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1FD" w:rsidRPr="00475AED" w:rsidRDefault="00C251FD" w:rsidP="00C20602">
      <w:pPr>
        <w:jc w:val="center"/>
        <w:rPr>
          <w:b/>
          <w:sz w:val="28"/>
          <w:szCs w:val="28"/>
          <w:lang w:val="kk-KZ"/>
        </w:rPr>
      </w:pPr>
      <w:bookmarkStart w:id="0" w:name="_GoBack"/>
      <w:bookmarkEnd w:id="0"/>
      <w:r w:rsidRPr="00475AED">
        <w:rPr>
          <w:sz w:val="28"/>
          <w:szCs w:val="28"/>
          <w:lang w:val="kk-KZ"/>
        </w:rPr>
        <w:t>Қожа Ахмет Ясауи атындағы Халықаралық қазақ-түрік университеті</w:t>
      </w:r>
    </w:p>
    <w:p w:rsidR="00C251FD" w:rsidRPr="00475AED" w:rsidRDefault="00C251FD" w:rsidP="00C20602">
      <w:pPr>
        <w:rPr>
          <w:b/>
          <w:sz w:val="28"/>
          <w:szCs w:val="28"/>
          <w:lang w:val="kk-KZ"/>
        </w:rPr>
      </w:pPr>
    </w:p>
    <w:p w:rsidR="00C251FD" w:rsidRPr="00475AED" w:rsidRDefault="00C251FD" w:rsidP="00C20602">
      <w:pPr>
        <w:rPr>
          <w:b/>
          <w:sz w:val="28"/>
          <w:szCs w:val="28"/>
          <w:lang w:val="kk-KZ"/>
        </w:rPr>
      </w:pPr>
    </w:p>
    <w:p w:rsidR="00C251FD" w:rsidRPr="00475AED" w:rsidRDefault="00C251FD" w:rsidP="00C20602">
      <w:pPr>
        <w:rPr>
          <w:b/>
          <w:sz w:val="28"/>
          <w:szCs w:val="28"/>
          <w:lang w:val="kk-KZ"/>
        </w:rPr>
      </w:pPr>
      <w:r w:rsidRPr="00475AED">
        <w:rPr>
          <w:sz w:val="28"/>
          <w:szCs w:val="28"/>
          <w:lang w:val="kk-KZ"/>
        </w:rPr>
        <w:t xml:space="preserve">ӘОЖ </w:t>
      </w:r>
      <w:r w:rsidR="00903B93" w:rsidRPr="00475AED">
        <w:rPr>
          <w:sz w:val="28"/>
          <w:szCs w:val="28"/>
          <w:lang w:val="kk-KZ"/>
        </w:rPr>
        <w:t>37.015.31-057.874-049.5</w:t>
      </w:r>
      <w:r w:rsidRPr="00475AED">
        <w:rPr>
          <w:sz w:val="28"/>
          <w:szCs w:val="28"/>
          <w:lang w:val="kk-KZ"/>
        </w:rPr>
        <w:t xml:space="preserve"> </w:t>
      </w:r>
      <w:r w:rsidR="00137350">
        <w:rPr>
          <w:sz w:val="28"/>
          <w:szCs w:val="28"/>
          <w:lang w:val="kk-KZ"/>
        </w:rPr>
        <w:tab/>
      </w:r>
      <w:r w:rsidR="00137350">
        <w:rPr>
          <w:sz w:val="28"/>
          <w:szCs w:val="28"/>
          <w:lang w:val="kk-KZ"/>
        </w:rPr>
        <w:tab/>
      </w:r>
      <w:r w:rsidR="00137350">
        <w:rPr>
          <w:sz w:val="28"/>
          <w:szCs w:val="28"/>
          <w:lang w:val="kk-KZ"/>
        </w:rPr>
        <w:tab/>
      </w:r>
      <w:r w:rsidR="00137350">
        <w:rPr>
          <w:sz w:val="28"/>
          <w:szCs w:val="28"/>
          <w:lang w:val="kk-KZ"/>
        </w:rPr>
        <w:tab/>
      </w:r>
      <w:r w:rsidR="00137350">
        <w:rPr>
          <w:sz w:val="28"/>
          <w:szCs w:val="28"/>
          <w:lang w:val="kk-KZ"/>
        </w:rPr>
        <w:tab/>
      </w:r>
      <w:r w:rsidRPr="00475AED">
        <w:rPr>
          <w:sz w:val="28"/>
          <w:szCs w:val="28"/>
          <w:lang w:val="kk-KZ"/>
        </w:rPr>
        <w:t xml:space="preserve">Қолжазба құқында </w:t>
      </w:r>
    </w:p>
    <w:p w:rsidR="00C251FD" w:rsidRPr="00475AED" w:rsidRDefault="00C251FD" w:rsidP="00C20602">
      <w:pPr>
        <w:rPr>
          <w:b/>
          <w:sz w:val="28"/>
          <w:szCs w:val="28"/>
          <w:lang w:val="kk-KZ"/>
        </w:rPr>
      </w:pPr>
    </w:p>
    <w:p w:rsidR="00C251FD" w:rsidRPr="00475AED" w:rsidRDefault="00C251FD" w:rsidP="00C20602">
      <w:pPr>
        <w:rPr>
          <w:sz w:val="28"/>
          <w:szCs w:val="28"/>
          <w:lang w:val="kk-KZ"/>
        </w:rPr>
      </w:pPr>
    </w:p>
    <w:p w:rsidR="00C251FD" w:rsidRPr="00475AED" w:rsidRDefault="00C251FD" w:rsidP="00C20602">
      <w:pPr>
        <w:rPr>
          <w:sz w:val="28"/>
          <w:szCs w:val="28"/>
          <w:lang w:val="kk-KZ"/>
        </w:rPr>
      </w:pPr>
    </w:p>
    <w:p w:rsidR="00475AED" w:rsidRDefault="00475AED" w:rsidP="00C20602">
      <w:pPr>
        <w:rPr>
          <w:sz w:val="28"/>
          <w:szCs w:val="28"/>
          <w:lang w:val="kk-KZ"/>
        </w:rPr>
      </w:pPr>
    </w:p>
    <w:p w:rsidR="000905B0" w:rsidRPr="00475AED" w:rsidRDefault="000905B0" w:rsidP="00C20602">
      <w:pPr>
        <w:rPr>
          <w:sz w:val="28"/>
          <w:szCs w:val="28"/>
          <w:lang w:val="kk-KZ"/>
        </w:rPr>
      </w:pPr>
    </w:p>
    <w:p w:rsidR="00C251FD" w:rsidRPr="00475AED" w:rsidRDefault="00C251FD" w:rsidP="00C20602">
      <w:pPr>
        <w:rPr>
          <w:sz w:val="28"/>
          <w:szCs w:val="28"/>
          <w:lang w:val="kk-KZ"/>
        </w:rPr>
      </w:pPr>
    </w:p>
    <w:p w:rsidR="00C251FD" w:rsidRPr="00475AED" w:rsidRDefault="00C251FD" w:rsidP="00C20602">
      <w:pPr>
        <w:rPr>
          <w:sz w:val="28"/>
          <w:szCs w:val="28"/>
          <w:lang w:val="kk-KZ"/>
        </w:rPr>
      </w:pPr>
    </w:p>
    <w:p w:rsidR="00C251FD" w:rsidRPr="00475AED" w:rsidRDefault="00C251FD" w:rsidP="00C20602">
      <w:pPr>
        <w:rPr>
          <w:sz w:val="28"/>
          <w:szCs w:val="28"/>
          <w:lang w:val="kk-KZ"/>
        </w:rPr>
      </w:pPr>
    </w:p>
    <w:p w:rsidR="00C251FD" w:rsidRPr="00475AED" w:rsidRDefault="00C251FD" w:rsidP="00C20602">
      <w:pPr>
        <w:rPr>
          <w:sz w:val="28"/>
          <w:szCs w:val="28"/>
          <w:lang w:val="kk-KZ"/>
        </w:rPr>
      </w:pPr>
    </w:p>
    <w:p w:rsidR="00C251FD" w:rsidRPr="00475AED" w:rsidRDefault="00C251FD" w:rsidP="00C20602">
      <w:pPr>
        <w:rPr>
          <w:sz w:val="28"/>
          <w:szCs w:val="28"/>
          <w:lang w:val="kk-KZ"/>
        </w:rPr>
      </w:pPr>
    </w:p>
    <w:p w:rsidR="00C251FD" w:rsidRPr="00475AED" w:rsidRDefault="00C251FD" w:rsidP="00C20602">
      <w:pPr>
        <w:rPr>
          <w:sz w:val="28"/>
          <w:szCs w:val="28"/>
          <w:lang w:val="kk-KZ"/>
        </w:rPr>
      </w:pPr>
    </w:p>
    <w:p w:rsidR="00C251FD" w:rsidRPr="00475AED" w:rsidRDefault="00C251FD" w:rsidP="00C20602">
      <w:pPr>
        <w:rPr>
          <w:sz w:val="28"/>
          <w:szCs w:val="28"/>
          <w:lang w:val="kk-KZ"/>
        </w:rPr>
      </w:pPr>
    </w:p>
    <w:p w:rsidR="00C251FD" w:rsidRPr="00475AED" w:rsidRDefault="00C251FD" w:rsidP="00C20602">
      <w:pPr>
        <w:rPr>
          <w:b/>
          <w:sz w:val="28"/>
          <w:szCs w:val="28"/>
          <w:lang w:val="kk-KZ"/>
        </w:rPr>
      </w:pPr>
    </w:p>
    <w:p w:rsidR="00C251FD" w:rsidRPr="00475AED" w:rsidRDefault="00C251FD" w:rsidP="00C20602">
      <w:pPr>
        <w:jc w:val="center"/>
        <w:rPr>
          <w:b/>
          <w:sz w:val="28"/>
          <w:szCs w:val="28"/>
          <w:lang w:val="kk-KZ"/>
        </w:rPr>
      </w:pPr>
      <w:r w:rsidRPr="00475AED">
        <w:rPr>
          <w:b/>
          <w:sz w:val="28"/>
          <w:szCs w:val="28"/>
          <w:lang w:val="kk-KZ"/>
        </w:rPr>
        <w:t>ТУСЕЕВ МУХАМЕДЖАН УМИРЗАХОВИЧ</w:t>
      </w:r>
    </w:p>
    <w:p w:rsidR="00C251FD" w:rsidRPr="00475AED" w:rsidRDefault="00C251FD" w:rsidP="00C20602">
      <w:pPr>
        <w:jc w:val="center"/>
        <w:rPr>
          <w:b/>
          <w:sz w:val="28"/>
          <w:szCs w:val="28"/>
          <w:lang w:val="kk-KZ"/>
        </w:rPr>
      </w:pPr>
    </w:p>
    <w:p w:rsidR="00C251FD" w:rsidRPr="00475AED" w:rsidRDefault="00C251FD" w:rsidP="00C20602">
      <w:pPr>
        <w:jc w:val="center"/>
        <w:rPr>
          <w:b/>
          <w:sz w:val="28"/>
          <w:szCs w:val="28"/>
          <w:lang w:val="kk-KZ"/>
        </w:rPr>
      </w:pPr>
    </w:p>
    <w:p w:rsidR="00C251FD" w:rsidRPr="00740572" w:rsidRDefault="00C251FD" w:rsidP="00C20602">
      <w:pPr>
        <w:jc w:val="center"/>
        <w:rPr>
          <w:b/>
          <w:sz w:val="28"/>
          <w:szCs w:val="28"/>
          <w:lang w:val="kk-KZ"/>
        </w:rPr>
      </w:pPr>
      <w:r w:rsidRPr="00740572">
        <w:rPr>
          <w:b/>
          <w:sz w:val="28"/>
          <w:szCs w:val="28"/>
          <w:lang w:val="kk-KZ"/>
        </w:rPr>
        <w:t>Болашақ педагогтарды</w:t>
      </w:r>
      <w:r w:rsidR="001C19C7" w:rsidRPr="00740572">
        <w:rPr>
          <w:b/>
          <w:sz w:val="28"/>
          <w:szCs w:val="28"/>
          <w:lang w:val="kk-KZ"/>
        </w:rPr>
        <w:t xml:space="preserve"> </w:t>
      </w:r>
      <w:r w:rsidRPr="00740572">
        <w:rPr>
          <w:b/>
          <w:sz w:val="28"/>
          <w:szCs w:val="28"/>
          <w:lang w:val="kk-KZ"/>
        </w:rPr>
        <w:t>оқушылардың психологиялық қауіпсізді</w:t>
      </w:r>
      <w:r w:rsidR="00BA2A7C" w:rsidRPr="00740572">
        <w:rPr>
          <w:b/>
          <w:sz w:val="28"/>
          <w:szCs w:val="28"/>
          <w:lang w:val="kk-KZ"/>
        </w:rPr>
        <w:t>гін қамтамасыз етуге даярлау</w:t>
      </w:r>
    </w:p>
    <w:p w:rsidR="00C251FD" w:rsidRPr="00475AED" w:rsidRDefault="00C251FD" w:rsidP="00C20602">
      <w:pPr>
        <w:jc w:val="center"/>
        <w:rPr>
          <w:sz w:val="28"/>
          <w:szCs w:val="28"/>
          <w:lang w:val="kk-KZ"/>
        </w:rPr>
      </w:pPr>
    </w:p>
    <w:p w:rsidR="00C251FD" w:rsidRPr="00475AED" w:rsidRDefault="00C251FD" w:rsidP="00C20602">
      <w:pPr>
        <w:jc w:val="center"/>
        <w:rPr>
          <w:b/>
          <w:sz w:val="28"/>
          <w:szCs w:val="28"/>
          <w:lang w:val="kk-KZ"/>
        </w:rPr>
      </w:pPr>
      <w:r w:rsidRPr="00475AED">
        <w:rPr>
          <w:sz w:val="28"/>
          <w:szCs w:val="28"/>
          <w:lang w:val="kk-KZ"/>
        </w:rPr>
        <w:t>6D010300 - Педагогика және психология мамандығы</w:t>
      </w:r>
    </w:p>
    <w:p w:rsidR="00C251FD" w:rsidRPr="00475AED" w:rsidRDefault="00C251FD" w:rsidP="00C20602">
      <w:pPr>
        <w:jc w:val="center"/>
        <w:rPr>
          <w:b/>
          <w:sz w:val="28"/>
          <w:szCs w:val="28"/>
          <w:lang w:val="kk-KZ"/>
        </w:rPr>
      </w:pPr>
    </w:p>
    <w:p w:rsidR="00C251FD" w:rsidRPr="00475AED" w:rsidRDefault="00C251FD" w:rsidP="00C20602">
      <w:pPr>
        <w:jc w:val="center"/>
        <w:rPr>
          <w:b/>
          <w:sz w:val="28"/>
          <w:szCs w:val="28"/>
          <w:lang w:val="kk-KZ"/>
        </w:rPr>
      </w:pPr>
      <w:r w:rsidRPr="00475AED">
        <w:rPr>
          <w:sz w:val="28"/>
          <w:szCs w:val="28"/>
          <w:lang w:val="kk-KZ"/>
        </w:rPr>
        <w:t>Философия докторы (PhD)</w:t>
      </w:r>
    </w:p>
    <w:p w:rsidR="00C251FD" w:rsidRPr="00475AED" w:rsidRDefault="00C251FD" w:rsidP="00C20602">
      <w:pPr>
        <w:jc w:val="center"/>
        <w:rPr>
          <w:b/>
          <w:sz w:val="28"/>
          <w:szCs w:val="28"/>
          <w:lang w:val="kk-KZ"/>
        </w:rPr>
      </w:pPr>
      <w:r w:rsidRPr="00475AED">
        <w:rPr>
          <w:sz w:val="28"/>
          <w:szCs w:val="28"/>
          <w:lang w:val="kk-KZ"/>
        </w:rPr>
        <w:t>дәрежесін алу үшін дайындалған диссертация</w:t>
      </w:r>
    </w:p>
    <w:p w:rsidR="00C251FD" w:rsidRPr="00475AED" w:rsidRDefault="00C251FD" w:rsidP="00C20602">
      <w:pPr>
        <w:jc w:val="center"/>
        <w:rPr>
          <w:b/>
          <w:sz w:val="28"/>
          <w:szCs w:val="28"/>
          <w:lang w:val="kk-KZ"/>
        </w:rPr>
      </w:pPr>
    </w:p>
    <w:p w:rsidR="00C251FD" w:rsidRPr="00475AED" w:rsidRDefault="00C251FD" w:rsidP="00C20602">
      <w:pPr>
        <w:jc w:val="center"/>
        <w:rPr>
          <w:b/>
          <w:sz w:val="28"/>
          <w:szCs w:val="28"/>
          <w:lang w:val="kk-KZ"/>
        </w:rPr>
      </w:pPr>
    </w:p>
    <w:p w:rsidR="002A1BB1" w:rsidRPr="00475AED" w:rsidRDefault="002A1BB1" w:rsidP="00C20602">
      <w:pPr>
        <w:jc w:val="center"/>
        <w:rPr>
          <w:b/>
          <w:sz w:val="28"/>
          <w:szCs w:val="28"/>
          <w:lang w:val="kk-KZ"/>
        </w:rPr>
      </w:pPr>
    </w:p>
    <w:p w:rsidR="00C251FD" w:rsidRPr="00475AED" w:rsidRDefault="00C251FD" w:rsidP="00C20602">
      <w:pPr>
        <w:jc w:val="right"/>
        <w:rPr>
          <w:b/>
          <w:sz w:val="28"/>
          <w:szCs w:val="28"/>
          <w:lang w:val="kk-KZ"/>
        </w:rPr>
      </w:pPr>
      <w:r w:rsidRPr="00475AED">
        <w:rPr>
          <w:sz w:val="28"/>
          <w:szCs w:val="28"/>
          <w:lang w:val="kk-KZ"/>
        </w:rPr>
        <w:t>Ғылыми кеңесші:</w:t>
      </w:r>
    </w:p>
    <w:p w:rsidR="00740572" w:rsidRPr="00475AED" w:rsidRDefault="00740572" w:rsidP="00740572">
      <w:pPr>
        <w:jc w:val="right"/>
        <w:rPr>
          <w:b/>
          <w:sz w:val="28"/>
          <w:szCs w:val="28"/>
          <w:lang w:val="kk-KZ"/>
        </w:rPr>
      </w:pPr>
      <w:r>
        <w:rPr>
          <w:sz w:val="28"/>
          <w:szCs w:val="28"/>
          <w:lang w:val="kk-KZ"/>
        </w:rPr>
        <w:t xml:space="preserve">Торыбаева </w:t>
      </w:r>
      <w:r w:rsidRPr="004E112A">
        <w:rPr>
          <w:sz w:val="28"/>
          <w:szCs w:val="28"/>
          <w:lang w:val="kk-KZ"/>
        </w:rPr>
        <w:t>Жамиля Захановна</w:t>
      </w:r>
    </w:p>
    <w:p w:rsidR="00740572" w:rsidRDefault="00740572" w:rsidP="00C20602">
      <w:pPr>
        <w:jc w:val="right"/>
        <w:rPr>
          <w:sz w:val="28"/>
          <w:szCs w:val="28"/>
          <w:lang w:val="kk-KZ"/>
        </w:rPr>
      </w:pPr>
      <w:r w:rsidRPr="00FB7918">
        <w:rPr>
          <w:color w:val="000000"/>
          <w:sz w:val="28"/>
          <w:szCs w:val="28"/>
          <w:lang w:val="kk-KZ"/>
        </w:rPr>
        <w:t>педагогика ғылымдарының докторы,</w:t>
      </w:r>
      <w:r w:rsidR="00C251FD" w:rsidRPr="00475AED">
        <w:rPr>
          <w:sz w:val="28"/>
          <w:szCs w:val="28"/>
          <w:lang w:val="kk-KZ"/>
        </w:rPr>
        <w:t xml:space="preserve"> </w:t>
      </w:r>
    </w:p>
    <w:p w:rsidR="00740572" w:rsidRDefault="00C251FD" w:rsidP="00C20602">
      <w:pPr>
        <w:jc w:val="right"/>
        <w:rPr>
          <w:sz w:val="28"/>
          <w:szCs w:val="28"/>
          <w:lang w:val="kk-KZ"/>
        </w:rPr>
      </w:pPr>
      <w:r w:rsidRPr="00475AED">
        <w:rPr>
          <w:sz w:val="28"/>
          <w:szCs w:val="28"/>
          <w:lang w:val="kk-KZ"/>
        </w:rPr>
        <w:t xml:space="preserve">профессор </w:t>
      </w:r>
    </w:p>
    <w:p w:rsidR="00C251FD" w:rsidRPr="00475AED" w:rsidRDefault="00C251FD" w:rsidP="00C20602">
      <w:pPr>
        <w:jc w:val="right"/>
        <w:rPr>
          <w:b/>
          <w:sz w:val="28"/>
          <w:szCs w:val="28"/>
          <w:lang w:val="kk-KZ"/>
        </w:rPr>
      </w:pPr>
      <w:r w:rsidRPr="00475AED">
        <w:rPr>
          <w:sz w:val="28"/>
          <w:szCs w:val="28"/>
          <w:lang w:val="kk-KZ"/>
        </w:rPr>
        <w:t>Шетелдік кеңесші:</w:t>
      </w:r>
    </w:p>
    <w:p w:rsidR="00740572" w:rsidRDefault="00740572" w:rsidP="00C20602">
      <w:pPr>
        <w:jc w:val="right"/>
        <w:rPr>
          <w:sz w:val="28"/>
          <w:szCs w:val="28"/>
          <w:lang w:val="kk-KZ"/>
        </w:rPr>
      </w:pPr>
      <w:r w:rsidRPr="00475AED">
        <w:rPr>
          <w:sz w:val="28"/>
          <w:szCs w:val="28"/>
          <w:lang w:val="kk-KZ"/>
        </w:rPr>
        <w:t xml:space="preserve">Собкин </w:t>
      </w:r>
      <w:r w:rsidR="004E112A">
        <w:rPr>
          <w:bCs/>
          <w:sz w:val="28"/>
          <w:szCs w:val="28"/>
          <w:lang w:val="kk-KZ"/>
        </w:rPr>
        <w:t>Владимир Самуилович</w:t>
      </w:r>
    </w:p>
    <w:p w:rsidR="00740572" w:rsidRDefault="00740572" w:rsidP="00C20602">
      <w:pPr>
        <w:jc w:val="right"/>
        <w:rPr>
          <w:color w:val="000000"/>
          <w:sz w:val="28"/>
          <w:szCs w:val="28"/>
          <w:lang w:val="kk-KZ"/>
        </w:rPr>
      </w:pPr>
      <w:r w:rsidRPr="00FB7918">
        <w:rPr>
          <w:color w:val="000000"/>
          <w:sz w:val="28"/>
          <w:szCs w:val="28"/>
          <w:lang w:val="kk-KZ"/>
        </w:rPr>
        <w:t>п</w:t>
      </w:r>
      <w:r>
        <w:rPr>
          <w:color w:val="000000"/>
          <w:sz w:val="28"/>
          <w:szCs w:val="28"/>
          <w:lang w:val="kk-KZ"/>
        </w:rPr>
        <w:t>сихология</w:t>
      </w:r>
      <w:r w:rsidRPr="00FB7918">
        <w:rPr>
          <w:color w:val="000000"/>
          <w:sz w:val="28"/>
          <w:szCs w:val="28"/>
          <w:lang w:val="kk-KZ"/>
        </w:rPr>
        <w:t xml:space="preserve"> ғылымдарының докторы,</w:t>
      </w:r>
      <w:r>
        <w:rPr>
          <w:color w:val="000000"/>
          <w:sz w:val="28"/>
          <w:szCs w:val="28"/>
          <w:lang w:val="kk-KZ"/>
        </w:rPr>
        <w:t xml:space="preserve"> </w:t>
      </w:r>
    </w:p>
    <w:p w:rsidR="00C251FD" w:rsidRPr="00475AED" w:rsidRDefault="00C251FD" w:rsidP="00C20602">
      <w:pPr>
        <w:jc w:val="right"/>
        <w:rPr>
          <w:b/>
          <w:sz w:val="28"/>
          <w:szCs w:val="28"/>
          <w:lang w:val="kk-KZ"/>
        </w:rPr>
      </w:pPr>
      <w:r w:rsidRPr="00475AED">
        <w:rPr>
          <w:sz w:val="28"/>
          <w:szCs w:val="28"/>
          <w:lang w:val="kk-KZ"/>
        </w:rPr>
        <w:t xml:space="preserve">профессор </w:t>
      </w:r>
    </w:p>
    <w:p w:rsidR="00C251FD" w:rsidRPr="00475AED" w:rsidRDefault="00C251FD" w:rsidP="00C20602">
      <w:pPr>
        <w:jc w:val="right"/>
        <w:rPr>
          <w:b/>
          <w:sz w:val="28"/>
          <w:szCs w:val="28"/>
          <w:lang w:val="kk-KZ"/>
        </w:rPr>
      </w:pPr>
      <w:r w:rsidRPr="00475AED">
        <w:rPr>
          <w:sz w:val="28"/>
          <w:szCs w:val="28"/>
          <w:lang w:val="kk-KZ"/>
        </w:rPr>
        <w:t xml:space="preserve">Ресей </w:t>
      </w:r>
      <w:r w:rsidR="00015C98" w:rsidRPr="00475AED">
        <w:rPr>
          <w:sz w:val="28"/>
          <w:szCs w:val="28"/>
          <w:lang w:val="kk-KZ"/>
        </w:rPr>
        <w:t>Б</w:t>
      </w:r>
      <w:r w:rsidRPr="00475AED">
        <w:rPr>
          <w:sz w:val="28"/>
          <w:szCs w:val="28"/>
          <w:lang w:val="kk-KZ"/>
        </w:rPr>
        <w:t xml:space="preserve">ілім </w:t>
      </w:r>
      <w:r w:rsidR="00015C98" w:rsidRPr="00475AED">
        <w:rPr>
          <w:sz w:val="28"/>
          <w:szCs w:val="28"/>
          <w:lang w:val="kk-KZ"/>
        </w:rPr>
        <w:t>Академиясы, Мәскеу</w:t>
      </w:r>
    </w:p>
    <w:p w:rsidR="00C251FD" w:rsidRPr="00475AED" w:rsidRDefault="00C251FD" w:rsidP="00C20602">
      <w:pPr>
        <w:jc w:val="right"/>
        <w:rPr>
          <w:b/>
          <w:sz w:val="28"/>
          <w:szCs w:val="28"/>
          <w:lang w:val="kk-KZ"/>
        </w:rPr>
      </w:pPr>
    </w:p>
    <w:p w:rsidR="00C251FD" w:rsidRPr="00475AED" w:rsidRDefault="00C251FD" w:rsidP="00C20602">
      <w:pPr>
        <w:jc w:val="center"/>
        <w:rPr>
          <w:sz w:val="28"/>
          <w:szCs w:val="28"/>
          <w:lang w:val="kk-KZ"/>
        </w:rPr>
      </w:pPr>
    </w:p>
    <w:p w:rsidR="00C251FD" w:rsidRPr="00740572" w:rsidRDefault="00C251FD" w:rsidP="00C20602">
      <w:pPr>
        <w:jc w:val="center"/>
        <w:rPr>
          <w:b/>
          <w:sz w:val="28"/>
          <w:szCs w:val="28"/>
          <w:lang w:val="kk-KZ"/>
        </w:rPr>
      </w:pPr>
      <w:r w:rsidRPr="00740572">
        <w:rPr>
          <w:sz w:val="28"/>
          <w:szCs w:val="28"/>
          <w:lang w:val="kk-KZ"/>
        </w:rPr>
        <w:t>Қаза</w:t>
      </w:r>
      <w:r w:rsidR="00B50DBC" w:rsidRPr="00740572">
        <w:rPr>
          <w:sz w:val="28"/>
          <w:szCs w:val="28"/>
          <w:lang w:val="kk-KZ"/>
        </w:rPr>
        <w:t>қ</w:t>
      </w:r>
      <w:r w:rsidRPr="00740572">
        <w:rPr>
          <w:sz w:val="28"/>
          <w:szCs w:val="28"/>
          <w:lang w:val="kk-KZ"/>
        </w:rPr>
        <w:t>стан Республика</w:t>
      </w:r>
      <w:r w:rsidR="00B50DBC" w:rsidRPr="00740572">
        <w:rPr>
          <w:sz w:val="28"/>
          <w:szCs w:val="28"/>
          <w:lang w:val="kk-KZ"/>
        </w:rPr>
        <w:t>сы</w:t>
      </w:r>
    </w:p>
    <w:p w:rsidR="00B73659" w:rsidRPr="001007F1" w:rsidRDefault="00AF723F" w:rsidP="00C20602">
      <w:pPr>
        <w:jc w:val="center"/>
        <w:rPr>
          <w:b/>
          <w:sz w:val="28"/>
          <w:szCs w:val="28"/>
          <w:lang w:val="kk-KZ"/>
        </w:rPr>
      </w:pPr>
      <w:r>
        <w:rPr>
          <w:noProof/>
          <w:sz w:val="28"/>
          <w:szCs w:val="28"/>
        </w:rPr>
        <mc:AlternateContent>
          <mc:Choice Requires="wps">
            <w:drawing>
              <wp:anchor distT="0" distB="0" distL="114300" distR="114300" simplePos="0" relativeHeight="251726848" behindDoc="0" locked="0" layoutInCell="1" allowOverlap="1">
                <wp:simplePos x="0" y="0"/>
                <wp:positionH relativeFrom="column">
                  <wp:posOffset>2991485</wp:posOffset>
                </wp:positionH>
                <wp:positionV relativeFrom="paragraph">
                  <wp:posOffset>604520</wp:posOffset>
                </wp:positionV>
                <wp:extent cx="262890" cy="162560"/>
                <wp:effectExtent l="4445" t="0" r="0" b="3175"/>
                <wp:wrapNone/>
                <wp:docPr id="380" name="Rectangle 3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2890" cy="1625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5355B" id="Rectangle 302" o:spid="_x0000_s1026" style="position:absolute;margin-left:235.55pt;margin-top:47.6pt;width:20.7pt;height:1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" fillcolor="white [3212]" stroked="f">
                <o:lock v:ext="edit" aspectratio="t"/>
              </v:rect>
            </w:pict>
          </mc:Fallback>
        </mc:AlternateContent>
      </w:r>
      <w:r w:rsidR="00C251FD" w:rsidRPr="00740572">
        <w:rPr>
          <w:sz w:val="28"/>
          <w:szCs w:val="28"/>
          <w:lang w:val="kk-KZ"/>
        </w:rPr>
        <w:t>Түркістан, 2022</w:t>
      </w:r>
      <w:r w:rsidR="00C251FD" w:rsidRPr="004A7850">
        <w:rPr>
          <w:i/>
          <w:lang w:val="kk-KZ"/>
        </w:rPr>
        <w:br w:type="page"/>
      </w:r>
      <w:r w:rsidR="00B73659" w:rsidRPr="001007F1">
        <w:rPr>
          <w:b/>
          <w:sz w:val="28"/>
          <w:szCs w:val="28"/>
          <w:lang w:val="kk-KZ"/>
        </w:rPr>
        <w:lastRenderedPageBreak/>
        <w:t>МАЗМҰНЫ</w:t>
      </w:r>
    </w:p>
    <w:p w:rsidR="006C4EA0" w:rsidRDefault="006C4EA0" w:rsidP="00C20602">
      <w:pPr>
        <w:jc w:val="both"/>
        <w:rPr>
          <w:lang w:val="kk-KZ" w:eastAsia="ko-KR"/>
        </w:rPr>
      </w:pPr>
    </w:p>
    <w:sdt>
      <w:sdtPr>
        <w:rPr>
          <w:rFonts w:ascii="Times New Roman" w:eastAsia="Calibri" w:hAnsi="Times New Roman" w:cs="Times New Roman"/>
          <w:color w:val="auto"/>
          <w:sz w:val="24"/>
          <w:szCs w:val="24"/>
        </w:rPr>
        <w:id w:val="717553119"/>
        <w:docPartObj>
          <w:docPartGallery w:val="Table of Contents"/>
          <w:docPartUnique/>
        </w:docPartObj>
      </w:sdtPr>
      <w:sdtEndPr>
        <w:rPr>
          <w:bCs/>
        </w:rPr>
      </w:sdtEndPr>
      <w:sdtContent>
        <w:p w:rsidR="006C4EA0" w:rsidRDefault="006C4EA0">
          <w:pPr>
            <w:pStyle w:val="afa"/>
          </w:pPr>
        </w:p>
        <w:p w:rsidR="007A31EE" w:rsidRPr="00206E76" w:rsidRDefault="006C4EA0" w:rsidP="0000630A">
          <w:pPr>
            <w:pStyle w:val="14"/>
            <w:tabs>
              <w:tab w:val="right" w:leader="dot" w:pos="9632"/>
            </w:tabs>
            <w:spacing w:after="0"/>
            <w:rPr>
              <w:rFonts w:asciiTheme="minorHAnsi" w:eastAsiaTheme="minorEastAsia" w:hAnsiTheme="minorHAnsi" w:cstheme="minorBidi"/>
              <w:noProof/>
              <w:sz w:val="28"/>
              <w:szCs w:val="28"/>
              <w:lang w:val="kk-KZ"/>
            </w:rPr>
          </w:pPr>
          <w:r w:rsidRPr="00206E76">
            <w:fldChar w:fldCharType="begin"/>
          </w:r>
          <w:r w:rsidRPr="00206E76">
            <w:instrText xml:space="preserve"> TOC \o "1-3" \h \z \u </w:instrText>
          </w:r>
          <w:r w:rsidRPr="00206E76">
            <w:fldChar w:fldCharType="separate"/>
          </w:r>
          <w:hyperlink w:anchor="_Toc114168896" w:history="1">
            <w:r w:rsidR="007A31EE" w:rsidRPr="00206E76">
              <w:rPr>
                <w:rStyle w:val="af3"/>
                <w:noProof/>
                <w:sz w:val="28"/>
                <w:szCs w:val="28"/>
                <w:lang w:val="kk-KZ"/>
              </w:rPr>
              <w:t>НОРМАТИВТІК</w:t>
            </w:r>
            <w:r w:rsidR="007A31EE" w:rsidRPr="00206E76">
              <w:rPr>
                <w:rStyle w:val="af3"/>
                <w:noProof/>
                <w:spacing w:val="-2"/>
                <w:sz w:val="28"/>
                <w:szCs w:val="28"/>
                <w:lang w:val="kk-KZ"/>
              </w:rPr>
              <w:t xml:space="preserve"> </w:t>
            </w:r>
            <w:r w:rsidR="007A31EE" w:rsidRPr="00206E76">
              <w:rPr>
                <w:rStyle w:val="af3"/>
                <w:noProof/>
                <w:sz w:val="28"/>
                <w:szCs w:val="28"/>
                <w:lang w:val="kk-KZ"/>
              </w:rPr>
              <w:t>СІЛТЕМЕЛЕР</w:t>
            </w:r>
            <w:r w:rsidR="007A31EE" w:rsidRPr="00206E76">
              <w:rPr>
                <w:noProof/>
                <w:webHidden/>
                <w:sz w:val="28"/>
                <w:szCs w:val="28"/>
              </w:rPr>
              <w:tab/>
            </w:r>
            <w:r w:rsidR="006F0686" w:rsidRPr="00206E76">
              <w:rPr>
                <w:noProof/>
                <w:webHidden/>
                <w:sz w:val="28"/>
                <w:szCs w:val="28"/>
                <w:lang w:val="kk-KZ"/>
              </w:rPr>
              <w:t>3</w:t>
            </w:r>
          </w:hyperlink>
        </w:p>
        <w:p w:rsidR="007A31EE" w:rsidRPr="00206E76" w:rsidRDefault="00F00697" w:rsidP="0000630A">
          <w:pPr>
            <w:pStyle w:val="14"/>
            <w:tabs>
              <w:tab w:val="right" w:leader="dot" w:pos="9632"/>
            </w:tabs>
            <w:spacing w:after="0"/>
            <w:rPr>
              <w:rFonts w:asciiTheme="minorHAnsi" w:eastAsiaTheme="minorEastAsia" w:hAnsiTheme="minorHAnsi" w:cstheme="minorBidi"/>
              <w:noProof/>
              <w:sz w:val="28"/>
              <w:szCs w:val="28"/>
            </w:rPr>
          </w:pPr>
          <w:hyperlink w:anchor="_Toc114168897" w:history="1">
            <w:r w:rsidR="007A31EE" w:rsidRPr="00206E76">
              <w:rPr>
                <w:rStyle w:val="af3"/>
                <w:noProof/>
                <w:sz w:val="28"/>
                <w:szCs w:val="28"/>
                <w:lang w:val="kk-KZ"/>
              </w:rPr>
              <w:t>БЕЛГІЛЕУЛЕР</w:t>
            </w:r>
            <w:r w:rsidR="007A31EE" w:rsidRPr="00206E76">
              <w:rPr>
                <w:rStyle w:val="af3"/>
                <w:noProof/>
                <w:spacing w:val="-7"/>
                <w:sz w:val="28"/>
                <w:szCs w:val="28"/>
                <w:lang w:val="kk-KZ"/>
              </w:rPr>
              <w:t xml:space="preserve"> </w:t>
            </w:r>
            <w:r w:rsidR="007A31EE" w:rsidRPr="00206E76">
              <w:rPr>
                <w:rStyle w:val="af3"/>
                <w:noProof/>
                <w:sz w:val="28"/>
                <w:szCs w:val="28"/>
                <w:lang w:val="kk-KZ"/>
              </w:rPr>
              <w:t>МЕН</w:t>
            </w:r>
            <w:r w:rsidR="007A31EE" w:rsidRPr="00206E76">
              <w:rPr>
                <w:rStyle w:val="af3"/>
                <w:noProof/>
                <w:spacing w:val="-4"/>
                <w:sz w:val="28"/>
                <w:szCs w:val="28"/>
                <w:lang w:val="kk-KZ"/>
              </w:rPr>
              <w:t xml:space="preserve"> </w:t>
            </w:r>
            <w:r w:rsidR="007A31EE" w:rsidRPr="00206E76">
              <w:rPr>
                <w:rStyle w:val="af3"/>
                <w:noProof/>
                <w:sz w:val="28"/>
                <w:szCs w:val="28"/>
                <w:lang w:val="kk-KZ"/>
              </w:rPr>
              <w:t>ҚЫСҚАРТУЛАР</w:t>
            </w:r>
            <w:r w:rsidR="007A31EE" w:rsidRPr="00206E76">
              <w:rPr>
                <w:noProof/>
                <w:webHidden/>
                <w:sz w:val="28"/>
                <w:szCs w:val="28"/>
              </w:rPr>
              <w:tab/>
            </w:r>
            <w:r w:rsidR="006F0686" w:rsidRPr="00206E76">
              <w:rPr>
                <w:noProof/>
                <w:webHidden/>
                <w:sz w:val="28"/>
                <w:szCs w:val="28"/>
                <w:lang w:val="kk-KZ"/>
              </w:rPr>
              <w:t>4</w:t>
            </w:r>
          </w:hyperlink>
        </w:p>
        <w:p w:rsidR="007A31EE" w:rsidRPr="00206E76" w:rsidRDefault="00F00697" w:rsidP="0000630A">
          <w:pPr>
            <w:pStyle w:val="14"/>
            <w:tabs>
              <w:tab w:val="right" w:leader="dot" w:pos="9632"/>
            </w:tabs>
            <w:spacing w:after="0"/>
            <w:rPr>
              <w:rFonts w:asciiTheme="minorHAnsi" w:eastAsiaTheme="minorEastAsia" w:hAnsiTheme="minorHAnsi" w:cstheme="minorBidi"/>
              <w:noProof/>
              <w:sz w:val="28"/>
              <w:szCs w:val="28"/>
            </w:rPr>
          </w:pPr>
          <w:hyperlink w:anchor="_Toc114168898" w:history="1">
            <w:r w:rsidR="007A31EE" w:rsidRPr="00206E76">
              <w:rPr>
                <w:rStyle w:val="af3"/>
                <w:noProof/>
                <w:sz w:val="28"/>
                <w:szCs w:val="28"/>
                <w:lang w:val="kk-KZ"/>
              </w:rPr>
              <w:t>АНЫҚТАМАЛАР</w:t>
            </w:r>
            <w:r w:rsidR="007A31EE" w:rsidRPr="00206E76">
              <w:rPr>
                <w:noProof/>
                <w:webHidden/>
                <w:sz w:val="28"/>
                <w:szCs w:val="28"/>
              </w:rPr>
              <w:tab/>
            </w:r>
            <w:r w:rsidR="006F0686" w:rsidRPr="00206E76">
              <w:rPr>
                <w:noProof/>
                <w:webHidden/>
                <w:sz w:val="28"/>
                <w:szCs w:val="28"/>
                <w:lang w:val="kk-KZ"/>
              </w:rPr>
              <w:t>5</w:t>
            </w:r>
          </w:hyperlink>
        </w:p>
        <w:p w:rsidR="007A31EE" w:rsidRPr="00206E76" w:rsidRDefault="00F00697" w:rsidP="0000630A">
          <w:pPr>
            <w:pStyle w:val="14"/>
            <w:tabs>
              <w:tab w:val="right" w:leader="dot" w:pos="9632"/>
            </w:tabs>
            <w:spacing w:after="0"/>
            <w:rPr>
              <w:rFonts w:asciiTheme="minorHAnsi" w:eastAsiaTheme="minorEastAsia" w:hAnsiTheme="minorHAnsi" w:cstheme="minorBidi"/>
              <w:noProof/>
              <w:sz w:val="28"/>
              <w:szCs w:val="28"/>
            </w:rPr>
          </w:pPr>
          <w:hyperlink w:anchor="_Toc114168899" w:history="1">
            <w:r w:rsidR="007A31EE" w:rsidRPr="00206E76">
              <w:rPr>
                <w:rStyle w:val="af3"/>
                <w:caps/>
                <w:noProof/>
                <w:sz w:val="28"/>
                <w:szCs w:val="28"/>
                <w:lang w:val="kk-KZ"/>
              </w:rPr>
              <w:t>Кіріспе</w:t>
            </w:r>
            <w:r w:rsidR="007A31EE" w:rsidRPr="00206E76">
              <w:rPr>
                <w:noProof/>
                <w:webHidden/>
                <w:sz w:val="28"/>
                <w:szCs w:val="28"/>
              </w:rPr>
              <w:tab/>
            </w:r>
            <w:r w:rsidR="006F0686" w:rsidRPr="00206E76">
              <w:rPr>
                <w:noProof/>
                <w:webHidden/>
                <w:sz w:val="28"/>
                <w:szCs w:val="28"/>
                <w:lang w:val="kk-KZ"/>
              </w:rPr>
              <w:t>6</w:t>
            </w:r>
          </w:hyperlink>
        </w:p>
        <w:p w:rsidR="007A31EE" w:rsidRPr="00206E76" w:rsidRDefault="00F00697" w:rsidP="0000630A">
          <w:pPr>
            <w:pStyle w:val="14"/>
            <w:tabs>
              <w:tab w:val="right" w:leader="dot" w:pos="9632"/>
            </w:tabs>
            <w:spacing w:after="0"/>
            <w:rPr>
              <w:rFonts w:asciiTheme="minorHAnsi" w:eastAsiaTheme="minorEastAsia" w:hAnsiTheme="minorHAnsi" w:cstheme="minorBidi"/>
              <w:noProof/>
              <w:sz w:val="28"/>
              <w:szCs w:val="28"/>
              <w:lang w:val="kk-KZ"/>
            </w:rPr>
          </w:pPr>
          <w:hyperlink w:anchor="_Toc114168900" w:history="1">
            <w:r w:rsidR="007A31EE" w:rsidRPr="00206E76">
              <w:rPr>
                <w:rStyle w:val="af3"/>
                <w:caps/>
                <w:noProof/>
                <w:sz w:val="28"/>
                <w:szCs w:val="28"/>
                <w:lang w:val="kk-KZ"/>
              </w:rPr>
              <w:t>1 Болашақ педагог-психологтарды оқушылардың психоло-гиялық қауіпсіздігін қамтамасыз етуге даярлаудың ТЕОРИЯЛЫҚ НЕГІЗДЕРІ</w:t>
            </w:r>
            <w:r w:rsidR="007A31EE" w:rsidRPr="00206E76">
              <w:rPr>
                <w:noProof/>
                <w:webHidden/>
                <w:sz w:val="28"/>
                <w:szCs w:val="28"/>
              </w:rPr>
              <w:tab/>
            </w:r>
            <w:r w:rsidR="007A31EE" w:rsidRPr="00206E76">
              <w:rPr>
                <w:noProof/>
                <w:webHidden/>
                <w:sz w:val="28"/>
                <w:szCs w:val="28"/>
              </w:rPr>
              <w:fldChar w:fldCharType="begin"/>
            </w:r>
            <w:r w:rsidR="007A31EE" w:rsidRPr="00206E76">
              <w:rPr>
                <w:noProof/>
                <w:webHidden/>
                <w:sz w:val="28"/>
                <w:szCs w:val="28"/>
              </w:rPr>
              <w:instrText xml:space="preserve"> PAGEREF _Toc114168900 \h </w:instrText>
            </w:r>
            <w:r w:rsidR="007A31EE" w:rsidRPr="00206E76">
              <w:rPr>
                <w:noProof/>
                <w:webHidden/>
                <w:sz w:val="28"/>
                <w:szCs w:val="28"/>
              </w:rPr>
            </w:r>
            <w:r w:rsidR="007A31EE" w:rsidRPr="00206E76">
              <w:rPr>
                <w:noProof/>
                <w:webHidden/>
                <w:sz w:val="28"/>
                <w:szCs w:val="28"/>
              </w:rPr>
              <w:fldChar w:fldCharType="separate"/>
            </w:r>
            <w:r w:rsidR="00EE43A9">
              <w:rPr>
                <w:noProof/>
                <w:webHidden/>
                <w:sz w:val="28"/>
                <w:szCs w:val="28"/>
              </w:rPr>
              <w:t>17</w:t>
            </w:r>
            <w:r w:rsidR="007A31EE" w:rsidRPr="00206E76">
              <w:rPr>
                <w:noProof/>
                <w:webHidden/>
                <w:sz w:val="28"/>
                <w:szCs w:val="28"/>
              </w:rPr>
              <w:fldChar w:fldCharType="end"/>
            </w:r>
          </w:hyperlink>
        </w:p>
        <w:p w:rsidR="007A31EE" w:rsidRPr="00206E76" w:rsidRDefault="00F00697" w:rsidP="0000630A">
          <w:pPr>
            <w:pStyle w:val="14"/>
            <w:tabs>
              <w:tab w:val="right" w:leader="dot" w:pos="9632"/>
            </w:tabs>
            <w:spacing w:after="0"/>
            <w:rPr>
              <w:rFonts w:asciiTheme="minorHAnsi" w:eastAsiaTheme="minorEastAsia" w:hAnsiTheme="minorHAnsi" w:cstheme="minorBidi"/>
              <w:noProof/>
              <w:sz w:val="28"/>
              <w:szCs w:val="28"/>
            </w:rPr>
          </w:pPr>
          <w:hyperlink w:anchor="_Toc114168901" w:history="1">
            <w:r w:rsidR="007A31EE" w:rsidRPr="00206E76">
              <w:rPr>
                <w:rStyle w:val="af3"/>
                <w:noProof/>
                <w:sz w:val="28"/>
                <w:szCs w:val="28"/>
                <w:lang w:val="kk-KZ"/>
              </w:rPr>
              <w:t>1.1 Білім беру ортасында психологиялық қауіпсіздік ұғымы және оны қамтамасыз етудің мәні мен мазмұны</w:t>
            </w:r>
            <w:r w:rsidR="007A31EE" w:rsidRPr="00206E76">
              <w:rPr>
                <w:noProof/>
                <w:webHidden/>
                <w:sz w:val="28"/>
                <w:szCs w:val="28"/>
              </w:rPr>
              <w:tab/>
            </w:r>
            <w:r w:rsidR="007A31EE" w:rsidRPr="00206E76">
              <w:rPr>
                <w:noProof/>
                <w:webHidden/>
                <w:sz w:val="28"/>
                <w:szCs w:val="28"/>
              </w:rPr>
              <w:fldChar w:fldCharType="begin"/>
            </w:r>
            <w:r w:rsidR="007A31EE" w:rsidRPr="00206E76">
              <w:rPr>
                <w:noProof/>
                <w:webHidden/>
                <w:sz w:val="28"/>
                <w:szCs w:val="28"/>
              </w:rPr>
              <w:instrText xml:space="preserve"> PAGEREF _Toc114168901 \h </w:instrText>
            </w:r>
            <w:r w:rsidR="007A31EE" w:rsidRPr="00206E76">
              <w:rPr>
                <w:noProof/>
                <w:webHidden/>
                <w:sz w:val="28"/>
                <w:szCs w:val="28"/>
              </w:rPr>
            </w:r>
            <w:r w:rsidR="007A31EE" w:rsidRPr="00206E76">
              <w:rPr>
                <w:noProof/>
                <w:webHidden/>
                <w:sz w:val="28"/>
                <w:szCs w:val="28"/>
              </w:rPr>
              <w:fldChar w:fldCharType="separate"/>
            </w:r>
            <w:r w:rsidR="00EE43A9">
              <w:rPr>
                <w:noProof/>
                <w:webHidden/>
                <w:sz w:val="28"/>
                <w:szCs w:val="28"/>
              </w:rPr>
              <w:t>17</w:t>
            </w:r>
            <w:r w:rsidR="007A31EE" w:rsidRPr="00206E76">
              <w:rPr>
                <w:noProof/>
                <w:webHidden/>
                <w:sz w:val="28"/>
                <w:szCs w:val="28"/>
              </w:rPr>
              <w:fldChar w:fldCharType="end"/>
            </w:r>
          </w:hyperlink>
        </w:p>
        <w:p w:rsidR="007A31EE" w:rsidRPr="00206E76" w:rsidRDefault="00F00697" w:rsidP="0000630A">
          <w:pPr>
            <w:pStyle w:val="14"/>
            <w:tabs>
              <w:tab w:val="right" w:leader="dot" w:pos="9632"/>
            </w:tabs>
            <w:spacing w:after="0"/>
            <w:rPr>
              <w:rFonts w:asciiTheme="minorHAnsi" w:eastAsiaTheme="minorEastAsia" w:hAnsiTheme="minorHAnsi" w:cstheme="minorBidi"/>
              <w:noProof/>
              <w:sz w:val="28"/>
              <w:szCs w:val="28"/>
            </w:rPr>
          </w:pPr>
          <w:hyperlink w:anchor="_Toc114168902" w:history="1">
            <w:r w:rsidR="007A31EE" w:rsidRPr="00206E76">
              <w:rPr>
                <w:rStyle w:val="af3"/>
                <w:noProof/>
                <w:sz w:val="28"/>
                <w:szCs w:val="28"/>
                <w:lang w:val="kk-KZ"/>
              </w:rPr>
              <w:t>1.2 Болашақ педагог-психологтарды кәсіби іс-әрекетке даярлау мәселесінің зерделену жағдайы</w:t>
            </w:r>
            <w:r w:rsidR="007A31EE" w:rsidRPr="00206E76">
              <w:rPr>
                <w:noProof/>
                <w:webHidden/>
                <w:sz w:val="28"/>
                <w:szCs w:val="28"/>
              </w:rPr>
              <w:tab/>
            </w:r>
            <w:r w:rsidR="007A31EE" w:rsidRPr="00206E76">
              <w:rPr>
                <w:noProof/>
                <w:webHidden/>
                <w:sz w:val="28"/>
                <w:szCs w:val="28"/>
              </w:rPr>
              <w:fldChar w:fldCharType="begin"/>
            </w:r>
            <w:r w:rsidR="007A31EE" w:rsidRPr="00206E76">
              <w:rPr>
                <w:noProof/>
                <w:webHidden/>
                <w:sz w:val="28"/>
                <w:szCs w:val="28"/>
              </w:rPr>
              <w:instrText xml:space="preserve"> PAGEREF _Toc114168902 \h </w:instrText>
            </w:r>
            <w:r w:rsidR="007A31EE" w:rsidRPr="00206E76">
              <w:rPr>
                <w:noProof/>
                <w:webHidden/>
                <w:sz w:val="28"/>
                <w:szCs w:val="28"/>
              </w:rPr>
            </w:r>
            <w:r w:rsidR="007A31EE" w:rsidRPr="00206E76">
              <w:rPr>
                <w:noProof/>
                <w:webHidden/>
                <w:sz w:val="28"/>
                <w:szCs w:val="28"/>
              </w:rPr>
              <w:fldChar w:fldCharType="separate"/>
            </w:r>
            <w:r w:rsidR="00EE43A9">
              <w:rPr>
                <w:noProof/>
                <w:webHidden/>
                <w:sz w:val="28"/>
                <w:szCs w:val="28"/>
              </w:rPr>
              <w:t>34</w:t>
            </w:r>
            <w:r w:rsidR="007A31EE" w:rsidRPr="00206E76">
              <w:rPr>
                <w:noProof/>
                <w:webHidden/>
                <w:sz w:val="28"/>
                <w:szCs w:val="28"/>
              </w:rPr>
              <w:fldChar w:fldCharType="end"/>
            </w:r>
          </w:hyperlink>
        </w:p>
        <w:p w:rsidR="007A31EE" w:rsidRPr="00206E76" w:rsidRDefault="00F00697" w:rsidP="0000630A">
          <w:pPr>
            <w:pStyle w:val="14"/>
            <w:tabs>
              <w:tab w:val="right" w:leader="dot" w:pos="9632"/>
            </w:tabs>
            <w:spacing w:after="0"/>
            <w:rPr>
              <w:rFonts w:asciiTheme="minorHAnsi" w:eastAsiaTheme="minorEastAsia" w:hAnsiTheme="minorHAnsi" w:cstheme="minorBidi"/>
              <w:noProof/>
              <w:sz w:val="28"/>
              <w:szCs w:val="28"/>
            </w:rPr>
          </w:pPr>
          <w:hyperlink w:anchor="_Toc114168903" w:history="1">
            <w:r w:rsidR="007A31EE" w:rsidRPr="00206E76">
              <w:rPr>
                <w:rStyle w:val="af3"/>
                <w:noProof/>
                <w:sz w:val="28"/>
                <w:szCs w:val="28"/>
                <w:lang w:val="kk-KZ"/>
              </w:rPr>
              <w:t>1.3 Болашақ педагог-психологтарды оқушылардың психологиялық қауіпсіздігін қамтамасыз етуге даярлаудың әдіснамалық тұғырлары</w:t>
            </w:r>
            <w:r w:rsidR="007A31EE" w:rsidRPr="00206E76">
              <w:rPr>
                <w:noProof/>
                <w:webHidden/>
                <w:sz w:val="28"/>
                <w:szCs w:val="28"/>
              </w:rPr>
              <w:tab/>
            </w:r>
            <w:r w:rsidR="007A31EE" w:rsidRPr="00206E76">
              <w:rPr>
                <w:noProof/>
                <w:webHidden/>
                <w:sz w:val="28"/>
                <w:szCs w:val="28"/>
              </w:rPr>
              <w:fldChar w:fldCharType="begin"/>
            </w:r>
            <w:r w:rsidR="007A31EE" w:rsidRPr="00206E76">
              <w:rPr>
                <w:noProof/>
                <w:webHidden/>
                <w:sz w:val="28"/>
                <w:szCs w:val="28"/>
              </w:rPr>
              <w:instrText xml:space="preserve"> PAGEREF _Toc114168903 \h </w:instrText>
            </w:r>
            <w:r w:rsidR="007A31EE" w:rsidRPr="00206E76">
              <w:rPr>
                <w:noProof/>
                <w:webHidden/>
                <w:sz w:val="28"/>
                <w:szCs w:val="28"/>
              </w:rPr>
            </w:r>
            <w:r w:rsidR="007A31EE" w:rsidRPr="00206E76">
              <w:rPr>
                <w:noProof/>
                <w:webHidden/>
                <w:sz w:val="28"/>
                <w:szCs w:val="28"/>
              </w:rPr>
              <w:fldChar w:fldCharType="separate"/>
            </w:r>
            <w:r w:rsidR="00EE43A9">
              <w:rPr>
                <w:noProof/>
                <w:webHidden/>
                <w:sz w:val="28"/>
                <w:szCs w:val="28"/>
              </w:rPr>
              <w:t>52</w:t>
            </w:r>
            <w:r w:rsidR="007A31EE" w:rsidRPr="00206E76">
              <w:rPr>
                <w:noProof/>
                <w:webHidden/>
                <w:sz w:val="28"/>
                <w:szCs w:val="28"/>
              </w:rPr>
              <w:fldChar w:fldCharType="end"/>
            </w:r>
          </w:hyperlink>
        </w:p>
        <w:p w:rsidR="007A31EE" w:rsidRPr="00206E76" w:rsidRDefault="00F00697" w:rsidP="0000630A">
          <w:pPr>
            <w:pStyle w:val="14"/>
            <w:tabs>
              <w:tab w:val="right" w:leader="dot" w:pos="9632"/>
            </w:tabs>
            <w:spacing w:after="0"/>
            <w:rPr>
              <w:rFonts w:asciiTheme="minorHAnsi" w:eastAsiaTheme="minorEastAsia" w:hAnsiTheme="minorHAnsi" w:cstheme="minorBidi"/>
              <w:noProof/>
              <w:sz w:val="28"/>
              <w:szCs w:val="28"/>
            </w:rPr>
          </w:pPr>
          <w:hyperlink w:anchor="_Toc114168904" w:history="1">
            <w:r w:rsidR="007A31EE" w:rsidRPr="00206E76">
              <w:rPr>
                <w:rStyle w:val="af3"/>
                <w:noProof/>
                <w:sz w:val="28"/>
                <w:szCs w:val="28"/>
                <w:lang w:val="kk-KZ"/>
              </w:rPr>
              <w:t>2</w:t>
            </w:r>
            <w:r w:rsidR="007A31EE" w:rsidRPr="00206E76">
              <w:rPr>
                <w:rStyle w:val="af3"/>
                <w:caps/>
                <w:noProof/>
                <w:sz w:val="28"/>
                <w:szCs w:val="28"/>
                <w:lang w:val="kk-KZ"/>
              </w:rPr>
              <w:t xml:space="preserve"> Болашақ педагог-психологтарды оқушылардың психологиялық қауіпсіздігін қамтамасыз етуге даярлаудың тұжырымдамалық негіздері</w:t>
            </w:r>
            <w:r w:rsidR="007A31EE" w:rsidRPr="00206E76">
              <w:rPr>
                <w:noProof/>
                <w:webHidden/>
                <w:sz w:val="28"/>
                <w:szCs w:val="28"/>
              </w:rPr>
              <w:tab/>
            </w:r>
            <w:r w:rsidR="007A31EE" w:rsidRPr="00206E76">
              <w:rPr>
                <w:noProof/>
                <w:webHidden/>
                <w:sz w:val="28"/>
                <w:szCs w:val="28"/>
              </w:rPr>
              <w:fldChar w:fldCharType="begin"/>
            </w:r>
            <w:r w:rsidR="007A31EE" w:rsidRPr="00206E76">
              <w:rPr>
                <w:noProof/>
                <w:webHidden/>
                <w:sz w:val="28"/>
                <w:szCs w:val="28"/>
              </w:rPr>
              <w:instrText xml:space="preserve"> PAGEREF _Toc114168904 \h </w:instrText>
            </w:r>
            <w:r w:rsidR="007A31EE" w:rsidRPr="00206E76">
              <w:rPr>
                <w:noProof/>
                <w:webHidden/>
                <w:sz w:val="28"/>
                <w:szCs w:val="28"/>
              </w:rPr>
            </w:r>
            <w:r w:rsidR="007A31EE" w:rsidRPr="00206E76">
              <w:rPr>
                <w:noProof/>
                <w:webHidden/>
                <w:sz w:val="28"/>
                <w:szCs w:val="28"/>
              </w:rPr>
              <w:fldChar w:fldCharType="separate"/>
            </w:r>
            <w:r w:rsidR="00EE43A9">
              <w:rPr>
                <w:noProof/>
                <w:webHidden/>
                <w:sz w:val="28"/>
                <w:szCs w:val="28"/>
              </w:rPr>
              <w:t>72</w:t>
            </w:r>
            <w:r w:rsidR="007A31EE" w:rsidRPr="00206E76">
              <w:rPr>
                <w:noProof/>
                <w:webHidden/>
                <w:sz w:val="28"/>
                <w:szCs w:val="28"/>
              </w:rPr>
              <w:fldChar w:fldCharType="end"/>
            </w:r>
          </w:hyperlink>
        </w:p>
        <w:p w:rsidR="007A31EE" w:rsidRPr="00206E76" w:rsidRDefault="00F00697" w:rsidP="0000630A">
          <w:pPr>
            <w:pStyle w:val="14"/>
            <w:tabs>
              <w:tab w:val="right" w:leader="dot" w:pos="9632"/>
            </w:tabs>
            <w:spacing w:after="0"/>
            <w:rPr>
              <w:rFonts w:asciiTheme="minorHAnsi" w:eastAsiaTheme="minorEastAsia" w:hAnsiTheme="minorHAnsi" w:cstheme="minorBidi"/>
              <w:noProof/>
              <w:sz w:val="28"/>
              <w:szCs w:val="28"/>
            </w:rPr>
          </w:pPr>
          <w:hyperlink w:anchor="_Toc114168905" w:history="1">
            <w:r w:rsidR="007A31EE" w:rsidRPr="00206E76">
              <w:rPr>
                <w:rStyle w:val="af3"/>
                <w:noProof/>
                <w:sz w:val="28"/>
                <w:szCs w:val="28"/>
                <w:lang w:val="kk-KZ"/>
              </w:rPr>
              <w:t>2.1 Болашақ педагог-психологтарды оқушылардың психологиялық қауіпсіздігін қамтамасыз етуге кәсіби даярлауды жетілдіру жолдары</w:t>
            </w:r>
            <w:r w:rsidR="007A31EE" w:rsidRPr="00206E76">
              <w:rPr>
                <w:noProof/>
                <w:webHidden/>
                <w:sz w:val="28"/>
                <w:szCs w:val="28"/>
              </w:rPr>
              <w:tab/>
            </w:r>
            <w:r w:rsidR="007A31EE" w:rsidRPr="00206E76">
              <w:rPr>
                <w:noProof/>
                <w:webHidden/>
                <w:sz w:val="28"/>
                <w:szCs w:val="28"/>
              </w:rPr>
              <w:fldChar w:fldCharType="begin"/>
            </w:r>
            <w:r w:rsidR="007A31EE" w:rsidRPr="00206E76">
              <w:rPr>
                <w:noProof/>
                <w:webHidden/>
                <w:sz w:val="28"/>
                <w:szCs w:val="28"/>
              </w:rPr>
              <w:instrText xml:space="preserve"> PAGEREF _Toc114168905 \h </w:instrText>
            </w:r>
            <w:r w:rsidR="007A31EE" w:rsidRPr="00206E76">
              <w:rPr>
                <w:noProof/>
                <w:webHidden/>
                <w:sz w:val="28"/>
                <w:szCs w:val="28"/>
              </w:rPr>
            </w:r>
            <w:r w:rsidR="007A31EE" w:rsidRPr="00206E76">
              <w:rPr>
                <w:noProof/>
                <w:webHidden/>
                <w:sz w:val="28"/>
                <w:szCs w:val="28"/>
              </w:rPr>
              <w:fldChar w:fldCharType="separate"/>
            </w:r>
            <w:r w:rsidR="00EE43A9">
              <w:rPr>
                <w:noProof/>
                <w:webHidden/>
                <w:sz w:val="28"/>
                <w:szCs w:val="28"/>
              </w:rPr>
              <w:t>72</w:t>
            </w:r>
            <w:r w:rsidR="007A31EE" w:rsidRPr="00206E76">
              <w:rPr>
                <w:noProof/>
                <w:webHidden/>
                <w:sz w:val="28"/>
                <w:szCs w:val="28"/>
              </w:rPr>
              <w:fldChar w:fldCharType="end"/>
            </w:r>
          </w:hyperlink>
        </w:p>
        <w:p w:rsidR="007A31EE" w:rsidRPr="00206E76" w:rsidRDefault="00F00697" w:rsidP="0000630A">
          <w:pPr>
            <w:pStyle w:val="14"/>
            <w:tabs>
              <w:tab w:val="right" w:leader="dot" w:pos="9632"/>
            </w:tabs>
            <w:spacing w:after="0"/>
            <w:rPr>
              <w:rFonts w:asciiTheme="minorHAnsi" w:eastAsiaTheme="minorEastAsia" w:hAnsiTheme="minorHAnsi" w:cstheme="minorBidi"/>
              <w:noProof/>
              <w:sz w:val="28"/>
              <w:szCs w:val="28"/>
            </w:rPr>
          </w:pPr>
          <w:hyperlink w:anchor="_Toc114168906" w:history="1">
            <w:r w:rsidR="007A31EE" w:rsidRPr="00206E76">
              <w:rPr>
                <w:rStyle w:val="af3"/>
                <w:noProof/>
                <w:sz w:val="28"/>
                <w:szCs w:val="28"/>
                <w:lang w:val="kk-KZ"/>
              </w:rPr>
              <w:t>2.2 Болашақ педагог-психологтарды оқушылардың психологиялық қауіпсіздігін қамтамасыз етуге даярлаудың моделі</w:t>
            </w:r>
            <w:r w:rsidR="007A31EE" w:rsidRPr="00206E76">
              <w:rPr>
                <w:noProof/>
                <w:webHidden/>
                <w:sz w:val="28"/>
                <w:szCs w:val="28"/>
              </w:rPr>
              <w:tab/>
            </w:r>
            <w:r w:rsidR="007A31EE" w:rsidRPr="00206E76">
              <w:rPr>
                <w:noProof/>
                <w:webHidden/>
                <w:sz w:val="28"/>
                <w:szCs w:val="28"/>
              </w:rPr>
              <w:fldChar w:fldCharType="begin"/>
            </w:r>
            <w:r w:rsidR="007A31EE" w:rsidRPr="00206E76">
              <w:rPr>
                <w:noProof/>
                <w:webHidden/>
                <w:sz w:val="28"/>
                <w:szCs w:val="28"/>
              </w:rPr>
              <w:instrText xml:space="preserve"> PAGEREF _Toc114168906 \h </w:instrText>
            </w:r>
            <w:r w:rsidR="007A31EE" w:rsidRPr="00206E76">
              <w:rPr>
                <w:noProof/>
                <w:webHidden/>
                <w:sz w:val="28"/>
                <w:szCs w:val="28"/>
              </w:rPr>
            </w:r>
            <w:r w:rsidR="007A31EE" w:rsidRPr="00206E76">
              <w:rPr>
                <w:noProof/>
                <w:webHidden/>
                <w:sz w:val="28"/>
                <w:szCs w:val="28"/>
              </w:rPr>
              <w:fldChar w:fldCharType="separate"/>
            </w:r>
            <w:r w:rsidR="00EE43A9">
              <w:rPr>
                <w:noProof/>
                <w:webHidden/>
                <w:sz w:val="28"/>
                <w:szCs w:val="28"/>
              </w:rPr>
              <w:t>86</w:t>
            </w:r>
            <w:r w:rsidR="007A31EE" w:rsidRPr="00206E76">
              <w:rPr>
                <w:noProof/>
                <w:webHidden/>
                <w:sz w:val="28"/>
                <w:szCs w:val="28"/>
              </w:rPr>
              <w:fldChar w:fldCharType="end"/>
            </w:r>
          </w:hyperlink>
        </w:p>
        <w:p w:rsidR="007A31EE" w:rsidRPr="00206E76" w:rsidRDefault="00F00697" w:rsidP="0000630A">
          <w:pPr>
            <w:pStyle w:val="14"/>
            <w:tabs>
              <w:tab w:val="right" w:leader="dot" w:pos="9632"/>
            </w:tabs>
            <w:spacing w:after="0"/>
            <w:rPr>
              <w:rFonts w:asciiTheme="minorHAnsi" w:eastAsiaTheme="minorEastAsia" w:hAnsiTheme="minorHAnsi" w:cstheme="minorBidi"/>
              <w:noProof/>
              <w:sz w:val="28"/>
              <w:szCs w:val="28"/>
            </w:rPr>
          </w:pPr>
          <w:hyperlink w:anchor="_Toc114168907" w:history="1">
            <w:r w:rsidR="007A31EE" w:rsidRPr="00206E76">
              <w:rPr>
                <w:rStyle w:val="af3"/>
                <w:noProof/>
                <w:sz w:val="28"/>
                <w:szCs w:val="28"/>
                <w:lang w:val="kk-KZ"/>
              </w:rPr>
              <w:t>2.3 Болашақ педагог-психологтарды оқушылардың психологиялық қауіпсіздігін қамтамасыз етуге даярлаудың педагогикалық шарттары</w:t>
            </w:r>
            <w:r w:rsidR="007A31EE" w:rsidRPr="00206E76">
              <w:rPr>
                <w:noProof/>
                <w:webHidden/>
                <w:sz w:val="28"/>
                <w:szCs w:val="28"/>
              </w:rPr>
              <w:tab/>
            </w:r>
            <w:r w:rsidR="007A31EE" w:rsidRPr="00206E76">
              <w:rPr>
                <w:noProof/>
                <w:webHidden/>
                <w:sz w:val="28"/>
                <w:szCs w:val="28"/>
              </w:rPr>
              <w:fldChar w:fldCharType="begin"/>
            </w:r>
            <w:r w:rsidR="007A31EE" w:rsidRPr="00206E76">
              <w:rPr>
                <w:noProof/>
                <w:webHidden/>
                <w:sz w:val="28"/>
                <w:szCs w:val="28"/>
              </w:rPr>
              <w:instrText xml:space="preserve"> PAGEREF _Toc114168907 \h </w:instrText>
            </w:r>
            <w:r w:rsidR="007A31EE" w:rsidRPr="00206E76">
              <w:rPr>
                <w:noProof/>
                <w:webHidden/>
                <w:sz w:val="28"/>
                <w:szCs w:val="28"/>
              </w:rPr>
            </w:r>
            <w:r w:rsidR="007A31EE" w:rsidRPr="00206E76">
              <w:rPr>
                <w:noProof/>
                <w:webHidden/>
                <w:sz w:val="28"/>
                <w:szCs w:val="28"/>
              </w:rPr>
              <w:fldChar w:fldCharType="separate"/>
            </w:r>
            <w:r w:rsidR="00EE43A9">
              <w:rPr>
                <w:noProof/>
                <w:webHidden/>
                <w:sz w:val="28"/>
                <w:szCs w:val="28"/>
              </w:rPr>
              <w:t>107</w:t>
            </w:r>
            <w:r w:rsidR="007A31EE" w:rsidRPr="00206E76">
              <w:rPr>
                <w:noProof/>
                <w:webHidden/>
                <w:sz w:val="28"/>
                <w:szCs w:val="28"/>
              </w:rPr>
              <w:fldChar w:fldCharType="end"/>
            </w:r>
          </w:hyperlink>
        </w:p>
        <w:p w:rsidR="007A31EE" w:rsidRPr="00206E76" w:rsidRDefault="00F00697" w:rsidP="0000630A">
          <w:pPr>
            <w:pStyle w:val="14"/>
            <w:tabs>
              <w:tab w:val="right" w:leader="dot" w:pos="9632"/>
            </w:tabs>
            <w:spacing w:after="0"/>
            <w:rPr>
              <w:rFonts w:asciiTheme="minorHAnsi" w:eastAsiaTheme="minorEastAsia" w:hAnsiTheme="minorHAnsi" w:cstheme="minorBidi"/>
              <w:noProof/>
              <w:sz w:val="28"/>
              <w:szCs w:val="28"/>
            </w:rPr>
          </w:pPr>
          <w:hyperlink w:anchor="_Toc114168908" w:history="1">
            <w:r w:rsidR="007A31EE" w:rsidRPr="00206E76">
              <w:rPr>
                <w:rStyle w:val="af3"/>
                <w:noProof/>
                <w:snapToGrid w:val="0"/>
                <w:sz w:val="28"/>
                <w:szCs w:val="28"/>
                <w:lang w:val="kk-KZ"/>
              </w:rPr>
              <w:t xml:space="preserve">3 </w:t>
            </w:r>
            <w:r w:rsidR="007A31EE" w:rsidRPr="00206E76">
              <w:rPr>
                <w:rStyle w:val="af3"/>
                <w:caps/>
                <w:noProof/>
                <w:sz w:val="28"/>
                <w:szCs w:val="28"/>
                <w:lang w:val="kk-KZ"/>
              </w:rPr>
              <w:t>Болашақ педагог-психологтарды оқушылардың психологиялық қауіпсіздігін қамтамасыз етуге даярлаудың тәжірибелік негіздері</w:t>
            </w:r>
            <w:r w:rsidR="007A31EE" w:rsidRPr="00206E76">
              <w:rPr>
                <w:noProof/>
                <w:webHidden/>
                <w:sz w:val="28"/>
                <w:szCs w:val="28"/>
              </w:rPr>
              <w:tab/>
            </w:r>
            <w:r w:rsidR="007A31EE" w:rsidRPr="00206E76">
              <w:rPr>
                <w:noProof/>
                <w:webHidden/>
                <w:sz w:val="28"/>
                <w:szCs w:val="28"/>
              </w:rPr>
              <w:fldChar w:fldCharType="begin"/>
            </w:r>
            <w:r w:rsidR="007A31EE" w:rsidRPr="00206E76">
              <w:rPr>
                <w:noProof/>
                <w:webHidden/>
                <w:sz w:val="28"/>
                <w:szCs w:val="28"/>
              </w:rPr>
              <w:instrText xml:space="preserve"> PAGEREF _Toc114168908 \h </w:instrText>
            </w:r>
            <w:r w:rsidR="007A31EE" w:rsidRPr="00206E76">
              <w:rPr>
                <w:noProof/>
                <w:webHidden/>
                <w:sz w:val="28"/>
                <w:szCs w:val="28"/>
              </w:rPr>
            </w:r>
            <w:r w:rsidR="007A31EE" w:rsidRPr="00206E76">
              <w:rPr>
                <w:noProof/>
                <w:webHidden/>
                <w:sz w:val="28"/>
                <w:szCs w:val="28"/>
              </w:rPr>
              <w:fldChar w:fldCharType="separate"/>
            </w:r>
            <w:r w:rsidR="00EE43A9">
              <w:rPr>
                <w:noProof/>
                <w:webHidden/>
                <w:sz w:val="28"/>
                <w:szCs w:val="28"/>
              </w:rPr>
              <w:t>121</w:t>
            </w:r>
            <w:r w:rsidR="007A31EE" w:rsidRPr="00206E76">
              <w:rPr>
                <w:noProof/>
                <w:webHidden/>
                <w:sz w:val="28"/>
                <w:szCs w:val="28"/>
              </w:rPr>
              <w:fldChar w:fldCharType="end"/>
            </w:r>
          </w:hyperlink>
        </w:p>
        <w:p w:rsidR="007A31EE" w:rsidRPr="00206E76" w:rsidRDefault="00F00697" w:rsidP="0000630A">
          <w:pPr>
            <w:pStyle w:val="14"/>
            <w:tabs>
              <w:tab w:val="right" w:leader="dot" w:pos="9632"/>
            </w:tabs>
            <w:spacing w:after="0"/>
            <w:rPr>
              <w:rFonts w:asciiTheme="minorHAnsi" w:eastAsiaTheme="minorEastAsia" w:hAnsiTheme="minorHAnsi" w:cstheme="minorBidi"/>
              <w:noProof/>
              <w:sz w:val="28"/>
              <w:szCs w:val="28"/>
            </w:rPr>
          </w:pPr>
          <w:hyperlink w:anchor="_Toc114168909" w:history="1">
            <w:r w:rsidR="007A31EE" w:rsidRPr="00206E76">
              <w:rPr>
                <w:rStyle w:val="af3"/>
                <w:noProof/>
                <w:snapToGrid w:val="0"/>
                <w:sz w:val="28"/>
                <w:szCs w:val="28"/>
                <w:lang w:val="kk-KZ"/>
              </w:rPr>
              <w:t>3.1 Болашақ педагог-психологтарды оқушылардың психологиялық қауіпсіздігін қамтамасыз етуге даярлаудың әдістемесі</w:t>
            </w:r>
            <w:r w:rsidR="007A31EE" w:rsidRPr="00206E76">
              <w:rPr>
                <w:noProof/>
                <w:webHidden/>
                <w:sz w:val="28"/>
                <w:szCs w:val="28"/>
              </w:rPr>
              <w:tab/>
            </w:r>
            <w:r w:rsidR="007A31EE" w:rsidRPr="00206E76">
              <w:rPr>
                <w:noProof/>
                <w:webHidden/>
                <w:sz w:val="28"/>
                <w:szCs w:val="28"/>
              </w:rPr>
              <w:fldChar w:fldCharType="begin"/>
            </w:r>
            <w:r w:rsidR="007A31EE" w:rsidRPr="00206E76">
              <w:rPr>
                <w:noProof/>
                <w:webHidden/>
                <w:sz w:val="28"/>
                <w:szCs w:val="28"/>
              </w:rPr>
              <w:instrText xml:space="preserve"> PAGEREF _Toc114168909 \h </w:instrText>
            </w:r>
            <w:r w:rsidR="007A31EE" w:rsidRPr="00206E76">
              <w:rPr>
                <w:noProof/>
                <w:webHidden/>
                <w:sz w:val="28"/>
                <w:szCs w:val="28"/>
              </w:rPr>
            </w:r>
            <w:r w:rsidR="007A31EE" w:rsidRPr="00206E76">
              <w:rPr>
                <w:noProof/>
                <w:webHidden/>
                <w:sz w:val="28"/>
                <w:szCs w:val="28"/>
              </w:rPr>
              <w:fldChar w:fldCharType="separate"/>
            </w:r>
            <w:r w:rsidR="00EE43A9">
              <w:rPr>
                <w:noProof/>
                <w:webHidden/>
                <w:sz w:val="28"/>
                <w:szCs w:val="28"/>
              </w:rPr>
              <w:t>121</w:t>
            </w:r>
            <w:r w:rsidR="007A31EE" w:rsidRPr="00206E76">
              <w:rPr>
                <w:noProof/>
                <w:webHidden/>
                <w:sz w:val="28"/>
                <w:szCs w:val="28"/>
              </w:rPr>
              <w:fldChar w:fldCharType="end"/>
            </w:r>
          </w:hyperlink>
        </w:p>
        <w:p w:rsidR="007A31EE" w:rsidRPr="00206E76" w:rsidRDefault="00F00697" w:rsidP="0000630A">
          <w:pPr>
            <w:pStyle w:val="14"/>
            <w:tabs>
              <w:tab w:val="right" w:leader="dot" w:pos="9632"/>
            </w:tabs>
            <w:spacing w:after="0"/>
            <w:rPr>
              <w:rFonts w:asciiTheme="minorHAnsi" w:eastAsiaTheme="minorEastAsia" w:hAnsiTheme="minorHAnsi" w:cstheme="minorBidi"/>
              <w:noProof/>
              <w:sz w:val="28"/>
              <w:szCs w:val="28"/>
            </w:rPr>
          </w:pPr>
          <w:hyperlink w:anchor="_Toc114168910" w:history="1">
            <w:r w:rsidR="007A31EE" w:rsidRPr="00206E76">
              <w:rPr>
                <w:rStyle w:val="af3"/>
                <w:noProof/>
                <w:sz w:val="28"/>
                <w:szCs w:val="28"/>
                <w:lang w:val="kk-KZ"/>
              </w:rPr>
              <w:t>3.2 Болашақ педагог-психологтарды оқушылардың психологиялық қауіпсіздігін қамтамасыз етуге даярлау бойынша тәжірибелік-эксперименттік жұмыстар мазмұны</w:t>
            </w:r>
            <w:r w:rsidR="008F4A01" w:rsidRPr="00206E76">
              <w:rPr>
                <w:noProof/>
                <w:webHidden/>
                <w:sz w:val="28"/>
                <w:szCs w:val="28"/>
              </w:rPr>
              <w:t>…</w:t>
            </w:r>
            <w:r w:rsidR="008F4A01" w:rsidRPr="00206E76">
              <w:rPr>
                <w:noProof/>
                <w:webHidden/>
                <w:sz w:val="28"/>
                <w:szCs w:val="28"/>
                <w:lang w:val="kk-KZ"/>
              </w:rPr>
              <w:t>............................</w:t>
            </w:r>
            <w:r w:rsidR="0000630A" w:rsidRPr="00206E76">
              <w:rPr>
                <w:noProof/>
                <w:webHidden/>
                <w:sz w:val="28"/>
                <w:szCs w:val="28"/>
                <w:lang w:val="kk-KZ"/>
              </w:rPr>
              <w:t>................................</w:t>
            </w:r>
            <w:r w:rsidR="007F4D49">
              <w:rPr>
                <w:noProof/>
                <w:webHidden/>
                <w:sz w:val="28"/>
                <w:szCs w:val="28"/>
                <w:lang w:val="kk-KZ"/>
              </w:rPr>
              <w:t>..................................................</w:t>
            </w:r>
            <w:r w:rsidR="00F172EE">
              <w:rPr>
                <w:noProof/>
                <w:webHidden/>
                <w:sz w:val="28"/>
                <w:szCs w:val="28"/>
                <w:lang w:val="kk-KZ"/>
              </w:rPr>
              <w:t xml:space="preserve"> </w:t>
            </w:r>
            <w:r w:rsidR="0000630A" w:rsidRPr="00206E76">
              <w:rPr>
                <w:noProof/>
                <w:webHidden/>
                <w:sz w:val="28"/>
                <w:szCs w:val="28"/>
                <w:lang w:val="kk-KZ"/>
              </w:rPr>
              <w:t>.</w:t>
            </w:r>
            <w:r w:rsidR="007A31EE" w:rsidRPr="00206E76">
              <w:rPr>
                <w:noProof/>
                <w:webHidden/>
                <w:sz w:val="28"/>
                <w:szCs w:val="28"/>
              </w:rPr>
              <w:fldChar w:fldCharType="begin"/>
            </w:r>
            <w:r w:rsidR="007A31EE" w:rsidRPr="00206E76">
              <w:rPr>
                <w:noProof/>
                <w:webHidden/>
                <w:sz w:val="28"/>
                <w:szCs w:val="28"/>
              </w:rPr>
              <w:instrText xml:space="preserve"> PAGEREF _Toc114168910 \h </w:instrText>
            </w:r>
            <w:r w:rsidR="007A31EE" w:rsidRPr="00206E76">
              <w:rPr>
                <w:noProof/>
                <w:webHidden/>
                <w:sz w:val="28"/>
                <w:szCs w:val="28"/>
              </w:rPr>
            </w:r>
            <w:r w:rsidR="007A31EE" w:rsidRPr="00206E76">
              <w:rPr>
                <w:noProof/>
                <w:webHidden/>
                <w:sz w:val="28"/>
                <w:szCs w:val="28"/>
              </w:rPr>
              <w:fldChar w:fldCharType="separate"/>
            </w:r>
            <w:r w:rsidR="00EE43A9">
              <w:rPr>
                <w:noProof/>
                <w:webHidden/>
                <w:sz w:val="28"/>
                <w:szCs w:val="28"/>
              </w:rPr>
              <w:t>138</w:t>
            </w:r>
            <w:r w:rsidR="007A31EE" w:rsidRPr="00206E76">
              <w:rPr>
                <w:noProof/>
                <w:webHidden/>
                <w:sz w:val="28"/>
                <w:szCs w:val="28"/>
              </w:rPr>
              <w:fldChar w:fldCharType="end"/>
            </w:r>
          </w:hyperlink>
        </w:p>
        <w:p w:rsidR="007A31EE" w:rsidRPr="00206E76" w:rsidRDefault="00F00697" w:rsidP="0000630A">
          <w:pPr>
            <w:pStyle w:val="14"/>
            <w:tabs>
              <w:tab w:val="right" w:leader="dot" w:pos="9632"/>
            </w:tabs>
            <w:spacing w:after="0"/>
            <w:rPr>
              <w:rFonts w:asciiTheme="minorHAnsi" w:eastAsiaTheme="minorEastAsia" w:hAnsiTheme="minorHAnsi" w:cstheme="minorBidi"/>
              <w:noProof/>
              <w:sz w:val="28"/>
              <w:szCs w:val="28"/>
            </w:rPr>
          </w:pPr>
          <w:hyperlink w:anchor="_Toc114168911" w:history="1">
            <w:r w:rsidR="007A31EE" w:rsidRPr="00206E76">
              <w:rPr>
                <w:rStyle w:val="af3"/>
                <w:noProof/>
                <w:snapToGrid w:val="0"/>
                <w:sz w:val="28"/>
                <w:szCs w:val="28"/>
                <w:lang w:val="kk-KZ"/>
              </w:rPr>
              <w:t>3.3 Болашақ педагог-психологтарды оқушылардың психологиялық қауіпсіздігін қамтамасыз етуге даярлау бойынша тәжірибелік -эксперименттік жұмыстар нәтижелері</w:t>
            </w:r>
            <w:r w:rsidR="007A31EE" w:rsidRPr="00206E76">
              <w:rPr>
                <w:noProof/>
                <w:webHidden/>
                <w:sz w:val="28"/>
                <w:szCs w:val="28"/>
              </w:rPr>
              <w:tab/>
            </w:r>
            <w:r w:rsidR="007A31EE" w:rsidRPr="00206E76">
              <w:rPr>
                <w:noProof/>
                <w:webHidden/>
                <w:sz w:val="28"/>
                <w:szCs w:val="28"/>
              </w:rPr>
              <w:fldChar w:fldCharType="begin"/>
            </w:r>
            <w:r w:rsidR="007A31EE" w:rsidRPr="00206E76">
              <w:rPr>
                <w:noProof/>
                <w:webHidden/>
                <w:sz w:val="28"/>
                <w:szCs w:val="28"/>
              </w:rPr>
              <w:instrText xml:space="preserve"> PAGEREF _Toc114168911 \h </w:instrText>
            </w:r>
            <w:r w:rsidR="007A31EE" w:rsidRPr="00206E76">
              <w:rPr>
                <w:noProof/>
                <w:webHidden/>
                <w:sz w:val="28"/>
                <w:szCs w:val="28"/>
              </w:rPr>
            </w:r>
            <w:r w:rsidR="007A31EE" w:rsidRPr="00206E76">
              <w:rPr>
                <w:noProof/>
                <w:webHidden/>
                <w:sz w:val="28"/>
                <w:szCs w:val="28"/>
              </w:rPr>
              <w:fldChar w:fldCharType="separate"/>
            </w:r>
            <w:r w:rsidR="00EE43A9">
              <w:rPr>
                <w:noProof/>
                <w:webHidden/>
                <w:sz w:val="28"/>
                <w:szCs w:val="28"/>
              </w:rPr>
              <w:t>153</w:t>
            </w:r>
            <w:r w:rsidR="007A31EE" w:rsidRPr="00206E76">
              <w:rPr>
                <w:noProof/>
                <w:webHidden/>
                <w:sz w:val="28"/>
                <w:szCs w:val="28"/>
              </w:rPr>
              <w:fldChar w:fldCharType="end"/>
            </w:r>
          </w:hyperlink>
        </w:p>
        <w:p w:rsidR="007A31EE" w:rsidRPr="00206E76" w:rsidRDefault="00F00697" w:rsidP="0000630A">
          <w:pPr>
            <w:pStyle w:val="14"/>
            <w:tabs>
              <w:tab w:val="right" w:leader="dot" w:pos="9632"/>
            </w:tabs>
            <w:spacing w:after="0"/>
            <w:rPr>
              <w:rFonts w:asciiTheme="minorHAnsi" w:eastAsiaTheme="minorEastAsia" w:hAnsiTheme="minorHAnsi" w:cstheme="minorBidi"/>
              <w:noProof/>
              <w:sz w:val="28"/>
              <w:szCs w:val="28"/>
              <w:lang w:val="kk-KZ"/>
            </w:rPr>
          </w:pPr>
          <w:hyperlink w:anchor="_Toc114168912" w:history="1">
            <w:r w:rsidR="007A31EE" w:rsidRPr="00206E76">
              <w:rPr>
                <w:rStyle w:val="af3"/>
                <w:caps/>
                <w:noProof/>
                <w:sz w:val="28"/>
                <w:szCs w:val="28"/>
                <w:lang w:val="kk-KZ"/>
              </w:rPr>
              <w:t>Қорытынды</w:t>
            </w:r>
            <w:r w:rsidR="007A31EE" w:rsidRPr="00206E76">
              <w:rPr>
                <w:noProof/>
                <w:webHidden/>
                <w:sz w:val="28"/>
                <w:szCs w:val="28"/>
              </w:rPr>
              <w:tab/>
            </w:r>
            <w:r w:rsidR="007A31EE" w:rsidRPr="00206E76">
              <w:rPr>
                <w:noProof/>
                <w:webHidden/>
                <w:sz w:val="28"/>
                <w:szCs w:val="28"/>
              </w:rPr>
              <w:fldChar w:fldCharType="begin"/>
            </w:r>
            <w:r w:rsidR="007A31EE" w:rsidRPr="00206E76">
              <w:rPr>
                <w:noProof/>
                <w:webHidden/>
                <w:sz w:val="28"/>
                <w:szCs w:val="28"/>
              </w:rPr>
              <w:instrText xml:space="preserve"> PAGEREF _Toc114168912 \h </w:instrText>
            </w:r>
            <w:r w:rsidR="007A31EE" w:rsidRPr="00206E76">
              <w:rPr>
                <w:noProof/>
                <w:webHidden/>
                <w:sz w:val="28"/>
                <w:szCs w:val="28"/>
              </w:rPr>
            </w:r>
            <w:r w:rsidR="007A31EE" w:rsidRPr="00206E76">
              <w:rPr>
                <w:noProof/>
                <w:webHidden/>
                <w:sz w:val="28"/>
                <w:szCs w:val="28"/>
              </w:rPr>
              <w:fldChar w:fldCharType="separate"/>
            </w:r>
            <w:r w:rsidR="00EE43A9">
              <w:rPr>
                <w:noProof/>
                <w:webHidden/>
                <w:sz w:val="28"/>
                <w:szCs w:val="28"/>
              </w:rPr>
              <w:t>164</w:t>
            </w:r>
            <w:r w:rsidR="007A31EE" w:rsidRPr="00206E76">
              <w:rPr>
                <w:noProof/>
                <w:webHidden/>
                <w:sz w:val="28"/>
                <w:szCs w:val="28"/>
              </w:rPr>
              <w:fldChar w:fldCharType="end"/>
            </w:r>
          </w:hyperlink>
        </w:p>
        <w:p w:rsidR="007A31EE" w:rsidRDefault="00F00697" w:rsidP="0000630A">
          <w:pPr>
            <w:pStyle w:val="14"/>
            <w:tabs>
              <w:tab w:val="right" w:leader="dot" w:pos="9632"/>
            </w:tabs>
            <w:spacing w:after="0"/>
            <w:rPr>
              <w:noProof/>
              <w:sz w:val="28"/>
              <w:szCs w:val="28"/>
              <w:lang w:val="kk-KZ"/>
            </w:rPr>
          </w:pPr>
          <w:hyperlink w:anchor="_Toc114168913" w:history="1">
            <w:r w:rsidR="007A31EE" w:rsidRPr="00206E76">
              <w:rPr>
                <w:rStyle w:val="af3"/>
                <w:caps/>
                <w:noProof/>
                <w:sz w:val="28"/>
                <w:szCs w:val="28"/>
                <w:lang w:val="kk-KZ"/>
              </w:rPr>
              <w:t>Пайдаланылған әдебиеттер тізімі</w:t>
            </w:r>
            <w:r w:rsidR="007A31EE" w:rsidRPr="00206E76">
              <w:rPr>
                <w:noProof/>
                <w:webHidden/>
                <w:sz w:val="28"/>
                <w:szCs w:val="28"/>
              </w:rPr>
              <w:tab/>
            </w:r>
            <w:r w:rsidR="007A31EE" w:rsidRPr="00206E76">
              <w:rPr>
                <w:noProof/>
                <w:webHidden/>
                <w:sz w:val="28"/>
                <w:szCs w:val="28"/>
              </w:rPr>
              <w:fldChar w:fldCharType="begin"/>
            </w:r>
            <w:r w:rsidR="007A31EE" w:rsidRPr="00206E76">
              <w:rPr>
                <w:noProof/>
                <w:webHidden/>
                <w:sz w:val="28"/>
                <w:szCs w:val="28"/>
              </w:rPr>
              <w:instrText xml:space="preserve"> PAGEREF _Toc114168913 \h </w:instrText>
            </w:r>
            <w:r w:rsidR="007A31EE" w:rsidRPr="00206E76">
              <w:rPr>
                <w:noProof/>
                <w:webHidden/>
                <w:sz w:val="28"/>
                <w:szCs w:val="28"/>
              </w:rPr>
            </w:r>
            <w:r w:rsidR="007A31EE" w:rsidRPr="00206E76">
              <w:rPr>
                <w:noProof/>
                <w:webHidden/>
                <w:sz w:val="28"/>
                <w:szCs w:val="28"/>
              </w:rPr>
              <w:fldChar w:fldCharType="separate"/>
            </w:r>
            <w:r w:rsidR="00EE43A9">
              <w:rPr>
                <w:noProof/>
                <w:webHidden/>
                <w:sz w:val="28"/>
                <w:szCs w:val="28"/>
              </w:rPr>
              <w:t>167</w:t>
            </w:r>
            <w:r w:rsidR="007A31EE" w:rsidRPr="00206E76">
              <w:rPr>
                <w:noProof/>
                <w:webHidden/>
                <w:sz w:val="28"/>
                <w:szCs w:val="28"/>
              </w:rPr>
              <w:fldChar w:fldCharType="end"/>
            </w:r>
          </w:hyperlink>
        </w:p>
        <w:p w:rsidR="00206E76" w:rsidRPr="00206E76" w:rsidRDefault="00206E76" w:rsidP="00206E76">
          <w:pPr>
            <w:rPr>
              <w:sz w:val="28"/>
              <w:szCs w:val="28"/>
              <w:lang w:val="kk-KZ"/>
            </w:rPr>
          </w:pPr>
          <w:r w:rsidRPr="00206E76">
            <w:rPr>
              <w:sz w:val="28"/>
              <w:szCs w:val="28"/>
              <w:lang w:val="kk-KZ"/>
            </w:rPr>
            <w:t>ҚОСЫМШАЛАР...........................................................................</w:t>
          </w:r>
          <w:r>
            <w:rPr>
              <w:sz w:val="28"/>
              <w:szCs w:val="28"/>
              <w:lang w:val="kk-KZ"/>
            </w:rPr>
            <w:t>.........</w:t>
          </w:r>
          <w:r w:rsidRPr="00206E76">
            <w:rPr>
              <w:sz w:val="28"/>
              <w:szCs w:val="28"/>
              <w:lang w:val="kk-KZ"/>
            </w:rPr>
            <w:t>.................180</w:t>
          </w:r>
        </w:p>
        <w:p w:rsidR="006C4EA0" w:rsidRPr="00206E76" w:rsidRDefault="006C4EA0">
          <w:r w:rsidRPr="00206E76">
            <w:rPr>
              <w:bCs/>
            </w:rPr>
            <w:fldChar w:fldCharType="end"/>
          </w:r>
        </w:p>
      </w:sdtContent>
    </w:sdt>
    <w:p w:rsidR="00B73659" w:rsidRDefault="00AF723F" w:rsidP="00C20602">
      <w:pPr>
        <w:jc w:val="both"/>
        <w:rPr>
          <w:lang w:val="kk-KZ" w:eastAsia="ko-KR"/>
        </w:rPr>
      </w:pPr>
      <w:r>
        <w:rPr>
          <w:noProof/>
        </w:rPr>
        <mc:AlternateContent>
          <mc:Choice Requires="wps">
            <w:drawing>
              <wp:anchor distT="0" distB="0" distL="114300" distR="114300" simplePos="0" relativeHeight="251710464" behindDoc="0" locked="0" layoutInCell="1" allowOverlap="1">
                <wp:simplePos x="0" y="0"/>
                <wp:positionH relativeFrom="column">
                  <wp:posOffset>6169025</wp:posOffset>
                </wp:positionH>
                <wp:positionV relativeFrom="paragraph">
                  <wp:posOffset>8936355</wp:posOffset>
                </wp:positionV>
                <wp:extent cx="228600" cy="171450"/>
                <wp:effectExtent l="10160" t="7620" r="8890" b="11430"/>
                <wp:wrapNone/>
                <wp:docPr id="379"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AEBEF" id="Rectangle 226" o:spid="_x0000_s1026" style="position:absolute;margin-left:485.75pt;margin-top:703.65pt;width:18pt;height: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" strokecolor="white [3212]"/>
            </w:pict>
          </mc:Fallback>
        </mc:AlternateContent>
      </w:r>
    </w:p>
    <w:p w:rsidR="00935EF5" w:rsidRDefault="00935EF5" w:rsidP="00C20602">
      <w:pPr>
        <w:jc w:val="center"/>
        <w:rPr>
          <w:b/>
          <w:sz w:val="28"/>
          <w:szCs w:val="28"/>
          <w:lang w:val="kk-KZ"/>
        </w:rPr>
        <w:sectPr w:rsidR="00935EF5" w:rsidSect="004B08B6">
          <w:footerReference w:type="even" r:id="rId8"/>
          <w:footerReference w:type="default" r:id="rId9"/>
          <w:footerReference w:type="first" r:id="rId10"/>
          <w:pgSz w:w="11910" w:h="16840" w:code="9"/>
          <w:pgMar w:top="1134" w:right="567" w:bottom="1134" w:left="1701" w:header="0" w:footer="1002" w:gutter="0"/>
          <w:cols w:space="720"/>
          <w:titlePg/>
          <w:docGrid w:linePitch="326"/>
        </w:sectPr>
      </w:pPr>
    </w:p>
    <w:p w:rsidR="00C251FD" w:rsidRPr="00AE0725" w:rsidRDefault="00C251FD" w:rsidP="00C20602">
      <w:pPr>
        <w:pStyle w:val="1"/>
        <w:ind w:firstLine="567"/>
        <w:rPr>
          <w:b/>
          <w:szCs w:val="28"/>
          <w:lang w:val="kk-KZ"/>
        </w:rPr>
      </w:pPr>
      <w:bookmarkStart w:id="1" w:name="_Toc114168896"/>
      <w:r w:rsidRPr="00AE0725">
        <w:rPr>
          <w:b/>
          <w:szCs w:val="28"/>
          <w:lang w:val="kk-KZ"/>
        </w:rPr>
        <w:lastRenderedPageBreak/>
        <w:t>НОРМАТИВТІК</w:t>
      </w:r>
      <w:r w:rsidRPr="00AE0725">
        <w:rPr>
          <w:b/>
          <w:spacing w:val="-2"/>
          <w:szCs w:val="28"/>
          <w:lang w:val="kk-KZ"/>
        </w:rPr>
        <w:t xml:space="preserve"> </w:t>
      </w:r>
      <w:r w:rsidRPr="00AE0725">
        <w:rPr>
          <w:b/>
          <w:szCs w:val="28"/>
          <w:lang w:val="kk-KZ"/>
        </w:rPr>
        <w:t>СІЛТЕМЕЛЕР</w:t>
      </w:r>
      <w:bookmarkEnd w:id="1"/>
    </w:p>
    <w:p w:rsidR="00C251FD" w:rsidRPr="00AE0725" w:rsidRDefault="00C251FD" w:rsidP="00C20602">
      <w:pPr>
        <w:pStyle w:val="af4"/>
        <w:spacing w:after="0" w:line="240" w:lineRule="auto"/>
        <w:ind w:firstLine="567"/>
        <w:jc w:val="both"/>
        <w:rPr>
          <w:rFonts w:ascii="Times New Roman" w:hAnsi="Times New Roman"/>
          <w:b/>
          <w:sz w:val="28"/>
          <w:szCs w:val="28"/>
          <w:lang w:val="kk-KZ"/>
        </w:rPr>
      </w:pPr>
    </w:p>
    <w:p w:rsidR="00F602E1" w:rsidRDefault="00F602E1" w:rsidP="00C20602">
      <w:pPr>
        <w:pStyle w:val="af4"/>
        <w:spacing w:after="0" w:line="240" w:lineRule="auto"/>
        <w:ind w:firstLine="567"/>
        <w:jc w:val="both"/>
        <w:rPr>
          <w:rFonts w:ascii="Times New Roman" w:hAnsi="Times New Roman"/>
          <w:sz w:val="28"/>
          <w:szCs w:val="28"/>
          <w:lang w:val="kk-KZ"/>
        </w:rPr>
      </w:pPr>
      <w:r>
        <w:rPr>
          <w:rFonts w:ascii="Times New Roman" w:hAnsi="Times New Roman"/>
          <w:kern w:val="2"/>
          <w:sz w:val="28"/>
          <w:szCs w:val="28"/>
          <w:lang w:val="kk-KZ" w:eastAsia="ar-SA"/>
        </w:rPr>
        <w:t>Бұл</w:t>
      </w:r>
      <w:r w:rsidRPr="00570793">
        <w:rPr>
          <w:rFonts w:ascii="Times New Roman" w:hAnsi="Times New Roman"/>
          <w:kern w:val="2"/>
          <w:sz w:val="28"/>
          <w:szCs w:val="28"/>
          <w:lang w:val="kk-KZ" w:eastAsia="ar-SA"/>
        </w:rPr>
        <w:t xml:space="preserve"> диссерт</w:t>
      </w:r>
      <w:r>
        <w:rPr>
          <w:rFonts w:ascii="Times New Roman" w:hAnsi="Times New Roman"/>
          <w:kern w:val="2"/>
          <w:sz w:val="28"/>
          <w:szCs w:val="28"/>
          <w:lang w:val="kk-KZ" w:eastAsia="ar-SA"/>
        </w:rPr>
        <w:t>ациялық жұмыста келесідей құжат</w:t>
      </w:r>
      <w:r w:rsidRPr="00570793">
        <w:rPr>
          <w:rFonts w:ascii="Times New Roman" w:hAnsi="Times New Roman"/>
          <w:kern w:val="2"/>
          <w:sz w:val="28"/>
          <w:szCs w:val="28"/>
          <w:lang w:val="kk-KZ" w:eastAsia="ar-SA"/>
        </w:rPr>
        <w:t>тaрғa сілтемелер жасалынды</w:t>
      </w:r>
      <w:r>
        <w:rPr>
          <w:rFonts w:ascii="Times New Roman" w:hAnsi="Times New Roman"/>
          <w:sz w:val="28"/>
          <w:szCs w:val="28"/>
          <w:lang w:val="kk-KZ"/>
        </w:rPr>
        <w:t>:</w:t>
      </w:r>
    </w:p>
    <w:p w:rsidR="00C251FD" w:rsidRDefault="00AA2DAA" w:rsidP="00C20602">
      <w:pPr>
        <w:ind w:firstLine="567"/>
        <w:jc w:val="both"/>
        <w:rPr>
          <w:sz w:val="28"/>
          <w:szCs w:val="28"/>
          <w:lang w:val="kk-KZ"/>
        </w:rPr>
      </w:pPr>
      <w:r>
        <w:rPr>
          <w:sz w:val="28"/>
          <w:szCs w:val="28"/>
          <w:lang w:val="kk-KZ"/>
        </w:rPr>
        <w:t>«</w:t>
      </w:r>
      <w:r w:rsidR="00C251FD" w:rsidRPr="00AD716D">
        <w:rPr>
          <w:sz w:val="28"/>
          <w:szCs w:val="28"/>
          <w:lang w:val="kk-KZ"/>
        </w:rPr>
        <w:t>Білім туралы</w:t>
      </w:r>
      <w:r>
        <w:rPr>
          <w:sz w:val="28"/>
          <w:szCs w:val="28"/>
          <w:lang w:val="kk-KZ"/>
        </w:rPr>
        <w:t>»</w:t>
      </w:r>
      <w:r w:rsidR="00C251FD" w:rsidRPr="00AD716D">
        <w:rPr>
          <w:sz w:val="28"/>
          <w:szCs w:val="28"/>
          <w:lang w:val="kk-KZ"/>
        </w:rPr>
        <w:t xml:space="preserve"> Заңы</w:t>
      </w:r>
      <w:r w:rsidR="00C251FD">
        <w:rPr>
          <w:sz w:val="28"/>
          <w:szCs w:val="28"/>
          <w:lang w:val="kk-KZ"/>
        </w:rPr>
        <w:t xml:space="preserve"> </w:t>
      </w:r>
      <w:r w:rsidR="00C251FD" w:rsidRPr="00AD716D">
        <w:rPr>
          <w:sz w:val="28"/>
          <w:szCs w:val="28"/>
          <w:lang w:val="kk-KZ"/>
        </w:rPr>
        <w:t>Қазақстан Республикасының 2007 жылғы 27 шілдедегі № 319</w:t>
      </w:r>
      <w:r w:rsidR="00C251FD">
        <w:rPr>
          <w:sz w:val="28"/>
          <w:szCs w:val="28"/>
          <w:lang w:val="kk-KZ"/>
        </w:rPr>
        <w:t>-ІІІ (04.07.2018 № 171-V</w:t>
      </w:r>
      <w:r w:rsidR="00710F76">
        <w:rPr>
          <w:sz w:val="28"/>
          <w:szCs w:val="28"/>
          <w:lang w:val="kk-KZ"/>
        </w:rPr>
        <w:t>І</w:t>
      </w:r>
      <w:r w:rsidR="00C251FD">
        <w:rPr>
          <w:sz w:val="28"/>
          <w:szCs w:val="28"/>
          <w:lang w:val="kk-KZ"/>
        </w:rPr>
        <w:t xml:space="preserve"> өзгерістері мен толықтыруларымен); </w:t>
      </w:r>
    </w:p>
    <w:p w:rsidR="00C251FD" w:rsidRDefault="00C251FD" w:rsidP="00C20602">
      <w:pPr>
        <w:ind w:firstLine="567"/>
        <w:jc w:val="both"/>
        <w:rPr>
          <w:sz w:val="28"/>
          <w:szCs w:val="28"/>
          <w:lang w:val="kk-KZ"/>
        </w:rPr>
      </w:pPr>
      <w:r w:rsidRPr="00AD716D">
        <w:rPr>
          <w:sz w:val="28"/>
          <w:szCs w:val="28"/>
          <w:lang w:val="kk-KZ"/>
        </w:rPr>
        <w:t>Қазақстан</w:t>
      </w:r>
      <w:r>
        <w:rPr>
          <w:sz w:val="28"/>
          <w:szCs w:val="28"/>
          <w:lang w:val="kk-KZ"/>
        </w:rPr>
        <w:t xml:space="preserve"> Республикасы Білім және ғылым министрінің 2011 жылғы 20 сәуірдегі №152 бұйрығымен бекітілген </w:t>
      </w:r>
      <w:r w:rsidR="00AA2DAA">
        <w:rPr>
          <w:sz w:val="28"/>
          <w:szCs w:val="28"/>
          <w:lang w:val="kk-KZ"/>
        </w:rPr>
        <w:t>«</w:t>
      </w:r>
      <w:r>
        <w:rPr>
          <w:sz w:val="28"/>
          <w:szCs w:val="28"/>
          <w:lang w:val="kk-KZ"/>
        </w:rPr>
        <w:t>Оқытудың кредиттік технологиясы бойынша оқу процесін ұйымдастырудың қағидаларын бекіту туралы</w:t>
      </w:r>
      <w:r w:rsidR="00AA2DAA">
        <w:rPr>
          <w:sz w:val="28"/>
          <w:szCs w:val="28"/>
          <w:lang w:val="kk-KZ"/>
        </w:rPr>
        <w:t>»</w:t>
      </w:r>
      <w:r>
        <w:rPr>
          <w:sz w:val="28"/>
          <w:szCs w:val="28"/>
          <w:lang w:val="kk-KZ"/>
        </w:rPr>
        <w:t xml:space="preserve"> (Қазақстан Республикасының Білім және ғылым министрінің 12.10.2018 № 563 бұйрығымен өзгерістер мен толықтырулар енгізілген);</w:t>
      </w:r>
    </w:p>
    <w:p w:rsidR="00C251FD" w:rsidRDefault="00C251FD" w:rsidP="00C20602">
      <w:pPr>
        <w:ind w:firstLine="567"/>
        <w:jc w:val="both"/>
        <w:rPr>
          <w:sz w:val="28"/>
          <w:szCs w:val="28"/>
          <w:lang w:val="kk-KZ"/>
        </w:rPr>
      </w:pPr>
      <w:r w:rsidRPr="00AD716D">
        <w:rPr>
          <w:sz w:val="28"/>
          <w:szCs w:val="28"/>
          <w:lang w:val="kk-KZ"/>
        </w:rPr>
        <w:t>Қазақстан</w:t>
      </w:r>
      <w:r>
        <w:rPr>
          <w:sz w:val="28"/>
          <w:szCs w:val="28"/>
          <w:lang w:val="kk-KZ"/>
        </w:rPr>
        <w:t xml:space="preserve"> Республикасы Білім және ғылым министрінің 2018 жылғы 31 қазандағы №604 </w:t>
      </w:r>
      <w:r w:rsidR="00AA2DAA">
        <w:rPr>
          <w:sz w:val="28"/>
          <w:szCs w:val="28"/>
          <w:lang w:val="kk-KZ"/>
        </w:rPr>
        <w:t>«</w:t>
      </w:r>
      <w:r>
        <w:rPr>
          <w:sz w:val="28"/>
          <w:szCs w:val="28"/>
          <w:lang w:val="kk-KZ"/>
        </w:rPr>
        <w:t>Білім берудің барлық деңгейінің мемлекеттік жалпыға міндетті білім беру стандарттарын бекіту туралы</w:t>
      </w:r>
      <w:r w:rsidR="00AA2DAA">
        <w:rPr>
          <w:sz w:val="28"/>
          <w:szCs w:val="28"/>
          <w:lang w:val="kk-KZ"/>
        </w:rPr>
        <w:t>»</w:t>
      </w:r>
      <w:r>
        <w:rPr>
          <w:sz w:val="28"/>
          <w:szCs w:val="28"/>
          <w:lang w:val="kk-KZ"/>
        </w:rPr>
        <w:t xml:space="preserve"> бұйрығы;</w:t>
      </w:r>
    </w:p>
    <w:p w:rsidR="00C251FD" w:rsidRDefault="00C251FD" w:rsidP="00C20602">
      <w:pPr>
        <w:ind w:firstLine="567"/>
        <w:jc w:val="both"/>
        <w:rPr>
          <w:sz w:val="28"/>
          <w:szCs w:val="28"/>
          <w:lang w:val="kk-KZ"/>
        </w:rPr>
      </w:pPr>
      <w:r w:rsidRPr="00AD716D">
        <w:rPr>
          <w:sz w:val="28"/>
          <w:szCs w:val="28"/>
          <w:lang w:val="kk-KZ"/>
        </w:rPr>
        <w:t>Қазақстан</w:t>
      </w:r>
      <w:r>
        <w:rPr>
          <w:sz w:val="28"/>
          <w:szCs w:val="28"/>
          <w:lang w:val="kk-KZ"/>
        </w:rPr>
        <w:t xml:space="preserve"> Республикасы Білім және ғылым министрінің 2018 жылғы 12 қазандағы №569 </w:t>
      </w:r>
      <w:r w:rsidR="00AA2DAA">
        <w:rPr>
          <w:sz w:val="28"/>
          <w:szCs w:val="28"/>
          <w:lang w:val="kk-KZ"/>
        </w:rPr>
        <w:t>«</w:t>
      </w:r>
      <w:r>
        <w:rPr>
          <w:sz w:val="28"/>
          <w:szCs w:val="28"/>
          <w:lang w:val="kk-KZ"/>
        </w:rPr>
        <w:t>Жоғары және жоғары оқу орнынан кейінгі білімі бар кадрларды дайындау бағыттарының сыныптауышын бекіту туралы</w:t>
      </w:r>
      <w:r w:rsidR="00AA2DAA">
        <w:rPr>
          <w:sz w:val="28"/>
          <w:szCs w:val="28"/>
          <w:lang w:val="kk-KZ"/>
        </w:rPr>
        <w:t>»</w:t>
      </w:r>
      <w:r>
        <w:rPr>
          <w:sz w:val="28"/>
          <w:szCs w:val="28"/>
          <w:lang w:val="kk-KZ"/>
        </w:rPr>
        <w:t xml:space="preserve"> бұйрығы; </w:t>
      </w:r>
    </w:p>
    <w:p w:rsidR="00C251FD" w:rsidRDefault="00AA2DAA" w:rsidP="00C20602">
      <w:pPr>
        <w:ind w:firstLine="567"/>
        <w:jc w:val="both"/>
        <w:rPr>
          <w:sz w:val="28"/>
          <w:szCs w:val="28"/>
          <w:lang w:val="kk-KZ"/>
        </w:rPr>
      </w:pPr>
      <w:r>
        <w:rPr>
          <w:sz w:val="28"/>
          <w:szCs w:val="28"/>
          <w:lang w:val="kk-KZ"/>
        </w:rPr>
        <w:t>«</w:t>
      </w:r>
      <w:r w:rsidR="00C251FD" w:rsidRPr="00AD716D">
        <w:rPr>
          <w:sz w:val="28"/>
          <w:szCs w:val="28"/>
          <w:lang w:val="kk-KZ"/>
        </w:rPr>
        <w:t>Атамекен</w:t>
      </w:r>
      <w:r>
        <w:rPr>
          <w:sz w:val="28"/>
          <w:szCs w:val="28"/>
          <w:lang w:val="kk-KZ"/>
        </w:rPr>
        <w:t>»</w:t>
      </w:r>
      <w:r w:rsidR="00C251FD" w:rsidRPr="00AD716D">
        <w:rPr>
          <w:sz w:val="28"/>
          <w:szCs w:val="28"/>
          <w:lang w:val="kk-KZ"/>
        </w:rPr>
        <w:t xml:space="preserve"> Қазақстан Республикасы Ұлттық кәсіпкерлер палатасының Басқарма төрағасының </w:t>
      </w:r>
      <w:r w:rsidR="00C251FD">
        <w:rPr>
          <w:sz w:val="28"/>
          <w:szCs w:val="28"/>
          <w:lang w:val="kk-KZ"/>
        </w:rPr>
        <w:t>2017 жылғы</w:t>
      </w:r>
      <w:r w:rsidR="001C19C7">
        <w:rPr>
          <w:sz w:val="28"/>
          <w:szCs w:val="28"/>
          <w:lang w:val="kk-KZ"/>
        </w:rPr>
        <w:t xml:space="preserve"> </w:t>
      </w:r>
      <w:r w:rsidR="00C251FD" w:rsidRPr="00AD716D">
        <w:rPr>
          <w:sz w:val="28"/>
          <w:szCs w:val="28"/>
          <w:lang w:val="kk-KZ"/>
        </w:rPr>
        <w:t>08 маусым</w:t>
      </w:r>
      <w:r w:rsidR="00C251FD">
        <w:rPr>
          <w:sz w:val="28"/>
          <w:szCs w:val="28"/>
          <w:lang w:val="kk-KZ"/>
        </w:rPr>
        <w:t xml:space="preserve">ындағы </w:t>
      </w:r>
      <w:r w:rsidR="00C251FD" w:rsidRPr="00AD716D">
        <w:rPr>
          <w:sz w:val="28"/>
          <w:szCs w:val="28"/>
          <w:lang w:val="kk-KZ"/>
        </w:rPr>
        <w:t xml:space="preserve">№133 бұйрығымен бекітілген мұғалімдердің кәсіби еңбекке сәйкестілігін, кәсіби өсу деңгейіне қойылатын талаптар жүйесі ретінде </w:t>
      </w:r>
      <w:r>
        <w:rPr>
          <w:sz w:val="28"/>
          <w:szCs w:val="28"/>
          <w:lang w:val="kk-KZ"/>
        </w:rPr>
        <w:t>«</w:t>
      </w:r>
      <w:r w:rsidR="00C251FD">
        <w:rPr>
          <w:sz w:val="28"/>
          <w:szCs w:val="28"/>
          <w:lang w:val="kk-KZ"/>
        </w:rPr>
        <w:t>Педагогті</w:t>
      </w:r>
      <w:r w:rsidR="00C251FD" w:rsidRPr="00AD716D">
        <w:rPr>
          <w:sz w:val="28"/>
          <w:szCs w:val="28"/>
          <w:lang w:val="kk-KZ"/>
        </w:rPr>
        <w:t>ң кәсіби стандарты</w:t>
      </w:r>
      <w:r>
        <w:rPr>
          <w:sz w:val="28"/>
          <w:szCs w:val="28"/>
          <w:lang w:val="kk-KZ"/>
        </w:rPr>
        <w:t>»</w:t>
      </w:r>
      <w:r w:rsidR="00F602E1">
        <w:rPr>
          <w:sz w:val="28"/>
          <w:szCs w:val="28"/>
          <w:lang w:val="kk-KZ"/>
        </w:rPr>
        <w:t>;</w:t>
      </w:r>
    </w:p>
    <w:p w:rsidR="00C251FD" w:rsidRDefault="00AA2DAA" w:rsidP="00C20602">
      <w:pPr>
        <w:ind w:firstLine="567"/>
        <w:jc w:val="both"/>
        <w:rPr>
          <w:sz w:val="28"/>
          <w:szCs w:val="28"/>
          <w:lang w:val="kk-KZ"/>
        </w:rPr>
      </w:pPr>
      <w:r>
        <w:rPr>
          <w:sz w:val="28"/>
          <w:szCs w:val="28"/>
          <w:lang w:val="kk-KZ"/>
        </w:rPr>
        <w:t>«</w:t>
      </w:r>
      <w:r w:rsidR="00C251FD" w:rsidRPr="00AD716D">
        <w:rPr>
          <w:sz w:val="28"/>
          <w:szCs w:val="28"/>
          <w:lang w:val="kk-KZ"/>
        </w:rPr>
        <w:t>Білім туралы</w:t>
      </w:r>
      <w:r>
        <w:rPr>
          <w:sz w:val="28"/>
          <w:szCs w:val="28"/>
          <w:lang w:val="kk-KZ"/>
        </w:rPr>
        <w:t>»</w:t>
      </w:r>
      <w:r w:rsidR="00C251FD" w:rsidRPr="00AD716D">
        <w:rPr>
          <w:sz w:val="28"/>
          <w:szCs w:val="28"/>
          <w:lang w:val="kk-KZ"/>
        </w:rPr>
        <w:t xml:space="preserve"> Заңы Әділет министрлігі 2018 жылғы 1 қараша Педагог </w:t>
      </w:r>
      <w:r w:rsidR="00710F76">
        <w:rPr>
          <w:sz w:val="28"/>
          <w:szCs w:val="28"/>
          <w:lang w:val="kk-KZ"/>
        </w:rPr>
        <w:t>мертебесі</w:t>
      </w:r>
      <w:r w:rsidR="00C251FD" w:rsidRPr="00AD716D">
        <w:rPr>
          <w:sz w:val="28"/>
          <w:szCs w:val="28"/>
          <w:lang w:val="kk-KZ"/>
        </w:rPr>
        <w:t xml:space="preserve"> туралы Қазақстан Республикасының Заңы 2019 жылғы 27 желтоқсандағы № 293-V</w:t>
      </w:r>
      <w:r w:rsidR="00710F76">
        <w:rPr>
          <w:sz w:val="28"/>
          <w:szCs w:val="28"/>
          <w:lang w:val="kk-KZ"/>
        </w:rPr>
        <w:t>І</w:t>
      </w:r>
      <w:r w:rsidR="00C251FD" w:rsidRPr="00AD716D">
        <w:rPr>
          <w:sz w:val="28"/>
          <w:szCs w:val="28"/>
          <w:lang w:val="kk-KZ"/>
        </w:rPr>
        <w:t xml:space="preserve"> ҚРЗ</w:t>
      </w:r>
      <w:r w:rsidR="00F602E1">
        <w:rPr>
          <w:sz w:val="28"/>
          <w:szCs w:val="28"/>
          <w:lang w:val="kk-KZ"/>
        </w:rPr>
        <w:t>;</w:t>
      </w:r>
    </w:p>
    <w:p w:rsidR="00C251FD" w:rsidRDefault="00C251FD" w:rsidP="00C20602">
      <w:pPr>
        <w:ind w:firstLine="567"/>
        <w:jc w:val="both"/>
        <w:rPr>
          <w:sz w:val="28"/>
          <w:szCs w:val="28"/>
          <w:lang w:val="kk-KZ"/>
        </w:rPr>
      </w:pPr>
      <w:r w:rsidRPr="00AD716D">
        <w:rPr>
          <w:sz w:val="28"/>
          <w:szCs w:val="28"/>
          <w:lang w:val="kk-KZ"/>
        </w:rPr>
        <w:t>Президент Қасым-Жомарт Тоқаевтың 2020 жылы 1-қыркүйектегі</w:t>
      </w:r>
      <w:r>
        <w:rPr>
          <w:sz w:val="28"/>
          <w:szCs w:val="28"/>
          <w:lang w:val="kk-KZ"/>
        </w:rPr>
        <w:t xml:space="preserve"> </w:t>
      </w:r>
      <w:r w:rsidR="00AA2DAA">
        <w:rPr>
          <w:sz w:val="28"/>
          <w:szCs w:val="28"/>
          <w:lang w:val="kk-KZ"/>
        </w:rPr>
        <w:t>«</w:t>
      </w:r>
      <w:r w:rsidRPr="006C572D">
        <w:rPr>
          <w:sz w:val="28"/>
          <w:szCs w:val="28"/>
          <w:lang w:val="kk-KZ"/>
        </w:rPr>
        <w:t>Жаңа жағдайдағы Қазақстан: іс-қимыл кезеңі</w:t>
      </w:r>
      <w:r w:rsidR="00AA2DAA">
        <w:rPr>
          <w:sz w:val="28"/>
          <w:szCs w:val="28"/>
          <w:lang w:val="kk-KZ"/>
        </w:rPr>
        <w:t>»</w:t>
      </w:r>
      <w:r w:rsidRPr="006C572D">
        <w:rPr>
          <w:sz w:val="28"/>
          <w:szCs w:val="28"/>
          <w:lang w:val="kk-KZ"/>
        </w:rPr>
        <w:t xml:space="preserve"> атты</w:t>
      </w:r>
      <w:r w:rsidRPr="00AD716D">
        <w:rPr>
          <w:sz w:val="28"/>
          <w:szCs w:val="28"/>
          <w:lang w:val="kk-KZ"/>
        </w:rPr>
        <w:t xml:space="preserve"> Қазақстан халқына Жолдауы. </w:t>
      </w:r>
    </w:p>
    <w:p w:rsidR="00935EF5" w:rsidRDefault="00935EF5" w:rsidP="00C20602">
      <w:pPr>
        <w:ind w:firstLine="567"/>
        <w:rPr>
          <w:b/>
          <w:sz w:val="28"/>
          <w:szCs w:val="28"/>
          <w:lang w:val="kk-KZ"/>
        </w:rPr>
        <w:sectPr w:rsidR="00935EF5" w:rsidSect="001C19C7">
          <w:pgSz w:w="11910" w:h="16840" w:code="9"/>
          <w:pgMar w:top="1134" w:right="567" w:bottom="1134" w:left="1701" w:header="0" w:footer="1004" w:gutter="0"/>
          <w:cols w:space="720"/>
          <w:docGrid w:linePitch="326"/>
        </w:sectPr>
      </w:pPr>
    </w:p>
    <w:p w:rsidR="00C251FD" w:rsidRPr="00935EF5" w:rsidRDefault="00C251FD" w:rsidP="00C20602">
      <w:pPr>
        <w:pStyle w:val="1"/>
        <w:ind w:firstLine="567"/>
        <w:rPr>
          <w:b/>
          <w:szCs w:val="28"/>
          <w:lang w:val="kk-KZ"/>
        </w:rPr>
      </w:pPr>
      <w:bookmarkStart w:id="2" w:name="_Toc114168897"/>
      <w:r w:rsidRPr="00935EF5">
        <w:rPr>
          <w:b/>
          <w:szCs w:val="28"/>
          <w:lang w:val="kk-KZ"/>
        </w:rPr>
        <w:lastRenderedPageBreak/>
        <w:t>БЕЛГІЛЕУЛЕР</w:t>
      </w:r>
      <w:r w:rsidRPr="00935EF5">
        <w:rPr>
          <w:b/>
          <w:spacing w:val="-7"/>
          <w:szCs w:val="28"/>
          <w:lang w:val="kk-KZ"/>
        </w:rPr>
        <w:t xml:space="preserve"> </w:t>
      </w:r>
      <w:r w:rsidRPr="00935EF5">
        <w:rPr>
          <w:b/>
          <w:szCs w:val="28"/>
          <w:lang w:val="kk-KZ"/>
        </w:rPr>
        <w:t>МЕН</w:t>
      </w:r>
      <w:r w:rsidRPr="00935EF5">
        <w:rPr>
          <w:b/>
          <w:spacing w:val="-4"/>
          <w:szCs w:val="28"/>
          <w:lang w:val="kk-KZ"/>
        </w:rPr>
        <w:t xml:space="preserve"> </w:t>
      </w:r>
      <w:r w:rsidRPr="00935EF5">
        <w:rPr>
          <w:b/>
          <w:szCs w:val="28"/>
          <w:lang w:val="kk-KZ"/>
        </w:rPr>
        <w:t>ҚЫСҚАРТУЛАР</w:t>
      </w:r>
      <w:bookmarkEnd w:id="2"/>
    </w:p>
    <w:p w:rsidR="00C251FD" w:rsidRPr="00C251FD" w:rsidRDefault="00C251FD" w:rsidP="00C20602">
      <w:pPr>
        <w:pStyle w:val="af4"/>
        <w:spacing w:after="0" w:line="240" w:lineRule="auto"/>
        <w:ind w:firstLine="567"/>
        <w:jc w:val="both"/>
        <w:rPr>
          <w:rFonts w:ascii="Times New Roman" w:hAnsi="Times New Roman"/>
          <w:sz w:val="28"/>
          <w:szCs w:val="28"/>
          <w:lang w:val="kk-KZ"/>
        </w:rPr>
      </w:pPr>
    </w:p>
    <w:p w:rsidR="00C20602" w:rsidRDefault="00C20602" w:rsidP="00C20602">
      <w:pPr>
        <w:ind w:firstLine="567"/>
        <w:rPr>
          <w:sz w:val="28"/>
          <w:szCs w:val="28"/>
          <w:lang w:val="kk-KZ"/>
        </w:rPr>
      </w:pPr>
      <w:r>
        <w:rPr>
          <w:sz w:val="28"/>
          <w:szCs w:val="28"/>
          <w:lang w:val="kk-KZ"/>
        </w:rPr>
        <w:t>АЭ – анықтаушы эксперимент;</w:t>
      </w:r>
    </w:p>
    <w:p w:rsidR="00C20602" w:rsidRDefault="00C20602" w:rsidP="00C20602">
      <w:pPr>
        <w:pStyle w:val="af4"/>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ӘПТ – әлеуметтік психологиялық тренинг;</w:t>
      </w:r>
    </w:p>
    <w:p w:rsidR="00C20602" w:rsidRDefault="00C20602" w:rsidP="00C20602">
      <w:pPr>
        <w:pStyle w:val="af4"/>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ББО – білім беру ортасы;</w:t>
      </w:r>
    </w:p>
    <w:p w:rsidR="00C20602" w:rsidRDefault="00C20602" w:rsidP="00C20602">
      <w:pPr>
        <w:pStyle w:val="af4"/>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ББОПҚ – білім беру ортасының психологиялық қауіпсіздігі;</w:t>
      </w:r>
    </w:p>
    <w:p w:rsidR="00C20602" w:rsidRDefault="00C20602" w:rsidP="00C20602">
      <w:pPr>
        <w:ind w:firstLine="567"/>
        <w:rPr>
          <w:sz w:val="28"/>
          <w:szCs w:val="28"/>
          <w:lang w:val="kk-KZ"/>
        </w:rPr>
      </w:pPr>
      <w:r>
        <w:rPr>
          <w:sz w:val="28"/>
          <w:szCs w:val="28"/>
          <w:lang w:val="kk-KZ"/>
        </w:rPr>
        <w:t>БТ – бақылау тобы;</w:t>
      </w:r>
    </w:p>
    <w:p w:rsidR="00C20602" w:rsidRDefault="00C20602" w:rsidP="00C20602">
      <w:pPr>
        <w:pStyle w:val="af4"/>
        <w:spacing w:after="0" w:line="240" w:lineRule="auto"/>
        <w:ind w:firstLine="567"/>
        <w:jc w:val="both"/>
        <w:rPr>
          <w:rFonts w:ascii="Times New Roman" w:hAnsi="Times New Roman"/>
          <w:sz w:val="28"/>
          <w:szCs w:val="28"/>
          <w:lang w:val="kk-KZ"/>
        </w:rPr>
      </w:pPr>
      <w:r w:rsidRPr="00C251FD">
        <w:rPr>
          <w:rFonts w:ascii="Times New Roman" w:hAnsi="Times New Roman"/>
          <w:sz w:val="28"/>
          <w:szCs w:val="28"/>
          <w:lang w:val="kk-KZ"/>
        </w:rPr>
        <w:t>ЖОО</w:t>
      </w:r>
      <w:r w:rsidRPr="00C251FD">
        <w:rPr>
          <w:rFonts w:ascii="Times New Roman" w:hAnsi="Times New Roman"/>
          <w:spacing w:val="18"/>
          <w:sz w:val="28"/>
          <w:szCs w:val="28"/>
          <w:lang w:val="kk-KZ"/>
        </w:rPr>
        <w:t xml:space="preserve"> </w:t>
      </w:r>
      <w:r w:rsidRPr="00C251FD">
        <w:rPr>
          <w:rFonts w:ascii="Times New Roman" w:hAnsi="Times New Roman"/>
          <w:sz w:val="28"/>
          <w:szCs w:val="28"/>
          <w:lang w:val="kk-KZ"/>
        </w:rPr>
        <w:t>–</w:t>
      </w:r>
      <w:r w:rsidRPr="00C251FD">
        <w:rPr>
          <w:rFonts w:ascii="Times New Roman" w:hAnsi="Times New Roman"/>
          <w:spacing w:val="21"/>
          <w:sz w:val="28"/>
          <w:szCs w:val="28"/>
          <w:lang w:val="kk-KZ"/>
        </w:rPr>
        <w:t xml:space="preserve"> </w:t>
      </w:r>
      <w:r>
        <w:rPr>
          <w:rFonts w:ascii="Times New Roman" w:hAnsi="Times New Roman"/>
          <w:sz w:val="28"/>
          <w:szCs w:val="28"/>
          <w:lang w:val="kk-KZ"/>
        </w:rPr>
        <w:t>ж</w:t>
      </w:r>
      <w:r w:rsidRPr="00C251FD">
        <w:rPr>
          <w:rFonts w:ascii="Times New Roman" w:hAnsi="Times New Roman"/>
          <w:sz w:val="28"/>
          <w:szCs w:val="28"/>
          <w:lang w:val="kk-KZ"/>
        </w:rPr>
        <w:t>оғары</w:t>
      </w:r>
      <w:r w:rsidRPr="00C251FD">
        <w:rPr>
          <w:rFonts w:ascii="Times New Roman" w:hAnsi="Times New Roman"/>
          <w:spacing w:val="18"/>
          <w:sz w:val="28"/>
          <w:szCs w:val="28"/>
          <w:lang w:val="kk-KZ"/>
        </w:rPr>
        <w:t xml:space="preserve"> </w:t>
      </w:r>
      <w:r w:rsidRPr="00C251FD">
        <w:rPr>
          <w:rFonts w:ascii="Times New Roman" w:hAnsi="Times New Roman"/>
          <w:sz w:val="28"/>
          <w:szCs w:val="28"/>
          <w:lang w:val="kk-KZ"/>
        </w:rPr>
        <w:t>оқу</w:t>
      </w:r>
      <w:r w:rsidRPr="00C251FD">
        <w:rPr>
          <w:rFonts w:ascii="Times New Roman" w:hAnsi="Times New Roman"/>
          <w:spacing w:val="21"/>
          <w:sz w:val="28"/>
          <w:szCs w:val="28"/>
          <w:lang w:val="kk-KZ"/>
        </w:rPr>
        <w:t xml:space="preserve"> </w:t>
      </w:r>
      <w:r w:rsidRPr="00C251FD">
        <w:rPr>
          <w:rFonts w:ascii="Times New Roman" w:hAnsi="Times New Roman"/>
          <w:sz w:val="28"/>
          <w:szCs w:val="28"/>
          <w:lang w:val="kk-KZ"/>
        </w:rPr>
        <w:t>орны</w:t>
      </w:r>
      <w:r>
        <w:rPr>
          <w:rFonts w:ascii="Times New Roman" w:hAnsi="Times New Roman"/>
          <w:sz w:val="28"/>
          <w:szCs w:val="28"/>
          <w:lang w:val="kk-KZ"/>
        </w:rPr>
        <w:t>;</w:t>
      </w:r>
    </w:p>
    <w:p w:rsidR="00C20602" w:rsidRDefault="00C20602" w:rsidP="00C20602">
      <w:pPr>
        <w:pStyle w:val="af4"/>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ҚББО – қауіпсіз білім беру ортасы;</w:t>
      </w:r>
    </w:p>
    <w:p w:rsidR="00C20602" w:rsidRDefault="00C20602" w:rsidP="00C20602">
      <w:pPr>
        <w:ind w:firstLine="567"/>
        <w:rPr>
          <w:sz w:val="28"/>
          <w:szCs w:val="28"/>
          <w:lang w:val="kk-KZ"/>
        </w:rPr>
      </w:pPr>
      <w:r>
        <w:rPr>
          <w:sz w:val="28"/>
          <w:szCs w:val="28"/>
          <w:lang w:val="kk-KZ"/>
        </w:rPr>
        <w:t>ҚЭ – қалыптастырушы эксперимент;</w:t>
      </w:r>
    </w:p>
    <w:p w:rsidR="00C20602" w:rsidRDefault="00C20602" w:rsidP="00C20602">
      <w:pPr>
        <w:pStyle w:val="af4"/>
        <w:spacing w:after="0" w:line="240" w:lineRule="auto"/>
        <w:ind w:firstLine="567"/>
        <w:jc w:val="both"/>
        <w:rPr>
          <w:rFonts w:ascii="Times New Roman" w:hAnsi="Times New Roman"/>
          <w:spacing w:val="-67"/>
          <w:sz w:val="28"/>
          <w:szCs w:val="28"/>
          <w:lang w:val="kk-KZ"/>
        </w:rPr>
      </w:pPr>
      <w:r w:rsidRPr="00C251FD">
        <w:rPr>
          <w:rFonts w:ascii="Times New Roman" w:hAnsi="Times New Roman"/>
          <w:sz w:val="28"/>
          <w:szCs w:val="28"/>
          <w:lang w:val="kk-KZ"/>
        </w:rPr>
        <w:t>ОБСӨЖ</w:t>
      </w:r>
      <w:r w:rsidR="00F602E1">
        <w:rPr>
          <w:rFonts w:ascii="Times New Roman" w:hAnsi="Times New Roman"/>
          <w:sz w:val="28"/>
          <w:szCs w:val="28"/>
          <w:lang w:val="kk-KZ"/>
        </w:rPr>
        <w:t xml:space="preserve"> </w:t>
      </w:r>
      <w:r w:rsidRPr="00C251FD">
        <w:rPr>
          <w:rFonts w:ascii="Times New Roman" w:hAnsi="Times New Roman"/>
          <w:sz w:val="28"/>
          <w:szCs w:val="28"/>
          <w:lang w:val="kk-KZ"/>
        </w:rPr>
        <w:t>– Оқытушының басқаруымен студенттердің өзіндік жұмысы</w:t>
      </w:r>
      <w:r w:rsidRPr="00C251FD">
        <w:rPr>
          <w:rFonts w:ascii="Times New Roman" w:hAnsi="Times New Roman"/>
          <w:spacing w:val="-67"/>
          <w:sz w:val="28"/>
          <w:szCs w:val="28"/>
          <w:lang w:val="kk-KZ"/>
        </w:rPr>
        <w:t xml:space="preserve"> </w:t>
      </w:r>
      <w:r>
        <w:rPr>
          <w:rFonts w:ascii="Times New Roman" w:hAnsi="Times New Roman"/>
          <w:sz w:val="28"/>
          <w:szCs w:val="28"/>
          <w:lang w:val="kk-KZ"/>
        </w:rPr>
        <w:t>;</w:t>
      </w:r>
    </w:p>
    <w:p w:rsidR="00C20602" w:rsidRDefault="00C20602" w:rsidP="00C20602">
      <w:pPr>
        <w:pStyle w:val="af4"/>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ОПҚҚЕ -</w:t>
      </w:r>
      <w:r>
        <w:rPr>
          <w:sz w:val="28"/>
          <w:szCs w:val="28"/>
          <w:lang w:val="kk-KZ"/>
        </w:rPr>
        <w:t xml:space="preserve"> </w:t>
      </w:r>
      <w:r w:rsidRPr="00586446">
        <w:rPr>
          <w:rFonts w:ascii="Times New Roman" w:hAnsi="Times New Roman"/>
          <w:sz w:val="28"/>
          <w:szCs w:val="28"/>
          <w:lang w:val="kk-KZ"/>
        </w:rPr>
        <w:t>оқушылардың психологиялық қауіпсізд</w:t>
      </w:r>
      <w:r>
        <w:rPr>
          <w:rFonts w:ascii="Times New Roman" w:hAnsi="Times New Roman"/>
          <w:sz w:val="28"/>
          <w:szCs w:val="28"/>
          <w:lang w:val="kk-KZ"/>
        </w:rPr>
        <w:t>ігін қамтамасыз ету;</w:t>
      </w:r>
    </w:p>
    <w:p w:rsidR="00C20602" w:rsidRDefault="00C20602" w:rsidP="00C20602">
      <w:pPr>
        <w:pStyle w:val="af4"/>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ОППС – оқушыларды психологиялық-педагогикалық сүйемелдеу;</w:t>
      </w:r>
    </w:p>
    <w:p w:rsidR="00C20602" w:rsidRDefault="00C20602" w:rsidP="00C20602">
      <w:pPr>
        <w:pStyle w:val="af4"/>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ОПСҚЕ – оқушылардың психологиялық саулығын қамтамасыз ету;</w:t>
      </w:r>
    </w:p>
    <w:p w:rsidR="00C20602" w:rsidRDefault="00C20602" w:rsidP="00C20602">
      <w:pPr>
        <w:pStyle w:val="af4"/>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ОТҮ – оқу-тәрбие үдерісі;</w:t>
      </w:r>
    </w:p>
    <w:p w:rsidR="00C20602" w:rsidRDefault="00C20602" w:rsidP="00C20602">
      <w:pPr>
        <w:pStyle w:val="af4"/>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ПҚҚЕ – психологиялық қауіпсіздікті қамтамасыз ету;</w:t>
      </w:r>
    </w:p>
    <w:p w:rsidR="00C20602" w:rsidRDefault="00C20602" w:rsidP="00C20602">
      <w:pPr>
        <w:pStyle w:val="af4"/>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ПҚОҚЕ – психологиялық қауіпсіз ортаны қамтамасыз ету;</w:t>
      </w:r>
    </w:p>
    <w:p w:rsidR="00C20602" w:rsidRDefault="00C20602" w:rsidP="00C20602">
      <w:pPr>
        <w:pStyle w:val="af4"/>
        <w:spacing w:after="0" w:line="240" w:lineRule="auto"/>
        <w:ind w:firstLine="567"/>
        <w:jc w:val="both"/>
        <w:rPr>
          <w:rFonts w:ascii="Times New Roman" w:hAnsi="Times New Roman"/>
          <w:sz w:val="28"/>
          <w:szCs w:val="28"/>
          <w:lang w:val="kk-KZ"/>
        </w:rPr>
      </w:pPr>
      <w:r w:rsidRPr="00586446">
        <w:rPr>
          <w:rFonts w:ascii="Times New Roman" w:hAnsi="Times New Roman"/>
          <w:sz w:val="28"/>
          <w:szCs w:val="28"/>
          <w:lang w:val="kk-KZ"/>
        </w:rPr>
        <w:t>ПОӘК</w:t>
      </w:r>
      <w:r w:rsidRPr="00586446">
        <w:rPr>
          <w:rFonts w:ascii="Times New Roman" w:hAnsi="Times New Roman"/>
          <w:spacing w:val="-2"/>
          <w:sz w:val="28"/>
          <w:szCs w:val="28"/>
          <w:lang w:val="kk-KZ"/>
        </w:rPr>
        <w:t xml:space="preserve"> </w:t>
      </w:r>
      <w:r w:rsidRPr="00586446">
        <w:rPr>
          <w:rFonts w:ascii="Times New Roman" w:hAnsi="Times New Roman"/>
          <w:sz w:val="28"/>
          <w:szCs w:val="28"/>
          <w:lang w:val="kk-KZ"/>
        </w:rPr>
        <w:t>–</w:t>
      </w:r>
      <w:r w:rsidRPr="00586446">
        <w:rPr>
          <w:rFonts w:ascii="Times New Roman" w:hAnsi="Times New Roman"/>
          <w:spacing w:val="-1"/>
          <w:sz w:val="28"/>
          <w:szCs w:val="28"/>
          <w:lang w:val="kk-KZ"/>
        </w:rPr>
        <w:t xml:space="preserve"> </w:t>
      </w:r>
      <w:r w:rsidRPr="00586446">
        <w:rPr>
          <w:rFonts w:ascii="Times New Roman" w:hAnsi="Times New Roman"/>
          <w:sz w:val="28"/>
          <w:szCs w:val="28"/>
          <w:lang w:val="kk-KZ"/>
        </w:rPr>
        <w:t>пәннің оқу-әдістемелік</w:t>
      </w:r>
      <w:r w:rsidRPr="00586446">
        <w:rPr>
          <w:rFonts w:ascii="Times New Roman" w:hAnsi="Times New Roman"/>
          <w:spacing w:val="-1"/>
          <w:sz w:val="28"/>
          <w:szCs w:val="28"/>
          <w:lang w:val="kk-KZ"/>
        </w:rPr>
        <w:t xml:space="preserve"> </w:t>
      </w:r>
      <w:r w:rsidRPr="00586446">
        <w:rPr>
          <w:rFonts w:ascii="Times New Roman" w:hAnsi="Times New Roman"/>
          <w:sz w:val="28"/>
          <w:szCs w:val="28"/>
          <w:lang w:val="kk-KZ"/>
        </w:rPr>
        <w:t>кешені</w:t>
      </w:r>
      <w:r>
        <w:rPr>
          <w:rFonts w:ascii="Times New Roman" w:hAnsi="Times New Roman"/>
          <w:sz w:val="28"/>
          <w:szCs w:val="28"/>
          <w:lang w:val="kk-KZ"/>
        </w:rPr>
        <w:t>;</w:t>
      </w:r>
    </w:p>
    <w:p w:rsidR="00C20602" w:rsidRPr="00710F76" w:rsidRDefault="00F602E1" w:rsidP="00C20602">
      <w:pPr>
        <w:pStyle w:val="af4"/>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СҒЗЖ – студенттің ғылыми-</w:t>
      </w:r>
      <w:r w:rsidR="00C20602" w:rsidRPr="00710F76">
        <w:rPr>
          <w:rFonts w:ascii="Times New Roman" w:hAnsi="Times New Roman"/>
          <w:sz w:val="28"/>
          <w:szCs w:val="28"/>
          <w:lang w:val="kk-KZ"/>
        </w:rPr>
        <w:t>зерттеу жұмыс</w:t>
      </w:r>
      <w:r w:rsidR="00C20602">
        <w:rPr>
          <w:rFonts w:ascii="Times New Roman" w:hAnsi="Times New Roman"/>
          <w:sz w:val="28"/>
          <w:szCs w:val="28"/>
          <w:lang w:val="kk-KZ"/>
        </w:rPr>
        <w:t>;</w:t>
      </w:r>
    </w:p>
    <w:p w:rsidR="00C20602" w:rsidRPr="00586446" w:rsidRDefault="00C20602" w:rsidP="00C20602">
      <w:pPr>
        <w:pStyle w:val="af4"/>
        <w:spacing w:after="0" w:line="240" w:lineRule="auto"/>
        <w:ind w:firstLine="567"/>
        <w:jc w:val="both"/>
        <w:rPr>
          <w:rFonts w:ascii="Times New Roman" w:hAnsi="Times New Roman"/>
          <w:sz w:val="28"/>
          <w:szCs w:val="28"/>
          <w:lang w:val="kk-KZ"/>
        </w:rPr>
      </w:pPr>
      <w:r w:rsidRPr="00586446">
        <w:rPr>
          <w:rFonts w:ascii="Times New Roman" w:hAnsi="Times New Roman"/>
          <w:sz w:val="28"/>
          <w:szCs w:val="28"/>
          <w:lang w:val="kk-KZ"/>
        </w:rPr>
        <w:t>СӨЖ</w:t>
      </w:r>
      <w:r w:rsidRPr="00586446">
        <w:rPr>
          <w:rFonts w:ascii="Times New Roman" w:hAnsi="Times New Roman"/>
          <w:spacing w:val="-2"/>
          <w:sz w:val="28"/>
          <w:szCs w:val="28"/>
          <w:lang w:val="kk-KZ"/>
        </w:rPr>
        <w:t xml:space="preserve"> </w:t>
      </w:r>
      <w:r w:rsidRPr="00586446">
        <w:rPr>
          <w:rFonts w:ascii="Times New Roman" w:hAnsi="Times New Roman"/>
          <w:sz w:val="28"/>
          <w:szCs w:val="28"/>
          <w:lang w:val="kk-KZ"/>
        </w:rPr>
        <w:t>–</w:t>
      </w:r>
      <w:r w:rsidRPr="00586446">
        <w:rPr>
          <w:rFonts w:ascii="Times New Roman" w:hAnsi="Times New Roman"/>
          <w:spacing w:val="-1"/>
          <w:sz w:val="28"/>
          <w:szCs w:val="28"/>
          <w:lang w:val="kk-KZ"/>
        </w:rPr>
        <w:t xml:space="preserve"> </w:t>
      </w:r>
      <w:r w:rsidRPr="00586446">
        <w:rPr>
          <w:rFonts w:ascii="Times New Roman" w:hAnsi="Times New Roman"/>
          <w:sz w:val="28"/>
          <w:szCs w:val="28"/>
          <w:lang w:val="kk-KZ"/>
        </w:rPr>
        <w:t>студенттердің өзіндік</w:t>
      </w:r>
      <w:r w:rsidRPr="00586446">
        <w:rPr>
          <w:rFonts w:ascii="Times New Roman" w:hAnsi="Times New Roman"/>
          <w:spacing w:val="-1"/>
          <w:sz w:val="28"/>
          <w:szCs w:val="28"/>
          <w:lang w:val="kk-KZ"/>
        </w:rPr>
        <w:t xml:space="preserve"> </w:t>
      </w:r>
      <w:r w:rsidRPr="00586446">
        <w:rPr>
          <w:rFonts w:ascii="Times New Roman" w:hAnsi="Times New Roman"/>
          <w:sz w:val="28"/>
          <w:szCs w:val="28"/>
          <w:lang w:val="kk-KZ"/>
        </w:rPr>
        <w:t>жұмысы</w:t>
      </w:r>
      <w:r>
        <w:rPr>
          <w:rFonts w:ascii="Times New Roman" w:hAnsi="Times New Roman"/>
          <w:sz w:val="28"/>
          <w:szCs w:val="28"/>
          <w:lang w:val="kk-KZ"/>
        </w:rPr>
        <w:t>;</w:t>
      </w:r>
    </w:p>
    <w:p w:rsidR="00C20602" w:rsidRDefault="00C20602" w:rsidP="00C20602">
      <w:pPr>
        <w:ind w:firstLine="567"/>
        <w:rPr>
          <w:sz w:val="28"/>
          <w:szCs w:val="28"/>
          <w:lang w:val="kk-KZ"/>
        </w:rPr>
      </w:pPr>
      <w:r>
        <w:rPr>
          <w:sz w:val="28"/>
          <w:szCs w:val="28"/>
          <w:lang w:val="kk-KZ"/>
        </w:rPr>
        <w:t>ЭОҚ – электронды оқу құралы;</w:t>
      </w:r>
    </w:p>
    <w:p w:rsidR="00C20602" w:rsidRDefault="00C20602" w:rsidP="00C20602">
      <w:pPr>
        <w:ind w:firstLine="567"/>
        <w:rPr>
          <w:sz w:val="28"/>
          <w:szCs w:val="28"/>
          <w:lang w:val="kk-KZ"/>
        </w:rPr>
      </w:pPr>
      <w:r>
        <w:rPr>
          <w:sz w:val="28"/>
          <w:szCs w:val="28"/>
          <w:lang w:val="kk-KZ"/>
        </w:rPr>
        <w:t>ЭТ – эксперименттік топ.</w:t>
      </w:r>
    </w:p>
    <w:p w:rsidR="00C251FD" w:rsidRPr="006A6AE9" w:rsidRDefault="00C251FD" w:rsidP="00C20602">
      <w:pPr>
        <w:ind w:firstLine="567"/>
        <w:rPr>
          <w:sz w:val="28"/>
          <w:szCs w:val="28"/>
          <w:lang w:val="kk-KZ"/>
        </w:rPr>
      </w:pPr>
    </w:p>
    <w:p w:rsidR="00935EF5" w:rsidRDefault="00935EF5" w:rsidP="00C20602">
      <w:pPr>
        <w:pStyle w:val="1"/>
        <w:ind w:firstLine="567"/>
        <w:rPr>
          <w:b/>
          <w:szCs w:val="28"/>
          <w:lang w:val="kk-KZ"/>
        </w:rPr>
        <w:sectPr w:rsidR="00935EF5" w:rsidSect="001C19C7">
          <w:footerReference w:type="even" r:id="rId11"/>
          <w:footerReference w:type="default" r:id="rId12"/>
          <w:pgSz w:w="11910" w:h="16840" w:code="9"/>
          <w:pgMar w:top="1134" w:right="567" w:bottom="1134" w:left="1701" w:header="708" w:footer="708" w:gutter="0"/>
          <w:cols w:space="708"/>
          <w:titlePg/>
          <w:docGrid w:linePitch="360"/>
        </w:sectPr>
      </w:pPr>
    </w:p>
    <w:p w:rsidR="00C251FD" w:rsidRPr="006A6AE9" w:rsidRDefault="00C251FD" w:rsidP="00C20602">
      <w:pPr>
        <w:pStyle w:val="1"/>
        <w:ind w:firstLine="567"/>
        <w:rPr>
          <w:b/>
          <w:szCs w:val="28"/>
          <w:lang w:val="kk-KZ"/>
        </w:rPr>
      </w:pPr>
      <w:bookmarkStart w:id="3" w:name="_Toc114168898"/>
      <w:r w:rsidRPr="006A6AE9">
        <w:rPr>
          <w:b/>
          <w:szCs w:val="28"/>
          <w:lang w:val="kk-KZ"/>
        </w:rPr>
        <w:lastRenderedPageBreak/>
        <w:t>АНЫҚТАМАЛАР</w:t>
      </w:r>
      <w:bookmarkEnd w:id="3"/>
    </w:p>
    <w:p w:rsidR="00C251FD" w:rsidRPr="006A6AE9" w:rsidRDefault="00C251FD" w:rsidP="00C20602">
      <w:pPr>
        <w:pStyle w:val="af4"/>
        <w:spacing w:after="0" w:line="240" w:lineRule="auto"/>
        <w:ind w:firstLine="567"/>
        <w:jc w:val="both"/>
        <w:rPr>
          <w:rFonts w:ascii="Times New Roman" w:hAnsi="Times New Roman"/>
          <w:b/>
          <w:sz w:val="28"/>
          <w:szCs w:val="28"/>
          <w:lang w:val="kk-KZ"/>
        </w:rPr>
      </w:pPr>
    </w:p>
    <w:p w:rsidR="00F602E1" w:rsidRDefault="00F602E1" w:rsidP="00C20602">
      <w:pPr>
        <w:pStyle w:val="af4"/>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Бұл</w:t>
      </w:r>
      <w:r w:rsidRPr="00570793">
        <w:rPr>
          <w:rFonts w:ascii="Times New Roman" w:hAnsi="Times New Roman"/>
          <w:sz w:val="28"/>
          <w:szCs w:val="28"/>
          <w:lang w:val="kk-KZ"/>
        </w:rPr>
        <w:t xml:space="preserve"> диcceртaциядa сәйкесінше анықтамаларымен қоса кeлeciдей терминдер қолданылады:</w:t>
      </w:r>
    </w:p>
    <w:p w:rsidR="00C251FD" w:rsidRDefault="00C251FD" w:rsidP="00C20602">
      <w:pPr>
        <w:ind w:firstLine="567"/>
        <w:jc w:val="both"/>
        <w:rPr>
          <w:sz w:val="28"/>
          <w:szCs w:val="28"/>
          <w:lang w:val="kk-KZ"/>
        </w:rPr>
      </w:pPr>
      <w:r w:rsidRPr="00DE2A9E">
        <w:rPr>
          <w:b/>
          <w:sz w:val="28"/>
          <w:szCs w:val="28"/>
          <w:lang w:val="kk-KZ"/>
        </w:rPr>
        <w:t xml:space="preserve">Орта </w:t>
      </w:r>
      <w:r>
        <w:rPr>
          <w:sz w:val="28"/>
          <w:szCs w:val="28"/>
          <w:lang w:val="kk-KZ"/>
        </w:rPr>
        <w:t>-</w:t>
      </w:r>
      <w:r w:rsidR="001C19C7">
        <w:rPr>
          <w:sz w:val="28"/>
          <w:szCs w:val="28"/>
          <w:lang w:val="kk-KZ"/>
        </w:rPr>
        <w:t xml:space="preserve"> </w:t>
      </w:r>
      <w:r w:rsidRPr="00DE2A9E">
        <w:rPr>
          <w:sz w:val="28"/>
          <w:szCs w:val="28"/>
          <w:lang w:val="kk-KZ"/>
        </w:rPr>
        <w:t>адамды қоршаған әлеуметтік-тұрмыстық жағдайлар, заттық орта, сонымен бірге бұл жағдайлармен байланыстырылған адамдар қауымы</w:t>
      </w:r>
      <w:r>
        <w:rPr>
          <w:sz w:val="28"/>
          <w:szCs w:val="28"/>
          <w:lang w:val="kk-KZ"/>
        </w:rPr>
        <w:t>.</w:t>
      </w:r>
    </w:p>
    <w:p w:rsidR="00C251FD" w:rsidRPr="00DE2A9E" w:rsidRDefault="00C251FD" w:rsidP="00C20602">
      <w:pPr>
        <w:ind w:firstLine="567"/>
        <w:jc w:val="both"/>
        <w:rPr>
          <w:sz w:val="28"/>
          <w:szCs w:val="28"/>
          <w:lang w:val="kk-KZ"/>
        </w:rPr>
      </w:pPr>
      <w:r w:rsidRPr="00DE2A9E">
        <w:rPr>
          <w:b/>
          <w:sz w:val="28"/>
          <w:szCs w:val="28"/>
          <w:lang w:val="kk-KZ"/>
        </w:rPr>
        <w:t>Білім беру ортасы</w:t>
      </w:r>
      <w:r>
        <w:rPr>
          <w:b/>
          <w:sz w:val="28"/>
          <w:szCs w:val="28"/>
          <w:lang w:val="kk-KZ"/>
        </w:rPr>
        <w:t xml:space="preserve"> -</w:t>
      </w:r>
      <w:r w:rsidR="001C19C7">
        <w:rPr>
          <w:b/>
          <w:sz w:val="28"/>
          <w:szCs w:val="28"/>
          <w:lang w:val="kk-KZ"/>
        </w:rPr>
        <w:t xml:space="preserve"> </w:t>
      </w:r>
      <w:r w:rsidRPr="00DE2A9E">
        <w:rPr>
          <w:sz w:val="28"/>
          <w:szCs w:val="28"/>
          <w:lang w:val="kk-KZ"/>
        </w:rPr>
        <w:t>әлеуметтік-мәдени ортаның шағын жүйесі ретінде,</w:t>
      </w:r>
      <w:r w:rsidR="001C19C7">
        <w:rPr>
          <w:sz w:val="28"/>
          <w:szCs w:val="28"/>
          <w:lang w:val="kk-KZ"/>
        </w:rPr>
        <w:t xml:space="preserve"> </w:t>
      </w:r>
      <w:r w:rsidRPr="00DE2A9E">
        <w:rPr>
          <w:sz w:val="28"/>
          <w:szCs w:val="28"/>
          <w:lang w:val="kk-KZ"/>
        </w:rPr>
        <w:t>жеке тұлғаны дамытудың арнайы ұйымдастырылға</w:t>
      </w:r>
      <w:r>
        <w:rPr>
          <w:sz w:val="28"/>
          <w:szCs w:val="28"/>
          <w:lang w:val="kk-KZ"/>
        </w:rPr>
        <w:t>н педагогикалық үдерісі.</w:t>
      </w:r>
    </w:p>
    <w:p w:rsidR="00C251FD" w:rsidRDefault="00C251FD" w:rsidP="00C20602">
      <w:pPr>
        <w:ind w:firstLine="567"/>
        <w:jc w:val="both"/>
        <w:rPr>
          <w:sz w:val="28"/>
          <w:szCs w:val="28"/>
          <w:lang w:val="kk-KZ"/>
        </w:rPr>
      </w:pPr>
      <w:r w:rsidRPr="00D60B78">
        <w:rPr>
          <w:b/>
          <w:sz w:val="28"/>
          <w:szCs w:val="28"/>
          <w:lang w:val="kk-KZ"/>
        </w:rPr>
        <w:t>Қауіпсіздік</w:t>
      </w:r>
      <w:r w:rsidRPr="00DE2A9E">
        <w:rPr>
          <w:sz w:val="28"/>
          <w:szCs w:val="28"/>
          <w:lang w:val="kk-KZ"/>
        </w:rPr>
        <w:t xml:space="preserve"> - (адам мен ортаның)</w:t>
      </w:r>
      <w:r>
        <w:rPr>
          <w:sz w:val="28"/>
          <w:szCs w:val="28"/>
          <w:lang w:val="kk-KZ"/>
        </w:rPr>
        <w:t xml:space="preserve"> қорғалу жағдайы, сондай-ақ </w:t>
      </w:r>
      <w:r w:rsidRPr="00DE2A9E">
        <w:rPr>
          <w:sz w:val="28"/>
          <w:szCs w:val="28"/>
          <w:lang w:val="kk-KZ"/>
        </w:rPr>
        <w:t>бұл тұрақты даму мен</w:t>
      </w:r>
      <w:r w:rsidR="001C19C7">
        <w:rPr>
          <w:sz w:val="28"/>
          <w:szCs w:val="28"/>
          <w:lang w:val="kk-KZ"/>
        </w:rPr>
        <w:t xml:space="preserve"> </w:t>
      </w:r>
      <w:r w:rsidRPr="00DE2A9E">
        <w:rPr>
          <w:sz w:val="28"/>
          <w:szCs w:val="28"/>
          <w:lang w:val="kk-KZ"/>
        </w:rPr>
        <w:t xml:space="preserve">ішкі және сыртқы қатерлерден қорғанысты қамтамасыз ететін кепілдіктер жүйесі ретінде түсіндіреді. </w:t>
      </w:r>
    </w:p>
    <w:p w:rsidR="00C251FD" w:rsidRPr="00DE2A9E" w:rsidRDefault="00C251FD" w:rsidP="00C20602">
      <w:pPr>
        <w:ind w:firstLine="567"/>
        <w:jc w:val="both"/>
        <w:rPr>
          <w:sz w:val="28"/>
          <w:szCs w:val="28"/>
          <w:lang w:val="kk-KZ"/>
        </w:rPr>
      </w:pPr>
      <w:r w:rsidRPr="00D60B78">
        <w:rPr>
          <w:b/>
          <w:sz w:val="28"/>
          <w:szCs w:val="28"/>
          <w:lang w:val="kk-KZ"/>
        </w:rPr>
        <w:t>Қатер</w:t>
      </w:r>
      <w:r>
        <w:rPr>
          <w:b/>
          <w:sz w:val="28"/>
          <w:szCs w:val="28"/>
          <w:lang w:val="kk-KZ"/>
        </w:rPr>
        <w:t xml:space="preserve"> </w:t>
      </w:r>
      <w:r w:rsidRPr="002D2EA1">
        <w:rPr>
          <w:sz w:val="28"/>
          <w:szCs w:val="28"/>
          <w:lang w:val="kk-KZ"/>
        </w:rPr>
        <w:t>-</w:t>
      </w:r>
      <w:r w:rsidRPr="00DE2A9E">
        <w:rPr>
          <w:sz w:val="28"/>
          <w:szCs w:val="28"/>
          <w:lang w:val="kk-KZ"/>
        </w:rPr>
        <w:t xml:space="preserve"> түсіндірме сөздіктерде</w:t>
      </w:r>
      <w:r w:rsidR="001C19C7">
        <w:rPr>
          <w:sz w:val="28"/>
          <w:szCs w:val="28"/>
          <w:lang w:val="kk-KZ"/>
        </w:rPr>
        <w:t xml:space="preserve"> </w:t>
      </w:r>
      <w:r w:rsidRPr="00DE2A9E">
        <w:rPr>
          <w:sz w:val="28"/>
          <w:szCs w:val="28"/>
          <w:lang w:val="kk-KZ"/>
        </w:rPr>
        <w:t>адамға психологиялық зорлық түрі және денелік, материалдық немесе басқадай зиян келтіру пиғылы ретінде анықталады.</w:t>
      </w:r>
    </w:p>
    <w:p w:rsidR="00C251FD" w:rsidRPr="00DE2A9E" w:rsidRDefault="00C251FD" w:rsidP="00C20602">
      <w:pPr>
        <w:ind w:firstLine="567"/>
        <w:jc w:val="both"/>
        <w:rPr>
          <w:sz w:val="28"/>
          <w:szCs w:val="28"/>
          <w:lang w:val="kk-KZ"/>
        </w:rPr>
      </w:pPr>
      <w:r w:rsidRPr="00D60B78">
        <w:rPr>
          <w:b/>
          <w:sz w:val="28"/>
          <w:szCs w:val="28"/>
          <w:lang w:val="kk-KZ"/>
        </w:rPr>
        <w:t>Психологиялық зорлық</w:t>
      </w:r>
      <w:r>
        <w:rPr>
          <w:sz w:val="28"/>
          <w:szCs w:val="28"/>
          <w:lang w:val="kk-KZ"/>
        </w:rPr>
        <w:t xml:space="preserve">- </w:t>
      </w:r>
      <w:r w:rsidRPr="00DE2A9E">
        <w:rPr>
          <w:sz w:val="28"/>
          <w:szCs w:val="28"/>
          <w:lang w:val="kk-KZ"/>
        </w:rPr>
        <w:t>зорлықтың кез келген түрінің бастапқы формасы болып табылады, ол бәрінен қиын айқындалады және нақты шекарасы жоқ.</w:t>
      </w:r>
    </w:p>
    <w:p w:rsidR="00C251FD" w:rsidRPr="00DE2A9E" w:rsidRDefault="00C251FD" w:rsidP="00C20602">
      <w:pPr>
        <w:ind w:firstLine="567"/>
        <w:jc w:val="both"/>
        <w:rPr>
          <w:sz w:val="28"/>
          <w:szCs w:val="28"/>
          <w:lang w:val="kk-KZ"/>
        </w:rPr>
      </w:pPr>
      <w:r w:rsidRPr="00D60B78">
        <w:rPr>
          <w:b/>
          <w:sz w:val="28"/>
          <w:szCs w:val="28"/>
          <w:lang w:val="kk-KZ"/>
        </w:rPr>
        <w:t>Білім беру ортасының психологиялық қауіпсіздігі</w:t>
      </w:r>
      <w:r w:rsidRPr="00DE2A9E">
        <w:rPr>
          <w:sz w:val="28"/>
          <w:szCs w:val="28"/>
          <w:lang w:val="kk-KZ"/>
        </w:rPr>
        <w:t xml:space="preserve"> - бұл педагогикалық өзара іс-қимыл процесінде </w:t>
      </w:r>
      <w:r>
        <w:rPr>
          <w:sz w:val="28"/>
          <w:szCs w:val="28"/>
          <w:lang w:val="kk-KZ"/>
        </w:rPr>
        <w:t xml:space="preserve">оған </w:t>
      </w:r>
      <w:r w:rsidRPr="00DE2A9E">
        <w:rPr>
          <w:sz w:val="28"/>
          <w:szCs w:val="28"/>
          <w:lang w:val="kk-KZ"/>
        </w:rPr>
        <w:t>қатысушылардың</w:t>
      </w:r>
      <w:r>
        <w:rPr>
          <w:sz w:val="28"/>
          <w:szCs w:val="28"/>
          <w:lang w:val="kk-KZ"/>
        </w:rPr>
        <w:t xml:space="preserve"> психологиялық қауіпсіздігі</w:t>
      </w:r>
      <w:r w:rsidRPr="00DE2A9E">
        <w:rPr>
          <w:sz w:val="28"/>
          <w:szCs w:val="28"/>
          <w:lang w:val="kk-KZ"/>
        </w:rPr>
        <w:t xml:space="preserve"> қамтамасыз </w:t>
      </w:r>
      <w:r>
        <w:rPr>
          <w:sz w:val="28"/>
          <w:szCs w:val="28"/>
          <w:lang w:val="kk-KZ"/>
        </w:rPr>
        <w:t>етілген және</w:t>
      </w:r>
      <w:r w:rsidRPr="00DE2A9E">
        <w:rPr>
          <w:sz w:val="28"/>
          <w:szCs w:val="28"/>
          <w:lang w:val="kk-KZ"/>
        </w:rPr>
        <w:t xml:space="preserve"> оңтайлы</w:t>
      </w:r>
      <w:r>
        <w:rPr>
          <w:sz w:val="28"/>
          <w:szCs w:val="28"/>
          <w:lang w:val="kk-KZ"/>
        </w:rPr>
        <w:t xml:space="preserve"> даму мен психикалық денсаулықтың</w:t>
      </w:r>
      <w:r w:rsidRPr="00DE2A9E">
        <w:rPr>
          <w:sz w:val="28"/>
          <w:szCs w:val="28"/>
          <w:lang w:val="kk-KZ"/>
        </w:rPr>
        <w:t xml:space="preserve"> қауіп-қатерден </w:t>
      </w:r>
      <w:r>
        <w:rPr>
          <w:sz w:val="28"/>
          <w:szCs w:val="28"/>
          <w:lang w:val="kk-KZ"/>
        </w:rPr>
        <w:t>сақталынуы</w:t>
      </w:r>
      <w:r w:rsidR="00C20602">
        <w:rPr>
          <w:sz w:val="28"/>
          <w:szCs w:val="28"/>
          <w:lang w:val="kk-KZ"/>
        </w:rPr>
        <w:t>.</w:t>
      </w:r>
    </w:p>
    <w:p w:rsidR="00C251FD" w:rsidRPr="00DE2A9E" w:rsidRDefault="00C251FD" w:rsidP="00C20602">
      <w:pPr>
        <w:ind w:firstLine="567"/>
        <w:jc w:val="both"/>
        <w:rPr>
          <w:sz w:val="28"/>
          <w:szCs w:val="28"/>
          <w:lang w:val="kk-KZ"/>
        </w:rPr>
      </w:pPr>
      <w:r w:rsidRPr="005F6EFF">
        <w:rPr>
          <w:b/>
          <w:sz w:val="28"/>
          <w:szCs w:val="28"/>
          <w:lang w:val="kk-KZ"/>
        </w:rPr>
        <w:t>Педагогикалық-психологиялық сүйемелдеу</w:t>
      </w:r>
      <w:r w:rsidRPr="00DE2A9E">
        <w:rPr>
          <w:sz w:val="28"/>
          <w:szCs w:val="28"/>
          <w:lang w:val="kk-KZ"/>
        </w:rPr>
        <w:t xml:space="preserve"> </w:t>
      </w:r>
      <w:r>
        <w:rPr>
          <w:sz w:val="28"/>
          <w:szCs w:val="28"/>
          <w:lang w:val="kk-KZ"/>
        </w:rPr>
        <w:t>-</w:t>
      </w:r>
      <w:r w:rsidRPr="00DE2A9E">
        <w:rPr>
          <w:sz w:val="28"/>
          <w:szCs w:val="28"/>
          <w:lang w:val="kk-KZ"/>
        </w:rPr>
        <w:t xml:space="preserve"> тұлғаның онтайлы дамуын қамтамасыз ету үшін жағдай жасау, түрлі өмірлік жағдайдарда қолдап-құптаудың әдіс-тәсілдері.</w:t>
      </w:r>
    </w:p>
    <w:p w:rsidR="00C251FD" w:rsidRPr="00DE2A9E" w:rsidRDefault="00C251FD" w:rsidP="00C20602">
      <w:pPr>
        <w:ind w:firstLine="567"/>
        <w:jc w:val="both"/>
        <w:rPr>
          <w:sz w:val="28"/>
          <w:szCs w:val="28"/>
          <w:lang w:val="kk-KZ"/>
        </w:rPr>
      </w:pPr>
      <w:r w:rsidRPr="005F6EFF">
        <w:rPr>
          <w:b/>
          <w:sz w:val="28"/>
          <w:szCs w:val="28"/>
          <w:lang w:val="kk-KZ"/>
        </w:rPr>
        <w:t>ББО қауіпсіз психологиялық ортасы</w:t>
      </w:r>
      <w:r w:rsidRPr="00DE2A9E">
        <w:rPr>
          <w:sz w:val="28"/>
          <w:szCs w:val="28"/>
          <w:lang w:val="kk-KZ"/>
        </w:rPr>
        <w:t xml:space="preserve"> </w:t>
      </w:r>
      <w:r>
        <w:rPr>
          <w:sz w:val="28"/>
          <w:szCs w:val="28"/>
          <w:lang w:val="kk-KZ"/>
        </w:rPr>
        <w:t>-</w:t>
      </w:r>
      <w:r w:rsidRPr="00DE2A9E">
        <w:rPr>
          <w:sz w:val="28"/>
          <w:szCs w:val="28"/>
          <w:lang w:val="kk-KZ"/>
        </w:rPr>
        <w:t xml:space="preserve"> бұл психологиялық зорлық-зомбылығы байқалмайтын, барлық субъектілері үшін референттік маңыздылығымен сипатталатын және олардың қарым-қатынасында эмоциялық-жақындық көрініс </w:t>
      </w:r>
      <w:r w:rsidR="00C20602">
        <w:rPr>
          <w:sz w:val="28"/>
          <w:szCs w:val="28"/>
          <w:lang w:val="kk-KZ"/>
        </w:rPr>
        <w:t>табатын өзара әрекеттесу ортасы.</w:t>
      </w:r>
    </w:p>
    <w:p w:rsidR="00C251FD" w:rsidRDefault="00C251FD" w:rsidP="00C20602">
      <w:pPr>
        <w:ind w:firstLine="567"/>
        <w:jc w:val="both"/>
        <w:rPr>
          <w:sz w:val="28"/>
          <w:szCs w:val="28"/>
          <w:lang w:val="kk-KZ"/>
        </w:rPr>
      </w:pPr>
      <w:r w:rsidRPr="005F6EFF">
        <w:rPr>
          <w:b/>
          <w:sz w:val="28"/>
          <w:szCs w:val="28"/>
          <w:lang w:val="kk-KZ"/>
        </w:rPr>
        <w:t>Психологиялық қауіпсіздік</w:t>
      </w:r>
      <w:r w:rsidRPr="00DE2A9E">
        <w:rPr>
          <w:sz w:val="28"/>
          <w:szCs w:val="28"/>
          <w:lang w:val="kk-KZ"/>
        </w:rPr>
        <w:t xml:space="preserve"> – тұлғаның</w:t>
      </w:r>
      <w:r>
        <w:rPr>
          <w:sz w:val="28"/>
          <w:szCs w:val="28"/>
          <w:lang w:val="kk-KZ"/>
        </w:rPr>
        <w:t xml:space="preserve"> психологиялық қауіп-қатерсіз, </w:t>
      </w:r>
      <w:r w:rsidRPr="00DE2A9E">
        <w:rPr>
          <w:sz w:val="28"/>
          <w:szCs w:val="28"/>
          <w:lang w:val="kk-KZ"/>
        </w:rPr>
        <w:t>толыққанды өмір сүруі мен денсаулығының сақталуы</w:t>
      </w:r>
      <w:r w:rsidR="00C20602">
        <w:rPr>
          <w:sz w:val="28"/>
          <w:szCs w:val="28"/>
          <w:lang w:val="kk-KZ"/>
        </w:rPr>
        <w:t>.</w:t>
      </w:r>
    </w:p>
    <w:p w:rsidR="00C251FD" w:rsidRPr="00626C60" w:rsidRDefault="00C251FD" w:rsidP="00C20602">
      <w:pPr>
        <w:ind w:firstLine="567"/>
        <w:jc w:val="both"/>
        <w:rPr>
          <w:sz w:val="28"/>
          <w:szCs w:val="28"/>
          <w:lang w:val="kk-KZ"/>
        </w:rPr>
      </w:pPr>
      <w:r w:rsidRPr="00626C60">
        <w:rPr>
          <w:b/>
          <w:sz w:val="28"/>
          <w:szCs w:val="28"/>
          <w:lang w:val="kk-KZ"/>
        </w:rPr>
        <w:t xml:space="preserve"> Жеке тұлға </w:t>
      </w:r>
      <w:r w:rsidRPr="00626C60">
        <w:rPr>
          <w:sz w:val="28"/>
          <w:szCs w:val="28"/>
          <w:lang w:val="kk-KZ"/>
        </w:rPr>
        <w:t xml:space="preserve">– бұл өзіндік дербес түрлендіргіш әрекетке қабілетті, сана </w:t>
      </w:r>
      <w:r w:rsidR="00710F76">
        <w:rPr>
          <w:sz w:val="28"/>
          <w:szCs w:val="28"/>
          <w:lang w:val="kk-KZ"/>
        </w:rPr>
        <w:t>мен сана-</w:t>
      </w:r>
      <w:r w:rsidRPr="00626C60">
        <w:rPr>
          <w:sz w:val="28"/>
          <w:szCs w:val="28"/>
          <w:lang w:val="kk-KZ"/>
        </w:rPr>
        <w:t>сезім</w:t>
      </w:r>
      <w:r w:rsidRPr="00626C60">
        <w:rPr>
          <w:spacing w:val="-4"/>
          <w:sz w:val="28"/>
          <w:szCs w:val="28"/>
          <w:lang w:val="kk-KZ"/>
        </w:rPr>
        <w:t xml:space="preserve"> </w:t>
      </w:r>
      <w:r w:rsidRPr="00626C60">
        <w:rPr>
          <w:sz w:val="28"/>
          <w:szCs w:val="28"/>
          <w:lang w:val="kk-KZ"/>
        </w:rPr>
        <w:t>иесі</w:t>
      </w:r>
      <w:r w:rsidRPr="00626C60">
        <w:rPr>
          <w:spacing w:val="1"/>
          <w:sz w:val="28"/>
          <w:szCs w:val="28"/>
          <w:lang w:val="kk-KZ"/>
        </w:rPr>
        <w:t xml:space="preserve"> </w:t>
      </w:r>
      <w:r w:rsidRPr="00626C60">
        <w:rPr>
          <w:sz w:val="28"/>
          <w:szCs w:val="28"/>
          <w:lang w:val="kk-KZ"/>
        </w:rPr>
        <w:t>болып танылатын</w:t>
      </w:r>
      <w:r>
        <w:rPr>
          <w:sz w:val="28"/>
          <w:szCs w:val="28"/>
          <w:lang w:val="kk-KZ"/>
        </w:rPr>
        <w:t>,</w:t>
      </w:r>
      <w:r w:rsidRPr="00626C60">
        <w:rPr>
          <w:spacing w:val="-1"/>
          <w:sz w:val="28"/>
          <w:szCs w:val="28"/>
          <w:lang w:val="kk-KZ"/>
        </w:rPr>
        <w:t xml:space="preserve"> </w:t>
      </w:r>
      <w:r w:rsidRPr="00626C60">
        <w:rPr>
          <w:sz w:val="28"/>
          <w:szCs w:val="28"/>
          <w:lang w:val="kk-KZ"/>
        </w:rPr>
        <w:t>дәрежеге жеткен</w:t>
      </w:r>
      <w:r w:rsidRPr="00626C60">
        <w:rPr>
          <w:spacing w:val="-2"/>
          <w:sz w:val="28"/>
          <w:szCs w:val="28"/>
          <w:lang w:val="kk-KZ"/>
        </w:rPr>
        <w:t xml:space="preserve"> </w:t>
      </w:r>
      <w:r w:rsidRPr="00626C60">
        <w:rPr>
          <w:sz w:val="28"/>
          <w:szCs w:val="28"/>
          <w:lang w:val="kk-KZ"/>
        </w:rPr>
        <w:t>адам.</w:t>
      </w:r>
    </w:p>
    <w:p w:rsidR="00C251FD" w:rsidRPr="00626C60" w:rsidRDefault="00C251FD" w:rsidP="00C20602">
      <w:pPr>
        <w:pStyle w:val="af4"/>
        <w:spacing w:after="0" w:line="240" w:lineRule="auto"/>
        <w:ind w:firstLine="567"/>
        <w:jc w:val="both"/>
        <w:rPr>
          <w:rFonts w:ascii="Times New Roman" w:hAnsi="Times New Roman"/>
          <w:sz w:val="28"/>
          <w:szCs w:val="28"/>
          <w:lang w:val="kk-KZ"/>
        </w:rPr>
      </w:pPr>
      <w:r w:rsidRPr="00626C60">
        <w:rPr>
          <w:rFonts w:ascii="Times New Roman" w:hAnsi="Times New Roman"/>
          <w:b/>
          <w:sz w:val="28"/>
          <w:szCs w:val="28"/>
          <w:lang w:val="kk-KZ"/>
        </w:rPr>
        <w:t xml:space="preserve">Қалыптастыру </w:t>
      </w:r>
      <w:r w:rsidRPr="00626C60">
        <w:rPr>
          <w:rFonts w:ascii="Times New Roman" w:hAnsi="Times New Roman"/>
          <w:sz w:val="28"/>
          <w:szCs w:val="28"/>
          <w:lang w:val="kk-KZ"/>
        </w:rPr>
        <w:t>– бұл жеке тұлғаның даму нәтижесі және оның тұрақты</w:t>
      </w:r>
      <w:r w:rsidRPr="00626C60">
        <w:rPr>
          <w:rFonts w:ascii="Times New Roman" w:hAnsi="Times New Roman"/>
          <w:spacing w:val="1"/>
          <w:sz w:val="28"/>
          <w:szCs w:val="28"/>
          <w:lang w:val="kk-KZ"/>
        </w:rPr>
        <w:t xml:space="preserve"> </w:t>
      </w:r>
      <w:r w:rsidRPr="00626C60">
        <w:rPr>
          <w:rFonts w:ascii="Times New Roman" w:hAnsi="Times New Roman"/>
          <w:sz w:val="28"/>
          <w:szCs w:val="28"/>
          <w:lang w:val="kk-KZ"/>
        </w:rPr>
        <w:t>қабілеттері мен</w:t>
      </w:r>
      <w:r w:rsidRPr="00626C60">
        <w:rPr>
          <w:rFonts w:ascii="Times New Roman" w:hAnsi="Times New Roman"/>
          <w:spacing w:val="-1"/>
          <w:sz w:val="28"/>
          <w:szCs w:val="28"/>
          <w:lang w:val="kk-KZ"/>
        </w:rPr>
        <w:t xml:space="preserve"> </w:t>
      </w:r>
      <w:r w:rsidRPr="00626C60">
        <w:rPr>
          <w:rFonts w:ascii="Times New Roman" w:hAnsi="Times New Roman"/>
          <w:sz w:val="28"/>
          <w:szCs w:val="28"/>
          <w:lang w:val="kk-KZ"/>
        </w:rPr>
        <w:t>қаситеттер жиынтығының</w:t>
      </w:r>
      <w:r w:rsidRPr="00626C60">
        <w:rPr>
          <w:rFonts w:ascii="Times New Roman" w:hAnsi="Times New Roman"/>
          <w:spacing w:val="-4"/>
          <w:sz w:val="28"/>
          <w:szCs w:val="28"/>
          <w:lang w:val="kk-KZ"/>
        </w:rPr>
        <w:t xml:space="preserve"> </w:t>
      </w:r>
      <w:r w:rsidRPr="00626C60">
        <w:rPr>
          <w:rFonts w:ascii="Times New Roman" w:hAnsi="Times New Roman"/>
          <w:sz w:val="28"/>
          <w:szCs w:val="28"/>
          <w:lang w:val="kk-KZ"/>
        </w:rPr>
        <w:t>пайда</w:t>
      </w:r>
      <w:r w:rsidRPr="00626C60">
        <w:rPr>
          <w:rFonts w:ascii="Times New Roman" w:hAnsi="Times New Roman"/>
          <w:spacing w:val="-3"/>
          <w:sz w:val="28"/>
          <w:szCs w:val="28"/>
          <w:lang w:val="kk-KZ"/>
        </w:rPr>
        <w:t xml:space="preserve"> </w:t>
      </w:r>
      <w:r w:rsidRPr="00626C60">
        <w:rPr>
          <w:rFonts w:ascii="Times New Roman" w:hAnsi="Times New Roman"/>
          <w:sz w:val="28"/>
          <w:szCs w:val="28"/>
          <w:lang w:val="kk-KZ"/>
        </w:rPr>
        <w:t>болуы,</w:t>
      </w:r>
      <w:r w:rsidRPr="00626C60">
        <w:rPr>
          <w:rFonts w:ascii="Times New Roman" w:hAnsi="Times New Roman"/>
          <w:spacing w:val="-2"/>
          <w:sz w:val="28"/>
          <w:szCs w:val="28"/>
          <w:lang w:val="kk-KZ"/>
        </w:rPr>
        <w:t xml:space="preserve"> </w:t>
      </w:r>
      <w:r w:rsidRPr="00626C60">
        <w:rPr>
          <w:rFonts w:ascii="Times New Roman" w:hAnsi="Times New Roman"/>
          <w:sz w:val="28"/>
          <w:szCs w:val="28"/>
          <w:lang w:val="kk-KZ"/>
        </w:rPr>
        <w:t>қалыптасуы.</w:t>
      </w:r>
    </w:p>
    <w:p w:rsidR="00C251FD" w:rsidRPr="00626C60" w:rsidRDefault="00C251FD" w:rsidP="00C20602">
      <w:pPr>
        <w:pStyle w:val="af4"/>
        <w:spacing w:after="0" w:line="240" w:lineRule="auto"/>
        <w:ind w:firstLine="567"/>
        <w:jc w:val="both"/>
        <w:rPr>
          <w:rFonts w:ascii="Times New Roman" w:hAnsi="Times New Roman"/>
          <w:sz w:val="28"/>
          <w:szCs w:val="28"/>
          <w:lang w:val="kk-KZ"/>
        </w:rPr>
      </w:pPr>
      <w:r w:rsidRPr="00626C60">
        <w:rPr>
          <w:rFonts w:ascii="Times New Roman" w:hAnsi="Times New Roman"/>
          <w:b/>
          <w:sz w:val="28"/>
          <w:szCs w:val="28"/>
          <w:lang w:val="kk-KZ"/>
        </w:rPr>
        <w:t xml:space="preserve">Өзін-өзі ұйымдастыру – </w:t>
      </w:r>
      <w:r w:rsidRPr="00626C60">
        <w:rPr>
          <w:rFonts w:ascii="Times New Roman" w:hAnsi="Times New Roman"/>
          <w:sz w:val="28"/>
          <w:szCs w:val="28"/>
          <w:lang w:val="kk-KZ"/>
        </w:rPr>
        <w:t xml:space="preserve">жеке тұлғаның өзін-өзі ұйымдастыра білу </w:t>
      </w:r>
      <w:r w:rsidR="00710F76">
        <w:rPr>
          <w:rFonts w:ascii="Times New Roman" w:hAnsi="Times New Roman"/>
          <w:sz w:val="28"/>
          <w:szCs w:val="28"/>
          <w:lang w:val="kk-KZ"/>
        </w:rPr>
        <w:t>әрекеті мен қабілеті,</w:t>
      </w:r>
      <w:r w:rsidRPr="00626C60">
        <w:rPr>
          <w:rFonts w:ascii="Times New Roman" w:hAnsi="Times New Roman"/>
          <w:sz w:val="28"/>
          <w:szCs w:val="28"/>
          <w:lang w:val="kk-KZ"/>
        </w:rPr>
        <w:t>тұлғаның</w:t>
      </w:r>
      <w:r w:rsidRPr="00626C60">
        <w:rPr>
          <w:rFonts w:ascii="Times New Roman" w:hAnsi="Times New Roman"/>
          <w:spacing w:val="1"/>
          <w:sz w:val="28"/>
          <w:szCs w:val="28"/>
          <w:lang w:val="kk-KZ"/>
        </w:rPr>
        <w:t xml:space="preserve"> </w:t>
      </w:r>
      <w:r w:rsidRPr="00626C60">
        <w:rPr>
          <w:rFonts w:ascii="Times New Roman" w:hAnsi="Times New Roman"/>
          <w:sz w:val="28"/>
          <w:szCs w:val="28"/>
          <w:lang w:val="kk-KZ"/>
        </w:rPr>
        <w:t>мақсаттылығынан,</w:t>
      </w:r>
      <w:r w:rsidRPr="00626C60">
        <w:rPr>
          <w:rFonts w:ascii="Times New Roman" w:hAnsi="Times New Roman"/>
          <w:spacing w:val="1"/>
          <w:sz w:val="28"/>
          <w:szCs w:val="28"/>
          <w:lang w:val="kk-KZ"/>
        </w:rPr>
        <w:t xml:space="preserve"> </w:t>
      </w:r>
      <w:r w:rsidRPr="00626C60">
        <w:rPr>
          <w:rFonts w:ascii="Times New Roman" w:hAnsi="Times New Roman"/>
          <w:sz w:val="28"/>
          <w:szCs w:val="28"/>
          <w:lang w:val="kk-KZ"/>
        </w:rPr>
        <w:t>белсенділігінен,</w:t>
      </w:r>
      <w:r w:rsidRPr="00626C60">
        <w:rPr>
          <w:rFonts w:ascii="Times New Roman" w:hAnsi="Times New Roman"/>
          <w:spacing w:val="1"/>
          <w:sz w:val="28"/>
          <w:szCs w:val="28"/>
          <w:lang w:val="kk-KZ"/>
        </w:rPr>
        <w:t xml:space="preserve"> </w:t>
      </w:r>
      <w:r w:rsidRPr="00626C60">
        <w:rPr>
          <w:rFonts w:ascii="Times New Roman" w:hAnsi="Times New Roman"/>
          <w:sz w:val="28"/>
          <w:szCs w:val="28"/>
          <w:lang w:val="kk-KZ"/>
        </w:rPr>
        <w:t>мотивтерінен,</w:t>
      </w:r>
      <w:r w:rsidRPr="00626C60">
        <w:rPr>
          <w:rFonts w:ascii="Times New Roman" w:hAnsi="Times New Roman"/>
          <w:spacing w:val="1"/>
          <w:sz w:val="28"/>
          <w:szCs w:val="28"/>
          <w:lang w:val="kk-KZ"/>
        </w:rPr>
        <w:t xml:space="preserve"> </w:t>
      </w:r>
      <w:r w:rsidRPr="00626C60">
        <w:rPr>
          <w:rFonts w:ascii="Times New Roman" w:hAnsi="Times New Roman"/>
          <w:sz w:val="28"/>
          <w:szCs w:val="28"/>
          <w:lang w:val="kk-KZ"/>
        </w:rPr>
        <w:t>өз</w:t>
      </w:r>
      <w:r w:rsidRPr="00626C60">
        <w:rPr>
          <w:rFonts w:ascii="Times New Roman" w:hAnsi="Times New Roman"/>
          <w:spacing w:val="1"/>
          <w:sz w:val="28"/>
          <w:szCs w:val="28"/>
          <w:lang w:val="kk-KZ"/>
        </w:rPr>
        <w:t xml:space="preserve"> </w:t>
      </w:r>
      <w:r w:rsidRPr="00626C60">
        <w:rPr>
          <w:rFonts w:ascii="Times New Roman" w:hAnsi="Times New Roman"/>
          <w:sz w:val="28"/>
          <w:szCs w:val="28"/>
          <w:lang w:val="kk-KZ"/>
        </w:rPr>
        <w:t>әрекетін</w:t>
      </w:r>
      <w:r w:rsidRPr="00626C60">
        <w:rPr>
          <w:rFonts w:ascii="Times New Roman" w:hAnsi="Times New Roman"/>
          <w:spacing w:val="1"/>
          <w:sz w:val="28"/>
          <w:szCs w:val="28"/>
          <w:lang w:val="kk-KZ"/>
        </w:rPr>
        <w:t xml:space="preserve"> </w:t>
      </w:r>
      <w:r w:rsidRPr="00626C60">
        <w:rPr>
          <w:rFonts w:ascii="Times New Roman" w:hAnsi="Times New Roman"/>
          <w:sz w:val="28"/>
          <w:szCs w:val="28"/>
          <w:lang w:val="kk-KZ"/>
        </w:rPr>
        <w:t>жоспарлаудан,</w:t>
      </w:r>
      <w:r w:rsidRPr="00626C60">
        <w:rPr>
          <w:rFonts w:ascii="Times New Roman" w:hAnsi="Times New Roman"/>
          <w:spacing w:val="1"/>
          <w:sz w:val="28"/>
          <w:szCs w:val="28"/>
          <w:lang w:val="kk-KZ"/>
        </w:rPr>
        <w:t xml:space="preserve"> </w:t>
      </w:r>
      <w:r w:rsidRPr="00626C60">
        <w:rPr>
          <w:rFonts w:ascii="Times New Roman" w:hAnsi="Times New Roman"/>
          <w:sz w:val="28"/>
          <w:szCs w:val="28"/>
          <w:lang w:val="kk-KZ"/>
        </w:rPr>
        <w:t>өзінің</w:t>
      </w:r>
      <w:r w:rsidRPr="00626C60">
        <w:rPr>
          <w:rFonts w:ascii="Times New Roman" w:hAnsi="Times New Roman"/>
          <w:spacing w:val="1"/>
          <w:sz w:val="28"/>
          <w:szCs w:val="28"/>
          <w:lang w:val="kk-KZ"/>
        </w:rPr>
        <w:t xml:space="preserve"> </w:t>
      </w:r>
      <w:r w:rsidRPr="00626C60">
        <w:rPr>
          <w:rFonts w:ascii="Times New Roman" w:hAnsi="Times New Roman"/>
          <w:sz w:val="28"/>
          <w:szCs w:val="28"/>
          <w:lang w:val="kk-KZ"/>
        </w:rPr>
        <w:t>дербес</w:t>
      </w:r>
      <w:r w:rsidRPr="00626C60">
        <w:rPr>
          <w:rFonts w:ascii="Times New Roman" w:hAnsi="Times New Roman"/>
          <w:spacing w:val="1"/>
          <w:sz w:val="28"/>
          <w:szCs w:val="28"/>
          <w:lang w:val="kk-KZ"/>
        </w:rPr>
        <w:t xml:space="preserve"> </w:t>
      </w:r>
      <w:r w:rsidRPr="00626C60">
        <w:rPr>
          <w:rFonts w:ascii="Times New Roman" w:hAnsi="Times New Roman"/>
          <w:sz w:val="28"/>
          <w:szCs w:val="28"/>
          <w:lang w:val="kk-KZ"/>
        </w:rPr>
        <w:t>шешімдерінен,</w:t>
      </w:r>
      <w:r w:rsidRPr="00626C60">
        <w:rPr>
          <w:rFonts w:ascii="Times New Roman" w:hAnsi="Times New Roman"/>
          <w:spacing w:val="1"/>
          <w:sz w:val="28"/>
          <w:szCs w:val="28"/>
          <w:lang w:val="kk-KZ"/>
        </w:rPr>
        <w:t xml:space="preserve"> </w:t>
      </w:r>
      <w:r w:rsidRPr="00626C60">
        <w:rPr>
          <w:rFonts w:ascii="Times New Roman" w:hAnsi="Times New Roman"/>
          <w:sz w:val="28"/>
          <w:szCs w:val="28"/>
          <w:lang w:val="kk-KZ"/>
        </w:rPr>
        <w:t>жауапкершілігінен,</w:t>
      </w:r>
      <w:r w:rsidRPr="00626C60">
        <w:rPr>
          <w:rFonts w:ascii="Times New Roman" w:hAnsi="Times New Roman"/>
          <w:spacing w:val="1"/>
          <w:sz w:val="28"/>
          <w:szCs w:val="28"/>
          <w:lang w:val="kk-KZ"/>
        </w:rPr>
        <w:t xml:space="preserve"> </w:t>
      </w:r>
      <w:r w:rsidRPr="00626C60">
        <w:rPr>
          <w:rFonts w:ascii="Times New Roman" w:hAnsi="Times New Roman"/>
          <w:sz w:val="28"/>
          <w:szCs w:val="28"/>
          <w:lang w:val="kk-KZ"/>
        </w:rPr>
        <w:t>өз</w:t>
      </w:r>
      <w:r w:rsidRPr="00626C60">
        <w:rPr>
          <w:rFonts w:ascii="Times New Roman" w:hAnsi="Times New Roman"/>
          <w:spacing w:val="1"/>
          <w:sz w:val="28"/>
          <w:szCs w:val="28"/>
          <w:lang w:val="kk-KZ"/>
        </w:rPr>
        <w:t xml:space="preserve"> </w:t>
      </w:r>
      <w:r w:rsidRPr="00626C60">
        <w:rPr>
          <w:rFonts w:ascii="Times New Roman" w:hAnsi="Times New Roman"/>
          <w:sz w:val="28"/>
          <w:szCs w:val="28"/>
          <w:lang w:val="kk-KZ"/>
        </w:rPr>
        <w:t>әрекет</w:t>
      </w:r>
      <w:r w:rsidRPr="00626C60">
        <w:rPr>
          <w:rFonts w:ascii="Times New Roman" w:hAnsi="Times New Roman"/>
          <w:spacing w:val="-2"/>
          <w:sz w:val="28"/>
          <w:szCs w:val="28"/>
          <w:lang w:val="kk-KZ"/>
        </w:rPr>
        <w:t xml:space="preserve"> </w:t>
      </w:r>
      <w:r w:rsidRPr="00626C60">
        <w:rPr>
          <w:rFonts w:ascii="Times New Roman" w:hAnsi="Times New Roman"/>
          <w:sz w:val="28"/>
          <w:szCs w:val="28"/>
          <w:lang w:val="kk-KZ"/>
        </w:rPr>
        <w:t>нәтижелерін</w:t>
      </w:r>
      <w:r w:rsidRPr="00626C60">
        <w:rPr>
          <w:rFonts w:ascii="Times New Roman" w:hAnsi="Times New Roman"/>
          <w:spacing w:val="-3"/>
          <w:sz w:val="28"/>
          <w:szCs w:val="28"/>
          <w:lang w:val="kk-KZ"/>
        </w:rPr>
        <w:t xml:space="preserve"> </w:t>
      </w:r>
      <w:r w:rsidRPr="00626C60">
        <w:rPr>
          <w:rFonts w:ascii="Times New Roman" w:hAnsi="Times New Roman"/>
          <w:sz w:val="28"/>
          <w:szCs w:val="28"/>
          <w:lang w:val="kk-KZ"/>
        </w:rPr>
        <w:t>сыни қараудан</w:t>
      </w:r>
      <w:r w:rsidRPr="00626C60">
        <w:rPr>
          <w:rFonts w:ascii="Times New Roman" w:hAnsi="Times New Roman"/>
          <w:spacing w:val="1"/>
          <w:sz w:val="28"/>
          <w:szCs w:val="28"/>
          <w:lang w:val="kk-KZ"/>
        </w:rPr>
        <w:t xml:space="preserve"> </w:t>
      </w:r>
      <w:r w:rsidRPr="00626C60">
        <w:rPr>
          <w:rFonts w:ascii="Times New Roman" w:hAnsi="Times New Roman"/>
          <w:sz w:val="28"/>
          <w:szCs w:val="28"/>
          <w:lang w:val="kk-KZ"/>
        </w:rPr>
        <w:t>көрінеді.</w:t>
      </w:r>
    </w:p>
    <w:p w:rsidR="00C251FD" w:rsidRPr="00C251FD" w:rsidRDefault="00C251FD" w:rsidP="00C20602">
      <w:pPr>
        <w:pStyle w:val="af4"/>
        <w:spacing w:after="0" w:line="240" w:lineRule="auto"/>
        <w:ind w:firstLine="567"/>
        <w:jc w:val="both"/>
        <w:rPr>
          <w:rFonts w:ascii="Times New Roman" w:hAnsi="Times New Roman"/>
          <w:sz w:val="28"/>
          <w:szCs w:val="28"/>
          <w:lang w:val="kk-KZ"/>
        </w:rPr>
      </w:pPr>
      <w:r w:rsidRPr="00C251FD">
        <w:rPr>
          <w:rFonts w:ascii="Times New Roman" w:hAnsi="Times New Roman"/>
          <w:b/>
          <w:sz w:val="28"/>
          <w:szCs w:val="28"/>
          <w:lang w:val="kk-KZ"/>
        </w:rPr>
        <w:t xml:space="preserve">Өзін-өзі дамыту </w:t>
      </w:r>
      <w:r w:rsidRPr="00C251FD">
        <w:rPr>
          <w:rFonts w:ascii="Times New Roman" w:hAnsi="Times New Roman"/>
          <w:sz w:val="28"/>
          <w:szCs w:val="28"/>
          <w:lang w:val="kk-KZ"/>
        </w:rPr>
        <w:t>– жеке тұлғаның мақсатты,</w:t>
      </w:r>
      <w:r w:rsidRPr="00C251FD">
        <w:rPr>
          <w:rFonts w:ascii="Times New Roman" w:hAnsi="Times New Roman"/>
          <w:spacing w:val="1"/>
          <w:sz w:val="28"/>
          <w:szCs w:val="28"/>
          <w:lang w:val="kk-KZ"/>
        </w:rPr>
        <w:t xml:space="preserve"> </w:t>
      </w:r>
      <w:r w:rsidRPr="00C251FD">
        <w:rPr>
          <w:rFonts w:ascii="Times New Roman" w:hAnsi="Times New Roman"/>
          <w:sz w:val="28"/>
          <w:szCs w:val="28"/>
          <w:lang w:val="kk-KZ"/>
        </w:rPr>
        <w:t>саналы және өзі бақылайтын</w:t>
      </w:r>
      <w:r w:rsidRPr="00C251FD">
        <w:rPr>
          <w:rFonts w:ascii="Times New Roman" w:hAnsi="Times New Roman"/>
          <w:spacing w:val="1"/>
          <w:sz w:val="28"/>
          <w:szCs w:val="28"/>
          <w:lang w:val="kk-KZ"/>
        </w:rPr>
        <w:t xml:space="preserve"> </w:t>
      </w:r>
      <w:r w:rsidRPr="00C251FD">
        <w:rPr>
          <w:rFonts w:ascii="Times New Roman" w:hAnsi="Times New Roman"/>
          <w:sz w:val="28"/>
          <w:szCs w:val="28"/>
          <w:lang w:val="kk-KZ"/>
        </w:rPr>
        <w:t>жеке</w:t>
      </w:r>
      <w:r w:rsidRPr="00C251FD">
        <w:rPr>
          <w:rFonts w:ascii="Times New Roman" w:hAnsi="Times New Roman"/>
          <w:spacing w:val="-1"/>
          <w:sz w:val="28"/>
          <w:szCs w:val="28"/>
          <w:lang w:val="kk-KZ"/>
        </w:rPr>
        <w:t xml:space="preserve"> </w:t>
      </w:r>
      <w:r w:rsidRPr="00C251FD">
        <w:rPr>
          <w:rFonts w:ascii="Times New Roman" w:hAnsi="Times New Roman"/>
          <w:sz w:val="28"/>
          <w:szCs w:val="28"/>
          <w:lang w:val="kk-KZ"/>
        </w:rPr>
        <w:t>тұлғаны анықтау</w:t>
      </w:r>
      <w:r w:rsidRPr="00C251FD">
        <w:rPr>
          <w:rFonts w:ascii="Times New Roman" w:hAnsi="Times New Roman"/>
          <w:spacing w:val="-4"/>
          <w:sz w:val="28"/>
          <w:szCs w:val="28"/>
          <w:lang w:val="kk-KZ"/>
        </w:rPr>
        <w:t xml:space="preserve"> </w:t>
      </w:r>
      <w:r w:rsidRPr="00C251FD">
        <w:rPr>
          <w:rFonts w:ascii="Times New Roman" w:hAnsi="Times New Roman"/>
          <w:sz w:val="28"/>
          <w:szCs w:val="28"/>
          <w:lang w:val="kk-KZ"/>
        </w:rPr>
        <w:t>үрдісі.</w:t>
      </w:r>
    </w:p>
    <w:p w:rsidR="00C251FD" w:rsidRDefault="00C251FD" w:rsidP="00C20602">
      <w:pPr>
        <w:pStyle w:val="4"/>
        <w:spacing w:before="0" w:after="0"/>
        <w:ind w:firstLine="567"/>
        <w:jc w:val="center"/>
        <w:rPr>
          <w:b w:val="0"/>
          <w:caps/>
          <w:lang w:val="kk-KZ"/>
        </w:rPr>
      </w:pPr>
    </w:p>
    <w:p w:rsidR="00935EF5" w:rsidRDefault="00935EF5" w:rsidP="00C20602">
      <w:pPr>
        <w:pStyle w:val="af"/>
        <w:shd w:val="clear" w:color="auto" w:fill="FFFFFF"/>
        <w:spacing w:before="0" w:beforeAutospacing="0" w:after="0" w:afterAutospacing="0"/>
        <w:ind w:firstLine="567"/>
        <w:jc w:val="center"/>
        <w:rPr>
          <w:b/>
          <w:caps/>
          <w:sz w:val="28"/>
          <w:szCs w:val="28"/>
          <w:lang w:val="kk-KZ"/>
        </w:rPr>
        <w:sectPr w:rsidR="00935EF5" w:rsidSect="001C19C7">
          <w:pgSz w:w="11910" w:h="16840" w:code="9"/>
          <w:pgMar w:top="1134" w:right="567" w:bottom="1134" w:left="1701" w:header="708" w:footer="708" w:gutter="0"/>
          <w:cols w:space="708"/>
          <w:titlePg/>
          <w:docGrid w:linePitch="360"/>
        </w:sectPr>
      </w:pPr>
    </w:p>
    <w:p w:rsidR="00C251FD" w:rsidRPr="006C572D" w:rsidRDefault="00C251FD" w:rsidP="00C20602">
      <w:pPr>
        <w:pStyle w:val="af"/>
        <w:shd w:val="clear" w:color="auto" w:fill="FFFFFF"/>
        <w:spacing w:before="0" w:beforeAutospacing="0" w:after="0" w:afterAutospacing="0"/>
        <w:ind w:firstLine="567"/>
        <w:jc w:val="center"/>
        <w:outlineLvl w:val="0"/>
        <w:rPr>
          <w:b/>
          <w:caps/>
          <w:sz w:val="28"/>
          <w:szCs w:val="28"/>
          <w:lang w:val="kk-KZ"/>
        </w:rPr>
      </w:pPr>
      <w:bookmarkStart w:id="4" w:name="_Toc114168899"/>
      <w:r w:rsidRPr="006C572D">
        <w:rPr>
          <w:b/>
          <w:caps/>
          <w:sz w:val="28"/>
          <w:szCs w:val="28"/>
          <w:lang w:val="kk-KZ"/>
        </w:rPr>
        <w:lastRenderedPageBreak/>
        <w:t>Кіріспе</w:t>
      </w:r>
      <w:bookmarkEnd w:id="4"/>
    </w:p>
    <w:p w:rsidR="00C251FD" w:rsidRPr="00C251FD" w:rsidRDefault="00C251FD" w:rsidP="00C20602">
      <w:pPr>
        <w:pStyle w:val="af"/>
        <w:shd w:val="clear" w:color="auto" w:fill="FFFFFF"/>
        <w:spacing w:before="0" w:beforeAutospacing="0" w:after="0" w:afterAutospacing="0"/>
        <w:ind w:firstLine="567"/>
        <w:jc w:val="both"/>
        <w:rPr>
          <w:sz w:val="28"/>
          <w:szCs w:val="28"/>
          <w:lang w:val="kk-KZ"/>
        </w:rPr>
      </w:pPr>
    </w:p>
    <w:p w:rsidR="00C251FD" w:rsidRPr="006C572D" w:rsidRDefault="00C251FD" w:rsidP="00C20602">
      <w:pPr>
        <w:ind w:firstLine="567"/>
        <w:jc w:val="both"/>
        <w:rPr>
          <w:sz w:val="28"/>
          <w:szCs w:val="28"/>
          <w:lang w:val="kk-KZ"/>
        </w:rPr>
      </w:pPr>
      <w:r w:rsidRPr="00C251FD">
        <w:rPr>
          <w:b/>
          <w:sz w:val="28"/>
          <w:szCs w:val="28"/>
          <w:lang w:val="kk-KZ"/>
        </w:rPr>
        <w:t xml:space="preserve">Зерттеудің өзектілігі. </w:t>
      </w:r>
      <w:r w:rsidRPr="006C572D">
        <w:rPr>
          <w:sz w:val="28"/>
          <w:szCs w:val="28"/>
          <w:lang w:val="kk-KZ"/>
        </w:rPr>
        <w:t>Қазіргі әлеуметтік</w:t>
      </w:r>
      <w:r>
        <w:rPr>
          <w:sz w:val="28"/>
          <w:szCs w:val="28"/>
          <w:lang w:val="kk-KZ"/>
        </w:rPr>
        <w:t>-</w:t>
      </w:r>
      <w:r w:rsidRPr="006C572D">
        <w:rPr>
          <w:sz w:val="28"/>
          <w:szCs w:val="28"/>
          <w:lang w:val="kk-KZ"/>
        </w:rPr>
        <w:t>экономикалық даму кезеңінде</w:t>
      </w:r>
      <w:r>
        <w:rPr>
          <w:sz w:val="28"/>
          <w:szCs w:val="28"/>
          <w:lang w:val="kk-KZ"/>
        </w:rPr>
        <w:t xml:space="preserve"> білім беру саласында тұлғаның психологиялық денсаулығын сақтай отырып, б</w:t>
      </w:r>
      <w:r w:rsidRPr="006C572D">
        <w:rPr>
          <w:sz w:val="28"/>
          <w:szCs w:val="28"/>
          <w:lang w:val="kk-KZ"/>
        </w:rPr>
        <w:t>алалардың қауі</w:t>
      </w:r>
      <w:r>
        <w:rPr>
          <w:sz w:val="28"/>
          <w:szCs w:val="28"/>
          <w:lang w:val="kk-KZ"/>
        </w:rPr>
        <w:t>псіздігі мен құқықтарын қорғау</w:t>
      </w:r>
      <w:r w:rsidRPr="006C572D">
        <w:rPr>
          <w:sz w:val="28"/>
          <w:szCs w:val="28"/>
          <w:lang w:val="kk-KZ"/>
        </w:rPr>
        <w:t xml:space="preserve"> </w:t>
      </w:r>
      <w:r>
        <w:rPr>
          <w:sz w:val="28"/>
          <w:szCs w:val="28"/>
          <w:lang w:val="kk-KZ"/>
        </w:rPr>
        <w:t xml:space="preserve">мәселелері жиі </w:t>
      </w:r>
      <w:r w:rsidRPr="006C572D">
        <w:rPr>
          <w:sz w:val="28"/>
          <w:szCs w:val="28"/>
          <w:lang w:val="kk-KZ"/>
        </w:rPr>
        <w:t>көте</w:t>
      </w:r>
      <w:r w:rsidR="00532EE2">
        <w:rPr>
          <w:sz w:val="28"/>
          <w:szCs w:val="28"/>
          <w:lang w:val="kk-KZ"/>
        </w:rPr>
        <w:t>рілуде. Қазақстан Президенті Қ.</w:t>
      </w:r>
      <w:r w:rsidRPr="006C572D">
        <w:rPr>
          <w:sz w:val="28"/>
          <w:szCs w:val="28"/>
          <w:lang w:val="kk-KZ"/>
        </w:rPr>
        <w:t xml:space="preserve">Тоқаевтың 2020 жылғы 1 қыркүйектегі </w:t>
      </w:r>
      <w:r w:rsidR="00AA2DAA">
        <w:rPr>
          <w:sz w:val="28"/>
          <w:szCs w:val="28"/>
          <w:lang w:val="kk-KZ"/>
        </w:rPr>
        <w:t>«</w:t>
      </w:r>
      <w:r w:rsidRPr="006C572D">
        <w:rPr>
          <w:sz w:val="28"/>
          <w:szCs w:val="28"/>
          <w:lang w:val="kk-KZ"/>
        </w:rPr>
        <w:t>Жаңа жағдайдағы Қазақстан: іс-қимыл кезеңі</w:t>
      </w:r>
      <w:r w:rsidR="00AA2DAA">
        <w:rPr>
          <w:sz w:val="28"/>
          <w:szCs w:val="28"/>
          <w:lang w:val="kk-KZ"/>
        </w:rPr>
        <w:t>»</w:t>
      </w:r>
      <w:r w:rsidRPr="006C572D">
        <w:rPr>
          <w:sz w:val="28"/>
          <w:szCs w:val="28"/>
          <w:lang w:val="kk-KZ"/>
        </w:rPr>
        <w:t xml:space="preserve"> атты жолдауында халықтың</w:t>
      </w:r>
      <w:r w:rsidR="001C19C7">
        <w:rPr>
          <w:sz w:val="28"/>
          <w:szCs w:val="28"/>
          <w:lang w:val="kk-KZ"/>
        </w:rPr>
        <w:t xml:space="preserve"> </w:t>
      </w:r>
      <w:r w:rsidRPr="006C572D">
        <w:rPr>
          <w:sz w:val="28"/>
          <w:szCs w:val="28"/>
          <w:lang w:val="kk-KZ"/>
        </w:rPr>
        <w:t xml:space="preserve">әлеуметтік жағдайын жақсартуда денсаулықты сақтаудың маңызы және салауатты өмір сүру салтын дамытудың қоғам үшін аса қажеттігі туралы айта келе </w:t>
      </w:r>
      <w:r w:rsidR="00AA2DAA">
        <w:rPr>
          <w:sz w:val="28"/>
          <w:szCs w:val="28"/>
          <w:lang w:val="kk-KZ"/>
        </w:rPr>
        <w:t>«</w:t>
      </w:r>
      <w:r w:rsidRPr="006C572D">
        <w:rPr>
          <w:sz w:val="28"/>
          <w:szCs w:val="28"/>
          <w:lang w:val="kk-KZ"/>
        </w:rPr>
        <w:t>Балалардың қауіпсіздігі мен құқықтарын қорғауға ерекше назар аудару керек. Заманауи болмыс балалар үшін өте қауіпті болуы мүмкін, сондықтанда олардың энергиясы мен қызығушылығын дұрыс бағытқа бағыттау қажет. Өйткені, балалар – мемлекетіміздің болашағы</w:t>
      </w:r>
      <w:r w:rsidR="00AA2DAA">
        <w:rPr>
          <w:sz w:val="28"/>
          <w:szCs w:val="28"/>
          <w:lang w:val="kk-KZ"/>
        </w:rPr>
        <w:t>»</w:t>
      </w:r>
      <w:r w:rsidRPr="006C572D">
        <w:rPr>
          <w:sz w:val="28"/>
          <w:szCs w:val="28"/>
          <w:lang w:val="kk-KZ"/>
        </w:rPr>
        <w:t xml:space="preserve"> -деген болатын</w:t>
      </w:r>
      <w:r w:rsidR="000D17C1">
        <w:rPr>
          <w:sz w:val="28"/>
          <w:szCs w:val="28"/>
          <w:lang w:val="kk-KZ"/>
        </w:rPr>
        <w:t xml:space="preserve"> </w:t>
      </w:r>
      <w:r>
        <w:rPr>
          <w:sz w:val="28"/>
          <w:szCs w:val="28"/>
          <w:lang w:val="kk-KZ"/>
        </w:rPr>
        <w:t>[1</w:t>
      </w:r>
      <w:r w:rsidRPr="00523AAA">
        <w:rPr>
          <w:sz w:val="28"/>
          <w:szCs w:val="28"/>
          <w:lang w:val="kk-KZ"/>
        </w:rPr>
        <w:t>].</w:t>
      </w:r>
    </w:p>
    <w:p w:rsidR="00C251FD" w:rsidRPr="00B96AA9" w:rsidRDefault="00C251FD" w:rsidP="00C20602">
      <w:pPr>
        <w:pStyle w:val="af"/>
        <w:shd w:val="clear" w:color="auto" w:fill="FFFFFF"/>
        <w:spacing w:before="0" w:beforeAutospacing="0" w:after="0" w:afterAutospacing="0"/>
        <w:ind w:firstLine="567"/>
        <w:jc w:val="both"/>
        <w:rPr>
          <w:sz w:val="28"/>
          <w:szCs w:val="28"/>
          <w:lang w:val="kk-KZ"/>
        </w:rPr>
      </w:pPr>
      <w:r w:rsidRPr="006C572D">
        <w:rPr>
          <w:sz w:val="28"/>
          <w:szCs w:val="28"/>
          <w:lang w:val="kk-KZ"/>
        </w:rPr>
        <w:t xml:space="preserve">Кез-келген қоғамның, мемлекеттің, экономиканың даму </w:t>
      </w:r>
      <w:r w:rsidRPr="00B96AA9">
        <w:rPr>
          <w:sz w:val="28"/>
          <w:szCs w:val="28"/>
          <w:lang w:val="kk-KZ"/>
        </w:rPr>
        <w:t>болашағын</w:t>
      </w:r>
      <w:r w:rsidRPr="006C572D">
        <w:rPr>
          <w:sz w:val="28"/>
          <w:szCs w:val="28"/>
          <w:lang w:val="kk-KZ"/>
        </w:rPr>
        <w:t xml:space="preserve">, техникалық </w:t>
      </w:r>
      <w:r w:rsidRPr="00B96AA9">
        <w:rPr>
          <w:sz w:val="28"/>
          <w:szCs w:val="28"/>
          <w:lang w:val="kk-KZ"/>
        </w:rPr>
        <w:t>нысандар</w:t>
      </w:r>
      <w:r w:rsidRPr="006C572D">
        <w:rPr>
          <w:sz w:val="28"/>
          <w:szCs w:val="28"/>
          <w:lang w:val="kk-KZ"/>
        </w:rPr>
        <w:t xml:space="preserve"> мен жүйелердің жұмыс</w:t>
      </w:r>
      <w:r w:rsidRPr="00B96AA9">
        <w:rPr>
          <w:sz w:val="28"/>
          <w:szCs w:val="28"/>
          <w:lang w:val="kk-KZ"/>
        </w:rPr>
        <w:t>ын</w:t>
      </w:r>
      <w:r w:rsidRPr="006C572D">
        <w:rPr>
          <w:sz w:val="28"/>
          <w:szCs w:val="28"/>
          <w:lang w:val="kk-KZ"/>
        </w:rPr>
        <w:t xml:space="preserve"> бағалауда қолданылатын </w:t>
      </w:r>
      <w:r w:rsidRPr="00B96AA9">
        <w:rPr>
          <w:sz w:val="28"/>
          <w:szCs w:val="28"/>
          <w:lang w:val="kk-KZ"/>
        </w:rPr>
        <w:t xml:space="preserve">аса </w:t>
      </w:r>
      <w:r w:rsidRPr="006C572D">
        <w:rPr>
          <w:sz w:val="28"/>
          <w:szCs w:val="28"/>
          <w:lang w:val="kk-KZ"/>
        </w:rPr>
        <w:t>маңызды</w:t>
      </w:r>
      <w:r>
        <w:rPr>
          <w:sz w:val="28"/>
          <w:szCs w:val="28"/>
          <w:lang w:val="kk-KZ"/>
        </w:rPr>
        <w:t>,</w:t>
      </w:r>
      <w:r w:rsidRPr="006C572D">
        <w:rPr>
          <w:sz w:val="28"/>
          <w:szCs w:val="28"/>
          <w:lang w:val="kk-KZ"/>
        </w:rPr>
        <w:t xml:space="preserve"> кез</w:t>
      </w:r>
      <w:r w:rsidRPr="00B96AA9">
        <w:rPr>
          <w:sz w:val="28"/>
          <w:szCs w:val="28"/>
          <w:lang w:val="kk-KZ"/>
        </w:rPr>
        <w:t>-</w:t>
      </w:r>
      <w:r w:rsidRPr="006C572D">
        <w:rPr>
          <w:sz w:val="28"/>
          <w:szCs w:val="28"/>
          <w:lang w:val="kk-KZ"/>
        </w:rPr>
        <w:t xml:space="preserve">келген жүйе тұрақтылығының қажетті шарты </w:t>
      </w:r>
      <w:r>
        <w:rPr>
          <w:sz w:val="28"/>
          <w:szCs w:val="28"/>
          <w:lang w:val="kk-KZ"/>
        </w:rPr>
        <w:t>-</w:t>
      </w:r>
      <w:r w:rsidRPr="006C572D">
        <w:rPr>
          <w:sz w:val="28"/>
          <w:szCs w:val="28"/>
          <w:lang w:val="kk-KZ"/>
        </w:rPr>
        <w:t xml:space="preserve"> </w:t>
      </w:r>
      <w:r w:rsidR="00AA2DAA">
        <w:rPr>
          <w:sz w:val="28"/>
          <w:szCs w:val="28"/>
          <w:lang w:val="kk-KZ"/>
        </w:rPr>
        <w:t>«</w:t>
      </w:r>
      <w:r w:rsidRPr="006C572D">
        <w:rPr>
          <w:sz w:val="28"/>
          <w:szCs w:val="28"/>
          <w:lang w:val="kk-KZ"/>
        </w:rPr>
        <w:t>қауіпсіздік</w:t>
      </w:r>
      <w:r w:rsidR="00AA2DAA">
        <w:rPr>
          <w:sz w:val="28"/>
          <w:szCs w:val="28"/>
          <w:lang w:val="kk-KZ"/>
        </w:rPr>
        <w:t>»</w:t>
      </w:r>
      <w:r w:rsidRPr="006C572D">
        <w:rPr>
          <w:sz w:val="28"/>
          <w:szCs w:val="28"/>
          <w:lang w:val="kk-KZ"/>
        </w:rPr>
        <w:t xml:space="preserve"> категориясы болып табылады. </w:t>
      </w:r>
      <w:r>
        <w:rPr>
          <w:sz w:val="28"/>
          <w:szCs w:val="28"/>
          <w:lang w:val="kk-KZ"/>
        </w:rPr>
        <w:t>Ал,</w:t>
      </w:r>
      <w:r w:rsidRPr="00B96AA9">
        <w:rPr>
          <w:sz w:val="28"/>
          <w:szCs w:val="28"/>
          <w:lang w:val="kk-KZ"/>
        </w:rPr>
        <w:t xml:space="preserve"> тұлғаға</w:t>
      </w:r>
      <w:r w:rsidRPr="00C46D09">
        <w:rPr>
          <w:sz w:val="28"/>
          <w:szCs w:val="28"/>
          <w:lang w:val="kk-KZ"/>
        </w:rPr>
        <w:t xml:space="preserve"> қатысты </w:t>
      </w:r>
      <w:r w:rsidRPr="00B96AA9">
        <w:rPr>
          <w:sz w:val="28"/>
          <w:szCs w:val="28"/>
          <w:lang w:val="kk-KZ"/>
        </w:rPr>
        <w:t xml:space="preserve">қауіпсіздік </w:t>
      </w:r>
      <w:r w:rsidRPr="00C46D09">
        <w:rPr>
          <w:sz w:val="28"/>
          <w:szCs w:val="28"/>
          <w:lang w:val="kk-KZ"/>
        </w:rPr>
        <w:t>-</w:t>
      </w:r>
      <w:r w:rsidRPr="00B96AA9">
        <w:rPr>
          <w:sz w:val="28"/>
          <w:szCs w:val="28"/>
          <w:lang w:val="kk-KZ"/>
        </w:rPr>
        <w:t xml:space="preserve">оның аса маңызды қажеттіліктерінің бірі ретінде </w:t>
      </w:r>
      <w:r>
        <w:rPr>
          <w:sz w:val="28"/>
          <w:szCs w:val="28"/>
          <w:lang w:val="kk-KZ"/>
        </w:rPr>
        <w:t xml:space="preserve">қарастырылады. </w:t>
      </w:r>
      <w:r w:rsidRPr="00B96AA9">
        <w:rPr>
          <w:sz w:val="28"/>
          <w:szCs w:val="28"/>
          <w:lang w:val="kk-KZ"/>
        </w:rPr>
        <w:t>Сондықтан, әрбір мемлекеттің міндеті</w:t>
      </w:r>
      <w:r>
        <w:rPr>
          <w:sz w:val="28"/>
          <w:szCs w:val="28"/>
          <w:lang w:val="kk-KZ"/>
        </w:rPr>
        <w:t xml:space="preserve"> -</w:t>
      </w:r>
      <w:r w:rsidRPr="00B96AA9">
        <w:rPr>
          <w:sz w:val="28"/>
          <w:szCs w:val="28"/>
          <w:lang w:val="kk-KZ"/>
        </w:rPr>
        <w:t xml:space="preserve"> өз азаматтарының және ең алдымен, қорғауды қажет ететін балалар</w:t>
      </w:r>
      <w:r>
        <w:rPr>
          <w:sz w:val="28"/>
          <w:szCs w:val="28"/>
          <w:lang w:val="kk-KZ"/>
        </w:rPr>
        <w:t>ының</w:t>
      </w:r>
      <w:r w:rsidRPr="00B96AA9">
        <w:rPr>
          <w:sz w:val="28"/>
          <w:szCs w:val="28"/>
          <w:lang w:val="kk-KZ"/>
        </w:rPr>
        <w:t xml:space="preserve"> қауіпсіздігін қамтамасыз ету екендігі кездейсоқ емес, өйткені олар өз жас ерекшеліктеріне байланысты қауіпсізді</w:t>
      </w:r>
      <w:r>
        <w:rPr>
          <w:sz w:val="28"/>
          <w:szCs w:val="28"/>
          <w:lang w:val="kk-KZ"/>
        </w:rPr>
        <w:t>кті</w:t>
      </w:r>
      <w:r w:rsidRPr="00B96AA9">
        <w:rPr>
          <w:sz w:val="28"/>
          <w:szCs w:val="28"/>
          <w:lang w:val="kk-KZ"/>
        </w:rPr>
        <w:t xml:space="preserve"> өз бетінше қамтамасыз етуге дайын емес.</w:t>
      </w:r>
      <w:r>
        <w:rPr>
          <w:sz w:val="28"/>
          <w:szCs w:val="28"/>
          <w:lang w:val="kk-KZ"/>
        </w:rPr>
        <w:t xml:space="preserve"> </w:t>
      </w:r>
      <w:r w:rsidRPr="00B96AA9">
        <w:rPr>
          <w:sz w:val="28"/>
          <w:szCs w:val="28"/>
          <w:lang w:val="kk-KZ"/>
        </w:rPr>
        <w:t>Мектеп оқушыларының сезімталдығы психологиялық әлсіздік, зорлық-зомбылық</w:t>
      </w:r>
      <w:r>
        <w:rPr>
          <w:sz w:val="28"/>
          <w:szCs w:val="28"/>
          <w:lang w:val="kk-KZ"/>
        </w:rPr>
        <w:t>ты жылдам қабылдау, агрессия</w:t>
      </w:r>
      <w:r w:rsidRPr="00B96AA9">
        <w:rPr>
          <w:sz w:val="28"/>
          <w:szCs w:val="28"/>
          <w:lang w:val="kk-KZ"/>
        </w:rPr>
        <w:t>, қорқыныш пен үрей, сонымен қатар басқа да қауіптер</w:t>
      </w:r>
      <w:r>
        <w:rPr>
          <w:sz w:val="28"/>
          <w:szCs w:val="28"/>
          <w:lang w:val="kk-KZ"/>
        </w:rPr>
        <w:t xml:space="preserve"> үшін </w:t>
      </w:r>
      <w:r w:rsidRPr="00B96AA9">
        <w:rPr>
          <w:sz w:val="28"/>
          <w:szCs w:val="28"/>
          <w:lang w:val="kk-KZ"/>
        </w:rPr>
        <w:t>қосымша</w:t>
      </w:r>
      <w:r w:rsidR="001C19C7">
        <w:rPr>
          <w:sz w:val="28"/>
          <w:szCs w:val="28"/>
          <w:lang w:val="kk-KZ"/>
        </w:rPr>
        <w:t xml:space="preserve"> </w:t>
      </w:r>
      <w:r>
        <w:rPr>
          <w:sz w:val="28"/>
          <w:szCs w:val="28"/>
          <w:lang w:val="kk-KZ"/>
        </w:rPr>
        <w:t>шарттарды</w:t>
      </w:r>
      <w:r w:rsidRPr="00B96AA9">
        <w:rPr>
          <w:sz w:val="28"/>
          <w:szCs w:val="28"/>
          <w:lang w:val="kk-KZ"/>
        </w:rPr>
        <w:t xml:space="preserve"> туындатады. </w:t>
      </w:r>
    </w:p>
    <w:p w:rsidR="00C251FD" w:rsidRPr="00B96AA9" w:rsidRDefault="00C251FD" w:rsidP="00C20602">
      <w:pPr>
        <w:pStyle w:val="af"/>
        <w:shd w:val="clear" w:color="auto" w:fill="FFFFFF"/>
        <w:spacing w:before="0" w:beforeAutospacing="0" w:after="0" w:afterAutospacing="0"/>
        <w:ind w:firstLine="567"/>
        <w:jc w:val="both"/>
        <w:rPr>
          <w:rStyle w:val="c5"/>
          <w:sz w:val="28"/>
          <w:szCs w:val="28"/>
          <w:lang w:val="kk-KZ"/>
        </w:rPr>
      </w:pPr>
      <w:r w:rsidRPr="00B96AA9">
        <w:rPr>
          <w:sz w:val="28"/>
          <w:szCs w:val="28"/>
          <w:lang w:val="kk-KZ"/>
        </w:rPr>
        <w:t xml:space="preserve">Осыған сәйкес, Қазақстан Республикасының </w:t>
      </w:r>
      <w:r w:rsidR="00AA2DAA">
        <w:rPr>
          <w:sz w:val="28"/>
          <w:szCs w:val="28"/>
          <w:lang w:val="kk-KZ"/>
        </w:rPr>
        <w:t>«</w:t>
      </w:r>
      <w:r w:rsidRPr="00B96AA9">
        <w:rPr>
          <w:sz w:val="28"/>
          <w:szCs w:val="28"/>
          <w:lang w:val="kk-KZ"/>
        </w:rPr>
        <w:t>Білім туралы</w:t>
      </w:r>
      <w:r w:rsidR="00AA2DAA">
        <w:rPr>
          <w:sz w:val="28"/>
          <w:szCs w:val="28"/>
          <w:lang w:val="kk-KZ"/>
        </w:rPr>
        <w:t>»</w:t>
      </w:r>
      <w:r w:rsidRPr="00B96AA9">
        <w:rPr>
          <w:sz w:val="28"/>
          <w:szCs w:val="28"/>
          <w:lang w:val="kk-KZ"/>
        </w:rPr>
        <w:t xml:space="preserve"> Заңында білім</w:t>
      </w:r>
      <w:r>
        <w:rPr>
          <w:sz w:val="28"/>
          <w:szCs w:val="28"/>
          <w:lang w:val="kk-KZ"/>
        </w:rPr>
        <w:t>нің</w:t>
      </w:r>
      <w:r w:rsidRPr="00B96AA9">
        <w:rPr>
          <w:sz w:val="28"/>
          <w:szCs w:val="28"/>
          <w:lang w:val="kk-KZ"/>
        </w:rPr>
        <w:t xml:space="preserve"> сапасын </w:t>
      </w:r>
      <w:r>
        <w:rPr>
          <w:sz w:val="28"/>
          <w:szCs w:val="28"/>
          <w:lang w:val="kk-KZ"/>
        </w:rPr>
        <w:t>жетілдіру</w:t>
      </w:r>
      <w:r w:rsidRPr="00B96AA9">
        <w:rPr>
          <w:sz w:val="28"/>
          <w:szCs w:val="28"/>
          <w:lang w:val="kk-KZ"/>
        </w:rPr>
        <w:t>, оның ішінде</w:t>
      </w:r>
      <w:r w:rsidR="001C19C7">
        <w:rPr>
          <w:sz w:val="28"/>
          <w:szCs w:val="28"/>
          <w:lang w:val="kk-KZ"/>
        </w:rPr>
        <w:t xml:space="preserve"> </w:t>
      </w:r>
      <w:r w:rsidRPr="00B96AA9">
        <w:rPr>
          <w:sz w:val="28"/>
          <w:szCs w:val="28"/>
          <w:lang w:val="kk-KZ"/>
        </w:rPr>
        <w:t>бала</w:t>
      </w:r>
      <w:r>
        <w:rPr>
          <w:sz w:val="28"/>
          <w:szCs w:val="28"/>
          <w:lang w:val="kk-KZ"/>
        </w:rPr>
        <w:t xml:space="preserve"> </w:t>
      </w:r>
      <w:r w:rsidRPr="00B96AA9">
        <w:rPr>
          <w:sz w:val="28"/>
          <w:szCs w:val="28"/>
          <w:lang w:val="kk-KZ"/>
        </w:rPr>
        <w:t>тұлғасын дамыту</w:t>
      </w:r>
      <w:r>
        <w:rPr>
          <w:sz w:val="28"/>
          <w:szCs w:val="28"/>
          <w:lang w:val="kk-KZ"/>
        </w:rPr>
        <w:t>ға</w:t>
      </w:r>
      <w:r w:rsidRPr="00B96AA9">
        <w:rPr>
          <w:sz w:val="28"/>
          <w:szCs w:val="28"/>
          <w:lang w:val="kk-KZ"/>
        </w:rPr>
        <w:t xml:space="preserve"> мейілінше қолайлы жағдайлар</w:t>
      </w:r>
      <w:r>
        <w:rPr>
          <w:sz w:val="28"/>
          <w:szCs w:val="28"/>
          <w:lang w:val="kk-KZ"/>
        </w:rPr>
        <w:t>ды</w:t>
      </w:r>
      <w:r w:rsidRPr="00B96AA9">
        <w:rPr>
          <w:sz w:val="28"/>
          <w:szCs w:val="28"/>
          <w:lang w:val="kk-KZ"/>
        </w:rPr>
        <w:t xml:space="preserve"> жасау және педагог-мамандардың кәсіби деңгейін </w:t>
      </w:r>
      <w:r>
        <w:rPr>
          <w:sz w:val="28"/>
          <w:szCs w:val="28"/>
          <w:lang w:val="kk-KZ"/>
        </w:rPr>
        <w:t>жетілдіру</w:t>
      </w:r>
      <w:r w:rsidRPr="00B96AA9">
        <w:rPr>
          <w:sz w:val="28"/>
          <w:szCs w:val="28"/>
          <w:lang w:val="kk-KZ"/>
        </w:rPr>
        <w:t xml:space="preserve"> мақсатын көздейді.</w:t>
      </w:r>
      <w:r>
        <w:rPr>
          <w:sz w:val="28"/>
          <w:szCs w:val="28"/>
          <w:lang w:val="kk-KZ"/>
        </w:rPr>
        <w:t xml:space="preserve"> </w:t>
      </w:r>
      <w:r w:rsidRPr="00B96AA9">
        <w:rPr>
          <w:sz w:val="28"/>
          <w:szCs w:val="28"/>
          <w:lang w:val="kk-KZ"/>
        </w:rPr>
        <w:t>Мұнда білім беру үдерісі мүшелерінің психологиялық қауіпсіздігін қамтамасыз ету білім беру жүйесінің басым бағыттарының бірі болып табылады, өйткені ол мектептегі оқу-тәрбие үдерісін ұйымдастыру тиімділігінің маңызды көрсеткіші ретінде танылады</w:t>
      </w:r>
      <w:r w:rsidR="000D17C1">
        <w:rPr>
          <w:sz w:val="28"/>
          <w:szCs w:val="28"/>
          <w:lang w:val="kk-KZ"/>
        </w:rPr>
        <w:t xml:space="preserve"> </w:t>
      </w:r>
      <w:r>
        <w:rPr>
          <w:sz w:val="28"/>
          <w:szCs w:val="28"/>
          <w:lang w:val="kk-KZ"/>
        </w:rPr>
        <w:t>[2</w:t>
      </w:r>
      <w:r w:rsidRPr="00523AAA">
        <w:rPr>
          <w:sz w:val="28"/>
          <w:szCs w:val="28"/>
          <w:lang w:val="kk-KZ"/>
        </w:rPr>
        <w:t>].</w:t>
      </w:r>
      <w:r w:rsidRPr="00B96AA9">
        <w:rPr>
          <w:sz w:val="28"/>
          <w:szCs w:val="28"/>
          <w:lang w:val="kk-KZ"/>
        </w:rPr>
        <w:t xml:space="preserve"> </w:t>
      </w:r>
    </w:p>
    <w:p w:rsidR="00C251FD" w:rsidRPr="00B96AA9" w:rsidRDefault="00C251FD" w:rsidP="00C20602">
      <w:pPr>
        <w:pStyle w:val="c20"/>
        <w:shd w:val="clear" w:color="auto" w:fill="FFFFFF"/>
        <w:spacing w:before="0" w:beforeAutospacing="0" w:after="0" w:afterAutospacing="0"/>
        <w:ind w:firstLine="567"/>
        <w:jc w:val="both"/>
        <w:rPr>
          <w:sz w:val="28"/>
          <w:szCs w:val="28"/>
          <w:lang w:val="kk-KZ"/>
        </w:rPr>
      </w:pPr>
      <w:r w:rsidRPr="00B96AA9">
        <w:rPr>
          <w:sz w:val="28"/>
          <w:szCs w:val="28"/>
          <w:lang w:val="kk-KZ"/>
        </w:rPr>
        <w:t>Сонымен қатар</w:t>
      </w:r>
      <w:r w:rsidR="001C19C7">
        <w:rPr>
          <w:sz w:val="28"/>
          <w:szCs w:val="28"/>
          <w:lang w:val="kk-KZ"/>
        </w:rPr>
        <w:t xml:space="preserve"> </w:t>
      </w:r>
      <w:r w:rsidRPr="00B96AA9">
        <w:rPr>
          <w:sz w:val="28"/>
          <w:szCs w:val="28"/>
          <w:lang w:val="kk-KZ"/>
        </w:rPr>
        <w:t xml:space="preserve">жүргізілген зерттеулер заңды үрейлерді туындатады: </w:t>
      </w:r>
      <w:r w:rsidR="00AA2DAA">
        <w:rPr>
          <w:sz w:val="28"/>
          <w:szCs w:val="28"/>
          <w:lang w:val="kk-KZ"/>
        </w:rPr>
        <w:t>«</w:t>
      </w:r>
      <w:r w:rsidRPr="00B96AA9">
        <w:rPr>
          <w:rStyle w:val="c6"/>
          <w:rFonts w:eastAsia="Calibri"/>
          <w:szCs w:val="28"/>
          <w:lang w:val="kk-KZ"/>
        </w:rPr>
        <w:t>XXI</w:t>
      </w:r>
      <w:r w:rsidRPr="00B96AA9">
        <w:rPr>
          <w:sz w:val="28"/>
          <w:szCs w:val="28"/>
          <w:lang w:val="kk-KZ"/>
        </w:rPr>
        <w:t xml:space="preserve"> ғасыр балалары</w:t>
      </w:r>
      <w:r w:rsidR="00AA2DAA">
        <w:rPr>
          <w:sz w:val="28"/>
          <w:szCs w:val="28"/>
          <w:lang w:val="kk-KZ"/>
        </w:rPr>
        <w:t>»</w:t>
      </w:r>
      <w:r w:rsidRPr="00B96AA9">
        <w:rPr>
          <w:sz w:val="28"/>
          <w:szCs w:val="28"/>
          <w:lang w:val="kk-KZ"/>
        </w:rPr>
        <w:t xml:space="preserve"> </w:t>
      </w:r>
      <w:r>
        <w:rPr>
          <w:sz w:val="28"/>
          <w:szCs w:val="28"/>
          <w:lang w:val="kk-KZ"/>
        </w:rPr>
        <w:t xml:space="preserve">деп аталатын </w:t>
      </w:r>
      <w:r w:rsidRPr="00B96AA9">
        <w:rPr>
          <w:sz w:val="28"/>
          <w:szCs w:val="28"/>
          <w:lang w:val="kk-KZ"/>
        </w:rPr>
        <w:t>ұрпа</w:t>
      </w:r>
      <w:r>
        <w:rPr>
          <w:sz w:val="28"/>
          <w:szCs w:val="28"/>
          <w:lang w:val="kk-KZ"/>
        </w:rPr>
        <w:t>қта</w:t>
      </w:r>
      <w:r w:rsidRPr="00B96AA9">
        <w:rPr>
          <w:sz w:val="28"/>
          <w:szCs w:val="28"/>
          <w:lang w:val="kk-KZ"/>
        </w:rPr>
        <w:t xml:space="preserve"> физикалық және психикалық саулық көрсеткіштерінің тұтас реті төмендеген: бала ағзасының энерг</w:t>
      </w:r>
      <w:r>
        <w:rPr>
          <w:sz w:val="28"/>
          <w:szCs w:val="28"/>
          <w:lang w:val="kk-KZ"/>
        </w:rPr>
        <w:t xml:space="preserve">иялық </w:t>
      </w:r>
      <w:r w:rsidRPr="00B96AA9">
        <w:rPr>
          <w:sz w:val="28"/>
          <w:szCs w:val="28"/>
          <w:lang w:val="kk-KZ"/>
        </w:rPr>
        <w:t>әлеует</w:t>
      </w:r>
      <w:r>
        <w:rPr>
          <w:sz w:val="28"/>
          <w:szCs w:val="28"/>
          <w:lang w:val="kk-KZ"/>
        </w:rPr>
        <w:t>і</w:t>
      </w:r>
      <w:r w:rsidRPr="00B96AA9">
        <w:rPr>
          <w:sz w:val="28"/>
          <w:szCs w:val="28"/>
          <w:lang w:val="kk-KZ"/>
        </w:rPr>
        <w:t>, бұлшық</w:t>
      </w:r>
      <w:r>
        <w:rPr>
          <w:sz w:val="28"/>
          <w:szCs w:val="28"/>
          <w:lang w:val="kk-KZ"/>
        </w:rPr>
        <w:t xml:space="preserve"> </w:t>
      </w:r>
      <w:r w:rsidRPr="00B96AA9">
        <w:rPr>
          <w:sz w:val="28"/>
          <w:szCs w:val="28"/>
          <w:lang w:val="kk-KZ"/>
        </w:rPr>
        <w:t>ет күші, бейімделу мүмкіндіктері, қоршаған ортаның қолайсыз факторларына төзімділі</w:t>
      </w:r>
      <w:r>
        <w:rPr>
          <w:sz w:val="28"/>
          <w:szCs w:val="28"/>
          <w:lang w:val="kk-KZ"/>
        </w:rPr>
        <w:t>гі</w:t>
      </w:r>
      <w:r w:rsidRPr="00B96AA9">
        <w:rPr>
          <w:sz w:val="28"/>
          <w:szCs w:val="28"/>
          <w:lang w:val="kk-KZ"/>
        </w:rPr>
        <w:t xml:space="preserve"> сияқты өмірлік </w:t>
      </w:r>
      <w:r>
        <w:rPr>
          <w:sz w:val="28"/>
          <w:szCs w:val="28"/>
          <w:lang w:val="kk-KZ"/>
        </w:rPr>
        <w:t xml:space="preserve">маңызды </w:t>
      </w:r>
      <w:r w:rsidRPr="00B96AA9">
        <w:rPr>
          <w:sz w:val="28"/>
          <w:szCs w:val="28"/>
          <w:lang w:val="kk-KZ"/>
        </w:rPr>
        <w:t>мүмкіндіктері төмендеген; функционалды</w:t>
      </w:r>
      <w:r w:rsidR="001C19C7">
        <w:rPr>
          <w:sz w:val="28"/>
          <w:szCs w:val="28"/>
          <w:lang w:val="kk-KZ"/>
        </w:rPr>
        <w:t xml:space="preserve"> </w:t>
      </w:r>
      <w:r>
        <w:rPr>
          <w:sz w:val="28"/>
          <w:szCs w:val="28"/>
          <w:lang w:val="kk-KZ"/>
        </w:rPr>
        <w:t>және</w:t>
      </w:r>
      <w:r w:rsidRPr="00B96AA9">
        <w:rPr>
          <w:sz w:val="28"/>
          <w:szCs w:val="28"/>
          <w:lang w:val="kk-KZ"/>
        </w:rPr>
        <w:t xml:space="preserve"> психикалық бұзыл</w:t>
      </w:r>
      <w:r>
        <w:rPr>
          <w:sz w:val="28"/>
          <w:szCs w:val="28"/>
          <w:lang w:val="kk-KZ"/>
        </w:rPr>
        <w:t>улардың</w:t>
      </w:r>
      <w:r w:rsidRPr="00B96AA9">
        <w:rPr>
          <w:sz w:val="28"/>
          <w:szCs w:val="28"/>
          <w:lang w:val="kk-KZ"/>
        </w:rPr>
        <w:t xml:space="preserve"> </w:t>
      </w:r>
      <w:r>
        <w:rPr>
          <w:sz w:val="28"/>
          <w:szCs w:val="28"/>
          <w:lang w:val="kk-KZ"/>
        </w:rPr>
        <w:t xml:space="preserve">өсуі </w:t>
      </w:r>
      <w:r w:rsidRPr="00B96AA9">
        <w:rPr>
          <w:sz w:val="28"/>
          <w:szCs w:val="28"/>
          <w:lang w:val="kk-KZ"/>
        </w:rPr>
        <w:t>байқалады;</w:t>
      </w:r>
      <w:r>
        <w:rPr>
          <w:sz w:val="28"/>
          <w:szCs w:val="28"/>
          <w:lang w:val="kk-KZ"/>
        </w:rPr>
        <w:t xml:space="preserve"> </w:t>
      </w:r>
      <w:r w:rsidRPr="00B96AA9">
        <w:rPr>
          <w:sz w:val="28"/>
          <w:szCs w:val="28"/>
          <w:lang w:val="kk-KZ"/>
        </w:rPr>
        <w:t>қазіргі баланың психологиялық кескінінде диспропорциялар көбейе түскен: дамудың жас</w:t>
      </w:r>
      <w:r>
        <w:rPr>
          <w:sz w:val="28"/>
          <w:szCs w:val="28"/>
          <w:lang w:val="kk-KZ"/>
        </w:rPr>
        <w:t xml:space="preserve"> </w:t>
      </w:r>
      <w:r w:rsidRPr="00B96AA9">
        <w:rPr>
          <w:sz w:val="28"/>
          <w:szCs w:val="28"/>
          <w:lang w:val="kk-KZ"/>
        </w:rPr>
        <w:t>кезеңдік-нормативтік қарқындары бұзылған.</w:t>
      </w:r>
      <w:r>
        <w:rPr>
          <w:sz w:val="28"/>
          <w:szCs w:val="28"/>
          <w:lang w:val="kk-KZ"/>
        </w:rPr>
        <w:t xml:space="preserve"> </w:t>
      </w:r>
      <w:r w:rsidRPr="00B96AA9">
        <w:rPr>
          <w:sz w:val="28"/>
          <w:szCs w:val="28"/>
          <w:lang w:val="kk-KZ"/>
        </w:rPr>
        <w:t>Әсіресе</w:t>
      </w:r>
      <w:r>
        <w:rPr>
          <w:sz w:val="28"/>
          <w:szCs w:val="28"/>
          <w:lang w:val="kk-KZ"/>
        </w:rPr>
        <w:t>,</w:t>
      </w:r>
      <w:r w:rsidRPr="00B96AA9">
        <w:rPr>
          <w:sz w:val="28"/>
          <w:szCs w:val="28"/>
          <w:lang w:val="kk-KZ"/>
        </w:rPr>
        <w:t xml:space="preserve"> диспропорциялар танымдық даму, мотивация, іс-әрекет </w:t>
      </w:r>
      <w:r>
        <w:rPr>
          <w:sz w:val="28"/>
          <w:szCs w:val="28"/>
          <w:lang w:val="kk-KZ"/>
        </w:rPr>
        <w:t>және</w:t>
      </w:r>
      <w:r w:rsidRPr="00B96AA9">
        <w:rPr>
          <w:sz w:val="28"/>
          <w:szCs w:val="28"/>
          <w:lang w:val="kk-KZ"/>
        </w:rPr>
        <w:t xml:space="preserve"> қарым-қатынасты психорегуляциялау салаларын қамт</w:t>
      </w:r>
      <w:r>
        <w:rPr>
          <w:sz w:val="28"/>
          <w:szCs w:val="28"/>
          <w:lang w:val="kk-KZ"/>
        </w:rPr>
        <w:t>и</w:t>
      </w:r>
      <w:r w:rsidRPr="00B96AA9">
        <w:rPr>
          <w:sz w:val="28"/>
          <w:szCs w:val="28"/>
          <w:lang w:val="kk-KZ"/>
        </w:rPr>
        <w:t>ды</w:t>
      </w:r>
      <w:r w:rsidRPr="00B96AA9">
        <w:rPr>
          <w:rStyle w:val="c18"/>
          <w:iCs/>
          <w:sz w:val="28"/>
          <w:szCs w:val="28"/>
          <w:lang w:val="kk-KZ"/>
        </w:rPr>
        <w:t>;</w:t>
      </w:r>
      <w:r>
        <w:rPr>
          <w:rStyle w:val="c18"/>
          <w:iCs/>
          <w:sz w:val="28"/>
          <w:szCs w:val="28"/>
          <w:lang w:val="kk-KZ"/>
        </w:rPr>
        <w:t xml:space="preserve"> </w:t>
      </w:r>
      <w:r w:rsidRPr="00B96AA9">
        <w:rPr>
          <w:sz w:val="28"/>
          <w:szCs w:val="28"/>
          <w:lang w:val="kk-KZ"/>
        </w:rPr>
        <w:t>өмірді</w:t>
      </w:r>
      <w:r>
        <w:rPr>
          <w:sz w:val="28"/>
          <w:szCs w:val="28"/>
          <w:lang w:val="kk-KZ"/>
        </w:rPr>
        <w:t>ң</w:t>
      </w:r>
      <w:r w:rsidRPr="00B96AA9">
        <w:rPr>
          <w:sz w:val="28"/>
          <w:szCs w:val="28"/>
          <w:lang w:val="kk-KZ"/>
        </w:rPr>
        <w:t xml:space="preserve"> ақпараттандыр</w:t>
      </w:r>
      <w:r>
        <w:rPr>
          <w:sz w:val="28"/>
          <w:szCs w:val="28"/>
          <w:lang w:val="kk-KZ"/>
        </w:rPr>
        <w:t>ыл</w:t>
      </w:r>
      <w:r w:rsidRPr="00B96AA9">
        <w:rPr>
          <w:sz w:val="28"/>
          <w:szCs w:val="28"/>
          <w:lang w:val="kk-KZ"/>
        </w:rPr>
        <w:t>у</w:t>
      </w:r>
      <w:r>
        <w:rPr>
          <w:sz w:val="28"/>
          <w:szCs w:val="28"/>
          <w:lang w:val="kk-KZ"/>
        </w:rPr>
        <w:t>ы</w:t>
      </w:r>
      <w:r w:rsidR="001C19C7">
        <w:rPr>
          <w:sz w:val="28"/>
          <w:szCs w:val="28"/>
          <w:lang w:val="kk-KZ"/>
        </w:rPr>
        <w:t xml:space="preserve"> </w:t>
      </w:r>
      <w:r w:rsidRPr="00B96AA9">
        <w:rPr>
          <w:sz w:val="28"/>
          <w:szCs w:val="28"/>
          <w:lang w:val="kk-KZ"/>
        </w:rPr>
        <w:t>тек қарым-қатынас құрылымының, ойлау тереңдігінің бұзылуына ғана әкеліп соққан жоқ.</w:t>
      </w:r>
      <w:r>
        <w:rPr>
          <w:sz w:val="28"/>
          <w:szCs w:val="28"/>
          <w:lang w:val="kk-KZ"/>
        </w:rPr>
        <w:t xml:space="preserve"> </w:t>
      </w:r>
      <w:r w:rsidRPr="00B96AA9">
        <w:rPr>
          <w:sz w:val="28"/>
          <w:szCs w:val="28"/>
          <w:lang w:val="kk-KZ"/>
        </w:rPr>
        <w:t>Қазіргі балалар мен жасөспірімдерде күн тәртібі</w:t>
      </w:r>
      <w:r w:rsidR="001C19C7">
        <w:rPr>
          <w:sz w:val="28"/>
          <w:szCs w:val="28"/>
          <w:lang w:val="kk-KZ"/>
        </w:rPr>
        <w:t xml:space="preserve"> </w:t>
      </w:r>
      <w:r w:rsidRPr="00B96AA9">
        <w:rPr>
          <w:sz w:val="28"/>
          <w:szCs w:val="28"/>
          <w:lang w:val="kk-KZ"/>
        </w:rPr>
        <w:t xml:space="preserve">айтарлықтай бұзылған, ал тәуліктік цикл айқын </w:t>
      </w:r>
      <w:r>
        <w:rPr>
          <w:sz w:val="28"/>
          <w:szCs w:val="28"/>
          <w:lang w:val="kk-KZ"/>
        </w:rPr>
        <w:t xml:space="preserve">түрде </w:t>
      </w:r>
      <w:r w:rsidRPr="00B96AA9">
        <w:rPr>
          <w:sz w:val="28"/>
          <w:szCs w:val="28"/>
          <w:lang w:val="kk-KZ"/>
        </w:rPr>
        <w:t>деформация</w:t>
      </w:r>
      <w:r>
        <w:rPr>
          <w:sz w:val="28"/>
          <w:szCs w:val="28"/>
          <w:lang w:val="kk-KZ"/>
        </w:rPr>
        <w:t>ға ұшыраған</w:t>
      </w:r>
      <w:r w:rsidRPr="00B96AA9">
        <w:rPr>
          <w:sz w:val="28"/>
          <w:szCs w:val="28"/>
          <w:lang w:val="kk-KZ"/>
        </w:rPr>
        <w:t>.</w:t>
      </w:r>
    </w:p>
    <w:p w:rsidR="00C251FD" w:rsidRPr="001321D0" w:rsidRDefault="00C251FD" w:rsidP="00C20602">
      <w:pPr>
        <w:pStyle w:val="c85"/>
        <w:shd w:val="clear" w:color="auto" w:fill="FFFFFF"/>
        <w:spacing w:before="0" w:beforeAutospacing="0" w:after="0" w:afterAutospacing="0"/>
        <w:ind w:firstLine="567"/>
        <w:jc w:val="both"/>
        <w:rPr>
          <w:sz w:val="28"/>
          <w:szCs w:val="28"/>
          <w:lang w:val="kk-KZ"/>
        </w:rPr>
      </w:pPr>
      <w:r w:rsidRPr="00B96AA9">
        <w:rPr>
          <w:sz w:val="28"/>
          <w:szCs w:val="28"/>
          <w:lang w:val="kk-KZ"/>
        </w:rPr>
        <w:lastRenderedPageBreak/>
        <w:t>Нәтижесінде</w:t>
      </w:r>
      <w:r>
        <w:rPr>
          <w:sz w:val="28"/>
          <w:szCs w:val="28"/>
          <w:lang w:val="kk-KZ"/>
        </w:rPr>
        <w:t>,</w:t>
      </w:r>
      <w:r w:rsidRPr="00B96AA9">
        <w:rPr>
          <w:sz w:val="28"/>
          <w:szCs w:val="28"/>
          <w:lang w:val="kk-KZ"/>
        </w:rPr>
        <w:t xml:space="preserve"> соңғы 10 жылда: мектеп жасына дейінгі балалардың бестен бір бөлігі мектепке д</w:t>
      </w:r>
      <w:r>
        <w:rPr>
          <w:sz w:val="28"/>
          <w:szCs w:val="28"/>
          <w:lang w:val="kk-KZ"/>
        </w:rPr>
        <w:t>айын емес; 1-сыныпқа барған кезеңд</w:t>
      </w:r>
      <w:r w:rsidRPr="00B96AA9">
        <w:rPr>
          <w:sz w:val="28"/>
          <w:szCs w:val="28"/>
          <w:lang w:val="kk-KZ"/>
        </w:rPr>
        <w:t xml:space="preserve">егі психикалық </w:t>
      </w:r>
      <w:r>
        <w:rPr>
          <w:sz w:val="28"/>
          <w:szCs w:val="28"/>
          <w:lang w:val="kk-KZ"/>
        </w:rPr>
        <w:t xml:space="preserve">тұрғыдан </w:t>
      </w:r>
      <w:r w:rsidRPr="00B96AA9">
        <w:rPr>
          <w:sz w:val="28"/>
          <w:szCs w:val="28"/>
          <w:lang w:val="kk-KZ"/>
        </w:rPr>
        <w:t>сау балалардың үлесі</w:t>
      </w:r>
      <w:r w:rsidR="001C19C7">
        <w:rPr>
          <w:sz w:val="28"/>
          <w:szCs w:val="28"/>
          <w:lang w:val="kk-KZ"/>
        </w:rPr>
        <w:t xml:space="preserve"> </w:t>
      </w:r>
      <w:r>
        <w:rPr>
          <w:sz w:val="28"/>
          <w:szCs w:val="28"/>
          <w:lang w:val="kk-KZ"/>
        </w:rPr>
        <w:t xml:space="preserve">тек </w:t>
      </w:r>
      <w:r w:rsidRPr="00B96AA9">
        <w:rPr>
          <w:sz w:val="28"/>
          <w:szCs w:val="28"/>
          <w:lang w:val="kk-KZ"/>
        </w:rPr>
        <w:t>39%-ды</w:t>
      </w:r>
      <w:r>
        <w:rPr>
          <w:sz w:val="28"/>
          <w:szCs w:val="28"/>
          <w:lang w:val="kk-KZ"/>
        </w:rPr>
        <w:t xml:space="preserve"> ғана</w:t>
      </w:r>
      <w:r w:rsidRPr="00B96AA9">
        <w:rPr>
          <w:sz w:val="28"/>
          <w:szCs w:val="28"/>
          <w:lang w:val="kk-KZ"/>
        </w:rPr>
        <w:t xml:space="preserve"> құрайды; балалардың 10%-дан аспайтын бөлігі </w:t>
      </w:r>
      <w:r>
        <w:rPr>
          <w:sz w:val="28"/>
          <w:szCs w:val="28"/>
          <w:lang w:val="kk-KZ"/>
        </w:rPr>
        <w:t xml:space="preserve">ғана </w:t>
      </w:r>
      <w:r w:rsidRPr="00B96AA9">
        <w:rPr>
          <w:sz w:val="28"/>
          <w:szCs w:val="28"/>
          <w:lang w:val="kk-KZ"/>
        </w:rPr>
        <w:t>мектеп</w:t>
      </w:r>
      <w:r>
        <w:rPr>
          <w:sz w:val="28"/>
          <w:szCs w:val="28"/>
          <w:lang w:val="kk-KZ"/>
        </w:rPr>
        <w:t>тің</w:t>
      </w:r>
      <w:r w:rsidRPr="00B96AA9">
        <w:rPr>
          <w:sz w:val="28"/>
          <w:szCs w:val="28"/>
          <w:lang w:val="kk-KZ"/>
        </w:rPr>
        <w:t xml:space="preserve"> білім беру бағдарламаларының талаптарын толы</w:t>
      </w:r>
      <w:r>
        <w:rPr>
          <w:sz w:val="28"/>
          <w:szCs w:val="28"/>
          <w:lang w:val="kk-KZ"/>
        </w:rPr>
        <w:t>қ</w:t>
      </w:r>
      <w:r w:rsidRPr="00B96AA9">
        <w:rPr>
          <w:sz w:val="28"/>
          <w:szCs w:val="28"/>
          <w:lang w:val="kk-KZ"/>
        </w:rPr>
        <w:t xml:space="preserve"> орындай </w:t>
      </w:r>
      <w:r w:rsidRPr="001321D0">
        <w:rPr>
          <w:sz w:val="28"/>
          <w:szCs w:val="28"/>
          <w:lang w:val="kk-KZ"/>
        </w:rPr>
        <w:t>алады</w:t>
      </w:r>
      <w:r>
        <w:rPr>
          <w:sz w:val="28"/>
          <w:szCs w:val="28"/>
          <w:lang w:val="kk-KZ"/>
        </w:rPr>
        <w:t>.</w:t>
      </w:r>
    </w:p>
    <w:p w:rsidR="00C251FD" w:rsidRPr="00B96AA9" w:rsidRDefault="00C251FD" w:rsidP="00C20602">
      <w:pPr>
        <w:pStyle w:val="c20"/>
        <w:shd w:val="clear" w:color="auto" w:fill="FFFFFF"/>
        <w:spacing w:before="0" w:beforeAutospacing="0" w:after="0" w:afterAutospacing="0"/>
        <w:ind w:firstLine="567"/>
        <w:jc w:val="both"/>
        <w:rPr>
          <w:sz w:val="28"/>
          <w:szCs w:val="28"/>
          <w:lang w:val="kk-KZ"/>
        </w:rPr>
      </w:pPr>
      <w:r w:rsidRPr="00B96AA9">
        <w:rPr>
          <w:sz w:val="28"/>
          <w:szCs w:val="28"/>
          <w:lang w:val="kk-KZ"/>
        </w:rPr>
        <w:t>Білім беру ортасының қауіпсіздігі жер сілкінісі, террористік шабуыл, соғыс сияқты төтенше жағдайларда балаларды сыртқы қауіптен қорғау идеясы мен фактісі ретінде пайда болды.</w:t>
      </w:r>
      <w:r>
        <w:rPr>
          <w:sz w:val="28"/>
          <w:szCs w:val="28"/>
          <w:lang w:val="kk-KZ"/>
        </w:rPr>
        <w:t xml:space="preserve"> </w:t>
      </w:r>
      <w:r w:rsidRPr="00B96AA9">
        <w:rPr>
          <w:sz w:val="28"/>
          <w:szCs w:val="28"/>
          <w:lang w:val="kk-KZ"/>
        </w:rPr>
        <w:t>Дегенмен, қазіргі уақытта қоғамды психологиялық мәселелер қатты алаңдатып отыр.</w:t>
      </w:r>
      <w:r>
        <w:rPr>
          <w:sz w:val="28"/>
          <w:szCs w:val="28"/>
          <w:lang w:val="kk-KZ"/>
        </w:rPr>
        <w:t xml:space="preserve"> </w:t>
      </w:r>
      <w:r w:rsidRPr="00B96AA9">
        <w:rPr>
          <w:sz w:val="28"/>
          <w:szCs w:val="28"/>
          <w:lang w:val="kk-KZ"/>
        </w:rPr>
        <w:t>Осылайша, бала әртүрлі өм</w:t>
      </w:r>
      <w:r>
        <w:rPr>
          <w:sz w:val="28"/>
          <w:szCs w:val="28"/>
          <w:lang w:val="kk-KZ"/>
        </w:rPr>
        <w:t xml:space="preserve">ірлік жағдайларда таңдау жасау, </w:t>
      </w:r>
      <w:r w:rsidRPr="00B96AA9">
        <w:rPr>
          <w:sz w:val="28"/>
          <w:szCs w:val="28"/>
          <w:lang w:val="kk-KZ"/>
        </w:rPr>
        <w:t>сәйкес</w:t>
      </w:r>
      <w:r>
        <w:rPr>
          <w:sz w:val="28"/>
          <w:szCs w:val="28"/>
          <w:lang w:val="kk-KZ"/>
        </w:rPr>
        <w:t xml:space="preserve"> түрде</w:t>
      </w:r>
      <w:r w:rsidRPr="00B96AA9">
        <w:rPr>
          <w:sz w:val="28"/>
          <w:szCs w:val="28"/>
          <w:lang w:val="kk-KZ"/>
        </w:rPr>
        <w:t xml:space="preserve"> жауап беру, күйзеліс, тәуекел, белгісіздік жағдайларында белгілі бір әрекеттерді жүзеге асыру, маңызды шешімдер қабылда</w:t>
      </w:r>
      <w:r>
        <w:rPr>
          <w:sz w:val="28"/>
          <w:szCs w:val="28"/>
          <w:lang w:val="kk-KZ"/>
        </w:rPr>
        <w:t>у</w:t>
      </w:r>
      <w:r w:rsidR="001C19C7">
        <w:rPr>
          <w:sz w:val="28"/>
          <w:szCs w:val="28"/>
          <w:lang w:val="kk-KZ"/>
        </w:rPr>
        <w:t xml:space="preserve"> </w:t>
      </w:r>
      <w:r>
        <w:rPr>
          <w:sz w:val="28"/>
          <w:szCs w:val="28"/>
          <w:lang w:val="kk-KZ"/>
        </w:rPr>
        <w:t>және</w:t>
      </w:r>
      <w:r w:rsidR="001C19C7">
        <w:rPr>
          <w:sz w:val="28"/>
          <w:szCs w:val="28"/>
          <w:lang w:val="kk-KZ"/>
        </w:rPr>
        <w:t xml:space="preserve"> </w:t>
      </w:r>
      <w:r>
        <w:rPr>
          <w:sz w:val="28"/>
          <w:szCs w:val="28"/>
          <w:lang w:val="kk-KZ"/>
        </w:rPr>
        <w:t>т.с</w:t>
      </w:r>
      <w:r w:rsidRPr="00B96AA9">
        <w:rPr>
          <w:sz w:val="28"/>
          <w:szCs w:val="28"/>
          <w:lang w:val="kk-KZ"/>
        </w:rPr>
        <w:t>.</w:t>
      </w:r>
      <w:r>
        <w:rPr>
          <w:sz w:val="28"/>
          <w:szCs w:val="28"/>
          <w:lang w:val="kk-KZ"/>
        </w:rPr>
        <w:t>с. қажеттіліктермен кездеседі.</w:t>
      </w:r>
      <w:r w:rsidR="001C19C7">
        <w:rPr>
          <w:sz w:val="28"/>
          <w:szCs w:val="28"/>
          <w:lang w:val="kk-KZ"/>
        </w:rPr>
        <w:t xml:space="preserve"> </w:t>
      </w:r>
    </w:p>
    <w:p w:rsidR="00C251FD" w:rsidRPr="00B96AA9" w:rsidRDefault="00C251FD" w:rsidP="00C20602">
      <w:pPr>
        <w:pStyle w:val="af"/>
        <w:shd w:val="clear" w:color="auto" w:fill="FFFFFF"/>
        <w:spacing w:before="0" w:beforeAutospacing="0" w:after="0" w:afterAutospacing="0"/>
        <w:ind w:firstLine="567"/>
        <w:jc w:val="both"/>
        <w:rPr>
          <w:sz w:val="28"/>
          <w:szCs w:val="28"/>
          <w:lang w:val="kk-KZ"/>
        </w:rPr>
      </w:pPr>
      <w:r w:rsidRPr="00B96AA9">
        <w:rPr>
          <w:sz w:val="28"/>
          <w:szCs w:val="28"/>
          <w:lang w:val="kk-KZ"/>
        </w:rPr>
        <w:t>Соңғы</w:t>
      </w:r>
      <w:r w:rsidR="001C19C7">
        <w:rPr>
          <w:sz w:val="28"/>
          <w:szCs w:val="28"/>
          <w:lang w:val="kk-KZ"/>
        </w:rPr>
        <w:t xml:space="preserve"> </w:t>
      </w:r>
      <w:r w:rsidRPr="00B96AA9">
        <w:rPr>
          <w:sz w:val="28"/>
          <w:szCs w:val="28"/>
          <w:lang w:val="kk-KZ"/>
        </w:rPr>
        <w:t>жылдары</w:t>
      </w:r>
      <w:r w:rsidR="001C19C7">
        <w:rPr>
          <w:sz w:val="28"/>
          <w:szCs w:val="28"/>
          <w:lang w:val="kk-KZ"/>
        </w:rPr>
        <w:t xml:space="preserve"> </w:t>
      </w:r>
      <w:r w:rsidRPr="00B96AA9">
        <w:rPr>
          <w:sz w:val="28"/>
          <w:szCs w:val="28"/>
          <w:lang w:val="kk-KZ"/>
        </w:rPr>
        <w:t>білімдік қарым- қатынас субъектілерінің арасындағы шиеленіс пен кикілжің күшей</w:t>
      </w:r>
      <w:r>
        <w:rPr>
          <w:sz w:val="28"/>
          <w:szCs w:val="28"/>
          <w:lang w:val="kk-KZ"/>
        </w:rPr>
        <w:t xml:space="preserve">е түсті. </w:t>
      </w:r>
      <w:r w:rsidRPr="00B96AA9">
        <w:rPr>
          <w:sz w:val="28"/>
          <w:szCs w:val="28"/>
          <w:lang w:val="kk-KZ"/>
        </w:rPr>
        <w:t>Әлемдегі және жекелеген аймақтардағы қолайсыз экономикалық және әлеуметтік жағ</w:t>
      </w:r>
      <w:r>
        <w:rPr>
          <w:sz w:val="28"/>
          <w:szCs w:val="28"/>
          <w:lang w:val="kk-KZ"/>
        </w:rPr>
        <w:t>дайлар ересектер мен балалар</w:t>
      </w:r>
      <w:r w:rsidRPr="00B96AA9">
        <w:rPr>
          <w:sz w:val="28"/>
          <w:szCs w:val="28"/>
          <w:lang w:val="kk-KZ"/>
        </w:rPr>
        <w:t xml:space="preserve"> ашушаңдығының</w:t>
      </w:r>
      <w:r w:rsidR="001C19C7">
        <w:rPr>
          <w:sz w:val="28"/>
          <w:szCs w:val="28"/>
          <w:lang w:val="kk-KZ"/>
        </w:rPr>
        <w:t xml:space="preserve"> </w:t>
      </w:r>
      <w:r>
        <w:rPr>
          <w:sz w:val="28"/>
          <w:szCs w:val="28"/>
          <w:lang w:val="kk-KZ"/>
        </w:rPr>
        <w:t>өсуіне</w:t>
      </w:r>
      <w:r w:rsidRPr="00B96AA9">
        <w:rPr>
          <w:sz w:val="28"/>
          <w:szCs w:val="28"/>
          <w:lang w:val="kk-KZ"/>
        </w:rPr>
        <w:t xml:space="preserve"> әкел</w:t>
      </w:r>
      <w:r>
        <w:rPr>
          <w:sz w:val="28"/>
          <w:szCs w:val="28"/>
          <w:lang w:val="kk-KZ"/>
        </w:rPr>
        <w:t>іп соқты.</w:t>
      </w:r>
      <w:r w:rsidR="001C19C7">
        <w:rPr>
          <w:sz w:val="28"/>
          <w:szCs w:val="28"/>
          <w:lang w:val="kk-KZ"/>
        </w:rPr>
        <w:t xml:space="preserve"> </w:t>
      </w:r>
      <w:r w:rsidRPr="00B96AA9">
        <w:rPr>
          <w:sz w:val="28"/>
          <w:szCs w:val="28"/>
          <w:lang w:val="kk-KZ"/>
        </w:rPr>
        <w:t xml:space="preserve">Шынайы және виртуалды кеңістіктегі агрессияның </w:t>
      </w:r>
      <w:r>
        <w:rPr>
          <w:sz w:val="28"/>
          <w:szCs w:val="28"/>
          <w:lang w:val="kk-KZ"/>
        </w:rPr>
        <w:t xml:space="preserve">артуы </w:t>
      </w:r>
      <w:r w:rsidRPr="00B96AA9">
        <w:rPr>
          <w:sz w:val="28"/>
          <w:szCs w:val="28"/>
          <w:lang w:val="kk-KZ"/>
        </w:rPr>
        <w:t>білім алушылардың психологиялық саулығына, қауіпсіздігіне және жайлылығына қауіп төндіреді.</w:t>
      </w:r>
    </w:p>
    <w:p w:rsidR="00C251FD" w:rsidRPr="00B96AA9" w:rsidRDefault="00C251FD" w:rsidP="00C20602">
      <w:pPr>
        <w:pStyle w:val="af"/>
        <w:shd w:val="clear" w:color="auto" w:fill="FFFFFF"/>
        <w:spacing w:before="0" w:beforeAutospacing="0" w:after="0" w:afterAutospacing="0"/>
        <w:ind w:firstLine="567"/>
        <w:jc w:val="both"/>
        <w:rPr>
          <w:sz w:val="28"/>
          <w:szCs w:val="28"/>
          <w:lang w:val="kk-KZ"/>
        </w:rPr>
      </w:pPr>
      <w:r w:rsidRPr="00B96AA9">
        <w:rPr>
          <w:sz w:val="28"/>
          <w:szCs w:val="28"/>
          <w:lang w:val="kk-KZ"/>
        </w:rPr>
        <w:t>Жалпы білім беру ұйым</w:t>
      </w:r>
      <w:r>
        <w:rPr>
          <w:sz w:val="28"/>
          <w:szCs w:val="28"/>
          <w:lang w:val="kk-KZ"/>
        </w:rPr>
        <w:t>ындағы</w:t>
      </w:r>
      <w:r w:rsidRPr="00B96AA9">
        <w:rPr>
          <w:sz w:val="28"/>
          <w:szCs w:val="28"/>
          <w:lang w:val="kk-KZ"/>
        </w:rPr>
        <w:t xml:space="preserve"> қауіпсіз және</w:t>
      </w:r>
      <w:r>
        <w:rPr>
          <w:sz w:val="28"/>
          <w:szCs w:val="28"/>
          <w:lang w:val="kk-KZ"/>
        </w:rPr>
        <w:t xml:space="preserve"> қолайлы ортаны қамтамасыз ету </w:t>
      </w:r>
      <w:r w:rsidRPr="00B96AA9">
        <w:rPr>
          <w:sz w:val="28"/>
          <w:szCs w:val="28"/>
          <w:lang w:val="kk-KZ"/>
        </w:rPr>
        <w:t xml:space="preserve">барлық педагогтардың </w:t>
      </w:r>
      <w:r>
        <w:rPr>
          <w:sz w:val="28"/>
          <w:szCs w:val="28"/>
          <w:lang w:val="kk-KZ"/>
        </w:rPr>
        <w:t>қызметінің мазмұнына енгізілетінд</w:t>
      </w:r>
      <w:r w:rsidRPr="00B96AA9">
        <w:rPr>
          <w:sz w:val="28"/>
          <w:szCs w:val="28"/>
          <w:lang w:val="kk-KZ"/>
        </w:rPr>
        <w:t>і</w:t>
      </w:r>
      <w:r>
        <w:rPr>
          <w:sz w:val="28"/>
          <w:szCs w:val="28"/>
          <w:lang w:val="kk-KZ"/>
        </w:rPr>
        <w:t>гі</w:t>
      </w:r>
      <w:r w:rsidRPr="00B96AA9">
        <w:rPr>
          <w:sz w:val="28"/>
          <w:szCs w:val="28"/>
          <w:lang w:val="kk-KZ"/>
        </w:rPr>
        <w:t xml:space="preserve"> сөзсіз, </w:t>
      </w:r>
      <w:r>
        <w:rPr>
          <w:sz w:val="28"/>
          <w:szCs w:val="28"/>
          <w:lang w:val="kk-KZ"/>
        </w:rPr>
        <w:t>дегенмен</w:t>
      </w:r>
      <w:r w:rsidRPr="00B96AA9">
        <w:rPr>
          <w:sz w:val="28"/>
          <w:szCs w:val="28"/>
          <w:lang w:val="kk-KZ"/>
        </w:rPr>
        <w:t xml:space="preserve"> </w:t>
      </w:r>
      <w:r>
        <w:rPr>
          <w:sz w:val="28"/>
          <w:szCs w:val="28"/>
          <w:lang w:val="kk-KZ"/>
        </w:rPr>
        <w:t>аталмыш өзекті мәселені шешудегі</w:t>
      </w:r>
      <w:r w:rsidRPr="00B96AA9">
        <w:rPr>
          <w:sz w:val="28"/>
          <w:szCs w:val="28"/>
          <w:lang w:val="kk-KZ"/>
        </w:rPr>
        <w:t xml:space="preserve"> ерекше рөлді педагог-психолог атқарады. Өйткені, мектеп оқушыларының психологиялық</w:t>
      </w:r>
      <w:r>
        <w:rPr>
          <w:sz w:val="28"/>
          <w:szCs w:val="28"/>
          <w:lang w:val="kk-KZ"/>
        </w:rPr>
        <w:t xml:space="preserve"> саулығы бұзылуының алдын алу</w:t>
      </w:r>
      <w:r w:rsidRPr="00B96AA9">
        <w:rPr>
          <w:sz w:val="28"/>
          <w:szCs w:val="28"/>
          <w:lang w:val="kk-KZ"/>
        </w:rPr>
        <w:t xml:space="preserve"> тиімділі</w:t>
      </w:r>
      <w:r>
        <w:rPr>
          <w:sz w:val="28"/>
          <w:szCs w:val="28"/>
          <w:lang w:val="kk-KZ"/>
        </w:rPr>
        <w:t>гі және жалпы білім беру ұйым</w:t>
      </w:r>
      <w:r w:rsidRPr="00B96AA9">
        <w:rPr>
          <w:sz w:val="28"/>
          <w:szCs w:val="28"/>
          <w:lang w:val="kk-KZ"/>
        </w:rPr>
        <w:t>ындағы табысты өзара қарым-қатынас үшін жағдай</w:t>
      </w:r>
      <w:r>
        <w:rPr>
          <w:sz w:val="28"/>
          <w:szCs w:val="28"/>
          <w:lang w:val="kk-KZ"/>
        </w:rPr>
        <w:t>лар</w:t>
      </w:r>
      <w:r w:rsidRPr="00B96AA9">
        <w:rPr>
          <w:sz w:val="28"/>
          <w:szCs w:val="28"/>
          <w:lang w:val="kk-KZ"/>
        </w:rPr>
        <w:t xml:space="preserve"> жасау нақ осы педагог-психологқа байланысты.</w:t>
      </w:r>
    </w:p>
    <w:p w:rsidR="00C251FD" w:rsidRPr="00B96AA9" w:rsidRDefault="00C251FD" w:rsidP="00C20602">
      <w:pPr>
        <w:pStyle w:val="af"/>
        <w:shd w:val="clear" w:color="auto" w:fill="FFFFFF"/>
        <w:spacing w:before="0" w:beforeAutospacing="0" w:after="0" w:afterAutospacing="0"/>
        <w:ind w:firstLine="567"/>
        <w:jc w:val="both"/>
        <w:rPr>
          <w:sz w:val="28"/>
          <w:szCs w:val="28"/>
          <w:lang w:val="kk-KZ"/>
        </w:rPr>
      </w:pPr>
      <w:r w:rsidRPr="00B96AA9">
        <w:rPr>
          <w:sz w:val="28"/>
          <w:szCs w:val="28"/>
          <w:lang w:val="kk-KZ"/>
        </w:rPr>
        <w:t>Сондықтан болашақ педагог-психологтар жалпы білім беру ұйымындағы қауіпсіз және қолайлы ортаны жобалауға дайын болуы керек. Дегенмен, зерттеу</w:t>
      </w:r>
      <w:r w:rsidRPr="00F2744E">
        <w:rPr>
          <w:sz w:val="28"/>
          <w:szCs w:val="28"/>
          <w:lang w:val="kk-KZ"/>
        </w:rPr>
        <w:t xml:space="preserve"> </w:t>
      </w:r>
      <w:r w:rsidRPr="00B96AA9">
        <w:rPr>
          <w:sz w:val="28"/>
          <w:szCs w:val="28"/>
          <w:lang w:val="kk-KZ"/>
        </w:rPr>
        <w:t>нәтижелері</w:t>
      </w:r>
      <w:r w:rsidRPr="00F2744E">
        <w:rPr>
          <w:sz w:val="28"/>
          <w:szCs w:val="28"/>
          <w:lang w:val="kk-KZ"/>
        </w:rPr>
        <w:t xml:space="preserve"> </w:t>
      </w:r>
      <w:r w:rsidRPr="00B96AA9">
        <w:rPr>
          <w:sz w:val="28"/>
          <w:szCs w:val="28"/>
          <w:lang w:val="kk-KZ"/>
        </w:rPr>
        <w:t>көрсеткендей, жоғары курс студенттерінің</w:t>
      </w:r>
      <w:r w:rsidRPr="00F2744E">
        <w:rPr>
          <w:sz w:val="28"/>
          <w:szCs w:val="28"/>
          <w:lang w:val="kk-KZ"/>
        </w:rPr>
        <w:t xml:space="preserve"> </w:t>
      </w:r>
      <w:r w:rsidRPr="00B96AA9">
        <w:rPr>
          <w:sz w:val="28"/>
          <w:szCs w:val="28"/>
          <w:lang w:val="kk-KZ"/>
        </w:rPr>
        <w:t>басым көпшілігі</w:t>
      </w:r>
      <w:r w:rsidRPr="00F2744E">
        <w:rPr>
          <w:sz w:val="28"/>
          <w:szCs w:val="28"/>
          <w:lang w:val="kk-KZ"/>
        </w:rPr>
        <w:t xml:space="preserve"> </w:t>
      </w:r>
      <w:r w:rsidRPr="00B96AA9">
        <w:rPr>
          <w:sz w:val="28"/>
          <w:szCs w:val="28"/>
          <w:lang w:val="kk-KZ"/>
        </w:rPr>
        <w:t>болашақ</w:t>
      </w:r>
      <w:r w:rsidRPr="00F2744E">
        <w:rPr>
          <w:sz w:val="28"/>
          <w:szCs w:val="28"/>
          <w:lang w:val="kk-KZ"/>
        </w:rPr>
        <w:t xml:space="preserve"> </w:t>
      </w:r>
      <w:r w:rsidRPr="00B96AA9">
        <w:rPr>
          <w:sz w:val="28"/>
          <w:szCs w:val="28"/>
          <w:lang w:val="kk-KZ"/>
        </w:rPr>
        <w:t>кәсіби</w:t>
      </w:r>
      <w:r w:rsidRPr="00F2744E">
        <w:rPr>
          <w:sz w:val="28"/>
          <w:szCs w:val="28"/>
          <w:lang w:val="kk-KZ"/>
        </w:rPr>
        <w:t xml:space="preserve"> </w:t>
      </w:r>
      <w:r w:rsidRPr="00B96AA9">
        <w:rPr>
          <w:sz w:val="28"/>
          <w:szCs w:val="28"/>
          <w:lang w:val="kk-KZ"/>
        </w:rPr>
        <w:t>іс-әрекеттерінің</w:t>
      </w:r>
      <w:r w:rsidRPr="00F2744E">
        <w:rPr>
          <w:sz w:val="28"/>
          <w:szCs w:val="28"/>
          <w:lang w:val="kk-KZ"/>
        </w:rPr>
        <w:t xml:space="preserve"> </w:t>
      </w:r>
      <w:r w:rsidRPr="00B96AA9">
        <w:rPr>
          <w:sz w:val="28"/>
          <w:szCs w:val="28"/>
          <w:lang w:val="kk-KZ"/>
        </w:rPr>
        <w:t>аталмыш</w:t>
      </w:r>
      <w:r w:rsidRPr="00F2744E">
        <w:rPr>
          <w:sz w:val="28"/>
          <w:szCs w:val="28"/>
          <w:lang w:val="kk-KZ"/>
        </w:rPr>
        <w:t xml:space="preserve"> </w:t>
      </w:r>
      <w:r w:rsidRPr="00B96AA9">
        <w:rPr>
          <w:sz w:val="28"/>
          <w:szCs w:val="28"/>
          <w:lang w:val="kk-KZ"/>
        </w:rPr>
        <w:t>бағытына</w:t>
      </w:r>
      <w:r w:rsidRPr="00F2744E">
        <w:rPr>
          <w:sz w:val="28"/>
          <w:szCs w:val="28"/>
          <w:lang w:val="kk-KZ"/>
        </w:rPr>
        <w:t xml:space="preserve"> </w:t>
      </w:r>
      <w:r w:rsidRPr="00B96AA9">
        <w:rPr>
          <w:sz w:val="28"/>
          <w:szCs w:val="28"/>
          <w:lang w:val="kk-KZ"/>
        </w:rPr>
        <w:t>өздерін тек</w:t>
      </w:r>
      <w:r w:rsidRPr="00F2744E">
        <w:rPr>
          <w:sz w:val="28"/>
          <w:szCs w:val="28"/>
          <w:lang w:val="kk-KZ"/>
        </w:rPr>
        <w:t xml:space="preserve"> </w:t>
      </w:r>
      <w:r w:rsidRPr="00B96AA9">
        <w:rPr>
          <w:sz w:val="28"/>
          <w:szCs w:val="28"/>
          <w:lang w:val="kk-KZ"/>
        </w:rPr>
        <w:t>ішінара</w:t>
      </w:r>
      <w:r w:rsidRPr="00F2744E">
        <w:rPr>
          <w:sz w:val="28"/>
          <w:szCs w:val="28"/>
          <w:lang w:val="kk-KZ"/>
        </w:rPr>
        <w:t xml:space="preserve"> </w:t>
      </w:r>
      <w:r w:rsidRPr="00B96AA9">
        <w:rPr>
          <w:sz w:val="28"/>
          <w:szCs w:val="28"/>
          <w:lang w:val="kk-KZ"/>
        </w:rPr>
        <w:t>ғана</w:t>
      </w:r>
      <w:r w:rsidRPr="00F2744E">
        <w:rPr>
          <w:sz w:val="28"/>
          <w:szCs w:val="28"/>
          <w:lang w:val="kk-KZ"/>
        </w:rPr>
        <w:t xml:space="preserve"> </w:t>
      </w:r>
      <w:r w:rsidRPr="00B96AA9">
        <w:rPr>
          <w:sz w:val="28"/>
          <w:szCs w:val="28"/>
          <w:lang w:val="kk-KZ"/>
        </w:rPr>
        <w:t>дайынбыз</w:t>
      </w:r>
      <w:r w:rsidRPr="00F2744E">
        <w:rPr>
          <w:sz w:val="28"/>
          <w:szCs w:val="28"/>
          <w:lang w:val="kk-KZ"/>
        </w:rPr>
        <w:t xml:space="preserve"> </w:t>
      </w:r>
      <w:r w:rsidRPr="00B96AA9">
        <w:rPr>
          <w:sz w:val="28"/>
          <w:szCs w:val="28"/>
          <w:lang w:val="kk-KZ"/>
        </w:rPr>
        <w:t>деп</w:t>
      </w:r>
      <w:r w:rsidRPr="00F2744E">
        <w:rPr>
          <w:sz w:val="28"/>
          <w:szCs w:val="28"/>
          <w:lang w:val="kk-KZ"/>
        </w:rPr>
        <w:t xml:space="preserve"> </w:t>
      </w:r>
      <w:r w:rsidRPr="00B96AA9">
        <w:rPr>
          <w:sz w:val="28"/>
          <w:szCs w:val="28"/>
          <w:lang w:val="kk-KZ"/>
        </w:rPr>
        <w:t>есептейді. Мұнда</w:t>
      </w:r>
      <w:r>
        <w:rPr>
          <w:sz w:val="28"/>
          <w:szCs w:val="28"/>
          <w:lang w:val="kk-KZ"/>
        </w:rPr>
        <w:t>ғы</w:t>
      </w:r>
      <w:r w:rsidRPr="00B96AA9">
        <w:rPr>
          <w:sz w:val="28"/>
          <w:szCs w:val="28"/>
          <w:lang w:val="kk-KZ"/>
        </w:rPr>
        <w:t xml:space="preserve"> талдау </w:t>
      </w:r>
      <w:r w:rsidR="00AA2DAA">
        <w:rPr>
          <w:sz w:val="28"/>
          <w:szCs w:val="28"/>
          <w:lang w:val="kk-KZ"/>
        </w:rPr>
        <w:t>«</w:t>
      </w:r>
      <w:r w:rsidRPr="00B96AA9">
        <w:rPr>
          <w:sz w:val="28"/>
          <w:szCs w:val="28"/>
          <w:lang w:val="kk-KZ"/>
        </w:rPr>
        <w:t>Педагог-психолог</w:t>
      </w:r>
      <w:r w:rsidR="00AA2DAA">
        <w:rPr>
          <w:sz w:val="28"/>
          <w:szCs w:val="28"/>
          <w:lang w:val="kk-KZ"/>
        </w:rPr>
        <w:t>»</w:t>
      </w:r>
      <w:r>
        <w:rPr>
          <w:sz w:val="28"/>
          <w:szCs w:val="28"/>
          <w:lang w:val="kk-KZ"/>
        </w:rPr>
        <w:t xml:space="preserve"> </w:t>
      </w:r>
      <w:r w:rsidRPr="00B96AA9">
        <w:rPr>
          <w:sz w:val="28"/>
          <w:szCs w:val="28"/>
          <w:lang w:val="kk-KZ"/>
        </w:rPr>
        <w:t>даярлау</w:t>
      </w:r>
      <w:r w:rsidRPr="00F2744E">
        <w:rPr>
          <w:sz w:val="28"/>
          <w:szCs w:val="28"/>
          <w:lang w:val="kk-KZ"/>
        </w:rPr>
        <w:t xml:space="preserve"> </w:t>
      </w:r>
      <w:r w:rsidRPr="00B96AA9">
        <w:rPr>
          <w:sz w:val="28"/>
          <w:szCs w:val="28"/>
          <w:lang w:val="kk-KZ"/>
        </w:rPr>
        <w:t>бағыты</w:t>
      </w:r>
      <w:r w:rsidRPr="00F2744E">
        <w:rPr>
          <w:sz w:val="28"/>
          <w:szCs w:val="28"/>
          <w:lang w:val="kk-KZ"/>
        </w:rPr>
        <w:t xml:space="preserve"> </w:t>
      </w:r>
      <w:r w:rsidRPr="00B96AA9">
        <w:rPr>
          <w:sz w:val="28"/>
          <w:szCs w:val="28"/>
          <w:lang w:val="kk-KZ"/>
        </w:rPr>
        <w:t>бойынша</w:t>
      </w:r>
      <w:r w:rsidRPr="00F2744E">
        <w:rPr>
          <w:sz w:val="28"/>
          <w:szCs w:val="28"/>
          <w:lang w:val="kk-KZ"/>
        </w:rPr>
        <w:t xml:space="preserve"> </w:t>
      </w:r>
      <w:r w:rsidRPr="00B96AA9">
        <w:rPr>
          <w:sz w:val="28"/>
          <w:szCs w:val="28"/>
          <w:lang w:val="kk-KZ"/>
        </w:rPr>
        <w:t>жоғары оқу орнында</w:t>
      </w:r>
      <w:r w:rsidRPr="00F2744E">
        <w:rPr>
          <w:sz w:val="28"/>
          <w:szCs w:val="28"/>
          <w:lang w:val="kk-KZ"/>
        </w:rPr>
        <w:t xml:space="preserve"> </w:t>
      </w:r>
      <w:r w:rsidRPr="00B96AA9">
        <w:rPr>
          <w:sz w:val="28"/>
          <w:szCs w:val="28"/>
          <w:lang w:val="kk-KZ"/>
        </w:rPr>
        <w:t>жүзеге</w:t>
      </w:r>
      <w:r w:rsidRPr="00F2744E">
        <w:rPr>
          <w:sz w:val="28"/>
          <w:szCs w:val="28"/>
          <w:lang w:val="kk-KZ"/>
        </w:rPr>
        <w:t xml:space="preserve"> </w:t>
      </w:r>
      <w:r w:rsidRPr="00B96AA9">
        <w:rPr>
          <w:sz w:val="28"/>
          <w:szCs w:val="28"/>
          <w:lang w:val="kk-KZ"/>
        </w:rPr>
        <w:t>асырылатын</w:t>
      </w:r>
      <w:r w:rsidRPr="00F2744E">
        <w:rPr>
          <w:sz w:val="28"/>
          <w:szCs w:val="28"/>
          <w:lang w:val="kk-KZ"/>
        </w:rPr>
        <w:t xml:space="preserve"> </w:t>
      </w:r>
      <w:r w:rsidRPr="00B96AA9">
        <w:rPr>
          <w:sz w:val="28"/>
          <w:szCs w:val="28"/>
          <w:lang w:val="kk-KZ"/>
        </w:rPr>
        <w:t>білім беру бағдарламалары мен оқу</w:t>
      </w:r>
      <w:r w:rsidRPr="00F2744E">
        <w:rPr>
          <w:sz w:val="28"/>
          <w:szCs w:val="28"/>
          <w:lang w:val="kk-KZ"/>
        </w:rPr>
        <w:t xml:space="preserve"> </w:t>
      </w:r>
      <w:r w:rsidRPr="00B96AA9">
        <w:rPr>
          <w:sz w:val="28"/>
          <w:szCs w:val="28"/>
          <w:lang w:val="kk-KZ"/>
        </w:rPr>
        <w:t>пәндерінің</w:t>
      </w:r>
      <w:r w:rsidRPr="00F2744E">
        <w:rPr>
          <w:sz w:val="28"/>
          <w:szCs w:val="28"/>
          <w:lang w:val="kk-KZ"/>
        </w:rPr>
        <w:t xml:space="preserve"> </w:t>
      </w:r>
      <w:r w:rsidRPr="00B96AA9">
        <w:rPr>
          <w:sz w:val="28"/>
          <w:szCs w:val="28"/>
          <w:lang w:val="kk-KZ"/>
        </w:rPr>
        <w:t>аталмыш құзыреттерді қалыптастыру</w:t>
      </w:r>
      <w:r w:rsidRPr="00F2744E">
        <w:rPr>
          <w:sz w:val="28"/>
          <w:szCs w:val="28"/>
          <w:lang w:val="kk-KZ"/>
        </w:rPr>
        <w:t xml:space="preserve"> </w:t>
      </w:r>
      <w:r w:rsidRPr="00B96AA9">
        <w:rPr>
          <w:sz w:val="28"/>
          <w:szCs w:val="28"/>
          <w:lang w:val="kk-KZ"/>
        </w:rPr>
        <w:t>үшін</w:t>
      </w:r>
      <w:r w:rsidRPr="00F2744E">
        <w:rPr>
          <w:sz w:val="28"/>
          <w:szCs w:val="28"/>
          <w:lang w:val="kk-KZ"/>
        </w:rPr>
        <w:t xml:space="preserve"> </w:t>
      </w:r>
      <w:r w:rsidRPr="00B96AA9">
        <w:rPr>
          <w:sz w:val="28"/>
          <w:szCs w:val="28"/>
          <w:lang w:val="kk-KZ"/>
        </w:rPr>
        <w:t>белгілі</w:t>
      </w:r>
      <w:r w:rsidRPr="00F2744E">
        <w:rPr>
          <w:sz w:val="28"/>
          <w:szCs w:val="28"/>
          <w:lang w:val="kk-KZ"/>
        </w:rPr>
        <w:t xml:space="preserve"> </w:t>
      </w:r>
      <w:r w:rsidRPr="00B96AA9">
        <w:rPr>
          <w:sz w:val="28"/>
          <w:szCs w:val="28"/>
          <w:lang w:val="kk-KZ"/>
        </w:rPr>
        <w:t>педагогикалық</w:t>
      </w:r>
      <w:r w:rsidRPr="00F2744E">
        <w:rPr>
          <w:sz w:val="28"/>
          <w:szCs w:val="28"/>
          <w:lang w:val="kk-KZ"/>
        </w:rPr>
        <w:t xml:space="preserve"> </w:t>
      </w:r>
      <w:r w:rsidRPr="00B96AA9">
        <w:rPr>
          <w:sz w:val="28"/>
          <w:szCs w:val="28"/>
          <w:lang w:val="kk-KZ"/>
        </w:rPr>
        <w:t>әлеуеті бар екендігін көрсетті.</w:t>
      </w:r>
    </w:p>
    <w:p w:rsidR="00C251FD" w:rsidRPr="00B96AA9" w:rsidRDefault="00C251FD" w:rsidP="00C20602">
      <w:pPr>
        <w:pStyle w:val="af"/>
        <w:shd w:val="clear" w:color="auto" w:fill="FFFFFF"/>
        <w:spacing w:before="0" w:beforeAutospacing="0" w:after="0" w:afterAutospacing="0"/>
        <w:ind w:firstLine="567"/>
        <w:jc w:val="both"/>
        <w:rPr>
          <w:sz w:val="28"/>
          <w:szCs w:val="28"/>
          <w:lang w:val="kk-KZ"/>
        </w:rPr>
      </w:pPr>
      <w:r w:rsidRPr="00B96AA9">
        <w:rPr>
          <w:sz w:val="28"/>
          <w:szCs w:val="28"/>
          <w:lang w:val="kk-KZ"/>
        </w:rPr>
        <w:t xml:space="preserve">Сонымен қатар </w:t>
      </w:r>
      <w:r w:rsidR="006F2418">
        <w:rPr>
          <w:sz w:val="28"/>
          <w:szCs w:val="28"/>
          <w:lang w:val="kk-KZ"/>
        </w:rPr>
        <w:t>практик педагог-</w:t>
      </w:r>
      <w:r>
        <w:rPr>
          <w:sz w:val="28"/>
          <w:szCs w:val="28"/>
          <w:lang w:val="kk-KZ"/>
        </w:rPr>
        <w:t>психологтар да</w:t>
      </w:r>
      <w:r w:rsidRPr="00B96AA9">
        <w:rPr>
          <w:sz w:val="28"/>
          <w:szCs w:val="28"/>
          <w:lang w:val="kk-KZ"/>
        </w:rPr>
        <w:t xml:space="preserve">, болашақ </w:t>
      </w:r>
      <w:r>
        <w:rPr>
          <w:sz w:val="28"/>
          <w:szCs w:val="28"/>
          <w:lang w:val="kk-KZ"/>
        </w:rPr>
        <w:t xml:space="preserve">педагог- психологтар </w:t>
      </w:r>
      <w:r w:rsidRPr="00B96AA9">
        <w:rPr>
          <w:sz w:val="28"/>
          <w:szCs w:val="28"/>
          <w:lang w:val="kk-KZ"/>
        </w:rPr>
        <w:t>да психологиялық қауіпсіз және қолайлы білім беру ортасын жобалауға дайындық бағытындағы мазмұндық және ұйымдастырушылық аспектілерді жаңарту қажеттілігін алға тартады. Олар, атап айтқанда, қазіргі мектеп оқушыларының психологиясына виртуалды ортаның әсері жағдайында жаңа жұмыс түрлерін меңгеру қажеттілігін мәлімдейді.</w:t>
      </w:r>
      <w:r>
        <w:rPr>
          <w:sz w:val="28"/>
          <w:szCs w:val="28"/>
          <w:lang w:val="kk-KZ"/>
        </w:rPr>
        <w:t xml:space="preserve"> </w:t>
      </w:r>
      <w:r w:rsidRPr="00B96AA9">
        <w:rPr>
          <w:sz w:val="28"/>
          <w:szCs w:val="28"/>
          <w:lang w:val="kk-KZ"/>
        </w:rPr>
        <w:t>Осыған сәйкес, болашақ педагог-психологтарды даярлау бағдарламаларының мазмұнын білім беру ортасының психологиялық қауіпсіздігін қамтамасыз ету бойынша</w:t>
      </w:r>
      <w:r w:rsidR="001C19C7">
        <w:rPr>
          <w:sz w:val="28"/>
          <w:szCs w:val="28"/>
          <w:lang w:val="kk-KZ"/>
        </w:rPr>
        <w:t xml:space="preserve"> </w:t>
      </w:r>
      <w:r w:rsidRPr="00B96AA9">
        <w:rPr>
          <w:sz w:val="28"/>
          <w:szCs w:val="28"/>
          <w:lang w:val="kk-KZ"/>
        </w:rPr>
        <w:t xml:space="preserve">іс-әрекет тәсілдерін меңгеруге бағытталған пәндік модульдермен және элективті курстармен толықтыру қажет деген </w:t>
      </w:r>
      <w:r>
        <w:rPr>
          <w:sz w:val="28"/>
          <w:szCs w:val="28"/>
          <w:lang w:val="kk-KZ"/>
        </w:rPr>
        <w:t>тұжырым</w:t>
      </w:r>
      <w:r w:rsidRPr="00B96AA9">
        <w:rPr>
          <w:sz w:val="28"/>
          <w:szCs w:val="28"/>
          <w:lang w:val="kk-KZ"/>
        </w:rPr>
        <w:t xml:space="preserve"> жасауға болады.</w:t>
      </w:r>
    </w:p>
    <w:p w:rsidR="00C251FD" w:rsidRPr="00B96AA9" w:rsidRDefault="00C251FD" w:rsidP="00C20602">
      <w:pPr>
        <w:pStyle w:val="af"/>
        <w:shd w:val="clear" w:color="auto" w:fill="FFFFFF"/>
        <w:spacing w:before="0" w:beforeAutospacing="0" w:after="0" w:afterAutospacing="0"/>
        <w:ind w:firstLine="567"/>
        <w:jc w:val="both"/>
        <w:rPr>
          <w:sz w:val="28"/>
          <w:szCs w:val="28"/>
          <w:lang w:val="kk-KZ"/>
        </w:rPr>
      </w:pPr>
      <w:r w:rsidRPr="00B96AA9">
        <w:rPr>
          <w:sz w:val="28"/>
          <w:szCs w:val="28"/>
          <w:lang w:val="kk-KZ"/>
        </w:rPr>
        <w:t>Жоғарыда айтылғандар мектеп оқушыларының психологиялық қауіпсіздігін қамтамасыз ету мәселелері бойынша болашақ педагог-</w:t>
      </w:r>
      <w:r w:rsidRPr="00B96AA9">
        <w:rPr>
          <w:sz w:val="28"/>
          <w:szCs w:val="28"/>
          <w:lang w:val="kk-KZ"/>
        </w:rPr>
        <w:lastRenderedPageBreak/>
        <w:t xml:space="preserve">психологтарды даярлаудың тиімділігін арттыру қажет деген </w:t>
      </w:r>
      <w:r>
        <w:rPr>
          <w:sz w:val="28"/>
          <w:szCs w:val="28"/>
          <w:lang w:val="kk-KZ"/>
        </w:rPr>
        <w:t xml:space="preserve">жалпы қорытынды </w:t>
      </w:r>
      <w:r w:rsidRPr="00B96AA9">
        <w:rPr>
          <w:sz w:val="28"/>
          <w:szCs w:val="28"/>
          <w:lang w:val="kk-KZ"/>
        </w:rPr>
        <w:t>жасауға мүмкіндік береді.</w:t>
      </w:r>
    </w:p>
    <w:p w:rsidR="00C251FD" w:rsidRPr="00B96AA9" w:rsidRDefault="00C251FD" w:rsidP="00C20602">
      <w:pPr>
        <w:pStyle w:val="af"/>
        <w:shd w:val="clear" w:color="auto" w:fill="FFFFFF"/>
        <w:spacing w:before="0" w:beforeAutospacing="0" w:after="0" w:afterAutospacing="0"/>
        <w:ind w:firstLine="567"/>
        <w:jc w:val="both"/>
        <w:rPr>
          <w:sz w:val="28"/>
          <w:szCs w:val="28"/>
          <w:lang w:val="kk-KZ"/>
        </w:rPr>
      </w:pPr>
      <w:r w:rsidRPr="00B96AA9">
        <w:rPr>
          <w:sz w:val="28"/>
          <w:szCs w:val="28"/>
          <w:lang w:val="kk-KZ"/>
        </w:rPr>
        <w:t>Дегенмен, мектеп оқушылары үшін психологиялық қауіпсіз ортаны құру, оларды оқытуға қолайлы жағдайларды</w:t>
      </w:r>
      <w:r>
        <w:rPr>
          <w:sz w:val="28"/>
          <w:szCs w:val="28"/>
          <w:lang w:val="kk-KZ"/>
        </w:rPr>
        <w:t xml:space="preserve"> </w:t>
      </w:r>
      <w:r w:rsidRPr="00B96AA9">
        <w:rPr>
          <w:sz w:val="28"/>
          <w:szCs w:val="28"/>
          <w:lang w:val="kk-KZ"/>
        </w:rPr>
        <w:t>қалыптастыру, білі</w:t>
      </w:r>
      <w:r w:rsidR="006F2418">
        <w:rPr>
          <w:sz w:val="28"/>
          <w:szCs w:val="28"/>
          <w:lang w:val="kk-KZ"/>
        </w:rPr>
        <w:t>м беру үдерісін</w:t>
      </w:r>
      <w:r w:rsidR="001C19C7">
        <w:rPr>
          <w:sz w:val="28"/>
          <w:szCs w:val="28"/>
          <w:lang w:val="kk-KZ"/>
        </w:rPr>
        <w:t xml:space="preserve"> </w:t>
      </w:r>
      <w:r w:rsidR="006F2418">
        <w:rPr>
          <w:sz w:val="28"/>
          <w:szCs w:val="28"/>
          <w:lang w:val="kk-KZ"/>
        </w:rPr>
        <w:t>педагогикалық-</w:t>
      </w:r>
      <w:r w:rsidRPr="00B96AA9">
        <w:rPr>
          <w:sz w:val="28"/>
          <w:szCs w:val="28"/>
          <w:lang w:val="kk-KZ"/>
        </w:rPr>
        <w:t>психологиялық тұрғыдан сүйемелдеу</w:t>
      </w:r>
      <w:r w:rsidR="001C19C7">
        <w:rPr>
          <w:sz w:val="28"/>
          <w:szCs w:val="28"/>
          <w:lang w:val="kk-KZ"/>
        </w:rPr>
        <w:t xml:space="preserve"> </w:t>
      </w:r>
      <w:r w:rsidRPr="00B96AA9">
        <w:rPr>
          <w:sz w:val="28"/>
          <w:szCs w:val="28"/>
          <w:lang w:val="kk-KZ"/>
        </w:rPr>
        <w:t>мәселелері жаңалық емес, олардың өзіндік тарихы бар.</w:t>
      </w:r>
    </w:p>
    <w:p w:rsidR="00C251FD" w:rsidRPr="00B96AA9" w:rsidRDefault="00C251FD" w:rsidP="00C20602">
      <w:pPr>
        <w:pStyle w:val="af"/>
        <w:shd w:val="clear" w:color="auto" w:fill="FFFFFF"/>
        <w:spacing w:before="0" w:beforeAutospacing="0" w:after="0" w:afterAutospacing="0"/>
        <w:ind w:firstLine="567"/>
        <w:jc w:val="both"/>
        <w:rPr>
          <w:sz w:val="28"/>
          <w:szCs w:val="28"/>
          <w:lang w:val="kk-KZ"/>
        </w:rPr>
      </w:pPr>
      <w:r w:rsidRPr="00B96AA9">
        <w:rPr>
          <w:sz w:val="28"/>
          <w:szCs w:val="28"/>
          <w:lang w:val="kk-KZ"/>
        </w:rPr>
        <w:t xml:space="preserve">Осылайша, мысалы, зерттеушілер мектеп оқушыларының психо-эмоционалдық жағдайына әсер ететін білім беру ұйымдарындағы әртүрлі тәуекелдерді </w:t>
      </w:r>
      <w:r>
        <w:rPr>
          <w:sz w:val="28"/>
          <w:szCs w:val="28"/>
          <w:lang w:val="kk-KZ"/>
        </w:rPr>
        <w:t>қарастырған</w:t>
      </w:r>
      <w:r w:rsidRPr="00B96AA9">
        <w:rPr>
          <w:sz w:val="28"/>
          <w:szCs w:val="28"/>
          <w:lang w:val="kk-KZ"/>
        </w:rPr>
        <w:t xml:space="preserve"> (</w:t>
      </w:r>
      <w:r>
        <w:rPr>
          <w:sz w:val="28"/>
          <w:szCs w:val="28"/>
          <w:lang w:val="kk-KZ"/>
        </w:rPr>
        <w:t>А.Т.Акажанова</w:t>
      </w:r>
      <w:r w:rsidR="006F2418">
        <w:rPr>
          <w:sz w:val="28"/>
          <w:szCs w:val="28"/>
          <w:lang w:val="kk-KZ"/>
        </w:rPr>
        <w:t xml:space="preserve"> </w:t>
      </w:r>
      <w:r w:rsidRPr="00523AAA">
        <w:rPr>
          <w:sz w:val="28"/>
          <w:szCs w:val="28"/>
          <w:lang w:val="kk-KZ"/>
        </w:rPr>
        <w:t>[</w:t>
      </w:r>
      <w:r>
        <w:rPr>
          <w:sz w:val="28"/>
          <w:szCs w:val="28"/>
          <w:lang w:val="kk-KZ"/>
        </w:rPr>
        <w:t>3], Т.Қ Бөлеев</w:t>
      </w:r>
      <w:r w:rsidR="006F2418">
        <w:rPr>
          <w:sz w:val="28"/>
          <w:szCs w:val="28"/>
          <w:lang w:val="kk-KZ"/>
        </w:rPr>
        <w:t xml:space="preserve"> </w:t>
      </w:r>
      <w:r>
        <w:rPr>
          <w:sz w:val="28"/>
          <w:szCs w:val="28"/>
          <w:lang w:val="kk-KZ"/>
        </w:rPr>
        <w:t>[4]</w:t>
      </w:r>
      <w:r w:rsidRPr="00B96AA9">
        <w:rPr>
          <w:sz w:val="28"/>
          <w:szCs w:val="28"/>
          <w:lang w:val="kk-KZ"/>
        </w:rPr>
        <w:t>,</w:t>
      </w:r>
      <w:r w:rsidR="001C19C7">
        <w:rPr>
          <w:sz w:val="28"/>
          <w:szCs w:val="28"/>
          <w:lang w:val="kk-KZ"/>
        </w:rPr>
        <w:t xml:space="preserve"> </w:t>
      </w:r>
      <w:r>
        <w:rPr>
          <w:sz w:val="28"/>
          <w:szCs w:val="28"/>
          <w:lang w:val="kk-KZ"/>
        </w:rPr>
        <w:t>P.N.</w:t>
      </w:r>
      <w:r w:rsidRPr="002D7E1A">
        <w:rPr>
          <w:sz w:val="28"/>
          <w:szCs w:val="28"/>
          <w:lang w:val="kk-KZ"/>
        </w:rPr>
        <w:t>Ermakov, E.M. Kovsh</w:t>
      </w:r>
      <w:r w:rsidR="006F2418">
        <w:rPr>
          <w:sz w:val="28"/>
          <w:szCs w:val="28"/>
          <w:lang w:val="kk-KZ"/>
        </w:rPr>
        <w:t xml:space="preserve"> </w:t>
      </w:r>
      <w:r>
        <w:rPr>
          <w:sz w:val="28"/>
          <w:szCs w:val="28"/>
          <w:lang w:val="kk-KZ"/>
        </w:rPr>
        <w:t xml:space="preserve">[5] </w:t>
      </w:r>
      <w:r w:rsidRPr="00B96AA9">
        <w:rPr>
          <w:sz w:val="28"/>
          <w:szCs w:val="28"/>
          <w:lang w:val="kk-KZ"/>
        </w:rPr>
        <w:t>және т.б.).</w:t>
      </w:r>
      <w:r>
        <w:rPr>
          <w:sz w:val="28"/>
          <w:szCs w:val="28"/>
          <w:lang w:val="kk-KZ"/>
        </w:rPr>
        <w:t xml:space="preserve"> </w:t>
      </w:r>
      <w:r w:rsidRPr="00B96AA9">
        <w:rPr>
          <w:sz w:val="28"/>
          <w:szCs w:val="28"/>
          <w:lang w:val="kk-KZ"/>
        </w:rPr>
        <w:t>С</w:t>
      </w:r>
      <w:r>
        <w:rPr>
          <w:sz w:val="28"/>
          <w:szCs w:val="28"/>
          <w:lang w:val="kk-KZ"/>
        </w:rPr>
        <w:t xml:space="preserve">оңғы жылдары ғалымдардың назары </w:t>
      </w:r>
      <w:r w:rsidRPr="00B96AA9">
        <w:rPr>
          <w:sz w:val="28"/>
          <w:szCs w:val="28"/>
          <w:lang w:val="kk-KZ"/>
        </w:rPr>
        <w:t>мектеп жағдайындағы</w:t>
      </w:r>
      <w:r>
        <w:rPr>
          <w:sz w:val="28"/>
          <w:szCs w:val="28"/>
          <w:lang w:val="kk-KZ"/>
        </w:rPr>
        <w:t xml:space="preserve"> </w:t>
      </w:r>
      <w:r w:rsidRPr="00B96AA9">
        <w:rPr>
          <w:sz w:val="28"/>
          <w:szCs w:val="28"/>
          <w:lang w:val="kk-KZ"/>
        </w:rPr>
        <w:t>буллинг</w:t>
      </w:r>
      <w:r>
        <w:rPr>
          <w:sz w:val="28"/>
          <w:szCs w:val="28"/>
          <w:lang w:val="kk-KZ"/>
        </w:rPr>
        <w:t>тің пайда болуы мәселесін</w:t>
      </w:r>
      <w:r w:rsidR="001C19C7">
        <w:rPr>
          <w:sz w:val="28"/>
          <w:szCs w:val="28"/>
          <w:lang w:val="kk-KZ"/>
        </w:rPr>
        <w:t xml:space="preserve"> </w:t>
      </w:r>
      <w:r>
        <w:rPr>
          <w:sz w:val="28"/>
          <w:szCs w:val="28"/>
          <w:lang w:val="kk-KZ"/>
        </w:rPr>
        <w:t>(</w:t>
      </w:r>
      <w:r w:rsidRPr="00624004">
        <w:rPr>
          <w:sz w:val="28"/>
          <w:szCs w:val="28"/>
          <w:lang w:val="kk-KZ"/>
        </w:rPr>
        <w:t>M.C</w:t>
      </w:r>
      <w:r>
        <w:rPr>
          <w:sz w:val="28"/>
          <w:szCs w:val="28"/>
          <w:lang w:val="kk-KZ"/>
        </w:rPr>
        <w:t xml:space="preserve"> </w:t>
      </w:r>
      <w:r w:rsidR="00DB2E6F">
        <w:rPr>
          <w:sz w:val="28"/>
          <w:szCs w:val="28"/>
          <w:lang w:val="kk-KZ"/>
        </w:rPr>
        <w:t>Daly</w:t>
      </w:r>
      <w:r w:rsidRPr="00624004">
        <w:rPr>
          <w:sz w:val="28"/>
          <w:szCs w:val="28"/>
          <w:lang w:val="kk-KZ"/>
        </w:rPr>
        <w:t xml:space="preserve">, </w:t>
      </w:r>
      <w:r>
        <w:rPr>
          <w:sz w:val="28"/>
          <w:szCs w:val="28"/>
          <w:lang w:val="kk-KZ"/>
        </w:rPr>
        <w:t>D.J.</w:t>
      </w:r>
      <w:r w:rsidRPr="00624004">
        <w:rPr>
          <w:sz w:val="28"/>
          <w:szCs w:val="28"/>
          <w:lang w:val="kk-KZ"/>
        </w:rPr>
        <w:t xml:space="preserve">Wilson </w:t>
      </w:r>
      <w:r>
        <w:rPr>
          <w:sz w:val="28"/>
          <w:szCs w:val="28"/>
          <w:lang w:val="kk-KZ"/>
        </w:rPr>
        <w:t>[6]</w:t>
      </w:r>
      <w:r w:rsidRPr="00B96AA9">
        <w:rPr>
          <w:sz w:val="28"/>
          <w:szCs w:val="28"/>
          <w:lang w:val="kk-KZ"/>
        </w:rPr>
        <w:t>,</w:t>
      </w:r>
      <w:r>
        <w:rPr>
          <w:sz w:val="28"/>
          <w:szCs w:val="28"/>
          <w:lang w:val="kk-KZ"/>
        </w:rPr>
        <w:t xml:space="preserve"> Д.А.</w:t>
      </w:r>
      <w:r w:rsidR="0036783C">
        <w:rPr>
          <w:sz w:val="28"/>
          <w:szCs w:val="28"/>
          <w:lang w:val="kk-KZ"/>
        </w:rPr>
        <w:t xml:space="preserve"> </w:t>
      </w:r>
      <w:r>
        <w:rPr>
          <w:sz w:val="28"/>
          <w:szCs w:val="28"/>
          <w:lang w:val="kk-KZ"/>
        </w:rPr>
        <w:t>Лейн</w:t>
      </w:r>
      <w:r w:rsidR="006F2418">
        <w:rPr>
          <w:sz w:val="28"/>
          <w:szCs w:val="28"/>
          <w:lang w:val="kk-KZ"/>
        </w:rPr>
        <w:t xml:space="preserve"> </w:t>
      </w:r>
      <w:r>
        <w:rPr>
          <w:sz w:val="28"/>
          <w:szCs w:val="28"/>
          <w:lang w:val="kk-KZ"/>
        </w:rPr>
        <w:t>[</w:t>
      </w:r>
      <w:r w:rsidRPr="00036FD9">
        <w:rPr>
          <w:sz w:val="28"/>
          <w:szCs w:val="28"/>
          <w:lang w:val="kk-KZ"/>
        </w:rPr>
        <w:t>7</w:t>
      </w:r>
      <w:r>
        <w:rPr>
          <w:sz w:val="28"/>
          <w:szCs w:val="28"/>
          <w:lang w:val="kk-KZ"/>
        </w:rPr>
        <w:t>]</w:t>
      </w:r>
      <w:r w:rsidRPr="00B96AA9">
        <w:rPr>
          <w:sz w:val="28"/>
          <w:szCs w:val="28"/>
          <w:lang w:val="kk-KZ"/>
        </w:rPr>
        <w:t>,</w:t>
      </w:r>
      <w:r>
        <w:rPr>
          <w:sz w:val="28"/>
          <w:szCs w:val="28"/>
          <w:lang w:val="kk-KZ"/>
        </w:rPr>
        <w:t xml:space="preserve"> О.Д.</w:t>
      </w:r>
      <w:r w:rsidR="0036783C">
        <w:rPr>
          <w:sz w:val="28"/>
          <w:szCs w:val="28"/>
          <w:lang w:val="kk-KZ"/>
        </w:rPr>
        <w:t xml:space="preserve"> </w:t>
      </w:r>
      <w:r>
        <w:rPr>
          <w:sz w:val="28"/>
          <w:szCs w:val="28"/>
          <w:lang w:val="kk-KZ"/>
        </w:rPr>
        <w:t>Маланцев</w:t>
      </w:r>
      <w:r w:rsidR="00DB2E6F">
        <w:rPr>
          <w:sz w:val="28"/>
          <w:szCs w:val="28"/>
          <w:lang w:val="kk-KZ"/>
        </w:rPr>
        <w:t xml:space="preserve"> </w:t>
      </w:r>
      <w:r>
        <w:rPr>
          <w:sz w:val="28"/>
          <w:szCs w:val="28"/>
          <w:lang w:val="kk-KZ"/>
        </w:rPr>
        <w:t>[</w:t>
      </w:r>
      <w:r w:rsidRPr="00036FD9">
        <w:rPr>
          <w:sz w:val="28"/>
          <w:szCs w:val="28"/>
          <w:lang w:val="kk-KZ"/>
        </w:rPr>
        <w:t>8</w:t>
      </w:r>
      <w:r>
        <w:rPr>
          <w:sz w:val="28"/>
          <w:szCs w:val="28"/>
          <w:lang w:val="kk-KZ"/>
        </w:rPr>
        <w:t>]</w:t>
      </w:r>
      <w:r w:rsidRPr="00B96AA9">
        <w:rPr>
          <w:sz w:val="28"/>
          <w:szCs w:val="28"/>
          <w:lang w:val="kk-KZ"/>
        </w:rPr>
        <w:t xml:space="preserve">, </w:t>
      </w:r>
      <w:r>
        <w:rPr>
          <w:sz w:val="28"/>
          <w:szCs w:val="28"/>
          <w:lang w:val="kk-KZ"/>
        </w:rPr>
        <w:t>В.С.</w:t>
      </w:r>
      <w:r w:rsidR="0036783C">
        <w:rPr>
          <w:sz w:val="28"/>
          <w:szCs w:val="28"/>
          <w:lang w:val="kk-KZ"/>
        </w:rPr>
        <w:t xml:space="preserve"> </w:t>
      </w:r>
      <w:r>
        <w:rPr>
          <w:sz w:val="28"/>
          <w:szCs w:val="28"/>
          <w:lang w:val="kk-KZ"/>
        </w:rPr>
        <w:t>Собкин, М.М.</w:t>
      </w:r>
      <w:r w:rsidR="0036783C">
        <w:rPr>
          <w:sz w:val="28"/>
          <w:szCs w:val="28"/>
          <w:lang w:val="kk-KZ"/>
        </w:rPr>
        <w:t xml:space="preserve"> </w:t>
      </w:r>
      <w:r>
        <w:rPr>
          <w:sz w:val="28"/>
          <w:szCs w:val="28"/>
          <w:lang w:val="kk-KZ"/>
        </w:rPr>
        <w:t>Смыслова</w:t>
      </w:r>
      <w:r w:rsidR="0036783C">
        <w:rPr>
          <w:sz w:val="28"/>
          <w:szCs w:val="28"/>
          <w:lang w:val="kk-KZ"/>
        </w:rPr>
        <w:t xml:space="preserve"> </w:t>
      </w:r>
      <w:r>
        <w:rPr>
          <w:sz w:val="28"/>
          <w:szCs w:val="28"/>
          <w:lang w:val="kk-KZ"/>
        </w:rPr>
        <w:t>[</w:t>
      </w:r>
      <w:r w:rsidRPr="00036FD9">
        <w:rPr>
          <w:sz w:val="28"/>
          <w:szCs w:val="28"/>
          <w:lang w:val="kk-KZ"/>
        </w:rPr>
        <w:t>9</w:t>
      </w:r>
      <w:r>
        <w:rPr>
          <w:sz w:val="28"/>
          <w:szCs w:val="28"/>
          <w:lang w:val="kk-KZ"/>
        </w:rPr>
        <w:t>]</w:t>
      </w:r>
      <w:r w:rsidRPr="00B96AA9">
        <w:rPr>
          <w:sz w:val="28"/>
          <w:szCs w:val="28"/>
          <w:lang w:val="kk-KZ"/>
        </w:rPr>
        <w:t xml:space="preserve">, </w:t>
      </w:r>
      <w:r w:rsidRPr="00C218DC">
        <w:rPr>
          <w:sz w:val="28"/>
          <w:szCs w:val="28"/>
          <w:lang w:val="kk-KZ"/>
        </w:rPr>
        <w:t>Х.Т</w:t>
      </w:r>
      <w:r>
        <w:rPr>
          <w:sz w:val="28"/>
          <w:szCs w:val="28"/>
          <w:lang w:val="kk-KZ"/>
        </w:rPr>
        <w:t>.Шерьязданова</w:t>
      </w:r>
      <w:r w:rsidRPr="00C218DC">
        <w:rPr>
          <w:sz w:val="28"/>
          <w:szCs w:val="28"/>
          <w:lang w:val="kk-KZ"/>
        </w:rPr>
        <w:t xml:space="preserve">, </w:t>
      </w:r>
      <w:r>
        <w:rPr>
          <w:sz w:val="28"/>
          <w:szCs w:val="28"/>
          <w:lang w:val="kk-KZ"/>
        </w:rPr>
        <w:t>А.К.</w:t>
      </w:r>
      <w:r w:rsidRPr="00C14CD8">
        <w:rPr>
          <w:sz w:val="28"/>
          <w:szCs w:val="28"/>
          <w:lang w:val="kk-KZ"/>
        </w:rPr>
        <w:t xml:space="preserve"> </w:t>
      </w:r>
      <w:r>
        <w:rPr>
          <w:sz w:val="28"/>
          <w:szCs w:val="28"/>
          <w:lang w:val="kk-KZ"/>
        </w:rPr>
        <w:t>Байздрахманова</w:t>
      </w:r>
      <w:r w:rsidR="006F2418">
        <w:rPr>
          <w:sz w:val="28"/>
          <w:szCs w:val="28"/>
          <w:lang w:val="kk-KZ"/>
        </w:rPr>
        <w:t xml:space="preserve"> </w:t>
      </w:r>
      <w:r>
        <w:rPr>
          <w:sz w:val="28"/>
          <w:szCs w:val="28"/>
          <w:lang w:val="kk-KZ"/>
        </w:rPr>
        <w:t>[</w:t>
      </w:r>
      <w:r w:rsidRPr="00036FD9">
        <w:rPr>
          <w:sz w:val="28"/>
          <w:szCs w:val="28"/>
          <w:lang w:val="kk-KZ"/>
        </w:rPr>
        <w:t>10</w:t>
      </w:r>
      <w:r>
        <w:rPr>
          <w:sz w:val="28"/>
          <w:szCs w:val="28"/>
          <w:lang w:val="kk-KZ"/>
        </w:rPr>
        <w:t xml:space="preserve">] </w:t>
      </w:r>
      <w:r w:rsidRPr="00B96AA9">
        <w:rPr>
          <w:sz w:val="28"/>
          <w:szCs w:val="28"/>
          <w:lang w:val="kk-KZ"/>
        </w:rPr>
        <w:t>және т.б.), оның ішінде зорлық-зомбылықтың кибербуллинг ретіндегі қазіргі виртуал</w:t>
      </w:r>
      <w:r>
        <w:rPr>
          <w:sz w:val="28"/>
          <w:szCs w:val="28"/>
          <w:lang w:val="kk-KZ"/>
        </w:rPr>
        <w:t>ды түрлерін зерттеуге аударылды</w:t>
      </w:r>
      <w:r w:rsidRPr="00036FD9">
        <w:rPr>
          <w:sz w:val="28"/>
          <w:szCs w:val="28"/>
          <w:lang w:val="kk-KZ"/>
        </w:rPr>
        <w:t xml:space="preserve"> </w:t>
      </w:r>
      <w:r w:rsidRPr="00B96AA9">
        <w:rPr>
          <w:sz w:val="28"/>
          <w:szCs w:val="28"/>
          <w:lang w:val="kk-KZ"/>
        </w:rPr>
        <w:t>(</w:t>
      </w:r>
      <w:r>
        <w:rPr>
          <w:sz w:val="28"/>
          <w:szCs w:val="28"/>
          <w:lang w:val="kk-KZ"/>
        </w:rPr>
        <w:t>О.С.</w:t>
      </w:r>
      <w:r w:rsidR="0036783C">
        <w:rPr>
          <w:sz w:val="28"/>
          <w:szCs w:val="28"/>
          <w:lang w:val="kk-KZ"/>
        </w:rPr>
        <w:t xml:space="preserve"> </w:t>
      </w:r>
      <w:r>
        <w:rPr>
          <w:sz w:val="28"/>
          <w:szCs w:val="28"/>
          <w:lang w:val="kk-KZ"/>
        </w:rPr>
        <w:t>Черкасенко</w:t>
      </w:r>
      <w:r w:rsidR="009551E6">
        <w:rPr>
          <w:sz w:val="28"/>
          <w:szCs w:val="28"/>
          <w:lang w:val="kk-KZ"/>
        </w:rPr>
        <w:t xml:space="preserve"> </w:t>
      </w:r>
      <w:r>
        <w:rPr>
          <w:sz w:val="28"/>
          <w:szCs w:val="28"/>
          <w:lang w:val="kk-KZ"/>
        </w:rPr>
        <w:t>[</w:t>
      </w:r>
      <w:r w:rsidRPr="00036FD9">
        <w:rPr>
          <w:sz w:val="28"/>
          <w:szCs w:val="28"/>
          <w:lang w:val="kk-KZ"/>
        </w:rPr>
        <w:t>11</w:t>
      </w:r>
      <w:r>
        <w:rPr>
          <w:sz w:val="28"/>
          <w:szCs w:val="28"/>
          <w:lang w:val="kk-KZ"/>
        </w:rPr>
        <w:t>]</w:t>
      </w:r>
      <w:r w:rsidRPr="00B96AA9">
        <w:rPr>
          <w:sz w:val="28"/>
          <w:szCs w:val="28"/>
          <w:lang w:val="kk-KZ"/>
        </w:rPr>
        <w:t>,</w:t>
      </w:r>
      <w:r>
        <w:rPr>
          <w:sz w:val="28"/>
          <w:szCs w:val="28"/>
          <w:lang w:val="kk-KZ"/>
        </w:rPr>
        <w:t xml:space="preserve"> </w:t>
      </w:r>
      <w:r w:rsidRPr="002B7B34">
        <w:rPr>
          <w:sz w:val="28"/>
          <w:szCs w:val="28"/>
          <w:lang w:val="kk-KZ"/>
        </w:rPr>
        <w:t>D.</w:t>
      </w:r>
      <w:r w:rsidR="0036783C">
        <w:rPr>
          <w:sz w:val="28"/>
          <w:szCs w:val="28"/>
          <w:lang w:val="kk-KZ"/>
        </w:rPr>
        <w:t xml:space="preserve"> </w:t>
      </w:r>
      <w:r>
        <w:rPr>
          <w:sz w:val="28"/>
          <w:szCs w:val="28"/>
          <w:lang w:val="kk-KZ"/>
        </w:rPr>
        <w:t>Olweus</w:t>
      </w:r>
      <w:r w:rsidR="009551E6">
        <w:rPr>
          <w:sz w:val="28"/>
          <w:szCs w:val="28"/>
          <w:lang w:val="kk-KZ"/>
        </w:rPr>
        <w:t xml:space="preserve"> </w:t>
      </w:r>
      <w:r>
        <w:rPr>
          <w:sz w:val="28"/>
          <w:szCs w:val="28"/>
          <w:lang w:val="kk-KZ"/>
        </w:rPr>
        <w:t>[1</w:t>
      </w:r>
      <w:r w:rsidRPr="00036FD9">
        <w:rPr>
          <w:sz w:val="28"/>
          <w:szCs w:val="28"/>
          <w:lang w:val="kk-KZ"/>
        </w:rPr>
        <w:t>2</w:t>
      </w:r>
      <w:r>
        <w:rPr>
          <w:sz w:val="28"/>
          <w:szCs w:val="28"/>
          <w:lang w:val="kk-KZ"/>
        </w:rPr>
        <w:t>]</w:t>
      </w:r>
      <w:r w:rsidRPr="00B96AA9">
        <w:rPr>
          <w:sz w:val="28"/>
          <w:szCs w:val="28"/>
          <w:lang w:val="kk-KZ"/>
        </w:rPr>
        <w:t xml:space="preserve">, </w:t>
      </w:r>
      <w:r>
        <w:rPr>
          <w:sz w:val="28"/>
          <w:szCs w:val="28"/>
          <w:lang w:val="kk-KZ"/>
        </w:rPr>
        <w:t>K.R.</w:t>
      </w:r>
      <w:r w:rsidR="0036783C">
        <w:rPr>
          <w:sz w:val="28"/>
          <w:szCs w:val="28"/>
          <w:lang w:val="kk-KZ"/>
        </w:rPr>
        <w:t xml:space="preserve"> </w:t>
      </w:r>
      <w:r w:rsidRPr="007E793D">
        <w:rPr>
          <w:sz w:val="28"/>
          <w:szCs w:val="28"/>
          <w:lang w:val="kk-KZ"/>
        </w:rPr>
        <w:t>Mehari</w:t>
      </w:r>
      <w:r w:rsidRPr="00001B91">
        <w:rPr>
          <w:sz w:val="28"/>
          <w:szCs w:val="28"/>
          <w:lang w:val="kk-KZ"/>
        </w:rPr>
        <w:t>,</w:t>
      </w:r>
      <w:r w:rsidRPr="007E793D">
        <w:rPr>
          <w:sz w:val="28"/>
          <w:szCs w:val="28"/>
          <w:lang w:val="kk-KZ"/>
        </w:rPr>
        <w:t xml:space="preserve"> </w:t>
      </w:r>
      <w:r>
        <w:rPr>
          <w:sz w:val="28"/>
          <w:szCs w:val="28"/>
          <w:lang w:val="kk-KZ"/>
        </w:rPr>
        <w:t>A.D.</w:t>
      </w:r>
      <w:r w:rsidR="0036783C">
        <w:rPr>
          <w:sz w:val="28"/>
          <w:szCs w:val="28"/>
          <w:lang w:val="kk-KZ"/>
        </w:rPr>
        <w:t xml:space="preserve"> </w:t>
      </w:r>
      <w:r w:rsidRPr="007E793D">
        <w:rPr>
          <w:sz w:val="28"/>
          <w:szCs w:val="28"/>
          <w:lang w:val="kk-KZ"/>
        </w:rPr>
        <w:t>Farrell</w:t>
      </w:r>
      <w:r w:rsidR="0036783C">
        <w:rPr>
          <w:sz w:val="28"/>
          <w:szCs w:val="28"/>
          <w:lang w:val="kk-KZ"/>
        </w:rPr>
        <w:t>,</w:t>
      </w:r>
      <w:r w:rsidRPr="007E793D">
        <w:rPr>
          <w:sz w:val="28"/>
          <w:szCs w:val="28"/>
          <w:lang w:val="kk-KZ"/>
        </w:rPr>
        <w:t xml:space="preserve"> H</w:t>
      </w:r>
      <w:r w:rsidRPr="00001B91">
        <w:rPr>
          <w:sz w:val="28"/>
          <w:szCs w:val="28"/>
          <w:lang w:val="kk-KZ"/>
        </w:rPr>
        <w:t>.</w:t>
      </w:r>
      <w:r w:rsidRPr="007E793D">
        <w:rPr>
          <w:sz w:val="28"/>
          <w:szCs w:val="28"/>
          <w:lang w:val="kk-KZ"/>
        </w:rPr>
        <w:t>Le</w:t>
      </w:r>
      <w:r w:rsidRPr="00001B91">
        <w:rPr>
          <w:sz w:val="28"/>
          <w:szCs w:val="28"/>
          <w:lang w:val="kk-KZ"/>
        </w:rPr>
        <w:t>.</w:t>
      </w:r>
      <w:r w:rsidRPr="007E793D">
        <w:rPr>
          <w:sz w:val="28"/>
          <w:szCs w:val="28"/>
          <w:lang w:val="kk-KZ"/>
        </w:rPr>
        <w:t xml:space="preserve"> Anh-Thuy </w:t>
      </w:r>
      <w:r>
        <w:rPr>
          <w:sz w:val="28"/>
          <w:szCs w:val="28"/>
          <w:lang w:val="kk-KZ"/>
        </w:rPr>
        <w:t>[1</w:t>
      </w:r>
      <w:r w:rsidRPr="00036FD9">
        <w:rPr>
          <w:sz w:val="28"/>
          <w:szCs w:val="28"/>
          <w:lang w:val="kk-KZ"/>
        </w:rPr>
        <w:t>3</w:t>
      </w:r>
      <w:r>
        <w:rPr>
          <w:sz w:val="28"/>
          <w:szCs w:val="28"/>
          <w:lang w:val="kk-KZ"/>
        </w:rPr>
        <w:t>]</w:t>
      </w:r>
      <w:r w:rsidR="001C19C7">
        <w:rPr>
          <w:sz w:val="28"/>
          <w:szCs w:val="28"/>
          <w:lang w:val="kk-KZ"/>
        </w:rPr>
        <w:t xml:space="preserve"> </w:t>
      </w:r>
      <w:r w:rsidRPr="00B96AA9">
        <w:rPr>
          <w:sz w:val="28"/>
          <w:szCs w:val="28"/>
          <w:lang w:val="kk-KZ"/>
        </w:rPr>
        <w:t>және т.б.).</w:t>
      </w:r>
    </w:p>
    <w:p w:rsidR="00C251FD" w:rsidRPr="00B96AA9" w:rsidRDefault="009551E6" w:rsidP="00C20602">
      <w:pPr>
        <w:pStyle w:val="af"/>
        <w:shd w:val="clear" w:color="auto" w:fill="FFFFFF"/>
        <w:spacing w:before="0" w:beforeAutospacing="0" w:after="0" w:afterAutospacing="0"/>
        <w:ind w:firstLine="567"/>
        <w:jc w:val="both"/>
        <w:rPr>
          <w:sz w:val="28"/>
          <w:szCs w:val="28"/>
          <w:lang w:val="kk-KZ"/>
        </w:rPr>
      </w:pPr>
      <w:r>
        <w:rPr>
          <w:sz w:val="28"/>
          <w:szCs w:val="28"/>
          <w:lang w:val="kk-KZ"/>
        </w:rPr>
        <w:t xml:space="preserve">А.А </w:t>
      </w:r>
      <w:r w:rsidR="00C251FD">
        <w:rPr>
          <w:sz w:val="28"/>
          <w:szCs w:val="28"/>
          <w:lang w:val="kk-KZ"/>
        </w:rPr>
        <w:t xml:space="preserve">Бочавер, </w:t>
      </w:r>
      <w:r>
        <w:rPr>
          <w:sz w:val="28"/>
          <w:szCs w:val="28"/>
          <w:lang w:val="kk-KZ"/>
        </w:rPr>
        <w:t xml:space="preserve">К.Д </w:t>
      </w:r>
      <w:r w:rsidR="00C251FD">
        <w:rPr>
          <w:sz w:val="28"/>
          <w:szCs w:val="28"/>
          <w:lang w:val="kk-KZ"/>
        </w:rPr>
        <w:t>Хломов [</w:t>
      </w:r>
      <w:r w:rsidR="00C251FD" w:rsidRPr="00036FD9">
        <w:rPr>
          <w:sz w:val="28"/>
          <w:szCs w:val="28"/>
          <w:lang w:val="kk-KZ"/>
        </w:rPr>
        <w:t>14</w:t>
      </w:r>
      <w:r w:rsidR="00C251FD">
        <w:rPr>
          <w:sz w:val="28"/>
          <w:szCs w:val="28"/>
          <w:lang w:val="kk-KZ"/>
        </w:rPr>
        <w:t xml:space="preserve">], </w:t>
      </w:r>
      <w:r>
        <w:rPr>
          <w:sz w:val="28"/>
          <w:szCs w:val="28"/>
          <w:lang w:val="kk-KZ"/>
        </w:rPr>
        <w:t xml:space="preserve">А.А. </w:t>
      </w:r>
      <w:r w:rsidR="00C251FD">
        <w:rPr>
          <w:sz w:val="28"/>
          <w:szCs w:val="28"/>
          <w:lang w:val="kk-KZ"/>
        </w:rPr>
        <w:t xml:space="preserve">Баранов, </w:t>
      </w:r>
      <w:r>
        <w:rPr>
          <w:sz w:val="28"/>
          <w:szCs w:val="28"/>
          <w:lang w:val="kk-KZ"/>
        </w:rPr>
        <w:t xml:space="preserve">С.В. </w:t>
      </w:r>
      <w:r w:rsidR="00C251FD">
        <w:rPr>
          <w:sz w:val="28"/>
          <w:szCs w:val="28"/>
          <w:lang w:val="kk-KZ"/>
        </w:rPr>
        <w:t>Рожина</w:t>
      </w:r>
      <w:r>
        <w:rPr>
          <w:sz w:val="28"/>
          <w:szCs w:val="28"/>
          <w:lang w:val="kk-KZ"/>
        </w:rPr>
        <w:t xml:space="preserve"> </w:t>
      </w:r>
      <w:r w:rsidR="00C251FD">
        <w:rPr>
          <w:sz w:val="28"/>
          <w:szCs w:val="28"/>
          <w:lang w:val="kk-KZ"/>
        </w:rPr>
        <w:t>[</w:t>
      </w:r>
      <w:r w:rsidR="00C251FD" w:rsidRPr="00036FD9">
        <w:rPr>
          <w:sz w:val="28"/>
          <w:szCs w:val="28"/>
          <w:lang w:val="kk-KZ"/>
        </w:rPr>
        <w:t>15</w:t>
      </w:r>
      <w:r w:rsidR="00C251FD">
        <w:rPr>
          <w:sz w:val="28"/>
          <w:szCs w:val="28"/>
          <w:lang w:val="kk-KZ"/>
        </w:rPr>
        <w:t>],</w:t>
      </w:r>
      <w:r w:rsidR="00C251FD" w:rsidRPr="00036FD9">
        <w:rPr>
          <w:sz w:val="28"/>
          <w:szCs w:val="28"/>
          <w:lang w:val="kk-KZ"/>
        </w:rPr>
        <w:t xml:space="preserve"> </w:t>
      </w:r>
      <w:r w:rsidR="009542F6">
        <w:rPr>
          <w:sz w:val="28"/>
          <w:szCs w:val="28"/>
          <w:lang w:val="kk-KZ"/>
        </w:rPr>
        <w:t xml:space="preserve">              </w:t>
      </w:r>
      <w:r w:rsidR="002F46D2">
        <w:rPr>
          <w:sz w:val="28"/>
          <w:szCs w:val="28"/>
          <w:lang w:val="kk-KZ"/>
        </w:rPr>
        <w:t>Н.С.</w:t>
      </w:r>
      <w:r w:rsidR="0036783C">
        <w:rPr>
          <w:sz w:val="28"/>
          <w:szCs w:val="28"/>
          <w:lang w:val="kk-KZ"/>
        </w:rPr>
        <w:t xml:space="preserve"> </w:t>
      </w:r>
      <w:r w:rsidR="002F46D2">
        <w:rPr>
          <w:sz w:val="28"/>
          <w:szCs w:val="28"/>
          <w:lang w:val="kk-KZ"/>
        </w:rPr>
        <w:t>Ахтаева</w:t>
      </w:r>
      <w:r w:rsidR="00C251FD">
        <w:rPr>
          <w:sz w:val="28"/>
          <w:szCs w:val="28"/>
          <w:lang w:val="kk-KZ"/>
        </w:rPr>
        <w:t>, З.М.</w:t>
      </w:r>
      <w:r w:rsidR="009542F6">
        <w:rPr>
          <w:sz w:val="28"/>
          <w:szCs w:val="28"/>
          <w:lang w:val="kk-KZ"/>
        </w:rPr>
        <w:t xml:space="preserve"> </w:t>
      </w:r>
      <w:r w:rsidR="00C251FD">
        <w:rPr>
          <w:sz w:val="28"/>
          <w:szCs w:val="28"/>
          <w:lang w:val="kk-KZ"/>
        </w:rPr>
        <w:t>Балғымбаева</w:t>
      </w:r>
      <w:r>
        <w:rPr>
          <w:sz w:val="28"/>
          <w:szCs w:val="28"/>
          <w:lang w:val="kk-KZ"/>
        </w:rPr>
        <w:t xml:space="preserve"> </w:t>
      </w:r>
      <w:r w:rsidR="00C251FD">
        <w:rPr>
          <w:sz w:val="28"/>
          <w:szCs w:val="28"/>
          <w:lang w:val="kk-KZ"/>
        </w:rPr>
        <w:t>[</w:t>
      </w:r>
      <w:r w:rsidR="00C251FD" w:rsidRPr="00DE18FD">
        <w:rPr>
          <w:sz w:val="28"/>
          <w:szCs w:val="28"/>
          <w:lang w:val="kk-KZ"/>
        </w:rPr>
        <w:t>1</w:t>
      </w:r>
      <w:r w:rsidR="00C251FD">
        <w:rPr>
          <w:sz w:val="28"/>
          <w:szCs w:val="28"/>
          <w:lang w:val="kk-KZ"/>
        </w:rPr>
        <w:t>6],</w:t>
      </w:r>
      <w:r w:rsidR="00C251FD" w:rsidRPr="00036FD9">
        <w:rPr>
          <w:sz w:val="28"/>
          <w:szCs w:val="28"/>
          <w:lang w:val="kk-KZ"/>
        </w:rPr>
        <w:t xml:space="preserve"> </w:t>
      </w:r>
      <w:r w:rsidR="00C251FD">
        <w:rPr>
          <w:sz w:val="28"/>
          <w:szCs w:val="28"/>
          <w:lang w:val="kk-KZ"/>
        </w:rPr>
        <w:t>Б.Т.</w:t>
      </w:r>
      <w:r w:rsidR="009542F6">
        <w:rPr>
          <w:sz w:val="28"/>
          <w:szCs w:val="28"/>
          <w:lang w:val="kk-KZ"/>
        </w:rPr>
        <w:t xml:space="preserve"> </w:t>
      </w:r>
      <w:r w:rsidR="00C251FD">
        <w:rPr>
          <w:sz w:val="28"/>
          <w:szCs w:val="28"/>
          <w:lang w:val="kk-KZ"/>
        </w:rPr>
        <w:t>Каримова</w:t>
      </w:r>
      <w:r>
        <w:rPr>
          <w:sz w:val="28"/>
          <w:szCs w:val="28"/>
          <w:lang w:val="kk-KZ"/>
        </w:rPr>
        <w:t xml:space="preserve"> </w:t>
      </w:r>
      <w:r w:rsidR="00C251FD">
        <w:rPr>
          <w:sz w:val="28"/>
          <w:szCs w:val="28"/>
          <w:lang w:val="kk-KZ"/>
        </w:rPr>
        <w:t>[</w:t>
      </w:r>
      <w:r w:rsidR="00C251FD" w:rsidRPr="007F6FDB">
        <w:rPr>
          <w:sz w:val="28"/>
          <w:szCs w:val="28"/>
          <w:lang w:val="kk-KZ"/>
        </w:rPr>
        <w:t>17</w:t>
      </w:r>
      <w:r w:rsidR="00C251FD">
        <w:rPr>
          <w:sz w:val="28"/>
          <w:szCs w:val="28"/>
          <w:lang w:val="kk-KZ"/>
        </w:rPr>
        <w:t xml:space="preserve">] </w:t>
      </w:r>
      <w:r w:rsidR="00C251FD" w:rsidRPr="00B96AA9">
        <w:rPr>
          <w:sz w:val="28"/>
          <w:szCs w:val="28"/>
          <w:lang w:val="kk-KZ"/>
        </w:rPr>
        <w:t>және т.б. еңбектерінде қауіпсіз білім беру ортасының сипаттамалары беріліп, оның нормативті-құқықтық, педагогикалық</w:t>
      </w:r>
      <w:r w:rsidR="00C251FD">
        <w:rPr>
          <w:sz w:val="28"/>
          <w:szCs w:val="28"/>
          <w:lang w:val="kk-KZ"/>
        </w:rPr>
        <w:t>-</w:t>
      </w:r>
      <w:r w:rsidR="00C251FD" w:rsidRPr="00B96AA9">
        <w:rPr>
          <w:sz w:val="28"/>
          <w:szCs w:val="28"/>
          <w:lang w:val="kk-KZ"/>
        </w:rPr>
        <w:t>психологиялық, материалдық-техникалық құрамдас бөліктері атап көрсетілді. Бірқатар зерттеулерде</w:t>
      </w:r>
      <w:r w:rsidR="00C251FD">
        <w:rPr>
          <w:sz w:val="28"/>
          <w:szCs w:val="28"/>
          <w:lang w:val="kk-KZ"/>
        </w:rPr>
        <w:t xml:space="preserve"> де </w:t>
      </w:r>
      <w:r w:rsidR="00C251FD" w:rsidRPr="00B96AA9">
        <w:rPr>
          <w:sz w:val="28"/>
          <w:szCs w:val="28"/>
          <w:lang w:val="kk-KZ"/>
        </w:rPr>
        <w:t>(</w:t>
      </w:r>
      <w:r w:rsidR="00C251FD">
        <w:rPr>
          <w:sz w:val="28"/>
          <w:szCs w:val="28"/>
          <w:lang w:val="kk-KZ"/>
        </w:rPr>
        <w:t>Т.С. Назарова</w:t>
      </w:r>
      <w:r>
        <w:rPr>
          <w:sz w:val="28"/>
          <w:szCs w:val="28"/>
          <w:lang w:val="kk-KZ"/>
        </w:rPr>
        <w:t xml:space="preserve"> </w:t>
      </w:r>
      <w:r w:rsidR="00C251FD">
        <w:rPr>
          <w:sz w:val="28"/>
          <w:szCs w:val="28"/>
          <w:lang w:val="kk-KZ"/>
        </w:rPr>
        <w:t>[18]</w:t>
      </w:r>
      <w:r w:rsidR="00C251FD" w:rsidRPr="00B96AA9">
        <w:rPr>
          <w:sz w:val="28"/>
          <w:szCs w:val="28"/>
          <w:lang w:val="kk-KZ"/>
        </w:rPr>
        <w:t>,</w:t>
      </w:r>
      <w:r w:rsidR="00C251FD">
        <w:rPr>
          <w:sz w:val="28"/>
          <w:szCs w:val="28"/>
          <w:lang w:val="kk-KZ"/>
        </w:rPr>
        <w:t xml:space="preserve"> </w:t>
      </w:r>
      <w:r w:rsidR="002F46D2">
        <w:rPr>
          <w:sz w:val="28"/>
          <w:szCs w:val="28"/>
          <w:lang w:val="kk-KZ"/>
        </w:rPr>
        <w:t xml:space="preserve">        </w:t>
      </w:r>
      <w:r w:rsidR="00C251FD" w:rsidRPr="007619E6">
        <w:rPr>
          <w:sz w:val="28"/>
          <w:szCs w:val="28"/>
          <w:lang w:val="kk-KZ"/>
        </w:rPr>
        <w:t>Қ.Н.</w:t>
      </w:r>
      <w:r w:rsidR="00C251FD">
        <w:rPr>
          <w:sz w:val="28"/>
          <w:szCs w:val="28"/>
          <w:lang w:val="kk-KZ"/>
        </w:rPr>
        <w:t xml:space="preserve"> </w:t>
      </w:r>
      <w:r w:rsidR="00C251FD" w:rsidRPr="00170E97">
        <w:rPr>
          <w:sz w:val="28"/>
          <w:szCs w:val="28"/>
          <w:lang w:val="kk-KZ"/>
        </w:rPr>
        <w:t>Бекембетова</w:t>
      </w:r>
      <w:r w:rsidR="00C251FD">
        <w:rPr>
          <w:sz w:val="28"/>
          <w:szCs w:val="28"/>
          <w:lang w:val="kk-KZ"/>
        </w:rPr>
        <w:t>, Б.Д.</w:t>
      </w:r>
      <w:r w:rsidR="009542F6">
        <w:rPr>
          <w:sz w:val="28"/>
          <w:szCs w:val="28"/>
          <w:lang w:val="kk-KZ"/>
        </w:rPr>
        <w:t xml:space="preserve"> </w:t>
      </w:r>
      <w:r w:rsidR="00C251FD">
        <w:rPr>
          <w:sz w:val="28"/>
          <w:szCs w:val="28"/>
          <w:lang w:val="kk-KZ"/>
        </w:rPr>
        <w:t>Архабаева</w:t>
      </w:r>
      <w:r>
        <w:rPr>
          <w:sz w:val="28"/>
          <w:szCs w:val="28"/>
          <w:lang w:val="kk-KZ"/>
        </w:rPr>
        <w:t xml:space="preserve"> </w:t>
      </w:r>
      <w:r w:rsidR="00C251FD">
        <w:rPr>
          <w:sz w:val="28"/>
          <w:szCs w:val="28"/>
          <w:lang w:val="kk-KZ"/>
        </w:rPr>
        <w:t>[19]</w:t>
      </w:r>
      <w:r w:rsidR="00C251FD" w:rsidRPr="00B96AA9">
        <w:rPr>
          <w:sz w:val="28"/>
          <w:szCs w:val="28"/>
          <w:lang w:val="kk-KZ"/>
        </w:rPr>
        <w:t>,</w:t>
      </w:r>
      <w:r w:rsidR="00C251FD">
        <w:rPr>
          <w:sz w:val="28"/>
          <w:szCs w:val="28"/>
          <w:lang w:val="kk-KZ"/>
        </w:rPr>
        <w:t xml:space="preserve"> А.В.</w:t>
      </w:r>
      <w:r w:rsidR="009542F6">
        <w:rPr>
          <w:sz w:val="28"/>
          <w:szCs w:val="28"/>
          <w:lang w:val="kk-KZ"/>
        </w:rPr>
        <w:t xml:space="preserve"> </w:t>
      </w:r>
      <w:r w:rsidR="00C251FD">
        <w:rPr>
          <w:sz w:val="28"/>
          <w:szCs w:val="28"/>
          <w:lang w:val="kk-KZ"/>
        </w:rPr>
        <w:t>Минаев</w:t>
      </w:r>
      <w:r>
        <w:rPr>
          <w:sz w:val="28"/>
          <w:szCs w:val="28"/>
          <w:lang w:val="kk-KZ"/>
        </w:rPr>
        <w:t xml:space="preserve"> </w:t>
      </w:r>
      <w:r w:rsidR="00C251FD">
        <w:rPr>
          <w:sz w:val="28"/>
          <w:szCs w:val="28"/>
          <w:lang w:val="kk-KZ"/>
        </w:rPr>
        <w:t>[20]</w:t>
      </w:r>
      <w:r w:rsidR="00C251FD" w:rsidRPr="00B96AA9">
        <w:rPr>
          <w:sz w:val="28"/>
          <w:szCs w:val="28"/>
          <w:lang w:val="kk-KZ"/>
        </w:rPr>
        <w:t>,</w:t>
      </w:r>
      <w:r w:rsidR="00C251FD">
        <w:rPr>
          <w:sz w:val="28"/>
          <w:szCs w:val="28"/>
          <w:lang w:val="kk-KZ"/>
        </w:rPr>
        <w:t xml:space="preserve"> В.Э.</w:t>
      </w:r>
      <w:r w:rsidR="009542F6">
        <w:rPr>
          <w:sz w:val="28"/>
          <w:szCs w:val="28"/>
          <w:lang w:val="kk-KZ"/>
        </w:rPr>
        <w:t xml:space="preserve"> </w:t>
      </w:r>
      <w:r w:rsidR="00C251FD">
        <w:rPr>
          <w:sz w:val="28"/>
          <w:szCs w:val="28"/>
          <w:lang w:val="kk-KZ"/>
        </w:rPr>
        <w:t>Пахальян</w:t>
      </w:r>
      <w:r>
        <w:rPr>
          <w:sz w:val="28"/>
          <w:szCs w:val="28"/>
          <w:lang w:val="kk-KZ"/>
        </w:rPr>
        <w:t xml:space="preserve"> </w:t>
      </w:r>
      <w:r w:rsidR="00C251FD" w:rsidRPr="00170E97">
        <w:rPr>
          <w:sz w:val="28"/>
          <w:szCs w:val="28"/>
          <w:lang w:val="kk-KZ"/>
        </w:rPr>
        <w:t>[21]</w:t>
      </w:r>
      <w:r w:rsidR="00C251FD">
        <w:rPr>
          <w:sz w:val="28"/>
          <w:szCs w:val="28"/>
          <w:lang w:val="kk-KZ"/>
        </w:rPr>
        <w:t>, М.</w:t>
      </w:r>
      <w:r w:rsidR="009542F6">
        <w:rPr>
          <w:sz w:val="28"/>
          <w:szCs w:val="28"/>
          <w:lang w:val="kk-KZ"/>
        </w:rPr>
        <w:t xml:space="preserve"> </w:t>
      </w:r>
      <w:r w:rsidR="00C251FD">
        <w:rPr>
          <w:sz w:val="28"/>
          <w:szCs w:val="28"/>
          <w:lang w:val="kk-KZ"/>
        </w:rPr>
        <w:t>Дильбегим</w:t>
      </w:r>
      <w:r>
        <w:rPr>
          <w:sz w:val="28"/>
          <w:szCs w:val="28"/>
          <w:lang w:val="kk-KZ"/>
        </w:rPr>
        <w:t xml:space="preserve"> </w:t>
      </w:r>
      <w:r w:rsidR="00C251FD" w:rsidRPr="002A35A6">
        <w:rPr>
          <w:sz w:val="28"/>
          <w:szCs w:val="28"/>
          <w:lang w:val="kk-KZ"/>
        </w:rPr>
        <w:t>[22],</w:t>
      </w:r>
      <w:r w:rsidR="00C251FD" w:rsidRPr="00B96AA9">
        <w:rPr>
          <w:sz w:val="28"/>
          <w:szCs w:val="28"/>
          <w:lang w:val="kk-KZ"/>
        </w:rPr>
        <w:t xml:space="preserve"> </w:t>
      </w:r>
      <w:r w:rsidRPr="00170988">
        <w:rPr>
          <w:sz w:val="28"/>
          <w:szCs w:val="28"/>
          <w:lang w:val="kk-KZ"/>
        </w:rPr>
        <w:t xml:space="preserve">Қ.Н. </w:t>
      </w:r>
      <w:r w:rsidR="00C251FD">
        <w:rPr>
          <w:sz w:val="28"/>
          <w:szCs w:val="28"/>
          <w:lang w:val="kk-KZ"/>
        </w:rPr>
        <w:t>Нығыметова</w:t>
      </w:r>
      <w:r>
        <w:rPr>
          <w:sz w:val="28"/>
          <w:szCs w:val="28"/>
          <w:lang w:val="kk-KZ"/>
        </w:rPr>
        <w:t xml:space="preserve"> </w:t>
      </w:r>
      <w:r w:rsidR="00C251FD">
        <w:rPr>
          <w:sz w:val="28"/>
          <w:szCs w:val="28"/>
          <w:lang w:val="kk-KZ"/>
        </w:rPr>
        <w:t>[23]</w:t>
      </w:r>
      <w:r w:rsidR="001C19C7">
        <w:rPr>
          <w:sz w:val="28"/>
          <w:szCs w:val="28"/>
          <w:lang w:val="kk-KZ"/>
        </w:rPr>
        <w:t xml:space="preserve"> </w:t>
      </w:r>
      <w:r w:rsidR="00C251FD" w:rsidRPr="00B96AA9">
        <w:rPr>
          <w:sz w:val="28"/>
          <w:szCs w:val="28"/>
          <w:lang w:val="kk-KZ"/>
        </w:rPr>
        <w:t>және т.б</w:t>
      </w:r>
      <w:r w:rsidR="009542F6" w:rsidRPr="009542F6">
        <w:rPr>
          <w:sz w:val="28"/>
          <w:szCs w:val="28"/>
          <w:lang w:val="kk-KZ"/>
        </w:rPr>
        <w:t xml:space="preserve"> </w:t>
      </w:r>
      <w:r w:rsidR="009542F6" w:rsidRPr="00B96AA9">
        <w:rPr>
          <w:sz w:val="28"/>
          <w:szCs w:val="28"/>
          <w:lang w:val="kk-KZ"/>
        </w:rPr>
        <w:t>е әсері етуі мәселесіне</w:t>
      </w:r>
      <w:r w:rsidR="009542F6">
        <w:rPr>
          <w:sz w:val="28"/>
          <w:szCs w:val="28"/>
          <w:lang w:val="kk-KZ"/>
        </w:rPr>
        <w:t xml:space="preserve"> байланысты психологиялық денсаулыққа</w:t>
      </w:r>
      <w:r w:rsidR="009542F6" w:rsidRPr="00B96AA9">
        <w:rPr>
          <w:sz w:val="28"/>
          <w:szCs w:val="28"/>
          <w:lang w:val="kk-KZ"/>
        </w:rPr>
        <w:t xml:space="preserve"> ерекше мән берілген</w:t>
      </w:r>
      <w:r w:rsidR="009542F6">
        <w:rPr>
          <w:sz w:val="28"/>
          <w:szCs w:val="28"/>
          <w:lang w:val="kk-KZ"/>
        </w:rPr>
        <w:t xml:space="preserve"> (H. Noack [24]),               </w:t>
      </w:r>
      <w:r w:rsidR="00C251FD" w:rsidRPr="00B96AA9">
        <w:rPr>
          <w:sz w:val="28"/>
          <w:szCs w:val="28"/>
          <w:lang w:val="kk-KZ"/>
        </w:rPr>
        <w:t>білім беру ұйымдарындағы қолайлы ортаның маңы</w:t>
      </w:r>
      <w:r w:rsidR="00C251FD">
        <w:rPr>
          <w:sz w:val="28"/>
          <w:szCs w:val="28"/>
          <w:lang w:val="kk-KZ"/>
        </w:rPr>
        <w:t>здылығы мен педагогикалық қарым-қатынастың</w:t>
      </w:r>
      <w:r w:rsidR="00C251FD" w:rsidRPr="00B96AA9">
        <w:rPr>
          <w:sz w:val="28"/>
          <w:szCs w:val="28"/>
          <w:lang w:val="kk-KZ"/>
        </w:rPr>
        <w:t xml:space="preserve"> </w:t>
      </w:r>
      <w:r w:rsidR="00C251FD">
        <w:rPr>
          <w:sz w:val="28"/>
          <w:szCs w:val="28"/>
          <w:lang w:val="kk-KZ"/>
        </w:rPr>
        <w:t>білім алушыл</w:t>
      </w:r>
      <w:r w:rsidR="00C251FD" w:rsidRPr="00B96AA9">
        <w:rPr>
          <w:sz w:val="28"/>
          <w:szCs w:val="28"/>
          <w:lang w:val="kk-KZ"/>
        </w:rPr>
        <w:t>ардың</w:t>
      </w:r>
      <w:r w:rsidR="001C19C7">
        <w:rPr>
          <w:sz w:val="28"/>
          <w:szCs w:val="28"/>
          <w:lang w:val="kk-KZ"/>
        </w:rPr>
        <w:t xml:space="preserve"> </w:t>
      </w:r>
      <w:r w:rsidR="00C251FD" w:rsidRPr="00B96AA9">
        <w:rPr>
          <w:sz w:val="28"/>
          <w:szCs w:val="28"/>
          <w:lang w:val="kk-KZ"/>
        </w:rPr>
        <w:t>психологиялық көңіл-күйін</w:t>
      </w:r>
      <w:r w:rsidR="009542F6" w:rsidRPr="009542F6">
        <w:rPr>
          <w:sz w:val="28"/>
          <w:szCs w:val="28"/>
          <w:lang w:val="kk-KZ"/>
        </w:rPr>
        <w:t xml:space="preserve"> </w:t>
      </w:r>
      <w:r w:rsidR="009542F6">
        <w:rPr>
          <w:sz w:val="28"/>
          <w:szCs w:val="28"/>
          <w:lang w:val="kk-KZ"/>
        </w:rPr>
        <w:t xml:space="preserve">               А</w:t>
      </w:r>
      <w:r w:rsidR="009542F6" w:rsidRPr="00B96AA9">
        <w:rPr>
          <w:sz w:val="28"/>
          <w:szCs w:val="28"/>
          <w:lang w:val="kk-KZ"/>
        </w:rPr>
        <w:t>.</w:t>
      </w:r>
      <w:r w:rsidR="009542F6">
        <w:rPr>
          <w:sz w:val="28"/>
          <w:szCs w:val="28"/>
          <w:lang w:val="kk-KZ"/>
        </w:rPr>
        <w:t xml:space="preserve">Е. Абилкасымова, К.А. </w:t>
      </w:r>
      <w:r w:rsidR="009542F6" w:rsidRPr="000713B2">
        <w:rPr>
          <w:sz w:val="28"/>
          <w:szCs w:val="28"/>
          <w:lang w:val="kk-KZ"/>
        </w:rPr>
        <w:t>Даниярова</w:t>
      </w:r>
      <w:r w:rsidR="009542F6">
        <w:rPr>
          <w:sz w:val="28"/>
          <w:szCs w:val="28"/>
          <w:lang w:val="kk-KZ"/>
        </w:rPr>
        <w:t xml:space="preserve">, </w:t>
      </w:r>
      <w:r w:rsidR="009542F6" w:rsidRPr="000713B2">
        <w:rPr>
          <w:sz w:val="28"/>
          <w:szCs w:val="28"/>
          <w:lang w:val="kk-KZ"/>
        </w:rPr>
        <w:t>Х.Т. </w:t>
      </w:r>
      <w:r w:rsidR="00C251FD" w:rsidRPr="000713B2">
        <w:rPr>
          <w:sz w:val="28"/>
          <w:szCs w:val="28"/>
          <w:lang w:val="kk-KZ"/>
        </w:rPr>
        <w:t>Тулеубаева</w:t>
      </w:r>
      <w:r>
        <w:rPr>
          <w:sz w:val="28"/>
          <w:szCs w:val="28"/>
          <w:lang w:val="kk-KZ"/>
        </w:rPr>
        <w:t xml:space="preserve"> </w:t>
      </w:r>
      <w:r w:rsidR="00C251FD">
        <w:rPr>
          <w:sz w:val="28"/>
          <w:szCs w:val="28"/>
          <w:lang w:val="kk-KZ"/>
        </w:rPr>
        <w:t>[25], Х.Т.</w:t>
      </w:r>
      <w:r w:rsidR="009542F6">
        <w:rPr>
          <w:sz w:val="28"/>
          <w:szCs w:val="28"/>
          <w:lang w:val="kk-KZ"/>
        </w:rPr>
        <w:t xml:space="preserve"> </w:t>
      </w:r>
      <w:r w:rsidR="00C251FD">
        <w:rPr>
          <w:sz w:val="28"/>
          <w:szCs w:val="28"/>
          <w:lang w:val="kk-KZ"/>
        </w:rPr>
        <w:t>Шерьязданова</w:t>
      </w:r>
      <w:r w:rsidR="00C251FD" w:rsidRPr="00553083">
        <w:rPr>
          <w:sz w:val="28"/>
          <w:szCs w:val="28"/>
          <w:lang w:val="kk-KZ"/>
        </w:rPr>
        <w:t xml:space="preserve">, </w:t>
      </w:r>
      <w:r w:rsidR="00C251FD">
        <w:rPr>
          <w:sz w:val="28"/>
          <w:szCs w:val="28"/>
          <w:lang w:val="kk-KZ"/>
        </w:rPr>
        <w:t>И.А.</w:t>
      </w:r>
      <w:r w:rsidR="00C251FD" w:rsidRPr="00553083">
        <w:rPr>
          <w:sz w:val="28"/>
          <w:szCs w:val="28"/>
          <w:lang w:val="kk-KZ"/>
        </w:rPr>
        <w:t>Абеуова</w:t>
      </w:r>
      <w:r w:rsidR="00C251FD">
        <w:rPr>
          <w:sz w:val="28"/>
          <w:szCs w:val="28"/>
          <w:lang w:val="kk-KZ"/>
        </w:rPr>
        <w:t>,</w:t>
      </w:r>
      <w:r w:rsidR="00C251FD" w:rsidRPr="00553083">
        <w:rPr>
          <w:sz w:val="28"/>
          <w:szCs w:val="28"/>
          <w:lang w:val="kk-KZ"/>
        </w:rPr>
        <w:t xml:space="preserve"> </w:t>
      </w:r>
      <w:r w:rsidR="00C251FD">
        <w:rPr>
          <w:sz w:val="28"/>
          <w:szCs w:val="28"/>
          <w:lang w:val="kk-KZ"/>
        </w:rPr>
        <w:t>К.Н.Ныгметова</w:t>
      </w:r>
      <w:r>
        <w:rPr>
          <w:sz w:val="28"/>
          <w:szCs w:val="28"/>
          <w:lang w:val="kk-KZ"/>
        </w:rPr>
        <w:t xml:space="preserve"> </w:t>
      </w:r>
      <w:r w:rsidR="00C251FD">
        <w:rPr>
          <w:sz w:val="28"/>
          <w:szCs w:val="28"/>
          <w:lang w:val="kk-KZ"/>
        </w:rPr>
        <w:t>[26], Н.Д.</w:t>
      </w:r>
      <w:r w:rsidR="009542F6">
        <w:rPr>
          <w:sz w:val="28"/>
          <w:szCs w:val="28"/>
          <w:lang w:val="kk-KZ"/>
        </w:rPr>
        <w:t xml:space="preserve"> </w:t>
      </w:r>
      <w:r w:rsidR="00C251FD">
        <w:rPr>
          <w:sz w:val="28"/>
          <w:szCs w:val="28"/>
          <w:lang w:val="kk-KZ"/>
        </w:rPr>
        <w:t>Унарбекова</w:t>
      </w:r>
      <w:r>
        <w:rPr>
          <w:sz w:val="28"/>
          <w:szCs w:val="28"/>
          <w:lang w:val="kk-KZ"/>
        </w:rPr>
        <w:t xml:space="preserve"> </w:t>
      </w:r>
      <w:r w:rsidR="00C251FD">
        <w:rPr>
          <w:sz w:val="28"/>
          <w:szCs w:val="28"/>
          <w:lang w:val="kk-KZ"/>
        </w:rPr>
        <w:t xml:space="preserve">[27] </w:t>
      </w:r>
      <w:r w:rsidR="00C251FD" w:rsidRPr="00B96AA9">
        <w:rPr>
          <w:sz w:val="28"/>
          <w:szCs w:val="28"/>
          <w:lang w:val="kk-KZ"/>
        </w:rPr>
        <w:t>және т.б.)</w:t>
      </w:r>
      <w:r w:rsidR="001C19C7">
        <w:rPr>
          <w:sz w:val="28"/>
          <w:szCs w:val="28"/>
          <w:lang w:val="kk-KZ"/>
        </w:rPr>
        <w:t xml:space="preserve"> </w:t>
      </w:r>
    </w:p>
    <w:p w:rsidR="00C251FD" w:rsidRDefault="00C251FD" w:rsidP="00C20602">
      <w:pPr>
        <w:pStyle w:val="af"/>
        <w:shd w:val="clear" w:color="auto" w:fill="FFFFFF"/>
        <w:spacing w:before="0" w:beforeAutospacing="0" w:after="0" w:afterAutospacing="0"/>
        <w:ind w:firstLine="567"/>
        <w:jc w:val="both"/>
        <w:rPr>
          <w:sz w:val="28"/>
          <w:szCs w:val="28"/>
          <w:lang w:val="kk-KZ"/>
        </w:rPr>
      </w:pPr>
      <w:r w:rsidRPr="00B96AA9">
        <w:rPr>
          <w:sz w:val="28"/>
          <w:szCs w:val="28"/>
          <w:lang w:val="kk-KZ"/>
        </w:rPr>
        <w:t>Жалпы білім беру ұйымындағы қауіпсіз және қолайлы</w:t>
      </w:r>
      <w:r w:rsidR="001C19C7">
        <w:rPr>
          <w:sz w:val="28"/>
          <w:szCs w:val="28"/>
          <w:lang w:val="kk-KZ"/>
        </w:rPr>
        <w:t xml:space="preserve"> </w:t>
      </w:r>
      <w:r w:rsidRPr="00B96AA9">
        <w:rPr>
          <w:sz w:val="28"/>
          <w:szCs w:val="28"/>
          <w:lang w:val="kk-KZ"/>
        </w:rPr>
        <w:t>орта арнайы әзірлеуді қажет ететіндігін негізге ала отырып, оны жобалау мәселелері көтеріл</w:t>
      </w:r>
      <w:r>
        <w:rPr>
          <w:sz w:val="28"/>
          <w:szCs w:val="28"/>
          <w:lang w:val="kk-KZ"/>
        </w:rPr>
        <w:t>ген</w:t>
      </w:r>
      <w:r w:rsidR="009551E6">
        <w:rPr>
          <w:sz w:val="28"/>
          <w:szCs w:val="28"/>
          <w:lang w:val="kk-KZ"/>
        </w:rPr>
        <w:t xml:space="preserve"> </w:t>
      </w:r>
      <w:r w:rsidRPr="00B96AA9">
        <w:rPr>
          <w:sz w:val="28"/>
          <w:szCs w:val="28"/>
          <w:lang w:val="kk-KZ"/>
        </w:rPr>
        <w:t>(</w:t>
      </w:r>
      <w:r>
        <w:rPr>
          <w:sz w:val="28"/>
          <w:szCs w:val="28"/>
          <w:lang w:val="kk-KZ"/>
        </w:rPr>
        <w:t>В.П. Соломин</w:t>
      </w:r>
      <w:r w:rsidR="009551E6">
        <w:rPr>
          <w:sz w:val="28"/>
          <w:szCs w:val="28"/>
          <w:lang w:val="kk-KZ"/>
        </w:rPr>
        <w:t xml:space="preserve"> </w:t>
      </w:r>
      <w:r>
        <w:rPr>
          <w:sz w:val="28"/>
          <w:szCs w:val="28"/>
          <w:lang w:val="kk-KZ"/>
        </w:rPr>
        <w:t>[28]</w:t>
      </w:r>
      <w:r w:rsidRPr="00B96AA9">
        <w:rPr>
          <w:sz w:val="28"/>
          <w:szCs w:val="28"/>
          <w:lang w:val="kk-KZ"/>
        </w:rPr>
        <w:t>,</w:t>
      </w:r>
      <w:r w:rsidR="001C19C7">
        <w:rPr>
          <w:sz w:val="28"/>
          <w:szCs w:val="28"/>
          <w:lang w:val="kk-KZ"/>
        </w:rPr>
        <w:t xml:space="preserve"> </w:t>
      </w:r>
      <w:r w:rsidRPr="001E0996">
        <w:rPr>
          <w:sz w:val="28"/>
          <w:szCs w:val="28"/>
          <w:lang w:val="kk-KZ"/>
        </w:rPr>
        <w:t xml:space="preserve">P </w:t>
      </w:r>
      <w:r>
        <w:rPr>
          <w:sz w:val="28"/>
          <w:szCs w:val="28"/>
          <w:lang w:val="kk-KZ"/>
        </w:rPr>
        <w:t>Smith</w:t>
      </w:r>
      <w:r w:rsidRPr="001E0996">
        <w:rPr>
          <w:sz w:val="28"/>
          <w:szCs w:val="28"/>
          <w:lang w:val="kk-KZ"/>
        </w:rPr>
        <w:t>, M Waterman</w:t>
      </w:r>
      <w:r w:rsidR="009551E6">
        <w:rPr>
          <w:sz w:val="28"/>
          <w:szCs w:val="28"/>
          <w:lang w:val="kk-KZ"/>
        </w:rPr>
        <w:t xml:space="preserve"> </w:t>
      </w:r>
      <w:r>
        <w:rPr>
          <w:sz w:val="28"/>
          <w:szCs w:val="28"/>
          <w:lang w:val="kk-KZ"/>
        </w:rPr>
        <w:t>[29]</w:t>
      </w:r>
      <w:r w:rsidRPr="00B96AA9">
        <w:rPr>
          <w:sz w:val="28"/>
          <w:szCs w:val="28"/>
          <w:lang w:val="kk-KZ"/>
        </w:rPr>
        <w:t xml:space="preserve">, </w:t>
      </w:r>
      <w:r>
        <w:rPr>
          <w:sz w:val="28"/>
          <w:szCs w:val="28"/>
          <w:lang w:val="kk-KZ"/>
        </w:rPr>
        <w:t>J</w:t>
      </w:r>
      <w:r w:rsidRPr="00BF3D91">
        <w:rPr>
          <w:sz w:val="28"/>
          <w:szCs w:val="28"/>
          <w:lang w:val="kk-KZ"/>
        </w:rPr>
        <w:t xml:space="preserve">. </w:t>
      </w:r>
      <w:r>
        <w:rPr>
          <w:sz w:val="28"/>
          <w:szCs w:val="28"/>
          <w:lang w:val="kk-KZ"/>
        </w:rPr>
        <w:t>Arehart-Treichel</w:t>
      </w:r>
      <w:r w:rsidR="009551E6">
        <w:rPr>
          <w:sz w:val="28"/>
          <w:szCs w:val="28"/>
          <w:lang w:val="kk-KZ"/>
        </w:rPr>
        <w:t xml:space="preserve"> </w:t>
      </w:r>
      <w:r>
        <w:rPr>
          <w:sz w:val="28"/>
          <w:szCs w:val="28"/>
          <w:lang w:val="kk-KZ"/>
        </w:rPr>
        <w:t>[30]</w:t>
      </w:r>
      <w:r w:rsidRPr="00B96AA9">
        <w:rPr>
          <w:sz w:val="28"/>
          <w:szCs w:val="28"/>
          <w:lang w:val="kk-KZ"/>
        </w:rPr>
        <w:t xml:space="preserve">, </w:t>
      </w:r>
      <w:r w:rsidR="009379A0">
        <w:rPr>
          <w:sz w:val="28"/>
          <w:szCs w:val="28"/>
          <w:lang w:val="kk-KZ"/>
        </w:rPr>
        <w:t>S. Hamby</w:t>
      </w:r>
      <w:r w:rsidRPr="00985040">
        <w:rPr>
          <w:sz w:val="28"/>
          <w:szCs w:val="28"/>
          <w:lang w:val="kk-KZ"/>
        </w:rPr>
        <w:t xml:space="preserve">, R. McDonald </w:t>
      </w:r>
      <w:r>
        <w:rPr>
          <w:sz w:val="28"/>
          <w:szCs w:val="28"/>
          <w:lang w:val="kk-KZ"/>
        </w:rPr>
        <w:t>[31]</w:t>
      </w:r>
      <w:r w:rsidRPr="00B96AA9">
        <w:rPr>
          <w:sz w:val="28"/>
          <w:szCs w:val="28"/>
          <w:lang w:val="kk-KZ"/>
        </w:rPr>
        <w:t>,</w:t>
      </w:r>
      <w:r>
        <w:rPr>
          <w:sz w:val="28"/>
          <w:szCs w:val="28"/>
          <w:lang w:val="kk-KZ"/>
        </w:rPr>
        <w:t xml:space="preserve"> В.А.</w:t>
      </w:r>
      <w:r w:rsidR="009379A0">
        <w:rPr>
          <w:sz w:val="28"/>
          <w:szCs w:val="28"/>
          <w:lang w:val="kk-KZ"/>
        </w:rPr>
        <w:t xml:space="preserve"> </w:t>
      </w:r>
      <w:r>
        <w:rPr>
          <w:sz w:val="28"/>
          <w:szCs w:val="28"/>
          <w:lang w:val="kk-KZ"/>
        </w:rPr>
        <w:t>Ясвин</w:t>
      </w:r>
      <w:r w:rsidR="009551E6">
        <w:rPr>
          <w:sz w:val="28"/>
          <w:szCs w:val="28"/>
          <w:lang w:val="kk-KZ"/>
        </w:rPr>
        <w:t xml:space="preserve"> </w:t>
      </w:r>
      <w:r>
        <w:rPr>
          <w:sz w:val="28"/>
          <w:szCs w:val="28"/>
          <w:lang w:val="kk-KZ"/>
        </w:rPr>
        <w:t>[32], С.Ю.</w:t>
      </w:r>
      <w:r w:rsidR="009379A0">
        <w:rPr>
          <w:sz w:val="28"/>
          <w:szCs w:val="28"/>
          <w:lang w:val="kk-KZ"/>
        </w:rPr>
        <w:t xml:space="preserve"> </w:t>
      </w:r>
      <w:r>
        <w:rPr>
          <w:sz w:val="28"/>
          <w:szCs w:val="28"/>
          <w:lang w:val="kk-KZ"/>
        </w:rPr>
        <w:t>Матросова</w:t>
      </w:r>
      <w:r w:rsidR="009551E6">
        <w:rPr>
          <w:sz w:val="28"/>
          <w:szCs w:val="28"/>
          <w:lang w:val="kk-KZ"/>
        </w:rPr>
        <w:t xml:space="preserve"> </w:t>
      </w:r>
      <w:r>
        <w:rPr>
          <w:sz w:val="28"/>
          <w:szCs w:val="28"/>
          <w:lang w:val="kk-KZ"/>
        </w:rPr>
        <w:t>[33]</w:t>
      </w:r>
      <w:r w:rsidR="009379A0">
        <w:rPr>
          <w:sz w:val="28"/>
          <w:szCs w:val="28"/>
          <w:lang w:val="kk-KZ"/>
        </w:rPr>
        <w:t xml:space="preserve"> </w:t>
      </w:r>
      <w:r>
        <w:rPr>
          <w:sz w:val="28"/>
          <w:szCs w:val="28"/>
          <w:lang w:val="kk-KZ"/>
        </w:rPr>
        <w:t xml:space="preserve">және </w:t>
      </w:r>
      <w:r w:rsidRPr="00B96AA9">
        <w:rPr>
          <w:sz w:val="28"/>
          <w:szCs w:val="28"/>
          <w:lang w:val="kk-KZ"/>
        </w:rPr>
        <w:t xml:space="preserve">т.б.). </w:t>
      </w:r>
    </w:p>
    <w:p w:rsidR="00C251FD" w:rsidRPr="00B96AA9" w:rsidRDefault="00C251FD" w:rsidP="00C20602">
      <w:pPr>
        <w:pStyle w:val="af"/>
        <w:shd w:val="clear" w:color="auto" w:fill="FFFFFF"/>
        <w:spacing w:before="0" w:beforeAutospacing="0" w:after="0" w:afterAutospacing="0"/>
        <w:ind w:firstLine="567"/>
        <w:jc w:val="both"/>
        <w:rPr>
          <w:sz w:val="28"/>
          <w:szCs w:val="28"/>
          <w:lang w:val="kk-KZ"/>
        </w:rPr>
      </w:pPr>
      <w:r>
        <w:rPr>
          <w:sz w:val="28"/>
          <w:szCs w:val="28"/>
          <w:lang w:val="kk-KZ"/>
        </w:rPr>
        <w:t>Мектептегі педагогикалық-</w:t>
      </w:r>
      <w:r w:rsidRPr="00B96AA9">
        <w:rPr>
          <w:sz w:val="28"/>
          <w:szCs w:val="28"/>
          <w:lang w:val="kk-KZ"/>
        </w:rPr>
        <w:t>психологиялық қызметті ұйымдастырудың негіздері М.Р.</w:t>
      </w:r>
      <w:r w:rsidR="006027BC">
        <w:rPr>
          <w:sz w:val="28"/>
          <w:szCs w:val="28"/>
          <w:lang w:val="kk-KZ"/>
        </w:rPr>
        <w:t xml:space="preserve"> </w:t>
      </w:r>
      <w:r w:rsidRPr="00B96AA9">
        <w:rPr>
          <w:sz w:val="28"/>
          <w:szCs w:val="28"/>
          <w:lang w:val="kk-KZ"/>
        </w:rPr>
        <w:t>Битянова</w:t>
      </w:r>
      <w:r w:rsidR="009551E6">
        <w:rPr>
          <w:sz w:val="28"/>
          <w:szCs w:val="28"/>
          <w:lang w:val="kk-KZ"/>
        </w:rPr>
        <w:t xml:space="preserve"> </w:t>
      </w:r>
      <w:r>
        <w:rPr>
          <w:sz w:val="28"/>
          <w:szCs w:val="28"/>
          <w:lang w:val="kk-KZ"/>
        </w:rPr>
        <w:t xml:space="preserve">[34], </w:t>
      </w:r>
      <w:r w:rsidRPr="00B96AA9">
        <w:rPr>
          <w:sz w:val="28"/>
          <w:szCs w:val="28"/>
          <w:lang w:val="kk-KZ"/>
        </w:rPr>
        <w:t>И.В.</w:t>
      </w:r>
      <w:r w:rsidR="006027BC">
        <w:rPr>
          <w:sz w:val="28"/>
          <w:szCs w:val="28"/>
          <w:lang w:val="kk-KZ"/>
        </w:rPr>
        <w:t xml:space="preserve"> </w:t>
      </w:r>
      <w:r w:rsidRPr="00B96AA9">
        <w:rPr>
          <w:sz w:val="28"/>
          <w:szCs w:val="28"/>
          <w:lang w:val="kk-KZ"/>
        </w:rPr>
        <w:t>Дубровина</w:t>
      </w:r>
      <w:r w:rsidR="009551E6">
        <w:rPr>
          <w:sz w:val="28"/>
          <w:szCs w:val="28"/>
          <w:lang w:val="kk-KZ"/>
        </w:rPr>
        <w:t xml:space="preserve"> </w:t>
      </w:r>
      <w:r>
        <w:rPr>
          <w:sz w:val="28"/>
          <w:szCs w:val="28"/>
          <w:lang w:val="kk-KZ"/>
        </w:rPr>
        <w:t xml:space="preserve">[35], </w:t>
      </w:r>
      <w:r w:rsidRPr="00B96AA9">
        <w:rPr>
          <w:sz w:val="28"/>
          <w:szCs w:val="28"/>
          <w:lang w:val="kk-KZ"/>
        </w:rPr>
        <w:t>Е.И.</w:t>
      </w:r>
      <w:r w:rsidR="006027BC">
        <w:rPr>
          <w:sz w:val="28"/>
          <w:szCs w:val="28"/>
          <w:lang w:val="kk-KZ"/>
        </w:rPr>
        <w:t xml:space="preserve"> </w:t>
      </w:r>
      <w:r w:rsidRPr="00B96AA9">
        <w:rPr>
          <w:sz w:val="28"/>
          <w:szCs w:val="28"/>
          <w:lang w:val="kk-KZ"/>
        </w:rPr>
        <w:t>Рогова</w:t>
      </w:r>
      <w:r w:rsidR="009551E6">
        <w:rPr>
          <w:sz w:val="28"/>
          <w:szCs w:val="28"/>
          <w:lang w:val="kk-KZ"/>
        </w:rPr>
        <w:t xml:space="preserve"> </w:t>
      </w:r>
      <w:r>
        <w:rPr>
          <w:sz w:val="28"/>
          <w:szCs w:val="28"/>
          <w:lang w:val="kk-KZ"/>
        </w:rPr>
        <w:t>[36]</w:t>
      </w:r>
      <w:r w:rsidRPr="00B96AA9">
        <w:rPr>
          <w:sz w:val="28"/>
          <w:szCs w:val="28"/>
          <w:lang w:val="kk-KZ"/>
        </w:rPr>
        <w:t>, О.В.</w:t>
      </w:r>
      <w:r w:rsidR="006027BC">
        <w:rPr>
          <w:sz w:val="28"/>
          <w:szCs w:val="28"/>
          <w:lang w:val="kk-KZ"/>
        </w:rPr>
        <w:t xml:space="preserve"> </w:t>
      </w:r>
      <w:r w:rsidRPr="00B96AA9">
        <w:rPr>
          <w:sz w:val="28"/>
          <w:szCs w:val="28"/>
          <w:lang w:val="kk-KZ"/>
        </w:rPr>
        <w:t>Хухлаева</w:t>
      </w:r>
      <w:r w:rsidR="009551E6">
        <w:rPr>
          <w:sz w:val="28"/>
          <w:szCs w:val="28"/>
          <w:lang w:val="kk-KZ"/>
        </w:rPr>
        <w:t xml:space="preserve"> </w:t>
      </w:r>
      <w:r>
        <w:rPr>
          <w:sz w:val="28"/>
          <w:szCs w:val="28"/>
          <w:lang w:val="kk-KZ"/>
        </w:rPr>
        <w:t>[37]</w:t>
      </w:r>
      <w:r w:rsidRPr="00B96AA9">
        <w:rPr>
          <w:sz w:val="28"/>
          <w:szCs w:val="28"/>
          <w:lang w:val="kk-KZ"/>
        </w:rPr>
        <w:t>,</w:t>
      </w:r>
      <w:r>
        <w:rPr>
          <w:sz w:val="28"/>
          <w:szCs w:val="28"/>
          <w:lang w:val="kk-KZ"/>
        </w:rPr>
        <w:t xml:space="preserve"> А.М.</w:t>
      </w:r>
      <w:r w:rsidR="006027BC">
        <w:rPr>
          <w:sz w:val="28"/>
          <w:szCs w:val="28"/>
          <w:lang w:val="kk-KZ"/>
        </w:rPr>
        <w:t xml:space="preserve"> </w:t>
      </w:r>
      <w:r>
        <w:rPr>
          <w:sz w:val="28"/>
          <w:szCs w:val="28"/>
          <w:lang w:val="kk-KZ"/>
        </w:rPr>
        <w:t>Прихожан</w:t>
      </w:r>
      <w:r w:rsidR="009551E6">
        <w:rPr>
          <w:sz w:val="28"/>
          <w:szCs w:val="28"/>
          <w:lang w:val="kk-KZ"/>
        </w:rPr>
        <w:t xml:space="preserve"> </w:t>
      </w:r>
      <w:r>
        <w:rPr>
          <w:sz w:val="28"/>
          <w:szCs w:val="28"/>
          <w:lang w:val="kk-KZ"/>
        </w:rPr>
        <w:t>[38],</w:t>
      </w:r>
      <w:r w:rsidRPr="00B96AA9">
        <w:rPr>
          <w:sz w:val="28"/>
          <w:szCs w:val="28"/>
          <w:lang w:val="kk-KZ"/>
        </w:rPr>
        <w:t xml:space="preserve"> </w:t>
      </w:r>
      <w:r w:rsidRPr="0038428D">
        <w:rPr>
          <w:sz w:val="28"/>
          <w:szCs w:val="28"/>
          <w:lang w:val="kk-KZ"/>
        </w:rPr>
        <w:t>Н.С</w:t>
      </w:r>
      <w:r>
        <w:rPr>
          <w:sz w:val="28"/>
          <w:szCs w:val="28"/>
          <w:lang w:val="kk-KZ"/>
        </w:rPr>
        <w:t xml:space="preserve">. </w:t>
      </w:r>
      <w:r w:rsidRPr="0038428D">
        <w:rPr>
          <w:sz w:val="28"/>
          <w:szCs w:val="28"/>
          <w:lang w:val="kk-KZ"/>
        </w:rPr>
        <w:t>Ахтаева</w:t>
      </w:r>
      <w:r w:rsidR="009551E6">
        <w:rPr>
          <w:sz w:val="28"/>
          <w:szCs w:val="28"/>
          <w:lang w:val="kk-KZ"/>
        </w:rPr>
        <w:t xml:space="preserve"> </w:t>
      </w:r>
      <w:r>
        <w:rPr>
          <w:sz w:val="28"/>
          <w:szCs w:val="28"/>
          <w:lang w:val="kk-KZ"/>
        </w:rPr>
        <w:t>[39], И.А.</w:t>
      </w:r>
      <w:r w:rsidR="006027BC">
        <w:rPr>
          <w:sz w:val="28"/>
          <w:szCs w:val="28"/>
          <w:lang w:val="kk-KZ"/>
        </w:rPr>
        <w:t xml:space="preserve"> </w:t>
      </w:r>
      <w:r w:rsidRPr="00685A77">
        <w:rPr>
          <w:sz w:val="28"/>
          <w:szCs w:val="28"/>
          <w:lang w:val="kk-KZ"/>
        </w:rPr>
        <w:t>Абеуова</w:t>
      </w:r>
      <w:r>
        <w:rPr>
          <w:sz w:val="28"/>
          <w:szCs w:val="28"/>
          <w:lang w:val="kk-KZ"/>
        </w:rPr>
        <w:t>,</w:t>
      </w:r>
      <w:r w:rsidRPr="00685A77">
        <w:rPr>
          <w:sz w:val="28"/>
          <w:szCs w:val="28"/>
          <w:lang w:val="kk-KZ"/>
        </w:rPr>
        <w:t xml:space="preserve"> </w:t>
      </w:r>
      <w:r>
        <w:rPr>
          <w:sz w:val="28"/>
          <w:szCs w:val="28"/>
          <w:lang w:val="kk-KZ"/>
        </w:rPr>
        <w:t>Г.А.</w:t>
      </w:r>
      <w:r w:rsidRPr="00685A77">
        <w:rPr>
          <w:sz w:val="28"/>
          <w:szCs w:val="28"/>
          <w:lang w:val="kk-KZ"/>
        </w:rPr>
        <w:t>Дусманбетов</w:t>
      </w:r>
      <w:r>
        <w:rPr>
          <w:sz w:val="28"/>
          <w:szCs w:val="28"/>
          <w:lang w:val="kk-KZ"/>
        </w:rPr>
        <w:t>,</w:t>
      </w:r>
      <w:r w:rsidRPr="00685A77">
        <w:rPr>
          <w:sz w:val="28"/>
          <w:szCs w:val="28"/>
          <w:lang w:val="kk-KZ"/>
        </w:rPr>
        <w:t xml:space="preserve"> </w:t>
      </w:r>
      <w:r>
        <w:rPr>
          <w:sz w:val="28"/>
          <w:szCs w:val="28"/>
          <w:lang w:val="kk-KZ"/>
        </w:rPr>
        <w:t>М.Н.</w:t>
      </w:r>
      <w:r w:rsidR="006027BC">
        <w:rPr>
          <w:sz w:val="28"/>
          <w:szCs w:val="28"/>
          <w:lang w:val="kk-KZ"/>
        </w:rPr>
        <w:t xml:space="preserve"> </w:t>
      </w:r>
      <w:r w:rsidRPr="00685A77">
        <w:rPr>
          <w:sz w:val="28"/>
          <w:szCs w:val="28"/>
          <w:lang w:val="kk-KZ"/>
        </w:rPr>
        <w:t>Махаманова</w:t>
      </w:r>
      <w:r w:rsidR="002F46D2">
        <w:rPr>
          <w:sz w:val="28"/>
          <w:szCs w:val="28"/>
          <w:lang w:val="kk-KZ"/>
        </w:rPr>
        <w:t xml:space="preserve">, </w:t>
      </w:r>
      <w:r w:rsidRPr="00685A77">
        <w:rPr>
          <w:sz w:val="28"/>
          <w:szCs w:val="28"/>
          <w:lang w:val="kk-KZ"/>
        </w:rPr>
        <w:t xml:space="preserve"> Х.Т.</w:t>
      </w:r>
      <w:r w:rsidRPr="008E63EA">
        <w:rPr>
          <w:color w:val="FF0000"/>
          <w:lang w:val="kk-KZ"/>
        </w:rPr>
        <w:t xml:space="preserve"> </w:t>
      </w:r>
      <w:r w:rsidRPr="00685A77">
        <w:rPr>
          <w:sz w:val="28"/>
          <w:szCs w:val="28"/>
          <w:lang w:val="kk-KZ"/>
        </w:rPr>
        <w:t xml:space="preserve">Шерьязданова </w:t>
      </w:r>
      <w:r>
        <w:rPr>
          <w:sz w:val="28"/>
          <w:szCs w:val="28"/>
          <w:lang w:val="kk-KZ"/>
        </w:rPr>
        <w:t xml:space="preserve">[40], </w:t>
      </w:r>
      <w:r w:rsidRPr="0038428D">
        <w:rPr>
          <w:sz w:val="28"/>
          <w:szCs w:val="28"/>
          <w:lang w:val="kk-KZ"/>
        </w:rPr>
        <w:t xml:space="preserve">Ж.И.Намазбаева, </w:t>
      </w:r>
      <w:r w:rsidR="00710F76">
        <w:rPr>
          <w:sz w:val="28"/>
          <w:szCs w:val="28"/>
          <w:lang w:val="kk-KZ"/>
        </w:rPr>
        <w:t>А.Б.</w:t>
      </w:r>
      <w:r w:rsidR="006027BC">
        <w:rPr>
          <w:sz w:val="28"/>
          <w:szCs w:val="28"/>
          <w:lang w:val="kk-KZ"/>
        </w:rPr>
        <w:t xml:space="preserve"> </w:t>
      </w:r>
      <w:r w:rsidR="00710F76">
        <w:rPr>
          <w:sz w:val="28"/>
          <w:szCs w:val="28"/>
          <w:lang w:val="kk-KZ"/>
        </w:rPr>
        <w:t>Садыкова</w:t>
      </w:r>
      <w:r w:rsidR="009551E6">
        <w:rPr>
          <w:sz w:val="28"/>
          <w:szCs w:val="28"/>
          <w:lang w:val="kk-KZ"/>
        </w:rPr>
        <w:t xml:space="preserve"> </w:t>
      </w:r>
      <w:r>
        <w:rPr>
          <w:sz w:val="28"/>
          <w:szCs w:val="28"/>
          <w:lang w:val="kk-KZ"/>
        </w:rPr>
        <w:t xml:space="preserve">[41], </w:t>
      </w:r>
      <w:r w:rsidRPr="003B4479">
        <w:rPr>
          <w:sz w:val="28"/>
          <w:szCs w:val="28"/>
          <w:lang w:val="kk-KZ"/>
        </w:rPr>
        <w:t>Э.Д. Абишева</w:t>
      </w:r>
      <w:r w:rsidRPr="003B4479">
        <w:rPr>
          <w:b/>
          <w:lang w:val="kk-KZ"/>
        </w:rPr>
        <w:t xml:space="preserve"> </w:t>
      </w:r>
      <w:r>
        <w:rPr>
          <w:sz w:val="28"/>
          <w:szCs w:val="28"/>
          <w:lang w:val="kk-KZ"/>
        </w:rPr>
        <w:t xml:space="preserve">[42] </w:t>
      </w:r>
      <w:r w:rsidRPr="00B96AA9">
        <w:rPr>
          <w:sz w:val="28"/>
          <w:szCs w:val="28"/>
          <w:lang w:val="kk-KZ"/>
        </w:rPr>
        <w:t>және т.б. еңбектерінде қарастырылған.</w:t>
      </w:r>
      <w:r>
        <w:rPr>
          <w:sz w:val="28"/>
          <w:szCs w:val="28"/>
          <w:lang w:val="kk-KZ"/>
        </w:rPr>
        <w:t xml:space="preserve"> </w:t>
      </w:r>
      <w:r w:rsidR="009551E6">
        <w:rPr>
          <w:sz w:val="28"/>
          <w:szCs w:val="28"/>
          <w:lang w:val="kk-KZ"/>
        </w:rPr>
        <w:t>Олар мектептегі педагог-</w:t>
      </w:r>
      <w:r w:rsidRPr="00B96AA9">
        <w:rPr>
          <w:sz w:val="28"/>
          <w:szCs w:val="28"/>
          <w:lang w:val="kk-KZ"/>
        </w:rPr>
        <w:t>психологтың психологиялық қауіпсіз және қолайлы кеңістікті</w:t>
      </w:r>
      <w:r>
        <w:rPr>
          <w:sz w:val="28"/>
          <w:szCs w:val="28"/>
          <w:lang w:val="kk-KZ"/>
        </w:rPr>
        <w:t xml:space="preserve"> </w:t>
      </w:r>
      <w:r w:rsidRPr="00B96AA9">
        <w:rPr>
          <w:sz w:val="28"/>
          <w:szCs w:val="28"/>
          <w:lang w:val="kk-KZ"/>
        </w:rPr>
        <w:t>құрудағы,</w:t>
      </w:r>
      <w:r>
        <w:rPr>
          <w:sz w:val="28"/>
          <w:szCs w:val="28"/>
          <w:lang w:val="kk-KZ"/>
        </w:rPr>
        <w:t xml:space="preserve"> </w:t>
      </w:r>
      <w:r w:rsidRPr="00B96AA9">
        <w:rPr>
          <w:sz w:val="28"/>
          <w:szCs w:val="28"/>
          <w:lang w:val="kk-KZ"/>
        </w:rPr>
        <w:t>оның ішінде білімдік қарым-қатынастың әртүрлі мүшелерімен</w:t>
      </w:r>
      <w:r w:rsidR="001C19C7">
        <w:rPr>
          <w:sz w:val="28"/>
          <w:szCs w:val="28"/>
          <w:lang w:val="kk-KZ"/>
        </w:rPr>
        <w:t xml:space="preserve"> </w:t>
      </w:r>
      <w:r w:rsidRPr="00B96AA9">
        <w:rPr>
          <w:sz w:val="28"/>
          <w:szCs w:val="28"/>
          <w:lang w:val="kk-KZ"/>
        </w:rPr>
        <w:t>өзара әрекеттесу арқылы құрудағы рөліне ерекше мән бер</w:t>
      </w:r>
      <w:r>
        <w:rPr>
          <w:sz w:val="28"/>
          <w:szCs w:val="28"/>
          <w:lang w:val="kk-KZ"/>
        </w:rPr>
        <w:t>ген</w:t>
      </w:r>
      <w:r w:rsidRPr="00B96AA9">
        <w:rPr>
          <w:sz w:val="28"/>
          <w:szCs w:val="28"/>
          <w:lang w:val="kk-KZ"/>
        </w:rPr>
        <w:t>.</w:t>
      </w:r>
    </w:p>
    <w:p w:rsidR="00C251FD" w:rsidRPr="00B96AA9" w:rsidRDefault="00C251FD" w:rsidP="00C20602">
      <w:pPr>
        <w:autoSpaceDE w:val="0"/>
        <w:autoSpaceDN w:val="0"/>
        <w:adjustRightInd w:val="0"/>
        <w:ind w:firstLine="567"/>
        <w:jc w:val="both"/>
        <w:rPr>
          <w:sz w:val="28"/>
          <w:szCs w:val="28"/>
          <w:lang w:val="kk-KZ"/>
        </w:rPr>
      </w:pPr>
      <w:r>
        <w:rPr>
          <w:sz w:val="28"/>
          <w:szCs w:val="28"/>
          <w:lang w:val="kk-KZ"/>
        </w:rPr>
        <w:t>Б</w:t>
      </w:r>
      <w:r w:rsidRPr="00F14066">
        <w:rPr>
          <w:sz w:val="28"/>
          <w:szCs w:val="28"/>
          <w:lang w:val="kk-KZ"/>
        </w:rPr>
        <w:t xml:space="preserve">олашақ </w:t>
      </w:r>
      <w:r>
        <w:rPr>
          <w:sz w:val="28"/>
          <w:szCs w:val="28"/>
          <w:lang w:val="kk-KZ"/>
        </w:rPr>
        <w:t xml:space="preserve">педагогтарды </w:t>
      </w:r>
      <w:r w:rsidRPr="00F14066">
        <w:rPr>
          <w:sz w:val="28"/>
          <w:szCs w:val="28"/>
          <w:lang w:val="kk-KZ"/>
        </w:rPr>
        <w:t>кәсіби даярл</w:t>
      </w:r>
      <w:r>
        <w:rPr>
          <w:sz w:val="28"/>
          <w:szCs w:val="28"/>
          <w:lang w:val="kk-KZ"/>
        </w:rPr>
        <w:t>аудың теориясы мен практикасын</w:t>
      </w:r>
      <w:r w:rsidRPr="00F14066">
        <w:rPr>
          <w:sz w:val="28"/>
          <w:szCs w:val="28"/>
          <w:lang w:val="kk-KZ"/>
        </w:rPr>
        <w:t xml:space="preserve"> </w:t>
      </w:r>
      <w:r w:rsidRPr="00B96AA9">
        <w:rPr>
          <w:sz w:val="28"/>
          <w:szCs w:val="28"/>
          <w:lang w:val="kk-KZ"/>
        </w:rPr>
        <w:t xml:space="preserve">жетілдіру мәселелеріне арналған ғылыми </w:t>
      </w:r>
      <w:r>
        <w:rPr>
          <w:sz w:val="28"/>
          <w:szCs w:val="28"/>
          <w:lang w:val="kk-KZ"/>
        </w:rPr>
        <w:t>еңбектердің үлкен</w:t>
      </w:r>
      <w:r w:rsidR="001C19C7">
        <w:rPr>
          <w:sz w:val="28"/>
          <w:szCs w:val="28"/>
          <w:lang w:val="kk-KZ"/>
        </w:rPr>
        <w:t xml:space="preserve"> </w:t>
      </w:r>
      <w:r w:rsidRPr="00B96AA9">
        <w:rPr>
          <w:sz w:val="28"/>
          <w:szCs w:val="28"/>
          <w:lang w:val="kk-KZ"/>
        </w:rPr>
        <w:t>қо</w:t>
      </w:r>
      <w:r w:rsidR="009551E6">
        <w:rPr>
          <w:sz w:val="28"/>
          <w:szCs w:val="28"/>
          <w:lang w:val="kk-KZ"/>
        </w:rPr>
        <w:t xml:space="preserve">рын атап </w:t>
      </w:r>
      <w:r>
        <w:rPr>
          <w:sz w:val="28"/>
          <w:szCs w:val="28"/>
          <w:lang w:val="kk-KZ"/>
        </w:rPr>
        <w:t>өтуге болады.</w:t>
      </w:r>
      <w:r w:rsidR="001C19C7">
        <w:rPr>
          <w:sz w:val="28"/>
          <w:szCs w:val="28"/>
          <w:lang w:val="kk-KZ"/>
        </w:rPr>
        <w:t xml:space="preserve"> </w:t>
      </w:r>
      <w:r>
        <w:rPr>
          <w:sz w:val="28"/>
          <w:szCs w:val="28"/>
          <w:lang w:val="kk-KZ"/>
        </w:rPr>
        <w:t>(Н.Д.Хмель [43], Ш.Т.Таубаева [44</w:t>
      </w:r>
      <w:r w:rsidRPr="00F14066">
        <w:rPr>
          <w:sz w:val="28"/>
          <w:szCs w:val="28"/>
          <w:lang w:val="kk-KZ"/>
        </w:rPr>
        <w:t xml:space="preserve">], </w:t>
      </w:r>
      <w:r>
        <w:rPr>
          <w:sz w:val="28"/>
          <w:szCs w:val="28"/>
          <w:lang w:val="kk-KZ"/>
        </w:rPr>
        <w:t>А.Е.</w:t>
      </w:r>
      <w:r w:rsidR="009B28B7">
        <w:rPr>
          <w:sz w:val="28"/>
          <w:szCs w:val="28"/>
          <w:lang w:val="kk-KZ"/>
        </w:rPr>
        <w:t xml:space="preserve"> </w:t>
      </w:r>
      <w:r>
        <w:rPr>
          <w:sz w:val="28"/>
          <w:szCs w:val="28"/>
          <w:lang w:val="kk-KZ"/>
        </w:rPr>
        <w:t>Абылқасымова</w:t>
      </w:r>
      <w:r w:rsidR="009B28B7">
        <w:rPr>
          <w:sz w:val="28"/>
          <w:szCs w:val="28"/>
          <w:lang w:val="kk-KZ"/>
        </w:rPr>
        <w:t xml:space="preserve"> </w:t>
      </w:r>
      <w:r>
        <w:rPr>
          <w:sz w:val="28"/>
          <w:szCs w:val="28"/>
          <w:lang w:val="kk-KZ"/>
        </w:rPr>
        <w:t>[45</w:t>
      </w:r>
      <w:r w:rsidRPr="00F14066">
        <w:rPr>
          <w:sz w:val="28"/>
          <w:szCs w:val="28"/>
          <w:lang w:val="kk-KZ"/>
        </w:rPr>
        <w:t>],</w:t>
      </w:r>
      <w:r w:rsidR="001C19C7">
        <w:rPr>
          <w:sz w:val="28"/>
          <w:szCs w:val="28"/>
          <w:lang w:val="kk-KZ"/>
        </w:rPr>
        <w:t xml:space="preserve"> </w:t>
      </w:r>
      <w:r w:rsidR="002F46D2">
        <w:rPr>
          <w:sz w:val="28"/>
          <w:szCs w:val="28"/>
          <w:lang w:val="kk-KZ"/>
        </w:rPr>
        <w:t xml:space="preserve">          </w:t>
      </w:r>
      <w:r w:rsidRPr="00DB3939">
        <w:rPr>
          <w:sz w:val="28"/>
          <w:szCs w:val="28"/>
          <w:lang w:val="kk-KZ"/>
        </w:rPr>
        <w:t>А.</w:t>
      </w:r>
      <w:r>
        <w:rPr>
          <w:sz w:val="28"/>
          <w:szCs w:val="28"/>
          <w:lang w:val="kk-KZ"/>
        </w:rPr>
        <w:t>Б.</w:t>
      </w:r>
      <w:r w:rsidRPr="00A17D5F">
        <w:rPr>
          <w:sz w:val="28"/>
          <w:szCs w:val="28"/>
          <w:lang w:val="kk-KZ"/>
        </w:rPr>
        <w:t xml:space="preserve"> </w:t>
      </w:r>
      <w:r>
        <w:rPr>
          <w:sz w:val="28"/>
          <w:szCs w:val="28"/>
          <w:lang w:val="kk-KZ"/>
        </w:rPr>
        <w:t>Абибуллаева</w:t>
      </w:r>
      <w:r w:rsidR="00D30FE6">
        <w:rPr>
          <w:sz w:val="28"/>
          <w:szCs w:val="28"/>
          <w:lang w:val="kk-KZ"/>
        </w:rPr>
        <w:t xml:space="preserve"> </w:t>
      </w:r>
      <w:r>
        <w:rPr>
          <w:sz w:val="28"/>
          <w:szCs w:val="28"/>
          <w:lang w:val="kk-KZ"/>
        </w:rPr>
        <w:t>[46</w:t>
      </w:r>
      <w:r w:rsidRPr="00F14066">
        <w:rPr>
          <w:sz w:val="28"/>
          <w:szCs w:val="28"/>
          <w:lang w:val="kk-KZ"/>
        </w:rPr>
        <w:t>],</w:t>
      </w:r>
      <w:r>
        <w:rPr>
          <w:sz w:val="28"/>
          <w:szCs w:val="28"/>
          <w:lang w:val="kk-KZ"/>
        </w:rPr>
        <w:t xml:space="preserve"> К.М.</w:t>
      </w:r>
      <w:r w:rsidR="009B28B7">
        <w:rPr>
          <w:sz w:val="28"/>
          <w:szCs w:val="28"/>
          <w:lang w:val="kk-KZ"/>
        </w:rPr>
        <w:t xml:space="preserve"> </w:t>
      </w:r>
      <w:r>
        <w:rPr>
          <w:sz w:val="28"/>
          <w:szCs w:val="28"/>
          <w:lang w:val="kk-KZ"/>
        </w:rPr>
        <w:t>Беркимбаев [47</w:t>
      </w:r>
      <w:r w:rsidRPr="00F14066">
        <w:rPr>
          <w:sz w:val="28"/>
          <w:szCs w:val="28"/>
          <w:lang w:val="kk-KZ"/>
        </w:rPr>
        <w:t xml:space="preserve">], </w:t>
      </w:r>
      <w:r>
        <w:rPr>
          <w:sz w:val="28"/>
          <w:szCs w:val="28"/>
          <w:lang w:val="kk-KZ"/>
        </w:rPr>
        <w:t>Г.Ж.</w:t>
      </w:r>
      <w:r w:rsidR="009B28B7">
        <w:rPr>
          <w:sz w:val="28"/>
          <w:szCs w:val="28"/>
          <w:lang w:val="kk-KZ"/>
        </w:rPr>
        <w:t xml:space="preserve"> </w:t>
      </w:r>
      <w:r>
        <w:rPr>
          <w:sz w:val="28"/>
          <w:szCs w:val="28"/>
          <w:lang w:val="kk-KZ"/>
        </w:rPr>
        <w:t>Меңлібекова [48</w:t>
      </w:r>
      <w:r w:rsidRPr="00F14066">
        <w:rPr>
          <w:sz w:val="28"/>
          <w:szCs w:val="28"/>
          <w:lang w:val="kk-KZ"/>
        </w:rPr>
        <w:t xml:space="preserve">], </w:t>
      </w:r>
      <w:r w:rsidR="009B28B7">
        <w:rPr>
          <w:sz w:val="28"/>
          <w:szCs w:val="28"/>
          <w:lang w:val="kk-KZ"/>
        </w:rPr>
        <w:t xml:space="preserve">            </w:t>
      </w:r>
      <w:r w:rsidR="009B28B7">
        <w:rPr>
          <w:sz w:val="28"/>
          <w:szCs w:val="28"/>
          <w:lang w:val="kk-KZ"/>
        </w:rPr>
        <w:lastRenderedPageBreak/>
        <w:t xml:space="preserve">Б.Т. </w:t>
      </w:r>
      <w:r>
        <w:rPr>
          <w:sz w:val="28"/>
          <w:szCs w:val="28"/>
          <w:lang w:val="kk-KZ"/>
        </w:rPr>
        <w:t xml:space="preserve">Ортаев [49] </w:t>
      </w:r>
      <w:r w:rsidRPr="00F14066">
        <w:rPr>
          <w:sz w:val="28"/>
          <w:szCs w:val="28"/>
          <w:lang w:val="kk-KZ"/>
        </w:rPr>
        <w:t>және т.б.)</w:t>
      </w:r>
      <w:r w:rsidR="001C19C7">
        <w:rPr>
          <w:sz w:val="28"/>
          <w:szCs w:val="28"/>
          <w:lang w:val="kk-KZ"/>
        </w:rPr>
        <w:t xml:space="preserve"> </w:t>
      </w:r>
      <w:r w:rsidRPr="00F14066">
        <w:rPr>
          <w:sz w:val="28"/>
          <w:szCs w:val="28"/>
          <w:lang w:val="kk-KZ"/>
        </w:rPr>
        <w:t xml:space="preserve">Соның ішінде </w:t>
      </w:r>
      <w:r>
        <w:rPr>
          <w:sz w:val="28"/>
          <w:szCs w:val="28"/>
          <w:lang w:val="kk-KZ"/>
        </w:rPr>
        <w:t>педагог-психологты</w:t>
      </w:r>
      <w:r w:rsidRPr="00B96AA9">
        <w:rPr>
          <w:sz w:val="28"/>
          <w:szCs w:val="28"/>
          <w:lang w:val="kk-KZ"/>
        </w:rPr>
        <w:t>ң</w:t>
      </w:r>
      <w:r>
        <w:rPr>
          <w:sz w:val="28"/>
          <w:szCs w:val="28"/>
          <w:lang w:val="kk-KZ"/>
        </w:rPr>
        <w:t xml:space="preserve"> </w:t>
      </w:r>
      <w:r w:rsidRPr="00B96AA9">
        <w:rPr>
          <w:sz w:val="28"/>
          <w:szCs w:val="28"/>
          <w:lang w:val="kk-KZ"/>
        </w:rPr>
        <w:t>кәсіби даярлығын жетілдіру мәселелеріне</w:t>
      </w:r>
      <w:r>
        <w:rPr>
          <w:sz w:val="28"/>
          <w:szCs w:val="28"/>
          <w:lang w:val="kk-KZ"/>
        </w:rPr>
        <w:t xml:space="preserve"> (Х.Т. Шерьязданова</w:t>
      </w:r>
      <w:r w:rsidR="00D30FE6">
        <w:rPr>
          <w:sz w:val="28"/>
          <w:szCs w:val="28"/>
          <w:lang w:val="kk-KZ"/>
        </w:rPr>
        <w:t xml:space="preserve"> </w:t>
      </w:r>
      <w:r>
        <w:rPr>
          <w:sz w:val="28"/>
          <w:szCs w:val="28"/>
          <w:lang w:val="kk-KZ"/>
        </w:rPr>
        <w:t xml:space="preserve">[50], </w:t>
      </w:r>
      <w:r w:rsidRPr="00374159">
        <w:rPr>
          <w:rFonts w:eastAsia="Times New Roman"/>
          <w:sz w:val="28"/>
          <w:szCs w:val="28"/>
          <w:lang w:val="kk-KZ"/>
        </w:rPr>
        <w:t>Р.Т.</w:t>
      </w:r>
      <w:r w:rsidRPr="00374159">
        <w:rPr>
          <w:sz w:val="28"/>
          <w:szCs w:val="28"/>
          <w:lang w:val="kk-KZ"/>
        </w:rPr>
        <w:t xml:space="preserve"> </w:t>
      </w:r>
      <w:r>
        <w:rPr>
          <w:rFonts w:eastAsia="Times New Roman"/>
          <w:sz w:val="28"/>
          <w:szCs w:val="28"/>
          <w:lang w:val="kk-KZ"/>
        </w:rPr>
        <w:t>Мендалиева</w:t>
      </w:r>
      <w:r w:rsidR="00D30FE6">
        <w:rPr>
          <w:rFonts w:eastAsia="Times New Roman"/>
          <w:sz w:val="28"/>
          <w:szCs w:val="28"/>
          <w:lang w:val="kk-KZ"/>
        </w:rPr>
        <w:t xml:space="preserve"> </w:t>
      </w:r>
      <w:r>
        <w:rPr>
          <w:sz w:val="28"/>
          <w:szCs w:val="28"/>
          <w:lang w:val="kk-KZ"/>
        </w:rPr>
        <w:t>[51</w:t>
      </w:r>
      <w:r w:rsidRPr="00F14066">
        <w:rPr>
          <w:sz w:val="28"/>
          <w:szCs w:val="28"/>
          <w:lang w:val="kk-KZ"/>
        </w:rPr>
        <w:t>],</w:t>
      </w:r>
      <w:r w:rsidR="001C19C7">
        <w:rPr>
          <w:sz w:val="28"/>
          <w:szCs w:val="28"/>
          <w:lang w:val="kk-KZ"/>
        </w:rPr>
        <w:t xml:space="preserve"> </w:t>
      </w:r>
      <w:r w:rsidR="009B28B7">
        <w:rPr>
          <w:sz w:val="28"/>
          <w:szCs w:val="28"/>
          <w:lang w:val="kk-KZ"/>
        </w:rPr>
        <w:t>Г.А. Касен</w:t>
      </w:r>
      <w:r>
        <w:rPr>
          <w:sz w:val="28"/>
          <w:szCs w:val="28"/>
          <w:lang w:val="kk-KZ"/>
        </w:rPr>
        <w:t>, А.Б.</w:t>
      </w:r>
      <w:r w:rsidR="009B28B7">
        <w:rPr>
          <w:sz w:val="28"/>
          <w:szCs w:val="28"/>
          <w:lang w:val="kk-KZ"/>
        </w:rPr>
        <w:t xml:space="preserve"> </w:t>
      </w:r>
      <w:r>
        <w:rPr>
          <w:sz w:val="28"/>
          <w:szCs w:val="28"/>
          <w:lang w:val="kk-KZ"/>
        </w:rPr>
        <w:t>Отарбаева</w:t>
      </w:r>
      <w:r w:rsidR="00D30FE6">
        <w:rPr>
          <w:sz w:val="28"/>
          <w:szCs w:val="28"/>
          <w:lang w:val="kk-KZ"/>
        </w:rPr>
        <w:t xml:space="preserve"> </w:t>
      </w:r>
      <w:r>
        <w:rPr>
          <w:sz w:val="28"/>
          <w:szCs w:val="28"/>
          <w:lang w:val="kk-KZ"/>
        </w:rPr>
        <w:t>[52], Л.С.</w:t>
      </w:r>
      <w:r w:rsidR="00916CBE">
        <w:rPr>
          <w:sz w:val="28"/>
          <w:szCs w:val="28"/>
          <w:lang w:val="kk-KZ"/>
        </w:rPr>
        <w:t xml:space="preserve"> </w:t>
      </w:r>
      <w:r>
        <w:rPr>
          <w:sz w:val="28"/>
          <w:szCs w:val="28"/>
          <w:lang w:val="kk-KZ"/>
        </w:rPr>
        <w:t>Көмекбаева</w:t>
      </w:r>
      <w:r w:rsidR="00D30FE6">
        <w:rPr>
          <w:sz w:val="28"/>
          <w:szCs w:val="28"/>
          <w:lang w:val="kk-KZ"/>
        </w:rPr>
        <w:t xml:space="preserve"> </w:t>
      </w:r>
      <w:r>
        <w:rPr>
          <w:sz w:val="28"/>
          <w:szCs w:val="28"/>
          <w:lang w:val="kk-KZ"/>
        </w:rPr>
        <w:t>[53], М.А.</w:t>
      </w:r>
      <w:r w:rsidR="009B28B7">
        <w:rPr>
          <w:sz w:val="28"/>
          <w:szCs w:val="28"/>
          <w:lang w:val="kk-KZ"/>
        </w:rPr>
        <w:t xml:space="preserve"> </w:t>
      </w:r>
      <w:r>
        <w:rPr>
          <w:sz w:val="28"/>
          <w:szCs w:val="28"/>
          <w:lang w:val="kk-KZ"/>
        </w:rPr>
        <w:t>Алимова</w:t>
      </w:r>
      <w:r w:rsidR="00D30FE6">
        <w:rPr>
          <w:sz w:val="28"/>
          <w:szCs w:val="28"/>
          <w:lang w:val="kk-KZ"/>
        </w:rPr>
        <w:t xml:space="preserve"> </w:t>
      </w:r>
      <w:r>
        <w:rPr>
          <w:sz w:val="28"/>
          <w:szCs w:val="28"/>
          <w:lang w:val="kk-KZ"/>
        </w:rPr>
        <w:t xml:space="preserve">[54], </w:t>
      </w:r>
      <w:r w:rsidR="002F46D2">
        <w:rPr>
          <w:sz w:val="28"/>
          <w:szCs w:val="28"/>
          <w:lang w:val="kk-KZ"/>
        </w:rPr>
        <w:t xml:space="preserve">                          </w:t>
      </w:r>
      <w:r w:rsidRPr="00240BBF">
        <w:rPr>
          <w:sz w:val="28"/>
          <w:szCs w:val="28"/>
          <w:lang w:val="kk-KZ"/>
        </w:rPr>
        <w:t>А.Ж. Сапаргалиева</w:t>
      </w:r>
      <w:r w:rsidR="00D30FE6">
        <w:rPr>
          <w:sz w:val="28"/>
          <w:szCs w:val="28"/>
          <w:lang w:val="kk-KZ"/>
        </w:rPr>
        <w:t xml:space="preserve"> </w:t>
      </w:r>
      <w:r>
        <w:rPr>
          <w:sz w:val="28"/>
          <w:szCs w:val="28"/>
          <w:lang w:val="kk-KZ"/>
        </w:rPr>
        <w:t>[55], П.Т. Абдуллаева</w:t>
      </w:r>
      <w:r w:rsidR="00D30FE6">
        <w:rPr>
          <w:sz w:val="28"/>
          <w:szCs w:val="28"/>
          <w:lang w:val="kk-KZ"/>
        </w:rPr>
        <w:t xml:space="preserve"> </w:t>
      </w:r>
      <w:r>
        <w:rPr>
          <w:sz w:val="28"/>
          <w:szCs w:val="28"/>
          <w:lang w:val="kk-KZ"/>
        </w:rPr>
        <w:t xml:space="preserve">[56] </w:t>
      </w:r>
      <w:r w:rsidRPr="00B96AA9">
        <w:rPr>
          <w:sz w:val="28"/>
          <w:szCs w:val="28"/>
          <w:lang w:val="kk-KZ"/>
        </w:rPr>
        <w:t>және т.б.</w:t>
      </w:r>
      <w:r>
        <w:rPr>
          <w:sz w:val="28"/>
          <w:szCs w:val="28"/>
          <w:lang w:val="kk-KZ"/>
        </w:rPr>
        <w:t>)</w:t>
      </w:r>
      <w:r w:rsidRPr="00B96AA9">
        <w:rPr>
          <w:sz w:val="28"/>
          <w:szCs w:val="28"/>
          <w:lang w:val="kk-KZ"/>
        </w:rPr>
        <w:t xml:space="preserve"> </w:t>
      </w:r>
      <w:r>
        <w:rPr>
          <w:sz w:val="28"/>
          <w:szCs w:val="28"/>
          <w:lang w:val="kk-KZ"/>
        </w:rPr>
        <w:t>педагог-психологтың</w:t>
      </w:r>
      <w:r w:rsidRPr="00B96AA9">
        <w:rPr>
          <w:sz w:val="28"/>
          <w:szCs w:val="28"/>
          <w:lang w:val="kk-KZ"/>
        </w:rPr>
        <w:t xml:space="preserve"> кәсіби мәдениеті мен </w:t>
      </w:r>
      <w:r>
        <w:rPr>
          <w:sz w:val="28"/>
          <w:szCs w:val="28"/>
          <w:lang w:val="kk-KZ"/>
        </w:rPr>
        <w:t>әртүрлі кәсіби саласын</w:t>
      </w:r>
      <w:r w:rsidRPr="00B96AA9">
        <w:rPr>
          <w:sz w:val="28"/>
          <w:szCs w:val="28"/>
          <w:lang w:val="kk-KZ"/>
        </w:rPr>
        <w:t xml:space="preserve"> да</w:t>
      </w:r>
      <w:r>
        <w:rPr>
          <w:sz w:val="28"/>
          <w:szCs w:val="28"/>
          <w:lang w:val="kk-KZ"/>
        </w:rPr>
        <w:t>мытудың маңыздылығын атап өтеді.</w:t>
      </w:r>
      <w:r w:rsidR="001C19C7">
        <w:rPr>
          <w:sz w:val="28"/>
          <w:szCs w:val="28"/>
          <w:lang w:val="kk-KZ"/>
        </w:rPr>
        <w:t xml:space="preserve"> </w:t>
      </w:r>
    </w:p>
    <w:p w:rsidR="00C251FD" w:rsidRPr="00B96AA9" w:rsidRDefault="00C251FD" w:rsidP="00C20602">
      <w:pPr>
        <w:pStyle w:val="af"/>
        <w:shd w:val="clear" w:color="auto" w:fill="FFFFFF"/>
        <w:spacing w:before="0" w:beforeAutospacing="0" w:after="0" w:afterAutospacing="0"/>
        <w:ind w:firstLine="567"/>
        <w:jc w:val="both"/>
        <w:rPr>
          <w:sz w:val="28"/>
          <w:szCs w:val="28"/>
          <w:lang w:val="kk-KZ"/>
        </w:rPr>
      </w:pPr>
      <w:r>
        <w:rPr>
          <w:sz w:val="28"/>
          <w:szCs w:val="28"/>
          <w:lang w:val="kk-KZ"/>
        </w:rPr>
        <w:t>М</w:t>
      </w:r>
      <w:r w:rsidRPr="00B96AA9">
        <w:rPr>
          <w:sz w:val="28"/>
          <w:szCs w:val="28"/>
          <w:lang w:val="kk-KZ"/>
        </w:rPr>
        <w:t>ектеп о</w:t>
      </w:r>
      <w:r>
        <w:rPr>
          <w:sz w:val="28"/>
          <w:szCs w:val="28"/>
          <w:lang w:val="kk-KZ"/>
        </w:rPr>
        <w:t>қушыларының отбасыларын кеңес</w:t>
      </w:r>
      <w:r w:rsidRPr="00B96AA9">
        <w:rPr>
          <w:sz w:val="28"/>
          <w:szCs w:val="28"/>
          <w:lang w:val="kk-KZ"/>
        </w:rPr>
        <w:t xml:space="preserve"> беру арқылы с</w:t>
      </w:r>
      <w:r>
        <w:rPr>
          <w:sz w:val="28"/>
          <w:szCs w:val="28"/>
          <w:lang w:val="kk-KZ"/>
        </w:rPr>
        <w:t>үйемелдеу (Ж.З.Торыбаева</w:t>
      </w:r>
      <w:r w:rsidR="00D30FE6">
        <w:rPr>
          <w:sz w:val="28"/>
          <w:szCs w:val="28"/>
          <w:lang w:val="kk-KZ"/>
        </w:rPr>
        <w:t xml:space="preserve"> </w:t>
      </w:r>
      <w:r>
        <w:rPr>
          <w:sz w:val="28"/>
          <w:szCs w:val="28"/>
          <w:lang w:val="kk-KZ"/>
        </w:rPr>
        <w:t>[57],</w:t>
      </w:r>
      <w:r w:rsidR="001C19C7">
        <w:rPr>
          <w:sz w:val="28"/>
          <w:szCs w:val="28"/>
          <w:lang w:val="kk-KZ"/>
        </w:rPr>
        <w:t xml:space="preserve"> </w:t>
      </w:r>
      <w:r>
        <w:rPr>
          <w:sz w:val="28"/>
          <w:szCs w:val="28"/>
          <w:lang w:val="kk-KZ"/>
        </w:rPr>
        <w:t>Қ.Т.Әтемова</w:t>
      </w:r>
      <w:r w:rsidR="00D30FE6">
        <w:rPr>
          <w:sz w:val="28"/>
          <w:szCs w:val="28"/>
          <w:lang w:val="kk-KZ"/>
        </w:rPr>
        <w:t xml:space="preserve"> </w:t>
      </w:r>
      <w:r>
        <w:rPr>
          <w:sz w:val="28"/>
          <w:szCs w:val="28"/>
          <w:lang w:val="kk-KZ"/>
        </w:rPr>
        <w:t xml:space="preserve">[58] </w:t>
      </w:r>
      <w:r w:rsidRPr="00B96AA9">
        <w:rPr>
          <w:sz w:val="28"/>
          <w:szCs w:val="28"/>
          <w:lang w:val="kk-KZ"/>
        </w:rPr>
        <w:t>және т.б.), мүмкіндігі шектеулі білім алушылармен жұмыс</w:t>
      </w:r>
      <w:r>
        <w:rPr>
          <w:sz w:val="28"/>
          <w:szCs w:val="28"/>
          <w:lang w:val="kk-KZ"/>
        </w:rPr>
        <w:t xml:space="preserve"> барысында</w:t>
      </w:r>
      <w:r w:rsidRPr="00B96AA9">
        <w:rPr>
          <w:sz w:val="28"/>
          <w:szCs w:val="28"/>
          <w:lang w:val="kk-KZ"/>
        </w:rPr>
        <w:t xml:space="preserve"> (</w:t>
      </w:r>
      <w:r>
        <w:rPr>
          <w:sz w:val="28"/>
          <w:szCs w:val="28"/>
          <w:lang w:val="kk-KZ"/>
        </w:rPr>
        <w:t>Ш. Турдалиева</w:t>
      </w:r>
      <w:r w:rsidR="00D30FE6">
        <w:rPr>
          <w:sz w:val="28"/>
          <w:szCs w:val="28"/>
          <w:lang w:val="kk-KZ"/>
        </w:rPr>
        <w:t xml:space="preserve"> </w:t>
      </w:r>
      <w:r>
        <w:rPr>
          <w:sz w:val="28"/>
          <w:szCs w:val="28"/>
          <w:lang w:val="kk-KZ"/>
        </w:rPr>
        <w:t>[59]</w:t>
      </w:r>
      <w:r w:rsidR="006570DB">
        <w:rPr>
          <w:sz w:val="28"/>
          <w:szCs w:val="28"/>
          <w:lang w:val="kk-KZ"/>
        </w:rPr>
        <w:t>,</w:t>
      </w:r>
      <w:r w:rsidR="001C19C7">
        <w:rPr>
          <w:sz w:val="28"/>
          <w:szCs w:val="28"/>
          <w:lang w:val="kk-KZ"/>
        </w:rPr>
        <w:t xml:space="preserve"> </w:t>
      </w:r>
      <w:r>
        <w:rPr>
          <w:sz w:val="28"/>
          <w:szCs w:val="28"/>
          <w:lang w:val="kk-KZ"/>
        </w:rPr>
        <w:t>Р.Б.</w:t>
      </w:r>
      <w:r w:rsidR="006570DB">
        <w:rPr>
          <w:sz w:val="28"/>
          <w:szCs w:val="28"/>
          <w:lang w:val="kk-KZ"/>
        </w:rPr>
        <w:t xml:space="preserve"> </w:t>
      </w:r>
      <w:r>
        <w:rPr>
          <w:sz w:val="28"/>
          <w:szCs w:val="28"/>
          <w:lang w:val="kk-KZ"/>
        </w:rPr>
        <w:t>Каримова</w:t>
      </w:r>
      <w:r w:rsidR="00D30FE6">
        <w:rPr>
          <w:sz w:val="28"/>
          <w:szCs w:val="28"/>
          <w:lang w:val="kk-KZ"/>
        </w:rPr>
        <w:t xml:space="preserve"> </w:t>
      </w:r>
      <w:r>
        <w:rPr>
          <w:sz w:val="28"/>
          <w:szCs w:val="28"/>
          <w:lang w:val="kk-KZ"/>
        </w:rPr>
        <w:t>[60</w:t>
      </w:r>
      <w:r w:rsidRPr="00F14066">
        <w:rPr>
          <w:sz w:val="28"/>
          <w:szCs w:val="28"/>
          <w:lang w:val="kk-KZ"/>
        </w:rPr>
        <w:t>],</w:t>
      </w:r>
      <w:r w:rsidR="001C19C7">
        <w:rPr>
          <w:sz w:val="28"/>
          <w:szCs w:val="28"/>
          <w:lang w:val="kk-KZ"/>
        </w:rPr>
        <w:t xml:space="preserve"> </w:t>
      </w:r>
      <w:r w:rsidR="00D30FE6">
        <w:rPr>
          <w:sz w:val="28"/>
          <w:szCs w:val="28"/>
          <w:lang w:val="kk-KZ"/>
        </w:rPr>
        <w:t xml:space="preserve">J.Goldberg </w:t>
      </w:r>
      <w:r>
        <w:rPr>
          <w:sz w:val="28"/>
          <w:szCs w:val="28"/>
          <w:lang w:val="kk-KZ"/>
        </w:rPr>
        <w:t>[61] және т.б.) з</w:t>
      </w:r>
      <w:r w:rsidRPr="00B96AA9">
        <w:rPr>
          <w:sz w:val="28"/>
          <w:szCs w:val="28"/>
          <w:lang w:val="kk-KZ"/>
        </w:rPr>
        <w:t>ерттеушілер болашақ педагог-психологтардың мүмкіндігі шектеулі оқушылармен жұмыс</w:t>
      </w:r>
      <w:r>
        <w:rPr>
          <w:sz w:val="28"/>
          <w:szCs w:val="28"/>
          <w:lang w:val="kk-KZ"/>
        </w:rPr>
        <w:t>ына</w:t>
      </w:r>
      <w:r w:rsidRPr="00B96AA9">
        <w:rPr>
          <w:sz w:val="28"/>
          <w:szCs w:val="28"/>
          <w:lang w:val="kk-KZ"/>
        </w:rPr>
        <w:t xml:space="preserve"> қажетті</w:t>
      </w:r>
      <w:r w:rsidR="001C19C7">
        <w:rPr>
          <w:sz w:val="28"/>
          <w:szCs w:val="28"/>
          <w:lang w:val="kk-KZ"/>
        </w:rPr>
        <w:t xml:space="preserve"> </w:t>
      </w:r>
      <w:r w:rsidRPr="00B96AA9">
        <w:rPr>
          <w:sz w:val="28"/>
          <w:szCs w:val="28"/>
          <w:lang w:val="kk-KZ"/>
        </w:rPr>
        <w:t xml:space="preserve">тұлғалық сапаларын анықтап, түзету мекемелерінің мамандарымен өзара әрекеттесу бағыттарын </w:t>
      </w:r>
      <w:r>
        <w:rPr>
          <w:sz w:val="28"/>
          <w:szCs w:val="28"/>
          <w:lang w:val="kk-KZ"/>
        </w:rPr>
        <w:t>анықтады</w:t>
      </w:r>
      <w:r w:rsidRPr="00B96AA9">
        <w:rPr>
          <w:sz w:val="28"/>
          <w:szCs w:val="28"/>
          <w:lang w:val="kk-KZ"/>
        </w:rPr>
        <w:t>.</w:t>
      </w:r>
    </w:p>
    <w:p w:rsidR="00C251FD" w:rsidRPr="00B96AA9" w:rsidRDefault="00C251FD" w:rsidP="00C20602">
      <w:pPr>
        <w:pStyle w:val="af"/>
        <w:shd w:val="clear" w:color="auto" w:fill="FFFFFF"/>
        <w:spacing w:before="0" w:beforeAutospacing="0" w:after="0" w:afterAutospacing="0"/>
        <w:ind w:firstLine="567"/>
        <w:jc w:val="both"/>
        <w:rPr>
          <w:sz w:val="28"/>
          <w:szCs w:val="28"/>
          <w:lang w:val="kk-KZ"/>
        </w:rPr>
      </w:pPr>
      <w:r w:rsidRPr="00B96AA9">
        <w:rPr>
          <w:sz w:val="28"/>
          <w:szCs w:val="28"/>
          <w:lang w:val="kk-KZ"/>
        </w:rPr>
        <w:t>Сонымен қатар болашақ педагог-психологтардың кәсіби іс-әрекетке даярлығын, оның әртүрлі аспектілерін қалыптастыру теориясын да</w:t>
      </w:r>
      <w:r>
        <w:rPr>
          <w:sz w:val="28"/>
          <w:szCs w:val="28"/>
          <w:lang w:val="kk-KZ"/>
        </w:rPr>
        <w:t xml:space="preserve">йындауға </w:t>
      </w:r>
      <w:r>
        <w:rPr>
          <w:rFonts w:eastAsia="Times New Roman"/>
          <w:sz w:val="28"/>
          <w:szCs w:val="28"/>
          <w:lang w:val="kk-KZ"/>
        </w:rPr>
        <w:t>С.М.</w:t>
      </w:r>
      <w:r w:rsidR="006570DB">
        <w:rPr>
          <w:rFonts w:eastAsia="Times New Roman"/>
          <w:sz w:val="28"/>
          <w:szCs w:val="28"/>
          <w:lang w:val="kk-KZ"/>
        </w:rPr>
        <w:t xml:space="preserve"> </w:t>
      </w:r>
      <w:r>
        <w:rPr>
          <w:rFonts w:eastAsia="Times New Roman"/>
          <w:sz w:val="28"/>
          <w:szCs w:val="28"/>
          <w:lang w:val="kk-KZ"/>
        </w:rPr>
        <w:t>Ж</w:t>
      </w:r>
      <w:r w:rsidRPr="00374159">
        <w:rPr>
          <w:rFonts w:eastAsia="Times New Roman"/>
          <w:sz w:val="28"/>
          <w:szCs w:val="28"/>
          <w:lang w:val="kk-KZ"/>
        </w:rPr>
        <w:t>акупов</w:t>
      </w:r>
      <w:r w:rsidR="00D30FE6">
        <w:rPr>
          <w:rFonts w:eastAsia="Times New Roman"/>
          <w:sz w:val="28"/>
          <w:szCs w:val="28"/>
          <w:lang w:val="kk-KZ"/>
        </w:rPr>
        <w:t xml:space="preserve"> </w:t>
      </w:r>
      <w:r>
        <w:rPr>
          <w:sz w:val="28"/>
          <w:szCs w:val="28"/>
          <w:lang w:val="kk-KZ"/>
        </w:rPr>
        <w:t>[62], А.Р.</w:t>
      </w:r>
      <w:r w:rsidR="006570DB">
        <w:rPr>
          <w:sz w:val="28"/>
          <w:szCs w:val="28"/>
          <w:lang w:val="kk-KZ"/>
        </w:rPr>
        <w:t xml:space="preserve"> </w:t>
      </w:r>
      <w:r>
        <w:rPr>
          <w:sz w:val="28"/>
          <w:szCs w:val="28"/>
          <w:lang w:val="kk-KZ"/>
        </w:rPr>
        <w:t>Ерментаева</w:t>
      </w:r>
      <w:r w:rsidR="00D30FE6">
        <w:rPr>
          <w:sz w:val="28"/>
          <w:szCs w:val="28"/>
          <w:lang w:val="kk-KZ"/>
        </w:rPr>
        <w:t xml:space="preserve"> </w:t>
      </w:r>
      <w:r>
        <w:rPr>
          <w:sz w:val="28"/>
          <w:szCs w:val="28"/>
          <w:lang w:val="kk-KZ"/>
        </w:rPr>
        <w:t xml:space="preserve">[63], </w:t>
      </w:r>
      <w:r>
        <w:rPr>
          <w:rFonts w:eastAsia="Times New Roman"/>
          <w:sz w:val="28"/>
          <w:szCs w:val="28"/>
          <w:lang w:val="kk-KZ"/>
        </w:rPr>
        <w:t>Н.Б.</w:t>
      </w:r>
      <w:r w:rsidR="006570DB">
        <w:rPr>
          <w:rFonts w:eastAsia="Times New Roman"/>
          <w:sz w:val="28"/>
          <w:szCs w:val="28"/>
          <w:lang w:val="kk-KZ"/>
        </w:rPr>
        <w:t xml:space="preserve"> </w:t>
      </w:r>
      <w:r>
        <w:rPr>
          <w:rFonts w:eastAsia="Times New Roman"/>
          <w:sz w:val="28"/>
          <w:szCs w:val="28"/>
          <w:lang w:val="kk-KZ"/>
        </w:rPr>
        <w:t>Жиенбаева</w:t>
      </w:r>
      <w:r w:rsidR="00D30FE6">
        <w:rPr>
          <w:rFonts w:eastAsia="Times New Roman"/>
          <w:sz w:val="28"/>
          <w:szCs w:val="28"/>
          <w:lang w:val="kk-KZ"/>
        </w:rPr>
        <w:t xml:space="preserve"> </w:t>
      </w:r>
      <w:r>
        <w:rPr>
          <w:sz w:val="28"/>
          <w:szCs w:val="28"/>
          <w:lang w:val="kk-KZ"/>
        </w:rPr>
        <w:t>[64], Э.Э.Сыманюк[65]</w:t>
      </w:r>
      <w:r w:rsidR="001C19C7">
        <w:rPr>
          <w:sz w:val="28"/>
          <w:szCs w:val="28"/>
          <w:lang w:val="kk-KZ"/>
        </w:rPr>
        <w:t xml:space="preserve"> </w:t>
      </w:r>
      <w:r w:rsidRPr="00B96AA9">
        <w:rPr>
          <w:sz w:val="28"/>
          <w:szCs w:val="28"/>
          <w:lang w:val="kk-KZ"/>
        </w:rPr>
        <w:t>және т.б. қомақты үлестерін қосты.</w:t>
      </w:r>
    </w:p>
    <w:p w:rsidR="00C251FD" w:rsidRPr="00B96AA9" w:rsidRDefault="00C251FD" w:rsidP="00C20602">
      <w:pPr>
        <w:pStyle w:val="af"/>
        <w:shd w:val="clear" w:color="auto" w:fill="FFFFFF"/>
        <w:spacing w:before="0" w:beforeAutospacing="0" w:after="0" w:afterAutospacing="0"/>
        <w:ind w:firstLine="567"/>
        <w:jc w:val="both"/>
        <w:rPr>
          <w:sz w:val="28"/>
          <w:szCs w:val="28"/>
          <w:lang w:val="kk-KZ"/>
        </w:rPr>
      </w:pPr>
      <w:r w:rsidRPr="00B96AA9">
        <w:rPr>
          <w:sz w:val="28"/>
          <w:szCs w:val="28"/>
          <w:lang w:val="kk-KZ"/>
        </w:rPr>
        <w:t>Жалпы білім беретін ұйымдардағы психологиялық қауіпсіз ортаны жобалауға болашақ педагог-психологтарды да</w:t>
      </w:r>
      <w:r>
        <w:rPr>
          <w:sz w:val="28"/>
          <w:szCs w:val="28"/>
          <w:lang w:val="kk-KZ"/>
        </w:rPr>
        <w:t>ярлау</w:t>
      </w:r>
      <w:r w:rsidRPr="00B96AA9">
        <w:rPr>
          <w:sz w:val="28"/>
          <w:szCs w:val="28"/>
          <w:lang w:val="kk-KZ"/>
        </w:rPr>
        <w:t>дың</w:t>
      </w:r>
      <w:r>
        <w:rPr>
          <w:sz w:val="28"/>
          <w:szCs w:val="28"/>
          <w:lang w:val="kk-KZ"/>
        </w:rPr>
        <w:t xml:space="preserve"> бірегей практикалық тәжірибесі (</w:t>
      </w:r>
      <w:r w:rsidRPr="00B96AA9">
        <w:rPr>
          <w:sz w:val="28"/>
          <w:szCs w:val="28"/>
          <w:lang w:val="kk-KZ"/>
        </w:rPr>
        <w:t>И.А.</w:t>
      </w:r>
      <w:r w:rsidR="00AB24F9">
        <w:rPr>
          <w:sz w:val="28"/>
          <w:szCs w:val="28"/>
          <w:lang w:val="kk-KZ"/>
        </w:rPr>
        <w:t xml:space="preserve"> </w:t>
      </w:r>
      <w:r w:rsidRPr="00B96AA9">
        <w:rPr>
          <w:sz w:val="28"/>
          <w:szCs w:val="28"/>
          <w:lang w:val="kk-KZ"/>
        </w:rPr>
        <w:t>Баева</w:t>
      </w:r>
      <w:r w:rsidR="00D30FE6">
        <w:rPr>
          <w:sz w:val="28"/>
          <w:szCs w:val="28"/>
          <w:lang w:val="kk-KZ"/>
        </w:rPr>
        <w:t xml:space="preserve"> </w:t>
      </w:r>
      <w:r>
        <w:rPr>
          <w:sz w:val="28"/>
          <w:szCs w:val="28"/>
          <w:lang w:val="kk-KZ"/>
        </w:rPr>
        <w:t>[66]</w:t>
      </w:r>
      <w:r w:rsidRPr="00B96AA9">
        <w:rPr>
          <w:sz w:val="28"/>
          <w:szCs w:val="28"/>
          <w:lang w:val="kk-KZ"/>
        </w:rPr>
        <w:t>,</w:t>
      </w:r>
      <w:r w:rsidR="001C19C7">
        <w:rPr>
          <w:sz w:val="28"/>
          <w:szCs w:val="28"/>
          <w:lang w:val="kk-KZ"/>
        </w:rPr>
        <w:t xml:space="preserve"> </w:t>
      </w:r>
      <w:r w:rsidRPr="0071025E">
        <w:rPr>
          <w:sz w:val="28"/>
          <w:szCs w:val="28"/>
          <w:lang w:val="kk-KZ"/>
        </w:rPr>
        <w:t>С.В. Жданов</w:t>
      </w:r>
      <w:r w:rsidR="00D30FE6">
        <w:rPr>
          <w:sz w:val="28"/>
          <w:szCs w:val="28"/>
          <w:lang w:val="kk-KZ"/>
        </w:rPr>
        <w:t xml:space="preserve"> </w:t>
      </w:r>
      <w:r>
        <w:rPr>
          <w:sz w:val="28"/>
          <w:szCs w:val="28"/>
          <w:lang w:val="kk-KZ"/>
        </w:rPr>
        <w:t>[67],</w:t>
      </w:r>
      <w:r w:rsidR="001C19C7">
        <w:rPr>
          <w:sz w:val="28"/>
          <w:szCs w:val="28"/>
          <w:lang w:val="kk-KZ"/>
        </w:rPr>
        <w:t xml:space="preserve"> </w:t>
      </w:r>
      <w:r w:rsidRPr="00B96AA9">
        <w:rPr>
          <w:sz w:val="28"/>
          <w:szCs w:val="28"/>
          <w:lang w:val="kk-KZ"/>
        </w:rPr>
        <w:t>В.В.</w:t>
      </w:r>
      <w:r w:rsidR="00AB24F9">
        <w:rPr>
          <w:sz w:val="28"/>
          <w:szCs w:val="28"/>
          <w:lang w:val="kk-KZ"/>
        </w:rPr>
        <w:t xml:space="preserve"> </w:t>
      </w:r>
      <w:r w:rsidRPr="00B96AA9">
        <w:rPr>
          <w:sz w:val="28"/>
          <w:szCs w:val="28"/>
          <w:lang w:val="kk-KZ"/>
        </w:rPr>
        <w:t>Рубцова</w:t>
      </w:r>
      <w:r w:rsidR="00D30FE6">
        <w:rPr>
          <w:sz w:val="28"/>
          <w:szCs w:val="28"/>
          <w:lang w:val="kk-KZ"/>
        </w:rPr>
        <w:t xml:space="preserve"> </w:t>
      </w:r>
      <w:r>
        <w:rPr>
          <w:sz w:val="28"/>
          <w:szCs w:val="28"/>
          <w:lang w:val="kk-KZ"/>
        </w:rPr>
        <w:t>[68]</w:t>
      </w:r>
      <w:r w:rsidRPr="00B96AA9">
        <w:rPr>
          <w:sz w:val="28"/>
          <w:szCs w:val="28"/>
          <w:lang w:val="kk-KZ"/>
        </w:rPr>
        <w:t>,</w:t>
      </w:r>
      <w:r w:rsidR="001C19C7">
        <w:rPr>
          <w:sz w:val="28"/>
          <w:szCs w:val="28"/>
          <w:lang w:val="kk-KZ"/>
        </w:rPr>
        <w:t xml:space="preserve"> </w:t>
      </w:r>
      <w:r w:rsidR="00916CBE">
        <w:rPr>
          <w:sz w:val="28"/>
          <w:szCs w:val="28"/>
          <w:lang w:val="kk-KZ"/>
        </w:rPr>
        <w:t xml:space="preserve">                   </w:t>
      </w:r>
      <w:r w:rsidRPr="003D3E29">
        <w:rPr>
          <w:sz w:val="28"/>
          <w:szCs w:val="28"/>
          <w:lang w:val="kk-KZ"/>
        </w:rPr>
        <w:t>Е.С. Ускова</w:t>
      </w:r>
      <w:r w:rsidR="00916CBE">
        <w:rPr>
          <w:sz w:val="28"/>
          <w:szCs w:val="28"/>
          <w:lang w:val="kk-KZ"/>
        </w:rPr>
        <w:t xml:space="preserve"> </w:t>
      </w:r>
      <w:r>
        <w:rPr>
          <w:sz w:val="28"/>
          <w:szCs w:val="28"/>
          <w:lang w:val="kk-KZ"/>
        </w:rPr>
        <w:t>[69]</w:t>
      </w:r>
      <w:r w:rsidR="00AB24F9">
        <w:rPr>
          <w:sz w:val="28"/>
          <w:szCs w:val="28"/>
          <w:lang w:val="kk-KZ"/>
        </w:rPr>
        <w:t>,</w:t>
      </w:r>
      <w:r w:rsidR="001C19C7">
        <w:rPr>
          <w:sz w:val="28"/>
          <w:szCs w:val="28"/>
          <w:lang w:val="kk-KZ"/>
        </w:rPr>
        <w:t xml:space="preserve"> </w:t>
      </w:r>
      <w:r w:rsidR="00916CBE">
        <w:rPr>
          <w:sz w:val="28"/>
          <w:szCs w:val="28"/>
          <w:lang w:val="kk-KZ"/>
        </w:rPr>
        <w:t xml:space="preserve"> </w:t>
      </w:r>
      <w:r>
        <w:rPr>
          <w:sz w:val="28"/>
          <w:szCs w:val="28"/>
          <w:lang w:val="kk-KZ"/>
        </w:rPr>
        <w:t>В.И. Долгова, В.К.</w:t>
      </w:r>
      <w:r w:rsidR="006570DB">
        <w:rPr>
          <w:sz w:val="28"/>
          <w:szCs w:val="28"/>
          <w:lang w:val="kk-KZ"/>
        </w:rPr>
        <w:t xml:space="preserve"> </w:t>
      </w:r>
      <w:r>
        <w:rPr>
          <w:sz w:val="28"/>
          <w:szCs w:val="28"/>
          <w:lang w:val="kk-KZ"/>
        </w:rPr>
        <w:t>Шаяхметова</w:t>
      </w:r>
      <w:r w:rsidR="00D30FE6">
        <w:rPr>
          <w:sz w:val="28"/>
          <w:szCs w:val="28"/>
          <w:lang w:val="kk-KZ"/>
        </w:rPr>
        <w:t xml:space="preserve"> </w:t>
      </w:r>
      <w:r>
        <w:rPr>
          <w:sz w:val="28"/>
          <w:szCs w:val="28"/>
          <w:lang w:val="kk-KZ"/>
        </w:rPr>
        <w:t>[70]</w:t>
      </w:r>
      <w:r w:rsidR="001C19C7">
        <w:rPr>
          <w:sz w:val="28"/>
          <w:szCs w:val="28"/>
          <w:lang w:val="kk-KZ"/>
        </w:rPr>
        <w:t xml:space="preserve"> </w:t>
      </w:r>
      <w:r w:rsidRPr="00B96AA9">
        <w:rPr>
          <w:sz w:val="28"/>
          <w:szCs w:val="28"/>
          <w:lang w:val="kk-KZ"/>
        </w:rPr>
        <w:t>және т.б.</w:t>
      </w:r>
      <w:r>
        <w:rPr>
          <w:sz w:val="28"/>
          <w:szCs w:val="28"/>
          <w:lang w:val="kk-KZ"/>
        </w:rPr>
        <w:t>)</w:t>
      </w:r>
      <w:r w:rsidRPr="00B96AA9">
        <w:rPr>
          <w:sz w:val="28"/>
          <w:szCs w:val="28"/>
          <w:lang w:val="kk-KZ"/>
        </w:rPr>
        <w:t xml:space="preserve"> зерттеулерінде тұжырымдалған.</w:t>
      </w:r>
    </w:p>
    <w:p w:rsidR="00C251FD" w:rsidRPr="00B96AA9" w:rsidRDefault="00C251FD" w:rsidP="00C20602">
      <w:pPr>
        <w:pStyle w:val="af"/>
        <w:shd w:val="clear" w:color="auto" w:fill="FFFFFF"/>
        <w:spacing w:before="0" w:beforeAutospacing="0" w:after="0" w:afterAutospacing="0"/>
        <w:ind w:firstLine="567"/>
        <w:jc w:val="both"/>
        <w:rPr>
          <w:sz w:val="28"/>
          <w:szCs w:val="28"/>
          <w:lang w:val="kk-KZ"/>
        </w:rPr>
      </w:pPr>
      <w:r w:rsidRPr="00B96AA9">
        <w:rPr>
          <w:sz w:val="28"/>
          <w:szCs w:val="28"/>
          <w:lang w:val="kk-KZ"/>
        </w:rPr>
        <w:t>Осылайша, кәсіби даярлықтың әртүрлі аспектілері бойынша айтарлықтай зерттеулер</w:t>
      </w:r>
      <w:r>
        <w:rPr>
          <w:sz w:val="28"/>
          <w:szCs w:val="28"/>
          <w:lang w:val="kk-KZ"/>
        </w:rPr>
        <w:t xml:space="preserve"> санының</w:t>
      </w:r>
      <w:r w:rsidR="001C19C7">
        <w:rPr>
          <w:sz w:val="28"/>
          <w:szCs w:val="28"/>
          <w:lang w:val="kk-KZ"/>
        </w:rPr>
        <w:t xml:space="preserve"> </w:t>
      </w:r>
      <w:r>
        <w:rPr>
          <w:sz w:val="28"/>
          <w:szCs w:val="28"/>
          <w:lang w:val="kk-KZ"/>
        </w:rPr>
        <w:t>болуына</w:t>
      </w:r>
      <w:r w:rsidR="001C19C7">
        <w:rPr>
          <w:sz w:val="28"/>
          <w:szCs w:val="28"/>
          <w:lang w:val="kk-KZ"/>
        </w:rPr>
        <w:t xml:space="preserve"> </w:t>
      </w:r>
      <w:r w:rsidRPr="00B96AA9">
        <w:rPr>
          <w:sz w:val="28"/>
          <w:szCs w:val="28"/>
          <w:lang w:val="kk-KZ"/>
        </w:rPr>
        <w:t>қарамастан, жоғары оқу орнындағы болашақ педагог-психологтарды</w:t>
      </w:r>
      <w:r>
        <w:rPr>
          <w:sz w:val="28"/>
          <w:szCs w:val="28"/>
          <w:lang w:val="kk-KZ"/>
        </w:rPr>
        <w:t xml:space="preserve"> </w:t>
      </w:r>
      <w:r w:rsidRPr="00B96AA9">
        <w:rPr>
          <w:sz w:val="28"/>
          <w:szCs w:val="28"/>
          <w:lang w:val="kk-KZ"/>
        </w:rPr>
        <w:t>мектеп оқушыларының психологиялық қауіпсіздігін қамтамасыз етуге даярлау мәселе</w:t>
      </w:r>
      <w:r w:rsidR="004D4075">
        <w:rPr>
          <w:sz w:val="28"/>
          <w:szCs w:val="28"/>
          <w:lang w:val="kk-KZ"/>
        </w:rPr>
        <w:t>лері педагогикалық-</w:t>
      </w:r>
      <w:r w:rsidRPr="00B96AA9">
        <w:rPr>
          <w:sz w:val="28"/>
          <w:szCs w:val="28"/>
          <w:lang w:val="kk-KZ"/>
        </w:rPr>
        <w:t>психологиялық зерттеулерде әлі де жеткілікті түрде көрініс таппаған</w:t>
      </w:r>
      <w:r w:rsidR="001C19C7">
        <w:rPr>
          <w:sz w:val="28"/>
          <w:szCs w:val="28"/>
          <w:lang w:val="kk-KZ"/>
        </w:rPr>
        <w:t xml:space="preserve"> </w:t>
      </w:r>
      <w:r w:rsidRPr="00B96AA9">
        <w:rPr>
          <w:sz w:val="28"/>
          <w:szCs w:val="28"/>
          <w:lang w:val="kk-KZ"/>
        </w:rPr>
        <w:t>және зерттелмеген.</w:t>
      </w:r>
    </w:p>
    <w:p w:rsidR="00C251FD" w:rsidRPr="00B96AA9" w:rsidRDefault="00C251FD" w:rsidP="00C20602">
      <w:pPr>
        <w:pStyle w:val="af"/>
        <w:shd w:val="clear" w:color="auto" w:fill="FFFFFF"/>
        <w:spacing w:before="0" w:beforeAutospacing="0" w:after="0" w:afterAutospacing="0"/>
        <w:ind w:firstLine="567"/>
        <w:jc w:val="both"/>
        <w:rPr>
          <w:sz w:val="28"/>
          <w:szCs w:val="28"/>
          <w:lang w:val="kk-KZ"/>
        </w:rPr>
      </w:pPr>
      <w:r w:rsidRPr="00B96AA9">
        <w:rPr>
          <w:sz w:val="28"/>
          <w:szCs w:val="28"/>
          <w:lang w:val="kk-KZ"/>
        </w:rPr>
        <w:t>Демек, болашақ педагог-психологтарды</w:t>
      </w:r>
      <w:r>
        <w:rPr>
          <w:sz w:val="28"/>
          <w:szCs w:val="28"/>
          <w:lang w:val="kk-KZ"/>
        </w:rPr>
        <w:t xml:space="preserve"> </w:t>
      </w:r>
      <w:r w:rsidRPr="00B96AA9">
        <w:rPr>
          <w:sz w:val="28"/>
          <w:szCs w:val="28"/>
          <w:lang w:val="kk-KZ"/>
        </w:rPr>
        <w:t>мектеп</w:t>
      </w:r>
      <w:r>
        <w:rPr>
          <w:sz w:val="28"/>
          <w:szCs w:val="28"/>
          <w:lang w:val="kk-KZ"/>
        </w:rPr>
        <w:t xml:space="preserve"> оқушылар</w:t>
      </w:r>
      <w:r w:rsidRPr="00B96AA9">
        <w:rPr>
          <w:sz w:val="28"/>
          <w:szCs w:val="28"/>
          <w:lang w:val="kk-KZ"/>
        </w:rPr>
        <w:t>ы</w:t>
      </w:r>
      <w:r>
        <w:rPr>
          <w:sz w:val="28"/>
          <w:szCs w:val="28"/>
          <w:lang w:val="kk-KZ"/>
        </w:rPr>
        <w:t>ны</w:t>
      </w:r>
      <w:r w:rsidRPr="00B96AA9">
        <w:rPr>
          <w:sz w:val="28"/>
          <w:szCs w:val="28"/>
          <w:lang w:val="kk-KZ"/>
        </w:rPr>
        <w:t>ң психологиялық қауіпсіздігін қамтамасыз етуге</w:t>
      </w:r>
      <w:r>
        <w:rPr>
          <w:sz w:val="28"/>
          <w:szCs w:val="28"/>
          <w:lang w:val="kk-KZ"/>
        </w:rPr>
        <w:t xml:space="preserve"> </w:t>
      </w:r>
      <w:r w:rsidRPr="00B96AA9">
        <w:rPr>
          <w:sz w:val="28"/>
          <w:szCs w:val="28"/>
          <w:lang w:val="kk-KZ"/>
        </w:rPr>
        <w:t>даярлаудың қажеттілігі мен жоғары оқу орны жағдайында о</w:t>
      </w:r>
      <w:r>
        <w:rPr>
          <w:sz w:val="28"/>
          <w:szCs w:val="28"/>
          <w:lang w:val="kk-KZ"/>
        </w:rPr>
        <w:t>ларды</w:t>
      </w:r>
      <w:r w:rsidR="004D4075">
        <w:rPr>
          <w:sz w:val="28"/>
          <w:szCs w:val="28"/>
          <w:lang w:val="kk-KZ"/>
        </w:rPr>
        <w:t xml:space="preserve"> даярлауға қажетті теориялық</w:t>
      </w:r>
      <w:r w:rsidRPr="00B96AA9">
        <w:rPr>
          <w:sz w:val="28"/>
          <w:szCs w:val="28"/>
          <w:lang w:val="kk-KZ"/>
        </w:rPr>
        <w:t>–әдіснамалық негіздемесінің болмауы арасында қарама-қайшылық бар.</w:t>
      </w:r>
      <w:r>
        <w:rPr>
          <w:sz w:val="28"/>
          <w:szCs w:val="28"/>
          <w:lang w:val="kk-KZ"/>
        </w:rPr>
        <w:t xml:space="preserve"> </w:t>
      </w:r>
      <w:r w:rsidRPr="00B96AA9">
        <w:rPr>
          <w:sz w:val="28"/>
          <w:szCs w:val="28"/>
          <w:lang w:val="kk-KZ"/>
        </w:rPr>
        <w:t>Қазіргі уақытқа дейін болашақ педагог-психологтың мектеп оқушыларының психологиялық қауіпсіздігін қамтамасыз етуге да</w:t>
      </w:r>
      <w:r>
        <w:rPr>
          <w:sz w:val="28"/>
          <w:szCs w:val="28"/>
          <w:lang w:val="kk-KZ"/>
        </w:rPr>
        <w:t>ярлығының нені қамтит</w:t>
      </w:r>
      <w:r w:rsidRPr="00B96AA9">
        <w:rPr>
          <w:sz w:val="28"/>
          <w:szCs w:val="28"/>
          <w:lang w:val="kk-KZ"/>
        </w:rPr>
        <w:t>ындығы, бұл даярлықтың жоғары оқу орнында қалай қалыптасатындығы, оның қалыптасуының қандай кезеңдері мен деңгейлерінің бар екендігі, аталмыш даярлықта теориялық даярлықтың қандай рөл атқаратындығы</w:t>
      </w:r>
      <w:r>
        <w:rPr>
          <w:sz w:val="28"/>
          <w:szCs w:val="28"/>
          <w:lang w:val="kk-KZ"/>
        </w:rPr>
        <w:t xml:space="preserve"> </w:t>
      </w:r>
      <w:r w:rsidRPr="00B96AA9">
        <w:rPr>
          <w:sz w:val="28"/>
          <w:szCs w:val="28"/>
          <w:lang w:val="kk-KZ"/>
        </w:rPr>
        <w:t>және олардан мектеп оқушыларының психологиялық қауіпсіздігін қамтамасыз ету үшін болашақ педагог-психологты даярлаудың біртұтас жүйесін қалай құру қажет екендігі анықталмаған.</w:t>
      </w:r>
    </w:p>
    <w:p w:rsidR="00C251FD" w:rsidRDefault="00D30FE6" w:rsidP="00C20602">
      <w:pPr>
        <w:pStyle w:val="af"/>
        <w:shd w:val="clear" w:color="auto" w:fill="FFFFFF"/>
        <w:spacing w:before="0" w:beforeAutospacing="0" w:after="0" w:afterAutospacing="0"/>
        <w:ind w:firstLine="567"/>
        <w:jc w:val="both"/>
        <w:rPr>
          <w:sz w:val="28"/>
          <w:szCs w:val="28"/>
          <w:lang w:val="kk-KZ"/>
        </w:rPr>
      </w:pPr>
      <w:r>
        <w:rPr>
          <w:sz w:val="28"/>
          <w:szCs w:val="28"/>
          <w:lang w:val="kk-KZ"/>
        </w:rPr>
        <w:t>Педагогикалық-</w:t>
      </w:r>
      <w:r w:rsidR="00C251FD" w:rsidRPr="00B96AA9">
        <w:rPr>
          <w:sz w:val="28"/>
          <w:szCs w:val="28"/>
          <w:lang w:val="kk-KZ"/>
        </w:rPr>
        <w:t>психологиялық әдебиеттерде бұл мәселенің қазіргі күн шындығы мен қоғам сұранысы тұрғысынан дайындалмауы, болашақ маманд</w:t>
      </w:r>
      <w:r w:rsidR="00C251FD">
        <w:rPr>
          <w:sz w:val="28"/>
          <w:szCs w:val="28"/>
          <w:lang w:val="kk-KZ"/>
        </w:rPr>
        <w:t>ард</w:t>
      </w:r>
      <w:r w:rsidR="00C251FD" w:rsidRPr="00B96AA9">
        <w:rPr>
          <w:sz w:val="28"/>
          <w:szCs w:val="28"/>
          <w:lang w:val="kk-KZ"/>
        </w:rPr>
        <w:t>ы зерттелетін құбылыс</w:t>
      </w:r>
      <w:r w:rsidR="00C251FD">
        <w:rPr>
          <w:sz w:val="28"/>
          <w:szCs w:val="28"/>
          <w:lang w:val="kk-KZ"/>
        </w:rPr>
        <w:t xml:space="preserve"> </w:t>
      </w:r>
      <w:r w:rsidR="00C251FD" w:rsidRPr="00B96AA9">
        <w:rPr>
          <w:sz w:val="28"/>
          <w:szCs w:val="28"/>
          <w:lang w:val="kk-KZ"/>
        </w:rPr>
        <w:t>аясы</w:t>
      </w:r>
      <w:r w:rsidR="00C251FD">
        <w:rPr>
          <w:sz w:val="28"/>
          <w:szCs w:val="28"/>
          <w:lang w:val="kk-KZ"/>
        </w:rPr>
        <w:t xml:space="preserve">нда </w:t>
      </w:r>
      <w:r w:rsidR="00C251FD" w:rsidRPr="00B96AA9">
        <w:rPr>
          <w:sz w:val="28"/>
          <w:szCs w:val="28"/>
          <w:lang w:val="kk-KZ"/>
        </w:rPr>
        <w:t>даярлау жүйесі мен технологиясының болмауы бұл мәселенің өзектілігін негіздеуге, зерттеу тақырыбын</w:t>
      </w:r>
      <w:r w:rsidR="00C251FD">
        <w:rPr>
          <w:sz w:val="28"/>
          <w:szCs w:val="28"/>
          <w:lang w:val="kk-KZ"/>
        </w:rPr>
        <w:t xml:space="preserve"> </w:t>
      </w:r>
      <w:r w:rsidR="00AA2DAA">
        <w:rPr>
          <w:b/>
          <w:sz w:val="28"/>
          <w:szCs w:val="28"/>
          <w:lang w:val="kk-KZ"/>
        </w:rPr>
        <w:t>«</w:t>
      </w:r>
      <w:r>
        <w:rPr>
          <w:b/>
          <w:sz w:val="28"/>
          <w:szCs w:val="28"/>
          <w:lang w:val="kk-KZ"/>
        </w:rPr>
        <w:t>Болашақ педагогтарды</w:t>
      </w:r>
      <w:r w:rsidR="00C251FD" w:rsidRPr="00960FD2">
        <w:rPr>
          <w:b/>
          <w:sz w:val="28"/>
          <w:szCs w:val="28"/>
          <w:lang w:val="kk-KZ"/>
        </w:rPr>
        <w:t xml:space="preserve"> оқушылардың психологиялық қауіпсіздігін қамтама</w:t>
      </w:r>
      <w:r>
        <w:rPr>
          <w:b/>
          <w:sz w:val="28"/>
          <w:szCs w:val="28"/>
          <w:lang w:val="kk-KZ"/>
        </w:rPr>
        <w:t>сыз етуге даярлау</w:t>
      </w:r>
      <w:r w:rsidR="00AA2DAA">
        <w:rPr>
          <w:b/>
          <w:sz w:val="28"/>
          <w:szCs w:val="28"/>
          <w:lang w:val="kk-KZ"/>
        </w:rPr>
        <w:t>»</w:t>
      </w:r>
      <w:r w:rsidR="00C251FD">
        <w:rPr>
          <w:sz w:val="28"/>
          <w:szCs w:val="28"/>
          <w:lang w:val="kk-KZ"/>
        </w:rPr>
        <w:t xml:space="preserve"> деп</w:t>
      </w:r>
      <w:r w:rsidR="00C251FD" w:rsidRPr="00B96AA9">
        <w:rPr>
          <w:sz w:val="28"/>
          <w:szCs w:val="28"/>
          <w:lang w:val="kk-KZ"/>
        </w:rPr>
        <w:t xml:space="preserve"> анықтауға мүмкіндік берді.</w:t>
      </w:r>
      <w:r w:rsidR="00C251FD">
        <w:rPr>
          <w:sz w:val="28"/>
          <w:szCs w:val="28"/>
          <w:lang w:val="kk-KZ"/>
        </w:rPr>
        <w:t xml:space="preserve"> </w:t>
      </w:r>
    </w:p>
    <w:p w:rsidR="00C251FD" w:rsidRPr="00960FD2" w:rsidRDefault="00C251FD" w:rsidP="00C20602">
      <w:pPr>
        <w:pStyle w:val="af"/>
        <w:shd w:val="clear" w:color="auto" w:fill="FFFFFF"/>
        <w:spacing w:before="0" w:beforeAutospacing="0" w:after="0" w:afterAutospacing="0"/>
        <w:ind w:firstLine="567"/>
        <w:jc w:val="both"/>
        <w:rPr>
          <w:sz w:val="28"/>
          <w:szCs w:val="28"/>
          <w:lang w:val="kk-KZ"/>
        </w:rPr>
      </w:pPr>
      <w:r w:rsidRPr="00960FD2">
        <w:rPr>
          <w:b/>
          <w:sz w:val="28"/>
          <w:szCs w:val="28"/>
          <w:lang w:val="kk-KZ"/>
        </w:rPr>
        <w:lastRenderedPageBreak/>
        <w:t>Зерттеудің мақсаты:</w:t>
      </w:r>
      <w:r w:rsidRPr="00D03FF4">
        <w:rPr>
          <w:lang w:val="kk-KZ"/>
        </w:rPr>
        <w:t xml:space="preserve"> </w:t>
      </w:r>
      <w:r w:rsidRPr="00960FD2">
        <w:rPr>
          <w:sz w:val="28"/>
          <w:szCs w:val="28"/>
          <w:lang w:val="kk-KZ"/>
        </w:rPr>
        <w:t xml:space="preserve">ЖОО-да болашақ </w:t>
      </w:r>
      <w:r>
        <w:rPr>
          <w:sz w:val="28"/>
          <w:szCs w:val="28"/>
          <w:lang w:val="kk-KZ"/>
        </w:rPr>
        <w:t>педагог-психологтарды оқушылардың психологиялық қауіпсіздігін қамтамасыз етуге даярлаудың теориялық-әдіснамалық негізде</w:t>
      </w:r>
      <w:r w:rsidR="008D0918">
        <w:rPr>
          <w:sz w:val="28"/>
          <w:szCs w:val="28"/>
          <w:lang w:val="kk-KZ"/>
        </w:rPr>
        <w:t>рін айқындау, әдістемесін жас</w:t>
      </w:r>
      <w:r>
        <w:rPr>
          <w:sz w:val="28"/>
          <w:szCs w:val="28"/>
          <w:lang w:val="kk-KZ"/>
        </w:rPr>
        <w:t>ау және оны тәжірибеде қолданудың тиімді жолдарын анықтау.</w:t>
      </w:r>
    </w:p>
    <w:p w:rsidR="00C251FD" w:rsidRPr="007E3100" w:rsidRDefault="00C251FD" w:rsidP="00C20602">
      <w:pPr>
        <w:pStyle w:val="af"/>
        <w:shd w:val="clear" w:color="auto" w:fill="FFFFFF"/>
        <w:spacing w:before="0" w:beforeAutospacing="0" w:after="0" w:afterAutospacing="0"/>
        <w:ind w:firstLine="567"/>
        <w:jc w:val="both"/>
        <w:rPr>
          <w:sz w:val="28"/>
          <w:szCs w:val="28"/>
          <w:lang w:val="kk-KZ"/>
        </w:rPr>
      </w:pPr>
      <w:r w:rsidRPr="007E3100">
        <w:rPr>
          <w:b/>
          <w:sz w:val="28"/>
          <w:szCs w:val="28"/>
          <w:lang w:val="kk-KZ"/>
        </w:rPr>
        <w:t>Зерттеу нысаны:</w:t>
      </w:r>
      <w:r w:rsidRPr="00D03FF4">
        <w:rPr>
          <w:lang w:val="kk-KZ"/>
        </w:rPr>
        <w:t xml:space="preserve"> </w:t>
      </w:r>
      <w:r w:rsidRPr="007E3100">
        <w:rPr>
          <w:sz w:val="28"/>
          <w:szCs w:val="28"/>
          <w:lang w:val="kk-KZ"/>
        </w:rPr>
        <w:t>жоғары оқу орнындағы</w:t>
      </w:r>
      <w:r>
        <w:rPr>
          <w:sz w:val="28"/>
          <w:szCs w:val="28"/>
          <w:lang w:val="kk-KZ"/>
        </w:rPr>
        <w:t xml:space="preserve"> </w:t>
      </w:r>
      <w:r w:rsidRPr="00960FD2">
        <w:rPr>
          <w:sz w:val="28"/>
          <w:szCs w:val="28"/>
          <w:lang w:val="kk-KZ"/>
        </w:rPr>
        <w:t xml:space="preserve">болашақ </w:t>
      </w:r>
      <w:r>
        <w:rPr>
          <w:sz w:val="28"/>
          <w:szCs w:val="28"/>
          <w:lang w:val="kk-KZ"/>
        </w:rPr>
        <w:t>педагог-психологтарды</w:t>
      </w:r>
      <w:r w:rsidRPr="007E3100">
        <w:rPr>
          <w:sz w:val="28"/>
          <w:szCs w:val="28"/>
          <w:lang w:val="kk-KZ"/>
        </w:rPr>
        <w:t xml:space="preserve"> </w:t>
      </w:r>
      <w:r>
        <w:rPr>
          <w:sz w:val="28"/>
          <w:szCs w:val="28"/>
          <w:lang w:val="kk-KZ"/>
        </w:rPr>
        <w:t>даярлау</w:t>
      </w:r>
      <w:r w:rsidR="001C19C7">
        <w:rPr>
          <w:sz w:val="28"/>
          <w:szCs w:val="28"/>
          <w:lang w:val="kk-KZ"/>
        </w:rPr>
        <w:t xml:space="preserve"> </w:t>
      </w:r>
      <w:r w:rsidRPr="007E3100">
        <w:rPr>
          <w:sz w:val="28"/>
          <w:szCs w:val="28"/>
          <w:lang w:val="kk-KZ"/>
        </w:rPr>
        <w:t xml:space="preserve">үдерісі. </w:t>
      </w:r>
    </w:p>
    <w:p w:rsidR="00C251FD" w:rsidRPr="005F4702" w:rsidRDefault="00C251FD" w:rsidP="00C20602">
      <w:pPr>
        <w:pStyle w:val="af"/>
        <w:shd w:val="clear" w:color="auto" w:fill="FFFFFF"/>
        <w:spacing w:before="0" w:beforeAutospacing="0" w:after="0" w:afterAutospacing="0"/>
        <w:ind w:firstLine="567"/>
        <w:jc w:val="both"/>
        <w:rPr>
          <w:sz w:val="28"/>
          <w:szCs w:val="28"/>
          <w:lang w:val="kk-KZ"/>
        </w:rPr>
      </w:pPr>
      <w:r w:rsidRPr="007E3100">
        <w:rPr>
          <w:b/>
          <w:sz w:val="28"/>
          <w:szCs w:val="28"/>
          <w:lang w:val="kk-KZ"/>
        </w:rPr>
        <w:t xml:space="preserve">Зерттеу пәні: </w:t>
      </w:r>
      <w:r w:rsidR="007C0A05">
        <w:rPr>
          <w:sz w:val="28"/>
          <w:szCs w:val="28"/>
          <w:lang w:val="kk-KZ"/>
        </w:rPr>
        <w:t>б</w:t>
      </w:r>
      <w:r w:rsidRPr="005F4702">
        <w:rPr>
          <w:sz w:val="28"/>
          <w:szCs w:val="28"/>
          <w:lang w:val="kk-KZ"/>
        </w:rPr>
        <w:t>олашақ педагог-психологтарды</w:t>
      </w:r>
      <w:r>
        <w:rPr>
          <w:sz w:val="28"/>
          <w:szCs w:val="28"/>
          <w:lang w:val="kk-KZ"/>
        </w:rPr>
        <w:t xml:space="preserve"> мектептегі оқушылардың психологиялық қауіпсіз</w:t>
      </w:r>
      <w:r w:rsidR="001428CB">
        <w:rPr>
          <w:sz w:val="28"/>
          <w:szCs w:val="28"/>
          <w:lang w:val="kk-KZ"/>
        </w:rPr>
        <w:t>дігін қамтамасыз етуге даярлау.</w:t>
      </w:r>
      <w:r w:rsidRPr="005F4702">
        <w:rPr>
          <w:sz w:val="28"/>
          <w:szCs w:val="28"/>
          <w:lang w:val="kk-KZ"/>
        </w:rPr>
        <w:t xml:space="preserve"> </w:t>
      </w:r>
    </w:p>
    <w:p w:rsidR="00C251FD" w:rsidRPr="0059654B" w:rsidRDefault="00C251FD" w:rsidP="00C20602">
      <w:pPr>
        <w:pStyle w:val="13"/>
        <w:ind w:left="0" w:firstLine="567"/>
        <w:jc w:val="both"/>
        <w:rPr>
          <w:rFonts w:eastAsia="SimSun"/>
          <w:sz w:val="28"/>
          <w:szCs w:val="28"/>
          <w:lang w:val="kk-KZ"/>
        </w:rPr>
      </w:pPr>
      <w:r w:rsidRPr="005F4702">
        <w:rPr>
          <w:b/>
          <w:sz w:val="28"/>
          <w:szCs w:val="28"/>
          <w:lang w:val="kk-KZ"/>
        </w:rPr>
        <w:t>Зерттеу</w:t>
      </w:r>
      <w:r>
        <w:rPr>
          <w:b/>
          <w:sz w:val="28"/>
          <w:szCs w:val="28"/>
          <w:lang w:val="kk-KZ"/>
        </w:rPr>
        <w:t>дің ғылыми</w:t>
      </w:r>
      <w:r w:rsidRPr="005F4702">
        <w:rPr>
          <w:b/>
          <w:sz w:val="28"/>
          <w:szCs w:val="28"/>
          <w:lang w:val="kk-KZ"/>
        </w:rPr>
        <w:t xml:space="preserve"> болжамы:</w:t>
      </w:r>
      <w:r w:rsidRPr="00D03FF4">
        <w:rPr>
          <w:lang w:val="kk-KZ"/>
        </w:rPr>
        <w:t xml:space="preserve"> </w:t>
      </w:r>
      <w:r w:rsidRPr="005F4702">
        <w:rPr>
          <w:sz w:val="28"/>
          <w:szCs w:val="28"/>
          <w:lang w:val="kk-KZ"/>
        </w:rPr>
        <w:t xml:space="preserve">егер, </w:t>
      </w:r>
      <w:r>
        <w:rPr>
          <w:sz w:val="28"/>
          <w:szCs w:val="28"/>
          <w:lang w:val="kk-KZ"/>
        </w:rPr>
        <w:t xml:space="preserve">ЖОО-дағы </w:t>
      </w:r>
      <w:r w:rsidRPr="005F4702">
        <w:rPr>
          <w:sz w:val="28"/>
          <w:szCs w:val="28"/>
          <w:lang w:val="kk-KZ"/>
        </w:rPr>
        <w:t>болашақ педагог</w:t>
      </w:r>
      <w:r w:rsidRPr="0059654B">
        <w:rPr>
          <w:sz w:val="28"/>
          <w:szCs w:val="28"/>
          <w:lang w:val="kk-KZ"/>
        </w:rPr>
        <w:t>-психолог</w:t>
      </w:r>
      <w:r>
        <w:rPr>
          <w:sz w:val="28"/>
          <w:szCs w:val="28"/>
          <w:lang w:val="kk-KZ"/>
        </w:rPr>
        <w:t>тарды</w:t>
      </w:r>
      <w:r w:rsidRPr="0059654B">
        <w:rPr>
          <w:sz w:val="28"/>
          <w:szCs w:val="28"/>
          <w:lang w:val="kk-KZ"/>
        </w:rPr>
        <w:t xml:space="preserve"> оқушылардың психологиялық қауіпсіздігін қамтамасыз етуге даярлаудың </w:t>
      </w:r>
      <w:r w:rsidR="004D4075">
        <w:rPr>
          <w:rFonts w:eastAsia="SimSun"/>
          <w:sz w:val="28"/>
          <w:szCs w:val="28"/>
          <w:lang w:val="kk-KZ"/>
        </w:rPr>
        <w:t>теориялық-әдіснамалық</w:t>
      </w:r>
      <w:r w:rsidR="001C19C7">
        <w:rPr>
          <w:rFonts w:eastAsia="SimSun"/>
          <w:sz w:val="28"/>
          <w:szCs w:val="28"/>
          <w:lang w:val="kk-KZ"/>
        </w:rPr>
        <w:t xml:space="preserve"> </w:t>
      </w:r>
      <w:r>
        <w:rPr>
          <w:rFonts w:eastAsia="SimSun"/>
          <w:sz w:val="28"/>
          <w:szCs w:val="28"/>
          <w:lang w:val="kk-KZ"/>
        </w:rPr>
        <w:t>негіздері айқындалып, б</w:t>
      </w:r>
      <w:r w:rsidRPr="0059654B">
        <w:rPr>
          <w:sz w:val="28"/>
          <w:szCs w:val="28"/>
          <w:lang w:val="kk-KZ"/>
        </w:rPr>
        <w:t>олашақ педагог-психолог</w:t>
      </w:r>
      <w:r w:rsidR="00E318B6">
        <w:rPr>
          <w:sz w:val="28"/>
          <w:szCs w:val="28"/>
          <w:lang w:val="kk-KZ"/>
        </w:rPr>
        <w:t>тарды</w:t>
      </w:r>
      <w:r w:rsidRPr="0059654B">
        <w:rPr>
          <w:sz w:val="28"/>
          <w:szCs w:val="28"/>
          <w:lang w:val="kk-KZ"/>
        </w:rPr>
        <w:t xml:space="preserve"> оқушы</w:t>
      </w:r>
      <w:r>
        <w:rPr>
          <w:sz w:val="28"/>
          <w:szCs w:val="28"/>
          <w:lang w:val="kk-KZ"/>
        </w:rPr>
        <w:t>лард</w:t>
      </w:r>
      <w:r w:rsidRPr="0059654B">
        <w:rPr>
          <w:sz w:val="28"/>
          <w:szCs w:val="28"/>
          <w:lang w:val="kk-KZ"/>
        </w:rPr>
        <w:t>ың психологиялық қауіпсізд</w:t>
      </w:r>
      <w:r w:rsidR="00B02629">
        <w:rPr>
          <w:sz w:val="28"/>
          <w:szCs w:val="28"/>
          <w:lang w:val="kk-KZ"/>
        </w:rPr>
        <w:t>ігін қамтамасыз етуге даярла</w:t>
      </w:r>
      <w:r w:rsidR="004D28E5">
        <w:rPr>
          <w:sz w:val="28"/>
          <w:szCs w:val="28"/>
          <w:lang w:val="kk-KZ"/>
        </w:rPr>
        <w:t>удың</w:t>
      </w:r>
      <w:r w:rsidRPr="005F4702">
        <w:rPr>
          <w:sz w:val="28"/>
          <w:szCs w:val="28"/>
          <w:lang w:val="kk-KZ"/>
        </w:rPr>
        <w:t xml:space="preserve"> моделі жасалып,</w:t>
      </w:r>
      <w:r>
        <w:rPr>
          <w:rFonts w:eastAsia="SimSun"/>
          <w:sz w:val="28"/>
          <w:szCs w:val="28"/>
          <w:lang w:val="kk-KZ"/>
        </w:rPr>
        <w:t xml:space="preserve"> </w:t>
      </w:r>
      <w:r w:rsidR="005051EC">
        <w:rPr>
          <w:rFonts w:eastAsia="SimSun"/>
          <w:sz w:val="28"/>
          <w:szCs w:val="28"/>
          <w:lang w:val="kk-KZ"/>
        </w:rPr>
        <w:t>б</w:t>
      </w:r>
      <w:r w:rsidR="005051EC" w:rsidRPr="0059654B">
        <w:rPr>
          <w:sz w:val="28"/>
          <w:szCs w:val="28"/>
          <w:lang w:val="kk-KZ"/>
        </w:rPr>
        <w:t>олашақ педагог</w:t>
      </w:r>
      <w:r w:rsidR="005051EC">
        <w:rPr>
          <w:sz w:val="28"/>
          <w:szCs w:val="28"/>
          <w:lang w:val="kk-KZ"/>
        </w:rPr>
        <w:t>-психологтарды</w:t>
      </w:r>
      <w:r w:rsidR="005051EC" w:rsidRPr="0059654B">
        <w:rPr>
          <w:sz w:val="28"/>
          <w:szCs w:val="28"/>
          <w:lang w:val="kk-KZ"/>
        </w:rPr>
        <w:t xml:space="preserve"> оқушылардың психологиялық қауіпсіздігін қамтамасыз етуге даярлаудың </w:t>
      </w:r>
      <w:r w:rsidR="005051EC" w:rsidRPr="0059654B">
        <w:rPr>
          <w:rFonts w:eastAsia="SimSun"/>
          <w:sz w:val="28"/>
          <w:szCs w:val="28"/>
          <w:lang w:val="kk-KZ"/>
        </w:rPr>
        <w:t>пе</w:t>
      </w:r>
      <w:r w:rsidR="005051EC">
        <w:rPr>
          <w:rFonts w:eastAsia="SimSun"/>
          <w:sz w:val="28"/>
          <w:szCs w:val="28"/>
          <w:lang w:val="kk-KZ"/>
        </w:rPr>
        <w:t xml:space="preserve">дагогикалық шарттары нақтыланса, </w:t>
      </w:r>
      <w:r w:rsidRPr="0059654B">
        <w:rPr>
          <w:sz w:val="28"/>
          <w:szCs w:val="28"/>
          <w:lang w:val="kk-KZ"/>
        </w:rPr>
        <w:t>оқушылардың психологиялық қауіпсіздігін қамтамасыз етуге даярлаудың</w:t>
      </w:r>
      <w:r>
        <w:rPr>
          <w:rFonts w:eastAsia="SimSun"/>
          <w:sz w:val="28"/>
          <w:szCs w:val="28"/>
          <w:lang w:val="kk-KZ"/>
        </w:rPr>
        <w:t xml:space="preserve"> әдістемесі</w:t>
      </w:r>
      <w:r w:rsidRPr="0059654B">
        <w:rPr>
          <w:rFonts w:eastAsia="SimSun"/>
          <w:sz w:val="28"/>
          <w:szCs w:val="28"/>
          <w:lang w:val="kk-KZ"/>
        </w:rPr>
        <w:t xml:space="preserve"> </w:t>
      </w:r>
      <w:r>
        <w:rPr>
          <w:rFonts w:eastAsia="SimSun"/>
          <w:sz w:val="28"/>
          <w:szCs w:val="28"/>
          <w:lang w:val="kk-KZ"/>
        </w:rPr>
        <w:t>ұсынылса</w:t>
      </w:r>
      <w:r w:rsidRPr="0059654B">
        <w:rPr>
          <w:rFonts w:eastAsia="SimSun"/>
          <w:sz w:val="28"/>
          <w:szCs w:val="28"/>
          <w:lang w:val="kk-KZ"/>
        </w:rPr>
        <w:t>,</w:t>
      </w:r>
      <w:r>
        <w:rPr>
          <w:rFonts w:eastAsia="SimSun"/>
          <w:sz w:val="28"/>
          <w:szCs w:val="28"/>
          <w:lang w:val="kk-KZ"/>
        </w:rPr>
        <w:t xml:space="preserve"> онда, болашақ педагог-психологтардың</w:t>
      </w:r>
      <w:r w:rsidR="001C19C7">
        <w:rPr>
          <w:rFonts w:eastAsia="SimSun"/>
          <w:sz w:val="28"/>
          <w:szCs w:val="28"/>
          <w:lang w:val="kk-KZ"/>
        </w:rPr>
        <w:t xml:space="preserve"> </w:t>
      </w:r>
      <w:r>
        <w:rPr>
          <w:rFonts w:eastAsia="SimSun"/>
          <w:sz w:val="28"/>
          <w:szCs w:val="28"/>
          <w:lang w:val="kk-KZ"/>
        </w:rPr>
        <w:t>мектеп</w:t>
      </w:r>
      <w:r w:rsidRPr="0059654B">
        <w:rPr>
          <w:rFonts w:eastAsia="SimSun"/>
          <w:sz w:val="28"/>
          <w:szCs w:val="28"/>
          <w:lang w:val="kk-KZ"/>
        </w:rPr>
        <w:t xml:space="preserve"> </w:t>
      </w:r>
      <w:r>
        <w:rPr>
          <w:rFonts w:eastAsia="SimSun"/>
          <w:sz w:val="28"/>
          <w:szCs w:val="28"/>
          <w:lang w:val="kk-KZ"/>
        </w:rPr>
        <w:t>оқушыларының психологиялық қауіпсіздігін қамтамасыз етуге даярлығы табысты жүзеге асырылатын болады.</w:t>
      </w:r>
    </w:p>
    <w:p w:rsidR="00C251FD" w:rsidRPr="009E33E4" w:rsidRDefault="00C251FD" w:rsidP="00C20602">
      <w:pPr>
        <w:pStyle w:val="13"/>
        <w:ind w:left="0" w:firstLine="567"/>
        <w:jc w:val="both"/>
        <w:rPr>
          <w:rFonts w:eastAsia="SimSun"/>
          <w:sz w:val="28"/>
          <w:szCs w:val="28"/>
          <w:lang w:val="kk-KZ"/>
        </w:rPr>
      </w:pPr>
      <w:r>
        <w:rPr>
          <w:b/>
          <w:sz w:val="28"/>
          <w:szCs w:val="28"/>
          <w:lang w:val="kk-KZ"/>
        </w:rPr>
        <w:t>Зерттеу</w:t>
      </w:r>
      <w:r w:rsidRPr="009E33E4">
        <w:rPr>
          <w:b/>
          <w:sz w:val="28"/>
          <w:szCs w:val="28"/>
          <w:lang w:val="kk-KZ"/>
        </w:rPr>
        <w:t xml:space="preserve"> міндеттері:</w:t>
      </w:r>
      <w:r w:rsidRPr="009E33E4">
        <w:rPr>
          <w:sz w:val="28"/>
          <w:szCs w:val="28"/>
          <w:lang w:val="kk-KZ"/>
        </w:rPr>
        <w:t xml:space="preserve"> </w:t>
      </w:r>
    </w:p>
    <w:p w:rsidR="00C251FD" w:rsidRPr="0059654B" w:rsidRDefault="00C251FD" w:rsidP="00C20602">
      <w:pPr>
        <w:pStyle w:val="13"/>
        <w:ind w:left="0" w:firstLine="567"/>
        <w:jc w:val="both"/>
        <w:rPr>
          <w:rFonts w:eastAsia="SimSun"/>
          <w:sz w:val="28"/>
          <w:szCs w:val="28"/>
          <w:lang w:val="kk-KZ"/>
        </w:rPr>
      </w:pPr>
      <w:r w:rsidRPr="009E33E4">
        <w:rPr>
          <w:sz w:val="28"/>
          <w:szCs w:val="28"/>
          <w:lang w:val="kk-KZ"/>
        </w:rPr>
        <w:t>-</w:t>
      </w:r>
      <w:r w:rsidR="001C19C7">
        <w:rPr>
          <w:sz w:val="28"/>
          <w:szCs w:val="28"/>
          <w:lang w:val="kk-KZ"/>
        </w:rPr>
        <w:t xml:space="preserve"> </w:t>
      </w:r>
      <w:r>
        <w:rPr>
          <w:sz w:val="28"/>
          <w:szCs w:val="28"/>
          <w:lang w:val="kk-KZ"/>
        </w:rPr>
        <w:t>б</w:t>
      </w:r>
      <w:r w:rsidRPr="0059654B">
        <w:rPr>
          <w:sz w:val="28"/>
          <w:szCs w:val="28"/>
          <w:lang w:val="kk-KZ"/>
        </w:rPr>
        <w:t>ол</w:t>
      </w:r>
      <w:r>
        <w:rPr>
          <w:sz w:val="28"/>
          <w:szCs w:val="28"/>
          <w:lang w:val="kk-KZ"/>
        </w:rPr>
        <w:t>ашақ педагог-психологтарды</w:t>
      </w:r>
      <w:r w:rsidRPr="0059654B">
        <w:rPr>
          <w:sz w:val="28"/>
          <w:szCs w:val="28"/>
          <w:lang w:val="kk-KZ"/>
        </w:rPr>
        <w:t xml:space="preserve"> оқушылардың психологиялық қауіпсіздігін қамтамасыз етуге даярлаудың </w:t>
      </w:r>
      <w:r w:rsidR="004D4075">
        <w:rPr>
          <w:rFonts w:eastAsia="SimSun"/>
          <w:sz w:val="28"/>
          <w:szCs w:val="28"/>
          <w:lang w:val="kk-KZ"/>
        </w:rPr>
        <w:t>теориялық-</w:t>
      </w:r>
      <w:r w:rsidRPr="0059654B">
        <w:rPr>
          <w:rFonts w:eastAsia="SimSun"/>
          <w:sz w:val="28"/>
          <w:szCs w:val="28"/>
          <w:lang w:val="kk-KZ"/>
        </w:rPr>
        <w:t>әдіснамалық</w:t>
      </w:r>
      <w:r w:rsidR="001C19C7">
        <w:rPr>
          <w:rFonts w:eastAsia="SimSun"/>
          <w:sz w:val="28"/>
          <w:szCs w:val="28"/>
          <w:lang w:val="kk-KZ"/>
        </w:rPr>
        <w:t xml:space="preserve"> </w:t>
      </w:r>
      <w:r w:rsidRPr="0059654B">
        <w:rPr>
          <w:rFonts w:eastAsia="SimSun"/>
          <w:sz w:val="28"/>
          <w:szCs w:val="28"/>
          <w:lang w:val="kk-KZ"/>
        </w:rPr>
        <w:t>негіздерін айқындау;</w:t>
      </w:r>
    </w:p>
    <w:p w:rsidR="00C251FD" w:rsidRDefault="00C251FD" w:rsidP="00C20602">
      <w:pPr>
        <w:pStyle w:val="13"/>
        <w:ind w:left="0" w:firstLine="567"/>
        <w:jc w:val="both"/>
        <w:rPr>
          <w:rFonts w:eastAsia="SimSun"/>
          <w:sz w:val="28"/>
          <w:szCs w:val="28"/>
          <w:lang w:val="kk-KZ"/>
        </w:rPr>
      </w:pPr>
      <w:r>
        <w:rPr>
          <w:sz w:val="28"/>
          <w:szCs w:val="28"/>
          <w:lang w:val="kk-KZ"/>
        </w:rPr>
        <w:t>- б</w:t>
      </w:r>
      <w:r w:rsidRPr="0059654B">
        <w:rPr>
          <w:sz w:val="28"/>
          <w:szCs w:val="28"/>
          <w:lang w:val="kk-KZ"/>
        </w:rPr>
        <w:t>олашақ педагог-психолог</w:t>
      </w:r>
      <w:r>
        <w:rPr>
          <w:sz w:val="28"/>
          <w:szCs w:val="28"/>
          <w:lang w:val="kk-KZ"/>
        </w:rPr>
        <w:t>тарды оқушылард</w:t>
      </w:r>
      <w:r w:rsidRPr="0059654B">
        <w:rPr>
          <w:sz w:val="28"/>
          <w:szCs w:val="28"/>
          <w:lang w:val="kk-KZ"/>
        </w:rPr>
        <w:t>ың психологиялық қауіпсіздігін қамтамасыз</w:t>
      </w:r>
      <w:r>
        <w:rPr>
          <w:sz w:val="28"/>
          <w:szCs w:val="28"/>
          <w:lang w:val="kk-KZ"/>
        </w:rPr>
        <w:t xml:space="preserve"> етуге</w:t>
      </w:r>
      <w:r w:rsidRPr="0059654B">
        <w:rPr>
          <w:sz w:val="28"/>
          <w:szCs w:val="28"/>
          <w:lang w:val="kk-KZ"/>
        </w:rPr>
        <w:t xml:space="preserve"> </w:t>
      </w:r>
      <w:r w:rsidR="008D0918">
        <w:rPr>
          <w:sz w:val="28"/>
          <w:szCs w:val="28"/>
          <w:lang w:val="kk-KZ"/>
        </w:rPr>
        <w:t>даярлаудың</w:t>
      </w:r>
      <w:r w:rsidRPr="005F4702">
        <w:rPr>
          <w:sz w:val="28"/>
          <w:szCs w:val="28"/>
          <w:lang w:val="kk-KZ"/>
        </w:rPr>
        <w:t xml:space="preserve"> </w:t>
      </w:r>
      <w:r w:rsidRPr="0059654B">
        <w:rPr>
          <w:rFonts w:eastAsia="SimSun"/>
          <w:sz w:val="28"/>
          <w:szCs w:val="28"/>
          <w:lang w:val="kk-KZ"/>
        </w:rPr>
        <w:t>моделін жасау;</w:t>
      </w:r>
    </w:p>
    <w:p w:rsidR="00C251FD" w:rsidRPr="0059654B" w:rsidRDefault="00C251FD" w:rsidP="00C20602">
      <w:pPr>
        <w:pStyle w:val="13"/>
        <w:ind w:left="0" w:firstLine="567"/>
        <w:jc w:val="both"/>
        <w:rPr>
          <w:rFonts w:eastAsia="SimSun"/>
          <w:sz w:val="28"/>
          <w:szCs w:val="28"/>
          <w:lang w:val="kk-KZ"/>
        </w:rPr>
      </w:pPr>
      <w:r>
        <w:rPr>
          <w:sz w:val="28"/>
          <w:szCs w:val="28"/>
          <w:lang w:val="kk-KZ"/>
        </w:rPr>
        <w:t>- б</w:t>
      </w:r>
      <w:r w:rsidRPr="0059654B">
        <w:rPr>
          <w:sz w:val="28"/>
          <w:szCs w:val="28"/>
          <w:lang w:val="kk-KZ"/>
        </w:rPr>
        <w:t>олашақ педагог</w:t>
      </w:r>
      <w:r>
        <w:rPr>
          <w:sz w:val="28"/>
          <w:szCs w:val="28"/>
          <w:lang w:val="kk-KZ"/>
        </w:rPr>
        <w:t>-психолог</w:t>
      </w:r>
      <w:r w:rsidRPr="0059654B">
        <w:rPr>
          <w:sz w:val="28"/>
          <w:szCs w:val="28"/>
          <w:lang w:val="kk-KZ"/>
        </w:rPr>
        <w:t xml:space="preserve">тарды оқушылардың психологиялық қауіпсіздігін қамтамасыз етуге даярлаудың </w:t>
      </w:r>
      <w:r w:rsidRPr="0059654B">
        <w:rPr>
          <w:rFonts w:eastAsia="SimSun"/>
          <w:sz w:val="28"/>
          <w:szCs w:val="28"/>
          <w:lang w:val="kk-KZ"/>
        </w:rPr>
        <w:t>педагогикалық</w:t>
      </w:r>
      <w:r w:rsidR="001C19C7">
        <w:rPr>
          <w:rFonts w:eastAsia="SimSun"/>
          <w:sz w:val="28"/>
          <w:szCs w:val="28"/>
          <w:lang w:val="kk-KZ"/>
        </w:rPr>
        <w:t xml:space="preserve"> </w:t>
      </w:r>
      <w:r w:rsidRPr="0059654B">
        <w:rPr>
          <w:rFonts w:eastAsia="SimSun"/>
          <w:sz w:val="28"/>
          <w:szCs w:val="28"/>
          <w:lang w:val="kk-KZ"/>
        </w:rPr>
        <w:t>шарттарын нақтылау;</w:t>
      </w:r>
    </w:p>
    <w:p w:rsidR="00C251FD" w:rsidRPr="0059654B" w:rsidRDefault="00C251FD" w:rsidP="00C20602">
      <w:pPr>
        <w:pStyle w:val="13"/>
        <w:ind w:left="0" w:firstLine="567"/>
        <w:jc w:val="both"/>
        <w:rPr>
          <w:rFonts w:eastAsia="SimSun"/>
          <w:sz w:val="28"/>
          <w:szCs w:val="28"/>
          <w:lang w:val="kk-KZ"/>
        </w:rPr>
      </w:pPr>
      <w:r>
        <w:rPr>
          <w:sz w:val="28"/>
          <w:szCs w:val="28"/>
          <w:lang w:val="kk-KZ"/>
        </w:rPr>
        <w:t>- б</w:t>
      </w:r>
      <w:r w:rsidRPr="0059654B">
        <w:rPr>
          <w:sz w:val="28"/>
          <w:szCs w:val="28"/>
          <w:lang w:val="kk-KZ"/>
        </w:rPr>
        <w:t>олашақ педагог</w:t>
      </w:r>
      <w:r>
        <w:rPr>
          <w:sz w:val="28"/>
          <w:szCs w:val="28"/>
          <w:lang w:val="kk-KZ"/>
        </w:rPr>
        <w:t>-психолог</w:t>
      </w:r>
      <w:r w:rsidRPr="0059654B">
        <w:rPr>
          <w:sz w:val="28"/>
          <w:szCs w:val="28"/>
          <w:lang w:val="kk-KZ"/>
        </w:rPr>
        <w:t>тарды оқушылардың психологиялық қауіпсіздігін қамтамасыз етуге даярлаудың</w:t>
      </w:r>
      <w:r>
        <w:rPr>
          <w:rFonts w:eastAsia="SimSun"/>
          <w:sz w:val="28"/>
          <w:szCs w:val="28"/>
          <w:lang w:val="kk-KZ"/>
        </w:rPr>
        <w:t xml:space="preserve"> әдістемесін</w:t>
      </w:r>
      <w:r w:rsidRPr="0059654B">
        <w:rPr>
          <w:rFonts w:eastAsia="SimSun"/>
          <w:sz w:val="28"/>
          <w:szCs w:val="28"/>
          <w:lang w:val="kk-KZ"/>
        </w:rPr>
        <w:t xml:space="preserve"> жасау, оны эксперимент жүзінде тексеріп, тәжірибеге ендіру. </w:t>
      </w:r>
    </w:p>
    <w:p w:rsidR="007C4897" w:rsidRPr="00E71C64" w:rsidRDefault="00C251FD" w:rsidP="00C20602">
      <w:pPr>
        <w:ind w:firstLine="567"/>
        <w:jc w:val="both"/>
        <w:rPr>
          <w:sz w:val="28"/>
          <w:szCs w:val="28"/>
          <w:lang w:val="kk-KZ"/>
        </w:rPr>
      </w:pPr>
      <w:r w:rsidRPr="009E33E4">
        <w:rPr>
          <w:b/>
          <w:sz w:val="28"/>
          <w:szCs w:val="28"/>
          <w:lang w:val="kk-KZ"/>
        </w:rPr>
        <w:t>Зерттеудің жетекші идеясы:</w:t>
      </w:r>
      <w:r w:rsidRPr="00D03FF4">
        <w:rPr>
          <w:lang w:val="kk-KZ"/>
        </w:rPr>
        <w:t xml:space="preserve"> </w:t>
      </w:r>
      <w:r w:rsidR="007C4897" w:rsidRPr="00E71C64">
        <w:rPr>
          <w:rStyle w:val="q4iawc"/>
          <w:sz w:val="28"/>
          <w:szCs w:val="28"/>
          <w:lang w:val="kk-KZ"/>
        </w:rPr>
        <w:t>мектеп оқушыларының психологиялық қауіпсіздігін қамтамасыз ету мәселесінің тиімді шешілу</w:t>
      </w:r>
      <w:r w:rsidR="003B0769">
        <w:rPr>
          <w:rStyle w:val="q4iawc"/>
          <w:sz w:val="28"/>
          <w:szCs w:val="28"/>
          <w:lang w:val="kk-KZ"/>
        </w:rPr>
        <w:t>і болашақ педагог-психологтарды</w:t>
      </w:r>
      <w:r w:rsidR="007C4897" w:rsidRPr="00E71C64">
        <w:rPr>
          <w:rStyle w:val="q4iawc"/>
          <w:sz w:val="28"/>
          <w:szCs w:val="28"/>
          <w:lang w:val="kk-KZ"/>
        </w:rPr>
        <w:t xml:space="preserve"> кәсіби </w:t>
      </w:r>
      <w:r w:rsidR="003B0769">
        <w:rPr>
          <w:rStyle w:val="q4iawc"/>
          <w:sz w:val="28"/>
          <w:szCs w:val="28"/>
          <w:lang w:val="kk-KZ"/>
        </w:rPr>
        <w:t>даярла</w:t>
      </w:r>
      <w:r w:rsidR="007C4897">
        <w:rPr>
          <w:rStyle w:val="q4iawc"/>
          <w:sz w:val="28"/>
          <w:szCs w:val="28"/>
          <w:lang w:val="kk-KZ"/>
        </w:rPr>
        <w:t>у</w:t>
      </w:r>
      <w:r w:rsidR="007C4897" w:rsidRPr="00E71C64">
        <w:rPr>
          <w:rStyle w:val="q4iawc"/>
          <w:sz w:val="28"/>
          <w:szCs w:val="28"/>
          <w:lang w:val="kk-KZ"/>
        </w:rPr>
        <w:t xml:space="preserve"> деңгейіне байланысты.</w:t>
      </w:r>
    </w:p>
    <w:p w:rsidR="00C251FD" w:rsidRPr="0059654B" w:rsidRDefault="00C251FD" w:rsidP="00C20602">
      <w:pPr>
        <w:pStyle w:val="af"/>
        <w:shd w:val="clear" w:color="auto" w:fill="FFFFFF"/>
        <w:spacing w:before="0" w:beforeAutospacing="0" w:after="0" w:afterAutospacing="0"/>
        <w:ind w:firstLine="567"/>
        <w:jc w:val="both"/>
        <w:rPr>
          <w:sz w:val="28"/>
          <w:szCs w:val="28"/>
          <w:lang w:val="kk-KZ"/>
        </w:rPr>
      </w:pPr>
      <w:r w:rsidRPr="009E33E4">
        <w:rPr>
          <w:b/>
          <w:sz w:val="28"/>
          <w:szCs w:val="28"/>
          <w:lang w:val="kk-KZ"/>
        </w:rPr>
        <w:t>Зерттеудің теориялық</w:t>
      </w:r>
      <w:r w:rsidR="00E12EAB">
        <w:rPr>
          <w:b/>
          <w:sz w:val="28"/>
          <w:szCs w:val="28"/>
          <w:lang w:val="kk-KZ"/>
        </w:rPr>
        <w:t xml:space="preserve"> </w:t>
      </w:r>
      <w:r w:rsidRPr="00B55F40">
        <w:rPr>
          <w:sz w:val="28"/>
          <w:szCs w:val="28"/>
          <w:lang w:val="kk-KZ"/>
        </w:rPr>
        <w:t>-</w:t>
      </w:r>
      <w:r>
        <w:rPr>
          <w:b/>
          <w:sz w:val="28"/>
          <w:szCs w:val="28"/>
          <w:lang w:val="kk-KZ"/>
        </w:rPr>
        <w:t xml:space="preserve"> </w:t>
      </w:r>
      <w:r w:rsidRPr="009E33E4">
        <w:rPr>
          <w:b/>
          <w:sz w:val="28"/>
          <w:szCs w:val="28"/>
          <w:lang w:val="kk-KZ"/>
        </w:rPr>
        <w:t>әдіснамалық негіздері</w:t>
      </w:r>
      <w:r>
        <w:rPr>
          <w:b/>
          <w:sz w:val="28"/>
          <w:szCs w:val="28"/>
          <w:lang w:val="kk-KZ"/>
        </w:rPr>
        <w:t>:</w:t>
      </w:r>
      <w:r w:rsidRPr="00D03FF4">
        <w:rPr>
          <w:lang w:val="kk-KZ"/>
        </w:rPr>
        <w:t xml:space="preserve"> </w:t>
      </w:r>
      <w:r w:rsidRPr="0059654B">
        <w:rPr>
          <w:sz w:val="28"/>
          <w:szCs w:val="28"/>
          <w:lang w:val="kk-KZ"/>
        </w:rPr>
        <w:t>тұлға мәселесі</w:t>
      </w:r>
      <w:r>
        <w:rPr>
          <w:sz w:val="28"/>
          <w:szCs w:val="28"/>
          <w:lang w:val="kk-KZ"/>
        </w:rPr>
        <w:t>н зерттеудегі тұтастық көзқарас</w:t>
      </w:r>
      <w:r w:rsidR="008D0918">
        <w:rPr>
          <w:sz w:val="28"/>
          <w:szCs w:val="28"/>
          <w:lang w:val="kk-KZ"/>
        </w:rPr>
        <w:t xml:space="preserve"> </w:t>
      </w:r>
      <w:r w:rsidRPr="0059654B">
        <w:rPr>
          <w:sz w:val="28"/>
          <w:szCs w:val="28"/>
          <w:lang w:val="kk-KZ"/>
        </w:rPr>
        <w:t>(Л.С.</w:t>
      </w:r>
      <w:r w:rsidR="0036783C">
        <w:rPr>
          <w:sz w:val="28"/>
          <w:szCs w:val="28"/>
          <w:lang w:val="kk-KZ"/>
        </w:rPr>
        <w:t xml:space="preserve"> </w:t>
      </w:r>
      <w:r w:rsidRPr="0059654B">
        <w:rPr>
          <w:sz w:val="28"/>
          <w:szCs w:val="28"/>
          <w:lang w:val="kk-KZ"/>
        </w:rPr>
        <w:t>Выготский), өзіндік маңызданудың гуманистік тұжырымдамасы (А. Маслоу, К.</w:t>
      </w:r>
      <w:r w:rsidR="0036783C">
        <w:rPr>
          <w:sz w:val="28"/>
          <w:szCs w:val="28"/>
          <w:lang w:val="kk-KZ"/>
        </w:rPr>
        <w:t xml:space="preserve"> </w:t>
      </w:r>
      <w:r w:rsidRPr="0059654B">
        <w:rPr>
          <w:sz w:val="28"/>
          <w:szCs w:val="28"/>
          <w:lang w:val="kk-KZ"/>
        </w:rPr>
        <w:t>Роджерс);</w:t>
      </w:r>
      <w:r w:rsidR="001C19C7">
        <w:rPr>
          <w:sz w:val="28"/>
          <w:szCs w:val="28"/>
          <w:lang w:val="kk-KZ"/>
        </w:rPr>
        <w:t xml:space="preserve"> </w:t>
      </w:r>
      <w:r w:rsidRPr="0059654B">
        <w:rPr>
          <w:sz w:val="28"/>
          <w:szCs w:val="28"/>
          <w:lang w:val="kk-KZ"/>
        </w:rPr>
        <w:t>тұлғаның психологиялық қорғанысы туралы З.Фрейдтің тұжырымдамасы; тұлғаны зерттеудегі кешендік көзқа</w:t>
      </w:r>
      <w:r>
        <w:rPr>
          <w:sz w:val="28"/>
          <w:szCs w:val="28"/>
          <w:lang w:val="kk-KZ"/>
        </w:rPr>
        <w:t>рас (Ж.И.</w:t>
      </w:r>
      <w:r w:rsidR="0036783C">
        <w:rPr>
          <w:sz w:val="28"/>
          <w:szCs w:val="28"/>
          <w:lang w:val="kk-KZ"/>
        </w:rPr>
        <w:t xml:space="preserve"> </w:t>
      </w:r>
      <w:r>
        <w:rPr>
          <w:sz w:val="28"/>
          <w:szCs w:val="28"/>
          <w:lang w:val="kk-KZ"/>
        </w:rPr>
        <w:t>Намазбаева);</w:t>
      </w:r>
      <w:r w:rsidR="008D0918">
        <w:rPr>
          <w:sz w:val="28"/>
          <w:szCs w:val="28"/>
          <w:lang w:val="kk-KZ"/>
        </w:rPr>
        <w:t xml:space="preserve"> </w:t>
      </w:r>
      <w:r>
        <w:rPr>
          <w:sz w:val="28"/>
          <w:szCs w:val="28"/>
          <w:lang w:val="kk-KZ"/>
        </w:rPr>
        <w:t>п</w:t>
      </w:r>
      <w:r w:rsidRPr="0059654B">
        <w:rPr>
          <w:sz w:val="28"/>
          <w:szCs w:val="28"/>
          <w:lang w:val="kk-KZ"/>
        </w:rPr>
        <w:t>сихологиялық саулықтың қазіргі кездегі тұжырымдамалары (О.В.</w:t>
      </w:r>
      <w:r w:rsidR="0036783C">
        <w:rPr>
          <w:sz w:val="28"/>
          <w:szCs w:val="28"/>
          <w:lang w:val="kk-KZ"/>
        </w:rPr>
        <w:t xml:space="preserve"> </w:t>
      </w:r>
      <w:r w:rsidRPr="0059654B">
        <w:rPr>
          <w:sz w:val="28"/>
          <w:szCs w:val="28"/>
          <w:lang w:val="kk-KZ"/>
        </w:rPr>
        <w:t>Хухлаева, Б.С.</w:t>
      </w:r>
      <w:r w:rsidR="0036783C">
        <w:rPr>
          <w:sz w:val="28"/>
          <w:szCs w:val="28"/>
          <w:lang w:val="kk-KZ"/>
        </w:rPr>
        <w:t xml:space="preserve"> </w:t>
      </w:r>
      <w:r w:rsidRPr="0059654B">
        <w:rPr>
          <w:sz w:val="28"/>
          <w:szCs w:val="28"/>
          <w:lang w:val="kk-KZ"/>
        </w:rPr>
        <w:t>Братусь); И.В.</w:t>
      </w:r>
      <w:r w:rsidR="0036783C">
        <w:rPr>
          <w:sz w:val="28"/>
          <w:szCs w:val="28"/>
          <w:lang w:val="kk-KZ"/>
        </w:rPr>
        <w:t xml:space="preserve"> </w:t>
      </w:r>
      <w:r w:rsidRPr="0059654B">
        <w:rPr>
          <w:sz w:val="28"/>
          <w:szCs w:val="28"/>
          <w:lang w:val="kk-KZ"/>
        </w:rPr>
        <w:t>Баеваның білім беру ортасындағы қауіпсіздікті қамтамасыз ету тұжырымдамасы; мектепт</w:t>
      </w:r>
      <w:r>
        <w:rPr>
          <w:sz w:val="28"/>
          <w:szCs w:val="28"/>
          <w:lang w:val="kk-KZ"/>
        </w:rPr>
        <w:t xml:space="preserve">егі педагогикалық-психологиялық </w:t>
      </w:r>
      <w:r w:rsidRPr="0059654B">
        <w:rPr>
          <w:sz w:val="28"/>
          <w:szCs w:val="28"/>
          <w:lang w:val="kk-KZ"/>
        </w:rPr>
        <w:t>қолдау қызметін ұйымдастыру тұ</w:t>
      </w:r>
      <w:r>
        <w:rPr>
          <w:sz w:val="28"/>
          <w:szCs w:val="28"/>
          <w:lang w:val="kk-KZ"/>
        </w:rPr>
        <w:t xml:space="preserve">жырымдамалары </w:t>
      </w:r>
      <w:r w:rsidRPr="0059654B">
        <w:rPr>
          <w:sz w:val="28"/>
          <w:szCs w:val="28"/>
          <w:lang w:val="kk-KZ"/>
        </w:rPr>
        <w:t>(И.В.</w:t>
      </w:r>
      <w:r w:rsidR="0036783C">
        <w:rPr>
          <w:sz w:val="28"/>
          <w:szCs w:val="28"/>
          <w:lang w:val="kk-KZ"/>
        </w:rPr>
        <w:t xml:space="preserve"> </w:t>
      </w:r>
      <w:r w:rsidRPr="0059654B">
        <w:rPr>
          <w:sz w:val="28"/>
          <w:szCs w:val="28"/>
          <w:lang w:val="kk-KZ"/>
        </w:rPr>
        <w:t xml:space="preserve">Дубровина, </w:t>
      </w:r>
      <w:r>
        <w:rPr>
          <w:sz w:val="28"/>
          <w:szCs w:val="28"/>
          <w:lang w:val="kk-KZ"/>
        </w:rPr>
        <w:t>Р.В</w:t>
      </w:r>
      <w:r w:rsidRPr="0059654B">
        <w:rPr>
          <w:sz w:val="28"/>
          <w:szCs w:val="28"/>
          <w:lang w:val="kk-KZ"/>
        </w:rPr>
        <w:t>.Овчарова,</w:t>
      </w:r>
      <w:r>
        <w:rPr>
          <w:sz w:val="28"/>
          <w:szCs w:val="28"/>
          <w:lang w:val="kk-KZ"/>
        </w:rPr>
        <w:t xml:space="preserve"> Х.Т.</w:t>
      </w:r>
      <w:r w:rsidR="0036783C">
        <w:rPr>
          <w:sz w:val="28"/>
          <w:szCs w:val="28"/>
          <w:lang w:val="kk-KZ"/>
        </w:rPr>
        <w:t xml:space="preserve"> </w:t>
      </w:r>
      <w:r>
        <w:rPr>
          <w:sz w:val="28"/>
          <w:szCs w:val="28"/>
          <w:lang w:val="kk-KZ"/>
        </w:rPr>
        <w:t>Шерьязданова,</w:t>
      </w:r>
      <w:r w:rsidRPr="0059654B">
        <w:rPr>
          <w:sz w:val="28"/>
          <w:szCs w:val="28"/>
          <w:lang w:val="kk-KZ"/>
        </w:rPr>
        <w:t xml:space="preserve"> </w:t>
      </w:r>
      <w:r>
        <w:rPr>
          <w:sz w:val="28"/>
          <w:szCs w:val="28"/>
          <w:lang w:val="kk-KZ"/>
        </w:rPr>
        <w:t xml:space="preserve">З.М.Балғымбаева, </w:t>
      </w:r>
      <w:r w:rsidRPr="0059654B">
        <w:rPr>
          <w:sz w:val="28"/>
          <w:szCs w:val="28"/>
          <w:lang w:val="kk-KZ"/>
        </w:rPr>
        <w:t>Н.</w:t>
      </w:r>
      <w:r>
        <w:rPr>
          <w:sz w:val="28"/>
          <w:szCs w:val="28"/>
          <w:lang w:val="kk-KZ"/>
        </w:rPr>
        <w:t xml:space="preserve">С. </w:t>
      </w:r>
      <w:r w:rsidRPr="0059654B">
        <w:rPr>
          <w:sz w:val="28"/>
          <w:szCs w:val="28"/>
          <w:lang w:val="kk-KZ"/>
        </w:rPr>
        <w:t>Ахтаева</w:t>
      </w:r>
      <w:r>
        <w:rPr>
          <w:sz w:val="28"/>
          <w:szCs w:val="28"/>
          <w:lang w:val="kk-KZ"/>
        </w:rPr>
        <w:t xml:space="preserve"> және т.б.</w:t>
      </w:r>
      <w:r w:rsidRPr="0059654B">
        <w:rPr>
          <w:sz w:val="28"/>
          <w:szCs w:val="28"/>
          <w:lang w:val="kk-KZ"/>
        </w:rPr>
        <w:t>)</w:t>
      </w:r>
      <w:r>
        <w:rPr>
          <w:sz w:val="28"/>
          <w:szCs w:val="28"/>
          <w:lang w:val="kk-KZ"/>
        </w:rPr>
        <w:t>.</w:t>
      </w:r>
    </w:p>
    <w:p w:rsidR="00C251FD" w:rsidRDefault="00C251FD" w:rsidP="00C20602">
      <w:pPr>
        <w:pStyle w:val="af"/>
        <w:shd w:val="clear" w:color="auto" w:fill="FFFFFF"/>
        <w:spacing w:before="0" w:beforeAutospacing="0" w:after="0" w:afterAutospacing="0"/>
        <w:ind w:firstLine="567"/>
        <w:jc w:val="both"/>
        <w:rPr>
          <w:sz w:val="28"/>
          <w:szCs w:val="28"/>
          <w:lang w:val="kk-KZ"/>
        </w:rPr>
      </w:pPr>
      <w:r w:rsidRPr="00B55F40">
        <w:rPr>
          <w:sz w:val="28"/>
          <w:szCs w:val="28"/>
          <w:lang w:val="kk-KZ"/>
        </w:rPr>
        <w:t>Зерттеу</w:t>
      </w:r>
      <w:r>
        <w:rPr>
          <w:sz w:val="28"/>
          <w:szCs w:val="28"/>
          <w:lang w:val="kk-KZ"/>
        </w:rPr>
        <w:t xml:space="preserve">дің </w:t>
      </w:r>
      <w:r w:rsidRPr="00B55F40">
        <w:rPr>
          <w:sz w:val="28"/>
          <w:szCs w:val="28"/>
          <w:lang w:val="kk-KZ"/>
        </w:rPr>
        <w:t>әдіснамалық негізгі</w:t>
      </w:r>
      <w:r>
        <w:rPr>
          <w:sz w:val="28"/>
          <w:szCs w:val="28"/>
          <w:lang w:val="kk-KZ"/>
        </w:rPr>
        <w:t xml:space="preserve"> жүйелілік, тұлғалық, аксиологиялық (құндылық), </w:t>
      </w:r>
      <w:r w:rsidRPr="00B55F40">
        <w:rPr>
          <w:sz w:val="28"/>
          <w:szCs w:val="28"/>
          <w:lang w:val="kk-KZ"/>
        </w:rPr>
        <w:t>іс-әрекеттік</w:t>
      </w:r>
      <w:r w:rsidRPr="00D03FF4">
        <w:rPr>
          <w:lang w:val="kk-KZ"/>
        </w:rPr>
        <w:t xml:space="preserve"> </w:t>
      </w:r>
      <w:r w:rsidRPr="00B55F40">
        <w:rPr>
          <w:sz w:val="28"/>
          <w:szCs w:val="28"/>
          <w:lang w:val="kk-KZ"/>
        </w:rPr>
        <w:t xml:space="preserve">және ресурстық </w:t>
      </w:r>
      <w:r>
        <w:rPr>
          <w:sz w:val="28"/>
          <w:szCs w:val="28"/>
          <w:lang w:val="kk-KZ"/>
        </w:rPr>
        <w:t>тұғырлармен айқындалды</w:t>
      </w:r>
      <w:r w:rsidRPr="00425826">
        <w:rPr>
          <w:sz w:val="28"/>
          <w:szCs w:val="28"/>
          <w:lang w:val="kk-KZ"/>
        </w:rPr>
        <w:t>.</w:t>
      </w:r>
      <w:r w:rsidR="001C19C7">
        <w:rPr>
          <w:sz w:val="28"/>
          <w:szCs w:val="28"/>
          <w:lang w:val="kk-KZ"/>
        </w:rPr>
        <w:t xml:space="preserve"> </w:t>
      </w:r>
      <w:r w:rsidRPr="00425826">
        <w:rPr>
          <w:sz w:val="28"/>
          <w:szCs w:val="28"/>
          <w:lang w:val="kk-KZ"/>
        </w:rPr>
        <w:t xml:space="preserve">Сонымен </w:t>
      </w:r>
      <w:r w:rsidRPr="00425826">
        <w:rPr>
          <w:sz w:val="28"/>
          <w:szCs w:val="28"/>
          <w:lang w:val="kk-KZ"/>
        </w:rPr>
        <w:lastRenderedPageBreak/>
        <w:t xml:space="preserve">қатар білім беру саясаты аясындағы тұжырымдамаларға қатысты философ, психолог, педагогтер еңбектері, Қазақстан Республикасының Білім туралы Заңы, </w:t>
      </w:r>
      <w:r>
        <w:rPr>
          <w:sz w:val="28"/>
          <w:szCs w:val="28"/>
          <w:lang w:val="kk-KZ"/>
        </w:rPr>
        <w:t xml:space="preserve">педагогикалық, психологиялық </w:t>
      </w:r>
      <w:r w:rsidRPr="00425826">
        <w:rPr>
          <w:sz w:val="28"/>
          <w:szCs w:val="28"/>
          <w:lang w:val="kk-KZ"/>
        </w:rPr>
        <w:t xml:space="preserve">оқулықтар мен оқу-әдістемелік құралдар, озат </w:t>
      </w:r>
      <w:r>
        <w:rPr>
          <w:sz w:val="28"/>
          <w:szCs w:val="28"/>
          <w:lang w:val="kk-KZ"/>
        </w:rPr>
        <w:t>педагогтардың</w:t>
      </w:r>
      <w:r w:rsidRPr="00425826">
        <w:rPr>
          <w:sz w:val="28"/>
          <w:szCs w:val="28"/>
          <w:lang w:val="kk-KZ"/>
        </w:rPr>
        <w:t xml:space="preserve"> іс</w:t>
      </w:r>
      <w:r>
        <w:rPr>
          <w:sz w:val="28"/>
          <w:szCs w:val="28"/>
          <w:lang w:val="kk-KZ"/>
        </w:rPr>
        <w:t>-</w:t>
      </w:r>
      <w:r w:rsidRPr="00425826">
        <w:rPr>
          <w:sz w:val="28"/>
          <w:szCs w:val="28"/>
          <w:lang w:val="kk-KZ"/>
        </w:rPr>
        <w:t xml:space="preserve">тәжірибелері, педагогикалық баспасөз материалдары, автордың педагогикалық </w:t>
      </w:r>
      <w:r>
        <w:rPr>
          <w:sz w:val="28"/>
          <w:szCs w:val="28"/>
          <w:lang w:val="kk-KZ"/>
        </w:rPr>
        <w:t xml:space="preserve">– психологиялық </w:t>
      </w:r>
      <w:r w:rsidRPr="00425826">
        <w:rPr>
          <w:sz w:val="28"/>
          <w:szCs w:val="28"/>
          <w:lang w:val="kk-KZ"/>
        </w:rPr>
        <w:t xml:space="preserve">және зерттеушілік іс-тәжірибелері. </w:t>
      </w:r>
    </w:p>
    <w:p w:rsidR="00C251FD" w:rsidRPr="00031D2D" w:rsidRDefault="00C251FD" w:rsidP="00C20602">
      <w:pPr>
        <w:pStyle w:val="af"/>
        <w:shd w:val="clear" w:color="auto" w:fill="FFFFFF"/>
        <w:spacing w:before="0" w:beforeAutospacing="0" w:after="0" w:afterAutospacing="0"/>
        <w:ind w:firstLine="567"/>
        <w:jc w:val="both"/>
        <w:rPr>
          <w:sz w:val="28"/>
          <w:szCs w:val="28"/>
          <w:lang w:val="kk-KZ"/>
        </w:rPr>
      </w:pPr>
      <w:r w:rsidRPr="00BA083C">
        <w:rPr>
          <w:b/>
          <w:sz w:val="28"/>
          <w:szCs w:val="28"/>
          <w:lang w:val="kk-KZ"/>
        </w:rPr>
        <w:t>Зерттеу көздері:</w:t>
      </w:r>
      <w:r>
        <w:rPr>
          <w:b/>
          <w:sz w:val="28"/>
          <w:szCs w:val="28"/>
          <w:lang w:val="kk-KZ"/>
        </w:rPr>
        <w:t xml:space="preserve"> </w:t>
      </w:r>
      <w:r w:rsidRPr="00031D2D">
        <w:rPr>
          <w:sz w:val="28"/>
          <w:szCs w:val="28"/>
          <w:lang w:val="kk-KZ"/>
        </w:rPr>
        <w:t>білім беру туралы ресми құжаттар</w:t>
      </w:r>
      <w:r w:rsidR="008D0918">
        <w:rPr>
          <w:sz w:val="28"/>
          <w:szCs w:val="28"/>
          <w:lang w:val="kk-KZ"/>
        </w:rPr>
        <w:t xml:space="preserve"> </w:t>
      </w:r>
      <w:r w:rsidRPr="00031D2D">
        <w:rPr>
          <w:lang w:val="kk-KZ"/>
        </w:rPr>
        <w:t>(</w:t>
      </w:r>
      <w:r w:rsidRPr="00AD716D">
        <w:rPr>
          <w:sz w:val="28"/>
          <w:szCs w:val="28"/>
          <w:lang w:val="kk-KZ"/>
        </w:rPr>
        <w:t>Қазақстан</w:t>
      </w:r>
      <w:r>
        <w:rPr>
          <w:sz w:val="28"/>
          <w:szCs w:val="28"/>
          <w:lang w:val="kk-KZ"/>
        </w:rPr>
        <w:t xml:space="preserve"> Республикасы Білім және ғылым министрінің 2018 жылғы 31 қазандағы №604 </w:t>
      </w:r>
      <w:r w:rsidR="00AA2DAA">
        <w:rPr>
          <w:sz w:val="28"/>
          <w:szCs w:val="28"/>
          <w:lang w:val="kk-KZ"/>
        </w:rPr>
        <w:t>«</w:t>
      </w:r>
      <w:r>
        <w:rPr>
          <w:sz w:val="28"/>
          <w:szCs w:val="28"/>
          <w:lang w:val="kk-KZ"/>
        </w:rPr>
        <w:t>Білім берудің барлық деңгейінің мемлекеттік жалпыға міндетті білім беру стандарттарын бекіту туралы</w:t>
      </w:r>
      <w:r w:rsidR="00AA2DAA">
        <w:rPr>
          <w:sz w:val="28"/>
          <w:szCs w:val="28"/>
          <w:lang w:val="kk-KZ"/>
        </w:rPr>
        <w:t>»</w:t>
      </w:r>
      <w:r>
        <w:rPr>
          <w:sz w:val="28"/>
          <w:szCs w:val="28"/>
          <w:lang w:val="kk-KZ"/>
        </w:rPr>
        <w:t xml:space="preserve"> бұйрығы;</w:t>
      </w:r>
      <w:r w:rsidRPr="00D33695">
        <w:rPr>
          <w:color w:val="FF0000"/>
          <w:sz w:val="28"/>
          <w:szCs w:val="28"/>
          <w:lang w:val="kk-KZ"/>
        </w:rPr>
        <w:t xml:space="preserve"> </w:t>
      </w:r>
      <w:r w:rsidR="00AA2DAA">
        <w:rPr>
          <w:sz w:val="28"/>
          <w:szCs w:val="28"/>
          <w:lang w:val="kk-KZ"/>
        </w:rPr>
        <w:t>«</w:t>
      </w:r>
      <w:r w:rsidRPr="00AD716D">
        <w:rPr>
          <w:sz w:val="28"/>
          <w:szCs w:val="28"/>
          <w:lang w:val="kk-KZ"/>
        </w:rPr>
        <w:t>Атамекен</w:t>
      </w:r>
      <w:r w:rsidR="00AA2DAA">
        <w:rPr>
          <w:sz w:val="28"/>
          <w:szCs w:val="28"/>
          <w:lang w:val="kk-KZ"/>
        </w:rPr>
        <w:t>»</w:t>
      </w:r>
      <w:r w:rsidRPr="00AD716D">
        <w:rPr>
          <w:sz w:val="28"/>
          <w:szCs w:val="28"/>
          <w:lang w:val="kk-KZ"/>
        </w:rPr>
        <w:t xml:space="preserve"> Қазақстан Республикасы Ұлттық кәсіпкерлер палатасының Басқарма төрағасының </w:t>
      </w:r>
      <w:r>
        <w:rPr>
          <w:sz w:val="28"/>
          <w:szCs w:val="28"/>
          <w:lang w:val="kk-KZ"/>
        </w:rPr>
        <w:t>2017 жылғы</w:t>
      </w:r>
      <w:r w:rsidR="001C19C7">
        <w:rPr>
          <w:sz w:val="28"/>
          <w:szCs w:val="28"/>
          <w:lang w:val="kk-KZ"/>
        </w:rPr>
        <w:t xml:space="preserve"> </w:t>
      </w:r>
      <w:r w:rsidRPr="00AD716D">
        <w:rPr>
          <w:sz w:val="28"/>
          <w:szCs w:val="28"/>
          <w:lang w:val="kk-KZ"/>
        </w:rPr>
        <w:t>08 маусым</w:t>
      </w:r>
      <w:r>
        <w:rPr>
          <w:sz w:val="28"/>
          <w:szCs w:val="28"/>
          <w:lang w:val="kk-KZ"/>
        </w:rPr>
        <w:t xml:space="preserve">ындағы </w:t>
      </w:r>
      <w:r w:rsidRPr="00AD716D">
        <w:rPr>
          <w:sz w:val="28"/>
          <w:szCs w:val="28"/>
          <w:lang w:val="kk-KZ"/>
        </w:rPr>
        <w:t xml:space="preserve">№133 бұйрығымен бекітілген мұғалімдердің кәсіби еңбекке сәйкестілігін, кәсіби өсу деңгейіне қойылатын талаптар жүйесі ретінде </w:t>
      </w:r>
      <w:r w:rsidR="00AA2DAA">
        <w:rPr>
          <w:sz w:val="28"/>
          <w:szCs w:val="28"/>
          <w:lang w:val="kk-KZ"/>
        </w:rPr>
        <w:t>«</w:t>
      </w:r>
      <w:r>
        <w:rPr>
          <w:sz w:val="28"/>
          <w:szCs w:val="28"/>
          <w:lang w:val="kk-KZ"/>
        </w:rPr>
        <w:t>Педагогті</w:t>
      </w:r>
      <w:r w:rsidRPr="00AD716D">
        <w:rPr>
          <w:sz w:val="28"/>
          <w:szCs w:val="28"/>
          <w:lang w:val="kk-KZ"/>
        </w:rPr>
        <w:t>ң кәсіби стандарты</w:t>
      </w:r>
      <w:r w:rsidR="00AA2DAA">
        <w:rPr>
          <w:sz w:val="28"/>
          <w:szCs w:val="28"/>
          <w:lang w:val="kk-KZ"/>
        </w:rPr>
        <w:t>»</w:t>
      </w:r>
      <w:r>
        <w:rPr>
          <w:sz w:val="28"/>
          <w:szCs w:val="28"/>
          <w:lang w:val="kk-KZ"/>
        </w:rPr>
        <w:t>,</w:t>
      </w:r>
      <w:r w:rsidR="00710F76">
        <w:rPr>
          <w:sz w:val="28"/>
          <w:szCs w:val="28"/>
          <w:lang w:val="kk-KZ"/>
        </w:rPr>
        <w:t>оқу жоспарлары мен бағдар</w:t>
      </w:r>
      <w:r w:rsidR="00E44109">
        <w:rPr>
          <w:sz w:val="28"/>
          <w:szCs w:val="28"/>
          <w:lang w:val="kk-KZ"/>
        </w:rPr>
        <w:t>ламалары);</w:t>
      </w:r>
      <w:r w:rsidR="008D0918">
        <w:rPr>
          <w:sz w:val="28"/>
          <w:szCs w:val="28"/>
          <w:lang w:val="kk-KZ"/>
        </w:rPr>
        <w:t xml:space="preserve"> </w:t>
      </w:r>
      <w:r w:rsidR="00E44109">
        <w:rPr>
          <w:sz w:val="28"/>
          <w:szCs w:val="28"/>
          <w:lang w:val="kk-KZ"/>
        </w:rPr>
        <w:t>білім беру ортасындағы психологиялық қауіпсіздік туралы отандық және шетел ғалымдарының</w:t>
      </w:r>
      <w:r w:rsidR="008D0918">
        <w:rPr>
          <w:sz w:val="28"/>
          <w:szCs w:val="28"/>
          <w:lang w:val="kk-KZ"/>
        </w:rPr>
        <w:t xml:space="preserve"> </w:t>
      </w:r>
      <w:r w:rsidR="00E44109">
        <w:rPr>
          <w:sz w:val="28"/>
          <w:szCs w:val="28"/>
          <w:lang w:val="kk-KZ"/>
        </w:rPr>
        <w:t>(философия,</w:t>
      </w:r>
      <w:r w:rsidR="008D0918">
        <w:rPr>
          <w:sz w:val="28"/>
          <w:szCs w:val="28"/>
          <w:lang w:val="kk-KZ"/>
        </w:rPr>
        <w:t xml:space="preserve"> </w:t>
      </w:r>
      <w:r w:rsidR="00E44109">
        <w:rPr>
          <w:sz w:val="28"/>
          <w:szCs w:val="28"/>
          <w:lang w:val="kk-KZ"/>
        </w:rPr>
        <w:t>психология,</w:t>
      </w:r>
      <w:r w:rsidR="008D0918">
        <w:rPr>
          <w:sz w:val="28"/>
          <w:szCs w:val="28"/>
          <w:lang w:val="kk-KZ"/>
        </w:rPr>
        <w:t xml:space="preserve"> </w:t>
      </w:r>
      <w:r w:rsidR="00E44109">
        <w:rPr>
          <w:sz w:val="28"/>
          <w:szCs w:val="28"/>
          <w:lang w:val="kk-KZ"/>
        </w:rPr>
        <w:t>педагогика саласындағы)</w:t>
      </w:r>
      <w:r w:rsidR="008D0918">
        <w:rPr>
          <w:sz w:val="28"/>
          <w:szCs w:val="28"/>
          <w:lang w:val="kk-KZ"/>
        </w:rPr>
        <w:t xml:space="preserve"> </w:t>
      </w:r>
      <w:r w:rsidR="00E44109">
        <w:rPr>
          <w:sz w:val="28"/>
          <w:szCs w:val="28"/>
          <w:lang w:val="kk-KZ"/>
        </w:rPr>
        <w:t>ғылыми</w:t>
      </w:r>
      <w:r w:rsidRPr="00031D2D">
        <w:rPr>
          <w:sz w:val="28"/>
          <w:szCs w:val="28"/>
          <w:lang w:val="kk-KZ"/>
        </w:rPr>
        <w:t xml:space="preserve"> </w:t>
      </w:r>
      <w:r w:rsidR="00E44109">
        <w:rPr>
          <w:sz w:val="28"/>
          <w:szCs w:val="28"/>
          <w:lang w:val="kk-KZ"/>
        </w:rPr>
        <w:t>еңбектері;</w:t>
      </w:r>
      <w:r w:rsidR="008D0918">
        <w:rPr>
          <w:sz w:val="28"/>
          <w:szCs w:val="28"/>
          <w:lang w:val="kk-KZ"/>
        </w:rPr>
        <w:t xml:space="preserve"> </w:t>
      </w:r>
      <w:r w:rsidR="00E44109">
        <w:rPr>
          <w:sz w:val="28"/>
          <w:szCs w:val="28"/>
          <w:lang w:val="kk-KZ"/>
        </w:rPr>
        <w:t>зерттеу мәселесі бойынша ғылыми зерттеулер мен озық тәжірибелер,</w:t>
      </w:r>
      <w:r w:rsidRPr="00031D2D">
        <w:rPr>
          <w:sz w:val="28"/>
          <w:szCs w:val="28"/>
          <w:lang w:val="kk-KZ"/>
        </w:rPr>
        <w:t xml:space="preserve"> </w:t>
      </w:r>
      <w:r w:rsidR="00E44109">
        <w:rPr>
          <w:sz w:val="28"/>
          <w:szCs w:val="28"/>
          <w:lang w:val="kk-KZ"/>
        </w:rPr>
        <w:t>сонымен бірге диссертанттың педагогикалық және зерттеушілік іс-тәжірибесі.</w:t>
      </w:r>
      <w:r w:rsidRPr="00031D2D">
        <w:rPr>
          <w:sz w:val="28"/>
          <w:szCs w:val="28"/>
          <w:lang w:val="kk-KZ"/>
        </w:rPr>
        <w:t xml:space="preserve"> </w:t>
      </w:r>
    </w:p>
    <w:p w:rsidR="00C251FD" w:rsidRPr="00D10017" w:rsidRDefault="00C251FD" w:rsidP="00C20602">
      <w:pPr>
        <w:pStyle w:val="af"/>
        <w:shd w:val="clear" w:color="auto" w:fill="FFFFFF"/>
        <w:spacing w:before="0" w:beforeAutospacing="0" w:after="0" w:afterAutospacing="0"/>
        <w:ind w:firstLine="567"/>
        <w:jc w:val="both"/>
        <w:rPr>
          <w:sz w:val="28"/>
          <w:szCs w:val="28"/>
          <w:lang w:val="kk-KZ"/>
        </w:rPr>
      </w:pPr>
      <w:r w:rsidRPr="00D10017">
        <w:rPr>
          <w:b/>
          <w:sz w:val="28"/>
          <w:szCs w:val="28"/>
          <w:lang w:val="kk-KZ"/>
        </w:rPr>
        <w:t>Зерттеу кезеңдері:</w:t>
      </w:r>
      <w:r w:rsidRPr="00D03FF4">
        <w:rPr>
          <w:lang w:val="kk-KZ"/>
        </w:rPr>
        <w:t xml:space="preserve"> </w:t>
      </w:r>
      <w:r>
        <w:rPr>
          <w:sz w:val="28"/>
          <w:szCs w:val="28"/>
          <w:lang w:val="kk-KZ"/>
        </w:rPr>
        <w:t>б</w:t>
      </w:r>
      <w:r w:rsidRPr="00855B8B">
        <w:rPr>
          <w:sz w:val="28"/>
          <w:szCs w:val="28"/>
          <w:lang w:val="kk-KZ"/>
        </w:rPr>
        <w:t>олашақ педагог</w:t>
      </w:r>
      <w:r w:rsidR="00324BDE">
        <w:rPr>
          <w:sz w:val="28"/>
          <w:szCs w:val="28"/>
          <w:lang w:val="kk-KZ"/>
        </w:rPr>
        <w:t>-психологтарды</w:t>
      </w:r>
      <w:r w:rsidRPr="00855B8B">
        <w:rPr>
          <w:sz w:val="28"/>
          <w:szCs w:val="28"/>
          <w:lang w:val="kk-KZ"/>
        </w:rPr>
        <w:t xml:space="preserve"> оқушылардың психологиялық қауіпсіздігін қамтама</w:t>
      </w:r>
      <w:r>
        <w:rPr>
          <w:sz w:val="28"/>
          <w:szCs w:val="28"/>
          <w:lang w:val="kk-KZ"/>
        </w:rPr>
        <w:t>с</w:t>
      </w:r>
      <w:r w:rsidR="00FA1CC4">
        <w:rPr>
          <w:sz w:val="28"/>
          <w:szCs w:val="28"/>
          <w:lang w:val="kk-KZ"/>
        </w:rPr>
        <w:t xml:space="preserve">ыз етуге даярлау </w:t>
      </w:r>
      <w:r w:rsidR="00324BDE">
        <w:rPr>
          <w:sz w:val="28"/>
          <w:szCs w:val="28"/>
          <w:lang w:val="kk-KZ"/>
        </w:rPr>
        <w:t xml:space="preserve">жұмыстарын </w:t>
      </w:r>
      <w:r w:rsidRPr="00D10017">
        <w:rPr>
          <w:sz w:val="28"/>
          <w:szCs w:val="28"/>
          <w:lang w:val="kk-KZ"/>
        </w:rPr>
        <w:t xml:space="preserve">зерттеу үш кезеңде жүргізілді: </w:t>
      </w:r>
    </w:p>
    <w:p w:rsidR="00C251FD" w:rsidRPr="00D10017" w:rsidRDefault="00C251FD" w:rsidP="00C20602">
      <w:pPr>
        <w:ind w:firstLine="567"/>
        <w:jc w:val="both"/>
        <w:rPr>
          <w:sz w:val="28"/>
          <w:szCs w:val="28"/>
          <w:lang w:val="kk-KZ"/>
        </w:rPr>
      </w:pPr>
      <w:r w:rsidRPr="00B57D0D">
        <w:rPr>
          <w:b/>
          <w:sz w:val="28"/>
          <w:szCs w:val="28"/>
          <w:lang w:val="kk-KZ"/>
        </w:rPr>
        <w:t>Бірінші кезең (2018-2019 ж.ж.)</w:t>
      </w:r>
      <w:r w:rsidRPr="00D10017">
        <w:rPr>
          <w:sz w:val="28"/>
          <w:szCs w:val="28"/>
          <w:lang w:val="kk-KZ"/>
        </w:rPr>
        <w:t xml:space="preserve"> тақырып анықталып, ғылыми-әдістемелік әдебиеттер талданды, библиография түзілді, зерттеу мақсаты, міндетте</w:t>
      </w:r>
      <w:r>
        <w:rPr>
          <w:sz w:val="28"/>
          <w:szCs w:val="28"/>
          <w:lang w:val="kk-KZ"/>
        </w:rPr>
        <w:t>рі, объектісі мен пәні айқындал</w:t>
      </w:r>
      <w:r w:rsidRPr="00D10017">
        <w:rPr>
          <w:sz w:val="28"/>
          <w:szCs w:val="28"/>
          <w:lang w:val="kk-KZ"/>
        </w:rPr>
        <w:t xml:space="preserve">ды. </w:t>
      </w:r>
      <w:r w:rsidR="00AA2DAA">
        <w:rPr>
          <w:sz w:val="28"/>
          <w:szCs w:val="28"/>
          <w:lang w:val="kk-KZ"/>
        </w:rPr>
        <w:t>«</w:t>
      </w:r>
      <w:r w:rsidRPr="00D10017">
        <w:rPr>
          <w:sz w:val="28"/>
          <w:szCs w:val="28"/>
          <w:lang w:val="kk-KZ"/>
        </w:rPr>
        <w:t>Қауіпсіздік</w:t>
      </w:r>
      <w:r w:rsidR="00AA2DAA">
        <w:rPr>
          <w:sz w:val="28"/>
          <w:szCs w:val="28"/>
          <w:lang w:val="kk-KZ"/>
        </w:rPr>
        <w:t>»</w:t>
      </w:r>
      <w:r w:rsidRPr="00D10017">
        <w:rPr>
          <w:sz w:val="28"/>
          <w:szCs w:val="28"/>
          <w:lang w:val="kk-KZ"/>
        </w:rPr>
        <w:t xml:space="preserve">, </w:t>
      </w:r>
      <w:r w:rsidR="00AA2DAA">
        <w:rPr>
          <w:sz w:val="28"/>
          <w:szCs w:val="28"/>
          <w:lang w:val="kk-KZ"/>
        </w:rPr>
        <w:t>«</w:t>
      </w:r>
      <w:r w:rsidRPr="00D10017">
        <w:rPr>
          <w:sz w:val="28"/>
          <w:szCs w:val="28"/>
          <w:lang w:val="kk-KZ"/>
        </w:rPr>
        <w:t>Психологиялық қауіпсіздік</w:t>
      </w:r>
      <w:r w:rsidR="00AA2DAA">
        <w:rPr>
          <w:sz w:val="28"/>
          <w:szCs w:val="28"/>
          <w:lang w:val="kk-KZ"/>
        </w:rPr>
        <w:t>»</w:t>
      </w:r>
      <w:r w:rsidRPr="00D10017">
        <w:rPr>
          <w:sz w:val="28"/>
          <w:szCs w:val="28"/>
          <w:lang w:val="kk-KZ"/>
        </w:rPr>
        <w:t xml:space="preserve">, </w:t>
      </w:r>
      <w:r w:rsidR="00AA2DAA">
        <w:rPr>
          <w:sz w:val="28"/>
          <w:szCs w:val="28"/>
          <w:lang w:val="kk-KZ"/>
        </w:rPr>
        <w:t>«</w:t>
      </w:r>
      <w:r w:rsidRPr="00D10017">
        <w:rPr>
          <w:sz w:val="28"/>
          <w:szCs w:val="28"/>
          <w:lang w:val="kk-KZ"/>
        </w:rPr>
        <w:t>Психологиялық қорғалғандық</w:t>
      </w:r>
      <w:r w:rsidR="00AA2DAA">
        <w:rPr>
          <w:sz w:val="28"/>
          <w:szCs w:val="28"/>
          <w:lang w:val="kk-KZ"/>
        </w:rPr>
        <w:t>»</w:t>
      </w:r>
      <w:r w:rsidRPr="00D10017">
        <w:rPr>
          <w:sz w:val="28"/>
          <w:szCs w:val="28"/>
          <w:lang w:val="kk-KZ"/>
        </w:rPr>
        <w:t xml:space="preserve">, </w:t>
      </w:r>
      <w:r w:rsidR="00AA2DAA">
        <w:rPr>
          <w:sz w:val="28"/>
          <w:szCs w:val="28"/>
          <w:lang w:val="kk-KZ"/>
        </w:rPr>
        <w:t>«</w:t>
      </w:r>
      <w:r>
        <w:rPr>
          <w:sz w:val="28"/>
          <w:szCs w:val="28"/>
          <w:lang w:val="kk-KZ"/>
        </w:rPr>
        <w:t>Қ</w:t>
      </w:r>
      <w:r w:rsidRPr="00D10017">
        <w:rPr>
          <w:sz w:val="28"/>
          <w:szCs w:val="28"/>
          <w:lang w:val="kk-KZ"/>
        </w:rPr>
        <w:t>атер</w:t>
      </w:r>
      <w:r w:rsidR="00AA2DAA">
        <w:rPr>
          <w:sz w:val="28"/>
          <w:szCs w:val="28"/>
          <w:lang w:val="kk-KZ"/>
        </w:rPr>
        <w:t>»</w:t>
      </w:r>
      <w:r w:rsidRPr="00D10017">
        <w:rPr>
          <w:sz w:val="28"/>
          <w:szCs w:val="28"/>
          <w:lang w:val="kk-KZ"/>
        </w:rPr>
        <w:t xml:space="preserve">, </w:t>
      </w:r>
      <w:r w:rsidR="00AA2DAA">
        <w:rPr>
          <w:sz w:val="28"/>
          <w:szCs w:val="28"/>
          <w:lang w:val="kk-KZ"/>
        </w:rPr>
        <w:t>«</w:t>
      </w:r>
      <w:r w:rsidRPr="00D10017">
        <w:rPr>
          <w:sz w:val="28"/>
          <w:szCs w:val="28"/>
          <w:lang w:val="kk-KZ"/>
        </w:rPr>
        <w:t>Білім беру ортасындағы психологиялық қауіпсіздік</w:t>
      </w:r>
      <w:r w:rsidR="00AA2DAA">
        <w:rPr>
          <w:sz w:val="28"/>
          <w:szCs w:val="28"/>
          <w:lang w:val="kk-KZ"/>
        </w:rPr>
        <w:t>»</w:t>
      </w:r>
      <w:r w:rsidRPr="00D10017">
        <w:rPr>
          <w:sz w:val="28"/>
          <w:szCs w:val="28"/>
          <w:lang w:val="kk-KZ"/>
        </w:rPr>
        <w:t xml:space="preserve"> және </w:t>
      </w:r>
      <w:r w:rsidR="00AA2DAA">
        <w:rPr>
          <w:sz w:val="28"/>
          <w:szCs w:val="28"/>
          <w:lang w:val="kk-KZ"/>
        </w:rPr>
        <w:t>«</w:t>
      </w:r>
      <w:r w:rsidRPr="00D10017">
        <w:rPr>
          <w:sz w:val="28"/>
          <w:szCs w:val="28"/>
          <w:lang w:val="kk-KZ"/>
        </w:rPr>
        <w:t>Психологиялық денсаулық</w:t>
      </w:r>
      <w:r w:rsidR="00AA2DAA">
        <w:rPr>
          <w:sz w:val="28"/>
          <w:szCs w:val="28"/>
          <w:lang w:val="kk-KZ"/>
        </w:rPr>
        <w:t>»</w:t>
      </w:r>
      <w:r w:rsidRPr="00D10017">
        <w:rPr>
          <w:sz w:val="28"/>
          <w:szCs w:val="28"/>
          <w:lang w:val="kk-KZ"/>
        </w:rPr>
        <w:t>, ұғымдарының мәнін педагогикалық, психологиялық, медициналық және философиялық аспектері бойынша теориялық негізі ашылды;</w:t>
      </w:r>
      <w:r>
        <w:rPr>
          <w:sz w:val="28"/>
          <w:szCs w:val="28"/>
          <w:lang w:val="kk-KZ"/>
        </w:rPr>
        <w:t xml:space="preserve"> </w:t>
      </w:r>
      <w:r w:rsidR="00AA2DAA">
        <w:rPr>
          <w:sz w:val="28"/>
          <w:szCs w:val="28"/>
          <w:lang w:val="kk-KZ"/>
        </w:rPr>
        <w:t>«</w:t>
      </w:r>
      <w:r>
        <w:rPr>
          <w:sz w:val="28"/>
          <w:szCs w:val="28"/>
          <w:lang w:val="kk-KZ"/>
        </w:rPr>
        <w:t>Педагогика және психология</w:t>
      </w:r>
      <w:r w:rsidR="00AA2DAA">
        <w:rPr>
          <w:sz w:val="28"/>
          <w:szCs w:val="28"/>
          <w:lang w:val="kk-KZ"/>
        </w:rPr>
        <w:t>»</w:t>
      </w:r>
      <w:r>
        <w:rPr>
          <w:sz w:val="28"/>
          <w:szCs w:val="28"/>
          <w:lang w:val="kk-KZ"/>
        </w:rPr>
        <w:t xml:space="preserve"> </w:t>
      </w:r>
      <w:r w:rsidRPr="002C11AF">
        <w:rPr>
          <w:sz w:val="28"/>
          <w:szCs w:val="28"/>
          <w:lang w:val="kk-KZ"/>
        </w:rPr>
        <w:t xml:space="preserve">(бакалавр) мамандығы бойынша ҚР Жалпыға міндетті кәсіптік білім беру стандарттарына </w:t>
      </w:r>
      <w:r>
        <w:rPr>
          <w:sz w:val="28"/>
          <w:szCs w:val="28"/>
          <w:lang w:val="kk-KZ"/>
        </w:rPr>
        <w:t>және</w:t>
      </w:r>
      <w:r w:rsidRPr="002C11AF">
        <w:rPr>
          <w:sz w:val="28"/>
          <w:szCs w:val="28"/>
          <w:lang w:val="kk-KZ"/>
        </w:rPr>
        <w:t xml:space="preserve"> білім беру бағдарламаларына талдау жасалды</w:t>
      </w:r>
      <w:r>
        <w:rPr>
          <w:sz w:val="28"/>
          <w:szCs w:val="28"/>
          <w:lang w:val="kk-KZ"/>
        </w:rPr>
        <w:t>;</w:t>
      </w:r>
      <w:r w:rsidR="001C19C7">
        <w:rPr>
          <w:lang w:val="kk-KZ"/>
        </w:rPr>
        <w:t xml:space="preserve"> </w:t>
      </w:r>
      <w:r w:rsidR="00AA2DAA">
        <w:rPr>
          <w:sz w:val="28"/>
          <w:szCs w:val="28"/>
          <w:lang w:val="kk-KZ"/>
        </w:rPr>
        <w:t>«</w:t>
      </w:r>
      <w:r>
        <w:rPr>
          <w:sz w:val="28"/>
          <w:szCs w:val="28"/>
          <w:lang w:val="kk-KZ"/>
        </w:rPr>
        <w:t>Педагогика және психология</w:t>
      </w:r>
      <w:r w:rsidR="00AA2DAA">
        <w:rPr>
          <w:sz w:val="28"/>
          <w:szCs w:val="28"/>
          <w:lang w:val="kk-KZ"/>
        </w:rPr>
        <w:t>»</w:t>
      </w:r>
      <w:r>
        <w:rPr>
          <w:sz w:val="28"/>
          <w:szCs w:val="28"/>
          <w:lang w:val="kk-KZ"/>
        </w:rPr>
        <w:t xml:space="preserve"> білім беру бағдарламасында (</w:t>
      </w:r>
      <w:r w:rsidRPr="009E6D7C">
        <w:rPr>
          <w:sz w:val="28"/>
          <w:szCs w:val="28"/>
          <w:lang w:val="kk-KZ"/>
        </w:rPr>
        <w:t>ЖОО элективтік мо</w:t>
      </w:r>
      <w:r>
        <w:rPr>
          <w:sz w:val="28"/>
          <w:szCs w:val="28"/>
          <w:lang w:val="kk-KZ"/>
        </w:rPr>
        <w:t xml:space="preserve">дульдер, кәсіби модульдер блогы) оқытылатын кәсіби пәндер мазмұнын зерделеп, </w:t>
      </w:r>
      <w:r w:rsidR="00AA2DAA">
        <w:rPr>
          <w:sz w:val="28"/>
          <w:szCs w:val="28"/>
          <w:lang w:val="kk-KZ"/>
        </w:rPr>
        <w:t>«</w:t>
      </w:r>
      <w:r>
        <w:rPr>
          <w:sz w:val="28"/>
          <w:szCs w:val="28"/>
          <w:lang w:val="kk-KZ"/>
        </w:rPr>
        <w:t>Педагогикалық-психологиялық практикум</w:t>
      </w:r>
      <w:r w:rsidR="00AA2DAA">
        <w:rPr>
          <w:sz w:val="28"/>
          <w:szCs w:val="28"/>
          <w:lang w:val="kk-KZ"/>
        </w:rPr>
        <w:t>»</w:t>
      </w:r>
      <w:r>
        <w:rPr>
          <w:sz w:val="28"/>
          <w:szCs w:val="28"/>
          <w:lang w:val="kk-KZ"/>
        </w:rPr>
        <w:t xml:space="preserve">, </w:t>
      </w:r>
      <w:r w:rsidR="00AA2DAA">
        <w:rPr>
          <w:sz w:val="28"/>
          <w:szCs w:val="28"/>
          <w:lang w:val="kk-KZ"/>
        </w:rPr>
        <w:t>«</w:t>
      </w:r>
      <w:r w:rsidRPr="00FF42B4">
        <w:rPr>
          <w:sz w:val="28"/>
          <w:szCs w:val="28"/>
          <w:lang w:val="kk-KZ"/>
        </w:rPr>
        <w:t>Практикалық психо логия</w:t>
      </w:r>
      <w:r w:rsidR="00AA2DAA">
        <w:rPr>
          <w:sz w:val="28"/>
          <w:szCs w:val="28"/>
          <w:lang w:val="kk-KZ"/>
        </w:rPr>
        <w:t>»</w:t>
      </w:r>
      <w:r>
        <w:rPr>
          <w:lang w:val="kk-KZ"/>
        </w:rPr>
        <w:t xml:space="preserve"> </w:t>
      </w:r>
      <w:r>
        <w:rPr>
          <w:sz w:val="28"/>
          <w:szCs w:val="28"/>
          <w:lang w:val="kk-KZ"/>
        </w:rPr>
        <w:t>пәндері аясында өтілетін практикалық</w:t>
      </w:r>
      <w:r w:rsidR="008D0918">
        <w:rPr>
          <w:sz w:val="28"/>
          <w:szCs w:val="28"/>
          <w:lang w:val="kk-KZ"/>
        </w:rPr>
        <w:t xml:space="preserve"> </w:t>
      </w:r>
      <w:r>
        <w:rPr>
          <w:sz w:val="28"/>
          <w:szCs w:val="28"/>
          <w:lang w:val="kk-KZ"/>
        </w:rPr>
        <w:t>(СӨЖ, ОБ</w:t>
      </w:r>
      <w:r w:rsidR="0037728E">
        <w:rPr>
          <w:sz w:val="28"/>
          <w:szCs w:val="28"/>
          <w:lang w:val="kk-KZ"/>
        </w:rPr>
        <w:t>С</w:t>
      </w:r>
      <w:r>
        <w:rPr>
          <w:sz w:val="28"/>
          <w:szCs w:val="28"/>
          <w:lang w:val="kk-KZ"/>
        </w:rPr>
        <w:t xml:space="preserve">ӨЖ) сабақтарында студенттердің зерттеу мәселемізге байланысты психологиялық жағдаяттарды шешуге тәжірибелік білімдерін дамытуға арналған </w:t>
      </w:r>
      <w:r w:rsidR="00AA2DAA">
        <w:rPr>
          <w:sz w:val="28"/>
          <w:szCs w:val="28"/>
          <w:lang w:val="kk-KZ"/>
        </w:rPr>
        <w:t>«</w:t>
      </w:r>
      <w:r w:rsidRPr="00CB5382">
        <w:rPr>
          <w:sz w:val="28"/>
          <w:szCs w:val="28"/>
          <w:lang w:val="kk-KZ"/>
        </w:rPr>
        <w:t>Педагогикалық-психологиялық практикум: кейс-әдісін қолдану әдістемесі</w:t>
      </w:r>
      <w:r w:rsidR="00AA2DAA">
        <w:rPr>
          <w:sz w:val="28"/>
          <w:szCs w:val="28"/>
          <w:lang w:val="kk-KZ"/>
        </w:rPr>
        <w:t>»</w:t>
      </w:r>
      <w:r w:rsidRPr="00CB5382">
        <w:rPr>
          <w:sz w:val="28"/>
          <w:szCs w:val="28"/>
          <w:lang w:val="kk-KZ"/>
        </w:rPr>
        <w:t xml:space="preserve"> атты</w:t>
      </w:r>
      <w:r w:rsidRPr="00CB5382">
        <w:rPr>
          <w:snapToGrid w:val="0"/>
          <w:sz w:val="28"/>
          <w:szCs w:val="28"/>
          <w:lang w:val="kk-KZ"/>
        </w:rPr>
        <w:t xml:space="preserve"> </w:t>
      </w:r>
      <w:r>
        <w:rPr>
          <w:sz w:val="28"/>
          <w:szCs w:val="28"/>
          <w:lang w:val="kk-KZ"/>
        </w:rPr>
        <w:t xml:space="preserve">оқу әдістемелік құралы дайындалды; </w:t>
      </w:r>
      <w:r w:rsidRPr="00855B8B">
        <w:rPr>
          <w:sz w:val="28"/>
          <w:szCs w:val="28"/>
          <w:lang w:val="kk-KZ"/>
        </w:rPr>
        <w:t>зерттеу базасында айқындау эксперименті жүргізілді</w:t>
      </w:r>
      <w:r>
        <w:rPr>
          <w:sz w:val="28"/>
          <w:szCs w:val="28"/>
          <w:lang w:val="kk-KZ"/>
        </w:rPr>
        <w:t>.</w:t>
      </w:r>
      <w:r w:rsidRPr="00CB5382">
        <w:rPr>
          <w:sz w:val="28"/>
          <w:szCs w:val="28"/>
          <w:lang w:val="kk-KZ"/>
        </w:rPr>
        <w:t xml:space="preserve"> </w:t>
      </w:r>
    </w:p>
    <w:p w:rsidR="00C251FD" w:rsidRPr="00CB732A" w:rsidRDefault="00C251FD" w:rsidP="00C20602">
      <w:pPr>
        <w:ind w:firstLine="567"/>
        <w:jc w:val="both"/>
        <w:rPr>
          <w:sz w:val="28"/>
          <w:szCs w:val="28"/>
          <w:lang w:val="kk-KZ"/>
        </w:rPr>
      </w:pPr>
      <w:r w:rsidRPr="00B57D0D">
        <w:rPr>
          <w:b/>
          <w:sz w:val="28"/>
          <w:szCs w:val="28"/>
          <w:lang w:val="kk-KZ"/>
        </w:rPr>
        <w:t xml:space="preserve">Екінші </w:t>
      </w:r>
      <w:r>
        <w:rPr>
          <w:b/>
          <w:sz w:val="28"/>
          <w:szCs w:val="28"/>
          <w:lang w:val="kk-KZ"/>
        </w:rPr>
        <w:t>кезең (2019-2020</w:t>
      </w:r>
      <w:r w:rsidR="004D4075" w:rsidRPr="004D4075">
        <w:rPr>
          <w:b/>
          <w:sz w:val="28"/>
          <w:szCs w:val="28"/>
          <w:lang w:val="kk-KZ"/>
        </w:rPr>
        <w:t xml:space="preserve"> </w:t>
      </w:r>
      <w:r w:rsidRPr="00B57D0D">
        <w:rPr>
          <w:b/>
          <w:sz w:val="28"/>
          <w:szCs w:val="28"/>
          <w:lang w:val="kk-KZ"/>
        </w:rPr>
        <w:t>ж.ж.)</w:t>
      </w:r>
      <w:r>
        <w:rPr>
          <w:sz w:val="28"/>
          <w:szCs w:val="28"/>
          <w:lang w:val="kk-KZ"/>
        </w:rPr>
        <w:t xml:space="preserve"> анықтаушы эксперимент нәтижелері өңделіп, қалыптастырушы эксперимент материалдары жинақталды;</w:t>
      </w:r>
      <w:r w:rsidR="001C19C7">
        <w:rPr>
          <w:sz w:val="28"/>
          <w:szCs w:val="28"/>
          <w:lang w:val="kk-KZ"/>
        </w:rPr>
        <w:t xml:space="preserve"> </w:t>
      </w:r>
      <w:r w:rsidR="00AA2DAA">
        <w:rPr>
          <w:sz w:val="28"/>
          <w:szCs w:val="28"/>
          <w:lang w:val="kk-KZ"/>
        </w:rPr>
        <w:t>«</w:t>
      </w:r>
      <w:r w:rsidRPr="00CB5382">
        <w:rPr>
          <w:sz w:val="28"/>
          <w:szCs w:val="28"/>
          <w:lang w:val="kk-KZ"/>
        </w:rPr>
        <w:t>Педагогикалық кейстер: теориясы мен технологиясы</w:t>
      </w:r>
      <w:r w:rsidR="00AA2DAA">
        <w:rPr>
          <w:sz w:val="28"/>
          <w:szCs w:val="28"/>
          <w:lang w:val="kk-KZ"/>
        </w:rPr>
        <w:t>»</w:t>
      </w:r>
      <w:r w:rsidRPr="00CB5382">
        <w:rPr>
          <w:sz w:val="28"/>
          <w:szCs w:val="28"/>
          <w:lang w:val="kk-KZ"/>
        </w:rPr>
        <w:t xml:space="preserve"> атты болашақ педагог-психологтарды кәсіби даярлауға арналған электронды оқу құралы даярланды, сондай-ақ </w:t>
      </w:r>
      <w:r w:rsidR="00AA2DAA">
        <w:rPr>
          <w:sz w:val="28"/>
          <w:szCs w:val="28"/>
          <w:lang w:val="kk-KZ"/>
        </w:rPr>
        <w:t>«</w:t>
      </w:r>
      <w:r w:rsidRPr="00CB5382">
        <w:rPr>
          <w:sz w:val="28"/>
          <w:szCs w:val="28"/>
          <w:lang w:val="kk-KZ"/>
        </w:rPr>
        <w:t>Мектеп оқушыларының психологиялық қауіпсіздігін қамтамасыз етуге педагог-психологтың</w:t>
      </w:r>
      <w:r w:rsidR="001C19C7">
        <w:rPr>
          <w:sz w:val="28"/>
          <w:szCs w:val="28"/>
          <w:lang w:val="kk-KZ"/>
        </w:rPr>
        <w:t xml:space="preserve"> </w:t>
      </w:r>
      <w:r w:rsidRPr="00CB5382">
        <w:rPr>
          <w:sz w:val="28"/>
          <w:szCs w:val="28"/>
          <w:lang w:val="kk-KZ"/>
        </w:rPr>
        <w:t>кәсіби</w:t>
      </w:r>
      <w:r w:rsidR="001C19C7">
        <w:rPr>
          <w:sz w:val="28"/>
          <w:szCs w:val="28"/>
          <w:lang w:val="kk-KZ"/>
        </w:rPr>
        <w:t xml:space="preserve"> </w:t>
      </w:r>
      <w:r w:rsidRPr="00CB5382">
        <w:rPr>
          <w:sz w:val="28"/>
          <w:szCs w:val="28"/>
          <w:lang w:val="kk-KZ"/>
        </w:rPr>
        <w:t>даярлығы</w:t>
      </w:r>
      <w:r w:rsidR="00AA2DAA">
        <w:rPr>
          <w:sz w:val="28"/>
          <w:szCs w:val="28"/>
          <w:lang w:val="kk-KZ"/>
        </w:rPr>
        <w:t>»</w:t>
      </w:r>
      <w:r w:rsidR="001C19C7">
        <w:rPr>
          <w:sz w:val="28"/>
          <w:szCs w:val="28"/>
          <w:lang w:val="kk-KZ"/>
        </w:rPr>
        <w:t xml:space="preserve"> </w:t>
      </w:r>
      <w:r w:rsidRPr="00CB5382">
        <w:rPr>
          <w:sz w:val="28"/>
          <w:szCs w:val="28"/>
          <w:lang w:val="kk-KZ"/>
        </w:rPr>
        <w:t>атты элективті курсы</w:t>
      </w:r>
      <w:r w:rsidRPr="00855B8B">
        <w:rPr>
          <w:sz w:val="28"/>
          <w:szCs w:val="28"/>
          <w:lang w:val="kk-KZ"/>
        </w:rPr>
        <w:t xml:space="preserve"> </w:t>
      </w:r>
      <w:r>
        <w:rPr>
          <w:sz w:val="28"/>
          <w:szCs w:val="28"/>
          <w:lang w:val="kk-KZ"/>
        </w:rPr>
        <w:t>жасалынды</w:t>
      </w:r>
      <w:r w:rsidRPr="00855B8B">
        <w:rPr>
          <w:sz w:val="28"/>
          <w:szCs w:val="28"/>
          <w:lang w:val="kk-KZ"/>
        </w:rPr>
        <w:t xml:space="preserve"> және </w:t>
      </w:r>
      <w:r>
        <w:rPr>
          <w:sz w:val="28"/>
          <w:szCs w:val="28"/>
          <w:lang w:val="kk-KZ"/>
        </w:rPr>
        <w:t xml:space="preserve">оны </w:t>
      </w:r>
      <w:r w:rsidRPr="00855B8B">
        <w:rPr>
          <w:sz w:val="28"/>
          <w:szCs w:val="28"/>
          <w:lang w:val="kk-KZ"/>
        </w:rPr>
        <w:t xml:space="preserve">ЖОО үрдісінде болашақ педагог-психологтарды оқушылардың </w:t>
      </w:r>
      <w:r w:rsidRPr="00855B8B">
        <w:rPr>
          <w:sz w:val="28"/>
          <w:szCs w:val="28"/>
          <w:lang w:val="kk-KZ"/>
        </w:rPr>
        <w:lastRenderedPageBreak/>
        <w:t>психологиялық қауіпсіздін қамтама</w:t>
      </w:r>
      <w:r w:rsidR="00697B04">
        <w:rPr>
          <w:sz w:val="28"/>
          <w:szCs w:val="28"/>
          <w:lang w:val="kk-KZ"/>
        </w:rPr>
        <w:t>сыз етуге даярлау</w:t>
      </w:r>
      <w:r w:rsidRPr="00855B8B">
        <w:rPr>
          <w:sz w:val="28"/>
          <w:szCs w:val="28"/>
          <w:lang w:val="kk-KZ"/>
        </w:rPr>
        <w:t xml:space="preserve"> бойынша</w:t>
      </w:r>
      <w:r>
        <w:rPr>
          <w:sz w:val="28"/>
          <w:szCs w:val="28"/>
          <w:lang w:val="kk-KZ"/>
        </w:rPr>
        <w:t xml:space="preserve"> тәжірибелік-</w:t>
      </w:r>
      <w:r w:rsidRPr="00855B8B">
        <w:rPr>
          <w:sz w:val="28"/>
          <w:szCs w:val="28"/>
          <w:lang w:val="kk-KZ"/>
        </w:rPr>
        <w:t>эксперименттік жұмыстар</w:t>
      </w:r>
      <w:r>
        <w:rPr>
          <w:sz w:val="28"/>
          <w:szCs w:val="28"/>
          <w:lang w:val="kk-KZ"/>
        </w:rPr>
        <w:t xml:space="preserve"> барысында сынақтан өткізілді.</w:t>
      </w:r>
      <w:r w:rsidRPr="00855B8B">
        <w:rPr>
          <w:sz w:val="28"/>
          <w:szCs w:val="28"/>
          <w:lang w:val="kk-KZ"/>
        </w:rPr>
        <w:t xml:space="preserve"> </w:t>
      </w:r>
    </w:p>
    <w:p w:rsidR="00C251FD" w:rsidRPr="00855B8B" w:rsidRDefault="00C251FD" w:rsidP="00C20602">
      <w:pPr>
        <w:pStyle w:val="af4"/>
        <w:spacing w:after="0" w:line="240" w:lineRule="auto"/>
        <w:ind w:firstLine="567"/>
        <w:jc w:val="both"/>
        <w:rPr>
          <w:rFonts w:ascii="Times New Roman" w:hAnsi="Times New Roman"/>
          <w:sz w:val="28"/>
          <w:szCs w:val="28"/>
          <w:lang w:val="kk-KZ"/>
        </w:rPr>
      </w:pPr>
      <w:r w:rsidRPr="00B57D0D">
        <w:rPr>
          <w:rFonts w:ascii="Times New Roman" w:hAnsi="Times New Roman"/>
          <w:b/>
          <w:sz w:val="28"/>
          <w:szCs w:val="28"/>
          <w:lang w:val="kk-KZ"/>
        </w:rPr>
        <w:t xml:space="preserve">Үшінші </w:t>
      </w:r>
      <w:r>
        <w:rPr>
          <w:rFonts w:ascii="Times New Roman" w:hAnsi="Times New Roman"/>
          <w:b/>
          <w:sz w:val="28"/>
          <w:szCs w:val="28"/>
          <w:lang w:val="kk-KZ"/>
        </w:rPr>
        <w:t>кезең (2020-2021</w:t>
      </w:r>
      <w:r w:rsidR="004D4075" w:rsidRPr="004D4075">
        <w:rPr>
          <w:rFonts w:ascii="Times New Roman" w:hAnsi="Times New Roman"/>
          <w:b/>
          <w:sz w:val="28"/>
          <w:szCs w:val="28"/>
          <w:lang w:val="kk-KZ"/>
        </w:rPr>
        <w:t xml:space="preserve"> </w:t>
      </w:r>
      <w:r w:rsidRPr="00B57D0D">
        <w:rPr>
          <w:rFonts w:ascii="Times New Roman" w:hAnsi="Times New Roman"/>
          <w:b/>
          <w:sz w:val="28"/>
          <w:szCs w:val="28"/>
          <w:lang w:val="kk-KZ"/>
        </w:rPr>
        <w:t>ж.ж.)</w:t>
      </w:r>
      <w:r w:rsidRPr="00855B8B">
        <w:rPr>
          <w:rFonts w:ascii="Times New Roman" w:hAnsi="Times New Roman"/>
          <w:sz w:val="28"/>
          <w:szCs w:val="28"/>
          <w:lang w:val="kk-KZ"/>
        </w:rPr>
        <w:t xml:space="preserve"> </w:t>
      </w:r>
      <w:r>
        <w:rPr>
          <w:rFonts w:ascii="Times New Roman" w:hAnsi="Times New Roman"/>
          <w:sz w:val="28"/>
          <w:szCs w:val="28"/>
          <w:lang w:val="kk-KZ"/>
        </w:rPr>
        <w:t>б</w:t>
      </w:r>
      <w:r w:rsidRPr="00EC1692">
        <w:rPr>
          <w:rFonts w:ascii="Times New Roman" w:hAnsi="Times New Roman"/>
          <w:sz w:val="28"/>
          <w:szCs w:val="28"/>
          <w:lang w:val="kk-KZ"/>
        </w:rPr>
        <w:t>олашақ педагог</w:t>
      </w:r>
      <w:r>
        <w:rPr>
          <w:rFonts w:ascii="Times New Roman" w:hAnsi="Times New Roman"/>
          <w:sz w:val="28"/>
          <w:szCs w:val="28"/>
          <w:lang w:val="kk-KZ"/>
        </w:rPr>
        <w:t>-психолог</w:t>
      </w:r>
      <w:r w:rsidR="00627648">
        <w:rPr>
          <w:rFonts w:ascii="Times New Roman" w:hAnsi="Times New Roman"/>
          <w:sz w:val="28"/>
          <w:szCs w:val="28"/>
          <w:lang w:val="kk-KZ"/>
        </w:rPr>
        <w:t>тарды</w:t>
      </w:r>
      <w:r w:rsidRPr="00EC1692">
        <w:rPr>
          <w:rFonts w:ascii="Times New Roman" w:hAnsi="Times New Roman"/>
          <w:sz w:val="28"/>
          <w:szCs w:val="28"/>
          <w:lang w:val="kk-KZ"/>
        </w:rPr>
        <w:t xml:space="preserve"> оқушылардың психологиялық қауіпсіз</w:t>
      </w:r>
      <w:r w:rsidR="008D0918">
        <w:rPr>
          <w:rFonts w:ascii="Times New Roman" w:hAnsi="Times New Roman"/>
          <w:sz w:val="28"/>
          <w:szCs w:val="28"/>
          <w:lang w:val="kk-KZ"/>
        </w:rPr>
        <w:t>дігін қамтамасыз етуге даярлауға</w:t>
      </w:r>
      <w:r w:rsidRPr="00EC1692">
        <w:rPr>
          <w:rFonts w:ascii="Times New Roman" w:hAnsi="Times New Roman"/>
          <w:sz w:val="28"/>
          <w:szCs w:val="28"/>
          <w:lang w:val="kk-KZ"/>
        </w:rPr>
        <w:t xml:space="preserve"> бағытталған қажетті эксперимент материалдары негізінде </w:t>
      </w:r>
      <w:r w:rsidR="00BE3135">
        <w:rPr>
          <w:rFonts w:ascii="Times New Roman" w:hAnsi="Times New Roman"/>
          <w:sz w:val="28"/>
          <w:szCs w:val="28"/>
          <w:lang w:val="kk-KZ"/>
        </w:rPr>
        <w:t xml:space="preserve">бақылау, </w:t>
      </w:r>
      <w:r w:rsidRPr="00EC1692">
        <w:rPr>
          <w:rFonts w:ascii="Times New Roman" w:hAnsi="Times New Roman"/>
          <w:sz w:val="28"/>
          <w:szCs w:val="28"/>
          <w:lang w:val="kk-KZ"/>
        </w:rPr>
        <w:t>қалыптасты</w:t>
      </w:r>
      <w:r>
        <w:rPr>
          <w:rFonts w:ascii="Times New Roman" w:hAnsi="Times New Roman"/>
          <w:sz w:val="28"/>
          <w:szCs w:val="28"/>
          <w:lang w:val="kk-KZ"/>
        </w:rPr>
        <w:t>ру</w:t>
      </w:r>
      <w:r w:rsidR="00BE3135">
        <w:rPr>
          <w:rFonts w:ascii="Times New Roman" w:hAnsi="Times New Roman"/>
          <w:sz w:val="28"/>
          <w:szCs w:val="28"/>
          <w:lang w:val="kk-KZ"/>
        </w:rPr>
        <w:t xml:space="preserve"> </w:t>
      </w:r>
      <w:r>
        <w:rPr>
          <w:rFonts w:ascii="Times New Roman" w:hAnsi="Times New Roman"/>
          <w:sz w:val="28"/>
          <w:szCs w:val="28"/>
          <w:lang w:val="kk-KZ"/>
        </w:rPr>
        <w:t>эксперимент</w:t>
      </w:r>
      <w:r w:rsidR="00BE3135">
        <w:rPr>
          <w:rFonts w:ascii="Times New Roman" w:hAnsi="Times New Roman"/>
          <w:sz w:val="28"/>
          <w:szCs w:val="28"/>
          <w:lang w:val="kk-KZ"/>
        </w:rPr>
        <w:t>тер</w:t>
      </w:r>
      <w:r>
        <w:rPr>
          <w:rFonts w:ascii="Times New Roman" w:hAnsi="Times New Roman"/>
          <w:sz w:val="28"/>
          <w:szCs w:val="28"/>
          <w:lang w:val="kk-KZ"/>
        </w:rPr>
        <w:t>і жүзеге асырылды;</w:t>
      </w:r>
      <w:r w:rsidRPr="00EC1692">
        <w:rPr>
          <w:rFonts w:ascii="Times New Roman" w:hAnsi="Times New Roman"/>
          <w:sz w:val="28"/>
          <w:szCs w:val="28"/>
          <w:lang w:val="kk-KZ"/>
        </w:rPr>
        <w:t xml:space="preserve"> </w:t>
      </w:r>
      <w:r>
        <w:rPr>
          <w:rFonts w:ascii="Times New Roman" w:hAnsi="Times New Roman"/>
          <w:sz w:val="28"/>
          <w:szCs w:val="28"/>
          <w:lang w:val="kk-KZ"/>
        </w:rPr>
        <w:t>сауалнамалар мен тәжірибелік-</w:t>
      </w:r>
      <w:r w:rsidRPr="00855B8B">
        <w:rPr>
          <w:rFonts w:ascii="Times New Roman" w:hAnsi="Times New Roman"/>
          <w:sz w:val="28"/>
          <w:szCs w:val="28"/>
          <w:lang w:val="kk-KZ"/>
        </w:rPr>
        <w:t>эксперименттік жұмыстар нәтижелері сарапталып, тұж</w:t>
      </w:r>
      <w:r>
        <w:rPr>
          <w:rFonts w:ascii="Times New Roman" w:hAnsi="Times New Roman"/>
          <w:sz w:val="28"/>
          <w:szCs w:val="28"/>
          <w:lang w:val="kk-KZ"/>
        </w:rPr>
        <w:t>ырымдар мен ұсыныстар әзірленді;</w:t>
      </w:r>
      <w:r w:rsidRPr="00855B8B">
        <w:rPr>
          <w:rFonts w:ascii="Times New Roman" w:hAnsi="Times New Roman"/>
          <w:sz w:val="28"/>
          <w:szCs w:val="28"/>
          <w:lang w:val="kk-KZ"/>
        </w:rPr>
        <w:t xml:space="preserve"> зерттеу барысында анықталған психоди</w:t>
      </w:r>
      <w:r>
        <w:rPr>
          <w:rFonts w:ascii="Times New Roman" w:hAnsi="Times New Roman"/>
          <w:sz w:val="28"/>
          <w:szCs w:val="28"/>
          <w:lang w:val="kk-KZ"/>
        </w:rPr>
        <w:t>а</w:t>
      </w:r>
      <w:r w:rsidRPr="00855B8B">
        <w:rPr>
          <w:rFonts w:ascii="Times New Roman" w:hAnsi="Times New Roman"/>
          <w:sz w:val="28"/>
          <w:szCs w:val="28"/>
          <w:lang w:val="kk-KZ"/>
        </w:rPr>
        <w:t>гностикалық көрсеткіштерге сәйкес психокоррекциялық жұмыстар мен түзету және дамыту жаттығулары, тренинг сабақтары, педагогикалық-психологиялық сүйемелдеу</w:t>
      </w:r>
      <w:r w:rsidR="001C19C7">
        <w:rPr>
          <w:rFonts w:ascii="Times New Roman" w:hAnsi="Times New Roman"/>
          <w:sz w:val="28"/>
          <w:szCs w:val="28"/>
          <w:lang w:val="kk-KZ"/>
        </w:rPr>
        <w:t xml:space="preserve"> </w:t>
      </w:r>
      <w:r w:rsidRPr="00855B8B">
        <w:rPr>
          <w:rFonts w:ascii="Times New Roman" w:hAnsi="Times New Roman"/>
          <w:sz w:val="28"/>
          <w:szCs w:val="28"/>
          <w:lang w:val="kk-KZ"/>
        </w:rPr>
        <w:t>және психологиялық кеңес беру жұмыстары жүргізіліп, тұжырымдар мен қорытынды</w:t>
      </w:r>
      <w:r w:rsidR="001C19C7">
        <w:rPr>
          <w:rFonts w:ascii="Times New Roman" w:hAnsi="Times New Roman"/>
          <w:sz w:val="28"/>
          <w:szCs w:val="28"/>
          <w:lang w:val="kk-KZ"/>
        </w:rPr>
        <w:t xml:space="preserve"> </w:t>
      </w:r>
      <w:r w:rsidRPr="00855B8B">
        <w:rPr>
          <w:rFonts w:ascii="Times New Roman" w:hAnsi="Times New Roman"/>
          <w:sz w:val="28"/>
          <w:szCs w:val="28"/>
          <w:lang w:val="kk-KZ"/>
        </w:rPr>
        <w:t xml:space="preserve">жасалынды. </w:t>
      </w:r>
    </w:p>
    <w:p w:rsidR="00C251FD" w:rsidRPr="007D41D8" w:rsidRDefault="00C251FD" w:rsidP="00C20602">
      <w:pPr>
        <w:ind w:firstLine="567"/>
        <w:jc w:val="both"/>
        <w:rPr>
          <w:sz w:val="28"/>
          <w:szCs w:val="28"/>
          <w:lang w:val="kk-KZ"/>
        </w:rPr>
      </w:pPr>
      <w:r w:rsidRPr="00CD1395">
        <w:rPr>
          <w:b/>
          <w:sz w:val="28"/>
          <w:szCs w:val="28"/>
          <w:lang w:val="kk-KZ"/>
        </w:rPr>
        <w:t xml:space="preserve">Зерттеу </w:t>
      </w:r>
      <w:r>
        <w:rPr>
          <w:b/>
          <w:sz w:val="28"/>
          <w:szCs w:val="28"/>
          <w:lang w:val="kk-KZ"/>
        </w:rPr>
        <w:t>әдістері</w:t>
      </w:r>
      <w:r w:rsidRPr="00CD1395">
        <w:rPr>
          <w:b/>
          <w:sz w:val="28"/>
          <w:szCs w:val="28"/>
          <w:lang w:val="kk-KZ"/>
        </w:rPr>
        <w:t>:</w:t>
      </w:r>
      <w:r>
        <w:rPr>
          <w:lang w:val="kk-KZ"/>
        </w:rPr>
        <w:t xml:space="preserve"> </w:t>
      </w:r>
      <w:r>
        <w:rPr>
          <w:sz w:val="28"/>
          <w:szCs w:val="28"/>
          <w:lang w:val="kk-KZ"/>
        </w:rPr>
        <w:t>а</w:t>
      </w:r>
      <w:r w:rsidRPr="00425826">
        <w:rPr>
          <w:sz w:val="28"/>
          <w:szCs w:val="28"/>
          <w:lang w:val="kk-KZ"/>
        </w:rPr>
        <w:t>лға қойылған міндеттер мен ұсынылған болжамдарды тексеру үшін зерттеудің мынадай әдістері қолданылды: теориялық – зерттеу мәс</w:t>
      </w:r>
      <w:r>
        <w:rPr>
          <w:sz w:val="28"/>
          <w:szCs w:val="28"/>
          <w:lang w:val="kk-KZ"/>
        </w:rPr>
        <w:t xml:space="preserve">елесін философиялық, психологиялық, </w:t>
      </w:r>
      <w:r w:rsidRPr="00425826">
        <w:rPr>
          <w:sz w:val="28"/>
          <w:szCs w:val="28"/>
          <w:lang w:val="kk-KZ"/>
        </w:rPr>
        <w:t>педагогикалық, әлеуметтік, медициналық әдебиеттерде, ресми құжаттарда</w:t>
      </w:r>
      <w:r>
        <w:rPr>
          <w:sz w:val="28"/>
          <w:szCs w:val="28"/>
          <w:lang w:val="kk-KZ"/>
        </w:rPr>
        <w:t xml:space="preserve"> </w:t>
      </w:r>
      <w:r w:rsidRPr="00425826">
        <w:rPr>
          <w:sz w:val="28"/>
          <w:szCs w:val="28"/>
          <w:lang w:val="kk-KZ"/>
        </w:rPr>
        <w:t>(білім стандарттарына, білім беру бағдарламаларына) берілуін талдау және зерттеу</w:t>
      </w:r>
      <w:r>
        <w:rPr>
          <w:sz w:val="28"/>
          <w:szCs w:val="28"/>
          <w:lang w:val="kk-KZ"/>
        </w:rPr>
        <w:t xml:space="preserve">, </w:t>
      </w:r>
      <w:r w:rsidRPr="00C31C24">
        <w:rPr>
          <w:sz w:val="28"/>
          <w:szCs w:val="28"/>
          <w:lang w:val="kk-KZ"/>
        </w:rPr>
        <w:t>жалпылау және интерпретациялау, моделдеу әдістері;</w:t>
      </w:r>
      <w:r w:rsidRPr="00425826">
        <w:rPr>
          <w:sz w:val="28"/>
          <w:szCs w:val="28"/>
          <w:lang w:val="kk-KZ"/>
        </w:rPr>
        <w:t xml:space="preserve"> эмпирикалық –</w:t>
      </w:r>
      <w:r w:rsidRPr="00C31C24">
        <w:rPr>
          <w:lang w:val="kk-KZ"/>
        </w:rPr>
        <w:t xml:space="preserve"> </w:t>
      </w:r>
      <w:r w:rsidRPr="00C31C24">
        <w:rPr>
          <w:sz w:val="28"/>
          <w:szCs w:val="28"/>
          <w:lang w:val="kk-KZ"/>
        </w:rPr>
        <w:t>педагогикалық</w:t>
      </w:r>
      <w:r w:rsidRPr="00425826">
        <w:rPr>
          <w:sz w:val="28"/>
          <w:szCs w:val="28"/>
          <w:lang w:val="kk-KZ"/>
        </w:rPr>
        <w:t xml:space="preserve"> бақылау,</w:t>
      </w:r>
      <w:r w:rsidRPr="00C31C24">
        <w:rPr>
          <w:lang w:val="kk-KZ"/>
        </w:rPr>
        <w:t xml:space="preserve"> </w:t>
      </w:r>
      <w:r w:rsidRPr="00C31C24">
        <w:rPr>
          <w:sz w:val="28"/>
          <w:szCs w:val="28"/>
          <w:lang w:val="kk-KZ"/>
        </w:rPr>
        <w:t>сұрау, тестілеу;</w:t>
      </w:r>
      <w:r w:rsidR="001C19C7">
        <w:rPr>
          <w:lang w:val="kk-KZ"/>
        </w:rPr>
        <w:t xml:space="preserve"> </w:t>
      </w:r>
      <w:r w:rsidRPr="00425826">
        <w:rPr>
          <w:sz w:val="28"/>
          <w:szCs w:val="28"/>
          <w:lang w:val="kk-KZ"/>
        </w:rPr>
        <w:t xml:space="preserve">әңгімелесу, сауалнама </w:t>
      </w:r>
      <w:r>
        <w:rPr>
          <w:sz w:val="28"/>
          <w:szCs w:val="28"/>
          <w:lang w:val="kk-KZ"/>
        </w:rPr>
        <w:t>жүргізу</w:t>
      </w:r>
      <w:r w:rsidRPr="00425826">
        <w:rPr>
          <w:sz w:val="28"/>
          <w:szCs w:val="28"/>
          <w:lang w:val="kk-KZ"/>
        </w:rPr>
        <w:t xml:space="preserve">, </w:t>
      </w:r>
      <w:r w:rsidR="00C515D4">
        <w:rPr>
          <w:sz w:val="28"/>
          <w:szCs w:val="28"/>
          <w:lang w:val="kk-KZ"/>
        </w:rPr>
        <w:t xml:space="preserve">педагогикалық тәжірибелік эксперимент, </w:t>
      </w:r>
      <w:r w:rsidRPr="007D41D8">
        <w:rPr>
          <w:sz w:val="28"/>
          <w:szCs w:val="28"/>
          <w:lang w:val="kk-KZ"/>
        </w:rPr>
        <w:t>эксперимент нәтижелерін</w:t>
      </w:r>
      <w:r w:rsidRPr="007D41D8">
        <w:rPr>
          <w:lang w:val="kk-KZ"/>
        </w:rPr>
        <w:t xml:space="preserve"> </w:t>
      </w:r>
      <w:r>
        <w:rPr>
          <w:sz w:val="28"/>
          <w:szCs w:val="28"/>
          <w:lang w:val="kk-KZ"/>
        </w:rPr>
        <w:t xml:space="preserve">математикалық-статистикалық талдау, </w:t>
      </w:r>
      <w:r w:rsidRPr="00425826">
        <w:rPr>
          <w:sz w:val="28"/>
          <w:szCs w:val="28"/>
          <w:lang w:val="kk-KZ"/>
        </w:rPr>
        <w:t>жалпы бі</w:t>
      </w:r>
      <w:r>
        <w:rPr>
          <w:sz w:val="28"/>
          <w:szCs w:val="28"/>
          <w:lang w:val="kk-KZ"/>
        </w:rPr>
        <w:t xml:space="preserve">лім беретін мектеп психологтарының </w:t>
      </w:r>
      <w:r w:rsidRPr="00425826">
        <w:rPr>
          <w:sz w:val="28"/>
          <w:szCs w:val="28"/>
          <w:lang w:val="kk-KZ"/>
        </w:rPr>
        <w:t xml:space="preserve">озық іс-тәжірибесін зерттеу және жинақтау, </w:t>
      </w:r>
      <w:r>
        <w:rPr>
          <w:sz w:val="28"/>
          <w:szCs w:val="28"/>
          <w:lang w:val="kk-KZ"/>
        </w:rPr>
        <w:t>м</w:t>
      </w:r>
      <w:r w:rsidRPr="00425826">
        <w:rPr>
          <w:sz w:val="28"/>
          <w:szCs w:val="28"/>
          <w:lang w:val="kk-KZ"/>
        </w:rPr>
        <w:t xml:space="preserve">ектеп құжаттарын зерттеу, </w:t>
      </w:r>
      <w:r w:rsidRPr="00C31C24">
        <w:rPr>
          <w:sz w:val="28"/>
          <w:szCs w:val="28"/>
          <w:lang w:val="kk-KZ"/>
        </w:rPr>
        <w:t>эксперименттік мәліметтерді жүйелеу және түсіндіру.</w:t>
      </w:r>
    </w:p>
    <w:p w:rsidR="00C251FD" w:rsidRPr="00D10017" w:rsidRDefault="00C251FD" w:rsidP="00C20602">
      <w:pPr>
        <w:pStyle w:val="af"/>
        <w:shd w:val="clear" w:color="auto" w:fill="FFFFFF"/>
        <w:spacing w:before="0" w:beforeAutospacing="0" w:after="0" w:afterAutospacing="0"/>
        <w:ind w:firstLine="567"/>
        <w:jc w:val="both"/>
        <w:rPr>
          <w:sz w:val="28"/>
          <w:szCs w:val="28"/>
          <w:lang w:val="kk-KZ"/>
        </w:rPr>
      </w:pPr>
      <w:r w:rsidRPr="00425826">
        <w:rPr>
          <w:b/>
          <w:sz w:val="28"/>
          <w:szCs w:val="28"/>
          <w:lang w:val="kk-KZ"/>
        </w:rPr>
        <w:t>Зерттеу базасы:</w:t>
      </w:r>
      <w:r w:rsidRPr="00D03FF4">
        <w:rPr>
          <w:lang w:val="kk-KZ"/>
        </w:rPr>
        <w:t xml:space="preserve"> </w:t>
      </w:r>
      <w:r w:rsidRPr="00D10017">
        <w:rPr>
          <w:sz w:val="28"/>
          <w:szCs w:val="28"/>
          <w:lang w:val="kk-KZ"/>
        </w:rPr>
        <w:t xml:space="preserve">Эксперимент жұмыстары </w:t>
      </w:r>
      <w:r w:rsidR="00875CBE" w:rsidRPr="00D10017">
        <w:rPr>
          <w:sz w:val="28"/>
          <w:szCs w:val="28"/>
          <w:lang w:val="kk-KZ"/>
        </w:rPr>
        <w:t>Қ</w:t>
      </w:r>
      <w:r w:rsidR="00875CBE">
        <w:rPr>
          <w:sz w:val="28"/>
          <w:szCs w:val="28"/>
          <w:lang w:val="kk-KZ"/>
        </w:rPr>
        <w:t xml:space="preserve">ожа Ахмет </w:t>
      </w:r>
      <w:r w:rsidRPr="00D10017">
        <w:rPr>
          <w:sz w:val="28"/>
          <w:szCs w:val="28"/>
          <w:lang w:val="kk-KZ"/>
        </w:rPr>
        <w:t xml:space="preserve">Ясауи атындағы Халықаралық </w:t>
      </w:r>
      <w:r>
        <w:rPr>
          <w:sz w:val="28"/>
          <w:szCs w:val="28"/>
          <w:lang w:val="kk-KZ"/>
        </w:rPr>
        <w:t>қ</w:t>
      </w:r>
      <w:r w:rsidR="00875CBE">
        <w:rPr>
          <w:sz w:val="28"/>
          <w:szCs w:val="28"/>
          <w:lang w:val="kk-KZ"/>
        </w:rPr>
        <w:t>азақ-</w:t>
      </w:r>
      <w:r>
        <w:rPr>
          <w:sz w:val="28"/>
          <w:szCs w:val="28"/>
          <w:lang w:val="kk-KZ"/>
        </w:rPr>
        <w:t>т</w:t>
      </w:r>
      <w:r w:rsidRPr="00D10017">
        <w:rPr>
          <w:sz w:val="28"/>
          <w:szCs w:val="28"/>
          <w:lang w:val="kk-KZ"/>
        </w:rPr>
        <w:t xml:space="preserve">үрік </w:t>
      </w:r>
      <w:r>
        <w:rPr>
          <w:sz w:val="28"/>
          <w:szCs w:val="28"/>
          <w:lang w:val="kk-KZ"/>
        </w:rPr>
        <w:t>университеті</w:t>
      </w:r>
      <w:r w:rsidRPr="00D10017">
        <w:rPr>
          <w:sz w:val="28"/>
          <w:szCs w:val="28"/>
          <w:lang w:val="kk-KZ"/>
        </w:rPr>
        <w:t>, Орталық А</w:t>
      </w:r>
      <w:r>
        <w:rPr>
          <w:sz w:val="28"/>
          <w:szCs w:val="28"/>
          <w:lang w:val="kk-KZ"/>
        </w:rPr>
        <w:t>зия инновациялық университеті</w:t>
      </w:r>
      <w:r w:rsidR="00875CBE">
        <w:rPr>
          <w:sz w:val="28"/>
          <w:szCs w:val="28"/>
          <w:lang w:val="kk-KZ"/>
        </w:rPr>
        <w:t xml:space="preserve"> </w:t>
      </w:r>
      <w:r>
        <w:rPr>
          <w:sz w:val="28"/>
          <w:szCs w:val="28"/>
          <w:lang w:val="kk-KZ"/>
        </w:rPr>
        <w:t>(Академик Мардан Сапарбаев институты)</w:t>
      </w:r>
      <w:r w:rsidRPr="00D10017">
        <w:rPr>
          <w:sz w:val="28"/>
          <w:szCs w:val="28"/>
          <w:lang w:val="kk-KZ"/>
        </w:rPr>
        <w:t xml:space="preserve"> және М.Әуезов атындағы Оңтү</w:t>
      </w:r>
      <w:r>
        <w:rPr>
          <w:sz w:val="28"/>
          <w:szCs w:val="28"/>
          <w:lang w:val="kk-KZ"/>
        </w:rPr>
        <w:t>стік Қазақстан университеті және Шымкент қаласындағы №24; 77; 47; 15, 7 мектептерінде</w:t>
      </w:r>
      <w:r w:rsidR="001C19C7">
        <w:rPr>
          <w:sz w:val="28"/>
          <w:szCs w:val="28"/>
          <w:lang w:val="kk-KZ"/>
        </w:rPr>
        <w:t xml:space="preserve"> </w:t>
      </w:r>
      <w:r w:rsidRPr="00D10017">
        <w:rPr>
          <w:sz w:val="28"/>
          <w:szCs w:val="28"/>
          <w:lang w:val="kk-KZ"/>
        </w:rPr>
        <w:t>жүргізілді.</w:t>
      </w:r>
      <w:r w:rsidR="001C19C7">
        <w:rPr>
          <w:sz w:val="28"/>
          <w:szCs w:val="28"/>
          <w:lang w:val="kk-KZ"/>
        </w:rPr>
        <w:t xml:space="preserve"> </w:t>
      </w:r>
    </w:p>
    <w:p w:rsidR="00C251FD" w:rsidRDefault="00C251FD" w:rsidP="00C20602">
      <w:pPr>
        <w:pStyle w:val="af"/>
        <w:shd w:val="clear" w:color="auto" w:fill="FFFFFF"/>
        <w:spacing w:before="0" w:beforeAutospacing="0" w:after="0" w:afterAutospacing="0"/>
        <w:ind w:firstLine="567"/>
        <w:jc w:val="both"/>
        <w:rPr>
          <w:lang w:val="kk-KZ"/>
        </w:rPr>
      </w:pPr>
      <w:r w:rsidRPr="00855B8B">
        <w:rPr>
          <w:b/>
          <w:sz w:val="28"/>
          <w:szCs w:val="28"/>
          <w:lang w:val="kk-KZ"/>
        </w:rPr>
        <w:t>Зерттеудің ғылыми жаңалығы мен теориялық маңыздылығы:</w:t>
      </w:r>
      <w:r w:rsidRPr="00D03FF4">
        <w:rPr>
          <w:lang w:val="kk-KZ"/>
        </w:rPr>
        <w:t xml:space="preserve"> </w:t>
      </w:r>
    </w:p>
    <w:p w:rsidR="00C251FD" w:rsidRPr="00E31B06" w:rsidRDefault="00C251FD" w:rsidP="00C20602">
      <w:pPr>
        <w:ind w:firstLine="567"/>
        <w:jc w:val="both"/>
        <w:rPr>
          <w:rFonts w:eastAsia="SimSun"/>
          <w:sz w:val="28"/>
          <w:szCs w:val="28"/>
          <w:lang w:val="kk-KZ"/>
        </w:rPr>
      </w:pPr>
      <w:r w:rsidRPr="00E31B06">
        <w:rPr>
          <w:sz w:val="28"/>
          <w:szCs w:val="28"/>
          <w:lang w:val="kk-KZ"/>
        </w:rPr>
        <w:t xml:space="preserve">- </w:t>
      </w:r>
      <w:r>
        <w:rPr>
          <w:sz w:val="28"/>
          <w:szCs w:val="28"/>
          <w:lang w:val="kk-KZ"/>
        </w:rPr>
        <w:t>б</w:t>
      </w:r>
      <w:r w:rsidRPr="00E31B06">
        <w:rPr>
          <w:sz w:val="28"/>
          <w:szCs w:val="28"/>
          <w:lang w:val="kk-KZ"/>
        </w:rPr>
        <w:t>ол</w:t>
      </w:r>
      <w:r>
        <w:rPr>
          <w:sz w:val="28"/>
          <w:szCs w:val="28"/>
          <w:lang w:val="kk-KZ"/>
        </w:rPr>
        <w:t>ашақ педагог-психологтарды</w:t>
      </w:r>
      <w:r w:rsidRPr="00E31B06">
        <w:rPr>
          <w:sz w:val="28"/>
          <w:szCs w:val="28"/>
          <w:lang w:val="kk-KZ"/>
        </w:rPr>
        <w:t xml:space="preserve"> оқушылардың психологиялық қауіпсіздігін қамтамасыз етуге даярлаудың </w:t>
      </w:r>
      <w:r w:rsidR="004D4075">
        <w:rPr>
          <w:rFonts w:eastAsia="SimSun"/>
          <w:sz w:val="28"/>
          <w:szCs w:val="28"/>
          <w:lang w:val="kk-KZ"/>
        </w:rPr>
        <w:t>теориялық-әдіснамалық</w:t>
      </w:r>
      <w:r w:rsidR="001C19C7">
        <w:rPr>
          <w:rFonts w:eastAsia="SimSun"/>
          <w:sz w:val="28"/>
          <w:szCs w:val="28"/>
          <w:lang w:val="kk-KZ"/>
        </w:rPr>
        <w:t xml:space="preserve"> </w:t>
      </w:r>
      <w:r w:rsidRPr="00E31B06">
        <w:rPr>
          <w:rFonts w:eastAsia="SimSun"/>
          <w:sz w:val="28"/>
          <w:szCs w:val="28"/>
          <w:lang w:val="kk-KZ"/>
        </w:rPr>
        <w:t>негіздері айқындалды;</w:t>
      </w:r>
    </w:p>
    <w:p w:rsidR="00C251FD" w:rsidRDefault="00C251FD" w:rsidP="00C20602">
      <w:pPr>
        <w:ind w:firstLine="567"/>
        <w:jc w:val="both"/>
        <w:rPr>
          <w:rFonts w:eastAsia="SimSun"/>
          <w:sz w:val="28"/>
          <w:szCs w:val="28"/>
          <w:lang w:val="kk-KZ"/>
        </w:rPr>
      </w:pPr>
      <w:r>
        <w:rPr>
          <w:rFonts w:eastAsia="SimSun"/>
          <w:sz w:val="28"/>
          <w:szCs w:val="28"/>
          <w:lang w:val="kk-KZ"/>
        </w:rPr>
        <w:t>- б</w:t>
      </w:r>
      <w:r w:rsidRPr="00E31B06">
        <w:rPr>
          <w:sz w:val="28"/>
          <w:szCs w:val="28"/>
          <w:lang w:val="kk-KZ"/>
        </w:rPr>
        <w:t>ол</w:t>
      </w:r>
      <w:r>
        <w:rPr>
          <w:sz w:val="28"/>
          <w:szCs w:val="28"/>
          <w:lang w:val="kk-KZ"/>
        </w:rPr>
        <w:t>ашақ педагог-психологтарды</w:t>
      </w:r>
      <w:r w:rsidRPr="00E31B06">
        <w:rPr>
          <w:sz w:val="28"/>
          <w:szCs w:val="28"/>
          <w:lang w:val="kk-KZ"/>
        </w:rPr>
        <w:t xml:space="preserve"> оқушының психологиялық қауіпсіздігін қамтамасыз етуге даярлаудың </w:t>
      </w:r>
      <w:r>
        <w:rPr>
          <w:rFonts w:eastAsia="SimSun"/>
          <w:sz w:val="28"/>
          <w:szCs w:val="28"/>
          <w:lang w:val="kk-KZ"/>
        </w:rPr>
        <w:t>моделі жасалынды</w:t>
      </w:r>
      <w:r w:rsidRPr="00E31B06">
        <w:rPr>
          <w:rFonts w:eastAsia="SimSun"/>
          <w:sz w:val="28"/>
          <w:szCs w:val="28"/>
          <w:lang w:val="kk-KZ"/>
        </w:rPr>
        <w:t>;</w:t>
      </w:r>
    </w:p>
    <w:p w:rsidR="00C251FD" w:rsidRDefault="00C251FD" w:rsidP="00C20602">
      <w:pPr>
        <w:ind w:firstLine="567"/>
        <w:jc w:val="both"/>
        <w:rPr>
          <w:rFonts w:eastAsia="SimSun"/>
          <w:sz w:val="28"/>
          <w:szCs w:val="28"/>
          <w:lang w:val="kk-KZ"/>
        </w:rPr>
      </w:pPr>
      <w:r>
        <w:rPr>
          <w:sz w:val="28"/>
          <w:szCs w:val="28"/>
          <w:lang w:val="kk-KZ"/>
        </w:rPr>
        <w:t>- б</w:t>
      </w:r>
      <w:r w:rsidRPr="00E31B06">
        <w:rPr>
          <w:sz w:val="28"/>
          <w:szCs w:val="28"/>
          <w:lang w:val="kk-KZ"/>
        </w:rPr>
        <w:t>олашақ педагог</w:t>
      </w:r>
      <w:r>
        <w:rPr>
          <w:sz w:val="28"/>
          <w:szCs w:val="28"/>
          <w:lang w:val="kk-KZ"/>
        </w:rPr>
        <w:t>-психологтарды</w:t>
      </w:r>
      <w:r w:rsidRPr="00E31B06">
        <w:rPr>
          <w:sz w:val="28"/>
          <w:szCs w:val="28"/>
          <w:lang w:val="kk-KZ"/>
        </w:rPr>
        <w:t xml:space="preserve"> оқушылардың психологиялық қауіпсіздігін қамтамасыз етуге даярлаудың </w:t>
      </w:r>
      <w:r w:rsidRPr="00E31B06">
        <w:rPr>
          <w:rFonts w:eastAsia="SimSun"/>
          <w:sz w:val="28"/>
          <w:szCs w:val="28"/>
          <w:lang w:val="kk-KZ"/>
        </w:rPr>
        <w:t>педагогикалық</w:t>
      </w:r>
      <w:r w:rsidR="001C19C7">
        <w:rPr>
          <w:rFonts w:eastAsia="SimSun"/>
          <w:sz w:val="28"/>
          <w:szCs w:val="28"/>
          <w:lang w:val="kk-KZ"/>
        </w:rPr>
        <w:t xml:space="preserve"> </w:t>
      </w:r>
      <w:r w:rsidRPr="00E31B06">
        <w:rPr>
          <w:rFonts w:eastAsia="SimSun"/>
          <w:sz w:val="28"/>
          <w:szCs w:val="28"/>
          <w:lang w:val="kk-KZ"/>
        </w:rPr>
        <w:t>шарттары нақтыланды;</w:t>
      </w:r>
    </w:p>
    <w:p w:rsidR="00C251FD" w:rsidRPr="00E31B06" w:rsidRDefault="00C251FD" w:rsidP="00C20602">
      <w:pPr>
        <w:ind w:firstLine="567"/>
        <w:jc w:val="both"/>
        <w:rPr>
          <w:rFonts w:eastAsia="SimSun"/>
          <w:sz w:val="28"/>
          <w:szCs w:val="28"/>
          <w:lang w:val="kk-KZ"/>
        </w:rPr>
      </w:pPr>
      <w:r>
        <w:rPr>
          <w:rFonts w:eastAsia="SimSun"/>
          <w:sz w:val="28"/>
          <w:szCs w:val="28"/>
          <w:lang w:val="kk-KZ"/>
        </w:rPr>
        <w:t>- б</w:t>
      </w:r>
      <w:r w:rsidRPr="00E31B06">
        <w:rPr>
          <w:sz w:val="28"/>
          <w:szCs w:val="28"/>
          <w:lang w:val="kk-KZ"/>
        </w:rPr>
        <w:t>ол</w:t>
      </w:r>
      <w:r>
        <w:rPr>
          <w:sz w:val="28"/>
          <w:szCs w:val="28"/>
          <w:lang w:val="kk-KZ"/>
        </w:rPr>
        <w:t>ашақ педагог-психологтарды</w:t>
      </w:r>
      <w:r w:rsidRPr="00E31B06">
        <w:rPr>
          <w:sz w:val="28"/>
          <w:szCs w:val="28"/>
          <w:lang w:val="kk-KZ"/>
        </w:rPr>
        <w:t xml:space="preserve"> оқушы</w:t>
      </w:r>
      <w:r>
        <w:rPr>
          <w:sz w:val="28"/>
          <w:szCs w:val="28"/>
          <w:lang w:val="kk-KZ"/>
        </w:rPr>
        <w:t>лард</w:t>
      </w:r>
      <w:r w:rsidRPr="00E31B06">
        <w:rPr>
          <w:sz w:val="28"/>
          <w:szCs w:val="28"/>
          <w:lang w:val="kk-KZ"/>
        </w:rPr>
        <w:t>ың психологиялық қауіпсіздігін қамтамасыз етуге</w:t>
      </w:r>
      <w:r>
        <w:rPr>
          <w:sz w:val="28"/>
          <w:szCs w:val="28"/>
          <w:lang w:val="kk-KZ"/>
        </w:rPr>
        <w:t xml:space="preserve"> даярлаудың әдістемесі ұсынылды.</w:t>
      </w:r>
    </w:p>
    <w:p w:rsidR="00C251FD" w:rsidRDefault="00C251FD" w:rsidP="00C20602">
      <w:pPr>
        <w:pStyle w:val="af"/>
        <w:shd w:val="clear" w:color="auto" w:fill="FFFFFF"/>
        <w:spacing w:before="0" w:beforeAutospacing="0" w:after="0" w:afterAutospacing="0"/>
        <w:ind w:firstLine="567"/>
        <w:jc w:val="both"/>
        <w:rPr>
          <w:lang w:val="kk-KZ"/>
        </w:rPr>
      </w:pPr>
      <w:r w:rsidRPr="00E31B06">
        <w:rPr>
          <w:b/>
          <w:sz w:val="28"/>
          <w:szCs w:val="28"/>
          <w:lang w:val="kk-KZ"/>
        </w:rPr>
        <w:t>Зерттеудің практикалық маңыздылығы:</w:t>
      </w:r>
      <w:r w:rsidRPr="00D03FF4">
        <w:rPr>
          <w:lang w:val="kk-KZ"/>
        </w:rPr>
        <w:t xml:space="preserve"> </w:t>
      </w:r>
    </w:p>
    <w:p w:rsidR="00C251FD" w:rsidRDefault="00C251FD" w:rsidP="00C20602">
      <w:pPr>
        <w:pStyle w:val="af"/>
        <w:shd w:val="clear" w:color="auto" w:fill="FFFFFF"/>
        <w:spacing w:before="0" w:beforeAutospacing="0" w:after="0" w:afterAutospacing="0"/>
        <w:ind w:firstLine="567"/>
        <w:jc w:val="both"/>
        <w:rPr>
          <w:lang w:val="kk-KZ"/>
        </w:rPr>
      </w:pPr>
      <w:r w:rsidRPr="002B1D77">
        <w:rPr>
          <w:sz w:val="28"/>
          <w:szCs w:val="28"/>
          <w:lang w:val="kk-KZ"/>
        </w:rPr>
        <w:t>Б</w:t>
      </w:r>
      <w:r w:rsidRPr="00EC1692">
        <w:rPr>
          <w:sz w:val="28"/>
          <w:szCs w:val="28"/>
          <w:lang w:val="kk-KZ"/>
        </w:rPr>
        <w:t>олашақ педагог</w:t>
      </w:r>
      <w:r>
        <w:rPr>
          <w:sz w:val="28"/>
          <w:szCs w:val="28"/>
          <w:lang w:val="kk-KZ"/>
        </w:rPr>
        <w:t>-психолог</w:t>
      </w:r>
      <w:r w:rsidRPr="00EC1692">
        <w:rPr>
          <w:sz w:val="28"/>
          <w:szCs w:val="28"/>
          <w:lang w:val="kk-KZ"/>
        </w:rPr>
        <w:t>тардың оқушылардың психологиялық қауіпсіздігін қамтама</w:t>
      </w:r>
      <w:r w:rsidR="00875CBE">
        <w:rPr>
          <w:sz w:val="28"/>
          <w:szCs w:val="28"/>
          <w:lang w:val="kk-KZ"/>
        </w:rPr>
        <w:t>сыз етуге даярлау</w:t>
      </w:r>
      <w:r w:rsidR="00E27F3C">
        <w:rPr>
          <w:sz w:val="28"/>
          <w:szCs w:val="28"/>
          <w:lang w:val="kk-KZ"/>
        </w:rPr>
        <w:t>дың әдістемесі</w:t>
      </w:r>
      <w:r w:rsidRPr="00AB49A0">
        <w:rPr>
          <w:sz w:val="28"/>
          <w:szCs w:val="28"/>
          <w:lang w:val="kk-KZ"/>
        </w:rPr>
        <w:t xml:space="preserve"> </w:t>
      </w:r>
      <w:r w:rsidR="00E27F3C">
        <w:rPr>
          <w:sz w:val="28"/>
          <w:szCs w:val="28"/>
          <w:lang w:val="kk-KZ"/>
        </w:rPr>
        <w:t>әзірленіп</w:t>
      </w:r>
      <w:r w:rsidRPr="00AB49A0">
        <w:rPr>
          <w:sz w:val="28"/>
          <w:szCs w:val="28"/>
          <w:lang w:val="kk-KZ"/>
        </w:rPr>
        <w:t xml:space="preserve">, </w:t>
      </w:r>
      <w:r>
        <w:rPr>
          <w:sz w:val="28"/>
          <w:szCs w:val="28"/>
          <w:lang w:val="kk-KZ"/>
        </w:rPr>
        <w:t>6</w:t>
      </w:r>
      <w:r w:rsidRPr="0082591B">
        <w:rPr>
          <w:sz w:val="28"/>
          <w:szCs w:val="28"/>
          <w:lang w:val="kk-KZ"/>
        </w:rPr>
        <w:t>B0110</w:t>
      </w:r>
      <w:r>
        <w:rPr>
          <w:sz w:val="28"/>
          <w:szCs w:val="28"/>
          <w:lang w:val="kk-KZ"/>
        </w:rPr>
        <w:t>1</w:t>
      </w:r>
      <w:r w:rsidRPr="0082591B">
        <w:rPr>
          <w:sz w:val="28"/>
          <w:szCs w:val="28"/>
          <w:lang w:val="kk-KZ"/>
        </w:rPr>
        <w:t xml:space="preserve">- </w:t>
      </w:r>
      <w:r w:rsidR="00AA2DAA">
        <w:rPr>
          <w:sz w:val="28"/>
          <w:szCs w:val="28"/>
          <w:lang w:val="kk-KZ"/>
        </w:rPr>
        <w:t>«</w:t>
      </w:r>
      <w:r>
        <w:rPr>
          <w:sz w:val="28"/>
          <w:szCs w:val="28"/>
          <w:lang w:val="kk-KZ"/>
        </w:rPr>
        <w:t>Педагогика және психология</w:t>
      </w:r>
      <w:r w:rsidR="00AA2DAA">
        <w:rPr>
          <w:sz w:val="28"/>
          <w:szCs w:val="28"/>
          <w:lang w:val="kk-KZ"/>
        </w:rPr>
        <w:t>»</w:t>
      </w:r>
      <w:r w:rsidRPr="0082591B">
        <w:rPr>
          <w:sz w:val="28"/>
          <w:szCs w:val="28"/>
          <w:lang w:val="kk-KZ"/>
        </w:rPr>
        <w:t xml:space="preserve"> </w:t>
      </w:r>
      <w:r>
        <w:rPr>
          <w:sz w:val="28"/>
          <w:szCs w:val="28"/>
          <w:lang w:val="kk-KZ"/>
        </w:rPr>
        <w:t>білім беру бағдарламасы</w:t>
      </w:r>
      <w:r w:rsidRPr="0082591B">
        <w:rPr>
          <w:sz w:val="28"/>
          <w:szCs w:val="28"/>
          <w:lang w:val="kk-KZ"/>
        </w:rPr>
        <w:t xml:space="preserve"> студент</w:t>
      </w:r>
      <w:r>
        <w:rPr>
          <w:sz w:val="28"/>
          <w:szCs w:val="28"/>
          <w:lang w:val="kk-KZ"/>
        </w:rPr>
        <w:t>терінің оқыту үдерісіне ендірілді:</w:t>
      </w:r>
      <w:r w:rsidR="001C19C7">
        <w:rPr>
          <w:sz w:val="28"/>
          <w:szCs w:val="28"/>
          <w:lang w:val="kk-KZ"/>
        </w:rPr>
        <w:t xml:space="preserve"> </w:t>
      </w:r>
    </w:p>
    <w:p w:rsidR="00C251FD" w:rsidRPr="00AB49A0" w:rsidRDefault="00C251FD" w:rsidP="00C20602">
      <w:pPr>
        <w:pStyle w:val="af"/>
        <w:shd w:val="clear" w:color="auto" w:fill="FFFFFF"/>
        <w:spacing w:before="0" w:beforeAutospacing="0" w:after="0" w:afterAutospacing="0"/>
        <w:ind w:firstLine="567"/>
        <w:jc w:val="both"/>
        <w:rPr>
          <w:sz w:val="28"/>
          <w:szCs w:val="28"/>
          <w:lang w:val="kk-KZ"/>
        </w:rPr>
      </w:pPr>
      <w:r w:rsidRPr="00AB49A0">
        <w:rPr>
          <w:sz w:val="28"/>
          <w:szCs w:val="28"/>
          <w:lang w:val="kk-KZ"/>
        </w:rPr>
        <w:lastRenderedPageBreak/>
        <w:t xml:space="preserve">1) </w:t>
      </w:r>
      <w:r w:rsidR="00AA2DAA">
        <w:rPr>
          <w:sz w:val="28"/>
          <w:szCs w:val="28"/>
          <w:lang w:val="kk-KZ"/>
        </w:rPr>
        <w:t>«</w:t>
      </w:r>
      <w:r w:rsidRPr="00AB49A0">
        <w:rPr>
          <w:sz w:val="28"/>
          <w:szCs w:val="28"/>
          <w:lang w:val="kk-KZ"/>
        </w:rPr>
        <w:t>Мектеп оқушыларының психологиялық қауіпсіздігін қамтамасыз етуге педагог-психологтың</w:t>
      </w:r>
      <w:r w:rsidR="001C19C7">
        <w:rPr>
          <w:sz w:val="28"/>
          <w:szCs w:val="28"/>
          <w:lang w:val="kk-KZ"/>
        </w:rPr>
        <w:t xml:space="preserve"> </w:t>
      </w:r>
      <w:r w:rsidRPr="00AB49A0">
        <w:rPr>
          <w:sz w:val="28"/>
          <w:szCs w:val="28"/>
          <w:lang w:val="kk-KZ"/>
        </w:rPr>
        <w:t>кәсіби</w:t>
      </w:r>
      <w:r w:rsidR="001C19C7">
        <w:rPr>
          <w:sz w:val="28"/>
          <w:szCs w:val="28"/>
          <w:lang w:val="kk-KZ"/>
        </w:rPr>
        <w:t xml:space="preserve"> </w:t>
      </w:r>
      <w:r w:rsidRPr="00AB49A0">
        <w:rPr>
          <w:sz w:val="28"/>
          <w:szCs w:val="28"/>
          <w:lang w:val="kk-KZ"/>
        </w:rPr>
        <w:t>даярлығы</w:t>
      </w:r>
      <w:r w:rsidR="00AA2DAA">
        <w:rPr>
          <w:sz w:val="28"/>
          <w:szCs w:val="28"/>
          <w:lang w:val="kk-KZ"/>
        </w:rPr>
        <w:t>»</w:t>
      </w:r>
      <w:r w:rsidR="001C19C7">
        <w:rPr>
          <w:sz w:val="28"/>
          <w:szCs w:val="28"/>
          <w:lang w:val="kk-KZ"/>
        </w:rPr>
        <w:t xml:space="preserve"> </w:t>
      </w:r>
      <w:r w:rsidRPr="00AB49A0">
        <w:rPr>
          <w:sz w:val="28"/>
          <w:szCs w:val="28"/>
          <w:lang w:val="kk-KZ"/>
        </w:rPr>
        <w:t xml:space="preserve">арнайы элективті оқу курсы; </w:t>
      </w:r>
    </w:p>
    <w:p w:rsidR="00C251FD" w:rsidRPr="00AB49A0" w:rsidRDefault="00C251FD" w:rsidP="00C20602">
      <w:pPr>
        <w:pStyle w:val="af"/>
        <w:shd w:val="clear" w:color="auto" w:fill="FFFFFF"/>
        <w:spacing w:before="0" w:beforeAutospacing="0" w:after="0" w:afterAutospacing="0"/>
        <w:ind w:firstLine="567"/>
        <w:jc w:val="both"/>
        <w:rPr>
          <w:sz w:val="28"/>
          <w:szCs w:val="28"/>
          <w:lang w:val="kk-KZ"/>
        </w:rPr>
      </w:pPr>
      <w:r w:rsidRPr="00AB49A0">
        <w:rPr>
          <w:sz w:val="28"/>
          <w:szCs w:val="28"/>
          <w:lang w:val="kk-KZ"/>
        </w:rPr>
        <w:t xml:space="preserve">2) </w:t>
      </w:r>
      <w:r w:rsidR="00AA2DAA">
        <w:rPr>
          <w:sz w:val="28"/>
          <w:szCs w:val="28"/>
          <w:lang w:val="kk-KZ"/>
        </w:rPr>
        <w:t>«</w:t>
      </w:r>
      <w:r w:rsidRPr="00AB49A0">
        <w:rPr>
          <w:sz w:val="28"/>
          <w:szCs w:val="28"/>
          <w:lang w:val="kk-KZ"/>
        </w:rPr>
        <w:t>Педагогикалық-психологиялық практикум: кейс-әдісін қолдану әдістемесі</w:t>
      </w:r>
      <w:r w:rsidR="00AA2DAA">
        <w:rPr>
          <w:sz w:val="28"/>
          <w:szCs w:val="28"/>
          <w:lang w:val="kk-KZ"/>
        </w:rPr>
        <w:t>»</w:t>
      </w:r>
      <w:r w:rsidRPr="00AB49A0">
        <w:rPr>
          <w:sz w:val="28"/>
          <w:szCs w:val="28"/>
          <w:lang w:val="kk-KZ"/>
        </w:rPr>
        <w:t xml:space="preserve"> атты</w:t>
      </w:r>
      <w:r w:rsidRPr="00AB49A0">
        <w:rPr>
          <w:snapToGrid w:val="0"/>
          <w:sz w:val="28"/>
          <w:szCs w:val="28"/>
          <w:lang w:val="kk-KZ"/>
        </w:rPr>
        <w:t xml:space="preserve"> </w:t>
      </w:r>
      <w:r w:rsidRPr="00AB49A0">
        <w:rPr>
          <w:sz w:val="28"/>
          <w:szCs w:val="28"/>
          <w:lang w:val="kk-KZ"/>
        </w:rPr>
        <w:t>оқу құралы;</w:t>
      </w:r>
      <w:r w:rsidR="001C19C7">
        <w:rPr>
          <w:sz w:val="28"/>
          <w:szCs w:val="28"/>
          <w:lang w:val="kk-KZ"/>
        </w:rPr>
        <w:t xml:space="preserve"> </w:t>
      </w:r>
    </w:p>
    <w:p w:rsidR="00C251FD" w:rsidRPr="0082591B" w:rsidRDefault="00C251FD" w:rsidP="00C20602">
      <w:pPr>
        <w:pStyle w:val="af"/>
        <w:shd w:val="clear" w:color="auto" w:fill="FFFFFF"/>
        <w:spacing w:before="0" w:beforeAutospacing="0" w:after="0" w:afterAutospacing="0"/>
        <w:ind w:firstLine="567"/>
        <w:jc w:val="both"/>
        <w:rPr>
          <w:lang w:val="kk-KZ"/>
        </w:rPr>
      </w:pPr>
      <w:r w:rsidRPr="00AB49A0">
        <w:rPr>
          <w:sz w:val="28"/>
          <w:szCs w:val="28"/>
          <w:lang w:val="kk-KZ"/>
        </w:rPr>
        <w:t>3)</w:t>
      </w:r>
      <w:r w:rsidRPr="0082591B">
        <w:rPr>
          <w:lang w:val="kk-KZ"/>
        </w:rPr>
        <w:t xml:space="preserve"> </w:t>
      </w:r>
      <w:r w:rsidR="00AA2DAA">
        <w:rPr>
          <w:sz w:val="28"/>
          <w:szCs w:val="28"/>
          <w:lang w:val="kk-KZ"/>
        </w:rPr>
        <w:t>«</w:t>
      </w:r>
      <w:r w:rsidRPr="009E3D68">
        <w:rPr>
          <w:sz w:val="28"/>
          <w:szCs w:val="28"/>
          <w:lang w:val="kk-KZ"/>
        </w:rPr>
        <w:t>Педагогикалық</w:t>
      </w:r>
      <w:r w:rsidRPr="00AA3D68">
        <w:rPr>
          <w:sz w:val="28"/>
          <w:szCs w:val="28"/>
          <w:lang w:val="kk-KZ"/>
        </w:rPr>
        <w:t xml:space="preserve"> кейстер: теориясы мен технологиясы</w:t>
      </w:r>
      <w:r w:rsidR="00AA2DAA">
        <w:rPr>
          <w:sz w:val="28"/>
          <w:szCs w:val="28"/>
          <w:lang w:val="kk-KZ"/>
        </w:rPr>
        <w:t>»</w:t>
      </w:r>
      <w:r>
        <w:rPr>
          <w:sz w:val="28"/>
          <w:szCs w:val="28"/>
          <w:lang w:val="kk-KZ"/>
        </w:rPr>
        <w:t xml:space="preserve"> атты б</w:t>
      </w:r>
      <w:r w:rsidRPr="00AA3D68">
        <w:rPr>
          <w:sz w:val="28"/>
          <w:szCs w:val="28"/>
          <w:lang w:val="kk-KZ"/>
        </w:rPr>
        <w:t>олашақ педагог-психологтарды кәсіби даярлауға арналған электронды оқу құралы</w:t>
      </w:r>
      <w:r w:rsidR="004D4075">
        <w:rPr>
          <w:sz w:val="28"/>
          <w:szCs w:val="28"/>
          <w:lang w:val="kk-KZ"/>
        </w:rPr>
        <w:t>.</w:t>
      </w:r>
    </w:p>
    <w:p w:rsidR="00C251FD" w:rsidRPr="00D97834" w:rsidRDefault="00C251FD" w:rsidP="00C20602">
      <w:pPr>
        <w:pStyle w:val="af"/>
        <w:shd w:val="clear" w:color="auto" w:fill="FFFFFF"/>
        <w:spacing w:before="0" w:beforeAutospacing="0" w:after="0" w:afterAutospacing="0"/>
        <w:ind w:firstLine="567"/>
        <w:jc w:val="both"/>
        <w:rPr>
          <w:sz w:val="28"/>
          <w:szCs w:val="28"/>
          <w:lang w:val="kk-KZ"/>
        </w:rPr>
      </w:pPr>
      <w:r w:rsidRPr="00D97834">
        <w:rPr>
          <w:sz w:val="28"/>
          <w:szCs w:val="28"/>
          <w:lang w:val="kk-KZ"/>
        </w:rPr>
        <w:t>Зерттеу жұмысының барысында алынған нәтижелер мен олардың негізінде дайындалған нақты әдістемелік ұсыныстарды, зерттеу мате</w:t>
      </w:r>
      <w:r>
        <w:rPr>
          <w:sz w:val="28"/>
          <w:szCs w:val="28"/>
          <w:lang w:val="kk-KZ"/>
        </w:rPr>
        <w:t>риалдарын жоғары оқу орындарында</w:t>
      </w:r>
      <w:r w:rsidRPr="00D97834">
        <w:rPr>
          <w:sz w:val="28"/>
          <w:szCs w:val="28"/>
          <w:lang w:val="kk-KZ"/>
        </w:rPr>
        <w:t xml:space="preserve"> </w:t>
      </w:r>
      <w:r>
        <w:rPr>
          <w:sz w:val="28"/>
          <w:szCs w:val="28"/>
          <w:lang w:val="kk-KZ"/>
        </w:rPr>
        <w:t>болашақ педагог-психологтарды кәсіби даярлау</w:t>
      </w:r>
      <w:r w:rsidR="001C19C7">
        <w:rPr>
          <w:sz w:val="28"/>
          <w:szCs w:val="28"/>
          <w:lang w:val="kk-KZ"/>
        </w:rPr>
        <w:t xml:space="preserve"> </w:t>
      </w:r>
      <w:r>
        <w:rPr>
          <w:sz w:val="28"/>
          <w:szCs w:val="28"/>
          <w:lang w:val="kk-KZ"/>
        </w:rPr>
        <w:t>мен мектеп педагог-психологы</w:t>
      </w:r>
      <w:r w:rsidRPr="00D97834">
        <w:rPr>
          <w:sz w:val="28"/>
          <w:szCs w:val="28"/>
          <w:lang w:val="kk-KZ"/>
        </w:rPr>
        <w:t xml:space="preserve"> </w:t>
      </w:r>
      <w:r>
        <w:rPr>
          <w:sz w:val="28"/>
          <w:szCs w:val="28"/>
          <w:lang w:val="kk-KZ"/>
        </w:rPr>
        <w:t xml:space="preserve">жұмысы барысында, мектептің </w:t>
      </w:r>
      <w:r w:rsidRPr="00D97834">
        <w:rPr>
          <w:sz w:val="28"/>
          <w:szCs w:val="28"/>
          <w:lang w:val="kk-KZ"/>
        </w:rPr>
        <w:t>оқу-тәрбие үдерісінде, педагог</w:t>
      </w:r>
      <w:r>
        <w:rPr>
          <w:sz w:val="28"/>
          <w:szCs w:val="28"/>
          <w:lang w:val="kk-KZ"/>
        </w:rPr>
        <w:t>-психолог кадрлары</w:t>
      </w:r>
      <w:r w:rsidRPr="00D97834">
        <w:rPr>
          <w:sz w:val="28"/>
          <w:szCs w:val="28"/>
          <w:lang w:val="kk-KZ"/>
        </w:rPr>
        <w:t xml:space="preserve"> біліктілігін көтеру курстарында пайдалануға болады. </w:t>
      </w:r>
    </w:p>
    <w:p w:rsidR="00C251FD" w:rsidRDefault="00C251FD" w:rsidP="00C20602">
      <w:pPr>
        <w:pStyle w:val="af"/>
        <w:shd w:val="clear" w:color="auto" w:fill="FFFFFF"/>
        <w:spacing w:before="0" w:beforeAutospacing="0" w:after="0" w:afterAutospacing="0"/>
        <w:ind w:firstLine="567"/>
        <w:jc w:val="both"/>
        <w:rPr>
          <w:lang w:val="kk-KZ"/>
        </w:rPr>
      </w:pPr>
      <w:r w:rsidRPr="0011001F">
        <w:rPr>
          <w:b/>
          <w:sz w:val="28"/>
          <w:szCs w:val="28"/>
          <w:lang w:val="kk-KZ"/>
        </w:rPr>
        <w:t xml:space="preserve">Қорғауға ұсынылатын </w:t>
      </w:r>
      <w:r w:rsidR="001602DE">
        <w:rPr>
          <w:b/>
          <w:sz w:val="28"/>
          <w:szCs w:val="28"/>
          <w:lang w:val="kk-KZ"/>
        </w:rPr>
        <w:t xml:space="preserve">негізгі </w:t>
      </w:r>
      <w:r w:rsidRPr="0011001F">
        <w:rPr>
          <w:b/>
          <w:sz w:val="28"/>
          <w:szCs w:val="28"/>
          <w:lang w:val="kk-KZ"/>
        </w:rPr>
        <w:t>қағидалар:</w:t>
      </w:r>
      <w:r w:rsidRPr="00D03FF4">
        <w:rPr>
          <w:lang w:val="kk-KZ"/>
        </w:rPr>
        <w:t xml:space="preserve"> </w:t>
      </w:r>
    </w:p>
    <w:p w:rsidR="001602DE" w:rsidRDefault="001602DE" w:rsidP="004D4075">
      <w:pPr>
        <w:pStyle w:val="af8"/>
        <w:numPr>
          <w:ilvl w:val="0"/>
          <w:numId w:val="26"/>
        </w:numPr>
        <w:tabs>
          <w:tab w:val="left" w:pos="851"/>
        </w:tabs>
        <w:ind w:left="0" w:firstLine="567"/>
        <w:jc w:val="both"/>
        <w:rPr>
          <w:rStyle w:val="q4iawc"/>
          <w:sz w:val="28"/>
          <w:szCs w:val="28"/>
          <w:lang w:val="kk-KZ"/>
        </w:rPr>
      </w:pPr>
      <w:r w:rsidRPr="002824D6">
        <w:rPr>
          <w:rStyle w:val="q4iawc"/>
          <w:sz w:val="28"/>
          <w:szCs w:val="28"/>
          <w:lang w:val="kk-KZ"/>
        </w:rPr>
        <w:t>Мектеп оқушыларының психологиялық қауіпсіздігін қамтамасыз ету</w:t>
      </w:r>
      <w:r w:rsidR="001C19C7">
        <w:rPr>
          <w:rStyle w:val="q4iawc"/>
          <w:sz w:val="28"/>
          <w:szCs w:val="28"/>
          <w:lang w:val="kk-KZ"/>
        </w:rPr>
        <w:t xml:space="preserve"> </w:t>
      </w:r>
      <w:r w:rsidRPr="002824D6">
        <w:rPr>
          <w:rStyle w:val="q4iawc"/>
          <w:sz w:val="28"/>
          <w:szCs w:val="28"/>
          <w:lang w:val="kk-KZ"/>
        </w:rPr>
        <w:t xml:space="preserve">оқушылардың психологиялық саулығын нығайтуға және дамытуға бағытталған білім беру ортасы факторларының кері әсерінің алдын алу жүйесі болып табылады. </w:t>
      </w:r>
      <w:r w:rsidRPr="00B25686">
        <w:rPr>
          <w:rStyle w:val="q4iawc"/>
          <w:sz w:val="28"/>
          <w:szCs w:val="28"/>
          <w:lang w:val="kk-KZ"/>
        </w:rPr>
        <w:t xml:space="preserve">Бұл процесте жетекші </w:t>
      </w:r>
      <w:r>
        <w:rPr>
          <w:rStyle w:val="q4iawc"/>
          <w:sz w:val="28"/>
          <w:szCs w:val="28"/>
          <w:lang w:val="kk-KZ"/>
        </w:rPr>
        <w:t>рөл педагог-психологқа тиесілі,</w:t>
      </w:r>
      <w:r w:rsidRPr="00B25686">
        <w:rPr>
          <w:rStyle w:val="q4iawc"/>
          <w:sz w:val="28"/>
          <w:szCs w:val="28"/>
          <w:lang w:val="kk-KZ"/>
        </w:rPr>
        <w:t xml:space="preserve"> </w:t>
      </w:r>
      <w:r>
        <w:rPr>
          <w:rStyle w:val="q4iawc"/>
          <w:sz w:val="28"/>
          <w:szCs w:val="28"/>
          <w:lang w:val="kk-KZ"/>
        </w:rPr>
        <w:t xml:space="preserve">аталмыш </w:t>
      </w:r>
      <w:r w:rsidRPr="00B25686">
        <w:rPr>
          <w:rStyle w:val="q4iawc"/>
          <w:sz w:val="28"/>
          <w:szCs w:val="28"/>
          <w:lang w:val="kk-KZ"/>
        </w:rPr>
        <w:t>қызметінің сәттілігі оның осы мәселені шешуге кәсіби бағдарлануының қалыптасуымен байланысты.</w:t>
      </w:r>
      <w:r>
        <w:rPr>
          <w:rStyle w:val="q4iawc"/>
          <w:sz w:val="28"/>
          <w:szCs w:val="28"/>
          <w:lang w:val="kk-KZ"/>
        </w:rPr>
        <w:t xml:space="preserve"> </w:t>
      </w:r>
      <w:r w:rsidRPr="00470342">
        <w:rPr>
          <w:rStyle w:val="q4iawc"/>
          <w:sz w:val="28"/>
          <w:szCs w:val="28"/>
          <w:lang w:val="kk-KZ"/>
        </w:rPr>
        <w:t xml:space="preserve">Болашақ </w:t>
      </w:r>
      <w:r>
        <w:rPr>
          <w:rStyle w:val="q4iawc"/>
          <w:sz w:val="28"/>
          <w:szCs w:val="28"/>
          <w:lang w:val="kk-KZ"/>
        </w:rPr>
        <w:t>педагогтарды</w:t>
      </w:r>
      <w:r w:rsidRPr="00470342">
        <w:rPr>
          <w:rStyle w:val="q4iawc"/>
          <w:sz w:val="28"/>
          <w:szCs w:val="28"/>
          <w:lang w:val="kk-KZ"/>
        </w:rPr>
        <w:t xml:space="preserve"> даярлаудың теориялық және әдіснамалық негіздері жүйелік, </w:t>
      </w:r>
      <w:r>
        <w:rPr>
          <w:rStyle w:val="q4iawc"/>
          <w:sz w:val="28"/>
          <w:szCs w:val="28"/>
          <w:lang w:val="kk-KZ"/>
        </w:rPr>
        <w:t>тұлғалық</w:t>
      </w:r>
      <w:r w:rsidRPr="00470342">
        <w:rPr>
          <w:rStyle w:val="q4iawc"/>
          <w:sz w:val="28"/>
          <w:szCs w:val="28"/>
          <w:lang w:val="kk-KZ"/>
        </w:rPr>
        <w:t xml:space="preserve">, </w:t>
      </w:r>
      <w:r>
        <w:rPr>
          <w:rStyle w:val="q4iawc"/>
          <w:sz w:val="28"/>
          <w:szCs w:val="28"/>
          <w:lang w:val="kk-KZ"/>
        </w:rPr>
        <w:t>іс әрекеттік</w:t>
      </w:r>
      <w:r w:rsidRPr="00470342">
        <w:rPr>
          <w:rStyle w:val="q4iawc"/>
          <w:sz w:val="28"/>
          <w:szCs w:val="28"/>
          <w:lang w:val="kk-KZ"/>
        </w:rPr>
        <w:t>, аксиологиялық және ресурстық т</w:t>
      </w:r>
      <w:r>
        <w:rPr>
          <w:rStyle w:val="q4iawc"/>
          <w:sz w:val="28"/>
          <w:szCs w:val="28"/>
          <w:lang w:val="kk-KZ"/>
        </w:rPr>
        <w:t>ұғырлары</w:t>
      </w:r>
      <w:r w:rsidRPr="00470342">
        <w:rPr>
          <w:rStyle w:val="q4iawc"/>
          <w:sz w:val="28"/>
          <w:szCs w:val="28"/>
          <w:lang w:val="kk-KZ"/>
        </w:rPr>
        <w:t xml:space="preserve"> болып табылады</w:t>
      </w:r>
      <w:r>
        <w:rPr>
          <w:rStyle w:val="q4iawc"/>
          <w:sz w:val="28"/>
          <w:szCs w:val="28"/>
          <w:lang w:val="kk-KZ"/>
        </w:rPr>
        <w:t>.</w:t>
      </w:r>
    </w:p>
    <w:p w:rsidR="001602DE" w:rsidRDefault="001602DE" w:rsidP="004D4075">
      <w:pPr>
        <w:pStyle w:val="af8"/>
        <w:numPr>
          <w:ilvl w:val="0"/>
          <w:numId w:val="26"/>
        </w:numPr>
        <w:tabs>
          <w:tab w:val="left" w:pos="851"/>
        </w:tabs>
        <w:ind w:left="0" w:firstLine="567"/>
        <w:jc w:val="both"/>
        <w:rPr>
          <w:rStyle w:val="q4iawc"/>
          <w:sz w:val="28"/>
          <w:szCs w:val="28"/>
          <w:lang w:val="kk-KZ"/>
        </w:rPr>
      </w:pPr>
      <w:r w:rsidRPr="006A7EBE">
        <w:rPr>
          <w:rStyle w:val="q4iawc"/>
          <w:sz w:val="28"/>
          <w:szCs w:val="28"/>
          <w:lang w:val="kk-KZ"/>
        </w:rPr>
        <w:t>Болашақ педагог-психологтарды оқушылардың психологиялық қауіпсіздігін қамтамасыз етуге даярлаудың теориялық моделі өзара тығыз байланысқан мақсаттық, тұжырымдамалық, процессуалдық</w:t>
      </w:r>
      <w:r w:rsidRPr="006A7EBE">
        <w:rPr>
          <w:rStyle w:val="q4iawc"/>
          <w:color w:val="FF0000"/>
          <w:sz w:val="28"/>
          <w:szCs w:val="28"/>
          <w:lang w:val="kk-KZ"/>
        </w:rPr>
        <w:t xml:space="preserve"> </w:t>
      </w:r>
      <w:r w:rsidRPr="006A7EBE">
        <w:rPr>
          <w:rStyle w:val="q4iawc"/>
          <w:sz w:val="28"/>
          <w:szCs w:val="28"/>
          <w:lang w:val="kk-KZ"/>
        </w:rPr>
        <w:t>және нәтижелік құрамдас компоненттерд</w:t>
      </w:r>
      <w:r>
        <w:rPr>
          <w:rStyle w:val="q4iawc"/>
          <w:sz w:val="28"/>
          <w:szCs w:val="28"/>
          <w:lang w:val="kk-KZ"/>
        </w:rPr>
        <w:t>і құрайтын</w:t>
      </w:r>
      <w:r w:rsidRPr="006A7EBE">
        <w:rPr>
          <w:rStyle w:val="q4iawc"/>
          <w:sz w:val="28"/>
          <w:szCs w:val="28"/>
          <w:lang w:val="kk-KZ"/>
        </w:rPr>
        <w:t xml:space="preserve"> өлшемдер мен көрсеткіштердің </w:t>
      </w:r>
      <w:r>
        <w:rPr>
          <w:rStyle w:val="q4iawc"/>
          <w:sz w:val="28"/>
          <w:szCs w:val="28"/>
          <w:lang w:val="kk-KZ"/>
        </w:rPr>
        <w:t>жиынтығы</w:t>
      </w:r>
      <w:r w:rsidRPr="006A7EBE">
        <w:rPr>
          <w:rStyle w:val="q4iawc"/>
          <w:sz w:val="28"/>
          <w:szCs w:val="28"/>
          <w:lang w:val="kk-KZ"/>
        </w:rPr>
        <w:t xml:space="preserve"> ретінде болаша</w:t>
      </w:r>
      <w:r>
        <w:rPr>
          <w:rStyle w:val="q4iawc"/>
          <w:sz w:val="28"/>
          <w:szCs w:val="28"/>
          <w:lang w:val="kk-KZ"/>
        </w:rPr>
        <w:t>қ</w:t>
      </w:r>
      <w:r w:rsidRPr="006A7EBE">
        <w:rPr>
          <w:rStyle w:val="q4iawc"/>
          <w:sz w:val="28"/>
          <w:szCs w:val="28"/>
          <w:lang w:val="kk-KZ"/>
        </w:rPr>
        <w:t xml:space="preserve"> педагогтар</w:t>
      </w:r>
      <w:r>
        <w:rPr>
          <w:rStyle w:val="q4iawc"/>
          <w:sz w:val="28"/>
          <w:szCs w:val="28"/>
          <w:lang w:val="kk-KZ"/>
        </w:rPr>
        <w:t>дың аталмыш</w:t>
      </w:r>
      <w:r w:rsidRPr="006A7EBE">
        <w:rPr>
          <w:rStyle w:val="q4iawc"/>
          <w:sz w:val="28"/>
          <w:szCs w:val="28"/>
          <w:lang w:val="kk-KZ"/>
        </w:rPr>
        <w:t xml:space="preserve"> даярлығы түрлі деңгейлерін</w:t>
      </w:r>
      <w:r>
        <w:rPr>
          <w:rStyle w:val="q4iawc"/>
          <w:sz w:val="28"/>
          <w:szCs w:val="28"/>
          <w:lang w:val="kk-KZ"/>
        </w:rPr>
        <w:t>де</w:t>
      </w:r>
      <w:r w:rsidRPr="006A7EBE">
        <w:rPr>
          <w:rStyle w:val="q4iawc"/>
          <w:sz w:val="28"/>
          <w:szCs w:val="28"/>
          <w:lang w:val="kk-KZ"/>
        </w:rPr>
        <w:t xml:space="preserve"> (жоғары, жеткілікті, орташа және төмен) </w:t>
      </w:r>
      <w:r>
        <w:rPr>
          <w:rStyle w:val="q4iawc"/>
          <w:sz w:val="28"/>
          <w:szCs w:val="28"/>
          <w:lang w:val="kk-KZ"/>
        </w:rPr>
        <w:t>көрініс табады</w:t>
      </w:r>
      <w:r w:rsidRPr="006A7EBE">
        <w:rPr>
          <w:rStyle w:val="q4iawc"/>
          <w:sz w:val="28"/>
          <w:szCs w:val="28"/>
          <w:lang w:val="kk-KZ"/>
        </w:rPr>
        <w:t xml:space="preserve">. </w:t>
      </w:r>
    </w:p>
    <w:p w:rsidR="001602DE" w:rsidRPr="00610DEE" w:rsidRDefault="001602DE" w:rsidP="004D4075">
      <w:pPr>
        <w:pStyle w:val="13"/>
        <w:numPr>
          <w:ilvl w:val="0"/>
          <w:numId w:val="26"/>
        </w:numPr>
        <w:tabs>
          <w:tab w:val="left" w:pos="851"/>
        </w:tabs>
        <w:ind w:left="0" w:firstLine="567"/>
        <w:jc w:val="both"/>
        <w:rPr>
          <w:rFonts w:eastAsia="SimSun"/>
          <w:sz w:val="28"/>
          <w:szCs w:val="28"/>
          <w:lang w:val="kk-KZ"/>
        </w:rPr>
      </w:pPr>
      <w:r w:rsidRPr="002824D6">
        <w:rPr>
          <w:sz w:val="28"/>
          <w:szCs w:val="28"/>
          <w:lang w:val="kk-KZ"/>
        </w:rPr>
        <w:t xml:space="preserve">Болашақ педагог-психологтарды оқушылардың психологиялық қауіпсіздігін қамтамасыз етуге </w:t>
      </w:r>
      <w:r>
        <w:rPr>
          <w:sz w:val="28"/>
          <w:szCs w:val="28"/>
          <w:lang w:val="kk-KZ"/>
        </w:rPr>
        <w:t xml:space="preserve">тиімді </w:t>
      </w:r>
      <w:r w:rsidRPr="002824D6">
        <w:rPr>
          <w:sz w:val="28"/>
          <w:szCs w:val="28"/>
          <w:lang w:val="kk-KZ"/>
        </w:rPr>
        <w:t>даярлау</w:t>
      </w:r>
      <w:r>
        <w:rPr>
          <w:sz w:val="28"/>
          <w:szCs w:val="28"/>
          <w:lang w:val="kk-KZ"/>
        </w:rPr>
        <w:t xml:space="preserve"> үдерісте </w:t>
      </w:r>
      <w:r w:rsidRPr="00610DEE">
        <w:rPr>
          <w:rFonts w:eastAsia="SimSun"/>
          <w:sz w:val="28"/>
          <w:szCs w:val="28"/>
          <w:lang w:val="kk-KZ"/>
        </w:rPr>
        <w:t xml:space="preserve">жоғары оқу орнының оқу-тәрбие процесінің мүмкіндіктерін </w:t>
      </w:r>
      <w:r w:rsidRPr="002824D6">
        <w:rPr>
          <w:sz w:val="28"/>
          <w:szCs w:val="28"/>
          <w:lang w:val="kk-KZ"/>
        </w:rPr>
        <w:t>жүйелі және кезеңдік сипатта жүзеге асырыл</w:t>
      </w:r>
      <w:r>
        <w:rPr>
          <w:sz w:val="28"/>
          <w:szCs w:val="28"/>
          <w:lang w:val="kk-KZ"/>
        </w:rPr>
        <w:t>ғанда нәтижелі бола</w:t>
      </w:r>
      <w:r w:rsidRPr="002824D6">
        <w:rPr>
          <w:sz w:val="28"/>
          <w:szCs w:val="28"/>
          <w:lang w:val="kk-KZ"/>
        </w:rPr>
        <w:t>ды.</w:t>
      </w:r>
    </w:p>
    <w:p w:rsidR="001602DE" w:rsidRPr="000926B4" w:rsidRDefault="001602DE" w:rsidP="004D4075">
      <w:pPr>
        <w:pStyle w:val="13"/>
        <w:numPr>
          <w:ilvl w:val="0"/>
          <w:numId w:val="26"/>
        </w:numPr>
        <w:tabs>
          <w:tab w:val="left" w:pos="851"/>
        </w:tabs>
        <w:ind w:left="0" w:firstLine="567"/>
        <w:jc w:val="both"/>
        <w:rPr>
          <w:rFonts w:eastAsia="SimSun"/>
          <w:sz w:val="28"/>
          <w:szCs w:val="28"/>
          <w:lang w:val="kk-KZ"/>
        </w:rPr>
      </w:pPr>
      <w:r w:rsidRPr="006831E4">
        <w:rPr>
          <w:sz w:val="28"/>
          <w:szCs w:val="28"/>
          <w:lang w:val="kk-KZ"/>
        </w:rPr>
        <w:t>Болашақ педагог-психологтарды даярлау</w:t>
      </w:r>
      <w:r w:rsidRPr="006831E4">
        <w:rPr>
          <w:rFonts w:eastAsia="SimSun"/>
          <w:sz w:val="28"/>
          <w:szCs w:val="28"/>
          <w:lang w:val="kk-KZ"/>
        </w:rPr>
        <w:t xml:space="preserve"> үдерісі</w:t>
      </w:r>
      <w:r w:rsidRPr="006831E4">
        <w:rPr>
          <w:sz w:val="28"/>
          <w:szCs w:val="28"/>
          <w:lang w:val="kk-KZ"/>
        </w:rPr>
        <w:t xml:space="preserve"> барысында </w:t>
      </w:r>
      <w:r w:rsidR="00AA2DAA">
        <w:rPr>
          <w:sz w:val="28"/>
          <w:szCs w:val="28"/>
          <w:lang w:val="kk-KZ"/>
        </w:rPr>
        <w:t>«</w:t>
      </w:r>
      <w:r w:rsidRPr="006831E4">
        <w:rPr>
          <w:sz w:val="28"/>
          <w:szCs w:val="28"/>
          <w:lang w:val="kk-KZ"/>
        </w:rPr>
        <w:t>Мектеп оқушыларының психологиялық қауіпсіздігін қамтамасыз етуге педагог-психологтың</w:t>
      </w:r>
      <w:r w:rsidR="001C19C7">
        <w:rPr>
          <w:sz w:val="28"/>
          <w:szCs w:val="28"/>
          <w:lang w:val="kk-KZ"/>
        </w:rPr>
        <w:t xml:space="preserve"> </w:t>
      </w:r>
      <w:r w:rsidRPr="006831E4">
        <w:rPr>
          <w:sz w:val="28"/>
          <w:szCs w:val="28"/>
          <w:lang w:val="kk-KZ"/>
        </w:rPr>
        <w:t>кәсіби</w:t>
      </w:r>
      <w:r w:rsidR="001C19C7">
        <w:rPr>
          <w:sz w:val="28"/>
          <w:szCs w:val="28"/>
          <w:lang w:val="kk-KZ"/>
        </w:rPr>
        <w:t xml:space="preserve"> </w:t>
      </w:r>
      <w:r w:rsidRPr="006831E4">
        <w:rPr>
          <w:sz w:val="28"/>
          <w:szCs w:val="28"/>
          <w:lang w:val="kk-KZ"/>
        </w:rPr>
        <w:t>даярлығы</w:t>
      </w:r>
      <w:r w:rsidR="00AA2DAA">
        <w:rPr>
          <w:sz w:val="28"/>
          <w:szCs w:val="28"/>
          <w:lang w:val="kk-KZ"/>
        </w:rPr>
        <w:t>»</w:t>
      </w:r>
      <w:r w:rsidR="001C19C7">
        <w:rPr>
          <w:sz w:val="28"/>
          <w:szCs w:val="28"/>
          <w:lang w:val="kk-KZ"/>
        </w:rPr>
        <w:t xml:space="preserve"> </w:t>
      </w:r>
      <w:r w:rsidRPr="006831E4">
        <w:rPr>
          <w:sz w:val="28"/>
          <w:szCs w:val="28"/>
          <w:lang w:val="kk-KZ"/>
        </w:rPr>
        <w:t xml:space="preserve">атты курсты </w:t>
      </w:r>
      <w:r>
        <w:rPr>
          <w:sz w:val="28"/>
          <w:szCs w:val="28"/>
          <w:lang w:val="kk-KZ"/>
        </w:rPr>
        <w:t>ендіру; арнайы тапсырмалар жүйесін қолдануға бағытталған педагогикалық іс</w:t>
      </w:r>
      <w:r w:rsidR="00A06BE4">
        <w:rPr>
          <w:sz w:val="28"/>
          <w:szCs w:val="28"/>
          <w:lang w:val="kk-KZ"/>
        </w:rPr>
        <w:t xml:space="preserve"> </w:t>
      </w:r>
      <w:r w:rsidRPr="003F0DCF">
        <w:rPr>
          <w:sz w:val="28"/>
          <w:szCs w:val="28"/>
          <w:lang w:val="kk-KZ"/>
        </w:rPr>
        <w:t>-</w:t>
      </w:r>
      <w:r>
        <w:rPr>
          <w:sz w:val="28"/>
          <w:szCs w:val="28"/>
          <w:lang w:val="kk-KZ"/>
        </w:rPr>
        <w:t xml:space="preserve"> тәжірибені ұйымдастыру; </w:t>
      </w:r>
      <w:r w:rsidRPr="000926B4">
        <w:rPr>
          <w:rFonts w:eastAsia="SimSun"/>
          <w:sz w:val="28"/>
          <w:szCs w:val="28"/>
          <w:lang w:val="kk-KZ"/>
        </w:rPr>
        <w:t xml:space="preserve">аудиториядан тыс жұмыс түрлерін (тренингтер, конференциялар, семинарлар және дөңгелек үстелдер) кеңінен </w:t>
      </w:r>
      <w:r>
        <w:rPr>
          <w:rFonts w:eastAsia="SimSun"/>
          <w:sz w:val="28"/>
          <w:szCs w:val="28"/>
          <w:lang w:val="kk-KZ"/>
        </w:rPr>
        <w:t>жүргізу</w:t>
      </w:r>
      <w:r w:rsidRPr="000926B4">
        <w:rPr>
          <w:rFonts w:eastAsia="SimSun"/>
          <w:sz w:val="28"/>
          <w:szCs w:val="28"/>
          <w:lang w:val="kk-KZ"/>
        </w:rPr>
        <w:t xml:space="preserve"> педагог-психологтарды</w:t>
      </w:r>
      <w:r>
        <w:rPr>
          <w:rFonts w:eastAsia="SimSun"/>
          <w:sz w:val="28"/>
          <w:szCs w:val="28"/>
          <w:lang w:val="kk-KZ"/>
        </w:rPr>
        <w:t>ң</w:t>
      </w:r>
      <w:r w:rsidRPr="000926B4">
        <w:rPr>
          <w:rFonts w:eastAsia="SimSun"/>
          <w:sz w:val="28"/>
          <w:szCs w:val="28"/>
          <w:lang w:val="kk-KZ"/>
        </w:rPr>
        <w:t xml:space="preserve"> даярл</w:t>
      </w:r>
      <w:r>
        <w:rPr>
          <w:rFonts w:eastAsia="SimSun"/>
          <w:sz w:val="28"/>
          <w:szCs w:val="28"/>
          <w:lang w:val="kk-KZ"/>
        </w:rPr>
        <w:t>ығын</w:t>
      </w:r>
      <w:r w:rsidRPr="000926B4">
        <w:rPr>
          <w:rFonts w:eastAsia="SimSun"/>
          <w:sz w:val="28"/>
          <w:szCs w:val="28"/>
          <w:lang w:val="kk-KZ"/>
        </w:rPr>
        <w:t xml:space="preserve"> арттыр</w:t>
      </w:r>
      <w:r>
        <w:rPr>
          <w:rFonts w:eastAsia="SimSun"/>
          <w:sz w:val="28"/>
          <w:szCs w:val="28"/>
          <w:lang w:val="kk-KZ"/>
        </w:rPr>
        <w:t>ады</w:t>
      </w:r>
      <w:r w:rsidRPr="000926B4">
        <w:rPr>
          <w:rFonts w:eastAsia="SimSun"/>
          <w:sz w:val="28"/>
          <w:szCs w:val="28"/>
          <w:lang w:val="kk-KZ"/>
        </w:rPr>
        <w:t>.</w:t>
      </w:r>
    </w:p>
    <w:p w:rsidR="00C251FD" w:rsidRPr="00415EC0" w:rsidRDefault="00C251FD" w:rsidP="00C20602">
      <w:pPr>
        <w:pStyle w:val="13"/>
        <w:ind w:left="0" w:firstLine="567"/>
        <w:jc w:val="both"/>
        <w:rPr>
          <w:rFonts w:eastAsia="SimSun"/>
          <w:sz w:val="28"/>
          <w:szCs w:val="28"/>
          <w:lang w:val="kk-KZ"/>
        </w:rPr>
      </w:pPr>
      <w:r w:rsidRPr="006201A7">
        <w:rPr>
          <w:rFonts w:eastAsia="SimSun"/>
          <w:b/>
          <w:sz w:val="28"/>
          <w:szCs w:val="28"/>
          <w:lang w:val="kk-KZ"/>
        </w:rPr>
        <w:t xml:space="preserve">Зерттеу нәтижелерінің дәлелдігі мен сенімділігі: </w:t>
      </w:r>
      <w:r w:rsidRPr="00415EC0">
        <w:rPr>
          <w:rFonts w:eastAsia="SimSun"/>
          <w:sz w:val="28"/>
          <w:szCs w:val="28"/>
          <w:lang w:val="kk-KZ"/>
        </w:rPr>
        <w:t>теориялық және</w:t>
      </w:r>
      <w:r w:rsidRPr="00F4494A">
        <w:rPr>
          <w:rFonts w:eastAsia="SimSun"/>
          <w:sz w:val="28"/>
          <w:szCs w:val="28"/>
          <w:lang w:val="kk-KZ"/>
        </w:rPr>
        <w:t xml:space="preserve"> </w:t>
      </w:r>
      <w:r w:rsidRPr="00415EC0">
        <w:rPr>
          <w:rFonts w:eastAsia="SimSun"/>
          <w:sz w:val="28"/>
          <w:szCs w:val="28"/>
          <w:lang w:val="kk-KZ"/>
        </w:rPr>
        <w:t xml:space="preserve">әдіснамалық </w:t>
      </w:r>
      <w:r>
        <w:rPr>
          <w:rFonts w:eastAsia="SimSun"/>
          <w:sz w:val="28"/>
          <w:szCs w:val="28"/>
          <w:lang w:val="kk-KZ"/>
        </w:rPr>
        <w:t>көзқарастармен; тәжірибелік жұмыстар мазмұнының ғылыми аппаратқа сәйкестілігімен; зерттеу мәселесін анықтауда зерттеу міндеттеріне сәйкес әдістер кешенін пайдаланумен; зерттеу мәліметтерінің дәлелдігімен; тәжірибелік-эксперименттік жұмыстарының жоспарлы кезеңділігімен; ұсыны</w:t>
      </w:r>
      <w:r w:rsidR="002334ED">
        <w:rPr>
          <w:rFonts w:eastAsia="SimSun"/>
          <w:sz w:val="28"/>
          <w:szCs w:val="28"/>
          <w:lang w:val="kk-KZ"/>
        </w:rPr>
        <w:t>лған арнайы әдістеменің</w:t>
      </w:r>
      <w:r>
        <w:rPr>
          <w:rFonts w:eastAsia="SimSun"/>
          <w:sz w:val="28"/>
          <w:szCs w:val="28"/>
          <w:lang w:val="kk-KZ"/>
        </w:rPr>
        <w:t xml:space="preserve"> тиімділігімен; бастапқы және соңғы тәжірибелік–эксперименттік жұмыстар көрсеткіштері нәтижелерін </w:t>
      </w:r>
      <w:r>
        <w:rPr>
          <w:rFonts w:eastAsia="SimSun"/>
          <w:sz w:val="28"/>
          <w:szCs w:val="28"/>
          <w:lang w:val="kk-KZ"/>
        </w:rPr>
        <w:lastRenderedPageBreak/>
        <w:t xml:space="preserve">қорытындылауымен және іс-жүзінде тәжірибеге ендірілуімен қамтамасыз етіледі. </w:t>
      </w:r>
    </w:p>
    <w:p w:rsidR="00C251FD" w:rsidRDefault="00C251FD" w:rsidP="00C20602">
      <w:pPr>
        <w:ind w:firstLine="567"/>
        <w:jc w:val="both"/>
        <w:rPr>
          <w:sz w:val="28"/>
          <w:szCs w:val="28"/>
          <w:lang w:val="kk-KZ"/>
        </w:rPr>
      </w:pPr>
      <w:r w:rsidRPr="006201A7">
        <w:rPr>
          <w:b/>
          <w:sz w:val="28"/>
          <w:szCs w:val="28"/>
          <w:lang w:val="kk-KZ"/>
        </w:rPr>
        <w:t xml:space="preserve">Зерттеу нәтижесін сынақтан өткізу және ендіру: </w:t>
      </w:r>
      <w:r w:rsidRPr="006201A7">
        <w:rPr>
          <w:sz w:val="28"/>
          <w:szCs w:val="28"/>
          <w:lang w:val="kk-KZ"/>
        </w:rPr>
        <w:t xml:space="preserve">зерттеудің негізгі қағидалары ғылыми баяндама түрінде </w:t>
      </w:r>
      <w:r>
        <w:rPr>
          <w:sz w:val="28"/>
          <w:szCs w:val="28"/>
          <w:lang w:val="kk-KZ"/>
        </w:rPr>
        <w:t>халықаралық ғылыми-практикалық</w:t>
      </w:r>
      <w:r w:rsidR="00771C87">
        <w:rPr>
          <w:sz w:val="28"/>
          <w:szCs w:val="28"/>
          <w:lang w:val="kk-KZ"/>
        </w:rPr>
        <w:t xml:space="preserve"> </w:t>
      </w:r>
      <w:r w:rsidRPr="006201A7">
        <w:rPr>
          <w:sz w:val="28"/>
          <w:szCs w:val="28"/>
          <w:lang w:val="kk-KZ"/>
        </w:rPr>
        <w:t>конференцияларда, Білім және ғылым саласындағы Бақылау комитеті ұсынған журналдарда, скопус базасындағы ғылыми журналдарда көрініс тапты:</w:t>
      </w:r>
      <w:r w:rsidRPr="006201A7">
        <w:rPr>
          <w:lang w:val="kk-KZ"/>
        </w:rPr>
        <w:t xml:space="preserve"> </w:t>
      </w:r>
    </w:p>
    <w:p w:rsidR="00C251FD" w:rsidRDefault="00C251FD" w:rsidP="00C20602">
      <w:pPr>
        <w:ind w:firstLine="567"/>
        <w:jc w:val="both"/>
        <w:rPr>
          <w:sz w:val="28"/>
          <w:szCs w:val="28"/>
          <w:lang w:val="kk-KZ"/>
        </w:rPr>
      </w:pPr>
      <w:r>
        <w:rPr>
          <w:sz w:val="28"/>
          <w:szCs w:val="28"/>
          <w:lang w:val="kk-KZ"/>
        </w:rPr>
        <w:t>Скопус базасында:</w:t>
      </w:r>
      <w:r w:rsidRPr="00C80DC6">
        <w:rPr>
          <w:sz w:val="28"/>
          <w:szCs w:val="28"/>
          <w:lang w:val="kk-KZ"/>
        </w:rPr>
        <w:t xml:space="preserve"> </w:t>
      </w:r>
    </w:p>
    <w:p w:rsidR="00C251FD" w:rsidRPr="009C594E" w:rsidRDefault="00C251FD" w:rsidP="00C20602">
      <w:pPr>
        <w:pStyle w:val="af8"/>
        <w:ind w:left="0" w:firstLine="567"/>
        <w:jc w:val="both"/>
        <w:rPr>
          <w:color w:val="000000"/>
          <w:sz w:val="28"/>
          <w:szCs w:val="28"/>
          <w:lang w:val="kk-KZ"/>
        </w:rPr>
      </w:pPr>
      <w:r>
        <w:rPr>
          <w:color w:val="000000"/>
          <w:sz w:val="28"/>
          <w:szCs w:val="28"/>
          <w:lang w:val="kk-KZ"/>
        </w:rPr>
        <w:t xml:space="preserve">1 </w:t>
      </w:r>
      <w:r w:rsidR="004D4075" w:rsidRPr="009C594E">
        <w:rPr>
          <w:color w:val="000000"/>
          <w:sz w:val="28"/>
          <w:szCs w:val="28"/>
          <w:lang w:val="kk-KZ"/>
        </w:rPr>
        <w:t>Tusseyev M., Torybayeva J., Ibragim K., Gurbanova A., Nazarova G.</w:t>
      </w:r>
      <w:r w:rsidR="004D4075">
        <w:rPr>
          <w:color w:val="000000"/>
          <w:sz w:val="28"/>
          <w:szCs w:val="28"/>
          <w:lang w:val="en-US"/>
        </w:rPr>
        <w:t xml:space="preserve"> </w:t>
      </w:r>
      <w:r w:rsidRPr="009C594E">
        <w:rPr>
          <w:color w:val="000000"/>
          <w:sz w:val="28"/>
          <w:szCs w:val="28"/>
          <w:lang w:val="kk-KZ"/>
        </w:rPr>
        <w:t>Ensuring the safety of learning and teaching envioronments</w:t>
      </w:r>
      <w:r w:rsidR="004D4075">
        <w:rPr>
          <w:color w:val="000000"/>
          <w:sz w:val="28"/>
          <w:szCs w:val="28"/>
          <w:lang w:val="en-US"/>
        </w:rPr>
        <w:t xml:space="preserve"> // </w:t>
      </w:r>
      <w:r w:rsidRPr="009C594E">
        <w:rPr>
          <w:color w:val="000000"/>
          <w:sz w:val="28"/>
          <w:szCs w:val="28"/>
          <w:lang w:val="kk-KZ"/>
        </w:rPr>
        <w:t>World Jo</w:t>
      </w:r>
      <w:r w:rsidR="004D4075">
        <w:rPr>
          <w:color w:val="000000"/>
          <w:sz w:val="28"/>
          <w:szCs w:val="28"/>
          <w:lang w:val="kk-KZ"/>
        </w:rPr>
        <w:t>urnal on Educational Technology.</w:t>
      </w:r>
      <w:r w:rsidR="004D4075">
        <w:rPr>
          <w:color w:val="000000"/>
          <w:sz w:val="28"/>
          <w:szCs w:val="28"/>
          <w:lang w:val="en-US"/>
        </w:rPr>
        <w:t xml:space="preserve"> - </w:t>
      </w:r>
      <w:r w:rsidR="004D4075">
        <w:rPr>
          <w:color w:val="000000"/>
          <w:sz w:val="28"/>
          <w:szCs w:val="28"/>
          <w:lang w:val="kk-KZ"/>
        </w:rPr>
        <w:t>2021</w:t>
      </w:r>
      <w:r w:rsidR="004D4075" w:rsidRPr="009C594E">
        <w:rPr>
          <w:color w:val="000000"/>
          <w:sz w:val="28"/>
          <w:szCs w:val="28"/>
          <w:lang w:val="kk-KZ"/>
        </w:rPr>
        <w:t>.</w:t>
      </w:r>
      <w:r w:rsidR="004D4075">
        <w:rPr>
          <w:color w:val="000000"/>
          <w:sz w:val="28"/>
          <w:szCs w:val="28"/>
          <w:lang w:val="kk-KZ"/>
        </w:rPr>
        <w:t xml:space="preserve"> </w:t>
      </w:r>
      <w:r w:rsidRPr="009C594E">
        <w:rPr>
          <w:color w:val="000000"/>
          <w:sz w:val="28"/>
          <w:szCs w:val="28"/>
          <w:lang w:val="kk-KZ"/>
        </w:rPr>
        <w:t xml:space="preserve"> </w:t>
      </w:r>
      <w:r w:rsidR="004D4075" w:rsidRPr="004D4075">
        <w:rPr>
          <w:color w:val="000000"/>
          <w:sz w:val="28"/>
          <w:szCs w:val="28"/>
          <w:lang w:val="kk-KZ"/>
        </w:rPr>
        <w:t xml:space="preserve">– </w:t>
      </w:r>
      <w:r w:rsidRPr="009C594E">
        <w:rPr>
          <w:color w:val="000000"/>
          <w:sz w:val="28"/>
          <w:szCs w:val="28"/>
          <w:lang w:val="kk-KZ"/>
        </w:rPr>
        <w:t>Vol</w:t>
      </w:r>
      <w:r w:rsidR="004D4075" w:rsidRPr="004D4075">
        <w:rPr>
          <w:color w:val="000000"/>
          <w:sz w:val="28"/>
          <w:szCs w:val="28"/>
          <w:lang w:val="kk-KZ"/>
        </w:rPr>
        <w:t>.</w:t>
      </w:r>
      <w:r w:rsidRPr="009C594E">
        <w:rPr>
          <w:color w:val="000000"/>
          <w:sz w:val="28"/>
          <w:szCs w:val="28"/>
          <w:lang w:val="kk-KZ"/>
        </w:rPr>
        <w:t>13</w:t>
      </w:r>
      <w:r w:rsidR="004D4075">
        <w:rPr>
          <w:color w:val="000000"/>
          <w:sz w:val="28"/>
          <w:szCs w:val="28"/>
          <w:lang w:val="kk-KZ"/>
        </w:rPr>
        <w:t>(4).</w:t>
      </w:r>
      <w:r w:rsidR="004D4075" w:rsidRPr="00212F89">
        <w:rPr>
          <w:color w:val="000000"/>
          <w:sz w:val="28"/>
          <w:szCs w:val="28"/>
          <w:lang w:val="kk-KZ"/>
        </w:rPr>
        <w:t xml:space="preserve"> –</w:t>
      </w:r>
      <w:r w:rsidRPr="009C594E">
        <w:rPr>
          <w:color w:val="000000"/>
          <w:sz w:val="28"/>
          <w:szCs w:val="28"/>
          <w:lang w:val="kk-KZ"/>
        </w:rPr>
        <w:t xml:space="preserve"> </w:t>
      </w:r>
      <w:r w:rsidR="004D4075" w:rsidRPr="00212F89">
        <w:rPr>
          <w:color w:val="000000"/>
          <w:sz w:val="28"/>
          <w:szCs w:val="28"/>
          <w:lang w:val="kk-KZ"/>
        </w:rPr>
        <w:t xml:space="preserve">P. </w:t>
      </w:r>
      <w:r w:rsidRPr="009C594E">
        <w:rPr>
          <w:color w:val="000000"/>
          <w:sz w:val="28"/>
          <w:szCs w:val="28"/>
          <w:lang w:val="kk-KZ"/>
        </w:rPr>
        <w:t xml:space="preserve">1029-1039. </w:t>
      </w:r>
    </w:p>
    <w:p w:rsidR="00C251FD" w:rsidRDefault="00A1762A" w:rsidP="00C20602">
      <w:pPr>
        <w:pStyle w:val="af"/>
        <w:shd w:val="clear" w:color="auto" w:fill="FFFFFF"/>
        <w:spacing w:before="0" w:beforeAutospacing="0" w:after="0" w:afterAutospacing="0"/>
        <w:ind w:firstLine="567"/>
        <w:jc w:val="both"/>
        <w:rPr>
          <w:sz w:val="28"/>
          <w:szCs w:val="28"/>
          <w:lang w:val="kk-KZ"/>
        </w:rPr>
      </w:pPr>
      <w:r w:rsidRPr="00A1762A">
        <w:rPr>
          <w:sz w:val="28"/>
          <w:szCs w:val="28"/>
          <w:lang w:val="kk-KZ"/>
        </w:rPr>
        <w:t>ҚР</w:t>
      </w:r>
      <w:r w:rsidR="00C251FD" w:rsidRPr="00A1762A">
        <w:rPr>
          <w:sz w:val="28"/>
          <w:szCs w:val="28"/>
          <w:lang w:val="kk-KZ"/>
        </w:rPr>
        <w:t xml:space="preserve"> Білім және ғылым саласындағы сапаны бақылау комитеті ұсынған басы</w:t>
      </w:r>
      <w:r w:rsidR="00C251FD" w:rsidRPr="00C80DC6">
        <w:rPr>
          <w:sz w:val="28"/>
          <w:szCs w:val="28"/>
          <w:lang w:val="kk-KZ"/>
        </w:rPr>
        <w:t xml:space="preserve">лымдарда </w:t>
      </w:r>
      <w:r w:rsidR="001A5FB0">
        <w:rPr>
          <w:sz w:val="28"/>
          <w:szCs w:val="28"/>
          <w:lang w:val="kk-KZ"/>
        </w:rPr>
        <w:t>5</w:t>
      </w:r>
      <w:r w:rsidR="00C251FD" w:rsidRPr="00C80DC6">
        <w:rPr>
          <w:sz w:val="28"/>
          <w:szCs w:val="28"/>
          <w:lang w:val="kk-KZ"/>
        </w:rPr>
        <w:t xml:space="preserve"> мақала жарияланды: </w:t>
      </w:r>
    </w:p>
    <w:p w:rsidR="00C251FD" w:rsidRPr="00137350" w:rsidRDefault="00A1762A" w:rsidP="00C20602">
      <w:pPr>
        <w:ind w:firstLine="567"/>
        <w:jc w:val="both"/>
        <w:rPr>
          <w:sz w:val="28"/>
          <w:szCs w:val="28"/>
          <w:highlight w:val="green"/>
          <w:lang w:val="kk-KZ"/>
        </w:rPr>
      </w:pPr>
      <w:r>
        <w:rPr>
          <w:sz w:val="28"/>
          <w:szCs w:val="28"/>
          <w:lang w:val="kk-KZ"/>
        </w:rPr>
        <w:t>2</w:t>
      </w:r>
      <w:r w:rsidR="00C251FD">
        <w:rPr>
          <w:sz w:val="28"/>
          <w:szCs w:val="28"/>
          <w:lang w:val="kk-KZ"/>
        </w:rPr>
        <w:t xml:space="preserve"> </w:t>
      </w:r>
      <w:r w:rsidR="00212F89">
        <w:rPr>
          <w:sz w:val="28"/>
          <w:szCs w:val="28"/>
          <w:lang w:val="kk-KZ"/>
        </w:rPr>
        <w:t xml:space="preserve">Торыбаева </w:t>
      </w:r>
      <w:r w:rsidR="00212F89" w:rsidRPr="00215EAE">
        <w:rPr>
          <w:sz w:val="28"/>
          <w:szCs w:val="28"/>
          <w:lang w:val="kk-KZ"/>
        </w:rPr>
        <w:t>Ж.З., Тусеев М.У. Қазіргі мектеп оқушыларының психологиялық</w:t>
      </w:r>
      <w:r w:rsidR="00212F89">
        <w:rPr>
          <w:sz w:val="28"/>
          <w:szCs w:val="28"/>
          <w:lang w:val="kk-KZ"/>
        </w:rPr>
        <w:t xml:space="preserve"> саулығын қалыптастыру мәселесі // </w:t>
      </w:r>
      <w:r w:rsidR="00212F89" w:rsidRPr="00215EAE">
        <w:rPr>
          <w:sz w:val="28"/>
          <w:szCs w:val="28"/>
          <w:lang w:val="kk-KZ"/>
        </w:rPr>
        <w:t>Қазақстанның ғылымы мен өмірі</w:t>
      </w:r>
      <w:r w:rsidR="00212F89">
        <w:rPr>
          <w:sz w:val="28"/>
          <w:szCs w:val="28"/>
          <w:lang w:val="kk-KZ"/>
        </w:rPr>
        <w:t xml:space="preserve">. - </w:t>
      </w:r>
      <w:r w:rsidR="00212F89" w:rsidRPr="00215EAE">
        <w:rPr>
          <w:sz w:val="28"/>
          <w:szCs w:val="28"/>
          <w:lang w:val="kk-KZ"/>
        </w:rPr>
        <w:t>2019.</w:t>
      </w:r>
      <w:r w:rsidR="00212F89">
        <w:rPr>
          <w:sz w:val="28"/>
          <w:szCs w:val="28"/>
          <w:lang w:val="kk-KZ"/>
        </w:rPr>
        <w:t xml:space="preserve"> - №1</w:t>
      </w:r>
      <w:r w:rsidR="00212F89" w:rsidRPr="00215EAE">
        <w:rPr>
          <w:sz w:val="28"/>
          <w:szCs w:val="28"/>
          <w:lang w:val="kk-KZ"/>
        </w:rPr>
        <w:t>(74)</w:t>
      </w:r>
      <w:r w:rsidR="00212F89">
        <w:rPr>
          <w:sz w:val="28"/>
          <w:szCs w:val="28"/>
          <w:lang w:val="kk-KZ"/>
        </w:rPr>
        <w:t>.</w:t>
      </w:r>
      <w:r w:rsidR="00212F89" w:rsidRPr="00215EAE">
        <w:rPr>
          <w:sz w:val="28"/>
          <w:szCs w:val="28"/>
          <w:lang w:val="kk-KZ"/>
        </w:rPr>
        <w:t xml:space="preserve"> </w:t>
      </w:r>
      <w:r w:rsidR="00212F89">
        <w:rPr>
          <w:sz w:val="28"/>
          <w:szCs w:val="28"/>
          <w:lang w:val="kk-KZ"/>
        </w:rPr>
        <w:t>– Б.</w:t>
      </w:r>
      <w:r w:rsidR="006A589F">
        <w:rPr>
          <w:sz w:val="28"/>
          <w:szCs w:val="28"/>
          <w:lang w:val="kk-KZ"/>
        </w:rPr>
        <w:t>432-435</w:t>
      </w:r>
      <w:r w:rsidR="00212F89" w:rsidRPr="00215EAE">
        <w:rPr>
          <w:sz w:val="28"/>
          <w:szCs w:val="28"/>
          <w:lang w:val="kk-KZ"/>
        </w:rPr>
        <w:t>.</w:t>
      </w:r>
      <w:r w:rsidR="001C19C7" w:rsidRPr="00137350">
        <w:rPr>
          <w:sz w:val="28"/>
          <w:szCs w:val="28"/>
          <w:highlight w:val="green"/>
          <w:lang w:val="kk-KZ"/>
        </w:rPr>
        <w:t xml:space="preserve"> </w:t>
      </w:r>
    </w:p>
    <w:p w:rsidR="00C251FD" w:rsidRPr="00212F89" w:rsidRDefault="00A1762A" w:rsidP="00C20602">
      <w:pPr>
        <w:ind w:firstLine="567"/>
        <w:jc w:val="both"/>
        <w:rPr>
          <w:lang w:val="kk-KZ"/>
        </w:rPr>
      </w:pPr>
      <w:r w:rsidRPr="00212F89">
        <w:rPr>
          <w:sz w:val="28"/>
          <w:szCs w:val="28"/>
          <w:lang w:val="kk-KZ"/>
        </w:rPr>
        <w:t>3</w:t>
      </w:r>
      <w:r w:rsidR="00C251FD" w:rsidRPr="00212F89">
        <w:rPr>
          <w:lang w:val="kk-KZ"/>
        </w:rPr>
        <w:t xml:space="preserve"> </w:t>
      </w:r>
      <w:r w:rsidR="006A589F">
        <w:rPr>
          <w:sz w:val="28"/>
          <w:szCs w:val="28"/>
          <w:lang w:val="kk-KZ"/>
        </w:rPr>
        <w:t xml:space="preserve">Торыбаева </w:t>
      </w:r>
      <w:r w:rsidR="006A589F" w:rsidRPr="00215EAE">
        <w:rPr>
          <w:sz w:val="28"/>
          <w:szCs w:val="28"/>
          <w:lang w:val="kk-KZ"/>
        </w:rPr>
        <w:t>Ж.З., Тусеев М.У.</w:t>
      </w:r>
      <w:r w:rsidR="006A589F">
        <w:rPr>
          <w:sz w:val="28"/>
          <w:szCs w:val="28"/>
          <w:lang w:val="kk-KZ"/>
        </w:rPr>
        <w:t>, Ибрагим</w:t>
      </w:r>
      <w:r w:rsidR="00006EC2">
        <w:rPr>
          <w:lang w:val="kk-KZ"/>
        </w:rPr>
        <w:t xml:space="preserve"> </w:t>
      </w:r>
      <w:r w:rsidR="006A589F">
        <w:rPr>
          <w:sz w:val="28"/>
          <w:szCs w:val="28"/>
          <w:lang w:val="kk-KZ"/>
        </w:rPr>
        <w:t xml:space="preserve">Қ.Ә. </w:t>
      </w:r>
      <w:r w:rsidR="00C251FD" w:rsidRPr="00212F89">
        <w:rPr>
          <w:sz w:val="28"/>
          <w:szCs w:val="28"/>
          <w:lang w:val="kk-KZ"/>
        </w:rPr>
        <w:t>Баланың оқу процесінен аластауының психологиялық механизмдері</w:t>
      </w:r>
      <w:r w:rsidR="00212F89" w:rsidRPr="00212F89">
        <w:rPr>
          <w:sz w:val="28"/>
          <w:szCs w:val="28"/>
          <w:lang w:val="kk-KZ"/>
        </w:rPr>
        <w:t xml:space="preserve"> </w:t>
      </w:r>
      <w:r w:rsidR="006A589F">
        <w:rPr>
          <w:lang w:val="kk-KZ"/>
        </w:rPr>
        <w:t xml:space="preserve">// </w:t>
      </w:r>
      <w:r w:rsidR="00C251FD" w:rsidRPr="00212F89">
        <w:rPr>
          <w:sz w:val="28"/>
          <w:szCs w:val="28"/>
          <w:lang w:val="kk-KZ"/>
        </w:rPr>
        <w:t xml:space="preserve">Педагогикалық ғылымдар Академиясы хабаршысы. </w:t>
      </w:r>
      <w:r w:rsidR="00212F89" w:rsidRPr="00212F89">
        <w:rPr>
          <w:sz w:val="28"/>
          <w:szCs w:val="28"/>
          <w:lang w:val="kk-KZ"/>
        </w:rPr>
        <w:t xml:space="preserve">– 2020. - </w:t>
      </w:r>
      <w:r w:rsidR="00C251FD" w:rsidRPr="00212F89">
        <w:rPr>
          <w:sz w:val="28"/>
          <w:szCs w:val="28"/>
          <w:lang w:val="kk-KZ"/>
        </w:rPr>
        <w:t xml:space="preserve">№4. </w:t>
      </w:r>
      <w:r w:rsidR="00212F89" w:rsidRPr="00212F89">
        <w:rPr>
          <w:sz w:val="28"/>
          <w:szCs w:val="28"/>
          <w:lang w:val="kk-KZ"/>
        </w:rPr>
        <w:t>–</w:t>
      </w:r>
      <w:r w:rsidR="00C251FD" w:rsidRPr="00212F89">
        <w:rPr>
          <w:sz w:val="28"/>
          <w:szCs w:val="28"/>
          <w:lang w:val="kk-KZ"/>
        </w:rPr>
        <w:t xml:space="preserve"> </w:t>
      </w:r>
      <w:r w:rsidR="00212F89" w:rsidRPr="00212F89">
        <w:rPr>
          <w:sz w:val="28"/>
          <w:szCs w:val="28"/>
          <w:lang w:val="kk-KZ"/>
        </w:rPr>
        <w:t>Б.</w:t>
      </w:r>
      <w:r w:rsidR="00C251FD" w:rsidRPr="00212F89">
        <w:rPr>
          <w:sz w:val="28"/>
          <w:szCs w:val="28"/>
          <w:lang w:val="kk-KZ"/>
        </w:rPr>
        <w:t>133.</w:t>
      </w:r>
      <w:r w:rsidR="00C251FD" w:rsidRPr="00212F89">
        <w:rPr>
          <w:lang w:val="kk-KZ"/>
        </w:rPr>
        <w:t xml:space="preserve"> </w:t>
      </w:r>
    </w:p>
    <w:p w:rsidR="00C251FD" w:rsidRPr="00212F89" w:rsidRDefault="00C251FD" w:rsidP="00C20602">
      <w:pPr>
        <w:ind w:firstLine="567"/>
        <w:jc w:val="both"/>
        <w:rPr>
          <w:sz w:val="28"/>
          <w:szCs w:val="28"/>
          <w:lang w:val="kk-KZ"/>
        </w:rPr>
      </w:pPr>
      <w:r w:rsidRPr="00212F89">
        <w:rPr>
          <w:sz w:val="28"/>
          <w:szCs w:val="28"/>
          <w:lang w:val="kk-KZ"/>
        </w:rPr>
        <w:t xml:space="preserve">4 </w:t>
      </w:r>
      <w:r w:rsidR="006A589F" w:rsidRPr="001A5FB0">
        <w:rPr>
          <w:sz w:val="28"/>
          <w:szCs w:val="28"/>
          <w:lang w:val="kk-KZ"/>
        </w:rPr>
        <w:t xml:space="preserve">Нұралиева А.Ж., </w:t>
      </w:r>
      <w:r w:rsidR="001A5FB0" w:rsidRPr="001A5FB0">
        <w:rPr>
          <w:sz w:val="28"/>
          <w:szCs w:val="28"/>
          <w:lang w:val="kk-KZ"/>
        </w:rPr>
        <w:t>Түсеев М.Ө.</w:t>
      </w:r>
      <w:r w:rsidR="00006EC2">
        <w:rPr>
          <w:lang w:val="kk-KZ"/>
        </w:rPr>
        <w:t xml:space="preserve"> </w:t>
      </w:r>
      <w:r w:rsidRPr="00212F89">
        <w:rPr>
          <w:sz w:val="28"/>
          <w:szCs w:val="28"/>
          <w:lang w:val="kk-KZ"/>
        </w:rPr>
        <w:t>Педагогикалық технологияларды пайдалану негізінде мектеп оқушыларында салауатты өмір салтын қалыптастырудың принциптері</w:t>
      </w:r>
      <w:r w:rsidR="00212F89" w:rsidRPr="00212F89">
        <w:rPr>
          <w:sz w:val="28"/>
          <w:szCs w:val="28"/>
          <w:lang w:val="kk-KZ"/>
        </w:rPr>
        <w:t xml:space="preserve"> // </w:t>
      </w:r>
      <w:r w:rsidRPr="00212F89">
        <w:rPr>
          <w:sz w:val="28"/>
          <w:szCs w:val="28"/>
          <w:lang w:val="kk-KZ"/>
        </w:rPr>
        <w:t xml:space="preserve">Қазақстанның ғылымы мен өмірі. </w:t>
      </w:r>
      <w:r w:rsidR="00212F89" w:rsidRPr="00212F89">
        <w:rPr>
          <w:sz w:val="28"/>
          <w:szCs w:val="28"/>
          <w:lang w:val="kk-KZ"/>
        </w:rPr>
        <w:t xml:space="preserve">– 2020. - </w:t>
      </w:r>
      <w:r w:rsidRPr="00212F89">
        <w:rPr>
          <w:sz w:val="28"/>
          <w:szCs w:val="28"/>
          <w:lang w:val="kk-KZ"/>
        </w:rPr>
        <w:t>№5/1</w:t>
      </w:r>
      <w:r w:rsidR="00212F89" w:rsidRPr="00212F89">
        <w:rPr>
          <w:sz w:val="28"/>
          <w:szCs w:val="28"/>
          <w:lang w:val="kk-KZ"/>
        </w:rPr>
        <w:t>.</w:t>
      </w:r>
      <w:r w:rsidRPr="00212F89">
        <w:rPr>
          <w:sz w:val="28"/>
          <w:szCs w:val="28"/>
          <w:lang w:val="kk-KZ"/>
        </w:rPr>
        <w:t xml:space="preserve"> </w:t>
      </w:r>
      <w:r w:rsidR="00212F89" w:rsidRPr="00212F89">
        <w:rPr>
          <w:sz w:val="28"/>
          <w:szCs w:val="28"/>
          <w:lang w:val="kk-KZ"/>
        </w:rPr>
        <w:t>–</w:t>
      </w:r>
      <w:r w:rsidRPr="00212F89">
        <w:rPr>
          <w:sz w:val="28"/>
          <w:szCs w:val="28"/>
          <w:lang w:val="kk-KZ"/>
        </w:rPr>
        <w:t xml:space="preserve"> </w:t>
      </w:r>
      <w:r w:rsidR="00212F89" w:rsidRPr="00212F89">
        <w:rPr>
          <w:sz w:val="28"/>
          <w:szCs w:val="28"/>
          <w:lang w:val="kk-KZ"/>
        </w:rPr>
        <w:t>Б.</w:t>
      </w:r>
      <w:r w:rsidRPr="00212F89">
        <w:rPr>
          <w:sz w:val="28"/>
          <w:szCs w:val="28"/>
          <w:lang w:val="kk-KZ"/>
        </w:rPr>
        <w:t>217</w:t>
      </w:r>
      <w:r w:rsidR="001A5FB0">
        <w:rPr>
          <w:sz w:val="28"/>
          <w:szCs w:val="28"/>
          <w:lang w:val="kk-KZ"/>
        </w:rPr>
        <w:t>-221</w:t>
      </w:r>
      <w:r w:rsidRPr="00212F89">
        <w:rPr>
          <w:sz w:val="28"/>
          <w:szCs w:val="28"/>
          <w:lang w:val="kk-KZ"/>
        </w:rPr>
        <w:t xml:space="preserve">. </w:t>
      </w:r>
    </w:p>
    <w:p w:rsidR="00C251FD" w:rsidRDefault="00A1762A" w:rsidP="00C20602">
      <w:pPr>
        <w:ind w:firstLine="567"/>
        <w:jc w:val="both"/>
        <w:rPr>
          <w:sz w:val="28"/>
          <w:szCs w:val="28"/>
          <w:lang w:val="kk-KZ"/>
        </w:rPr>
      </w:pPr>
      <w:r w:rsidRPr="00212F89">
        <w:rPr>
          <w:sz w:val="28"/>
          <w:szCs w:val="28"/>
          <w:lang w:val="kk-KZ"/>
        </w:rPr>
        <w:t>5</w:t>
      </w:r>
      <w:r w:rsidR="00C251FD" w:rsidRPr="00212F89">
        <w:rPr>
          <w:sz w:val="28"/>
          <w:szCs w:val="28"/>
          <w:lang w:val="kk-KZ"/>
        </w:rPr>
        <w:t xml:space="preserve"> </w:t>
      </w:r>
      <w:r w:rsidR="001A5FB0">
        <w:rPr>
          <w:sz w:val="28"/>
          <w:szCs w:val="28"/>
          <w:lang w:val="kk-KZ"/>
        </w:rPr>
        <w:t xml:space="preserve"> </w:t>
      </w:r>
      <w:r w:rsidR="001A5FB0" w:rsidRPr="001A5FB0">
        <w:rPr>
          <w:sz w:val="28"/>
          <w:szCs w:val="28"/>
          <w:lang w:val="kk-KZ"/>
        </w:rPr>
        <w:t>Болеев Т.К., Тусеев М.У., Жаркинбаева Д.С.</w:t>
      </w:r>
      <w:r w:rsidR="00006EC2" w:rsidRPr="001A5FB0">
        <w:rPr>
          <w:sz w:val="28"/>
          <w:szCs w:val="28"/>
          <w:lang w:val="kk-KZ"/>
        </w:rPr>
        <w:t xml:space="preserve"> </w:t>
      </w:r>
      <w:r w:rsidR="00C251FD" w:rsidRPr="00212F89">
        <w:rPr>
          <w:sz w:val="28"/>
          <w:szCs w:val="28"/>
          <w:lang w:val="kk-KZ"/>
        </w:rPr>
        <w:t>Применение профайлинга в профилактике суицидального поведения подростков</w:t>
      </w:r>
      <w:r w:rsidR="00212F89" w:rsidRPr="00212F89">
        <w:rPr>
          <w:sz w:val="28"/>
          <w:szCs w:val="28"/>
          <w:lang w:val="kk-KZ"/>
        </w:rPr>
        <w:t xml:space="preserve"> // </w:t>
      </w:r>
      <w:r w:rsidR="00C251FD" w:rsidRPr="00212F89">
        <w:rPr>
          <w:sz w:val="28"/>
          <w:szCs w:val="28"/>
          <w:lang w:val="kk-KZ"/>
        </w:rPr>
        <w:t xml:space="preserve">Қазақстанның ғылымы мен өмірі. </w:t>
      </w:r>
      <w:r w:rsidR="00212F89" w:rsidRPr="00212F89">
        <w:rPr>
          <w:sz w:val="28"/>
          <w:szCs w:val="28"/>
          <w:lang w:val="kk-KZ"/>
        </w:rPr>
        <w:t xml:space="preserve">– 2020. - </w:t>
      </w:r>
      <w:r w:rsidR="00C251FD" w:rsidRPr="00212F89">
        <w:rPr>
          <w:sz w:val="28"/>
          <w:szCs w:val="28"/>
          <w:lang w:val="kk-KZ"/>
        </w:rPr>
        <w:t xml:space="preserve">№5/5. </w:t>
      </w:r>
      <w:r w:rsidR="00212F89" w:rsidRPr="00212F89">
        <w:rPr>
          <w:sz w:val="28"/>
          <w:szCs w:val="28"/>
          <w:lang w:val="kk-KZ"/>
        </w:rPr>
        <w:t>–</w:t>
      </w:r>
      <w:r w:rsidR="00C251FD" w:rsidRPr="00212F89">
        <w:rPr>
          <w:sz w:val="28"/>
          <w:szCs w:val="28"/>
          <w:lang w:val="kk-KZ"/>
        </w:rPr>
        <w:t xml:space="preserve"> </w:t>
      </w:r>
      <w:r w:rsidR="00212F89">
        <w:rPr>
          <w:sz w:val="28"/>
          <w:szCs w:val="28"/>
          <w:lang w:val="kk-KZ"/>
        </w:rPr>
        <w:t>С</w:t>
      </w:r>
      <w:r w:rsidR="00212F89" w:rsidRPr="00212F89">
        <w:rPr>
          <w:sz w:val="28"/>
          <w:szCs w:val="28"/>
          <w:lang w:val="kk-KZ"/>
        </w:rPr>
        <w:t>.</w:t>
      </w:r>
      <w:r w:rsidR="00C251FD" w:rsidRPr="00212F89">
        <w:rPr>
          <w:sz w:val="28"/>
          <w:szCs w:val="28"/>
          <w:lang w:val="kk-KZ"/>
        </w:rPr>
        <w:t>131</w:t>
      </w:r>
      <w:r w:rsidR="001A5FB0">
        <w:rPr>
          <w:sz w:val="28"/>
          <w:szCs w:val="28"/>
          <w:lang w:val="kk-KZ"/>
        </w:rPr>
        <w:t>-139</w:t>
      </w:r>
      <w:r w:rsidR="00C251FD" w:rsidRPr="00212F89">
        <w:rPr>
          <w:sz w:val="28"/>
          <w:szCs w:val="28"/>
          <w:lang w:val="kk-KZ"/>
        </w:rPr>
        <w:t>.</w:t>
      </w:r>
      <w:r w:rsidR="00C251FD">
        <w:rPr>
          <w:sz w:val="28"/>
          <w:szCs w:val="28"/>
          <w:lang w:val="kk-KZ"/>
        </w:rPr>
        <w:t xml:space="preserve"> </w:t>
      </w:r>
    </w:p>
    <w:p w:rsidR="00894E8E" w:rsidRPr="00726C93" w:rsidRDefault="00894E8E" w:rsidP="00C20602">
      <w:pPr>
        <w:ind w:firstLine="567"/>
        <w:jc w:val="both"/>
        <w:rPr>
          <w:sz w:val="28"/>
          <w:szCs w:val="28"/>
          <w:lang w:val="kk-KZ"/>
        </w:rPr>
      </w:pPr>
      <w:r w:rsidRPr="00726C93">
        <w:rPr>
          <w:sz w:val="28"/>
          <w:szCs w:val="28"/>
          <w:lang w:val="kk-KZ"/>
        </w:rPr>
        <w:t xml:space="preserve">6 </w:t>
      </w:r>
      <w:r w:rsidR="001A5FB0" w:rsidRPr="00215EAE">
        <w:rPr>
          <w:sz w:val="28"/>
          <w:szCs w:val="28"/>
          <w:lang w:val="kk-KZ"/>
        </w:rPr>
        <w:t>Тусеев М.У.</w:t>
      </w:r>
      <w:r w:rsidR="001A5FB0">
        <w:rPr>
          <w:sz w:val="28"/>
          <w:szCs w:val="28"/>
          <w:lang w:val="kk-KZ"/>
        </w:rPr>
        <w:t>, Торыбаева Ж.З., Собкин В.С.</w:t>
      </w:r>
      <w:r w:rsidR="001A5FB0" w:rsidRPr="00215EAE">
        <w:rPr>
          <w:sz w:val="28"/>
          <w:szCs w:val="28"/>
          <w:lang w:val="kk-KZ"/>
        </w:rPr>
        <w:t xml:space="preserve"> </w:t>
      </w:r>
      <w:r w:rsidR="00407273">
        <w:rPr>
          <w:sz w:val="28"/>
          <w:szCs w:val="28"/>
          <w:lang w:val="kk-KZ"/>
        </w:rPr>
        <w:t>Білімдік ортаның психологиялық қауіпсіздігі – маңызды педагогикалық мәселе ретінде</w:t>
      </w:r>
      <w:r w:rsidR="00212F89">
        <w:rPr>
          <w:sz w:val="28"/>
          <w:szCs w:val="28"/>
          <w:lang w:val="kk-KZ"/>
        </w:rPr>
        <w:t xml:space="preserve"> // </w:t>
      </w:r>
      <w:r w:rsidR="00407273">
        <w:rPr>
          <w:sz w:val="28"/>
          <w:szCs w:val="28"/>
          <w:lang w:val="kk-KZ"/>
        </w:rPr>
        <w:t>Торайғыров университетінің хабаршысы</w:t>
      </w:r>
      <w:r w:rsidR="00662325">
        <w:rPr>
          <w:sz w:val="28"/>
          <w:szCs w:val="28"/>
          <w:lang w:val="kk-KZ"/>
        </w:rPr>
        <w:t>. Педагогикалық сериясы</w:t>
      </w:r>
      <w:r w:rsidR="00212F89">
        <w:rPr>
          <w:sz w:val="28"/>
          <w:szCs w:val="28"/>
          <w:lang w:val="kk-KZ"/>
        </w:rPr>
        <w:t>. – 2022. -</w:t>
      </w:r>
      <w:r w:rsidR="00A1762A">
        <w:rPr>
          <w:sz w:val="28"/>
          <w:szCs w:val="28"/>
          <w:lang w:val="kk-KZ"/>
        </w:rPr>
        <w:t xml:space="preserve"> №3</w:t>
      </w:r>
      <w:r w:rsidR="001A5FB0">
        <w:rPr>
          <w:sz w:val="28"/>
          <w:szCs w:val="28"/>
          <w:lang w:val="kk-KZ"/>
        </w:rPr>
        <w:t xml:space="preserve">. –Б. </w:t>
      </w:r>
      <w:r w:rsidR="00E443E2">
        <w:rPr>
          <w:sz w:val="28"/>
          <w:szCs w:val="28"/>
          <w:lang w:val="kk-KZ"/>
        </w:rPr>
        <w:t>349</w:t>
      </w:r>
      <w:r w:rsidR="003A7335">
        <w:rPr>
          <w:sz w:val="28"/>
          <w:szCs w:val="28"/>
          <w:lang w:val="kk-KZ"/>
        </w:rPr>
        <w:t>-359</w:t>
      </w:r>
      <w:r w:rsidR="001A5FB0">
        <w:rPr>
          <w:sz w:val="28"/>
          <w:szCs w:val="28"/>
          <w:lang w:val="kk-KZ"/>
        </w:rPr>
        <w:t xml:space="preserve">. </w:t>
      </w:r>
    </w:p>
    <w:p w:rsidR="00C251FD" w:rsidRDefault="00C251FD" w:rsidP="00C20602">
      <w:pPr>
        <w:ind w:firstLine="567"/>
        <w:jc w:val="both"/>
        <w:rPr>
          <w:lang w:val="kk-KZ"/>
        </w:rPr>
      </w:pPr>
      <w:r w:rsidRPr="00ED13DF">
        <w:rPr>
          <w:sz w:val="28"/>
          <w:szCs w:val="28"/>
          <w:lang w:val="kk-KZ"/>
        </w:rPr>
        <w:t xml:space="preserve">Шет елдік және отандық халықаралық конференция материалдарында </w:t>
      </w:r>
      <w:r>
        <w:rPr>
          <w:sz w:val="28"/>
          <w:szCs w:val="28"/>
          <w:lang w:val="kk-KZ"/>
        </w:rPr>
        <w:t>8</w:t>
      </w:r>
      <w:r w:rsidRPr="00ED13DF">
        <w:rPr>
          <w:sz w:val="28"/>
          <w:szCs w:val="28"/>
          <w:lang w:val="kk-KZ"/>
        </w:rPr>
        <w:t xml:space="preserve"> мақала жарық көрді:</w:t>
      </w:r>
      <w:r w:rsidRPr="00ED13DF">
        <w:rPr>
          <w:lang w:val="kk-KZ"/>
        </w:rPr>
        <w:t xml:space="preserve"> </w:t>
      </w:r>
    </w:p>
    <w:p w:rsidR="00C251FD" w:rsidRPr="0064403A" w:rsidRDefault="00B15090" w:rsidP="00C20602">
      <w:pPr>
        <w:ind w:firstLine="567"/>
        <w:jc w:val="both"/>
        <w:rPr>
          <w:sz w:val="28"/>
          <w:szCs w:val="28"/>
          <w:lang w:val="kk-KZ"/>
        </w:rPr>
      </w:pPr>
      <w:r>
        <w:rPr>
          <w:sz w:val="28"/>
          <w:szCs w:val="28"/>
          <w:lang w:val="kk-KZ"/>
        </w:rPr>
        <w:t>7</w:t>
      </w:r>
      <w:r w:rsidR="00C251FD" w:rsidRPr="0064403A">
        <w:rPr>
          <w:sz w:val="28"/>
          <w:szCs w:val="28"/>
          <w:lang w:val="kk-KZ"/>
        </w:rPr>
        <w:t xml:space="preserve"> </w:t>
      </w:r>
      <w:r w:rsidR="00451A56" w:rsidRPr="00451A56">
        <w:rPr>
          <w:sz w:val="28"/>
          <w:szCs w:val="28"/>
          <w:lang w:val="kk-KZ"/>
        </w:rPr>
        <w:t>Жанибекова Г.О., Тусеев М.У.</w:t>
      </w:r>
      <w:r w:rsidR="00006EC2">
        <w:rPr>
          <w:lang w:val="kk-KZ"/>
        </w:rPr>
        <w:t xml:space="preserve"> </w:t>
      </w:r>
      <w:r w:rsidR="00C251FD">
        <w:rPr>
          <w:sz w:val="28"/>
          <w:szCs w:val="28"/>
          <w:lang w:val="kk-KZ"/>
        </w:rPr>
        <w:t>Современные педагогические технологии: п</w:t>
      </w:r>
      <w:r w:rsidR="00212F89">
        <w:rPr>
          <w:sz w:val="28"/>
          <w:szCs w:val="28"/>
          <w:lang w:val="kk-KZ"/>
        </w:rPr>
        <w:t>сихолого-педагогические аспекты //</w:t>
      </w:r>
      <w:r w:rsidR="00C251FD">
        <w:rPr>
          <w:sz w:val="28"/>
          <w:szCs w:val="28"/>
          <w:lang w:val="kk-KZ"/>
        </w:rPr>
        <w:t xml:space="preserve"> </w:t>
      </w:r>
      <w:r w:rsidR="00212F89">
        <w:rPr>
          <w:sz w:val="28"/>
          <w:szCs w:val="28"/>
          <w:lang w:val="kk-KZ"/>
        </w:rPr>
        <w:t>Менеджмент качества: поиск и решения:</w:t>
      </w:r>
      <w:r w:rsidR="00212F89" w:rsidRPr="00212F89">
        <w:rPr>
          <w:sz w:val="28"/>
          <w:szCs w:val="28"/>
        </w:rPr>
        <w:t xml:space="preserve"> </w:t>
      </w:r>
      <w:r w:rsidR="00C251FD">
        <w:rPr>
          <w:sz w:val="28"/>
          <w:szCs w:val="28"/>
          <w:lang w:val="en-US"/>
        </w:rPr>
        <w:t>VII</w:t>
      </w:r>
      <w:r w:rsidR="00C251FD" w:rsidRPr="0064403A">
        <w:rPr>
          <w:sz w:val="28"/>
          <w:szCs w:val="28"/>
        </w:rPr>
        <w:t xml:space="preserve"> </w:t>
      </w:r>
      <w:r w:rsidR="00212F89">
        <w:rPr>
          <w:sz w:val="28"/>
          <w:szCs w:val="28"/>
          <w:lang w:val="kk-KZ"/>
        </w:rPr>
        <w:t>м</w:t>
      </w:r>
      <w:r w:rsidR="00C251FD">
        <w:rPr>
          <w:sz w:val="28"/>
          <w:szCs w:val="28"/>
          <w:lang w:val="kk-KZ"/>
        </w:rPr>
        <w:t>еждунар</w:t>
      </w:r>
      <w:r w:rsidR="00212F89">
        <w:rPr>
          <w:sz w:val="28"/>
          <w:szCs w:val="28"/>
          <w:lang w:val="kk-KZ"/>
        </w:rPr>
        <w:t>.</w:t>
      </w:r>
      <w:r w:rsidR="00C251FD">
        <w:rPr>
          <w:sz w:val="28"/>
          <w:szCs w:val="28"/>
          <w:lang w:val="kk-KZ"/>
        </w:rPr>
        <w:t xml:space="preserve"> практ</w:t>
      </w:r>
      <w:r w:rsidR="00212F89">
        <w:rPr>
          <w:sz w:val="28"/>
          <w:szCs w:val="28"/>
          <w:lang w:val="kk-KZ"/>
        </w:rPr>
        <w:t>.</w:t>
      </w:r>
      <w:r w:rsidR="00C251FD">
        <w:rPr>
          <w:sz w:val="28"/>
          <w:szCs w:val="28"/>
          <w:lang w:val="kk-KZ"/>
        </w:rPr>
        <w:t xml:space="preserve"> конф</w:t>
      </w:r>
      <w:r w:rsidR="00212F89">
        <w:rPr>
          <w:sz w:val="28"/>
          <w:szCs w:val="28"/>
          <w:lang w:val="kk-KZ"/>
        </w:rPr>
        <w:t xml:space="preserve">. - </w:t>
      </w:r>
      <w:r w:rsidR="00C251FD">
        <w:rPr>
          <w:sz w:val="28"/>
          <w:szCs w:val="28"/>
          <w:lang w:val="kk-KZ"/>
        </w:rPr>
        <w:t xml:space="preserve">Хьюстон, </w:t>
      </w:r>
      <w:r w:rsidR="00212F89">
        <w:rPr>
          <w:sz w:val="28"/>
          <w:szCs w:val="28"/>
          <w:lang w:val="kk-KZ"/>
        </w:rPr>
        <w:t>2021</w:t>
      </w:r>
      <w:r w:rsidR="00C251FD">
        <w:rPr>
          <w:sz w:val="28"/>
          <w:szCs w:val="28"/>
          <w:lang w:val="kk-KZ"/>
        </w:rPr>
        <w:t>.</w:t>
      </w:r>
      <w:r w:rsidR="00212F89">
        <w:rPr>
          <w:sz w:val="28"/>
          <w:szCs w:val="28"/>
          <w:lang w:val="kk-KZ"/>
        </w:rPr>
        <w:t xml:space="preserve"> – С.</w:t>
      </w:r>
      <w:r w:rsidR="00451A56">
        <w:rPr>
          <w:sz w:val="28"/>
          <w:szCs w:val="28"/>
          <w:lang w:val="kk-KZ"/>
        </w:rPr>
        <w:t>119</w:t>
      </w:r>
      <w:r w:rsidR="00212F89">
        <w:rPr>
          <w:sz w:val="28"/>
          <w:szCs w:val="28"/>
          <w:lang w:val="kk-KZ"/>
        </w:rPr>
        <w:t>.</w:t>
      </w:r>
    </w:p>
    <w:p w:rsidR="00C251FD" w:rsidRDefault="00B15090" w:rsidP="00C20602">
      <w:pPr>
        <w:ind w:firstLine="567"/>
        <w:jc w:val="both"/>
        <w:rPr>
          <w:sz w:val="28"/>
          <w:szCs w:val="28"/>
          <w:lang w:val="kk-KZ"/>
        </w:rPr>
      </w:pPr>
      <w:r>
        <w:rPr>
          <w:sz w:val="28"/>
          <w:szCs w:val="28"/>
          <w:lang w:val="kk-KZ"/>
        </w:rPr>
        <w:t>8</w:t>
      </w:r>
      <w:r w:rsidR="00C251FD">
        <w:rPr>
          <w:lang w:val="kk-KZ"/>
        </w:rPr>
        <w:t xml:space="preserve"> </w:t>
      </w:r>
      <w:r w:rsidR="00451A56">
        <w:rPr>
          <w:sz w:val="28"/>
          <w:szCs w:val="28"/>
          <w:lang w:val="kk-KZ"/>
        </w:rPr>
        <w:t xml:space="preserve">Торыбаева </w:t>
      </w:r>
      <w:r w:rsidR="00451A56" w:rsidRPr="00215EAE">
        <w:rPr>
          <w:sz w:val="28"/>
          <w:szCs w:val="28"/>
          <w:lang w:val="kk-KZ"/>
        </w:rPr>
        <w:t>Ж.З., Тусеев М.У</w:t>
      </w:r>
      <w:r w:rsidR="00451A56">
        <w:rPr>
          <w:sz w:val="28"/>
          <w:szCs w:val="28"/>
          <w:lang w:val="kk-KZ"/>
        </w:rPr>
        <w:t xml:space="preserve">. </w:t>
      </w:r>
      <w:r w:rsidR="00C251FD" w:rsidRPr="006E7B1E">
        <w:rPr>
          <w:sz w:val="28"/>
          <w:szCs w:val="28"/>
        </w:rPr>
        <w:t>Опыт применения технологии case-study в подготовке будущего педагога психолога</w:t>
      </w:r>
      <w:r w:rsidR="00006EC2">
        <w:rPr>
          <w:lang w:val="kk-KZ"/>
        </w:rPr>
        <w:t xml:space="preserve"> // </w:t>
      </w:r>
      <w:r w:rsidR="00C251FD" w:rsidRPr="006E7B1E">
        <w:rPr>
          <w:sz w:val="28"/>
          <w:szCs w:val="28"/>
          <w:lang w:val="kk-KZ"/>
        </w:rPr>
        <w:t xml:space="preserve">Вестник Ошского государственного университета. </w:t>
      </w:r>
      <w:r w:rsidR="00006EC2" w:rsidRPr="006E7B1E">
        <w:rPr>
          <w:sz w:val="28"/>
          <w:szCs w:val="28"/>
          <w:lang w:val="kk-KZ"/>
        </w:rPr>
        <w:t>Серия: педагогика, психология и филологические на</w:t>
      </w:r>
      <w:r w:rsidR="00006EC2">
        <w:rPr>
          <w:sz w:val="28"/>
          <w:szCs w:val="28"/>
          <w:lang w:val="kk-KZ"/>
        </w:rPr>
        <w:t xml:space="preserve">уки. - </w:t>
      </w:r>
      <w:r w:rsidR="00C251FD" w:rsidRPr="006E7B1E">
        <w:rPr>
          <w:sz w:val="28"/>
          <w:szCs w:val="28"/>
          <w:lang w:val="kk-KZ"/>
        </w:rPr>
        <w:t xml:space="preserve">2020. </w:t>
      </w:r>
      <w:r w:rsidR="00451A56">
        <w:rPr>
          <w:sz w:val="28"/>
          <w:szCs w:val="28"/>
          <w:lang w:val="kk-KZ"/>
        </w:rPr>
        <w:t xml:space="preserve">- </w:t>
      </w:r>
      <w:r w:rsidR="00C251FD" w:rsidRPr="006E7B1E">
        <w:rPr>
          <w:sz w:val="28"/>
          <w:szCs w:val="28"/>
          <w:lang w:val="kk-KZ"/>
        </w:rPr>
        <w:t>4.</w:t>
      </w:r>
      <w:r w:rsidR="00451A56">
        <w:rPr>
          <w:sz w:val="28"/>
          <w:szCs w:val="28"/>
          <w:lang w:val="kk-KZ"/>
        </w:rPr>
        <w:t xml:space="preserve"> Серия: педагогика, психология и филологические науки., (Часть 2). </w:t>
      </w:r>
      <w:r w:rsidR="00006EC2">
        <w:rPr>
          <w:sz w:val="28"/>
          <w:szCs w:val="28"/>
          <w:lang w:val="kk-KZ"/>
        </w:rPr>
        <w:t xml:space="preserve"> – С.</w:t>
      </w:r>
      <w:r w:rsidR="00451A56">
        <w:rPr>
          <w:sz w:val="28"/>
          <w:szCs w:val="28"/>
          <w:lang w:val="kk-KZ"/>
        </w:rPr>
        <w:t>270-276.</w:t>
      </w:r>
      <w:r w:rsidR="00C251FD" w:rsidRPr="00C46D09">
        <w:rPr>
          <w:lang w:val="kk-KZ"/>
        </w:rPr>
        <w:t xml:space="preserve"> </w:t>
      </w:r>
    </w:p>
    <w:p w:rsidR="00A1762A" w:rsidRDefault="00B15090" w:rsidP="00C20602">
      <w:pPr>
        <w:ind w:firstLine="567"/>
        <w:jc w:val="both"/>
        <w:rPr>
          <w:smallCaps/>
          <w:sz w:val="28"/>
          <w:szCs w:val="28"/>
          <w:lang w:val="kk-KZ"/>
        </w:rPr>
      </w:pPr>
      <w:r>
        <w:rPr>
          <w:sz w:val="28"/>
          <w:szCs w:val="28"/>
          <w:lang w:val="kk-KZ"/>
        </w:rPr>
        <w:t>9</w:t>
      </w:r>
      <w:r w:rsidR="00C251FD" w:rsidRPr="00ED13DF">
        <w:rPr>
          <w:lang w:val="kk-KZ"/>
        </w:rPr>
        <w:t xml:space="preserve"> </w:t>
      </w:r>
      <w:r w:rsidR="008954DA">
        <w:rPr>
          <w:sz w:val="28"/>
          <w:szCs w:val="28"/>
          <w:lang w:val="kk-KZ"/>
        </w:rPr>
        <w:t xml:space="preserve">Торыбаева </w:t>
      </w:r>
      <w:r w:rsidR="008954DA" w:rsidRPr="00215EAE">
        <w:rPr>
          <w:sz w:val="28"/>
          <w:szCs w:val="28"/>
          <w:lang w:val="kk-KZ"/>
        </w:rPr>
        <w:t>Ж.З., Тусеев М.У</w:t>
      </w:r>
      <w:r w:rsidR="008954DA">
        <w:rPr>
          <w:sz w:val="28"/>
          <w:szCs w:val="28"/>
          <w:lang w:val="kk-KZ"/>
        </w:rPr>
        <w:t xml:space="preserve">. </w:t>
      </w:r>
      <w:r w:rsidR="00C251FD">
        <w:rPr>
          <w:sz w:val="28"/>
          <w:szCs w:val="28"/>
          <w:lang w:val="kk-KZ"/>
        </w:rPr>
        <w:t>Педагогическое обеспечение безопасной образовател</w:t>
      </w:r>
      <w:r w:rsidR="00006EC2">
        <w:rPr>
          <w:sz w:val="28"/>
          <w:szCs w:val="28"/>
          <w:lang w:val="kk-KZ"/>
        </w:rPr>
        <w:t xml:space="preserve">ьной среды в современной школе // </w:t>
      </w:r>
      <w:r w:rsidR="00C251FD" w:rsidRPr="00DA2F16">
        <w:rPr>
          <w:sz w:val="28"/>
          <w:szCs w:val="28"/>
          <w:lang w:val="kk-KZ"/>
        </w:rPr>
        <w:t xml:space="preserve">Современные технологии обеспечения безопасности жизнедеятельности: </w:t>
      </w:r>
      <w:r w:rsidR="00922F16">
        <w:rPr>
          <w:sz w:val="28"/>
          <w:szCs w:val="28"/>
          <w:lang w:val="kk-KZ"/>
        </w:rPr>
        <w:t>М</w:t>
      </w:r>
      <w:r w:rsidR="00006EC2">
        <w:rPr>
          <w:sz w:val="28"/>
          <w:szCs w:val="28"/>
          <w:lang w:val="kk-KZ"/>
        </w:rPr>
        <w:t>атер</w:t>
      </w:r>
      <w:r w:rsidR="00922F16">
        <w:rPr>
          <w:sz w:val="28"/>
          <w:szCs w:val="28"/>
          <w:lang w:val="kk-KZ"/>
        </w:rPr>
        <w:t xml:space="preserve">иалы </w:t>
      </w:r>
      <w:r w:rsidR="00006EC2">
        <w:rPr>
          <w:sz w:val="28"/>
          <w:szCs w:val="28"/>
          <w:lang w:val="kk-KZ"/>
        </w:rPr>
        <w:t>междунар</w:t>
      </w:r>
      <w:r w:rsidR="00922F16">
        <w:rPr>
          <w:sz w:val="28"/>
          <w:szCs w:val="28"/>
          <w:lang w:val="kk-KZ"/>
        </w:rPr>
        <w:t xml:space="preserve">одной конференции; </w:t>
      </w:r>
      <w:r w:rsidR="00C251FD" w:rsidRPr="00DA2F16">
        <w:rPr>
          <w:sz w:val="28"/>
          <w:szCs w:val="28"/>
          <w:lang w:val="kk-KZ"/>
        </w:rPr>
        <w:t xml:space="preserve"> </w:t>
      </w:r>
      <w:r w:rsidR="00006EC2">
        <w:rPr>
          <w:sz w:val="28"/>
          <w:szCs w:val="28"/>
          <w:lang w:val="kk-KZ"/>
        </w:rPr>
        <w:t>– Ярославль,</w:t>
      </w:r>
      <w:r w:rsidR="00C251FD" w:rsidRPr="00DA2F16">
        <w:rPr>
          <w:sz w:val="28"/>
          <w:szCs w:val="28"/>
          <w:lang w:val="kk-KZ"/>
        </w:rPr>
        <w:t xml:space="preserve"> 2019. – </w:t>
      </w:r>
      <w:r w:rsidR="00922F16">
        <w:rPr>
          <w:sz w:val="28"/>
          <w:szCs w:val="28"/>
          <w:lang w:val="kk-KZ"/>
        </w:rPr>
        <w:t>С.63-67</w:t>
      </w:r>
      <w:r w:rsidR="00C251FD" w:rsidRPr="00DA2F16">
        <w:rPr>
          <w:sz w:val="28"/>
          <w:szCs w:val="28"/>
          <w:lang w:val="kk-KZ"/>
        </w:rPr>
        <w:t>.</w:t>
      </w:r>
      <w:r w:rsidR="001C19C7">
        <w:rPr>
          <w:smallCaps/>
          <w:sz w:val="28"/>
          <w:szCs w:val="28"/>
          <w:lang w:val="kk-KZ"/>
        </w:rPr>
        <w:t xml:space="preserve"> </w:t>
      </w:r>
    </w:p>
    <w:p w:rsidR="00C251FD" w:rsidRDefault="00A1762A" w:rsidP="00C20602">
      <w:pPr>
        <w:ind w:firstLine="567"/>
        <w:jc w:val="both"/>
        <w:rPr>
          <w:sz w:val="28"/>
          <w:szCs w:val="28"/>
          <w:lang w:val="kk-KZ"/>
        </w:rPr>
      </w:pPr>
      <w:r>
        <w:rPr>
          <w:smallCaps/>
          <w:sz w:val="28"/>
          <w:szCs w:val="28"/>
          <w:lang w:val="kk-KZ"/>
        </w:rPr>
        <w:t>1</w:t>
      </w:r>
      <w:r w:rsidR="00B15090">
        <w:rPr>
          <w:sz w:val="28"/>
          <w:szCs w:val="28"/>
          <w:lang w:val="kk-KZ"/>
        </w:rPr>
        <w:t>0</w:t>
      </w:r>
      <w:r w:rsidR="00C251FD" w:rsidRPr="000508E7">
        <w:rPr>
          <w:lang w:val="kk-KZ"/>
        </w:rPr>
        <w:t xml:space="preserve"> </w:t>
      </w:r>
      <w:r w:rsidR="00922F16">
        <w:rPr>
          <w:sz w:val="28"/>
          <w:szCs w:val="28"/>
          <w:lang w:val="kk-KZ"/>
        </w:rPr>
        <w:t xml:space="preserve">Торыбаева </w:t>
      </w:r>
      <w:r w:rsidR="00922F16" w:rsidRPr="00215EAE">
        <w:rPr>
          <w:sz w:val="28"/>
          <w:szCs w:val="28"/>
          <w:lang w:val="kk-KZ"/>
        </w:rPr>
        <w:t>Ж.З., Тусеев М.У</w:t>
      </w:r>
      <w:r w:rsidR="00922F16">
        <w:rPr>
          <w:sz w:val="28"/>
          <w:szCs w:val="28"/>
          <w:lang w:val="kk-KZ"/>
        </w:rPr>
        <w:t xml:space="preserve">. </w:t>
      </w:r>
      <w:r w:rsidR="00C251FD" w:rsidRPr="004C24FE">
        <w:rPr>
          <w:sz w:val="28"/>
          <w:szCs w:val="28"/>
          <w:lang w:val="kk-KZ"/>
        </w:rPr>
        <w:t>Актуальные стратегии готовности будущего педагога к обеспечению психологической безопасности учащихся</w:t>
      </w:r>
      <w:r w:rsidR="00006EC2">
        <w:rPr>
          <w:lang w:val="kk-KZ"/>
        </w:rPr>
        <w:t xml:space="preserve"> //</w:t>
      </w:r>
      <w:r w:rsidR="00C251FD">
        <w:rPr>
          <w:lang w:val="kk-KZ"/>
        </w:rPr>
        <w:t xml:space="preserve"> </w:t>
      </w:r>
      <w:r w:rsidR="00C251FD" w:rsidRPr="004C24FE">
        <w:rPr>
          <w:sz w:val="28"/>
          <w:szCs w:val="28"/>
          <w:lang w:val="kk-KZ"/>
        </w:rPr>
        <w:lastRenderedPageBreak/>
        <w:t>Актуальные научные исследования в современном мире</w:t>
      </w:r>
      <w:r w:rsidR="00006EC2">
        <w:rPr>
          <w:sz w:val="28"/>
          <w:szCs w:val="28"/>
          <w:lang w:val="kk-KZ"/>
        </w:rPr>
        <w:t xml:space="preserve">: </w:t>
      </w:r>
      <w:r w:rsidR="00C251FD" w:rsidRPr="004C24FE">
        <w:rPr>
          <w:sz w:val="28"/>
          <w:szCs w:val="28"/>
          <w:lang w:val="kk-KZ"/>
        </w:rPr>
        <w:t>сб</w:t>
      </w:r>
      <w:r w:rsidR="00006EC2">
        <w:rPr>
          <w:sz w:val="28"/>
          <w:szCs w:val="28"/>
          <w:lang w:val="kk-KZ"/>
        </w:rPr>
        <w:t>. междунар. науч.</w:t>
      </w:r>
      <w:r w:rsidR="00C251FD" w:rsidRPr="004C24FE">
        <w:rPr>
          <w:sz w:val="28"/>
          <w:szCs w:val="28"/>
          <w:lang w:val="kk-KZ"/>
        </w:rPr>
        <w:t>-практ</w:t>
      </w:r>
      <w:r w:rsidR="00006EC2">
        <w:rPr>
          <w:sz w:val="28"/>
          <w:szCs w:val="28"/>
          <w:lang w:val="kk-KZ"/>
        </w:rPr>
        <w:t>.</w:t>
      </w:r>
      <w:r w:rsidR="00C251FD" w:rsidRPr="004C24FE">
        <w:rPr>
          <w:sz w:val="28"/>
          <w:szCs w:val="28"/>
          <w:lang w:val="kk-KZ"/>
        </w:rPr>
        <w:t xml:space="preserve"> конф.</w:t>
      </w:r>
      <w:r w:rsidR="00006EC2">
        <w:rPr>
          <w:sz w:val="28"/>
          <w:szCs w:val="28"/>
          <w:lang w:val="kk-KZ"/>
        </w:rPr>
        <w:t xml:space="preserve"> – </w:t>
      </w:r>
      <w:r w:rsidR="00006EC2" w:rsidRPr="004C24FE">
        <w:rPr>
          <w:sz w:val="28"/>
          <w:szCs w:val="28"/>
          <w:lang w:val="kk-KZ"/>
        </w:rPr>
        <w:t>София</w:t>
      </w:r>
      <w:r w:rsidR="00006EC2">
        <w:rPr>
          <w:sz w:val="28"/>
          <w:szCs w:val="28"/>
          <w:lang w:val="kk-KZ"/>
        </w:rPr>
        <w:t>,</w:t>
      </w:r>
      <w:r w:rsidR="00006EC2" w:rsidRPr="004C24FE">
        <w:rPr>
          <w:sz w:val="28"/>
          <w:szCs w:val="28"/>
          <w:lang w:val="kk-KZ"/>
        </w:rPr>
        <w:t xml:space="preserve"> </w:t>
      </w:r>
      <w:r w:rsidR="00C251FD" w:rsidRPr="004C24FE">
        <w:rPr>
          <w:sz w:val="28"/>
          <w:szCs w:val="28"/>
          <w:lang w:val="kk-KZ"/>
        </w:rPr>
        <w:t>2018</w:t>
      </w:r>
      <w:r w:rsidR="00C251FD">
        <w:rPr>
          <w:sz w:val="28"/>
          <w:szCs w:val="28"/>
          <w:lang w:val="kk-KZ"/>
        </w:rPr>
        <w:t>.</w:t>
      </w:r>
      <w:r w:rsidR="00006EC2">
        <w:rPr>
          <w:sz w:val="28"/>
          <w:szCs w:val="28"/>
          <w:lang w:val="kk-KZ"/>
        </w:rPr>
        <w:t xml:space="preserve"> – С.</w:t>
      </w:r>
    </w:p>
    <w:p w:rsidR="00C251FD" w:rsidRDefault="00C251FD" w:rsidP="00C20602">
      <w:pPr>
        <w:ind w:firstLine="567"/>
        <w:jc w:val="both"/>
        <w:rPr>
          <w:lang w:val="kk-KZ"/>
        </w:rPr>
      </w:pPr>
      <w:r>
        <w:rPr>
          <w:sz w:val="28"/>
          <w:szCs w:val="28"/>
          <w:lang w:val="kk-KZ"/>
        </w:rPr>
        <w:t>1</w:t>
      </w:r>
      <w:r w:rsidR="00B15090">
        <w:rPr>
          <w:sz w:val="28"/>
          <w:szCs w:val="28"/>
          <w:lang w:val="kk-KZ"/>
        </w:rPr>
        <w:t>1</w:t>
      </w:r>
      <w:r>
        <w:rPr>
          <w:sz w:val="28"/>
          <w:szCs w:val="28"/>
          <w:lang w:val="kk-KZ"/>
        </w:rPr>
        <w:t xml:space="preserve"> </w:t>
      </w:r>
      <w:r w:rsidR="003C384C" w:rsidRPr="003C384C">
        <w:rPr>
          <w:sz w:val="28"/>
          <w:szCs w:val="28"/>
          <w:lang w:val="kk-KZ"/>
        </w:rPr>
        <w:t>Тусеев М.У., Бұлдырық М.Б.</w:t>
      </w:r>
      <w:r w:rsidR="00006EC2">
        <w:rPr>
          <w:lang w:val="kk-KZ"/>
        </w:rPr>
        <w:t xml:space="preserve"> </w:t>
      </w:r>
      <w:r w:rsidR="003C384C">
        <w:rPr>
          <w:sz w:val="28"/>
          <w:szCs w:val="28"/>
          <w:lang w:val="kk-KZ"/>
        </w:rPr>
        <w:t>«</w:t>
      </w:r>
      <w:r w:rsidRPr="000661AB">
        <w:rPr>
          <w:sz w:val="28"/>
          <w:szCs w:val="28"/>
          <w:lang w:val="kk-KZ"/>
        </w:rPr>
        <w:t>Білімдік орта</w:t>
      </w:r>
      <w:r w:rsidR="00AA2DAA">
        <w:rPr>
          <w:sz w:val="28"/>
          <w:szCs w:val="28"/>
          <w:lang w:val="kk-KZ"/>
        </w:rPr>
        <w:t>»</w:t>
      </w:r>
      <w:r w:rsidRPr="000661AB">
        <w:rPr>
          <w:sz w:val="28"/>
          <w:szCs w:val="28"/>
          <w:lang w:val="kk-KZ"/>
        </w:rPr>
        <w:t xml:space="preserve"> ұғымын теориялық тұрғыдан негіздеу</w:t>
      </w:r>
      <w:r w:rsidR="00006EC2">
        <w:rPr>
          <w:sz w:val="28"/>
          <w:szCs w:val="28"/>
          <w:lang w:val="kk-KZ"/>
        </w:rPr>
        <w:t xml:space="preserve"> // </w:t>
      </w:r>
      <w:r w:rsidRPr="000661AB">
        <w:rPr>
          <w:sz w:val="28"/>
          <w:szCs w:val="28"/>
          <w:lang w:val="kk-KZ"/>
        </w:rPr>
        <w:t>Қоғамның әлеуметтік-экономикалық дамуының өзекті мәселелерін шешудің инновациялық әдістері</w:t>
      </w:r>
      <w:r w:rsidR="00006EC2">
        <w:rPr>
          <w:sz w:val="28"/>
          <w:szCs w:val="28"/>
          <w:lang w:val="kk-KZ"/>
        </w:rPr>
        <w:t xml:space="preserve">: </w:t>
      </w:r>
      <w:r w:rsidRPr="000661AB">
        <w:rPr>
          <w:sz w:val="28"/>
          <w:szCs w:val="28"/>
          <w:lang w:val="kk-KZ"/>
        </w:rPr>
        <w:t>халықар</w:t>
      </w:r>
      <w:r w:rsidR="00006EC2">
        <w:rPr>
          <w:sz w:val="28"/>
          <w:szCs w:val="28"/>
          <w:lang w:val="kk-KZ"/>
        </w:rPr>
        <w:t>.</w:t>
      </w:r>
      <w:r w:rsidRPr="000661AB">
        <w:rPr>
          <w:sz w:val="28"/>
          <w:szCs w:val="28"/>
          <w:lang w:val="kk-KZ"/>
        </w:rPr>
        <w:t xml:space="preserve"> ғыл</w:t>
      </w:r>
      <w:r w:rsidR="00006EC2">
        <w:rPr>
          <w:sz w:val="28"/>
          <w:szCs w:val="28"/>
          <w:lang w:val="kk-KZ"/>
        </w:rPr>
        <w:t>.</w:t>
      </w:r>
      <w:r w:rsidRPr="000661AB">
        <w:rPr>
          <w:sz w:val="28"/>
          <w:szCs w:val="28"/>
          <w:lang w:val="kk-KZ"/>
        </w:rPr>
        <w:t>-тәжір</w:t>
      </w:r>
      <w:r w:rsidR="00006EC2">
        <w:rPr>
          <w:sz w:val="28"/>
          <w:szCs w:val="28"/>
          <w:lang w:val="kk-KZ"/>
        </w:rPr>
        <w:t>.</w:t>
      </w:r>
      <w:r w:rsidRPr="000661AB">
        <w:rPr>
          <w:sz w:val="28"/>
          <w:szCs w:val="28"/>
          <w:lang w:val="kk-KZ"/>
        </w:rPr>
        <w:t xml:space="preserve"> конф</w:t>
      </w:r>
      <w:r w:rsidR="00006EC2">
        <w:rPr>
          <w:sz w:val="28"/>
          <w:szCs w:val="28"/>
          <w:lang w:val="kk-KZ"/>
        </w:rPr>
        <w:t xml:space="preserve">. - </w:t>
      </w:r>
      <w:r w:rsidRPr="000661AB">
        <w:rPr>
          <w:sz w:val="28"/>
          <w:szCs w:val="28"/>
          <w:lang w:val="kk-KZ"/>
        </w:rPr>
        <w:t>Шымкент, 2020.</w:t>
      </w:r>
      <w:r w:rsidR="00006EC2">
        <w:rPr>
          <w:sz w:val="28"/>
          <w:szCs w:val="28"/>
          <w:lang w:val="kk-KZ"/>
        </w:rPr>
        <w:t xml:space="preserve"> </w:t>
      </w:r>
      <w:r w:rsidRPr="000661AB">
        <w:rPr>
          <w:sz w:val="28"/>
          <w:szCs w:val="28"/>
          <w:lang w:val="kk-KZ"/>
        </w:rPr>
        <w:t xml:space="preserve"> </w:t>
      </w:r>
      <w:r w:rsidR="00006EC2">
        <w:rPr>
          <w:sz w:val="28"/>
          <w:szCs w:val="28"/>
          <w:lang w:val="kk-KZ"/>
        </w:rPr>
        <w:t>– Б.</w:t>
      </w:r>
      <w:r w:rsidR="003C384C">
        <w:rPr>
          <w:sz w:val="28"/>
          <w:szCs w:val="28"/>
          <w:lang w:val="kk-KZ"/>
        </w:rPr>
        <w:t>130-136</w:t>
      </w:r>
      <w:r w:rsidRPr="000661AB">
        <w:rPr>
          <w:sz w:val="28"/>
          <w:szCs w:val="28"/>
          <w:lang w:val="kk-KZ"/>
        </w:rPr>
        <w:t>.</w:t>
      </w:r>
      <w:r w:rsidR="001C19C7">
        <w:rPr>
          <w:sz w:val="28"/>
          <w:szCs w:val="28"/>
          <w:lang w:val="kk-KZ"/>
        </w:rPr>
        <w:t xml:space="preserve"> </w:t>
      </w:r>
    </w:p>
    <w:p w:rsidR="00C251FD" w:rsidRPr="00A1762A" w:rsidRDefault="00C251FD" w:rsidP="00C20602">
      <w:pPr>
        <w:ind w:firstLine="567"/>
        <w:jc w:val="both"/>
        <w:rPr>
          <w:lang w:val="kk-KZ"/>
        </w:rPr>
      </w:pPr>
      <w:r w:rsidRPr="004E4326">
        <w:rPr>
          <w:sz w:val="28"/>
          <w:szCs w:val="28"/>
          <w:lang w:val="kk-KZ"/>
        </w:rPr>
        <w:t>1</w:t>
      </w:r>
      <w:r w:rsidR="00B15090">
        <w:rPr>
          <w:sz w:val="28"/>
          <w:szCs w:val="28"/>
          <w:lang w:val="kk-KZ"/>
        </w:rPr>
        <w:t>2</w:t>
      </w:r>
      <w:r w:rsidRPr="004E4326">
        <w:rPr>
          <w:sz w:val="28"/>
          <w:szCs w:val="28"/>
          <w:lang w:val="kk-KZ"/>
        </w:rPr>
        <w:t xml:space="preserve"> </w:t>
      </w:r>
      <w:r w:rsidR="000E68B7">
        <w:rPr>
          <w:sz w:val="28"/>
          <w:szCs w:val="28"/>
          <w:lang w:val="kk-KZ"/>
        </w:rPr>
        <w:t xml:space="preserve"> </w:t>
      </w:r>
      <w:r w:rsidR="000E68B7" w:rsidRPr="003C384C">
        <w:rPr>
          <w:sz w:val="28"/>
          <w:szCs w:val="28"/>
          <w:lang w:val="kk-KZ"/>
        </w:rPr>
        <w:t xml:space="preserve">Тусеев М.У., </w:t>
      </w:r>
      <w:r w:rsidR="000E68B7">
        <w:rPr>
          <w:sz w:val="28"/>
          <w:szCs w:val="28"/>
          <w:lang w:val="kk-KZ"/>
        </w:rPr>
        <w:t xml:space="preserve">Кузжанова С.А. </w:t>
      </w:r>
      <w:r w:rsidRPr="004E4326">
        <w:rPr>
          <w:sz w:val="28"/>
          <w:szCs w:val="28"/>
          <w:lang w:val="kk-KZ"/>
        </w:rPr>
        <w:t>Баланың</w:t>
      </w:r>
      <w:r w:rsidRPr="000661AB">
        <w:rPr>
          <w:sz w:val="28"/>
          <w:szCs w:val="28"/>
          <w:lang w:val="kk-KZ"/>
        </w:rPr>
        <w:t xml:space="preserve"> </w:t>
      </w:r>
      <w:r w:rsidRPr="00A1762A">
        <w:rPr>
          <w:sz w:val="28"/>
          <w:szCs w:val="28"/>
          <w:lang w:val="kk-KZ"/>
        </w:rPr>
        <w:t>мектептегі хал-жағдайы арқылы оқу процесінің тиімділіг</w:t>
      </w:r>
      <w:r w:rsidR="00006EC2">
        <w:rPr>
          <w:sz w:val="28"/>
          <w:szCs w:val="28"/>
          <w:lang w:val="kk-KZ"/>
        </w:rPr>
        <w:t>ін зерттеу жолдарын ұйымдастыру //</w:t>
      </w:r>
      <w:r w:rsidRPr="00A1762A">
        <w:rPr>
          <w:sz w:val="28"/>
          <w:szCs w:val="28"/>
          <w:lang w:val="kk-KZ"/>
        </w:rPr>
        <w:t xml:space="preserve"> </w:t>
      </w:r>
      <w:r w:rsidR="00006EC2">
        <w:rPr>
          <w:smallCaps/>
          <w:sz w:val="28"/>
          <w:szCs w:val="28"/>
          <w:lang w:val="kk-KZ"/>
        </w:rPr>
        <w:t>Әлемнің екінші ұстазы Әбу Насыр әл-Ф</w:t>
      </w:r>
      <w:r w:rsidR="00006EC2" w:rsidRPr="00006EC2">
        <w:rPr>
          <w:smallCaps/>
          <w:sz w:val="28"/>
          <w:szCs w:val="28"/>
          <w:lang w:val="kk-KZ"/>
        </w:rPr>
        <w:t>арабидің ғылыми-әдеби әлемі</w:t>
      </w:r>
      <w:r w:rsidR="00006EC2">
        <w:rPr>
          <w:sz w:val="28"/>
          <w:szCs w:val="28"/>
          <w:lang w:val="kk-KZ"/>
        </w:rPr>
        <w:t xml:space="preserve">: </w:t>
      </w:r>
      <w:r w:rsidRPr="00A1762A">
        <w:rPr>
          <w:sz w:val="28"/>
          <w:szCs w:val="28"/>
          <w:lang w:val="kk-KZ"/>
        </w:rPr>
        <w:t>Әбу Насыр әл-Фарабидің 1150 жылдық мерейтойына арналған халықар</w:t>
      </w:r>
      <w:r w:rsidR="00006EC2">
        <w:rPr>
          <w:sz w:val="28"/>
          <w:szCs w:val="28"/>
          <w:lang w:val="kk-KZ"/>
        </w:rPr>
        <w:t>.</w:t>
      </w:r>
      <w:r w:rsidRPr="00A1762A">
        <w:rPr>
          <w:sz w:val="28"/>
          <w:szCs w:val="28"/>
          <w:lang w:val="kk-KZ"/>
        </w:rPr>
        <w:t xml:space="preserve"> ғыл</w:t>
      </w:r>
      <w:r w:rsidR="00006EC2">
        <w:rPr>
          <w:sz w:val="28"/>
          <w:szCs w:val="28"/>
          <w:lang w:val="kk-KZ"/>
        </w:rPr>
        <w:t>.</w:t>
      </w:r>
      <w:r w:rsidRPr="00A1762A">
        <w:rPr>
          <w:sz w:val="28"/>
          <w:szCs w:val="28"/>
          <w:lang w:val="kk-KZ"/>
        </w:rPr>
        <w:t>-тәжір</w:t>
      </w:r>
      <w:r w:rsidR="00006EC2">
        <w:rPr>
          <w:sz w:val="28"/>
          <w:szCs w:val="28"/>
          <w:lang w:val="kk-KZ"/>
        </w:rPr>
        <w:t>.</w:t>
      </w:r>
      <w:r w:rsidRPr="00A1762A">
        <w:rPr>
          <w:sz w:val="28"/>
          <w:szCs w:val="28"/>
          <w:lang w:val="kk-KZ"/>
        </w:rPr>
        <w:t xml:space="preserve"> конф</w:t>
      </w:r>
      <w:r w:rsidR="00006EC2">
        <w:rPr>
          <w:sz w:val="28"/>
          <w:szCs w:val="28"/>
          <w:lang w:val="kk-KZ"/>
        </w:rPr>
        <w:t>. - Шымкент, 2020</w:t>
      </w:r>
      <w:r w:rsidRPr="00A1762A">
        <w:rPr>
          <w:sz w:val="28"/>
          <w:szCs w:val="28"/>
          <w:lang w:val="kk-KZ"/>
        </w:rPr>
        <w:t xml:space="preserve">. </w:t>
      </w:r>
      <w:r w:rsidR="00006EC2">
        <w:rPr>
          <w:sz w:val="28"/>
          <w:szCs w:val="28"/>
          <w:lang w:val="kk-KZ"/>
        </w:rPr>
        <w:t>–</w:t>
      </w:r>
      <w:r w:rsidRPr="00A1762A">
        <w:rPr>
          <w:sz w:val="28"/>
          <w:szCs w:val="28"/>
          <w:lang w:val="kk-KZ"/>
        </w:rPr>
        <w:t xml:space="preserve"> </w:t>
      </w:r>
      <w:r w:rsidR="00006EC2">
        <w:rPr>
          <w:sz w:val="28"/>
          <w:szCs w:val="28"/>
          <w:lang w:val="kk-KZ"/>
        </w:rPr>
        <w:t xml:space="preserve">Б. </w:t>
      </w:r>
      <w:r w:rsidRPr="00A1762A">
        <w:rPr>
          <w:sz w:val="28"/>
          <w:szCs w:val="28"/>
          <w:lang w:val="kk-KZ"/>
        </w:rPr>
        <w:t>283.</w:t>
      </w:r>
      <w:r w:rsidRPr="00A1762A">
        <w:rPr>
          <w:lang w:val="kk-KZ"/>
        </w:rPr>
        <w:t xml:space="preserve"> </w:t>
      </w:r>
    </w:p>
    <w:p w:rsidR="00C251FD" w:rsidRDefault="00C251FD" w:rsidP="00C20602">
      <w:pPr>
        <w:ind w:firstLine="567"/>
        <w:jc w:val="both"/>
        <w:rPr>
          <w:lang w:val="kk-KZ"/>
        </w:rPr>
      </w:pPr>
      <w:r w:rsidRPr="004E4326">
        <w:rPr>
          <w:sz w:val="28"/>
          <w:szCs w:val="28"/>
          <w:lang w:val="kk-KZ"/>
        </w:rPr>
        <w:t>1</w:t>
      </w:r>
      <w:r w:rsidR="00B15090">
        <w:rPr>
          <w:sz w:val="28"/>
          <w:szCs w:val="28"/>
          <w:lang w:val="kk-KZ"/>
        </w:rPr>
        <w:t>3</w:t>
      </w:r>
      <w:r w:rsidR="00006EC2">
        <w:rPr>
          <w:sz w:val="28"/>
          <w:szCs w:val="28"/>
          <w:lang w:val="kk-KZ"/>
        </w:rPr>
        <w:t xml:space="preserve"> </w:t>
      </w:r>
      <w:r w:rsidR="009152D2" w:rsidRPr="003C384C">
        <w:rPr>
          <w:sz w:val="28"/>
          <w:szCs w:val="28"/>
          <w:lang w:val="kk-KZ"/>
        </w:rPr>
        <w:t>Тусеев М.У.</w:t>
      </w:r>
      <w:r w:rsidR="009152D2">
        <w:rPr>
          <w:sz w:val="28"/>
          <w:szCs w:val="28"/>
          <w:lang w:val="kk-KZ"/>
        </w:rPr>
        <w:t xml:space="preserve">, </w:t>
      </w:r>
      <w:r w:rsidR="0047103F">
        <w:rPr>
          <w:sz w:val="28"/>
          <w:szCs w:val="28"/>
          <w:lang w:val="kk-KZ"/>
        </w:rPr>
        <w:t xml:space="preserve">Торыбаева </w:t>
      </w:r>
      <w:r w:rsidR="0047103F" w:rsidRPr="00215EAE">
        <w:rPr>
          <w:sz w:val="28"/>
          <w:szCs w:val="28"/>
          <w:lang w:val="kk-KZ"/>
        </w:rPr>
        <w:t>Ж.З.</w:t>
      </w:r>
      <w:r w:rsidR="0047103F">
        <w:rPr>
          <w:sz w:val="28"/>
          <w:szCs w:val="28"/>
          <w:lang w:val="kk-KZ"/>
        </w:rPr>
        <w:t xml:space="preserve"> </w:t>
      </w:r>
      <w:r w:rsidRPr="006E7B1E">
        <w:rPr>
          <w:sz w:val="28"/>
          <w:szCs w:val="28"/>
          <w:lang w:val="kk-KZ"/>
        </w:rPr>
        <w:t>Жалпы білім беретін орта мектептерде психологиялық қауіпсіздік ортаны құру шарттары</w:t>
      </w:r>
      <w:r w:rsidR="00006EC2">
        <w:rPr>
          <w:sz w:val="28"/>
          <w:szCs w:val="28"/>
          <w:lang w:val="kk-KZ"/>
        </w:rPr>
        <w:t xml:space="preserve"> // </w:t>
      </w:r>
      <w:r w:rsidRPr="006E7B1E">
        <w:rPr>
          <w:sz w:val="28"/>
          <w:szCs w:val="28"/>
          <w:lang w:val="kk-KZ"/>
        </w:rPr>
        <w:t>Тәуелсіз Қазақстанның 30-жылдағы даму кезеңдері, жетістіктері, міндеттері мен перспективалары</w:t>
      </w:r>
      <w:r w:rsidR="00006EC2">
        <w:rPr>
          <w:sz w:val="28"/>
          <w:szCs w:val="28"/>
          <w:lang w:val="kk-KZ"/>
        </w:rPr>
        <w:t>: халықар. ғыл.-тәжір.</w:t>
      </w:r>
      <w:r w:rsidRPr="006E7B1E">
        <w:rPr>
          <w:sz w:val="28"/>
          <w:szCs w:val="28"/>
          <w:lang w:val="kk-KZ"/>
        </w:rPr>
        <w:t xml:space="preserve"> конф</w:t>
      </w:r>
      <w:r w:rsidR="00006EC2">
        <w:rPr>
          <w:sz w:val="28"/>
          <w:szCs w:val="28"/>
          <w:lang w:val="kk-KZ"/>
        </w:rPr>
        <w:t>.</w:t>
      </w:r>
      <w:r w:rsidRPr="006E7B1E">
        <w:rPr>
          <w:sz w:val="28"/>
          <w:szCs w:val="28"/>
          <w:lang w:val="kk-KZ"/>
        </w:rPr>
        <w:t xml:space="preserve"> еңбек</w:t>
      </w:r>
      <w:r w:rsidR="00006EC2">
        <w:rPr>
          <w:sz w:val="28"/>
          <w:szCs w:val="28"/>
          <w:lang w:val="kk-KZ"/>
        </w:rPr>
        <w:t>.</w:t>
      </w:r>
      <w:r w:rsidRPr="006E7B1E">
        <w:rPr>
          <w:sz w:val="28"/>
          <w:szCs w:val="28"/>
          <w:lang w:val="kk-KZ"/>
        </w:rPr>
        <w:t xml:space="preserve"> жинағы.</w:t>
      </w:r>
      <w:r w:rsidR="00006EC2">
        <w:rPr>
          <w:sz w:val="28"/>
          <w:szCs w:val="28"/>
          <w:lang w:val="kk-KZ"/>
        </w:rPr>
        <w:t xml:space="preserve"> – </w:t>
      </w:r>
      <w:r w:rsidRPr="006E7B1E">
        <w:rPr>
          <w:sz w:val="28"/>
          <w:szCs w:val="28"/>
          <w:lang w:val="kk-KZ"/>
        </w:rPr>
        <w:t>Шымкент</w:t>
      </w:r>
      <w:r w:rsidR="00006EC2">
        <w:rPr>
          <w:sz w:val="28"/>
          <w:szCs w:val="28"/>
          <w:lang w:val="kk-KZ"/>
        </w:rPr>
        <w:t xml:space="preserve">, </w:t>
      </w:r>
      <w:r w:rsidRPr="006E7B1E">
        <w:rPr>
          <w:sz w:val="28"/>
          <w:szCs w:val="28"/>
          <w:lang w:val="kk-KZ"/>
        </w:rPr>
        <w:t xml:space="preserve">2021. </w:t>
      </w:r>
      <w:r w:rsidR="00006EC2">
        <w:rPr>
          <w:sz w:val="28"/>
          <w:szCs w:val="28"/>
          <w:lang w:val="kk-KZ"/>
        </w:rPr>
        <w:t>– Б.</w:t>
      </w:r>
      <w:r w:rsidR="0047103F">
        <w:rPr>
          <w:sz w:val="28"/>
          <w:szCs w:val="28"/>
          <w:lang w:val="kk-KZ"/>
        </w:rPr>
        <w:t>291-295</w:t>
      </w:r>
      <w:r w:rsidRPr="006E7B1E">
        <w:rPr>
          <w:sz w:val="28"/>
          <w:szCs w:val="28"/>
          <w:lang w:val="kk-KZ"/>
        </w:rPr>
        <w:t>.</w:t>
      </w:r>
      <w:r>
        <w:rPr>
          <w:sz w:val="28"/>
          <w:szCs w:val="28"/>
          <w:lang w:val="kk-KZ"/>
        </w:rPr>
        <w:t xml:space="preserve"> </w:t>
      </w:r>
    </w:p>
    <w:p w:rsidR="00C251FD" w:rsidRDefault="00C251FD" w:rsidP="00C20602">
      <w:pPr>
        <w:ind w:firstLine="567"/>
        <w:jc w:val="both"/>
        <w:rPr>
          <w:lang w:val="kk-KZ"/>
        </w:rPr>
      </w:pPr>
      <w:r w:rsidRPr="00DE2C0F">
        <w:rPr>
          <w:sz w:val="28"/>
          <w:szCs w:val="28"/>
          <w:lang w:val="kk-KZ"/>
        </w:rPr>
        <w:t>1</w:t>
      </w:r>
      <w:r w:rsidR="00B15090">
        <w:rPr>
          <w:sz w:val="28"/>
          <w:szCs w:val="28"/>
          <w:lang w:val="kk-KZ"/>
        </w:rPr>
        <w:t>4</w:t>
      </w:r>
      <w:r w:rsidR="00006EC2">
        <w:rPr>
          <w:sz w:val="28"/>
          <w:szCs w:val="28"/>
          <w:lang w:val="kk-KZ"/>
        </w:rPr>
        <w:t xml:space="preserve"> </w:t>
      </w:r>
      <w:r w:rsidR="0047103F" w:rsidRPr="003C384C">
        <w:rPr>
          <w:sz w:val="28"/>
          <w:szCs w:val="28"/>
          <w:lang w:val="kk-KZ"/>
        </w:rPr>
        <w:t>Тусеев М.У.</w:t>
      </w:r>
      <w:r w:rsidR="0047103F">
        <w:rPr>
          <w:sz w:val="28"/>
          <w:szCs w:val="28"/>
          <w:lang w:val="kk-KZ"/>
        </w:rPr>
        <w:t xml:space="preserve"> </w:t>
      </w:r>
      <w:r>
        <w:rPr>
          <w:sz w:val="28"/>
          <w:szCs w:val="28"/>
          <w:lang w:val="kk-KZ"/>
        </w:rPr>
        <w:t>Оқытудың белсенді әдісі ретінде балалардың психологиялық ахуалын анықтауда</w:t>
      </w:r>
      <w:r w:rsidR="00006EC2">
        <w:rPr>
          <w:sz w:val="28"/>
          <w:szCs w:val="28"/>
          <w:lang w:val="kk-KZ"/>
        </w:rPr>
        <w:t xml:space="preserve"> тренингтерді пайдалану // </w:t>
      </w:r>
      <w:r>
        <w:rPr>
          <w:sz w:val="28"/>
          <w:szCs w:val="28"/>
          <w:lang w:val="kk-KZ"/>
        </w:rPr>
        <w:t>Жастар және ғылым: білім мен біліктілікті арттыру</w:t>
      </w:r>
      <w:r w:rsidR="00006EC2">
        <w:rPr>
          <w:sz w:val="28"/>
          <w:szCs w:val="28"/>
          <w:lang w:val="kk-KZ"/>
        </w:rPr>
        <w:t xml:space="preserve">: </w:t>
      </w:r>
      <w:r w:rsidRPr="006E7B1E">
        <w:rPr>
          <w:sz w:val="28"/>
          <w:szCs w:val="28"/>
          <w:lang w:val="kk-KZ"/>
        </w:rPr>
        <w:t>Қазақстан</w:t>
      </w:r>
      <w:r w:rsidR="00006EC2">
        <w:rPr>
          <w:sz w:val="28"/>
          <w:szCs w:val="28"/>
          <w:lang w:val="kk-KZ"/>
        </w:rPr>
        <w:t xml:space="preserve"> т</w:t>
      </w:r>
      <w:r>
        <w:rPr>
          <w:sz w:val="28"/>
          <w:szCs w:val="28"/>
          <w:lang w:val="kk-KZ"/>
        </w:rPr>
        <w:t>әуелсіздігінің</w:t>
      </w:r>
      <w:r w:rsidR="00006EC2">
        <w:rPr>
          <w:sz w:val="28"/>
          <w:szCs w:val="28"/>
          <w:lang w:val="kk-KZ"/>
        </w:rPr>
        <w:t xml:space="preserve"> 30-жылды</w:t>
      </w:r>
      <w:r w:rsidRPr="006E7B1E">
        <w:rPr>
          <w:sz w:val="28"/>
          <w:szCs w:val="28"/>
          <w:lang w:val="kk-KZ"/>
        </w:rPr>
        <w:t>ғы</w:t>
      </w:r>
      <w:r>
        <w:rPr>
          <w:sz w:val="28"/>
          <w:szCs w:val="28"/>
          <w:lang w:val="kk-KZ"/>
        </w:rPr>
        <w:t>на</w:t>
      </w:r>
      <w:r w:rsidRPr="006E7B1E">
        <w:rPr>
          <w:sz w:val="28"/>
          <w:szCs w:val="28"/>
          <w:lang w:val="kk-KZ"/>
        </w:rPr>
        <w:t xml:space="preserve"> </w:t>
      </w:r>
      <w:r>
        <w:rPr>
          <w:sz w:val="28"/>
          <w:szCs w:val="28"/>
          <w:lang w:val="kk-KZ"/>
        </w:rPr>
        <w:t>арналған жас ғалымдардың</w:t>
      </w:r>
      <w:r w:rsidR="001C19C7">
        <w:rPr>
          <w:sz w:val="28"/>
          <w:szCs w:val="28"/>
          <w:lang w:val="kk-KZ"/>
        </w:rPr>
        <w:t xml:space="preserve"> </w:t>
      </w:r>
      <w:r w:rsidRPr="006E7B1E">
        <w:rPr>
          <w:sz w:val="28"/>
          <w:szCs w:val="28"/>
          <w:lang w:val="kk-KZ"/>
        </w:rPr>
        <w:t>халықар</w:t>
      </w:r>
      <w:r w:rsidR="00006EC2">
        <w:rPr>
          <w:sz w:val="28"/>
          <w:szCs w:val="28"/>
          <w:lang w:val="kk-KZ"/>
        </w:rPr>
        <w:t>.</w:t>
      </w:r>
      <w:r w:rsidRPr="006E7B1E">
        <w:rPr>
          <w:sz w:val="28"/>
          <w:szCs w:val="28"/>
          <w:lang w:val="kk-KZ"/>
        </w:rPr>
        <w:t xml:space="preserve"> ғыл</w:t>
      </w:r>
      <w:r w:rsidR="00006EC2">
        <w:rPr>
          <w:sz w:val="28"/>
          <w:szCs w:val="28"/>
          <w:lang w:val="kk-KZ"/>
        </w:rPr>
        <w:t>.</w:t>
      </w:r>
      <w:r w:rsidRPr="006E7B1E">
        <w:rPr>
          <w:sz w:val="28"/>
          <w:szCs w:val="28"/>
          <w:lang w:val="kk-KZ"/>
        </w:rPr>
        <w:t>-тәжір</w:t>
      </w:r>
      <w:r w:rsidR="00006EC2">
        <w:rPr>
          <w:sz w:val="28"/>
          <w:szCs w:val="28"/>
          <w:lang w:val="kk-KZ"/>
        </w:rPr>
        <w:t>.</w:t>
      </w:r>
      <w:r w:rsidRPr="006E7B1E">
        <w:rPr>
          <w:sz w:val="28"/>
          <w:szCs w:val="28"/>
          <w:lang w:val="kk-KZ"/>
        </w:rPr>
        <w:t xml:space="preserve"> </w:t>
      </w:r>
      <w:r>
        <w:rPr>
          <w:sz w:val="28"/>
          <w:szCs w:val="28"/>
          <w:lang w:val="kk-KZ"/>
        </w:rPr>
        <w:t xml:space="preserve">онлайн </w:t>
      </w:r>
      <w:r w:rsidRPr="006E7B1E">
        <w:rPr>
          <w:sz w:val="28"/>
          <w:szCs w:val="28"/>
          <w:lang w:val="kk-KZ"/>
        </w:rPr>
        <w:t>конф</w:t>
      </w:r>
      <w:r w:rsidR="00006EC2">
        <w:rPr>
          <w:sz w:val="28"/>
          <w:szCs w:val="28"/>
          <w:lang w:val="kk-KZ"/>
        </w:rPr>
        <w:t>.</w:t>
      </w:r>
      <w:r w:rsidRPr="006E7B1E">
        <w:rPr>
          <w:sz w:val="28"/>
          <w:szCs w:val="28"/>
          <w:lang w:val="kk-KZ"/>
        </w:rPr>
        <w:t xml:space="preserve"> еңбек</w:t>
      </w:r>
      <w:r w:rsidR="00006EC2">
        <w:rPr>
          <w:sz w:val="28"/>
          <w:szCs w:val="28"/>
          <w:lang w:val="kk-KZ"/>
        </w:rPr>
        <w:t>.</w:t>
      </w:r>
      <w:r w:rsidRPr="006E7B1E">
        <w:rPr>
          <w:sz w:val="28"/>
          <w:szCs w:val="28"/>
          <w:lang w:val="kk-KZ"/>
        </w:rPr>
        <w:t xml:space="preserve"> жинағы.</w:t>
      </w:r>
      <w:r w:rsidR="00006EC2">
        <w:rPr>
          <w:sz w:val="28"/>
          <w:szCs w:val="28"/>
          <w:lang w:val="kk-KZ"/>
        </w:rPr>
        <w:t xml:space="preserve"> – Шымкент, 2021</w:t>
      </w:r>
      <w:r w:rsidRPr="006E7B1E">
        <w:rPr>
          <w:sz w:val="28"/>
          <w:szCs w:val="28"/>
          <w:lang w:val="kk-KZ"/>
        </w:rPr>
        <w:t>.</w:t>
      </w:r>
      <w:r w:rsidR="00006EC2">
        <w:rPr>
          <w:sz w:val="28"/>
          <w:szCs w:val="28"/>
          <w:lang w:val="kk-KZ"/>
        </w:rPr>
        <w:t xml:space="preserve"> – Т. ІІ. – Б.</w:t>
      </w:r>
      <w:r>
        <w:rPr>
          <w:sz w:val="28"/>
          <w:szCs w:val="28"/>
          <w:lang w:val="kk-KZ"/>
        </w:rPr>
        <w:t>115.</w:t>
      </w:r>
      <w:r w:rsidRPr="006E7B1E">
        <w:rPr>
          <w:sz w:val="28"/>
          <w:szCs w:val="28"/>
          <w:lang w:val="kk-KZ"/>
        </w:rPr>
        <w:t xml:space="preserve"> </w:t>
      </w:r>
    </w:p>
    <w:p w:rsidR="00C25F4F" w:rsidRPr="006D3DFC" w:rsidRDefault="00C251FD" w:rsidP="00C20602">
      <w:pPr>
        <w:ind w:firstLine="567"/>
        <w:jc w:val="both"/>
        <w:rPr>
          <w:sz w:val="28"/>
          <w:szCs w:val="28"/>
          <w:lang w:val="kk-KZ"/>
        </w:rPr>
      </w:pPr>
      <w:r w:rsidRPr="008458E2">
        <w:rPr>
          <w:sz w:val="28"/>
          <w:szCs w:val="28"/>
          <w:lang w:val="kk-KZ"/>
        </w:rPr>
        <w:t>1</w:t>
      </w:r>
      <w:r w:rsidR="00B15090">
        <w:rPr>
          <w:sz w:val="28"/>
          <w:szCs w:val="28"/>
          <w:lang w:val="kk-KZ"/>
        </w:rPr>
        <w:t>5</w:t>
      </w:r>
      <w:r w:rsidR="00006EC2">
        <w:rPr>
          <w:sz w:val="28"/>
          <w:szCs w:val="28"/>
          <w:lang w:val="kk-KZ"/>
        </w:rPr>
        <w:t xml:space="preserve"> </w:t>
      </w:r>
      <w:r w:rsidR="00C25F4F" w:rsidRPr="006D3DFC">
        <w:rPr>
          <w:sz w:val="28"/>
          <w:szCs w:val="28"/>
          <w:lang w:val="kk-KZ"/>
        </w:rPr>
        <w:t>Торыбаева Ж.З., Тусеев М.У., Кузжанова С.А. Педагогикалық-психологиялық практикум: кейс-әдісін қолдану әдістемесі. -</w:t>
      </w:r>
      <w:r w:rsidR="00006EC2">
        <w:rPr>
          <w:sz w:val="28"/>
          <w:szCs w:val="28"/>
          <w:lang w:val="kk-KZ"/>
        </w:rPr>
        <w:t xml:space="preserve"> </w:t>
      </w:r>
      <w:r w:rsidR="00C25F4F" w:rsidRPr="006D3DFC">
        <w:rPr>
          <w:sz w:val="28"/>
          <w:szCs w:val="28"/>
          <w:lang w:val="kk-KZ"/>
        </w:rPr>
        <w:t xml:space="preserve">Шымкент: </w:t>
      </w:r>
      <w:r w:rsidR="00AA2DAA">
        <w:rPr>
          <w:sz w:val="28"/>
          <w:szCs w:val="28"/>
          <w:lang w:val="kk-KZ"/>
        </w:rPr>
        <w:t>«</w:t>
      </w:r>
      <w:r w:rsidR="00C25F4F" w:rsidRPr="006D3DFC">
        <w:rPr>
          <w:sz w:val="28"/>
          <w:szCs w:val="28"/>
          <w:lang w:val="kk-KZ"/>
        </w:rPr>
        <w:t>Әлем</w:t>
      </w:r>
      <w:r w:rsidR="00AA2DAA">
        <w:rPr>
          <w:sz w:val="28"/>
          <w:szCs w:val="28"/>
          <w:lang w:val="kk-KZ"/>
        </w:rPr>
        <w:t>»</w:t>
      </w:r>
      <w:r w:rsidR="00C25F4F" w:rsidRPr="006D3DFC">
        <w:rPr>
          <w:sz w:val="28"/>
          <w:szCs w:val="28"/>
          <w:lang w:val="kk-KZ"/>
        </w:rPr>
        <w:t xml:space="preserve"> баспаханасы, 2019.</w:t>
      </w:r>
      <w:r w:rsidR="00006EC2">
        <w:rPr>
          <w:sz w:val="28"/>
          <w:szCs w:val="28"/>
          <w:lang w:val="kk-KZ"/>
        </w:rPr>
        <w:t xml:space="preserve"> – </w:t>
      </w:r>
      <w:r w:rsidR="00C25F4F" w:rsidRPr="006D3DFC">
        <w:rPr>
          <w:sz w:val="28"/>
          <w:szCs w:val="28"/>
          <w:lang w:val="kk-KZ"/>
        </w:rPr>
        <w:t>140</w:t>
      </w:r>
      <w:r w:rsidR="00006EC2">
        <w:rPr>
          <w:sz w:val="28"/>
          <w:szCs w:val="28"/>
          <w:lang w:val="kk-KZ"/>
        </w:rPr>
        <w:t xml:space="preserve"> </w:t>
      </w:r>
      <w:r w:rsidR="00C25F4F" w:rsidRPr="006D3DFC">
        <w:rPr>
          <w:sz w:val="28"/>
          <w:szCs w:val="28"/>
          <w:lang w:val="kk-KZ"/>
        </w:rPr>
        <w:t>б.</w:t>
      </w:r>
    </w:p>
    <w:p w:rsidR="00264C46" w:rsidRDefault="00C251FD" w:rsidP="00C20602">
      <w:pPr>
        <w:ind w:firstLine="567"/>
        <w:jc w:val="both"/>
        <w:rPr>
          <w:sz w:val="28"/>
          <w:szCs w:val="28"/>
          <w:lang w:val="kk-KZ"/>
        </w:rPr>
      </w:pPr>
      <w:r>
        <w:rPr>
          <w:sz w:val="28"/>
          <w:szCs w:val="28"/>
          <w:lang w:val="kk-KZ"/>
        </w:rPr>
        <w:t>1</w:t>
      </w:r>
      <w:r w:rsidR="00B15090">
        <w:rPr>
          <w:sz w:val="28"/>
          <w:szCs w:val="28"/>
          <w:lang w:val="kk-KZ"/>
        </w:rPr>
        <w:t>6</w:t>
      </w:r>
      <w:r w:rsidR="00006EC2">
        <w:rPr>
          <w:sz w:val="28"/>
          <w:szCs w:val="28"/>
          <w:lang w:val="kk-KZ"/>
        </w:rPr>
        <w:t xml:space="preserve"> </w:t>
      </w:r>
      <w:r w:rsidR="00264C46" w:rsidRPr="006D3DFC">
        <w:rPr>
          <w:sz w:val="28"/>
          <w:szCs w:val="28"/>
          <w:lang w:val="kk-KZ"/>
        </w:rPr>
        <w:t>Тусеев М.У</w:t>
      </w:r>
      <w:r w:rsidR="00264C46">
        <w:rPr>
          <w:sz w:val="28"/>
          <w:szCs w:val="28"/>
          <w:lang w:val="kk-KZ"/>
        </w:rPr>
        <w:t>.,</w:t>
      </w:r>
      <w:r w:rsidR="00264C46" w:rsidRPr="006D3DFC">
        <w:rPr>
          <w:sz w:val="28"/>
          <w:szCs w:val="28"/>
          <w:lang w:val="kk-KZ"/>
        </w:rPr>
        <w:t xml:space="preserve"> Торыбаева Ж.З.,</w:t>
      </w:r>
      <w:r w:rsidR="00264C46">
        <w:rPr>
          <w:sz w:val="28"/>
          <w:szCs w:val="28"/>
          <w:lang w:val="kk-KZ"/>
        </w:rPr>
        <w:t xml:space="preserve"> Ибрагим Қ.Ә. Педагогикалық кейстер: теориясы мен технологи</w:t>
      </w:r>
      <w:r w:rsidR="00006EC2">
        <w:rPr>
          <w:sz w:val="28"/>
          <w:szCs w:val="28"/>
          <w:lang w:val="kk-KZ"/>
        </w:rPr>
        <w:t>ясы: электронды оқу құралы. – Шымкент: Қ.А.Ясауи ат.ХҚТУ,</w:t>
      </w:r>
      <w:r w:rsidR="00264C46">
        <w:rPr>
          <w:sz w:val="28"/>
          <w:szCs w:val="28"/>
          <w:lang w:val="kk-KZ"/>
        </w:rPr>
        <w:t xml:space="preserve"> 2020.</w:t>
      </w:r>
    </w:p>
    <w:p w:rsidR="00C251FD" w:rsidRDefault="00C251FD" w:rsidP="00C20602">
      <w:pPr>
        <w:ind w:firstLine="567"/>
        <w:jc w:val="both"/>
        <w:rPr>
          <w:sz w:val="28"/>
          <w:szCs w:val="28"/>
          <w:lang w:val="kk-KZ"/>
        </w:rPr>
      </w:pPr>
      <w:r w:rsidRPr="006201A7">
        <w:rPr>
          <w:b/>
          <w:sz w:val="28"/>
          <w:szCs w:val="28"/>
          <w:lang w:val="kk-KZ"/>
        </w:rPr>
        <w:t>Жарияланымдар.</w:t>
      </w:r>
      <w:r w:rsidRPr="006201A7">
        <w:rPr>
          <w:sz w:val="28"/>
          <w:szCs w:val="28"/>
          <w:lang w:val="kk-KZ"/>
        </w:rPr>
        <w:t xml:space="preserve"> </w:t>
      </w:r>
      <w:r w:rsidRPr="00C80DC6">
        <w:rPr>
          <w:sz w:val="28"/>
          <w:szCs w:val="28"/>
          <w:lang w:val="kk-KZ"/>
        </w:rPr>
        <w:t>Диссертациялық жұмыстың мазмұны бойынша барлығы 1</w:t>
      </w:r>
      <w:r w:rsidR="0091794C">
        <w:rPr>
          <w:sz w:val="28"/>
          <w:szCs w:val="28"/>
          <w:lang w:val="kk-KZ"/>
        </w:rPr>
        <w:t>4</w:t>
      </w:r>
      <w:r w:rsidR="00407820">
        <w:rPr>
          <w:sz w:val="28"/>
          <w:szCs w:val="28"/>
          <w:lang w:val="kk-KZ"/>
        </w:rPr>
        <w:t xml:space="preserve"> </w:t>
      </w:r>
      <w:r>
        <w:rPr>
          <w:sz w:val="28"/>
          <w:szCs w:val="28"/>
          <w:lang w:val="kk-KZ"/>
        </w:rPr>
        <w:t>ғылыми мақала, оның ішінде</w:t>
      </w:r>
      <w:r w:rsidRPr="006201A7">
        <w:rPr>
          <w:sz w:val="28"/>
          <w:szCs w:val="28"/>
          <w:lang w:val="kk-KZ"/>
        </w:rPr>
        <w:t>:</w:t>
      </w:r>
      <w:r>
        <w:rPr>
          <w:sz w:val="28"/>
          <w:szCs w:val="28"/>
          <w:lang w:val="kk-KZ"/>
        </w:rPr>
        <w:t xml:space="preserve"> 1</w:t>
      </w:r>
      <w:r w:rsidRPr="006201A7">
        <w:rPr>
          <w:sz w:val="28"/>
          <w:szCs w:val="28"/>
          <w:lang w:val="kk-KZ"/>
        </w:rPr>
        <w:t xml:space="preserve"> - Scopus базасына енген шетелдік журналдарда,</w:t>
      </w:r>
      <w:r w:rsidR="001C19C7">
        <w:rPr>
          <w:sz w:val="28"/>
          <w:szCs w:val="28"/>
          <w:lang w:val="kk-KZ"/>
        </w:rPr>
        <w:t xml:space="preserve"> </w:t>
      </w:r>
      <w:r w:rsidR="0091794C">
        <w:rPr>
          <w:sz w:val="28"/>
          <w:szCs w:val="28"/>
          <w:lang w:val="kk-KZ"/>
        </w:rPr>
        <w:t>5</w:t>
      </w:r>
      <w:r w:rsidRPr="006201A7">
        <w:rPr>
          <w:sz w:val="28"/>
          <w:szCs w:val="28"/>
          <w:lang w:val="kk-KZ"/>
        </w:rPr>
        <w:t xml:space="preserve"> мақала ҚР БжҒМ Білім және ғылым саласындағы бақылау комитеті ұсынған ғылыми басылымдарда, </w:t>
      </w:r>
      <w:r>
        <w:rPr>
          <w:sz w:val="28"/>
          <w:szCs w:val="28"/>
          <w:lang w:val="kk-KZ"/>
        </w:rPr>
        <w:t>8</w:t>
      </w:r>
      <w:r w:rsidRPr="00122278">
        <w:rPr>
          <w:sz w:val="28"/>
          <w:szCs w:val="28"/>
          <w:lang w:val="kk-KZ"/>
        </w:rPr>
        <w:t xml:space="preserve"> </w:t>
      </w:r>
      <w:r w:rsidRPr="006201A7">
        <w:rPr>
          <w:sz w:val="28"/>
          <w:szCs w:val="28"/>
          <w:lang w:val="kk-KZ"/>
        </w:rPr>
        <w:t>мақала халықаралық ғылыми</w:t>
      </w:r>
      <w:r w:rsidR="00407820">
        <w:rPr>
          <w:sz w:val="28"/>
          <w:szCs w:val="28"/>
          <w:lang w:val="kk-KZ"/>
        </w:rPr>
        <w:t xml:space="preserve"> </w:t>
      </w:r>
      <w:r w:rsidRPr="006201A7">
        <w:rPr>
          <w:sz w:val="28"/>
          <w:szCs w:val="28"/>
          <w:lang w:val="kk-KZ"/>
        </w:rPr>
        <w:t>практика</w:t>
      </w:r>
      <w:r>
        <w:rPr>
          <w:sz w:val="28"/>
          <w:szCs w:val="28"/>
          <w:lang w:val="kk-KZ"/>
        </w:rPr>
        <w:t>лық конференциялар жинақтарында</w:t>
      </w:r>
      <w:r w:rsidRPr="006201A7">
        <w:rPr>
          <w:sz w:val="28"/>
          <w:szCs w:val="28"/>
          <w:lang w:val="kk-KZ"/>
        </w:rPr>
        <w:t xml:space="preserve"> (соның ішінде 4-еуі</w:t>
      </w:r>
      <w:r>
        <w:rPr>
          <w:sz w:val="28"/>
          <w:szCs w:val="28"/>
          <w:lang w:val="kk-KZ"/>
        </w:rPr>
        <w:t xml:space="preserve"> шетелд</w:t>
      </w:r>
      <w:r w:rsidR="00AA2DAA">
        <w:rPr>
          <w:sz w:val="28"/>
          <w:szCs w:val="28"/>
          <w:lang w:val="kk-KZ"/>
        </w:rPr>
        <w:t>е өткізілген) жарияланды және 1 оқу құралы</w:t>
      </w:r>
      <w:r w:rsidR="00857D3C">
        <w:rPr>
          <w:sz w:val="28"/>
          <w:szCs w:val="28"/>
          <w:lang w:val="kk-KZ"/>
        </w:rPr>
        <w:t>, 1 оқу әдістемелік құралы</w:t>
      </w:r>
      <w:r w:rsidR="00AA2DAA">
        <w:rPr>
          <w:sz w:val="28"/>
          <w:szCs w:val="28"/>
          <w:lang w:val="kk-KZ"/>
        </w:rPr>
        <w:t xml:space="preserve">, 1 </w:t>
      </w:r>
      <w:r>
        <w:rPr>
          <w:sz w:val="28"/>
          <w:szCs w:val="28"/>
          <w:lang w:val="kk-KZ"/>
        </w:rPr>
        <w:t xml:space="preserve">электронды оқу құралы </w:t>
      </w:r>
      <w:r w:rsidRPr="00C80DC6">
        <w:rPr>
          <w:sz w:val="28"/>
          <w:szCs w:val="28"/>
          <w:lang w:val="kk-KZ"/>
        </w:rPr>
        <w:t xml:space="preserve">жарық көрді. </w:t>
      </w:r>
    </w:p>
    <w:p w:rsidR="00C251FD" w:rsidRDefault="00C251FD" w:rsidP="00C20602">
      <w:pPr>
        <w:ind w:firstLine="567"/>
        <w:jc w:val="both"/>
        <w:rPr>
          <w:sz w:val="28"/>
          <w:szCs w:val="28"/>
          <w:lang w:val="kk-KZ"/>
        </w:rPr>
      </w:pPr>
      <w:r w:rsidRPr="00B035BE">
        <w:rPr>
          <w:b/>
          <w:sz w:val="28"/>
          <w:szCs w:val="28"/>
          <w:lang w:val="kk-KZ"/>
        </w:rPr>
        <w:t>Диссертация құрылымы:</w:t>
      </w:r>
      <w:r>
        <w:rPr>
          <w:sz w:val="28"/>
          <w:szCs w:val="28"/>
          <w:lang w:val="kk-KZ"/>
        </w:rPr>
        <w:t xml:space="preserve"> диссертациялық жұмыстың құрылымы нормативтік сілтемелерден, аны</w:t>
      </w:r>
      <w:r w:rsidR="00407820">
        <w:rPr>
          <w:sz w:val="28"/>
          <w:szCs w:val="28"/>
          <w:lang w:val="kk-KZ"/>
        </w:rPr>
        <w:t>қ</w:t>
      </w:r>
      <w:r>
        <w:rPr>
          <w:sz w:val="28"/>
          <w:szCs w:val="28"/>
          <w:lang w:val="kk-KZ"/>
        </w:rPr>
        <w:t>тамалардан, белгілеулерден, қысқартулардан, кіріспеден, үш бөлімнен, қорытындыдан, пайдаланылған әдебиеттер тізімінен, қосымшалардан тұрады.</w:t>
      </w:r>
    </w:p>
    <w:p w:rsidR="00C251FD" w:rsidRDefault="00C251FD" w:rsidP="00C20602">
      <w:pPr>
        <w:pStyle w:val="af"/>
        <w:shd w:val="clear" w:color="auto" w:fill="FFFFFF"/>
        <w:spacing w:before="0" w:beforeAutospacing="0" w:after="0" w:afterAutospacing="0"/>
        <w:ind w:firstLine="567"/>
        <w:jc w:val="both"/>
        <w:rPr>
          <w:sz w:val="28"/>
          <w:szCs w:val="28"/>
          <w:lang w:val="kk-KZ"/>
        </w:rPr>
      </w:pPr>
      <w:r w:rsidRPr="0011001F">
        <w:rPr>
          <w:sz w:val="28"/>
          <w:szCs w:val="28"/>
          <w:lang w:val="kk-KZ"/>
        </w:rPr>
        <w:t>Кіріс</w:t>
      </w:r>
      <w:r>
        <w:rPr>
          <w:sz w:val="28"/>
          <w:szCs w:val="28"/>
          <w:lang w:val="kk-KZ"/>
        </w:rPr>
        <w:t>педе зерттеу тақырыбын</w:t>
      </w:r>
      <w:r w:rsidRPr="0011001F">
        <w:rPr>
          <w:sz w:val="28"/>
          <w:szCs w:val="28"/>
          <w:lang w:val="kk-KZ"/>
        </w:rPr>
        <w:t xml:space="preserve">ың өзектілігі, зерттеу жұмысының мақсаты, нысаны, пәні, болжамы мен міндеттері, әдіснамалық негіздері, жетекші идеясы, зерттеу әдістері мен кезеңдері, зерттеудің ғылыми жаңалығы, теориялық және практикалық маңыздылығы, қорғауға ұсынылатын қағидалары, зерттеу нәтижелерінің дәлелділігі мен </w:t>
      </w:r>
      <w:r>
        <w:rPr>
          <w:sz w:val="28"/>
          <w:szCs w:val="28"/>
          <w:lang w:val="kk-KZ"/>
        </w:rPr>
        <w:t>сенім</w:t>
      </w:r>
      <w:r w:rsidRPr="0011001F">
        <w:rPr>
          <w:sz w:val="28"/>
          <w:szCs w:val="28"/>
          <w:lang w:val="kk-KZ"/>
        </w:rPr>
        <w:t xml:space="preserve">ділігі, зерттеу нәтижелерінің апробациядан өтуі баяндалады. </w:t>
      </w:r>
    </w:p>
    <w:p w:rsidR="00C251FD" w:rsidRPr="00DB7D92" w:rsidRDefault="00C251FD" w:rsidP="00C20602">
      <w:pPr>
        <w:ind w:firstLine="567"/>
        <w:jc w:val="both"/>
        <w:rPr>
          <w:sz w:val="28"/>
          <w:szCs w:val="28"/>
          <w:lang w:val="kk-KZ"/>
        </w:rPr>
      </w:pPr>
      <w:r w:rsidRPr="00366004">
        <w:rPr>
          <w:sz w:val="28"/>
          <w:szCs w:val="28"/>
          <w:lang w:val="kk-KZ"/>
        </w:rPr>
        <w:t xml:space="preserve"> </w:t>
      </w:r>
      <w:r w:rsidR="00AA2DAA">
        <w:rPr>
          <w:sz w:val="28"/>
          <w:szCs w:val="28"/>
          <w:lang w:val="kk-KZ"/>
        </w:rPr>
        <w:t>«</w:t>
      </w:r>
      <w:r w:rsidRPr="00366004">
        <w:rPr>
          <w:sz w:val="28"/>
          <w:szCs w:val="28"/>
          <w:lang w:val="kk-KZ"/>
        </w:rPr>
        <w:t>Болашақ педагог</w:t>
      </w:r>
      <w:r w:rsidR="008F0583">
        <w:rPr>
          <w:sz w:val="28"/>
          <w:szCs w:val="28"/>
          <w:lang w:val="kk-KZ"/>
        </w:rPr>
        <w:t>-психолог</w:t>
      </w:r>
      <w:r w:rsidRPr="00366004">
        <w:rPr>
          <w:sz w:val="28"/>
          <w:szCs w:val="28"/>
          <w:lang w:val="kk-KZ"/>
        </w:rPr>
        <w:t>тарды оқушылардың психологиялық қауіпсізд</w:t>
      </w:r>
      <w:r w:rsidR="00407820">
        <w:rPr>
          <w:sz w:val="28"/>
          <w:szCs w:val="28"/>
          <w:lang w:val="kk-KZ"/>
        </w:rPr>
        <w:t>ігін қамтамасыз етуге даярлау</w:t>
      </w:r>
      <w:r w:rsidRPr="00366004">
        <w:rPr>
          <w:sz w:val="28"/>
          <w:szCs w:val="28"/>
          <w:lang w:val="kk-KZ"/>
        </w:rPr>
        <w:t>дың</w:t>
      </w:r>
      <w:r w:rsidR="001C19C7">
        <w:rPr>
          <w:sz w:val="28"/>
          <w:szCs w:val="28"/>
          <w:lang w:val="kk-KZ"/>
        </w:rPr>
        <w:t xml:space="preserve"> </w:t>
      </w:r>
      <w:r>
        <w:rPr>
          <w:sz w:val="28"/>
          <w:szCs w:val="28"/>
          <w:lang w:val="kk-KZ"/>
        </w:rPr>
        <w:t>теориялық негіздері</w:t>
      </w:r>
      <w:r w:rsidR="00AA2DAA">
        <w:rPr>
          <w:sz w:val="28"/>
          <w:szCs w:val="28"/>
          <w:lang w:val="kk-KZ"/>
        </w:rPr>
        <w:t>»</w:t>
      </w:r>
      <w:r w:rsidRPr="00DB7D92">
        <w:rPr>
          <w:sz w:val="28"/>
          <w:szCs w:val="28"/>
          <w:lang w:val="kk-KZ"/>
        </w:rPr>
        <w:t xml:space="preserve"> атты</w:t>
      </w:r>
      <w:r w:rsidRPr="005063C5">
        <w:rPr>
          <w:sz w:val="28"/>
          <w:szCs w:val="28"/>
          <w:lang w:val="kk-KZ"/>
        </w:rPr>
        <w:t xml:space="preserve"> </w:t>
      </w:r>
      <w:r w:rsidRPr="00593E92">
        <w:rPr>
          <w:sz w:val="28"/>
          <w:szCs w:val="28"/>
          <w:lang w:val="kk-KZ"/>
        </w:rPr>
        <w:t xml:space="preserve">бірінші </w:t>
      </w:r>
      <w:r w:rsidRPr="00DB7D92">
        <w:rPr>
          <w:sz w:val="28"/>
          <w:szCs w:val="28"/>
          <w:lang w:val="kk-KZ"/>
        </w:rPr>
        <w:lastRenderedPageBreak/>
        <w:t>бөлімде білім беру ортасында психологиялық қауіпсіздік</w:t>
      </w:r>
      <w:r w:rsidR="001C19C7">
        <w:rPr>
          <w:sz w:val="28"/>
          <w:szCs w:val="28"/>
          <w:lang w:val="kk-KZ"/>
        </w:rPr>
        <w:t xml:space="preserve"> </w:t>
      </w:r>
      <w:r w:rsidRPr="00DB7D92">
        <w:rPr>
          <w:sz w:val="28"/>
          <w:szCs w:val="28"/>
          <w:lang w:val="kk-KZ"/>
        </w:rPr>
        <w:t>ұғымы және оны қамтамасыз етудің мәні мен мазмұны</w:t>
      </w:r>
      <w:r>
        <w:rPr>
          <w:sz w:val="28"/>
          <w:szCs w:val="28"/>
          <w:lang w:val="kk-KZ"/>
        </w:rPr>
        <w:t xml:space="preserve"> </w:t>
      </w:r>
      <w:r w:rsidRPr="00DB7D92">
        <w:rPr>
          <w:sz w:val="28"/>
          <w:szCs w:val="28"/>
          <w:lang w:val="kk-KZ"/>
        </w:rPr>
        <w:t>теориялық тұрғыда н</w:t>
      </w:r>
      <w:r>
        <w:rPr>
          <w:sz w:val="28"/>
          <w:szCs w:val="28"/>
          <w:lang w:val="kk-KZ"/>
        </w:rPr>
        <w:t>егізделіп, б</w:t>
      </w:r>
      <w:r w:rsidRPr="00DB7D92">
        <w:rPr>
          <w:sz w:val="28"/>
          <w:szCs w:val="28"/>
          <w:lang w:val="kk-KZ"/>
        </w:rPr>
        <w:t>олашақ педагог-психологтарды кәсіби іс-әрекетке даярлау мәселесінің зерделену жағдайы</w:t>
      </w:r>
      <w:r>
        <w:rPr>
          <w:sz w:val="28"/>
          <w:szCs w:val="28"/>
          <w:lang w:val="kk-KZ"/>
        </w:rPr>
        <w:t xml:space="preserve">, сондай-ақ </w:t>
      </w:r>
      <w:r w:rsidRPr="00DB7D92">
        <w:rPr>
          <w:sz w:val="28"/>
          <w:szCs w:val="28"/>
          <w:lang w:val="kk-KZ"/>
        </w:rPr>
        <w:t>әдіснамалық тұғырлары</w:t>
      </w:r>
      <w:r>
        <w:rPr>
          <w:sz w:val="28"/>
          <w:szCs w:val="28"/>
          <w:lang w:val="kk-KZ"/>
        </w:rPr>
        <w:t xml:space="preserve"> келтіріледі.</w:t>
      </w:r>
    </w:p>
    <w:p w:rsidR="00C251FD" w:rsidRDefault="00C251FD" w:rsidP="00C20602">
      <w:pPr>
        <w:ind w:firstLine="567"/>
        <w:jc w:val="both"/>
        <w:rPr>
          <w:sz w:val="28"/>
          <w:szCs w:val="28"/>
          <w:lang w:val="kk-KZ"/>
        </w:rPr>
      </w:pPr>
      <w:r w:rsidRPr="00DA3797">
        <w:rPr>
          <w:sz w:val="28"/>
          <w:szCs w:val="28"/>
          <w:lang w:val="kk-KZ"/>
        </w:rPr>
        <w:t xml:space="preserve"> </w:t>
      </w:r>
      <w:r w:rsidR="00AA2DAA">
        <w:rPr>
          <w:sz w:val="28"/>
          <w:szCs w:val="28"/>
          <w:lang w:val="kk-KZ"/>
        </w:rPr>
        <w:t>«</w:t>
      </w:r>
      <w:r w:rsidRPr="00DA3797">
        <w:rPr>
          <w:sz w:val="28"/>
          <w:szCs w:val="28"/>
          <w:lang w:val="kk-KZ"/>
        </w:rPr>
        <w:t>Болашақ педагог-психологтарды оқушылардың психологиялық қауіпсіздігін қамтама</w:t>
      </w:r>
      <w:r w:rsidR="008443A6">
        <w:rPr>
          <w:sz w:val="28"/>
          <w:szCs w:val="28"/>
          <w:lang w:val="kk-KZ"/>
        </w:rPr>
        <w:t>сыз етуге даярлау</w:t>
      </w:r>
      <w:r w:rsidRPr="00DA3797">
        <w:rPr>
          <w:sz w:val="28"/>
          <w:szCs w:val="28"/>
          <w:lang w:val="kk-KZ"/>
        </w:rPr>
        <w:t>дың</w:t>
      </w:r>
      <w:r w:rsidR="001C19C7">
        <w:rPr>
          <w:sz w:val="28"/>
          <w:szCs w:val="28"/>
          <w:lang w:val="kk-KZ"/>
        </w:rPr>
        <w:t xml:space="preserve"> </w:t>
      </w:r>
      <w:r w:rsidRPr="00DA3797">
        <w:rPr>
          <w:sz w:val="28"/>
          <w:szCs w:val="28"/>
          <w:lang w:val="kk-KZ"/>
        </w:rPr>
        <w:t>тұжырымдамалық негіздері</w:t>
      </w:r>
      <w:r w:rsidR="00AA2DAA">
        <w:rPr>
          <w:sz w:val="28"/>
          <w:szCs w:val="28"/>
          <w:lang w:val="kk-KZ"/>
        </w:rPr>
        <w:t>»</w:t>
      </w:r>
      <w:r w:rsidRPr="00DA3797">
        <w:rPr>
          <w:sz w:val="28"/>
          <w:szCs w:val="28"/>
          <w:lang w:val="kk-KZ"/>
        </w:rPr>
        <w:t xml:space="preserve"> атты екінші бөлімде</w:t>
      </w:r>
      <w:r>
        <w:rPr>
          <w:sz w:val="28"/>
          <w:szCs w:val="28"/>
          <w:lang w:val="kk-KZ"/>
        </w:rPr>
        <w:t xml:space="preserve"> п</w:t>
      </w:r>
      <w:r w:rsidRPr="00DA3797">
        <w:rPr>
          <w:sz w:val="28"/>
          <w:szCs w:val="28"/>
          <w:lang w:val="kk-KZ"/>
        </w:rPr>
        <w:t>едагог-психологтың мектеп оқушыларының психологиялық қауіпсіздігі</w:t>
      </w:r>
      <w:r w:rsidR="00420365">
        <w:rPr>
          <w:sz w:val="28"/>
          <w:szCs w:val="28"/>
          <w:lang w:val="kk-KZ"/>
        </w:rPr>
        <w:t>н қамтамасыз етуге даярлаудың</w:t>
      </w:r>
      <w:r w:rsidRPr="00DB7D92">
        <w:rPr>
          <w:sz w:val="28"/>
          <w:szCs w:val="28"/>
          <w:lang w:val="kk-KZ"/>
        </w:rPr>
        <w:t xml:space="preserve"> моделі</w:t>
      </w:r>
      <w:r w:rsidR="00E44109">
        <w:rPr>
          <w:sz w:val="28"/>
          <w:szCs w:val="28"/>
          <w:lang w:val="kk-KZ"/>
        </w:rPr>
        <w:t xml:space="preserve"> жасалып</w:t>
      </w:r>
      <w:r w:rsidRPr="00DB7D92">
        <w:rPr>
          <w:sz w:val="28"/>
          <w:szCs w:val="28"/>
          <w:lang w:val="kk-KZ"/>
        </w:rPr>
        <w:t xml:space="preserve">, </w:t>
      </w:r>
      <w:r w:rsidRPr="00DA3797">
        <w:rPr>
          <w:sz w:val="28"/>
          <w:szCs w:val="28"/>
          <w:lang w:val="kk-KZ"/>
        </w:rPr>
        <w:t>болашақ</w:t>
      </w:r>
      <w:r w:rsidR="001C19C7">
        <w:rPr>
          <w:sz w:val="28"/>
          <w:szCs w:val="28"/>
          <w:lang w:val="kk-KZ"/>
        </w:rPr>
        <w:t xml:space="preserve"> </w:t>
      </w:r>
      <w:r w:rsidRPr="00DA3797">
        <w:rPr>
          <w:sz w:val="28"/>
          <w:szCs w:val="28"/>
          <w:lang w:val="kk-KZ"/>
        </w:rPr>
        <w:t>педагог-психологтарды</w:t>
      </w:r>
      <w:r w:rsidR="001C19C7">
        <w:rPr>
          <w:sz w:val="28"/>
          <w:szCs w:val="28"/>
          <w:lang w:val="kk-KZ"/>
        </w:rPr>
        <w:t xml:space="preserve"> </w:t>
      </w:r>
      <w:r w:rsidRPr="00DA3797">
        <w:rPr>
          <w:sz w:val="28"/>
          <w:szCs w:val="28"/>
          <w:lang w:val="kk-KZ"/>
        </w:rPr>
        <w:t>оқушылардың</w:t>
      </w:r>
      <w:r w:rsidR="001C19C7">
        <w:rPr>
          <w:sz w:val="28"/>
          <w:szCs w:val="28"/>
          <w:lang w:val="kk-KZ"/>
        </w:rPr>
        <w:t xml:space="preserve"> </w:t>
      </w:r>
      <w:r w:rsidRPr="00DA3797">
        <w:rPr>
          <w:sz w:val="28"/>
          <w:szCs w:val="28"/>
          <w:lang w:val="kk-KZ"/>
        </w:rPr>
        <w:t>психологиялық</w:t>
      </w:r>
      <w:r w:rsidR="001C19C7">
        <w:rPr>
          <w:sz w:val="28"/>
          <w:szCs w:val="28"/>
          <w:lang w:val="kk-KZ"/>
        </w:rPr>
        <w:t xml:space="preserve"> </w:t>
      </w:r>
      <w:r w:rsidRPr="00DA3797">
        <w:rPr>
          <w:sz w:val="28"/>
          <w:szCs w:val="28"/>
          <w:lang w:val="kk-KZ"/>
        </w:rPr>
        <w:t>қауіпсіздігін қамтамасыз етуге кәс</w:t>
      </w:r>
      <w:r>
        <w:rPr>
          <w:sz w:val="28"/>
          <w:szCs w:val="28"/>
          <w:lang w:val="kk-KZ"/>
        </w:rPr>
        <w:t xml:space="preserve">іби даярлығын жетілдіру жолдары, педагогикалық шарттары </w:t>
      </w:r>
      <w:r w:rsidRPr="00DB7D92">
        <w:rPr>
          <w:sz w:val="28"/>
          <w:szCs w:val="28"/>
          <w:lang w:val="kk-KZ"/>
        </w:rPr>
        <w:t>айқындалады</w:t>
      </w:r>
      <w:r>
        <w:rPr>
          <w:sz w:val="28"/>
          <w:szCs w:val="28"/>
          <w:lang w:val="kk-KZ"/>
        </w:rPr>
        <w:t>.</w:t>
      </w:r>
      <w:r w:rsidRPr="00DB7D92">
        <w:rPr>
          <w:sz w:val="28"/>
          <w:szCs w:val="28"/>
          <w:lang w:val="kk-KZ"/>
        </w:rPr>
        <w:t xml:space="preserve"> </w:t>
      </w:r>
    </w:p>
    <w:p w:rsidR="00C251FD" w:rsidRDefault="00AA2DAA" w:rsidP="00C20602">
      <w:pPr>
        <w:ind w:firstLine="567"/>
        <w:jc w:val="both"/>
        <w:rPr>
          <w:sz w:val="28"/>
          <w:szCs w:val="28"/>
          <w:lang w:val="kk-KZ"/>
        </w:rPr>
      </w:pPr>
      <w:r>
        <w:rPr>
          <w:sz w:val="28"/>
          <w:szCs w:val="28"/>
          <w:lang w:val="kk-KZ"/>
        </w:rPr>
        <w:t>«</w:t>
      </w:r>
      <w:r w:rsidR="00C251FD" w:rsidRPr="00192B92">
        <w:rPr>
          <w:sz w:val="28"/>
          <w:szCs w:val="28"/>
          <w:lang w:val="kk-KZ"/>
        </w:rPr>
        <w:t>Болашақ педагог</w:t>
      </w:r>
      <w:r w:rsidR="008F0583">
        <w:rPr>
          <w:sz w:val="28"/>
          <w:szCs w:val="28"/>
          <w:lang w:val="kk-KZ"/>
        </w:rPr>
        <w:t>-психолог</w:t>
      </w:r>
      <w:r w:rsidR="00C251FD" w:rsidRPr="00192B92">
        <w:rPr>
          <w:sz w:val="28"/>
          <w:szCs w:val="28"/>
          <w:lang w:val="kk-KZ"/>
        </w:rPr>
        <w:t>тарды оқушылардың психологиялық қауіпсіздігін қамтама</w:t>
      </w:r>
      <w:r w:rsidR="00D5595F">
        <w:rPr>
          <w:sz w:val="28"/>
          <w:szCs w:val="28"/>
          <w:lang w:val="kk-KZ"/>
        </w:rPr>
        <w:t>сыз етуге даярлау</w:t>
      </w:r>
      <w:r w:rsidR="00C251FD" w:rsidRPr="00192B92">
        <w:rPr>
          <w:sz w:val="28"/>
          <w:szCs w:val="28"/>
          <w:lang w:val="kk-KZ"/>
        </w:rPr>
        <w:t>дың тәжір</w:t>
      </w:r>
      <w:r w:rsidR="00E53479">
        <w:rPr>
          <w:sz w:val="28"/>
          <w:szCs w:val="28"/>
          <w:lang w:val="kk-KZ"/>
        </w:rPr>
        <w:t>иб</w:t>
      </w:r>
      <w:r w:rsidR="00C251FD" w:rsidRPr="00192B92">
        <w:rPr>
          <w:sz w:val="28"/>
          <w:szCs w:val="28"/>
          <w:lang w:val="kk-KZ"/>
        </w:rPr>
        <w:t>елік негіздері</w:t>
      </w:r>
      <w:r>
        <w:rPr>
          <w:sz w:val="28"/>
          <w:szCs w:val="28"/>
          <w:lang w:val="kk-KZ"/>
        </w:rPr>
        <w:t>»</w:t>
      </w:r>
      <w:r w:rsidR="00C251FD" w:rsidRPr="00F23DA8">
        <w:rPr>
          <w:sz w:val="28"/>
          <w:szCs w:val="28"/>
          <w:lang w:val="kk-KZ"/>
        </w:rPr>
        <w:t xml:space="preserve"> </w:t>
      </w:r>
      <w:r w:rsidR="00C251FD" w:rsidRPr="00DA3797">
        <w:rPr>
          <w:sz w:val="28"/>
          <w:szCs w:val="28"/>
          <w:lang w:val="kk-KZ"/>
        </w:rPr>
        <w:t xml:space="preserve">атты </w:t>
      </w:r>
      <w:r w:rsidR="00C251FD">
        <w:rPr>
          <w:sz w:val="28"/>
          <w:szCs w:val="28"/>
          <w:lang w:val="kk-KZ"/>
        </w:rPr>
        <w:t>үшін</w:t>
      </w:r>
      <w:r w:rsidR="00C251FD" w:rsidRPr="00DA3797">
        <w:rPr>
          <w:sz w:val="28"/>
          <w:szCs w:val="28"/>
          <w:lang w:val="kk-KZ"/>
        </w:rPr>
        <w:t>ші бөлімде</w:t>
      </w:r>
      <w:r w:rsidR="00C251FD">
        <w:rPr>
          <w:lang w:val="kk-KZ"/>
        </w:rPr>
        <w:t xml:space="preserve"> </w:t>
      </w:r>
      <w:r w:rsidR="00C251FD" w:rsidRPr="00F23DA8">
        <w:rPr>
          <w:sz w:val="28"/>
          <w:szCs w:val="28"/>
          <w:lang w:val="kk-KZ"/>
        </w:rPr>
        <w:t>б</w:t>
      </w:r>
      <w:r w:rsidR="00C251FD">
        <w:rPr>
          <w:snapToGrid w:val="0"/>
          <w:sz w:val="28"/>
          <w:lang w:val="kk-KZ"/>
        </w:rPr>
        <w:t>олашақ педагог</w:t>
      </w:r>
      <w:r w:rsidR="00C251FD" w:rsidRPr="00192B92">
        <w:rPr>
          <w:snapToGrid w:val="0"/>
          <w:sz w:val="28"/>
          <w:lang w:val="kk-KZ"/>
        </w:rPr>
        <w:t>–психологтарды оқушылардың психологиялық</w:t>
      </w:r>
      <w:r w:rsidR="001C19C7">
        <w:rPr>
          <w:snapToGrid w:val="0"/>
          <w:sz w:val="28"/>
          <w:lang w:val="kk-KZ"/>
        </w:rPr>
        <w:t xml:space="preserve"> </w:t>
      </w:r>
      <w:r w:rsidR="00C251FD" w:rsidRPr="00192B92">
        <w:rPr>
          <w:snapToGrid w:val="0"/>
          <w:sz w:val="28"/>
          <w:lang w:val="kk-KZ"/>
        </w:rPr>
        <w:t>қауіпсіздігін қамтамасыз етуге даярлаудың әдістемесі</w:t>
      </w:r>
      <w:r w:rsidR="00C251FD">
        <w:rPr>
          <w:snapToGrid w:val="0"/>
          <w:sz w:val="28"/>
          <w:lang w:val="kk-KZ"/>
        </w:rPr>
        <w:t xml:space="preserve">; </w:t>
      </w:r>
      <w:r w:rsidR="00C251FD" w:rsidRPr="00F23DA8">
        <w:rPr>
          <w:sz w:val="28"/>
          <w:lang w:val="kk-KZ"/>
        </w:rPr>
        <w:t>болашақ педагог-психологтарды оқушылардың психологиялық қауіпсіздігін қамтамасыз етуге даярлау бойынша тәжірибелік-эксперименттік жұмыста</w:t>
      </w:r>
      <w:r w:rsidR="00C251FD">
        <w:rPr>
          <w:sz w:val="28"/>
          <w:lang w:val="kk-KZ"/>
        </w:rPr>
        <w:t xml:space="preserve">рдың мазмұны, ұйымдастырылуы және нәтижелері </w:t>
      </w:r>
      <w:r w:rsidR="00C251FD" w:rsidRPr="00F23DA8">
        <w:rPr>
          <w:sz w:val="28"/>
          <w:szCs w:val="28"/>
          <w:lang w:val="kk-KZ"/>
        </w:rPr>
        <w:t xml:space="preserve">баяндалады және ұсынылған </w:t>
      </w:r>
      <w:r w:rsidR="00C251FD">
        <w:rPr>
          <w:sz w:val="28"/>
          <w:szCs w:val="28"/>
          <w:lang w:val="kk-KZ"/>
        </w:rPr>
        <w:t xml:space="preserve">арнайы курстың </w:t>
      </w:r>
      <w:r w:rsidR="00C251FD" w:rsidRPr="00F23DA8">
        <w:rPr>
          <w:sz w:val="28"/>
          <w:szCs w:val="28"/>
          <w:lang w:val="kk-KZ"/>
        </w:rPr>
        <w:t xml:space="preserve">тиімділігі практикалық тәжірибеде дәлелденеді. </w:t>
      </w:r>
    </w:p>
    <w:p w:rsidR="00C251FD" w:rsidRDefault="00C251FD" w:rsidP="00C20602">
      <w:pPr>
        <w:ind w:firstLine="567"/>
        <w:jc w:val="both"/>
        <w:rPr>
          <w:sz w:val="28"/>
          <w:szCs w:val="28"/>
          <w:lang w:val="kk-KZ"/>
        </w:rPr>
      </w:pPr>
      <w:r w:rsidRPr="00F23DA8">
        <w:rPr>
          <w:sz w:val="28"/>
          <w:szCs w:val="28"/>
          <w:lang w:val="kk-KZ"/>
        </w:rPr>
        <w:t xml:space="preserve">Қорытындыда зерттеу жұмысының нәтижелері, ұсыныстар беріледі, зерттеудің перспективалары белгіленеді. </w:t>
      </w:r>
    </w:p>
    <w:p w:rsidR="00C251FD" w:rsidRPr="00F23DA8" w:rsidRDefault="00C251FD" w:rsidP="00C20602">
      <w:pPr>
        <w:ind w:firstLine="567"/>
        <w:jc w:val="both"/>
        <w:rPr>
          <w:sz w:val="28"/>
          <w:szCs w:val="28"/>
          <w:lang w:val="kk-KZ"/>
        </w:rPr>
      </w:pPr>
      <w:r w:rsidRPr="00F23DA8">
        <w:rPr>
          <w:sz w:val="28"/>
          <w:szCs w:val="28"/>
          <w:lang w:val="kk-KZ"/>
        </w:rPr>
        <w:t>Қосымшада</w:t>
      </w:r>
      <w:r>
        <w:rPr>
          <w:sz w:val="28"/>
          <w:szCs w:val="28"/>
          <w:lang w:val="kk-KZ"/>
        </w:rPr>
        <w:t xml:space="preserve"> жұмыс барысы</w:t>
      </w:r>
      <w:r w:rsidR="00855B1F">
        <w:rPr>
          <w:sz w:val="28"/>
          <w:szCs w:val="28"/>
          <w:lang w:val="kk-KZ"/>
        </w:rPr>
        <w:t xml:space="preserve"> мен</w:t>
      </w:r>
      <w:r w:rsidRPr="00F23DA8">
        <w:rPr>
          <w:sz w:val="28"/>
          <w:szCs w:val="28"/>
          <w:lang w:val="kk-KZ"/>
        </w:rPr>
        <w:t xml:space="preserve"> тәжірибелік-экспериментте пайдаланылған материалдар ұсынылады.</w:t>
      </w:r>
    </w:p>
    <w:p w:rsidR="00935EF5" w:rsidRDefault="00935EF5" w:rsidP="00C20602">
      <w:pPr>
        <w:ind w:firstLine="567"/>
        <w:jc w:val="both"/>
        <w:rPr>
          <w:b/>
          <w:caps/>
          <w:sz w:val="28"/>
          <w:szCs w:val="28"/>
          <w:lang w:val="kk-KZ"/>
        </w:rPr>
        <w:sectPr w:rsidR="00935EF5" w:rsidSect="001C19C7">
          <w:pgSz w:w="11910" w:h="16840" w:code="9"/>
          <w:pgMar w:top="1134" w:right="567" w:bottom="1134" w:left="1701" w:header="708" w:footer="708" w:gutter="0"/>
          <w:cols w:space="708"/>
          <w:titlePg/>
          <w:docGrid w:linePitch="360"/>
        </w:sectPr>
      </w:pPr>
    </w:p>
    <w:p w:rsidR="00C251FD" w:rsidRPr="00523AAA" w:rsidRDefault="00C251FD" w:rsidP="00C20602">
      <w:pPr>
        <w:pStyle w:val="1"/>
        <w:ind w:firstLine="567"/>
        <w:rPr>
          <w:b/>
          <w:caps/>
          <w:szCs w:val="28"/>
          <w:lang w:val="kk-KZ"/>
        </w:rPr>
      </w:pPr>
      <w:bookmarkStart w:id="5" w:name="_Toc114168900"/>
      <w:r>
        <w:rPr>
          <w:b/>
          <w:caps/>
          <w:szCs w:val="28"/>
          <w:lang w:val="kk-KZ"/>
        </w:rPr>
        <w:lastRenderedPageBreak/>
        <w:t>1</w:t>
      </w:r>
      <w:r w:rsidRPr="00523AAA">
        <w:rPr>
          <w:b/>
          <w:caps/>
          <w:szCs w:val="28"/>
          <w:lang w:val="kk-KZ"/>
        </w:rPr>
        <w:t xml:space="preserve"> Болашақ педагог</w:t>
      </w:r>
      <w:r w:rsidR="00E37E7B">
        <w:rPr>
          <w:b/>
          <w:caps/>
          <w:szCs w:val="28"/>
          <w:lang w:val="kk-KZ"/>
        </w:rPr>
        <w:t>-психолог</w:t>
      </w:r>
      <w:r w:rsidRPr="00523AAA">
        <w:rPr>
          <w:b/>
          <w:caps/>
          <w:szCs w:val="28"/>
          <w:lang w:val="kk-KZ"/>
        </w:rPr>
        <w:t>тарды оқушылардың психоло</w:t>
      </w:r>
      <w:r>
        <w:rPr>
          <w:b/>
          <w:caps/>
          <w:szCs w:val="28"/>
          <w:lang w:val="kk-KZ"/>
        </w:rPr>
        <w:t>-</w:t>
      </w:r>
      <w:r w:rsidRPr="00523AAA">
        <w:rPr>
          <w:b/>
          <w:caps/>
          <w:szCs w:val="28"/>
          <w:lang w:val="kk-KZ"/>
        </w:rPr>
        <w:t>гиялық қауіпсіздігін қамтама</w:t>
      </w:r>
      <w:r w:rsidR="00D87F95">
        <w:rPr>
          <w:b/>
          <w:caps/>
          <w:szCs w:val="28"/>
          <w:lang w:val="kk-KZ"/>
        </w:rPr>
        <w:t>сыз етуге даярлау</w:t>
      </w:r>
      <w:r w:rsidRPr="00523AAA">
        <w:rPr>
          <w:b/>
          <w:caps/>
          <w:szCs w:val="28"/>
          <w:lang w:val="kk-KZ"/>
        </w:rPr>
        <w:t>дың</w:t>
      </w:r>
      <w:r w:rsidR="001C19C7">
        <w:rPr>
          <w:b/>
          <w:caps/>
          <w:szCs w:val="28"/>
          <w:lang w:val="kk-KZ"/>
        </w:rPr>
        <w:t xml:space="preserve"> </w:t>
      </w:r>
      <w:r w:rsidRPr="00523AAA">
        <w:rPr>
          <w:b/>
          <w:caps/>
          <w:szCs w:val="28"/>
          <w:lang w:val="kk-KZ"/>
        </w:rPr>
        <w:t>ТЕОРИЯЛЫҚ НЕГІЗДЕРІ</w:t>
      </w:r>
      <w:bookmarkEnd w:id="5"/>
    </w:p>
    <w:p w:rsidR="00C251FD" w:rsidRPr="00523AAA" w:rsidRDefault="00C251FD" w:rsidP="00C20602">
      <w:pPr>
        <w:ind w:firstLine="567"/>
        <w:jc w:val="both"/>
        <w:rPr>
          <w:b/>
          <w:sz w:val="28"/>
          <w:szCs w:val="28"/>
          <w:lang w:val="kk-KZ"/>
        </w:rPr>
      </w:pPr>
    </w:p>
    <w:p w:rsidR="00C251FD" w:rsidRPr="00523AAA" w:rsidRDefault="00C251FD" w:rsidP="00C20602">
      <w:pPr>
        <w:pStyle w:val="1"/>
        <w:ind w:firstLine="567"/>
        <w:jc w:val="both"/>
        <w:rPr>
          <w:b/>
          <w:szCs w:val="28"/>
          <w:lang w:val="kk-KZ"/>
        </w:rPr>
      </w:pPr>
      <w:bookmarkStart w:id="6" w:name="_Toc114168901"/>
      <w:r w:rsidRPr="00523AAA">
        <w:rPr>
          <w:b/>
          <w:szCs w:val="28"/>
          <w:lang w:val="kk-KZ"/>
        </w:rPr>
        <w:t>1.1</w:t>
      </w:r>
      <w:r w:rsidR="001C19C7">
        <w:rPr>
          <w:b/>
          <w:szCs w:val="28"/>
          <w:lang w:val="kk-KZ"/>
        </w:rPr>
        <w:t xml:space="preserve"> </w:t>
      </w:r>
      <w:r w:rsidRPr="00523AAA">
        <w:rPr>
          <w:b/>
          <w:szCs w:val="28"/>
          <w:lang w:val="kk-KZ"/>
        </w:rPr>
        <w:t>Білім беру ортасында психологиялық қауіпсіздік</w:t>
      </w:r>
      <w:r w:rsidR="001C19C7">
        <w:rPr>
          <w:b/>
          <w:szCs w:val="28"/>
          <w:lang w:val="kk-KZ"/>
        </w:rPr>
        <w:t xml:space="preserve"> </w:t>
      </w:r>
      <w:r w:rsidRPr="00523AAA">
        <w:rPr>
          <w:b/>
          <w:szCs w:val="28"/>
          <w:lang w:val="kk-KZ"/>
        </w:rPr>
        <w:t>ұғымы және оны қамтамасыз етудің мәні мен мазмұны</w:t>
      </w:r>
      <w:bookmarkEnd w:id="6"/>
    </w:p>
    <w:p w:rsidR="00C251FD" w:rsidRPr="00523AAA" w:rsidRDefault="00C251FD" w:rsidP="00C20602">
      <w:pPr>
        <w:ind w:firstLine="567"/>
        <w:jc w:val="both"/>
        <w:rPr>
          <w:sz w:val="28"/>
          <w:szCs w:val="28"/>
          <w:lang w:val="kk-KZ"/>
        </w:rPr>
      </w:pPr>
      <w:r w:rsidRPr="00523AAA">
        <w:rPr>
          <w:sz w:val="28"/>
          <w:szCs w:val="28"/>
          <w:lang w:val="kk-KZ"/>
        </w:rPr>
        <w:t xml:space="preserve">Білім беру ортасының қауіпсіздігі, оның балалардың психологиялық саулығына әсері – соңғы онжылдықта білім беру проблемаларын талқылау мен зерттеу кезінде кеңінен қолданып келе жатқан ұғым. </w:t>
      </w:r>
    </w:p>
    <w:p w:rsidR="00C251FD" w:rsidRPr="00523AAA" w:rsidRDefault="00C251FD" w:rsidP="00C20602">
      <w:pPr>
        <w:ind w:firstLine="567"/>
        <w:jc w:val="both"/>
        <w:rPr>
          <w:sz w:val="28"/>
          <w:szCs w:val="28"/>
          <w:lang w:val="kk-KZ"/>
        </w:rPr>
      </w:pPr>
      <w:r w:rsidRPr="00523AAA">
        <w:rPr>
          <w:sz w:val="28"/>
          <w:szCs w:val="28"/>
          <w:lang w:val="kk-KZ"/>
        </w:rPr>
        <w:t xml:space="preserve">Казіргі кездегі педагогикалық энциклопедия мен сөздіктерде оқыту мен тәрбиелеу процестері орын алатын жағдайлар білім беру ортасы ретінде анықталады. </w:t>
      </w:r>
    </w:p>
    <w:p w:rsidR="00C251FD" w:rsidRPr="00523AAA" w:rsidRDefault="00AA2DAA" w:rsidP="00C20602">
      <w:pPr>
        <w:ind w:firstLine="567"/>
        <w:jc w:val="both"/>
        <w:rPr>
          <w:sz w:val="28"/>
          <w:szCs w:val="28"/>
          <w:lang w:val="kk-KZ"/>
        </w:rPr>
      </w:pPr>
      <w:r>
        <w:rPr>
          <w:sz w:val="28"/>
          <w:szCs w:val="28"/>
          <w:lang w:val="kk-KZ"/>
        </w:rPr>
        <w:t>«</w:t>
      </w:r>
      <w:r w:rsidR="00C251FD" w:rsidRPr="00523AAA">
        <w:rPr>
          <w:sz w:val="28"/>
          <w:szCs w:val="28"/>
          <w:lang w:val="kk-KZ"/>
        </w:rPr>
        <w:t xml:space="preserve">Жалпы алғанда </w:t>
      </w:r>
      <w:r>
        <w:rPr>
          <w:sz w:val="28"/>
          <w:szCs w:val="28"/>
          <w:lang w:val="kk-KZ"/>
        </w:rPr>
        <w:t>«</w:t>
      </w:r>
      <w:r w:rsidR="00C251FD" w:rsidRPr="00523AAA">
        <w:rPr>
          <w:sz w:val="28"/>
          <w:szCs w:val="28"/>
          <w:lang w:val="kk-KZ"/>
        </w:rPr>
        <w:t>орта</w:t>
      </w:r>
      <w:r>
        <w:rPr>
          <w:sz w:val="28"/>
          <w:szCs w:val="28"/>
          <w:lang w:val="kk-KZ"/>
        </w:rPr>
        <w:t>»</w:t>
      </w:r>
      <w:r w:rsidR="00C251FD" w:rsidRPr="00523AAA">
        <w:rPr>
          <w:sz w:val="28"/>
          <w:szCs w:val="28"/>
          <w:lang w:val="kk-KZ"/>
        </w:rPr>
        <w:t xml:space="preserve"> айнала ретінде, адамды қоршаған жағдайлар мен ықпалдардың жиынтығы ретінде түсіндіріледі</w:t>
      </w:r>
      <w:r>
        <w:rPr>
          <w:sz w:val="28"/>
          <w:szCs w:val="28"/>
          <w:lang w:val="kk-KZ"/>
        </w:rPr>
        <w:t>»</w:t>
      </w:r>
      <w:r w:rsidR="00EC2B4C">
        <w:rPr>
          <w:sz w:val="28"/>
          <w:szCs w:val="28"/>
          <w:lang w:val="kk-KZ"/>
        </w:rPr>
        <w:t xml:space="preserve"> </w:t>
      </w:r>
      <w:r w:rsidR="00C251FD" w:rsidRPr="00523AAA">
        <w:rPr>
          <w:sz w:val="28"/>
          <w:szCs w:val="28"/>
          <w:lang w:val="kk-KZ"/>
        </w:rPr>
        <w:t>[</w:t>
      </w:r>
      <w:r w:rsidR="00C251FD">
        <w:rPr>
          <w:sz w:val="28"/>
          <w:szCs w:val="28"/>
          <w:lang w:val="kk-KZ"/>
        </w:rPr>
        <w:t>16,</w:t>
      </w:r>
      <w:r w:rsidR="00F602E1">
        <w:rPr>
          <w:sz w:val="28"/>
          <w:szCs w:val="28"/>
          <w:lang w:val="kk-KZ"/>
        </w:rPr>
        <w:t xml:space="preserve"> б.5</w:t>
      </w:r>
      <w:r w:rsidR="00C251FD" w:rsidRPr="00523AAA">
        <w:rPr>
          <w:sz w:val="28"/>
          <w:szCs w:val="28"/>
          <w:lang w:val="kk-KZ"/>
        </w:rPr>
        <w:t>]. Алғашқы рет өткен ғасырдың 20-шы жылдары С.Т.Шацкий</w:t>
      </w:r>
      <w:r w:rsidR="00D87F95">
        <w:rPr>
          <w:sz w:val="28"/>
          <w:szCs w:val="28"/>
          <w:lang w:val="kk-KZ"/>
        </w:rPr>
        <w:t xml:space="preserve"> </w:t>
      </w:r>
      <w:r w:rsidR="00C251FD" w:rsidRPr="00523AAA">
        <w:rPr>
          <w:sz w:val="28"/>
          <w:szCs w:val="28"/>
          <w:lang w:val="kk-KZ"/>
        </w:rPr>
        <w:t>[</w:t>
      </w:r>
      <w:r w:rsidR="00C251FD">
        <w:rPr>
          <w:sz w:val="28"/>
          <w:szCs w:val="28"/>
          <w:lang w:val="kk-KZ"/>
        </w:rPr>
        <w:t>71</w:t>
      </w:r>
      <w:r w:rsidR="00C251FD" w:rsidRPr="00523AAA">
        <w:rPr>
          <w:sz w:val="28"/>
          <w:szCs w:val="28"/>
          <w:lang w:val="kk-KZ"/>
        </w:rPr>
        <w:t>], П.П.Блонский</w:t>
      </w:r>
      <w:r w:rsidR="00D87F95">
        <w:rPr>
          <w:sz w:val="28"/>
          <w:szCs w:val="28"/>
          <w:lang w:val="kk-KZ"/>
        </w:rPr>
        <w:t xml:space="preserve"> </w:t>
      </w:r>
      <w:r w:rsidR="00C251FD" w:rsidRPr="00523AAA">
        <w:rPr>
          <w:sz w:val="28"/>
          <w:szCs w:val="28"/>
          <w:lang w:val="kk-KZ"/>
        </w:rPr>
        <w:t>[</w:t>
      </w:r>
      <w:r w:rsidR="00C251FD">
        <w:rPr>
          <w:sz w:val="28"/>
          <w:szCs w:val="28"/>
          <w:lang w:val="kk-KZ"/>
        </w:rPr>
        <w:t>72</w:t>
      </w:r>
      <w:r w:rsidR="00C251FD" w:rsidRPr="00523AAA">
        <w:rPr>
          <w:sz w:val="28"/>
          <w:szCs w:val="28"/>
          <w:lang w:val="kk-KZ"/>
        </w:rPr>
        <w:t>],</w:t>
      </w:r>
      <w:r w:rsidR="001C19C7">
        <w:rPr>
          <w:sz w:val="28"/>
          <w:szCs w:val="28"/>
          <w:lang w:val="kk-KZ"/>
        </w:rPr>
        <w:t xml:space="preserve"> </w:t>
      </w:r>
      <w:r w:rsidR="00C251FD" w:rsidRPr="00523AAA">
        <w:rPr>
          <w:sz w:val="28"/>
          <w:szCs w:val="28"/>
          <w:lang w:val="kk-KZ"/>
        </w:rPr>
        <w:t>А.С.Макаренко</w:t>
      </w:r>
      <w:r w:rsidR="00D87F95">
        <w:rPr>
          <w:sz w:val="28"/>
          <w:szCs w:val="28"/>
          <w:lang w:val="kk-KZ"/>
        </w:rPr>
        <w:t xml:space="preserve"> </w:t>
      </w:r>
      <w:r w:rsidR="00C251FD" w:rsidRPr="00523AAA">
        <w:rPr>
          <w:sz w:val="28"/>
          <w:szCs w:val="28"/>
          <w:lang w:val="kk-KZ"/>
        </w:rPr>
        <w:t>[</w:t>
      </w:r>
      <w:r w:rsidR="00C251FD">
        <w:rPr>
          <w:sz w:val="28"/>
          <w:szCs w:val="28"/>
          <w:lang w:val="kk-KZ"/>
        </w:rPr>
        <w:t>73</w:t>
      </w:r>
      <w:r w:rsidR="00C251FD" w:rsidRPr="00523AAA">
        <w:rPr>
          <w:sz w:val="28"/>
          <w:szCs w:val="28"/>
          <w:lang w:val="kk-KZ"/>
        </w:rPr>
        <w:t>] сынды ғалымдардың еңбектерінде қолданылды.</w:t>
      </w:r>
    </w:p>
    <w:p w:rsidR="00C251FD" w:rsidRPr="00523AAA" w:rsidRDefault="00AA2DAA" w:rsidP="00C20602">
      <w:pPr>
        <w:ind w:firstLine="567"/>
        <w:jc w:val="both"/>
        <w:rPr>
          <w:color w:val="FF0000"/>
          <w:sz w:val="28"/>
          <w:szCs w:val="28"/>
          <w:lang w:val="kk-KZ"/>
        </w:rPr>
      </w:pPr>
      <w:r>
        <w:rPr>
          <w:sz w:val="28"/>
          <w:szCs w:val="28"/>
          <w:lang w:val="kk-KZ"/>
        </w:rPr>
        <w:t>«</w:t>
      </w:r>
      <w:r w:rsidR="00C251FD" w:rsidRPr="00523AAA">
        <w:rPr>
          <w:sz w:val="28"/>
          <w:szCs w:val="28"/>
          <w:lang w:val="kk-KZ"/>
        </w:rPr>
        <w:t xml:space="preserve">Сөздіктерде </w:t>
      </w:r>
      <w:r>
        <w:rPr>
          <w:sz w:val="28"/>
          <w:szCs w:val="28"/>
          <w:lang w:val="kk-KZ"/>
        </w:rPr>
        <w:t>«</w:t>
      </w:r>
      <w:r w:rsidR="00C251FD" w:rsidRPr="00523AAA">
        <w:rPr>
          <w:sz w:val="28"/>
          <w:szCs w:val="28"/>
          <w:lang w:val="kk-KZ"/>
        </w:rPr>
        <w:t>орта</w:t>
      </w:r>
      <w:r>
        <w:rPr>
          <w:sz w:val="28"/>
          <w:szCs w:val="28"/>
          <w:lang w:val="kk-KZ"/>
        </w:rPr>
        <w:t>»</w:t>
      </w:r>
      <w:r w:rsidR="00C251FD" w:rsidRPr="00523AAA">
        <w:rPr>
          <w:sz w:val="28"/>
          <w:szCs w:val="28"/>
          <w:lang w:val="kk-KZ"/>
        </w:rPr>
        <w:t xml:space="preserve"> деп адамды қоршаған әлеуметтік-тұрмыстық жағдайлар, заттық орта, сонымен бірге бұл жағдайлармен байланыстырылған адамдар қауымы белгіленеді</w:t>
      </w:r>
      <w:r>
        <w:rPr>
          <w:sz w:val="28"/>
          <w:szCs w:val="28"/>
          <w:lang w:val="kk-KZ"/>
        </w:rPr>
        <w:t>»</w:t>
      </w:r>
      <w:r w:rsidR="00EC2B4C">
        <w:rPr>
          <w:sz w:val="28"/>
          <w:szCs w:val="28"/>
          <w:lang w:val="kk-KZ"/>
        </w:rPr>
        <w:t xml:space="preserve"> </w:t>
      </w:r>
      <w:r w:rsidR="00C251FD" w:rsidRPr="00523AAA">
        <w:rPr>
          <w:sz w:val="28"/>
          <w:szCs w:val="28"/>
          <w:lang w:val="kk-KZ"/>
        </w:rPr>
        <w:t>[</w:t>
      </w:r>
      <w:r w:rsidR="00C251FD">
        <w:rPr>
          <w:sz w:val="28"/>
          <w:szCs w:val="28"/>
          <w:lang w:val="kk-KZ"/>
        </w:rPr>
        <w:t>22,</w:t>
      </w:r>
      <w:r w:rsidR="00F602E1">
        <w:rPr>
          <w:sz w:val="28"/>
          <w:szCs w:val="28"/>
          <w:lang w:val="kk-KZ"/>
        </w:rPr>
        <w:t xml:space="preserve"> б.</w:t>
      </w:r>
      <w:r w:rsidR="00C251FD">
        <w:rPr>
          <w:sz w:val="28"/>
          <w:szCs w:val="28"/>
          <w:lang w:val="kk-KZ"/>
        </w:rPr>
        <w:t>7</w:t>
      </w:r>
      <w:r w:rsidR="00C251FD" w:rsidRPr="00523AAA">
        <w:rPr>
          <w:sz w:val="28"/>
          <w:szCs w:val="28"/>
          <w:lang w:val="kk-KZ"/>
        </w:rPr>
        <w:t>].</w:t>
      </w:r>
      <w:r w:rsidR="001C19C7">
        <w:rPr>
          <w:sz w:val="28"/>
          <w:szCs w:val="28"/>
          <w:lang w:val="kk-KZ"/>
        </w:rPr>
        <w:t xml:space="preserve"> </w:t>
      </w:r>
      <w:r w:rsidR="00C251FD" w:rsidRPr="00523AAA">
        <w:rPr>
          <w:sz w:val="28"/>
          <w:szCs w:val="28"/>
          <w:lang w:val="kk-KZ"/>
        </w:rPr>
        <w:t xml:space="preserve">Ал, </w:t>
      </w:r>
      <w:r w:rsidR="00D87F95">
        <w:rPr>
          <w:sz w:val="28"/>
          <w:szCs w:val="28"/>
          <w:lang w:val="kk-KZ"/>
        </w:rPr>
        <w:t>әлеуметтік сөздіктерде</w:t>
      </w:r>
      <w:r w:rsidR="00C251FD" w:rsidRPr="00523AAA">
        <w:rPr>
          <w:sz w:val="28"/>
          <w:szCs w:val="28"/>
          <w:lang w:val="kk-KZ"/>
        </w:rPr>
        <w:t xml:space="preserve"> </w:t>
      </w:r>
      <w:r>
        <w:rPr>
          <w:sz w:val="28"/>
          <w:szCs w:val="28"/>
          <w:lang w:val="kk-KZ"/>
        </w:rPr>
        <w:t>«</w:t>
      </w:r>
      <w:r w:rsidR="00C251FD" w:rsidRPr="00523AAA">
        <w:rPr>
          <w:sz w:val="28"/>
          <w:szCs w:val="28"/>
          <w:lang w:val="kk-KZ"/>
        </w:rPr>
        <w:t>адамдар тартылған қоғамдық қарым-қатынастармен тұрақты байланыста болатын олардың қалыптасуы, тіршілік етуі, дамуы және іс-әрекеттерінің қоғамдық (материалдық және рухани) жағдайларын қамтитын адамның қоршаған әлеуметтік әлемі (социум)</w:t>
      </w:r>
      <w:r>
        <w:rPr>
          <w:sz w:val="28"/>
          <w:szCs w:val="28"/>
          <w:lang w:val="kk-KZ"/>
        </w:rPr>
        <w:t>»</w:t>
      </w:r>
      <w:r w:rsidR="00C251FD" w:rsidRPr="00523AAA">
        <w:rPr>
          <w:sz w:val="28"/>
          <w:szCs w:val="28"/>
          <w:lang w:val="kk-KZ"/>
        </w:rPr>
        <w:t xml:space="preserve"> [</w:t>
      </w:r>
      <w:r w:rsidR="00C251FD">
        <w:rPr>
          <w:sz w:val="28"/>
          <w:szCs w:val="28"/>
          <w:lang w:val="kk-KZ"/>
        </w:rPr>
        <w:t>74</w:t>
      </w:r>
      <w:r w:rsidR="00C251FD" w:rsidRPr="00523AAA">
        <w:rPr>
          <w:sz w:val="28"/>
          <w:szCs w:val="28"/>
          <w:lang w:val="kk-KZ"/>
        </w:rPr>
        <w:t>].</w:t>
      </w:r>
      <w:r w:rsidR="001C19C7">
        <w:rPr>
          <w:color w:val="FF0000"/>
          <w:sz w:val="28"/>
          <w:szCs w:val="28"/>
          <w:lang w:val="kk-KZ"/>
        </w:rPr>
        <w:t xml:space="preserve"> </w:t>
      </w:r>
    </w:p>
    <w:p w:rsidR="00C251FD" w:rsidRPr="00523AAA" w:rsidRDefault="00C251FD" w:rsidP="00C20602">
      <w:pPr>
        <w:ind w:firstLine="567"/>
        <w:jc w:val="both"/>
        <w:rPr>
          <w:sz w:val="28"/>
          <w:szCs w:val="28"/>
          <w:lang w:val="kk-KZ"/>
        </w:rPr>
      </w:pPr>
      <w:r w:rsidRPr="00523AAA">
        <w:rPr>
          <w:sz w:val="28"/>
          <w:szCs w:val="28"/>
          <w:lang w:val="kk-KZ"/>
        </w:rPr>
        <w:t xml:space="preserve">Л.И.Божович ортаны </w:t>
      </w:r>
      <w:r w:rsidR="00AA2DAA">
        <w:rPr>
          <w:sz w:val="28"/>
          <w:szCs w:val="28"/>
          <w:lang w:val="kk-KZ"/>
        </w:rPr>
        <w:t>«</w:t>
      </w:r>
      <w:r w:rsidRPr="00523AAA">
        <w:rPr>
          <w:sz w:val="28"/>
          <w:szCs w:val="28"/>
          <w:lang w:val="kk-KZ"/>
        </w:rPr>
        <w:t>даму жылдамдығын, жаңа сапалы құрылымдардың пайда болуын қамтитын, дамудың ішкі және сырттай жағдайларының ерекше бірігуі</w:t>
      </w:r>
      <w:r w:rsidR="00AA2DAA">
        <w:rPr>
          <w:sz w:val="28"/>
          <w:szCs w:val="28"/>
          <w:lang w:val="kk-KZ"/>
        </w:rPr>
        <w:t>»</w:t>
      </w:r>
      <w:r w:rsidRPr="00523AAA">
        <w:rPr>
          <w:sz w:val="28"/>
          <w:szCs w:val="28"/>
          <w:lang w:val="kk-KZ"/>
        </w:rPr>
        <w:t xml:space="preserve"> деп анықтады. </w:t>
      </w:r>
      <w:r w:rsidR="00EC2B4C">
        <w:rPr>
          <w:sz w:val="28"/>
          <w:szCs w:val="28"/>
          <w:lang w:val="kk-KZ"/>
        </w:rPr>
        <w:t>П</w:t>
      </w:r>
      <w:r w:rsidRPr="00523AAA">
        <w:rPr>
          <w:sz w:val="28"/>
          <w:szCs w:val="28"/>
          <w:lang w:val="kk-KZ"/>
        </w:rPr>
        <w:t>сихологтың пайымы бойынша ортаға қосылған баланың уайымдарының, оның көзқарасын, ортаға деген қатынасын зерделеу өте маңызды. Кез-келген әлеуметтік-кеңістік шеңберінде жеке тұлғаның даму процесінің іске асырылуы білім беру ортасы болып табылады</w:t>
      </w:r>
      <w:r w:rsidR="00D87F95">
        <w:rPr>
          <w:sz w:val="28"/>
          <w:szCs w:val="28"/>
          <w:lang w:val="kk-KZ"/>
        </w:rPr>
        <w:t xml:space="preserve"> </w:t>
      </w:r>
      <w:r w:rsidRPr="00523AAA">
        <w:rPr>
          <w:sz w:val="28"/>
          <w:szCs w:val="28"/>
          <w:lang w:val="kk-KZ"/>
        </w:rPr>
        <w:t>[</w:t>
      </w:r>
      <w:r>
        <w:rPr>
          <w:sz w:val="28"/>
          <w:szCs w:val="28"/>
          <w:lang w:val="kk-KZ"/>
        </w:rPr>
        <w:t>75</w:t>
      </w:r>
      <w:r w:rsidRPr="00523AAA">
        <w:rPr>
          <w:sz w:val="28"/>
          <w:szCs w:val="28"/>
          <w:lang w:val="kk-KZ"/>
        </w:rPr>
        <w:t>].</w:t>
      </w:r>
    </w:p>
    <w:p w:rsidR="00C251FD" w:rsidRPr="00523AAA" w:rsidRDefault="00C251FD" w:rsidP="00C20602">
      <w:pPr>
        <w:ind w:firstLine="567"/>
        <w:jc w:val="both"/>
        <w:rPr>
          <w:sz w:val="28"/>
          <w:szCs w:val="28"/>
          <w:lang w:val="kk-KZ"/>
        </w:rPr>
      </w:pPr>
      <w:r w:rsidRPr="00523AAA">
        <w:rPr>
          <w:sz w:val="28"/>
          <w:szCs w:val="28"/>
          <w:lang w:val="kk-KZ"/>
        </w:rPr>
        <w:t xml:space="preserve">Сондықтан да </w:t>
      </w:r>
      <w:r w:rsidR="00AA2DAA">
        <w:rPr>
          <w:sz w:val="28"/>
          <w:szCs w:val="28"/>
          <w:lang w:val="kk-KZ"/>
        </w:rPr>
        <w:t>«</w:t>
      </w:r>
      <w:r w:rsidRPr="00523AAA">
        <w:rPr>
          <w:sz w:val="28"/>
          <w:szCs w:val="28"/>
          <w:lang w:val="kk-KZ"/>
        </w:rPr>
        <w:t>білім беру ортасы</w:t>
      </w:r>
      <w:r w:rsidR="00AA2DAA">
        <w:rPr>
          <w:sz w:val="28"/>
          <w:szCs w:val="28"/>
          <w:lang w:val="kk-KZ"/>
        </w:rPr>
        <w:t>»</w:t>
      </w:r>
      <w:r w:rsidRPr="00523AAA">
        <w:rPr>
          <w:sz w:val="28"/>
          <w:szCs w:val="28"/>
          <w:lang w:val="kk-KZ"/>
        </w:rPr>
        <w:t xml:space="preserve"> ұғымын психологиялық тұрғыдан </w:t>
      </w:r>
      <w:r w:rsidR="00D87F95">
        <w:rPr>
          <w:sz w:val="28"/>
          <w:szCs w:val="28"/>
          <w:lang w:val="kk-KZ"/>
        </w:rPr>
        <w:t>(</w:t>
      </w:r>
      <w:r w:rsidRPr="00523AAA">
        <w:rPr>
          <w:sz w:val="28"/>
          <w:szCs w:val="28"/>
          <w:lang w:val="kk-KZ"/>
        </w:rPr>
        <w:t>Л.С.Выготский, П.Я.Гальперин, В.В.Давыдов, Л.В.Занков, А.Н.Леонтьев, Д.Б.Эльконин</w:t>
      </w:r>
      <w:r w:rsidR="00D87F95">
        <w:rPr>
          <w:sz w:val="28"/>
          <w:szCs w:val="28"/>
          <w:lang w:val="kk-KZ"/>
        </w:rPr>
        <w:t>)</w:t>
      </w:r>
      <w:r w:rsidRPr="00523AAA">
        <w:rPr>
          <w:sz w:val="28"/>
          <w:szCs w:val="28"/>
          <w:lang w:val="kk-KZ"/>
        </w:rPr>
        <w:t xml:space="preserve"> қарастырып, оны баланы дамыта оқыту үшін нақты түрде реттелген білім беру кеңістігі деп сипаттаған.</w:t>
      </w:r>
    </w:p>
    <w:p w:rsidR="00C251FD" w:rsidRPr="00523AAA" w:rsidRDefault="00C251FD" w:rsidP="00C20602">
      <w:pPr>
        <w:ind w:firstLine="567"/>
        <w:jc w:val="both"/>
        <w:rPr>
          <w:sz w:val="28"/>
          <w:szCs w:val="28"/>
          <w:lang w:val="kk-KZ"/>
        </w:rPr>
      </w:pPr>
      <w:r w:rsidRPr="00523AAA">
        <w:rPr>
          <w:sz w:val="28"/>
          <w:szCs w:val="28"/>
          <w:lang w:val="kk-KZ"/>
        </w:rPr>
        <w:t>Білім беру ортасын дамыту ид</w:t>
      </w:r>
      <w:r w:rsidR="00206577">
        <w:rPr>
          <w:sz w:val="28"/>
          <w:szCs w:val="28"/>
          <w:lang w:val="kk-KZ"/>
        </w:rPr>
        <w:t>еясы психологтар мен педагогтар</w:t>
      </w:r>
      <w:r w:rsidRPr="00523AAA">
        <w:rPr>
          <w:sz w:val="28"/>
          <w:szCs w:val="28"/>
          <w:lang w:val="kk-KZ"/>
        </w:rPr>
        <w:t xml:space="preserve"> </w:t>
      </w:r>
      <w:r w:rsidR="00206577">
        <w:rPr>
          <w:sz w:val="28"/>
          <w:szCs w:val="28"/>
          <w:lang w:val="kk-KZ"/>
        </w:rPr>
        <w:t>(</w:t>
      </w:r>
      <w:r w:rsidRPr="00523AAA">
        <w:rPr>
          <w:sz w:val="28"/>
          <w:szCs w:val="28"/>
          <w:lang w:val="kk-KZ"/>
        </w:rPr>
        <w:t>А.Г.Ковалев, Л.В.Лебедева, А.В.Петровский, В.А.Ясвин</w:t>
      </w:r>
      <w:r w:rsidR="001548E0">
        <w:rPr>
          <w:sz w:val="28"/>
          <w:szCs w:val="28"/>
          <w:lang w:val="kk-KZ"/>
        </w:rPr>
        <w:t>)</w:t>
      </w:r>
      <w:r w:rsidRPr="00523AAA">
        <w:rPr>
          <w:sz w:val="28"/>
          <w:szCs w:val="28"/>
          <w:lang w:val="kk-KZ"/>
        </w:rPr>
        <w:t xml:space="preserve"> және т.б. шет елдік ғалымдардың да зерттеулерінде жан-жақты қарастырылуда.</w:t>
      </w:r>
    </w:p>
    <w:p w:rsidR="00C251FD" w:rsidRPr="00523AAA" w:rsidRDefault="00AA2DAA" w:rsidP="00C20602">
      <w:pPr>
        <w:ind w:firstLine="567"/>
        <w:jc w:val="both"/>
        <w:rPr>
          <w:sz w:val="28"/>
          <w:szCs w:val="28"/>
          <w:lang w:val="kk-KZ"/>
        </w:rPr>
      </w:pPr>
      <w:r>
        <w:rPr>
          <w:sz w:val="28"/>
          <w:szCs w:val="28"/>
          <w:lang w:val="kk-KZ"/>
        </w:rPr>
        <w:t>«</w:t>
      </w:r>
      <w:r w:rsidR="00C251FD" w:rsidRPr="00523AAA">
        <w:rPr>
          <w:sz w:val="28"/>
          <w:szCs w:val="28"/>
          <w:lang w:val="kk-KZ"/>
        </w:rPr>
        <w:t>Білім беру ортасын әлеуметтік-мәдени ортаның шағын жүйесі ретінде, тарихи қалыптасқан факторлардың, жағдайлардың, шарттардың жиынтығы ретінде жеке тұлғаны дамытудың арнайы ұйымдастырылған педагогикалық шарттарының тұтастығы ретінде қарастыруға болады</w:t>
      </w:r>
      <w:r>
        <w:rPr>
          <w:sz w:val="28"/>
          <w:szCs w:val="28"/>
          <w:lang w:val="kk-KZ"/>
        </w:rPr>
        <w:t>»</w:t>
      </w:r>
      <w:r w:rsidR="006A24F0">
        <w:rPr>
          <w:sz w:val="28"/>
          <w:szCs w:val="28"/>
          <w:lang w:val="kk-KZ"/>
        </w:rPr>
        <w:t xml:space="preserve"> </w:t>
      </w:r>
      <w:r w:rsidR="00C251FD" w:rsidRPr="00523AAA">
        <w:rPr>
          <w:sz w:val="28"/>
          <w:szCs w:val="28"/>
          <w:lang w:val="kk-KZ"/>
        </w:rPr>
        <w:t>[</w:t>
      </w:r>
      <w:r w:rsidR="00C251FD">
        <w:rPr>
          <w:sz w:val="28"/>
          <w:szCs w:val="28"/>
          <w:lang w:val="kk-KZ"/>
        </w:rPr>
        <w:t>26,</w:t>
      </w:r>
      <w:r w:rsidR="00F602E1">
        <w:rPr>
          <w:sz w:val="28"/>
          <w:szCs w:val="28"/>
          <w:lang w:val="kk-KZ"/>
        </w:rPr>
        <w:t xml:space="preserve"> б.</w:t>
      </w:r>
      <w:r w:rsidR="00C251FD">
        <w:rPr>
          <w:sz w:val="28"/>
          <w:szCs w:val="28"/>
          <w:lang w:val="kk-KZ"/>
        </w:rPr>
        <w:t>45</w:t>
      </w:r>
      <w:r w:rsidR="00C251FD" w:rsidRPr="00523AAA">
        <w:rPr>
          <w:sz w:val="28"/>
          <w:szCs w:val="28"/>
          <w:lang w:val="kk-KZ"/>
        </w:rPr>
        <w:t xml:space="preserve">]. </w:t>
      </w:r>
    </w:p>
    <w:p w:rsidR="00C251FD" w:rsidRPr="00523AAA" w:rsidRDefault="00C251FD" w:rsidP="00C20602">
      <w:pPr>
        <w:ind w:firstLine="567"/>
        <w:jc w:val="both"/>
        <w:rPr>
          <w:sz w:val="28"/>
          <w:szCs w:val="28"/>
          <w:lang w:val="kk-KZ"/>
        </w:rPr>
      </w:pPr>
      <w:r w:rsidRPr="00523AAA">
        <w:rPr>
          <w:sz w:val="28"/>
          <w:szCs w:val="28"/>
          <w:lang w:val="kk-KZ"/>
        </w:rPr>
        <w:t xml:space="preserve">Қазіргі кездегі ғылыми әдебиеттерде </w:t>
      </w:r>
      <w:r w:rsidR="00AA2DAA">
        <w:rPr>
          <w:sz w:val="28"/>
          <w:szCs w:val="28"/>
          <w:lang w:val="kk-KZ"/>
        </w:rPr>
        <w:t>«</w:t>
      </w:r>
      <w:r w:rsidRPr="00523AAA">
        <w:rPr>
          <w:sz w:val="28"/>
          <w:szCs w:val="28"/>
          <w:lang w:val="kk-KZ"/>
        </w:rPr>
        <w:t>білім беру ортасы</w:t>
      </w:r>
      <w:r w:rsidR="00AA2DAA">
        <w:rPr>
          <w:sz w:val="28"/>
          <w:szCs w:val="28"/>
          <w:lang w:val="kk-KZ"/>
        </w:rPr>
        <w:t>»</w:t>
      </w:r>
      <w:r w:rsidRPr="00523AAA">
        <w:rPr>
          <w:sz w:val="28"/>
          <w:szCs w:val="28"/>
          <w:lang w:val="kk-KZ"/>
        </w:rPr>
        <w:t xml:space="preserve"> ұғымы баланың жетілуін сипаттайтын маңызды педагогикалық-психологиялық категория ретінде қарастырылады, яғни бұл оның мақсат пен міндеттерін және негізгі қызметін анықтайды.</w:t>
      </w:r>
    </w:p>
    <w:p w:rsidR="00C251FD" w:rsidRPr="00523AAA" w:rsidRDefault="00C251FD" w:rsidP="00C20602">
      <w:pPr>
        <w:ind w:firstLine="567"/>
        <w:jc w:val="both"/>
        <w:rPr>
          <w:sz w:val="28"/>
          <w:szCs w:val="28"/>
          <w:lang w:val="kk-KZ"/>
        </w:rPr>
      </w:pPr>
      <w:r w:rsidRPr="00523AAA">
        <w:rPr>
          <w:sz w:val="28"/>
          <w:szCs w:val="28"/>
          <w:lang w:val="kk-KZ"/>
        </w:rPr>
        <w:lastRenderedPageBreak/>
        <w:t xml:space="preserve">Осыған байланысты В.А.Ясвин, </w:t>
      </w:r>
      <w:r w:rsidR="00AA2DAA">
        <w:rPr>
          <w:sz w:val="28"/>
          <w:szCs w:val="28"/>
          <w:lang w:val="kk-KZ"/>
        </w:rPr>
        <w:t>«</w:t>
      </w:r>
      <w:r w:rsidRPr="00523AAA">
        <w:rPr>
          <w:sz w:val="28"/>
          <w:szCs w:val="28"/>
          <w:lang w:val="kk-KZ"/>
        </w:rPr>
        <w:t>Білім беру ортасы оқушы тұлғасын дамуына ықпал ететін</w:t>
      </w:r>
      <w:r w:rsidR="001C19C7">
        <w:rPr>
          <w:sz w:val="28"/>
          <w:szCs w:val="28"/>
          <w:lang w:val="kk-KZ"/>
        </w:rPr>
        <w:t xml:space="preserve"> </w:t>
      </w:r>
      <w:r w:rsidRPr="00523AAA">
        <w:rPr>
          <w:sz w:val="28"/>
          <w:szCs w:val="28"/>
          <w:lang w:val="kk-KZ"/>
        </w:rPr>
        <w:t>шарттар жиынтығы, яғни әлеуметтік-мәдени-кеңістік ортаға тән мүмкіндіктер жүйесі</w:t>
      </w:r>
      <w:r w:rsidR="00AA2DAA">
        <w:rPr>
          <w:sz w:val="28"/>
          <w:szCs w:val="28"/>
          <w:lang w:val="kk-KZ"/>
        </w:rPr>
        <w:t>»</w:t>
      </w:r>
      <w:r w:rsidR="001C19C7">
        <w:rPr>
          <w:sz w:val="28"/>
          <w:szCs w:val="28"/>
          <w:lang w:val="kk-KZ"/>
        </w:rPr>
        <w:t xml:space="preserve"> </w:t>
      </w:r>
      <w:r w:rsidRPr="00523AAA">
        <w:rPr>
          <w:sz w:val="28"/>
          <w:szCs w:val="28"/>
          <w:lang w:val="kk-KZ"/>
        </w:rPr>
        <w:t>дейді [</w:t>
      </w:r>
      <w:r>
        <w:rPr>
          <w:sz w:val="28"/>
          <w:szCs w:val="28"/>
          <w:lang w:val="kk-KZ"/>
        </w:rPr>
        <w:t>32,</w:t>
      </w:r>
      <w:r w:rsidR="00F602E1">
        <w:rPr>
          <w:sz w:val="28"/>
          <w:szCs w:val="28"/>
          <w:lang w:val="kk-KZ"/>
        </w:rPr>
        <w:t>б.</w:t>
      </w:r>
      <w:r>
        <w:rPr>
          <w:sz w:val="28"/>
          <w:szCs w:val="28"/>
          <w:lang w:val="kk-KZ"/>
        </w:rPr>
        <w:t>5</w:t>
      </w:r>
      <w:r w:rsidRPr="00523AAA">
        <w:rPr>
          <w:sz w:val="28"/>
          <w:szCs w:val="28"/>
          <w:lang w:val="kk-KZ"/>
        </w:rPr>
        <w:t>9].</w:t>
      </w:r>
    </w:p>
    <w:p w:rsidR="00C251FD" w:rsidRPr="00523AAA" w:rsidRDefault="00C251FD" w:rsidP="00C20602">
      <w:pPr>
        <w:tabs>
          <w:tab w:val="left" w:pos="6780"/>
        </w:tabs>
        <w:ind w:firstLine="567"/>
        <w:jc w:val="both"/>
        <w:rPr>
          <w:sz w:val="28"/>
          <w:szCs w:val="28"/>
          <w:lang w:val="kk-KZ"/>
        </w:rPr>
      </w:pPr>
      <w:r w:rsidRPr="00523AAA">
        <w:rPr>
          <w:sz w:val="28"/>
          <w:szCs w:val="28"/>
          <w:lang w:val="kk-KZ"/>
        </w:rPr>
        <w:t xml:space="preserve">С.Д.Дерябоның пікірінше (1997), білімдік орта-бұл </w:t>
      </w:r>
      <w:r w:rsidR="00AA2DAA">
        <w:rPr>
          <w:sz w:val="28"/>
          <w:szCs w:val="28"/>
          <w:lang w:val="kk-KZ"/>
        </w:rPr>
        <w:t>«</w:t>
      </w:r>
      <w:r w:rsidRPr="00523AAA">
        <w:rPr>
          <w:sz w:val="28"/>
          <w:szCs w:val="28"/>
          <w:lang w:val="kk-KZ"/>
        </w:rPr>
        <w:t>тұлғаның оқуы, тәрбиесі және дамуының барлық мүмкіндіктерінің, оның ішінде позитивті де, жағымсыз да мүмкіндіктерінің жиынтығы</w:t>
      </w:r>
      <w:r w:rsidR="00AA2DAA">
        <w:rPr>
          <w:sz w:val="28"/>
          <w:szCs w:val="28"/>
          <w:lang w:val="kk-KZ"/>
        </w:rPr>
        <w:t>»</w:t>
      </w:r>
      <w:r w:rsidR="006A24F0">
        <w:rPr>
          <w:sz w:val="28"/>
          <w:szCs w:val="28"/>
          <w:lang w:val="kk-KZ"/>
        </w:rPr>
        <w:t xml:space="preserve"> </w:t>
      </w:r>
      <w:r w:rsidRPr="00523AAA">
        <w:rPr>
          <w:sz w:val="28"/>
          <w:szCs w:val="28"/>
          <w:lang w:val="kk-KZ"/>
        </w:rPr>
        <w:t>[</w:t>
      </w:r>
      <w:r>
        <w:rPr>
          <w:sz w:val="28"/>
          <w:szCs w:val="28"/>
          <w:lang w:val="kk-KZ"/>
        </w:rPr>
        <w:t>76</w:t>
      </w:r>
      <w:r w:rsidRPr="00523AAA">
        <w:rPr>
          <w:sz w:val="28"/>
          <w:szCs w:val="28"/>
          <w:lang w:val="kk-KZ"/>
        </w:rPr>
        <w:t>].</w:t>
      </w:r>
    </w:p>
    <w:p w:rsidR="00C251FD" w:rsidRPr="00523AAA" w:rsidRDefault="00C251FD" w:rsidP="00C20602">
      <w:pPr>
        <w:tabs>
          <w:tab w:val="left" w:pos="6780"/>
        </w:tabs>
        <w:ind w:firstLine="567"/>
        <w:jc w:val="both"/>
        <w:rPr>
          <w:sz w:val="28"/>
          <w:szCs w:val="28"/>
          <w:lang w:val="kk-KZ"/>
        </w:rPr>
      </w:pPr>
      <w:r w:rsidRPr="00523AAA">
        <w:rPr>
          <w:sz w:val="28"/>
          <w:szCs w:val="28"/>
          <w:lang w:val="kk-KZ"/>
        </w:rPr>
        <w:t xml:space="preserve">Ал, В.В.Рубцов өз зерттеуінде </w:t>
      </w:r>
      <w:r w:rsidR="00AA2DAA">
        <w:rPr>
          <w:sz w:val="28"/>
          <w:szCs w:val="28"/>
          <w:lang w:val="kk-KZ"/>
        </w:rPr>
        <w:t>«</w:t>
      </w:r>
      <w:r w:rsidRPr="00523AAA">
        <w:rPr>
          <w:sz w:val="28"/>
          <w:szCs w:val="28"/>
          <w:lang w:val="kk-KZ"/>
        </w:rPr>
        <w:t>білім беру ортасы</w:t>
      </w:r>
      <w:r w:rsidR="00AA2DAA">
        <w:rPr>
          <w:sz w:val="28"/>
          <w:szCs w:val="28"/>
          <w:lang w:val="kk-KZ"/>
        </w:rPr>
        <w:t>»</w:t>
      </w:r>
      <w:r w:rsidRPr="00523AAA">
        <w:rPr>
          <w:sz w:val="28"/>
          <w:szCs w:val="28"/>
          <w:lang w:val="kk-KZ"/>
        </w:rPr>
        <w:t xml:space="preserve"> түсінігін жас ерекшелігіне байланысты қауымдастық ретінде қарастырып, оның құрамдас компоненттеріне: а) баланың ересектермен және басқа балалармен өзара байланысы; б) өзара түсінісу, коммуникациялар, рефлексия процестері; в)</w:t>
      </w:r>
      <w:r w:rsidR="006A24F0">
        <w:rPr>
          <w:sz w:val="28"/>
          <w:szCs w:val="28"/>
          <w:lang w:val="kk-KZ"/>
        </w:rPr>
        <w:t xml:space="preserve"> </w:t>
      </w:r>
      <w:r w:rsidRPr="00523AAA">
        <w:rPr>
          <w:sz w:val="28"/>
          <w:szCs w:val="28"/>
          <w:lang w:val="kk-KZ"/>
        </w:rPr>
        <w:t>тарихи-мәдени компонентін ұсынды [</w:t>
      </w:r>
      <w:r>
        <w:rPr>
          <w:sz w:val="28"/>
          <w:szCs w:val="28"/>
          <w:lang w:val="kk-KZ"/>
        </w:rPr>
        <w:t>68,</w:t>
      </w:r>
      <w:r w:rsidR="00F602E1">
        <w:rPr>
          <w:sz w:val="28"/>
          <w:szCs w:val="28"/>
          <w:lang w:val="kk-KZ"/>
        </w:rPr>
        <w:t xml:space="preserve"> б.</w:t>
      </w:r>
      <w:r>
        <w:rPr>
          <w:sz w:val="28"/>
          <w:szCs w:val="28"/>
          <w:lang w:val="kk-KZ"/>
        </w:rPr>
        <w:t>3</w:t>
      </w:r>
      <w:r w:rsidRPr="00523AAA">
        <w:rPr>
          <w:sz w:val="28"/>
          <w:szCs w:val="28"/>
          <w:lang w:val="kk-KZ"/>
        </w:rPr>
        <w:t>1].</w:t>
      </w:r>
    </w:p>
    <w:p w:rsidR="00C251FD" w:rsidRPr="00523AAA" w:rsidRDefault="00C251FD" w:rsidP="00C20602">
      <w:pPr>
        <w:ind w:firstLine="567"/>
        <w:jc w:val="both"/>
        <w:rPr>
          <w:sz w:val="28"/>
          <w:szCs w:val="28"/>
          <w:lang w:val="kk-KZ"/>
        </w:rPr>
      </w:pPr>
      <w:r w:rsidRPr="00523AAA">
        <w:rPr>
          <w:sz w:val="28"/>
          <w:szCs w:val="28"/>
          <w:lang w:val="kk-KZ"/>
        </w:rPr>
        <w:t>Десекте кез келген жүйенің тұрақтылығы мен дамуының алғышарты ол оның қауіпсіздігі. Қазіргі жағдайда әрбір мемлекет пен оның азаматтарының қауіпсіздік мәселесі кілттік, шешуші мәнге ие болды.</w:t>
      </w:r>
    </w:p>
    <w:p w:rsidR="00C251FD" w:rsidRPr="00523AAA" w:rsidRDefault="00C251FD" w:rsidP="00C20602">
      <w:pPr>
        <w:ind w:firstLine="567"/>
        <w:jc w:val="both"/>
        <w:rPr>
          <w:sz w:val="28"/>
          <w:szCs w:val="28"/>
          <w:lang w:val="kk-KZ"/>
        </w:rPr>
      </w:pPr>
      <w:r w:rsidRPr="00523AAA">
        <w:rPr>
          <w:sz w:val="28"/>
          <w:szCs w:val="28"/>
          <w:lang w:val="kk-KZ"/>
        </w:rPr>
        <w:t xml:space="preserve">М.С.Зайцев, В.П.Мальцев еңбектерінде </w:t>
      </w:r>
      <w:r w:rsidR="00AA2DAA">
        <w:rPr>
          <w:sz w:val="28"/>
          <w:szCs w:val="28"/>
          <w:lang w:val="kk-KZ"/>
        </w:rPr>
        <w:t>«</w:t>
      </w:r>
      <w:r w:rsidRPr="00523AAA">
        <w:rPr>
          <w:sz w:val="28"/>
          <w:szCs w:val="28"/>
          <w:lang w:val="kk-KZ"/>
        </w:rPr>
        <w:t>Қауіпсіздік - әлеуетті құрбандар мен олардың қауіптерін қамтитын жүйенің қасиеті. Ол құрбанның төзімділігімен, тұрақтылығымен, өміршеңдігімен және оның келесі әдістерді пайдалануымен қамтамасыз етіледі: қашу, қауіп-қатер көздері мен сын-қатерлерді жою немесе қорғалу. Сондықтан мектептегі білім беру ортасы ең бастысы ол білім алушылардың өмірлік маңызды қажеттіліктері мен мүдделерін ішкі және сыртқы қатерлерден қорғау, яғни қауіпсіздікті қамтамасыз ету болып табылады</w:t>
      </w:r>
      <w:r w:rsidR="00AA2DAA">
        <w:rPr>
          <w:sz w:val="28"/>
          <w:szCs w:val="28"/>
          <w:lang w:val="kk-KZ"/>
        </w:rPr>
        <w:t>»</w:t>
      </w:r>
      <w:r w:rsidRPr="00523AAA">
        <w:rPr>
          <w:sz w:val="28"/>
          <w:szCs w:val="28"/>
          <w:lang w:val="kk-KZ"/>
        </w:rPr>
        <w:t xml:space="preserve">, </w:t>
      </w:r>
      <w:r w:rsidR="006A24F0">
        <w:rPr>
          <w:sz w:val="28"/>
          <w:szCs w:val="28"/>
          <w:lang w:val="kk-KZ"/>
        </w:rPr>
        <w:t xml:space="preserve">- </w:t>
      </w:r>
      <w:r w:rsidRPr="00523AAA">
        <w:rPr>
          <w:sz w:val="28"/>
          <w:szCs w:val="28"/>
          <w:lang w:val="kk-KZ"/>
        </w:rPr>
        <w:t xml:space="preserve">дей келе, </w:t>
      </w:r>
      <w:r w:rsidR="00AA2DAA">
        <w:rPr>
          <w:sz w:val="28"/>
          <w:szCs w:val="28"/>
          <w:lang w:val="kk-KZ"/>
        </w:rPr>
        <w:t>«</w:t>
      </w:r>
      <w:r w:rsidRPr="00523AAA">
        <w:rPr>
          <w:sz w:val="28"/>
          <w:szCs w:val="28"/>
          <w:lang w:val="kk-KZ"/>
        </w:rPr>
        <w:t>Қауіпсіздік - (адам мен ортаның) қорғалу жағдайы, сондай-ақ жағымсыз сыртқы және ішкі әсерлерді көрсету қабілеті. Адам</w:t>
      </w:r>
      <w:r w:rsidR="006A24F0">
        <w:rPr>
          <w:sz w:val="28"/>
          <w:szCs w:val="28"/>
          <w:lang w:val="kk-KZ"/>
        </w:rPr>
        <w:t xml:space="preserve"> </w:t>
      </w:r>
      <w:r w:rsidRPr="00523AAA">
        <w:rPr>
          <w:sz w:val="28"/>
          <w:szCs w:val="28"/>
          <w:lang w:val="kk-KZ"/>
        </w:rPr>
        <w:t>– тек белгілі бір параметрлері бар ортада, соның ішіндегі ең маңыздысының бірі - қауіпсіздік болған жағдайда дами алады. Психологиялық қауіпсіздік - ұлттық қауіпсіздіктің құрамдас бөлігі болып табылады және әлеуметтік қауіпсіздік санатына енгізілген. Жеке тұлғаның қауіпсіздігіне қауіп-қатер туралы түсінік контексінде адамның мінез-құлқын және оның тұлғааралық қарым-қатынасының сипатын анықтайтын орта мен орта апаттары мен шиелініс жағдайлар теориясында терең зерттелген</w:t>
      </w:r>
      <w:r w:rsidR="00AA2DAA">
        <w:rPr>
          <w:sz w:val="28"/>
          <w:szCs w:val="28"/>
          <w:lang w:val="kk-KZ"/>
        </w:rPr>
        <w:t>»</w:t>
      </w:r>
      <w:r w:rsidR="006A24F0">
        <w:rPr>
          <w:sz w:val="28"/>
          <w:szCs w:val="28"/>
          <w:lang w:val="kk-KZ"/>
        </w:rPr>
        <w:t xml:space="preserve"> </w:t>
      </w:r>
      <w:r w:rsidRPr="00523AAA">
        <w:rPr>
          <w:sz w:val="28"/>
          <w:szCs w:val="28"/>
          <w:lang w:val="kk-KZ"/>
        </w:rPr>
        <w:t>-</w:t>
      </w:r>
      <w:r w:rsidR="006A24F0">
        <w:rPr>
          <w:sz w:val="28"/>
          <w:szCs w:val="28"/>
          <w:lang w:val="kk-KZ"/>
        </w:rPr>
        <w:t xml:space="preserve"> </w:t>
      </w:r>
      <w:r w:rsidRPr="00523AAA">
        <w:rPr>
          <w:sz w:val="28"/>
          <w:szCs w:val="28"/>
          <w:lang w:val="kk-KZ"/>
        </w:rPr>
        <w:t>деп тұжырымдайды [</w:t>
      </w:r>
      <w:r>
        <w:rPr>
          <w:sz w:val="28"/>
          <w:szCs w:val="28"/>
          <w:lang w:val="kk-KZ"/>
        </w:rPr>
        <w:t>77</w:t>
      </w:r>
      <w:r w:rsidR="003B1145">
        <w:rPr>
          <w:sz w:val="28"/>
          <w:szCs w:val="28"/>
          <w:lang w:val="kk-KZ"/>
        </w:rPr>
        <w:t xml:space="preserve">, </w:t>
      </w:r>
      <w:r w:rsidR="00F602E1">
        <w:rPr>
          <w:sz w:val="28"/>
          <w:szCs w:val="28"/>
          <w:lang w:val="kk-KZ"/>
        </w:rPr>
        <w:t>б.</w:t>
      </w:r>
      <w:r w:rsidR="003B1145">
        <w:rPr>
          <w:sz w:val="28"/>
          <w:szCs w:val="28"/>
          <w:lang w:val="kk-KZ"/>
        </w:rPr>
        <w:t>173</w:t>
      </w:r>
      <w:r w:rsidRPr="00523AAA">
        <w:rPr>
          <w:sz w:val="28"/>
          <w:szCs w:val="28"/>
          <w:lang w:val="kk-KZ"/>
        </w:rPr>
        <w:t>].</w:t>
      </w:r>
    </w:p>
    <w:p w:rsidR="00C251FD" w:rsidRPr="00523AAA" w:rsidRDefault="00C251FD" w:rsidP="00C20602">
      <w:pPr>
        <w:ind w:firstLine="567"/>
        <w:jc w:val="both"/>
        <w:rPr>
          <w:sz w:val="28"/>
          <w:szCs w:val="28"/>
          <w:lang w:val="kk-KZ"/>
        </w:rPr>
      </w:pPr>
      <w:r w:rsidRPr="00523AAA">
        <w:rPr>
          <w:sz w:val="28"/>
          <w:szCs w:val="28"/>
          <w:lang w:val="kk-KZ"/>
        </w:rPr>
        <w:t xml:space="preserve">Қазақстан Республикасының </w:t>
      </w:r>
      <w:r w:rsidR="00AA2DAA">
        <w:rPr>
          <w:sz w:val="28"/>
          <w:szCs w:val="28"/>
          <w:lang w:val="kk-KZ"/>
        </w:rPr>
        <w:t>«</w:t>
      </w:r>
      <w:r w:rsidRPr="00523AAA">
        <w:rPr>
          <w:sz w:val="28"/>
          <w:szCs w:val="28"/>
          <w:lang w:val="kk-KZ"/>
        </w:rPr>
        <w:t>Ұлттық қауіпсіздігі туралы</w:t>
      </w:r>
      <w:r w:rsidR="00AA2DAA">
        <w:rPr>
          <w:sz w:val="28"/>
          <w:szCs w:val="28"/>
          <w:lang w:val="kk-KZ"/>
        </w:rPr>
        <w:t>»</w:t>
      </w:r>
      <w:r w:rsidRPr="00523AAA">
        <w:rPr>
          <w:sz w:val="28"/>
          <w:szCs w:val="28"/>
          <w:lang w:val="kk-KZ"/>
        </w:rPr>
        <w:t xml:space="preserve"> Заңымен қауіпсіздік жеке адамның, қоғамның және мемлекеттің өмірлік маңызды мүдделерінің ішкі және сыртқы қауіптерден қорғалу </w:t>
      </w:r>
      <w:r w:rsidR="003B1145">
        <w:rPr>
          <w:sz w:val="28"/>
          <w:szCs w:val="28"/>
          <w:lang w:val="kk-KZ"/>
        </w:rPr>
        <w:t>жағдайы ретінде анықталады</w:t>
      </w:r>
      <w:r w:rsidRPr="00523AAA">
        <w:rPr>
          <w:sz w:val="28"/>
          <w:szCs w:val="28"/>
          <w:lang w:val="kk-KZ"/>
        </w:rPr>
        <w:t>. Бұл ретте оның бірнеше түрлері</w:t>
      </w:r>
      <w:r w:rsidR="001C19C7">
        <w:rPr>
          <w:sz w:val="28"/>
          <w:szCs w:val="28"/>
          <w:lang w:val="kk-KZ"/>
        </w:rPr>
        <w:t xml:space="preserve"> </w:t>
      </w:r>
      <w:r w:rsidR="00AA2DAA">
        <w:rPr>
          <w:sz w:val="28"/>
          <w:szCs w:val="28"/>
          <w:lang w:val="kk-KZ"/>
        </w:rPr>
        <w:t>«</w:t>
      </w:r>
      <w:r w:rsidRPr="00523AAA">
        <w:rPr>
          <w:sz w:val="28"/>
          <w:szCs w:val="28"/>
          <w:lang w:val="kk-KZ"/>
        </w:rPr>
        <w:t>саяси қауіпсіздік</w:t>
      </w:r>
      <w:r w:rsidR="00AA2DAA">
        <w:rPr>
          <w:sz w:val="28"/>
          <w:szCs w:val="28"/>
          <w:lang w:val="kk-KZ"/>
        </w:rPr>
        <w:t>»</w:t>
      </w:r>
      <w:r w:rsidRPr="00523AAA">
        <w:rPr>
          <w:sz w:val="28"/>
          <w:szCs w:val="28"/>
          <w:lang w:val="kk-KZ"/>
        </w:rPr>
        <w:t xml:space="preserve">, </w:t>
      </w:r>
      <w:r w:rsidR="00AA2DAA">
        <w:rPr>
          <w:sz w:val="28"/>
          <w:szCs w:val="28"/>
          <w:lang w:val="kk-KZ"/>
        </w:rPr>
        <w:t>«</w:t>
      </w:r>
      <w:r w:rsidRPr="00523AAA">
        <w:rPr>
          <w:sz w:val="28"/>
          <w:szCs w:val="28"/>
          <w:lang w:val="kk-KZ"/>
        </w:rPr>
        <w:t>әскери қауіпсіздік</w:t>
      </w:r>
      <w:r w:rsidR="00AA2DAA">
        <w:rPr>
          <w:sz w:val="28"/>
          <w:szCs w:val="28"/>
          <w:lang w:val="kk-KZ"/>
        </w:rPr>
        <w:t>»</w:t>
      </w:r>
      <w:r w:rsidRPr="00523AAA">
        <w:rPr>
          <w:sz w:val="28"/>
          <w:szCs w:val="28"/>
          <w:lang w:val="kk-KZ"/>
        </w:rPr>
        <w:t xml:space="preserve">, </w:t>
      </w:r>
      <w:r w:rsidR="00AA2DAA">
        <w:rPr>
          <w:sz w:val="28"/>
          <w:szCs w:val="28"/>
          <w:lang w:val="kk-KZ"/>
        </w:rPr>
        <w:t>«</w:t>
      </w:r>
      <w:r w:rsidRPr="00523AAA">
        <w:rPr>
          <w:sz w:val="28"/>
          <w:szCs w:val="28"/>
          <w:lang w:val="kk-KZ"/>
        </w:rPr>
        <w:t>экономикалық қауіпсіздік</w:t>
      </w:r>
      <w:r w:rsidR="00AA2DAA">
        <w:rPr>
          <w:sz w:val="28"/>
          <w:szCs w:val="28"/>
          <w:lang w:val="kk-KZ"/>
        </w:rPr>
        <w:t>»</w:t>
      </w:r>
      <w:r w:rsidRPr="00523AAA">
        <w:rPr>
          <w:sz w:val="28"/>
          <w:szCs w:val="28"/>
          <w:lang w:val="kk-KZ"/>
        </w:rPr>
        <w:t>,</w:t>
      </w:r>
      <w:r w:rsidRPr="00140CB4">
        <w:rPr>
          <w:sz w:val="28"/>
          <w:szCs w:val="28"/>
          <w:lang w:val="kk-KZ"/>
        </w:rPr>
        <w:t xml:space="preserve"> </w:t>
      </w:r>
      <w:r w:rsidR="00AA2DAA">
        <w:rPr>
          <w:sz w:val="28"/>
          <w:szCs w:val="28"/>
          <w:lang w:val="kk-KZ"/>
        </w:rPr>
        <w:t>«</w:t>
      </w:r>
      <w:r>
        <w:rPr>
          <w:sz w:val="28"/>
          <w:szCs w:val="28"/>
          <w:lang w:val="kk-KZ"/>
        </w:rPr>
        <w:t>әлеуметтік</w:t>
      </w:r>
      <w:r w:rsidRPr="00523AAA">
        <w:rPr>
          <w:sz w:val="28"/>
          <w:szCs w:val="28"/>
          <w:lang w:val="kk-KZ"/>
        </w:rPr>
        <w:t xml:space="preserve"> қауіпсіздік</w:t>
      </w:r>
      <w:r w:rsidR="00AA2DAA">
        <w:rPr>
          <w:sz w:val="28"/>
          <w:szCs w:val="28"/>
          <w:lang w:val="kk-KZ"/>
        </w:rPr>
        <w:t>»</w:t>
      </w:r>
      <w:r w:rsidRPr="00523AAA">
        <w:rPr>
          <w:sz w:val="28"/>
          <w:szCs w:val="28"/>
          <w:lang w:val="kk-KZ"/>
        </w:rPr>
        <w:t>,</w:t>
      </w:r>
      <w:r>
        <w:rPr>
          <w:sz w:val="28"/>
          <w:szCs w:val="28"/>
          <w:lang w:val="kk-KZ"/>
        </w:rPr>
        <w:t xml:space="preserve"> </w:t>
      </w:r>
      <w:r w:rsidR="00AA2DAA">
        <w:rPr>
          <w:sz w:val="28"/>
          <w:szCs w:val="28"/>
          <w:lang w:val="kk-KZ"/>
        </w:rPr>
        <w:t>«</w:t>
      </w:r>
      <w:r>
        <w:rPr>
          <w:sz w:val="28"/>
          <w:szCs w:val="28"/>
          <w:lang w:val="kk-KZ"/>
        </w:rPr>
        <w:t>мәдени</w:t>
      </w:r>
      <w:r w:rsidRPr="00523AAA">
        <w:rPr>
          <w:sz w:val="28"/>
          <w:szCs w:val="28"/>
          <w:lang w:val="kk-KZ"/>
        </w:rPr>
        <w:t xml:space="preserve"> қауіпсіздік</w:t>
      </w:r>
      <w:r w:rsidR="00AA2DAA">
        <w:rPr>
          <w:sz w:val="28"/>
          <w:szCs w:val="28"/>
          <w:lang w:val="kk-KZ"/>
        </w:rPr>
        <w:t>»</w:t>
      </w:r>
      <w:r w:rsidRPr="00523AAA">
        <w:rPr>
          <w:sz w:val="28"/>
          <w:szCs w:val="28"/>
          <w:lang w:val="kk-KZ"/>
        </w:rPr>
        <w:t xml:space="preserve"> және т. б. жайлы айтылған</w:t>
      </w:r>
      <w:r w:rsidR="003B1145">
        <w:rPr>
          <w:sz w:val="28"/>
          <w:szCs w:val="28"/>
          <w:lang w:val="kk-KZ"/>
        </w:rPr>
        <w:t xml:space="preserve"> </w:t>
      </w:r>
      <w:r w:rsidRPr="00523AAA">
        <w:rPr>
          <w:sz w:val="28"/>
          <w:szCs w:val="28"/>
          <w:lang w:val="kk-KZ"/>
        </w:rPr>
        <w:t>[</w:t>
      </w:r>
      <w:r>
        <w:rPr>
          <w:sz w:val="28"/>
          <w:szCs w:val="28"/>
          <w:lang w:val="kk-KZ"/>
        </w:rPr>
        <w:t>78]. Аталмыш қауіпсіздік түрлері</w:t>
      </w:r>
      <w:r w:rsidR="003B1145">
        <w:rPr>
          <w:sz w:val="28"/>
          <w:szCs w:val="28"/>
          <w:lang w:val="kk-KZ"/>
        </w:rPr>
        <w:t xml:space="preserve"> </w:t>
      </w:r>
      <w:r w:rsidRPr="00523AAA">
        <w:rPr>
          <w:sz w:val="28"/>
          <w:szCs w:val="28"/>
          <w:lang w:val="kk-KZ"/>
        </w:rPr>
        <w:t xml:space="preserve">1 </w:t>
      </w:r>
      <w:r w:rsidR="00E44614">
        <w:rPr>
          <w:sz w:val="28"/>
          <w:szCs w:val="28"/>
          <w:lang w:val="kk-KZ"/>
        </w:rPr>
        <w:t>суретке сәйкес</w:t>
      </w:r>
      <w:r w:rsidRPr="00523AAA">
        <w:rPr>
          <w:sz w:val="28"/>
          <w:szCs w:val="28"/>
          <w:lang w:val="kk-KZ"/>
        </w:rPr>
        <w:t xml:space="preserve"> көрсетілген.</w:t>
      </w:r>
    </w:p>
    <w:p w:rsidR="00C251FD" w:rsidRPr="00523AAA" w:rsidRDefault="00AF723F" w:rsidP="00C20602">
      <w:pPr>
        <w:jc w:val="center"/>
        <w:rPr>
          <w:sz w:val="28"/>
          <w:szCs w:val="28"/>
          <w:lang w:val="kk-KZ"/>
        </w:rPr>
      </w:pPr>
      <w:r>
        <w:rPr>
          <w:noProof/>
          <w:sz w:val="28"/>
          <w:szCs w:val="28"/>
        </w:rPr>
        <w:lastRenderedPageBreak/>
        <mc:AlternateContent>
          <mc:Choice Requires="wpc">
            <w:drawing>
              <wp:inline distT="0" distB="0" distL="0" distR="0">
                <wp:extent cx="5486400" cy="7432040"/>
                <wp:effectExtent l="0" t="0" r="1905" b="1270"/>
                <wp:docPr id="378" name="Полотно 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0" name="AutoShape 26"/>
                        <wps:cNvSpPr>
                          <a:spLocks noChangeArrowheads="1"/>
                        </wps:cNvSpPr>
                        <wps:spPr bwMode="auto">
                          <a:xfrm>
                            <a:off x="800100" y="114299"/>
                            <a:ext cx="3542900" cy="457196"/>
                          </a:xfrm>
                          <a:prstGeom prst="roundRect">
                            <a:avLst>
                              <a:gd name="adj" fmla="val 16667"/>
                            </a:avLst>
                          </a:prstGeom>
                          <a:solidFill>
                            <a:srgbClr val="FFFFFF"/>
                          </a:solidFill>
                          <a:ln w="9525">
                            <a:solidFill>
                              <a:srgbClr val="000000"/>
                            </a:solidFill>
                            <a:round/>
                            <a:headEnd/>
                            <a:tailEnd/>
                          </a:ln>
                        </wps:spPr>
                        <wps:txbx>
                          <w:txbxContent>
                            <w:p w:rsidR="009B28B7" w:rsidRPr="004439EC" w:rsidRDefault="009B28B7" w:rsidP="00C251FD">
                              <w:pPr>
                                <w:jc w:val="center"/>
                                <w:rPr>
                                  <w:sz w:val="28"/>
                                  <w:szCs w:val="28"/>
                                  <w:lang w:val="kk-KZ"/>
                                </w:rPr>
                              </w:pPr>
                              <w:r w:rsidRPr="004439EC">
                                <w:rPr>
                                  <w:sz w:val="28"/>
                                  <w:szCs w:val="28"/>
                                  <w:lang w:val="kk-KZ"/>
                                </w:rPr>
                                <w:t>Қауіпсіздік түрлері</w:t>
                              </w:r>
                            </w:p>
                          </w:txbxContent>
                        </wps:txbx>
                        <wps:bodyPr rot="0" vert="horz" wrap="square" lIns="91440" tIns="45720" rIns="91440" bIns="45720" anchor="t" anchorCtr="0" upright="1">
                          <a:noAutofit/>
                        </wps:bodyPr>
                      </wps:wsp>
                      <wps:wsp>
                        <wps:cNvPr id="351" name="AutoShape 27"/>
                        <wps:cNvSpPr>
                          <a:spLocks noChangeArrowheads="1"/>
                        </wps:cNvSpPr>
                        <wps:spPr bwMode="auto">
                          <a:xfrm>
                            <a:off x="800100" y="800094"/>
                            <a:ext cx="457700" cy="1485888"/>
                          </a:xfrm>
                          <a:prstGeom prst="roundRect">
                            <a:avLst>
                              <a:gd name="adj" fmla="val 16667"/>
                            </a:avLst>
                          </a:prstGeom>
                          <a:solidFill>
                            <a:srgbClr val="FFFFFF"/>
                          </a:solidFill>
                          <a:ln w="9525">
                            <a:solidFill>
                              <a:srgbClr val="000000"/>
                            </a:solidFill>
                            <a:round/>
                            <a:headEnd/>
                            <a:tailEnd/>
                          </a:ln>
                        </wps:spPr>
                        <wps:txbx>
                          <w:txbxContent>
                            <w:p w:rsidR="009B28B7" w:rsidRPr="004439EC" w:rsidRDefault="009B28B7" w:rsidP="00C251FD">
                              <w:pPr>
                                <w:jc w:val="center"/>
                                <w:rPr>
                                  <w:lang w:val="kk-KZ"/>
                                </w:rPr>
                              </w:pPr>
                              <w:r w:rsidRPr="004439EC">
                                <w:rPr>
                                  <w:lang w:val="kk-KZ"/>
                                </w:rPr>
                                <w:t>Саяси қауіпсіздік</w:t>
                              </w:r>
                            </w:p>
                          </w:txbxContent>
                        </wps:txbx>
                        <wps:bodyPr rot="0" vert="vert270" wrap="square" lIns="91440" tIns="45720" rIns="91440" bIns="45720" anchor="t" anchorCtr="0" upright="1">
                          <a:noAutofit/>
                        </wps:bodyPr>
                      </wps:wsp>
                      <wps:wsp>
                        <wps:cNvPr id="352" name="AutoShape 28"/>
                        <wps:cNvSpPr>
                          <a:spLocks noChangeArrowheads="1"/>
                        </wps:cNvSpPr>
                        <wps:spPr bwMode="auto">
                          <a:xfrm>
                            <a:off x="1600200" y="800094"/>
                            <a:ext cx="456800" cy="1485888"/>
                          </a:xfrm>
                          <a:prstGeom prst="roundRect">
                            <a:avLst>
                              <a:gd name="adj" fmla="val 16667"/>
                            </a:avLst>
                          </a:prstGeom>
                          <a:solidFill>
                            <a:srgbClr val="FFFFFF"/>
                          </a:solidFill>
                          <a:ln w="9525">
                            <a:solidFill>
                              <a:srgbClr val="000000"/>
                            </a:solidFill>
                            <a:round/>
                            <a:headEnd/>
                            <a:tailEnd/>
                          </a:ln>
                        </wps:spPr>
                        <wps:txbx>
                          <w:txbxContent>
                            <w:p w:rsidR="009B28B7" w:rsidRPr="004439EC" w:rsidRDefault="009B28B7" w:rsidP="00C251FD">
                              <w:pPr>
                                <w:jc w:val="center"/>
                                <w:rPr>
                                  <w:lang w:val="kk-KZ"/>
                                </w:rPr>
                              </w:pPr>
                              <w:r w:rsidRPr="004439EC">
                                <w:rPr>
                                  <w:lang w:val="kk-KZ"/>
                                </w:rPr>
                                <w:t>әскери қауіпсіздік</w:t>
                              </w:r>
                            </w:p>
                            <w:p w:rsidR="009B28B7" w:rsidRPr="004439EC" w:rsidRDefault="009B28B7" w:rsidP="00C251FD">
                              <w:pPr>
                                <w:rPr>
                                  <w:rFonts w:ascii="Arial" w:hAnsi="Arial" w:cs="Arial"/>
                                  <w:lang w:val="kk-KZ"/>
                                </w:rPr>
                              </w:pPr>
                            </w:p>
                          </w:txbxContent>
                        </wps:txbx>
                        <wps:bodyPr rot="0" vert="vert270" wrap="square" lIns="91440" tIns="45720" rIns="91440" bIns="45720" anchor="t" anchorCtr="0" upright="1">
                          <a:noAutofit/>
                        </wps:bodyPr>
                      </wps:wsp>
                      <wps:wsp>
                        <wps:cNvPr id="353" name="AutoShape 29"/>
                        <wps:cNvSpPr>
                          <a:spLocks noChangeArrowheads="1"/>
                        </wps:cNvSpPr>
                        <wps:spPr bwMode="auto">
                          <a:xfrm>
                            <a:off x="2400300" y="800094"/>
                            <a:ext cx="571300" cy="1485888"/>
                          </a:xfrm>
                          <a:prstGeom prst="roundRect">
                            <a:avLst>
                              <a:gd name="adj" fmla="val 16667"/>
                            </a:avLst>
                          </a:prstGeom>
                          <a:solidFill>
                            <a:srgbClr val="FFFFFF"/>
                          </a:solidFill>
                          <a:ln w="9525">
                            <a:solidFill>
                              <a:srgbClr val="000000"/>
                            </a:solidFill>
                            <a:round/>
                            <a:headEnd/>
                            <a:tailEnd/>
                          </a:ln>
                        </wps:spPr>
                        <wps:txbx>
                          <w:txbxContent>
                            <w:p w:rsidR="009B28B7" w:rsidRPr="004439EC" w:rsidRDefault="009B28B7" w:rsidP="00C251FD">
                              <w:pPr>
                                <w:jc w:val="center"/>
                                <w:rPr>
                                  <w:lang w:val="kk-KZ"/>
                                </w:rPr>
                              </w:pPr>
                              <w:r w:rsidRPr="004439EC">
                                <w:rPr>
                                  <w:lang w:val="kk-KZ"/>
                                </w:rPr>
                                <w:t>экономикалық</w:t>
                              </w:r>
                              <w:r>
                                <w:rPr>
                                  <w:lang w:val="kk-KZ"/>
                                </w:rPr>
                                <w:t xml:space="preserve"> </w:t>
                              </w:r>
                            </w:p>
                            <w:p w:rsidR="009B28B7" w:rsidRPr="004439EC" w:rsidRDefault="009B28B7" w:rsidP="00C251FD">
                              <w:pPr>
                                <w:jc w:val="center"/>
                                <w:rPr>
                                  <w:lang w:val="kk-KZ"/>
                                </w:rPr>
                              </w:pPr>
                              <w:r w:rsidRPr="004439EC">
                                <w:rPr>
                                  <w:lang w:val="kk-KZ"/>
                                </w:rPr>
                                <w:t>қауіпсіздік</w:t>
                              </w:r>
                            </w:p>
                            <w:p w:rsidR="009B28B7" w:rsidRDefault="009B28B7" w:rsidP="00C251FD">
                              <w:pPr>
                                <w:jc w:val="center"/>
                                <w:rPr>
                                  <w:sz w:val="20"/>
                                  <w:szCs w:val="20"/>
                                  <w:lang w:val="kk-KZ"/>
                                </w:rPr>
                              </w:pPr>
                            </w:p>
                            <w:p w:rsidR="009B28B7" w:rsidRPr="004439EC" w:rsidRDefault="009B28B7" w:rsidP="00C251FD">
                              <w:pPr>
                                <w:jc w:val="center"/>
                                <w:rPr>
                                  <w:sz w:val="20"/>
                                  <w:szCs w:val="20"/>
                                  <w:lang w:val="kk-KZ"/>
                                </w:rPr>
                              </w:pPr>
                              <w:r w:rsidRPr="004439EC">
                                <w:rPr>
                                  <w:sz w:val="20"/>
                                  <w:szCs w:val="20"/>
                                  <w:lang w:val="kk-KZ"/>
                                </w:rPr>
                                <w:t>қауіпсіздік</w:t>
                              </w:r>
                            </w:p>
                            <w:p w:rsidR="009B28B7" w:rsidRDefault="009B28B7" w:rsidP="00C251FD"/>
                          </w:txbxContent>
                        </wps:txbx>
                        <wps:bodyPr rot="0" vert="vert270" wrap="square" lIns="91440" tIns="45720" rIns="91440" bIns="45720" anchor="t" anchorCtr="0" upright="1">
                          <a:noAutofit/>
                        </wps:bodyPr>
                      </wps:wsp>
                      <wps:wsp>
                        <wps:cNvPr id="354" name="AutoShape 30"/>
                        <wps:cNvSpPr>
                          <a:spLocks noChangeArrowheads="1"/>
                        </wps:cNvSpPr>
                        <wps:spPr bwMode="auto">
                          <a:xfrm>
                            <a:off x="3314800" y="800094"/>
                            <a:ext cx="572200" cy="1485888"/>
                          </a:xfrm>
                          <a:prstGeom prst="roundRect">
                            <a:avLst>
                              <a:gd name="adj" fmla="val 16667"/>
                            </a:avLst>
                          </a:prstGeom>
                          <a:solidFill>
                            <a:srgbClr val="FFFFFF"/>
                          </a:solidFill>
                          <a:ln w="9525">
                            <a:solidFill>
                              <a:srgbClr val="000000"/>
                            </a:solidFill>
                            <a:round/>
                            <a:headEnd/>
                            <a:tailEnd/>
                          </a:ln>
                        </wps:spPr>
                        <wps:txbx>
                          <w:txbxContent>
                            <w:p w:rsidR="009B28B7" w:rsidRPr="004439EC" w:rsidRDefault="009B28B7" w:rsidP="00C251FD">
                              <w:pPr>
                                <w:jc w:val="center"/>
                                <w:rPr>
                                  <w:lang w:val="kk-KZ"/>
                                </w:rPr>
                              </w:pPr>
                              <w:r>
                                <w:rPr>
                                  <w:lang w:val="kk-KZ"/>
                                </w:rPr>
                                <w:t xml:space="preserve">әлеуметтік </w:t>
                              </w:r>
                            </w:p>
                            <w:p w:rsidR="009B28B7" w:rsidRPr="004439EC" w:rsidRDefault="009B28B7" w:rsidP="00C251FD">
                              <w:pPr>
                                <w:jc w:val="center"/>
                                <w:rPr>
                                  <w:lang w:val="kk-KZ"/>
                                </w:rPr>
                              </w:pPr>
                              <w:r w:rsidRPr="004439EC">
                                <w:rPr>
                                  <w:lang w:val="kk-KZ"/>
                                </w:rPr>
                                <w:t>қауіпсіздік</w:t>
                              </w:r>
                            </w:p>
                            <w:p w:rsidR="009B28B7" w:rsidRDefault="009B28B7" w:rsidP="00C251FD"/>
                          </w:txbxContent>
                        </wps:txbx>
                        <wps:bodyPr rot="0" vert="vert270" wrap="square" lIns="91440" tIns="45720" rIns="91440" bIns="45720" anchor="t" anchorCtr="0" upright="1">
                          <a:noAutofit/>
                        </wps:bodyPr>
                      </wps:wsp>
                      <wps:wsp>
                        <wps:cNvPr id="355" name="AutoShape 31"/>
                        <wps:cNvSpPr>
                          <a:spLocks noChangeArrowheads="1"/>
                        </wps:cNvSpPr>
                        <wps:spPr bwMode="auto">
                          <a:xfrm>
                            <a:off x="4229400" y="800094"/>
                            <a:ext cx="456800" cy="1485888"/>
                          </a:xfrm>
                          <a:prstGeom prst="roundRect">
                            <a:avLst>
                              <a:gd name="adj" fmla="val 16667"/>
                            </a:avLst>
                          </a:prstGeom>
                          <a:solidFill>
                            <a:srgbClr val="FFFFFF"/>
                          </a:solidFill>
                          <a:ln w="9525">
                            <a:solidFill>
                              <a:srgbClr val="000000"/>
                            </a:solidFill>
                            <a:round/>
                            <a:headEnd/>
                            <a:tailEnd/>
                          </a:ln>
                        </wps:spPr>
                        <wps:txbx>
                          <w:txbxContent>
                            <w:p w:rsidR="009B28B7" w:rsidRPr="004439EC" w:rsidRDefault="009B28B7" w:rsidP="00C251FD">
                              <w:pPr>
                                <w:jc w:val="center"/>
                                <w:rPr>
                                  <w:lang w:val="kk-KZ"/>
                                </w:rPr>
                              </w:pPr>
                              <w:r>
                                <w:rPr>
                                  <w:lang w:val="kk-KZ"/>
                                </w:rPr>
                                <w:t>Мәдени</w:t>
                              </w:r>
                              <w:r w:rsidRPr="004439EC">
                                <w:rPr>
                                  <w:lang w:val="kk-KZ"/>
                                </w:rPr>
                                <w:t xml:space="preserve"> қауіпсіздік</w:t>
                              </w:r>
                            </w:p>
                            <w:p w:rsidR="009B28B7" w:rsidRDefault="009B28B7" w:rsidP="00C251FD"/>
                          </w:txbxContent>
                        </wps:txbx>
                        <wps:bodyPr rot="0" vert="vert270" wrap="square" lIns="91440" tIns="45720" rIns="91440" bIns="45720" anchor="t" anchorCtr="0" upright="1">
                          <a:noAutofit/>
                        </wps:bodyPr>
                      </wps:wsp>
                      <wps:wsp>
                        <wps:cNvPr id="356" name="AutoShape 32"/>
                        <wps:cNvSpPr>
                          <a:spLocks noChangeArrowheads="1"/>
                        </wps:cNvSpPr>
                        <wps:spPr bwMode="auto">
                          <a:xfrm>
                            <a:off x="235600" y="2857477"/>
                            <a:ext cx="1593200" cy="2171682"/>
                          </a:xfrm>
                          <a:prstGeom prst="roundRect">
                            <a:avLst>
                              <a:gd name="adj" fmla="val 16667"/>
                            </a:avLst>
                          </a:prstGeom>
                          <a:solidFill>
                            <a:srgbClr val="FFFFFF"/>
                          </a:solidFill>
                          <a:ln w="9525">
                            <a:solidFill>
                              <a:srgbClr val="000000"/>
                            </a:solidFill>
                            <a:round/>
                            <a:headEnd/>
                            <a:tailEnd/>
                          </a:ln>
                        </wps:spPr>
                        <wps:txbx>
                          <w:txbxContent>
                            <w:p w:rsidR="009B28B7" w:rsidRPr="00BD02BF" w:rsidRDefault="009B28B7" w:rsidP="00C251FD">
                              <w:r w:rsidRPr="00BD02BF">
                                <w:rPr>
                                  <w:lang w:val="kk-KZ"/>
                                </w:rPr>
                                <w:t xml:space="preserve">тұлғаның саяси қауіпсіздігі, жаһандық саяси </w:t>
                              </w:r>
                              <w:r>
                                <w:rPr>
                                  <w:lang w:val="kk-KZ"/>
                                </w:rPr>
                                <w:t>к</w:t>
                              </w:r>
                              <w:r w:rsidRPr="00BD02BF">
                                <w:rPr>
                                  <w:lang w:val="kk-KZ"/>
                                </w:rPr>
                                <w:t>ауіпсіздік</w:t>
                              </w:r>
                              <w:r>
                                <w:rPr>
                                  <w:lang w:val="kk-KZ"/>
                                </w:rPr>
                                <w:t>,</w:t>
                              </w:r>
                              <w:r w:rsidRPr="00BD02BF">
                                <w:rPr>
                                  <w:lang w:val="kk-KZ"/>
                                </w:rPr>
                                <w:t xml:space="preserve"> өңірлік саяси қауіпсіздік,</w:t>
                              </w:r>
                              <w:r>
                                <w:rPr>
                                  <w:lang w:val="kk-KZ"/>
                                </w:rPr>
                                <w:t xml:space="preserve"> </w:t>
                              </w:r>
                              <w:r w:rsidRPr="00BD02BF">
                                <w:rPr>
                                  <w:lang w:val="kk-KZ"/>
                                </w:rPr>
                                <w:t>қоғамдық қауіпсіздік, дипломатиялық қауіпсіздік, ақпарат</w:t>
                              </w:r>
                              <w:r>
                                <w:rPr>
                                  <w:lang w:val="kk-KZ"/>
                                </w:rPr>
                                <w:t>тық қауіпсіздік</w:t>
                              </w:r>
                              <w:r w:rsidRPr="00BD02BF">
                                <w:rPr>
                                  <w:lang w:val="kk-KZ"/>
                                </w:rPr>
                                <w:t xml:space="preserve"> полиэтникалық қауіпсіздік</w:t>
                              </w:r>
                            </w:p>
                          </w:txbxContent>
                        </wps:txbx>
                        <wps:bodyPr rot="0" vert="horz" wrap="square" lIns="91440" tIns="45720" rIns="91440" bIns="45720" anchor="t" anchorCtr="0" upright="1">
                          <a:noAutofit/>
                        </wps:bodyPr>
                      </wps:wsp>
                      <wps:wsp>
                        <wps:cNvPr id="357" name="AutoShape 33"/>
                        <wps:cNvSpPr>
                          <a:spLocks noChangeArrowheads="1"/>
                        </wps:cNvSpPr>
                        <wps:spPr bwMode="auto">
                          <a:xfrm>
                            <a:off x="2057000" y="2857477"/>
                            <a:ext cx="1592700" cy="2514580"/>
                          </a:xfrm>
                          <a:prstGeom prst="roundRect">
                            <a:avLst>
                              <a:gd name="adj" fmla="val 16667"/>
                            </a:avLst>
                          </a:prstGeom>
                          <a:solidFill>
                            <a:srgbClr val="FFFFFF"/>
                          </a:solidFill>
                          <a:ln w="9525">
                            <a:solidFill>
                              <a:srgbClr val="000000"/>
                            </a:solidFill>
                            <a:round/>
                            <a:headEnd/>
                            <a:tailEnd/>
                          </a:ln>
                        </wps:spPr>
                        <wps:txbx>
                          <w:txbxContent>
                            <w:p w:rsidR="009B28B7" w:rsidRPr="002E4275" w:rsidRDefault="009B28B7" w:rsidP="00C251FD">
                              <w:r w:rsidRPr="002E4275">
                                <w:rPr>
                                  <w:lang w:val="kk-KZ"/>
                                </w:rPr>
                                <w:t>ғарыш қауіпсіздігі, радиациялық қауіпсіздік, әскери-өнеркәсіптік қауіпсіздік, шекара қауіпсіздігі, теңіз қауіпсіздігі, ядролық-химиялық қауіпсіздік, бактериологиялық қауіпсіздік</w:t>
                              </w:r>
                            </w:p>
                          </w:txbxContent>
                        </wps:txbx>
                        <wps:bodyPr rot="0" vert="horz" wrap="square" lIns="91440" tIns="45720" rIns="91440" bIns="45720" anchor="t" anchorCtr="0" upright="1">
                          <a:noAutofit/>
                        </wps:bodyPr>
                      </wps:wsp>
                      <wps:wsp>
                        <wps:cNvPr id="358" name="AutoShape 34"/>
                        <wps:cNvSpPr>
                          <a:spLocks noChangeArrowheads="1"/>
                        </wps:cNvSpPr>
                        <wps:spPr bwMode="auto">
                          <a:xfrm>
                            <a:off x="3771700" y="2857477"/>
                            <a:ext cx="1593500" cy="2057383"/>
                          </a:xfrm>
                          <a:prstGeom prst="roundRect">
                            <a:avLst>
                              <a:gd name="adj" fmla="val 16667"/>
                            </a:avLst>
                          </a:prstGeom>
                          <a:solidFill>
                            <a:srgbClr val="FFFFFF"/>
                          </a:solidFill>
                          <a:ln w="9525">
                            <a:solidFill>
                              <a:srgbClr val="000000"/>
                            </a:solidFill>
                            <a:round/>
                            <a:headEnd/>
                            <a:tailEnd/>
                          </a:ln>
                        </wps:spPr>
                        <wps:txbx>
                          <w:txbxContent>
                            <w:p w:rsidR="009B28B7" w:rsidRPr="002E4275" w:rsidRDefault="009B28B7" w:rsidP="00C251FD">
                              <w:r>
                                <w:rPr>
                                  <w:lang w:val="kk-KZ"/>
                                </w:rPr>
                                <w:t>медициналық</w:t>
                              </w:r>
                              <w:r w:rsidRPr="002E4275">
                                <w:rPr>
                                  <w:lang w:val="kk-KZ"/>
                                </w:rPr>
                                <w:t>, генетикалық қауіпсіздік, психологиялық қауіпсіздік, тұтынушылық қауіпсіздік, білім беру қауіпсіздігі, зейнетақы қауіпсіздігі</w:t>
                              </w:r>
                            </w:p>
                          </w:txbxContent>
                        </wps:txbx>
                        <wps:bodyPr rot="0" vert="horz" wrap="square" lIns="91440" tIns="45720" rIns="91440" bIns="45720" anchor="t" anchorCtr="0" upright="1">
                          <a:noAutofit/>
                        </wps:bodyPr>
                      </wps:wsp>
                      <wps:wsp>
                        <wps:cNvPr id="359" name="AutoShape 35"/>
                        <wps:cNvSpPr>
                          <a:spLocks noChangeArrowheads="1"/>
                        </wps:cNvSpPr>
                        <wps:spPr bwMode="auto">
                          <a:xfrm>
                            <a:off x="178400" y="5172058"/>
                            <a:ext cx="1593300" cy="2171682"/>
                          </a:xfrm>
                          <a:prstGeom prst="roundRect">
                            <a:avLst>
                              <a:gd name="adj" fmla="val 16667"/>
                            </a:avLst>
                          </a:prstGeom>
                          <a:solidFill>
                            <a:srgbClr val="FFFFFF"/>
                          </a:solidFill>
                          <a:ln w="9525">
                            <a:solidFill>
                              <a:srgbClr val="000000"/>
                            </a:solidFill>
                            <a:round/>
                            <a:headEnd/>
                            <a:tailEnd/>
                          </a:ln>
                        </wps:spPr>
                        <wps:txbx>
                          <w:txbxContent>
                            <w:p w:rsidR="009B28B7" w:rsidRPr="002E4275" w:rsidRDefault="009B28B7" w:rsidP="00C251FD">
                              <w:pPr>
                                <w:jc w:val="center"/>
                              </w:pPr>
                              <w:r w:rsidRPr="002E4275">
                                <w:rPr>
                                  <w:lang w:val="kk-KZ"/>
                                </w:rPr>
                                <w:t>қаржылық, технологиялық, демографиялық қауіпсіздік, экологиялық, энергетикалық, көлік қауіпсіздігі, техногендік қауіпсіздік, сыртқы экономикалық қауіпсіздік</w:t>
                              </w:r>
                            </w:p>
                            <w:p w:rsidR="009B28B7" w:rsidRPr="002E4275" w:rsidRDefault="009B28B7" w:rsidP="00C251FD">
                              <w:r w:rsidRPr="002E4275">
                                <w:rPr>
                                  <w:lang w:val="kk-KZ"/>
                                </w:rPr>
                                <w:t>медициналық қауіпсіздік, генетикалық қауіпсіздік, психологиялық қауіпсіздік, тұтынушылық қауіпсіздік, білім беру қауіпсіздігі, зейнетақы қауіпсіздігі</w:t>
                              </w:r>
                            </w:p>
                          </w:txbxContent>
                        </wps:txbx>
                        <wps:bodyPr rot="0" vert="horz" wrap="square" lIns="91440" tIns="45720" rIns="91440" bIns="45720" anchor="t" anchorCtr="0" upright="1">
                          <a:noAutofit/>
                        </wps:bodyPr>
                      </wps:wsp>
                      <wps:wsp>
                        <wps:cNvPr id="360" name="AutoShape 36"/>
                        <wps:cNvSpPr>
                          <a:spLocks noChangeArrowheads="1"/>
                        </wps:cNvSpPr>
                        <wps:spPr bwMode="auto">
                          <a:xfrm>
                            <a:off x="3886100" y="5029159"/>
                            <a:ext cx="1554800" cy="2057383"/>
                          </a:xfrm>
                          <a:prstGeom prst="roundRect">
                            <a:avLst>
                              <a:gd name="adj" fmla="val 16667"/>
                            </a:avLst>
                          </a:prstGeom>
                          <a:solidFill>
                            <a:srgbClr val="FFFFFF"/>
                          </a:solidFill>
                          <a:ln w="9525">
                            <a:solidFill>
                              <a:srgbClr val="000000"/>
                            </a:solidFill>
                            <a:round/>
                            <a:headEnd/>
                            <a:tailEnd/>
                          </a:ln>
                        </wps:spPr>
                        <wps:txbx>
                          <w:txbxContent>
                            <w:p w:rsidR="009B28B7" w:rsidRPr="002E4275" w:rsidRDefault="009B28B7" w:rsidP="00C251FD">
                              <w:pPr>
                                <w:jc w:val="center"/>
                              </w:pPr>
                              <w:r w:rsidRPr="002E4275">
                                <w:rPr>
                                  <w:lang w:val="kk-KZ"/>
                                </w:rPr>
                                <w:t>өркениеттік-тұқым қуалаушылық қауіпсіздік, зияткерлік қауіпсіздік, БАҚ қауіпсіздігі, конфессиялық қауіпсіздік</w:t>
                              </w:r>
                            </w:p>
                          </w:txbxContent>
                        </wps:txbx>
                        <wps:bodyPr rot="0" vert="horz" wrap="square" lIns="91440" tIns="45720" rIns="91440" bIns="45720" anchor="t" anchorCtr="0" upright="1">
                          <a:noAutofit/>
                        </wps:bodyPr>
                      </wps:wsp>
                      <wps:wsp>
                        <wps:cNvPr id="361" name="Line 37"/>
                        <wps:cNvCnPr>
                          <a:cxnSpLocks noChangeShapeType="1"/>
                        </wps:cNvCnPr>
                        <wps:spPr bwMode="auto">
                          <a:xfrm>
                            <a:off x="2629100" y="571495"/>
                            <a:ext cx="0" cy="2285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Line 38"/>
                        <wps:cNvCnPr>
                          <a:cxnSpLocks noChangeShapeType="1"/>
                        </wps:cNvCnPr>
                        <wps:spPr bwMode="auto">
                          <a:xfrm flipH="1">
                            <a:off x="1256900" y="571495"/>
                            <a:ext cx="1372200" cy="2285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 name="Line 39"/>
                        <wps:cNvCnPr>
                          <a:cxnSpLocks noChangeShapeType="1"/>
                        </wps:cNvCnPr>
                        <wps:spPr bwMode="auto">
                          <a:xfrm flipH="1">
                            <a:off x="2057000" y="571495"/>
                            <a:ext cx="572100" cy="2285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 name="Line 40"/>
                        <wps:cNvCnPr>
                          <a:cxnSpLocks noChangeShapeType="1"/>
                        </wps:cNvCnPr>
                        <wps:spPr bwMode="auto">
                          <a:xfrm>
                            <a:off x="2629100" y="571495"/>
                            <a:ext cx="913700" cy="2285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Line 41"/>
                        <wps:cNvCnPr>
                          <a:cxnSpLocks noChangeShapeType="1"/>
                        </wps:cNvCnPr>
                        <wps:spPr bwMode="auto">
                          <a:xfrm>
                            <a:off x="2743600" y="571495"/>
                            <a:ext cx="1599400" cy="2285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 name="Line 42"/>
                        <wps:cNvCnPr>
                          <a:cxnSpLocks noChangeShapeType="1"/>
                        </wps:cNvCnPr>
                        <wps:spPr bwMode="auto">
                          <a:xfrm>
                            <a:off x="1028900" y="2285982"/>
                            <a:ext cx="0" cy="457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Line 43"/>
                        <wps:cNvCnPr>
                          <a:cxnSpLocks noChangeShapeType="1"/>
                        </wps:cNvCnPr>
                        <wps:spPr bwMode="auto">
                          <a:xfrm>
                            <a:off x="1829000" y="2285982"/>
                            <a:ext cx="0" cy="457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44"/>
                        <wps:cNvCnPr>
                          <a:cxnSpLocks noChangeShapeType="1"/>
                        </wps:cNvCnPr>
                        <wps:spPr bwMode="auto">
                          <a:xfrm>
                            <a:off x="1829000" y="2743178"/>
                            <a:ext cx="571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45"/>
                        <wps:cNvCnPr>
                          <a:cxnSpLocks noChangeShapeType="1"/>
                        </wps:cNvCnPr>
                        <wps:spPr bwMode="auto">
                          <a:xfrm>
                            <a:off x="2400300" y="2743178"/>
                            <a:ext cx="0" cy="1142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Line 46"/>
                        <wps:cNvCnPr>
                          <a:cxnSpLocks noChangeShapeType="1"/>
                        </wps:cNvCnPr>
                        <wps:spPr bwMode="auto">
                          <a:xfrm>
                            <a:off x="3771700" y="2285982"/>
                            <a:ext cx="0" cy="571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47"/>
                        <wps:cNvCnPr>
                          <a:cxnSpLocks noChangeShapeType="1"/>
                        </wps:cNvCnPr>
                        <wps:spPr bwMode="auto">
                          <a:xfrm>
                            <a:off x="3771700" y="2857477"/>
                            <a:ext cx="343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Line 48"/>
                        <wps:cNvCnPr>
                          <a:cxnSpLocks noChangeShapeType="1"/>
                        </wps:cNvCnPr>
                        <wps:spPr bwMode="auto">
                          <a:xfrm>
                            <a:off x="4686200" y="2057383"/>
                            <a:ext cx="685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49"/>
                        <wps:cNvCnPr>
                          <a:cxnSpLocks noChangeShapeType="1"/>
                        </wps:cNvCnPr>
                        <wps:spPr bwMode="auto">
                          <a:xfrm>
                            <a:off x="5371900" y="2057383"/>
                            <a:ext cx="0" cy="3086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Line 50"/>
                        <wps:cNvCnPr>
                          <a:cxnSpLocks noChangeShapeType="1"/>
                        </wps:cNvCnPr>
                        <wps:spPr bwMode="auto">
                          <a:xfrm>
                            <a:off x="2743600" y="2285982"/>
                            <a:ext cx="0" cy="3428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51"/>
                        <wps:cNvCnPr>
                          <a:cxnSpLocks noChangeShapeType="1"/>
                        </wps:cNvCnPr>
                        <wps:spPr bwMode="auto">
                          <a:xfrm flipH="1">
                            <a:off x="1943500" y="2628879"/>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52"/>
                        <wps:cNvCnPr>
                          <a:cxnSpLocks noChangeShapeType="1"/>
                        </wps:cNvCnPr>
                        <wps:spPr bwMode="auto">
                          <a:xfrm>
                            <a:off x="1943500" y="2628879"/>
                            <a:ext cx="0" cy="2857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53"/>
                        <wps:cNvCnPr>
                          <a:cxnSpLocks noChangeShapeType="1"/>
                        </wps:cNvCnPr>
                        <wps:spPr bwMode="auto">
                          <a:xfrm flipH="1">
                            <a:off x="1714600" y="5486356"/>
                            <a:ext cx="228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4" o:spid="_x0000_s1026" editas="canvas" style="width:6in;height:585.2pt;mso-position-horizontal-relative:char;mso-position-vertical-relative:line" coordsize="54864,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74320;visibility:visible;mso-wrap-style:square">
                  <v:fill o:detectmouseclick="t"/>
                  <v:path o:connecttype="none"/>
                </v:shape>
                <v:roundrect id="AutoShape 26" o:spid="_x0000_s1028" style="position:absolute;left:8001;top:1142;width:35429;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18cEA&#10;AADcAAAADwAAAGRycy9kb3ducmV2LnhtbERPz2vCMBS+D/Y/hDfwtiZTHFtnlDFQvInVw45vzVtb&#10;1rzUJK3Vv94chB0/vt+L1WhbMZAPjWMNL5kCQVw603Cl4XhYP7+BCBHZYOuYNFwowGr5+LDA3Lgz&#10;72koYiVSCIccNdQxdrmUoazJYshcR5y4X+ctxgR9JY3Hcwq3rZwq9SotNpwaauzoq6byr+ithtKo&#10;XvnvYff+M4/FdehPLDcnrSdP4+cHiEhj/Bff3VujYTZP8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HdfHBAAAA3AAAAA8AAAAAAAAAAAAAAAAAmAIAAGRycy9kb3du&#10;cmV2LnhtbFBLBQYAAAAABAAEAPUAAACGAwAAAAA=&#10;">
                  <v:textbox>
                    <w:txbxContent>
                      <w:p w:rsidR="009B28B7" w:rsidRPr="004439EC" w:rsidRDefault="009B28B7" w:rsidP="00C251FD">
                        <w:pPr>
                          <w:jc w:val="center"/>
                          <w:rPr>
                            <w:sz w:val="28"/>
                            <w:szCs w:val="28"/>
                            <w:lang w:val="kk-KZ"/>
                          </w:rPr>
                        </w:pPr>
                        <w:r w:rsidRPr="004439EC">
                          <w:rPr>
                            <w:sz w:val="28"/>
                            <w:szCs w:val="28"/>
                            <w:lang w:val="kk-KZ"/>
                          </w:rPr>
                          <w:t>Қауіпсіздік түрлері</w:t>
                        </w:r>
                      </w:p>
                    </w:txbxContent>
                  </v:textbox>
                </v:roundrect>
                <v:roundrect id="AutoShape 27" o:spid="_x0000_s1029" style="position:absolute;left:8001;top:8000;width:4577;height:148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s7sQA&#10;AADcAAAADwAAAGRycy9kb3ducmV2LnhtbESPQWvCQBSE7wX/w/IKXkQ3Wlpr6iqiVNpbjPX+yD6T&#10;YPZtyK5J/PeuIPQ4zMw3zHLdm0q01LjSsoLpJAJBnFldcq7g7/g9/gThPLLGyjIpuJGD9WrwssRY&#10;244P1KY+FwHCLkYFhfd1LKXLCjLoJrYmDt7ZNgZ9kE0udYNdgJtKzqLoQxosOSwUWNO2oOySXo2C&#10;XYsuddzt5qNFOrvsT5vk95woNXztN18gPPX+P/xs/2gFb+9TeJw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rO7EAAAA3AAAAA8AAAAAAAAAAAAAAAAAmAIAAGRycy9k&#10;b3ducmV2LnhtbFBLBQYAAAAABAAEAPUAAACJAwAAAAA=&#10;">
                  <v:textbox style="layout-flow:vertical;mso-layout-flow-alt:bottom-to-top">
                    <w:txbxContent>
                      <w:p w:rsidR="009B28B7" w:rsidRPr="004439EC" w:rsidRDefault="009B28B7" w:rsidP="00C251FD">
                        <w:pPr>
                          <w:jc w:val="center"/>
                          <w:rPr>
                            <w:lang w:val="kk-KZ"/>
                          </w:rPr>
                        </w:pPr>
                        <w:r w:rsidRPr="004439EC">
                          <w:rPr>
                            <w:lang w:val="kk-KZ"/>
                          </w:rPr>
                          <w:t>Саяси қауіпсіздік</w:t>
                        </w:r>
                      </w:p>
                    </w:txbxContent>
                  </v:textbox>
                </v:roundrect>
                <v:roundrect id="AutoShape 28" o:spid="_x0000_s1030" style="position:absolute;left:16002;top:8000;width:4568;height:148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ymcQA&#10;AADcAAAADwAAAGRycy9kb3ducmV2LnhtbESPQWvCQBSE7wX/w/KEXkQ3TWnV6CpSqdSbjXp/ZJ9J&#10;MPs2ZLdJ/PeuIPQ4zMw3zHLdm0q01LjSsoK3SQSCOLO65FzB6fg9noFwHlljZZkU3MjBejV4WWKi&#10;bce/1KY+FwHCLkEFhfd1IqXLCjLoJrYmDt7FNgZ9kE0udYNdgJtKxlH0KQ2WHBYKrOmroOya/hkF&#10;2xZd6rjbTkfzNL7uzpvD/nJQ6nXYbxYgPPX+P/xs/2gF7x8xPM6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SMpnEAAAA3AAAAA8AAAAAAAAAAAAAAAAAmAIAAGRycy9k&#10;b3ducmV2LnhtbFBLBQYAAAAABAAEAPUAAACJAwAAAAA=&#10;">
                  <v:textbox style="layout-flow:vertical;mso-layout-flow-alt:bottom-to-top">
                    <w:txbxContent>
                      <w:p w:rsidR="009B28B7" w:rsidRPr="004439EC" w:rsidRDefault="009B28B7" w:rsidP="00C251FD">
                        <w:pPr>
                          <w:jc w:val="center"/>
                          <w:rPr>
                            <w:lang w:val="kk-KZ"/>
                          </w:rPr>
                        </w:pPr>
                        <w:r w:rsidRPr="004439EC">
                          <w:rPr>
                            <w:lang w:val="kk-KZ"/>
                          </w:rPr>
                          <w:t>әскери қауіпсіздік</w:t>
                        </w:r>
                      </w:p>
                      <w:p w:rsidR="009B28B7" w:rsidRPr="004439EC" w:rsidRDefault="009B28B7" w:rsidP="00C251FD">
                        <w:pPr>
                          <w:rPr>
                            <w:rFonts w:ascii="Arial" w:hAnsi="Arial" w:cs="Arial"/>
                            <w:lang w:val="kk-KZ"/>
                          </w:rPr>
                        </w:pPr>
                      </w:p>
                    </w:txbxContent>
                  </v:textbox>
                </v:roundrect>
                <v:roundrect id="AutoShape 29" o:spid="_x0000_s1031" style="position:absolute;left:24003;top:8000;width:5713;height:148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6XAsUA&#10;AADcAAAADwAAAGRycy9kb3ducmV2LnhtbESPQWvCQBSE7wX/w/IKvRTdqFRrmlWkUqm3GOv9kX0m&#10;Idm3IbtN0n/fFQo9DjPzDZPsRtOInjpXWVYwn0UgiHOrKy4UfF0+pq8gnEfW2FgmBT/kYLedPCQY&#10;azvwmfrMFyJA2MWooPS+jaV0eUkG3cy2xMG72c6gD7IrpO5wCHDTyEUUraTBisNCiS29l5TX2bdR&#10;cOjRZY6Hw/p5ky3q43Wfnm6pUk+P4/4NhKfR/4f/2p9awfJlCf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XpcCxQAAANwAAAAPAAAAAAAAAAAAAAAAAJgCAABkcnMv&#10;ZG93bnJldi54bWxQSwUGAAAAAAQABAD1AAAAigMAAAAA&#10;">
                  <v:textbox style="layout-flow:vertical;mso-layout-flow-alt:bottom-to-top">
                    <w:txbxContent>
                      <w:p w:rsidR="009B28B7" w:rsidRPr="004439EC" w:rsidRDefault="009B28B7" w:rsidP="00C251FD">
                        <w:pPr>
                          <w:jc w:val="center"/>
                          <w:rPr>
                            <w:lang w:val="kk-KZ"/>
                          </w:rPr>
                        </w:pPr>
                        <w:r w:rsidRPr="004439EC">
                          <w:rPr>
                            <w:lang w:val="kk-KZ"/>
                          </w:rPr>
                          <w:t>экономикалық</w:t>
                        </w:r>
                        <w:r>
                          <w:rPr>
                            <w:lang w:val="kk-KZ"/>
                          </w:rPr>
                          <w:t xml:space="preserve"> </w:t>
                        </w:r>
                      </w:p>
                      <w:p w:rsidR="009B28B7" w:rsidRPr="004439EC" w:rsidRDefault="009B28B7" w:rsidP="00C251FD">
                        <w:pPr>
                          <w:jc w:val="center"/>
                          <w:rPr>
                            <w:lang w:val="kk-KZ"/>
                          </w:rPr>
                        </w:pPr>
                        <w:r w:rsidRPr="004439EC">
                          <w:rPr>
                            <w:lang w:val="kk-KZ"/>
                          </w:rPr>
                          <w:t>қауіпсіздік</w:t>
                        </w:r>
                      </w:p>
                      <w:p w:rsidR="009B28B7" w:rsidRDefault="009B28B7" w:rsidP="00C251FD">
                        <w:pPr>
                          <w:jc w:val="center"/>
                          <w:rPr>
                            <w:sz w:val="20"/>
                            <w:szCs w:val="20"/>
                            <w:lang w:val="kk-KZ"/>
                          </w:rPr>
                        </w:pPr>
                      </w:p>
                      <w:p w:rsidR="009B28B7" w:rsidRPr="004439EC" w:rsidRDefault="009B28B7" w:rsidP="00C251FD">
                        <w:pPr>
                          <w:jc w:val="center"/>
                          <w:rPr>
                            <w:sz w:val="20"/>
                            <w:szCs w:val="20"/>
                            <w:lang w:val="kk-KZ"/>
                          </w:rPr>
                        </w:pPr>
                        <w:r w:rsidRPr="004439EC">
                          <w:rPr>
                            <w:sz w:val="20"/>
                            <w:szCs w:val="20"/>
                            <w:lang w:val="kk-KZ"/>
                          </w:rPr>
                          <w:t>қауіпсіздік</w:t>
                        </w:r>
                      </w:p>
                      <w:p w:rsidR="009B28B7" w:rsidRDefault="009B28B7" w:rsidP="00C251FD"/>
                    </w:txbxContent>
                  </v:textbox>
                </v:roundrect>
                <v:roundrect id="AutoShape 30" o:spid="_x0000_s1032" style="position:absolute;left:33148;top:8000;width:5722;height:148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PdsQA&#10;AADcAAAADwAAAGRycy9kb3ducmV2LnhtbESPQWvCQBSE70L/w/IKXopuqq22qauIoujNRr0/ss8k&#10;mH0bsmsS/71bKHgcZuYbZrboTCkaql1hWcH7MAJBnFpdcKbgdNwMvkA4j6yxtEwK7uRgMX/pzTDW&#10;tuVfahKfiQBhF6OC3PsqltKlORl0Q1sRB+9ia4M+yDqTusY2wE0pR1E0kQYLDgs5VrTKKb0mN6Ng&#10;3aBLHLfr6dt3Mrpuz8vD/nJQqv/aLX9AeOr8M/zf3mkF488P+Ds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3D3bEAAAA3AAAAA8AAAAAAAAAAAAAAAAAmAIAAGRycy9k&#10;b3ducmV2LnhtbFBLBQYAAAAABAAEAPUAAACJAwAAAAA=&#10;">
                  <v:textbox style="layout-flow:vertical;mso-layout-flow-alt:bottom-to-top">
                    <w:txbxContent>
                      <w:p w:rsidR="009B28B7" w:rsidRPr="004439EC" w:rsidRDefault="009B28B7" w:rsidP="00C251FD">
                        <w:pPr>
                          <w:jc w:val="center"/>
                          <w:rPr>
                            <w:lang w:val="kk-KZ"/>
                          </w:rPr>
                        </w:pPr>
                        <w:r>
                          <w:rPr>
                            <w:lang w:val="kk-KZ"/>
                          </w:rPr>
                          <w:t xml:space="preserve">әлеуметтік </w:t>
                        </w:r>
                      </w:p>
                      <w:p w:rsidR="009B28B7" w:rsidRPr="004439EC" w:rsidRDefault="009B28B7" w:rsidP="00C251FD">
                        <w:pPr>
                          <w:jc w:val="center"/>
                          <w:rPr>
                            <w:lang w:val="kk-KZ"/>
                          </w:rPr>
                        </w:pPr>
                        <w:r w:rsidRPr="004439EC">
                          <w:rPr>
                            <w:lang w:val="kk-KZ"/>
                          </w:rPr>
                          <w:t>қауіпсіздік</w:t>
                        </w:r>
                      </w:p>
                      <w:p w:rsidR="009B28B7" w:rsidRDefault="009B28B7" w:rsidP="00C251FD"/>
                    </w:txbxContent>
                  </v:textbox>
                </v:roundrect>
                <v:roundrect id="AutoShape 31" o:spid="_x0000_s1033" style="position:absolute;left:42294;top:8000;width:4568;height:148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7cMA&#10;AADcAAAADwAAAGRycy9kb3ducmV2LnhtbESPQWvCQBSE74L/YXmCl6IbLVaNriKKpb1p1Psj+0yC&#10;2bchuybpv+8WCh6HmfmGWW87U4qGaldYVjAZRyCIU6sLzhRcL8fRAoTzyBpLy6TghxxsN/3eGmNt&#10;Wz5Tk/hMBAi7GBXk3lexlC7NyaAb24o4eHdbG/RB1pnUNbYBbko5jaIPabDgsJBjRfuc0kfyNAoO&#10;DbrEcXuYvy2T6ePztjt9309KDQfdbgXCU+df4f/2l1bwPpvB3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q7cMAAADcAAAADwAAAAAAAAAAAAAAAACYAgAAZHJzL2Rv&#10;d25yZXYueG1sUEsFBgAAAAAEAAQA9QAAAIgDAAAAAA==&#10;">
                  <v:textbox style="layout-flow:vertical;mso-layout-flow-alt:bottom-to-top">
                    <w:txbxContent>
                      <w:p w:rsidR="009B28B7" w:rsidRPr="004439EC" w:rsidRDefault="009B28B7" w:rsidP="00C251FD">
                        <w:pPr>
                          <w:jc w:val="center"/>
                          <w:rPr>
                            <w:lang w:val="kk-KZ"/>
                          </w:rPr>
                        </w:pPr>
                        <w:r>
                          <w:rPr>
                            <w:lang w:val="kk-KZ"/>
                          </w:rPr>
                          <w:t>Мәдени</w:t>
                        </w:r>
                        <w:r w:rsidRPr="004439EC">
                          <w:rPr>
                            <w:lang w:val="kk-KZ"/>
                          </w:rPr>
                          <w:t xml:space="preserve"> қауіпсіздік</w:t>
                        </w:r>
                      </w:p>
                      <w:p w:rsidR="009B28B7" w:rsidRDefault="009B28B7" w:rsidP="00C251FD"/>
                    </w:txbxContent>
                  </v:textbox>
                </v:roundrect>
                <v:roundrect id="AutoShape 32" o:spid="_x0000_s1034" style="position:absolute;left:2356;top:28574;width:15932;height:217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IHsQA&#10;AADcAAAADwAAAGRycy9kb3ducmV2LnhtbESPQWsCMRSE74X+h/AK3mrSitKuRhGh4k26eujxdfPc&#10;Xbp5WZPsuvrrTaHQ4zAz3zCL1WAb0ZMPtWMNL2MFgrhwpuZSw/Hw8fwGIkRkg41j0nClAKvl48MC&#10;M+Mu/El9HkuRIBwy1FDF2GZShqIii2HsWuLknZy3GJP0pTQeLwluG/mq1ExarDktVNjSpqLiJ++s&#10;hsKoTvmvfv/+PY35re/OLLdnrUdPw3oOItIQ/8N/7Z3RMJnO4P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iSB7EAAAA3AAAAA8AAAAAAAAAAAAAAAAAmAIAAGRycy9k&#10;b3ducmV2LnhtbFBLBQYAAAAABAAEAPUAAACJAwAAAAA=&#10;">
                  <v:textbox>
                    <w:txbxContent>
                      <w:p w:rsidR="009B28B7" w:rsidRPr="00BD02BF" w:rsidRDefault="009B28B7" w:rsidP="00C251FD">
                        <w:r w:rsidRPr="00BD02BF">
                          <w:rPr>
                            <w:lang w:val="kk-KZ"/>
                          </w:rPr>
                          <w:t xml:space="preserve">тұлғаның саяси қауіпсіздігі, жаһандық саяси </w:t>
                        </w:r>
                        <w:r>
                          <w:rPr>
                            <w:lang w:val="kk-KZ"/>
                          </w:rPr>
                          <w:t>к</w:t>
                        </w:r>
                        <w:r w:rsidRPr="00BD02BF">
                          <w:rPr>
                            <w:lang w:val="kk-KZ"/>
                          </w:rPr>
                          <w:t>ауіпсіздік</w:t>
                        </w:r>
                        <w:r>
                          <w:rPr>
                            <w:lang w:val="kk-KZ"/>
                          </w:rPr>
                          <w:t>,</w:t>
                        </w:r>
                        <w:r w:rsidRPr="00BD02BF">
                          <w:rPr>
                            <w:lang w:val="kk-KZ"/>
                          </w:rPr>
                          <w:t xml:space="preserve"> өңірлік саяси қауіпсіздік,</w:t>
                        </w:r>
                        <w:r>
                          <w:rPr>
                            <w:lang w:val="kk-KZ"/>
                          </w:rPr>
                          <w:t xml:space="preserve"> </w:t>
                        </w:r>
                        <w:r w:rsidRPr="00BD02BF">
                          <w:rPr>
                            <w:lang w:val="kk-KZ"/>
                          </w:rPr>
                          <w:t>қоғамдық қауіпсіздік, дипломатиялық қауіпсіздік, ақпарат</w:t>
                        </w:r>
                        <w:r>
                          <w:rPr>
                            <w:lang w:val="kk-KZ"/>
                          </w:rPr>
                          <w:t>тық қауіпсіздік</w:t>
                        </w:r>
                        <w:r w:rsidRPr="00BD02BF">
                          <w:rPr>
                            <w:lang w:val="kk-KZ"/>
                          </w:rPr>
                          <w:t xml:space="preserve"> полиэтникалық қауіпсіздік</w:t>
                        </w:r>
                      </w:p>
                    </w:txbxContent>
                  </v:textbox>
                </v:roundrect>
                <v:roundrect id="AutoShape 33" o:spid="_x0000_s1035" style="position:absolute;left:20570;top:28574;width:15927;height:251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thcUA&#10;AADcAAAADwAAAGRycy9kb3ducmV2LnhtbESPQWsCMRSE74X+h/AKvdVEi62uRpFCizfptgePz81z&#10;d3HzsibZdeuvN4VCj8PMfMMs14NtRE8+1I41jEcKBHHhTM2lhu+v96cZiBCRDTaOScMPBViv7u+W&#10;mBl34U/q81iKBOGQoYYqxjaTMhQVWQwj1xIn7+i8xZikL6XxeElw28iJUi/SYs1pocKW3ioqTnln&#10;NRRGdcrv+938MI35te/OLD/OWj8+DJsFiEhD/A//tbdGw/P0F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u2FxQAAANwAAAAPAAAAAAAAAAAAAAAAAJgCAABkcnMv&#10;ZG93bnJldi54bWxQSwUGAAAAAAQABAD1AAAAigMAAAAA&#10;">
                  <v:textbox>
                    <w:txbxContent>
                      <w:p w:rsidR="009B28B7" w:rsidRPr="002E4275" w:rsidRDefault="009B28B7" w:rsidP="00C251FD">
                        <w:r w:rsidRPr="002E4275">
                          <w:rPr>
                            <w:lang w:val="kk-KZ"/>
                          </w:rPr>
                          <w:t>ғарыш қауіпсіздігі, радиациялық қауіпсіздік, әскери-өнеркәсіптік қауіпсіздік, шекара қауіпсіздігі, теңіз қауіпсіздігі, ядролық-химиялық қауіпсіздік, бактериологиялық қауіпсіздік</w:t>
                        </w:r>
                      </w:p>
                    </w:txbxContent>
                  </v:textbox>
                </v:roundrect>
                <v:roundrect id="AutoShape 34" o:spid="_x0000_s1036" style="position:absolute;left:37717;top:28574;width:15935;height:205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598EA&#10;AADcAAAADwAAAGRycy9kb3ducmV2LnhtbERPz2vCMBS+D/Y/hDfwtiZTHFtnlDFQvInVw45vzVtb&#10;1rzUJK3Vv94chB0/vt+L1WhbMZAPjWMNL5kCQVw603Cl4XhYP7+BCBHZYOuYNFwowGr5+LDA3Lgz&#10;72koYiVSCIccNdQxdrmUoazJYshcR5y4X+ctxgR9JY3Hcwq3rZwq9SotNpwaauzoq6byr+ithtKo&#10;XvnvYff+M4/FdehPLDcnrSdP4+cHiEhj/Bff3VujYTZPa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xeffBAAAA3AAAAA8AAAAAAAAAAAAAAAAAmAIAAGRycy9kb3du&#10;cmV2LnhtbFBLBQYAAAAABAAEAPUAAACGAwAAAAA=&#10;">
                  <v:textbox>
                    <w:txbxContent>
                      <w:p w:rsidR="009B28B7" w:rsidRPr="002E4275" w:rsidRDefault="009B28B7" w:rsidP="00C251FD">
                        <w:r>
                          <w:rPr>
                            <w:lang w:val="kk-KZ"/>
                          </w:rPr>
                          <w:t>медициналық</w:t>
                        </w:r>
                        <w:r w:rsidRPr="002E4275">
                          <w:rPr>
                            <w:lang w:val="kk-KZ"/>
                          </w:rPr>
                          <w:t>, генетикалық қауіпсіздік, психологиялық қауіпсіздік, тұтынушылық қауіпсіздік, білім беру қауіпсіздігі, зейнетақы қауіпсіздігі</w:t>
                        </w:r>
                      </w:p>
                    </w:txbxContent>
                  </v:textbox>
                </v:roundrect>
                <v:roundrect id="AutoShape 35" o:spid="_x0000_s1037" style="position:absolute;left:1784;top:51720;width:15933;height:217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cbMQA&#10;AADcAAAADwAAAGRycy9kb3ducmV2LnhtbESPQWsCMRSE7wX/Q3iCt5pYsehqFCkovZVue/D43Dx3&#10;Fzcva5Jdt/31TaHQ4zAz3zCb3WAb0ZMPtWMNs6kCQVw4U3Op4fPj8LgEESKywcYxafiiALvt6GGD&#10;mXF3fqc+j6VIEA4ZaqhibDMpQ1GRxTB1LXHyLs5bjEn6UhqP9wS3jXxS6llarDktVNjSS0XFNe+s&#10;hsKoTvlT/7Y6L2L+3Xc3lseb1pPxsF+DiDTE//Bf+9VomC9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93GzEAAAA3AAAAA8AAAAAAAAAAAAAAAAAmAIAAGRycy9k&#10;b3ducmV2LnhtbFBLBQYAAAAABAAEAPUAAACJAwAAAAA=&#10;">
                  <v:textbox>
                    <w:txbxContent>
                      <w:p w:rsidR="009B28B7" w:rsidRPr="002E4275" w:rsidRDefault="009B28B7" w:rsidP="00C251FD">
                        <w:pPr>
                          <w:jc w:val="center"/>
                        </w:pPr>
                        <w:r w:rsidRPr="002E4275">
                          <w:rPr>
                            <w:lang w:val="kk-KZ"/>
                          </w:rPr>
                          <w:t>қаржылық, технологиялық, демографиялық қауіпсіздік, экологиялық, энергетикалық, көлік қауіпсіздігі, техногендік қауіпсіздік, сыртқы экономикалық қауіпсіздік</w:t>
                        </w:r>
                      </w:p>
                      <w:p w:rsidR="009B28B7" w:rsidRPr="002E4275" w:rsidRDefault="009B28B7" w:rsidP="00C251FD">
                        <w:r w:rsidRPr="002E4275">
                          <w:rPr>
                            <w:lang w:val="kk-KZ"/>
                          </w:rPr>
                          <w:t>медициналық қауіпсіздік, генетикалық қауіпсіздік, психологиялық қауіпсіздік, тұтынушылық қауіпсіздік, білім беру қауіпсіздігі, зейнетақы қауіпсіздігі</w:t>
                        </w:r>
                      </w:p>
                    </w:txbxContent>
                  </v:textbox>
                </v:roundrect>
                <v:roundrect id="AutoShape 36" o:spid="_x0000_s1038" style="position:absolute;left:38861;top:50291;width:15548;height:205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TMEA&#10;AADcAAAADwAAAGRycy9kb3ducmV2LnhtbERPz2vCMBS+D/wfwhO8zcSNiVajiLDhbazbweOzebbF&#10;5qUmaa3+9cthsOPH93u9HWwjevKhdqxhNlUgiAtnai41/Hy/Py9AhIhssHFMGu4UYLsZPa0xM+7G&#10;X9TnsRQphEOGGqoY20zKUFRkMUxdS5y4s/MWY4K+lMbjLYXbRr4oNZcWa04NFba0r6i45J3VUBjV&#10;KX/sP5ent5g/+u7K8uOq9WQ87FYgIg3xX/znPhgNr/M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rv0zBAAAA3AAAAA8AAAAAAAAAAAAAAAAAmAIAAGRycy9kb3du&#10;cmV2LnhtbFBLBQYAAAAABAAEAPUAAACGAwAAAAA=&#10;">
                  <v:textbox>
                    <w:txbxContent>
                      <w:p w:rsidR="009B28B7" w:rsidRPr="002E4275" w:rsidRDefault="009B28B7" w:rsidP="00C251FD">
                        <w:pPr>
                          <w:jc w:val="center"/>
                        </w:pPr>
                        <w:r w:rsidRPr="002E4275">
                          <w:rPr>
                            <w:lang w:val="kk-KZ"/>
                          </w:rPr>
                          <w:t>өркениеттік-тұқым қуалаушылық қауіпсіздік, зияткерлік қауіпсіздік, БАҚ қауіпсіздігі, конфессиялық қауіпсіздік</w:t>
                        </w:r>
                      </w:p>
                    </w:txbxContent>
                  </v:textbox>
                </v:roundrect>
                <v:line id="Line 37" o:spid="_x0000_s1039" style="position:absolute;visibility:visible;mso-wrap-style:square" from="26291,5714" to="26291,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kMUAAADcAAAADwAAAGRycy9kb3ducmV2LnhtbESPQWsCMRSE74X+h/AK3mp2K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b+kMUAAADcAAAADwAAAAAAAAAA&#10;AAAAAAChAgAAZHJzL2Rvd25yZXYueG1sUEsFBgAAAAAEAAQA+QAAAJMDAAAAAA==&#10;">
                  <v:stroke endarrow="block"/>
                </v:line>
                <v:line id="Line 38" o:spid="_x0000_s1040" style="position:absolute;flip:x;visibility:visible;mso-wrap-style:square" from="12569,5714" to="26291,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sndMUAAADcAAAADwAAAGRycy9kb3ducmV2LnhtbESPQWvCQBCF74L/YRmhl6CbGpAaXUXb&#10;CkLxUPXgcchOk9DsbMhONf33XaHg8fHmfW/ect27Rl2pC7VnA8+TFBRx4W3NpYHzaTd+ARUE2WLj&#10;mQz8UoD1ajhYYm79jT/pepRSRQiHHA1UIm2udSgqchgmviWO3pfvHEqUXalth7cId42epulMO6w5&#10;NlTY0mtFxffxx8U3dgd+y7Jk63SSzOn9Ih+pFmOeRv1mAUqol8fxf3pvDWSzK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sndMUAAADcAAAADwAAAAAAAAAA&#10;AAAAAAChAgAAZHJzL2Rvd25yZXYueG1sUEsFBgAAAAAEAAQA+QAAAJMDAAAAAA==&#10;">
                  <v:stroke endarrow="block"/>
                </v:line>
                <v:line id="Line 39" o:spid="_x0000_s1041" style="position:absolute;flip:x;visibility:visible;mso-wrap-style:square" from="20570,5714" to="26291,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C78UAAADcAAAADwAAAGRycy9kb3ducmV2LnhtbESPT2vCQBDF7wW/wzJCL0E3bUA0uor9&#10;IxSkh0YPHofsmASzsyE71fTbdwtCj4837/fmrTaDa9WV+tB4NvA0TUERl942XBk4HnaTOaggyBZb&#10;z2TghwJs1qOHFebW3/iLroVUKkI45GigFulyrUNZk8Mw9R1x9M6+dyhR9pW2Pd4i3LX6OU1n2mHD&#10;saHGjl5rKi/Ft4tv7D75LcuSF6eTZEHvJ9mnWox5HA/bJSihQf6P7+kPayCbZfA3Jh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eC78UAAADcAAAADwAAAAAAAAAA&#10;AAAAAAChAgAAZHJzL2Rvd25yZXYueG1sUEsFBgAAAAAEAAQA+QAAAJMDAAAAAA==&#10;">
                  <v:stroke endarrow="block"/>
                </v:line>
                <v:line id="Line 40" o:spid="_x0000_s1042" style="position:absolute;visibility:visible;mso-wrap-style:square" from="26291,5714" to="35428,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FdCMYAAADcAAAADwAAAGRycy9kb3ducmV2LnhtbESPS2vDMBCE74H8B7GF3hI5bcnDjRJC&#10;TaGHJJAHPW+trWVqrYylOuq/rwKBHIeZ+YZZrqNtRE+drx0rmIwzEMSl0zVXCs6n99EchA/IGhvH&#10;pOCPPKxXw8ESc+0ufKD+GCqRIOxzVGBCaHMpfWnIoh+7ljh5366zGJLsKqk7vCS4beRTlk2lxZrT&#10;gsGW3gyVP8dfq2BmioOcyWJ72hd9PVnEXfz8Wij1+BA3ryACxXAP39ofWsHz9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hXQjGAAAA3AAAAA8AAAAAAAAA&#10;AAAAAAAAoQIAAGRycy9kb3ducmV2LnhtbFBLBQYAAAAABAAEAPkAAACUAwAAAAA=&#10;">
                  <v:stroke endarrow="block"/>
                </v:line>
                <v:line id="Line 41" o:spid="_x0000_s1043" style="position:absolute;visibility:visible;mso-wrap-style:square" from="27436,5714" to="43430,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34k8YAAADcAAAADwAAAGRycy9kb3ducmV2LnhtbESPS2vDMBCE74H8B7GF3hI5Lc3DjRJC&#10;TaGHJJAHPW+trWVqrYylOuq/rwKBHIeZ+YZZrqNtRE+drx0rmIwzEMSl0zVXCs6n99EchA/IGhvH&#10;pOCPPKxXw8ESc+0ufKD+GCqRIOxzVGBCaHMpfWnIoh+7ljh5366zGJLsKqk7vCS4beRTlk2lxZrT&#10;gsGW3gyVP8dfq2BmioOcyWJ72hd9PVnEXfz8Wij1+BA3ryACxXAP39ofWsHz9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t+JPGAAAA3AAAAA8AAAAAAAAA&#10;AAAAAAAAoQIAAGRycy9kb3ducmV2LnhtbFBLBQYAAAAABAAEAPkAAACUAwAAAAA=&#10;">
                  <v:stroke endarrow="block"/>
                </v:line>
                <v:line id="Line 42" o:spid="_x0000_s1044" style="position:absolute;visibility:visible;mso-wrap-style:square" from="10289,22859" to="10289,2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9m5MUAAADcAAAADwAAAGRycy9kb3ducmV2LnhtbESPQWsCMRSE74X+h/AK3mrWCmtdjVK6&#10;CD1oQS09v26em6Wbl2UT1/TfG6HgcZiZb5jlOtpWDNT7xrGCyTgDQVw53XCt4Ou4eX4F4QOyxtYx&#10;KfgjD+vV48MSC+0uvKfhEGqRIOwLVGBC6AopfWXIoh+7jjh5J9dbDEn2tdQ9XhLctvIly3JpseG0&#10;YLCjd0PV7+FsFcxMuZczWW6Pn+XQTOZxF79/5kqNnuLbAkSgGO7h//aHVjDN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9m5MUAAADcAAAADwAAAAAAAAAA&#10;AAAAAAChAgAAZHJzL2Rvd25yZXYueG1sUEsFBgAAAAAEAAQA+QAAAJMDAAAAAA==&#10;">
                  <v:stroke endarrow="block"/>
                </v:line>
                <v:line id="Line 43" o:spid="_x0000_s1045" style="position:absolute;visibility:visible;mso-wrap-style:square" from="18290,22859" to="18290,2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line id="Line 44" o:spid="_x0000_s1046" style="position:absolute;visibility:visible;mso-wrap-style:square" from="18290,27431" to="24003,2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HmcQAAADcAAAADwAAAGRycy9kb3ducmV2LnhtbERPyWrDMBC9F/oPYgq5NXISMMWNHEJK&#10;IemhZIPmOLYmtltrZCTVdv8+OhRyfLx9uRpNK3pyvrGsYDZNQBCXVjdcKTif3p9fQPiArLG1TAr+&#10;yMMqf3xYYqbtwAfqj6ESMYR9hgrqELpMSl/WZNBPbUccuat1BkOErpLa4RDDTSvnSZJKgw3Hhho7&#10;2tRU/hx/jYLPxT7t17uP7fi1S4vy7VBcvgen1ORpXL+CCDSGu/jfvdUKFml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IeZxAAAANwAAAAPAAAAAAAAAAAA&#10;AAAAAKECAABkcnMvZG93bnJldi54bWxQSwUGAAAAAAQABAD5AAAAkgMAAAAA&#10;"/>
                <v:line id="Line 45" o:spid="_x0000_s1047" style="position:absolute;visibility:visible;mso-wrap-style:square" from="24003,27431" to="24003,2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lsUAAADcAAAADwAAAGRycy9kb3ducmV2LnhtbESPQWsCMRSE74X+h/AK3mrWC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ylsUAAADcAAAADwAAAAAAAAAA&#10;AAAAAAChAgAAZHJzL2Rvd25yZXYueG1sUEsFBgAAAAAEAAQA+QAAAJMDAAAAAA==&#10;">
                  <v:stroke endarrow="block"/>
                </v:line>
                <v:line id="Line 46" o:spid="_x0000_s1048" style="position:absolute;visibility:visible;mso-wrap-style:square" from="37717,22859" to="37717,2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dQsMAAADcAAAADwAAAGRycy9kb3ducmV2LnhtbERPy2rCQBTdC/7DcIXudNIKsaSOIi0F&#10;7UJ8gS6vmdskbeZOmJkm8e+dhdDl4bzny97UoiXnK8sKnicJCOLc6ooLBafj5/gVhA/IGmvLpOBG&#10;HpaL4WCOmbYd76k9hELEEPYZKihDaDIpfV6SQT+xDXHkvq0zGCJ0hdQOuxhuavmSJKk0WHFsKLGh&#10;95Ly38OfUbCd7tJ2tfla9+dNes0/9tfLT+eUehr1qzcQgfrwL36411rBdBb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7HULDAAAA3AAAAA8AAAAAAAAAAAAA&#10;AAAAoQIAAGRycy9kb3ducmV2LnhtbFBLBQYAAAAABAAEAPkAAACRAwAAAAA=&#10;"/>
                <v:line id="Line 47" o:spid="_x0000_s1049" style="position:absolute;visibility:visible;mso-wrap-style:square" from="37717,28574" to="41150,2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oTcUAAADcAAAADwAAAGRycy9kb3ducmV2LnhtbESPQWvCQBSE74X+h+UVequbVDA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9oTcUAAADcAAAADwAAAAAAAAAA&#10;AAAAAAChAgAAZHJzL2Rvd25yZXYueG1sUEsFBgAAAAAEAAQA+QAAAJMDAAAAAA==&#10;">
                  <v:stroke endarrow="block"/>
                </v:line>
                <v:line id="Line 48" o:spid="_x0000_s1050" style="position:absolute;visibility:visible;mso-wrap-style:square" from="46862,20573" to="53719,2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line id="Line 49" o:spid="_x0000_s1051" style="position:absolute;visibility:visible;mso-wrap-style:square" from="53719,20573" to="53719,5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FTocUAAADcAAAADwAAAGRycy9kb3ducmV2LnhtbESPQWsCMRSE74X+h/AK3mpWh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FTocUAAADcAAAADwAAAAAAAAAA&#10;AAAAAAChAgAAZHJzL2Rvd25yZXYueG1sUEsFBgAAAAAEAAQA+QAAAJMDAAAAAA==&#10;">
                  <v:stroke endarrow="block"/>
                </v:line>
                <v:line id="Line 50" o:spid="_x0000_s1052" style="position:absolute;visibility:visible;mso-wrap-style:square" from="27436,22859" to="27436,2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line id="Line 51" o:spid="_x0000_s1053" style="position:absolute;flip:x;visibility:visible;mso-wrap-style:square" from="19435,26288" to="27436,2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pcgAAADcAAAADwAAAGRycy9kb3ducmV2LnhtbESPT0sDMRTE74LfITyhF2mzVu2ftWkp&#10;BcFDL62ypbfXzXOz7OZlTdJ2/fZGEDwOM/MbZrHqbSsu5EPtWMHDKANBXDpdc6Xg4/11OAMRIrLG&#10;1jEp+KYAq+XtzQJz7a68o8s+ViJBOOSowMTY5VKG0pDFMHIdcfI+nbcYk/SV1B6vCW5bOc6yibRY&#10;c1ow2NHGUNnsz1aBnG3vv/z69NQUzeEwN0VZdMetUoO7fv0CIlIf/8N/7Tet4HH6D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g/pcgAAADcAAAADwAAAAAA&#10;AAAAAAAAAAChAgAAZHJzL2Rvd25yZXYueG1sUEsFBgAAAAAEAAQA+QAAAJYDAAAAAA==&#10;"/>
                <v:line id="Line 52" o:spid="_x0000_s1054" style="position:absolute;visibility:visible;mso-wrap-style:square" from="19435,26288" to="19435,5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iCtxwAAANwAAAAPAAAAAAAA&#10;AAAAAAAAAKECAABkcnMvZG93bnJldi54bWxQSwUGAAAAAAQABAD5AAAAlQMAAAAA&#10;"/>
                <v:line id="Line 53" o:spid="_x0000_s1055" style="position:absolute;flip:x;visibility:visible;mso-wrap-style:square" from="17146,54863" to="19435,5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USMcUAAADcAAAADwAAAGRycy9kb3ducmV2LnhtbESPQWvCQBCF74L/YZmCl1A3bUDb6Cq2&#10;KhSkh6qHHofsmIRmZ0N21PTfdwuCx8eb971582XvGnWhLtSeDTyNU1DEhbc1lwaOh+3jC6ggyBYb&#10;z2TglwIsF8PBHHPrr/xFl72UKkI45GigEmlzrUNRkcMw9i1x9E6+cyhRdqW2HV4j3DX6OU0n2mHN&#10;saHClt4rKn72Zxff2H7yOsuSN6eT5JU237JLtRgzeuhXM1BCvdyPb+kPayCbTu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USMcUAAADcAAAADwAAAAAAAAAA&#10;AAAAAAChAgAAZHJzL2Rvd25yZXYueG1sUEsFBgAAAAAEAAQA+QAAAJMDAAAAAA==&#10;">
                  <v:stroke endarrow="block"/>
                </v:line>
                <w10:anchorlock/>
              </v:group>
            </w:pict>
          </mc:Fallback>
        </mc:AlternateContent>
      </w:r>
    </w:p>
    <w:p w:rsidR="00C251FD" w:rsidRPr="00523AAA" w:rsidRDefault="00C251FD" w:rsidP="00C20602">
      <w:pPr>
        <w:jc w:val="center"/>
        <w:rPr>
          <w:sz w:val="28"/>
          <w:szCs w:val="28"/>
          <w:lang w:val="kk-KZ"/>
        </w:rPr>
      </w:pPr>
    </w:p>
    <w:p w:rsidR="00C251FD" w:rsidRDefault="00C251FD" w:rsidP="00C20602">
      <w:pPr>
        <w:jc w:val="center"/>
        <w:rPr>
          <w:sz w:val="28"/>
          <w:szCs w:val="28"/>
          <w:lang w:val="kk-KZ"/>
        </w:rPr>
      </w:pPr>
      <w:r>
        <w:rPr>
          <w:sz w:val="28"/>
          <w:szCs w:val="28"/>
          <w:lang w:val="kk-KZ"/>
        </w:rPr>
        <w:t>Сурет</w:t>
      </w:r>
      <w:r w:rsidR="00E44614">
        <w:rPr>
          <w:sz w:val="28"/>
          <w:szCs w:val="28"/>
          <w:lang w:val="kk-KZ"/>
        </w:rPr>
        <w:t xml:space="preserve"> 1 -</w:t>
      </w:r>
      <w:r w:rsidRPr="00523AAA">
        <w:rPr>
          <w:sz w:val="28"/>
          <w:szCs w:val="28"/>
          <w:lang w:val="kk-KZ"/>
        </w:rPr>
        <w:t xml:space="preserve"> Қауіпсіздік түрлері</w:t>
      </w:r>
    </w:p>
    <w:p w:rsidR="00C251FD" w:rsidRPr="00523AAA" w:rsidRDefault="00C251FD" w:rsidP="00C20602">
      <w:pPr>
        <w:ind w:firstLine="567"/>
        <w:jc w:val="both"/>
        <w:rPr>
          <w:sz w:val="28"/>
          <w:szCs w:val="28"/>
          <w:lang w:val="kk-KZ"/>
        </w:rPr>
      </w:pPr>
    </w:p>
    <w:p w:rsidR="00C251FD" w:rsidRPr="00523AAA" w:rsidRDefault="00C251FD" w:rsidP="00C20602">
      <w:pPr>
        <w:ind w:firstLine="567"/>
        <w:jc w:val="both"/>
        <w:rPr>
          <w:sz w:val="28"/>
          <w:szCs w:val="28"/>
          <w:lang w:val="kk-KZ"/>
        </w:rPr>
      </w:pPr>
      <w:r w:rsidRPr="00523AAA">
        <w:rPr>
          <w:sz w:val="28"/>
          <w:szCs w:val="28"/>
          <w:lang w:val="kk-KZ"/>
        </w:rPr>
        <w:t xml:space="preserve">Қауіпсіздіктің негізгі нысандары: жеке адам, оның құқықтары мен бостандықтары. </w:t>
      </w:r>
      <w:r w:rsidR="00AA2DAA">
        <w:rPr>
          <w:sz w:val="28"/>
          <w:szCs w:val="28"/>
          <w:lang w:val="kk-KZ"/>
        </w:rPr>
        <w:t>«</w:t>
      </w:r>
      <w:r w:rsidRPr="00523AAA">
        <w:rPr>
          <w:sz w:val="28"/>
          <w:szCs w:val="28"/>
          <w:lang w:val="kk-KZ"/>
        </w:rPr>
        <w:t xml:space="preserve">Адам қауіпсіздігі - БҰҰ-ның </w:t>
      </w:r>
      <w:r w:rsidR="00AA2DAA">
        <w:rPr>
          <w:sz w:val="28"/>
          <w:szCs w:val="28"/>
          <w:lang w:val="kk-KZ"/>
        </w:rPr>
        <w:t>«</w:t>
      </w:r>
      <w:r w:rsidRPr="00523AAA">
        <w:rPr>
          <w:sz w:val="28"/>
          <w:szCs w:val="28"/>
          <w:lang w:val="kk-KZ"/>
        </w:rPr>
        <w:t>адамзаттың тұрақты дамуы</w:t>
      </w:r>
      <w:r w:rsidR="00AA2DAA">
        <w:rPr>
          <w:sz w:val="28"/>
          <w:szCs w:val="28"/>
          <w:lang w:val="kk-KZ"/>
        </w:rPr>
        <w:t>»</w:t>
      </w:r>
      <w:r w:rsidRPr="00523AAA">
        <w:rPr>
          <w:sz w:val="28"/>
          <w:szCs w:val="28"/>
          <w:lang w:val="kk-KZ"/>
        </w:rPr>
        <w:t xml:space="preserve"> ретінде айқындалған адамзат дамуының стратегиялық бағытының ажырамас құрамдас сипаттамасы. Тек экономикалық қана емес, әлеуметтік, мәдени, </w:t>
      </w:r>
      <w:r w:rsidRPr="00523AAA">
        <w:rPr>
          <w:sz w:val="28"/>
          <w:szCs w:val="28"/>
          <w:lang w:val="kk-KZ"/>
        </w:rPr>
        <w:lastRenderedPageBreak/>
        <w:t>рухани өсуге алып келетін даму азаматтардың менталитетін ізгілендіруге және оң жалпы адамзаттық тәж</w:t>
      </w:r>
      <w:r>
        <w:rPr>
          <w:sz w:val="28"/>
          <w:szCs w:val="28"/>
          <w:lang w:val="kk-KZ"/>
        </w:rPr>
        <w:t>ірибені байытуға ықпал етеді</w:t>
      </w:r>
      <w:r w:rsidR="00AA2DAA">
        <w:rPr>
          <w:sz w:val="28"/>
          <w:szCs w:val="28"/>
          <w:lang w:val="kk-KZ"/>
        </w:rPr>
        <w:t>»</w:t>
      </w:r>
      <w:r w:rsidR="00BA7EC1">
        <w:rPr>
          <w:sz w:val="28"/>
          <w:szCs w:val="28"/>
          <w:lang w:val="kk-KZ"/>
        </w:rPr>
        <w:t xml:space="preserve"> </w:t>
      </w:r>
      <w:r>
        <w:rPr>
          <w:sz w:val="28"/>
          <w:szCs w:val="28"/>
          <w:lang w:val="kk-KZ"/>
        </w:rPr>
        <w:t>[67,</w:t>
      </w:r>
      <w:r w:rsidR="00F602E1">
        <w:rPr>
          <w:sz w:val="28"/>
          <w:szCs w:val="28"/>
          <w:lang w:val="kk-KZ"/>
        </w:rPr>
        <w:t>б.</w:t>
      </w:r>
      <w:r>
        <w:rPr>
          <w:sz w:val="28"/>
          <w:szCs w:val="28"/>
          <w:lang w:val="kk-KZ"/>
        </w:rPr>
        <w:t>46</w:t>
      </w:r>
      <w:r w:rsidRPr="00523AAA">
        <w:rPr>
          <w:sz w:val="28"/>
          <w:szCs w:val="28"/>
          <w:lang w:val="kk-KZ"/>
        </w:rPr>
        <w:t>].</w:t>
      </w:r>
    </w:p>
    <w:p w:rsidR="00C251FD" w:rsidRPr="00523AAA" w:rsidRDefault="00C251FD" w:rsidP="00C20602">
      <w:pPr>
        <w:ind w:firstLine="567"/>
        <w:jc w:val="both"/>
        <w:rPr>
          <w:sz w:val="28"/>
          <w:szCs w:val="28"/>
          <w:lang w:val="kk-KZ"/>
        </w:rPr>
      </w:pPr>
      <w:r w:rsidRPr="00523AAA">
        <w:rPr>
          <w:sz w:val="28"/>
          <w:szCs w:val="28"/>
          <w:lang w:val="kk-KZ"/>
        </w:rPr>
        <w:t xml:space="preserve">А. Маслоу </w:t>
      </w:r>
      <w:r w:rsidR="00AA2DAA">
        <w:rPr>
          <w:sz w:val="28"/>
          <w:szCs w:val="28"/>
          <w:lang w:val="kk-KZ"/>
        </w:rPr>
        <w:t>«</w:t>
      </w:r>
      <w:r w:rsidRPr="00523AAA">
        <w:rPr>
          <w:sz w:val="28"/>
          <w:szCs w:val="28"/>
          <w:lang w:val="kk-KZ"/>
        </w:rPr>
        <w:t>Қауіпсіздік - бұл теңдестірілген, сараптамалық бағалаулар бойынша, адамның, социумның, мемлекеттің, табиғи, антропогендік жүйелердің</w:t>
      </w:r>
      <w:r w:rsidR="001C19C7">
        <w:rPr>
          <w:sz w:val="28"/>
          <w:szCs w:val="28"/>
          <w:lang w:val="kk-KZ"/>
        </w:rPr>
        <w:t xml:space="preserve"> </w:t>
      </w:r>
      <w:r w:rsidRPr="00523AAA">
        <w:rPr>
          <w:sz w:val="28"/>
          <w:szCs w:val="28"/>
          <w:lang w:val="kk-KZ"/>
        </w:rPr>
        <w:t xml:space="preserve">және т. б. </w:t>
      </w:r>
      <w:r>
        <w:rPr>
          <w:sz w:val="28"/>
          <w:szCs w:val="28"/>
          <w:lang w:val="kk-KZ"/>
        </w:rPr>
        <w:t>жай-күйі</w:t>
      </w:r>
      <w:r w:rsidR="00AA2DAA">
        <w:rPr>
          <w:sz w:val="28"/>
          <w:szCs w:val="28"/>
          <w:lang w:val="kk-KZ"/>
        </w:rPr>
        <w:t>»</w:t>
      </w:r>
      <w:r>
        <w:rPr>
          <w:sz w:val="28"/>
          <w:szCs w:val="28"/>
          <w:lang w:val="kk-KZ"/>
        </w:rPr>
        <w:t xml:space="preserve"> - деп түсінік береді</w:t>
      </w:r>
      <w:r w:rsidR="00BA7EC1">
        <w:rPr>
          <w:sz w:val="28"/>
          <w:szCs w:val="28"/>
          <w:lang w:val="kk-KZ"/>
        </w:rPr>
        <w:t xml:space="preserve"> </w:t>
      </w:r>
      <w:r>
        <w:rPr>
          <w:sz w:val="28"/>
          <w:szCs w:val="28"/>
          <w:lang w:val="kk-KZ"/>
        </w:rPr>
        <w:t>[79</w:t>
      </w:r>
      <w:r w:rsidRPr="00523AAA">
        <w:rPr>
          <w:sz w:val="28"/>
          <w:szCs w:val="28"/>
          <w:lang w:val="kk-KZ"/>
        </w:rPr>
        <w:t>].</w:t>
      </w:r>
    </w:p>
    <w:p w:rsidR="00C251FD" w:rsidRPr="00523AAA" w:rsidRDefault="00C251FD" w:rsidP="00C20602">
      <w:pPr>
        <w:ind w:firstLine="567"/>
        <w:jc w:val="both"/>
        <w:rPr>
          <w:sz w:val="28"/>
          <w:szCs w:val="28"/>
          <w:lang w:val="kk-KZ"/>
        </w:rPr>
      </w:pPr>
      <w:r w:rsidRPr="00523AAA">
        <w:rPr>
          <w:sz w:val="28"/>
          <w:szCs w:val="28"/>
          <w:lang w:val="kk-KZ"/>
        </w:rPr>
        <w:t xml:space="preserve">Гуманистік психология адам табиғатын ұғынып, оның мүмкіндіктерін түсіну үшін позитивті қажеттіліктердің көрініс табуына қолайлы болатын ерекше шарттардың жасалуы керектігін дәйектейді (Дж. Бюджентал, А.Маслоу, К.Роджерс, Р.Снайдер және т.б.). Білімдік ортаның психологиялық сипаттамасы адамның ішкі табиғаты толыққанды ашылуы үшін қажетті шарттар анықталмаған жағдайда толық болмайды. Біз осы шарттардың жиынтығы </w:t>
      </w:r>
      <w:r w:rsidR="00AA2DAA">
        <w:rPr>
          <w:sz w:val="28"/>
          <w:szCs w:val="28"/>
          <w:lang w:val="kk-KZ"/>
        </w:rPr>
        <w:t>«</w:t>
      </w:r>
      <w:r w:rsidRPr="00523AAA">
        <w:rPr>
          <w:sz w:val="28"/>
          <w:szCs w:val="28"/>
          <w:lang w:val="kk-KZ"/>
        </w:rPr>
        <w:t>психологиялық қауіпсіздік</w:t>
      </w:r>
      <w:r w:rsidR="00AA2DAA">
        <w:rPr>
          <w:sz w:val="28"/>
          <w:szCs w:val="28"/>
          <w:lang w:val="kk-KZ"/>
        </w:rPr>
        <w:t>»</w:t>
      </w:r>
      <w:r w:rsidRPr="00523AAA">
        <w:rPr>
          <w:sz w:val="28"/>
          <w:szCs w:val="28"/>
          <w:lang w:val="kk-KZ"/>
        </w:rPr>
        <w:t xml:space="preserve"> ұғымымен анықталуы мүмкін деген ойдамыз.</w:t>
      </w:r>
    </w:p>
    <w:p w:rsidR="00C251FD" w:rsidRDefault="00C251FD" w:rsidP="00C20602">
      <w:pPr>
        <w:ind w:firstLine="567"/>
        <w:jc w:val="both"/>
        <w:rPr>
          <w:sz w:val="28"/>
          <w:szCs w:val="28"/>
          <w:lang w:val="kk-KZ"/>
        </w:rPr>
      </w:pPr>
      <w:r w:rsidRPr="00182B7A">
        <w:rPr>
          <w:sz w:val="28"/>
          <w:szCs w:val="28"/>
          <w:lang w:val="kk-KZ"/>
        </w:rPr>
        <w:t>Анықтама сөздікте</w:t>
      </w:r>
      <w:r>
        <w:rPr>
          <w:sz w:val="28"/>
          <w:szCs w:val="28"/>
          <w:lang w:val="kk-KZ"/>
        </w:rPr>
        <w:t>рде</w:t>
      </w:r>
      <w:r w:rsidRPr="00523AAA">
        <w:rPr>
          <w:color w:val="FF0000"/>
          <w:sz w:val="28"/>
          <w:szCs w:val="28"/>
          <w:lang w:val="kk-KZ"/>
        </w:rPr>
        <w:t xml:space="preserve"> </w:t>
      </w:r>
      <w:r w:rsidR="00AA2DAA">
        <w:rPr>
          <w:sz w:val="28"/>
          <w:szCs w:val="28"/>
          <w:lang w:val="kk-KZ"/>
        </w:rPr>
        <w:t>«</w:t>
      </w:r>
      <w:r w:rsidRPr="00523AAA">
        <w:rPr>
          <w:sz w:val="28"/>
          <w:szCs w:val="28"/>
          <w:lang w:val="kk-KZ"/>
        </w:rPr>
        <w:t>қауіпсіз</w:t>
      </w:r>
      <w:r w:rsidR="00AA2DAA">
        <w:rPr>
          <w:sz w:val="28"/>
          <w:szCs w:val="28"/>
          <w:lang w:val="kk-KZ"/>
        </w:rPr>
        <w:t>»</w:t>
      </w:r>
      <w:r w:rsidRPr="00523AAA">
        <w:rPr>
          <w:sz w:val="28"/>
          <w:szCs w:val="28"/>
          <w:lang w:val="kk-KZ"/>
        </w:rPr>
        <w:t xml:space="preserve"> ұғымына мынадай түсініктеме береді: </w:t>
      </w:r>
      <w:r w:rsidR="00AA2DAA">
        <w:rPr>
          <w:sz w:val="28"/>
          <w:szCs w:val="28"/>
          <w:lang w:val="kk-KZ"/>
        </w:rPr>
        <w:t>«</w:t>
      </w:r>
      <w:r w:rsidRPr="00523AAA">
        <w:rPr>
          <w:sz w:val="28"/>
          <w:szCs w:val="28"/>
          <w:lang w:val="kk-KZ"/>
        </w:rPr>
        <w:t>қауіп төндірмейтін</w:t>
      </w:r>
      <w:r w:rsidR="00AA2DAA">
        <w:rPr>
          <w:sz w:val="28"/>
          <w:szCs w:val="28"/>
          <w:lang w:val="kk-KZ"/>
        </w:rPr>
        <w:t>»</w:t>
      </w:r>
      <w:r w:rsidRPr="00523AAA">
        <w:rPr>
          <w:sz w:val="28"/>
          <w:szCs w:val="28"/>
          <w:lang w:val="kk-KZ"/>
        </w:rPr>
        <w:t xml:space="preserve">, </w:t>
      </w:r>
      <w:r w:rsidR="00AA2DAA">
        <w:rPr>
          <w:sz w:val="28"/>
          <w:szCs w:val="28"/>
          <w:lang w:val="kk-KZ"/>
        </w:rPr>
        <w:t>«</w:t>
      </w:r>
      <w:r w:rsidRPr="00523AAA">
        <w:rPr>
          <w:sz w:val="28"/>
          <w:szCs w:val="28"/>
          <w:lang w:val="kk-KZ"/>
        </w:rPr>
        <w:t>берік қорғалған</w:t>
      </w:r>
      <w:r w:rsidR="00AA2DAA">
        <w:rPr>
          <w:sz w:val="28"/>
          <w:szCs w:val="28"/>
          <w:lang w:val="kk-KZ"/>
        </w:rPr>
        <w:t>»</w:t>
      </w:r>
      <w:r w:rsidRPr="00523AAA">
        <w:rPr>
          <w:sz w:val="28"/>
          <w:szCs w:val="28"/>
          <w:lang w:val="kk-KZ"/>
        </w:rPr>
        <w:t xml:space="preserve">, </w:t>
      </w:r>
      <w:r w:rsidR="00AA2DAA">
        <w:rPr>
          <w:sz w:val="28"/>
          <w:szCs w:val="28"/>
          <w:lang w:val="kk-KZ"/>
        </w:rPr>
        <w:t>«</w:t>
      </w:r>
      <w:r w:rsidRPr="00523AAA">
        <w:rPr>
          <w:sz w:val="28"/>
          <w:szCs w:val="28"/>
          <w:lang w:val="kk-KZ"/>
        </w:rPr>
        <w:t>зиян келтірмейтін</w:t>
      </w:r>
      <w:r w:rsidR="00AA2DAA">
        <w:rPr>
          <w:sz w:val="28"/>
          <w:szCs w:val="28"/>
          <w:lang w:val="kk-KZ"/>
        </w:rPr>
        <w:t>»</w:t>
      </w:r>
      <w:r w:rsidRPr="00523AAA">
        <w:rPr>
          <w:sz w:val="28"/>
          <w:szCs w:val="28"/>
          <w:lang w:val="kk-KZ"/>
        </w:rPr>
        <w:t>. Қауіпсіздік мәселесі бойынша әдеби қайнар көздер оны әртүрлі түсіндіреді. Ғалымдардың еңбектерін (Ф.В</w:t>
      </w:r>
      <w:r w:rsidR="00BA7EC1">
        <w:rPr>
          <w:sz w:val="28"/>
          <w:szCs w:val="28"/>
          <w:lang w:val="kk-KZ"/>
        </w:rPr>
        <w:t xml:space="preserve">. </w:t>
      </w:r>
      <w:r w:rsidR="00441C0D">
        <w:rPr>
          <w:sz w:val="28"/>
          <w:szCs w:val="28"/>
          <w:lang w:val="kk-KZ"/>
        </w:rPr>
        <w:t>Бассина, А.Г.Роттенберга,</w:t>
      </w:r>
      <w:r w:rsidRPr="00523AAA">
        <w:rPr>
          <w:sz w:val="28"/>
          <w:szCs w:val="28"/>
          <w:lang w:val="kk-KZ"/>
        </w:rPr>
        <w:t xml:space="preserve"> Е.Т.Соколова, В.Б.Челпанов, В.П.Симонов, А.Маслоу, А.Н. Сухов, Ю.Г.Носков, Т.С.Кабаченко,</w:t>
      </w:r>
      <w:r w:rsidRPr="00523AAA">
        <w:rPr>
          <w:color w:val="FF0000"/>
          <w:sz w:val="28"/>
          <w:szCs w:val="28"/>
          <w:lang w:val="kk-KZ"/>
        </w:rPr>
        <w:t xml:space="preserve"> </w:t>
      </w:r>
      <w:r w:rsidRPr="00523AAA">
        <w:rPr>
          <w:sz w:val="28"/>
          <w:szCs w:val="28"/>
          <w:lang w:val="kk-KZ"/>
        </w:rPr>
        <w:t>М.А.Котик,</w:t>
      </w:r>
      <w:r w:rsidRPr="00523AAA">
        <w:rPr>
          <w:color w:val="FF0000"/>
          <w:sz w:val="28"/>
          <w:szCs w:val="28"/>
          <w:lang w:val="kk-KZ"/>
        </w:rPr>
        <w:t xml:space="preserve"> </w:t>
      </w:r>
      <w:r w:rsidRPr="00523AAA">
        <w:rPr>
          <w:sz w:val="28"/>
          <w:szCs w:val="28"/>
          <w:lang w:val="kk-KZ"/>
        </w:rPr>
        <w:t xml:space="preserve">В.А.Дмитриевский, И.А. Баева, О.В Хухлаева, Е.С. Ускова, Н.С.Ахтаева, </w:t>
      </w:r>
      <w:r w:rsidR="00E12EAB">
        <w:rPr>
          <w:sz w:val="28"/>
          <w:szCs w:val="28"/>
          <w:lang w:val="kk-KZ"/>
        </w:rPr>
        <w:t xml:space="preserve">     </w:t>
      </w:r>
      <w:r w:rsidRPr="00523AAA">
        <w:rPr>
          <w:sz w:val="28"/>
          <w:szCs w:val="28"/>
          <w:lang w:val="kk-KZ"/>
        </w:rPr>
        <w:t>Г.Б. Ниетбаева, Қ.Н.Нығыметова, Н.Д.Унарбекова және т.б.) талдау барысында психологиялық қауіпсіздіктің мәнін сипаттайтын бірнеше анықтамалар берілген.</w:t>
      </w:r>
      <w:r w:rsidR="00BA7EC1">
        <w:rPr>
          <w:color w:val="FF0000"/>
          <w:sz w:val="28"/>
          <w:szCs w:val="28"/>
          <w:lang w:val="kk-KZ"/>
        </w:rPr>
        <w:t xml:space="preserve"> </w:t>
      </w:r>
      <w:r w:rsidRPr="00523AAA">
        <w:rPr>
          <w:sz w:val="28"/>
          <w:szCs w:val="28"/>
          <w:lang w:val="kk-KZ"/>
        </w:rPr>
        <w:t>Қауіпсіздікті</w:t>
      </w:r>
      <w:r w:rsidR="00BA7EC1">
        <w:rPr>
          <w:sz w:val="28"/>
          <w:szCs w:val="28"/>
          <w:lang w:val="kk-KZ"/>
        </w:rPr>
        <w:t xml:space="preserve"> - </w:t>
      </w:r>
      <w:r w:rsidRPr="00523AAA">
        <w:rPr>
          <w:sz w:val="28"/>
          <w:szCs w:val="28"/>
          <w:lang w:val="kk-KZ"/>
        </w:rPr>
        <w:t>өзін-өзі сақтау қабілеттілігі мен мүмкіндігін</w:t>
      </w:r>
      <w:r w:rsidR="001C19C7">
        <w:rPr>
          <w:sz w:val="28"/>
          <w:szCs w:val="28"/>
          <w:lang w:val="kk-KZ"/>
        </w:rPr>
        <w:t xml:space="preserve"> </w:t>
      </w:r>
      <w:r w:rsidRPr="00523AAA">
        <w:rPr>
          <w:sz w:val="28"/>
          <w:szCs w:val="28"/>
          <w:lang w:val="kk-KZ"/>
        </w:rPr>
        <w:t xml:space="preserve">анықтайтын қандай да бір </w:t>
      </w:r>
      <w:r w:rsidR="00BA7EC1">
        <w:rPr>
          <w:sz w:val="28"/>
          <w:szCs w:val="28"/>
          <w:lang w:val="kk-KZ"/>
        </w:rPr>
        <w:t xml:space="preserve">жүйенің сапасы деп түсіндірсе, </w:t>
      </w:r>
      <w:r w:rsidRPr="00523AAA">
        <w:rPr>
          <w:sz w:val="28"/>
          <w:szCs w:val="28"/>
          <w:lang w:val="kk-KZ"/>
        </w:rPr>
        <w:t>ал басқа әдебиеттерде</w:t>
      </w:r>
      <w:r w:rsidR="00BA7EC1">
        <w:rPr>
          <w:sz w:val="28"/>
          <w:szCs w:val="28"/>
          <w:lang w:val="kk-KZ"/>
        </w:rPr>
        <w:t xml:space="preserve"> </w:t>
      </w:r>
      <w:r w:rsidRPr="00523AAA">
        <w:rPr>
          <w:sz w:val="28"/>
          <w:szCs w:val="28"/>
          <w:lang w:val="kk-KZ"/>
        </w:rPr>
        <w:t>-</w:t>
      </w:r>
      <w:r w:rsidR="00BA7EC1">
        <w:rPr>
          <w:sz w:val="28"/>
          <w:szCs w:val="28"/>
          <w:lang w:val="kk-KZ"/>
        </w:rPr>
        <w:t xml:space="preserve"> </w:t>
      </w:r>
      <w:r w:rsidRPr="00523AAA">
        <w:rPr>
          <w:sz w:val="28"/>
          <w:szCs w:val="28"/>
          <w:lang w:val="kk-KZ"/>
        </w:rPr>
        <w:t>бұл тұрақты даму мен</w:t>
      </w:r>
      <w:r w:rsidR="001C19C7">
        <w:rPr>
          <w:sz w:val="28"/>
          <w:szCs w:val="28"/>
          <w:lang w:val="kk-KZ"/>
        </w:rPr>
        <w:t xml:space="preserve"> </w:t>
      </w:r>
      <w:r w:rsidRPr="00523AAA">
        <w:rPr>
          <w:sz w:val="28"/>
          <w:szCs w:val="28"/>
          <w:lang w:val="kk-KZ"/>
        </w:rPr>
        <w:t>ішкі және сыртқы қатерлерден қорғанысты қамтамасыз ететін кепілдіктер жүйесі ретінде түсіндіреді. Анықтама</w:t>
      </w:r>
      <w:r w:rsidR="006D414B">
        <w:rPr>
          <w:sz w:val="28"/>
          <w:szCs w:val="28"/>
          <w:lang w:val="kk-KZ"/>
        </w:rPr>
        <w:t xml:space="preserve">лардың көпшілігі қауіпсіздіктің тұтас </w:t>
      </w:r>
      <w:r w:rsidRPr="00523AAA">
        <w:rPr>
          <w:sz w:val="28"/>
          <w:szCs w:val="28"/>
          <w:lang w:val="kk-KZ"/>
        </w:rPr>
        <w:t>жүйені сақтауға, оның қалыпты қызмет етуін қамтамасыз етуге бағытталғандығын дәлелдейді. Ал ғалымдар еңбектерінде психологиялық қауіпсіздікке мынадай анықтамалар берілген (</w:t>
      </w:r>
      <w:r w:rsidR="003918EA">
        <w:rPr>
          <w:sz w:val="28"/>
          <w:szCs w:val="28"/>
          <w:lang w:val="kk-KZ"/>
        </w:rPr>
        <w:t xml:space="preserve">1-ші </w:t>
      </w:r>
      <w:r w:rsidRPr="00523AAA">
        <w:rPr>
          <w:sz w:val="28"/>
          <w:szCs w:val="28"/>
          <w:lang w:val="kk-KZ"/>
        </w:rPr>
        <w:t>кесте).</w:t>
      </w:r>
    </w:p>
    <w:p w:rsidR="00C251FD" w:rsidRPr="00523AAA" w:rsidRDefault="00C251FD" w:rsidP="00C20602">
      <w:pPr>
        <w:ind w:firstLine="567"/>
        <w:jc w:val="both"/>
        <w:rPr>
          <w:sz w:val="28"/>
          <w:szCs w:val="28"/>
          <w:lang w:val="kk-KZ"/>
        </w:rPr>
      </w:pPr>
    </w:p>
    <w:p w:rsidR="00C251FD" w:rsidRPr="00523AAA" w:rsidRDefault="003918EA" w:rsidP="00C20602">
      <w:pPr>
        <w:jc w:val="both"/>
        <w:rPr>
          <w:sz w:val="28"/>
          <w:szCs w:val="28"/>
          <w:lang w:val="kk-KZ"/>
        </w:rPr>
      </w:pPr>
      <w:r>
        <w:rPr>
          <w:sz w:val="28"/>
          <w:szCs w:val="28"/>
          <w:lang w:val="kk-KZ"/>
        </w:rPr>
        <w:t>Кесте 1 -</w:t>
      </w:r>
      <w:r w:rsidR="00C251FD" w:rsidRPr="00523AAA">
        <w:rPr>
          <w:sz w:val="28"/>
          <w:szCs w:val="28"/>
          <w:lang w:val="kk-KZ"/>
        </w:rPr>
        <w:t xml:space="preserve"> </w:t>
      </w:r>
      <w:r w:rsidR="00AA2DAA">
        <w:rPr>
          <w:sz w:val="28"/>
          <w:szCs w:val="28"/>
          <w:lang w:val="kk-KZ"/>
        </w:rPr>
        <w:t>«</w:t>
      </w:r>
      <w:r w:rsidR="00C251FD" w:rsidRPr="00523AAA">
        <w:rPr>
          <w:sz w:val="28"/>
          <w:szCs w:val="28"/>
          <w:lang w:val="kk-KZ"/>
        </w:rPr>
        <w:t>Психологиялық қауіпсіздік</w:t>
      </w:r>
      <w:r w:rsidR="00AA2DAA">
        <w:rPr>
          <w:sz w:val="28"/>
          <w:szCs w:val="28"/>
          <w:lang w:val="kk-KZ"/>
        </w:rPr>
        <w:t>»</w:t>
      </w:r>
      <w:r w:rsidR="00C251FD" w:rsidRPr="00523AAA">
        <w:rPr>
          <w:sz w:val="28"/>
          <w:szCs w:val="28"/>
          <w:lang w:val="kk-KZ"/>
        </w:rPr>
        <w:t xml:space="preserve"> мәнін сипаттайтын түсініктер</w:t>
      </w:r>
    </w:p>
    <w:p w:rsidR="00C251FD" w:rsidRPr="00523AAA" w:rsidRDefault="00C251FD" w:rsidP="00C20602">
      <w:pPr>
        <w:jc w:val="both"/>
        <w:rPr>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90"/>
      </w:tblGrid>
      <w:tr w:rsidR="003918EA" w:rsidRPr="00523AAA" w:rsidTr="003918EA">
        <w:trPr>
          <w:trHeight w:val="241"/>
          <w:jc w:val="center"/>
        </w:trPr>
        <w:tc>
          <w:tcPr>
            <w:tcW w:w="846" w:type="pct"/>
          </w:tcPr>
          <w:p w:rsidR="003918EA" w:rsidRPr="00137B39" w:rsidRDefault="003918EA" w:rsidP="00C20602">
            <w:pPr>
              <w:jc w:val="center"/>
              <w:rPr>
                <w:lang w:val="kk-KZ"/>
              </w:rPr>
            </w:pPr>
            <w:r w:rsidRPr="00137B39">
              <w:rPr>
                <w:lang w:val="kk-KZ"/>
              </w:rPr>
              <w:t>Авторлар</w:t>
            </w:r>
          </w:p>
        </w:tc>
        <w:tc>
          <w:tcPr>
            <w:tcW w:w="4154" w:type="pct"/>
          </w:tcPr>
          <w:p w:rsidR="003918EA" w:rsidRPr="00137B39" w:rsidRDefault="003918EA" w:rsidP="00C20602">
            <w:pPr>
              <w:jc w:val="center"/>
              <w:rPr>
                <w:lang w:val="kk-KZ"/>
              </w:rPr>
            </w:pPr>
            <w:r w:rsidRPr="00137B39">
              <w:rPr>
                <w:lang w:val="kk-KZ"/>
              </w:rPr>
              <w:t>Берілген анықтамалары мен пікірлері</w:t>
            </w:r>
          </w:p>
        </w:tc>
      </w:tr>
      <w:tr w:rsidR="009A2DB7" w:rsidRPr="00523AAA" w:rsidTr="003918EA">
        <w:trPr>
          <w:trHeight w:val="241"/>
          <w:jc w:val="center"/>
        </w:trPr>
        <w:tc>
          <w:tcPr>
            <w:tcW w:w="846" w:type="pct"/>
          </w:tcPr>
          <w:p w:rsidR="009A2DB7" w:rsidRPr="00137B39" w:rsidRDefault="009A2DB7" w:rsidP="00C20602">
            <w:pPr>
              <w:jc w:val="center"/>
              <w:rPr>
                <w:lang w:val="kk-KZ"/>
              </w:rPr>
            </w:pPr>
            <w:r>
              <w:rPr>
                <w:lang w:val="kk-KZ"/>
              </w:rPr>
              <w:t>1</w:t>
            </w:r>
          </w:p>
        </w:tc>
        <w:tc>
          <w:tcPr>
            <w:tcW w:w="4154" w:type="pct"/>
          </w:tcPr>
          <w:p w:rsidR="009A2DB7" w:rsidRPr="00137B39" w:rsidRDefault="009A2DB7" w:rsidP="00C20602">
            <w:pPr>
              <w:jc w:val="center"/>
              <w:rPr>
                <w:lang w:val="kk-KZ"/>
              </w:rPr>
            </w:pPr>
            <w:r>
              <w:rPr>
                <w:lang w:val="kk-KZ"/>
              </w:rPr>
              <w:t>2</w:t>
            </w:r>
          </w:p>
        </w:tc>
      </w:tr>
      <w:tr w:rsidR="003918EA" w:rsidRPr="006F0C59" w:rsidTr="003918EA">
        <w:trPr>
          <w:trHeight w:val="461"/>
          <w:jc w:val="center"/>
        </w:trPr>
        <w:tc>
          <w:tcPr>
            <w:tcW w:w="846" w:type="pct"/>
          </w:tcPr>
          <w:p w:rsidR="003918EA" w:rsidRPr="00137B39" w:rsidRDefault="003918EA" w:rsidP="00C20602">
            <w:pPr>
              <w:jc w:val="both"/>
              <w:rPr>
                <w:lang w:val="kk-KZ"/>
              </w:rPr>
            </w:pPr>
            <w:r w:rsidRPr="00137B39">
              <w:rPr>
                <w:lang w:val="kk-KZ"/>
              </w:rPr>
              <w:t>В.П.Симонов</w:t>
            </w:r>
          </w:p>
        </w:tc>
        <w:tc>
          <w:tcPr>
            <w:tcW w:w="4154" w:type="pct"/>
          </w:tcPr>
          <w:p w:rsidR="003918EA" w:rsidRPr="00137B39" w:rsidRDefault="003918EA" w:rsidP="00C20602">
            <w:pPr>
              <w:jc w:val="both"/>
              <w:rPr>
                <w:lang w:val="kk-KZ"/>
              </w:rPr>
            </w:pPr>
            <w:r w:rsidRPr="00137B39">
              <w:rPr>
                <w:lang w:val="kk-KZ"/>
              </w:rPr>
              <w:t>Қауіпсіздікке деген қажеттілік тірі жанды өзін-өзі сақтауға және өзін-өзі дамытуға деген белсенділікке ынталандыратын қандай да бір өмірлік күш</w:t>
            </w:r>
          </w:p>
        </w:tc>
      </w:tr>
      <w:tr w:rsidR="003918EA" w:rsidRPr="006F0C59" w:rsidTr="003918EA">
        <w:trPr>
          <w:trHeight w:val="970"/>
          <w:jc w:val="center"/>
        </w:trPr>
        <w:tc>
          <w:tcPr>
            <w:tcW w:w="846" w:type="pct"/>
          </w:tcPr>
          <w:p w:rsidR="003918EA" w:rsidRPr="00137B39" w:rsidRDefault="003918EA" w:rsidP="00C20602">
            <w:pPr>
              <w:jc w:val="both"/>
              <w:rPr>
                <w:lang w:val="kk-KZ"/>
              </w:rPr>
            </w:pPr>
            <w:r w:rsidRPr="00137B39">
              <w:rPr>
                <w:lang w:val="kk-KZ"/>
              </w:rPr>
              <w:t>А.Маслоу</w:t>
            </w:r>
          </w:p>
        </w:tc>
        <w:tc>
          <w:tcPr>
            <w:tcW w:w="4154" w:type="pct"/>
          </w:tcPr>
          <w:p w:rsidR="003918EA" w:rsidRPr="00137B39" w:rsidRDefault="003918EA" w:rsidP="00C20602">
            <w:pPr>
              <w:jc w:val="both"/>
              <w:rPr>
                <w:color w:val="FF0000"/>
                <w:lang w:val="kk-KZ"/>
              </w:rPr>
            </w:pPr>
            <w:r>
              <w:rPr>
                <w:lang w:val="kk-KZ"/>
              </w:rPr>
              <w:t>Психологиялық қауіпсіздік - психологиялық қорғалу жағдайы</w:t>
            </w:r>
            <w:r w:rsidRPr="00137B39">
              <w:rPr>
                <w:lang w:val="kk-KZ"/>
              </w:rPr>
              <w:t>, сондай-ақ адамның және ортаның жағымсыз сыртқы және ішкі әсер</w:t>
            </w:r>
            <w:r>
              <w:rPr>
                <w:lang w:val="kk-KZ"/>
              </w:rPr>
              <w:t>лерді көрсету қабілеті</w:t>
            </w:r>
            <w:r w:rsidRPr="00137B39">
              <w:rPr>
                <w:lang w:val="kk-KZ"/>
              </w:rPr>
              <w:t>.</w:t>
            </w:r>
            <w:r>
              <w:rPr>
                <w:lang w:val="kk-KZ"/>
              </w:rPr>
              <w:t xml:space="preserve"> </w:t>
            </w:r>
            <w:r w:rsidR="00AA2DAA">
              <w:rPr>
                <w:lang w:val="kk-KZ"/>
              </w:rPr>
              <w:t>«</w:t>
            </w:r>
            <w:r>
              <w:rPr>
                <w:lang w:val="kk-KZ"/>
              </w:rPr>
              <w:t>Қ</w:t>
            </w:r>
            <w:r w:rsidRPr="00137B39">
              <w:rPr>
                <w:lang w:val="kk-KZ"/>
              </w:rPr>
              <w:t>ауіпсіздік</w:t>
            </w:r>
            <w:r w:rsidR="00AA2DAA">
              <w:rPr>
                <w:lang w:val="kk-KZ"/>
              </w:rPr>
              <w:t>»</w:t>
            </w:r>
            <w:r w:rsidRPr="00137B39">
              <w:rPr>
                <w:lang w:val="kk-KZ"/>
              </w:rPr>
              <w:t xml:space="preserve"> адамның өмірлік маңызды қажеттіліктерінің бірі.</w:t>
            </w:r>
            <w:r w:rsidRPr="00137B39">
              <w:rPr>
                <w:color w:val="FF0000"/>
                <w:lang w:val="kk-KZ"/>
              </w:rPr>
              <w:t xml:space="preserve"> </w:t>
            </w:r>
            <w:r w:rsidRPr="00137B39">
              <w:rPr>
                <w:lang w:val="kk-KZ"/>
              </w:rPr>
              <w:t>Ұзақ уақыттық өмір үшін күрес пен тұрақтылық.</w:t>
            </w:r>
          </w:p>
        </w:tc>
      </w:tr>
      <w:tr w:rsidR="003918EA" w:rsidRPr="006F0C59" w:rsidTr="003918EA">
        <w:trPr>
          <w:trHeight w:val="344"/>
          <w:jc w:val="center"/>
        </w:trPr>
        <w:tc>
          <w:tcPr>
            <w:tcW w:w="846" w:type="pct"/>
          </w:tcPr>
          <w:p w:rsidR="003918EA" w:rsidRPr="00996F2C" w:rsidRDefault="003918EA" w:rsidP="00C20602">
            <w:pPr>
              <w:jc w:val="both"/>
              <w:rPr>
                <w:lang w:val="kk-KZ"/>
              </w:rPr>
            </w:pPr>
            <w:r w:rsidRPr="00137B39">
              <w:rPr>
                <w:lang w:val="kk-KZ"/>
              </w:rPr>
              <w:t>К.Роджерс</w:t>
            </w:r>
          </w:p>
        </w:tc>
        <w:tc>
          <w:tcPr>
            <w:tcW w:w="4154" w:type="pct"/>
          </w:tcPr>
          <w:p w:rsidR="003918EA" w:rsidRPr="00996F2C" w:rsidRDefault="003918EA" w:rsidP="00C20602">
            <w:pPr>
              <w:jc w:val="both"/>
              <w:rPr>
                <w:lang w:val="kk-KZ"/>
              </w:rPr>
            </w:pPr>
            <w:r w:rsidRPr="00137B39">
              <w:rPr>
                <w:lang w:val="kk-KZ"/>
              </w:rPr>
              <w:t>Өзін-өзі дамыту және психотерапевттік жұмысты күшейту</w:t>
            </w:r>
          </w:p>
        </w:tc>
      </w:tr>
      <w:tr w:rsidR="003918EA" w:rsidRPr="006F0C59" w:rsidTr="009A2DB7">
        <w:trPr>
          <w:trHeight w:val="698"/>
          <w:jc w:val="center"/>
        </w:trPr>
        <w:tc>
          <w:tcPr>
            <w:tcW w:w="846" w:type="pct"/>
            <w:tcBorders>
              <w:bottom w:val="single" w:sz="4" w:space="0" w:color="auto"/>
            </w:tcBorders>
          </w:tcPr>
          <w:p w:rsidR="003918EA" w:rsidRPr="00137B39" w:rsidRDefault="003918EA" w:rsidP="00C20602">
            <w:pPr>
              <w:jc w:val="both"/>
              <w:rPr>
                <w:lang w:val="kk-KZ"/>
              </w:rPr>
            </w:pPr>
            <w:r w:rsidRPr="00137B39">
              <w:rPr>
                <w:lang w:val="kk-KZ"/>
              </w:rPr>
              <w:t>А.Н. Сухов</w:t>
            </w:r>
          </w:p>
        </w:tc>
        <w:tc>
          <w:tcPr>
            <w:tcW w:w="4154" w:type="pct"/>
            <w:tcBorders>
              <w:bottom w:val="single" w:sz="4" w:space="0" w:color="auto"/>
            </w:tcBorders>
          </w:tcPr>
          <w:p w:rsidR="003918EA" w:rsidRPr="00137B39" w:rsidRDefault="003918EA" w:rsidP="00C20602">
            <w:pPr>
              <w:jc w:val="both"/>
              <w:rPr>
                <w:lang w:val="kk-KZ"/>
              </w:rPr>
            </w:pPr>
            <w:r w:rsidRPr="00137B39">
              <w:rPr>
                <w:lang w:val="kk-KZ"/>
              </w:rPr>
              <w:t>Әлеуметтік -экономикалық жүйенің</w:t>
            </w:r>
            <w:r>
              <w:rPr>
                <w:lang w:val="kk-KZ"/>
              </w:rPr>
              <w:t xml:space="preserve"> жай-күйі мен оның қауіпсіздігі</w:t>
            </w:r>
            <w:r w:rsidRPr="00137B39">
              <w:rPr>
                <w:lang w:val="kk-KZ"/>
              </w:rPr>
              <w:t xml:space="preserve">- мақсаты тұлға мен қоғамның дамуы, денсаулығы, қалыпты жағдайы болып табылатын ұлттық қауіпсіздіктің негізі. </w:t>
            </w:r>
          </w:p>
        </w:tc>
      </w:tr>
      <w:tr w:rsidR="003918EA" w:rsidRPr="006F0C59" w:rsidTr="009A2DB7">
        <w:trPr>
          <w:trHeight w:val="573"/>
          <w:jc w:val="center"/>
        </w:trPr>
        <w:tc>
          <w:tcPr>
            <w:tcW w:w="846" w:type="pct"/>
            <w:tcBorders>
              <w:bottom w:val="nil"/>
            </w:tcBorders>
          </w:tcPr>
          <w:p w:rsidR="003918EA" w:rsidRPr="00137B39" w:rsidRDefault="003918EA" w:rsidP="00C20602">
            <w:pPr>
              <w:jc w:val="both"/>
              <w:rPr>
                <w:lang w:val="kk-KZ"/>
              </w:rPr>
            </w:pPr>
            <w:r w:rsidRPr="00137B39">
              <w:rPr>
                <w:lang w:val="kk-KZ"/>
              </w:rPr>
              <w:t>Ю.Г.Носков</w:t>
            </w:r>
          </w:p>
        </w:tc>
        <w:tc>
          <w:tcPr>
            <w:tcW w:w="4154" w:type="pct"/>
            <w:tcBorders>
              <w:bottom w:val="nil"/>
            </w:tcBorders>
          </w:tcPr>
          <w:p w:rsidR="003918EA" w:rsidRPr="00137B39" w:rsidRDefault="003918EA" w:rsidP="00C20602">
            <w:pPr>
              <w:jc w:val="both"/>
              <w:rPr>
                <w:lang w:val="kk-KZ"/>
              </w:rPr>
            </w:pPr>
            <w:r>
              <w:rPr>
                <w:lang w:val="kk-KZ"/>
              </w:rPr>
              <w:t xml:space="preserve">Қауіп - </w:t>
            </w:r>
            <w:r w:rsidRPr="00137B39">
              <w:rPr>
                <w:lang w:val="kk-KZ"/>
              </w:rPr>
              <w:t>адам мен қоғамның қалыпты өмір сүруі мен дамуының бұзылуын туындататын ша</w:t>
            </w:r>
            <w:r>
              <w:rPr>
                <w:lang w:val="kk-KZ"/>
              </w:rPr>
              <w:t>рттар мен факторлардың жиынтығы.</w:t>
            </w:r>
          </w:p>
        </w:tc>
      </w:tr>
    </w:tbl>
    <w:p w:rsidR="009A2DB7" w:rsidRPr="000217A5" w:rsidRDefault="009A2DB7">
      <w:pPr>
        <w:rPr>
          <w:lang w:val="kk-KZ"/>
        </w:rPr>
      </w:pPr>
    </w:p>
    <w:p w:rsidR="009A2DB7" w:rsidRPr="000217A5" w:rsidRDefault="009A2DB7">
      <w:pPr>
        <w:rPr>
          <w:lang w:val="kk-KZ"/>
        </w:rPr>
      </w:pPr>
    </w:p>
    <w:p w:rsidR="000217A5" w:rsidRDefault="000217A5">
      <w:pPr>
        <w:rPr>
          <w:sz w:val="28"/>
          <w:szCs w:val="28"/>
          <w:lang w:val="kk-KZ"/>
        </w:rPr>
      </w:pPr>
    </w:p>
    <w:p w:rsidR="009A2DB7" w:rsidRPr="000217A5" w:rsidRDefault="009A2DB7">
      <w:pPr>
        <w:rPr>
          <w:sz w:val="28"/>
          <w:szCs w:val="28"/>
          <w:lang w:val="kk-KZ"/>
        </w:rPr>
      </w:pPr>
      <w:r w:rsidRPr="000217A5">
        <w:rPr>
          <w:sz w:val="28"/>
          <w:szCs w:val="28"/>
          <w:lang w:val="kk-KZ"/>
        </w:rPr>
        <w:lastRenderedPageBreak/>
        <w:t>1-кестенің жалғасы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1"/>
        <w:gridCol w:w="8127"/>
      </w:tblGrid>
      <w:tr w:rsidR="009A2DB7" w:rsidRPr="00212F89" w:rsidTr="009A2DB7">
        <w:trPr>
          <w:trHeight w:val="274"/>
          <w:jc w:val="center"/>
        </w:trPr>
        <w:tc>
          <w:tcPr>
            <w:tcW w:w="846" w:type="pct"/>
          </w:tcPr>
          <w:p w:rsidR="009A2DB7" w:rsidRPr="00137B39" w:rsidRDefault="009A2DB7" w:rsidP="009A2DB7">
            <w:pPr>
              <w:jc w:val="center"/>
              <w:rPr>
                <w:lang w:val="kk-KZ"/>
              </w:rPr>
            </w:pPr>
            <w:r>
              <w:rPr>
                <w:lang w:val="kk-KZ"/>
              </w:rPr>
              <w:t>1</w:t>
            </w:r>
          </w:p>
        </w:tc>
        <w:tc>
          <w:tcPr>
            <w:tcW w:w="4154" w:type="pct"/>
          </w:tcPr>
          <w:p w:rsidR="009A2DB7" w:rsidRDefault="009A2DB7" w:rsidP="009A2DB7">
            <w:pPr>
              <w:jc w:val="center"/>
              <w:rPr>
                <w:lang w:val="kk-KZ"/>
              </w:rPr>
            </w:pPr>
            <w:r>
              <w:rPr>
                <w:lang w:val="kk-KZ"/>
              </w:rPr>
              <w:t>2</w:t>
            </w:r>
          </w:p>
        </w:tc>
      </w:tr>
      <w:tr w:rsidR="003918EA" w:rsidRPr="006F0C59" w:rsidTr="00C20602">
        <w:trPr>
          <w:trHeight w:val="272"/>
          <w:jc w:val="center"/>
        </w:trPr>
        <w:tc>
          <w:tcPr>
            <w:tcW w:w="846" w:type="pct"/>
          </w:tcPr>
          <w:p w:rsidR="003918EA" w:rsidRPr="00137B39" w:rsidRDefault="003918EA" w:rsidP="00C20602">
            <w:pPr>
              <w:jc w:val="both"/>
              <w:rPr>
                <w:lang w:val="kk-KZ"/>
              </w:rPr>
            </w:pPr>
            <w:r w:rsidRPr="00137B39">
              <w:rPr>
                <w:lang w:val="kk-KZ"/>
              </w:rPr>
              <w:t>М.А.Котик</w:t>
            </w:r>
          </w:p>
        </w:tc>
        <w:tc>
          <w:tcPr>
            <w:tcW w:w="4154" w:type="pct"/>
          </w:tcPr>
          <w:p w:rsidR="003918EA" w:rsidRPr="00137B39" w:rsidRDefault="003918EA" w:rsidP="00C20602">
            <w:pPr>
              <w:jc w:val="both"/>
              <w:rPr>
                <w:lang w:val="kk-KZ"/>
              </w:rPr>
            </w:pPr>
            <w:r w:rsidRPr="00137B39">
              <w:rPr>
                <w:lang w:val="kk-KZ"/>
              </w:rPr>
              <w:t>Психологиялық қауіпсіздік -</w:t>
            </w:r>
            <w:r>
              <w:rPr>
                <w:lang w:val="kk-KZ"/>
              </w:rPr>
              <w:t xml:space="preserve"> </w:t>
            </w:r>
            <w:r w:rsidRPr="00137B39">
              <w:rPr>
                <w:lang w:val="kk-KZ"/>
              </w:rPr>
              <w:t>бұл еңбек және басқа іс-әрекет түрлерінің үдерісінде пайда болатын келеңсіз жағдайлардың психологиялық себептерін және психологияны іс-әрекеттің қауіпсіздігін жоғарылату мақсатында қолдану жолдарын зерттейтін психология ғылымының</w:t>
            </w:r>
            <w:r>
              <w:rPr>
                <w:lang w:val="kk-KZ"/>
              </w:rPr>
              <w:t xml:space="preserve"> </w:t>
            </w:r>
            <w:r w:rsidRPr="00137B39">
              <w:rPr>
                <w:lang w:val="kk-KZ"/>
              </w:rPr>
              <w:t>саласы</w:t>
            </w:r>
            <w:r>
              <w:rPr>
                <w:lang w:val="kk-KZ"/>
              </w:rPr>
              <w:t>.</w:t>
            </w:r>
          </w:p>
        </w:tc>
      </w:tr>
      <w:tr w:rsidR="003918EA" w:rsidRPr="006F0C59" w:rsidTr="003918EA">
        <w:trPr>
          <w:trHeight w:val="970"/>
          <w:jc w:val="center"/>
        </w:trPr>
        <w:tc>
          <w:tcPr>
            <w:tcW w:w="846" w:type="pct"/>
          </w:tcPr>
          <w:p w:rsidR="003918EA" w:rsidRPr="00137B39" w:rsidRDefault="003918EA" w:rsidP="009A2DB7">
            <w:pPr>
              <w:jc w:val="both"/>
              <w:rPr>
                <w:lang w:val="kk-KZ"/>
              </w:rPr>
            </w:pPr>
            <w:r w:rsidRPr="00137B39">
              <w:rPr>
                <w:lang w:val="kk-KZ"/>
              </w:rPr>
              <w:t>Т.С.Кабаченко</w:t>
            </w:r>
          </w:p>
        </w:tc>
        <w:tc>
          <w:tcPr>
            <w:tcW w:w="4154" w:type="pct"/>
          </w:tcPr>
          <w:p w:rsidR="003918EA" w:rsidRPr="00137B39" w:rsidRDefault="003918EA" w:rsidP="00C20602">
            <w:pPr>
              <w:jc w:val="both"/>
              <w:rPr>
                <w:lang w:val="kk-KZ"/>
              </w:rPr>
            </w:pPr>
            <w:r>
              <w:rPr>
                <w:lang w:val="kk-KZ"/>
              </w:rPr>
              <w:t xml:space="preserve">Психологиялық қауіпсіздік </w:t>
            </w:r>
            <w:r w:rsidRPr="00137B39">
              <w:rPr>
                <w:lang w:val="kk-KZ"/>
              </w:rPr>
              <w:t>- жалпы қауіпсіздік жүйесіндегі дербе</w:t>
            </w:r>
            <w:r>
              <w:rPr>
                <w:lang w:val="kk-KZ"/>
              </w:rPr>
              <w:t>с өлшем</w:t>
            </w:r>
            <w:r w:rsidRPr="00137B39">
              <w:rPr>
                <w:lang w:val="kk-KZ"/>
              </w:rPr>
              <w:t>, әлеуметтік субъектілердің тұтастығының психологиялық алғышарттарын бұзуға, олардың жұмыс істеуі мен дамуына</w:t>
            </w:r>
            <w:r>
              <w:rPr>
                <w:lang w:val="kk-KZ"/>
              </w:rPr>
              <w:t>,</w:t>
            </w:r>
            <w:r w:rsidRPr="00137B39">
              <w:rPr>
                <w:lang w:val="kk-KZ"/>
              </w:rPr>
              <w:t xml:space="preserve"> бейімделуіне ықпал етпейтін ақпараттық ортаның жағдайы мен қоғамның өмір сүру жағдайын білдіреді</w:t>
            </w:r>
          </w:p>
        </w:tc>
      </w:tr>
      <w:tr w:rsidR="003918EA" w:rsidRPr="006F0C59" w:rsidTr="003918EA">
        <w:trPr>
          <w:trHeight w:val="970"/>
          <w:jc w:val="center"/>
        </w:trPr>
        <w:tc>
          <w:tcPr>
            <w:tcW w:w="846" w:type="pct"/>
          </w:tcPr>
          <w:p w:rsidR="003918EA" w:rsidRPr="00137B39" w:rsidRDefault="003918EA" w:rsidP="00C20602">
            <w:pPr>
              <w:jc w:val="both"/>
              <w:rPr>
                <w:lang w:val="kk-KZ"/>
              </w:rPr>
            </w:pPr>
            <w:r w:rsidRPr="00137B39">
              <w:rPr>
                <w:lang w:val="kk-KZ"/>
              </w:rPr>
              <w:t>В.Б.Челпанов</w:t>
            </w:r>
          </w:p>
        </w:tc>
        <w:tc>
          <w:tcPr>
            <w:tcW w:w="4154" w:type="pct"/>
          </w:tcPr>
          <w:p w:rsidR="003918EA" w:rsidRPr="00137B39" w:rsidRDefault="003918EA" w:rsidP="00C20602">
            <w:pPr>
              <w:jc w:val="both"/>
              <w:rPr>
                <w:lang w:val="kk-KZ"/>
              </w:rPr>
            </w:pPr>
            <w:r>
              <w:rPr>
                <w:lang w:val="kk-KZ"/>
              </w:rPr>
              <w:t>А</w:t>
            </w:r>
            <w:r w:rsidRPr="00137B39">
              <w:rPr>
                <w:lang w:val="kk-KZ"/>
              </w:rPr>
              <w:t>дамның оң өзін-өзі сезінуін, оның нақты әлеуметтік-психологиялық жағдайлардағы эмоционалдық, зияткерлік, тұлғалық және әлеуметтік әл-ауқатын, сондай-ақ жеке тұлғаға психологиялық зиян келтіру және оның құқықтарына қысым жасау жағдайлар</w:t>
            </w:r>
            <w:r>
              <w:rPr>
                <w:lang w:val="kk-KZ"/>
              </w:rPr>
              <w:t>ының болмауы</w:t>
            </w:r>
            <w:r w:rsidRPr="00137B39">
              <w:rPr>
                <w:lang w:val="kk-KZ"/>
              </w:rPr>
              <w:t>.</w:t>
            </w:r>
          </w:p>
        </w:tc>
      </w:tr>
    </w:tbl>
    <w:p w:rsidR="00C251FD" w:rsidRPr="00523AAA" w:rsidRDefault="00C251FD" w:rsidP="00C20602">
      <w:pPr>
        <w:ind w:firstLine="567"/>
        <w:jc w:val="both"/>
        <w:rPr>
          <w:sz w:val="28"/>
          <w:szCs w:val="28"/>
          <w:lang w:val="kk-KZ"/>
        </w:rPr>
      </w:pPr>
    </w:p>
    <w:p w:rsidR="00C251FD" w:rsidRPr="00523AAA" w:rsidRDefault="00C251FD" w:rsidP="00C20602">
      <w:pPr>
        <w:ind w:firstLine="567"/>
        <w:jc w:val="both"/>
        <w:rPr>
          <w:sz w:val="28"/>
          <w:szCs w:val="28"/>
          <w:lang w:val="kk-KZ"/>
        </w:rPr>
      </w:pPr>
      <w:r w:rsidRPr="00523AAA">
        <w:rPr>
          <w:sz w:val="28"/>
          <w:szCs w:val="28"/>
          <w:lang w:val="kk-KZ"/>
        </w:rPr>
        <w:t>В.А.Дмитриевский өз еңбектерінде мектептің білім беру үдерісін</w:t>
      </w:r>
      <w:r w:rsidR="003E07F4">
        <w:rPr>
          <w:sz w:val="28"/>
          <w:szCs w:val="28"/>
          <w:lang w:val="kk-KZ"/>
        </w:rPr>
        <w:t xml:space="preserve">дегі кикілжіңдерді шешу аясында тұлғаны </w:t>
      </w:r>
      <w:r w:rsidRPr="00523AAA">
        <w:rPr>
          <w:sz w:val="28"/>
          <w:szCs w:val="28"/>
          <w:lang w:val="kk-KZ"/>
        </w:rPr>
        <w:t>психологиялық жарақаттайтын жағдаяттарды сәйкестендіру және психологиялық қауіпсіздік ережелерін саналы түрде сақтау қажеттілігі</w:t>
      </w:r>
      <w:r>
        <w:rPr>
          <w:sz w:val="28"/>
          <w:szCs w:val="28"/>
          <w:lang w:val="kk-KZ"/>
        </w:rPr>
        <w:t>н дәйектеуге талпыныс жасайды</w:t>
      </w:r>
      <w:r w:rsidR="003E07F4">
        <w:rPr>
          <w:sz w:val="28"/>
          <w:szCs w:val="28"/>
          <w:lang w:val="kk-KZ"/>
        </w:rPr>
        <w:t xml:space="preserve"> </w:t>
      </w:r>
      <w:r>
        <w:rPr>
          <w:sz w:val="28"/>
          <w:szCs w:val="28"/>
          <w:lang w:val="kk-KZ"/>
        </w:rPr>
        <w:t>[80</w:t>
      </w:r>
      <w:r w:rsidRPr="00523AAA">
        <w:rPr>
          <w:sz w:val="28"/>
          <w:szCs w:val="28"/>
          <w:lang w:val="kk-KZ"/>
        </w:rPr>
        <w:t>].</w:t>
      </w:r>
    </w:p>
    <w:p w:rsidR="00C251FD" w:rsidRPr="00523AAA" w:rsidRDefault="00C251FD" w:rsidP="00C20602">
      <w:pPr>
        <w:ind w:firstLine="567"/>
        <w:jc w:val="both"/>
        <w:rPr>
          <w:sz w:val="28"/>
          <w:szCs w:val="28"/>
          <w:lang w:val="kk-KZ"/>
        </w:rPr>
      </w:pPr>
      <w:r w:rsidRPr="00523AAA">
        <w:rPr>
          <w:sz w:val="28"/>
          <w:szCs w:val="28"/>
          <w:lang w:val="kk-KZ"/>
        </w:rPr>
        <w:t>А.Н.Сухов қауіп әсері үдерісінің құрылысын статистикалық және динамикалық деп аталатын</w:t>
      </w:r>
      <w:r w:rsidR="001C19C7">
        <w:rPr>
          <w:sz w:val="28"/>
          <w:szCs w:val="28"/>
          <w:lang w:val="kk-KZ"/>
        </w:rPr>
        <w:t xml:space="preserve"> </w:t>
      </w:r>
      <w:r w:rsidRPr="00523AAA">
        <w:rPr>
          <w:sz w:val="28"/>
          <w:szCs w:val="28"/>
          <w:lang w:val="kk-KZ"/>
        </w:rPr>
        <w:t>екі негізгі аспектіде қарастыруды ұсынады. Статистикалық аспект мыналарды қарастырады: а) қауіптің қайнар көзі (субъекті); ә) қауіпке ұшыраған объект; б) қауіптің қайнар көзінің</w:t>
      </w:r>
      <w:r w:rsidR="001C19C7">
        <w:rPr>
          <w:sz w:val="28"/>
          <w:szCs w:val="28"/>
          <w:lang w:val="kk-KZ"/>
        </w:rPr>
        <w:t xml:space="preserve"> </w:t>
      </w:r>
      <w:r w:rsidRPr="00523AAA">
        <w:rPr>
          <w:sz w:val="28"/>
          <w:szCs w:val="28"/>
          <w:lang w:val="kk-KZ"/>
        </w:rPr>
        <w:t>қауіп объектіне әсер етуінің құралдары.</w:t>
      </w:r>
      <w:r w:rsidR="001C19C7">
        <w:rPr>
          <w:sz w:val="28"/>
          <w:szCs w:val="28"/>
          <w:lang w:val="kk-KZ"/>
        </w:rPr>
        <w:t xml:space="preserve"> </w:t>
      </w:r>
      <w:r w:rsidRPr="00523AAA">
        <w:rPr>
          <w:sz w:val="28"/>
          <w:szCs w:val="28"/>
          <w:lang w:val="kk-KZ"/>
        </w:rPr>
        <w:t>Динамикалық аспект мыналарды қарастырады: а) қауіптің қайнар көзінің объектке байланысты қоятын мақсаты; ә) қауіптің қайнар көзінің объектке әсер ету үдерісінің өзі;</w:t>
      </w:r>
      <w:r>
        <w:rPr>
          <w:sz w:val="28"/>
          <w:szCs w:val="28"/>
          <w:lang w:val="kk-KZ"/>
        </w:rPr>
        <w:t xml:space="preserve"> б) аталмыш</w:t>
      </w:r>
      <w:r w:rsidR="001C19C7">
        <w:rPr>
          <w:sz w:val="28"/>
          <w:szCs w:val="28"/>
          <w:lang w:val="kk-KZ"/>
        </w:rPr>
        <w:t xml:space="preserve"> </w:t>
      </w:r>
      <w:r>
        <w:rPr>
          <w:sz w:val="28"/>
          <w:szCs w:val="28"/>
          <w:lang w:val="kk-KZ"/>
        </w:rPr>
        <w:t>әсердің нәтижесі</w:t>
      </w:r>
      <w:r w:rsidR="003E07F4">
        <w:rPr>
          <w:sz w:val="28"/>
          <w:szCs w:val="28"/>
          <w:lang w:val="kk-KZ"/>
        </w:rPr>
        <w:t xml:space="preserve"> </w:t>
      </w:r>
      <w:r>
        <w:rPr>
          <w:sz w:val="28"/>
          <w:szCs w:val="28"/>
          <w:lang w:val="kk-KZ"/>
        </w:rPr>
        <w:t>[81</w:t>
      </w:r>
      <w:r w:rsidRPr="00523AAA">
        <w:rPr>
          <w:sz w:val="28"/>
          <w:szCs w:val="28"/>
          <w:lang w:val="kk-KZ"/>
        </w:rPr>
        <w:t>].</w:t>
      </w:r>
    </w:p>
    <w:p w:rsidR="00C251FD" w:rsidRPr="00523AAA" w:rsidRDefault="00C251FD" w:rsidP="00C20602">
      <w:pPr>
        <w:ind w:firstLine="567"/>
        <w:jc w:val="both"/>
        <w:rPr>
          <w:sz w:val="28"/>
          <w:szCs w:val="28"/>
          <w:lang w:val="kk-KZ"/>
        </w:rPr>
      </w:pPr>
      <w:r w:rsidRPr="00523AAA">
        <w:rPr>
          <w:sz w:val="28"/>
          <w:szCs w:val="28"/>
          <w:lang w:val="kk-KZ"/>
        </w:rPr>
        <w:t xml:space="preserve">Қазіргі уақытта </w:t>
      </w:r>
      <w:r w:rsidR="00AA2DAA">
        <w:rPr>
          <w:sz w:val="28"/>
          <w:szCs w:val="28"/>
          <w:lang w:val="kk-KZ"/>
        </w:rPr>
        <w:t>«</w:t>
      </w:r>
      <w:r w:rsidRPr="00523AAA">
        <w:rPr>
          <w:sz w:val="28"/>
          <w:szCs w:val="28"/>
          <w:lang w:val="kk-KZ"/>
        </w:rPr>
        <w:t>Ғаламтор</w:t>
      </w:r>
      <w:r w:rsidR="00AA2DAA">
        <w:rPr>
          <w:sz w:val="28"/>
          <w:szCs w:val="28"/>
          <w:lang w:val="kk-KZ"/>
        </w:rPr>
        <w:t>»</w:t>
      </w:r>
      <w:r w:rsidRPr="00523AAA">
        <w:rPr>
          <w:sz w:val="28"/>
          <w:szCs w:val="28"/>
          <w:lang w:val="kk-KZ"/>
        </w:rPr>
        <w:t xml:space="preserve"> желісіндегі ақпараттық ізденіс </w:t>
      </w:r>
      <w:r w:rsidR="00AA2DAA">
        <w:rPr>
          <w:sz w:val="28"/>
          <w:szCs w:val="28"/>
          <w:lang w:val="kk-KZ"/>
        </w:rPr>
        <w:t>«</w:t>
      </w:r>
      <w:r w:rsidRPr="00523AAA">
        <w:rPr>
          <w:sz w:val="28"/>
          <w:szCs w:val="28"/>
          <w:lang w:val="kk-KZ"/>
        </w:rPr>
        <w:t>психологиялық қауіпсіздік</w:t>
      </w:r>
      <w:r w:rsidR="00AA2DAA">
        <w:rPr>
          <w:sz w:val="28"/>
          <w:szCs w:val="28"/>
          <w:lang w:val="kk-KZ"/>
        </w:rPr>
        <w:t>»</w:t>
      </w:r>
      <w:r w:rsidRPr="00523AAA">
        <w:rPr>
          <w:sz w:val="28"/>
          <w:szCs w:val="28"/>
          <w:lang w:val="kk-KZ"/>
        </w:rPr>
        <w:t xml:space="preserve"> категориясы аталатын 2,5 мыңнан астам сайттарды көрсетеді. Олардың мазмұнына талдау жасау зерттеулердің екі бағытын атап көрсетуге мүмкіндік береді: ақпараттық салад</w:t>
      </w:r>
      <w:r>
        <w:rPr>
          <w:sz w:val="28"/>
          <w:szCs w:val="28"/>
          <w:lang w:val="kk-KZ"/>
        </w:rPr>
        <w:t>ағы психологиялық қауіпсіздік [</w:t>
      </w:r>
      <w:r w:rsidRPr="00523AAA">
        <w:rPr>
          <w:sz w:val="28"/>
          <w:szCs w:val="28"/>
          <w:lang w:val="kk-KZ"/>
        </w:rPr>
        <w:t>8</w:t>
      </w:r>
      <w:r>
        <w:rPr>
          <w:sz w:val="28"/>
          <w:szCs w:val="28"/>
          <w:lang w:val="kk-KZ"/>
        </w:rPr>
        <w:t>2</w:t>
      </w:r>
      <w:r w:rsidR="00F602E1">
        <w:rPr>
          <w:sz w:val="28"/>
          <w:szCs w:val="28"/>
          <w:lang w:val="kk-KZ"/>
        </w:rPr>
        <w:t>-</w:t>
      </w:r>
      <w:r>
        <w:rPr>
          <w:sz w:val="28"/>
          <w:szCs w:val="28"/>
          <w:lang w:val="kk-KZ"/>
        </w:rPr>
        <w:t>84</w:t>
      </w:r>
      <w:r w:rsidR="003E07F4">
        <w:rPr>
          <w:sz w:val="28"/>
          <w:szCs w:val="28"/>
          <w:lang w:val="kk-KZ"/>
        </w:rPr>
        <w:t>]</w:t>
      </w:r>
      <w:r w:rsidRPr="00523AAA">
        <w:rPr>
          <w:sz w:val="28"/>
          <w:szCs w:val="28"/>
          <w:lang w:val="kk-KZ"/>
        </w:rPr>
        <w:t>, және деструктивті табынулар мен тоталитарлық секталардан қорғаныс құралы ретіндегі психологиялық қауіпсіздік [</w:t>
      </w:r>
      <w:r>
        <w:rPr>
          <w:sz w:val="28"/>
          <w:szCs w:val="28"/>
          <w:lang w:val="kk-KZ"/>
        </w:rPr>
        <w:t>85</w:t>
      </w:r>
      <w:r w:rsidR="00F602E1">
        <w:rPr>
          <w:sz w:val="28"/>
          <w:szCs w:val="28"/>
          <w:lang w:val="kk-KZ"/>
        </w:rPr>
        <w:t>-</w:t>
      </w:r>
      <w:r>
        <w:rPr>
          <w:sz w:val="28"/>
          <w:szCs w:val="28"/>
          <w:lang w:val="kk-KZ"/>
        </w:rPr>
        <w:t>87.</w:t>
      </w:r>
      <w:r w:rsidRPr="00523AAA">
        <w:rPr>
          <w:sz w:val="28"/>
          <w:szCs w:val="28"/>
          <w:lang w:val="kk-KZ"/>
        </w:rPr>
        <w:t>]. Аталмыш ұғымдар ұлттық қауіпсіздік теориясының басты ұғымдарына жатады.</w:t>
      </w:r>
      <w:r w:rsidR="001C19C7">
        <w:rPr>
          <w:sz w:val="28"/>
          <w:szCs w:val="28"/>
          <w:lang w:val="kk-KZ"/>
        </w:rPr>
        <w:t xml:space="preserve"> </w:t>
      </w:r>
      <w:r w:rsidRPr="00523AAA">
        <w:rPr>
          <w:sz w:val="28"/>
          <w:szCs w:val="28"/>
          <w:lang w:val="kk-KZ"/>
        </w:rPr>
        <w:t xml:space="preserve">Дегенмен, олардың білімдік ортадағы психологиялық қауіпсіздік мәселесінде де жиі кездеседі. </w:t>
      </w:r>
    </w:p>
    <w:p w:rsidR="00C251FD" w:rsidRPr="00523AAA" w:rsidRDefault="00C251FD" w:rsidP="00C20602">
      <w:pPr>
        <w:ind w:firstLine="567"/>
        <w:jc w:val="both"/>
        <w:rPr>
          <w:sz w:val="28"/>
          <w:szCs w:val="28"/>
          <w:lang w:val="kk-KZ"/>
        </w:rPr>
      </w:pPr>
      <w:r w:rsidRPr="00523AAA">
        <w:rPr>
          <w:sz w:val="28"/>
          <w:szCs w:val="28"/>
          <w:lang w:val="kk-KZ"/>
        </w:rPr>
        <w:t>Біз әлеуметтік ұйым ретіндегі білім беру мекемесінде орын алатын қауіптерді қарастырғанда, олар,</w:t>
      </w:r>
      <w:r w:rsidR="001C19C7">
        <w:rPr>
          <w:sz w:val="28"/>
          <w:szCs w:val="28"/>
          <w:lang w:val="kk-KZ"/>
        </w:rPr>
        <w:t xml:space="preserve"> </w:t>
      </w:r>
      <w:r w:rsidRPr="00523AAA">
        <w:rPr>
          <w:sz w:val="28"/>
          <w:szCs w:val="28"/>
          <w:lang w:val="kk-KZ"/>
        </w:rPr>
        <w:t>ең алдымен, тұлғаның мінез-құлқындағы және кәсіби іс-әрекетінің сипаттамасында болуы мүмкін.</w:t>
      </w:r>
      <w:r w:rsidRPr="00523AAA">
        <w:rPr>
          <w:color w:val="FF0000"/>
          <w:sz w:val="28"/>
          <w:szCs w:val="28"/>
          <w:lang w:val="kk-KZ"/>
        </w:rPr>
        <w:t xml:space="preserve"> </w:t>
      </w:r>
      <w:r w:rsidRPr="00523AAA">
        <w:rPr>
          <w:sz w:val="28"/>
          <w:szCs w:val="28"/>
          <w:lang w:val="kk-KZ"/>
        </w:rPr>
        <w:t xml:space="preserve">Осылайша, қазіргі мектеп жоғары тәуекел нысаны ретінде қарастырылуы мүмкін, өйткені ол құрастырылуы үшін дербес технологияны талап ететін </w:t>
      </w:r>
      <w:r w:rsidR="00AA2DAA">
        <w:rPr>
          <w:sz w:val="28"/>
          <w:szCs w:val="28"/>
          <w:lang w:val="kk-KZ"/>
        </w:rPr>
        <w:t>«</w:t>
      </w:r>
      <w:r w:rsidRPr="00523AAA">
        <w:rPr>
          <w:sz w:val="28"/>
          <w:szCs w:val="28"/>
          <w:lang w:val="kk-KZ"/>
        </w:rPr>
        <w:t>өте күрделі өнімді</w:t>
      </w:r>
      <w:r w:rsidR="00AA2DAA">
        <w:rPr>
          <w:sz w:val="28"/>
          <w:szCs w:val="28"/>
          <w:lang w:val="kk-KZ"/>
        </w:rPr>
        <w:t>»</w:t>
      </w:r>
      <w:r w:rsidRPr="00523AAA">
        <w:rPr>
          <w:sz w:val="28"/>
          <w:szCs w:val="28"/>
          <w:lang w:val="kk-KZ"/>
        </w:rPr>
        <w:t xml:space="preserve"> - психологиялық сау тұлғаны жасап шығарады. Мұнда әлеуеттік тұрғыдан</w:t>
      </w:r>
      <w:r w:rsidR="001C19C7">
        <w:rPr>
          <w:sz w:val="28"/>
          <w:szCs w:val="28"/>
          <w:lang w:val="kk-KZ"/>
        </w:rPr>
        <w:t xml:space="preserve"> </w:t>
      </w:r>
      <w:r w:rsidRPr="00523AAA">
        <w:rPr>
          <w:sz w:val="28"/>
          <w:szCs w:val="28"/>
          <w:lang w:val="kk-KZ"/>
        </w:rPr>
        <w:t xml:space="preserve">қауіпті </w:t>
      </w:r>
      <w:r w:rsidR="000217A5">
        <w:rPr>
          <w:sz w:val="28"/>
          <w:szCs w:val="28"/>
          <w:lang w:val="kk-KZ"/>
        </w:rPr>
        <w:t>педагогикалық-психологиялық</w:t>
      </w:r>
      <w:r w:rsidRPr="00523AAA">
        <w:rPr>
          <w:sz w:val="28"/>
          <w:szCs w:val="28"/>
          <w:lang w:val="kk-KZ"/>
        </w:rPr>
        <w:t xml:space="preserve"> технологияларды қолданумен (немесе олардың мүлдем болмауымен) шартталған психологиялық тәуекел туралы сөз қозғауға толық негіз бар. Мұнан келіп, білімдік орта мүшелерінің өзара әрекеттесуіндегі психологиялық қауіпсіздік туралы мәселе аса</w:t>
      </w:r>
      <w:r w:rsidR="001C19C7">
        <w:rPr>
          <w:sz w:val="28"/>
          <w:szCs w:val="28"/>
          <w:lang w:val="kk-KZ"/>
        </w:rPr>
        <w:t xml:space="preserve"> </w:t>
      </w:r>
      <w:r w:rsidRPr="00523AAA">
        <w:rPr>
          <w:sz w:val="28"/>
          <w:szCs w:val="28"/>
          <w:lang w:val="kk-KZ"/>
        </w:rPr>
        <w:t xml:space="preserve">өзектендіріле </w:t>
      </w:r>
      <w:r w:rsidRPr="00523AAA">
        <w:rPr>
          <w:sz w:val="28"/>
          <w:szCs w:val="28"/>
          <w:lang w:val="kk-KZ"/>
        </w:rPr>
        <w:lastRenderedPageBreak/>
        <w:t>түседі, ал ұйымның қауіпсіздік мәдениетінің аталған мақсаттары</w:t>
      </w:r>
      <w:r w:rsidR="001C19C7">
        <w:rPr>
          <w:sz w:val="28"/>
          <w:szCs w:val="28"/>
          <w:lang w:val="kk-KZ"/>
        </w:rPr>
        <w:t xml:space="preserve"> </w:t>
      </w:r>
      <w:r w:rsidRPr="00523AAA">
        <w:rPr>
          <w:sz w:val="28"/>
          <w:szCs w:val="28"/>
          <w:lang w:val="kk-KZ"/>
        </w:rPr>
        <w:t>аса маңызды әлеуметтік институт ретінде қарастырылатын мектептің білімдік ортасында қамтылған</w:t>
      </w:r>
      <w:r w:rsidR="001C19C7">
        <w:rPr>
          <w:sz w:val="28"/>
          <w:szCs w:val="28"/>
          <w:lang w:val="kk-KZ"/>
        </w:rPr>
        <w:t xml:space="preserve"> </w:t>
      </w:r>
      <w:r w:rsidRPr="00523AAA">
        <w:rPr>
          <w:sz w:val="28"/>
          <w:szCs w:val="28"/>
          <w:lang w:val="kk-KZ"/>
        </w:rPr>
        <w:t>шарттар мен мүмкіндіктер сияқты, психологиялық мәнге ие болады.</w:t>
      </w:r>
    </w:p>
    <w:p w:rsidR="00C251FD" w:rsidRPr="00523AAA" w:rsidRDefault="00C251FD" w:rsidP="00C20602">
      <w:pPr>
        <w:ind w:firstLine="567"/>
        <w:jc w:val="both"/>
        <w:rPr>
          <w:sz w:val="28"/>
          <w:szCs w:val="28"/>
          <w:lang w:val="kk-KZ"/>
        </w:rPr>
      </w:pPr>
      <w:r w:rsidRPr="00523AAA">
        <w:rPr>
          <w:sz w:val="28"/>
          <w:szCs w:val="28"/>
          <w:lang w:val="kk-KZ"/>
        </w:rPr>
        <w:t xml:space="preserve">Психологиялық зерттеулерде Дүниежүзілік денсаулық сақтау ұйымының пікірінше, стресстен қорғайтын және психикалық ауытқулардың алдын алатын қауіпсіздік факторлары жеткіліксіз қарастырылған, сонымен қатар адам тұлғасы дамуындағы психологиялық қорғаныстың рөліне үлкен назар аударылады. </w:t>
      </w:r>
      <w:r w:rsidR="00AA2DAA">
        <w:rPr>
          <w:sz w:val="28"/>
          <w:szCs w:val="28"/>
          <w:lang w:val="kk-KZ"/>
        </w:rPr>
        <w:t>«</w:t>
      </w:r>
      <w:r w:rsidRPr="00523AAA">
        <w:rPr>
          <w:sz w:val="28"/>
          <w:szCs w:val="28"/>
          <w:lang w:val="kk-KZ"/>
        </w:rPr>
        <w:t>Психологиялық қорғаныс</w:t>
      </w:r>
      <w:r w:rsidR="00AA2DAA">
        <w:rPr>
          <w:sz w:val="28"/>
          <w:szCs w:val="28"/>
          <w:lang w:val="kk-KZ"/>
        </w:rPr>
        <w:t>»</w:t>
      </w:r>
      <w:r w:rsidRPr="00523AAA">
        <w:rPr>
          <w:sz w:val="28"/>
          <w:szCs w:val="28"/>
          <w:lang w:val="kk-KZ"/>
        </w:rPr>
        <w:t xml:space="preserve"> түсінігін сипаттайтын ғалымдар пікірлерін 2-кесте</w:t>
      </w:r>
      <w:r w:rsidR="003918EA">
        <w:rPr>
          <w:sz w:val="28"/>
          <w:szCs w:val="28"/>
          <w:lang w:val="kk-KZ"/>
        </w:rPr>
        <w:t>де</w:t>
      </w:r>
      <w:r w:rsidRPr="00523AAA">
        <w:rPr>
          <w:sz w:val="28"/>
          <w:szCs w:val="28"/>
          <w:lang w:val="kk-KZ"/>
        </w:rPr>
        <w:t>н көруге болады.</w:t>
      </w:r>
    </w:p>
    <w:p w:rsidR="00C251FD" w:rsidRPr="00523AAA" w:rsidRDefault="00C251FD" w:rsidP="00C20602">
      <w:pPr>
        <w:ind w:firstLine="567"/>
        <w:jc w:val="both"/>
        <w:rPr>
          <w:sz w:val="28"/>
          <w:szCs w:val="28"/>
          <w:lang w:val="kk-KZ"/>
        </w:rPr>
      </w:pPr>
    </w:p>
    <w:p w:rsidR="00C251FD" w:rsidRPr="00B67647" w:rsidRDefault="003918EA" w:rsidP="00C20602">
      <w:pPr>
        <w:jc w:val="both"/>
        <w:rPr>
          <w:sz w:val="28"/>
          <w:szCs w:val="28"/>
          <w:lang w:val="kk-KZ"/>
        </w:rPr>
      </w:pPr>
      <w:r>
        <w:rPr>
          <w:sz w:val="28"/>
          <w:szCs w:val="28"/>
          <w:lang w:val="kk-KZ"/>
        </w:rPr>
        <w:t>Кесте 2 -</w:t>
      </w:r>
      <w:r w:rsidR="00C251FD" w:rsidRPr="00B67647">
        <w:rPr>
          <w:sz w:val="28"/>
          <w:szCs w:val="28"/>
          <w:lang w:val="kk-KZ"/>
        </w:rPr>
        <w:t xml:space="preserve"> </w:t>
      </w:r>
      <w:r w:rsidR="00AA2DAA">
        <w:rPr>
          <w:sz w:val="28"/>
          <w:szCs w:val="28"/>
          <w:lang w:val="kk-KZ"/>
        </w:rPr>
        <w:t>«</w:t>
      </w:r>
      <w:r w:rsidR="00C251FD" w:rsidRPr="00B67647">
        <w:rPr>
          <w:sz w:val="28"/>
          <w:szCs w:val="28"/>
          <w:lang w:val="kk-KZ"/>
        </w:rPr>
        <w:t>Психологиялық қорғаныс</w:t>
      </w:r>
      <w:r w:rsidR="00AA2DAA">
        <w:rPr>
          <w:sz w:val="28"/>
          <w:szCs w:val="28"/>
          <w:lang w:val="kk-KZ"/>
        </w:rPr>
        <w:t>»</w:t>
      </w:r>
      <w:r w:rsidR="00C251FD" w:rsidRPr="00B67647">
        <w:rPr>
          <w:sz w:val="28"/>
          <w:szCs w:val="28"/>
          <w:lang w:val="kk-KZ"/>
        </w:rPr>
        <w:t xml:space="preserve"> мәнін сипаттайтын түсініктер</w:t>
      </w:r>
    </w:p>
    <w:p w:rsidR="00C251FD" w:rsidRPr="00137B39" w:rsidRDefault="00C251FD" w:rsidP="00C20602">
      <w:pPr>
        <w:jc w:val="both"/>
        <w:rPr>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5"/>
        <w:gridCol w:w="7043"/>
      </w:tblGrid>
      <w:tr w:rsidR="003918EA" w:rsidRPr="00137B39" w:rsidTr="003918EA">
        <w:trPr>
          <w:trHeight w:val="241"/>
        </w:trPr>
        <w:tc>
          <w:tcPr>
            <w:tcW w:w="1428" w:type="pct"/>
          </w:tcPr>
          <w:p w:rsidR="003918EA" w:rsidRPr="00137B39" w:rsidRDefault="003918EA" w:rsidP="00C20602">
            <w:pPr>
              <w:jc w:val="center"/>
              <w:rPr>
                <w:lang w:val="kk-KZ"/>
              </w:rPr>
            </w:pPr>
            <w:r w:rsidRPr="00137B39">
              <w:rPr>
                <w:lang w:val="kk-KZ"/>
              </w:rPr>
              <w:t>Авторлар</w:t>
            </w:r>
          </w:p>
        </w:tc>
        <w:tc>
          <w:tcPr>
            <w:tcW w:w="3572" w:type="pct"/>
          </w:tcPr>
          <w:p w:rsidR="003918EA" w:rsidRPr="00137B39" w:rsidRDefault="003918EA" w:rsidP="00C20602">
            <w:pPr>
              <w:jc w:val="center"/>
              <w:rPr>
                <w:lang w:val="kk-KZ"/>
              </w:rPr>
            </w:pPr>
            <w:r w:rsidRPr="00137B39">
              <w:rPr>
                <w:lang w:val="kk-KZ"/>
              </w:rPr>
              <w:t>Берілген анықтамалары мен пікірлері</w:t>
            </w:r>
          </w:p>
        </w:tc>
      </w:tr>
      <w:tr w:rsidR="003918EA" w:rsidRPr="006F0C59" w:rsidTr="003918EA">
        <w:trPr>
          <w:trHeight w:val="970"/>
        </w:trPr>
        <w:tc>
          <w:tcPr>
            <w:tcW w:w="1428" w:type="pct"/>
          </w:tcPr>
          <w:p w:rsidR="003918EA" w:rsidRPr="00137B39" w:rsidRDefault="003918EA" w:rsidP="001007F1">
            <w:pPr>
              <w:rPr>
                <w:lang w:val="kk-KZ"/>
              </w:rPr>
            </w:pPr>
            <w:r w:rsidRPr="00137B39">
              <w:rPr>
                <w:lang w:val="kk-KZ"/>
              </w:rPr>
              <w:t>Ф.В.Бассин, А.Г.Роттенберг, Е.Т.Соколов</w:t>
            </w:r>
          </w:p>
        </w:tc>
        <w:tc>
          <w:tcPr>
            <w:tcW w:w="3572" w:type="pct"/>
          </w:tcPr>
          <w:p w:rsidR="003918EA" w:rsidRPr="00137B39" w:rsidRDefault="003918EA" w:rsidP="00C20602">
            <w:pPr>
              <w:jc w:val="both"/>
              <w:rPr>
                <w:lang w:val="kk-KZ"/>
              </w:rPr>
            </w:pPr>
            <w:r w:rsidRPr="00137B39">
              <w:rPr>
                <w:lang w:val="kk-KZ"/>
              </w:rPr>
              <w:t>Психологиялық қорғаныс жан күйзелістерінен арылту үшін адам психикасының қалыпты күнделікті жұмыс істейтін тетігі болып табылады.</w:t>
            </w:r>
          </w:p>
        </w:tc>
      </w:tr>
      <w:tr w:rsidR="003918EA" w:rsidRPr="006F0C59" w:rsidTr="003918EA">
        <w:trPr>
          <w:trHeight w:val="970"/>
        </w:trPr>
        <w:tc>
          <w:tcPr>
            <w:tcW w:w="1428" w:type="pct"/>
          </w:tcPr>
          <w:p w:rsidR="003918EA" w:rsidRPr="00137B39" w:rsidRDefault="003918EA" w:rsidP="001007F1">
            <w:pPr>
              <w:rPr>
                <w:lang w:val="kk-KZ"/>
              </w:rPr>
            </w:pPr>
            <w:r w:rsidRPr="00137B39">
              <w:rPr>
                <w:lang w:val="kk-KZ"/>
              </w:rPr>
              <w:t>Ф.Е.Василюк В.А.Ташлыкова Э.И.Киршбаум және А.И.Еремеев</w:t>
            </w:r>
          </w:p>
        </w:tc>
        <w:tc>
          <w:tcPr>
            <w:tcW w:w="3572" w:type="pct"/>
          </w:tcPr>
          <w:p w:rsidR="003918EA" w:rsidRPr="00137B39" w:rsidRDefault="003918EA" w:rsidP="00C20602">
            <w:pPr>
              <w:jc w:val="both"/>
              <w:rPr>
                <w:lang w:val="kk-KZ"/>
              </w:rPr>
            </w:pPr>
            <w:r w:rsidRPr="00137B39">
              <w:rPr>
                <w:lang w:val="kk-KZ"/>
              </w:rPr>
              <w:t>Қорғаныс тетіктерінің адамның дамуы үшін көбіне, зиянды,</w:t>
            </w:r>
            <w:r w:rsidRPr="00137B39">
              <w:rPr>
                <w:color w:val="C0504D"/>
                <w:lang w:val="kk-KZ"/>
              </w:rPr>
              <w:t xml:space="preserve"> </w:t>
            </w:r>
            <w:r w:rsidRPr="00137B39">
              <w:rPr>
                <w:lang w:val="kk-KZ"/>
              </w:rPr>
              <w:t>жағымсыз мәні болады</w:t>
            </w:r>
          </w:p>
        </w:tc>
      </w:tr>
      <w:tr w:rsidR="003918EA" w:rsidRPr="006F0C59" w:rsidTr="003918EA">
        <w:trPr>
          <w:trHeight w:val="970"/>
        </w:trPr>
        <w:tc>
          <w:tcPr>
            <w:tcW w:w="1428" w:type="pct"/>
          </w:tcPr>
          <w:p w:rsidR="003918EA" w:rsidRPr="00137B39" w:rsidRDefault="003918EA" w:rsidP="001007F1">
            <w:pPr>
              <w:rPr>
                <w:lang w:val="kk-KZ"/>
              </w:rPr>
            </w:pPr>
            <w:r w:rsidRPr="00137B39">
              <w:rPr>
                <w:lang w:val="kk-KZ"/>
              </w:rPr>
              <w:t>В.А.Ядов</w:t>
            </w:r>
          </w:p>
        </w:tc>
        <w:tc>
          <w:tcPr>
            <w:tcW w:w="3572" w:type="pct"/>
          </w:tcPr>
          <w:p w:rsidR="003918EA" w:rsidRPr="00460291" w:rsidRDefault="00AA2DAA" w:rsidP="00C20602">
            <w:pPr>
              <w:jc w:val="both"/>
              <w:rPr>
                <w:lang w:val="kk-KZ"/>
              </w:rPr>
            </w:pPr>
            <w:r>
              <w:rPr>
                <w:lang w:val="kk-KZ"/>
              </w:rPr>
              <w:t>«</w:t>
            </w:r>
            <w:r w:rsidR="003918EA" w:rsidRPr="00137B39">
              <w:rPr>
                <w:lang w:val="kk-KZ"/>
              </w:rPr>
              <w:t>Дағдарыстық жағдайлар топтық қорғанысқа, ынтымақтастыққа, тұрақтылықты іздеуге, өзін-өзі құрметтеуді қолдауға деген ұмтылысты ұштай түседі</w:t>
            </w:r>
            <w:r>
              <w:rPr>
                <w:lang w:val="kk-KZ"/>
              </w:rPr>
              <w:t>»</w:t>
            </w:r>
            <w:r w:rsidR="003918EA">
              <w:rPr>
                <w:lang w:val="kk-KZ"/>
              </w:rPr>
              <w:t>.</w:t>
            </w:r>
          </w:p>
        </w:tc>
      </w:tr>
      <w:tr w:rsidR="003918EA" w:rsidRPr="006F0C59" w:rsidTr="003918EA">
        <w:trPr>
          <w:trHeight w:val="970"/>
        </w:trPr>
        <w:tc>
          <w:tcPr>
            <w:tcW w:w="1428" w:type="pct"/>
          </w:tcPr>
          <w:p w:rsidR="003918EA" w:rsidRPr="00137B39" w:rsidRDefault="003918EA" w:rsidP="001007F1">
            <w:pPr>
              <w:rPr>
                <w:lang w:val="kk-KZ"/>
              </w:rPr>
            </w:pPr>
            <w:r w:rsidRPr="00137B39">
              <w:rPr>
                <w:lang w:val="kk-KZ"/>
              </w:rPr>
              <w:t>Гуманистік психологияға сәйкес (А.Маслоу, К.Роджерс)</w:t>
            </w:r>
          </w:p>
        </w:tc>
        <w:tc>
          <w:tcPr>
            <w:tcW w:w="3572" w:type="pct"/>
          </w:tcPr>
          <w:p w:rsidR="003918EA" w:rsidRPr="00137B39" w:rsidRDefault="003918EA" w:rsidP="00C20602">
            <w:pPr>
              <w:jc w:val="both"/>
              <w:rPr>
                <w:lang w:val="kk-KZ"/>
              </w:rPr>
            </w:pPr>
            <w:r w:rsidRPr="00137B39">
              <w:rPr>
                <w:lang w:val="kk-KZ"/>
              </w:rPr>
              <w:t xml:space="preserve">Қорғалғандық (көбіне, әлеуметтік контекстте), құқықтардың сақталуы (ең алдымен, баланың) мәселелеріне білім беруді ізгілендіру </w:t>
            </w:r>
          </w:p>
        </w:tc>
      </w:tr>
      <w:tr w:rsidR="003918EA" w:rsidRPr="006F0C59" w:rsidTr="003918EA">
        <w:trPr>
          <w:trHeight w:val="2364"/>
        </w:trPr>
        <w:tc>
          <w:tcPr>
            <w:tcW w:w="1428" w:type="pct"/>
          </w:tcPr>
          <w:p w:rsidR="003918EA" w:rsidRPr="00137B39" w:rsidRDefault="003918EA" w:rsidP="001007F1">
            <w:pPr>
              <w:rPr>
                <w:lang w:val="kk-KZ"/>
              </w:rPr>
            </w:pPr>
            <w:r w:rsidRPr="00137B39">
              <w:rPr>
                <w:lang w:val="kk-KZ"/>
              </w:rPr>
              <w:t xml:space="preserve">Э.Фромм </w:t>
            </w:r>
          </w:p>
        </w:tc>
        <w:tc>
          <w:tcPr>
            <w:tcW w:w="3572" w:type="pct"/>
          </w:tcPr>
          <w:p w:rsidR="003918EA" w:rsidRPr="00137B39" w:rsidRDefault="003918EA" w:rsidP="00C20602">
            <w:pPr>
              <w:jc w:val="both"/>
              <w:rPr>
                <w:lang w:val="kk-KZ"/>
              </w:rPr>
            </w:pPr>
            <w:r w:rsidRPr="00137B39">
              <w:rPr>
                <w:lang w:val="kk-KZ"/>
              </w:rPr>
              <w:t>Өмірге деген махаббат және адамдардың арасындағы ізгі қарым-қатынастар, нақты алғанда, лайықты адамның өмір сүруінің материалдық негіздері</w:t>
            </w:r>
            <w:r>
              <w:rPr>
                <w:lang w:val="kk-KZ"/>
              </w:rPr>
              <w:t>,</w:t>
            </w:r>
            <w:r w:rsidRPr="00137B39">
              <w:rPr>
                <w:lang w:val="kk-KZ"/>
              </w:rPr>
              <w:t xml:space="preserve"> қатерге ұшырамайтын мәндегі</w:t>
            </w:r>
            <w:r w:rsidRPr="00137B39">
              <w:rPr>
                <w:b/>
                <w:lang w:val="kk-KZ"/>
              </w:rPr>
              <w:t xml:space="preserve"> </w:t>
            </w:r>
            <w:r w:rsidRPr="00137B39">
              <w:rPr>
                <w:lang w:val="kk-KZ"/>
              </w:rPr>
              <w:t>қауіпсіздік пен қорғалғандық; әрбір адам басқаның мақсаттарын қанағаттандыру құралы ретінде қолданылмайтын мәніндегі әділеттілік; әрбір адам азаматтық қоғамның белсенді және жауапты мүшесі бола алатын мүмкіндігі болатын мәніндегі еркіндік</w:t>
            </w:r>
            <w:r w:rsidRPr="00137B39">
              <w:rPr>
                <w:b/>
                <w:lang w:val="kk-KZ"/>
              </w:rPr>
              <w:t xml:space="preserve"> </w:t>
            </w:r>
            <w:r w:rsidRPr="00137B39">
              <w:rPr>
                <w:lang w:val="kk-KZ"/>
              </w:rPr>
              <w:t>сияқты қоғамдағы сәйкес алғышарттар болғанда, анағұрлым жақсы сипатта дамиды.</w:t>
            </w:r>
          </w:p>
        </w:tc>
      </w:tr>
    </w:tbl>
    <w:p w:rsidR="00C251FD" w:rsidRDefault="00C251FD" w:rsidP="00C20602">
      <w:pPr>
        <w:ind w:firstLine="567"/>
        <w:jc w:val="both"/>
        <w:rPr>
          <w:sz w:val="28"/>
          <w:szCs w:val="28"/>
          <w:lang w:val="kk-KZ"/>
        </w:rPr>
      </w:pPr>
    </w:p>
    <w:p w:rsidR="00C251FD" w:rsidRPr="00523AAA" w:rsidRDefault="00C251FD" w:rsidP="00C20602">
      <w:pPr>
        <w:ind w:firstLine="567"/>
        <w:jc w:val="both"/>
        <w:rPr>
          <w:sz w:val="28"/>
          <w:szCs w:val="28"/>
          <w:lang w:val="kk-KZ"/>
        </w:rPr>
      </w:pPr>
      <w:r w:rsidRPr="00523AAA">
        <w:rPr>
          <w:sz w:val="28"/>
          <w:szCs w:val="28"/>
          <w:lang w:val="kk-KZ"/>
        </w:rPr>
        <w:t xml:space="preserve">Педагогикалық психологияда қорғалғандық ұғымын қамтитын еңбектер көп. Осылайша, Е.Б. Попов гуманистік бағдарланған мектеп дамуының динамикасына жағымды әсер етуі мүмкін анағұрлым маңызды факторлардың ішінде </w:t>
      </w:r>
      <w:r w:rsidR="00AA2DAA">
        <w:rPr>
          <w:i/>
          <w:sz w:val="28"/>
          <w:szCs w:val="28"/>
          <w:lang w:val="kk-KZ"/>
        </w:rPr>
        <w:t>«</w:t>
      </w:r>
      <w:r w:rsidRPr="00523AAA">
        <w:rPr>
          <w:i/>
          <w:sz w:val="28"/>
          <w:szCs w:val="28"/>
          <w:lang w:val="kk-KZ"/>
        </w:rPr>
        <w:t>қорғалғандық деңгейі</w:t>
      </w:r>
      <w:r w:rsidR="00AA2DAA">
        <w:rPr>
          <w:i/>
          <w:sz w:val="28"/>
          <w:szCs w:val="28"/>
          <w:lang w:val="kk-KZ"/>
        </w:rPr>
        <w:t>»</w:t>
      </w:r>
      <w:r w:rsidRPr="00523AAA">
        <w:rPr>
          <w:i/>
          <w:sz w:val="28"/>
          <w:szCs w:val="28"/>
          <w:lang w:val="kk-KZ"/>
        </w:rPr>
        <w:t>,</w:t>
      </w:r>
      <w:r w:rsidRPr="00523AAA">
        <w:rPr>
          <w:sz w:val="28"/>
          <w:szCs w:val="28"/>
          <w:lang w:val="kk-KZ"/>
        </w:rPr>
        <w:t xml:space="preserve"> өзара</w:t>
      </w:r>
      <w:r w:rsidR="001C19C7">
        <w:rPr>
          <w:sz w:val="28"/>
          <w:szCs w:val="28"/>
          <w:lang w:val="kk-KZ"/>
        </w:rPr>
        <w:t xml:space="preserve"> </w:t>
      </w:r>
      <w:r w:rsidRPr="00523AAA">
        <w:rPr>
          <w:sz w:val="28"/>
          <w:szCs w:val="28"/>
          <w:lang w:val="kk-KZ"/>
        </w:rPr>
        <w:t xml:space="preserve">әрекеттесудегі жайлылық... өзара әрекеттесудегі қандай да бір қысым көрсетуден тыс, әріптестердің өзара әрекеттесуіндегі төзімділік деңгейі ретінде ұғынылатын </w:t>
      </w:r>
      <w:r w:rsidR="00AA2DAA">
        <w:rPr>
          <w:sz w:val="28"/>
          <w:szCs w:val="28"/>
          <w:lang w:val="kk-KZ"/>
        </w:rPr>
        <w:t>«</w:t>
      </w:r>
      <w:r w:rsidRPr="00523AAA">
        <w:rPr>
          <w:sz w:val="28"/>
          <w:szCs w:val="28"/>
          <w:lang w:val="kk-KZ"/>
        </w:rPr>
        <w:t>эмоци</w:t>
      </w:r>
      <w:r>
        <w:rPr>
          <w:sz w:val="28"/>
          <w:szCs w:val="28"/>
          <w:lang w:val="kk-KZ"/>
        </w:rPr>
        <w:t>ялық хал-ахуалды</w:t>
      </w:r>
      <w:r w:rsidR="00AA2DAA">
        <w:rPr>
          <w:sz w:val="28"/>
          <w:szCs w:val="28"/>
          <w:lang w:val="kk-KZ"/>
        </w:rPr>
        <w:t>»</w:t>
      </w:r>
      <w:r>
        <w:rPr>
          <w:sz w:val="28"/>
          <w:szCs w:val="28"/>
          <w:lang w:val="kk-KZ"/>
        </w:rPr>
        <w:t xml:space="preserve"> ерекшелейді</w:t>
      </w:r>
      <w:r w:rsidR="003E07F4">
        <w:rPr>
          <w:sz w:val="28"/>
          <w:szCs w:val="28"/>
          <w:lang w:val="kk-KZ"/>
        </w:rPr>
        <w:t xml:space="preserve"> </w:t>
      </w:r>
      <w:r>
        <w:rPr>
          <w:sz w:val="28"/>
          <w:szCs w:val="28"/>
          <w:lang w:val="kk-KZ"/>
        </w:rPr>
        <w:t>[88</w:t>
      </w:r>
      <w:r w:rsidRPr="00523AAA">
        <w:rPr>
          <w:sz w:val="28"/>
          <w:szCs w:val="28"/>
          <w:lang w:val="kk-KZ"/>
        </w:rPr>
        <w:t>].</w:t>
      </w:r>
    </w:p>
    <w:p w:rsidR="00C251FD" w:rsidRPr="00523AAA" w:rsidRDefault="00C251FD" w:rsidP="00C20602">
      <w:pPr>
        <w:ind w:firstLine="567"/>
        <w:jc w:val="both"/>
        <w:rPr>
          <w:sz w:val="28"/>
          <w:szCs w:val="28"/>
          <w:lang w:val="kk-KZ"/>
        </w:rPr>
      </w:pPr>
      <w:r w:rsidRPr="00523AAA">
        <w:rPr>
          <w:sz w:val="28"/>
          <w:szCs w:val="28"/>
          <w:lang w:val="kk-KZ"/>
        </w:rPr>
        <w:t>Ол, сонымен қатар гуманистік бағдарланған мектептердің қауымдастығы дамуының тәжірибесін жалпылай отырып, оларды ерекшелейтін</w:t>
      </w:r>
      <w:r w:rsidR="001C19C7">
        <w:rPr>
          <w:sz w:val="28"/>
          <w:szCs w:val="28"/>
          <w:lang w:val="kk-KZ"/>
        </w:rPr>
        <w:t xml:space="preserve"> </w:t>
      </w:r>
      <w:r w:rsidRPr="00523AAA">
        <w:rPr>
          <w:sz w:val="28"/>
          <w:szCs w:val="28"/>
          <w:lang w:val="kk-KZ"/>
        </w:rPr>
        <w:t>белгілердің бірі ретінде мектептің, мектеп қауымдастығының әрбір мүшесінің тұлғасына байланысты қорғаныс функциясының</w:t>
      </w:r>
      <w:r w:rsidR="001C19C7">
        <w:rPr>
          <w:sz w:val="28"/>
          <w:szCs w:val="28"/>
          <w:lang w:val="kk-KZ"/>
        </w:rPr>
        <w:t xml:space="preserve"> </w:t>
      </w:r>
      <w:r>
        <w:rPr>
          <w:sz w:val="28"/>
          <w:szCs w:val="28"/>
          <w:lang w:val="kk-KZ"/>
        </w:rPr>
        <w:t>жүзеге асырылуын</w:t>
      </w:r>
      <w:r w:rsidR="001C19C7">
        <w:rPr>
          <w:sz w:val="28"/>
          <w:szCs w:val="28"/>
          <w:lang w:val="kk-KZ"/>
        </w:rPr>
        <w:t xml:space="preserve"> </w:t>
      </w:r>
      <w:r>
        <w:rPr>
          <w:sz w:val="28"/>
          <w:szCs w:val="28"/>
          <w:lang w:val="kk-KZ"/>
        </w:rPr>
        <w:t>атап өтеді</w:t>
      </w:r>
      <w:r w:rsidR="003E07F4">
        <w:rPr>
          <w:sz w:val="28"/>
          <w:szCs w:val="28"/>
          <w:lang w:val="kk-KZ"/>
        </w:rPr>
        <w:t xml:space="preserve"> </w:t>
      </w:r>
      <w:r>
        <w:rPr>
          <w:sz w:val="28"/>
          <w:szCs w:val="28"/>
          <w:lang w:val="kk-KZ"/>
        </w:rPr>
        <w:t>[89</w:t>
      </w:r>
      <w:r w:rsidRPr="00523AAA">
        <w:rPr>
          <w:sz w:val="28"/>
          <w:szCs w:val="28"/>
          <w:lang w:val="kk-KZ"/>
        </w:rPr>
        <w:t>].</w:t>
      </w:r>
    </w:p>
    <w:p w:rsidR="00C251FD" w:rsidRPr="00523AAA" w:rsidRDefault="00C251FD" w:rsidP="00C20602">
      <w:pPr>
        <w:ind w:firstLine="567"/>
        <w:jc w:val="both"/>
        <w:rPr>
          <w:sz w:val="28"/>
          <w:szCs w:val="28"/>
          <w:lang w:val="kk-KZ"/>
        </w:rPr>
      </w:pPr>
      <w:r w:rsidRPr="00523AAA">
        <w:rPr>
          <w:sz w:val="28"/>
          <w:szCs w:val="28"/>
          <w:lang w:val="kk-KZ"/>
        </w:rPr>
        <w:lastRenderedPageBreak/>
        <w:t>1999 жылы О.Е.Лебедевтің жетекшілігімен өткізілген зерттеу мәліметтеріне сәйкес, жақсы мектеп, оқушылардың пікірінше, қауіпсіздік сипатына ие болуы тиіс, онда</w:t>
      </w:r>
      <w:r w:rsidR="001C19C7">
        <w:rPr>
          <w:sz w:val="28"/>
          <w:szCs w:val="28"/>
          <w:lang w:val="kk-KZ"/>
        </w:rPr>
        <w:t xml:space="preserve"> </w:t>
      </w:r>
      <w:r w:rsidRPr="00523AAA">
        <w:rPr>
          <w:sz w:val="28"/>
          <w:szCs w:val="28"/>
          <w:lang w:val="kk-KZ"/>
        </w:rPr>
        <w:t>кемсіту, қорлау, қысым көрсету қа</w:t>
      </w:r>
      <w:r>
        <w:rPr>
          <w:sz w:val="28"/>
          <w:szCs w:val="28"/>
          <w:lang w:val="kk-KZ"/>
        </w:rPr>
        <w:t>упі жоқ мектеп - деп көрсетеді</w:t>
      </w:r>
      <w:r w:rsidR="003E07F4">
        <w:rPr>
          <w:sz w:val="28"/>
          <w:szCs w:val="28"/>
          <w:lang w:val="kk-KZ"/>
        </w:rPr>
        <w:t xml:space="preserve"> </w:t>
      </w:r>
      <w:r>
        <w:rPr>
          <w:sz w:val="28"/>
          <w:szCs w:val="28"/>
          <w:lang w:val="kk-KZ"/>
        </w:rPr>
        <w:t>[90</w:t>
      </w:r>
      <w:r w:rsidRPr="00523AAA">
        <w:rPr>
          <w:sz w:val="28"/>
          <w:szCs w:val="28"/>
          <w:lang w:val="kk-KZ"/>
        </w:rPr>
        <w:t>].</w:t>
      </w:r>
      <w:r w:rsidR="001C19C7">
        <w:rPr>
          <w:sz w:val="28"/>
          <w:szCs w:val="28"/>
          <w:lang w:val="kk-KZ"/>
        </w:rPr>
        <w:t xml:space="preserve"> </w:t>
      </w:r>
    </w:p>
    <w:p w:rsidR="00C251FD" w:rsidRPr="00523AAA" w:rsidRDefault="00C251FD" w:rsidP="00C20602">
      <w:pPr>
        <w:ind w:firstLine="567"/>
        <w:jc w:val="both"/>
        <w:rPr>
          <w:sz w:val="28"/>
          <w:szCs w:val="28"/>
          <w:lang w:val="kk-KZ"/>
        </w:rPr>
      </w:pPr>
      <w:r w:rsidRPr="00523AAA">
        <w:rPr>
          <w:sz w:val="28"/>
          <w:szCs w:val="28"/>
          <w:lang w:val="kk-KZ"/>
        </w:rPr>
        <w:t xml:space="preserve">С.Г.Вершловский және оның қызметкерлері </w:t>
      </w:r>
      <w:r w:rsidR="00AA2DAA">
        <w:rPr>
          <w:sz w:val="28"/>
          <w:szCs w:val="28"/>
          <w:lang w:val="kk-KZ"/>
        </w:rPr>
        <w:t>«</w:t>
      </w:r>
      <w:r w:rsidRPr="00523AAA">
        <w:rPr>
          <w:sz w:val="28"/>
          <w:szCs w:val="28"/>
          <w:lang w:val="kk-KZ"/>
        </w:rPr>
        <w:t>жақсы мектеп</w:t>
      </w:r>
      <w:r w:rsidR="00AA2DAA">
        <w:rPr>
          <w:sz w:val="28"/>
          <w:szCs w:val="28"/>
          <w:lang w:val="kk-KZ"/>
        </w:rPr>
        <w:t>»</w:t>
      </w:r>
      <w:r w:rsidRPr="00523AAA">
        <w:rPr>
          <w:sz w:val="28"/>
          <w:szCs w:val="28"/>
          <w:lang w:val="kk-KZ"/>
        </w:rPr>
        <w:t xml:space="preserve"> қандай болуы керектігі жөніндегі ата-аналардың пікірін зерттей отырып, ата-аналардың басым көпшілігінің бұл ұғымды тек қана білімнің сапасымен ғана емес, сонымен қатар балалардың қауіпсіздігін қамтамасыз етумен, олардың денсаулығына деген қамқорлықпен байланыстырады</w:t>
      </w:r>
      <w:r w:rsidR="003E07F4">
        <w:rPr>
          <w:sz w:val="28"/>
          <w:szCs w:val="28"/>
          <w:lang w:val="kk-KZ"/>
        </w:rPr>
        <w:t xml:space="preserve"> </w:t>
      </w:r>
      <w:r w:rsidRPr="00523AAA">
        <w:rPr>
          <w:sz w:val="28"/>
          <w:szCs w:val="28"/>
          <w:lang w:val="kk-KZ"/>
        </w:rPr>
        <w:t>[</w:t>
      </w:r>
      <w:r>
        <w:rPr>
          <w:sz w:val="28"/>
          <w:szCs w:val="28"/>
          <w:lang w:val="kk-KZ"/>
        </w:rPr>
        <w:t>91</w:t>
      </w:r>
      <w:r w:rsidRPr="00523AAA">
        <w:rPr>
          <w:sz w:val="28"/>
          <w:szCs w:val="28"/>
          <w:lang w:val="kk-KZ"/>
        </w:rPr>
        <w:t>].</w:t>
      </w:r>
    </w:p>
    <w:p w:rsidR="00C251FD" w:rsidRPr="00523AAA" w:rsidRDefault="00C251FD" w:rsidP="00C20602">
      <w:pPr>
        <w:ind w:firstLine="567"/>
        <w:jc w:val="both"/>
        <w:rPr>
          <w:sz w:val="28"/>
          <w:szCs w:val="28"/>
          <w:lang w:val="kk-KZ"/>
        </w:rPr>
      </w:pPr>
      <w:r w:rsidRPr="00523AAA">
        <w:rPr>
          <w:sz w:val="28"/>
          <w:szCs w:val="28"/>
          <w:lang w:val="kk-KZ"/>
        </w:rPr>
        <w:t>Г.А.Цукерман өзін-өзі дамытуға қабілетті адамның тәрбиесіне қажет шарттарды атап көрсетеді, бұл, өз кезегінде</w:t>
      </w:r>
      <w:r w:rsidR="001C19C7">
        <w:rPr>
          <w:sz w:val="28"/>
          <w:szCs w:val="28"/>
          <w:lang w:val="kk-KZ"/>
        </w:rPr>
        <w:t xml:space="preserve"> </w:t>
      </w:r>
      <w:r w:rsidRPr="00523AAA">
        <w:rPr>
          <w:sz w:val="28"/>
          <w:szCs w:val="28"/>
          <w:lang w:val="kk-KZ"/>
        </w:rPr>
        <w:t xml:space="preserve">білімдік ортаның басты міндеттерінің бірі болып табылады. Мұндай шарттарға баланың мұғаліммен, ересектермен ынтымақтастығы, олардан қажетті көмекті алуы, оқушылардың бірлескен жұмысы, топтың психологиялық қауіпсіздігін қамтамасыз ету - бірлік, сенім, </w:t>
      </w:r>
      <w:r w:rsidRPr="00523AAA">
        <w:rPr>
          <w:i/>
          <w:sz w:val="28"/>
          <w:szCs w:val="28"/>
          <w:lang w:val="kk-KZ"/>
        </w:rPr>
        <w:t>қорғалғандық</w:t>
      </w:r>
      <w:r w:rsidRPr="00523AAA">
        <w:rPr>
          <w:sz w:val="28"/>
          <w:szCs w:val="28"/>
          <w:lang w:val="kk-KZ"/>
        </w:rPr>
        <w:t>,</w:t>
      </w:r>
      <w:r w:rsidR="001C19C7">
        <w:rPr>
          <w:sz w:val="28"/>
          <w:szCs w:val="28"/>
          <w:lang w:val="kk-KZ"/>
        </w:rPr>
        <w:t xml:space="preserve"> </w:t>
      </w:r>
      <w:r w:rsidRPr="00523AAA">
        <w:rPr>
          <w:sz w:val="28"/>
          <w:szCs w:val="28"/>
          <w:lang w:val="kk-KZ"/>
        </w:rPr>
        <w:t>қолдау сезімдерін қалыптастыру жатады</w:t>
      </w:r>
      <w:r w:rsidR="003E07F4">
        <w:rPr>
          <w:sz w:val="28"/>
          <w:szCs w:val="28"/>
          <w:lang w:val="kk-KZ"/>
        </w:rPr>
        <w:t xml:space="preserve"> </w:t>
      </w:r>
      <w:r w:rsidRPr="00523AAA">
        <w:rPr>
          <w:sz w:val="28"/>
          <w:szCs w:val="28"/>
          <w:lang w:val="kk-KZ"/>
        </w:rPr>
        <w:t>[</w:t>
      </w:r>
      <w:r>
        <w:rPr>
          <w:sz w:val="28"/>
          <w:szCs w:val="28"/>
          <w:lang w:val="kk-KZ"/>
        </w:rPr>
        <w:t>9</w:t>
      </w:r>
      <w:r w:rsidRPr="00523AAA">
        <w:rPr>
          <w:sz w:val="28"/>
          <w:szCs w:val="28"/>
          <w:lang w:val="kk-KZ"/>
        </w:rPr>
        <w:t>2].</w:t>
      </w:r>
    </w:p>
    <w:p w:rsidR="00C251FD" w:rsidRPr="00523AAA" w:rsidRDefault="00C251FD" w:rsidP="00C20602">
      <w:pPr>
        <w:ind w:firstLine="567"/>
        <w:jc w:val="both"/>
        <w:rPr>
          <w:color w:val="FF0000"/>
          <w:sz w:val="28"/>
          <w:szCs w:val="28"/>
          <w:lang w:val="kk-KZ"/>
        </w:rPr>
      </w:pPr>
      <w:r w:rsidRPr="00523AAA">
        <w:rPr>
          <w:sz w:val="28"/>
          <w:szCs w:val="28"/>
          <w:lang w:val="kk-KZ"/>
        </w:rPr>
        <w:t xml:space="preserve">Дегенмен, психологиялық қорғаныс ұғымының өзі </w:t>
      </w:r>
      <w:r w:rsidR="00AA2DAA">
        <w:rPr>
          <w:sz w:val="28"/>
          <w:szCs w:val="28"/>
          <w:lang w:val="kk-KZ"/>
        </w:rPr>
        <w:t>«</w:t>
      </w:r>
      <w:r w:rsidRPr="00523AAA">
        <w:rPr>
          <w:sz w:val="28"/>
          <w:szCs w:val="28"/>
          <w:lang w:val="kk-KZ"/>
        </w:rPr>
        <w:t>қауіп</w:t>
      </w:r>
      <w:r w:rsidR="00AA2DAA">
        <w:rPr>
          <w:sz w:val="28"/>
          <w:szCs w:val="28"/>
          <w:lang w:val="kk-KZ"/>
        </w:rPr>
        <w:t>»</w:t>
      </w:r>
      <w:r w:rsidRPr="00523AAA">
        <w:rPr>
          <w:sz w:val="28"/>
          <w:szCs w:val="28"/>
          <w:lang w:val="kk-KZ"/>
        </w:rPr>
        <w:t xml:space="preserve">, біреуден немесе бір нәрседен </w:t>
      </w:r>
      <w:r w:rsidR="00AA2DAA">
        <w:rPr>
          <w:sz w:val="28"/>
          <w:szCs w:val="28"/>
          <w:lang w:val="kk-KZ"/>
        </w:rPr>
        <w:t>«</w:t>
      </w:r>
      <w:r w:rsidRPr="00523AAA">
        <w:rPr>
          <w:sz w:val="28"/>
          <w:szCs w:val="28"/>
          <w:lang w:val="kk-KZ"/>
        </w:rPr>
        <w:t>қорғаныс</w:t>
      </w:r>
      <w:r w:rsidR="00AA2DAA">
        <w:rPr>
          <w:sz w:val="28"/>
          <w:szCs w:val="28"/>
          <w:lang w:val="kk-KZ"/>
        </w:rPr>
        <w:t>»</w:t>
      </w:r>
      <w:r w:rsidRPr="00523AAA">
        <w:rPr>
          <w:sz w:val="28"/>
          <w:szCs w:val="28"/>
          <w:lang w:val="kk-KZ"/>
        </w:rPr>
        <w:t xml:space="preserve"> категорияларын қамтиды. Біздің зерттеулеріміздегі тұлғаның мүмкіндіктерін өзектендіруді, сонымен қатар білім беру ортасында психологиялық қауіпсіздікті қамтамасыз ету болып табылатын аталған ұғымдарды қарастыру өте маңызды деп санаймыз.</w:t>
      </w:r>
      <w:r w:rsidRPr="00523AAA">
        <w:rPr>
          <w:color w:val="FF0000"/>
          <w:sz w:val="28"/>
          <w:szCs w:val="28"/>
          <w:lang w:val="kk-KZ"/>
        </w:rPr>
        <w:t xml:space="preserve"> </w:t>
      </w:r>
      <w:r w:rsidRPr="00523AAA">
        <w:rPr>
          <w:sz w:val="28"/>
          <w:szCs w:val="28"/>
          <w:lang w:val="kk-KZ"/>
        </w:rPr>
        <w:t>Себебі, қорғалғандық ұғымы қауіпсіздік ұғымымен, ал қауіпсіз жағдайлар тұлғалық даму</w:t>
      </w:r>
      <w:r w:rsidR="001C19C7">
        <w:rPr>
          <w:sz w:val="28"/>
          <w:szCs w:val="28"/>
          <w:lang w:val="kk-KZ"/>
        </w:rPr>
        <w:t xml:space="preserve"> </w:t>
      </w:r>
      <w:r w:rsidRPr="00523AAA">
        <w:rPr>
          <w:sz w:val="28"/>
          <w:szCs w:val="28"/>
          <w:lang w:val="kk-KZ"/>
        </w:rPr>
        <w:t>үшін</w:t>
      </w:r>
      <w:r w:rsidR="001C19C7">
        <w:rPr>
          <w:sz w:val="28"/>
          <w:szCs w:val="28"/>
          <w:lang w:val="kk-KZ"/>
        </w:rPr>
        <w:t xml:space="preserve"> </w:t>
      </w:r>
      <w:r w:rsidRPr="00523AAA">
        <w:rPr>
          <w:sz w:val="28"/>
          <w:szCs w:val="28"/>
          <w:lang w:val="kk-KZ"/>
        </w:rPr>
        <w:t>қажет екендігін сенімді түрде мәлімдеуге болады. Бұл мәселе психологиялық аспектіде, білімдік ортадағы тұлғааралық өзара әрекеттесудің шарттарына байланысты</w:t>
      </w:r>
      <w:r w:rsidR="001C19C7">
        <w:rPr>
          <w:sz w:val="28"/>
          <w:szCs w:val="28"/>
          <w:lang w:val="kk-KZ"/>
        </w:rPr>
        <w:t xml:space="preserve"> </w:t>
      </w:r>
      <w:r w:rsidRPr="00523AAA">
        <w:rPr>
          <w:sz w:val="28"/>
          <w:szCs w:val="28"/>
          <w:lang w:val="kk-KZ"/>
        </w:rPr>
        <w:t>ерекше өзекті.</w:t>
      </w:r>
    </w:p>
    <w:p w:rsidR="00C251FD" w:rsidRPr="00523AAA" w:rsidRDefault="00C251FD" w:rsidP="00C20602">
      <w:pPr>
        <w:ind w:firstLine="567"/>
        <w:jc w:val="both"/>
        <w:rPr>
          <w:sz w:val="28"/>
          <w:szCs w:val="28"/>
          <w:lang w:val="kk-KZ"/>
        </w:rPr>
      </w:pPr>
      <w:r w:rsidRPr="00523AAA">
        <w:rPr>
          <w:sz w:val="28"/>
          <w:szCs w:val="28"/>
          <w:lang w:val="kk-KZ"/>
        </w:rPr>
        <w:t>Өзара әрекеттесу категориясы - әлеуметтік ғылымда негіз</w:t>
      </w:r>
      <w:r w:rsidR="00AC696B">
        <w:rPr>
          <w:sz w:val="28"/>
          <w:szCs w:val="28"/>
          <w:lang w:val="kk-KZ"/>
        </w:rPr>
        <w:t>гі</w:t>
      </w:r>
      <w:r w:rsidRPr="00523AAA">
        <w:rPr>
          <w:sz w:val="28"/>
          <w:szCs w:val="28"/>
          <w:lang w:val="kk-KZ"/>
        </w:rPr>
        <w:t xml:space="preserve"> ұғым ретінде танылады. Шетелдік психология мен әлеуметтануда тұлға мен әлеуметтік шынайы болмыстың өзара қарым-қатынасы мәселесі басты мәселелердің бірі (А.Адлер, Э.Дюркгейм, Л.Леви-Брюль, М.Мид, Т.Парсонс, Ж.Пиаже, К.Роджерс, З.Фрейд, Э.Фромм, Э.Эриксон В.С.Агеев, Б.Г.Ананьев, М.И.Бобылева, А.А.Бодалев, Л.С.Выготский, В.П.Зинченко, Е.С.Кузьмин, А.А.Леонтьев, Б.Ф.Ломов, В.Н.Мясищев, Б.Д.Парыгин, В.А.Ядов және т.б.), ал отандық ғылымда адам басқа адамдардың өзара байланысы мен өзара әсерінің ажырамас бөлігі болып табылады</w:t>
      </w:r>
      <w:r w:rsidR="00AC696B">
        <w:rPr>
          <w:sz w:val="28"/>
          <w:szCs w:val="28"/>
          <w:lang w:val="kk-KZ"/>
        </w:rPr>
        <w:t xml:space="preserve"> </w:t>
      </w:r>
      <w:r w:rsidRPr="00523AAA">
        <w:rPr>
          <w:sz w:val="28"/>
          <w:szCs w:val="28"/>
          <w:lang w:val="kk-KZ"/>
        </w:rPr>
        <w:t>(К.А.</w:t>
      </w:r>
      <w:r w:rsidR="00AC696B">
        <w:rPr>
          <w:sz w:val="28"/>
          <w:szCs w:val="28"/>
          <w:lang w:val="kk-KZ"/>
        </w:rPr>
        <w:t xml:space="preserve"> </w:t>
      </w:r>
      <w:r w:rsidRPr="00523AAA">
        <w:rPr>
          <w:sz w:val="28"/>
          <w:szCs w:val="28"/>
          <w:lang w:val="kk-KZ"/>
        </w:rPr>
        <w:t>Абульханова</w:t>
      </w:r>
      <w:r w:rsidR="00AC696B">
        <w:rPr>
          <w:sz w:val="28"/>
          <w:szCs w:val="28"/>
          <w:lang w:val="kk-KZ"/>
        </w:rPr>
        <w:t xml:space="preserve"> </w:t>
      </w:r>
      <w:r w:rsidRPr="00523AAA">
        <w:rPr>
          <w:sz w:val="28"/>
          <w:szCs w:val="28"/>
          <w:lang w:val="kk-KZ"/>
        </w:rPr>
        <w:t>-</w:t>
      </w:r>
      <w:r w:rsidR="00AC696B">
        <w:rPr>
          <w:sz w:val="28"/>
          <w:szCs w:val="28"/>
          <w:lang w:val="kk-KZ"/>
        </w:rPr>
        <w:t xml:space="preserve"> </w:t>
      </w:r>
      <w:r w:rsidRPr="00523AAA">
        <w:rPr>
          <w:sz w:val="28"/>
          <w:szCs w:val="28"/>
          <w:lang w:val="kk-KZ"/>
        </w:rPr>
        <w:t>Славская, С.М.</w:t>
      </w:r>
      <w:r w:rsidR="00AC696B">
        <w:rPr>
          <w:sz w:val="28"/>
          <w:szCs w:val="28"/>
          <w:lang w:val="kk-KZ"/>
        </w:rPr>
        <w:t xml:space="preserve"> </w:t>
      </w:r>
      <w:r w:rsidRPr="00523AAA">
        <w:rPr>
          <w:sz w:val="28"/>
          <w:szCs w:val="28"/>
          <w:lang w:val="kk-KZ"/>
        </w:rPr>
        <w:t>Жакупов, Х.Т.</w:t>
      </w:r>
      <w:r w:rsidR="00AC696B">
        <w:rPr>
          <w:sz w:val="28"/>
          <w:szCs w:val="28"/>
          <w:lang w:val="kk-KZ"/>
        </w:rPr>
        <w:t xml:space="preserve"> </w:t>
      </w:r>
      <w:r w:rsidRPr="00523AAA">
        <w:rPr>
          <w:sz w:val="28"/>
          <w:szCs w:val="28"/>
          <w:lang w:val="kk-KZ"/>
        </w:rPr>
        <w:t>Шерьязданова,</w:t>
      </w:r>
      <w:r w:rsidR="001C19C7">
        <w:rPr>
          <w:sz w:val="28"/>
          <w:szCs w:val="28"/>
          <w:lang w:val="kk-KZ"/>
        </w:rPr>
        <w:t xml:space="preserve"> </w:t>
      </w:r>
      <w:r w:rsidRPr="00523AAA">
        <w:rPr>
          <w:sz w:val="28"/>
          <w:szCs w:val="28"/>
          <w:lang w:val="kk-KZ"/>
        </w:rPr>
        <w:t>Ж.И.</w:t>
      </w:r>
      <w:r w:rsidR="00AC696B">
        <w:rPr>
          <w:sz w:val="28"/>
          <w:szCs w:val="28"/>
          <w:lang w:val="kk-KZ"/>
        </w:rPr>
        <w:t xml:space="preserve"> </w:t>
      </w:r>
      <w:r w:rsidRPr="00523AAA">
        <w:rPr>
          <w:sz w:val="28"/>
          <w:szCs w:val="28"/>
          <w:lang w:val="kk-KZ"/>
        </w:rPr>
        <w:t>Намазбаева және т.б.).</w:t>
      </w:r>
    </w:p>
    <w:p w:rsidR="00C251FD" w:rsidRPr="00523AAA" w:rsidRDefault="00C251FD" w:rsidP="00C20602">
      <w:pPr>
        <w:ind w:firstLine="567"/>
        <w:jc w:val="both"/>
        <w:rPr>
          <w:sz w:val="28"/>
          <w:szCs w:val="28"/>
          <w:lang w:val="kk-KZ"/>
        </w:rPr>
      </w:pPr>
      <w:r w:rsidRPr="00523AAA">
        <w:rPr>
          <w:sz w:val="28"/>
          <w:szCs w:val="28"/>
          <w:lang w:val="kk-KZ"/>
        </w:rPr>
        <w:t>К.</w:t>
      </w:r>
      <w:r w:rsidR="000C3306">
        <w:rPr>
          <w:sz w:val="28"/>
          <w:szCs w:val="28"/>
          <w:lang w:val="kk-KZ"/>
        </w:rPr>
        <w:t xml:space="preserve"> </w:t>
      </w:r>
      <w:r w:rsidRPr="00523AAA">
        <w:rPr>
          <w:sz w:val="28"/>
          <w:szCs w:val="28"/>
          <w:lang w:val="kk-KZ"/>
        </w:rPr>
        <w:t>Роджерстің пікірінше позитивті тұлғалық өзгерістердің шарттары - эмпатия, оқушыға деген оңтайлы қарым-қатынас және олармен қарым-қатынастағы шынайылық өте маңыз</w:t>
      </w:r>
      <w:r w:rsidR="000C3306">
        <w:rPr>
          <w:sz w:val="28"/>
          <w:szCs w:val="28"/>
          <w:lang w:val="kk-KZ"/>
        </w:rPr>
        <w:t>д</w:t>
      </w:r>
      <w:r w:rsidRPr="00523AAA">
        <w:rPr>
          <w:sz w:val="28"/>
          <w:szCs w:val="28"/>
          <w:lang w:val="kk-KZ"/>
        </w:rPr>
        <w:t>ы - деп атап көрсетеді</w:t>
      </w:r>
      <w:r w:rsidR="000C3306">
        <w:rPr>
          <w:sz w:val="28"/>
          <w:szCs w:val="28"/>
          <w:lang w:val="kk-KZ"/>
        </w:rPr>
        <w:t xml:space="preserve"> </w:t>
      </w:r>
      <w:r w:rsidRPr="00523AAA">
        <w:rPr>
          <w:sz w:val="28"/>
          <w:szCs w:val="28"/>
          <w:lang w:val="kk-KZ"/>
        </w:rPr>
        <w:t>[</w:t>
      </w:r>
      <w:r>
        <w:rPr>
          <w:sz w:val="28"/>
          <w:szCs w:val="28"/>
          <w:lang w:val="kk-KZ"/>
        </w:rPr>
        <w:t>93</w:t>
      </w:r>
      <w:r w:rsidRPr="00523AAA">
        <w:rPr>
          <w:sz w:val="28"/>
          <w:szCs w:val="28"/>
          <w:lang w:val="kk-KZ"/>
        </w:rPr>
        <w:t xml:space="preserve">]. </w:t>
      </w:r>
    </w:p>
    <w:p w:rsidR="000C3306" w:rsidRDefault="00C251FD" w:rsidP="00C20602">
      <w:pPr>
        <w:tabs>
          <w:tab w:val="left" w:pos="6780"/>
        </w:tabs>
        <w:ind w:firstLine="567"/>
        <w:jc w:val="both"/>
        <w:rPr>
          <w:sz w:val="28"/>
          <w:szCs w:val="28"/>
          <w:lang w:val="kk-KZ"/>
        </w:rPr>
      </w:pPr>
      <w:r w:rsidRPr="00523AAA">
        <w:rPr>
          <w:sz w:val="28"/>
          <w:szCs w:val="28"/>
          <w:lang w:val="kk-KZ"/>
        </w:rPr>
        <w:t>Ал И.А.Баеваның пайымдауынша</w:t>
      </w:r>
      <w:r w:rsidR="001C19C7">
        <w:rPr>
          <w:sz w:val="28"/>
          <w:szCs w:val="28"/>
          <w:lang w:val="kk-KZ"/>
        </w:rPr>
        <w:t xml:space="preserve"> </w:t>
      </w:r>
      <w:r w:rsidRPr="00523AAA">
        <w:rPr>
          <w:sz w:val="28"/>
          <w:szCs w:val="28"/>
          <w:lang w:val="kk-KZ"/>
        </w:rPr>
        <w:t>қарым-қатынас эмоциялардан және жалпы психикалық күйлерден</w:t>
      </w:r>
      <w:r w:rsidR="001C19C7">
        <w:rPr>
          <w:sz w:val="28"/>
          <w:szCs w:val="28"/>
          <w:lang w:val="kk-KZ"/>
        </w:rPr>
        <w:t xml:space="preserve"> </w:t>
      </w:r>
      <w:r w:rsidRPr="00523AAA">
        <w:rPr>
          <w:sz w:val="28"/>
          <w:szCs w:val="28"/>
          <w:lang w:val="kk-KZ"/>
        </w:rPr>
        <w:t>көрініс табады, тұлғаның психологиялық сапаларын, санасын қалыптастырудың қажетті шарты болып табылады</w:t>
      </w:r>
      <w:r>
        <w:rPr>
          <w:sz w:val="28"/>
          <w:szCs w:val="28"/>
          <w:lang w:val="kk-KZ"/>
        </w:rPr>
        <w:t xml:space="preserve">. </w:t>
      </w:r>
      <w:r w:rsidRPr="00523AAA">
        <w:rPr>
          <w:sz w:val="28"/>
          <w:szCs w:val="28"/>
          <w:lang w:val="kk-KZ"/>
        </w:rPr>
        <w:t>Қарым-қатынастың маңызды саласындағы эмоциялық жайлылықтың тұрақты</w:t>
      </w:r>
      <w:r w:rsidR="001C19C7">
        <w:rPr>
          <w:sz w:val="28"/>
          <w:szCs w:val="28"/>
          <w:lang w:val="kk-KZ"/>
        </w:rPr>
        <w:t xml:space="preserve"> </w:t>
      </w:r>
      <w:r w:rsidRPr="00523AAA">
        <w:rPr>
          <w:sz w:val="28"/>
          <w:szCs w:val="28"/>
          <w:lang w:val="kk-KZ"/>
        </w:rPr>
        <w:t>болмауы</w:t>
      </w:r>
      <w:r w:rsidR="001C19C7">
        <w:rPr>
          <w:sz w:val="28"/>
          <w:szCs w:val="28"/>
          <w:lang w:val="kk-KZ"/>
        </w:rPr>
        <w:t xml:space="preserve"> </w:t>
      </w:r>
      <w:r w:rsidRPr="00523AAA">
        <w:rPr>
          <w:sz w:val="28"/>
          <w:szCs w:val="28"/>
          <w:lang w:val="kk-KZ"/>
        </w:rPr>
        <w:t>тұрақсыз өзін-өзі бағалаудың қалыптасуына әкеліп соғып, алдымен жағдаяттық, ал сонан соң тұлғалық алаңдаушылықтың пайда болуында көрініс табады. Қарым-қатынасқа деген</w:t>
      </w:r>
      <w:r w:rsidR="001C19C7">
        <w:rPr>
          <w:sz w:val="28"/>
          <w:szCs w:val="28"/>
          <w:lang w:val="kk-KZ"/>
        </w:rPr>
        <w:t xml:space="preserve"> </w:t>
      </w:r>
      <w:r w:rsidRPr="00523AAA">
        <w:rPr>
          <w:sz w:val="28"/>
          <w:szCs w:val="28"/>
          <w:lang w:val="kk-KZ"/>
        </w:rPr>
        <w:t>қажеттілік жөнінде толғануды сипаттайтын тұрақты тұлғааралық алаңдаушылық, шын мәнісінде</w:t>
      </w:r>
      <w:r w:rsidR="001C19C7">
        <w:rPr>
          <w:sz w:val="28"/>
          <w:szCs w:val="28"/>
          <w:lang w:val="kk-KZ"/>
        </w:rPr>
        <w:t xml:space="preserve"> </w:t>
      </w:r>
      <w:r w:rsidRPr="00523AAA">
        <w:rPr>
          <w:sz w:val="28"/>
          <w:szCs w:val="28"/>
          <w:lang w:val="kk-KZ"/>
        </w:rPr>
        <w:t xml:space="preserve">тұрақты, жағымды өзін-өзі </w:t>
      </w:r>
      <w:r w:rsidRPr="00523AAA">
        <w:rPr>
          <w:sz w:val="28"/>
          <w:szCs w:val="28"/>
          <w:lang w:val="kk-KZ"/>
        </w:rPr>
        <w:lastRenderedPageBreak/>
        <w:t>бағалауға деген қажеттіліктің қанағаттандырылмауымын шартталатын басқа қажеттілік болып табылады</w:t>
      </w:r>
      <w:r w:rsidRPr="003B485D">
        <w:rPr>
          <w:sz w:val="28"/>
          <w:szCs w:val="28"/>
          <w:lang w:val="kk-KZ"/>
        </w:rPr>
        <w:t>.</w:t>
      </w:r>
      <w:r>
        <w:rPr>
          <w:sz w:val="28"/>
          <w:szCs w:val="28"/>
          <w:lang w:val="kk-KZ"/>
        </w:rPr>
        <w:t xml:space="preserve"> </w:t>
      </w:r>
      <w:r w:rsidRPr="00523AAA">
        <w:rPr>
          <w:sz w:val="28"/>
          <w:szCs w:val="28"/>
          <w:lang w:val="kk-KZ"/>
        </w:rPr>
        <w:t xml:space="preserve">Демек, бұл өз кезегінде педагогқа белгілі бір кәсіби даярлығы мен шеберліктің болуын талап етеді. </w:t>
      </w:r>
    </w:p>
    <w:p w:rsidR="00C251FD" w:rsidRPr="00523AAA" w:rsidRDefault="00C251FD" w:rsidP="00C20602">
      <w:pPr>
        <w:tabs>
          <w:tab w:val="left" w:pos="6780"/>
        </w:tabs>
        <w:ind w:firstLine="567"/>
        <w:jc w:val="both"/>
        <w:rPr>
          <w:sz w:val="28"/>
          <w:szCs w:val="28"/>
          <w:lang w:val="kk-KZ"/>
        </w:rPr>
      </w:pPr>
      <w:r w:rsidRPr="00523AAA">
        <w:rPr>
          <w:sz w:val="28"/>
          <w:szCs w:val="28"/>
          <w:lang w:val="kk-KZ"/>
        </w:rPr>
        <w:t>Біздің пікіріміз</w:t>
      </w:r>
      <w:r w:rsidR="000C3306">
        <w:rPr>
          <w:sz w:val="28"/>
          <w:szCs w:val="28"/>
          <w:lang w:val="kk-KZ"/>
        </w:rPr>
        <w:t xml:space="preserve">ше, аталмыш шарттарды, әсіресе </w:t>
      </w:r>
      <w:r w:rsidRPr="00523AAA">
        <w:rPr>
          <w:sz w:val="28"/>
          <w:szCs w:val="28"/>
          <w:lang w:val="kk-KZ"/>
        </w:rPr>
        <w:t>оқ</w:t>
      </w:r>
      <w:r w:rsidR="000C3306">
        <w:rPr>
          <w:sz w:val="28"/>
          <w:szCs w:val="28"/>
          <w:lang w:val="kk-KZ"/>
        </w:rPr>
        <w:t>ушы-мұғалім</w:t>
      </w:r>
      <w:r w:rsidRPr="00523AAA">
        <w:rPr>
          <w:sz w:val="28"/>
          <w:szCs w:val="28"/>
          <w:lang w:val="kk-KZ"/>
        </w:rPr>
        <w:t xml:space="preserve"> қарым-қатынасында</w:t>
      </w:r>
      <w:r w:rsidR="001C19C7">
        <w:rPr>
          <w:sz w:val="28"/>
          <w:szCs w:val="28"/>
          <w:lang w:val="kk-KZ"/>
        </w:rPr>
        <w:t xml:space="preserve"> </w:t>
      </w:r>
      <w:r w:rsidRPr="00523AAA">
        <w:rPr>
          <w:sz w:val="28"/>
          <w:szCs w:val="28"/>
          <w:lang w:val="kk-KZ"/>
        </w:rPr>
        <w:t xml:space="preserve">сақтау мектеп ортасындағы психологиялық қауіпсіздікті құру үшін маңызды. </w:t>
      </w:r>
    </w:p>
    <w:p w:rsidR="00C251FD" w:rsidRPr="00523AAA" w:rsidRDefault="00C251FD" w:rsidP="00C20602">
      <w:pPr>
        <w:ind w:firstLine="567"/>
        <w:jc w:val="both"/>
        <w:rPr>
          <w:sz w:val="28"/>
          <w:szCs w:val="28"/>
          <w:lang w:val="kk-KZ"/>
        </w:rPr>
      </w:pPr>
      <w:r w:rsidRPr="00523AAA">
        <w:rPr>
          <w:sz w:val="28"/>
          <w:szCs w:val="28"/>
          <w:lang w:val="kk-KZ"/>
        </w:rPr>
        <w:t>Дегенмен, оқушы</w:t>
      </w:r>
      <w:r w:rsidR="001C19C7">
        <w:rPr>
          <w:sz w:val="28"/>
          <w:szCs w:val="28"/>
          <w:lang w:val="kk-KZ"/>
        </w:rPr>
        <w:t xml:space="preserve"> </w:t>
      </w:r>
      <w:r w:rsidRPr="00523AAA">
        <w:rPr>
          <w:sz w:val="28"/>
          <w:szCs w:val="28"/>
          <w:lang w:val="kk-KZ"/>
        </w:rPr>
        <w:t>тұлғасының қалыптасуына әсер ететін қарым-қатынастардың барлығы тікелей мектепте (арнайы ұйымдастырылған ортада) жүзеге асырылады.</w:t>
      </w:r>
    </w:p>
    <w:p w:rsidR="00C251FD" w:rsidRPr="00523AAA" w:rsidRDefault="00C251FD" w:rsidP="00C20602">
      <w:pPr>
        <w:ind w:firstLine="567"/>
        <w:jc w:val="both"/>
        <w:rPr>
          <w:sz w:val="28"/>
          <w:szCs w:val="28"/>
          <w:lang w:val="kk-KZ"/>
        </w:rPr>
      </w:pPr>
      <w:r w:rsidRPr="00523AAA">
        <w:rPr>
          <w:sz w:val="28"/>
          <w:szCs w:val="28"/>
          <w:lang w:val="kk-KZ"/>
        </w:rPr>
        <w:t xml:space="preserve">Педагогтың оңтайлы баламен қарым-қатынасқа түсуі - оның тұлғалық қалыптасуына бағытталуы тиіс. </w:t>
      </w:r>
    </w:p>
    <w:p w:rsidR="00C251FD" w:rsidRPr="00523AAA" w:rsidRDefault="00C251FD" w:rsidP="00C20602">
      <w:pPr>
        <w:tabs>
          <w:tab w:val="left" w:pos="6780"/>
        </w:tabs>
        <w:ind w:firstLine="567"/>
        <w:jc w:val="both"/>
        <w:rPr>
          <w:sz w:val="28"/>
          <w:szCs w:val="28"/>
          <w:lang w:val="kk-KZ"/>
        </w:rPr>
      </w:pPr>
      <w:r w:rsidRPr="00523AAA">
        <w:rPr>
          <w:sz w:val="28"/>
          <w:szCs w:val="28"/>
          <w:lang w:val="kk-KZ"/>
        </w:rPr>
        <w:t xml:space="preserve">И.А. Баева мұғалімнің баланың фасилитаторы болу қабілетін (яғни оны қалыптасуына және дамуына көмектесу) төмендегідей бес </w:t>
      </w:r>
      <w:r w:rsidR="00AA2DAA">
        <w:rPr>
          <w:sz w:val="28"/>
          <w:szCs w:val="28"/>
          <w:lang w:val="kk-KZ"/>
        </w:rPr>
        <w:t>«</w:t>
      </w:r>
      <w:r w:rsidRPr="00523AAA">
        <w:rPr>
          <w:sz w:val="28"/>
          <w:szCs w:val="28"/>
          <w:lang w:val="kk-KZ"/>
        </w:rPr>
        <w:t>өнер</w:t>
      </w:r>
      <w:r w:rsidR="00AA2DAA">
        <w:rPr>
          <w:sz w:val="28"/>
          <w:szCs w:val="28"/>
          <w:lang w:val="kk-KZ"/>
        </w:rPr>
        <w:t>»</w:t>
      </w:r>
      <w:r w:rsidRPr="00523AAA">
        <w:rPr>
          <w:sz w:val="28"/>
          <w:szCs w:val="28"/>
          <w:lang w:val="kk-KZ"/>
        </w:rPr>
        <w:t xml:space="preserve"> түрінде сипаттауға болады,-деп көрсетеді:</w:t>
      </w:r>
    </w:p>
    <w:p w:rsidR="00C251FD" w:rsidRPr="00523AAA" w:rsidRDefault="00C251FD" w:rsidP="00C20602">
      <w:pPr>
        <w:tabs>
          <w:tab w:val="left" w:pos="6780"/>
        </w:tabs>
        <w:ind w:firstLine="567"/>
        <w:jc w:val="both"/>
        <w:rPr>
          <w:sz w:val="28"/>
          <w:szCs w:val="28"/>
          <w:lang w:val="kk-KZ"/>
        </w:rPr>
      </w:pPr>
      <w:r w:rsidRPr="00523AAA">
        <w:rPr>
          <w:sz w:val="28"/>
          <w:szCs w:val="28"/>
          <w:lang w:val="kk-KZ"/>
        </w:rPr>
        <w:t>-</w:t>
      </w:r>
      <w:r w:rsidR="009A2DB7">
        <w:rPr>
          <w:sz w:val="28"/>
          <w:szCs w:val="28"/>
          <w:lang w:val="kk-KZ"/>
        </w:rPr>
        <w:t xml:space="preserve"> </w:t>
      </w:r>
      <w:r w:rsidRPr="00523AAA">
        <w:rPr>
          <w:sz w:val="28"/>
          <w:szCs w:val="28"/>
          <w:lang w:val="kk-KZ"/>
        </w:rPr>
        <w:t>құрметтеу өнері;</w:t>
      </w:r>
    </w:p>
    <w:p w:rsidR="00C251FD" w:rsidRPr="00523AAA" w:rsidRDefault="00C251FD" w:rsidP="00C20602">
      <w:pPr>
        <w:tabs>
          <w:tab w:val="left" w:pos="6780"/>
        </w:tabs>
        <w:ind w:firstLine="567"/>
        <w:jc w:val="both"/>
        <w:rPr>
          <w:sz w:val="28"/>
          <w:szCs w:val="28"/>
          <w:lang w:val="kk-KZ"/>
        </w:rPr>
      </w:pPr>
      <w:r w:rsidRPr="00523AAA">
        <w:rPr>
          <w:sz w:val="28"/>
          <w:szCs w:val="28"/>
          <w:lang w:val="kk-KZ"/>
        </w:rPr>
        <w:t>-</w:t>
      </w:r>
      <w:r w:rsidR="009A2DB7">
        <w:rPr>
          <w:sz w:val="28"/>
          <w:szCs w:val="28"/>
          <w:lang w:val="kk-KZ"/>
        </w:rPr>
        <w:t xml:space="preserve"> </w:t>
      </w:r>
      <w:r w:rsidRPr="00523AAA">
        <w:rPr>
          <w:sz w:val="28"/>
          <w:szCs w:val="28"/>
          <w:lang w:val="kk-KZ"/>
        </w:rPr>
        <w:t>түсіну өнері;</w:t>
      </w:r>
    </w:p>
    <w:p w:rsidR="00C251FD" w:rsidRPr="00523AAA" w:rsidRDefault="00C251FD" w:rsidP="00C20602">
      <w:pPr>
        <w:tabs>
          <w:tab w:val="left" w:pos="6780"/>
        </w:tabs>
        <w:ind w:firstLine="567"/>
        <w:jc w:val="both"/>
        <w:rPr>
          <w:sz w:val="28"/>
          <w:szCs w:val="28"/>
          <w:lang w:val="kk-KZ"/>
        </w:rPr>
      </w:pPr>
      <w:r w:rsidRPr="00523AAA">
        <w:rPr>
          <w:sz w:val="28"/>
          <w:szCs w:val="28"/>
          <w:lang w:val="kk-KZ"/>
        </w:rPr>
        <w:t>-</w:t>
      </w:r>
      <w:r w:rsidR="009A2DB7">
        <w:rPr>
          <w:sz w:val="28"/>
          <w:szCs w:val="28"/>
          <w:lang w:val="kk-KZ"/>
        </w:rPr>
        <w:t xml:space="preserve"> </w:t>
      </w:r>
      <w:r w:rsidRPr="00523AAA">
        <w:rPr>
          <w:sz w:val="28"/>
          <w:szCs w:val="28"/>
          <w:lang w:val="kk-KZ"/>
        </w:rPr>
        <w:t>көмектесу және қолдау өнері;</w:t>
      </w:r>
    </w:p>
    <w:p w:rsidR="00C251FD" w:rsidRPr="00523AAA" w:rsidRDefault="00C251FD" w:rsidP="00C20602">
      <w:pPr>
        <w:tabs>
          <w:tab w:val="left" w:pos="6780"/>
        </w:tabs>
        <w:ind w:firstLine="567"/>
        <w:jc w:val="both"/>
        <w:rPr>
          <w:sz w:val="28"/>
          <w:szCs w:val="28"/>
          <w:lang w:val="kk-KZ"/>
        </w:rPr>
      </w:pPr>
      <w:r w:rsidRPr="00523AAA">
        <w:rPr>
          <w:sz w:val="28"/>
          <w:szCs w:val="28"/>
          <w:lang w:val="kk-KZ"/>
        </w:rPr>
        <w:t>-</w:t>
      </w:r>
      <w:r w:rsidR="009A2DB7">
        <w:rPr>
          <w:sz w:val="28"/>
          <w:szCs w:val="28"/>
          <w:lang w:val="kk-KZ"/>
        </w:rPr>
        <w:t xml:space="preserve"> </w:t>
      </w:r>
      <w:r w:rsidRPr="00523AAA">
        <w:rPr>
          <w:sz w:val="28"/>
          <w:szCs w:val="28"/>
          <w:lang w:val="kk-KZ"/>
        </w:rPr>
        <w:t>келісу өнері;</w:t>
      </w:r>
    </w:p>
    <w:p w:rsidR="00C251FD" w:rsidRPr="00523AAA" w:rsidRDefault="000C3306" w:rsidP="00C20602">
      <w:pPr>
        <w:ind w:firstLine="567"/>
        <w:jc w:val="both"/>
        <w:rPr>
          <w:sz w:val="28"/>
          <w:szCs w:val="28"/>
          <w:lang w:val="kk-KZ"/>
        </w:rPr>
      </w:pPr>
      <w:r>
        <w:rPr>
          <w:sz w:val="28"/>
          <w:szCs w:val="28"/>
          <w:lang w:val="kk-KZ"/>
        </w:rPr>
        <w:t>-</w:t>
      </w:r>
      <w:r w:rsidR="009A2DB7">
        <w:rPr>
          <w:sz w:val="28"/>
          <w:szCs w:val="28"/>
          <w:lang w:val="kk-KZ"/>
        </w:rPr>
        <w:t xml:space="preserve"> </w:t>
      </w:r>
      <w:r>
        <w:rPr>
          <w:sz w:val="28"/>
          <w:szCs w:val="28"/>
          <w:lang w:val="kk-KZ"/>
        </w:rPr>
        <w:t xml:space="preserve">өзімен-өзі болу өнері </w:t>
      </w:r>
      <w:r w:rsidR="00C251FD" w:rsidRPr="00523AAA">
        <w:rPr>
          <w:sz w:val="28"/>
          <w:szCs w:val="28"/>
          <w:lang w:val="kk-KZ"/>
        </w:rPr>
        <w:t>[</w:t>
      </w:r>
      <w:r w:rsidR="00C251FD">
        <w:rPr>
          <w:sz w:val="28"/>
          <w:szCs w:val="28"/>
          <w:lang w:val="kk-KZ"/>
        </w:rPr>
        <w:t>66</w:t>
      </w:r>
      <w:r>
        <w:rPr>
          <w:sz w:val="28"/>
          <w:szCs w:val="28"/>
          <w:lang w:val="kk-KZ"/>
        </w:rPr>
        <w:t>,</w:t>
      </w:r>
      <w:r w:rsidR="00F602E1">
        <w:rPr>
          <w:sz w:val="28"/>
          <w:szCs w:val="28"/>
          <w:lang w:val="kk-KZ"/>
        </w:rPr>
        <w:t xml:space="preserve"> б.</w:t>
      </w:r>
      <w:r w:rsidR="00C251FD">
        <w:rPr>
          <w:sz w:val="28"/>
          <w:szCs w:val="28"/>
          <w:lang w:val="kk-KZ"/>
        </w:rPr>
        <w:t>63</w:t>
      </w:r>
      <w:r w:rsidR="00C251FD" w:rsidRPr="00523AAA">
        <w:rPr>
          <w:sz w:val="28"/>
          <w:szCs w:val="28"/>
          <w:lang w:val="kk-KZ"/>
        </w:rPr>
        <w:t>].</w:t>
      </w:r>
    </w:p>
    <w:p w:rsidR="00C251FD" w:rsidRPr="00523AAA" w:rsidRDefault="00C251FD" w:rsidP="00C20602">
      <w:pPr>
        <w:tabs>
          <w:tab w:val="left" w:pos="6780"/>
        </w:tabs>
        <w:ind w:firstLine="567"/>
        <w:jc w:val="both"/>
        <w:rPr>
          <w:sz w:val="28"/>
          <w:szCs w:val="28"/>
          <w:lang w:val="kk-KZ"/>
        </w:rPr>
      </w:pPr>
      <w:r w:rsidRPr="00523AAA">
        <w:rPr>
          <w:sz w:val="28"/>
          <w:szCs w:val="28"/>
          <w:lang w:val="kk-KZ"/>
        </w:rPr>
        <w:t>Мектеп өміріне кірістіріле отырып, бала шын мәнісінде бір уақытта екі бағдарламаны меңгере бастайды. Бірі-бұл ресми оқу бағдарламасы, екіншісі - мектепте қалыптасатын, тұлғааралық қарым-қатынастар сипатымен шартталған әлеуметтендірілудің жасырын бағдарламасы. Нақ осыған байланысты баланың эмоциялық және әлеуметтік өмірі, оның өзі туралы түсініктері мен ол туралы басқалардың н</w:t>
      </w:r>
      <w:r>
        <w:rPr>
          <w:sz w:val="28"/>
          <w:szCs w:val="28"/>
          <w:lang w:val="kk-KZ"/>
        </w:rPr>
        <w:t xml:space="preserve">е ойлайтындығы қалыптастырылады. </w:t>
      </w:r>
      <w:r w:rsidRPr="00523AAA">
        <w:rPr>
          <w:sz w:val="28"/>
          <w:szCs w:val="28"/>
          <w:lang w:val="kk-KZ"/>
        </w:rPr>
        <w:t>Тұлғааралық қарым-қатынастар өзара төзімділік және ынтымақтастық, басымдылық және көндігу, бағындыру немесе қамқорлық жасау және қолдау</w:t>
      </w:r>
      <w:r w:rsidR="001C19C7">
        <w:rPr>
          <w:sz w:val="28"/>
          <w:szCs w:val="28"/>
          <w:lang w:val="kk-KZ"/>
        </w:rPr>
        <w:t xml:space="preserve"> </w:t>
      </w:r>
      <w:r w:rsidRPr="00523AAA">
        <w:rPr>
          <w:sz w:val="28"/>
          <w:szCs w:val="28"/>
          <w:lang w:val="kk-KZ"/>
        </w:rPr>
        <w:t>қарым-қатынастарына айналуы мүмкін. Бұл жағдайлардың барлығында тұлға мүлдем әртүрлі әлеуметтік ортада оның әртүрлі психологиялық қауіпсіздік деңгейімен бірге болады, сәйкесінше, оның даму үдерісі де әртүрлі жүзеге асырылады.</w:t>
      </w:r>
    </w:p>
    <w:p w:rsidR="00C251FD" w:rsidRPr="00523AAA" w:rsidRDefault="00C251FD" w:rsidP="00C20602">
      <w:pPr>
        <w:tabs>
          <w:tab w:val="left" w:pos="6780"/>
        </w:tabs>
        <w:ind w:firstLine="567"/>
        <w:jc w:val="both"/>
        <w:rPr>
          <w:sz w:val="28"/>
          <w:szCs w:val="28"/>
          <w:lang w:val="kk-KZ"/>
        </w:rPr>
      </w:pPr>
      <w:r w:rsidRPr="00523AAA">
        <w:rPr>
          <w:sz w:val="28"/>
          <w:szCs w:val="28"/>
          <w:lang w:val="kk-KZ"/>
        </w:rPr>
        <w:t>Маңызды психологиялық қауіптердің бірі - тұлғалық-сенімдік қарым-қатынастағы аса маңызды негізгі қажеттіліктің қанағаттандырылмауы болып табылады. Осылайша, М.П.Аралова және Л.И.Рюминаның зерттеулерінде нақ осы қажеттіліктің қанағаттандырылмауы - балалардың қоршаған</w:t>
      </w:r>
      <w:r w:rsidR="001C19C7">
        <w:rPr>
          <w:sz w:val="28"/>
          <w:szCs w:val="28"/>
          <w:lang w:val="kk-KZ"/>
        </w:rPr>
        <w:t xml:space="preserve"> </w:t>
      </w:r>
      <w:r w:rsidRPr="00523AAA">
        <w:rPr>
          <w:sz w:val="28"/>
          <w:szCs w:val="28"/>
          <w:lang w:val="kk-KZ"/>
        </w:rPr>
        <w:t>адамдардың оларға деген қарым-қатынасына жауаптарының теңдестірілмеу себептерінің бірі, оларда агрессиялық, деструктивті мінез-құлыққа бейімділіктерінің көрініс табуы екендігі анықталды. Оқушының өзін-өзі жүзеге асыру мүмкіндіктерінің ұзақ уақыттық шектелуі оны</w:t>
      </w:r>
      <w:r w:rsidR="001C19C7">
        <w:rPr>
          <w:sz w:val="28"/>
          <w:szCs w:val="28"/>
          <w:lang w:val="kk-KZ"/>
        </w:rPr>
        <w:t xml:space="preserve"> </w:t>
      </w:r>
      <w:r w:rsidRPr="00523AAA">
        <w:rPr>
          <w:sz w:val="28"/>
          <w:szCs w:val="28"/>
          <w:lang w:val="kk-KZ"/>
        </w:rPr>
        <w:t>маңызды байланыстар мен қарым-қатынастардың басы бірікпеушілігіне алаңдауынан туындап, қоршаған әлем және ондағы өзінің алатын орны туралы ұстанымдар кешенін қалыптастыруға ынталандыратын, оның тұлғасының өзіндік өзгеруіне әкеліп соғады. Айрықша өзгеру жағдайында мектептің аластауын оқушы табиғи мінез-құлық ретінде қабылдайды. Аластау мектептік білім беру жүйесінде анағұрлым кеңінен таралған құбылысқа айналды. Ол, ең алдымен мектепке, оның құндылықтарына жағымсыз қарым</w:t>
      </w:r>
      <w:r>
        <w:rPr>
          <w:sz w:val="28"/>
          <w:szCs w:val="28"/>
          <w:lang w:val="kk-KZ"/>
        </w:rPr>
        <w:t>-қатынаста білінеді</w:t>
      </w:r>
      <w:r w:rsidR="000C3306">
        <w:rPr>
          <w:sz w:val="28"/>
          <w:szCs w:val="28"/>
          <w:lang w:val="kk-KZ"/>
        </w:rPr>
        <w:t xml:space="preserve"> </w:t>
      </w:r>
      <w:r>
        <w:rPr>
          <w:sz w:val="28"/>
          <w:szCs w:val="28"/>
          <w:lang w:val="kk-KZ"/>
        </w:rPr>
        <w:t xml:space="preserve">[66, </w:t>
      </w:r>
      <w:r w:rsidR="00F602E1">
        <w:rPr>
          <w:sz w:val="28"/>
          <w:szCs w:val="28"/>
          <w:lang w:val="kk-KZ"/>
        </w:rPr>
        <w:t>б.</w:t>
      </w:r>
      <w:r>
        <w:rPr>
          <w:sz w:val="28"/>
          <w:szCs w:val="28"/>
          <w:lang w:val="kk-KZ"/>
        </w:rPr>
        <w:t>107</w:t>
      </w:r>
      <w:r w:rsidRPr="00523AAA">
        <w:rPr>
          <w:sz w:val="28"/>
          <w:szCs w:val="28"/>
          <w:lang w:val="kk-KZ"/>
        </w:rPr>
        <w:t xml:space="preserve">]. </w:t>
      </w:r>
    </w:p>
    <w:p w:rsidR="00C251FD" w:rsidRPr="00523AAA" w:rsidRDefault="00C251FD" w:rsidP="00C20602">
      <w:pPr>
        <w:tabs>
          <w:tab w:val="left" w:pos="6780"/>
        </w:tabs>
        <w:ind w:firstLine="567"/>
        <w:jc w:val="both"/>
        <w:rPr>
          <w:sz w:val="28"/>
          <w:szCs w:val="28"/>
          <w:lang w:val="kk-KZ"/>
        </w:rPr>
      </w:pPr>
      <w:r w:rsidRPr="00523AAA">
        <w:rPr>
          <w:sz w:val="28"/>
          <w:szCs w:val="28"/>
          <w:lang w:val="kk-KZ"/>
        </w:rPr>
        <w:lastRenderedPageBreak/>
        <w:t>Кейбір жағдайда мектептегі білім беру жүйесінде аластаудың кең тараған көріністерін қарым-қатынас барысынан айқын аңғаруға болады.</w:t>
      </w:r>
    </w:p>
    <w:p w:rsidR="00C251FD" w:rsidRPr="00523AAA" w:rsidRDefault="00C251FD" w:rsidP="00C20602">
      <w:pPr>
        <w:tabs>
          <w:tab w:val="left" w:pos="6780"/>
        </w:tabs>
        <w:ind w:firstLine="567"/>
        <w:jc w:val="both"/>
        <w:rPr>
          <w:sz w:val="28"/>
          <w:szCs w:val="28"/>
          <w:lang w:val="kk-KZ"/>
        </w:rPr>
      </w:pPr>
      <w:r w:rsidRPr="00523AAA">
        <w:rPr>
          <w:sz w:val="28"/>
          <w:szCs w:val="28"/>
          <w:lang w:val="kk-KZ"/>
        </w:rPr>
        <w:t>Ол, ең алдымен, мектепке, оның құндылықтарына деген жағымсыз немесе немқұрайлы қарым-қатынаста</w:t>
      </w:r>
      <w:r w:rsidR="001C19C7">
        <w:rPr>
          <w:sz w:val="28"/>
          <w:szCs w:val="28"/>
          <w:lang w:val="kk-KZ"/>
        </w:rPr>
        <w:t xml:space="preserve"> </w:t>
      </w:r>
      <w:r w:rsidRPr="00523AAA">
        <w:rPr>
          <w:sz w:val="28"/>
          <w:szCs w:val="28"/>
          <w:lang w:val="kk-KZ"/>
        </w:rPr>
        <w:t>көрініс табады (D.Jackson). Джексон аластауды мұғалімнің</w:t>
      </w:r>
      <w:r w:rsidR="001C19C7">
        <w:rPr>
          <w:sz w:val="28"/>
          <w:szCs w:val="28"/>
          <w:lang w:val="kk-KZ"/>
        </w:rPr>
        <w:t xml:space="preserve"> </w:t>
      </w:r>
      <w:r w:rsidRPr="00523AAA">
        <w:rPr>
          <w:sz w:val="28"/>
          <w:szCs w:val="28"/>
          <w:lang w:val="kk-KZ"/>
        </w:rPr>
        <w:t>өз іс-әрекетінің нәтижесін белгілі бір</w:t>
      </w:r>
      <w:r w:rsidR="001C19C7">
        <w:rPr>
          <w:sz w:val="28"/>
          <w:szCs w:val="28"/>
          <w:lang w:val="kk-KZ"/>
        </w:rPr>
        <w:t xml:space="preserve"> </w:t>
      </w:r>
      <w:r w:rsidRPr="00523AAA">
        <w:rPr>
          <w:sz w:val="28"/>
          <w:szCs w:val="28"/>
          <w:lang w:val="kk-KZ"/>
        </w:rPr>
        <w:t>тұрғыдан көре білуімен байланыстырады. Мұғалімдер аластауды байқамайды, өйткені қарым-қатынастарға немқұрайлы, олар тек оқу жетістіктеріне бағдарланған</w:t>
      </w:r>
      <w:r w:rsidR="000C3306">
        <w:rPr>
          <w:sz w:val="28"/>
          <w:szCs w:val="28"/>
          <w:lang w:val="kk-KZ"/>
        </w:rPr>
        <w:t xml:space="preserve"> </w:t>
      </w:r>
      <w:r>
        <w:rPr>
          <w:sz w:val="28"/>
          <w:szCs w:val="28"/>
          <w:lang w:val="kk-KZ"/>
        </w:rPr>
        <w:t>[94</w:t>
      </w:r>
      <w:r w:rsidRPr="003B485D">
        <w:rPr>
          <w:sz w:val="28"/>
          <w:szCs w:val="28"/>
          <w:lang w:val="kk-KZ"/>
        </w:rPr>
        <w:t>].</w:t>
      </w:r>
      <w:r w:rsidRPr="00523AAA">
        <w:rPr>
          <w:sz w:val="28"/>
          <w:szCs w:val="28"/>
          <w:lang w:val="kk-KZ"/>
        </w:rPr>
        <w:t xml:space="preserve"> </w:t>
      </w:r>
    </w:p>
    <w:p w:rsidR="00C251FD" w:rsidRPr="00C61C8E" w:rsidRDefault="00C251FD" w:rsidP="00C20602">
      <w:pPr>
        <w:tabs>
          <w:tab w:val="left" w:pos="6780"/>
        </w:tabs>
        <w:ind w:firstLine="567"/>
        <w:jc w:val="both"/>
        <w:rPr>
          <w:sz w:val="28"/>
          <w:szCs w:val="28"/>
          <w:lang w:val="kk-KZ"/>
        </w:rPr>
      </w:pPr>
      <w:r w:rsidRPr="00523AAA">
        <w:rPr>
          <w:sz w:val="28"/>
          <w:szCs w:val="28"/>
          <w:lang w:val="kk-KZ"/>
        </w:rPr>
        <w:t xml:space="preserve">Мұғалімдердің іс-әрекетін бақылау олардың мектептегі қалыптасып қалған балалармен қарым-қатынастарының стихиялық, көшірме тәсілдерін қолданатындығын көрсетті. Мұндай көшірмелердің жағымсыз салдарының бірі </w:t>
      </w:r>
      <w:r w:rsidR="00AA2DAA">
        <w:rPr>
          <w:sz w:val="28"/>
          <w:szCs w:val="28"/>
          <w:lang w:val="kk-KZ"/>
        </w:rPr>
        <w:t>«</w:t>
      </w:r>
      <w:r w:rsidRPr="00523AAA">
        <w:rPr>
          <w:sz w:val="28"/>
          <w:szCs w:val="28"/>
          <w:lang w:val="kk-KZ"/>
        </w:rPr>
        <w:t>жатсыну жолағы</w:t>
      </w:r>
      <w:r w:rsidR="00AA2DAA">
        <w:rPr>
          <w:sz w:val="28"/>
          <w:szCs w:val="28"/>
          <w:lang w:val="kk-KZ"/>
        </w:rPr>
        <w:t>»</w:t>
      </w:r>
      <w:r w:rsidRPr="00523AAA">
        <w:rPr>
          <w:sz w:val="28"/>
          <w:szCs w:val="28"/>
          <w:lang w:val="kk-KZ"/>
        </w:rPr>
        <w:t>, яғни мұғалім мен тәрбиеленушінің арасында шиеленістің пайда болуы, мұғалімнің оқу барысында</w:t>
      </w:r>
      <w:r w:rsidR="001C19C7">
        <w:rPr>
          <w:sz w:val="28"/>
          <w:szCs w:val="28"/>
          <w:lang w:val="kk-KZ"/>
        </w:rPr>
        <w:t xml:space="preserve"> </w:t>
      </w:r>
      <w:r w:rsidRPr="00523AAA">
        <w:rPr>
          <w:sz w:val="28"/>
          <w:szCs w:val="28"/>
          <w:lang w:val="kk-KZ"/>
        </w:rPr>
        <w:t>оқушының шын мәнісіндегі позитивті тәрбиесі мүддесінде өз әрекеттерін, амалдарын, бағалауларын, қарым-қатынастарын бақылауға қабілетсіздігі. Зерттеушілердің пікірінше, жалған күйіну (невроз)</w:t>
      </w:r>
      <w:r w:rsidR="001C19C7">
        <w:rPr>
          <w:sz w:val="28"/>
          <w:szCs w:val="28"/>
          <w:lang w:val="kk-KZ"/>
        </w:rPr>
        <w:t xml:space="preserve"> </w:t>
      </w:r>
      <w:r w:rsidRPr="00523AAA">
        <w:rPr>
          <w:sz w:val="28"/>
          <w:szCs w:val="28"/>
          <w:lang w:val="kk-KZ"/>
        </w:rPr>
        <w:t xml:space="preserve">белгілері бар балалардың 60-70%-на дейін оқушылармен өзара қарым-қатынастарында </w:t>
      </w:r>
      <w:r w:rsidR="00AA2DAA">
        <w:rPr>
          <w:sz w:val="28"/>
          <w:szCs w:val="28"/>
          <w:lang w:val="kk-KZ"/>
        </w:rPr>
        <w:t>«</w:t>
      </w:r>
      <w:r w:rsidRPr="00523AAA">
        <w:rPr>
          <w:sz w:val="28"/>
          <w:szCs w:val="28"/>
          <w:lang w:val="kk-KZ"/>
        </w:rPr>
        <w:t>жатсыну жолағын</w:t>
      </w:r>
      <w:r w:rsidR="00AA2DAA">
        <w:rPr>
          <w:sz w:val="28"/>
          <w:szCs w:val="28"/>
          <w:lang w:val="kk-KZ"/>
        </w:rPr>
        <w:t>»</w:t>
      </w:r>
      <w:r w:rsidRPr="00523AAA">
        <w:rPr>
          <w:sz w:val="28"/>
          <w:szCs w:val="28"/>
          <w:lang w:val="kk-KZ"/>
        </w:rPr>
        <w:t xml:space="preserve"> байқауға болат</w:t>
      </w:r>
      <w:r>
        <w:rPr>
          <w:sz w:val="28"/>
          <w:szCs w:val="28"/>
          <w:lang w:val="kk-KZ"/>
        </w:rPr>
        <w:t>ын</w:t>
      </w:r>
      <w:r w:rsidR="001C19C7">
        <w:rPr>
          <w:sz w:val="28"/>
          <w:szCs w:val="28"/>
          <w:lang w:val="kk-KZ"/>
        </w:rPr>
        <w:t xml:space="preserve"> </w:t>
      </w:r>
      <w:r>
        <w:rPr>
          <w:sz w:val="28"/>
          <w:szCs w:val="28"/>
          <w:lang w:val="kk-KZ"/>
        </w:rPr>
        <w:t xml:space="preserve">педагогтардан </w:t>
      </w:r>
      <w:r w:rsidRPr="00C61C8E">
        <w:rPr>
          <w:sz w:val="28"/>
          <w:szCs w:val="28"/>
          <w:lang w:val="kk-KZ"/>
        </w:rPr>
        <w:t>білім алады</w:t>
      </w:r>
      <w:r w:rsidR="000C3306">
        <w:rPr>
          <w:sz w:val="28"/>
          <w:szCs w:val="28"/>
          <w:lang w:val="kk-KZ"/>
        </w:rPr>
        <w:t xml:space="preserve"> </w:t>
      </w:r>
      <w:r w:rsidRPr="00C61C8E">
        <w:rPr>
          <w:sz w:val="28"/>
          <w:szCs w:val="28"/>
          <w:lang w:val="kk-KZ"/>
        </w:rPr>
        <w:t>[95].</w:t>
      </w:r>
    </w:p>
    <w:p w:rsidR="00C251FD" w:rsidRPr="00523AAA" w:rsidRDefault="00C251FD" w:rsidP="00C20602">
      <w:pPr>
        <w:tabs>
          <w:tab w:val="left" w:pos="6780"/>
        </w:tabs>
        <w:ind w:firstLine="567"/>
        <w:jc w:val="both"/>
        <w:rPr>
          <w:sz w:val="28"/>
          <w:szCs w:val="28"/>
          <w:lang w:val="kk-KZ"/>
        </w:rPr>
      </w:pPr>
      <w:r w:rsidRPr="00523AAA">
        <w:rPr>
          <w:sz w:val="28"/>
          <w:szCs w:val="28"/>
          <w:lang w:val="kk-KZ"/>
        </w:rPr>
        <w:t>Әдетте, мұндай</w:t>
      </w:r>
      <w:r w:rsidR="001C19C7">
        <w:rPr>
          <w:sz w:val="28"/>
          <w:szCs w:val="28"/>
          <w:lang w:val="kk-KZ"/>
        </w:rPr>
        <w:t xml:space="preserve"> </w:t>
      </w:r>
      <w:r w:rsidRPr="00523AAA">
        <w:rPr>
          <w:sz w:val="28"/>
          <w:szCs w:val="28"/>
          <w:lang w:val="kk-KZ"/>
        </w:rPr>
        <w:t xml:space="preserve">балалар оқу іс-әрекетіне нашар бейімделеді, мектепте болу олар үшін ауыртпалыққа айналады, </w:t>
      </w:r>
      <w:r w:rsidR="00AA2DAA">
        <w:rPr>
          <w:sz w:val="28"/>
          <w:szCs w:val="28"/>
          <w:lang w:val="kk-KZ"/>
        </w:rPr>
        <w:t>«</w:t>
      </w:r>
      <w:r w:rsidRPr="00523AAA">
        <w:rPr>
          <w:sz w:val="28"/>
          <w:szCs w:val="28"/>
          <w:lang w:val="kk-KZ"/>
        </w:rPr>
        <w:t>жабықтық</w:t>
      </w:r>
      <w:r w:rsidR="00AA2DAA">
        <w:rPr>
          <w:sz w:val="28"/>
          <w:szCs w:val="28"/>
          <w:lang w:val="kk-KZ"/>
        </w:rPr>
        <w:t>»</w:t>
      </w:r>
      <w:r w:rsidRPr="00523AAA">
        <w:rPr>
          <w:sz w:val="28"/>
          <w:szCs w:val="28"/>
          <w:lang w:val="kk-KZ"/>
        </w:rPr>
        <w:t xml:space="preserve"> ұлғаяды, қимыл-қозғалыстық және зияткерлік белсенділік төмендейді, эмоциялық оқшаулану байқалады. В.Е.Каганның мәліметі бойынша, әділетсіздікке алаңдаушылық</w:t>
      </w:r>
      <w:r w:rsidR="000C3306">
        <w:rPr>
          <w:sz w:val="28"/>
          <w:szCs w:val="28"/>
          <w:lang w:val="kk-KZ"/>
        </w:rPr>
        <w:t>тың</w:t>
      </w:r>
      <w:r w:rsidR="001C19C7">
        <w:rPr>
          <w:sz w:val="28"/>
          <w:szCs w:val="28"/>
          <w:lang w:val="kk-KZ"/>
        </w:rPr>
        <w:t xml:space="preserve"> </w:t>
      </w:r>
      <w:r w:rsidR="000C3306">
        <w:rPr>
          <w:sz w:val="28"/>
          <w:szCs w:val="28"/>
          <w:lang w:val="kk-KZ"/>
        </w:rPr>
        <w:t>ұзақ</w:t>
      </w:r>
      <w:r w:rsidR="001C19C7">
        <w:rPr>
          <w:sz w:val="28"/>
          <w:szCs w:val="28"/>
          <w:lang w:val="kk-KZ"/>
        </w:rPr>
        <w:t xml:space="preserve"> </w:t>
      </w:r>
      <w:r w:rsidR="000C3306">
        <w:rPr>
          <w:sz w:val="28"/>
          <w:szCs w:val="28"/>
          <w:lang w:val="kk-KZ"/>
        </w:rPr>
        <w:t>уақыттық күйі дидакто</w:t>
      </w:r>
      <w:r w:rsidRPr="00523AAA">
        <w:rPr>
          <w:sz w:val="28"/>
          <w:szCs w:val="28"/>
          <w:lang w:val="kk-KZ"/>
        </w:rPr>
        <w:t>генияның - мектептегі сәтсіздіктер негізіндегі балалар күйі</w:t>
      </w:r>
      <w:r>
        <w:rPr>
          <w:sz w:val="28"/>
          <w:szCs w:val="28"/>
          <w:lang w:val="kk-KZ"/>
        </w:rPr>
        <w:t>нуінің</w:t>
      </w:r>
      <w:r w:rsidR="001C19C7">
        <w:rPr>
          <w:sz w:val="28"/>
          <w:szCs w:val="28"/>
          <w:lang w:val="kk-KZ"/>
        </w:rPr>
        <w:t xml:space="preserve"> </w:t>
      </w:r>
      <w:r>
        <w:rPr>
          <w:sz w:val="28"/>
          <w:szCs w:val="28"/>
          <w:lang w:val="kk-KZ"/>
        </w:rPr>
        <w:t>дамуына әкеліп соғады</w:t>
      </w:r>
      <w:r w:rsidR="000C3306">
        <w:rPr>
          <w:sz w:val="28"/>
          <w:szCs w:val="28"/>
          <w:lang w:val="kk-KZ"/>
        </w:rPr>
        <w:t xml:space="preserve"> </w:t>
      </w:r>
      <w:r>
        <w:rPr>
          <w:sz w:val="28"/>
          <w:szCs w:val="28"/>
          <w:lang w:val="kk-KZ"/>
        </w:rPr>
        <w:t>[96</w:t>
      </w:r>
      <w:r w:rsidRPr="00523AAA">
        <w:rPr>
          <w:sz w:val="28"/>
          <w:szCs w:val="28"/>
          <w:lang w:val="kk-KZ"/>
        </w:rPr>
        <w:t>].</w:t>
      </w:r>
    </w:p>
    <w:p w:rsidR="00C251FD" w:rsidRPr="00523AAA" w:rsidRDefault="00C251FD" w:rsidP="00C20602">
      <w:pPr>
        <w:tabs>
          <w:tab w:val="left" w:pos="6780"/>
        </w:tabs>
        <w:ind w:firstLine="567"/>
        <w:jc w:val="both"/>
        <w:rPr>
          <w:sz w:val="28"/>
          <w:szCs w:val="28"/>
          <w:lang w:val="kk-KZ"/>
        </w:rPr>
      </w:pPr>
      <w:r w:rsidRPr="00523AAA">
        <w:rPr>
          <w:sz w:val="28"/>
          <w:szCs w:val="28"/>
          <w:lang w:val="kk-KZ"/>
        </w:rPr>
        <w:t>У.Глассердің пікірінше, әлемге деген пессимистік көзқарасты анықтайтын негізгі психологиялық жарақат адамның мектептегі жылдары</w:t>
      </w:r>
      <w:r w:rsidR="001C19C7">
        <w:rPr>
          <w:sz w:val="28"/>
          <w:szCs w:val="28"/>
          <w:lang w:val="kk-KZ"/>
        </w:rPr>
        <w:t xml:space="preserve"> </w:t>
      </w:r>
      <w:r w:rsidRPr="00523AAA">
        <w:rPr>
          <w:sz w:val="28"/>
          <w:szCs w:val="28"/>
          <w:lang w:val="kk-KZ"/>
        </w:rPr>
        <w:t>басынан өткізген сәтсіздік</w:t>
      </w:r>
      <w:r w:rsidR="000C3306">
        <w:rPr>
          <w:sz w:val="28"/>
          <w:szCs w:val="28"/>
          <w:lang w:val="kk-KZ"/>
        </w:rPr>
        <w:t xml:space="preserve">тері </w:t>
      </w:r>
      <w:r w:rsidRPr="00523AAA">
        <w:rPr>
          <w:sz w:val="28"/>
          <w:szCs w:val="28"/>
          <w:lang w:val="kk-KZ"/>
        </w:rPr>
        <w:t>[</w:t>
      </w:r>
      <w:r>
        <w:rPr>
          <w:sz w:val="28"/>
          <w:szCs w:val="28"/>
          <w:lang w:val="kk-KZ"/>
        </w:rPr>
        <w:t>97</w:t>
      </w:r>
      <w:r w:rsidRPr="00523AAA">
        <w:rPr>
          <w:sz w:val="28"/>
          <w:szCs w:val="28"/>
          <w:lang w:val="kk-KZ"/>
        </w:rPr>
        <w:t>].</w:t>
      </w:r>
    </w:p>
    <w:p w:rsidR="00C251FD" w:rsidRPr="00523AAA" w:rsidRDefault="00C251FD" w:rsidP="00C20602">
      <w:pPr>
        <w:tabs>
          <w:tab w:val="left" w:pos="6780"/>
        </w:tabs>
        <w:ind w:firstLine="567"/>
        <w:jc w:val="both"/>
        <w:rPr>
          <w:sz w:val="28"/>
          <w:szCs w:val="28"/>
          <w:lang w:val="kk-KZ"/>
        </w:rPr>
      </w:pPr>
      <w:r w:rsidRPr="00523AAA">
        <w:rPr>
          <w:sz w:val="28"/>
          <w:szCs w:val="28"/>
          <w:lang w:val="kk-KZ"/>
        </w:rPr>
        <w:t>Л.В.Тарабакина оқушының білімдік кеңістіктегі эмоциялық денсаулығын зерттей отырып, оқушылардың эмоциялық тәжірибесі педагогикалық өзара әрекеттесумен шартталған, ал оқу эмоциялық қысымның қайнар көзі ретінд</w:t>
      </w:r>
      <w:r>
        <w:rPr>
          <w:sz w:val="28"/>
          <w:szCs w:val="28"/>
          <w:lang w:val="kk-KZ"/>
        </w:rPr>
        <w:t>е танылуы мүмкін деп есептейді</w:t>
      </w:r>
      <w:r w:rsidR="003526A7">
        <w:rPr>
          <w:sz w:val="28"/>
          <w:szCs w:val="28"/>
          <w:lang w:val="kk-KZ"/>
        </w:rPr>
        <w:t xml:space="preserve"> </w:t>
      </w:r>
      <w:r>
        <w:rPr>
          <w:sz w:val="28"/>
          <w:szCs w:val="28"/>
          <w:lang w:val="kk-KZ"/>
        </w:rPr>
        <w:t>[98</w:t>
      </w:r>
      <w:r w:rsidRPr="00523AAA">
        <w:rPr>
          <w:sz w:val="28"/>
          <w:szCs w:val="28"/>
          <w:lang w:val="kk-KZ"/>
        </w:rPr>
        <w:t>].</w:t>
      </w:r>
    </w:p>
    <w:p w:rsidR="00C251FD" w:rsidRPr="00523AAA" w:rsidRDefault="00C251FD" w:rsidP="00C20602">
      <w:pPr>
        <w:tabs>
          <w:tab w:val="left" w:pos="6780"/>
        </w:tabs>
        <w:ind w:firstLine="567"/>
        <w:jc w:val="both"/>
        <w:rPr>
          <w:sz w:val="28"/>
          <w:szCs w:val="28"/>
          <w:lang w:val="kk-KZ"/>
        </w:rPr>
      </w:pPr>
      <w:r w:rsidRPr="00523AAA">
        <w:rPr>
          <w:sz w:val="28"/>
          <w:szCs w:val="28"/>
          <w:lang w:val="kk-KZ"/>
        </w:rPr>
        <w:t xml:space="preserve">Танымал психиатр В.Л.Леви </w:t>
      </w:r>
      <w:r w:rsidR="00AA2DAA">
        <w:rPr>
          <w:sz w:val="28"/>
          <w:szCs w:val="28"/>
          <w:lang w:val="kk-KZ"/>
        </w:rPr>
        <w:t>«</w:t>
      </w:r>
      <w:r w:rsidRPr="00523AAA">
        <w:rPr>
          <w:sz w:val="28"/>
          <w:szCs w:val="28"/>
          <w:lang w:val="kk-KZ"/>
        </w:rPr>
        <w:t>Педагог өзінің объективті функциясы бойынша</w:t>
      </w:r>
      <w:r w:rsidR="001C19C7">
        <w:rPr>
          <w:sz w:val="28"/>
          <w:szCs w:val="28"/>
          <w:lang w:val="kk-KZ"/>
        </w:rPr>
        <w:t xml:space="preserve"> </w:t>
      </w:r>
      <w:r w:rsidRPr="00523AAA">
        <w:rPr>
          <w:sz w:val="28"/>
          <w:szCs w:val="28"/>
          <w:lang w:val="kk-KZ"/>
        </w:rPr>
        <w:t>психотерапевт болып табылады, өйткені ол оқушылардың қарым-қатынасын</w:t>
      </w:r>
      <w:r w:rsidR="001C19C7">
        <w:rPr>
          <w:sz w:val="28"/>
          <w:szCs w:val="28"/>
          <w:lang w:val="kk-KZ"/>
        </w:rPr>
        <w:t xml:space="preserve"> </w:t>
      </w:r>
      <w:r w:rsidRPr="00523AAA">
        <w:rPr>
          <w:sz w:val="28"/>
          <w:szCs w:val="28"/>
          <w:lang w:val="kk-KZ"/>
        </w:rPr>
        <w:t>байқайды және баланың қарым-қатынас жүйесіне ықпалын тигізе алады</w:t>
      </w:r>
      <w:r w:rsidR="00AA2DAA">
        <w:rPr>
          <w:sz w:val="28"/>
          <w:szCs w:val="28"/>
          <w:lang w:val="kk-KZ"/>
        </w:rPr>
        <w:t>»</w:t>
      </w:r>
      <w:r w:rsidR="003526A7">
        <w:rPr>
          <w:sz w:val="28"/>
          <w:szCs w:val="28"/>
          <w:lang w:val="kk-KZ"/>
        </w:rPr>
        <w:t xml:space="preserve"> -</w:t>
      </w:r>
      <w:r w:rsidRPr="00523AAA">
        <w:rPr>
          <w:sz w:val="28"/>
          <w:szCs w:val="28"/>
          <w:lang w:val="kk-KZ"/>
        </w:rPr>
        <w:t xml:space="preserve"> деген пікірді ұста</w:t>
      </w:r>
      <w:r w:rsidR="003526A7">
        <w:rPr>
          <w:sz w:val="28"/>
          <w:szCs w:val="28"/>
          <w:lang w:val="kk-KZ"/>
        </w:rPr>
        <w:t xml:space="preserve">нды </w:t>
      </w:r>
      <w:r w:rsidRPr="00523AAA">
        <w:rPr>
          <w:sz w:val="28"/>
          <w:szCs w:val="28"/>
          <w:lang w:val="kk-KZ"/>
        </w:rPr>
        <w:t>[</w:t>
      </w:r>
      <w:r>
        <w:rPr>
          <w:sz w:val="28"/>
          <w:szCs w:val="28"/>
          <w:lang w:val="kk-KZ"/>
        </w:rPr>
        <w:t>99</w:t>
      </w:r>
      <w:r w:rsidRPr="00523AAA">
        <w:rPr>
          <w:sz w:val="28"/>
          <w:szCs w:val="28"/>
          <w:lang w:val="kk-KZ"/>
        </w:rPr>
        <w:t>].</w:t>
      </w:r>
    </w:p>
    <w:p w:rsidR="00C251FD" w:rsidRPr="00523AAA" w:rsidRDefault="00C251FD" w:rsidP="00C20602">
      <w:pPr>
        <w:tabs>
          <w:tab w:val="left" w:pos="6780"/>
        </w:tabs>
        <w:ind w:firstLine="567"/>
        <w:jc w:val="both"/>
        <w:rPr>
          <w:sz w:val="28"/>
          <w:szCs w:val="28"/>
          <w:lang w:val="kk-KZ"/>
        </w:rPr>
      </w:pPr>
      <w:r w:rsidRPr="00523AAA">
        <w:rPr>
          <w:sz w:val="28"/>
          <w:szCs w:val="28"/>
          <w:lang w:val="kk-KZ"/>
        </w:rPr>
        <w:t>Т.А.Шаляпинаның зерттеуі бала оқуға деген қызығушылықты сезінуі үшін, мұғалім келесі сапаларға ие болуы керек екендігін көрсетті:</w:t>
      </w:r>
    </w:p>
    <w:p w:rsidR="00C251FD" w:rsidRPr="00523AAA" w:rsidRDefault="004E76F9" w:rsidP="00C20602">
      <w:pPr>
        <w:tabs>
          <w:tab w:val="left" w:pos="6780"/>
        </w:tabs>
        <w:ind w:firstLine="567"/>
        <w:jc w:val="both"/>
        <w:rPr>
          <w:sz w:val="28"/>
          <w:szCs w:val="28"/>
          <w:lang w:val="kk-KZ"/>
        </w:rPr>
      </w:pPr>
      <w:r>
        <w:rPr>
          <w:sz w:val="28"/>
          <w:szCs w:val="28"/>
          <w:lang w:val="kk-KZ"/>
        </w:rPr>
        <w:t>1</w:t>
      </w:r>
      <w:r w:rsidR="00C251FD" w:rsidRPr="00523AAA">
        <w:rPr>
          <w:sz w:val="28"/>
          <w:szCs w:val="28"/>
          <w:lang w:val="kk-KZ"/>
        </w:rPr>
        <w:t xml:space="preserve"> Эмпатия (түсіну, қабылдау, өзіне деген құрмет пен сенім, басқа адамдарға деген сезімталдық, түйсікке, қабылдағыштыққа ие).</w:t>
      </w:r>
    </w:p>
    <w:p w:rsidR="00C251FD" w:rsidRPr="00523AAA" w:rsidRDefault="00384558" w:rsidP="00C20602">
      <w:pPr>
        <w:tabs>
          <w:tab w:val="left" w:pos="6780"/>
        </w:tabs>
        <w:ind w:firstLine="567"/>
        <w:jc w:val="both"/>
        <w:rPr>
          <w:sz w:val="28"/>
          <w:szCs w:val="28"/>
          <w:lang w:val="kk-KZ"/>
        </w:rPr>
      </w:pPr>
      <w:r>
        <w:rPr>
          <w:sz w:val="28"/>
          <w:szCs w:val="28"/>
          <w:lang w:val="kk-KZ"/>
        </w:rPr>
        <w:t xml:space="preserve">2 </w:t>
      </w:r>
      <w:r w:rsidR="004E76F9">
        <w:rPr>
          <w:sz w:val="28"/>
          <w:szCs w:val="28"/>
          <w:lang w:val="kk-KZ"/>
        </w:rPr>
        <w:t>Өзін-өзі</w:t>
      </w:r>
      <w:r w:rsidR="00C251FD" w:rsidRPr="00523AAA">
        <w:rPr>
          <w:sz w:val="28"/>
          <w:szCs w:val="28"/>
          <w:lang w:val="kk-KZ"/>
        </w:rPr>
        <w:t xml:space="preserve"> өзектендіруге ұмтылу (жаңа нәрсені туындата алады, ұйымдастыра алады, ойлап таба алады, икемді, жаңа идеяларды жеңіл қабылдайды, жалпылауға және ықпалдастыруға ұмтылады, өз бетінше білім алуға және жетістіктерге жетуге деген жоғары қажеттілігі бар).</w:t>
      </w:r>
    </w:p>
    <w:p w:rsidR="00C251FD" w:rsidRPr="00523AAA" w:rsidRDefault="004E76F9" w:rsidP="00C20602">
      <w:pPr>
        <w:tabs>
          <w:tab w:val="left" w:pos="6780"/>
        </w:tabs>
        <w:ind w:firstLine="567"/>
        <w:jc w:val="both"/>
        <w:rPr>
          <w:sz w:val="28"/>
          <w:szCs w:val="28"/>
          <w:lang w:val="kk-KZ"/>
        </w:rPr>
      </w:pPr>
      <w:r>
        <w:rPr>
          <w:sz w:val="28"/>
          <w:szCs w:val="28"/>
          <w:lang w:val="kk-KZ"/>
        </w:rPr>
        <w:t>3</w:t>
      </w:r>
      <w:r w:rsidR="00C251FD" w:rsidRPr="00523AAA">
        <w:rPr>
          <w:sz w:val="28"/>
          <w:szCs w:val="28"/>
          <w:lang w:val="kk-KZ"/>
        </w:rPr>
        <w:t xml:space="preserve"> Мұғалімнің рефлексиялау қабілеті (өз іс-әрекетін оның тұлғалық және кәсіби тұрғыдан көріністерінің жиынтығында ұғына алады, қадағалай алады, талдай және жалпылай алады</w:t>
      </w:r>
      <w:r w:rsidR="00384558">
        <w:rPr>
          <w:sz w:val="28"/>
          <w:szCs w:val="28"/>
          <w:lang w:val="kk-KZ"/>
        </w:rPr>
        <w:t xml:space="preserve"> </w:t>
      </w:r>
      <w:r w:rsidR="00C251FD" w:rsidRPr="00523AAA">
        <w:rPr>
          <w:sz w:val="28"/>
          <w:szCs w:val="28"/>
          <w:lang w:val="kk-KZ"/>
        </w:rPr>
        <w:t>[</w:t>
      </w:r>
      <w:r w:rsidR="00C251FD">
        <w:rPr>
          <w:sz w:val="28"/>
          <w:szCs w:val="28"/>
          <w:lang w:val="kk-KZ"/>
        </w:rPr>
        <w:t>100</w:t>
      </w:r>
      <w:r w:rsidR="00C251FD" w:rsidRPr="00523AAA">
        <w:rPr>
          <w:sz w:val="28"/>
          <w:szCs w:val="28"/>
          <w:lang w:val="kk-KZ"/>
        </w:rPr>
        <w:t>].</w:t>
      </w:r>
    </w:p>
    <w:p w:rsidR="00C251FD" w:rsidRPr="00523AAA" w:rsidRDefault="00C251FD" w:rsidP="00C20602">
      <w:pPr>
        <w:tabs>
          <w:tab w:val="left" w:pos="6780"/>
        </w:tabs>
        <w:ind w:firstLine="567"/>
        <w:jc w:val="both"/>
        <w:rPr>
          <w:sz w:val="28"/>
          <w:szCs w:val="28"/>
          <w:lang w:val="kk-KZ"/>
        </w:rPr>
      </w:pPr>
      <w:r w:rsidRPr="00523AAA">
        <w:rPr>
          <w:sz w:val="28"/>
          <w:szCs w:val="28"/>
          <w:lang w:val="kk-KZ"/>
        </w:rPr>
        <w:lastRenderedPageBreak/>
        <w:t>А.В.Брушлинскийдің пікірінше, тәрбие (мұндағы субъекттер- ата- аналар мен оқушылар) мен оқыту (мұндағы субъекттер -</w:t>
      </w:r>
      <w:r w:rsidR="00384558">
        <w:rPr>
          <w:sz w:val="28"/>
          <w:szCs w:val="28"/>
          <w:lang w:val="kk-KZ"/>
        </w:rPr>
        <w:t xml:space="preserve"> </w:t>
      </w:r>
      <w:r w:rsidRPr="00523AAA">
        <w:rPr>
          <w:sz w:val="28"/>
          <w:szCs w:val="28"/>
          <w:lang w:val="kk-KZ"/>
        </w:rPr>
        <w:t>мұғалімдер</w:t>
      </w:r>
      <w:r w:rsidR="001C19C7">
        <w:rPr>
          <w:sz w:val="28"/>
          <w:szCs w:val="28"/>
          <w:lang w:val="kk-KZ"/>
        </w:rPr>
        <w:t xml:space="preserve"> </w:t>
      </w:r>
      <w:r w:rsidRPr="00523AAA">
        <w:rPr>
          <w:sz w:val="28"/>
          <w:szCs w:val="28"/>
          <w:lang w:val="kk-KZ"/>
        </w:rPr>
        <w:t>мен оқушылар) субъект ретіндегі оқытылатын индивидтердің белсенділігін, дербестігін қарастыратын ерекше берік рухани байланыс болып табылады</w:t>
      </w:r>
      <w:r w:rsidR="00384558">
        <w:rPr>
          <w:sz w:val="28"/>
          <w:szCs w:val="28"/>
          <w:lang w:val="kk-KZ"/>
        </w:rPr>
        <w:t xml:space="preserve"> </w:t>
      </w:r>
      <w:r w:rsidRPr="00523AAA">
        <w:rPr>
          <w:sz w:val="28"/>
          <w:szCs w:val="28"/>
          <w:lang w:val="kk-KZ"/>
        </w:rPr>
        <w:t>[</w:t>
      </w:r>
      <w:r>
        <w:rPr>
          <w:sz w:val="28"/>
          <w:szCs w:val="28"/>
          <w:lang w:val="kk-KZ"/>
        </w:rPr>
        <w:t>101</w:t>
      </w:r>
      <w:r w:rsidRPr="00523AAA">
        <w:rPr>
          <w:sz w:val="28"/>
          <w:szCs w:val="28"/>
          <w:lang w:val="kk-KZ"/>
        </w:rPr>
        <w:t xml:space="preserve">]. </w:t>
      </w:r>
    </w:p>
    <w:p w:rsidR="00C251FD" w:rsidRDefault="00C251FD" w:rsidP="00C20602">
      <w:pPr>
        <w:tabs>
          <w:tab w:val="left" w:pos="6780"/>
        </w:tabs>
        <w:ind w:firstLine="567"/>
        <w:jc w:val="both"/>
        <w:rPr>
          <w:sz w:val="28"/>
          <w:szCs w:val="28"/>
          <w:lang w:val="kk-KZ"/>
        </w:rPr>
      </w:pPr>
      <w:r w:rsidRPr="00523AAA">
        <w:rPr>
          <w:sz w:val="28"/>
          <w:szCs w:val="28"/>
          <w:lang w:val="kk-KZ"/>
        </w:rPr>
        <w:t>Нақ осы педагог пен оқушының бірлескен іс-әрекеті</w:t>
      </w:r>
      <w:r w:rsidR="001C19C7">
        <w:rPr>
          <w:sz w:val="28"/>
          <w:szCs w:val="28"/>
          <w:lang w:val="kk-KZ"/>
        </w:rPr>
        <w:t xml:space="preserve"> </w:t>
      </w:r>
      <w:r w:rsidRPr="00523AAA">
        <w:rPr>
          <w:sz w:val="28"/>
          <w:szCs w:val="28"/>
          <w:lang w:val="kk-KZ"/>
        </w:rPr>
        <w:t>тәжірибе мен білімді жеткізудің</w:t>
      </w:r>
      <w:r w:rsidR="001C19C7">
        <w:rPr>
          <w:sz w:val="28"/>
          <w:szCs w:val="28"/>
          <w:lang w:val="kk-KZ"/>
        </w:rPr>
        <w:t xml:space="preserve"> </w:t>
      </w:r>
      <w:r w:rsidRPr="00523AAA">
        <w:rPr>
          <w:sz w:val="28"/>
          <w:szCs w:val="28"/>
          <w:lang w:val="kk-KZ"/>
        </w:rPr>
        <w:t>анағұрлым</w:t>
      </w:r>
      <w:r w:rsidR="001C19C7">
        <w:rPr>
          <w:sz w:val="28"/>
          <w:szCs w:val="28"/>
          <w:lang w:val="kk-KZ"/>
        </w:rPr>
        <w:t xml:space="preserve"> </w:t>
      </w:r>
      <w:r w:rsidRPr="00523AAA">
        <w:rPr>
          <w:sz w:val="28"/>
          <w:szCs w:val="28"/>
          <w:lang w:val="kk-KZ"/>
        </w:rPr>
        <w:t xml:space="preserve">тиімді тәсілі болып табылады. </w:t>
      </w:r>
    </w:p>
    <w:p w:rsidR="00C251FD" w:rsidRPr="00523AAA" w:rsidRDefault="00C251FD" w:rsidP="00C20602">
      <w:pPr>
        <w:tabs>
          <w:tab w:val="left" w:pos="6780"/>
        </w:tabs>
        <w:ind w:firstLine="567"/>
        <w:jc w:val="both"/>
        <w:rPr>
          <w:sz w:val="28"/>
          <w:szCs w:val="28"/>
          <w:lang w:val="kk-KZ"/>
        </w:rPr>
      </w:pPr>
      <w:r w:rsidRPr="00523AAA">
        <w:rPr>
          <w:sz w:val="28"/>
          <w:szCs w:val="28"/>
          <w:lang w:val="kk-KZ"/>
        </w:rPr>
        <w:t xml:space="preserve">Қазіргі мектепте, әдетте, мұғалім мен оқушы іс-әрекетінің жанасу нүктелері аз болады, өйткені мақсаттар басынан бастап алшақтайды: мұғалім үйретуі, ал оқушы - оқуы, яғни қабылдауы, тыңдауы, есінде сақтауы және т.б. керек. Мұғалім оқушылардың </w:t>
      </w:r>
      <w:r w:rsidR="00AA2DAA">
        <w:rPr>
          <w:sz w:val="28"/>
          <w:szCs w:val="28"/>
          <w:lang w:val="kk-KZ"/>
        </w:rPr>
        <w:t>«</w:t>
      </w:r>
      <w:r w:rsidRPr="00523AAA">
        <w:rPr>
          <w:sz w:val="28"/>
          <w:szCs w:val="28"/>
          <w:lang w:val="kk-KZ"/>
        </w:rPr>
        <w:t>үстіндегі</w:t>
      </w:r>
      <w:r w:rsidR="00AA2DAA">
        <w:rPr>
          <w:sz w:val="28"/>
          <w:szCs w:val="28"/>
          <w:lang w:val="kk-KZ"/>
        </w:rPr>
        <w:t>»</w:t>
      </w:r>
      <w:r w:rsidRPr="00523AAA">
        <w:rPr>
          <w:sz w:val="28"/>
          <w:szCs w:val="28"/>
          <w:lang w:val="kk-KZ"/>
        </w:rPr>
        <w:t xml:space="preserve"> ұстанымда қалады және кейде мұны ұғына алмай,</w:t>
      </w:r>
      <w:r w:rsidR="001C19C7">
        <w:rPr>
          <w:sz w:val="28"/>
          <w:szCs w:val="28"/>
          <w:lang w:val="kk-KZ"/>
        </w:rPr>
        <w:t xml:space="preserve"> </w:t>
      </w:r>
      <w:r w:rsidRPr="00523AAA">
        <w:rPr>
          <w:sz w:val="28"/>
          <w:szCs w:val="28"/>
          <w:lang w:val="kk-KZ"/>
        </w:rPr>
        <w:t>оқушылардың бастамасын, тұлғалық дамудың қажетті шарты болып табылатын олардың саналы белсенділігін басып, жаншиды</w:t>
      </w:r>
      <w:r>
        <w:rPr>
          <w:sz w:val="28"/>
          <w:szCs w:val="28"/>
          <w:lang w:val="kk-KZ"/>
        </w:rPr>
        <w:t xml:space="preserve">. </w:t>
      </w:r>
      <w:r w:rsidRPr="00523AAA">
        <w:rPr>
          <w:sz w:val="28"/>
          <w:szCs w:val="28"/>
          <w:lang w:val="kk-KZ"/>
        </w:rPr>
        <w:t xml:space="preserve">Қауіпсіздіктің жалпы тұжырымдамасына талдау жасауда оның негізгі ұғымдарының бірі </w:t>
      </w:r>
      <w:r w:rsidR="00AA2DAA">
        <w:rPr>
          <w:sz w:val="28"/>
          <w:szCs w:val="28"/>
          <w:lang w:val="kk-KZ"/>
        </w:rPr>
        <w:t>«</w:t>
      </w:r>
      <w:r w:rsidRPr="00523AAA">
        <w:rPr>
          <w:sz w:val="28"/>
          <w:szCs w:val="28"/>
          <w:lang w:val="kk-KZ"/>
        </w:rPr>
        <w:t>қатер</w:t>
      </w:r>
      <w:r w:rsidR="00AA2DAA">
        <w:rPr>
          <w:sz w:val="28"/>
          <w:szCs w:val="28"/>
          <w:lang w:val="kk-KZ"/>
        </w:rPr>
        <w:t>»</w:t>
      </w:r>
      <w:r w:rsidRPr="00523AAA">
        <w:rPr>
          <w:sz w:val="28"/>
          <w:szCs w:val="28"/>
          <w:lang w:val="kk-KZ"/>
        </w:rPr>
        <w:t xml:space="preserve"> екендігін анықтадық. Көптеген зерттеушілердің пайымдауынша қатердің қайнар көзі әлеуметтік-психологиялық сипатқа ие және ішкі, сонымен қатар тұлғааралық қысымды туындататын психологиялық күш көрсету ретінде көрініс табады. Сондай-ақ, негізгі қатер психологиялық</w:t>
      </w:r>
      <w:r w:rsidR="001C19C7">
        <w:rPr>
          <w:sz w:val="28"/>
          <w:szCs w:val="28"/>
          <w:lang w:val="kk-KZ"/>
        </w:rPr>
        <w:t xml:space="preserve"> </w:t>
      </w:r>
      <w:r w:rsidRPr="00523AAA">
        <w:rPr>
          <w:sz w:val="28"/>
          <w:szCs w:val="28"/>
          <w:lang w:val="kk-KZ"/>
        </w:rPr>
        <w:t>күш көрсету деп есептей келе, оның өзара әрекеттесудегі деңгейінің төмендеуі мектептегі білімдік ортаның психологиялық қауіпсіздігін құру бойынша негізгі бағыт ретінде танылады</w:t>
      </w:r>
      <w:r w:rsidRPr="003B485D">
        <w:rPr>
          <w:sz w:val="28"/>
          <w:szCs w:val="28"/>
          <w:lang w:val="kk-KZ"/>
        </w:rPr>
        <w:t>.</w:t>
      </w:r>
      <w:r>
        <w:rPr>
          <w:sz w:val="28"/>
          <w:szCs w:val="28"/>
          <w:lang w:val="kk-KZ"/>
        </w:rPr>
        <w:t xml:space="preserve"> </w:t>
      </w:r>
      <w:r w:rsidRPr="00523AAA">
        <w:rPr>
          <w:sz w:val="28"/>
          <w:szCs w:val="28"/>
          <w:lang w:val="kk-KZ"/>
        </w:rPr>
        <w:t>Келтірілген негіздемелер бізге мектептің білімдік ортасының негізгі психологиялық параметрі ретінде тұлғаның психикалық саулығы үшін зиянды, психологиялық күш көрсету категориясымен ара қатынасын белгілей отырып, оның қауіпсіздігінің сипаттамасын ұсынады. Психологиялық зорлық-зомбылықтан бас тартқан, білім беру ортасындағы диалог пен ынтымақтастық принциптерін сақтаған кезде кез келген адам психологиялық сау тұлғаны тәрбиелеуге сене алады</w:t>
      </w:r>
      <w:r w:rsidR="00FC0F1A">
        <w:rPr>
          <w:sz w:val="28"/>
          <w:szCs w:val="28"/>
          <w:lang w:val="kk-KZ"/>
        </w:rPr>
        <w:t xml:space="preserve"> </w:t>
      </w:r>
      <w:r>
        <w:rPr>
          <w:sz w:val="28"/>
          <w:szCs w:val="28"/>
          <w:lang w:val="kk-KZ"/>
        </w:rPr>
        <w:t>[102</w:t>
      </w:r>
      <w:r w:rsidRPr="00450600">
        <w:rPr>
          <w:sz w:val="28"/>
          <w:szCs w:val="28"/>
          <w:lang w:val="kk-KZ"/>
        </w:rPr>
        <w:t>].</w:t>
      </w:r>
      <w:r w:rsidRPr="00523AAA">
        <w:rPr>
          <w:sz w:val="28"/>
          <w:szCs w:val="28"/>
          <w:lang w:val="kk-KZ"/>
        </w:rPr>
        <w:t xml:space="preserve"> </w:t>
      </w:r>
    </w:p>
    <w:p w:rsidR="00C251FD" w:rsidRPr="00523AAA" w:rsidRDefault="00C251FD" w:rsidP="00C20602">
      <w:pPr>
        <w:ind w:firstLine="567"/>
        <w:jc w:val="both"/>
        <w:rPr>
          <w:i/>
          <w:sz w:val="28"/>
          <w:szCs w:val="28"/>
          <w:lang w:val="kk-KZ"/>
        </w:rPr>
      </w:pPr>
      <w:r w:rsidRPr="00523AAA">
        <w:rPr>
          <w:sz w:val="28"/>
          <w:szCs w:val="28"/>
          <w:lang w:val="kk-KZ"/>
        </w:rPr>
        <w:t xml:space="preserve">Сонымен психологиялық қауіпсіздік - психологиялық қорғаныстан, жеке-сенімді қарым-қатынас қажеттілігінің қанағаттанушылығынан және ортаның референттік маңыздылығынан құралады. </w:t>
      </w:r>
    </w:p>
    <w:p w:rsidR="00C251FD" w:rsidRPr="00523AAA" w:rsidRDefault="00C251FD" w:rsidP="00C20602">
      <w:pPr>
        <w:ind w:firstLine="567"/>
        <w:jc w:val="both"/>
        <w:rPr>
          <w:sz w:val="28"/>
          <w:szCs w:val="28"/>
          <w:lang w:val="kk-KZ"/>
        </w:rPr>
      </w:pPr>
      <w:r w:rsidRPr="00523AAA">
        <w:rPr>
          <w:sz w:val="28"/>
          <w:szCs w:val="28"/>
          <w:lang w:val="kk-KZ"/>
        </w:rPr>
        <w:t xml:space="preserve">Педагогикалық, психологиялық мәліметтер бойынша </w:t>
      </w:r>
      <w:r w:rsidR="00AA2DAA">
        <w:rPr>
          <w:sz w:val="28"/>
          <w:szCs w:val="28"/>
          <w:lang w:val="kk-KZ"/>
        </w:rPr>
        <w:t>«</w:t>
      </w:r>
      <w:r w:rsidRPr="00523AAA">
        <w:rPr>
          <w:sz w:val="28"/>
          <w:szCs w:val="28"/>
          <w:lang w:val="kk-KZ"/>
        </w:rPr>
        <w:t>қауіпсіздік</w:t>
      </w:r>
      <w:r w:rsidR="00AA2DAA">
        <w:rPr>
          <w:sz w:val="28"/>
          <w:szCs w:val="28"/>
          <w:lang w:val="kk-KZ"/>
        </w:rPr>
        <w:t>»</w:t>
      </w:r>
      <w:r w:rsidRPr="00523AAA">
        <w:rPr>
          <w:sz w:val="28"/>
          <w:szCs w:val="28"/>
          <w:lang w:val="kk-KZ"/>
        </w:rPr>
        <w:t xml:space="preserve"> ұғымы психологиялық және физикалық құраушылардан тұрады. </w:t>
      </w:r>
      <w:r w:rsidR="004E76F9">
        <w:rPr>
          <w:sz w:val="28"/>
          <w:szCs w:val="28"/>
          <w:lang w:val="kk-KZ"/>
        </w:rPr>
        <w:t>«</w:t>
      </w:r>
      <w:r w:rsidRPr="00523AAA">
        <w:rPr>
          <w:sz w:val="28"/>
          <w:szCs w:val="28"/>
          <w:lang w:val="kk-KZ"/>
        </w:rPr>
        <w:t>Оқушылары тым</w:t>
      </w:r>
      <w:r w:rsidR="00384558">
        <w:rPr>
          <w:sz w:val="28"/>
          <w:szCs w:val="28"/>
          <w:lang w:val="kk-KZ"/>
        </w:rPr>
        <w:t xml:space="preserve"> артық сыныптар, ондағы оқытудың </w:t>
      </w:r>
      <w:r w:rsidRPr="00523AAA">
        <w:rPr>
          <w:sz w:val="28"/>
          <w:szCs w:val="28"/>
          <w:lang w:val="kk-KZ"/>
        </w:rPr>
        <w:t>қиындығы және оқушылардың басым көпшілігіне мұғалімнің назар аударуға үлгермеуі, қатаң тәртіп болуы кезінде педагогтар қамқорлығының жетіспеуі; қатарластары және (немесе) оқытушылар тарапынан оқушыға деген бөтен пиғылсыз қатынасы мен оқшаулау;</w:t>
      </w:r>
      <w:r w:rsidR="001C19C7">
        <w:rPr>
          <w:sz w:val="28"/>
          <w:szCs w:val="28"/>
          <w:lang w:val="kk-KZ"/>
        </w:rPr>
        <w:t xml:space="preserve"> </w:t>
      </w:r>
      <w:r w:rsidRPr="00523AAA">
        <w:rPr>
          <w:sz w:val="28"/>
          <w:szCs w:val="28"/>
          <w:lang w:val="kk-KZ"/>
        </w:rPr>
        <w:t>тұлғааралық қатынастардағы ширығулық және талаптарға сай келмеу – білім беру ортасының (соның ішінде оқу орындарының) қауіпсіз болу қабілетін төмендететін</w:t>
      </w:r>
      <w:r>
        <w:rPr>
          <w:sz w:val="28"/>
          <w:szCs w:val="28"/>
          <w:lang w:val="kk-KZ"/>
        </w:rPr>
        <w:t xml:space="preserve"> сипаттамалар болып табылады</w:t>
      </w:r>
      <w:r w:rsidR="004E76F9">
        <w:rPr>
          <w:sz w:val="28"/>
          <w:szCs w:val="28"/>
          <w:lang w:val="kk-KZ"/>
        </w:rPr>
        <w:t>»</w:t>
      </w:r>
      <w:r w:rsidR="00384558">
        <w:rPr>
          <w:sz w:val="28"/>
          <w:szCs w:val="28"/>
          <w:lang w:val="kk-KZ"/>
        </w:rPr>
        <w:t xml:space="preserve"> </w:t>
      </w:r>
      <w:r>
        <w:rPr>
          <w:sz w:val="28"/>
          <w:szCs w:val="28"/>
          <w:lang w:val="kk-KZ"/>
        </w:rPr>
        <w:t>[103</w:t>
      </w:r>
      <w:r w:rsidRPr="00523AAA">
        <w:rPr>
          <w:sz w:val="28"/>
          <w:szCs w:val="28"/>
          <w:lang w:val="kk-KZ"/>
        </w:rPr>
        <w:t xml:space="preserve">]. </w:t>
      </w:r>
    </w:p>
    <w:p w:rsidR="00C251FD" w:rsidRPr="00523AAA" w:rsidRDefault="004E76F9" w:rsidP="001007F1">
      <w:pPr>
        <w:tabs>
          <w:tab w:val="left" w:pos="0"/>
          <w:tab w:val="left" w:pos="993"/>
        </w:tabs>
        <w:ind w:firstLine="567"/>
        <w:jc w:val="both"/>
        <w:rPr>
          <w:sz w:val="28"/>
          <w:szCs w:val="28"/>
          <w:lang w:val="kk-KZ"/>
        </w:rPr>
      </w:pPr>
      <w:r w:rsidRPr="006A589F">
        <w:rPr>
          <w:sz w:val="28"/>
          <w:szCs w:val="28"/>
          <w:lang w:val="en-US"/>
        </w:rPr>
        <w:t>«</w:t>
      </w:r>
      <w:r w:rsidR="00C251FD" w:rsidRPr="00523AAA">
        <w:rPr>
          <w:sz w:val="28"/>
          <w:szCs w:val="28"/>
          <w:lang w:val="kk-KZ"/>
        </w:rPr>
        <w:t>Бүгінгі күні психологиялық қауіпсіздікті:</w:t>
      </w:r>
    </w:p>
    <w:p w:rsidR="00C251FD" w:rsidRPr="00523AAA" w:rsidRDefault="00C251FD" w:rsidP="001007F1">
      <w:pPr>
        <w:numPr>
          <w:ilvl w:val="0"/>
          <w:numId w:val="2"/>
        </w:numPr>
        <w:tabs>
          <w:tab w:val="clear" w:pos="1069"/>
          <w:tab w:val="left" w:pos="0"/>
          <w:tab w:val="left" w:pos="993"/>
        </w:tabs>
        <w:ind w:left="0" w:firstLine="567"/>
        <w:jc w:val="both"/>
        <w:rPr>
          <w:sz w:val="28"/>
          <w:szCs w:val="28"/>
          <w:lang w:val="kk-KZ"/>
        </w:rPr>
      </w:pPr>
      <w:r w:rsidRPr="00523AAA">
        <w:rPr>
          <w:sz w:val="28"/>
          <w:szCs w:val="28"/>
          <w:lang w:val="kk-KZ"/>
        </w:rPr>
        <w:t>психиканың сақталу күйі;</w:t>
      </w:r>
    </w:p>
    <w:p w:rsidR="00C251FD" w:rsidRPr="00523AAA" w:rsidRDefault="00C251FD" w:rsidP="001007F1">
      <w:pPr>
        <w:numPr>
          <w:ilvl w:val="0"/>
          <w:numId w:val="2"/>
        </w:numPr>
        <w:tabs>
          <w:tab w:val="clear" w:pos="1069"/>
          <w:tab w:val="left" w:pos="0"/>
          <w:tab w:val="left" w:pos="993"/>
        </w:tabs>
        <w:ind w:left="0" w:firstLine="567"/>
        <w:jc w:val="both"/>
        <w:rPr>
          <w:sz w:val="28"/>
          <w:szCs w:val="28"/>
          <w:lang w:val="kk-KZ"/>
        </w:rPr>
      </w:pPr>
      <w:r w:rsidRPr="00523AAA">
        <w:rPr>
          <w:sz w:val="28"/>
          <w:szCs w:val="28"/>
          <w:lang w:val="kk-KZ"/>
        </w:rPr>
        <w:t>тұлға тұтастығының, адамның, әлеуметтік топтардың, қоғамның қызмет ету бейімділігінің сақталуы;</w:t>
      </w:r>
    </w:p>
    <w:p w:rsidR="00C251FD" w:rsidRPr="00523AAA" w:rsidRDefault="00C251FD" w:rsidP="001007F1">
      <w:pPr>
        <w:numPr>
          <w:ilvl w:val="0"/>
          <w:numId w:val="2"/>
        </w:numPr>
        <w:tabs>
          <w:tab w:val="clear" w:pos="1069"/>
          <w:tab w:val="left" w:pos="0"/>
          <w:tab w:val="left" w:pos="993"/>
        </w:tabs>
        <w:ind w:left="0" w:firstLine="567"/>
        <w:jc w:val="both"/>
        <w:rPr>
          <w:sz w:val="28"/>
          <w:szCs w:val="28"/>
          <w:lang w:val="kk-KZ"/>
        </w:rPr>
      </w:pPr>
      <w:r w:rsidRPr="00523AAA">
        <w:rPr>
          <w:sz w:val="28"/>
          <w:szCs w:val="28"/>
          <w:lang w:val="kk-KZ"/>
        </w:rPr>
        <w:t>адамның ортамен өзара іс-әрекетінің тұрақты дамуы және қалыпты өмір сүруі (қатерден қорғану шеберлігі және психологиялық қауіпсіз қатынастар орнату шеберлігі);</w:t>
      </w:r>
    </w:p>
    <w:p w:rsidR="00C251FD" w:rsidRPr="00523AAA" w:rsidRDefault="00C251FD" w:rsidP="001007F1">
      <w:pPr>
        <w:numPr>
          <w:ilvl w:val="0"/>
          <w:numId w:val="2"/>
        </w:numPr>
        <w:tabs>
          <w:tab w:val="clear" w:pos="1069"/>
          <w:tab w:val="left" w:pos="0"/>
          <w:tab w:val="left" w:pos="993"/>
        </w:tabs>
        <w:ind w:left="0" w:firstLine="567"/>
        <w:jc w:val="both"/>
        <w:rPr>
          <w:sz w:val="28"/>
          <w:szCs w:val="28"/>
          <w:lang w:val="kk-KZ"/>
        </w:rPr>
      </w:pPr>
      <w:r w:rsidRPr="00523AAA">
        <w:rPr>
          <w:sz w:val="28"/>
          <w:szCs w:val="28"/>
          <w:lang w:val="kk-KZ"/>
        </w:rPr>
        <w:lastRenderedPageBreak/>
        <w:t>орта мен тұлғаның қатерінің алдын алу және жою жөніндегі мүмкіндіктері;</w:t>
      </w:r>
    </w:p>
    <w:p w:rsidR="00C251FD" w:rsidRDefault="00C251FD" w:rsidP="001007F1">
      <w:pPr>
        <w:numPr>
          <w:ilvl w:val="0"/>
          <w:numId w:val="2"/>
        </w:numPr>
        <w:tabs>
          <w:tab w:val="clear" w:pos="1069"/>
          <w:tab w:val="left" w:pos="0"/>
          <w:tab w:val="left" w:pos="993"/>
        </w:tabs>
        <w:ind w:left="0" w:firstLine="567"/>
        <w:jc w:val="both"/>
        <w:rPr>
          <w:sz w:val="28"/>
          <w:szCs w:val="28"/>
          <w:lang w:val="kk-KZ"/>
        </w:rPr>
      </w:pPr>
      <w:r w:rsidRPr="00523AAA">
        <w:rPr>
          <w:sz w:val="28"/>
          <w:szCs w:val="28"/>
          <w:lang w:val="kk-KZ"/>
        </w:rPr>
        <w:t>ортаның қорғалуы немесе өзара әрекеттегі психологиялық зорлықтан еркін, тұлғалық-сенімділік қатынастағы мұқтаждықтардың қанағаттануына ықпал ететін, ортаға деген референттік мәнділікті, қатыстылықты туғызатын және оған қосылған қатысушылардың психикалық денсаулығын қамтамасыз ететін күйі</w:t>
      </w:r>
      <w:r>
        <w:rPr>
          <w:sz w:val="28"/>
          <w:szCs w:val="28"/>
          <w:lang w:val="kk-KZ"/>
        </w:rPr>
        <w:t xml:space="preserve"> ретінде анықтауға болады</w:t>
      </w:r>
      <w:r w:rsidR="004E76F9" w:rsidRPr="006A589F">
        <w:rPr>
          <w:sz w:val="28"/>
          <w:szCs w:val="28"/>
          <w:lang w:val="kk-KZ"/>
        </w:rPr>
        <w:t>»</w:t>
      </w:r>
      <w:r w:rsidR="00384558">
        <w:rPr>
          <w:sz w:val="28"/>
          <w:szCs w:val="28"/>
          <w:lang w:val="kk-KZ"/>
        </w:rPr>
        <w:t xml:space="preserve"> </w:t>
      </w:r>
      <w:r>
        <w:rPr>
          <w:sz w:val="28"/>
          <w:szCs w:val="28"/>
          <w:lang w:val="kk-KZ"/>
        </w:rPr>
        <w:t>[26,</w:t>
      </w:r>
      <w:r w:rsidR="00FC0F1A">
        <w:rPr>
          <w:sz w:val="28"/>
          <w:szCs w:val="28"/>
          <w:lang w:val="kk-KZ"/>
        </w:rPr>
        <w:t xml:space="preserve"> б.</w:t>
      </w:r>
      <w:r>
        <w:rPr>
          <w:sz w:val="28"/>
          <w:szCs w:val="28"/>
          <w:lang w:val="kk-KZ"/>
        </w:rPr>
        <w:t>89</w:t>
      </w:r>
      <w:r w:rsidRPr="00523AAA">
        <w:rPr>
          <w:sz w:val="28"/>
          <w:szCs w:val="28"/>
          <w:lang w:val="kk-KZ"/>
        </w:rPr>
        <w:t>].</w:t>
      </w:r>
    </w:p>
    <w:p w:rsidR="00C251FD" w:rsidRPr="00523AAA" w:rsidRDefault="00C251FD" w:rsidP="00C20602">
      <w:pPr>
        <w:tabs>
          <w:tab w:val="left" w:pos="0"/>
        </w:tabs>
        <w:ind w:firstLine="567"/>
        <w:jc w:val="both"/>
        <w:rPr>
          <w:sz w:val="28"/>
          <w:szCs w:val="28"/>
          <w:lang w:val="kk-KZ"/>
        </w:rPr>
      </w:pPr>
      <w:r>
        <w:rPr>
          <w:sz w:val="28"/>
          <w:szCs w:val="28"/>
          <w:lang w:val="kk-KZ"/>
        </w:rPr>
        <w:tab/>
      </w:r>
      <w:r w:rsidRPr="00523AAA">
        <w:rPr>
          <w:sz w:val="28"/>
          <w:szCs w:val="28"/>
          <w:lang w:val="kk-KZ"/>
        </w:rPr>
        <w:t>Сонымен, тұлға мен ортаның</w:t>
      </w:r>
      <w:r w:rsidR="00384558">
        <w:rPr>
          <w:sz w:val="28"/>
          <w:szCs w:val="28"/>
          <w:lang w:val="kk-KZ"/>
        </w:rPr>
        <w:t xml:space="preserve"> психологиялық қауіпсіздігі </w:t>
      </w:r>
      <w:r w:rsidR="00461C74">
        <w:rPr>
          <w:sz w:val="28"/>
          <w:szCs w:val="28"/>
          <w:lang w:val="kk-KZ"/>
        </w:rPr>
        <w:t>бір-бірімен</w:t>
      </w:r>
      <w:r w:rsidRPr="00523AAA">
        <w:rPr>
          <w:sz w:val="28"/>
          <w:szCs w:val="28"/>
          <w:lang w:val="kk-KZ"/>
        </w:rPr>
        <w:t xml:space="preserve"> байланысқан ұғымдар.</w:t>
      </w:r>
    </w:p>
    <w:p w:rsidR="00C251FD" w:rsidRPr="00523AAA" w:rsidRDefault="00C251FD" w:rsidP="00C20602">
      <w:pPr>
        <w:tabs>
          <w:tab w:val="left" w:pos="0"/>
        </w:tabs>
        <w:ind w:firstLine="567"/>
        <w:jc w:val="both"/>
        <w:rPr>
          <w:sz w:val="28"/>
          <w:szCs w:val="28"/>
          <w:lang w:val="kk-KZ"/>
        </w:rPr>
      </w:pPr>
      <w:r>
        <w:rPr>
          <w:sz w:val="28"/>
          <w:szCs w:val="28"/>
          <w:lang w:val="kk-KZ"/>
        </w:rPr>
        <w:tab/>
      </w:r>
      <w:r w:rsidR="004E76F9" w:rsidRPr="006A589F">
        <w:rPr>
          <w:sz w:val="28"/>
          <w:szCs w:val="28"/>
          <w:lang w:val="kk-KZ"/>
        </w:rPr>
        <w:t>«</w:t>
      </w:r>
      <w:r w:rsidRPr="00523AAA">
        <w:rPr>
          <w:sz w:val="28"/>
          <w:szCs w:val="28"/>
          <w:lang w:val="kk-KZ"/>
        </w:rPr>
        <w:t>Білім беру ортасы адамның өмірлік, әлеуметтік ортасының бөлігі болып табылады. Оқу орындары қоғамның әлеуметтік институты ретінде қауіпсіздік субъектілері болып табылады және білім беру ортасындағы тұлғаның психологиялық қауіпсіздігін зерттеу маңыздылығы оқу орындарының өзіне өсіп келе жатқан ұрпақты, ересектер мен отбасын қоса отырып, өзінің жеке қауіпсіздік жүйесін оқыту мен тәрбиелеу арқылы да, даму мәселелерін шешу арқылы да сақтауға қабі</w:t>
      </w:r>
      <w:r>
        <w:rPr>
          <w:sz w:val="28"/>
          <w:szCs w:val="28"/>
          <w:lang w:val="kk-KZ"/>
        </w:rPr>
        <w:t>летті екендігімен анықталады</w:t>
      </w:r>
      <w:r w:rsidR="004E76F9" w:rsidRPr="006A589F">
        <w:rPr>
          <w:sz w:val="28"/>
          <w:szCs w:val="28"/>
          <w:lang w:val="kk-KZ"/>
        </w:rPr>
        <w:t>»</w:t>
      </w:r>
      <w:r w:rsidR="00384558">
        <w:rPr>
          <w:sz w:val="28"/>
          <w:szCs w:val="28"/>
          <w:lang w:val="kk-KZ"/>
        </w:rPr>
        <w:t xml:space="preserve"> </w:t>
      </w:r>
      <w:r>
        <w:rPr>
          <w:sz w:val="28"/>
          <w:szCs w:val="28"/>
          <w:lang w:val="kk-KZ"/>
        </w:rPr>
        <w:t>[104</w:t>
      </w:r>
      <w:r w:rsidRPr="00523AAA">
        <w:rPr>
          <w:sz w:val="28"/>
          <w:szCs w:val="28"/>
          <w:lang w:val="kk-KZ"/>
        </w:rPr>
        <w:t>].</w:t>
      </w:r>
    </w:p>
    <w:p w:rsidR="00C251FD" w:rsidRPr="00523AAA" w:rsidRDefault="00C251FD" w:rsidP="00C20602">
      <w:pPr>
        <w:tabs>
          <w:tab w:val="left" w:pos="0"/>
        </w:tabs>
        <w:ind w:firstLine="567"/>
        <w:jc w:val="both"/>
        <w:rPr>
          <w:sz w:val="28"/>
          <w:szCs w:val="28"/>
          <w:lang w:val="kk-KZ"/>
        </w:rPr>
      </w:pPr>
      <w:r>
        <w:rPr>
          <w:sz w:val="28"/>
          <w:szCs w:val="28"/>
          <w:lang w:val="kk-KZ"/>
        </w:rPr>
        <w:tab/>
      </w:r>
      <w:r w:rsidRPr="00523AAA">
        <w:rPr>
          <w:sz w:val="28"/>
          <w:szCs w:val="28"/>
          <w:lang w:val="kk-KZ"/>
        </w:rPr>
        <w:t xml:space="preserve">Сонымен қатар білім беру ортасындағы психологиялық қауіпсіздікті зерттеу саласының негізгілері ұғымдары ретінде </w:t>
      </w:r>
      <w:r w:rsidR="00AA2DAA">
        <w:rPr>
          <w:sz w:val="28"/>
          <w:szCs w:val="28"/>
          <w:lang w:val="kk-KZ"/>
        </w:rPr>
        <w:t>«</w:t>
      </w:r>
      <w:r w:rsidRPr="00523AAA">
        <w:rPr>
          <w:sz w:val="28"/>
          <w:szCs w:val="28"/>
          <w:lang w:val="kk-KZ"/>
        </w:rPr>
        <w:t>қауіптілік</w:t>
      </w:r>
      <w:r w:rsidR="00AA2DAA">
        <w:rPr>
          <w:sz w:val="28"/>
          <w:szCs w:val="28"/>
          <w:lang w:val="kk-KZ"/>
        </w:rPr>
        <w:t>»</w:t>
      </w:r>
      <w:r w:rsidRPr="00523AAA">
        <w:rPr>
          <w:sz w:val="28"/>
          <w:szCs w:val="28"/>
          <w:lang w:val="kk-KZ"/>
        </w:rPr>
        <w:t xml:space="preserve">, </w:t>
      </w:r>
      <w:r w:rsidR="00AA2DAA">
        <w:rPr>
          <w:sz w:val="28"/>
          <w:szCs w:val="28"/>
          <w:lang w:val="kk-KZ"/>
        </w:rPr>
        <w:t>«</w:t>
      </w:r>
      <w:r w:rsidRPr="00523AAA">
        <w:rPr>
          <w:sz w:val="28"/>
          <w:szCs w:val="28"/>
          <w:lang w:val="kk-KZ"/>
        </w:rPr>
        <w:t>тәуекел</w:t>
      </w:r>
      <w:r w:rsidR="00AA2DAA">
        <w:rPr>
          <w:sz w:val="28"/>
          <w:szCs w:val="28"/>
          <w:lang w:val="kk-KZ"/>
        </w:rPr>
        <w:t>»</w:t>
      </w:r>
      <w:r w:rsidRPr="00523AAA">
        <w:rPr>
          <w:sz w:val="28"/>
          <w:szCs w:val="28"/>
          <w:lang w:val="kk-KZ"/>
        </w:rPr>
        <w:t xml:space="preserve">, </w:t>
      </w:r>
      <w:r w:rsidR="00AA2DAA">
        <w:rPr>
          <w:sz w:val="28"/>
          <w:szCs w:val="28"/>
          <w:lang w:val="kk-KZ"/>
        </w:rPr>
        <w:t>«</w:t>
      </w:r>
      <w:r w:rsidRPr="00523AAA">
        <w:rPr>
          <w:sz w:val="28"/>
          <w:szCs w:val="28"/>
          <w:lang w:val="kk-KZ"/>
        </w:rPr>
        <w:t>қатер</w:t>
      </w:r>
      <w:r w:rsidR="00AA2DAA">
        <w:rPr>
          <w:sz w:val="28"/>
          <w:szCs w:val="28"/>
          <w:lang w:val="kk-KZ"/>
        </w:rPr>
        <w:t>»</w:t>
      </w:r>
      <w:r w:rsidRPr="00523AAA">
        <w:rPr>
          <w:sz w:val="28"/>
          <w:szCs w:val="28"/>
          <w:lang w:val="kk-KZ"/>
        </w:rPr>
        <w:t xml:space="preserve"> болып табылады.</w:t>
      </w:r>
    </w:p>
    <w:p w:rsidR="00C251FD" w:rsidRDefault="00E44614" w:rsidP="00C20602">
      <w:pPr>
        <w:ind w:firstLine="567"/>
        <w:jc w:val="both"/>
        <w:rPr>
          <w:color w:val="FF0000"/>
          <w:sz w:val="28"/>
          <w:szCs w:val="28"/>
          <w:lang w:val="kk-KZ"/>
        </w:rPr>
      </w:pPr>
      <w:r>
        <w:rPr>
          <w:sz w:val="28"/>
          <w:szCs w:val="28"/>
          <w:lang w:val="kk-KZ"/>
        </w:rPr>
        <w:t>2-суретке сәйкес п</w:t>
      </w:r>
      <w:r w:rsidR="00C251FD" w:rsidRPr="00630DF4">
        <w:rPr>
          <w:sz w:val="28"/>
          <w:szCs w:val="28"/>
          <w:lang w:val="kk-KZ"/>
        </w:rPr>
        <w:t>сихологиялық қауіпсіздік деп</w:t>
      </w:r>
      <w:r w:rsidR="00384558">
        <w:rPr>
          <w:sz w:val="28"/>
          <w:szCs w:val="28"/>
          <w:lang w:val="kk-KZ"/>
        </w:rPr>
        <w:t>,</w:t>
      </w:r>
      <w:r w:rsidR="00C251FD" w:rsidRPr="00630DF4">
        <w:rPr>
          <w:sz w:val="28"/>
          <w:szCs w:val="28"/>
          <w:lang w:val="kk-KZ"/>
        </w:rPr>
        <w:t xml:space="preserve"> біз ортаның референтті маңыз</w:t>
      </w:r>
      <w:r w:rsidR="00384558">
        <w:rPr>
          <w:sz w:val="28"/>
          <w:szCs w:val="28"/>
          <w:lang w:val="kk-KZ"/>
        </w:rPr>
        <w:t>дылығын құрайтын және оған кірік</w:t>
      </w:r>
      <w:r w:rsidR="00C251FD" w:rsidRPr="00630DF4">
        <w:rPr>
          <w:sz w:val="28"/>
          <w:szCs w:val="28"/>
          <w:lang w:val="kk-KZ"/>
        </w:rPr>
        <w:t>тірілген мүшелердің психикалық саулығын қамтамасыз ететін, тұлғалық-сенімді қарым-қатынастағы қажеттіліктерді қанағаттандыруға ықпалын тигізетін, өзара әрекеттесудегі психологиялық күш көрсетудің көрініс табуынан еркін, білімдік ортаның жай-күйін ұғынамыз</w:t>
      </w:r>
      <w:r w:rsidR="00C251FD">
        <w:rPr>
          <w:sz w:val="28"/>
          <w:szCs w:val="28"/>
          <w:lang w:val="kk-KZ"/>
        </w:rPr>
        <w:t>.</w:t>
      </w:r>
      <w:r w:rsidR="00C251FD" w:rsidRPr="00523AAA">
        <w:rPr>
          <w:color w:val="FF0000"/>
          <w:sz w:val="28"/>
          <w:szCs w:val="28"/>
          <w:lang w:val="kk-KZ"/>
        </w:rPr>
        <w:t xml:space="preserve"> </w:t>
      </w:r>
    </w:p>
    <w:p w:rsidR="000217A5" w:rsidRDefault="00AA2DAA" w:rsidP="000217A5">
      <w:pPr>
        <w:ind w:firstLine="567"/>
        <w:jc w:val="both"/>
        <w:rPr>
          <w:sz w:val="28"/>
          <w:szCs w:val="28"/>
          <w:lang w:val="kk-KZ"/>
        </w:rPr>
      </w:pPr>
      <w:r w:rsidRPr="00F41664">
        <w:rPr>
          <w:sz w:val="28"/>
          <w:szCs w:val="28"/>
          <w:lang w:val="kk-KZ"/>
        </w:rPr>
        <w:t>«</w:t>
      </w:r>
      <w:r w:rsidR="00801E8F" w:rsidRPr="00D20174">
        <w:rPr>
          <w:sz w:val="28"/>
          <w:szCs w:val="28"/>
          <w:lang w:val="kk-KZ"/>
        </w:rPr>
        <w:t>Тәжірибеден белгілі болғандай, білім беру ортасында оқытушы кадрлармен жеткіліксіз қамтамасыздандырылуы, материалдық-техникалық базаның нашарлығы, оқушылар мен мұғалімдер белсенділігінің төмендігі, әлеуметтік және практикалық дағдылардың, шеберлік және тәжірибенің қалыптаспауы, тәрбие мен мәдениет деңгейі, оқу-тәрбие процесіне қатысушылардың тұлғалық-психологиялық</w:t>
      </w:r>
      <w:r w:rsidR="001C19C7">
        <w:rPr>
          <w:sz w:val="28"/>
          <w:szCs w:val="28"/>
          <w:lang w:val="kk-KZ"/>
        </w:rPr>
        <w:t xml:space="preserve"> </w:t>
      </w:r>
      <w:r w:rsidR="00801E8F" w:rsidRPr="00D20174">
        <w:rPr>
          <w:sz w:val="28"/>
          <w:szCs w:val="28"/>
          <w:lang w:val="kk-KZ"/>
        </w:rPr>
        <w:t>мінездемелері, психикалық және физикалық денсаулықты түсінудің қалы</w:t>
      </w:r>
      <w:r w:rsidR="00895709">
        <w:rPr>
          <w:sz w:val="28"/>
          <w:szCs w:val="28"/>
          <w:lang w:val="kk-KZ"/>
        </w:rPr>
        <w:t>птас</w:t>
      </w:r>
      <w:r w:rsidR="00801E8F" w:rsidRPr="00D20174">
        <w:rPr>
          <w:sz w:val="28"/>
          <w:szCs w:val="28"/>
          <w:lang w:val="kk-KZ"/>
        </w:rPr>
        <w:t>пауы</w:t>
      </w:r>
      <w:r w:rsidR="00895709">
        <w:rPr>
          <w:sz w:val="28"/>
          <w:szCs w:val="28"/>
          <w:lang w:val="kk-KZ"/>
        </w:rPr>
        <w:t>, -</w:t>
      </w:r>
      <w:r w:rsidR="00801E8F" w:rsidRPr="00D20174">
        <w:rPr>
          <w:sz w:val="28"/>
          <w:szCs w:val="28"/>
          <w:lang w:val="kk-KZ"/>
        </w:rPr>
        <w:t xml:space="preserve"> тәуекел факторлары болуы мүмкін. Бұл факторлардың жиынтығы білім беру ортасына және оған қатысушылар тұлғасының дамуына қатер төнгізеді.</w:t>
      </w:r>
      <w:r w:rsidR="00895709">
        <w:rPr>
          <w:sz w:val="28"/>
          <w:szCs w:val="28"/>
          <w:lang w:val="kk-KZ"/>
        </w:rPr>
        <w:t xml:space="preserve"> </w:t>
      </w:r>
      <w:r w:rsidR="000217A5" w:rsidRPr="00D20174">
        <w:rPr>
          <w:sz w:val="28"/>
          <w:szCs w:val="28"/>
          <w:lang w:val="kk-KZ"/>
        </w:rPr>
        <w:t xml:space="preserve">Алайда </w:t>
      </w:r>
      <w:r w:rsidR="000217A5">
        <w:rPr>
          <w:sz w:val="28"/>
          <w:szCs w:val="28"/>
          <w:lang w:val="kk-KZ"/>
        </w:rPr>
        <w:t>«</w:t>
      </w:r>
      <w:r w:rsidR="000217A5" w:rsidRPr="00D20174">
        <w:rPr>
          <w:sz w:val="28"/>
          <w:szCs w:val="28"/>
          <w:lang w:val="kk-KZ"/>
        </w:rPr>
        <w:t>тұлғалық-</w:t>
      </w:r>
      <w:r w:rsidR="000217A5" w:rsidRPr="00935EF5">
        <w:rPr>
          <w:sz w:val="28"/>
          <w:szCs w:val="28"/>
          <w:lang w:val="kk-KZ"/>
        </w:rPr>
        <w:t xml:space="preserve"> </w:t>
      </w:r>
      <w:r w:rsidR="000217A5" w:rsidRPr="00D20174">
        <w:rPr>
          <w:sz w:val="28"/>
          <w:szCs w:val="28"/>
          <w:lang w:val="kk-KZ"/>
        </w:rPr>
        <w:t>сенімдік қатынастағы маңызды базалық қажеттіліктің қанағаттандырылмауы білім беру ортасындағы едәуір психологиялық</w:t>
      </w:r>
      <w:r w:rsidR="000217A5">
        <w:rPr>
          <w:color w:val="FF0000"/>
          <w:sz w:val="28"/>
          <w:szCs w:val="28"/>
          <w:lang w:val="kk-KZ"/>
        </w:rPr>
        <w:t xml:space="preserve"> </w:t>
      </w:r>
      <w:r w:rsidR="000217A5" w:rsidRPr="00D20174">
        <w:rPr>
          <w:sz w:val="28"/>
          <w:szCs w:val="28"/>
          <w:lang w:val="kk-KZ"/>
        </w:rPr>
        <w:t>қауіптіліктің бірі</w:t>
      </w:r>
      <w:r w:rsidR="000217A5">
        <w:rPr>
          <w:sz w:val="28"/>
          <w:szCs w:val="28"/>
          <w:lang w:val="kk-KZ"/>
        </w:rPr>
        <w:t xml:space="preserve"> болып табылады, нәтижесінде де</w:t>
      </w:r>
      <w:r w:rsidR="000217A5" w:rsidRPr="00D20174">
        <w:rPr>
          <w:sz w:val="28"/>
          <w:szCs w:val="28"/>
          <w:lang w:val="kk-KZ"/>
        </w:rPr>
        <w:t>структивті мінез-құлыққа бейімділік, білім беру мекемелеріне деген теріс қатынас пен психикалық және физикалық денса</w:t>
      </w:r>
      <w:r w:rsidR="000217A5">
        <w:rPr>
          <w:sz w:val="28"/>
          <w:szCs w:val="28"/>
          <w:lang w:val="kk-KZ"/>
        </w:rPr>
        <w:t>улықтын бұзылуы көрініс табады» -</w:t>
      </w:r>
      <w:r w:rsidR="000217A5" w:rsidRPr="00D20174">
        <w:rPr>
          <w:sz w:val="28"/>
          <w:szCs w:val="28"/>
          <w:lang w:val="kk-KZ"/>
        </w:rPr>
        <w:t xml:space="preserve"> дейді</w:t>
      </w:r>
      <w:r w:rsidR="000217A5">
        <w:rPr>
          <w:sz w:val="28"/>
          <w:szCs w:val="28"/>
          <w:lang w:val="kk-KZ"/>
        </w:rPr>
        <w:t xml:space="preserve"> </w:t>
      </w:r>
      <w:r w:rsidR="000217A5" w:rsidRPr="00D20174">
        <w:rPr>
          <w:sz w:val="28"/>
          <w:szCs w:val="28"/>
          <w:lang w:val="kk-KZ"/>
        </w:rPr>
        <w:t>И.В.Дубровина</w:t>
      </w:r>
      <w:r w:rsidR="000217A5">
        <w:rPr>
          <w:sz w:val="28"/>
          <w:szCs w:val="28"/>
          <w:lang w:val="kk-KZ"/>
        </w:rPr>
        <w:t xml:space="preserve"> </w:t>
      </w:r>
      <w:r w:rsidR="000217A5" w:rsidRPr="00D20174">
        <w:rPr>
          <w:sz w:val="28"/>
          <w:szCs w:val="28"/>
          <w:lang w:val="kk-KZ"/>
        </w:rPr>
        <w:t>[</w:t>
      </w:r>
      <w:r w:rsidR="000217A5">
        <w:rPr>
          <w:sz w:val="28"/>
          <w:szCs w:val="28"/>
          <w:lang w:val="kk-KZ"/>
        </w:rPr>
        <w:t>105</w:t>
      </w:r>
      <w:r w:rsidR="000217A5" w:rsidRPr="00D20174">
        <w:rPr>
          <w:sz w:val="28"/>
          <w:szCs w:val="28"/>
          <w:lang w:val="kk-KZ"/>
        </w:rPr>
        <w:t>].</w:t>
      </w:r>
    </w:p>
    <w:p w:rsidR="00461C74" w:rsidRDefault="00461C74" w:rsidP="00C20602">
      <w:pPr>
        <w:ind w:firstLine="567"/>
        <w:jc w:val="both"/>
        <w:rPr>
          <w:sz w:val="28"/>
          <w:szCs w:val="28"/>
          <w:lang w:val="kk-KZ"/>
        </w:rPr>
      </w:pPr>
    </w:p>
    <w:p w:rsidR="00461C74" w:rsidRDefault="00461C74" w:rsidP="00C20602">
      <w:pPr>
        <w:ind w:firstLine="567"/>
        <w:jc w:val="both"/>
        <w:rPr>
          <w:sz w:val="28"/>
          <w:szCs w:val="28"/>
          <w:lang w:val="kk-KZ"/>
        </w:rPr>
      </w:pPr>
    </w:p>
    <w:p w:rsidR="00461C74" w:rsidRDefault="00461C74" w:rsidP="00C20602">
      <w:pPr>
        <w:ind w:firstLine="567"/>
        <w:jc w:val="both"/>
        <w:rPr>
          <w:sz w:val="28"/>
          <w:szCs w:val="28"/>
          <w:lang w:val="kk-KZ"/>
        </w:rPr>
      </w:pPr>
    </w:p>
    <w:p w:rsidR="00C20602" w:rsidRDefault="00C20602" w:rsidP="00C20602">
      <w:pPr>
        <w:ind w:firstLine="567"/>
        <w:jc w:val="both"/>
        <w:rPr>
          <w:sz w:val="28"/>
          <w:szCs w:val="28"/>
          <w:lang w:val="kk-KZ"/>
        </w:rPr>
      </w:pPr>
    </w:p>
    <w:p w:rsidR="00F41664" w:rsidRDefault="00F41664" w:rsidP="00C20602">
      <w:pPr>
        <w:ind w:firstLine="567"/>
        <w:jc w:val="both"/>
        <w:rPr>
          <w:sz w:val="28"/>
          <w:szCs w:val="28"/>
          <w:lang w:val="kk-KZ"/>
        </w:rPr>
      </w:pPr>
    </w:p>
    <w:p w:rsidR="000217A5" w:rsidRDefault="000217A5" w:rsidP="00C20602">
      <w:pPr>
        <w:ind w:firstLine="567"/>
        <w:jc w:val="both"/>
        <w:rPr>
          <w:sz w:val="28"/>
          <w:szCs w:val="28"/>
          <w:lang w:val="kk-KZ"/>
        </w:rPr>
      </w:pPr>
    </w:p>
    <w:p w:rsidR="00C251FD" w:rsidRDefault="00895709" w:rsidP="00C20602">
      <w:pPr>
        <w:jc w:val="both"/>
        <w:rPr>
          <w:color w:val="FF0000"/>
          <w:sz w:val="28"/>
          <w:szCs w:val="28"/>
          <w:lang w:val="kk-KZ"/>
        </w:rPr>
      </w:pPr>
      <w:r>
        <w:rPr>
          <w:color w:val="FF0000"/>
          <w:sz w:val="28"/>
          <w:szCs w:val="28"/>
          <w:lang w:val="kk-KZ"/>
        </w:rPr>
        <w:lastRenderedPageBreak/>
        <w:t xml:space="preserve"> </w:t>
      </w:r>
      <w:r w:rsidR="00AF723F">
        <w:rPr>
          <w:noProof/>
        </w:rPr>
        <mc:AlternateContent>
          <mc:Choice Requires="wps">
            <w:drawing>
              <wp:anchor distT="0" distB="0" distL="114300" distR="114300" simplePos="0" relativeHeight="251602944" behindDoc="0" locked="0" layoutInCell="1" allowOverlap="1">
                <wp:simplePos x="0" y="0"/>
                <wp:positionH relativeFrom="column">
                  <wp:posOffset>935990</wp:posOffset>
                </wp:positionH>
                <wp:positionV relativeFrom="paragraph">
                  <wp:posOffset>109220</wp:posOffset>
                </wp:positionV>
                <wp:extent cx="3886200" cy="647065"/>
                <wp:effectExtent l="0" t="0" r="19050" b="19685"/>
                <wp:wrapNone/>
                <wp:docPr id="349"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647065"/>
                        </a:xfrm>
                        <a:prstGeom prst="roundRect">
                          <a:avLst>
                            <a:gd name="adj" fmla="val 16667"/>
                          </a:avLst>
                        </a:prstGeom>
                        <a:solidFill>
                          <a:srgbClr val="FFFFFF"/>
                        </a:solidFill>
                        <a:ln w="9525">
                          <a:solidFill>
                            <a:srgbClr val="000000"/>
                          </a:solidFill>
                          <a:round/>
                          <a:headEnd/>
                          <a:tailEnd/>
                        </a:ln>
                      </wps:spPr>
                      <wps:txbx>
                        <w:txbxContent>
                          <w:p w:rsidR="009B28B7" w:rsidRPr="00C013DB" w:rsidRDefault="009B28B7" w:rsidP="00E71CC4">
                            <w:pPr>
                              <w:jc w:val="center"/>
                              <w:rPr>
                                <w:b/>
                                <w:lang w:val="kk-KZ"/>
                              </w:rPr>
                            </w:pPr>
                            <w:r w:rsidRPr="00C013DB">
                              <w:rPr>
                                <w:b/>
                                <w:lang w:val="kk-KZ"/>
                              </w:rPr>
                              <w:t>Білім беру ортасында психологиялық қауіпсіздікті қамтамасыз етудің мазмұны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56" style="position:absolute;left:0;text-align:left;margin-left:73.7pt;margin-top:8.6pt;width:306pt;height:50.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">
                <v:textbox>
                  <w:txbxContent>
                    <w:p w:rsidR="009B28B7" w:rsidRPr="00C013DB" w:rsidRDefault="009B28B7" w:rsidP="00E71CC4">
                      <w:pPr>
                        <w:jc w:val="center"/>
                        <w:rPr>
                          <w:b/>
                          <w:lang w:val="kk-KZ"/>
                        </w:rPr>
                      </w:pPr>
                      <w:r w:rsidRPr="00C013DB">
                        <w:rPr>
                          <w:b/>
                          <w:lang w:val="kk-KZ"/>
                        </w:rPr>
                        <w:t>Білім беру ортасында психологиялық қауіпсіздікті қамтамасыз етудің мазмұны</w:t>
                      </w:r>
                    </w:p>
                  </w:txbxContent>
                </v:textbox>
              </v:roundrect>
            </w:pict>
          </mc:Fallback>
        </mc:AlternateContent>
      </w:r>
    </w:p>
    <w:p w:rsidR="00801E8F" w:rsidRPr="00523AAA" w:rsidRDefault="00801E8F" w:rsidP="00C20602">
      <w:pPr>
        <w:jc w:val="both"/>
        <w:rPr>
          <w:color w:val="FF0000"/>
          <w:sz w:val="28"/>
          <w:szCs w:val="28"/>
          <w:lang w:val="kk-KZ"/>
        </w:rPr>
      </w:pPr>
    </w:p>
    <w:p w:rsidR="00C251FD" w:rsidRPr="00523AAA" w:rsidRDefault="00C251FD" w:rsidP="00C20602">
      <w:pPr>
        <w:tabs>
          <w:tab w:val="left" w:pos="6780"/>
        </w:tabs>
        <w:jc w:val="both"/>
        <w:rPr>
          <w:color w:val="FF0000"/>
          <w:sz w:val="28"/>
          <w:szCs w:val="28"/>
          <w:lang w:val="kk-KZ"/>
        </w:rPr>
      </w:pPr>
    </w:p>
    <w:p w:rsidR="00C251FD" w:rsidRPr="00523AAA" w:rsidRDefault="00AF723F" w:rsidP="00C20602">
      <w:pPr>
        <w:tabs>
          <w:tab w:val="left" w:pos="6780"/>
        </w:tabs>
        <w:jc w:val="center"/>
        <w:rPr>
          <w:color w:val="FF0000"/>
          <w:sz w:val="28"/>
          <w:szCs w:val="28"/>
          <w:lang w:val="kk-KZ"/>
        </w:rPr>
      </w:pPr>
      <w:r>
        <w:rPr>
          <w:noProof/>
        </w:rPr>
        <mc:AlternateContent>
          <mc:Choice Requires="wps">
            <w:drawing>
              <wp:anchor distT="0" distB="0" distL="114299" distR="114299" simplePos="0" relativeHeight="251603968" behindDoc="0" locked="0" layoutInCell="1" allowOverlap="1">
                <wp:simplePos x="0" y="0"/>
                <wp:positionH relativeFrom="column">
                  <wp:posOffset>2948939</wp:posOffset>
                </wp:positionH>
                <wp:positionV relativeFrom="paragraph">
                  <wp:posOffset>142875</wp:posOffset>
                </wp:positionV>
                <wp:extent cx="0" cy="267970"/>
                <wp:effectExtent l="76200" t="0" r="57150" b="55880"/>
                <wp:wrapNone/>
                <wp:docPr id="34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126DFFE" id="Line 58" o:spid="_x0000_s1026" style="position:absolute;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2pt,11.25pt" to="232.2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">
                <v:stroke endarrow="block"/>
              </v:line>
            </w:pict>
          </mc:Fallback>
        </mc:AlternateContent>
      </w:r>
    </w:p>
    <w:p w:rsidR="00C251FD" w:rsidRPr="00523AAA" w:rsidRDefault="00C251FD" w:rsidP="00C20602">
      <w:pPr>
        <w:tabs>
          <w:tab w:val="left" w:pos="6780"/>
        </w:tabs>
        <w:jc w:val="both"/>
        <w:rPr>
          <w:color w:val="FF0000"/>
          <w:sz w:val="28"/>
          <w:szCs w:val="28"/>
          <w:lang w:val="kk-KZ"/>
        </w:rPr>
      </w:pPr>
    </w:p>
    <w:p w:rsidR="00C251FD" w:rsidRPr="00523AAA" w:rsidRDefault="00AF723F" w:rsidP="00C20602">
      <w:pPr>
        <w:tabs>
          <w:tab w:val="left" w:pos="426"/>
          <w:tab w:val="left" w:pos="6780"/>
        </w:tabs>
        <w:jc w:val="center"/>
        <w:rPr>
          <w:sz w:val="28"/>
          <w:szCs w:val="28"/>
          <w:lang w:val="kk-KZ"/>
        </w:rPr>
      </w:pPr>
      <w:r>
        <w:rPr>
          <w:noProof/>
        </w:rPr>
        <mc:AlternateContent>
          <mc:Choice Requires="wps">
            <w:drawing>
              <wp:anchor distT="0" distB="0" distL="114300" distR="114300" simplePos="0" relativeHeight="251607040" behindDoc="0" locked="0" layoutInCell="1" allowOverlap="1">
                <wp:simplePos x="0" y="0"/>
                <wp:positionH relativeFrom="column">
                  <wp:posOffset>-208915</wp:posOffset>
                </wp:positionH>
                <wp:positionV relativeFrom="paragraph">
                  <wp:posOffset>2458085</wp:posOffset>
                </wp:positionV>
                <wp:extent cx="952500" cy="1838325"/>
                <wp:effectExtent l="0" t="0" r="19050" b="28575"/>
                <wp:wrapNone/>
                <wp:docPr id="347"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838325"/>
                        </a:xfrm>
                        <a:prstGeom prst="ellipse">
                          <a:avLst/>
                        </a:prstGeom>
                        <a:solidFill>
                          <a:srgbClr val="FFFFFF"/>
                        </a:solidFill>
                        <a:ln w="9525">
                          <a:solidFill>
                            <a:srgbClr val="000000"/>
                          </a:solidFill>
                          <a:round/>
                          <a:headEnd/>
                          <a:tailEnd/>
                        </a:ln>
                      </wps:spPr>
                      <wps:txbx>
                        <w:txbxContent>
                          <w:p w:rsidR="009B28B7" w:rsidRPr="001367FF" w:rsidRDefault="009B28B7" w:rsidP="00C251FD">
                            <w:pPr>
                              <w:rPr>
                                <w:lang w:val="kk-KZ"/>
                              </w:rPr>
                            </w:pPr>
                            <w:r w:rsidRPr="001367FF">
                              <w:rPr>
                                <w:lang w:val="kk-KZ"/>
                              </w:rPr>
                              <w:t>Қарым-қатынаста зорлық зомбылықтың</w:t>
                            </w:r>
                            <w:r>
                              <w:rPr>
                                <w:lang w:val="kk-KZ"/>
                              </w:rPr>
                              <w:t xml:space="preserve"> </w:t>
                            </w:r>
                            <w:r w:rsidRPr="001367FF">
                              <w:rPr>
                                <w:lang w:val="kk-KZ"/>
                              </w:rPr>
                              <w:t>болмауы</w:t>
                            </w:r>
                          </w:p>
                          <w:p w:rsidR="009B28B7" w:rsidRPr="00057C4B" w:rsidRDefault="009B28B7" w:rsidP="00C251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57" style="position:absolute;left:0;text-align:left;margin-left:-16.45pt;margin-top:193.55pt;width:75pt;height:144.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">
                <v:textbox>
                  <w:txbxContent>
                    <w:p w:rsidR="009B28B7" w:rsidRPr="001367FF" w:rsidRDefault="009B28B7" w:rsidP="00C251FD">
                      <w:pPr>
                        <w:rPr>
                          <w:lang w:val="kk-KZ"/>
                        </w:rPr>
                      </w:pPr>
                      <w:r w:rsidRPr="001367FF">
                        <w:rPr>
                          <w:lang w:val="kk-KZ"/>
                        </w:rPr>
                        <w:t>Қарым-қатынаста зорлық зомбылықтың</w:t>
                      </w:r>
                      <w:r>
                        <w:rPr>
                          <w:lang w:val="kk-KZ"/>
                        </w:rPr>
                        <w:t xml:space="preserve"> </w:t>
                      </w:r>
                      <w:r w:rsidRPr="001367FF">
                        <w:rPr>
                          <w:lang w:val="kk-KZ"/>
                        </w:rPr>
                        <w:t>болмауы</w:t>
                      </w:r>
                    </w:p>
                    <w:p w:rsidR="009B28B7" w:rsidRPr="00057C4B" w:rsidRDefault="009B28B7" w:rsidP="00C251FD"/>
                  </w:txbxContent>
                </v:textbox>
              </v:oval>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3764280</wp:posOffset>
                </wp:positionH>
                <wp:positionV relativeFrom="paragraph">
                  <wp:posOffset>3886200</wp:posOffset>
                </wp:positionV>
                <wp:extent cx="1281430" cy="834390"/>
                <wp:effectExtent l="10160" t="13970" r="60325" b="19050"/>
                <wp:wrapNone/>
                <wp:docPr id="34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81430" cy="83439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58EA6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1" o:spid="_x0000_s1026" type="#_x0000_t34" style="position:absolute;margin-left:296.4pt;margin-top:306pt;width:100.9pt;height:65.7pt;rotation:90;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">
                <v:stroke endarrow="block"/>
              </v:shape>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column">
                  <wp:posOffset>1091565</wp:posOffset>
                </wp:positionH>
                <wp:positionV relativeFrom="paragraph">
                  <wp:posOffset>2875915</wp:posOffset>
                </wp:positionV>
                <wp:extent cx="3838575" cy="839470"/>
                <wp:effectExtent l="0" t="0" r="28575" b="17780"/>
                <wp:wrapNone/>
                <wp:docPr id="345"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839470"/>
                        </a:xfrm>
                        <a:prstGeom prst="ellipse">
                          <a:avLst/>
                        </a:prstGeom>
                        <a:solidFill>
                          <a:srgbClr val="FFFFFF"/>
                        </a:solidFill>
                        <a:ln w="9525">
                          <a:solidFill>
                            <a:srgbClr val="000000"/>
                          </a:solidFill>
                          <a:round/>
                          <a:headEnd/>
                          <a:tailEnd/>
                        </a:ln>
                      </wps:spPr>
                      <wps:txbx>
                        <w:txbxContent>
                          <w:p w:rsidR="009B28B7" w:rsidRPr="002D2788" w:rsidRDefault="009B28B7" w:rsidP="00E71CC4">
                            <w:pPr>
                              <w:jc w:val="center"/>
                              <w:rPr>
                                <w:b/>
                                <w:i/>
                                <w:sz w:val="28"/>
                                <w:szCs w:val="28"/>
                              </w:rPr>
                            </w:pPr>
                            <w:r w:rsidRPr="002D2788">
                              <w:rPr>
                                <w:b/>
                                <w:i/>
                                <w:sz w:val="28"/>
                                <w:szCs w:val="28"/>
                                <w:lang w:val="kk-KZ"/>
                              </w:rPr>
                              <w:t>Тұлғаның психологиялық саулығы</w:t>
                            </w:r>
                          </w:p>
                          <w:p w:rsidR="009B28B7" w:rsidRPr="00E71CC4" w:rsidRDefault="009B28B7" w:rsidP="00E71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58" style="position:absolute;left:0;text-align:left;margin-left:85.95pt;margin-top:226.45pt;width:302.25pt;height:66.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">
                <v:textbox>
                  <w:txbxContent>
                    <w:p w:rsidR="009B28B7" w:rsidRPr="002D2788" w:rsidRDefault="009B28B7" w:rsidP="00E71CC4">
                      <w:pPr>
                        <w:jc w:val="center"/>
                        <w:rPr>
                          <w:b/>
                          <w:i/>
                          <w:sz w:val="28"/>
                          <w:szCs w:val="28"/>
                        </w:rPr>
                      </w:pPr>
                      <w:r w:rsidRPr="002D2788">
                        <w:rPr>
                          <w:b/>
                          <w:i/>
                          <w:sz w:val="28"/>
                          <w:szCs w:val="28"/>
                          <w:lang w:val="kk-KZ"/>
                        </w:rPr>
                        <w:t>Тұлғаның психологиялық саулығы</w:t>
                      </w:r>
                    </w:p>
                    <w:p w:rsidR="009B28B7" w:rsidRPr="00E71CC4" w:rsidRDefault="009B28B7" w:rsidP="00E71CC4"/>
                  </w:txbxContent>
                </v:textbox>
              </v:oval>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column">
                  <wp:posOffset>5025390</wp:posOffset>
                </wp:positionH>
                <wp:positionV relativeFrom="paragraph">
                  <wp:posOffset>2562860</wp:posOffset>
                </wp:positionV>
                <wp:extent cx="1069975" cy="2571750"/>
                <wp:effectExtent l="0" t="0" r="15875" b="19050"/>
                <wp:wrapNone/>
                <wp:docPr id="344"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2571750"/>
                        </a:xfrm>
                        <a:prstGeom prst="ellipse">
                          <a:avLst/>
                        </a:prstGeom>
                        <a:solidFill>
                          <a:srgbClr val="FFFFFF"/>
                        </a:solidFill>
                        <a:ln w="9525">
                          <a:solidFill>
                            <a:srgbClr val="000000"/>
                          </a:solidFill>
                          <a:round/>
                          <a:headEnd/>
                          <a:tailEnd/>
                        </a:ln>
                      </wps:spPr>
                      <wps:txbx>
                        <w:txbxContent>
                          <w:p w:rsidR="009B28B7" w:rsidRPr="001367FF" w:rsidRDefault="009B28B7" w:rsidP="00C251FD">
                            <w:pPr>
                              <w:rPr>
                                <w:lang w:val="kk-KZ"/>
                              </w:rPr>
                            </w:pPr>
                            <w:r>
                              <w:rPr>
                                <w:lang w:val="kk-KZ"/>
                              </w:rPr>
                              <w:t>Оқушыға</w:t>
                            </w:r>
                            <w:r w:rsidRPr="001367FF">
                              <w:rPr>
                                <w:lang w:val="kk-KZ"/>
                              </w:rPr>
                              <w:t xml:space="preserve"> төнген </w:t>
                            </w:r>
                            <w:r>
                              <w:rPr>
                                <w:lang w:val="kk-KZ"/>
                              </w:rPr>
                              <w:t xml:space="preserve">психологиялық қатер мен </w:t>
                            </w:r>
                            <w:r w:rsidRPr="001367FF">
                              <w:rPr>
                                <w:lang w:val="kk-KZ"/>
                              </w:rPr>
                              <w:t>қауіптерді жою, болдыр- мау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59" style="position:absolute;left:0;text-align:left;margin-left:395.7pt;margin-top:201.8pt;width:84.25pt;height:20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">
                <v:textbox>
                  <w:txbxContent>
                    <w:p w:rsidR="009B28B7" w:rsidRPr="001367FF" w:rsidRDefault="009B28B7" w:rsidP="00C251FD">
                      <w:pPr>
                        <w:rPr>
                          <w:lang w:val="kk-KZ"/>
                        </w:rPr>
                      </w:pPr>
                      <w:r>
                        <w:rPr>
                          <w:lang w:val="kk-KZ"/>
                        </w:rPr>
                        <w:t>Оқушыға</w:t>
                      </w:r>
                      <w:r w:rsidRPr="001367FF">
                        <w:rPr>
                          <w:lang w:val="kk-KZ"/>
                        </w:rPr>
                        <w:t xml:space="preserve"> төнген </w:t>
                      </w:r>
                      <w:r>
                        <w:rPr>
                          <w:lang w:val="kk-KZ"/>
                        </w:rPr>
                        <w:t xml:space="preserve">психологиялық қатер мен </w:t>
                      </w:r>
                      <w:r w:rsidRPr="001367FF">
                        <w:rPr>
                          <w:lang w:val="kk-KZ"/>
                        </w:rPr>
                        <w:t>қауіптерді жою, болдыр- мау</w:t>
                      </w:r>
                    </w:p>
                  </w:txbxContent>
                </v:textbox>
              </v:oval>
            </w:pict>
          </mc:Fallback>
        </mc:AlternateContent>
      </w:r>
      <w:r>
        <w:rPr>
          <w:noProof/>
          <w:sz w:val="28"/>
          <w:szCs w:val="28"/>
        </w:rPr>
        <mc:AlternateContent>
          <mc:Choice Requires="wpc">
            <w:drawing>
              <wp:inline distT="0" distB="0" distL="0" distR="0">
                <wp:extent cx="5600700" cy="3657600"/>
                <wp:effectExtent l="12700" t="8890" r="0" b="48260"/>
                <wp:docPr id="343" name="Полотно 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1" name="Line 15"/>
                        <wps:cNvCnPr>
                          <a:cxnSpLocks noChangeShapeType="1"/>
                        </wps:cNvCnPr>
                        <wps:spPr bwMode="auto">
                          <a:xfrm flipH="1">
                            <a:off x="479500" y="639200"/>
                            <a:ext cx="914500" cy="78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Line 16"/>
                        <wps:cNvCnPr>
                          <a:cxnSpLocks noChangeShapeType="1"/>
                        </wps:cNvCnPr>
                        <wps:spPr bwMode="auto">
                          <a:xfrm>
                            <a:off x="3757300" y="639200"/>
                            <a:ext cx="485500" cy="70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17"/>
                        <wps:cNvCnPr>
                          <a:cxnSpLocks noChangeShapeType="1"/>
                        </wps:cNvCnPr>
                        <wps:spPr bwMode="auto">
                          <a:xfrm>
                            <a:off x="2585300" y="2068400"/>
                            <a:ext cx="900" cy="80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18"/>
                        <wps:cNvCnPr>
                          <a:cxnSpLocks noChangeShapeType="1"/>
                        </wps:cNvCnPr>
                        <wps:spPr bwMode="auto">
                          <a:xfrm flipH="1">
                            <a:off x="3416600" y="1991300"/>
                            <a:ext cx="923700" cy="94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19"/>
                        <wps:cNvCnPr>
                          <a:cxnSpLocks noChangeShapeType="1"/>
                        </wps:cNvCnPr>
                        <wps:spPr bwMode="auto">
                          <a:xfrm>
                            <a:off x="756300" y="2068400"/>
                            <a:ext cx="848100" cy="80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20"/>
                        <wps:cNvSpPr>
                          <a:spLocks noChangeArrowheads="1"/>
                        </wps:cNvSpPr>
                        <wps:spPr bwMode="auto">
                          <a:xfrm>
                            <a:off x="1689300" y="1352900"/>
                            <a:ext cx="1910700" cy="715500"/>
                          </a:xfrm>
                          <a:prstGeom prst="roundRect">
                            <a:avLst>
                              <a:gd name="adj" fmla="val 16667"/>
                            </a:avLst>
                          </a:prstGeom>
                          <a:solidFill>
                            <a:srgbClr val="FFFFFF"/>
                          </a:solidFill>
                          <a:ln w="9525">
                            <a:solidFill>
                              <a:srgbClr val="000000"/>
                            </a:solidFill>
                            <a:round/>
                            <a:headEnd/>
                            <a:tailEnd/>
                          </a:ln>
                        </wps:spPr>
                        <wps:txbx>
                          <w:txbxContent>
                            <w:p w:rsidR="009B28B7" w:rsidRPr="00C013DB" w:rsidRDefault="009B28B7" w:rsidP="00C251FD">
                              <w:pPr>
                                <w:rPr>
                                  <w:lang w:val="kk-KZ"/>
                                </w:rPr>
                              </w:pPr>
                              <w:r w:rsidRPr="00C013DB">
                                <w:rPr>
                                  <w:lang w:val="kk-KZ"/>
                                </w:rPr>
                                <w:t>Тұлғаның өміршеңдігі (қажеттіліктерінің толық қанағаттандырылуы)</w:t>
                              </w:r>
                            </w:p>
                          </w:txbxContent>
                        </wps:txbx>
                        <wps:bodyPr rot="0" vert="horz" wrap="square" lIns="91440" tIns="45720" rIns="91440" bIns="45720" anchor="t" anchorCtr="0" upright="1">
                          <a:noAutofit/>
                        </wps:bodyPr>
                      </wps:wsp>
                      <wps:wsp>
                        <wps:cNvPr id="337" name="AutoShape 21"/>
                        <wps:cNvSpPr>
                          <a:spLocks noChangeArrowheads="1"/>
                        </wps:cNvSpPr>
                        <wps:spPr bwMode="auto">
                          <a:xfrm>
                            <a:off x="3889400" y="1343600"/>
                            <a:ext cx="1314100" cy="647700"/>
                          </a:xfrm>
                          <a:prstGeom prst="roundRect">
                            <a:avLst>
                              <a:gd name="adj" fmla="val 16667"/>
                            </a:avLst>
                          </a:prstGeom>
                          <a:solidFill>
                            <a:srgbClr val="FFFFFF"/>
                          </a:solidFill>
                          <a:ln w="9525">
                            <a:solidFill>
                              <a:srgbClr val="000000"/>
                            </a:solidFill>
                            <a:round/>
                            <a:headEnd/>
                            <a:tailEnd/>
                          </a:ln>
                        </wps:spPr>
                        <wps:txbx>
                          <w:txbxContent>
                            <w:p w:rsidR="009B28B7" w:rsidRPr="00C013DB" w:rsidRDefault="009B28B7" w:rsidP="00C251FD">
                              <w:pPr>
                                <w:rPr>
                                  <w:lang w:val="kk-KZ"/>
                                </w:rPr>
                              </w:pPr>
                              <w:r w:rsidRPr="00C013DB">
                                <w:rPr>
                                  <w:lang w:val="kk-KZ"/>
                                </w:rPr>
                                <w:t>Әлеуметтік белсенділік</w:t>
                              </w:r>
                            </w:p>
                          </w:txbxContent>
                        </wps:txbx>
                        <wps:bodyPr rot="0" vert="horz" wrap="square" lIns="91440" tIns="45720" rIns="91440" bIns="45720" anchor="t" anchorCtr="0" upright="1">
                          <a:noAutofit/>
                        </wps:bodyPr>
                      </wps:wsp>
                      <wps:wsp>
                        <wps:cNvPr id="338" name="AutoShape 22"/>
                        <wps:cNvSpPr>
                          <a:spLocks noChangeArrowheads="1"/>
                        </wps:cNvSpPr>
                        <wps:spPr bwMode="auto">
                          <a:xfrm>
                            <a:off x="0" y="1420700"/>
                            <a:ext cx="1394000" cy="647700"/>
                          </a:xfrm>
                          <a:prstGeom prst="roundRect">
                            <a:avLst>
                              <a:gd name="adj" fmla="val 16667"/>
                            </a:avLst>
                          </a:prstGeom>
                          <a:solidFill>
                            <a:srgbClr val="FFFFFF"/>
                          </a:solidFill>
                          <a:ln w="9525">
                            <a:solidFill>
                              <a:srgbClr val="000000"/>
                            </a:solidFill>
                            <a:round/>
                            <a:headEnd/>
                            <a:tailEnd/>
                          </a:ln>
                        </wps:spPr>
                        <wps:txbx>
                          <w:txbxContent>
                            <w:p w:rsidR="009B28B7" w:rsidRPr="00C013DB" w:rsidRDefault="009B28B7" w:rsidP="00C251FD">
                              <w:pPr>
                                <w:rPr>
                                  <w:lang w:val="kk-KZ"/>
                                </w:rPr>
                              </w:pPr>
                              <w:r w:rsidRPr="00C013DB">
                                <w:rPr>
                                  <w:lang w:val="kk-KZ"/>
                                </w:rPr>
                                <w:t>Тұлғаның қарым-қатынас жүйесі</w:t>
                              </w:r>
                            </w:p>
                          </w:txbxContent>
                        </wps:txbx>
                        <wps:bodyPr rot="0" vert="horz" wrap="square" lIns="91440" tIns="45720" rIns="91440" bIns="45720" anchor="t" anchorCtr="0" upright="1">
                          <a:noAutofit/>
                        </wps:bodyPr>
                      </wps:wsp>
                      <wps:wsp>
                        <wps:cNvPr id="339" name="Line 23"/>
                        <wps:cNvCnPr>
                          <a:cxnSpLocks noChangeShapeType="1"/>
                        </wps:cNvCnPr>
                        <wps:spPr bwMode="auto">
                          <a:xfrm>
                            <a:off x="2529000" y="563000"/>
                            <a:ext cx="800" cy="780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AutoShape 89"/>
                        <wps:cNvSpPr>
                          <a:spLocks noChangeArrowheads="1"/>
                        </wps:cNvSpPr>
                        <wps:spPr bwMode="auto">
                          <a:xfrm>
                            <a:off x="479400" y="0"/>
                            <a:ext cx="3886200" cy="563200"/>
                          </a:xfrm>
                          <a:prstGeom prst="roundRect">
                            <a:avLst>
                              <a:gd name="adj" fmla="val 16667"/>
                            </a:avLst>
                          </a:prstGeom>
                          <a:solidFill>
                            <a:srgbClr val="FFFFFF"/>
                          </a:solidFill>
                          <a:ln w="9525">
                            <a:solidFill>
                              <a:srgbClr val="000000"/>
                            </a:solidFill>
                            <a:round/>
                            <a:headEnd/>
                            <a:tailEnd/>
                          </a:ln>
                          <a:effectLst>
                            <a:outerShdw dist="56796" dir="3806097" algn="ctr" rotWithShape="0">
                              <a:srgbClr val="808080"/>
                            </a:outerShdw>
                          </a:effectLst>
                        </wps:spPr>
                        <wps:txbx>
                          <w:txbxContent>
                            <w:p w:rsidR="009B28B7" w:rsidRPr="00C013DB" w:rsidRDefault="009B28B7" w:rsidP="00C251FD">
                              <w:pPr>
                                <w:jc w:val="center"/>
                                <w:rPr>
                                  <w:b/>
                                  <w:i/>
                                  <w:lang w:val="kk-KZ"/>
                                </w:rPr>
                              </w:pPr>
                              <w:r w:rsidRPr="00C013DB">
                                <w:rPr>
                                  <w:b/>
                                  <w:i/>
                                  <w:lang w:val="kk-KZ"/>
                                </w:rPr>
                                <w:t>Психологиялық қауіпсіз тұлға</w:t>
                              </w:r>
                            </w:p>
                            <w:p w:rsidR="009B28B7" w:rsidRPr="00C013DB" w:rsidRDefault="009B28B7" w:rsidP="00C251FD">
                              <w:pPr>
                                <w:jc w:val="center"/>
                                <w:rPr>
                                  <w:b/>
                                  <w:i/>
                                </w:rPr>
                              </w:pPr>
                              <w:r w:rsidRPr="00C013DB">
                                <w:rPr>
                                  <w:b/>
                                  <w:i/>
                                  <w:lang w:val="kk-KZ"/>
                                </w:rPr>
                                <w:t>(тұлға психологиялық қауіпсіз болу керек)</w:t>
                              </w:r>
                            </w:p>
                          </w:txbxContent>
                        </wps:txbx>
                        <wps:bodyPr rot="0" vert="horz" wrap="square" lIns="91440" tIns="45720" rIns="91440" bIns="45720" anchor="t" anchorCtr="0" upright="1">
                          <a:noAutofit/>
                        </wps:bodyPr>
                      </wps:wsp>
                      <wps:wsp>
                        <wps:cNvPr id="341" name="AutoShape 72"/>
                        <wps:cNvCnPr>
                          <a:cxnSpLocks noChangeShapeType="1"/>
                        </wps:cNvCnPr>
                        <wps:spPr bwMode="auto">
                          <a:xfrm flipH="1">
                            <a:off x="309200" y="3345200"/>
                            <a:ext cx="295300" cy="7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AutoShape 70"/>
                        <wps:cNvCnPr>
                          <a:cxnSpLocks noChangeShapeType="1"/>
                        </wps:cNvCnPr>
                        <wps:spPr bwMode="auto">
                          <a:xfrm>
                            <a:off x="4214500" y="3410000"/>
                            <a:ext cx="295300" cy="247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3" o:spid="_x0000_s1060" editas="canvas" style="width:441pt;height:4in;mso-position-horizontal-relative:char;mso-position-vertical-relative:line" coordsize="56007,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">
                <v:shape id="_x0000_s1061" type="#_x0000_t75" style="position:absolute;width:56007;height:36576;visibility:visible;mso-wrap-style:square">
                  <v:fill o:detectmouseclick="t"/>
                  <v:path o:connecttype="none"/>
                </v:shape>
                <v:line id="Line 15" o:spid="_x0000_s1062" style="position:absolute;flip:x;visibility:visible;mso-wrap-style:square" from="4795,6392" to="13940,1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qWHsQAAADcAAAADwAAAGRycy9kb3ducmV2LnhtbESPQWvCQBCF7wX/wzJCL6FubEBsdBXb&#10;KhTEg9pDj0N2TILZ2ZCdavz3XUHo8fHmfW/efNm7Rl2oC7VnA+NRCoq48Lbm0sD3cfMyBRUE2WLj&#10;mQzcKMByMXiaY279lfd0OUipIoRDjgYqkTbXOhQVOQwj3xJH7+Q7hxJlV2rb4TXCXaNf03SiHdYc&#10;Gyps6aOi4nz4dfGNzY4/syx5dzpJ3mj9I9tUizHPw341AyXUy//xI/1lDWTZGO5jIgH0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WpYexAAAANwAAAAPAAAAAAAAAAAA&#10;AAAAAKECAABkcnMvZG93bnJldi54bWxQSwUGAAAAAAQABAD5AAAAkgMAAAAA&#10;">
                  <v:stroke endarrow="block"/>
                </v:line>
                <v:line id="Line 16" o:spid="_x0000_s1063" style="position:absolute;visibility:visible;mso-wrap-style:square" from="37573,6392" to="42428,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P+sQAAADcAAAADwAAAGRycy9kb3ducmV2LnhtbESPQWsCMRSE7wX/Q3iCt5pVod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90/6xAAAANwAAAAPAAAAAAAAAAAA&#10;AAAAAKECAABkcnMvZG93bnJldi54bWxQSwUGAAAAAAQABAD5AAAAkgMAAAAA&#10;">
                  <v:stroke endarrow="block"/>
                </v:line>
                <v:shapetype id="_x0000_t32" coordsize="21600,21600" o:spt="32" o:oned="t" path="m,l21600,21600e" filled="f">
                  <v:path arrowok="t" fillok="f" o:connecttype="none"/>
                  <o:lock v:ext="edit" shapetype="t"/>
                </v:shapetype>
                <v:shape id="AutoShape 17" o:spid="_x0000_s1064" type="#_x0000_t32" style="position:absolute;left:25853;top:20684;width:9;height:8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UUv8UAAADcAAAADwAAAGRycy9kb3ducmV2LnhtbESPQWvCQBSE7wX/w/IEb3VjA6VGVxHB&#10;IpYeqhL09sg+k2D2bdhdNfbXdwuCx2FmvmGm88404krO15YVjIYJCOLC6ppLBfvd6vUDhA/IGhvL&#10;pOBOHuaz3ssUM21v/EPXbShFhLDPUEEVQptJ6YuKDPqhbYmjd7LOYIjSlVI7vEW4aeRbkrxLgzXH&#10;hQpbWlZUnLcXo+DwNb7k9/ybNvlovDmiM/5396nUoN8tJiACdeEZfrTXWkGap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UUv8UAAADcAAAADwAAAAAAAAAA&#10;AAAAAAChAgAAZHJzL2Rvd25yZXYueG1sUEsFBgAAAAAEAAQA+QAAAJMDAAAAAA==&#10;">
                  <v:stroke endarrow="block"/>
                </v:shape>
                <v:shape id="AutoShape 18" o:spid="_x0000_s1065" type="#_x0000_t32" style="position:absolute;left:34166;top:19913;width:9237;height:94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HiMQAAADcAAAADwAAAGRycy9kb3ducmV2LnhtbESPQWvCQBSE70L/w/IKvemmVUuJ2Ugr&#10;FMRLUQv1+Mg+k8Xs25DdZuO/7xYEj8PMfMMU69G2YqDeG8cKnmcZCOLKacO1gu/j5/QNhA/IGlvH&#10;pOBKHtblw6TAXLvIexoOoRYJwj5HBU0IXS6lrxqy6GeuI07e2fUWQ5J9LXWPMcFtK1+y7FVaNJwW&#10;Guxo01B1OfxaBSZ+maHbbuLH7ufkdSRzXTqj1NPj+L4CEWgM9/CtvdUK5vMF/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PceIxAAAANwAAAAPAAAAAAAAAAAA&#10;AAAAAKECAABkcnMvZG93bnJldi54bWxQSwUGAAAAAAQABAD5AAAAkgMAAAAA&#10;">
                  <v:stroke endarrow="block"/>
                </v:shape>
                <v:shape id="AutoShape 19" o:spid="_x0000_s1066" type="#_x0000_t32" style="position:absolute;left:7563;top:20684;width:8481;height:8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ApUMYAAADcAAAADwAAAGRycy9kb3ducmV2LnhtbESPQWvCQBSE7wX/w/KE3upGpUXTbESE&#10;lqJ4qEpob4/saxLMvg27q8b+elco9DjMzDdMtuhNK87kfGNZwXiUgCAurW64UnDYvz3NQPiArLG1&#10;TAqu5GGRDx4yTLW98Cedd6ESEcI+RQV1CF0qpS9rMuhHtiOO3o91BkOUrpLa4SXCTSsnSfIiDTYc&#10;F2rsaFVTedydjIKvzfxUXIstrYvxfP2Nzvjf/btSj8N++QoiUB/+w3/tD61gOn2G+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gKVDGAAAA3AAAAA8AAAAAAAAA&#10;AAAAAAAAoQIAAGRycy9kb3ducmV2LnhtbFBLBQYAAAAABAAEAPkAAACUAwAAAAA=&#10;">
                  <v:stroke endarrow="block"/>
                </v:shape>
                <v:roundrect id="AutoShape 20" o:spid="_x0000_s1067" style="position:absolute;left:16893;top:13529;width:19107;height:71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2tvsQA&#10;AADcAAAADwAAAGRycy9kb3ducmV2LnhtbESPQWsCMRSE74X+h/AK3mrSitKuRhGh0pu4eujxdfPc&#10;Xbp5WZPsuvXXG6HQ4zAz3zCL1WAb0ZMPtWMNL2MFgrhwpuZSw/Hw8fwGIkRkg41j0vBLAVbLx4cF&#10;ZsZdeE99HkuRIBwy1FDF2GZShqIii2HsWuLknZy3GJP0pTQeLwluG/mq1ExarDktVNjSpqLiJ++s&#10;hsKoTvmvfvf+PY35te/OLLdnrUdPw3oOItIQ/8N/7U+jYTKZwf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9rb7EAAAA3AAAAA8AAAAAAAAAAAAAAAAAmAIAAGRycy9k&#10;b3ducmV2LnhtbFBLBQYAAAAABAAEAPUAAACJAwAAAAA=&#10;">
                  <v:textbox>
                    <w:txbxContent>
                      <w:p w:rsidR="009B28B7" w:rsidRPr="00C013DB" w:rsidRDefault="009B28B7" w:rsidP="00C251FD">
                        <w:pPr>
                          <w:rPr>
                            <w:lang w:val="kk-KZ"/>
                          </w:rPr>
                        </w:pPr>
                        <w:r w:rsidRPr="00C013DB">
                          <w:rPr>
                            <w:lang w:val="kk-KZ"/>
                          </w:rPr>
                          <w:t>Тұлғаның өміршеңдігі (қажеттіліктерінің толық қанағаттандырылуы)</w:t>
                        </w:r>
                      </w:p>
                    </w:txbxContent>
                  </v:textbox>
                </v:roundrect>
                <v:roundrect id="AutoShape 21" o:spid="_x0000_s1068" style="position:absolute;left:38894;top:13436;width:13141;height:64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IJcUA&#10;AADcAAAADwAAAGRycy9kb3ducmV2LnhtbESPQWsCMRSE74X+h/AKvdVExVZXo0ihpTfptgePz81z&#10;d3HzsibZdeuvN4VCj8PMfMOsNoNtRE8+1I41jEcKBHHhTM2lhu+vt6c5iBCRDTaOScMPBdis7+9W&#10;mBl34U/q81iKBOGQoYYqxjaTMhQVWQwj1xIn7+i8xZikL6XxeElw28iJUs/SYs1pocKWXisqTnln&#10;NRRGdcrv+93iMIv5te/OLN/PWj8+DNsliEhD/A//tT+Mhun0BX7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QglxQAAANwAAAAPAAAAAAAAAAAAAAAAAJgCAABkcnMv&#10;ZG93bnJldi54bWxQSwUGAAAAAAQABAD1AAAAigMAAAAA&#10;">
                  <v:textbox>
                    <w:txbxContent>
                      <w:p w:rsidR="009B28B7" w:rsidRPr="00C013DB" w:rsidRDefault="009B28B7" w:rsidP="00C251FD">
                        <w:pPr>
                          <w:rPr>
                            <w:lang w:val="kk-KZ"/>
                          </w:rPr>
                        </w:pPr>
                        <w:r w:rsidRPr="00C013DB">
                          <w:rPr>
                            <w:lang w:val="kk-KZ"/>
                          </w:rPr>
                          <w:t>Әлеуметтік белсенділік</w:t>
                        </w:r>
                      </w:p>
                    </w:txbxContent>
                  </v:textbox>
                </v:roundrect>
                <v:roundrect id="AutoShape 22" o:spid="_x0000_s1069" style="position:absolute;top:14207;width:13940;height:64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cV8EA&#10;AADcAAAADwAAAGRycy9kb3ducmV2LnhtbERPz2vCMBS+C/sfwht402QTx6xGGYPJbmL1sOOzebZl&#10;zUtN0tr515uDsOPH93u1GWwjevKhdqzhZapAEBfO1FxqOB6+Ju8gQkQ22DgmDX8UYLN+Gq0wM+7K&#10;e+rzWIoUwiFDDVWMbSZlKCqyGKauJU7c2XmLMUFfSuPxmsJtI1+VepMWa04NFbb0WVHxm3dWQ2FU&#10;p/xPv1uc5jG/9d2F5fai9fh5+FiCiDTEf/HD/W00zGZpbT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unFfBAAAA3AAAAA8AAAAAAAAAAAAAAAAAmAIAAGRycy9kb3du&#10;cmV2LnhtbFBLBQYAAAAABAAEAPUAAACGAwAAAAA=&#10;">
                  <v:textbox>
                    <w:txbxContent>
                      <w:p w:rsidR="009B28B7" w:rsidRPr="00C013DB" w:rsidRDefault="009B28B7" w:rsidP="00C251FD">
                        <w:pPr>
                          <w:rPr>
                            <w:lang w:val="kk-KZ"/>
                          </w:rPr>
                        </w:pPr>
                        <w:r w:rsidRPr="00C013DB">
                          <w:rPr>
                            <w:lang w:val="kk-KZ"/>
                          </w:rPr>
                          <w:t>Тұлғаның қарым-қатынас жүйесі</w:t>
                        </w:r>
                      </w:p>
                    </w:txbxContent>
                  </v:textbox>
                </v:roundrect>
                <v:line id="Line 23" o:spid="_x0000_s1070" style="position:absolute;visibility:visible;mso-wrap-style:square" from="25290,5630" to="25298,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di8UAAADcAAAADwAAAGRycy9kb3ducmV2LnhtbESPQWsCMRSE70L/Q3gFb5q1Qu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Pdi8UAAADcAAAADwAAAAAAAAAA&#10;AAAAAAChAgAAZHJzL2Rvd25yZXYueG1sUEsFBgAAAAAEAAQA+QAAAJMDAAAAAA==&#10;">
                  <v:stroke endarrow="block"/>
                </v:line>
                <v:roundrect id="AutoShape 89" o:spid="_x0000_s1071" style="position:absolute;left:4794;width:38862;height:56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PqcIA&#10;AADcAAAADwAAAGRycy9kb3ducmV2LnhtbERPTYvCMBC9L/gfwgje1tS1uFKN4iringSrB70NzdhW&#10;m0ltonb/vTkIe3y87+m8NZV4UONKywoG/QgEcWZ1ybmCw379OQbhPLLGyjIp+CMH81nnY4qJtk/e&#10;0SP1uQgh7BJUUHhfJ1K6rCCDrm9r4sCdbWPQB9jkUjf4DOGmkl9RNJIGSw4NBda0LCi7pnejgPPN&#10;Ld5nl91pHY/tcfW92R5/WKlet11MQHhq/b/47f7VCoZxmB/Oh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8+pwgAAANwAAAAPAAAAAAAAAAAAAAAAAJgCAABkcnMvZG93&#10;bnJldi54bWxQSwUGAAAAAAQABAD1AAAAhwMAAAAA&#10;">
                  <v:shadow on="t" offset=",4pt"/>
                  <v:textbox>
                    <w:txbxContent>
                      <w:p w:rsidR="009B28B7" w:rsidRPr="00C013DB" w:rsidRDefault="009B28B7" w:rsidP="00C251FD">
                        <w:pPr>
                          <w:jc w:val="center"/>
                          <w:rPr>
                            <w:b/>
                            <w:i/>
                            <w:lang w:val="kk-KZ"/>
                          </w:rPr>
                        </w:pPr>
                        <w:r w:rsidRPr="00C013DB">
                          <w:rPr>
                            <w:b/>
                            <w:i/>
                            <w:lang w:val="kk-KZ"/>
                          </w:rPr>
                          <w:t>Психологиялық қауіпсіз тұлға</w:t>
                        </w:r>
                      </w:p>
                      <w:p w:rsidR="009B28B7" w:rsidRPr="00C013DB" w:rsidRDefault="009B28B7" w:rsidP="00C251FD">
                        <w:pPr>
                          <w:jc w:val="center"/>
                          <w:rPr>
                            <w:b/>
                            <w:i/>
                          </w:rPr>
                        </w:pPr>
                        <w:r w:rsidRPr="00C013DB">
                          <w:rPr>
                            <w:b/>
                            <w:i/>
                            <w:lang w:val="kk-KZ"/>
                          </w:rPr>
                          <w:t>(тұлға психологиялық қауіпсіз болу керек)</w:t>
                        </w:r>
                      </w:p>
                    </w:txbxContent>
                  </v:textbox>
                </v:roundrect>
                <v:shape id="AutoShape 72" o:spid="_x0000_s1072" type="#_x0000_t32" style="position:absolute;left:3092;top:33452;width:2953;height:7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XbcMAAADcAAAADwAAAGRycy9kb3ducmV2LnhtbESPT2sCMRTE74V+h/AK3mrWPy1lNUor&#10;COJFqoV6fGyeu8HNy7KJm/XbG0HwOMzMb5j5sre16Kj1xrGC0TADQVw4bbhU8HdYv3+B8AFZY+2Y&#10;FFzJw3Lx+jLHXLvIv9TtQykShH2OCqoQmlxKX1Rk0Q9dQ5y8k2sthiTbUuoWY4LbWo6z7FNaNJwW&#10;KmxoVVFx3l+sAhN3pms2q/iz/T96HclcP5xRavDWf89ABOrDM/xob7SCyXQE9zPp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MF23DAAAA3AAAAA8AAAAAAAAAAAAA&#10;AAAAoQIAAGRycy9kb3ducmV2LnhtbFBLBQYAAAAABAAEAPkAAACRAwAAAAA=&#10;">
                  <v:stroke endarrow="block"/>
                </v:shape>
                <v:shape id="AutoShape 70" o:spid="_x0000_s1073" type="#_x0000_t32" style="position:absolute;left:42145;top:34100;width:2953;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CWcUAAADcAAAADwAAAGRycy9kb3ducmV2LnhtbESPQWsCMRSE7wX/Q3iCt5rVStHVKFJo&#10;EaWHqix6e2yeu4ublyWJuvrrTaHQ4zAz3zCzRWtqcSXnK8sKBv0EBHFudcWFgv3u83UMwgdkjbVl&#10;UnAnD4t552WGqbY3/qHrNhQiQtinqKAMoUml9HlJBn3fNsTRO1lnMETpCqkd3iLc1HKYJO/SYMVx&#10;ocSGPkrKz9uLUXDYTC7ZPfumdTaYrI/ojH/svpTqddvlFESgNvyH/9orreBtNI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CWcUAAADcAAAADwAAAAAAAAAA&#10;AAAAAAChAgAAZHJzL2Rvd25yZXYueG1sUEsFBgAAAAAEAAQA+QAAAJMDAAAAAA==&#10;">
                  <v:stroke endarrow="block"/>
                </v:shape>
                <w10:anchorlock/>
              </v:group>
            </w:pict>
          </mc:Fallback>
        </mc:AlternateContent>
      </w:r>
    </w:p>
    <w:p w:rsidR="00C251FD" w:rsidRPr="00523AAA" w:rsidRDefault="00AF723F" w:rsidP="00C20602">
      <w:pPr>
        <w:jc w:val="both"/>
        <w:rPr>
          <w:sz w:val="28"/>
          <w:szCs w:val="28"/>
          <w:lang w:val="kk-KZ"/>
        </w:rPr>
      </w:pPr>
      <w:r>
        <w:rPr>
          <w:noProof/>
        </w:rPr>
        <mc:AlternateContent>
          <mc:Choice Requires="wps">
            <w:drawing>
              <wp:anchor distT="0" distB="0" distL="114300" distR="114300" simplePos="0" relativeHeight="251610112" behindDoc="0" locked="0" layoutInCell="1" allowOverlap="1">
                <wp:simplePos x="0" y="0"/>
                <wp:positionH relativeFrom="column">
                  <wp:posOffset>966470</wp:posOffset>
                </wp:positionH>
                <wp:positionV relativeFrom="paragraph">
                  <wp:posOffset>15875</wp:posOffset>
                </wp:positionV>
                <wp:extent cx="952500" cy="1123950"/>
                <wp:effectExtent l="38100" t="0" r="19050" b="57150"/>
                <wp:wrapNone/>
                <wp:docPr id="330"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11239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F622322" id="AutoShape 64" o:spid="_x0000_s1026" type="#_x0000_t32" style="position:absolute;margin-left:76.1pt;margin-top:1.25pt;width:75pt;height:88.5pt;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">
                <v:stroke endarrow="block"/>
              </v:shape>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column">
                  <wp:posOffset>2978785</wp:posOffset>
                </wp:positionH>
                <wp:positionV relativeFrom="paragraph">
                  <wp:posOffset>663575</wp:posOffset>
                </wp:positionV>
                <wp:extent cx="1235710" cy="0"/>
                <wp:effectExtent l="57150" t="6985" r="57150" b="14605"/>
                <wp:wrapNone/>
                <wp:docPr id="32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357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D8A33" id="AutoShape 60" o:spid="_x0000_s1026" type="#_x0000_t32" style="position:absolute;margin-left:234.55pt;margin-top:52.25pt;width:97.3pt;height:0;rotation:90;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">
                <v:stroke endarrow="block"/>
              </v:shape>
            </w:pict>
          </mc:Fallback>
        </mc:AlternateContent>
      </w:r>
      <w:r>
        <w:rPr>
          <w:noProof/>
        </w:rPr>
        <mc:AlternateContent>
          <mc:Choice Requires="wps">
            <w:drawing>
              <wp:anchor distT="0" distB="0" distL="114300" distR="114300" simplePos="0" relativeHeight="251604992" behindDoc="0" locked="0" layoutInCell="1" allowOverlap="1">
                <wp:simplePos x="0" y="0"/>
                <wp:positionH relativeFrom="column">
                  <wp:posOffset>1565275</wp:posOffset>
                </wp:positionH>
                <wp:positionV relativeFrom="paragraph">
                  <wp:posOffset>508000</wp:posOffset>
                </wp:positionV>
                <wp:extent cx="1271905" cy="371475"/>
                <wp:effectExtent l="57150" t="9525" r="9525" b="23495"/>
                <wp:wrapNone/>
                <wp:docPr id="32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71905" cy="371475"/>
                        </a:xfrm>
                        <a:prstGeom prst="bentConnector3">
                          <a:avLst>
                            <a:gd name="adj1" fmla="val 499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A5BF3" id="AutoShape 59" o:spid="_x0000_s1026" type="#_x0000_t34" style="position:absolute;margin-left:123.25pt;margin-top:40pt;width:100.15pt;height:29.25pt;rotation:90;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" adj="10795">
                <v:stroke endarrow="block"/>
              </v:shape>
            </w:pict>
          </mc:Fallback>
        </mc:AlternateContent>
      </w:r>
    </w:p>
    <w:p w:rsidR="00C251FD" w:rsidRPr="00523AAA" w:rsidRDefault="00C251FD" w:rsidP="00C20602">
      <w:pPr>
        <w:jc w:val="both"/>
        <w:rPr>
          <w:sz w:val="28"/>
          <w:szCs w:val="28"/>
          <w:lang w:val="kk-KZ"/>
        </w:rPr>
      </w:pPr>
    </w:p>
    <w:p w:rsidR="00C251FD" w:rsidRPr="00523AAA" w:rsidRDefault="00AF723F" w:rsidP="00C20602">
      <w:pPr>
        <w:jc w:val="both"/>
        <w:rPr>
          <w:sz w:val="28"/>
          <w:szCs w:val="28"/>
          <w:lang w:val="kk-KZ"/>
        </w:rPr>
      </w:pPr>
      <w:r>
        <w:rPr>
          <w:noProof/>
        </w:rPr>
        <mc:AlternateContent>
          <mc:Choice Requires="wps">
            <w:drawing>
              <wp:anchor distT="4294967295" distB="4294967295" distL="114300" distR="114300" simplePos="0" relativeHeight="251615232" behindDoc="0" locked="0" layoutInCell="1" allowOverlap="1">
                <wp:simplePos x="0" y="0"/>
                <wp:positionH relativeFrom="column">
                  <wp:posOffset>5292090</wp:posOffset>
                </wp:positionH>
                <wp:positionV relativeFrom="paragraph">
                  <wp:posOffset>38734</wp:posOffset>
                </wp:positionV>
                <wp:extent cx="9525" cy="0"/>
                <wp:effectExtent l="76200" t="76200" r="9525" b="95250"/>
                <wp:wrapNone/>
                <wp:docPr id="32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B1A2D93" id="AutoShape 69" o:spid="_x0000_s1026" type="#_x0000_t32" style="position:absolute;margin-left:416.7pt;margin-top:3.05pt;width:.75pt;height:0;z-index:25161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">
                <v:stroke endarrow="block"/>
              </v:shape>
            </w:pict>
          </mc:Fallback>
        </mc:AlternateContent>
      </w:r>
    </w:p>
    <w:p w:rsidR="00C251FD" w:rsidRPr="00523AAA" w:rsidRDefault="00AF723F" w:rsidP="00C20602">
      <w:pPr>
        <w:jc w:val="both"/>
        <w:rPr>
          <w:sz w:val="28"/>
          <w:szCs w:val="28"/>
          <w:lang w:val="kk-KZ"/>
        </w:rPr>
      </w:pPr>
      <w:r>
        <w:rPr>
          <w:noProof/>
        </w:rPr>
        <mc:AlternateContent>
          <mc:Choice Requires="wps">
            <w:drawing>
              <wp:anchor distT="0" distB="0" distL="114300" distR="114300" simplePos="0" relativeHeight="251608064" behindDoc="0" locked="0" layoutInCell="1" allowOverlap="1">
                <wp:simplePos x="0" y="0"/>
                <wp:positionH relativeFrom="column">
                  <wp:posOffset>-356235</wp:posOffset>
                </wp:positionH>
                <wp:positionV relativeFrom="paragraph">
                  <wp:posOffset>177800</wp:posOffset>
                </wp:positionV>
                <wp:extent cx="1528445" cy="2847975"/>
                <wp:effectExtent l="0" t="0" r="14605" b="28575"/>
                <wp:wrapNone/>
                <wp:docPr id="32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2847975"/>
                        </a:xfrm>
                        <a:prstGeom prst="ellipse">
                          <a:avLst/>
                        </a:prstGeom>
                        <a:solidFill>
                          <a:srgbClr val="FFFFFF"/>
                        </a:solidFill>
                        <a:ln w="9525">
                          <a:solidFill>
                            <a:srgbClr val="000000"/>
                          </a:solidFill>
                          <a:round/>
                          <a:headEnd/>
                          <a:tailEnd/>
                        </a:ln>
                      </wps:spPr>
                      <wps:txbx>
                        <w:txbxContent>
                          <w:p w:rsidR="009B28B7" w:rsidRPr="001367FF" w:rsidRDefault="009B28B7" w:rsidP="00C251FD">
                            <w:pPr>
                              <w:rPr>
                                <w:lang w:val="kk-KZ"/>
                              </w:rPr>
                            </w:pPr>
                            <w:r w:rsidRPr="001367FF">
                              <w:rPr>
                                <w:lang w:val="kk-KZ"/>
                              </w:rPr>
                              <w:t>Психология</w:t>
                            </w:r>
                            <w:r>
                              <w:rPr>
                                <w:lang w:val="kk-KZ"/>
                              </w:rPr>
                              <w:t xml:space="preserve"> -</w:t>
                            </w:r>
                            <w:r w:rsidRPr="001367FF">
                              <w:rPr>
                                <w:lang w:val="kk-KZ"/>
                              </w:rPr>
                              <w:t>лық қорғал</w:t>
                            </w:r>
                            <w:r>
                              <w:rPr>
                                <w:lang w:val="kk-KZ"/>
                              </w:rPr>
                              <w:t xml:space="preserve">- </w:t>
                            </w:r>
                            <w:r w:rsidRPr="001367FF">
                              <w:rPr>
                                <w:lang w:val="kk-KZ"/>
                              </w:rPr>
                              <w:t xml:space="preserve">ғандық </w:t>
                            </w:r>
                          </w:p>
                          <w:p w:rsidR="009B28B7" w:rsidRPr="001367FF" w:rsidRDefault="009B28B7" w:rsidP="00C251FD">
                            <w:pPr>
                              <w:rPr>
                                <w:lang w:val="kk-KZ"/>
                              </w:rPr>
                            </w:pPr>
                            <w:r w:rsidRPr="001367FF">
                              <w:rPr>
                                <w:lang w:val="kk-KZ"/>
                              </w:rPr>
                              <w:t>(оқушылардың өз-өздері</w:t>
                            </w:r>
                            <w:r>
                              <w:rPr>
                                <w:lang w:val="kk-KZ"/>
                              </w:rPr>
                              <w:t xml:space="preserve">- </w:t>
                            </w:r>
                            <w:r w:rsidRPr="001367FF">
                              <w:rPr>
                                <w:lang w:val="kk-KZ"/>
                              </w:rPr>
                              <w:t>мен, мұғалім</w:t>
                            </w:r>
                            <w:r>
                              <w:rPr>
                                <w:lang w:val="kk-KZ"/>
                              </w:rPr>
                              <w:t>- мен, ата-ана- лары</w:t>
                            </w:r>
                            <w:r w:rsidRPr="001367FF">
                              <w:rPr>
                                <w:lang w:val="kk-KZ"/>
                              </w:rPr>
                              <w:t>мен қарым-қаты</w:t>
                            </w:r>
                            <w:r>
                              <w:rPr>
                                <w:lang w:val="kk-KZ"/>
                              </w:rPr>
                              <w:t xml:space="preserve">- </w:t>
                            </w:r>
                            <w:r w:rsidRPr="001367FF">
                              <w:rPr>
                                <w:lang w:val="kk-KZ"/>
                              </w:rPr>
                              <w:t>насындағы жайлылылық</w:t>
                            </w:r>
                          </w:p>
                          <w:p w:rsidR="009B28B7" w:rsidRPr="001367FF" w:rsidRDefault="009B28B7" w:rsidP="00C251FD">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74" style="position:absolute;left:0;text-align:left;margin-left:-28.05pt;margin-top:14pt;width:120.35pt;height:224.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">
                <v:textbox>
                  <w:txbxContent>
                    <w:p w:rsidR="009B28B7" w:rsidRPr="001367FF" w:rsidRDefault="009B28B7" w:rsidP="00C251FD">
                      <w:pPr>
                        <w:rPr>
                          <w:lang w:val="kk-KZ"/>
                        </w:rPr>
                      </w:pPr>
                      <w:r w:rsidRPr="001367FF">
                        <w:rPr>
                          <w:lang w:val="kk-KZ"/>
                        </w:rPr>
                        <w:t>Психология</w:t>
                      </w:r>
                      <w:r>
                        <w:rPr>
                          <w:lang w:val="kk-KZ"/>
                        </w:rPr>
                        <w:t xml:space="preserve"> -</w:t>
                      </w:r>
                      <w:r w:rsidRPr="001367FF">
                        <w:rPr>
                          <w:lang w:val="kk-KZ"/>
                        </w:rPr>
                        <w:t>лық қорғал</w:t>
                      </w:r>
                      <w:r>
                        <w:rPr>
                          <w:lang w:val="kk-KZ"/>
                        </w:rPr>
                        <w:t xml:space="preserve">- </w:t>
                      </w:r>
                      <w:r w:rsidRPr="001367FF">
                        <w:rPr>
                          <w:lang w:val="kk-KZ"/>
                        </w:rPr>
                        <w:t xml:space="preserve">ғандық </w:t>
                      </w:r>
                    </w:p>
                    <w:p w:rsidR="009B28B7" w:rsidRPr="001367FF" w:rsidRDefault="009B28B7" w:rsidP="00C251FD">
                      <w:pPr>
                        <w:rPr>
                          <w:lang w:val="kk-KZ"/>
                        </w:rPr>
                      </w:pPr>
                      <w:r w:rsidRPr="001367FF">
                        <w:rPr>
                          <w:lang w:val="kk-KZ"/>
                        </w:rPr>
                        <w:t>(оқушылардың өз-өздері</w:t>
                      </w:r>
                      <w:r>
                        <w:rPr>
                          <w:lang w:val="kk-KZ"/>
                        </w:rPr>
                        <w:t xml:space="preserve">- </w:t>
                      </w:r>
                      <w:r w:rsidRPr="001367FF">
                        <w:rPr>
                          <w:lang w:val="kk-KZ"/>
                        </w:rPr>
                        <w:t>мен, мұғалім</w:t>
                      </w:r>
                      <w:r>
                        <w:rPr>
                          <w:lang w:val="kk-KZ"/>
                        </w:rPr>
                        <w:t>- мен, ата-ана- лары</w:t>
                      </w:r>
                      <w:r w:rsidRPr="001367FF">
                        <w:rPr>
                          <w:lang w:val="kk-KZ"/>
                        </w:rPr>
                        <w:t>мен қарым-қаты</w:t>
                      </w:r>
                      <w:r>
                        <w:rPr>
                          <w:lang w:val="kk-KZ"/>
                        </w:rPr>
                        <w:t xml:space="preserve">- </w:t>
                      </w:r>
                      <w:r w:rsidRPr="001367FF">
                        <w:rPr>
                          <w:lang w:val="kk-KZ"/>
                        </w:rPr>
                        <w:t>насындағы жайлылылық</w:t>
                      </w:r>
                    </w:p>
                    <w:p w:rsidR="009B28B7" w:rsidRPr="001367FF" w:rsidRDefault="009B28B7" w:rsidP="00C251FD">
                      <w:pPr>
                        <w:rPr>
                          <w:lang w:val="kk-KZ"/>
                        </w:rPr>
                      </w:pPr>
                    </w:p>
                  </w:txbxContent>
                </v:textbox>
              </v:oval>
            </w:pict>
          </mc:Fallback>
        </mc:AlternateContent>
      </w:r>
    </w:p>
    <w:p w:rsidR="00C251FD" w:rsidRPr="00523AAA" w:rsidRDefault="001C19C7" w:rsidP="00C20602">
      <w:pPr>
        <w:jc w:val="both"/>
        <w:rPr>
          <w:sz w:val="28"/>
          <w:szCs w:val="28"/>
          <w:lang w:val="kk-KZ"/>
        </w:rPr>
      </w:pPr>
      <w:r>
        <w:rPr>
          <w:sz w:val="28"/>
          <w:szCs w:val="28"/>
          <w:lang w:val="kk-KZ"/>
        </w:rPr>
        <w:t xml:space="preserve"> </w:t>
      </w:r>
    </w:p>
    <w:p w:rsidR="00C251FD" w:rsidRPr="00523AAA" w:rsidRDefault="001C19C7" w:rsidP="00C20602">
      <w:pPr>
        <w:jc w:val="center"/>
        <w:rPr>
          <w:sz w:val="28"/>
          <w:szCs w:val="28"/>
          <w:lang w:val="kk-KZ"/>
        </w:rPr>
      </w:pPr>
      <w:r>
        <w:rPr>
          <w:sz w:val="28"/>
          <w:szCs w:val="28"/>
          <w:lang w:val="kk-KZ"/>
        </w:rPr>
        <w:t xml:space="preserve"> </w:t>
      </w:r>
    </w:p>
    <w:p w:rsidR="00C251FD" w:rsidRPr="00523AAA" w:rsidRDefault="00AF723F" w:rsidP="00C20602">
      <w:pPr>
        <w:jc w:val="both"/>
        <w:rPr>
          <w:sz w:val="28"/>
          <w:szCs w:val="28"/>
          <w:lang w:val="kk-KZ"/>
        </w:rPr>
      </w:pPr>
      <w:r>
        <w:rPr>
          <w:noProof/>
        </w:rPr>
        <mc:AlternateContent>
          <mc:Choice Requires="wps">
            <w:drawing>
              <wp:anchor distT="0" distB="0" distL="114300" distR="114300" simplePos="0" relativeHeight="251611136" behindDoc="0" locked="0" layoutInCell="1" allowOverlap="1">
                <wp:simplePos x="0" y="0"/>
                <wp:positionH relativeFrom="column">
                  <wp:posOffset>1386840</wp:posOffset>
                </wp:positionH>
                <wp:positionV relativeFrom="paragraph">
                  <wp:posOffset>102870</wp:posOffset>
                </wp:positionV>
                <wp:extent cx="1390015" cy="2309495"/>
                <wp:effectExtent l="0" t="0" r="19685" b="14605"/>
                <wp:wrapNone/>
                <wp:docPr id="32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015" cy="2309495"/>
                        </a:xfrm>
                        <a:prstGeom prst="ellipse">
                          <a:avLst/>
                        </a:prstGeom>
                        <a:solidFill>
                          <a:srgbClr val="FFFFFF"/>
                        </a:solidFill>
                        <a:ln w="9525">
                          <a:solidFill>
                            <a:srgbClr val="000000"/>
                          </a:solidFill>
                          <a:round/>
                          <a:headEnd/>
                          <a:tailEnd/>
                        </a:ln>
                      </wps:spPr>
                      <wps:txbx>
                        <w:txbxContent>
                          <w:p w:rsidR="009B28B7" w:rsidRPr="001367FF" w:rsidRDefault="009B28B7" w:rsidP="00C251FD">
                            <w:pPr>
                              <w:rPr>
                                <w:lang w:val="kk-KZ"/>
                              </w:rPr>
                            </w:pPr>
                            <w:r w:rsidRPr="001367FF">
                              <w:rPr>
                                <w:lang w:val="kk-KZ"/>
                              </w:rPr>
                              <w:t>Қарым-қатынастың</w:t>
                            </w:r>
                            <w:r>
                              <w:rPr>
                                <w:lang w:val="kk-KZ"/>
                              </w:rPr>
                              <w:t xml:space="preserve"> </w:t>
                            </w:r>
                            <w:r w:rsidRPr="001367FF">
                              <w:rPr>
                                <w:lang w:val="kk-KZ"/>
                              </w:rPr>
                              <w:t>мамыражай, үйлесімді, толық сенімді негізде жүзеге асырылуы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75" style="position:absolute;left:0;text-align:left;margin-left:109.2pt;margin-top:8.1pt;width:109.45pt;height:181.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">
                <v:textbox>
                  <w:txbxContent>
                    <w:p w:rsidR="009B28B7" w:rsidRPr="001367FF" w:rsidRDefault="009B28B7" w:rsidP="00C251FD">
                      <w:pPr>
                        <w:rPr>
                          <w:lang w:val="kk-KZ"/>
                        </w:rPr>
                      </w:pPr>
                      <w:r w:rsidRPr="001367FF">
                        <w:rPr>
                          <w:lang w:val="kk-KZ"/>
                        </w:rPr>
                        <w:t>Қарым-қатынастың</w:t>
                      </w:r>
                      <w:r>
                        <w:rPr>
                          <w:lang w:val="kk-KZ"/>
                        </w:rPr>
                        <w:t xml:space="preserve"> </w:t>
                      </w:r>
                      <w:r w:rsidRPr="001367FF">
                        <w:rPr>
                          <w:lang w:val="kk-KZ"/>
                        </w:rPr>
                        <w:t>мамыражай, үйлесімді, толық сенімді негізде жүзеге асырылуы</w:t>
                      </w:r>
                    </w:p>
                  </w:txbxContent>
                </v:textbox>
              </v:oval>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2948940</wp:posOffset>
                </wp:positionH>
                <wp:positionV relativeFrom="paragraph">
                  <wp:posOffset>102870</wp:posOffset>
                </wp:positionV>
                <wp:extent cx="1295400" cy="2309495"/>
                <wp:effectExtent l="0" t="0" r="19050" b="14605"/>
                <wp:wrapNone/>
                <wp:docPr id="324"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309495"/>
                        </a:xfrm>
                        <a:prstGeom prst="ellipse">
                          <a:avLst/>
                        </a:prstGeom>
                        <a:solidFill>
                          <a:srgbClr val="FFFFFF"/>
                        </a:solidFill>
                        <a:ln w="9525">
                          <a:solidFill>
                            <a:srgbClr val="000000"/>
                          </a:solidFill>
                          <a:round/>
                          <a:headEnd/>
                          <a:tailEnd/>
                        </a:ln>
                      </wps:spPr>
                      <wps:txbx>
                        <w:txbxContent>
                          <w:p w:rsidR="009B28B7" w:rsidRPr="001367FF" w:rsidRDefault="009B28B7" w:rsidP="00C251FD">
                            <w:pPr>
                              <w:rPr>
                                <w:lang w:val="kk-KZ"/>
                              </w:rPr>
                            </w:pPr>
                            <w:r w:rsidRPr="001367FF">
                              <w:rPr>
                                <w:lang w:val="kk-KZ"/>
                              </w:rPr>
                              <w:t>Білім беру үдерістерін оқушылар</w:t>
                            </w:r>
                            <w:r>
                              <w:rPr>
                                <w:lang w:val="kk-KZ"/>
                              </w:rPr>
                              <w:t xml:space="preserve">- </w:t>
                            </w:r>
                            <w:r w:rsidRPr="001367FF">
                              <w:rPr>
                                <w:lang w:val="kk-KZ"/>
                              </w:rPr>
                              <w:t>дың үйлесімді тұлғалық ерекшелік</w:t>
                            </w:r>
                            <w:r>
                              <w:rPr>
                                <w:lang w:val="kk-KZ"/>
                              </w:rPr>
                              <w:t>-</w:t>
                            </w:r>
                            <w:r w:rsidRPr="001367FF">
                              <w:rPr>
                                <w:lang w:val="kk-KZ"/>
                              </w:rPr>
                              <w:t>терін дамыту мақсатында ұйымдастыру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76" style="position:absolute;left:0;text-align:left;margin-left:232.2pt;margin-top:8.1pt;width:102pt;height:181.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">
                <v:textbox>
                  <w:txbxContent>
                    <w:p w:rsidR="009B28B7" w:rsidRPr="001367FF" w:rsidRDefault="009B28B7" w:rsidP="00C251FD">
                      <w:pPr>
                        <w:rPr>
                          <w:lang w:val="kk-KZ"/>
                        </w:rPr>
                      </w:pPr>
                      <w:r w:rsidRPr="001367FF">
                        <w:rPr>
                          <w:lang w:val="kk-KZ"/>
                        </w:rPr>
                        <w:t>Білім беру үдерістерін оқушылар</w:t>
                      </w:r>
                      <w:r>
                        <w:rPr>
                          <w:lang w:val="kk-KZ"/>
                        </w:rPr>
                        <w:t xml:space="preserve">- </w:t>
                      </w:r>
                      <w:r w:rsidRPr="001367FF">
                        <w:rPr>
                          <w:lang w:val="kk-KZ"/>
                        </w:rPr>
                        <w:t>дың үйлесімді тұлғалық ерекшелік</w:t>
                      </w:r>
                      <w:r>
                        <w:rPr>
                          <w:lang w:val="kk-KZ"/>
                        </w:rPr>
                        <w:t>-</w:t>
                      </w:r>
                      <w:r w:rsidRPr="001367FF">
                        <w:rPr>
                          <w:lang w:val="kk-KZ"/>
                        </w:rPr>
                        <w:t>терін дамыту мақсатында ұйымдастыру</w:t>
                      </w:r>
                    </w:p>
                  </w:txbxContent>
                </v:textbox>
              </v:oval>
            </w:pict>
          </mc:Fallback>
        </mc:AlternateContent>
      </w:r>
      <w:r>
        <w:rPr>
          <w:noProof/>
        </w:rPr>
        <mc:AlternateContent>
          <mc:Choice Requires="wps">
            <w:drawing>
              <wp:anchor distT="0" distB="0" distL="114300" distR="114300" simplePos="0" relativeHeight="251613184" behindDoc="0" locked="0" layoutInCell="1" allowOverlap="1">
                <wp:simplePos x="0" y="0"/>
                <wp:positionH relativeFrom="column">
                  <wp:posOffset>4376420</wp:posOffset>
                </wp:positionH>
                <wp:positionV relativeFrom="paragraph">
                  <wp:posOffset>102870</wp:posOffset>
                </wp:positionV>
                <wp:extent cx="1295400" cy="2238375"/>
                <wp:effectExtent l="0" t="0" r="19050" b="28575"/>
                <wp:wrapNone/>
                <wp:docPr id="323"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238375"/>
                        </a:xfrm>
                        <a:prstGeom prst="ellipse">
                          <a:avLst/>
                        </a:prstGeom>
                        <a:solidFill>
                          <a:srgbClr val="FFFFFF"/>
                        </a:solidFill>
                        <a:ln w="9525">
                          <a:solidFill>
                            <a:srgbClr val="000000"/>
                          </a:solidFill>
                          <a:round/>
                          <a:headEnd/>
                          <a:tailEnd/>
                        </a:ln>
                      </wps:spPr>
                      <wps:txbx>
                        <w:txbxContent>
                          <w:p w:rsidR="009B28B7" w:rsidRPr="001367FF" w:rsidRDefault="009B28B7" w:rsidP="00C251FD">
                            <w:pPr>
                              <w:rPr>
                                <w:lang w:val="kk-KZ"/>
                              </w:rPr>
                            </w:pPr>
                            <w:r w:rsidRPr="001367FF">
                              <w:rPr>
                                <w:lang w:val="kk-KZ"/>
                              </w:rPr>
                              <w:t>Мектеп оқушыларының психология лық саулығының нығайуы</w:t>
                            </w:r>
                          </w:p>
                          <w:p w:rsidR="009B28B7" w:rsidRPr="001367FF" w:rsidRDefault="009B28B7" w:rsidP="00C251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77" style="position:absolute;left:0;text-align:left;margin-left:344.6pt;margin-top:8.1pt;width:102pt;height:176.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">
                <v:textbox>
                  <w:txbxContent>
                    <w:p w:rsidR="009B28B7" w:rsidRPr="001367FF" w:rsidRDefault="009B28B7" w:rsidP="00C251FD">
                      <w:pPr>
                        <w:rPr>
                          <w:lang w:val="kk-KZ"/>
                        </w:rPr>
                      </w:pPr>
                      <w:r w:rsidRPr="001367FF">
                        <w:rPr>
                          <w:lang w:val="kk-KZ"/>
                        </w:rPr>
                        <w:t>Мектеп оқушыларының психология лық саулығының нығайуы</w:t>
                      </w:r>
                    </w:p>
                    <w:p w:rsidR="009B28B7" w:rsidRPr="001367FF" w:rsidRDefault="009B28B7" w:rsidP="00C251FD"/>
                  </w:txbxContent>
                </v:textbox>
              </v:oval>
            </w:pict>
          </mc:Fallback>
        </mc:AlternateContent>
      </w:r>
    </w:p>
    <w:p w:rsidR="00C251FD" w:rsidRPr="00523AAA" w:rsidRDefault="00C251FD" w:rsidP="00C20602">
      <w:pPr>
        <w:jc w:val="both"/>
        <w:rPr>
          <w:sz w:val="28"/>
          <w:szCs w:val="28"/>
          <w:lang w:val="kk-KZ"/>
        </w:rPr>
      </w:pPr>
    </w:p>
    <w:p w:rsidR="00C251FD" w:rsidRPr="00523AAA" w:rsidRDefault="00C251FD" w:rsidP="00C20602">
      <w:pPr>
        <w:rPr>
          <w:sz w:val="28"/>
          <w:szCs w:val="28"/>
          <w:lang w:val="kk-KZ"/>
        </w:rPr>
      </w:pPr>
    </w:p>
    <w:p w:rsidR="00C251FD" w:rsidRPr="00523AAA" w:rsidRDefault="00C251FD" w:rsidP="00C20602">
      <w:pPr>
        <w:jc w:val="both"/>
        <w:rPr>
          <w:sz w:val="28"/>
          <w:szCs w:val="28"/>
          <w:lang w:val="kk-KZ"/>
        </w:rPr>
      </w:pPr>
    </w:p>
    <w:p w:rsidR="00C251FD" w:rsidRPr="00523AAA" w:rsidRDefault="00C251FD" w:rsidP="00C20602">
      <w:pPr>
        <w:jc w:val="both"/>
        <w:rPr>
          <w:sz w:val="28"/>
          <w:szCs w:val="28"/>
          <w:lang w:val="kk-KZ"/>
        </w:rPr>
      </w:pPr>
    </w:p>
    <w:p w:rsidR="00C251FD" w:rsidRPr="00523AAA" w:rsidRDefault="00C251FD" w:rsidP="00C20602">
      <w:pPr>
        <w:jc w:val="both"/>
        <w:rPr>
          <w:sz w:val="28"/>
          <w:szCs w:val="28"/>
          <w:lang w:val="kk-KZ"/>
        </w:rPr>
      </w:pPr>
    </w:p>
    <w:p w:rsidR="00C251FD" w:rsidRPr="00523AAA" w:rsidRDefault="00C251FD" w:rsidP="00C20602">
      <w:pPr>
        <w:jc w:val="both"/>
        <w:rPr>
          <w:sz w:val="28"/>
          <w:szCs w:val="28"/>
          <w:lang w:val="kk-KZ"/>
        </w:rPr>
      </w:pPr>
    </w:p>
    <w:p w:rsidR="00C251FD" w:rsidRPr="00523AAA" w:rsidRDefault="00C251FD" w:rsidP="00C20602">
      <w:pPr>
        <w:jc w:val="both"/>
        <w:rPr>
          <w:sz w:val="28"/>
          <w:szCs w:val="28"/>
          <w:lang w:val="kk-KZ"/>
        </w:rPr>
      </w:pPr>
    </w:p>
    <w:p w:rsidR="00C251FD" w:rsidRPr="00523AAA" w:rsidRDefault="00C251FD" w:rsidP="00C20602">
      <w:pPr>
        <w:jc w:val="both"/>
        <w:rPr>
          <w:sz w:val="28"/>
          <w:szCs w:val="28"/>
          <w:lang w:val="kk-KZ"/>
        </w:rPr>
      </w:pPr>
    </w:p>
    <w:p w:rsidR="00C251FD" w:rsidRPr="00523AAA" w:rsidRDefault="00C251FD" w:rsidP="00C20602">
      <w:pPr>
        <w:jc w:val="both"/>
        <w:rPr>
          <w:sz w:val="28"/>
          <w:szCs w:val="28"/>
          <w:lang w:val="kk-KZ"/>
        </w:rPr>
      </w:pPr>
    </w:p>
    <w:p w:rsidR="00C251FD" w:rsidRPr="00523AAA" w:rsidRDefault="00C251FD" w:rsidP="00C20602">
      <w:pPr>
        <w:jc w:val="both"/>
        <w:rPr>
          <w:sz w:val="28"/>
          <w:szCs w:val="28"/>
          <w:lang w:val="kk-KZ"/>
        </w:rPr>
      </w:pPr>
    </w:p>
    <w:p w:rsidR="00C251FD" w:rsidRPr="00523AAA" w:rsidRDefault="00C251FD" w:rsidP="00C20602">
      <w:pPr>
        <w:jc w:val="both"/>
        <w:rPr>
          <w:sz w:val="28"/>
          <w:szCs w:val="28"/>
          <w:lang w:val="kk-KZ"/>
        </w:rPr>
      </w:pPr>
    </w:p>
    <w:p w:rsidR="00C251FD" w:rsidRPr="00523AAA" w:rsidRDefault="00C251FD" w:rsidP="00C20602">
      <w:pPr>
        <w:jc w:val="both"/>
        <w:rPr>
          <w:sz w:val="28"/>
          <w:szCs w:val="28"/>
          <w:lang w:val="kk-KZ"/>
        </w:rPr>
      </w:pPr>
    </w:p>
    <w:p w:rsidR="00C251FD" w:rsidRPr="00523AAA" w:rsidRDefault="00C251FD" w:rsidP="00C20602">
      <w:pPr>
        <w:jc w:val="both"/>
        <w:rPr>
          <w:sz w:val="28"/>
          <w:szCs w:val="28"/>
          <w:lang w:val="kk-KZ"/>
        </w:rPr>
      </w:pPr>
    </w:p>
    <w:p w:rsidR="00C251FD" w:rsidRPr="00E978FD" w:rsidRDefault="00C251FD" w:rsidP="00C20602">
      <w:pPr>
        <w:jc w:val="center"/>
        <w:rPr>
          <w:sz w:val="28"/>
          <w:szCs w:val="28"/>
          <w:lang w:val="kk-KZ"/>
        </w:rPr>
      </w:pPr>
      <w:r>
        <w:rPr>
          <w:sz w:val="28"/>
          <w:szCs w:val="28"/>
          <w:lang w:val="kk-KZ"/>
        </w:rPr>
        <w:t>Сурет 2</w:t>
      </w:r>
      <w:r w:rsidR="00E44614">
        <w:rPr>
          <w:sz w:val="28"/>
          <w:szCs w:val="28"/>
          <w:lang w:val="kk-KZ"/>
        </w:rPr>
        <w:t xml:space="preserve"> -</w:t>
      </w:r>
      <w:r w:rsidR="001C19C7">
        <w:rPr>
          <w:sz w:val="28"/>
          <w:szCs w:val="28"/>
          <w:lang w:val="kk-KZ"/>
        </w:rPr>
        <w:t xml:space="preserve"> </w:t>
      </w:r>
      <w:r w:rsidRPr="00E978FD">
        <w:rPr>
          <w:sz w:val="28"/>
          <w:szCs w:val="28"/>
          <w:lang w:val="kk-KZ"/>
        </w:rPr>
        <w:t>Тұлғаның психологиялық саулығы</w:t>
      </w:r>
    </w:p>
    <w:p w:rsidR="000217A5" w:rsidRDefault="000217A5" w:rsidP="00C20602">
      <w:pPr>
        <w:ind w:firstLine="567"/>
        <w:jc w:val="both"/>
        <w:rPr>
          <w:sz w:val="28"/>
          <w:szCs w:val="28"/>
          <w:lang w:val="kk-KZ"/>
        </w:rPr>
      </w:pPr>
    </w:p>
    <w:p w:rsidR="00C251FD" w:rsidRPr="00523AAA" w:rsidRDefault="00C251FD" w:rsidP="00C20602">
      <w:pPr>
        <w:ind w:firstLine="567"/>
        <w:jc w:val="both"/>
        <w:rPr>
          <w:sz w:val="28"/>
          <w:szCs w:val="28"/>
          <w:lang w:val="kk-KZ"/>
        </w:rPr>
      </w:pPr>
      <w:r>
        <w:rPr>
          <w:sz w:val="28"/>
          <w:szCs w:val="28"/>
          <w:lang w:val="kk-KZ"/>
        </w:rPr>
        <w:lastRenderedPageBreak/>
        <w:t xml:space="preserve">И.А.Баева </w:t>
      </w:r>
      <w:r w:rsidR="00AA2DAA">
        <w:rPr>
          <w:sz w:val="28"/>
          <w:szCs w:val="28"/>
          <w:lang w:val="kk-KZ"/>
        </w:rPr>
        <w:t>«</w:t>
      </w:r>
      <w:r w:rsidRPr="00523AAA">
        <w:rPr>
          <w:sz w:val="28"/>
          <w:szCs w:val="28"/>
          <w:lang w:val="kk-KZ"/>
        </w:rPr>
        <w:t>Оқушылардың даму үдерісінде барынша қауіпті болып табылатындар</w:t>
      </w:r>
      <w:r w:rsidR="001C19C7">
        <w:rPr>
          <w:sz w:val="28"/>
          <w:szCs w:val="28"/>
          <w:lang w:val="kk-KZ"/>
        </w:rPr>
        <w:t xml:space="preserve"> </w:t>
      </w:r>
      <w:r w:rsidRPr="00523AAA">
        <w:rPr>
          <w:sz w:val="28"/>
          <w:szCs w:val="28"/>
          <w:lang w:val="kk-KZ"/>
        </w:rPr>
        <w:t>мектепке дейінгі балалықтан мектеп өміріне ауысу; бастауыш мектепте оқудың басталуы және негізгіден ересек мектепке ауысу. Қауіптіліктің мәні қолайсыз жағдайлар кезінде оқытудың жаңа ортасына бейімделу кезеңі қиын, әрі созылыңқы б</w:t>
      </w:r>
      <w:r>
        <w:rPr>
          <w:sz w:val="28"/>
          <w:szCs w:val="28"/>
          <w:lang w:val="kk-KZ"/>
        </w:rPr>
        <w:t>олуы мүмкін</w:t>
      </w:r>
      <w:r w:rsidR="00287877">
        <w:rPr>
          <w:sz w:val="28"/>
          <w:szCs w:val="28"/>
          <w:lang w:val="kk-KZ"/>
        </w:rPr>
        <w:t>.</w:t>
      </w:r>
      <w:r>
        <w:rPr>
          <w:sz w:val="28"/>
          <w:szCs w:val="28"/>
          <w:lang w:val="kk-KZ"/>
        </w:rPr>
        <w:t xml:space="preserve"> </w:t>
      </w:r>
      <w:r w:rsidRPr="00523AAA">
        <w:rPr>
          <w:sz w:val="28"/>
          <w:szCs w:val="28"/>
          <w:lang w:val="kk-KZ"/>
        </w:rPr>
        <w:t>Мамыражай атмосфера, оқушылар жұмысынан бөтен ойсыз жоғары нәтижелер күту, оқушыларды бағалаудың бірдей тәсілдері; өзара іс-қимылдың әлеуметтік дағдыларына оқыту сияқты сипаттамалар білім беру ортасының</w:t>
      </w:r>
      <w:r w:rsidR="001C19C7">
        <w:rPr>
          <w:sz w:val="28"/>
          <w:szCs w:val="28"/>
          <w:lang w:val="kk-KZ"/>
        </w:rPr>
        <w:t xml:space="preserve"> </w:t>
      </w:r>
      <w:r w:rsidRPr="00523AAA">
        <w:rPr>
          <w:sz w:val="28"/>
          <w:szCs w:val="28"/>
          <w:lang w:val="kk-KZ"/>
        </w:rPr>
        <w:t>қауіпсіздігін және оның</w:t>
      </w:r>
      <w:r w:rsidR="00D44BAA">
        <w:rPr>
          <w:sz w:val="28"/>
          <w:szCs w:val="28"/>
          <w:lang w:val="kk-KZ"/>
        </w:rPr>
        <w:t xml:space="preserve"> қорғаныс қызметін арттырады</w:t>
      </w:r>
      <w:r w:rsidR="00AA2DAA">
        <w:rPr>
          <w:sz w:val="28"/>
          <w:szCs w:val="28"/>
          <w:lang w:val="kk-KZ"/>
        </w:rPr>
        <w:t>»</w:t>
      </w:r>
      <w:r w:rsidR="00287877">
        <w:rPr>
          <w:sz w:val="28"/>
          <w:szCs w:val="28"/>
          <w:lang w:val="kk-KZ"/>
        </w:rPr>
        <w:t xml:space="preserve"> </w:t>
      </w:r>
      <w:r>
        <w:rPr>
          <w:sz w:val="28"/>
          <w:szCs w:val="28"/>
          <w:lang w:val="kk-KZ"/>
        </w:rPr>
        <w:t>-</w:t>
      </w:r>
      <w:r w:rsidR="00287877">
        <w:rPr>
          <w:sz w:val="28"/>
          <w:szCs w:val="28"/>
          <w:lang w:val="kk-KZ"/>
        </w:rPr>
        <w:t xml:space="preserve"> </w:t>
      </w:r>
      <w:r>
        <w:rPr>
          <w:sz w:val="28"/>
          <w:szCs w:val="28"/>
          <w:lang w:val="kk-KZ"/>
        </w:rPr>
        <w:t>деп сипаттама береді</w:t>
      </w:r>
      <w:r w:rsidR="00895709">
        <w:rPr>
          <w:sz w:val="28"/>
          <w:szCs w:val="28"/>
          <w:lang w:val="kk-KZ"/>
        </w:rPr>
        <w:t xml:space="preserve"> </w:t>
      </w:r>
      <w:r>
        <w:rPr>
          <w:sz w:val="28"/>
          <w:szCs w:val="28"/>
          <w:lang w:val="kk-KZ"/>
        </w:rPr>
        <w:t>[106</w:t>
      </w:r>
      <w:r w:rsidRPr="00523AAA">
        <w:rPr>
          <w:sz w:val="28"/>
          <w:szCs w:val="28"/>
          <w:lang w:val="kk-KZ"/>
        </w:rPr>
        <w:t>].</w:t>
      </w:r>
      <w:r w:rsidRPr="00523AAA">
        <w:rPr>
          <w:color w:val="FF0000"/>
          <w:sz w:val="28"/>
          <w:szCs w:val="28"/>
          <w:lang w:val="kk-KZ"/>
        </w:rPr>
        <w:t xml:space="preserve"> </w:t>
      </w:r>
    </w:p>
    <w:p w:rsidR="00C251FD" w:rsidRPr="00523AAA" w:rsidRDefault="00C251FD" w:rsidP="00C20602">
      <w:pPr>
        <w:ind w:firstLine="567"/>
        <w:jc w:val="both"/>
        <w:rPr>
          <w:sz w:val="28"/>
          <w:szCs w:val="28"/>
          <w:lang w:val="kk-KZ"/>
        </w:rPr>
      </w:pPr>
      <w:r w:rsidRPr="00523AAA">
        <w:rPr>
          <w:sz w:val="28"/>
          <w:szCs w:val="28"/>
          <w:lang w:val="kk-KZ"/>
        </w:rPr>
        <w:t xml:space="preserve"> </w:t>
      </w:r>
      <w:r w:rsidR="00AA2DAA">
        <w:rPr>
          <w:sz w:val="28"/>
          <w:szCs w:val="28"/>
          <w:lang w:val="kk-KZ"/>
        </w:rPr>
        <w:t>«</w:t>
      </w:r>
      <w:r w:rsidRPr="00523AAA">
        <w:rPr>
          <w:sz w:val="28"/>
          <w:szCs w:val="28"/>
          <w:lang w:val="kk-KZ"/>
        </w:rPr>
        <w:t>Білім беру ортасындағы оқушылардың денсаулығына деген қауіптіліктер мен қатерлерге Л.А.Регуш оқу пәні талаптары деңгейінің оқушы мүмкіндіктеріне сай келмеуін, оқу әрекетінде оқушы мен мұғалім байланысының қиындығын, оқыту процесіндегі оқушылардың бәсең позициясын, әртүрлі пәндер арасындағы интеграцияның болмауын және оқушылардың үй тапсырмасын орындаудағы қиындықтарын жатқызады. Осылардың барлығы оқыту, тәрбиелеу, жетілдіру басымдығы ретінде тұлғаға емес, білім беруге ғана бағдарланған оқ</w:t>
      </w:r>
      <w:r>
        <w:rPr>
          <w:sz w:val="28"/>
          <w:szCs w:val="28"/>
          <w:lang w:val="kk-KZ"/>
        </w:rPr>
        <w:t>ытудың нәтижесі болуы мүмкін</w:t>
      </w:r>
      <w:r w:rsidR="00AA2DAA">
        <w:rPr>
          <w:sz w:val="28"/>
          <w:szCs w:val="28"/>
          <w:lang w:val="kk-KZ"/>
        </w:rPr>
        <w:t>»</w:t>
      </w:r>
      <w:r w:rsidR="00D44BAA">
        <w:rPr>
          <w:sz w:val="28"/>
          <w:szCs w:val="28"/>
          <w:lang w:val="kk-KZ"/>
        </w:rPr>
        <w:t xml:space="preserve"> </w:t>
      </w:r>
      <w:r>
        <w:rPr>
          <w:sz w:val="28"/>
          <w:szCs w:val="28"/>
          <w:lang w:val="kk-KZ"/>
        </w:rPr>
        <w:t>[107</w:t>
      </w:r>
      <w:r w:rsidRPr="00523AAA">
        <w:rPr>
          <w:sz w:val="28"/>
          <w:szCs w:val="28"/>
          <w:lang w:val="kk-KZ"/>
        </w:rPr>
        <w:t>].</w:t>
      </w:r>
    </w:p>
    <w:p w:rsidR="00C251FD" w:rsidRPr="00523AAA" w:rsidRDefault="00C251FD" w:rsidP="00C20602">
      <w:pPr>
        <w:ind w:firstLine="567"/>
        <w:jc w:val="both"/>
        <w:rPr>
          <w:sz w:val="28"/>
          <w:szCs w:val="28"/>
          <w:lang w:val="kk-KZ"/>
        </w:rPr>
      </w:pPr>
      <w:r w:rsidRPr="00523AAA">
        <w:rPr>
          <w:sz w:val="28"/>
          <w:szCs w:val="28"/>
          <w:lang w:val="kk-KZ"/>
        </w:rPr>
        <w:t xml:space="preserve">Білім беру жүйесіндегі оқу-тәрбиелік жұмыстарды жүзеге асыру барысындағы педагогтар мен білім алушылар арасындағы психологиялық қауіпсіздігін назарға алынбауы мен ескерілмеуі соңында оқушылардың көмектен бас тартуына және олардың оқшаулауына итермелейді. </w:t>
      </w:r>
    </w:p>
    <w:p w:rsidR="00C251FD" w:rsidRPr="00523AAA" w:rsidRDefault="00C251FD" w:rsidP="00C20602">
      <w:pPr>
        <w:ind w:firstLine="567"/>
        <w:jc w:val="both"/>
        <w:rPr>
          <w:sz w:val="28"/>
          <w:szCs w:val="28"/>
          <w:lang w:val="kk-KZ"/>
        </w:rPr>
      </w:pPr>
      <w:r w:rsidRPr="00523AAA">
        <w:rPr>
          <w:sz w:val="28"/>
          <w:szCs w:val="28"/>
          <w:lang w:val="kk-KZ"/>
        </w:rPr>
        <w:t xml:space="preserve"> </w:t>
      </w:r>
      <w:r w:rsidR="00AA2DAA">
        <w:rPr>
          <w:sz w:val="28"/>
          <w:szCs w:val="28"/>
          <w:lang w:val="kk-KZ"/>
        </w:rPr>
        <w:t>«</w:t>
      </w:r>
      <w:r w:rsidRPr="00523AAA">
        <w:rPr>
          <w:sz w:val="28"/>
          <w:szCs w:val="28"/>
          <w:lang w:val="kk-KZ"/>
        </w:rPr>
        <w:t>Қатер</w:t>
      </w:r>
      <w:r w:rsidR="00AA2DAA">
        <w:rPr>
          <w:sz w:val="28"/>
          <w:szCs w:val="28"/>
          <w:lang w:val="kk-KZ"/>
        </w:rPr>
        <w:t>»</w:t>
      </w:r>
      <w:r w:rsidRPr="00523AAA">
        <w:rPr>
          <w:sz w:val="28"/>
          <w:szCs w:val="28"/>
          <w:lang w:val="kk-KZ"/>
        </w:rPr>
        <w:t xml:space="preserve"> (угроза)</w:t>
      </w:r>
      <w:r w:rsidR="001C19C7">
        <w:rPr>
          <w:sz w:val="28"/>
          <w:szCs w:val="28"/>
          <w:lang w:val="kk-KZ"/>
        </w:rPr>
        <w:t xml:space="preserve"> </w:t>
      </w:r>
      <w:r>
        <w:rPr>
          <w:sz w:val="28"/>
          <w:szCs w:val="28"/>
          <w:lang w:val="kk-KZ"/>
        </w:rPr>
        <w:t>түсіндірме сөздіктерде</w:t>
      </w:r>
      <w:r w:rsidR="001C19C7">
        <w:rPr>
          <w:sz w:val="28"/>
          <w:szCs w:val="28"/>
          <w:lang w:val="kk-KZ"/>
        </w:rPr>
        <w:t xml:space="preserve"> </w:t>
      </w:r>
      <w:r w:rsidRPr="00523AAA">
        <w:rPr>
          <w:sz w:val="28"/>
          <w:szCs w:val="28"/>
          <w:lang w:val="kk-KZ"/>
        </w:rPr>
        <w:t>адамға психологиялық зорлық түрі және денелік, материалдық немесе басқадай зиян келтіру пиғылы ретінде анықталады. Статистикалық мәліметтерге сүйенсек зорлық құрбаны болудың ең жоғары ықтималдығы 12 мен 24 жас аралығына келеді екен. Осыған байланысты балалар мен жастар арасындағы зорлық-зомбылықтың алдын алу бойынша іс-әрекеттердің болуы,</w:t>
      </w:r>
      <w:r w:rsidR="001C19C7">
        <w:rPr>
          <w:sz w:val="28"/>
          <w:szCs w:val="28"/>
          <w:lang w:val="kk-KZ"/>
        </w:rPr>
        <w:t xml:space="preserve"> </w:t>
      </w:r>
      <w:r w:rsidRPr="00523AAA">
        <w:rPr>
          <w:sz w:val="28"/>
          <w:szCs w:val="28"/>
          <w:lang w:val="kk-KZ"/>
        </w:rPr>
        <w:t>әсірде олардың ең маңызды ортасында – білім беру ортасында арнайы ұйымдастыру мен қадағалауды қажет етеді.</w:t>
      </w:r>
    </w:p>
    <w:p w:rsidR="00C251FD" w:rsidRPr="00523AAA" w:rsidRDefault="00AA2DAA" w:rsidP="00C20602">
      <w:pPr>
        <w:ind w:firstLine="567"/>
        <w:jc w:val="both"/>
        <w:rPr>
          <w:sz w:val="28"/>
          <w:szCs w:val="28"/>
          <w:lang w:val="kk-KZ"/>
        </w:rPr>
      </w:pPr>
      <w:r>
        <w:rPr>
          <w:sz w:val="28"/>
          <w:szCs w:val="28"/>
          <w:lang w:val="kk-KZ"/>
        </w:rPr>
        <w:t>«</w:t>
      </w:r>
      <w:r w:rsidR="00C251FD">
        <w:rPr>
          <w:sz w:val="28"/>
          <w:szCs w:val="28"/>
          <w:lang w:val="kk-KZ"/>
        </w:rPr>
        <w:t>Психологиялық зорлық -</w:t>
      </w:r>
      <w:r w:rsidR="001C19C7">
        <w:rPr>
          <w:sz w:val="28"/>
          <w:szCs w:val="28"/>
          <w:lang w:val="kk-KZ"/>
        </w:rPr>
        <w:t xml:space="preserve"> </w:t>
      </w:r>
      <w:r w:rsidR="00C251FD" w:rsidRPr="00523AAA">
        <w:rPr>
          <w:sz w:val="28"/>
          <w:szCs w:val="28"/>
          <w:lang w:val="kk-KZ"/>
        </w:rPr>
        <w:t>зо</w:t>
      </w:r>
      <w:r w:rsidR="00C251FD">
        <w:rPr>
          <w:sz w:val="28"/>
          <w:szCs w:val="28"/>
          <w:lang w:val="kk-KZ"/>
        </w:rPr>
        <w:t>р</w:t>
      </w:r>
      <w:r w:rsidR="00C251FD" w:rsidRPr="00523AAA">
        <w:rPr>
          <w:sz w:val="28"/>
          <w:szCs w:val="28"/>
          <w:lang w:val="kk-KZ"/>
        </w:rPr>
        <w:t>лықтың кез келген түрінің бастапқы формасы болып табылады, ол бәрінен қиын айқындалады және нақты шекарасы жоқ. Тұлғаарлық қатынастардағы психологиялық зорлықты біздің сезінуімізге ол туралы түсінік ықпал етеді. Мәселен, бір адамдар үшін сыйламау, назарға алмау, балағаттау, т.с.с. зорлық болуы, ал басқалар үшін болмауы мүмкін.</w:t>
      </w:r>
      <w:r w:rsidR="00C251FD">
        <w:rPr>
          <w:sz w:val="28"/>
          <w:szCs w:val="28"/>
          <w:lang w:val="kk-KZ"/>
        </w:rPr>
        <w:t xml:space="preserve"> </w:t>
      </w:r>
      <w:r w:rsidR="00C251FD" w:rsidRPr="00C301A9">
        <w:rPr>
          <w:sz w:val="28"/>
          <w:szCs w:val="28"/>
          <w:lang w:val="kk-KZ"/>
        </w:rPr>
        <w:t>Психологиялық зорлық себептері арасынан биологиялық, жанұялық, ортадағы және тұлғааралық түрлері</w:t>
      </w:r>
      <w:r w:rsidR="001C19C7">
        <w:rPr>
          <w:sz w:val="28"/>
          <w:szCs w:val="28"/>
          <w:lang w:val="kk-KZ"/>
        </w:rPr>
        <w:t xml:space="preserve"> </w:t>
      </w:r>
      <w:r w:rsidR="00C251FD" w:rsidRPr="00C301A9">
        <w:rPr>
          <w:sz w:val="28"/>
          <w:szCs w:val="28"/>
          <w:lang w:val="kk-KZ"/>
        </w:rPr>
        <w:t>көрсетіледі.</w:t>
      </w:r>
      <w:r w:rsidR="00C251FD" w:rsidRPr="00523AAA">
        <w:rPr>
          <w:sz w:val="28"/>
          <w:szCs w:val="28"/>
          <w:lang w:val="kk-KZ"/>
        </w:rPr>
        <w:t xml:space="preserve"> Егер білім беру мекемелері психологиялық зорлықтың биологиялық және әлеуметтік себептері бойынша әлеуметтік пен медициналық бақылауға қоя алатын және өзара іс-қимылға зорлық белгілерін байқайтын</w:t>
      </w:r>
      <w:r w:rsidR="001C19C7">
        <w:rPr>
          <w:sz w:val="28"/>
          <w:szCs w:val="28"/>
          <w:lang w:val="kk-KZ"/>
        </w:rPr>
        <w:t xml:space="preserve"> </w:t>
      </w:r>
      <w:r w:rsidR="00C251FD" w:rsidRPr="00523AAA">
        <w:rPr>
          <w:sz w:val="28"/>
          <w:szCs w:val="28"/>
          <w:lang w:val="kk-KZ"/>
        </w:rPr>
        <w:t>балалар мен жастар үшін қауіпсіздік пен даму жағдайларын жасай алатын болса, онда ортадағы жағдайлар мен тұлғааралық қатынастар деңгейінде білім ошақтары оларды бақылау</w:t>
      </w:r>
      <w:r w:rsidR="00D848AE">
        <w:rPr>
          <w:sz w:val="28"/>
          <w:szCs w:val="28"/>
          <w:lang w:val="kk-KZ"/>
        </w:rPr>
        <w:t xml:space="preserve"> мен түзетуге қабілетті</w:t>
      </w:r>
      <w:r>
        <w:rPr>
          <w:sz w:val="28"/>
          <w:szCs w:val="28"/>
          <w:lang w:val="kk-KZ"/>
        </w:rPr>
        <w:t>»</w:t>
      </w:r>
      <w:r w:rsidR="00D44BAA">
        <w:rPr>
          <w:sz w:val="28"/>
          <w:szCs w:val="28"/>
          <w:lang w:val="kk-KZ"/>
        </w:rPr>
        <w:t xml:space="preserve"> </w:t>
      </w:r>
      <w:r w:rsidR="00C251FD">
        <w:rPr>
          <w:sz w:val="28"/>
          <w:szCs w:val="28"/>
          <w:lang w:val="kk-KZ"/>
        </w:rPr>
        <w:t>[26</w:t>
      </w:r>
      <w:r w:rsidR="00C251FD" w:rsidRPr="00523AAA">
        <w:rPr>
          <w:sz w:val="28"/>
          <w:szCs w:val="28"/>
          <w:lang w:val="kk-KZ"/>
        </w:rPr>
        <w:t>,</w:t>
      </w:r>
      <w:r w:rsidR="00E928C6">
        <w:rPr>
          <w:sz w:val="28"/>
          <w:szCs w:val="28"/>
          <w:lang w:val="kk-KZ"/>
        </w:rPr>
        <w:t xml:space="preserve"> б.</w:t>
      </w:r>
      <w:r w:rsidR="00C251FD">
        <w:rPr>
          <w:sz w:val="28"/>
          <w:szCs w:val="28"/>
          <w:lang w:val="kk-KZ"/>
        </w:rPr>
        <w:t>1</w:t>
      </w:r>
      <w:r w:rsidR="00C251FD" w:rsidRPr="00523AAA">
        <w:rPr>
          <w:sz w:val="28"/>
          <w:szCs w:val="28"/>
          <w:lang w:val="kk-KZ"/>
        </w:rPr>
        <w:t>75].</w:t>
      </w:r>
    </w:p>
    <w:p w:rsidR="00C251FD" w:rsidRPr="00D44BAA" w:rsidRDefault="00AA2DAA" w:rsidP="00C20602">
      <w:pPr>
        <w:ind w:firstLine="567"/>
        <w:jc w:val="both"/>
        <w:rPr>
          <w:sz w:val="28"/>
          <w:szCs w:val="28"/>
          <w:lang w:val="kk-KZ"/>
        </w:rPr>
      </w:pPr>
      <w:r>
        <w:rPr>
          <w:sz w:val="28"/>
          <w:szCs w:val="28"/>
          <w:lang w:val="kk-KZ"/>
        </w:rPr>
        <w:t>«</w:t>
      </w:r>
      <w:r w:rsidR="00C251FD" w:rsidRPr="00523AAA">
        <w:rPr>
          <w:sz w:val="28"/>
          <w:szCs w:val="28"/>
          <w:lang w:val="kk-KZ"/>
        </w:rPr>
        <w:t>Тұлғаарлық өзара іс-қимылдағы психологиялық зорлық</w:t>
      </w:r>
      <w:r w:rsidR="00C251FD">
        <w:rPr>
          <w:sz w:val="28"/>
          <w:szCs w:val="28"/>
          <w:lang w:val="kk-KZ"/>
        </w:rPr>
        <w:t xml:space="preserve"> - теріске шығарусыз</w:t>
      </w:r>
      <w:r w:rsidR="00D44BAA">
        <w:rPr>
          <w:sz w:val="28"/>
          <w:szCs w:val="28"/>
          <w:lang w:val="kk-KZ"/>
        </w:rPr>
        <w:t xml:space="preserve"> </w:t>
      </w:r>
      <w:r w:rsidR="00C251FD" w:rsidRPr="00523AAA">
        <w:rPr>
          <w:sz w:val="28"/>
          <w:szCs w:val="28"/>
          <w:lang w:val="kk-KZ"/>
        </w:rPr>
        <w:t xml:space="preserve">(физикалық немесе әлеуметтік оқшаулаусыз), физикалық зорлықсыз, тым артық талап қоюсыз және еркіне қарсы әлденені орындауға мәжбүрлеусіз, ауызсөз формасында байқалатын қабылдамау мен сынау, көп </w:t>
      </w:r>
      <w:r w:rsidR="00C251FD" w:rsidRPr="00523AAA">
        <w:rPr>
          <w:sz w:val="28"/>
          <w:szCs w:val="28"/>
          <w:lang w:val="kk-KZ"/>
        </w:rPr>
        <w:lastRenderedPageBreak/>
        <w:t xml:space="preserve">алдында балағаттау мен беделін төмендету, айыптау, қорқыту түрінде көрінуі </w:t>
      </w:r>
      <w:r w:rsidR="00C251FD" w:rsidRPr="00A02120">
        <w:rPr>
          <w:sz w:val="28"/>
          <w:szCs w:val="28"/>
          <w:lang w:val="kk-KZ"/>
        </w:rPr>
        <w:t>мүмкін. Психологиялық зорлықтан бас тарту және қауіпсіз орта туғызу үшін адам зорлықтың не екенін ғана емес, сондай-ақ ішкі қауіпсіздік пен референттік орта қауіпсіздігі үшін жағдайларды қалай туғызуды түсінуі керек.</w:t>
      </w:r>
      <w:r w:rsidR="001C19C7" w:rsidRPr="00A02120">
        <w:rPr>
          <w:sz w:val="28"/>
          <w:szCs w:val="28"/>
          <w:lang w:val="kk-KZ"/>
        </w:rPr>
        <w:t xml:space="preserve"> </w:t>
      </w:r>
      <w:r w:rsidR="00C251FD" w:rsidRPr="00A02120">
        <w:rPr>
          <w:sz w:val="28"/>
          <w:szCs w:val="28"/>
          <w:lang w:val="kk-KZ"/>
        </w:rPr>
        <w:t xml:space="preserve">Сезімдерді басқара алуы және топта болып жатқанды бір ізділей білуі, қауіпті мінез зорлықшыға айналып кетуі </w:t>
      </w:r>
      <w:r w:rsidR="004909D9" w:rsidRPr="00A02120">
        <w:rPr>
          <w:sz w:val="28"/>
          <w:szCs w:val="28"/>
          <w:lang w:val="kk-KZ"/>
        </w:rPr>
        <w:t xml:space="preserve">мүмкін жолдары анықталуы тиіс. </w:t>
      </w:r>
      <w:r w:rsidR="00C251FD" w:rsidRPr="00A02120">
        <w:rPr>
          <w:sz w:val="28"/>
          <w:szCs w:val="28"/>
          <w:lang w:val="kk-KZ"/>
        </w:rPr>
        <w:t>Білім беру ортасының психологиялық қауіпсіздігін туғызатын және қамтамасыз ететін ең маңызды</w:t>
      </w:r>
      <w:r w:rsidR="004909D9" w:rsidRPr="00A02120">
        <w:rPr>
          <w:sz w:val="28"/>
          <w:szCs w:val="28"/>
          <w:lang w:val="kk-KZ"/>
        </w:rPr>
        <w:t xml:space="preserve"> шарттар</w:t>
      </w:r>
      <w:r w:rsidR="00C251FD" w:rsidRPr="00A02120">
        <w:rPr>
          <w:sz w:val="28"/>
          <w:szCs w:val="28"/>
          <w:lang w:val="kk-KZ"/>
        </w:rPr>
        <w:t>:</w:t>
      </w:r>
      <w:r w:rsidR="004909D9" w:rsidRPr="00A02120">
        <w:rPr>
          <w:sz w:val="28"/>
          <w:szCs w:val="28"/>
          <w:lang w:val="kk-KZ"/>
        </w:rPr>
        <w:t xml:space="preserve"> </w:t>
      </w:r>
      <w:r w:rsidR="00D44BAA" w:rsidRPr="00A02120">
        <w:rPr>
          <w:sz w:val="28"/>
          <w:szCs w:val="28"/>
          <w:lang w:val="kk-KZ"/>
        </w:rPr>
        <w:t>сыйласымды</w:t>
      </w:r>
      <w:r w:rsidR="001C19C7" w:rsidRPr="00A02120">
        <w:rPr>
          <w:sz w:val="28"/>
          <w:szCs w:val="28"/>
          <w:lang w:val="kk-KZ"/>
        </w:rPr>
        <w:t xml:space="preserve"> </w:t>
      </w:r>
      <w:r w:rsidR="00D44BAA" w:rsidRPr="00A02120">
        <w:rPr>
          <w:sz w:val="28"/>
          <w:szCs w:val="28"/>
          <w:lang w:val="kk-KZ"/>
        </w:rPr>
        <w:t xml:space="preserve">өзара қатынас </w:t>
      </w:r>
      <w:r w:rsidR="004909D9" w:rsidRPr="00A02120">
        <w:rPr>
          <w:sz w:val="28"/>
          <w:szCs w:val="28"/>
          <w:lang w:val="kk-KZ"/>
        </w:rPr>
        <w:t>(</w:t>
      </w:r>
      <w:r w:rsidR="00C251FD" w:rsidRPr="00A02120">
        <w:rPr>
          <w:sz w:val="28"/>
          <w:szCs w:val="28"/>
          <w:lang w:val="kk-KZ"/>
        </w:rPr>
        <w:t>бір</w:t>
      </w:r>
      <w:r w:rsidR="00D44BAA" w:rsidRPr="00A02120">
        <w:rPr>
          <w:sz w:val="28"/>
          <w:szCs w:val="28"/>
          <w:lang w:val="kk-KZ"/>
        </w:rPr>
        <w:t xml:space="preserve"> -</w:t>
      </w:r>
      <w:r w:rsidR="00C251FD" w:rsidRPr="00A02120">
        <w:rPr>
          <w:sz w:val="28"/>
          <w:szCs w:val="28"/>
          <w:lang w:val="kk-KZ"/>
        </w:rPr>
        <w:t xml:space="preserve"> біріне деген сенім, ықылас пен құрмет, психологиялық қолдау, ұжымның әр мүшесінің қауі</w:t>
      </w:r>
      <w:r w:rsidR="00D44BAA" w:rsidRPr="00A02120">
        <w:rPr>
          <w:sz w:val="28"/>
          <w:szCs w:val="28"/>
          <w:lang w:val="kk-KZ"/>
        </w:rPr>
        <w:t>псіздігі туралы қамқорлық, т.б.</w:t>
      </w:r>
      <w:r w:rsidR="004909D9" w:rsidRPr="00A02120">
        <w:rPr>
          <w:sz w:val="28"/>
          <w:szCs w:val="28"/>
          <w:lang w:val="kk-KZ"/>
        </w:rPr>
        <w:t xml:space="preserve">) және </w:t>
      </w:r>
      <w:r w:rsidR="00C251FD" w:rsidRPr="00A02120">
        <w:rPr>
          <w:sz w:val="28"/>
          <w:szCs w:val="28"/>
          <w:lang w:val="kk-KZ"/>
        </w:rPr>
        <w:t>тәртіп</w:t>
      </w:r>
      <w:r>
        <w:rPr>
          <w:sz w:val="28"/>
          <w:szCs w:val="28"/>
          <w:lang w:val="kk-KZ"/>
        </w:rPr>
        <w:t>»</w:t>
      </w:r>
      <w:r w:rsidR="00C251FD" w:rsidRPr="00A02120">
        <w:rPr>
          <w:sz w:val="28"/>
          <w:szCs w:val="28"/>
          <w:lang w:val="kk-KZ"/>
        </w:rPr>
        <w:t xml:space="preserve"> - дейді зерттеуші И.А.</w:t>
      </w:r>
      <w:r w:rsidR="004909D9" w:rsidRPr="00A02120">
        <w:rPr>
          <w:sz w:val="28"/>
          <w:szCs w:val="28"/>
          <w:lang w:val="kk-KZ"/>
        </w:rPr>
        <w:t xml:space="preserve"> </w:t>
      </w:r>
      <w:r w:rsidR="00C251FD" w:rsidRPr="00A02120">
        <w:rPr>
          <w:sz w:val="28"/>
          <w:szCs w:val="28"/>
          <w:lang w:val="kk-KZ"/>
        </w:rPr>
        <w:t xml:space="preserve">Баева [102, </w:t>
      </w:r>
      <w:r w:rsidR="00A02120">
        <w:rPr>
          <w:sz w:val="28"/>
          <w:szCs w:val="28"/>
          <w:lang w:val="kk-KZ"/>
        </w:rPr>
        <w:t>б.</w:t>
      </w:r>
      <w:r w:rsidR="00C251FD" w:rsidRPr="00A02120">
        <w:rPr>
          <w:sz w:val="28"/>
          <w:szCs w:val="28"/>
          <w:lang w:val="kk-KZ"/>
        </w:rPr>
        <w:t>140].</w:t>
      </w:r>
    </w:p>
    <w:p w:rsidR="00C251FD" w:rsidRPr="00523AAA" w:rsidRDefault="00C251FD" w:rsidP="00C20602">
      <w:pPr>
        <w:ind w:firstLine="567"/>
        <w:jc w:val="both"/>
        <w:rPr>
          <w:sz w:val="28"/>
          <w:szCs w:val="28"/>
          <w:lang w:val="kk-KZ"/>
        </w:rPr>
      </w:pPr>
      <w:r w:rsidRPr="00523AAA">
        <w:rPr>
          <w:sz w:val="28"/>
          <w:szCs w:val="28"/>
          <w:lang w:val="kk-KZ"/>
        </w:rPr>
        <w:tab/>
        <w:t>Сонымен И.А.Баеваның пікірінше білім беру ортасында тәртіпті ұстану деген - талаптың өзі мектепте қаталдық режімін сақтап, оны түрмеге айналдыруды, ал мұғалімдерді күзетшілер ретінде қарастыруды білдірмейді. Өйткені, кейбір мектептердің тәртібі көбінесе жазалауға теңгеріледі. Алайда, тәртіп алдын алу шараларынан тұрады және басқару тек жазалауға ғана емес, оқушыны өзін-өзі ұйымдастыруға бағытталуы тиіс.</w:t>
      </w:r>
    </w:p>
    <w:p w:rsidR="00C251FD" w:rsidRPr="00523AAA" w:rsidRDefault="004909D9" w:rsidP="00C20602">
      <w:pPr>
        <w:ind w:firstLine="567"/>
        <w:jc w:val="both"/>
        <w:rPr>
          <w:sz w:val="28"/>
          <w:szCs w:val="28"/>
          <w:lang w:val="kk-KZ"/>
        </w:rPr>
      </w:pPr>
      <w:r>
        <w:rPr>
          <w:sz w:val="28"/>
          <w:szCs w:val="28"/>
          <w:lang w:val="kk-KZ"/>
        </w:rPr>
        <w:t>С.В.Кривцова, Е.А.</w:t>
      </w:r>
      <w:r w:rsidR="00C251FD" w:rsidRPr="00523AAA">
        <w:rPr>
          <w:sz w:val="28"/>
          <w:szCs w:val="28"/>
          <w:lang w:val="kk-KZ"/>
        </w:rPr>
        <w:t xml:space="preserve">Мухаматулина еңбектерінде </w:t>
      </w:r>
      <w:r w:rsidR="00AA2DAA">
        <w:rPr>
          <w:sz w:val="28"/>
          <w:szCs w:val="28"/>
          <w:lang w:val="kk-KZ"/>
        </w:rPr>
        <w:t>«</w:t>
      </w:r>
      <w:r w:rsidR="00C251FD" w:rsidRPr="00523AAA">
        <w:rPr>
          <w:sz w:val="28"/>
          <w:szCs w:val="28"/>
          <w:lang w:val="kk-KZ"/>
        </w:rPr>
        <w:t>Оқушылар мінез-құлқының жетекші мақсаттары - өзінің мектеп өміріне қатыстылығын сезінуі және осы қауымдастықта орнын табуы – үш жеке мақсатта жүзеге асады: оқу әрекетіндегі өзінің күшін</w:t>
      </w:r>
      <w:r w:rsidR="001C19C7">
        <w:rPr>
          <w:sz w:val="28"/>
          <w:szCs w:val="28"/>
          <w:lang w:val="kk-KZ"/>
        </w:rPr>
        <w:t xml:space="preserve"> </w:t>
      </w:r>
      <w:r w:rsidR="00C251FD" w:rsidRPr="00523AAA">
        <w:rPr>
          <w:sz w:val="28"/>
          <w:szCs w:val="28"/>
          <w:lang w:val="kk-KZ"/>
        </w:rPr>
        <w:t>сезіну (интеллектуалдық күш); оқушылар және мұғалімдермен оңтайлы қатынас орнату мен оны ұстап тұру (коммуникативтік күш); сынып пен оқу орны өміріне өз үлесін қосу. Балалар мен жастардың оқуға деген қызығушылығы (сабаққа қатысу мен оқу, мұғалімді тыңдау талабы) тұлғалық-бағдарлық оқыту мен ықыласты өзара қатынас (жеке келіс және мұғалімдермен, сыныптастармен бейресми қатынас, өзара көмек пен қолдау) сондай-ақ оқушылардың жас және интеллектуалдық мүмкіндіктеріне сай келетін жүктемелер болған кезде туындайды</w:t>
      </w:r>
      <w:r w:rsidR="00C251FD">
        <w:rPr>
          <w:sz w:val="28"/>
          <w:szCs w:val="28"/>
          <w:lang w:val="kk-KZ"/>
        </w:rPr>
        <w:t>.</w:t>
      </w:r>
      <w:r w:rsidR="00C251FD" w:rsidRPr="00523AAA">
        <w:rPr>
          <w:sz w:val="28"/>
          <w:szCs w:val="28"/>
          <w:lang w:val="kk-KZ"/>
        </w:rPr>
        <w:t xml:space="preserve"> </w:t>
      </w:r>
      <w:r w:rsidR="00AA2DAA">
        <w:rPr>
          <w:sz w:val="28"/>
          <w:szCs w:val="28"/>
          <w:lang w:val="kk-KZ"/>
        </w:rPr>
        <w:t>«</w:t>
      </w:r>
      <w:r w:rsidR="00C251FD" w:rsidRPr="00523AAA">
        <w:rPr>
          <w:sz w:val="28"/>
          <w:szCs w:val="28"/>
          <w:lang w:val="kk-KZ"/>
        </w:rPr>
        <w:t xml:space="preserve">Білім беру ортасында жүріп жатқан процестерге қосылу мен жауапкершілік оған қатысушылардың (мұғалімдердің, оқушылардың және ата-аналардың, әкімшіліктің) барлығының ортасында біркелкі бөлінуі тиіс. Бұл жағдайда </w:t>
      </w:r>
      <w:r w:rsidR="00C251FD" w:rsidRPr="00840A40">
        <w:rPr>
          <w:sz w:val="28"/>
          <w:szCs w:val="28"/>
          <w:lang w:val="kk-KZ"/>
        </w:rPr>
        <w:t>акцент</w:t>
      </w:r>
      <w:r w:rsidR="00C251FD" w:rsidRPr="00523AAA">
        <w:rPr>
          <w:sz w:val="28"/>
          <w:szCs w:val="28"/>
          <w:lang w:val="kk-KZ"/>
        </w:rPr>
        <w:t xml:space="preserve"> міндеттемелерге емес, болып ж</w:t>
      </w:r>
      <w:r w:rsidR="00C251FD">
        <w:rPr>
          <w:sz w:val="28"/>
          <w:szCs w:val="28"/>
          <w:lang w:val="kk-KZ"/>
        </w:rPr>
        <w:t>атқанға жауапкершілікке қойылды</w:t>
      </w:r>
      <w:r w:rsidR="00AA2DAA">
        <w:rPr>
          <w:sz w:val="28"/>
          <w:szCs w:val="28"/>
          <w:lang w:val="kk-KZ"/>
        </w:rPr>
        <w:t>»</w:t>
      </w:r>
      <w:r w:rsidR="00D848AE">
        <w:rPr>
          <w:sz w:val="28"/>
          <w:szCs w:val="28"/>
          <w:lang w:val="kk-KZ"/>
        </w:rPr>
        <w:t xml:space="preserve">, </w:t>
      </w:r>
      <w:r w:rsidR="00C251FD" w:rsidRPr="00523AAA">
        <w:rPr>
          <w:sz w:val="28"/>
          <w:szCs w:val="28"/>
          <w:lang w:val="kk-KZ"/>
        </w:rPr>
        <w:t>-</w:t>
      </w:r>
      <w:r w:rsidR="00D848AE">
        <w:rPr>
          <w:sz w:val="28"/>
          <w:szCs w:val="28"/>
          <w:lang w:val="kk-KZ"/>
        </w:rPr>
        <w:t xml:space="preserve"> </w:t>
      </w:r>
      <w:r w:rsidR="00C251FD" w:rsidRPr="00523AAA">
        <w:rPr>
          <w:sz w:val="28"/>
          <w:szCs w:val="28"/>
          <w:lang w:val="kk-KZ"/>
        </w:rPr>
        <w:t>деп көрсетеді</w:t>
      </w:r>
      <w:r w:rsidR="00D848AE">
        <w:rPr>
          <w:sz w:val="28"/>
          <w:szCs w:val="28"/>
          <w:lang w:val="kk-KZ"/>
        </w:rPr>
        <w:t xml:space="preserve"> </w:t>
      </w:r>
      <w:r w:rsidR="00C251FD" w:rsidRPr="00523AAA">
        <w:rPr>
          <w:sz w:val="28"/>
          <w:szCs w:val="28"/>
          <w:lang w:val="kk-KZ"/>
        </w:rPr>
        <w:t>[</w:t>
      </w:r>
      <w:r w:rsidR="00C251FD">
        <w:rPr>
          <w:sz w:val="28"/>
          <w:szCs w:val="28"/>
          <w:lang w:val="kk-KZ"/>
        </w:rPr>
        <w:t>108</w:t>
      </w:r>
      <w:r w:rsidR="00C251FD" w:rsidRPr="00523AAA">
        <w:rPr>
          <w:sz w:val="28"/>
          <w:szCs w:val="28"/>
          <w:lang w:val="kk-KZ"/>
        </w:rPr>
        <w:t>].</w:t>
      </w:r>
    </w:p>
    <w:p w:rsidR="00C251FD" w:rsidRPr="00523AAA" w:rsidRDefault="00C251FD" w:rsidP="00C20602">
      <w:pPr>
        <w:ind w:firstLine="567"/>
        <w:jc w:val="both"/>
        <w:rPr>
          <w:sz w:val="28"/>
          <w:szCs w:val="28"/>
          <w:lang w:val="kk-KZ"/>
        </w:rPr>
      </w:pPr>
      <w:r w:rsidRPr="00523AAA">
        <w:rPr>
          <w:sz w:val="28"/>
          <w:szCs w:val="28"/>
          <w:lang w:val="kk-KZ"/>
        </w:rPr>
        <w:t>Сонымен ғалымдардың зерттеулеріне сәйкес мектепте психологиялық қауіпсіз ортаны қамтамасыз ету мектеп мұғалімдері мен оқушылардың өзара қатынастырын жақсарту, оқушылардың әлеуметтік дағдыларын дамытуды қажет етеді.</w:t>
      </w:r>
    </w:p>
    <w:p w:rsidR="00C251FD" w:rsidRPr="00523AAA" w:rsidRDefault="00C251FD" w:rsidP="00C20602">
      <w:pPr>
        <w:ind w:firstLine="567"/>
        <w:jc w:val="both"/>
        <w:rPr>
          <w:sz w:val="28"/>
          <w:szCs w:val="28"/>
          <w:lang w:val="kk-KZ"/>
        </w:rPr>
      </w:pPr>
      <w:r w:rsidRPr="00523AAA">
        <w:rPr>
          <w:sz w:val="28"/>
          <w:szCs w:val="28"/>
          <w:lang w:val="kk-KZ"/>
        </w:rPr>
        <w:t xml:space="preserve">И.А. Баева еңбектерінде </w:t>
      </w:r>
      <w:r w:rsidR="00AA2DAA">
        <w:rPr>
          <w:sz w:val="28"/>
          <w:szCs w:val="28"/>
          <w:lang w:val="kk-KZ"/>
        </w:rPr>
        <w:t>«</w:t>
      </w:r>
      <w:r w:rsidRPr="00523AAA">
        <w:rPr>
          <w:sz w:val="28"/>
          <w:szCs w:val="28"/>
          <w:lang w:val="kk-KZ"/>
        </w:rPr>
        <w:t>Танымдық, эмоциялық және мінездік компоненттері бар маңызды әлеуметтік дағдылар арасынан келесілерді бөліп көрсетуге болады: жағдайды түсіну</w:t>
      </w:r>
      <w:r w:rsidR="00E71CC4">
        <w:rPr>
          <w:sz w:val="28"/>
          <w:szCs w:val="28"/>
          <w:lang w:val="kk-KZ"/>
        </w:rPr>
        <w:t xml:space="preserve"> </w:t>
      </w:r>
      <w:r w:rsidRPr="00523AAA">
        <w:rPr>
          <w:sz w:val="28"/>
          <w:szCs w:val="28"/>
          <w:lang w:val="kk-KZ"/>
        </w:rPr>
        <w:t>(бағалау), адамдардың жекелік айырмашылықтарын, олардың құндылықтарын тану мен түсіну және эмоцияны басқару шеберлігі, шешімдердің мүмкін нұсқаларын білу және мінез-құлық стратегиясын таңдау, ынтымақтасу шеберліктерін қалыптастыру, басқа адамдарға деген шыдамдылықты дамыту, өзін реттеу мен өзін бақылау дағдыларын жаттықтыру. Білім беру ортасы кез келген қауымдастықтың</w:t>
      </w:r>
      <w:r w:rsidR="001C19C7">
        <w:rPr>
          <w:sz w:val="28"/>
          <w:szCs w:val="28"/>
          <w:lang w:val="kk-KZ"/>
        </w:rPr>
        <w:t xml:space="preserve"> </w:t>
      </w:r>
      <w:r w:rsidRPr="00523AAA">
        <w:rPr>
          <w:sz w:val="28"/>
          <w:szCs w:val="28"/>
          <w:lang w:val="kk-KZ"/>
        </w:rPr>
        <w:t xml:space="preserve">тіршілікке бейімділігінің негізін құрайды, сондықтан да тұлғаны тәрбиелеу мен қалыптастыру жүретін, оның барлық қатысушылары қорғалу мен негізгі </w:t>
      </w:r>
      <w:r w:rsidRPr="00523AAA">
        <w:rPr>
          <w:sz w:val="28"/>
          <w:szCs w:val="28"/>
          <w:lang w:val="kk-KZ"/>
        </w:rPr>
        <w:lastRenderedPageBreak/>
        <w:t>қажеттіліктерінің қанағаттандырылуын сезе алатын ортаны зерттеу, моделдеу және жобалау, жақын арада қоғам негізін құрайтын жас ұрпақты тәрбиелеу мен жағдайлар тұғызу қажеттілігіне байланысты, бірінші орынға шығады. Білім беру ортасындағы психологиялық қауіпсіздікті тұғызу мен қамтамасыз ету оған қатысушылардың кәсіби дамуына ықпал етеді және әлеуметтік пен қылмыстық мінез-құлықтың профи</w:t>
      </w:r>
      <w:r>
        <w:rPr>
          <w:sz w:val="28"/>
          <w:szCs w:val="28"/>
          <w:lang w:val="kk-KZ"/>
        </w:rPr>
        <w:t>лактикасы бола алады</w:t>
      </w:r>
      <w:r w:rsidR="00AA2DAA">
        <w:rPr>
          <w:sz w:val="28"/>
          <w:szCs w:val="28"/>
          <w:lang w:val="kk-KZ"/>
        </w:rPr>
        <w:t>»</w:t>
      </w:r>
      <w:r>
        <w:rPr>
          <w:sz w:val="28"/>
          <w:szCs w:val="28"/>
          <w:lang w:val="kk-KZ"/>
        </w:rPr>
        <w:t xml:space="preserve"> - дейді</w:t>
      </w:r>
      <w:r w:rsidR="00D848AE">
        <w:rPr>
          <w:sz w:val="28"/>
          <w:szCs w:val="28"/>
          <w:lang w:val="kk-KZ"/>
        </w:rPr>
        <w:t xml:space="preserve"> </w:t>
      </w:r>
      <w:r>
        <w:rPr>
          <w:sz w:val="28"/>
          <w:szCs w:val="28"/>
          <w:lang w:val="kk-KZ"/>
        </w:rPr>
        <w:t>[109</w:t>
      </w:r>
      <w:r w:rsidRPr="00523AAA">
        <w:rPr>
          <w:sz w:val="28"/>
          <w:szCs w:val="28"/>
          <w:lang w:val="kk-KZ"/>
        </w:rPr>
        <w:t>].</w:t>
      </w:r>
      <w:r>
        <w:rPr>
          <w:sz w:val="28"/>
          <w:szCs w:val="28"/>
          <w:lang w:val="kk-KZ"/>
        </w:rPr>
        <w:t xml:space="preserve"> </w:t>
      </w:r>
      <w:r w:rsidRPr="00523AAA">
        <w:rPr>
          <w:sz w:val="28"/>
          <w:szCs w:val="28"/>
          <w:lang w:val="kk-KZ"/>
        </w:rPr>
        <w:t>Демек</w:t>
      </w:r>
      <w:r>
        <w:rPr>
          <w:sz w:val="28"/>
          <w:szCs w:val="28"/>
          <w:lang w:val="kk-KZ"/>
        </w:rPr>
        <w:t xml:space="preserve"> автор</w:t>
      </w:r>
      <w:r w:rsidRPr="00523AAA">
        <w:rPr>
          <w:sz w:val="28"/>
          <w:szCs w:val="28"/>
          <w:lang w:val="kk-KZ"/>
        </w:rPr>
        <w:t>, білім беру ортасында туындаған шиеленістер төмендегідей ұстанымдар негізінде жүзеге асырылуы тиіс: бірін бірі құрметпен тыңдау мүмкіндігі; өз көзқарасын және проблеманы шешу жолдарын айту мүмкіндігі; әртүрлі көзқарастарды болу мүмкіндігі; топта қиын жағдайларды, өткен тәжірибені ескеру; жағдайды қарастыра және топ мүшелерінен кері байланыс ала отырып, сезімдерді жеңе білу шеберлігі; басқа адамдарға зиян келтірмеу, басты назарды тұлғаға емес, әрекет пен жауапкершілікке аудару к</w:t>
      </w:r>
      <w:r>
        <w:rPr>
          <w:sz w:val="28"/>
          <w:szCs w:val="28"/>
          <w:lang w:val="kk-KZ"/>
        </w:rPr>
        <w:t>ерек екендігін айт</w:t>
      </w:r>
      <w:r w:rsidRPr="00523AAA">
        <w:rPr>
          <w:sz w:val="28"/>
          <w:szCs w:val="28"/>
          <w:lang w:val="kk-KZ"/>
        </w:rPr>
        <w:t>ады.</w:t>
      </w:r>
    </w:p>
    <w:p w:rsidR="00C251FD" w:rsidRPr="00523AAA" w:rsidRDefault="00C251FD" w:rsidP="00C20602">
      <w:pPr>
        <w:ind w:firstLine="567"/>
        <w:jc w:val="both"/>
        <w:rPr>
          <w:sz w:val="28"/>
          <w:szCs w:val="28"/>
          <w:lang w:val="kk-KZ"/>
        </w:rPr>
      </w:pPr>
      <w:r w:rsidRPr="00523AAA">
        <w:rPr>
          <w:sz w:val="28"/>
          <w:szCs w:val="28"/>
          <w:lang w:val="kk-KZ"/>
        </w:rPr>
        <w:t xml:space="preserve">Зерттеу мәліметтері көрсеткендей мектептің білім беру ортасының қатысушылары және білім беру ортасының өзі психологиялық қауіпсіздіктің субъектілері (оны қамтамасыз ету) және объектілері (оған мұқтаж болу), сондай-ақ оны қамтамасыз ету құралдары болып табылуы мүмкін. </w:t>
      </w:r>
      <w:r>
        <w:rPr>
          <w:sz w:val="28"/>
          <w:szCs w:val="28"/>
          <w:lang w:val="kk-KZ"/>
        </w:rPr>
        <w:t>Яғни</w:t>
      </w:r>
      <w:r w:rsidRPr="00523AAA">
        <w:rPr>
          <w:sz w:val="28"/>
          <w:szCs w:val="28"/>
          <w:lang w:val="kk-KZ"/>
        </w:rPr>
        <w:t>, әлеуметтік институт болып табылатын білім беру мекемелері психологиялық қауіпсіздікті қам</w:t>
      </w:r>
      <w:r>
        <w:rPr>
          <w:sz w:val="28"/>
          <w:szCs w:val="28"/>
          <w:lang w:val="kk-KZ"/>
        </w:rPr>
        <w:t>тамасыз ету жүйесін құрайды</w:t>
      </w:r>
      <w:r w:rsidRPr="00523AAA">
        <w:rPr>
          <w:sz w:val="28"/>
          <w:szCs w:val="28"/>
          <w:lang w:val="kk-KZ"/>
        </w:rPr>
        <w:t>.</w:t>
      </w:r>
      <w:r>
        <w:rPr>
          <w:sz w:val="28"/>
          <w:szCs w:val="28"/>
          <w:lang w:val="kk-KZ"/>
        </w:rPr>
        <w:t xml:space="preserve"> Яғни,</w:t>
      </w:r>
      <w:r w:rsidRPr="00523AAA">
        <w:rPr>
          <w:sz w:val="28"/>
          <w:szCs w:val="28"/>
          <w:lang w:val="kk-KZ"/>
        </w:rPr>
        <w:t xml:space="preserve"> психологиялық қауіпсіздік – әрбір тұлға үшін өте маңызды деп айтуға болады, өйткені оның</w:t>
      </w:r>
      <w:r>
        <w:rPr>
          <w:sz w:val="28"/>
          <w:szCs w:val="28"/>
          <w:lang w:val="kk-KZ"/>
        </w:rPr>
        <w:t xml:space="preserve"> толыққанды қалыптасуы мен</w:t>
      </w:r>
      <w:r w:rsidRPr="00523AAA">
        <w:rPr>
          <w:sz w:val="28"/>
          <w:szCs w:val="28"/>
          <w:lang w:val="kk-KZ"/>
        </w:rPr>
        <w:t xml:space="preserve"> дамуына онтайлы әсер етеді. </w:t>
      </w:r>
    </w:p>
    <w:p w:rsidR="00C251FD" w:rsidRPr="00523AAA" w:rsidRDefault="00C251FD" w:rsidP="00C20602">
      <w:pPr>
        <w:ind w:firstLine="567"/>
        <w:jc w:val="both"/>
        <w:rPr>
          <w:sz w:val="28"/>
          <w:szCs w:val="28"/>
          <w:lang w:val="kk-KZ"/>
        </w:rPr>
      </w:pPr>
      <w:r w:rsidRPr="00523AAA">
        <w:rPr>
          <w:sz w:val="28"/>
          <w:szCs w:val="28"/>
          <w:lang w:val="kk-KZ"/>
        </w:rPr>
        <w:t xml:space="preserve">И.В.Дубровина </w:t>
      </w:r>
      <w:r w:rsidR="00AA2DAA">
        <w:rPr>
          <w:sz w:val="28"/>
          <w:szCs w:val="28"/>
          <w:lang w:val="kk-KZ"/>
        </w:rPr>
        <w:t>«</w:t>
      </w:r>
      <w:r w:rsidRPr="00523AAA">
        <w:rPr>
          <w:sz w:val="28"/>
          <w:szCs w:val="28"/>
          <w:lang w:val="kk-KZ"/>
        </w:rPr>
        <w:t>Білім беру ортасының психологиялық қауіпсіздігінің тұжырымдамасы - бұл педагогикалық өзара іс-қимыл процесінде оңтайлы даму мен психикалық денсаулыққа қауіп-қатерден қатысушылардың қауіпсіздігін қамтамасыз етуге көзқарастар жүйесін сипаттайды</w:t>
      </w:r>
      <w:r w:rsidR="00AA2DAA">
        <w:rPr>
          <w:sz w:val="28"/>
          <w:szCs w:val="28"/>
          <w:lang w:val="kk-KZ"/>
        </w:rPr>
        <w:t>»</w:t>
      </w:r>
      <w:r w:rsidRPr="00523AAA">
        <w:rPr>
          <w:sz w:val="28"/>
          <w:szCs w:val="28"/>
          <w:lang w:val="kk-KZ"/>
        </w:rPr>
        <w:t>, дей келе, білім беру ортасының психологиялық қауіпсіздігі тұжырымдамасының негізгі қағидаларын төмендегіше қарастырады:</w:t>
      </w:r>
    </w:p>
    <w:p w:rsidR="00C251FD" w:rsidRPr="00523AAA" w:rsidRDefault="00C251FD" w:rsidP="00C20602">
      <w:pPr>
        <w:ind w:firstLine="567"/>
        <w:jc w:val="both"/>
        <w:rPr>
          <w:sz w:val="28"/>
          <w:szCs w:val="28"/>
          <w:lang w:val="kk-KZ"/>
        </w:rPr>
      </w:pPr>
      <w:r w:rsidRPr="00523AAA">
        <w:rPr>
          <w:sz w:val="28"/>
          <w:szCs w:val="28"/>
          <w:lang w:val="kk-KZ"/>
        </w:rPr>
        <w:t>- білім - адам өндірісінің сал</w:t>
      </w:r>
      <w:r w:rsidR="00D848AE">
        <w:rPr>
          <w:sz w:val="28"/>
          <w:szCs w:val="28"/>
          <w:lang w:val="kk-KZ"/>
        </w:rPr>
        <w:t xml:space="preserve">асы болып табылады. Бұл мектеп </w:t>
      </w:r>
      <w:r w:rsidR="00AA2DAA">
        <w:rPr>
          <w:sz w:val="28"/>
          <w:szCs w:val="28"/>
          <w:lang w:val="kk-KZ"/>
        </w:rPr>
        <w:t>«</w:t>
      </w:r>
      <w:r w:rsidR="00D848AE">
        <w:rPr>
          <w:sz w:val="28"/>
          <w:szCs w:val="28"/>
          <w:lang w:val="kk-KZ"/>
        </w:rPr>
        <w:t>аса күрделі өнім</w:t>
      </w:r>
      <w:r w:rsidR="00AA2DAA">
        <w:rPr>
          <w:sz w:val="28"/>
          <w:szCs w:val="28"/>
          <w:lang w:val="kk-KZ"/>
        </w:rPr>
        <w:t>»</w:t>
      </w:r>
      <w:r w:rsidRPr="00523AAA">
        <w:rPr>
          <w:sz w:val="28"/>
          <w:szCs w:val="28"/>
          <w:lang w:val="kk-KZ"/>
        </w:rPr>
        <w:t xml:space="preserve"> өндірет</w:t>
      </w:r>
      <w:r w:rsidR="00D848AE">
        <w:rPr>
          <w:sz w:val="28"/>
          <w:szCs w:val="28"/>
          <w:lang w:val="kk-KZ"/>
        </w:rPr>
        <w:t xml:space="preserve">ін әлеуметтік институт ретінде – </w:t>
      </w:r>
      <w:r w:rsidRPr="00523AAA">
        <w:rPr>
          <w:sz w:val="28"/>
          <w:szCs w:val="28"/>
          <w:lang w:val="kk-KZ"/>
        </w:rPr>
        <w:t>өзін</w:t>
      </w:r>
      <w:r w:rsidR="00D848AE">
        <w:rPr>
          <w:sz w:val="28"/>
          <w:szCs w:val="28"/>
          <w:lang w:val="kk-KZ"/>
        </w:rPr>
        <w:t xml:space="preserve"> - </w:t>
      </w:r>
      <w:r w:rsidRPr="00523AAA">
        <w:rPr>
          <w:sz w:val="28"/>
          <w:szCs w:val="28"/>
          <w:lang w:val="kk-KZ"/>
        </w:rPr>
        <w:t xml:space="preserve">өзі белсендіруге қабілетті жеке тұлға екенін білдіреді. Яғни, оны өндіру үшін тұрақты жағдай туғызуы, жеке тұлғаның қалыптасуы мен дамуы процесіне зиян келтіру қаупін барынша төмен дәрежеде келтіретін технологияларды пайдалануы, оның әлеуметтік ортаның жағымсыз әсерлеріне төзімділігі мен қарсылық көрсетуін қамтамасыз етуі тиіс; </w:t>
      </w:r>
    </w:p>
    <w:p w:rsidR="00C251FD" w:rsidRPr="00523AAA" w:rsidRDefault="00C251FD" w:rsidP="00C20602">
      <w:pPr>
        <w:ind w:firstLine="567"/>
        <w:jc w:val="both"/>
        <w:rPr>
          <w:sz w:val="28"/>
          <w:szCs w:val="28"/>
          <w:lang w:val="kk-KZ"/>
        </w:rPr>
      </w:pPr>
      <w:r w:rsidRPr="00523AAA">
        <w:rPr>
          <w:sz w:val="28"/>
          <w:szCs w:val="28"/>
          <w:lang w:val="kk-KZ"/>
        </w:rPr>
        <w:t xml:space="preserve"> - білім беру ортасы білім беру кеңістігінің бір бөлігі болып табылады. Білім беру кеңістігі балалар мен оқушы жастардың қауіпсіздігін міндетті түрде сақтай отырып, оларды дамыту, әлеуметтендіру және мәдени сәйкестендіру қажеттілігін толыққанды қанағаттандыруға мүмкіндік беретін аумақтық белгіленген және сапалық сипаттамаларға ие болатыны анық. Аталмыш міндеттерді шешуді қамтамасыз ететін ұйымдастыру құрылым ретінде білім беру жүйесі болып табылады, ол өз кезегінде психологиялық-педагогикалық мәні бойынша білім беру ортасын құрайтын жеке білім беру мекемелерін қамтиды.</w:t>
      </w:r>
    </w:p>
    <w:p w:rsidR="00C251FD" w:rsidRPr="00523AAA" w:rsidRDefault="00C251FD" w:rsidP="00C20602">
      <w:pPr>
        <w:ind w:firstLine="567"/>
        <w:jc w:val="both"/>
        <w:rPr>
          <w:sz w:val="28"/>
          <w:szCs w:val="28"/>
          <w:lang w:val="kk-KZ"/>
        </w:rPr>
      </w:pPr>
      <w:r w:rsidRPr="00523AAA">
        <w:rPr>
          <w:sz w:val="28"/>
          <w:szCs w:val="28"/>
          <w:lang w:val="kk-KZ"/>
        </w:rPr>
        <w:t xml:space="preserve">- білім беру ортасының психологиялық қауіпсіздігін қамтамасыз ету. Білім беру ортасына дамытушылық сипат беретін маңызды шарты ретінде оның </w:t>
      </w:r>
      <w:r w:rsidRPr="00523AAA">
        <w:rPr>
          <w:sz w:val="28"/>
          <w:szCs w:val="28"/>
          <w:lang w:val="kk-KZ"/>
        </w:rPr>
        <w:lastRenderedPageBreak/>
        <w:t xml:space="preserve">психологиялық қауіпсіздігі болып табылады. Бірыңғай білім беру кеңістігі білім беру жүйесінің барлық субъектілерінің дене, психикалық, әлеуметтік денсаулығын сақтауға және нығайтуға бағытталған білім беру саясаты негізінде құрылады. Мектеп деңгейінде бұл тұлғаның позитивті, тұрақты дамуы үшін қауіп-қатерлерді болдырмауға бағытталған шаралар жүйесінде көрініс табады. </w:t>
      </w:r>
    </w:p>
    <w:p w:rsidR="00C251FD" w:rsidRPr="00523AAA" w:rsidRDefault="00C251FD" w:rsidP="00C20602">
      <w:pPr>
        <w:ind w:firstLine="567"/>
        <w:jc w:val="both"/>
        <w:rPr>
          <w:sz w:val="28"/>
          <w:szCs w:val="28"/>
          <w:lang w:val="kk-KZ"/>
        </w:rPr>
      </w:pPr>
      <w:r w:rsidRPr="00523AAA">
        <w:rPr>
          <w:sz w:val="28"/>
          <w:szCs w:val="28"/>
          <w:lang w:val="kk-KZ"/>
        </w:rPr>
        <w:t>Психологиялық мағынада – бұл білім беру ортасының психологиялық қауіпсіздігін қамтамасыз ету технологиялар</w:t>
      </w:r>
      <w:r>
        <w:rPr>
          <w:sz w:val="28"/>
          <w:szCs w:val="28"/>
          <w:lang w:val="kk-KZ"/>
        </w:rPr>
        <w:t>ын құру және енгізу болып табыла</w:t>
      </w:r>
      <w:r w:rsidRPr="00523AAA">
        <w:rPr>
          <w:sz w:val="28"/>
          <w:szCs w:val="28"/>
          <w:lang w:val="kk-KZ"/>
        </w:rPr>
        <w:t>ды;</w:t>
      </w:r>
    </w:p>
    <w:p w:rsidR="00C251FD" w:rsidRPr="00523AAA" w:rsidRDefault="00C251FD" w:rsidP="00C20602">
      <w:pPr>
        <w:ind w:firstLine="567"/>
        <w:jc w:val="both"/>
        <w:rPr>
          <w:sz w:val="28"/>
          <w:szCs w:val="28"/>
          <w:lang w:val="kk-KZ"/>
        </w:rPr>
      </w:pPr>
      <w:r w:rsidRPr="00523AAA">
        <w:rPr>
          <w:sz w:val="28"/>
          <w:szCs w:val="28"/>
          <w:lang w:val="kk-KZ"/>
        </w:rPr>
        <w:t>- білім беру ортасының психологиялық қауіпсіздігін қамтамасыз ете отырып психикалық денсаулығын сақтау және қолдау. Білім беру ортасы қатысушыларының психикалық денсаулығын сақтау және қолдау дегеніміз - бұл білім берудегі практикалық психология қызметінің басым бағыты болуы тиіс</w:t>
      </w:r>
      <w:r w:rsidR="00AA2DAA">
        <w:rPr>
          <w:sz w:val="28"/>
          <w:szCs w:val="28"/>
          <w:lang w:val="kk-KZ"/>
        </w:rPr>
        <w:t>»</w:t>
      </w:r>
      <w:r w:rsidR="00D848AE">
        <w:rPr>
          <w:sz w:val="28"/>
          <w:szCs w:val="28"/>
          <w:lang w:val="kk-KZ"/>
        </w:rPr>
        <w:t xml:space="preserve"> </w:t>
      </w:r>
      <w:r>
        <w:rPr>
          <w:sz w:val="28"/>
          <w:szCs w:val="28"/>
          <w:lang w:val="kk-KZ"/>
        </w:rPr>
        <w:t>[110].</w:t>
      </w:r>
      <w:r w:rsidRPr="00523AAA">
        <w:rPr>
          <w:sz w:val="28"/>
          <w:szCs w:val="28"/>
          <w:lang w:val="kk-KZ"/>
        </w:rPr>
        <w:t xml:space="preserve"> </w:t>
      </w:r>
    </w:p>
    <w:p w:rsidR="00C251FD" w:rsidRPr="00523AAA" w:rsidRDefault="00C251FD" w:rsidP="00C20602">
      <w:pPr>
        <w:ind w:firstLine="567"/>
        <w:jc w:val="both"/>
        <w:rPr>
          <w:sz w:val="28"/>
          <w:szCs w:val="28"/>
          <w:lang w:val="kk-KZ"/>
        </w:rPr>
      </w:pPr>
      <w:r w:rsidRPr="00523AAA">
        <w:rPr>
          <w:sz w:val="28"/>
          <w:szCs w:val="28"/>
          <w:lang w:val="kk-KZ"/>
        </w:rPr>
        <w:t xml:space="preserve">Білім беру ортасының психологиялық қауіпсіздігін қамтамасыз ету барысында әртүрлі өзіндік қауіп-қатерлер де кездеседі. </w:t>
      </w:r>
    </w:p>
    <w:p w:rsidR="00C251FD" w:rsidRPr="00523AAA" w:rsidRDefault="00AA2DAA" w:rsidP="00C20602">
      <w:pPr>
        <w:ind w:firstLine="567"/>
        <w:jc w:val="both"/>
        <w:rPr>
          <w:sz w:val="28"/>
          <w:szCs w:val="28"/>
          <w:lang w:val="kk-KZ"/>
        </w:rPr>
      </w:pPr>
      <w:r>
        <w:rPr>
          <w:sz w:val="28"/>
          <w:szCs w:val="28"/>
          <w:lang w:val="kk-KZ"/>
        </w:rPr>
        <w:t>«</w:t>
      </w:r>
      <w:r w:rsidR="00C251FD" w:rsidRPr="00523AAA">
        <w:rPr>
          <w:sz w:val="28"/>
          <w:szCs w:val="28"/>
          <w:lang w:val="kk-KZ"/>
        </w:rPr>
        <w:t>Білім беру ортасына қатысушылардың өзара іс-қимылындағы негізгі қауіп психологиялық жарақат алу болып табылады, оның нәтижесінде оңтайлы даму мен психикалық денсаулыққа, негізгі қажеттіліктерді қанағаттандыруға, яғни зиян келтіреді, сонымен өзін-өзі белсенденді</w:t>
      </w:r>
      <w:r w:rsidR="00C251FD">
        <w:rPr>
          <w:sz w:val="28"/>
          <w:szCs w:val="28"/>
          <w:lang w:val="kk-KZ"/>
        </w:rPr>
        <w:t>ру жолында кедергі туындайды</w:t>
      </w:r>
      <w:r>
        <w:rPr>
          <w:sz w:val="28"/>
          <w:szCs w:val="28"/>
          <w:lang w:val="kk-KZ"/>
        </w:rPr>
        <w:t>»</w:t>
      </w:r>
      <w:r w:rsidR="00D848AE">
        <w:rPr>
          <w:sz w:val="28"/>
          <w:szCs w:val="28"/>
          <w:lang w:val="kk-KZ"/>
        </w:rPr>
        <w:t xml:space="preserve"> </w:t>
      </w:r>
      <w:r w:rsidR="00C251FD">
        <w:rPr>
          <w:sz w:val="28"/>
          <w:szCs w:val="28"/>
          <w:lang w:val="kk-KZ"/>
        </w:rPr>
        <w:t>[26</w:t>
      </w:r>
      <w:r w:rsidR="00C251FD" w:rsidRPr="00523AAA">
        <w:rPr>
          <w:sz w:val="28"/>
          <w:szCs w:val="28"/>
          <w:lang w:val="kk-KZ"/>
        </w:rPr>
        <w:t>,</w:t>
      </w:r>
      <w:r w:rsidR="00A02120">
        <w:rPr>
          <w:sz w:val="28"/>
          <w:szCs w:val="28"/>
          <w:lang w:val="kk-KZ"/>
        </w:rPr>
        <w:t xml:space="preserve"> б.</w:t>
      </w:r>
      <w:r w:rsidR="00C251FD" w:rsidRPr="00EF4030">
        <w:rPr>
          <w:sz w:val="28"/>
          <w:szCs w:val="28"/>
          <w:lang w:val="kk-KZ"/>
        </w:rPr>
        <w:t>125</w:t>
      </w:r>
      <w:r w:rsidR="00C251FD" w:rsidRPr="00523AAA">
        <w:rPr>
          <w:sz w:val="28"/>
          <w:szCs w:val="28"/>
          <w:lang w:val="kk-KZ"/>
        </w:rPr>
        <w:t xml:space="preserve">]. </w:t>
      </w:r>
    </w:p>
    <w:p w:rsidR="00C251FD" w:rsidRPr="00523AAA" w:rsidRDefault="00C251FD" w:rsidP="00C20602">
      <w:pPr>
        <w:ind w:firstLine="567"/>
        <w:jc w:val="both"/>
        <w:rPr>
          <w:sz w:val="28"/>
          <w:szCs w:val="28"/>
          <w:lang w:val="kk-KZ"/>
        </w:rPr>
      </w:pPr>
      <w:r w:rsidRPr="00523AAA">
        <w:rPr>
          <w:sz w:val="28"/>
          <w:szCs w:val="28"/>
          <w:lang w:val="kk-KZ"/>
        </w:rPr>
        <w:t>Психологиялық жарақаттың негізгі көзі болып өзара әрекеттесу процесіндегі психологиялық зорлық-зомбылық қарастырылады. Осыған байланысты зерттеушілір ұйымдастыру аспектісінде білім беру ортасына қатысушылардың денсаулығына зиян түсіретін психологиялық көмек жүйесінің дамымағандығын ерекше атап айтып, соның нәтижесінде білім беру жүйесіндегі сүйемелдеу қызметі тиімсіз болады деп тұжырымдайды.</w:t>
      </w:r>
    </w:p>
    <w:p w:rsidR="00C251FD" w:rsidRPr="00523AAA" w:rsidRDefault="00C251FD" w:rsidP="00C20602">
      <w:pPr>
        <w:ind w:firstLine="567"/>
        <w:jc w:val="both"/>
        <w:rPr>
          <w:sz w:val="28"/>
          <w:szCs w:val="28"/>
          <w:lang w:val="kk-KZ"/>
        </w:rPr>
      </w:pPr>
      <w:r w:rsidRPr="00523AAA">
        <w:rPr>
          <w:sz w:val="28"/>
          <w:szCs w:val="28"/>
          <w:lang w:val="kk-KZ"/>
        </w:rPr>
        <w:t>Демек, білім беру ортасындағы аталған қауіптерді жою білім беру кеңістігіндегі психологиялық қауіптердің төмендеуіне ықпал етеді, ал кең ауқымда – қатысушылардың әлеуметтік өмірде қауіпсіз қарым-қатынасының таралуына ықпал етеді.</w:t>
      </w:r>
      <w:r>
        <w:rPr>
          <w:sz w:val="28"/>
          <w:szCs w:val="28"/>
          <w:lang w:val="kk-KZ"/>
        </w:rPr>
        <w:t xml:space="preserve"> Сонымен, </w:t>
      </w:r>
      <w:r w:rsidRPr="00523AAA">
        <w:rPr>
          <w:sz w:val="28"/>
          <w:szCs w:val="28"/>
          <w:lang w:val="kk-KZ"/>
        </w:rPr>
        <w:t xml:space="preserve">И.А.Баева </w:t>
      </w:r>
      <w:r w:rsidR="00AA2DAA">
        <w:rPr>
          <w:sz w:val="28"/>
          <w:szCs w:val="28"/>
          <w:lang w:val="kk-KZ"/>
        </w:rPr>
        <w:t>«</w:t>
      </w:r>
      <w:r>
        <w:rPr>
          <w:sz w:val="28"/>
          <w:szCs w:val="28"/>
          <w:lang w:val="kk-KZ"/>
        </w:rPr>
        <w:t>П</w:t>
      </w:r>
      <w:r w:rsidRPr="00523AAA">
        <w:rPr>
          <w:sz w:val="28"/>
          <w:szCs w:val="28"/>
          <w:lang w:val="kk-KZ"/>
        </w:rPr>
        <w:t>сихологиялық қауіпсіз деп қатысушылардың</w:t>
      </w:r>
      <w:r w:rsidR="00D848AE">
        <w:rPr>
          <w:sz w:val="28"/>
          <w:szCs w:val="28"/>
          <w:lang w:val="kk-KZ"/>
        </w:rPr>
        <w:t xml:space="preserve"> </w:t>
      </w:r>
      <w:r w:rsidRPr="00523AAA">
        <w:rPr>
          <w:sz w:val="28"/>
          <w:szCs w:val="28"/>
          <w:lang w:val="kk-KZ"/>
        </w:rPr>
        <w:t>(ортаның референттік маңыздылығы) жақындық сезімін тудыратын, адамның қауіп-қатерден тыс болатынына</w:t>
      </w:r>
      <w:r w:rsidR="00D848AE">
        <w:rPr>
          <w:sz w:val="28"/>
          <w:szCs w:val="28"/>
          <w:lang w:val="kk-KZ"/>
        </w:rPr>
        <w:t xml:space="preserve"> </w:t>
      </w:r>
      <w:r w:rsidRPr="00523AAA">
        <w:rPr>
          <w:sz w:val="28"/>
          <w:szCs w:val="28"/>
          <w:lang w:val="kk-KZ"/>
        </w:rPr>
        <w:t>(жоғарыда аталған қауіп-қатерлердің болмауы), психикалық денсаулықты нығайтатынына сенімін арттырытын тұлғааралық қарым-қатынастарды сан</w:t>
      </w:r>
      <w:r>
        <w:rPr>
          <w:sz w:val="28"/>
          <w:szCs w:val="28"/>
          <w:lang w:val="kk-KZ"/>
        </w:rPr>
        <w:t xml:space="preserve">ауға болады. </w:t>
      </w:r>
      <w:r w:rsidRPr="00523AAA">
        <w:rPr>
          <w:sz w:val="28"/>
          <w:szCs w:val="28"/>
          <w:lang w:val="kk-KZ"/>
        </w:rPr>
        <w:t>Тұлғаның әлеуметтік ортамен байланысының сапалық-сандық сипаттамасы, оны әлеуметтендірудің динамикалық нәтижесіне коммуникацияның барлық мүмкін арналарына қосу, яғни оның негізгі түрлерінде: тікелей және жанама қарым-қатынас арқылы қол жеткізіледі. Осылайша, оларды іске асыру кезіндегі қарым-қатынас функциялары адамның және әлеуметтік ортаның өзара әрекеттесуін психологиялық түсіндіруге жеткілікті</w:t>
      </w:r>
      <w:r>
        <w:rPr>
          <w:sz w:val="28"/>
          <w:szCs w:val="28"/>
          <w:lang w:val="kk-KZ"/>
        </w:rPr>
        <w:t xml:space="preserve"> негіз ретінде қабылданады</w:t>
      </w:r>
      <w:r w:rsidR="00AA2DAA">
        <w:rPr>
          <w:sz w:val="28"/>
          <w:szCs w:val="28"/>
          <w:lang w:val="kk-KZ"/>
        </w:rPr>
        <w:t>»</w:t>
      </w:r>
      <w:r w:rsidR="00D848AE">
        <w:rPr>
          <w:sz w:val="28"/>
          <w:szCs w:val="28"/>
          <w:lang w:val="kk-KZ"/>
        </w:rPr>
        <w:t xml:space="preserve"> </w:t>
      </w:r>
      <w:r>
        <w:rPr>
          <w:sz w:val="28"/>
          <w:szCs w:val="28"/>
          <w:lang w:val="kk-KZ"/>
        </w:rPr>
        <w:t>-</w:t>
      </w:r>
      <w:r w:rsidR="00D848AE">
        <w:rPr>
          <w:sz w:val="28"/>
          <w:szCs w:val="28"/>
          <w:lang w:val="kk-KZ"/>
        </w:rPr>
        <w:t xml:space="preserve"> </w:t>
      </w:r>
      <w:r>
        <w:rPr>
          <w:sz w:val="28"/>
          <w:szCs w:val="28"/>
          <w:lang w:val="kk-KZ"/>
        </w:rPr>
        <w:t>деп тұжырымдайды</w:t>
      </w:r>
      <w:r w:rsidRPr="00523AAA">
        <w:rPr>
          <w:sz w:val="28"/>
          <w:szCs w:val="28"/>
          <w:lang w:val="kk-KZ"/>
        </w:rPr>
        <w:t>.</w:t>
      </w:r>
    </w:p>
    <w:p w:rsidR="00C251FD" w:rsidRPr="00523AAA" w:rsidRDefault="00C251FD" w:rsidP="00C20602">
      <w:pPr>
        <w:ind w:firstLine="567"/>
        <w:jc w:val="both"/>
        <w:rPr>
          <w:sz w:val="28"/>
          <w:szCs w:val="28"/>
          <w:lang w:val="kk-KZ"/>
        </w:rPr>
      </w:pPr>
      <w:r w:rsidRPr="00523AAA">
        <w:rPr>
          <w:sz w:val="28"/>
          <w:szCs w:val="28"/>
          <w:lang w:val="kk-KZ"/>
        </w:rPr>
        <w:t xml:space="preserve">Қорытындылай келгенде, </w:t>
      </w:r>
      <w:r w:rsidR="00AA2DAA">
        <w:rPr>
          <w:sz w:val="28"/>
          <w:szCs w:val="28"/>
          <w:lang w:val="kk-KZ"/>
        </w:rPr>
        <w:t>«</w:t>
      </w:r>
      <w:r w:rsidRPr="00523AAA">
        <w:rPr>
          <w:sz w:val="28"/>
          <w:szCs w:val="28"/>
          <w:lang w:val="kk-KZ"/>
        </w:rPr>
        <w:t>білім беру ортасы</w:t>
      </w:r>
      <w:r w:rsidR="00AA2DAA">
        <w:rPr>
          <w:sz w:val="28"/>
          <w:szCs w:val="28"/>
          <w:lang w:val="kk-KZ"/>
        </w:rPr>
        <w:t>»</w:t>
      </w:r>
      <w:r w:rsidRPr="00523AAA">
        <w:rPr>
          <w:sz w:val="28"/>
          <w:szCs w:val="28"/>
          <w:lang w:val="kk-KZ"/>
        </w:rPr>
        <w:t xml:space="preserve"> мен </w:t>
      </w:r>
      <w:r w:rsidR="00AA2DAA">
        <w:rPr>
          <w:sz w:val="28"/>
          <w:szCs w:val="28"/>
          <w:lang w:val="kk-KZ"/>
        </w:rPr>
        <w:t>«</w:t>
      </w:r>
      <w:r w:rsidRPr="00523AAA">
        <w:rPr>
          <w:sz w:val="28"/>
          <w:szCs w:val="28"/>
          <w:lang w:val="kk-KZ"/>
        </w:rPr>
        <w:t>психологиялық қауіпсіздік</w:t>
      </w:r>
      <w:r w:rsidR="00AA2DAA">
        <w:rPr>
          <w:sz w:val="28"/>
          <w:szCs w:val="28"/>
          <w:lang w:val="kk-KZ"/>
        </w:rPr>
        <w:t>»</w:t>
      </w:r>
      <w:r w:rsidRPr="00523AAA">
        <w:rPr>
          <w:sz w:val="28"/>
          <w:szCs w:val="28"/>
          <w:lang w:val="kk-KZ"/>
        </w:rPr>
        <w:t xml:space="preserve"> ұғымы арасындағы байланыстар байқалды. Психологиялық қауіпсіздіктің негізгі белгілерінің пайда болуына </w:t>
      </w:r>
      <w:r w:rsidR="00E44614">
        <w:rPr>
          <w:sz w:val="28"/>
          <w:szCs w:val="28"/>
          <w:lang w:val="kk-KZ"/>
        </w:rPr>
        <w:t xml:space="preserve">3-суретке сәйкес </w:t>
      </w:r>
      <w:r w:rsidRPr="00523AAA">
        <w:rPr>
          <w:sz w:val="28"/>
          <w:szCs w:val="28"/>
          <w:lang w:val="kk-KZ"/>
        </w:rPr>
        <w:t>төменд</w:t>
      </w:r>
      <w:r w:rsidR="00F9552D">
        <w:rPr>
          <w:sz w:val="28"/>
          <w:szCs w:val="28"/>
          <w:lang w:val="kk-KZ"/>
        </w:rPr>
        <w:t>егідей жағдайлар әсер етеді</w:t>
      </w:r>
      <w:r w:rsidRPr="00523AAA">
        <w:rPr>
          <w:sz w:val="28"/>
          <w:szCs w:val="28"/>
          <w:lang w:val="kk-KZ"/>
        </w:rPr>
        <w:t xml:space="preserve">. </w:t>
      </w:r>
    </w:p>
    <w:p w:rsidR="00C251FD" w:rsidRPr="00523AAA" w:rsidRDefault="00AF723F" w:rsidP="00C20602">
      <w:pPr>
        <w:ind w:firstLine="567"/>
        <w:jc w:val="center"/>
        <w:rPr>
          <w:sz w:val="28"/>
          <w:szCs w:val="28"/>
          <w:lang w:val="kk-KZ"/>
        </w:rPr>
      </w:pPr>
      <w:r>
        <w:rPr>
          <w:noProof/>
        </w:rPr>
        <w:lastRenderedPageBreak/>
        <mc:AlternateContent>
          <mc:Choice Requires="wpg">
            <w:drawing>
              <wp:anchor distT="0" distB="0" distL="114300" distR="114300" simplePos="0" relativeHeight="251601920" behindDoc="0" locked="0" layoutInCell="1" allowOverlap="1">
                <wp:simplePos x="0" y="0"/>
                <wp:positionH relativeFrom="column">
                  <wp:posOffset>-200660</wp:posOffset>
                </wp:positionH>
                <wp:positionV relativeFrom="paragraph">
                  <wp:posOffset>1086485</wp:posOffset>
                </wp:positionV>
                <wp:extent cx="6296025" cy="2795905"/>
                <wp:effectExtent l="12700" t="6350" r="6350" b="7620"/>
                <wp:wrapNone/>
                <wp:docPr id="32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2795905"/>
                          <a:chOff x="1185" y="7061"/>
                          <a:chExt cx="9915" cy="4729"/>
                        </a:xfrm>
                      </wpg:grpSpPr>
                      <wps:wsp>
                        <wps:cNvPr id="321" name="AutoShape 55"/>
                        <wps:cNvSpPr>
                          <a:spLocks noChangeArrowheads="1"/>
                        </wps:cNvSpPr>
                        <wps:spPr bwMode="auto">
                          <a:xfrm>
                            <a:off x="1185" y="7061"/>
                            <a:ext cx="2655" cy="2556"/>
                          </a:xfrm>
                          <a:prstGeom prst="roundRect">
                            <a:avLst>
                              <a:gd name="adj" fmla="val 16667"/>
                            </a:avLst>
                          </a:prstGeom>
                          <a:solidFill>
                            <a:srgbClr val="FFFFFF"/>
                          </a:solidFill>
                          <a:ln w="9525">
                            <a:solidFill>
                              <a:srgbClr val="000000"/>
                            </a:solidFill>
                            <a:round/>
                            <a:headEnd/>
                            <a:tailEnd/>
                          </a:ln>
                        </wps:spPr>
                        <wps:txbx>
                          <w:txbxContent>
                            <w:p w:rsidR="009B28B7" w:rsidRPr="00E730B3" w:rsidRDefault="009B28B7" w:rsidP="00C251FD">
                              <w:pPr>
                                <w:jc w:val="both"/>
                                <w:rPr>
                                  <w:lang w:val="kk-KZ"/>
                                </w:rPr>
                              </w:pPr>
                              <w:r w:rsidRPr="00E730B3">
                                <w:rPr>
                                  <w:lang w:val="kk-KZ"/>
                                </w:rPr>
                                <w:t>Психологиялық жарақат алу (бұл тұлғаның саулығына тікелей әсер етеді</w:t>
                              </w:r>
                              <w:r>
                                <w:rPr>
                                  <w:lang w:val="kk-KZ"/>
                                </w:rPr>
                                <w:t>,</w:t>
                              </w:r>
                              <w:r w:rsidRPr="00E730B3">
                                <w:rPr>
                                  <w:lang w:val="kk-KZ"/>
                                </w:rPr>
                                <w:t xml:space="preserve"> тұлғалық дамуы кешеуілдейді</w:t>
                              </w:r>
                              <w:r>
                                <w:rPr>
                                  <w:lang w:val="kk-KZ"/>
                                </w:rPr>
                                <w:t>)</w:t>
                              </w:r>
                            </w:p>
                          </w:txbxContent>
                        </wps:txbx>
                        <wps:bodyPr rot="0" vert="horz" wrap="square" lIns="91440" tIns="45720" rIns="91440" bIns="45720" anchor="t" anchorCtr="0" upright="1">
                          <a:noAutofit/>
                        </wps:bodyPr>
                      </wps:wsp>
                      <wps:wsp>
                        <wps:cNvPr id="322" name="Text Box 56"/>
                        <wps:cNvSpPr txBox="1">
                          <a:spLocks noChangeArrowheads="1"/>
                        </wps:cNvSpPr>
                        <wps:spPr bwMode="auto">
                          <a:xfrm>
                            <a:off x="1185" y="10536"/>
                            <a:ext cx="9915" cy="1254"/>
                          </a:xfrm>
                          <a:prstGeom prst="rect">
                            <a:avLst/>
                          </a:prstGeom>
                          <a:solidFill>
                            <a:srgbClr val="FFFFFF"/>
                          </a:solidFill>
                          <a:ln w="9525">
                            <a:solidFill>
                              <a:srgbClr val="000000"/>
                            </a:solidFill>
                            <a:miter lim="800000"/>
                            <a:headEnd/>
                            <a:tailEnd/>
                          </a:ln>
                        </wps:spPr>
                        <wps:txbx>
                          <w:txbxContent>
                            <w:p w:rsidR="009B28B7" w:rsidRPr="00680772" w:rsidRDefault="009B28B7" w:rsidP="00C251FD">
                              <w:pPr>
                                <w:jc w:val="both"/>
                                <w:rPr>
                                  <w:lang w:val="kk-KZ"/>
                                </w:rPr>
                              </w:pPr>
                              <w:r w:rsidRPr="00680772">
                                <w:rPr>
                                  <w:lang w:val="kk-KZ"/>
                                </w:rPr>
                                <w:t>Педагог-психолог қызметі мазмұнының сапасыз ұйымдастырылуы, педагогика-психологиялық сүйемелдеудің талапқа сай болмауы немесе психопрофилактикалық жұмыстардың төмен деңгейде жүргізілуі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78" style="position:absolute;left:0;text-align:left;margin-left:-15.8pt;margin-top:85.55pt;width:495.75pt;height:220.15pt;z-index:251601920;mso-position-horizontal-relative:text;mso-position-vertical-relative:text" coordorigin="1185,7061" coordsize="9915,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">
                <v:roundrect id="AutoShape 55" o:spid="_x0000_s1079" style="position:absolute;left:1185;top:7061;width:2655;height:25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jF8QA&#10;AADcAAAADwAAAGRycy9kb3ducmV2LnhtbESPQWsCMRSE7wX/Q3hCbzVRadHVKFKo9Fa6evD43Dx3&#10;Fzcva5Jdt/31TaHQ4zAz3zDr7WAb0ZMPtWMN04kCQVw4U3Op4Xh4e1qACBHZYOOYNHxRgO1m9LDG&#10;zLg7f1Kfx1IkCIcMNVQxtpmUoajIYpi4ljh5F+ctxiR9KY3He4LbRs6UepEWa04LFbb0WlFxzTur&#10;oTCqU/7UfyzPzzH/7rsby/1N68fxsFuBiDTE//Bf+91omM+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NoxfEAAAA3AAAAA8AAAAAAAAAAAAAAAAAmAIAAGRycy9k&#10;b3ducmV2LnhtbFBLBQYAAAAABAAEAPUAAACJAwAAAAA=&#10;">
                  <v:textbox>
                    <w:txbxContent>
                      <w:p w:rsidR="009B28B7" w:rsidRPr="00E730B3" w:rsidRDefault="009B28B7" w:rsidP="00C251FD">
                        <w:pPr>
                          <w:jc w:val="both"/>
                          <w:rPr>
                            <w:lang w:val="kk-KZ"/>
                          </w:rPr>
                        </w:pPr>
                        <w:r w:rsidRPr="00E730B3">
                          <w:rPr>
                            <w:lang w:val="kk-KZ"/>
                          </w:rPr>
                          <w:t>Психологиялық жарақат алу (бұл тұлғаның саулығына тікелей әсер етеді</w:t>
                        </w:r>
                        <w:r>
                          <w:rPr>
                            <w:lang w:val="kk-KZ"/>
                          </w:rPr>
                          <w:t>,</w:t>
                        </w:r>
                        <w:r w:rsidRPr="00E730B3">
                          <w:rPr>
                            <w:lang w:val="kk-KZ"/>
                          </w:rPr>
                          <w:t xml:space="preserve"> тұлғалық дамуы кешеуілдейді</w:t>
                        </w:r>
                        <w:r>
                          <w:rPr>
                            <w:lang w:val="kk-KZ"/>
                          </w:rPr>
                          <w:t>)</w:t>
                        </w:r>
                      </w:p>
                    </w:txbxContent>
                  </v:textbox>
                </v:roundrect>
                <v:shapetype id="_x0000_t202" coordsize="21600,21600" o:spt="202" path="m,l,21600r21600,l21600,xe">
                  <v:stroke joinstyle="miter"/>
                  <v:path gradientshapeok="t" o:connecttype="rect"/>
                </v:shapetype>
                <v:shape id="Text Box 56" o:spid="_x0000_s1080" type="#_x0000_t202" style="position:absolute;left:1185;top:10536;width:9915;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81S8UA&#10;AADcAAAADwAAAGRycy9kb3ducmV2LnhtbESPQWvCQBSE70L/w/IKvYhuGkVt6iql0KI3m4q9PrLP&#10;JDT7Nt3dxvjvXUHwOMzMN8xy3ZtGdOR8bVnB8zgBQVxYXXOpYP/9MVqA8AFZY2OZFJzJw3r1MFhi&#10;pu2Jv6jLQykihH2GCqoQ2kxKX1Rk0I9tSxy9o3UGQ5SulNrhKcJNI9MkmUmDNceFClt6r6j4zf+N&#10;gsV00/347WR3KGbH5iUM593nn1Pq6bF/ewURqA/38K290Qo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zVLxQAAANwAAAAPAAAAAAAAAAAAAAAAAJgCAABkcnMv&#10;ZG93bnJldi54bWxQSwUGAAAAAAQABAD1AAAAigMAAAAA&#10;">
                  <v:textbox>
                    <w:txbxContent>
                      <w:p w:rsidR="009B28B7" w:rsidRPr="00680772" w:rsidRDefault="009B28B7" w:rsidP="00C251FD">
                        <w:pPr>
                          <w:jc w:val="both"/>
                          <w:rPr>
                            <w:lang w:val="kk-KZ"/>
                          </w:rPr>
                        </w:pPr>
                        <w:r w:rsidRPr="00680772">
                          <w:rPr>
                            <w:lang w:val="kk-KZ"/>
                          </w:rPr>
                          <w:t>Педагог-психолог қызметі мазмұнының сапасыз ұйымдастырылуы, педагогика-психологиялық сүйемелдеудің талапқа сай болмауы немесе психопрофилактикалық жұмыстардың төмен деңгейде жүргізілуі</w:t>
                        </w:r>
                      </w:p>
                    </w:txbxContent>
                  </v:textbox>
                </v:shape>
              </v:group>
            </w:pict>
          </mc:Fallback>
        </mc:AlternateContent>
      </w:r>
      <w:r>
        <w:rPr>
          <w:noProof/>
          <w:sz w:val="28"/>
          <w:szCs w:val="28"/>
        </w:rPr>
        <mc:AlternateContent>
          <mc:Choice Requires="wps">
            <w:drawing>
              <wp:anchor distT="0" distB="0" distL="114300" distR="114300" simplePos="0" relativeHeight="251703296" behindDoc="0" locked="0" layoutInCell="1" allowOverlap="1">
                <wp:simplePos x="0" y="0"/>
                <wp:positionH relativeFrom="column">
                  <wp:posOffset>494030</wp:posOffset>
                </wp:positionH>
                <wp:positionV relativeFrom="paragraph">
                  <wp:posOffset>2685415</wp:posOffset>
                </wp:positionV>
                <wp:extent cx="635" cy="468630"/>
                <wp:effectExtent l="59690" t="5080" r="53975" b="21590"/>
                <wp:wrapNone/>
                <wp:docPr id="31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468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3C3C0" id="AutoShape 12" o:spid="_x0000_s1026" type="#_x0000_t32" style="position:absolute;margin-left:38.9pt;margin-top:211.45pt;width:.05pt;height:36.9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">
                <v:stroke endarrow="block"/>
              </v:shape>
            </w:pict>
          </mc:Fallback>
        </mc:AlternateContent>
      </w:r>
      <w:r>
        <w:rPr>
          <w:noProof/>
          <w:sz w:val="28"/>
          <w:szCs w:val="28"/>
        </w:rPr>
        <mc:AlternateContent>
          <mc:Choice Requires="wpc">
            <w:drawing>
              <wp:inline distT="0" distB="0" distL="0" distR="0">
                <wp:extent cx="5600700" cy="3657600"/>
                <wp:effectExtent l="0" t="0" r="2540" b="3810"/>
                <wp:docPr id="318"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0" name="AutoShape 4"/>
                        <wps:cNvSpPr>
                          <a:spLocks noChangeArrowheads="1"/>
                        </wps:cNvSpPr>
                        <wps:spPr bwMode="auto">
                          <a:xfrm>
                            <a:off x="508100" y="413100"/>
                            <a:ext cx="3886100" cy="457200"/>
                          </a:xfrm>
                          <a:prstGeom prst="roundRect">
                            <a:avLst>
                              <a:gd name="adj" fmla="val 16667"/>
                            </a:avLst>
                          </a:prstGeom>
                          <a:solidFill>
                            <a:srgbClr val="FFFFFF"/>
                          </a:solidFill>
                          <a:ln w="9525">
                            <a:solidFill>
                              <a:srgbClr val="000000"/>
                            </a:solidFill>
                            <a:round/>
                            <a:headEnd/>
                            <a:tailEnd/>
                          </a:ln>
                        </wps:spPr>
                        <wps:txbx>
                          <w:txbxContent>
                            <w:p w:rsidR="009B28B7" w:rsidRPr="00680772" w:rsidRDefault="009B28B7" w:rsidP="00C251FD">
                              <w:pPr>
                                <w:jc w:val="center"/>
                                <w:rPr>
                                  <w:b/>
                                  <w:i/>
                                </w:rPr>
                              </w:pPr>
                              <w:r w:rsidRPr="00680772">
                                <w:rPr>
                                  <w:b/>
                                  <w:i/>
                                  <w:lang w:val="kk-KZ"/>
                                </w:rPr>
                                <w:t>Психологиялық қауіптің негізгі белгілері</w:t>
                              </w:r>
                            </w:p>
                          </w:txbxContent>
                        </wps:txbx>
                        <wps:bodyPr rot="0" vert="horz" wrap="square" lIns="91440" tIns="45720" rIns="91440" bIns="45720" anchor="t" anchorCtr="0" upright="1">
                          <a:noAutofit/>
                        </wps:bodyPr>
                      </wps:wsp>
                      <wps:wsp>
                        <wps:cNvPr id="311" name="AutoShape 5"/>
                        <wps:cNvSpPr>
                          <a:spLocks noChangeArrowheads="1"/>
                        </wps:cNvSpPr>
                        <wps:spPr bwMode="auto">
                          <a:xfrm>
                            <a:off x="3566300" y="1149700"/>
                            <a:ext cx="1919900" cy="1507100"/>
                          </a:xfrm>
                          <a:prstGeom prst="roundRect">
                            <a:avLst>
                              <a:gd name="adj" fmla="val 16667"/>
                            </a:avLst>
                          </a:prstGeom>
                          <a:solidFill>
                            <a:srgbClr val="FFFFFF"/>
                          </a:solidFill>
                          <a:ln w="9525">
                            <a:solidFill>
                              <a:srgbClr val="000000"/>
                            </a:solidFill>
                            <a:round/>
                            <a:headEnd/>
                            <a:tailEnd/>
                          </a:ln>
                        </wps:spPr>
                        <wps:txbx>
                          <w:txbxContent>
                            <w:p w:rsidR="009B28B7" w:rsidRPr="007C7C80" w:rsidRDefault="009B28B7" w:rsidP="00C251FD">
                              <w:pPr>
                                <w:rPr>
                                  <w:lang w:val="kk-KZ"/>
                                </w:rPr>
                              </w:pPr>
                              <w:r>
                                <w:rPr>
                                  <w:lang w:val="kk-KZ"/>
                                </w:rPr>
                                <w:t>Қарым-қатынасқа деген қажеттілікке қанағаттанбауы, осының салдарынан эмоциялық жайсыздық, аластау, депривация және т.б. пайда болуы</w:t>
                              </w:r>
                            </w:p>
                          </w:txbxContent>
                        </wps:txbx>
                        <wps:bodyPr rot="0" vert="horz" wrap="square" lIns="91440" tIns="45720" rIns="91440" bIns="45720" anchor="t" anchorCtr="0" upright="1">
                          <a:noAutofit/>
                        </wps:bodyPr>
                      </wps:wsp>
                      <wps:wsp>
                        <wps:cNvPr id="312" name="AutoShape 6"/>
                        <wps:cNvSpPr>
                          <a:spLocks noChangeArrowheads="1"/>
                        </wps:cNvSpPr>
                        <wps:spPr bwMode="auto">
                          <a:xfrm>
                            <a:off x="1114700" y="1149700"/>
                            <a:ext cx="2317000" cy="1557000"/>
                          </a:xfrm>
                          <a:prstGeom prst="roundRect">
                            <a:avLst>
                              <a:gd name="adj" fmla="val 16667"/>
                            </a:avLst>
                          </a:prstGeom>
                          <a:solidFill>
                            <a:srgbClr val="FFFFFF"/>
                          </a:solidFill>
                          <a:ln w="9525">
                            <a:solidFill>
                              <a:srgbClr val="000000"/>
                            </a:solidFill>
                            <a:round/>
                            <a:headEnd/>
                            <a:tailEnd/>
                          </a:ln>
                        </wps:spPr>
                        <wps:txbx>
                          <w:txbxContent>
                            <w:p w:rsidR="009B28B7" w:rsidRPr="00E730B3" w:rsidRDefault="009B28B7" w:rsidP="00C251FD">
                              <w:pPr>
                                <w:rPr>
                                  <w:lang w:val="kk-KZ"/>
                                </w:rPr>
                              </w:pPr>
                              <w:r>
                                <w:rPr>
                                  <w:lang w:val="kk-KZ"/>
                                </w:rPr>
                                <w:t>Ұжымның(топтың) мақсат-міндеттерін, құндылықтарын қабылдамауы, ұжымды мойындамау, уақытты бос өткізу амалы (референттілікті мойындамау), өзін ұжымнан бөліп, алыс ұстауға тырысу</w:t>
                              </w:r>
                            </w:p>
                          </w:txbxContent>
                        </wps:txbx>
                        <wps:bodyPr rot="0" vert="horz" wrap="square" lIns="91440" tIns="45720" rIns="91440" bIns="45720" anchor="t" anchorCtr="0" upright="1">
                          <a:noAutofit/>
                        </wps:bodyPr>
                      </wps:wsp>
                      <wps:wsp>
                        <wps:cNvPr id="313" name="Line 7"/>
                        <wps:cNvCnPr>
                          <a:cxnSpLocks noChangeShapeType="1"/>
                        </wps:cNvCnPr>
                        <wps:spPr bwMode="auto">
                          <a:xfrm>
                            <a:off x="2311100" y="870300"/>
                            <a:ext cx="800" cy="279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Line 8"/>
                        <wps:cNvCnPr>
                          <a:cxnSpLocks noChangeShapeType="1"/>
                        </wps:cNvCnPr>
                        <wps:spPr bwMode="auto">
                          <a:xfrm flipH="1">
                            <a:off x="911200" y="870600"/>
                            <a:ext cx="558200" cy="279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9"/>
                        <wps:cNvCnPr>
                          <a:cxnSpLocks noChangeShapeType="1"/>
                        </wps:cNvCnPr>
                        <wps:spPr bwMode="auto">
                          <a:xfrm>
                            <a:off x="3214700" y="870300"/>
                            <a:ext cx="572900" cy="279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AutoShape 10"/>
                        <wps:cNvCnPr>
                          <a:cxnSpLocks noChangeShapeType="1"/>
                        </wps:cNvCnPr>
                        <wps:spPr bwMode="auto">
                          <a:xfrm>
                            <a:off x="2356500" y="2707000"/>
                            <a:ext cx="100" cy="44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AutoShape 11"/>
                        <wps:cNvCnPr>
                          <a:cxnSpLocks noChangeShapeType="1"/>
                        </wps:cNvCnPr>
                        <wps:spPr bwMode="auto">
                          <a:xfrm>
                            <a:off x="4606900" y="2656800"/>
                            <a:ext cx="100" cy="436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 o:spid="_x0000_s1081" editas="canvas" style="width:441pt;height:4in;mso-position-horizontal-relative:char;mso-position-vertical-relative:line" coordsize="56007,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">
                <v:shape id="_x0000_s1082" type="#_x0000_t75" style="position:absolute;width:56007;height:36576;visibility:visible;mso-wrap-style:square">
                  <v:fill o:detectmouseclick="t"/>
                  <v:path o:connecttype="none"/>
                </v:shape>
                <v:roundrect id="AutoShape 4" o:spid="_x0000_s1083" style="position:absolute;left:5081;top:4131;width:38861;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MMcEA&#10;AADcAAAADwAAAGRycy9kb3ducmV2LnhtbERPz2vCMBS+D/Y/hDfYbU10OGY1yhA2dhOrhx2fzbMt&#10;a15qktbOv94chB0/vt/L9WhbMZAPjWMNk0yBIC6dabjScNh/vryDCBHZYOuYNPxRgPXq8WGJuXEX&#10;3tFQxEqkEA45aqhj7HIpQ1mTxZC5jjhxJ+ctxgR9JY3HSwq3rZwq9SYtNpwaauxoU1P5W/RWQ2lU&#10;r/zPsJ0fZ7G4Dv2Z5ddZ6+en8WMBItIY/8V397fR8DpJ89OZdAT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tzDHBAAAA3AAAAA8AAAAAAAAAAAAAAAAAmAIAAGRycy9kb3du&#10;cmV2LnhtbFBLBQYAAAAABAAEAPUAAACGAwAAAAA=&#10;">
                  <v:textbox>
                    <w:txbxContent>
                      <w:p w:rsidR="009B28B7" w:rsidRPr="00680772" w:rsidRDefault="009B28B7" w:rsidP="00C251FD">
                        <w:pPr>
                          <w:jc w:val="center"/>
                          <w:rPr>
                            <w:b/>
                            <w:i/>
                          </w:rPr>
                        </w:pPr>
                        <w:r w:rsidRPr="00680772">
                          <w:rPr>
                            <w:b/>
                            <w:i/>
                            <w:lang w:val="kk-KZ"/>
                          </w:rPr>
                          <w:t>Психологиялық қауіптің негізгі белгілері</w:t>
                        </w:r>
                      </w:p>
                    </w:txbxContent>
                  </v:textbox>
                </v:roundrect>
                <v:roundrect id="AutoShape 5" o:spid="_x0000_s1084" style="position:absolute;left:35663;top:11497;width:19199;height:150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pqsQA&#10;AADcAAAADwAAAGRycy9kb3ducmV2LnhtbESPQWvCQBSE74X+h+UVequ7abHY6CoitPQmRg89PrPP&#10;JJh9G3c3Me2vdwuFHoeZ+YZZrEbbioF8aBxryCYKBHHpTMOVhsP+/WkGIkRkg61j0vBNAVbL+7sF&#10;5sZdeUdDESuRIBxy1FDH2OVShrImi2HiOuLknZy3GJP0lTQerwluW/ms1Ku02HBaqLGjTU3lueit&#10;htKoXvmvYft2nMbiZ+gvLD8uWj8+jOs5iEhj/A//tT+Nhpcsg9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haarEAAAA3AAAAA8AAAAAAAAAAAAAAAAAmAIAAGRycy9k&#10;b3ducmV2LnhtbFBLBQYAAAAABAAEAPUAAACJAwAAAAA=&#10;">
                  <v:textbox>
                    <w:txbxContent>
                      <w:p w:rsidR="009B28B7" w:rsidRPr="007C7C80" w:rsidRDefault="009B28B7" w:rsidP="00C251FD">
                        <w:pPr>
                          <w:rPr>
                            <w:lang w:val="kk-KZ"/>
                          </w:rPr>
                        </w:pPr>
                        <w:r>
                          <w:rPr>
                            <w:lang w:val="kk-KZ"/>
                          </w:rPr>
                          <w:t>Қарым-қатынасқа деген қажеттілікке қанағаттанбауы, осының салдарынан эмоциялық жайсыздық, аластау, депривация және т.б. пайда болуы</w:t>
                        </w:r>
                      </w:p>
                    </w:txbxContent>
                  </v:textbox>
                </v:roundrect>
                <v:roundrect id="AutoShape 6" o:spid="_x0000_s1085" style="position:absolute;left:11147;top:11497;width:23170;height:155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3cQA&#10;AADcAAAADwAAAGRycy9kb3ducmV2LnhtbESPQWsCMRSE7wX/Q3hCbzVRadHVKFKo9Fa6evD43Dx3&#10;Fzcva5Jdt/31TaHQ4zAz3zDr7WAb0ZMPtWMN04kCQVw4U3Op4Xh4e1qACBHZYOOYNHxRgO1m9LDG&#10;zLg7f1Kfx1IkCIcMNVQxtpmUoajIYpi4ljh5F+ctxiR9KY3He4LbRs6UepEWa04LFbb0WlFxzTur&#10;oTCqU/7UfyzPzzH/7rsby/1N68fxsFuBiDTE//Bf+91omE9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z993EAAAA3AAAAA8AAAAAAAAAAAAAAAAAmAIAAGRycy9k&#10;b3ducmV2LnhtbFBLBQYAAAAABAAEAPUAAACJAwAAAAA=&#10;">
                  <v:textbox>
                    <w:txbxContent>
                      <w:p w:rsidR="009B28B7" w:rsidRPr="00E730B3" w:rsidRDefault="009B28B7" w:rsidP="00C251FD">
                        <w:pPr>
                          <w:rPr>
                            <w:lang w:val="kk-KZ"/>
                          </w:rPr>
                        </w:pPr>
                        <w:r>
                          <w:rPr>
                            <w:lang w:val="kk-KZ"/>
                          </w:rPr>
                          <w:t>Ұжымның(топтың) мақсат-міндеттерін, құндылықтарын қабылдамауы, ұжымды мойындамау, уақытты бос өткізу амалы (референттілікті мойындамау), өзін ұжымнан бөліп, алыс ұстауға тырысу</w:t>
                        </w:r>
                      </w:p>
                    </w:txbxContent>
                  </v:textbox>
                </v:roundrect>
                <v:line id="Line 7" o:spid="_x0000_s1086" style="position:absolute;visibility:visible;mso-wrap-style:square" from="23111,8703" to="23119,1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62AcUAAADcAAAADwAAAGRycy9kb3ducmV2LnhtbESPQWsCMRSE70L/Q3gFb5rdCrWuRild&#10;BA+1oJaeXzfPzdLNy7KJa/rvG6HgcZiZb5jVJtpWDNT7xrGCfJqBIK6cbrhW8HnaTl5A+ICssXVM&#10;Cn7Jw2b9MFphod2VDzQcQy0ShH2BCkwIXSGlrwxZ9FPXESfv7HqLIcm+lrrHa4LbVj5l2bO02HBa&#10;MNjRm6Hq53ixCuamPMi5LN9PH+XQ5Iu4j1/fC6XGj/F1CSJQDPfwf3unFczy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62AcUAAADcAAAADwAAAAAAAAAA&#10;AAAAAAChAgAAZHJzL2Rvd25yZXYueG1sUEsFBgAAAAAEAAQA+QAAAJMDAAAAAA==&#10;">
                  <v:stroke endarrow="block"/>
                </v:line>
                <v:line id="Line 8" o:spid="_x0000_s1087" style="position:absolute;flip:x;visibility:visible;mso-wrap-style:square" from="9112,8706" to="14694,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hp5sUAAADcAAAADwAAAGRycy9kb3ducmV2LnhtbESPQWvCQBCF70L/wzIFL0E3NlLa6Cpt&#10;VShID9UePA7ZMQlmZ0N21PTfdwuCx8eb971582XvGnWhLtSeDUzGKSjiwtuaSwM/+83oBVQQZIuN&#10;ZzLwSwGWi4fBHHPrr/xNl52UKkI45GigEmlzrUNRkcMw9i1x9I6+cyhRdqW2HV4j3DX6KU2ftcOa&#10;Y0OFLX1UVJx2Zxff2HzxKsuSd6eT5JXWB9mmWowZPvZvM1BCvdyPb+l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hp5sUAAADcAAAADwAAAAAAAAAA&#10;AAAAAAChAgAAZHJzL2Rvd25yZXYueG1sUEsFBgAAAAAEAAQA+QAAAJMDAAAAAA==&#10;">
                  <v:stroke endarrow="block"/>
                </v:line>
                <v:line id="Line 9" o:spid="_x0000_s1088" style="position:absolute;visibility:visible;mso-wrap-style:square" from="32147,8703" to="37876,1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7sUAAADcAAAADwAAAGRycy9kb3ducmV2LnhtbESPQWsCMRSE7wX/Q3iCt5pdS6u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uL7sUAAADcAAAADwAAAAAAAAAA&#10;AAAAAAChAgAAZHJzL2Rvd25yZXYueG1sUEsFBgAAAAAEAAQA+QAAAJMDAAAAAA==&#10;">
                  <v:stroke endarrow="block"/>
                </v:line>
                <v:shape id="AutoShape 10" o:spid="_x0000_s1089" type="#_x0000_t32" style="position:absolute;left:23565;top:27070;width:1;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rR8UAAADcAAAADwAAAGRycy9kb3ducmV2LnhtbESPQWvCQBSE74L/YXlCb7qJgmh0lVKo&#10;iKUHtYT29sg+k9Ds27C7avTXuwWhx2FmvmGW68404kLO15YVpKMEBHFhdc2lgq/j+3AGwgdkjY1l&#10;UnAjD+tVv7fETNsr7+lyCKWIEPYZKqhCaDMpfVGRQT+yLXH0TtYZDFG6UmqH1wg3jRwnyVQarDku&#10;VNjSW0XF7+FsFHx/zM/5Lf+kXZ7Odz/ojL8fN0q9DLrXBYhAXfgPP9tbrWCSTu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frR8UAAADcAAAADwAAAAAAAAAA&#10;AAAAAAChAgAAZHJzL2Rvd25yZXYueG1sUEsFBgAAAAAEAAQA+QAAAJMDAAAAAA==&#10;">
                  <v:stroke endarrow="block"/>
                </v:shape>
                <v:shape id="AutoShape 11" o:spid="_x0000_s1090" type="#_x0000_t32" style="position:absolute;left:46069;top:26568;width:1;height:4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O3MYAAADcAAAADwAAAGRycy9kb3ducmV2LnhtbESPT2vCQBTE7wW/w/KE3uomFVqNriJC&#10;pVh68A9Bb4/sMwlm34bdVWM/fbdQ8DjMzG+Y6bwzjbiS87VlBekgAUFcWF1zqWC/+3gZgfABWWNj&#10;mRTcycN81nuaYqbtjTd03YZSRAj7DBVUIbSZlL6oyKAf2JY4eifrDIYoXSm1w1uEm0a+JsmbNFhz&#10;XKiwpWVFxXl7MQoOX+NLfs+/aZ2n4/URnfE/u5VSz/1uMQERqAuP8H/7UysYpu/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LTtzGAAAA3AAAAA8AAAAAAAAA&#10;AAAAAAAAoQIAAGRycy9kb3ducmV2LnhtbFBLBQYAAAAABAAEAPkAAACUAwAAAAA=&#10;">
                  <v:stroke endarrow="block"/>
                </v:shape>
                <w10:anchorlock/>
              </v:group>
            </w:pict>
          </mc:Fallback>
        </mc:AlternateContent>
      </w:r>
    </w:p>
    <w:p w:rsidR="00C251FD" w:rsidRPr="00523AAA" w:rsidRDefault="00C251FD" w:rsidP="00C20602">
      <w:pPr>
        <w:ind w:firstLine="567"/>
        <w:jc w:val="center"/>
        <w:rPr>
          <w:sz w:val="28"/>
          <w:szCs w:val="28"/>
          <w:lang w:val="kk-KZ"/>
        </w:rPr>
      </w:pPr>
    </w:p>
    <w:p w:rsidR="00C251FD" w:rsidRDefault="00C251FD" w:rsidP="00C20602">
      <w:pPr>
        <w:ind w:firstLine="567"/>
        <w:jc w:val="center"/>
        <w:rPr>
          <w:sz w:val="28"/>
          <w:szCs w:val="28"/>
          <w:lang w:val="kk-KZ"/>
        </w:rPr>
      </w:pPr>
    </w:p>
    <w:p w:rsidR="00C251FD" w:rsidRPr="00523AAA" w:rsidRDefault="00E44614" w:rsidP="00C20602">
      <w:pPr>
        <w:ind w:firstLine="567"/>
        <w:jc w:val="center"/>
        <w:rPr>
          <w:sz w:val="28"/>
          <w:szCs w:val="28"/>
          <w:lang w:val="kk-KZ"/>
        </w:rPr>
      </w:pPr>
      <w:r>
        <w:rPr>
          <w:sz w:val="28"/>
          <w:szCs w:val="28"/>
          <w:lang w:val="kk-KZ"/>
        </w:rPr>
        <w:t>Сурет 3 -</w:t>
      </w:r>
      <w:r w:rsidR="00C251FD" w:rsidRPr="00523AAA">
        <w:rPr>
          <w:sz w:val="28"/>
          <w:szCs w:val="28"/>
          <w:lang w:val="kk-KZ"/>
        </w:rPr>
        <w:t xml:space="preserve"> Психологиялық қауіптің негізгі белгілері</w:t>
      </w:r>
    </w:p>
    <w:p w:rsidR="00C251FD" w:rsidRDefault="00C251FD" w:rsidP="00C20602">
      <w:pPr>
        <w:ind w:firstLine="567"/>
        <w:jc w:val="both"/>
        <w:rPr>
          <w:i/>
          <w:sz w:val="28"/>
          <w:szCs w:val="28"/>
          <w:lang w:val="kk-KZ"/>
        </w:rPr>
      </w:pPr>
    </w:p>
    <w:p w:rsidR="00C251FD" w:rsidRPr="00523AAA" w:rsidRDefault="00C251FD" w:rsidP="00C20602">
      <w:pPr>
        <w:ind w:firstLine="567"/>
        <w:jc w:val="both"/>
        <w:rPr>
          <w:i/>
          <w:sz w:val="28"/>
          <w:szCs w:val="28"/>
          <w:lang w:val="kk-KZ"/>
        </w:rPr>
      </w:pPr>
      <w:r w:rsidRPr="00523AAA">
        <w:rPr>
          <w:i/>
          <w:sz w:val="28"/>
          <w:szCs w:val="28"/>
          <w:lang w:val="kk-KZ"/>
        </w:rPr>
        <w:t xml:space="preserve">Сонымен бірге білім берудің психологиялық қауіпсіздігіне қатысты әдебиеттер қорымен танысу барысында бұл мәселе мектептегі педагогикалық-психологиялық </w:t>
      </w:r>
      <w:r>
        <w:rPr>
          <w:i/>
          <w:sz w:val="28"/>
          <w:szCs w:val="28"/>
          <w:lang w:val="kk-KZ"/>
        </w:rPr>
        <w:t>сүйемелдеу</w:t>
      </w:r>
      <w:r w:rsidRPr="00523AAA">
        <w:rPr>
          <w:i/>
          <w:sz w:val="28"/>
          <w:szCs w:val="28"/>
          <w:lang w:val="kk-KZ"/>
        </w:rPr>
        <w:t xml:space="preserve"> қызметімен тығыз байланыста қарастырылатыны анықталды.</w:t>
      </w:r>
    </w:p>
    <w:p w:rsidR="00C251FD" w:rsidRPr="00523AAA" w:rsidRDefault="00C251FD" w:rsidP="00C20602">
      <w:pPr>
        <w:ind w:firstLine="567"/>
        <w:jc w:val="both"/>
        <w:rPr>
          <w:sz w:val="28"/>
          <w:szCs w:val="28"/>
          <w:lang w:val="kk-KZ"/>
        </w:rPr>
      </w:pPr>
      <w:r w:rsidRPr="00523AAA">
        <w:rPr>
          <w:sz w:val="28"/>
          <w:szCs w:val="28"/>
          <w:lang w:val="kk-KZ"/>
        </w:rPr>
        <w:t xml:space="preserve">Жалпы педагогикалық-психологиялық </w:t>
      </w:r>
      <w:r>
        <w:rPr>
          <w:sz w:val="28"/>
          <w:szCs w:val="28"/>
          <w:lang w:val="kk-KZ"/>
        </w:rPr>
        <w:t xml:space="preserve">сүйемелдеу </w:t>
      </w:r>
      <w:r w:rsidRPr="00523AAA">
        <w:rPr>
          <w:sz w:val="28"/>
          <w:szCs w:val="28"/>
          <w:lang w:val="kk-KZ"/>
        </w:rPr>
        <w:t xml:space="preserve">деп тұлғаның онтайлы дамуын қамтамасыз ету үшін жағдай жасау, түрлі өмірлік жағдайдарда қолдап-құптаудың әдіс-тәсілдері. Ал білім беру ортасына байланысты жеке тұлғаның дамуына бағытталған әлеуметтік-кеңістіктік орта мүмкіндіктерінің жүйесі ретінде қарастырылады. </w:t>
      </w:r>
    </w:p>
    <w:p w:rsidR="00C251FD" w:rsidRPr="00523AAA" w:rsidRDefault="00C251FD" w:rsidP="00C20602">
      <w:pPr>
        <w:ind w:firstLine="567"/>
        <w:jc w:val="both"/>
        <w:rPr>
          <w:sz w:val="28"/>
          <w:szCs w:val="28"/>
          <w:lang w:val="kk-KZ"/>
        </w:rPr>
      </w:pPr>
      <w:r w:rsidRPr="00523AAA">
        <w:rPr>
          <w:sz w:val="28"/>
          <w:szCs w:val="28"/>
          <w:lang w:val="kk-KZ"/>
        </w:rPr>
        <w:t>Жеке тұлғаның оңтайлы дамуы оның базалык қажеттіліктерінің қаңағаттануы болып табылады. Оқушының өзін-өзі жүзеге асыру мүмкіндіктерінің ұзақ уақыт шектелуі</w:t>
      </w:r>
      <w:r>
        <w:rPr>
          <w:sz w:val="28"/>
          <w:szCs w:val="28"/>
          <w:lang w:val="kk-KZ"/>
        </w:rPr>
        <w:t>,</w:t>
      </w:r>
      <w:r w:rsidRPr="00523AAA">
        <w:rPr>
          <w:sz w:val="28"/>
          <w:szCs w:val="28"/>
          <w:lang w:val="kk-KZ"/>
        </w:rPr>
        <w:t xml:space="preserve"> маңызды байланыстар мен қарым-қатынастардың бұзылуы, қорғалмау сезіміне сүйене отырып, оны қоршаған ортаға және онда өзін-өзі орнатудың кешенін жасауға итермелейтін оның жеке тұлғасының ерекше өзгеруіне әкеледі.</w:t>
      </w:r>
    </w:p>
    <w:p w:rsidR="00C251FD" w:rsidRPr="00523AAA" w:rsidRDefault="00AA2DAA" w:rsidP="00C20602">
      <w:pPr>
        <w:ind w:firstLine="567"/>
        <w:jc w:val="both"/>
        <w:rPr>
          <w:sz w:val="28"/>
          <w:szCs w:val="28"/>
          <w:lang w:val="kk-KZ"/>
        </w:rPr>
      </w:pPr>
      <w:r>
        <w:rPr>
          <w:sz w:val="28"/>
          <w:szCs w:val="28"/>
          <w:lang w:val="kk-KZ"/>
        </w:rPr>
        <w:t>«</w:t>
      </w:r>
      <w:r w:rsidR="00C251FD" w:rsidRPr="00523AAA">
        <w:rPr>
          <w:sz w:val="28"/>
          <w:szCs w:val="28"/>
          <w:lang w:val="kk-KZ"/>
        </w:rPr>
        <w:t>Рефере</w:t>
      </w:r>
      <w:r w:rsidR="00687764">
        <w:rPr>
          <w:sz w:val="28"/>
          <w:szCs w:val="28"/>
          <w:lang w:val="kk-KZ"/>
        </w:rPr>
        <w:t>нттік топты</w:t>
      </w:r>
      <w:r>
        <w:rPr>
          <w:sz w:val="28"/>
          <w:szCs w:val="28"/>
          <w:lang w:val="kk-KZ"/>
        </w:rPr>
        <w:t>»</w:t>
      </w:r>
      <w:r w:rsidR="00687764">
        <w:rPr>
          <w:sz w:val="28"/>
          <w:szCs w:val="28"/>
          <w:lang w:val="kk-KZ"/>
        </w:rPr>
        <w:t xml:space="preserve"> таңдаудың негізі-</w:t>
      </w:r>
      <w:r w:rsidR="00C251FD" w:rsidRPr="00523AAA">
        <w:rPr>
          <w:sz w:val="28"/>
          <w:szCs w:val="28"/>
          <w:lang w:val="kk-KZ"/>
        </w:rPr>
        <w:t xml:space="preserve">бұл эмоциялық қорғалуы, қауіпсіздік сезімі ретінде түсіндірілетін эмоциялық бақуаттылық болып табылады. Осындай топта ең басты белгісі ретінде </w:t>
      </w:r>
      <w:r>
        <w:rPr>
          <w:sz w:val="28"/>
          <w:szCs w:val="28"/>
          <w:lang w:val="kk-KZ"/>
        </w:rPr>
        <w:t>«</w:t>
      </w:r>
      <w:r w:rsidR="006F31FF">
        <w:rPr>
          <w:sz w:val="28"/>
          <w:szCs w:val="28"/>
          <w:lang w:val="kk-KZ"/>
        </w:rPr>
        <w:t>Біз</w:t>
      </w:r>
      <w:r>
        <w:rPr>
          <w:sz w:val="28"/>
          <w:szCs w:val="28"/>
          <w:lang w:val="kk-KZ"/>
        </w:rPr>
        <w:t>»</w:t>
      </w:r>
      <w:r w:rsidR="00C251FD" w:rsidRPr="00523AAA">
        <w:rPr>
          <w:sz w:val="28"/>
          <w:szCs w:val="28"/>
          <w:lang w:val="kk-KZ"/>
        </w:rPr>
        <w:t xml:space="preserve"> тұжырымы қалыптасуы саналады. Қауіпсіздік қажеттілігі кез-келген адам үшін қажеттіліктер иерархиясында базалық болып табылады, оны қанағаттандырмай тұлға өзін-өзі жүзеге асыру мүмкін емес.</w:t>
      </w:r>
      <w:r w:rsidR="006F31FF">
        <w:rPr>
          <w:sz w:val="28"/>
          <w:szCs w:val="28"/>
          <w:lang w:val="kk-KZ"/>
        </w:rPr>
        <w:t xml:space="preserve"> </w:t>
      </w:r>
      <w:r>
        <w:rPr>
          <w:sz w:val="28"/>
          <w:szCs w:val="28"/>
          <w:lang w:val="kk-KZ"/>
        </w:rPr>
        <w:t>«</w:t>
      </w:r>
      <w:r w:rsidR="00C251FD" w:rsidRPr="00523AAA">
        <w:rPr>
          <w:sz w:val="28"/>
          <w:szCs w:val="28"/>
          <w:lang w:val="kk-KZ"/>
        </w:rPr>
        <w:t>Мектептің қауіпсіз психологиялық ортасы</w:t>
      </w:r>
      <w:r>
        <w:rPr>
          <w:sz w:val="28"/>
          <w:szCs w:val="28"/>
          <w:lang w:val="kk-KZ"/>
        </w:rPr>
        <w:t>»</w:t>
      </w:r>
      <w:r w:rsidR="00C251FD" w:rsidRPr="00523AAA">
        <w:rPr>
          <w:sz w:val="28"/>
          <w:szCs w:val="28"/>
          <w:lang w:val="kk-KZ"/>
        </w:rPr>
        <w:t xml:space="preserve"> ретінде - бұл психологиялық зорлық</w:t>
      </w:r>
      <w:r w:rsidR="006F31FF">
        <w:rPr>
          <w:sz w:val="28"/>
          <w:szCs w:val="28"/>
          <w:lang w:val="kk-KZ"/>
        </w:rPr>
        <w:t xml:space="preserve"> </w:t>
      </w:r>
      <w:r w:rsidR="00C251FD" w:rsidRPr="00523AAA">
        <w:rPr>
          <w:sz w:val="28"/>
          <w:szCs w:val="28"/>
          <w:lang w:val="kk-KZ"/>
        </w:rPr>
        <w:t>-</w:t>
      </w:r>
      <w:r w:rsidR="006F31FF">
        <w:rPr>
          <w:sz w:val="28"/>
          <w:szCs w:val="28"/>
          <w:lang w:val="kk-KZ"/>
        </w:rPr>
        <w:t xml:space="preserve"> </w:t>
      </w:r>
      <w:r w:rsidR="00C251FD" w:rsidRPr="00523AAA">
        <w:rPr>
          <w:sz w:val="28"/>
          <w:szCs w:val="28"/>
          <w:lang w:val="kk-KZ"/>
        </w:rPr>
        <w:t xml:space="preserve">зомбылығы байқалмайтын, барлық субъектілері үшін референттік маңыздылығымен сипатталатын және </w:t>
      </w:r>
      <w:r w:rsidR="00C251FD" w:rsidRPr="00523AAA">
        <w:rPr>
          <w:sz w:val="28"/>
          <w:szCs w:val="28"/>
          <w:lang w:val="kk-KZ"/>
        </w:rPr>
        <w:lastRenderedPageBreak/>
        <w:t>олардың қарым-қатынасында эмоциялық</w:t>
      </w:r>
      <w:r w:rsidR="006F31FF">
        <w:rPr>
          <w:sz w:val="28"/>
          <w:szCs w:val="28"/>
          <w:lang w:val="kk-KZ"/>
        </w:rPr>
        <w:t xml:space="preserve"> </w:t>
      </w:r>
      <w:r w:rsidR="00C251FD" w:rsidRPr="00523AAA">
        <w:rPr>
          <w:sz w:val="28"/>
          <w:szCs w:val="28"/>
          <w:lang w:val="kk-KZ"/>
        </w:rPr>
        <w:t>-</w:t>
      </w:r>
      <w:r w:rsidR="006F31FF">
        <w:rPr>
          <w:sz w:val="28"/>
          <w:szCs w:val="28"/>
          <w:lang w:val="kk-KZ"/>
        </w:rPr>
        <w:t xml:space="preserve"> </w:t>
      </w:r>
      <w:r w:rsidR="00C251FD" w:rsidRPr="00523AAA">
        <w:rPr>
          <w:sz w:val="28"/>
          <w:szCs w:val="28"/>
          <w:lang w:val="kk-KZ"/>
        </w:rPr>
        <w:t>жақындық көрініс табатын өзара әрекеттесу ортасы деген анықтаманы басшылыққа аламыз.</w:t>
      </w:r>
    </w:p>
    <w:p w:rsidR="00C251FD" w:rsidRPr="00523AAA" w:rsidRDefault="00C251FD" w:rsidP="00C20602">
      <w:pPr>
        <w:ind w:firstLine="567"/>
        <w:jc w:val="both"/>
        <w:rPr>
          <w:sz w:val="28"/>
          <w:szCs w:val="28"/>
          <w:lang w:val="kk-KZ"/>
        </w:rPr>
      </w:pPr>
      <w:r w:rsidRPr="00523AAA">
        <w:rPr>
          <w:sz w:val="28"/>
          <w:szCs w:val="28"/>
          <w:lang w:val="kk-KZ"/>
        </w:rPr>
        <w:t>Қорыта келгенде тұлғаның психологиялық саулығының кепілі - оның психологиялық қауіпсіздігінің болуы. Психологиялық қауіпсіздік – тұлғаның психологиялық қауіп-қатерсіз, толыққанды өмір сүруі мен денсаулығының сақталуы. Психологиялық қауіпсіздіктің құраушы компоненттері ретінде оның тұлғалық қарым-қатынасының жүйесі мен тұлғаның қажеттіліктерінің толық өтелуін</w:t>
      </w:r>
      <w:r w:rsidR="001C19C7">
        <w:rPr>
          <w:sz w:val="28"/>
          <w:szCs w:val="28"/>
          <w:lang w:val="kk-KZ"/>
        </w:rPr>
        <w:t xml:space="preserve"> </w:t>
      </w:r>
      <w:r w:rsidRPr="00523AAA">
        <w:rPr>
          <w:sz w:val="28"/>
          <w:szCs w:val="28"/>
          <w:lang w:val="kk-KZ"/>
        </w:rPr>
        <w:t>және тұлғаның әлеуметтік белсенділігін айтамыз. Осы жоғарыда айтылған психологиялық қауіпсіздіктің құраушы компоненттері білім беру ортасындағы психологиялық қауіпсіздікті қамтамасыз етуге өз ықпалын тигізеді. Білім беру ортасының</w:t>
      </w:r>
      <w:r w:rsidR="001C19C7">
        <w:rPr>
          <w:sz w:val="28"/>
          <w:szCs w:val="28"/>
          <w:lang w:val="kk-KZ"/>
        </w:rPr>
        <w:t xml:space="preserve"> </w:t>
      </w:r>
      <w:r w:rsidRPr="00523AAA">
        <w:rPr>
          <w:sz w:val="28"/>
          <w:szCs w:val="28"/>
          <w:lang w:val="kk-KZ"/>
        </w:rPr>
        <w:t>психологиялық қауіпсіздігі қамтамасыз етілгендігін мынадай: 1) Қарым-қатынаста зорлық зомбылықтың</w:t>
      </w:r>
      <w:r w:rsidR="001C19C7">
        <w:rPr>
          <w:sz w:val="28"/>
          <w:szCs w:val="28"/>
          <w:lang w:val="kk-KZ"/>
        </w:rPr>
        <w:t xml:space="preserve"> </w:t>
      </w:r>
      <w:r w:rsidRPr="00523AAA">
        <w:rPr>
          <w:sz w:val="28"/>
          <w:szCs w:val="28"/>
          <w:lang w:val="kk-KZ"/>
        </w:rPr>
        <w:t>болмауы; 2) Психологиялық қорғалғандық (оқушылардың өз-өздерімен, мұғаліммен, ата-аналарымен қарым-қатынасындағы жайлылылық; 3) Қарым-қатынастың</w:t>
      </w:r>
      <w:r w:rsidR="001C19C7">
        <w:rPr>
          <w:sz w:val="28"/>
          <w:szCs w:val="28"/>
          <w:lang w:val="kk-KZ"/>
        </w:rPr>
        <w:t xml:space="preserve"> </w:t>
      </w:r>
      <w:r w:rsidRPr="00523AAA">
        <w:rPr>
          <w:sz w:val="28"/>
          <w:szCs w:val="28"/>
          <w:lang w:val="kk-KZ"/>
        </w:rPr>
        <w:t>мамыражай, үйлесімді, толық сенімді негізде жүзеге асырылуы; 4)Білім беру үдерістерін оқушылардың үйлесімді тұлғалық ерекшеліктерін дамыту мақсатында ұйымдастыру; 5)Мектеп оқушыларының психологиялық саулығының нығайуы;</w:t>
      </w:r>
      <w:r w:rsidR="001C19C7">
        <w:rPr>
          <w:sz w:val="28"/>
          <w:szCs w:val="28"/>
          <w:lang w:val="kk-KZ"/>
        </w:rPr>
        <w:t xml:space="preserve"> </w:t>
      </w:r>
      <w:r w:rsidRPr="00523AAA">
        <w:rPr>
          <w:sz w:val="28"/>
          <w:szCs w:val="28"/>
          <w:lang w:val="kk-KZ"/>
        </w:rPr>
        <w:t>6) Тұлғаға төнген психологиялық қатерлер мен қауіптерді жою, болдырмау сияқты белгілерімен сипаттаймыз.</w:t>
      </w:r>
    </w:p>
    <w:p w:rsidR="00C251FD" w:rsidRPr="00523AAA" w:rsidRDefault="00C251FD" w:rsidP="00C20602">
      <w:pPr>
        <w:ind w:firstLine="567"/>
        <w:jc w:val="both"/>
        <w:rPr>
          <w:sz w:val="28"/>
          <w:szCs w:val="28"/>
          <w:lang w:val="kk-KZ"/>
        </w:rPr>
      </w:pPr>
      <w:r w:rsidRPr="00523AAA">
        <w:rPr>
          <w:sz w:val="28"/>
          <w:szCs w:val="28"/>
          <w:lang w:val="kk-KZ"/>
        </w:rPr>
        <w:t>Жоғарыда айтылған мәселелер бойынша</w:t>
      </w:r>
      <w:r w:rsidR="001C19C7">
        <w:rPr>
          <w:sz w:val="28"/>
          <w:szCs w:val="28"/>
          <w:lang w:val="kk-KZ"/>
        </w:rPr>
        <w:t xml:space="preserve"> </w:t>
      </w:r>
      <w:r w:rsidRPr="00523AAA">
        <w:rPr>
          <w:sz w:val="28"/>
          <w:szCs w:val="28"/>
          <w:lang w:val="kk-KZ"/>
        </w:rPr>
        <w:t>білім беру ортасында тұлғаның психологиялық қауіпсіздігін сақтау мен қамтамасыз ету сол ұйымның басшы құрамымен қоса педагог-психолог</w:t>
      </w:r>
      <w:r w:rsidR="001C19C7">
        <w:rPr>
          <w:sz w:val="28"/>
          <w:szCs w:val="28"/>
          <w:lang w:val="kk-KZ"/>
        </w:rPr>
        <w:t xml:space="preserve"> </w:t>
      </w:r>
      <w:r w:rsidRPr="00523AAA">
        <w:rPr>
          <w:sz w:val="28"/>
          <w:szCs w:val="28"/>
          <w:lang w:val="kk-KZ"/>
        </w:rPr>
        <w:t>маманына тікелей жүктеледі. Яғни, педагог-психолог білім беру ұйымының психологиялық қызметі аясында білім алушылардың психологиялық саулығын сақтауға, білім беру ұйымында қолайлы әлеуметтік-психологиялық</w:t>
      </w:r>
      <w:r w:rsidR="001C19C7">
        <w:rPr>
          <w:sz w:val="28"/>
          <w:szCs w:val="28"/>
          <w:lang w:val="kk-KZ"/>
        </w:rPr>
        <w:t xml:space="preserve"> </w:t>
      </w:r>
      <w:r w:rsidRPr="00523AAA">
        <w:rPr>
          <w:sz w:val="28"/>
          <w:szCs w:val="28"/>
          <w:lang w:val="kk-KZ"/>
        </w:rPr>
        <w:t xml:space="preserve">хал-ахуалды туындатуға және білім беру </w:t>
      </w:r>
      <w:r w:rsidR="006F31FF">
        <w:rPr>
          <w:sz w:val="28"/>
          <w:szCs w:val="28"/>
          <w:lang w:val="kk-KZ"/>
        </w:rPr>
        <w:t>ортасы</w:t>
      </w:r>
      <w:r w:rsidRPr="00523AAA">
        <w:rPr>
          <w:sz w:val="28"/>
          <w:szCs w:val="28"/>
          <w:lang w:val="kk-KZ"/>
        </w:rPr>
        <w:t xml:space="preserve"> мүшелеріне психологиялық қолдау көрсетуге бағытталған іс-әрекеттерді жүзеге асыратын жауапты маман ретінде өзінің кәсіби іс-әрекетін оқушылардың толыққанды психикалық және жеке-тұлғалық дамуына көмек көрсетуге бағыттайды. Сонымен, келесі бөлімде ЖОО-да даярланатын болашақ педагог-психолог мамандарын білім беру ортасында психологиялық қауіпсіздікті қамтамасыз етуге кәсіби іс-әрекет тұрғысынан даярлау мәселесін қарастырамыз.</w:t>
      </w:r>
    </w:p>
    <w:p w:rsidR="00C251FD" w:rsidRDefault="00C251FD" w:rsidP="00C20602">
      <w:pPr>
        <w:ind w:firstLine="567"/>
        <w:jc w:val="both"/>
        <w:rPr>
          <w:b/>
          <w:sz w:val="28"/>
          <w:szCs w:val="28"/>
          <w:lang w:val="kk-KZ"/>
        </w:rPr>
      </w:pPr>
    </w:p>
    <w:p w:rsidR="00C251FD" w:rsidRDefault="00C251FD" w:rsidP="00C20602">
      <w:pPr>
        <w:pStyle w:val="1"/>
        <w:ind w:firstLine="567"/>
        <w:jc w:val="both"/>
        <w:rPr>
          <w:b/>
          <w:szCs w:val="28"/>
          <w:lang w:val="kk-KZ"/>
        </w:rPr>
      </w:pPr>
      <w:bookmarkStart w:id="7" w:name="_Toc114168902"/>
      <w:r w:rsidRPr="00523AAA">
        <w:rPr>
          <w:b/>
          <w:szCs w:val="28"/>
          <w:lang w:val="kk-KZ"/>
        </w:rPr>
        <w:t>1.2 Болашақ педагог</w:t>
      </w:r>
      <w:r>
        <w:rPr>
          <w:b/>
          <w:szCs w:val="28"/>
          <w:lang w:val="kk-KZ"/>
        </w:rPr>
        <w:t>-психологтарды кәсіби іс-ә</w:t>
      </w:r>
      <w:r w:rsidRPr="00523AAA">
        <w:rPr>
          <w:b/>
          <w:szCs w:val="28"/>
          <w:lang w:val="kk-KZ"/>
        </w:rPr>
        <w:t>рекетке даярлау мәселесінің зерделену жағдайы</w:t>
      </w:r>
      <w:bookmarkEnd w:id="7"/>
    </w:p>
    <w:p w:rsidR="00F919ED" w:rsidRDefault="00C251FD" w:rsidP="00C20602">
      <w:pPr>
        <w:pStyle w:val="af"/>
        <w:shd w:val="clear" w:color="auto" w:fill="FFFFFF"/>
        <w:spacing w:before="0" w:beforeAutospacing="0" w:after="0" w:afterAutospacing="0"/>
        <w:ind w:firstLine="567"/>
        <w:jc w:val="both"/>
        <w:rPr>
          <w:sz w:val="28"/>
          <w:szCs w:val="28"/>
          <w:lang w:val="kk-KZ"/>
        </w:rPr>
      </w:pPr>
      <w:r w:rsidRPr="000217A5">
        <w:rPr>
          <w:sz w:val="28"/>
          <w:szCs w:val="28"/>
          <w:lang w:val="kk-KZ"/>
        </w:rPr>
        <w:t>Білім беру саласындағы психологияның қарқынды дамуы ХХ ғасырдың 60-шы жылдары Батыс және Шығыс Еуропа елдерінде белсенді дами бастады. Мұның дәлелі ретінде әртүрлі мектептерде</w:t>
      </w:r>
      <w:r w:rsidR="001C19C7" w:rsidRPr="000217A5">
        <w:rPr>
          <w:sz w:val="28"/>
          <w:szCs w:val="28"/>
          <w:lang w:val="kk-KZ"/>
        </w:rPr>
        <w:t xml:space="preserve"> </w:t>
      </w:r>
      <w:r w:rsidRPr="000217A5">
        <w:rPr>
          <w:sz w:val="28"/>
          <w:szCs w:val="28"/>
          <w:lang w:val="kk-KZ"/>
        </w:rPr>
        <w:t xml:space="preserve">мектеп психологының немесе психологтар тобының міндетті лауазымдары енгізілді. Ал </w:t>
      </w:r>
      <w:r w:rsidRPr="000217A5">
        <w:rPr>
          <w:rStyle w:val="af6"/>
          <w:bCs/>
          <w:i w:val="0"/>
          <w:sz w:val="28"/>
          <w:szCs w:val="28"/>
          <w:lang w:val="kk-KZ"/>
        </w:rPr>
        <w:t>Отандық</w:t>
      </w:r>
      <w:r w:rsidR="001C19C7" w:rsidRPr="000217A5">
        <w:rPr>
          <w:rStyle w:val="af6"/>
          <w:bCs/>
          <w:i w:val="0"/>
          <w:sz w:val="28"/>
          <w:szCs w:val="28"/>
          <w:lang w:val="kk-KZ"/>
        </w:rPr>
        <w:t xml:space="preserve"> </w:t>
      </w:r>
      <w:r w:rsidRPr="000217A5">
        <w:rPr>
          <w:rStyle w:val="af6"/>
          <w:bCs/>
          <w:i w:val="0"/>
          <w:sz w:val="28"/>
          <w:szCs w:val="28"/>
          <w:lang w:val="kk-KZ"/>
        </w:rPr>
        <w:t xml:space="preserve">білім берудегі </w:t>
      </w:r>
      <w:r w:rsidRPr="000217A5">
        <w:rPr>
          <w:sz w:val="28"/>
          <w:szCs w:val="28"/>
          <w:lang w:val="kk-KZ"/>
        </w:rPr>
        <w:t>психологиялық қызметтің дамуына</w:t>
      </w:r>
      <w:r w:rsidR="001C19C7" w:rsidRPr="000217A5">
        <w:rPr>
          <w:sz w:val="28"/>
          <w:szCs w:val="28"/>
          <w:lang w:val="kk-KZ"/>
        </w:rPr>
        <w:t xml:space="preserve"> </w:t>
      </w:r>
      <w:r w:rsidRPr="000217A5">
        <w:rPr>
          <w:sz w:val="28"/>
          <w:szCs w:val="28"/>
          <w:lang w:val="kk-KZ"/>
        </w:rPr>
        <w:t>Ресейдегі әлеуметтік-тарихи</w:t>
      </w:r>
      <w:r w:rsidR="001C19C7" w:rsidRPr="000217A5">
        <w:rPr>
          <w:sz w:val="28"/>
          <w:szCs w:val="28"/>
          <w:lang w:val="kk-KZ"/>
        </w:rPr>
        <w:t xml:space="preserve"> </w:t>
      </w:r>
      <w:r w:rsidRPr="000217A5">
        <w:rPr>
          <w:sz w:val="28"/>
          <w:szCs w:val="28"/>
          <w:lang w:val="kk-KZ"/>
        </w:rPr>
        <w:t xml:space="preserve">жағдай, </w:t>
      </w:r>
      <w:r w:rsidR="002030D6" w:rsidRPr="000217A5">
        <w:rPr>
          <w:sz w:val="28"/>
          <w:szCs w:val="28"/>
          <w:lang w:val="kk-KZ"/>
        </w:rPr>
        <w:t xml:space="preserve">сол кезеңдегі бірқатар </w:t>
      </w:r>
      <w:r w:rsidRPr="000217A5">
        <w:rPr>
          <w:sz w:val="28"/>
          <w:szCs w:val="28"/>
          <w:lang w:val="kk-KZ"/>
        </w:rPr>
        <w:t>ғалымдардың (М.Я.</w:t>
      </w:r>
      <w:r w:rsidR="002030D6" w:rsidRPr="000217A5">
        <w:rPr>
          <w:sz w:val="28"/>
          <w:szCs w:val="28"/>
          <w:lang w:val="kk-KZ"/>
        </w:rPr>
        <w:t xml:space="preserve"> </w:t>
      </w:r>
      <w:r w:rsidRPr="000217A5">
        <w:rPr>
          <w:sz w:val="28"/>
          <w:szCs w:val="28"/>
          <w:lang w:val="kk-KZ"/>
        </w:rPr>
        <w:t>Басов, П.П.</w:t>
      </w:r>
      <w:r w:rsidR="002030D6" w:rsidRPr="000217A5">
        <w:rPr>
          <w:sz w:val="28"/>
          <w:szCs w:val="28"/>
          <w:lang w:val="kk-KZ"/>
        </w:rPr>
        <w:t xml:space="preserve"> </w:t>
      </w:r>
      <w:r w:rsidRPr="000217A5">
        <w:rPr>
          <w:sz w:val="28"/>
          <w:szCs w:val="28"/>
          <w:lang w:val="kk-KZ"/>
        </w:rPr>
        <w:t>Блонский және т.б.) адамның балалық шағындағы</w:t>
      </w:r>
      <w:r w:rsidR="001C19C7" w:rsidRPr="000217A5">
        <w:rPr>
          <w:sz w:val="28"/>
          <w:szCs w:val="28"/>
          <w:lang w:val="kk-KZ"/>
        </w:rPr>
        <w:t xml:space="preserve"> </w:t>
      </w:r>
      <w:r w:rsidRPr="000217A5">
        <w:rPr>
          <w:sz w:val="28"/>
          <w:szCs w:val="28"/>
          <w:lang w:val="kk-KZ"/>
        </w:rPr>
        <w:t>психикалық даму заңдылықтарын зерттеуге арналған еңбектері әсерін тигізді</w:t>
      </w:r>
      <w:r w:rsidR="002030D6" w:rsidRPr="000217A5">
        <w:rPr>
          <w:sz w:val="28"/>
          <w:szCs w:val="28"/>
          <w:lang w:val="kk-KZ"/>
        </w:rPr>
        <w:t xml:space="preserve"> </w:t>
      </w:r>
      <w:r w:rsidRPr="000217A5">
        <w:rPr>
          <w:sz w:val="28"/>
          <w:szCs w:val="28"/>
          <w:lang w:val="kk-KZ"/>
        </w:rPr>
        <w:t>[111].</w:t>
      </w:r>
      <w:r w:rsidRPr="00523AAA">
        <w:rPr>
          <w:sz w:val="28"/>
          <w:szCs w:val="28"/>
          <w:lang w:val="kk-KZ"/>
        </w:rPr>
        <w:t xml:space="preserve"> </w:t>
      </w:r>
    </w:p>
    <w:p w:rsidR="00C251FD" w:rsidRPr="00523AAA" w:rsidRDefault="00C251FD" w:rsidP="00C20602">
      <w:pPr>
        <w:pStyle w:val="af"/>
        <w:shd w:val="clear" w:color="auto" w:fill="FFFFFF"/>
        <w:spacing w:before="0" w:beforeAutospacing="0" w:after="0" w:afterAutospacing="0"/>
        <w:ind w:firstLine="567"/>
        <w:jc w:val="both"/>
        <w:rPr>
          <w:rStyle w:val="af6"/>
          <w:i w:val="0"/>
          <w:iCs w:val="0"/>
          <w:sz w:val="28"/>
          <w:szCs w:val="28"/>
          <w:lang w:val="kk-KZ"/>
        </w:rPr>
      </w:pPr>
      <w:r w:rsidRPr="00523AAA">
        <w:rPr>
          <w:sz w:val="28"/>
          <w:szCs w:val="28"/>
          <w:lang w:val="kk-KZ"/>
        </w:rPr>
        <w:t>1920 жылы Қазақ Автономиялық Республикасы мәртебесіне қол жеткізу республиканың халық ағарту</w:t>
      </w:r>
      <w:r>
        <w:rPr>
          <w:sz w:val="28"/>
          <w:szCs w:val="28"/>
          <w:lang w:val="kk-KZ"/>
        </w:rPr>
        <w:t xml:space="preserve"> саласының алдына қойылған</w:t>
      </w:r>
      <w:r w:rsidR="001C19C7">
        <w:rPr>
          <w:sz w:val="28"/>
          <w:szCs w:val="28"/>
          <w:lang w:val="kk-KZ"/>
        </w:rPr>
        <w:t xml:space="preserve"> </w:t>
      </w:r>
      <w:r w:rsidRPr="00523AAA">
        <w:rPr>
          <w:sz w:val="28"/>
          <w:szCs w:val="28"/>
          <w:lang w:val="kk-KZ"/>
        </w:rPr>
        <w:t xml:space="preserve">мектеп тәжірибесіне </w:t>
      </w:r>
      <w:r w:rsidRPr="00523AAA">
        <w:rPr>
          <w:sz w:val="28"/>
          <w:szCs w:val="28"/>
          <w:lang w:val="kk-KZ"/>
        </w:rPr>
        <w:lastRenderedPageBreak/>
        <w:t>ғылыми және тәжірибелік психологиялық білімдерді ендіруді</w:t>
      </w:r>
      <w:r w:rsidR="001C19C7">
        <w:rPr>
          <w:sz w:val="28"/>
          <w:szCs w:val="28"/>
          <w:lang w:val="kk-KZ"/>
        </w:rPr>
        <w:t xml:space="preserve"> </w:t>
      </w:r>
      <w:r w:rsidRPr="00523AAA">
        <w:rPr>
          <w:sz w:val="28"/>
          <w:szCs w:val="28"/>
          <w:lang w:val="kk-KZ"/>
        </w:rPr>
        <w:t>өзектендіретін міндеттердің</w:t>
      </w:r>
      <w:r w:rsidR="001C19C7">
        <w:rPr>
          <w:sz w:val="28"/>
          <w:szCs w:val="28"/>
          <w:lang w:val="kk-KZ"/>
        </w:rPr>
        <w:t xml:space="preserve"> </w:t>
      </w:r>
      <w:r w:rsidRPr="00523AAA">
        <w:rPr>
          <w:sz w:val="28"/>
          <w:szCs w:val="28"/>
          <w:lang w:val="kk-KZ"/>
        </w:rPr>
        <w:t>ая</w:t>
      </w:r>
      <w:r>
        <w:rPr>
          <w:sz w:val="28"/>
          <w:szCs w:val="28"/>
          <w:lang w:val="kk-KZ"/>
        </w:rPr>
        <w:t>сын</w:t>
      </w:r>
      <w:r w:rsidR="001C19C7">
        <w:rPr>
          <w:sz w:val="28"/>
          <w:szCs w:val="28"/>
          <w:lang w:val="kk-KZ"/>
        </w:rPr>
        <w:t xml:space="preserve"> </w:t>
      </w:r>
      <w:r>
        <w:rPr>
          <w:sz w:val="28"/>
          <w:szCs w:val="28"/>
          <w:lang w:val="kk-KZ"/>
        </w:rPr>
        <w:t xml:space="preserve">анағұрлым кеңейте түсті. </w:t>
      </w:r>
      <w:r w:rsidRPr="00523AAA">
        <w:rPr>
          <w:sz w:val="28"/>
          <w:szCs w:val="28"/>
          <w:lang w:val="kk-KZ"/>
        </w:rPr>
        <w:t xml:space="preserve">Білім берудің жаңа міндеттерін жүзеге асыруға </w:t>
      </w:r>
      <w:r w:rsidRPr="00523AAA">
        <w:rPr>
          <w:rStyle w:val="af6"/>
          <w:bCs/>
          <w:i w:val="0"/>
          <w:sz w:val="28"/>
          <w:szCs w:val="28"/>
          <w:lang w:val="kk-KZ"/>
        </w:rPr>
        <w:t xml:space="preserve">В.Я.Струмский және А.П.Нечаев </w:t>
      </w:r>
      <w:r w:rsidRPr="00523AAA">
        <w:rPr>
          <w:sz w:val="28"/>
          <w:szCs w:val="28"/>
          <w:lang w:val="kk-KZ"/>
        </w:rPr>
        <w:t>сияқты ғалымдар маңызды үлес қосты. В.Я.Струмский Қазақстандағы алғашқы психология кітабының</w:t>
      </w:r>
      <w:r w:rsidR="001C19C7">
        <w:rPr>
          <w:sz w:val="28"/>
          <w:szCs w:val="28"/>
          <w:lang w:val="kk-KZ"/>
        </w:rPr>
        <w:t xml:space="preserve"> </w:t>
      </w:r>
      <w:r w:rsidRPr="00523AAA">
        <w:rPr>
          <w:sz w:val="28"/>
          <w:szCs w:val="28"/>
          <w:lang w:val="kk-KZ"/>
        </w:rPr>
        <w:t>авторы (</w:t>
      </w:r>
      <w:r w:rsidR="00AA2DAA">
        <w:rPr>
          <w:sz w:val="28"/>
          <w:szCs w:val="28"/>
          <w:lang w:val="kk-KZ"/>
        </w:rPr>
        <w:t>«</w:t>
      </w:r>
      <w:r w:rsidRPr="00523AAA">
        <w:rPr>
          <w:sz w:val="28"/>
          <w:szCs w:val="28"/>
          <w:lang w:val="kk-KZ"/>
        </w:rPr>
        <w:t>Психология</w:t>
      </w:r>
      <w:r w:rsidR="00AA2DAA">
        <w:rPr>
          <w:sz w:val="28"/>
          <w:szCs w:val="28"/>
          <w:lang w:val="kk-KZ"/>
        </w:rPr>
        <w:t>»</w:t>
      </w:r>
      <w:r w:rsidRPr="00523AAA">
        <w:rPr>
          <w:sz w:val="28"/>
          <w:szCs w:val="28"/>
          <w:lang w:val="kk-KZ"/>
        </w:rPr>
        <w:t xml:space="preserve"> (1923 ж.) ретінде психология ғылымының әдіснамалық мәселелерін Л.С.Выготскийдің теориялық көзқарастарының аясында</w:t>
      </w:r>
      <w:r w:rsidR="001C19C7">
        <w:rPr>
          <w:sz w:val="28"/>
          <w:szCs w:val="28"/>
          <w:lang w:val="kk-KZ"/>
        </w:rPr>
        <w:t xml:space="preserve"> </w:t>
      </w:r>
      <w:r w:rsidRPr="00523AAA">
        <w:rPr>
          <w:sz w:val="28"/>
          <w:szCs w:val="28"/>
          <w:lang w:val="kk-KZ"/>
        </w:rPr>
        <w:t>қарастырды.</w:t>
      </w:r>
      <w:r w:rsidR="001C19C7">
        <w:rPr>
          <w:sz w:val="28"/>
          <w:szCs w:val="28"/>
          <w:lang w:val="kk-KZ"/>
        </w:rPr>
        <w:t xml:space="preserve"> </w:t>
      </w:r>
      <w:r w:rsidR="00AA2DAA">
        <w:rPr>
          <w:rStyle w:val="af0"/>
          <w:sz w:val="28"/>
          <w:szCs w:val="28"/>
          <w:lang w:val="kk-KZ"/>
        </w:rPr>
        <w:t>«</w:t>
      </w:r>
      <w:r w:rsidRPr="00523AAA">
        <w:rPr>
          <w:sz w:val="28"/>
          <w:szCs w:val="28"/>
          <w:lang w:val="kk-KZ"/>
        </w:rPr>
        <w:t>Еңбек мектебіндегі ағарту қызметкерлеріне арналған үстел кітабы</w:t>
      </w:r>
      <w:r w:rsidR="00AA2DAA">
        <w:rPr>
          <w:rStyle w:val="af0"/>
          <w:sz w:val="28"/>
          <w:szCs w:val="28"/>
          <w:lang w:val="kk-KZ"/>
        </w:rPr>
        <w:t>»</w:t>
      </w:r>
      <w:r w:rsidR="002030D6">
        <w:rPr>
          <w:rStyle w:val="af0"/>
          <w:sz w:val="28"/>
          <w:szCs w:val="28"/>
          <w:lang w:val="kk-KZ"/>
        </w:rPr>
        <w:t xml:space="preserve"> </w:t>
      </w:r>
      <w:r>
        <w:rPr>
          <w:sz w:val="28"/>
          <w:szCs w:val="28"/>
          <w:lang w:val="kk-KZ"/>
        </w:rPr>
        <w:t>атты еңбегінде</w:t>
      </w:r>
      <w:r w:rsidR="002030D6">
        <w:rPr>
          <w:sz w:val="28"/>
          <w:szCs w:val="28"/>
          <w:lang w:val="kk-KZ"/>
        </w:rPr>
        <w:t xml:space="preserve"> </w:t>
      </w:r>
      <w:r w:rsidRPr="00523AAA">
        <w:rPr>
          <w:sz w:val="28"/>
          <w:szCs w:val="28"/>
          <w:lang w:val="kk-KZ"/>
        </w:rPr>
        <w:t>(1925ж.) В.Я.</w:t>
      </w:r>
      <w:r w:rsidR="002030D6">
        <w:rPr>
          <w:sz w:val="28"/>
          <w:szCs w:val="28"/>
          <w:lang w:val="kk-KZ"/>
        </w:rPr>
        <w:t xml:space="preserve"> </w:t>
      </w:r>
      <w:r w:rsidRPr="00523AAA">
        <w:rPr>
          <w:sz w:val="28"/>
          <w:szCs w:val="28"/>
          <w:lang w:val="kk-KZ"/>
        </w:rPr>
        <w:t>Струмский балалардың әртүрлі қабілеттерін белсендіруге ықпалын тигізетін тәжірибелік психологиялық тәсілдерді</w:t>
      </w:r>
      <w:r w:rsidR="001C19C7">
        <w:rPr>
          <w:sz w:val="28"/>
          <w:szCs w:val="28"/>
          <w:lang w:val="kk-KZ"/>
        </w:rPr>
        <w:t xml:space="preserve"> </w:t>
      </w:r>
      <w:r w:rsidRPr="00523AAA">
        <w:rPr>
          <w:sz w:val="28"/>
          <w:szCs w:val="28"/>
          <w:lang w:val="kk-KZ"/>
        </w:rPr>
        <w:t>сипаттады. А.П.Нечаев, педагогикалық психология мәселелерін қарастыра отырып, Қазақстанда теориялық білімдерді ғана емес, сонымен қатар тәжірибелік қабілеттерді қолдана отырып, балалармен жұмыс істей алатын психологтарды кәсіби даярлаудың маңыздылығын атап көрсетті. С.Л.Рубинштейн А.П.Нечаевтың жұмысын жоғары бағалап, оны орыс психология ғылымының классиктерімен бір қатарға</w:t>
      </w:r>
      <w:r w:rsidR="001C19C7">
        <w:rPr>
          <w:sz w:val="28"/>
          <w:szCs w:val="28"/>
          <w:lang w:val="kk-KZ"/>
        </w:rPr>
        <w:t xml:space="preserve"> </w:t>
      </w:r>
      <w:r w:rsidRPr="00523AAA">
        <w:rPr>
          <w:sz w:val="28"/>
          <w:szCs w:val="28"/>
          <w:lang w:val="kk-KZ"/>
        </w:rPr>
        <w:t>қойды</w:t>
      </w:r>
      <w:r w:rsidR="00454BB3">
        <w:rPr>
          <w:sz w:val="28"/>
          <w:szCs w:val="28"/>
          <w:lang w:val="kk-KZ"/>
        </w:rPr>
        <w:t xml:space="preserve"> </w:t>
      </w:r>
      <w:r>
        <w:rPr>
          <w:sz w:val="28"/>
          <w:szCs w:val="28"/>
          <w:lang w:val="kk-KZ"/>
        </w:rPr>
        <w:t>[112</w:t>
      </w:r>
      <w:r w:rsidRPr="00523AAA">
        <w:rPr>
          <w:sz w:val="28"/>
          <w:szCs w:val="28"/>
          <w:lang w:val="kk-KZ"/>
        </w:rPr>
        <w:t>].</w:t>
      </w:r>
    </w:p>
    <w:p w:rsidR="00F919ED" w:rsidRDefault="00C251FD" w:rsidP="00C20602">
      <w:pPr>
        <w:pStyle w:val="af"/>
        <w:shd w:val="clear" w:color="auto" w:fill="FFFFFF"/>
        <w:spacing w:before="0" w:beforeAutospacing="0" w:after="0" w:afterAutospacing="0"/>
        <w:ind w:firstLine="567"/>
        <w:jc w:val="both"/>
        <w:rPr>
          <w:sz w:val="28"/>
          <w:szCs w:val="28"/>
          <w:lang w:val="kk-KZ"/>
        </w:rPr>
      </w:pPr>
      <w:r w:rsidRPr="00523AAA">
        <w:rPr>
          <w:sz w:val="28"/>
          <w:szCs w:val="28"/>
          <w:lang w:val="kk-KZ"/>
        </w:rPr>
        <w:t xml:space="preserve">Қазақстандағы білім берудегі психологиялық қызметті дамытуға балаларға білім беру жүйесіне психологиялық білімдерді ендірудің маңыздылығын атап көрсеткен көрнекті қоғам қайраткері және ғалым-ағартушы Ж.Аймауытовтың еңбектері ерекше ықпалын тигізді. Ж.Аймауытов </w:t>
      </w:r>
      <w:r w:rsidR="00AA2DAA">
        <w:rPr>
          <w:sz w:val="28"/>
          <w:szCs w:val="28"/>
          <w:lang w:val="kk-KZ"/>
        </w:rPr>
        <w:t>«</w:t>
      </w:r>
      <w:r w:rsidRPr="00523AAA">
        <w:rPr>
          <w:sz w:val="28"/>
          <w:szCs w:val="28"/>
          <w:lang w:val="kk-KZ"/>
        </w:rPr>
        <w:t>Психология және мамандықты таңдау</w:t>
      </w:r>
      <w:r w:rsidR="00AA2DAA">
        <w:rPr>
          <w:sz w:val="28"/>
          <w:szCs w:val="28"/>
          <w:lang w:val="kk-KZ"/>
        </w:rPr>
        <w:t>»</w:t>
      </w:r>
      <w:r w:rsidRPr="00523AAA">
        <w:rPr>
          <w:sz w:val="28"/>
          <w:szCs w:val="28"/>
          <w:lang w:val="kk-KZ"/>
        </w:rPr>
        <w:t xml:space="preserve"> (1926 ж.) атты еңбегінде жастардың психологиялық ерекшеліктерін, яғни темперамент, мінез-құлық, қабілет ерекшеліктерін олардың болашақ мамандықтарын таңдауда ескеру қажеттілігін</w:t>
      </w:r>
      <w:r w:rsidR="001C19C7">
        <w:rPr>
          <w:sz w:val="28"/>
          <w:szCs w:val="28"/>
          <w:lang w:val="kk-KZ"/>
        </w:rPr>
        <w:t xml:space="preserve"> </w:t>
      </w:r>
      <w:r w:rsidRPr="00523AAA">
        <w:rPr>
          <w:sz w:val="28"/>
          <w:szCs w:val="28"/>
          <w:lang w:val="kk-KZ"/>
        </w:rPr>
        <w:t>атап көрсетті. Әрине, бұл ерекшеліктерді</w:t>
      </w:r>
      <w:r w:rsidR="001C19C7">
        <w:rPr>
          <w:sz w:val="28"/>
          <w:szCs w:val="28"/>
          <w:lang w:val="kk-KZ"/>
        </w:rPr>
        <w:t xml:space="preserve"> </w:t>
      </w:r>
      <w:r w:rsidRPr="00523AAA">
        <w:rPr>
          <w:sz w:val="28"/>
          <w:szCs w:val="28"/>
          <w:lang w:val="kk-KZ"/>
        </w:rPr>
        <w:t>тек психологиялық емес, сонымен қатар педагогикалық білімі бар маман психолог анықтауы қажет</w:t>
      </w:r>
      <w:r w:rsidR="00F919ED">
        <w:rPr>
          <w:sz w:val="28"/>
          <w:szCs w:val="28"/>
          <w:lang w:val="kk-KZ"/>
        </w:rPr>
        <w:t xml:space="preserve">. </w:t>
      </w:r>
      <w:r w:rsidRPr="00523AAA">
        <w:rPr>
          <w:sz w:val="28"/>
          <w:szCs w:val="28"/>
          <w:lang w:val="kk-KZ"/>
        </w:rPr>
        <w:t>Қазақстандағы бірқатар ғалымдар да балалармен жұмыс істеудің педологиялық аспектісі үшін сынға алынды. Осылайша, мектептердің Республикалық институтының аға ғылыми қызметкері Ш.Әлжанов, мектеп оқушыларының ақыл-ой қабілеттерін зерттей отырып, оларды озық, орташа және әлсіз деп бөліп қарастырғандығы үшін жетекші топтарда айыптал</w:t>
      </w:r>
      <w:r w:rsidR="00454BB3">
        <w:rPr>
          <w:sz w:val="28"/>
          <w:szCs w:val="28"/>
          <w:lang w:val="kk-KZ"/>
        </w:rPr>
        <w:t>ып, қуғын-сүргінге ұшырады. Тек</w:t>
      </w:r>
      <w:r w:rsidR="002525F7">
        <w:rPr>
          <w:sz w:val="28"/>
          <w:szCs w:val="28"/>
          <w:lang w:val="kk-KZ"/>
        </w:rPr>
        <w:t xml:space="preserve"> </w:t>
      </w:r>
      <w:r w:rsidR="00454BB3">
        <w:rPr>
          <w:sz w:val="28"/>
          <w:szCs w:val="28"/>
          <w:lang w:val="kk-KZ"/>
        </w:rPr>
        <w:t>ХХ ғасырдың 60-шы жылдарын</w:t>
      </w:r>
      <w:r w:rsidRPr="00523AAA">
        <w:rPr>
          <w:sz w:val="28"/>
          <w:szCs w:val="28"/>
          <w:lang w:val="kk-KZ"/>
        </w:rPr>
        <w:t>ың соңында ғана мектеп тәжірибесінің мәселелерін шешу мақсатында</w:t>
      </w:r>
      <w:r w:rsidR="001C19C7">
        <w:rPr>
          <w:sz w:val="28"/>
          <w:szCs w:val="28"/>
          <w:lang w:val="kk-KZ"/>
        </w:rPr>
        <w:t xml:space="preserve"> </w:t>
      </w:r>
      <w:r w:rsidRPr="00523AAA">
        <w:rPr>
          <w:sz w:val="28"/>
          <w:szCs w:val="28"/>
          <w:lang w:val="kk-KZ"/>
        </w:rPr>
        <w:t>психолог</w:t>
      </w:r>
      <w:r w:rsidR="001C19C7">
        <w:rPr>
          <w:sz w:val="28"/>
          <w:szCs w:val="28"/>
          <w:lang w:val="kk-KZ"/>
        </w:rPr>
        <w:t xml:space="preserve"> </w:t>
      </w:r>
      <w:r w:rsidRPr="00523AAA">
        <w:rPr>
          <w:sz w:val="28"/>
          <w:szCs w:val="28"/>
          <w:lang w:val="kk-KZ"/>
        </w:rPr>
        <w:t>мамандарын даярлауға деген қажеттілік қайта туындады. Ал,</w:t>
      </w:r>
      <w:r w:rsidR="00454BB3">
        <w:rPr>
          <w:sz w:val="28"/>
          <w:szCs w:val="28"/>
          <w:lang w:val="kk-KZ"/>
        </w:rPr>
        <w:t xml:space="preserve"> ХХ ғасырдың</w:t>
      </w:r>
      <w:r w:rsidRPr="00523AAA">
        <w:rPr>
          <w:sz w:val="28"/>
          <w:szCs w:val="28"/>
          <w:lang w:val="kk-KZ"/>
        </w:rPr>
        <w:t xml:space="preserve"> 80-ші жылдары мектепте психолог маман</w:t>
      </w:r>
      <w:r w:rsidR="001C19C7">
        <w:rPr>
          <w:sz w:val="28"/>
          <w:szCs w:val="28"/>
          <w:lang w:val="kk-KZ"/>
        </w:rPr>
        <w:t xml:space="preserve"> </w:t>
      </w:r>
      <w:r w:rsidRPr="00523AAA">
        <w:rPr>
          <w:sz w:val="28"/>
          <w:szCs w:val="28"/>
          <w:lang w:val="kk-KZ"/>
        </w:rPr>
        <w:t>ретінде арнайы ресми</w:t>
      </w:r>
      <w:r w:rsidR="001C19C7">
        <w:rPr>
          <w:sz w:val="28"/>
          <w:szCs w:val="28"/>
          <w:lang w:val="kk-KZ"/>
        </w:rPr>
        <w:t xml:space="preserve"> </w:t>
      </w:r>
      <w:r w:rsidRPr="00523AAA">
        <w:rPr>
          <w:sz w:val="28"/>
          <w:szCs w:val="28"/>
          <w:lang w:val="kk-KZ"/>
        </w:rPr>
        <w:t>мәртебеге ие болды. Бұл жағдай елдің</w:t>
      </w:r>
      <w:r w:rsidR="001C19C7">
        <w:rPr>
          <w:sz w:val="28"/>
          <w:szCs w:val="28"/>
          <w:lang w:val="kk-KZ"/>
        </w:rPr>
        <w:t xml:space="preserve"> </w:t>
      </w:r>
      <w:r w:rsidRPr="00523AAA">
        <w:rPr>
          <w:sz w:val="28"/>
          <w:szCs w:val="28"/>
          <w:lang w:val="kk-KZ"/>
        </w:rPr>
        <w:t>барлық оқу</w:t>
      </w:r>
      <w:r w:rsidR="002525F7">
        <w:rPr>
          <w:sz w:val="28"/>
          <w:szCs w:val="28"/>
          <w:lang w:val="kk-KZ"/>
        </w:rPr>
        <w:t xml:space="preserve"> </w:t>
      </w:r>
      <w:r w:rsidRPr="00523AAA">
        <w:rPr>
          <w:sz w:val="28"/>
          <w:szCs w:val="28"/>
          <w:lang w:val="kk-KZ"/>
        </w:rPr>
        <w:t>-</w:t>
      </w:r>
      <w:r w:rsidR="002525F7">
        <w:rPr>
          <w:sz w:val="28"/>
          <w:szCs w:val="28"/>
          <w:lang w:val="kk-KZ"/>
        </w:rPr>
        <w:t xml:space="preserve"> </w:t>
      </w:r>
      <w:r w:rsidRPr="00523AAA">
        <w:rPr>
          <w:sz w:val="28"/>
          <w:szCs w:val="28"/>
          <w:lang w:val="kk-KZ"/>
        </w:rPr>
        <w:t>тәрбие мекемелеріне</w:t>
      </w:r>
      <w:r w:rsidR="001C19C7">
        <w:rPr>
          <w:sz w:val="28"/>
          <w:szCs w:val="28"/>
          <w:lang w:val="kk-KZ"/>
        </w:rPr>
        <w:t xml:space="preserve"> </w:t>
      </w:r>
      <w:r w:rsidRPr="00523AAA">
        <w:rPr>
          <w:sz w:val="28"/>
          <w:szCs w:val="28"/>
          <w:lang w:val="kk-KZ"/>
        </w:rPr>
        <w:t xml:space="preserve">мектеп психологы </w:t>
      </w:r>
      <w:r w:rsidR="00454BB3">
        <w:rPr>
          <w:sz w:val="28"/>
          <w:szCs w:val="28"/>
          <w:lang w:val="kk-KZ"/>
        </w:rPr>
        <w:t>жүктемесі</w:t>
      </w:r>
      <w:r w:rsidRPr="00523AAA">
        <w:rPr>
          <w:sz w:val="28"/>
          <w:szCs w:val="28"/>
          <w:lang w:val="kk-KZ"/>
        </w:rPr>
        <w:t>н енгізу туралы КСРО-ның білім беру бойынша Мемлекеттік комитетінің 1988 жылы қабылданған Қаулысымен</w:t>
      </w:r>
      <w:r w:rsidR="001C19C7">
        <w:rPr>
          <w:sz w:val="28"/>
          <w:szCs w:val="28"/>
          <w:lang w:val="kk-KZ"/>
        </w:rPr>
        <w:t xml:space="preserve"> </w:t>
      </w:r>
      <w:r w:rsidRPr="00523AAA">
        <w:rPr>
          <w:sz w:val="28"/>
          <w:szCs w:val="28"/>
          <w:lang w:val="kk-KZ"/>
        </w:rPr>
        <w:t>расталады, сонымен қатар, өз кезегінде мектептің тәжірибелік психологы қызметінің құқықтық негізі болып табылып, оның</w:t>
      </w:r>
      <w:r w:rsidR="001C19C7">
        <w:rPr>
          <w:sz w:val="28"/>
          <w:szCs w:val="28"/>
          <w:lang w:val="kk-KZ"/>
        </w:rPr>
        <w:t xml:space="preserve"> </w:t>
      </w:r>
      <w:r w:rsidRPr="00523AAA">
        <w:rPr>
          <w:sz w:val="28"/>
          <w:szCs w:val="28"/>
          <w:lang w:val="kk-KZ"/>
        </w:rPr>
        <w:t>әлеуметтік мәртебесін, құқықтары мен міндеттерін анықтайды</w:t>
      </w:r>
      <w:r w:rsidR="00550201">
        <w:rPr>
          <w:sz w:val="28"/>
          <w:szCs w:val="28"/>
          <w:lang w:val="kk-KZ"/>
        </w:rPr>
        <w:t>.</w:t>
      </w:r>
      <w:r w:rsidR="002525F7">
        <w:rPr>
          <w:sz w:val="28"/>
          <w:szCs w:val="28"/>
          <w:lang w:val="kk-KZ"/>
        </w:rPr>
        <w:t xml:space="preserve"> </w:t>
      </w:r>
      <w:r w:rsidRPr="00523AAA">
        <w:rPr>
          <w:sz w:val="28"/>
          <w:szCs w:val="28"/>
          <w:lang w:val="kk-KZ"/>
        </w:rPr>
        <w:t>Психологиялық қызмет бүкіл Кеңес Одағында белсенді дами бастайды, қоғамда білім беру мәселелерін жақсы білетін және берік педагогикалық білімге ие тәжірибелік психологтарға деген қажеттілік арта түседі.</w:t>
      </w:r>
      <w:r w:rsidR="001C19C7">
        <w:rPr>
          <w:sz w:val="28"/>
          <w:szCs w:val="28"/>
          <w:lang w:val="kk-KZ"/>
        </w:rPr>
        <w:t xml:space="preserve"> </w:t>
      </w:r>
      <w:r w:rsidRPr="00523AAA">
        <w:rPr>
          <w:sz w:val="28"/>
          <w:szCs w:val="28"/>
          <w:lang w:val="kk-KZ"/>
        </w:rPr>
        <w:t xml:space="preserve">Бүкіл елде білім беру жүйесіне тәжірибелік психологтарды даярлауға арналған мамандықтар мен факультеттер ашылады; педагог мамандарды қайта даярлау, психологиялық қызметте тиімді жұмыс атқару мақсатында олардың біліктілігін жетілдіру курстары ұйымдастырылады. Осылайша, ХХ ғасырдың 60-шы жылдарының ортасында Қазақстанда даму (жас ерекшеліктері) </w:t>
      </w:r>
      <w:r w:rsidRPr="00523AAA">
        <w:rPr>
          <w:sz w:val="28"/>
          <w:szCs w:val="28"/>
          <w:lang w:val="kk-KZ"/>
        </w:rPr>
        <w:lastRenderedPageBreak/>
        <w:t>психологиясы, тәжірибелік, педагогикалық психология және</w:t>
      </w:r>
      <w:r w:rsidR="001C19C7">
        <w:rPr>
          <w:sz w:val="28"/>
          <w:szCs w:val="28"/>
          <w:lang w:val="kk-KZ"/>
        </w:rPr>
        <w:t xml:space="preserve"> </w:t>
      </w:r>
      <w:r w:rsidRPr="00523AAA">
        <w:rPr>
          <w:sz w:val="28"/>
          <w:szCs w:val="28"/>
          <w:lang w:val="kk-KZ"/>
        </w:rPr>
        <w:t>психодиагностика бойынша зерттеулер жандана бастайды. Эксперимент аясында</w:t>
      </w:r>
      <w:r w:rsidR="001C19C7">
        <w:rPr>
          <w:sz w:val="28"/>
          <w:szCs w:val="28"/>
          <w:lang w:val="kk-KZ"/>
        </w:rPr>
        <w:t xml:space="preserve"> </w:t>
      </w:r>
      <w:r w:rsidRPr="00523AAA">
        <w:rPr>
          <w:sz w:val="28"/>
          <w:szCs w:val="28"/>
          <w:lang w:val="kk-KZ"/>
        </w:rPr>
        <w:t>мектептерде және кәсіби-техникалық училищелерде зерттеу жүргізген</w:t>
      </w:r>
      <w:r w:rsidR="001C19C7">
        <w:rPr>
          <w:sz w:val="28"/>
          <w:szCs w:val="28"/>
          <w:lang w:val="kk-KZ"/>
        </w:rPr>
        <w:t xml:space="preserve"> </w:t>
      </w:r>
      <w:r w:rsidRPr="00523AAA">
        <w:rPr>
          <w:sz w:val="28"/>
          <w:szCs w:val="28"/>
          <w:lang w:val="kk-KZ"/>
        </w:rPr>
        <w:t>ғылыми-зерттеу институттарының қызметкерлері, жоғары оқу орындарының оқытушылары</w:t>
      </w:r>
      <w:r w:rsidR="001C19C7">
        <w:rPr>
          <w:sz w:val="28"/>
          <w:szCs w:val="28"/>
          <w:lang w:val="kk-KZ"/>
        </w:rPr>
        <w:t xml:space="preserve"> </w:t>
      </w:r>
      <w:r w:rsidRPr="00523AAA">
        <w:rPr>
          <w:sz w:val="28"/>
          <w:szCs w:val="28"/>
          <w:lang w:val="kk-KZ"/>
        </w:rPr>
        <w:t>жұмыс істеді, сонымен қатар тәжірибеден өтіп жатқан студенттер де тартылды. 1966 жылы Алматы қаласында педагогика, психология және оқыту әдістемесі бойынша өткізілген алғашқы Республикалық семинар барысында білім беру жүйесіне кәсіби психологтарды даярлау мәселесі белсенді түрде талқыланды (Т.Тәжібаев, М.Мұқанов, А.Темірбеков, С.Балаубаев, Т.С.Садықов, М.Е.Құдайқұлов, Т.С.Сабыров, Е.О.Жұматаева және т.б.)</w:t>
      </w:r>
      <w:r w:rsidR="002525F7">
        <w:rPr>
          <w:sz w:val="28"/>
          <w:szCs w:val="28"/>
          <w:lang w:val="kk-KZ"/>
        </w:rPr>
        <w:t xml:space="preserve"> </w:t>
      </w:r>
      <w:r w:rsidR="00F919ED">
        <w:rPr>
          <w:sz w:val="28"/>
          <w:szCs w:val="28"/>
          <w:lang w:val="kk-KZ"/>
        </w:rPr>
        <w:t>[112,</w:t>
      </w:r>
      <w:r w:rsidR="00A02120">
        <w:rPr>
          <w:sz w:val="28"/>
          <w:szCs w:val="28"/>
          <w:lang w:val="kk-KZ"/>
        </w:rPr>
        <w:t xml:space="preserve"> б.</w:t>
      </w:r>
      <w:r w:rsidR="00F919ED">
        <w:rPr>
          <w:sz w:val="28"/>
          <w:szCs w:val="28"/>
          <w:lang w:val="kk-KZ"/>
        </w:rPr>
        <w:t>19</w:t>
      </w:r>
      <w:r w:rsidR="00F919ED" w:rsidRPr="00523AAA">
        <w:rPr>
          <w:sz w:val="28"/>
          <w:szCs w:val="28"/>
          <w:lang w:val="kk-KZ"/>
        </w:rPr>
        <w:t>].</w:t>
      </w:r>
    </w:p>
    <w:p w:rsidR="00C251FD" w:rsidRPr="00523AAA" w:rsidRDefault="00C251FD" w:rsidP="00C20602">
      <w:pPr>
        <w:pStyle w:val="af"/>
        <w:shd w:val="clear" w:color="auto" w:fill="FFFFFF"/>
        <w:spacing w:before="0" w:beforeAutospacing="0" w:after="0" w:afterAutospacing="0"/>
        <w:ind w:firstLine="567"/>
        <w:jc w:val="both"/>
        <w:rPr>
          <w:sz w:val="28"/>
          <w:szCs w:val="28"/>
          <w:lang w:val="kk-KZ"/>
        </w:rPr>
      </w:pPr>
      <w:r w:rsidRPr="00523AAA">
        <w:rPr>
          <w:sz w:val="28"/>
          <w:szCs w:val="28"/>
          <w:lang w:val="kk-KZ"/>
        </w:rPr>
        <w:t>Қазақстанның педагогика және психология ғылымдарының дамуында Т.Т.Тәжібаев және М.М.Мұқанов сияқты көрнекті ғалымдардың атқарған рөлі орасан зор.</w:t>
      </w:r>
      <w:r w:rsidR="001C19C7">
        <w:rPr>
          <w:sz w:val="28"/>
          <w:szCs w:val="28"/>
          <w:lang w:val="kk-KZ"/>
        </w:rPr>
        <w:t xml:space="preserve"> </w:t>
      </w:r>
      <w:r w:rsidRPr="00523AAA">
        <w:rPr>
          <w:sz w:val="28"/>
          <w:szCs w:val="28"/>
          <w:lang w:val="kk-KZ"/>
        </w:rPr>
        <w:t>Т.Т.Тәжібаев</w:t>
      </w:r>
      <w:r>
        <w:rPr>
          <w:sz w:val="28"/>
          <w:szCs w:val="28"/>
          <w:lang w:val="kk-KZ"/>
        </w:rPr>
        <w:t xml:space="preserve"> </w:t>
      </w:r>
      <w:r w:rsidRPr="00523AAA">
        <w:rPr>
          <w:sz w:val="28"/>
          <w:szCs w:val="28"/>
          <w:lang w:val="kk-KZ"/>
        </w:rPr>
        <w:t>КСРО психологтар Қоғамының мүшесі ретінде психологтың мектеп оқушыларымен жұмысын ұйымдастыру мәселелерін алғаш рет анықтап, оларды ғылыми мәселе деңгейіне көтерді. М.М.Мұқанов, Абай атындағы Қазақ педагогикалық институтының психология кафедрасының меңгерушісі қызметін атқара отырып, өз еңбектерінде балалармен жұмыс істейтін мамандардың психологиялық дайындықтарының деңгейін арттыру қажеттілігіне баса назар аударды</w:t>
      </w:r>
      <w:r>
        <w:rPr>
          <w:sz w:val="28"/>
          <w:szCs w:val="28"/>
          <w:lang w:val="kk-KZ"/>
        </w:rPr>
        <w:t xml:space="preserve">. </w:t>
      </w:r>
    </w:p>
    <w:p w:rsidR="00C251FD" w:rsidRPr="00523AAA" w:rsidRDefault="00C251FD" w:rsidP="00C20602">
      <w:pPr>
        <w:pStyle w:val="af"/>
        <w:shd w:val="clear" w:color="auto" w:fill="FFFFFF"/>
        <w:spacing w:before="0" w:beforeAutospacing="0" w:after="0" w:afterAutospacing="0"/>
        <w:ind w:firstLine="567"/>
        <w:jc w:val="both"/>
        <w:rPr>
          <w:sz w:val="28"/>
          <w:szCs w:val="28"/>
          <w:lang w:val="kk-KZ"/>
        </w:rPr>
      </w:pPr>
      <w:r w:rsidRPr="00523AAA">
        <w:rPr>
          <w:sz w:val="28"/>
          <w:szCs w:val="28"/>
          <w:lang w:val="kk-KZ"/>
        </w:rPr>
        <w:t xml:space="preserve">80-ші жылдардың соңында қазақстандық ғалымдар жаңа мамандықтың ашылуына ықпал еткен мектеп психологы біліктілігінің үлгісін дайындауға талпыныс жасайды. </w:t>
      </w:r>
      <w:r w:rsidR="00AA2DAA">
        <w:rPr>
          <w:sz w:val="28"/>
          <w:szCs w:val="28"/>
          <w:lang w:val="kk-KZ"/>
        </w:rPr>
        <w:t>«</w:t>
      </w:r>
      <w:r w:rsidRPr="00523AAA">
        <w:rPr>
          <w:sz w:val="28"/>
          <w:szCs w:val="28"/>
          <w:lang w:val="kk-KZ"/>
        </w:rPr>
        <w:t>Тәжірибелік психолог</w:t>
      </w:r>
      <w:r w:rsidR="00AA2DAA">
        <w:rPr>
          <w:sz w:val="28"/>
          <w:szCs w:val="28"/>
          <w:lang w:val="kk-KZ"/>
        </w:rPr>
        <w:t>»</w:t>
      </w:r>
      <w:r w:rsidRPr="00523AAA">
        <w:rPr>
          <w:sz w:val="28"/>
          <w:szCs w:val="28"/>
          <w:lang w:val="kk-KZ"/>
        </w:rPr>
        <w:t xml:space="preserve"> мамандығы 1988 жылы Қазақстанда, С.М.Киров атындағы Қазақ ұлттық университетінің негізінде ашылды, дегенмен әртүрлі жағдайларға байланысты</w:t>
      </w:r>
      <w:r w:rsidR="001C19C7">
        <w:rPr>
          <w:sz w:val="28"/>
          <w:szCs w:val="28"/>
          <w:lang w:val="kk-KZ"/>
        </w:rPr>
        <w:t xml:space="preserve"> </w:t>
      </w:r>
      <w:r w:rsidRPr="00523AAA">
        <w:rPr>
          <w:sz w:val="28"/>
          <w:szCs w:val="28"/>
          <w:lang w:val="kk-KZ"/>
        </w:rPr>
        <w:t>оларды педагогикалық арнаға бағыттау мүмкіндігі болмады.</w:t>
      </w:r>
      <w:r w:rsidR="001C19C7">
        <w:rPr>
          <w:sz w:val="28"/>
          <w:szCs w:val="28"/>
          <w:lang w:val="kk-KZ"/>
        </w:rPr>
        <w:t xml:space="preserve"> </w:t>
      </w:r>
      <w:r w:rsidRPr="00523AAA">
        <w:rPr>
          <w:sz w:val="28"/>
          <w:szCs w:val="28"/>
          <w:lang w:val="kk-KZ"/>
        </w:rPr>
        <w:t xml:space="preserve">Себебі, </w:t>
      </w:r>
      <w:r w:rsidR="00AA2DAA">
        <w:rPr>
          <w:sz w:val="28"/>
          <w:szCs w:val="28"/>
          <w:lang w:val="kk-KZ"/>
        </w:rPr>
        <w:t>«</w:t>
      </w:r>
      <w:r w:rsidRPr="00523AAA">
        <w:rPr>
          <w:sz w:val="28"/>
          <w:szCs w:val="28"/>
          <w:lang w:val="kk-KZ"/>
        </w:rPr>
        <w:t>Психология</w:t>
      </w:r>
      <w:r w:rsidR="00AA2DAA">
        <w:rPr>
          <w:sz w:val="28"/>
          <w:szCs w:val="28"/>
          <w:lang w:val="kk-KZ"/>
        </w:rPr>
        <w:t>»</w:t>
      </w:r>
      <w:r w:rsidRPr="00523AAA">
        <w:rPr>
          <w:sz w:val="28"/>
          <w:szCs w:val="28"/>
          <w:lang w:val="kk-KZ"/>
        </w:rPr>
        <w:t xml:space="preserve"> мамандығы педагогикалық бағытқа жатпаған болатын. 1990 жылы Абай атындағы Қазақ мемлекеттік педагогикалық университетінде </w:t>
      </w:r>
      <w:r w:rsidR="00AA2DAA">
        <w:rPr>
          <w:sz w:val="28"/>
          <w:szCs w:val="28"/>
          <w:lang w:val="kk-KZ"/>
        </w:rPr>
        <w:t>«</w:t>
      </w:r>
      <w:r w:rsidRPr="00523AAA">
        <w:rPr>
          <w:sz w:val="28"/>
          <w:szCs w:val="28"/>
          <w:lang w:val="kk-KZ"/>
        </w:rPr>
        <w:t>Педагогика және психология</w:t>
      </w:r>
      <w:r w:rsidR="00AA2DAA">
        <w:rPr>
          <w:sz w:val="28"/>
          <w:szCs w:val="28"/>
          <w:lang w:val="kk-KZ"/>
        </w:rPr>
        <w:t>»</w:t>
      </w:r>
      <w:r w:rsidRPr="00523AAA">
        <w:rPr>
          <w:sz w:val="28"/>
          <w:szCs w:val="28"/>
          <w:lang w:val="kk-KZ"/>
        </w:rPr>
        <w:t xml:space="preserve"> атты </w:t>
      </w:r>
      <w:r>
        <w:rPr>
          <w:sz w:val="28"/>
          <w:szCs w:val="28"/>
          <w:lang w:val="kk-KZ"/>
        </w:rPr>
        <w:t>жаңа мамандықты ашуда пс.ғ.д.</w:t>
      </w:r>
      <w:r w:rsidRPr="00523AAA">
        <w:rPr>
          <w:sz w:val="28"/>
          <w:szCs w:val="28"/>
          <w:lang w:val="kk-KZ"/>
        </w:rPr>
        <w:t>, профессор Виталий Константинович Шабельников маңызды рөл атқарды. В.К.Шабельников бұл мамандықтың нақ осы Қазақстанның жетекші педагогикалық жоғары оқу орнының</w:t>
      </w:r>
      <w:r w:rsidR="001C19C7">
        <w:rPr>
          <w:sz w:val="28"/>
          <w:szCs w:val="28"/>
          <w:lang w:val="kk-KZ"/>
        </w:rPr>
        <w:t xml:space="preserve"> </w:t>
      </w:r>
      <w:r w:rsidRPr="00523AAA">
        <w:rPr>
          <w:sz w:val="28"/>
          <w:szCs w:val="28"/>
          <w:lang w:val="kk-KZ"/>
        </w:rPr>
        <w:t>негізінде</w:t>
      </w:r>
      <w:r w:rsidR="001C19C7">
        <w:rPr>
          <w:sz w:val="28"/>
          <w:szCs w:val="28"/>
          <w:lang w:val="kk-KZ"/>
        </w:rPr>
        <w:t xml:space="preserve"> </w:t>
      </w:r>
      <w:r w:rsidRPr="00523AAA">
        <w:rPr>
          <w:sz w:val="28"/>
          <w:szCs w:val="28"/>
          <w:lang w:val="kk-KZ"/>
        </w:rPr>
        <w:t>ашылуының бастамашысы болды. Педагогика кафедрасымен бірге студенттерді даярлауға арналған оқу жоспары әзірленді, оны игеру педагог-психологтың қажетті кәсіби -маңызды құзыреттіліктерін қалыптастыруға ықпалын тигізді.</w:t>
      </w:r>
      <w:r>
        <w:rPr>
          <w:sz w:val="28"/>
          <w:szCs w:val="28"/>
          <w:lang w:val="kk-KZ"/>
        </w:rPr>
        <w:t xml:space="preserve"> </w:t>
      </w:r>
      <w:r w:rsidRPr="00523AAA">
        <w:rPr>
          <w:sz w:val="28"/>
          <w:szCs w:val="28"/>
          <w:lang w:val="kk-KZ"/>
        </w:rPr>
        <w:t>Алғашқы жылдары кәсіби және арнайы пәндер циклін оқытуға Қазақстанның жетекші ғалым-психологтары, атап а</w:t>
      </w:r>
      <w:r>
        <w:rPr>
          <w:sz w:val="28"/>
          <w:szCs w:val="28"/>
          <w:lang w:val="kk-KZ"/>
        </w:rPr>
        <w:t>йтқанда, пс.ғ.д.</w:t>
      </w:r>
      <w:r w:rsidRPr="00523AAA">
        <w:rPr>
          <w:sz w:val="28"/>
          <w:szCs w:val="28"/>
          <w:lang w:val="kk-KZ"/>
        </w:rPr>
        <w:t xml:space="preserve">, профессор Н.А.Логинова, </w:t>
      </w:r>
      <w:r>
        <w:rPr>
          <w:sz w:val="28"/>
          <w:szCs w:val="28"/>
          <w:lang w:val="kk-KZ"/>
        </w:rPr>
        <w:t>пс.ғ.д.</w:t>
      </w:r>
      <w:r w:rsidRPr="00523AAA">
        <w:rPr>
          <w:sz w:val="28"/>
          <w:szCs w:val="28"/>
          <w:lang w:val="kk-KZ"/>
        </w:rPr>
        <w:t xml:space="preserve">, профессор А.М Ким., </w:t>
      </w:r>
      <w:r>
        <w:rPr>
          <w:sz w:val="28"/>
          <w:szCs w:val="28"/>
          <w:lang w:val="kk-KZ"/>
        </w:rPr>
        <w:t>пс.ғ.д.</w:t>
      </w:r>
      <w:r w:rsidRPr="00523AAA">
        <w:rPr>
          <w:sz w:val="28"/>
          <w:szCs w:val="28"/>
          <w:lang w:val="kk-KZ"/>
        </w:rPr>
        <w:t xml:space="preserve">, профессор Ш.С.Байтикова, </w:t>
      </w:r>
      <w:r>
        <w:rPr>
          <w:sz w:val="28"/>
          <w:szCs w:val="28"/>
          <w:lang w:val="kk-KZ"/>
        </w:rPr>
        <w:t>пс.ғ.д.</w:t>
      </w:r>
      <w:r w:rsidRPr="00523AAA">
        <w:rPr>
          <w:sz w:val="28"/>
          <w:szCs w:val="28"/>
          <w:lang w:val="kk-KZ"/>
        </w:rPr>
        <w:t xml:space="preserve">, профессор З.Балғымбаева, </w:t>
      </w:r>
      <w:r>
        <w:rPr>
          <w:sz w:val="28"/>
          <w:szCs w:val="28"/>
          <w:lang w:val="kk-KZ"/>
        </w:rPr>
        <w:t>пс.ғ.к.</w:t>
      </w:r>
      <w:r w:rsidRPr="00523AAA">
        <w:rPr>
          <w:sz w:val="28"/>
          <w:szCs w:val="28"/>
          <w:lang w:val="kk-KZ"/>
        </w:rPr>
        <w:t xml:space="preserve">, доцент В.П.Широбоков, </w:t>
      </w:r>
      <w:r>
        <w:rPr>
          <w:sz w:val="28"/>
          <w:szCs w:val="28"/>
          <w:lang w:val="kk-KZ"/>
        </w:rPr>
        <w:t>пс.ғ.к.</w:t>
      </w:r>
      <w:r w:rsidRPr="00523AAA">
        <w:rPr>
          <w:sz w:val="28"/>
          <w:szCs w:val="28"/>
          <w:lang w:val="kk-KZ"/>
        </w:rPr>
        <w:t xml:space="preserve">, доцент С.М.Илюсизова, </w:t>
      </w:r>
      <w:r>
        <w:rPr>
          <w:sz w:val="28"/>
          <w:szCs w:val="28"/>
          <w:lang w:val="kk-KZ"/>
        </w:rPr>
        <w:t>пс.ғ.к.</w:t>
      </w:r>
      <w:r w:rsidRPr="00523AAA">
        <w:rPr>
          <w:sz w:val="28"/>
          <w:szCs w:val="28"/>
          <w:lang w:val="kk-KZ"/>
        </w:rPr>
        <w:t>, доцент М.Г.Құдабаева және т.б. шақырылды.</w:t>
      </w:r>
      <w:r w:rsidR="001C19C7">
        <w:rPr>
          <w:sz w:val="28"/>
          <w:szCs w:val="28"/>
          <w:lang w:val="kk-KZ"/>
        </w:rPr>
        <w:t xml:space="preserve"> </w:t>
      </w:r>
      <w:r w:rsidRPr="00523AAA">
        <w:rPr>
          <w:sz w:val="28"/>
          <w:szCs w:val="28"/>
          <w:lang w:val="kk-KZ"/>
        </w:rPr>
        <w:t xml:space="preserve">Кәсіптік пәндердің педагогикалық топтамасын студенттер </w:t>
      </w:r>
      <w:r w:rsidR="00AA2DAA">
        <w:rPr>
          <w:sz w:val="28"/>
          <w:szCs w:val="28"/>
          <w:lang w:val="kk-KZ"/>
        </w:rPr>
        <w:t>«</w:t>
      </w:r>
      <w:r w:rsidRPr="00523AAA">
        <w:rPr>
          <w:sz w:val="28"/>
          <w:szCs w:val="28"/>
          <w:lang w:val="kk-KZ"/>
        </w:rPr>
        <w:t>Педагогика</w:t>
      </w:r>
      <w:r w:rsidR="00AA2DAA">
        <w:rPr>
          <w:sz w:val="28"/>
          <w:szCs w:val="28"/>
          <w:lang w:val="kk-KZ"/>
        </w:rPr>
        <w:t>»</w:t>
      </w:r>
      <w:r w:rsidRPr="00523AAA">
        <w:rPr>
          <w:sz w:val="28"/>
          <w:szCs w:val="28"/>
          <w:lang w:val="kk-KZ"/>
        </w:rPr>
        <w:t xml:space="preserve"> кафедрасының жетекш</w:t>
      </w:r>
      <w:r>
        <w:rPr>
          <w:sz w:val="28"/>
          <w:szCs w:val="28"/>
          <w:lang w:val="kk-KZ"/>
        </w:rPr>
        <w:t xml:space="preserve">і профессорлары мен доценттері - </w:t>
      </w:r>
      <w:r w:rsidRPr="00523AAA">
        <w:rPr>
          <w:sz w:val="28"/>
          <w:szCs w:val="28"/>
          <w:lang w:val="kk-KZ"/>
        </w:rPr>
        <w:t>п.ғ.д., профессор Н.Д.Хмель, п.ғ.д., профессор Г.А.Уманов, п.ғ.д., профессор Э.И.Шыныбекова, п.ғ.д., профессор Н.Н.Хан, п.ғ.д.,</w:t>
      </w:r>
      <w:r w:rsidR="001C19C7">
        <w:rPr>
          <w:sz w:val="28"/>
          <w:szCs w:val="28"/>
          <w:lang w:val="kk-KZ"/>
        </w:rPr>
        <w:t xml:space="preserve"> </w:t>
      </w:r>
      <w:r w:rsidRPr="00523AAA">
        <w:rPr>
          <w:sz w:val="28"/>
          <w:szCs w:val="28"/>
          <w:lang w:val="kk-KZ"/>
        </w:rPr>
        <w:t>профессор Л.П.Иллар</w:t>
      </w:r>
      <w:r>
        <w:rPr>
          <w:sz w:val="28"/>
          <w:szCs w:val="28"/>
          <w:lang w:val="kk-KZ"/>
        </w:rPr>
        <w:t xml:space="preserve">ионова, п.ғ.к., профессор Н.Н. </w:t>
      </w:r>
      <w:r w:rsidRPr="00523AAA">
        <w:rPr>
          <w:sz w:val="28"/>
          <w:szCs w:val="28"/>
          <w:lang w:val="kk-KZ"/>
        </w:rPr>
        <w:t>Тригубова және т.б.</w:t>
      </w:r>
      <w:r w:rsidR="001C19C7">
        <w:rPr>
          <w:sz w:val="28"/>
          <w:szCs w:val="28"/>
          <w:lang w:val="kk-KZ"/>
        </w:rPr>
        <w:t xml:space="preserve"> </w:t>
      </w:r>
      <w:r w:rsidRPr="00523AAA">
        <w:rPr>
          <w:sz w:val="28"/>
          <w:szCs w:val="28"/>
          <w:lang w:val="kk-KZ"/>
        </w:rPr>
        <w:t xml:space="preserve">көмегі арқылы игерді. </w:t>
      </w:r>
      <w:r w:rsidRPr="00523AAA">
        <w:rPr>
          <w:rStyle w:val="af6"/>
          <w:bCs/>
          <w:i w:val="0"/>
          <w:sz w:val="28"/>
          <w:szCs w:val="28"/>
          <w:lang w:val="kk-KZ"/>
        </w:rPr>
        <w:t>В.К.</w:t>
      </w:r>
      <w:r w:rsidRPr="00523AAA">
        <w:rPr>
          <w:sz w:val="28"/>
          <w:szCs w:val="28"/>
          <w:lang w:val="kk-KZ"/>
        </w:rPr>
        <w:t>Шабельников</w:t>
      </w:r>
      <w:r w:rsidRPr="00523AAA">
        <w:rPr>
          <w:i/>
          <w:sz w:val="28"/>
          <w:szCs w:val="28"/>
          <w:lang w:val="kk-KZ"/>
        </w:rPr>
        <w:t>,</w:t>
      </w:r>
      <w:r w:rsidRPr="00523AAA">
        <w:rPr>
          <w:sz w:val="28"/>
          <w:szCs w:val="28"/>
          <w:lang w:val="kk-KZ"/>
        </w:rPr>
        <w:t xml:space="preserve"> сон</w:t>
      </w:r>
      <w:r>
        <w:rPr>
          <w:sz w:val="28"/>
          <w:szCs w:val="28"/>
          <w:lang w:val="kk-KZ"/>
        </w:rPr>
        <w:t>ан соң Ж.И. Намазбаева педагог-</w:t>
      </w:r>
      <w:r w:rsidRPr="00523AAA">
        <w:rPr>
          <w:sz w:val="28"/>
          <w:szCs w:val="28"/>
          <w:lang w:val="kk-KZ"/>
        </w:rPr>
        <w:t>психологтарды даярлау ғана емес, сонымен қатар құзыретті оқытушылар</w:t>
      </w:r>
      <w:r w:rsidR="001C19C7">
        <w:rPr>
          <w:sz w:val="28"/>
          <w:szCs w:val="28"/>
          <w:lang w:val="kk-KZ"/>
        </w:rPr>
        <w:t xml:space="preserve"> </w:t>
      </w:r>
      <w:r w:rsidRPr="00523AAA">
        <w:rPr>
          <w:sz w:val="28"/>
          <w:szCs w:val="28"/>
          <w:lang w:val="kk-KZ"/>
        </w:rPr>
        <w:t xml:space="preserve">құрамын іріктеу, олардың әдіснамалық, ғылыми-әдістемелік және </w:t>
      </w:r>
      <w:r w:rsidRPr="00523AAA">
        <w:rPr>
          <w:sz w:val="28"/>
          <w:szCs w:val="28"/>
          <w:lang w:val="kk-KZ"/>
        </w:rPr>
        <w:lastRenderedPageBreak/>
        <w:t>тәжірибелік дайындық деңгейлерін жетілдіру мәселелері бойынша да орасан зор</w:t>
      </w:r>
      <w:r w:rsidR="001C19C7">
        <w:rPr>
          <w:sz w:val="28"/>
          <w:szCs w:val="28"/>
          <w:lang w:val="kk-KZ"/>
        </w:rPr>
        <w:t xml:space="preserve"> </w:t>
      </w:r>
      <w:r w:rsidRPr="00523AAA">
        <w:rPr>
          <w:sz w:val="28"/>
          <w:szCs w:val="28"/>
          <w:lang w:val="kk-KZ"/>
        </w:rPr>
        <w:t>жұмыстар атқарды</w:t>
      </w:r>
      <w:r w:rsidR="00864119">
        <w:rPr>
          <w:sz w:val="28"/>
          <w:szCs w:val="28"/>
          <w:lang w:val="kk-KZ"/>
        </w:rPr>
        <w:t xml:space="preserve"> </w:t>
      </w:r>
      <w:r w:rsidRPr="00523AAA">
        <w:rPr>
          <w:sz w:val="28"/>
          <w:szCs w:val="28"/>
          <w:lang w:val="kk-KZ"/>
        </w:rPr>
        <w:t>[</w:t>
      </w:r>
      <w:r>
        <w:rPr>
          <w:sz w:val="28"/>
          <w:szCs w:val="28"/>
          <w:lang w:val="kk-KZ"/>
        </w:rPr>
        <w:t>113</w:t>
      </w:r>
      <w:r w:rsidRPr="00523AAA">
        <w:rPr>
          <w:sz w:val="28"/>
          <w:szCs w:val="28"/>
          <w:lang w:val="kk-KZ"/>
        </w:rPr>
        <w:t>].</w:t>
      </w:r>
    </w:p>
    <w:p w:rsidR="00C251FD" w:rsidRPr="002F3FCE" w:rsidRDefault="00C251FD" w:rsidP="00C20602">
      <w:pPr>
        <w:pStyle w:val="af"/>
        <w:shd w:val="clear" w:color="auto" w:fill="FFFFFF"/>
        <w:spacing w:before="0" w:beforeAutospacing="0" w:after="0" w:afterAutospacing="0"/>
        <w:ind w:firstLine="567"/>
        <w:jc w:val="both"/>
        <w:rPr>
          <w:color w:val="000000"/>
          <w:sz w:val="28"/>
          <w:szCs w:val="28"/>
          <w:lang w:val="kk-KZ"/>
        </w:rPr>
      </w:pPr>
      <w:r w:rsidRPr="00523AAA">
        <w:rPr>
          <w:sz w:val="28"/>
          <w:szCs w:val="28"/>
          <w:lang w:val="kk-KZ"/>
        </w:rPr>
        <w:t>Қазақстан Республикасының білім беру ұйымдарының, атап айтқанда, мектептің психологиялық қызметі қазіргі уақытта</w:t>
      </w:r>
      <w:r w:rsidR="001C19C7">
        <w:rPr>
          <w:sz w:val="28"/>
          <w:szCs w:val="28"/>
          <w:lang w:val="kk-KZ"/>
        </w:rPr>
        <w:t xml:space="preserve"> </w:t>
      </w:r>
      <w:r w:rsidRPr="00523AAA">
        <w:rPr>
          <w:sz w:val="28"/>
          <w:szCs w:val="28"/>
          <w:lang w:val="kk-KZ"/>
        </w:rPr>
        <w:t>қайта жаңғырып,</w:t>
      </w:r>
      <w:r w:rsidR="001C19C7">
        <w:rPr>
          <w:sz w:val="28"/>
          <w:szCs w:val="28"/>
          <w:lang w:val="kk-KZ"/>
        </w:rPr>
        <w:t xml:space="preserve"> </w:t>
      </w:r>
      <w:r w:rsidRPr="00523AAA">
        <w:rPr>
          <w:sz w:val="28"/>
          <w:szCs w:val="28"/>
          <w:lang w:val="kk-KZ"/>
        </w:rPr>
        <w:t>қарқынды дамып келеді. Қазіргі</w:t>
      </w:r>
      <w:r w:rsidR="001C19C7">
        <w:rPr>
          <w:sz w:val="28"/>
          <w:szCs w:val="28"/>
          <w:lang w:val="kk-KZ"/>
        </w:rPr>
        <w:t xml:space="preserve"> </w:t>
      </w:r>
      <w:r w:rsidRPr="00523AAA">
        <w:rPr>
          <w:sz w:val="28"/>
          <w:szCs w:val="28"/>
          <w:lang w:val="kk-KZ"/>
        </w:rPr>
        <w:t>педагог-психолог шешетін міндеттердің күрделілігі мен жан-жақтылығы оның кәсіби іс-әрекетінің маңыздылығын одан әрі арттыра түсті. Мұның барлығы, өз кезегінде педагог-психологтың тұлғалық және кәсіби сапаларына қойылатын талаптарды жоғарылата отырып, жоғары оқу орнында олардың кәсіби даярлығын сапалы түрде қалыптасуын талап етеді.</w:t>
      </w:r>
      <w:r>
        <w:rPr>
          <w:sz w:val="28"/>
          <w:szCs w:val="28"/>
          <w:lang w:val="kk-KZ"/>
        </w:rPr>
        <w:t xml:space="preserve"> </w:t>
      </w:r>
      <w:r w:rsidRPr="00523AAA">
        <w:rPr>
          <w:sz w:val="28"/>
          <w:szCs w:val="28"/>
          <w:lang w:val="kk-KZ"/>
        </w:rPr>
        <w:t>Сонымен ғылыми қордағы анықтамаларға</w:t>
      </w:r>
      <w:r w:rsidR="001C19C7">
        <w:rPr>
          <w:sz w:val="28"/>
          <w:szCs w:val="28"/>
          <w:lang w:val="kk-KZ"/>
        </w:rPr>
        <w:t xml:space="preserve"> </w:t>
      </w:r>
      <w:r w:rsidRPr="00523AAA">
        <w:rPr>
          <w:sz w:val="28"/>
          <w:szCs w:val="28"/>
          <w:lang w:val="kk-KZ"/>
        </w:rPr>
        <w:t>сәйкес, педагог-психолог - бұл білім беру ұйымының психологиялық қызметі аясында білім алушылардың психологиялық саулығын сақтауға, білім беру ұйымында қолайлы әлеуметтік-психологиялық</w:t>
      </w:r>
      <w:r w:rsidR="001C19C7">
        <w:rPr>
          <w:sz w:val="28"/>
          <w:szCs w:val="28"/>
          <w:lang w:val="kk-KZ"/>
        </w:rPr>
        <w:t xml:space="preserve"> </w:t>
      </w:r>
      <w:r w:rsidRPr="00523AAA">
        <w:rPr>
          <w:sz w:val="28"/>
          <w:szCs w:val="28"/>
          <w:lang w:val="kk-KZ"/>
        </w:rPr>
        <w:t>хал-ахуалды туындатуға және білім беру үдерісі мүшелеріне психологиялық қолдау көрсетуге бағытталған іс-әрекеттерді жүзеге асыратын маман. Басқаша айтқанда, педагог-психологтың кәсіби іс-әрекеті оқушылардың толыққанды психикалық және жеке-тұлғалық дамуына көмек көрсетуге бағытталған</w:t>
      </w:r>
      <w:r>
        <w:rPr>
          <w:sz w:val="28"/>
          <w:szCs w:val="28"/>
          <w:lang w:val="kk-KZ"/>
        </w:rPr>
        <w:t>.</w:t>
      </w:r>
      <w:r w:rsidRPr="00523AAA">
        <w:rPr>
          <w:sz w:val="28"/>
          <w:szCs w:val="28"/>
          <w:lang w:val="kk-KZ"/>
        </w:rPr>
        <w:t xml:space="preserve"> Жоғары оқу орнындағы педагог-психологтарды даярлау үдерісі</w:t>
      </w:r>
      <w:r w:rsidR="001C19C7">
        <w:rPr>
          <w:sz w:val="28"/>
          <w:szCs w:val="28"/>
          <w:lang w:val="kk-KZ"/>
        </w:rPr>
        <w:t xml:space="preserve"> </w:t>
      </w:r>
      <w:r w:rsidRPr="00523AAA">
        <w:rPr>
          <w:sz w:val="28"/>
          <w:szCs w:val="28"/>
          <w:lang w:val="kk-KZ"/>
        </w:rPr>
        <w:t>дамуына тарихи талдау жасау</w:t>
      </w:r>
      <w:r w:rsidR="001C19C7">
        <w:rPr>
          <w:sz w:val="28"/>
          <w:szCs w:val="28"/>
          <w:lang w:val="kk-KZ"/>
        </w:rPr>
        <w:t xml:space="preserve"> </w:t>
      </w:r>
      <w:r w:rsidRPr="00523AAA">
        <w:rPr>
          <w:sz w:val="28"/>
          <w:szCs w:val="28"/>
          <w:lang w:val="kk-KZ"/>
        </w:rPr>
        <w:t>оның кәсіби іс-әрекетінің нақты дерлік</w:t>
      </w:r>
      <w:r w:rsidR="001C19C7">
        <w:rPr>
          <w:sz w:val="28"/>
          <w:szCs w:val="28"/>
          <w:lang w:val="kk-KZ"/>
        </w:rPr>
        <w:t xml:space="preserve"> </w:t>
      </w:r>
      <w:r w:rsidRPr="00523AAA">
        <w:rPr>
          <w:sz w:val="28"/>
          <w:szCs w:val="28"/>
          <w:lang w:val="kk-KZ"/>
        </w:rPr>
        <w:t>айқын саласы – Қазақстан Республикасының білім беру жүйесі қалыптасты; оның пәні</w:t>
      </w:r>
      <w:r w:rsidR="001C19C7">
        <w:rPr>
          <w:sz w:val="28"/>
          <w:szCs w:val="28"/>
          <w:lang w:val="kk-KZ"/>
        </w:rPr>
        <w:t xml:space="preserve"> </w:t>
      </w:r>
      <w:r w:rsidRPr="00523AAA">
        <w:rPr>
          <w:sz w:val="28"/>
          <w:szCs w:val="28"/>
          <w:lang w:val="kk-KZ"/>
        </w:rPr>
        <w:t>білім және тәрбие беруді ұйымдастырудың мақсаты, міндеттері, мазмұны, формалары, олардың нәтижелері; білім алушылардың әлеуеттік мүмкіндіктерін дамыту мақсатында психиканың тұлғалық</w:t>
      </w:r>
      <w:r w:rsidR="001C19C7">
        <w:rPr>
          <w:sz w:val="28"/>
          <w:szCs w:val="28"/>
          <w:lang w:val="kk-KZ"/>
        </w:rPr>
        <w:t xml:space="preserve"> </w:t>
      </w:r>
      <w:r w:rsidRPr="00523AAA">
        <w:rPr>
          <w:sz w:val="28"/>
          <w:szCs w:val="28"/>
          <w:lang w:val="kk-KZ"/>
        </w:rPr>
        <w:t>және когнитивтік салаларын зерттеу;</w:t>
      </w:r>
      <w:r w:rsidR="001C19C7">
        <w:rPr>
          <w:sz w:val="28"/>
          <w:szCs w:val="28"/>
          <w:lang w:val="kk-KZ"/>
        </w:rPr>
        <w:t xml:space="preserve"> </w:t>
      </w:r>
      <w:r w:rsidRPr="00523AAA">
        <w:rPr>
          <w:sz w:val="28"/>
          <w:szCs w:val="28"/>
          <w:lang w:val="kk-KZ"/>
        </w:rPr>
        <w:t>тұлғаға бағдарланған білім беруді жүзеге асыру арқылы дербес</w:t>
      </w:r>
      <w:r w:rsidR="001C19C7">
        <w:rPr>
          <w:sz w:val="28"/>
          <w:szCs w:val="28"/>
          <w:lang w:val="kk-KZ"/>
        </w:rPr>
        <w:t xml:space="preserve"> </w:t>
      </w:r>
      <w:r w:rsidRPr="00523AAA">
        <w:rPr>
          <w:sz w:val="28"/>
          <w:szCs w:val="28"/>
          <w:lang w:val="kk-KZ"/>
        </w:rPr>
        <w:t>және сарала</w:t>
      </w:r>
      <w:r>
        <w:rPr>
          <w:sz w:val="28"/>
          <w:szCs w:val="28"/>
          <w:lang w:val="kk-KZ"/>
        </w:rPr>
        <w:t>нған тұғырлар болып табылады</w:t>
      </w:r>
      <w:r w:rsidRPr="00523AAA">
        <w:rPr>
          <w:sz w:val="28"/>
          <w:szCs w:val="28"/>
          <w:lang w:val="kk-KZ"/>
        </w:rPr>
        <w:t>.</w:t>
      </w:r>
      <w:r>
        <w:rPr>
          <w:sz w:val="28"/>
          <w:szCs w:val="28"/>
          <w:lang w:val="kk-KZ"/>
        </w:rPr>
        <w:t xml:space="preserve"> </w:t>
      </w:r>
      <w:r w:rsidRPr="00523AAA">
        <w:rPr>
          <w:color w:val="000000"/>
          <w:kern w:val="24"/>
          <w:sz w:val="28"/>
          <w:szCs w:val="28"/>
          <w:lang w:val="kk-KZ"/>
        </w:rPr>
        <w:t>Педагог психологтың кәсіби қызмет объектісі</w:t>
      </w:r>
      <w:r w:rsidRPr="00523AAA">
        <w:rPr>
          <w:color w:val="000000"/>
          <w:sz w:val="28"/>
          <w:szCs w:val="28"/>
          <w:lang w:val="kk-KZ"/>
        </w:rPr>
        <w:t xml:space="preserve"> – мектеп, мектепке дейінгі оқыту және тәрбиелеу жүйесін</w:t>
      </w:r>
      <w:r w:rsidR="00864119">
        <w:rPr>
          <w:color w:val="000000"/>
          <w:sz w:val="28"/>
          <w:szCs w:val="28"/>
          <w:lang w:val="kk-KZ"/>
        </w:rPr>
        <w:t xml:space="preserve"> </w:t>
      </w:r>
      <w:r w:rsidRPr="00523AAA">
        <w:rPr>
          <w:color w:val="000000"/>
          <w:sz w:val="28"/>
          <w:szCs w:val="28"/>
          <w:lang w:val="kk-KZ"/>
        </w:rPr>
        <w:t>(</w:t>
      </w:r>
      <w:r w:rsidRPr="00523AAA">
        <w:rPr>
          <w:sz w:val="28"/>
          <w:szCs w:val="28"/>
          <w:lang w:val="kk-KZ"/>
        </w:rPr>
        <w:t>балалар психологы, нақты оқу-тәрбие мекемесінде, балабақшада, мектепте, балалар үйінде, мектеп-интернатта</w:t>
      </w:r>
      <w:r w:rsidRPr="00523AAA">
        <w:rPr>
          <w:color w:val="000000"/>
          <w:sz w:val="28"/>
          <w:szCs w:val="28"/>
          <w:lang w:val="kk-KZ"/>
        </w:rPr>
        <w:t xml:space="preserve">; жалпы білім беретін орта мектептерде </w:t>
      </w:r>
      <w:r w:rsidRPr="00523AAA">
        <w:rPr>
          <w:sz w:val="28"/>
          <w:szCs w:val="28"/>
          <w:lang w:val="kk-KZ"/>
        </w:rPr>
        <w:t>жұмыс істейді</w:t>
      </w:r>
      <w:r w:rsidRPr="00523AAA">
        <w:rPr>
          <w:color w:val="000000"/>
          <w:sz w:val="28"/>
          <w:szCs w:val="28"/>
          <w:lang w:val="kk-KZ"/>
        </w:rPr>
        <w:t xml:space="preserve">); бастапқы және орта кәсіптік білім беру ұйымдарын; педагогикалық колледждер; арнайы білім беру ұйымдары; </w:t>
      </w:r>
      <w:r w:rsidRPr="00523AAA">
        <w:rPr>
          <w:sz w:val="28"/>
          <w:szCs w:val="28"/>
          <w:lang w:val="kk-KZ"/>
        </w:rPr>
        <w:t>республикалық, облыстық, мемлекеттік әкімшілік мекемелерінде; қоғамдық ұйымдар және т.б. қамтиды</w:t>
      </w:r>
      <w:r>
        <w:rPr>
          <w:sz w:val="28"/>
          <w:szCs w:val="28"/>
          <w:lang w:val="kk-KZ"/>
        </w:rPr>
        <w:t xml:space="preserve">. </w:t>
      </w:r>
      <w:r w:rsidRPr="00523AAA">
        <w:rPr>
          <w:color w:val="000000"/>
          <w:kern w:val="24"/>
          <w:sz w:val="28"/>
          <w:szCs w:val="28"/>
          <w:lang w:val="kk-KZ"/>
        </w:rPr>
        <w:t xml:space="preserve">Педагог психологтың </w:t>
      </w:r>
      <w:r w:rsidRPr="00523AAA">
        <w:rPr>
          <w:sz w:val="28"/>
          <w:szCs w:val="28"/>
          <w:lang w:val="kk-KZ"/>
        </w:rPr>
        <w:t>кәсіби қызметінің функциялары балалардың жас ерекшеліктеріне қарай субъектілік іс-әрекетін ұйымдастыру, тұлғаның қалыптасуы мен даму үдерісін басқару, кәсіби кеңес беру, психологиялық-педагогикалық қолдау көрсету, әлеуметтік бейімдеуге кедергі тудыратын жағдайлардың алдын алу, ата-аналардың психологиялық-педагогикалық сауатын ашу</w:t>
      </w:r>
      <w:r w:rsidR="001C19C7">
        <w:rPr>
          <w:sz w:val="28"/>
          <w:szCs w:val="28"/>
          <w:lang w:val="kk-KZ"/>
        </w:rPr>
        <w:t xml:space="preserve"> </w:t>
      </w:r>
      <w:r w:rsidRPr="00523AAA">
        <w:rPr>
          <w:sz w:val="28"/>
          <w:szCs w:val="28"/>
          <w:lang w:val="kk-KZ"/>
        </w:rPr>
        <w:t>болып табылады. Диагностикалау, коррекциялау, тренингтер ұйымдастыру; өндірістік және ұйымдық басқару; жобалау; ғылыми-зерттеу; білім беру (педагогикалық-психологиялық)</w:t>
      </w:r>
      <w:r w:rsidRPr="00523AAA">
        <w:rPr>
          <w:color w:val="000000"/>
          <w:kern w:val="24"/>
          <w:sz w:val="28"/>
          <w:szCs w:val="28"/>
          <w:lang w:val="kk-KZ"/>
        </w:rPr>
        <w:t xml:space="preserve"> сияқты іс-әрекеттер педагог психологтың к</w:t>
      </w:r>
      <w:r w:rsidRPr="00523AAA">
        <w:rPr>
          <w:sz w:val="28"/>
          <w:szCs w:val="28"/>
          <w:lang w:val="kk-KZ"/>
        </w:rPr>
        <w:t>әсіби қызметтерінің</w:t>
      </w:r>
      <w:r w:rsidR="001C19C7">
        <w:rPr>
          <w:sz w:val="28"/>
          <w:szCs w:val="28"/>
          <w:lang w:val="kk-KZ"/>
        </w:rPr>
        <w:t xml:space="preserve"> </w:t>
      </w:r>
      <w:r w:rsidRPr="00523AAA">
        <w:rPr>
          <w:sz w:val="28"/>
          <w:szCs w:val="28"/>
          <w:lang w:val="kk-KZ"/>
        </w:rPr>
        <w:t>түрлеріне жатады</w:t>
      </w:r>
      <w:r w:rsidR="00864119">
        <w:rPr>
          <w:sz w:val="28"/>
          <w:szCs w:val="28"/>
          <w:lang w:val="kk-KZ"/>
        </w:rPr>
        <w:t xml:space="preserve"> </w:t>
      </w:r>
      <w:r w:rsidRPr="00523AAA">
        <w:rPr>
          <w:sz w:val="28"/>
          <w:szCs w:val="28"/>
          <w:lang w:val="kk-KZ"/>
        </w:rPr>
        <w:t>[</w:t>
      </w:r>
      <w:r>
        <w:rPr>
          <w:sz w:val="28"/>
          <w:szCs w:val="28"/>
          <w:lang w:val="kk-KZ"/>
        </w:rPr>
        <w:t>114</w:t>
      </w:r>
      <w:r w:rsidR="00A02120">
        <w:rPr>
          <w:sz w:val="28"/>
          <w:szCs w:val="28"/>
          <w:lang w:val="kk-KZ"/>
        </w:rPr>
        <w:t>-</w:t>
      </w:r>
      <w:r>
        <w:rPr>
          <w:sz w:val="28"/>
          <w:szCs w:val="28"/>
          <w:lang w:val="kk-KZ"/>
        </w:rPr>
        <w:t>116</w:t>
      </w:r>
      <w:r w:rsidRPr="00523AAA">
        <w:rPr>
          <w:sz w:val="28"/>
          <w:szCs w:val="28"/>
          <w:lang w:val="kk-KZ"/>
        </w:rPr>
        <w:t>].</w:t>
      </w:r>
    </w:p>
    <w:p w:rsidR="00C251FD" w:rsidRDefault="00C251FD" w:rsidP="00C20602">
      <w:pPr>
        <w:ind w:firstLine="567"/>
        <w:jc w:val="both"/>
        <w:rPr>
          <w:sz w:val="28"/>
          <w:szCs w:val="28"/>
          <w:lang w:val="kk-KZ"/>
        </w:rPr>
      </w:pPr>
      <w:r>
        <w:rPr>
          <w:sz w:val="28"/>
          <w:szCs w:val="28"/>
          <w:lang w:val="kk-KZ"/>
        </w:rPr>
        <w:t>Педагог-психолог мамандары</w:t>
      </w:r>
      <w:r w:rsidRPr="00523AAA">
        <w:rPr>
          <w:sz w:val="28"/>
          <w:szCs w:val="28"/>
          <w:lang w:val="kk-KZ"/>
        </w:rPr>
        <w:t xml:space="preserve">н даярлау мәселесін қарастыру барысында педагог-психолог ғалымдар </w:t>
      </w:r>
      <w:r w:rsidR="00AA2DAA">
        <w:rPr>
          <w:sz w:val="28"/>
          <w:szCs w:val="28"/>
          <w:lang w:val="kk-KZ"/>
        </w:rPr>
        <w:t>«</w:t>
      </w:r>
      <w:r w:rsidRPr="00523AAA">
        <w:rPr>
          <w:sz w:val="28"/>
          <w:szCs w:val="28"/>
          <w:lang w:val="kk-KZ"/>
        </w:rPr>
        <w:t>тұлға</w:t>
      </w:r>
      <w:r w:rsidR="00AA2DAA">
        <w:rPr>
          <w:sz w:val="28"/>
          <w:szCs w:val="28"/>
          <w:lang w:val="kk-KZ"/>
        </w:rPr>
        <w:t>»</w:t>
      </w:r>
      <w:r w:rsidRPr="00523AAA">
        <w:rPr>
          <w:sz w:val="28"/>
          <w:szCs w:val="28"/>
          <w:lang w:val="kk-KZ"/>
        </w:rPr>
        <w:t xml:space="preserve">, </w:t>
      </w:r>
      <w:r w:rsidR="00AA2DAA">
        <w:rPr>
          <w:sz w:val="28"/>
          <w:szCs w:val="28"/>
          <w:lang w:val="kk-KZ"/>
        </w:rPr>
        <w:t>«</w:t>
      </w:r>
      <w:r w:rsidRPr="00523AAA">
        <w:rPr>
          <w:sz w:val="28"/>
          <w:szCs w:val="28"/>
          <w:lang w:val="kk-KZ"/>
        </w:rPr>
        <w:t>іс-әрекет</w:t>
      </w:r>
      <w:r w:rsidR="00AA2DAA">
        <w:rPr>
          <w:sz w:val="28"/>
          <w:szCs w:val="28"/>
          <w:lang w:val="kk-KZ"/>
        </w:rPr>
        <w:t>»</w:t>
      </w:r>
      <w:r w:rsidRPr="00523AAA">
        <w:rPr>
          <w:sz w:val="28"/>
          <w:szCs w:val="28"/>
          <w:lang w:val="kk-KZ"/>
        </w:rPr>
        <w:t xml:space="preserve"> ұғымдарына көп көңіл аударған. Осыған байланысты тұлғаның</w:t>
      </w:r>
      <w:r w:rsidR="001C19C7">
        <w:rPr>
          <w:sz w:val="28"/>
          <w:szCs w:val="28"/>
          <w:lang w:val="kk-KZ"/>
        </w:rPr>
        <w:t xml:space="preserve"> </w:t>
      </w:r>
      <w:r w:rsidRPr="00523AAA">
        <w:rPr>
          <w:sz w:val="28"/>
          <w:szCs w:val="28"/>
          <w:lang w:val="kk-KZ"/>
        </w:rPr>
        <w:t>іс-әрекетте қалыптасуының</w:t>
      </w:r>
      <w:r w:rsidR="001C19C7">
        <w:rPr>
          <w:sz w:val="28"/>
          <w:szCs w:val="28"/>
          <w:lang w:val="kk-KZ"/>
        </w:rPr>
        <w:t xml:space="preserve"> </w:t>
      </w:r>
      <w:r w:rsidRPr="00523AAA">
        <w:rPr>
          <w:sz w:val="28"/>
          <w:szCs w:val="28"/>
          <w:lang w:val="kk-KZ"/>
        </w:rPr>
        <w:t>психологиялық аспектіле</w:t>
      </w:r>
      <w:r>
        <w:rPr>
          <w:sz w:val="28"/>
          <w:szCs w:val="28"/>
          <w:lang w:val="kk-KZ"/>
        </w:rPr>
        <w:t>рін А.В. Петровский, К.А.Абульханова-Славская, Б.Г.</w:t>
      </w:r>
      <w:r w:rsidR="00864119">
        <w:rPr>
          <w:sz w:val="28"/>
          <w:szCs w:val="28"/>
          <w:lang w:val="kk-KZ"/>
        </w:rPr>
        <w:t xml:space="preserve"> </w:t>
      </w:r>
      <w:r>
        <w:rPr>
          <w:sz w:val="28"/>
          <w:szCs w:val="28"/>
          <w:lang w:val="kk-KZ"/>
        </w:rPr>
        <w:t>Ананьев, Л.И.</w:t>
      </w:r>
      <w:r w:rsidR="00864119">
        <w:rPr>
          <w:sz w:val="28"/>
          <w:szCs w:val="28"/>
          <w:lang w:val="kk-KZ"/>
        </w:rPr>
        <w:t xml:space="preserve"> </w:t>
      </w:r>
      <w:r>
        <w:rPr>
          <w:sz w:val="28"/>
          <w:szCs w:val="28"/>
          <w:lang w:val="kk-KZ"/>
        </w:rPr>
        <w:t xml:space="preserve">Анцыферова, </w:t>
      </w:r>
      <w:r>
        <w:rPr>
          <w:rFonts w:eastAsia="Times New Roman"/>
          <w:sz w:val="28"/>
          <w:szCs w:val="28"/>
          <w:lang w:val="kk-KZ"/>
        </w:rPr>
        <w:t>С.М.</w:t>
      </w:r>
      <w:r w:rsidR="00864119">
        <w:rPr>
          <w:rFonts w:eastAsia="Times New Roman"/>
          <w:sz w:val="28"/>
          <w:szCs w:val="28"/>
          <w:lang w:val="kk-KZ"/>
        </w:rPr>
        <w:t xml:space="preserve"> </w:t>
      </w:r>
      <w:r w:rsidRPr="00374159">
        <w:rPr>
          <w:rFonts w:eastAsia="Times New Roman"/>
          <w:sz w:val="28"/>
          <w:szCs w:val="28"/>
          <w:lang w:val="kk-KZ"/>
        </w:rPr>
        <w:t>Джакупов</w:t>
      </w:r>
      <w:r>
        <w:rPr>
          <w:sz w:val="28"/>
          <w:szCs w:val="28"/>
          <w:lang w:val="kk-KZ"/>
        </w:rPr>
        <w:t>,</w:t>
      </w:r>
      <w:r w:rsidR="001C19C7">
        <w:rPr>
          <w:sz w:val="28"/>
          <w:szCs w:val="28"/>
          <w:lang w:val="kk-KZ"/>
        </w:rPr>
        <w:t xml:space="preserve"> </w:t>
      </w:r>
      <w:r>
        <w:rPr>
          <w:sz w:val="28"/>
          <w:szCs w:val="28"/>
          <w:lang w:val="kk-KZ"/>
        </w:rPr>
        <w:t xml:space="preserve">А.Р.Ерментаева, </w:t>
      </w:r>
      <w:r>
        <w:rPr>
          <w:rFonts w:eastAsia="Times New Roman"/>
          <w:sz w:val="28"/>
          <w:szCs w:val="28"/>
          <w:lang w:val="kk-KZ"/>
        </w:rPr>
        <w:t>Н.Б.</w:t>
      </w:r>
      <w:r w:rsidR="00864119">
        <w:rPr>
          <w:rFonts w:eastAsia="Times New Roman"/>
          <w:sz w:val="28"/>
          <w:szCs w:val="28"/>
          <w:lang w:val="kk-KZ"/>
        </w:rPr>
        <w:t xml:space="preserve"> </w:t>
      </w:r>
      <w:r>
        <w:rPr>
          <w:rFonts w:eastAsia="Times New Roman"/>
          <w:sz w:val="28"/>
          <w:szCs w:val="28"/>
          <w:lang w:val="kk-KZ"/>
        </w:rPr>
        <w:t>Жиенбаева</w:t>
      </w:r>
      <w:r>
        <w:rPr>
          <w:sz w:val="28"/>
          <w:szCs w:val="28"/>
          <w:lang w:val="kk-KZ"/>
        </w:rPr>
        <w:t xml:space="preserve"> </w:t>
      </w:r>
      <w:r w:rsidRPr="00523AAA">
        <w:rPr>
          <w:sz w:val="28"/>
          <w:szCs w:val="28"/>
          <w:lang w:val="kk-KZ"/>
        </w:rPr>
        <w:t>және т.б.</w:t>
      </w:r>
      <w:r w:rsidR="00927A86">
        <w:rPr>
          <w:sz w:val="28"/>
          <w:szCs w:val="28"/>
          <w:lang w:val="kk-KZ"/>
        </w:rPr>
        <w:t xml:space="preserve"> ғалымдар</w:t>
      </w:r>
      <w:r w:rsidRPr="00523AAA">
        <w:rPr>
          <w:sz w:val="28"/>
          <w:szCs w:val="28"/>
          <w:lang w:val="kk-KZ"/>
        </w:rPr>
        <w:t xml:space="preserve"> жан</w:t>
      </w:r>
      <w:r w:rsidR="00927A86">
        <w:rPr>
          <w:sz w:val="28"/>
          <w:szCs w:val="28"/>
          <w:lang w:val="kk-KZ"/>
        </w:rPr>
        <w:t xml:space="preserve"> </w:t>
      </w:r>
      <w:r w:rsidRPr="00523AAA">
        <w:rPr>
          <w:sz w:val="28"/>
          <w:szCs w:val="28"/>
          <w:lang w:val="kk-KZ"/>
        </w:rPr>
        <w:t>-</w:t>
      </w:r>
      <w:r w:rsidR="00927A86">
        <w:rPr>
          <w:sz w:val="28"/>
          <w:szCs w:val="28"/>
          <w:lang w:val="kk-KZ"/>
        </w:rPr>
        <w:t xml:space="preserve"> </w:t>
      </w:r>
      <w:r w:rsidRPr="00523AAA">
        <w:rPr>
          <w:sz w:val="28"/>
          <w:szCs w:val="28"/>
          <w:lang w:val="kk-KZ"/>
        </w:rPr>
        <w:t xml:space="preserve">жақты қарастырған. </w:t>
      </w:r>
    </w:p>
    <w:p w:rsidR="00C251FD" w:rsidRPr="00523AAA" w:rsidRDefault="00C251FD" w:rsidP="00C20602">
      <w:pPr>
        <w:ind w:firstLine="567"/>
        <w:jc w:val="both"/>
        <w:rPr>
          <w:sz w:val="28"/>
          <w:szCs w:val="28"/>
          <w:lang w:val="kk-KZ"/>
        </w:rPr>
      </w:pPr>
      <w:r w:rsidRPr="00523AAA">
        <w:rPr>
          <w:sz w:val="28"/>
          <w:szCs w:val="28"/>
          <w:lang w:val="kk-KZ"/>
        </w:rPr>
        <w:lastRenderedPageBreak/>
        <w:t>Мәселен, А.В. Петровскийдің пікірінше, тұлға -</w:t>
      </w:r>
      <w:r>
        <w:rPr>
          <w:sz w:val="28"/>
          <w:szCs w:val="28"/>
          <w:lang w:val="kk-KZ"/>
        </w:rPr>
        <w:t xml:space="preserve"> </w:t>
      </w:r>
      <w:r w:rsidRPr="00523AAA">
        <w:rPr>
          <w:sz w:val="28"/>
          <w:szCs w:val="28"/>
          <w:lang w:val="kk-KZ"/>
        </w:rPr>
        <w:t xml:space="preserve">бұл </w:t>
      </w:r>
      <w:r w:rsidR="00AA2DAA">
        <w:rPr>
          <w:sz w:val="28"/>
          <w:szCs w:val="28"/>
          <w:lang w:val="kk-KZ"/>
        </w:rPr>
        <w:t>«</w:t>
      </w:r>
      <w:r w:rsidRPr="00523AAA">
        <w:rPr>
          <w:sz w:val="28"/>
          <w:szCs w:val="28"/>
          <w:lang w:val="kk-KZ"/>
        </w:rPr>
        <w:t>...қарым-қатынас пен іс-әрекет барысында қалыптасып, басқа индивидтерге әсерін тигізетін субъект-объект-субъекттік және субъект-субъект-объекттік</w:t>
      </w:r>
      <w:r w:rsidR="001C19C7">
        <w:rPr>
          <w:sz w:val="28"/>
          <w:szCs w:val="28"/>
          <w:lang w:val="kk-KZ"/>
        </w:rPr>
        <w:t xml:space="preserve"> </w:t>
      </w:r>
      <w:r w:rsidRPr="00523AAA">
        <w:rPr>
          <w:sz w:val="28"/>
          <w:szCs w:val="28"/>
          <w:lang w:val="kk-KZ"/>
        </w:rPr>
        <w:t>байланыстардың тұрақты дерлік жүйесінің біртұтас (жинақтық)</w:t>
      </w:r>
      <w:r>
        <w:rPr>
          <w:sz w:val="28"/>
          <w:szCs w:val="28"/>
          <w:lang w:val="kk-KZ"/>
        </w:rPr>
        <w:t xml:space="preserve"> субъекті</w:t>
      </w:r>
      <w:r w:rsidR="00AA2DAA">
        <w:rPr>
          <w:sz w:val="28"/>
          <w:szCs w:val="28"/>
          <w:lang w:val="kk-KZ"/>
        </w:rPr>
        <w:t>»</w:t>
      </w:r>
      <w:r>
        <w:rPr>
          <w:sz w:val="28"/>
          <w:szCs w:val="28"/>
          <w:lang w:val="kk-KZ"/>
        </w:rPr>
        <w:t xml:space="preserve"> </w:t>
      </w:r>
      <w:r w:rsidR="00864119">
        <w:rPr>
          <w:sz w:val="28"/>
          <w:szCs w:val="28"/>
          <w:lang w:val="kk-KZ"/>
        </w:rPr>
        <w:t>–</w:t>
      </w:r>
      <w:r>
        <w:rPr>
          <w:sz w:val="28"/>
          <w:szCs w:val="28"/>
          <w:lang w:val="kk-KZ"/>
        </w:rPr>
        <w:t xml:space="preserve"> деген</w:t>
      </w:r>
      <w:r w:rsidR="00864119">
        <w:rPr>
          <w:sz w:val="28"/>
          <w:szCs w:val="28"/>
          <w:lang w:val="kk-KZ"/>
        </w:rPr>
        <w:t xml:space="preserve"> </w:t>
      </w:r>
      <w:r>
        <w:rPr>
          <w:sz w:val="28"/>
          <w:szCs w:val="28"/>
          <w:lang w:val="kk-KZ"/>
        </w:rPr>
        <w:t>[117</w:t>
      </w:r>
      <w:r w:rsidRPr="00523AAA">
        <w:rPr>
          <w:sz w:val="28"/>
          <w:szCs w:val="28"/>
          <w:lang w:val="kk-KZ"/>
        </w:rPr>
        <w:t>].</w:t>
      </w:r>
    </w:p>
    <w:p w:rsidR="00C251FD" w:rsidRDefault="00C251FD" w:rsidP="00C20602">
      <w:pPr>
        <w:ind w:firstLine="567"/>
        <w:jc w:val="both"/>
        <w:rPr>
          <w:sz w:val="28"/>
          <w:szCs w:val="28"/>
          <w:lang w:val="kk-KZ"/>
        </w:rPr>
      </w:pPr>
      <w:r w:rsidRPr="00523AAA">
        <w:rPr>
          <w:sz w:val="28"/>
          <w:szCs w:val="28"/>
          <w:lang w:val="kk-KZ"/>
        </w:rPr>
        <w:t>Ал, іс-әрекеттік тұғыр тұрғысынан тұлғаның психологиялық мәселелері акме</w:t>
      </w:r>
      <w:r>
        <w:rPr>
          <w:sz w:val="28"/>
          <w:szCs w:val="28"/>
          <w:lang w:val="kk-KZ"/>
        </w:rPr>
        <w:t>ологиялық қырынан қарастырылады</w:t>
      </w:r>
      <w:r w:rsidR="00864119">
        <w:rPr>
          <w:sz w:val="28"/>
          <w:szCs w:val="28"/>
          <w:lang w:val="kk-KZ"/>
        </w:rPr>
        <w:t xml:space="preserve"> </w:t>
      </w:r>
      <w:r w:rsidRPr="00523AAA">
        <w:rPr>
          <w:sz w:val="28"/>
          <w:szCs w:val="28"/>
          <w:lang w:val="kk-KZ"/>
        </w:rPr>
        <w:t>(А.А.Бодалев, А.А.Деркач, Н</w:t>
      </w:r>
      <w:r>
        <w:rPr>
          <w:sz w:val="28"/>
          <w:szCs w:val="28"/>
          <w:lang w:val="kk-KZ"/>
        </w:rPr>
        <w:t>.М. Кузьмина және т.б.)</w:t>
      </w:r>
      <w:r w:rsidRPr="00523AAA">
        <w:rPr>
          <w:sz w:val="28"/>
          <w:szCs w:val="28"/>
          <w:lang w:val="kk-KZ"/>
        </w:rPr>
        <w:t>.</w:t>
      </w:r>
      <w:r>
        <w:rPr>
          <w:sz w:val="28"/>
          <w:szCs w:val="28"/>
          <w:lang w:val="kk-KZ"/>
        </w:rPr>
        <w:t xml:space="preserve"> </w:t>
      </w:r>
      <w:r w:rsidRPr="00523AAA">
        <w:rPr>
          <w:sz w:val="28"/>
          <w:szCs w:val="28"/>
          <w:lang w:val="kk-KZ"/>
        </w:rPr>
        <w:t xml:space="preserve">А.А.Бодалевтің пікірінше, </w:t>
      </w:r>
      <w:r w:rsidR="00AA2DAA">
        <w:rPr>
          <w:sz w:val="28"/>
          <w:szCs w:val="28"/>
          <w:lang w:val="kk-KZ"/>
        </w:rPr>
        <w:t>«</w:t>
      </w:r>
      <w:r w:rsidRPr="00523AAA">
        <w:rPr>
          <w:sz w:val="28"/>
          <w:szCs w:val="28"/>
          <w:lang w:val="kk-KZ"/>
        </w:rPr>
        <w:t>іс-әрекет кәсібилігі мен тұлғаның кәсібилігін бөлек</w:t>
      </w:r>
      <w:r w:rsidR="001C19C7">
        <w:rPr>
          <w:sz w:val="28"/>
          <w:szCs w:val="28"/>
          <w:lang w:val="kk-KZ"/>
        </w:rPr>
        <w:t xml:space="preserve"> </w:t>
      </w:r>
      <w:r w:rsidRPr="00523AAA">
        <w:rPr>
          <w:sz w:val="28"/>
          <w:szCs w:val="28"/>
          <w:lang w:val="kk-KZ"/>
        </w:rPr>
        <w:t>зерттеу- әдіснамалық</w:t>
      </w:r>
      <w:r>
        <w:rPr>
          <w:sz w:val="28"/>
          <w:szCs w:val="28"/>
          <w:lang w:val="kk-KZ"/>
        </w:rPr>
        <w:t xml:space="preserve"> тұрғыдан дұрыс емес</w:t>
      </w:r>
      <w:r w:rsidR="00AA2DAA">
        <w:rPr>
          <w:sz w:val="28"/>
          <w:szCs w:val="28"/>
          <w:lang w:val="kk-KZ"/>
        </w:rPr>
        <w:t>»</w:t>
      </w:r>
      <w:r>
        <w:rPr>
          <w:sz w:val="28"/>
          <w:szCs w:val="28"/>
          <w:lang w:val="kk-KZ"/>
        </w:rPr>
        <w:t xml:space="preserve"> [118].</w:t>
      </w:r>
    </w:p>
    <w:p w:rsidR="00C251FD" w:rsidRPr="00523AAA" w:rsidRDefault="00C251FD" w:rsidP="00C20602">
      <w:pPr>
        <w:ind w:firstLine="567"/>
        <w:jc w:val="both"/>
        <w:rPr>
          <w:sz w:val="28"/>
          <w:szCs w:val="28"/>
          <w:lang w:val="kk-KZ"/>
        </w:rPr>
      </w:pPr>
      <w:r w:rsidRPr="00523AAA">
        <w:rPr>
          <w:sz w:val="28"/>
          <w:szCs w:val="28"/>
          <w:lang w:val="kk-KZ"/>
        </w:rPr>
        <w:t>Біз де кәсіби іс-әрекет пен</w:t>
      </w:r>
      <w:r w:rsidR="001C19C7">
        <w:rPr>
          <w:sz w:val="28"/>
          <w:szCs w:val="28"/>
          <w:lang w:val="kk-KZ"/>
        </w:rPr>
        <w:t xml:space="preserve"> </w:t>
      </w:r>
      <w:r w:rsidRPr="00523AAA">
        <w:rPr>
          <w:sz w:val="28"/>
          <w:szCs w:val="28"/>
          <w:lang w:val="kk-KZ"/>
        </w:rPr>
        <w:t>тұлғаның тең дәрежедегі екі нысанын</w:t>
      </w:r>
      <w:r w:rsidR="001C19C7">
        <w:rPr>
          <w:sz w:val="28"/>
          <w:szCs w:val="28"/>
          <w:lang w:val="kk-KZ"/>
        </w:rPr>
        <w:t xml:space="preserve"> </w:t>
      </w:r>
      <w:r w:rsidRPr="00523AAA">
        <w:rPr>
          <w:sz w:val="28"/>
          <w:szCs w:val="28"/>
          <w:lang w:val="kk-KZ"/>
        </w:rPr>
        <w:t>зерттеу қажет деп санаймыз.</w:t>
      </w:r>
    </w:p>
    <w:p w:rsidR="00C251FD" w:rsidRPr="00523AAA" w:rsidRDefault="00C251FD" w:rsidP="00C20602">
      <w:pPr>
        <w:autoSpaceDE w:val="0"/>
        <w:autoSpaceDN w:val="0"/>
        <w:adjustRightInd w:val="0"/>
        <w:ind w:firstLine="567"/>
        <w:jc w:val="both"/>
        <w:rPr>
          <w:sz w:val="28"/>
          <w:szCs w:val="28"/>
          <w:lang w:val="kk-KZ"/>
        </w:rPr>
      </w:pPr>
      <w:r w:rsidRPr="00523AAA">
        <w:rPr>
          <w:sz w:val="28"/>
          <w:szCs w:val="28"/>
          <w:lang w:val="kk-KZ"/>
        </w:rPr>
        <w:t xml:space="preserve">Осы мәселеге байланысты В.Н.Дружинина өз еңбектерінде </w:t>
      </w:r>
      <w:r w:rsidR="00927A86">
        <w:rPr>
          <w:sz w:val="28"/>
          <w:szCs w:val="28"/>
          <w:lang w:val="kk-KZ"/>
        </w:rPr>
        <w:t>тұлғаның</w:t>
      </w:r>
      <w:r w:rsidRPr="00523AAA">
        <w:rPr>
          <w:sz w:val="28"/>
          <w:szCs w:val="28"/>
          <w:lang w:val="kk-KZ"/>
        </w:rPr>
        <w:t xml:space="preserve"> кәсіби дамуының төмендегідей алғышарттарын атап көрсеткен болатын: </w:t>
      </w:r>
    </w:p>
    <w:p w:rsidR="00C251FD" w:rsidRPr="00523AAA" w:rsidRDefault="00C251FD" w:rsidP="00C20602">
      <w:pPr>
        <w:autoSpaceDE w:val="0"/>
        <w:autoSpaceDN w:val="0"/>
        <w:adjustRightInd w:val="0"/>
        <w:ind w:firstLine="567"/>
        <w:jc w:val="both"/>
        <w:rPr>
          <w:sz w:val="28"/>
          <w:szCs w:val="28"/>
          <w:lang w:val="kk-KZ"/>
        </w:rPr>
      </w:pPr>
      <w:r w:rsidRPr="00523AAA">
        <w:rPr>
          <w:sz w:val="28"/>
          <w:szCs w:val="28"/>
          <w:lang w:val="kk-KZ"/>
        </w:rPr>
        <w:t>-</w:t>
      </w:r>
      <w:r w:rsidR="001C19C7">
        <w:rPr>
          <w:sz w:val="28"/>
          <w:szCs w:val="28"/>
          <w:lang w:val="kk-KZ"/>
        </w:rPr>
        <w:t xml:space="preserve"> </w:t>
      </w:r>
      <w:r w:rsidRPr="00523AAA">
        <w:rPr>
          <w:sz w:val="28"/>
          <w:szCs w:val="28"/>
          <w:lang w:val="kk-KZ"/>
        </w:rPr>
        <w:t>барлық адамдар психологиялық сапалары мен қасиеттері бойынша дербес ерекшеліктерге ие болады;</w:t>
      </w:r>
    </w:p>
    <w:p w:rsidR="00C251FD" w:rsidRPr="00523AAA" w:rsidRDefault="00C251FD" w:rsidP="00C20602">
      <w:pPr>
        <w:autoSpaceDE w:val="0"/>
        <w:autoSpaceDN w:val="0"/>
        <w:adjustRightInd w:val="0"/>
        <w:ind w:firstLine="567"/>
        <w:jc w:val="both"/>
        <w:rPr>
          <w:sz w:val="28"/>
          <w:szCs w:val="28"/>
          <w:lang w:val="kk-KZ"/>
        </w:rPr>
      </w:pPr>
      <w:r w:rsidRPr="00523AAA">
        <w:rPr>
          <w:sz w:val="28"/>
          <w:szCs w:val="28"/>
          <w:lang w:val="kk-KZ"/>
        </w:rPr>
        <w:t>-</w:t>
      </w:r>
      <w:r w:rsidR="00927A86">
        <w:rPr>
          <w:sz w:val="28"/>
          <w:szCs w:val="28"/>
          <w:lang w:val="kk-KZ"/>
        </w:rPr>
        <w:t xml:space="preserve"> </w:t>
      </w:r>
      <w:r w:rsidRPr="00523AAA">
        <w:rPr>
          <w:sz w:val="28"/>
          <w:szCs w:val="28"/>
          <w:lang w:val="kk-KZ"/>
        </w:rPr>
        <w:t>тұлғаның дербес</w:t>
      </w:r>
      <w:r w:rsidR="00927A86">
        <w:rPr>
          <w:sz w:val="28"/>
          <w:szCs w:val="28"/>
          <w:lang w:val="kk-KZ"/>
        </w:rPr>
        <w:t xml:space="preserve"> </w:t>
      </w:r>
      <w:r w:rsidRPr="00523AAA">
        <w:rPr>
          <w:sz w:val="28"/>
          <w:szCs w:val="28"/>
          <w:lang w:val="kk-KZ"/>
        </w:rPr>
        <w:t>-</w:t>
      </w:r>
      <w:r w:rsidR="00927A86">
        <w:rPr>
          <w:sz w:val="28"/>
          <w:szCs w:val="28"/>
          <w:lang w:val="kk-KZ"/>
        </w:rPr>
        <w:t xml:space="preserve"> </w:t>
      </w:r>
      <w:r w:rsidRPr="00523AAA">
        <w:rPr>
          <w:sz w:val="28"/>
          <w:szCs w:val="28"/>
          <w:lang w:val="kk-KZ"/>
        </w:rPr>
        <w:t>психологиялық ерекшеліктерінің мамандық талаптарына сәйкестілік деңгейін</w:t>
      </w:r>
      <w:r w:rsidR="001C19C7">
        <w:rPr>
          <w:sz w:val="28"/>
          <w:szCs w:val="28"/>
          <w:lang w:val="kk-KZ"/>
        </w:rPr>
        <w:t xml:space="preserve"> </w:t>
      </w:r>
      <w:r w:rsidRPr="00523AAA">
        <w:rPr>
          <w:sz w:val="28"/>
          <w:szCs w:val="28"/>
          <w:lang w:val="kk-KZ"/>
        </w:rPr>
        <w:t>кәсібилендіру</w:t>
      </w:r>
      <w:r w:rsidR="001C19C7">
        <w:rPr>
          <w:sz w:val="28"/>
          <w:szCs w:val="28"/>
          <w:lang w:val="kk-KZ"/>
        </w:rPr>
        <w:t xml:space="preserve"> </w:t>
      </w:r>
      <w:r w:rsidRPr="00523AAA">
        <w:rPr>
          <w:sz w:val="28"/>
          <w:szCs w:val="28"/>
          <w:lang w:val="kk-KZ"/>
        </w:rPr>
        <w:t>табыстылығы</w:t>
      </w:r>
      <w:r w:rsidR="001C19C7">
        <w:rPr>
          <w:sz w:val="28"/>
          <w:szCs w:val="28"/>
          <w:lang w:val="kk-KZ"/>
        </w:rPr>
        <w:t xml:space="preserve"> </w:t>
      </w:r>
      <w:r w:rsidRPr="00523AAA">
        <w:rPr>
          <w:sz w:val="28"/>
          <w:szCs w:val="28"/>
          <w:lang w:val="kk-KZ"/>
        </w:rPr>
        <w:t>анықтайды;</w:t>
      </w:r>
    </w:p>
    <w:p w:rsidR="00C251FD" w:rsidRPr="00523AAA" w:rsidRDefault="00C251FD" w:rsidP="00C20602">
      <w:pPr>
        <w:autoSpaceDE w:val="0"/>
        <w:autoSpaceDN w:val="0"/>
        <w:adjustRightInd w:val="0"/>
        <w:ind w:firstLine="567"/>
        <w:jc w:val="both"/>
        <w:rPr>
          <w:sz w:val="28"/>
          <w:szCs w:val="28"/>
          <w:lang w:val="kk-KZ"/>
        </w:rPr>
      </w:pPr>
      <w:r w:rsidRPr="00523AAA">
        <w:rPr>
          <w:sz w:val="28"/>
          <w:szCs w:val="28"/>
          <w:lang w:val="kk-KZ"/>
        </w:rPr>
        <w:t>-</w:t>
      </w:r>
      <w:r w:rsidR="001C19C7">
        <w:rPr>
          <w:sz w:val="28"/>
          <w:szCs w:val="28"/>
          <w:lang w:val="kk-KZ"/>
        </w:rPr>
        <w:t xml:space="preserve"> </w:t>
      </w:r>
      <w:r w:rsidRPr="00523AAA">
        <w:rPr>
          <w:sz w:val="28"/>
          <w:szCs w:val="28"/>
          <w:lang w:val="kk-KZ"/>
        </w:rPr>
        <w:t>әрбір адам белгілі бір мамандықтар ретінің</w:t>
      </w:r>
      <w:r w:rsidR="001C19C7">
        <w:rPr>
          <w:sz w:val="28"/>
          <w:szCs w:val="28"/>
          <w:lang w:val="kk-KZ"/>
        </w:rPr>
        <w:t xml:space="preserve"> </w:t>
      </w:r>
      <w:r w:rsidRPr="00523AAA">
        <w:rPr>
          <w:sz w:val="28"/>
          <w:szCs w:val="28"/>
          <w:lang w:val="kk-KZ"/>
        </w:rPr>
        <w:t>талаптарына сәйкес келеді;</w:t>
      </w:r>
    </w:p>
    <w:p w:rsidR="00C251FD" w:rsidRPr="00523AAA" w:rsidRDefault="00C251FD" w:rsidP="00C20602">
      <w:pPr>
        <w:autoSpaceDE w:val="0"/>
        <w:autoSpaceDN w:val="0"/>
        <w:adjustRightInd w:val="0"/>
        <w:ind w:firstLine="567"/>
        <w:jc w:val="both"/>
        <w:rPr>
          <w:sz w:val="28"/>
          <w:szCs w:val="28"/>
          <w:lang w:val="kk-KZ"/>
        </w:rPr>
      </w:pPr>
      <w:r w:rsidRPr="00523AAA">
        <w:rPr>
          <w:sz w:val="28"/>
          <w:szCs w:val="28"/>
          <w:lang w:val="kk-KZ"/>
        </w:rPr>
        <w:t>-</w:t>
      </w:r>
      <w:r w:rsidR="001C19C7">
        <w:rPr>
          <w:sz w:val="28"/>
          <w:szCs w:val="28"/>
          <w:lang w:val="kk-KZ"/>
        </w:rPr>
        <w:t xml:space="preserve"> </w:t>
      </w:r>
      <w:r w:rsidRPr="00523AAA">
        <w:rPr>
          <w:sz w:val="28"/>
          <w:szCs w:val="28"/>
          <w:lang w:val="kk-KZ"/>
        </w:rPr>
        <w:t>мамандыққа деген қызығушылық деңгейі, кәсіби біліктілікті жетілдіруге деген ұмтылыс аталмыш мамандықтың дербес ерекшеліктері мен кәсіби талаптарының</w:t>
      </w:r>
      <w:r w:rsidR="001C19C7">
        <w:rPr>
          <w:sz w:val="28"/>
          <w:szCs w:val="28"/>
          <w:lang w:val="kk-KZ"/>
        </w:rPr>
        <w:t xml:space="preserve"> </w:t>
      </w:r>
      <w:r w:rsidRPr="00523AAA">
        <w:rPr>
          <w:sz w:val="28"/>
          <w:szCs w:val="28"/>
          <w:lang w:val="kk-KZ"/>
        </w:rPr>
        <w:t>арақатынас деңгейіне байланысты</w:t>
      </w:r>
      <w:r w:rsidR="001C19C7">
        <w:rPr>
          <w:sz w:val="28"/>
          <w:szCs w:val="28"/>
          <w:lang w:val="kk-KZ"/>
        </w:rPr>
        <w:t xml:space="preserve"> </w:t>
      </w:r>
      <w:r w:rsidRPr="00523AAA">
        <w:rPr>
          <w:sz w:val="28"/>
          <w:szCs w:val="28"/>
          <w:lang w:val="kk-KZ"/>
        </w:rPr>
        <w:t>анықталады;</w:t>
      </w:r>
    </w:p>
    <w:p w:rsidR="00C251FD" w:rsidRPr="00523AAA" w:rsidRDefault="00C251FD" w:rsidP="00C20602">
      <w:pPr>
        <w:autoSpaceDE w:val="0"/>
        <w:autoSpaceDN w:val="0"/>
        <w:adjustRightInd w:val="0"/>
        <w:ind w:firstLine="567"/>
        <w:jc w:val="both"/>
        <w:rPr>
          <w:sz w:val="28"/>
          <w:szCs w:val="28"/>
          <w:lang w:val="kk-KZ"/>
        </w:rPr>
      </w:pPr>
      <w:r w:rsidRPr="00523AAA">
        <w:rPr>
          <w:sz w:val="28"/>
          <w:szCs w:val="28"/>
          <w:lang w:val="kk-KZ"/>
        </w:rPr>
        <w:t>-</w:t>
      </w:r>
      <w:r w:rsidR="001C19C7">
        <w:rPr>
          <w:sz w:val="28"/>
          <w:szCs w:val="28"/>
          <w:lang w:val="kk-KZ"/>
        </w:rPr>
        <w:t xml:space="preserve"> </w:t>
      </w:r>
      <w:r w:rsidRPr="00523AAA">
        <w:rPr>
          <w:sz w:val="28"/>
          <w:szCs w:val="28"/>
          <w:lang w:val="kk-KZ"/>
        </w:rPr>
        <w:t xml:space="preserve">тұлғаның кәсіби дамуын жетекші іс-әрекеттің сипаты анықтайды; </w:t>
      </w:r>
    </w:p>
    <w:p w:rsidR="00C251FD" w:rsidRPr="00523AAA" w:rsidRDefault="00C251FD" w:rsidP="00C20602">
      <w:pPr>
        <w:autoSpaceDE w:val="0"/>
        <w:autoSpaceDN w:val="0"/>
        <w:adjustRightInd w:val="0"/>
        <w:ind w:firstLine="567"/>
        <w:jc w:val="both"/>
        <w:rPr>
          <w:sz w:val="28"/>
          <w:szCs w:val="28"/>
          <w:lang w:val="kk-KZ"/>
        </w:rPr>
      </w:pPr>
      <w:r w:rsidRPr="00523AAA">
        <w:rPr>
          <w:sz w:val="28"/>
          <w:szCs w:val="28"/>
          <w:lang w:val="kk-KZ"/>
        </w:rPr>
        <w:t>- мамандыққа деген қарым-қатынас, оны меңгеру және еңбек іс-әрекеті</w:t>
      </w:r>
      <w:r w:rsidR="001C19C7">
        <w:rPr>
          <w:sz w:val="28"/>
          <w:szCs w:val="28"/>
          <w:lang w:val="kk-KZ"/>
        </w:rPr>
        <w:t xml:space="preserve"> </w:t>
      </w:r>
      <w:r w:rsidRPr="00523AAA">
        <w:rPr>
          <w:sz w:val="28"/>
          <w:szCs w:val="28"/>
          <w:lang w:val="kk-KZ"/>
        </w:rPr>
        <w:t>адамның</w:t>
      </w:r>
      <w:r w:rsidR="001C19C7">
        <w:rPr>
          <w:sz w:val="28"/>
          <w:szCs w:val="28"/>
          <w:lang w:val="kk-KZ"/>
        </w:rPr>
        <w:t xml:space="preserve"> </w:t>
      </w:r>
      <w:r w:rsidRPr="00523AAA">
        <w:rPr>
          <w:sz w:val="28"/>
          <w:szCs w:val="28"/>
          <w:lang w:val="kk-KZ"/>
        </w:rPr>
        <w:t>өмірлік және еңбек белсенділігінің ерекшеліктерін анықтайтын кәсіби, психологиялық, физиологиялық және басқа факторлар арқы</w:t>
      </w:r>
      <w:r>
        <w:rPr>
          <w:sz w:val="28"/>
          <w:szCs w:val="28"/>
          <w:lang w:val="kk-KZ"/>
        </w:rPr>
        <w:t>лы анықталады және түзетіледі</w:t>
      </w:r>
      <w:r w:rsidR="00927A86">
        <w:rPr>
          <w:sz w:val="28"/>
          <w:szCs w:val="28"/>
          <w:lang w:val="kk-KZ"/>
        </w:rPr>
        <w:t xml:space="preserve"> </w:t>
      </w:r>
      <w:r>
        <w:rPr>
          <w:sz w:val="28"/>
          <w:szCs w:val="28"/>
          <w:lang w:val="kk-KZ"/>
        </w:rPr>
        <w:t>[119</w:t>
      </w:r>
      <w:r w:rsidRPr="00523AAA">
        <w:rPr>
          <w:sz w:val="28"/>
          <w:szCs w:val="28"/>
          <w:lang w:val="kk-KZ"/>
        </w:rPr>
        <w:t>].</w:t>
      </w:r>
    </w:p>
    <w:p w:rsidR="00C251FD" w:rsidRPr="00523AAA" w:rsidRDefault="00C251FD" w:rsidP="00C20602">
      <w:pPr>
        <w:autoSpaceDE w:val="0"/>
        <w:autoSpaceDN w:val="0"/>
        <w:adjustRightInd w:val="0"/>
        <w:ind w:firstLine="567"/>
        <w:jc w:val="both"/>
        <w:rPr>
          <w:sz w:val="28"/>
          <w:szCs w:val="28"/>
          <w:lang w:val="kk-KZ"/>
        </w:rPr>
      </w:pPr>
      <w:r w:rsidRPr="00523AAA">
        <w:rPr>
          <w:sz w:val="28"/>
          <w:szCs w:val="28"/>
          <w:lang w:val="kk-KZ"/>
        </w:rPr>
        <w:t xml:space="preserve">Л.М.Митина өз зерттеуінде </w:t>
      </w:r>
      <w:r w:rsidR="00AA2DAA">
        <w:rPr>
          <w:sz w:val="28"/>
          <w:szCs w:val="28"/>
          <w:lang w:val="kk-KZ"/>
        </w:rPr>
        <w:t>«</w:t>
      </w:r>
      <w:r w:rsidRPr="00523AAA">
        <w:rPr>
          <w:sz w:val="28"/>
          <w:szCs w:val="28"/>
          <w:lang w:val="kk-KZ"/>
        </w:rPr>
        <w:t>кәсіби еңбектегі адамның шығармашылық әлеуетінің жүзеге асырылу түрі мен кәсіби дамуының нысаны оның тұлғасының</w:t>
      </w:r>
      <w:r w:rsidR="001C19C7">
        <w:rPr>
          <w:sz w:val="28"/>
          <w:szCs w:val="28"/>
          <w:lang w:val="kk-KZ"/>
        </w:rPr>
        <w:t xml:space="preserve"> </w:t>
      </w:r>
      <w:r w:rsidRPr="00523AAA">
        <w:rPr>
          <w:sz w:val="28"/>
          <w:szCs w:val="28"/>
          <w:lang w:val="kk-KZ"/>
        </w:rPr>
        <w:t>кәсіби бағытталуы, кәсіби құзреттілігі және эмоциялық (мінез-құлық) икемділігі сияқты интегралды сипаттамалары болып табыла</w:t>
      </w:r>
      <w:r>
        <w:rPr>
          <w:sz w:val="28"/>
          <w:szCs w:val="28"/>
          <w:lang w:val="kk-KZ"/>
        </w:rPr>
        <w:t>ды</w:t>
      </w:r>
      <w:r w:rsidR="00AA2DAA">
        <w:rPr>
          <w:sz w:val="28"/>
          <w:szCs w:val="28"/>
          <w:lang w:val="kk-KZ"/>
        </w:rPr>
        <w:t>»</w:t>
      </w:r>
      <w:r>
        <w:rPr>
          <w:sz w:val="28"/>
          <w:szCs w:val="28"/>
          <w:lang w:val="kk-KZ"/>
        </w:rPr>
        <w:t>, -</w:t>
      </w:r>
      <w:r w:rsidR="00927A86">
        <w:rPr>
          <w:sz w:val="28"/>
          <w:szCs w:val="28"/>
          <w:lang w:val="kk-KZ"/>
        </w:rPr>
        <w:t xml:space="preserve"> </w:t>
      </w:r>
      <w:r>
        <w:rPr>
          <w:sz w:val="28"/>
          <w:szCs w:val="28"/>
          <w:lang w:val="kk-KZ"/>
        </w:rPr>
        <w:t>деп атап көрсетті</w:t>
      </w:r>
      <w:r w:rsidR="00927A86">
        <w:rPr>
          <w:sz w:val="28"/>
          <w:szCs w:val="28"/>
          <w:lang w:val="kk-KZ"/>
        </w:rPr>
        <w:t xml:space="preserve"> </w:t>
      </w:r>
      <w:r>
        <w:rPr>
          <w:sz w:val="28"/>
          <w:szCs w:val="28"/>
          <w:lang w:val="kk-KZ"/>
        </w:rPr>
        <w:t>[120</w:t>
      </w:r>
      <w:r w:rsidRPr="00523AAA">
        <w:rPr>
          <w:sz w:val="28"/>
          <w:szCs w:val="28"/>
          <w:lang w:val="kk-KZ"/>
        </w:rPr>
        <w:t xml:space="preserve">]. Ол кәсіби бағытталуды </w:t>
      </w:r>
      <w:r w:rsidR="00AA2DAA">
        <w:rPr>
          <w:sz w:val="28"/>
          <w:szCs w:val="28"/>
          <w:lang w:val="kk-KZ"/>
        </w:rPr>
        <w:t>«</w:t>
      </w:r>
      <w:r w:rsidRPr="00523AAA">
        <w:rPr>
          <w:sz w:val="28"/>
          <w:szCs w:val="28"/>
          <w:lang w:val="kk-KZ"/>
        </w:rPr>
        <w:t>...тұлғаның үстемдік етуші түрткілерінің иерархиялық құрылымының мазмұнына сәйкес анықталатын және тұлғаның оларды өз кәсіби іс-әрекетінде бекітуіне ынталандыратын эмоциялық</w:t>
      </w:r>
      <w:r w:rsidR="001C19C7">
        <w:rPr>
          <w:sz w:val="28"/>
          <w:szCs w:val="28"/>
          <w:lang w:val="kk-KZ"/>
        </w:rPr>
        <w:t xml:space="preserve"> </w:t>
      </w:r>
      <w:r>
        <w:rPr>
          <w:sz w:val="28"/>
          <w:szCs w:val="28"/>
          <w:lang w:val="kk-KZ"/>
        </w:rPr>
        <w:t>қарым- қатынастар жүйесі</w:t>
      </w:r>
      <w:r w:rsidR="00AA2DAA">
        <w:rPr>
          <w:sz w:val="28"/>
          <w:szCs w:val="28"/>
          <w:lang w:val="kk-KZ"/>
        </w:rPr>
        <w:t>»</w:t>
      </w:r>
      <w:r>
        <w:rPr>
          <w:sz w:val="28"/>
          <w:szCs w:val="28"/>
          <w:lang w:val="kk-KZ"/>
        </w:rPr>
        <w:t xml:space="preserve"> [120,</w:t>
      </w:r>
      <w:r w:rsidR="00A02120">
        <w:rPr>
          <w:sz w:val="28"/>
          <w:szCs w:val="28"/>
          <w:lang w:val="kk-KZ"/>
        </w:rPr>
        <w:t xml:space="preserve"> б.</w:t>
      </w:r>
      <w:r>
        <w:rPr>
          <w:sz w:val="28"/>
          <w:szCs w:val="28"/>
          <w:lang w:val="kk-KZ"/>
        </w:rPr>
        <w:t>7</w:t>
      </w:r>
      <w:r w:rsidRPr="00523AAA">
        <w:rPr>
          <w:sz w:val="28"/>
          <w:szCs w:val="28"/>
          <w:lang w:val="kk-KZ"/>
        </w:rPr>
        <w:t>] ретінде қарастырады.</w:t>
      </w:r>
    </w:p>
    <w:p w:rsidR="00C251FD" w:rsidRPr="007F0C72" w:rsidRDefault="00C251FD" w:rsidP="00C20602">
      <w:pPr>
        <w:autoSpaceDE w:val="0"/>
        <w:autoSpaceDN w:val="0"/>
        <w:adjustRightInd w:val="0"/>
        <w:ind w:firstLine="567"/>
        <w:jc w:val="both"/>
        <w:rPr>
          <w:i/>
          <w:sz w:val="28"/>
          <w:szCs w:val="28"/>
          <w:lang w:val="kk-KZ"/>
        </w:rPr>
      </w:pPr>
      <w:r w:rsidRPr="007F0C72">
        <w:rPr>
          <w:i/>
          <w:sz w:val="28"/>
          <w:szCs w:val="28"/>
          <w:lang w:val="kk-KZ"/>
        </w:rPr>
        <w:t>Осылайша,</w:t>
      </w:r>
      <w:r w:rsidR="001C19C7">
        <w:rPr>
          <w:i/>
          <w:sz w:val="28"/>
          <w:szCs w:val="28"/>
          <w:lang w:val="kk-KZ"/>
        </w:rPr>
        <w:t xml:space="preserve"> </w:t>
      </w:r>
      <w:r w:rsidRPr="007F0C72">
        <w:rPr>
          <w:i/>
          <w:sz w:val="28"/>
          <w:szCs w:val="28"/>
          <w:lang w:val="kk-KZ"/>
        </w:rPr>
        <w:t>жоғарыдағы</w:t>
      </w:r>
      <w:r w:rsidR="001C19C7">
        <w:rPr>
          <w:i/>
          <w:sz w:val="28"/>
          <w:szCs w:val="28"/>
          <w:lang w:val="kk-KZ"/>
        </w:rPr>
        <w:t xml:space="preserve"> </w:t>
      </w:r>
      <w:r w:rsidRPr="007F0C72">
        <w:rPr>
          <w:i/>
          <w:sz w:val="28"/>
          <w:szCs w:val="28"/>
          <w:lang w:val="kk-KZ"/>
        </w:rPr>
        <w:t>ғалымдардың пікірлеріне талдау жүргізу негізінде мынадай</w:t>
      </w:r>
      <w:r w:rsidR="001C19C7">
        <w:rPr>
          <w:i/>
          <w:sz w:val="28"/>
          <w:szCs w:val="28"/>
          <w:lang w:val="kk-KZ"/>
        </w:rPr>
        <w:t xml:space="preserve"> </w:t>
      </w:r>
      <w:r w:rsidRPr="007F0C72">
        <w:rPr>
          <w:i/>
          <w:sz w:val="28"/>
          <w:szCs w:val="28"/>
          <w:lang w:val="kk-KZ"/>
        </w:rPr>
        <w:t>тұжырым жасауға болады: тұлғалық-кәсіби даму, бірқатар шарттардың сақталуы мен белгілі бір факторлардың ескерілуі</w:t>
      </w:r>
      <w:r>
        <w:rPr>
          <w:i/>
          <w:sz w:val="28"/>
          <w:szCs w:val="28"/>
          <w:lang w:val="kk-KZ"/>
        </w:rPr>
        <w:t xml:space="preserve">, бұл өз кезегінде </w:t>
      </w:r>
      <w:r w:rsidRPr="007F0C72">
        <w:rPr>
          <w:i/>
          <w:sz w:val="28"/>
          <w:szCs w:val="28"/>
          <w:lang w:val="kk-KZ"/>
        </w:rPr>
        <w:t xml:space="preserve">педагог маманның аса маңызды ажырамас сапалық сипаттамасы болып табылады. </w:t>
      </w:r>
    </w:p>
    <w:p w:rsidR="00C251FD" w:rsidRPr="00523AAA" w:rsidRDefault="00C251FD" w:rsidP="00C20602">
      <w:pPr>
        <w:autoSpaceDE w:val="0"/>
        <w:autoSpaceDN w:val="0"/>
        <w:adjustRightInd w:val="0"/>
        <w:ind w:firstLine="567"/>
        <w:jc w:val="both"/>
        <w:rPr>
          <w:sz w:val="28"/>
          <w:szCs w:val="28"/>
          <w:lang w:val="kk-KZ"/>
        </w:rPr>
      </w:pPr>
      <w:r w:rsidRPr="00523AAA">
        <w:rPr>
          <w:sz w:val="28"/>
          <w:szCs w:val="28"/>
          <w:lang w:val="kk-KZ"/>
        </w:rPr>
        <w:t xml:space="preserve">Сондай-ақ, </w:t>
      </w:r>
      <w:r>
        <w:rPr>
          <w:sz w:val="28"/>
          <w:szCs w:val="28"/>
          <w:lang w:val="kk-KZ"/>
        </w:rPr>
        <w:t>п</w:t>
      </w:r>
      <w:r w:rsidRPr="00523AAA">
        <w:rPr>
          <w:sz w:val="28"/>
          <w:szCs w:val="28"/>
          <w:lang w:val="kk-KZ"/>
        </w:rPr>
        <w:t>едагогикалық</w:t>
      </w:r>
      <w:r>
        <w:rPr>
          <w:sz w:val="28"/>
          <w:szCs w:val="28"/>
          <w:lang w:val="kk-KZ"/>
        </w:rPr>
        <w:t>-</w:t>
      </w:r>
      <w:r w:rsidRPr="00523AAA">
        <w:rPr>
          <w:sz w:val="28"/>
          <w:szCs w:val="28"/>
          <w:lang w:val="kk-KZ"/>
        </w:rPr>
        <w:t xml:space="preserve"> психологиялық әдебиеттерде іс-әрекет с</w:t>
      </w:r>
      <w:r>
        <w:rPr>
          <w:sz w:val="28"/>
          <w:szCs w:val="28"/>
          <w:lang w:val="kk-KZ"/>
        </w:rPr>
        <w:t>убъекті мәселесі А.К.</w:t>
      </w:r>
      <w:r w:rsidR="00927A86">
        <w:rPr>
          <w:sz w:val="28"/>
          <w:szCs w:val="28"/>
          <w:lang w:val="kk-KZ"/>
        </w:rPr>
        <w:t xml:space="preserve"> </w:t>
      </w:r>
      <w:r>
        <w:rPr>
          <w:sz w:val="28"/>
          <w:szCs w:val="28"/>
          <w:lang w:val="kk-KZ"/>
        </w:rPr>
        <w:t>Маркова, Н.В.</w:t>
      </w:r>
      <w:r w:rsidR="00927A86">
        <w:rPr>
          <w:sz w:val="28"/>
          <w:szCs w:val="28"/>
          <w:lang w:val="kk-KZ"/>
        </w:rPr>
        <w:t xml:space="preserve"> </w:t>
      </w:r>
      <w:r>
        <w:rPr>
          <w:sz w:val="28"/>
          <w:szCs w:val="28"/>
          <w:lang w:val="kk-KZ"/>
        </w:rPr>
        <w:t>Кузьмина, И.А.</w:t>
      </w:r>
      <w:r w:rsidR="00927A86">
        <w:rPr>
          <w:sz w:val="28"/>
          <w:szCs w:val="28"/>
          <w:lang w:val="kk-KZ"/>
        </w:rPr>
        <w:t xml:space="preserve"> </w:t>
      </w:r>
      <w:r>
        <w:rPr>
          <w:sz w:val="28"/>
          <w:szCs w:val="28"/>
          <w:lang w:val="kk-KZ"/>
        </w:rPr>
        <w:t xml:space="preserve">Зимняя, </w:t>
      </w:r>
      <w:r>
        <w:rPr>
          <w:rFonts w:eastAsia="Times New Roman"/>
          <w:sz w:val="28"/>
          <w:szCs w:val="28"/>
          <w:lang w:val="kk-KZ"/>
        </w:rPr>
        <w:t>С.М.</w:t>
      </w:r>
      <w:r w:rsidR="00927A86">
        <w:rPr>
          <w:rFonts w:eastAsia="Times New Roman"/>
          <w:sz w:val="28"/>
          <w:szCs w:val="28"/>
          <w:lang w:val="kk-KZ"/>
        </w:rPr>
        <w:t xml:space="preserve"> </w:t>
      </w:r>
      <w:r w:rsidRPr="00374159">
        <w:rPr>
          <w:rFonts w:eastAsia="Times New Roman"/>
          <w:sz w:val="28"/>
          <w:szCs w:val="28"/>
          <w:lang w:val="kk-KZ"/>
        </w:rPr>
        <w:t>Джакупов</w:t>
      </w:r>
      <w:r>
        <w:rPr>
          <w:sz w:val="28"/>
          <w:szCs w:val="28"/>
          <w:lang w:val="kk-KZ"/>
        </w:rPr>
        <w:t>, А.Р.</w:t>
      </w:r>
      <w:r w:rsidR="00927A86">
        <w:rPr>
          <w:sz w:val="28"/>
          <w:szCs w:val="28"/>
          <w:lang w:val="kk-KZ"/>
        </w:rPr>
        <w:t xml:space="preserve"> </w:t>
      </w:r>
      <w:r>
        <w:rPr>
          <w:sz w:val="28"/>
          <w:szCs w:val="28"/>
          <w:lang w:val="kk-KZ"/>
        </w:rPr>
        <w:t>Ерментаева</w:t>
      </w:r>
      <w:r w:rsidRPr="00523AAA">
        <w:rPr>
          <w:sz w:val="28"/>
          <w:szCs w:val="28"/>
          <w:lang w:val="kk-KZ"/>
        </w:rPr>
        <w:t xml:space="preserve"> және т.б. еңбектерінде қарастырылған.</w:t>
      </w:r>
      <w:r w:rsidR="001C19C7">
        <w:rPr>
          <w:sz w:val="28"/>
          <w:szCs w:val="28"/>
          <w:lang w:val="kk-KZ"/>
        </w:rPr>
        <w:t xml:space="preserve"> </w:t>
      </w:r>
      <w:r w:rsidRPr="00523AAA">
        <w:rPr>
          <w:sz w:val="28"/>
          <w:szCs w:val="28"/>
          <w:lang w:val="kk-KZ"/>
        </w:rPr>
        <w:t>Іс-әрекет ұғымы (адамның іс-әрекеті немесе саналы іс-ә</w:t>
      </w:r>
      <w:r w:rsidR="00927A86">
        <w:rPr>
          <w:sz w:val="28"/>
          <w:szCs w:val="28"/>
          <w:lang w:val="kk-KZ"/>
        </w:rPr>
        <w:t xml:space="preserve">рекет) - </w:t>
      </w:r>
      <w:r>
        <w:rPr>
          <w:sz w:val="28"/>
          <w:szCs w:val="28"/>
          <w:lang w:val="kk-KZ"/>
        </w:rPr>
        <w:t>педагогика, психология</w:t>
      </w:r>
      <w:r w:rsidRPr="00523AAA">
        <w:rPr>
          <w:sz w:val="28"/>
          <w:szCs w:val="28"/>
          <w:lang w:val="kk-KZ"/>
        </w:rPr>
        <w:t xml:space="preserve"> ғылымдарында іргелі ұғымдардың бірі. Оны зерттеудің негізгі әдіснамалық</w:t>
      </w:r>
      <w:r>
        <w:rPr>
          <w:sz w:val="28"/>
          <w:szCs w:val="28"/>
          <w:lang w:val="kk-KZ"/>
        </w:rPr>
        <w:t xml:space="preserve"> тұғырлары </w:t>
      </w:r>
      <w:r w:rsidRPr="00523AAA">
        <w:rPr>
          <w:sz w:val="28"/>
          <w:szCs w:val="28"/>
          <w:lang w:val="kk-KZ"/>
        </w:rPr>
        <w:t>А.М.</w:t>
      </w:r>
      <w:r w:rsidR="00927A86">
        <w:rPr>
          <w:sz w:val="28"/>
          <w:szCs w:val="28"/>
          <w:lang w:val="kk-KZ"/>
        </w:rPr>
        <w:t xml:space="preserve"> </w:t>
      </w:r>
      <w:r w:rsidRPr="00523AAA">
        <w:rPr>
          <w:sz w:val="28"/>
          <w:szCs w:val="28"/>
          <w:lang w:val="kk-KZ"/>
        </w:rPr>
        <w:t>Прохоров</w:t>
      </w:r>
      <w:r>
        <w:rPr>
          <w:sz w:val="28"/>
          <w:szCs w:val="28"/>
          <w:lang w:val="kk-KZ"/>
        </w:rPr>
        <w:t>, С.Л.</w:t>
      </w:r>
      <w:r w:rsidR="00927A86">
        <w:rPr>
          <w:sz w:val="28"/>
          <w:szCs w:val="28"/>
          <w:lang w:val="kk-KZ"/>
        </w:rPr>
        <w:t xml:space="preserve"> </w:t>
      </w:r>
      <w:r>
        <w:rPr>
          <w:sz w:val="28"/>
          <w:szCs w:val="28"/>
          <w:lang w:val="kk-KZ"/>
        </w:rPr>
        <w:t>Рубинштейн, А.Н.</w:t>
      </w:r>
      <w:r w:rsidR="00927A86">
        <w:rPr>
          <w:sz w:val="28"/>
          <w:szCs w:val="28"/>
          <w:lang w:val="kk-KZ"/>
        </w:rPr>
        <w:t xml:space="preserve"> </w:t>
      </w:r>
      <w:r>
        <w:rPr>
          <w:sz w:val="28"/>
          <w:szCs w:val="28"/>
          <w:lang w:val="kk-KZ"/>
        </w:rPr>
        <w:t>Леонтьев, С.М.</w:t>
      </w:r>
      <w:r w:rsidR="00927A86">
        <w:rPr>
          <w:sz w:val="28"/>
          <w:szCs w:val="28"/>
          <w:lang w:val="kk-KZ"/>
        </w:rPr>
        <w:t xml:space="preserve"> </w:t>
      </w:r>
      <w:r>
        <w:rPr>
          <w:sz w:val="28"/>
          <w:szCs w:val="28"/>
          <w:lang w:val="kk-KZ"/>
        </w:rPr>
        <w:t>Джакупов, Ж.М. Абдильдин</w:t>
      </w:r>
      <w:r w:rsidRPr="00523AAA">
        <w:rPr>
          <w:sz w:val="28"/>
          <w:szCs w:val="28"/>
          <w:lang w:val="kk-KZ"/>
        </w:rPr>
        <w:t xml:space="preserve"> және т.б. </w:t>
      </w:r>
      <w:r>
        <w:rPr>
          <w:sz w:val="28"/>
          <w:szCs w:val="28"/>
          <w:lang w:val="kk-KZ"/>
        </w:rPr>
        <w:t xml:space="preserve">ғалымдардың </w:t>
      </w:r>
      <w:r w:rsidRPr="00523AAA">
        <w:rPr>
          <w:sz w:val="28"/>
          <w:szCs w:val="28"/>
          <w:lang w:val="kk-KZ"/>
        </w:rPr>
        <w:t xml:space="preserve">еңбектерінде көрініс табады. </w:t>
      </w:r>
    </w:p>
    <w:p w:rsidR="00C251FD" w:rsidRDefault="00C251FD" w:rsidP="00C20602">
      <w:pPr>
        <w:ind w:firstLine="567"/>
        <w:jc w:val="both"/>
        <w:rPr>
          <w:sz w:val="28"/>
          <w:szCs w:val="28"/>
          <w:lang w:val="kk-KZ"/>
        </w:rPr>
      </w:pPr>
      <w:r>
        <w:rPr>
          <w:sz w:val="28"/>
          <w:szCs w:val="28"/>
          <w:lang w:val="kk-KZ"/>
        </w:rPr>
        <w:lastRenderedPageBreak/>
        <w:t xml:space="preserve">Мәселен; </w:t>
      </w:r>
      <w:r w:rsidRPr="00523AAA">
        <w:rPr>
          <w:sz w:val="28"/>
          <w:szCs w:val="28"/>
          <w:lang w:val="kk-KZ"/>
        </w:rPr>
        <w:t>А.М.</w:t>
      </w:r>
      <w:r w:rsidR="00631458">
        <w:rPr>
          <w:sz w:val="28"/>
          <w:szCs w:val="28"/>
          <w:lang w:val="kk-KZ"/>
        </w:rPr>
        <w:t xml:space="preserve"> </w:t>
      </w:r>
      <w:r w:rsidRPr="00523AAA">
        <w:rPr>
          <w:sz w:val="28"/>
          <w:szCs w:val="28"/>
          <w:lang w:val="kk-KZ"/>
        </w:rPr>
        <w:t xml:space="preserve">Прохоровтың редакциясындағы </w:t>
      </w:r>
      <w:r w:rsidR="00AA2DAA">
        <w:rPr>
          <w:sz w:val="28"/>
          <w:szCs w:val="28"/>
          <w:lang w:val="kk-KZ"/>
        </w:rPr>
        <w:t>«</w:t>
      </w:r>
      <w:r w:rsidRPr="00523AAA">
        <w:rPr>
          <w:sz w:val="28"/>
          <w:szCs w:val="28"/>
          <w:lang w:val="kk-KZ"/>
        </w:rPr>
        <w:t>Үлкен энциклопедиялық сөздікте</w:t>
      </w:r>
      <w:r w:rsidR="00AA2DAA">
        <w:rPr>
          <w:sz w:val="28"/>
          <w:szCs w:val="28"/>
          <w:lang w:val="kk-KZ"/>
        </w:rPr>
        <w:t>»</w:t>
      </w:r>
      <w:r w:rsidRPr="00523AAA">
        <w:rPr>
          <w:sz w:val="28"/>
          <w:szCs w:val="28"/>
          <w:lang w:val="kk-KZ"/>
        </w:rPr>
        <w:t xml:space="preserve"> аталмыш ұғымға мынадай түсініктеме беріледі: </w:t>
      </w:r>
      <w:r w:rsidR="00AA2DAA">
        <w:rPr>
          <w:sz w:val="28"/>
          <w:szCs w:val="28"/>
          <w:lang w:val="kk-KZ"/>
        </w:rPr>
        <w:t>«</w:t>
      </w:r>
      <w:r w:rsidRPr="00523AAA">
        <w:rPr>
          <w:sz w:val="28"/>
          <w:szCs w:val="28"/>
          <w:lang w:val="kk-KZ"/>
        </w:rPr>
        <w:t>Іс-әрекет-мазмұнын адамдардың мүдделеріне сәйкес мақсатты</w:t>
      </w:r>
      <w:r w:rsidR="001C19C7">
        <w:rPr>
          <w:sz w:val="28"/>
          <w:szCs w:val="28"/>
          <w:lang w:val="kk-KZ"/>
        </w:rPr>
        <w:t xml:space="preserve"> </w:t>
      </w:r>
      <w:r w:rsidRPr="00523AAA">
        <w:rPr>
          <w:sz w:val="28"/>
          <w:szCs w:val="28"/>
          <w:lang w:val="kk-KZ"/>
        </w:rPr>
        <w:t>өзгерту және қайта құру құрайтын, қоршаған әлемге қарым-қатынастың өзіне тән ерекшелігі бар адами формасы; қоғамның өмір сүру шарты. Іс-әрекет</w:t>
      </w:r>
      <w:r w:rsidR="001C19C7">
        <w:rPr>
          <w:sz w:val="28"/>
          <w:szCs w:val="28"/>
          <w:lang w:val="kk-KZ"/>
        </w:rPr>
        <w:t xml:space="preserve"> </w:t>
      </w:r>
      <w:r w:rsidRPr="00523AAA">
        <w:rPr>
          <w:sz w:val="28"/>
          <w:szCs w:val="28"/>
          <w:lang w:val="kk-KZ"/>
        </w:rPr>
        <w:t xml:space="preserve">мақсат, құрал, нәтиже </w:t>
      </w:r>
      <w:r>
        <w:rPr>
          <w:sz w:val="28"/>
          <w:szCs w:val="28"/>
          <w:lang w:val="kk-KZ"/>
        </w:rPr>
        <w:t>және үдерістің</w:t>
      </w:r>
      <w:r w:rsidR="001C19C7">
        <w:rPr>
          <w:sz w:val="28"/>
          <w:szCs w:val="28"/>
          <w:lang w:val="kk-KZ"/>
        </w:rPr>
        <w:t xml:space="preserve"> </w:t>
      </w:r>
      <w:r>
        <w:rPr>
          <w:sz w:val="28"/>
          <w:szCs w:val="28"/>
          <w:lang w:val="kk-KZ"/>
        </w:rPr>
        <w:t>өзін қамтиды</w:t>
      </w:r>
      <w:r w:rsidR="00AA2DAA">
        <w:rPr>
          <w:sz w:val="28"/>
          <w:szCs w:val="28"/>
          <w:lang w:val="kk-KZ"/>
        </w:rPr>
        <w:t>»</w:t>
      </w:r>
      <w:r w:rsidR="00631458">
        <w:rPr>
          <w:sz w:val="28"/>
          <w:szCs w:val="28"/>
          <w:lang w:val="kk-KZ"/>
        </w:rPr>
        <w:t xml:space="preserve"> </w:t>
      </w:r>
      <w:r>
        <w:rPr>
          <w:sz w:val="28"/>
          <w:szCs w:val="28"/>
          <w:lang w:val="kk-KZ"/>
        </w:rPr>
        <w:t>[121</w:t>
      </w:r>
      <w:r w:rsidRPr="00523AAA">
        <w:rPr>
          <w:sz w:val="28"/>
          <w:szCs w:val="28"/>
          <w:lang w:val="kk-KZ"/>
        </w:rPr>
        <w:t xml:space="preserve">]. </w:t>
      </w:r>
    </w:p>
    <w:p w:rsidR="00C251FD" w:rsidRPr="00523AAA" w:rsidRDefault="00C251FD" w:rsidP="00C20602">
      <w:pPr>
        <w:ind w:firstLine="567"/>
        <w:jc w:val="both"/>
        <w:rPr>
          <w:sz w:val="28"/>
          <w:szCs w:val="28"/>
          <w:lang w:val="kk-KZ"/>
        </w:rPr>
      </w:pPr>
      <w:r w:rsidRPr="00523AAA">
        <w:rPr>
          <w:sz w:val="28"/>
          <w:szCs w:val="28"/>
          <w:lang w:val="kk-KZ"/>
        </w:rPr>
        <w:t>Кейінірек философияда, психология мен педагогикада қолданыс тапқан іс-әрекеттік тұғырдың негізін қалаушылардың бірі С.Л.</w:t>
      </w:r>
      <w:r w:rsidR="00631458">
        <w:rPr>
          <w:sz w:val="28"/>
          <w:szCs w:val="28"/>
          <w:lang w:val="kk-KZ"/>
        </w:rPr>
        <w:t xml:space="preserve"> </w:t>
      </w:r>
      <w:r w:rsidRPr="00523AAA">
        <w:rPr>
          <w:sz w:val="28"/>
          <w:szCs w:val="28"/>
          <w:lang w:val="kk-KZ"/>
        </w:rPr>
        <w:t>Рубинштейн болды.</w:t>
      </w:r>
      <w:r w:rsidR="001C19C7">
        <w:rPr>
          <w:sz w:val="28"/>
          <w:szCs w:val="28"/>
          <w:lang w:val="kk-KZ"/>
        </w:rPr>
        <w:t xml:space="preserve"> </w:t>
      </w:r>
      <w:r w:rsidRPr="00523AAA">
        <w:rPr>
          <w:sz w:val="28"/>
          <w:szCs w:val="28"/>
          <w:lang w:val="kk-KZ"/>
        </w:rPr>
        <w:t xml:space="preserve">Оның пікірі бойынша </w:t>
      </w:r>
      <w:r w:rsidR="00AA2DAA">
        <w:rPr>
          <w:sz w:val="28"/>
          <w:szCs w:val="28"/>
          <w:lang w:val="kk-KZ"/>
        </w:rPr>
        <w:t>«</w:t>
      </w:r>
      <w:r w:rsidRPr="00523AAA">
        <w:rPr>
          <w:sz w:val="28"/>
          <w:szCs w:val="28"/>
          <w:lang w:val="kk-KZ"/>
        </w:rPr>
        <w:t>Іс-әрекетте және іс-әрекет</w:t>
      </w:r>
      <w:r w:rsidR="001C19C7">
        <w:rPr>
          <w:sz w:val="28"/>
          <w:szCs w:val="28"/>
          <w:lang w:val="kk-KZ"/>
        </w:rPr>
        <w:t xml:space="preserve"> </w:t>
      </w:r>
      <w:r w:rsidRPr="00523AAA">
        <w:rPr>
          <w:sz w:val="28"/>
          <w:szCs w:val="28"/>
          <w:lang w:val="kk-KZ"/>
        </w:rPr>
        <w:t>арқылы</w:t>
      </w:r>
      <w:r w:rsidR="001C19C7">
        <w:rPr>
          <w:sz w:val="28"/>
          <w:szCs w:val="28"/>
          <w:lang w:val="kk-KZ"/>
        </w:rPr>
        <w:t xml:space="preserve"> </w:t>
      </w:r>
      <w:r w:rsidRPr="00523AAA">
        <w:rPr>
          <w:sz w:val="28"/>
          <w:szCs w:val="28"/>
          <w:lang w:val="kk-KZ"/>
        </w:rPr>
        <w:t>индивид</w:t>
      </w:r>
      <w:r w:rsidR="001C19C7">
        <w:rPr>
          <w:sz w:val="28"/>
          <w:szCs w:val="28"/>
          <w:lang w:val="kk-KZ"/>
        </w:rPr>
        <w:t xml:space="preserve"> </w:t>
      </w:r>
      <w:r w:rsidRPr="00523AAA">
        <w:rPr>
          <w:sz w:val="28"/>
          <w:szCs w:val="28"/>
          <w:lang w:val="kk-KZ"/>
        </w:rPr>
        <w:t>субъект ретінде - материалдық және рухани мәдениет өнімдерінде өзі туындатқан</w:t>
      </w:r>
      <w:r w:rsidR="001C19C7">
        <w:rPr>
          <w:sz w:val="28"/>
          <w:szCs w:val="28"/>
          <w:lang w:val="kk-KZ"/>
        </w:rPr>
        <w:t xml:space="preserve"> </w:t>
      </w:r>
      <w:r w:rsidRPr="00523AAA">
        <w:rPr>
          <w:sz w:val="28"/>
          <w:szCs w:val="28"/>
          <w:lang w:val="kk-KZ"/>
        </w:rPr>
        <w:t>және объекттелген объекттерге деген қарым-қатынасында;</w:t>
      </w:r>
      <w:r w:rsidR="001C19C7">
        <w:rPr>
          <w:sz w:val="28"/>
          <w:szCs w:val="28"/>
          <w:lang w:val="kk-KZ"/>
        </w:rPr>
        <w:t xml:space="preserve"> </w:t>
      </w:r>
      <w:r w:rsidRPr="00523AAA">
        <w:rPr>
          <w:sz w:val="28"/>
          <w:szCs w:val="28"/>
          <w:lang w:val="kk-KZ"/>
        </w:rPr>
        <w:t>тұлға ретінде - өзінің іс-әрекетінде ықпал ететін және сол арқылы байланысқа түсетін басқа адамдарға деген қарым-қатынасында өзін-өзі субъект, тұлға ретінде жүзеге асырады және</w:t>
      </w:r>
      <w:r>
        <w:rPr>
          <w:sz w:val="28"/>
          <w:szCs w:val="28"/>
          <w:lang w:val="kk-KZ"/>
        </w:rPr>
        <w:t xml:space="preserve"> мойындатады</w:t>
      </w:r>
      <w:r w:rsidR="00AA2DAA">
        <w:rPr>
          <w:sz w:val="28"/>
          <w:szCs w:val="28"/>
          <w:lang w:val="kk-KZ"/>
        </w:rPr>
        <w:t>»</w:t>
      </w:r>
      <w:r w:rsidR="00631458">
        <w:rPr>
          <w:sz w:val="28"/>
          <w:szCs w:val="28"/>
          <w:lang w:val="kk-KZ"/>
        </w:rPr>
        <w:t xml:space="preserve"> </w:t>
      </w:r>
      <w:r>
        <w:rPr>
          <w:sz w:val="28"/>
          <w:szCs w:val="28"/>
          <w:lang w:val="kk-KZ"/>
        </w:rPr>
        <w:t>[122</w:t>
      </w:r>
      <w:r w:rsidRPr="00523AAA">
        <w:rPr>
          <w:sz w:val="28"/>
          <w:szCs w:val="28"/>
          <w:lang w:val="kk-KZ"/>
        </w:rPr>
        <w:t>].</w:t>
      </w:r>
      <w:r w:rsidR="001C19C7">
        <w:rPr>
          <w:sz w:val="28"/>
          <w:szCs w:val="28"/>
          <w:lang w:val="kk-KZ"/>
        </w:rPr>
        <w:t xml:space="preserve"> </w:t>
      </w:r>
      <w:r w:rsidRPr="00523AAA">
        <w:rPr>
          <w:sz w:val="28"/>
          <w:szCs w:val="28"/>
          <w:lang w:val="kk-KZ"/>
        </w:rPr>
        <w:t>Іс-әрекетті талдай отырып, автор оның құрылымы мен мазмұнында мақсат, мотив, іс-әрекет, шарт, операция, міндет, пәндік</w:t>
      </w:r>
      <w:r w:rsidR="001C19C7">
        <w:rPr>
          <w:sz w:val="28"/>
          <w:szCs w:val="28"/>
          <w:lang w:val="kk-KZ"/>
        </w:rPr>
        <w:t xml:space="preserve"> </w:t>
      </w:r>
      <w:r w:rsidRPr="00523AAA">
        <w:rPr>
          <w:sz w:val="28"/>
          <w:szCs w:val="28"/>
          <w:lang w:val="kk-KZ"/>
        </w:rPr>
        <w:t>нәтиже сияқт</w:t>
      </w:r>
      <w:r>
        <w:rPr>
          <w:sz w:val="28"/>
          <w:szCs w:val="28"/>
          <w:lang w:val="kk-KZ"/>
        </w:rPr>
        <w:t>ы элементтерді атап көрсетеді</w:t>
      </w:r>
      <w:r w:rsidR="00631458">
        <w:rPr>
          <w:sz w:val="28"/>
          <w:szCs w:val="28"/>
          <w:lang w:val="kk-KZ"/>
        </w:rPr>
        <w:t xml:space="preserve"> </w:t>
      </w:r>
      <w:r>
        <w:rPr>
          <w:sz w:val="28"/>
          <w:szCs w:val="28"/>
          <w:lang w:val="kk-KZ"/>
        </w:rPr>
        <w:t>[122</w:t>
      </w:r>
      <w:r w:rsidRPr="00523AAA">
        <w:rPr>
          <w:sz w:val="28"/>
          <w:szCs w:val="28"/>
          <w:lang w:val="kk-KZ"/>
        </w:rPr>
        <w:t>,</w:t>
      </w:r>
      <w:r w:rsidR="00A02120">
        <w:rPr>
          <w:sz w:val="28"/>
          <w:szCs w:val="28"/>
          <w:lang w:val="kk-KZ"/>
        </w:rPr>
        <w:t xml:space="preserve"> б.</w:t>
      </w:r>
      <w:r w:rsidRPr="00523AAA">
        <w:rPr>
          <w:sz w:val="28"/>
          <w:szCs w:val="28"/>
          <w:lang w:val="kk-KZ"/>
        </w:rPr>
        <w:t>437].</w:t>
      </w:r>
    </w:p>
    <w:p w:rsidR="00C251FD" w:rsidRPr="00523AAA" w:rsidRDefault="00C251FD" w:rsidP="00C20602">
      <w:pPr>
        <w:ind w:firstLine="567"/>
        <w:jc w:val="both"/>
        <w:rPr>
          <w:sz w:val="28"/>
          <w:szCs w:val="28"/>
          <w:lang w:val="kk-KZ"/>
        </w:rPr>
      </w:pPr>
      <w:r w:rsidRPr="00523AAA">
        <w:rPr>
          <w:sz w:val="28"/>
          <w:szCs w:val="28"/>
          <w:lang w:val="kk-KZ"/>
        </w:rPr>
        <w:t>С.М.</w:t>
      </w:r>
      <w:r w:rsidR="00631458">
        <w:rPr>
          <w:sz w:val="28"/>
          <w:szCs w:val="28"/>
          <w:lang w:val="kk-KZ"/>
        </w:rPr>
        <w:t xml:space="preserve"> </w:t>
      </w:r>
      <w:r>
        <w:rPr>
          <w:sz w:val="28"/>
          <w:szCs w:val="28"/>
          <w:lang w:val="kk-KZ"/>
        </w:rPr>
        <w:t>Джакуп</w:t>
      </w:r>
      <w:r w:rsidRPr="00523AAA">
        <w:rPr>
          <w:sz w:val="28"/>
          <w:szCs w:val="28"/>
          <w:lang w:val="kk-KZ"/>
        </w:rPr>
        <w:t>ов адамдардың бірлескен іс-әрекетіндегі жаңа мақсаттарды туындату үдерісі</w:t>
      </w:r>
      <w:r w:rsidR="001C19C7">
        <w:rPr>
          <w:sz w:val="28"/>
          <w:szCs w:val="28"/>
          <w:lang w:val="kk-KZ"/>
        </w:rPr>
        <w:t xml:space="preserve"> </w:t>
      </w:r>
      <w:r w:rsidRPr="00523AAA">
        <w:rPr>
          <w:sz w:val="28"/>
          <w:szCs w:val="28"/>
          <w:lang w:val="kk-KZ"/>
        </w:rPr>
        <w:t>ретінде бірлескен іс-әрекеттегі мақсаттарды қалыптастыру мәселесін зерттеді. Автор бірлескен іс-әрекетті субъекттер іс-әрекетінің ортақ түрткісі қалыптастырылатын</w:t>
      </w:r>
      <w:r w:rsidR="001C19C7">
        <w:rPr>
          <w:sz w:val="28"/>
          <w:szCs w:val="28"/>
          <w:lang w:val="kk-KZ"/>
        </w:rPr>
        <w:t xml:space="preserve"> </w:t>
      </w:r>
      <w:r w:rsidRPr="00523AAA">
        <w:rPr>
          <w:sz w:val="28"/>
          <w:szCs w:val="28"/>
          <w:lang w:val="kk-KZ"/>
        </w:rPr>
        <w:t xml:space="preserve">психологиялық </w:t>
      </w:r>
      <w:r>
        <w:rPr>
          <w:sz w:val="28"/>
          <w:szCs w:val="28"/>
          <w:lang w:val="kk-KZ"/>
        </w:rPr>
        <w:t>шынайы болмыс ретінде ұғынады</w:t>
      </w:r>
      <w:r w:rsidR="00A02120">
        <w:rPr>
          <w:sz w:val="28"/>
          <w:szCs w:val="28"/>
          <w:lang w:val="kk-KZ"/>
        </w:rPr>
        <w:t xml:space="preserve"> </w:t>
      </w:r>
      <w:r>
        <w:rPr>
          <w:sz w:val="28"/>
          <w:szCs w:val="28"/>
          <w:lang w:val="kk-KZ"/>
        </w:rPr>
        <w:t>[62</w:t>
      </w:r>
      <w:r w:rsidRPr="00523AAA">
        <w:rPr>
          <w:sz w:val="28"/>
          <w:szCs w:val="28"/>
          <w:lang w:val="kk-KZ"/>
        </w:rPr>
        <w:t xml:space="preserve">, </w:t>
      </w:r>
      <w:r w:rsidR="00A02120">
        <w:rPr>
          <w:sz w:val="28"/>
          <w:szCs w:val="28"/>
          <w:lang w:val="kk-KZ"/>
        </w:rPr>
        <w:t>б.</w:t>
      </w:r>
      <w:r w:rsidRPr="00523AAA">
        <w:rPr>
          <w:sz w:val="28"/>
          <w:szCs w:val="28"/>
          <w:lang w:val="kk-KZ"/>
        </w:rPr>
        <w:t>12].</w:t>
      </w:r>
    </w:p>
    <w:p w:rsidR="00C251FD" w:rsidRPr="00523AAA" w:rsidRDefault="00C251FD" w:rsidP="00C20602">
      <w:pPr>
        <w:tabs>
          <w:tab w:val="left" w:pos="567"/>
        </w:tabs>
        <w:ind w:firstLine="567"/>
        <w:jc w:val="both"/>
        <w:rPr>
          <w:sz w:val="28"/>
          <w:szCs w:val="28"/>
          <w:lang w:val="kk-KZ"/>
        </w:rPr>
      </w:pPr>
      <w:r w:rsidRPr="00523AAA">
        <w:rPr>
          <w:sz w:val="28"/>
          <w:szCs w:val="28"/>
          <w:lang w:val="kk-KZ"/>
        </w:rPr>
        <w:t>Іс-әрекет субъекті ретінде таныла отырып, ол сонымен қатар оның нәтижесі де болып табылады. Сондықтан іс-әрекеттің психологиялық тұстарын зерттеу</w:t>
      </w:r>
      <w:r>
        <w:rPr>
          <w:sz w:val="28"/>
          <w:szCs w:val="28"/>
          <w:lang w:val="kk-KZ"/>
        </w:rPr>
        <w:t xml:space="preserve"> </w:t>
      </w:r>
      <w:r w:rsidRPr="00523AAA">
        <w:rPr>
          <w:sz w:val="28"/>
          <w:szCs w:val="28"/>
          <w:lang w:val="kk-KZ"/>
        </w:rPr>
        <w:t>- тұлғаның іс-әрекеті барысындағы психологиясын зерттеу. Демек, психологиядағы іс-әрекеттік және тұлғалық тұғырлар - бұл</w:t>
      </w:r>
      <w:r w:rsidR="001C19C7">
        <w:rPr>
          <w:sz w:val="28"/>
          <w:szCs w:val="28"/>
          <w:lang w:val="kk-KZ"/>
        </w:rPr>
        <w:t xml:space="preserve"> </w:t>
      </w:r>
      <w:r w:rsidRPr="00523AAA">
        <w:rPr>
          <w:sz w:val="28"/>
          <w:szCs w:val="28"/>
          <w:lang w:val="kk-KZ"/>
        </w:rPr>
        <w:t>әртүрлі екі принцип емес, бір принцип, өйткені іс-әрекеттік тұғыр</w:t>
      </w:r>
      <w:r w:rsidR="001C19C7">
        <w:rPr>
          <w:sz w:val="28"/>
          <w:szCs w:val="28"/>
          <w:lang w:val="kk-KZ"/>
        </w:rPr>
        <w:t xml:space="preserve"> </w:t>
      </w:r>
      <w:r w:rsidRPr="00523AAA">
        <w:rPr>
          <w:sz w:val="28"/>
          <w:szCs w:val="28"/>
          <w:lang w:val="kk-KZ"/>
        </w:rPr>
        <w:t xml:space="preserve">әрі тұлғалық, әрі субъекттік ретінде танылады. </w:t>
      </w:r>
    </w:p>
    <w:p w:rsidR="00C251FD" w:rsidRPr="00523AAA" w:rsidRDefault="00AA2DAA" w:rsidP="00C20602">
      <w:pPr>
        <w:ind w:firstLine="567"/>
        <w:jc w:val="both"/>
        <w:rPr>
          <w:sz w:val="28"/>
          <w:szCs w:val="28"/>
          <w:lang w:val="kk-KZ"/>
        </w:rPr>
      </w:pPr>
      <w:r>
        <w:rPr>
          <w:sz w:val="28"/>
          <w:szCs w:val="28"/>
          <w:lang w:val="kk-KZ"/>
        </w:rPr>
        <w:t>«</w:t>
      </w:r>
      <w:r w:rsidR="00C251FD" w:rsidRPr="00523AAA">
        <w:rPr>
          <w:sz w:val="28"/>
          <w:szCs w:val="28"/>
          <w:lang w:val="kk-KZ"/>
        </w:rPr>
        <w:t>Іс-әрекет</w:t>
      </w:r>
      <w:r>
        <w:rPr>
          <w:sz w:val="28"/>
          <w:szCs w:val="28"/>
          <w:lang w:val="kk-KZ"/>
        </w:rPr>
        <w:t>»</w:t>
      </w:r>
      <w:r w:rsidR="00C251FD" w:rsidRPr="00523AAA">
        <w:rPr>
          <w:sz w:val="28"/>
          <w:szCs w:val="28"/>
          <w:lang w:val="kk-KZ"/>
        </w:rPr>
        <w:t xml:space="preserve"> ұғымын зерттеуге байланысты философиялық және психологиялық еңбектерге жүргізілген талдау, қазіргі уақытта педагог-психологтың</w:t>
      </w:r>
      <w:r w:rsidR="001C19C7">
        <w:rPr>
          <w:sz w:val="28"/>
          <w:szCs w:val="28"/>
          <w:lang w:val="kk-KZ"/>
        </w:rPr>
        <w:t xml:space="preserve"> </w:t>
      </w:r>
      <w:r w:rsidR="00C251FD" w:rsidRPr="00523AAA">
        <w:rPr>
          <w:sz w:val="28"/>
          <w:szCs w:val="28"/>
          <w:lang w:val="kk-KZ"/>
        </w:rPr>
        <w:t>өз кәсіби іс-әрекетіне даярлығы мәселесін зерттеуге</w:t>
      </w:r>
      <w:r w:rsidR="001C19C7">
        <w:rPr>
          <w:sz w:val="28"/>
          <w:szCs w:val="28"/>
          <w:lang w:val="kk-KZ"/>
        </w:rPr>
        <w:t xml:space="preserve"> </w:t>
      </w:r>
      <w:r w:rsidR="00C251FD" w:rsidRPr="00523AAA">
        <w:rPr>
          <w:sz w:val="28"/>
          <w:szCs w:val="28"/>
          <w:lang w:val="kk-KZ"/>
        </w:rPr>
        <w:t xml:space="preserve">толыққанды мүмкіндік беретін бай ғылыми материал жинақталғандығын көрсетті, бұл, өз кезегінде </w:t>
      </w:r>
      <w:r>
        <w:rPr>
          <w:sz w:val="28"/>
          <w:szCs w:val="28"/>
          <w:lang w:val="kk-KZ"/>
        </w:rPr>
        <w:t>«</w:t>
      </w:r>
      <w:r w:rsidR="00C251FD" w:rsidRPr="00523AAA">
        <w:rPr>
          <w:sz w:val="28"/>
          <w:szCs w:val="28"/>
          <w:lang w:val="kk-KZ"/>
        </w:rPr>
        <w:t>кәсіби іс-әрекет</w:t>
      </w:r>
      <w:r>
        <w:rPr>
          <w:sz w:val="28"/>
          <w:szCs w:val="28"/>
          <w:lang w:val="kk-KZ"/>
        </w:rPr>
        <w:t>»</w:t>
      </w:r>
      <w:r w:rsidR="00C251FD" w:rsidRPr="00523AAA">
        <w:rPr>
          <w:sz w:val="28"/>
          <w:szCs w:val="28"/>
          <w:lang w:val="kk-KZ"/>
        </w:rPr>
        <w:t xml:space="preserve"> ұғымын қарастыру мен талдауды қажет етті. </w:t>
      </w:r>
    </w:p>
    <w:p w:rsidR="00C251FD" w:rsidRPr="00523AAA" w:rsidRDefault="00C251FD" w:rsidP="00C20602">
      <w:pPr>
        <w:ind w:firstLine="567"/>
        <w:jc w:val="both"/>
        <w:rPr>
          <w:sz w:val="28"/>
          <w:szCs w:val="28"/>
          <w:lang w:val="kk-KZ"/>
        </w:rPr>
      </w:pPr>
      <w:r w:rsidRPr="00523AAA">
        <w:rPr>
          <w:sz w:val="28"/>
          <w:szCs w:val="28"/>
          <w:lang w:val="kk-KZ"/>
        </w:rPr>
        <w:t>Е.М.</w:t>
      </w:r>
      <w:r w:rsidR="00631458">
        <w:rPr>
          <w:sz w:val="28"/>
          <w:szCs w:val="28"/>
          <w:lang w:val="kk-KZ"/>
        </w:rPr>
        <w:t xml:space="preserve"> </w:t>
      </w:r>
      <w:r w:rsidRPr="00523AAA">
        <w:rPr>
          <w:sz w:val="28"/>
          <w:szCs w:val="28"/>
          <w:lang w:val="kk-KZ"/>
        </w:rPr>
        <w:t>Иванова кәсіби іс-әрекетті динамикалық, көп құрылымды, көп деңгейлі иерархиялық жүйе ретінде қарастыру керектігіне назар аударады. Кәсіби іс-әрекеттің негізгі өзара шартталған және өзара байланысты компоненттері ретінде мотивациялық, когнитивтік, операциялық және тиімділік компоненттерін атап көрсетеді. Еңбек субъекті</w:t>
      </w:r>
      <w:r w:rsidR="001C19C7">
        <w:rPr>
          <w:sz w:val="28"/>
          <w:szCs w:val="28"/>
          <w:lang w:val="kk-KZ"/>
        </w:rPr>
        <w:t xml:space="preserve"> </w:t>
      </w:r>
      <w:r w:rsidRPr="00523AAA">
        <w:rPr>
          <w:sz w:val="28"/>
          <w:szCs w:val="28"/>
          <w:lang w:val="kk-KZ"/>
        </w:rPr>
        <w:t>әртүрлі белгілерді ескере отырып, оның ерекшелігін сипаттайтын жүйенің барлық компоненттерімен өзара</w:t>
      </w:r>
      <w:r>
        <w:rPr>
          <w:sz w:val="28"/>
          <w:szCs w:val="28"/>
          <w:lang w:val="kk-KZ"/>
        </w:rPr>
        <w:t xml:space="preserve"> әрекеттесуді жүзеге асырады</w:t>
      </w:r>
      <w:r w:rsidR="00631458">
        <w:rPr>
          <w:sz w:val="28"/>
          <w:szCs w:val="28"/>
          <w:lang w:val="kk-KZ"/>
        </w:rPr>
        <w:t xml:space="preserve"> </w:t>
      </w:r>
      <w:r>
        <w:rPr>
          <w:sz w:val="28"/>
          <w:szCs w:val="28"/>
          <w:lang w:val="kk-KZ"/>
        </w:rPr>
        <w:t>[123</w:t>
      </w:r>
      <w:r w:rsidRPr="00523AAA">
        <w:rPr>
          <w:sz w:val="28"/>
          <w:szCs w:val="28"/>
          <w:lang w:val="kk-KZ"/>
        </w:rPr>
        <w:t>].</w:t>
      </w:r>
    </w:p>
    <w:p w:rsidR="00C251FD" w:rsidRPr="00D67894" w:rsidRDefault="00C251FD" w:rsidP="00C20602">
      <w:pPr>
        <w:tabs>
          <w:tab w:val="left" w:pos="0"/>
        </w:tabs>
        <w:ind w:firstLine="567"/>
        <w:jc w:val="both"/>
        <w:rPr>
          <w:sz w:val="28"/>
          <w:szCs w:val="28"/>
          <w:lang w:val="kk-KZ"/>
        </w:rPr>
      </w:pPr>
      <w:r w:rsidRPr="00523AAA">
        <w:rPr>
          <w:sz w:val="28"/>
          <w:szCs w:val="28"/>
          <w:lang w:val="kk-KZ"/>
        </w:rPr>
        <w:t>В.Д.</w:t>
      </w:r>
      <w:r w:rsidR="00631458">
        <w:rPr>
          <w:sz w:val="28"/>
          <w:szCs w:val="28"/>
          <w:lang w:val="kk-KZ"/>
        </w:rPr>
        <w:t xml:space="preserve"> </w:t>
      </w:r>
      <w:r w:rsidR="00C30A83">
        <w:rPr>
          <w:sz w:val="28"/>
          <w:szCs w:val="28"/>
          <w:lang w:val="kk-KZ"/>
        </w:rPr>
        <w:t xml:space="preserve">Шадриков іс-әрекетті </w:t>
      </w:r>
      <w:r w:rsidRPr="00523AAA">
        <w:rPr>
          <w:sz w:val="28"/>
          <w:szCs w:val="28"/>
          <w:lang w:val="kk-KZ"/>
        </w:rPr>
        <w:t>психологиялық жүйе түрінде танылатын күрделі көпдеңгейлі және көп құрылымды білім беру ретінде анықтайды, ал оның құрамдас бөліктері</w:t>
      </w:r>
      <w:r w:rsidR="00C30A83">
        <w:rPr>
          <w:sz w:val="28"/>
          <w:szCs w:val="28"/>
          <w:lang w:val="kk-KZ"/>
        </w:rPr>
        <w:t xml:space="preserve"> - әрекеттер іс-әрекет жүйесімен ортақ </w:t>
      </w:r>
      <w:r w:rsidRPr="00523AAA">
        <w:rPr>
          <w:sz w:val="28"/>
          <w:szCs w:val="28"/>
          <w:lang w:val="kk-KZ"/>
        </w:rPr>
        <w:t xml:space="preserve">құрылымға ие психологиялық </w:t>
      </w:r>
      <w:r w:rsidR="00C30A83">
        <w:rPr>
          <w:sz w:val="28"/>
          <w:szCs w:val="28"/>
          <w:lang w:val="kk-KZ"/>
        </w:rPr>
        <w:t xml:space="preserve">ішкі жүйелер арқылы жүзеге асырылады. </w:t>
      </w:r>
      <w:r w:rsidRPr="00D67894">
        <w:rPr>
          <w:sz w:val="28"/>
          <w:szCs w:val="28"/>
          <w:lang w:val="kk-KZ"/>
        </w:rPr>
        <w:t xml:space="preserve">Іс-әрекеттің психологиялық жүйесінің компоненттері немесе функционалды топтамаларына мыналар жатады: түрткілер, мақсаттар, бағдарлама, іс-әрекеттің ақпараттық </w:t>
      </w:r>
      <w:r w:rsidRPr="00D67894">
        <w:rPr>
          <w:sz w:val="28"/>
          <w:szCs w:val="28"/>
          <w:lang w:val="kk-KZ"/>
        </w:rPr>
        <w:lastRenderedPageBreak/>
        <w:t>негіздері, шешімдерді қабылдау, кәсіби маңызды қасиеттердің ішкі жүйесі</w:t>
      </w:r>
      <w:r w:rsidR="00C30A83">
        <w:rPr>
          <w:sz w:val="28"/>
          <w:szCs w:val="28"/>
          <w:lang w:val="kk-KZ"/>
        </w:rPr>
        <w:t xml:space="preserve"> </w:t>
      </w:r>
      <w:r w:rsidRPr="00D67894">
        <w:rPr>
          <w:sz w:val="28"/>
          <w:szCs w:val="28"/>
          <w:lang w:val="kk-KZ"/>
        </w:rPr>
        <w:t>[</w:t>
      </w:r>
      <w:r>
        <w:rPr>
          <w:sz w:val="28"/>
          <w:szCs w:val="28"/>
          <w:lang w:val="kk-KZ"/>
        </w:rPr>
        <w:t>124</w:t>
      </w:r>
      <w:r w:rsidRPr="00D67894">
        <w:rPr>
          <w:sz w:val="28"/>
          <w:szCs w:val="28"/>
          <w:lang w:val="kk-KZ"/>
        </w:rPr>
        <w:t>].</w:t>
      </w:r>
    </w:p>
    <w:p w:rsidR="00C251FD" w:rsidRPr="00523AAA" w:rsidRDefault="00C251FD" w:rsidP="00C20602">
      <w:pPr>
        <w:tabs>
          <w:tab w:val="left" w:pos="0"/>
        </w:tabs>
        <w:ind w:firstLine="567"/>
        <w:jc w:val="both"/>
        <w:rPr>
          <w:sz w:val="28"/>
          <w:szCs w:val="28"/>
          <w:lang w:val="kk-KZ"/>
        </w:rPr>
      </w:pPr>
      <w:r>
        <w:rPr>
          <w:sz w:val="28"/>
          <w:szCs w:val="28"/>
          <w:lang w:val="kk-KZ"/>
        </w:rPr>
        <w:tab/>
      </w:r>
      <w:r w:rsidRPr="00523AAA">
        <w:rPr>
          <w:sz w:val="28"/>
          <w:szCs w:val="28"/>
          <w:lang w:val="kk-KZ"/>
        </w:rPr>
        <w:t>С.Г.</w:t>
      </w:r>
      <w:r w:rsidR="00631458">
        <w:rPr>
          <w:sz w:val="28"/>
          <w:szCs w:val="28"/>
          <w:lang w:val="kk-KZ"/>
        </w:rPr>
        <w:t xml:space="preserve"> </w:t>
      </w:r>
      <w:r w:rsidRPr="00523AAA">
        <w:rPr>
          <w:sz w:val="28"/>
          <w:szCs w:val="28"/>
          <w:lang w:val="kk-KZ"/>
        </w:rPr>
        <w:t>Вершловский және Л.Н.</w:t>
      </w:r>
      <w:r w:rsidR="00631458">
        <w:rPr>
          <w:sz w:val="28"/>
          <w:szCs w:val="28"/>
          <w:lang w:val="kk-KZ"/>
        </w:rPr>
        <w:t xml:space="preserve"> </w:t>
      </w:r>
      <w:r w:rsidRPr="00523AAA">
        <w:rPr>
          <w:sz w:val="28"/>
          <w:szCs w:val="28"/>
          <w:lang w:val="kk-KZ"/>
        </w:rPr>
        <w:t>Лесохина мұғалімнің кәсіби іс-әрекетінің жүйесі әрі құрылым,</w:t>
      </w:r>
      <w:r w:rsidR="001C19C7">
        <w:rPr>
          <w:sz w:val="28"/>
          <w:szCs w:val="28"/>
          <w:lang w:val="kk-KZ"/>
        </w:rPr>
        <w:t xml:space="preserve"> </w:t>
      </w:r>
      <w:r w:rsidRPr="00523AAA">
        <w:rPr>
          <w:sz w:val="28"/>
          <w:szCs w:val="28"/>
          <w:lang w:val="kk-KZ"/>
        </w:rPr>
        <w:t>әрі үдеріс</w:t>
      </w:r>
      <w:r w:rsidR="001C19C7">
        <w:rPr>
          <w:sz w:val="28"/>
          <w:szCs w:val="28"/>
          <w:lang w:val="kk-KZ"/>
        </w:rPr>
        <w:t xml:space="preserve"> </w:t>
      </w:r>
      <w:r w:rsidRPr="00523AAA">
        <w:rPr>
          <w:sz w:val="28"/>
          <w:szCs w:val="28"/>
          <w:lang w:val="kk-KZ"/>
        </w:rPr>
        <w:t>болып, оған кірістірілген</w:t>
      </w:r>
      <w:r w:rsidR="001C19C7">
        <w:rPr>
          <w:sz w:val="28"/>
          <w:szCs w:val="28"/>
          <w:lang w:val="kk-KZ"/>
        </w:rPr>
        <w:t xml:space="preserve"> </w:t>
      </w:r>
      <w:r w:rsidRPr="00523AAA">
        <w:rPr>
          <w:sz w:val="28"/>
          <w:szCs w:val="28"/>
          <w:lang w:val="kk-KZ"/>
        </w:rPr>
        <w:t>аталмыш іс-әрекеттің мүшелері өзгеріп, жетілдіріле</w:t>
      </w:r>
      <w:r>
        <w:rPr>
          <w:sz w:val="28"/>
          <w:szCs w:val="28"/>
          <w:lang w:val="kk-KZ"/>
        </w:rPr>
        <w:t>ді</w:t>
      </w:r>
      <w:r w:rsidR="001C19C7">
        <w:rPr>
          <w:sz w:val="28"/>
          <w:szCs w:val="28"/>
          <w:lang w:val="kk-KZ"/>
        </w:rPr>
        <w:t xml:space="preserve"> </w:t>
      </w:r>
      <w:r>
        <w:rPr>
          <w:sz w:val="28"/>
          <w:szCs w:val="28"/>
          <w:lang w:val="kk-KZ"/>
        </w:rPr>
        <w:t>деген қорытындыға келеді</w:t>
      </w:r>
      <w:r w:rsidR="00C30A83">
        <w:rPr>
          <w:sz w:val="28"/>
          <w:szCs w:val="28"/>
          <w:lang w:val="kk-KZ"/>
        </w:rPr>
        <w:t xml:space="preserve"> </w:t>
      </w:r>
      <w:r>
        <w:rPr>
          <w:sz w:val="28"/>
          <w:szCs w:val="28"/>
          <w:lang w:val="kk-KZ"/>
        </w:rPr>
        <w:t>[125</w:t>
      </w:r>
      <w:r w:rsidRPr="00523AAA">
        <w:rPr>
          <w:sz w:val="28"/>
          <w:szCs w:val="28"/>
          <w:lang w:val="kk-KZ"/>
        </w:rPr>
        <w:t>].</w:t>
      </w:r>
    </w:p>
    <w:p w:rsidR="00C251FD" w:rsidRDefault="00C251FD" w:rsidP="00C20602">
      <w:pPr>
        <w:tabs>
          <w:tab w:val="left" w:pos="0"/>
        </w:tabs>
        <w:ind w:firstLine="567"/>
        <w:jc w:val="both"/>
        <w:rPr>
          <w:sz w:val="28"/>
          <w:szCs w:val="28"/>
          <w:lang w:val="kk-KZ"/>
        </w:rPr>
      </w:pPr>
      <w:r w:rsidRPr="00523AAA">
        <w:rPr>
          <w:sz w:val="28"/>
          <w:szCs w:val="28"/>
          <w:lang w:val="kk-KZ"/>
        </w:rPr>
        <w:t>Н.В.Кузьмина, кәсіби-педагогикалық іс-әрекеттің психологиялық құрылымын анықтай отырып,</w:t>
      </w:r>
      <w:r w:rsidR="001C19C7">
        <w:rPr>
          <w:sz w:val="28"/>
          <w:szCs w:val="28"/>
          <w:lang w:val="kk-KZ"/>
        </w:rPr>
        <w:t xml:space="preserve"> </w:t>
      </w:r>
      <w:r w:rsidRPr="00523AAA">
        <w:rPr>
          <w:sz w:val="28"/>
          <w:szCs w:val="28"/>
          <w:lang w:val="kk-KZ"/>
        </w:rPr>
        <w:t>оның басты</w:t>
      </w:r>
      <w:r w:rsidR="001C19C7">
        <w:rPr>
          <w:sz w:val="28"/>
          <w:szCs w:val="28"/>
          <w:lang w:val="kk-KZ"/>
        </w:rPr>
        <w:t xml:space="preserve"> </w:t>
      </w:r>
      <w:r w:rsidRPr="00523AAA">
        <w:rPr>
          <w:sz w:val="28"/>
          <w:szCs w:val="28"/>
          <w:lang w:val="kk-KZ"/>
        </w:rPr>
        <w:t>ерекшеліктері объекттің</w:t>
      </w:r>
      <w:r w:rsidR="001C19C7">
        <w:rPr>
          <w:sz w:val="28"/>
          <w:szCs w:val="28"/>
          <w:lang w:val="kk-KZ"/>
        </w:rPr>
        <w:t xml:space="preserve"> </w:t>
      </w:r>
      <w:r w:rsidRPr="00523AAA">
        <w:rPr>
          <w:sz w:val="28"/>
          <w:szCs w:val="28"/>
          <w:lang w:val="kk-KZ"/>
        </w:rPr>
        <w:t xml:space="preserve">өзіне тән белгілерінде, </w:t>
      </w:r>
      <w:r w:rsidR="00AA2DAA">
        <w:rPr>
          <w:sz w:val="28"/>
          <w:szCs w:val="28"/>
          <w:lang w:val="kk-KZ"/>
        </w:rPr>
        <w:t>«</w:t>
      </w:r>
      <w:r w:rsidRPr="00523AAA">
        <w:rPr>
          <w:sz w:val="28"/>
          <w:szCs w:val="28"/>
          <w:lang w:val="kk-KZ"/>
        </w:rPr>
        <w:t>еңбек құралдарында</w:t>
      </w:r>
      <w:r w:rsidR="00AA2DAA">
        <w:rPr>
          <w:sz w:val="28"/>
          <w:szCs w:val="28"/>
          <w:lang w:val="kk-KZ"/>
        </w:rPr>
        <w:t>»</w:t>
      </w:r>
      <w:r w:rsidRPr="00523AAA">
        <w:rPr>
          <w:sz w:val="28"/>
          <w:szCs w:val="28"/>
          <w:lang w:val="kk-KZ"/>
        </w:rPr>
        <w:t xml:space="preserve"> және </w:t>
      </w:r>
      <w:r w:rsidR="00AA2DAA">
        <w:rPr>
          <w:sz w:val="28"/>
          <w:szCs w:val="28"/>
          <w:lang w:val="kk-KZ"/>
        </w:rPr>
        <w:t>«</w:t>
      </w:r>
      <w:r w:rsidRPr="00523AAA">
        <w:rPr>
          <w:sz w:val="28"/>
          <w:szCs w:val="28"/>
          <w:lang w:val="kk-KZ"/>
        </w:rPr>
        <w:t>еңбек өнімдерінде</w:t>
      </w:r>
      <w:r w:rsidR="00AA2DAA">
        <w:rPr>
          <w:sz w:val="28"/>
          <w:szCs w:val="28"/>
          <w:lang w:val="kk-KZ"/>
        </w:rPr>
        <w:t>»</w:t>
      </w:r>
      <w:r w:rsidRPr="00523AAA">
        <w:rPr>
          <w:sz w:val="28"/>
          <w:szCs w:val="28"/>
          <w:lang w:val="kk-KZ"/>
        </w:rPr>
        <w:t xml:space="preserve"> екендігіне назар аударады. Мұғалім іс-әрекеті,</w:t>
      </w:r>
      <w:r w:rsidR="001C19C7">
        <w:rPr>
          <w:sz w:val="28"/>
          <w:szCs w:val="28"/>
          <w:lang w:val="kk-KZ"/>
        </w:rPr>
        <w:t xml:space="preserve"> </w:t>
      </w:r>
      <w:r w:rsidRPr="00523AAA">
        <w:rPr>
          <w:sz w:val="28"/>
          <w:szCs w:val="28"/>
          <w:lang w:val="kk-KZ"/>
        </w:rPr>
        <w:t>тасымалдаушысы -адам, аталмыш жағдайда -мұғалім болып табылатын өзара байланысты және психологиялық құрылымды (жүйе және реттілік) құрайтын белгілі бір элементтерден (әрекеттерден) тұрады. Кәсіби -педагогикалық іс-әрекеттің құрылымында автор конструктивті, ұйымдастырушылық және коммуникативті салалар сияқты компоненттерді ата</w:t>
      </w:r>
      <w:r>
        <w:rPr>
          <w:sz w:val="28"/>
          <w:szCs w:val="28"/>
          <w:lang w:val="kk-KZ"/>
        </w:rPr>
        <w:t>п көрсетеді [126</w:t>
      </w:r>
      <w:r w:rsidRPr="00523AAA">
        <w:rPr>
          <w:sz w:val="28"/>
          <w:szCs w:val="28"/>
          <w:lang w:val="kk-KZ"/>
        </w:rPr>
        <w:t>].</w:t>
      </w:r>
    </w:p>
    <w:p w:rsidR="00C251FD" w:rsidRDefault="00C251FD" w:rsidP="00C20602">
      <w:pPr>
        <w:autoSpaceDE w:val="0"/>
        <w:autoSpaceDN w:val="0"/>
        <w:adjustRightInd w:val="0"/>
        <w:ind w:firstLine="567"/>
        <w:jc w:val="both"/>
        <w:rPr>
          <w:sz w:val="28"/>
          <w:szCs w:val="28"/>
          <w:lang w:val="kk-KZ"/>
        </w:rPr>
      </w:pPr>
      <w:r>
        <w:rPr>
          <w:sz w:val="28"/>
          <w:szCs w:val="28"/>
          <w:lang w:val="kk-KZ"/>
        </w:rPr>
        <w:t>Сондай-ақ,</w:t>
      </w:r>
      <w:r w:rsidR="001C19C7">
        <w:rPr>
          <w:sz w:val="28"/>
          <w:szCs w:val="28"/>
          <w:lang w:val="kk-KZ"/>
        </w:rPr>
        <w:t xml:space="preserve"> </w:t>
      </w:r>
      <w:r w:rsidR="00B5271F">
        <w:rPr>
          <w:sz w:val="28"/>
          <w:szCs w:val="28"/>
          <w:lang w:val="kk-KZ"/>
        </w:rPr>
        <w:t xml:space="preserve">отандық ғалымдар </w:t>
      </w:r>
      <w:r w:rsidR="0071201A">
        <w:rPr>
          <w:sz w:val="28"/>
          <w:szCs w:val="28"/>
          <w:lang w:val="kk-KZ"/>
        </w:rPr>
        <w:t>А.А.Қалыбекова,</w:t>
      </w:r>
      <w:r w:rsidR="00B5271F">
        <w:rPr>
          <w:sz w:val="28"/>
          <w:szCs w:val="28"/>
          <w:lang w:val="kk-KZ"/>
        </w:rPr>
        <w:t xml:space="preserve"> Б.А. Әбдікәрімова, </w:t>
      </w:r>
      <w:r w:rsidR="0071201A">
        <w:rPr>
          <w:sz w:val="28"/>
          <w:szCs w:val="28"/>
          <w:lang w:val="kk-KZ"/>
        </w:rPr>
        <w:t>Қ.Ералин, Р.К.Толеубекова,</w:t>
      </w:r>
      <w:r w:rsidR="00B5271F">
        <w:rPr>
          <w:sz w:val="28"/>
          <w:szCs w:val="28"/>
          <w:lang w:val="kk-KZ"/>
        </w:rPr>
        <w:t xml:space="preserve"> </w:t>
      </w:r>
      <w:r w:rsidR="0071201A">
        <w:rPr>
          <w:sz w:val="28"/>
          <w:szCs w:val="28"/>
          <w:lang w:val="kk-KZ"/>
        </w:rPr>
        <w:t xml:space="preserve">К.Р.Калкеева, П.Б.Сейтқазы, </w:t>
      </w:r>
      <w:r>
        <w:rPr>
          <w:sz w:val="28"/>
          <w:szCs w:val="28"/>
          <w:lang w:val="kk-KZ"/>
        </w:rPr>
        <w:t>А.Б.</w:t>
      </w:r>
      <w:r w:rsidR="00C30A83">
        <w:rPr>
          <w:sz w:val="28"/>
          <w:szCs w:val="28"/>
          <w:lang w:val="kk-KZ"/>
        </w:rPr>
        <w:t xml:space="preserve"> </w:t>
      </w:r>
      <w:r>
        <w:rPr>
          <w:sz w:val="28"/>
          <w:szCs w:val="28"/>
          <w:lang w:val="kk-KZ"/>
        </w:rPr>
        <w:t>Абибуллаева</w:t>
      </w:r>
      <w:r w:rsidRPr="00CE5240">
        <w:rPr>
          <w:sz w:val="28"/>
          <w:szCs w:val="28"/>
          <w:lang w:val="kk-KZ"/>
        </w:rPr>
        <w:t xml:space="preserve">, </w:t>
      </w:r>
      <w:r w:rsidR="0071201A">
        <w:rPr>
          <w:sz w:val="28"/>
          <w:szCs w:val="28"/>
          <w:lang w:val="kk-KZ"/>
        </w:rPr>
        <w:t xml:space="preserve">                 </w:t>
      </w:r>
      <w:r>
        <w:rPr>
          <w:sz w:val="28"/>
          <w:szCs w:val="28"/>
          <w:lang w:val="kk-KZ"/>
        </w:rPr>
        <w:t>К.М.</w:t>
      </w:r>
      <w:r w:rsidR="00C30A83">
        <w:rPr>
          <w:sz w:val="28"/>
          <w:szCs w:val="28"/>
          <w:lang w:val="kk-KZ"/>
        </w:rPr>
        <w:t xml:space="preserve"> </w:t>
      </w:r>
      <w:r>
        <w:rPr>
          <w:sz w:val="28"/>
          <w:szCs w:val="28"/>
          <w:lang w:val="kk-KZ"/>
        </w:rPr>
        <w:t>Беркімбаев</w:t>
      </w:r>
      <w:r w:rsidR="0071201A">
        <w:rPr>
          <w:sz w:val="28"/>
          <w:szCs w:val="28"/>
          <w:lang w:val="kk-KZ"/>
        </w:rPr>
        <w:t xml:space="preserve">, </w:t>
      </w:r>
      <w:r w:rsidRPr="00170988">
        <w:rPr>
          <w:sz w:val="28"/>
          <w:szCs w:val="28"/>
          <w:lang w:val="kk-KZ"/>
        </w:rPr>
        <w:t xml:space="preserve">Г.Ж. </w:t>
      </w:r>
      <w:r w:rsidR="0071201A">
        <w:rPr>
          <w:sz w:val="28"/>
          <w:szCs w:val="28"/>
          <w:lang w:val="kk-KZ"/>
        </w:rPr>
        <w:t>Меңлі</w:t>
      </w:r>
      <w:r>
        <w:rPr>
          <w:sz w:val="28"/>
          <w:szCs w:val="28"/>
          <w:lang w:val="kk-KZ"/>
        </w:rPr>
        <w:t xml:space="preserve">бекова, </w:t>
      </w:r>
      <w:r w:rsidRPr="00CE5240">
        <w:rPr>
          <w:sz w:val="28"/>
          <w:szCs w:val="28"/>
          <w:lang w:val="kk-KZ"/>
        </w:rPr>
        <w:t>Б.</w:t>
      </w:r>
      <w:r>
        <w:rPr>
          <w:sz w:val="28"/>
          <w:szCs w:val="28"/>
          <w:lang w:val="kk-KZ"/>
        </w:rPr>
        <w:t>Т.</w:t>
      </w:r>
      <w:r w:rsidRPr="00CE5240">
        <w:rPr>
          <w:sz w:val="28"/>
          <w:szCs w:val="28"/>
          <w:lang w:val="kk-KZ"/>
        </w:rPr>
        <w:t>Орт</w:t>
      </w:r>
      <w:r>
        <w:rPr>
          <w:sz w:val="28"/>
          <w:szCs w:val="28"/>
          <w:lang w:val="kk-KZ"/>
        </w:rPr>
        <w:t>аев</w:t>
      </w:r>
      <w:r w:rsidR="001C19C7">
        <w:rPr>
          <w:sz w:val="28"/>
          <w:szCs w:val="28"/>
          <w:lang w:val="kk-KZ"/>
        </w:rPr>
        <w:t xml:space="preserve"> </w:t>
      </w:r>
      <w:r w:rsidRPr="00CE5240">
        <w:rPr>
          <w:sz w:val="28"/>
          <w:szCs w:val="28"/>
          <w:lang w:val="kk-KZ"/>
        </w:rPr>
        <w:t>және т.б. мұғалімнің кәсіби іс-әрекетінің жүйесін әрі құрылым,</w:t>
      </w:r>
      <w:r w:rsidR="001C19C7">
        <w:rPr>
          <w:sz w:val="28"/>
          <w:szCs w:val="28"/>
          <w:lang w:val="kk-KZ"/>
        </w:rPr>
        <w:t xml:space="preserve"> </w:t>
      </w:r>
      <w:r w:rsidRPr="00CE5240">
        <w:rPr>
          <w:sz w:val="28"/>
          <w:szCs w:val="28"/>
          <w:lang w:val="kk-KZ"/>
        </w:rPr>
        <w:t>әрі үдеріс</w:t>
      </w:r>
      <w:r w:rsidR="001C19C7">
        <w:rPr>
          <w:sz w:val="28"/>
          <w:szCs w:val="28"/>
          <w:lang w:val="kk-KZ"/>
        </w:rPr>
        <w:t xml:space="preserve"> </w:t>
      </w:r>
      <w:r w:rsidRPr="00CE5240">
        <w:rPr>
          <w:sz w:val="28"/>
          <w:szCs w:val="28"/>
          <w:lang w:val="kk-KZ"/>
        </w:rPr>
        <w:t>ретінде жан-жақты зерттеген.</w:t>
      </w:r>
      <w:r>
        <w:rPr>
          <w:sz w:val="28"/>
          <w:szCs w:val="28"/>
          <w:lang w:val="kk-KZ"/>
        </w:rPr>
        <w:t xml:space="preserve"> </w:t>
      </w:r>
    </w:p>
    <w:p w:rsidR="00C251FD" w:rsidRPr="00523AAA" w:rsidRDefault="00C251FD" w:rsidP="00C20602">
      <w:pPr>
        <w:ind w:firstLine="567"/>
        <w:jc w:val="both"/>
        <w:rPr>
          <w:sz w:val="28"/>
          <w:szCs w:val="28"/>
          <w:lang w:val="kk-KZ"/>
        </w:rPr>
      </w:pPr>
      <w:r>
        <w:rPr>
          <w:sz w:val="28"/>
          <w:szCs w:val="28"/>
          <w:lang w:val="kk-KZ"/>
        </w:rPr>
        <w:t xml:space="preserve">Ал </w:t>
      </w:r>
      <w:r w:rsidRPr="00523AAA">
        <w:rPr>
          <w:sz w:val="28"/>
          <w:szCs w:val="28"/>
          <w:lang w:val="kk-KZ"/>
        </w:rPr>
        <w:t>психологтың кәсіби іс-әрекетінің</w:t>
      </w:r>
      <w:r>
        <w:rPr>
          <w:sz w:val="28"/>
          <w:szCs w:val="28"/>
          <w:lang w:val="kk-KZ"/>
        </w:rPr>
        <w:t xml:space="preserve"> зерттеушілер (И.В.</w:t>
      </w:r>
      <w:r w:rsidR="00C30A83">
        <w:rPr>
          <w:sz w:val="28"/>
          <w:szCs w:val="28"/>
          <w:lang w:val="kk-KZ"/>
        </w:rPr>
        <w:t xml:space="preserve"> </w:t>
      </w:r>
      <w:r>
        <w:rPr>
          <w:sz w:val="28"/>
          <w:szCs w:val="28"/>
          <w:lang w:val="kk-KZ"/>
        </w:rPr>
        <w:t>Дубровина, Г.С.</w:t>
      </w:r>
      <w:r w:rsidR="00C30A83">
        <w:rPr>
          <w:sz w:val="28"/>
          <w:szCs w:val="28"/>
          <w:lang w:val="kk-KZ"/>
        </w:rPr>
        <w:t xml:space="preserve"> </w:t>
      </w:r>
      <w:r>
        <w:rPr>
          <w:sz w:val="28"/>
          <w:szCs w:val="28"/>
          <w:lang w:val="kk-KZ"/>
        </w:rPr>
        <w:t>Абрамова</w:t>
      </w:r>
      <w:r w:rsidRPr="00523AAA">
        <w:rPr>
          <w:sz w:val="28"/>
          <w:szCs w:val="28"/>
          <w:lang w:val="kk-KZ"/>
        </w:rPr>
        <w:t>, М.Р.</w:t>
      </w:r>
      <w:r w:rsidR="00C30A83">
        <w:rPr>
          <w:sz w:val="28"/>
          <w:szCs w:val="28"/>
          <w:lang w:val="kk-KZ"/>
        </w:rPr>
        <w:t xml:space="preserve"> </w:t>
      </w:r>
      <w:r w:rsidRPr="00523AAA">
        <w:rPr>
          <w:sz w:val="28"/>
          <w:szCs w:val="28"/>
          <w:lang w:val="kk-KZ"/>
        </w:rPr>
        <w:t>Битян</w:t>
      </w:r>
      <w:r>
        <w:rPr>
          <w:sz w:val="28"/>
          <w:szCs w:val="28"/>
          <w:lang w:val="kk-KZ"/>
        </w:rPr>
        <w:t>ова, Н.И.</w:t>
      </w:r>
      <w:r w:rsidR="00C30A83">
        <w:rPr>
          <w:sz w:val="28"/>
          <w:szCs w:val="28"/>
          <w:lang w:val="kk-KZ"/>
        </w:rPr>
        <w:t xml:space="preserve"> </w:t>
      </w:r>
      <w:r>
        <w:rPr>
          <w:sz w:val="28"/>
          <w:szCs w:val="28"/>
          <w:lang w:val="kk-KZ"/>
        </w:rPr>
        <w:t>Исаева,</w:t>
      </w:r>
      <w:r w:rsidRPr="005A78F6">
        <w:rPr>
          <w:sz w:val="28"/>
          <w:szCs w:val="28"/>
          <w:lang w:val="kk-KZ"/>
        </w:rPr>
        <w:t xml:space="preserve"> </w:t>
      </w:r>
      <w:r>
        <w:rPr>
          <w:sz w:val="28"/>
          <w:szCs w:val="28"/>
          <w:lang w:val="kk-KZ"/>
        </w:rPr>
        <w:t>В.В.</w:t>
      </w:r>
      <w:r w:rsidR="00C30A83">
        <w:rPr>
          <w:sz w:val="28"/>
          <w:szCs w:val="28"/>
          <w:lang w:val="kk-KZ"/>
        </w:rPr>
        <w:t xml:space="preserve"> </w:t>
      </w:r>
      <w:r>
        <w:rPr>
          <w:sz w:val="28"/>
          <w:szCs w:val="28"/>
          <w:lang w:val="kk-KZ"/>
        </w:rPr>
        <w:t>Рубцов, Е.С.</w:t>
      </w:r>
      <w:r w:rsidR="00C30A83">
        <w:rPr>
          <w:sz w:val="28"/>
          <w:szCs w:val="28"/>
          <w:lang w:val="kk-KZ"/>
        </w:rPr>
        <w:t xml:space="preserve"> </w:t>
      </w:r>
      <w:r>
        <w:rPr>
          <w:sz w:val="28"/>
          <w:szCs w:val="28"/>
          <w:lang w:val="kk-KZ"/>
        </w:rPr>
        <w:t>Романова</w:t>
      </w:r>
      <w:r w:rsidRPr="00523AAA">
        <w:rPr>
          <w:sz w:val="28"/>
          <w:szCs w:val="28"/>
          <w:lang w:val="kk-KZ"/>
        </w:rPr>
        <w:t>,</w:t>
      </w:r>
      <w:r w:rsidR="001C19C7">
        <w:rPr>
          <w:sz w:val="28"/>
          <w:szCs w:val="28"/>
          <w:lang w:val="kk-KZ"/>
        </w:rPr>
        <w:t xml:space="preserve"> </w:t>
      </w:r>
      <w:r w:rsidRPr="00523AAA">
        <w:rPr>
          <w:sz w:val="28"/>
          <w:szCs w:val="28"/>
          <w:lang w:val="kk-KZ"/>
        </w:rPr>
        <w:t>және т.б.</w:t>
      </w:r>
      <w:r>
        <w:rPr>
          <w:sz w:val="28"/>
          <w:szCs w:val="28"/>
          <w:lang w:val="kk-KZ"/>
        </w:rPr>
        <w:t xml:space="preserve"> </w:t>
      </w:r>
      <w:r w:rsidRPr="00523AAA">
        <w:rPr>
          <w:sz w:val="28"/>
          <w:szCs w:val="28"/>
          <w:lang w:val="kk-KZ"/>
        </w:rPr>
        <w:t>және т.б.) педагог-психолог (немесе білім беру саласында жұмыс істейтін тәжірибелік психолог) өз кәсіби іс-әрекетін білім берудегі психологиялық қызмет аясында, оның белсенді мүшесі бола отырып жүзеге асырады деп есептейді. Авторлардың пікірінше, аталмыш</w:t>
      </w:r>
      <w:r w:rsidR="001C19C7">
        <w:rPr>
          <w:sz w:val="28"/>
          <w:szCs w:val="28"/>
          <w:lang w:val="kk-KZ"/>
        </w:rPr>
        <w:t xml:space="preserve"> </w:t>
      </w:r>
      <w:r w:rsidRPr="00523AAA">
        <w:rPr>
          <w:sz w:val="28"/>
          <w:szCs w:val="28"/>
          <w:lang w:val="kk-KZ"/>
        </w:rPr>
        <w:t>маманның жұмысын білім берудегі психологиялық қызмет аясынан тыс қарастыру мүмкін емес. Сондықтан, біз бұл мәселені толығырақ талдауды жөн деп санаймыз.</w:t>
      </w:r>
    </w:p>
    <w:p w:rsidR="00C251FD" w:rsidRPr="00523AAA" w:rsidRDefault="00C251FD" w:rsidP="00C20602">
      <w:pPr>
        <w:tabs>
          <w:tab w:val="left" w:pos="567"/>
        </w:tabs>
        <w:ind w:firstLine="567"/>
        <w:jc w:val="both"/>
        <w:rPr>
          <w:sz w:val="28"/>
          <w:szCs w:val="28"/>
          <w:lang w:val="kk-KZ"/>
        </w:rPr>
      </w:pPr>
      <w:r>
        <w:rPr>
          <w:sz w:val="28"/>
          <w:szCs w:val="28"/>
          <w:lang w:val="kk-KZ"/>
        </w:rPr>
        <w:t xml:space="preserve">Мәселен </w:t>
      </w:r>
      <w:r w:rsidRPr="00523AAA">
        <w:rPr>
          <w:sz w:val="28"/>
          <w:szCs w:val="28"/>
          <w:lang w:val="kk-KZ"/>
        </w:rPr>
        <w:t>И.В.</w:t>
      </w:r>
      <w:r w:rsidR="00C30A83">
        <w:rPr>
          <w:sz w:val="28"/>
          <w:szCs w:val="28"/>
          <w:lang w:val="kk-KZ"/>
        </w:rPr>
        <w:t xml:space="preserve"> </w:t>
      </w:r>
      <w:r w:rsidRPr="00523AAA">
        <w:rPr>
          <w:sz w:val="28"/>
          <w:szCs w:val="28"/>
          <w:lang w:val="kk-KZ"/>
        </w:rPr>
        <w:t xml:space="preserve">Дубровина </w:t>
      </w:r>
      <w:r>
        <w:rPr>
          <w:sz w:val="28"/>
          <w:szCs w:val="28"/>
          <w:lang w:val="kk-KZ"/>
        </w:rPr>
        <w:t>б</w:t>
      </w:r>
      <w:r w:rsidRPr="00523AAA">
        <w:rPr>
          <w:sz w:val="28"/>
          <w:szCs w:val="28"/>
          <w:lang w:val="kk-KZ"/>
        </w:rPr>
        <w:t xml:space="preserve">ілім беру мекемесіндегі психологтың мәртебесін анықтай отырып, психологтың </w:t>
      </w:r>
      <w:r w:rsidR="00AA2DAA">
        <w:rPr>
          <w:sz w:val="28"/>
          <w:szCs w:val="28"/>
          <w:lang w:val="kk-KZ"/>
        </w:rPr>
        <w:t>«</w:t>
      </w:r>
      <w:r w:rsidRPr="00523AAA">
        <w:rPr>
          <w:sz w:val="28"/>
          <w:szCs w:val="28"/>
          <w:lang w:val="kk-KZ"/>
        </w:rPr>
        <w:t>педагогикалық ұжымның тең құқылы мүшесі және одан басқа ешкім кәсіби тұрғыдан қамтамасыз ете алмайтын педагогикалық үдерістің тұсына, атап айтқанда - бал</w:t>
      </w:r>
      <w:r>
        <w:rPr>
          <w:sz w:val="28"/>
          <w:szCs w:val="28"/>
          <w:lang w:val="kk-KZ"/>
        </w:rPr>
        <w:t>алар мен оқушылардың психикалық</w:t>
      </w:r>
      <w:r w:rsidR="00C30A83">
        <w:rPr>
          <w:sz w:val="28"/>
          <w:szCs w:val="28"/>
          <w:lang w:val="kk-KZ"/>
        </w:rPr>
        <w:t xml:space="preserve"> (интеллектуалдық, </w:t>
      </w:r>
      <w:r w:rsidRPr="00523AAA">
        <w:rPr>
          <w:sz w:val="28"/>
          <w:szCs w:val="28"/>
          <w:lang w:val="kk-KZ"/>
        </w:rPr>
        <w:t>э</w:t>
      </w:r>
      <w:r w:rsidR="00C30A83">
        <w:rPr>
          <w:sz w:val="28"/>
          <w:szCs w:val="28"/>
          <w:lang w:val="kk-KZ"/>
        </w:rPr>
        <w:t xml:space="preserve">моциялық, </w:t>
      </w:r>
      <w:r w:rsidRPr="00523AAA">
        <w:rPr>
          <w:sz w:val="28"/>
          <w:szCs w:val="28"/>
          <w:lang w:val="kk-KZ"/>
        </w:rPr>
        <w:t>мотивациялық</w:t>
      </w:r>
      <w:r w:rsidR="00C30A83">
        <w:rPr>
          <w:sz w:val="28"/>
          <w:szCs w:val="28"/>
          <w:lang w:val="kk-KZ"/>
        </w:rPr>
        <w:t xml:space="preserve"> </w:t>
      </w:r>
      <w:r w:rsidRPr="00523AAA">
        <w:rPr>
          <w:sz w:val="28"/>
          <w:szCs w:val="28"/>
          <w:lang w:val="kk-KZ"/>
        </w:rPr>
        <w:t>-</w:t>
      </w:r>
      <w:r w:rsidR="00C30A83">
        <w:rPr>
          <w:sz w:val="28"/>
          <w:szCs w:val="28"/>
          <w:lang w:val="kk-KZ"/>
        </w:rPr>
        <w:t xml:space="preserve"> </w:t>
      </w:r>
      <w:r w:rsidRPr="00523AAA">
        <w:rPr>
          <w:sz w:val="28"/>
          <w:szCs w:val="28"/>
          <w:lang w:val="kk-KZ"/>
        </w:rPr>
        <w:t>қажеттілікті, коммуникативтік және т.б.) дамуы мен психологиялық саулығына жауап беретін</w:t>
      </w:r>
      <w:r w:rsidR="00AA2DAA">
        <w:rPr>
          <w:sz w:val="28"/>
          <w:szCs w:val="28"/>
          <w:lang w:val="kk-KZ"/>
        </w:rPr>
        <w:t>»</w:t>
      </w:r>
      <w:r w:rsidRPr="00523AAA">
        <w:rPr>
          <w:sz w:val="28"/>
          <w:szCs w:val="28"/>
          <w:lang w:val="kk-KZ"/>
        </w:rPr>
        <w:t xml:space="preserve"> тұлға екендігіне назар аудара</w:t>
      </w:r>
      <w:r>
        <w:rPr>
          <w:sz w:val="28"/>
          <w:szCs w:val="28"/>
          <w:lang w:val="kk-KZ"/>
        </w:rPr>
        <w:t>ды [127</w:t>
      </w:r>
      <w:r w:rsidRPr="00523AAA">
        <w:rPr>
          <w:sz w:val="28"/>
          <w:szCs w:val="28"/>
          <w:lang w:val="kk-KZ"/>
        </w:rPr>
        <w:t>].</w:t>
      </w:r>
    </w:p>
    <w:p w:rsidR="00C251FD" w:rsidRPr="004876FD" w:rsidRDefault="00C251FD" w:rsidP="00C20602">
      <w:pPr>
        <w:ind w:firstLine="567"/>
        <w:jc w:val="both"/>
        <w:rPr>
          <w:sz w:val="28"/>
          <w:szCs w:val="28"/>
          <w:lang w:val="kk-KZ"/>
        </w:rPr>
      </w:pPr>
      <w:r>
        <w:rPr>
          <w:sz w:val="28"/>
          <w:szCs w:val="28"/>
          <w:lang w:val="kk-KZ"/>
        </w:rPr>
        <w:t>Еліміздегі білім беру мекемелеріндегі</w:t>
      </w:r>
      <w:r w:rsidRPr="00523AAA">
        <w:rPr>
          <w:sz w:val="28"/>
          <w:szCs w:val="28"/>
          <w:lang w:val="kk-KZ"/>
        </w:rPr>
        <w:t xml:space="preserve"> педагог-психолог маманының қалыптас</w:t>
      </w:r>
      <w:r>
        <w:rPr>
          <w:sz w:val="28"/>
          <w:szCs w:val="28"/>
          <w:lang w:val="kk-KZ"/>
        </w:rPr>
        <w:t xml:space="preserve">уы мен </w:t>
      </w:r>
      <w:r w:rsidR="00FD564B">
        <w:rPr>
          <w:sz w:val="28"/>
          <w:szCs w:val="28"/>
          <w:lang w:val="kk-KZ"/>
        </w:rPr>
        <w:t xml:space="preserve">жан-жақты </w:t>
      </w:r>
      <w:r>
        <w:rPr>
          <w:sz w:val="28"/>
          <w:szCs w:val="28"/>
          <w:lang w:val="kk-KZ"/>
        </w:rPr>
        <w:t xml:space="preserve">дамуында </w:t>
      </w:r>
      <w:r w:rsidR="00EE2627">
        <w:rPr>
          <w:sz w:val="28"/>
          <w:szCs w:val="28"/>
          <w:lang w:val="kk-KZ"/>
        </w:rPr>
        <w:t>Ж.И. Намазбаева,</w:t>
      </w:r>
      <w:r w:rsidR="001C19C7">
        <w:rPr>
          <w:sz w:val="28"/>
          <w:szCs w:val="28"/>
          <w:lang w:val="kk-KZ"/>
        </w:rPr>
        <w:t xml:space="preserve"> </w:t>
      </w:r>
      <w:r>
        <w:rPr>
          <w:sz w:val="28"/>
          <w:szCs w:val="28"/>
          <w:lang w:val="kk-KZ"/>
        </w:rPr>
        <w:t>Э.Д.</w:t>
      </w:r>
      <w:r w:rsidR="00286083">
        <w:rPr>
          <w:sz w:val="28"/>
          <w:szCs w:val="28"/>
          <w:lang w:val="kk-KZ"/>
        </w:rPr>
        <w:t xml:space="preserve"> </w:t>
      </w:r>
      <w:r>
        <w:rPr>
          <w:sz w:val="28"/>
          <w:szCs w:val="28"/>
          <w:lang w:val="kk-KZ"/>
        </w:rPr>
        <w:t xml:space="preserve">Абишева, </w:t>
      </w:r>
      <w:r w:rsidR="00286083">
        <w:rPr>
          <w:sz w:val="28"/>
          <w:szCs w:val="28"/>
          <w:lang w:val="kk-KZ"/>
        </w:rPr>
        <w:t xml:space="preserve">          </w:t>
      </w:r>
      <w:r>
        <w:rPr>
          <w:sz w:val="28"/>
          <w:szCs w:val="28"/>
          <w:lang w:val="kk-KZ"/>
        </w:rPr>
        <w:t>Н.</w:t>
      </w:r>
      <w:r w:rsidR="00286083">
        <w:rPr>
          <w:sz w:val="28"/>
          <w:szCs w:val="28"/>
          <w:lang w:val="kk-KZ"/>
        </w:rPr>
        <w:t xml:space="preserve"> </w:t>
      </w:r>
      <w:r>
        <w:rPr>
          <w:sz w:val="28"/>
          <w:szCs w:val="28"/>
          <w:lang w:val="kk-KZ"/>
        </w:rPr>
        <w:t>С.</w:t>
      </w:r>
      <w:r w:rsidR="00C30A83">
        <w:rPr>
          <w:sz w:val="28"/>
          <w:szCs w:val="28"/>
          <w:lang w:val="kk-KZ"/>
        </w:rPr>
        <w:t xml:space="preserve"> </w:t>
      </w:r>
      <w:r>
        <w:rPr>
          <w:sz w:val="28"/>
          <w:szCs w:val="28"/>
          <w:lang w:val="kk-KZ"/>
        </w:rPr>
        <w:t>Ахтаева,</w:t>
      </w:r>
      <w:r w:rsidR="00286083">
        <w:rPr>
          <w:sz w:val="28"/>
          <w:szCs w:val="28"/>
          <w:lang w:val="kk-KZ"/>
        </w:rPr>
        <w:t xml:space="preserve"> З. М. Балғымбаева,</w:t>
      </w:r>
      <w:r>
        <w:rPr>
          <w:sz w:val="28"/>
          <w:szCs w:val="28"/>
          <w:lang w:val="kk-KZ"/>
        </w:rPr>
        <w:t xml:space="preserve"> </w:t>
      </w:r>
      <w:r w:rsidR="00B5271F">
        <w:rPr>
          <w:sz w:val="28"/>
          <w:szCs w:val="28"/>
          <w:lang w:val="kk-KZ"/>
        </w:rPr>
        <w:t>М.</w:t>
      </w:r>
      <w:r w:rsidR="00286083">
        <w:rPr>
          <w:sz w:val="28"/>
          <w:szCs w:val="28"/>
          <w:lang w:val="kk-KZ"/>
        </w:rPr>
        <w:t xml:space="preserve"> </w:t>
      </w:r>
      <w:r w:rsidR="00B5271F">
        <w:rPr>
          <w:sz w:val="28"/>
          <w:szCs w:val="28"/>
          <w:lang w:val="kk-KZ"/>
        </w:rPr>
        <w:t xml:space="preserve">Ә. Перленбетов, </w:t>
      </w:r>
      <w:r w:rsidR="00286083">
        <w:rPr>
          <w:sz w:val="28"/>
          <w:szCs w:val="28"/>
          <w:lang w:val="kk-KZ"/>
        </w:rPr>
        <w:t xml:space="preserve">Х. Т. Шеръязданова,         </w:t>
      </w:r>
      <w:r w:rsidR="00B5271F">
        <w:rPr>
          <w:sz w:val="28"/>
          <w:szCs w:val="28"/>
          <w:lang w:val="kk-KZ"/>
        </w:rPr>
        <w:t>А.</w:t>
      </w:r>
      <w:r w:rsidR="00286083">
        <w:rPr>
          <w:sz w:val="28"/>
          <w:szCs w:val="28"/>
          <w:lang w:val="kk-KZ"/>
        </w:rPr>
        <w:t xml:space="preserve"> </w:t>
      </w:r>
      <w:r w:rsidR="00B5271F">
        <w:rPr>
          <w:sz w:val="28"/>
          <w:szCs w:val="28"/>
          <w:lang w:val="kk-KZ"/>
        </w:rPr>
        <w:t>Р.</w:t>
      </w:r>
      <w:r w:rsidR="00286083">
        <w:rPr>
          <w:sz w:val="28"/>
          <w:szCs w:val="28"/>
          <w:lang w:val="kk-KZ"/>
        </w:rPr>
        <w:t xml:space="preserve"> </w:t>
      </w:r>
      <w:r w:rsidR="00B5271F">
        <w:rPr>
          <w:sz w:val="28"/>
          <w:szCs w:val="28"/>
          <w:lang w:val="kk-KZ"/>
        </w:rPr>
        <w:t>Ерментаева, С.</w:t>
      </w:r>
      <w:r w:rsidR="00286083">
        <w:rPr>
          <w:sz w:val="28"/>
          <w:szCs w:val="28"/>
          <w:lang w:val="kk-KZ"/>
        </w:rPr>
        <w:t xml:space="preserve"> </w:t>
      </w:r>
      <w:r w:rsidR="00B5271F">
        <w:rPr>
          <w:sz w:val="28"/>
          <w:szCs w:val="28"/>
          <w:lang w:val="kk-KZ"/>
        </w:rPr>
        <w:t xml:space="preserve">М. Жақыпов, О.С. Саңғылбаев, </w:t>
      </w:r>
      <w:r w:rsidR="00286083">
        <w:rPr>
          <w:sz w:val="28"/>
          <w:szCs w:val="28"/>
          <w:lang w:val="kk-KZ"/>
        </w:rPr>
        <w:t xml:space="preserve"> </w:t>
      </w:r>
      <w:r w:rsidR="00B5271F">
        <w:rPr>
          <w:sz w:val="28"/>
          <w:szCs w:val="28"/>
          <w:lang w:val="kk-KZ"/>
        </w:rPr>
        <w:t>Г.</w:t>
      </w:r>
      <w:r w:rsidR="00286083">
        <w:rPr>
          <w:sz w:val="28"/>
          <w:szCs w:val="28"/>
          <w:lang w:val="kk-KZ"/>
        </w:rPr>
        <w:t xml:space="preserve"> </w:t>
      </w:r>
      <w:r w:rsidR="00B5271F">
        <w:rPr>
          <w:sz w:val="28"/>
          <w:szCs w:val="28"/>
          <w:lang w:val="kk-KZ"/>
        </w:rPr>
        <w:t>Ж. Лекерова,</w:t>
      </w:r>
      <w:r w:rsidR="00286083">
        <w:rPr>
          <w:sz w:val="28"/>
          <w:szCs w:val="28"/>
          <w:lang w:val="kk-KZ"/>
        </w:rPr>
        <w:t xml:space="preserve">             Н.Қ. Тоқсанбаева, </w:t>
      </w:r>
      <w:r>
        <w:rPr>
          <w:sz w:val="28"/>
          <w:szCs w:val="28"/>
          <w:lang w:val="kk-KZ"/>
        </w:rPr>
        <w:t>Р.Т.</w:t>
      </w:r>
      <w:r w:rsidR="00C30A83">
        <w:rPr>
          <w:sz w:val="28"/>
          <w:szCs w:val="28"/>
          <w:lang w:val="kk-KZ"/>
        </w:rPr>
        <w:t xml:space="preserve"> </w:t>
      </w:r>
      <w:r>
        <w:rPr>
          <w:sz w:val="28"/>
          <w:szCs w:val="28"/>
          <w:lang w:val="kk-KZ"/>
        </w:rPr>
        <w:t xml:space="preserve">Меңдалиева </w:t>
      </w:r>
      <w:r w:rsidRPr="00523AAA">
        <w:rPr>
          <w:sz w:val="28"/>
          <w:szCs w:val="28"/>
          <w:lang w:val="kk-KZ"/>
        </w:rPr>
        <w:t xml:space="preserve">және т.б. </w:t>
      </w:r>
      <w:r>
        <w:rPr>
          <w:sz w:val="28"/>
          <w:szCs w:val="28"/>
          <w:lang w:val="kk-KZ"/>
        </w:rPr>
        <w:t>ғалымдар еңбектер</w:t>
      </w:r>
      <w:r w:rsidRPr="00523AAA">
        <w:rPr>
          <w:sz w:val="28"/>
          <w:szCs w:val="28"/>
          <w:lang w:val="kk-KZ"/>
        </w:rPr>
        <w:t>і аса үлкен рөл атқарды.</w:t>
      </w:r>
      <w:r w:rsidR="001C19C7">
        <w:rPr>
          <w:sz w:val="28"/>
          <w:szCs w:val="28"/>
          <w:lang w:val="kk-KZ"/>
        </w:rPr>
        <w:t xml:space="preserve"> </w:t>
      </w:r>
      <w:r w:rsidRPr="00523AAA">
        <w:rPr>
          <w:sz w:val="28"/>
          <w:szCs w:val="28"/>
          <w:lang w:val="kk-KZ"/>
        </w:rPr>
        <w:t>Теоретиктер мен практиктер қоғамның қазіргі талаптарын, сонымен қатар педагогикалық үдерістің барлық</w:t>
      </w:r>
      <w:r w:rsidR="001C19C7">
        <w:rPr>
          <w:sz w:val="28"/>
          <w:szCs w:val="28"/>
          <w:lang w:val="kk-KZ"/>
        </w:rPr>
        <w:t xml:space="preserve"> </w:t>
      </w:r>
      <w:r w:rsidRPr="00523AAA">
        <w:rPr>
          <w:sz w:val="28"/>
          <w:szCs w:val="28"/>
          <w:lang w:val="kk-KZ"/>
        </w:rPr>
        <w:t>мүшелерінің қажеттіліктерін қамтамасыз</w:t>
      </w:r>
      <w:r w:rsidR="001C19C7">
        <w:rPr>
          <w:sz w:val="28"/>
          <w:szCs w:val="28"/>
          <w:lang w:val="kk-KZ"/>
        </w:rPr>
        <w:t xml:space="preserve"> </w:t>
      </w:r>
      <w:r w:rsidRPr="00523AAA">
        <w:rPr>
          <w:sz w:val="28"/>
          <w:szCs w:val="28"/>
          <w:lang w:val="kk-KZ"/>
        </w:rPr>
        <w:t>етуге қабілетті,</w:t>
      </w:r>
      <w:r w:rsidR="001C19C7">
        <w:rPr>
          <w:sz w:val="28"/>
          <w:szCs w:val="28"/>
          <w:lang w:val="kk-KZ"/>
        </w:rPr>
        <w:t xml:space="preserve"> </w:t>
      </w:r>
      <w:r w:rsidRPr="00523AAA">
        <w:rPr>
          <w:sz w:val="28"/>
          <w:szCs w:val="28"/>
          <w:lang w:val="kk-KZ"/>
        </w:rPr>
        <w:t>білім берудегі психологиялық қызметтің оңтайлы, тиімді үлгілерін іздестіруге және</w:t>
      </w:r>
      <w:r w:rsidR="001C19C7">
        <w:rPr>
          <w:sz w:val="28"/>
          <w:szCs w:val="28"/>
          <w:lang w:val="kk-KZ"/>
        </w:rPr>
        <w:t xml:space="preserve"> </w:t>
      </w:r>
      <w:r w:rsidRPr="00523AAA">
        <w:rPr>
          <w:sz w:val="28"/>
          <w:szCs w:val="28"/>
          <w:lang w:val="kk-KZ"/>
        </w:rPr>
        <w:t xml:space="preserve">әзірлеуге </w:t>
      </w:r>
      <w:r>
        <w:rPr>
          <w:sz w:val="28"/>
          <w:szCs w:val="28"/>
          <w:lang w:val="kk-KZ"/>
        </w:rPr>
        <w:t>көп жұмыстар атқарды.</w:t>
      </w:r>
    </w:p>
    <w:p w:rsidR="00C251FD" w:rsidRPr="00523AAA" w:rsidRDefault="00C251FD" w:rsidP="00C20602">
      <w:pPr>
        <w:ind w:firstLine="567"/>
        <w:jc w:val="both"/>
        <w:rPr>
          <w:sz w:val="28"/>
          <w:szCs w:val="28"/>
          <w:lang w:val="kk-KZ"/>
        </w:rPr>
      </w:pPr>
      <w:r>
        <w:rPr>
          <w:sz w:val="28"/>
          <w:szCs w:val="28"/>
          <w:lang w:val="kk-KZ"/>
        </w:rPr>
        <w:t>А.Ж. Сапаргалиева</w:t>
      </w:r>
      <w:r w:rsidR="00C827D1">
        <w:rPr>
          <w:sz w:val="28"/>
          <w:szCs w:val="28"/>
          <w:lang w:val="kk-KZ"/>
        </w:rPr>
        <w:t>ның еңбектерінде</w:t>
      </w:r>
      <w:r w:rsidRPr="00523AAA">
        <w:rPr>
          <w:sz w:val="28"/>
          <w:szCs w:val="28"/>
          <w:lang w:val="kk-KZ"/>
        </w:rPr>
        <w:t xml:space="preserve"> педагог-психологтың кәсіби іс-әрекетін </w:t>
      </w:r>
      <w:r w:rsidR="00AA2DAA">
        <w:rPr>
          <w:sz w:val="28"/>
          <w:szCs w:val="28"/>
          <w:lang w:val="kk-KZ"/>
        </w:rPr>
        <w:t>«</w:t>
      </w:r>
      <w:r>
        <w:rPr>
          <w:sz w:val="28"/>
          <w:szCs w:val="28"/>
          <w:lang w:val="kk-KZ"/>
        </w:rPr>
        <w:t>..бұл кәсіби іс-әрекеттің жоспары ауқымды</w:t>
      </w:r>
      <w:r w:rsidRPr="00523AAA">
        <w:rPr>
          <w:sz w:val="28"/>
          <w:szCs w:val="28"/>
          <w:lang w:val="kk-KZ"/>
        </w:rPr>
        <w:t xml:space="preserve"> және көп уақытты қажет ететін түрлерінің бірі болып табылып, шешілуі қажет мәселелер мен </w:t>
      </w:r>
      <w:r w:rsidRPr="00523AAA">
        <w:rPr>
          <w:sz w:val="28"/>
          <w:szCs w:val="28"/>
          <w:lang w:val="kk-KZ"/>
        </w:rPr>
        <w:lastRenderedPageBreak/>
        <w:t xml:space="preserve">міндеттердің </w:t>
      </w:r>
      <w:r>
        <w:rPr>
          <w:sz w:val="28"/>
          <w:szCs w:val="28"/>
          <w:lang w:val="kk-KZ"/>
        </w:rPr>
        <w:t>сан алуандылығымен</w:t>
      </w:r>
      <w:r w:rsidR="001C19C7">
        <w:rPr>
          <w:sz w:val="28"/>
          <w:szCs w:val="28"/>
          <w:lang w:val="kk-KZ"/>
        </w:rPr>
        <w:t xml:space="preserve"> </w:t>
      </w:r>
      <w:r>
        <w:rPr>
          <w:sz w:val="28"/>
          <w:szCs w:val="28"/>
          <w:lang w:val="kk-KZ"/>
        </w:rPr>
        <w:t>сипатталады</w:t>
      </w:r>
      <w:r w:rsidR="00AA2DAA">
        <w:rPr>
          <w:sz w:val="28"/>
          <w:szCs w:val="28"/>
          <w:lang w:val="kk-KZ"/>
        </w:rPr>
        <w:t>»</w:t>
      </w:r>
      <w:r w:rsidR="00C827D1">
        <w:rPr>
          <w:sz w:val="28"/>
          <w:szCs w:val="28"/>
          <w:lang w:val="kk-KZ"/>
        </w:rPr>
        <w:t xml:space="preserve"> </w:t>
      </w:r>
      <w:r>
        <w:rPr>
          <w:sz w:val="28"/>
          <w:szCs w:val="28"/>
          <w:lang w:val="kk-KZ"/>
        </w:rPr>
        <w:t>-</w:t>
      </w:r>
      <w:r w:rsidR="00C827D1">
        <w:rPr>
          <w:sz w:val="28"/>
          <w:szCs w:val="28"/>
          <w:lang w:val="kk-KZ"/>
        </w:rPr>
        <w:t xml:space="preserve"> </w:t>
      </w:r>
      <w:r>
        <w:rPr>
          <w:sz w:val="28"/>
          <w:szCs w:val="28"/>
          <w:lang w:val="kk-KZ"/>
        </w:rPr>
        <w:t xml:space="preserve">дей келе </w:t>
      </w:r>
      <w:r w:rsidR="00DA4F78">
        <w:rPr>
          <w:sz w:val="28"/>
          <w:szCs w:val="28"/>
          <w:lang w:val="kk-KZ"/>
        </w:rPr>
        <w:t>педагог-психолог</w:t>
      </w:r>
      <w:r w:rsidRPr="00523AAA">
        <w:rPr>
          <w:sz w:val="28"/>
          <w:szCs w:val="28"/>
          <w:lang w:val="kk-KZ"/>
        </w:rPr>
        <w:t>тың кәсіби қабілеттері</w:t>
      </w:r>
      <w:r w:rsidR="001C19C7">
        <w:rPr>
          <w:sz w:val="28"/>
          <w:szCs w:val="28"/>
          <w:lang w:val="kk-KZ"/>
        </w:rPr>
        <w:t xml:space="preserve"> </w:t>
      </w:r>
      <w:r w:rsidRPr="00523AAA">
        <w:rPr>
          <w:sz w:val="28"/>
          <w:szCs w:val="28"/>
          <w:lang w:val="kk-KZ"/>
        </w:rPr>
        <w:t>гуманитарлық мам</w:t>
      </w:r>
      <w:r>
        <w:rPr>
          <w:sz w:val="28"/>
          <w:szCs w:val="28"/>
          <w:lang w:val="kk-KZ"/>
        </w:rPr>
        <w:t>андықтарға тән шеңберді</w:t>
      </w:r>
      <w:r w:rsidR="001C19C7">
        <w:rPr>
          <w:sz w:val="28"/>
          <w:szCs w:val="28"/>
          <w:lang w:val="kk-KZ"/>
        </w:rPr>
        <w:t xml:space="preserve"> </w:t>
      </w:r>
      <w:r>
        <w:rPr>
          <w:sz w:val="28"/>
          <w:szCs w:val="28"/>
          <w:lang w:val="kk-KZ"/>
        </w:rPr>
        <w:t>қамтитындығын көрсеткен</w:t>
      </w:r>
      <w:r w:rsidRPr="00523AAA">
        <w:rPr>
          <w:sz w:val="28"/>
          <w:szCs w:val="28"/>
          <w:lang w:val="kk-KZ"/>
        </w:rPr>
        <w:t>:</w:t>
      </w:r>
    </w:p>
    <w:p w:rsidR="00C251FD" w:rsidRPr="00523AAA" w:rsidRDefault="00C251FD" w:rsidP="00C20602">
      <w:pPr>
        <w:ind w:firstLine="567"/>
        <w:jc w:val="both"/>
        <w:rPr>
          <w:sz w:val="28"/>
          <w:szCs w:val="28"/>
          <w:lang w:val="kk-KZ"/>
        </w:rPr>
      </w:pPr>
      <w:r>
        <w:rPr>
          <w:sz w:val="28"/>
          <w:szCs w:val="28"/>
          <w:lang w:val="kk-KZ"/>
        </w:rPr>
        <w:t>-коммуникативтік қабілеттер</w:t>
      </w:r>
      <w:r w:rsidR="00C827D1">
        <w:rPr>
          <w:sz w:val="28"/>
          <w:szCs w:val="28"/>
          <w:lang w:val="kk-KZ"/>
        </w:rPr>
        <w:t xml:space="preserve"> </w:t>
      </w:r>
      <w:r w:rsidRPr="00523AAA">
        <w:rPr>
          <w:sz w:val="28"/>
          <w:szCs w:val="28"/>
          <w:lang w:val="kk-KZ"/>
        </w:rPr>
        <w:t>(қарым-қатынас мәдениетін, қарым-қатынасты оңтайландыру</w:t>
      </w:r>
      <w:r w:rsidR="001C19C7">
        <w:rPr>
          <w:sz w:val="28"/>
          <w:szCs w:val="28"/>
          <w:lang w:val="kk-KZ"/>
        </w:rPr>
        <w:t xml:space="preserve"> </w:t>
      </w:r>
      <w:r w:rsidRPr="00523AAA">
        <w:rPr>
          <w:sz w:val="28"/>
          <w:szCs w:val="28"/>
          <w:lang w:val="kk-KZ"/>
        </w:rPr>
        <w:t>дағдыларын және т.б. меңгеру);</w:t>
      </w:r>
    </w:p>
    <w:p w:rsidR="00C251FD" w:rsidRPr="00523AAA" w:rsidRDefault="00C251FD" w:rsidP="00C20602">
      <w:pPr>
        <w:ind w:firstLine="567"/>
        <w:jc w:val="both"/>
        <w:rPr>
          <w:sz w:val="28"/>
          <w:szCs w:val="28"/>
          <w:lang w:val="kk-KZ"/>
        </w:rPr>
      </w:pPr>
      <w:r w:rsidRPr="00523AAA">
        <w:rPr>
          <w:sz w:val="28"/>
          <w:szCs w:val="28"/>
          <w:lang w:val="kk-KZ"/>
        </w:rPr>
        <w:t>-і</w:t>
      </w:r>
      <w:r>
        <w:rPr>
          <w:sz w:val="28"/>
          <w:szCs w:val="28"/>
          <w:lang w:val="kk-KZ"/>
        </w:rPr>
        <w:t xml:space="preserve">с-әрекеттік-рөлдік қабілеттер </w:t>
      </w:r>
      <w:r w:rsidRPr="00523AAA">
        <w:rPr>
          <w:sz w:val="28"/>
          <w:szCs w:val="28"/>
          <w:lang w:val="kk-KZ"/>
        </w:rPr>
        <w:t>(әріптестік қарым-қатынастарды орнату, рөлдік ұстанымдарды алмастыру);</w:t>
      </w:r>
    </w:p>
    <w:p w:rsidR="00C251FD" w:rsidRPr="00523AAA" w:rsidRDefault="00C251FD" w:rsidP="00C20602">
      <w:pPr>
        <w:ind w:firstLine="567"/>
        <w:jc w:val="both"/>
        <w:rPr>
          <w:sz w:val="28"/>
          <w:szCs w:val="28"/>
          <w:lang w:val="kk-KZ"/>
        </w:rPr>
      </w:pPr>
      <w:r>
        <w:rPr>
          <w:sz w:val="28"/>
          <w:szCs w:val="28"/>
          <w:lang w:val="kk-KZ"/>
        </w:rPr>
        <w:t xml:space="preserve">-ұйымдастырушылық қабілеттер </w:t>
      </w:r>
      <w:r w:rsidRPr="00523AAA">
        <w:rPr>
          <w:sz w:val="28"/>
          <w:szCs w:val="28"/>
          <w:lang w:val="kk-KZ"/>
        </w:rPr>
        <w:t>(клиенттің (баланың) мәселелерін шешу бойынша әртүрлі әлеуметтік қызметтердің күштерін үйлестіру);</w:t>
      </w:r>
    </w:p>
    <w:p w:rsidR="00C251FD" w:rsidRPr="00523AAA" w:rsidRDefault="00C251FD" w:rsidP="00C20602">
      <w:pPr>
        <w:ind w:firstLine="567"/>
        <w:jc w:val="both"/>
        <w:rPr>
          <w:sz w:val="28"/>
          <w:szCs w:val="28"/>
          <w:lang w:val="kk-KZ"/>
        </w:rPr>
      </w:pPr>
      <w:r w:rsidRPr="00523AAA">
        <w:rPr>
          <w:sz w:val="28"/>
          <w:szCs w:val="28"/>
          <w:lang w:val="kk-KZ"/>
        </w:rPr>
        <w:t>-жобалаушылық қабілеттер (басқа адамдарды эмоциялық және когнитивтік тану қабілеттілігі);</w:t>
      </w:r>
    </w:p>
    <w:p w:rsidR="00C251FD" w:rsidRPr="00523AAA" w:rsidRDefault="00C251FD" w:rsidP="00C20602">
      <w:pPr>
        <w:tabs>
          <w:tab w:val="left" w:pos="567"/>
        </w:tabs>
        <w:ind w:firstLine="567"/>
        <w:jc w:val="both"/>
        <w:rPr>
          <w:sz w:val="28"/>
          <w:szCs w:val="28"/>
          <w:lang w:val="kk-KZ"/>
        </w:rPr>
      </w:pPr>
      <w:r w:rsidRPr="00523AAA">
        <w:rPr>
          <w:sz w:val="28"/>
          <w:szCs w:val="28"/>
          <w:lang w:val="kk-KZ"/>
        </w:rPr>
        <w:t>-эмпатиялық қабілеттер мен басқа адамдарға ықпал ету құралдарын меңгеру</w:t>
      </w:r>
      <w:r w:rsidR="00C827D1">
        <w:rPr>
          <w:sz w:val="28"/>
          <w:szCs w:val="28"/>
          <w:lang w:val="kk-KZ"/>
        </w:rPr>
        <w:t xml:space="preserve"> </w:t>
      </w:r>
      <w:r>
        <w:rPr>
          <w:sz w:val="28"/>
          <w:szCs w:val="28"/>
          <w:lang w:val="kk-KZ"/>
        </w:rPr>
        <w:t>[55</w:t>
      </w:r>
      <w:r w:rsidR="00A02120">
        <w:rPr>
          <w:sz w:val="28"/>
          <w:szCs w:val="28"/>
          <w:lang w:val="kk-KZ"/>
        </w:rPr>
        <w:t>, б.67</w:t>
      </w:r>
      <w:r w:rsidRPr="00523AAA">
        <w:rPr>
          <w:sz w:val="28"/>
          <w:szCs w:val="28"/>
          <w:lang w:val="kk-KZ"/>
        </w:rPr>
        <w:t>].</w:t>
      </w:r>
    </w:p>
    <w:p w:rsidR="00C251FD" w:rsidRPr="00523AAA" w:rsidRDefault="00C251FD" w:rsidP="00C20602">
      <w:pPr>
        <w:ind w:firstLine="567"/>
        <w:jc w:val="both"/>
        <w:rPr>
          <w:color w:val="FF0000"/>
          <w:sz w:val="28"/>
          <w:szCs w:val="28"/>
          <w:lang w:val="kk-KZ"/>
        </w:rPr>
      </w:pPr>
      <w:r w:rsidRPr="00523AAA">
        <w:rPr>
          <w:sz w:val="28"/>
          <w:szCs w:val="28"/>
          <w:lang w:val="kk-KZ"/>
        </w:rPr>
        <w:t>Дегенмен, педагог-психологтың табысы тек меңгерілген білім мен қабілеттер жүйесін</w:t>
      </w:r>
      <w:r>
        <w:rPr>
          <w:sz w:val="28"/>
          <w:szCs w:val="28"/>
          <w:lang w:val="kk-KZ"/>
        </w:rPr>
        <w:t xml:space="preserve">е ғана байланысты </w:t>
      </w:r>
      <w:r w:rsidRPr="00523AAA">
        <w:rPr>
          <w:sz w:val="28"/>
          <w:szCs w:val="28"/>
          <w:lang w:val="kk-KZ"/>
        </w:rPr>
        <w:t>емес, сонымен қатар тұлғалық сапалармен де анықталады. Оларға эмоциялық</w:t>
      </w:r>
      <w:r w:rsidR="001C19C7">
        <w:rPr>
          <w:sz w:val="28"/>
          <w:szCs w:val="28"/>
          <w:lang w:val="kk-KZ"/>
        </w:rPr>
        <w:t xml:space="preserve"> </w:t>
      </w:r>
      <w:r w:rsidRPr="00523AAA">
        <w:rPr>
          <w:sz w:val="28"/>
          <w:szCs w:val="28"/>
          <w:lang w:val="kk-KZ"/>
        </w:rPr>
        <w:t>тұрақтылық, түйсік, эмпатия, байланысқа бейімділік,</w:t>
      </w:r>
      <w:r w:rsidR="001C19C7">
        <w:rPr>
          <w:sz w:val="28"/>
          <w:szCs w:val="28"/>
          <w:lang w:val="kk-KZ"/>
        </w:rPr>
        <w:t xml:space="preserve"> </w:t>
      </w:r>
      <w:r w:rsidRPr="00523AAA">
        <w:rPr>
          <w:sz w:val="28"/>
          <w:szCs w:val="28"/>
          <w:lang w:val="kk-KZ"/>
        </w:rPr>
        <w:t>ақ пейілділік, креативтілік, бір мәселені</w:t>
      </w:r>
      <w:r w:rsidR="001C19C7">
        <w:rPr>
          <w:sz w:val="28"/>
          <w:szCs w:val="28"/>
          <w:lang w:val="kk-KZ"/>
        </w:rPr>
        <w:t xml:space="preserve"> </w:t>
      </w:r>
      <w:r w:rsidRPr="00523AAA">
        <w:rPr>
          <w:sz w:val="28"/>
          <w:szCs w:val="28"/>
          <w:lang w:val="kk-KZ"/>
        </w:rPr>
        <w:t>шешумен ұзақ уақыт бойы айналыса білу, әлеуметтік талаптардың жоғары деңгейі және т.б. жатады.</w:t>
      </w:r>
      <w:r>
        <w:rPr>
          <w:sz w:val="28"/>
          <w:szCs w:val="28"/>
          <w:lang w:val="kk-KZ"/>
        </w:rPr>
        <w:t xml:space="preserve"> </w:t>
      </w:r>
      <w:r w:rsidRPr="00523AAA">
        <w:rPr>
          <w:sz w:val="28"/>
          <w:szCs w:val="28"/>
          <w:lang w:val="kk-KZ"/>
        </w:rPr>
        <w:t>Педагог-психологтың бойында болуы қажет міндетті сапалар мен қабілеттердің қатарына мыналар жатады: жанашырлыққа қабілеттілік, төзімділік,</w:t>
      </w:r>
      <w:r w:rsidR="001C19C7">
        <w:rPr>
          <w:sz w:val="28"/>
          <w:szCs w:val="28"/>
          <w:lang w:val="kk-KZ"/>
        </w:rPr>
        <w:t xml:space="preserve"> </w:t>
      </w:r>
      <w:r w:rsidRPr="00523AAA">
        <w:rPr>
          <w:sz w:val="28"/>
          <w:szCs w:val="28"/>
          <w:lang w:val="kk-KZ"/>
        </w:rPr>
        <w:t>ақ пейілділік, басқаларға көмектесуге дайындық, психологиялық сезімталдық, биязылық пен әдептілік; адамгершілік пен ізгілік; мейірімділік; жоғары рухани мәдениет пен адамгершілік; басқаларға қызықты және балалармен жұмыста бейресми бола білу қабілеті; клиенттің адами қадір-қасиетін қорғау қабілеті; кәсіби білімді үнемі жетілдіруге ұмтылу; кәсіби мәселелердегі адалдық, моральдық тазалық; адамдармен өзара қарым-қатынас әдебін сақтау және т.б. [</w:t>
      </w:r>
      <w:r w:rsidR="00A02120">
        <w:rPr>
          <w:sz w:val="28"/>
          <w:szCs w:val="28"/>
          <w:lang w:val="kk-KZ"/>
        </w:rPr>
        <w:t>39,б.32,</w:t>
      </w:r>
      <w:r>
        <w:rPr>
          <w:sz w:val="28"/>
          <w:szCs w:val="28"/>
          <w:lang w:val="kk-KZ"/>
        </w:rPr>
        <w:t xml:space="preserve"> 42</w:t>
      </w:r>
      <w:r w:rsidR="00A02120">
        <w:rPr>
          <w:sz w:val="28"/>
          <w:szCs w:val="28"/>
          <w:lang w:val="kk-KZ"/>
        </w:rPr>
        <w:t xml:space="preserve">, б.22, </w:t>
      </w:r>
      <w:r>
        <w:rPr>
          <w:sz w:val="28"/>
          <w:szCs w:val="28"/>
          <w:lang w:val="kk-KZ"/>
        </w:rPr>
        <w:t>50</w:t>
      </w:r>
      <w:r w:rsidR="00A02120">
        <w:rPr>
          <w:sz w:val="28"/>
          <w:szCs w:val="28"/>
          <w:lang w:val="kk-KZ"/>
        </w:rPr>
        <w:t>,б.184,</w:t>
      </w:r>
      <w:r>
        <w:rPr>
          <w:sz w:val="28"/>
          <w:szCs w:val="28"/>
          <w:lang w:val="kk-KZ"/>
        </w:rPr>
        <w:t xml:space="preserve"> 51</w:t>
      </w:r>
      <w:r w:rsidR="00A02120">
        <w:rPr>
          <w:sz w:val="28"/>
          <w:szCs w:val="28"/>
          <w:lang w:val="kk-KZ"/>
        </w:rPr>
        <w:t>,б.</w:t>
      </w:r>
      <w:r w:rsidR="00327043">
        <w:rPr>
          <w:sz w:val="28"/>
          <w:szCs w:val="28"/>
          <w:lang w:val="kk-KZ"/>
        </w:rPr>
        <w:t>126,</w:t>
      </w:r>
      <w:r>
        <w:rPr>
          <w:sz w:val="28"/>
          <w:szCs w:val="28"/>
          <w:lang w:val="kk-KZ"/>
        </w:rPr>
        <w:t xml:space="preserve"> 56</w:t>
      </w:r>
      <w:r w:rsidR="00327043">
        <w:rPr>
          <w:sz w:val="28"/>
          <w:szCs w:val="28"/>
          <w:lang w:val="kk-KZ"/>
        </w:rPr>
        <w:t>,б.</w:t>
      </w:r>
      <w:r w:rsidR="00F45D40">
        <w:rPr>
          <w:sz w:val="28"/>
          <w:szCs w:val="28"/>
          <w:lang w:val="kk-KZ"/>
        </w:rPr>
        <w:t>92</w:t>
      </w:r>
      <w:r w:rsidRPr="00523AAA">
        <w:rPr>
          <w:sz w:val="28"/>
          <w:szCs w:val="28"/>
          <w:lang w:val="kk-KZ"/>
        </w:rPr>
        <w:t>].</w:t>
      </w:r>
    </w:p>
    <w:p w:rsidR="00C251FD" w:rsidRPr="00523AAA" w:rsidRDefault="00C251FD" w:rsidP="00C20602">
      <w:pPr>
        <w:ind w:firstLine="567"/>
        <w:jc w:val="both"/>
        <w:rPr>
          <w:sz w:val="28"/>
          <w:szCs w:val="28"/>
          <w:lang w:val="kk-KZ"/>
        </w:rPr>
      </w:pPr>
      <w:r w:rsidRPr="00523AAA">
        <w:rPr>
          <w:sz w:val="28"/>
          <w:szCs w:val="28"/>
          <w:lang w:val="kk-KZ"/>
        </w:rPr>
        <w:t>Осылайша, педагог-психолог - бұл кәсіби құзыреттіліктер мен тұлғалық қасиеттерді меңгерген,</w:t>
      </w:r>
      <w:r w:rsidR="001C19C7">
        <w:rPr>
          <w:sz w:val="28"/>
          <w:szCs w:val="28"/>
          <w:lang w:val="kk-KZ"/>
        </w:rPr>
        <w:t xml:space="preserve"> </w:t>
      </w:r>
      <w:r w:rsidRPr="00523AAA">
        <w:rPr>
          <w:sz w:val="28"/>
          <w:szCs w:val="28"/>
          <w:lang w:val="kk-KZ"/>
        </w:rPr>
        <w:t xml:space="preserve">өз кәсіби міндеттерін шығармашылықпен орындауға дайын және қабілетті маман және педагогикалық ұжымның тең мүшесі. </w:t>
      </w:r>
    </w:p>
    <w:p w:rsidR="00C251FD" w:rsidRPr="00523AAA" w:rsidRDefault="00C251FD" w:rsidP="00C20602">
      <w:pPr>
        <w:autoSpaceDE w:val="0"/>
        <w:autoSpaceDN w:val="0"/>
        <w:adjustRightInd w:val="0"/>
        <w:ind w:firstLine="567"/>
        <w:jc w:val="both"/>
        <w:rPr>
          <w:sz w:val="28"/>
          <w:szCs w:val="28"/>
          <w:lang w:val="kk-KZ"/>
        </w:rPr>
      </w:pPr>
      <w:r w:rsidRPr="00523AAA">
        <w:rPr>
          <w:sz w:val="28"/>
          <w:szCs w:val="28"/>
          <w:lang w:val="kk-KZ"/>
        </w:rPr>
        <w:t>Педагог-психологтың кәсіби іс-әрекеті бойынша ғылыми зерттеулерді талдау білім беру үдерісіндегі жаңа бағыттардың</w:t>
      </w:r>
      <w:r>
        <w:rPr>
          <w:sz w:val="28"/>
          <w:szCs w:val="28"/>
          <w:lang w:val="kk-KZ"/>
        </w:rPr>
        <w:t>, яғни</w:t>
      </w:r>
      <w:r w:rsidRPr="00523AAA">
        <w:rPr>
          <w:sz w:val="28"/>
          <w:szCs w:val="28"/>
          <w:lang w:val="kk-KZ"/>
        </w:rPr>
        <w:t xml:space="preserve"> психологиялық саулықты қамтамасыз ету</w:t>
      </w:r>
      <w:r>
        <w:rPr>
          <w:sz w:val="28"/>
          <w:szCs w:val="28"/>
          <w:lang w:val="kk-KZ"/>
        </w:rPr>
        <w:t xml:space="preserve">ге </w:t>
      </w:r>
      <w:r w:rsidRPr="00523AAA">
        <w:rPr>
          <w:sz w:val="28"/>
          <w:szCs w:val="28"/>
          <w:lang w:val="kk-KZ"/>
        </w:rPr>
        <w:t>байланысты кәсіби даярлықтың әртүрлі аспектілерін қарастыруды талап ететіндігін көрсетті. Атап айтқанда, білім беру жүйесінде психологиялық саулықты қамтамасыз ету және онымен байланысты білім беру үдерісі мүшелерінің психологиялық қауіпсіздігі мәселесі.</w:t>
      </w:r>
    </w:p>
    <w:p w:rsidR="00C251FD" w:rsidRPr="00523AAA" w:rsidRDefault="00C251FD" w:rsidP="00C20602">
      <w:pPr>
        <w:pStyle w:val="21"/>
        <w:ind w:firstLine="567"/>
        <w:rPr>
          <w:color w:val="auto"/>
          <w:szCs w:val="28"/>
          <w:lang w:val="kk-KZ"/>
        </w:rPr>
      </w:pPr>
      <w:r w:rsidRPr="00523AAA">
        <w:rPr>
          <w:color w:val="auto"/>
          <w:szCs w:val="28"/>
          <w:lang w:val="kk-KZ"/>
        </w:rPr>
        <w:t>Денсаулық</w:t>
      </w:r>
      <w:r w:rsidRPr="00523AAA">
        <w:rPr>
          <w:b/>
          <w:i/>
          <w:color w:val="auto"/>
          <w:szCs w:val="28"/>
          <w:lang w:val="kk-KZ"/>
        </w:rPr>
        <w:t xml:space="preserve"> </w:t>
      </w:r>
      <w:r w:rsidRPr="00523AAA">
        <w:rPr>
          <w:color w:val="auto"/>
          <w:szCs w:val="28"/>
          <w:lang w:val="kk-KZ"/>
        </w:rPr>
        <w:t>пен оқыту өзара байланысты және өзара шартталған: оқушының денсаулығы</w:t>
      </w:r>
      <w:r w:rsidR="001C19C7">
        <w:rPr>
          <w:color w:val="auto"/>
          <w:szCs w:val="28"/>
          <w:lang w:val="kk-KZ"/>
        </w:rPr>
        <w:t xml:space="preserve"> </w:t>
      </w:r>
      <w:r w:rsidRPr="00523AAA">
        <w:rPr>
          <w:color w:val="auto"/>
          <w:szCs w:val="28"/>
          <w:lang w:val="kk-KZ"/>
        </w:rPr>
        <w:t>неғұрлым мықты болса, оқыту д</w:t>
      </w:r>
      <w:r>
        <w:rPr>
          <w:color w:val="auto"/>
          <w:szCs w:val="28"/>
          <w:lang w:val="kk-KZ"/>
        </w:rPr>
        <w:t>а солғұрлым нәтижелі болады</w:t>
      </w:r>
      <w:r w:rsidR="00C827D1">
        <w:rPr>
          <w:color w:val="auto"/>
          <w:szCs w:val="28"/>
          <w:lang w:val="kk-KZ"/>
        </w:rPr>
        <w:t xml:space="preserve"> </w:t>
      </w:r>
      <w:r>
        <w:rPr>
          <w:color w:val="auto"/>
          <w:szCs w:val="28"/>
          <w:lang w:val="kk-KZ"/>
        </w:rPr>
        <w:t>[12</w:t>
      </w:r>
      <w:r w:rsidR="0043138C">
        <w:rPr>
          <w:color w:val="auto"/>
          <w:szCs w:val="28"/>
          <w:lang w:val="kk-KZ"/>
        </w:rPr>
        <w:t>8,</w:t>
      </w:r>
      <w:r>
        <w:rPr>
          <w:color w:val="auto"/>
          <w:szCs w:val="28"/>
          <w:lang w:val="kk-KZ"/>
        </w:rPr>
        <w:t xml:space="preserve"> 129</w:t>
      </w:r>
      <w:r w:rsidRPr="00523AAA">
        <w:rPr>
          <w:color w:val="auto"/>
          <w:szCs w:val="28"/>
          <w:lang w:val="kk-KZ"/>
        </w:rPr>
        <w:t>]. Сондықтан соңғы жылдары</w:t>
      </w:r>
      <w:r w:rsidR="001C19C7">
        <w:rPr>
          <w:color w:val="auto"/>
          <w:szCs w:val="28"/>
          <w:lang w:val="kk-KZ"/>
        </w:rPr>
        <w:t xml:space="preserve"> </w:t>
      </w:r>
      <w:r w:rsidRPr="00523AAA">
        <w:rPr>
          <w:color w:val="auto"/>
          <w:szCs w:val="28"/>
          <w:lang w:val="kk-KZ"/>
        </w:rPr>
        <w:t>қазіргі мектептің оқушылары үшін</w:t>
      </w:r>
      <w:r w:rsidR="001C19C7">
        <w:rPr>
          <w:color w:val="auto"/>
          <w:szCs w:val="28"/>
          <w:lang w:val="kk-KZ"/>
        </w:rPr>
        <w:t xml:space="preserve"> </w:t>
      </w:r>
      <w:r w:rsidRPr="00523AAA">
        <w:rPr>
          <w:color w:val="auto"/>
          <w:szCs w:val="28"/>
          <w:lang w:val="kk-KZ"/>
        </w:rPr>
        <w:t>білім беру ортасының психологиялық қауіпсіздігін қамтамасыз ету бағдарламаларын, сауықтыру әдістемелері мен денсаулық сақтаушы технологияларды әзірлеу мен тәжірибеге ендірудің көптеген талпыныстары</w:t>
      </w:r>
      <w:r w:rsidR="001C19C7">
        <w:rPr>
          <w:color w:val="auto"/>
          <w:szCs w:val="28"/>
          <w:lang w:val="kk-KZ"/>
        </w:rPr>
        <w:t xml:space="preserve"> </w:t>
      </w:r>
      <w:r>
        <w:rPr>
          <w:color w:val="auto"/>
          <w:szCs w:val="28"/>
          <w:lang w:val="kk-KZ"/>
        </w:rPr>
        <w:t>жасалуда</w:t>
      </w:r>
      <w:r w:rsidR="00C827D1">
        <w:rPr>
          <w:color w:val="auto"/>
          <w:szCs w:val="28"/>
          <w:lang w:val="kk-KZ"/>
        </w:rPr>
        <w:t xml:space="preserve"> </w:t>
      </w:r>
      <w:r>
        <w:rPr>
          <w:color w:val="auto"/>
          <w:szCs w:val="28"/>
          <w:lang w:val="kk-KZ"/>
        </w:rPr>
        <w:t>[25</w:t>
      </w:r>
      <w:r w:rsidR="0043138C">
        <w:rPr>
          <w:color w:val="auto"/>
          <w:szCs w:val="28"/>
          <w:lang w:val="kk-KZ"/>
        </w:rPr>
        <w:t>, б.51,</w:t>
      </w:r>
      <w:r>
        <w:rPr>
          <w:color w:val="auto"/>
          <w:szCs w:val="28"/>
          <w:lang w:val="kk-KZ"/>
        </w:rPr>
        <w:t xml:space="preserve"> 130</w:t>
      </w:r>
      <w:r w:rsidRPr="00523AAA">
        <w:rPr>
          <w:color w:val="auto"/>
          <w:szCs w:val="28"/>
          <w:lang w:val="kk-KZ"/>
        </w:rPr>
        <w:t>].</w:t>
      </w:r>
    </w:p>
    <w:p w:rsidR="00C251FD" w:rsidRPr="00523AAA" w:rsidRDefault="00C251FD" w:rsidP="00C20602">
      <w:pPr>
        <w:pStyle w:val="a7"/>
        <w:ind w:firstLine="567"/>
        <w:rPr>
          <w:color w:val="auto"/>
          <w:szCs w:val="28"/>
          <w:lang w:val="kk-KZ"/>
        </w:rPr>
      </w:pPr>
      <w:r w:rsidRPr="00523AAA">
        <w:rPr>
          <w:color w:val="auto"/>
          <w:szCs w:val="28"/>
          <w:lang w:val="kk-KZ"/>
        </w:rPr>
        <w:t>Қазіргі уақытт</w:t>
      </w:r>
      <w:r>
        <w:rPr>
          <w:color w:val="auto"/>
          <w:szCs w:val="28"/>
          <w:lang w:val="kk-KZ"/>
        </w:rPr>
        <w:t>а</w:t>
      </w:r>
      <w:r w:rsidR="001C19C7">
        <w:rPr>
          <w:color w:val="auto"/>
          <w:szCs w:val="28"/>
          <w:lang w:val="kk-KZ"/>
        </w:rPr>
        <w:t xml:space="preserve"> </w:t>
      </w:r>
      <w:r>
        <w:rPr>
          <w:color w:val="auto"/>
          <w:szCs w:val="28"/>
          <w:lang w:val="kk-KZ"/>
        </w:rPr>
        <w:t>А.С.Иманғалиев</w:t>
      </w:r>
      <w:r w:rsidR="00A2553B">
        <w:rPr>
          <w:color w:val="auto"/>
          <w:szCs w:val="28"/>
          <w:lang w:val="kk-KZ"/>
        </w:rPr>
        <w:t xml:space="preserve"> </w:t>
      </w:r>
      <w:r>
        <w:rPr>
          <w:color w:val="auto"/>
          <w:szCs w:val="28"/>
          <w:lang w:val="kk-KZ"/>
        </w:rPr>
        <w:t>[131], H.Noack</w:t>
      </w:r>
      <w:r w:rsidR="00A2553B">
        <w:rPr>
          <w:color w:val="auto"/>
          <w:szCs w:val="28"/>
          <w:lang w:val="kk-KZ"/>
        </w:rPr>
        <w:t xml:space="preserve"> </w:t>
      </w:r>
      <w:r>
        <w:rPr>
          <w:color w:val="auto"/>
          <w:szCs w:val="28"/>
          <w:lang w:val="kk-KZ"/>
        </w:rPr>
        <w:t>[24</w:t>
      </w:r>
      <w:r w:rsidR="0043138C">
        <w:rPr>
          <w:color w:val="auto"/>
          <w:szCs w:val="28"/>
          <w:lang w:val="kk-KZ"/>
        </w:rPr>
        <w:t>,б.11</w:t>
      </w:r>
      <w:r>
        <w:rPr>
          <w:color w:val="auto"/>
          <w:szCs w:val="28"/>
          <w:lang w:val="kk-KZ"/>
        </w:rPr>
        <w:t xml:space="preserve">], S.Clift and B.B.Jensen [132], </w:t>
      </w:r>
      <w:r w:rsidRPr="002D4EBC">
        <w:rPr>
          <w:szCs w:val="28"/>
          <w:lang w:val="kk-KZ"/>
        </w:rPr>
        <w:t>Kok G</w:t>
      </w:r>
      <w:r>
        <w:rPr>
          <w:color w:val="auto"/>
          <w:szCs w:val="28"/>
          <w:lang w:val="kk-KZ"/>
        </w:rPr>
        <w:t>, P.D.Mullen</w:t>
      </w:r>
      <w:r w:rsidR="00A2553B">
        <w:rPr>
          <w:color w:val="auto"/>
          <w:szCs w:val="28"/>
          <w:lang w:val="kk-KZ"/>
        </w:rPr>
        <w:t xml:space="preserve"> </w:t>
      </w:r>
      <w:r>
        <w:rPr>
          <w:color w:val="auto"/>
          <w:szCs w:val="28"/>
          <w:lang w:val="kk-KZ"/>
        </w:rPr>
        <w:t>[133</w:t>
      </w:r>
      <w:r w:rsidRPr="00523AAA">
        <w:rPr>
          <w:color w:val="auto"/>
          <w:szCs w:val="28"/>
          <w:lang w:val="kk-KZ"/>
        </w:rPr>
        <w:t>]</w:t>
      </w:r>
      <w:r w:rsidR="001C19C7">
        <w:rPr>
          <w:color w:val="auto"/>
          <w:szCs w:val="28"/>
          <w:lang w:val="kk-KZ"/>
        </w:rPr>
        <w:t xml:space="preserve"> </w:t>
      </w:r>
      <w:r>
        <w:rPr>
          <w:color w:val="auto"/>
          <w:szCs w:val="28"/>
          <w:lang w:val="kk-KZ"/>
        </w:rPr>
        <w:t xml:space="preserve">және т.б. </w:t>
      </w:r>
      <w:r w:rsidRPr="00523AAA">
        <w:rPr>
          <w:color w:val="auto"/>
          <w:szCs w:val="28"/>
          <w:lang w:val="kk-KZ"/>
        </w:rPr>
        <w:t xml:space="preserve">зерттеушілер қоғамда ұзақ </w:t>
      </w:r>
      <w:r w:rsidRPr="00523AAA">
        <w:rPr>
          <w:color w:val="auto"/>
          <w:szCs w:val="28"/>
          <w:lang w:val="kk-KZ"/>
        </w:rPr>
        <w:lastRenderedPageBreak/>
        <w:t>және бақытты</w:t>
      </w:r>
      <w:r w:rsidR="001C19C7">
        <w:rPr>
          <w:color w:val="auto"/>
          <w:szCs w:val="28"/>
          <w:lang w:val="kk-KZ"/>
        </w:rPr>
        <w:t xml:space="preserve"> </w:t>
      </w:r>
      <w:r w:rsidRPr="00523AAA">
        <w:rPr>
          <w:color w:val="auto"/>
          <w:szCs w:val="28"/>
          <w:lang w:val="kk-KZ"/>
        </w:rPr>
        <w:t>өмір сүруге қабілетті, дені сау адамды қалыптастыру сияқты</w:t>
      </w:r>
      <w:r w:rsidR="001C19C7">
        <w:rPr>
          <w:color w:val="auto"/>
          <w:szCs w:val="28"/>
          <w:lang w:val="kk-KZ"/>
        </w:rPr>
        <w:t xml:space="preserve"> </w:t>
      </w:r>
      <w:r w:rsidRPr="00523AAA">
        <w:rPr>
          <w:color w:val="auto"/>
          <w:szCs w:val="28"/>
          <w:lang w:val="kk-KZ"/>
        </w:rPr>
        <w:t>тәрбие мақсатына қол жеткізуді мектептің тәрбиелік әлеуетін жүзеге</w:t>
      </w:r>
      <w:r w:rsidR="001C19C7">
        <w:rPr>
          <w:color w:val="auto"/>
          <w:szCs w:val="28"/>
          <w:lang w:val="kk-KZ"/>
        </w:rPr>
        <w:t xml:space="preserve"> </w:t>
      </w:r>
      <w:r w:rsidRPr="00523AAA">
        <w:rPr>
          <w:color w:val="auto"/>
          <w:szCs w:val="28"/>
          <w:lang w:val="kk-KZ"/>
        </w:rPr>
        <w:t>асырумен және білім беру мекемелеріндегі қауіпсіз ортаны қамтамасыз етудің</w:t>
      </w:r>
      <w:r w:rsidR="001C19C7">
        <w:rPr>
          <w:color w:val="auto"/>
          <w:szCs w:val="28"/>
          <w:lang w:val="kk-KZ"/>
        </w:rPr>
        <w:t xml:space="preserve"> </w:t>
      </w:r>
      <w:r w:rsidRPr="00523AAA">
        <w:rPr>
          <w:color w:val="auto"/>
          <w:szCs w:val="28"/>
          <w:lang w:val="kk-KZ"/>
        </w:rPr>
        <w:t>психологиялық-педагогикалық шарттарын жүзеге асырумен байланыстырады.</w:t>
      </w:r>
    </w:p>
    <w:p w:rsidR="00C251FD" w:rsidRPr="00523AAA" w:rsidRDefault="00C251FD" w:rsidP="00C20602">
      <w:pPr>
        <w:ind w:firstLine="567"/>
        <w:jc w:val="both"/>
        <w:rPr>
          <w:sz w:val="28"/>
          <w:szCs w:val="28"/>
          <w:lang w:val="kk-KZ"/>
        </w:rPr>
      </w:pPr>
      <w:r w:rsidRPr="00523AAA">
        <w:rPr>
          <w:sz w:val="28"/>
          <w:szCs w:val="28"/>
          <w:lang w:val="kk-KZ"/>
        </w:rPr>
        <w:t>Сонымен қатар</w:t>
      </w:r>
      <w:r w:rsidR="00A2553B">
        <w:rPr>
          <w:sz w:val="28"/>
          <w:szCs w:val="28"/>
          <w:lang w:val="kk-KZ"/>
        </w:rPr>
        <w:t xml:space="preserve">, </w:t>
      </w:r>
      <w:r w:rsidRPr="00523AAA">
        <w:rPr>
          <w:sz w:val="28"/>
          <w:szCs w:val="28"/>
          <w:lang w:val="kk-KZ"/>
        </w:rPr>
        <w:t>қазіргі мектепте оқушылардың психологиялық жайлылығын қамтамасыз етудің тиімді теті</w:t>
      </w:r>
      <w:r>
        <w:rPr>
          <w:sz w:val="28"/>
          <w:szCs w:val="28"/>
          <w:lang w:val="kk-KZ"/>
        </w:rPr>
        <w:t>ктері әрқашан бола бермейді</w:t>
      </w:r>
      <w:r w:rsidR="00A2553B">
        <w:rPr>
          <w:sz w:val="28"/>
          <w:szCs w:val="28"/>
          <w:lang w:val="kk-KZ"/>
        </w:rPr>
        <w:t xml:space="preserve"> </w:t>
      </w:r>
      <w:r>
        <w:rPr>
          <w:sz w:val="28"/>
          <w:szCs w:val="28"/>
          <w:lang w:val="kk-KZ"/>
        </w:rPr>
        <w:t>[134</w:t>
      </w:r>
      <w:r w:rsidRPr="00523AAA">
        <w:rPr>
          <w:sz w:val="28"/>
          <w:szCs w:val="28"/>
          <w:lang w:val="kk-KZ"/>
        </w:rPr>
        <w:t>]. Нақ осы</w:t>
      </w:r>
      <w:r w:rsidR="001C19C7">
        <w:rPr>
          <w:sz w:val="28"/>
          <w:szCs w:val="28"/>
          <w:lang w:val="kk-KZ"/>
        </w:rPr>
        <w:t xml:space="preserve"> </w:t>
      </w:r>
      <w:r w:rsidRPr="00523AAA">
        <w:rPr>
          <w:sz w:val="28"/>
          <w:szCs w:val="28"/>
          <w:lang w:val="kk-KZ"/>
        </w:rPr>
        <w:t>мектеп ортасы көбіне кейбір оқушылар үшін стрессоген болып табылады, бұл, өз кезегінде әртүрлі жағы</w:t>
      </w:r>
      <w:r>
        <w:rPr>
          <w:sz w:val="28"/>
          <w:szCs w:val="28"/>
          <w:lang w:val="kk-KZ"/>
        </w:rPr>
        <w:t>мсыз салдарға әкеліп соғады</w:t>
      </w:r>
      <w:r w:rsidR="00A2553B">
        <w:rPr>
          <w:sz w:val="28"/>
          <w:szCs w:val="28"/>
          <w:lang w:val="kk-KZ"/>
        </w:rPr>
        <w:t xml:space="preserve"> </w:t>
      </w:r>
      <w:r>
        <w:rPr>
          <w:sz w:val="28"/>
          <w:szCs w:val="28"/>
          <w:lang w:val="kk-KZ"/>
        </w:rPr>
        <w:t>[135</w:t>
      </w:r>
      <w:r w:rsidRPr="00523AAA">
        <w:rPr>
          <w:sz w:val="28"/>
          <w:szCs w:val="28"/>
          <w:lang w:val="kk-KZ"/>
        </w:rPr>
        <w:t>].</w:t>
      </w:r>
    </w:p>
    <w:p w:rsidR="00C251FD" w:rsidRPr="00523AAA" w:rsidRDefault="00C251FD" w:rsidP="00C20602">
      <w:pPr>
        <w:ind w:firstLine="567"/>
        <w:jc w:val="both"/>
        <w:rPr>
          <w:sz w:val="28"/>
          <w:szCs w:val="28"/>
          <w:lang w:val="kk-KZ"/>
        </w:rPr>
      </w:pPr>
      <w:r w:rsidRPr="00523AAA">
        <w:rPr>
          <w:sz w:val="28"/>
          <w:szCs w:val="28"/>
          <w:lang w:val="kk-KZ"/>
        </w:rPr>
        <w:t>Мұнан келіп шығатыны, білім беру мекемесіндегі психологиялық тұрғыдан қолайлы хал-ахуалды құру және сақтау, қауіпсіз ортаны қамтамасыз ету мәселелері оқушылардың, мұғалімдердің, ата-аналар мен мектеп әкімшілігінің өзара әрекеттесу үдерісіндегі психологиялық зорлық-зомбылықтың өсуіне</w:t>
      </w:r>
      <w:r w:rsidR="001C19C7">
        <w:rPr>
          <w:sz w:val="28"/>
          <w:szCs w:val="28"/>
          <w:lang w:val="kk-KZ"/>
        </w:rPr>
        <w:t xml:space="preserve"> </w:t>
      </w:r>
      <w:r w:rsidRPr="00523AAA">
        <w:rPr>
          <w:sz w:val="28"/>
          <w:szCs w:val="28"/>
          <w:lang w:val="kk-KZ"/>
        </w:rPr>
        <w:t>байланысты маңызды мәселеге айналады, бұл</w:t>
      </w:r>
      <w:r w:rsidR="001C19C7">
        <w:rPr>
          <w:sz w:val="28"/>
          <w:szCs w:val="28"/>
          <w:lang w:val="kk-KZ"/>
        </w:rPr>
        <w:t xml:space="preserve"> </w:t>
      </w:r>
      <w:r w:rsidRPr="00523AAA">
        <w:rPr>
          <w:sz w:val="28"/>
          <w:szCs w:val="28"/>
          <w:lang w:val="kk-KZ"/>
        </w:rPr>
        <w:t>өз кезегінде әртүрлі зерттеулермен расталады (И.А.Баев, О.А.Семиздралова, Т.С.Кабаченко және т.б.).</w:t>
      </w:r>
    </w:p>
    <w:p w:rsidR="00C251FD" w:rsidRPr="00744982" w:rsidRDefault="00C251FD" w:rsidP="00C20602">
      <w:pPr>
        <w:shd w:val="clear" w:color="auto" w:fill="FFFFFF"/>
        <w:ind w:firstLine="567"/>
        <w:jc w:val="both"/>
        <w:rPr>
          <w:sz w:val="28"/>
          <w:szCs w:val="28"/>
          <w:lang w:val="kk-KZ"/>
        </w:rPr>
      </w:pPr>
      <w:r w:rsidRPr="00523AAA">
        <w:rPr>
          <w:sz w:val="28"/>
          <w:szCs w:val="28"/>
          <w:lang w:val="kk-KZ"/>
        </w:rPr>
        <w:t>Қазіргі қалыптасқан жағдайға байланысты педагог-психологтарды даярлаудың заманауи аспектілері қайта қарастырылып, кеңейтілуі керек деп санаймыз. Атап айтқанда, қазіргі әлеуметтік шы</w:t>
      </w:r>
      <w:r>
        <w:rPr>
          <w:sz w:val="28"/>
          <w:szCs w:val="28"/>
          <w:lang w:val="kk-KZ"/>
        </w:rPr>
        <w:t>найы болмыста педагог-психолог –</w:t>
      </w:r>
      <w:r w:rsidRPr="00523AAA">
        <w:rPr>
          <w:sz w:val="28"/>
          <w:szCs w:val="28"/>
          <w:lang w:val="kk-KZ"/>
        </w:rPr>
        <w:t xml:space="preserve"> мақсаты</w:t>
      </w:r>
      <w:r>
        <w:rPr>
          <w:sz w:val="28"/>
          <w:szCs w:val="28"/>
          <w:lang w:val="kk-KZ"/>
        </w:rPr>
        <w:t>-міндеті айқын,</w:t>
      </w:r>
      <w:r w:rsidR="001C19C7">
        <w:rPr>
          <w:sz w:val="28"/>
          <w:szCs w:val="28"/>
          <w:lang w:val="kk-KZ"/>
        </w:rPr>
        <w:t xml:space="preserve"> </w:t>
      </w:r>
      <w:r w:rsidRPr="00523AAA">
        <w:rPr>
          <w:sz w:val="28"/>
          <w:szCs w:val="28"/>
          <w:lang w:val="kk-KZ"/>
        </w:rPr>
        <w:t>білім беру мекемелеріндегі</w:t>
      </w:r>
      <w:r w:rsidR="001C19C7">
        <w:rPr>
          <w:sz w:val="28"/>
          <w:szCs w:val="28"/>
          <w:lang w:val="kk-KZ"/>
        </w:rPr>
        <w:t xml:space="preserve"> </w:t>
      </w:r>
      <w:r w:rsidRPr="00523AAA">
        <w:rPr>
          <w:sz w:val="28"/>
          <w:szCs w:val="28"/>
          <w:lang w:val="kk-KZ"/>
        </w:rPr>
        <w:t xml:space="preserve">психологиялық дамуы қалыпты, </w:t>
      </w:r>
      <w:r>
        <w:rPr>
          <w:sz w:val="28"/>
          <w:szCs w:val="28"/>
          <w:lang w:val="kk-KZ"/>
        </w:rPr>
        <w:t>немесе</w:t>
      </w:r>
      <w:r w:rsidR="001C19C7">
        <w:rPr>
          <w:sz w:val="28"/>
          <w:szCs w:val="28"/>
          <w:lang w:val="kk-KZ"/>
        </w:rPr>
        <w:t xml:space="preserve"> </w:t>
      </w:r>
      <w:r w:rsidRPr="00523AAA">
        <w:rPr>
          <w:sz w:val="28"/>
          <w:szCs w:val="28"/>
          <w:lang w:val="kk-KZ"/>
        </w:rPr>
        <w:t>мүмкіндіктері шектеулі балалар мен жасөспірімдерге</w:t>
      </w:r>
      <w:r w:rsidR="001C19C7">
        <w:rPr>
          <w:sz w:val="28"/>
          <w:szCs w:val="28"/>
          <w:lang w:val="kk-KZ"/>
        </w:rPr>
        <w:t xml:space="preserve"> </w:t>
      </w:r>
      <w:r w:rsidRPr="00523AAA">
        <w:rPr>
          <w:sz w:val="28"/>
          <w:szCs w:val="28"/>
          <w:lang w:val="kk-KZ"/>
        </w:rPr>
        <w:t>кәсіби, әлеуметті</w:t>
      </w:r>
      <w:r>
        <w:rPr>
          <w:sz w:val="28"/>
          <w:szCs w:val="28"/>
          <w:lang w:val="kk-KZ"/>
        </w:rPr>
        <w:t>к-</w:t>
      </w:r>
      <w:r w:rsidRPr="00523AAA">
        <w:rPr>
          <w:sz w:val="28"/>
          <w:szCs w:val="28"/>
          <w:lang w:val="kk-KZ"/>
        </w:rPr>
        <w:t>психологиялық көмек көрсету болып табылатын</w:t>
      </w:r>
      <w:r w:rsidR="001C19C7">
        <w:rPr>
          <w:sz w:val="28"/>
          <w:szCs w:val="28"/>
          <w:lang w:val="kk-KZ"/>
        </w:rPr>
        <w:t xml:space="preserve"> </w:t>
      </w:r>
      <w:r>
        <w:rPr>
          <w:sz w:val="28"/>
          <w:szCs w:val="28"/>
          <w:lang w:val="kk-KZ"/>
        </w:rPr>
        <w:t>маман</w:t>
      </w:r>
      <w:r w:rsidRPr="00523AAA">
        <w:rPr>
          <w:sz w:val="28"/>
          <w:szCs w:val="28"/>
          <w:lang w:val="kk-KZ"/>
        </w:rPr>
        <w:t xml:space="preserve"> </w:t>
      </w:r>
      <w:r w:rsidRPr="00744982">
        <w:rPr>
          <w:sz w:val="28"/>
          <w:szCs w:val="28"/>
          <w:lang w:val="kk-KZ"/>
        </w:rPr>
        <w:t>ретінде дайындалуы қажет.</w:t>
      </w:r>
    </w:p>
    <w:p w:rsidR="00C251FD" w:rsidRPr="00523AAA" w:rsidRDefault="00C251FD" w:rsidP="00C20602">
      <w:pPr>
        <w:shd w:val="clear" w:color="auto" w:fill="FFFFFF"/>
        <w:ind w:firstLine="567"/>
        <w:jc w:val="both"/>
        <w:rPr>
          <w:sz w:val="28"/>
          <w:szCs w:val="28"/>
          <w:lang w:val="kk-KZ"/>
        </w:rPr>
      </w:pPr>
      <w:r w:rsidRPr="00523AAA">
        <w:rPr>
          <w:sz w:val="28"/>
          <w:szCs w:val="28"/>
          <w:lang w:val="kk-KZ"/>
        </w:rPr>
        <w:t>Л.С.Выготский</w:t>
      </w:r>
      <w:r>
        <w:rPr>
          <w:sz w:val="28"/>
          <w:szCs w:val="28"/>
          <w:lang w:val="kk-KZ"/>
        </w:rPr>
        <w:t xml:space="preserve"> б</w:t>
      </w:r>
      <w:r w:rsidR="00E3495E">
        <w:rPr>
          <w:sz w:val="28"/>
          <w:szCs w:val="28"/>
          <w:lang w:val="kk-KZ"/>
        </w:rPr>
        <w:t>ала</w:t>
      </w:r>
      <w:r w:rsidRPr="00523AAA">
        <w:rPr>
          <w:sz w:val="28"/>
          <w:szCs w:val="28"/>
          <w:lang w:val="kk-KZ"/>
        </w:rPr>
        <w:t xml:space="preserve"> даму</w:t>
      </w:r>
      <w:r w:rsidR="00E3495E">
        <w:rPr>
          <w:sz w:val="28"/>
          <w:szCs w:val="28"/>
          <w:lang w:val="kk-KZ"/>
        </w:rPr>
        <w:t>ы</w:t>
      </w:r>
      <w:r w:rsidRPr="00523AAA">
        <w:rPr>
          <w:sz w:val="28"/>
          <w:szCs w:val="28"/>
          <w:lang w:val="kk-KZ"/>
        </w:rPr>
        <w:t xml:space="preserve"> заңдары</w:t>
      </w:r>
      <w:r w:rsidR="00E3495E">
        <w:rPr>
          <w:sz w:val="28"/>
          <w:szCs w:val="28"/>
          <w:lang w:val="kk-KZ"/>
        </w:rPr>
        <w:t>лықтарын</w:t>
      </w:r>
      <w:r w:rsidRPr="00523AAA">
        <w:rPr>
          <w:sz w:val="28"/>
          <w:szCs w:val="28"/>
          <w:lang w:val="kk-KZ"/>
        </w:rPr>
        <w:t xml:space="preserve"> негіздей отырып,</w:t>
      </w:r>
      <w:r w:rsidR="001C19C7">
        <w:rPr>
          <w:sz w:val="28"/>
          <w:szCs w:val="28"/>
          <w:lang w:val="kk-KZ"/>
        </w:rPr>
        <w:t xml:space="preserve"> </w:t>
      </w:r>
      <w:r w:rsidRPr="00523AAA">
        <w:rPr>
          <w:sz w:val="28"/>
          <w:szCs w:val="28"/>
          <w:lang w:val="kk-KZ"/>
        </w:rPr>
        <w:t xml:space="preserve">өзінің барлық еңбектерінде әлеуметтік, атап айтқанда </w:t>
      </w:r>
      <w:r w:rsidR="00AA2DAA">
        <w:rPr>
          <w:sz w:val="28"/>
          <w:szCs w:val="28"/>
          <w:lang w:val="kk-KZ"/>
        </w:rPr>
        <w:t>«</w:t>
      </w:r>
      <w:r w:rsidR="00E3495E">
        <w:rPr>
          <w:sz w:val="28"/>
          <w:szCs w:val="28"/>
          <w:lang w:val="kk-KZ"/>
        </w:rPr>
        <w:t>...</w:t>
      </w:r>
      <w:r w:rsidRPr="00523AAA">
        <w:rPr>
          <w:sz w:val="28"/>
          <w:szCs w:val="28"/>
          <w:lang w:val="kk-KZ"/>
        </w:rPr>
        <w:t>педагогикалық ықпал ету</w:t>
      </w:r>
      <w:r w:rsidR="00E3495E">
        <w:rPr>
          <w:sz w:val="28"/>
          <w:szCs w:val="28"/>
          <w:lang w:val="kk-KZ"/>
        </w:rPr>
        <w:t xml:space="preserve"> -</w:t>
      </w:r>
      <w:r w:rsidRPr="00523AAA">
        <w:rPr>
          <w:sz w:val="28"/>
          <w:szCs w:val="28"/>
          <w:lang w:val="kk-KZ"/>
        </w:rPr>
        <w:t xml:space="preserve"> жоғары психикалық функциялардың қалыптасуының сарқылмайтын қайнар көзі б</w:t>
      </w:r>
      <w:r w:rsidR="00E3495E">
        <w:rPr>
          <w:sz w:val="28"/>
          <w:szCs w:val="28"/>
          <w:lang w:val="kk-KZ"/>
        </w:rPr>
        <w:t>олып табылады</w:t>
      </w:r>
      <w:r w:rsidR="00AA2DAA">
        <w:rPr>
          <w:sz w:val="28"/>
          <w:szCs w:val="28"/>
          <w:lang w:val="kk-KZ"/>
        </w:rPr>
        <w:t>»</w:t>
      </w:r>
      <w:r w:rsidR="00E3495E">
        <w:rPr>
          <w:sz w:val="28"/>
          <w:szCs w:val="28"/>
          <w:lang w:val="kk-KZ"/>
        </w:rPr>
        <w:t xml:space="preserve"> </w:t>
      </w:r>
      <w:r>
        <w:rPr>
          <w:sz w:val="28"/>
          <w:szCs w:val="28"/>
          <w:lang w:val="kk-KZ"/>
        </w:rPr>
        <w:t>-</w:t>
      </w:r>
      <w:r w:rsidR="00E3495E">
        <w:rPr>
          <w:sz w:val="28"/>
          <w:szCs w:val="28"/>
          <w:lang w:val="kk-KZ"/>
        </w:rPr>
        <w:t xml:space="preserve"> </w:t>
      </w:r>
      <w:r>
        <w:rPr>
          <w:sz w:val="28"/>
          <w:szCs w:val="28"/>
          <w:lang w:val="kk-KZ"/>
        </w:rPr>
        <w:t>деп атап өтті</w:t>
      </w:r>
      <w:r w:rsidR="00E3495E">
        <w:rPr>
          <w:sz w:val="28"/>
          <w:szCs w:val="28"/>
          <w:lang w:val="kk-KZ"/>
        </w:rPr>
        <w:t xml:space="preserve"> </w:t>
      </w:r>
      <w:r>
        <w:rPr>
          <w:sz w:val="28"/>
          <w:szCs w:val="28"/>
          <w:lang w:val="kk-KZ"/>
        </w:rPr>
        <w:t>[136</w:t>
      </w:r>
      <w:r w:rsidRPr="00523AAA">
        <w:rPr>
          <w:sz w:val="28"/>
          <w:szCs w:val="28"/>
          <w:lang w:val="kk-KZ"/>
        </w:rPr>
        <w:t>].</w:t>
      </w:r>
    </w:p>
    <w:p w:rsidR="00C251FD" w:rsidRPr="00523AAA" w:rsidRDefault="00C251FD" w:rsidP="00C20602">
      <w:pPr>
        <w:ind w:firstLine="567"/>
        <w:jc w:val="both"/>
        <w:rPr>
          <w:sz w:val="28"/>
          <w:szCs w:val="28"/>
          <w:lang w:val="kk-KZ"/>
        </w:rPr>
      </w:pPr>
      <w:r w:rsidRPr="00523AAA">
        <w:rPr>
          <w:sz w:val="28"/>
          <w:szCs w:val="28"/>
          <w:lang w:val="kk-KZ"/>
        </w:rPr>
        <w:t>Педагог-</w:t>
      </w:r>
      <w:r>
        <w:rPr>
          <w:sz w:val="28"/>
          <w:szCs w:val="28"/>
          <w:lang w:val="kk-KZ"/>
        </w:rPr>
        <w:t>психологтың кәсіби іс-әрекетін зерттеушілер</w:t>
      </w:r>
      <w:r w:rsidRPr="00523AAA">
        <w:rPr>
          <w:sz w:val="28"/>
          <w:szCs w:val="28"/>
          <w:lang w:val="kk-KZ"/>
        </w:rPr>
        <w:t>: кәсіби іс-әрекет субъекті (субъекттері) мен объекті; кәсіби іс-әрекеттің мақсаты; кәсіби іс-әрекеттің түрлері мен</w:t>
      </w:r>
      <w:r w:rsidR="001C19C7">
        <w:rPr>
          <w:sz w:val="28"/>
          <w:szCs w:val="28"/>
          <w:lang w:val="kk-KZ"/>
        </w:rPr>
        <w:t xml:space="preserve"> </w:t>
      </w:r>
      <w:r w:rsidRPr="00523AAA">
        <w:rPr>
          <w:sz w:val="28"/>
          <w:szCs w:val="28"/>
          <w:lang w:val="kk-KZ"/>
        </w:rPr>
        <w:t>нақты міндеттері (кәсіби іс-әрекетінің белгілі бір түріне байланысты); кәсіби маңызды сапалар; кәсіби</w:t>
      </w:r>
      <w:r>
        <w:rPr>
          <w:sz w:val="28"/>
          <w:szCs w:val="28"/>
          <w:lang w:val="kk-KZ"/>
        </w:rPr>
        <w:t xml:space="preserve"> іс-әрекеттің</w:t>
      </w:r>
      <w:r w:rsidR="001C19C7">
        <w:rPr>
          <w:sz w:val="28"/>
          <w:szCs w:val="28"/>
          <w:lang w:val="kk-KZ"/>
        </w:rPr>
        <w:t xml:space="preserve"> </w:t>
      </w:r>
      <w:r>
        <w:rPr>
          <w:sz w:val="28"/>
          <w:szCs w:val="28"/>
          <w:lang w:val="kk-KZ"/>
        </w:rPr>
        <w:t>функциялары сияқты құрылымдарын ажыратады.</w:t>
      </w:r>
    </w:p>
    <w:p w:rsidR="00C251FD" w:rsidRPr="00523AAA" w:rsidRDefault="00C251FD" w:rsidP="00C20602">
      <w:pPr>
        <w:ind w:firstLine="567"/>
        <w:jc w:val="both"/>
        <w:rPr>
          <w:sz w:val="28"/>
          <w:szCs w:val="28"/>
          <w:lang w:val="kk-KZ"/>
        </w:rPr>
      </w:pPr>
      <w:r>
        <w:rPr>
          <w:sz w:val="28"/>
          <w:szCs w:val="28"/>
          <w:lang w:val="kk-KZ"/>
        </w:rPr>
        <w:t>Отандық</w:t>
      </w:r>
      <w:r w:rsidR="001C19C7">
        <w:rPr>
          <w:sz w:val="28"/>
          <w:szCs w:val="28"/>
          <w:lang w:val="kk-KZ"/>
        </w:rPr>
        <w:t xml:space="preserve"> </w:t>
      </w:r>
      <w:r w:rsidRPr="00523AAA">
        <w:rPr>
          <w:sz w:val="28"/>
          <w:szCs w:val="28"/>
          <w:lang w:val="kk-KZ"/>
        </w:rPr>
        <w:t xml:space="preserve">және </w:t>
      </w:r>
      <w:r>
        <w:rPr>
          <w:sz w:val="28"/>
          <w:szCs w:val="28"/>
          <w:lang w:val="kk-KZ"/>
        </w:rPr>
        <w:t>шетелдік</w:t>
      </w:r>
      <w:r w:rsidRPr="00523AAA">
        <w:rPr>
          <w:sz w:val="28"/>
          <w:szCs w:val="28"/>
          <w:lang w:val="kk-KZ"/>
        </w:rPr>
        <w:t xml:space="preserve"> зерттеушілердің жұмыстарына сүйене отырып, </w:t>
      </w:r>
      <w:r>
        <w:rPr>
          <w:sz w:val="28"/>
          <w:szCs w:val="28"/>
          <w:lang w:val="kk-KZ"/>
        </w:rPr>
        <w:t>А.Ж. Сапаргалиева</w:t>
      </w:r>
      <w:r w:rsidRPr="00523AAA">
        <w:rPr>
          <w:sz w:val="28"/>
          <w:szCs w:val="28"/>
          <w:lang w:val="kk-KZ"/>
        </w:rPr>
        <w:t xml:space="preserve"> педагог-психологтың кәсіби іс- әрекетінің</w:t>
      </w:r>
      <w:r>
        <w:rPr>
          <w:sz w:val="28"/>
          <w:szCs w:val="28"/>
          <w:lang w:val="kk-KZ"/>
        </w:rPr>
        <w:t xml:space="preserve"> келесі түрлерін атап көрсетеді</w:t>
      </w:r>
      <w:r w:rsidRPr="00523AAA">
        <w:rPr>
          <w:sz w:val="28"/>
          <w:szCs w:val="28"/>
          <w:lang w:val="kk-KZ"/>
        </w:rPr>
        <w:t>: психодиагностикалық, түзетушілік-дамытушылық, кеңес берушілік, профилактикалық, бағалаушылық, болжаушылық, ағартушылық, оқытушылық, жобалаушылық, ғылыми-әдістемелік, әлеуметтік-педагогикалық, тәрбиелік</w:t>
      </w:r>
      <w:r w:rsidR="001C19C7">
        <w:rPr>
          <w:sz w:val="28"/>
          <w:szCs w:val="28"/>
          <w:lang w:val="kk-KZ"/>
        </w:rPr>
        <w:t xml:space="preserve"> </w:t>
      </w:r>
      <w:r w:rsidRPr="00523AAA">
        <w:rPr>
          <w:sz w:val="28"/>
          <w:szCs w:val="28"/>
          <w:lang w:val="kk-KZ"/>
        </w:rPr>
        <w:t>және басқарушылық.</w:t>
      </w:r>
      <w:r>
        <w:rPr>
          <w:sz w:val="28"/>
          <w:szCs w:val="28"/>
          <w:lang w:val="kk-KZ"/>
        </w:rPr>
        <w:t xml:space="preserve"> Автор </w:t>
      </w:r>
      <w:r w:rsidRPr="00523AAA">
        <w:rPr>
          <w:sz w:val="28"/>
          <w:szCs w:val="28"/>
          <w:lang w:val="kk-KZ"/>
        </w:rPr>
        <w:t>K.С.</w:t>
      </w:r>
      <w:r w:rsidR="00E3495E">
        <w:rPr>
          <w:sz w:val="28"/>
          <w:szCs w:val="28"/>
          <w:lang w:val="kk-KZ"/>
        </w:rPr>
        <w:t xml:space="preserve"> </w:t>
      </w:r>
      <w:r w:rsidRPr="00523AAA">
        <w:rPr>
          <w:sz w:val="28"/>
          <w:szCs w:val="28"/>
          <w:lang w:val="kk-KZ"/>
        </w:rPr>
        <w:t>Ахметкаримова</w:t>
      </w:r>
      <w:r w:rsidR="001C19C7">
        <w:rPr>
          <w:sz w:val="28"/>
          <w:szCs w:val="28"/>
          <w:lang w:val="kk-KZ"/>
        </w:rPr>
        <w:t xml:space="preserve"> </w:t>
      </w:r>
      <w:r w:rsidRPr="00523AAA">
        <w:rPr>
          <w:sz w:val="28"/>
          <w:szCs w:val="28"/>
          <w:lang w:val="kk-KZ"/>
        </w:rPr>
        <w:t>ұсынған диагностикалық іс-әрекеттің</w:t>
      </w:r>
      <w:r w:rsidR="001C19C7">
        <w:rPr>
          <w:sz w:val="28"/>
          <w:szCs w:val="28"/>
          <w:lang w:val="kk-KZ"/>
        </w:rPr>
        <w:t xml:space="preserve"> </w:t>
      </w:r>
      <w:r w:rsidRPr="00523AAA">
        <w:rPr>
          <w:sz w:val="28"/>
          <w:szCs w:val="28"/>
          <w:lang w:val="kk-KZ"/>
        </w:rPr>
        <w:t>анықтамасы</w:t>
      </w:r>
      <w:r>
        <w:rPr>
          <w:sz w:val="28"/>
          <w:szCs w:val="28"/>
          <w:lang w:val="kk-KZ"/>
        </w:rPr>
        <w:t xml:space="preserve">на сүйене отырып, </w:t>
      </w:r>
      <w:r w:rsidR="00AA2DAA">
        <w:rPr>
          <w:sz w:val="28"/>
          <w:szCs w:val="28"/>
          <w:lang w:val="kk-KZ"/>
        </w:rPr>
        <w:t>«</w:t>
      </w:r>
      <w:r>
        <w:rPr>
          <w:sz w:val="28"/>
          <w:szCs w:val="28"/>
          <w:lang w:val="kk-KZ"/>
        </w:rPr>
        <w:t>...</w:t>
      </w:r>
      <w:r w:rsidRPr="00523AAA">
        <w:rPr>
          <w:sz w:val="28"/>
          <w:szCs w:val="28"/>
          <w:lang w:val="kk-KZ"/>
        </w:rPr>
        <w:t>диагностикалық іс-әрекет</w:t>
      </w:r>
      <w:r w:rsidR="001C19C7">
        <w:rPr>
          <w:sz w:val="28"/>
          <w:szCs w:val="28"/>
          <w:lang w:val="kk-KZ"/>
        </w:rPr>
        <w:t xml:space="preserve"> </w:t>
      </w:r>
      <w:r w:rsidRPr="00523AAA">
        <w:rPr>
          <w:sz w:val="28"/>
          <w:szCs w:val="28"/>
          <w:lang w:val="kk-KZ"/>
        </w:rPr>
        <w:t>іс-әрекет объектінің жай-күйі туралы ақпарат алудың ғылыми ұйымдастырылған үдерісін, аталмыш ақпаратты</w:t>
      </w:r>
      <w:r w:rsidR="001C19C7">
        <w:rPr>
          <w:sz w:val="28"/>
          <w:szCs w:val="28"/>
          <w:lang w:val="kk-KZ"/>
        </w:rPr>
        <w:t xml:space="preserve"> </w:t>
      </w:r>
      <w:r w:rsidRPr="00523AAA">
        <w:rPr>
          <w:sz w:val="28"/>
          <w:szCs w:val="28"/>
          <w:lang w:val="kk-KZ"/>
        </w:rPr>
        <w:t>диагнозды қою және оны тексеру, одан кейінгі белгіленген мақсатқа қол жеткізу үшін келешектегі түзетушілік ықпалмен</w:t>
      </w:r>
      <w:r w:rsidR="001C19C7">
        <w:rPr>
          <w:sz w:val="28"/>
          <w:szCs w:val="28"/>
          <w:lang w:val="kk-KZ"/>
        </w:rPr>
        <w:t xml:space="preserve"> </w:t>
      </w:r>
      <w:r w:rsidRPr="00523AAA">
        <w:rPr>
          <w:sz w:val="28"/>
          <w:szCs w:val="28"/>
          <w:lang w:val="kk-KZ"/>
        </w:rPr>
        <w:t xml:space="preserve">бірге </w:t>
      </w:r>
      <w:r>
        <w:rPr>
          <w:sz w:val="28"/>
          <w:szCs w:val="28"/>
          <w:lang w:val="kk-KZ"/>
        </w:rPr>
        <w:t>арнайы өңдеуді</w:t>
      </w:r>
      <w:r w:rsidR="001C19C7">
        <w:rPr>
          <w:sz w:val="28"/>
          <w:szCs w:val="28"/>
          <w:lang w:val="kk-KZ"/>
        </w:rPr>
        <w:t xml:space="preserve"> </w:t>
      </w:r>
      <w:r>
        <w:rPr>
          <w:sz w:val="28"/>
          <w:szCs w:val="28"/>
          <w:lang w:val="kk-KZ"/>
        </w:rPr>
        <w:t>қарастырады</w:t>
      </w:r>
      <w:r w:rsidR="00AA2DAA">
        <w:rPr>
          <w:sz w:val="28"/>
          <w:szCs w:val="28"/>
          <w:lang w:val="kk-KZ"/>
        </w:rPr>
        <w:t>»</w:t>
      </w:r>
      <w:r w:rsidR="00E3495E">
        <w:rPr>
          <w:sz w:val="28"/>
          <w:szCs w:val="28"/>
          <w:lang w:val="kk-KZ"/>
        </w:rPr>
        <w:t xml:space="preserve"> </w:t>
      </w:r>
      <w:r>
        <w:rPr>
          <w:sz w:val="28"/>
          <w:szCs w:val="28"/>
          <w:lang w:val="kk-KZ"/>
        </w:rPr>
        <w:t>-</w:t>
      </w:r>
      <w:r w:rsidR="00E3495E">
        <w:rPr>
          <w:sz w:val="28"/>
          <w:szCs w:val="28"/>
          <w:lang w:val="kk-KZ"/>
        </w:rPr>
        <w:t xml:space="preserve"> </w:t>
      </w:r>
      <w:r>
        <w:rPr>
          <w:sz w:val="28"/>
          <w:szCs w:val="28"/>
          <w:lang w:val="kk-KZ"/>
        </w:rPr>
        <w:t>дейді</w:t>
      </w:r>
      <w:r w:rsidR="00E3495E">
        <w:rPr>
          <w:sz w:val="28"/>
          <w:szCs w:val="28"/>
          <w:lang w:val="kk-KZ"/>
        </w:rPr>
        <w:t xml:space="preserve"> </w:t>
      </w:r>
      <w:r>
        <w:rPr>
          <w:sz w:val="28"/>
          <w:szCs w:val="28"/>
          <w:lang w:val="kk-KZ"/>
        </w:rPr>
        <w:t xml:space="preserve">[55, </w:t>
      </w:r>
      <w:r w:rsidR="0043138C">
        <w:rPr>
          <w:sz w:val="28"/>
          <w:szCs w:val="28"/>
          <w:lang w:val="kk-KZ"/>
        </w:rPr>
        <w:t>б.35</w:t>
      </w:r>
      <w:r w:rsidRPr="00523AAA">
        <w:rPr>
          <w:sz w:val="28"/>
          <w:szCs w:val="28"/>
          <w:lang w:val="kk-KZ"/>
        </w:rPr>
        <w:t>].</w:t>
      </w:r>
    </w:p>
    <w:p w:rsidR="00C251FD" w:rsidRPr="0037644D" w:rsidRDefault="00C251FD" w:rsidP="00C20602">
      <w:pPr>
        <w:ind w:firstLine="567"/>
        <w:jc w:val="both"/>
        <w:rPr>
          <w:sz w:val="28"/>
          <w:szCs w:val="28"/>
          <w:lang w:val="kk-KZ"/>
        </w:rPr>
      </w:pPr>
      <w:r w:rsidRPr="00523AAA">
        <w:rPr>
          <w:sz w:val="28"/>
          <w:szCs w:val="28"/>
          <w:lang w:val="kk-KZ"/>
        </w:rPr>
        <w:t xml:space="preserve">Сондай-ақ </w:t>
      </w:r>
      <w:r>
        <w:rPr>
          <w:sz w:val="28"/>
          <w:szCs w:val="28"/>
          <w:lang w:val="kk-KZ"/>
        </w:rPr>
        <w:t>А.Ж. Сапаргалиеваның</w:t>
      </w:r>
      <w:r w:rsidRPr="00523AAA">
        <w:rPr>
          <w:sz w:val="28"/>
          <w:szCs w:val="28"/>
          <w:lang w:val="kk-KZ"/>
        </w:rPr>
        <w:t xml:space="preserve"> </w:t>
      </w:r>
      <w:r>
        <w:rPr>
          <w:sz w:val="28"/>
          <w:szCs w:val="28"/>
          <w:lang w:val="kk-KZ"/>
        </w:rPr>
        <w:t>жұмысын</w:t>
      </w:r>
      <w:r w:rsidRPr="00523AAA">
        <w:rPr>
          <w:sz w:val="28"/>
          <w:szCs w:val="28"/>
          <w:lang w:val="kk-KZ"/>
        </w:rPr>
        <w:t>да бірқатар ғалымдардың берген анықтам</w:t>
      </w:r>
      <w:r>
        <w:rPr>
          <w:sz w:val="28"/>
          <w:szCs w:val="28"/>
          <w:lang w:val="kk-KZ"/>
        </w:rPr>
        <w:t>аларына жақсы талдау жасалынған. Мәселен М.А.</w:t>
      </w:r>
      <w:r w:rsidR="00F270DD">
        <w:rPr>
          <w:sz w:val="28"/>
          <w:szCs w:val="28"/>
          <w:lang w:val="kk-KZ"/>
        </w:rPr>
        <w:t xml:space="preserve"> </w:t>
      </w:r>
      <w:r>
        <w:rPr>
          <w:sz w:val="28"/>
          <w:szCs w:val="28"/>
          <w:lang w:val="kk-KZ"/>
        </w:rPr>
        <w:t xml:space="preserve">Степанова бойынша </w:t>
      </w:r>
      <w:r w:rsidRPr="00523AAA">
        <w:rPr>
          <w:sz w:val="28"/>
          <w:szCs w:val="28"/>
          <w:lang w:val="kk-KZ"/>
        </w:rPr>
        <w:t>психологиялық диаг</w:t>
      </w:r>
      <w:r>
        <w:rPr>
          <w:sz w:val="28"/>
          <w:szCs w:val="28"/>
          <w:lang w:val="kk-KZ"/>
        </w:rPr>
        <w:t>ностиканың анықтамасын негізге ала отырып</w:t>
      </w:r>
      <w:r w:rsidRPr="00523AAA">
        <w:rPr>
          <w:sz w:val="28"/>
          <w:szCs w:val="28"/>
          <w:lang w:val="kk-KZ"/>
        </w:rPr>
        <w:t xml:space="preserve">: </w:t>
      </w:r>
      <w:r w:rsidR="00AA2DAA">
        <w:rPr>
          <w:sz w:val="28"/>
          <w:szCs w:val="28"/>
          <w:lang w:val="kk-KZ"/>
        </w:rPr>
        <w:lastRenderedPageBreak/>
        <w:t>«</w:t>
      </w:r>
      <w:r w:rsidRPr="00523AAA">
        <w:rPr>
          <w:sz w:val="28"/>
          <w:szCs w:val="28"/>
          <w:lang w:val="kk-KZ"/>
        </w:rPr>
        <w:t>психологиялық диагностика - бұл психологиялық диагноз қою мақсатында психологиялық ақпарат алуға мүмкіндік беретін адамды немесе топты</w:t>
      </w:r>
      <w:r w:rsidR="001C19C7">
        <w:rPr>
          <w:sz w:val="28"/>
          <w:szCs w:val="28"/>
          <w:lang w:val="kk-KZ"/>
        </w:rPr>
        <w:t xml:space="preserve"> </w:t>
      </w:r>
      <w:r>
        <w:rPr>
          <w:sz w:val="28"/>
          <w:szCs w:val="28"/>
          <w:lang w:val="kk-KZ"/>
        </w:rPr>
        <w:t>арнайы психологиялық тексеру</w:t>
      </w:r>
      <w:r w:rsidR="00AA2DAA">
        <w:rPr>
          <w:sz w:val="28"/>
          <w:szCs w:val="28"/>
          <w:lang w:val="kk-KZ"/>
        </w:rPr>
        <w:t>»</w:t>
      </w:r>
      <w:r>
        <w:rPr>
          <w:sz w:val="28"/>
          <w:szCs w:val="28"/>
          <w:lang w:val="kk-KZ"/>
        </w:rPr>
        <w:t>,</w:t>
      </w:r>
      <w:r w:rsidRPr="00523AAA">
        <w:rPr>
          <w:sz w:val="28"/>
          <w:szCs w:val="28"/>
          <w:lang w:val="kk-KZ"/>
        </w:rPr>
        <w:t xml:space="preserve"> десе, психологиялық диагнозды Р.В.</w:t>
      </w:r>
      <w:r w:rsidR="00F270DD">
        <w:rPr>
          <w:sz w:val="28"/>
          <w:szCs w:val="28"/>
          <w:lang w:val="kk-KZ"/>
        </w:rPr>
        <w:t xml:space="preserve"> </w:t>
      </w:r>
      <w:r w:rsidRPr="00523AAA">
        <w:rPr>
          <w:sz w:val="28"/>
          <w:szCs w:val="28"/>
          <w:lang w:val="kk-KZ"/>
        </w:rPr>
        <w:t xml:space="preserve">Овчарова </w:t>
      </w:r>
      <w:r>
        <w:rPr>
          <w:sz w:val="28"/>
          <w:szCs w:val="28"/>
          <w:lang w:val="kk-KZ"/>
        </w:rPr>
        <w:t xml:space="preserve">бойынша </w:t>
      </w:r>
      <w:r w:rsidR="00AA2DAA">
        <w:rPr>
          <w:sz w:val="28"/>
          <w:szCs w:val="28"/>
          <w:lang w:val="kk-KZ"/>
        </w:rPr>
        <w:t>«</w:t>
      </w:r>
      <w:r w:rsidRPr="00523AAA">
        <w:rPr>
          <w:sz w:val="28"/>
          <w:szCs w:val="28"/>
          <w:lang w:val="kk-KZ"/>
        </w:rPr>
        <w:t>жекелеген көрсеткіштер мен сипаттамаларды кешенді талдау негізінде сыналатын адамның</w:t>
      </w:r>
      <w:r w:rsidR="001C19C7">
        <w:rPr>
          <w:sz w:val="28"/>
          <w:szCs w:val="28"/>
          <w:lang w:val="kk-KZ"/>
        </w:rPr>
        <w:t xml:space="preserve"> </w:t>
      </w:r>
      <w:r w:rsidRPr="00523AAA">
        <w:rPr>
          <w:sz w:val="28"/>
          <w:szCs w:val="28"/>
          <w:lang w:val="kk-KZ"/>
        </w:rPr>
        <w:t>жай-күйі мен қасиеттері тура</w:t>
      </w:r>
      <w:r>
        <w:rPr>
          <w:sz w:val="28"/>
          <w:szCs w:val="28"/>
          <w:lang w:val="kk-KZ"/>
        </w:rPr>
        <w:t>лы тұжырым</w:t>
      </w:r>
      <w:r w:rsidR="00AA2DAA">
        <w:rPr>
          <w:sz w:val="28"/>
          <w:szCs w:val="28"/>
          <w:lang w:val="kk-KZ"/>
        </w:rPr>
        <w:t>»</w:t>
      </w:r>
      <w:r>
        <w:rPr>
          <w:sz w:val="28"/>
          <w:szCs w:val="28"/>
          <w:lang w:val="kk-KZ"/>
        </w:rPr>
        <w:t xml:space="preserve"> анықтамасын</w:t>
      </w:r>
      <w:r w:rsidR="001C19C7">
        <w:rPr>
          <w:sz w:val="28"/>
          <w:szCs w:val="28"/>
          <w:lang w:val="kk-KZ"/>
        </w:rPr>
        <w:t xml:space="preserve"> </w:t>
      </w:r>
      <w:r>
        <w:rPr>
          <w:sz w:val="28"/>
          <w:szCs w:val="28"/>
          <w:lang w:val="kk-KZ"/>
        </w:rPr>
        <w:t xml:space="preserve">ұсынады. </w:t>
      </w:r>
      <w:r w:rsidRPr="006F2C1F">
        <w:rPr>
          <w:sz w:val="28"/>
          <w:szCs w:val="28"/>
          <w:lang w:val="kk-KZ"/>
        </w:rPr>
        <w:t>Жоғарыдағы тұжырымдарға сүйене отырып, автор,</w:t>
      </w:r>
      <w:r w:rsidRPr="00494177">
        <w:rPr>
          <w:i/>
          <w:sz w:val="28"/>
          <w:szCs w:val="28"/>
          <w:lang w:val="kk-KZ"/>
        </w:rPr>
        <w:t xml:space="preserve"> </w:t>
      </w:r>
      <w:r w:rsidR="00AA2DAA">
        <w:rPr>
          <w:sz w:val="28"/>
          <w:szCs w:val="28"/>
          <w:lang w:val="kk-KZ"/>
        </w:rPr>
        <w:t>«</w:t>
      </w:r>
      <w:r w:rsidRPr="006F2C1F">
        <w:rPr>
          <w:sz w:val="28"/>
          <w:szCs w:val="28"/>
          <w:lang w:val="kk-KZ"/>
        </w:rPr>
        <w:t>..психодиагностика:</w:t>
      </w:r>
      <w:r w:rsidRPr="00494177">
        <w:rPr>
          <w:i/>
          <w:sz w:val="28"/>
          <w:szCs w:val="28"/>
          <w:lang w:val="kk-KZ"/>
        </w:rPr>
        <w:t xml:space="preserve"> </w:t>
      </w:r>
      <w:r w:rsidRPr="00523AAA">
        <w:rPr>
          <w:sz w:val="28"/>
          <w:szCs w:val="28"/>
          <w:lang w:val="kk-KZ"/>
        </w:rPr>
        <w:t>білім беру үдерісі мүшелерінің психикалық даму деңгейін, сонымен қатар оның жекелеген тұстарын зерттеу; психологиялық қасиеттерді, дербес сипаттамаларды, сапаларды, яғни оқушылардың</w:t>
      </w:r>
      <w:r w:rsidR="002B2BCE">
        <w:rPr>
          <w:sz w:val="28"/>
          <w:szCs w:val="28"/>
          <w:lang w:val="kk-KZ"/>
        </w:rPr>
        <w:t xml:space="preserve"> (тәрбиеленушілердің) </w:t>
      </w:r>
      <w:r w:rsidRPr="00523AAA">
        <w:rPr>
          <w:sz w:val="28"/>
          <w:szCs w:val="28"/>
          <w:lang w:val="kk-KZ"/>
        </w:rPr>
        <w:t>қабіле</w:t>
      </w:r>
      <w:r w:rsidR="002B2BCE">
        <w:rPr>
          <w:sz w:val="28"/>
          <w:szCs w:val="28"/>
          <w:lang w:val="kk-KZ"/>
        </w:rPr>
        <w:t xml:space="preserve">ттіліктерін, қызығушылықтарын, </w:t>
      </w:r>
      <w:r w:rsidRPr="00523AAA">
        <w:rPr>
          <w:sz w:val="28"/>
          <w:szCs w:val="28"/>
          <w:lang w:val="kk-KZ"/>
        </w:rPr>
        <w:t>бейімділіктерін зерттеу; білім беру үдерісінің басқа мүшелерімен қарым-қатынас, мінез-құлық ерекшеліктерін, топтардағы (сыныптардағы) өзара қарым-қатынас пен психологиялық хал-ахуалды зерттеу; оқушылардың (тәрбиеленушілердің) дамуындағы, тәрбиесі мен оқуындағы бұзылу</w:t>
      </w:r>
      <w:r w:rsidR="001C19C7">
        <w:rPr>
          <w:sz w:val="28"/>
          <w:szCs w:val="28"/>
          <w:lang w:val="kk-KZ"/>
        </w:rPr>
        <w:t xml:space="preserve"> </w:t>
      </w:r>
      <w:r w:rsidRPr="00523AAA">
        <w:rPr>
          <w:sz w:val="28"/>
          <w:szCs w:val="28"/>
          <w:lang w:val="kk-KZ"/>
        </w:rPr>
        <w:t>себептерін анықтау және т.б.</w:t>
      </w:r>
      <w:r w:rsidR="002B2BCE">
        <w:rPr>
          <w:sz w:val="28"/>
          <w:szCs w:val="28"/>
          <w:lang w:val="kk-KZ"/>
        </w:rPr>
        <w:t xml:space="preserve"> іс-әрекеттерді орындайды. П</w:t>
      </w:r>
      <w:r w:rsidRPr="00523AAA">
        <w:rPr>
          <w:sz w:val="28"/>
          <w:szCs w:val="28"/>
          <w:lang w:val="kk-KZ"/>
        </w:rPr>
        <w:t>сиходиагностикалық тексеру</w:t>
      </w:r>
      <w:r w:rsidR="001C19C7">
        <w:rPr>
          <w:sz w:val="28"/>
          <w:szCs w:val="28"/>
          <w:lang w:val="kk-KZ"/>
        </w:rPr>
        <w:t xml:space="preserve"> </w:t>
      </w:r>
      <w:r w:rsidRPr="00523AAA">
        <w:rPr>
          <w:sz w:val="28"/>
          <w:szCs w:val="28"/>
          <w:lang w:val="kk-KZ"/>
        </w:rPr>
        <w:t xml:space="preserve">жүргізу үшін </w:t>
      </w:r>
      <w:r w:rsidR="00DA4F78">
        <w:rPr>
          <w:sz w:val="28"/>
          <w:szCs w:val="28"/>
          <w:lang w:val="kk-KZ"/>
        </w:rPr>
        <w:t>педагог-психолог</w:t>
      </w:r>
      <w:r w:rsidRPr="00523AAA">
        <w:rPr>
          <w:sz w:val="28"/>
          <w:szCs w:val="28"/>
          <w:lang w:val="kk-KZ"/>
        </w:rPr>
        <w:t xml:space="preserve">қа </w:t>
      </w:r>
      <w:r w:rsidRPr="0037644D">
        <w:rPr>
          <w:sz w:val="28"/>
          <w:szCs w:val="28"/>
          <w:lang w:val="kk-KZ"/>
        </w:rPr>
        <w:t>диагностикалық әдістемелерді білу және оларды тәжірибеде</w:t>
      </w:r>
      <w:r w:rsidR="001C19C7">
        <w:rPr>
          <w:sz w:val="28"/>
          <w:szCs w:val="28"/>
          <w:lang w:val="kk-KZ"/>
        </w:rPr>
        <w:t xml:space="preserve"> </w:t>
      </w:r>
      <w:r w:rsidRPr="0037644D">
        <w:rPr>
          <w:sz w:val="28"/>
          <w:szCs w:val="28"/>
          <w:lang w:val="kk-KZ"/>
        </w:rPr>
        <w:t>қолдана білу қабілеті қажет</w:t>
      </w:r>
      <w:r w:rsidR="00AA2DAA">
        <w:rPr>
          <w:sz w:val="28"/>
          <w:szCs w:val="28"/>
          <w:lang w:val="kk-KZ"/>
        </w:rPr>
        <w:t>»</w:t>
      </w:r>
      <w:r w:rsidR="002B2BCE">
        <w:rPr>
          <w:sz w:val="28"/>
          <w:szCs w:val="28"/>
          <w:lang w:val="kk-KZ"/>
        </w:rPr>
        <w:t xml:space="preserve"> </w:t>
      </w:r>
      <w:r w:rsidRPr="0037644D">
        <w:rPr>
          <w:sz w:val="28"/>
          <w:szCs w:val="28"/>
          <w:lang w:val="kk-KZ"/>
        </w:rPr>
        <w:t>-</w:t>
      </w:r>
      <w:r w:rsidR="002B2BCE">
        <w:rPr>
          <w:sz w:val="28"/>
          <w:szCs w:val="28"/>
          <w:lang w:val="kk-KZ"/>
        </w:rPr>
        <w:t xml:space="preserve"> </w:t>
      </w:r>
      <w:r w:rsidRPr="0037644D">
        <w:rPr>
          <w:sz w:val="28"/>
          <w:szCs w:val="28"/>
          <w:lang w:val="kk-KZ"/>
        </w:rPr>
        <w:t>деп тұжырымдайды</w:t>
      </w:r>
      <w:r w:rsidR="002B2BCE">
        <w:rPr>
          <w:sz w:val="28"/>
          <w:szCs w:val="28"/>
          <w:lang w:val="kk-KZ"/>
        </w:rPr>
        <w:t xml:space="preserve"> </w:t>
      </w:r>
      <w:r w:rsidRPr="0037644D">
        <w:rPr>
          <w:sz w:val="28"/>
          <w:szCs w:val="28"/>
          <w:lang w:val="kk-KZ"/>
        </w:rPr>
        <w:t xml:space="preserve">[55, </w:t>
      </w:r>
      <w:r w:rsidR="0043138C">
        <w:rPr>
          <w:sz w:val="28"/>
          <w:szCs w:val="28"/>
          <w:lang w:val="kk-KZ"/>
        </w:rPr>
        <w:t>б.</w:t>
      </w:r>
      <w:r w:rsidRPr="0037644D">
        <w:rPr>
          <w:sz w:val="28"/>
          <w:szCs w:val="28"/>
          <w:lang w:val="kk-KZ"/>
        </w:rPr>
        <w:t>30].</w:t>
      </w:r>
    </w:p>
    <w:p w:rsidR="00C251FD" w:rsidRPr="00523AAA" w:rsidRDefault="00C251FD" w:rsidP="00C20602">
      <w:pPr>
        <w:ind w:firstLine="567"/>
        <w:jc w:val="both"/>
        <w:rPr>
          <w:sz w:val="28"/>
          <w:szCs w:val="28"/>
          <w:lang w:val="kk-KZ"/>
        </w:rPr>
      </w:pPr>
      <w:r w:rsidRPr="00523AAA">
        <w:rPr>
          <w:sz w:val="28"/>
          <w:szCs w:val="28"/>
          <w:lang w:val="kk-KZ"/>
        </w:rPr>
        <w:t>И.В.</w:t>
      </w:r>
      <w:r w:rsidR="002B2BCE">
        <w:rPr>
          <w:sz w:val="28"/>
          <w:szCs w:val="28"/>
          <w:lang w:val="kk-KZ"/>
        </w:rPr>
        <w:t xml:space="preserve"> </w:t>
      </w:r>
      <w:r w:rsidRPr="00523AAA">
        <w:rPr>
          <w:sz w:val="28"/>
          <w:szCs w:val="28"/>
          <w:lang w:val="kk-KZ"/>
        </w:rPr>
        <w:t xml:space="preserve">Дубровинаның пікірінше, өз кәсіби іс-әрекетін бастаған педагог- психологтарға келесі кезеңдерді қамтитын </w:t>
      </w:r>
      <w:r w:rsidR="00AA2DAA">
        <w:rPr>
          <w:sz w:val="28"/>
          <w:szCs w:val="28"/>
          <w:lang w:val="kk-KZ"/>
        </w:rPr>
        <w:t>«</w:t>
      </w:r>
      <w:r w:rsidRPr="00523AAA">
        <w:rPr>
          <w:sz w:val="28"/>
          <w:szCs w:val="28"/>
          <w:lang w:val="kk-KZ"/>
        </w:rPr>
        <w:t>психодиагностиканы жүргізу алгоритмі</w:t>
      </w:r>
      <w:r w:rsidR="00AA2DAA">
        <w:rPr>
          <w:sz w:val="28"/>
          <w:szCs w:val="28"/>
          <w:lang w:val="kk-KZ"/>
        </w:rPr>
        <w:t>»</w:t>
      </w:r>
      <w:r w:rsidR="001C19C7">
        <w:rPr>
          <w:sz w:val="28"/>
          <w:szCs w:val="28"/>
          <w:lang w:val="kk-KZ"/>
        </w:rPr>
        <w:t xml:space="preserve"> </w:t>
      </w:r>
      <w:r w:rsidRPr="00523AAA">
        <w:rPr>
          <w:sz w:val="28"/>
          <w:szCs w:val="28"/>
          <w:lang w:val="kk-KZ"/>
        </w:rPr>
        <w:t>көмектеседі:</w:t>
      </w:r>
    </w:p>
    <w:p w:rsidR="00C251FD" w:rsidRPr="00523AAA" w:rsidRDefault="00C251FD" w:rsidP="00C20602">
      <w:pPr>
        <w:ind w:firstLine="567"/>
        <w:jc w:val="both"/>
        <w:rPr>
          <w:sz w:val="28"/>
          <w:szCs w:val="28"/>
          <w:lang w:val="kk-KZ"/>
        </w:rPr>
      </w:pPr>
      <w:r w:rsidRPr="00523AAA">
        <w:rPr>
          <w:sz w:val="28"/>
          <w:szCs w:val="28"/>
          <w:lang w:val="kk-KZ"/>
        </w:rPr>
        <w:t>1) тәжірибелік</w:t>
      </w:r>
      <w:r w:rsidR="001C19C7">
        <w:rPr>
          <w:sz w:val="28"/>
          <w:szCs w:val="28"/>
          <w:lang w:val="kk-KZ"/>
        </w:rPr>
        <w:t xml:space="preserve"> </w:t>
      </w:r>
      <w:r w:rsidRPr="00523AAA">
        <w:rPr>
          <w:sz w:val="28"/>
          <w:szCs w:val="28"/>
          <w:lang w:val="kk-KZ"/>
        </w:rPr>
        <w:t>сұранысты зерттеу;</w:t>
      </w:r>
    </w:p>
    <w:p w:rsidR="00C251FD" w:rsidRPr="00523AAA" w:rsidRDefault="00C251FD" w:rsidP="00C20602">
      <w:pPr>
        <w:ind w:firstLine="567"/>
        <w:jc w:val="both"/>
        <w:rPr>
          <w:sz w:val="28"/>
          <w:szCs w:val="28"/>
          <w:lang w:val="kk-KZ"/>
        </w:rPr>
      </w:pPr>
      <w:r w:rsidRPr="00523AAA">
        <w:rPr>
          <w:sz w:val="28"/>
          <w:szCs w:val="28"/>
          <w:lang w:val="kk-KZ"/>
        </w:rPr>
        <w:t>2) психологиялық мәселені тұжырымдау;</w:t>
      </w:r>
    </w:p>
    <w:p w:rsidR="00C251FD" w:rsidRPr="00523AAA" w:rsidRDefault="00C251FD" w:rsidP="00C20602">
      <w:pPr>
        <w:ind w:firstLine="567"/>
        <w:jc w:val="both"/>
        <w:rPr>
          <w:sz w:val="28"/>
          <w:szCs w:val="28"/>
          <w:lang w:val="kk-KZ"/>
        </w:rPr>
      </w:pPr>
      <w:r w:rsidRPr="00523AAA">
        <w:rPr>
          <w:sz w:val="28"/>
          <w:szCs w:val="28"/>
          <w:lang w:val="kk-KZ"/>
        </w:rPr>
        <w:t>3) бақыланатын</w:t>
      </w:r>
      <w:r w:rsidR="001C19C7">
        <w:rPr>
          <w:sz w:val="28"/>
          <w:szCs w:val="28"/>
          <w:lang w:val="kk-KZ"/>
        </w:rPr>
        <w:t xml:space="preserve"> </w:t>
      </w:r>
      <w:r w:rsidRPr="00523AAA">
        <w:rPr>
          <w:sz w:val="28"/>
          <w:szCs w:val="28"/>
          <w:lang w:val="kk-KZ"/>
        </w:rPr>
        <w:t>құбылыстардың себептері туралы болжамдар;</w:t>
      </w:r>
    </w:p>
    <w:p w:rsidR="00C251FD" w:rsidRPr="00523AAA" w:rsidRDefault="00C251FD" w:rsidP="00C20602">
      <w:pPr>
        <w:ind w:firstLine="567"/>
        <w:jc w:val="both"/>
        <w:rPr>
          <w:sz w:val="28"/>
          <w:szCs w:val="28"/>
          <w:lang w:val="kk-KZ"/>
        </w:rPr>
      </w:pPr>
      <w:r w:rsidRPr="00523AAA">
        <w:rPr>
          <w:sz w:val="28"/>
          <w:szCs w:val="28"/>
          <w:lang w:val="kk-KZ"/>
        </w:rPr>
        <w:t>4) зерттеу әдісін таңдау;</w:t>
      </w:r>
    </w:p>
    <w:p w:rsidR="00C251FD" w:rsidRPr="00523AAA" w:rsidRDefault="00C251FD" w:rsidP="00C20602">
      <w:pPr>
        <w:ind w:firstLine="567"/>
        <w:jc w:val="both"/>
        <w:rPr>
          <w:sz w:val="28"/>
          <w:szCs w:val="28"/>
          <w:lang w:val="kk-KZ"/>
        </w:rPr>
      </w:pPr>
      <w:r w:rsidRPr="00523AAA">
        <w:rPr>
          <w:sz w:val="28"/>
          <w:szCs w:val="28"/>
          <w:lang w:val="kk-KZ"/>
        </w:rPr>
        <w:t>5) әдісті қолдану;</w:t>
      </w:r>
    </w:p>
    <w:p w:rsidR="00C251FD" w:rsidRPr="00523AAA" w:rsidRDefault="00C251FD" w:rsidP="00C20602">
      <w:pPr>
        <w:ind w:firstLine="567"/>
        <w:jc w:val="both"/>
        <w:rPr>
          <w:sz w:val="28"/>
          <w:szCs w:val="28"/>
          <w:lang w:val="kk-KZ"/>
        </w:rPr>
      </w:pPr>
      <w:r w:rsidRPr="00523AAA">
        <w:rPr>
          <w:sz w:val="28"/>
          <w:szCs w:val="28"/>
          <w:lang w:val="kk-KZ"/>
        </w:rPr>
        <w:t>6) психологиялық диагнозды тұжырымдау (онан әрі</w:t>
      </w:r>
      <w:r w:rsidR="001C19C7">
        <w:rPr>
          <w:sz w:val="28"/>
          <w:szCs w:val="28"/>
          <w:lang w:val="kk-KZ"/>
        </w:rPr>
        <w:t xml:space="preserve"> </w:t>
      </w:r>
      <w:r w:rsidRPr="00523AAA">
        <w:rPr>
          <w:sz w:val="28"/>
          <w:szCs w:val="28"/>
          <w:lang w:val="kk-KZ"/>
        </w:rPr>
        <w:t>даму болжамы);</w:t>
      </w:r>
    </w:p>
    <w:p w:rsidR="00C251FD" w:rsidRPr="00523AAA" w:rsidRDefault="00C251FD" w:rsidP="00C20602">
      <w:pPr>
        <w:ind w:firstLine="567"/>
        <w:jc w:val="both"/>
        <w:rPr>
          <w:sz w:val="28"/>
          <w:szCs w:val="28"/>
          <w:lang w:val="kk-KZ"/>
        </w:rPr>
      </w:pPr>
      <w:r w:rsidRPr="00523AAA">
        <w:rPr>
          <w:sz w:val="28"/>
          <w:szCs w:val="28"/>
          <w:lang w:val="kk-KZ"/>
        </w:rPr>
        <w:t>7) ұсыныстарды әзірлеу, түзетушілік немесе дамытушылық жұмыстардың бағдарламалары;</w:t>
      </w:r>
    </w:p>
    <w:p w:rsidR="00C251FD" w:rsidRPr="00523AAA" w:rsidRDefault="00C251FD" w:rsidP="00C20602">
      <w:pPr>
        <w:ind w:firstLine="567"/>
        <w:jc w:val="both"/>
        <w:rPr>
          <w:sz w:val="28"/>
          <w:szCs w:val="28"/>
          <w:lang w:val="kk-KZ"/>
        </w:rPr>
      </w:pPr>
      <w:r w:rsidRPr="00523AAA">
        <w:rPr>
          <w:sz w:val="28"/>
          <w:szCs w:val="28"/>
          <w:lang w:val="kk-KZ"/>
        </w:rPr>
        <w:t>8) аталмыш бағдарламаны жүзеге асыру, оның орындалуын бақылау [</w:t>
      </w:r>
      <w:r>
        <w:rPr>
          <w:sz w:val="28"/>
          <w:szCs w:val="28"/>
          <w:lang w:val="kk-KZ"/>
        </w:rPr>
        <w:t>127</w:t>
      </w:r>
      <w:r w:rsidRPr="00523AAA">
        <w:rPr>
          <w:sz w:val="28"/>
          <w:szCs w:val="28"/>
          <w:lang w:val="kk-KZ"/>
        </w:rPr>
        <w:t xml:space="preserve">, </w:t>
      </w:r>
      <w:r w:rsidR="0043138C">
        <w:rPr>
          <w:sz w:val="28"/>
          <w:szCs w:val="28"/>
          <w:lang w:val="kk-KZ"/>
        </w:rPr>
        <w:t>б.</w:t>
      </w:r>
      <w:r w:rsidRPr="00523AAA">
        <w:rPr>
          <w:sz w:val="28"/>
          <w:szCs w:val="28"/>
          <w:lang w:val="kk-KZ"/>
        </w:rPr>
        <w:t>123].</w:t>
      </w:r>
    </w:p>
    <w:p w:rsidR="00C251FD" w:rsidRPr="00523AAA" w:rsidRDefault="00C251FD" w:rsidP="00C20602">
      <w:pPr>
        <w:ind w:firstLine="567"/>
        <w:jc w:val="both"/>
        <w:rPr>
          <w:sz w:val="28"/>
          <w:szCs w:val="28"/>
          <w:lang w:val="kk-KZ"/>
        </w:rPr>
      </w:pPr>
      <w:r w:rsidRPr="00523AAA">
        <w:rPr>
          <w:sz w:val="28"/>
          <w:szCs w:val="28"/>
          <w:lang w:val="kk-KZ"/>
        </w:rPr>
        <w:t>Педагог-психолог</w:t>
      </w:r>
      <w:r w:rsidR="007C4FFB">
        <w:rPr>
          <w:sz w:val="28"/>
          <w:szCs w:val="28"/>
          <w:lang w:val="kk-KZ"/>
        </w:rPr>
        <w:t>тың кәсіби іс-әрекетінің келесі түрі –</w:t>
      </w:r>
      <w:r w:rsidRPr="008F5126">
        <w:rPr>
          <w:sz w:val="28"/>
          <w:szCs w:val="28"/>
          <w:lang w:val="kk-KZ"/>
        </w:rPr>
        <w:t xml:space="preserve"> түзетушілік</w:t>
      </w:r>
      <w:r w:rsidR="007C4FFB">
        <w:rPr>
          <w:sz w:val="28"/>
          <w:szCs w:val="28"/>
          <w:lang w:val="kk-KZ"/>
        </w:rPr>
        <w:t xml:space="preserve"> </w:t>
      </w:r>
      <w:r w:rsidRPr="008F5126">
        <w:rPr>
          <w:sz w:val="28"/>
          <w:szCs w:val="28"/>
          <w:lang w:val="kk-KZ"/>
        </w:rPr>
        <w:t>-</w:t>
      </w:r>
      <w:r w:rsidR="001C19C7">
        <w:rPr>
          <w:sz w:val="28"/>
          <w:szCs w:val="28"/>
          <w:lang w:val="kk-KZ"/>
        </w:rPr>
        <w:t xml:space="preserve"> </w:t>
      </w:r>
      <w:r w:rsidRPr="008F5126">
        <w:rPr>
          <w:sz w:val="28"/>
          <w:szCs w:val="28"/>
          <w:lang w:val="kk-KZ"/>
        </w:rPr>
        <w:t>дамытушылық іс-әрекетті</w:t>
      </w:r>
      <w:r w:rsidRPr="00523AAA">
        <w:rPr>
          <w:i/>
          <w:sz w:val="28"/>
          <w:szCs w:val="28"/>
          <w:lang w:val="kk-KZ"/>
        </w:rPr>
        <w:t xml:space="preserve"> </w:t>
      </w:r>
      <w:r w:rsidR="007C4FFB">
        <w:rPr>
          <w:sz w:val="28"/>
          <w:szCs w:val="28"/>
          <w:lang w:val="kk-KZ"/>
        </w:rPr>
        <w:t xml:space="preserve">автор - </w:t>
      </w:r>
      <w:r w:rsidR="00AA2DAA">
        <w:rPr>
          <w:sz w:val="28"/>
          <w:szCs w:val="28"/>
          <w:lang w:val="kk-KZ"/>
        </w:rPr>
        <w:t>«</w:t>
      </w:r>
      <w:r>
        <w:rPr>
          <w:sz w:val="28"/>
          <w:szCs w:val="28"/>
          <w:lang w:val="kk-KZ"/>
        </w:rPr>
        <w:t>..</w:t>
      </w:r>
      <w:r w:rsidRPr="00523AAA">
        <w:rPr>
          <w:sz w:val="28"/>
          <w:szCs w:val="28"/>
          <w:lang w:val="kk-KZ"/>
        </w:rPr>
        <w:t>дамудағы кемшіліктер мен ауытқуларды өзгерту (түзету)</w:t>
      </w:r>
      <w:r w:rsidR="001C19C7">
        <w:rPr>
          <w:sz w:val="28"/>
          <w:szCs w:val="28"/>
          <w:lang w:val="kk-KZ"/>
        </w:rPr>
        <w:t xml:space="preserve"> </w:t>
      </w:r>
      <w:r w:rsidRPr="00523AAA">
        <w:rPr>
          <w:sz w:val="28"/>
          <w:szCs w:val="28"/>
          <w:lang w:val="kk-KZ"/>
        </w:rPr>
        <w:t>немесе олардың алдын</w:t>
      </w:r>
      <w:r w:rsidR="007C4FFB">
        <w:rPr>
          <w:sz w:val="28"/>
          <w:szCs w:val="28"/>
          <w:lang w:val="kk-KZ"/>
        </w:rPr>
        <w:t xml:space="preserve"> </w:t>
      </w:r>
      <w:r w:rsidRPr="00523AAA">
        <w:rPr>
          <w:sz w:val="28"/>
          <w:szCs w:val="28"/>
          <w:lang w:val="kk-KZ"/>
        </w:rPr>
        <w:t xml:space="preserve">- алу мақсатында психикалық сау адамға мақсатты түрде бағытталған </w:t>
      </w:r>
      <w:r w:rsidR="000217A5">
        <w:rPr>
          <w:sz w:val="28"/>
          <w:szCs w:val="28"/>
          <w:lang w:val="kk-KZ"/>
        </w:rPr>
        <w:t>педагогикалық-психологиялық</w:t>
      </w:r>
      <w:r w:rsidRPr="00523AAA">
        <w:rPr>
          <w:sz w:val="28"/>
          <w:szCs w:val="28"/>
          <w:lang w:val="kk-KZ"/>
        </w:rPr>
        <w:t xml:space="preserve"> ықпал, сонымен қатар білім беру үдерісінің </w:t>
      </w:r>
      <w:r>
        <w:rPr>
          <w:sz w:val="28"/>
          <w:szCs w:val="28"/>
          <w:lang w:val="kk-KZ"/>
        </w:rPr>
        <w:t>мүшелері тұлғасының жалпы дамуы</w:t>
      </w:r>
      <w:r w:rsidR="00AA2DAA">
        <w:rPr>
          <w:sz w:val="28"/>
          <w:szCs w:val="28"/>
          <w:lang w:val="kk-KZ"/>
        </w:rPr>
        <w:t>»</w:t>
      </w:r>
      <w:r>
        <w:rPr>
          <w:sz w:val="28"/>
          <w:szCs w:val="28"/>
          <w:lang w:val="kk-KZ"/>
        </w:rPr>
        <w:t xml:space="preserve"> деп қарастыра отырып, т</w:t>
      </w:r>
      <w:r w:rsidRPr="00523AAA">
        <w:rPr>
          <w:sz w:val="28"/>
          <w:szCs w:val="28"/>
          <w:lang w:val="kk-KZ"/>
        </w:rPr>
        <w:t>үзетушілік-дамытушылық іс-әрекеттің негізгі міндеттері</w:t>
      </w:r>
      <w:r>
        <w:rPr>
          <w:sz w:val="28"/>
          <w:szCs w:val="28"/>
          <w:lang w:val="kk-KZ"/>
        </w:rPr>
        <w:t>н</w:t>
      </w:r>
      <w:r w:rsidRPr="00523AAA">
        <w:rPr>
          <w:sz w:val="28"/>
          <w:szCs w:val="28"/>
          <w:lang w:val="kk-KZ"/>
        </w:rPr>
        <w:t>: оқушылардың (тәрбиеленушілердің) психикалық дамуындағы ауытқуларды жоюға бағытталған түзетушілік жұмыстың бағдарламасын дайындау, атап айтқанда жалпы</w:t>
      </w:r>
      <w:r w:rsidR="001C19C7">
        <w:rPr>
          <w:sz w:val="28"/>
          <w:szCs w:val="28"/>
          <w:lang w:val="kk-KZ"/>
        </w:rPr>
        <w:t xml:space="preserve"> </w:t>
      </w:r>
      <w:r w:rsidRPr="00523AAA">
        <w:rPr>
          <w:sz w:val="28"/>
          <w:szCs w:val="28"/>
          <w:lang w:val="kk-KZ"/>
        </w:rPr>
        <w:t>тұлғаны</w:t>
      </w:r>
      <w:r w:rsidR="001C19C7">
        <w:rPr>
          <w:sz w:val="28"/>
          <w:szCs w:val="28"/>
          <w:lang w:val="kk-KZ"/>
        </w:rPr>
        <w:t xml:space="preserve"> </w:t>
      </w:r>
      <w:r w:rsidRPr="00523AAA">
        <w:rPr>
          <w:sz w:val="28"/>
          <w:szCs w:val="28"/>
          <w:lang w:val="kk-KZ"/>
        </w:rPr>
        <w:t>түзету</w:t>
      </w:r>
      <w:r w:rsidR="007C4FFB">
        <w:rPr>
          <w:sz w:val="28"/>
          <w:szCs w:val="28"/>
          <w:lang w:val="kk-KZ"/>
        </w:rPr>
        <w:t>, тұлғаның</w:t>
      </w:r>
      <w:r w:rsidR="001C19C7">
        <w:rPr>
          <w:sz w:val="28"/>
          <w:szCs w:val="28"/>
          <w:lang w:val="kk-KZ"/>
        </w:rPr>
        <w:t xml:space="preserve"> </w:t>
      </w:r>
      <w:r w:rsidR="007C4FFB">
        <w:rPr>
          <w:sz w:val="28"/>
          <w:szCs w:val="28"/>
          <w:lang w:val="kk-KZ"/>
        </w:rPr>
        <w:t xml:space="preserve">жекелеген тұстарын </w:t>
      </w:r>
      <w:r w:rsidRPr="00523AAA">
        <w:rPr>
          <w:sz w:val="28"/>
          <w:szCs w:val="28"/>
          <w:lang w:val="kk-KZ"/>
        </w:rPr>
        <w:t>(танымдық, эмоциялық, ерік-жігерлік, мінез-құлықтық) және сапаларын түзету; оқушылардың (тәрбиеленушілердің) тұлғасын жалпы дамытуға</w:t>
      </w:r>
      <w:r w:rsidR="001C19C7">
        <w:rPr>
          <w:sz w:val="28"/>
          <w:szCs w:val="28"/>
          <w:lang w:val="kk-KZ"/>
        </w:rPr>
        <w:t xml:space="preserve"> </w:t>
      </w:r>
      <w:r w:rsidRPr="00523AAA">
        <w:rPr>
          <w:sz w:val="28"/>
          <w:szCs w:val="28"/>
          <w:lang w:val="kk-KZ"/>
        </w:rPr>
        <w:t>бағытталған дамытушылық</w:t>
      </w:r>
      <w:r w:rsidR="001C19C7">
        <w:rPr>
          <w:sz w:val="28"/>
          <w:szCs w:val="28"/>
          <w:lang w:val="kk-KZ"/>
        </w:rPr>
        <w:t xml:space="preserve"> </w:t>
      </w:r>
      <w:r w:rsidRPr="00523AAA">
        <w:rPr>
          <w:sz w:val="28"/>
          <w:szCs w:val="28"/>
          <w:lang w:val="kk-KZ"/>
        </w:rPr>
        <w:t>жұмыстың бағдарламасын</w:t>
      </w:r>
      <w:r w:rsidR="001C19C7">
        <w:rPr>
          <w:sz w:val="28"/>
          <w:szCs w:val="28"/>
          <w:lang w:val="kk-KZ"/>
        </w:rPr>
        <w:t xml:space="preserve"> </w:t>
      </w:r>
      <w:r w:rsidRPr="00523AAA">
        <w:rPr>
          <w:sz w:val="28"/>
          <w:szCs w:val="28"/>
          <w:lang w:val="kk-KZ"/>
        </w:rPr>
        <w:t>дайындау</w:t>
      </w:r>
      <w:r>
        <w:rPr>
          <w:sz w:val="28"/>
          <w:szCs w:val="28"/>
          <w:lang w:val="kk-KZ"/>
        </w:rPr>
        <w:t xml:space="preserve"> ретінде келтіреді</w:t>
      </w:r>
      <w:r w:rsidR="007C4FFB">
        <w:rPr>
          <w:sz w:val="28"/>
          <w:szCs w:val="28"/>
          <w:lang w:val="kk-KZ"/>
        </w:rPr>
        <w:t xml:space="preserve"> </w:t>
      </w:r>
      <w:r>
        <w:rPr>
          <w:sz w:val="28"/>
          <w:szCs w:val="28"/>
          <w:lang w:val="kk-KZ"/>
        </w:rPr>
        <w:t xml:space="preserve">[55, </w:t>
      </w:r>
      <w:r w:rsidR="0043138C">
        <w:rPr>
          <w:sz w:val="28"/>
          <w:szCs w:val="28"/>
          <w:lang w:val="kk-KZ"/>
        </w:rPr>
        <w:t>б.</w:t>
      </w:r>
      <w:r>
        <w:rPr>
          <w:sz w:val="28"/>
          <w:szCs w:val="28"/>
          <w:lang w:val="kk-KZ"/>
        </w:rPr>
        <w:t>32</w:t>
      </w:r>
      <w:r w:rsidRPr="0037644D">
        <w:rPr>
          <w:sz w:val="28"/>
          <w:szCs w:val="28"/>
          <w:lang w:val="kk-KZ"/>
        </w:rPr>
        <w:t>].</w:t>
      </w:r>
    </w:p>
    <w:p w:rsidR="00C251FD" w:rsidRPr="00523AAA" w:rsidRDefault="00C251FD" w:rsidP="00C20602">
      <w:pPr>
        <w:ind w:firstLine="567"/>
        <w:jc w:val="both"/>
        <w:rPr>
          <w:sz w:val="28"/>
          <w:szCs w:val="28"/>
          <w:lang w:val="kk-KZ"/>
        </w:rPr>
      </w:pPr>
      <w:r>
        <w:rPr>
          <w:sz w:val="28"/>
          <w:szCs w:val="28"/>
          <w:lang w:val="kk-KZ"/>
        </w:rPr>
        <w:t>Р.В.</w:t>
      </w:r>
      <w:r w:rsidR="007C4FFB">
        <w:rPr>
          <w:sz w:val="28"/>
          <w:szCs w:val="28"/>
          <w:lang w:val="kk-KZ"/>
        </w:rPr>
        <w:t xml:space="preserve"> </w:t>
      </w:r>
      <w:r>
        <w:rPr>
          <w:sz w:val="28"/>
          <w:szCs w:val="28"/>
          <w:lang w:val="kk-KZ"/>
        </w:rPr>
        <w:t>Овчарова</w:t>
      </w:r>
      <w:r w:rsidRPr="00523AAA">
        <w:rPr>
          <w:sz w:val="28"/>
          <w:szCs w:val="28"/>
          <w:lang w:val="kk-KZ"/>
        </w:rPr>
        <w:t xml:space="preserve"> түзетушілік</w:t>
      </w:r>
      <w:r w:rsidR="00687764">
        <w:rPr>
          <w:sz w:val="28"/>
          <w:szCs w:val="28"/>
          <w:lang w:val="kk-KZ"/>
        </w:rPr>
        <w:t>-</w:t>
      </w:r>
      <w:r w:rsidRPr="00523AAA">
        <w:rPr>
          <w:sz w:val="28"/>
          <w:szCs w:val="28"/>
          <w:lang w:val="kk-KZ"/>
        </w:rPr>
        <w:t xml:space="preserve">дамытушылық жұмыстарын жүргізу үшін </w:t>
      </w:r>
      <w:r w:rsidR="00DA4F78">
        <w:rPr>
          <w:sz w:val="28"/>
          <w:szCs w:val="28"/>
          <w:lang w:val="kk-KZ"/>
        </w:rPr>
        <w:t>педагог-психолог</w:t>
      </w:r>
      <w:r w:rsidRPr="00523AAA">
        <w:rPr>
          <w:sz w:val="28"/>
          <w:szCs w:val="28"/>
          <w:lang w:val="kk-KZ"/>
        </w:rPr>
        <w:t xml:space="preserve"> кәсіби және псих</w:t>
      </w:r>
      <w:r>
        <w:rPr>
          <w:sz w:val="28"/>
          <w:szCs w:val="28"/>
          <w:lang w:val="kk-KZ"/>
        </w:rPr>
        <w:t xml:space="preserve">ологиялық тұрғыдан дайын болуы, </w:t>
      </w:r>
      <w:r w:rsidRPr="00523AAA">
        <w:rPr>
          <w:sz w:val="28"/>
          <w:szCs w:val="28"/>
          <w:lang w:val="kk-KZ"/>
        </w:rPr>
        <w:t xml:space="preserve">психологиялық диагнозды дұрыс қоя білуі, клиентпен психологиялық байланыс </w:t>
      </w:r>
      <w:r w:rsidRPr="00523AAA">
        <w:rPr>
          <w:sz w:val="28"/>
          <w:szCs w:val="28"/>
          <w:lang w:val="kk-KZ"/>
        </w:rPr>
        <w:lastRenderedPageBreak/>
        <w:t xml:space="preserve">орната білуі, сәйкес психологиялық технологияларды таңдап, қолдана білуі керек. </w:t>
      </w:r>
      <w:r>
        <w:rPr>
          <w:sz w:val="28"/>
          <w:szCs w:val="28"/>
          <w:lang w:val="kk-KZ"/>
        </w:rPr>
        <w:t>Сондай-ақ</w:t>
      </w:r>
      <w:r w:rsidRPr="00523AAA">
        <w:rPr>
          <w:sz w:val="28"/>
          <w:szCs w:val="28"/>
          <w:lang w:val="kk-KZ"/>
        </w:rPr>
        <w:t>, түзетушілік-дамытушылық жұмысты кезең бойынша</w:t>
      </w:r>
      <w:r w:rsidR="001C19C7">
        <w:rPr>
          <w:sz w:val="28"/>
          <w:szCs w:val="28"/>
          <w:lang w:val="kk-KZ"/>
        </w:rPr>
        <w:t xml:space="preserve"> </w:t>
      </w:r>
      <w:r w:rsidRPr="00523AAA">
        <w:rPr>
          <w:sz w:val="28"/>
          <w:szCs w:val="28"/>
          <w:lang w:val="kk-KZ"/>
        </w:rPr>
        <w:t>ұйымдаст</w:t>
      </w:r>
      <w:r>
        <w:rPr>
          <w:sz w:val="28"/>
          <w:szCs w:val="28"/>
          <w:lang w:val="kk-KZ"/>
        </w:rPr>
        <w:t xml:space="preserve">ыру да маңызды болып табылады, дей келе, </w:t>
      </w:r>
      <w:r w:rsidR="000217A5">
        <w:rPr>
          <w:sz w:val="28"/>
          <w:szCs w:val="28"/>
          <w:lang w:val="kk-KZ"/>
        </w:rPr>
        <w:t>түзетушілік-дамытушылық</w:t>
      </w:r>
      <w:r w:rsidRPr="00523AAA">
        <w:rPr>
          <w:sz w:val="28"/>
          <w:szCs w:val="28"/>
          <w:lang w:val="kk-KZ"/>
        </w:rPr>
        <w:t xml:space="preserve"> б</w:t>
      </w:r>
      <w:r>
        <w:rPr>
          <w:sz w:val="28"/>
          <w:szCs w:val="28"/>
          <w:lang w:val="kk-KZ"/>
        </w:rPr>
        <w:t>ағдарламасын дайындауды төмендегіше</w:t>
      </w:r>
      <w:r w:rsidRPr="00523AAA">
        <w:rPr>
          <w:sz w:val="28"/>
          <w:szCs w:val="28"/>
          <w:lang w:val="kk-KZ"/>
        </w:rPr>
        <w:t xml:space="preserve"> ұсынады:</w:t>
      </w:r>
    </w:p>
    <w:p w:rsidR="00C251FD" w:rsidRPr="00523AAA" w:rsidRDefault="00C251FD" w:rsidP="00C20602">
      <w:pPr>
        <w:ind w:firstLine="567"/>
        <w:jc w:val="both"/>
        <w:rPr>
          <w:sz w:val="28"/>
          <w:szCs w:val="28"/>
          <w:lang w:val="kk-KZ"/>
        </w:rPr>
      </w:pPr>
      <w:r w:rsidRPr="00523AAA">
        <w:rPr>
          <w:sz w:val="28"/>
          <w:szCs w:val="28"/>
          <w:lang w:val="kk-KZ"/>
        </w:rPr>
        <w:t>1) түзетушілік</w:t>
      </w:r>
      <w:r w:rsidR="001C19C7">
        <w:rPr>
          <w:sz w:val="28"/>
          <w:szCs w:val="28"/>
          <w:lang w:val="kk-KZ"/>
        </w:rPr>
        <w:t xml:space="preserve"> </w:t>
      </w:r>
      <w:r w:rsidRPr="00523AAA">
        <w:rPr>
          <w:sz w:val="28"/>
          <w:szCs w:val="28"/>
          <w:lang w:val="kk-KZ"/>
        </w:rPr>
        <w:t>жұмыстың</w:t>
      </w:r>
      <w:r w:rsidR="001C19C7">
        <w:rPr>
          <w:sz w:val="28"/>
          <w:szCs w:val="28"/>
          <w:lang w:val="kk-KZ"/>
        </w:rPr>
        <w:t xml:space="preserve"> </w:t>
      </w:r>
      <w:r w:rsidRPr="00523AAA">
        <w:rPr>
          <w:sz w:val="28"/>
          <w:szCs w:val="28"/>
          <w:lang w:val="kk-KZ"/>
        </w:rPr>
        <w:t>мақсатын нақты</w:t>
      </w:r>
      <w:r w:rsidR="001C19C7">
        <w:rPr>
          <w:sz w:val="28"/>
          <w:szCs w:val="28"/>
          <w:lang w:val="kk-KZ"/>
        </w:rPr>
        <w:t xml:space="preserve"> </w:t>
      </w:r>
      <w:r w:rsidRPr="00523AAA">
        <w:rPr>
          <w:sz w:val="28"/>
          <w:szCs w:val="28"/>
          <w:lang w:val="kk-KZ"/>
        </w:rPr>
        <w:t>тұжырымдау;</w:t>
      </w:r>
    </w:p>
    <w:p w:rsidR="00C251FD" w:rsidRPr="00523AAA" w:rsidRDefault="00C251FD" w:rsidP="00C20602">
      <w:pPr>
        <w:ind w:firstLine="567"/>
        <w:jc w:val="both"/>
        <w:rPr>
          <w:sz w:val="28"/>
          <w:szCs w:val="28"/>
          <w:lang w:val="kk-KZ"/>
        </w:rPr>
      </w:pPr>
      <w:r w:rsidRPr="00523AAA">
        <w:rPr>
          <w:sz w:val="28"/>
          <w:szCs w:val="28"/>
          <w:lang w:val="kk-KZ"/>
        </w:rPr>
        <w:t>2) шешілетін міндеттер аясын анықтау;</w:t>
      </w:r>
    </w:p>
    <w:p w:rsidR="00C251FD" w:rsidRPr="00523AAA" w:rsidRDefault="00C251FD" w:rsidP="00C20602">
      <w:pPr>
        <w:ind w:firstLine="567"/>
        <w:jc w:val="both"/>
        <w:rPr>
          <w:sz w:val="28"/>
          <w:szCs w:val="28"/>
          <w:lang w:val="kk-KZ"/>
        </w:rPr>
      </w:pPr>
      <w:r w:rsidRPr="00523AAA">
        <w:rPr>
          <w:sz w:val="28"/>
          <w:szCs w:val="28"/>
          <w:lang w:val="kk-KZ"/>
        </w:rPr>
        <w:t>3) бағдарламаның әдіснамасы мен мазмұнын анықтау;</w:t>
      </w:r>
    </w:p>
    <w:p w:rsidR="00C251FD" w:rsidRPr="00523AAA" w:rsidRDefault="00C251FD" w:rsidP="00C20602">
      <w:pPr>
        <w:ind w:firstLine="567"/>
        <w:jc w:val="both"/>
        <w:rPr>
          <w:sz w:val="28"/>
          <w:szCs w:val="28"/>
          <w:lang w:val="kk-KZ"/>
        </w:rPr>
      </w:pPr>
      <w:r w:rsidRPr="00523AAA">
        <w:rPr>
          <w:sz w:val="28"/>
          <w:szCs w:val="28"/>
          <w:lang w:val="kk-KZ"/>
        </w:rPr>
        <w:t>4)</w:t>
      </w:r>
      <w:r w:rsidR="000217A5">
        <w:rPr>
          <w:sz w:val="28"/>
          <w:szCs w:val="28"/>
          <w:lang w:val="kk-KZ"/>
        </w:rPr>
        <w:t xml:space="preserve"> </w:t>
      </w:r>
      <w:r w:rsidRPr="00523AAA">
        <w:rPr>
          <w:sz w:val="28"/>
          <w:szCs w:val="28"/>
          <w:lang w:val="kk-KZ"/>
        </w:rPr>
        <w:t>түзетушілік-дамытушылық жұмысты жүргізудің стратегиясы мен тактикасын</w:t>
      </w:r>
      <w:r w:rsidR="001C19C7">
        <w:rPr>
          <w:sz w:val="28"/>
          <w:szCs w:val="28"/>
          <w:lang w:val="kk-KZ"/>
        </w:rPr>
        <w:t xml:space="preserve"> </w:t>
      </w:r>
      <w:r w:rsidRPr="00523AAA">
        <w:rPr>
          <w:sz w:val="28"/>
          <w:szCs w:val="28"/>
          <w:lang w:val="kk-KZ"/>
        </w:rPr>
        <w:t>таңдау;</w:t>
      </w:r>
    </w:p>
    <w:p w:rsidR="00C251FD" w:rsidRPr="00523AAA" w:rsidRDefault="00C251FD" w:rsidP="00C20602">
      <w:pPr>
        <w:ind w:firstLine="567"/>
        <w:jc w:val="both"/>
        <w:rPr>
          <w:sz w:val="28"/>
          <w:szCs w:val="28"/>
          <w:lang w:val="kk-KZ"/>
        </w:rPr>
      </w:pPr>
      <w:r w:rsidRPr="00523AAA">
        <w:rPr>
          <w:sz w:val="28"/>
          <w:szCs w:val="28"/>
          <w:lang w:val="kk-KZ"/>
        </w:rPr>
        <w:t>5) жұмыс түрін анықтау;</w:t>
      </w:r>
    </w:p>
    <w:p w:rsidR="00C251FD" w:rsidRPr="00523AAA" w:rsidRDefault="00C251FD" w:rsidP="00C20602">
      <w:pPr>
        <w:ind w:firstLine="567"/>
        <w:jc w:val="both"/>
        <w:rPr>
          <w:sz w:val="28"/>
          <w:szCs w:val="28"/>
          <w:lang w:val="kk-KZ"/>
        </w:rPr>
      </w:pPr>
      <w:r w:rsidRPr="00523AAA">
        <w:rPr>
          <w:sz w:val="28"/>
          <w:szCs w:val="28"/>
          <w:lang w:val="kk-KZ"/>
        </w:rPr>
        <w:t>6) клиентпен жұмыс істеудің әдістемелері мен техникаларын іріктеу;</w:t>
      </w:r>
    </w:p>
    <w:p w:rsidR="00C251FD" w:rsidRPr="00523AAA" w:rsidRDefault="00C251FD" w:rsidP="00C20602">
      <w:pPr>
        <w:ind w:firstLine="567"/>
        <w:jc w:val="both"/>
        <w:rPr>
          <w:sz w:val="28"/>
          <w:szCs w:val="28"/>
          <w:lang w:val="kk-KZ"/>
        </w:rPr>
      </w:pPr>
      <w:r w:rsidRPr="00523AAA">
        <w:rPr>
          <w:sz w:val="28"/>
          <w:szCs w:val="28"/>
          <w:lang w:val="kk-KZ"/>
        </w:rPr>
        <w:t>7) кездесулердің жалпы уақыты мен кестесін анықтау;</w:t>
      </w:r>
    </w:p>
    <w:p w:rsidR="00C251FD" w:rsidRPr="00523AAA" w:rsidRDefault="00C251FD" w:rsidP="00C20602">
      <w:pPr>
        <w:ind w:firstLine="567"/>
        <w:jc w:val="both"/>
        <w:rPr>
          <w:sz w:val="28"/>
          <w:szCs w:val="28"/>
          <w:lang w:val="kk-KZ"/>
        </w:rPr>
      </w:pPr>
      <w:r w:rsidRPr="00523AAA">
        <w:rPr>
          <w:sz w:val="28"/>
          <w:szCs w:val="28"/>
          <w:lang w:val="kk-KZ"/>
        </w:rPr>
        <w:t>8) жабдықтарды дайындау;</w:t>
      </w:r>
    </w:p>
    <w:p w:rsidR="00C251FD" w:rsidRPr="00523AAA" w:rsidRDefault="00C251FD" w:rsidP="00C20602">
      <w:pPr>
        <w:ind w:firstLine="567"/>
        <w:jc w:val="both"/>
        <w:rPr>
          <w:sz w:val="28"/>
          <w:szCs w:val="28"/>
          <w:lang w:val="kk-KZ"/>
        </w:rPr>
      </w:pPr>
      <w:r w:rsidRPr="00523AAA">
        <w:rPr>
          <w:sz w:val="28"/>
          <w:szCs w:val="28"/>
          <w:lang w:val="kk-KZ"/>
        </w:rPr>
        <w:t>9) түзетушілік-дамытушылық іс-шаралардың тиі</w:t>
      </w:r>
      <w:r>
        <w:rPr>
          <w:sz w:val="28"/>
          <w:szCs w:val="28"/>
          <w:lang w:val="kk-KZ"/>
        </w:rPr>
        <w:t>мділігінің өлшемдерін анықтау [137</w:t>
      </w:r>
      <w:r w:rsidRPr="00523AAA">
        <w:rPr>
          <w:sz w:val="28"/>
          <w:szCs w:val="28"/>
          <w:lang w:val="kk-KZ"/>
        </w:rPr>
        <w:t>].</w:t>
      </w:r>
    </w:p>
    <w:p w:rsidR="00C251FD" w:rsidRPr="00523AAA" w:rsidRDefault="00C251FD" w:rsidP="00C20602">
      <w:pPr>
        <w:ind w:firstLine="567"/>
        <w:jc w:val="both"/>
        <w:rPr>
          <w:sz w:val="28"/>
          <w:szCs w:val="28"/>
          <w:lang w:val="kk-KZ"/>
        </w:rPr>
      </w:pPr>
      <w:r>
        <w:rPr>
          <w:sz w:val="28"/>
          <w:szCs w:val="28"/>
          <w:lang w:val="kk-KZ"/>
        </w:rPr>
        <w:t xml:space="preserve">Сонымен психолог ғалымдар </w:t>
      </w:r>
      <w:r w:rsidRPr="00523AAA">
        <w:rPr>
          <w:sz w:val="28"/>
          <w:szCs w:val="28"/>
          <w:lang w:val="kk-KZ"/>
        </w:rPr>
        <w:t>түзетушілік- дамытушылық жұмыстардың негізгі формалары жеке және</w:t>
      </w:r>
      <w:r>
        <w:rPr>
          <w:sz w:val="28"/>
          <w:szCs w:val="28"/>
          <w:lang w:val="kk-KZ"/>
        </w:rPr>
        <w:t xml:space="preserve"> топтық формалар болып табылады,</w:t>
      </w:r>
      <w:r w:rsidRPr="00523AAA">
        <w:rPr>
          <w:sz w:val="28"/>
          <w:szCs w:val="28"/>
          <w:lang w:val="kk-KZ"/>
        </w:rPr>
        <w:t xml:space="preserve"> </w:t>
      </w:r>
      <w:r>
        <w:rPr>
          <w:sz w:val="28"/>
          <w:szCs w:val="28"/>
          <w:lang w:val="kk-KZ"/>
        </w:rPr>
        <w:t>оларға</w:t>
      </w:r>
      <w:r w:rsidRPr="00523AAA">
        <w:rPr>
          <w:sz w:val="28"/>
          <w:szCs w:val="28"/>
          <w:lang w:val="kk-KZ"/>
        </w:rPr>
        <w:t>: психотехникалық жаттығулар, рөлдік және іскерлік ойындар, топтық пікірталаст</w:t>
      </w:r>
      <w:r w:rsidR="007C4FFB">
        <w:rPr>
          <w:sz w:val="28"/>
          <w:szCs w:val="28"/>
          <w:lang w:val="kk-KZ"/>
        </w:rPr>
        <w:t xml:space="preserve">ар, тренингтер, психотерапиялық </w:t>
      </w:r>
      <w:r w:rsidRPr="00523AAA">
        <w:rPr>
          <w:sz w:val="28"/>
          <w:szCs w:val="28"/>
          <w:lang w:val="kk-KZ"/>
        </w:rPr>
        <w:t>әдістер (арт-терапия, библиотерапия, би терапиясы, денеге бағытталған</w:t>
      </w:r>
      <w:r>
        <w:rPr>
          <w:sz w:val="28"/>
          <w:szCs w:val="28"/>
          <w:lang w:val="kk-KZ"/>
        </w:rPr>
        <w:t xml:space="preserve"> терапия, психодрама) және т.б.</w:t>
      </w:r>
      <w:r w:rsidRPr="00523AAA">
        <w:rPr>
          <w:sz w:val="28"/>
          <w:szCs w:val="28"/>
          <w:lang w:val="kk-KZ"/>
        </w:rPr>
        <w:t xml:space="preserve"> </w:t>
      </w:r>
      <w:r>
        <w:rPr>
          <w:sz w:val="28"/>
          <w:szCs w:val="28"/>
          <w:lang w:val="kk-KZ"/>
        </w:rPr>
        <w:t>әдістерді жатқызады</w:t>
      </w:r>
      <w:r w:rsidR="007C4FFB">
        <w:rPr>
          <w:sz w:val="28"/>
          <w:szCs w:val="28"/>
          <w:lang w:val="kk-KZ"/>
        </w:rPr>
        <w:t>, ал</w:t>
      </w:r>
      <w:r>
        <w:rPr>
          <w:sz w:val="28"/>
          <w:szCs w:val="28"/>
          <w:lang w:val="kk-KZ"/>
        </w:rPr>
        <w:t xml:space="preserve"> қалыптастырған к</w:t>
      </w:r>
      <w:r w:rsidRPr="00523AAA">
        <w:rPr>
          <w:sz w:val="28"/>
          <w:szCs w:val="28"/>
          <w:lang w:val="kk-KZ"/>
        </w:rPr>
        <w:t>еңес беру іс-әрекетінің этикалық принциптері</w:t>
      </w:r>
      <w:r>
        <w:rPr>
          <w:sz w:val="28"/>
          <w:szCs w:val="28"/>
          <w:lang w:val="kk-KZ"/>
        </w:rPr>
        <w:t>не</w:t>
      </w:r>
      <w:r w:rsidRPr="00523AAA">
        <w:rPr>
          <w:sz w:val="28"/>
          <w:szCs w:val="28"/>
          <w:lang w:val="kk-KZ"/>
        </w:rPr>
        <w:t>: жауапкершілік, құпиялылық, клиентке деген бағалаусыз және құрмет негіз</w:t>
      </w:r>
      <w:r w:rsidR="006D16D9">
        <w:rPr>
          <w:sz w:val="28"/>
          <w:szCs w:val="28"/>
          <w:lang w:val="kk-KZ"/>
        </w:rPr>
        <w:t>індегі қарым-қатынастарды</w:t>
      </w:r>
      <w:r w:rsidR="00855E83">
        <w:rPr>
          <w:sz w:val="28"/>
          <w:szCs w:val="28"/>
          <w:lang w:val="kk-KZ"/>
        </w:rPr>
        <w:t xml:space="preserve"> жатқызады</w:t>
      </w:r>
      <w:r w:rsidRPr="00523AAA">
        <w:rPr>
          <w:sz w:val="28"/>
          <w:szCs w:val="28"/>
          <w:lang w:val="kk-KZ"/>
        </w:rPr>
        <w:t>.</w:t>
      </w:r>
    </w:p>
    <w:p w:rsidR="00C251FD" w:rsidRPr="00523AAA" w:rsidRDefault="00C251FD" w:rsidP="00C20602">
      <w:pPr>
        <w:ind w:firstLine="567"/>
        <w:jc w:val="both"/>
        <w:rPr>
          <w:sz w:val="28"/>
          <w:szCs w:val="28"/>
          <w:lang w:val="kk-KZ"/>
        </w:rPr>
      </w:pPr>
      <w:r w:rsidRPr="00523AAA">
        <w:rPr>
          <w:sz w:val="28"/>
          <w:szCs w:val="28"/>
          <w:lang w:val="kk-KZ"/>
        </w:rPr>
        <w:t>Психологиялық кеңес беру мәселес</w:t>
      </w:r>
      <w:r>
        <w:rPr>
          <w:sz w:val="28"/>
          <w:szCs w:val="28"/>
          <w:lang w:val="kk-KZ"/>
        </w:rPr>
        <w:t xml:space="preserve">і бойынша зерттеулерде </w:t>
      </w:r>
      <w:r w:rsidRPr="00523AAA">
        <w:rPr>
          <w:sz w:val="28"/>
          <w:szCs w:val="28"/>
          <w:lang w:val="kk-KZ"/>
        </w:rPr>
        <w:t xml:space="preserve">педагог-психологтың </w:t>
      </w:r>
      <w:r>
        <w:rPr>
          <w:sz w:val="28"/>
          <w:szCs w:val="28"/>
          <w:lang w:val="kk-KZ"/>
        </w:rPr>
        <w:t>қызметтері</w:t>
      </w:r>
      <w:r w:rsidRPr="00523AAA">
        <w:rPr>
          <w:sz w:val="28"/>
          <w:szCs w:val="28"/>
          <w:lang w:val="kk-KZ"/>
        </w:rPr>
        <w:t xml:space="preserve"> әртүрлі теориялар мен әдіснамалық тұғырларға негізделе</w:t>
      </w:r>
      <w:r>
        <w:rPr>
          <w:sz w:val="28"/>
          <w:szCs w:val="28"/>
          <w:lang w:val="kk-KZ"/>
        </w:rPr>
        <w:t>ді</w:t>
      </w:r>
      <w:r w:rsidR="006D16D9">
        <w:rPr>
          <w:sz w:val="28"/>
          <w:szCs w:val="28"/>
          <w:lang w:val="kk-KZ"/>
        </w:rPr>
        <w:t xml:space="preserve"> </w:t>
      </w:r>
      <w:r>
        <w:rPr>
          <w:sz w:val="28"/>
          <w:szCs w:val="28"/>
          <w:lang w:val="kk-KZ"/>
        </w:rPr>
        <w:t xml:space="preserve">(психоанализ </w:t>
      </w:r>
      <w:r w:rsidRPr="00523AAA">
        <w:rPr>
          <w:sz w:val="28"/>
          <w:szCs w:val="28"/>
          <w:lang w:val="kk-KZ"/>
        </w:rPr>
        <w:t>З</w:t>
      </w:r>
      <w:r>
        <w:rPr>
          <w:sz w:val="28"/>
          <w:szCs w:val="28"/>
          <w:lang w:val="kk-KZ"/>
        </w:rPr>
        <w:t>.</w:t>
      </w:r>
      <w:r w:rsidR="006D16D9">
        <w:rPr>
          <w:sz w:val="28"/>
          <w:szCs w:val="28"/>
          <w:lang w:val="kk-KZ"/>
        </w:rPr>
        <w:t xml:space="preserve"> </w:t>
      </w:r>
      <w:r>
        <w:rPr>
          <w:sz w:val="28"/>
          <w:szCs w:val="28"/>
          <w:lang w:val="kk-KZ"/>
        </w:rPr>
        <w:t>Фрейд, дербес психология А.</w:t>
      </w:r>
      <w:r w:rsidR="006D16D9">
        <w:rPr>
          <w:sz w:val="28"/>
          <w:szCs w:val="28"/>
          <w:lang w:val="kk-KZ"/>
        </w:rPr>
        <w:t xml:space="preserve"> </w:t>
      </w:r>
      <w:r>
        <w:rPr>
          <w:sz w:val="28"/>
          <w:szCs w:val="28"/>
          <w:lang w:val="kk-KZ"/>
        </w:rPr>
        <w:t>Ад</w:t>
      </w:r>
      <w:r w:rsidR="006D16D9">
        <w:rPr>
          <w:sz w:val="28"/>
          <w:szCs w:val="28"/>
          <w:lang w:val="kk-KZ"/>
        </w:rPr>
        <w:t xml:space="preserve">лер, аналитикалық психология К. </w:t>
      </w:r>
      <w:r>
        <w:rPr>
          <w:sz w:val="28"/>
          <w:szCs w:val="28"/>
          <w:lang w:val="kk-KZ"/>
        </w:rPr>
        <w:t>Юнг, трансактылық талдау Э.</w:t>
      </w:r>
      <w:r w:rsidR="006D16D9">
        <w:rPr>
          <w:sz w:val="28"/>
          <w:szCs w:val="28"/>
          <w:lang w:val="kk-KZ"/>
        </w:rPr>
        <w:t xml:space="preserve"> </w:t>
      </w:r>
      <w:r>
        <w:rPr>
          <w:sz w:val="28"/>
          <w:szCs w:val="28"/>
          <w:lang w:val="kk-KZ"/>
        </w:rPr>
        <w:t>Берн, когнитивтік терапия А.Бандура, гештальттерапия Ф.</w:t>
      </w:r>
      <w:r w:rsidR="006D16D9">
        <w:rPr>
          <w:sz w:val="28"/>
          <w:szCs w:val="28"/>
          <w:lang w:val="kk-KZ"/>
        </w:rPr>
        <w:t xml:space="preserve"> </w:t>
      </w:r>
      <w:r>
        <w:rPr>
          <w:sz w:val="28"/>
          <w:szCs w:val="28"/>
          <w:lang w:val="kk-KZ"/>
        </w:rPr>
        <w:t>Перлз, Б.</w:t>
      </w:r>
      <w:r w:rsidR="006D16D9">
        <w:rPr>
          <w:sz w:val="28"/>
          <w:szCs w:val="28"/>
          <w:lang w:val="kk-KZ"/>
        </w:rPr>
        <w:t xml:space="preserve"> </w:t>
      </w:r>
      <w:r>
        <w:rPr>
          <w:sz w:val="28"/>
          <w:szCs w:val="28"/>
          <w:lang w:val="kk-KZ"/>
        </w:rPr>
        <w:t>Скиннер, Д.</w:t>
      </w:r>
      <w:r w:rsidR="006D16D9">
        <w:rPr>
          <w:sz w:val="28"/>
          <w:szCs w:val="28"/>
          <w:lang w:val="kk-KZ"/>
        </w:rPr>
        <w:t xml:space="preserve"> </w:t>
      </w:r>
      <w:r>
        <w:rPr>
          <w:sz w:val="28"/>
          <w:szCs w:val="28"/>
          <w:lang w:val="kk-KZ"/>
        </w:rPr>
        <w:t>Уотсон</w:t>
      </w:r>
      <w:r w:rsidRPr="00523AAA">
        <w:rPr>
          <w:sz w:val="28"/>
          <w:szCs w:val="28"/>
          <w:lang w:val="kk-KZ"/>
        </w:rPr>
        <w:t xml:space="preserve">, гуманистік психология </w:t>
      </w:r>
      <w:r>
        <w:rPr>
          <w:sz w:val="28"/>
          <w:szCs w:val="28"/>
          <w:lang w:val="kk-KZ"/>
        </w:rPr>
        <w:t>К.</w:t>
      </w:r>
      <w:r w:rsidR="006D16D9">
        <w:rPr>
          <w:sz w:val="28"/>
          <w:szCs w:val="28"/>
          <w:lang w:val="kk-KZ"/>
        </w:rPr>
        <w:t xml:space="preserve"> </w:t>
      </w:r>
      <w:r>
        <w:rPr>
          <w:sz w:val="28"/>
          <w:szCs w:val="28"/>
          <w:lang w:val="kk-KZ"/>
        </w:rPr>
        <w:t>Роджерс</w:t>
      </w:r>
      <w:r w:rsidRPr="00523AAA">
        <w:rPr>
          <w:sz w:val="28"/>
          <w:szCs w:val="28"/>
          <w:lang w:val="kk-KZ"/>
        </w:rPr>
        <w:t xml:space="preserve"> және т.б.</w:t>
      </w:r>
      <w:r>
        <w:rPr>
          <w:sz w:val="28"/>
          <w:szCs w:val="28"/>
          <w:lang w:val="kk-KZ"/>
        </w:rPr>
        <w:t>).</w:t>
      </w:r>
      <w:r w:rsidR="001C19C7">
        <w:rPr>
          <w:sz w:val="28"/>
          <w:szCs w:val="28"/>
          <w:lang w:val="kk-KZ"/>
        </w:rPr>
        <w:t xml:space="preserve"> </w:t>
      </w:r>
      <w:r w:rsidRPr="00523AAA">
        <w:rPr>
          <w:sz w:val="28"/>
          <w:szCs w:val="28"/>
          <w:lang w:val="kk-KZ"/>
        </w:rPr>
        <w:t>Қандай да бір психологиялық</w:t>
      </w:r>
      <w:r w:rsidR="001C19C7">
        <w:rPr>
          <w:sz w:val="28"/>
          <w:szCs w:val="28"/>
          <w:lang w:val="kk-KZ"/>
        </w:rPr>
        <w:t xml:space="preserve"> </w:t>
      </w:r>
      <w:r w:rsidRPr="00523AAA">
        <w:rPr>
          <w:sz w:val="28"/>
          <w:szCs w:val="28"/>
          <w:lang w:val="kk-KZ"/>
        </w:rPr>
        <w:t>тұғырды таңдау көбіне педагог-психологтың тұлғасына, оның</w:t>
      </w:r>
      <w:r w:rsidR="001C19C7">
        <w:rPr>
          <w:sz w:val="28"/>
          <w:szCs w:val="28"/>
          <w:lang w:val="kk-KZ"/>
        </w:rPr>
        <w:t xml:space="preserve"> </w:t>
      </w:r>
      <w:r w:rsidRPr="00523AAA">
        <w:rPr>
          <w:sz w:val="28"/>
          <w:szCs w:val="28"/>
          <w:lang w:val="kk-KZ"/>
        </w:rPr>
        <w:t>кәсіби даярлығына</w:t>
      </w:r>
      <w:r>
        <w:rPr>
          <w:sz w:val="28"/>
          <w:szCs w:val="28"/>
          <w:lang w:val="kk-KZ"/>
        </w:rPr>
        <w:t xml:space="preserve"> және дербес іс-әрекеті</w:t>
      </w:r>
      <w:r w:rsidRPr="00523AAA">
        <w:rPr>
          <w:sz w:val="28"/>
          <w:szCs w:val="28"/>
          <w:lang w:val="kk-KZ"/>
        </w:rPr>
        <w:t>не</w:t>
      </w:r>
      <w:r w:rsidR="001C19C7">
        <w:rPr>
          <w:sz w:val="28"/>
          <w:szCs w:val="28"/>
          <w:lang w:val="kk-KZ"/>
        </w:rPr>
        <w:t xml:space="preserve"> </w:t>
      </w:r>
      <w:r w:rsidRPr="00523AAA">
        <w:rPr>
          <w:sz w:val="28"/>
          <w:szCs w:val="28"/>
          <w:lang w:val="kk-KZ"/>
        </w:rPr>
        <w:t>байланысты болады.</w:t>
      </w:r>
    </w:p>
    <w:p w:rsidR="00C251FD" w:rsidRPr="00523AAA" w:rsidRDefault="00C251FD" w:rsidP="00C20602">
      <w:pPr>
        <w:ind w:firstLine="567"/>
        <w:jc w:val="both"/>
        <w:rPr>
          <w:sz w:val="28"/>
          <w:szCs w:val="28"/>
          <w:lang w:val="kk-KZ"/>
        </w:rPr>
      </w:pPr>
      <w:r>
        <w:rPr>
          <w:sz w:val="28"/>
          <w:szCs w:val="28"/>
          <w:lang w:val="kk-KZ"/>
        </w:rPr>
        <w:t>В.Е.Пахальян</w:t>
      </w:r>
      <w:r w:rsidRPr="00523AAA">
        <w:rPr>
          <w:sz w:val="28"/>
          <w:szCs w:val="28"/>
          <w:lang w:val="kk-KZ"/>
        </w:rPr>
        <w:t xml:space="preserve"> профилактикалық іс-әрекеттің міндеттері</w:t>
      </w:r>
      <w:r>
        <w:rPr>
          <w:sz w:val="28"/>
          <w:szCs w:val="28"/>
          <w:lang w:val="kk-KZ"/>
        </w:rPr>
        <w:t>н:</w:t>
      </w:r>
      <w:r w:rsidRPr="00523AAA">
        <w:rPr>
          <w:sz w:val="28"/>
          <w:szCs w:val="28"/>
          <w:lang w:val="kk-KZ"/>
        </w:rPr>
        <w:t xml:space="preserve"> білім беру үдерісі мүшелерінің</w:t>
      </w:r>
      <w:r w:rsidR="001C19C7">
        <w:rPr>
          <w:sz w:val="28"/>
          <w:szCs w:val="28"/>
          <w:lang w:val="kk-KZ"/>
        </w:rPr>
        <w:t xml:space="preserve"> </w:t>
      </w:r>
      <w:r w:rsidRPr="00523AAA">
        <w:rPr>
          <w:sz w:val="28"/>
          <w:szCs w:val="28"/>
          <w:lang w:val="kk-KZ"/>
        </w:rPr>
        <w:t>психологиялық саулығын сақтау және нығайту; балалардың дамуындағы ықтимал қиындықтарды, сонымен қатар оқушының (тәрбиеленушінің) келесі жас деңгейіне ауысуына байланысты және білім беру мекемесінен шыққан кезеңіндегі ықтимал шиеленісулерді</w:t>
      </w:r>
      <w:r w:rsidR="001C19C7">
        <w:rPr>
          <w:sz w:val="28"/>
          <w:szCs w:val="28"/>
          <w:lang w:val="kk-KZ"/>
        </w:rPr>
        <w:t xml:space="preserve"> </w:t>
      </w:r>
      <w:r w:rsidRPr="00523AAA">
        <w:rPr>
          <w:sz w:val="28"/>
          <w:szCs w:val="28"/>
          <w:lang w:val="kk-KZ"/>
        </w:rPr>
        <w:t>дер кезінде</w:t>
      </w:r>
      <w:r w:rsidR="001C19C7">
        <w:rPr>
          <w:sz w:val="28"/>
          <w:szCs w:val="28"/>
          <w:lang w:val="kk-KZ"/>
        </w:rPr>
        <w:t xml:space="preserve"> </w:t>
      </w:r>
      <w:r w:rsidRPr="00523AAA">
        <w:rPr>
          <w:sz w:val="28"/>
          <w:szCs w:val="28"/>
          <w:lang w:val="kk-KZ"/>
        </w:rPr>
        <w:t>анықтау және алдын-алу; тұлғаның дамуына қолайл</w:t>
      </w:r>
      <w:r>
        <w:rPr>
          <w:sz w:val="28"/>
          <w:szCs w:val="28"/>
          <w:lang w:val="kk-KZ"/>
        </w:rPr>
        <w:t>ы психологиялық жағдай туындату деп көрсетеді</w:t>
      </w:r>
      <w:r w:rsidR="00F871C3">
        <w:rPr>
          <w:sz w:val="28"/>
          <w:szCs w:val="28"/>
          <w:lang w:val="kk-KZ"/>
        </w:rPr>
        <w:t xml:space="preserve"> </w:t>
      </w:r>
      <w:r w:rsidR="00605B64" w:rsidRPr="00605B64">
        <w:rPr>
          <w:sz w:val="28"/>
          <w:szCs w:val="28"/>
          <w:lang w:val="kk-KZ"/>
        </w:rPr>
        <w:t>[</w:t>
      </w:r>
      <w:r>
        <w:rPr>
          <w:sz w:val="28"/>
          <w:szCs w:val="28"/>
          <w:lang w:val="kk-KZ"/>
        </w:rPr>
        <w:t>138</w:t>
      </w:r>
      <w:r w:rsidR="00605B64" w:rsidRPr="00605B64">
        <w:rPr>
          <w:sz w:val="28"/>
          <w:szCs w:val="28"/>
          <w:lang w:val="kk-KZ"/>
        </w:rPr>
        <w:t>]</w:t>
      </w:r>
      <w:r w:rsidRPr="00523AAA">
        <w:rPr>
          <w:sz w:val="28"/>
          <w:szCs w:val="28"/>
          <w:lang w:val="kk-KZ"/>
        </w:rPr>
        <w:t>.</w:t>
      </w:r>
    </w:p>
    <w:p w:rsidR="00C251FD" w:rsidRPr="00523AAA" w:rsidRDefault="00C251FD" w:rsidP="00C20602">
      <w:pPr>
        <w:ind w:firstLine="567"/>
        <w:jc w:val="both"/>
        <w:rPr>
          <w:sz w:val="28"/>
          <w:szCs w:val="28"/>
          <w:lang w:val="kk-KZ"/>
        </w:rPr>
      </w:pPr>
      <w:r w:rsidRPr="00523AAA">
        <w:rPr>
          <w:sz w:val="28"/>
          <w:szCs w:val="28"/>
          <w:lang w:val="kk-KZ"/>
        </w:rPr>
        <w:t>Профилактикалық іс-әрекет</w:t>
      </w:r>
      <w:r w:rsidR="001C19C7">
        <w:rPr>
          <w:sz w:val="28"/>
          <w:szCs w:val="28"/>
          <w:lang w:val="kk-KZ"/>
        </w:rPr>
        <w:t xml:space="preserve"> </w:t>
      </w:r>
      <w:r w:rsidRPr="00523AAA">
        <w:rPr>
          <w:sz w:val="28"/>
          <w:szCs w:val="28"/>
          <w:lang w:val="kk-KZ"/>
        </w:rPr>
        <w:t>психогигиенамен тығыз байланысты, Л.А.Григорович оны қоршаған орта жағдайларының адамдардың психикалық денсаулығына әсерін зерттеу, дені сау адамдарға олардың психикалық саулығын сақтау және нығайту мақсатында арнайы</w:t>
      </w:r>
      <w:r w:rsidR="001C19C7">
        <w:rPr>
          <w:sz w:val="28"/>
          <w:szCs w:val="28"/>
          <w:lang w:val="kk-KZ"/>
        </w:rPr>
        <w:t xml:space="preserve"> </w:t>
      </w:r>
      <w:r w:rsidRPr="00523AAA">
        <w:rPr>
          <w:sz w:val="28"/>
          <w:szCs w:val="28"/>
          <w:lang w:val="kk-KZ"/>
        </w:rPr>
        <w:t>көмек көрсетудің</w:t>
      </w:r>
      <w:r w:rsidR="001C19C7">
        <w:rPr>
          <w:sz w:val="28"/>
          <w:szCs w:val="28"/>
          <w:lang w:val="kk-KZ"/>
        </w:rPr>
        <w:t xml:space="preserve"> </w:t>
      </w:r>
      <w:r w:rsidRPr="00523AAA">
        <w:rPr>
          <w:sz w:val="28"/>
          <w:szCs w:val="28"/>
          <w:lang w:val="kk-KZ"/>
        </w:rPr>
        <w:t>формалары мен әдістерін зерттеу бойынша іс-әрекетті,</w:t>
      </w:r>
      <w:r w:rsidR="001C19C7">
        <w:rPr>
          <w:sz w:val="28"/>
          <w:szCs w:val="28"/>
          <w:lang w:val="kk-KZ"/>
        </w:rPr>
        <w:t xml:space="preserve"> </w:t>
      </w:r>
      <w:r w:rsidRPr="00523AAA">
        <w:rPr>
          <w:sz w:val="28"/>
          <w:szCs w:val="28"/>
          <w:lang w:val="kk-KZ"/>
        </w:rPr>
        <w:t>психикалық бұзылулар мен аурулардың алдын-алу, дағдарыс жағдайдарында көмек көрсе</w:t>
      </w:r>
      <w:r>
        <w:rPr>
          <w:sz w:val="28"/>
          <w:szCs w:val="28"/>
          <w:lang w:val="kk-KZ"/>
        </w:rPr>
        <w:t>ту бойынша жұмысты түсінеді [139</w:t>
      </w:r>
      <w:r w:rsidRPr="00523AAA">
        <w:rPr>
          <w:sz w:val="28"/>
          <w:szCs w:val="28"/>
          <w:lang w:val="kk-KZ"/>
        </w:rPr>
        <w:t>].</w:t>
      </w:r>
    </w:p>
    <w:p w:rsidR="00C251FD" w:rsidRDefault="00C251FD" w:rsidP="00C20602">
      <w:pPr>
        <w:ind w:firstLine="567"/>
        <w:jc w:val="both"/>
        <w:rPr>
          <w:sz w:val="28"/>
          <w:szCs w:val="28"/>
          <w:lang w:val="kk-KZ"/>
        </w:rPr>
      </w:pPr>
      <w:r>
        <w:rPr>
          <w:sz w:val="28"/>
          <w:szCs w:val="28"/>
          <w:lang w:val="kk-KZ"/>
        </w:rPr>
        <w:lastRenderedPageBreak/>
        <w:t>Біз педагог-психологтың кәсіби іс-әрекетін зерделеу барысында А.Ж.Сапаргалиеваның педагог-психологтың атқаратын қызмет бағыттары бойынша</w:t>
      </w:r>
      <w:r w:rsidR="001C19C7">
        <w:rPr>
          <w:sz w:val="28"/>
          <w:szCs w:val="28"/>
          <w:lang w:val="kk-KZ"/>
        </w:rPr>
        <w:t xml:space="preserve"> </w:t>
      </w:r>
      <w:r>
        <w:rPr>
          <w:sz w:val="28"/>
          <w:szCs w:val="28"/>
          <w:lang w:val="kk-KZ"/>
        </w:rPr>
        <w:t xml:space="preserve">көрсеткен кәсіби іс-әрекеттерін негізге алдық. Онда: </w:t>
      </w:r>
    </w:p>
    <w:p w:rsidR="00C251FD" w:rsidRPr="00733461" w:rsidRDefault="00C251FD" w:rsidP="00C20602">
      <w:pPr>
        <w:ind w:firstLine="567"/>
        <w:jc w:val="both"/>
        <w:rPr>
          <w:sz w:val="28"/>
          <w:szCs w:val="28"/>
          <w:lang w:val="kk-KZ"/>
        </w:rPr>
      </w:pPr>
      <w:r>
        <w:rPr>
          <w:sz w:val="28"/>
          <w:szCs w:val="28"/>
          <w:lang w:val="kk-KZ"/>
        </w:rPr>
        <w:t xml:space="preserve">– ағартушылық </w:t>
      </w:r>
      <w:r w:rsidRPr="00523AAA">
        <w:rPr>
          <w:sz w:val="28"/>
          <w:szCs w:val="28"/>
          <w:lang w:val="kk-KZ"/>
        </w:rPr>
        <w:t>іс-әрекет келесі міндеттерді қамтиды: мұғалімдерді психология ғылымының түрлі салаларымен және соңғы психологиялық зерттеулердің нәтижелерімен таныстыру, мұғалімдерде, оқушыларда (тәрбиеленушілерде) және олардың ата-аналарында психологиялық білімге деген қажеттілікті қалыптастыру.</w:t>
      </w:r>
      <w:r>
        <w:rPr>
          <w:sz w:val="28"/>
          <w:szCs w:val="28"/>
          <w:lang w:val="kk-KZ"/>
        </w:rPr>
        <w:t xml:space="preserve"> </w:t>
      </w:r>
      <w:r w:rsidRPr="00523AAA">
        <w:rPr>
          <w:sz w:val="28"/>
          <w:szCs w:val="28"/>
          <w:lang w:val="kk-KZ"/>
        </w:rPr>
        <w:t xml:space="preserve">Ағартушылық іс-әрекеттің негізгі формалары-дәрістер, семинарлар, әңгімелер, конференциялар, әдебиет көрмелері, </w:t>
      </w:r>
      <w:r w:rsidR="00AA2DAA">
        <w:rPr>
          <w:sz w:val="28"/>
          <w:szCs w:val="28"/>
          <w:lang w:val="kk-KZ"/>
        </w:rPr>
        <w:t>«</w:t>
      </w:r>
      <w:r w:rsidRPr="00523AAA">
        <w:rPr>
          <w:sz w:val="28"/>
          <w:szCs w:val="28"/>
          <w:lang w:val="kk-KZ"/>
        </w:rPr>
        <w:t>Ашық есік</w:t>
      </w:r>
      <w:r w:rsidR="00AA2DAA">
        <w:rPr>
          <w:sz w:val="28"/>
          <w:szCs w:val="28"/>
          <w:lang w:val="kk-KZ"/>
        </w:rPr>
        <w:t>»</w:t>
      </w:r>
      <w:r w:rsidRPr="00523AAA">
        <w:rPr>
          <w:sz w:val="28"/>
          <w:szCs w:val="28"/>
          <w:lang w:val="kk-KZ"/>
        </w:rPr>
        <w:t xml:space="preserve"> күндері, ата-аналар жиналысына қатысу, педагогикалық және әдістемелік </w:t>
      </w:r>
      <w:r>
        <w:rPr>
          <w:sz w:val="28"/>
          <w:szCs w:val="28"/>
          <w:lang w:val="kk-KZ"/>
        </w:rPr>
        <w:t xml:space="preserve">кеңестерде сөйлеу және т.б. </w:t>
      </w:r>
      <w:r w:rsidRPr="00523AAA">
        <w:rPr>
          <w:i/>
          <w:sz w:val="28"/>
          <w:szCs w:val="28"/>
          <w:lang w:val="kk-KZ"/>
        </w:rPr>
        <w:t xml:space="preserve">Оқытушылық іс-әрекет </w:t>
      </w:r>
      <w:r w:rsidRPr="00523AAA">
        <w:rPr>
          <w:sz w:val="28"/>
          <w:szCs w:val="28"/>
          <w:lang w:val="kk-KZ"/>
        </w:rPr>
        <w:t>- бұл білімді ақпараттандыру, ұғыну және тәжірибеде қолдану мақсатында арнайы ұйымдастырылған іс-әрекет. Оқытушылық іс-әрекет</w:t>
      </w:r>
      <w:r w:rsidRPr="00523AAA">
        <w:rPr>
          <w:i/>
          <w:sz w:val="28"/>
          <w:szCs w:val="28"/>
          <w:lang w:val="kk-KZ"/>
        </w:rPr>
        <w:t xml:space="preserve"> </w:t>
      </w:r>
      <w:r w:rsidRPr="00523AAA">
        <w:rPr>
          <w:sz w:val="28"/>
          <w:szCs w:val="28"/>
          <w:lang w:val="kk-KZ"/>
        </w:rPr>
        <w:t>психология пәндері бойынша сабақтарды факультативтерді, үйірмелерді</w:t>
      </w:r>
      <w:r w:rsidR="001C19C7">
        <w:rPr>
          <w:sz w:val="28"/>
          <w:szCs w:val="28"/>
          <w:lang w:val="kk-KZ"/>
        </w:rPr>
        <w:t xml:space="preserve"> </w:t>
      </w:r>
      <w:r w:rsidRPr="00523AAA">
        <w:rPr>
          <w:sz w:val="28"/>
          <w:szCs w:val="28"/>
          <w:lang w:val="kk-KZ"/>
        </w:rPr>
        <w:t>және</w:t>
      </w:r>
      <w:r w:rsidR="001C19C7">
        <w:rPr>
          <w:sz w:val="28"/>
          <w:szCs w:val="28"/>
          <w:lang w:val="kk-KZ"/>
        </w:rPr>
        <w:t xml:space="preserve"> </w:t>
      </w:r>
      <w:r w:rsidRPr="00523AAA">
        <w:rPr>
          <w:sz w:val="28"/>
          <w:szCs w:val="28"/>
          <w:lang w:val="kk-KZ"/>
        </w:rPr>
        <w:t>т.б. өткізуді қарастырады.</w:t>
      </w:r>
      <w:r>
        <w:rPr>
          <w:sz w:val="28"/>
          <w:szCs w:val="28"/>
          <w:lang w:val="kk-KZ"/>
        </w:rPr>
        <w:t xml:space="preserve"> </w:t>
      </w:r>
      <w:r w:rsidRPr="00523AAA">
        <w:rPr>
          <w:i/>
          <w:sz w:val="28"/>
          <w:szCs w:val="28"/>
          <w:lang w:val="kk-KZ"/>
        </w:rPr>
        <w:t>Кәсіби бағдарлау іс-әрекеті</w:t>
      </w:r>
      <w:r w:rsidRPr="00523AAA">
        <w:rPr>
          <w:sz w:val="28"/>
          <w:szCs w:val="28"/>
          <w:lang w:val="kk-KZ"/>
        </w:rPr>
        <w:t xml:space="preserve"> - бұл жасөспірімдер мен жоғары сынып оқушыларына кәсіби өзін-өзі анықтауда немесе мамандық таңдауда көмек көрсету бойынша іс-әрекет.</w:t>
      </w:r>
      <w:r>
        <w:rPr>
          <w:sz w:val="28"/>
          <w:szCs w:val="28"/>
          <w:lang w:val="kk-KZ"/>
        </w:rPr>
        <w:t xml:space="preserve"> Ғ</w:t>
      </w:r>
      <w:r w:rsidRPr="00523AAA">
        <w:rPr>
          <w:i/>
          <w:sz w:val="28"/>
          <w:szCs w:val="28"/>
          <w:lang w:val="kk-KZ"/>
        </w:rPr>
        <w:t>ылыми-әдістемелік іс-әрекет</w:t>
      </w:r>
      <w:r w:rsidRPr="00523AAA">
        <w:rPr>
          <w:sz w:val="28"/>
          <w:szCs w:val="28"/>
          <w:lang w:val="kk-KZ"/>
        </w:rPr>
        <w:t xml:space="preserve"> келесі міндеттерді шешуге мүмкіндік береді: кәсіби іс-әрекетті ғылыми мәліметтер (педагогика, психология, жас физиологиясы, философия, әлеуметтану және т.б.)</w:t>
      </w:r>
      <w:r w:rsidR="001C19C7">
        <w:rPr>
          <w:sz w:val="28"/>
          <w:szCs w:val="28"/>
          <w:lang w:val="kk-KZ"/>
        </w:rPr>
        <w:t xml:space="preserve"> </w:t>
      </w:r>
      <w:r w:rsidRPr="00523AAA">
        <w:rPr>
          <w:sz w:val="28"/>
          <w:szCs w:val="28"/>
          <w:lang w:val="kk-KZ"/>
        </w:rPr>
        <w:t>негізінде ұйымдастыру; педагогикалық, психологиялық технологияларды ендіру бойынша ғылыми-әдістемелік жұмыстарды ұйымдастыру; педагогикалық үдерісті ұйымдастыру (оңтайландыру) бойынша мұғалімдерге арналған ә</w:t>
      </w:r>
      <w:r>
        <w:rPr>
          <w:sz w:val="28"/>
          <w:szCs w:val="28"/>
          <w:lang w:val="kk-KZ"/>
        </w:rPr>
        <w:t xml:space="preserve">дістемелік нұсқауларды дайындау(жекелеген тақырыптарды зерттеу, оқушылардың </w:t>
      </w:r>
      <w:r w:rsidRPr="00523AAA">
        <w:rPr>
          <w:sz w:val="28"/>
          <w:szCs w:val="28"/>
          <w:lang w:val="kk-KZ"/>
        </w:rPr>
        <w:t>(тәрбиеленушілердің) әртүрлі кезеңдердегі оқу іс-әрекетін ұйымдастыру, білім, қабілет, дағдыларды бақылау мен бағалаудың әдістері мен формалары);</w:t>
      </w:r>
      <w:r w:rsidR="001C19C7">
        <w:rPr>
          <w:sz w:val="28"/>
          <w:szCs w:val="28"/>
          <w:lang w:val="kk-KZ"/>
        </w:rPr>
        <w:t xml:space="preserve"> </w:t>
      </w:r>
      <w:r w:rsidRPr="00523AAA">
        <w:rPr>
          <w:sz w:val="28"/>
          <w:szCs w:val="28"/>
          <w:lang w:val="kk-KZ"/>
        </w:rPr>
        <w:t>оқу жоспары аясында оқу бағдарламаларын</w:t>
      </w:r>
      <w:r w:rsidR="001C19C7">
        <w:rPr>
          <w:sz w:val="28"/>
          <w:szCs w:val="28"/>
          <w:lang w:val="kk-KZ"/>
        </w:rPr>
        <w:t xml:space="preserve"> </w:t>
      </w:r>
      <w:r w:rsidRPr="00523AAA">
        <w:rPr>
          <w:sz w:val="28"/>
          <w:szCs w:val="28"/>
          <w:lang w:val="kk-KZ"/>
        </w:rPr>
        <w:t>дайындау, түзету бойынша мұғалімдерге әдістемелік көмек көрсету; педагогикалық және психологиялық тәжірибені анықтау, зерттеу, жалпылау және тарату; оқытушылар мен ата-аналар арасында ғылыми педагогикалық-психологиялық зерттеулерді насихаттау, білім беру мекемесіндегі оқу-тәрбие үдерісінің өзіне тән ерекшелігін ескеру негізінде оларды қолдану жөніндегі ұсыныстар;</w:t>
      </w:r>
      <w:r w:rsidR="001C19C7">
        <w:rPr>
          <w:sz w:val="28"/>
          <w:szCs w:val="28"/>
          <w:lang w:val="kk-KZ"/>
        </w:rPr>
        <w:t xml:space="preserve"> </w:t>
      </w:r>
      <w:r w:rsidRPr="00523AAA">
        <w:rPr>
          <w:sz w:val="28"/>
          <w:szCs w:val="28"/>
          <w:lang w:val="kk-KZ"/>
        </w:rPr>
        <w:t>педагогтардың түрлі педагогикалық шеберлік байқауларына қатысуға, аттестациядан өтуге және т.б. психологиялық дайындығы; білім алушылардың</w:t>
      </w:r>
      <w:r w:rsidR="001C19C7">
        <w:rPr>
          <w:sz w:val="28"/>
          <w:szCs w:val="28"/>
          <w:lang w:val="kk-KZ"/>
        </w:rPr>
        <w:t xml:space="preserve"> </w:t>
      </w:r>
      <w:r w:rsidRPr="00523AAA">
        <w:rPr>
          <w:sz w:val="28"/>
          <w:szCs w:val="28"/>
          <w:lang w:val="kk-KZ"/>
        </w:rPr>
        <w:t xml:space="preserve">олимпиадаларға, әртүрлі зияткерлік </w:t>
      </w:r>
      <w:r>
        <w:rPr>
          <w:sz w:val="28"/>
          <w:szCs w:val="28"/>
          <w:lang w:val="kk-KZ"/>
        </w:rPr>
        <w:t>байқауларға</w:t>
      </w:r>
      <w:r w:rsidRPr="00523AAA">
        <w:rPr>
          <w:sz w:val="28"/>
          <w:szCs w:val="28"/>
          <w:lang w:val="kk-KZ"/>
        </w:rPr>
        <w:t xml:space="preserve"> және т.б. қатысуға дайындығы; құжаттаманы рәсімдеу, өз жұмысын жоспарлау; диагностикалық және түзетушілік-дамытушылық әдістемелердің өзіндік </w:t>
      </w:r>
      <w:r w:rsidR="00AA2DAA">
        <w:rPr>
          <w:sz w:val="28"/>
          <w:szCs w:val="28"/>
          <w:lang w:val="kk-KZ"/>
        </w:rPr>
        <w:t>«</w:t>
      </w:r>
      <w:r w:rsidRPr="00523AAA">
        <w:rPr>
          <w:sz w:val="28"/>
          <w:szCs w:val="28"/>
          <w:lang w:val="kk-KZ"/>
        </w:rPr>
        <w:t>банкін</w:t>
      </w:r>
      <w:r w:rsidR="00AA2DAA">
        <w:rPr>
          <w:sz w:val="28"/>
          <w:szCs w:val="28"/>
          <w:lang w:val="kk-KZ"/>
        </w:rPr>
        <w:t>»</w:t>
      </w:r>
      <w:r w:rsidRPr="00523AAA">
        <w:rPr>
          <w:sz w:val="28"/>
          <w:szCs w:val="28"/>
          <w:lang w:val="kk-KZ"/>
        </w:rPr>
        <w:t xml:space="preserve"> қалыптастыру және оларды сынақтан өткізу; әдістемелік жабдықтауды құру: әдістемелерге арналған ынталандыру материалдары, кітаптар, жұмыс дәптерлері, бейне-аудио материалдар, диагностикалық карталар, түзетушілік-дамытушылық бағдарламалар және т.б.; ғылыми-тәжірибелік конференцияларға, семинарларға қатысу; өз жұмысының нәтижелерін қорытындылау; өз кәсіби іс-әрекетінің</w:t>
      </w:r>
      <w:r w:rsidR="001C19C7">
        <w:rPr>
          <w:sz w:val="28"/>
          <w:szCs w:val="28"/>
          <w:lang w:val="kk-KZ"/>
        </w:rPr>
        <w:t xml:space="preserve"> </w:t>
      </w:r>
      <w:r w:rsidRPr="00523AAA">
        <w:rPr>
          <w:sz w:val="28"/>
          <w:szCs w:val="28"/>
          <w:lang w:val="kk-KZ"/>
        </w:rPr>
        <w:t>белгілі бір саласындағы қабілеттері мен дағдыларын жетілдіру; өз біліктілігін, кәсіби құзіреттілігін үздіксіз</w:t>
      </w:r>
      <w:r w:rsidR="001C19C7">
        <w:rPr>
          <w:sz w:val="28"/>
          <w:szCs w:val="28"/>
          <w:lang w:val="kk-KZ"/>
        </w:rPr>
        <w:t xml:space="preserve"> </w:t>
      </w:r>
      <w:r>
        <w:rPr>
          <w:sz w:val="28"/>
          <w:szCs w:val="28"/>
          <w:lang w:val="kk-KZ"/>
        </w:rPr>
        <w:t>жетілдіру;</w:t>
      </w:r>
    </w:p>
    <w:p w:rsidR="00C251FD" w:rsidRPr="00523AAA" w:rsidRDefault="00C251FD" w:rsidP="00C20602">
      <w:pPr>
        <w:ind w:firstLine="567"/>
        <w:jc w:val="both"/>
        <w:rPr>
          <w:sz w:val="28"/>
          <w:szCs w:val="28"/>
          <w:lang w:val="kk-KZ"/>
        </w:rPr>
      </w:pPr>
      <w:r>
        <w:rPr>
          <w:sz w:val="28"/>
          <w:szCs w:val="28"/>
          <w:lang w:val="kk-KZ"/>
        </w:rPr>
        <w:lastRenderedPageBreak/>
        <w:t>- ә</w:t>
      </w:r>
      <w:r w:rsidRPr="00523AAA">
        <w:rPr>
          <w:sz w:val="28"/>
          <w:szCs w:val="28"/>
          <w:lang w:val="kk-KZ"/>
        </w:rPr>
        <w:t>леуметтік-педагогикалық іс-әрекеттің негізгі міндеттері: білім алушыларды</w:t>
      </w:r>
      <w:r>
        <w:rPr>
          <w:sz w:val="28"/>
          <w:szCs w:val="28"/>
          <w:lang w:val="kk-KZ"/>
        </w:rPr>
        <w:t>,</w:t>
      </w:r>
      <w:r w:rsidR="001C19C7">
        <w:rPr>
          <w:sz w:val="28"/>
          <w:szCs w:val="28"/>
          <w:lang w:val="kk-KZ"/>
        </w:rPr>
        <w:t xml:space="preserve"> </w:t>
      </w:r>
      <w:r w:rsidRPr="00523AAA">
        <w:rPr>
          <w:sz w:val="28"/>
          <w:szCs w:val="28"/>
          <w:lang w:val="kk-KZ"/>
        </w:rPr>
        <w:t xml:space="preserve">олардың ата-аналары мен мұғалімдерін әлеуметтік қорғау, оларға әлеуметтік, медициналық-педагогикалық немесе </w:t>
      </w:r>
      <w:r w:rsidR="000217A5">
        <w:rPr>
          <w:sz w:val="28"/>
          <w:szCs w:val="28"/>
          <w:lang w:val="kk-KZ"/>
        </w:rPr>
        <w:t>педагогикалық-психологиялық</w:t>
      </w:r>
      <w:r w:rsidRPr="00523AAA">
        <w:rPr>
          <w:sz w:val="28"/>
          <w:szCs w:val="28"/>
          <w:lang w:val="kk-KZ"/>
        </w:rPr>
        <w:t xml:space="preserve"> көмек көрсету, оларды</w:t>
      </w:r>
      <w:r w:rsidR="001C19C7">
        <w:rPr>
          <w:sz w:val="28"/>
          <w:szCs w:val="28"/>
          <w:lang w:val="kk-KZ"/>
        </w:rPr>
        <w:t xml:space="preserve"> </w:t>
      </w:r>
      <w:r w:rsidRPr="00523AAA">
        <w:rPr>
          <w:sz w:val="28"/>
          <w:szCs w:val="28"/>
          <w:lang w:val="kk-KZ"/>
        </w:rPr>
        <w:t>оңалту мен бейімдеу үдерістерін</w:t>
      </w:r>
      <w:r w:rsidR="001C19C7">
        <w:rPr>
          <w:sz w:val="28"/>
          <w:szCs w:val="28"/>
          <w:lang w:val="kk-KZ"/>
        </w:rPr>
        <w:t xml:space="preserve"> </w:t>
      </w:r>
      <w:r w:rsidRPr="00523AAA">
        <w:rPr>
          <w:sz w:val="28"/>
          <w:szCs w:val="28"/>
          <w:lang w:val="kk-KZ"/>
        </w:rPr>
        <w:t>ұйымдастыру қабілеті; отбасында, білім беру мекемесінде, қоғамда жағымды қарым-қатынастарды орнату; тұлғаның өзін-өзі дамытуына және білім беру үдерісі мүшелерінің дербестігін</w:t>
      </w:r>
      <w:r w:rsidR="001C19C7">
        <w:rPr>
          <w:sz w:val="28"/>
          <w:szCs w:val="28"/>
          <w:lang w:val="kk-KZ"/>
        </w:rPr>
        <w:t xml:space="preserve"> </w:t>
      </w:r>
      <w:r w:rsidRPr="00523AAA">
        <w:rPr>
          <w:sz w:val="28"/>
          <w:szCs w:val="28"/>
          <w:lang w:val="kk-KZ"/>
        </w:rPr>
        <w:t>қалыптастыруға ықпал ету, яғни тұлғаның даму жағдайларын қамтамасыз ету, қолдау және ынталандыру;</w:t>
      </w:r>
      <w:r w:rsidR="001C19C7">
        <w:rPr>
          <w:sz w:val="28"/>
          <w:szCs w:val="28"/>
          <w:lang w:val="kk-KZ"/>
        </w:rPr>
        <w:t xml:space="preserve"> </w:t>
      </w:r>
      <w:r w:rsidRPr="00523AAA">
        <w:rPr>
          <w:sz w:val="28"/>
          <w:szCs w:val="28"/>
          <w:lang w:val="kk-KZ"/>
        </w:rPr>
        <w:t>білім беру үдерісі мүшелерінің қалыпты дамуына ықпал ететін қолайлы жағдайларды туындату; білім алушылардың, олардың ата-аналарының, мұғалімдерінің</w:t>
      </w:r>
      <w:r w:rsidR="001C19C7">
        <w:rPr>
          <w:sz w:val="28"/>
          <w:szCs w:val="28"/>
          <w:lang w:val="kk-KZ"/>
        </w:rPr>
        <w:t xml:space="preserve"> </w:t>
      </w:r>
      <w:r w:rsidRPr="00523AAA">
        <w:rPr>
          <w:sz w:val="28"/>
          <w:szCs w:val="28"/>
          <w:lang w:val="kk-KZ"/>
        </w:rPr>
        <w:t>психикалық саулығын, мүдделері мен құқықтарын қорғауды қамтамасыз ету; білім алушылардың</w:t>
      </w:r>
      <w:r w:rsidR="001C19C7">
        <w:rPr>
          <w:sz w:val="28"/>
          <w:szCs w:val="28"/>
          <w:lang w:val="kk-KZ"/>
        </w:rPr>
        <w:t xml:space="preserve"> </w:t>
      </w:r>
      <w:r w:rsidRPr="00523AAA">
        <w:rPr>
          <w:sz w:val="28"/>
          <w:szCs w:val="28"/>
          <w:lang w:val="kk-KZ"/>
        </w:rPr>
        <w:t>жалпы мәдениетін қалыптастыру, оларды өмірге бейімдеу; жасөспірімдердің</w:t>
      </w:r>
      <w:r w:rsidR="001C19C7">
        <w:rPr>
          <w:sz w:val="28"/>
          <w:szCs w:val="28"/>
          <w:lang w:val="kk-KZ"/>
        </w:rPr>
        <w:t xml:space="preserve"> </w:t>
      </w:r>
      <w:r w:rsidRPr="00523AAA">
        <w:rPr>
          <w:sz w:val="28"/>
          <w:szCs w:val="28"/>
          <w:lang w:val="kk-KZ"/>
        </w:rPr>
        <w:t>өзін-өзі дамытуы мен өзін-өзі анықтауына деген қажеттіліктерін қалыптастыру; жоғары сынып оқушыларының болашақ мамандықты саналы түрде таңдауына</w:t>
      </w:r>
      <w:r>
        <w:rPr>
          <w:sz w:val="28"/>
          <w:szCs w:val="28"/>
          <w:lang w:val="kk-KZ"/>
        </w:rPr>
        <w:t xml:space="preserve"> арналған</w:t>
      </w:r>
      <w:r w:rsidR="001C19C7">
        <w:rPr>
          <w:sz w:val="28"/>
          <w:szCs w:val="28"/>
          <w:lang w:val="kk-KZ"/>
        </w:rPr>
        <w:t xml:space="preserve"> </w:t>
      </w:r>
      <w:r>
        <w:rPr>
          <w:sz w:val="28"/>
          <w:szCs w:val="28"/>
          <w:lang w:val="kk-KZ"/>
        </w:rPr>
        <w:t>жағдайларды туындату;</w:t>
      </w:r>
    </w:p>
    <w:p w:rsidR="00C251FD" w:rsidRPr="00523AAA" w:rsidRDefault="00C251FD" w:rsidP="00C20602">
      <w:pPr>
        <w:ind w:firstLine="567"/>
        <w:jc w:val="both"/>
        <w:rPr>
          <w:sz w:val="28"/>
          <w:szCs w:val="28"/>
          <w:lang w:val="kk-KZ"/>
        </w:rPr>
      </w:pPr>
      <w:r>
        <w:rPr>
          <w:sz w:val="28"/>
          <w:szCs w:val="28"/>
          <w:lang w:val="kk-KZ"/>
        </w:rPr>
        <w:t xml:space="preserve">- </w:t>
      </w:r>
      <w:r w:rsidRPr="00486D05">
        <w:rPr>
          <w:sz w:val="28"/>
          <w:szCs w:val="28"/>
          <w:lang w:val="kk-KZ"/>
        </w:rPr>
        <w:t>тәрбие іс-әрекетінің міндеттері</w:t>
      </w:r>
      <w:r w:rsidRPr="00523AAA">
        <w:rPr>
          <w:sz w:val="28"/>
          <w:szCs w:val="28"/>
          <w:lang w:val="kk-KZ"/>
        </w:rPr>
        <w:t xml:space="preserve">: педагогтарға, ата-аналарға тәрбиенің мазмұны, формалары мен әдістері, балалардың өзін-өзі дамытуы мен тәрбиелеуі туралы </w:t>
      </w:r>
      <w:r w:rsidR="000217A5">
        <w:rPr>
          <w:sz w:val="28"/>
          <w:szCs w:val="28"/>
          <w:lang w:val="kk-KZ"/>
        </w:rPr>
        <w:t>педагогикалық-психологиялық</w:t>
      </w:r>
      <w:r w:rsidRPr="00523AAA">
        <w:rPr>
          <w:sz w:val="28"/>
          <w:szCs w:val="28"/>
          <w:lang w:val="kk-KZ"/>
        </w:rPr>
        <w:t xml:space="preserve"> білімдердің берілуі;</w:t>
      </w:r>
      <w:r w:rsidR="001C19C7">
        <w:rPr>
          <w:sz w:val="28"/>
          <w:szCs w:val="28"/>
          <w:lang w:val="kk-KZ"/>
        </w:rPr>
        <w:t xml:space="preserve"> </w:t>
      </w:r>
      <w:r w:rsidRPr="00523AAA">
        <w:rPr>
          <w:sz w:val="28"/>
          <w:szCs w:val="28"/>
          <w:lang w:val="kk-KZ"/>
        </w:rPr>
        <w:t>білім алушыларға</w:t>
      </w:r>
      <w:r>
        <w:rPr>
          <w:sz w:val="28"/>
          <w:szCs w:val="28"/>
          <w:lang w:val="kk-KZ"/>
        </w:rPr>
        <w:t xml:space="preserve"> </w:t>
      </w:r>
      <w:r w:rsidRPr="00523AAA">
        <w:rPr>
          <w:sz w:val="28"/>
          <w:szCs w:val="28"/>
          <w:lang w:val="kk-KZ"/>
        </w:rPr>
        <w:t>өзін-өзі тәрбиелеу үдерісінде қажетті педагогикалық-психологиялық білімдердің берілуі; білім алушылардың</w:t>
      </w:r>
      <w:r>
        <w:rPr>
          <w:sz w:val="28"/>
          <w:szCs w:val="28"/>
          <w:lang w:val="kk-KZ"/>
        </w:rPr>
        <w:t>,</w:t>
      </w:r>
      <w:r w:rsidR="001C19C7">
        <w:rPr>
          <w:sz w:val="28"/>
          <w:szCs w:val="28"/>
          <w:lang w:val="kk-KZ"/>
        </w:rPr>
        <w:t xml:space="preserve"> </w:t>
      </w:r>
      <w:r w:rsidRPr="00523AAA">
        <w:rPr>
          <w:sz w:val="28"/>
          <w:szCs w:val="28"/>
          <w:lang w:val="kk-KZ"/>
        </w:rPr>
        <w:t>олардың ата-аналарының, мұғалімдерінің</w:t>
      </w:r>
      <w:r w:rsidR="001C19C7">
        <w:rPr>
          <w:sz w:val="28"/>
          <w:szCs w:val="28"/>
          <w:lang w:val="kk-KZ"/>
        </w:rPr>
        <w:t xml:space="preserve"> </w:t>
      </w:r>
      <w:r w:rsidRPr="00523AAA">
        <w:rPr>
          <w:sz w:val="28"/>
          <w:szCs w:val="28"/>
          <w:lang w:val="kk-KZ"/>
        </w:rPr>
        <w:t>арасындағы қарым-қатынасты ұйымдастыру, оның барысында нормалар мен құндылықтардың тасымалдануы мен меңгерілуі жүзеге асырылады; тиісті білім, қабілет және дағдыларды меңгерту, мінез-құлық түрлерін жаттықтыру, түзетушілік-дамытушылық жұмыстарын жүзеге асыруда қоғамдағы мінез-құлық нормалары мен прин</w:t>
      </w:r>
      <w:r>
        <w:rPr>
          <w:sz w:val="28"/>
          <w:szCs w:val="28"/>
          <w:lang w:val="kk-KZ"/>
        </w:rPr>
        <w:t>циптерін саналы түрде қабылдату;</w:t>
      </w:r>
    </w:p>
    <w:p w:rsidR="00F871C3" w:rsidRDefault="00C251FD" w:rsidP="00C20602">
      <w:pPr>
        <w:ind w:firstLine="567"/>
        <w:jc w:val="both"/>
        <w:rPr>
          <w:sz w:val="28"/>
          <w:szCs w:val="28"/>
          <w:lang w:val="kk-KZ"/>
        </w:rPr>
      </w:pPr>
      <w:r>
        <w:rPr>
          <w:sz w:val="28"/>
          <w:szCs w:val="28"/>
          <w:lang w:val="kk-KZ"/>
        </w:rPr>
        <w:t>- б</w:t>
      </w:r>
      <w:r w:rsidRPr="00523AAA">
        <w:rPr>
          <w:sz w:val="28"/>
          <w:szCs w:val="28"/>
          <w:lang w:val="kk-KZ"/>
        </w:rPr>
        <w:t>асқарушылық</w:t>
      </w:r>
      <w:r w:rsidR="001C19C7">
        <w:rPr>
          <w:sz w:val="28"/>
          <w:szCs w:val="28"/>
          <w:lang w:val="kk-KZ"/>
        </w:rPr>
        <w:t xml:space="preserve"> </w:t>
      </w:r>
      <w:r w:rsidRPr="00523AAA">
        <w:rPr>
          <w:sz w:val="28"/>
          <w:szCs w:val="28"/>
          <w:lang w:val="kk-KZ"/>
        </w:rPr>
        <w:t>іс-әрекет барысында келесі міндеттер шешіледі: білім беру мекемесінің оқу-тәрбие үдерісін</w:t>
      </w:r>
      <w:r w:rsidR="001C19C7">
        <w:rPr>
          <w:sz w:val="28"/>
          <w:szCs w:val="28"/>
          <w:lang w:val="kk-KZ"/>
        </w:rPr>
        <w:t xml:space="preserve"> </w:t>
      </w:r>
      <w:r w:rsidRPr="00523AAA">
        <w:rPr>
          <w:sz w:val="28"/>
          <w:szCs w:val="28"/>
          <w:lang w:val="kk-KZ"/>
        </w:rPr>
        <w:t>басқаруда әкімшілікке көмек көрсету, оның тиімділігін арттыру; балалардың, мектептің, студенттер мен педагогикалық ұжымдардың</w:t>
      </w:r>
      <w:r w:rsidR="001C19C7">
        <w:rPr>
          <w:sz w:val="28"/>
          <w:szCs w:val="28"/>
          <w:lang w:val="kk-KZ"/>
        </w:rPr>
        <w:t xml:space="preserve"> </w:t>
      </w:r>
      <w:r w:rsidRPr="00523AAA">
        <w:rPr>
          <w:sz w:val="28"/>
          <w:szCs w:val="28"/>
          <w:lang w:val="kk-KZ"/>
        </w:rPr>
        <w:t>үйлесімді дамуына ықпал ету; бірлескен іс-әрекет мақсаттарына қол жеткізу; ұжымдағы әлеуметтік-психологиялық мәселелер туралы ақпарат жинақтау, диагностикалау және анықталған мәселелерді жою бойынша</w:t>
      </w:r>
      <w:r w:rsidR="001C19C7">
        <w:rPr>
          <w:sz w:val="28"/>
          <w:szCs w:val="28"/>
          <w:lang w:val="kk-KZ"/>
        </w:rPr>
        <w:t xml:space="preserve"> </w:t>
      </w:r>
      <w:r w:rsidRPr="00523AAA">
        <w:rPr>
          <w:sz w:val="28"/>
          <w:szCs w:val="28"/>
          <w:lang w:val="kk-KZ"/>
        </w:rPr>
        <w:t>жұмыс; басқарушылық іс-әрекеттің сапасын арттыру үшін әлеуметтанушылық, педагогикалық-психологиялық білімдерді қолдану; педагогикалық қызметкерлердің біліктілігінің, жауапкершілігінің, бастамашылдығының артуына, сонымен қатар ұжымның келісімі мен ауызбіршілігіне ықпал ету</w:t>
      </w:r>
      <w:r w:rsidR="00F871C3">
        <w:rPr>
          <w:sz w:val="28"/>
          <w:szCs w:val="28"/>
          <w:lang w:val="kk-KZ"/>
        </w:rPr>
        <w:t xml:space="preserve"> </w:t>
      </w:r>
      <w:r>
        <w:rPr>
          <w:sz w:val="28"/>
          <w:szCs w:val="28"/>
          <w:lang w:val="kk-KZ"/>
        </w:rPr>
        <w:t xml:space="preserve">[55, </w:t>
      </w:r>
      <w:r w:rsidR="0043138C">
        <w:rPr>
          <w:sz w:val="28"/>
          <w:szCs w:val="28"/>
          <w:lang w:val="kk-KZ"/>
        </w:rPr>
        <w:t>б.</w:t>
      </w:r>
      <w:r>
        <w:rPr>
          <w:sz w:val="28"/>
          <w:szCs w:val="28"/>
          <w:lang w:val="kk-KZ"/>
        </w:rPr>
        <w:t>40]</w:t>
      </w:r>
      <w:r w:rsidRPr="00523AAA">
        <w:rPr>
          <w:sz w:val="28"/>
          <w:szCs w:val="28"/>
          <w:lang w:val="kk-KZ"/>
        </w:rPr>
        <w:t>.</w:t>
      </w:r>
      <w:r>
        <w:rPr>
          <w:sz w:val="28"/>
          <w:szCs w:val="28"/>
          <w:lang w:val="kk-KZ"/>
        </w:rPr>
        <w:t xml:space="preserve"> </w:t>
      </w:r>
    </w:p>
    <w:p w:rsidR="00F871C3" w:rsidRDefault="00F871C3" w:rsidP="00C20602">
      <w:pPr>
        <w:ind w:firstLine="567"/>
        <w:jc w:val="both"/>
        <w:rPr>
          <w:sz w:val="28"/>
          <w:szCs w:val="28"/>
          <w:lang w:val="kk-KZ"/>
        </w:rPr>
      </w:pPr>
      <w:r w:rsidRPr="00B51B71">
        <w:rPr>
          <w:sz w:val="28"/>
          <w:szCs w:val="28"/>
          <w:lang w:val="kk-KZ"/>
        </w:rPr>
        <w:t>А.Ж.Сапаргалиеваның</w:t>
      </w:r>
      <w:r>
        <w:rPr>
          <w:sz w:val="28"/>
          <w:szCs w:val="28"/>
          <w:lang w:val="kk-KZ"/>
        </w:rPr>
        <w:t xml:space="preserve"> </w:t>
      </w:r>
      <w:r w:rsidR="00AA2DAA">
        <w:rPr>
          <w:sz w:val="28"/>
          <w:szCs w:val="28"/>
          <w:lang w:val="kk-KZ"/>
        </w:rPr>
        <w:t>«</w:t>
      </w:r>
      <w:r>
        <w:rPr>
          <w:sz w:val="28"/>
          <w:szCs w:val="28"/>
          <w:lang w:val="kk-KZ"/>
        </w:rPr>
        <w:t>П</w:t>
      </w:r>
      <w:r w:rsidRPr="00523AAA">
        <w:rPr>
          <w:sz w:val="28"/>
          <w:szCs w:val="28"/>
          <w:lang w:val="kk-KZ"/>
        </w:rPr>
        <w:t>едагог-психологтың кәсіби іс-әрекетін</w:t>
      </w:r>
      <w:r>
        <w:rPr>
          <w:sz w:val="28"/>
          <w:szCs w:val="28"/>
          <w:lang w:val="kk-KZ"/>
        </w:rPr>
        <w:t>ің сапалылығы-</w:t>
      </w:r>
      <w:r w:rsidRPr="00523AAA">
        <w:rPr>
          <w:sz w:val="28"/>
          <w:szCs w:val="28"/>
          <w:lang w:val="kk-KZ"/>
        </w:rPr>
        <w:t>білім алушылардың (тәрбиеленушілердің)</w:t>
      </w:r>
      <w:r w:rsidR="001C19C7">
        <w:rPr>
          <w:sz w:val="28"/>
          <w:szCs w:val="28"/>
          <w:lang w:val="kk-KZ"/>
        </w:rPr>
        <w:t xml:space="preserve"> </w:t>
      </w:r>
      <w:r>
        <w:rPr>
          <w:sz w:val="28"/>
          <w:szCs w:val="28"/>
          <w:lang w:val="kk-KZ"/>
        </w:rPr>
        <w:t>білім беру ортасында олардың психологиялық қауіпсіздігін қамтамасыз ету,</w:t>
      </w:r>
      <w:r w:rsidR="001C19C7">
        <w:rPr>
          <w:sz w:val="28"/>
          <w:szCs w:val="28"/>
          <w:lang w:val="kk-KZ"/>
        </w:rPr>
        <w:t xml:space="preserve"> </w:t>
      </w:r>
      <w:r w:rsidRPr="00523AAA">
        <w:rPr>
          <w:sz w:val="28"/>
          <w:szCs w:val="28"/>
          <w:lang w:val="kk-KZ"/>
        </w:rPr>
        <w:t xml:space="preserve">психикалық саулығын сақтау, </w:t>
      </w:r>
      <w:r>
        <w:rPr>
          <w:sz w:val="28"/>
          <w:szCs w:val="28"/>
          <w:lang w:val="kk-KZ"/>
        </w:rPr>
        <w:t>нығайту және дамыту, психология-педагогикалық сүйемелдеу</w:t>
      </w:r>
      <w:r w:rsidR="001C19C7">
        <w:rPr>
          <w:sz w:val="28"/>
          <w:szCs w:val="28"/>
          <w:lang w:val="kk-KZ"/>
        </w:rPr>
        <w:t xml:space="preserve"> </w:t>
      </w:r>
      <w:r>
        <w:rPr>
          <w:sz w:val="28"/>
          <w:szCs w:val="28"/>
          <w:lang w:val="kk-KZ"/>
        </w:rPr>
        <w:t>іс-әрекеттерінен де көрініс табуы тиіс</w:t>
      </w:r>
      <w:r w:rsidR="00AA2DAA">
        <w:rPr>
          <w:sz w:val="28"/>
          <w:szCs w:val="28"/>
          <w:lang w:val="kk-KZ"/>
        </w:rPr>
        <w:t>»</w:t>
      </w:r>
      <w:r w:rsidR="0043138C">
        <w:rPr>
          <w:sz w:val="28"/>
          <w:szCs w:val="28"/>
          <w:lang w:val="kk-KZ"/>
        </w:rPr>
        <w:t xml:space="preserve"> </w:t>
      </w:r>
      <w:r>
        <w:rPr>
          <w:sz w:val="28"/>
          <w:szCs w:val="28"/>
          <w:lang w:val="kk-KZ"/>
        </w:rPr>
        <w:t xml:space="preserve">[55, </w:t>
      </w:r>
      <w:r w:rsidR="0043138C">
        <w:rPr>
          <w:sz w:val="28"/>
          <w:szCs w:val="28"/>
          <w:lang w:val="kk-KZ"/>
        </w:rPr>
        <w:t>б.</w:t>
      </w:r>
      <w:r>
        <w:rPr>
          <w:sz w:val="28"/>
          <w:szCs w:val="28"/>
          <w:lang w:val="kk-KZ"/>
        </w:rPr>
        <w:t>40], -</w:t>
      </w:r>
      <w:r w:rsidR="001C19C7">
        <w:rPr>
          <w:sz w:val="28"/>
          <w:szCs w:val="28"/>
          <w:lang w:val="kk-KZ"/>
        </w:rPr>
        <w:t xml:space="preserve"> </w:t>
      </w:r>
      <w:r>
        <w:rPr>
          <w:sz w:val="28"/>
          <w:szCs w:val="28"/>
          <w:lang w:val="kk-KZ"/>
        </w:rPr>
        <w:t>деген тұжырымына келісе отырып біз, болашақ педагог-психологтарды оқушылардың психологиялық қауіпсіздігін қамтамасыз етуге даярлығын қалыптастыру бойынша жоғарыда келтірілген педагог-психолог қызметі барысындағы кәсіби іс-әрекет міндеттерін жақсы меңгеру қажет деп санаймыз.</w:t>
      </w:r>
      <w:r w:rsidR="001C19C7">
        <w:rPr>
          <w:sz w:val="28"/>
          <w:szCs w:val="28"/>
          <w:lang w:val="kk-KZ"/>
        </w:rPr>
        <w:t xml:space="preserve"> </w:t>
      </w:r>
      <w:r>
        <w:rPr>
          <w:sz w:val="28"/>
          <w:szCs w:val="28"/>
          <w:lang w:val="kk-KZ"/>
        </w:rPr>
        <w:t>Сондай-ақ</w:t>
      </w:r>
      <w:r w:rsidRPr="00523AAA">
        <w:rPr>
          <w:sz w:val="28"/>
          <w:szCs w:val="28"/>
          <w:lang w:val="kk-KZ"/>
        </w:rPr>
        <w:t xml:space="preserve">, </w:t>
      </w:r>
      <w:r>
        <w:rPr>
          <w:sz w:val="28"/>
          <w:szCs w:val="28"/>
          <w:lang w:val="kk-KZ"/>
        </w:rPr>
        <w:t xml:space="preserve">көптеген </w:t>
      </w:r>
      <w:r>
        <w:rPr>
          <w:sz w:val="28"/>
          <w:szCs w:val="28"/>
          <w:lang w:val="kk-KZ"/>
        </w:rPr>
        <w:lastRenderedPageBreak/>
        <w:t xml:space="preserve">зерттеушілердің жұмыстарында </w:t>
      </w:r>
      <w:r w:rsidRPr="00523AAA">
        <w:rPr>
          <w:sz w:val="28"/>
          <w:szCs w:val="28"/>
          <w:lang w:val="kk-KZ"/>
        </w:rPr>
        <w:t>педагог-психологтардың кәсіби</w:t>
      </w:r>
      <w:r>
        <w:rPr>
          <w:sz w:val="28"/>
          <w:szCs w:val="28"/>
          <w:lang w:val="kk-KZ"/>
        </w:rPr>
        <w:t xml:space="preserve"> маңызды сапалары мәселесі</w:t>
      </w:r>
      <w:r w:rsidRPr="00523AAA">
        <w:rPr>
          <w:sz w:val="28"/>
          <w:szCs w:val="28"/>
          <w:lang w:val="kk-KZ"/>
        </w:rPr>
        <w:t xml:space="preserve"> кеңінен</w:t>
      </w:r>
      <w:r>
        <w:rPr>
          <w:sz w:val="28"/>
          <w:szCs w:val="28"/>
          <w:lang w:val="kk-KZ"/>
        </w:rPr>
        <w:t xml:space="preserve"> қарастырылған</w:t>
      </w:r>
      <w:r w:rsidRPr="00D5548B">
        <w:rPr>
          <w:sz w:val="28"/>
          <w:szCs w:val="28"/>
          <w:lang w:val="kk-KZ"/>
        </w:rPr>
        <w:t xml:space="preserve"> </w:t>
      </w:r>
      <w:r>
        <w:rPr>
          <w:sz w:val="28"/>
          <w:szCs w:val="28"/>
          <w:lang w:val="kk-KZ"/>
        </w:rPr>
        <w:t>(Т.А.</w:t>
      </w:r>
      <w:r w:rsidR="00BB6BDA">
        <w:rPr>
          <w:sz w:val="28"/>
          <w:szCs w:val="28"/>
          <w:lang w:val="kk-KZ"/>
        </w:rPr>
        <w:t xml:space="preserve"> </w:t>
      </w:r>
      <w:r>
        <w:rPr>
          <w:sz w:val="28"/>
          <w:szCs w:val="28"/>
          <w:lang w:val="kk-KZ"/>
        </w:rPr>
        <w:t>Казанцева, Е.Ю.</w:t>
      </w:r>
      <w:r w:rsidR="00BB6BDA">
        <w:rPr>
          <w:sz w:val="28"/>
          <w:szCs w:val="28"/>
          <w:lang w:val="kk-KZ"/>
        </w:rPr>
        <w:t xml:space="preserve"> </w:t>
      </w:r>
      <w:r>
        <w:rPr>
          <w:sz w:val="28"/>
          <w:szCs w:val="28"/>
          <w:lang w:val="kk-KZ"/>
        </w:rPr>
        <w:t>Максимова, А.П.</w:t>
      </w:r>
      <w:r w:rsidR="00BB6BDA">
        <w:rPr>
          <w:sz w:val="28"/>
          <w:szCs w:val="28"/>
          <w:lang w:val="kk-KZ"/>
        </w:rPr>
        <w:t xml:space="preserve"> </w:t>
      </w:r>
      <w:r>
        <w:rPr>
          <w:sz w:val="28"/>
          <w:szCs w:val="28"/>
          <w:lang w:val="kk-KZ"/>
        </w:rPr>
        <w:t>Рожкова, С.В.</w:t>
      </w:r>
      <w:r w:rsidR="00BB6BDA">
        <w:rPr>
          <w:sz w:val="28"/>
          <w:szCs w:val="28"/>
          <w:lang w:val="kk-KZ"/>
        </w:rPr>
        <w:t xml:space="preserve"> </w:t>
      </w:r>
      <w:r>
        <w:rPr>
          <w:sz w:val="28"/>
          <w:szCs w:val="28"/>
          <w:lang w:val="kk-KZ"/>
        </w:rPr>
        <w:t>Тарасов, сондай-ақ отандық ғалымдар А.Ш.</w:t>
      </w:r>
      <w:r w:rsidR="00BB6BDA">
        <w:rPr>
          <w:sz w:val="28"/>
          <w:szCs w:val="28"/>
          <w:lang w:val="kk-KZ"/>
        </w:rPr>
        <w:t xml:space="preserve"> </w:t>
      </w:r>
      <w:r>
        <w:rPr>
          <w:sz w:val="28"/>
          <w:szCs w:val="28"/>
          <w:lang w:val="kk-KZ"/>
        </w:rPr>
        <w:t>Стыбаева, Р.Ж. Абубакирова, М.К. Танасейчук, К.С. Успанов, А.Ж. Сапаргалиева,</w:t>
      </w:r>
      <w:r w:rsidR="001C19C7">
        <w:rPr>
          <w:sz w:val="28"/>
          <w:szCs w:val="28"/>
          <w:lang w:val="kk-KZ"/>
        </w:rPr>
        <w:t xml:space="preserve"> </w:t>
      </w:r>
      <w:r>
        <w:rPr>
          <w:sz w:val="28"/>
          <w:szCs w:val="28"/>
          <w:lang w:val="kk-KZ"/>
        </w:rPr>
        <w:t>П. Абдуллаева және т.б.).</w:t>
      </w:r>
      <w:r w:rsidR="001C19C7">
        <w:rPr>
          <w:sz w:val="28"/>
          <w:szCs w:val="28"/>
          <w:lang w:val="kk-KZ"/>
        </w:rPr>
        <w:t xml:space="preserve"> </w:t>
      </w:r>
    </w:p>
    <w:p w:rsidR="00C251FD" w:rsidRDefault="00F871C3" w:rsidP="00757265">
      <w:pPr>
        <w:ind w:firstLine="567"/>
        <w:jc w:val="both"/>
        <w:rPr>
          <w:sz w:val="28"/>
          <w:szCs w:val="28"/>
          <w:lang w:val="kk-KZ"/>
        </w:rPr>
      </w:pPr>
      <w:r>
        <w:rPr>
          <w:sz w:val="28"/>
          <w:szCs w:val="28"/>
          <w:lang w:val="kk-KZ"/>
        </w:rPr>
        <w:t>Мәселен,</w:t>
      </w:r>
      <w:r w:rsidR="001C19C7">
        <w:rPr>
          <w:sz w:val="28"/>
          <w:szCs w:val="28"/>
          <w:lang w:val="kk-KZ"/>
        </w:rPr>
        <w:t xml:space="preserve"> </w:t>
      </w:r>
      <w:r>
        <w:rPr>
          <w:sz w:val="28"/>
          <w:szCs w:val="28"/>
          <w:lang w:val="kk-KZ"/>
        </w:rPr>
        <w:t>Т.А.Казанцева</w:t>
      </w:r>
      <w:r w:rsidRPr="00523AAA">
        <w:rPr>
          <w:sz w:val="28"/>
          <w:szCs w:val="28"/>
          <w:lang w:val="kk-KZ"/>
        </w:rPr>
        <w:t xml:space="preserve"> </w:t>
      </w:r>
      <w:r w:rsidR="00AA2DAA">
        <w:rPr>
          <w:sz w:val="28"/>
          <w:szCs w:val="28"/>
          <w:lang w:val="kk-KZ"/>
        </w:rPr>
        <w:t>«</w:t>
      </w:r>
      <w:r>
        <w:rPr>
          <w:sz w:val="28"/>
          <w:szCs w:val="28"/>
          <w:lang w:val="kk-KZ"/>
        </w:rPr>
        <w:t>..</w:t>
      </w:r>
      <w:r w:rsidRPr="00523AAA">
        <w:rPr>
          <w:sz w:val="28"/>
          <w:szCs w:val="28"/>
          <w:lang w:val="kk-KZ"/>
        </w:rPr>
        <w:t>адамның жеке-тұлғалық ерекшеліктерінің, оның тұлғалық сапаларының тиісті жиынтығы; олардың ішінде қабілеттіліктер ерек</w:t>
      </w:r>
      <w:r>
        <w:rPr>
          <w:sz w:val="28"/>
          <w:szCs w:val="28"/>
          <w:lang w:val="kk-KZ"/>
        </w:rPr>
        <w:t>ше мәнге ие</w:t>
      </w:r>
      <w:r w:rsidR="00AA2DAA">
        <w:rPr>
          <w:sz w:val="28"/>
          <w:szCs w:val="28"/>
          <w:lang w:val="kk-KZ"/>
        </w:rPr>
        <w:t>»</w:t>
      </w:r>
      <w:r w:rsidR="00BB6BDA">
        <w:rPr>
          <w:sz w:val="28"/>
          <w:szCs w:val="28"/>
          <w:lang w:val="kk-KZ"/>
        </w:rPr>
        <w:t xml:space="preserve"> </w:t>
      </w:r>
      <w:r>
        <w:rPr>
          <w:sz w:val="28"/>
          <w:szCs w:val="28"/>
          <w:lang w:val="kk-KZ"/>
        </w:rPr>
        <w:t>[</w:t>
      </w:r>
      <w:r w:rsidR="00605B64" w:rsidRPr="00605B64">
        <w:rPr>
          <w:sz w:val="28"/>
          <w:szCs w:val="28"/>
          <w:lang w:val="kk-KZ"/>
        </w:rPr>
        <w:t>140</w:t>
      </w:r>
      <w:r>
        <w:rPr>
          <w:sz w:val="28"/>
          <w:szCs w:val="28"/>
          <w:lang w:val="kk-KZ"/>
        </w:rPr>
        <w:t>]. Е.Ю.</w:t>
      </w:r>
      <w:r w:rsidR="00BB6BDA">
        <w:rPr>
          <w:sz w:val="28"/>
          <w:szCs w:val="28"/>
          <w:lang w:val="kk-KZ"/>
        </w:rPr>
        <w:t xml:space="preserve"> </w:t>
      </w:r>
      <w:r>
        <w:rPr>
          <w:sz w:val="28"/>
          <w:szCs w:val="28"/>
          <w:lang w:val="kk-KZ"/>
        </w:rPr>
        <w:t xml:space="preserve">Максимова </w:t>
      </w:r>
      <w:r w:rsidR="00AA2DAA">
        <w:rPr>
          <w:sz w:val="28"/>
          <w:szCs w:val="28"/>
          <w:lang w:val="kk-KZ"/>
        </w:rPr>
        <w:t>«</w:t>
      </w:r>
      <w:r>
        <w:rPr>
          <w:sz w:val="28"/>
          <w:szCs w:val="28"/>
          <w:lang w:val="kk-KZ"/>
        </w:rPr>
        <w:t>...</w:t>
      </w:r>
      <w:r w:rsidRPr="00523AAA">
        <w:rPr>
          <w:sz w:val="28"/>
          <w:szCs w:val="28"/>
          <w:lang w:val="kk-KZ"/>
        </w:rPr>
        <w:t>тұлғаның бір-бірімен үйлестірілген өзара әрекеттестікте болатын сапалары мен қасиеттерінің</w:t>
      </w:r>
      <w:r w:rsidR="001C19C7">
        <w:rPr>
          <w:sz w:val="28"/>
          <w:szCs w:val="28"/>
          <w:lang w:val="kk-KZ"/>
        </w:rPr>
        <w:t xml:space="preserve"> </w:t>
      </w:r>
      <w:r w:rsidRPr="00523AAA">
        <w:rPr>
          <w:sz w:val="28"/>
          <w:szCs w:val="28"/>
          <w:lang w:val="kk-KZ"/>
        </w:rPr>
        <w:t>жүйесі. Мұнд</w:t>
      </w:r>
      <w:r>
        <w:rPr>
          <w:sz w:val="28"/>
          <w:szCs w:val="28"/>
          <w:lang w:val="kk-KZ"/>
        </w:rPr>
        <w:t>а сапа - бұл кәсіби маманды жай маманнан</w:t>
      </w:r>
      <w:r w:rsidRPr="00523AAA">
        <w:rPr>
          <w:sz w:val="28"/>
          <w:szCs w:val="28"/>
          <w:lang w:val="kk-KZ"/>
        </w:rPr>
        <w:t xml:space="preserve"> ажырататын кәсіби және тұлғалық маңызды анықтылық;</w:t>
      </w:r>
      <w:r w:rsidR="001C19C7">
        <w:rPr>
          <w:sz w:val="28"/>
          <w:szCs w:val="28"/>
          <w:lang w:val="kk-KZ"/>
        </w:rPr>
        <w:t xml:space="preserve"> </w:t>
      </w:r>
      <w:r w:rsidRPr="00523AAA">
        <w:rPr>
          <w:sz w:val="28"/>
          <w:szCs w:val="28"/>
          <w:lang w:val="kk-KZ"/>
        </w:rPr>
        <w:t>ал қасиет - бұл маманның басқа мамандардан айырмашылығын немесе ортақтығын анықтайтын және оларға қарым-қатынасында көрініс табатын тұсы, сонымен қатар қасиеттер ретінде басқа да тең жағдайларда аталмыш тұлғаның жеке психологиялық ерекшеліктеріне ықпалын тигізетін маманның жүйке жүйесінің тұрақты ерекш</w:t>
      </w:r>
      <w:r>
        <w:rPr>
          <w:sz w:val="28"/>
          <w:szCs w:val="28"/>
          <w:lang w:val="kk-KZ"/>
        </w:rPr>
        <w:t>еліктері де танылуы</w:t>
      </w:r>
      <w:r w:rsidR="001C19C7">
        <w:rPr>
          <w:sz w:val="28"/>
          <w:szCs w:val="28"/>
          <w:lang w:val="kk-KZ"/>
        </w:rPr>
        <w:t xml:space="preserve"> </w:t>
      </w:r>
      <w:r>
        <w:rPr>
          <w:sz w:val="28"/>
          <w:szCs w:val="28"/>
          <w:lang w:val="kk-KZ"/>
        </w:rPr>
        <w:t>мүмкін</w:t>
      </w:r>
      <w:r w:rsidR="00AA2DAA">
        <w:rPr>
          <w:sz w:val="28"/>
          <w:szCs w:val="28"/>
          <w:lang w:val="kk-KZ"/>
        </w:rPr>
        <w:t>»</w:t>
      </w:r>
      <w:r w:rsidR="00BB6BDA">
        <w:rPr>
          <w:sz w:val="28"/>
          <w:szCs w:val="28"/>
          <w:lang w:val="kk-KZ"/>
        </w:rPr>
        <w:t xml:space="preserve"> </w:t>
      </w:r>
      <w:r>
        <w:rPr>
          <w:sz w:val="28"/>
          <w:szCs w:val="28"/>
          <w:lang w:val="kk-KZ"/>
        </w:rPr>
        <w:t>[</w:t>
      </w:r>
      <w:r w:rsidR="00605B64" w:rsidRPr="00605B64">
        <w:rPr>
          <w:sz w:val="28"/>
          <w:szCs w:val="28"/>
          <w:lang w:val="kk-KZ"/>
        </w:rPr>
        <w:t>141</w:t>
      </w:r>
      <w:r>
        <w:rPr>
          <w:sz w:val="28"/>
          <w:szCs w:val="28"/>
          <w:lang w:val="kk-KZ"/>
        </w:rPr>
        <w:t>], А.П.Рожкова</w:t>
      </w:r>
      <w:r w:rsidR="00BB6BDA">
        <w:rPr>
          <w:sz w:val="28"/>
          <w:szCs w:val="28"/>
          <w:lang w:val="kk-KZ"/>
        </w:rPr>
        <w:t xml:space="preserve"> </w:t>
      </w:r>
      <w:r w:rsidR="00AA2DAA">
        <w:rPr>
          <w:sz w:val="28"/>
          <w:szCs w:val="28"/>
          <w:lang w:val="kk-KZ"/>
        </w:rPr>
        <w:t>«</w:t>
      </w:r>
      <w:r>
        <w:rPr>
          <w:sz w:val="28"/>
          <w:szCs w:val="28"/>
          <w:lang w:val="kk-KZ"/>
        </w:rPr>
        <w:t>...</w:t>
      </w:r>
      <w:r w:rsidR="00BB6BDA">
        <w:rPr>
          <w:sz w:val="28"/>
          <w:szCs w:val="28"/>
          <w:lang w:val="kk-KZ"/>
        </w:rPr>
        <w:t xml:space="preserve">іс-әрекет </w:t>
      </w:r>
      <w:r w:rsidRPr="00523AAA">
        <w:rPr>
          <w:sz w:val="28"/>
          <w:szCs w:val="28"/>
          <w:lang w:val="kk-KZ"/>
        </w:rPr>
        <w:t>үдерісіне кірістірілген және оның орындалу тиімділігіне жағымды ә</w:t>
      </w:r>
      <w:r>
        <w:rPr>
          <w:sz w:val="28"/>
          <w:szCs w:val="28"/>
          <w:lang w:val="kk-KZ"/>
        </w:rPr>
        <w:t>сер</w:t>
      </w:r>
      <w:r w:rsidR="001C19C7">
        <w:rPr>
          <w:sz w:val="28"/>
          <w:szCs w:val="28"/>
          <w:lang w:val="kk-KZ"/>
        </w:rPr>
        <w:t xml:space="preserve"> </w:t>
      </w:r>
      <w:r>
        <w:rPr>
          <w:sz w:val="28"/>
          <w:szCs w:val="28"/>
          <w:lang w:val="kk-KZ"/>
        </w:rPr>
        <w:t>ететін тұлғалық сапалар</w:t>
      </w:r>
      <w:r w:rsidR="00AA2DAA">
        <w:rPr>
          <w:sz w:val="28"/>
          <w:szCs w:val="28"/>
          <w:lang w:val="kk-KZ"/>
        </w:rPr>
        <w:t>»</w:t>
      </w:r>
      <w:r w:rsidR="00BB6BDA">
        <w:rPr>
          <w:sz w:val="28"/>
          <w:szCs w:val="28"/>
          <w:lang w:val="kk-KZ"/>
        </w:rPr>
        <w:t xml:space="preserve"> </w:t>
      </w:r>
      <w:r>
        <w:rPr>
          <w:sz w:val="28"/>
          <w:szCs w:val="28"/>
          <w:lang w:val="kk-KZ"/>
        </w:rPr>
        <w:t>[</w:t>
      </w:r>
      <w:r w:rsidR="000E2F22">
        <w:rPr>
          <w:sz w:val="28"/>
          <w:szCs w:val="28"/>
          <w:lang w:val="kk-KZ"/>
        </w:rPr>
        <w:t>142</w:t>
      </w:r>
      <w:r>
        <w:rPr>
          <w:sz w:val="28"/>
          <w:szCs w:val="28"/>
          <w:lang w:val="kk-KZ"/>
        </w:rPr>
        <w:t>], С.В.Тарасов</w:t>
      </w:r>
      <w:r w:rsidRPr="00523AAA">
        <w:rPr>
          <w:sz w:val="28"/>
          <w:szCs w:val="28"/>
          <w:lang w:val="kk-KZ"/>
        </w:rPr>
        <w:t xml:space="preserve"> </w:t>
      </w:r>
      <w:r w:rsidR="00AA2DAA">
        <w:rPr>
          <w:sz w:val="28"/>
          <w:szCs w:val="28"/>
          <w:lang w:val="kk-KZ"/>
        </w:rPr>
        <w:t>«</w:t>
      </w:r>
      <w:r>
        <w:rPr>
          <w:sz w:val="28"/>
          <w:szCs w:val="28"/>
          <w:lang w:val="kk-KZ"/>
        </w:rPr>
        <w:t>...</w:t>
      </w:r>
      <w:r w:rsidRPr="00523AAA">
        <w:rPr>
          <w:sz w:val="28"/>
          <w:szCs w:val="28"/>
          <w:lang w:val="kk-KZ"/>
        </w:rPr>
        <w:t>субъекттің тәжірибелік</w:t>
      </w:r>
      <w:r w:rsidR="001C19C7">
        <w:rPr>
          <w:sz w:val="28"/>
          <w:szCs w:val="28"/>
          <w:lang w:val="kk-KZ"/>
        </w:rPr>
        <w:t xml:space="preserve"> </w:t>
      </w:r>
      <w:r w:rsidRPr="00523AAA">
        <w:rPr>
          <w:sz w:val="28"/>
          <w:szCs w:val="28"/>
          <w:lang w:val="kk-KZ"/>
        </w:rPr>
        <w:t>іс-әрекетінің тиімділігіне</w:t>
      </w:r>
      <w:r w:rsidR="001C19C7">
        <w:rPr>
          <w:sz w:val="28"/>
          <w:szCs w:val="28"/>
          <w:lang w:val="kk-KZ"/>
        </w:rPr>
        <w:t xml:space="preserve"> </w:t>
      </w:r>
      <w:r w:rsidRPr="00523AAA">
        <w:rPr>
          <w:sz w:val="28"/>
          <w:szCs w:val="28"/>
          <w:lang w:val="kk-KZ"/>
        </w:rPr>
        <w:t>және оның табысты меңгерілуіне ықп</w:t>
      </w:r>
      <w:r>
        <w:rPr>
          <w:sz w:val="28"/>
          <w:szCs w:val="28"/>
          <w:lang w:val="kk-KZ"/>
        </w:rPr>
        <w:t>алын тигізетін жеке сапалары</w:t>
      </w:r>
      <w:r w:rsidR="00AA2DAA">
        <w:rPr>
          <w:sz w:val="28"/>
          <w:szCs w:val="28"/>
          <w:lang w:val="kk-KZ"/>
        </w:rPr>
        <w:t>»</w:t>
      </w:r>
      <w:r w:rsidR="00BB6BDA">
        <w:rPr>
          <w:sz w:val="28"/>
          <w:szCs w:val="28"/>
          <w:lang w:val="kk-KZ"/>
        </w:rPr>
        <w:t xml:space="preserve"> [</w:t>
      </w:r>
      <w:r w:rsidR="00605B64" w:rsidRPr="00605B64">
        <w:rPr>
          <w:sz w:val="28"/>
          <w:szCs w:val="28"/>
          <w:lang w:val="kk-KZ"/>
        </w:rPr>
        <w:t>143</w:t>
      </w:r>
      <w:r w:rsidR="00BB6BDA">
        <w:rPr>
          <w:sz w:val="28"/>
          <w:szCs w:val="28"/>
          <w:lang w:val="kk-KZ"/>
        </w:rPr>
        <w:t>]</w:t>
      </w:r>
      <w:r>
        <w:rPr>
          <w:sz w:val="28"/>
          <w:szCs w:val="28"/>
          <w:lang w:val="kk-KZ"/>
        </w:rPr>
        <w:t xml:space="preserve"> - деп қарастырады. </w:t>
      </w:r>
      <w:r w:rsidR="00C251FD">
        <w:rPr>
          <w:sz w:val="28"/>
          <w:szCs w:val="28"/>
          <w:lang w:val="kk-KZ"/>
        </w:rPr>
        <w:t>Педагог-психологт</w:t>
      </w:r>
      <w:r w:rsidR="00C251FD" w:rsidRPr="00351978">
        <w:rPr>
          <w:sz w:val="28"/>
          <w:szCs w:val="28"/>
          <w:lang w:val="kk-KZ"/>
        </w:rPr>
        <w:t>ың кәсіби</w:t>
      </w:r>
      <w:r w:rsidR="00C251FD">
        <w:rPr>
          <w:sz w:val="28"/>
          <w:szCs w:val="28"/>
          <w:lang w:val="kk-KZ"/>
        </w:rPr>
        <w:t xml:space="preserve"> маңызды сапалары сипаттамасы 3-кестеде көрсетілген.</w:t>
      </w:r>
    </w:p>
    <w:p w:rsidR="00757265" w:rsidRDefault="00757265" w:rsidP="00757265">
      <w:pPr>
        <w:ind w:firstLine="567"/>
        <w:jc w:val="both"/>
        <w:rPr>
          <w:sz w:val="28"/>
          <w:szCs w:val="28"/>
          <w:lang w:val="kk-KZ"/>
        </w:rPr>
      </w:pPr>
    </w:p>
    <w:p w:rsidR="00C251FD" w:rsidRDefault="006E4E47" w:rsidP="00C20602">
      <w:pPr>
        <w:tabs>
          <w:tab w:val="left" w:pos="0"/>
        </w:tabs>
        <w:jc w:val="both"/>
        <w:rPr>
          <w:sz w:val="28"/>
          <w:szCs w:val="28"/>
          <w:lang w:val="kk-KZ"/>
        </w:rPr>
      </w:pPr>
      <w:r>
        <w:rPr>
          <w:sz w:val="28"/>
          <w:szCs w:val="28"/>
          <w:lang w:val="kk-KZ"/>
        </w:rPr>
        <w:t>Кесте 3</w:t>
      </w:r>
      <w:r w:rsidRPr="00A02120">
        <w:rPr>
          <w:sz w:val="28"/>
          <w:szCs w:val="28"/>
          <w:lang w:val="kk-KZ"/>
        </w:rPr>
        <w:t xml:space="preserve"> - </w:t>
      </w:r>
      <w:r w:rsidR="00C251FD" w:rsidRPr="006E4E47">
        <w:rPr>
          <w:sz w:val="28"/>
          <w:szCs w:val="28"/>
          <w:lang w:val="kk-KZ"/>
        </w:rPr>
        <w:t>Педагог-психологтың кәсіби маңызды сапалары сипаттамасы</w:t>
      </w:r>
    </w:p>
    <w:p w:rsidR="00C251FD" w:rsidRPr="00351978" w:rsidRDefault="00C251FD" w:rsidP="00C20602">
      <w:pPr>
        <w:tabs>
          <w:tab w:val="left" w:pos="0"/>
        </w:tabs>
        <w:jc w:val="both"/>
        <w:rPr>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8001"/>
      </w:tblGrid>
      <w:tr w:rsidR="00C251FD" w:rsidRPr="00336597" w:rsidTr="00336597">
        <w:tc>
          <w:tcPr>
            <w:tcW w:w="942" w:type="pct"/>
          </w:tcPr>
          <w:p w:rsidR="00C251FD" w:rsidRPr="00336597" w:rsidRDefault="00C251FD" w:rsidP="001007F1">
            <w:pPr>
              <w:tabs>
                <w:tab w:val="left" w:pos="0"/>
              </w:tabs>
              <w:jc w:val="center"/>
              <w:rPr>
                <w:lang w:val="kk-KZ"/>
              </w:rPr>
            </w:pPr>
            <w:r w:rsidRPr="00336597">
              <w:rPr>
                <w:lang w:val="kk-KZ"/>
              </w:rPr>
              <w:t>Авторлар</w:t>
            </w:r>
          </w:p>
        </w:tc>
        <w:tc>
          <w:tcPr>
            <w:tcW w:w="4058" w:type="pct"/>
          </w:tcPr>
          <w:p w:rsidR="00C251FD" w:rsidRPr="00336597" w:rsidRDefault="006E4E47" w:rsidP="001007F1">
            <w:pPr>
              <w:tabs>
                <w:tab w:val="left" w:pos="0"/>
              </w:tabs>
              <w:jc w:val="center"/>
              <w:rPr>
                <w:lang w:val="kk-KZ"/>
              </w:rPr>
            </w:pPr>
            <w:r w:rsidRPr="00336597">
              <w:rPr>
                <w:lang w:val="kk-KZ"/>
              </w:rPr>
              <w:t>К</w:t>
            </w:r>
            <w:r w:rsidR="00C251FD" w:rsidRPr="00336597">
              <w:rPr>
                <w:lang w:val="kk-KZ"/>
              </w:rPr>
              <w:t>әсіби маңызды сапалар сипаттамасы</w:t>
            </w:r>
          </w:p>
        </w:tc>
      </w:tr>
      <w:tr w:rsidR="00336597" w:rsidRPr="00336597" w:rsidTr="00336597">
        <w:tc>
          <w:tcPr>
            <w:tcW w:w="942" w:type="pct"/>
            <w:tcBorders>
              <w:bottom w:val="single" w:sz="4" w:space="0" w:color="auto"/>
            </w:tcBorders>
          </w:tcPr>
          <w:p w:rsidR="00336597" w:rsidRPr="00336597" w:rsidRDefault="00336597" w:rsidP="00336597">
            <w:pPr>
              <w:tabs>
                <w:tab w:val="left" w:pos="0"/>
              </w:tabs>
              <w:jc w:val="center"/>
              <w:rPr>
                <w:lang w:val="kk-KZ"/>
              </w:rPr>
            </w:pPr>
            <w:r>
              <w:rPr>
                <w:lang w:val="kk-KZ"/>
              </w:rPr>
              <w:t>1</w:t>
            </w:r>
          </w:p>
        </w:tc>
        <w:tc>
          <w:tcPr>
            <w:tcW w:w="4058" w:type="pct"/>
            <w:tcBorders>
              <w:bottom w:val="single" w:sz="4" w:space="0" w:color="auto"/>
            </w:tcBorders>
          </w:tcPr>
          <w:p w:rsidR="00336597" w:rsidRPr="00336597" w:rsidRDefault="00336597" w:rsidP="00336597">
            <w:pPr>
              <w:tabs>
                <w:tab w:val="left" w:pos="0"/>
              </w:tabs>
              <w:jc w:val="center"/>
              <w:rPr>
                <w:lang w:val="kk-KZ"/>
              </w:rPr>
            </w:pPr>
            <w:r>
              <w:rPr>
                <w:lang w:val="kk-KZ"/>
              </w:rPr>
              <w:t>2</w:t>
            </w:r>
          </w:p>
        </w:tc>
      </w:tr>
      <w:tr w:rsidR="00C251FD" w:rsidRPr="006F0C59" w:rsidTr="00336597">
        <w:trPr>
          <w:trHeight w:val="5884"/>
        </w:trPr>
        <w:tc>
          <w:tcPr>
            <w:tcW w:w="942" w:type="pct"/>
            <w:tcBorders>
              <w:bottom w:val="nil"/>
            </w:tcBorders>
          </w:tcPr>
          <w:p w:rsidR="00C251FD" w:rsidRPr="00336597" w:rsidRDefault="00C251FD" w:rsidP="000217A5">
            <w:pPr>
              <w:tabs>
                <w:tab w:val="left" w:pos="0"/>
              </w:tabs>
              <w:jc w:val="both"/>
              <w:rPr>
                <w:lang w:val="kk-KZ"/>
              </w:rPr>
            </w:pPr>
            <w:r w:rsidRPr="00336597">
              <w:rPr>
                <w:lang w:val="kk-KZ"/>
              </w:rPr>
              <w:t>Л.А.Регуш, Ю.З.Гильбух, А.П. Коняевалар</w:t>
            </w:r>
          </w:p>
        </w:tc>
        <w:tc>
          <w:tcPr>
            <w:tcW w:w="4058" w:type="pct"/>
            <w:tcBorders>
              <w:bottom w:val="nil"/>
            </w:tcBorders>
          </w:tcPr>
          <w:p w:rsidR="00C251FD" w:rsidRPr="00336597" w:rsidRDefault="00C251FD" w:rsidP="000E2F22">
            <w:pPr>
              <w:tabs>
                <w:tab w:val="left" w:pos="0"/>
              </w:tabs>
              <w:jc w:val="both"/>
              <w:rPr>
                <w:rFonts w:ascii="Calibri" w:hAnsi="Calibri"/>
                <w:lang w:val="kk-KZ"/>
              </w:rPr>
            </w:pPr>
            <w:r w:rsidRPr="00336597">
              <w:rPr>
                <w:lang w:val="kk-KZ"/>
              </w:rPr>
              <w:t>- педагог-психологтың өзіне деген қарым-қатынасында көрініс табатын және өзін-өзі сипаттайтын (педагог-психологтың тұлғасы) кәсіби маңызды сапалары: өзін-өзі сәйкесінше бағалау; өз жеке ерекшеліктері мен қабілеттерін, өз тұлғасының күшті және әлсіз жақтарын білу, тұлғалық</w:t>
            </w:r>
            <w:r w:rsidR="001C19C7" w:rsidRPr="00336597">
              <w:rPr>
                <w:lang w:val="kk-KZ"/>
              </w:rPr>
              <w:t xml:space="preserve"> </w:t>
            </w:r>
            <w:r w:rsidRPr="00336597">
              <w:rPr>
                <w:lang w:val="kk-KZ"/>
              </w:rPr>
              <w:t>кемшіліктерінің</w:t>
            </w:r>
            <w:r w:rsidR="001C19C7" w:rsidRPr="00336597">
              <w:rPr>
                <w:lang w:val="kk-KZ"/>
              </w:rPr>
              <w:t xml:space="preserve"> </w:t>
            </w:r>
            <w:r w:rsidRPr="00336597">
              <w:rPr>
                <w:lang w:val="kk-KZ"/>
              </w:rPr>
              <w:t>орнын толықтыру тәсілдерін таба білу қабілеті; тартымдылық; өмірге деген сүйіспеншілік, оптимизм, әзіл сезімі; қызығушылық; креативтілік; рефлексия (өз тұлғасы мен басқа адамдардың тұлғасына деген қызығушылық, адамның өзін-өзі тану үдерісі, өзіне-өзі талдау жасай білу қабілеті, өз толғаныстарына, ойлары мен әрекеттеріне, адамдармен қарым-қатынастарына</w:t>
            </w:r>
            <w:r w:rsidR="001C19C7" w:rsidRPr="00336597">
              <w:rPr>
                <w:lang w:val="kk-KZ"/>
              </w:rPr>
              <w:t xml:space="preserve"> </w:t>
            </w:r>
            <w:r w:rsidRPr="00336597">
              <w:rPr>
                <w:lang w:val="kk-KZ"/>
              </w:rPr>
              <w:t>талдау</w:t>
            </w:r>
            <w:r w:rsidR="001C19C7" w:rsidRPr="00336597">
              <w:rPr>
                <w:lang w:val="kk-KZ"/>
              </w:rPr>
              <w:t xml:space="preserve"> </w:t>
            </w:r>
            <w:r w:rsidRPr="00336597">
              <w:rPr>
                <w:lang w:val="kk-KZ"/>
              </w:rPr>
              <w:t>жасау,</w:t>
            </w:r>
            <w:r w:rsidR="001C19C7" w:rsidRPr="00336597">
              <w:rPr>
                <w:lang w:val="kk-KZ"/>
              </w:rPr>
              <w:t xml:space="preserve"> </w:t>
            </w:r>
            <w:r w:rsidRPr="00336597">
              <w:rPr>
                <w:lang w:val="kk-KZ"/>
              </w:rPr>
              <w:t>басқа</w:t>
            </w:r>
            <w:r w:rsidR="001C19C7" w:rsidRPr="00336597">
              <w:rPr>
                <w:lang w:val="kk-KZ"/>
              </w:rPr>
              <w:t xml:space="preserve"> </w:t>
            </w:r>
            <w:r w:rsidRPr="00336597">
              <w:rPr>
                <w:lang w:val="kk-KZ"/>
              </w:rPr>
              <w:t>адамдардың өзіне</w:t>
            </w:r>
            <w:r w:rsidR="001C19C7" w:rsidRPr="00336597">
              <w:rPr>
                <w:lang w:val="kk-KZ"/>
              </w:rPr>
              <w:t xml:space="preserve"> </w:t>
            </w:r>
            <w:r w:rsidRPr="00336597">
              <w:rPr>
                <w:lang w:val="kk-KZ"/>
              </w:rPr>
              <w:t>деген қарым-қатынасын байқай білу және түсіну); пікірлердің тәуелсіздігі; эрудиция, кең көзқарас, жалпы және әлеуметтік интеллекттің жоғары деңгейі; мінез-құлық еркіндігі мен икемділігі; байқампаздық (сезіну мен</w:t>
            </w:r>
            <w:r w:rsidR="001C19C7" w:rsidRPr="00336597">
              <w:rPr>
                <w:lang w:val="kk-KZ"/>
              </w:rPr>
              <w:t xml:space="preserve"> </w:t>
            </w:r>
            <w:r w:rsidRPr="00336597">
              <w:rPr>
                <w:lang w:val="kk-KZ"/>
              </w:rPr>
              <w:t>қабылдауға негізделген психикалық қасиет; қоршаған әлемде заттар мен құбылыстардың арасындағы белгілі бір байланыстарды аша білу, таба білу қабілеті және оларды қандай да бір нақты</w:t>
            </w:r>
            <w:r w:rsidR="001C19C7" w:rsidRPr="00336597">
              <w:rPr>
                <w:lang w:val="kk-KZ"/>
              </w:rPr>
              <w:t xml:space="preserve"> </w:t>
            </w:r>
            <w:r w:rsidRPr="00336597">
              <w:rPr>
                <w:lang w:val="kk-KZ"/>
              </w:rPr>
              <w:t>оқиғаларды диагностикалау немесе болжау үшін пайдалана білу);</w:t>
            </w:r>
            <w:r w:rsidR="001C19C7" w:rsidRPr="00336597">
              <w:rPr>
                <w:lang w:val="kk-KZ"/>
              </w:rPr>
              <w:t xml:space="preserve"> </w:t>
            </w:r>
            <w:r w:rsidRPr="00336597">
              <w:rPr>
                <w:lang w:val="kk-KZ"/>
              </w:rPr>
              <w:t>эмоциялық</w:t>
            </w:r>
            <w:r w:rsidR="001C19C7" w:rsidRPr="00336597">
              <w:rPr>
                <w:lang w:val="kk-KZ"/>
              </w:rPr>
              <w:t xml:space="preserve"> </w:t>
            </w:r>
            <w:r w:rsidRPr="00336597">
              <w:rPr>
                <w:lang w:val="kk-KZ"/>
              </w:rPr>
              <w:t>қасиеттер: күйзеліске тұрақтылық, эмоциялық тұрақтылық, біркелкілік; тұлғаның ерік-жігер қасиеттері: мақсатқа ұмтылушылық, табандылық, төзімділік, өзін-өзі меңгере білу, өзін-өзі басқара білу (өзін-өзі реттей білу) қабілеті, өзіне деген сенімділік [</w:t>
            </w:r>
            <w:r w:rsidR="000E2F22" w:rsidRPr="00336597">
              <w:rPr>
                <w:lang w:val="kk-KZ"/>
              </w:rPr>
              <w:t>144-</w:t>
            </w:r>
            <w:r w:rsidR="00605B64" w:rsidRPr="00336597">
              <w:rPr>
                <w:lang w:val="kk-KZ"/>
              </w:rPr>
              <w:t>146</w:t>
            </w:r>
            <w:r w:rsidRPr="00336597">
              <w:rPr>
                <w:lang w:val="kk-KZ"/>
              </w:rPr>
              <w:t>].</w:t>
            </w:r>
          </w:p>
        </w:tc>
      </w:tr>
    </w:tbl>
    <w:p w:rsidR="00336597" w:rsidRPr="0002237A" w:rsidRDefault="00336597">
      <w:pPr>
        <w:rPr>
          <w:sz w:val="28"/>
          <w:szCs w:val="28"/>
          <w:lang w:val="kk-KZ"/>
        </w:rPr>
      </w:pPr>
    </w:p>
    <w:p w:rsidR="00336597" w:rsidRPr="00336597" w:rsidRDefault="00336597">
      <w:pPr>
        <w:rPr>
          <w:lang w:val="kk-KZ"/>
        </w:rPr>
      </w:pPr>
      <w:r w:rsidRPr="00336597">
        <w:rPr>
          <w:sz w:val="28"/>
          <w:szCs w:val="28"/>
          <w:lang w:val="kk-KZ"/>
        </w:rPr>
        <w:lastRenderedPageBreak/>
        <w:t>3-</w:t>
      </w:r>
      <w:r w:rsidR="00BE3F36">
        <w:rPr>
          <w:sz w:val="28"/>
          <w:szCs w:val="28"/>
          <w:lang w:val="kk-KZ"/>
        </w:rPr>
        <w:t>к</w:t>
      </w:r>
      <w:r w:rsidRPr="00336597">
        <w:rPr>
          <w:sz w:val="28"/>
          <w:szCs w:val="28"/>
          <w:lang w:val="kk-KZ"/>
        </w:rPr>
        <w:t>естенің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8001"/>
      </w:tblGrid>
      <w:tr w:rsidR="00336597" w:rsidRPr="00336597" w:rsidTr="00336597">
        <w:tc>
          <w:tcPr>
            <w:tcW w:w="942" w:type="pct"/>
          </w:tcPr>
          <w:p w:rsidR="00336597" w:rsidRPr="00336597" w:rsidRDefault="00336597" w:rsidP="00336597">
            <w:pPr>
              <w:tabs>
                <w:tab w:val="left" w:pos="0"/>
              </w:tabs>
              <w:jc w:val="center"/>
              <w:rPr>
                <w:lang w:val="kk-KZ"/>
              </w:rPr>
            </w:pPr>
            <w:r>
              <w:rPr>
                <w:lang w:val="kk-KZ"/>
              </w:rPr>
              <w:t>1</w:t>
            </w:r>
          </w:p>
        </w:tc>
        <w:tc>
          <w:tcPr>
            <w:tcW w:w="4058" w:type="pct"/>
          </w:tcPr>
          <w:p w:rsidR="00336597" w:rsidRPr="00336597" w:rsidRDefault="00336597" w:rsidP="00336597">
            <w:pPr>
              <w:tabs>
                <w:tab w:val="left" w:pos="0"/>
              </w:tabs>
              <w:jc w:val="center"/>
              <w:rPr>
                <w:lang w:val="kk-KZ"/>
              </w:rPr>
            </w:pPr>
            <w:r>
              <w:rPr>
                <w:lang w:val="kk-KZ"/>
              </w:rPr>
              <w:t>2</w:t>
            </w:r>
          </w:p>
        </w:tc>
      </w:tr>
      <w:tr w:rsidR="00C251FD" w:rsidRPr="006F0C59" w:rsidTr="00336597">
        <w:tc>
          <w:tcPr>
            <w:tcW w:w="942" w:type="pct"/>
          </w:tcPr>
          <w:p w:rsidR="00C251FD" w:rsidRPr="00336597" w:rsidRDefault="00C251FD" w:rsidP="00C20602">
            <w:pPr>
              <w:tabs>
                <w:tab w:val="left" w:pos="0"/>
              </w:tabs>
              <w:jc w:val="both"/>
              <w:rPr>
                <w:lang w:val="kk-KZ"/>
              </w:rPr>
            </w:pPr>
            <w:r w:rsidRPr="00336597">
              <w:rPr>
                <w:lang w:val="kk-KZ"/>
              </w:rPr>
              <w:t xml:space="preserve">Л.В.Веденеева </w:t>
            </w:r>
          </w:p>
          <w:p w:rsidR="00C251FD" w:rsidRPr="00336597" w:rsidRDefault="00C251FD" w:rsidP="00C20602">
            <w:pPr>
              <w:tabs>
                <w:tab w:val="left" w:pos="0"/>
              </w:tabs>
              <w:jc w:val="both"/>
              <w:rPr>
                <w:rFonts w:ascii="Calibri" w:hAnsi="Calibri"/>
                <w:lang w:val="kk-KZ"/>
              </w:rPr>
            </w:pPr>
            <w:r w:rsidRPr="00336597">
              <w:rPr>
                <w:lang w:val="kk-KZ"/>
              </w:rPr>
              <w:t>О.И.Цветкова</w:t>
            </w:r>
          </w:p>
        </w:tc>
        <w:tc>
          <w:tcPr>
            <w:tcW w:w="4058" w:type="pct"/>
          </w:tcPr>
          <w:p w:rsidR="00C251FD" w:rsidRPr="00336597" w:rsidRDefault="00C251FD" w:rsidP="000E2F22">
            <w:pPr>
              <w:tabs>
                <w:tab w:val="left" w:pos="0"/>
              </w:tabs>
              <w:jc w:val="both"/>
              <w:rPr>
                <w:rFonts w:ascii="Calibri" w:hAnsi="Calibri"/>
                <w:lang w:val="kk-KZ"/>
              </w:rPr>
            </w:pPr>
            <w:r w:rsidRPr="00336597">
              <w:rPr>
                <w:lang w:val="kk-KZ"/>
              </w:rPr>
              <w:t xml:space="preserve"> - екінші топ - басқа адамдармен қарым-қатынаста көрініс табатын және кәсіби қарым-қатынасты жүзеге асыруға қажетті кәсіби маңызды сапалар. Олардың ішінде ерекше маңызға</w:t>
            </w:r>
            <w:r w:rsidR="001C19C7" w:rsidRPr="00336597">
              <w:rPr>
                <w:lang w:val="kk-KZ"/>
              </w:rPr>
              <w:t xml:space="preserve"> </w:t>
            </w:r>
            <w:r w:rsidRPr="00336597">
              <w:rPr>
                <w:lang w:val="kk-KZ"/>
              </w:rPr>
              <w:t>иелері мыналар: басқа адамдарға құрмет пен қызығушылық көрсету; адамдарды өзіне тарта білу, олармен байланыс орнату, олардың сеніміне ие болу; тыңдау және есту қабілеті;</w:t>
            </w:r>
            <w:r w:rsidR="001C19C7" w:rsidRPr="00336597">
              <w:rPr>
                <w:lang w:val="kk-KZ"/>
              </w:rPr>
              <w:t xml:space="preserve"> </w:t>
            </w:r>
            <w:r w:rsidRPr="00336597">
              <w:rPr>
                <w:lang w:val="kk-KZ"/>
              </w:rPr>
              <w:t>қарым-қатынас үдерісін басқару; қарым-қатынастағы емін-еркіндік,</w:t>
            </w:r>
            <w:r w:rsidR="001C19C7" w:rsidRPr="00336597">
              <w:rPr>
                <w:lang w:val="kk-KZ"/>
              </w:rPr>
              <w:t xml:space="preserve"> </w:t>
            </w:r>
            <w:r w:rsidRPr="00336597">
              <w:rPr>
                <w:lang w:val="kk-KZ"/>
              </w:rPr>
              <w:t xml:space="preserve">шынайылық пен табиғилық, өзара қарым-қатынастағы ашықтық пен жайдарылық, ақпейілділік, әдептілік, сезімталдық, альтруисттілік, сыпайылық, ізгілік, ықыластылық; конгруэнттілік (вербалды және вербалды емес мінез-құлықтың сәйкестілігі); әлеуметтік перцепция (басты орында </w:t>
            </w:r>
            <w:r w:rsidR="00AA2DAA" w:rsidRPr="00336597">
              <w:rPr>
                <w:lang w:val="kk-KZ"/>
              </w:rPr>
              <w:t>«</w:t>
            </w:r>
            <w:r w:rsidRPr="00336597">
              <w:rPr>
                <w:lang w:val="kk-KZ"/>
              </w:rPr>
              <w:t>адаммен оның тұлғасын терең түсіну негізінде қарым-қатынас жасау</w:t>
            </w:r>
            <w:r w:rsidR="00AA2DAA" w:rsidRPr="00336597">
              <w:rPr>
                <w:lang w:val="kk-KZ"/>
              </w:rPr>
              <w:t>»</w:t>
            </w:r>
            <w:r w:rsidRPr="00336597">
              <w:rPr>
                <w:lang w:val="kk-KZ"/>
              </w:rPr>
              <w:t xml:space="preserve"> құндылығы болып табылатын,</w:t>
            </w:r>
            <w:r w:rsidR="001C19C7" w:rsidRPr="00336597">
              <w:rPr>
                <w:lang w:val="kk-KZ"/>
              </w:rPr>
              <w:t xml:space="preserve"> </w:t>
            </w:r>
            <w:r w:rsidRPr="00336597">
              <w:rPr>
                <w:lang w:val="kk-KZ"/>
              </w:rPr>
              <w:t>адам</w:t>
            </w:r>
            <w:r w:rsidR="001C19C7" w:rsidRPr="00336597">
              <w:rPr>
                <w:lang w:val="kk-KZ"/>
              </w:rPr>
              <w:t xml:space="preserve"> </w:t>
            </w:r>
            <w:r w:rsidRPr="00336597">
              <w:rPr>
                <w:lang w:val="kk-KZ"/>
              </w:rPr>
              <w:t>тұлғасын сәйкесінше</w:t>
            </w:r>
            <w:r w:rsidR="001C19C7" w:rsidRPr="00336597">
              <w:rPr>
                <w:lang w:val="kk-KZ"/>
              </w:rPr>
              <w:t xml:space="preserve"> </w:t>
            </w:r>
            <w:r w:rsidRPr="00336597">
              <w:rPr>
                <w:lang w:val="kk-KZ"/>
              </w:rPr>
              <w:t>қабылдау, яғни</w:t>
            </w:r>
            <w:r w:rsidR="001C19C7" w:rsidRPr="00336597">
              <w:rPr>
                <w:lang w:val="kk-KZ"/>
              </w:rPr>
              <w:t xml:space="preserve"> </w:t>
            </w:r>
            <w:r w:rsidRPr="00336597">
              <w:rPr>
                <w:lang w:val="kk-KZ"/>
              </w:rPr>
              <w:t>педагог-психологтың басқа адамның көңіл-күйі мен мінез-құлық ерекшелігін</w:t>
            </w:r>
            <w:r w:rsidR="001C19C7" w:rsidRPr="00336597">
              <w:rPr>
                <w:lang w:val="kk-KZ"/>
              </w:rPr>
              <w:t xml:space="preserve"> </w:t>
            </w:r>
            <w:r w:rsidRPr="00336597">
              <w:rPr>
                <w:lang w:val="kk-KZ"/>
              </w:rPr>
              <w:t>есту, түсіну, қабылдау, байқау қабілеті);</w:t>
            </w:r>
            <w:r w:rsidR="001C19C7" w:rsidRPr="00336597">
              <w:rPr>
                <w:lang w:val="kk-KZ"/>
              </w:rPr>
              <w:t xml:space="preserve"> </w:t>
            </w:r>
            <w:r w:rsidRPr="00336597">
              <w:rPr>
                <w:lang w:val="kk-KZ"/>
              </w:rPr>
              <w:t>эмпатия (адамның ішкі жан дүниесінің басқа адамның (оқушының, ата-ананың, әріптестің және т.б.)</w:t>
            </w:r>
            <w:r w:rsidR="001C19C7" w:rsidRPr="00336597">
              <w:rPr>
                <w:lang w:val="kk-KZ"/>
              </w:rPr>
              <w:t xml:space="preserve"> </w:t>
            </w:r>
            <w:r w:rsidRPr="00336597">
              <w:rPr>
                <w:lang w:val="kk-KZ"/>
              </w:rPr>
              <w:t>ішкі әлеміне оның мінез-құлқын болжау және оған сәйкес ықпал ету мақсатында қайта бапталу үдерісін бейнелейтін</w:t>
            </w:r>
            <w:r w:rsidR="001C19C7" w:rsidRPr="00336597">
              <w:rPr>
                <w:lang w:val="kk-KZ"/>
              </w:rPr>
              <w:t xml:space="preserve"> </w:t>
            </w:r>
            <w:r w:rsidRPr="00336597">
              <w:rPr>
                <w:lang w:val="kk-KZ"/>
              </w:rPr>
              <w:t>адам мінездемесі,</w:t>
            </w:r>
            <w:r w:rsidR="001C19C7" w:rsidRPr="00336597">
              <w:rPr>
                <w:lang w:val="kk-KZ"/>
              </w:rPr>
              <w:t xml:space="preserve"> </w:t>
            </w:r>
            <w:r w:rsidRPr="00336597">
              <w:rPr>
                <w:lang w:val="kk-KZ"/>
              </w:rPr>
              <w:t>жанашырлыққа, тілектестікке қабілеттілік); педагог-психологтың</w:t>
            </w:r>
            <w:r w:rsidR="001C19C7" w:rsidRPr="00336597">
              <w:rPr>
                <w:lang w:val="kk-KZ"/>
              </w:rPr>
              <w:t xml:space="preserve"> </w:t>
            </w:r>
            <w:r w:rsidRPr="00336597">
              <w:rPr>
                <w:lang w:val="kk-KZ"/>
              </w:rPr>
              <w:t>шынайы жағдайға және нақты тұлғаға (балаға,</w:t>
            </w:r>
            <w:r w:rsidR="001C19C7" w:rsidRPr="00336597">
              <w:rPr>
                <w:lang w:val="kk-KZ"/>
              </w:rPr>
              <w:t xml:space="preserve"> </w:t>
            </w:r>
            <w:r w:rsidRPr="00336597">
              <w:rPr>
                <w:lang w:val="kk-KZ"/>
              </w:rPr>
              <w:t>мұғалімге, ата-анаға) интеллектуалды-сезімталдық қарым-қатынасы арқылы анықталатын</w:t>
            </w:r>
            <w:r w:rsidR="001C19C7" w:rsidRPr="00336597">
              <w:rPr>
                <w:lang w:val="kk-KZ"/>
              </w:rPr>
              <w:t xml:space="preserve"> </w:t>
            </w:r>
            <w:r w:rsidRPr="00336597">
              <w:rPr>
                <w:lang w:val="kk-KZ"/>
              </w:rPr>
              <w:t>ішкі жай-күйі [</w:t>
            </w:r>
            <w:r w:rsidR="001D2397" w:rsidRPr="00336597">
              <w:rPr>
                <w:lang w:val="kk-KZ"/>
              </w:rPr>
              <w:t>147</w:t>
            </w:r>
            <w:r w:rsidR="000E2F22" w:rsidRPr="00336597">
              <w:rPr>
                <w:lang w:val="kk-KZ"/>
              </w:rPr>
              <w:t xml:space="preserve">, </w:t>
            </w:r>
            <w:r w:rsidR="001D2397" w:rsidRPr="00336597">
              <w:rPr>
                <w:lang w:val="kk-KZ"/>
              </w:rPr>
              <w:t>148</w:t>
            </w:r>
            <w:r w:rsidRPr="00336597">
              <w:rPr>
                <w:lang w:val="kk-KZ"/>
              </w:rPr>
              <w:t>].</w:t>
            </w:r>
          </w:p>
        </w:tc>
      </w:tr>
    </w:tbl>
    <w:p w:rsidR="006E4E47" w:rsidRDefault="006E4E47" w:rsidP="00C20602">
      <w:pPr>
        <w:tabs>
          <w:tab w:val="left" w:pos="0"/>
        </w:tabs>
        <w:ind w:firstLine="567"/>
        <w:jc w:val="both"/>
        <w:rPr>
          <w:sz w:val="28"/>
          <w:szCs w:val="28"/>
          <w:lang w:val="kk-KZ"/>
        </w:rPr>
      </w:pPr>
    </w:p>
    <w:p w:rsidR="00C251FD" w:rsidRDefault="00C251FD" w:rsidP="00C20602">
      <w:pPr>
        <w:tabs>
          <w:tab w:val="left" w:pos="0"/>
        </w:tabs>
        <w:ind w:firstLine="567"/>
        <w:jc w:val="both"/>
        <w:rPr>
          <w:sz w:val="28"/>
          <w:szCs w:val="28"/>
          <w:lang w:val="kk-KZ"/>
        </w:rPr>
      </w:pPr>
      <w:r w:rsidRPr="00523AAA">
        <w:rPr>
          <w:sz w:val="28"/>
          <w:szCs w:val="28"/>
          <w:lang w:val="kk-KZ"/>
        </w:rPr>
        <w:t xml:space="preserve">Жоғарыда айтылғандарды қорытындылай келе, қазіргі уақытта </w:t>
      </w:r>
      <w:r>
        <w:rPr>
          <w:sz w:val="28"/>
          <w:szCs w:val="28"/>
          <w:lang w:val="kk-KZ"/>
        </w:rPr>
        <w:t>педагог-психологтардың</w:t>
      </w:r>
      <w:r w:rsidRPr="00523AAA">
        <w:rPr>
          <w:sz w:val="28"/>
          <w:szCs w:val="28"/>
          <w:lang w:val="kk-KZ"/>
        </w:rPr>
        <w:t xml:space="preserve"> кәсіби</w:t>
      </w:r>
      <w:r w:rsidR="000920FA">
        <w:rPr>
          <w:sz w:val="28"/>
          <w:szCs w:val="28"/>
          <w:lang w:val="kk-KZ"/>
        </w:rPr>
        <w:t xml:space="preserve"> маңызды сапаларын зерттеу</w:t>
      </w:r>
      <w:r w:rsidRPr="00523AAA">
        <w:rPr>
          <w:sz w:val="28"/>
          <w:szCs w:val="28"/>
          <w:lang w:val="kk-KZ"/>
        </w:rPr>
        <w:t xml:space="preserve"> және дамыту бойын</w:t>
      </w:r>
      <w:r>
        <w:rPr>
          <w:sz w:val="28"/>
          <w:szCs w:val="28"/>
          <w:lang w:val="kk-KZ"/>
        </w:rPr>
        <w:t>ша көптеген зерттеулер жалғасын табуда, яғни бұл -</w:t>
      </w:r>
      <w:r w:rsidRPr="00523AAA">
        <w:rPr>
          <w:sz w:val="28"/>
          <w:szCs w:val="28"/>
          <w:lang w:val="kk-KZ"/>
        </w:rPr>
        <w:t xml:space="preserve"> </w:t>
      </w:r>
      <w:r>
        <w:rPr>
          <w:sz w:val="28"/>
          <w:szCs w:val="28"/>
          <w:lang w:val="kk-KZ"/>
        </w:rPr>
        <w:t>с</w:t>
      </w:r>
      <w:r w:rsidRPr="00523AAA">
        <w:rPr>
          <w:sz w:val="28"/>
          <w:szCs w:val="28"/>
          <w:lang w:val="kk-KZ"/>
        </w:rPr>
        <w:t>оңғы уақытта</w:t>
      </w:r>
      <w:r w:rsidR="001C19C7">
        <w:rPr>
          <w:sz w:val="28"/>
          <w:szCs w:val="28"/>
          <w:lang w:val="kk-KZ"/>
        </w:rPr>
        <w:t xml:space="preserve"> </w:t>
      </w:r>
      <w:r>
        <w:rPr>
          <w:sz w:val="28"/>
          <w:szCs w:val="28"/>
          <w:lang w:val="kk-KZ"/>
        </w:rPr>
        <w:t>педагог-</w:t>
      </w:r>
      <w:r w:rsidRPr="00523AAA">
        <w:rPr>
          <w:sz w:val="28"/>
          <w:szCs w:val="28"/>
          <w:lang w:val="kk-KZ"/>
        </w:rPr>
        <w:t xml:space="preserve">психологтың кәсіби </w:t>
      </w:r>
      <w:r>
        <w:rPr>
          <w:sz w:val="28"/>
          <w:szCs w:val="28"/>
          <w:lang w:val="kk-KZ"/>
        </w:rPr>
        <w:t>жетілдіру</w:t>
      </w:r>
      <w:r w:rsidRPr="00523AAA">
        <w:rPr>
          <w:sz w:val="28"/>
          <w:szCs w:val="28"/>
          <w:lang w:val="kk-KZ"/>
        </w:rPr>
        <w:t xml:space="preserve"> мәселесіне байланысты</w:t>
      </w:r>
      <w:r w:rsidR="001C19C7">
        <w:rPr>
          <w:sz w:val="28"/>
          <w:szCs w:val="28"/>
          <w:lang w:val="kk-KZ"/>
        </w:rPr>
        <w:t xml:space="preserve"> </w:t>
      </w:r>
      <w:r w:rsidRPr="00523AAA">
        <w:rPr>
          <w:sz w:val="28"/>
          <w:szCs w:val="28"/>
          <w:lang w:val="kk-KZ"/>
        </w:rPr>
        <w:t>оларда анағұрлым маңызды кәсіби сапаларды</w:t>
      </w:r>
      <w:r w:rsidR="001C19C7">
        <w:rPr>
          <w:sz w:val="28"/>
          <w:szCs w:val="28"/>
          <w:lang w:val="kk-KZ"/>
        </w:rPr>
        <w:t xml:space="preserve"> </w:t>
      </w:r>
      <w:r w:rsidRPr="00523AAA">
        <w:rPr>
          <w:sz w:val="28"/>
          <w:szCs w:val="28"/>
          <w:lang w:val="kk-KZ"/>
        </w:rPr>
        <w:t>анықтау және негізде</w:t>
      </w:r>
      <w:r>
        <w:rPr>
          <w:sz w:val="28"/>
          <w:szCs w:val="28"/>
          <w:lang w:val="kk-KZ"/>
        </w:rPr>
        <w:t>у талпыныстары әлі де жүзеге асырылуда деген сөз.</w:t>
      </w:r>
      <w:r w:rsidRPr="00523AAA">
        <w:rPr>
          <w:sz w:val="28"/>
          <w:szCs w:val="28"/>
          <w:lang w:val="kk-KZ"/>
        </w:rPr>
        <w:t xml:space="preserve"> </w:t>
      </w:r>
      <w:r w:rsidR="00BB6BDA">
        <w:rPr>
          <w:sz w:val="28"/>
          <w:szCs w:val="28"/>
          <w:lang w:val="kk-KZ"/>
        </w:rPr>
        <w:t xml:space="preserve">Осы </w:t>
      </w:r>
      <w:r>
        <w:rPr>
          <w:sz w:val="28"/>
          <w:szCs w:val="28"/>
          <w:lang w:val="kk-KZ"/>
        </w:rPr>
        <w:t>а</w:t>
      </w:r>
      <w:r w:rsidR="00BB6BDA">
        <w:rPr>
          <w:sz w:val="28"/>
          <w:szCs w:val="28"/>
          <w:lang w:val="kk-KZ"/>
        </w:rPr>
        <w:t>йты</w:t>
      </w:r>
      <w:r>
        <w:rPr>
          <w:sz w:val="28"/>
          <w:szCs w:val="28"/>
          <w:lang w:val="kk-KZ"/>
        </w:rPr>
        <w:t>лған педагог-психологтардың</w:t>
      </w:r>
      <w:r w:rsidRPr="00523AAA">
        <w:rPr>
          <w:sz w:val="28"/>
          <w:szCs w:val="28"/>
          <w:lang w:val="kk-KZ"/>
        </w:rPr>
        <w:t xml:space="preserve"> кәсіби</w:t>
      </w:r>
      <w:r>
        <w:rPr>
          <w:sz w:val="28"/>
          <w:szCs w:val="28"/>
          <w:lang w:val="kk-KZ"/>
        </w:rPr>
        <w:t xml:space="preserve"> маңызды сапаларын қалыптастыру,</w:t>
      </w:r>
      <w:r w:rsidR="001C19C7">
        <w:rPr>
          <w:sz w:val="28"/>
          <w:szCs w:val="28"/>
          <w:lang w:val="kk-KZ"/>
        </w:rPr>
        <w:t xml:space="preserve"> </w:t>
      </w:r>
      <w:r>
        <w:rPr>
          <w:sz w:val="28"/>
          <w:szCs w:val="28"/>
          <w:lang w:val="kk-KZ"/>
        </w:rPr>
        <w:t>сондай-ақ педагог-психолог қызметіне қатысты кәсіби іс-әрекеттердің</w:t>
      </w:r>
      <w:r w:rsidR="00BB6BDA">
        <w:rPr>
          <w:sz w:val="28"/>
          <w:szCs w:val="28"/>
          <w:lang w:val="kk-KZ"/>
        </w:rPr>
        <w:t xml:space="preserve"> ойдағыдай жүзеге асырылуы</w:t>
      </w:r>
      <w:r w:rsidRPr="003073C3">
        <w:rPr>
          <w:sz w:val="28"/>
          <w:szCs w:val="28"/>
          <w:lang w:val="kk-KZ"/>
        </w:rPr>
        <w:t xml:space="preserve"> жоғары</w:t>
      </w:r>
      <w:r>
        <w:rPr>
          <w:sz w:val="28"/>
          <w:szCs w:val="28"/>
          <w:lang w:val="kk-KZ"/>
        </w:rPr>
        <w:t xml:space="preserve"> оқу орындарында </w:t>
      </w:r>
      <w:r w:rsidRPr="003073C3">
        <w:rPr>
          <w:sz w:val="28"/>
          <w:szCs w:val="28"/>
          <w:lang w:val="kk-KZ"/>
        </w:rPr>
        <w:t>маманды даярлау мәселесіне тікелей байланысты.</w:t>
      </w:r>
      <w:r w:rsidR="001C19C7">
        <w:rPr>
          <w:sz w:val="28"/>
          <w:szCs w:val="28"/>
          <w:lang w:val="kk-KZ"/>
        </w:rPr>
        <w:t xml:space="preserve"> </w:t>
      </w:r>
    </w:p>
    <w:p w:rsidR="00C251FD" w:rsidRDefault="0097787A" w:rsidP="00C20602">
      <w:pPr>
        <w:ind w:firstLine="567"/>
        <w:jc w:val="both"/>
        <w:rPr>
          <w:sz w:val="28"/>
          <w:szCs w:val="28"/>
          <w:lang w:val="kk-KZ"/>
        </w:rPr>
      </w:pPr>
      <w:r>
        <w:rPr>
          <w:sz w:val="28"/>
          <w:szCs w:val="28"/>
          <w:lang w:val="kk-KZ"/>
        </w:rPr>
        <w:t>Педагог-психолог</w:t>
      </w:r>
      <w:r w:rsidR="00C251FD" w:rsidRPr="00746F5E">
        <w:rPr>
          <w:sz w:val="28"/>
          <w:szCs w:val="28"/>
          <w:lang w:val="kk-KZ"/>
        </w:rPr>
        <w:t xml:space="preserve">тің кәсіби іс-әрекетке даярлық ұғымының мазмұнына тоқталмас бұрын, </w:t>
      </w:r>
      <w:r w:rsidR="00AA2DAA">
        <w:rPr>
          <w:sz w:val="28"/>
          <w:szCs w:val="28"/>
          <w:lang w:val="kk-KZ"/>
        </w:rPr>
        <w:t>«</w:t>
      </w:r>
      <w:r w:rsidR="00C251FD" w:rsidRPr="00746F5E">
        <w:rPr>
          <w:sz w:val="28"/>
          <w:szCs w:val="28"/>
          <w:lang w:val="kk-KZ"/>
        </w:rPr>
        <w:t>даярлық</w:t>
      </w:r>
      <w:r w:rsidR="00AA2DAA">
        <w:rPr>
          <w:sz w:val="28"/>
          <w:szCs w:val="28"/>
          <w:lang w:val="kk-KZ"/>
        </w:rPr>
        <w:t>»</w:t>
      </w:r>
      <w:r w:rsidR="00C251FD" w:rsidRPr="00746F5E">
        <w:rPr>
          <w:sz w:val="28"/>
          <w:szCs w:val="28"/>
          <w:lang w:val="kk-KZ"/>
        </w:rPr>
        <w:t xml:space="preserve"> сөзінің мағынасына тоқталып өтейік.</w:t>
      </w:r>
      <w:r w:rsidR="001C19C7">
        <w:rPr>
          <w:sz w:val="28"/>
          <w:szCs w:val="28"/>
          <w:lang w:val="kk-KZ"/>
        </w:rPr>
        <w:t xml:space="preserve"> </w:t>
      </w:r>
      <w:r w:rsidR="00C251FD" w:rsidRPr="00746F5E">
        <w:rPr>
          <w:sz w:val="28"/>
          <w:szCs w:val="28"/>
          <w:lang w:val="kk-KZ"/>
        </w:rPr>
        <w:t xml:space="preserve">Ғылыми әдебиеттерде </w:t>
      </w:r>
      <w:r w:rsidR="00AA2DAA">
        <w:rPr>
          <w:sz w:val="28"/>
          <w:szCs w:val="28"/>
          <w:lang w:val="kk-KZ"/>
        </w:rPr>
        <w:t>«</w:t>
      </w:r>
      <w:r w:rsidR="00C251FD" w:rsidRPr="00746F5E">
        <w:rPr>
          <w:sz w:val="28"/>
          <w:szCs w:val="28"/>
          <w:lang w:val="kk-KZ"/>
        </w:rPr>
        <w:t>даярлық</w:t>
      </w:r>
      <w:r w:rsidR="00AA2DAA">
        <w:rPr>
          <w:sz w:val="28"/>
          <w:szCs w:val="28"/>
          <w:lang w:val="kk-KZ"/>
        </w:rPr>
        <w:t>»</w:t>
      </w:r>
      <w:r w:rsidR="00C251FD" w:rsidRPr="00746F5E">
        <w:rPr>
          <w:sz w:val="28"/>
          <w:szCs w:val="28"/>
          <w:lang w:val="kk-KZ"/>
        </w:rPr>
        <w:t xml:space="preserve"> ұғымына әртүрлі анықтамалар берілген. Мәселен даярлықтың нақтылы бір түрлеріне байланысты: педагогикалық іс-әрекетке, кәсіби іс-әрекетке, тәрбие жұмысына даярлық; мерзіміне байланысты: жалпы және ұзақ мерзімдік,</w:t>
      </w:r>
      <w:r w:rsidR="001C19C7">
        <w:rPr>
          <w:sz w:val="28"/>
          <w:szCs w:val="28"/>
          <w:lang w:val="kk-KZ"/>
        </w:rPr>
        <w:t xml:space="preserve"> </w:t>
      </w:r>
      <w:r w:rsidR="00C251FD" w:rsidRPr="00746F5E">
        <w:rPr>
          <w:sz w:val="28"/>
          <w:szCs w:val="28"/>
          <w:lang w:val="kk-KZ"/>
        </w:rPr>
        <w:t xml:space="preserve">уақытша даярлық түрлері ажыратылады. Оны </w:t>
      </w:r>
      <w:r w:rsidR="00AA2DAA">
        <w:rPr>
          <w:sz w:val="28"/>
          <w:szCs w:val="28"/>
          <w:lang w:val="kk-KZ"/>
        </w:rPr>
        <w:t>«</w:t>
      </w:r>
      <w:r w:rsidR="00C251FD" w:rsidRPr="00746F5E">
        <w:rPr>
          <w:sz w:val="28"/>
          <w:szCs w:val="28"/>
          <w:lang w:val="kk-KZ"/>
        </w:rPr>
        <w:t>дайындық алды</w:t>
      </w:r>
      <w:r w:rsidR="00AA2DAA">
        <w:rPr>
          <w:sz w:val="28"/>
          <w:szCs w:val="28"/>
          <w:lang w:val="kk-KZ"/>
        </w:rPr>
        <w:t>»</w:t>
      </w:r>
      <w:r w:rsidR="00C251FD" w:rsidRPr="00746F5E">
        <w:rPr>
          <w:sz w:val="28"/>
          <w:szCs w:val="28"/>
          <w:lang w:val="kk-KZ"/>
        </w:rPr>
        <w:t xml:space="preserve"> кезең деп те атайды. Даярлықтың анықтамасына байланысты әртүрлі ғылыми зерттеулер оның құрылымын,</w:t>
      </w:r>
      <w:r w:rsidR="001C19C7">
        <w:rPr>
          <w:sz w:val="28"/>
          <w:szCs w:val="28"/>
          <w:lang w:val="kk-KZ"/>
        </w:rPr>
        <w:t xml:space="preserve"> </w:t>
      </w:r>
      <w:r w:rsidR="00C251FD" w:rsidRPr="00746F5E">
        <w:rPr>
          <w:sz w:val="28"/>
          <w:szCs w:val="28"/>
          <w:lang w:val="kk-KZ"/>
        </w:rPr>
        <w:t>негізгі құрамдас бөліктерін ерекшелеп,</w:t>
      </w:r>
      <w:r w:rsidR="001C19C7">
        <w:rPr>
          <w:sz w:val="28"/>
          <w:szCs w:val="28"/>
          <w:lang w:val="kk-KZ"/>
        </w:rPr>
        <w:t xml:space="preserve"> </w:t>
      </w:r>
      <w:r w:rsidR="00C251FD" w:rsidRPr="00746F5E">
        <w:rPr>
          <w:sz w:val="28"/>
          <w:szCs w:val="28"/>
          <w:lang w:val="kk-KZ"/>
        </w:rPr>
        <w:t xml:space="preserve">сонымен қатар қалыптасу кезеңдерін де атап көрсетеді. </w:t>
      </w:r>
    </w:p>
    <w:p w:rsidR="00C251FD" w:rsidRDefault="00C251FD" w:rsidP="00C20602">
      <w:pPr>
        <w:ind w:firstLine="567"/>
        <w:jc w:val="both"/>
        <w:rPr>
          <w:sz w:val="28"/>
          <w:szCs w:val="28"/>
          <w:lang w:val="kk-KZ"/>
        </w:rPr>
      </w:pPr>
      <w:r w:rsidRPr="00523AAA">
        <w:rPr>
          <w:sz w:val="28"/>
          <w:szCs w:val="28"/>
          <w:lang w:val="kk-KZ"/>
        </w:rPr>
        <w:t>С.Л.Рубинш</w:t>
      </w:r>
      <w:r>
        <w:rPr>
          <w:sz w:val="28"/>
          <w:szCs w:val="28"/>
          <w:lang w:val="kk-KZ"/>
        </w:rPr>
        <w:t>тейн даярлық</w:t>
      </w:r>
      <w:r w:rsidRPr="007E2B65">
        <w:rPr>
          <w:sz w:val="28"/>
          <w:szCs w:val="28"/>
          <w:lang w:val="kk-KZ"/>
        </w:rPr>
        <w:t xml:space="preserve"> ұғымын түрткілер мен қажеттіліктерге</w:t>
      </w:r>
      <w:r w:rsidR="001C19C7">
        <w:rPr>
          <w:sz w:val="28"/>
          <w:szCs w:val="28"/>
          <w:lang w:val="kk-KZ"/>
        </w:rPr>
        <w:t xml:space="preserve"> </w:t>
      </w:r>
      <w:r w:rsidRPr="007E2B65">
        <w:rPr>
          <w:sz w:val="28"/>
          <w:szCs w:val="28"/>
          <w:lang w:val="kk-KZ"/>
        </w:rPr>
        <w:t>негізделген</w:t>
      </w:r>
      <w:r w:rsidR="001C19C7">
        <w:rPr>
          <w:sz w:val="28"/>
          <w:szCs w:val="28"/>
          <w:lang w:val="kk-KZ"/>
        </w:rPr>
        <w:t xml:space="preserve"> </w:t>
      </w:r>
      <w:r w:rsidRPr="007E2B65">
        <w:rPr>
          <w:sz w:val="28"/>
          <w:szCs w:val="28"/>
          <w:lang w:val="kk-KZ"/>
        </w:rPr>
        <w:t xml:space="preserve">мақсаттарды анықтаудан туындайтын мотивациялық және атқарушылық компоненттердің жиынтығы ретінде анықтай отырып, </w:t>
      </w:r>
      <w:r w:rsidR="00AA2DAA">
        <w:rPr>
          <w:sz w:val="28"/>
          <w:szCs w:val="28"/>
          <w:lang w:val="kk-KZ"/>
        </w:rPr>
        <w:t>«</w:t>
      </w:r>
      <w:r w:rsidRPr="007E2B65">
        <w:rPr>
          <w:sz w:val="28"/>
          <w:szCs w:val="28"/>
          <w:lang w:val="kk-KZ"/>
        </w:rPr>
        <w:t xml:space="preserve">кәсіби іс-әрекетке даярлық мазмұны мұғалімнің </w:t>
      </w:r>
      <w:r w:rsidR="00661053">
        <w:rPr>
          <w:sz w:val="28"/>
          <w:szCs w:val="28"/>
          <w:lang w:val="kk-KZ"/>
        </w:rPr>
        <w:t>іс-әрекет</w:t>
      </w:r>
      <w:r w:rsidRPr="007E2B65">
        <w:rPr>
          <w:sz w:val="28"/>
          <w:szCs w:val="28"/>
          <w:lang w:val="kk-KZ"/>
        </w:rPr>
        <w:t>ке қажетті адамгершілік-психологиялық қасиеттерін, ақыл-ой және теориялық қабілеттер, қоғамдық-саяси және психологиялық</w:t>
      </w:r>
      <w:r w:rsidR="00BB6BDA">
        <w:rPr>
          <w:sz w:val="28"/>
          <w:szCs w:val="28"/>
          <w:lang w:val="kk-KZ"/>
        </w:rPr>
        <w:t xml:space="preserve"> </w:t>
      </w:r>
      <w:r w:rsidRPr="007E2B65">
        <w:rPr>
          <w:sz w:val="28"/>
          <w:szCs w:val="28"/>
          <w:lang w:val="kk-KZ"/>
        </w:rPr>
        <w:t>-</w:t>
      </w:r>
      <w:r w:rsidR="00BB6BDA">
        <w:rPr>
          <w:sz w:val="28"/>
          <w:szCs w:val="28"/>
          <w:lang w:val="kk-KZ"/>
        </w:rPr>
        <w:t xml:space="preserve"> </w:t>
      </w:r>
      <w:r w:rsidRPr="007E2B65">
        <w:rPr>
          <w:sz w:val="28"/>
          <w:szCs w:val="28"/>
          <w:lang w:val="kk-KZ"/>
        </w:rPr>
        <w:t xml:space="preserve">педагогикалық білімдер кешені, сонымен қатар </w:t>
      </w:r>
      <w:r w:rsidRPr="007E2B65">
        <w:rPr>
          <w:sz w:val="28"/>
          <w:szCs w:val="28"/>
          <w:lang w:val="kk-KZ"/>
        </w:rPr>
        <w:lastRenderedPageBreak/>
        <w:t xml:space="preserve">бағдарламалық әдістемелік білімдер мен дағдылар </w:t>
      </w:r>
      <w:r>
        <w:rPr>
          <w:sz w:val="28"/>
          <w:szCs w:val="28"/>
          <w:lang w:val="kk-KZ"/>
        </w:rPr>
        <w:t>жатады</w:t>
      </w:r>
      <w:r w:rsidR="00AA2DAA">
        <w:rPr>
          <w:sz w:val="28"/>
          <w:szCs w:val="28"/>
          <w:lang w:val="kk-KZ"/>
        </w:rPr>
        <w:t>»</w:t>
      </w:r>
      <w:r>
        <w:rPr>
          <w:sz w:val="28"/>
          <w:szCs w:val="28"/>
          <w:lang w:val="kk-KZ"/>
        </w:rPr>
        <w:t xml:space="preserve"> деп анықтама береді [149</w:t>
      </w:r>
      <w:r w:rsidRPr="007E2B65">
        <w:rPr>
          <w:sz w:val="28"/>
          <w:szCs w:val="28"/>
          <w:lang w:val="kk-KZ"/>
        </w:rPr>
        <w:t>].</w:t>
      </w:r>
      <w:r w:rsidRPr="00E20D5B">
        <w:rPr>
          <w:sz w:val="28"/>
          <w:szCs w:val="28"/>
          <w:lang w:val="kk-KZ"/>
        </w:rPr>
        <w:t xml:space="preserve"> </w:t>
      </w:r>
    </w:p>
    <w:p w:rsidR="00C251FD" w:rsidRDefault="00C251FD" w:rsidP="00C20602">
      <w:pPr>
        <w:ind w:firstLine="567"/>
        <w:jc w:val="both"/>
        <w:rPr>
          <w:sz w:val="28"/>
          <w:szCs w:val="28"/>
          <w:lang w:val="kk-KZ"/>
        </w:rPr>
      </w:pPr>
      <w:r w:rsidRPr="00D94708">
        <w:rPr>
          <w:sz w:val="28"/>
          <w:szCs w:val="28"/>
          <w:lang w:val="kk-KZ"/>
        </w:rPr>
        <w:t>Л.А.</w:t>
      </w:r>
      <w:r w:rsidR="00BB6BDA">
        <w:rPr>
          <w:sz w:val="28"/>
          <w:szCs w:val="28"/>
          <w:lang w:val="kk-KZ"/>
        </w:rPr>
        <w:t xml:space="preserve"> </w:t>
      </w:r>
      <w:r w:rsidRPr="00D94708">
        <w:rPr>
          <w:sz w:val="28"/>
          <w:szCs w:val="28"/>
          <w:lang w:val="kk-KZ"/>
        </w:rPr>
        <w:t>Кандыбович, М.И.</w:t>
      </w:r>
      <w:r w:rsidR="00BB6BDA">
        <w:rPr>
          <w:sz w:val="28"/>
          <w:szCs w:val="28"/>
          <w:lang w:val="kk-KZ"/>
        </w:rPr>
        <w:t xml:space="preserve"> </w:t>
      </w:r>
      <w:r w:rsidRPr="00D94708">
        <w:rPr>
          <w:sz w:val="28"/>
          <w:szCs w:val="28"/>
          <w:lang w:val="kk-KZ"/>
        </w:rPr>
        <w:t>Дьяченко тұлғаның кәсіби іс-әрекетке даярлығын динамикалық құрылым мен функционалдық арақатынасқа ие компоненттердің жиынтығы, күрделі түзілім</w:t>
      </w:r>
      <w:r w:rsidR="00BB6BDA">
        <w:rPr>
          <w:sz w:val="28"/>
          <w:szCs w:val="28"/>
          <w:lang w:val="kk-KZ"/>
        </w:rPr>
        <w:t xml:space="preserve"> </w:t>
      </w:r>
      <w:r w:rsidRPr="00D94708">
        <w:rPr>
          <w:sz w:val="28"/>
          <w:szCs w:val="28"/>
          <w:lang w:val="kk-KZ"/>
        </w:rPr>
        <w:t>(қандай да бір іс-әрекетке, мамандыққа оң көзқарас; іс-әрекет, кәсіп талаптарына сай мінез-құлық, темперамент, мотивация;</w:t>
      </w:r>
      <w:r w:rsidR="001C19C7">
        <w:rPr>
          <w:sz w:val="28"/>
          <w:szCs w:val="28"/>
          <w:lang w:val="kk-KZ"/>
        </w:rPr>
        <w:t xml:space="preserve"> </w:t>
      </w:r>
      <w:r w:rsidRPr="00D94708">
        <w:rPr>
          <w:sz w:val="28"/>
          <w:szCs w:val="28"/>
          <w:lang w:val="kk-KZ"/>
        </w:rPr>
        <w:t>қажетті білім, білік, дағдылар; тұрақты кәсіби-тұлғалық ерекшеліктер: қабылдау, зейін, ойлау, эмоционалды және еріктік процестер)</w:t>
      </w:r>
      <w:r w:rsidR="001C19C7">
        <w:rPr>
          <w:sz w:val="28"/>
          <w:szCs w:val="28"/>
          <w:lang w:val="kk-KZ"/>
        </w:rPr>
        <w:t xml:space="preserve"> </w:t>
      </w:r>
      <w:r w:rsidRPr="00D94708">
        <w:rPr>
          <w:sz w:val="28"/>
          <w:szCs w:val="28"/>
          <w:lang w:val="kk-KZ"/>
        </w:rPr>
        <w:t>ретінде</w:t>
      </w:r>
      <w:r w:rsidR="001C19C7">
        <w:rPr>
          <w:sz w:val="28"/>
          <w:szCs w:val="28"/>
          <w:lang w:val="kk-KZ"/>
        </w:rPr>
        <w:t xml:space="preserve"> </w:t>
      </w:r>
      <w:r w:rsidRPr="00D94708">
        <w:rPr>
          <w:sz w:val="28"/>
          <w:szCs w:val="28"/>
          <w:lang w:val="kk-KZ"/>
        </w:rPr>
        <w:t>атап көрсетті</w:t>
      </w:r>
      <w:r w:rsidR="00BB6BDA">
        <w:rPr>
          <w:sz w:val="28"/>
          <w:szCs w:val="28"/>
          <w:lang w:val="kk-KZ"/>
        </w:rPr>
        <w:t xml:space="preserve"> </w:t>
      </w:r>
      <w:r>
        <w:rPr>
          <w:sz w:val="28"/>
          <w:szCs w:val="28"/>
          <w:lang w:val="kk-KZ"/>
        </w:rPr>
        <w:t>[150</w:t>
      </w:r>
      <w:r w:rsidRPr="007E2B65">
        <w:rPr>
          <w:sz w:val="28"/>
          <w:szCs w:val="28"/>
          <w:lang w:val="kk-KZ"/>
        </w:rPr>
        <w:t>].</w:t>
      </w:r>
    </w:p>
    <w:p w:rsidR="00C251FD" w:rsidRPr="00523AAA" w:rsidRDefault="00C251FD" w:rsidP="00C20602">
      <w:pPr>
        <w:pStyle w:val="af4"/>
        <w:spacing w:after="0" w:line="240" w:lineRule="auto"/>
        <w:ind w:firstLine="567"/>
        <w:jc w:val="both"/>
        <w:rPr>
          <w:rFonts w:ascii="Times New Roman" w:hAnsi="Times New Roman"/>
          <w:sz w:val="28"/>
          <w:szCs w:val="28"/>
          <w:lang w:val="kk-KZ"/>
        </w:rPr>
      </w:pPr>
      <w:r w:rsidRPr="00523AAA">
        <w:rPr>
          <w:rFonts w:ascii="Times New Roman" w:hAnsi="Times New Roman"/>
          <w:sz w:val="28"/>
          <w:szCs w:val="28"/>
          <w:lang w:val="kk-KZ"/>
        </w:rPr>
        <w:t>Кәсіби даярлықты қалыптастыру мәселесі студенттік кезеңде ерекше маңызға ие, себебі бұл кезең студентті өз міндеттерін табысты орындауға, білім, дағды, тәжірибелерді тиімді қолдануға, өзін-өзі бақылауын сақтауға және төтенше жағдай орын алғанда икемді болуға ынталандыра алатындығымен</w:t>
      </w:r>
      <w:r w:rsidR="001C19C7">
        <w:rPr>
          <w:rFonts w:ascii="Times New Roman" w:hAnsi="Times New Roman"/>
          <w:sz w:val="28"/>
          <w:szCs w:val="28"/>
          <w:lang w:val="kk-KZ"/>
        </w:rPr>
        <w:t xml:space="preserve"> </w:t>
      </w:r>
      <w:r w:rsidRPr="00523AAA">
        <w:rPr>
          <w:rFonts w:ascii="Times New Roman" w:hAnsi="Times New Roman"/>
          <w:sz w:val="28"/>
          <w:szCs w:val="28"/>
          <w:lang w:val="kk-KZ"/>
        </w:rPr>
        <w:t>байланысты; сонымен қатар еңбек жағдайларына тез бейімделуге көмектесіп, онан кейінгі кәсіби жетілдіруге ықпалын тигізеді.</w:t>
      </w:r>
      <w:r w:rsidR="002B5447">
        <w:rPr>
          <w:rFonts w:ascii="Times New Roman" w:hAnsi="Times New Roman"/>
          <w:sz w:val="28"/>
          <w:szCs w:val="28"/>
          <w:lang w:val="kk-KZ"/>
        </w:rPr>
        <w:t xml:space="preserve"> </w:t>
      </w:r>
      <w:r w:rsidRPr="00523AAA">
        <w:rPr>
          <w:rFonts w:ascii="Times New Roman" w:hAnsi="Times New Roman"/>
          <w:sz w:val="28"/>
          <w:szCs w:val="28"/>
          <w:lang w:val="kk-KZ"/>
        </w:rPr>
        <w:t xml:space="preserve">И.А.Калинина өз еңбегінде кәсіби іс-әрекетке даярлықты </w:t>
      </w:r>
      <w:r w:rsidR="00AA2DAA">
        <w:rPr>
          <w:rFonts w:ascii="Times New Roman" w:hAnsi="Times New Roman"/>
          <w:sz w:val="28"/>
          <w:szCs w:val="28"/>
          <w:lang w:val="kk-KZ"/>
        </w:rPr>
        <w:t>«</w:t>
      </w:r>
      <w:r w:rsidRPr="00523AAA">
        <w:rPr>
          <w:rFonts w:ascii="Times New Roman" w:hAnsi="Times New Roman"/>
          <w:sz w:val="28"/>
          <w:szCs w:val="28"/>
          <w:lang w:val="kk-KZ"/>
        </w:rPr>
        <w:t>...студентте кәсіби маманның мотивациялық және операциялық салаларының қалыптасу деңгейі</w:t>
      </w:r>
      <w:r w:rsidR="00AA2DAA">
        <w:rPr>
          <w:rFonts w:ascii="Times New Roman" w:hAnsi="Times New Roman"/>
          <w:sz w:val="28"/>
          <w:szCs w:val="28"/>
          <w:lang w:val="kk-KZ"/>
        </w:rPr>
        <w:t>»</w:t>
      </w:r>
      <w:r w:rsidRPr="00523AAA">
        <w:rPr>
          <w:rFonts w:ascii="Times New Roman" w:hAnsi="Times New Roman"/>
          <w:sz w:val="28"/>
          <w:szCs w:val="28"/>
          <w:lang w:val="kk-KZ"/>
        </w:rPr>
        <w:t xml:space="preserve"> дег</w:t>
      </w:r>
      <w:r>
        <w:rPr>
          <w:rFonts w:ascii="Times New Roman" w:hAnsi="Times New Roman"/>
          <w:sz w:val="28"/>
          <w:szCs w:val="28"/>
          <w:lang w:val="kk-KZ"/>
        </w:rPr>
        <w:t>ен анықтама ретінде</w:t>
      </w:r>
      <w:r w:rsidR="001C19C7">
        <w:rPr>
          <w:rFonts w:ascii="Times New Roman" w:hAnsi="Times New Roman"/>
          <w:sz w:val="28"/>
          <w:szCs w:val="28"/>
          <w:lang w:val="kk-KZ"/>
        </w:rPr>
        <w:t xml:space="preserve"> </w:t>
      </w:r>
      <w:r>
        <w:rPr>
          <w:rFonts w:ascii="Times New Roman" w:hAnsi="Times New Roman"/>
          <w:sz w:val="28"/>
          <w:szCs w:val="28"/>
          <w:lang w:val="kk-KZ"/>
        </w:rPr>
        <w:t>ұсынады</w:t>
      </w:r>
      <w:r w:rsidR="00BB6BDA">
        <w:rPr>
          <w:rFonts w:ascii="Times New Roman" w:hAnsi="Times New Roman"/>
          <w:sz w:val="28"/>
          <w:szCs w:val="28"/>
          <w:lang w:val="kk-KZ"/>
        </w:rPr>
        <w:t xml:space="preserve"> </w:t>
      </w:r>
      <w:r>
        <w:rPr>
          <w:rFonts w:ascii="Times New Roman" w:hAnsi="Times New Roman"/>
          <w:sz w:val="28"/>
          <w:szCs w:val="28"/>
          <w:lang w:val="kk-KZ"/>
        </w:rPr>
        <w:t>[151</w:t>
      </w:r>
      <w:r w:rsidRPr="00523AAA">
        <w:rPr>
          <w:rFonts w:ascii="Times New Roman" w:hAnsi="Times New Roman"/>
          <w:sz w:val="28"/>
          <w:szCs w:val="28"/>
          <w:lang w:val="kk-KZ"/>
        </w:rPr>
        <w:t>].</w:t>
      </w:r>
    </w:p>
    <w:p w:rsidR="00C251FD" w:rsidRPr="0015437E" w:rsidRDefault="00C251FD" w:rsidP="00C20602">
      <w:pPr>
        <w:tabs>
          <w:tab w:val="left" w:pos="1100"/>
        </w:tabs>
        <w:ind w:firstLine="567"/>
        <w:jc w:val="both"/>
        <w:rPr>
          <w:sz w:val="28"/>
          <w:szCs w:val="28"/>
          <w:lang w:val="kk-KZ"/>
        </w:rPr>
      </w:pPr>
      <w:r w:rsidRPr="0015437E">
        <w:rPr>
          <w:rFonts w:eastAsia="Times New Roman"/>
          <w:sz w:val="28"/>
          <w:szCs w:val="28"/>
          <w:lang w:val="kk-KZ"/>
        </w:rPr>
        <w:t xml:space="preserve">Ш. Таубаева өз еңбектерінде </w:t>
      </w:r>
      <w:r w:rsidR="00AA2DAA">
        <w:rPr>
          <w:rFonts w:eastAsia="Times New Roman"/>
          <w:sz w:val="28"/>
          <w:szCs w:val="28"/>
          <w:lang w:val="kk-KZ"/>
        </w:rPr>
        <w:t>«</w:t>
      </w:r>
      <w:r w:rsidRPr="0015437E">
        <w:rPr>
          <w:rFonts w:eastAsia="Times New Roman"/>
          <w:sz w:val="28"/>
          <w:szCs w:val="28"/>
          <w:lang w:val="kk-KZ"/>
        </w:rPr>
        <w:t xml:space="preserve">Педагогикадағы кәсіби маман тұлғасын зерттеген Н.В. Кузьмина еңбектері ерекше мәнге ие. Мұғалім еңбегінің психологиясын қарастыра отырып және педагогикалық қызметінің құрылымын анықтай келе, ғалым педагогтың тұлғасына үлкен мән береді. Көрсетілген кәсіби шеберлік пен бірізді дағдылар даярлық үдерісінде тұтас механизм құрайды. Н.В. Кузьмина кәсіби даярлаудың төрт компонентін атап көрсетеді, олар: құрастырушылық, коммуникативтік, ұйымдастырушылық және гностикалық. Оларды автор белгілі бір педагогикалық қабілеттердің қатарына жатқызады: құрастырушылық-оқу материалдарын балалардың жас ерекшеліктеріне қарай таңдау, баланың жеке тұлғасының жобалану, диагностикалық және даму бейнесін есепке алу; коммуникативтік - балармен қарым-қатынас қалыптастыру, оларды ситуацияға байланысты әрекет етуге бейімдеу; ұйымдастырушылық - іс-әрекеттің алуан түріне қатыстыру, ұжымды әрбір жеке тұлғаға ықпал жасау </w:t>
      </w:r>
      <w:r w:rsidR="00687764">
        <w:rPr>
          <w:rFonts w:eastAsia="Times New Roman"/>
          <w:sz w:val="28"/>
          <w:szCs w:val="28"/>
          <w:lang w:val="kk-KZ"/>
        </w:rPr>
        <w:t>құралына айналдыру; гностикалық</w:t>
      </w:r>
      <w:r w:rsidRPr="0015437E">
        <w:rPr>
          <w:rFonts w:eastAsia="Times New Roman"/>
          <w:sz w:val="28"/>
          <w:szCs w:val="28"/>
          <w:lang w:val="kk-KZ"/>
        </w:rPr>
        <w:t>– заңдылықтарды анықтайтын, тәуелділікті белгілейтін талданған педагогикалық ситуациялар</w:t>
      </w:r>
      <w:r w:rsidR="00AA2DAA">
        <w:rPr>
          <w:rFonts w:eastAsia="Times New Roman"/>
          <w:sz w:val="28"/>
          <w:szCs w:val="28"/>
          <w:lang w:val="kk-KZ"/>
        </w:rPr>
        <w:t>»</w:t>
      </w:r>
      <w:r w:rsidRPr="0015437E">
        <w:rPr>
          <w:rFonts w:eastAsia="Times New Roman"/>
          <w:sz w:val="28"/>
          <w:szCs w:val="28"/>
          <w:lang w:val="kk-KZ"/>
        </w:rPr>
        <w:t xml:space="preserve"> -деп атап өтеді</w:t>
      </w:r>
      <w:r w:rsidR="00BB6BDA">
        <w:rPr>
          <w:rFonts w:eastAsia="Times New Roman"/>
          <w:sz w:val="28"/>
          <w:szCs w:val="28"/>
          <w:lang w:val="kk-KZ"/>
        </w:rPr>
        <w:t xml:space="preserve"> </w:t>
      </w:r>
      <w:r w:rsidRPr="0015437E">
        <w:rPr>
          <w:sz w:val="28"/>
          <w:szCs w:val="28"/>
          <w:lang w:val="kk-KZ"/>
        </w:rPr>
        <w:t>[152].</w:t>
      </w:r>
    </w:p>
    <w:p w:rsidR="007A2EF3" w:rsidRDefault="00C251FD" w:rsidP="00C20602">
      <w:pPr>
        <w:pStyle w:val="23"/>
        <w:tabs>
          <w:tab w:val="left" w:pos="0"/>
        </w:tabs>
        <w:ind w:left="0" w:firstLine="567"/>
        <w:jc w:val="both"/>
        <w:rPr>
          <w:sz w:val="28"/>
          <w:szCs w:val="28"/>
          <w:lang w:val="kk-KZ"/>
        </w:rPr>
      </w:pPr>
      <w:r>
        <w:rPr>
          <w:color w:val="FF0000"/>
          <w:sz w:val="28"/>
          <w:szCs w:val="28"/>
          <w:lang w:val="kk-KZ"/>
        </w:rPr>
        <w:tab/>
      </w:r>
      <w:r w:rsidRPr="00251288">
        <w:rPr>
          <w:sz w:val="28"/>
          <w:szCs w:val="28"/>
          <w:lang w:val="kk-KZ"/>
        </w:rPr>
        <w:t xml:space="preserve">Жалпы болашақ маманды, оның кәсіби іс-әрекет субъектін қалыптастыру үдерісінің мәнін, кезеңдерін, оны шарттайтын факторларды анықтау және болашақ түрлі мамандарды даярлау мәселесін отандық </w:t>
      </w:r>
      <w:r w:rsidRPr="00251288">
        <w:rPr>
          <w:sz w:val="28"/>
          <w:szCs w:val="28"/>
          <w:lang w:val="kk-KZ" w:eastAsia="ru-RU"/>
        </w:rPr>
        <w:t xml:space="preserve">ғалымдар </w:t>
      </w:r>
      <w:r w:rsidRPr="00251288">
        <w:rPr>
          <w:sz w:val="28"/>
          <w:szCs w:val="28"/>
          <w:lang w:val="kk-KZ"/>
        </w:rPr>
        <w:t>(А.Б.Абибуллаева</w:t>
      </w:r>
      <w:r>
        <w:rPr>
          <w:sz w:val="28"/>
          <w:szCs w:val="28"/>
          <w:lang w:val="kk-KZ"/>
        </w:rPr>
        <w:t>,</w:t>
      </w:r>
      <w:r w:rsidRPr="00251288">
        <w:rPr>
          <w:sz w:val="28"/>
          <w:szCs w:val="28"/>
          <w:lang w:val="kk-KZ"/>
        </w:rPr>
        <w:t xml:space="preserve"> К.М.</w:t>
      </w:r>
      <w:r w:rsidR="00BB6BDA">
        <w:rPr>
          <w:sz w:val="28"/>
          <w:szCs w:val="28"/>
          <w:lang w:val="kk-KZ"/>
        </w:rPr>
        <w:t xml:space="preserve"> </w:t>
      </w:r>
      <w:r w:rsidRPr="00251288">
        <w:rPr>
          <w:sz w:val="28"/>
          <w:szCs w:val="28"/>
          <w:lang w:val="kk-KZ"/>
        </w:rPr>
        <w:t xml:space="preserve">Беркімбаев, </w:t>
      </w:r>
      <w:r w:rsidRPr="00251288">
        <w:rPr>
          <w:sz w:val="28"/>
          <w:szCs w:val="28"/>
          <w:lang w:val="kk-KZ" w:eastAsia="ru-RU"/>
        </w:rPr>
        <w:t>С.М.</w:t>
      </w:r>
      <w:r w:rsidR="00BB6BDA">
        <w:rPr>
          <w:sz w:val="28"/>
          <w:szCs w:val="28"/>
          <w:lang w:val="kk-KZ" w:eastAsia="ru-RU"/>
        </w:rPr>
        <w:t xml:space="preserve"> </w:t>
      </w:r>
      <w:r w:rsidRPr="00251288">
        <w:rPr>
          <w:sz w:val="28"/>
          <w:szCs w:val="28"/>
          <w:lang w:val="kk-KZ" w:eastAsia="ru-RU"/>
        </w:rPr>
        <w:t>Кеңесбаев</w:t>
      </w:r>
      <w:r w:rsidRPr="00251288">
        <w:rPr>
          <w:sz w:val="28"/>
          <w:szCs w:val="28"/>
          <w:lang w:val="kk-KZ"/>
        </w:rPr>
        <w:t xml:space="preserve">, </w:t>
      </w:r>
      <w:r w:rsidRPr="00251288">
        <w:rPr>
          <w:sz w:val="28"/>
          <w:szCs w:val="28"/>
          <w:lang w:val="kk-KZ" w:eastAsia="ru-RU"/>
        </w:rPr>
        <w:t>Г.Ж. Мелдібекова</w:t>
      </w:r>
      <w:r w:rsidRPr="00251288">
        <w:rPr>
          <w:sz w:val="28"/>
          <w:szCs w:val="28"/>
          <w:lang w:val="kk-KZ"/>
        </w:rPr>
        <w:t xml:space="preserve">, </w:t>
      </w:r>
      <w:r w:rsidR="00BB6BDA">
        <w:rPr>
          <w:sz w:val="28"/>
          <w:szCs w:val="28"/>
          <w:lang w:val="kk-KZ"/>
        </w:rPr>
        <w:t>Б.К.</w:t>
      </w:r>
      <w:r w:rsidRPr="00251288">
        <w:rPr>
          <w:sz w:val="28"/>
          <w:szCs w:val="28"/>
          <w:lang w:val="kk-KZ"/>
        </w:rPr>
        <w:t>Мухамеджанов,</w:t>
      </w:r>
      <w:r w:rsidR="00BB6BDA">
        <w:rPr>
          <w:sz w:val="28"/>
          <w:szCs w:val="28"/>
          <w:lang w:val="kk-KZ"/>
        </w:rPr>
        <w:t xml:space="preserve"> </w:t>
      </w:r>
      <w:r w:rsidR="00BB6BDA" w:rsidRPr="00251288">
        <w:rPr>
          <w:sz w:val="28"/>
          <w:szCs w:val="28"/>
          <w:lang w:val="kk-KZ"/>
        </w:rPr>
        <w:t>Б.</w:t>
      </w:r>
      <w:r w:rsidR="00BB6BDA">
        <w:rPr>
          <w:sz w:val="28"/>
          <w:szCs w:val="28"/>
          <w:lang w:val="kk-KZ"/>
        </w:rPr>
        <w:t>Т.</w:t>
      </w:r>
      <w:r w:rsidR="00BB6BDA" w:rsidRPr="00251288">
        <w:rPr>
          <w:sz w:val="28"/>
          <w:szCs w:val="28"/>
          <w:lang w:val="kk-KZ"/>
        </w:rPr>
        <w:t xml:space="preserve"> Ортаев,</w:t>
      </w:r>
      <w:r w:rsidR="001C19C7">
        <w:rPr>
          <w:sz w:val="28"/>
          <w:szCs w:val="28"/>
          <w:lang w:val="kk-KZ"/>
        </w:rPr>
        <w:t xml:space="preserve"> </w:t>
      </w:r>
      <w:r w:rsidRPr="00251288">
        <w:rPr>
          <w:sz w:val="28"/>
          <w:szCs w:val="28"/>
          <w:lang w:val="kk-KZ"/>
        </w:rPr>
        <w:t xml:space="preserve">Б.А. </w:t>
      </w:r>
      <w:r>
        <w:rPr>
          <w:sz w:val="28"/>
          <w:szCs w:val="28"/>
          <w:lang w:val="kk-KZ"/>
        </w:rPr>
        <w:t>Тұрғынбаева</w:t>
      </w:r>
      <w:r w:rsidRPr="00251288">
        <w:rPr>
          <w:sz w:val="28"/>
          <w:szCs w:val="28"/>
          <w:lang w:val="kk-KZ"/>
        </w:rPr>
        <w:t xml:space="preserve">, С.А. </w:t>
      </w:r>
      <w:r>
        <w:rPr>
          <w:sz w:val="28"/>
          <w:szCs w:val="28"/>
          <w:lang w:val="kk-KZ"/>
        </w:rPr>
        <w:t>Фейзулдаева</w:t>
      </w:r>
      <w:r w:rsidRPr="00251288">
        <w:rPr>
          <w:sz w:val="28"/>
          <w:szCs w:val="28"/>
          <w:lang w:val="kk-KZ"/>
        </w:rPr>
        <w:t xml:space="preserve"> және т.б.) еңбектерінде зерттелінген.</w:t>
      </w:r>
      <w:r>
        <w:rPr>
          <w:sz w:val="28"/>
          <w:szCs w:val="28"/>
          <w:lang w:val="kk-KZ"/>
        </w:rPr>
        <w:t xml:space="preserve"> </w:t>
      </w:r>
    </w:p>
    <w:p w:rsidR="00C251FD" w:rsidRDefault="007A2EF3" w:rsidP="00C20602">
      <w:pPr>
        <w:pStyle w:val="23"/>
        <w:tabs>
          <w:tab w:val="left" w:pos="0"/>
        </w:tabs>
        <w:ind w:left="0" w:firstLine="567"/>
        <w:jc w:val="both"/>
        <w:rPr>
          <w:sz w:val="28"/>
          <w:szCs w:val="28"/>
          <w:lang w:val="kk-KZ"/>
        </w:rPr>
      </w:pPr>
      <w:r>
        <w:rPr>
          <w:sz w:val="28"/>
          <w:szCs w:val="28"/>
          <w:lang w:val="kk-KZ"/>
        </w:rPr>
        <w:tab/>
      </w:r>
      <w:r w:rsidR="00C251FD">
        <w:rPr>
          <w:sz w:val="28"/>
          <w:szCs w:val="28"/>
          <w:lang w:val="kk-KZ"/>
        </w:rPr>
        <w:t xml:space="preserve">Біздің зерттеу мәселемізге жақын еңбектердің бірі </w:t>
      </w:r>
      <w:r w:rsidR="00C251FD" w:rsidRPr="003073C3">
        <w:rPr>
          <w:sz w:val="28"/>
          <w:szCs w:val="28"/>
          <w:lang w:val="kk-KZ"/>
        </w:rPr>
        <w:t>Т.Қ. Болеев</w:t>
      </w:r>
      <w:r w:rsidR="00C251FD">
        <w:rPr>
          <w:sz w:val="28"/>
          <w:szCs w:val="28"/>
          <w:lang w:val="kk-KZ"/>
        </w:rPr>
        <w:t xml:space="preserve">тің зерттеулерінде, </w:t>
      </w:r>
      <w:r w:rsidR="00C251FD" w:rsidRPr="003073C3">
        <w:rPr>
          <w:sz w:val="28"/>
          <w:szCs w:val="28"/>
          <w:lang w:val="kk-KZ"/>
        </w:rPr>
        <w:t>оқушылар</w:t>
      </w:r>
      <w:r w:rsidR="00C251FD">
        <w:rPr>
          <w:sz w:val="28"/>
          <w:szCs w:val="28"/>
          <w:lang w:val="kk-KZ"/>
        </w:rPr>
        <w:t>да кездесетін аутоагрессиялық мінез-құлықтың</w:t>
      </w:r>
      <w:r w:rsidR="00C251FD" w:rsidRPr="003073C3">
        <w:rPr>
          <w:sz w:val="28"/>
          <w:szCs w:val="28"/>
          <w:lang w:val="kk-KZ"/>
        </w:rPr>
        <w:t xml:space="preserve"> алдын-алуға педагог</w:t>
      </w:r>
      <w:r w:rsidR="00C251FD">
        <w:rPr>
          <w:sz w:val="28"/>
          <w:szCs w:val="28"/>
          <w:lang w:val="kk-KZ"/>
        </w:rPr>
        <w:t>тарды даярлау мәселесі қарастырылады. Автор өз еңбектерінде педагогтар мен психолог мамандарын</w:t>
      </w:r>
      <w:r w:rsidR="001C19C7">
        <w:rPr>
          <w:sz w:val="28"/>
          <w:szCs w:val="28"/>
          <w:lang w:val="kk-KZ"/>
        </w:rPr>
        <w:t xml:space="preserve"> </w:t>
      </w:r>
      <w:r w:rsidR="00C251FD">
        <w:rPr>
          <w:sz w:val="28"/>
          <w:szCs w:val="28"/>
          <w:lang w:val="kk-KZ"/>
        </w:rPr>
        <w:t xml:space="preserve">өз кәсіби іс-әрекетінде </w:t>
      </w:r>
      <w:r w:rsidR="00C251FD" w:rsidRPr="003073C3">
        <w:rPr>
          <w:sz w:val="28"/>
          <w:szCs w:val="28"/>
          <w:lang w:val="kk-KZ"/>
        </w:rPr>
        <w:t>мотивациялық (іс-әрекетті орындауда жауапкершілік); операциялық (қажетті білім, білік, дағдыларды және іс-әрекет әдіс-тәсілдерін меңгеру); еріктік (өзін-</w:t>
      </w:r>
      <w:r w:rsidR="00C251FD" w:rsidRPr="003073C3">
        <w:rPr>
          <w:sz w:val="28"/>
          <w:szCs w:val="28"/>
          <w:lang w:val="kk-KZ"/>
        </w:rPr>
        <w:lastRenderedPageBreak/>
        <w:t xml:space="preserve">өзі бақылау, басқару); бағалаушылық (кәсіби міндеттерді шешуге сәйкес өз даярлығын бағалау) </w:t>
      </w:r>
      <w:r w:rsidR="00C251FD">
        <w:rPr>
          <w:sz w:val="28"/>
          <w:szCs w:val="28"/>
          <w:lang w:val="kk-KZ"/>
        </w:rPr>
        <w:t>сияқты маңызды қырларын жетілдіруді ұсынады</w:t>
      </w:r>
      <w:r w:rsidR="001D2397" w:rsidRPr="001D2397">
        <w:rPr>
          <w:sz w:val="28"/>
          <w:szCs w:val="28"/>
          <w:lang w:val="kk-KZ"/>
        </w:rPr>
        <w:t xml:space="preserve"> </w:t>
      </w:r>
      <w:r w:rsidR="00C251FD">
        <w:rPr>
          <w:sz w:val="28"/>
          <w:szCs w:val="28"/>
          <w:lang w:val="kk-KZ"/>
        </w:rPr>
        <w:t>[4</w:t>
      </w:r>
      <w:r>
        <w:rPr>
          <w:sz w:val="28"/>
          <w:szCs w:val="28"/>
          <w:lang w:val="kk-KZ"/>
        </w:rPr>
        <w:t>,</w:t>
      </w:r>
      <w:r w:rsidR="001D2397">
        <w:rPr>
          <w:sz w:val="28"/>
          <w:szCs w:val="28"/>
          <w:lang w:val="kk-KZ"/>
        </w:rPr>
        <w:t xml:space="preserve"> б.</w:t>
      </w:r>
      <w:r>
        <w:rPr>
          <w:sz w:val="28"/>
          <w:szCs w:val="28"/>
          <w:lang w:val="kk-KZ"/>
        </w:rPr>
        <w:t>279</w:t>
      </w:r>
      <w:r w:rsidR="00C251FD" w:rsidRPr="0093668E">
        <w:rPr>
          <w:sz w:val="28"/>
          <w:szCs w:val="28"/>
          <w:lang w:val="kk-KZ"/>
        </w:rPr>
        <w:t>].</w:t>
      </w:r>
      <w:r w:rsidR="001C19C7">
        <w:rPr>
          <w:sz w:val="28"/>
          <w:szCs w:val="28"/>
          <w:lang w:val="kk-KZ"/>
        </w:rPr>
        <w:t xml:space="preserve"> </w:t>
      </w:r>
    </w:p>
    <w:p w:rsidR="00C251FD" w:rsidRPr="00523AAA" w:rsidRDefault="00C251FD" w:rsidP="00C20602">
      <w:pPr>
        <w:pStyle w:val="af4"/>
        <w:spacing w:after="0" w:line="240" w:lineRule="auto"/>
        <w:ind w:firstLine="567"/>
        <w:jc w:val="both"/>
        <w:rPr>
          <w:rFonts w:ascii="Times New Roman" w:hAnsi="Times New Roman"/>
          <w:sz w:val="28"/>
          <w:szCs w:val="28"/>
          <w:lang w:val="kk-KZ"/>
        </w:rPr>
      </w:pPr>
      <w:r w:rsidRPr="004C74B8">
        <w:rPr>
          <w:rFonts w:ascii="Times New Roman" w:hAnsi="Times New Roman"/>
          <w:sz w:val="28"/>
          <w:szCs w:val="28"/>
          <w:lang w:val="kk-KZ"/>
        </w:rPr>
        <w:t xml:space="preserve">Сыртқы </w:t>
      </w:r>
      <w:r w:rsidRPr="00523AAA">
        <w:rPr>
          <w:rFonts w:ascii="Times New Roman" w:hAnsi="Times New Roman"/>
          <w:sz w:val="28"/>
          <w:szCs w:val="28"/>
          <w:lang w:val="kk-KZ"/>
        </w:rPr>
        <w:t xml:space="preserve">факторлардың ішінде кәсіби оқытуды ұйымдастыру жетекші фактор болып табылады. </w:t>
      </w:r>
      <w:r w:rsidRPr="004C74B8">
        <w:rPr>
          <w:rFonts w:ascii="Times New Roman" w:hAnsi="Times New Roman"/>
          <w:sz w:val="28"/>
          <w:szCs w:val="28"/>
          <w:lang w:val="kk-KZ"/>
        </w:rPr>
        <w:t>Ішкі</w:t>
      </w:r>
      <w:r w:rsidRPr="00523AAA">
        <w:rPr>
          <w:rFonts w:ascii="Times New Roman" w:hAnsi="Times New Roman"/>
          <w:i/>
          <w:sz w:val="28"/>
          <w:szCs w:val="28"/>
          <w:lang w:val="kk-KZ"/>
        </w:rPr>
        <w:t xml:space="preserve"> </w:t>
      </w:r>
      <w:r w:rsidRPr="00523AAA">
        <w:rPr>
          <w:rFonts w:ascii="Times New Roman" w:hAnsi="Times New Roman"/>
          <w:sz w:val="28"/>
          <w:szCs w:val="28"/>
          <w:lang w:val="kk-KZ"/>
        </w:rPr>
        <w:t>факторлардың ішінде студенттердің мотивациясы мен ерекшеліктері сияқты психологиялық факторлар қарастырылады. Кәсіби іс-әрекетке даярлықты қалыптастыру тәсілдері ретінде мыналар ұсынылады: студенттерді іс-әрекеттің ерекшеліктерімен көбірек таныстыру (Г.Н. Жуков);</w:t>
      </w:r>
      <w:r w:rsidR="001C19C7">
        <w:rPr>
          <w:rFonts w:ascii="Times New Roman" w:hAnsi="Times New Roman"/>
          <w:sz w:val="28"/>
          <w:szCs w:val="28"/>
          <w:lang w:val="kk-KZ"/>
        </w:rPr>
        <w:t xml:space="preserve"> </w:t>
      </w:r>
      <w:r w:rsidRPr="00523AAA">
        <w:rPr>
          <w:rFonts w:ascii="Times New Roman" w:hAnsi="Times New Roman"/>
          <w:sz w:val="28"/>
          <w:szCs w:val="28"/>
          <w:lang w:val="kk-KZ"/>
        </w:rPr>
        <w:t>олардың алдына келешек</w:t>
      </w:r>
      <w:r w:rsidR="001C19C7">
        <w:rPr>
          <w:rFonts w:ascii="Times New Roman" w:hAnsi="Times New Roman"/>
          <w:sz w:val="28"/>
          <w:szCs w:val="28"/>
          <w:lang w:val="kk-KZ"/>
        </w:rPr>
        <w:t xml:space="preserve"> </w:t>
      </w:r>
      <w:r w:rsidRPr="00523AAA">
        <w:rPr>
          <w:rFonts w:ascii="Times New Roman" w:hAnsi="Times New Roman"/>
          <w:sz w:val="28"/>
          <w:szCs w:val="28"/>
          <w:lang w:val="kk-KZ"/>
        </w:rPr>
        <w:t>кәсіби іс-әреке</w:t>
      </w:r>
      <w:r w:rsidR="00390FA2">
        <w:rPr>
          <w:rFonts w:ascii="Times New Roman" w:hAnsi="Times New Roman"/>
          <w:sz w:val="28"/>
          <w:szCs w:val="28"/>
          <w:lang w:val="kk-KZ"/>
        </w:rPr>
        <w:t xml:space="preserve">ттің мазмұны мен шарттарын оқу - </w:t>
      </w:r>
      <w:r w:rsidRPr="00523AAA">
        <w:rPr>
          <w:rFonts w:ascii="Times New Roman" w:hAnsi="Times New Roman"/>
          <w:sz w:val="28"/>
          <w:szCs w:val="28"/>
          <w:lang w:val="kk-KZ"/>
        </w:rPr>
        <w:t>үйрету тұрғысынан үлгіл</w:t>
      </w:r>
      <w:r w:rsidR="00390FA2">
        <w:rPr>
          <w:rFonts w:ascii="Times New Roman" w:hAnsi="Times New Roman"/>
          <w:sz w:val="28"/>
          <w:szCs w:val="28"/>
          <w:lang w:val="kk-KZ"/>
        </w:rPr>
        <w:t xml:space="preserve">еу міндеттерін қою (В.А. </w:t>
      </w:r>
      <w:r w:rsidRPr="00523AAA">
        <w:rPr>
          <w:rFonts w:ascii="Times New Roman" w:hAnsi="Times New Roman"/>
          <w:sz w:val="28"/>
          <w:szCs w:val="28"/>
          <w:lang w:val="kk-KZ"/>
        </w:rPr>
        <w:t>Тихомиров); мамандық бойынша өз бетінше жобалаушылық</w:t>
      </w:r>
      <w:r w:rsidR="00687764">
        <w:rPr>
          <w:rFonts w:ascii="Times New Roman" w:hAnsi="Times New Roman"/>
          <w:sz w:val="28"/>
          <w:szCs w:val="28"/>
          <w:lang w:val="kk-KZ"/>
        </w:rPr>
        <w:t xml:space="preserve"> - зерттеушілік іс-</w:t>
      </w:r>
      <w:r w:rsidR="00390FA2">
        <w:rPr>
          <w:rFonts w:ascii="Times New Roman" w:hAnsi="Times New Roman"/>
          <w:sz w:val="28"/>
          <w:szCs w:val="28"/>
          <w:lang w:val="kk-KZ"/>
        </w:rPr>
        <w:t xml:space="preserve">әрекетіне </w:t>
      </w:r>
      <w:r w:rsidRPr="00523AAA">
        <w:rPr>
          <w:rFonts w:ascii="Times New Roman" w:hAnsi="Times New Roman"/>
          <w:sz w:val="28"/>
          <w:szCs w:val="28"/>
          <w:lang w:val="kk-KZ"/>
        </w:rPr>
        <w:t>кірістіру (Е.А.Кокшенева); оқу және өндірістік тәжірибе бағдарламалар</w:t>
      </w:r>
      <w:r>
        <w:rPr>
          <w:rFonts w:ascii="Times New Roman" w:hAnsi="Times New Roman"/>
          <w:sz w:val="28"/>
          <w:szCs w:val="28"/>
          <w:lang w:val="kk-KZ"/>
        </w:rPr>
        <w:t>ын жетілдіру (Л.А.Десятирикова) және т.б.</w:t>
      </w:r>
    </w:p>
    <w:p w:rsidR="00532EE2" w:rsidRDefault="00C251FD" w:rsidP="0002237A">
      <w:pPr>
        <w:ind w:firstLine="567"/>
        <w:jc w:val="both"/>
        <w:rPr>
          <w:sz w:val="28"/>
          <w:szCs w:val="28"/>
          <w:lang w:val="kk-KZ"/>
        </w:rPr>
      </w:pPr>
      <w:r w:rsidRPr="003073C3">
        <w:rPr>
          <w:sz w:val="28"/>
          <w:szCs w:val="28"/>
          <w:lang w:val="kk-KZ"/>
        </w:rPr>
        <w:t xml:space="preserve">Біздің зерттеуіміз, ғылыми педагогикалық әдебиеттерді, жоғары оқу орны мен мектептердегі тәжірибе жұмыстарын талдауымыз негізінде мектептің оқу-тәрбие </w:t>
      </w:r>
      <w:r>
        <w:rPr>
          <w:sz w:val="28"/>
          <w:szCs w:val="28"/>
          <w:lang w:val="kk-KZ"/>
        </w:rPr>
        <w:t>үдері</w:t>
      </w:r>
      <w:r w:rsidRPr="003073C3">
        <w:rPr>
          <w:sz w:val="28"/>
          <w:szCs w:val="28"/>
          <w:lang w:val="kk-KZ"/>
        </w:rPr>
        <w:t xml:space="preserve">сінде </w:t>
      </w:r>
      <w:r>
        <w:rPr>
          <w:sz w:val="28"/>
          <w:szCs w:val="28"/>
          <w:lang w:val="kk-KZ"/>
        </w:rPr>
        <w:t>болашақ педагог-психологтарды оқушылардың психологиялық қауіпсіздігін қамтамасыз етуге даярлығын</w:t>
      </w:r>
      <w:r w:rsidRPr="003073C3">
        <w:rPr>
          <w:sz w:val="28"/>
          <w:szCs w:val="28"/>
          <w:lang w:val="kk-KZ"/>
        </w:rPr>
        <w:t xml:space="preserve"> жетілдіру үшін төмендегі </w:t>
      </w:r>
      <w:r>
        <w:rPr>
          <w:sz w:val="28"/>
          <w:szCs w:val="28"/>
          <w:lang w:val="kk-KZ"/>
        </w:rPr>
        <w:t>жүйелі жұмыстар кешенін</w:t>
      </w:r>
      <w:r w:rsidR="00E44614">
        <w:rPr>
          <w:sz w:val="28"/>
          <w:szCs w:val="28"/>
          <w:lang w:val="kk-KZ"/>
        </w:rPr>
        <w:t xml:space="preserve"> 4-суретке сәйкес</w:t>
      </w:r>
      <w:r>
        <w:rPr>
          <w:sz w:val="28"/>
          <w:szCs w:val="28"/>
          <w:lang w:val="kk-KZ"/>
        </w:rPr>
        <w:t xml:space="preserve"> ұсынуға</w:t>
      </w:r>
      <w:r w:rsidRPr="003073C3">
        <w:rPr>
          <w:sz w:val="28"/>
          <w:szCs w:val="28"/>
          <w:lang w:val="kk-KZ"/>
        </w:rPr>
        <w:t xml:space="preserve"> мүмкіндік туғызды</w:t>
      </w:r>
      <w:r>
        <w:rPr>
          <w:sz w:val="28"/>
          <w:szCs w:val="28"/>
          <w:lang w:val="kk-KZ"/>
        </w:rPr>
        <w:t>.</w:t>
      </w:r>
      <w:r w:rsidRPr="003073C3">
        <w:rPr>
          <w:sz w:val="28"/>
          <w:szCs w:val="28"/>
          <w:lang w:val="kk-KZ"/>
        </w:rPr>
        <w:t xml:space="preserve"> </w:t>
      </w:r>
    </w:p>
    <w:p w:rsidR="0002237A" w:rsidRDefault="0002237A" w:rsidP="0002237A">
      <w:pPr>
        <w:pStyle w:val="af4"/>
        <w:spacing w:after="0" w:line="240" w:lineRule="auto"/>
        <w:ind w:firstLine="567"/>
        <w:jc w:val="both"/>
        <w:rPr>
          <w:sz w:val="28"/>
          <w:szCs w:val="28"/>
          <w:lang w:val="kk-KZ"/>
        </w:rPr>
      </w:pPr>
      <w:r w:rsidRPr="002B5447">
        <w:rPr>
          <w:rFonts w:ascii="Times New Roman" w:hAnsi="Times New Roman"/>
          <w:sz w:val="28"/>
          <w:szCs w:val="28"/>
          <w:lang w:val="kk-KZ"/>
        </w:rPr>
        <w:t>Көптеген зерттеулерді талдай келе педагог-психологтің оқушылардың психологиялық қауіпсіздігін қамтамасыз етуге даярлау үшін - педагог -психологтің кәсіби тұлғалық сапалары мен теориялық - тәжірибелік және әдіснамалық білім, білік, дағдылар жиынтығы мен</w:t>
      </w:r>
      <w:r>
        <w:rPr>
          <w:rFonts w:ascii="Times New Roman" w:hAnsi="Times New Roman"/>
          <w:sz w:val="28"/>
          <w:szCs w:val="28"/>
          <w:lang w:val="kk-KZ"/>
        </w:rPr>
        <w:t xml:space="preserve"> </w:t>
      </w:r>
      <w:r w:rsidRPr="002B5447">
        <w:rPr>
          <w:rFonts w:ascii="Times New Roman" w:hAnsi="Times New Roman"/>
          <w:sz w:val="28"/>
          <w:szCs w:val="28"/>
          <w:lang w:val="kk-KZ"/>
        </w:rPr>
        <w:t xml:space="preserve">аталмыш мәселеге бағдарланған </w:t>
      </w:r>
      <w:r>
        <w:rPr>
          <w:rFonts w:ascii="Times New Roman" w:hAnsi="Times New Roman"/>
          <w:sz w:val="28"/>
          <w:szCs w:val="28"/>
          <w:lang w:val="kk-KZ"/>
        </w:rPr>
        <w:t>педагог–психолог</w:t>
      </w:r>
      <w:r w:rsidRPr="002B5447">
        <w:rPr>
          <w:rFonts w:ascii="Times New Roman" w:hAnsi="Times New Roman"/>
          <w:sz w:val="28"/>
          <w:szCs w:val="28"/>
          <w:lang w:val="kk-KZ"/>
        </w:rPr>
        <w:t>тің жұмыс бағыттарын жақсы меңгеру қажет.</w:t>
      </w:r>
    </w:p>
    <w:p w:rsidR="0002237A" w:rsidRDefault="0002237A" w:rsidP="0002237A">
      <w:pPr>
        <w:ind w:firstLine="567"/>
        <w:jc w:val="both"/>
        <w:rPr>
          <w:sz w:val="28"/>
          <w:szCs w:val="28"/>
          <w:lang w:val="kk-KZ"/>
        </w:rPr>
      </w:pPr>
      <w:r>
        <w:rPr>
          <w:sz w:val="28"/>
          <w:szCs w:val="28"/>
          <w:lang w:val="kk-KZ"/>
        </w:rPr>
        <w:t xml:space="preserve">Болашақ педагог-психологтардың </w:t>
      </w:r>
      <w:r w:rsidRPr="00251288">
        <w:rPr>
          <w:sz w:val="28"/>
          <w:szCs w:val="28"/>
          <w:lang w:val="kk-KZ"/>
        </w:rPr>
        <w:t>оқушылардың психологиялық қауіпсіздігін қамтамасыз етуге даярл</w:t>
      </w:r>
      <w:r>
        <w:rPr>
          <w:sz w:val="28"/>
          <w:szCs w:val="28"/>
          <w:lang w:val="kk-KZ"/>
        </w:rPr>
        <w:t xml:space="preserve">ау </w:t>
      </w:r>
      <w:r w:rsidRPr="00523AAA">
        <w:rPr>
          <w:sz w:val="28"/>
          <w:szCs w:val="28"/>
          <w:lang w:val="kk-KZ"/>
        </w:rPr>
        <w:t>мәселесін шешу оның дамуының детерминанттарын анықтау саласын қамтиды. Детерминизм қағидасын негіздеуші С.Л.Р</w:t>
      </w:r>
      <w:r>
        <w:rPr>
          <w:sz w:val="28"/>
          <w:szCs w:val="28"/>
          <w:lang w:val="kk-KZ"/>
        </w:rPr>
        <w:t xml:space="preserve">убинштейн, даярлық құбылысына </w:t>
      </w:r>
      <w:r w:rsidRPr="00523AAA">
        <w:rPr>
          <w:sz w:val="28"/>
          <w:szCs w:val="28"/>
          <w:lang w:val="kk-KZ"/>
        </w:rPr>
        <w:t>толық</w:t>
      </w:r>
      <w:r>
        <w:rPr>
          <w:sz w:val="28"/>
          <w:szCs w:val="28"/>
          <w:lang w:val="kk-KZ"/>
        </w:rPr>
        <w:t xml:space="preserve"> </w:t>
      </w:r>
      <w:r w:rsidRPr="00523AAA">
        <w:rPr>
          <w:sz w:val="28"/>
          <w:szCs w:val="28"/>
          <w:lang w:val="kk-KZ"/>
        </w:rPr>
        <w:t>жатқызуға болатын психикалық құбылыстардың қосарланған (сыртқы және ішкі)</w:t>
      </w:r>
      <w:r>
        <w:rPr>
          <w:sz w:val="28"/>
          <w:szCs w:val="28"/>
          <w:lang w:val="kk-KZ"/>
        </w:rPr>
        <w:t xml:space="preserve"> </w:t>
      </w:r>
      <w:r w:rsidRPr="00523AAA">
        <w:rPr>
          <w:sz w:val="28"/>
          <w:szCs w:val="28"/>
          <w:lang w:val="kk-KZ"/>
        </w:rPr>
        <w:t>детерминациясына</w:t>
      </w:r>
      <w:r>
        <w:rPr>
          <w:sz w:val="28"/>
          <w:szCs w:val="28"/>
          <w:lang w:val="kk-KZ"/>
        </w:rPr>
        <w:t xml:space="preserve"> </w:t>
      </w:r>
      <w:r w:rsidRPr="00523AAA">
        <w:rPr>
          <w:sz w:val="28"/>
          <w:szCs w:val="28"/>
          <w:lang w:val="kk-KZ"/>
        </w:rPr>
        <w:t>сүйенген. Оның</w:t>
      </w:r>
      <w:r>
        <w:rPr>
          <w:sz w:val="28"/>
          <w:szCs w:val="28"/>
          <w:lang w:val="kk-KZ"/>
        </w:rPr>
        <w:t xml:space="preserve"> </w:t>
      </w:r>
      <w:r w:rsidRPr="00523AAA">
        <w:rPr>
          <w:sz w:val="28"/>
          <w:szCs w:val="28"/>
          <w:lang w:val="kk-KZ"/>
        </w:rPr>
        <w:t>қалыптасуы</w:t>
      </w:r>
      <w:r>
        <w:rPr>
          <w:sz w:val="28"/>
          <w:szCs w:val="28"/>
          <w:lang w:val="kk-KZ"/>
        </w:rPr>
        <w:t xml:space="preserve"> </w:t>
      </w:r>
      <w:r w:rsidRPr="00523AAA">
        <w:rPr>
          <w:sz w:val="28"/>
          <w:szCs w:val="28"/>
          <w:lang w:val="kk-KZ"/>
        </w:rPr>
        <w:t>даярлықтың</w:t>
      </w:r>
      <w:r>
        <w:rPr>
          <w:sz w:val="28"/>
          <w:szCs w:val="28"/>
          <w:lang w:val="kk-KZ"/>
        </w:rPr>
        <w:t xml:space="preserve"> </w:t>
      </w:r>
      <w:r w:rsidRPr="00523AAA">
        <w:rPr>
          <w:sz w:val="28"/>
          <w:szCs w:val="28"/>
          <w:lang w:val="kk-KZ"/>
        </w:rPr>
        <w:t>бірізді жаңа</w:t>
      </w:r>
      <w:r>
        <w:rPr>
          <w:sz w:val="28"/>
          <w:szCs w:val="28"/>
          <w:lang w:val="kk-KZ"/>
        </w:rPr>
        <w:t xml:space="preserve"> </w:t>
      </w:r>
      <w:r w:rsidRPr="00523AAA">
        <w:rPr>
          <w:sz w:val="28"/>
          <w:szCs w:val="28"/>
          <w:lang w:val="kk-KZ"/>
        </w:rPr>
        <w:t>түзілімдерінің</w:t>
      </w:r>
      <w:r>
        <w:rPr>
          <w:sz w:val="28"/>
          <w:szCs w:val="28"/>
          <w:lang w:val="kk-KZ"/>
        </w:rPr>
        <w:t xml:space="preserve"> </w:t>
      </w:r>
      <w:r w:rsidRPr="00523AAA">
        <w:rPr>
          <w:sz w:val="28"/>
          <w:szCs w:val="28"/>
          <w:lang w:val="kk-KZ"/>
        </w:rPr>
        <w:t>дамуын қамтамасыз ететін ішкі (психикалық) үдерістерді және сыртқы (әлеуметтік) факторларды олардың</w:t>
      </w:r>
      <w:r>
        <w:rPr>
          <w:sz w:val="28"/>
          <w:szCs w:val="28"/>
          <w:lang w:val="kk-KZ"/>
        </w:rPr>
        <w:t>,</w:t>
      </w:r>
      <w:r w:rsidRPr="00523AAA">
        <w:rPr>
          <w:sz w:val="28"/>
          <w:szCs w:val="28"/>
          <w:lang w:val="kk-KZ"/>
        </w:rPr>
        <w:t xml:space="preserve"> диалектикалық өзара байланыстарына сәйкес</w:t>
      </w:r>
      <w:r>
        <w:rPr>
          <w:sz w:val="28"/>
          <w:szCs w:val="28"/>
          <w:lang w:val="kk-KZ"/>
        </w:rPr>
        <w:t xml:space="preserve"> </w:t>
      </w:r>
      <w:r w:rsidRPr="00523AAA">
        <w:rPr>
          <w:sz w:val="28"/>
          <w:szCs w:val="28"/>
          <w:lang w:val="kk-KZ"/>
        </w:rPr>
        <w:t>ұғынуға негіздеген.</w:t>
      </w:r>
      <w:r>
        <w:rPr>
          <w:sz w:val="28"/>
          <w:szCs w:val="28"/>
          <w:lang w:val="kk-KZ"/>
        </w:rPr>
        <w:t xml:space="preserve"> </w:t>
      </w:r>
      <w:r w:rsidRPr="00523AAA">
        <w:rPr>
          <w:sz w:val="28"/>
          <w:szCs w:val="28"/>
          <w:lang w:val="kk-KZ"/>
        </w:rPr>
        <w:t>Осылайша, білім берудегі кәсіби іс-әрекеттің шынайы болмысына және заманауи талаптарға сәйкес келетін,</w:t>
      </w:r>
      <w:r>
        <w:rPr>
          <w:sz w:val="28"/>
          <w:szCs w:val="28"/>
          <w:lang w:val="kk-KZ"/>
        </w:rPr>
        <w:t xml:space="preserve"> </w:t>
      </w:r>
      <w:r w:rsidRPr="00251288">
        <w:rPr>
          <w:sz w:val="28"/>
          <w:szCs w:val="28"/>
          <w:lang w:val="kk-KZ"/>
        </w:rPr>
        <w:t>оқушылардың психологиялық қауіпсіздігін қамтамасыз етуге</w:t>
      </w:r>
      <w:r w:rsidRPr="00523AAA">
        <w:rPr>
          <w:sz w:val="28"/>
          <w:szCs w:val="28"/>
          <w:lang w:val="kk-KZ"/>
        </w:rPr>
        <w:t xml:space="preserve"> болашақ </w:t>
      </w:r>
      <w:r>
        <w:rPr>
          <w:sz w:val="28"/>
          <w:szCs w:val="28"/>
          <w:lang w:val="kk-KZ"/>
        </w:rPr>
        <w:t>педагог-</w:t>
      </w:r>
      <w:r w:rsidRPr="00523AAA">
        <w:rPr>
          <w:sz w:val="28"/>
          <w:szCs w:val="28"/>
          <w:lang w:val="kk-KZ"/>
        </w:rPr>
        <w:t>психологтардың даярлығын қамтамасыз етіп, олардың</w:t>
      </w:r>
      <w:r>
        <w:rPr>
          <w:sz w:val="28"/>
          <w:szCs w:val="28"/>
          <w:lang w:val="kk-KZ"/>
        </w:rPr>
        <w:t xml:space="preserve"> </w:t>
      </w:r>
      <w:r w:rsidRPr="00523AAA">
        <w:rPr>
          <w:sz w:val="28"/>
          <w:szCs w:val="28"/>
          <w:lang w:val="kk-KZ"/>
        </w:rPr>
        <w:t xml:space="preserve">кәсіби </w:t>
      </w:r>
      <w:r>
        <w:rPr>
          <w:sz w:val="28"/>
          <w:szCs w:val="28"/>
          <w:lang w:val="kk-KZ"/>
        </w:rPr>
        <w:t>даярлығын қалыптастыру</w:t>
      </w:r>
      <w:r w:rsidRPr="00523AAA">
        <w:rPr>
          <w:sz w:val="28"/>
          <w:szCs w:val="28"/>
          <w:lang w:val="kk-KZ"/>
        </w:rPr>
        <w:t xml:space="preserve"> мен психологиялық тетіктерін негіздеу ерекше </w:t>
      </w:r>
      <w:r>
        <w:rPr>
          <w:sz w:val="28"/>
          <w:szCs w:val="28"/>
          <w:lang w:val="kk-KZ"/>
        </w:rPr>
        <w:t>маңызды</w:t>
      </w:r>
      <w:r w:rsidRPr="00523AAA">
        <w:rPr>
          <w:sz w:val="28"/>
          <w:szCs w:val="28"/>
          <w:lang w:val="kk-KZ"/>
        </w:rPr>
        <w:t>.</w:t>
      </w:r>
    </w:p>
    <w:p w:rsidR="0002237A" w:rsidRDefault="00AF723F" w:rsidP="0002237A">
      <w:pPr>
        <w:jc w:val="both"/>
        <w:rPr>
          <w:b/>
          <w:sz w:val="28"/>
          <w:szCs w:val="28"/>
          <w:lang w:val="kk-KZ"/>
        </w:rPr>
      </w:pPr>
      <w:r>
        <w:rPr>
          <w:b/>
          <w:noProof/>
          <w:sz w:val="28"/>
          <w:szCs w:val="28"/>
        </w:rPr>
        <w:lastRenderedPageBreak/>
        <mc:AlternateContent>
          <mc:Choice Requires="wpg">
            <w:drawing>
              <wp:inline distT="0" distB="0" distL="0" distR="0">
                <wp:extent cx="5821680" cy="6630670"/>
                <wp:effectExtent l="13335" t="5715" r="13335" b="40640"/>
                <wp:docPr id="269"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680" cy="6630670"/>
                          <a:chOff x="1731" y="160"/>
                          <a:chExt cx="9168" cy="10442"/>
                        </a:xfrm>
                      </wpg:grpSpPr>
                      <wpg:grpSp>
                        <wpg:cNvPr id="270" name="Group 249"/>
                        <wpg:cNvGrpSpPr>
                          <a:grpSpLocks/>
                        </wpg:cNvGrpSpPr>
                        <wpg:grpSpPr bwMode="auto">
                          <a:xfrm>
                            <a:off x="1731" y="3345"/>
                            <a:ext cx="3294" cy="7257"/>
                            <a:chOff x="1806" y="3345"/>
                            <a:chExt cx="3294" cy="7257"/>
                          </a:xfrm>
                        </wpg:grpSpPr>
                        <wpg:grpSp>
                          <wpg:cNvPr id="271" name="Group 250"/>
                          <wpg:cNvGrpSpPr>
                            <a:grpSpLocks/>
                          </wpg:cNvGrpSpPr>
                          <wpg:grpSpPr bwMode="auto">
                            <a:xfrm>
                              <a:off x="1806" y="3370"/>
                              <a:ext cx="2305" cy="7218"/>
                              <a:chOff x="1806" y="3370"/>
                              <a:chExt cx="2305" cy="7218"/>
                            </a:xfrm>
                          </wpg:grpSpPr>
                          <wps:wsp>
                            <wps:cNvPr id="272" name="Rectangle 251"/>
                            <wps:cNvSpPr>
                              <a:spLocks noChangeArrowheads="1"/>
                            </wps:cNvSpPr>
                            <wps:spPr bwMode="auto">
                              <a:xfrm>
                                <a:off x="1817" y="5897"/>
                                <a:ext cx="1701" cy="567"/>
                              </a:xfrm>
                              <a:prstGeom prst="rect">
                                <a:avLst/>
                              </a:prstGeom>
                              <a:solidFill>
                                <a:srgbClr val="FFFFFF"/>
                              </a:solidFill>
                              <a:ln w="9525">
                                <a:solidFill>
                                  <a:srgbClr val="000000"/>
                                </a:solidFill>
                                <a:miter lim="800000"/>
                                <a:headEnd/>
                                <a:tailEnd/>
                              </a:ln>
                            </wps:spPr>
                            <wps:txbx>
                              <w:txbxContent>
                                <w:p w:rsidR="009B28B7" w:rsidRDefault="009B28B7" w:rsidP="0002237A">
                                  <w:pPr>
                                    <w:jc w:val="center"/>
                                  </w:pPr>
                                  <w:r>
                                    <w:rPr>
                                      <w:lang w:val="kk-KZ"/>
                                    </w:rPr>
                                    <w:t>Мектепке құштарлық</w:t>
                                  </w:r>
                                </w:p>
                              </w:txbxContent>
                            </wps:txbx>
                            <wps:bodyPr rot="0" vert="horz" wrap="square" lIns="18000" tIns="0" rIns="18000" bIns="0" anchor="ctr" anchorCtr="0" upright="1">
                              <a:noAutofit/>
                            </wps:bodyPr>
                          </wps:wsp>
                          <wpg:grpSp>
                            <wpg:cNvPr id="273" name="Group 252"/>
                            <wpg:cNvGrpSpPr>
                              <a:grpSpLocks/>
                            </wpg:cNvGrpSpPr>
                            <wpg:grpSpPr bwMode="auto">
                              <a:xfrm>
                                <a:off x="1806" y="3370"/>
                                <a:ext cx="2305" cy="7218"/>
                                <a:chOff x="1806" y="3370"/>
                                <a:chExt cx="2305" cy="7218"/>
                              </a:xfrm>
                            </wpg:grpSpPr>
                            <wps:wsp>
                              <wps:cNvPr id="274" name="Rectangle 253"/>
                              <wps:cNvSpPr>
                                <a:spLocks noChangeArrowheads="1"/>
                              </wps:cNvSpPr>
                              <wps:spPr bwMode="auto">
                                <a:xfrm>
                                  <a:off x="1830" y="3372"/>
                                  <a:ext cx="1701" cy="567"/>
                                </a:xfrm>
                                <a:prstGeom prst="rect">
                                  <a:avLst/>
                                </a:prstGeom>
                                <a:solidFill>
                                  <a:srgbClr val="FFFFFF"/>
                                </a:solidFill>
                                <a:ln w="9525">
                                  <a:solidFill>
                                    <a:srgbClr val="000000"/>
                                  </a:solidFill>
                                  <a:miter lim="800000"/>
                                  <a:headEnd/>
                                  <a:tailEnd/>
                                </a:ln>
                              </wps:spPr>
                              <wps:txbx>
                                <w:txbxContent>
                                  <w:p w:rsidR="009B28B7" w:rsidRDefault="009B28B7" w:rsidP="0002237A">
                                    <w:pPr>
                                      <w:jc w:val="center"/>
                                    </w:pPr>
                                    <w:r>
                                      <w:rPr>
                                        <w:lang w:val="kk-KZ"/>
                                      </w:rPr>
                                      <w:t>Стеникалық көңіл-күй</w:t>
                                    </w:r>
                                  </w:p>
                                </w:txbxContent>
                              </wps:txbx>
                              <wps:bodyPr rot="0" vert="horz" wrap="square" lIns="18000" tIns="0" rIns="18000" bIns="0" anchor="ctr" anchorCtr="0" upright="1">
                                <a:noAutofit/>
                              </wps:bodyPr>
                            </wps:wsp>
                            <wps:wsp>
                              <wps:cNvPr id="275" name="Rectangle 254"/>
                              <wps:cNvSpPr>
                                <a:spLocks noChangeArrowheads="1"/>
                              </wps:cNvSpPr>
                              <wps:spPr bwMode="auto">
                                <a:xfrm>
                                  <a:off x="1825" y="3937"/>
                                  <a:ext cx="1701" cy="843"/>
                                </a:xfrm>
                                <a:prstGeom prst="rect">
                                  <a:avLst/>
                                </a:prstGeom>
                                <a:solidFill>
                                  <a:srgbClr val="FFFFFF"/>
                                </a:solidFill>
                                <a:ln w="9525">
                                  <a:solidFill>
                                    <a:srgbClr val="000000"/>
                                  </a:solidFill>
                                  <a:miter lim="800000"/>
                                  <a:headEnd/>
                                  <a:tailEnd/>
                                </a:ln>
                              </wps:spPr>
                              <wps:txbx>
                                <w:txbxContent>
                                  <w:p w:rsidR="009B28B7" w:rsidRDefault="009B28B7" w:rsidP="0002237A">
                                    <w:pPr>
                                      <w:jc w:val="center"/>
                                      <w:rPr>
                                        <w:lang w:val="kk-KZ"/>
                                      </w:rPr>
                                    </w:pPr>
                                    <w:r>
                                      <w:rPr>
                                        <w:lang w:val="kk-KZ"/>
                                      </w:rPr>
                                      <w:t>Жағымды мінез-құлық</w:t>
                                    </w:r>
                                  </w:p>
                                  <w:p w:rsidR="009B28B7" w:rsidRDefault="009B28B7" w:rsidP="0002237A">
                                    <w:pPr>
                                      <w:jc w:val="center"/>
                                    </w:pPr>
                                    <w:r>
                                      <w:rPr>
                                        <w:lang w:val="kk-KZ"/>
                                      </w:rPr>
                                      <w:t>қалыптасқан</w:t>
                                    </w:r>
                                  </w:p>
                                </w:txbxContent>
                              </wps:txbx>
                              <wps:bodyPr rot="0" vert="horz" wrap="square" lIns="18000" tIns="0" rIns="18000" bIns="0" anchor="ctr" anchorCtr="0" upright="1">
                                <a:noAutofit/>
                              </wps:bodyPr>
                            </wps:wsp>
                            <wps:wsp>
                              <wps:cNvPr id="276" name="Rectangle 255"/>
                              <wps:cNvSpPr>
                                <a:spLocks noChangeArrowheads="1"/>
                              </wps:cNvSpPr>
                              <wps:spPr bwMode="auto">
                                <a:xfrm>
                                  <a:off x="1828" y="4780"/>
                                  <a:ext cx="1701" cy="1119"/>
                                </a:xfrm>
                                <a:prstGeom prst="rect">
                                  <a:avLst/>
                                </a:prstGeom>
                                <a:solidFill>
                                  <a:srgbClr val="FFFFFF"/>
                                </a:solidFill>
                                <a:ln w="9525">
                                  <a:solidFill>
                                    <a:srgbClr val="000000"/>
                                  </a:solidFill>
                                  <a:miter lim="800000"/>
                                  <a:headEnd/>
                                  <a:tailEnd/>
                                </a:ln>
                              </wps:spPr>
                              <wps:txbx>
                                <w:txbxContent>
                                  <w:p w:rsidR="009B28B7" w:rsidRDefault="009B28B7" w:rsidP="0002237A">
                                    <w:pPr>
                                      <w:jc w:val="center"/>
                                      <w:rPr>
                                        <w:lang w:val="kk-KZ"/>
                                      </w:rPr>
                                    </w:pPr>
                                    <w:r>
                                      <w:rPr>
                                        <w:lang w:val="kk-KZ"/>
                                      </w:rPr>
                                      <w:t>Тұлғаның қорғалған</w:t>
                                    </w:r>
                                  </w:p>
                                  <w:p w:rsidR="009B28B7" w:rsidRDefault="009B28B7" w:rsidP="0002237A">
                                    <w:pPr>
                                      <w:jc w:val="center"/>
                                    </w:pPr>
                                    <w:r>
                                      <w:rPr>
                                        <w:lang w:val="kk-KZ"/>
                                      </w:rPr>
                                      <w:t>дығы, өзіне сенімді</w:t>
                                    </w:r>
                                  </w:p>
                                </w:txbxContent>
                              </wps:txbx>
                              <wps:bodyPr rot="0" vert="horz" wrap="square" lIns="18000" tIns="0" rIns="18000" bIns="0" anchor="ctr" anchorCtr="0" upright="1">
                                <a:noAutofit/>
                              </wps:bodyPr>
                            </wps:wsp>
                            <wps:wsp>
                              <wps:cNvPr id="277" name="Rectangle 256"/>
                              <wps:cNvSpPr>
                                <a:spLocks noChangeArrowheads="1"/>
                              </wps:cNvSpPr>
                              <wps:spPr bwMode="auto">
                                <a:xfrm>
                                  <a:off x="1823" y="6465"/>
                                  <a:ext cx="1701" cy="850"/>
                                </a:xfrm>
                                <a:prstGeom prst="rect">
                                  <a:avLst/>
                                </a:prstGeom>
                                <a:solidFill>
                                  <a:srgbClr val="FFFFFF"/>
                                </a:solidFill>
                                <a:ln w="9525">
                                  <a:solidFill>
                                    <a:srgbClr val="000000"/>
                                  </a:solidFill>
                                  <a:miter lim="800000"/>
                                  <a:headEnd/>
                                  <a:tailEnd/>
                                </a:ln>
                              </wps:spPr>
                              <wps:txbx>
                                <w:txbxContent>
                                  <w:p w:rsidR="009B28B7" w:rsidRDefault="009B28B7" w:rsidP="0002237A">
                                    <w:pPr>
                                      <w:jc w:val="center"/>
                                    </w:pPr>
                                    <w:r>
                                      <w:rPr>
                                        <w:lang w:val="kk-KZ"/>
                                      </w:rPr>
                                      <w:t>Позитивті орта (үздіктер өнерлі б-р, т.б.</w:t>
                                    </w:r>
                                  </w:p>
                                </w:txbxContent>
                              </wps:txbx>
                              <wps:bodyPr rot="0" vert="horz" wrap="square" lIns="18000" tIns="0" rIns="18000" bIns="0" anchor="ctr" anchorCtr="0" upright="1">
                                <a:noAutofit/>
                              </wps:bodyPr>
                            </wps:wsp>
                            <wps:wsp>
                              <wps:cNvPr id="278" name="Rectangle 257"/>
                              <wps:cNvSpPr>
                                <a:spLocks noChangeArrowheads="1"/>
                              </wps:cNvSpPr>
                              <wps:spPr bwMode="auto">
                                <a:xfrm>
                                  <a:off x="1806" y="7304"/>
                                  <a:ext cx="1701" cy="1098"/>
                                </a:xfrm>
                                <a:prstGeom prst="rect">
                                  <a:avLst/>
                                </a:prstGeom>
                                <a:solidFill>
                                  <a:srgbClr val="FFFFFF"/>
                                </a:solidFill>
                                <a:ln w="9525">
                                  <a:solidFill>
                                    <a:srgbClr val="000000"/>
                                  </a:solidFill>
                                  <a:miter lim="800000"/>
                                  <a:headEnd/>
                                  <a:tailEnd/>
                                </a:ln>
                              </wps:spPr>
                              <wps:txbx>
                                <w:txbxContent>
                                  <w:p w:rsidR="009B28B7" w:rsidRDefault="009B28B7" w:rsidP="0002237A">
                                    <w:pPr>
                                      <w:jc w:val="center"/>
                                      <w:rPr>
                                        <w:lang w:val="kk-KZ"/>
                                      </w:rPr>
                                    </w:pPr>
                                    <w:r>
                                      <w:rPr>
                                        <w:lang w:val="kk-KZ"/>
                                      </w:rPr>
                                      <w:t>Жағымды тәрбие қалыптасқан</w:t>
                                    </w:r>
                                  </w:p>
                                  <w:p w:rsidR="009B28B7" w:rsidRDefault="009B28B7" w:rsidP="0002237A">
                                    <w:pPr>
                                      <w:jc w:val="center"/>
                                    </w:pPr>
                                    <w:r>
                                      <w:rPr>
                                        <w:lang w:val="kk-KZ"/>
                                      </w:rPr>
                                      <w:t>отбасы</w:t>
                                    </w:r>
                                  </w:p>
                                </w:txbxContent>
                              </wps:txbx>
                              <wps:bodyPr rot="0" vert="horz" wrap="square" lIns="18000" tIns="0" rIns="18000" bIns="0" anchor="ctr" anchorCtr="0" upright="1">
                                <a:noAutofit/>
                              </wps:bodyPr>
                            </wps:wsp>
                            <wps:wsp>
                              <wps:cNvPr id="279" name="Rectangle 258"/>
                              <wps:cNvSpPr>
                                <a:spLocks noChangeArrowheads="1"/>
                              </wps:cNvSpPr>
                              <wps:spPr bwMode="auto">
                                <a:xfrm>
                                  <a:off x="1806" y="8391"/>
                                  <a:ext cx="1701" cy="1098"/>
                                </a:xfrm>
                                <a:prstGeom prst="rect">
                                  <a:avLst/>
                                </a:prstGeom>
                                <a:solidFill>
                                  <a:srgbClr val="FFFFFF"/>
                                </a:solidFill>
                                <a:ln w="9525">
                                  <a:solidFill>
                                    <a:srgbClr val="000000"/>
                                  </a:solidFill>
                                  <a:miter lim="800000"/>
                                  <a:headEnd/>
                                  <a:tailEnd/>
                                </a:ln>
                              </wps:spPr>
                              <wps:txbx>
                                <w:txbxContent>
                                  <w:p w:rsidR="009B28B7" w:rsidRDefault="009B28B7" w:rsidP="0002237A">
                                    <w:pPr>
                                      <w:jc w:val="center"/>
                                    </w:pPr>
                                    <w:r>
                                      <w:rPr>
                                        <w:lang w:val="kk-KZ"/>
                                      </w:rPr>
                                      <w:t>Мектеп мұғалімдерін құрметтейді</w:t>
                                    </w:r>
                                  </w:p>
                                </w:txbxContent>
                              </wps:txbx>
                              <wps:bodyPr rot="0" vert="horz" wrap="square" lIns="18000" tIns="0" rIns="18000" bIns="0" anchor="ctr" anchorCtr="0" upright="1">
                                <a:noAutofit/>
                              </wps:bodyPr>
                            </wps:wsp>
                            <wps:wsp>
                              <wps:cNvPr id="280" name="Rectangle 259"/>
                              <wps:cNvSpPr>
                                <a:spLocks noChangeArrowheads="1"/>
                              </wps:cNvSpPr>
                              <wps:spPr bwMode="auto">
                                <a:xfrm>
                                  <a:off x="1808" y="9490"/>
                                  <a:ext cx="1701" cy="1098"/>
                                </a:xfrm>
                                <a:prstGeom prst="rect">
                                  <a:avLst/>
                                </a:prstGeom>
                                <a:solidFill>
                                  <a:srgbClr val="FFFFFF"/>
                                </a:solidFill>
                                <a:ln w="9525">
                                  <a:solidFill>
                                    <a:srgbClr val="000000"/>
                                  </a:solidFill>
                                  <a:miter lim="800000"/>
                                  <a:headEnd/>
                                  <a:tailEnd/>
                                </a:ln>
                              </wps:spPr>
                              <wps:txbx>
                                <w:txbxContent>
                                  <w:p w:rsidR="009B28B7" w:rsidRDefault="009B28B7" w:rsidP="0002237A">
                                    <w:pPr>
                                      <w:jc w:val="center"/>
                                    </w:pPr>
                                    <w:r>
                                      <w:rPr>
                                        <w:lang w:val="kk-KZ"/>
                                      </w:rPr>
                                      <w:t>Достар. Референт топ</w:t>
                                    </w:r>
                                  </w:p>
                                </w:txbxContent>
                              </wps:txbx>
                              <wps:bodyPr rot="0" vert="horz" wrap="square" lIns="18000" tIns="0" rIns="18000" bIns="0" anchor="ctr" anchorCtr="0" upright="1">
                                <a:noAutofit/>
                              </wps:bodyPr>
                            </wps:wsp>
                            <wps:wsp>
                              <wps:cNvPr id="281" name="Rectangle 260"/>
                              <wps:cNvSpPr>
                                <a:spLocks noChangeArrowheads="1"/>
                              </wps:cNvSpPr>
                              <wps:spPr bwMode="auto">
                                <a:xfrm>
                                  <a:off x="3509" y="3370"/>
                                  <a:ext cx="597" cy="3094"/>
                                </a:xfrm>
                                <a:prstGeom prst="rect">
                                  <a:avLst/>
                                </a:prstGeom>
                                <a:solidFill>
                                  <a:srgbClr val="FFFFFF"/>
                                </a:solidFill>
                                <a:ln w="9525">
                                  <a:solidFill>
                                    <a:srgbClr val="000000"/>
                                  </a:solidFill>
                                  <a:miter lim="800000"/>
                                  <a:headEnd/>
                                  <a:tailEnd/>
                                </a:ln>
                              </wps:spPr>
                              <wps:txbx>
                                <w:txbxContent>
                                  <w:p w:rsidR="009B28B7" w:rsidRPr="00EC11F3" w:rsidRDefault="009B28B7" w:rsidP="0002237A">
                                    <w:pPr>
                                      <w:jc w:val="center"/>
                                      <w:rPr>
                                        <w:b/>
                                      </w:rPr>
                                    </w:pPr>
                                    <w:r w:rsidRPr="00EC11F3">
                                      <w:rPr>
                                        <w:b/>
                                        <w:lang w:val="kk-KZ"/>
                                      </w:rPr>
                                      <w:t>ІШКІ</w:t>
                                    </w:r>
                                  </w:p>
                                </w:txbxContent>
                              </wps:txbx>
                              <wps:bodyPr rot="0" vert="vert270" wrap="square" lIns="18000" tIns="0" rIns="18000" bIns="0" anchor="ctr" anchorCtr="0" upright="1">
                                <a:noAutofit/>
                              </wps:bodyPr>
                            </wps:wsp>
                            <wps:wsp>
                              <wps:cNvPr id="282" name="Rectangle 261"/>
                              <wps:cNvSpPr>
                                <a:spLocks noChangeArrowheads="1"/>
                              </wps:cNvSpPr>
                              <wps:spPr bwMode="auto">
                                <a:xfrm>
                                  <a:off x="3514" y="6465"/>
                                  <a:ext cx="597" cy="4123"/>
                                </a:xfrm>
                                <a:prstGeom prst="rect">
                                  <a:avLst/>
                                </a:prstGeom>
                                <a:solidFill>
                                  <a:srgbClr val="FFFFFF"/>
                                </a:solidFill>
                                <a:ln w="9525">
                                  <a:solidFill>
                                    <a:srgbClr val="000000"/>
                                  </a:solidFill>
                                  <a:miter lim="800000"/>
                                  <a:headEnd/>
                                  <a:tailEnd/>
                                </a:ln>
                              </wps:spPr>
                              <wps:txbx>
                                <w:txbxContent>
                                  <w:p w:rsidR="009B28B7" w:rsidRPr="00EC11F3" w:rsidRDefault="009B28B7" w:rsidP="0002237A">
                                    <w:pPr>
                                      <w:jc w:val="center"/>
                                      <w:rPr>
                                        <w:b/>
                                        <w:lang w:val="kk-KZ"/>
                                      </w:rPr>
                                    </w:pPr>
                                    <w:r>
                                      <w:rPr>
                                        <w:b/>
                                        <w:lang w:val="kk-KZ"/>
                                      </w:rPr>
                                      <w:t>СЫРТҚЫ</w:t>
                                    </w:r>
                                  </w:p>
                                </w:txbxContent>
                              </wps:txbx>
                              <wps:bodyPr rot="0" vert="vert270" wrap="square" lIns="18000" tIns="0" rIns="18000" bIns="0" anchor="ctr" anchorCtr="0" upright="1">
                                <a:noAutofit/>
                              </wps:bodyPr>
                            </wps:wsp>
                          </wpg:grpSp>
                        </wpg:grpSp>
                        <wps:wsp>
                          <wps:cNvPr id="283" name="AutoShape 262"/>
                          <wps:cNvSpPr>
                            <a:spLocks noChangeArrowheads="1"/>
                          </wps:cNvSpPr>
                          <wps:spPr bwMode="auto">
                            <a:xfrm rot="5400000">
                              <a:off x="976" y="6479"/>
                              <a:ext cx="7257" cy="990"/>
                            </a:xfrm>
                            <a:prstGeom prst="triangle">
                              <a:avLst>
                                <a:gd name="adj" fmla="val 50000"/>
                              </a:avLst>
                            </a:prstGeom>
                            <a:solidFill>
                              <a:srgbClr val="FFFFFF"/>
                            </a:solidFill>
                            <a:ln w="9525">
                              <a:solidFill>
                                <a:srgbClr val="000000"/>
                              </a:solidFill>
                              <a:miter lim="800000"/>
                              <a:headEnd/>
                              <a:tailEnd/>
                            </a:ln>
                          </wps:spPr>
                          <wps:txbx>
                            <w:txbxContent>
                              <w:p w:rsidR="009B28B7" w:rsidRPr="009A709B" w:rsidRDefault="009B28B7" w:rsidP="0002237A">
                                <w:pPr>
                                  <w:jc w:val="center"/>
                                  <w:rPr>
                                    <w:b/>
                                    <w:sz w:val="18"/>
                                    <w:szCs w:val="18"/>
                                    <w:lang w:val="kk-KZ"/>
                                  </w:rPr>
                                </w:pPr>
                                <w:r w:rsidRPr="009A709B">
                                  <w:rPr>
                                    <w:b/>
                                    <w:sz w:val="18"/>
                                    <w:szCs w:val="18"/>
                                    <w:lang w:val="kk-KZ"/>
                                  </w:rPr>
                                  <w:t>О</w:t>
                                </w:r>
                              </w:p>
                              <w:p w:rsidR="009B28B7" w:rsidRPr="009A709B" w:rsidRDefault="009B28B7" w:rsidP="0002237A">
                                <w:pPr>
                                  <w:jc w:val="center"/>
                                  <w:rPr>
                                    <w:b/>
                                    <w:sz w:val="18"/>
                                    <w:szCs w:val="18"/>
                                    <w:lang w:val="kk-KZ"/>
                                  </w:rPr>
                                </w:pPr>
                                <w:r w:rsidRPr="009A709B">
                                  <w:rPr>
                                    <w:b/>
                                    <w:sz w:val="18"/>
                                    <w:szCs w:val="18"/>
                                    <w:lang w:val="kk-KZ"/>
                                  </w:rPr>
                                  <w:t>Ң</w:t>
                                </w:r>
                              </w:p>
                              <w:p w:rsidR="009B28B7" w:rsidRPr="009A709B" w:rsidRDefault="009B28B7" w:rsidP="0002237A">
                                <w:pPr>
                                  <w:jc w:val="center"/>
                                  <w:rPr>
                                    <w:b/>
                                    <w:sz w:val="18"/>
                                    <w:szCs w:val="18"/>
                                    <w:lang w:val="kk-KZ"/>
                                  </w:rPr>
                                </w:pPr>
                                <w:r w:rsidRPr="009A709B">
                                  <w:rPr>
                                    <w:b/>
                                    <w:sz w:val="18"/>
                                    <w:szCs w:val="18"/>
                                    <w:lang w:val="kk-KZ"/>
                                  </w:rPr>
                                  <w:t>Т</w:t>
                                </w:r>
                              </w:p>
                              <w:p w:rsidR="009B28B7" w:rsidRPr="009A709B" w:rsidRDefault="009B28B7" w:rsidP="0002237A">
                                <w:pPr>
                                  <w:jc w:val="center"/>
                                  <w:rPr>
                                    <w:b/>
                                    <w:sz w:val="18"/>
                                    <w:szCs w:val="18"/>
                                    <w:lang w:val="kk-KZ"/>
                                  </w:rPr>
                                </w:pPr>
                                <w:r w:rsidRPr="009A709B">
                                  <w:rPr>
                                    <w:b/>
                                    <w:sz w:val="18"/>
                                    <w:szCs w:val="18"/>
                                    <w:lang w:val="kk-KZ"/>
                                  </w:rPr>
                                  <w:t>А</w:t>
                                </w:r>
                              </w:p>
                              <w:p w:rsidR="009B28B7" w:rsidRPr="009A709B" w:rsidRDefault="009B28B7" w:rsidP="0002237A">
                                <w:pPr>
                                  <w:jc w:val="center"/>
                                  <w:rPr>
                                    <w:b/>
                                    <w:sz w:val="18"/>
                                    <w:szCs w:val="18"/>
                                    <w:lang w:val="kk-KZ"/>
                                  </w:rPr>
                                </w:pPr>
                                <w:r w:rsidRPr="009A709B">
                                  <w:rPr>
                                    <w:b/>
                                    <w:sz w:val="18"/>
                                    <w:szCs w:val="18"/>
                                    <w:lang w:val="kk-KZ"/>
                                  </w:rPr>
                                  <w:t>Й</w:t>
                                </w:r>
                              </w:p>
                              <w:p w:rsidR="009B28B7" w:rsidRPr="009A709B" w:rsidRDefault="009B28B7" w:rsidP="0002237A">
                                <w:pPr>
                                  <w:jc w:val="center"/>
                                  <w:rPr>
                                    <w:b/>
                                    <w:sz w:val="18"/>
                                    <w:szCs w:val="18"/>
                                    <w:lang w:val="kk-KZ"/>
                                  </w:rPr>
                                </w:pPr>
                                <w:r w:rsidRPr="009A709B">
                                  <w:rPr>
                                    <w:b/>
                                    <w:sz w:val="18"/>
                                    <w:szCs w:val="18"/>
                                    <w:lang w:val="kk-KZ"/>
                                  </w:rPr>
                                  <w:t>Л</w:t>
                                </w:r>
                              </w:p>
                              <w:p w:rsidR="009B28B7" w:rsidRPr="009A709B" w:rsidRDefault="009B28B7" w:rsidP="0002237A">
                                <w:pPr>
                                  <w:jc w:val="center"/>
                                  <w:rPr>
                                    <w:b/>
                                    <w:sz w:val="18"/>
                                    <w:szCs w:val="18"/>
                                    <w:lang w:val="kk-KZ"/>
                                  </w:rPr>
                                </w:pPr>
                                <w:r w:rsidRPr="009A709B">
                                  <w:rPr>
                                    <w:b/>
                                    <w:sz w:val="18"/>
                                    <w:szCs w:val="18"/>
                                    <w:lang w:val="kk-KZ"/>
                                  </w:rPr>
                                  <w:t xml:space="preserve">Ы  </w:t>
                                </w:r>
                              </w:p>
                              <w:p w:rsidR="009B28B7" w:rsidRPr="009A709B" w:rsidRDefault="009B28B7" w:rsidP="0002237A">
                                <w:pPr>
                                  <w:jc w:val="center"/>
                                  <w:rPr>
                                    <w:b/>
                                    <w:sz w:val="18"/>
                                    <w:szCs w:val="18"/>
                                    <w:lang w:val="kk-KZ"/>
                                  </w:rPr>
                                </w:pPr>
                              </w:p>
                              <w:p w:rsidR="009B28B7" w:rsidRPr="009A709B" w:rsidRDefault="009B28B7" w:rsidP="0002237A">
                                <w:pPr>
                                  <w:jc w:val="center"/>
                                  <w:rPr>
                                    <w:b/>
                                    <w:sz w:val="18"/>
                                    <w:szCs w:val="18"/>
                                    <w:lang w:val="kk-KZ"/>
                                  </w:rPr>
                                </w:pPr>
                                <w:r w:rsidRPr="009A709B">
                                  <w:rPr>
                                    <w:b/>
                                    <w:sz w:val="18"/>
                                    <w:szCs w:val="18"/>
                                    <w:lang w:val="kk-KZ"/>
                                  </w:rPr>
                                  <w:t>Ф</w:t>
                                </w:r>
                              </w:p>
                              <w:p w:rsidR="009B28B7" w:rsidRPr="009A709B" w:rsidRDefault="009B28B7" w:rsidP="0002237A">
                                <w:pPr>
                                  <w:jc w:val="center"/>
                                  <w:rPr>
                                    <w:b/>
                                    <w:sz w:val="18"/>
                                    <w:szCs w:val="18"/>
                                    <w:lang w:val="kk-KZ"/>
                                  </w:rPr>
                                </w:pPr>
                                <w:r w:rsidRPr="009A709B">
                                  <w:rPr>
                                    <w:b/>
                                    <w:sz w:val="18"/>
                                    <w:szCs w:val="18"/>
                                    <w:lang w:val="kk-KZ"/>
                                  </w:rPr>
                                  <w:t>А</w:t>
                                </w:r>
                              </w:p>
                              <w:p w:rsidR="009B28B7" w:rsidRPr="009A709B" w:rsidRDefault="009B28B7" w:rsidP="0002237A">
                                <w:pPr>
                                  <w:jc w:val="center"/>
                                  <w:rPr>
                                    <w:b/>
                                    <w:sz w:val="18"/>
                                    <w:szCs w:val="18"/>
                                    <w:lang w:val="kk-KZ"/>
                                  </w:rPr>
                                </w:pPr>
                                <w:r w:rsidRPr="009A709B">
                                  <w:rPr>
                                    <w:b/>
                                    <w:sz w:val="18"/>
                                    <w:szCs w:val="18"/>
                                    <w:lang w:val="kk-KZ"/>
                                  </w:rPr>
                                  <w:t>К</w:t>
                                </w:r>
                              </w:p>
                              <w:p w:rsidR="009B28B7" w:rsidRPr="009A709B" w:rsidRDefault="009B28B7" w:rsidP="0002237A">
                                <w:pPr>
                                  <w:jc w:val="center"/>
                                  <w:rPr>
                                    <w:b/>
                                    <w:sz w:val="18"/>
                                    <w:szCs w:val="18"/>
                                    <w:lang w:val="kk-KZ"/>
                                  </w:rPr>
                                </w:pPr>
                                <w:r w:rsidRPr="009A709B">
                                  <w:rPr>
                                    <w:b/>
                                    <w:sz w:val="18"/>
                                    <w:szCs w:val="18"/>
                                    <w:lang w:val="kk-KZ"/>
                                  </w:rPr>
                                  <w:t>Т</w:t>
                                </w:r>
                              </w:p>
                              <w:p w:rsidR="009B28B7" w:rsidRPr="009A709B" w:rsidRDefault="009B28B7" w:rsidP="0002237A">
                                <w:pPr>
                                  <w:jc w:val="center"/>
                                  <w:rPr>
                                    <w:b/>
                                    <w:sz w:val="18"/>
                                    <w:szCs w:val="18"/>
                                    <w:lang w:val="kk-KZ"/>
                                  </w:rPr>
                                </w:pPr>
                                <w:r w:rsidRPr="009A709B">
                                  <w:rPr>
                                    <w:b/>
                                    <w:sz w:val="18"/>
                                    <w:szCs w:val="18"/>
                                    <w:lang w:val="kk-KZ"/>
                                  </w:rPr>
                                  <w:t>О</w:t>
                                </w:r>
                              </w:p>
                              <w:p w:rsidR="009B28B7" w:rsidRPr="009A709B" w:rsidRDefault="009B28B7" w:rsidP="0002237A">
                                <w:pPr>
                                  <w:jc w:val="center"/>
                                  <w:rPr>
                                    <w:b/>
                                    <w:sz w:val="18"/>
                                    <w:szCs w:val="18"/>
                                    <w:lang w:val="kk-KZ"/>
                                  </w:rPr>
                                </w:pPr>
                                <w:r w:rsidRPr="009A709B">
                                  <w:rPr>
                                    <w:b/>
                                    <w:sz w:val="18"/>
                                    <w:szCs w:val="18"/>
                                    <w:lang w:val="kk-KZ"/>
                                  </w:rPr>
                                  <w:t>Р</w:t>
                                </w:r>
                              </w:p>
                              <w:p w:rsidR="009B28B7" w:rsidRPr="009A709B" w:rsidRDefault="009B28B7" w:rsidP="0002237A">
                                <w:pPr>
                                  <w:jc w:val="center"/>
                                  <w:rPr>
                                    <w:b/>
                                    <w:sz w:val="18"/>
                                    <w:szCs w:val="18"/>
                                    <w:lang w:val="kk-KZ"/>
                                  </w:rPr>
                                </w:pPr>
                                <w:r w:rsidRPr="009A709B">
                                  <w:rPr>
                                    <w:b/>
                                    <w:sz w:val="18"/>
                                    <w:szCs w:val="18"/>
                                    <w:lang w:val="kk-KZ"/>
                                  </w:rPr>
                                  <w:t>Л</w:t>
                                </w:r>
                              </w:p>
                              <w:p w:rsidR="009B28B7" w:rsidRPr="009A709B" w:rsidRDefault="009B28B7" w:rsidP="0002237A">
                                <w:pPr>
                                  <w:jc w:val="center"/>
                                  <w:rPr>
                                    <w:b/>
                                    <w:sz w:val="18"/>
                                    <w:szCs w:val="18"/>
                                    <w:lang w:val="kk-KZ"/>
                                  </w:rPr>
                                </w:pPr>
                                <w:r w:rsidRPr="009A709B">
                                  <w:rPr>
                                    <w:b/>
                                    <w:sz w:val="18"/>
                                    <w:szCs w:val="18"/>
                                    <w:lang w:val="kk-KZ"/>
                                  </w:rPr>
                                  <w:t>А</w:t>
                                </w:r>
                              </w:p>
                              <w:p w:rsidR="009B28B7" w:rsidRPr="009A709B" w:rsidRDefault="009B28B7" w:rsidP="0002237A">
                                <w:pPr>
                                  <w:jc w:val="center"/>
                                  <w:rPr>
                                    <w:b/>
                                    <w:sz w:val="18"/>
                                    <w:szCs w:val="18"/>
                                    <w:lang w:val="kk-KZ"/>
                                  </w:rPr>
                                </w:pPr>
                                <w:r w:rsidRPr="009A709B">
                                  <w:rPr>
                                    <w:b/>
                                    <w:sz w:val="18"/>
                                    <w:szCs w:val="18"/>
                                    <w:lang w:val="kk-KZ"/>
                                  </w:rPr>
                                  <w:t>Р</w:t>
                                </w:r>
                              </w:p>
                            </w:txbxContent>
                          </wps:txbx>
                          <wps:bodyPr rot="0" vert="horz" wrap="square" lIns="18000" tIns="10800" rIns="18000" bIns="10800" anchor="t" anchorCtr="0" upright="1">
                            <a:noAutofit/>
                          </wps:bodyPr>
                        </wps:wsp>
                      </wpg:grpSp>
                      <wpg:grpSp>
                        <wpg:cNvPr id="284" name="Group 263"/>
                        <wpg:cNvGrpSpPr>
                          <a:grpSpLocks/>
                        </wpg:cNvGrpSpPr>
                        <wpg:grpSpPr bwMode="auto">
                          <a:xfrm>
                            <a:off x="1814" y="160"/>
                            <a:ext cx="9085" cy="10428"/>
                            <a:chOff x="1814" y="160"/>
                            <a:chExt cx="9085" cy="10428"/>
                          </a:xfrm>
                        </wpg:grpSpPr>
                        <wpg:grpSp>
                          <wpg:cNvPr id="285" name="Group 264"/>
                          <wpg:cNvGrpSpPr>
                            <a:grpSpLocks/>
                          </wpg:cNvGrpSpPr>
                          <wpg:grpSpPr bwMode="auto">
                            <a:xfrm>
                              <a:off x="1814" y="160"/>
                              <a:ext cx="9046" cy="2793"/>
                              <a:chOff x="1814" y="160"/>
                              <a:chExt cx="9046" cy="2793"/>
                            </a:xfrm>
                          </wpg:grpSpPr>
                          <wps:wsp>
                            <wps:cNvPr id="286" name="Rectangle 73"/>
                            <wps:cNvSpPr>
                              <a:spLocks noChangeArrowheads="1"/>
                            </wps:cNvSpPr>
                            <wps:spPr bwMode="auto">
                              <a:xfrm>
                                <a:off x="3075" y="160"/>
                                <a:ext cx="6375" cy="735"/>
                              </a:xfrm>
                              <a:prstGeom prst="rect">
                                <a:avLst/>
                              </a:prstGeom>
                              <a:solidFill>
                                <a:srgbClr val="FFFFFF"/>
                              </a:solidFill>
                              <a:ln w="9525">
                                <a:solidFill>
                                  <a:srgbClr val="000000"/>
                                </a:solidFill>
                                <a:miter lim="800000"/>
                                <a:headEnd/>
                                <a:tailEnd/>
                              </a:ln>
                            </wps:spPr>
                            <wps:txbx>
                              <w:txbxContent>
                                <w:p w:rsidR="009B28B7" w:rsidRPr="00403747" w:rsidRDefault="009B28B7" w:rsidP="0002237A">
                                  <w:pPr>
                                    <w:jc w:val="center"/>
                                    <w:rPr>
                                      <w:lang w:val="kk-KZ"/>
                                    </w:rPr>
                                  </w:pPr>
                                  <w:r>
                                    <w:rPr>
                                      <w:lang w:val="kk-KZ"/>
                                    </w:rPr>
                                    <w:t>Болашақ педагог-психологтарды даярлау</w:t>
                                  </w:r>
                                </w:p>
                              </w:txbxContent>
                            </wps:txbx>
                            <wps:bodyPr rot="0" vert="horz" wrap="square" lIns="91440" tIns="45720" rIns="91440" bIns="45720" anchor="t" anchorCtr="0" upright="1">
                              <a:noAutofit/>
                            </wps:bodyPr>
                          </wps:wsp>
                          <wps:wsp>
                            <wps:cNvPr id="287" name="Rectangle 74"/>
                            <wps:cNvSpPr>
                              <a:spLocks noChangeArrowheads="1"/>
                            </wps:cNvSpPr>
                            <wps:spPr bwMode="auto">
                              <a:xfrm>
                                <a:off x="1830" y="1180"/>
                                <a:ext cx="9030" cy="1005"/>
                              </a:xfrm>
                              <a:prstGeom prst="rect">
                                <a:avLst/>
                              </a:prstGeom>
                              <a:solidFill>
                                <a:srgbClr val="FFFFFF"/>
                              </a:solidFill>
                              <a:ln w="9525">
                                <a:solidFill>
                                  <a:srgbClr val="000000"/>
                                </a:solidFill>
                                <a:miter lim="800000"/>
                                <a:headEnd/>
                                <a:tailEnd/>
                              </a:ln>
                            </wps:spPr>
                            <wps:txbx>
                              <w:txbxContent>
                                <w:p w:rsidR="009B28B7" w:rsidRPr="00722861" w:rsidRDefault="009B28B7" w:rsidP="0002237A">
                                  <w:pPr>
                                    <w:jc w:val="center"/>
                                    <w:rPr>
                                      <w:lang w:val="kk-KZ"/>
                                    </w:rPr>
                                  </w:pPr>
                                  <w:r w:rsidRPr="00722861">
                                    <w:rPr>
                                      <w:lang w:val="kk-KZ"/>
                                    </w:rPr>
                                    <w:t>қызмет бағыттары: ағартушылық, психодиагностикалық, психологиялық түзету және дамыту, психологиялық кеңес беру(психо-педагогикалық сүйемелдеу), психопрофилактикалық</w:t>
                                  </w:r>
                                </w:p>
                              </w:txbxContent>
                            </wps:txbx>
                            <wps:bodyPr rot="0" vert="horz" wrap="square" lIns="91440" tIns="45720" rIns="91440" bIns="45720" anchor="t" anchorCtr="0" upright="1">
                              <a:noAutofit/>
                            </wps:bodyPr>
                          </wps:wsp>
                          <wps:wsp>
                            <wps:cNvPr id="288" name="AutoShape 75"/>
                            <wps:cNvCnPr>
                              <a:cxnSpLocks noChangeShapeType="1"/>
                            </wps:cNvCnPr>
                            <wps:spPr bwMode="auto">
                              <a:xfrm>
                                <a:off x="6315" y="895"/>
                                <a:ext cx="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AutoShape 268"/>
                            <wps:cNvSpPr>
                              <a:spLocks noChangeArrowheads="1"/>
                            </wps:cNvSpPr>
                            <wps:spPr bwMode="auto">
                              <a:xfrm rot="10800000">
                                <a:off x="1814" y="2193"/>
                                <a:ext cx="9004" cy="760"/>
                              </a:xfrm>
                              <a:prstGeom prst="triangle">
                                <a:avLst>
                                  <a:gd name="adj" fmla="val 50000"/>
                                </a:avLst>
                              </a:prstGeom>
                              <a:solidFill>
                                <a:srgbClr val="FFFFFF"/>
                              </a:solidFill>
                              <a:ln w="9525">
                                <a:solidFill>
                                  <a:srgbClr val="000000"/>
                                </a:solidFill>
                                <a:miter lim="800000"/>
                                <a:headEnd/>
                                <a:tailEnd/>
                              </a:ln>
                            </wps:spPr>
                            <wps:txbx>
                              <w:txbxContent>
                                <w:p w:rsidR="009B28B7" w:rsidRPr="002B67DB" w:rsidRDefault="009B28B7" w:rsidP="0002237A">
                                  <w:pPr>
                                    <w:jc w:val="center"/>
                                    <w:rPr>
                                      <w:b/>
                                      <w:lang w:val="kk-KZ"/>
                                    </w:rPr>
                                  </w:pPr>
                                  <w:r w:rsidRPr="002B67DB">
                                    <w:rPr>
                                      <w:b/>
                                      <w:lang w:val="kk-KZ"/>
                                    </w:rPr>
                                    <w:t>ОПҚҚЕ</w:t>
                                  </w:r>
                                </w:p>
                              </w:txbxContent>
                            </wps:txbx>
                            <wps:bodyPr rot="0" vert="horz" wrap="square" lIns="18000" tIns="10800" rIns="18000" bIns="10800" anchor="t" anchorCtr="0" upright="1">
                              <a:noAutofit/>
                            </wps:bodyPr>
                          </wps:wsp>
                        </wpg:grpSp>
                        <wpg:grpSp>
                          <wpg:cNvPr id="290" name="Group 269"/>
                          <wpg:cNvGrpSpPr>
                            <a:grpSpLocks/>
                          </wpg:cNvGrpSpPr>
                          <wpg:grpSpPr bwMode="auto">
                            <a:xfrm>
                              <a:off x="4710" y="3190"/>
                              <a:ext cx="6189" cy="7398"/>
                              <a:chOff x="4710" y="3190"/>
                              <a:chExt cx="6189" cy="7398"/>
                            </a:xfrm>
                          </wpg:grpSpPr>
                          <wps:wsp>
                            <wps:cNvPr id="291" name="Rectangle 270"/>
                            <wps:cNvSpPr>
                              <a:spLocks noChangeArrowheads="1"/>
                            </wps:cNvSpPr>
                            <wps:spPr bwMode="auto">
                              <a:xfrm>
                                <a:off x="4710" y="3345"/>
                                <a:ext cx="3205" cy="1185"/>
                              </a:xfrm>
                              <a:prstGeom prst="rect">
                                <a:avLst/>
                              </a:prstGeom>
                              <a:solidFill>
                                <a:srgbClr val="FFFFFF"/>
                              </a:solidFill>
                              <a:ln w="9525">
                                <a:solidFill>
                                  <a:srgbClr val="000000"/>
                                </a:solidFill>
                                <a:miter lim="800000"/>
                                <a:headEnd/>
                                <a:tailEnd/>
                              </a:ln>
                            </wps:spPr>
                            <wps:txbx>
                              <w:txbxContent>
                                <w:p w:rsidR="009B28B7" w:rsidRDefault="009B28B7" w:rsidP="0002237A">
                                  <w:pPr>
                                    <w:jc w:val="center"/>
                                  </w:pPr>
                                  <w:r>
                                    <w:rPr>
                                      <w:lang w:val="kk-KZ"/>
                                    </w:rPr>
                                    <w:t>Теориялық әдіснамалық тұғырлары:жүйелік, тұлғалық, іс-әрекеттік, аксиологиялық, ресурстық</w:t>
                                  </w:r>
                                </w:p>
                              </w:txbxContent>
                            </wps:txbx>
                            <wps:bodyPr rot="0" vert="horz" wrap="square" lIns="18000" tIns="10800" rIns="18000" bIns="10800" anchor="t" anchorCtr="0" upright="1">
                              <a:noAutofit/>
                            </wps:bodyPr>
                          </wps:wsp>
                          <wps:wsp>
                            <wps:cNvPr id="292" name="Rectangle 271"/>
                            <wps:cNvSpPr>
                              <a:spLocks noChangeArrowheads="1"/>
                            </wps:cNvSpPr>
                            <wps:spPr bwMode="auto">
                              <a:xfrm>
                                <a:off x="4995" y="4875"/>
                                <a:ext cx="2575" cy="1515"/>
                              </a:xfrm>
                              <a:prstGeom prst="rect">
                                <a:avLst/>
                              </a:prstGeom>
                              <a:solidFill>
                                <a:srgbClr val="FFFFFF"/>
                              </a:solidFill>
                              <a:ln w="9525">
                                <a:solidFill>
                                  <a:srgbClr val="000000"/>
                                </a:solidFill>
                                <a:miter lim="800000"/>
                                <a:headEnd/>
                                <a:tailEnd/>
                              </a:ln>
                            </wps:spPr>
                            <wps:txbx>
                              <w:txbxContent>
                                <w:p w:rsidR="009B28B7" w:rsidRPr="007D652F" w:rsidRDefault="009B28B7" w:rsidP="0002237A">
                                  <w:pPr>
                                    <w:jc w:val="center"/>
                                    <w:rPr>
                                      <w:lang w:val="kk-KZ"/>
                                    </w:rPr>
                                  </w:pPr>
                                  <w:r>
                                    <w:rPr>
                                      <w:lang w:val="kk-KZ"/>
                                    </w:rPr>
                                    <w:t>Ұстанымдар: жас ерешелік, сабақтастық, талаптарды сақтау(ата-анаға бірдей қарау, этикалық т.б.</w:t>
                                  </w:r>
                                </w:p>
                              </w:txbxContent>
                            </wps:txbx>
                            <wps:bodyPr rot="0" vert="horz" wrap="square" lIns="18000" tIns="10800" rIns="18000" bIns="10800" anchor="t" anchorCtr="0" upright="1">
                              <a:noAutofit/>
                            </wps:bodyPr>
                          </wps:wsp>
                          <wps:wsp>
                            <wps:cNvPr id="293" name="Rectangle 272"/>
                            <wps:cNvSpPr>
                              <a:spLocks noChangeArrowheads="1"/>
                            </wps:cNvSpPr>
                            <wps:spPr bwMode="auto">
                              <a:xfrm>
                                <a:off x="5040" y="6711"/>
                                <a:ext cx="2575" cy="795"/>
                              </a:xfrm>
                              <a:prstGeom prst="rect">
                                <a:avLst/>
                              </a:prstGeom>
                              <a:solidFill>
                                <a:srgbClr val="FFFFFF"/>
                              </a:solidFill>
                              <a:ln w="9525">
                                <a:solidFill>
                                  <a:srgbClr val="000000"/>
                                </a:solidFill>
                                <a:miter lim="800000"/>
                                <a:headEnd/>
                                <a:tailEnd/>
                              </a:ln>
                            </wps:spPr>
                            <wps:txbx>
                              <w:txbxContent>
                                <w:p w:rsidR="009B28B7" w:rsidRPr="007D652F" w:rsidRDefault="009B28B7" w:rsidP="0002237A">
                                  <w:pPr>
                                    <w:jc w:val="center"/>
                                    <w:rPr>
                                      <w:b/>
                                      <w:sz w:val="28"/>
                                      <w:szCs w:val="28"/>
                                      <w:lang w:val="kk-KZ"/>
                                    </w:rPr>
                                  </w:pPr>
                                  <w:r w:rsidRPr="007D652F">
                                    <w:rPr>
                                      <w:b/>
                                      <w:sz w:val="28"/>
                                      <w:szCs w:val="28"/>
                                      <w:lang w:val="kk-KZ"/>
                                    </w:rPr>
                                    <w:t>Мектеп оқушылары</w:t>
                                  </w:r>
                                </w:p>
                              </w:txbxContent>
                            </wps:txbx>
                            <wps:bodyPr rot="0" vert="horz" wrap="square" lIns="18000" tIns="10800" rIns="18000" bIns="10800" anchor="t" anchorCtr="0" upright="1">
                              <a:noAutofit/>
                            </wps:bodyPr>
                          </wps:wsp>
                          <wps:wsp>
                            <wps:cNvPr id="294" name="AutoShape 273"/>
                            <wps:cNvCnPr>
                              <a:cxnSpLocks noChangeShapeType="1"/>
                            </wps:cNvCnPr>
                            <wps:spPr bwMode="auto">
                              <a:xfrm>
                                <a:off x="6180" y="4530"/>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274"/>
                            <wps:cNvCnPr>
                              <a:cxnSpLocks noChangeShapeType="1"/>
                            </wps:cNvCnPr>
                            <wps:spPr bwMode="auto">
                              <a:xfrm>
                                <a:off x="6204" y="6387"/>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AutoShape 275"/>
                            <wps:cNvCnPr>
                              <a:cxnSpLocks noChangeShapeType="1"/>
                            </wps:cNvCnPr>
                            <wps:spPr bwMode="auto">
                              <a:xfrm>
                                <a:off x="6259" y="7477"/>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Rectangle 276"/>
                            <wps:cNvSpPr>
                              <a:spLocks noChangeArrowheads="1"/>
                            </wps:cNvSpPr>
                            <wps:spPr bwMode="auto">
                              <a:xfrm>
                                <a:off x="4995" y="7812"/>
                                <a:ext cx="2575" cy="614"/>
                              </a:xfrm>
                              <a:prstGeom prst="rect">
                                <a:avLst/>
                              </a:prstGeom>
                              <a:solidFill>
                                <a:srgbClr val="FFFFFF"/>
                              </a:solidFill>
                              <a:ln w="9525">
                                <a:solidFill>
                                  <a:srgbClr val="000000"/>
                                </a:solidFill>
                                <a:miter lim="800000"/>
                                <a:headEnd/>
                                <a:tailEnd/>
                              </a:ln>
                            </wps:spPr>
                            <wps:txbx>
                              <w:txbxContent>
                                <w:p w:rsidR="009B28B7" w:rsidRPr="007D652F" w:rsidRDefault="009B28B7" w:rsidP="0002237A">
                                  <w:pPr>
                                    <w:jc w:val="center"/>
                                    <w:rPr>
                                      <w:b/>
                                      <w:lang w:val="kk-KZ"/>
                                    </w:rPr>
                                  </w:pPr>
                                  <w:r>
                                    <w:rPr>
                                      <w:lang w:val="kk-KZ"/>
                                    </w:rPr>
                                    <w:t>Психологиялық саулығын дамыту</w:t>
                                  </w:r>
                                </w:p>
                              </w:txbxContent>
                            </wps:txbx>
                            <wps:bodyPr rot="0" vert="horz" wrap="square" lIns="18000" tIns="10800" rIns="18000" bIns="10800" anchor="t" anchorCtr="0" upright="1">
                              <a:noAutofit/>
                            </wps:bodyPr>
                          </wps:wsp>
                          <wpg:grpSp>
                            <wpg:cNvPr id="298" name="Group 277"/>
                            <wpg:cNvGrpSpPr>
                              <a:grpSpLocks/>
                            </wpg:cNvGrpSpPr>
                            <wpg:grpSpPr bwMode="auto">
                              <a:xfrm>
                                <a:off x="7630" y="3190"/>
                                <a:ext cx="3269" cy="7398"/>
                                <a:chOff x="7630" y="3190"/>
                                <a:chExt cx="3269" cy="7398"/>
                              </a:xfrm>
                            </wpg:grpSpPr>
                            <wps:wsp>
                              <wps:cNvPr id="299" name="Rectangle 278"/>
                              <wps:cNvSpPr>
                                <a:spLocks noChangeArrowheads="1"/>
                              </wps:cNvSpPr>
                              <wps:spPr bwMode="auto">
                                <a:xfrm>
                                  <a:off x="9198" y="9954"/>
                                  <a:ext cx="1701" cy="634"/>
                                </a:xfrm>
                                <a:prstGeom prst="rect">
                                  <a:avLst/>
                                </a:prstGeom>
                                <a:solidFill>
                                  <a:srgbClr val="FFFFFF"/>
                                </a:solidFill>
                                <a:ln w="9525">
                                  <a:solidFill>
                                    <a:srgbClr val="000000"/>
                                  </a:solidFill>
                                  <a:miter lim="800000"/>
                                  <a:headEnd/>
                                  <a:tailEnd/>
                                </a:ln>
                              </wps:spPr>
                              <wps:txbx>
                                <w:txbxContent>
                                  <w:p w:rsidR="009B28B7" w:rsidRPr="004C57B3" w:rsidRDefault="009B28B7" w:rsidP="0002237A">
                                    <w:pPr>
                                      <w:jc w:val="both"/>
                                      <w:rPr>
                                        <w:lang w:val="kk-KZ"/>
                                      </w:rPr>
                                    </w:pPr>
                                    <w:r>
                                      <w:rPr>
                                        <w:lang w:val="kk-KZ"/>
                                      </w:rPr>
                                      <w:t>БАҚ, интернет,</w:t>
                                    </w:r>
                                  </w:p>
                                  <w:p w:rsidR="009B28B7" w:rsidRDefault="009B28B7" w:rsidP="0002237A">
                                    <w:pPr>
                                      <w:jc w:val="center"/>
                                    </w:pPr>
                                    <w:r>
                                      <w:rPr>
                                        <w:lang w:val="kk-KZ"/>
                                      </w:rPr>
                                      <w:t>және т.б.</w:t>
                                    </w:r>
                                  </w:p>
                                </w:txbxContent>
                              </wps:txbx>
                              <wps:bodyPr rot="0" vert="horz" wrap="square" lIns="18000" tIns="0" rIns="18000" bIns="0" anchor="ctr" anchorCtr="0" upright="1">
                                <a:noAutofit/>
                              </wps:bodyPr>
                            </wps:wsp>
                            <wps:wsp>
                              <wps:cNvPr id="300" name="AutoShape 279"/>
                              <wps:cNvSpPr>
                                <a:spLocks noChangeArrowheads="1"/>
                              </wps:cNvSpPr>
                              <wps:spPr bwMode="auto">
                                <a:xfrm rot="16200000">
                                  <a:off x="4426" y="6394"/>
                                  <a:ext cx="7397" cy="990"/>
                                </a:xfrm>
                                <a:prstGeom prst="triangle">
                                  <a:avLst>
                                    <a:gd name="adj" fmla="val 50000"/>
                                  </a:avLst>
                                </a:prstGeom>
                                <a:solidFill>
                                  <a:srgbClr val="FFFFFF"/>
                                </a:solidFill>
                                <a:ln w="9525">
                                  <a:solidFill>
                                    <a:srgbClr val="000000"/>
                                  </a:solidFill>
                                  <a:miter lim="800000"/>
                                  <a:headEnd/>
                                  <a:tailEnd/>
                                </a:ln>
                              </wps:spPr>
                              <wps:txbx>
                                <w:txbxContent>
                                  <w:p w:rsidR="009B28B7" w:rsidRDefault="009B28B7" w:rsidP="0002237A">
                                    <w:pPr>
                                      <w:jc w:val="center"/>
                                      <w:rPr>
                                        <w:b/>
                                        <w:sz w:val="18"/>
                                        <w:szCs w:val="18"/>
                                        <w:lang w:val="kk-KZ"/>
                                      </w:rPr>
                                    </w:pPr>
                                    <w:r>
                                      <w:rPr>
                                        <w:b/>
                                        <w:sz w:val="18"/>
                                        <w:szCs w:val="18"/>
                                        <w:lang w:val="kk-KZ"/>
                                      </w:rPr>
                                      <w:t>Т</w:t>
                                    </w:r>
                                  </w:p>
                                  <w:p w:rsidR="009B28B7" w:rsidRDefault="009B28B7" w:rsidP="0002237A">
                                    <w:pPr>
                                      <w:jc w:val="center"/>
                                      <w:rPr>
                                        <w:b/>
                                        <w:sz w:val="18"/>
                                        <w:szCs w:val="18"/>
                                        <w:lang w:val="kk-KZ"/>
                                      </w:rPr>
                                    </w:pPr>
                                    <w:r>
                                      <w:rPr>
                                        <w:b/>
                                        <w:sz w:val="18"/>
                                        <w:szCs w:val="18"/>
                                        <w:lang w:val="kk-KZ"/>
                                      </w:rPr>
                                      <w:t>Е</w:t>
                                    </w:r>
                                  </w:p>
                                  <w:p w:rsidR="009B28B7" w:rsidRDefault="009B28B7" w:rsidP="0002237A">
                                    <w:pPr>
                                      <w:jc w:val="center"/>
                                      <w:rPr>
                                        <w:b/>
                                        <w:sz w:val="18"/>
                                        <w:szCs w:val="18"/>
                                        <w:lang w:val="kk-KZ"/>
                                      </w:rPr>
                                    </w:pPr>
                                    <w:r>
                                      <w:rPr>
                                        <w:b/>
                                        <w:sz w:val="18"/>
                                        <w:szCs w:val="18"/>
                                        <w:lang w:val="kk-KZ"/>
                                      </w:rPr>
                                      <w:t>Ж</w:t>
                                    </w:r>
                                  </w:p>
                                  <w:p w:rsidR="009B28B7" w:rsidRDefault="009B28B7" w:rsidP="0002237A">
                                    <w:pPr>
                                      <w:jc w:val="center"/>
                                      <w:rPr>
                                        <w:b/>
                                        <w:sz w:val="18"/>
                                        <w:szCs w:val="18"/>
                                        <w:lang w:val="kk-KZ"/>
                                      </w:rPr>
                                    </w:pPr>
                                    <w:r>
                                      <w:rPr>
                                        <w:b/>
                                        <w:sz w:val="18"/>
                                        <w:szCs w:val="18"/>
                                        <w:lang w:val="kk-KZ"/>
                                      </w:rPr>
                                      <w:t>Е</w:t>
                                    </w:r>
                                  </w:p>
                                  <w:p w:rsidR="009B28B7" w:rsidRDefault="009B28B7" w:rsidP="0002237A">
                                    <w:pPr>
                                      <w:jc w:val="center"/>
                                      <w:rPr>
                                        <w:b/>
                                        <w:sz w:val="18"/>
                                        <w:szCs w:val="18"/>
                                        <w:lang w:val="kk-KZ"/>
                                      </w:rPr>
                                    </w:pPr>
                                    <w:r>
                                      <w:rPr>
                                        <w:b/>
                                        <w:sz w:val="18"/>
                                        <w:szCs w:val="18"/>
                                        <w:lang w:val="kk-KZ"/>
                                      </w:rPr>
                                      <w:t>У</w:t>
                                    </w:r>
                                  </w:p>
                                  <w:p w:rsidR="009B28B7" w:rsidRDefault="009B28B7" w:rsidP="0002237A">
                                    <w:pPr>
                                      <w:jc w:val="center"/>
                                      <w:rPr>
                                        <w:b/>
                                        <w:sz w:val="18"/>
                                        <w:szCs w:val="18"/>
                                        <w:lang w:val="kk-KZ"/>
                                      </w:rPr>
                                    </w:pPr>
                                    <w:r>
                                      <w:rPr>
                                        <w:b/>
                                        <w:sz w:val="18"/>
                                        <w:szCs w:val="18"/>
                                        <w:lang w:val="kk-KZ"/>
                                      </w:rPr>
                                      <w:t>І</w:t>
                                    </w:r>
                                  </w:p>
                                  <w:p w:rsidR="009B28B7" w:rsidRPr="009A709B" w:rsidRDefault="009B28B7" w:rsidP="0002237A">
                                    <w:pPr>
                                      <w:jc w:val="center"/>
                                      <w:rPr>
                                        <w:b/>
                                        <w:sz w:val="18"/>
                                        <w:szCs w:val="18"/>
                                        <w:lang w:val="kk-KZ"/>
                                      </w:rPr>
                                    </w:pPr>
                                    <w:r>
                                      <w:rPr>
                                        <w:b/>
                                        <w:sz w:val="18"/>
                                        <w:szCs w:val="18"/>
                                        <w:lang w:val="kk-KZ"/>
                                      </w:rPr>
                                      <w:t>Ш</w:t>
                                    </w:r>
                                    <w:r w:rsidRPr="009A709B">
                                      <w:rPr>
                                        <w:b/>
                                        <w:sz w:val="18"/>
                                        <w:szCs w:val="18"/>
                                        <w:lang w:val="kk-KZ"/>
                                      </w:rPr>
                                      <w:t xml:space="preserve">  </w:t>
                                    </w:r>
                                  </w:p>
                                  <w:p w:rsidR="009B28B7" w:rsidRPr="009A709B" w:rsidRDefault="009B28B7" w:rsidP="0002237A">
                                    <w:pPr>
                                      <w:jc w:val="center"/>
                                      <w:rPr>
                                        <w:b/>
                                        <w:sz w:val="18"/>
                                        <w:szCs w:val="18"/>
                                        <w:lang w:val="kk-KZ"/>
                                      </w:rPr>
                                    </w:pPr>
                                  </w:p>
                                  <w:p w:rsidR="009B28B7" w:rsidRPr="009A709B" w:rsidRDefault="009B28B7" w:rsidP="0002237A">
                                    <w:pPr>
                                      <w:jc w:val="center"/>
                                      <w:rPr>
                                        <w:b/>
                                        <w:sz w:val="18"/>
                                        <w:szCs w:val="18"/>
                                        <w:lang w:val="kk-KZ"/>
                                      </w:rPr>
                                    </w:pPr>
                                    <w:r w:rsidRPr="009A709B">
                                      <w:rPr>
                                        <w:b/>
                                        <w:sz w:val="18"/>
                                        <w:szCs w:val="18"/>
                                        <w:lang w:val="kk-KZ"/>
                                      </w:rPr>
                                      <w:t>Ф</w:t>
                                    </w:r>
                                  </w:p>
                                  <w:p w:rsidR="009B28B7" w:rsidRPr="009A709B" w:rsidRDefault="009B28B7" w:rsidP="0002237A">
                                    <w:pPr>
                                      <w:jc w:val="center"/>
                                      <w:rPr>
                                        <w:b/>
                                        <w:sz w:val="18"/>
                                        <w:szCs w:val="18"/>
                                        <w:lang w:val="kk-KZ"/>
                                      </w:rPr>
                                    </w:pPr>
                                    <w:r w:rsidRPr="009A709B">
                                      <w:rPr>
                                        <w:b/>
                                        <w:sz w:val="18"/>
                                        <w:szCs w:val="18"/>
                                        <w:lang w:val="kk-KZ"/>
                                      </w:rPr>
                                      <w:t>А</w:t>
                                    </w:r>
                                  </w:p>
                                  <w:p w:rsidR="009B28B7" w:rsidRPr="009A709B" w:rsidRDefault="009B28B7" w:rsidP="0002237A">
                                    <w:pPr>
                                      <w:jc w:val="center"/>
                                      <w:rPr>
                                        <w:b/>
                                        <w:sz w:val="18"/>
                                        <w:szCs w:val="18"/>
                                        <w:lang w:val="kk-KZ"/>
                                      </w:rPr>
                                    </w:pPr>
                                    <w:r w:rsidRPr="009A709B">
                                      <w:rPr>
                                        <w:b/>
                                        <w:sz w:val="18"/>
                                        <w:szCs w:val="18"/>
                                        <w:lang w:val="kk-KZ"/>
                                      </w:rPr>
                                      <w:t>К</w:t>
                                    </w:r>
                                  </w:p>
                                  <w:p w:rsidR="009B28B7" w:rsidRPr="009A709B" w:rsidRDefault="009B28B7" w:rsidP="0002237A">
                                    <w:pPr>
                                      <w:jc w:val="center"/>
                                      <w:rPr>
                                        <w:b/>
                                        <w:sz w:val="18"/>
                                        <w:szCs w:val="18"/>
                                        <w:lang w:val="kk-KZ"/>
                                      </w:rPr>
                                    </w:pPr>
                                    <w:r w:rsidRPr="009A709B">
                                      <w:rPr>
                                        <w:b/>
                                        <w:sz w:val="18"/>
                                        <w:szCs w:val="18"/>
                                        <w:lang w:val="kk-KZ"/>
                                      </w:rPr>
                                      <w:t>Т</w:t>
                                    </w:r>
                                  </w:p>
                                  <w:p w:rsidR="009B28B7" w:rsidRPr="009A709B" w:rsidRDefault="009B28B7" w:rsidP="0002237A">
                                    <w:pPr>
                                      <w:jc w:val="center"/>
                                      <w:rPr>
                                        <w:b/>
                                        <w:sz w:val="18"/>
                                        <w:szCs w:val="18"/>
                                        <w:lang w:val="kk-KZ"/>
                                      </w:rPr>
                                    </w:pPr>
                                    <w:r w:rsidRPr="009A709B">
                                      <w:rPr>
                                        <w:b/>
                                        <w:sz w:val="18"/>
                                        <w:szCs w:val="18"/>
                                        <w:lang w:val="kk-KZ"/>
                                      </w:rPr>
                                      <w:t>О</w:t>
                                    </w:r>
                                  </w:p>
                                  <w:p w:rsidR="009B28B7" w:rsidRPr="009A709B" w:rsidRDefault="009B28B7" w:rsidP="0002237A">
                                    <w:pPr>
                                      <w:jc w:val="center"/>
                                      <w:rPr>
                                        <w:b/>
                                        <w:sz w:val="18"/>
                                        <w:szCs w:val="18"/>
                                        <w:lang w:val="kk-KZ"/>
                                      </w:rPr>
                                    </w:pPr>
                                    <w:r w:rsidRPr="009A709B">
                                      <w:rPr>
                                        <w:b/>
                                        <w:sz w:val="18"/>
                                        <w:szCs w:val="18"/>
                                        <w:lang w:val="kk-KZ"/>
                                      </w:rPr>
                                      <w:t>Р</w:t>
                                    </w:r>
                                  </w:p>
                                  <w:p w:rsidR="009B28B7" w:rsidRPr="009A709B" w:rsidRDefault="009B28B7" w:rsidP="0002237A">
                                    <w:pPr>
                                      <w:jc w:val="center"/>
                                      <w:rPr>
                                        <w:b/>
                                        <w:sz w:val="18"/>
                                        <w:szCs w:val="18"/>
                                        <w:lang w:val="kk-KZ"/>
                                      </w:rPr>
                                    </w:pPr>
                                    <w:r w:rsidRPr="009A709B">
                                      <w:rPr>
                                        <w:b/>
                                        <w:sz w:val="18"/>
                                        <w:szCs w:val="18"/>
                                        <w:lang w:val="kk-KZ"/>
                                      </w:rPr>
                                      <w:t>Л</w:t>
                                    </w:r>
                                  </w:p>
                                  <w:p w:rsidR="009B28B7" w:rsidRPr="009A709B" w:rsidRDefault="009B28B7" w:rsidP="0002237A">
                                    <w:pPr>
                                      <w:jc w:val="center"/>
                                      <w:rPr>
                                        <w:b/>
                                        <w:sz w:val="18"/>
                                        <w:szCs w:val="18"/>
                                        <w:lang w:val="kk-KZ"/>
                                      </w:rPr>
                                    </w:pPr>
                                    <w:r w:rsidRPr="009A709B">
                                      <w:rPr>
                                        <w:b/>
                                        <w:sz w:val="18"/>
                                        <w:szCs w:val="18"/>
                                        <w:lang w:val="kk-KZ"/>
                                      </w:rPr>
                                      <w:t>А</w:t>
                                    </w:r>
                                  </w:p>
                                  <w:p w:rsidR="009B28B7" w:rsidRPr="009A709B" w:rsidRDefault="009B28B7" w:rsidP="0002237A">
                                    <w:pPr>
                                      <w:jc w:val="center"/>
                                      <w:rPr>
                                        <w:b/>
                                        <w:sz w:val="18"/>
                                        <w:szCs w:val="18"/>
                                        <w:lang w:val="kk-KZ"/>
                                      </w:rPr>
                                    </w:pPr>
                                    <w:r w:rsidRPr="009A709B">
                                      <w:rPr>
                                        <w:b/>
                                        <w:sz w:val="18"/>
                                        <w:szCs w:val="18"/>
                                        <w:lang w:val="kk-KZ"/>
                                      </w:rPr>
                                      <w:t>Р</w:t>
                                    </w:r>
                                  </w:p>
                                </w:txbxContent>
                              </wps:txbx>
                              <wps:bodyPr rot="0" vert="horz" wrap="square" lIns="18000" tIns="10800" rIns="18000" bIns="10800" anchor="t" anchorCtr="0" upright="1">
                                <a:noAutofit/>
                              </wps:bodyPr>
                            </wps:wsp>
                            <wps:wsp>
                              <wps:cNvPr id="301" name="Rectangle 280"/>
                              <wps:cNvSpPr>
                                <a:spLocks noChangeArrowheads="1"/>
                              </wps:cNvSpPr>
                              <wps:spPr bwMode="auto">
                                <a:xfrm>
                                  <a:off x="9159" y="6696"/>
                                  <a:ext cx="1701" cy="887"/>
                                </a:xfrm>
                                <a:prstGeom prst="rect">
                                  <a:avLst/>
                                </a:prstGeom>
                                <a:solidFill>
                                  <a:srgbClr val="FFFFFF"/>
                                </a:solidFill>
                                <a:ln w="9525">
                                  <a:solidFill>
                                    <a:srgbClr val="000000"/>
                                  </a:solidFill>
                                  <a:miter lim="800000"/>
                                  <a:headEnd/>
                                  <a:tailEnd/>
                                </a:ln>
                              </wps:spPr>
                              <wps:txbx>
                                <w:txbxContent>
                                  <w:p w:rsidR="009B28B7" w:rsidRDefault="009B28B7" w:rsidP="0002237A">
                                    <w:pPr>
                                      <w:jc w:val="center"/>
                                    </w:pPr>
                                    <w:r>
                                      <w:rPr>
                                        <w:lang w:val="kk-KZ"/>
                                      </w:rPr>
                                      <w:t>Оқу процесінен аластау көріністері</w:t>
                                    </w:r>
                                  </w:p>
                                </w:txbxContent>
                              </wps:txbx>
                              <wps:bodyPr rot="0" vert="horz" wrap="square" lIns="18000" tIns="0" rIns="18000" bIns="0" anchor="ctr" anchorCtr="0" upright="1">
                                <a:noAutofit/>
                              </wps:bodyPr>
                            </wps:wsp>
                            <wps:wsp>
                              <wps:cNvPr id="302" name="Rectangle 281"/>
                              <wps:cNvSpPr>
                                <a:spLocks noChangeArrowheads="1"/>
                              </wps:cNvSpPr>
                              <wps:spPr bwMode="auto">
                                <a:xfrm>
                                  <a:off x="9191" y="3216"/>
                                  <a:ext cx="1701" cy="620"/>
                                </a:xfrm>
                                <a:prstGeom prst="rect">
                                  <a:avLst/>
                                </a:prstGeom>
                                <a:solidFill>
                                  <a:srgbClr val="FFFFFF"/>
                                </a:solidFill>
                                <a:ln w="9525">
                                  <a:solidFill>
                                    <a:srgbClr val="000000"/>
                                  </a:solidFill>
                                  <a:miter lim="800000"/>
                                  <a:headEnd/>
                                  <a:tailEnd/>
                                </a:ln>
                              </wps:spPr>
                              <wps:txbx>
                                <w:txbxContent>
                                  <w:p w:rsidR="009B28B7" w:rsidRDefault="009B28B7" w:rsidP="0002237A">
                                    <w:pPr>
                                      <w:jc w:val="center"/>
                                    </w:pPr>
                                    <w:r>
                                      <w:rPr>
                                        <w:lang w:val="kk-KZ"/>
                                      </w:rPr>
                                      <w:t>Астеникалық көңіл-күй</w:t>
                                    </w:r>
                                  </w:p>
                                </w:txbxContent>
                              </wps:txbx>
                              <wps:bodyPr rot="0" vert="horz" wrap="square" lIns="18000" tIns="0" rIns="18000" bIns="0" anchor="ctr" anchorCtr="0" upright="1">
                                <a:noAutofit/>
                              </wps:bodyPr>
                            </wps:wsp>
                            <wps:wsp>
                              <wps:cNvPr id="303" name="Rectangle 282"/>
                              <wps:cNvSpPr>
                                <a:spLocks noChangeArrowheads="1"/>
                              </wps:cNvSpPr>
                              <wps:spPr bwMode="auto">
                                <a:xfrm>
                                  <a:off x="9183" y="3816"/>
                                  <a:ext cx="1701" cy="1743"/>
                                </a:xfrm>
                                <a:prstGeom prst="rect">
                                  <a:avLst/>
                                </a:prstGeom>
                                <a:solidFill>
                                  <a:srgbClr val="FFFFFF"/>
                                </a:solidFill>
                                <a:ln w="9525">
                                  <a:solidFill>
                                    <a:srgbClr val="000000"/>
                                  </a:solidFill>
                                  <a:miter lim="800000"/>
                                  <a:headEnd/>
                                  <a:tailEnd/>
                                </a:ln>
                              </wps:spPr>
                              <wps:txbx>
                                <w:txbxContent>
                                  <w:p w:rsidR="009B28B7" w:rsidRPr="00F21712" w:rsidRDefault="009B28B7" w:rsidP="0002237A">
                                    <w:pPr>
                                      <w:jc w:val="center"/>
                                    </w:pPr>
                                    <w:r w:rsidRPr="00F21712">
                                      <w:rPr>
                                        <w:lang w:val="kk-KZ"/>
                                      </w:rPr>
                                      <w:t>Агрессия, суицидтік белгілер, акцентуация, қорқыныш, үрей т.б.</w:t>
                                    </w:r>
                                  </w:p>
                                </w:txbxContent>
                              </wps:txbx>
                              <wps:bodyPr rot="0" vert="horz" wrap="square" lIns="18000" tIns="0" rIns="18000" bIns="0" anchor="ctr" anchorCtr="0" upright="1">
                                <a:noAutofit/>
                              </wps:bodyPr>
                            </wps:wsp>
                            <wps:wsp>
                              <wps:cNvPr id="304" name="Rectangle 283"/>
                              <wps:cNvSpPr>
                                <a:spLocks noChangeArrowheads="1"/>
                              </wps:cNvSpPr>
                              <wps:spPr bwMode="auto">
                                <a:xfrm>
                                  <a:off x="9193" y="5562"/>
                                  <a:ext cx="1701" cy="1134"/>
                                </a:xfrm>
                                <a:prstGeom prst="rect">
                                  <a:avLst/>
                                </a:prstGeom>
                                <a:solidFill>
                                  <a:srgbClr val="FFFFFF"/>
                                </a:solidFill>
                                <a:ln w="9525">
                                  <a:solidFill>
                                    <a:srgbClr val="000000"/>
                                  </a:solidFill>
                                  <a:miter lim="800000"/>
                                  <a:headEnd/>
                                  <a:tailEnd/>
                                </a:ln>
                              </wps:spPr>
                              <wps:txbx>
                                <w:txbxContent>
                                  <w:p w:rsidR="009B28B7" w:rsidRDefault="009B28B7" w:rsidP="0002237A">
                                    <w:pPr>
                                      <w:jc w:val="center"/>
                                    </w:pPr>
                                    <w:r>
                                      <w:rPr>
                                        <w:lang w:val="kk-KZ"/>
                                      </w:rPr>
                                      <w:t>Психикалық дамудың тежелуі, депривация</w:t>
                                    </w:r>
                                  </w:p>
                                </w:txbxContent>
                              </wps:txbx>
                              <wps:bodyPr rot="0" vert="horz" wrap="square" lIns="18000" tIns="0" rIns="18000" bIns="0" anchor="ctr" anchorCtr="0" upright="1">
                                <a:noAutofit/>
                              </wps:bodyPr>
                            </wps:wsp>
                            <wps:wsp>
                              <wps:cNvPr id="305" name="Rectangle 284"/>
                              <wps:cNvSpPr>
                                <a:spLocks noChangeArrowheads="1"/>
                              </wps:cNvSpPr>
                              <wps:spPr bwMode="auto">
                                <a:xfrm>
                                  <a:off x="9180" y="7574"/>
                                  <a:ext cx="1701" cy="571"/>
                                </a:xfrm>
                                <a:prstGeom prst="rect">
                                  <a:avLst/>
                                </a:prstGeom>
                                <a:solidFill>
                                  <a:srgbClr val="FFFFFF"/>
                                </a:solidFill>
                                <a:ln w="9525">
                                  <a:solidFill>
                                    <a:srgbClr val="000000"/>
                                  </a:solidFill>
                                  <a:miter lim="800000"/>
                                  <a:headEnd/>
                                  <a:tailEnd/>
                                </a:ln>
                              </wps:spPr>
                              <wps:txbx>
                                <w:txbxContent>
                                  <w:p w:rsidR="009B28B7" w:rsidRPr="004C57B3" w:rsidRDefault="009B28B7" w:rsidP="0002237A">
                                    <w:pPr>
                                      <w:jc w:val="both"/>
                                      <w:rPr>
                                        <w:lang w:val="kk-KZ"/>
                                      </w:rPr>
                                    </w:pPr>
                                    <w:r w:rsidRPr="00875279">
                                      <w:rPr>
                                        <w:lang w:val="kk-KZ"/>
                                      </w:rPr>
                                      <w:t>Не</w:t>
                                    </w:r>
                                    <w:r>
                                      <w:rPr>
                                        <w:lang w:val="kk-KZ"/>
                                      </w:rPr>
                                      <w:t>гативті орта</w:t>
                                    </w:r>
                                  </w:p>
                                  <w:p w:rsidR="009B28B7" w:rsidRDefault="009B28B7" w:rsidP="0002237A">
                                    <w:r>
                                      <w:rPr>
                                        <w:lang w:val="kk-KZ"/>
                                      </w:rPr>
                                      <w:t>(кері әсері бар)</w:t>
                                    </w:r>
                                  </w:p>
                                </w:txbxContent>
                              </wps:txbx>
                              <wps:bodyPr rot="0" vert="horz" wrap="square" lIns="18000" tIns="0" rIns="18000" bIns="0" anchor="ctr" anchorCtr="0" upright="1">
                                <a:noAutofit/>
                              </wps:bodyPr>
                            </wps:wsp>
                            <wps:wsp>
                              <wps:cNvPr id="306" name="Rectangle 285"/>
                              <wps:cNvSpPr>
                                <a:spLocks noChangeArrowheads="1"/>
                              </wps:cNvSpPr>
                              <wps:spPr bwMode="auto">
                                <a:xfrm>
                                  <a:off x="9198" y="8145"/>
                                  <a:ext cx="1701" cy="870"/>
                                </a:xfrm>
                                <a:prstGeom prst="rect">
                                  <a:avLst/>
                                </a:prstGeom>
                                <a:solidFill>
                                  <a:srgbClr val="FFFFFF"/>
                                </a:solidFill>
                                <a:ln w="9525">
                                  <a:solidFill>
                                    <a:srgbClr val="000000"/>
                                  </a:solidFill>
                                  <a:miter lim="800000"/>
                                  <a:headEnd/>
                                  <a:tailEnd/>
                                </a:ln>
                              </wps:spPr>
                              <wps:txbx>
                                <w:txbxContent>
                                  <w:p w:rsidR="009B28B7" w:rsidRDefault="009B28B7" w:rsidP="0002237A">
                                    <w:pPr>
                                      <w:jc w:val="center"/>
                                    </w:pPr>
                                    <w:r>
                                      <w:rPr>
                                        <w:lang w:val="kk-KZ"/>
                                      </w:rPr>
                                      <w:t>Қолайсыз отбасылық орта</w:t>
                                    </w:r>
                                  </w:p>
                                </w:txbxContent>
                              </wps:txbx>
                              <wps:bodyPr rot="0" vert="horz" wrap="square" lIns="18000" tIns="0" rIns="18000" bIns="0" anchor="ctr" anchorCtr="0" upright="1">
                                <a:noAutofit/>
                              </wps:bodyPr>
                            </wps:wsp>
                            <wps:wsp>
                              <wps:cNvPr id="307" name="Rectangle 286"/>
                              <wps:cNvSpPr>
                                <a:spLocks noChangeArrowheads="1"/>
                              </wps:cNvSpPr>
                              <wps:spPr bwMode="auto">
                                <a:xfrm>
                                  <a:off x="9183" y="9015"/>
                                  <a:ext cx="1701" cy="936"/>
                                </a:xfrm>
                                <a:prstGeom prst="rect">
                                  <a:avLst/>
                                </a:prstGeom>
                                <a:solidFill>
                                  <a:srgbClr val="FFFFFF"/>
                                </a:solidFill>
                                <a:ln w="9525">
                                  <a:solidFill>
                                    <a:srgbClr val="000000"/>
                                  </a:solidFill>
                                  <a:miter lim="800000"/>
                                  <a:headEnd/>
                                  <a:tailEnd/>
                                </a:ln>
                              </wps:spPr>
                              <wps:txbx>
                                <w:txbxContent>
                                  <w:p w:rsidR="009B28B7" w:rsidRDefault="009B28B7" w:rsidP="0002237A">
                                    <w:pPr>
                                      <w:jc w:val="center"/>
                                    </w:pPr>
                                    <w:r>
                                      <w:rPr>
                                        <w:lang w:val="kk-KZ"/>
                                      </w:rPr>
                                      <w:t>Мектеп мұғалімдермен конфликт</w:t>
                                    </w:r>
                                  </w:p>
                                </w:txbxContent>
                              </wps:txbx>
                              <wps:bodyPr rot="0" vert="horz" wrap="square" lIns="18000" tIns="0" rIns="18000" bIns="0" anchor="ctr" anchorCtr="0" upright="1">
                                <a:noAutofit/>
                              </wps:bodyPr>
                            </wps:wsp>
                            <wps:wsp>
                              <wps:cNvPr id="308" name="Rectangle 287"/>
                              <wps:cNvSpPr>
                                <a:spLocks noChangeArrowheads="1"/>
                              </wps:cNvSpPr>
                              <wps:spPr bwMode="auto">
                                <a:xfrm>
                                  <a:off x="8596" y="3238"/>
                                  <a:ext cx="597" cy="4525"/>
                                </a:xfrm>
                                <a:prstGeom prst="rect">
                                  <a:avLst/>
                                </a:prstGeom>
                                <a:solidFill>
                                  <a:srgbClr val="FFFFFF"/>
                                </a:solidFill>
                                <a:ln w="9525">
                                  <a:solidFill>
                                    <a:srgbClr val="000000"/>
                                  </a:solidFill>
                                  <a:miter lim="800000"/>
                                  <a:headEnd/>
                                  <a:tailEnd/>
                                </a:ln>
                              </wps:spPr>
                              <wps:txbx>
                                <w:txbxContent>
                                  <w:p w:rsidR="009B28B7" w:rsidRPr="00EC11F3" w:rsidRDefault="009B28B7" w:rsidP="0002237A">
                                    <w:pPr>
                                      <w:jc w:val="center"/>
                                      <w:rPr>
                                        <w:b/>
                                      </w:rPr>
                                    </w:pPr>
                                    <w:r w:rsidRPr="00EC11F3">
                                      <w:rPr>
                                        <w:b/>
                                        <w:lang w:val="kk-KZ"/>
                                      </w:rPr>
                                      <w:t>ІШКІ</w:t>
                                    </w:r>
                                  </w:p>
                                </w:txbxContent>
                              </wps:txbx>
                              <wps:bodyPr rot="0" vert="vert270" wrap="square" lIns="18000" tIns="0" rIns="18000" bIns="0" anchor="ctr" anchorCtr="0" upright="1">
                                <a:noAutofit/>
                              </wps:bodyPr>
                            </wps:wsp>
                            <wps:wsp>
                              <wps:cNvPr id="309" name="Rectangle 288"/>
                              <wps:cNvSpPr>
                                <a:spLocks noChangeArrowheads="1"/>
                              </wps:cNvSpPr>
                              <wps:spPr bwMode="auto">
                                <a:xfrm>
                                  <a:off x="8609" y="7763"/>
                                  <a:ext cx="597" cy="2824"/>
                                </a:xfrm>
                                <a:prstGeom prst="rect">
                                  <a:avLst/>
                                </a:prstGeom>
                                <a:solidFill>
                                  <a:srgbClr val="FFFFFF"/>
                                </a:solidFill>
                                <a:ln w="9525">
                                  <a:solidFill>
                                    <a:srgbClr val="000000"/>
                                  </a:solidFill>
                                  <a:miter lim="800000"/>
                                  <a:headEnd/>
                                  <a:tailEnd/>
                                </a:ln>
                              </wps:spPr>
                              <wps:txbx>
                                <w:txbxContent>
                                  <w:p w:rsidR="009B28B7" w:rsidRPr="00EC11F3" w:rsidRDefault="009B28B7" w:rsidP="0002237A">
                                    <w:pPr>
                                      <w:jc w:val="center"/>
                                      <w:rPr>
                                        <w:b/>
                                        <w:lang w:val="kk-KZ"/>
                                      </w:rPr>
                                    </w:pPr>
                                    <w:r>
                                      <w:rPr>
                                        <w:b/>
                                        <w:lang w:val="kk-KZ"/>
                                      </w:rPr>
                                      <w:t>СЫРТҚЫ</w:t>
                                    </w:r>
                                  </w:p>
                                </w:txbxContent>
                              </wps:txbx>
                              <wps:bodyPr rot="0" vert="vert270" wrap="square" lIns="18000" tIns="0" rIns="18000" bIns="0" anchor="ctr" anchorCtr="0" upright="1">
                                <a:noAutofit/>
                              </wps:bodyPr>
                            </wps:wsp>
                          </wpg:grpSp>
                        </wpg:grpSp>
                      </wpg:grpSp>
                    </wpg:wgp>
                  </a:graphicData>
                </a:graphic>
              </wp:inline>
            </w:drawing>
          </mc:Choice>
          <mc:Fallback>
            <w:pict>
              <v:group id="Group 248" o:spid="_x0000_s1091" style="width:458.4pt;height:522.1pt;mso-position-horizontal-relative:char;mso-position-vertical-relative:line" coordorigin="1731,160" coordsize="9168,10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">
                <v:group id="Group 249" o:spid="_x0000_s1092" style="position:absolute;left:1731;top:3345;width:3294;height:7257" coordorigin="1806,3345" coordsize="3294,7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group id="Group 250" o:spid="_x0000_s1093" style="position:absolute;left:1806;top:3370;width:2305;height:7218" coordorigin="1806,3370" coordsize="2305,7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rect id="Rectangle 251" o:spid="_x0000_s1094" style="position:absolute;left:1817;top:5897;width:1701;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FEcMA&#10;AADcAAAADwAAAGRycy9kb3ducmV2LnhtbESPQWsCMRSE7wX/Q3hCb93EPbTLahQRFG+iLaK3x+a5&#10;Wdy8rJtUt//eFAo9DjPzDTNbDK4Vd+pD41nDJFMgiCtvGq41fH2u3woQISIbbD2Thh8KsJiPXmZY&#10;Gv/gPd0PsRYJwqFEDTbGrpQyVJYchsx3xMm7+N5hTLKvpenxkeCulblS79Jhw2nBYkcrS9X18O00&#10;tPWwPe3OtnC7pdzciqNCVyitX8fDcgoi0hD/w3/trdGQf+TweyYd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oFEcMAAADcAAAADwAAAAAAAAAAAAAAAACYAgAAZHJzL2Rv&#10;d25yZXYueG1sUEsFBgAAAAAEAAQA9QAAAIgDAAAAAA==&#10;">
                      <v:textbox inset=".5mm,0,.5mm,0">
                        <w:txbxContent>
                          <w:p w:rsidR="009B28B7" w:rsidRDefault="009B28B7" w:rsidP="0002237A">
                            <w:pPr>
                              <w:jc w:val="center"/>
                            </w:pPr>
                            <w:r>
                              <w:rPr>
                                <w:lang w:val="kk-KZ"/>
                              </w:rPr>
                              <w:t>Мектепке құштарлық</w:t>
                            </w:r>
                          </w:p>
                        </w:txbxContent>
                      </v:textbox>
                    </v:rect>
                    <v:group id="Group 252" o:spid="_x0000_s1095" style="position:absolute;left:1806;top:3370;width:2305;height:7218" coordorigin="1806,3370" coordsize="2305,7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rect id="Rectangle 253" o:spid="_x0000_s1096" style="position:absolute;left:1830;top:3372;width:1701;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4/sQA&#10;AADcAAAADwAAAGRycy9kb3ducmV2LnhtbESPQWsCMRSE7wX/Q3iCt5pUpC6rcVmEFm9SFWlvj81z&#10;s3Tzsm6irv++KRR6HGbmG2ZVDK4VN+pD41nDy1SBIK68abjWcDy8PWcgQkQ22HomDQ8KUKxHTyvM&#10;jb/zB932sRYJwiFHDTbGLpcyVJYchqnviJN39r3DmGRfS9PjPcFdK2dKvUqHDacFix1tLFXf+6vT&#10;0NbD9nP3ZTO3K+X7JTspdJnSejIeyiWISEP8D/+1t0bDbDGH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OP7EAAAA3AAAAA8AAAAAAAAAAAAAAAAAmAIAAGRycy9k&#10;b3ducmV2LnhtbFBLBQYAAAAABAAEAPUAAACJAwAAAAA=&#10;">
                        <v:textbox inset=".5mm,0,.5mm,0">
                          <w:txbxContent>
                            <w:p w:rsidR="009B28B7" w:rsidRDefault="009B28B7" w:rsidP="0002237A">
                              <w:pPr>
                                <w:jc w:val="center"/>
                              </w:pPr>
                              <w:r>
                                <w:rPr>
                                  <w:lang w:val="kk-KZ"/>
                                </w:rPr>
                                <w:t>Стеникалық көңіл-күй</w:t>
                              </w:r>
                            </w:p>
                          </w:txbxContent>
                        </v:textbox>
                      </v:rect>
                      <v:rect id="Rectangle 254" o:spid="_x0000_s1097" style="position:absolute;left:1825;top:3937;width:1701;height: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dZcQA&#10;AADcAAAADwAAAGRycy9kb3ducmV2LnhtbESPQWsCMRSE7wX/Q3iCt5pUsC6rcVmEFm9SFWlvj81z&#10;s3Tzsm6irv++KRR6HGbmG2ZVDK4VN+pD41nDy1SBIK68abjWcDy8PWcgQkQ22HomDQ8KUKxHTyvM&#10;jb/zB932sRYJwiFHDTbGLpcyVJYchqnviJN39r3DmGRfS9PjPcFdK2dKvUqHDacFix1tLFXf+6vT&#10;0NbD9nP3ZTO3K+X7JTspdJnSejIeyiWISEP8D/+1t0bDbDGH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znWXEAAAA3AAAAA8AAAAAAAAAAAAAAAAAmAIAAGRycy9k&#10;b3ducmV2LnhtbFBLBQYAAAAABAAEAPUAAACJAwAAAAA=&#10;">
                        <v:textbox inset=".5mm,0,.5mm,0">
                          <w:txbxContent>
                            <w:p w:rsidR="009B28B7" w:rsidRDefault="009B28B7" w:rsidP="0002237A">
                              <w:pPr>
                                <w:jc w:val="center"/>
                                <w:rPr>
                                  <w:lang w:val="kk-KZ"/>
                                </w:rPr>
                              </w:pPr>
                              <w:r>
                                <w:rPr>
                                  <w:lang w:val="kk-KZ"/>
                                </w:rPr>
                                <w:t>Жағымды мінез-құлық</w:t>
                              </w:r>
                            </w:p>
                            <w:p w:rsidR="009B28B7" w:rsidRDefault="009B28B7" w:rsidP="0002237A">
                              <w:pPr>
                                <w:jc w:val="center"/>
                              </w:pPr>
                              <w:r>
                                <w:rPr>
                                  <w:lang w:val="kk-KZ"/>
                                </w:rPr>
                                <w:t>қалыптасқан</w:t>
                              </w:r>
                            </w:p>
                          </w:txbxContent>
                        </v:textbox>
                      </v:rect>
                      <v:rect id="Rectangle 255" o:spid="_x0000_s1098" style="position:absolute;left:1828;top:4780;width:1701;height:11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DEsMA&#10;AADcAAAADwAAAGRycy9kb3ducmV2LnhtbESPT4vCMBTE78J+h/AW9qaJHrRUo4iwizfxD6K3R/Ns&#10;is1Lt8lq99sbQfA4zMxvmNmic7W4URsqzxqGAwWCuPCm4lLDYf/dz0CEiGyw9kwa/inAYv7Rm2Fu&#10;/J23dNvFUiQIhxw12BibXMpQWHIYBr4hTt7Ftw5jkm0pTYv3BHe1HCk1lg4rTgsWG1pZKq67P6eh&#10;Lrv1aXO2mdss5c9vdlToMqX112e3nIKI1MV3+NVeGw2jyRieZ9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EDEsMAAADcAAAADwAAAAAAAAAAAAAAAACYAgAAZHJzL2Rv&#10;d25yZXYueG1sUEsFBgAAAAAEAAQA9QAAAIgDAAAAAA==&#10;">
                        <v:textbox inset=".5mm,0,.5mm,0">
                          <w:txbxContent>
                            <w:p w:rsidR="009B28B7" w:rsidRDefault="009B28B7" w:rsidP="0002237A">
                              <w:pPr>
                                <w:jc w:val="center"/>
                                <w:rPr>
                                  <w:lang w:val="kk-KZ"/>
                                </w:rPr>
                              </w:pPr>
                              <w:r>
                                <w:rPr>
                                  <w:lang w:val="kk-KZ"/>
                                </w:rPr>
                                <w:t>Тұлғаның қорғалған</w:t>
                              </w:r>
                            </w:p>
                            <w:p w:rsidR="009B28B7" w:rsidRDefault="009B28B7" w:rsidP="0002237A">
                              <w:pPr>
                                <w:jc w:val="center"/>
                              </w:pPr>
                              <w:r>
                                <w:rPr>
                                  <w:lang w:val="kk-KZ"/>
                                </w:rPr>
                                <w:t>дығы, өзіне сенімді</w:t>
                              </w:r>
                            </w:p>
                          </w:txbxContent>
                        </v:textbox>
                      </v:rect>
                      <v:rect id="Rectangle 256" o:spid="_x0000_s1099" style="position:absolute;left:1823;top:6465;width:1701;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micQA&#10;AADcAAAADwAAAGRycy9kb3ducmV2LnhtbESPwWrDMBBE74H+g9hCb4nUHGrjRgmh0JKbiRtCelus&#10;jWVirVxLjZ2/rwqFHIeZecOsNpPrxJWG0HrW8LxQIIhrb1puNBw+3+c5iBCRDXaeScONAmzWD7MV&#10;FsaPvKdrFRuRIBwK1GBj7AspQ23JYVj4njh5Zz84jEkOjTQDjgnuOrlU6kU6bDktWOzpzVJ9qX6c&#10;hq6Zdqfyy+au3MqP7/yo0OVK66fHafsKItIU7+H/9s5oWGYZ/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tponEAAAA3AAAAA8AAAAAAAAAAAAAAAAAmAIAAGRycy9k&#10;b3ducmV2LnhtbFBLBQYAAAAABAAEAPUAAACJAwAAAAA=&#10;">
                        <v:textbox inset=".5mm,0,.5mm,0">
                          <w:txbxContent>
                            <w:p w:rsidR="009B28B7" w:rsidRDefault="009B28B7" w:rsidP="0002237A">
                              <w:pPr>
                                <w:jc w:val="center"/>
                              </w:pPr>
                              <w:r>
                                <w:rPr>
                                  <w:lang w:val="kk-KZ"/>
                                </w:rPr>
                                <w:t>Позитивті орта (үздіктер өнерлі б-р, т.б.</w:t>
                              </w:r>
                            </w:p>
                          </w:txbxContent>
                        </v:textbox>
                      </v:rect>
                      <v:rect id="Rectangle 257" o:spid="_x0000_s1100" style="position:absolute;left:1806;top:7304;width:1701;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y+78A&#10;AADcAAAADwAAAGRycy9kb3ducmV2LnhtbERPTYvCMBC9C/6HMII3TfSgpRpFBBdvsirLehuasSk2&#10;k9pktfvvzUHw+Hjfy3XnavGgNlSeNUzGCgRx4U3FpYbzaTfKQISIbLD2TBr+KcB61e8tMTf+yd/0&#10;OMZSpBAOOWqwMTa5lKGw5DCMfUOcuKtvHcYE21KaFp8p3NVyqtRMOqw4NVhsaGupuB3/nIa67Pa/&#10;h4vN3GEjv+7Zj0KXKa2Hg26zABGpix/x2703GqbztDadSUd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cjL7vwAAANwAAAAPAAAAAAAAAAAAAAAAAJgCAABkcnMvZG93bnJl&#10;di54bWxQSwUGAAAAAAQABAD1AAAAhAMAAAAA&#10;">
                        <v:textbox inset=".5mm,0,.5mm,0">
                          <w:txbxContent>
                            <w:p w:rsidR="009B28B7" w:rsidRDefault="009B28B7" w:rsidP="0002237A">
                              <w:pPr>
                                <w:jc w:val="center"/>
                                <w:rPr>
                                  <w:lang w:val="kk-KZ"/>
                                </w:rPr>
                              </w:pPr>
                              <w:r>
                                <w:rPr>
                                  <w:lang w:val="kk-KZ"/>
                                </w:rPr>
                                <w:t>Жағымды тәрбие қалыптасқан</w:t>
                              </w:r>
                            </w:p>
                            <w:p w:rsidR="009B28B7" w:rsidRDefault="009B28B7" w:rsidP="0002237A">
                              <w:pPr>
                                <w:jc w:val="center"/>
                              </w:pPr>
                              <w:r>
                                <w:rPr>
                                  <w:lang w:val="kk-KZ"/>
                                </w:rPr>
                                <w:t>отбасы</w:t>
                              </w:r>
                            </w:p>
                          </w:txbxContent>
                        </v:textbox>
                      </v:rect>
                      <v:rect id="Rectangle 258" o:spid="_x0000_s1101" style="position:absolute;left:1806;top:8391;width:1701;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XYMMA&#10;AADcAAAADwAAAGRycy9kb3ducmV2LnhtbESPQWsCMRSE7wX/Q3iCt5rowa6rUURQvEltKXp7bJ6b&#10;xc3Luom6/feNIPQ4zMw3zHzZuVrcqQ2VZw2joQJBXHhTcanh+2vznoEIEdlg7Zk0/FKA5aL3Nsfc&#10;+Ad/0v0QS5EgHHLUYGNscilDYclhGPqGOHln3zqMSbalNC0+EtzVcqzURDqsOC1YbGhtqbgcbk5D&#10;XXa74/5kM7dfye01+1HoMqX1oN+tZiAidfE//GrvjIbxxxSeZ9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6XYMMAAADcAAAADwAAAAAAAAAAAAAAAACYAgAAZHJzL2Rv&#10;d25yZXYueG1sUEsFBgAAAAAEAAQA9QAAAIgDAAAAAA==&#10;">
                        <v:textbox inset=".5mm,0,.5mm,0">
                          <w:txbxContent>
                            <w:p w:rsidR="009B28B7" w:rsidRDefault="009B28B7" w:rsidP="0002237A">
                              <w:pPr>
                                <w:jc w:val="center"/>
                              </w:pPr>
                              <w:r>
                                <w:rPr>
                                  <w:lang w:val="kk-KZ"/>
                                </w:rPr>
                                <w:t>Мектеп мұғалімдерін құрметтейді</w:t>
                              </w:r>
                            </w:p>
                          </w:txbxContent>
                        </v:textbox>
                      </v:rect>
                      <v:rect id="Rectangle 259" o:spid="_x0000_s1102" style="position:absolute;left:1808;top:9490;width:1701;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FO2sAA&#10;AADcAAAADwAAAGRycy9kb3ducmV2LnhtbERPPWvDMBDdA/0P4grdYqkZinCthBBIyBaalpJuh3Wx&#10;TKyTaym2+++rodDx8b6rzew7MdIQ28AGngsFgrgOtuXGwMf7fqlBxIRssQtMBn4owmb9sKiwtGHi&#10;NxrPqRE5hGOJBlxKfSllrB15jEXoiTN3DYPHlOHQSDvglMN9J1dKvUiPLecGhz3tHNW3890b6Jr5&#10;eDl9Oe1PW3n41p8KvVbGPD3O21cQieb0L/5zH62Blc7z85l8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FO2sAAAADcAAAADwAAAAAAAAAAAAAAAACYAgAAZHJzL2Rvd25y&#10;ZXYueG1sUEsFBgAAAAAEAAQA9QAAAIUDAAAAAA==&#10;">
                        <v:textbox inset=".5mm,0,.5mm,0">
                          <w:txbxContent>
                            <w:p w:rsidR="009B28B7" w:rsidRDefault="009B28B7" w:rsidP="0002237A">
                              <w:pPr>
                                <w:jc w:val="center"/>
                              </w:pPr>
                              <w:r>
                                <w:rPr>
                                  <w:lang w:val="kk-KZ"/>
                                </w:rPr>
                                <w:t>Достар. Референт топ</w:t>
                              </w:r>
                            </w:p>
                          </w:txbxContent>
                        </v:textbox>
                      </v:rect>
                      <v:rect id="Rectangle 260" o:spid="_x0000_s1103" style="position:absolute;left:3509;top:3370;width:597;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LXcIA&#10;AADcAAAADwAAAGRycy9kb3ducmV2LnhtbESPQWvCQBSE7wX/w/IEb3WjYNXoKlKoeG2qeH1mn0k0&#10;+zZknxr/vVso9DjMzDfMct25Wt2pDZVnA6NhAoo497biwsD+5+t9BioIssXaMxl4UoD1qve2xNT6&#10;B3/TPZNCRQiHFA2UIk2qdchLchiGviGO3tm3DiXKttC2xUeEu1qPk+RDO6w4LpTY0GdJ+TW7OQPb&#10;+bE5yimxl3oynZ4vTzkUmTVm0O82C1BCnfyH/9o7a2A8G8HvmXgE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IQtdwgAAANwAAAAPAAAAAAAAAAAAAAAAAJgCAABkcnMvZG93&#10;bnJldi54bWxQSwUGAAAAAAQABAD1AAAAhwMAAAAA&#10;">
                        <v:textbox style="layout-flow:vertical;mso-layout-flow-alt:bottom-to-top" inset=".5mm,0,.5mm,0">
                          <w:txbxContent>
                            <w:p w:rsidR="009B28B7" w:rsidRPr="00EC11F3" w:rsidRDefault="009B28B7" w:rsidP="0002237A">
                              <w:pPr>
                                <w:jc w:val="center"/>
                                <w:rPr>
                                  <w:b/>
                                </w:rPr>
                              </w:pPr>
                              <w:r w:rsidRPr="00EC11F3">
                                <w:rPr>
                                  <w:b/>
                                  <w:lang w:val="kk-KZ"/>
                                </w:rPr>
                                <w:t>ІШКІ</w:t>
                              </w:r>
                            </w:p>
                          </w:txbxContent>
                        </v:textbox>
                      </v:rect>
                      <v:rect id="Rectangle 261" o:spid="_x0000_s1104" style="position:absolute;left:3514;top:6465;width:597;height:4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KsMA&#10;AADcAAAADwAAAGRycy9kb3ducmV2LnhtbESPQWvCQBSE7wX/w/IEb3VjwKrRVaRQ8dq0xesz+0yi&#10;2bch+9T4791CocdhZr5hVpveNepGXag9G5iME1DEhbc1lwa+vz5e56CCIFtsPJOBBwXYrAcvK8ys&#10;v/Mn3XIpVYRwyNBAJdJmWoeiIodh7Fvi6J1851Ci7EptO7xHuGt0miRv2mHNcaHClt4rKi751RnY&#10;LQ7tQY6JPTfT2ex0fshPmVtjRsN+uwQl1Mt/+K+9twbSeQq/Z+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VKsMAAADcAAAADwAAAAAAAAAAAAAAAACYAgAAZHJzL2Rv&#10;d25yZXYueG1sUEsFBgAAAAAEAAQA9QAAAIgDAAAAAA==&#10;">
                        <v:textbox style="layout-flow:vertical;mso-layout-flow-alt:bottom-to-top" inset=".5mm,0,.5mm,0">
                          <w:txbxContent>
                            <w:p w:rsidR="009B28B7" w:rsidRPr="00EC11F3" w:rsidRDefault="009B28B7" w:rsidP="0002237A">
                              <w:pPr>
                                <w:jc w:val="center"/>
                                <w:rPr>
                                  <w:b/>
                                  <w:lang w:val="kk-KZ"/>
                                </w:rPr>
                              </w:pPr>
                              <w:r>
                                <w:rPr>
                                  <w:b/>
                                  <w:lang w:val="kk-KZ"/>
                                </w:rPr>
                                <w:t>СЫРТҚЫ</w:t>
                              </w:r>
                            </w:p>
                          </w:txbxContent>
                        </v:textbox>
                      </v:rect>
                    </v:group>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2" o:spid="_x0000_s1105" type="#_x0000_t5" style="position:absolute;left:976;top:6479;width:7257;height:9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JRsYA&#10;AADcAAAADwAAAGRycy9kb3ducmV2LnhtbESPQWvCQBSE70L/w/IKXqRuVBCbupGqCIVerC30+pp9&#10;JiHZtzG7ZtN/3xWEHoeZ+YZZbwbTiJ46V1lWMJsmIIhzqysuFHx9Hp5WIJxH1thYJgW/5GCTPYzW&#10;mGob+IP6ky9EhLBLUUHpfZtK6fKSDLqpbYmjd7adQR9lV0jdYYhw08h5kiylwYrjQokt7UrK69PV&#10;KDDPJswm3/35/Wef1+F4xUXYXpQaPw6vLyA8Df4/fG+/aQXz1QJu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iJRsYAAADcAAAADwAAAAAAAAAAAAAAAACYAgAAZHJz&#10;L2Rvd25yZXYueG1sUEsFBgAAAAAEAAQA9QAAAIsDAAAAAA==&#10;">
                    <v:textbox inset=".5mm,.3mm,.5mm,.3mm">
                      <w:txbxContent>
                        <w:p w:rsidR="009B28B7" w:rsidRPr="009A709B" w:rsidRDefault="009B28B7" w:rsidP="0002237A">
                          <w:pPr>
                            <w:jc w:val="center"/>
                            <w:rPr>
                              <w:b/>
                              <w:sz w:val="18"/>
                              <w:szCs w:val="18"/>
                              <w:lang w:val="kk-KZ"/>
                            </w:rPr>
                          </w:pPr>
                          <w:r w:rsidRPr="009A709B">
                            <w:rPr>
                              <w:b/>
                              <w:sz w:val="18"/>
                              <w:szCs w:val="18"/>
                              <w:lang w:val="kk-KZ"/>
                            </w:rPr>
                            <w:t>О</w:t>
                          </w:r>
                        </w:p>
                        <w:p w:rsidR="009B28B7" w:rsidRPr="009A709B" w:rsidRDefault="009B28B7" w:rsidP="0002237A">
                          <w:pPr>
                            <w:jc w:val="center"/>
                            <w:rPr>
                              <w:b/>
                              <w:sz w:val="18"/>
                              <w:szCs w:val="18"/>
                              <w:lang w:val="kk-KZ"/>
                            </w:rPr>
                          </w:pPr>
                          <w:r w:rsidRPr="009A709B">
                            <w:rPr>
                              <w:b/>
                              <w:sz w:val="18"/>
                              <w:szCs w:val="18"/>
                              <w:lang w:val="kk-KZ"/>
                            </w:rPr>
                            <w:t>Ң</w:t>
                          </w:r>
                        </w:p>
                        <w:p w:rsidR="009B28B7" w:rsidRPr="009A709B" w:rsidRDefault="009B28B7" w:rsidP="0002237A">
                          <w:pPr>
                            <w:jc w:val="center"/>
                            <w:rPr>
                              <w:b/>
                              <w:sz w:val="18"/>
                              <w:szCs w:val="18"/>
                              <w:lang w:val="kk-KZ"/>
                            </w:rPr>
                          </w:pPr>
                          <w:r w:rsidRPr="009A709B">
                            <w:rPr>
                              <w:b/>
                              <w:sz w:val="18"/>
                              <w:szCs w:val="18"/>
                              <w:lang w:val="kk-KZ"/>
                            </w:rPr>
                            <w:t>Т</w:t>
                          </w:r>
                        </w:p>
                        <w:p w:rsidR="009B28B7" w:rsidRPr="009A709B" w:rsidRDefault="009B28B7" w:rsidP="0002237A">
                          <w:pPr>
                            <w:jc w:val="center"/>
                            <w:rPr>
                              <w:b/>
                              <w:sz w:val="18"/>
                              <w:szCs w:val="18"/>
                              <w:lang w:val="kk-KZ"/>
                            </w:rPr>
                          </w:pPr>
                          <w:r w:rsidRPr="009A709B">
                            <w:rPr>
                              <w:b/>
                              <w:sz w:val="18"/>
                              <w:szCs w:val="18"/>
                              <w:lang w:val="kk-KZ"/>
                            </w:rPr>
                            <w:t>А</w:t>
                          </w:r>
                        </w:p>
                        <w:p w:rsidR="009B28B7" w:rsidRPr="009A709B" w:rsidRDefault="009B28B7" w:rsidP="0002237A">
                          <w:pPr>
                            <w:jc w:val="center"/>
                            <w:rPr>
                              <w:b/>
                              <w:sz w:val="18"/>
                              <w:szCs w:val="18"/>
                              <w:lang w:val="kk-KZ"/>
                            </w:rPr>
                          </w:pPr>
                          <w:r w:rsidRPr="009A709B">
                            <w:rPr>
                              <w:b/>
                              <w:sz w:val="18"/>
                              <w:szCs w:val="18"/>
                              <w:lang w:val="kk-KZ"/>
                            </w:rPr>
                            <w:t>Й</w:t>
                          </w:r>
                        </w:p>
                        <w:p w:rsidR="009B28B7" w:rsidRPr="009A709B" w:rsidRDefault="009B28B7" w:rsidP="0002237A">
                          <w:pPr>
                            <w:jc w:val="center"/>
                            <w:rPr>
                              <w:b/>
                              <w:sz w:val="18"/>
                              <w:szCs w:val="18"/>
                              <w:lang w:val="kk-KZ"/>
                            </w:rPr>
                          </w:pPr>
                          <w:r w:rsidRPr="009A709B">
                            <w:rPr>
                              <w:b/>
                              <w:sz w:val="18"/>
                              <w:szCs w:val="18"/>
                              <w:lang w:val="kk-KZ"/>
                            </w:rPr>
                            <w:t>Л</w:t>
                          </w:r>
                        </w:p>
                        <w:p w:rsidR="009B28B7" w:rsidRPr="009A709B" w:rsidRDefault="009B28B7" w:rsidP="0002237A">
                          <w:pPr>
                            <w:jc w:val="center"/>
                            <w:rPr>
                              <w:b/>
                              <w:sz w:val="18"/>
                              <w:szCs w:val="18"/>
                              <w:lang w:val="kk-KZ"/>
                            </w:rPr>
                          </w:pPr>
                          <w:r w:rsidRPr="009A709B">
                            <w:rPr>
                              <w:b/>
                              <w:sz w:val="18"/>
                              <w:szCs w:val="18"/>
                              <w:lang w:val="kk-KZ"/>
                            </w:rPr>
                            <w:t xml:space="preserve">Ы  </w:t>
                          </w:r>
                        </w:p>
                        <w:p w:rsidR="009B28B7" w:rsidRPr="009A709B" w:rsidRDefault="009B28B7" w:rsidP="0002237A">
                          <w:pPr>
                            <w:jc w:val="center"/>
                            <w:rPr>
                              <w:b/>
                              <w:sz w:val="18"/>
                              <w:szCs w:val="18"/>
                              <w:lang w:val="kk-KZ"/>
                            </w:rPr>
                          </w:pPr>
                        </w:p>
                        <w:p w:rsidR="009B28B7" w:rsidRPr="009A709B" w:rsidRDefault="009B28B7" w:rsidP="0002237A">
                          <w:pPr>
                            <w:jc w:val="center"/>
                            <w:rPr>
                              <w:b/>
                              <w:sz w:val="18"/>
                              <w:szCs w:val="18"/>
                              <w:lang w:val="kk-KZ"/>
                            </w:rPr>
                          </w:pPr>
                          <w:r w:rsidRPr="009A709B">
                            <w:rPr>
                              <w:b/>
                              <w:sz w:val="18"/>
                              <w:szCs w:val="18"/>
                              <w:lang w:val="kk-KZ"/>
                            </w:rPr>
                            <w:t>Ф</w:t>
                          </w:r>
                        </w:p>
                        <w:p w:rsidR="009B28B7" w:rsidRPr="009A709B" w:rsidRDefault="009B28B7" w:rsidP="0002237A">
                          <w:pPr>
                            <w:jc w:val="center"/>
                            <w:rPr>
                              <w:b/>
                              <w:sz w:val="18"/>
                              <w:szCs w:val="18"/>
                              <w:lang w:val="kk-KZ"/>
                            </w:rPr>
                          </w:pPr>
                          <w:r w:rsidRPr="009A709B">
                            <w:rPr>
                              <w:b/>
                              <w:sz w:val="18"/>
                              <w:szCs w:val="18"/>
                              <w:lang w:val="kk-KZ"/>
                            </w:rPr>
                            <w:t>А</w:t>
                          </w:r>
                        </w:p>
                        <w:p w:rsidR="009B28B7" w:rsidRPr="009A709B" w:rsidRDefault="009B28B7" w:rsidP="0002237A">
                          <w:pPr>
                            <w:jc w:val="center"/>
                            <w:rPr>
                              <w:b/>
                              <w:sz w:val="18"/>
                              <w:szCs w:val="18"/>
                              <w:lang w:val="kk-KZ"/>
                            </w:rPr>
                          </w:pPr>
                          <w:r w:rsidRPr="009A709B">
                            <w:rPr>
                              <w:b/>
                              <w:sz w:val="18"/>
                              <w:szCs w:val="18"/>
                              <w:lang w:val="kk-KZ"/>
                            </w:rPr>
                            <w:t>К</w:t>
                          </w:r>
                        </w:p>
                        <w:p w:rsidR="009B28B7" w:rsidRPr="009A709B" w:rsidRDefault="009B28B7" w:rsidP="0002237A">
                          <w:pPr>
                            <w:jc w:val="center"/>
                            <w:rPr>
                              <w:b/>
                              <w:sz w:val="18"/>
                              <w:szCs w:val="18"/>
                              <w:lang w:val="kk-KZ"/>
                            </w:rPr>
                          </w:pPr>
                          <w:r w:rsidRPr="009A709B">
                            <w:rPr>
                              <w:b/>
                              <w:sz w:val="18"/>
                              <w:szCs w:val="18"/>
                              <w:lang w:val="kk-KZ"/>
                            </w:rPr>
                            <w:t>Т</w:t>
                          </w:r>
                        </w:p>
                        <w:p w:rsidR="009B28B7" w:rsidRPr="009A709B" w:rsidRDefault="009B28B7" w:rsidP="0002237A">
                          <w:pPr>
                            <w:jc w:val="center"/>
                            <w:rPr>
                              <w:b/>
                              <w:sz w:val="18"/>
                              <w:szCs w:val="18"/>
                              <w:lang w:val="kk-KZ"/>
                            </w:rPr>
                          </w:pPr>
                          <w:r w:rsidRPr="009A709B">
                            <w:rPr>
                              <w:b/>
                              <w:sz w:val="18"/>
                              <w:szCs w:val="18"/>
                              <w:lang w:val="kk-KZ"/>
                            </w:rPr>
                            <w:t>О</w:t>
                          </w:r>
                        </w:p>
                        <w:p w:rsidR="009B28B7" w:rsidRPr="009A709B" w:rsidRDefault="009B28B7" w:rsidP="0002237A">
                          <w:pPr>
                            <w:jc w:val="center"/>
                            <w:rPr>
                              <w:b/>
                              <w:sz w:val="18"/>
                              <w:szCs w:val="18"/>
                              <w:lang w:val="kk-KZ"/>
                            </w:rPr>
                          </w:pPr>
                          <w:r w:rsidRPr="009A709B">
                            <w:rPr>
                              <w:b/>
                              <w:sz w:val="18"/>
                              <w:szCs w:val="18"/>
                              <w:lang w:val="kk-KZ"/>
                            </w:rPr>
                            <w:t>Р</w:t>
                          </w:r>
                        </w:p>
                        <w:p w:rsidR="009B28B7" w:rsidRPr="009A709B" w:rsidRDefault="009B28B7" w:rsidP="0002237A">
                          <w:pPr>
                            <w:jc w:val="center"/>
                            <w:rPr>
                              <w:b/>
                              <w:sz w:val="18"/>
                              <w:szCs w:val="18"/>
                              <w:lang w:val="kk-KZ"/>
                            </w:rPr>
                          </w:pPr>
                          <w:r w:rsidRPr="009A709B">
                            <w:rPr>
                              <w:b/>
                              <w:sz w:val="18"/>
                              <w:szCs w:val="18"/>
                              <w:lang w:val="kk-KZ"/>
                            </w:rPr>
                            <w:t>Л</w:t>
                          </w:r>
                        </w:p>
                        <w:p w:rsidR="009B28B7" w:rsidRPr="009A709B" w:rsidRDefault="009B28B7" w:rsidP="0002237A">
                          <w:pPr>
                            <w:jc w:val="center"/>
                            <w:rPr>
                              <w:b/>
                              <w:sz w:val="18"/>
                              <w:szCs w:val="18"/>
                              <w:lang w:val="kk-KZ"/>
                            </w:rPr>
                          </w:pPr>
                          <w:r w:rsidRPr="009A709B">
                            <w:rPr>
                              <w:b/>
                              <w:sz w:val="18"/>
                              <w:szCs w:val="18"/>
                              <w:lang w:val="kk-KZ"/>
                            </w:rPr>
                            <w:t>А</w:t>
                          </w:r>
                        </w:p>
                        <w:p w:rsidR="009B28B7" w:rsidRPr="009A709B" w:rsidRDefault="009B28B7" w:rsidP="0002237A">
                          <w:pPr>
                            <w:jc w:val="center"/>
                            <w:rPr>
                              <w:b/>
                              <w:sz w:val="18"/>
                              <w:szCs w:val="18"/>
                              <w:lang w:val="kk-KZ"/>
                            </w:rPr>
                          </w:pPr>
                          <w:r w:rsidRPr="009A709B">
                            <w:rPr>
                              <w:b/>
                              <w:sz w:val="18"/>
                              <w:szCs w:val="18"/>
                              <w:lang w:val="kk-KZ"/>
                            </w:rPr>
                            <w:t>Р</w:t>
                          </w:r>
                        </w:p>
                      </w:txbxContent>
                    </v:textbox>
                  </v:shape>
                </v:group>
                <v:group id="Group 263" o:spid="_x0000_s1106" style="position:absolute;left:1814;top:160;width:9085;height:10428" coordorigin="1814,160" coordsize="9085,10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group id="Group 264" o:spid="_x0000_s1107" style="position:absolute;left:1814;top:160;width:9046;height:2793" coordorigin="1814,160" coordsize="9046,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rect id="Rectangle 73" o:spid="_x0000_s1108" style="position:absolute;left:3075;top:160;width:637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gW8MA&#10;AADcAAAADwAAAGRycy9kb3ducmV2LnhtbESPQYvCMBSE74L/ITzBm6Z2QbRrFFFc3KO2F2/P5m3b&#10;3ealNFGrv34jCB6HmfmGWaw6U4srta6yrGAyjkAQ51ZXXCjI0t1oBsJ5ZI21ZVJwJwerZb+3wETb&#10;Gx/oevSFCBB2CSoovW8SKV1ekkE3tg1x8H5sa9AH2RZSt3gLcFPLOIqm0mDFYaHEhjYl5X/Hi1Fw&#10;ruIMH4f0KzLz3Yf/7tLfy2mr1HDQrT9BeOr8O/xq77WCeDa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wgW8MAAADcAAAADwAAAAAAAAAAAAAAAACYAgAAZHJzL2Rv&#10;d25yZXYueG1sUEsFBgAAAAAEAAQA9QAAAIgDAAAAAA==&#10;">
                      <v:textbox>
                        <w:txbxContent>
                          <w:p w:rsidR="009B28B7" w:rsidRPr="00403747" w:rsidRDefault="009B28B7" w:rsidP="0002237A">
                            <w:pPr>
                              <w:jc w:val="center"/>
                              <w:rPr>
                                <w:lang w:val="kk-KZ"/>
                              </w:rPr>
                            </w:pPr>
                            <w:r>
                              <w:rPr>
                                <w:lang w:val="kk-KZ"/>
                              </w:rPr>
                              <w:t>Болашақ педагог-психологтарды даярлау</w:t>
                            </w:r>
                          </w:p>
                        </w:txbxContent>
                      </v:textbox>
                    </v:rect>
                    <v:rect id="Rectangle 74" o:spid="_x0000_s1109" style="position:absolute;left:1830;top:1180;width:903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FwMUA&#10;AADcAAAADwAAAGRycy9kb3ducmV2LnhtbESPQWvCQBSE74X+h+UVeqsbU1AbXaW0pLTHJF56e2af&#10;STT7NmTXmPrru4LgcZiZb5jVZjStGKh3jWUF00kEgri0uuFKwbZIXxYgnEfW2FomBX/kYLN+fFhh&#10;ou2ZMxpyX4kAYZeggtr7LpHSlTUZdBPbEQdvb3uDPsi+krrHc4CbVsZRNJMGGw4LNXb0UVN5zE9G&#10;wa6Jt3jJiq/IvKWv/mcsDqffT6Wen8b3JQhPo7+Hb+1vrSBe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XAxQAAANwAAAAPAAAAAAAAAAAAAAAAAJgCAABkcnMv&#10;ZG93bnJldi54bWxQSwUGAAAAAAQABAD1AAAAigMAAAAA&#10;">
                      <v:textbox>
                        <w:txbxContent>
                          <w:p w:rsidR="009B28B7" w:rsidRPr="00722861" w:rsidRDefault="009B28B7" w:rsidP="0002237A">
                            <w:pPr>
                              <w:jc w:val="center"/>
                              <w:rPr>
                                <w:lang w:val="kk-KZ"/>
                              </w:rPr>
                            </w:pPr>
                            <w:r w:rsidRPr="00722861">
                              <w:rPr>
                                <w:lang w:val="kk-KZ"/>
                              </w:rPr>
                              <w:t>қызмет бағыттары: ағартушылық, психодиагностикалық, психологиялық түзету және дамыту, психологиялық кеңес беру(психо-педагогикалық сүйемелдеу), психопрофилактикалық</w:t>
                            </w:r>
                          </w:p>
                        </w:txbxContent>
                      </v:textbox>
                    </v:rect>
                    <v:shape id="AutoShape 75" o:spid="_x0000_s1110" type="#_x0000_t32" style="position:absolute;left:6315;top:895;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9AtMMAAADcAAAADwAAAGRycy9kb3ducmV2LnhtbERPz2vCMBS+D/wfwhN2m6keRu2MIoIy&#10;OnaYjrLdHs2zLTYvJYm23V+/HASPH9/v1WYwrbiR841lBfNZAoK4tLrhSsH3af+SgvABWWNrmRSM&#10;5GGznjytMNO25y+6HUMlYgj7DBXUIXSZlL6syaCf2Y44cmfrDIYIXSW1wz6Gm1YukuRVGmw4NtTY&#10;0a6m8nK8GgU/H8trMRaflBfzZf6Lzvi/00Gp5+mwfQMRaAgP8d39rhUs0rg2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QLTDAAAA3AAAAA8AAAAAAAAAAAAA&#10;AAAAoQIAAGRycy9kb3ducmV2LnhtbFBLBQYAAAAABAAEAPkAAACRAwAAAAA=&#10;">
                      <v:stroke endarrow="block"/>
                    </v:shape>
                    <v:shape id="AutoShape 268" o:spid="_x0000_s1111" type="#_x0000_t5" style="position:absolute;left:1814;top:2193;width:9004;height:7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1QcsQA&#10;AADcAAAADwAAAGRycy9kb3ducmV2LnhtbESPQWvCQBSE74L/YXmCN92YQ4nRVdpAIQUvjUrp7ZF9&#10;JsHs25jdJum/7xYKPQ4z8w2zP06mFQP1rrGsYLOOQBCXVjdcKbicX1cJCOeRNbaWScE3OTge5rM9&#10;ptqO/E5D4SsRIOxSVFB736VSurImg25tO+Lg3Wxv0AfZV1L3OAa4aWUcRU/SYMNhocaOsprKe/Fl&#10;AiU+Pa4frsxHWeiXbLp/2rh9U2q5mJ53IDxN/j/81861gjjZwu+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NUHLEAAAA3AAAAA8AAAAAAAAAAAAAAAAAmAIAAGRycy9k&#10;b3ducmV2LnhtbFBLBQYAAAAABAAEAPUAAACJAwAAAAA=&#10;">
                      <v:textbox inset=".5mm,.3mm,.5mm,.3mm">
                        <w:txbxContent>
                          <w:p w:rsidR="009B28B7" w:rsidRPr="002B67DB" w:rsidRDefault="009B28B7" w:rsidP="0002237A">
                            <w:pPr>
                              <w:jc w:val="center"/>
                              <w:rPr>
                                <w:b/>
                                <w:lang w:val="kk-KZ"/>
                              </w:rPr>
                            </w:pPr>
                            <w:r w:rsidRPr="002B67DB">
                              <w:rPr>
                                <w:b/>
                                <w:lang w:val="kk-KZ"/>
                              </w:rPr>
                              <w:t>ОПҚҚЕ</w:t>
                            </w:r>
                          </w:p>
                        </w:txbxContent>
                      </v:textbox>
                    </v:shape>
                  </v:group>
                  <v:group id="Group 269" o:spid="_x0000_s1112" style="position:absolute;left:4710;top:3190;width:6189;height:7398" coordorigin="4710,3190" coordsize="6189,7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ect id="Rectangle 270" o:spid="_x0000_s1113" style="position:absolute;left:4710;top:3345;width:3205;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PcQA&#10;AADcAAAADwAAAGRycy9kb3ducmV2LnhtbESPQWvCQBSE7wX/w/IEL0U35lBq6ioiFLx4aKxIbq/Z&#10;12Rp9u2S3cb033cFweMwM98w6+1oOzFQH4xjBctFBoK4dtpwo+Dz9D5/BREissbOMSn4owDbzeRp&#10;jYV2V/6goYyNSBAOBSpoY/SFlKFuyWJYOE+cvG/XW4xJ9o3UPV4T3HYyz7IXadFwWmjR076l+qf8&#10;tQq+Ls9+OB/LC5u8qvBAPjN1pdRsOu7eQEQa4yN8bx+0gny1hNuZd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QPz3EAAAA3AAAAA8AAAAAAAAAAAAAAAAAmAIAAGRycy9k&#10;b3ducmV2LnhtbFBLBQYAAAAABAAEAPUAAACJAwAAAAA=&#10;">
                      <v:textbox inset=".5mm,.3mm,.5mm,.3mm">
                        <w:txbxContent>
                          <w:p w:rsidR="009B28B7" w:rsidRDefault="009B28B7" w:rsidP="0002237A">
                            <w:pPr>
                              <w:jc w:val="center"/>
                            </w:pPr>
                            <w:r>
                              <w:rPr>
                                <w:lang w:val="kk-KZ"/>
                              </w:rPr>
                              <w:t>Теориялық әдіснамалық тұғырлары:жүйелік, тұлғалық, іс-әрекеттік, аксиологиялық, ресурстық</w:t>
                            </w:r>
                          </w:p>
                        </w:txbxContent>
                      </v:textbox>
                    </v:rect>
                    <v:rect id="Rectangle 271" o:spid="_x0000_s1114" style="position:absolute;left:4995;top:4875;width:257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hSsQA&#10;AADcAAAADwAAAGRycy9kb3ducmV2LnhtbESPQWvCQBSE7wX/w/IEL0U35lDa6CoiCF48NG2R3J7Z&#10;Z7KYfbtk15j++26h0OMwM98w6+1oOzFQH4xjBctFBoK4dtpwo+Dz4zB/BREissbOMSn4pgDbzeRp&#10;jYV2D36noYyNSBAOBSpoY/SFlKFuyWJYOE+cvKvrLcYk+0bqHh8JbjuZZ9mLtGg4LbToad9SfSvv&#10;VsHl/OyHr1N5ZpNXFR7JZ6aulJpNx90KRKQx/of/2ketIH/L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CoUrEAAAA3AAAAA8AAAAAAAAAAAAAAAAAmAIAAGRycy9k&#10;b3ducmV2LnhtbFBLBQYAAAAABAAEAPUAAACJAwAAAAA=&#10;">
                      <v:textbox inset=".5mm,.3mm,.5mm,.3mm">
                        <w:txbxContent>
                          <w:p w:rsidR="009B28B7" w:rsidRPr="007D652F" w:rsidRDefault="009B28B7" w:rsidP="0002237A">
                            <w:pPr>
                              <w:jc w:val="center"/>
                              <w:rPr>
                                <w:lang w:val="kk-KZ"/>
                              </w:rPr>
                            </w:pPr>
                            <w:r>
                              <w:rPr>
                                <w:lang w:val="kk-KZ"/>
                              </w:rPr>
                              <w:t>Ұстанымдар: жас ерешелік, сабақтастық, талаптарды сақтау(ата-анаға бірдей қарау, этикалық т.б.</w:t>
                            </w:r>
                          </w:p>
                        </w:txbxContent>
                      </v:textbox>
                    </v:rect>
                    <v:rect id="Rectangle 272" o:spid="_x0000_s1115" style="position:absolute;left:5040;top:6711;width:257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4E0cUA&#10;AADcAAAADwAAAGRycy9kb3ducmV2LnhtbESPQWvCQBSE74X+h+UVeil1Y4RiU1cRQfDSg6kiub1m&#10;X5Ol2bdLdhvTf+8KgsdhZr5hFqvRdmKgPhjHCqaTDARx7bThRsHha/s6BxEissbOMSn4pwCr5ePD&#10;AgvtzrynoYyNSBAOBSpoY/SFlKFuyWKYOE+cvB/XW4xJ9o3UPZ4T3HYyz7I3adFwWmjR06al+rf8&#10;swq+Ty9+OH6WJzZ5VeGOfGbqSqnnp3H9ASLSGO/hW3unFeTvM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gTRxQAAANwAAAAPAAAAAAAAAAAAAAAAAJgCAABkcnMv&#10;ZG93bnJldi54bWxQSwUGAAAAAAQABAD1AAAAigMAAAAA&#10;">
                      <v:textbox inset=".5mm,.3mm,.5mm,.3mm">
                        <w:txbxContent>
                          <w:p w:rsidR="009B28B7" w:rsidRPr="007D652F" w:rsidRDefault="009B28B7" w:rsidP="0002237A">
                            <w:pPr>
                              <w:jc w:val="center"/>
                              <w:rPr>
                                <w:b/>
                                <w:sz w:val="28"/>
                                <w:szCs w:val="28"/>
                                <w:lang w:val="kk-KZ"/>
                              </w:rPr>
                            </w:pPr>
                            <w:r w:rsidRPr="007D652F">
                              <w:rPr>
                                <w:b/>
                                <w:sz w:val="28"/>
                                <w:szCs w:val="28"/>
                                <w:lang w:val="kk-KZ"/>
                              </w:rPr>
                              <w:t>Мектеп оқушылары</w:t>
                            </w:r>
                          </w:p>
                        </w:txbxContent>
                      </v:textbox>
                    </v:rect>
                    <v:shape id="AutoShape 273" o:spid="_x0000_s1116" type="#_x0000_t32" style="position:absolute;left:6180;top:4530;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vcbMYAAADcAAAADwAAAGRycy9kb3ducmV2LnhtbESPT2vCQBTE7wW/w/KE3upGK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r3GzGAAAA3AAAAA8AAAAAAAAA&#10;AAAAAAAAoQIAAGRycy9kb3ducmV2LnhtbFBLBQYAAAAABAAEAPkAAACUAwAAAAA=&#10;">
                      <v:stroke endarrow="block"/>
                    </v:shape>
                    <v:shape id="AutoShape 274" o:spid="_x0000_s1117" type="#_x0000_t32" style="position:absolute;left:6204;top:6387;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598YAAADcAAAADwAAAGRycy9kb3ducmV2LnhtbESPT2vCQBTE7wW/w/KE3upGo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effGAAAA3AAAAA8AAAAAAAAA&#10;AAAAAAAAoQIAAGRycy9kb3ducmV2LnhtbFBLBQYAAAAABAAEAPkAAACUAwAAAAA=&#10;">
                      <v:stroke endarrow="block"/>
                    </v:shape>
                    <v:shape id="AutoShape 275" o:spid="_x0000_s1118" type="#_x0000_t32" style="position:absolute;left:6259;top:7477;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ngMUAAADcAAAADwAAAGRycy9kb3ducmV2LnhtbESPQWvCQBSE70L/w/IK3nSjB2lSVykF&#10;RZQe1BLa2yP7TILZt2F31eivdwXB4zAz3zDTeWcacSbna8sKRsMEBHFhdc2lgt/9YvABwgdkjY1l&#10;UnAlD/PZW2+KmbYX3tJ5F0oRIewzVFCF0GZS+qIig35oW+LoHawzGKJ0pdQOLxFuGjlOkok0WHNc&#10;qLCl74qK4+5kFPxt0lN+zX9onY/S9T8642/7pVL99+7rE0SgLrzCz/ZKKxinE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XngMUAAADcAAAADwAAAAAAAAAA&#10;AAAAAAChAgAAZHJzL2Rvd25yZXYueG1sUEsFBgAAAAAEAAQA+QAAAJMDAAAAAA==&#10;">
                      <v:stroke endarrow="block"/>
                    </v:shape>
                    <v:rect id="Rectangle 276" o:spid="_x0000_s1119" style="position:absolute;left:4995;top:7812;width:2575;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C0sUA&#10;AADcAAAADwAAAGRycy9kb3ducmV2LnhtbESPQWvCQBSE74X+h+UVeil1Yw7Wpq4iguClB1NFcnvN&#10;viZLs2+X7Dam/94VBI/DzHzDLFaj7cRAfTCOFUwnGQji2mnDjYLD1/Z1DiJEZI2dY1LwTwFWy8eH&#10;BRbanXlPQxkbkSAcClTQxugLKUPdksUwcZ44eT+utxiT7BupezwnuO1knmUzadFwWmjR06al+rf8&#10;swq+Ty9+OH6WJzZ5VeGOfGbqSqnnp3H9ASLSGO/hW3unFeTvb3A9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QLSxQAAANwAAAAPAAAAAAAAAAAAAAAAAJgCAABkcnMv&#10;ZG93bnJldi54bWxQSwUGAAAAAAQABAD1AAAAigMAAAAA&#10;">
                      <v:textbox inset=".5mm,.3mm,.5mm,.3mm">
                        <w:txbxContent>
                          <w:p w:rsidR="009B28B7" w:rsidRPr="007D652F" w:rsidRDefault="009B28B7" w:rsidP="0002237A">
                            <w:pPr>
                              <w:jc w:val="center"/>
                              <w:rPr>
                                <w:b/>
                                <w:lang w:val="kk-KZ"/>
                              </w:rPr>
                            </w:pPr>
                            <w:r>
                              <w:rPr>
                                <w:lang w:val="kk-KZ"/>
                              </w:rPr>
                              <w:t>Психологиялық саулығын дамыту</w:t>
                            </w:r>
                          </w:p>
                        </w:txbxContent>
                      </v:textbox>
                    </v:rect>
                    <v:group id="Group 277" o:spid="_x0000_s1120" style="position:absolute;left:7630;top:3190;width:3269;height:7398" coordorigin="7630,3190" coordsize="3269,7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rect id="Rectangle 278" o:spid="_x0000_s1121" style="position:absolute;left:9198;top:9954;width:1701;height: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msIA&#10;AADcAAAADwAAAGRycy9kb3ducmV2LnhtbESPQYvCMBSE7wv+h/AEb2uiB6nVKCIo3kRdlvX2aJ5N&#10;sXmpTdT67zcLwh6HmfmGmS87V4sHtaHyrGE0VCCIC28qLjV8nTafGYgQkQ3WnknDiwIsF72POebG&#10;P/lAj2MsRYJwyFGDjbHJpQyFJYdh6Bvi5F186zAm2ZbStPhMcFfLsVIT6bDitGCxobWl4nq8Ow11&#10;2e1+9mebuf1Kbm/Zt0KXKa0H/W41AxGpi//hd3tnNIynU/g7k4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GawgAAANwAAAAPAAAAAAAAAAAAAAAAAJgCAABkcnMvZG93&#10;bnJldi54bWxQSwUGAAAAAAQABAD1AAAAhwMAAAAA&#10;">
                        <v:textbox inset=".5mm,0,.5mm,0">
                          <w:txbxContent>
                            <w:p w:rsidR="009B28B7" w:rsidRPr="004C57B3" w:rsidRDefault="009B28B7" w:rsidP="0002237A">
                              <w:pPr>
                                <w:jc w:val="both"/>
                                <w:rPr>
                                  <w:lang w:val="kk-KZ"/>
                                </w:rPr>
                              </w:pPr>
                              <w:r>
                                <w:rPr>
                                  <w:lang w:val="kk-KZ"/>
                                </w:rPr>
                                <w:t>БАҚ, интернет,</w:t>
                              </w:r>
                            </w:p>
                            <w:p w:rsidR="009B28B7" w:rsidRDefault="009B28B7" w:rsidP="0002237A">
                              <w:pPr>
                                <w:jc w:val="center"/>
                              </w:pPr>
                              <w:r>
                                <w:rPr>
                                  <w:lang w:val="kk-KZ"/>
                                </w:rPr>
                                <w:t>және т.б.</w:t>
                              </w:r>
                            </w:p>
                          </w:txbxContent>
                        </v:textbox>
                      </v:rect>
                      <v:shape id="AutoShape 279" o:spid="_x0000_s1122" type="#_x0000_t5" style="position:absolute;left:4426;top:6394;width:7397;height:9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j/MEA&#10;AADcAAAADwAAAGRycy9kb3ducmV2LnhtbERPy4rCMBTdC/MP4Qqz01QHinSMRYaOuFBEncUsL83t&#10;gzY3pYm1/r1ZCC4P571OR9OKgXpXW1awmEcgiHOray4V/F1/ZysQziNrbC2Tggc5SDcfkzUm2t75&#10;TMPFlyKEsEtQQeV9l0jp8ooMurntiANX2N6gD7Avpe7xHsJNK5dRFEuDNYeGCjv6qShvLjejwGW7&#10;Y9YU2+X5EMdFl9nd8H8ySn1Ox+03CE+jf4tf7r1W8BWF+eFMO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bo/zBAAAA3AAAAA8AAAAAAAAAAAAAAAAAmAIAAGRycy9kb3du&#10;cmV2LnhtbFBLBQYAAAAABAAEAPUAAACGAwAAAAA=&#10;">
                        <v:textbox inset=".5mm,.3mm,.5mm,.3mm">
                          <w:txbxContent>
                            <w:p w:rsidR="009B28B7" w:rsidRDefault="009B28B7" w:rsidP="0002237A">
                              <w:pPr>
                                <w:jc w:val="center"/>
                                <w:rPr>
                                  <w:b/>
                                  <w:sz w:val="18"/>
                                  <w:szCs w:val="18"/>
                                  <w:lang w:val="kk-KZ"/>
                                </w:rPr>
                              </w:pPr>
                              <w:r>
                                <w:rPr>
                                  <w:b/>
                                  <w:sz w:val="18"/>
                                  <w:szCs w:val="18"/>
                                  <w:lang w:val="kk-KZ"/>
                                </w:rPr>
                                <w:t>Т</w:t>
                              </w:r>
                            </w:p>
                            <w:p w:rsidR="009B28B7" w:rsidRDefault="009B28B7" w:rsidP="0002237A">
                              <w:pPr>
                                <w:jc w:val="center"/>
                                <w:rPr>
                                  <w:b/>
                                  <w:sz w:val="18"/>
                                  <w:szCs w:val="18"/>
                                  <w:lang w:val="kk-KZ"/>
                                </w:rPr>
                              </w:pPr>
                              <w:r>
                                <w:rPr>
                                  <w:b/>
                                  <w:sz w:val="18"/>
                                  <w:szCs w:val="18"/>
                                  <w:lang w:val="kk-KZ"/>
                                </w:rPr>
                                <w:t>Е</w:t>
                              </w:r>
                            </w:p>
                            <w:p w:rsidR="009B28B7" w:rsidRDefault="009B28B7" w:rsidP="0002237A">
                              <w:pPr>
                                <w:jc w:val="center"/>
                                <w:rPr>
                                  <w:b/>
                                  <w:sz w:val="18"/>
                                  <w:szCs w:val="18"/>
                                  <w:lang w:val="kk-KZ"/>
                                </w:rPr>
                              </w:pPr>
                              <w:r>
                                <w:rPr>
                                  <w:b/>
                                  <w:sz w:val="18"/>
                                  <w:szCs w:val="18"/>
                                  <w:lang w:val="kk-KZ"/>
                                </w:rPr>
                                <w:t>Ж</w:t>
                              </w:r>
                            </w:p>
                            <w:p w:rsidR="009B28B7" w:rsidRDefault="009B28B7" w:rsidP="0002237A">
                              <w:pPr>
                                <w:jc w:val="center"/>
                                <w:rPr>
                                  <w:b/>
                                  <w:sz w:val="18"/>
                                  <w:szCs w:val="18"/>
                                  <w:lang w:val="kk-KZ"/>
                                </w:rPr>
                              </w:pPr>
                              <w:r>
                                <w:rPr>
                                  <w:b/>
                                  <w:sz w:val="18"/>
                                  <w:szCs w:val="18"/>
                                  <w:lang w:val="kk-KZ"/>
                                </w:rPr>
                                <w:t>Е</w:t>
                              </w:r>
                            </w:p>
                            <w:p w:rsidR="009B28B7" w:rsidRDefault="009B28B7" w:rsidP="0002237A">
                              <w:pPr>
                                <w:jc w:val="center"/>
                                <w:rPr>
                                  <w:b/>
                                  <w:sz w:val="18"/>
                                  <w:szCs w:val="18"/>
                                  <w:lang w:val="kk-KZ"/>
                                </w:rPr>
                              </w:pPr>
                              <w:r>
                                <w:rPr>
                                  <w:b/>
                                  <w:sz w:val="18"/>
                                  <w:szCs w:val="18"/>
                                  <w:lang w:val="kk-KZ"/>
                                </w:rPr>
                                <w:t>У</w:t>
                              </w:r>
                            </w:p>
                            <w:p w:rsidR="009B28B7" w:rsidRDefault="009B28B7" w:rsidP="0002237A">
                              <w:pPr>
                                <w:jc w:val="center"/>
                                <w:rPr>
                                  <w:b/>
                                  <w:sz w:val="18"/>
                                  <w:szCs w:val="18"/>
                                  <w:lang w:val="kk-KZ"/>
                                </w:rPr>
                              </w:pPr>
                              <w:r>
                                <w:rPr>
                                  <w:b/>
                                  <w:sz w:val="18"/>
                                  <w:szCs w:val="18"/>
                                  <w:lang w:val="kk-KZ"/>
                                </w:rPr>
                                <w:t>І</w:t>
                              </w:r>
                            </w:p>
                            <w:p w:rsidR="009B28B7" w:rsidRPr="009A709B" w:rsidRDefault="009B28B7" w:rsidP="0002237A">
                              <w:pPr>
                                <w:jc w:val="center"/>
                                <w:rPr>
                                  <w:b/>
                                  <w:sz w:val="18"/>
                                  <w:szCs w:val="18"/>
                                  <w:lang w:val="kk-KZ"/>
                                </w:rPr>
                              </w:pPr>
                              <w:r>
                                <w:rPr>
                                  <w:b/>
                                  <w:sz w:val="18"/>
                                  <w:szCs w:val="18"/>
                                  <w:lang w:val="kk-KZ"/>
                                </w:rPr>
                                <w:t>Ш</w:t>
                              </w:r>
                              <w:r w:rsidRPr="009A709B">
                                <w:rPr>
                                  <w:b/>
                                  <w:sz w:val="18"/>
                                  <w:szCs w:val="18"/>
                                  <w:lang w:val="kk-KZ"/>
                                </w:rPr>
                                <w:t xml:space="preserve">  </w:t>
                              </w:r>
                            </w:p>
                            <w:p w:rsidR="009B28B7" w:rsidRPr="009A709B" w:rsidRDefault="009B28B7" w:rsidP="0002237A">
                              <w:pPr>
                                <w:jc w:val="center"/>
                                <w:rPr>
                                  <w:b/>
                                  <w:sz w:val="18"/>
                                  <w:szCs w:val="18"/>
                                  <w:lang w:val="kk-KZ"/>
                                </w:rPr>
                              </w:pPr>
                            </w:p>
                            <w:p w:rsidR="009B28B7" w:rsidRPr="009A709B" w:rsidRDefault="009B28B7" w:rsidP="0002237A">
                              <w:pPr>
                                <w:jc w:val="center"/>
                                <w:rPr>
                                  <w:b/>
                                  <w:sz w:val="18"/>
                                  <w:szCs w:val="18"/>
                                  <w:lang w:val="kk-KZ"/>
                                </w:rPr>
                              </w:pPr>
                              <w:r w:rsidRPr="009A709B">
                                <w:rPr>
                                  <w:b/>
                                  <w:sz w:val="18"/>
                                  <w:szCs w:val="18"/>
                                  <w:lang w:val="kk-KZ"/>
                                </w:rPr>
                                <w:t>Ф</w:t>
                              </w:r>
                            </w:p>
                            <w:p w:rsidR="009B28B7" w:rsidRPr="009A709B" w:rsidRDefault="009B28B7" w:rsidP="0002237A">
                              <w:pPr>
                                <w:jc w:val="center"/>
                                <w:rPr>
                                  <w:b/>
                                  <w:sz w:val="18"/>
                                  <w:szCs w:val="18"/>
                                  <w:lang w:val="kk-KZ"/>
                                </w:rPr>
                              </w:pPr>
                              <w:r w:rsidRPr="009A709B">
                                <w:rPr>
                                  <w:b/>
                                  <w:sz w:val="18"/>
                                  <w:szCs w:val="18"/>
                                  <w:lang w:val="kk-KZ"/>
                                </w:rPr>
                                <w:t>А</w:t>
                              </w:r>
                            </w:p>
                            <w:p w:rsidR="009B28B7" w:rsidRPr="009A709B" w:rsidRDefault="009B28B7" w:rsidP="0002237A">
                              <w:pPr>
                                <w:jc w:val="center"/>
                                <w:rPr>
                                  <w:b/>
                                  <w:sz w:val="18"/>
                                  <w:szCs w:val="18"/>
                                  <w:lang w:val="kk-KZ"/>
                                </w:rPr>
                              </w:pPr>
                              <w:r w:rsidRPr="009A709B">
                                <w:rPr>
                                  <w:b/>
                                  <w:sz w:val="18"/>
                                  <w:szCs w:val="18"/>
                                  <w:lang w:val="kk-KZ"/>
                                </w:rPr>
                                <w:t>К</w:t>
                              </w:r>
                            </w:p>
                            <w:p w:rsidR="009B28B7" w:rsidRPr="009A709B" w:rsidRDefault="009B28B7" w:rsidP="0002237A">
                              <w:pPr>
                                <w:jc w:val="center"/>
                                <w:rPr>
                                  <w:b/>
                                  <w:sz w:val="18"/>
                                  <w:szCs w:val="18"/>
                                  <w:lang w:val="kk-KZ"/>
                                </w:rPr>
                              </w:pPr>
                              <w:r w:rsidRPr="009A709B">
                                <w:rPr>
                                  <w:b/>
                                  <w:sz w:val="18"/>
                                  <w:szCs w:val="18"/>
                                  <w:lang w:val="kk-KZ"/>
                                </w:rPr>
                                <w:t>Т</w:t>
                              </w:r>
                            </w:p>
                            <w:p w:rsidR="009B28B7" w:rsidRPr="009A709B" w:rsidRDefault="009B28B7" w:rsidP="0002237A">
                              <w:pPr>
                                <w:jc w:val="center"/>
                                <w:rPr>
                                  <w:b/>
                                  <w:sz w:val="18"/>
                                  <w:szCs w:val="18"/>
                                  <w:lang w:val="kk-KZ"/>
                                </w:rPr>
                              </w:pPr>
                              <w:r w:rsidRPr="009A709B">
                                <w:rPr>
                                  <w:b/>
                                  <w:sz w:val="18"/>
                                  <w:szCs w:val="18"/>
                                  <w:lang w:val="kk-KZ"/>
                                </w:rPr>
                                <w:t>О</w:t>
                              </w:r>
                            </w:p>
                            <w:p w:rsidR="009B28B7" w:rsidRPr="009A709B" w:rsidRDefault="009B28B7" w:rsidP="0002237A">
                              <w:pPr>
                                <w:jc w:val="center"/>
                                <w:rPr>
                                  <w:b/>
                                  <w:sz w:val="18"/>
                                  <w:szCs w:val="18"/>
                                  <w:lang w:val="kk-KZ"/>
                                </w:rPr>
                              </w:pPr>
                              <w:r w:rsidRPr="009A709B">
                                <w:rPr>
                                  <w:b/>
                                  <w:sz w:val="18"/>
                                  <w:szCs w:val="18"/>
                                  <w:lang w:val="kk-KZ"/>
                                </w:rPr>
                                <w:t>Р</w:t>
                              </w:r>
                            </w:p>
                            <w:p w:rsidR="009B28B7" w:rsidRPr="009A709B" w:rsidRDefault="009B28B7" w:rsidP="0002237A">
                              <w:pPr>
                                <w:jc w:val="center"/>
                                <w:rPr>
                                  <w:b/>
                                  <w:sz w:val="18"/>
                                  <w:szCs w:val="18"/>
                                  <w:lang w:val="kk-KZ"/>
                                </w:rPr>
                              </w:pPr>
                              <w:r w:rsidRPr="009A709B">
                                <w:rPr>
                                  <w:b/>
                                  <w:sz w:val="18"/>
                                  <w:szCs w:val="18"/>
                                  <w:lang w:val="kk-KZ"/>
                                </w:rPr>
                                <w:t>Л</w:t>
                              </w:r>
                            </w:p>
                            <w:p w:rsidR="009B28B7" w:rsidRPr="009A709B" w:rsidRDefault="009B28B7" w:rsidP="0002237A">
                              <w:pPr>
                                <w:jc w:val="center"/>
                                <w:rPr>
                                  <w:b/>
                                  <w:sz w:val="18"/>
                                  <w:szCs w:val="18"/>
                                  <w:lang w:val="kk-KZ"/>
                                </w:rPr>
                              </w:pPr>
                              <w:r w:rsidRPr="009A709B">
                                <w:rPr>
                                  <w:b/>
                                  <w:sz w:val="18"/>
                                  <w:szCs w:val="18"/>
                                  <w:lang w:val="kk-KZ"/>
                                </w:rPr>
                                <w:t>А</w:t>
                              </w:r>
                            </w:p>
                            <w:p w:rsidR="009B28B7" w:rsidRPr="009A709B" w:rsidRDefault="009B28B7" w:rsidP="0002237A">
                              <w:pPr>
                                <w:jc w:val="center"/>
                                <w:rPr>
                                  <w:b/>
                                  <w:sz w:val="18"/>
                                  <w:szCs w:val="18"/>
                                  <w:lang w:val="kk-KZ"/>
                                </w:rPr>
                              </w:pPr>
                              <w:r w:rsidRPr="009A709B">
                                <w:rPr>
                                  <w:b/>
                                  <w:sz w:val="18"/>
                                  <w:szCs w:val="18"/>
                                  <w:lang w:val="kk-KZ"/>
                                </w:rPr>
                                <w:t>Р</w:t>
                              </w:r>
                            </w:p>
                          </w:txbxContent>
                        </v:textbox>
                      </v:shape>
                      <v:rect id="Rectangle 280" o:spid="_x0000_s1123" style="position:absolute;left:9159;top:6696;width:1701;height: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nhsQA&#10;AADcAAAADwAAAGRycy9kb3ducmV2LnhtbESPwWrDMBBE74X+g9hCbo3kFIpxowQTaMjNNAmhvS3W&#10;1jKxVq6lxs7fV4VAjsPMvGGW68l14kJDaD1ryOYKBHHtTcuNhuPh/TkHESKywc4zabhSgPXq8WGJ&#10;hfEjf9BlHxuRIBwK1GBj7AspQ23JYZj7njh5335wGJMcGmkGHBPcdXKh1Kt02HJasNjTxlJ93v86&#10;DV0z7T6rL5u7qpTbn/yk0OVK69nTVL6BiDTFe/jW3hkNLyqD/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54bEAAAA3AAAAA8AAAAAAAAAAAAAAAAAmAIAAGRycy9k&#10;b3ducmV2LnhtbFBLBQYAAAAABAAEAPUAAACJAwAAAAA=&#10;">
                        <v:textbox inset=".5mm,0,.5mm,0">
                          <w:txbxContent>
                            <w:p w:rsidR="009B28B7" w:rsidRDefault="009B28B7" w:rsidP="0002237A">
                              <w:pPr>
                                <w:jc w:val="center"/>
                              </w:pPr>
                              <w:r>
                                <w:rPr>
                                  <w:lang w:val="kk-KZ"/>
                                </w:rPr>
                                <w:t>Оқу процесінен аластау көріністері</w:t>
                              </w:r>
                            </w:p>
                          </w:txbxContent>
                        </v:textbox>
                      </v:rect>
                      <v:rect id="Rectangle 281" o:spid="_x0000_s1124" style="position:absolute;left:9191;top:3216;width:1701;height: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158cIA&#10;AADcAAAADwAAAGRycy9kb3ducmV2LnhtbESPQYvCMBSE78L+h/AW9qbJKkipRhFB8SarInp7NM+m&#10;2Lx0m6jdf78RBI/DzHzDTOedq8Wd2lB51vA9UCCIC28qLjUc9qt+BiJEZIO1Z9LwRwHms4/eFHPj&#10;H/xD910sRYJwyFGDjbHJpQyFJYdh4Bvi5F186zAm2ZbStPhIcFfLoVJj6bDitGCxoaWl4rq7OQ11&#10;2W1O27PN3HYh17/ZUaHLlNZfn91iAiJSF9/hV3tjNIzUEJ5n0h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XnxwgAAANwAAAAPAAAAAAAAAAAAAAAAAJgCAABkcnMvZG93&#10;bnJldi54bWxQSwUGAAAAAAQABAD1AAAAhwMAAAAA&#10;">
                        <v:textbox inset=".5mm,0,.5mm,0">
                          <w:txbxContent>
                            <w:p w:rsidR="009B28B7" w:rsidRDefault="009B28B7" w:rsidP="0002237A">
                              <w:pPr>
                                <w:jc w:val="center"/>
                              </w:pPr>
                              <w:r>
                                <w:rPr>
                                  <w:lang w:val="kk-KZ"/>
                                </w:rPr>
                                <w:t>Астеникалық көңіл-күй</w:t>
                              </w:r>
                            </w:p>
                          </w:txbxContent>
                        </v:textbox>
                      </v:rect>
                      <v:rect id="Rectangle 282" o:spid="_x0000_s1125" style="position:absolute;left:9183;top:3816;width:1701;height:1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casQA&#10;AADcAAAADwAAAGRycy9kb3ducmV2LnhtbESPwWrDMBBE74X+g9hCb43UBIpxowQTSPDNNAmhvS3W&#10;1jKxVq6lxO7fV4VAjsPMvGGW68l14kpDaD1reJ0pEMS1Ny03Go6H7UsGIkRkg51n0vBLAdarx4cl&#10;5saP/EHXfWxEgnDIUYONsc+lDLUlh2Hme+LkffvBYUxyaKQZcExw18m5Um/SYctpwWJPG0v1eX9x&#10;GrpmKj+rL5u5qpC7n+yk0GVK6+enqXgHEWmK9/CtXRoNC7WA/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x3GrEAAAA3AAAAA8AAAAAAAAAAAAAAAAAmAIAAGRycy9k&#10;b3ducmV2LnhtbFBLBQYAAAAABAAEAPUAAACJAwAAAAA=&#10;">
                        <v:textbox inset=".5mm,0,.5mm,0">
                          <w:txbxContent>
                            <w:p w:rsidR="009B28B7" w:rsidRPr="00F21712" w:rsidRDefault="009B28B7" w:rsidP="0002237A">
                              <w:pPr>
                                <w:jc w:val="center"/>
                              </w:pPr>
                              <w:r w:rsidRPr="00F21712">
                                <w:rPr>
                                  <w:lang w:val="kk-KZ"/>
                                </w:rPr>
                                <w:t>Агрессия, суицидтік белгілер, акцентуация, қорқыныш, үрей т.б.</w:t>
                              </w:r>
                            </w:p>
                          </w:txbxContent>
                        </v:textbox>
                      </v:rect>
                      <v:rect id="Rectangle 283" o:spid="_x0000_s1126" style="position:absolute;left:9193;top:5562;width:1701;height:1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EHsMA&#10;AADcAAAADwAAAGRycy9kb3ducmV2LnhtbESPQWsCMRSE7wX/Q3iCt5rYSllW47IILd6kVkRvj81z&#10;s7h52W5SXf99IxR6HGbmG2ZZDK4VV+pD41nDbKpAEFfeNFxr2H+9P2cgQkQ22HomDXcKUKxGT0vM&#10;jb/xJ113sRYJwiFHDTbGLpcyVJYchqnviJN39r3DmGRfS9PjLcFdK1+UepMOG04LFjtaW6ouux+n&#10;oa2HzXF7spnblvLjOzsodJnSejIeygWISEP8D/+1N0bDq5rD4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hEHsMAAADcAAAADwAAAAAAAAAAAAAAAACYAgAAZHJzL2Rv&#10;d25yZXYueG1sUEsFBgAAAAAEAAQA9QAAAIgDAAAAAA==&#10;">
                        <v:textbox inset=".5mm,0,.5mm,0">
                          <w:txbxContent>
                            <w:p w:rsidR="009B28B7" w:rsidRDefault="009B28B7" w:rsidP="0002237A">
                              <w:pPr>
                                <w:jc w:val="center"/>
                              </w:pPr>
                              <w:r>
                                <w:rPr>
                                  <w:lang w:val="kk-KZ"/>
                                </w:rPr>
                                <w:t>Психикалық дамудың тежелуі, депривация</w:t>
                              </w:r>
                            </w:p>
                          </w:txbxContent>
                        </v:textbox>
                      </v:rect>
                      <v:rect id="Rectangle 284" o:spid="_x0000_s1127" style="position:absolute;left:9180;top:7574;width:1701;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hhcMA&#10;AADcAAAADwAAAGRycy9kb3ducmV2LnhtbESPQWsCMRSE7wX/Q3iCt5rYYllW47IILd6kVkRvj81z&#10;s7h52W5SXf99IxR6HGbmG2ZZDK4VV+pD41nDbKpAEFfeNFxr2H+9P2cgQkQ22HomDXcKUKxGT0vM&#10;jb/xJ113sRYJwiFHDTbGLpcyVJYchqnviJN39r3DmGRfS9PjLcFdK1+UepMOG04LFjtaW6ouux+n&#10;oa2HzXF7spnblvLjOzsodJnSejIeygWISEP8D/+1N0bDq5rD4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ThhcMAAADcAAAADwAAAAAAAAAAAAAAAACYAgAAZHJzL2Rv&#10;d25yZXYueG1sUEsFBgAAAAAEAAQA9QAAAIgDAAAAAA==&#10;">
                        <v:textbox inset=".5mm,0,.5mm,0">
                          <w:txbxContent>
                            <w:p w:rsidR="009B28B7" w:rsidRPr="004C57B3" w:rsidRDefault="009B28B7" w:rsidP="0002237A">
                              <w:pPr>
                                <w:jc w:val="both"/>
                                <w:rPr>
                                  <w:lang w:val="kk-KZ"/>
                                </w:rPr>
                              </w:pPr>
                              <w:r w:rsidRPr="00875279">
                                <w:rPr>
                                  <w:lang w:val="kk-KZ"/>
                                </w:rPr>
                                <w:t>Не</w:t>
                              </w:r>
                              <w:r>
                                <w:rPr>
                                  <w:lang w:val="kk-KZ"/>
                                </w:rPr>
                                <w:t>гативті орта</w:t>
                              </w:r>
                            </w:p>
                            <w:p w:rsidR="009B28B7" w:rsidRDefault="009B28B7" w:rsidP="0002237A">
                              <w:r>
                                <w:rPr>
                                  <w:lang w:val="kk-KZ"/>
                                </w:rPr>
                                <w:t>(кері әсері бар)</w:t>
                              </w:r>
                            </w:p>
                          </w:txbxContent>
                        </v:textbox>
                      </v:rect>
                      <v:rect id="Rectangle 285" o:spid="_x0000_s1128" style="position:absolute;left:9198;top:8145;width:1701;height: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8sQA&#10;AADcAAAADwAAAGRycy9kb3ducmV2LnhtbESPwWrDMBBE74X8g9hAbrWUBoJxrYQQaMnNxC2hvS3W&#10;1jKxVo6lJs7fV4VCj8PMvGHK7eR6caUxdJ41LDMFgrjxpuNWw/vby2MOIkRkg71n0nCnANvN7KHE&#10;wvgbH+lax1YkCIcCNdgYh0LK0FhyGDI/ECfvy48OY5JjK82ItwR3vXxSai0ddpwWLA60t9Sc62+n&#10;oW+nw0f1aXNX7eTrJT8pdLnSejGfds8gIk3xP/zXPhgNK7WG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Gf/LEAAAA3AAAAA8AAAAAAAAAAAAAAAAAmAIAAGRycy9k&#10;b3ducmV2LnhtbFBLBQYAAAAABAAEAPUAAACJAwAAAAA=&#10;">
                        <v:textbox inset=".5mm,0,.5mm,0">
                          <w:txbxContent>
                            <w:p w:rsidR="009B28B7" w:rsidRDefault="009B28B7" w:rsidP="0002237A">
                              <w:pPr>
                                <w:jc w:val="center"/>
                              </w:pPr>
                              <w:r>
                                <w:rPr>
                                  <w:lang w:val="kk-KZ"/>
                                </w:rPr>
                                <w:t>Қолайсыз отбасылық орта</w:t>
                              </w:r>
                            </w:p>
                          </w:txbxContent>
                        </v:textbox>
                      </v:rect>
                      <v:rect id="Rectangle 286" o:spid="_x0000_s1129" style="position:absolute;left:9183;top:9015;width:1701;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aacMA&#10;AADcAAAADwAAAGRycy9kb3ducmV2LnhtbESPQWsCMRSE7wX/Q3iCt5rYgl1W47IILd6kVkRvj81z&#10;s7h52W5SXf99IxR6HGbmG2ZZDK4VV+pD41nDbKpAEFfeNFxr2H+9P2cgQkQ22HomDXcKUKxGT0vM&#10;jb/xJ113sRYJwiFHDTbGLpcyVJYchqnviJN39r3DmGRfS9PjLcFdK1+UmkuHDacFix2tLVWX3Y/T&#10;0NbD5rg92cxtS/nxnR0UukxpPRkP5QJEpCH+h//aG6PhVb3B4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raacMAAADcAAAADwAAAAAAAAAAAAAAAACYAgAAZHJzL2Rv&#10;d25yZXYueG1sUEsFBgAAAAAEAAQA9QAAAIgDAAAAAA==&#10;">
                        <v:textbox inset=".5mm,0,.5mm,0">
                          <w:txbxContent>
                            <w:p w:rsidR="009B28B7" w:rsidRDefault="009B28B7" w:rsidP="0002237A">
                              <w:pPr>
                                <w:jc w:val="center"/>
                              </w:pPr>
                              <w:r>
                                <w:rPr>
                                  <w:lang w:val="kk-KZ"/>
                                </w:rPr>
                                <w:t>Мектеп мұғалімдермен конфликт</w:t>
                              </w:r>
                            </w:p>
                          </w:txbxContent>
                        </v:textbox>
                      </v:rect>
                      <v:rect id="Rectangle 287" o:spid="_x0000_s1130" style="position:absolute;left:8596;top:3238;width:597;height:4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uB8AA&#10;AADcAAAADwAAAGRycy9kb3ducmV2LnhtbERPTWvCQBC9F/wPywi91V1bWjW6ihQsvZpWvI7ZMYlm&#10;Z0N21Pjvuwehx8f7Xqx636grdbEObGE8MqCIi+BqLi38/mxepqCiIDtsApOFO0VYLQdPC8xcuPGW&#10;rrmUKoVwzNBCJdJmWseiIo9xFFrixB1D51ES7ErtOrylcN/oV2M+tMeaU0OFLX1WVJzzi7fwNdu3&#10;ezkYd2reJ5Pj6S67MnfWPg/79RyUUC//4of721l4M2ltOpOOgF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muB8AAAADcAAAADwAAAAAAAAAAAAAAAACYAgAAZHJzL2Rvd25y&#10;ZXYueG1sUEsFBgAAAAAEAAQA9QAAAIUDAAAAAA==&#10;">
                        <v:textbox style="layout-flow:vertical;mso-layout-flow-alt:bottom-to-top" inset=".5mm,0,.5mm,0">
                          <w:txbxContent>
                            <w:p w:rsidR="009B28B7" w:rsidRPr="00EC11F3" w:rsidRDefault="009B28B7" w:rsidP="0002237A">
                              <w:pPr>
                                <w:jc w:val="center"/>
                                <w:rPr>
                                  <w:b/>
                                </w:rPr>
                              </w:pPr>
                              <w:r w:rsidRPr="00EC11F3">
                                <w:rPr>
                                  <w:b/>
                                  <w:lang w:val="kk-KZ"/>
                                </w:rPr>
                                <w:t>ІШКІ</w:t>
                              </w:r>
                            </w:p>
                          </w:txbxContent>
                        </v:textbox>
                      </v:rect>
                      <v:rect id="Rectangle 288" o:spid="_x0000_s1131" style="position:absolute;left:8609;top:7763;width:597;height:2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LnMMA&#10;AADcAAAADwAAAGRycy9kb3ducmV2LnhtbESPQWvCQBSE7wX/w/KE3upuFaumriIFi9emFa+v2WcS&#10;m30bsq8a/31XEHocZuYbZrnufaPO1MU6sIXnkQFFXARXc2nh63P7NAcVBdlhE5gsXCnCejV4WGLm&#10;woU/6JxLqRKEY4YWKpE20zoWFXmMo9ASJ+8YOo+SZFdq1+ElwX2jx8a8aI81p4UKW3qrqPjJf72F&#10;98WhPci3cadmOpsdT1fZl7mz9nHYb15BCfXyH763d87CxCzgdi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ULnMMAAADcAAAADwAAAAAAAAAAAAAAAACYAgAAZHJzL2Rv&#10;d25yZXYueG1sUEsFBgAAAAAEAAQA9QAAAIgDAAAAAA==&#10;">
                        <v:textbox style="layout-flow:vertical;mso-layout-flow-alt:bottom-to-top" inset=".5mm,0,.5mm,0">
                          <w:txbxContent>
                            <w:p w:rsidR="009B28B7" w:rsidRPr="00EC11F3" w:rsidRDefault="009B28B7" w:rsidP="0002237A">
                              <w:pPr>
                                <w:jc w:val="center"/>
                                <w:rPr>
                                  <w:b/>
                                  <w:lang w:val="kk-KZ"/>
                                </w:rPr>
                              </w:pPr>
                              <w:r>
                                <w:rPr>
                                  <w:b/>
                                  <w:lang w:val="kk-KZ"/>
                                </w:rPr>
                                <w:t>СЫРТҚЫ</w:t>
                              </w:r>
                            </w:p>
                          </w:txbxContent>
                        </v:textbox>
                      </v:rect>
                    </v:group>
                  </v:group>
                </v:group>
                <w10:anchorlock/>
              </v:group>
            </w:pict>
          </mc:Fallback>
        </mc:AlternateContent>
      </w:r>
    </w:p>
    <w:p w:rsidR="00532EE2" w:rsidRDefault="00532EE2" w:rsidP="00532EE2">
      <w:pPr>
        <w:ind w:firstLine="709"/>
        <w:jc w:val="both"/>
        <w:rPr>
          <w:b/>
          <w:sz w:val="28"/>
          <w:szCs w:val="28"/>
          <w:lang w:val="kk-KZ"/>
        </w:rPr>
      </w:pPr>
    </w:p>
    <w:p w:rsidR="00532EE2" w:rsidRDefault="00532EE2" w:rsidP="0002237A">
      <w:pPr>
        <w:jc w:val="center"/>
        <w:rPr>
          <w:sz w:val="28"/>
          <w:szCs w:val="28"/>
          <w:lang w:val="kk-KZ"/>
        </w:rPr>
      </w:pPr>
      <w:r w:rsidRPr="0002237A">
        <w:rPr>
          <w:sz w:val="28"/>
          <w:szCs w:val="28"/>
          <w:lang w:val="kk-KZ"/>
        </w:rPr>
        <w:t>Сурет 4 - Болашақ педагог-психологтарды оқушылардың психологиялық қауіпсіздігін қамтамасыз етуге даярлауды жетілдіру бойынша жұмыстар мазмұны</w:t>
      </w:r>
    </w:p>
    <w:p w:rsidR="002B5447" w:rsidRPr="00523AAA" w:rsidRDefault="002B5447" w:rsidP="00C20602">
      <w:pPr>
        <w:pStyle w:val="af4"/>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p>
    <w:p w:rsidR="00C251FD" w:rsidRDefault="00C251FD" w:rsidP="00C20602">
      <w:pPr>
        <w:ind w:firstLine="567"/>
        <w:jc w:val="both"/>
        <w:rPr>
          <w:sz w:val="28"/>
          <w:szCs w:val="28"/>
          <w:lang w:val="kk-KZ"/>
        </w:rPr>
      </w:pPr>
      <w:r w:rsidRPr="003073C3">
        <w:rPr>
          <w:sz w:val="28"/>
          <w:szCs w:val="28"/>
          <w:lang w:val="kk-KZ"/>
        </w:rPr>
        <w:t xml:space="preserve">Аталған </w:t>
      </w:r>
      <w:r>
        <w:rPr>
          <w:sz w:val="28"/>
          <w:szCs w:val="28"/>
          <w:lang w:val="kk-KZ"/>
        </w:rPr>
        <w:t>жұмыстар кешенін</w:t>
      </w:r>
      <w:r w:rsidRPr="003073C3">
        <w:rPr>
          <w:sz w:val="28"/>
          <w:szCs w:val="28"/>
          <w:lang w:val="kk-KZ"/>
        </w:rPr>
        <w:t xml:space="preserve"> жүзеге асыру мектептегі </w:t>
      </w:r>
      <w:r w:rsidRPr="00251288">
        <w:rPr>
          <w:sz w:val="28"/>
          <w:szCs w:val="28"/>
          <w:lang w:val="kk-KZ"/>
        </w:rPr>
        <w:t xml:space="preserve">оқушылардың психологиялық қауіпсіздігін қамтамасыз етуге </w:t>
      </w:r>
      <w:r>
        <w:rPr>
          <w:sz w:val="28"/>
          <w:szCs w:val="28"/>
          <w:lang w:val="kk-KZ"/>
        </w:rPr>
        <w:t xml:space="preserve">студенттердің </w:t>
      </w:r>
      <w:r w:rsidRPr="00251288">
        <w:rPr>
          <w:sz w:val="28"/>
          <w:szCs w:val="28"/>
          <w:lang w:val="kk-KZ"/>
        </w:rPr>
        <w:t>даярлығын</w:t>
      </w:r>
      <w:r>
        <w:rPr>
          <w:sz w:val="28"/>
          <w:szCs w:val="28"/>
          <w:lang w:val="kk-KZ"/>
        </w:rPr>
        <w:t xml:space="preserve"> </w:t>
      </w:r>
      <w:r w:rsidRPr="00523AAA">
        <w:rPr>
          <w:sz w:val="28"/>
          <w:szCs w:val="28"/>
          <w:lang w:val="kk-KZ"/>
        </w:rPr>
        <w:t>қалыптастыру</w:t>
      </w:r>
      <w:r>
        <w:rPr>
          <w:sz w:val="28"/>
          <w:szCs w:val="28"/>
          <w:lang w:val="kk-KZ"/>
        </w:rPr>
        <w:t>ға тиімді әсерін тигізеді</w:t>
      </w:r>
      <w:r w:rsidRPr="003073C3">
        <w:rPr>
          <w:sz w:val="28"/>
          <w:szCs w:val="28"/>
          <w:lang w:val="kk-KZ"/>
        </w:rPr>
        <w:t xml:space="preserve">, </w:t>
      </w:r>
      <w:r>
        <w:rPr>
          <w:sz w:val="28"/>
          <w:szCs w:val="28"/>
          <w:lang w:val="kk-KZ"/>
        </w:rPr>
        <w:t>сондай-ақ</w:t>
      </w:r>
      <w:r w:rsidRPr="003073C3">
        <w:rPr>
          <w:sz w:val="28"/>
          <w:szCs w:val="28"/>
          <w:lang w:val="kk-KZ"/>
        </w:rPr>
        <w:t xml:space="preserve"> </w:t>
      </w:r>
      <w:r>
        <w:rPr>
          <w:sz w:val="28"/>
          <w:szCs w:val="28"/>
          <w:lang w:val="kk-KZ"/>
        </w:rPr>
        <w:t>оқушылар</w:t>
      </w:r>
      <w:r w:rsidRPr="003073C3">
        <w:rPr>
          <w:sz w:val="28"/>
          <w:szCs w:val="28"/>
          <w:lang w:val="kk-KZ"/>
        </w:rPr>
        <w:t xml:space="preserve"> арасында </w:t>
      </w:r>
      <w:r>
        <w:rPr>
          <w:sz w:val="28"/>
          <w:szCs w:val="28"/>
          <w:lang w:val="kk-KZ"/>
        </w:rPr>
        <w:t xml:space="preserve">кездесетін оқу үдерісінен аластау көріністерін анықтап, алдын алуға көмектеседі деп тұжымдаймыз. </w:t>
      </w:r>
    </w:p>
    <w:p w:rsidR="00C251FD" w:rsidRDefault="00C251FD" w:rsidP="00C20602">
      <w:pPr>
        <w:ind w:firstLine="567"/>
        <w:jc w:val="both"/>
        <w:rPr>
          <w:b/>
          <w:sz w:val="28"/>
          <w:szCs w:val="28"/>
          <w:lang w:val="kk-KZ"/>
        </w:rPr>
      </w:pPr>
    </w:p>
    <w:p w:rsidR="00C251FD" w:rsidRPr="00523AAA" w:rsidRDefault="00C251FD" w:rsidP="00C20602">
      <w:pPr>
        <w:pStyle w:val="1"/>
        <w:ind w:firstLine="567"/>
        <w:jc w:val="both"/>
        <w:rPr>
          <w:b/>
          <w:szCs w:val="28"/>
          <w:lang w:val="kk-KZ"/>
        </w:rPr>
      </w:pPr>
      <w:bookmarkStart w:id="8" w:name="_Toc114168903"/>
      <w:r w:rsidRPr="00523AAA">
        <w:rPr>
          <w:b/>
          <w:szCs w:val="28"/>
          <w:lang w:val="kk-KZ"/>
        </w:rPr>
        <w:lastRenderedPageBreak/>
        <w:t>1.3 Болашақ</w:t>
      </w:r>
      <w:r w:rsidR="001C19C7">
        <w:rPr>
          <w:b/>
          <w:szCs w:val="28"/>
          <w:lang w:val="kk-KZ"/>
        </w:rPr>
        <w:t xml:space="preserve"> </w:t>
      </w:r>
      <w:r w:rsidRPr="00523AAA">
        <w:rPr>
          <w:b/>
          <w:szCs w:val="28"/>
          <w:lang w:val="kk-KZ"/>
        </w:rPr>
        <w:t>педагог-психологтарды оқушылардың психологиялық қауіпсі</w:t>
      </w:r>
      <w:r w:rsidR="00EA22EC">
        <w:rPr>
          <w:b/>
          <w:szCs w:val="28"/>
          <w:lang w:val="kk-KZ"/>
        </w:rPr>
        <w:t>здігін қамтамасыз етуге даярлауд</w:t>
      </w:r>
      <w:r w:rsidRPr="00523AAA">
        <w:rPr>
          <w:b/>
          <w:szCs w:val="28"/>
          <w:lang w:val="kk-KZ"/>
        </w:rPr>
        <w:t>ың әдіснамалық тұғырлары</w:t>
      </w:r>
      <w:bookmarkEnd w:id="8"/>
      <w:r w:rsidRPr="00523AAA">
        <w:rPr>
          <w:b/>
          <w:szCs w:val="28"/>
          <w:lang w:val="kk-KZ"/>
        </w:rPr>
        <w:t xml:space="preserve"> </w:t>
      </w:r>
    </w:p>
    <w:p w:rsidR="00C251FD" w:rsidRDefault="00C251FD" w:rsidP="00C20602">
      <w:pPr>
        <w:shd w:val="clear" w:color="auto" w:fill="FFFFFF"/>
        <w:ind w:firstLine="567"/>
        <w:jc w:val="both"/>
        <w:rPr>
          <w:sz w:val="28"/>
          <w:szCs w:val="28"/>
          <w:lang w:val="kk-KZ"/>
        </w:rPr>
      </w:pPr>
      <w:r w:rsidRPr="00523AAA">
        <w:rPr>
          <w:sz w:val="28"/>
          <w:szCs w:val="28"/>
          <w:lang w:val="kk-KZ"/>
        </w:rPr>
        <w:t>Мәселені зерттеуге әдіснамалық тұрғыдан келу, әдіснаманы қарастыруды, біріншіден, қандай да бір жаңа нәрсені тануға бағытталған және анық дерекке айналған, біздің жағдайда–оқушылардың психологиялық қауіпсіздігін қамтамасыз етуге (тұлғаның психологиялық қауіпсіздігін қамтамасыз етуге) бағытталған білімдердің, кеңінен танымал ақиқаттардың, теориялық қағидалардың қосындысы</w:t>
      </w:r>
      <w:r w:rsidR="00AB6893">
        <w:rPr>
          <w:sz w:val="28"/>
          <w:szCs w:val="28"/>
          <w:lang w:val="kk-KZ"/>
        </w:rPr>
        <w:t xml:space="preserve"> </w:t>
      </w:r>
      <w:r w:rsidRPr="00523AAA">
        <w:rPr>
          <w:sz w:val="28"/>
          <w:szCs w:val="28"/>
          <w:lang w:val="kk-KZ"/>
        </w:rPr>
        <w:t>(жиынтығы) ретінде; екіншіден, оларсыз қажетті</w:t>
      </w:r>
      <w:r w:rsidR="001C19C7">
        <w:rPr>
          <w:sz w:val="28"/>
          <w:szCs w:val="28"/>
          <w:lang w:val="kk-KZ"/>
        </w:rPr>
        <w:t xml:space="preserve"> </w:t>
      </w:r>
      <w:r w:rsidRPr="00523AAA">
        <w:rPr>
          <w:sz w:val="28"/>
          <w:szCs w:val="28"/>
          <w:lang w:val="kk-KZ"/>
        </w:rPr>
        <w:t xml:space="preserve">ақпаратты табу және өңдеу мүмкін емес болып табылатын нақты әдістемелердің жүйесі ретінде анықтады. </w:t>
      </w:r>
    </w:p>
    <w:p w:rsidR="00C251FD" w:rsidRPr="00523AAA" w:rsidRDefault="00C251FD" w:rsidP="00C20602">
      <w:pPr>
        <w:shd w:val="clear" w:color="auto" w:fill="FFFFFF"/>
        <w:ind w:firstLine="567"/>
        <w:jc w:val="both"/>
        <w:rPr>
          <w:sz w:val="28"/>
          <w:szCs w:val="28"/>
          <w:lang w:val="kk-KZ"/>
        </w:rPr>
      </w:pPr>
      <w:r w:rsidRPr="00523AAA">
        <w:rPr>
          <w:sz w:val="28"/>
          <w:szCs w:val="28"/>
          <w:lang w:val="kk-KZ"/>
        </w:rPr>
        <w:t>Педагогикада білім берудің мақсатын, мазмұнын және құрылымын анықтауға адамның заманауи тұжырымдамасы тұрғысынан келу керек деген ұстаным берік орныққан. Оқушылардың психологиялық қауіпсіздігін қамтамасыз ету мәселесін әзірлеудегі</w:t>
      </w:r>
      <w:r w:rsidR="001C19C7">
        <w:rPr>
          <w:sz w:val="28"/>
          <w:szCs w:val="28"/>
          <w:lang w:val="kk-KZ"/>
        </w:rPr>
        <w:t xml:space="preserve"> </w:t>
      </w:r>
      <w:r w:rsidRPr="00523AAA">
        <w:rPr>
          <w:sz w:val="28"/>
          <w:szCs w:val="28"/>
          <w:lang w:val="kk-KZ"/>
        </w:rPr>
        <w:t>әдіснаманың рөлін, біздің пікірімізше, жү</w:t>
      </w:r>
      <w:r>
        <w:rPr>
          <w:sz w:val="28"/>
          <w:szCs w:val="28"/>
          <w:lang w:val="kk-KZ"/>
        </w:rPr>
        <w:t xml:space="preserve">йелілік, тұлғалық, </w:t>
      </w:r>
      <w:r w:rsidRPr="00523AAA">
        <w:rPr>
          <w:sz w:val="28"/>
          <w:szCs w:val="28"/>
          <w:lang w:val="kk-KZ"/>
        </w:rPr>
        <w:t>аксиологиялық</w:t>
      </w:r>
      <w:r>
        <w:rPr>
          <w:sz w:val="28"/>
          <w:szCs w:val="28"/>
          <w:lang w:val="kk-KZ"/>
        </w:rPr>
        <w:t xml:space="preserve">, іс-әрекеттік </w:t>
      </w:r>
      <w:r w:rsidRPr="00523AAA">
        <w:rPr>
          <w:sz w:val="28"/>
          <w:szCs w:val="28"/>
          <w:lang w:val="kk-KZ"/>
        </w:rPr>
        <w:t xml:space="preserve">және ресурстық тұғырларының </w:t>
      </w:r>
      <w:r w:rsidRPr="00523AAA">
        <w:rPr>
          <w:snapToGrid w:val="0"/>
          <w:sz w:val="28"/>
          <w:szCs w:val="28"/>
          <w:lang w:val="kk-KZ"/>
        </w:rPr>
        <w:t xml:space="preserve">философиялық </w:t>
      </w:r>
      <w:r w:rsidRPr="00523AAA">
        <w:rPr>
          <w:sz w:val="28"/>
          <w:szCs w:val="28"/>
          <w:lang w:val="kk-KZ"/>
        </w:rPr>
        <w:t xml:space="preserve">қағидалары атқаруы қажет. </w:t>
      </w:r>
    </w:p>
    <w:p w:rsidR="00C251FD" w:rsidRDefault="00C251FD" w:rsidP="00C20602">
      <w:pPr>
        <w:pStyle w:val="af"/>
        <w:shd w:val="clear" w:color="auto" w:fill="FFFFFF"/>
        <w:spacing w:before="0" w:beforeAutospacing="0" w:after="0" w:afterAutospacing="0"/>
        <w:ind w:firstLine="567"/>
        <w:jc w:val="both"/>
        <w:rPr>
          <w:sz w:val="28"/>
          <w:szCs w:val="28"/>
          <w:lang w:val="kk-KZ"/>
        </w:rPr>
      </w:pPr>
      <w:r w:rsidRPr="00523AAA">
        <w:rPr>
          <w:sz w:val="28"/>
          <w:szCs w:val="28"/>
          <w:lang w:val="kk-KZ"/>
        </w:rPr>
        <w:t xml:space="preserve">Педагогика мен психологияның негізгі әдіснамалық </w:t>
      </w:r>
      <w:r w:rsidR="00AB6893">
        <w:rPr>
          <w:sz w:val="28"/>
          <w:szCs w:val="28"/>
          <w:lang w:val="kk-KZ"/>
        </w:rPr>
        <w:t>тұғырлардың</w:t>
      </w:r>
      <w:r w:rsidR="00687764">
        <w:rPr>
          <w:sz w:val="28"/>
          <w:szCs w:val="28"/>
          <w:lang w:val="kk-KZ"/>
        </w:rPr>
        <w:t xml:space="preserve"> бірі</w:t>
      </w:r>
      <w:r w:rsidRPr="00523AAA">
        <w:rPr>
          <w:sz w:val="28"/>
          <w:szCs w:val="28"/>
          <w:lang w:val="kk-KZ"/>
        </w:rPr>
        <w:t>- жүйелілік</w:t>
      </w:r>
      <w:r w:rsidR="001C19C7">
        <w:rPr>
          <w:sz w:val="28"/>
          <w:szCs w:val="28"/>
          <w:lang w:val="kk-KZ"/>
        </w:rPr>
        <w:t xml:space="preserve"> </w:t>
      </w:r>
      <w:r w:rsidRPr="00523AAA">
        <w:rPr>
          <w:sz w:val="28"/>
          <w:szCs w:val="28"/>
          <w:lang w:val="kk-KZ"/>
        </w:rPr>
        <w:t xml:space="preserve">тұғыр. Жүйелілік </w:t>
      </w:r>
      <w:r w:rsidR="00687764">
        <w:rPr>
          <w:sz w:val="28"/>
          <w:szCs w:val="28"/>
          <w:lang w:val="kk-KZ"/>
        </w:rPr>
        <w:t>-</w:t>
      </w:r>
      <w:r w:rsidRPr="00523AAA">
        <w:rPr>
          <w:sz w:val="28"/>
          <w:szCs w:val="28"/>
          <w:lang w:val="kk-KZ"/>
        </w:rPr>
        <w:t>құбылыстарды олардың өзара ішкі байланысында зерттеуді, олардың жаңа қасиеттерге ие бола отырып, түзген біртұтастығын зерттеуді қарастыратын</w:t>
      </w:r>
      <w:r w:rsidR="001C19C7">
        <w:rPr>
          <w:sz w:val="28"/>
          <w:szCs w:val="28"/>
          <w:lang w:val="kk-KZ"/>
        </w:rPr>
        <w:t xml:space="preserve"> </w:t>
      </w:r>
      <w:r w:rsidRPr="00523AAA">
        <w:rPr>
          <w:sz w:val="28"/>
          <w:szCs w:val="28"/>
          <w:lang w:val="kk-KZ"/>
        </w:rPr>
        <w:t>ғылыми танымның</w:t>
      </w:r>
      <w:r w:rsidR="001C19C7">
        <w:rPr>
          <w:sz w:val="28"/>
          <w:szCs w:val="28"/>
          <w:lang w:val="kk-KZ"/>
        </w:rPr>
        <w:t xml:space="preserve"> </w:t>
      </w:r>
      <w:r w:rsidRPr="00523AAA">
        <w:rPr>
          <w:sz w:val="28"/>
          <w:szCs w:val="28"/>
          <w:lang w:val="kk-KZ"/>
        </w:rPr>
        <w:t>түсіндірушілік қағидасы болып табылады.</w:t>
      </w:r>
      <w:r>
        <w:rPr>
          <w:sz w:val="28"/>
          <w:szCs w:val="28"/>
          <w:lang w:val="kk-KZ"/>
        </w:rPr>
        <w:t xml:space="preserve"> </w:t>
      </w:r>
      <w:r w:rsidRPr="00523AAA">
        <w:rPr>
          <w:sz w:val="28"/>
          <w:szCs w:val="28"/>
          <w:lang w:val="kk-KZ"/>
        </w:rPr>
        <w:t xml:space="preserve">Жүйенің мәнін анықтау мақсатында </w:t>
      </w:r>
      <w:r w:rsidR="00AA2DAA">
        <w:rPr>
          <w:sz w:val="28"/>
          <w:szCs w:val="28"/>
          <w:lang w:val="kk-KZ"/>
        </w:rPr>
        <w:t>«</w:t>
      </w:r>
      <w:r w:rsidRPr="00523AAA">
        <w:rPr>
          <w:sz w:val="28"/>
          <w:szCs w:val="28"/>
          <w:lang w:val="kk-KZ"/>
        </w:rPr>
        <w:t>жүйе</w:t>
      </w:r>
      <w:r w:rsidR="00AA2DAA">
        <w:rPr>
          <w:sz w:val="28"/>
          <w:szCs w:val="28"/>
          <w:lang w:val="kk-KZ"/>
        </w:rPr>
        <w:t>»</w:t>
      </w:r>
      <w:r w:rsidRPr="00523AAA">
        <w:rPr>
          <w:sz w:val="28"/>
          <w:szCs w:val="28"/>
          <w:lang w:val="kk-KZ"/>
        </w:rPr>
        <w:t xml:space="preserve"> ұғымының генезисін анықтау (А.Н.</w:t>
      </w:r>
      <w:r w:rsidR="00AB6893">
        <w:rPr>
          <w:sz w:val="28"/>
          <w:szCs w:val="28"/>
          <w:lang w:val="kk-KZ"/>
        </w:rPr>
        <w:t xml:space="preserve"> </w:t>
      </w:r>
      <w:r w:rsidRPr="00523AAA">
        <w:rPr>
          <w:sz w:val="28"/>
          <w:szCs w:val="28"/>
          <w:lang w:val="kk-KZ"/>
        </w:rPr>
        <w:t>Аверьянов, А.П.</w:t>
      </w:r>
      <w:r w:rsidR="00AB6893">
        <w:rPr>
          <w:sz w:val="28"/>
          <w:szCs w:val="28"/>
          <w:lang w:val="kk-KZ"/>
        </w:rPr>
        <w:t xml:space="preserve"> </w:t>
      </w:r>
      <w:r w:rsidRPr="00523AAA">
        <w:rPr>
          <w:sz w:val="28"/>
          <w:szCs w:val="28"/>
          <w:lang w:val="kk-KZ"/>
        </w:rPr>
        <w:t>Огурцов, В.Н.</w:t>
      </w:r>
      <w:r w:rsidR="00AB6893">
        <w:rPr>
          <w:sz w:val="28"/>
          <w:szCs w:val="28"/>
          <w:lang w:val="kk-KZ"/>
        </w:rPr>
        <w:t xml:space="preserve"> </w:t>
      </w:r>
      <w:r w:rsidRPr="00523AAA">
        <w:rPr>
          <w:sz w:val="28"/>
          <w:szCs w:val="28"/>
          <w:lang w:val="kk-KZ"/>
        </w:rPr>
        <w:t>Садовский, Е.Г.</w:t>
      </w:r>
      <w:r w:rsidR="00AB6893">
        <w:rPr>
          <w:sz w:val="28"/>
          <w:szCs w:val="28"/>
          <w:lang w:val="kk-KZ"/>
        </w:rPr>
        <w:t xml:space="preserve"> </w:t>
      </w:r>
      <w:r w:rsidRPr="00523AAA">
        <w:rPr>
          <w:sz w:val="28"/>
          <w:szCs w:val="28"/>
          <w:lang w:val="kk-KZ"/>
        </w:rPr>
        <w:t>Юдин және т.б.); жүйенің анағұрлым маңызды белгілерін ерекшелеу; көптеген қолданыстағы</w:t>
      </w:r>
      <w:r w:rsidR="001C19C7">
        <w:rPr>
          <w:sz w:val="28"/>
          <w:szCs w:val="28"/>
          <w:lang w:val="kk-KZ"/>
        </w:rPr>
        <w:t xml:space="preserve"> </w:t>
      </w:r>
      <w:r w:rsidRPr="00523AAA">
        <w:rPr>
          <w:sz w:val="28"/>
          <w:szCs w:val="28"/>
          <w:lang w:val="kk-KZ"/>
        </w:rPr>
        <w:t>жүйелерді</w:t>
      </w:r>
      <w:r w:rsidR="001C19C7">
        <w:rPr>
          <w:sz w:val="28"/>
          <w:szCs w:val="28"/>
          <w:lang w:val="kk-KZ"/>
        </w:rPr>
        <w:t xml:space="preserve"> </w:t>
      </w:r>
      <w:r w:rsidRPr="00523AAA">
        <w:rPr>
          <w:sz w:val="28"/>
          <w:szCs w:val="28"/>
          <w:lang w:val="kk-KZ"/>
        </w:rPr>
        <w:t>жіктеу (А.Н. Аверьянов, П.К. Анохин, В.Г. Афанасьев, И.В. Блаугер, Н.Ф. Овчинников, В.Н. Садовский, Е.Ф. Солопов, В.Г. Тюхтин, А.Е. Фурман, Э.Г. Юдин және т.б.)</w:t>
      </w:r>
      <w:r w:rsidR="001C19C7">
        <w:rPr>
          <w:sz w:val="28"/>
          <w:szCs w:val="28"/>
          <w:lang w:val="kk-KZ"/>
        </w:rPr>
        <w:t xml:space="preserve"> </w:t>
      </w:r>
      <w:r w:rsidRPr="00523AAA">
        <w:rPr>
          <w:sz w:val="28"/>
          <w:szCs w:val="28"/>
          <w:lang w:val="kk-KZ"/>
        </w:rPr>
        <w:t>талпыныстары жүзеге асырылды. Жүйелердің</w:t>
      </w:r>
      <w:r w:rsidR="001C19C7">
        <w:rPr>
          <w:sz w:val="28"/>
          <w:szCs w:val="28"/>
          <w:lang w:val="kk-KZ"/>
        </w:rPr>
        <w:t xml:space="preserve"> </w:t>
      </w:r>
      <w:r w:rsidRPr="00523AAA">
        <w:rPr>
          <w:sz w:val="28"/>
          <w:szCs w:val="28"/>
          <w:lang w:val="kk-KZ"/>
        </w:rPr>
        <w:t xml:space="preserve">орасан зор сан алуан түрлілігі </w:t>
      </w:r>
      <w:r w:rsidR="00AA2DAA">
        <w:rPr>
          <w:sz w:val="28"/>
          <w:szCs w:val="28"/>
          <w:lang w:val="kk-KZ"/>
        </w:rPr>
        <w:t>«</w:t>
      </w:r>
      <w:r w:rsidRPr="00523AAA">
        <w:rPr>
          <w:sz w:val="28"/>
          <w:szCs w:val="28"/>
          <w:lang w:val="kk-KZ"/>
        </w:rPr>
        <w:t>жүйе</w:t>
      </w:r>
      <w:r w:rsidR="00AA2DAA">
        <w:rPr>
          <w:sz w:val="28"/>
          <w:szCs w:val="28"/>
          <w:lang w:val="kk-KZ"/>
        </w:rPr>
        <w:t>»</w:t>
      </w:r>
      <w:r w:rsidRPr="00523AAA">
        <w:rPr>
          <w:sz w:val="28"/>
          <w:szCs w:val="28"/>
          <w:lang w:val="kk-KZ"/>
        </w:rPr>
        <w:t xml:space="preserve"> ұғымының</w:t>
      </w:r>
      <w:r w:rsidR="001C19C7">
        <w:rPr>
          <w:sz w:val="28"/>
          <w:szCs w:val="28"/>
          <w:lang w:val="kk-KZ"/>
        </w:rPr>
        <w:t xml:space="preserve"> </w:t>
      </w:r>
      <w:r w:rsidRPr="00523AAA">
        <w:rPr>
          <w:sz w:val="28"/>
          <w:szCs w:val="28"/>
          <w:lang w:val="kk-KZ"/>
        </w:rPr>
        <w:t>бір мәндік</w:t>
      </w:r>
      <w:r w:rsidR="001C19C7">
        <w:rPr>
          <w:sz w:val="28"/>
          <w:szCs w:val="28"/>
          <w:lang w:val="kk-KZ"/>
        </w:rPr>
        <w:t xml:space="preserve"> </w:t>
      </w:r>
      <w:r w:rsidRPr="00523AAA">
        <w:rPr>
          <w:sz w:val="28"/>
          <w:szCs w:val="28"/>
          <w:lang w:val="kk-KZ"/>
        </w:rPr>
        <w:t>анықтамасына тоқталудың қиындығын</w:t>
      </w:r>
      <w:r w:rsidR="001C19C7">
        <w:rPr>
          <w:sz w:val="28"/>
          <w:szCs w:val="28"/>
          <w:lang w:val="kk-KZ"/>
        </w:rPr>
        <w:t xml:space="preserve"> </w:t>
      </w:r>
      <w:r w:rsidRPr="00523AAA">
        <w:rPr>
          <w:sz w:val="28"/>
          <w:szCs w:val="28"/>
          <w:lang w:val="kk-KZ"/>
        </w:rPr>
        <w:t>түсіндіреді.</w:t>
      </w:r>
      <w:r>
        <w:rPr>
          <w:sz w:val="28"/>
          <w:szCs w:val="28"/>
          <w:lang w:val="kk-KZ"/>
        </w:rPr>
        <w:t xml:space="preserve"> </w:t>
      </w:r>
      <w:r w:rsidRPr="00523AAA">
        <w:rPr>
          <w:sz w:val="28"/>
          <w:szCs w:val="28"/>
          <w:lang w:val="kk-KZ"/>
        </w:rPr>
        <w:t>Жүйе - бұл тек элементтердің жиынтығы, қосындысы ғана емес. Ол элементтердің арасындағы байланыстардың сипатымен, яғни құрылымымен анықталады. Жүйе туралы заманауи</w:t>
      </w:r>
      <w:r w:rsidR="001C19C7">
        <w:rPr>
          <w:sz w:val="28"/>
          <w:szCs w:val="28"/>
          <w:lang w:val="kk-KZ"/>
        </w:rPr>
        <w:t xml:space="preserve"> </w:t>
      </w:r>
      <w:r w:rsidRPr="00523AAA">
        <w:rPr>
          <w:sz w:val="28"/>
          <w:szCs w:val="28"/>
          <w:lang w:val="kk-KZ"/>
        </w:rPr>
        <w:t>ұғымдар</w:t>
      </w:r>
      <w:r w:rsidR="001C19C7">
        <w:rPr>
          <w:sz w:val="28"/>
          <w:szCs w:val="28"/>
          <w:lang w:val="kk-KZ"/>
        </w:rPr>
        <w:t xml:space="preserve"> </w:t>
      </w:r>
      <w:r w:rsidRPr="00523AAA">
        <w:rPr>
          <w:sz w:val="28"/>
          <w:szCs w:val="28"/>
          <w:lang w:val="kk-KZ"/>
        </w:rPr>
        <w:t>әртүрлі</w:t>
      </w:r>
      <w:r w:rsidR="001C19C7">
        <w:rPr>
          <w:sz w:val="28"/>
          <w:szCs w:val="28"/>
          <w:lang w:val="kk-KZ"/>
        </w:rPr>
        <w:t xml:space="preserve"> </w:t>
      </w:r>
      <w:r w:rsidRPr="00523AAA">
        <w:rPr>
          <w:sz w:val="28"/>
          <w:szCs w:val="28"/>
          <w:lang w:val="kk-KZ"/>
        </w:rPr>
        <w:t>және кейде қарама</w:t>
      </w:r>
      <w:r w:rsidR="00AB6893">
        <w:rPr>
          <w:sz w:val="28"/>
          <w:szCs w:val="28"/>
          <w:lang w:val="kk-KZ"/>
        </w:rPr>
        <w:t xml:space="preserve"> </w:t>
      </w:r>
      <w:r w:rsidRPr="00523AAA">
        <w:rPr>
          <w:sz w:val="28"/>
          <w:szCs w:val="28"/>
          <w:lang w:val="kk-KZ"/>
        </w:rPr>
        <w:t>-</w:t>
      </w:r>
      <w:r w:rsidR="00AB6893">
        <w:rPr>
          <w:sz w:val="28"/>
          <w:szCs w:val="28"/>
          <w:lang w:val="kk-KZ"/>
        </w:rPr>
        <w:t xml:space="preserve"> </w:t>
      </w:r>
      <w:r w:rsidRPr="00523AAA">
        <w:rPr>
          <w:sz w:val="28"/>
          <w:szCs w:val="28"/>
          <w:lang w:val="kk-KZ"/>
        </w:rPr>
        <w:t xml:space="preserve">қайшылыққа толы. </w:t>
      </w:r>
    </w:p>
    <w:p w:rsidR="00C251FD" w:rsidRDefault="00C251FD" w:rsidP="00C20602">
      <w:pPr>
        <w:pStyle w:val="af"/>
        <w:shd w:val="clear" w:color="auto" w:fill="FFFFFF"/>
        <w:spacing w:before="0" w:beforeAutospacing="0" w:after="0" w:afterAutospacing="0"/>
        <w:ind w:firstLine="567"/>
        <w:jc w:val="both"/>
        <w:rPr>
          <w:sz w:val="28"/>
          <w:szCs w:val="28"/>
          <w:lang w:val="kk-KZ"/>
        </w:rPr>
      </w:pPr>
      <w:r w:rsidRPr="00523AAA">
        <w:rPr>
          <w:color w:val="000000"/>
          <w:sz w:val="28"/>
          <w:szCs w:val="28"/>
          <w:shd w:val="clear" w:color="auto" w:fill="FFFFFF"/>
          <w:lang w:val="kk-KZ"/>
        </w:rPr>
        <w:t>Төмендегі кестеде зерттеу тақырыбымыздың теориялық тұрғыдан талдануын</w:t>
      </w:r>
      <w:r w:rsidR="002C7A3A">
        <w:rPr>
          <w:color w:val="000000"/>
          <w:sz w:val="28"/>
          <w:szCs w:val="28"/>
          <w:shd w:val="clear" w:color="auto" w:fill="FFFFFF"/>
          <w:lang w:val="kk-KZ"/>
        </w:rPr>
        <w:t xml:space="preserve"> </w:t>
      </w:r>
      <w:r w:rsidRPr="003929BA">
        <w:rPr>
          <w:iCs/>
          <w:color w:val="000000"/>
          <w:sz w:val="28"/>
          <w:szCs w:val="28"/>
          <w:shd w:val="clear" w:color="auto" w:fill="FFFFFF"/>
          <w:lang w:val="kk-KZ"/>
        </w:rPr>
        <w:t>жүйелілік, тұлғалық, аксиологиялық</w:t>
      </w:r>
      <w:r w:rsidR="00AB6893">
        <w:rPr>
          <w:iCs/>
          <w:color w:val="000000"/>
          <w:sz w:val="28"/>
          <w:szCs w:val="28"/>
          <w:shd w:val="clear" w:color="auto" w:fill="FFFFFF"/>
          <w:lang w:val="kk-KZ"/>
        </w:rPr>
        <w:t xml:space="preserve"> </w:t>
      </w:r>
      <w:r w:rsidRPr="003929BA">
        <w:rPr>
          <w:iCs/>
          <w:color w:val="000000"/>
          <w:sz w:val="28"/>
          <w:szCs w:val="28"/>
          <w:shd w:val="clear" w:color="auto" w:fill="FFFFFF"/>
          <w:lang w:val="kk-KZ"/>
        </w:rPr>
        <w:t>(құндылық)</w:t>
      </w:r>
      <w:r w:rsidR="00AB6893">
        <w:rPr>
          <w:iCs/>
          <w:color w:val="000000"/>
          <w:sz w:val="28"/>
          <w:szCs w:val="28"/>
          <w:shd w:val="clear" w:color="auto" w:fill="FFFFFF"/>
          <w:lang w:val="kk-KZ"/>
        </w:rPr>
        <w:t>, іс-әрекеттік</w:t>
      </w:r>
      <w:r w:rsidR="001C19C7">
        <w:rPr>
          <w:iCs/>
          <w:color w:val="000000"/>
          <w:sz w:val="28"/>
          <w:szCs w:val="28"/>
          <w:shd w:val="clear" w:color="auto" w:fill="FFFFFF"/>
          <w:lang w:val="kk-KZ"/>
        </w:rPr>
        <w:t xml:space="preserve"> </w:t>
      </w:r>
      <w:r>
        <w:rPr>
          <w:iCs/>
          <w:color w:val="000000"/>
          <w:sz w:val="28"/>
          <w:szCs w:val="28"/>
          <w:shd w:val="clear" w:color="auto" w:fill="FFFFFF"/>
          <w:lang w:val="kk-KZ"/>
        </w:rPr>
        <w:t xml:space="preserve">және ресурстық </w:t>
      </w:r>
      <w:r w:rsidRPr="003929BA">
        <w:rPr>
          <w:color w:val="000000"/>
          <w:sz w:val="28"/>
          <w:szCs w:val="28"/>
          <w:shd w:val="clear" w:color="auto" w:fill="FFFFFF"/>
          <w:lang w:val="kk-KZ"/>
        </w:rPr>
        <w:t>тұғырлар арқылы қарастырамыз.</w:t>
      </w:r>
      <w:r>
        <w:rPr>
          <w:color w:val="000000"/>
          <w:sz w:val="28"/>
          <w:szCs w:val="28"/>
          <w:shd w:val="clear" w:color="auto" w:fill="FFFFFF"/>
          <w:lang w:val="kk-KZ"/>
        </w:rPr>
        <w:t xml:space="preserve"> Зерттеу мәселемізге байланысты әдіснамалық тұғырлар 4-кестеде көрсетілген.</w:t>
      </w:r>
    </w:p>
    <w:p w:rsidR="00C251FD" w:rsidRDefault="00C251FD" w:rsidP="00C20602">
      <w:pPr>
        <w:pStyle w:val="af"/>
        <w:shd w:val="clear" w:color="auto" w:fill="FFFFFF"/>
        <w:spacing w:before="0" w:beforeAutospacing="0" w:after="0" w:afterAutospacing="0"/>
        <w:ind w:firstLine="567"/>
        <w:jc w:val="both"/>
        <w:rPr>
          <w:sz w:val="28"/>
          <w:szCs w:val="28"/>
          <w:lang w:val="kk-KZ"/>
        </w:rPr>
      </w:pPr>
    </w:p>
    <w:p w:rsidR="00C251FD" w:rsidRPr="00523AAA" w:rsidRDefault="00C251FD" w:rsidP="00280F39">
      <w:pPr>
        <w:pStyle w:val="af"/>
        <w:shd w:val="clear" w:color="auto" w:fill="FFFFFF"/>
        <w:spacing w:before="0" w:beforeAutospacing="0" w:after="0" w:afterAutospacing="0"/>
        <w:jc w:val="both"/>
        <w:rPr>
          <w:sz w:val="28"/>
          <w:szCs w:val="28"/>
          <w:lang w:val="kk-KZ"/>
        </w:rPr>
      </w:pPr>
      <w:r>
        <w:rPr>
          <w:sz w:val="28"/>
          <w:szCs w:val="28"/>
          <w:lang w:val="kk-KZ"/>
        </w:rPr>
        <w:t>Кесте</w:t>
      </w:r>
      <w:r w:rsidR="006E4E47">
        <w:rPr>
          <w:sz w:val="28"/>
          <w:szCs w:val="28"/>
          <w:lang w:val="kk-KZ"/>
        </w:rPr>
        <w:t xml:space="preserve"> 4 -</w:t>
      </w:r>
      <w:r>
        <w:rPr>
          <w:sz w:val="28"/>
          <w:szCs w:val="28"/>
          <w:lang w:val="kk-KZ"/>
        </w:rPr>
        <w:t xml:space="preserve"> Ә</w:t>
      </w:r>
      <w:r>
        <w:rPr>
          <w:color w:val="000000"/>
          <w:sz w:val="28"/>
          <w:szCs w:val="28"/>
          <w:shd w:val="clear" w:color="auto" w:fill="FFFFFF"/>
          <w:lang w:val="kk-KZ"/>
        </w:rPr>
        <w:t>діснамалық тұғырлардың теориялық талдануы</w:t>
      </w:r>
    </w:p>
    <w:p w:rsidR="00C251FD" w:rsidRDefault="00C251FD" w:rsidP="00280F39">
      <w:pPr>
        <w:pStyle w:val="af"/>
        <w:shd w:val="clear" w:color="auto" w:fill="FFFFFF"/>
        <w:spacing w:before="0" w:beforeAutospacing="0" w:after="0" w:afterAutospacing="0"/>
        <w:jc w:val="both"/>
        <w:rPr>
          <w:sz w:val="28"/>
          <w:szCs w:val="28"/>
          <w:lang w:val="kk-KZ"/>
        </w:rPr>
      </w:pPr>
    </w:p>
    <w:tbl>
      <w:tblPr>
        <w:tblW w:w="9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101"/>
        <w:gridCol w:w="1843"/>
        <w:gridCol w:w="6631"/>
      </w:tblGrid>
      <w:tr w:rsidR="00C251FD" w:rsidRPr="006E4E47" w:rsidTr="007D22DD">
        <w:trPr>
          <w:jc w:val="center"/>
        </w:trPr>
        <w:tc>
          <w:tcPr>
            <w:tcW w:w="1101" w:type="dxa"/>
          </w:tcPr>
          <w:p w:rsidR="00C251FD" w:rsidRPr="006E4E47" w:rsidRDefault="00C251FD" w:rsidP="00280F39">
            <w:pPr>
              <w:jc w:val="center"/>
              <w:rPr>
                <w:snapToGrid w:val="0"/>
                <w:lang w:val="kk-KZ"/>
              </w:rPr>
            </w:pPr>
            <w:r w:rsidRPr="006E4E47">
              <w:rPr>
                <w:snapToGrid w:val="0"/>
                <w:lang w:val="kk-KZ"/>
              </w:rPr>
              <w:t>Тұғырлар атауы</w:t>
            </w:r>
          </w:p>
        </w:tc>
        <w:tc>
          <w:tcPr>
            <w:tcW w:w="1843" w:type="dxa"/>
          </w:tcPr>
          <w:p w:rsidR="00C251FD" w:rsidRPr="006E4E47" w:rsidRDefault="00C251FD" w:rsidP="00280F39">
            <w:pPr>
              <w:jc w:val="center"/>
              <w:rPr>
                <w:snapToGrid w:val="0"/>
                <w:lang w:val="kk-KZ"/>
              </w:rPr>
            </w:pPr>
            <w:r w:rsidRPr="006E4E47">
              <w:rPr>
                <w:snapToGrid w:val="0"/>
                <w:lang w:val="kk-KZ"/>
              </w:rPr>
              <w:t>Ұсынған ғалымдар</w:t>
            </w:r>
          </w:p>
        </w:tc>
        <w:tc>
          <w:tcPr>
            <w:tcW w:w="6631" w:type="dxa"/>
          </w:tcPr>
          <w:p w:rsidR="00C251FD" w:rsidRPr="006E4E47" w:rsidRDefault="00C251FD" w:rsidP="00280F39">
            <w:pPr>
              <w:jc w:val="center"/>
              <w:rPr>
                <w:snapToGrid w:val="0"/>
                <w:lang w:val="kk-KZ"/>
              </w:rPr>
            </w:pPr>
            <w:r w:rsidRPr="006E4E47">
              <w:rPr>
                <w:snapToGrid w:val="0"/>
                <w:lang w:val="kk-KZ"/>
              </w:rPr>
              <w:t>Теориялық түсінігі, атқарар қызметтері</w:t>
            </w:r>
          </w:p>
        </w:tc>
      </w:tr>
      <w:tr w:rsidR="007D22DD" w:rsidRPr="006E4E47" w:rsidTr="00C06CE7">
        <w:trPr>
          <w:jc w:val="center"/>
        </w:trPr>
        <w:tc>
          <w:tcPr>
            <w:tcW w:w="1101" w:type="dxa"/>
            <w:tcBorders>
              <w:bottom w:val="single" w:sz="4" w:space="0" w:color="auto"/>
            </w:tcBorders>
          </w:tcPr>
          <w:p w:rsidR="007D22DD" w:rsidRPr="006E4E47" w:rsidRDefault="007D22DD" w:rsidP="00280F39">
            <w:pPr>
              <w:jc w:val="center"/>
              <w:rPr>
                <w:snapToGrid w:val="0"/>
                <w:lang w:val="kk-KZ"/>
              </w:rPr>
            </w:pPr>
            <w:r>
              <w:rPr>
                <w:snapToGrid w:val="0"/>
                <w:lang w:val="kk-KZ"/>
              </w:rPr>
              <w:t>1</w:t>
            </w:r>
          </w:p>
        </w:tc>
        <w:tc>
          <w:tcPr>
            <w:tcW w:w="1843" w:type="dxa"/>
            <w:tcBorders>
              <w:bottom w:val="single" w:sz="4" w:space="0" w:color="auto"/>
            </w:tcBorders>
          </w:tcPr>
          <w:p w:rsidR="007D22DD" w:rsidRPr="006E4E47" w:rsidRDefault="007D22DD" w:rsidP="00280F39">
            <w:pPr>
              <w:jc w:val="center"/>
              <w:rPr>
                <w:snapToGrid w:val="0"/>
                <w:lang w:val="kk-KZ"/>
              </w:rPr>
            </w:pPr>
            <w:r>
              <w:rPr>
                <w:snapToGrid w:val="0"/>
                <w:lang w:val="kk-KZ"/>
              </w:rPr>
              <w:t>2</w:t>
            </w:r>
          </w:p>
        </w:tc>
        <w:tc>
          <w:tcPr>
            <w:tcW w:w="6631" w:type="dxa"/>
            <w:tcBorders>
              <w:bottom w:val="single" w:sz="4" w:space="0" w:color="auto"/>
            </w:tcBorders>
          </w:tcPr>
          <w:p w:rsidR="007D22DD" w:rsidRPr="006E4E47" w:rsidRDefault="007D22DD" w:rsidP="00280F39">
            <w:pPr>
              <w:jc w:val="center"/>
              <w:rPr>
                <w:snapToGrid w:val="0"/>
                <w:lang w:val="kk-KZ"/>
              </w:rPr>
            </w:pPr>
            <w:r>
              <w:rPr>
                <w:snapToGrid w:val="0"/>
                <w:lang w:val="kk-KZ"/>
              </w:rPr>
              <w:t>3</w:t>
            </w:r>
          </w:p>
        </w:tc>
      </w:tr>
      <w:tr w:rsidR="00C06CE7" w:rsidRPr="006F0C59" w:rsidTr="00C06CE7">
        <w:trPr>
          <w:jc w:val="center"/>
        </w:trPr>
        <w:tc>
          <w:tcPr>
            <w:tcW w:w="1101" w:type="dxa"/>
            <w:tcBorders>
              <w:bottom w:val="nil"/>
            </w:tcBorders>
          </w:tcPr>
          <w:p w:rsidR="00C06CE7" w:rsidRDefault="00C06CE7" w:rsidP="00C06CE7">
            <w:pPr>
              <w:jc w:val="center"/>
              <w:rPr>
                <w:snapToGrid w:val="0"/>
                <w:lang w:val="kk-KZ"/>
              </w:rPr>
            </w:pPr>
            <w:r w:rsidRPr="006E4E47">
              <w:rPr>
                <w:lang w:val="kk-KZ"/>
              </w:rPr>
              <w:t>Жүйелі лік тұғыры</w:t>
            </w:r>
          </w:p>
        </w:tc>
        <w:tc>
          <w:tcPr>
            <w:tcW w:w="1843" w:type="dxa"/>
            <w:tcBorders>
              <w:bottom w:val="nil"/>
            </w:tcBorders>
          </w:tcPr>
          <w:p w:rsidR="00C06CE7" w:rsidRPr="006E4E47" w:rsidRDefault="00C06CE7" w:rsidP="00C06CE7">
            <w:pPr>
              <w:jc w:val="both"/>
              <w:rPr>
                <w:lang w:val="kk-KZ"/>
              </w:rPr>
            </w:pPr>
            <w:r w:rsidRPr="006E4E47">
              <w:rPr>
                <w:lang w:val="kk-KZ"/>
              </w:rPr>
              <w:t xml:space="preserve">П.К.Анохин </w:t>
            </w:r>
          </w:p>
          <w:p w:rsidR="00C06CE7" w:rsidRPr="006E4E47" w:rsidRDefault="00C06CE7" w:rsidP="00C06CE7">
            <w:pPr>
              <w:jc w:val="both"/>
              <w:rPr>
                <w:snapToGrid w:val="0"/>
                <w:lang w:val="kk-KZ"/>
              </w:rPr>
            </w:pPr>
          </w:p>
        </w:tc>
        <w:tc>
          <w:tcPr>
            <w:tcW w:w="6631" w:type="dxa"/>
            <w:tcBorders>
              <w:bottom w:val="nil"/>
            </w:tcBorders>
          </w:tcPr>
          <w:p w:rsidR="00C06CE7" w:rsidRPr="006E4E47" w:rsidRDefault="00C06CE7" w:rsidP="00C06CE7">
            <w:pPr>
              <w:jc w:val="both"/>
              <w:rPr>
                <w:snapToGrid w:val="0"/>
                <w:lang w:val="kk-KZ"/>
              </w:rPr>
            </w:pPr>
            <w:r>
              <w:rPr>
                <w:lang w:val="kk-KZ"/>
              </w:rPr>
              <w:t>«</w:t>
            </w:r>
            <w:r w:rsidRPr="006E4E47">
              <w:rPr>
                <w:lang w:val="kk-KZ"/>
              </w:rPr>
              <w:t>Жүйе деп өзара әрекеттесуі мен өзара қарым-қатынасы жинақталған пайдалы нәтижеге қол жеткізуге бағытталған, іріктелген түрде қамтылған компоненттер кешенін ғана атауға болады.</w:t>
            </w:r>
          </w:p>
        </w:tc>
      </w:tr>
    </w:tbl>
    <w:p w:rsidR="00C06CE7" w:rsidRPr="006E6B17" w:rsidRDefault="00C06CE7">
      <w:pPr>
        <w:rPr>
          <w:lang w:val="kk-KZ"/>
        </w:rPr>
      </w:pPr>
    </w:p>
    <w:p w:rsidR="00C06CE7" w:rsidRPr="00C06CE7" w:rsidRDefault="00C06CE7">
      <w:pPr>
        <w:rPr>
          <w:sz w:val="28"/>
          <w:szCs w:val="28"/>
          <w:lang w:val="kk-KZ"/>
        </w:rPr>
      </w:pPr>
      <w:r w:rsidRPr="00C06CE7">
        <w:rPr>
          <w:sz w:val="28"/>
          <w:szCs w:val="28"/>
          <w:lang w:val="kk-KZ"/>
        </w:rPr>
        <w:lastRenderedPageBreak/>
        <w:t>4-кестенің жалғасы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115"/>
        <w:gridCol w:w="1866"/>
        <w:gridCol w:w="6717"/>
      </w:tblGrid>
      <w:tr w:rsidR="00C06CE7" w:rsidRPr="006E4E47" w:rsidTr="00C06CE7">
        <w:trPr>
          <w:jc w:val="center"/>
        </w:trPr>
        <w:tc>
          <w:tcPr>
            <w:tcW w:w="575" w:type="pct"/>
            <w:tcBorders>
              <w:bottom w:val="single" w:sz="4" w:space="0" w:color="auto"/>
            </w:tcBorders>
          </w:tcPr>
          <w:p w:rsidR="00C06CE7" w:rsidRPr="006E4E47" w:rsidRDefault="00C06CE7" w:rsidP="00C06CE7">
            <w:pPr>
              <w:jc w:val="center"/>
              <w:rPr>
                <w:lang w:val="kk-KZ"/>
              </w:rPr>
            </w:pPr>
            <w:r>
              <w:rPr>
                <w:lang w:val="kk-KZ"/>
              </w:rPr>
              <w:t>1</w:t>
            </w:r>
          </w:p>
        </w:tc>
        <w:tc>
          <w:tcPr>
            <w:tcW w:w="962" w:type="pct"/>
          </w:tcPr>
          <w:p w:rsidR="00C06CE7" w:rsidRPr="006E4E47" w:rsidRDefault="00C06CE7" w:rsidP="00C06CE7">
            <w:pPr>
              <w:jc w:val="center"/>
              <w:rPr>
                <w:lang w:val="kk-KZ"/>
              </w:rPr>
            </w:pPr>
            <w:r>
              <w:rPr>
                <w:lang w:val="kk-KZ"/>
              </w:rPr>
              <w:t>2</w:t>
            </w:r>
          </w:p>
        </w:tc>
        <w:tc>
          <w:tcPr>
            <w:tcW w:w="3463" w:type="pct"/>
          </w:tcPr>
          <w:p w:rsidR="00C06CE7" w:rsidRDefault="00C06CE7" w:rsidP="00C06CE7">
            <w:pPr>
              <w:jc w:val="center"/>
              <w:rPr>
                <w:lang w:val="kk-KZ"/>
              </w:rPr>
            </w:pPr>
            <w:r>
              <w:rPr>
                <w:lang w:val="kk-KZ"/>
              </w:rPr>
              <w:t>3</w:t>
            </w:r>
          </w:p>
        </w:tc>
      </w:tr>
      <w:tr w:rsidR="00C06CE7" w:rsidRPr="006F0C59" w:rsidTr="00C06CE7">
        <w:trPr>
          <w:trHeight w:val="806"/>
          <w:jc w:val="center"/>
        </w:trPr>
        <w:tc>
          <w:tcPr>
            <w:tcW w:w="575" w:type="pct"/>
            <w:vMerge w:val="restart"/>
            <w:tcBorders>
              <w:bottom w:val="nil"/>
            </w:tcBorders>
            <w:textDirection w:val="btLr"/>
            <w:vAlign w:val="center"/>
          </w:tcPr>
          <w:p w:rsidR="00C06CE7" w:rsidRPr="006E4E47" w:rsidRDefault="00C06CE7" w:rsidP="00C06CE7">
            <w:pPr>
              <w:jc w:val="center"/>
              <w:rPr>
                <w:snapToGrid w:val="0"/>
                <w:lang w:val="kk-KZ"/>
              </w:rPr>
            </w:pPr>
            <w:r w:rsidRPr="006E4E47">
              <w:rPr>
                <w:lang w:val="kk-KZ"/>
              </w:rPr>
              <w:t>Жүйелі лік тұғыры</w:t>
            </w:r>
          </w:p>
        </w:tc>
        <w:tc>
          <w:tcPr>
            <w:tcW w:w="962" w:type="pct"/>
          </w:tcPr>
          <w:p w:rsidR="00C06CE7" w:rsidRPr="006E4E47" w:rsidRDefault="00C06CE7" w:rsidP="00C06CE7">
            <w:pPr>
              <w:jc w:val="both"/>
              <w:rPr>
                <w:snapToGrid w:val="0"/>
                <w:lang w:val="kk-KZ"/>
              </w:rPr>
            </w:pPr>
            <w:r w:rsidRPr="006E4E47">
              <w:rPr>
                <w:lang w:val="kk-KZ"/>
              </w:rPr>
              <w:t>А.Н. Аверьянов</w:t>
            </w:r>
          </w:p>
        </w:tc>
        <w:tc>
          <w:tcPr>
            <w:tcW w:w="3463" w:type="pct"/>
          </w:tcPr>
          <w:p w:rsidR="00C06CE7" w:rsidRPr="006E4E47" w:rsidRDefault="00C06CE7" w:rsidP="00C06CE7">
            <w:pPr>
              <w:jc w:val="both"/>
              <w:rPr>
                <w:snapToGrid w:val="0"/>
                <w:lang w:val="kk-KZ"/>
              </w:rPr>
            </w:pPr>
            <w:r>
              <w:rPr>
                <w:lang w:val="kk-KZ"/>
              </w:rPr>
              <w:t>«</w:t>
            </w:r>
            <w:r w:rsidRPr="006E4E47">
              <w:rPr>
                <w:lang w:val="kk-KZ"/>
              </w:rPr>
              <w:t>Жүйе</w:t>
            </w:r>
            <w:r>
              <w:rPr>
                <w:lang w:val="kk-KZ"/>
              </w:rPr>
              <w:t>»</w:t>
            </w:r>
            <w:r w:rsidRPr="006E4E47">
              <w:rPr>
                <w:lang w:val="kk-KZ"/>
              </w:rPr>
              <w:t xml:space="preserve"> ұғымын өзара әрекеттесетін элементтердің бөлшектелген жиынтығы ретінде жалпыланған, нақты философиялық анықтамасын ұсынады.</w:t>
            </w:r>
          </w:p>
        </w:tc>
      </w:tr>
      <w:tr w:rsidR="00C06CE7" w:rsidRPr="006F0C59" w:rsidTr="00C06CE7">
        <w:trPr>
          <w:jc w:val="center"/>
        </w:trPr>
        <w:tc>
          <w:tcPr>
            <w:tcW w:w="575" w:type="pct"/>
            <w:vMerge/>
            <w:tcBorders>
              <w:bottom w:val="nil"/>
            </w:tcBorders>
          </w:tcPr>
          <w:p w:rsidR="00C06CE7" w:rsidRPr="006E4E47" w:rsidRDefault="00C06CE7" w:rsidP="00C06CE7">
            <w:pPr>
              <w:jc w:val="both"/>
              <w:rPr>
                <w:snapToGrid w:val="0"/>
                <w:lang w:val="kk-KZ"/>
              </w:rPr>
            </w:pPr>
          </w:p>
        </w:tc>
        <w:tc>
          <w:tcPr>
            <w:tcW w:w="962" w:type="pct"/>
          </w:tcPr>
          <w:p w:rsidR="00C06CE7" w:rsidRPr="006E4E47" w:rsidRDefault="00C06CE7" w:rsidP="00C06CE7">
            <w:pPr>
              <w:jc w:val="both"/>
              <w:rPr>
                <w:lang w:val="kk-KZ"/>
              </w:rPr>
            </w:pPr>
            <w:r w:rsidRPr="006E4E47">
              <w:rPr>
                <w:lang w:val="kk-KZ"/>
              </w:rPr>
              <w:t>Т.А.Ильина</w:t>
            </w:r>
          </w:p>
          <w:p w:rsidR="00C06CE7" w:rsidRPr="006E4E47" w:rsidRDefault="00C06CE7" w:rsidP="00C06CE7">
            <w:pPr>
              <w:jc w:val="both"/>
              <w:rPr>
                <w:snapToGrid w:val="0"/>
                <w:lang w:val="kk-KZ"/>
              </w:rPr>
            </w:pPr>
          </w:p>
        </w:tc>
        <w:tc>
          <w:tcPr>
            <w:tcW w:w="3463" w:type="pct"/>
          </w:tcPr>
          <w:p w:rsidR="00C06CE7" w:rsidRPr="006E4E47" w:rsidRDefault="00C06CE7" w:rsidP="00C06CE7">
            <w:pPr>
              <w:jc w:val="both"/>
              <w:rPr>
                <w:lang w:val="kk-KZ"/>
              </w:rPr>
            </w:pPr>
            <w:r w:rsidRPr="006E4E47">
              <w:rPr>
                <w:lang w:val="kk-KZ"/>
              </w:rPr>
              <w:t xml:space="preserve">Белгілі бір сипаттамалар негізінде ерекшеленген, басқарудың бірлігі және қызмет етуі сияқты ортақ мақсатпен біріктірілген, қоршаған ортамен біртұтас құбылыс ретінде өзара әрекеттестікте болатын, өзара байланысты көптеген элементтердің реттелген жиынтығы. </w:t>
            </w:r>
          </w:p>
        </w:tc>
      </w:tr>
      <w:tr w:rsidR="00C06CE7" w:rsidRPr="006F0C59" w:rsidTr="00C06CE7">
        <w:trPr>
          <w:trHeight w:val="1152"/>
          <w:jc w:val="center"/>
        </w:trPr>
        <w:tc>
          <w:tcPr>
            <w:tcW w:w="575" w:type="pct"/>
            <w:vMerge/>
            <w:tcBorders>
              <w:bottom w:val="nil"/>
            </w:tcBorders>
          </w:tcPr>
          <w:p w:rsidR="00C06CE7" w:rsidRPr="006E4E47" w:rsidRDefault="00C06CE7" w:rsidP="00C06CE7">
            <w:pPr>
              <w:jc w:val="both"/>
              <w:rPr>
                <w:snapToGrid w:val="0"/>
                <w:lang w:val="kk-KZ"/>
              </w:rPr>
            </w:pPr>
          </w:p>
        </w:tc>
        <w:tc>
          <w:tcPr>
            <w:tcW w:w="962" w:type="pct"/>
            <w:tcBorders>
              <w:bottom w:val="single" w:sz="4" w:space="0" w:color="auto"/>
            </w:tcBorders>
          </w:tcPr>
          <w:p w:rsidR="00C06CE7" w:rsidRPr="006E4E47" w:rsidRDefault="00C06CE7" w:rsidP="00C06CE7">
            <w:pPr>
              <w:jc w:val="both"/>
              <w:rPr>
                <w:lang w:val="kk-KZ"/>
              </w:rPr>
            </w:pPr>
            <w:r w:rsidRPr="006E4E47">
              <w:rPr>
                <w:lang w:val="kk-KZ"/>
              </w:rPr>
              <w:t>В.А. Сластенин</w:t>
            </w:r>
          </w:p>
          <w:p w:rsidR="00C06CE7" w:rsidRPr="006E4E47" w:rsidRDefault="00C06CE7" w:rsidP="00C06CE7">
            <w:pPr>
              <w:jc w:val="both"/>
              <w:rPr>
                <w:snapToGrid w:val="0"/>
                <w:lang w:val="kk-KZ"/>
              </w:rPr>
            </w:pPr>
          </w:p>
        </w:tc>
        <w:tc>
          <w:tcPr>
            <w:tcW w:w="3463" w:type="pct"/>
            <w:tcBorders>
              <w:bottom w:val="single" w:sz="4" w:space="0" w:color="auto"/>
            </w:tcBorders>
          </w:tcPr>
          <w:p w:rsidR="00C06CE7" w:rsidRPr="006E4E47" w:rsidRDefault="00C06CE7" w:rsidP="00C06CE7">
            <w:pPr>
              <w:jc w:val="both"/>
              <w:rPr>
                <w:snapToGrid w:val="0"/>
                <w:lang w:val="kk-KZ"/>
              </w:rPr>
            </w:pPr>
            <w:r w:rsidRPr="006E4E47">
              <w:rPr>
                <w:lang w:val="kk-KZ"/>
              </w:rPr>
              <w:t xml:space="preserve"> Педагогикалық жүйенің барлық элементтерінің ерекшеленуі, жалпы жүйенің немесе оның компоненттері өзгерістерінің, жүйе қызмет ететін сыртқы және ішкі факторлар мен шарттардың әрекеттерінің тіркелуі ретінде ұғынады.</w:t>
            </w:r>
          </w:p>
        </w:tc>
      </w:tr>
      <w:tr w:rsidR="00C06CE7" w:rsidRPr="006F0C59" w:rsidTr="00C06CE7">
        <w:trPr>
          <w:trHeight w:val="1727"/>
          <w:jc w:val="center"/>
        </w:trPr>
        <w:tc>
          <w:tcPr>
            <w:tcW w:w="575" w:type="pct"/>
            <w:vMerge/>
          </w:tcPr>
          <w:p w:rsidR="00C06CE7" w:rsidRPr="006E4E47" w:rsidRDefault="00C06CE7" w:rsidP="00C06CE7">
            <w:pPr>
              <w:jc w:val="both"/>
              <w:rPr>
                <w:snapToGrid w:val="0"/>
                <w:lang w:val="kk-KZ"/>
              </w:rPr>
            </w:pPr>
          </w:p>
        </w:tc>
        <w:tc>
          <w:tcPr>
            <w:tcW w:w="962" w:type="pct"/>
          </w:tcPr>
          <w:p w:rsidR="00C06CE7" w:rsidRPr="006E4E47" w:rsidRDefault="00C06CE7" w:rsidP="00C06CE7">
            <w:pPr>
              <w:jc w:val="both"/>
              <w:rPr>
                <w:lang w:val="kk-KZ"/>
              </w:rPr>
            </w:pPr>
            <w:r w:rsidRPr="006E4E47">
              <w:rPr>
                <w:lang w:val="kk-KZ"/>
              </w:rPr>
              <w:t>Ш.Таубаева</w:t>
            </w:r>
          </w:p>
        </w:tc>
        <w:tc>
          <w:tcPr>
            <w:tcW w:w="3463" w:type="pct"/>
          </w:tcPr>
          <w:p w:rsidR="00C06CE7" w:rsidRPr="006E4E47" w:rsidRDefault="00C06CE7" w:rsidP="00C06CE7">
            <w:pPr>
              <w:jc w:val="both"/>
              <w:rPr>
                <w:bCs/>
                <w:lang w:val="kk-KZ"/>
              </w:rPr>
            </w:pPr>
            <w:r w:rsidRPr="006E4E47">
              <w:rPr>
                <w:bCs/>
                <w:lang w:val="kk-KZ"/>
              </w:rPr>
              <w:t>Жүйелік тұғыр (нысаналарды, жүйелерді, құрылымдарды, үдерістерді) зерттеудің әмбебап әдісі. Зерттелуші нысананың ішкі байланысының көп бейнелілігін табу тұтас жүйенің қасиеттерін біріктіре қарауға мүмкіндік береді. Ішкі қайшылықтарды, мәселелерді, қақтығыстарды игеру мүмкіндігі оның дамуын қамтамасыз етеді.</w:t>
            </w:r>
          </w:p>
        </w:tc>
      </w:tr>
      <w:tr w:rsidR="00C06CE7" w:rsidRPr="006F0C59" w:rsidTr="00C06CE7">
        <w:trPr>
          <w:trHeight w:val="1346"/>
          <w:jc w:val="center"/>
        </w:trPr>
        <w:tc>
          <w:tcPr>
            <w:tcW w:w="575" w:type="pct"/>
            <w:tcBorders>
              <w:bottom w:val="nil"/>
            </w:tcBorders>
          </w:tcPr>
          <w:p w:rsidR="00C06CE7" w:rsidRPr="006E4E47" w:rsidRDefault="00C06CE7" w:rsidP="00C06CE7">
            <w:pPr>
              <w:jc w:val="both"/>
              <w:rPr>
                <w:snapToGrid w:val="0"/>
                <w:lang w:val="kk-KZ"/>
              </w:rPr>
            </w:pPr>
            <w:r w:rsidRPr="006E4E47">
              <w:rPr>
                <w:snapToGrid w:val="0"/>
                <w:lang w:val="kk-KZ"/>
              </w:rPr>
              <w:t>Тұлғалық тұғыр</w:t>
            </w:r>
          </w:p>
        </w:tc>
        <w:tc>
          <w:tcPr>
            <w:tcW w:w="962" w:type="pct"/>
            <w:tcBorders>
              <w:bottom w:val="nil"/>
            </w:tcBorders>
          </w:tcPr>
          <w:p w:rsidR="00C06CE7" w:rsidRPr="006E4E47" w:rsidRDefault="00C06CE7" w:rsidP="00C06CE7">
            <w:pPr>
              <w:jc w:val="both"/>
              <w:rPr>
                <w:lang w:val="kk-KZ"/>
              </w:rPr>
            </w:pPr>
            <w:r w:rsidRPr="006E4E47">
              <w:rPr>
                <w:lang w:val="kk-KZ"/>
              </w:rPr>
              <w:t>Б.Г.Ананьев</w:t>
            </w:r>
          </w:p>
          <w:p w:rsidR="00C06CE7" w:rsidRPr="006E4E47" w:rsidRDefault="00C06CE7" w:rsidP="00C06CE7">
            <w:pPr>
              <w:jc w:val="both"/>
              <w:rPr>
                <w:snapToGrid w:val="0"/>
                <w:lang w:val="kk-KZ"/>
              </w:rPr>
            </w:pPr>
          </w:p>
        </w:tc>
        <w:tc>
          <w:tcPr>
            <w:tcW w:w="3463" w:type="pct"/>
            <w:tcBorders>
              <w:bottom w:val="nil"/>
            </w:tcBorders>
          </w:tcPr>
          <w:p w:rsidR="00C06CE7" w:rsidRPr="006E4E47" w:rsidRDefault="00C06CE7" w:rsidP="00C06CE7">
            <w:pPr>
              <w:pStyle w:val="af"/>
              <w:shd w:val="clear" w:color="auto" w:fill="FFFFFF"/>
              <w:spacing w:before="0" w:beforeAutospacing="0" w:after="0" w:afterAutospacing="0"/>
              <w:jc w:val="both"/>
              <w:rPr>
                <w:snapToGrid w:val="0"/>
                <w:lang w:val="kk-KZ"/>
              </w:rPr>
            </w:pPr>
            <w:r w:rsidRPr="006E4E47">
              <w:rPr>
                <w:lang w:val="kk-KZ"/>
              </w:rPr>
              <w:t>Тұлғалық тұғырдан студенттік шақты басқа топтардан ерекшелейтін негізгі белгілерге мыналарды жатқызады: әлеуметтік мәртебе, бедел, әртүрлі қоғамдық түзілімдермен өзара әрекеттесу, мамандықтағы жаңа идеяларға, тұлғалық дамуға ұмтылу және өмірдің мәнін іздеу.</w:t>
            </w:r>
          </w:p>
        </w:tc>
      </w:tr>
      <w:tr w:rsidR="00C06CE7" w:rsidRPr="006F0C59" w:rsidTr="00C06CE7">
        <w:trPr>
          <w:trHeight w:val="1346"/>
          <w:jc w:val="center"/>
        </w:trPr>
        <w:tc>
          <w:tcPr>
            <w:tcW w:w="575" w:type="pct"/>
            <w:tcBorders>
              <w:bottom w:val="nil"/>
            </w:tcBorders>
          </w:tcPr>
          <w:p w:rsidR="00C06CE7" w:rsidRPr="006E4E47" w:rsidRDefault="00C06CE7" w:rsidP="00C06CE7">
            <w:pPr>
              <w:jc w:val="both"/>
              <w:rPr>
                <w:snapToGrid w:val="0"/>
                <w:lang w:val="kk-KZ"/>
              </w:rPr>
            </w:pPr>
            <w:r w:rsidRPr="006E4E47">
              <w:rPr>
                <w:snapToGrid w:val="0"/>
                <w:lang w:val="kk-KZ"/>
              </w:rPr>
              <w:t>Тұлғалық тұғыр</w:t>
            </w:r>
          </w:p>
        </w:tc>
        <w:tc>
          <w:tcPr>
            <w:tcW w:w="962" w:type="pct"/>
            <w:tcBorders>
              <w:bottom w:val="nil"/>
            </w:tcBorders>
          </w:tcPr>
          <w:p w:rsidR="00C06CE7" w:rsidRPr="006E4E47" w:rsidRDefault="00C06CE7" w:rsidP="00C06CE7">
            <w:pPr>
              <w:jc w:val="both"/>
              <w:rPr>
                <w:snapToGrid w:val="0"/>
                <w:lang w:val="kk-KZ"/>
              </w:rPr>
            </w:pPr>
            <w:r w:rsidRPr="006E4E47">
              <w:rPr>
                <w:lang w:val="kk-KZ"/>
              </w:rPr>
              <w:t>И.А.Зимняя</w:t>
            </w:r>
          </w:p>
        </w:tc>
        <w:tc>
          <w:tcPr>
            <w:tcW w:w="3463" w:type="pct"/>
            <w:tcBorders>
              <w:bottom w:val="nil"/>
            </w:tcBorders>
          </w:tcPr>
          <w:p w:rsidR="00C06CE7" w:rsidRPr="006E4E47" w:rsidRDefault="00C06CE7" w:rsidP="00C06CE7">
            <w:pPr>
              <w:pStyle w:val="af4"/>
              <w:spacing w:after="0" w:line="240" w:lineRule="auto"/>
              <w:jc w:val="both"/>
              <w:rPr>
                <w:rFonts w:ascii="Times New Roman" w:hAnsi="Times New Roman"/>
                <w:snapToGrid w:val="0"/>
                <w:sz w:val="24"/>
                <w:szCs w:val="24"/>
                <w:lang w:val="kk-KZ"/>
              </w:rPr>
            </w:pPr>
            <w:r w:rsidRPr="006E4E47">
              <w:rPr>
                <w:rFonts w:ascii="Times New Roman" w:hAnsi="Times New Roman"/>
                <w:sz w:val="24"/>
                <w:szCs w:val="24"/>
                <w:lang w:val="kk-KZ"/>
              </w:rPr>
              <w:t xml:space="preserve">Бұл жас кезеңінің айрықша ерекшелігі жоғары танымдық мотивация, әлеуметтік белсенділік, зияткерлік және әлеуметтік кемелділіктің үйлесімді ұштасуы; психикалық даму тұрғысынан - бұл адамның қарқынды әлеуметтенуінің, жоғары психикалық функциялары дамуының, бүкіл зияткерлік жүйе мен тұлғаның қалыптасу кезеңі. Студент, белгілі бір жастағы адам және тұлға ретінде үш тараптан сипатталады: 1. Психологиялық үдерістерінің, күйлері мен сапаларының бірлігі (темперамент, мінез, бейімділіктер, яғни психикалық үдерістердің барысы) және психикалық күйлердің пайда болуы; 2. Әлеуметтік тарап студенттің белгілі бір әлеуметтік топқа, ұлтқа қатыстылығын анықтайтын әлеуметтік қарым-қатынастар мен сапаларды қамтиды 3. Биологиялық тарап жоғары жүйке қызметінің типін, анализаторлардың құрылымын, шартсыз рефлекстерді, инстинкттерді, конституциялық ерекшеліктерді және т.б. қамтиды. </w:t>
            </w:r>
          </w:p>
        </w:tc>
      </w:tr>
      <w:tr w:rsidR="00C06CE7" w:rsidRPr="0002237A" w:rsidTr="00C06CE7">
        <w:trPr>
          <w:trHeight w:val="905"/>
          <w:jc w:val="center"/>
        </w:trPr>
        <w:tc>
          <w:tcPr>
            <w:tcW w:w="575" w:type="pct"/>
            <w:tcBorders>
              <w:bottom w:val="nil"/>
            </w:tcBorders>
          </w:tcPr>
          <w:p w:rsidR="00C06CE7" w:rsidRPr="006E4E47" w:rsidRDefault="00C06CE7" w:rsidP="00C06CE7">
            <w:pPr>
              <w:jc w:val="both"/>
              <w:rPr>
                <w:snapToGrid w:val="0"/>
                <w:lang w:val="kk-KZ"/>
              </w:rPr>
            </w:pPr>
          </w:p>
        </w:tc>
        <w:tc>
          <w:tcPr>
            <w:tcW w:w="962" w:type="pct"/>
            <w:tcBorders>
              <w:bottom w:val="nil"/>
            </w:tcBorders>
          </w:tcPr>
          <w:p w:rsidR="00C06CE7" w:rsidRPr="006E4E47" w:rsidRDefault="00C06CE7" w:rsidP="00C06CE7">
            <w:pPr>
              <w:jc w:val="both"/>
              <w:rPr>
                <w:lang w:val="kk-KZ"/>
              </w:rPr>
            </w:pPr>
          </w:p>
          <w:p w:rsidR="00C06CE7" w:rsidRPr="006E4E47" w:rsidRDefault="00C06CE7" w:rsidP="00C06CE7">
            <w:pPr>
              <w:jc w:val="both"/>
              <w:rPr>
                <w:lang w:val="kk-KZ"/>
              </w:rPr>
            </w:pPr>
            <w:r w:rsidRPr="006E4E47">
              <w:rPr>
                <w:lang w:val="kk-KZ"/>
              </w:rPr>
              <w:t>И.С.Кон</w:t>
            </w:r>
          </w:p>
        </w:tc>
        <w:tc>
          <w:tcPr>
            <w:tcW w:w="3463" w:type="pct"/>
            <w:tcBorders>
              <w:bottom w:val="nil"/>
            </w:tcBorders>
          </w:tcPr>
          <w:p w:rsidR="00C06CE7" w:rsidRPr="006E4E47" w:rsidRDefault="00C06CE7" w:rsidP="00C06CE7">
            <w:pPr>
              <w:pStyle w:val="af"/>
              <w:shd w:val="clear" w:color="auto" w:fill="FFFFFF"/>
              <w:spacing w:before="0" w:beforeAutospacing="0" w:after="0" w:afterAutospacing="0"/>
              <w:jc w:val="both"/>
              <w:rPr>
                <w:snapToGrid w:val="0"/>
                <w:lang w:val="kk-KZ"/>
              </w:rPr>
            </w:pPr>
            <w:r w:rsidRPr="006E4E47">
              <w:rPr>
                <w:lang w:val="kk-KZ"/>
              </w:rPr>
              <w:t xml:space="preserve">Тұлғаның әлеуметтік сәйкестендірілуі үдерісі – оның өз әлеуметтік рөлін таңдауы. Тұлға өзін </w:t>
            </w:r>
            <w:r>
              <w:rPr>
                <w:lang w:val="kk-KZ"/>
              </w:rPr>
              <w:t>«</w:t>
            </w:r>
            <w:r w:rsidRPr="006E4E47">
              <w:rPr>
                <w:lang w:val="kk-KZ"/>
              </w:rPr>
              <w:t>әлеуметтік рөлдер</w:t>
            </w:r>
            <w:r>
              <w:rPr>
                <w:lang w:val="kk-KZ"/>
              </w:rPr>
              <w:t>»</w:t>
            </w:r>
            <w:r w:rsidRPr="006E4E47">
              <w:rPr>
                <w:lang w:val="kk-KZ"/>
              </w:rPr>
              <w:t xml:space="preserve"> жүйесіне байланысты анықтайды.</w:t>
            </w:r>
          </w:p>
        </w:tc>
      </w:tr>
      <w:tr w:rsidR="00C06CE7" w:rsidRPr="006F0C59" w:rsidTr="00C06CE7">
        <w:trPr>
          <w:trHeight w:val="1346"/>
          <w:jc w:val="center"/>
        </w:trPr>
        <w:tc>
          <w:tcPr>
            <w:tcW w:w="575" w:type="pct"/>
            <w:tcBorders>
              <w:bottom w:val="nil"/>
            </w:tcBorders>
          </w:tcPr>
          <w:p w:rsidR="00C06CE7" w:rsidRPr="006E4E47" w:rsidRDefault="00C06CE7" w:rsidP="00C06CE7">
            <w:pPr>
              <w:jc w:val="both"/>
              <w:rPr>
                <w:snapToGrid w:val="0"/>
                <w:lang w:val="kk-KZ"/>
              </w:rPr>
            </w:pPr>
          </w:p>
        </w:tc>
        <w:tc>
          <w:tcPr>
            <w:tcW w:w="962" w:type="pct"/>
            <w:tcBorders>
              <w:bottom w:val="nil"/>
            </w:tcBorders>
          </w:tcPr>
          <w:p w:rsidR="00C06CE7" w:rsidRPr="006E4E47" w:rsidRDefault="00C06CE7" w:rsidP="00C06CE7">
            <w:pPr>
              <w:jc w:val="both"/>
              <w:rPr>
                <w:lang w:val="kk-KZ"/>
              </w:rPr>
            </w:pPr>
            <w:r w:rsidRPr="006E4E47">
              <w:rPr>
                <w:lang w:val="kk-KZ"/>
              </w:rPr>
              <w:t>Л.А. Григорович</w:t>
            </w:r>
          </w:p>
          <w:p w:rsidR="00C06CE7" w:rsidRPr="006E4E47" w:rsidRDefault="00C06CE7" w:rsidP="00C06CE7">
            <w:pPr>
              <w:jc w:val="both"/>
              <w:rPr>
                <w:lang w:val="kk-KZ"/>
              </w:rPr>
            </w:pPr>
          </w:p>
          <w:p w:rsidR="00C06CE7" w:rsidRPr="006E4E47" w:rsidRDefault="00C06CE7" w:rsidP="00C06CE7">
            <w:pPr>
              <w:jc w:val="both"/>
              <w:rPr>
                <w:lang w:val="kk-KZ"/>
              </w:rPr>
            </w:pPr>
          </w:p>
          <w:p w:rsidR="00C06CE7" w:rsidRPr="006E4E47" w:rsidRDefault="00C06CE7" w:rsidP="00C06CE7">
            <w:pPr>
              <w:jc w:val="both"/>
              <w:rPr>
                <w:lang w:val="kk-KZ"/>
              </w:rPr>
            </w:pPr>
          </w:p>
        </w:tc>
        <w:tc>
          <w:tcPr>
            <w:tcW w:w="3463" w:type="pct"/>
            <w:tcBorders>
              <w:bottom w:val="nil"/>
            </w:tcBorders>
          </w:tcPr>
          <w:p w:rsidR="00C06CE7" w:rsidRPr="006E4E47" w:rsidRDefault="00C06CE7" w:rsidP="00C06CE7">
            <w:pPr>
              <w:pStyle w:val="af"/>
              <w:shd w:val="clear" w:color="auto" w:fill="FFFFFF"/>
              <w:spacing w:before="0" w:beforeAutospacing="0" w:after="0" w:afterAutospacing="0"/>
              <w:jc w:val="both"/>
              <w:rPr>
                <w:lang w:val="kk-KZ"/>
              </w:rPr>
            </w:pPr>
            <w:r>
              <w:rPr>
                <w:lang w:val="kk-KZ"/>
              </w:rPr>
              <w:t>«</w:t>
            </w:r>
            <w:r w:rsidRPr="006E4E47">
              <w:rPr>
                <w:lang w:val="kk-KZ"/>
              </w:rPr>
              <w:t>......тұлға сапаларына рефлексияға бейімділікті, жетілген сөйлеу қабілетін, басқаларға деген қызығушылықты, қарым-қатынасқа бейімділікті, ізгі ниеттілікті, жанжалсыздықты, өзін-өзі дұрыс реттеуді, эмоциялық тұрақтылықты, мінез-құлық еріктілігін, эмпатияны, сезімталдықты, төзімділікті, байсалдылықты, ұқыптылықты</w:t>
            </w:r>
            <w:r>
              <w:rPr>
                <w:lang w:val="kk-KZ"/>
              </w:rPr>
              <w:t>»</w:t>
            </w:r>
            <w:r w:rsidRPr="006E4E47">
              <w:rPr>
                <w:lang w:val="kk-KZ"/>
              </w:rPr>
              <w:t xml:space="preserve"> атап көрсетеді.</w:t>
            </w:r>
          </w:p>
        </w:tc>
      </w:tr>
    </w:tbl>
    <w:p w:rsidR="00C06CE7" w:rsidRPr="006E6B17" w:rsidRDefault="00C06CE7">
      <w:pPr>
        <w:rPr>
          <w:lang w:val="kk-KZ"/>
        </w:rPr>
      </w:pPr>
    </w:p>
    <w:p w:rsidR="00C06CE7" w:rsidRDefault="00C06CE7">
      <w:r w:rsidRPr="00C06CE7">
        <w:rPr>
          <w:sz w:val="28"/>
          <w:szCs w:val="28"/>
          <w:lang w:val="kk-KZ"/>
        </w:rPr>
        <w:lastRenderedPageBreak/>
        <w:t>4-кестенің жалғасы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161"/>
        <w:gridCol w:w="1843"/>
        <w:gridCol w:w="6694"/>
      </w:tblGrid>
      <w:tr w:rsidR="00C06CE7" w:rsidRPr="0002237A" w:rsidTr="00C06CE7">
        <w:trPr>
          <w:trHeight w:val="376"/>
          <w:jc w:val="center"/>
        </w:trPr>
        <w:tc>
          <w:tcPr>
            <w:tcW w:w="599" w:type="pct"/>
            <w:tcBorders>
              <w:bottom w:val="nil"/>
            </w:tcBorders>
          </w:tcPr>
          <w:p w:rsidR="00C06CE7" w:rsidRPr="006E4E47" w:rsidRDefault="00C06CE7" w:rsidP="00C06CE7">
            <w:pPr>
              <w:jc w:val="center"/>
              <w:rPr>
                <w:snapToGrid w:val="0"/>
                <w:lang w:val="kk-KZ"/>
              </w:rPr>
            </w:pPr>
            <w:r>
              <w:rPr>
                <w:snapToGrid w:val="0"/>
                <w:lang w:val="kk-KZ"/>
              </w:rPr>
              <w:t>1</w:t>
            </w:r>
          </w:p>
        </w:tc>
        <w:tc>
          <w:tcPr>
            <w:tcW w:w="950" w:type="pct"/>
            <w:tcBorders>
              <w:bottom w:val="nil"/>
            </w:tcBorders>
          </w:tcPr>
          <w:p w:rsidR="00C06CE7" w:rsidRPr="006E4E47" w:rsidRDefault="00C06CE7" w:rsidP="00C06CE7">
            <w:pPr>
              <w:jc w:val="center"/>
              <w:rPr>
                <w:lang w:val="kk-KZ"/>
              </w:rPr>
            </w:pPr>
            <w:r>
              <w:rPr>
                <w:lang w:val="kk-KZ"/>
              </w:rPr>
              <w:t>2</w:t>
            </w:r>
          </w:p>
        </w:tc>
        <w:tc>
          <w:tcPr>
            <w:tcW w:w="3451" w:type="pct"/>
            <w:tcBorders>
              <w:bottom w:val="nil"/>
            </w:tcBorders>
          </w:tcPr>
          <w:p w:rsidR="00C06CE7" w:rsidRDefault="00C06CE7" w:rsidP="00C06CE7">
            <w:pPr>
              <w:pStyle w:val="af"/>
              <w:shd w:val="clear" w:color="auto" w:fill="FFFFFF"/>
              <w:spacing w:before="0" w:beforeAutospacing="0" w:after="0" w:afterAutospacing="0"/>
              <w:jc w:val="center"/>
              <w:rPr>
                <w:lang w:val="kk-KZ"/>
              </w:rPr>
            </w:pPr>
            <w:r>
              <w:rPr>
                <w:lang w:val="kk-KZ"/>
              </w:rPr>
              <w:t>3</w:t>
            </w:r>
          </w:p>
        </w:tc>
      </w:tr>
      <w:tr w:rsidR="00C06CE7" w:rsidRPr="006F0C59" w:rsidTr="00C06CE7">
        <w:trPr>
          <w:trHeight w:val="1403"/>
          <w:jc w:val="center"/>
        </w:trPr>
        <w:tc>
          <w:tcPr>
            <w:tcW w:w="599" w:type="pct"/>
            <w:textDirection w:val="btLr"/>
          </w:tcPr>
          <w:p w:rsidR="00C06CE7" w:rsidRPr="006E4E47" w:rsidRDefault="00C06CE7" w:rsidP="00C06CE7">
            <w:pPr>
              <w:jc w:val="center"/>
              <w:rPr>
                <w:snapToGrid w:val="0"/>
                <w:lang w:val="kk-KZ"/>
              </w:rPr>
            </w:pPr>
            <w:r w:rsidRPr="006E4E47">
              <w:rPr>
                <w:snapToGrid w:val="0"/>
                <w:lang w:val="kk-KZ"/>
              </w:rPr>
              <w:t>Тұлғалық тұғыр</w:t>
            </w:r>
          </w:p>
        </w:tc>
        <w:tc>
          <w:tcPr>
            <w:tcW w:w="950" w:type="pct"/>
          </w:tcPr>
          <w:p w:rsidR="00C06CE7" w:rsidRPr="006E4E47" w:rsidRDefault="00C06CE7" w:rsidP="00C06CE7">
            <w:pPr>
              <w:jc w:val="both"/>
              <w:rPr>
                <w:snapToGrid w:val="0"/>
                <w:lang w:val="kk-KZ"/>
              </w:rPr>
            </w:pPr>
            <w:r w:rsidRPr="006E4E47">
              <w:rPr>
                <w:lang w:val="kk-KZ"/>
              </w:rPr>
              <w:t>А.А.Деркач</w:t>
            </w:r>
          </w:p>
        </w:tc>
        <w:tc>
          <w:tcPr>
            <w:tcW w:w="3451" w:type="pct"/>
          </w:tcPr>
          <w:p w:rsidR="00C06CE7" w:rsidRPr="006E4E47" w:rsidRDefault="00C06CE7" w:rsidP="00C06CE7">
            <w:pPr>
              <w:pStyle w:val="af"/>
              <w:shd w:val="clear" w:color="auto" w:fill="FFFFFF"/>
              <w:spacing w:before="0" w:after="0"/>
              <w:jc w:val="both"/>
              <w:rPr>
                <w:snapToGrid w:val="0"/>
                <w:lang w:val="kk-KZ"/>
              </w:rPr>
            </w:pPr>
            <w:r w:rsidRPr="006E4E47">
              <w:rPr>
                <w:lang w:val="kk-KZ"/>
              </w:rPr>
              <w:t>...психологтың маңызды сапалары - аналитикалық-конструктивтік ойлау түрі және өз бетінше пікірлеу, сезімталдық пен көрегендік, эмоциялық-жігерлік тұрақтылық пен шыдамдылық, күйзеліске төзімділік пен бейімделу қабілеті, эмпатия және рефлексия, жалпы психофизикалық белсенділік</w:t>
            </w:r>
          </w:p>
        </w:tc>
      </w:tr>
      <w:tr w:rsidR="00C06CE7" w:rsidRPr="006F0C59" w:rsidTr="00C06CE7">
        <w:trPr>
          <w:cantSplit/>
          <w:trHeight w:val="1336"/>
          <w:jc w:val="center"/>
        </w:trPr>
        <w:tc>
          <w:tcPr>
            <w:tcW w:w="599" w:type="pct"/>
            <w:vMerge w:val="restart"/>
            <w:textDirection w:val="btLr"/>
          </w:tcPr>
          <w:p w:rsidR="00C06CE7" w:rsidRPr="006E4E47" w:rsidRDefault="00C06CE7" w:rsidP="00C06CE7">
            <w:pPr>
              <w:jc w:val="both"/>
              <w:rPr>
                <w:snapToGrid w:val="0"/>
                <w:lang w:val="kk-KZ"/>
              </w:rPr>
            </w:pPr>
            <w:r w:rsidRPr="006E4E47">
              <w:rPr>
                <w:lang w:val="kk-KZ"/>
              </w:rPr>
              <w:t>Аксиологиялық тұғыр</w:t>
            </w:r>
          </w:p>
        </w:tc>
        <w:tc>
          <w:tcPr>
            <w:tcW w:w="950" w:type="pct"/>
          </w:tcPr>
          <w:p w:rsidR="00C06CE7" w:rsidRPr="006E4E47" w:rsidRDefault="00C06CE7" w:rsidP="00C06CE7">
            <w:pPr>
              <w:jc w:val="both"/>
              <w:rPr>
                <w:lang w:val="kk-KZ"/>
              </w:rPr>
            </w:pPr>
            <w:r w:rsidRPr="006E4E47">
              <w:rPr>
                <w:lang w:val="kk-KZ"/>
              </w:rPr>
              <w:t>Ш. Таубаева</w:t>
            </w:r>
          </w:p>
          <w:p w:rsidR="00C06CE7" w:rsidRPr="006E4E47" w:rsidRDefault="00C06CE7" w:rsidP="00C06CE7">
            <w:pPr>
              <w:jc w:val="both"/>
              <w:rPr>
                <w:lang w:val="kk-KZ"/>
              </w:rPr>
            </w:pPr>
          </w:p>
        </w:tc>
        <w:tc>
          <w:tcPr>
            <w:tcW w:w="3451" w:type="pct"/>
          </w:tcPr>
          <w:p w:rsidR="00C06CE7" w:rsidRPr="006E4E47" w:rsidRDefault="00C06CE7" w:rsidP="00C06CE7">
            <w:pPr>
              <w:jc w:val="both"/>
              <w:rPr>
                <w:lang w:val="kk-KZ"/>
              </w:rPr>
            </w:pPr>
            <w:r w:rsidRPr="006E4E47">
              <w:rPr>
                <w:lang w:val="kk-KZ"/>
              </w:rPr>
              <w:t xml:space="preserve"> </w:t>
            </w:r>
            <w:r>
              <w:rPr>
                <w:rFonts w:eastAsia="Times New Roman"/>
                <w:lang w:val="kk-KZ"/>
              </w:rPr>
              <w:t>«</w:t>
            </w:r>
            <w:r w:rsidRPr="006E4E47">
              <w:rPr>
                <w:rFonts w:eastAsia="Times New Roman"/>
                <w:lang w:val="kk-KZ"/>
              </w:rPr>
              <w:t>....адамның тұлғалық құрылымында ерекше орын алатын басты қасиет-адамның өзін-өзі тануы, айналасындағы адамдармен қарым-қатынас және олармен рухани-адамгершілікті байланыстар жасауымен (Ж.М. Әбділдин, В.Г. Афанасьев, Ә. Нысанбаев және т. б), әрбір тарихи, әлеуметтік-мәдени орта жағдайында адамның мораль тұрғысынан қалыптасуына өзі өмір сүріп отырған қоғамның және әлеуметтік ортаның, шағын ортаның (отбасы, мектеп, жолдастары, т. б.) тәрбиелік ықпалымен (Б. Г. Ананьев, Б. Ф. Ломов, М. Мұқанов, т. б.) анықталады</w:t>
            </w:r>
            <w:r>
              <w:rPr>
                <w:rFonts w:eastAsia="Times New Roman"/>
                <w:lang w:val="kk-KZ"/>
              </w:rPr>
              <w:t>»</w:t>
            </w:r>
          </w:p>
        </w:tc>
      </w:tr>
      <w:tr w:rsidR="00C06CE7" w:rsidRPr="006F0C59" w:rsidTr="00C06CE7">
        <w:trPr>
          <w:cantSplit/>
          <w:trHeight w:val="883"/>
          <w:jc w:val="center"/>
        </w:trPr>
        <w:tc>
          <w:tcPr>
            <w:tcW w:w="599" w:type="pct"/>
            <w:vMerge/>
          </w:tcPr>
          <w:p w:rsidR="00C06CE7" w:rsidRPr="006E4E47" w:rsidRDefault="00C06CE7" w:rsidP="00C06CE7">
            <w:pPr>
              <w:jc w:val="both"/>
              <w:rPr>
                <w:lang w:val="kk-KZ"/>
              </w:rPr>
            </w:pPr>
          </w:p>
        </w:tc>
        <w:tc>
          <w:tcPr>
            <w:tcW w:w="950" w:type="pct"/>
          </w:tcPr>
          <w:p w:rsidR="00C06CE7" w:rsidRPr="006E4E47" w:rsidRDefault="00C06CE7" w:rsidP="00C06CE7">
            <w:pPr>
              <w:jc w:val="both"/>
              <w:rPr>
                <w:lang w:val="kk-KZ"/>
              </w:rPr>
            </w:pPr>
            <w:r w:rsidRPr="006E4E47">
              <w:rPr>
                <w:lang w:val="kk-KZ"/>
              </w:rPr>
              <w:t>А.Н. Иноземцева</w:t>
            </w:r>
          </w:p>
        </w:tc>
        <w:tc>
          <w:tcPr>
            <w:tcW w:w="3451" w:type="pct"/>
          </w:tcPr>
          <w:p w:rsidR="00C06CE7" w:rsidRPr="006E4E47" w:rsidRDefault="00C06CE7" w:rsidP="00C06CE7">
            <w:pPr>
              <w:pStyle w:val="af"/>
              <w:shd w:val="clear" w:color="auto" w:fill="FFFFFF"/>
              <w:spacing w:before="0" w:beforeAutospacing="0" w:after="0" w:afterAutospacing="0"/>
              <w:jc w:val="both"/>
              <w:rPr>
                <w:lang w:val="kk-KZ"/>
              </w:rPr>
            </w:pPr>
            <w:r w:rsidRPr="006E4E47">
              <w:rPr>
                <w:lang w:val="kk-KZ"/>
              </w:rPr>
              <w:t xml:space="preserve">Тұлғаның кәсіби өзіндік сана-сезімі, құндылық бағдарлары, кәсіби маңызды сапалары және кәсіби құзыреттілігі, мамандықтың беделін ұғынуы. </w:t>
            </w:r>
          </w:p>
        </w:tc>
      </w:tr>
      <w:tr w:rsidR="00C06CE7" w:rsidRPr="006F0C59" w:rsidTr="00C06CE7">
        <w:trPr>
          <w:cantSplit/>
          <w:trHeight w:val="852"/>
          <w:jc w:val="center"/>
        </w:trPr>
        <w:tc>
          <w:tcPr>
            <w:tcW w:w="599" w:type="pct"/>
            <w:vMerge/>
            <w:tcBorders>
              <w:bottom w:val="nil"/>
            </w:tcBorders>
          </w:tcPr>
          <w:p w:rsidR="00C06CE7" w:rsidRPr="006E4E47" w:rsidRDefault="00C06CE7" w:rsidP="00C06CE7">
            <w:pPr>
              <w:jc w:val="both"/>
              <w:rPr>
                <w:lang w:val="kk-KZ"/>
              </w:rPr>
            </w:pPr>
          </w:p>
        </w:tc>
        <w:tc>
          <w:tcPr>
            <w:tcW w:w="950" w:type="pct"/>
            <w:tcBorders>
              <w:bottom w:val="nil"/>
            </w:tcBorders>
          </w:tcPr>
          <w:p w:rsidR="00C06CE7" w:rsidRPr="006E4E47" w:rsidRDefault="00C06CE7" w:rsidP="00C06CE7">
            <w:pPr>
              <w:jc w:val="both"/>
              <w:rPr>
                <w:color w:val="000000"/>
                <w:lang w:val="kk-KZ"/>
              </w:rPr>
            </w:pPr>
            <w:r w:rsidRPr="006E4E47">
              <w:rPr>
                <w:color w:val="000000"/>
                <w:lang w:val="kk-KZ"/>
              </w:rPr>
              <w:t>З.С.</w:t>
            </w:r>
          </w:p>
          <w:p w:rsidR="00C06CE7" w:rsidRPr="006E4E47" w:rsidRDefault="00C06CE7" w:rsidP="00C06CE7">
            <w:pPr>
              <w:jc w:val="both"/>
              <w:rPr>
                <w:lang w:val="kk-KZ"/>
              </w:rPr>
            </w:pPr>
            <w:r w:rsidRPr="006E4E47">
              <w:rPr>
                <w:color w:val="000000"/>
                <w:lang w:val="kk-KZ"/>
              </w:rPr>
              <w:t>Тоқбергенова, С.Қ. Әлімбаева</w:t>
            </w:r>
          </w:p>
        </w:tc>
        <w:tc>
          <w:tcPr>
            <w:tcW w:w="3451" w:type="pct"/>
            <w:tcBorders>
              <w:bottom w:val="nil"/>
            </w:tcBorders>
          </w:tcPr>
          <w:p w:rsidR="00C06CE7" w:rsidRPr="006E4E47" w:rsidRDefault="00C06CE7" w:rsidP="00C06CE7">
            <w:pPr>
              <w:pStyle w:val="af"/>
              <w:shd w:val="clear" w:color="auto" w:fill="FFFFFF"/>
              <w:spacing w:before="0" w:beforeAutospacing="0" w:after="0" w:afterAutospacing="0"/>
              <w:jc w:val="both"/>
              <w:rPr>
                <w:snapToGrid w:val="0"/>
                <w:lang w:val="kk-KZ"/>
              </w:rPr>
            </w:pPr>
            <w:r>
              <w:rPr>
                <w:color w:val="000000"/>
                <w:lang w:val="kk-KZ"/>
              </w:rPr>
              <w:t>«</w:t>
            </w:r>
            <w:r w:rsidRPr="006E4E47">
              <w:rPr>
                <w:color w:val="000000"/>
                <w:lang w:val="kk-KZ"/>
              </w:rPr>
              <w:t>.....</w:t>
            </w:r>
            <w:r w:rsidRPr="006E4E47">
              <w:rPr>
                <w:color w:val="000000"/>
                <w:spacing w:val="-3"/>
                <w:lang w:val="kk-KZ"/>
              </w:rPr>
              <w:t>тұлғаның негізгі құндылықтары – отаншылдық, табандылық, сенімділік, жауапкершілік, тапқырлық, көшбасшылық, яғни функционалдық сауатты тәртіп қалыптасады</w:t>
            </w:r>
            <w:r>
              <w:rPr>
                <w:color w:val="000000"/>
                <w:spacing w:val="-3"/>
                <w:lang w:val="kk-KZ"/>
              </w:rPr>
              <w:t>»</w:t>
            </w:r>
            <w:r w:rsidRPr="006E4E47">
              <w:rPr>
                <w:color w:val="000000"/>
                <w:spacing w:val="-3"/>
                <w:lang w:val="kk-KZ"/>
              </w:rPr>
              <w:t>.</w:t>
            </w:r>
          </w:p>
        </w:tc>
      </w:tr>
      <w:tr w:rsidR="00C06CE7" w:rsidRPr="006F0C59" w:rsidTr="006E6B17">
        <w:trPr>
          <w:cantSplit/>
          <w:trHeight w:val="852"/>
          <w:jc w:val="center"/>
        </w:trPr>
        <w:tc>
          <w:tcPr>
            <w:tcW w:w="599" w:type="pct"/>
            <w:vMerge w:val="restart"/>
          </w:tcPr>
          <w:p w:rsidR="00C06CE7" w:rsidRPr="001007F1" w:rsidRDefault="00C06CE7" w:rsidP="00C06CE7">
            <w:pPr>
              <w:jc w:val="center"/>
              <w:rPr>
                <w:snapToGrid w:val="0"/>
                <w:lang w:val="kk-KZ"/>
              </w:rPr>
            </w:pPr>
            <w:r w:rsidRPr="001007F1">
              <w:rPr>
                <w:lang w:val="kk-KZ"/>
              </w:rPr>
              <w:t>Іс-әрекеттік тұғыр</w:t>
            </w:r>
          </w:p>
        </w:tc>
        <w:tc>
          <w:tcPr>
            <w:tcW w:w="950" w:type="pct"/>
            <w:tcBorders>
              <w:bottom w:val="nil"/>
            </w:tcBorders>
          </w:tcPr>
          <w:p w:rsidR="00C06CE7" w:rsidRPr="006E4E47" w:rsidRDefault="00C06CE7" w:rsidP="00C06CE7">
            <w:pPr>
              <w:jc w:val="both"/>
              <w:rPr>
                <w:snapToGrid w:val="0"/>
                <w:lang w:val="kk-KZ"/>
              </w:rPr>
            </w:pPr>
            <w:r w:rsidRPr="006E4E47">
              <w:rPr>
                <w:lang w:val="kk-KZ"/>
              </w:rPr>
              <w:t>В.А. Крутецкий</w:t>
            </w:r>
          </w:p>
        </w:tc>
        <w:tc>
          <w:tcPr>
            <w:tcW w:w="3451" w:type="pct"/>
            <w:tcBorders>
              <w:bottom w:val="nil"/>
            </w:tcBorders>
          </w:tcPr>
          <w:p w:rsidR="00C06CE7" w:rsidRPr="006E4E47" w:rsidRDefault="00C06CE7" w:rsidP="00C06CE7">
            <w:pPr>
              <w:pStyle w:val="af"/>
              <w:shd w:val="clear" w:color="auto" w:fill="FFFFFF"/>
              <w:spacing w:before="0" w:beforeAutospacing="0" w:after="0" w:afterAutospacing="0"/>
              <w:jc w:val="both"/>
              <w:rPr>
                <w:snapToGrid w:val="0"/>
                <w:lang w:val="kk-KZ"/>
              </w:rPr>
            </w:pPr>
            <w:r w:rsidRPr="006E4E47">
              <w:rPr>
                <w:lang w:val="kk-KZ"/>
              </w:rPr>
              <w:t>Іс-әрекетке деген жағымды қарым-қатынас, әуесқойлыққа ұштасып кететін, онымен айналысуға деген бейімділік, мінез-құлық белгілер реті мен тұрақты зияткерлік сезімдер, іс-әрекеттерді орындауға қажетті психикалық қызметтердің болуы, сәйкес саладағы белгілі бір білім, қабілет, дағдылар қоры, кәсіби бейімділіктер.</w:t>
            </w:r>
          </w:p>
        </w:tc>
      </w:tr>
      <w:tr w:rsidR="00C06CE7" w:rsidRPr="006F0C59" w:rsidTr="006E6B17">
        <w:trPr>
          <w:cantSplit/>
          <w:trHeight w:val="852"/>
          <w:jc w:val="center"/>
        </w:trPr>
        <w:tc>
          <w:tcPr>
            <w:tcW w:w="599" w:type="pct"/>
            <w:vMerge/>
          </w:tcPr>
          <w:p w:rsidR="00C06CE7" w:rsidRPr="006E4E47" w:rsidRDefault="00C06CE7" w:rsidP="00C06CE7">
            <w:pPr>
              <w:jc w:val="both"/>
              <w:rPr>
                <w:lang w:val="kk-KZ"/>
              </w:rPr>
            </w:pPr>
          </w:p>
        </w:tc>
        <w:tc>
          <w:tcPr>
            <w:tcW w:w="950" w:type="pct"/>
            <w:tcBorders>
              <w:bottom w:val="nil"/>
            </w:tcBorders>
          </w:tcPr>
          <w:p w:rsidR="00C06CE7" w:rsidRPr="006E4E47" w:rsidRDefault="00C06CE7" w:rsidP="00C06CE7">
            <w:pPr>
              <w:jc w:val="both"/>
              <w:rPr>
                <w:lang w:val="kk-KZ"/>
              </w:rPr>
            </w:pPr>
            <w:r w:rsidRPr="006E4E47">
              <w:rPr>
                <w:lang w:val="kk-KZ"/>
              </w:rPr>
              <w:t>Е.А.Климов</w:t>
            </w:r>
          </w:p>
          <w:p w:rsidR="00C06CE7" w:rsidRPr="006E4E47" w:rsidRDefault="00C06CE7" w:rsidP="00C06CE7">
            <w:pPr>
              <w:jc w:val="both"/>
              <w:rPr>
                <w:lang w:val="kk-KZ"/>
              </w:rPr>
            </w:pPr>
          </w:p>
          <w:p w:rsidR="00C06CE7" w:rsidRPr="006E4E47" w:rsidRDefault="00C06CE7" w:rsidP="00C06CE7">
            <w:pPr>
              <w:jc w:val="both"/>
              <w:rPr>
                <w:lang w:val="kk-KZ"/>
              </w:rPr>
            </w:pPr>
          </w:p>
          <w:p w:rsidR="00C06CE7" w:rsidRPr="006E4E47" w:rsidRDefault="00C06CE7" w:rsidP="00C06CE7">
            <w:pPr>
              <w:jc w:val="both"/>
              <w:rPr>
                <w:lang w:val="kk-KZ"/>
              </w:rPr>
            </w:pPr>
          </w:p>
          <w:p w:rsidR="00C06CE7" w:rsidRPr="006E4E47" w:rsidRDefault="00C06CE7" w:rsidP="00C06CE7">
            <w:pPr>
              <w:jc w:val="both"/>
              <w:rPr>
                <w:lang w:val="kk-KZ"/>
              </w:rPr>
            </w:pPr>
          </w:p>
          <w:p w:rsidR="00C06CE7" w:rsidRPr="006E4E47" w:rsidRDefault="00C06CE7" w:rsidP="00C06CE7">
            <w:pPr>
              <w:jc w:val="both"/>
              <w:rPr>
                <w:lang w:val="kk-KZ"/>
              </w:rPr>
            </w:pPr>
          </w:p>
        </w:tc>
        <w:tc>
          <w:tcPr>
            <w:tcW w:w="3451" w:type="pct"/>
            <w:tcBorders>
              <w:bottom w:val="nil"/>
            </w:tcBorders>
          </w:tcPr>
          <w:p w:rsidR="00C06CE7" w:rsidRPr="006E4E47" w:rsidRDefault="00C06CE7" w:rsidP="00C06CE7">
            <w:pPr>
              <w:pStyle w:val="af"/>
              <w:shd w:val="clear" w:color="auto" w:fill="FFFFFF"/>
              <w:spacing w:before="0" w:beforeAutospacing="0" w:after="0" w:afterAutospacing="0"/>
              <w:jc w:val="both"/>
              <w:rPr>
                <w:lang w:val="kk-KZ"/>
              </w:rPr>
            </w:pPr>
            <w:r w:rsidRPr="006E4E47">
              <w:rPr>
                <w:lang w:val="kk-KZ"/>
              </w:rPr>
              <w:t xml:space="preserve"> </w:t>
            </w:r>
            <w:r>
              <w:rPr>
                <w:lang w:val="kk-KZ"/>
              </w:rPr>
              <w:t>«</w:t>
            </w:r>
            <w:r w:rsidRPr="006E4E47">
              <w:rPr>
                <w:lang w:val="kk-KZ"/>
              </w:rPr>
              <w:t>...өзінің белгілі бір кәсіби қауымдастыққа қатыстылығын ұғынуы; кәсіби эталондарға өзінің сәйкестілігі деңгейі, кәсіби рөлдер жүйесіндегі өз орны туралы білімі, пікірі; кәсіби саладағы танылу деңгейі туралы адамның білімі; өзінің күшті және әлсіз тұстары, табыстары мен сәтсіздіктерінің ықтимал аймақтары туралы білімі; болашақтағы өзі және өзінің жұмысы туралы ұғымдары</w:t>
            </w:r>
            <w:r>
              <w:rPr>
                <w:lang w:val="kk-KZ"/>
              </w:rPr>
              <w:t>»</w:t>
            </w:r>
            <w:r w:rsidRPr="006E4E47">
              <w:rPr>
                <w:lang w:val="kk-KZ"/>
              </w:rPr>
              <w:t xml:space="preserve"> </w:t>
            </w:r>
          </w:p>
        </w:tc>
      </w:tr>
      <w:tr w:rsidR="00C06CE7" w:rsidRPr="006F0C59" w:rsidTr="006E6B17">
        <w:trPr>
          <w:cantSplit/>
          <w:trHeight w:val="852"/>
          <w:jc w:val="center"/>
        </w:trPr>
        <w:tc>
          <w:tcPr>
            <w:tcW w:w="599" w:type="pct"/>
            <w:vMerge/>
          </w:tcPr>
          <w:p w:rsidR="00C06CE7" w:rsidRPr="006E4E47" w:rsidRDefault="00C06CE7" w:rsidP="00C06CE7">
            <w:pPr>
              <w:jc w:val="both"/>
              <w:rPr>
                <w:lang w:val="kk-KZ"/>
              </w:rPr>
            </w:pPr>
          </w:p>
        </w:tc>
        <w:tc>
          <w:tcPr>
            <w:tcW w:w="950" w:type="pct"/>
            <w:tcBorders>
              <w:bottom w:val="nil"/>
            </w:tcBorders>
          </w:tcPr>
          <w:p w:rsidR="00C06CE7" w:rsidRPr="006E4E47" w:rsidRDefault="00C06CE7" w:rsidP="00C06CE7">
            <w:pPr>
              <w:jc w:val="both"/>
              <w:rPr>
                <w:lang w:val="kk-KZ"/>
              </w:rPr>
            </w:pPr>
            <w:r w:rsidRPr="006E4E47">
              <w:rPr>
                <w:lang w:val="kk-KZ"/>
              </w:rPr>
              <w:t>А.Ц.Пуни</w:t>
            </w:r>
          </w:p>
        </w:tc>
        <w:tc>
          <w:tcPr>
            <w:tcW w:w="3451" w:type="pct"/>
            <w:tcBorders>
              <w:bottom w:val="nil"/>
            </w:tcBorders>
          </w:tcPr>
          <w:p w:rsidR="00C06CE7" w:rsidRPr="006E4E47" w:rsidRDefault="00C06CE7" w:rsidP="00C06CE7">
            <w:pPr>
              <w:pStyle w:val="af"/>
              <w:shd w:val="clear" w:color="auto" w:fill="FFFFFF"/>
              <w:spacing w:before="0" w:beforeAutospacing="0" w:after="0" w:afterAutospacing="0"/>
              <w:jc w:val="both"/>
              <w:rPr>
                <w:lang w:val="kk-KZ"/>
              </w:rPr>
            </w:pPr>
            <w:r w:rsidRPr="006E4E47">
              <w:rPr>
                <w:lang w:val="kk-KZ"/>
              </w:rPr>
              <w:t>Ерік-жігер сапалары, зияткерлік үдерістердің қажетті бағытталуы, мамандандырылған байқампаздық, стеникалық эмоциялардың оңтайлы деңгейі, икемді ойлау, өзін-өзі реттеуге бейімділік.</w:t>
            </w:r>
          </w:p>
        </w:tc>
      </w:tr>
      <w:tr w:rsidR="00C06CE7" w:rsidRPr="006F0C59" w:rsidTr="006E6B17">
        <w:trPr>
          <w:cantSplit/>
          <w:trHeight w:val="852"/>
          <w:jc w:val="center"/>
        </w:trPr>
        <w:tc>
          <w:tcPr>
            <w:tcW w:w="599" w:type="pct"/>
            <w:vMerge/>
          </w:tcPr>
          <w:p w:rsidR="00C06CE7" w:rsidRPr="006E4E47" w:rsidRDefault="00C06CE7" w:rsidP="00C06CE7">
            <w:pPr>
              <w:jc w:val="both"/>
              <w:rPr>
                <w:lang w:val="kk-KZ"/>
              </w:rPr>
            </w:pPr>
          </w:p>
        </w:tc>
        <w:tc>
          <w:tcPr>
            <w:tcW w:w="950" w:type="pct"/>
            <w:tcBorders>
              <w:bottom w:val="nil"/>
            </w:tcBorders>
          </w:tcPr>
          <w:p w:rsidR="00C06CE7" w:rsidRPr="006E4E47" w:rsidRDefault="00C06CE7" w:rsidP="00C06CE7">
            <w:pPr>
              <w:jc w:val="both"/>
              <w:rPr>
                <w:lang w:val="kk-KZ"/>
              </w:rPr>
            </w:pPr>
            <w:r w:rsidRPr="006E4E47">
              <w:rPr>
                <w:lang w:val="kk-KZ"/>
              </w:rPr>
              <w:t>Н.В.Кузьмина</w:t>
            </w:r>
          </w:p>
          <w:p w:rsidR="00C06CE7" w:rsidRPr="006E4E47" w:rsidRDefault="00C06CE7" w:rsidP="00C06CE7">
            <w:pPr>
              <w:jc w:val="both"/>
              <w:rPr>
                <w:lang w:val="kk-KZ"/>
              </w:rPr>
            </w:pPr>
          </w:p>
        </w:tc>
        <w:tc>
          <w:tcPr>
            <w:tcW w:w="3451" w:type="pct"/>
            <w:tcBorders>
              <w:bottom w:val="nil"/>
            </w:tcBorders>
          </w:tcPr>
          <w:p w:rsidR="00C06CE7" w:rsidRPr="006E4E47" w:rsidRDefault="00C06CE7" w:rsidP="00C06CE7">
            <w:pPr>
              <w:pStyle w:val="af"/>
              <w:shd w:val="clear" w:color="auto" w:fill="FFFFFF"/>
              <w:spacing w:before="0" w:beforeAutospacing="0" w:after="0" w:afterAutospacing="0"/>
              <w:jc w:val="both"/>
              <w:rPr>
                <w:lang w:val="kk-KZ"/>
              </w:rPr>
            </w:pPr>
            <w:r w:rsidRPr="006E4E47">
              <w:rPr>
                <w:lang w:val="kk-KZ"/>
              </w:rPr>
              <w:t>Тұлғаның келешегі зор кәсіби іс-әрекетке даярлығы болашақ кәсіби маман өз кәсіби іс-әрекетін қазіргі қоғамдағы қолданыс деңгейінде жүзеге асыруға мүмкіндік беретін білімдер мен қабілеттердің болуымен анықталатындығын атап өтеді.</w:t>
            </w:r>
          </w:p>
        </w:tc>
      </w:tr>
      <w:tr w:rsidR="00C06CE7" w:rsidRPr="006F0C59" w:rsidTr="006E6B17">
        <w:trPr>
          <w:cantSplit/>
          <w:trHeight w:val="852"/>
          <w:jc w:val="center"/>
        </w:trPr>
        <w:tc>
          <w:tcPr>
            <w:tcW w:w="599" w:type="pct"/>
            <w:vMerge/>
          </w:tcPr>
          <w:p w:rsidR="00C06CE7" w:rsidRPr="006E4E47" w:rsidRDefault="00C06CE7" w:rsidP="00C06CE7">
            <w:pPr>
              <w:jc w:val="both"/>
              <w:rPr>
                <w:lang w:val="kk-KZ"/>
              </w:rPr>
            </w:pPr>
          </w:p>
        </w:tc>
        <w:tc>
          <w:tcPr>
            <w:tcW w:w="950" w:type="pct"/>
            <w:tcBorders>
              <w:bottom w:val="nil"/>
            </w:tcBorders>
          </w:tcPr>
          <w:p w:rsidR="00C06CE7" w:rsidRPr="006E4E47" w:rsidRDefault="00C06CE7" w:rsidP="00C06CE7">
            <w:pPr>
              <w:jc w:val="both"/>
              <w:rPr>
                <w:lang w:val="kk-KZ"/>
              </w:rPr>
            </w:pPr>
            <w:r w:rsidRPr="006E4E47">
              <w:rPr>
                <w:lang w:val="kk-KZ"/>
              </w:rPr>
              <w:t>Ш. Таубаева</w:t>
            </w:r>
          </w:p>
          <w:p w:rsidR="00C06CE7" w:rsidRPr="006E4E47" w:rsidRDefault="00C06CE7" w:rsidP="00C06CE7">
            <w:pPr>
              <w:jc w:val="both"/>
              <w:rPr>
                <w:lang w:val="kk-KZ"/>
              </w:rPr>
            </w:pPr>
          </w:p>
        </w:tc>
        <w:tc>
          <w:tcPr>
            <w:tcW w:w="3451" w:type="pct"/>
            <w:tcBorders>
              <w:bottom w:val="nil"/>
            </w:tcBorders>
          </w:tcPr>
          <w:p w:rsidR="00C06CE7" w:rsidRPr="006E4E47" w:rsidRDefault="00C06CE7" w:rsidP="00C06CE7">
            <w:pPr>
              <w:tabs>
                <w:tab w:val="left" w:pos="1100"/>
              </w:tabs>
              <w:contextualSpacing/>
              <w:jc w:val="both"/>
              <w:rPr>
                <w:rFonts w:eastAsia="Times New Roman"/>
                <w:i/>
                <w:lang w:val="kk-KZ"/>
              </w:rPr>
            </w:pPr>
            <w:r w:rsidRPr="006E4E47">
              <w:rPr>
                <w:rFonts w:eastAsia="Times New Roman"/>
                <w:lang w:val="kk-KZ"/>
              </w:rPr>
              <w:t>Адамның материалдық және рухани байлықтарды жасаудағы іс-әрекеттері еңбек барысында атқарылып, айналасын қоршаған дүниені шығармашылықпен өзгеріске түсіреді.</w:t>
            </w:r>
          </w:p>
        </w:tc>
      </w:tr>
      <w:tr w:rsidR="00C06CE7" w:rsidRPr="006F0C59" w:rsidTr="00C06CE7">
        <w:trPr>
          <w:cantSplit/>
          <w:trHeight w:val="852"/>
          <w:jc w:val="center"/>
        </w:trPr>
        <w:tc>
          <w:tcPr>
            <w:tcW w:w="599" w:type="pct"/>
            <w:vMerge/>
            <w:tcBorders>
              <w:bottom w:val="nil"/>
            </w:tcBorders>
          </w:tcPr>
          <w:p w:rsidR="00C06CE7" w:rsidRPr="006E4E47" w:rsidRDefault="00C06CE7" w:rsidP="00C06CE7">
            <w:pPr>
              <w:jc w:val="both"/>
              <w:rPr>
                <w:lang w:val="kk-KZ"/>
              </w:rPr>
            </w:pPr>
          </w:p>
        </w:tc>
        <w:tc>
          <w:tcPr>
            <w:tcW w:w="950" w:type="pct"/>
            <w:tcBorders>
              <w:bottom w:val="nil"/>
            </w:tcBorders>
          </w:tcPr>
          <w:p w:rsidR="00C06CE7" w:rsidRPr="006E4E47" w:rsidRDefault="00C06CE7" w:rsidP="00C06CE7">
            <w:pPr>
              <w:jc w:val="both"/>
              <w:rPr>
                <w:lang w:val="kk-KZ"/>
              </w:rPr>
            </w:pPr>
            <w:r w:rsidRPr="006E4E47">
              <w:rPr>
                <w:lang w:val="kk-KZ"/>
              </w:rPr>
              <w:t>С.М.ЖақыповН.Қ. Тоқсанбаева</w:t>
            </w:r>
          </w:p>
          <w:p w:rsidR="00C06CE7" w:rsidRPr="006E4E47" w:rsidRDefault="00C06CE7" w:rsidP="00C06CE7">
            <w:pPr>
              <w:jc w:val="both"/>
              <w:rPr>
                <w:lang w:val="kk-KZ"/>
              </w:rPr>
            </w:pPr>
          </w:p>
          <w:p w:rsidR="00C06CE7" w:rsidRPr="006E4E47" w:rsidRDefault="00C06CE7" w:rsidP="00C06CE7">
            <w:pPr>
              <w:jc w:val="both"/>
              <w:rPr>
                <w:snapToGrid w:val="0"/>
                <w:lang w:val="kk-KZ"/>
              </w:rPr>
            </w:pPr>
          </w:p>
        </w:tc>
        <w:tc>
          <w:tcPr>
            <w:tcW w:w="3451" w:type="pct"/>
            <w:tcBorders>
              <w:bottom w:val="nil"/>
            </w:tcBorders>
          </w:tcPr>
          <w:p w:rsidR="00C06CE7" w:rsidRPr="006E4E47" w:rsidRDefault="00C06CE7" w:rsidP="00C06CE7">
            <w:pPr>
              <w:pStyle w:val="af4"/>
              <w:spacing w:after="0" w:line="240" w:lineRule="auto"/>
              <w:jc w:val="both"/>
              <w:rPr>
                <w:rFonts w:ascii="Times New Roman" w:hAnsi="Times New Roman"/>
                <w:snapToGrid w:val="0"/>
                <w:sz w:val="24"/>
                <w:szCs w:val="24"/>
                <w:lang w:val="kk-KZ"/>
              </w:rPr>
            </w:pPr>
            <w:r>
              <w:rPr>
                <w:rFonts w:ascii="Times New Roman" w:hAnsi="Times New Roman"/>
                <w:sz w:val="24"/>
                <w:szCs w:val="24"/>
                <w:lang w:val="kk-KZ"/>
              </w:rPr>
              <w:t>«</w:t>
            </w:r>
            <w:r w:rsidRPr="006E4E47">
              <w:rPr>
                <w:rFonts w:ascii="Times New Roman" w:hAnsi="Times New Roman"/>
                <w:sz w:val="24"/>
                <w:szCs w:val="24"/>
                <w:lang w:val="kk-KZ"/>
              </w:rPr>
              <w:t>Студенттің іс-әрекеті мен мінез-құлқының ерекшеліктері темпераменттегі айырмашылықтардан пайда болады. ....студенттің мінез-құлығы оның жағымдық іс-әрекетке деген қарым –қатынасы негізінде қалыптасады</w:t>
            </w:r>
            <w:r>
              <w:rPr>
                <w:rFonts w:ascii="Times New Roman" w:hAnsi="Times New Roman"/>
                <w:sz w:val="24"/>
                <w:szCs w:val="24"/>
                <w:lang w:val="kk-KZ"/>
              </w:rPr>
              <w:t>»</w:t>
            </w:r>
            <w:r w:rsidRPr="006E4E47">
              <w:rPr>
                <w:rFonts w:ascii="Times New Roman" w:hAnsi="Times New Roman"/>
                <w:sz w:val="24"/>
                <w:szCs w:val="24"/>
                <w:lang w:val="kk-KZ"/>
              </w:rPr>
              <w:t>.</w:t>
            </w:r>
          </w:p>
        </w:tc>
      </w:tr>
    </w:tbl>
    <w:p w:rsidR="00C06CE7" w:rsidRPr="00C06CE7" w:rsidRDefault="00C06CE7">
      <w:pPr>
        <w:rPr>
          <w:lang w:val="kk-KZ"/>
        </w:rPr>
      </w:pPr>
      <w:r w:rsidRPr="00C06CE7">
        <w:rPr>
          <w:sz w:val="28"/>
          <w:szCs w:val="28"/>
          <w:lang w:val="kk-KZ"/>
        </w:rPr>
        <w:lastRenderedPageBreak/>
        <w:t>4-кестенің жалғасы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161"/>
        <w:gridCol w:w="1843"/>
        <w:gridCol w:w="6694"/>
      </w:tblGrid>
      <w:tr w:rsidR="00C06CE7" w:rsidRPr="0002237A" w:rsidTr="00C06CE7">
        <w:trPr>
          <w:cantSplit/>
          <w:trHeight w:val="376"/>
          <w:jc w:val="center"/>
        </w:trPr>
        <w:tc>
          <w:tcPr>
            <w:tcW w:w="599" w:type="pct"/>
            <w:tcBorders>
              <w:bottom w:val="nil"/>
            </w:tcBorders>
          </w:tcPr>
          <w:p w:rsidR="00C06CE7" w:rsidRPr="006E4E47" w:rsidRDefault="00C06CE7" w:rsidP="00C06CE7">
            <w:pPr>
              <w:jc w:val="center"/>
              <w:rPr>
                <w:lang w:val="kk-KZ"/>
              </w:rPr>
            </w:pPr>
            <w:r>
              <w:rPr>
                <w:lang w:val="kk-KZ"/>
              </w:rPr>
              <w:t>1</w:t>
            </w:r>
          </w:p>
        </w:tc>
        <w:tc>
          <w:tcPr>
            <w:tcW w:w="950" w:type="pct"/>
            <w:tcBorders>
              <w:bottom w:val="nil"/>
            </w:tcBorders>
          </w:tcPr>
          <w:p w:rsidR="00C06CE7" w:rsidRPr="006E4E47" w:rsidRDefault="00C06CE7" w:rsidP="00C06CE7">
            <w:pPr>
              <w:jc w:val="center"/>
              <w:rPr>
                <w:lang w:val="kk-KZ"/>
              </w:rPr>
            </w:pPr>
            <w:r>
              <w:rPr>
                <w:lang w:val="kk-KZ"/>
              </w:rPr>
              <w:t>2</w:t>
            </w:r>
          </w:p>
        </w:tc>
        <w:tc>
          <w:tcPr>
            <w:tcW w:w="3451" w:type="pct"/>
            <w:tcBorders>
              <w:bottom w:val="nil"/>
            </w:tcBorders>
          </w:tcPr>
          <w:p w:rsidR="00C06CE7" w:rsidRDefault="00C06CE7" w:rsidP="00C06CE7">
            <w:pPr>
              <w:pStyle w:val="af4"/>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r>
      <w:tr w:rsidR="00C06CE7" w:rsidRPr="006F0C59" w:rsidTr="00C06CE7">
        <w:trPr>
          <w:cantSplit/>
          <w:trHeight w:val="836"/>
          <w:jc w:val="center"/>
        </w:trPr>
        <w:tc>
          <w:tcPr>
            <w:tcW w:w="599" w:type="pct"/>
          </w:tcPr>
          <w:p w:rsidR="00C06CE7" w:rsidRPr="001007F1" w:rsidRDefault="00C06CE7" w:rsidP="00C06CE7">
            <w:pPr>
              <w:jc w:val="center"/>
              <w:rPr>
                <w:snapToGrid w:val="0"/>
                <w:lang w:val="kk-KZ"/>
              </w:rPr>
            </w:pPr>
            <w:r w:rsidRPr="001007F1">
              <w:rPr>
                <w:lang w:val="kk-KZ"/>
              </w:rPr>
              <w:t>Іс-әрекеттік тұғыр</w:t>
            </w:r>
          </w:p>
        </w:tc>
        <w:tc>
          <w:tcPr>
            <w:tcW w:w="950" w:type="pct"/>
          </w:tcPr>
          <w:p w:rsidR="00C06CE7" w:rsidRPr="006E4E47" w:rsidRDefault="00C06CE7" w:rsidP="00C06CE7">
            <w:pPr>
              <w:jc w:val="both"/>
              <w:rPr>
                <w:snapToGrid w:val="0"/>
                <w:lang w:val="kk-KZ"/>
              </w:rPr>
            </w:pPr>
            <w:r w:rsidRPr="006E4E47">
              <w:rPr>
                <w:lang w:val="kk-KZ"/>
              </w:rPr>
              <w:t>О.С. Богинская</w:t>
            </w:r>
          </w:p>
        </w:tc>
        <w:tc>
          <w:tcPr>
            <w:tcW w:w="3451" w:type="pct"/>
          </w:tcPr>
          <w:p w:rsidR="00C06CE7" w:rsidRPr="006E4E47" w:rsidRDefault="00C06CE7" w:rsidP="00C06CE7">
            <w:pPr>
              <w:tabs>
                <w:tab w:val="left" w:pos="1100"/>
              </w:tabs>
              <w:contextualSpacing/>
              <w:jc w:val="both"/>
              <w:rPr>
                <w:snapToGrid w:val="0"/>
                <w:lang w:val="kk-KZ"/>
              </w:rPr>
            </w:pPr>
            <w:r>
              <w:rPr>
                <w:lang w:val="kk-KZ"/>
              </w:rPr>
              <w:t>«</w:t>
            </w:r>
            <w:r w:rsidRPr="006E4E47">
              <w:rPr>
                <w:lang w:val="kk-KZ"/>
              </w:rPr>
              <w:t>Іс-әрекет-еңбек қызметтерін тиімді атқаруға мүмкіндік беретін, тұлғаның барлық тұстары біртұтас көріністе бейнеленетін, кәсіпке айналған белгілі бір кәсіпке дайындық</w:t>
            </w:r>
            <w:r>
              <w:rPr>
                <w:lang w:val="kk-KZ"/>
              </w:rPr>
              <w:t>»</w:t>
            </w:r>
            <w:r w:rsidRPr="006E4E47">
              <w:rPr>
                <w:lang w:val="kk-KZ"/>
              </w:rPr>
              <w:t xml:space="preserve"> </w:t>
            </w:r>
          </w:p>
        </w:tc>
      </w:tr>
      <w:tr w:rsidR="00C06CE7" w:rsidRPr="006F0C59" w:rsidTr="00C06CE7">
        <w:trPr>
          <w:trHeight w:val="839"/>
          <w:jc w:val="center"/>
        </w:trPr>
        <w:tc>
          <w:tcPr>
            <w:tcW w:w="599" w:type="pct"/>
            <w:vMerge w:val="restart"/>
          </w:tcPr>
          <w:p w:rsidR="00C06CE7" w:rsidRPr="001007F1" w:rsidRDefault="00C06CE7" w:rsidP="00C06CE7">
            <w:pPr>
              <w:jc w:val="both"/>
              <w:rPr>
                <w:lang w:val="kk-KZ"/>
              </w:rPr>
            </w:pPr>
            <w:r w:rsidRPr="001007F1">
              <w:rPr>
                <w:lang w:val="kk-KZ"/>
              </w:rPr>
              <w:t>Ресурстық тұғыр</w:t>
            </w:r>
          </w:p>
        </w:tc>
        <w:tc>
          <w:tcPr>
            <w:tcW w:w="950" w:type="pct"/>
            <w:tcBorders>
              <w:bottom w:val="single" w:sz="4" w:space="0" w:color="auto"/>
            </w:tcBorders>
          </w:tcPr>
          <w:p w:rsidR="00C06CE7" w:rsidRPr="006E4E47" w:rsidRDefault="00C06CE7" w:rsidP="00C06CE7">
            <w:pPr>
              <w:shd w:val="clear" w:color="auto" w:fill="FFFFFF"/>
              <w:jc w:val="both"/>
              <w:rPr>
                <w:lang w:val="kk-KZ"/>
              </w:rPr>
            </w:pPr>
            <w:r w:rsidRPr="006E4E47">
              <w:rPr>
                <w:lang w:val="kk-KZ"/>
              </w:rPr>
              <w:t xml:space="preserve">В.И.Андреев </w:t>
            </w:r>
          </w:p>
        </w:tc>
        <w:tc>
          <w:tcPr>
            <w:tcW w:w="3451" w:type="pct"/>
          </w:tcPr>
          <w:p w:rsidR="00C06CE7" w:rsidRPr="006E4E47" w:rsidRDefault="00C06CE7" w:rsidP="00C06CE7">
            <w:pPr>
              <w:shd w:val="clear" w:color="auto" w:fill="FFFFFF"/>
              <w:jc w:val="both"/>
              <w:rPr>
                <w:lang w:val="kk-KZ"/>
              </w:rPr>
            </w:pPr>
            <w:r>
              <w:rPr>
                <w:lang w:val="kk-KZ"/>
              </w:rPr>
              <w:t>«</w:t>
            </w:r>
            <w:r w:rsidRPr="006E4E47">
              <w:rPr>
                <w:lang w:val="kk-KZ"/>
              </w:rPr>
              <w:t>ресурс</w:t>
            </w:r>
            <w:r>
              <w:rPr>
                <w:lang w:val="kk-KZ"/>
              </w:rPr>
              <w:t>»</w:t>
            </w:r>
            <w:r w:rsidRPr="006E4E47">
              <w:rPr>
                <w:lang w:val="kk-KZ"/>
              </w:rPr>
              <w:t xml:space="preserve"> ұғымының феноменологиясы ХХІ-ғасырдағы білім сапасы мен тұлғаның өзін-өзі дамыту сапасының резервтік мүмкіндіктерін түсіну және іздеу үшін өте өзекті</w:t>
            </w:r>
            <w:r>
              <w:rPr>
                <w:lang w:val="kk-KZ"/>
              </w:rPr>
              <w:t>»</w:t>
            </w:r>
            <w:r w:rsidRPr="006E4E47">
              <w:rPr>
                <w:lang w:val="kk-KZ"/>
              </w:rPr>
              <w:t>.</w:t>
            </w:r>
          </w:p>
        </w:tc>
      </w:tr>
      <w:tr w:rsidR="00C06CE7" w:rsidRPr="006F0C59" w:rsidTr="00C06CE7">
        <w:trPr>
          <w:trHeight w:val="839"/>
          <w:jc w:val="center"/>
        </w:trPr>
        <w:tc>
          <w:tcPr>
            <w:tcW w:w="599" w:type="pct"/>
            <w:vMerge/>
          </w:tcPr>
          <w:p w:rsidR="00C06CE7" w:rsidRPr="001007F1" w:rsidRDefault="00C06CE7" w:rsidP="00C06CE7">
            <w:pPr>
              <w:jc w:val="both"/>
              <w:rPr>
                <w:lang w:val="kk-KZ"/>
              </w:rPr>
            </w:pPr>
          </w:p>
        </w:tc>
        <w:tc>
          <w:tcPr>
            <w:tcW w:w="950" w:type="pct"/>
            <w:tcBorders>
              <w:bottom w:val="single" w:sz="4" w:space="0" w:color="auto"/>
            </w:tcBorders>
          </w:tcPr>
          <w:p w:rsidR="00C06CE7" w:rsidRPr="006E4E47" w:rsidRDefault="00C06CE7" w:rsidP="00C06CE7">
            <w:pPr>
              <w:jc w:val="both"/>
              <w:rPr>
                <w:lang w:val="kk-KZ"/>
              </w:rPr>
            </w:pPr>
            <w:r w:rsidRPr="006E4E47">
              <w:rPr>
                <w:lang w:val="kk-KZ"/>
              </w:rPr>
              <w:t>Т.А. Цецорина</w:t>
            </w:r>
          </w:p>
        </w:tc>
        <w:tc>
          <w:tcPr>
            <w:tcW w:w="3451" w:type="pct"/>
          </w:tcPr>
          <w:p w:rsidR="00C06CE7" w:rsidRPr="006E4E47" w:rsidRDefault="00C06CE7" w:rsidP="00C06CE7">
            <w:pPr>
              <w:jc w:val="both"/>
              <w:rPr>
                <w:lang w:val="kk-KZ"/>
              </w:rPr>
            </w:pPr>
            <w:r w:rsidRPr="006E4E47">
              <w:rPr>
                <w:lang w:val="kk-KZ"/>
              </w:rPr>
              <w:t xml:space="preserve"> ресурстарды әлеуметтік өзара әрекеттестік субъектілерінің бәсекелестік артықшылықтары ретінде қарастыра отырып, </w:t>
            </w:r>
            <w:r>
              <w:rPr>
                <w:lang w:val="kk-KZ"/>
              </w:rPr>
              <w:t>«</w:t>
            </w:r>
            <w:r w:rsidRPr="006E4E47">
              <w:rPr>
                <w:lang w:val="kk-KZ"/>
              </w:rPr>
              <w:t>қауіпсіздік санатының</w:t>
            </w:r>
            <w:r>
              <w:rPr>
                <w:lang w:val="kk-KZ"/>
              </w:rPr>
              <w:t>»</w:t>
            </w:r>
            <w:r w:rsidRPr="006E4E47">
              <w:rPr>
                <w:lang w:val="kk-KZ"/>
              </w:rPr>
              <w:t xml:space="preserve"> бір түрі деп санайды.</w:t>
            </w:r>
          </w:p>
        </w:tc>
      </w:tr>
      <w:tr w:rsidR="00C06CE7" w:rsidRPr="006F0C59" w:rsidTr="00C06CE7">
        <w:trPr>
          <w:trHeight w:val="839"/>
          <w:jc w:val="center"/>
        </w:trPr>
        <w:tc>
          <w:tcPr>
            <w:tcW w:w="599" w:type="pct"/>
            <w:vMerge/>
          </w:tcPr>
          <w:p w:rsidR="00C06CE7" w:rsidRPr="001007F1" w:rsidRDefault="00C06CE7" w:rsidP="00C06CE7">
            <w:pPr>
              <w:jc w:val="both"/>
              <w:rPr>
                <w:lang w:val="kk-KZ"/>
              </w:rPr>
            </w:pPr>
          </w:p>
        </w:tc>
        <w:tc>
          <w:tcPr>
            <w:tcW w:w="950" w:type="pct"/>
            <w:tcBorders>
              <w:bottom w:val="single" w:sz="4" w:space="0" w:color="auto"/>
            </w:tcBorders>
          </w:tcPr>
          <w:p w:rsidR="00C06CE7" w:rsidRPr="006E4E47" w:rsidRDefault="00C06CE7" w:rsidP="00C06CE7">
            <w:pPr>
              <w:jc w:val="both"/>
              <w:rPr>
                <w:lang w:val="kk-KZ"/>
              </w:rPr>
            </w:pPr>
            <w:r w:rsidRPr="006E4E47">
              <w:rPr>
                <w:lang w:val="kk-KZ"/>
              </w:rPr>
              <w:t>Қ.Мұздыбаев</w:t>
            </w:r>
          </w:p>
        </w:tc>
        <w:tc>
          <w:tcPr>
            <w:tcW w:w="3451" w:type="pct"/>
            <w:tcBorders>
              <w:bottom w:val="single" w:sz="4" w:space="0" w:color="auto"/>
            </w:tcBorders>
          </w:tcPr>
          <w:p w:rsidR="00C06CE7" w:rsidRPr="006E4E47" w:rsidRDefault="00C06CE7" w:rsidP="00C06CE7">
            <w:pPr>
              <w:shd w:val="clear" w:color="auto" w:fill="FFFFFF"/>
              <w:jc w:val="both"/>
              <w:rPr>
                <w:lang w:val="kk-KZ"/>
              </w:rPr>
            </w:pPr>
            <w:r w:rsidRPr="006E4E47">
              <w:rPr>
                <w:lang w:val="kk-KZ"/>
              </w:rPr>
              <w:t xml:space="preserve">ресурстардың екі үлкен класын ажыратады: жеке (психологиялық) және экологиялық (әлеуметтік). Жеке ресурстар - бұл жеке тұлғаның дағдылары мен қабілеттері. Қоршаған орта ресурстары әлеуметтік ортада жеке адамға (басқа адамдардан) көмектің болуын көрсетеді. </w:t>
            </w:r>
          </w:p>
        </w:tc>
      </w:tr>
      <w:tr w:rsidR="00C06CE7" w:rsidRPr="006F0C59" w:rsidTr="00C06CE7">
        <w:trPr>
          <w:trHeight w:val="839"/>
          <w:jc w:val="center"/>
        </w:trPr>
        <w:tc>
          <w:tcPr>
            <w:tcW w:w="599" w:type="pct"/>
            <w:vMerge/>
            <w:tcBorders>
              <w:bottom w:val="nil"/>
            </w:tcBorders>
          </w:tcPr>
          <w:p w:rsidR="00C06CE7" w:rsidRPr="001007F1" w:rsidRDefault="00C06CE7" w:rsidP="00C06CE7">
            <w:pPr>
              <w:jc w:val="both"/>
              <w:rPr>
                <w:lang w:val="kk-KZ"/>
              </w:rPr>
            </w:pPr>
          </w:p>
        </w:tc>
        <w:tc>
          <w:tcPr>
            <w:tcW w:w="950" w:type="pct"/>
            <w:tcBorders>
              <w:bottom w:val="nil"/>
            </w:tcBorders>
          </w:tcPr>
          <w:p w:rsidR="00C06CE7" w:rsidRPr="006E4E47" w:rsidRDefault="00C06CE7" w:rsidP="00C06CE7">
            <w:pPr>
              <w:jc w:val="both"/>
              <w:rPr>
                <w:lang w:val="kk-KZ"/>
              </w:rPr>
            </w:pPr>
            <w:r w:rsidRPr="006E4E47">
              <w:rPr>
                <w:lang w:val="kk-KZ"/>
              </w:rPr>
              <w:t>В.А. Бодров</w:t>
            </w:r>
          </w:p>
        </w:tc>
        <w:tc>
          <w:tcPr>
            <w:tcW w:w="3451" w:type="pct"/>
            <w:tcBorders>
              <w:bottom w:val="nil"/>
            </w:tcBorders>
          </w:tcPr>
          <w:p w:rsidR="00C06CE7" w:rsidRPr="006E4E47" w:rsidRDefault="00C06CE7" w:rsidP="00C06CE7">
            <w:pPr>
              <w:shd w:val="clear" w:color="auto" w:fill="FFFFFF"/>
              <w:jc w:val="both"/>
              <w:rPr>
                <w:lang w:val="kk-KZ"/>
              </w:rPr>
            </w:pPr>
            <w:r w:rsidRPr="006E4E47">
              <w:rPr>
                <w:lang w:val="kk-KZ"/>
              </w:rPr>
              <w:t>адам ресурстарын стресспен күресу процестерін реттеудегі рөліне қарай: жеке, әлеуметтік, психологиялық, кәсіби, физикалық және материалдық түрлерге бөледі.</w:t>
            </w:r>
          </w:p>
        </w:tc>
      </w:tr>
      <w:tr w:rsidR="00C06CE7" w:rsidRPr="006F0C59" w:rsidTr="00C06CE7">
        <w:trPr>
          <w:trHeight w:val="414"/>
          <w:jc w:val="center"/>
        </w:trPr>
        <w:tc>
          <w:tcPr>
            <w:tcW w:w="599" w:type="pct"/>
            <w:vMerge w:val="restart"/>
          </w:tcPr>
          <w:p w:rsidR="00C06CE7" w:rsidRPr="001007F1" w:rsidRDefault="00C06CE7" w:rsidP="00C06CE7">
            <w:pPr>
              <w:jc w:val="both"/>
              <w:rPr>
                <w:lang w:val="kk-KZ"/>
              </w:rPr>
            </w:pPr>
            <w:r w:rsidRPr="001007F1">
              <w:rPr>
                <w:lang w:val="kk-KZ"/>
              </w:rPr>
              <w:t>Ресурстық тұғыр</w:t>
            </w:r>
          </w:p>
        </w:tc>
        <w:tc>
          <w:tcPr>
            <w:tcW w:w="950" w:type="pct"/>
          </w:tcPr>
          <w:p w:rsidR="00C06CE7" w:rsidRPr="006E4E47" w:rsidRDefault="00C06CE7" w:rsidP="00C06CE7">
            <w:pPr>
              <w:jc w:val="both"/>
              <w:rPr>
                <w:lang w:val="kk-KZ"/>
              </w:rPr>
            </w:pPr>
            <w:r w:rsidRPr="006E4E47">
              <w:rPr>
                <w:lang w:val="kk-KZ"/>
              </w:rPr>
              <w:t>В. Хобфол</w:t>
            </w:r>
          </w:p>
        </w:tc>
        <w:tc>
          <w:tcPr>
            <w:tcW w:w="3451" w:type="pct"/>
          </w:tcPr>
          <w:p w:rsidR="00C06CE7" w:rsidRPr="006E4E47" w:rsidRDefault="00C06CE7" w:rsidP="00C06CE7">
            <w:pPr>
              <w:shd w:val="clear" w:color="auto" w:fill="FFFFFF"/>
              <w:jc w:val="both"/>
              <w:rPr>
                <w:lang w:val="kk-KZ"/>
              </w:rPr>
            </w:pPr>
            <w:r w:rsidRPr="006E4E47">
              <w:rPr>
                <w:lang w:val="kk-KZ"/>
              </w:rPr>
              <w:t>ресурстық көзқарас шеңберінде көп деңгейлі құрылымды құрады. Ол өмір сүрудің әлеуметтік және жеке деңгейінің барлық салаларын қамтиды: материалдық (табыс, үй, көлік, киім-кешек) және материалдық емес (тілек, мақсат) объектілер; сыртқы (әлеуметтік қолдау, отбасы, достар, жұмыс, әлеуметтік мәртебе) және ішкі тұлғалық өзгермелілер (өзін-өзі бағалау, кәсіби дағдылар, оптимизм, өмірлік құндылықтар, сенім жүйесі және т.б.); психикалық және физикалық жағдайлар; қиын өмірлік жағдайларда өмір сүру немесе денсаулықты сақтау үшін қажет (тікелей немесе жанама) немесе жеке маңызды мақсаттарға жету құралы ретінде қызмет ететін ерікті, эмоционалдық және энергетикалық сипаттамалар.</w:t>
            </w:r>
          </w:p>
        </w:tc>
      </w:tr>
      <w:tr w:rsidR="00C06CE7" w:rsidRPr="006F0C59" w:rsidTr="00C06CE7">
        <w:trPr>
          <w:trHeight w:val="1696"/>
          <w:jc w:val="center"/>
        </w:trPr>
        <w:tc>
          <w:tcPr>
            <w:tcW w:w="599" w:type="pct"/>
            <w:vMerge/>
          </w:tcPr>
          <w:p w:rsidR="00C06CE7" w:rsidRPr="006E4E47" w:rsidRDefault="00C06CE7" w:rsidP="00C06CE7">
            <w:pPr>
              <w:jc w:val="both"/>
              <w:rPr>
                <w:lang w:val="kk-KZ"/>
              </w:rPr>
            </w:pPr>
          </w:p>
        </w:tc>
        <w:tc>
          <w:tcPr>
            <w:tcW w:w="950" w:type="pct"/>
          </w:tcPr>
          <w:p w:rsidR="00C06CE7" w:rsidRPr="006E4E47" w:rsidRDefault="00C06CE7" w:rsidP="00C06CE7">
            <w:pPr>
              <w:jc w:val="both"/>
              <w:rPr>
                <w:lang w:val="kk-KZ"/>
              </w:rPr>
            </w:pPr>
            <w:r w:rsidRPr="006E4E47">
              <w:rPr>
                <w:lang w:val="kk-KZ"/>
              </w:rPr>
              <w:t>Т.И.Шамова, Т.М. Давыденко, М.А. Холодная, И.С. Якиманская, П.Г.Щедровицкий және т.б.</w:t>
            </w:r>
          </w:p>
        </w:tc>
        <w:tc>
          <w:tcPr>
            <w:tcW w:w="3451" w:type="pct"/>
          </w:tcPr>
          <w:p w:rsidR="00C06CE7" w:rsidRPr="006E4E47" w:rsidRDefault="00C06CE7" w:rsidP="00C06CE7">
            <w:pPr>
              <w:jc w:val="both"/>
              <w:rPr>
                <w:lang w:val="kk-KZ"/>
              </w:rPr>
            </w:pPr>
            <w:r w:rsidRPr="006E4E47">
              <w:rPr>
                <w:lang w:val="kk-KZ"/>
              </w:rPr>
              <w:t>ЖОО оқу үдерісінде студенттердің ресурстарын есепке алу қажеттілігіне назар аударды. Ресурстық тұғыр тұрғысынан ғылыми- педагогикалық және оқу-әдістемелік әдебиеттерде білім сапасының дамуын басқару мәселелері (Т.И.Шамова), оқу үдерісін ұйымдастыру (Т.А.Цецорина), студенттердің оқу жетістігінің даму процестерін басқару (Н.Л. Галеева) зерттеді.</w:t>
            </w:r>
          </w:p>
        </w:tc>
      </w:tr>
      <w:tr w:rsidR="00C06CE7" w:rsidRPr="006F0C59" w:rsidTr="00C06CE7">
        <w:trPr>
          <w:trHeight w:val="1252"/>
          <w:jc w:val="center"/>
        </w:trPr>
        <w:tc>
          <w:tcPr>
            <w:tcW w:w="599" w:type="pct"/>
            <w:vMerge/>
          </w:tcPr>
          <w:p w:rsidR="00C06CE7" w:rsidRPr="006E4E47" w:rsidRDefault="00C06CE7" w:rsidP="00C06CE7">
            <w:pPr>
              <w:jc w:val="both"/>
              <w:rPr>
                <w:lang w:val="kk-KZ"/>
              </w:rPr>
            </w:pPr>
          </w:p>
        </w:tc>
        <w:tc>
          <w:tcPr>
            <w:tcW w:w="950" w:type="pct"/>
          </w:tcPr>
          <w:p w:rsidR="00C06CE7" w:rsidRPr="006E4E47" w:rsidRDefault="00C06CE7" w:rsidP="00C06CE7">
            <w:pPr>
              <w:jc w:val="both"/>
              <w:rPr>
                <w:lang w:val="kk-KZ"/>
              </w:rPr>
            </w:pPr>
            <w:r w:rsidRPr="006E4E47">
              <w:rPr>
                <w:lang w:val="kk-KZ"/>
              </w:rPr>
              <w:t>В.Т. Воронин</w:t>
            </w:r>
          </w:p>
          <w:p w:rsidR="00C06CE7" w:rsidRPr="006E4E47" w:rsidRDefault="00C06CE7" w:rsidP="00C06CE7">
            <w:pPr>
              <w:jc w:val="both"/>
              <w:rPr>
                <w:color w:val="333333"/>
                <w:lang w:val="kk-KZ"/>
              </w:rPr>
            </w:pPr>
          </w:p>
          <w:p w:rsidR="00C06CE7" w:rsidRPr="006E4E47" w:rsidRDefault="00C06CE7" w:rsidP="00C06CE7">
            <w:pPr>
              <w:jc w:val="both"/>
              <w:rPr>
                <w:color w:val="333333"/>
                <w:lang w:val="kk-KZ"/>
              </w:rPr>
            </w:pPr>
          </w:p>
          <w:p w:rsidR="00C06CE7" w:rsidRPr="006E4E47" w:rsidRDefault="00C06CE7" w:rsidP="00C06CE7">
            <w:pPr>
              <w:jc w:val="both"/>
              <w:rPr>
                <w:color w:val="333333"/>
                <w:lang w:val="kk-KZ"/>
              </w:rPr>
            </w:pPr>
          </w:p>
          <w:p w:rsidR="00C06CE7" w:rsidRPr="006E4E47" w:rsidRDefault="00C06CE7" w:rsidP="00C06CE7">
            <w:pPr>
              <w:jc w:val="both"/>
              <w:rPr>
                <w:lang w:val="kk-KZ"/>
              </w:rPr>
            </w:pPr>
          </w:p>
        </w:tc>
        <w:tc>
          <w:tcPr>
            <w:tcW w:w="3451" w:type="pct"/>
          </w:tcPr>
          <w:p w:rsidR="00C06CE7" w:rsidRPr="006E4E47" w:rsidRDefault="00C06CE7" w:rsidP="00C06CE7">
            <w:pPr>
              <w:tabs>
                <w:tab w:val="left" w:pos="1100"/>
              </w:tabs>
              <w:contextualSpacing/>
              <w:jc w:val="both"/>
              <w:rPr>
                <w:lang w:val="kk-KZ"/>
              </w:rPr>
            </w:pPr>
            <w:r w:rsidRPr="006E4E47">
              <w:rPr>
                <w:lang w:val="kk-KZ"/>
              </w:rPr>
              <w:t xml:space="preserve">Ресурстар мәселесінің әлеуметтік - философиялық аспектісін зерттеген. </w:t>
            </w:r>
            <w:r>
              <w:rPr>
                <w:lang w:val="kk-KZ"/>
              </w:rPr>
              <w:t>«</w:t>
            </w:r>
            <w:r w:rsidRPr="006E4E47">
              <w:rPr>
                <w:lang w:val="kk-KZ"/>
              </w:rPr>
              <w:t>....ресурстар - бұл кез келген процесстерді іске асыру үшін қажет шарттар, сондықтан ресурс контексі объектілерді біртұтас тұтастыққа – жүйеге байланыстырады</w:t>
            </w:r>
            <w:r>
              <w:rPr>
                <w:lang w:val="kk-KZ"/>
              </w:rPr>
              <w:t>»</w:t>
            </w:r>
          </w:p>
        </w:tc>
      </w:tr>
    </w:tbl>
    <w:p w:rsidR="00C251FD" w:rsidRDefault="00C251FD" w:rsidP="00C20602">
      <w:pPr>
        <w:shd w:val="clear" w:color="auto" w:fill="FFFFFF"/>
        <w:ind w:firstLine="567"/>
        <w:jc w:val="both"/>
        <w:rPr>
          <w:snapToGrid w:val="0"/>
          <w:sz w:val="28"/>
          <w:szCs w:val="28"/>
          <w:lang w:val="kk-KZ"/>
        </w:rPr>
      </w:pPr>
    </w:p>
    <w:p w:rsidR="00C251FD" w:rsidRPr="00523AAA" w:rsidRDefault="00C251FD" w:rsidP="00C20602">
      <w:pPr>
        <w:pStyle w:val="af"/>
        <w:shd w:val="clear" w:color="auto" w:fill="FFFFFF"/>
        <w:spacing w:before="0" w:beforeAutospacing="0" w:after="0" w:afterAutospacing="0"/>
        <w:ind w:firstLine="567"/>
        <w:jc w:val="both"/>
        <w:rPr>
          <w:sz w:val="28"/>
          <w:szCs w:val="28"/>
          <w:lang w:val="kk-KZ"/>
        </w:rPr>
      </w:pPr>
      <w:r w:rsidRPr="006E6B17">
        <w:rPr>
          <w:sz w:val="28"/>
          <w:szCs w:val="28"/>
          <w:lang w:val="kk-KZ"/>
        </w:rPr>
        <w:t>Біз, атап айтқанда,</w:t>
      </w:r>
      <w:r w:rsidR="001C19C7" w:rsidRPr="006E6B17">
        <w:rPr>
          <w:sz w:val="28"/>
          <w:szCs w:val="28"/>
          <w:lang w:val="kk-KZ"/>
        </w:rPr>
        <w:t xml:space="preserve"> </w:t>
      </w:r>
      <w:r w:rsidRPr="006E6B17">
        <w:rPr>
          <w:sz w:val="28"/>
          <w:szCs w:val="28"/>
          <w:lang w:val="kk-KZ"/>
        </w:rPr>
        <w:t>П.К.</w:t>
      </w:r>
      <w:r w:rsidR="007A6F19" w:rsidRPr="006E6B17">
        <w:rPr>
          <w:sz w:val="28"/>
          <w:szCs w:val="28"/>
          <w:lang w:val="kk-KZ"/>
        </w:rPr>
        <w:t xml:space="preserve"> </w:t>
      </w:r>
      <w:r w:rsidRPr="006E6B17">
        <w:rPr>
          <w:sz w:val="28"/>
          <w:szCs w:val="28"/>
          <w:lang w:val="kk-KZ"/>
        </w:rPr>
        <w:t>Анохинның</w:t>
      </w:r>
      <w:r w:rsidR="001C19C7" w:rsidRPr="006E6B17">
        <w:rPr>
          <w:sz w:val="28"/>
          <w:szCs w:val="28"/>
          <w:lang w:val="kk-KZ"/>
        </w:rPr>
        <w:t xml:space="preserve"> </w:t>
      </w:r>
      <w:r w:rsidRPr="006E6B17">
        <w:rPr>
          <w:sz w:val="28"/>
          <w:szCs w:val="28"/>
          <w:lang w:val="kk-KZ"/>
        </w:rPr>
        <w:t>еңбектерінде сипатталған келесі тұғырды</w:t>
      </w:r>
      <w:r w:rsidR="001C19C7" w:rsidRPr="006E6B17">
        <w:rPr>
          <w:sz w:val="28"/>
          <w:szCs w:val="28"/>
          <w:lang w:val="kk-KZ"/>
        </w:rPr>
        <w:t xml:space="preserve"> </w:t>
      </w:r>
      <w:r w:rsidRPr="006E6B17">
        <w:rPr>
          <w:sz w:val="28"/>
          <w:szCs w:val="28"/>
          <w:lang w:val="kk-KZ"/>
        </w:rPr>
        <w:t>ұстануды</w:t>
      </w:r>
      <w:r w:rsidR="001C19C7" w:rsidRPr="006E6B17">
        <w:rPr>
          <w:sz w:val="28"/>
          <w:szCs w:val="28"/>
          <w:lang w:val="kk-KZ"/>
        </w:rPr>
        <w:t xml:space="preserve"> </w:t>
      </w:r>
      <w:r w:rsidRPr="006E6B17">
        <w:rPr>
          <w:sz w:val="28"/>
          <w:szCs w:val="28"/>
          <w:lang w:val="kk-KZ"/>
        </w:rPr>
        <w:t xml:space="preserve">қолдаймыз: </w:t>
      </w:r>
      <w:r w:rsidR="00AA2DAA" w:rsidRPr="006E6B17">
        <w:rPr>
          <w:sz w:val="28"/>
          <w:szCs w:val="28"/>
          <w:lang w:val="kk-KZ"/>
        </w:rPr>
        <w:t>«</w:t>
      </w:r>
      <w:r w:rsidRPr="006E6B17">
        <w:rPr>
          <w:sz w:val="28"/>
          <w:szCs w:val="28"/>
          <w:lang w:val="kk-KZ"/>
        </w:rPr>
        <w:t>Жүйе деп өзара әрекеттесуі мен өзара қарым-қатынасы</w:t>
      </w:r>
      <w:r w:rsidR="001C19C7" w:rsidRPr="006E6B17">
        <w:rPr>
          <w:sz w:val="28"/>
          <w:szCs w:val="28"/>
          <w:lang w:val="kk-KZ"/>
        </w:rPr>
        <w:t xml:space="preserve"> </w:t>
      </w:r>
      <w:r w:rsidRPr="006E6B17">
        <w:rPr>
          <w:sz w:val="28"/>
          <w:szCs w:val="28"/>
          <w:lang w:val="kk-KZ"/>
        </w:rPr>
        <w:t>жинақталған пайдалы нәтижеге қол жеткізуге бағытталған, іріктелген түрде қамтылған</w:t>
      </w:r>
      <w:r w:rsidR="001C19C7" w:rsidRPr="006E6B17">
        <w:rPr>
          <w:sz w:val="28"/>
          <w:szCs w:val="28"/>
          <w:lang w:val="kk-KZ"/>
        </w:rPr>
        <w:t xml:space="preserve"> </w:t>
      </w:r>
      <w:r w:rsidRPr="006E6B17">
        <w:rPr>
          <w:sz w:val="28"/>
          <w:szCs w:val="28"/>
          <w:lang w:val="kk-KZ"/>
        </w:rPr>
        <w:t>компоненттер кешенін ғана</w:t>
      </w:r>
      <w:r w:rsidR="001C19C7" w:rsidRPr="006E6B17">
        <w:rPr>
          <w:sz w:val="28"/>
          <w:szCs w:val="28"/>
          <w:lang w:val="kk-KZ"/>
        </w:rPr>
        <w:t xml:space="preserve"> </w:t>
      </w:r>
      <w:r w:rsidRPr="006E6B17">
        <w:rPr>
          <w:sz w:val="28"/>
          <w:szCs w:val="28"/>
          <w:lang w:val="kk-KZ"/>
        </w:rPr>
        <w:t>атауға болады</w:t>
      </w:r>
      <w:r w:rsidR="00AA2DAA" w:rsidRPr="006E6B17">
        <w:rPr>
          <w:sz w:val="28"/>
          <w:szCs w:val="28"/>
          <w:lang w:val="kk-KZ"/>
        </w:rPr>
        <w:t>»</w:t>
      </w:r>
      <w:r w:rsidR="007A6F19" w:rsidRPr="006E6B17">
        <w:rPr>
          <w:sz w:val="28"/>
          <w:szCs w:val="28"/>
          <w:lang w:val="kk-KZ"/>
        </w:rPr>
        <w:t xml:space="preserve"> </w:t>
      </w:r>
      <w:r w:rsidRPr="006E6B17">
        <w:rPr>
          <w:sz w:val="28"/>
          <w:szCs w:val="28"/>
          <w:lang w:val="kk-KZ"/>
        </w:rPr>
        <w:t>[153].</w:t>
      </w:r>
    </w:p>
    <w:p w:rsidR="00C251FD" w:rsidRPr="00523AAA" w:rsidRDefault="00C251FD" w:rsidP="00C20602">
      <w:pPr>
        <w:pStyle w:val="af"/>
        <w:shd w:val="clear" w:color="auto" w:fill="FFFFFF"/>
        <w:spacing w:before="0" w:beforeAutospacing="0" w:after="0" w:afterAutospacing="0"/>
        <w:ind w:firstLine="567"/>
        <w:jc w:val="both"/>
        <w:rPr>
          <w:sz w:val="28"/>
          <w:szCs w:val="28"/>
          <w:lang w:val="kk-KZ"/>
        </w:rPr>
      </w:pPr>
      <w:r w:rsidRPr="00523AAA">
        <w:rPr>
          <w:sz w:val="28"/>
          <w:szCs w:val="28"/>
          <w:lang w:val="kk-KZ"/>
        </w:rPr>
        <w:lastRenderedPageBreak/>
        <w:t>А.Н.</w:t>
      </w:r>
      <w:r w:rsidR="007A6F19">
        <w:rPr>
          <w:sz w:val="28"/>
          <w:szCs w:val="28"/>
          <w:lang w:val="kk-KZ"/>
        </w:rPr>
        <w:t xml:space="preserve"> </w:t>
      </w:r>
      <w:r w:rsidRPr="00523AAA">
        <w:rPr>
          <w:sz w:val="28"/>
          <w:szCs w:val="28"/>
          <w:lang w:val="kk-KZ"/>
        </w:rPr>
        <w:t xml:space="preserve">Аверьянов </w:t>
      </w:r>
      <w:r w:rsidR="00AA2DAA">
        <w:rPr>
          <w:sz w:val="28"/>
          <w:szCs w:val="28"/>
          <w:lang w:val="kk-KZ"/>
        </w:rPr>
        <w:t>«</w:t>
      </w:r>
      <w:r w:rsidRPr="00523AAA">
        <w:rPr>
          <w:sz w:val="28"/>
          <w:szCs w:val="28"/>
          <w:lang w:val="kk-KZ"/>
        </w:rPr>
        <w:t>жүйе</w:t>
      </w:r>
      <w:r w:rsidR="00AA2DAA">
        <w:rPr>
          <w:sz w:val="28"/>
          <w:szCs w:val="28"/>
          <w:lang w:val="kk-KZ"/>
        </w:rPr>
        <w:t>»</w:t>
      </w:r>
      <w:r w:rsidRPr="00523AAA">
        <w:rPr>
          <w:sz w:val="28"/>
          <w:szCs w:val="28"/>
          <w:lang w:val="kk-KZ"/>
        </w:rPr>
        <w:t xml:space="preserve"> ұғымын өзара әрекеттесе</w:t>
      </w:r>
      <w:r w:rsidR="007A6F19">
        <w:rPr>
          <w:sz w:val="28"/>
          <w:szCs w:val="28"/>
          <w:lang w:val="kk-KZ"/>
        </w:rPr>
        <w:t xml:space="preserve">тін элементтердің бөлшектелген </w:t>
      </w:r>
      <w:r w:rsidRPr="00523AAA">
        <w:rPr>
          <w:sz w:val="28"/>
          <w:szCs w:val="28"/>
          <w:lang w:val="kk-KZ"/>
        </w:rPr>
        <w:t>жиынтығы ретінде жалпыланған, нақты фило</w:t>
      </w:r>
      <w:r>
        <w:rPr>
          <w:sz w:val="28"/>
          <w:szCs w:val="28"/>
          <w:lang w:val="kk-KZ"/>
        </w:rPr>
        <w:t>софиялық анықтамасын ұсынады</w:t>
      </w:r>
      <w:r w:rsidR="007A6F19">
        <w:rPr>
          <w:sz w:val="28"/>
          <w:szCs w:val="28"/>
          <w:lang w:val="kk-KZ"/>
        </w:rPr>
        <w:t xml:space="preserve"> </w:t>
      </w:r>
      <w:r>
        <w:rPr>
          <w:sz w:val="28"/>
          <w:szCs w:val="28"/>
          <w:lang w:val="kk-KZ"/>
        </w:rPr>
        <w:t>[154</w:t>
      </w:r>
      <w:r w:rsidRPr="00523AAA">
        <w:rPr>
          <w:sz w:val="28"/>
          <w:szCs w:val="28"/>
          <w:lang w:val="kk-KZ"/>
        </w:rPr>
        <w:t xml:space="preserve">]. </w:t>
      </w:r>
    </w:p>
    <w:p w:rsidR="00C251FD" w:rsidRPr="00523AAA" w:rsidRDefault="00C251FD" w:rsidP="00C20602">
      <w:pPr>
        <w:pStyle w:val="af"/>
        <w:shd w:val="clear" w:color="auto" w:fill="FFFFFF"/>
        <w:spacing w:before="0" w:beforeAutospacing="0" w:after="0" w:afterAutospacing="0"/>
        <w:ind w:firstLine="567"/>
        <w:jc w:val="both"/>
        <w:rPr>
          <w:sz w:val="28"/>
          <w:szCs w:val="28"/>
          <w:lang w:val="kk-KZ"/>
        </w:rPr>
      </w:pPr>
      <w:r w:rsidRPr="00523AAA">
        <w:rPr>
          <w:sz w:val="28"/>
          <w:szCs w:val="28"/>
          <w:lang w:val="kk-KZ"/>
        </w:rPr>
        <w:t>Т.А.</w:t>
      </w:r>
      <w:r w:rsidR="007A6F19">
        <w:rPr>
          <w:sz w:val="28"/>
          <w:szCs w:val="28"/>
          <w:lang w:val="kk-KZ"/>
        </w:rPr>
        <w:t xml:space="preserve"> </w:t>
      </w:r>
      <w:r w:rsidRPr="00523AAA">
        <w:rPr>
          <w:sz w:val="28"/>
          <w:szCs w:val="28"/>
          <w:lang w:val="kk-KZ"/>
        </w:rPr>
        <w:t xml:space="preserve">Ильина жүйені </w:t>
      </w:r>
      <w:r w:rsidR="00AA2DAA">
        <w:rPr>
          <w:sz w:val="28"/>
          <w:szCs w:val="28"/>
          <w:lang w:val="kk-KZ"/>
        </w:rPr>
        <w:t>«</w:t>
      </w:r>
      <w:r w:rsidR="007A6F19">
        <w:rPr>
          <w:sz w:val="28"/>
          <w:szCs w:val="28"/>
          <w:lang w:val="kk-KZ"/>
        </w:rPr>
        <w:t>...</w:t>
      </w:r>
      <w:r w:rsidRPr="00523AAA">
        <w:rPr>
          <w:sz w:val="28"/>
          <w:szCs w:val="28"/>
          <w:lang w:val="kk-KZ"/>
        </w:rPr>
        <w:t>белгілі бір сипаттамалар негізінде ерекшеленген, басқарудың бірлігі және қызмет етуі сияқты ортақ мақсатпен</w:t>
      </w:r>
      <w:r w:rsidR="001C19C7">
        <w:rPr>
          <w:sz w:val="28"/>
          <w:szCs w:val="28"/>
          <w:lang w:val="kk-KZ"/>
        </w:rPr>
        <w:t xml:space="preserve"> </w:t>
      </w:r>
      <w:r w:rsidRPr="00523AAA">
        <w:rPr>
          <w:sz w:val="28"/>
          <w:szCs w:val="28"/>
          <w:lang w:val="kk-KZ"/>
        </w:rPr>
        <w:t>біріктірілген,</w:t>
      </w:r>
      <w:r w:rsidR="001C19C7">
        <w:rPr>
          <w:sz w:val="28"/>
          <w:szCs w:val="28"/>
          <w:lang w:val="kk-KZ"/>
        </w:rPr>
        <w:t xml:space="preserve"> </w:t>
      </w:r>
      <w:r w:rsidRPr="00523AAA">
        <w:rPr>
          <w:sz w:val="28"/>
          <w:szCs w:val="28"/>
          <w:lang w:val="kk-KZ"/>
        </w:rPr>
        <w:t>қоршаған ортамен біртұтас құбылыс ретінде өзара әрекеттестікте болатын, өзара байланысты көптеген элементтердің реттелген жиынтығы</w:t>
      </w:r>
      <w:r w:rsidR="00AA2DAA">
        <w:rPr>
          <w:sz w:val="28"/>
          <w:szCs w:val="28"/>
          <w:lang w:val="kk-KZ"/>
        </w:rPr>
        <w:t>»</w:t>
      </w:r>
      <w:r w:rsidR="007A6F19">
        <w:rPr>
          <w:sz w:val="28"/>
          <w:szCs w:val="28"/>
          <w:lang w:val="kk-KZ"/>
        </w:rPr>
        <w:t xml:space="preserve"> - </w:t>
      </w:r>
      <w:r>
        <w:rPr>
          <w:sz w:val="28"/>
          <w:szCs w:val="28"/>
          <w:lang w:val="kk-KZ"/>
        </w:rPr>
        <w:t>деп атайды</w:t>
      </w:r>
      <w:r w:rsidR="007A6F19">
        <w:rPr>
          <w:sz w:val="28"/>
          <w:szCs w:val="28"/>
          <w:lang w:val="kk-KZ"/>
        </w:rPr>
        <w:t xml:space="preserve"> </w:t>
      </w:r>
      <w:r>
        <w:rPr>
          <w:sz w:val="28"/>
          <w:szCs w:val="28"/>
          <w:lang w:val="kk-KZ"/>
        </w:rPr>
        <w:t>[155</w:t>
      </w:r>
      <w:r w:rsidRPr="00523AAA">
        <w:rPr>
          <w:sz w:val="28"/>
          <w:szCs w:val="28"/>
          <w:lang w:val="kk-KZ"/>
        </w:rPr>
        <w:t>]. Мұнда жүйенің негізгі сипаттамасы – біртұтастық болып табылады.</w:t>
      </w:r>
    </w:p>
    <w:p w:rsidR="00C251FD" w:rsidRPr="00523AAA" w:rsidRDefault="00C251FD" w:rsidP="00C20602">
      <w:pPr>
        <w:pStyle w:val="af"/>
        <w:shd w:val="clear" w:color="auto" w:fill="FFFFFF"/>
        <w:spacing w:before="0" w:beforeAutospacing="0" w:after="0" w:afterAutospacing="0"/>
        <w:ind w:firstLine="567"/>
        <w:jc w:val="both"/>
        <w:rPr>
          <w:sz w:val="28"/>
          <w:szCs w:val="28"/>
          <w:lang w:val="kk-KZ"/>
        </w:rPr>
      </w:pPr>
      <w:r w:rsidRPr="00523AAA">
        <w:rPr>
          <w:sz w:val="28"/>
          <w:szCs w:val="28"/>
          <w:lang w:val="kk-KZ"/>
        </w:rPr>
        <w:t>Жүйені анықтаудағы маңызды мәселелердің бірі - жиынтықты бір жүйеге біріктіретін факторлардың мәнін анықтау. П.К.Анохиннің пікірі бойынша, мұндағы негізгі сәт</w:t>
      </w:r>
      <w:r w:rsidR="007A6F19">
        <w:rPr>
          <w:sz w:val="28"/>
          <w:szCs w:val="28"/>
          <w:lang w:val="kk-KZ"/>
        </w:rPr>
        <w:t xml:space="preserve"> </w:t>
      </w:r>
      <w:r w:rsidRPr="00523AAA">
        <w:rPr>
          <w:sz w:val="28"/>
          <w:szCs w:val="28"/>
          <w:lang w:val="kk-KZ"/>
        </w:rPr>
        <w:t>- жүйе қалыптастырушы факто</w:t>
      </w:r>
      <w:r>
        <w:rPr>
          <w:sz w:val="28"/>
          <w:szCs w:val="28"/>
          <w:lang w:val="kk-KZ"/>
        </w:rPr>
        <w:t>рды ерекшелеу болып табылады</w:t>
      </w:r>
      <w:r w:rsidR="007A6F19">
        <w:rPr>
          <w:sz w:val="28"/>
          <w:szCs w:val="28"/>
          <w:lang w:val="kk-KZ"/>
        </w:rPr>
        <w:t xml:space="preserve"> </w:t>
      </w:r>
      <w:r>
        <w:rPr>
          <w:sz w:val="28"/>
          <w:szCs w:val="28"/>
          <w:lang w:val="kk-KZ"/>
        </w:rPr>
        <w:t>[153</w:t>
      </w:r>
      <w:r w:rsidRPr="00523AAA">
        <w:rPr>
          <w:sz w:val="28"/>
          <w:szCs w:val="28"/>
          <w:lang w:val="kk-KZ"/>
        </w:rPr>
        <w:t xml:space="preserve">, </w:t>
      </w:r>
      <w:r w:rsidR="001D2397">
        <w:rPr>
          <w:sz w:val="28"/>
          <w:szCs w:val="28"/>
          <w:lang w:val="kk-KZ"/>
        </w:rPr>
        <w:t>б.</w:t>
      </w:r>
      <w:r w:rsidRPr="00523AAA">
        <w:rPr>
          <w:sz w:val="28"/>
          <w:szCs w:val="28"/>
          <w:lang w:val="kk-KZ"/>
        </w:rPr>
        <w:t>55].</w:t>
      </w:r>
    </w:p>
    <w:p w:rsidR="00C251FD" w:rsidRPr="00523AAA" w:rsidRDefault="00C251FD" w:rsidP="00C20602">
      <w:pPr>
        <w:pStyle w:val="af"/>
        <w:shd w:val="clear" w:color="auto" w:fill="FFFFFF"/>
        <w:spacing w:before="0" w:beforeAutospacing="0" w:after="0" w:afterAutospacing="0"/>
        <w:ind w:firstLine="567"/>
        <w:jc w:val="both"/>
        <w:rPr>
          <w:sz w:val="28"/>
          <w:szCs w:val="28"/>
          <w:lang w:val="kk-KZ"/>
        </w:rPr>
      </w:pPr>
      <w:r w:rsidRPr="00523AAA">
        <w:rPr>
          <w:sz w:val="28"/>
          <w:szCs w:val="28"/>
          <w:lang w:val="kk-KZ"/>
        </w:rPr>
        <w:t>Көбіне жүйе құраушы фактор ретінде мақсат танылады: жүйенің элементтері біріктіріліп, белгілі бір мақсат үшін қызмет етеді. Мақсат жансыз табиғат элементтерін біріктіре алмайды, дегенмен қоғамдық жүйеде ол шын мәнісінде,</w:t>
      </w:r>
      <w:r w:rsidR="001C19C7">
        <w:rPr>
          <w:sz w:val="28"/>
          <w:szCs w:val="28"/>
          <w:lang w:val="kk-KZ"/>
        </w:rPr>
        <w:t xml:space="preserve"> </w:t>
      </w:r>
      <w:r w:rsidRPr="00523AAA">
        <w:rPr>
          <w:sz w:val="28"/>
          <w:szCs w:val="28"/>
          <w:lang w:val="kk-KZ"/>
        </w:rPr>
        <w:t>негізгі жүйе құраушы</w:t>
      </w:r>
      <w:r w:rsidR="001C19C7">
        <w:rPr>
          <w:sz w:val="28"/>
          <w:szCs w:val="28"/>
          <w:lang w:val="kk-KZ"/>
        </w:rPr>
        <w:t xml:space="preserve"> </w:t>
      </w:r>
      <w:r w:rsidRPr="00523AAA">
        <w:rPr>
          <w:sz w:val="28"/>
          <w:szCs w:val="28"/>
          <w:lang w:val="kk-KZ"/>
        </w:rPr>
        <w:t>факторлардың бірі болып табылады.</w:t>
      </w:r>
    </w:p>
    <w:p w:rsidR="00C251FD" w:rsidRPr="00523AAA" w:rsidRDefault="00C251FD" w:rsidP="00C20602">
      <w:pPr>
        <w:pStyle w:val="af"/>
        <w:shd w:val="clear" w:color="auto" w:fill="FFFFFF"/>
        <w:spacing w:before="0" w:beforeAutospacing="0" w:after="0" w:afterAutospacing="0"/>
        <w:ind w:firstLine="567"/>
        <w:jc w:val="both"/>
        <w:rPr>
          <w:sz w:val="28"/>
          <w:szCs w:val="28"/>
          <w:lang w:val="kk-KZ"/>
        </w:rPr>
      </w:pPr>
      <w:r w:rsidRPr="00523AAA">
        <w:rPr>
          <w:sz w:val="28"/>
          <w:szCs w:val="28"/>
          <w:lang w:val="kk-KZ"/>
        </w:rPr>
        <w:t>Педагогикалық жүйеге байланысты қолданылатын жүйелілік тұғырды ұғынуды, атап айтқанда, В.А.Сластенин жүзеге асырды. Педагогикалық зерттеулердегі жүйелілік тұғырды</w:t>
      </w:r>
      <w:r w:rsidR="001C19C7">
        <w:rPr>
          <w:sz w:val="28"/>
          <w:szCs w:val="28"/>
          <w:lang w:val="kk-KZ"/>
        </w:rPr>
        <w:t xml:space="preserve"> </w:t>
      </w:r>
      <w:r w:rsidRPr="00523AAA">
        <w:rPr>
          <w:sz w:val="28"/>
          <w:szCs w:val="28"/>
          <w:lang w:val="kk-KZ"/>
        </w:rPr>
        <w:t>автор, жалпылама</w:t>
      </w:r>
      <w:r w:rsidR="001C19C7">
        <w:rPr>
          <w:sz w:val="28"/>
          <w:szCs w:val="28"/>
          <w:lang w:val="kk-KZ"/>
        </w:rPr>
        <w:t xml:space="preserve"> </w:t>
      </w:r>
      <w:r w:rsidRPr="00523AAA">
        <w:rPr>
          <w:sz w:val="28"/>
          <w:szCs w:val="28"/>
          <w:lang w:val="kk-KZ"/>
        </w:rPr>
        <w:t>түрде, педагогикалық жүйенің барлық элементтерінің ерекшеленуі, жалпы жүйенің немесе оның компоненттері өзгерістерінің,</w:t>
      </w:r>
      <w:r w:rsidR="001C19C7">
        <w:rPr>
          <w:sz w:val="28"/>
          <w:szCs w:val="28"/>
          <w:lang w:val="kk-KZ"/>
        </w:rPr>
        <w:t xml:space="preserve"> </w:t>
      </w:r>
      <w:r w:rsidRPr="00523AAA">
        <w:rPr>
          <w:sz w:val="28"/>
          <w:szCs w:val="28"/>
          <w:lang w:val="kk-KZ"/>
        </w:rPr>
        <w:t>жүйе қызмет ететін сыртқы және ішкі факторлар мен шарттардың</w:t>
      </w:r>
      <w:r w:rsidR="001C19C7">
        <w:rPr>
          <w:sz w:val="28"/>
          <w:szCs w:val="28"/>
          <w:lang w:val="kk-KZ"/>
        </w:rPr>
        <w:t xml:space="preserve"> </w:t>
      </w:r>
      <w:r w:rsidRPr="00523AAA">
        <w:rPr>
          <w:sz w:val="28"/>
          <w:szCs w:val="28"/>
          <w:lang w:val="kk-KZ"/>
        </w:rPr>
        <w:t>әрекеттерін</w:t>
      </w:r>
      <w:r>
        <w:rPr>
          <w:sz w:val="28"/>
          <w:szCs w:val="28"/>
          <w:lang w:val="kk-KZ"/>
        </w:rPr>
        <w:t>ің тіркелуі ретінде ұғынады [156</w:t>
      </w:r>
      <w:r w:rsidRPr="00523AAA">
        <w:rPr>
          <w:sz w:val="28"/>
          <w:szCs w:val="28"/>
          <w:lang w:val="kk-KZ"/>
        </w:rPr>
        <w:t>].</w:t>
      </w:r>
    </w:p>
    <w:p w:rsidR="00C251FD" w:rsidRPr="00523AAA" w:rsidRDefault="00C251FD" w:rsidP="00C20602">
      <w:pPr>
        <w:pStyle w:val="af"/>
        <w:shd w:val="clear" w:color="auto" w:fill="FFFFFF"/>
        <w:spacing w:before="0" w:beforeAutospacing="0" w:after="0" w:afterAutospacing="0"/>
        <w:ind w:firstLine="567"/>
        <w:jc w:val="both"/>
        <w:rPr>
          <w:sz w:val="28"/>
          <w:szCs w:val="28"/>
          <w:lang w:val="kk-KZ"/>
        </w:rPr>
      </w:pPr>
      <w:r w:rsidRPr="00523AAA">
        <w:rPr>
          <w:sz w:val="28"/>
          <w:szCs w:val="28"/>
          <w:lang w:val="kk-KZ"/>
        </w:rPr>
        <w:t xml:space="preserve">Педагогикалық зерттеулердегі жүйелілік тұғырды қолданудың бастапқы шарты - ішкі құрылымы бар және метажүйенің бір бөлігі ретінде табылатын </w:t>
      </w:r>
      <w:r w:rsidR="00AA2DAA">
        <w:rPr>
          <w:sz w:val="28"/>
          <w:szCs w:val="28"/>
          <w:lang w:val="kk-KZ"/>
        </w:rPr>
        <w:t>«</w:t>
      </w:r>
      <w:r w:rsidRPr="00523AAA">
        <w:rPr>
          <w:sz w:val="28"/>
          <w:szCs w:val="28"/>
          <w:lang w:val="kk-KZ"/>
        </w:rPr>
        <w:t>педагогикалық жүйе</w:t>
      </w:r>
      <w:r w:rsidR="00AA2DAA">
        <w:rPr>
          <w:sz w:val="28"/>
          <w:szCs w:val="28"/>
          <w:lang w:val="kk-KZ"/>
        </w:rPr>
        <w:t>»</w:t>
      </w:r>
      <w:r w:rsidRPr="00523AAA">
        <w:rPr>
          <w:sz w:val="28"/>
          <w:szCs w:val="28"/>
          <w:lang w:val="kk-KZ"/>
        </w:rPr>
        <w:t xml:space="preserve"> ұғымына негізделу</w:t>
      </w:r>
      <w:r w:rsidR="001C19C7">
        <w:rPr>
          <w:sz w:val="28"/>
          <w:szCs w:val="28"/>
          <w:lang w:val="kk-KZ"/>
        </w:rPr>
        <w:t xml:space="preserve"> </w:t>
      </w:r>
      <w:r w:rsidRPr="00523AAA">
        <w:rPr>
          <w:sz w:val="28"/>
          <w:szCs w:val="28"/>
          <w:lang w:val="kk-KZ"/>
        </w:rPr>
        <w:t>болып табылады.</w:t>
      </w:r>
      <w:r w:rsidR="00462A42">
        <w:rPr>
          <w:sz w:val="28"/>
          <w:szCs w:val="28"/>
          <w:lang w:val="kk-KZ"/>
        </w:rPr>
        <w:t xml:space="preserve"> </w:t>
      </w:r>
      <w:r w:rsidRPr="00523AAA">
        <w:rPr>
          <w:sz w:val="28"/>
          <w:szCs w:val="28"/>
          <w:lang w:val="kk-KZ"/>
        </w:rPr>
        <w:t>Педагогикалық жүйе, ашық жүйе ретінде әлеуметтік-тарихи жүйелердің ерекшеліктерін, олардың қалыптасуы мен дамуын сипаттайды. Сонымен қатар жасанды, арнайы ұйымдастырылған жүйе ретінде, педагогикалық жүйеге</w:t>
      </w:r>
      <w:r w:rsidR="001C19C7">
        <w:rPr>
          <w:sz w:val="28"/>
          <w:szCs w:val="28"/>
          <w:lang w:val="kk-KZ"/>
        </w:rPr>
        <w:t xml:space="preserve"> </w:t>
      </w:r>
      <w:r w:rsidRPr="00523AAA">
        <w:rPr>
          <w:sz w:val="28"/>
          <w:szCs w:val="28"/>
          <w:lang w:val="kk-KZ"/>
        </w:rPr>
        <w:t>қоғам арқылы бақылау жүзеге асырылады.</w:t>
      </w:r>
    </w:p>
    <w:p w:rsidR="00C251FD" w:rsidRDefault="00C251FD" w:rsidP="00C20602">
      <w:pPr>
        <w:pStyle w:val="af"/>
        <w:shd w:val="clear" w:color="auto" w:fill="FFFFFF"/>
        <w:spacing w:before="0" w:beforeAutospacing="0" w:after="0" w:afterAutospacing="0"/>
        <w:ind w:firstLine="567"/>
        <w:jc w:val="both"/>
        <w:rPr>
          <w:sz w:val="28"/>
          <w:szCs w:val="28"/>
          <w:lang w:val="kk-KZ"/>
        </w:rPr>
      </w:pPr>
      <w:r w:rsidRPr="00523AAA">
        <w:rPr>
          <w:sz w:val="28"/>
          <w:szCs w:val="28"/>
          <w:lang w:val="kk-KZ"/>
        </w:rPr>
        <w:t>Педагогикалық жүйелердің мәнін анықтауға алғаш талпыныс жасағандардың бірі - В.П. Беспалько болды. Оның ұғымындағы педагогикалық жүйе - бұл педагогикалық үдерісті басқарудың алгоритмдерін жүзеге асырудың белгілі бір реттелген құралдары мен әдістерінің жиынтығы; дидактикалық және тәрбиелік үдерістердің диалектикалық жиынтығынан құралатын педагогикалық үдерісті басқару жүйесі.</w:t>
      </w:r>
      <w:r w:rsidR="00DE5D0A">
        <w:rPr>
          <w:sz w:val="28"/>
          <w:szCs w:val="28"/>
          <w:lang w:val="kk-KZ"/>
        </w:rPr>
        <w:t xml:space="preserve"> </w:t>
      </w:r>
    </w:p>
    <w:p w:rsidR="00BF1D92" w:rsidRDefault="00DE5D0A" w:rsidP="00C20602">
      <w:pPr>
        <w:pStyle w:val="af"/>
        <w:shd w:val="clear" w:color="auto" w:fill="FFFFFF"/>
        <w:spacing w:before="0" w:beforeAutospacing="0" w:after="0" w:afterAutospacing="0"/>
        <w:ind w:firstLine="567"/>
        <w:jc w:val="both"/>
        <w:rPr>
          <w:sz w:val="28"/>
          <w:szCs w:val="28"/>
          <w:lang w:val="kk-KZ"/>
        </w:rPr>
      </w:pPr>
      <w:r>
        <w:rPr>
          <w:sz w:val="28"/>
          <w:szCs w:val="28"/>
          <w:lang w:val="kk-KZ"/>
        </w:rPr>
        <w:t xml:space="preserve">Методолог ғалым Ш. Таубаеваның еңбектерінде: </w:t>
      </w:r>
      <w:r w:rsidR="00AA2DAA">
        <w:rPr>
          <w:sz w:val="28"/>
          <w:szCs w:val="28"/>
          <w:lang w:val="kk-KZ"/>
        </w:rPr>
        <w:t>«</w:t>
      </w:r>
      <w:r>
        <w:rPr>
          <w:sz w:val="28"/>
          <w:szCs w:val="28"/>
          <w:lang w:val="kk-KZ"/>
        </w:rPr>
        <w:t>Ғылыми – зерттеу ұстанымдары мен оған қойылатын талаптар әдіснамалық бөлімде ерекше орын алады. Өйткені, олар тарихи – педагогикалық білімді, теория мен практиканы біріктіріп, білім беру ұйымдарына ғылыми негізделген бағдар береді. Қандай бір ғылыми жұмыстар болсын, олардың тірек ұстанымдар</w:t>
      </w:r>
      <w:r w:rsidR="00BF1D92">
        <w:rPr>
          <w:sz w:val="28"/>
          <w:szCs w:val="28"/>
          <w:lang w:val="kk-KZ"/>
        </w:rPr>
        <w:t xml:space="preserve"> қатарына жататын ең негізгі әдіснамалық ұстанымы – жүйелілік</w:t>
      </w:r>
      <w:r w:rsidR="00AA2DAA">
        <w:rPr>
          <w:sz w:val="28"/>
          <w:szCs w:val="28"/>
          <w:lang w:val="kk-KZ"/>
        </w:rPr>
        <w:t>»</w:t>
      </w:r>
      <w:r w:rsidR="00BF1D92">
        <w:rPr>
          <w:sz w:val="28"/>
          <w:szCs w:val="28"/>
          <w:lang w:val="kk-KZ"/>
        </w:rPr>
        <w:t xml:space="preserve"> - деп көрсетеді</w:t>
      </w:r>
      <w:r w:rsidR="00D1153D">
        <w:rPr>
          <w:sz w:val="28"/>
          <w:szCs w:val="28"/>
          <w:lang w:val="kk-KZ"/>
        </w:rPr>
        <w:t xml:space="preserve"> </w:t>
      </w:r>
      <w:r w:rsidR="00BF1D92">
        <w:rPr>
          <w:sz w:val="28"/>
          <w:szCs w:val="28"/>
          <w:lang w:val="kk-KZ"/>
        </w:rPr>
        <w:t xml:space="preserve">[152, </w:t>
      </w:r>
      <w:r w:rsidR="00D1153D">
        <w:rPr>
          <w:sz w:val="28"/>
          <w:szCs w:val="28"/>
          <w:lang w:val="kk-KZ"/>
        </w:rPr>
        <w:t>б.</w:t>
      </w:r>
      <w:r w:rsidR="00BF1D92">
        <w:rPr>
          <w:sz w:val="28"/>
          <w:szCs w:val="28"/>
          <w:lang w:val="kk-KZ"/>
        </w:rPr>
        <w:t>187</w:t>
      </w:r>
      <w:r w:rsidR="00BF1D92" w:rsidRPr="00523AAA">
        <w:rPr>
          <w:sz w:val="28"/>
          <w:szCs w:val="28"/>
          <w:lang w:val="kk-KZ"/>
        </w:rPr>
        <w:t>].</w:t>
      </w:r>
    </w:p>
    <w:p w:rsidR="00D4341D" w:rsidRPr="00C13E1E" w:rsidRDefault="00D4341D" w:rsidP="00C20602">
      <w:pPr>
        <w:pStyle w:val="af"/>
        <w:shd w:val="clear" w:color="auto" w:fill="FFFFFF"/>
        <w:spacing w:before="0" w:beforeAutospacing="0" w:after="0" w:afterAutospacing="0"/>
        <w:ind w:firstLine="567"/>
        <w:jc w:val="both"/>
        <w:rPr>
          <w:sz w:val="28"/>
          <w:szCs w:val="28"/>
          <w:lang w:val="kk-KZ"/>
        </w:rPr>
      </w:pPr>
      <w:r>
        <w:rPr>
          <w:sz w:val="28"/>
          <w:szCs w:val="28"/>
          <w:lang w:val="kk-KZ"/>
        </w:rPr>
        <w:t>Сонымен, ғ</w:t>
      </w:r>
      <w:r w:rsidRPr="00C13E1E">
        <w:rPr>
          <w:sz w:val="28"/>
          <w:szCs w:val="28"/>
          <w:lang w:val="kk-KZ"/>
        </w:rPr>
        <w:t>алым</w:t>
      </w:r>
      <w:r>
        <w:rPr>
          <w:sz w:val="28"/>
          <w:szCs w:val="28"/>
          <w:lang w:val="kk-KZ"/>
        </w:rPr>
        <w:t xml:space="preserve"> </w:t>
      </w:r>
      <w:r w:rsidRPr="00C13E1E">
        <w:rPr>
          <w:sz w:val="28"/>
          <w:szCs w:val="28"/>
          <w:lang w:val="kk-KZ"/>
        </w:rPr>
        <w:t>-</w:t>
      </w:r>
      <w:r>
        <w:rPr>
          <w:sz w:val="28"/>
          <w:szCs w:val="28"/>
          <w:lang w:val="kk-KZ"/>
        </w:rPr>
        <w:t xml:space="preserve"> </w:t>
      </w:r>
      <w:r w:rsidRPr="00C13E1E">
        <w:rPr>
          <w:sz w:val="28"/>
          <w:szCs w:val="28"/>
          <w:lang w:val="kk-KZ"/>
        </w:rPr>
        <w:t>ме</w:t>
      </w:r>
      <w:r>
        <w:rPr>
          <w:sz w:val="28"/>
          <w:szCs w:val="28"/>
          <w:lang w:val="kk-KZ"/>
        </w:rPr>
        <w:t xml:space="preserve">тодологтардың пікірлері бойынша </w:t>
      </w:r>
      <w:r w:rsidRPr="00C13E1E">
        <w:rPr>
          <w:sz w:val="28"/>
          <w:szCs w:val="28"/>
          <w:lang w:val="kk-KZ"/>
        </w:rPr>
        <w:t>[1</w:t>
      </w:r>
      <w:r w:rsidR="00A26D39">
        <w:rPr>
          <w:sz w:val="28"/>
          <w:szCs w:val="28"/>
          <w:lang w:val="kk-KZ"/>
        </w:rPr>
        <w:t>53</w:t>
      </w:r>
      <w:r w:rsidR="002F1661">
        <w:rPr>
          <w:sz w:val="28"/>
          <w:szCs w:val="28"/>
          <w:lang w:val="kk-KZ"/>
        </w:rPr>
        <w:t>,</w:t>
      </w:r>
      <w:r w:rsidR="006B054C" w:rsidRPr="006B054C">
        <w:rPr>
          <w:sz w:val="28"/>
          <w:szCs w:val="28"/>
          <w:lang w:val="kk-KZ"/>
        </w:rPr>
        <w:t xml:space="preserve"> </w:t>
      </w:r>
      <w:r w:rsidR="002F1661">
        <w:rPr>
          <w:sz w:val="28"/>
          <w:szCs w:val="28"/>
          <w:lang w:val="kk-KZ"/>
        </w:rPr>
        <w:t>б.85</w:t>
      </w:r>
      <w:r w:rsidR="00A26D39">
        <w:rPr>
          <w:sz w:val="28"/>
          <w:szCs w:val="28"/>
          <w:lang w:val="kk-KZ"/>
        </w:rPr>
        <w:t>, 154</w:t>
      </w:r>
      <w:r w:rsidR="002F1661">
        <w:rPr>
          <w:sz w:val="28"/>
          <w:szCs w:val="28"/>
          <w:lang w:val="kk-KZ"/>
        </w:rPr>
        <w:t>, б.122</w:t>
      </w:r>
      <w:r w:rsidR="00A26D39">
        <w:rPr>
          <w:sz w:val="28"/>
          <w:szCs w:val="28"/>
          <w:lang w:val="kk-KZ"/>
        </w:rPr>
        <w:t>,</w:t>
      </w:r>
      <w:r>
        <w:rPr>
          <w:sz w:val="28"/>
          <w:szCs w:val="28"/>
          <w:lang w:val="kk-KZ"/>
        </w:rPr>
        <w:t xml:space="preserve"> </w:t>
      </w:r>
      <w:r w:rsidRPr="00C13E1E">
        <w:rPr>
          <w:sz w:val="28"/>
          <w:szCs w:val="28"/>
          <w:lang w:val="kk-KZ"/>
        </w:rPr>
        <w:t>1</w:t>
      </w:r>
      <w:r>
        <w:rPr>
          <w:sz w:val="28"/>
          <w:szCs w:val="28"/>
          <w:lang w:val="kk-KZ"/>
        </w:rPr>
        <w:t>52</w:t>
      </w:r>
      <w:r w:rsidR="00A26D39">
        <w:rPr>
          <w:sz w:val="28"/>
          <w:szCs w:val="28"/>
          <w:lang w:val="kk-KZ"/>
        </w:rPr>
        <w:t>, б.188</w:t>
      </w:r>
      <w:r w:rsidRPr="00C13E1E">
        <w:rPr>
          <w:sz w:val="28"/>
          <w:szCs w:val="28"/>
          <w:lang w:val="kk-KZ"/>
        </w:rPr>
        <w:t>], жүйелілік тұғырдың</w:t>
      </w:r>
      <w:r w:rsidR="001C19C7">
        <w:rPr>
          <w:sz w:val="28"/>
          <w:szCs w:val="28"/>
          <w:lang w:val="kk-KZ"/>
        </w:rPr>
        <w:t xml:space="preserve"> </w:t>
      </w:r>
      <w:r w:rsidRPr="00C13E1E">
        <w:rPr>
          <w:sz w:val="28"/>
          <w:szCs w:val="28"/>
          <w:lang w:val="kk-KZ"/>
        </w:rPr>
        <w:t>негізгі белгілерін</w:t>
      </w:r>
      <w:r w:rsidR="001C19C7">
        <w:rPr>
          <w:sz w:val="28"/>
          <w:szCs w:val="28"/>
          <w:lang w:val="kk-KZ"/>
        </w:rPr>
        <w:t xml:space="preserve"> </w:t>
      </w:r>
      <w:r w:rsidRPr="00C13E1E">
        <w:rPr>
          <w:sz w:val="28"/>
          <w:szCs w:val="28"/>
          <w:lang w:val="kk-KZ"/>
        </w:rPr>
        <w:t>келесі түрде анықтауға болады:</w:t>
      </w:r>
    </w:p>
    <w:p w:rsidR="00D4341D" w:rsidRPr="00C13E1E" w:rsidRDefault="00D4341D" w:rsidP="00C20602">
      <w:pPr>
        <w:pStyle w:val="af"/>
        <w:shd w:val="clear" w:color="auto" w:fill="FFFFFF"/>
        <w:spacing w:before="0" w:beforeAutospacing="0" w:after="0" w:afterAutospacing="0"/>
        <w:ind w:firstLine="567"/>
        <w:jc w:val="both"/>
        <w:rPr>
          <w:sz w:val="28"/>
          <w:szCs w:val="28"/>
          <w:lang w:val="kk-KZ"/>
        </w:rPr>
      </w:pPr>
      <w:r w:rsidRPr="00C13E1E">
        <w:rPr>
          <w:sz w:val="28"/>
          <w:szCs w:val="28"/>
          <w:lang w:val="kk-KZ"/>
        </w:rPr>
        <w:t>-</w:t>
      </w:r>
      <w:r w:rsidR="001C19C7">
        <w:rPr>
          <w:sz w:val="28"/>
          <w:szCs w:val="28"/>
          <w:lang w:val="kk-KZ"/>
        </w:rPr>
        <w:t xml:space="preserve"> </w:t>
      </w:r>
      <w:r w:rsidRPr="00C13E1E">
        <w:rPr>
          <w:sz w:val="28"/>
          <w:szCs w:val="28"/>
          <w:lang w:val="kk-KZ"/>
        </w:rPr>
        <w:t>кез-келген зерттелетін нысан жүйе ретінде ұсынылуы мүмкін;</w:t>
      </w:r>
    </w:p>
    <w:p w:rsidR="00D4341D" w:rsidRPr="00C13E1E" w:rsidRDefault="00D4341D" w:rsidP="00C20602">
      <w:pPr>
        <w:pStyle w:val="af"/>
        <w:shd w:val="clear" w:color="auto" w:fill="FFFFFF"/>
        <w:spacing w:before="0" w:beforeAutospacing="0" w:after="0" w:afterAutospacing="0"/>
        <w:ind w:firstLine="567"/>
        <w:jc w:val="both"/>
        <w:rPr>
          <w:sz w:val="28"/>
          <w:szCs w:val="28"/>
          <w:lang w:val="kk-KZ"/>
        </w:rPr>
      </w:pPr>
      <w:r w:rsidRPr="00C13E1E">
        <w:rPr>
          <w:sz w:val="28"/>
          <w:szCs w:val="28"/>
          <w:lang w:val="kk-KZ"/>
        </w:rPr>
        <w:lastRenderedPageBreak/>
        <w:t>-</w:t>
      </w:r>
      <w:r>
        <w:rPr>
          <w:sz w:val="28"/>
          <w:szCs w:val="28"/>
          <w:lang w:val="kk-KZ"/>
        </w:rPr>
        <w:t xml:space="preserve"> </w:t>
      </w:r>
      <w:r w:rsidRPr="00C13E1E">
        <w:rPr>
          <w:sz w:val="28"/>
          <w:szCs w:val="28"/>
          <w:lang w:val="kk-KZ"/>
        </w:rPr>
        <w:t xml:space="preserve">зерттелетін нысандағы жүйенің нақты түрі оның элементтерімен және олардың арасындағы байланыстармен ғана емес, сонымен қатар аталмыш нысанның </w:t>
      </w:r>
      <w:r>
        <w:rPr>
          <w:sz w:val="28"/>
          <w:szCs w:val="28"/>
          <w:lang w:val="kk-KZ"/>
        </w:rPr>
        <w:t>сипатымен</w:t>
      </w:r>
      <w:r w:rsidRPr="00C13E1E">
        <w:rPr>
          <w:sz w:val="28"/>
          <w:szCs w:val="28"/>
          <w:lang w:val="kk-KZ"/>
        </w:rPr>
        <w:t xml:space="preserve"> де анықталады;</w:t>
      </w:r>
    </w:p>
    <w:p w:rsidR="00D4341D" w:rsidRPr="00C13E1E" w:rsidRDefault="00D4341D" w:rsidP="00C20602">
      <w:pPr>
        <w:pStyle w:val="af"/>
        <w:shd w:val="clear" w:color="auto" w:fill="FFFFFF"/>
        <w:spacing w:before="0" w:beforeAutospacing="0" w:after="0" w:afterAutospacing="0"/>
        <w:ind w:firstLine="567"/>
        <w:jc w:val="both"/>
        <w:rPr>
          <w:sz w:val="28"/>
          <w:szCs w:val="28"/>
          <w:lang w:val="kk-KZ"/>
        </w:rPr>
      </w:pPr>
      <w:r w:rsidRPr="00C13E1E">
        <w:rPr>
          <w:sz w:val="28"/>
          <w:szCs w:val="28"/>
          <w:lang w:val="kk-KZ"/>
        </w:rPr>
        <w:t>-</w:t>
      </w:r>
      <w:r>
        <w:rPr>
          <w:sz w:val="28"/>
          <w:szCs w:val="28"/>
          <w:lang w:val="kk-KZ"/>
        </w:rPr>
        <w:t xml:space="preserve"> </w:t>
      </w:r>
      <w:r w:rsidRPr="00C13E1E">
        <w:rPr>
          <w:sz w:val="28"/>
          <w:szCs w:val="28"/>
          <w:lang w:val="kk-KZ"/>
        </w:rPr>
        <w:t>жүйелік зерттеулерде элементтердің сапалары мен қызмет етуінің барлық құрылымдары жүзеге асырылады; бұл, өз кезегінде, жүйе элементтерін оның өз</w:t>
      </w:r>
      <w:r w:rsidR="001C19C7">
        <w:rPr>
          <w:sz w:val="28"/>
          <w:szCs w:val="28"/>
          <w:lang w:val="kk-KZ"/>
        </w:rPr>
        <w:t xml:space="preserve"> </w:t>
      </w:r>
      <w:r w:rsidRPr="00C13E1E">
        <w:rPr>
          <w:sz w:val="28"/>
          <w:szCs w:val="28"/>
          <w:lang w:val="kk-KZ"/>
        </w:rPr>
        <w:t>байланыстарына</w:t>
      </w:r>
      <w:r w:rsidR="001C19C7">
        <w:rPr>
          <w:sz w:val="28"/>
          <w:szCs w:val="28"/>
          <w:lang w:val="kk-KZ"/>
        </w:rPr>
        <w:t xml:space="preserve"> </w:t>
      </w:r>
      <w:r w:rsidRPr="00C13E1E">
        <w:rPr>
          <w:sz w:val="28"/>
          <w:szCs w:val="28"/>
          <w:lang w:val="kk-KZ"/>
        </w:rPr>
        <w:t>тәуелділіктен тыс зерттеудің мағынасыз екендігін</w:t>
      </w:r>
      <w:r w:rsidR="001C19C7">
        <w:rPr>
          <w:sz w:val="28"/>
          <w:szCs w:val="28"/>
          <w:lang w:val="kk-KZ"/>
        </w:rPr>
        <w:t xml:space="preserve"> </w:t>
      </w:r>
      <w:r w:rsidRPr="00C13E1E">
        <w:rPr>
          <w:sz w:val="28"/>
          <w:szCs w:val="28"/>
          <w:lang w:val="kk-KZ"/>
        </w:rPr>
        <w:t>білдіреді;</w:t>
      </w:r>
    </w:p>
    <w:p w:rsidR="00D4341D" w:rsidRPr="00C13E1E" w:rsidRDefault="00D4341D" w:rsidP="00C20602">
      <w:pPr>
        <w:pStyle w:val="af"/>
        <w:shd w:val="clear" w:color="auto" w:fill="FFFFFF"/>
        <w:spacing w:before="0" w:beforeAutospacing="0" w:after="0" w:afterAutospacing="0"/>
        <w:ind w:firstLine="567"/>
        <w:jc w:val="both"/>
        <w:rPr>
          <w:sz w:val="28"/>
          <w:szCs w:val="28"/>
          <w:lang w:val="kk-KZ"/>
        </w:rPr>
      </w:pPr>
      <w:r w:rsidRPr="00C13E1E">
        <w:rPr>
          <w:sz w:val="28"/>
          <w:szCs w:val="28"/>
          <w:lang w:val="kk-KZ"/>
        </w:rPr>
        <w:t>-</w:t>
      </w:r>
      <w:r>
        <w:rPr>
          <w:sz w:val="28"/>
          <w:szCs w:val="28"/>
          <w:lang w:val="kk-KZ"/>
        </w:rPr>
        <w:t xml:space="preserve"> </w:t>
      </w:r>
      <w:r w:rsidRPr="00C13E1E">
        <w:rPr>
          <w:sz w:val="28"/>
          <w:szCs w:val="28"/>
          <w:lang w:val="kk-KZ"/>
        </w:rPr>
        <w:t xml:space="preserve">жүйенің </w:t>
      </w:r>
      <w:r>
        <w:rPr>
          <w:sz w:val="28"/>
          <w:szCs w:val="28"/>
          <w:lang w:val="kk-KZ"/>
        </w:rPr>
        <w:t>сипаты</w:t>
      </w:r>
      <w:r w:rsidRPr="00C13E1E">
        <w:rPr>
          <w:sz w:val="28"/>
          <w:szCs w:val="28"/>
          <w:lang w:val="kk-KZ"/>
        </w:rPr>
        <w:t>, негізінен, оның ішкі құрылымымен анықталады және қоршаған ортаның ықпалынан</w:t>
      </w:r>
      <w:r w:rsidR="001C19C7">
        <w:rPr>
          <w:sz w:val="28"/>
          <w:szCs w:val="28"/>
          <w:lang w:val="kk-KZ"/>
        </w:rPr>
        <w:t xml:space="preserve"> </w:t>
      </w:r>
      <w:r w:rsidRPr="00C13E1E">
        <w:rPr>
          <w:sz w:val="28"/>
          <w:szCs w:val="28"/>
          <w:lang w:val="kk-KZ"/>
        </w:rPr>
        <w:t>тыс қарастырылмайды</w:t>
      </w:r>
      <w:r w:rsidRPr="00C13E1E">
        <w:rPr>
          <w:snapToGrid w:val="0"/>
          <w:sz w:val="28"/>
          <w:szCs w:val="28"/>
          <w:lang w:val="kk-KZ"/>
        </w:rPr>
        <w:t>.</w:t>
      </w:r>
    </w:p>
    <w:p w:rsidR="00D4341D" w:rsidRDefault="00D4341D" w:rsidP="00C20602">
      <w:pPr>
        <w:pStyle w:val="af"/>
        <w:shd w:val="clear" w:color="auto" w:fill="FFFFFF"/>
        <w:spacing w:before="0" w:beforeAutospacing="0" w:after="0" w:afterAutospacing="0"/>
        <w:ind w:firstLine="567"/>
        <w:jc w:val="both"/>
        <w:rPr>
          <w:sz w:val="28"/>
          <w:szCs w:val="28"/>
          <w:lang w:val="kk-KZ"/>
        </w:rPr>
      </w:pPr>
      <w:r w:rsidRPr="00C13E1E">
        <w:rPr>
          <w:sz w:val="28"/>
          <w:szCs w:val="28"/>
          <w:lang w:val="kk-KZ"/>
        </w:rPr>
        <w:t>Жоғарыда келтірілген қағидалар, біздің пікірімізше, болашақ педагог-психологтардың оқушылардың психологиялық қауіпсіздігін қамтамас</w:t>
      </w:r>
      <w:r>
        <w:rPr>
          <w:sz w:val="28"/>
          <w:szCs w:val="28"/>
          <w:lang w:val="kk-KZ"/>
        </w:rPr>
        <w:t>ыз етуге даярлау</w:t>
      </w:r>
      <w:r w:rsidRPr="00C13E1E">
        <w:rPr>
          <w:sz w:val="28"/>
          <w:szCs w:val="28"/>
          <w:lang w:val="kk-KZ"/>
        </w:rPr>
        <w:t xml:space="preserve"> үдерісін</w:t>
      </w:r>
      <w:r w:rsidR="001C19C7">
        <w:rPr>
          <w:sz w:val="28"/>
          <w:szCs w:val="28"/>
          <w:lang w:val="kk-KZ"/>
        </w:rPr>
        <w:t xml:space="preserve"> </w:t>
      </w:r>
      <w:r w:rsidRPr="00C13E1E">
        <w:rPr>
          <w:sz w:val="28"/>
          <w:szCs w:val="28"/>
          <w:lang w:val="kk-KZ"/>
        </w:rPr>
        <w:t>қарастыруда</w:t>
      </w:r>
      <w:r w:rsidR="001C19C7">
        <w:rPr>
          <w:sz w:val="28"/>
          <w:szCs w:val="28"/>
          <w:lang w:val="kk-KZ"/>
        </w:rPr>
        <w:t xml:space="preserve"> </w:t>
      </w:r>
      <w:r w:rsidRPr="00C13E1E">
        <w:rPr>
          <w:sz w:val="28"/>
          <w:szCs w:val="28"/>
          <w:lang w:val="kk-KZ"/>
        </w:rPr>
        <w:t>маңызды болып табылады.</w:t>
      </w:r>
    </w:p>
    <w:p w:rsidR="00C251FD" w:rsidRPr="008C4C47" w:rsidRDefault="00C251FD" w:rsidP="00C20602">
      <w:pPr>
        <w:pStyle w:val="af"/>
        <w:shd w:val="clear" w:color="auto" w:fill="FFFFFF"/>
        <w:spacing w:before="0" w:beforeAutospacing="0" w:after="0" w:afterAutospacing="0"/>
        <w:ind w:firstLine="567"/>
        <w:jc w:val="both"/>
        <w:rPr>
          <w:sz w:val="28"/>
          <w:szCs w:val="28"/>
          <w:lang w:val="kk-KZ"/>
        </w:rPr>
      </w:pPr>
      <w:r w:rsidRPr="00DE5D0A">
        <w:rPr>
          <w:sz w:val="28"/>
          <w:szCs w:val="28"/>
          <w:lang w:val="kk-KZ"/>
        </w:rPr>
        <w:t>Зерттеу жұмысымызда біз</w:t>
      </w:r>
      <w:r w:rsidRPr="008C4C47">
        <w:rPr>
          <w:sz w:val="28"/>
          <w:szCs w:val="28"/>
          <w:lang w:val="kk-KZ"/>
        </w:rPr>
        <w:t xml:space="preserve"> келесі анықтаманы ұстанатын боламыз:</w:t>
      </w:r>
      <w:r w:rsidR="001C19C7">
        <w:rPr>
          <w:sz w:val="28"/>
          <w:szCs w:val="28"/>
          <w:lang w:val="kk-KZ"/>
        </w:rPr>
        <w:t xml:space="preserve"> </w:t>
      </w:r>
      <w:r w:rsidRPr="008C4C47">
        <w:rPr>
          <w:sz w:val="28"/>
          <w:szCs w:val="28"/>
          <w:lang w:val="kk-KZ"/>
        </w:rPr>
        <w:t>жүйе -күрделі нысан - күрделі және динамикалық қарым-қатынастар арқылы өзара байланысқан, сапалық</w:t>
      </w:r>
      <w:r w:rsidR="001C19C7">
        <w:rPr>
          <w:sz w:val="28"/>
          <w:szCs w:val="28"/>
          <w:lang w:val="kk-KZ"/>
        </w:rPr>
        <w:t xml:space="preserve"> </w:t>
      </w:r>
      <w:r w:rsidRPr="008C4C47">
        <w:rPr>
          <w:sz w:val="28"/>
          <w:szCs w:val="28"/>
          <w:lang w:val="kk-KZ"/>
        </w:rPr>
        <w:t xml:space="preserve">тұрғыдан әртүрлі, тұрақты дерлік элементтердің жиынтығы. Сонымен, </w:t>
      </w:r>
      <w:r w:rsidR="00AA2DAA">
        <w:rPr>
          <w:sz w:val="28"/>
          <w:szCs w:val="28"/>
          <w:lang w:val="kk-KZ"/>
        </w:rPr>
        <w:t>«</w:t>
      </w:r>
      <w:r w:rsidRPr="008C4C47">
        <w:rPr>
          <w:sz w:val="28"/>
          <w:szCs w:val="28"/>
          <w:lang w:val="kk-KZ"/>
        </w:rPr>
        <w:t>жүйе</w:t>
      </w:r>
      <w:r w:rsidR="00AA2DAA">
        <w:rPr>
          <w:sz w:val="28"/>
          <w:szCs w:val="28"/>
          <w:lang w:val="kk-KZ"/>
        </w:rPr>
        <w:t>»</w:t>
      </w:r>
      <w:r w:rsidRPr="008C4C47">
        <w:rPr>
          <w:sz w:val="28"/>
          <w:szCs w:val="28"/>
          <w:lang w:val="kk-KZ"/>
        </w:rPr>
        <w:t>- деп белгілі бір тұтастықты құрайтын өзара байланысты элементтер кешені ұғынылады. Жүйелер – бұл тек материалдық түзілімдер ғана емес, сонымен қатар абстрактылы</w:t>
      </w:r>
      <w:r w:rsidR="001C19C7">
        <w:rPr>
          <w:sz w:val="28"/>
          <w:szCs w:val="28"/>
          <w:lang w:val="kk-KZ"/>
        </w:rPr>
        <w:t xml:space="preserve"> </w:t>
      </w:r>
      <w:r w:rsidRPr="008C4C47">
        <w:rPr>
          <w:sz w:val="28"/>
          <w:szCs w:val="28"/>
          <w:lang w:val="kk-KZ"/>
        </w:rPr>
        <w:t>мінсіз құрылымдар, ғылыми теориялар, сызбалар және математикалық есептеулер. Барлық жүйелер жалпы заңдылықтар мен қағидаларға сәйкес дамиды және қызмет етеді, сондықтан болашақ педагог-психологтардың мектеп оқушыларының психологиялық қауіпсіздігін қамтама</w:t>
      </w:r>
      <w:r w:rsidR="00BC403C">
        <w:rPr>
          <w:sz w:val="28"/>
          <w:szCs w:val="28"/>
          <w:lang w:val="kk-KZ"/>
        </w:rPr>
        <w:t>сыз етуге даярлау</w:t>
      </w:r>
      <w:r w:rsidRPr="008C4C47">
        <w:rPr>
          <w:sz w:val="28"/>
          <w:szCs w:val="28"/>
          <w:lang w:val="kk-KZ"/>
        </w:rPr>
        <w:t xml:space="preserve"> сияқты жекелеген құбылыстарды тереңірек түсіну үшін олармен жалпы түрде танысу өте маңызды. </w:t>
      </w:r>
    </w:p>
    <w:p w:rsidR="00C251FD" w:rsidRPr="008C4C47" w:rsidRDefault="00BC403C" w:rsidP="00C20602">
      <w:pPr>
        <w:pStyle w:val="af"/>
        <w:shd w:val="clear" w:color="auto" w:fill="FFFFFF"/>
        <w:spacing w:before="0" w:beforeAutospacing="0" w:after="0" w:afterAutospacing="0"/>
        <w:ind w:firstLine="567"/>
        <w:jc w:val="both"/>
        <w:rPr>
          <w:sz w:val="28"/>
          <w:szCs w:val="28"/>
          <w:lang w:val="kk-KZ"/>
        </w:rPr>
      </w:pPr>
      <w:r>
        <w:rPr>
          <w:sz w:val="28"/>
          <w:szCs w:val="28"/>
          <w:lang w:val="kk-KZ"/>
        </w:rPr>
        <w:t xml:space="preserve">Болашақ педагог-психологтарды </w:t>
      </w:r>
      <w:r w:rsidR="00C251FD" w:rsidRPr="008C4C47">
        <w:rPr>
          <w:sz w:val="28"/>
          <w:szCs w:val="28"/>
          <w:lang w:val="kk-KZ"/>
        </w:rPr>
        <w:t>оқушылардың психологиялық қауіпсіздігін қамтамасыз етуге даярлығын</w:t>
      </w:r>
      <w:r w:rsidR="001C19C7">
        <w:rPr>
          <w:sz w:val="28"/>
          <w:szCs w:val="28"/>
          <w:lang w:val="kk-KZ"/>
        </w:rPr>
        <w:t xml:space="preserve"> </w:t>
      </w:r>
      <w:r w:rsidR="00C251FD" w:rsidRPr="008C4C47">
        <w:rPr>
          <w:sz w:val="28"/>
          <w:szCs w:val="28"/>
          <w:lang w:val="kk-KZ"/>
        </w:rPr>
        <w:t>қалыптастыру үдерісін</w:t>
      </w:r>
      <w:r w:rsidR="001C19C7">
        <w:rPr>
          <w:sz w:val="28"/>
          <w:szCs w:val="28"/>
          <w:lang w:val="kk-KZ"/>
        </w:rPr>
        <w:t xml:space="preserve"> </w:t>
      </w:r>
      <w:r w:rsidR="00C251FD" w:rsidRPr="008C4C47">
        <w:rPr>
          <w:sz w:val="28"/>
          <w:szCs w:val="28"/>
          <w:lang w:val="kk-KZ"/>
        </w:rPr>
        <w:t xml:space="preserve">әдіснамалық тұрғыдан қарастыруда біздің зерттеу </w:t>
      </w:r>
      <w:r>
        <w:rPr>
          <w:sz w:val="28"/>
          <w:szCs w:val="28"/>
          <w:lang w:val="kk-KZ"/>
        </w:rPr>
        <w:t>нысанымыз үшін тұлғалық тұғырды</w:t>
      </w:r>
      <w:r w:rsidR="00C251FD" w:rsidRPr="008C4C47">
        <w:rPr>
          <w:sz w:val="28"/>
          <w:szCs w:val="28"/>
          <w:lang w:val="kk-KZ"/>
        </w:rPr>
        <w:t xml:space="preserve"> қарастыруды да жөн көрдік.</w:t>
      </w:r>
    </w:p>
    <w:p w:rsidR="00C251FD" w:rsidRPr="008C4C47" w:rsidRDefault="00C251FD" w:rsidP="00C20602">
      <w:pPr>
        <w:pStyle w:val="af"/>
        <w:shd w:val="clear" w:color="auto" w:fill="FFFFFF"/>
        <w:spacing w:before="0" w:beforeAutospacing="0" w:after="0" w:afterAutospacing="0"/>
        <w:ind w:firstLine="567"/>
        <w:jc w:val="both"/>
        <w:rPr>
          <w:sz w:val="28"/>
          <w:szCs w:val="28"/>
          <w:lang w:val="kk-KZ"/>
        </w:rPr>
      </w:pPr>
      <w:r w:rsidRPr="008C4C47">
        <w:rPr>
          <w:sz w:val="28"/>
          <w:szCs w:val="28"/>
          <w:lang w:val="kk-KZ"/>
        </w:rPr>
        <w:t>Жеке тұлға адамның қоғамдық, тарихи-нақтылы жағдайында, оны оқыту мен тәрбиелеуде қалыптасады. Жеке тұлғаның қалыптасуында, сонымен қатар барлық психикалық</w:t>
      </w:r>
      <w:r w:rsidR="00BC403C">
        <w:rPr>
          <w:sz w:val="28"/>
          <w:szCs w:val="28"/>
          <w:lang w:val="kk-KZ"/>
        </w:rPr>
        <w:t xml:space="preserve"> процестер</w:t>
      </w:r>
      <w:r w:rsidRPr="008C4C47">
        <w:rPr>
          <w:sz w:val="28"/>
          <w:szCs w:val="28"/>
          <w:lang w:val="kk-KZ"/>
        </w:rPr>
        <w:t xml:space="preserve"> мен </w:t>
      </w:r>
      <w:r w:rsidR="00BC403C" w:rsidRPr="008C4C47">
        <w:rPr>
          <w:sz w:val="28"/>
          <w:szCs w:val="28"/>
          <w:lang w:val="kk-KZ"/>
        </w:rPr>
        <w:t>сапалар</w:t>
      </w:r>
      <w:r w:rsidR="00BC403C">
        <w:rPr>
          <w:sz w:val="28"/>
          <w:szCs w:val="28"/>
          <w:lang w:val="kk-KZ"/>
        </w:rPr>
        <w:t>дың</w:t>
      </w:r>
      <w:r w:rsidRPr="008C4C47">
        <w:rPr>
          <w:sz w:val="28"/>
          <w:szCs w:val="28"/>
          <w:lang w:val="kk-KZ"/>
        </w:rPr>
        <w:t xml:space="preserve"> дамуында биогенетикалық және</w:t>
      </w:r>
      <w:r w:rsidR="001C19C7">
        <w:rPr>
          <w:sz w:val="28"/>
          <w:szCs w:val="28"/>
          <w:lang w:val="kk-KZ"/>
        </w:rPr>
        <w:t xml:space="preserve"> </w:t>
      </w:r>
      <w:r w:rsidRPr="008C4C47">
        <w:rPr>
          <w:sz w:val="28"/>
          <w:szCs w:val="28"/>
          <w:lang w:val="kk-KZ"/>
        </w:rPr>
        <w:t>социогенетикалық факторлар өз әсерін тигізеді.</w:t>
      </w:r>
      <w:r w:rsidR="001C19C7">
        <w:rPr>
          <w:sz w:val="28"/>
          <w:szCs w:val="28"/>
          <w:lang w:val="kk-KZ"/>
        </w:rPr>
        <w:t xml:space="preserve"> </w:t>
      </w:r>
      <w:r w:rsidRPr="008C4C47">
        <w:rPr>
          <w:sz w:val="28"/>
          <w:szCs w:val="28"/>
          <w:lang w:val="kk-KZ"/>
        </w:rPr>
        <w:t>Жеке тұлға қоғамда саналы индивид және оның белгілі бір мүшесі бола отырып өзіндік психологиялық құр</w:t>
      </w:r>
      <w:r w:rsidR="00275429">
        <w:rPr>
          <w:sz w:val="28"/>
          <w:szCs w:val="28"/>
          <w:lang w:val="kk-KZ"/>
        </w:rPr>
        <w:t>ылымдарын қалыптастырады. Біз</w:t>
      </w:r>
      <w:r w:rsidRPr="008C4C47">
        <w:rPr>
          <w:sz w:val="28"/>
          <w:szCs w:val="28"/>
          <w:lang w:val="kk-KZ"/>
        </w:rPr>
        <w:t xml:space="preserve"> зерттеу нысанымыз ретінде оқушылардың психологиялық қауіпсіздігін қамтамасыз етуге даярлығын қалыптастырудағы болашақ педагог-психологтардың, яғни студент тұлғасының дамуына </w:t>
      </w:r>
      <w:r w:rsidR="00275429">
        <w:rPr>
          <w:sz w:val="28"/>
          <w:szCs w:val="28"/>
          <w:lang w:val="kk-KZ"/>
        </w:rPr>
        <w:t>сипаттама береміз.</w:t>
      </w:r>
    </w:p>
    <w:p w:rsidR="00C251FD" w:rsidRDefault="00C251FD" w:rsidP="00C20602">
      <w:pPr>
        <w:pStyle w:val="af4"/>
        <w:spacing w:after="0" w:line="240" w:lineRule="auto"/>
        <w:ind w:firstLine="567"/>
        <w:jc w:val="both"/>
        <w:rPr>
          <w:rFonts w:ascii="Times New Roman" w:hAnsi="Times New Roman"/>
          <w:sz w:val="28"/>
          <w:szCs w:val="28"/>
          <w:lang w:val="kk-KZ"/>
        </w:rPr>
      </w:pPr>
      <w:r w:rsidRPr="008C4C47">
        <w:rPr>
          <w:rFonts w:ascii="Times New Roman" w:hAnsi="Times New Roman"/>
          <w:sz w:val="28"/>
          <w:szCs w:val="28"/>
          <w:lang w:val="kk-KZ"/>
        </w:rPr>
        <w:t>Болашақ педагог-психологтың мектеп оқушыларының психологиялық қауіпсіздігін қамтамасыз етуге даярлығын қалыптастыру үдерісін</w:t>
      </w:r>
      <w:r w:rsidR="001C19C7">
        <w:rPr>
          <w:rFonts w:ascii="Times New Roman" w:hAnsi="Times New Roman"/>
          <w:sz w:val="28"/>
          <w:szCs w:val="28"/>
          <w:lang w:val="kk-KZ"/>
        </w:rPr>
        <w:t xml:space="preserve"> </w:t>
      </w:r>
      <w:r w:rsidRPr="008C4C47">
        <w:rPr>
          <w:rFonts w:ascii="Times New Roman" w:hAnsi="Times New Roman"/>
          <w:sz w:val="28"/>
          <w:szCs w:val="28"/>
          <w:lang w:val="kk-KZ"/>
        </w:rPr>
        <w:t>күрделі және көп факторлы құбылыс ретінде, студент тұлғасы дамуының жас ерекшеліктерін ескеру және жас ерекшеліктері</w:t>
      </w:r>
      <w:r w:rsidR="005E607D">
        <w:rPr>
          <w:rFonts w:ascii="Times New Roman" w:hAnsi="Times New Roman"/>
          <w:sz w:val="28"/>
          <w:szCs w:val="28"/>
          <w:lang w:val="kk-KZ"/>
        </w:rPr>
        <w:t>н тұлғалық тұғырға</w:t>
      </w:r>
      <w:r w:rsidRPr="008C4C47">
        <w:rPr>
          <w:rFonts w:ascii="Times New Roman" w:hAnsi="Times New Roman"/>
          <w:sz w:val="28"/>
          <w:szCs w:val="28"/>
          <w:lang w:val="kk-KZ"/>
        </w:rPr>
        <w:t xml:space="preserve"> негізделе от</w:t>
      </w:r>
      <w:r w:rsidR="005E607D">
        <w:rPr>
          <w:rFonts w:ascii="Times New Roman" w:hAnsi="Times New Roman"/>
          <w:sz w:val="28"/>
          <w:szCs w:val="28"/>
          <w:lang w:val="kk-KZ"/>
        </w:rPr>
        <w:t xml:space="preserve">ырып </w:t>
      </w:r>
      <w:r w:rsidRPr="008C4C47">
        <w:rPr>
          <w:rFonts w:ascii="Times New Roman" w:hAnsi="Times New Roman"/>
          <w:sz w:val="28"/>
          <w:szCs w:val="28"/>
          <w:lang w:val="kk-KZ"/>
        </w:rPr>
        <w:t>жетілдіруге болады.</w:t>
      </w:r>
      <w:r w:rsidR="001C19C7">
        <w:rPr>
          <w:rFonts w:ascii="Times New Roman" w:hAnsi="Times New Roman"/>
          <w:sz w:val="28"/>
          <w:szCs w:val="28"/>
          <w:lang w:val="kk-KZ"/>
        </w:rPr>
        <w:t xml:space="preserve"> </w:t>
      </w:r>
      <w:r w:rsidRPr="008C4C47">
        <w:rPr>
          <w:rFonts w:ascii="Times New Roman" w:hAnsi="Times New Roman"/>
          <w:sz w:val="28"/>
          <w:szCs w:val="28"/>
          <w:lang w:val="kk-KZ"/>
        </w:rPr>
        <w:t>Өйткені, жоғары оқу орнындағы оқыту мен тәрбие беру үдерісінде жастарға әсер ететін факторлар оның даму кезеңіне сәйкес түбегейлі</w:t>
      </w:r>
      <w:r w:rsidR="001C19C7">
        <w:rPr>
          <w:rFonts w:ascii="Times New Roman" w:hAnsi="Times New Roman"/>
          <w:sz w:val="28"/>
          <w:szCs w:val="28"/>
          <w:lang w:val="kk-KZ"/>
        </w:rPr>
        <w:t xml:space="preserve"> </w:t>
      </w:r>
      <w:r w:rsidRPr="008C4C47">
        <w:rPr>
          <w:rFonts w:ascii="Times New Roman" w:hAnsi="Times New Roman"/>
          <w:sz w:val="28"/>
          <w:szCs w:val="28"/>
          <w:lang w:val="kk-KZ"/>
        </w:rPr>
        <w:t>түрде,</w:t>
      </w:r>
      <w:r w:rsidR="001C19C7">
        <w:rPr>
          <w:rFonts w:ascii="Times New Roman" w:hAnsi="Times New Roman"/>
          <w:sz w:val="28"/>
          <w:szCs w:val="28"/>
          <w:lang w:val="kk-KZ"/>
        </w:rPr>
        <w:t xml:space="preserve"> </w:t>
      </w:r>
      <w:r w:rsidRPr="008C4C47">
        <w:rPr>
          <w:rFonts w:ascii="Times New Roman" w:hAnsi="Times New Roman"/>
          <w:sz w:val="28"/>
          <w:szCs w:val="28"/>
          <w:lang w:val="kk-KZ"/>
        </w:rPr>
        <w:t>әртүрлі</w:t>
      </w:r>
      <w:r w:rsidR="001C19C7">
        <w:rPr>
          <w:rFonts w:ascii="Times New Roman" w:hAnsi="Times New Roman"/>
          <w:sz w:val="28"/>
          <w:szCs w:val="28"/>
          <w:lang w:val="kk-KZ"/>
        </w:rPr>
        <w:t xml:space="preserve"> </w:t>
      </w:r>
      <w:r w:rsidRPr="008C4C47">
        <w:rPr>
          <w:rFonts w:ascii="Times New Roman" w:hAnsi="Times New Roman"/>
          <w:sz w:val="28"/>
          <w:szCs w:val="28"/>
          <w:lang w:val="kk-KZ"/>
        </w:rPr>
        <w:t xml:space="preserve">әсер етуі мүмкін: оңтайлы, бейтарап немесе жағымсыз әсерлер. Студенттер дамуының жас ерекшеліктерін білу болашақ кәсіби іс-әрекетке даярлықты қалыптастыру үдерісін жалпы түрде, сонымен қатар оқушылардың </w:t>
      </w:r>
      <w:r w:rsidRPr="008C4C47">
        <w:rPr>
          <w:rFonts w:ascii="Times New Roman" w:hAnsi="Times New Roman"/>
          <w:sz w:val="28"/>
          <w:szCs w:val="28"/>
          <w:lang w:val="kk-KZ"/>
        </w:rPr>
        <w:lastRenderedPageBreak/>
        <w:t>психологиялық қауіпсіздігін қамтамасыз ету мәселесі аясында табысты басқаруға мүмкіндік береді.</w:t>
      </w:r>
    </w:p>
    <w:p w:rsidR="00EF5A1E" w:rsidRPr="00EF5A1E" w:rsidRDefault="00EF5A1E" w:rsidP="00C20602">
      <w:pPr>
        <w:pStyle w:val="af"/>
        <w:shd w:val="clear" w:color="auto" w:fill="FFFFFF"/>
        <w:spacing w:before="0" w:beforeAutospacing="0" w:after="0" w:afterAutospacing="0"/>
        <w:ind w:firstLine="567"/>
        <w:jc w:val="both"/>
        <w:rPr>
          <w:sz w:val="28"/>
          <w:szCs w:val="28"/>
          <w:lang w:val="kk-KZ"/>
        </w:rPr>
      </w:pPr>
      <w:r>
        <w:rPr>
          <w:sz w:val="28"/>
          <w:szCs w:val="28"/>
          <w:lang w:val="kk-KZ"/>
        </w:rPr>
        <w:t>П</w:t>
      </w:r>
      <w:r w:rsidRPr="00EF5A1E">
        <w:rPr>
          <w:sz w:val="28"/>
          <w:szCs w:val="28"/>
          <w:lang w:val="kk-KZ"/>
        </w:rPr>
        <w:t>сихолог ғалымдар С.М.</w:t>
      </w:r>
      <w:r w:rsidR="00DE5787">
        <w:rPr>
          <w:sz w:val="28"/>
          <w:szCs w:val="28"/>
          <w:lang w:val="kk-KZ"/>
        </w:rPr>
        <w:t xml:space="preserve"> </w:t>
      </w:r>
      <w:r w:rsidRPr="00EF5A1E">
        <w:rPr>
          <w:sz w:val="28"/>
          <w:szCs w:val="28"/>
          <w:lang w:val="kk-KZ"/>
        </w:rPr>
        <w:t>Жақыпов, Н.Қ.</w:t>
      </w:r>
      <w:r w:rsidR="00DE5787">
        <w:rPr>
          <w:sz w:val="28"/>
          <w:szCs w:val="28"/>
          <w:lang w:val="kk-KZ"/>
        </w:rPr>
        <w:t xml:space="preserve"> </w:t>
      </w:r>
      <w:r w:rsidRPr="00EF5A1E">
        <w:rPr>
          <w:sz w:val="28"/>
          <w:szCs w:val="28"/>
          <w:lang w:val="kk-KZ"/>
        </w:rPr>
        <w:t xml:space="preserve">Тоқсанбаева </w:t>
      </w:r>
      <w:r w:rsidR="00AA2DAA">
        <w:rPr>
          <w:sz w:val="28"/>
          <w:szCs w:val="28"/>
          <w:lang w:val="kk-KZ"/>
        </w:rPr>
        <w:t>«</w:t>
      </w:r>
      <w:r w:rsidRPr="00EF5A1E">
        <w:rPr>
          <w:sz w:val="28"/>
          <w:szCs w:val="28"/>
          <w:lang w:val="kk-KZ"/>
        </w:rPr>
        <w:t>ЖОО-да студенттің даму деңгейін анықтау күрделі және перспективалық жұмыс, ол үшін дамытушылық жағын бағалау және бақылап отыру қажет</w:t>
      </w:r>
      <w:r w:rsidR="00AA2DAA">
        <w:rPr>
          <w:sz w:val="28"/>
          <w:szCs w:val="28"/>
          <w:lang w:val="kk-KZ"/>
        </w:rPr>
        <w:t>»</w:t>
      </w:r>
      <w:r w:rsidRPr="00EF5A1E">
        <w:rPr>
          <w:sz w:val="28"/>
          <w:szCs w:val="28"/>
          <w:lang w:val="kk-KZ"/>
        </w:rPr>
        <w:t xml:space="preserve">-деп көрсетеді. Сондай-ақ авторлар В.В. Давыдов еңбегінде айтылған </w:t>
      </w:r>
      <w:r w:rsidR="00AA2DAA">
        <w:rPr>
          <w:sz w:val="28"/>
          <w:szCs w:val="28"/>
          <w:lang w:val="kk-KZ"/>
        </w:rPr>
        <w:t>«</w:t>
      </w:r>
      <w:r w:rsidRPr="00EF5A1E">
        <w:rPr>
          <w:sz w:val="28"/>
          <w:szCs w:val="28"/>
          <w:lang w:val="kk-KZ"/>
        </w:rPr>
        <w:t>Қоғам дамуындағы тарихи дәуірге байланысты әрбір жеке адам тәрбие мен оқыту меншігіне ойлау тәсілі мен өзінің іс-әрекет формасын алады</w:t>
      </w:r>
      <w:r w:rsidR="00AA2DAA">
        <w:rPr>
          <w:sz w:val="28"/>
          <w:szCs w:val="28"/>
          <w:lang w:val="kk-KZ"/>
        </w:rPr>
        <w:t>»</w:t>
      </w:r>
      <w:r w:rsidRPr="00EF5A1E">
        <w:rPr>
          <w:sz w:val="28"/>
          <w:szCs w:val="28"/>
          <w:lang w:val="kk-KZ"/>
        </w:rPr>
        <w:t>, деген ойын келтіреді</w:t>
      </w:r>
      <w:r>
        <w:rPr>
          <w:sz w:val="28"/>
          <w:szCs w:val="28"/>
          <w:lang w:val="kk-KZ"/>
        </w:rPr>
        <w:t xml:space="preserve"> </w:t>
      </w:r>
      <w:r w:rsidRPr="00EF5A1E">
        <w:rPr>
          <w:sz w:val="28"/>
          <w:szCs w:val="28"/>
          <w:lang w:val="kk-KZ"/>
        </w:rPr>
        <w:t>[15</w:t>
      </w:r>
      <w:r w:rsidR="005F53FF">
        <w:rPr>
          <w:sz w:val="28"/>
          <w:szCs w:val="28"/>
          <w:lang w:val="kk-KZ"/>
        </w:rPr>
        <w:t>7</w:t>
      </w:r>
      <w:r w:rsidRPr="00EF5A1E">
        <w:rPr>
          <w:sz w:val="28"/>
          <w:szCs w:val="28"/>
          <w:lang w:val="kk-KZ"/>
        </w:rPr>
        <w:t>].</w:t>
      </w:r>
    </w:p>
    <w:p w:rsidR="00EF5A1E" w:rsidRPr="00EF5A1E" w:rsidRDefault="00EF5A1E" w:rsidP="00C20602">
      <w:pPr>
        <w:pStyle w:val="af4"/>
        <w:spacing w:after="0" w:line="240" w:lineRule="auto"/>
        <w:ind w:firstLine="567"/>
        <w:jc w:val="both"/>
        <w:rPr>
          <w:rFonts w:ascii="Times New Roman" w:hAnsi="Times New Roman"/>
          <w:sz w:val="28"/>
          <w:szCs w:val="28"/>
          <w:lang w:val="kk-KZ"/>
        </w:rPr>
      </w:pPr>
      <w:r w:rsidRPr="00EF5A1E">
        <w:rPr>
          <w:rFonts w:ascii="Times New Roman" w:hAnsi="Times New Roman"/>
          <w:sz w:val="28"/>
          <w:szCs w:val="28"/>
          <w:lang w:val="kk-KZ"/>
        </w:rPr>
        <w:t xml:space="preserve">Қазіргі </w:t>
      </w:r>
      <w:r w:rsidR="000217A5">
        <w:rPr>
          <w:rFonts w:ascii="Times New Roman" w:hAnsi="Times New Roman"/>
          <w:sz w:val="28"/>
          <w:szCs w:val="28"/>
          <w:lang w:val="kk-KZ"/>
        </w:rPr>
        <w:t>педагогикалық-психологиялық</w:t>
      </w:r>
      <w:r w:rsidR="001C19C7">
        <w:rPr>
          <w:rFonts w:ascii="Times New Roman" w:hAnsi="Times New Roman"/>
          <w:sz w:val="28"/>
          <w:szCs w:val="28"/>
          <w:lang w:val="kk-KZ"/>
        </w:rPr>
        <w:t xml:space="preserve"> </w:t>
      </w:r>
      <w:r w:rsidRPr="00EF5A1E">
        <w:rPr>
          <w:rFonts w:ascii="Times New Roman" w:hAnsi="Times New Roman"/>
          <w:sz w:val="28"/>
          <w:szCs w:val="28"/>
          <w:lang w:val="kk-KZ"/>
        </w:rPr>
        <w:t>әдебиеттерде студенттердің тұлғалық</w:t>
      </w:r>
      <w:r w:rsidR="001C19C7">
        <w:rPr>
          <w:rFonts w:ascii="Times New Roman" w:hAnsi="Times New Roman"/>
          <w:sz w:val="28"/>
          <w:szCs w:val="28"/>
          <w:lang w:val="kk-KZ"/>
        </w:rPr>
        <w:t xml:space="preserve"> </w:t>
      </w:r>
      <w:r w:rsidRPr="00EF5A1E">
        <w:rPr>
          <w:rFonts w:ascii="Times New Roman" w:hAnsi="Times New Roman"/>
          <w:sz w:val="28"/>
          <w:szCs w:val="28"/>
          <w:lang w:val="kk-KZ"/>
        </w:rPr>
        <w:t>дамуының, кәсіби іс-әрекет пен</w:t>
      </w:r>
      <w:r w:rsidR="001C19C7">
        <w:rPr>
          <w:rFonts w:ascii="Times New Roman" w:hAnsi="Times New Roman"/>
          <w:sz w:val="28"/>
          <w:szCs w:val="28"/>
          <w:lang w:val="kk-KZ"/>
        </w:rPr>
        <w:t xml:space="preserve"> </w:t>
      </w:r>
      <w:r w:rsidRPr="00EF5A1E">
        <w:rPr>
          <w:rFonts w:ascii="Times New Roman" w:hAnsi="Times New Roman"/>
          <w:sz w:val="28"/>
          <w:szCs w:val="28"/>
          <w:lang w:val="kk-KZ"/>
        </w:rPr>
        <w:t>тұлға кәсібиленуінің әртүрлі педагогикалық-психологиялық аспектілеріне бағытталған</w:t>
      </w:r>
      <w:r w:rsidR="001C19C7">
        <w:rPr>
          <w:rFonts w:ascii="Times New Roman" w:hAnsi="Times New Roman"/>
          <w:sz w:val="28"/>
          <w:szCs w:val="28"/>
          <w:lang w:val="kk-KZ"/>
        </w:rPr>
        <w:t xml:space="preserve"> </w:t>
      </w:r>
      <w:r w:rsidRPr="00EF5A1E">
        <w:rPr>
          <w:rFonts w:ascii="Times New Roman" w:hAnsi="Times New Roman"/>
          <w:sz w:val="28"/>
          <w:szCs w:val="28"/>
          <w:lang w:val="kk-KZ"/>
        </w:rPr>
        <w:t>көптеген зерттеулер бар. Бұл</w:t>
      </w:r>
      <w:r w:rsidR="001C19C7">
        <w:rPr>
          <w:rFonts w:ascii="Times New Roman" w:hAnsi="Times New Roman"/>
          <w:sz w:val="28"/>
          <w:szCs w:val="28"/>
          <w:lang w:val="kk-KZ"/>
        </w:rPr>
        <w:t xml:space="preserve"> </w:t>
      </w:r>
      <w:r w:rsidRPr="00EF5A1E">
        <w:rPr>
          <w:rFonts w:ascii="Times New Roman" w:hAnsi="Times New Roman"/>
          <w:sz w:val="28"/>
          <w:szCs w:val="28"/>
          <w:lang w:val="kk-KZ"/>
        </w:rPr>
        <w:t>мәселелер</w:t>
      </w:r>
      <w:r w:rsidR="001C19C7">
        <w:rPr>
          <w:rFonts w:ascii="Times New Roman" w:hAnsi="Times New Roman"/>
          <w:sz w:val="28"/>
          <w:szCs w:val="28"/>
          <w:lang w:val="kk-KZ"/>
        </w:rPr>
        <w:t xml:space="preserve"> </w:t>
      </w:r>
      <w:r w:rsidRPr="00EF5A1E">
        <w:rPr>
          <w:rFonts w:ascii="Times New Roman" w:hAnsi="Times New Roman"/>
          <w:sz w:val="28"/>
          <w:szCs w:val="28"/>
          <w:lang w:val="kk-KZ"/>
        </w:rPr>
        <w:t>м</w:t>
      </w:r>
      <w:r>
        <w:rPr>
          <w:rFonts w:ascii="Times New Roman" w:hAnsi="Times New Roman"/>
          <w:sz w:val="28"/>
          <w:szCs w:val="28"/>
          <w:lang w:val="kk-KZ"/>
        </w:rPr>
        <w:t>ынадай</w:t>
      </w:r>
      <w:r w:rsidR="001C19C7">
        <w:rPr>
          <w:rFonts w:ascii="Times New Roman" w:hAnsi="Times New Roman"/>
          <w:sz w:val="28"/>
          <w:szCs w:val="28"/>
          <w:lang w:val="kk-KZ"/>
        </w:rPr>
        <w:t xml:space="preserve"> </w:t>
      </w:r>
      <w:r>
        <w:rPr>
          <w:rFonts w:ascii="Times New Roman" w:hAnsi="Times New Roman"/>
          <w:sz w:val="28"/>
          <w:szCs w:val="28"/>
          <w:lang w:val="kk-KZ"/>
        </w:rPr>
        <w:t>контекстте</w:t>
      </w:r>
      <w:r w:rsidRPr="00EF5A1E">
        <w:rPr>
          <w:rFonts w:ascii="Times New Roman" w:hAnsi="Times New Roman"/>
          <w:sz w:val="28"/>
          <w:szCs w:val="28"/>
          <w:lang w:val="kk-KZ"/>
        </w:rPr>
        <w:t>:</w:t>
      </w:r>
    </w:p>
    <w:p w:rsidR="00EF5A1E" w:rsidRPr="00C13E1E" w:rsidRDefault="001C19C7" w:rsidP="00C20602">
      <w:pPr>
        <w:pStyle w:val="23"/>
        <w:tabs>
          <w:tab w:val="left" w:pos="0"/>
        </w:tabs>
        <w:ind w:left="0" w:firstLine="567"/>
        <w:jc w:val="both"/>
        <w:rPr>
          <w:sz w:val="28"/>
          <w:szCs w:val="28"/>
          <w:lang w:val="kk-KZ"/>
        </w:rPr>
      </w:pPr>
      <w:r>
        <w:rPr>
          <w:sz w:val="28"/>
          <w:szCs w:val="28"/>
          <w:lang w:val="kk-KZ"/>
        </w:rPr>
        <w:t xml:space="preserve"> </w:t>
      </w:r>
      <w:r w:rsidR="00B3366E">
        <w:rPr>
          <w:sz w:val="28"/>
          <w:szCs w:val="28"/>
          <w:lang w:val="kk-KZ"/>
        </w:rPr>
        <w:t>- с</w:t>
      </w:r>
      <w:r w:rsidR="00EF5A1E" w:rsidRPr="00EF5A1E">
        <w:rPr>
          <w:sz w:val="28"/>
          <w:szCs w:val="28"/>
          <w:lang w:val="kk-KZ"/>
        </w:rPr>
        <w:t xml:space="preserve">туденттік жас </w:t>
      </w:r>
      <w:r w:rsidR="00EF5A1E">
        <w:rPr>
          <w:sz w:val="28"/>
          <w:szCs w:val="28"/>
          <w:lang w:val="kk-KZ"/>
        </w:rPr>
        <w:t>кезең</w:t>
      </w:r>
      <w:r w:rsidR="00EF5A1E" w:rsidRPr="00EF5A1E">
        <w:rPr>
          <w:sz w:val="28"/>
          <w:szCs w:val="28"/>
          <w:lang w:val="kk-KZ"/>
        </w:rPr>
        <w:t>і - тұлға дамуының маңызды</w:t>
      </w:r>
      <w:r w:rsidR="00B3366E">
        <w:rPr>
          <w:sz w:val="28"/>
          <w:szCs w:val="28"/>
          <w:lang w:val="kk-KZ"/>
        </w:rPr>
        <w:t xml:space="preserve"> кезеңі, маманның кәсіби маңызды сапаларын қалыптастыруда студенттердің жеке тұлғалық ерекшеліктері </w:t>
      </w:r>
      <w:r w:rsidR="00EF5A1E" w:rsidRPr="00C13E1E">
        <w:rPr>
          <w:sz w:val="28"/>
          <w:szCs w:val="28"/>
          <w:lang w:val="kk-KZ"/>
        </w:rPr>
        <w:t>(</w:t>
      </w:r>
      <w:r w:rsidR="00EF5A1E">
        <w:rPr>
          <w:sz w:val="28"/>
          <w:szCs w:val="28"/>
          <w:lang w:val="kk-KZ"/>
        </w:rPr>
        <w:t>Д. Б. Эльконин,</w:t>
      </w:r>
      <w:r>
        <w:rPr>
          <w:sz w:val="28"/>
          <w:szCs w:val="28"/>
          <w:lang w:val="kk-KZ"/>
        </w:rPr>
        <w:t xml:space="preserve"> </w:t>
      </w:r>
      <w:r w:rsidR="00EF5A1E">
        <w:rPr>
          <w:sz w:val="28"/>
          <w:szCs w:val="28"/>
          <w:lang w:val="kk-KZ"/>
        </w:rPr>
        <w:t>И.Кулагина,</w:t>
      </w:r>
      <w:r>
        <w:rPr>
          <w:sz w:val="28"/>
          <w:szCs w:val="28"/>
          <w:lang w:val="kk-KZ"/>
        </w:rPr>
        <w:t xml:space="preserve"> </w:t>
      </w:r>
      <w:r w:rsidR="00EF5A1E">
        <w:rPr>
          <w:sz w:val="28"/>
          <w:szCs w:val="28"/>
          <w:lang w:val="kk-KZ"/>
        </w:rPr>
        <w:t>Л.С.</w:t>
      </w:r>
      <w:r w:rsidR="00EF5A1E" w:rsidRPr="0027229F">
        <w:rPr>
          <w:sz w:val="28"/>
          <w:szCs w:val="28"/>
          <w:lang w:val="kk-KZ"/>
        </w:rPr>
        <w:t xml:space="preserve"> </w:t>
      </w:r>
      <w:r w:rsidR="00EF5A1E">
        <w:rPr>
          <w:sz w:val="28"/>
          <w:szCs w:val="28"/>
          <w:lang w:val="kk-KZ"/>
        </w:rPr>
        <w:t>Выготский,</w:t>
      </w:r>
      <w:r>
        <w:rPr>
          <w:sz w:val="28"/>
          <w:szCs w:val="28"/>
          <w:lang w:val="kk-KZ"/>
        </w:rPr>
        <w:t xml:space="preserve"> </w:t>
      </w:r>
      <w:r w:rsidR="00EF5A1E">
        <w:rPr>
          <w:sz w:val="28"/>
          <w:szCs w:val="28"/>
          <w:lang w:val="kk-KZ"/>
        </w:rPr>
        <w:t>С.М. Жақыпов, М.М. Мұханов, С.М. Жақыпов, Қ.Б. Жарықбаев</w:t>
      </w:r>
      <w:r w:rsidR="00EF5A1E" w:rsidRPr="00D02BAA">
        <w:rPr>
          <w:b/>
          <w:sz w:val="28"/>
          <w:szCs w:val="28"/>
          <w:lang w:val="kk-KZ"/>
        </w:rPr>
        <w:t xml:space="preserve"> </w:t>
      </w:r>
      <w:r w:rsidR="00EF5A1E">
        <w:rPr>
          <w:sz w:val="28"/>
          <w:szCs w:val="28"/>
          <w:lang w:val="kk-KZ"/>
        </w:rPr>
        <w:t>және т.б.)</w:t>
      </w:r>
      <w:r w:rsidR="00B3366E">
        <w:rPr>
          <w:sz w:val="28"/>
          <w:szCs w:val="28"/>
          <w:lang w:val="kk-KZ"/>
        </w:rPr>
        <w:t xml:space="preserve"> ретінде</w:t>
      </w:r>
      <w:r w:rsidR="00EF5A1E" w:rsidRPr="00C13E1E">
        <w:rPr>
          <w:sz w:val="28"/>
          <w:szCs w:val="28"/>
          <w:lang w:val="kk-KZ"/>
        </w:rPr>
        <w:t>;</w:t>
      </w:r>
    </w:p>
    <w:p w:rsidR="00EF5A1E" w:rsidRPr="00B944D1" w:rsidRDefault="001C19C7" w:rsidP="00C20602">
      <w:pPr>
        <w:pStyle w:val="23"/>
        <w:tabs>
          <w:tab w:val="left" w:pos="0"/>
        </w:tabs>
        <w:ind w:left="0" w:firstLine="567"/>
        <w:jc w:val="both"/>
        <w:rPr>
          <w:sz w:val="28"/>
          <w:szCs w:val="28"/>
          <w:lang w:val="kk-KZ"/>
        </w:rPr>
      </w:pPr>
      <w:r>
        <w:rPr>
          <w:sz w:val="28"/>
          <w:szCs w:val="28"/>
          <w:lang w:val="kk-KZ"/>
        </w:rPr>
        <w:t xml:space="preserve"> </w:t>
      </w:r>
      <w:r w:rsidR="00B3366E">
        <w:rPr>
          <w:sz w:val="28"/>
          <w:szCs w:val="28"/>
          <w:lang w:val="kk-KZ"/>
        </w:rPr>
        <w:t>- студенттерге п</w:t>
      </w:r>
      <w:r w:rsidR="00EF5A1E">
        <w:rPr>
          <w:sz w:val="28"/>
          <w:szCs w:val="28"/>
          <w:lang w:val="kk-KZ"/>
        </w:rPr>
        <w:t>едагог-психолог</w:t>
      </w:r>
      <w:r w:rsidR="00B3366E">
        <w:rPr>
          <w:sz w:val="28"/>
          <w:szCs w:val="28"/>
          <w:lang w:val="kk-KZ"/>
        </w:rPr>
        <w:t xml:space="preserve">тың </w:t>
      </w:r>
      <w:r w:rsidR="00EF5A1E" w:rsidRPr="00C13E1E">
        <w:rPr>
          <w:sz w:val="28"/>
          <w:szCs w:val="28"/>
          <w:lang w:val="kk-KZ"/>
        </w:rPr>
        <w:t xml:space="preserve">кәсіби </w:t>
      </w:r>
      <w:r w:rsidR="00661053">
        <w:rPr>
          <w:sz w:val="28"/>
          <w:szCs w:val="28"/>
          <w:lang w:val="kk-KZ"/>
        </w:rPr>
        <w:t>іс-әрекет</w:t>
      </w:r>
      <w:r w:rsidR="00B3366E">
        <w:rPr>
          <w:sz w:val="28"/>
          <w:szCs w:val="28"/>
          <w:lang w:val="kk-KZ"/>
        </w:rPr>
        <w:t>ін меңгерту барысында олардың қабілеттерінің атқаратын рөлі мен қалыптасуын,</w:t>
      </w:r>
      <w:r w:rsidR="00EF5A1E" w:rsidRPr="00C13E1E">
        <w:rPr>
          <w:sz w:val="28"/>
          <w:szCs w:val="28"/>
          <w:lang w:val="kk-KZ"/>
        </w:rPr>
        <w:t xml:space="preserve"> қызығушылықтарын, түрткілерін анықтау, сонымен қатар кәсіби даярлықты және табысты кәсіби </w:t>
      </w:r>
      <w:r w:rsidR="00661053">
        <w:rPr>
          <w:sz w:val="28"/>
          <w:szCs w:val="28"/>
          <w:lang w:val="kk-KZ"/>
        </w:rPr>
        <w:t>іс-әрекет</w:t>
      </w:r>
      <w:r w:rsidR="00EF5A1E" w:rsidRPr="00C13E1E">
        <w:rPr>
          <w:sz w:val="28"/>
          <w:szCs w:val="28"/>
          <w:lang w:val="kk-KZ"/>
        </w:rPr>
        <w:t xml:space="preserve">ті жүзеге асырудың шарттарын оңтайландыру </w:t>
      </w:r>
      <w:r w:rsidR="00EF5A1E" w:rsidRPr="00806909">
        <w:rPr>
          <w:sz w:val="28"/>
          <w:szCs w:val="28"/>
          <w:lang w:val="kk-KZ"/>
        </w:rPr>
        <w:t>(</w:t>
      </w:r>
      <w:r w:rsidR="00806909">
        <w:rPr>
          <w:sz w:val="28"/>
          <w:szCs w:val="28"/>
          <w:lang w:val="kk-KZ"/>
        </w:rPr>
        <w:t xml:space="preserve">М.Р. </w:t>
      </w:r>
      <w:r w:rsidR="00EF5A1E" w:rsidRPr="00806909">
        <w:rPr>
          <w:sz w:val="28"/>
          <w:szCs w:val="28"/>
          <w:lang w:val="kk-KZ"/>
        </w:rPr>
        <w:t>Битянова,</w:t>
      </w:r>
      <w:r>
        <w:rPr>
          <w:sz w:val="28"/>
          <w:szCs w:val="28"/>
          <w:lang w:val="kk-KZ"/>
        </w:rPr>
        <w:t xml:space="preserve"> </w:t>
      </w:r>
      <w:r w:rsidR="00806909" w:rsidRPr="00806909">
        <w:rPr>
          <w:sz w:val="28"/>
          <w:szCs w:val="28"/>
          <w:lang w:val="kk-KZ"/>
        </w:rPr>
        <w:t>Г.С</w:t>
      </w:r>
      <w:r w:rsidR="00806909">
        <w:rPr>
          <w:sz w:val="28"/>
          <w:szCs w:val="28"/>
          <w:lang w:val="kk-KZ"/>
        </w:rPr>
        <w:t>.</w:t>
      </w:r>
      <w:r w:rsidR="00806909" w:rsidRPr="00806909">
        <w:rPr>
          <w:sz w:val="28"/>
          <w:szCs w:val="28"/>
          <w:lang w:val="kk-KZ"/>
        </w:rPr>
        <w:t xml:space="preserve"> </w:t>
      </w:r>
      <w:r w:rsidR="00EF5A1E" w:rsidRPr="00806909">
        <w:rPr>
          <w:sz w:val="28"/>
          <w:szCs w:val="28"/>
          <w:lang w:val="kk-KZ"/>
        </w:rPr>
        <w:t>Абрамова</w:t>
      </w:r>
      <w:r w:rsidR="00806909">
        <w:rPr>
          <w:sz w:val="28"/>
          <w:szCs w:val="28"/>
          <w:lang w:val="kk-KZ"/>
        </w:rPr>
        <w:t xml:space="preserve">, </w:t>
      </w:r>
      <w:r w:rsidR="00806909" w:rsidRPr="003305A3">
        <w:rPr>
          <w:sz w:val="28"/>
          <w:szCs w:val="28"/>
          <w:lang w:val="kk-KZ"/>
        </w:rPr>
        <w:t>Е.И.</w:t>
      </w:r>
      <w:r w:rsidR="00806909">
        <w:rPr>
          <w:sz w:val="28"/>
          <w:szCs w:val="28"/>
          <w:lang w:val="kk-KZ"/>
        </w:rPr>
        <w:t xml:space="preserve"> </w:t>
      </w:r>
      <w:r w:rsidR="00EF5A1E" w:rsidRPr="003305A3">
        <w:rPr>
          <w:sz w:val="28"/>
          <w:szCs w:val="28"/>
          <w:lang w:val="kk-KZ"/>
        </w:rPr>
        <w:t>Рогов</w:t>
      </w:r>
      <w:r w:rsidR="00806909">
        <w:rPr>
          <w:sz w:val="28"/>
          <w:szCs w:val="28"/>
          <w:lang w:val="kk-KZ"/>
        </w:rPr>
        <w:t>,</w:t>
      </w:r>
      <w:r w:rsidR="00EF5A1E" w:rsidRPr="003305A3">
        <w:rPr>
          <w:sz w:val="28"/>
          <w:szCs w:val="28"/>
          <w:lang w:val="kk-KZ"/>
        </w:rPr>
        <w:t xml:space="preserve"> </w:t>
      </w:r>
      <w:r w:rsidR="00806909">
        <w:rPr>
          <w:sz w:val="28"/>
          <w:szCs w:val="28"/>
          <w:lang w:val="kk-KZ"/>
        </w:rPr>
        <w:t>И.В</w:t>
      </w:r>
      <w:r w:rsidR="00806909" w:rsidRPr="00831EA9">
        <w:rPr>
          <w:sz w:val="28"/>
          <w:szCs w:val="28"/>
          <w:lang w:val="kk-KZ"/>
        </w:rPr>
        <w:t>.</w:t>
      </w:r>
      <w:r w:rsidR="00806909">
        <w:rPr>
          <w:sz w:val="28"/>
          <w:szCs w:val="28"/>
          <w:lang w:val="kk-KZ"/>
        </w:rPr>
        <w:t xml:space="preserve"> </w:t>
      </w:r>
      <w:r w:rsidR="00EF5A1E">
        <w:rPr>
          <w:sz w:val="28"/>
          <w:szCs w:val="28"/>
          <w:lang w:val="kk-KZ"/>
        </w:rPr>
        <w:t>Дубровина</w:t>
      </w:r>
      <w:r w:rsidR="00806909">
        <w:rPr>
          <w:sz w:val="28"/>
          <w:szCs w:val="28"/>
          <w:lang w:val="kk-KZ"/>
        </w:rPr>
        <w:t>,</w:t>
      </w:r>
      <w:r w:rsidR="00EF5A1E">
        <w:rPr>
          <w:sz w:val="28"/>
          <w:szCs w:val="28"/>
          <w:lang w:val="kk-KZ"/>
        </w:rPr>
        <w:t xml:space="preserve"> </w:t>
      </w:r>
      <w:r w:rsidR="00806909">
        <w:rPr>
          <w:sz w:val="28"/>
          <w:szCs w:val="28"/>
          <w:lang w:val="kk-KZ"/>
        </w:rPr>
        <w:t xml:space="preserve">Р.С. </w:t>
      </w:r>
      <w:r w:rsidR="00EF5A1E">
        <w:rPr>
          <w:sz w:val="28"/>
          <w:szCs w:val="28"/>
          <w:lang w:val="kk-KZ"/>
        </w:rPr>
        <w:t>Немов</w:t>
      </w:r>
      <w:r w:rsidR="00EF5A1E" w:rsidRPr="00831EA9">
        <w:rPr>
          <w:sz w:val="28"/>
          <w:szCs w:val="28"/>
          <w:lang w:val="kk-KZ"/>
        </w:rPr>
        <w:t>,</w:t>
      </w:r>
      <w:r w:rsidR="00EF5A1E">
        <w:rPr>
          <w:b/>
          <w:sz w:val="28"/>
          <w:szCs w:val="28"/>
          <w:lang w:val="kk-KZ"/>
        </w:rPr>
        <w:t xml:space="preserve"> </w:t>
      </w:r>
      <w:r w:rsidR="00806909">
        <w:rPr>
          <w:sz w:val="28"/>
          <w:szCs w:val="28"/>
          <w:lang w:val="kk-KZ"/>
        </w:rPr>
        <w:t>Абеуова И.А</w:t>
      </w:r>
      <w:r w:rsidR="00EF5A1E">
        <w:rPr>
          <w:sz w:val="28"/>
          <w:szCs w:val="28"/>
          <w:lang w:val="kk-KZ"/>
        </w:rPr>
        <w:t xml:space="preserve">, </w:t>
      </w:r>
      <w:r w:rsidR="00806909">
        <w:rPr>
          <w:sz w:val="28"/>
          <w:szCs w:val="28"/>
          <w:lang w:val="kk-KZ"/>
        </w:rPr>
        <w:t xml:space="preserve">Г.А. </w:t>
      </w:r>
      <w:r w:rsidR="00EF5A1E">
        <w:rPr>
          <w:sz w:val="28"/>
          <w:szCs w:val="28"/>
          <w:lang w:val="kk-KZ"/>
        </w:rPr>
        <w:t xml:space="preserve">Дусманбетов, </w:t>
      </w:r>
      <w:r w:rsidR="00806909">
        <w:rPr>
          <w:sz w:val="28"/>
          <w:szCs w:val="28"/>
          <w:lang w:val="kk-KZ"/>
        </w:rPr>
        <w:t xml:space="preserve">М.Н. </w:t>
      </w:r>
      <w:r w:rsidR="00EF5A1E">
        <w:rPr>
          <w:sz w:val="28"/>
          <w:szCs w:val="28"/>
          <w:lang w:val="kk-KZ"/>
        </w:rPr>
        <w:t xml:space="preserve">Махаманова, </w:t>
      </w:r>
      <w:r w:rsidR="00806909" w:rsidRPr="00831EA9">
        <w:rPr>
          <w:sz w:val="28"/>
          <w:szCs w:val="28"/>
          <w:lang w:val="kk-KZ"/>
        </w:rPr>
        <w:t>Х.Т.</w:t>
      </w:r>
      <w:r w:rsidR="00806909">
        <w:rPr>
          <w:sz w:val="28"/>
          <w:szCs w:val="28"/>
          <w:lang w:val="kk-KZ"/>
        </w:rPr>
        <w:t xml:space="preserve"> Шерьязданова,</w:t>
      </w:r>
      <w:r>
        <w:rPr>
          <w:sz w:val="28"/>
          <w:szCs w:val="28"/>
          <w:lang w:val="kk-KZ"/>
        </w:rPr>
        <w:t xml:space="preserve"> </w:t>
      </w:r>
      <w:r w:rsidR="00806909">
        <w:rPr>
          <w:sz w:val="28"/>
          <w:szCs w:val="28"/>
          <w:lang w:val="kk-KZ"/>
        </w:rPr>
        <w:t>Н.С.</w:t>
      </w:r>
      <w:r w:rsidR="00DE5787">
        <w:rPr>
          <w:sz w:val="28"/>
          <w:szCs w:val="28"/>
          <w:lang w:val="kk-KZ"/>
        </w:rPr>
        <w:t xml:space="preserve"> </w:t>
      </w:r>
      <w:r w:rsidR="00806909">
        <w:rPr>
          <w:sz w:val="28"/>
          <w:szCs w:val="28"/>
          <w:lang w:val="kk-KZ"/>
        </w:rPr>
        <w:t>Ахтаева</w:t>
      </w:r>
      <w:r w:rsidR="00EF5A1E">
        <w:rPr>
          <w:sz w:val="28"/>
          <w:szCs w:val="28"/>
          <w:lang w:val="kk-KZ"/>
        </w:rPr>
        <w:t xml:space="preserve">, </w:t>
      </w:r>
      <w:r w:rsidR="00806909">
        <w:rPr>
          <w:sz w:val="28"/>
          <w:szCs w:val="28"/>
          <w:lang w:val="kk-KZ"/>
        </w:rPr>
        <w:t>А.Р.</w:t>
      </w:r>
      <w:r w:rsidR="00392925">
        <w:rPr>
          <w:sz w:val="28"/>
          <w:szCs w:val="28"/>
          <w:lang w:val="kk-KZ"/>
        </w:rPr>
        <w:t xml:space="preserve"> </w:t>
      </w:r>
      <w:r w:rsidR="00806909">
        <w:rPr>
          <w:sz w:val="28"/>
          <w:szCs w:val="28"/>
          <w:lang w:val="kk-KZ"/>
        </w:rPr>
        <w:t>Ерментаева, Л.Көмекбаева</w:t>
      </w:r>
      <w:r w:rsidR="00EF5A1E">
        <w:rPr>
          <w:sz w:val="28"/>
          <w:szCs w:val="28"/>
          <w:lang w:val="kk-KZ"/>
        </w:rPr>
        <w:t xml:space="preserve">, </w:t>
      </w:r>
      <w:r w:rsidR="00806909">
        <w:rPr>
          <w:sz w:val="28"/>
          <w:szCs w:val="28"/>
          <w:lang w:val="kk-KZ"/>
        </w:rPr>
        <w:t xml:space="preserve">А.Т. </w:t>
      </w:r>
      <w:r w:rsidR="00EF5A1E">
        <w:rPr>
          <w:sz w:val="28"/>
          <w:szCs w:val="28"/>
          <w:lang w:val="kk-KZ"/>
        </w:rPr>
        <w:t>Акажанова</w:t>
      </w:r>
      <w:r w:rsidR="00392925">
        <w:rPr>
          <w:sz w:val="28"/>
          <w:szCs w:val="28"/>
          <w:lang w:val="kk-KZ"/>
        </w:rPr>
        <w:t xml:space="preserve">, </w:t>
      </w:r>
      <w:r w:rsidR="00806909">
        <w:rPr>
          <w:sz w:val="28"/>
          <w:szCs w:val="28"/>
          <w:lang w:val="kk-KZ"/>
        </w:rPr>
        <w:t>Т.Р.</w:t>
      </w:r>
      <w:r w:rsidR="00EF5A1E">
        <w:rPr>
          <w:sz w:val="28"/>
          <w:szCs w:val="28"/>
          <w:lang w:val="kk-KZ"/>
        </w:rPr>
        <w:t xml:space="preserve"> </w:t>
      </w:r>
      <w:r w:rsidR="00806909">
        <w:rPr>
          <w:sz w:val="28"/>
          <w:szCs w:val="28"/>
          <w:lang w:val="kk-KZ"/>
        </w:rPr>
        <w:t>Нұрмұхамбетова</w:t>
      </w:r>
      <w:r w:rsidR="00EF5A1E">
        <w:rPr>
          <w:sz w:val="28"/>
          <w:szCs w:val="28"/>
          <w:lang w:val="kk-KZ"/>
        </w:rPr>
        <w:t>,</w:t>
      </w:r>
      <w:r w:rsidR="00EF5A1E" w:rsidRPr="00831EA9">
        <w:rPr>
          <w:sz w:val="28"/>
          <w:szCs w:val="28"/>
          <w:lang w:val="kk-KZ"/>
        </w:rPr>
        <w:t xml:space="preserve"> </w:t>
      </w:r>
      <w:r w:rsidR="00806909">
        <w:rPr>
          <w:sz w:val="28"/>
          <w:szCs w:val="28"/>
          <w:lang w:val="kk-KZ"/>
        </w:rPr>
        <w:t>Х.Т. Шерьязданова</w:t>
      </w:r>
      <w:r w:rsidR="00EF5A1E">
        <w:rPr>
          <w:sz w:val="28"/>
          <w:szCs w:val="28"/>
          <w:lang w:val="kk-KZ"/>
        </w:rPr>
        <w:t>,</w:t>
      </w:r>
      <w:r>
        <w:rPr>
          <w:sz w:val="28"/>
          <w:szCs w:val="28"/>
          <w:lang w:val="kk-KZ"/>
        </w:rPr>
        <w:t xml:space="preserve"> </w:t>
      </w:r>
      <w:r w:rsidR="00806909">
        <w:rPr>
          <w:sz w:val="28"/>
          <w:szCs w:val="28"/>
          <w:lang w:val="kk-KZ"/>
        </w:rPr>
        <w:t>А.Ж. Сапаргалиева</w:t>
      </w:r>
      <w:r w:rsidR="00EF5A1E">
        <w:rPr>
          <w:sz w:val="28"/>
          <w:szCs w:val="28"/>
          <w:lang w:val="kk-KZ"/>
        </w:rPr>
        <w:t>, П.Т.</w:t>
      </w:r>
      <w:r w:rsidR="00806909">
        <w:rPr>
          <w:sz w:val="28"/>
          <w:szCs w:val="28"/>
          <w:lang w:val="kk-KZ"/>
        </w:rPr>
        <w:t xml:space="preserve"> </w:t>
      </w:r>
      <w:r w:rsidR="00EF5A1E">
        <w:rPr>
          <w:sz w:val="28"/>
          <w:szCs w:val="28"/>
          <w:lang w:val="kk-KZ"/>
        </w:rPr>
        <w:t>Абдуллаева</w:t>
      </w:r>
      <w:r>
        <w:rPr>
          <w:sz w:val="28"/>
          <w:szCs w:val="28"/>
          <w:lang w:val="kk-KZ"/>
        </w:rPr>
        <w:t xml:space="preserve"> </w:t>
      </w:r>
      <w:r w:rsidR="00EF5A1E">
        <w:rPr>
          <w:sz w:val="28"/>
          <w:szCs w:val="28"/>
          <w:lang w:val="kk-KZ"/>
        </w:rPr>
        <w:t xml:space="preserve">және т.б.) </w:t>
      </w:r>
      <w:r w:rsidR="00806909">
        <w:rPr>
          <w:sz w:val="28"/>
          <w:szCs w:val="28"/>
          <w:lang w:val="kk-KZ"/>
        </w:rPr>
        <w:t>құрал</w:t>
      </w:r>
      <w:r w:rsidR="005C754C">
        <w:rPr>
          <w:sz w:val="28"/>
          <w:szCs w:val="28"/>
          <w:lang w:val="kk-KZ"/>
        </w:rPr>
        <w:t>дарын</w:t>
      </w:r>
      <w:r w:rsidR="00EF5A1E">
        <w:rPr>
          <w:sz w:val="28"/>
          <w:szCs w:val="28"/>
          <w:lang w:val="kk-KZ"/>
        </w:rPr>
        <w:t xml:space="preserve"> қарастырылады.</w:t>
      </w:r>
    </w:p>
    <w:p w:rsidR="00EF5A1E" w:rsidRPr="00EF5A1E" w:rsidRDefault="00EF5A1E" w:rsidP="00C20602">
      <w:pPr>
        <w:pStyle w:val="af4"/>
        <w:spacing w:after="0" w:line="240" w:lineRule="auto"/>
        <w:ind w:firstLine="567"/>
        <w:jc w:val="both"/>
        <w:rPr>
          <w:rFonts w:ascii="Times New Roman" w:hAnsi="Times New Roman"/>
          <w:color w:val="FF0000"/>
          <w:sz w:val="28"/>
          <w:szCs w:val="28"/>
          <w:lang w:val="kk-KZ"/>
        </w:rPr>
      </w:pPr>
      <w:r w:rsidRPr="00EF5A1E">
        <w:rPr>
          <w:rFonts w:ascii="Times New Roman" w:hAnsi="Times New Roman"/>
          <w:sz w:val="28"/>
          <w:szCs w:val="28"/>
          <w:lang w:val="kk-KZ"/>
        </w:rPr>
        <w:t>Жалпы, педагогика, психология ғылымдарында қалыптасқан әлеуметтік-психологиялық және жас мөлшері категориясы ретіндегі студенттер мәселесін зерттеуді Б.Г.Ананьевтің психологиялық мектебі қарастырды. Б.Г.Ананьевтің пікірінше, студенттік жас</w:t>
      </w:r>
      <w:r w:rsidR="001C19C7">
        <w:rPr>
          <w:rFonts w:ascii="Times New Roman" w:hAnsi="Times New Roman"/>
          <w:sz w:val="28"/>
          <w:szCs w:val="28"/>
          <w:lang w:val="kk-KZ"/>
        </w:rPr>
        <w:t xml:space="preserve"> </w:t>
      </w:r>
      <w:r w:rsidRPr="00EF5A1E">
        <w:rPr>
          <w:rFonts w:ascii="Times New Roman" w:hAnsi="Times New Roman"/>
          <w:sz w:val="28"/>
          <w:szCs w:val="28"/>
          <w:lang w:val="kk-KZ"/>
        </w:rPr>
        <w:t>адамның негізгі социогендік әлеуетін дамытудың сензитивті кезеңі болып табылады. Жоғары білім адам тұлғасының дамуына орасан зор әсерін тигізеді.</w:t>
      </w:r>
      <w:r w:rsidR="001C19C7">
        <w:rPr>
          <w:rFonts w:ascii="Times New Roman" w:hAnsi="Times New Roman"/>
          <w:sz w:val="28"/>
          <w:szCs w:val="28"/>
          <w:lang w:val="kk-KZ"/>
        </w:rPr>
        <w:t xml:space="preserve"> </w:t>
      </w:r>
      <w:r w:rsidRPr="00EF5A1E">
        <w:rPr>
          <w:rFonts w:ascii="Times New Roman" w:hAnsi="Times New Roman"/>
          <w:sz w:val="28"/>
          <w:szCs w:val="28"/>
          <w:lang w:val="kk-KZ"/>
        </w:rPr>
        <w:t>Жоғары оқу орнында білім алу кезеңіндегі қолайлы шарттар жағдайында, студенттерде адам ақыл-ойының бағытталуын анықтайтын психиканың барлық деңгейлерінің дамуы жүзеге асырылады. Осылайша, студент тұлғасының кәсіби бағытталуын сипаттайтын ойлау түрі қалыптасады. Б.Г. А</w:t>
      </w:r>
      <w:r w:rsidR="00E468F1">
        <w:rPr>
          <w:rFonts w:ascii="Times New Roman" w:hAnsi="Times New Roman"/>
          <w:sz w:val="28"/>
          <w:szCs w:val="28"/>
          <w:lang w:val="kk-KZ"/>
        </w:rPr>
        <w:t>наньев</w:t>
      </w:r>
      <w:r w:rsidRPr="00EF5A1E">
        <w:rPr>
          <w:rFonts w:ascii="Times New Roman" w:hAnsi="Times New Roman"/>
          <w:sz w:val="28"/>
          <w:szCs w:val="28"/>
          <w:lang w:val="kk-KZ"/>
        </w:rPr>
        <w:t xml:space="preserve"> студенттік шақты басқа топтардан ерекшелейтін негізгі белгілерге мыналарды жатқызады:</w:t>
      </w:r>
      <w:r w:rsidR="001C19C7">
        <w:rPr>
          <w:rFonts w:ascii="Times New Roman" w:hAnsi="Times New Roman"/>
          <w:sz w:val="28"/>
          <w:szCs w:val="28"/>
          <w:lang w:val="kk-KZ"/>
        </w:rPr>
        <w:t xml:space="preserve"> </w:t>
      </w:r>
      <w:r w:rsidRPr="00EF5A1E">
        <w:rPr>
          <w:rFonts w:ascii="Times New Roman" w:hAnsi="Times New Roman"/>
          <w:sz w:val="28"/>
          <w:szCs w:val="28"/>
          <w:lang w:val="kk-KZ"/>
        </w:rPr>
        <w:t>әлеуметтік мәртебе, бедел, әртүрлі қоғамдық түзілімдермен өзара әрекеттесу, мамандықтағы жаңа идеяларға, тұлғалық</w:t>
      </w:r>
      <w:r w:rsidR="001C19C7">
        <w:rPr>
          <w:rFonts w:ascii="Times New Roman" w:hAnsi="Times New Roman"/>
          <w:sz w:val="28"/>
          <w:szCs w:val="28"/>
          <w:lang w:val="kk-KZ"/>
        </w:rPr>
        <w:t xml:space="preserve"> </w:t>
      </w:r>
      <w:r w:rsidRPr="00EF5A1E">
        <w:rPr>
          <w:rFonts w:ascii="Times New Roman" w:hAnsi="Times New Roman"/>
          <w:sz w:val="28"/>
          <w:szCs w:val="28"/>
          <w:lang w:val="kk-KZ"/>
        </w:rPr>
        <w:t>дамуға ұмтылу және өмірдің мәнін іздеу [</w:t>
      </w:r>
      <w:r w:rsidR="00E468F1">
        <w:rPr>
          <w:rFonts w:ascii="Times New Roman" w:hAnsi="Times New Roman"/>
          <w:sz w:val="28"/>
          <w:szCs w:val="28"/>
          <w:lang w:val="kk-KZ"/>
        </w:rPr>
        <w:t>158</w:t>
      </w:r>
      <w:r w:rsidRPr="00EF5A1E">
        <w:rPr>
          <w:rFonts w:ascii="Times New Roman" w:hAnsi="Times New Roman"/>
          <w:sz w:val="28"/>
          <w:szCs w:val="28"/>
          <w:lang w:val="kk-KZ"/>
        </w:rPr>
        <w:t>].</w:t>
      </w:r>
    </w:p>
    <w:p w:rsidR="00EF5A1E" w:rsidRPr="00EF5A1E" w:rsidRDefault="00EF5A1E" w:rsidP="00C20602">
      <w:pPr>
        <w:pStyle w:val="af4"/>
        <w:spacing w:after="0" w:line="240" w:lineRule="auto"/>
        <w:ind w:firstLine="567"/>
        <w:jc w:val="both"/>
        <w:rPr>
          <w:rFonts w:ascii="Times New Roman" w:hAnsi="Times New Roman"/>
          <w:sz w:val="28"/>
          <w:szCs w:val="28"/>
          <w:lang w:val="kk-KZ"/>
        </w:rPr>
      </w:pPr>
      <w:r w:rsidRPr="00EF5A1E">
        <w:rPr>
          <w:rFonts w:ascii="Times New Roman" w:hAnsi="Times New Roman"/>
          <w:sz w:val="28"/>
          <w:szCs w:val="28"/>
          <w:lang w:val="kk-KZ"/>
        </w:rPr>
        <w:t>И.А. Зимняя жоғары білім деңгейімен ерекшеленетін студенттік жас кезеңінің негізгі сипаттамаларын атап көрсетеді. Автордың пікірінше, бұл жас кезеңінің айрықша ерекшелігі жоғары танымдық мотивация, әлеуметтік белсенділік, зияткерлік және әлеуметтік кемелділіктің үйлесімді ұштасуы болып табылады. Жалпы, психикалық</w:t>
      </w:r>
      <w:r w:rsidR="001C19C7">
        <w:rPr>
          <w:rFonts w:ascii="Times New Roman" w:hAnsi="Times New Roman"/>
          <w:sz w:val="28"/>
          <w:szCs w:val="28"/>
          <w:lang w:val="kk-KZ"/>
        </w:rPr>
        <w:t xml:space="preserve"> </w:t>
      </w:r>
      <w:r w:rsidRPr="00EF5A1E">
        <w:rPr>
          <w:rFonts w:ascii="Times New Roman" w:hAnsi="Times New Roman"/>
          <w:sz w:val="28"/>
          <w:szCs w:val="28"/>
          <w:lang w:val="kk-KZ"/>
        </w:rPr>
        <w:t xml:space="preserve">даму тұрғысынан алғанда, студенттік шақ - бұл адамның қарқынды әлеуметтенуінің, жоғары психикалық функциялары дамуының, бүкіл зияткерлік жүйе мен тұлғаның қалыптасу </w:t>
      </w:r>
      <w:r w:rsidRPr="00EF5A1E">
        <w:rPr>
          <w:rFonts w:ascii="Times New Roman" w:hAnsi="Times New Roman"/>
          <w:sz w:val="28"/>
          <w:szCs w:val="28"/>
          <w:lang w:val="kk-KZ"/>
        </w:rPr>
        <w:lastRenderedPageBreak/>
        <w:t>кезеңі. И.А.</w:t>
      </w:r>
      <w:r w:rsidR="00DE5787">
        <w:rPr>
          <w:rFonts w:ascii="Times New Roman" w:hAnsi="Times New Roman"/>
          <w:sz w:val="28"/>
          <w:szCs w:val="28"/>
          <w:lang w:val="kk-KZ"/>
        </w:rPr>
        <w:t xml:space="preserve"> </w:t>
      </w:r>
      <w:r w:rsidRPr="00EF5A1E">
        <w:rPr>
          <w:rFonts w:ascii="Times New Roman" w:hAnsi="Times New Roman"/>
          <w:sz w:val="28"/>
          <w:szCs w:val="28"/>
          <w:lang w:val="kk-KZ"/>
        </w:rPr>
        <w:t>Зимняяның пікірінше, студент, белгілі бір жастағы адам және тұлға ретінде үш тараптан сипатталуы мүмкін:</w:t>
      </w:r>
    </w:p>
    <w:p w:rsidR="00EF5A1E" w:rsidRPr="00EF5A1E" w:rsidRDefault="006E6B17" w:rsidP="00C20602">
      <w:pPr>
        <w:pStyle w:val="af4"/>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1</w:t>
      </w:r>
      <w:r w:rsidR="00EF5A1E" w:rsidRPr="00EF5A1E">
        <w:rPr>
          <w:rFonts w:ascii="Times New Roman" w:hAnsi="Times New Roman"/>
          <w:sz w:val="28"/>
          <w:szCs w:val="28"/>
          <w:lang w:val="kk-KZ"/>
        </w:rPr>
        <w:t xml:space="preserve"> Психологиялық тарап - тұлғаның психологиялық үдерістерінің, күйлері мен сапаларының бірлігі. Мұнда ең бастысы - бағытталу, темперамент, мінез, бейімділіктер, яғни психикалық үдерістердің барысы, психикалық түзілімдердің</w:t>
      </w:r>
      <w:r w:rsidR="001C19C7">
        <w:rPr>
          <w:rFonts w:ascii="Times New Roman" w:hAnsi="Times New Roman"/>
          <w:sz w:val="28"/>
          <w:szCs w:val="28"/>
          <w:lang w:val="kk-KZ"/>
        </w:rPr>
        <w:t xml:space="preserve"> </w:t>
      </w:r>
      <w:r w:rsidR="00EF5A1E" w:rsidRPr="00EF5A1E">
        <w:rPr>
          <w:rFonts w:ascii="Times New Roman" w:hAnsi="Times New Roman"/>
          <w:sz w:val="28"/>
          <w:szCs w:val="28"/>
          <w:lang w:val="kk-KZ"/>
        </w:rPr>
        <w:t>көрініс табуы және психикалық күйлердің пайда болуы</w:t>
      </w:r>
      <w:r w:rsidR="001C19C7">
        <w:rPr>
          <w:rFonts w:ascii="Times New Roman" w:hAnsi="Times New Roman"/>
          <w:sz w:val="28"/>
          <w:szCs w:val="28"/>
          <w:lang w:val="kk-KZ"/>
        </w:rPr>
        <w:t xml:space="preserve"> </w:t>
      </w:r>
      <w:r w:rsidR="00EF5A1E" w:rsidRPr="00EF5A1E">
        <w:rPr>
          <w:rFonts w:ascii="Times New Roman" w:hAnsi="Times New Roman"/>
          <w:sz w:val="28"/>
          <w:szCs w:val="28"/>
          <w:lang w:val="kk-KZ"/>
        </w:rPr>
        <w:t>тәуелді болатын психикалық сапалар.</w:t>
      </w:r>
    </w:p>
    <w:p w:rsidR="00EF5A1E" w:rsidRPr="00EF5A1E" w:rsidRDefault="006E6B17" w:rsidP="00C20602">
      <w:pPr>
        <w:pStyle w:val="af4"/>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2</w:t>
      </w:r>
      <w:r w:rsidR="00EF5A1E" w:rsidRPr="00EF5A1E">
        <w:rPr>
          <w:rFonts w:ascii="Times New Roman" w:hAnsi="Times New Roman"/>
          <w:sz w:val="28"/>
          <w:szCs w:val="28"/>
          <w:lang w:val="kk-KZ"/>
        </w:rPr>
        <w:t xml:space="preserve"> Әлеуметтік тарап</w:t>
      </w:r>
      <w:r w:rsidR="001C19C7">
        <w:rPr>
          <w:rFonts w:ascii="Times New Roman" w:hAnsi="Times New Roman"/>
          <w:sz w:val="28"/>
          <w:szCs w:val="28"/>
          <w:lang w:val="kk-KZ"/>
        </w:rPr>
        <w:t xml:space="preserve"> </w:t>
      </w:r>
      <w:r w:rsidR="00EF5A1E" w:rsidRPr="00EF5A1E">
        <w:rPr>
          <w:rFonts w:ascii="Times New Roman" w:hAnsi="Times New Roman"/>
          <w:sz w:val="28"/>
          <w:szCs w:val="28"/>
          <w:lang w:val="kk-KZ"/>
        </w:rPr>
        <w:t>студенттің белгілі бір әлеуметтік топқа, ұлтқа қатыстылығын анықтайтын әлеуметтік қарым-қатынастар мен сапаларды қамтиды.</w:t>
      </w:r>
    </w:p>
    <w:p w:rsidR="00EF5A1E" w:rsidRPr="00EF5A1E" w:rsidRDefault="006E6B17" w:rsidP="00C20602">
      <w:pPr>
        <w:pStyle w:val="af4"/>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3</w:t>
      </w:r>
      <w:r w:rsidR="00EF5A1E" w:rsidRPr="00EF5A1E">
        <w:rPr>
          <w:rFonts w:ascii="Times New Roman" w:hAnsi="Times New Roman"/>
          <w:sz w:val="28"/>
          <w:szCs w:val="28"/>
          <w:lang w:val="kk-KZ"/>
        </w:rPr>
        <w:t xml:space="preserve"> Биологиялық тарап</w:t>
      </w:r>
      <w:r w:rsidR="001C19C7">
        <w:rPr>
          <w:rFonts w:ascii="Times New Roman" w:hAnsi="Times New Roman"/>
          <w:sz w:val="28"/>
          <w:szCs w:val="28"/>
          <w:lang w:val="kk-KZ"/>
        </w:rPr>
        <w:t xml:space="preserve"> </w:t>
      </w:r>
      <w:r w:rsidR="00EF5A1E" w:rsidRPr="00EF5A1E">
        <w:rPr>
          <w:rFonts w:ascii="Times New Roman" w:hAnsi="Times New Roman"/>
          <w:sz w:val="28"/>
          <w:szCs w:val="28"/>
          <w:lang w:val="kk-KZ"/>
        </w:rPr>
        <w:t>жоғары жүйке қызметінің типін, анализаторлардың құрылымын, шартсыз рефлекстерді, инстинкттерді, конституциялық ерекшеліктерді</w:t>
      </w:r>
      <w:r w:rsidR="001C19C7">
        <w:rPr>
          <w:rFonts w:ascii="Times New Roman" w:hAnsi="Times New Roman"/>
          <w:sz w:val="28"/>
          <w:szCs w:val="28"/>
          <w:lang w:val="kk-KZ"/>
        </w:rPr>
        <w:t xml:space="preserve"> </w:t>
      </w:r>
      <w:r w:rsidR="00EF5A1E" w:rsidRPr="00EF5A1E">
        <w:rPr>
          <w:rFonts w:ascii="Times New Roman" w:hAnsi="Times New Roman"/>
          <w:sz w:val="28"/>
          <w:szCs w:val="28"/>
          <w:lang w:val="kk-KZ"/>
        </w:rPr>
        <w:t>және т.б. қамтиды.</w:t>
      </w:r>
      <w:r w:rsidR="001C19C7">
        <w:rPr>
          <w:rFonts w:ascii="Times New Roman" w:hAnsi="Times New Roman"/>
          <w:sz w:val="28"/>
          <w:szCs w:val="28"/>
          <w:lang w:val="kk-KZ"/>
        </w:rPr>
        <w:t xml:space="preserve"> </w:t>
      </w:r>
      <w:r w:rsidR="00EF5A1E" w:rsidRPr="00EF5A1E">
        <w:rPr>
          <w:rFonts w:ascii="Times New Roman" w:hAnsi="Times New Roman"/>
          <w:sz w:val="28"/>
          <w:szCs w:val="28"/>
          <w:lang w:val="kk-KZ"/>
        </w:rPr>
        <w:t>Яғни,</w:t>
      </w:r>
      <w:r w:rsidR="001C19C7">
        <w:rPr>
          <w:rFonts w:ascii="Times New Roman" w:hAnsi="Times New Roman"/>
          <w:sz w:val="28"/>
          <w:szCs w:val="28"/>
          <w:lang w:val="kk-KZ"/>
        </w:rPr>
        <w:t xml:space="preserve"> </w:t>
      </w:r>
      <w:r w:rsidR="00EF5A1E" w:rsidRPr="00EF5A1E">
        <w:rPr>
          <w:rFonts w:ascii="Times New Roman" w:hAnsi="Times New Roman"/>
          <w:sz w:val="28"/>
          <w:szCs w:val="28"/>
          <w:lang w:val="kk-KZ"/>
        </w:rPr>
        <w:t>бұл тарап - тұқым қуалаушылық пен туа біткен нышандармен</w:t>
      </w:r>
      <w:r w:rsidR="001C19C7">
        <w:rPr>
          <w:rFonts w:ascii="Times New Roman" w:hAnsi="Times New Roman"/>
          <w:sz w:val="28"/>
          <w:szCs w:val="28"/>
          <w:lang w:val="kk-KZ"/>
        </w:rPr>
        <w:t xml:space="preserve"> </w:t>
      </w:r>
      <w:r w:rsidR="00EF5A1E" w:rsidRPr="00EF5A1E">
        <w:rPr>
          <w:rFonts w:ascii="Times New Roman" w:hAnsi="Times New Roman"/>
          <w:sz w:val="28"/>
          <w:szCs w:val="28"/>
          <w:lang w:val="kk-KZ"/>
        </w:rPr>
        <w:t>анықталатын, бірақ белгілі бір дәрежеде</w:t>
      </w:r>
      <w:r w:rsidR="001C19C7">
        <w:rPr>
          <w:rFonts w:ascii="Times New Roman" w:hAnsi="Times New Roman"/>
          <w:sz w:val="28"/>
          <w:szCs w:val="28"/>
          <w:lang w:val="kk-KZ"/>
        </w:rPr>
        <w:t xml:space="preserve"> </w:t>
      </w:r>
      <w:r w:rsidR="00EF5A1E" w:rsidRPr="00EF5A1E">
        <w:rPr>
          <w:rFonts w:ascii="Times New Roman" w:hAnsi="Times New Roman"/>
          <w:sz w:val="28"/>
          <w:szCs w:val="28"/>
          <w:lang w:val="kk-KZ"/>
        </w:rPr>
        <w:t>қоғам мен өмір жағдайының әсерімен өзгеретін нәрселердің барлығы [</w:t>
      </w:r>
      <w:r w:rsidR="00DE5787">
        <w:rPr>
          <w:rFonts w:ascii="Times New Roman" w:hAnsi="Times New Roman"/>
          <w:sz w:val="28"/>
          <w:szCs w:val="28"/>
          <w:lang w:val="kk-KZ"/>
        </w:rPr>
        <w:t>159</w:t>
      </w:r>
      <w:r w:rsidR="00EF5A1E" w:rsidRPr="00EF5A1E">
        <w:rPr>
          <w:rFonts w:ascii="Times New Roman" w:hAnsi="Times New Roman"/>
          <w:sz w:val="28"/>
          <w:szCs w:val="28"/>
          <w:lang w:val="kk-KZ"/>
        </w:rPr>
        <w:t>].</w:t>
      </w:r>
    </w:p>
    <w:p w:rsidR="00EF5A1E" w:rsidRPr="00EF5A1E" w:rsidRDefault="00EF5A1E" w:rsidP="00C20602">
      <w:pPr>
        <w:pStyle w:val="af4"/>
        <w:spacing w:after="0" w:line="240" w:lineRule="auto"/>
        <w:ind w:firstLine="567"/>
        <w:jc w:val="both"/>
        <w:rPr>
          <w:rFonts w:ascii="Times New Roman" w:hAnsi="Times New Roman"/>
          <w:sz w:val="28"/>
          <w:szCs w:val="28"/>
          <w:lang w:val="kk-KZ"/>
        </w:rPr>
      </w:pPr>
      <w:r w:rsidRPr="00EF5A1E">
        <w:rPr>
          <w:rFonts w:ascii="Times New Roman" w:hAnsi="Times New Roman"/>
          <w:sz w:val="28"/>
          <w:szCs w:val="28"/>
          <w:lang w:val="kk-KZ"/>
        </w:rPr>
        <w:t>Студенттік шақтың әлеуметтік топ ретіндегі өзіндік ерекшелігі меншіктің барлық қоғамдық түрлеріне деген бірдей қарым-қатынасында, еңбекті қоғамдық ұйымдастырудағы</w:t>
      </w:r>
      <w:r w:rsidR="001C19C7">
        <w:rPr>
          <w:rFonts w:ascii="Times New Roman" w:hAnsi="Times New Roman"/>
          <w:sz w:val="28"/>
          <w:szCs w:val="28"/>
          <w:lang w:val="kk-KZ"/>
        </w:rPr>
        <w:t xml:space="preserve"> </w:t>
      </w:r>
      <w:r w:rsidRPr="00EF5A1E">
        <w:rPr>
          <w:rFonts w:ascii="Times New Roman" w:hAnsi="Times New Roman"/>
          <w:sz w:val="28"/>
          <w:szCs w:val="28"/>
          <w:lang w:val="kk-KZ"/>
        </w:rPr>
        <w:t>рөлінде, өнімді және өнімсіз еңбекке ішінара қатысуында болып табылады.</w:t>
      </w:r>
      <w:r w:rsidR="001C19C7">
        <w:rPr>
          <w:rFonts w:ascii="Times New Roman" w:hAnsi="Times New Roman"/>
          <w:sz w:val="28"/>
          <w:szCs w:val="28"/>
          <w:lang w:val="kk-KZ"/>
        </w:rPr>
        <w:t xml:space="preserve"> </w:t>
      </w:r>
      <w:r w:rsidRPr="00EF5A1E">
        <w:rPr>
          <w:rFonts w:ascii="Times New Roman" w:hAnsi="Times New Roman"/>
          <w:sz w:val="28"/>
          <w:szCs w:val="28"/>
          <w:lang w:val="kk-KZ"/>
        </w:rPr>
        <w:t>Ол өзіндік</w:t>
      </w:r>
      <w:r w:rsidR="001C19C7">
        <w:rPr>
          <w:rFonts w:ascii="Times New Roman" w:hAnsi="Times New Roman"/>
          <w:sz w:val="28"/>
          <w:szCs w:val="28"/>
          <w:lang w:val="kk-KZ"/>
        </w:rPr>
        <w:t xml:space="preserve"> </w:t>
      </w:r>
      <w:r w:rsidRPr="00EF5A1E">
        <w:rPr>
          <w:rFonts w:ascii="Times New Roman" w:hAnsi="Times New Roman"/>
          <w:sz w:val="28"/>
          <w:szCs w:val="28"/>
          <w:lang w:val="kk-KZ"/>
        </w:rPr>
        <w:t>ерекшелігі бар әлеуметтік топ ретінде өмір, еңбек және тұрмыстың ерекше шарттарымен, әлеуметтік мінез-құлқымен және құндылық бағдарлар жүйесімен сипатталады.</w:t>
      </w:r>
    </w:p>
    <w:p w:rsidR="00EF5A1E" w:rsidRPr="00EF5A1E" w:rsidRDefault="00EF5A1E" w:rsidP="00C20602">
      <w:pPr>
        <w:pStyle w:val="af4"/>
        <w:spacing w:after="0" w:line="240" w:lineRule="auto"/>
        <w:ind w:firstLine="567"/>
        <w:jc w:val="both"/>
        <w:rPr>
          <w:rFonts w:ascii="Times New Roman" w:hAnsi="Times New Roman"/>
          <w:sz w:val="28"/>
          <w:szCs w:val="28"/>
          <w:lang w:val="kk-KZ"/>
        </w:rPr>
      </w:pPr>
      <w:r w:rsidRPr="00EF5A1E">
        <w:rPr>
          <w:rFonts w:ascii="Times New Roman" w:hAnsi="Times New Roman"/>
          <w:sz w:val="28"/>
          <w:szCs w:val="28"/>
          <w:lang w:val="kk-KZ"/>
        </w:rPr>
        <w:t>И.С.</w:t>
      </w:r>
      <w:r w:rsidR="00DE5787">
        <w:rPr>
          <w:rFonts w:ascii="Times New Roman" w:hAnsi="Times New Roman"/>
          <w:sz w:val="28"/>
          <w:szCs w:val="28"/>
          <w:lang w:val="kk-KZ"/>
        </w:rPr>
        <w:t xml:space="preserve"> </w:t>
      </w:r>
      <w:r w:rsidRPr="00EF5A1E">
        <w:rPr>
          <w:rFonts w:ascii="Times New Roman" w:hAnsi="Times New Roman"/>
          <w:sz w:val="28"/>
          <w:szCs w:val="28"/>
          <w:lang w:val="kk-KZ"/>
        </w:rPr>
        <w:t>Конның пікірінше, тұлғаның әлеуметтік сәйкестендірілуі үдерісі –</w:t>
      </w:r>
      <w:r w:rsidR="001C19C7">
        <w:rPr>
          <w:rFonts w:ascii="Times New Roman" w:hAnsi="Times New Roman"/>
          <w:sz w:val="28"/>
          <w:szCs w:val="28"/>
          <w:lang w:val="kk-KZ"/>
        </w:rPr>
        <w:t xml:space="preserve"> </w:t>
      </w:r>
      <w:r w:rsidRPr="00EF5A1E">
        <w:rPr>
          <w:rFonts w:ascii="Times New Roman" w:hAnsi="Times New Roman"/>
          <w:sz w:val="28"/>
          <w:szCs w:val="28"/>
          <w:lang w:val="kk-KZ"/>
        </w:rPr>
        <w:t>оның өз әлеуметтік рөлін таңдауы.</w:t>
      </w:r>
      <w:r w:rsidR="001C19C7">
        <w:rPr>
          <w:rFonts w:ascii="Times New Roman" w:hAnsi="Times New Roman"/>
          <w:sz w:val="28"/>
          <w:szCs w:val="28"/>
          <w:lang w:val="kk-KZ"/>
        </w:rPr>
        <w:t xml:space="preserve"> </w:t>
      </w:r>
      <w:r w:rsidRPr="00EF5A1E">
        <w:rPr>
          <w:rFonts w:ascii="Times New Roman" w:hAnsi="Times New Roman"/>
          <w:sz w:val="28"/>
          <w:szCs w:val="28"/>
          <w:lang w:val="kk-KZ"/>
        </w:rPr>
        <w:t>Ғалым</w:t>
      </w:r>
      <w:r w:rsidR="001C19C7">
        <w:rPr>
          <w:rFonts w:ascii="Times New Roman" w:hAnsi="Times New Roman"/>
          <w:sz w:val="28"/>
          <w:szCs w:val="28"/>
          <w:lang w:val="kk-KZ"/>
        </w:rPr>
        <w:t xml:space="preserve"> </w:t>
      </w:r>
      <w:r w:rsidRPr="00EF5A1E">
        <w:rPr>
          <w:rFonts w:ascii="Times New Roman" w:hAnsi="Times New Roman"/>
          <w:sz w:val="28"/>
          <w:szCs w:val="28"/>
          <w:lang w:val="kk-KZ"/>
        </w:rPr>
        <w:t xml:space="preserve">тұлға өзін </w:t>
      </w:r>
      <w:r w:rsidR="00AA2DAA">
        <w:rPr>
          <w:rFonts w:ascii="Times New Roman" w:hAnsi="Times New Roman"/>
          <w:sz w:val="28"/>
          <w:szCs w:val="28"/>
          <w:lang w:val="kk-KZ"/>
        </w:rPr>
        <w:t>«</w:t>
      </w:r>
      <w:r w:rsidRPr="00EF5A1E">
        <w:rPr>
          <w:rFonts w:ascii="Times New Roman" w:hAnsi="Times New Roman"/>
          <w:sz w:val="28"/>
          <w:szCs w:val="28"/>
          <w:lang w:val="kk-KZ"/>
        </w:rPr>
        <w:t>әлеуметтік рөлдер</w:t>
      </w:r>
      <w:r w:rsidR="00AA2DAA">
        <w:rPr>
          <w:rFonts w:ascii="Times New Roman" w:hAnsi="Times New Roman"/>
          <w:sz w:val="28"/>
          <w:szCs w:val="28"/>
          <w:lang w:val="kk-KZ"/>
        </w:rPr>
        <w:t>»</w:t>
      </w:r>
      <w:r w:rsidRPr="00EF5A1E">
        <w:rPr>
          <w:rFonts w:ascii="Times New Roman" w:hAnsi="Times New Roman"/>
          <w:sz w:val="28"/>
          <w:szCs w:val="28"/>
          <w:lang w:val="kk-KZ"/>
        </w:rPr>
        <w:t xml:space="preserve"> жүйесіне байланысты анықтайды деп есептейді. Тұлға </w:t>
      </w:r>
      <w:r w:rsidR="00AA2DAA">
        <w:rPr>
          <w:rFonts w:ascii="Times New Roman" w:hAnsi="Times New Roman"/>
          <w:sz w:val="28"/>
          <w:szCs w:val="28"/>
          <w:lang w:val="kk-KZ"/>
        </w:rPr>
        <w:t>«</w:t>
      </w:r>
      <w:r w:rsidRPr="00EF5A1E">
        <w:rPr>
          <w:rFonts w:ascii="Times New Roman" w:hAnsi="Times New Roman"/>
          <w:sz w:val="28"/>
          <w:szCs w:val="28"/>
          <w:lang w:val="kk-KZ"/>
        </w:rPr>
        <w:t>әлеуметтік рөлдермен</w:t>
      </w:r>
      <w:r w:rsidR="00AA2DAA">
        <w:rPr>
          <w:rFonts w:ascii="Times New Roman" w:hAnsi="Times New Roman"/>
          <w:sz w:val="28"/>
          <w:szCs w:val="28"/>
          <w:lang w:val="kk-KZ"/>
        </w:rPr>
        <w:t>»</w:t>
      </w:r>
      <w:r w:rsidR="001C19C7">
        <w:rPr>
          <w:rFonts w:ascii="Times New Roman" w:hAnsi="Times New Roman"/>
          <w:sz w:val="28"/>
          <w:szCs w:val="28"/>
          <w:lang w:val="kk-KZ"/>
        </w:rPr>
        <w:t xml:space="preserve"> </w:t>
      </w:r>
      <w:r w:rsidRPr="00EF5A1E">
        <w:rPr>
          <w:rFonts w:ascii="Times New Roman" w:hAnsi="Times New Roman"/>
          <w:sz w:val="28"/>
          <w:szCs w:val="28"/>
          <w:lang w:val="kk-KZ"/>
        </w:rPr>
        <w:t>тұтасып кетуі, сәйкестендірілуі немесе олардан алшақтауы, тіпті оларға өзін қарама-қарсы қоюы мүмкін,</w:t>
      </w:r>
      <w:r w:rsidR="001C19C7">
        <w:rPr>
          <w:rFonts w:ascii="Times New Roman" w:hAnsi="Times New Roman"/>
          <w:sz w:val="28"/>
          <w:szCs w:val="28"/>
          <w:lang w:val="kk-KZ"/>
        </w:rPr>
        <w:t xml:space="preserve"> </w:t>
      </w:r>
      <w:r w:rsidRPr="00EF5A1E">
        <w:rPr>
          <w:rFonts w:ascii="Times New Roman" w:hAnsi="Times New Roman"/>
          <w:sz w:val="28"/>
          <w:szCs w:val="28"/>
          <w:lang w:val="kk-KZ"/>
        </w:rPr>
        <w:t xml:space="preserve">дегенмен барлық жағдайда өзінің </w:t>
      </w:r>
      <w:r w:rsidR="004E76F9">
        <w:rPr>
          <w:rFonts w:ascii="Times New Roman" w:hAnsi="Times New Roman"/>
          <w:sz w:val="28"/>
          <w:szCs w:val="28"/>
          <w:lang w:val="kk-KZ"/>
        </w:rPr>
        <w:t>«</w:t>
      </w:r>
      <w:r w:rsidRPr="00EF5A1E">
        <w:rPr>
          <w:rFonts w:ascii="Times New Roman" w:hAnsi="Times New Roman"/>
          <w:sz w:val="28"/>
          <w:szCs w:val="28"/>
          <w:lang w:val="kk-KZ"/>
        </w:rPr>
        <w:t>Менін</w:t>
      </w:r>
      <w:r w:rsidR="004E76F9">
        <w:rPr>
          <w:rFonts w:ascii="Times New Roman" w:hAnsi="Times New Roman"/>
          <w:sz w:val="28"/>
          <w:szCs w:val="28"/>
          <w:lang w:val="kk-KZ"/>
        </w:rPr>
        <w:t>»</w:t>
      </w:r>
      <w:r w:rsidRPr="00EF5A1E">
        <w:rPr>
          <w:rFonts w:ascii="Times New Roman" w:hAnsi="Times New Roman"/>
          <w:sz w:val="28"/>
          <w:szCs w:val="28"/>
          <w:lang w:val="kk-KZ"/>
        </w:rPr>
        <w:t xml:space="preserve"> анықтауда,</w:t>
      </w:r>
      <w:r w:rsidR="001C19C7">
        <w:rPr>
          <w:rFonts w:ascii="Times New Roman" w:hAnsi="Times New Roman"/>
          <w:sz w:val="28"/>
          <w:szCs w:val="28"/>
          <w:lang w:val="kk-KZ"/>
        </w:rPr>
        <w:t xml:space="preserve"> </w:t>
      </w:r>
      <w:r w:rsidRPr="00EF5A1E">
        <w:rPr>
          <w:rFonts w:ascii="Times New Roman" w:hAnsi="Times New Roman"/>
          <w:sz w:val="28"/>
          <w:szCs w:val="28"/>
          <w:lang w:val="kk-KZ"/>
        </w:rPr>
        <w:t>олар тұлға үшін</w:t>
      </w:r>
      <w:r w:rsidR="001C19C7">
        <w:rPr>
          <w:rFonts w:ascii="Times New Roman" w:hAnsi="Times New Roman"/>
          <w:sz w:val="28"/>
          <w:szCs w:val="28"/>
          <w:lang w:val="kk-KZ"/>
        </w:rPr>
        <w:t xml:space="preserve"> </w:t>
      </w:r>
      <w:r w:rsidRPr="00EF5A1E">
        <w:rPr>
          <w:rFonts w:ascii="Times New Roman" w:hAnsi="Times New Roman"/>
          <w:sz w:val="28"/>
          <w:szCs w:val="28"/>
          <w:lang w:val="kk-KZ"/>
        </w:rPr>
        <w:t>бастапқы есептеу нүктесі ретінде</w:t>
      </w:r>
      <w:r w:rsidR="001C19C7">
        <w:rPr>
          <w:rFonts w:ascii="Times New Roman" w:hAnsi="Times New Roman"/>
          <w:sz w:val="28"/>
          <w:szCs w:val="28"/>
          <w:lang w:val="kk-KZ"/>
        </w:rPr>
        <w:t xml:space="preserve"> </w:t>
      </w:r>
      <w:r w:rsidRPr="00EF5A1E">
        <w:rPr>
          <w:rFonts w:ascii="Times New Roman" w:hAnsi="Times New Roman"/>
          <w:sz w:val="28"/>
          <w:szCs w:val="28"/>
          <w:lang w:val="kk-KZ"/>
        </w:rPr>
        <w:t>қызмет етеді [</w:t>
      </w:r>
      <w:r w:rsidR="00392925">
        <w:rPr>
          <w:rFonts w:ascii="Times New Roman" w:hAnsi="Times New Roman"/>
          <w:sz w:val="28"/>
          <w:szCs w:val="28"/>
          <w:lang w:val="kk-KZ"/>
        </w:rPr>
        <w:t>160</w:t>
      </w:r>
      <w:r w:rsidRPr="00EF5A1E">
        <w:rPr>
          <w:rFonts w:ascii="Times New Roman" w:hAnsi="Times New Roman"/>
          <w:sz w:val="28"/>
          <w:szCs w:val="28"/>
          <w:lang w:val="kk-KZ"/>
        </w:rPr>
        <w:t>].</w:t>
      </w:r>
    </w:p>
    <w:p w:rsidR="00C251FD" w:rsidRPr="008C4C47" w:rsidRDefault="00C251FD" w:rsidP="00C20602">
      <w:pPr>
        <w:pStyle w:val="af4"/>
        <w:spacing w:after="0" w:line="240" w:lineRule="auto"/>
        <w:ind w:firstLine="567"/>
        <w:jc w:val="both"/>
        <w:rPr>
          <w:rFonts w:ascii="Times New Roman" w:hAnsi="Times New Roman"/>
          <w:sz w:val="28"/>
          <w:szCs w:val="28"/>
          <w:lang w:val="kk-KZ"/>
        </w:rPr>
      </w:pPr>
      <w:r w:rsidRPr="008C4C47">
        <w:rPr>
          <w:rFonts w:ascii="Times New Roman" w:hAnsi="Times New Roman"/>
          <w:sz w:val="28"/>
          <w:szCs w:val="28"/>
          <w:lang w:val="kk-KZ"/>
        </w:rPr>
        <w:t>Біз студенттер дамуының екі негізгі бағыты - тұлғалық және кәсіби дамуы қатар жүреді деп болжам</w:t>
      </w:r>
      <w:r w:rsidR="001C19C7">
        <w:rPr>
          <w:rFonts w:ascii="Times New Roman" w:hAnsi="Times New Roman"/>
          <w:sz w:val="28"/>
          <w:szCs w:val="28"/>
          <w:lang w:val="kk-KZ"/>
        </w:rPr>
        <w:t xml:space="preserve"> </w:t>
      </w:r>
      <w:r w:rsidRPr="008C4C47">
        <w:rPr>
          <w:rFonts w:ascii="Times New Roman" w:hAnsi="Times New Roman"/>
          <w:sz w:val="28"/>
          <w:szCs w:val="28"/>
          <w:lang w:val="kk-KZ"/>
        </w:rPr>
        <w:t>жасай отырып,</w:t>
      </w:r>
      <w:r w:rsidR="001C19C7">
        <w:rPr>
          <w:rFonts w:ascii="Times New Roman" w:hAnsi="Times New Roman"/>
          <w:sz w:val="28"/>
          <w:szCs w:val="28"/>
          <w:lang w:val="kk-KZ"/>
        </w:rPr>
        <w:t xml:space="preserve"> </w:t>
      </w:r>
      <w:r w:rsidRPr="008C4C47">
        <w:rPr>
          <w:rFonts w:ascii="Times New Roman" w:hAnsi="Times New Roman"/>
          <w:sz w:val="28"/>
          <w:szCs w:val="28"/>
          <w:lang w:val="kk-KZ"/>
        </w:rPr>
        <w:t>студентті болашақ маман</w:t>
      </w:r>
      <w:r w:rsidR="002F0AA4">
        <w:rPr>
          <w:rFonts w:ascii="Times New Roman" w:hAnsi="Times New Roman"/>
          <w:sz w:val="28"/>
          <w:szCs w:val="28"/>
          <w:lang w:val="kk-KZ"/>
        </w:rPr>
        <w:t xml:space="preserve"> </w:t>
      </w:r>
      <w:r w:rsidRPr="008C4C47">
        <w:rPr>
          <w:rFonts w:ascii="Times New Roman" w:hAnsi="Times New Roman"/>
          <w:sz w:val="28"/>
          <w:szCs w:val="28"/>
          <w:lang w:val="kk-KZ"/>
        </w:rPr>
        <w:t>(психолог)</w:t>
      </w:r>
      <w:r w:rsidR="001C19C7">
        <w:rPr>
          <w:rFonts w:ascii="Times New Roman" w:hAnsi="Times New Roman"/>
          <w:sz w:val="28"/>
          <w:szCs w:val="28"/>
          <w:lang w:val="kk-KZ"/>
        </w:rPr>
        <w:t xml:space="preserve"> </w:t>
      </w:r>
      <w:r w:rsidRPr="008C4C47">
        <w:rPr>
          <w:rFonts w:ascii="Times New Roman" w:hAnsi="Times New Roman"/>
          <w:sz w:val="28"/>
          <w:szCs w:val="28"/>
          <w:lang w:val="kk-KZ"/>
        </w:rPr>
        <w:t>тұрғысынан кәсіби дамуын зерделедік.</w:t>
      </w:r>
    </w:p>
    <w:p w:rsidR="00C251FD" w:rsidRDefault="00C251FD" w:rsidP="00C20602">
      <w:pPr>
        <w:pStyle w:val="af"/>
        <w:shd w:val="clear" w:color="auto" w:fill="FFFFFF"/>
        <w:spacing w:before="0" w:beforeAutospacing="0" w:after="0" w:afterAutospacing="0"/>
        <w:ind w:firstLine="567"/>
        <w:jc w:val="both"/>
        <w:rPr>
          <w:sz w:val="28"/>
          <w:szCs w:val="28"/>
          <w:lang w:val="kk-KZ"/>
        </w:rPr>
      </w:pPr>
      <w:r w:rsidRPr="008C4C47">
        <w:rPr>
          <w:sz w:val="28"/>
          <w:szCs w:val="28"/>
          <w:lang w:val="kk-KZ"/>
        </w:rPr>
        <w:t>Яғни, психологтың</w:t>
      </w:r>
      <w:r w:rsidR="001C19C7">
        <w:rPr>
          <w:sz w:val="28"/>
          <w:szCs w:val="28"/>
          <w:lang w:val="kk-KZ"/>
        </w:rPr>
        <w:t xml:space="preserve"> </w:t>
      </w:r>
      <w:r w:rsidRPr="008C4C47">
        <w:rPr>
          <w:sz w:val="28"/>
          <w:szCs w:val="28"/>
          <w:lang w:val="kk-KZ"/>
        </w:rPr>
        <w:t>тұлғалық</w:t>
      </w:r>
      <w:r w:rsidR="001C19C7">
        <w:rPr>
          <w:sz w:val="28"/>
          <w:szCs w:val="28"/>
          <w:lang w:val="kk-KZ"/>
        </w:rPr>
        <w:t xml:space="preserve"> </w:t>
      </w:r>
      <w:r w:rsidRPr="008C4C47">
        <w:rPr>
          <w:sz w:val="28"/>
          <w:szCs w:val="28"/>
          <w:lang w:val="kk-KZ"/>
        </w:rPr>
        <w:t>ерекшеліктері мәселесі соңғы екі онжылдықта келесі бағыттар бойынша қарқынды қарастырылуда: психологтың</w:t>
      </w:r>
      <w:r w:rsidR="001C19C7">
        <w:rPr>
          <w:sz w:val="28"/>
          <w:szCs w:val="28"/>
          <w:lang w:val="kk-KZ"/>
        </w:rPr>
        <w:t xml:space="preserve"> </w:t>
      </w:r>
      <w:r w:rsidRPr="008C4C47">
        <w:rPr>
          <w:sz w:val="28"/>
          <w:szCs w:val="28"/>
          <w:lang w:val="kk-KZ"/>
        </w:rPr>
        <w:t>ғылыми және тәжірибелік қызметінің табыстылығын қамтамасыз ететін кәсіби маңызды сапалары (Г.С.</w:t>
      </w:r>
      <w:r w:rsidR="00392925">
        <w:rPr>
          <w:sz w:val="28"/>
          <w:szCs w:val="28"/>
          <w:lang w:val="kk-KZ"/>
        </w:rPr>
        <w:t xml:space="preserve"> </w:t>
      </w:r>
      <w:r w:rsidRPr="008C4C47">
        <w:rPr>
          <w:sz w:val="28"/>
          <w:szCs w:val="28"/>
          <w:lang w:val="kk-KZ"/>
        </w:rPr>
        <w:t>Абрамова, Н.А.</w:t>
      </w:r>
      <w:r w:rsidR="00392925">
        <w:rPr>
          <w:sz w:val="28"/>
          <w:szCs w:val="28"/>
          <w:lang w:val="kk-KZ"/>
        </w:rPr>
        <w:t xml:space="preserve"> </w:t>
      </w:r>
      <w:r w:rsidRPr="008C4C47">
        <w:rPr>
          <w:sz w:val="28"/>
          <w:szCs w:val="28"/>
          <w:lang w:val="kk-KZ"/>
        </w:rPr>
        <w:t>Аминов және М.В.</w:t>
      </w:r>
      <w:r w:rsidR="00392925">
        <w:rPr>
          <w:sz w:val="28"/>
          <w:szCs w:val="28"/>
          <w:lang w:val="kk-KZ"/>
        </w:rPr>
        <w:t xml:space="preserve"> </w:t>
      </w:r>
      <w:r w:rsidRPr="008C4C47">
        <w:rPr>
          <w:sz w:val="28"/>
          <w:szCs w:val="28"/>
          <w:lang w:val="kk-KZ"/>
        </w:rPr>
        <w:t>Молоканов, Н.Н.Богомолова,</w:t>
      </w:r>
      <w:r w:rsidR="001C19C7">
        <w:rPr>
          <w:sz w:val="28"/>
          <w:szCs w:val="28"/>
          <w:lang w:val="kk-KZ"/>
        </w:rPr>
        <w:t xml:space="preserve"> </w:t>
      </w:r>
      <w:r w:rsidRPr="008C4C47">
        <w:rPr>
          <w:sz w:val="28"/>
          <w:szCs w:val="28"/>
          <w:lang w:val="kk-KZ"/>
        </w:rPr>
        <w:t>А.А.</w:t>
      </w:r>
      <w:r w:rsidR="00392925">
        <w:rPr>
          <w:sz w:val="28"/>
          <w:szCs w:val="28"/>
          <w:lang w:val="kk-KZ"/>
        </w:rPr>
        <w:t xml:space="preserve"> </w:t>
      </w:r>
      <w:r w:rsidRPr="008C4C47">
        <w:rPr>
          <w:sz w:val="28"/>
          <w:szCs w:val="28"/>
          <w:lang w:val="kk-KZ"/>
        </w:rPr>
        <w:t>Деркач,</w:t>
      </w:r>
      <w:r w:rsidR="001C19C7">
        <w:rPr>
          <w:sz w:val="28"/>
          <w:szCs w:val="28"/>
          <w:lang w:val="kk-KZ"/>
        </w:rPr>
        <w:t xml:space="preserve"> </w:t>
      </w:r>
      <w:r w:rsidRPr="008C4C47">
        <w:rPr>
          <w:sz w:val="28"/>
          <w:szCs w:val="28"/>
          <w:lang w:val="kk-KZ"/>
        </w:rPr>
        <w:t>В.Г.</w:t>
      </w:r>
      <w:r w:rsidR="00392925">
        <w:rPr>
          <w:sz w:val="28"/>
          <w:szCs w:val="28"/>
          <w:lang w:val="kk-KZ"/>
        </w:rPr>
        <w:t xml:space="preserve"> </w:t>
      </w:r>
      <w:r w:rsidRPr="008C4C47">
        <w:rPr>
          <w:sz w:val="28"/>
          <w:szCs w:val="28"/>
          <w:lang w:val="kk-KZ"/>
        </w:rPr>
        <w:t>Зазыкин,</w:t>
      </w:r>
      <w:r w:rsidR="001C19C7">
        <w:rPr>
          <w:sz w:val="28"/>
          <w:szCs w:val="28"/>
          <w:lang w:val="kk-KZ"/>
        </w:rPr>
        <w:t xml:space="preserve"> </w:t>
      </w:r>
      <w:r w:rsidRPr="008C4C47">
        <w:rPr>
          <w:sz w:val="28"/>
          <w:szCs w:val="28"/>
          <w:lang w:val="kk-KZ"/>
        </w:rPr>
        <w:t>А.К.</w:t>
      </w:r>
      <w:r w:rsidR="00392925">
        <w:rPr>
          <w:sz w:val="28"/>
          <w:szCs w:val="28"/>
          <w:lang w:val="kk-KZ"/>
        </w:rPr>
        <w:t xml:space="preserve"> </w:t>
      </w:r>
      <w:r w:rsidRPr="008C4C47">
        <w:rPr>
          <w:sz w:val="28"/>
          <w:szCs w:val="28"/>
          <w:lang w:val="kk-KZ"/>
        </w:rPr>
        <w:t>Маркова және т.б.); белгілі бір бағыттар мен салалардағы тәжірибелік психолог іс-әрекеті тиімділігінің тұлғалық детерминанттары (Е.С.</w:t>
      </w:r>
      <w:r w:rsidR="005C754C">
        <w:rPr>
          <w:sz w:val="28"/>
          <w:szCs w:val="28"/>
          <w:lang w:val="kk-KZ"/>
        </w:rPr>
        <w:t xml:space="preserve"> </w:t>
      </w:r>
      <w:r w:rsidRPr="008C4C47">
        <w:rPr>
          <w:sz w:val="28"/>
          <w:szCs w:val="28"/>
          <w:lang w:val="kk-KZ"/>
        </w:rPr>
        <w:t>Калмыкова, А.Ф.</w:t>
      </w:r>
      <w:r w:rsidR="005C754C">
        <w:rPr>
          <w:sz w:val="28"/>
          <w:szCs w:val="28"/>
          <w:lang w:val="kk-KZ"/>
        </w:rPr>
        <w:t xml:space="preserve"> </w:t>
      </w:r>
      <w:r w:rsidRPr="008C4C47">
        <w:rPr>
          <w:sz w:val="28"/>
          <w:szCs w:val="28"/>
          <w:lang w:val="kk-KZ"/>
        </w:rPr>
        <w:t>Копьев, В.Е. Пахальян және т.б.); тәжірибелік психологтың</w:t>
      </w:r>
      <w:r w:rsidR="001C19C7">
        <w:rPr>
          <w:sz w:val="28"/>
          <w:szCs w:val="28"/>
          <w:lang w:val="kk-KZ"/>
        </w:rPr>
        <w:t xml:space="preserve"> </w:t>
      </w:r>
      <w:r w:rsidRPr="008C4C47">
        <w:rPr>
          <w:sz w:val="28"/>
          <w:szCs w:val="28"/>
          <w:lang w:val="kk-KZ"/>
        </w:rPr>
        <w:t>тұлғалық және кәсіби маңызды сапаларының қалыптасуы мен дамуы (Н.А.</w:t>
      </w:r>
      <w:r w:rsidR="005C754C">
        <w:rPr>
          <w:sz w:val="28"/>
          <w:szCs w:val="28"/>
          <w:lang w:val="kk-KZ"/>
        </w:rPr>
        <w:t xml:space="preserve"> </w:t>
      </w:r>
      <w:r w:rsidRPr="008C4C47">
        <w:rPr>
          <w:sz w:val="28"/>
          <w:szCs w:val="28"/>
          <w:lang w:val="kk-KZ"/>
        </w:rPr>
        <w:t>Аминов, М.В.</w:t>
      </w:r>
      <w:r w:rsidR="005C754C">
        <w:rPr>
          <w:sz w:val="28"/>
          <w:szCs w:val="28"/>
          <w:lang w:val="kk-KZ"/>
        </w:rPr>
        <w:t xml:space="preserve"> </w:t>
      </w:r>
      <w:r w:rsidRPr="008C4C47">
        <w:rPr>
          <w:sz w:val="28"/>
          <w:szCs w:val="28"/>
          <w:lang w:val="kk-KZ"/>
        </w:rPr>
        <w:t>Молоканов, И.Ф.</w:t>
      </w:r>
      <w:r w:rsidR="005C754C">
        <w:rPr>
          <w:sz w:val="28"/>
          <w:szCs w:val="28"/>
          <w:lang w:val="kk-KZ"/>
        </w:rPr>
        <w:t xml:space="preserve"> </w:t>
      </w:r>
      <w:r w:rsidRPr="008C4C47">
        <w:rPr>
          <w:sz w:val="28"/>
          <w:szCs w:val="28"/>
          <w:lang w:val="kk-KZ"/>
        </w:rPr>
        <w:t>Баширов, Г.М.</w:t>
      </w:r>
      <w:r w:rsidR="005C754C">
        <w:rPr>
          <w:sz w:val="28"/>
          <w:szCs w:val="28"/>
          <w:lang w:val="kk-KZ"/>
        </w:rPr>
        <w:t xml:space="preserve"> </w:t>
      </w:r>
      <w:r w:rsidRPr="008C4C47">
        <w:rPr>
          <w:sz w:val="28"/>
          <w:szCs w:val="28"/>
          <w:lang w:val="kk-KZ"/>
        </w:rPr>
        <w:t>Белокрылова, Т.А.</w:t>
      </w:r>
      <w:r w:rsidR="005C754C">
        <w:rPr>
          <w:sz w:val="28"/>
          <w:szCs w:val="28"/>
          <w:lang w:val="kk-KZ"/>
        </w:rPr>
        <w:t xml:space="preserve"> </w:t>
      </w:r>
      <w:r w:rsidRPr="008C4C47">
        <w:rPr>
          <w:sz w:val="28"/>
          <w:szCs w:val="28"/>
          <w:lang w:val="kk-KZ"/>
        </w:rPr>
        <w:t>Казанцева, Н.И.</w:t>
      </w:r>
      <w:r w:rsidR="005C754C">
        <w:rPr>
          <w:sz w:val="28"/>
          <w:szCs w:val="28"/>
          <w:lang w:val="kk-KZ"/>
        </w:rPr>
        <w:t xml:space="preserve"> </w:t>
      </w:r>
      <w:r w:rsidRPr="008C4C47">
        <w:rPr>
          <w:sz w:val="28"/>
          <w:szCs w:val="28"/>
          <w:lang w:val="kk-KZ"/>
        </w:rPr>
        <w:t>Никольская, О.Н.</w:t>
      </w:r>
      <w:r w:rsidR="005C754C">
        <w:rPr>
          <w:sz w:val="28"/>
          <w:szCs w:val="28"/>
          <w:lang w:val="kk-KZ"/>
        </w:rPr>
        <w:t xml:space="preserve"> </w:t>
      </w:r>
      <w:r w:rsidRPr="008C4C47">
        <w:rPr>
          <w:sz w:val="28"/>
          <w:szCs w:val="28"/>
          <w:lang w:val="kk-KZ"/>
        </w:rPr>
        <w:t>Родина, П.Н.</w:t>
      </w:r>
      <w:r w:rsidR="005C754C">
        <w:rPr>
          <w:sz w:val="28"/>
          <w:szCs w:val="28"/>
          <w:lang w:val="kk-KZ"/>
        </w:rPr>
        <w:t xml:space="preserve"> </w:t>
      </w:r>
      <w:r w:rsidRPr="008C4C47">
        <w:rPr>
          <w:sz w:val="28"/>
          <w:szCs w:val="28"/>
          <w:lang w:val="kk-KZ"/>
        </w:rPr>
        <w:t>Прудков).</w:t>
      </w:r>
    </w:p>
    <w:p w:rsidR="00095DF3" w:rsidRPr="00095DF3" w:rsidRDefault="00095DF3" w:rsidP="00C20602">
      <w:pPr>
        <w:pStyle w:val="af"/>
        <w:shd w:val="clear" w:color="auto" w:fill="FFFFFF"/>
        <w:spacing w:before="0" w:beforeAutospacing="0" w:after="0" w:afterAutospacing="0"/>
        <w:ind w:firstLine="567"/>
        <w:jc w:val="both"/>
        <w:rPr>
          <w:sz w:val="28"/>
          <w:szCs w:val="28"/>
          <w:lang w:val="kk-KZ"/>
        </w:rPr>
      </w:pPr>
      <w:r>
        <w:rPr>
          <w:sz w:val="28"/>
          <w:szCs w:val="28"/>
          <w:lang w:val="kk-KZ"/>
        </w:rPr>
        <w:t xml:space="preserve">Мәселен ғалым </w:t>
      </w:r>
      <w:r w:rsidRPr="009A5C6D">
        <w:rPr>
          <w:sz w:val="28"/>
          <w:szCs w:val="28"/>
          <w:lang w:val="kk-KZ"/>
        </w:rPr>
        <w:t>Л.А.Григорович</w:t>
      </w:r>
      <w:r w:rsidRPr="009A5C6D">
        <w:rPr>
          <w:color w:val="FF0000"/>
          <w:sz w:val="28"/>
          <w:szCs w:val="28"/>
          <w:lang w:val="kk-KZ"/>
        </w:rPr>
        <w:t xml:space="preserve"> </w:t>
      </w:r>
      <w:r w:rsidR="00AA2DAA">
        <w:rPr>
          <w:sz w:val="28"/>
          <w:szCs w:val="28"/>
          <w:lang w:val="kk-KZ"/>
        </w:rPr>
        <w:t>«</w:t>
      </w:r>
      <w:r>
        <w:rPr>
          <w:sz w:val="28"/>
          <w:szCs w:val="28"/>
          <w:lang w:val="kk-KZ"/>
        </w:rPr>
        <w:t>..п</w:t>
      </w:r>
      <w:r w:rsidRPr="00C13E1E">
        <w:rPr>
          <w:sz w:val="28"/>
          <w:szCs w:val="28"/>
          <w:lang w:val="kk-KZ"/>
        </w:rPr>
        <w:t xml:space="preserve">сихолог мамандығы, </w:t>
      </w:r>
      <w:r w:rsidR="00AA2DAA">
        <w:rPr>
          <w:sz w:val="28"/>
          <w:szCs w:val="28"/>
          <w:lang w:val="kk-KZ"/>
        </w:rPr>
        <w:t>«</w:t>
      </w:r>
      <w:r w:rsidRPr="00C13E1E">
        <w:rPr>
          <w:sz w:val="28"/>
          <w:szCs w:val="28"/>
          <w:lang w:val="kk-KZ"/>
        </w:rPr>
        <w:t>адам-адам</w:t>
      </w:r>
      <w:r w:rsidR="00AA2DAA">
        <w:rPr>
          <w:sz w:val="28"/>
          <w:szCs w:val="28"/>
          <w:lang w:val="kk-KZ"/>
        </w:rPr>
        <w:t>»</w:t>
      </w:r>
      <w:r w:rsidRPr="00C13E1E">
        <w:rPr>
          <w:sz w:val="28"/>
          <w:szCs w:val="28"/>
          <w:lang w:val="kk-KZ"/>
        </w:rPr>
        <w:t xml:space="preserve"> іс-әрекетінің типіне қатысты барлық мамандықтар сияқты, маман тұлғасына қойылатын психологиялық талаптардың ең көп мөлшерін қамтиды. Бұл типтің өкілдері үшін адамның ішкі әлемін түсіну, тыңдау мен есту қабілетінің болуы, </w:t>
      </w:r>
      <w:r w:rsidRPr="00C13E1E">
        <w:rPr>
          <w:sz w:val="28"/>
          <w:szCs w:val="28"/>
          <w:lang w:val="kk-KZ"/>
        </w:rPr>
        <w:lastRenderedPageBreak/>
        <w:t xml:space="preserve">сонымен қатар кең дүниетанымға, нақты, қисынды және анық сөйлеуге, ақыл-ойдың өзіндік бағытталуы мен басқа адамға оптимистік тұрғыдан келу сияқты қасиеттерге ие болу өте маңызды. </w:t>
      </w:r>
      <w:r w:rsidR="00AA2DAA">
        <w:rPr>
          <w:sz w:val="28"/>
          <w:szCs w:val="28"/>
          <w:lang w:val="kk-KZ"/>
        </w:rPr>
        <w:t>«</w:t>
      </w:r>
      <w:r w:rsidRPr="00354AB8">
        <w:rPr>
          <w:sz w:val="28"/>
          <w:szCs w:val="28"/>
          <w:lang w:val="kk-KZ"/>
        </w:rPr>
        <w:t>Адам-адам</w:t>
      </w:r>
      <w:r w:rsidR="00AA2DAA">
        <w:rPr>
          <w:sz w:val="28"/>
          <w:szCs w:val="28"/>
          <w:lang w:val="kk-KZ"/>
        </w:rPr>
        <w:t>»</w:t>
      </w:r>
      <w:r w:rsidRPr="00354AB8">
        <w:rPr>
          <w:sz w:val="28"/>
          <w:szCs w:val="28"/>
          <w:lang w:val="kk-KZ"/>
        </w:rPr>
        <w:t xml:space="preserve"> типіндегі табысты кәсіби іс-әрекетке қажетті тұлға сапаларының ішінде рефлексияға бейімділікті, жетілген сөйлеу қабілетін, басқаларға</w:t>
      </w:r>
      <w:r w:rsidR="001C19C7">
        <w:rPr>
          <w:sz w:val="28"/>
          <w:szCs w:val="28"/>
          <w:lang w:val="kk-KZ"/>
        </w:rPr>
        <w:t xml:space="preserve"> </w:t>
      </w:r>
      <w:r w:rsidRPr="00354AB8">
        <w:rPr>
          <w:sz w:val="28"/>
          <w:szCs w:val="28"/>
          <w:lang w:val="kk-KZ"/>
        </w:rPr>
        <w:t xml:space="preserve">деген қызығушылықты, қарым-қатынасқа ұмтылуды, қарым-қатынасқа бейімділікті, ізгі ниеттілікті, жанжалсыздықты, өзін-өзі дұрыс реттеуді, эмоциялық тұрақтылықты, бейімделушілікті, мінез-құлық еріктілігін, эмоциялық </w:t>
      </w:r>
      <w:r w:rsidRPr="00095DF3">
        <w:rPr>
          <w:sz w:val="28"/>
          <w:szCs w:val="28"/>
          <w:lang w:val="kk-KZ"/>
        </w:rPr>
        <w:t>ықпал ету қабілетін, эмпатияны, сезімталдықты, төзімділікті, байсалдылықты, ұқыптылықты</w:t>
      </w:r>
      <w:r w:rsidR="00AA2DAA">
        <w:rPr>
          <w:sz w:val="28"/>
          <w:szCs w:val="28"/>
          <w:lang w:val="kk-KZ"/>
        </w:rPr>
        <w:t>»</w:t>
      </w:r>
      <w:r w:rsidRPr="00095DF3">
        <w:rPr>
          <w:sz w:val="28"/>
          <w:szCs w:val="28"/>
          <w:lang w:val="kk-KZ"/>
        </w:rPr>
        <w:t xml:space="preserve"> атап көрсетеді</w:t>
      </w:r>
      <w:r>
        <w:rPr>
          <w:sz w:val="28"/>
          <w:szCs w:val="28"/>
          <w:lang w:val="kk-KZ"/>
        </w:rPr>
        <w:t xml:space="preserve"> [161</w:t>
      </w:r>
      <w:r w:rsidRPr="00095DF3">
        <w:rPr>
          <w:sz w:val="28"/>
          <w:szCs w:val="28"/>
          <w:lang w:val="kk-KZ"/>
        </w:rPr>
        <w:t>].</w:t>
      </w:r>
    </w:p>
    <w:p w:rsidR="00095DF3" w:rsidRPr="00095DF3" w:rsidRDefault="00095DF3" w:rsidP="00C20602">
      <w:pPr>
        <w:pStyle w:val="af4"/>
        <w:spacing w:after="0" w:line="240" w:lineRule="auto"/>
        <w:ind w:firstLine="567"/>
        <w:jc w:val="both"/>
        <w:rPr>
          <w:rFonts w:ascii="Times New Roman" w:hAnsi="Times New Roman"/>
          <w:sz w:val="28"/>
          <w:szCs w:val="28"/>
          <w:lang w:val="kk-KZ"/>
        </w:rPr>
      </w:pPr>
      <w:r w:rsidRPr="00095DF3">
        <w:rPr>
          <w:rFonts w:ascii="Times New Roman" w:hAnsi="Times New Roman"/>
          <w:sz w:val="28"/>
          <w:szCs w:val="28"/>
          <w:lang w:val="kk-KZ"/>
        </w:rPr>
        <w:t>А.А.Деркачтың пікірінш</w:t>
      </w:r>
      <w:r w:rsidR="00687764">
        <w:rPr>
          <w:rFonts w:ascii="Times New Roman" w:hAnsi="Times New Roman"/>
          <w:sz w:val="28"/>
          <w:szCs w:val="28"/>
          <w:lang w:val="kk-KZ"/>
        </w:rPr>
        <w:t>е, психологтың маңызды сапалары</w:t>
      </w:r>
      <w:r w:rsidRPr="00095DF3">
        <w:rPr>
          <w:rFonts w:ascii="Times New Roman" w:hAnsi="Times New Roman"/>
          <w:sz w:val="28"/>
          <w:szCs w:val="28"/>
          <w:lang w:val="kk-KZ"/>
        </w:rPr>
        <w:t>- аналитикалық-конструктивтік ойлау түрі және өз бетінше пікірлеу, сезімталдық пен көрегендік, эмоциялық-жігерлік тұрақтылық пен шыдамдылық,</w:t>
      </w:r>
      <w:r w:rsidR="001C19C7">
        <w:rPr>
          <w:rFonts w:ascii="Times New Roman" w:hAnsi="Times New Roman"/>
          <w:sz w:val="28"/>
          <w:szCs w:val="28"/>
          <w:lang w:val="kk-KZ"/>
        </w:rPr>
        <w:t xml:space="preserve"> </w:t>
      </w:r>
      <w:r w:rsidRPr="00095DF3">
        <w:rPr>
          <w:rFonts w:ascii="Times New Roman" w:hAnsi="Times New Roman"/>
          <w:sz w:val="28"/>
          <w:szCs w:val="28"/>
          <w:lang w:val="kk-KZ"/>
        </w:rPr>
        <w:t>күйзеліске төзімділік пен бейімделу қабілеті, эмпатия және рефлексия, жалпы психофизикалық белсенділік болып табылады [</w:t>
      </w:r>
      <w:r>
        <w:rPr>
          <w:rFonts w:ascii="Times New Roman" w:hAnsi="Times New Roman"/>
          <w:sz w:val="28"/>
          <w:szCs w:val="28"/>
          <w:lang w:val="kk-KZ"/>
        </w:rPr>
        <w:t>162</w:t>
      </w:r>
      <w:r w:rsidRPr="00095DF3">
        <w:rPr>
          <w:rFonts w:ascii="Times New Roman" w:hAnsi="Times New Roman"/>
          <w:sz w:val="28"/>
          <w:szCs w:val="28"/>
          <w:lang w:val="kk-KZ"/>
        </w:rPr>
        <w:t xml:space="preserve">]. </w:t>
      </w:r>
    </w:p>
    <w:p w:rsidR="00095DF3" w:rsidRDefault="00095DF3" w:rsidP="00C20602">
      <w:pPr>
        <w:pStyle w:val="af4"/>
        <w:spacing w:after="0" w:line="240" w:lineRule="auto"/>
        <w:ind w:firstLine="567"/>
        <w:jc w:val="both"/>
        <w:rPr>
          <w:rFonts w:ascii="Times New Roman" w:hAnsi="Times New Roman"/>
          <w:sz w:val="28"/>
          <w:szCs w:val="28"/>
          <w:lang w:val="kk-KZ"/>
        </w:rPr>
      </w:pPr>
      <w:r w:rsidRPr="00095DF3">
        <w:rPr>
          <w:rFonts w:ascii="Times New Roman" w:hAnsi="Times New Roman"/>
          <w:sz w:val="28"/>
          <w:szCs w:val="28"/>
          <w:lang w:val="kk-KZ"/>
        </w:rPr>
        <w:t xml:space="preserve"> Тұлға</w:t>
      </w:r>
      <w:r w:rsidR="001C19C7">
        <w:rPr>
          <w:rFonts w:ascii="Times New Roman" w:hAnsi="Times New Roman"/>
          <w:sz w:val="28"/>
          <w:szCs w:val="28"/>
          <w:lang w:val="kk-KZ"/>
        </w:rPr>
        <w:t xml:space="preserve"> </w:t>
      </w:r>
      <w:r w:rsidRPr="00095DF3">
        <w:rPr>
          <w:rFonts w:ascii="Times New Roman" w:hAnsi="Times New Roman"/>
          <w:sz w:val="28"/>
          <w:szCs w:val="28"/>
          <w:lang w:val="kk-KZ"/>
        </w:rPr>
        <w:t>кәсіби маман дәрежесіне, көбіне, өзінің қабілеттерін дамыту үдерісінде және оларды</w:t>
      </w:r>
      <w:r w:rsidR="001C19C7">
        <w:rPr>
          <w:rFonts w:ascii="Times New Roman" w:hAnsi="Times New Roman"/>
          <w:sz w:val="28"/>
          <w:szCs w:val="28"/>
          <w:lang w:val="kk-KZ"/>
        </w:rPr>
        <w:t xml:space="preserve"> </w:t>
      </w:r>
      <w:r w:rsidRPr="00095DF3">
        <w:rPr>
          <w:rFonts w:ascii="Times New Roman" w:hAnsi="Times New Roman"/>
          <w:sz w:val="28"/>
          <w:szCs w:val="28"/>
          <w:lang w:val="kk-KZ"/>
        </w:rPr>
        <w:t>көбейту</w:t>
      </w:r>
      <w:r w:rsidR="001C19C7">
        <w:rPr>
          <w:rFonts w:ascii="Times New Roman" w:hAnsi="Times New Roman"/>
          <w:sz w:val="28"/>
          <w:szCs w:val="28"/>
          <w:lang w:val="kk-KZ"/>
        </w:rPr>
        <w:t xml:space="preserve"> </w:t>
      </w:r>
      <w:r w:rsidRPr="00095DF3">
        <w:rPr>
          <w:rFonts w:ascii="Times New Roman" w:hAnsi="Times New Roman"/>
          <w:sz w:val="28"/>
          <w:szCs w:val="28"/>
          <w:lang w:val="kk-KZ"/>
        </w:rPr>
        <w:t>нәтижесінде қол жеткізеді. Мұндағы мәселе, негізінен - белгілі бір іс-әрекетті игерудің табыстылығы мен сол саладағы жетілуді анықтайтын тұлғаның күрделі және жеке бейімділіктері туралы болып табылады. Тұлғаның кәсіби маман ретінде дамуы күрделі және жеке бейімділіктерді дарындылық деңгейіне дейін қарқынды дамытумен тығыз байланысты.</w:t>
      </w:r>
      <w:r w:rsidR="001C19C7">
        <w:rPr>
          <w:rFonts w:ascii="Times New Roman" w:hAnsi="Times New Roman"/>
          <w:sz w:val="28"/>
          <w:szCs w:val="28"/>
          <w:lang w:val="kk-KZ"/>
        </w:rPr>
        <w:t xml:space="preserve"> </w:t>
      </w:r>
      <w:r w:rsidRPr="00095DF3">
        <w:rPr>
          <w:rFonts w:ascii="Times New Roman" w:hAnsi="Times New Roman"/>
          <w:sz w:val="28"/>
          <w:szCs w:val="28"/>
          <w:lang w:val="kk-KZ"/>
        </w:rPr>
        <w:t>Күрделі және жеке бейімділіктердің ішінде ерекше рөлді жүйелік сапаға ие деп</w:t>
      </w:r>
      <w:r w:rsidR="001C19C7">
        <w:rPr>
          <w:rFonts w:ascii="Times New Roman" w:hAnsi="Times New Roman"/>
          <w:sz w:val="28"/>
          <w:szCs w:val="28"/>
          <w:lang w:val="kk-KZ"/>
        </w:rPr>
        <w:t xml:space="preserve"> </w:t>
      </w:r>
      <w:r w:rsidRPr="00095DF3">
        <w:rPr>
          <w:rFonts w:ascii="Times New Roman" w:hAnsi="Times New Roman"/>
          <w:sz w:val="28"/>
          <w:szCs w:val="28"/>
          <w:lang w:val="kk-KZ"/>
        </w:rPr>
        <w:t>айтуға болатын зияткерлік бейімділіктер атқарады, өйткені кез-келген дамудың негізі, ең алдымен, зияткерлік даму болып табылады. Бейімділіктердің дамуы қандай да бір маңызды шектеулерсіз жүзеге аса алады.</w:t>
      </w:r>
    </w:p>
    <w:p w:rsidR="00095DF3" w:rsidRDefault="00095DF3" w:rsidP="00C20602">
      <w:pPr>
        <w:pStyle w:val="af4"/>
        <w:spacing w:after="0" w:line="240" w:lineRule="auto"/>
        <w:ind w:firstLine="567"/>
        <w:jc w:val="both"/>
        <w:rPr>
          <w:rFonts w:ascii="Times New Roman" w:hAnsi="Times New Roman"/>
          <w:sz w:val="28"/>
          <w:szCs w:val="28"/>
          <w:lang w:val="kk-KZ"/>
        </w:rPr>
      </w:pPr>
      <w:r w:rsidRPr="00095DF3">
        <w:rPr>
          <w:rFonts w:ascii="Times New Roman" w:hAnsi="Times New Roman"/>
          <w:sz w:val="28"/>
          <w:szCs w:val="28"/>
          <w:lang w:val="kk-KZ"/>
        </w:rPr>
        <w:t>Тұлғаның кәсібилігі, сонымен қатар еңбек субъектінің кәсіби маңызды сапаларының, яғни іс-әрекеттің нәтижелілігіне әсер ететін тұлға қасиеттерінің</w:t>
      </w:r>
      <w:r w:rsidR="001C19C7">
        <w:rPr>
          <w:rFonts w:ascii="Times New Roman" w:hAnsi="Times New Roman"/>
          <w:sz w:val="28"/>
          <w:szCs w:val="28"/>
          <w:lang w:val="kk-KZ"/>
        </w:rPr>
        <w:t xml:space="preserve"> </w:t>
      </w:r>
      <w:r w:rsidRPr="00095DF3">
        <w:rPr>
          <w:rFonts w:ascii="Times New Roman" w:hAnsi="Times New Roman"/>
          <w:sz w:val="28"/>
          <w:szCs w:val="28"/>
          <w:lang w:val="kk-KZ"/>
        </w:rPr>
        <w:t>даму</w:t>
      </w:r>
      <w:r w:rsidR="001C19C7">
        <w:rPr>
          <w:rFonts w:ascii="Times New Roman" w:hAnsi="Times New Roman"/>
          <w:sz w:val="28"/>
          <w:szCs w:val="28"/>
          <w:lang w:val="kk-KZ"/>
        </w:rPr>
        <w:t xml:space="preserve"> </w:t>
      </w:r>
      <w:r w:rsidRPr="00095DF3">
        <w:rPr>
          <w:rFonts w:ascii="Times New Roman" w:hAnsi="Times New Roman"/>
          <w:sz w:val="28"/>
          <w:szCs w:val="28"/>
          <w:lang w:val="kk-KZ"/>
        </w:rPr>
        <w:t>деңгейіне байланысты.</w:t>
      </w:r>
      <w:r w:rsidR="001C19C7">
        <w:rPr>
          <w:rFonts w:ascii="Times New Roman" w:hAnsi="Times New Roman"/>
          <w:sz w:val="28"/>
          <w:szCs w:val="28"/>
          <w:lang w:val="kk-KZ"/>
        </w:rPr>
        <w:t xml:space="preserve"> </w:t>
      </w:r>
      <w:r w:rsidRPr="00095DF3">
        <w:rPr>
          <w:rFonts w:ascii="Times New Roman" w:hAnsi="Times New Roman"/>
          <w:sz w:val="28"/>
          <w:szCs w:val="28"/>
          <w:lang w:val="kk-KZ"/>
        </w:rPr>
        <w:t>Жалпы, адамның табысты кәсіби іс-әрекеті үшін де, оның іс-әрекетінің нақты бағыты үшін</w:t>
      </w:r>
      <w:r w:rsidR="001C19C7">
        <w:rPr>
          <w:rFonts w:ascii="Times New Roman" w:hAnsi="Times New Roman"/>
          <w:sz w:val="28"/>
          <w:szCs w:val="28"/>
          <w:lang w:val="kk-KZ"/>
        </w:rPr>
        <w:t xml:space="preserve"> </w:t>
      </w:r>
      <w:r w:rsidRPr="00095DF3">
        <w:rPr>
          <w:rFonts w:ascii="Times New Roman" w:hAnsi="Times New Roman"/>
          <w:sz w:val="28"/>
          <w:szCs w:val="28"/>
          <w:lang w:val="kk-KZ"/>
        </w:rPr>
        <w:t>де қажетті тұлғалық –дербестік ерекшеліктер (жалпы зияткерлік, шығармашылық ойлау, моральдық және құқықтық мінез-құлық нормаларын сақтау, нақты және анық сөйлеу, аналитикалық ойлау, дамыған түйсік, байқампаздық) бар. Осылайша, зерттеушіге эмоциялық салқынқандылық, ұстамдылық, рационализм сияқты сапалармен қоса, практик үшін маңызды - байланыс орнатуға дайын болу, жағдайға тез</w:t>
      </w:r>
      <w:r w:rsidR="001C19C7">
        <w:rPr>
          <w:rFonts w:ascii="Times New Roman" w:hAnsi="Times New Roman"/>
          <w:sz w:val="28"/>
          <w:szCs w:val="28"/>
          <w:lang w:val="kk-KZ"/>
        </w:rPr>
        <w:t xml:space="preserve"> </w:t>
      </w:r>
      <w:r w:rsidRPr="00095DF3">
        <w:rPr>
          <w:rFonts w:ascii="Times New Roman" w:hAnsi="Times New Roman"/>
          <w:sz w:val="28"/>
          <w:szCs w:val="28"/>
          <w:lang w:val="kk-KZ"/>
        </w:rPr>
        <w:t>бағдарлану, сенім ұялата білу, тыңдай және ести білу, адамдардың ішкі әлемін түсіну, байқампаздық, эмпатия, эмоциялық тұрақтылық сияқты аясы анағұрлым кең кәсіби маңызды қасиеттерді меңгеру қажет.</w:t>
      </w:r>
    </w:p>
    <w:p w:rsidR="00A85CB7" w:rsidRPr="00A85CB7" w:rsidRDefault="00A85CB7" w:rsidP="00C20602">
      <w:pPr>
        <w:ind w:firstLine="567"/>
        <w:jc w:val="both"/>
        <w:rPr>
          <w:rStyle w:val="af0"/>
          <w:b w:val="0"/>
          <w:bCs/>
          <w:sz w:val="28"/>
          <w:szCs w:val="28"/>
          <w:lang w:val="kk-KZ"/>
        </w:rPr>
      </w:pPr>
      <w:r w:rsidRPr="00A85CB7">
        <w:rPr>
          <w:sz w:val="28"/>
          <w:szCs w:val="28"/>
          <w:lang w:val="kk-KZ"/>
        </w:rPr>
        <w:t>Тұлғалық дамудың негізгі көрсеткіштері оның</w:t>
      </w:r>
      <w:r w:rsidR="001C19C7">
        <w:rPr>
          <w:sz w:val="28"/>
          <w:szCs w:val="28"/>
          <w:lang w:val="kk-KZ"/>
        </w:rPr>
        <w:t xml:space="preserve"> </w:t>
      </w:r>
      <w:r w:rsidRPr="00A85CB7">
        <w:rPr>
          <w:sz w:val="28"/>
          <w:szCs w:val="28"/>
          <w:lang w:val="kk-KZ"/>
        </w:rPr>
        <w:t>жалпы адамзаттық құндылықтарға бағытталуы, ізгілік, зиялылық,</w:t>
      </w:r>
      <w:r w:rsidR="001C19C7">
        <w:rPr>
          <w:sz w:val="28"/>
          <w:szCs w:val="28"/>
          <w:lang w:val="kk-KZ"/>
        </w:rPr>
        <w:t xml:space="preserve"> </w:t>
      </w:r>
      <w:r w:rsidRPr="00A85CB7">
        <w:rPr>
          <w:sz w:val="28"/>
          <w:szCs w:val="28"/>
          <w:lang w:val="kk-KZ"/>
        </w:rPr>
        <w:t>креативтілік, белсенділік, намысшылдық, ой-пікірдегі</w:t>
      </w:r>
      <w:r w:rsidR="001C19C7">
        <w:rPr>
          <w:sz w:val="28"/>
          <w:szCs w:val="28"/>
          <w:lang w:val="kk-KZ"/>
        </w:rPr>
        <w:t xml:space="preserve"> </w:t>
      </w:r>
      <w:r w:rsidRPr="00A85CB7">
        <w:rPr>
          <w:sz w:val="28"/>
          <w:szCs w:val="28"/>
          <w:lang w:val="kk-KZ"/>
        </w:rPr>
        <w:t>тәуелсіздік болып табылатындықтан, осы қасиеттердің</w:t>
      </w:r>
      <w:r w:rsidR="001C19C7">
        <w:rPr>
          <w:sz w:val="28"/>
          <w:szCs w:val="28"/>
          <w:lang w:val="kk-KZ"/>
        </w:rPr>
        <w:t xml:space="preserve"> </w:t>
      </w:r>
      <w:r w:rsidRPr="00A85CB7">
        <w:rPr>
          <w:sz w:val="28"/>
          <w:szCs w:val="28"/>
          <w:lang w:val="kk-KZ"/>
        </w:rPr>
        <w:t>даму деңгейі</w:t>
      </w:r>
      <w:r w:rsidR="001C19C7">
        <w:rPr>
          <w:sz w:val="28"/>
          <w:szCs w:val="28"/>
          <w:lang w:val="kk-KZ"/>
        </w:rPr>
        <w:t xml:space="preserve"> </w:t>
      </w:r>
      <w:r w:rsidRPr="00A85CB7">
        <w:rPr>
          <w:sz w:val="28"/>
          <w:szCs w:val="28"/>
          <w:lang w:val="kk-KZ"/>
        </w:rPr>
        <w:t>тұлғаның</w:t>
      </w:r>
      <w:r w:rsidR="001C19C7">
        <w:rPr>
          <w:sz w:val="28"/>
          <w:szCs w:val="28"/>
          <w:lang w:val="kk-KZ"/>
        </w:rPr>
        <w:t xml:space="preserve"> </w:t>
      </w:r>
      <w:r w:rsidRPr="00A85CB7">
        <w:rPr>
          <w:sz w:val="28"/>
          <w:szCs w:val="28"/>
          <w:lang w:val="kk-KZ"/>
        </w:rPr>
        <w:t>әлеуметтік қалыптасуы мен әлеуметтік біліктілігінің көрсеткіштері</w:t>
      </w:r>
      <w:r w:rsidR="001C19C7">
        <w:rPr>
          <w:sz w:val="28"/>
          <w:szCs w:val="28"/>
          <w:lang w:val="kk-KZ"/>
        </w:rPr>
        <w:t xml:space="preserve"> </w:t>
      </w:r>
      <w:r w:rsidRPr="00A85CB7">
        <w:rPr>
          <w:sz w:val="28"/>
          <w:szCs w:val="28"/>
          <w:lang w:val="kk-KZ"/>
        </w:rPr>
        <w:t>деп қарастыруға болады. Жоғары оқу орнындарындағы заманауи тәрбие жұмысын бағалаудың ерекшелігі тәрбие үрдісіндегі жүйелілік пен</w:t>
      </w:r>
      <w:r w:rsidR="001C19C7">
        <w:rPr>
          <w:sz w:val="28"/>
          <w:szCs w:val="28"/>
          <w:lang w:val="kk-KZ"/>
        </w:rPr>
        <w:t xml:space="preserve"> </w:t>
      </w:r>
      <w:r w:rsidRPr="00A85CB7">
        <w:rPr>
          <w:sz w:val="28"/>
          <w:szCs w:val="28"/>
          <w:lang w:val="kk-KZ"/>
        </w:rPr>
        <w:t>тиімділікті қамтамасыз ететін</w:t>
      </w:r>
      <w:r w:rsidR="001C19C7">
        <w:rPr>
          <w:sz w:val="28"/>
          <w:szCs w:val="28"/>
          <w:lang w:val="kk-KZ"/>
        </w:rPr>
        <w:t xml:space="preserve"> </w:t>
      </w:r>
      <w:r w:rsidRPr="00A85CB7">
        <w:rPr>
          <w:sz w:val="28"/>
          <w:szCs w:val="28"/>
          <w:lang w:val="kk-KZ"/>
        </w:rPr>
        <w:t>факторлар мен шарттардың</w:t>
      </w:r>
      <w:r w:rsidR="001C19C7">
        <w:rPr>
          <w:sz w:val="28"/>
          <w:szCs w:val="28"/>
          <w:lang w:val="kk-KZ"/>
        </w:rPr>
        <w:t xml:space="preserve"> </w:t>
      </w:r>
      <w:r w:rsidRPr="00A85CB7">
        <w:rPr>
          <w:sz w:val="28"/>
          <w:szCs w:val="28"/>
          <w:lang w:val="kk-KZ"/>
        </w:rPr>
        <w:t>кешенділігі болып табылады. Сондықтан, з</w:t>
      </w:r>
      <w:r w:rsidRPr="00A85CB7">
        <w:rPr>
          <w:rStyle w:val="af0"/>
          <w:b w:val="0"/>
          <w:sz w:val="28"/>
          <w:szCs w:val="28"/>
          <w:lang w:val="kk-KZ"/>
        </w:rPr>
        <w:t xml:space="preserve">ерттеу жұмысымызды </w:t>
      </w:r>
      <w:r w:rsidRPr="00A85CB7">
        <w:rPr>
          <w:rStyle w:val="af0"/>
          <w:b w:val="0"/>
          <w:sz w:val="28"/>
          <w:szCs w:val="28"/>
          <w:lang w:val="kk-KZ"/>
        </w:rPr>
        <w:lastRenderedPageBreak/>
        <w:t>әдіснамалық жағын жан-жақты ашуға аксиологиялық</w:t>
      </w:r>
      <w:r w:rsidR="001C19C7">
        <w:rPr>
          <w:rStyle w:val="af0"/>
          <w:b w:val="0"/>
          <w:sz w:val="28"/>
          <w:szCs w:val="28"/>
          <w:lang w:val="kk-KZ"/>
        </w:rPr>
        <w:t xml:space="preserve"> </w:t>
      </w:r>
      <w:r w:rsidRPr="00A85CB7">
        <w:rPr>
          <w:rStyle w:val="af0"/>
          <w:b w:val="0"/>
          <w:sz w:val="28"/>
          <w:szCs w:val="28"/>
          <w:lang w:val="kk-KZ"/>
        </w:rPr>
        <w:t xml:space="preserve">тұғыр тұрғысынан қарастуды да жөн көрдік. </w:t>
      </w:r>
    </w:p>
    <w:p w:rsidR="00C251FD" w:rsidRPr="00523AAA" w:rsidRDefault="00C251FD" w:rsidP="00C20602">
      <w:pPr>
        <w:ind w:firstLine="567"/>
        <w:jc w:val="both"/>
        <w:rPr>
          <w:sz w:val="28"/>
          <w:szCs w:val="28"/>
          <w:lang w:val="kk-KZ"/>
        </w:rPr>
      </w:pPr>
      <w:r w:rsidRPr="00523AAA">
        <w:rPr>
          <w:rStyle w:val="af0"/>
          <w:b w:val="0"/>
          <w:sz w:val="28"/>
          <w:szCs w:val="28"/>
          <w:lang w:val="kk-KZ"/>
        </w:rPr>
        <w:t>Жалпы, аксиология</w:t>
      </w:r>
      <w:r w:rsidR="00574BFF">
        <w:rPr>
          <w:rStyle w:val="af0"/>
          <w:b w:val="0"/>
          <w:sz w:val="28"/>
          <w:szCs w:val="28"/>
          <w:lang w:val="kk-KZ"/>
        </w:rPr>
        <w:t>-</w:t>
      </w:r>
      <w:r w:rsidRPr="00523AAA">
        <w:rPr>
          <w:sz w:val="28"/>
          <w:szCs w:val="28"/>
          <w:lang w:val="kk-KZ"/>
        </w:rPr>
        <w:t>құндылықтардың табиғаты, олардың әлеуметтік шындықта аталған орны және құндылық әлемінің құрылымы туралы философиялық ілім.</w:t>
      </w:r>
      <w:r w:rsidRPr="00523AAA">
        <w:rPr>
          <w:color w:val="000000"/>
          <w:sz w:val="28"/>
          <w:szCs w:val="28"/>
          <w:lang w:val="kk-KZ"/>
        </w:rPr>
        <w:t xml:space="preserve"> Аксиология әртүрлі өркениеттердің жетістіктерін, мәдени құндылықтардың қалыптасуын, нақтылы даму тектерін және бағдарларын айқындайтын білімдердің нақтылы-тарихи жүйесі. </w:t>
      </w:r>
      <w:r w:rsidRPr="00523AAA">
        <w:rPr>
          <w:sz w:val="28"/>
          <w:szCs w:val="28"/>
          <w:lang w:val="kk-KZ"/>
        </w:rPr>
        <w:t xml:space="preserve">Қазіргі таңда аксиологиялық басым бағыттардың негізі көне тарихтан бастау алады. </w:t>
      </w:r>
    </w:p>
    <w:p w:rsidR="00C251FD" w:rsidRPr="00523AAA" w:rsidRDefault="00AA2DAA" w:rsidP="00C20602">
      <w:pPr>
        <w:tabs>
          <w:tab w:val="left" w:pos="1100"/>
        </w:tabs>
        <w:ind w:firstLine="567"/>
        <w:jc w:val="both"/>
        <w:rPr>
          <w:sz w:val="28"/>
          <w:szCs w:val="28"/>
          <w:lang w:val="kk-KZ"/>
        </w:rPr>
      </w:pPr>
      <w:r>
        <w:rPr>
          <w:rFonts w:eastAsia="Times New Roman"/>
          <w:sz w:val="28"/>
          <w:szCs w:val="28"/>
          <w:lang w:val="kk-KZ"/>
        </w:rPr>
        <w:t>«</w:t>
      </w:r>
      <w:r w:rsidR="00C251FD" w:rsidRPr="00523AAA">
        <w:rPr>
          <w:rFonts w:eastAsia="Times New Roman"/>
          <w:sz w:val="28"/>
          <w:szCs w:val="28"/>
          <w:lang w:val="kk-KZ"/>
        </w:rPr>
        <w:t>Қоғамның тарихи, әлеуметтік-мәдени дамуында жеке тұлғаны қалыптастырудың басты философиялық қағидалары бар: бүкіл адамзат қоғамының даму тарихында ғылыми-зерттеу жұмыстары дәлелдегендей, адам және оны тәрбиелеу мәселелері өзінің өзектілігімен (Л.С. Выготский, А.Н. Леонтьев, Д.Б. Эльконин, С.М. Жақыпов және т. б), яғни, философиялық, тарихи, әлеуметтік, психологиялық және педагогикалық ғылыми зерттеулерді ретроспективті талдау нәтижесінде адамның тұлғалық құрылымында ерекше орын алатын басты қасиет-адамның өзін-өзі тануы, айналасындағы адамдармен қарым-қатынас және олармен рухани-адамгершілікті байланыстар жасауымен (Ж.М. Әбділдин, В.Г. Афанасьев, Ә. Нысанбаев және т. б), әрбір тарихи, әлеуметтік-мәдени орта жағдайында адамның мораль тұрғысынан қалыптасуына өзі өмір сүріп отырған қоғамның және әлеуметтік ортаның, шағын ортаның (отбасы, мектеп, жолдастары, т. б.) тәрбиелік ықпалымен (Б. Г. Ананьев, Б. Ф. Ломов, М. Мұқанов, т. б.) анықталады</w:t>
      </w:r>
      <w:r>
        <w:rPr>
          <w:rFonts w:eastAsia="Times New Roman"/>
          <w:sz w:val="28"/>
          <w:szCs w:val="28"/>
          <w:lang w:val="kk-KZ"/>
        </w:rPr>
        <w:t>»</w:t>
      </w:r>
      <w:r w:rsidR="00C251FD" w:rsidRPr="00523AAA">
        <w:rPr>
          <w:rFonts w:eastAsia="Times New Roman"/>
          <w:sz w:val="28"/>
          <w:szCs w:val="28"/>
          <w:lang w:val="kk-KZ"/>
        </w:rPr>
        <w:t xml:space="preserve"> -деп көрсетеді Ш. Таубаева </w:t>
      </w:r>
      <w:r w:rsidR="00A85CB7">
        <w:rPr>
          <w:sz w:val="28"/>
          <w:szCs w:val="28"/>
          <w:lang w:val="kk-KZ"/>
        </w:rPr>
        <w:t>[</w:t>
      </w:r>
      <w:r w:rsidR="00C251FD" w:rsidRPr="00523AAA">
        <w:rPr>
          <w:rFonts w:eastAsia="Times New Roman"/>
          <w:sz w:val="28"/>
          <w:szCs w:val="28"/>
          <w:lang w:val="kk-KZ"/>
        </w:rPr>
        <w:t xml:space="preserve">150, </w:t>
      </w:r>
      <w:r w:rsidR="006B054C">
        <w:rPr>
          <w:rFonts w:eastAsia="Times New Roman"/>
          <w:sz w:val="28"/>
          <w:szCs w:val="28"/>
          <w:lang w:val="kk-KZ"/>
        </w:rPr>
        <w:t>б.</w:t>
      </w:r>
      <w:r w:rsidR="00C251FD" w:rsidRPr="00523AAA">
        <w:rPr>
          <w:sz w:val="28"/>
          <w:szCs w:val="28"/>
          <w:lang w:val="kk-KZ"/>
        </w:rPr>
        <w:t>238</w:t>
      </w:r>
      <w:r w:rsidR="00A85CB7" w:rsidRPr="00523AAA">
        <w:rPr>
          <w:sz w:val="28"/>
          <w:szCs w:val="28"/>
          <w:lang w:val="kk-KZ"/>
        </w:rPr>
        <w:t>].</w:t>
      </w:r>
    </w:p>
    <w:p w:rsidR="00C251FD" w:rsidRPr="00523AAA" w:rsidRDefault="00C251FD" w:rsidP="00C20602">
      <w:pPr>
        <w:pStyle w:val="af"/>
        <w:shd w:val="clear" w:color="auto" w:fill="FFFFFF"/>
        <w:spacing w:before="0" w:beforeAutospacing="0" w:after="0" w:afterAutospacing="0"/>
        <w:ind w:firstLine="567"/>
        <w:jc w:val="both"/>
        <w:rPr>
          <w:sz w:val="28"/>
          <w:szCs w:val="28"/>
          <w:lang w:val="kk-KZ"/>
        </w:rPr>
      </w:pPr>
      <w:r w:rsidRPr="00523AAA">
        <w:rPr>
          <w:sz w:val="28"/>
          <w:szCs w:val="28"/>
          <w:lang w:val="kk-KZ"/>
        </w:rPr>
        <w:t>Зерттеуші А.Н.Иноземцева өз еңбегінде білім алушылардың</w:t>
      </w:r>
      <w:r w:rsidR="001C19C7">
        <w:rPr>
          <w:sz w:val="28"/>
          <w:szCs w:val="28"/>
          <w:lang w:val="kk-KZ"/>
        </w:rPr>
        <w:t xml:space="preserve"> </w:t>
      </w:r>
      <w:r w:rsidRPr="00523AAA">
        <w:rPr>
          <w:sz w:val="28"/>
          <w:szCs w:val="28"/>
          <w:lang w:val="kk-KZ"/>
        </w:rPr>
        <w:t>кәсіби сана-сезімінде ықпалдастырылған ұстанымдардың, түрткілердің, құндылықтардың, білімдердің, қабілеттердің және белгілі бір тұлғалық сапалардың</w:t>
      </w:r>
      <w:r w:rsidR="001C19C7">
        <w:rPr>
          <w:sz w:val="28"/>
          <w:szCs w:val="28"/>
          <w:lang w:val="kk-KZ"/>
        </w:rPr>
        <w:t xml:space="preserve"> </w:t>
      </w:r>
      <w:r w:rsidRPr="00523AAA">
        <w:rPr>
          <w:sz w:val="28"/>
          <w:szCs w:val="28"/>
          <w:lang w:val="kk-KZ"/>
        </w:rPr>
        <w:t xml:space="preserve">жиынтығы ретінде анықтай отырып, </w:t>
      </w:r>
      <w:r w:rsidR="00AA2DAA">
        <w:rPr>
          <w:sz w:val="28"/>
          <w:szCs w:val="28"/>
          <w:lang w:val="kk-KZ"/>
        </w:rPr>
        <w:t>«</w:t>
      </w:r>
      <w:r w:rsidRPr="00523AAA">
        <w:rPr>
          <w:sz w:val="28"/>
          <w:szCs w:val="28"/>
          <w:lang w:val="kk-KZ"/>
        </w:rPr>
        <w:t>....тұлғаның өзіндік сана-сезімі, құндылық бағдарлары, маңызды сапалары және кәсіби құзыреттілігі, мамандықтың беде</w:t>
      </w:r>
      <w:r>
        <w:rPr>
          <w:sz w:val="28"/>
          <w:szCs w:val="28"/>
          <w:lang w:val="kk-KZ"/>
        </w:rPr>
        <w:t>лін ұғынуы</w:t>
      </w:r>
      <w:r w:rsidR="00AA2DAA">
        <w:rPr>
          <w:sz w:val="28"/>
          <w:szCs w:val="28"/>
          <w:lang w:val="kk-KZ"/>
        </w:rPr>
        <w:t>»</w:t>
      </w:r>
      <w:r>
        <w:rPr>
          <w:sz w:val="28"/>
          <w:szCs w:val="28"/>
          <w:lang w:val="kk-KZ"/>
        </w:rPr>
        <w:t xml:space="preserve"> -деп қарастырады</w:t>
      </w:r>
      <w:r w:rsidR="007F6721">
        <w:rPr>
          <w:sz w:val="28"/>
          <w:szCs w:val="28"/>
          <w:lang w:val="kk-KZ"/>
        </w:rPr>
        <w:t xml:space="preserve"> </w:t>
      </w:r>
      <w:r>
        <w:rPr>
          <w:sz w:val="28"/>
          <w:szCs w:val="28"/>
          <w:lang w:val="kk-KZ"/>
        </w:rPr>
        <w:t>[163</w:t>
      </w:r>
      <w:r w:rsidRPr="00523AAA">
        <w:rPr>
          <w:sz w:val="28"/>
          <w:szCs w:val="28"/>
          <w:lang w:val="kk-KZ"/>
        </w:rPr>
        <w:t>].</w:t>
      </w:r>
    </w:p>
    <w:p w:rsidR="00C251FD" w:rsidRDefault="00C251FD" w:rsidP="00C20602">
      <w:pPr>
        <w:pStyle w:val="af"/>
        <w:spacing w:before="0" w:beforeAutospacing="0" w:after="0" w:afterAutospacing="0"/>
        <w:ind w:firstLine="567"/>
        <w:jc w:val="both"/>
        <w:rPr>
          <w:sz w:val="28"/>
          <w:szCs w:val="28"/>
          <w:lang w:val="kk-KZ"/>
        </w:rPr>
      </w:pPr>
      <w:r w:rsidRPr="00523AAA">
        <w:rPr>
          <w:sz w:val="28"/>
          <w:szCs w:val="28"/>
          <w:lang w:val="kk-KZ"/>
        </w:rPr>
        <w:t xml:space="preserve">Көптеген құндылықтар арасында педагогикалық құндылықтар өз алдына дербес топ құрайды. </w:t>
      </w:r>
      <w:r w:rsidRPr="004A1EBA">
        <w:rPr>
          <w:sz w:val="28"/>
          <w:szCs w:val="28"/>
          <w:lang w:val="kk-KZ"/>
        </w:rPr>
        <w:t>Олардың мәні тәрбиелеу және білім беру қызметінің ерекшелігі, оның әлеуметтік ролі және жасампаздық мүмкіншіліктерімен анықталады. Педагогикалық құндылықтар білім саласында қалыптасқан қоғамдық дүниетаным, көзқарастар мен педагог қызметтері арасында жанама және тікелей байланыстырушы ретінде, әрі педагогикалық</w:t>
      </w:r>
      <w:r w:rsidRPr="00523AAA">
        <w:rPr>
          <w:sz w:val="28"/>
          <w:szCs w:val="28"/>
          <w:lang w:val="kk-KZ"/>
        </w:rPr>
        <w:t xml:space="preserve"> іс-</w:t>
      </w:r>
      <w:r>
        <w:rPr>
          <w:sz w:val="28"/>
          <w:szCs w:val="28"/>
          <w:lang w:val="kk-KZ"/>
        </w:rPr>
        <w:t>әрекетті реттеуші талаптар</w:t>
      </w:r>
      <w:r w:rsidR="00145B24">
        <w:rPr>
          <w:sz w:val="28"/>
          <w:szCs w:val="28"/>
          <w:lang w:val="kk-KZ"/>
        </w:rPr>
        <w:t xml:space="preserve"> </w:t>
      </w:r>
      <w:r>
        <w:rPr>
          <w:sz w:val="28"/>
          <w:szCs w:val="28"/>
          <w:lang w:val="kk-KZ"/>
        </w:rPr>
        <w:t>(норма</w:t>
      </w:r>
      <w:r w:rsidRPr="00523AAA">
        <w:rPr>
          <w:sz w:val="28"/>
          <w:szCs w:val="28"/>
          <w:lang w:val="kk-KZ"/>
        </w:rPr>
        <w:t xml:space="preserve">) ретінде қабылданған. Барша құндылықтар сияқты педагогикалық құндылықтар да қоғамдағы </w:t>
      </w:r>
      <w:r>
        <w:rPr>
          <w:sz w:val="28"/>
          <w:szCs w:val="28"/>
          <w:lang w:val="kk-KZ"/>
        </w:rPr>
        <w:t>ә</w:t>
      </w:r>
      <w:r w:rsidRPr="00523AAA">
        <w:rPr>
          <w:sz w:val="28"/>
          <w:szCs w:val="28"/>
          <w:lang w:val="kk-KZ"/>
        </w:rPr>
        <w:t>леуметтік, саяси, экономикалық қатынастарға т</w:t>
      </w:r>
      <w:r>
        <w:rPr>
          <w:sz w:val="28"/>
          <w:szCs w:val="28"/>
          <w:lang w:val="kk-KZ"/>
        </w:rPr>
        <w:t>ә</w:t>
      </w:r>
      <w:r w:rsidRPr="00523AAA">
        <w:rPr>
          <w:sz w:val="28"/>
          <w:szCs w:val="28"/>
          <w:lang w:val="kk-KZ"/>
        </w:rPr>
        <w:t>уелді. Олар тарих желісінде қалыптасып, ерекше танымдық бейне ж</w:t>
      </w:r>
      <w:r>
        <w:rPr>
          <w:sz w:val="28"/>
          <w:szCs w:val="28"/>
          <w:lang w:val="kk-KZ"/>
        </w:rPr>
        <w:t>ә</w:t>
      </w:r>
      <w:r w:rsidRPr="00523AAA">
        <w:rPr>
          <w:sz w:val="28"/>
          <w:szCs w:val="28"/>
          <w:lang w:val="kk-KZ"/>
        </w:rPr>
        <w:t xml:space="preserve">не ұғымдар түрінде қоғамдық сана формасына енеді. Өмірдің </w:t>
      </w:r>
      <w:r>
        <w:rPr>
          <w:sz w:val="28"/>
          <w:szCs w:val="28"/>
          <w:lang w:val="kk-KZ"/>
        </w:rPr>
        <w:t>ә</w:t>
      </w:r>
      <w:r w:rsidRPr="00523AAA">
        <w:rPr>
          <w:sz w:val="28"/>
          <w:szCs w:val="28"/>
          <w:lang w:val="kk-KZ"/>
        </w:rPr>
        <w:t>леуметтік шарттарының өзгеріске келуімен, тұлға, қоғам қажеттерінің дамуымен педагогикалық құндылықтар да ауысып отырады.</w:t>
      </w:r>
    </w:p>
    <w:p w:rsidR="00C251FD" w:rsidRPr="00523AAA" w:rsidRDefault="00C251FD" w:rsidP="00C20602">
      <w:pPr>
        <w:pStyle w:val="af"/>
        <w:spacing w:before="0" w:beforeAutospacing="0" w:after="0" w:afterAutospacing="0"/>
        <w:ind w:firstLine="567"/>
        <w:jc w:val="both"/>
        <w:rPr>
          <w:sz w:val="28"/>
          <w:szCs w:val="28"/>
          <w:lang w:val="kk-KZ"/>
        </w:rPr>
      </w:pPr>
      <w:r>
        <w:rPr>
          <w:sz w:val="28"/>
          <w:szCs w:val="28"/>
          <w:lang w:val="kk-KZ"/>
        </w:rPr>
        <w:t>Қ</w:t>
      </w:r>
      <w:r w:rsidRPr="00523AAA">
        <w:rPr>
          <w:sz w:val="28"/>
          <w:szCs w:val="28"/>
          <w:lang w:val="kk-KZ"/>
        </w:rPr>
        <w:t>оғамдық құндылықтардың аса маңыздысы</w:t>
      </w:r>
      <w:r>
        <w:rPr>
          <w:sz w:val="28"/>
          <w:szCs w:val="28"/>
          <w:lang w:val="kk-KZ"/>
        </w:rPr>
        <w:t xml:space="preserve"> болып саналатын білім -</w:t>
      </w:r>
      <w:r w:rsidR="001C19C7">
        <w:rPr>
          <w:sz w:val="28"/>
          <w:szCs w:val="28"/>
          <w:lang w:val="kk-KZ"/>
        </w:rPr>
        <w:t xml:space="preserve"> </w:t>
      </w:r>
      <w:r w:rsidRPr="00523AAA">
        <w:rPr>
          <w:sz w:val="28"/>
          <w:szCs w:val="28"/>
          <w:lang w:val="kk-KZ"/>
        </w:rPr>
        <w:t xml:space="preserve">өте күрделі, басқа дүние болмыстарында қайталанбас қыр мен сырға мол қоғамдық–тарихи құбылыс. Білімнің </w:t>
      </w:r>
      <w:r>
        <w:rPr>
          <w:sz w:val="28"/>
          <w:szCs w:val="28"/>
          <w:lang w:val="kk-KZ"/>
        </w:rPr>
        <w:t>ә</w:t>
      </w:r>
      <w:r w:rsidRPr="00523AAA">
        <w:rPr>
          <w:sz w:val="28"/>
          <w:szCs w:val="28"/>
          <w:lang w:val="kk-KZ"/>
        </w:rPr>
        <w:t xml:space="preserve">леумет өміріндегі ерекше сала сипатына ие болу кезеңі білім мен </w:t>
      </w:r>
      <w:r>
        <w:rPr>
          <w:sz w:val="28"/>
          <w:szCs w:val="28"/>
          <w:lang w:val="kk-KZ"/>
        </w:rPr>
        <w:t>ә</w:t>
      </w:r>
      <w:r w:rsidRPr="00523AAA">
        <w:rPr>
          <w:sz w:val="28"/>
          <w:szCs w:val="28"/>
          <w:lang w:val="kk-KZ"/>
        </w:rPr>
        <w:t xml:space="preserve">леуметтік </w:t>
      </w:r>
      <w:r w:rsidR="002C7A3A">
        <w:rPr>
          <w:sz w:val="28"/>
          <w:szCs w:val="28"/>
          <w:lang w:val="kk-KZ"/>
        </w:rPr>
        <w:t>тәжірибені</w:t>
      </w:r>
      <w:r w:rsidRPr="00523AAA">
        <w:rPr>
          <w:sz w:val="28"/>
          <w:szCs w:val="28"/>
          <w:lang w:val="kk-KZ"/>
        </w:rPr>
        <w:t xml:space="preserve"> ұрпақтан-ұрпаққа өткізу процесі </w:t>
      </w:r>
      <w:r w:rsidRPr="00523AAA">
        <w:rPr>
          <w:sz w:val="28"/>
          <w:szCs w:val="28"/>
          <w:lang w:val="kk-KZ"/>
        </w:rPr>
        <w:lastRenderedPageBreak/>
        <w:t xml:space="preserve">қоғамның тіршілік </w:t>
      </w:r>
      <w:r>
        <w:rPr>
          <w:sz w:val="28"/>
          <w:szCs w:val="28"/>
          <w:lang w:val="kk-KZ"/>
        </w:rPr>
        <w:t>ә</w:t>
      </w:r>
      <w:r w:rsidRPr="00523AAA">
        <w:rPr>
          <w:sz w:val="28"/>
          <w:szCs w:val="28"/>
          <w:lang w:val="kk-KZ"/>
        </w:rPr>
        <w:t xml:space="preserve">рекеттерінен өз алдына бөлініп </w:t>
      </w:r>
      <w:r w:rsidR="002C7A3A">
        <w:rPr>
          <w:sz w:val="28"/>
          <w:szCs w:val="28"/>
          <w:lang w:val="kk-KZ"/>
        </w:rPr>
        <w:t>және</w:t>
      </w:r>
      <w:r w:rsidRPr="00523AAA">
        <w:rPr>
          <w:sz w:val="28"/>
          <w:szCs w:val="28"/>
          <w:lang w:val="kk-KZ"/>
        </w:rPr>
        <w:t xml:space="preserve"> т</w:t>
      </w:r>
      <w:r>
        <w:rPr>
          <w:sz w:val="28"/>
          <w:szCs w:val="28"/>
          <w:lang w:val="kk-KZ"/>
        </w:rPr>
        <w:t>ә</w:t>
      </w:r>
      <w:r w:rsidRPr="00523AAA">
        <w:rPr>
          <w:sz w:val="28"/>
          <w:szCs w:val="28"/>
          <w:lang w:val="kk-KZ"/>
        </w:rPr>
        <w:t>рбие мен оқуды іске асыратын арнайы к</w:t>
      </w:r>
      <w:r>
        <w:rPr>
          <w:sz w:val="28"/>
          <w:szCs w:val="28"/>
          <w:lang w:val="kk-KZ"/>
        </w:rPr>
        <w:t>ә</w:t>
      </w:r>
      <w:r w:rsidRPr="00523AAA">
        <w:rPr>
          <w:sz w:val="28"/>
          <w:szCs w:val="28"/>
          <w:lang w:val="kk-KZ"/>
        </w:rPr>
        <w:t>сіби адамдардың пайда болу д</w:t>
      </w:r>
      <w:r>
        <w:rPr>
          <w:sz w:val="28"/>
          <w:szCs w:val="28"/>
          <w:lang w:val="kk-KZ"/>
        </w:rPr>
        <w:t>ә</w:t>
      </w:r>
      <w:r w:rsidRPr="00523AAA">
        <w:rPr>
          <w:sz w:val="28"/>
          <w:szCs w:val="28"/>
          <w:lang w:val="kk-KZ"/>
        </w:rPr>
        <w:t>уірінен басталады. Дегенмен, м</w:t>
      </w:r>
      <w:r>
        <w:rPr>
          <w:sz w:val="28"/>
          <w:szCs w:val="28"/>
          <w:lang w:val="kk-KZ"/>
        </w:rPr>
        <w:t>ә</w:t>
      </w:r>
      <w:r w:rsidRPr="00523AAA">
        <w:rPr>
          <w:sz w:val="28"/>
          <w:szCs w:val="28"/>
          <w:lang w:val="kk-KZ"/>
        </w:rPr>
        <w:t xml:space="preserve">дениетке мұралық ету </w:t>
      </w:r>
      <w:r>
        <w:rPr>
          <w:sz w:val="28"/>
          <w:szCs w:val="28"/>
          <w:lang w:val="kk-KZ"/>
        </w:rPr>
        <w:t>ә</w:t>
      </w:r>
      <w:r w:rsidRPr="00523AAA">
        <w:rPr>
          <w:sz w:val="28"/>
          <w:szCs w:val="28"/>
          <w:lang w:val="kk-KZ"/>
        </w:rPr>
        <w:t>леуметтену мен тұлға дамуының қоғамдық құрал</w:t>
      </w:r>
      <w:r w:rsidR="00E06663">
        <w:rPr>
          <w:sz w:val="28"/>
          <w:szCs w:val="28"/>
          <w:lang w:val="kk-KZ"/>
        </w:rPr>
        <w:t xml:space="preserve"> </w:t>
      </w:r>
      <w:r w:rsidRPr="00523AAA">
        <w:rPr>
          <w:sz w:val="28"/>
          <w:szCs w:val="28"/>
          <w:lang w:val="kk-KZ"/>
        </w:rPr>
        <w:t>-</w:t>
      </w:r>
      <w:r w:rsidR="00E06663">
        <w:rPr>
          <w:sz w:val="28"/>
          <w:szCs w:val="28"/>
          <w:lang w:val="kk-KZ"/>
        </w:rPr>
        <w:t xml:space="preserve"> </w:t>
      </w:r>
      <w:r w:rsidRPr="00523AAA">
        <w:rPr>
          <w:sz w:val="28"/>
          <w:szCs w:val="28"/>
          <w:lang w:val="kk-KZ"/>
        </w:rPr>
        <w:t>т</w:t>
      </w:r>
      <w:r>
        <w:rPr>
          <w:sz w:val="28"/>
          <w:szCs w:val="28"/>
          <w:lang w:val="kk-KZ"/>
        </w:rPr>
        <w:t>ә</w:t>
      </w:r>
      <w:r w:rsidRPr="00523AAA">
        <w:rPr>
          <w:sz w:val="28"/>
          <w:szCs w:val="28"/>
          <w:lang w:val="kk-KZ"/>
        </w:rPr>
        <w:t xml:space="preserve">сілі ретінде білім адамзат қауымының алғашқы қадамдарымен бірге өмірге еніп, еңбек </w:t>
      </w:r>
      <w:r>
        <w:rPr>
          <w:sz w:val="28"/>
          <w:szCs w:val="28"/>
          <w:lang w:val="kk-KZ"/>
        </w:rPr>
        <w:t>ә</w:t>
      </w:r>
      <w:r w:rsidRPr="00523AAA">
        <w:rPr>
          <w:sz w:val="28"/>
          <w:szCs w:val="28"/>
          <w:lang w:val="kk-KZ"/>
        </w:rPr>
        <w:t>рекеттері, ойлау, тіл дамуымен бірлікте шексіз өркениет жолында өз өрісін тауып келеді.</w:t>
      </w:r>
    </w:p>
    <w:p w:rsidR="00C251FD" w:rsidRDefault="00C251FD" w:rsidP="00C20602">
      <w:pPr>
        <w:pStyle w:val="af"/>
        <w:spacing w:before="0" w:beforeAutospacing="0" w:after="0" w:afterAutospacing="0"/>
        <w:ind w:firstLine="567"/>
        <w:jc w:val="both"/>
        <w:rPr>
          <w:sz w:val="28"/>
          <w:szCs w:val="28"/>
          <w:lang w:val="kk-KZ"/>
        </w:rPr>
      </w:pPr>
      <w:r>
        <w:rPr>
          <w:sz w:val="28"/>
          <w:szCs w:val="28"/>
          <w:lang w:val="kk-KZ"/>
        </w:rPr>
        <w:t>Ә</w:t>
      </w:r>
      <w:r w:rsidRPr="00523AAA">
        <w:rPr>
          <w:sz w:val="28"/>
          <w:szCs w:val="28"/>
          <w:lang w:val="kk-KZ"/>
        </w:rPr>
        <w:t xml:space="preserve">р </w:t>
      </w:r>
      <w:r w:rsidR="002C7A3A">
        <w:rPr>
          <w:sz w:val="28"/>
          <w:szCs w:val="28"/>
          <w:lang w:val="kk-KZ"/>
        </w:rPr>
        <w:t>дәуір</w:t>
      </w:r>
      <w:r w:rsidRPr="00523AAA">
        <w:rPr>
          <w:sz w:val="28"/>
          <w:szCs w:val="28"/>
          <w:lang w:val="kk-KZ"/>
        </w:rPr>
        <w:t xml:space="preserve"> білімі сол кезеңдегі </w:t>
      </w:r>
      <w:r>
        <w:rPr>
          <w:sz w:val="28"/>
          <w:szCs w:val="28"/>
          <w:lang w:val="kk-KZ"/>
        </w:rPr>
        <w:t>ә</w:t>
      </w:r>
      <w:r w:rsidRPr="00523AAA">
        <w:rPr>
          <w:sz w:val="28"/>
          <w:szCs w:val="28"/>
          <w:lang w:val="kk-KZ"/>
        </w:rPr>
        <w:t>леуметтік даму міндеттерін, қоғамдағы экономика мен м</w:t>
      </w:r>
      <w:r>
        <w:rPr>
          <w:sz w:val="28"/>
          <w:szCs w:val="28"/>
          <w:lang w:val="kk-KZ"/>
        </w:rPr>
        <w:t>ә</w:t>
      </w:r>
      <w:r w:rsidRPr="00523AAA">
        <w:rPr>
          <w:sz w:val="28"/>
          <w:szCs w:val="28"/>
          <w:lang w:val="kk-KZ"/>
        </w:rPr>
        <w:t xml:space="preserve">дениет деңгейін, саяси </w:t>
      </w:r>
      <w:r w:rsidR="002C7A3A">
        <w:rPr>
          <w:sz w:val="28"/>
          <w:szCs w:val="28"/>
          <w:lang w:val="kk-KZ"/>
        </w:rPr>
        <w:t>және</w:t>
      </w:r>
      <w:r w:rsidRPr="00523AAA">
        <w:rPr>
          <w:sz w:val="28"/>
          <w:szCs w:val="28"/>
          <w:lang w:val="kk-KZ"/>
        </w:rPr>
        <w:t xml:space="preserve"> идеологиялық талаптар сипатын аңдатады. Себебі аталған факторлардың ортасында қоғамдық қатынастар субъекті болғ</w:t>
      </w:r>
      <w:r>
        <w:rPr>
          <w:sz w:val="28"/>
          <w:szCs w:val="28"/>
          <w:lang w:val="kk-KZ"/>
        </w:rPr>
        <w:t xml:space="preserve">ан педагогтар мен оқушылар тұр. </w:t>
      </w:r>
    </w:p>
    <w:p w:rsidR="00C251FD" w:rsidRPr="00523AAA" w:rsidRDefault="00687764" w:rsidP="00C20602">
      <w:pPr>
        <w:pStyle w:val="af"/>
        <w:spacing w:before="0" w:beforeAutospacing="0" w:after="0" w:afterAutospacing="0"/>
        <w:ind w:firstLine="567"/>
        <w:jc w:val="both"/>
        <w:rPr>
          <w:sz w:val="28"/>
          <w:szCs w:val="28"/>
          <w:lang w:val="kk-KZ"/>
        </w:rPr>
      </w:pPr>
      <w:r>
        <w:rPr>
          <w:sz w:val="28"/>
          <w:szCs w:val="28"/>
          <w:lang w:val="kk-KZ"/>
        </w:rPr>
        <w:t>Сонымен, білім-</w:t>
      </w:r>
      <w:r w:rsidR="00C251FD" w:rsidRPr="00523AAA">
        <w:rPr>
          <w:sz w:val="28"/>
          <w:szCs w:val="28"/>
          <w:lang w:val="kk-KZ"/>
        </w:rPr>
        <w:t>салысты</w:t>
      </w:r>
      <w:r>
        <w:rPr>
          <w:sz w:val="28"/>
          <w:szCs w:val="28"/>
          <w:lang w:val="kk-KZ"/>
        </w:rPr>
        <w:t>рмалы дербес жүйе. Оның қызметі–</w:t>
      </w:r>
      <w:r w:rsidR="00C251FD" w:rsidRPr="00523AAA">
        <w:rPr>
          <w:sz w:val="28"/>
          <w:szCs w:val="28"/>
          <w:lang w:val="kk-KZ"/>
        </w:rPr>
        <w:t xml:space="preserve">нақты ғылыми біліктерді, идеялық-ізгілік құндылықтарды, ептіліктер мен дағдыларды, </w:t>
      </w:r>
      <w:r w:rsidR="00C251FD">
        <w:rPr>
          <w:sz w:val="28"/>
          <w:szCs w:val="28"/>
          <w:lang w:val="kk-KZ"/>
        </w:rPr>
        <w:t>ә</w:t>
      </w:r>
      <w:r w:rsidR="00C251FD" w:rsidRPr="00523AAA">
        <w:rPr>
          <w:sz w:val="28"/>
          <w:szCs w:val="28"/>
          <w:lang w:val="kk-KZ"/>
        </w:rPr>
        <w:t>рекет-қылық нормаларын игеруге бағытталған қоғам мүшелерінің т</w:t>
      </w:r>
      <w:r w:rsidR="00C251FD">
        <w:rPr>
          <w:sz w:val="28"/>
          <w:szCs w:val="28"/>
          <w:lang w:val="kk-KZ"/>
        </w:rPr>
        <w:t>ә</w:t>
      </w:r>
      <w:r w:rsidR="00C251FD" w:rsidRPr="00523AAA">
        <w:rPr>
          <w:sz w:val="28"/>
          <w:szCs w:val="28"/>
          <w:lang w:val="kk-KZ"/>
        </w:rPr>
        <w:t xml:space="preserve">рбиесі мен оқуын іске асыру. Білім, </w:t>
      </w:r>
      <w:r w:rsidR="00C251FD">
        <w:rPr>
          <w:sz w:val="28"/>
          <w:szCs w:val="28"/>
          <w:lang w:val="kk-KZ"/>
        </w:rPr>
        <w:t>ә</w:t>
      </w:r>
      <w:r w:rsidR="00C251FD" w:rsidRPr="00523AAA">
        <w:rPr>
          <w:sz w:val="28"/>
          <w:szCs w:val="28"/>
          <w:lang w:val="kk-KZ"/>
        </w:rPr>
        <w:t>леуметтік-қажеттілік болумен бірге біршама қызметтер атқарады. Ғалымдардың пайымдауында</w:t>
      </w:r>
      <w:r w:rsidR="001C19C7">
        <w:rPr>
          <w:sz w:val="28"/>
          <w:szCs w:val="28"/>
          <w:lang w:val="kk-KZ"/>
        </w:rPr>
        <w:t xml:space="preserve"> </w:t>
      </w:r>
      <w:r w:rsidR="00C251FD" w:rsidRPr="00523AAA">
        <w:rPr>
          <w:sz w:val="28"/>
          <w:szCs w:val="28"/>
          <w:lang w:val="kk-KZ"/>
        </w:rPr>
        <w:t>(Н. В. Берковский, А.А. Реан) білім қызметтері төмендегідей:</w:t>
      </w:r>
    </w:p>
    <w:p w:rsidR="00C251FD" w:rsidRPr="00523AAA" w:rsidRDefault="00C251FD" w:rsidP="00C20602">
      <w:pPr>
        <w:pStyle w:val="af"/>
        <w:spacing w:before="0" w:beforeAutospacing="0" w:after="0" w:afterAutospacing="0"/>
        <w:ind w:firstLine="567"/>
        <w:jc w:val="both"/>
        <w:rPr>
          <w:sz w:val="28"/>
          <w:szCs w:val="28"/>
          <w:lang w:val="kk-KZ"/>
        </w:rPr>
      </w:pPr>
      <w:r w:rsidRPr="00523AAA">
        <w:rPr>
          <w:sz w:val="28"/>
          <w:szCs w:val="28"/>
          <w:lang w:val="kk-KZ"/>
        </w:rPr>
        <w:t xml:space="preserve">• адамның ғылым </w:t>
      </w:r>
      <w:r w:rsidR="002C7A3A">
        <w:rPr>
          <w:sz w:val="28"/>
          <w:szCs w:val="28"/>
          <w:lang w:val="kk-KZ"/>
        </w:rPr>
        <w:t>және</w:t>
      </w:r>
      <w:r w:rsidRPr="00523AAA">
        <w:rPr>
          <w:sz w:val="28"/>
          <w:szCs w:val="28"/>
          <w:lang w:val="kk-KZ"/>
        </w:rPr>
        <w:t xml:space="preserve"> м</w:t>
      </w:r>
      <w:r>
        <w:rPr>
          <w:sz w:val="28"/>
          <w:szCs w:val="28"/>
          <w:lang w:val="kk-KZ"/>
        </w:rPr>
        <w:t>ә</w:t>
      </w:r>
      <w:r w:rsidRPr="00523AAA">
        <w:rPr>
          <w:sz w:val="28"/>
          <w:szCs w:val="28"/>
          <w:lang w:val="kk-KZ"/>
        </w:rPr>
        <w:t xml:space="preserve">дениет </w:t>
      </w:r>
      <w:r>
        <w:rPr>
          <w:sz w:val="28"/>
          <w:szCs w:val="28"/>
          <w:lang w:val="kk-KZ"/>
        </w:rPr>
        <w:t>ә</w:t>
      </w:r>
      <w:r w:rsidRPr="00523AAA">
        <w:rPr>
          <w:sz w:val="28"/>
          <w:szCs w:val="28"/>
          <w:lang w:val="kk-KZ"/>
        </w:rPr>
        <w:t xml:space="preserve">леміне енуінің ең оңтайлы да жедел жолы. Бүкіл дүние қазіргі таңда </w:t>
      </w:r>
      <w:r>
        <w:rPr>
          <w:sz w:val="28"/>
          <w:szCs w:val="28"/>
          <w:lang w:val="kk-KZ"/>
        </w:rPr>
        <w:t>ә</w:t>
      </w:r>
      <w:r w:rsidRPr="00523AAA">
        <w:rPr>
          <w:sz w:val="28"/>
          <w:szCs w:val="28"/>
          <w:lang w:val="kk-KZ"/>
        </w:rPr>
        <w:t xml:space="preserve">лем </w:t>
      </w:r>
      <w:r w:rsidR="002C7A3A">
        <w:rPr>
          <w:sz w:val="28"/>
          <w:szCs w:val="28"/>
          <w:lang w:val="kk-KZ"/>
        </w:rPr>
        <w:t>және</w:t>
      </w:r>
      <w:r w:rsidRPr="00523AAA">
        <w:rPr>
          <w:sz w:val="28"/>
          <w:szCs w:val="28"/>
          <w:lang w:val="kk-KZ"/>
        </w:rPr>
        <w:t xml:space="preserve"> барша планета азаматын т</w:t>
      </w:r>
      <w:r>
        <w:rPr>
          <w:sz w:val="28"/>
          <w:szCs w:val="28"/>
          <w:lang w:val="kk-KZ"/>
        </w:rPr>
        <w:t>ә</w:t>
      </w:r>
      <w:r w:rsidRPr="00523AAA">
        <w:rPr>
          <w:sz w:val="28"/>
          <w:szCs w:val="28"/>
          <w:lang w:val="kk-KZ"/>
        </w:rPr>
        <w:t xml:space="preserve">рбиелеуге ұмтылыс жасап, білім аймағында барлық күш-қуатын топтастыруда. Дүниежүзілік білім кеңістігі жедел дамуда. Сондықтан да </w:t>
      </w:r>
      <w:r>
        <w:rPr>
          <w:sz w:val="28"/>
          <w:szCs w:val="28"/>
          <w:lang w:val="kk-KZ"/>
        </w:rPr>
        <w:t>ә</w:t>
      </w:r>
      <w:r w:rsidRPr="00523AAA">
        <w:rPr>
          <w:sz w:val="28"/>
          <w:szCs w:val="28"/>
          <w:lang w:val="kk-KZ"/>
        </w:rPr>
        <w:t>лем қауымдастығы адамның жасайтын орны не елі, білім игеру типіне деңгейіне т</w:t>
      </w:r>
      <w:r>
        <w:rPr>
          <w:sz w:val="28"/>
          <w:szCs w:val="28"/>
          <w:lang w:val="kk-KZ"/>
        </w:rPr>
        <w:t>ә</w:t>
      </w:r>
      <w:r w:rsidRPr="00523AAA">
        <w:rPr>
          <w:sz w:val="28"/>
          <w:szCs w:val="28"/>
          <w:lang w:val="kk-KZ"/>
        </w:rPr>
        <w:t xml:space="preserve">уелсіз </w:t>
      </w:r>
      <w:r w:rsidR="002C7A3A">
        <w:rPr>
          <w:sz w:val="28"/>
          <w:szCs w:val="28"/>
          <w:lang w:val="kk-KZ"/>
        </w:rPr>
        <w:t xml:space="preserve">жаһандық </w:t>
      </w:r>
      <w:r w:rsidRPr="00523AAA">
        <w:rPr>
          <w:sz w:val="28"/>
          <w:szCs w:val="28"/>
          <w:lang w:val="kk-KZ"/>
        </w:rPr>
        <w:t>білім стратегиясын қалыптастыру талаптарын алға тартып отыр;</w:t>
      </w:r>
    </w:p>
    <w:p w:rsidR="00C251FD" w:rsidRPr="006E6B17" w:rsidRDefault="00C251FD" w:rsidP="00C20602">
      <w:pPr>
        <w:pStyle w:val="af"/>
        <w:spacing w:before="0" w:beforeAutospacing="0" w:after="0" w:afterAutospacing="0"/>
        <w:ind w:firstLine="567"/>
        <w:jc w:val="both"/>
        <w:rPr>
          <w:sz w:val="28"/>
          <w:szCs w:val="28"/>
          <w:lang w:val="kk-KZ"/>
        </w:rPr>
      </w:pPr>
      <w:r w:rsidRPr="00523AAA">
        <w:rPr>
          <w:sz w:val="28"/>
          <w:szCs w:val="28"/>
          <w:lang w:val="kk-KZ"/>
        </w:rPr>
        <w:t xml:space="preserve">• тұлғаның </w:t>
      </w:r>
      <w:r>
        <w:rPr>
          <w:sz w:val="28"/>
          <w:szCs w:val="28"/>
          <w:lang w:val="kk-KZ"/>
        </w:rPr>
        <w:t>ә</w:t>
      </w:r>
      <w:r w:rsidRPr="00523AAA">
        <w:rPr>
          <w:sz w:val="28"/>
          <w:szCs w:val="28"/>
          <w:lang w:val="kk-KZ"/>
        </w:rPr>
        <w:t>леуметтенуі мен ұрпақтар жалғастығын қамтамасыз ету т</w:t>
      </w:r>
      <w:r>
        <w:rPr>
          <w:sz w:val="28"/>
          <w:szCs w:val="28"/>
          <w:lang w:val="kk-KZ"/>
        </w:rPr>
        <w:t>ә</w:t>
      </w:r>
      <w:r w:rsidRPr="00523AAA">
        <w:rPr>
          <w:sz w:val="28"/>
          <w:szCs w:val="28"/>
          <w:lang w:val="kk-KZ"/>
        </w:rPr>
        <w:t xml:space="preserve">сілі. Адамдардың идеологиялық көзқарасы мен талғамдарының, </w:t>
      </w:r>
      <w:r>
        <w:rPr>
          <w:sz w:val="28"/>
          <w:szCs w:val="28"/>
          <w:lang w:val="kk-KZ"/>
        </w:rPr>
        <w:t>ә</w:t>
      </w:r>
      <w:r w:rsidRPr="00523AAA">
        <w:rPr>
          <w:sz w:val="28"/>
          <w:szCs w:val="28"/>
          <w:lang w:val="kk-KZ"/>
        </w:rPr>
        <w:t xml:space="preserve">леуметтік танымдарының, мұраттары мен тіршілік климаттарының түбегейлі өзгеріске түсіп жатқан заманда білім қайта жаңғырту мен тарихи </w:t>
      </w:r>
      <w:r w:rsidR="002C7A3A">
        <w:rPr>
          <w:sz w:val="28"/>
          <w:szCs w:val="28"/>
          <w:lang w:val="kk-KZ"/>
        </w:rPr>
        <w:t>және</w:t>
      </w:r>
      <w:r w:rsidRPr="00523AAA">
        <w:rPr>
          <w:sz w:val="28"/>
          <w:szCs w:val="28"/>
          <w:lang w:val="kk-KZ"/>
        </w:rPr>
        <w:t xml:space="preserve"> </w:t>
      </w:r>
      <w:r>
        <w:rPr>
          <w:sz w:val="28"/>
          <w:szCs w:val="28"/>
          <w:lang w:val="kk-KZ"/>
        </w:rPr>
        <w:t>ә</w:t>
      </w:r>
      <w:r w:rsidRPr="00523AAA">
        <w:rPr>
          <w:sz w:val="28"/>
          <w:szCs w:val="28"/>
          <w:lang w:val="kk-KZ"/>
        </w:rPr>
        <w:t xml:space="preserve">леуметтік </w:t>
      </w:r>
      <w:r w:rsidR="002C7A3A">
        <w:rPr>
          <w:sz w:val="28"/>
          <w:szCs w:val="28"/>
          <w:lang w:val="kk-KZ"/>
        </w:rPr>
        <w:t>тәжірибені</w:t>
      </w:r>
      <w:r w:rsidRPr="00523AAA">
        <w:rPr>
          <w:sz w:val="28"/>
          <w:szCs w:val="28"/>
          <w:lang w:val="kk-KZ"/>
        </w:rPr>
        <w:t xml:space="preserve"> </w:t>
      </w:r>
      <w:r>
        <w:rPr>
          <w:sz w:val="28"/>
          <w:szCs w:val="28"/>
          <w:lang w:val="kk-KZ"/>
        </w:rPr>
        <w:t>ә</w:t>
      </w:r>
      <w:r w:rsidRPr="00523AAA">
        <w:rPr>
          <w:sz w:val="28"/>
          <w:szCs w:val="28"/>
          <w:lang w:val="kk-KZ"/>
        </w:rPr>
        <w:t xml:space="preserve">улеттен </w:t>
      </w:r>
      <w:r>
        <w:rPr>
          <w:sz w:val="28"/>
          <w:szCs w:val="28"/>
          <w:lang w:val="kk-KZ"/>
        </w:rPr>
        <w:t>ә</w:t>
      </w:r>
      <w:r w:rsidRPr="00523AAA">
        <w:rPr>
          <w:sz w:val="28"/>
          <w:szCs w:val="28"/>
          <w:lang w:val="kk-KZ"/>
        </w:rPr>
        <w:t xml:space="preserve">улетке өткізу процесін қалыпты жүргізуге мүмкіндік береді, сонымен бірге жаңа саяси </w:t>
      </w:r>
      <w:r w:rsidR="002C7A3A">
        <w:rPr>
          <w:sz w:val="28"/>
          <w:szCs w:val="28"/>
          <w:lang w:val="kk-KZ"/>
        </w:rPr>
        <w:t>және</w:t>
      </w:r>
      <w:r w:rsidRPr="00523AAA">
        <w:rPr>
          <w:sz w:val="28"/>
          <w:szCs w:val="28"/>
          <w:lang w:val="kk-KZ"/>
        </w:rPr>
        <w:t xml:space="preserve"> экономикалық жағдайларды, қоғам </w:t>
      </w:r>
      <w:r w:rsidR="002C7A3A">
        <w:rPr>
          <w:sz w:val="28"/>
          <w:szCs w:val="28"/>
          <w:lang w:val="kk-KZ"/>
        </w:rPr>
        <w:t>және</w:t>
      </w:r>
      <w:r w:rsidRPr="00523AAA">
        <w:rPr>
          <w:sz w:val="28"/>
          <w:szCs w:val="28"/>
          <w:lang w:val="kk-KZ"/>
        </w:rPr>
        <w:t xml:space="preserve"> м</w:t>
      </w:r>
      <w:r>
        <w:rPr>
          <w:sz w:val="28"/>
          <w:szCs w:val="28"/>
          <w:lang w:val="kk-KZ"/>
        </w:rPr>
        <w:t>ә</w:t>
      </w:r>
      <w:r w:rsidRPr="00523AAA">
        <w:rPr>
          <w:sz w:val="28"/>
          <w:szCs w:val="28"/>
          <w:lang w:val="kk-KZ"/>
        </w:rPr>
        <w:t>дениет дамуын жаңа бағыттарын жас ұрпақ санасына ендіріп, бекітуге ж</w:t>
      </w:r>
      <w:r>
        <w:rPr>
          <w:sz w:val="28"/>
          <w:szCs w:val="28"/>
          <w:lang w:val="kk-KZ"/>
        </w:rPr>
        <w:t>ә</w:t>
      </w:r>
      <w:r w:rsidRPr="00523AAA">
        <w:rPr>
          <w:sz w:val="28"/>
          <w:szCs w:val="28"/>
          <w:lang w:val="kk-KZ"/>
        </w:rPr>
        <w:t>рдемдеседі. Тек білімнің ғана үйлестіру, тұрақтандыру қызметіне бола, адам жаңа өмір салттары мен тіршілік ша</w:t>
      </w:r>
      <w:r w:rsidR="006E6B17">
        <w:rPr>
          <w:sz w:val="28"/>
          <w:szCs w:val="28"/>
          <w:lang w:val="kk-KZ"/>
        </w:rPr>
        <w:t>рттарына икемделіп, бейімделеді;</w:t>
      </w:r>
    </w:p>
    <w:p w:rsidR="00C251FD" w:rsidRPr="00523AAA" w:rsidRDefault="00C251FD" w:rsidP="00C20602">
      <w:pPr>
        <w:pStyle w:val="af"/>
        <w:spacing w:before="0" w:beforeAutospacing="0" w:after="0" w:afterAutospacing="0"/>
        <w:ind w:firstLine="567"/>
        <w:jc w:val="both"/>
        <w:rPr>
          <w:sz w:val="28"/>
          <w:szCs w:val="28"/>
          <w:lang w:val="kk-KZ"/>
        </w:rPr>
      </w:pPr>
      <w:r w:rsidRPr="00523AAA">
        <w:rPr>
          <w:sz w:val="28"/>
          <w:szCs w:val="28"/>
          <w:lang w:val="kk-KZ"/>
        </w:rPr>
        <w:t xml:space="preserve">• адамның қоғамдық </w:t>
      </w:r>
      <w:r w:rsidR="002C7A3A">
        <w:rPr>
          <w:sz w:val="28"/>
          <w:szCs w:val="28"/>
          <w:lang w:val="kk-KZ"/>
        </w:rPr>
        <w:t>және</w:t>
      </w:r>
      <w:r w:rsidRPr="00523AAA">
        <w:rPr>
          <w:sz w:val="28"/>
          <w:szCs w:val="28"/>
          <w:lang w:val="kk-KZ"/>
        </w:rPr>
        <w:t xml:space="preserve"> рухани өмірін, сонымен бірге жалпы халықтық рухани сана қалыптастыру тетіктері: Білім беру </w:t>
      </w:r>
      <w:r w:rsidR="002C7A3A">
        <w:rPr>
          <w:sz w:val="28"/>
          <w:szCs w:val="28"/>
          <w:lang w:val="kk-KZ"/>
        </w:rPr>
        <w:t>және</w:t>
      </w:r>
      <w:r w:rsidRPr="00523AAA">
        <w:rPr>
          <w:sz w:val="28"/>
          <w:szCs w:val="28"/>
          <w:lang w:val="kk-KZ"/>
        </w:rPr>
        <w:t xml:space="preserve"> т</w:t>
      </w:r>
      <w:r>
        <w:rPr>
          <w:sz w:val="28"/>
          <w:szCs w:val="28"/>
          <w:lang w:val="kk-KZ"/>
        </w:rPr>
        <w:t>ә</w:t>
      </w:r>
      <w:r w:rsidRPr="00523AAA">
        <w:rPr>
          <w:sz w:val="28"/>
          <w:szCs w:val="28"/>
          <w:lang w:val="kk-KZ"/>
        </w:rPr>
        <w:t xml:space="preserve">рбиелеу мекемелері белгілі </w:t>
      </w:r>
      <w:r w:rsidR="002C7A3A">
        <w:rPr>
          <w:sz w:val="28"/>
          <w:szCs w:val="28"/>
          <w:lang w:val="kk-KZ"/>
        </w:rPr>
        <w:t>дәуір</w:t>
      </w:r>
      <w:r w:rsidRPr="00523AAA">
        <w:rPr>
          <w:sz w:val="28"/>
          <w:szCs w:val="28"/>
          <w:lang w:val="kk-KZ"/>
        </w:rPr>
        <w:t xml:space="preserve"> адамының </w:t>
      </w:r>
      <w:r>
        <w:rPr>
          <w:sz w:val="28"/>
          <w:szCs w:val="28"/>
          <w:lang w:val="kk-KZ"/>
        </w:rPr>
        <w:t>ә</w:t>
      </w:r>
      <w:r w:rsidRPr="00523AAA">
        <w:rPr>
          <w:sz w:val="28"/>
          <w:szCs w:val="28"/>
          <w:lang w:val="kk-KZ"/>
        </w:rPr>
        <w:t>леуметтік- м</w:t>
      </w:r>
      <w:r>
        <w:rPr>
          <w:sz w:val="28"/>
          <w:szCs w:val="28"/>
          <w:lang w:val="kk-KZ"/>
        </w:rPr>
        <w:t>ә</w:t>
      </w:r>
      <w:r w:rsidRPr="00523AAA">
        <w:rPr>
          <w:sz w:val="28"/>
          <w:szCs w:val="28"/>
          <w:lang w:val="kk-KZ"/>
        </w:rPr>
        <w:t>дени іс-</w:t>
      </w:r>
      <w:r>
        <w:rPr>
          <w:sz w:val="28"/>
          <w:szCs w:val="28"/>
          <w:lang w:val="kk-KZ"/>
        </w:rPr>
        <w:t>ә</w:t>
      </w:r>
      <w:r w:rsidRPr="00523AAA">
        <w:rPr>
          <w:sz w:val="28"/>
          <w:szCs w:val="28"/>
          <w:lang w:val="kk-KZ"/>
        </w:rPr>
        <w:t xml:space="preserve">рекеттерінің ең жоғары өрнек - үлгілерін шоғырландырады. Осыдан білімнің </w:t>
      </w:r>
      <w:r>
        <w:rPr>
          <w:sz w:val="28"/>
          <w:szCs w:val="28"/>
          <w:lang w:val="kk-KZ"/>
        </w:rPr>
        <w:t>ә</w:t>
      </w:r>
      <w:r w:rsidRPr="00523AAA">
        <w:rPr>
          <w:sz w:val="28"/>
          <w:szCs w:val="28"/>
          <w:lang w:val="kk-KZ"/>
        </w:rPr>
        <w:t xml:space="preserve">леуметтік құндылығы білімді де ізгілікті қоғам адамының маңыздылығымен өлшенеді. Білімнің адамилық (гуманистік) құндылығы </w:t>
      </w:r>
      <w:r>
        <w:rPr>
          <w:sz w:val="28"/>
          <w:szCs w:val="28"/>
          <w:lang w:val="kk-KZ"/>
        </w:rPr>
        <w:t>ә</w:t>
      </w:r>
      <w:r w:rsidRPr="00523AAA">
        <w:rPr>
          <w:sz w:val="28"/>
          <w:szCs w:val="28"/>
          <w:lang w:val="kk-KZ"/>
        </w:rPr>
        <w:t>рбір жеке тұлғаның танымдық ж</w:t>
      </w:r>
      <w:r>
        <w:rPr>
          <w:sz w:val="28"/>
          <w:szCs w:val="28"/>
          <w:lang w:val="kk-KZ"/>
        </w:rPr>
        <w:t>ә</w:t>
      </w:r>
      <w:r w:rsidRPr="00523AAA">
        <w:rPr>
          <w:sz w:val="28"/>
          <w:szCs w:val="28"/>
          <w:lang w:val="kk-KZ"/>
        </w:rPr>
        <w:t>не рухани қажеттерінің даму мүмкіндіктерінен көрінеді. Біртұтас білім жүйесінің барша түрлері мен деңгейлерінде елдің интеллектуал ж</w:t>
      </w:r>
      <w:r>
        <w:rPr>
          <w:sz w:val="28"/>
          <w:szCs w:val="28"/>
          <w:lang w:val="kk-KZ"/>
        </w:rPr>
        <w:t>ә</w:t>
      </w:r>
      <w:r w:rsidRPr="00523AAA">
        <w:rPr>
          <w:sz w:val="28"/>
          <w:szCs w:val="28"/>
          <w:lang w:val="kk-KZ"/>
        </w:rPr>
        <w:t>не рухани - инабаттық мүмкіндіктері</w:t>
      </w:r>
      <w:r w:rsidR="006E6B17">
        <w:rPr>
          <w:sz w:val="28"/>
          <w:szCs w:val="28"/>
          <w:lang w:val="kk-KZ"/>
        </w:rPr>
        <w:t xml:space="preserve"> жинақталып, даму жолына түседі;</w:t>
      </w:r>
    </w:p>
    <w:p w:rsidR="00C251FD" w:rsidRPr="00523AAA" w:rsidRDefault="00C251FD" w:rsidP="00C20602">
      <w:pPr>
        <w:pStyle w:val="af"/>
        <w:spacing w:before="0" w:beforeAutospacing="0" w:after="0" w:afterAutospacing="0"/>
        <w:ind w:firstLine="567"/>
        <w:jc w:val="both"/>
        <w:rPr>
          <w:sz w:val="28"/>
          <w:szCs w:val="28"/>
          <w:lang w:val="kk-KZ"/>
        </w:rPr>
      </w:pPr>
      <w:r w:rsidRPr="00523AAA">
        <w:rPr>
          <w:sz w:val="28"/>
          <w:szCs w:val="28"/>
          <w:lang w:val="kk-KZ"/>
        </w:rPr>
        <w:t>• м</w:t>
      </w:r>
      <w:r>
        <w:rPr>
          <w:sz w:val="28"/>
          <w:szCs w:val="28"/>
          <w:lang w:val="kk-KZ"/>
        </w:rPr>
        <w:t>ә</w:t>
      </w:r>
      <w:r w:rsidRPr="00523AAA">
        <w:rPr>
          <w:sz w:val="28"/>
          <w:szCs w:val="28"/>
          <w:lang w:val="kk-KZ"/>
        </w:rPr>
        <w:t>дени қалыпқа енген жеке мінез-құлық ж</w:t>
      </w:r>
      <w:r>
        <w:rPr>
          <w:sz w:val="28"/>
          <w:szCs w:val="28"/>
          <w:lang w:val="kk-KZ"/>
        </w:rPr>
        <w:t>ә</w:t>
      </w:r>
      <w:r w:rsidRPr="00523AAA">
        <w:rPr>
          <w:sz w:val="28"/>
          <w:szCs w:val="28"/>
          <w:lang w:val="kk-KZ"/>
        </w:rPr>
        <w:t xml:space="preserve">не қимыл- </w:t>
      </w:r>
      <w:r>
        <w:rPr>
          <w:sz w:val="28"/>
          <w:szCs w:val="28"/>
          <w:lang w:val="kk-KZ"/>
        </w:rPr>
        <w:t>ә</w:t>
      </w:r>
      <w:r w:rsidRPr="00523AAA">
        <w:rPr>
          <w:sz w:val="28"/>
          <w:szCs w:val="28"/>
          <w:lang w:val="kk-KZ"/>
        </w:rPr>
        <w:t>рекет үлгілері мен қоғамдық өмірдің бекіген формаларының ауысып (трансляция) баруы. Оқу ж</w:t>
      </w:r>
      <w:r>
        <w:rPr>
          <w:sz w:val="28"/>
          <w:szCs w:val="28"/>
          <w:lang w:val="kk-KZ"/>
        </w:rPr>
        <w:t>ә</w:t>
      </w:r>
      <w:r w:rsidRPr="00523AAA">
        <w:rPr>
          <w:sz w:val="28"/>
          <w:szCs w:val="28"/>
          <w:lang w:val="kk-KZ"/>
        </w:rPr>
        <w:t>не т</w:t>
      </w:r>
      <w:r>
        <w:rPr>
          <w:sz w:val="28"/>
          <w:szCs w:val="28"/>
          <w:lang w:val="kk-KZ"/>
        </w:rPr>
        <w:t>ә</w:t>
      </w:r>
      <w:r w:rsidRPr="00523AAA">
        <w:rPr>
          <w:sz w:val="28"/>
          <w:szCs w:val="28"/>
          <w:lang w:val="kk-KZ"/>
        </w:rPr>
        <w:t xml:space="preserve">рбие барысында адам өркениет дамуына қажет </w:t>
      </w:r>
      <w:r w:rsidR="002C7A3A">
        <w:rPr>
          <w:sz w:val="28"/>
          <w:szCs w:val="28"/>
          <w:lang w:val="kk-KZ"/>
        </w:rPr>
        <w:t>әрі</w:t>
      </w:r>
      <w:r w:rsidRPr="00523AAA">
        <w:rPr>
          <w:sz w:val="28"/>
          <w:szCs w:val="28"/>
          <w:lang w:val="kk-KZ"/>
        </w:rPr>
        <w:t xml:space="preserve"> м</w:t>
      </w:r>
      <w:r>
        <w:rPr>
          <w:sz w:val="28"/>
          <w:szCs w:val="28"/>
          <w:lang w:val="kk-KZ"/>
        </w:rPr>
        <w:t>ә</w:t>
      </w:r>
      <w:r w:rsidRPr="00523AAA">
        <w:rPr>
          <w:sz w:val="28"/>
          <w:szCs w:val="28"/>
          <w:lang w:val="kk-KZ"/>
        </w:rPr>
        <w:t xml:space="preserve">дени-тарихи маңызы бар </w:t>
      </w:r>
      <w:r>
        <w:rPr>
          <w:sz w:val="28"/>
          <w:szCs w:val="28"/>
          <w:lang w:val="kk-KZ"/>
        </w:rPr>
        <w:t>ә</w:t>
      </w:r>
      <w:r w:rsidRPr="00523AAA">
        <w:rPr>
          <w:sz w:val="28"/>
          <w:szCs w:val="28"/>
          <w:lang w:val="kk-KZ"/>
        </w:rPr>
        <w:t>леуметтік- м</w:t>
      </w:r>
      <w:r>
        <w:rPr>
          <w:sz w:val="28"/>
          <w:szCs w:val="28"/>
          <w:lang w:val="kk-KZ"/>
        </w:rPr>
        <w:t>ә</w:t>
      </w:r>
      <w:r w:rsidRPr="00523AAA">
        <w:rPr>
          <w:sz w:val="28"/>
          <w:szCs w:val="28"/>
          <w:lang w:val="kk-KZ"/>
        </w:rPr>
        <w:t xml:space="preserve">дени нормаларды игереді, атап айтсақ, олар: </w:t>
      </w:r>
      <w:r w:rsidRPr="00523AAA">
        <w:rPr>
          <w:sz w:val="28"/>
          <w:szCs w:val="28"/>
          <w:lang w:val="kk-KZ"/>
        </w:rPr>
        <w:lastRenderedPageBreak/>
        <w:t xml:space="preserve">адамның </w:t>
      </w:r>
      <w:r>
        <w:rPr>
          <w:sz w:val="28"/>
          <w:szCs w:val="28"/>
          <w:lang w:val="kk-KZ"/>
        </w:rPr>
        <w:t>ә</w:t>
      </w:r>
      <w:r w:rsidRPr="00523AAA">
        <w:rPr>
          <w:sz w:val="28"/>
          <w:szCs w:val="28"/>
          <w:lang w:val="kk-KZ"/>
        </w:rPr>
        <w:t xml:space="preserve">леуметтік топтар мен өндірістегі, отбасы мен қоғамдық орындардағы, сонымен бірге ортақтасу, жеке тұлғалық жəне іскерлік қатынастардағы моральдық </w:t>
      </w:r>
      <w:r w:rsidR="002C7A3A">
        <w:rPr>
          <w:sz w:val="28"/>
          <w:szCs w:val="28"/>
          <w:lang w:val="kk-KZ"/>
        </w:rPr>
        <w:t>және</w:t>
      </w:r>
      <w:r w:rsidR="006E6B17">
        <w:rPr>
          <w:sz w:val="28"/>
          <w:szCs w:val="28"/>
          <w:lang w:val="kk-KZ"/>
        </w:rPr>
        <w:t xml:space="preserve"> ізгілік талап өлшемдері;</w:t>
      </w:r>
    </w:p>
    <w:p w:rsidR="00C251FD" w:rsidRPr="00523AAA" w:rsidRDefault="00C251FD" w:rsidP="00C20602">
      <w:pPr>
        <w:pStyle w:val="af"/>
        <w:spacing w:before="0" w:beforeAutospacing="0" w:after="0" w:afterAutospacing="0"/>
        <w:ind w:firstLine="567"/>
        <w:jc w:val="both"/>
        <w:rPr>
          <w:sz w:val="28"/>
          <w:szCs w:val="28"/>
          <w:lang w:val="kk-KZ"/>
        </w:rPr>
      </w:pPr>
      <w:r w:rsidRPr="00523AAA">
        <w:rPr>
          <w:sz w:val="28"/>
          <w:szCs w:val="28"/>
          <w:lang w:val="kk-KZ"/>
        </w:rPr>
        <w:t>• аймақтық жүйелер мен ұлттық салт-д</w:t>
      </w:r>
      <w:r>
        <w:rPr>
          <w:sz w:val="28"/>
          <w:szCs w:val="28"/>
          <w:lang w:val="kk-KZ"/>
        </w:rPr>
        <w:t>ә</w:t>
      </w:r>
      <w:r w:rsidRPr="00523AAA">
        <w:rPr>
          <w:sz w:val="28"/>
          <w:szCs w:val="28"/>
          <w:lang w:val="kk-KZ"/>
        </w:rPr>
        <w:t xml:space="preserve">стүрлердің даму </w:t>
      </w:r>
      <w:r>
        <w:rPr>
          <w:sz w:val="28"/>
          <w:szCs w:val="28"/>
          <w:lang w:val="kk-KZ"/>
        </w:rPr>
        <w:t>ә</w:t>
      </w:r>
      <w:r w:rsidRPr="00523AAA">
        <w:rPr>
          <w:sz w:val="28"/>
          <w:szCs w:val="28"/>
          <w:lang w:val="kk-KZ"/>
        </w:rPr>
        <w:t xml:space="preserve">дісі. Кейбір аудан тұрғындарының ерекшелігі педогогикалық міндеттерге өзіндік өң береді. Жастардың қала не ауылдың рухани өміріне енуі осы білімнің арнасында өтіп жатады. Аймақтық білім жүйесінде бұқара халық арасындағы </w:t>
      </w:r>
      <w:r>
        <w:rPr>
          <w:sz w:val="28"/>
          <w:szCs w:val="28"/>
          <w:lang w:val="kk-KZ"/>
        </w:rPr>
        <w:t>ә</w:t>
      </w:r>
      <w:r w:rsidRPr="00523AAA">
        <w:rPr>
          <w:sz w:val="28"/>
          <w:szCs w:val="28"/>
          <w:lang w:val="kk-KZ"/>
        </w:rPr>
        <w:t xml:space="preserve">рқилы </w:t>
      </w:r>
      <w:r>
        <w:rPr>
          <w:sz w:val="28"/>
          <w:szCs w:val="28"/>
          <w:lang w:val="kk-KZ"/>
        </w:rPr>
        <w:t>ә</w:t>
      </w:r>
      <w:r w:rsidRPr="00523AAA">
        <w:rPr>
          <w:sz w:val="28"/>
          <w:szCs w:val="28"/>
          <w:lang w:val="kk-KZ"/>
        </w:rPr>
        <w:t>леуметтік т</w:t>
      </w:r>
      <w:r w:rsidR="006E6B17">
        <w:rPr>
          <w:sz w:val="28"/>
          <w:szCs w:val="28"/>
          <w:lang w:val="kk-KZ"/>
        </w:rPr>
        <w:t>оптардың сұраныстары ескеріледі;</w:t>
      </w:r>
    </w:p>
    <w:p w:rsidR="00C251FD" w:rsidRPr="00523AAA" w:rsidRDefault="00C251FD" w:rsidP="00C20602">
      <w:pPr>
        <w:pStyle w:val="af"/>
        <w:spacing w:before="0" w:beforeAutospacing="0" w:after="0" w:afterAutospacing="0"/>
        <w:ind w:firstLine="567"/>
        <w:jc w:val="both"/>
        <w:rPr>
          <w:sz w:val="28"/>
          <w:szCs w:val="28"/>
          <w:lang w:val="kk-KZ"/>
        </w:rPr>
      </w:pPr>
      <w:r w:rsidRPr="00523AAA">
        <w:rPr>
          <w:sz w:val="28"/>
          <w:szCs w:val="28"/>
          <w:lang w:val="kk-KZ"/>
        </w:rPr>
        <w:t xml:space="preserve">• тұғырлы </w:t>
      </w:r>
      <w:r w:rsidR="002C7A3A">
        <w:rPr>
          <w:sz w:val="28"/>
          <w:szCs w:val="28"/>
          <w:lang w:val="kk-KZ"/>
        </w:rPr>
        <w:t xml:space="preserve">мәдени </w:t>
      </w:r>
      <w:r w:rsidRPr="00523AAA">
        <w:rPr>
          <w:sz w:val="28"/>
          <w:szCs w:val="28"/>
          <w:lang w:val="kk-KZ"/>
        </w:rPr>
        <w:t xml:space="preserve">құндылықтар мен қоғамның даму мақсаттарын бірден бірге өткізіп тұрушы </w:t>
      </w:r>
      <w:r w:rsidR="002C7A3A">
        <w:rPr>
          <w:sz w:val="28"/>
          <w:szCs w:val="28"/>
          <w:lang w:val="kk-KZ"/>
        </w:rPr>
        <w:t>және</w:t>
      </w:r>
      <w:r w:rsidRPr="00523AAA">
        <w:rPr>
          <w:sz w:val="28"/>
          <w:szCs w:val="28"/>
          <w:lang w:val="kk-KZ"/>
        </w:rPr>
        <w:t xml:space="preserve"> іске асырушы </w:t>
      </w:r>
      <w:r>
        <w:rPr>
          <w:sz w:val="28"/>
          <w:szCs w:val="28"/>
          <w:lang w:val="kk-KZ"/>
        </w:rPr>
        <w:t>ә</w:t>
      </w:r>
      <w:r w:rsidRPr="00523AAA">
        <w:rPr>
          <w:sz w:val="28"/>
          <w:szCs w:val="28"/>
          <w:lang w:val="kk-KZ"/>
        </w:rPr>
        <w:t xml:space="preserve">леуметтік институт (ресми құрылым, мекеме). </w:t>
      </w:r>
      <w:r>
        <w:rPr>
          <w:sz w:val="28"/>
          <w:szCs w:val="28"/>
          <w:lang w:val="kk-KZ"/>
        </w:rPr>
        <w:t>Ә</w:t>
      </w:r>
      <w:r w:rsidRPr="00523AAA">
        <w:rPr>
          <w:sz w:val="28"/>
          <w:szCs w:val="28"/>
          <w:lang w:val="kk-KZ"/>
        </w:rPr>
        <w:t>леуметтік институттар жас ұрпақты бүгінгі қоғамда дербес жасауға мақсат бағдарлы дайында</w:t>
      </w:r>
      <w:r w:rsidR="006E6B17">
        <w:rPr>
          <w:sz w:val="28"/>
          <w:szCs w:val="28"/>
          <w:lang w:val="kk-KZ"/>
        </w:rPr>
        <w:t>у жұмыстарын іске асырып барады;</w:t>
      </w:r>
    </w:p>
    <w:p w:rsidR="00C251FD" w:rsidRPr="00523AAA" w:rsidRDefault="00C251FD" w:rsidP="00C20602">
      <w:pPr>
        <w:pStyle w:val="af"/>
        <w:spacing w:before="0" w:beforeAutospacing="0" w:after="0" w:afterAutospacing="0"/>
        <w:ind w:firstLine="567"/>
        <w:jc w:val="both"/>
        <w:rPr>
          <w:sz w:val="28"/>
          <w:szCs w:val="28"/>
          <w:lang w:val="kk-KZ"/>
        </w:rPr>
      </w:pPr>
      <w:r w:rsidRPr="00523AAA">
        <w:rPr>
          <w:sz w:val="28"/>
          <w:szCs w:val="28"/>
          <w:lang w:val="kk-KZ"/>
        </w:rPr>
        <w:t>• жеке адам мен қоғамдық өмірдегі м</w:t>
      </w:r>
      <w:r>
        <w:rPr>
          <w:sz w:val="28"/>
          <w:szCs w:val="28"/>
          <w:lang w:val="kk-KZ"/>
        </w:rPr>
        <w:t>ә</w:t>
      </w:r>
      <w:r w:rsidRPr="00523AAA">
        <w:rPr>
          <w:sz w:val="28"/>
          <w:szCs w:val="28"/>
          <w:lang w:val="kk-KZ"/>
        </w:rPr>
        <w:t>дени ауысулар мен қайта түрленудің белсенді үдеткіш күші.</w:t>
      </w:r>
    </w:p>
    <w:p w:rsidR="00C251FD" w:rsidRPr="003C4591" w:rsidRDefault="00C251FD" w:rsidP="00C20602">
      <w:pPr>
        <w:shd w:val="clear" w:color="auto" w:fill="FFFFFF"/>
        <w:ind w:firstLine="567"/>
        <w:jc w:val="both"/>
        <w:rPr>
          <w:i/>
          <w:color w:val="000000"/>
          <w:sz w:val="28"/>
          <w:szCs w:val="28"/>
          <w:lang w:val="kk-KZ"/>
        </w:rPr>
      </w:pPr>
      <w:r w:rsidRPr="003C4591">
        <w:rPr>
          <w:i/>
          <w:color w:val="000000"/>
          <w:sz w:val="28"/>
          <w:szCs w:val="28"/>
          <w:lang w:val="kk-KZ"/>
        </w:rPr>
        <w:t>Біздің жағдайымызда, яғни маман даярлауда аксиологиялық тұғыр– адамның әлемге, адамдарға, өзіне қатысты әмбебап жалпыадамзаттық және ұлттық құндылықтарды қамтуымен, сондай-ақ, табиғатпен, әлеуметпен, мәдениетпен болып жатқан қарым-қатынасындағы жеке тұлғалық мә</w:t>
      </w:r>
      <w:r>
        <w:rPr>
          <w:i/>
          <w:color w:val="000000"/>
          <w:sz w:val="28"/>
          <w:szCs w:val="28"/>
          <w:lang w:val="kk-KZ"/>
        </w:rPr>
        <w:t>ндерді тәрбиелеуде білім алушы</w:t>
      </w:r>
      <w:r w:rsidR="008464B7">
        <w:rPr>
          <w:i/>
          <w:color w:val="000000"/>
          <w:sz w:val="28"/>
          <w:szCs w:val="28"/>
          <w:lang w:val="kk-KZ"/>
        </w:rPr>
        <w:t xml:space="preserve"> </w:t>
      </w:r>
      <w:r w:rsidRPr="003C4591">
        <w:rPr>
          <w:i/>
          <w:color w:val="000000"/>
          <w:sz w:val="28"/>
          <w:szCs w:val="28"/>
          <w:lang w:val="kk-KZ"/>
        </w:rPr>
        <w:t>өз</w:t>
      </w:r>
      <w:r>
        <w:rPr>
          <w:i/>
          <w:color w:val="000000"/>
          <w:sz w:val="28"/>
          <w:szCs w:val="28"/>
          <w:lang w:val="kk-KZ"/>
        </w:rPr>
        <w:t xml:space="preserve"> білімінің, өмірінің</w:t>
      </w:r>
      <w:r w:rsidR="008464B7">
        <w:rPr>
          <w:i/>
          <w:color w:val="000000"/>
          <w:sz w:val="28"/>
          <w:szCs w:val="28"/>
          <w:lang w:val="kk-KZ"/>
        </w:rPr>
        <w:t xml:space="preserve"> </w:t>
      </w:r>
      <w:r w:rsidRPr="003C4591">
        <w:rPr>
          <w:i/>
          <w:color w:val="000000"/>
          <w:sz w:val="28"/>
          <w:szCs w:val="28"/>
          <w:lang w:val="kk-KZ"/>
        </w:rPr>
        <w:t>мәніне ие болуына бағытталуымен маңызды.</w:t>
      </w:r>
    </w:p>
    <w:p w:rsidR="00C251FD" w:rsidRPr="00523AAA" w:rsidRDefault="00C251FD" w:rsidP="00C20602">
      <w:pPr>
        <w:ind w:firstLine="567"/>
        <w:jc w:val="both"/>
        <w:rPr>
          <w:color w:val="000000"/>
          <w:sz w:val="28"/>
          <w:szCs w:val="28"/>
          <w:lang w:val="kk-KZ"/>
        </w:rPr>
      </w:pPr>
      <w:r w:rsidRPr="00523AAA">
        <w:rPr>
          <w:color w:val="000000"/>
          <w:sz w:val="28"/>
          <w:szCs w:val="28"/>
          <w:lang w:val="kk-KZ"/>
        </w:rPr>
        <w:t>З.С.</w:t>
      </w:r>
      <w:r w:rsidR="00E06663">
        <w:rPr>
          <w:color w:val="000000"/>
          <w:sz w:val="28"/>
          <w:szCs w:val="28"/>
          <w:lang w:val="kk-KZ"/>
        </w:rPr>
        <w:t xml:space="preserve"> </w:t>
      </w:r>
      <w:r w:rsidRPr="00523AAA">
        <w:rPr>
          <w:color w:val="000000"/>
          <w:sz w:val="28"/>
          <w:szCs w:val="28"/>
          <w:lang w:val="kk-KZ"/>
        </w:rPr>
        <w:t>Тоқбергенова, С.Қ.</w:t>
      </w:r>
      <w:r w:rsidR="00E06663">
        <w:rPr>
          <w:color w:val="000000"/>
          <w:sz w:val="28"/>
          <w:szCs w:val="28"/>
          <w:lang w:val="kk-KZ"/>
        </w:rPr>
        <w:t xml:space="preserve"> </w:t>
      </w:r>
      <w:r w:rsidRPr="00523AAA">
        <w:rPr>
          <w:color w:val="000000"/>
          <w:sz w:val="28"/>
          <w:szCs w:val="28"/>
          <w:lang w:val="kk-KZ"/>
        </w:rPr>
        <w:t xml:space="preserve">Әлімбаева </w:t>
      </w:r>
      <w:r w:rsidR="00AA2DAA">
        <w:rPr>
          <w:color w:val="000000"/>
          <w:sz w:val="28"/>
          <w:szCs w:val="28"/>
          <w:lang w:val="kk-KZ"/>
        </w:rPr>
        <w:t>«</w:t>
      </w:r>
      <w:r w:rsidRPr="00523AAA">
        <w:rPr>
          <w:color w:val="000000"/>
          <w:spacing w:val="-3"/>
          <w:sz w:val="28"/>
          <w:szCs w:val="28"/>
          <w:lang w:val="kk-KZ"/>
        </w:rPr>
        <w:t>Педагогикалық жоғары оқу орындарында жеке адамды тәрбиелеу академиялық пәндер, қосымша білім</w:t>
      </w:r>
      <w:r>
        <w:rPr>
          <w:color w:val="000000"/>
          <w:spacing w:val="-3"/>
          <w:sz w:val="28"/>
          <w:szCs w:val="28"/>
          <w:lang w:val="kk-KZ"/>
        </w:rPr>
        <w:t xml:space="preserve"> беру, бос уақытты ұйымдастыру</w:t>
      </w:r>
      <w:r w:rsidR="008464B7">
        <w:rPr>
          <w:color w:val="000000"/>
          <w:spacing w:val="-3"/>
          <w:sz w:val="28"/>
          <w:szCs w:val="28"/>
          <w:lang w:val="kk-KZ"/>
        </w:rPr>
        <w:t xml:space="preserve"> </w:t>
      </w:r>
      <w:r w:rsidRPr="00523AAA">
        <w:rPr>
          <w:color w:val="000000"/>
          <w:spacing w:val="-3"/>
          <w:sz w:val="28"/>
          <w:szCs w:val="28"/>
          <w:lang w:val="kk-KZ"/>
        </w:rPr>
        <w:t>арқылы коммуникативтік зерттеу, сыни тұрғыдан ойлау, академиялық адалдық және т.б. қолдау мен дамуы іске асырылады, сонымен қатар, тұлғаның негізгі құндылықтары – отаншылдық, табандылық, сенімділік, жауапкершілік, тапқырлық, көшбасшылық, яғни функционалдық сауатты тәртіп қалы</w:t>
      </w:r>
      <w:r>
        <w:rPr>
          <w:color w:val="000000"/>
          <w:spacing w:val="-3"/>
          <w:sz w:val="28"/>
          <w:szCs w:val="28"/>
          <w:lang w:val="kk-KZ"/>
        </w:rPr>
        <w:t>птасады</w:t>
      </w:r>
      <w:r w:rsidR="00AA2DAA">
        <w:rPr>
          <w:color w:val="000000"/>
          <w:spacing w:val="-3"/>
          <w:sz w:val="28"/>
          <w:szCs w:val="28"/>
          <w:lang w:val="kk-KZ"/>
        </w:rPr>
        <w:t>»</w:t>
      </w:r>
      <w:r>
        <w:rPr>
          <w:color w:val="000000"/>
          <w:spacing w:val="-3"/>
          <w:sz w:val="28"/>
          <w:szCs w:val="28"/>
          <w:lang w:val="kk-KZ"/>
        </w:rPr>
        <w:t>,</w:t>
      </w:r>
      <w:r w:rsidRPr="00523AAA">
        <w:rPr>
          <w:color w:val="000000"/>
          <w:spacing w:val="-3"/>
          <w:sz w:val="28"/>
          <w:szCs w:val="28"/>
          <w:lang w:val="kk-KZ"/>
        </w:rPr>
        <w:t>- дей келе, жастарды жан-жақты қалыптастырудағы аксиологиялық</w:t>
      </w:r>
      <w:r>
        <w:rPr>
          <w:color w:val="000000"/>
          <w:spacing w:val="-3"/>
          <w:sz w:val="28"/>
          <w:szCs w:val="28"/>
          <w:lang w:val="kk-KZ"/>
        </w:rPr>
        <w:t xml:space="preserve"> тұғырдың басым бағыттарын</w:t>
      </w:r>
      <w:r w:rsidRPr="00523AAA">
        <w:rPr>
          <w:color w:val="000000"/>
          <w:spacing w:val="-3"/>
          <w:sz w:val="28"/>
          <w:szCs w:val="28"/>
          <w:lang w:val="kk-KZ"/>
        </w:rPr>
        <w:t xml:space="preserve"> былайша жіктейді:</w:t>
      </w:r>
    </w:p>
    <w:p w:rsidR="00C251FD" w:rsidRPr="00523AAA" w:rsidRDefault="00C251FD" w:rsidP="00C20602">
      <w:pPr>
        <w:ind w:firstLine="567"/>
        <w:jc w:val="both"/>
        <w:rPr>
          <w:color w:val="000000"/>
          <w:sz w:val="28"/>
          <w:szCs w:val="28"/>
          <w:lang w:val="kk-KZ"/>
        </w:rPr>
      </w:pPr>
      <w:r w:rsidRPr="00992432">
        <w:rPr>
          <w:color w:val="000000"/>
          <w:spacing w:val="-3"/>
          <w:sz w:val="28"/>
          <w:szCs w:val="28"/>
          <w:lang w:val="kk-KZ"/>
        </w:rPr>
        <w:t>біріншіден, тәрбиелік</w:t>
      </w:r>
      <w:r w:rsidRPr="00523AAA">
        <w:rPr>
          <w:color w:val="000000"/>
          <w:spacing w:val="-3"/>
          <w:sz w:val="28"/>
          <w:szCs w:val="28"/>
          <w:lang w:val="kk-KZ"/>
        </w:rPr>
        <w:t xml:space="preserve"> – жеке адамды әлеуметтік тұрғыдан қалыптастыру бағытында, оларды жаңа өмірге дайындап, қоғамда өз бетінше қарекет жасай алуы туралы ұғымдар тізбегі;</w:t>
      </w:r>
    </w:p>
    <w:p w:rsidR="00C251FD" w:rsidRPr="00992432" w:rsidRDefault="00E06663" w:rsidP="00C20602">
      <w:pPr>
        <w:ind w:firstLine="567"/>
        <w:jc w:val="both"/>
        <w:rPr>
          <w:color w:val="000000"/>
          <w:sz w:val="28"/>
          <w:szCs w:val="28"/>
          <w:lang w:val="kk-KZ"/>
        </w:rPr>
      </w:pPr>
      <w:r>
        <w:rPr>
          <w:color w:val="000000"/>
          <w:spacing w:val="-3"/>
          <w:sz w:val="28"/>
          <w:szCs w:val="28"/>
          <w:lang w:val="kk-KZ"/>
        </w:rPr>
        <w:t>екіншіден, дидактикалық</w:t>
      </w:r>
      <w:r w:rsidR="001C19C7">
        <w:rPr>
          <w:color w:val="000000"/>
          <w:spacing w:val="-3"/>
          <w:sz w:val="28"/>
          <w:szCs w:val="28"/>
          <w:lang w:val="kk-KZ"/>
        </w:rPr>
        <w:t xml:space="preserve"> </w:t>
      </w:r>
      <w:r>
        <w:rPr>
          <w:color w:val="000000"/>
          <w:spacing w:val="-3"/>
          <w:sz w:val="28"/>
          <w:szCs w:val="28"/>
          <w:lang w:val="kk-KZ"/>
        </w:rPr>
        <w:t xml:space="preserve">- </w:t>
      </w:r>
      <w:r w:rsidR="00C251FD" w:rsidRPr="00992432">
        <w:rPr>
          <w:color w:val="000000"/>
          <w:spacing w:val="-3"/>
          <w:sz w:val="28"/>
          <w:szCs w:val="28"/>
          <w:lang w:val="kk-KZ"/>
        </w:rPr>
        <w:t>оқып</w:t>
      </w:r>
      <w:r>
        <w:rPr>
          <w:color w:val="000000"/>
          <w:spacing w:val="-3"/>
          <w:sz w:val="28"/>
          <w:szCs w:val="28"/>
          <w:lang w:val="kk-KZ"/>
        </w:rPr>
        <w:t xml:space="preserve"> </w:t>
      </w:r>
      <w:r w:rsidR="00C251FD" w:rsidRPr="00992432">
        <w:rPr>
          <w:color w:val="000000"/>
          <w:spacing w:val="-3"/>
          <w:sz w:val="28"/>
          <w:szCs w:val="28"/>
          <w:lang w:val="kk-KZ"/>
        </w:rPr>
        <w:t>-</w:t>
      </w:r>
      <w:r>
        <w:rPr>
          <w:color w:val="000000"/>
          <w:spacing w:val="-3"/>
          <w:sz w:val="28"/>
          <w:szCs w:val="28"/>
          <w:lang w:val="kk-KZ"/>
        </w:rPr>
        <w:t xml:space="preserve"> </w:t>
      </w:r>
      <w:r w:rsidR="00C251FD" w:rsidRPr="00992432">
        <w:rPr>
          <w:color w:val="000000"/>
          <w:spacing w:val="-3"/>
          <w:sz w:val="28"/>
          <w:szCs w:val="28"/>
          <w:lang w:val="kk-KZ"/>
        </w:rPr>
        <w:t>үйренуде білім,</w:t>
      </w:r>
      <w:r w:rsidR="001C19C7">
        <w:rPr>
          <w:color w:val="000000"/>
          <w:spacing w:val="-3"/>
          <w:sz w:val="28"/>
          <w:szCs w:val="28"/>
          <w:lang w:val="kk-KZ"/>
        </w:rPr>
        <w:t xml:space="preserve"> </w:t>
      </w:r>
      <w:r>
        <w:rPr>
          <w:color w:val="000000"/>
          <w:spacing w:val="-3"/>
          <w:sz w:val="28"/>
          <w:szCs w:val="28"/>
          <w:lang w:val="kk-KZ"/>
        </w:rPr>
        <w:t>дағды мазмұнын меңгеру өз</w:t>
      </w:r>
      <w:r w:rsidR="00C251FD" w:rsidRPr="00992432">
        <w:rPr>
          <w:color w:val="000000"/>
          <w:spacing w:val="-3"/>
          <w:sz w:val="28"/>
          <w:szCs w:val="28"/>
          <w:lang w:val="kk-KZ"/>
        </w:rPr>
        <w:t>індік әрекет арқылы жүзеге асырылады;</w:t>
      </w:r>
    </w:p>
    <w:p w:rsidR="00C251FD" w:rsidRPr="00992432" w:rsidRDefault="00C251FD" w:rsidP="00C20602">
      <w:pPr>
        <w:ind w:firstLine="567"/>
        <w:jc w:val="both"/>
        <w:rPr>
          <w:color w:val="000000"/>
          <w:sz w:val="28"/>
          <w:szCs w:val="28"/>
          <w:lang w:val="kk-KZ"/>
        </w:rPr>
      </w:pPr>
      <w:r w:rsidRPr="00992432">
        <w:rPr>
          <w:color w:val="000000"/>
          <w:spacing w:val="-3"/>
          <w:sz w:val="28"/>
          <w:szCs w:val="28"/>
          <w:lang w:val="kk-KZ"/>
        </w:rPr>
        <w:t>үшіншіден, креативтік – студенттің таным белсенділігінің шығармашыл қуатын, мінез-құлқын ғылыми еңбекке баулу басты назарда болады;</w:t>
      </w:r>
    </w:p>
    <w:p w:rsidR="00C251FD" w:rsidRPr="00523AAA" w:rsidRDefault="00C251FD" w:rsidP="00C20602">
      <w:pPr>
        <w:pStyle w:val="af"/>
        <w:shd w:val="clear" w:color="auto" w:fill="FFFFFF"/>
        <w:spacing w:before="0" w:beforeAutospacing="0" w:after="0" w:afterAutospacing="0"/>
        <w:ind w:firstLine="567"/>
        <w:jc w:val="both"/>
        <w:rPr>
          <w:sz w:val="28"/>
          <w:szCs w:val="28"/>
          <w:lang w:val="kk-KZ"/>
        </w:rPr>
      </w:pPr>
      <w:r w:rsidRPr="00992432">
        <w:rPr>
          <w:color w:val="000000"/>
          <w:spacing w:val="-3"/>
          <w:sz w:val="28"/>
          <w:szCs w:val="28"/>
          <w:lang w:val="kk-KZ"/>
        </w:rPr>
        <w:t>төртіншіден, жеке тұлғалық</w:t>
      </w:r>
      <w:r w:rsidRPr="003C4591">
        <w:rPr>
          <w:i/>
          <w:color w:val="000000"/>
          <w:spacing w:val="-3"/>
          <w:sz w:val="28"/>
          <w:szCs w:val="28"/>
          <w:lang w:val="kk-KZ"/>
        </w:rPr>
        <w:t xml:space="preserve"> </w:t>
      </w:r>
      <w:r w:rsidRPr="00523AAA">
        <w:rPr>
          <w:color w:val="000000"/>
          <w:spacing w:val="-3"/>
          <w:sz w:val="28"/>
          <w:szCs w:val="28"/>
          <w:lang w:val="kk-KZ"/>
        </w:rPr>
        <w:t>– студенттің табиғи және әлеуметтік ерекшеліктері мен қасиеттерінің жиынтығын көрсетеді</w:t>
      </w:r>
      <w:r w:rsidR="00E06663">
        <w:rPr>
          <w:color w:val="000000"/>
          <w:spacing w:val="-3"/>
          <w:sz w:val="28"/>
          <w:szCs w:val="28"/>
          <w:lang w:val="kk-KZ"/>
        </w:rPr>
        <w:t xml:space="preserve"> </w:t>
      </w:r>
      <w:r>
        <w:rPr>
          <w:sz w:val="28"/>
          <w:szCs w:val="28"/>
          <w:lang w:val="kk-KZ"/>
        </w:rPr>
        <w:t>[164</w:t>
      </w:r>
      <w:r w:rsidRPr="00523AAA">
        <w:rPr>
          <w:sz w:val="28"/>
          <w:szCs w:val="28"/>
          <w:lang w:val="kk-KZ"/>
        </w:rPr>
        <w:t>].</w:t>
      </w:r>
    </w:p>
    <w:p w:rsidR="00C251FD" w:rsidRDefault="00C251FD" w:rsidP="00C20602">
      <w:pPr>
        <w:ind w:firstLine="567"/>
        <w:jc w:val="both"/>
        <w:rPr>
          <w:sz w:val="28"/>
          <w:szCs w:val="28"/>
          <w:lang w:val="kk-KZ"/>
        </w:rPr>
      </w:pPr>
      <w:r>
        <w:rPr>
          <w:sz w:val="28"/>
          <w:szCs w:val="28"/>
          <w:lang w:val="kk-KZ"/>
        </w:rPr>
        <w:t xml:space="preserve">Сонымен аксиологиялық тұғыр негізінен гуманистік педагогикаға тән болғандықтан ондағы адам қоғамның ең жоғарғы құндылығы ретінде қарастырылады. Ал, гуманизация идеясы білім берудің жаңа бағытын жүзеге асыруды көздейді, ол тек жас мамандарды даярлаумен шектелмей, жеке тұлғаның жалпы және кәсіптік дамуында жоғары дәрежелерге қол жеткізуін мақсат етіп қояды. Адамды қоғамдық дамудың ең басты құндылығы ретінде қарастыратын аксиологиялық тұғыр, біздің жұмысымызда, тұлғаның танымын, санасын, шығармашылық дамуын қалыптастыру мақсатында да, педагогтің </w:t>
      </w:r>
      <w:r>
        <w:rPr>
          <w:sz w:val="28"/>
          <w:szCs w:val="28"/>
          <w:lang w:val="kk-KZ"/>
        </w:rPr>
        <w:lastRenderedPageBreak/>
        <w:t xml:space="preserve">білім алушының дамуына жауапты және дербес субьект ретінде қараудағы жүйелі қарым-қатынасы негізінде тұлғамен және ұжыммен өзара әрекеттесу стратегиясы тұрғысынан қарауға мүмкіндік береді. </w:t>
      </w:r>
    </w:p>
    <w:p w:rsidR="00C251FD" w:rsidRDefault="00C251FD" w:rsidP="00C20602">
      <w:pPr>
        <w:ind w:firstLine="567"/>
        <w:jc w:val="both"/>
        <w:rPr>
          <w:sz w:val="28"/>
          <w:szCs w:val="28"/>
          <w:lang w:val="kk-KZ"/>
        </w:rPr>
      </w:pPr>
      <w:r>
        <w:rPr>
          <w:sz w:val="28"/>
          <w:szCs w:val="28"/>
          <w:lang w:val="kk-KZ"/>
        </w:rPr>
        <w:t xml:space="preserve">Осыған байланысты біз </w:t>
      </w:r>
      <w:r w:rsidR="00CF3ED0">
        <w:rPr>
          <w:sz w:val="28"/>
          <w:szCs w:val="28"/>
          <w:lang w:val="kk-KZ"/>
        </w:rPr>
        <w:t>студенттің маман ретінде тұлғасын құндылықтар тұрғысынан талдау -</w:t>
      </w:r>
      <w:r>
        <w:rPr>
          <w:sz w:val="28"/>
          <w:szCs w:val="28"/>
          <w:lang w:val="kk-KZ"/>
        </w:rPr>
        <w:t xml:space="preserve"> аталмыш іс-әрекетті профессиограммалық зерделеудің аса маңызды және анағұрлым ең көп зерттелген саласы екендігін айта келе іс-әрекеттік тұғыр тұрғысынан саралауды жөн көрдік.</w:t>
      </w:r>
    </w:p>
    <w:p w:rsidR="00034070" w:rsidRPr="00523AAA" w:rsidRDefault="00034070" w:rsidP="00C20602">
      <w:pPr>
        <w:shd w:val="clear" w:color="auto" w:fill="FFFFFF"/>
        <w:ind w:firstLine="567"/>
        <w:jc w:val="both"/>
        <w:rPr>
          <w:snapToGrid w:val="0"/>
          <w:sz w:val="28"/>
          <w:szCs w:val="28"/>
          <w:lang w:val="kk-KZ"/>
        </w:rPr>
      </w:pPr>
      <w:r w:rsidRPr="00523AAA">
        <w:rPr>
          <w:snapToGrid w:val="0"/>
          <w:sz w:val="28"/>
          <w:szCs w:val="28"/>
          <w:lang w:val="kk-KZ"/>
        </w:rPr>
        <w:t>Студенттердің әлеуметтік ұстанымы мен құндылық бағдарларының қалыптасуы тек іс-әрекетте (оқу, қарым-қатынас, еңбек, ойын) жүзеге асырылады, өйткені ол адам кірістірілетін барлық қарым-қатынастар жүйесімен байланысты. Студент іс-әрекет арқылы жағдайды, субъективті және объективті мүмкіндіктерді бағалайды және ескереді; жеке түрткілер негізінде ол өз мінез-құлқын</w:t>
      </w:r>
      <w:r w:rsidR="008A72B7">
        <w:rPr>
          <w:snapToGrid w:val="0"/>
          <w:sz w:val="28"/>
          <w:szCs w:val="28"/>
          <w:lang w:val="kk-KZ"/>
        </w:rPr>
        <w:t>нан көрініс береді</w:t>
      </w:r>
      <w:r w:rsidRPr="00523AAA">
        <w:rPr>
          <w:snapToGrid w:val="0"/>
          <w:sz w:val="28"/>
          <w:szCs w:val="28"/>
          <w:lang w:val="kk-KZ"/>
        </w:rPr>
        <w:t xml:space="preserve">. </w:t>
      </w:r>
    </w:p>
    <w:p w:rsidR="00C251FD" w:rsidRPr="002B666A" w:rsidRDefault="00C251FD" w:rsidP="00C20602">
      <w:pPr>
        <w:tabs>
          <w:tab w:val="left" w:pos="567"/>
        </w:tabs>
        <w:ind w:firstLine="567"/>
        <w:jc w:val="both"/>
        <w:rPr>
          <w:sz w:val="28"/>
          <w:szCs w:val="28"/>
          <w:lang w:val="kk-KZ"/>
        </w:rPr>
      </w:pPr>
      <w:r w:rsidRPr="007B7556">
        <w:rPr>
          <w:sz w:val="28"/>
          <w:szCs w:val="28"/>
          <w:lang w:val="kk-KZ"/>
        </w:rPr>
        <w:t>Іс-әрекеттік тұғыр тұрғысынан</w:t>
      </w:r>
      <w:r w:rsidR="001C19C7">
        <w:rPr>
          <w:sz w:val="28"/>
          <w:szCs w:val="28"/>
          <w:lang w:val="kk-KZ"/>
        </w:rPr>
        <w:t xml:space="preserve"> </w:t>
      </w:r>
      <w:r w:rsidRPr="007B7556">
        <w:rPr>
          <w:sz w:val="28"/>
          <w:szCs w:val="28"/>
          <w:lang w:val="kk-KZ"/>
        </w:rPr>
        <w:t>тұлғаның психологиялық мәселелері жаңаша зерттеледі: кез-келген іс-әрекет аталмыш іс-әрекеттің субъекті ретінде белгілі бір тұлғадан туындайды. Нақ осы іс-әрекетте тұлға әрі қалыптасады, әрі өзін-өзі көрсетеді. Осылайша, іс-әрекеттік тұғыр адамдар мен психика тәжірибелік іс-әрекет негізінде дамиды деген идеяға негізделеді, ал белсенділік адамның шынайы болмыспен өзара әрекеттесуінің аса маңызды деңгейлерінің бірі болып табылады</w:t>
      </w:r>
      <w:r w:rsidR="00CF3ED0">
        <w:rPr>
          <w:sz w:val="28"/>
          <w:szCs w:val="28"/>
          <w:lang w:val="kk-KZ"/>
        </w:rPr>
        <w:t xml:space="preserve"> </w:t>
      </w:r>
      <w:r>
        <w:rPr>
          <w:sz w:val="28"/>
          <w:szCs w:val="28"/>
          <w:lang w:val="kk-KZ"/>
        </w:rPr>
        <w:t xml:space="preserve">[122, </w:t>
      </w:r>
      <w:r w:rsidR="006B054C">
        <w:rPr>
          <w:sz w:val="28"/>
          <w:szCs w:val="28"/>
          <w:lang w:val="kk-KZ"/>
        </w:rPr>
        <w:t>б.</w:t>
      </w:r>
      <w:r>
        <w:rPr>
          <w:sz w:val="28"/>
          <w:szCs w:val="28"/>
          <w:lang w:val="kk-KZ"/>
        </w:rPr>
        <w:t>436].</w:t>
      </w:r>
      <w:r w:rsidRPr="002B666A">
        <w:rPr>
          <w:sz w:val="28"/>
          <w:szCs w:val="28"/>
          <w:lang w:val="kk-KZ"/>
        </w:rPr>
        <w:t xml:space="preserve"> </w:t>
      </w:r>
    </w:p>
    <w:p w:rsidR="00C251FD" w:rsidRPr="00523AAA" w:rsidRDefault="00C251FD" w:rsidP="00C20602">
      <w:pPr>
        <w:pStyle w:val="af"/>
        <w:shd w:val="clear" w:color="auto" w:fill="FFFFFF"/>
        <w:spacing w:before="0" w:beforeAutospacing="0" w:after="0" w:afterAutospacing="0"/>
        <w:ind w:firstLine="567"/>
        <w:jc w:val="both"/>
        <w:rPr>
          <w:sz w:val="28"/>
          <w:szCs w:val="28"/>
          <w:lang w:val="kk-KZ"/>
        </w:rPr>
      </w:pPr>
      <w:r w:rsidRPr="00523AAA">
        <w:rPr>
          <w:sz w:val="28"/>
          <w:szCs w:val="28"/>
          <w:lang w:val="kk-KZ"/>
        </w:rPr>
        <w:t>Кәсі</w:t>
      </w:r>
      <w:r>
        <w:rPr>
          <w:sz w:val="28"/>
          <w:szCs w:val="28"/>
          <w:lang w:val="kk-KZ"/>
        </w:rPr>
        <w:t>би психологиялық іс-әрекет -</w:t>
      </w:r>
      <w:r w:rsidRPr="00523AAA">
        <w:rPr>
          <w:sz w:val="28"/>
          <w:szCs w:val="28"/>
          <w:lang w:val="kk-KZ"/>
        </w:rPr>
        <w:t xml:space="preserve"> даярл</w:t>
      </w:r>
      <w:r>
        <w:rPr>
          <w:sz w:val="28"/>
          <w:szCs w:val="28"/>
          <w:lang w:val="kk-KZ"/>
        </w:rPr>
        <w:t>ықты зерттеудің бастапқы кезеңі екен</w:t>
      </w:r>
      <w:r w:rsidRPr="00523AAA">
        <w:rPr>
          <w:sz w:val="28"/>
          <w:szCs w:val="28"/>
          <w:lang w:val="kk-KZ"/>
        </w:rPr>
        <w:t>ін ескере отырып, оның құрылымдық-функционалдық талдауын жүзеге асыру үшін қазіргі ғылымда жинақталған</w:t>
      </w:r>
      <w:r w:rsidR="001C19C7">
        <w:rPr>
          <w:sz w:val="28"/>
          <w:szCs w:val="28"/>
          <w:lang w:val="kk-KZ"/>
        </w:rPr>
        <w:t xml:space="preserve"> </w:t>
      </w:r>
      <w:r w:rsidRPr="00523AAA">
        <w:rPr>
          <w:sz w:val="28"/>
          <w:szCs w:val="28"/>
          <w:lang w:val="kk-KZ"/>
        </w:rPr>
        <w:t>кә</w:t>
      </w:r>
      <w:r>
        <w:rPr>
          <w:sz w:val="28"/>
          <w:szCs w:val="28"/>
          <w:lang w:val="kk-KZ"/>
        </w:rPr>
        <w:t>сіби іс-әрекетке</w:t>
      </w:r>
      <w:r w:rsidRPr="00523AAA">
        <w:rPr>
          <w:sz w:val="28"/>
          <w:szCs w:val="28"/>
          <w:lang w:val="kk-KZ"/>
        </w:rPr>
        <w:t>, атап айтқанда, педагогикалық-психологиялық іс-әрекетке даярлықтың құрылымы туралы теориялық және экспериме</w:t>
      </w:r>
      <w:r>
        <w:rPr>
          <w:sz w:val="28"/>
          <w:szCs w:val="28"/>
          <w:lang w:val="kk-KZ"/>
        </w:rPr>
        <w:t>нттік түсініктерге назар аудард</w:t>
      </w:r>
      <w:r w:rsidRPr="00523AAA">
        <w:rPr>
          <w:sz w:val="28"/>
          <w:szCs w:val="28"/>
          <w:lang w:val="kk-KZ"/>
        </w:rPr>
        <w:t>ық. Қолданыстағы түсініктерге талдау жасау бізге даярлықтың құрылымын түсінудегі</w:t>
      </w:r>
      <w:r w:rsidR="001C19C7">
        <w:rPr>
          <w:sz w:val="28"/>
          <w:szCs w:val="28"/>
          <w:lang w:val="kk-KZ"/>
        </w:rPr>
        <w:t xml:space="preserve"> </w:t>
      </w:r>
      <w:r w:rsidRPr="00523AAA">
        <w:rPr>
          <w:sz w:val="28"/>
          <w:szCs w:val="28"/>
          <w:lang w:val="kk-KZ"/>
        </w:rPr>
        <w:t>іс-әрекеттік</w:t>
      </w:r>
      <w:r w:rsidRPr="00523AAA">
        <w:rPr>
          <w:b/>
          <w:i/>
          <w:sz w:val="28"/>
          <w:szCs w:val="28"/>
          <w:lang w:val="kk-KZ"/>
        </w:rPr>
        <w:t xml:space="preserve"> </w:t>
      </w:r>
      <w:r w:rsidR="003F4C68" w:rsidRPr="003F4C68">
        <w:rPr>
          <w:sz w:val="28"/>
          <w:szCs w:val="28"/>
          <w:lang w:val="kk-KZ"/>
        </w:rPr>
        <w:t>тұғыр</w:t>
      </w:r>
      <w:r w:rsidRPr="003F4C68">
        <w:rPr>
          <w:sz w:val="28"/>
          <w:szCs w:val="28"/>
          <w:lang w:val="kk-KZ"/>
        </w:rPr>
        <w:t xml:space="preserve">ды </w:t>
      </w:r>
      <w:r w:rsidRPr="00523AAA">
        <w:rPr>
          <w:sz w:val="28"/>
          <w:szCs w:val="28"/>
          <w:lang w:val="kk-KZ"/>
        </w:rPr>
        <w:t>атап көрсетуге мүмкіндік берді.</w:t>
      </w:r>
    </w:p>
    <w:p w:rsidR="00C251FD" w:rsidRPr="007B7556" w:rsidRDefault="00C251FD" w:rsidP="00C20602">
      <w:pPr>
        <w:tabs>
          <w:tab w:val="left" w:pos="567"/>
        </w:tabs>
        <w:ind w:firstLine="567"/>
        <w:jc w:val="both"/>
        <w:rPr>
          <w:i/>
          <w:color w:val="FF0000"/>
          <w:sz w:val="28"/>
          <w:szCs w:val="28"/>
          <w:lang w:val="kk-KZ"/>
        </w:rPr>
      </w:pPr>
      <w:r w:rsidRPr="00523AAA">
        <w:rPr>
          <w:sz w:val="28"/>
          <w:szCs w:val="28"/>
          <w:lang w:val="kk-KZ"/>
        </w:rPr>
        <w:t>Даярлықтың құрылымына байланысты іс-әрекеттік</w:t>
      </w:r>
      <w:r w:rsidRPr="00523AAA">
        <w:rPr>
          <w:b/>
          <w:i/>
          <w:sz w:val="28"/>
          <w:szCs w:val="28"/>
          <w:lang w:val="kk-KZ"/>
        </w:rPr>
        <w:t xml:space="preserve"> </w:t>
      </w:r>
      <w:r>
        <w:rPr>
          <w:sz w:val="28"/>
          <w:szCs w:val="28"/>
          <w:lang w:val="kk-KZ"/>
        </w:rPr>
        <w:t xml:space="preserve">тұғыр - </w:t>
      </w:r>
      <w:r w:rsidRPr="00523AAA">
        <w:rPr>
          <w:sz w:val="28"/>
          <w:szCs w:val="28"/>
          <w:lang w:val="kk-KZ"/>
        </w:rPr>
        <w:t>оның сапаларының құрамдас бөліктерін</w:t>
      </w:r>
      <w:r w:rsidR="001C19C7">
        <w:rPr>
          <w:sz w:val="28"/>
          <w:szCs w:val="28"/>
          <w:lang w:val="kk-KZ"/>
        </w:rPr>
        <w:t xml:space="preserve"> </w:t>
      </w:r>
      <w:r w:rsidRPr="00523AAA">
        <w:rPr>
          <w:sz w:val="28"/>
          <w:szCs w:val="28"/>
          <w:lang w:val="kk-KZ"/>
        </w:rPr>
        <w:t>қарапайым ғана тізбектеу</w:t>
      </w:r>
      <w:r w:rsidR="001C19C7">
        <w:rPr>
          <w:sz w:val="28"/>
          <w:szCs w:val="28"/>
          <w:lang w:val="kk-KZ"/>
        </w:rPr>
        <w:t xml:space="preserve"> </w:t>
      </w:r>
      <w:r w:rsidRPr="00523AAA">
        <w:rPr>
          <w:sz w:val="28"/>
          <w:szCs w:val="28"/>
          <w:lang w:val="kk-KZ"/>
        </w:rPr>
        <w:t>болып табылады,</w:t>
      </w:r>
      <w:r>
        <w:rPr>
          <w:sz w:val="28"/>
          <w:szCs w:val="28"/>
          <w:lang w:val="kk-KZ"/>
        </w:rPr>
        <w:t xml:space="preserve"> мәселен, </w:t>
      </w:r>
      <w:r w:rsidRPr="00523AAA">
        <w:rPr>
          <w:sz w:val="28"/>
          <w:szCs w:val="28"/>
          <w:lang w:val="kk-KZ"/>
        </w:rPr>
        <w:t xml:space="preserve">В.А. Крутецкий </w:t>
      </w:r>
      <w:r w:rsidR="00AA2DAA">
        <w:rPr>
          <w:sz w:val="28"/>
          <w:szCs w:val="28"/>
          <w:lang w:val="kk-KZ"/>
        </w:rPr>
        <w:t>«</w:t>
      </w:r>
      <w:r w:rsidRPr="00523AAA">
        <w:rPr>
          <w:sz w:val="28"/>
          <w:szCs w:val="28"/>
          <w:lang w:val="kk-KZ"/>
        </w:rPr>
        <w:t>Іс-әрекетке деген жағымды қарым-қатынас, әуесқойлыққа</w:t>
      </w:r>
      <w:r w:rsidR="001C19C7">
        <w:rPr>
          <w:sz w:val="28"/>
          <w:szCs w:val="28"/>
          <w:lang w:val="kk-KZ"/>
        </w:rPr>
        <w:t xml:space="preserve"> </w:t>
      </w:r>
      <w:r w:rsidRPr="00523AAA">
        <w:rPr>
          <w:sz w:val="28"/>
          <w:szCs w:val="28"/>
          <w:lang w:val="kk-KZ"/>
        </w:rPr>
        <w:t>ұштасып кететін, онымен айналысуға деген бейімділік, мінез-құлық белгілер реті мен тұрақты зияткерлік сезімдер, іс-әрекеттерді орындауға қажетті психикалық қызметтердің болуы, сәйкес саладағы</w:t>
      </w:r>
      <w:r w:rsidR="001C19C7">
        <w:rPr>
          <w:sz w:val="28"/>
          <w:szCs w:val="28"/>
          <w:lang w:val="kk-KZ"/>
        </w:rPr>
        <w:t xml:space="preserve"> </w:t>
      </w:r>
      <w:r w:rsidRPr="00523AAA">
        <w:rPr>
          <w:sz w:val="28"/>
          <w:szCs w:val="28"/>
          <w:lang w:val="kk-KZ"/>
        </w:rPr>
        <w:t>белгілі бір білім, қабілет, дағдылар</w:t>
      </w:r>
      <w:r>
        <w:rPr>
          <w:sz w:val="28"/>
          <w:szCs w:val="28"/>
          <w:lang w:val="kk-KZ"/>
        </w:rPr>
        <w:t xml:space="preserve"> қоры,</w:t>
      </w:r>
      <w:r w:rsidR="001C19C7">
        <w:rPr>
          <w:sz w:val="28"/>
          <w:szCs w:val="28"/>
          <w:lang w:val="kk-KZ"/>
        </w:rPr>
        <w:t xml:space="preserve"> </w:t>
      </w:r>
      <w:r>
        <w:rPr>
          <w:sz w:val="28"/>
          <w:szCs w:val="28"/>
          <w:lang w:val="kk-KZ"/>
        </w:rPr>
        <w:t>кәсіби бейімділіктер</w:t>
      </w:r>
      <w:r w:rsidR="003F4C68">
        <w:rPr>
          <w:sz w:val="28"/>
          <w:szCs w:val="28"/>
          <w:lang w:val="kk-KZ"/>
        </w:rPr>
        <w:t xml:space="preserve"> </w:t>
      </w:r>
      <w:r>
        <w:rPr>
          <w:sz w:val="28"/>
          <w:szCs w:val="28"/>
          <w:lang w:val="kk-KZ"/>
        </w:rPr>
        <w:t>[165</w:t>
      </w:r>
      <w:r w:rsidR="003F4C68">
        <w:rPr>
          <w:sz w:val="28"/>
          <w:szCs w:val="28"/>
          <w:lang w:val="kk-KZ"/>
        </w:rPr>
        <w:t>]</w:t>
      </w:r>
      <w:r w:rsidR="001C19C7">
        <w:rPr>
          <w:sz w:val="28"/>
          <w:szCs w:val="28"/>
          <w:lang w:val="kk-KZ"/>
        </w:rPr>
        <w:t xml:space="preserve"> </w:t>
      </w:r>
      <w:r w:rsidRPr="00523AAA">
        <w:rPr>
          <w:sz w:val="28"/>
          <w:szCs w:val="28"/>
          <w:lang w:val="kk-KZ"/>
        </w:rPr>
        <w:t>десе, Е.А.</w:t>
      </w:r>
      <w:r w:rsidR="003F4C68">
        <w:rPr>
          <w:sz w:val="28"/>
          <w:szCs w:val="28"/>
          <w:lang w:val="kk-KZ"/>
        </w:rPr>
        <w:t xml:space="preserve"> </w:t>
      </w:r>
      <w:r w:rsidRPr="00523AAA">
        <w:rPr>
          <w:sz w:val="28"/>
          <w:szCs w:val="28"/>
          <w:lang w:val="kk-KZ"/>
        </w:rPr>
        <w:t xml:space="preserve">Климов </w:t>
      </w:r>
      <w:r w:rsidR="00AA2DAA">
        <w:rPr>
          <w:sz w:val="28"/>
          <w:szCs w:val="28"/>
          <w:lang w:val="kk-KZ"/>
        </w:rPr>
        <w:t>«</w:t>
      </w:r>
      <w:r w:rsidRPr="00523AAA">
        <w:rPr>
          <w:sz w:val="28"/>
          <w:szCs w:val="28"/>
          <w:lang w:val="kk-KZ"/>
        </w:rPr>
        <w:t>....өзінің белгілі бір кәсіби қауымдастыққа</w:t>
      </w:r>
      <w:r w:rsidR="001C19C7">
        <w:rPr>
          <w:sz w:val="28"/>
          <w:szCs w:val="28"/>
          <w:lang w:val="kk-KZ"/>
        </w:rPr>
        <w:t xml:space="preserve"> </w:t>
      </w:r>
      <w:r w:rsidRPr="00523AAA">
        <w:rPr>
          <w:sz w:val="28"/>
          <w:szCs w:val="28"/>
          <w:lang w:val="kk-KZ"/>
        </w:rPr>
        <w:t>қатыстылығын ұғынуы; кәсіби эталондарға өзінің сәйкестілігі деңгейі, кәсіби рөлдер жүйесіндегі өз орны туралы білімі, пікірі;</w:t>
      </w:r>
      <w:r w:rsidR="001C19C7">
        <w:rPr>
          <w:sz w:val="28"/>
          <w:szCs w:val="28"/>
          <w:lang w:val="kk-KZ"/>
        </w:rPr>
        <w:t xml:space="preserve"> </w:t>
      </w:r>
      <w:r w:rsidRPr="00523AAA">
        <w:rPr>
          <w:sz w:val="28"/>
          <w:szCs w:val="28"/>
          <w:lang w:val="kk-KZ"/>
        </w:rPr>
        <w:t>кәсіби саладағы</w:t>
      </w:r>
      <w:r w:rsidR="001C19C7">
        <w:rPr>
          <w:sz w:val="28"/>
          <w:szCs w:val="28"/>
          <w:lang w:val="kk-KZ"/>
        </w:rPr>
        <w:t xml:space="preserve"> </w:t>
      </w:r>
      <w:r w:rsidRPr="00523AAA">
        <w:rPr>
          <w:sz w:val="28"/>
          <w:szCs w:val="28"/>
          <w:lang w:val="kk-KZ"/>
        </w:rPr>
        <w:t>танылу деңгейі туралы адамның білімі; өзінің күшті және әлсіз тұстары, табыстары мен сәтсіздіктерінің ықтимал аймақтары</w:t>
      </w:r>
      <w:r w:rsidR="001C19C7">
        <w:rPr>
          <w:sz w:val="28"/>
          <w:szCs w:val="28"/>
          <w:lang w:val="kk-KZ"/>
        </w:rPr>
        <w:t xml:space="preserve"> </w:t>
      </w:r>
      <w:r w:rsidRPr="00523AAA">
        <w:rPr>
          <w:sz w:val="28"/>
          <w:szCs w:val="28"/>
          <w:lang w:val="kk-KZ"/>
        </w:rPr>
        <w:t>туралы білімі; болашақтағы өзі және</w:t>
      </w:r>
      <w:r>
        <w:rPr>
          <w:sz w:val="28"/>
          <w:szCs w:val="28"/>
          <w:lang w:val="kk-KZ"/>
        </w:rPr>
        <w:t xml:space="preserve"> өзінің жұмысы туралы ұғымдары</w:t>
      </w:r>
      <w:r w:rsidR="00AA2DAA">
        <w:rPr>
          <w:sz w:val="28"/>
          <w:szCs w:val="28"/>
          <w:lang w:val="kk-KZ"/>
        </w:rPr>
        <w:t>»</w:t>
      </w:r>
      <w:r>
        <w:rPr>
          <w:sz w:val="28"/>
          <w:szCs w:val="28"/>
          <w:lang w:val="kk-KZ"/>
        </w:rPr>
        <w:t xml:space="preserve"> </w:t>
      </w:r>
      <w:r w:rsidRPr="00523AAA">
        <w:rPr>
          <w:sz w:val="28"/>
          <w:szCs w:val="28"/>
          <w:lang w:val="kk-KZ"/>
        </w:rPr>
        <w:t>- деп көрсетеді</w:t>
      </w:r>
      <w:r w:rsidR="003F4C68">
        <w:rPr>
          <w:sz w:val="28"/>
          <w:szCs w:val="28"/>
          <w:lang w:val="kk-KZ"/>
        </w:rPr>
        <w:t xml:space="preserve"> </w:t>
      </w:r>
      <w:r>
        <w:rPr>
          <w:sz w:val="28"/>
          <w:szCs w:val="28"/>
          <w:lang w:val="kk-KZ"/>
        </w:rPr>
        <w:t>[166</w:t>
      </w:r>
      <w:r w:rsidRPr="00523AAA">
        <w:rPr>
          <w:sz w:val="28"/>
          <w:szCs w:val="28"/>
          <w:lang w:val="kk-KZ"/>
        </w:rPr>
        <w:t>].</w:t>
      </w:r>
    </w:p>
    <w:p w:rsidR="00C251FD" w:rsidRPr="00523AAA" w:rsidRDefault="00C251FD" w:rsidP="00C20602">
      <w:pPr>
        <w:pStyle w:val="af"/>
        <w:shd w:val="clear" w:color="auto" w:fill="FFFFFF"/>
        <w:spacing w:before="0" w:beforeAutospacing="0" w:after="0" w:afterAutospacing="0"/>
        <w:ind w:firstLine="567"/>
        <w:jc w:val="both"/>
        <w:rPr>
          <w:sz w:val="28"/>
          <w:szCs w:val="28"/>
          <w:lang w:val="kk-KZ"/>
        </w:rPr>
      </w:pPr>
      <w:r w:rsidRPr="00523AAA">
        <w:rPr>
          <w:sz w:val="28"/>
          <w:szCs w:val="28"/>
          <w:lang w:val="kk-KZ"/>
        </w:rPr>
        <w:t>Ал, А.Ц.</w:t>
      </w:r>
      <w:r w:rsidR="003F4C68">
        <w:rPr>
          <w:sz w:val="28"/>
          <w:szCs w:val="28"/>
          <w:lang w:val="kk-KZ"/>
        </w:rPr>
        <w:t xml:space="preserve"> </w:t>
      </w:r>
      <w:r w:rsidRPr="00523AAA">
        <w:rPr>
          <w:sz w:val="28"/>
          <w:szCs w:val="28"/>
          <w:lang w:val="kk-KZ"/>
        </w:rPr>
        <w:t xml:space="preserve">Пуни іс-әрекетті </w:t>
      </w:r>
      <w:r w:rsidR="00AA2DAA">
        <w:rPr>
          <w:sz w:val="28"/>
          <w:szCs w:val="28"/>
          <w:lang w:val="kk-KZ"/>
        </w:rPr>
        <w:t>«</w:t>
      </w:r>
      <w:r w:rsidRPr="00523AAA">
        <w:rPr>
          <w:sz w:val="28"/>
          <w:szCs w:val="28"/>
          <w:lang w:val="kk-KZ"/>
        </w:rPr>
        <w:t>...ерік-жігер сапалары, зияткерлік үдерістердің қажетті бағытталуы, мамандандырылған байқампаздық, стеникалық эмоциялардың оңтайлы деңгейі, икемді ойлау, өз</w:t>
      </w:r>
      <w:r>
        <w:rPr>
          <w:sz w:val="28"/>
          <w:szCs w:val="28"/>
          <w:lang w:val="kk-KZ"/>
        </w:rPr>
        <w:t>ін-өзі реттеуге бейімділік</w:t>
      </w:r>
      <w:r w:rsidR="00AA2DAA">
        <w:rPr>
          <w:sz w:val="28"/>
          <w:szCs w:val="28"/>
          <w:lang w:val="kk-KZ"/>
        </w:rPr>
        <w:t>»</w:t>
      </w:r>
      <w:r>
        <w:rPr>
          <w:sz w:val="28"/>
          <w:szCs w:val="28"/>
          <w:lang w:val="kk-KZ"/>
        </w:rPr>
        <w:t xml:space="preserve"> [167] - деп түсіндіреді.</w:t>
      </w:r>
      <w:r w:rsidR="001C19C7">
        <w:rPr>
          <w:sz w:val="28"/>
          <w:szCs w:val="28"/>
          <w:lang w:val="kk-KZ"/>
        </w:rPr>
        <w:t xml:space="preserve"> </w:t>
      </w:r>
    </w:p>
    <w:p w:rsidR="00C251FD" w:rsidRPr="00523AAA" w:rsidRDefault="00C251FD" w:rsidP="00C20602">
      <w:pPr>
        <w:pStyle w:val="af4"/>
        <w:spacing w:after="0" w:line="240" w:lineRule="auto"/>
        <w:ind w:firstLine="567"/>
        <w:jc w:val="both"/>
        <w:rPr>
          <w:rFonts w:ascii="Times New Roman" w:hAnsi="Times New Roman"/>
          <w:sz w:val="28"/>
          <w:szCs w:val="28"/>
          <w:lang w:val="kk-KZ"/>
        </w:rPr>
      </w:pPr>
      <w:r w:rsidRPr="00523AAA">
        <w:rPr>
          <w:rFonts w:ascii="Times New Roman" w:hAnsi="Times New Roman"/>
          <w:sz w:val="28"/>
          <w:szCs w:val="28"/>
          <w:lang w:val="kk-KZ"/>
        </w:rPr>
        <w:lastRenderedPageBreak/>
        <w:t>Н.В.Кузьмина өз зерттеулерінде тұлғаның келешегі зор кәсіби іс-әрекетке даярлығы болашақ кәсіби маманның өз кәсіби іс-әрекетін қазіргі қоғамдағы қолданыс деңгейінде жүзеге асыруға мүмкіндік беретін білімдер мен қабілеттердің</w:t>
      </w:r>
      <w:r w:rsidR="001C19C7">
        <w:rPr>
          <w:rFonts w:ascii="Times New Roman" w:hAnsi="Times New Roman"/>
          <w:sz w:val="28"/>
          <w:szCs w:val="28"/>
          <w:lang w:val="kk-KZ"/>
        </w:rPr>
        <w:t xml:space="preserve"> </w:t>
      </w:r>
      <w:r w:rsidRPr="00523AAA">
        <w:rPr>
          <w:rFonts w:ascii="Times New Roman" w:hAnsi="Times New Roman"/>
          <w:sz w:val="28"/>
          <w:szCs w:val="28"/>
          <w:lang w:val="kk-KZ"/>
        </w:rPr>
        <w:t>болуымен анықталатындығын атап өтеді. Ол кәсіби маманның тұлғасын қалыптастыру мәселесін келесі қағидалар арқылы сипаттады:</w:t>
      </w:r>
    </w:p>
    <w:p w:rsidR="00C251FD" w:rsidRPr="00523AAA" w:rsidRDefault="006E6B17" w:rsidP="00C20602">
      <w:pPr>
        <w:pStyle w:val="af4"/>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1</w:t>
      </w:r>
      <w:r w:rsidR="00C251FD" w:rsidRPr="00523AAA">
        <w:rPr>
          <w:rFonts w:ascii="Times New Roman" w:hAnsi="Times New Roman"/>
          <w:sz w:val="28"/>
          <w:szCs w:val="28"/>
          <w:lang w:val="kk-KZ"/>
        </w:rPr>
        <w:t xml:space="preserve"> Тұлға мамандықта көрініс табады. Тұлғаның мамандықты таңдауы және оны меңгеруі, кәсіби тұрғыдан өзін-өзі жетілдіруі және өзін-өзі жетілдіруі,</w:t>
      </w:r>
      <w:r w:rsidR="001C19C7">
        <w:rPr>
          <w:rFonts w:ascii="Times New Roman" w:hAnsi="Times New Roman"/>
          <w:sz w:val="28"/>
          <w:szCs w:val="28"/>
          <w:lang w:val="kk-KZ"/>
        </w:rPr>
        <w:t xml:space="preserve"> </w:t>
      </w:r>
      <w:r w:rsidR="00C251FD" w:rsidRPr="00523AAA">
        <w:rPr>
          <w:rFonts w:ascii="Times New Roman" w:hAnsi="Times New Roman"/>
          <w:sz w:val="28"/>
          <w:szCs w:val="28"/>
          <w:lang w:val="kk-KZ"/>
        </w:rPr>
        <w:t>кәсіпби маман тұлғасының өзін-өзі жүзеге асыруы, қоғамдағы өз орнын анықтауы, материалдық және рухани құндылықтарға қол жеткізуі, жеке танымдық қызығушылықтарын қанағаттандыруы - мұның барлығы кәсіби және тұлғалық қалыптасуға жетелейді.</w:t>
      </w:r>
    </w:p>
    <w:p w:rsidR="00C251FD" w:rsidRPr="00523AAA" w:rsidRDefault="006E6B17" w:rsidP="00C20602">
      <w:pPr>
        <w:pStyle w:val="af4"/>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2</w:t>
      </w:r>
      <w:r w:rsidR="00C251FD" w:rsidRPr="00523AAA">
        <w:rPr>
          <w:rFonts w:ascii="Times New Roman" w:hAnsi="Times New Roman"/>
          <w:sz w:val="28"/>
          <w:szCs w:val="28"/>
          <w:lang w:val="kk-KZ"/>
        </w:rPr>
        <w:t xml:space="preserve"> Тұлғаның іс-әрекетте дамуы. Бұл қағида</w:t>
      </w:r>
      <w:r w:rsidR="001C19C7">
        <w:rPr>
          <w:rFonts w:ascii="Times New Roman" w:hAnsi="Times New Roman"/>
          <w:sz w:val="28"/>
          <w:szCs w:val="28"/>
          <w:lang w:val="kk-KZ"/>
        </w:rPr>
        <w:t xml:space="preserve"> </w:t>
      </w:r>
      <w:r w:rsidR="00C251FD" w:rsidRPr="00523AAA">
        <w:rPr>
          <w:rFonts w:ascii="Times New Roman" w:hAnsi="Times New Roman"/>
          <w:sz w:val="28"/>
          <w:szCs w:val="28"/>
          <w:lang w:val="kk-KZ"/>
        </w:rPr>
        <w:t>адамның кәсіби бағдарланған сапаларының, оның ағзасы мен тұлғалық белгілерінің қалыптасуын, қоршаған әлем мен оның мағыналық мазмұнын тану аясын кеңейтуді, қарым-қатынас пәнінің түрлері мен м</w:t>
      </w:r>
      <w:r w:rsidR="00C251FD">
        <w:rPr>
          <w:rFonts w:ascii="Times New Roman" w:hAnsi="Times New Roman"/>
          <w:sz w:val="28"/>
          <w:szCs w:val="28"/>
          <w:lang w:val="kk-KZ"/>
        </w:rPr>
        <w:t>азмұнын дамытуды қарастырады</w:t>
      </w:r>
      <w:r w:rsidR="003F4C68">
        <w:rPr>
          <w:rFonts w:ascii="Times New Roman" w:hAnsi="Times New Roman"/>
          <w:sz w:val="28"/>
          <w:szCs w:val="28"/>
          <w:lang w:val="kk-KZ"/>
        </w:rPr>
        <w:t xml:space="preserve"> </w:t>
      </w:r>
      <w:r w:rsidR="00C251FD">
        <w:rPr>
          <w:rFonts w:ascii="Times New Roman" w:hAnsi="Times New Roman"/>
          <w:sz w:val="28"/>
          <w:szCs w:val="28"/>
          <w:lang w:val="kk-KZ"/>
        </w:rPr>
        <w:t>[168</w:t>
      </w:r>
      <w:r w:rsidR="00C251FD" w:rsidRPr="00523AAA">
        <w:rPr>
          <w:rFonts w:ascii="Times New Roman" w:hAnsi="Times New Roman"/>
          <w:sz w:val="28"/>
          <w:szCs w:val="28"/>
          <w:lang w:val="kk-KZ"/>
        </w:rPr>
        <w:t>].</w:t>
      </w:r>
    </w:p>
    <w:p w:rsidR="00C251FD" w:rsidRPr="00523AAA" w:rsidRDefault="00C251FD" w:rsidP="00C20602">
      <w:pPr>
        <w:tabs>
          <w:tab w:val="left" w:pos="1100"/>
        </w:tabs>
        <w:ind w:firstLine="567"/>
        <w:contextualSpacing/>
        <w:jc w:val="both"/>
        <w:rPr>
          <w:rFonts w:eastAsia="Times New Roman"/>
          <w:sz w:val="28"/>
          <w:szCs w:val="28"/>
          <w:lang w:val="kk-KZ"/>
        </w:rPr>
      </w:pPr>
      <w:r w:rsidRPr="00523AAA">
        <w:rPr>
          <w:rFonts w:eastAsia="Times New Roman"/>
          <w:sz w:val="28"/>
          <w:szCs w:val="28"/>
          <w:lang w:val="kk-KZ"/>
        </w:rPr>
        <w:t>Ал отандық методолог</w:t>
      </w:r>
      <w:r w:rsidR="003F4C68">
        <w:rPr>
          <w:rFonts w:eastAsia="Times New Roman"/>
          <w:sz w:val="28"/>
          <w:szCs w:val="28"/>
          <w:lang w:val="kk-KZ"/>
        </w:rPr>
        <w:t xml:space="preserve"> </w:t>
      </w:r>
      <w:r w:rsidRPr="00523AAA">
        <w:rPr>
          <w:rFonts w:eastAsia="Times New Roman"/>
          <w:sz w:val="28"/>
          <w:szCs w:val="28"/>
          <w:lang w:val="kk-KZ"/>
        </w:rPr>
        <w:t>-</w:t>
      </w:r>
      <w:r w:rsidR="003F4C68">
        <w:rPr>
          <w:rFonts w:eastAsia="Times New Roman"/>
          <w:sz w:val="28"/>
          <w:szCs w:val="28"/>
          <w:lang w:val="kk-KZ"/>
        </w:rPr>
        <w:t xml:space="preserve"> </w:t>
      </w:r>
      <w:r w:rsidRPr="00523AAA">
        <w:rPr>
          <w:rFonts w:eastAsia="Times New Roman"/>
          <w:sz w:val="28"/>
          <w:szCs w:val="28"/>
          <w:lang w:val="kk-KZ"/>
        </w:rPr>
        <w:t xml:space="preserve">ғалым Ш. Таубаева </w:t>
      </w:r>
      <w:r w:rsidR="00AA2DAA">
        <w:rPr>
          <w:rFonts w:eastAsia="Times New Roman"/>
          <w:sz w:val="28"/>
          <w:szCs w:val="28"/>
          <w:lang w:val="kk-KZ"/>
        </w:rPr>
        <w:t>«</w:t>
      </w:r>
      <w:r w:rsidRPr="00523AAA">
        <w:rPr>
          <w:rFonts w:eastAsia="Times New Roman"/>
          <w:sz w:val="28"/>
          <w:szCs w:val="28"/>
          <w:lang w:val="kk-KZ"/>
        </w:rPr>
        <w:t>Іс-әрекеттік тұғыр тарихи-педагогикалық және психологиялық</w:t>
      </w:r>
      <w:r w:rsidR="003F4C68">
        <w:rPr>
          <w:rFonts w:eastAsia="Times New Roman"/>
          <w:sz w:val="28"/>
          <w:szCs w:val="28"/>
          <w:lang w:val="kk-KZ"/>
        </w:rPr>
        <w:t xml:space="preserve"> </w:t>
      </w:r>
      <w:r w:rsidRPr="00523AAA">
        <w:rPr>
          <w:rFonts w:eastAsia="Times New Roman"/>
          <w:sz w:val="28"/>
          <w:szCs w:val="28"/>
          <w:lang w:val="kk-KZ"/>
        </w:rPr>
        <w:t>-</w:t>
      </w:r>
      <w:r w:rsidR="003F4C68">
        <w:rPr>
          <w:rFonts w:eastAsia="Times New Roman"/>
          <w:sz w:val="28"/>
          <w:szCs w:val="28"/>
          <w:lang w:val="kk-KZ"/>
        </w:rPr>
        <w:t xml:space="preserve"> </w:t>
      </w:r>
      <w:r w:rsidRPr="00523AAA">
        <w:rPr>
          <w:rFonts w:eastAsia="Times New Roman"/>
          <w:sz w:val="28"/>
          <w:szCs w:val="28"/>
          <w:lang w:val="kk-KZ"/>
        </w:rPr>
        <w:t>педагогикалық зерттеулерде нақты ғылыми</w:t>
      </w:r>
      <w:r w:rsidR="003F4C68">
        <w:rPr>
          <w:rFonts w:eastAsia="Times New Roman"/>
          <w:sz w:val="28"/>
          <w:szCs w:val="28"/>
          <w:lang w:val="kk-KZ"/>
        </w:rPr>
        <w:t xml:space="preserve"> </w:t>
      </w:r>
      <w:r w:rsidRPr="00523AAA">
        <w:rPr>
          <w:rFonts w:eastAsia="Times New Roman"/>
          <w:sz w:val="28"/>
          <w:szCs w:val="28"/>
          <w:lang w:val="kk-KZ"/>
        </w:rPr>
        <w:t>-</w:t>
      </w:r>
      <w:r w:rsidR="003F4C68">
        <w:rPr>
          <w:rFonts w:eastAsia="Times New Roman"/>
          <w:sz w:val="28"/>
          <w:szCs w:val="28"/>
          <w:lang w:val="kk-KZ"/>
        </w:rPr>
        <w:t xml:space="preserve"> </w:t>
      </w:r>
      <w:r w:rsidRPr="00523AAA">
        <w:rPr>
          <w:rFonts w:eastAsia="Times New Roman"/>
          <w:sz w:val="28"/>
          <w:szCs w:val="28"/>
          <w:lang w:val="kk-KZ"/>
        </w:rPr>
        <w:t>әдіснамалық ұстаным ретінде танылады. Педагогикалық үдерісті қайта құру немесе өзгерістер енгізудің алғашқы формасы еңбек. Адамның материалдық және рухани байлықтарды жасаудағы іс-әрекеттері еңбек барысында атқарылып, айналасын қоршаған дүниені шығармашылықпен өзгеріске түсіреді. Сондықтан, оқушыларды өмірге және жан-жақты іс-әрекеттерге дайындауда олардың мүмкіндіктерін ескеріп, өмір тіршіліктеріне қажетті істерге тартып, олардың өмірін әлеуметтік және адамгершілік тұрғыдан ұйымдастыру қажет</w:t>
      </w:r>
      <w:r w:rsidR="00AA2DAA">
        <w:rPr>
          <w:rFonts w:eastAsia="Times New Roman"/>
          <w:sz w:val="28"/>
          <w:szCs w:val="28"/>
          <w:lang w:val="kk-KZ"/>
        </w:rPr>
        <w:t>»</w:t>
      </w:r>
      <w:r w:rsidR="003F4C68">
        <w:rPr>
          <w:rFonts w:eastAsia="Times New Roman"/>
          <w:sz w:val="28"/>
          <w:szCs w:val="28"/>
          <w:lang w:val="kk-KZ"/>
        </w:rPr>
        <w:t xml:space="preserve"> </w:t>
      </w:r>
      <w:r w:rsidRPr="00523AAA">
        <w:rPr>
          <w:rFonts w:eastAsia="Times New Roman"/>
          <w:sz w:val="28"/>
          <w:szCs w:val="28"/>
          <w:lang w:val="kk-KZ"/>
        </w:rPr>
        <w:t>-</w:t>
      </w:r>
      <w:r w:rsidR="003F4C68">
        <w:rPr>
          <w:rFonts w:eastAsia="Times New Roman"/>
          <w:sz w:val="28"/>
          <w:szCs w:val="28"/>
          <w:lang w:val="kk-KZ"/>
        </w:rPr>
        <w:t xml:space="preserve"> </w:t>
      </w:r>
      <w:r w:rsidRPr="00523AAA">
        <w:rPr>
          <w:rFonts w:eastAsia="Times New Roman"/>
          <w:sz w:val="28"/>
          <w:szCs w:val="28"/>
          <w:lang w:val="kk-KZ"/>
        </w:rPr>
        <w:t xml:space="preserve">деп көрсетеді </w:t>
      </w:r>
      <w:r w:rsidRPr="00523AAA">
        <w:rPr>
          <w:sz w:val="28"/>
          <w:szCs w:val="28"/>
          <w:lang w:val="kk-KZ"/>
        </w:rPr>
        <w:t>[</w:t>
      </w:r>
      <w:r>
        <w:rPr>
          <w:rFonts w:eastAsia="Times New Roman"/>
          <w:sz w:val="28"/>
          <w:szCs w:val="28"/>
          <w:lang w:val="kk-KZ"/>
        </w:rPr>
        <w:t>152</w:t>
      </w:r>
      <w:r w:rsidRPr="00523AAA">
        <w:rPr>
          <w:rFonts w:eastAsia="Times New Roman"/>
          <w:sz w:val="28"/>
          <w:szCs w:val="28"/>
          <w:lang w:val="kk-KZ"/>
        </w:rPr>
        <w:t xml:space="preserve">, </w:t>
      </w:r>
      <w:r w:rsidR="006B054C">
        <w:rPr>
          <w:rFonts w:eastAsia="Times New Roman"/>
          <w:sz w:val="28"/>
          <w:szCs w:val="28"/>
          <w:lang w:val="kk-KZ"/>
        </w:rPr>
        <w:t>б.</w:t>
      </w:r>
      <w:r w:rsidRPr="00523AAA">
        <w:rPr>
          <w:sz w:val="28"/>
          <w:szCs w:val="28"/>
          <w:lang w:val="kk-KZ"/>
        </w:rPr>
        <w:t>214].</w:t>
      </w:r>
    </w:p>
    <w:p w:rsidR="00C251FD" w:rsidRPr="009654D7" w:rsidRDefault="00C251FD" w:rsidP="00C20602">
      <w:pPr>
        <w:shd w:val="clear" w:color="auto" w:fill="FFFFFF"/>
        <w:ind w:firstLine="567"/>
        <w:jc w:val="both"/>
        <w:rPr>
          <w:sz w:val="28"/>
          <w:szCs w:val="28"/>
          <w:lang w:val="kk-KZ"/>
        </w:rPr>
      </w:pPr>
      <w:r w:rsidRPr="009654D7">
        <w:rPr>
          <w:sz w:val="28"/>
          <w:szCs w:val="28"/>
          <w:lang w:val="kk-KZ"/>
        </w:rPr>
        <w:t>С.М.</w:t>
      </w:r>
      <w:r w:rsidR="003F4C68">
        <w:rPr>
          <w:sz w:val="28"/>
          <w:szCs w:val="28"/>
          <w:lang w:val="kk-KZ"/>
        </w:rPr>
        <w:t xml:space="preserve"> </w:t>
      </w:r>
      <w:r w:rsidRPr="009654D7">
        <w:rPr>
          <w:sz w:val="28"/>
          <w:szCs w:val="28"/>
          <w:lang w:val="kk-KZ"/>
        </w:rPr>
        <w:t>Жақыпо</w:t>
      </w:r>
      <w:r w:rsidR="003F4C68">
        <w:rPr>
          <w:sz w:val="28"/>
          <w:szCs w:val="28"/>
          <w:lang w:val="kk-KZ"/>
        </w:rPr>
        <w:t xml:space="preserve">в пен </w:t>
      </w:r>
      <w:r w:rsidRPr="009654D7">
        <w:rPr>
          <w:sz w:val="28"/>
          <w:szCs w:val="28"/>
          <w:lang w:val="kk-KZ"/>
        </w:rPr>
        <w:t>Н.Қ.</w:t>
      </w:r>
      <w:r w:rsidR="003F4C68">
        <w:rPr>
          <w:sz w:val="28"/>
          <w:szCs w:val="28"/>
          <w:lang w:val="kk-KZ"/>
        </w:rPr>
        <w:t xml:space="preserve"> </w:t>
      </w:r>
      <w:r w:rsidRPr="009654D7">
        <w:rPr>
          <w:sz w:val="28"/>
          <w:szCs w:val="28"/>
          <w:lang w:val="kk-KZ"/>
        </w:rPr>
        <w:t xml:space="preserve">Тоқсанбаевалардың еңбектерінде айтылғандай, </w:t>
      </w:r>
      <w:r w:rsidR="00AA2DAA">
        <w:rPr>
          <w:sz w:val="28"/>
          <w:szCs w:val="28"/>
          <w:lang w:val="kk-KZ"/>
        </w:rPr>
        <w:t>«</w:t>
      </w:r>
      <w:r w:rsidRPr="009654D7">
        <w:rPr>
          <w:sz w:val="28"/>
          <w:szCs w:val="28"/>
          <w:lang w:val="kk-KZ"/>
        </w:rPr>
        <w:t>Студенттің іс-әрекеті мен мінез-құлқының ерекшеліктері темпераменттегі айырмашылықтардан пайда болады. Темперамент сезім мен жылдамдық зейінділігіне ғана емес, психикалық процестерге, мінез-құлық қасиеттеріне, қиын жағдайға тап болған кездеріндегі реакцияларына әсер етеді. Студент іс-әрекетінің адамның тұрақты психикасына қатысты мінез</w:t>
      </w:r>
      <w:r w:rsidR="003F4C68">
        <w:rPr>
          <w:sz w:val="28"/>
          <w:szCs w:val="28"/>
          <w:lang w:val="kk-KZ"/>
        </w:rPr>
        <w:t xml:space="preserve"> </w:t>
      </w:r>
      <w:r w:rsidRPr="009654D7">
        <w:rPr>
          <w:sz w:val="28"/>
          <w:szCs w:val="28"/>
          <w:lang w:val="kk-KZ"/>
        </w:rPr>
        <w:t>-</w:t>
      </w:r>
      <w:r w:rsidR="003F4C68">
        <w:rPr>
          <w:sz w:val="28"/>
          <w:szCs w:val="28"/>
          <w:lang w:val="kk-KZ"/>
        </w:rPr>
        <w:t xml:space="preserve"> </w:t>
      </w:r>
      <w:r w:rsidRPr="009654D7">
        <w:rPr>
          <w:sz w:val="28"/>
          <w:szCs w:val="28"/>
          <w:lang w:val="kk-KZ"/>
        </w:rPr>
        <w:t>құлығы сипатталады. Сонымен студенттің мінез-құлығы оның жағымдық іс-әрекетке деген қарым –қатынасы негізінде қалыптасады</w:t>
      </w:r>
      <w:r w:rsidR="00AA2DAA">
        <w:rPr>
          <w:sz w:val="28"/>
          <w:szCs w:val="28"/>
          <w:lang w:val="kk-KZ"/>
        </w:rPr>
        <w:t>»</w:t>
      </w:r>
      <w:r w:rsidRPr="009654D7">
        <w:rPr>
          <w:sz w:val="28"/>
          <w:szCs w:val="28"/>
          <w:lang w:val="kk-KZ"/>
        </w:rPr>
        <w:t>-дейді</w:t>
      </w:r>
      <w:r w:rsidR="003F4C68">
        <w:rPr>
          <w:rFonts w:eastAsia="Times New Roman"/>
          <w:sz w:val="28"/>
          <w:szCs w:val="28"/>
          <w:lang w:val="kk-KZ"/>
        </w:rPr>
        <w:t xml:space="preserve"> </w:t>
      </w:r>
      <w:r w:rsidRPr="009654D7">
        <w:rPr>
          <w:sz w:val="28"/>
          <w:szCs w:val="28"/>
          <w:lang w:val="kk-KZ"/>
        </w:rPr>
        <w:t>[</w:t>
      </w:r>
      <w:r>
        <w:rPr>
          <w:rFonts w:eastAsia="Times New Roman"/>
          <w:sz w:val="28"/>
          <w:szCs w:val="28"/>
          <w:lang w:val="kk-KZ"/>
        </w:rPr>
        <w:t>157</w:t>
      </w:r>
      <w:r w:rsidRPr="009654D7">
        <w:rPr>
          <w:rFonts w:eastAsia="Times New Roman"/>
          <w:sz w:val="28"/>
          <w:szCs w:val="28"/>
          <w:lang w:val="kk-KZ"/>
        </w:rPr>
        <w:t xml:space="preserve">, </w:t>
      </w:r>
      <w:r w:rsidR="003D23C8">
        <w:rPr>
          <w:rFonts w:eastAsia="Times New Roman"/>
          <w:sz w:val="28"/>
          <w:szCs w:val="28"/>
          <w:lang w:val="kk-KZ"/>
        </w:rPr>
        <w:t>б.</w:t>
      </w:r>
      <w:r w:rsidRPr="009654D7">
        <w:rPr>
          <w:sz w:val="28"/>
          <w:szCs w:val="28"/>
          <w:lang w:val="kk-KZ"/>
        </w:rPr>
        <w:t xml:space="preserve">14]. </w:t>
      </w:r>
    </w:p>
    <w:p w:rsidR="00C251FD" w:rsidRPr="00523AAA" w:rsidRDefault="00C251FD" w:rsidP="00C20602">
      <w:pPr>
        <w:shd w:val="clear" w:color="auto" w:fill="FFFFFF"/>
        <w:ind w:firstLine="567"/>
        <w:jc w:val="both"/>
        <w:rPr>
          <w:sz w:val="28"/>
          <w:szCs w:val="28"/>
          <w:lang w:val="kk-KZ"/>
        </w:rPr>
      </w:pPr>
      <w:r>
        <w:rPr>
          <w:sz w:val="28"/>
          <w:szCs w:val="28"/>
          <w:lang w:val="kk-KZ"/>
        </w:rPr>
        <w:t>Демек, тұлға</w:t>
      </w:r>
      <w:r w:rsidRPr="00523AAA">
        <w:rPr>
          <w:sz w:val="28"/>
          <w:szCs w:val="28"/>
          <w:lang w:val="kk-KZ"/>
        </w:rPr>
        <w:t xml:space="preserve"> белгілі бір іс-әрекетті орындау барысында қарым-қатынасқа түсе отырып</w:t>
      </w:r>
      <w:r>
        <w:rPr>
          <w:sz w:val="28"/>
          <w:szCs w:val="28"/>
          <w:lang w:val="kk-KZ"/>
        </w:rPr>
        <w:t>,</w:t>
      </w:r>
      <w:r w:rsidR="001C19C7">
        <w:rPr>
          <w:sz w:val="28"/>
          <w:szCs w:val="28"/>
          <w:lang w:val="kk-KZ"/>
        </w:rPr>
        <w:t xml:space="preserve"> </w:t>
      </w:r>
      <w:r w:rsidRPr="00523AAA">
        <w:rPr>
          <w:sz w:val="28"/>
          <w:szCs w:val="28"/>
          <w:lang w:val="kk-KZ"/>
        </w:rPr>
        <w:t>жекелік қасиеттері қалыптасады.</w:t>
      </w:r>
    </w:p>
    <w:p w:rsidR="00C251FD" w:rsidRPr="00523AAA" w:rsidRDefault="00C251FD" w:rsidP="00C20602">
      <w:pPr>
        <w:shd w:val="clear" w:color="auto" w:fill="FFFFFF"/>
        <w:ind w:firstLine="567"/>
        <w:jc w:val="both"/>
        <w:rPr>
          <w:sz w:val="28"/>
          <w:szCs w:val="28"/>
          <w:lang w:val="kk-KZ"/>
        </w:rPr>
      </w:pPr>
      <w:r w:rsidRPr="00523AAA">
        <w:rPr>
          <w:sz w:val="28"/>
          <w:szCs w:val="28"/>
          <w:lang w:val="kk-KZ"/>
        </w:rPr>
        <w:t>Мұндай тұғыр жоғары оқу орны студентт</w:t>
      </w:r>
      <w:r>
        <w:rPr>
          <w:sz w:val="28"/>
          <w:szCs w:val="28"/>
          <w:lang w:val="kk-KZ"/>
        </w:rPr>
        <w:t>ерін оқу мен өз бетінше оқудың</w:t>
      </w:r>
      <w:r w:rsidRPr="00523AAA">
        <w:rPr>
          <w:sz w:val="28"/>
          <w:szCs w:val="28"/>
          <w:lang w:val="kk-KZ"/>
        </w:rPr>
        <w:t xml:space="preserve"> олар үшін маңызды, шығармашылықты болып табылатын, олардың танымдық белсенділігі мен дербестігін дамытатын, тұлғаның өзін-өзі ұйымдастыруына және кәсіби қалыптасуына ықпал ететін ең</w:t>
      </w:r>
      <w:r w:rsidR="001C19C7">
        <w:rPr>
          <w:sz w:val="28"/>
          <w:szCs w:val="28"/>
          <w:lang w:val="kk-KZ"/>
        </w:rPr>
        <w:t xml:space="preserve"> </w:t>
      </w:r>
      <w:r w:rsidRPr="00523AAA">
        <w:rPr>
          <w:sz w:val="28"/>
          <w:szCs w:val="28"/>
          <w:lang w:val="kk-KZ"/>
        </w:rPr>
        <w:t>қалаулы түрлері мен формаларына белсенді түрде кірістіруге бағыттайды.</w:t>
      </w:r>
    </w:p>
    <w:p w:rsidR="00C251FD" w:rsidRPr="00523AAA" w:rsidRDefault="00C251FD" w:rsidP="00C20602">
      <w:pPr>
        <w:pStyle w:val="af4"/>
        <w:spacing w:after="0" w:line="240" w:lineRule="auto"/>
        <w:ind w:firstLine="567"/>
        <w:jc w:val="both"/>
        <w:rPr>
          <w:rFonts w:ascii="Times New Roman" w:hAnsi="Times New Roman"/>
          <w:sz w:val="28"/>
          <w:szCs w:val="28"/>
          <w:lang w:val="kk-KZ"/>
        </w:rPr>
      </w:pPr>
      <w:r w:rsidRPr="00523AAA">
        <w:rPr>
          <w:rFonts w:ascii="Times New Roman" w:hAnsi="Times New Roman"/>
          <w:sz w:val="28"/>
          <w:szCs w:val="28"/>
          <w:lang w:val="kk-KZ"/>
        </w:rPr>
        <w:t>Ғалымдар Э.Ф.</w:t>
      </w:r>
      <w:r w:rsidR="003F4C68">
        <w:rPr>
          <w:rFonts w:ascii="Times New Roman" w:hAnsi="Times New Roman"/>
          <w:sz w:val="28"/>
          <w:szCs w:val="28"/>
          <w:lang w:val="kk-KZ"/>
        </w:rPr>
        <w:t xml:space="preserve"> </w:t>
      </w:r>
      <w:r w:rsidRPr="00523AAA">
        <w:rPr>
          <w:rFonts w:ascii="Times New Roman" w:hAnsi="Times New Roman"/>
          <w:sz w:val="28"/>
          <w:szCs w:val="28"/>
          <w:lang w:val="kk-KZ"/>
        </w:rPr>
        <w:t>Зеер, Е.М. Климова, А.К.</w:t>
      </w:r>
      <w:r w:rsidR="003F4C68">
        <w:rPr>
          <w:rFonts w:ascii="Times New Roman" w:hAnsi="Times New Roman"/>
          <w:sz w:val="28"/>
          <w:szCs w:val="28"/>
          <w:lang w:val="kk-KZ"/>
        </w:rPr>
        <w:t xml:space="preserve"> </w:t>
      </w:r>
      <w:r w:rsidRPr="00523AAA">
        <w:rPr>
          <w:rFonts w:ascii="Times New Roman" w:hAnsi="Times New Roman"/>
          <w:sz w:val="28"/>
          <w:szCs w:val="28"/>
          <w:lang w:val="kk-KZ"/>
        </w:rPr>
        <w:t>Маркованың пікірінше, қазіргі уақытқа дейін тек субъекттің таңдаған мамандық туралы ұғымдарымен</w:t>
      </w:r>
      <w:r w:rsidR="001C19C7">
        <w:rPr>
          <w:rFonts w:ascii="Times New Roman" w:hAnsi="Times New Roman"/>
          <w:sz w:val="28"/>
          <w:szCs w:val="28"/>
          <w:lang w:val="kk-KZ"/>
        </w:rPr>
        <w:t xml:space="preserve"> </w:t>
      </w:r>
      <w:r w:rsidRPr="00523AAA">
        <w:rPr>
          <w:rFonts w:ascii="Times New Roman" w:hAnsi="Times New Roman"/>
          <w:sz w:val="28"/>
          <w:szCs w:val="28"/>
          <w:lang w:val="kk-KZ"/>
        </w:rPr>
        <w:t xml:space="preserve">анықталған кәсіби даярлық кезеңіндегі студенттер тұлғасының дамуына жетекші іс-әрекеттің әсері, </w:t>
      </w:r>
      <w:r w:rsidR="00AA2DAA">
        <w:rPr>
          <w:rFonts w:ascii="Times New Roman" w:hAnsi="Times New Roman"/>
          <w:sz w:val="28"/>
          <w:szCs w:val="28"/>
          <w:lang w:val="kk-KZ"/>
        </w:rPr>
        <w:t>«</w:t>
      </w:r>
      <w:r w:rsidR="006E6B17">
        <w:rPr>
          <w:rFonts w:ascii="Times New Roman" w:hAnsi="Times New Roman"/>
          <w:sz w:val="28"/>
          <w:szCs w:val="28"/>
          <w:lang w:val="kk-KZ"/>
        </w:rPr>
        <w:t xml:space="preserve">адам - </w:t>
      </w:r>
      <w:r w:rsidRPr="00523AAA">
        <w:rPr>
          <w:rFonts w:ascii="Times New Roman" w:hAnsi="Times New Roman"/>
          <w:sz w:val="28"/>
          <w:szCs w:val="28"/>
          <w:lang w:val="kk-KZ"/>
        </w:rPr>
        <w:t>мамандық</w:t>
      </w:r>
      <w:r w:rsidR="00AA2DAA">
        <w:rPr>
          <w:rFonts w:ascii="Times New Roman" w:hAnsi="Times New Roman"/>
          <w:sz w:val="28"/>
          <w:szCs w:val="28"/>
          <w:lang w:val="kk-KZ"/>
        </w:rPr>
        <w:t>»</w:t>
      </w:r>
      <w:r w:rsidRPr="00523AAA">
        <w:rPr>
          <w:rFonts w:ascii="Times New Roman" w:hAnsi="Times New Roman"/>
          <w:sz w:val="28"/>
          <w:szCs w:val="28"/>
          <w:lang w:val="kk-KZ"/>
        </w:rPr>
        <w:t xml:space="preserve"> қарым-қатынасы,</w:t>
      </w:r>
      <w:r w:rsidR="001C19C7">
        <w:rPr>
          <w:rFonts w:ascii="Times New Roman" w:hAnsi="Times New Roman"/>
          <w:sz w:val="28"/>
          <w:szCs w:val="28"/>
          <w:lang w:val="kk-KZ"/>
        </w:rPr>
        <w:t xml:space="preserve"> </w:t>
      </w:r>
      <w:r w:rsidRPr="00523AAA">
        <w:rPr>
          <w:rFonts w:ascii="Times New Roman" w:hAnsi="Times New Roman"/>
          <w:sz w:val="28"/>
          <w:szCs w:val="28"/>
          <w:lang w:val="kk-KZ"/>
        </w:rPr>
        <w:t xml:space="preserve">оны жоғары дерлік деңгейде шынайы кәсіби еңбекке жақындататын, арнайы </w:t>
      </w:r>
      <w:r w:rsidRPr="00523AAA">
        <w:rPr>
          <w:rFonts w:ascii="Times New Roman" w:hAnsi="Times New Roman"/>
          <w:sz w:val="28"/>
          <w:szCs w:val="28"/>
          <w:lang w:val="kk-KZ"/>
        </w:rPr>
        <w:lastRenderedPageBreak/>
        <w:t>ұйымдастырылған іс-әрекетке</w:t>
      </w:r>
      <w:r w:rsidR="001C19C7">
        <w:rPr>
          <w:rFonts w:ascii="Times New Roman" w:hAnsi="Times New Roman"/>
          <w:sz w:val="28"/>
          <w:szCs w:val="28"/>
          <w:lang w:val="kk-KZ"/>
        </w:rPr>
        <w:t xml:space="preserve"> </w:t>
      </w:r>
      <w:r w:rsidRPr="00523AAA">
        <w:rPr>
          <w:rFonts w:ascii="Times New Roman" w:hAnsi="Times New Roman"/>
          <w:sz w:val="28"/>
          <w:szCs w:val="28"/>
          <w:lang w:val="kk-KZ"/>
        </w:rPr>
        <w:t>кірістірілуімен</w:t>
      </w:r>
      <w:r w:rsidR="001C19C7">
        <w:rPr>
          <w:rFonts w:ascii="Times New Roman" w:hAnsi="Times New Roman"/>
          <w:sz w:val="28"/>
          <w:szCs w:val="28"/>
          <w:lang w:val="kk-KZ"/>
        </w:rPr>
        <w:t xml:space="preserve"> </w:t>
      </w:r>
      <w:r w:rsidRPr="00523AAA">
        <w:rPr>
          <w:rFonts w:ascii="Times New Roman" w:hAnsi="Times New Roman"/>
          <w:sz w:val="28"/>
          <w:szCs w:val="28"/>
          <w:lang w:val="kk-KZ"/>
        </w:rPr>
        <w:t>анықтала бастайды. Бұл іс-әрекетке кірігу, бір жағынан, мамандық туралы шынайы ұғымдардың дамуына ықпалын тигізеді; екінші жағынан, кәсіби өзін-өзі анықтаудың негізін, яғни кәсіби білім, қабілет, дағдылар жүйесін, кәсіби ойлау және есте сақтау элементтерін қалыптастыруға әсер етеді.</w:t>
      </w:r>
    </w:p>
    <w:p w:rsidR="00C251FD" w:rsidRPr="00523AAA" w:rsidRDefault="00C251FD" w:rsidP="00C20602">
      <w:pPr>
        <w:ind w:firstLine="567"/>
        <w:jc w:val="both"/>
        <w:rPr>
          <w:sz w:val="28"/>
          <w:szCs w:val="28"/>
          <w:lang w:val="kk-KZ"/>
        </w:rPr>
      </w:pPr>
      <w:r w:rsidRPr="00523AAA">
        <w:rPr>
          <w:sz w:val="28"/>
          <w:szCs w:val="28"/>
          <w:lang w:val="kk-KZ"/>
        </w:rPr>
        <w:t>О.С.</w:t>
      </w:r>
      <w:r w:rsidR="003F4C68">
        <w:rPr>
          <w:sz w:val="28"/>
          <w:szCs w:val="28"/>
          <w:lang w:val="kk-KZ"/>
        </w:rPr>
        <w:t xml:space="preserve"> </w:t>
      </w:r>
      <w:r w:rsidRPr="00523AAA">
        <w:rPr>
          <w:sz w:val="28"/>
          <w:szCs w:val="28"/>
          <w:lang w:val="kk-KZ"/>
        </w:rPr>
        <w:t>Богинская кәсіби іс-әрекетке даярлықты</w:t>
      </w:r>
      <w:r w:rsidR="001C19C7">
        <w:rPr>
          <w:sz w:val="28"/>
          <w:szCs w:val="28"/>
          <w:lang w:val="kk-KZ"/>
        </w:rPr>
        <w:t xml:space="preserve"> </w:t>
      </w:r>
      <w:r w:rsidRPr="00523AAA">
        <w:rPr>
          <w:sz w:val="28"/>
          <w:szCs w:val="28"/>
          <w:lang w:val="kk-KZ"/>
        </w:rPr>
        <w:t xml:space="preserve">тұлғалық-іс-әрекеттік тұрғыдан қарастыра отырып, бұл терминді </w:t>
      </w:r>
      <w:r w:rsidR="00AA2DAA">
        <w:rPr>
          <w:sz w:val="28"/>
          <w:szCs w:val="28"/>
          <w:lang w:val="kk-KZ"/>
        </w:rPr>
        <w:t>«</w:t>
      </w:r>
      <w:r>
        <w:rPr>
          <w:sz w:val="28"/>
          <w:szCs w:val="28"/>
          <w:lang w:val="kk-KZ"/>
        </w:rPr>
        <w:t xml:space="preserve">...іс-әрекет - </w:t>
      </w:r>
      <w:r w:rsidRPr="00D20913">
        <w:rPr>
          <w:sz w:val="28"/>
          <w:szCs w:val="28"/>
          <w:lang w:val="kk-KZ"/>
        </w:rPr>
        <w:t>еңбек</w:t>
      </w:r>
      <w:r w:rsidRPr="00523AAA">
        <w:rPr>
          <w:sz w:val="28"/>
          <w:szCs w:val="28"/>
          <w:lang w:val="kk-KZ"/>
        </w:rPr>
        <w:t xml:space="preserve"> қызметтерін тиімді атқаруға мүмкіндік беретін, тұлғаның барлық тұстарының біртұтас көрінісінде бейнеленетін, кәсіпке айналған белгілі бір еңбекке</w:t>
      </w:r>
      <w:r w:rsidR="001C19C7">
        <w:rPr>
          <w:sz w:val="28"/>
          <w:szCs w:val="28"/>
          <w:lang w:val="kk-KZ"/>
        </w:rPr>
        <w:t xml:space="preserve"> </w:t>
      </w:r>
      <w:r>
        <w:rPr>
          <w:sz w:val="28"/>
          <w:szCs w:val="28"/>
          <w:lang w:val="kk-KZ"/>
        </w:rPr>
        <w:t>дайындық</w:t>
      </w:r>
      <w:r w:rsidR="00AA2DAA">
        <w:rPr>
          <w:sz w:val="28"/>
          <w:szCs w:val="28"/>
          <w:lang w:val="kk-KZ"/>
        </w:rPr>
        <w:t>»</w:t>
      </w:r>
      <w:r>
        <w:rPr>
          <w:sz w:val="28"/>
          <w:szCs w:val="28"/>
          <w:lang w:val="kk-KZ"/>
        </w:rPr>
        <w:t xml:space="preserve"> ретінде анықтайды</w:t>
      </w:r>
      <w:r w:rsidR="003F4C68">
        <w:rPr>
          <w:sz w:val="28"/>
          <w:szCs w:val="28"/>
          <w:lang w:val="kk-KZ"/>
        </w:rPr>
        <w:t xml:space="preserve"> </w:t>
      </w:r>
      <w:r>
        <w:rPr>
          <w:sz w:val="28"/>
          <w:szCs w:val="28"/>
          <w:lang w:val="kk-KZ"/>
        </w:rPr>
        <w:t>[169</w:t>
      </w:r>
      <w:r w:rsidRPr="00523AAA">
        <w:rPr>
          <w:sz w:val="28"/>
          <w:szCs w:val="28"/>
          <w:lang w:val="kk-KZ"/>
        </w:rPr>
        <w:t>].</w:t>
      </w:r>
    </w:p>
    <w:p w:rsidR="00C251FD" w:rsidRPr="00523AAA" w:rsidRDefault="00C251FD" w:rsidP="00C20602">
      <w:pPr>
        <w:pStyle w:val="af"/>
        <w:shd w:val="clear" w:color="auto" w:fill="FFFFFF"/>
        <w:spacing w:before="0" w:beforeAutospacing="0" w:after="0" w:afterAutospacing="0"/>
        <w:ind w:firstLine="567"/>
        <w:jc w:val="both"/>
        <w:rPr>
          <w:sz w:val="28"/>
          <w:szCs w:val="28"/>
          <w:lang w:val="kk-KZ"/>
        </w:rPr>
      </w:pPr>
      <w:r w:rsidRPr="00523AAA">
        <w:rPr>
          <w:sz w:val="28"/>
          <w:szCs w:val="28"/>
          <w:lang w:val="kk-KZ"/>
        </w:rPr>
        <w:t>XX ғасырдың ортасында–ақ</w:t>
      </w:r>
      <w:r w:rsidR="001C19C7">
        <w:rPr>
          <w:sz w:val="28"/>
          <w:szCs w:val="28"/>
          <w:lang w:val="kk-KZ"/>
        </w:rPr>
        <w:t xml:space="preserve"> </w:t>
      </w:r>
      <w:r w:rsidRPr="00523AAA">
        <w:rPr>
          <w:sz w:val="28"/>
          <w:szCs w:val="28"/>
          <w:lang w:val="kk-KZ"/>
        </w:rPr>
        <w:t>еңбек психологиясын зерттеушілердің қызығушылығы қызметкердің пси</w:t>
      </w:r>
      <w:r>
        <w:rPr>
          <w:sz w:val="28"/>
          <w:szCs w:val="28"/>
          <w:lang w:val="kk-KZ"/>
        </w:rPr>
        <w:t>хофизиологиялық ерекшеліктері мен</w:t>
      </w:r>
      <w:r w:rsidRPr="00523AAA">
        <w:rPr>
          <w:sz w:val="28"/>
          <w:szCs w:val="28"/>
          <w:lang w:val="kk-KZ"/>
        </w:rPr>
        <w:t xml:space="preserve"> оның тұлғасына қарай ауысты. Қызметкер тұлғасының ерекшеліктері кәсіби іс-әрекет үдерісі мен нәтижесіне айтарлықтай әсер ететіндігі белгілі (Б.Г.Ананьев, Е.М.Борисова, А.В.Быков, Е.А.Климов, Б.Ф.Кулагин, Г.С.Никифоров, Н.В.Самукина және т.б.). </w:t>
      </w:r>
    </w:p>
    <w:p w:rsidR="00C251FD" w:rsidRPr="00523AAA" w:rsidRDefault="00C251FD" w:rsidP="00C20602">
      <w:pPr>
        <w:pStyle w:val="af4"/>
        <w:spacing w:after="0" w:line="240" w:lineRule="auto"/>
        <w:ind w:firstLine="567"/>
        <w:jc w:val="both"/>
        <w:rPr>
          <w:rFonts w:ascii="Times New Roman" w:hAnsi="Times New Roman"/>
          <w:sz w:val="28"/>
          <w:szCs w:val="28"/>
          <w:lang w:val="kk-KZ"/>
        </w:rPr>
      </w:pPr>
      <w:r w:rsidRPr="00523AAA">
        <w:rPr>
          <w:rFonts w:ascii="Times New Roman" w:hAnsi="Times New Roman"/>
          <w:sz w:val="28"/>
          <w:szCs w:val="28"/>
          <w:lang w:val="kk-KZ"/>
        </w:rPr>
        <w:t>А.К.Маркованың пікірінше, кәсіптендіру, оның ішінде даярлық, көп аспектілі үдеріс</w:t>
      </w:r>
      <w:r w:rsidR="001C19C7">
        <w:rPr>
          <w:rFonts w:ascii="Times New Roman" w:hAnsi="Times New Roman"/>
          <w:sz w:val="28"/>
          <w:szCs w:val="28"/>
          <w:lang w:val="kk-KZ"/>
        </w:rPr>
        <w:t xml:space="preserve"> </w:t>
      </w:r>
      <w:r w:rsidRPr="00523AAA">
        <w:rPr>
          <w:rFonts w:ascii="Times New Roman" w:hAnsi="Times New Roman"/>
          <w:sz w:val="28"/>
          <w:szCs w:val="28"/>
          <w:lang w:val="kk-KZ"/>
        </w:rPr>
        <w:t>ретінде бірден бір</w:t>
      </w:r>
      <w:r>
        <w:rPr>
          <w:rFonts w:ascii="Times New Roman" w:hAnsi="Times New Roman"/>
          <w:sz w:val="28"/>
          <w:szCs w:val="28"/>
          <w:lang w:val="kk-KZ"/>
        </w:rPr>
        <w:t>неше бағытта жүзеге асырылады</w:t>
      </w:r>
      <w:r w:rsidR="003F4C68">
        <w:rPr>
          <w:rFonts w:ascii="Times New Roman" w:hAnsi="Times New Roman"/>
          <w:sz w:val="28"/>
          <w:szCs w:val="28"/>
          <w:lang w:val="kk-KZ"/>
        </w:rPr>
        <w:t xml:space="preserve"> </w:t>
      </w:r>
      <w:r>
        <w:rPr>
          <w:rFonts w:ascii="Times New Roman" w:hAnsi="Times New Roman"/>
          <w:sz w:val="28"/>
          <w:szCs w:val="28"/>
          <w:lang w:val="kk-KZ"/>
        </w:rPr>
        <w:t>[170</w:t>
      </w:r>
      <w:r w:rsidRPr="00523AAA">
        <w:rPr>
          <w:rFonts w:ascii="Times New Roman" w:hAnsi="Times New Roman"/>
          <w:sz w:val="28"/>
          <w:szCs w:val="28"/>
          <w:lang w:val="kk-KZ"/>
        </w:rPr>
        <w:t>]. Сондай-ақ автор оқыту мен тәрбиелеу арқылы мотивациялық және операциялық салалар қалыптастырылады деп есептейді. Мұндай жағдайда</w:t>
      </w:r>
      <w:r w:rsidR="001C19C7">
        <w:rPr>
          <w:rFonts w:ascii="Times New Roman" w:hAnsi="Times New Roman"/>
          <w:sz w:val="28"/>
          <w:szCs w:val="28"/>
          <w:lang w:val="kk-KZ"/>
        </w:rPr>
        <w:t xml:space="preserve"> </w:t>
      </w:r>
      <w:r w:rsidRPr="00523AAA">
        <w:rPr>
          <w:rFonts w:ascii="Times New Roman" w:hAnsi="Times New Roman"/>
          <w:sz w:val="28"/>
          <w:szCs w:val="28"/>
          <w:lang w:val="kk-KZ"/>
        </w:rPr>
        <w:t>тұлғаның кәсіби іс-әрекетке даярлығын тұлғаның мотивациялық саласындағы өзгерістерінің динамикасы, ондағы кәсіби маңызды ұстанымдардың қалыптасуы, индивидтің қоршаған ортаны қабылдауының құндылықты -мағыналық құрылымының өзгеруі сипатталады.</w:t>
      </w:r>
    </w:p>
    <w:p w:rsidR="00C251FD" w:rsidRPr="00523AAA" w:rsidRDefault="00C251FD" w:rsidP="00C20602">
      <w:pPr>
        <w:pStyle w:val="af4"/>
        <w:spacing w:after="0" w:line="240" w:lineRule="auto"/>
        <w:ind w:firstLine="567"/>
        <w:jc w:val="both"/>
        <w:rPr>
          <w:rFonts w:ascii="Times New Roman" w:hAnsi="Times New Roman"/>
          <w:sz w:val="28"/>
          <w:szCs w:val="28"/>
          <w:lang w:val="kk-KZ"/>
        </w:rPr>
      </w:pPr>
      <w:r w:rsidRPr="00523AAA">
        <w:rPr>
          <w:rFonts w:ascii="Times New Roman" w:hAnsi="Times New Roman"/>
          <w:sz w:val="28"/>
          <w:szCs w:val="28"/>
          <w:lang w:val="kk-KZ"/>
        </w:rPr>
        <w:t xml:space="preserve">А.К. Маркова </w:t>
      </w:r>
      <w:r w:rsidR="00AA2DAA">
        <w:rPr>
          <w:rFonts w:ascii="Times New Roman" w:hAnsi="Times New Roman"/>
          <w:sz w:val="28"/>
          <w:szCs w:val="28"/>
          <w:lang w:val="kk-KZ"/>
        </w:rPr>
        <w:t>«</w:t>
      </w:r>
      <w:r w:rsidRPr="00523AAA">
        <w:rPr>
          <w:rFonts w:ascii="Times New Roman" w:hAnsi="Times New Roman"/>
          <w:sz w:val="28"/>
          <w:szCs w:val="28"/>
          <w:lang w:val="kk-KZ"/>
        </w:rPr>
        <w:t>..тұлғалық даму және кәсіби қалыптасу - бұл екі үдеріст</w:t>
      </w:r>
      <w:r w:rsidR="003F4C68">
        <w:rPr>
          <w:rFonts w:ascii="Times New Roman" w:hAnsi="Times New Roman"/>
          <w:sz w:val="28"/>
          <w:szCs w:val="28"/>
          <w:lang w:val="kk-KZ"/>
        </w:rPr>
        <w:t xml:space="preserve">ің арақатынасы туралы мәселе, </w:t>
      </w:r>
      <w:r w:rsidR="00AA2DAA">
        <w:rPr>
          <w:rFonts w:ascii="Times New Roman" w:hAnsi="Times New Roman"/>
          <w:sz w:val="28"/>
          <w:szCs w:val="28"/>
          <w:lang w:val="kk-KZ"/>
        </w:rPr>
        <w:t>«</w:t>
      </w:r>
      <w:r w:rsidR="003F4C68">
        <w:rPr>
          <w:rFonts w:ascii="Times New Roman" w:hAnsi="Times New Roman"/>
          <w:sz w:val="28"/>
          <w:szCs w:val="28"/>
          <w:lang w:val="kk-KZ"/>
        </w:rPr>
        <w:t>т</w:t>
      </w:r>
      <w:r w:rsidRPr="00523AAA">
        <w:rPr>
          <w:rFonts w:ascii="Times New Roman" w:hAnsi="Times New Roman"/>
          <w:sz w:val="28"/>
          <w:szCs w:val="28"/>
          <w:lang w:val="kk-KZ"/>
        </w:rPr>
        <w:t>ұлғалық даму</w:t>
      </w:r>
      <w:r w:rsidR="00AA2DAA">
        <w:rPr>
          <w:rFonts w:ascii="Times New Roman" w:hAnsi="Times New Roman"/>
          <w:sz w:val="28"/>
          <w:szCs w:val="28"/>
          <w:lang w:val="kk-KZ"/>
        </w:rPr>
        <w:t>»</w:t>
      </w:r>
      <w:r w:rsidRPr="00523AAA">
        <w:rPr>
          <w:rFonts w:ascii="Times New Roman" w:hAnsi="Times New Roman"/>
          <w:sz w:val="28"/>
          <w:szCs w:val="28"/>
          <w:lang w:val="kk-KZ"/>
        </w:rPr>
        <w:t xml:space="preserve"> ұғымы </w:t>
      </w:r>
      <w:r w:rsidR="00AA2DAA">
        <w:rPr>
          <w:rFonts w:ascii="Times New Roman" w:hAnsi="Times New Roman"/>
          <w:sz w:val="28"/>
          <w:szCs w:val="28"/>
          <w:lang w:val="kk-KZ"/>
        </w:rPr>
        <w:t>«</w:t>
      </w:r>
      <w:r w:rsidRPr="00523AAA">
        <w:rPr>
          <w:rFonts w:ascii="Times New Roman" w:hAnsi="Times New Roman"/>
          <w:sz w:val="28"/>
          <w:szCs w:val="28"/>
          <w:lang w:val="kk-KZ"/>
        </w:rPr>
        <w:t>кәсіби қалыптасу</w:t>
      </w:r>
      <w:r w:rsidR="00AA2DAA">
        <w:rPr>
          <w:rFonts w:ascii="Times New Roman" w:hAnsi="Times New Roman"/>
          <w:sz w:val="28"/>
          <w:szCs w:val="28"/>
          <w:lang w:val="kk-KZ"/>
        </w:rPr>
        <w:t>»</w:t>
      </w:r>
      <w:r w:rsidR="001C19C7">
        <w:rPr>
          <w:rFonts w:ascii="Times New Roman" w:hAnsi="Times New Roman"/>
          <w:sz w:val="28"/>
          <w:szCs w:val="28"/>
          <w:lang w:val="kk-KZ"/>
        </w:rPr>
        <w:t xml:space="preserve"> </w:t>
      </w:r>
      <w:r w:rsidRPr="00523AAA">
        <w:rPr>
          <w:rFonts w:ascii="Times New Roman" w:hAnsi="Times New Roman"/>
          <w:sz w:val="28"/>
          <w:szCs w:val="28"/>
          <w:lang w:val="kk-KZ"/>
        </w:rPr>
        <w:t xml:space="preserve">ұғымына қарағанда анағұрлым кең және сыйымды. Осылайша, кәсіби дамуды тұлға дамуының бір түрі ретінде қарастыру қажет. Даму барысында бұл үдерістер </w:t>
      </w:r>
      <w:r w:rsidR="00AA2DAA">
        <w:rPr>
          <w:rFonts w:ascii="Times New Roman" w:hAnsi="Times New Roman"/>
          <w:sz w:val="28"/>
          <w:szCs w:val="28"/>
          <w:lang w:val="kk-KZ"/>
        </w:rPr>
        <w:t>«</w:t>
      </w:r>
      <w:r w:rsidRPr="00523AAA">
        <w:rPr>
          <w:rFonts w:ascii="Times New Roman" w:hAnsi="Times New Roman"/>
          <w:sz w:val="28"/>
          <w:szCs w:val="28"/>
          <w:lang w:val="kk-KZ"/>
        </w:rPr>
        <w:t>кейде үйлесімді жақындасып,</w:t>
      </w:r>
      <w:r w:rsidR="001C19C7">
        <w:rPr>
          <w:rFonts w:ascii="Times New Roman" w:hAnsi="Times New Roman"/>
          <w:sz w:val="28"/>
          <w:szCs w:val="28"/>
          <w:lang w:val="kk-KZ"/>
        </w:rPr>
        <w:t xml:space="preserve"> </w:t>
      </w:r>
      <w:r w:rsidRPr="00523AAA">
        <w:rPr>
          <w:rFonts w:ascii="Times New Roman" w:hAnsi="Times New Roman"/>
          <w:sz w:val="28"/>
          <w:szCs w:val="28"/>
          <w:lang w:val="kk-KZ"/>
        </w:rPr>
        <w:t>кейде қарама-қайшылыққа</w:t>
      </w:r>
      <w:r w:rsidR="001C19C7">
        <w:rPr>
          <w:rFonts w:ascii="Times New Roman" w:hAnsi="Times New Roman"/>
          <w:sz w:val="28"/>
          <w:szCs w:val="28"/>
          <w:lang w:val="kk-KZ"/>
        </w:rPr>
        <w:t xml:space="preserve"> </w:t>
      </w:r>
      <w:r w:rsidRPr="00523AAA">
        <w:rPr>
          <w:rFonts w:ascii="Times New Roman" w:hAnsi="Times New Roman"/>
          <w:sz w:val="28"/>
          <w:szCs w:val="28"/>
          <w:lang w:val="kk-KZ"/>
        </w:rPr>
        <w:t>түседі, ал кейде</w:t>
      </w:r>
      <w:r w:rsidR="001C19C7">
        <w:rPr>
          <w:rFonts w:ascii="Times New Roman" w:hAnsi="Times New Roman"/>
          <w:sz w:val="28"/>
          <w:szCs w:val="28"/>
          <w:lang w:val="kk-KZ"/>
        </w:rPr>
        <w:t xml:space="preserve"> </w:t>
      </w:r>
      <w:r w:rsidRPr="00523AAA">
        <w:rPr>
          <w:rFonts w:ascii="Times New Roman" w:hAnsi="Times New Roman"/>
          <w:sz w:val="28"/>
          <w:szCs w:val="28"/>
          <w:lang w:val="kk-KZ"/>
        </w:rPr>
        <w:t>әртүр</w:t>
      </w:r>
      <w:r w:rsidR="003F4C68">
        <w:rPr>
          <w:rFonts w:ascii="Times New Roman" w:hAnsi="Times New Roman"/>
          <w:sz w:val="28"/>
          <w:szCs w:val="28"/>
          <w:lang w:val="kk-KZ"/>
        </w:rPr>
        <w:t>лі даму векторлары бойынша бір - бірінен</w:t>
      </w:r>
      <w:r w:rsidR="001C19C7">
        <w:rPr>
          <w:rFonts w:ascii="Times New Roman" w:hAnsi="Times New Roman"/>
          <w:sz w:val="28"/>
          <w:szCs w:val="28"/>
          <w:lang w:val="kk-KZ"/>
        </w:rPr>
        <w:t xml:space="preserve"> </w:t>
      </w:r>
      <w:r w:rsidR="003F4C68">
        <w:rPr>
          <w:rFonts w:ascii="Times New Roman" w:hAnsi="Times New Roman"/>
          <w:sz w:val="28"/>
          <w:szCs w:val="28"/>
          <w:lang w:val="kk-KZ"/>
        </w:rPr>
        <w:t>алшақтайды</w:t>
      </w:r>
      <w:r w:rsidRPr="00523AAA">
        <w:rPr>
          <w:rFonts w:ascii="Times New Roman" w:hAnsi="Times New Roman"/>
          <w:sz w:val="28"/>
          <w:szCs w:val="28"/>
          <w:lang w:val="kk-KZ"/>
        </w:rPr>
        <w:t>, -</w:t>
      </w:r>
      <w:r w:rsidR="003F4C68">
        <w:rPr>
          <w:rFonts w:ascii="Times New Roman" w:hAnsi="Times New Roman"/>
          <w:sz w:val="28"/>
          <w:szCs w:val="28"/>
          <w:lang w:val="kk-KZ"/>
        </w:rPr>
        <w:t xml:space="preserve"> </w:t>
      </w:r>
      <w:r w:rsidRPr="00523AAA">
        <w:rPr>
          <w:rFonts w:ascii="Times New Roman" w:hAnsi="Times New Roman"/>
          <w:sz w:val="28"/>
          <w:szCs w:val="28"/>
          <w:lang w:val="kk-KZ"/>
        </w:rPr>
        <w:t>дей келе кәсіби қалыптасу мазмұны</w:t>
      </w:r>
      <w:r w:rsidR="003F4C68">
        <w:rPr>
          <w:rFonts w:ascii="Times New Roman" w:hAnsi="Times New Roman"/>
          <w:sz w:val="28"/>
          <w:szCs w:val="28"/>
          <w:lang w:val="kk-KZ"/>
        </w:rPr>
        <w:t>н</w:t>
      </w:r>
      <w:r w:rsidRPr="00523AAA">
        <w:rPr>
          <w:rFonts w:ascii="Times New Roman" w:hAnsi="Times New Roman"/>
          <w:sz w:val="28"/>
          <w:szCs w:val="28"/>
          <w:lang w:val="kk-KZ"/>
        </w:rPr>
        <w:t>: аталмыш кәсіби топтың құндылықтар жүйесін меңгеру;</w:t>
      </w:r>
      <w:r w:rsidR="00E71FAA">
        <w:rPr>
          <w:rFonts w:ascii="Times New Roman" w:hAnsi="Times New Roman"/>
          <w:sz w:val="28"/>
          <w:szCs w:val="28"/>
          <w:lang w:val="kk-KZ"/>
        </w:rPr>
        <w:t xml:space="preserve"> </w:t>
      </w:r>
      <w:r w:rsidRPr="00523AAA">
        <w:rPr>
          <w:rFonts w:ascii="Times New Roman" w:hAnsi="Times New Roman"/>
          <w:sz w:val="28"/>
          <w:szCs w:val="28"/>
          <w:lang w:val="kk-KZ"/>
        </w:rPr>
        <w:t>болашақ кәсіби іс-әрекетке қажетті біл</w:t>
      </w:r>
      <w:r w:rsidR="00E71FAA">
        <w:rPr>
          <w:rFonts w:ascii="Times New Roman" w:hAnsi="Times New Roman"/>
          <w:sz w:val="28"/>
          <w:szCs w:val="28"/>
          <w:lang w:val="kk-KZ"/>
        </w:rPr>
        <w:t xml:space="preserve">ім, қабілет, дағдыларды меңгеру және </w:t>
      </w:r>
      <w:r w:rsidRPr="00523AAA">
        <w:rPr>
          <w:rFonts w:ascii="Times New Roman" w:hAnsi="Times New Roman"/>
          <w:sz w:val="28"/>
          <w:szCs w:val="28"/>
          <w:lang w:val="kk-KZ"/>
        </w:rPr>
        <w:t>кәсіби маңызды сапаларды да</w:t>
      </w:r>
      <w:r>
        <w:rPr>
          <w:rFonts w:ascii="Times New Roman" w:hAnsi="Times New Roman"/>
          <w:sz w:val="28"/>
          <w:szCs w:val="28"/>
          <w:lang w:val="kk-KZ"/>
        </w:rPr>
        <w:t>мыту</w:t>
      </w:r>
      <w:r w:rsidR="00AA2DAA">
        <w:rPr>
          <w:rFonts w:ascii="Times New Roman" w:hAnsi="Times New Roman"/>
          <w:sz w:val="28"/>
          <w:szCs w:val="28"/>
          <w:lang w:val="kk-KZ"/>
        </w:rPr>
        <w:t>»</w:t>
      </w:r>
      <w:r w:rsidR="00E71FAA">
        <w:rPr>
          <w:rFonts w:ascii="Times New Roman" w:hAnsi="Times New Roman"/>
          <w:sz w:val="28"/>
          <w:szCs w:val="28"/>
          <w:lang w:val="kk-KZ"/>
        </w:rPr>
        <w:t xml:space="preserve"> </w:t>
      </w:r>
      <w:r w:rsidRPr="00523AAA">
        <w:rPr>
          <w:rFonts w:ascii="Times New Roman" w:hAnsi="Times New Roman"/>
          <w:sz w:val="28"/>
          <w:szCs w:val="28"/>
          <w:lang w:val="kk-KZ"/>
        </w:rPr>
        <w:t>сияқты кезеңдерді қамтитынын айтады</w:t>
      </w:r>
      <w:r w:rsidR="00E71FAA">
        <w:rPr>
          <w:rFonts w:ascii="Times New Roman" w:hAnsi="Times New Roman"/>
          <w:sz w:val="28"/>
          <w:szCs w:val="28"/>
          <w:lang w:val="kk-KZ"/>
        </w:rPr>
        <w:t xml:space="preserve"> [170, </w:t>
      </w:r>
      <w:r w:rsidR="003D23C8">
        <w:rPr>
          <w:rFonts w:ascii="Times New Roman" w:hAnsi="Times New Roman"/>
          <w:sz w:val="28"/>
          <w:szCs w:val="28"/>
          <w:lang w:val="kk-KZ"/>
        </w:rPr>
        <w:t>б.</w:t>
      </w:r>
      <w:r w:rsidR="00E71FAA">
        <w:rPr>
          <w:rFonts w:ascii="Times New Roman" w:hAnsi="Times New Roman"/>
          <w:sz w:val="28"/>
          <w:szCs w:val="28"/>
          <w:lang w:val="kk-KZ"/>
        </w:rPr>
        <w:t>64</w:t>
      </w:r>
      <w:r w:rsidR="00E71FAA" w:rsidRPr="00523AAA">
        <w:rPr>
          <w:rFonts w:ascii="Times New Roman" w:hAnsi="Times New Roman"/>
          <w:sz w:val="28"/>
          <w:szCs w:val="28"/>
          <w:lang w:val="kk-KZ"/>
        </w:rPr>
        <w:t>]</w:t>
      </w:r>
      <w:r w:rsidRPr="00523AAA">
        <w:rPr>
          <w:rFonts w:ascii="Times New Roman" w:hAnsi="Times New Roman"/>
          <w:sz w:val="28"/>
          <w:szCs w:val="28"/>
          <w:lang w:val="kk-KZ"/>
        </w:rPr>
        <w:t>.</w:t>
      </w:r>
    </w:p>
    <w:p w:rsidR="00C251FD" w:rsidRPr="00523AAA" w:rsidRDefault="00C251FD" w:rsidP="00C20602">
      <w:pPr>
        <w:pStyle w:val="af4"/>
        <w:spacing w:after="0" w:line="240" w:lineRule="auto"/>
        <w:ind w:firstLine="567"/>
        <w:jc w:val="both"/>
        <w:rPr>
          <w:rFonts w:ascii="Times New Roman" w:hAnsi="Times New Roman"/>
          <w:sz w:val="28"/>
          <w:szCs w:val="28"/>
          <w:lang w:val="kk-KZ"/>
        </w:rPr>
      </w:pPr>
      <w:r w:rsidRPr="00523AAA">
        <w:rPr>
          <w:rFonts w:ascii="Times New Roman" w:hAnsi="Times New Roman"/>
          <w:sz w:val="28"/>
          <w:szCs w:val="28"/>
          <w:lang w:val="kk-KZ"/>
        </w:rPr>
        <w:t>В.Н.</w:t>
      </w:r>
      <w:r w:rsidR="00E71FAA">
        <w:rPr>
          <w:rFonts w:ascii="Times New Roman" w:hAnsi="Times New Roman"/>
          <w:sz w:val="28"/>
          <w:szCs w:val="28"/>
          <w:lang w:val="kk-KZ"/>
        </w:rPr>
        <w:t xml:space="preserve"> </w:t>
      </w:r>
      <w:r w:rsidRPr="00523AAA">
        <w:rPr>
          <w:rFonts w:ascii="Times New Roman" w:hAnsi="Times New Roman"/>
          <w:sz w:val="28"/>
          <w:szCs w:val="28"/>
          <w:lang w:val="kk-KZ"/>
        </w:rPr>
        <w:t>Петров, И.С.</w:t>
      </w:r>
      <w:r w:rsidR="00E71FAA">
        <w:rPr>
          <w:rFonts w:ascii="Times New Roman" w:hAnsi="Times New Roman"/>
          <w:sz w:val="28"/>
          <w:szCs w:val="28"/>
          <w:lang w:val="kk-KZ"/>
        </w:rPr>
        <w:t xml:space="preserve"> </w:t>
      </w:r>
      <w:r w:rsidRPr="00523AAA">
        <w:rPr>
          <w:rFonts w:ascii="Times New Roman" w:hAnsi="Times New Roman"/>
          <w:sz w:val="28"/>
          <w:szCs w:val="28"/>
          <w:lang w:val="kk-KZ"/>
        </w:rPr>
        <w:t>Кон, В.С.</w:t>
      </w:r>
      <w:r w:rsidR="00E71FAA">
        <w:rPr>
          <w:rFonts w:ascii="Times New Roman" w:hAnsi="Times New Roman"/>
          <w:sz w:val="28"/>
          <w:szCs w:val="28"/>
          <w:lang w:val="kk-KZ"/>
        </w:rPr>
        <w:t xml:space="preserve"> </w:t>
      </w:r>
      <w:r w:rsidRPr="00523AAA">
        <w:rPr>
          <w:rFonts w:ascii="Times New Roman" w:hAnsi="Times New Roman"/>
          <w:sz w:val="28"/>
          <w:szCs w:val="28"/>
          <w:lang w:val="kk-KZ"/>
        </w:rPr>
        <w:t>Мухина және т.б. ғалымдардың пікірінше, жоғары оқу орнындағы студенттердің кәсіби қалыптасу үдерісі</w:t>
      </w:r>
      <w:r w:rsidR="001C19C7">
        <w:rPr>
          <w:rFonts w:ascii="Times New Roman" w:hAnsi="Times New Roman"/>
          <w:sz w:val="28"/>
          <w:szCs w:val="28"/>
          <w:lang w:val="kk-KZ"/>
        </w:rPr>
        <w:t xml:space="preserve"> </w:t>
      </w:r>
      <w:r w:rsidRPr="00523AAA">
        <w:rPr>
          <w:rFonts w:ascii="Times New Roman" w:hAnsi="Times New Roman"/>
          <w:sz w:val="28"/>
          <w:szCs w:val="28"/>
          <w:lang w:val="kk-KZ"/>
        </w:rPr>
        <w:t>әрқайсысының өзіндік міндеттері бар және белгілі бір кәсіби маңызды сапаларды қалыптастыруға өте сезімтал бірнеше кезеңдерден тұрады. Жоғары оқу орны түлегінің</w:t>
      </w:r>
      <w:r w:rsidR="001C19C7">
        <w:rPr>
          <w:rFonts w:ascii="Times New Roman" w:hAnsi="Times New Roman"/>
          <w:sz w:val="28"/>
          <w:szCs w:val="28"/>
          <w:lang w:val="kk-KZ"/>
        </w:rPr>
        <w:t xml:space="preserve"> </w:t>
      </w:r>
      <w:r w:rsidRPr="00523AAA">
        <w:rPr>
          <w:rFonts w:ascii="Times New Roman" w:hAnsi="Times New Roman"/>
          <w:sz w:val="28"/>
          <w:szCs w:val="28"/>
          <w:lang w:val="kk-KZ"/>
        </w:rPr>
        <w:t>тұлғалық сапаларының</w:t>
      </w:r>
      <w:r w:rsidR="001C19C7">
        <w:rPr>
          <w:rFonts w:ascii="Times New Roman" w:hAnsi="Times New Roman"/>
          <w:sz w:val="28"/>
          <w:szCs w:val="28"/>
          <w:lang w:val="kk-KZ"/>
        </w:rPr>
        <w:t xml:space="preserve"> </w:t>
      </w:r>
      <w:r w:rsidRPr="00523AAA">
        <w:rPr>
          <w:rFonts w:ascii="Times New Roman" w:hAnsi="Times New Roman"/>
          <w:sz w:val="28"/>
          <w:szCs w:val="28"/>
          <w:lang w:val="kk-KZ"/>
        </w:rPr>
        <w:t>шектік</w:t>
      </w:r>
      <w:r w:rsidR="001C19C7">
        <w:rPr>
          <w:rFonts w:ascii="Times New Roman" w:hAnsi="Times New Roman"/>
          <w:sz w:val="28"/>
          <w:szCs w:val="28"/>
          <w:lang w:val="kk-KZ"/>
        </w:rPr>
        <w:t xml:space="preserve"> </w:t>
      </w:r>
      <w:r w:rsidRPr="00523AAA">
        <w:rPr>
          <w:rFonts w:ascii="Times New Roman" w:hAnsi="Times New Roman"/>
          <w:sz w:val="28"/>
          <w:szCs w:val="28"/>
          <w:lang w:val="kk-KZ"/>
        </w:rPr>
        <w:t>ықпалдастырылған құрылымында оның маман ретінде қалыптасуының әрбір кезеңі дербес</w:t>
      </w:r>
      <w:r w:rsidR="00E71FAA">
        <w:rPr>
          <w:rFonts w:ascii="Times New Roman" w:hAnsi="Times New Roman"/>
          <w:sz w:val="28"/>
          <w:szCs w:val="28"/>
          <w:lang w:val="kk-KZ"/>
        </w:rPr>
        <w:t xml:space="preserve"> психологиялық жаңа түзілімдерді </w:t>
      </w:r>
      <w:r w:rsidRPr="00523AAA">
        <w:rPr>
          <w:rFonts w:ascii="Times New Roman" w:hAnsi="Times New Roman"/>
          <w:sz w:val="28"/>
          <w:szCs w:val="28"/>
          <w:lang w:val="kk-KZ"/>
        </w:rPr>
        <w:t>қалыптастырады.</w:t>
      </w:r>
    </w:p>
    <w:p w:rsidR="00C251FD" w:rsidRPr="00523AAA" w:rsidRDefault="00C251FD" w:rsidP="00C20602">
      <w:pPr>
        <w:pStyle w:val="af4"/>
        <w:spacing w:after="0" w:line="240" w:lineRule="auto"/>
        <w:ind w:firstLine="567"/>
        <w:jc w:val="both"/>
        <w:rPr>
          <w:rFonts w:ascii="Times New Roman" w:hAnsi="Times New Roman"/>
          <w:sz w:val="28"/>
          <w:szCs w:val="28"/>
          <w:lang w:val="kk-KZ"/>
        </w:rPr>
      </w:pPr>
      <w:r w:rsidRPr="00523AAA">
        <w:rPr>
          <w:rFonts w:ascii="Times New Roman" w:hAnsi="Times New Roman"/>
          <w:sz w:val="28"/>
          <w:szCs w:val="28"/>
          <w:lang w:val="kk-KZ"/>
        </w:rPr>
        <w:t>Кәсіби дамудың мақсаттарын анықтай отырып, Л.M.Бэчтолд, Е.Е.Вернер, Дж.Е.Древдал, Р.Б.Кеттелл және т.б. ғалымдар кәсіби маманның мынадай психологиялық портретін сипаттауға қол жеткізді. Бұл - өз кәсіби міндеттерін табысты</w:t>
      </w:r>
      <w:r w:rsidR="001C19C7">
        <w:rPr>
          <w:rFonts w:ascii="Times New Roman" w:hAnsi="Times New Roman"/>
          <w:sz w:val="28"/>
          <w:szCs w:val="28"/>
          <w:lang w:val="kk-KZ"/>
        </w:rPr>
        <w:t xml:space="preserve"> </w:t>
      </w:r>
      <w:r w:rsidRPr="00523AAA">
        <w:rPr>
          <w:rFonts w:ascii="Times New Roman" w:hAnsi="Times New Roman"/>
          <w:sz w:val="28"/>
          <w:szCs w:val="28"/>
          <w:lang w:val="kk-KZ"/>
        </w:rPr>
        <w:t>орындауға</w:t>
      </w:r>
      <w:r w:rsidR="001C19C7">
        <w:rPr>
          <w:rFonts w:ascii="Times New Roman" w:hAnsi="Times New Roman"/>
          <w:sz w:val="28"/>
          <w:szCs w:val="28"/>
          <w:lang w:val="kk-KZ"/>
        </w:rPr>
        <w:t xml:space="preserve"> </w:t>
      </w:r>
      <w:r w:rsidRPr="00523AAA">
        <w:rPr>
          <w:rFonts w:ascii="Times New Roman" w:hAnsi="Times New Roman"/>
          <w:sz w:val="28"/>
          <w:szCs w:val="28"/>
          <w:lang w:val="kk-KZ"/>
        </w:rPr>
        <w:t>қажетті</w:t>
      </w:r>
      <w:r w:rsidR="001C19C7">
        <w:rPr>
          <w:rFonts w:ascii="Times New Roman" w:hAnsi="Times New Roman"/>
          <w:sz w:val="28"/>
          <w:szCs w:val="28"/>
          <w:lang w:val="kk-KZ"/>
        </w:rPr>
        <w:t xml:space="preserve"> </w:t>
      </w:r>
      <w:r w:rsidRPr="00523AAA">
        <w:rPr>
          <w:rFonts w:ascii="Times New Roman" w:hAnsi="Times New Roman"/>
          <w:sz w:val="28"/>
          <w:szCs w:val="28"/>
          <w:lang w:val="kk-KZ"/>
        </w:rPr>
        <w:t>сапаларға,</w:t>
      </w:r>
      <w:r w:rsidR="001C19C7">
        <w:rPr>
          <w:rFonts w:ascii="Times New Roman" w:hAnsi="Times New Roman"/>
          <w:sz w:val="28"/>
          <w:szCs w:val="28"/>
          <w:lang w:val="kk-KZ"/>
        </w:rPr>
        <w:t xml:space="preserve"> </w:t>
      </w:r>
      <w:r w:rsidRPr="00523AAA">
        <w:rPr>
          <w:rFonts w:ascii="Times New Roman" w:hAnsi="Times New Roman"/>
          <w:sz w:val="28"/>
          <w:szCs w:val="28"/>
          <w:lang w:val="kk-KZ"/>
        </w:rPr>
        <w:t>білім, қабілет,</w:t>
      </w:r>
      <w:r w:rsidR="001C19C7">
        <w:rPr>
          <w:rFonts w:ascii="Times New Roman" w:hAnsi="Times New Roman"/>
          <w:sz w:val="28"/>
          <w:szCs w:val="28"/>
          <w:lang w:val="kk-KZ"/>
        </w:rPr>
        <w:t xml:space="preserve"> </w:t>
      </w:r>
      <w:r w:rsidRPr="00523AAA">
        <w:rPr>
          <w:rFonts w:ascii="Times New Roman" w:hAnsi="Times New Roman"/>
          <w:sz w:val="28"/>
          <w:szCs w:val="28"/>
          <w:lang w:val="kk-KZ"/>
        </w:rPr>
        <w:t>дағдыларға ие</w:t>
      </w:r>
      <w:r w:rsidR="001C19C7">
        <w:rPr>
          <w:rFonts w:ascii="Times New Roman" w:hAnsi="Times New Roman"/>
          <w:sz w:val="28"/>
          <w:szCs w:val="28"/>
          <w:lang w:val="kk-KZ"/>
        </w:rPr>
        <w:t xml:space="preserve"> </w:t>
      </w:r>
      <w:r w:rsidRPr="00523AAA">
        <w:rPr>
          <w:rFonts w:ascii="Times New Roman" w:hAnsi="Times New Roman"/>
          <w:sz w:val="28"/>
          <w:szCs w:val="28"/>
          <w:lang w:val="kk-KZ"/>
        </w:rPr>
        <w:t xml:space="preserve">тұлға. </w:t>
      </w:r>
      <w:r w:rsidRPr="00523AAA">
        <w:rPr>
          <w:rFonts w:ascii="Times New Roman" w:hAnsi="Times New Roman"/>
          <w:sz w:val="28"/>
          <w:szCs w:val="28"/>
          <w:lang w:val="kk-KZ"/>
        </w:rPr>
        <w:lastRenderedPageBreak/>
        <w:t>Демек, тұлғаның кәсіби дамуының мақсаты - кәсіби білімдер мен қабілеттердің жиынтығы, сонымен қатар өз кәсіби іс-әрекетін</w:t>
      </w:r>
      <w:r w:rsidR="001C19C7">
        <w:rPr>
          <w:rFonts w:ascii="Times New Roman" w:hAnsi="Times New Roman"/>
          <w:sz w:val="28"/>
          <w:szCs w:val="28"/>
          <w:lang w:val="kk-KZ"/>
        </w:rPr>
        <w:t xml:space="preserve"> </w:t>
      </w:r>
      <w:r w:rsidRPr="00523AAA">
        <w:rPr>
          <w:rFonts w:ascii="Times New Roman" w:hAnsi="Times New Roman"/>
          <w:sz w:val="28"/>
          <w:szCs w:val="28"/>
          <w:lang w:val="kk-KZ"/>
        </w:rPr>
        <w:t xml:space="preserve">атқара білу қабілеті, яғни кәсіби құзыреттілік. </w:t>
      </w:r>
    </w:p>
    <w:p w:rsidR="00C251FD" w:rsidRDefault="00C251FD" w:rsidP="00C20602">
      <w:pPr>
        <w:ind w:firstLine="567"/>
        <w:jc w:val="both"/>
        <w:rPr>
          <w:sz w:val="28"/>
          <w:szCs w:val="28"/>
          <w:lang w:val="kk-KZ"/>
        </w:rPr>
      </w:pPr>
      <w:r w:rsidRPr="00523AAA">
        <w:rPr>
          <w:sz w:val="28"/>
          <w:szCs w:val="28"/>
          <w:lang w:val="kk-KZ"/>
        </w:rPr>
        <w:t>Кәсіби іс-әрекетке даярлық күрделі ықпалдастырылған</w:t>
      </w:r>
      <w:r w:rsidR="001C19C7">
        <w:rPr>
          <w:sz w:val="28"/>
          <w:szCs w:val="28"/>
          <w:lang w:val="kk-KZ"/>
        </w:rPr>
        <w:t xml:space="preserve"> </w:t>
      </w:r>
      <w:r w:rsidRPr="00523AAA">
        <w:rPr>
          <w:sz w:val="28"/>
          <w:szCs w:val="28"/>
          <w:lang w:val="kk-KZ"/>
        </w:rPr>
        <w:t>жаңа түзілім ретінде жүйелік сипатқа ие болып,</w:t>
      </w:r>
      <w:r w:rsidR="001C19C7">
        <w:rPr>
          <w:sz w:val="28"/>
          <w:szCs w:val="28"/>
          <w:lang w:val="kk-KZ"/>
        </w:rPr>
        <w:t xml:space="preserve"> </w:t>
      </w:r>
      <w:r w:rsidRPr="00523AAA">
        <w:rPr>
          <w:sz w:val="28"/>
          <w:szCs w:val="28"/>
          <w:lang w:val="kk-KZ"/>
        </w:rPr>
        <w:t>оның құрылымы мұқият зерделеуді қажет етеді. Психология</w:t>
      </w:r>
      <w:r w:rsidR="001C19C7">
        <w:rPr>
          <w:sz w:val="28"/>
          <w:szCs w:val="28"/>
          <w:lang w:val="kk-KZ"/>
        </w:rPr>
        <w:t xml:space="preserve"> </w:t>
      </w:r>
      <w:r w:rsidRPr="00523AAA">
        <w:rPr>
          <w:sz w:val="28"/>
          <w:szCs w:val="28"/>
          <w:lang w:val="kk-KZ"/>
        </w:rPr>
        <w:t>ғылымында даярлықтың</w:t>
      </w:r>
      <w:r w:rsidR="001C19C7">
        <w:rPr>
          <w:sz w:val="28"/>
          <w:szCs w:val="28"/>
          <w:lang w:val="kk-KZ"/>
        </w:rPr>
        <w:t xml:space="preserve"> </w:t>
      </w:r>
      <w:r w:rsidRPr="00523AAA">
        <w:rPr>
          <w:sz w:val="28"/>
          <w:szCs w:val="28"/>
          <w:lang w:val="kk-KZ"/>
        </w:rPr>
        <w:t>құрылымына ерекше назар аударылады</w:t>
      </w:r>
      <w:r w:rsidR="00785407">
        <w:rPr>
          <w:sz w:val="28"/>
          <w:szCs w:val="28"/>
          <w:lang w:val="kk-KZ"/>
        </w:rPr>
        <w:t xml:space="preserve"> </w:t>
      </w:r>
      <w:r w:rsidRPr="00523AAA">
        <w:rPr>
          <w:sz w:val="28"/>
          <w:szCs w:val="28"/>
          <w:lang w:val="kk-KZ"/>
        </w:rPr>
        <w:t>(М.И.</w:t>
      </w:r>
      <w:r w:rsidR="00785407">
        <w:rPr>
          <w:sz w:val="28"/>
          <w:szCs w:val="28"/>
          <w:lang w:val="kk-KZ"/>
        </w:rPr>
        <w:t xml:space="preserve"> </w:t>
      </w:r>
      <w:r w:rsidRPr="00523AAA">
        <w:rPr>
          <w:sz w:val="28"/>
          <w:szCs w:val="28"/>
          <w:lang w:val="kk-KZ"/>
        </w:rPr>
        <w:t>Дьяченко, Л.А.</w:t>
      </w:r>
      <w:r w:rsidR="00785407">
        <w:rPr>
          <w:sz w:val="28"/>
          <w:szCs w:val="28"/>
          <w:lang w:val="kk-KZ"/>
        </w:rPr>
        <w:t xml:space="preserve"> </w:t>
      </w:r>
      <w:r w:rsidRPr="00523AAA">
        <w:rPr>
          <w:sz w:val="28"/>
          <w:szCs w:val="28"/>
          <w:lang w:val="kk-KZ"/>
        </w:rPr>
        <w:t>Қандыбович, Н.Д.</w:t>
      </w:r>
      <w:r w:rsidR="00785407">
        <w:rPr>
          <w:sz w:val="28"/>
          <w:szCs w:val="28"/>
          <w:lang w:val="kk-KZ"/>
        </w:rPr>
        <w:t xml:space="preserve"> </w:t>
      </w:r>
      <w:r w:rsidRPr="00523AAA">
        <w:rPr>
          <w:sz w:val="28"/>
          <w:szCs w:val="28"/>
          <w:lang w:val="kk-KZ"/>
        </w:rPr>
        <w:t>Левитов, К.К.</w:t>
      </w:r>
      <w:r w:rsidR="00785407">
        <w:rPr>
          <w:sz w:val="28"/>
          <w:szCs w:val="28"/>
          <w:lang w:val="kk-KZ"/>
        </w:rPr>
        <w:t xml:space="preserve"> </w:t>
      </w:r>
      <w:r w:rsidRPr="00523AAA">
        <w:rPr>
          <w:sz w:val="28"/>
          <w:szCs w:val="28"/>
          <w:lang w:val="kk-KZ"/>
        </w:rPr>
        <w:t>Платонов, Ю.П.</w:t>
      </w:r>
      <w:r w:rsidR="00785407">
        <w:rPr>
          <w:sz w:val="28"/>
          <w:szCs w:val="28"/>
          <w:lang w:val="kk-KZ"/>
        </w:rPr>
        <w:t xml:space="preserve"> </w:t>
      </w:r>
      <w:r w:rsidRPr="00523AAA">
        <w:rPr>
          <w:sz w:val="28"/>
          <w:szCs w:val="28"/>
          <w:lang w:val="kk-KZ"/>
        </w:rPr>
        <w:t xml:space="preserve">Поваренков және т.б.). Кәсіби іс-әрекетке даярлықтың басты ерекшелігі </w:t>
      </w:r>
      <w:r w:rsidR="00785407">
        <w:rPr>
          <w:sz w:val="28"/>
          <w:szCs w:val="28"/>
          <w:lang w:val="kk-KZ"/>
        </w:rPr>
        <w:t>–</w:t>
      </w:r>
      <w:r w:rsidRPr="00523AAA">
        <w:rPr>
          <w:sz w:val="28"/>
          <w:szCs w:val="28"/>
          <w:lang w:val="kk-KZ"/>
        </w:rPr>
        <w:t xml:space="preserve"> педагог-психолог тұлғасының негізгі компоненттерінің үйлесімділігінде, олардың қызмет етуінің тұрақтылығында, орнықтылығында және сабақтастығында, ішкі құрылымдарының реттілігінде</w:t>
      </w:r>
      <w:r w:rsidR="001C19C7">
        <w:rPr>
          <w:sz w:val="28"/>
          <w:szCs w:val="28"/>
          <w:lang w:val="kk-KZ"/>
        </w:rPr>
        <w:t xml:space="preserve"> </w:t>
      </w:r>
      <w:r w:rsidRPr="00523AAA">
        <w:rPr>
          <w:sz w:val="28"/>
          <w:szCs w:val="28"/>
          <w:lang w:val="kk-KZ"/>
        </w:rPr>
        <w:t>көрініс табатын</w:t>
      </w:r>
      <w:r w:rsidR="001C19C7">
        <w:rPr>
          <w:sz w:val="28"/>
          <w:szCs w:val="28"/>
          <w:lang w:val="kk-KZ"/>
        </w:rPr>
        <w:t xml:space="preserve"> </w:t>
      </w:r>
      <w:r w:rsidRPr="00523AAA">
        <w:rPr>
          <w:sz w:val="28"/>
          <w:szCs w:val="28"/>
          <w:lang w:val="kk-KZ"/>
        </w:rPr>
        <w:t>оның ықпалдастырылған сипаты, яғни</w:t>
      </w:r>
      <w:r w:rsidR="001C19C7">
        <w:rPr>
          <w:sz w:val="28"/>
          <w:szCs w:val="28"/>
          <w:lang w:val="kk-KZ"/>
        </w:rPr>
        <w:t xml:space="preserve"> </w:t>
      </w:r>
      <w:r w:rsidRPr="00523AAA">
        <w:rPr>
          <w:sz w:val="28"/>
          <w:szCs w:val="28"/>
          <w:lang w:val="kk-KZ"/>
        </w:rPr>
        <w:t>кәсіби даярлық - іс-әрекеттің өнімділігіне ықпал ететін кәсіби маман тұлғасының біртұтастығын, психологиялық бірлігін дәлелдейтін</w:t>
      </w:r>
      <w:r w:rsidR="001C19C7">
        <w:rPr>
          <w:sz w:val="28"/>
          <w:szCs w:val="28"/>
          <w:lang w:val="kk-KZ"/>
        </w:rPr>
        <w:t xml:space="preserve"> </w:t>
      </w:r>
      <w:r w:rsidRPr="00523AAA">
        <w:rPr>
          <w:sz w:val="28"/>
          <w:szCs w:val="28"/>
          <w:lang w:val="kk-KZ"/>
        </w:rPr>
        <w:t>белгілерге ие.</w:t>
      </w:r>
    </w:p>
    <w:p w:rsidR="00C251FD" w:rsidRPr="00523AAA" w:rsidRDefault="00C251FD" w:rsidP="00C20602">
      <w:pPr>
        <w:pStyle w:val="af"/>
        <w:shd w:val="clear" w:color="auto" w:fill="FFFFFF"/>
        <w:spacing w:before="0" w:beforeAutospacing="0" w:after="0" w:afterAutospacing="0"/>
        <w:ind w:firstLine="567"/>
        <w:jc w:val="both"/>
        <w:rPr>
          <w:sz w:val="28"/>
          <w:szCs w:val="28"/>
          <w:lang w:val="kk-KZ"/>
        </w:rPr>
      </w:pPr>
      <w:r w:rsidRPr="00523AAA">
        <w:rPr>
          <w:sz w:val="28"/>
          <w:szCs w:val="28"/>
          <w:lang w:val="kk-KZ"/>
        </w:rPr>
        <w:t>Р.Д.Санжаева даярлықтың адамгершілік, зияткерлік және психофизиологиялы</w:t>
      </w:r>
      <w:r w:rsidR="00785407">
        <w:rPr>
          <w:sz w:val="28"/>
          <w:szCs w:val="28"/>
          <w:lang w:val="kk-KZ"/>
        </w:rPr>
        <w:t>қ</w:t>
      </w:r>
      <w:r w:rsidRPr="00523AAA">
        <w:rPr>
          <w:sz w:val="28"/>
          <w:szCs w:val="28"/>
          <w:lang w:val="kk-KZ"/>
        </w:rPr>
        <w:t xml:space="preserve"> сияқты дәстүрлі үш түрін қамтитын іс-әрекетке даярлықтың</w:t>
      </w:r>
      <w:r w:rsidR="001C19C7">
        <w:rPr>
          <w:sz w:val="28"/>
          <w:szCs w:val="28"/>
          <w:lang w:val="kk-KZ"/>
        </w:rPr>
        <w:t xml:space="preserve"> </w:t>
      </w:r>
      <w:r w:rsidRPr="00523AAA">
        <w:rPr>
          <w:sz w:val="28"/>
          <w:szCs w:val="28"/>
          <w:lang w:val="kk-KZ"/>
        </w:rPr>
        <w:t>үш бөлік</w:t>
      </w:r>
      <w:r>
        <w:rPr>
          <w:sz w:val="28"/>
          <w:szCs w:val="28"/>
          <w:lang w:val="kk-KZ"/>
        </w:rPr>
        <w:t>ті</w:t>
      </w:r>
      <w:r w:rsidR="001C19C7">
        <w:rPr>
          <w:sz w:val="28"/>
          <w:szCs w:val="28"/>
          <w:lang w:val="kk-KZ"/>
        </w:rPr>
        <w:t xml:space="preserve"> </w:t>
      </w:r>
      <w:r>
        <w:rPr>
          <w:sz w:val="28"/>
          <w:szCs w:val="28"/>
          <w:lang w:val="kk-KZ"/>
        </w:rPr>
        <w:t>құрылымы туралы баяндайды</w:t>
      </w:r>
      <w:r w:rsidR="00785407">
        <w:rPr>
          <w:sz w:val="28"/>
          <w:szCs w:val="28"/>
          <w:lang w:val="kk-KZ"/>
        </w:rPr>
        <w:t xml:space="preserve"> </w:t>
      </w:r>
      <w:r>
        <w:rPr>
          <w:sz w:val="28"/>
          <w:szCs w:val="28"/>
          <w:lang w:val="kk-KZ"/>
        </w:rPr>
        <w:t>[171</w:t>
      </w:r>
      <w:r w:rsidRPr="00523AAA">
        <w:rPr>
          <w:sz w:val="28"/>
          <w:szCs w:val="28"/>
          <w:lang w:val="kk-KZ"/>
        </w:rPr>
        <w:t>].</w:t>
      </w:r>
    </w:p>
    <w:p w:rsidR="00C251FD" w:rsidRPr="00523AAA" w:rsidRDefault="00C251FD" w:rsidP="00C20602">
      <w:pPr>
        <w:pStyle w:val="af"/>
        <w:shd w:val="clear" w:color="auto" w:fill="FFFFFF"/>
        <w:spacing w:before="0" w:beforeAutospacing="0" w:after="0" w:afterAutospacing="0"/>
        <w:ind w:firstLine="567"/>
        <w:jc w:val="both"/>
        <w:rPr>
          <w:sz w:val="28"/>
          <w:szCs w:val="28"/>
          <w:lang w:val="kk-KZ"/>
        </w:rPr>
      </w:pPr>
      <w:r w:rsidRPr="00523AAA">
        <w:rPr>
          <w:sz w:val="28"/>
          <w:szCs w:val="28"/>
          <w:lang w:val="kk-KZ"/>
        </w:rPr>
        <w:t>Осылайша, кәсіби даярлық ұғымы іс-әрекет теориясының категориясы ретінде қарастырылып, бір жағынан, даярлық үдерісінің</w:t>
      </w:r>
      <w:r w:rsidR="001C19C7">
        <w:rPr>
          <w:sz w:val="28"/>
          <w:szCs w:val="28"/>
          <w:lang w:val="kk-KZ"/>
        </w:rPr>
        <w:t xml:space="preserve"> </w:t>
      </w:r>
      <w:r w:rsidRPr="00523AAA">
        <w:rPr>
          <w:sz w:val="28"/>
          <w:szCs w:val="28"/>
          <w:lang w:val="kk-KZ"/>
        </w:rPr>
        <w:t>нәтижесі, ал екінші жағынан -</w:t>
      </w:r>
      <w:r w:rsidR="00785407">
        <w:rPr>
          <w:sz w:val="28"/>
          <w:szCs w:val="28"/>
          <w:lang w:val="kk-KZ"/>
        </w:rPr>
        <w:t xml:space="preserve"> </w:t>
      </w:r>
      <w:r w:rsidRPr="00523AAA">
        <w:rPr>
          <w:sz w:val="28"/>
          <w:szCs w:val="28"/>
          <w:lang w:val="kk-KZ"/>
        </w:rPr>
        <w:t>нысанға, затқа деген қарым</w:t>
      </w:r>
      <w:r w:rsidR="00785407">
        <w:rPr>
          <w:sz w:val="28"/>
          <w:szCs w:val="28"/>
          <w:lang w:val="kk-KZ"/>
        </w:rPr>
        <w:t xml:space="preserve"> </w:t>
      </w:r>
      <w:r w:rsidRPr="00523AAA">
        <w:rPr>
          <w:sz w:val="28"/>
          <w:szCs w:val="28"/>
          <w:lang w:val="kk-KZ"/>
        </w:rPr>
        <w:t>-</w:t>
      </w:r>
      <w:r w:rsidR="00785407">
        <w:rPr>
          <w:sz w:val="28"/>
          <w:szCs w:val="28"/>
          <w:lang w:val="kk-KZ"/>
        </w:rPr>
        <w:t xml:space="preserve"> </w:t>
      </w:r>
      <w:r w:rsidRPr="00523AAA">
        <w:rPr>
          <w:sz w:val="28"/>
          <w:szCs w:val="28"/>
          <w:lang w:val="kk-KZ"/>
        </w:rPr>
        <w:t>қатынас ретінде ұғынылады.</w:t>
      </w:r>
    </w:p>
    <w:p w:rsidR="00C251FD" w:rsidRPr="000623F2" w:rsidRDefault="00C251FD" w:rsidP="00C20602">
      <w:pPr>
        <w:pStyle w:val="af"/>
        <w:shd w:val="clear" w:color="auto" w:fill="FFFFFF"/>
        <w:spacing w:before="0" w:beforeAutospacing="0" w:after="0" w:afterAutospacing="0"/>
        <w:ind w:firstLine="567"/>
        <w:jc w:val="both"/>
        <w:rPr>
          <w:i/>
          <w:sz w:val="28"/>
          <w:szCs w:val="28"/>
          <w:lang w:val="kk-KZ"/>
        </w:rPr>
      </w:pPr>
      <w:r w:rsidRPr="000623F2">
        <w:rPr>
          <w:i/>
          <w:sz w:val="28"/>
          <w:szCs w:val="28"/>
          <w:lang w:val="kk-KZ"/>
        </w:rPr>
        <w:t>Сонымен іс-әрекеттік тұғыр</w:t>
      </w:r>
      <w:r w:rsidR="001C19C7">
        <w:rPr>
          <w:i/>
          <w:sz w:val="28"/>
          <w:szCs w:val="28"/>
          <w:lang w:val="kk-KZ"/>
        </w:rPr>
        <w:t xml:space="preserve"> </w:t>
      </w:r>
      <w:r w:rsidRPr="000623F2">
        <w:rPr>
          <w:i/>
          <w:sz w:val="28"/>
          <w:szCs w:val="28"/>
          <w:lang w:val="kk-KZ"/>
        </w:rPr>
        <w:t>даярлықты келешектегі іс-әрекеттің сипатына сәйкес келетін, оны біртұтас құбылыс ретінде ұғынуда қиындықтар туындататын дербес</w:t>
      </w:r>
      <w:r w:rsidR="00785407">
        <w:rPr>
          <w:i/>
          <w:sz w:val="28"/>
          <w:szCs w:val="28"/>
          <w:lang w:val="kk-KZ"/>
        </w:rPr>
        <w:t xml:space="preserve"> </w:t>
      </w:r>
      <w:r w:rsidRPr="000623F2">
        <w:rPr>
          <w:i/>
          <w:sz w:val="28"/>
          <w:szCs w:val="28"/>
          <w:lang w:val="kk-KZ"/>
        </w:rPr>
        <w:t>-</w:t>
      </w:r>
      <w:r w:rsidR="00785407">
        <w:rPr>
          <w:i/>
          <w:sz w:val="28"/>
          <w:szCs w:val="28"/>
          <w:lang w:val="kk-KZ"/>
        </w:rPr>
        <w:t xml:space="preserve"> </w:t>
      </w:r>
      <w:r w:rsidRPr="000623F2">
        <w:rPr>
          <w:i/>
          <w:sz w:val="28"/>
          <w:szCs w:val="28"/>
          <w:lang w:val="kk-KZ"/>
        </w:rPr>
        <w:t xml:space="preserve">тұлғалық сапалардың көрінісі ретінде қарастыруға мүмкіндік береді. Даярлық құрылымына байланысты бұл тұғыр оның түріне және формасына сәйкес саралануына негіз бола алады. </w:t>
      </w:r>
    </w:p>
    <w:p w:rsidR="00C251FD" w:rsidRPr="00523AAA" w:rsidRDefault="00C251FD" w:rsidP="00C20602">
      <w:pPr>
        <w:tabs>
          <w:tab w:val="left" w:pos="0"/>
        </w:tabs>
        <w:ind w:firstLine="567"/>
        <w:jc w:val="both"/>
        <w:rPr>
          <w:i/>
          <w:sz w:val="28"/>
          <w:szCs w:val="28"/>
          <w:lang w:val="kk-KZ"/>
        </w:rPr>
      </w:pPr>
      <w:r w:rsidRPr="00523AAA">
        <w:rPr>
          <w:i/>
          <w:sz w:val="28"/>
          <w:szCs w:val="28"/>
          <w:lang w:val="kk-KZ"/>
        </w:rPr>
        <w:t xml:space="preserve">Біз зерттеу жұмысымызда келесі анықтаманы негізге аламыз: мектеп оқушыларының психологиялық қауіпсіздігін қамтамасыз етуге даярлық - бұл болашақ </w:t>
      </w:r>
      <w:r w:rsidR="00DA4F78">
        <w:rPr>
          <w:i/>
          <w:sz w:val="28"/>
          <w:szCs w:val="28"/>
          <w:lang w:val="kk-KZ"/>
        </w:rPr>
        <w:t>педагог-психолог</w:t>
      </w:r>
      <w:r w:rsidRPr="00523AAA">
        <w:rPr>
          <w:i/>
          <w:sz w:val="28"/>
          <w:szCs w:val="28"/>
          <w:lang w:val="kk-KZ"/>
        </w:rPr>
        <w:t>тың</w:t>
      </w:r>
      <w:r w:rsidR="001C19C7">
        <w:rPr>
          <w:i/>
          <w:sz w:val="28"/>
          <w:szCs w:val="28"/>
          <w:lang w:val="kk-KZ"/>
        </w:rPr>
        <w:t xml:space="preserve"> </w:t>
      </w:r>
      <w:r w:rsidRPr="00523AAA">
        <w:rPr>
          <w:i/>
          <w:sz w:val="28"/>
          <w:szCs w:val="28"/>
          <w:lang w:val="kk-KZ"/>
        </w:rPr>
        <w:t>өзінің мақсаттары мен</w:t>
      </w:r>
      <w:r w:rsidR="001C19C7">
        <w:rPr>
          <w:i/>
          <w:sz w:val="28"/>
          <w:szCs w:val="28"/>
          <w:lang w:val="kk-KZ"/>
        </w:rPr>
        <w:t xml:space="preserve"> </w:t>
      </w:r>
      <w:r w:rsidRPr="00523AAA">
        <w:rPr>
          <w:i/>
          <w:sz w:val="28"/>
          <w:szCs w:val="28"/>
          <w:lang w:val="kk-KZ"/>
        </w:rPr>
        <w:t>қалыптасқан шарттарды бағалауы, әрекет етудің</w:t>
      </w:r>
      <w:r w:rsidR="001C19C7">
        <w:rPr>
          <w:i/>
          <w:sz w:val="28"/>
          <w:szCs w:val="28"/>
          <w:lang w:val="kk-KZ"/>
        </w:rPr>
        <w:t xml:space="preserve"> </w:t>
      </w:r>
      <w:r w:rsidRPr="00523AAA">
        <w:rPr>
          <w:i/>
          <w:sz w:val="28"/>
          <w:szCs w:val="28"/>
          <w:lang w:val="kk-KZ"/>
        </w:rPr>
        <w:t>анағұрлым ықтимал тәсілдерін анықтауын қамтитын</w:t>
      </w:r>
      <w:r w:rsidR="001C19C7">
        <w:rPr>
          <w:i/>
          <w:sz w:val="28"/>
          <w:szCs w:val="28"/>
          <w:lang w:val="kk-KZ"/>
        </w:rPr>
        <w:t xml:space="preserve"> </w:t>
      </w:r>
      <w:r w:rsidRPr="00523AAA">
        <w:rPr>
          <w:i/>
          <w:sz w:val="28"/>
          <w:szCs w:val="28"/>
          <w:lang w:val="kk-KZ"/>
        </w:rPr>
        <w:t>адамның әрекет алды белсендірілуі, психикалық жай-күйі; нәтижеге қол жеткізуінің мотивациялық, ерік</w:t>
      </w:r>
      <w:r w:rsidR="00785407">
        <w:rPr>
          <w:i/>
          <w:sz w:val="28"/>
          <w:szCs w:val="28"/>
          <w:lang w:val="kk-KZ"/>
        </w:rPr>
        <w:t xml:space="preserve"> </w:t>
      </w:r>
      <w:r w:rsidRPr="00523AAA">
        <w:rPr>
          <w:i/>
          <w:sz w:val="28"/>
          <w:szCs w:val="28"/>
          <w:lang w:val="kk-KZ"/>
        </w:rPr>
        <w:t>-</w:t>
      </w:r>
      <w:r w:rsidR="00785407">
        <w:rPr>
          <w:i/>
          <w:sz w:val="28"/>
          <w:szCs w:val="28"/>
          <w:lang w:val="kk-KZ"/>
        </w:rPr>
        <w:t xml:space="preserve"> </w:t>
      </w:r>
      <w:r w:rsidRPr="00523AAA">
        <w:rPr>
          <w:i/>
          <w:sz w:val="28"/>
          <w:szCs w:val="28"/>
          <w:lang w:val="kk-KZ"/>
        </w:rPr>
        <w:t>жігерлік, зияткерлік</w:t>
      </w:r>
      <w:r w:rsidR="001C19C7">
        <w:rPr>
          <w:i/>
          <w:sz w:val="28"/>
          <w:szCs w:val="28"/>
          <w:lang w:val="kk-KZ"/>
        </w:rPr>
        <w:t xml:space="preserve"> </w:t>
      </w:r>
      <w:r w:rsidRPr="00523AAA">
        <w:rPr>
          <w:i/>
          <w:sz w:val="28"/>
          <w:szCs w:val="28"/>
          <w:lang w:val="kk-KZ"/>
        </w:rPr>
        <w:t>күштерін болжамдауы, күштерді шоғырлауы, мақсатқа жетуде өзін-өзі иландыруы.</w:t>
      </w:r>
    </w:p>
    <w:p w:rsidR="00C251FD" w:rsidRPr="00523AAA" w:rsidRDefault="00C251FD" w:rsidP="00C20602">
      <w:pPr>
        <w:ind w:firstLine="567"/>
        <w:jc w:val="both"/>
        <w:rPr>
          <w:sz w:val="28"/>
          <w:szCs w:val="28"/>
          <w:lang w:val="kk-KZ"/>
        </w:rPr>
      </w:pPr>
      <w:r>
        <w:rPr>
          <w:sz w:val="28"/>
          <w:szCs w:val="28"/>
          <w:lang w:val="kk-KZ"/>
        </w:rPr>
        <w:t xml:space="preserve">Біз, болашақ </w:t>
      </w:r>
      <w:r w:rsidR="00DA4F78">
        <w:rPr>
          <w:sz w:val="28"/>
          <w:szCs w:val="28"/>
          <w:lang w:val="kk-KZ"/>
        </w:rPr>
        <w:t>педагог-психолог</w:t>
      </w:r>
      <w:r>
        <w:rPr>
          <w:sz w:val="28"/>
          <w:szCs w:val="28"/>
          <w:lang w:val="kk-KZ"/>
        </w:rPr>
        <w:t>тарды</w:t>
      </w:r>
      <w:r w:rsidRPr="00523AAA">
        <w:rPr>
          <w:sz w:val="28"/>
          <w:szCs w:val="28"/>
          <w:lang w:val="kk-KZ"/>
        </w:rPr>
        <w:t xml:space="preserve"> оқушылардың психологиял</w:t>
      </w:r>
      <w:r>
        <w:rPr>
          <w:sz w:val="28"/>
          <w:szCs w:val="28"/>
          <w:lang w:val="kk-KZ"/>
        </w:rPr>
        <w:t xml:space="preserve">ық қауіпсіздігін қамтамасыз етуге </w:t>
      </w:r>
      <w:r w:rsidR="00785407">
        <w:rPr>
          <w:sz w:val="28"/>
          <w:szCs w:val="28"/>
          <w:lang w:val="kk-KZ"/>
        </w:rPr>
        <w:t>даярла</w:t>
      </w:r>
      <w:r>
        <w:rPr>
          <w:sz w:val="28"/>
          <w:szCs w:val="28"/>
          <w:lang w:val="kk-KZ"/>
        </w:rPr>
        <w:t>удың әдіснамасын ашуда</w:t>
      </w:r>
      <w:r w:rsidR="001C19C7">
        <w:rPr>
          <w:sz w:val="28"/>
          <w:szCs w:val="28"/>
          <w:lang w:val="kk-KZ"/>
        </w:rPr>
        <w:t xml:space="preserve"> </w:t>
      </w:r>
      <w:r>
        <w:rPr>
          <w:sz w:val="28"/>
          <w:szCs w:val="28"/>
          <w:lang w:val="kk-KZ"/>
        </w:rPr>
        <w:t>ресурстық тұғыр бойынша саралау</w:t>
      </w:r>
      <w:r w:rsidR="001C19C7">
        <w:rPr>
          <w:sz w:val="28"/>
          <w:szCs w:val="28"/>
          <w:lang w:val="kk-KZ"/>
        </w:rPr>
        <w:t xml:space="preserve"> </w:t>
      </w:r>
      <w:r>
        <w:rPr>
          <w:sz w:val="28"/>
          <w:szCs w:val="28"/>
          <w:lang w:val="kk-KZ"/>
        </w:rPr>
        <w:t>маңызды деп қара</w:t>
      </w:r>
      <w:r w:rsidRPr="00523AAA">
        <w:rPr>
          <w:sz w:val="28"/>
          <w:szCs w:val="28"/>
          <w:lang w:val="kk-KZ"/>
        </w:rPr>
        <w:t xml:space="preserve">стырдық. </w:t>
      </w:r>
    </w:p>
    <w:p w:rsidR="00C251FD" w:rsidRPr="00053AB6" w:rsidRDefault="00C251FD" w:rsidP="00C20602">
      <w:pPr>
        <w:shd w:val="clear" w:color="auto" w:fill="FFFFFF"/>
        <w:ind w:firstLine="567"/>
        <w:jc w:val="both"/>
        <w:rPr>
          <w:sz w:val="28"/>
          <w:szCs w:val="28"/>
          <w:lang w:val="kk-KZ"/>
        </w:rPr>
      </w:pPr>
      <w:r w:rsidRPr="00053AB6">
        <w:rPr>
          <w:sz w:val="28"/>
          <w:szCs w:val="28"/>
          <w:lang w:val="kk-KZ"/>
        </w:rPr>
        <w:t xml:space="preserve">Соңғы он жылдағы педагогикалық әдебиеттерде </w:t>
      </w:r>
      <w:r w:rsidR="00AA2DAA">
        <w:rPr>
          <w:sz w:val="28"/>
          <w:szCs w:val="28"/>
          <w:lang w:val="kk-KZ"/>
        </w:rPr>
        <w:t>«</w:t>
      </w:r>
      <w:r w:rsidRPr="00053AB6">
        <w:rPr>
          <w:sz w:val="28"/>
          <w:szCs w:val="28"/>
          <w:lang w:val="kk-KZ"/>
        </w:rPr>
        <w:t>ресурс</w:t>
      </w:r>
      <w:r w:rsidR="00AA2DAA">
        <w:rPr>
          <w:sz w:val="28"/>
          <w:szCs w:val="28"/>
          <w:lang w:val="kk-KZ"/>
        </w:rPr>
        <w:t>»</w:t>
      </w:r>
      <w:r w:rsidRPr="00053AB6">
        <w:rPr>
          <w:sz w:val="28"/>
          <w:szCs w:val="28"/>
          <w:lang w:val="kk-KZ"/>
        </w:rPr>
        <w:t xml:space="preserve"> түсінігі жиі қолданыла бастады: ресурстық орталық, педагогикалық ресурс, адам ресурстары, жеке ресурстар, кадр ресурстары, ресурстық тәсіл және т.б.</w:t>
      </w:r>
    </w:p>
    <w:p w:rsidR="00C251FD" w:rsidRPr="00053AB6" w:rsidRDefault="00C251FD" w:rsidP="00C20602">
      <w:pPr>
        <w:shd w:val="clear" w:color="auto" w:fill="FFFFFF"/>
        <w:ind w:firstLine="567"/>
        <w:jc w:val="both"/>
        <w:rPr>
          <w:sz w:val="28"/>
          <w:szCs w:val="28"/>
          <w:lang w:val="kk-KZ"/>
        </w:rPr>
      </w:pPr>
      <w:r w:rsidRPr="00053AB6">
        <w:rPr>
          <w:sz w:val="28"/>
          <w:szCs w:val="28"/>
          <w:lang w:val="kk-KZ"/>
        </w:rPr>
        <w:t xml:space="preserve">В.И.Андреевтің пікірінше, </w:t>
      </w:r>
      <w:r w:rsidR="00AA2DAA">
        <w:rPr>
          <w:sz w:val="28"/>
          <w:szCs w:val="28"/>
          <w:lang w:val="kk-KZ"/>
        </w:rPr>
        <w:t>«</w:t>
      </w:r>
      <w:r w:rsidRPr="00053AB6">
        <w:rPr>
          <w:sz w:val="28"/>
          <w:szCs w:val="28"/>
          <w:lang w:val="kk-KZ"/>
        </w:rPr>
        <w:t>ресурс</w:t>
      </w:r>
      <w:r w:rsidR="00AA2DAA">
        <w:rPr>
          <w:sz w:val="28"/>
          <w:szCs w:val="28"/>
          <w:lang w:val="kk-KZ"/>
        </w:rPr>
        <w:t>»</w:t>
      </w:r>
      <w:r w:rsidRPr="00053AB6">
        <w:rPr>
          <w:sz w:val="28"/>
          <w:szCs w:val="28"/>
          <w:lang w:val="kk-KZ"/>
        </w:rPr>
        <w:t xml:space="preserve"> ұғымының феноменологиясы </w:t>
      </w:r>
      <w:r>
        <w:rPr>
          <w:sz w:val="28"/>
          <w:szCs w:val="28"/>
          <w:lang w:val="kk-KZ"/>
        </w:rPr>
        <w:t>ХХІ-</w:t>
      </w:r>
      <w:r w:rsidRPr="00053AB6">
        <w:rPr>
          <w:sz w:val="28"/>
          <w:szCs w:val="28"/>
          <w:lang w:val="kk-KZ"/>
        </w:rPr>
        <w:t>ғасырдағы білім сапасы мен тұлғаның өзін-өзі дамыту сапасының резервтік мүмкіндіктерін түсіну және іздеу үшін өте өзекті</w:t>
      </w:r>
      <w:r w:rsidR="00AA2DAA">
        <w:rPr>
          <w:sz w:val="28"/>
          <w:szCs w:val="28"/>
          <w:lang w:val="kk-KZ"/>
        </w:rPr>
        <w:t>»</w:t>
      </w:r>
      <w:r w:rsidRPr="00712A5E">
        <w:rPr>
          <w:sz w:val="28"/>
          <w:szCs w:val="28"/>
          <w:lang w:val="kk-KZ"/>
        </w:rPr>
        <w:t xml:space="preserve"> </w:t>
      </w:r>
      <w:r>
        <w:rPr>
          <w:sz w:val="28"/>
          <w:szCs w:val="28"/>
          <w:lang w:val="kk-KZ"/>
        </w:rPr>
        <w:t>[172</w:t>
      </w:r>
      <w:r w:rsidR="003D23C8">
        <w:rPr>
          <w:sz w:val="28"/>
          <w:szCs w:val="28"/>
          <w:lang w:val="kk-KZ"/>
        </w:rPr>
        <w:t>]</w:t>
      </w:r>
      <w:r w:rsidRPr="00053AB6">
        <w:rPr>
          <w:sz w:val="28"/>
          <w:szCs w:val="28"/>
          <w:lang w:val="kk-KZ"/>
        </w:rPr>
        <w:t>.</w:t>
      </w:r>
    </w:p>
    <w:p w:rsidR="00C251FD" w:rsidRPr="00053AB6" w:rsidRDefault="00C251FD" w:rsidP="00C20602">
      <w:pPr>
        <w:shd w:val="clear" w:color="auto" w:fill="FFFFFF"/>
        <w:ind w:firstLine="567"/>
        <w:jc w:val="both"/>
        <w:rPr>
          <w:sz w:val="28"/>
          <w:szCs w:val="28"/>
          <w:lang w:val="kk-KZ"/>
        </w:rPr>
      </w:pPr>
      <w:r w:rsidRPr="00053AB6">
        <w:rPr>
          <w:sz w:val="28"/>
          <w:szCs w:val="28"/>
          <w:lang w:val="kk-KZ"/>
        </w:rPr>
        <w:t xml:space="preserve">Қазіргі уақытта ресурстық </w:t>
      </w:r>
      <w:r>
        <w:rPr>
          <w:sz w:val="28"/>
          <w:szCs w:val="28"/>
          <w:lang w:val="kk-KZ"/>
        </w:rPr>
        <w:t>тұғыр</w:t>
      </w:r>
      <w:r w:rsidRPr="00053AB6">
        <w:rPr>
          <w:sz w:val="28"/>
          <w:szCs w:val="28"/>
          <w:lang w:val="kk-KZ"/>
        </w:rPr>
        <w:t xml:space="preserve"> әртүрлі ғылыми салаларда жұмыс істейтін зерттеушілер арасында танымал бола түсуде.</w:t>
      </w:r>
      <w:r>
        <w:rPr>
          <w:sz w:val="28"/>
          <w:szCs w:val="28"/>
          <w:lang w:val="kk-KZ"/>
        </w:rPr>
        <w:t xml:space="preserve"> </w:t>
      </w:r>
      <w:r w:rsidRPr="00053AB6">
        <w:rPr>
          <w:sz w:val="28"/>
          <w:szCs w:val="28"/>
          <w:lang w:val="kk-KZ"/>
        </w:rPr>
        <w:t xml:space="preserve">Ресурстық </w:t>
      </w:r>
      <w:r>
        <w:rPr>
          <w:sz w:val="28"/>
          <w:szCs w:val="28"/>
          <w:lang w:val="kk-KZ"/>
        </w:rPr>
        <w:t>тұғыр</w:t>
      </w:r>
      <w:r w:rsidRPr="00053AB6">
        <w:rPr>
          <w:sz w:val="28"/>
          <w:szCs w:val="28"/>
          <w:lang w:val="kk-KZ"/>
        </w:rPr>
        <w:t xml:space="preserve"> идеясы қазіргі уақытта білімнің әртүрлі салаларында</w:t>
      </w:r>
      <w:r w:rsidRPr="00413BAD">
        <w:rPr>
          <w:sz w:val="28"/>
          <w:szCs w:val="28"/>
          <w:lang w:val="kk-KZ"/>
        </w:rPr>
        <w:t xml:space="preserve"> </w:t>
      </w:r>
      <w:r>
        <w:rPr>
          <w:sz w:val="28"/>
          <w:szCs w:val="28"/>
          <w:lang w:val="kk-KZ"/>
        </w:rPr>
        <w:t>философия</w:t>
      </w:r>
      <w:r w:rsidR="00D848C5">
        <w:rPr>
          <w:sz w:val="28"/>
          <w:szCs w:val="28"/>
          <w:lang w:val="kk-KZ"/>
        </w:rPr>
        <w:t xml:space="preserve"> </w:t>
      </w:r>
      <w:r>
        <w:rPr>
          <w:sz w:val="28"/>
          <w:szCs w:val="28"/>
          <w:lang w:val="kk-KZ"/>
        </w:rPr>
        <w:t xml:space="preserve">(В.Т. Воронин), </w:t>
      </w:r>
      <w:r>
        <w:rPr>
          <w:sz w:val="28"/>
          <w:szCs w:val="28"/>
          <w:lang w:val="kk-KZ"/>
        </w:rPr>
        <w:lastRenderedPageBreak/>
        <w:t>психология</w:t>
      </w:r>
      <w:r w:rsidR="00D848C5">
        <w:rPr>
          <w:sz w:val="28"/>
          <w:szCs w:val="28"/>
          <w:lang w:val="kk-KZ"/>
        </w:rPr>
        <w:t xml:space="preserve"> </w:t>
      </w:r>
      <w:r>
        <w:rPr>
          <w:sz w:val="28"/>
          <w:szCs w:val="28"/>
          <w:lang w:val="kk-KZ"/>
        </w:rPr>
        <w:t>(</w:t>
      </w:r>
      <w:r w:rsidRPr="00053AB6">
        <w:rPr>
          <w:sz w:val="28"/>
          <w:szCs w:val="28"/>
          <w:lang w:val="kk-KZ"/>
        </w:rPr>
        <w:t xml:space="preserve">М.А. </w:t>
      </w:r>
      <w:r w:rsidRPr="00065A6D">
        <w:rPr>
          <w:sz w:val="28"/>
          <w:szCs w:val="28"/>
          <w:lang w:val="kk-KZ"/>
        </w:rPr>
        <w:t>Холодная</w:t>
      </w:r>
      <w:r>
        <w:rPr>
          <w:sz w:val="28"/>
          <w:szCs w:val="28"/>
          <w:lang w:val="kk-KZ"/>
        </w:rPr>
        <w:t>,</w:t>
      </w:r>
      <w:r w:rsidRPr="00053AB6">
        <w:rPr>
          <w:sz w:val="28"/>
          <w:szCs w:val="28"/>
          <w:lang w:val="kk-KZ"/>
        </w:rPr>
        <w:t xml:space="preserve"> В.</w:t>
      </w:r>
      <w:r w:rsidR="00D848C5">
        <w:rPr>
          <w:sz w:val="28"/>
          <w:szCs w:val="28"/>
          <w:lang w:val="kk-KZ"/>
        </w:rPr>
        <w:t xml:space="preserve"> </w:t>
      </w:r>
      <w:r w:rsidRPr="00053AB6">
        <w:rPr>
          <w:sz w:val="28"/>
          <w:szCs w:val="28"/>
          <w:lang w:val="kk-KZ"/>
        </w:rPr>
        <w:t>А. Бодр</w:t>
      </w:r>
      <w:r>
        <w:rPr>
          <w:sz w:val="28"/>
          <w:szCs w:val="28"/>
          <w:lang w:val="kk-KZ"/>
        </w:rPr>
        <w:t>ов, Қ.</w:t>
      </w:r>
      <w:r w:rsidR="00D848C5">
        <w:rPr>
          <w:sz w:val="28"/>
          <w:szCs w:val="28"/>
          <w:lang w:val="kk-KZ"/>
        </w:rPr>
        <w:t xml:space="preserve"> </w:t>
      </w:r>
      <w:r>
        <w:rPr>
          <w:sz w:val="28"/>
          <w:szCs w:val="28"/>
          <w:lang w:val="kk-KZ"/>
        </w:rPr>
        <w:t>Мұздыбаев, Н.</w:t>
      </w:r>
      <w:r w:rsidR="00D848C5">
        <w:rPr>
          <w:sz w:val="28"/>
          <w:szCs w:val="28"/>
          <w:lang w:val="kk-KZ"/>
        </w:rPr>
        <w:t xml:space="preserve"> </w:t>
      </w:r>
      <w:r>
        <w:rPr>
          <w:sz w:val="28"/>
          <w:szCs w:val="28"/>
          <w:lang w:val="kk-KZ"/>
        </w:rPr>
        <w:t>Е. Яблонский),</w:t>
      </w:r>
      <w:r w:rsidR="00D848C5">
        <w:rPr>
          <w:sz w:val="28"/>
          <w:szCs w:val="28"/>
          <w:lang w:val="kk-KZ"/>
        </w:rPr>
        <w:t xml:space="preserve"> психотерапияда (Н.П. </w:t>
      </w:r>
      <w:r>
        <w:rPr>
          <w:sz w:val="28"/>
          <w:szCs w:val="28"/>
          <w:lang w:val="kk-KZ"/>
        </w:rPr>
        <w:t>Коваленко),</w:t>
      </w:r>
      <w:r w:rsidRPr="00053AB6">
        <w:rPr>
          <w:sz w:val="28"/>
          <w:szCs w:val="28"/>
          <w:lang w:val="kk-KZ"/>
        </w:rPr>
        <w:t xml:space="preserve"> әлеуметтануда </w:t>
      </w:r>
      <w:r>
        <w:rPr>
          <w:sz w:val="28"/>
          <w:szCs w:val="28"/>
          <w:lang w:val="kk-KZ"/>
        </w:rPr>
        <w:t>(Н.Е.</w:t>
      </w:r>
      <w:r w:rsidR="00D848C5">
        <w:rPr>
          <w:sz w:val="28"/>
          <w:szCs w:val="28"/>
          <w:lang w:val="kk-KZ"/>
        </w:rPr>
        <w:t xml:space="preserve"> </w:t>
      </w:r>
      <w:r>
        <w:rPr>
          <w:sz w:val="28"/>
          <w:szCs w:val="28"/>
          <w:lang w:val="kk-KZ"/>
        </w:rPr>
        <w:t>Тихонова</w:t>
      </w:r>
      <w:r w:rsidRPr="00053AB6">
        <w:rPr>
          <w:sz w:val="28"/>
          <w:szCs w:val="28"/>
          <w:lang w:val="kk-KZ"/>
        </w:rPr>
        <w:t>,</w:t>
      </w:r>
      <w:r w:rsidR="001C19C7">
        <w:rPr>
          <w:sz w:val="28"/>
          <w:szCs w:val="28"/>
          <w:lang w:val="kk-KZ"/>
        </w:rPr>
        <w:t xml:space="preserve"> </w:t>
      </w:r>
      <w:r w:rsidR="00D848C5">
        <w:rPr>
          <w:sz w:val="28"/>
          <w:szCs w:val="28"/>
          <w:lang w:val="kk-KZ"/>
        </w:rPr>
        <w:t>В.В. Радаев,</w:t>
      </w:r>
      <w:r w:rsidR="001C19C7">
        <w:rPr>
          <w:sz w:val="28"/>
          <w:szCs w:val="28"/>
          <w:lang w:val="kk-KZ"/>
        </w:rPr>
        <w:t xml:space="preserve"> </w:t>
      </w:r>
      <w:r w:rsidRPr="00053AB6">
        <w:rPr>
          <w:sz w:val="28"/>
          <w:szCs w:val="28"/>
          <w:lang w:val="kk-KZ"/>
        </w:rPr>
        <w:t>Т.</w:t>
      </w:r>
      <w:r w:rsidR="00D848C5">
        <w:rPr>
          <w:sz w:val="28"/>
          <w:szCs w:val="28"/>
          <w:lang w:val="kk-KZ"/>
        </w:rPr>
        <w:t xml:space="preserve"> </w:t>
      </w:r>
      <w:r w:rsidRPr="00053AB6">
        <w:rPr>
          <w:sz w:val="28"/>
          <w:szCs w:val="28"/>
          <w:lang w:val="kk-KZ"/>
        </w:rPr>
        <w:t>И.</w:t>
      </w:r>
      <w:r w:rsidR="00D848C5">
        <w:rPr>
          <w:sz w:val="28"/>
          <w:szCs w:val="28"/>
          <w:lang w:val="kk-KZ"/>
        </w:rPr>
        <w:t xml:space="preserve"> </w:t>
      </w:r>
      <w:r w:rsidRPr="00053AB6">
        <w:rPr>
          <w:sz w:val="28"/>
          <w:szCs w:val="28"/>
          <w:lang w:val="kk-KZ"/>
        </w:rPr>
        <w:t>Заслав</w:t>
      </w:r>
      <w:r>
        <w:rPr>
          <w:sz w:val="28"/>
          <w:szCs w:val="28"/>
          <w:lang w:val="kk-KZ"/>
        </w:rPr>
        <w:t>ская, О.</w:t>
      </w:r>
      <w:r w:rsidR="00D848C5">
        <w:rPr>
          <w:sz w:val="28"/>
          <w:szCs w:val="28"/>
          <w:lang w:val="kk-KZ"/>
        </w:rPr>
        <w:t xml:space="preserve"> </w:t>
      </w:r>
      <w:r>
        <w:rPr>
          <w:sz w:val="28"/>
          <w:szCs w:val="28"/>
          <w:lang w:val="kk-KZ"/>
        </w:rPr>
        <w:t>И.</w:t>
      </w:r>
      <w:r w:rsidR="00D848C5">
        <w:rPr>
          <w:sz w:val="28"/>
          <w:szCs w:val="28"/>
          <w:lang w:val="kk-KZ"/>
        </w:rPr>
        <w:t xml:space="preserve"> </w:t>
      </w:r>
      <w:r>
        <w:rPr>
          <w:sz w:val="28"/>
          <w:szCs w:val="28"/>
          <w:lang w:val="kk-KZ"/>
        </w:rPr>
        <w:t>Шкаратан,),</w:t>
      </w:r>
      <w:r w:rsidRPr="00053AB6">
        <w:rPr>
          <w:sz w:val="28"/>
          <w:szCs w:val="28"/>
          <w:lang w:val="kk-KZ"/>
        </w:rPr>
        <w:t xml:space="preserve"> білім теориясында </w:t>
      </w:r>
      <w:r>
        <w:rPr>
          <w:sz w:val="28"/>
          <w:szCs w:val="28"/>
          <w:lang w:val="kk-KZ"/>
        </w:rPr>
        <w:t>(Т.А. Цецорина</w:t>
      </w:r>
      <w:r w:rsidR="001C19C7">
        <w:rPr>
          <w:sz w:val="28"/>
          <w:szCs w:val="28"/>
          <w:lang w:val="kk-KZ"/>
        </w:rPr>
        <w:t xml:space="preserve"> </w:t>
      </w:r>
      <w:r w:rsidRPr="00053AB6">
        <w:rPr>
          <w:sz w:val="28"/>
          <w:szCs w:val="28"/>
          <w:lang w:val="kk-KZ"/>
        </w:rPr>
        <w:t>және т.б.</w:t>
      </w:r>
      <w:r>
        <w:rPr>
          <w:sz w:val="28"/>
          <w:szCs w:val="28"/>
          <w:lang w:val="kk-KZ"/>
        </w:rPr>
        <w:t>) жүзеге асырылуда.</w:t>
      </w:r>
    </w:p>
    <w:p w:rsidR="00C251FD" w:rsidRPr="00065A6D" w:rsidRDefault="00C251FD" w:rsidP="00C20602">
      <w:pPr>
        <w:shd w:val="clear" w:color="auto" w:fill="FFFFFF"/>
        <w:ind w:firstLine="567"/>
        <w:jc w:val="both"/>
        <w:rPr>
          <w:sz w:val="28"/>
          <w:szCs w:val="28"/>
          <w:lang w:val="kk-KZ"/>
        </w:rPr>
      </w:pPr>
      <w:r w:rsidRPr="00065A6D">
        <w:rPr>
          <w:sz w:val="28"/>
          <w:szCs w:val="28"/>
          <w:lang w:val="kk-KZ"/>
        </w:rPr>
        <w:t xml:space="preserve">Адам қоршаған ортаның талаптарына бейімделу үшін ресурстарды пайдаланады. </w:t>
      </w:r>
      <w:r w:rsidRPr="00423636">
        <w:rPr>
          <w:sz w:val="28"/>
          <w:szCs w:val="28"/>
          <w:lang w:val="kk-KZ"/>
        </w:rPr>
        <w:t>Ресурс – бұл адамның немесе қоғамның нақты қажеттіліктерін қанағаттандыру үшін пайдалануға болатын нәрсенің қоры [</w:t>
      </w:r>
      <w:r>
        <w:rPr>
          <w:sz w:val="28"/>
          <w:szCs w:val="28"/>
          <w:lang w:val="kk-KZ"/>
        </w:rPr>
        <w:t>173</w:t>
      </w:r>
      <w:r w:rsidRPr="00423636">
        <w:rPr>
          <w:sz w:val="28"/>
          <w:szCs w:val="28"/>
          <w:lang w:val="kk-KZ"/>
        </w:rPr>
        <w:t>].</w:t>
      </w:r>
    </w:p>
    <w:p w:rsidR="00C251FD" w:rsidRPr="00065A6D" w:rsidRDefault="00C251FD" w:rsidP="00C20602">
      <w:pPr>
        <w:shd w:val="clear" w:color="auto" w:fill="FFFFFF"/>
        <w:ind w:firstLine="567"/>
        <w:jc w:val="both"/>
        <w:rPr>
          <w:sz w:val="28"/>
          <w:szCs w:val="28"/>
          <w:lang w:val="kk-KZ"/>
        </w:rPr>
      </w:pPr>
      <w:r w:rsidRPr="00065A6D">
        <w:rPr>
          <w:sz w:val="28"/>
          <w:szCs w:val="28"/>
          <w:lang w:val="kk-KZ"/>
        </w:rPr>
        <w:t xml:space="preserve">Т.А. Цецорина ресурстарды әлеуметтік өзара әрекеттестік субъектілерінің бәсекелестік артықшылықтары ретінде қарастыра отырып, </w:t>
      </w:r>
      <w:r w:rsidR="00AA2DAA">
        <w:rPr>
          <w:sz w:val="28"/>
          <w:szCs w:val="28"/>
          <w:lang w:val="kk-KZ"/>
        </w:rPr>
        <w:t>«</w:t>
      </w:r>
      <w:r w:rsidRPr="00065A6D">
        <w:rPr>
          <w:sz w:val="28"/>
          <w:szCs w:val="28"/>
          <w:lang w:val="kk-KZ"/>
        </w:rPr>
        <w:t xml:space="preserve">қауіпсіздік </w:t>
      </w:r>
      <w:r w:rsidR="00293070">
        <w:rPr>
          <w:sz w:val="28"/>
          <w:szCs w:val="28"/>
          <w:lang w:val="kk-KZ"/>
        </w:rPr>
        <w:t>санаты</w:t>
      </w:r>
      <w:r w:rsidRPr="00065A6D">
        <w:rPr>
          <w:sz w:val="28"/>
          <w:szCs w:val="28"/>
          <w:lang w:val="kk-KZ"/>
        </w:rPr>
        <w:t>ның</w:t>
      </w:r>
      <w:r w:rsidR="00AA2DAA">
        <w:rPr>
          <w:sz w:val="28"/>
          <w:szCs w:val="28"/>
          <w:lang w:val="kk-KZ"/>
        </w:rPr>
        <w:t>»</w:t>
      </w:r>
      <w:r w:rsidRPr="00065A6D">
        <w:rPr>
          <w:sz w:val="28"/>
          <w:szCs w:val="28"/>
          <w:lang w:val="kk-KZ"/>
        </w:rPr>
        <w:t xml:space="preserve"> бір түрі деп санайды. </w:t>
      </w:r>
      <w:r w:rsidRPr="00423636">
        <w:rPr>
          <w:sz w:val="28"/>
          <w:szCs w:val="28"/>
          <w:lang w:val="kk-KZ"/>
        </w:rPr>
        <w:t>Адам мәжбүрлеуге мәжбүр болатын әлеуметтік ортаға келгенде, ол өзара әсер етумен сипатталатын ресурстардың әртүрлі түрлерін пайдаланады</w:t>
      </w:r>
      <w:r w:rsidR="00293070">
        <w:rPr>
          <w:sz w:val="28"/>
          <w:szCs w:val="28"/>
          <w:lang w:val="kk-KZ"/>
        </w:rPr>
        <w:t xml:space="preserve"> </w:t>
      </w:r>
      <w:r>
        <w:rPr>
          <w:sz w:val="28"/>
          <w:szCs w:val="28"/>
          <w:lang w:val="kk-KZ"/>
        </w:rPr>
        <w:t>[174</w:t>
      </w:r>
      <w:r w:rsidRPr="00065A6D">
        <w:rPr>
          <w:sz w:val="28"/>
          <w:szCs w:val="28"/>
          <w:lang w:val="kk-KZ"/>
        </w:rPr>
        <w:t>]</w:t>
      </w:r>
      <w:r w:rsidRPr="00423636">
        <w:rPr>
          <w:sz w:val="28"/>
          <w:szCs w:val="28"/>
          <w:lang w:val="kk-KZ"/>
        </w:rPr>
        <w:t>.</w:t>
      </w:r>
    </w:p>
    <w:p w:rsidR="00C251FD" w:rsidRDefault="00C251FD" w:rsidP="00C20602">
      <w:pPr>
        <w:shd w:val="clear" w:color="auto" w:fill="FFFFFF"/>
        <w:ind w:firstLine="567"/>
        <w:jc w:val="both"/>
        <w:rPr>
          <w:sz w:val="28"/>
          <w:szCs w:val="28"/>
          <w:lang w:val="kk-KZ"/>
        </w:rPr>
      </w:pPr>
      <w:r w:rsidRPr="00065A6D">
        <w:rPr>
          <w:sz w:val="28"/>
          <w:szCs w:val="28"/>
          <w:lang w:val="kk-KZ"/>
        </w:rPr>
        <w:t>Ресурстардың жеткілікті кең клас</w:t>
      </w:r>
      <w:r>
        <w:rPr>
          <w:sz w:val="28"/>
          <w:szCs w:val="28"/>
          <w:lang w:val="kk-KZ"/>
        </w:rPr>
        <w:t>сификациясы бар. Негізгі түрлерін</w:t>
      </w:r>
      <w:r w:rsidRPr="00065A6D">
        <w:rPr>
          <w:sz w:val="28"/>
          <w:szCs w:val="28"/>
          <w:lang w:val="kk-KZ"/>
        </w:rPr>
        <w:t xml:space="preserve">ің (класстардың) ішінде мыналарды атап өтуге болады: табиғи; экономикалық; еңбек (адам); қаржылық (немесе банктік, бюджеттік); әкімшілік; ақпараттық; энергия және т.б. Ресурстардың кез келгені, оны пайдалану шарттарына байланысты, негізгі немесе қосалқы болуы мүмкін. </w:t>
      </w:r>
    </w:p>
    <w:p w:rsidR="00C251FD" w:rsidRDefault="00C251FD" w:rsidP="00C20602">
      <w:pPr>
        <w:shd w:val="clear" w:color="auto" w:fill="FFFFFF"/>
        <w:ind w:firstLine="567"/>
        <w:jc w:val="both"/>
        <w:rPr>
          <w:sz w:val="28"/>
          <w:szCs w:val="28"/>
          <w:lang w:val="kk-KZ"/>
        </w:rPr>
      </w:pPr>
      <w:r>
        <w:rPr>
          <w:sz w:val="28"/>
          <w:szCs w:val="28"/>
          <w:lang w:val="kk-KZ"/>
        </w:rPr>
        <w:t>Ресурстардың екі үлкен класы</w:t>
      </w:r>
      <w:r w:rsidRPr="00065A6D">
        <w:rPr>
          <w:sz w:val="28"/>
          <w:szCs w:val="28"/>
          <w:lang w:val="kk-KZ"/>
        </w:rPr>
        <w:t xml:space="preserve"> ажыра</w:t>
      </w:r>
      <w:r>
        <w:rPr>
          <w:sz w:val="28"/>
          <w:szCs w:val="28"/>
          <w:lang w:val="kk-KZ"/>
        </w:rPr>
        <w:t>тыла</w:t>
      </w:r>
      <w:r w:rsidRPr="00065A6D">
        <w:rPr>
          <w:sz w:val="28"/>
          <w:szCs w:val="28"/>
          <w:lang w:val="kk-KZ"/>
        </w:rPr>
        <w:t>ды: жеке (психологиялық) және экологиялық (әлеуметтік).</w:t>
      </w:r>
      <w:r>
        <w:rPr>
          <w:sz w:val="28"/>
          <w:szCs w:val="28"/>
          <w:lang w:val="kk-KZ"/>
        </w:rPr>
        <w:t xml:space="preserve"> </w:t>
      </w:r>
      <w:r w:rsidRPr="00065A6D">
        <w:rPr>
          <w:sz w:val="28"/>
          <w:szCs w:val="28"/>
          <w:lang w:val="kk-KZ"/>
        </w:rPr>
        <w:t>Жеке ресурстар - бұл жеке тұлғаның дағдылары мен қабілеттері. Қоршаған орта ресурстары әлеуметтік ортада жеке адамға (басқа адамдардан) көмектің болуын көрсетеді</w:t>
      </w:r>
      <w:r w:rsidR="00293070">
        <w:rPr>
          <w:sz w:val="28"/>
          <w:szCs w:val="28"/>
          <w:lang w:val="kk-KZ"/>
        </w:rPr>
        <w:t xml:space="preserve"> </w:t>
      </w:r>
      <w:r>
        <w:rPr>
          <w:sz w:val="28"/>
          <w:szCs w:val="28"/>
          <w:lang w:val="kk-KZ"/>
        </w:rPr>
        <w:t>(</w:t>
      </w:r>
      <w:r w:rsidRPr="00065A6D">
        <w:rPr>
          <w:sz w:val="28"/>
          <w:szCs w:val="28"/>
          <w:lang w:val="kk-KZ"/>
        </w:rPr>
        <w:t>Қ.Мұздыбаев</w:t>
      </w:r>
      <w:r>
        <w:rPr>
          <w:sz w:val="28"/>
          <w:szCs w:val="28"/>
          <w:lang w:val="kk-KZ"/>
        </w:rPr>
        <w:t>)</w:t>
      </w:r>
      <w:r w:rsidRPr="00065A6D">
        <w:rPr>
          <w:sz w:val="28"/>
          <w:szCs w:val="28"/>
          <w:lang w:val="kk-KZ"/>
        </w:rPr>
        <w:t xml:space="preserve">. </w:t>
      </w:r>
    </w:p>
    <w:p w:rsidR="00C251FD" w:rsidRPr="00065A6D" w:rsidRDefault="00C251FD" w:rsidP="00C20602">
      <w:pPr>
        <w:shd w:val="clear" w:color="auto" w:fill="FFFFFF"/>
        <w:ind w:firstLine="567"/>
        <w:jc w:val="both"/>
        <w:rPr>
          <w:sz w:val="28"/>
          <w:szCs w:val="28"/>
          <w:lang w:val="kk-KZ"/>
        </w:rPr>
      </w:pPr>
      <w:r w:rsidRPr="00065A6D">
        <w:rPr>
          <w:sz w:val="28"/>
          <w:szCs w:val="28"/>
          <w:lang w:val="kk-KZ"/>
        </w:rPr>
        <w:t>В.А.Бодров адам ресурстарын стресспен күресу процестерін реттеудегі рөліне қарай: жеке, әлеуметтік, психологиялық, кәсіби, физикалық және материалдық түрлерге бөледі [</w:t>
      </w:r>
      <w:r>
        <w:rPr>
          <w:sz w:val="28"/>
          <w:szCs w:val="28"/>
          <w:lang w:val="kk-KZ"/>
        </w:rPr>
        <w:t>175</w:t>
      </w:r>
      <w:r w:rsidRPr="00065A6D">
        <w:rPr>
          <w:sz w:val="28"/>
          <w:szCs w:val="28"/>
          <w:lang w:val="kk-KZ"/>
        </w:rPr>
        <w:t>].</w:t>
      </w:r>
    </w:p>
    <w:p w:rsidR="00C251FD" w:rsidRPr="00065A6D" w:rsidRDefault="00C251FD" w:rsidP="00C20602">
      <w:pPr>
        <w:shd w:val="clear" w:color="auto" w:fill="FFFFFF"/>
        <w:ind w:firstLine="567"/>
        <w:jc w:val="both"/>
        <w:rPr>
          <w:sz w:val="28"/>
          <w:szCs w:val="28"/>
          <w:lang w:val="kk-KZ"/>
        </w:rPr>
      </w:pPr>
      <w:r w:rsidRPr="00065A6D">
        <w:rPr>
          <w:sz w:val="28"/>
          <w:szCs w:val="28"/>
          <w:lang w:val="kk-KZ"/>
        </w:rPr>
        <w:t>В.Хобфол ресурстық көзқарас шеңберінде көп деңгейлі құрылымды құрады. Ол өмір сүрудің әлеуметтік және жеке деңгейінің барлық салаларын қамтиды: материалдық (табыс, үй, көлік, киім-кешек) және материалдық емес (тілек, мақсат) объектілер; сыртқы (әлеуметтік қолдау, отбасы, достар, жұмыс, әлеуметтік мәртебе) және ішкі тұлғалық өзгермелілер (өзін-өзі бағалау, кәсіби дағдылар, оптимизм, өмірлік құндылықтар, сенім жүйесі және т.б.); психикалық және физикалық жағдайлар; қиын өмірлік жағдайларда өмір сүру немесе денсаулықты сақтау үшін қажет (тікелей немесе жанама) немесе жеке маңызды мақсаттарға жету құралы ретінде қызмет ететін ерікті, эмоционалдық жән</w:t>
      </w:r>
      <w:r>
        <w:rPr>
          <w:sz w:val="28"/>
          <w:szCs w:val="28"/>
          <w:lang w:val="kk-KZ"/>
        </w:rPr>
        <w:t>е энергетикалық сипаттамалар</w:t>
      </w:r>
      <w:r w:rsidRPr="00065A6D">
        <w:rPr>
          <w:sz w:val="28"/>
          <w:szCs w:val="28"/>
          <w:lang w:val="kk-KZ"/>
        </w:rPr>
        <w:t>.</w:t>
      </w:r>
    </w:p>
    <w:p w:rsidR="00C251FD" w:rsidRPr="00065A6D" w:rsidRDefault="00C251FD" w:rsidP="00C20602">
      <w:pPr>
        <w:shd w:val="clear" w:color="auto" w:fill="FFFFFF"/>
        <w:ind w:firstLine="567"/>
        <w:jc w:val="both"/>
        <w:rPr>
          <w:sz w:val="28"/>
          <w:szCs w:val="28"/>
          <w:lang w:val="kk-KZ"/>
        </w:rPr>
      </w:pPr>
      <w:r w:rsidRPr="00065A6D">
        <w:rPr>
          <w:sz w:val="28"/>
          <w:szCs w:val="28"/>
          <w:lang w:val="kk-KZ"/>
        </w:rPr>
        <w:t>Жаңа нормативтік құқықтық актілерде, яғни Мемлекеттік білім стандартында, мұғалімнің кәсіби стандартында,</w:t>
      </w:r>
      <w:r w:rsidR="001C19C7">
        <w:rPr>
          <w:sz w:val="28"/>
          <w:szCs w:val="28"/>
          <w:lang w:val="kk-KZ"/>
        </w:rPr>
        <w:t xml:space="preserve"> </w:t>
      </w:r>
      <w:r w:rsidRPr="00065A6D">
        <w:rPr>
          <w:sz w:val="28"/>
          <w:szCs w:val="28"/>
          <w:lang w:val="kk-KZ"/>
        </w:rPr>
        <w:t>мұғалімнің жеке ресурстары туралы да айтылады (</w:t>
      </w:r>
      <w:r w:rsidR="00AA2DAA">
        <w:rPr>
          <w:sz w:val="28"/>
          <w:szCs w:val="28"/>
          <w:lang w:val="kk-KZ"/>
        </w:rPr>
        <w:t>«</w:t>
      </w:r>
      <w:r w:rsidRPr="00065A6D">
        <w:rPr>
          <w:sz w:val="28"/>
          <w:szCs w:val="28"/>
          <w:lang w:val="kk-KZ"/>
        </w:rPr>
        <w:t>ресурстар</w:t>
      </w:r>
      <w:r w:rsidR="00AA2DAA">
        <w:rPr>
          <w:sz w:val="28"/>
          <w:szCs w:val="28"/>
          <w:lang w:val="kk-KZ"/>
        </w:rPr>
        <w:t>»</w:t>
      </w:r>
      <w:r w:rsidRPr="00065A6D">
        <w:rPr>
          <w:sz w:val="28"/>
          <w:szCs w:val="28"/>
          <w:lang w:val="kk-KZ"/>
        </w:rPr>
        <w:t xml:space="preserve"> түсінігінің орнына </w:t>
      </w:r>
      <w:r w:rsidR="00AA2DAA">
        <w:rPr>
          <w:sz w:val="28"/>
          <w:szCs w:val="28"/>
          <w:lang w:val="kk-KZ"/>
        </w:rPr>
        <w:t>«</w:t>
      </w:r>
      <w:r w:rsidRPr="00065A6D">
        <w:rPr>
          <w:sz w:val="28"/>
          <w:szCs w:val="28"/>
          <w:lang w:val="kk-KZ"/>
        </w:rPr>
        <w:t>құзыреттілік</w:t>
      </w:r>
      <w:r w:rsidR="00AA2DAA">
        <w:rPr>
          <w:sz w:val="28"/>
          <w:szCs w:val="28"/>
          <w:lang w:val="kk-KZ"/>
        </w:rPr>
        <w:t>»</w:t>
      </w:r>
      <w:r w:rsidRPr="00065A6D">
        <w:rPr>
          <w:sz w:val="28"/>
          <w:szCs w:val="28"/>
          <w:lang w:val="kk-KZ"/>
        </w:rPr>
        <w:t xml:space="preserve"> ұғымы қолданылады). Сонымен, негізгі жалпы білім берудің үлгілі базалық білім беру бағдарламасында педагогтың Мемлекеттік білім стандартының талаптарын жүзеге асыруға қажетті негізгі құзыреттіліктері берілген. Құзыреттердің тізімінд</w:t>
      </w:r>
      <w:r>
        <w:rPr>
          <w:sz w:val="28"/>
          <w:szCs w:val="28"/>
          <w:lang w:val="kk-KZ"/>
        </w:rPr>
        <w:t>е бірінші орында жеке қасиеттер қарастырылады. Сондай-ақ</w:t>
      </w:r>
      <w:r w:rsidRPr="00065A6D">
        <w:rPr>
          <w:sz w:val="28"/>
          <w:szCs w:val="28"/>
          <w:lang w:val="kk-KZ"/>
        </w:rPr>
        <w:t>, нормативтік құжаттарда қазіргі мұғалімнің психологиялық білімі мен оны практикада қолдана білу, студентке бағдарлану, педагогикалық іс-әрекеттің тәрбиелік бағыттылығы сияқты құзыреттіліктерінің маңыздылығы атап өтілген.</w:t>
      </w:r>
    </w:p>
    <w:p w:rsidR="00C251FD" w:rsidRPr="00065A6D" w:rsidRDefault="00C251FD" w:rsidP="00C20602">
      <w:pPr>
        <w:shd w:val="clear" w:color="auto" w:fill="FFFFFF"/>
        <w:ind w:firstLine="567"/>
        <w:jc w:val="both"/>
        <w:rPr>
          <w:sz w:val="28"/>
          <w:szCs w:val="28"/>
          <w:lang w:val="kk-KZ"/>
        </w:rPr>
      </w:pPr>
      <w:r w:rsidRPr="00065A6D">
        <w:rPr>
          <w:sz w:val="28"/>
          <w:szCs w:val="28"/>
          <w:lang w:val="kk-KZ"/>
        </w:rPr>
        <w:lastRenderedPageBreak/>
        <w:t>Кәсіптік білім берудің жаңа сапасына қол жеткізу қазіргі уақытта жоғары оқу орындарының бірінші кезектегі міндеті болып табылады. Ұлт жоспарында бұл оның ел дамуының қазіргі өмірлік қажеттіліктеріне сәйкестігі, педагогикалық жоспарда болашақ маманның даралығын, оның интеллектуалдық және шығармашылық қабілеттерін дамытуға бағыт-бағдар беру болып табылады.</w:t>
      </w:r>
    </w:p>
    <w:p w:rsidR="00C251FD" w:rsidRPr="00065A6D" w:rsidRDefault="00C251FD" w:rsidP="00C20602">
      <w:pPr>
        <w:shd w:val="clear" w:color="auto" w:fill="FFFFFF"/>
        <w:ind w:firstLine="567"/>
        <w:jc w:val="both"/>
        <w:rPr>
          <w:sz w:val="28"/>
          <w:szCs w:val="28"/>
          <w:lang w:val="kk-KZ"/>
        </w:rPr>
      </w:pPr>
      <w:r w:rsidRPr="00065A6D">
        <w:rPr>
          <w:sz w:val="28"/>
          <w:szCs w:val="28"/>
          <w:lang w:val="kk-KZ"/>
        </w:rPr>
        <w:t>Бұл жоғары оқу орнында оқу үдерісін ұйымдастырудың ерекше жағдайларын талап етеді, әрбір студентке оқу процесін барынша табысты жүзеге асыру үшін жеке ресурстарды пайдалануға мүмкіндік береді. Студент тұлғасының негізгі қажеттіліктерін талдауға ерекше назар аудару маңызды, оның аясында тұлғаны дамыту оны басқару ретінде емес, өзін-өзі дамыту механизмдерін қалыптастыру үшін жағдай жасау ретінде түсініледі.</w:t>
      </w:r>
    </w:p>
    <w:p w:rsidR="00C251FD" w:rsidRPr="00523AAA" w:rsidRDefault="00C251FD" w:rsidP="00C20602">
      <w:pPr>
        <w:ind w:firstLine="567"/>
        <w:jc w:val="both"/>
        <w:rPr>
          <w:sz w:val="28"/>
          <w:szCs w:val="28"/>
          <w:lang w:val="kk-KZ"/>
        </w:rPr>
      </w:pPr>
      <w:r w:rsidRPr="00523AAA">
        <w:rPr>
          <w:sz w:val="28"/>
          <w:szCs w:val="28"/>
          <w:lang w:val="kk-KZ"/>
        </w:rPr>
        <w:t>ЖОО оқу үдерісінде студенттердің ресурстарын есепке алу қажеттілігіне Т.И.Шамова, Т.М.Давыденко, М.А.Холодная, Т.А.Цецорина,И.С.Якиманская, П.Г. Щедровицкий және т.б. назар аударды. Ресурстық тұғыр тұрғысынан отандық педагогикалық және ғылыми-әдістемелік әдебиеттерде білім сапасының дамуын басқару мәселелері</w:t>
      </w:r>
      <w:r w:rsidR="00293070">
        <w:rPr>
          <w:sz w:val="28"/>
          <w:szCs w:val="28"/>
          <w:lang w:val="kk-KZ"/>
        </w:rPr>
        <w:t xml:space="preserve"> </w:t>
      </w:r>
      <w:r w:rsidRPr="00523AAA">
        <w:rPr>
          <w:sz w:val="28"/>
          <w:szCs w:val="28"/>
          <w:lang w:val="kk-KZ"/>
        </w:rPr>
        <w:t>(Т.И.Шамова), оқу үдерісін ұйымдастыру</w:t>
      </w:r>
      <w:r w:rsidR="00293070">
        <w:rPr>
          <w:sz w:val="28"/>
          <w:szCs w:val="28"/>
          <w:lang w:val="kk-KZ"/>
        </w:rPr>
        <w:t xml:space="preserve"> </w:t>
      </w:r>
      <w:r w:rsidRPr="00523AAA">
        <w:rPr>
          <w:sz w:val="28"/>
          <w:szCs w:val="28"/>
          <w:lang w:val="kk-KZ"/>
        </w:rPr>
        <w:t>(Т.А.Цецорина), студенттердің оқу жетістігінің даму процестерін басқару</w:t>
      </w:r>
      <w:r w:rsidR="00293070">
        <w:rPr>
          <w:sz w:val="28"/>
          <w:szCs w:val="28"/>
          <w:lang w:val="kk-KZ"/>
        </w:rPr>
        <w:t xml:space="preserve"> </w:t>
      </w:r>
      <w:r w:rsidRPr="00523AAA">
        <w:rPr>
          <w:sz w:val="28"/>
          <w:szCs w:val="28"/>
          <w:lang w:val="kk-KZ"/>
        </w:rPr>
        <w:t>(Н.Л. Галеева) зерттеді.</w:t>
      </w:r>
    </w:p>
    <w:p w:rsidR="00C251FD" w:rsidRPr="00065A6D" w:rsidRDefault="00C251FD" w:rsidP="00C20602">
      <w:pPr>
        <w:ind w:firstLine="567"/>
        <w:jc w:val="both"/>
        <w:rPr>
          <w:sz w:val="28"/>
          <w:szCs w:val="28"/>
          <w:lang w:val="kk-KZ"/>
        </w:rPr>
      </w:pPr>
      <w:r w:rsidRPr="00065A6D">
        <w:rPr>
          <w:sz w:val="28"/>
          <w:szCs w:val="28"/>
          <w:lang w:val="kk-KZ"/>
        </w:rPr>
        <w:t xml:space="preserve">Қазіргі әдебиеттерде ең жалпыланған түрдегі ресурстар кез келген процестерді жүзеге асыру үшін қажетті шарттар ретінде қарастырылады. Т.А.Цецорина </w:t>
      </w:r>
      <w:r w:rsidR="00AA2DAA">
        <w:rPr>
          <w:sz w:val="28"/>
          <w:szCs w:val="28"/>
          <w:lang w:val="kk-KZ"/>
        </w:rPr>
        <w:t>«</w:t>
      </w:r>
      <w:r w:rsidRPr="00065A6D">
        <w:rPr>
          <w:sz w:val="28"/>
          <w:szCs w:val="28"/>
          <w:lang w:val="kk-KZ"/>
        </w:rPr>
        <w:t>потенциал</w:t>
      </w:r>
      <w:r w:rsidR="00AA2DAA">
        <w:rPr>
          <w:sz w:val="28"/>
          <w:szCs w:val="28"/>
          <w:lang w:val="kk-KZ"/>
        </w:rPr>
        <w:t>»</w:t>
      </w:r>
      <w:r w:rsidRPr="00065A6D">
        <w:rPr>
          <w:sz w:val="28"/>
          <w:szCs w:val="28"/>
          <w:lang w:val="kk-KZ"/>
        </w:rPr>
        <w:t xml:space="preserve"> термині кейде ресурстарды түсінуге жақын мағынада қолданылатынын атап өтеді</w:t>
      </w:r>
      <w:r>
        <w:rPr>
          <w:sz w:val="28"/>
          <w:szCs w:val="28"/>
          <w:lang w:val="kk-KZ"/>
        </w:rPr>
        <w:t xml:space="preserve">. </w:t>
      </w:r>
      <w:r w:rsidRPr="00065A6D">
        <w:rPr>
          <w:sz w:val="28"/>
          <w:szCs w:val="28"/>
          <w:lang w:val="kk-KZ"/>
        </w:rPr>
        <w:t xml:space="preserve">Егер потенциалды </w:t>
      </w:r>
      <w:r w:rsidR="00AA2DAA">
        <w:rPr>
          <w:sz w:val="28"/>
          <w:szCs w:val="28"/>
          <w:lang w:val="kk-KZ"/>
        </w:rPr>
        <w:t>«</w:t>
      </w:r>
      <w:r w:rsidRPr="00065A6D">
        <w:rPr>
          <w:sz w:val="28"/>
          <w:szCs w:val="28"/>
          <w:lang w:val="kk-KZ"/>
        </w:rPr>
        <w:t>мүмкіндік</w:t>
      </w:r>
      <w:r w:rsidR="00AA2DAA">
        <w:rPr>
          <w:sz w:val="28"/>
          <w:szCs w:val="28"/>
          <w:lang w:val="kk-KZ"/>
        </w:rPr>
        <w:t>»</w:t>
      </w:r>
      <w:r w:rsidRPr="00065A6D">
        <w:rPr>
          <w:sz w:val="28"/>
          <w:szCs w:val="28"/>
          <w:lang w:val="kk-KZ"/>
        </w:rPr>
        <w:t xml:space="preserve"> ұғымымен байланыстыратын сол анықтамаларға сүйене отырып қарастыратын болсақ, онда бұл анықтамаларды келесідей ажыратуға болады. Потенциал - бұл белгілі бір жүйенің мүмкіндіктерінің жиынтығы, ал ресурстар - бұл </w:t>
      </w:r>
      <w:r w:rsidR="00AA2DAA">
        <w:rPr>
          <w:sz w:val="28"/>
          <w:szCs w:val="28"/>
          <w:lang w:val="kk-KZ"/>
        </w:rPr>
        <w:t>«</w:t>
      </w:r>
      <w:r w:rsidRPr="00065A6D">
        <w:rPr>
          <w:sz w:val="28"/>
          <w:szCs w:val="28"/>
          <w:lang w:val="kk-KZ"/>
        </w:rPr>
        <w:t>қауіпсіздік маржасының</w:t>
      </w:r>
      <w:r w:rsidR="00AA2DAA">
        <w:rPr>
          <w:sz w:val="28"/>
          <w:szCs w:val="28"/>
          <w:lang w:val="kk-KZ"/>
        </w:rPr>
        <w:t>»</w:t>
      </w:r>
      <w:r w:rsidRPr="00065A6D">
        <w:rPr>
          <w:sz w:val="28"/>
          <w:szCs w:val="28"/>
          <w:lang w:val="kk-KZ"/>
        </w:rPr>
        <w:t xml:space="preserve"> бір түрі, яғни қазірдің өзінде бар, жүйеде нақты ие болатын қасиеттер мен құралдар. Сондықтан потенциалды белгілі бір жүйенің (адам өзін-өзі ұйымдастырушы жүйе ретінде, тәрбие жүйесі және т.б.) оның ресурстарымен анықталатын мүмкіндіктерінің жиынтығы ретінде анықтауға болады. Сонда ресурстарды белгілі бір процестерді жүзеге асыру үшін қажетті объективті түрде бар құралдар мен шарттар жиынтығы ретінде қарастыру керек</w:t>
      </w:r>
      <w:r w:rsidR="00E53B6F">
        <w:rPr>
          <w:sz w:val="28"/>
          <w:szCs w:val="28"/>
          <w:lang w:val="kk-KZ"/>
        </w:rPr>
        <w:t xml:space="preserve"> </w:t>
      </w:r>
      <w:r w:rsidRPr="00065A6D">
        <w:rPr>
          <w:sz w:val="28"/>
          <w:szCs w:val="28"/>
          <w:lang w:val="kk-KZ"/>
        </w:rPr>
        <w:t>[</w:t>
      </w:r>
      <w:r>
        <w:rPr>
          <w:sz w:val="28"/>
          <w:szCs w:val="28"/>
          <w:lang w:val="kk-KZ"/>
        </w:rPr>
        <w:t xml:space="preserve">174, </w:t>
      </w:r>
      <w:r w:rsidR="003D23C8">
        <w:rPr>
          <w:sz w:val="28"/>
          <w:szCs w:val="28"/>
          <w:lang w:val="kk-KZ"/>
        </w:rPr>
        <w:t>б.</w:t>
      </w:r>
      <w:r>
        <w:rPr>
          <w:sz w:val="28"/>
          <w:szCs w:val="28"/>
          <w:lang w:val="kk-KZ"/>
        </w:rPr>
        <w:t>33</w:t>
      </w:r>
      <w:r w:rsidRPr="00065A6D">
        <w:rPr>
          <w:sz w:val="28"/>
          <w:szCs w:val="28"/>
          <w:lang w:val="kk-KZ"/>
        </w:rPr>
        <w:t>].</w:t>
      </w:r>
    </w:p>
    <w:p w:rsidR="00C251FD" w:rsidRDefault="00C251FD" w:rsidP="00C20602">
      <w:pPr>
        <w:shd w:val="clear" w:color="auto" w:fill="FFFFFF"/>
        <w:ind w:firstLine="567"/>
        <w:jc w:val="both"/>
        <w:rPr>
          <w:sz w:val="28"/>
          <w:szCs w:val="28"/>
          <w:lang w:val="kk-KZ"/>
        </w:rPr>
      </w:pPr>
      <w:r w:rsidRPr="00065A6D">
        <w:rPr>
          <w:sz w:val="28"/>
          <w:szCs w:val="28"/>
          <w:lang w:val="kk-KZ"/>
        </w:rPr>
        <w:t xml:space="preserve">Оқу процесінің субъектісі болып табылатын оқушы тұлғасына қатысты сыртқы және ішкі немесе жеке ресурстарды (яғни, тұлғаның өзінің қасиеттерін) бөліп көрсетуге болады. </w:t>
      </w:r>
      <w:r w:rsidRPr="00423636">
        <w:rPr>
          <w:sz w:val="28"/>
          <w:szCs w:val="28"/>
          <w:lang w:val="kk-KZ"/>
        </w:rPr>
        <w:t>Сыртқы ресурстарға мұғалімнің білімі, бұқаралық ақпарат құралдары, техникалық оқу құралдары, оқулықтар, зертханалар және т.б. жатады.</w:t>
      </w:r>
      <w:r>
        <w:rPr>
          <w:sz w:val="28"/>
          <w:szCs w:val="28"/>
          <w:lang w:val="kk-KZ"/>
        </w:rPr>
        <w:t xml:space="preserve"> </w:t>
      </w:r>
      <w:r w:rsidRPr="00423636">
        <w:rPr>
          <w:sz w:val="28"/>
          <w:szCs w:val="28"/>
          <w:lang w:val="kk-KZ"/>
        </w:rPr>
        <w:t>Оқушының жеке тұлғасын дамыту жағдайында бұл дамудың қайнар көзі болып табылатын ішкі</w:t>
      </w:r>
      <w:r>
        <w:rPr>
          <w:sz w:val="28"/>
          <w:szCs w:val="28"/>
          <w:lang w:val="kk-KZ"/>
        </w:rPr>
        <w:t>(жеке)</w:t>
      </w:r>
      <w:r w:rsidRPr="00423636">
        <w:rPr>
          <w:sz w:val="28"/>
          <w:szCs w:val="28"/>
          <w:lang w:val="kk-KZ"/>
        </w:rPr>
        <w:t xml:space="preserve"> ресурстар сөзсіз қызығушылық тудырады. </w:t>
      </w:r>
    </w:p>
    <w:p w:rsidR="00C251FD" w:rsidRPr="00937D33" w:rsidRDefault="00AA2DAA" w:rsidP="00C20602">
      <w:pPr>
        <w:ind w:firstLine="567"/>
        <w:jc w:val="both"/>
        <w:rPr>
          <w:sz w:val="28"/>
          <w:szCs w:val="28"/>
          <w:lang w:val="kk-KZ"/>
        </w:rPr>
      </w:pPr>
      <w:r>
        <w:rPr>
          <w:sz w:val="28"/>
          <w:szCs w:val="28"/>
          <w:lang w:val="kk-KZ"/>
        </w:rPr>
        <w:t>«</w:t>
      </w:r>
      <w:r w:rsidR="00C251FD" w:rsidRPr="00937D33">
        <w:rPr>
          <w:sz w:val="28"/>
          <w:szCs w:val="28"/>
          <w:lang w:val="kk-KZ"/>
        </w:rPr>
        <w:t>Стратегиялық мектепті басқару</w:t>
      </w:r>
      <w:r>
        <w:rPr>
          <w:sz w:val="28"/>
          <w:szCs w:val="28"/>
          <w:lang w:val="kk-KZ"/>
        </w:rPr>
        <w:t>»</w:t>
      </w:r>
      <w:r w:rsidR="00C251FD" w:rsidRPr="00937D33">
        <w:rPr>
          <w:sz w:val="28"/>
          <w:szCs w:val="28"/>
          <w:lang w:val="kk-KZ"/>
        </w:rPr>
        <w:t xml:space="preserve"> сөздік анықтамалық кітабының авторы А.М. Моисеев атап өткендей, стратегиялық менеджментте қандай факторлар стратегиялық басқарулар үшін маңыздырақ, - сыртқы немесе ішкі деген пікірта</w:t>
      </w:r>
      <w:r w:rsidR="00C251FD">
        <w:rPr>
          <w:sz w:val="28"/>
          <w:szCs w:val="28"/>
          <w:lang w:val="kk-KZ"/>
        </w:rPr>
        <w:t xml:space="preserve">ласта, </w:t>
      </w:r>
      <w:r>
        <w:rPr>
          <w:sz w:val="28"/>
          <w:szCs w:val="28"/>
          <w:lang w:val="kk-KZ"/>
        </w:rPr>
        <w:t>«</w:t>
      </w:r>
      <w:r w:rsidR="00C251FD">
        <w:rPr>
          <w:sz w:val="28"/>
          <w:szCs w:val="28"/>
          <w:lang w:val="kk-KZ"/>
        </w:rPr>
        <w:t>сөзсіз ішкі факторлар</w:t>
      </w:r>
      <w:r>
        <w:rPr>
          <w:sz w:val="28"/>
          <w:szCs w:val="28"/>
          <w:lang w:val="kk-KZ"/>
        </w:rPr>
        <w:t>»</w:t>
      </w:r>
      <w:r w:rsidR="00C251FD" w:rsidRPr="00937D33">
        <w:rPr>
          <w:sz w:val="28"/>
          <w:szCs w:val="28"/>
          <w:lang w:val="kk-KZ"/>
        </w:rPr>
        <w:t xml:space="preserve"> - деген болатын</w:t>
      </w:r>
      <w:r w:rsidR="00E53B6F">
        <w:rPr>
          <w:sz w:val="28"/>
          <w:szCs w:val="28"/>
          <w:lang w:val="kk-KZ"/>
        </w:rPr>
        <w:t xml:space="preserve"> </w:t>
      </w:r>
      <w:r w:rsidR="00C251FD">
        <w:rPr>
          <w:sz w:val="28"/>
          <w:szCs w:val="28"/>
          <w:lang w:val="kk-KZ"/>
        </w:rPr>
        <w:t>[176].</w:t>
      </w:r>
      <w:r w:rsidR="00C251FD" w:rsidRPr="00937D33">
        <w:rPr>
          <w:sz w:val="28"/>
          <w:szCs w:val="28"/>
          <w:lang w:val="kk-KZ"/>
        </w:rPr>
        <w:t xml:space="preserve"> </w:t>
      </w:r>
    </w:p>
    <w:p w:rsidR="00C251FD" w:rsidRPr="00065A6D" w:rsidRDefault="00C251FD" w:rsidP="00C20602">
      <w:pPr>
        <w:shd w:val="clear" w:color="auto" w:fill="FFFFFF"/>
        <w:ind w:firstLine="567"/>
        <w:jc w:val="both"/>
        <w:rPr>
          <w:sz w:val="28"/>
          <w:szCs w:val="28"/>
          <w:lang w:val="kk-KZ"/>
        </w:rPr>
      </w:pPr>
      <w:r w:rsidRPr="00065A6D">
        <w:rPr>
          <w:sz w:val="28"/>
          <w:szCs w:val="28"/>
          <w:lang w:val="kk-KZ"/>
        </w:rPr>
        <w:lastRenderedPageBreak/>
        <w:t>Психологиялық</w:t>
      </w:r>
      <w:r w:rsidR="00BC4065">
        <w:rPr>
          <w:sz w:val="28"/>
          <w:szCs w:val="28"/>
          <w:lang w:val="kk-KZ"/>
        </w:rPr>
        <w:t xml:space="preserve"> </w:t>
      </w:r>
      <w:r w:rsidRPr="00065A6D">
        <w:rPr>
          <w:sz w:val="28"/>
          <w:szCs w:val="28"/>
          <w:lang w:val="kk-KZ"/>
        </w:rPr>
        <w:t>-</w:t>
      </w:r>
      <w:r w:rsidR="00BC4065">
        <w:rPr>
          <w:sz w:val="28"/>
          <w:szCs w:val="28"/>
          <w:lang w:val="kk-KZ"/>
        </w:rPr>
        <w:t xml:space="preserve"> </w:t>
      </w:r>
      <w:r w:rsidRPr="00065A6D">
        <w:rPr>
          <w:sz w:val="28"/>
          <w:szCs w:val="28"/>
          <w:lang w:val="kk-KZ"/>
        </w:rPr>
        <w:t xml:space="preserve">педагогикалық зерттеулерде адамның </w:t>
      </w:r>
      <w:r>
        <w:rPr>
          <w:sz w:val="28"/>
          <w:szCs w:val="28"/>
          <w:lang w:val="kk-KZ"/>
        </w:rPr>
        <w:t>ішкі</w:t>
      </w:r>
      <w:r w:rsidR="00BC4065">
        <w:rPr>
          <w:sz w:val="28"/>
          <w:szCs w:val="28"/>
          <w:lang w:val="kk-KZ"/>
        </w:rPr>
        <w:t xml:space="preserve"> </w:t>
      </w:r>
      <w:r>
        <w:rPr>
          <w:sz w:val="28"/>
          <w:szCs w:val="28"/>
          <w:lang w:val="kk-KZ"/>
        </w:rPr>
        <w:t>(</w:t>
      </w:r>
      <w:r w:rsidRPr="00065A6D">
        <w:rPr>
          <w:sz w:val="28"/>
          <w:szCs w:val="28"/>
          <w:lang w:val="kk-KZ"/>
        </w:rPr>
        <w:t>жеке</w:t>
      </w:r>
      <w:r>
        <w:rPr>
          <w:sz w:val="28"/>
          <w:szCs w:val="28"/>
          <w:lang w:val="kk-KZ"/>
        </w:rPr>
        <w:t>)</w:t>
      </w:r>
      <w:r w:rsidRPr="00065A6D">
        <w:rPr>
          <w:sz w:val="28"/>
          <w:szCs w:val="28"/>
          <w:lang w:val="kk-KZ"/>
        </w:rPr>
        <w:t xml:space="preserve"> ресурстары көп деңге</w:t>
      </w:r>
      <w:r>
        <w:rPr>
          <w:sz w:val="28"/>
          <w:szCs w:val="28"/>
          <w:lang w:val="kk-KZ"/>
        </w:rPr>
        <w:t xml:space="preserve">йлі жүйе ретінде </w:t>
      </w:r>
      <w:r w:rsidRPr="00065A6D">
        <w:rPr>
          <w:sz w:val="28"/>
          <w:szCs w:val="28"/>
          <w:lang w:val="kk-KZ"/>
        </w:rPr>
        <w:t>(биогенетикалық, физиологиялық, психологиялық)</w:t>
      </w:r>
      <w:r w:rsidR="00BC4065">
        <w:rPr>
          <w:sz w:val="28"/>
          <w:szCs w:val="28"/>
          <w:lang w:val="kk-KZ"/>
        </w:rPr>
        <w:t>,</w:t>
      </w:r>
      <w:r w:rsidRPr="00065A6D">
        <w:rPr>
          <w:sz w:val="28"/>
          <w:szCs w:val="28"/>
          <w:lang w:val="kk-KZ"/>
        </w:rPr>
        <w:t xml:space="preserve"> (Б.Г. Ананиев, В.В. Белоус, Г.А. Берулава, С.А. Гилманов, Г.Г.Дилигенский, Н.Е. Мажар, Л.Н. Макарова,</w:t>
      </w:r>
      <w:r>
        <w:rPr>
          <w:sz w:val="28"/>
          <w:szCs w:val="28"/>
          <w:lang w:val="kk-KZ"/>
        </w:rPr>
        <w:t xml:space="preserve"> В.С. Мерлин, М.А. Холодная)</w:t>
      </w:r>
      <w:r w:rsidRPr="00065A6D">
        <w:rPr>
          <w:sz w:val="28"/>
          <w:szCs w:val="28"/>
          <w:lang w:val="kk-KZ"/>
        </w:rPr>
        <w:t xml:space="preserve"> </w:t>
      </w:r>
      <w:r w:rsidR="006E06CD">
        <w:rPr>
          <w:sz w:val="28"/>
          <w:szCs w:val="28"/>
          <w:lang w:val="kk-KZ"/>
        </w:rPr>
        <w:t xml:space="preserve">қарастырылады. </w:t>
      </w:r>
      <w:r w:rsidRPr="00065A6D">
        <w:rPr>
          <w:sz w:val="28"/>
          <w:szCs w:val="28"/>
          <w:lang w:val="kk-KZ"/>
        </w:rPr>
        <w:t>Биогенетикалық ресурстар тұқым қуалаушылыққа байланысты, ал физиологиялық ресурстарға денсаулық жағдайы, ағзаның құрылымдық ерекшеліктері, жасы, жынысы, физикалық төзімділігі және т.б. байланысты.</w:t>
      </w:r>
    </w:p>
    <w:p w:rsidR="00C251FD" w:rsidRPr="00065A6D" w:rsidRDefault="00C251FD" w:rsidP="00C20602">
      <w:pPr>
        <w:shd w:val="clear" w:color="auto" w:fill="FFFFFF"/>
        <w:ind w:firstLine="567"/>
        <w:jc w:val="both"/>
        <w:rPr>
          <w:sz w:val="28"/>
          <w:szCs w:val="28"/>
          <w:lang w:val="kk-KZ"/>
        </w:rPr>
      </w:pPr>
      <w:r>
        <w:rPr>
          <w:sz w:val="28"/>
          <w:szCs w:val="28"/>
          <w:lang w:val="kk-KZ"/>
        </w:rPr>
        <w:t>Ішкі</w:t>
      </w:r>
      <w:r w:rsidR="006E06CD">
        <w:rPr>
          <w:sz w:val="28"/>
          <w:szCs w:val="28"/>
          <w:lang w:val="kk-KZ"/>
        </w:rPr>
        <w:t xml:space="preserve"> </w:t>
      </w:r>
      <w:r>
        <w:rPr>
          <w:sz w:val="28"/>
          <w:szCs w:val="28"/>
          <w:lang w:val="kk-KZ"/>
        </w:rPr>
        <w:t>(ж</w:t>
      </w:r>
      <w:r w:rsidRPr="00065A6D">
        <w:rPr>
          <w:sz w:val="28"/>
          <w:szCs w:val="28"/>
          <w:lang w:val="kk-KZ"/>
        </w:rPr>
        <w:t>еке</w:t>
      </w:r>
      <w:r>
        <w:rPr>
          <w:sz w:val="28"/>
          <w:szCs w:val="28"/>
          <w:lang w:val="kk-KZ"/>
        </w:rPr>
        <w:t>)</w:t>
      </w:r>
      <w:r w:rsidRPr="00065A6D">
        <w:rPr>
          <w:sz w:val="28"/>
          <w:szCs w:val="28"/>
          <w:lang w:val="kk-KZ"/>
        </w:rPr>
        <w:t xml:space="preserve"> психологиялық ресурстар жеке тұлғаның интеллектуа</w:t>
      </w:r>
      <w:r>
        <w:rPr>
          <w:sz w:val="28"/>
          <w:szCs w:val="28"/>
          <w:lang w:val="kk-KZ"/>
        </w:rPr>
        <w:t>лдық дамуымен, мотивациялық,</w:t>
      </w:r>
      <w:r w:rsidRPr="00065A6D">
        <w:rPr>
          <w:sz w:val="28"/>
          <w:szCs w:val="28"/>
          <w:lang w:val="kk-KZ"/>
        </w:rPr>
        <w:t xml:space="preserve"> эмоционалдық</w:t>
      </w:r>
      <w:r>
        <w:rPr>
          <w:sz w:val="28"/>
          <w:szCs w:val="28"/>
          <w:lang w:val="kk-KZ"/>
        </w:rPr>
        <w:t xml:space="preserve"> және </w:t>
      </w:r>
      <w:r w:rsidRPr="00065A6D">
        <w:rPr>
          <w:sz w:val="28"/>
          <w:szCs w:val="28"/>
          <w:lang w:val="kk-KZ"/>
        </w:rPr>
        <w:t>еріктік</w:t>
      </w:r>
      <w:r>
        <w:rPr>
          <w:sz w:val="28"/>
          <w:szCs w:val="28"/>
          <w:lang w:val="kk-KZ"/>
        </w:rPr>
        <w:t xml:space="preserve"> сфералары</w:t>
      </w:r>
      <w:r w:rsidRPr="00065A6D">
        <w:rPr>
          <w:sz w:val="28"/>
          <w:szCs w:val="28"/>
          <w:lang w:val="kk-KZ"/>
        </w:rPr>
        <w:t xml:space="preserve"> ерекшеліктерімен байланысты. Соңғы жылдары психология мен педагогикада кәсіби өзін-өзі анықтау, тұлғаны кәсіби іс-әрекетте қалыптастыру мәселелері қарқынды дамып келеді, бұл студенттер арасындағы жеке психологиялық айырмашылықтардың негіздерін зерттеу қажеттілігін бекітуге және оларды кәсіби педагогикалық қызметте іс-әрекеттің ең жақсы әдістерін таңдау кезінде есепке алу. Бұл дұрыс айтылған тұжырымдама, өйткені қызметтің ішкі шарттары әртүрлі адамдар үшін бірдей болуы мүмкін емес; өзінің қызметін сыртқы ғана емес, сонымен қатар субъективті шындыққа сәйкес құру қажет. Әр адам өзін қоршаған дүниені өзінше танып, шындықты қабылдаудың өзіндік жеке тәсілдері мен ерекшеліктеріне қарай, басым ақпарат өңдеу жүйелеріне байланысты өзінің назарын кейбір құбылыстарға аударып, басқаларды елемейді. Айналадағы құбылыстарға деген бұл жеке таңдамалылық бірдей қоршаған орта жағдайында әртүрлі, қайталанбас тұлғалардың қалыптасуына негіз жасайды. Университеттің оқу-тәрбие процесінде студенттердің </w:t>
      </w:r>
      <w:r>
        <w:rPr>
          <w:sz w:val="28"/>
          <w:szCs w:val="28"/>
          <w:lang w:val="kk-KZ"/>
        </w:rPr>
        <w:t>ішкі (</w:t>
      </w:r>
      <w:r w:rsidRPr="00065A6D">
        <w:rPr>
          <w:sz w:val="28"/>
          <w:szCs w:val="28"/>
          <w:lang w:val="kk-KZ"/>
        </w:rPr>
        <w:t>жеке</w:t>
      </w:r>
      <w:r>
        <w:rPr>
          <w:sz w:val="28"/>
          <w:szCs w:val="28"/>
          <w:lang w:val="kk-KZ"/>
        </w:rPr>
        <w:t>)</w:t>
      </w:r>
      <w:r w:rsidRPr="00065A6D">
        <w:rPr>
          <w:sz w:val="28"/>
          <w:szCs w:val="28"/>
          <w:lang w:val="kk-KZ"/>
        </w:rPr>
        <w:t xml:space="preserve"> ресурстарын есепке алу оларды анықтау, тиімді пайдалану және олардың дамуына жағдай жасау болып табылады.</w:t>
      </w:r>
    </w:p>
    <w:p w:rsidR="00C251FD" w:rsidRPr="00065A6D" w:rsidRDefault="00C251FD" w:rsidP="00C20602">
      <w:pPr>
        <w:shd w:val="clear" w:color="auto" w:fill="FFFFFF"/>
        <w:ind w:firstLine="567"/>
        <w:jc w:val="both"/>
        <w:rPr>
          <w:sz w:val="28"/>
          <w:szCs w:val="28"/>
          <w:lang w:val="kk-KZ"/>
        </w:rPr>
      </w:pPr>
      <w:r w:rsidRPr="00065A6D">
        <w:rPr>
          <w:sz w:val="28"/>
          <w:szCs w:val="28"/>
          <w:lang w:val="kk-KZ"/>
        </w:rPr>
        <w:t>В.Т.Ворониннің идеяларын пайдалана отырып, университеттегі оқу процесі, бірінші жағынан, оны жүзеге асыру үшін кейбір ресурстарды (негізгі) қажет етеді, ал екінші жағынан, жаңа ресурстардың (генерацияланған) көз</w:t>
      </w:r>
      <w:r>
        <w:rPr>
          <w:sz w:val="28"/>
          <w:szCs w:val="28"/>
          <w:lang w:val="kk-KZ"/>
        </w:rPr>
        <w:t xml:space="preserve">і бола алады деп айтуға болады. </w:t>
      </w:r>
      <w:r w:rsidRPr="00423636">
        <w:rPr>
          <w:sz w:val="28"/>
          <w:szCs w:val="28"/>
          <w:lang w:val="kk-KZ"/>
        </w:rPr>
        <w:t xml:space="preserve">Оқу процесінде оқушылардың </w:t>
      </w:r>
      <w:r>
        <w:rPr>
          <w:sz w:val="28"/>
          <w:szCs w:val="28"/>
          <w:lang w:val="kk-KZ"/>
        </w:rPr>
        <w:t>ішкі</w:t>
      </w:r>
      <w:r w:rsidR="006E06CD">
        <w:rPr>
          <w:sz w:val="28"/>
          <w:szCs w:val="28"/>
          <w:lang w:val="kk-KZ"/>
        </w:rPr>
        <w:t xml:space="preserve"> </w:t>
      </w:r>
      <w:r>
        <w:rPr>
          <w:sz w:val="28"/>
          <w:szCs w:val="28"/>
          <w:lang w:val="kk-KZ"/>
        </w:rPr>
        <w:t>(</w:t>
      </w:r>
      <w:r w:rsidRPr="00423636">
        <w:rPr>
          <w:sz w:val="28"/>
          <w:szCs w:val="28"/>
          <w:lang w:val="kk-KZ"/>
        </w:rPr>
        <w:t>жеке</w:t>
      </w:r>
      <w:r>
        <w:rPr>
          <w:sz w:val="28"/>
          <w:szCs w:val="28"/>
          <w:lang w:val="kk-KZ"/>
        </w:rPr>
        <w:t>)</w:t>
      </w:r>
      <w:r w:rsidRPr="00423636">
        <w:rPr>
          <w:sz w:val="28"/>
          <w:szCs w:val="28"/>
          <w:lang w:val="kk-KZ"/>
        </w:rPr>
        <w:t xml:space="preserve"> ресурстарын тиімді дамыту келесі талаптар орындалған жағдайда мүмкін болады: оқу процесін ұйымдастыру кезінде сыртқы ресурстарды пайдалану кезінде оларға сүйене отырып, әрбір студенттің ішкі ресурстарын барынша пайдалану қажет; талаптардың деңгейі, қарқыны, оқу жүктемесі оқушылардың </w:t>
      </w:r>
      <w:r>
        <w:rPr>
          <w:sz w:val="28"/>
          <w:szCs w:val="28"/>
          <w:lang w:val="kk-KZ"/>
        </w:rPr>
        <w:t>ішкі</w:t>
      </w:r>
      <w:r w:rsidR="006E06CD">
        <w:rPr>
          <w:sz w:val="28"/>
          <w:szCs w:val="28"/>
          <w:lang w:val="kk-KZ"/>
        </w:rPr>
        <w:t xml:space="preserve"> </w:t>
      </w:r>
      <w:r>
        <w:rPr>
          <w:sz w:val="28"/>
          <w:szCs w:val="28"/>
          <w:lang w:val="kk-KZ"/>
        </w:rPr>
        <w:t>(</w:t>
      </w:r>
      <w:r w:rsidRPr="00423636">
        <w:rPr>
          <w:sz w:val="28"/>
          <w:szCs w:val="28"/>
          <w:lang w:val="kk-KZ"/>
        </w:rPr>
        <w:t>жеке</w:t>
      </w:r>
      <w:r>
        <w:rPr>
          <w:sz w:val="28"/>
          <w:szCs w:val="28"/>
          <w:lang w:val="kk-KZ"/>
        </w:rPr>
        <w:t>)</w:t>
      </w:r>
      <w:r w:rsidR="006E06CD">
        <w:rPr>
          <w:sz w:val="28"/>
          <w:szCs w:val="28"/>
          <w:lang w:val="kk-KZ"/>
        </w:rPr>
        <w:t xml:space="preserve"> </w:t>
      </w:r>
      <w:r w:rsidRPr="00423636">
        <w:rPr>
          <w:sz w:val="28"/>
          <w:szCs w:val="28"/>
          <w:lang w:val="kk-KZ"/>
        </w:rPr>
        <w:t>ресурстарына байланысты мүмкіндіктеріне сәйкес болуы керек</w:t>
      </w:r>
      <w:r w:rsidR="006E06CD">
        <w:rPr>
          <w:sz w:val="28"/>
          <w:szCs w:val="28"/>
          <w:lang w:val="kk-KZ"/>
        </w:rPr>
        <w:t xml:space="preserve"> </w:t>
      </w:r>
      <w:r w:rsidRPr="000126F1">
        <w:rPr>
          <w:sz w:val="28"/>
          <w:szCs w:val="28"/>
          <w:lang w:val="kk-KZ"/>
        </w:rPr>
        <w:t>[</w:t>
      </w:r>
      <w:r>
        <w:rPr>
          <w:sz w:val="28"/>
          <w:szCs w:val="28"/>
          <w:lang w:val="kk-KZ"/>
        </w:rPr>
        <w:t>177</w:t>
      </w:r>
      <w:r w:rsidRPr="000126F1">
        <w:rPr>
          <w:sz w:val="28"/>
          <w:szCs w:val="28"/>
          <w:lang w:val="kk-KZ"/>
        </w:rPr>
        <w:t>].</w:t>
      </w:r>
    </w:p>
    <w:p w:rsidR="00C251FD" w:rsidRPr="00065A6D" w:rsidRDefault="00C251FD" w:rsidP="00C20602">
      <w:pPr>
        <w:shd w:val="clear" w:color="auto" w:fill="FFFFFF"/>
        <w:ind w:firstLine="567"/>
        <w:jc w:val="both"/>
        <w:rPr>
          <w:sz w:val="28"/>
          <w:szCs w:val="28"/>
          <w:lang w:val="kk-KZ"/>
        </w:rPr>
      </w:pPr>
      <w:r w:rsidRPr="00065A6D">
        <w:rPr>
          <w:sz w:val="28"/>
          <w:szCs w:val="28"/>
          <w:lang w:val="kk-KZ"/>
        </w:rPr>
        <w:t xml:space="preserve">Бұл талаптар орындалса, оқушылардың </w:t>
      </w:r>
      <w:r>
        <w:rPr>
          <w:sz w:val="28"/>
          <w:szCs w:val="28"/>
          <w:lang w:val="kk-KZ"/>
        </w:rPr>
        <w:t>ішкі</w:t>
      </w:r>
      <w:r w:rsidR="006E06CD">
        <w:rPr>
          <w:sz w:val="28"/>
          <w:szCs w:val="28"/>
          <w:lang w:val="kk-KZ"/>
        </w:rPr>
        <w:t xml:space="preserve"> </w:t>
      </w:r>
      <w:r>
        <w:rPr>
          <w:sz w:val="28"/>
          <w:szCs w:val="28"/>
          <w:lang w:val="kk-KZ"/>
        </w:rPr>
        <w:t>(</w:t>
      </w:r>
      <w:r w:rsidRPr="00423636">
        <w:rPr>
          <w:sz w:val="28"/>
          <w:szCs w:val="28"/>
          <w:lang w:val="kk-KZ"/>
        </w:rPr>
        <w:t>жеке</w:t>
      </w:r>
      <w:r>
        <w:rPr>
          <w:sz w:val="28"/>
          <w:szCs w:val="28"/>
          <w:lang w:val="kk-KZ"/>
        </w:rPr>
        <w:t>)</w:t>
      </w:r>
      <w:r w:rsidRPr="00423636">
        <w:rPr>
          <w:sz w:val="28"/>
          <w:szCs w:val="28"/>
          <w:lang w:val="kk-KZ"/>
        </w:rPr>
        <w:t xml:space="preserve"> </w:t>
      </w:r>
      <w:r w:rsidRPr="00065A6D">
        <w:rPr>
          <w:sz w:val="28"/>
          <w:szCs w:val="28"/>
          <w:lang w:val="kk-KZ"/>
        </w:rPr>
        <w:t xml:space="preserve">ресурстары оқу процесінде артады, өйткені қарастырылып отырған процестің әрбір кезеңінде ішкі ресурстарды </w:t>
      </w:r>
      <w:r w:rsidR="00AA2DAA">
        <w:rPr>
          <w:sz w:val="28"/>
          <w:szCs w:val="28"/>
          <w:lang w:val="kk-KZ"/>
        </w:rPr>
        <w:t>«</w:t>
      </w:r>
      <w:r w:rsidRPr="00065A6D">
        <w:rPr>
          <w:sz w:val="28"/>
          <w:szCs w:val="28"/>
          <w:lang w:val="kk-KZ"/>
        </w:rPr>
        <w:t>тұтын</w:t>
      </w:r>
      <w:r>
        <w:rPr>
          <w:sz w:val="28"/>
          <w:szCs w:val="28"/>
          <w:lang w:val="kk-KZ"/>
        </w:rPr>
        <w:t>у</w:t>
      </w:r>
      <w:r w:rsidR="00AA2DAA">
        <w:rPr>
          <w:sz w:val="28"/>
          <w:szCs w:val="28"/>
          <w:lang w:val="kk-KZ"/>
        </w:rPr>
        <w:t>»</w:t>
      </w:r>
      <w:r>
        <w:rPr>
          <w:sz w:val="28"/>
          <w:szCs w:val="28"/>
          <w:lang w:val="kk-KZ"/>
        </w:rPr>
        <w:t xml:space="preserve"> оларды</w:t>
      </w:r>
      <w:r w:rsidRPr="00065A6D">
        <w:rPr>
          <w:sz w:val="28"/>
          <w:szCs w:val="28"/>
          <w:lang w:val="kk-KZ"/>
        </w:rPr>
        <w:t xml:space="preserve"> </w:t>
      </w:r>
      <w:r w:rsidR="00AA2DAA">
        <w:rPr>
          <w:sz w:val="28"/>
          <w:szCs w:val="28"/>
          <w:lang w:val="kk-KZ"/>
        </w:rPr>
        <w:t>«</w:t>
      </w:r>
      <w:r w:rsidRPr="00065A6D">
        <w:rPr>
          <w:sz w:val="28"/>
          <w:szCs w:val="28"/>
          <w:lang w:val="kk-KZ"/>
        </w:rPr>
        <w:t>үнемдеу</w:t>
      </w:r>
      <w:r w:rsidR="00AA2DAA">
        <w:rPr>
          <w:sz w:val="28"/>
          <w:szCs w:val="28"/>
          <w:lang w:val="kk-KZ"/>
        </w:rPr>
        <w:t>»</w:t>
      </w:r>
      <w:r w:rsidRPr="00065A6D">
        <w:rPr>
          <w:sz w:val="28"/>
          <w:szCs w:val="28"/>
          <w:lang w:val="kk-KZ"/>
        </w:rPr>
        <w:t xml:space="preserve"> негізінде жүзеге асырылады. Сонымен бірге үнемделген ресурстармен қатар оқу процесінің әрбір ішкі процесінде жаңалары қалыптасады, яғни оқушының </w:t>
      </w:r>
      <w:r>
        <w:rPr>
          <w:sz w:val="28"/>
          <w:szCs w:val="28"/>
          <w:lang w:val="kk-KZ"/>
        </w:rPr>
        <w:t>ішкі</w:t>
      </w:r>
      <w:r w:rsidR="006E06CD">
        <w:rPr>
          <w:sz w:val="28"/>
          <w:szCs w:val="28"/>
          <w:lang w:val="kk-KZ"/>
        </w:rPr>
        <w:t xml:space="preserve"> </w:t>
      </w:r>
      <w:r>
        <w:rPr>
          <w:sz w:val="28"/>
          <w:szCs w:val="28"/>
          <w:lang w:val="kk-KZ"/>
        </w:rPr>
        <w:t>(</w:t>
      </w:r>
      <w:r w:rsidRPr="00423636">
        <w:rPr>
          <w:sz w:val="28"/>
          <w:szCs w:val="28"/>
          <w:lang w:val="kk-KZ"/>
        </w:rPr>
        <w:t>жеке</w:t>
      </w:r>
      <w:r>
        <w:rPr>
          <w:sz w:val="28"/>
          <w:szCs w:val="28"/>
          <w:lang w:val="kk-KZ"/>
        </w:rPr>
        <w:t>)</w:t>
      </w:r>
      <w:r w:rsidRPr="00423636">
        <w:rPr>
          <w:sz w:val="28"/>
          <w:szCs w:val="28"/>
          <w:lang w:val="kk-KZ"/>
        </w:rPr>
        <w:t xml:space="preserve"> </w:t>
      </w:r>
      <w:r w:rsidRPr="00065A6D">
        <w:rPr>
          <w:sz w:val="28"/>
          <w:szCs w:val="28"/>
          <w:lang w:val="kk-KZ"/>
        </w:rPr>
        <w:t>ресурстарының жүйесінде сандық өзгерістер орын алады. Ресурстық тәсілге негізделген білім беру процесін ұйымдастырудың мәні оның субъектілерінің өзара әрекеттесуі үшін осындай жағдайлар жасау болып табылады, соның арқасында бұл даму әрбір студент үшін барынша мүмкін болады. Дәл осы идея И.А.</w:t>
      </w:r>
      <w:r w:rsidR="006E06CD">
        <w:rPr>
          <w:sz w:val="28"/>
          <w:szCs w:val="28"/>
          <w:lang w:val="kk-KZ"/>
        </w:rPr>
        <w:t xml:space="preserve"> </w:t>
      </w:r>
      <w:r w:rsidRPr="00065A6D">
        <w:rPr>
          <w:sz w:val="28"/>
          <w:szCs w:val="28"/>
          <w:lang w:val="kk-KZ"/>
        </w:rPr>
        <w:t xml:space="preserve">Шаршов </w:t>
      </w:r>
      <w:r w:rsidRPr="00065A6D">
        <w:rPr>
          <w:sz w:val="28"/>
          <w:szCs w:val="28"/>
          <w:lang w:val="kk-KZ"/>
        </w:rPr>
        <w:lastRenderedPageBreak/>
        <w:t>әзірлеген тұлғаның кәсіби-шығармашылық өзін-өзі дамыту</w:t>
      </w:r>
      <w:r>
        <w:rPr>
          <w:sz w:val="28"/>
          <w:szCs w:val="28"/>
          <w:lang w:val="kk-KZ"/>
        </w:rPr>
        <w:t xml:space="preserve"> концепциясының негізінде жатыр. </w:t>
      </w:r>
      <w:r w:rsidRPr="00065A6D">
        <w:rPr>
          <w:sz w:val="28"/>
          <w:szCs w:val="28"/>
          <w:lang w:val="kk-KZ"/>
        </w:rPr>
        <w:t xml:space="preserve">Автор қазіргі педагогикалық жүйені өзгерту және жетілдіру үдерісі студенттердің және </w:t>
      </w:r>
      <w:r>
        <w:rPr>
          <w:sz w:val="28"/>
          <w:szCs w:val="28"/>
          <w:lang w:val="kk-KZ"/>
        </w:rPr>
        <w:t>педагогтарды</w:t>
      </w:r>
      <w:r w:rsidRPr="00065A6D">
        <w:rPr>
          <w:sz w:val="28"/>
          <w:szCs w:val="28"/>
          <w:lang w:val="kk-KZ"/>
        </w:rPr>
        <w:t>ң</w:t>
      </w:r>
      <w:r w:rsidR="001C19C7">
        <w:rPr>
          <w:sz w:val="28"/>
          <w:szCs w:val="28"/>
          <w:lang w:val="kk-KZ"/>
        </w:rPr>
        <w:t xml:space="preserve"> </w:t>
      </w:r>
      <w:r w:rsidRPr="00065A6D">
        <w:rPr>
          <w:sz w:val="28"/>
          <w:szCs w:val="28"/>
          <w:lang w:val="kk-KZ"/>
        </w:rPr>
        <w:t>кәсіби шығармашылық өзін-өзі дамыту мақсатында университеттегі оқу процесін ұйымдастырудың жаңа идеяларын, тәсілдерін, технологияларын, формалары мен әдістерін іздеуді көздейтінін нанымды түрде дәлелдейд</w:t>
      </w:r>
      <w:r>
        <w:rPr>
          <w:sz w:val="28"/>
          <w:szCs w:val="28"/>
          <w:lang w:val="kk-KZ"/>
        </w:rPr>
        <w:t>і</w:t>
      </w:r>
      <w:r w:rsidRPr="00065A6D">
        <w:rPr>
          <w:sz w:val="28"/>
          <w:szCs w:val="28"/>
          <w:lang w:val="kk-KZ"/>
        </w:rPr>
        <w:t>. Студент оқу іс-әрекетінің субъектісі ретінде сыртқы және ішкі ресурстардың ықпалында болғандықтан, оқушы тұлғасының өзін-өзі дамытуы ішкі маңыздылыққа негізделген</w:t>
      </w:r>
      <w:r>
        <w:rPr>
          <w:sz w:val="28"/>
          <w:szCs w:val="28"/>
          <w:lang w:val="kk-KZ"/>
        </w:rPr>
        <w:t>і</w:t>
      </w:r>
      <w:r w:rsidRPr="00065A6D">
        <w:rPr>
          <w:sz w:val="28"/>
          <w:szCs w:val="28"/>
          <w:lang w:val="kk-KZ"/>
        </w:rPr>
        <w:t xml:space="preserve"> тиімді</w:t>
      </w:r>
      <w:r>
        <w:rPr>
          <w:sz w:val="28"/>
          <w:szCs w:val="28"/>
          <w:lang w:val="kk-KZ"/>
        </w:rPr>
        <w:t xml:space="preserve"> және</w:t>
      </w:r>
      <w:r w:rsidRPr="00065A6D">
        <w:rPr>
          <w:sz w:val="28"/>
          <w:szCs w:val="28"/>
          <w:lang w:val="kk-KZ"/>
        </w:rPr>
        <w:t xml:space="preserve"> өзін-өзі жүзеге асыру мақсатында тұлғаның қалыптасуының сан</w:t>
      </w:r>
      <w:r>
        <w:rPr>
          <w:sz w:val="28"/>
          <w:szCs w:val="28"/>
          <w:lang w:val="kk-KZ"/>
        </w:rPr>
        <w:t>алы процесі ретінде қарастырылуы керек</w:t>
      </w:r>
      <w:r w:rsidR="006E06CD">
        <w:rPr>
          <w:sz w:val="28"/>
          <w:szCs w:val="28"/>
          <w:lang w:val="kk-KZ"/>
        </w:rPr>
        <w:t xml:space="preserve"> </w:t>
      </w:r>
      <w:r w:rsidRPr="00065A6D">
        <w:rPr>
          <w:sz w:val="28"/>
          <w:szCs w:val="28"/>
          <w:lang w:val="kk-KZ"/>
        </w:rPr>
        <w:t>[</w:t>
      </w:r>
      <w:r>
        <w:rPr>
          <w:sz w:val="28"/>
          <w:szCs w:val="28"/>
          <w:lang w:val="kk-KZ"/>
        </w:rPr>
        <w:t>178</w:t>
      </w:r>
      <w:r w:rsidRPr="00065A6D">
        <w:rPr>
          <w:sz w:val="28"/>
          <w:szCs w:val="28"/>
          <w:lang w:val="kk-KZ"/>
        </w:rPr>
        <w:t>].</w:t>
      </w:r>
      <w:r>
        <w:rPr>
          <w:sz w:val="28"/>
          <w:szCs w:val="28"/>
          <w:lang w:val="kk-KZ"/>
        </w:rPr>
        <w:t xml:space="preserve"> </w:t>
      </w:r>
    </w:p>
    <w:p w:rsidR="00C251FD" w:rsidRDefault="00C251FD" w:rsidP="00C20602">
      <w:pPr>
        <w:shd w:val="clear" w:color="auto" w:fill="FFFFFF"/>
        <w:ind w:firstLine="567"/>
        <w:jc w:val="both"/>
        <w:rPr>
          <w:sz w:val="28"/>
          <w:szCs w:val="28"/>
          <w:lang w:val="kk-KZ"/>
        </w:rPr>
      </w:pPr>
      <w:r w:rsidRPr="00065A6D">
        <w:rPr>
          <w:sz w:val="28"/>
          <w:szCs w:val="28"/>
          <w:lang w:val="kk-KZ"/>
        </w:rPr>
        <w:t>Өзін-өзі ұйымдастыру, жоспарлауды жүзеге асыру, мінез-құлықты қамтамасыз ету және бақылау қабілеті жүйенің еркіндік дәрежесін, оның дербестігі мен тұрақтылығы деңгейін, ішкі және сыртқы ресурстардың өзара әрекеттесу диалектикасын анықтайды: маңыздылығы, сыртқы мақсаттар мен әсерлерге қатынасын қарастыру және дамыту.</w:t>
      </w:r>
      <w:r>
        <w:rPr>
          <w:sz w:val="28"/>
          <w:szCs w:val="28"/>
          <w:lang w:val="kk-KZ"/>
        </w:rPr>
        <w:t xml:space="preserve"> </w:t>
      </w:r>
      <w:r w:rsidRPr="00065A6D">
        <w:rPr>
          <w:sz w:val="28"/>
          <w:szCs w:val="28"/>
          <w:lang w:val="kk-KZ"/>
        </w:rPr>
        <w:t>Білім беру ортасы жағдайында өзін-өзі ұйымдастыру міндетті түрде студенттің өзіне бағытталған, бар қабілеттер мен қасиеттерді ашып қана қоймай, сонымен қатар өзін-өзі тереңірек және кәсіби қанағаттандыру үшін жаңаларын алуды көздейтін өзіндік педагогикалық әрекетін қамтиды. Ол үшін өзін-өзі дамытудың келесі функционалдық блогы қызмет етеді - өзін-өзі тәрбиелеу, ол өздігінен білім алу және өзін-өзі тәрбиелеу процестері.</w:t>
      </w:r>
      <w:r>
        <w:rPr>
          <w:sz w:val="28"/>
          <w:szCs w:val="28"/>
          <w:lang w:val="kk-KZ"/>
        </w:rPr>
        <w:t xml:space="preserve"> </w:t>
      </w:r>
      <w:r w:rsidRPr="00065A6D">
        <w:rPr>
          <w:sz w:val="28"/>
          <w:szCs w:val="28"/>
          <w:lang w:val="kk-KZ"/>
        </w:rPr>
        <w:t xml:space="preserve">Ақырында, өзін-өзі жүзеге асыру жеке тұлғаның мақсат қоюының мәнін және нәтижеге жету құралдарын анықтай отырып, өзін-өзі дамытудың диалектикалық мақсаты ретінде әрекет етеді. </w:t>
      </w:r>
      <w:r w:rsidRPr="00C73EE1">
        <w:rPr>
          <w:sz w:val="28"/>
          <w:szCs w:val="28"/>
          <w:lang w:val="kk-KZ"/>
        </w:rPr>
        <w:t xml:space="preserve">Сонымен, университеттің білім беру </w:t>
      </w:r>
      <w:r>
        <w:rPr>
          <w:sz w:val="28"/>
          <w:szCs w:val="28"/>
          <w:lang w:val="kk-KZ"/>
        </w:rPr>
        <w:t>үдері</w:t>
      </w:r>
      <w:r w:rsidRPr="00C73EE1">
        <w:rPr>
          <w:sz w:val="28"/>
          <w:szCs w:val="28"/>
          <w:lang w:val="kk-KZ"/>
        </w:rPr>
        <w:t>сінде студенттің өзін-өзі дамытуы ішкі ресурстар мен қажеттіліктердің өзара әрекеттесуімен қамтамасыз етілетін</w:t>
      </w:r>
      <w:r>
        <w:rPr>
          <w:sz w:val="28"/>
          <w:szCs w:val="28"/>
          <w:lang w:val="kk-KZ"/>
        </w:rPr>
        <w:t>,</w:t>
      </w:r>
      <w:r w:rsidRPr="00C73EE1">
        <w:rPr>
          <w:sz w:val="28"/>
          <w:szCs w:val="28"/>
          <w:lang w:val="kk-KZ"/>
        </w:rPr>
        <w:t xml:space="preserve"> ашық</w:t>
      </w:r>
      <w:r>
        <w:rPr>
          <w:sz w:val="28"/>
          <w:szCs w:val="28"/>
          <w:lang w:val="kk-KZ"/>
        </w:rPr>
        <w:t>,</w:t>
      </w:r>
      <w:r w:rsidRPr="00C73EE1">
        <w:rPr>
          <w:sz w:val="28"/>
          <w:szCs w:val="28"/>
          <w:lang w:val="kk-KZ"/>
        </w:rPr>
        <w:t xml:space="preserve"> өздігінен дамитын тұтас динамикалық жүйе деп айтуға болады</w:t>
      </w:r>
      <w:r w:rsidR="006E06CD">
        <w:rPr>
          <w:sz w:val="28"/>
          <w:szCs w:val="28"/>
          <w:lang w:val="kk-KZ"/>
        </w:rPr>
        <w:t xml:space="preserve"> </w:t>
      </w:r>
      <w:r w:rsidRPr="00065A6D">
        <w:rPr>
          <w:sz w:val="28"/>
          <w:szCs w:val="28"/>
          <w:lang w:val="kk-KZ"/>
        </w:rPr>
        <w:t>[</w:t>
      </w:r>
      <w:r>
        <w:rPr>
          <w:sz w:val="28"/>
          <w:szCs w:val="28"/>
          <w:lang w:val="kk-KZ"/>
        </w:rPr>
        <w:t>179</w:t>
      </w:r>
      <w:r w:rsidRPr="00065A6D">
        <w:rPr>
          <w:sz w:val="28"/>
          <w:szCs w:val="28"/>
          <w:lang w:val="kk-KZ"/>
        </w:rPr>
        <w:t>].</w:t>
      </w:r>
    </w:p>
    <w:p w:rsidR="00C251FD" w:rsidRPr="00523AAA" w:rsidRDefault="00C251FD" w:rsidP="00C20602">
      <w:pPr>
        <w:ind w:firstLine="567"/>
        <w:jc w:val="both"/>
        <w:rPr>
          <w:sz w:val="28"/>
          <w:szCs w:val="28"/>
          <w:shd w:val="clear" w:color="auto" w:fill="FFFFFF"/>
          <w:lang w:val="kk-KZ"/>
        </w:rPr>
      </w:pPr>
      <w:r w:rsidRPr="00523AAA">
        <w:rPr>
          <w:sz w:val="28"/>
          <w:szCs w:val="28"/>
          <w:lang w:val="kk-KZ"/>
        </w:rPr>
        <w:t>Сонымен біздің зер</w:t>
      </w:r>
      <w:r w:rsidR="006E06CD">
        <w:rPr>
          <w:sz w:val="28"/>
          <w:szCs w:val="28"/>
          <w:lang w:val="kk-KZ"/>
        </w:rPr>
        <w:t>т</w:t>
      </w:r>
      <w:r w:rsidRPr="00523AAA">
        <w:rPr>
          <w:sz w:val="28"/>
          <w:szCs w:val="28"/>
          <w:lang w:val="kk-KZ"/>
        </w:rPr>
        <w:t xml:space="preserve">теуімізде ресурстық тұғыр </w:t>
      </w:r>
      <w:r w:rsidRPr="00523AAA">
        <w:rPr>
          <w:color w:val="333333"/>
          <w:sz w:val="28"/>
          <w:szCs w:val="28"/>
          <w:lang w:val="kk-KZ"/>
        </w:rPr>
        <w:t xml:space="preserve">– </w:t>
      </w:r>
      <w:r w:rsidRPr="00523AAA">
        <w:rPr>
          <w:sz w:val="28"/>
          <w:szCs w:val="28"/>
          <w:lang w:val="kk-KZ"/>
        </w:rPr>
        <w:t xml:space="preserve">болашақ </w:t>
      </w:r>
      <w:r w:rsidR="00DA4F78">
        <w:rPr>
          <w:sz w:val="28"/>
          <w:szCs w:val="28"/>
          <w:lang w:val="kk-KZ"/>
        </w:rPr>
        <w:t>педагог-психолог</w:t>
      </w:r>
      <w:r w:rsidR="006E06CD">
        <w:rPr>
          <w:sz w:val="28"/>
          <w:szCs w:val="28"/>
          <w:lang w:val="kk-KZ"/>
        </w:rPr>
        <w:t>тарды</w:t>
      </w:r>
      <w:r w:rsidRPr="00523AAA">
        <w:rPr>
          <w:sz w:val="28"/>
          <w:szCs w:val="28"/>
          <w:lang w:val="kk-KZ"/>
        </w:rPr>
        <w:t xml:space="preserve"> оқушылардың психологиялық қауіпсіздігін қамтамасыз етуге даярлығын</w:t>
      </w:r>
      <w:r w:rsidRPr="00523AAA">
        <w:rPr>
          <w:color w:val="333333"/>
          <w:sz w:val="28"/>
          <w:szCs w:val="28"/>
          <w:lang w:val="kk-KZ"/>
        </w:rPr>
        <w:t xml:space="preserve"> іске асыру үшін қажет шарттарды негізге ала отырып, </w:t>
      </w:r>
      <w:r w:rsidRPr="00523AAA">
        <w:rPr>
          <w:color w:val="000000"/>
          <w:sz w:val="28"/>
          <w:szCs w:val="28"/>
          <w:shd w:val="clear" w:color="auto" w:fill="FFFFFF"/>
          <w:lang w:val="kk-KZ"/>
        </w:rPr>
        <w:t xml:space="preserve">оқу және оқудан тыс қызметтердің кіріктірілуімен қамтамасыз ету, </w:t>
      </w:r>
      <w:r w:rsidRPr="00523AAA">
        <w:rPr>
          <w:sz w:val="28"/>
          <w:szCs w:val="28"/>
          <w:shd w:val="clear" w:color="auto" w:fill="FFFFFF"/>
          <w:lang w:val="kk-KZ"/>
        </w:rPr>
        <w:t>тұлғаны тіршілік әрекетінің барлық кезеңінде жан-жақты дамыту, оның кәсіби және жалпымәдени өсуін, шығармашылық әлеуетін байыту, күші мен қабілеттерін толық іске асыру мүмкіндіктерін арттыру тұрғысынан маңызды.</w:t>
      </w:r>
    </w:p>
    <w:p w:rsidR="00095AF4" w:rsidRDefault="00C251FD" w:rsidP="00C20602">
      <w:pPr>
        <w:tabs>
          <w:tab w:val="left" w:pos="0"/>
        </w:tabs>
        <w:ind w:firstLine="567"/>
        <w:jc w:val="both"/>
        <w:rPr>
          <w:sz w:val="28"/>
          <w:szCs w:val="28"/>
          <w:lang w:val="kk-KZ"/>
        </w:rPr>
      </w:pPr>
      <w:r>
        <w:rPr>
          <w:i/>
          <w:sz w:val="28"/>
          <w:szCs w:val="28"/>
          <w:lang w:val="kk-KZ"/>
        </w:rPr>
        <w:tab/>
      </w:r>
      <w:r w:rsidRPr="0073380D">
        <w:rPr>
          <w:sz w:val="28"/>
          <w:szCs w:val="28"/>
          <w:lang w:val="kk-KZ"/>
        </w:rPr>
        <w:t xml:space="preserve">Осы параграфта баяндалған материалдарды қарастыра отырып, біз болашақ </w:t>
      </w:r>
      <w:r w:rsidR="00DA4F78">
        <w:rPr>
          <w:sz w:val="28"/>
          <w:szCs w:val="28"/>
          <w:lang w:val="kk-KZ"/>
        </w:rPr>
        <w:t>педагог-психолог</w:t>
      </w:r>
      <w:r w:rsidRPr="0073380D">
        <w:rPr>
          <w:sz w:val="28"/>
          <w:szCs w:val="28"/>
          <w:lang w:val="kk-KZ"/>
        </w:rPr>
        <w:t xml:space="preserve">тың кәсіби іс-әрекетке даярлығының әртүрлі анықтамалары бар деген тұжырымға келдік. Ал </w:t>
      </w:r>
      <w:r w:rsidR="00AA2DAA">
        <w:rPr>
          <w:sz w:val="28"/>
          <w:szCs w:val="28"/>
          <w:lang w:val="kk-KZ"/>
        </w:rPr>
        <w:t>«</w:t>
      </w:r>
      <w:r w:rsidRPr="0073380D">
        <w:rPr>
          <w:sz w:val="28"/>
          <w:szCs w:val="28"/>
          <w:lang w:val="kk-KZ"/>
        </w:rPr>
        <w:t>кәсіби іс-әрекетке даярлық</w:t>
      </w:r>
      <w:r w:rsidR="00AA2DAA">
        <w:rPr>
          <w:sz w:val="28"/>
          <w:szCs w:val="28"/>
          <w:lang w:val="kk-KZ"/>
        </w:rPr>
        <w:t>»</w:t>
      </w:r>
      <w:r w:rsidRPr="0073380D">
        <w:rPr>
          <w:sz w:val="28"/>
          <w:szCs w:val="28"/>
          <w:lang w:val="kk-KZ"/>
        </w:rPr>
        <w:t xml:space="preserve"> ұғымы</w:t>
      </w:r>
      <w:r w:rsidR="00AD264E">
        <w:rPr>
          <w:sz w:val="28"/>
          <w:szCs w:val="28"/>
          <w:lang w:val="kk-KZ"/>
        </w:rPr>
        <w:t xml:space="preserve"> - адам өз мақсаттарын</w:t>
      </w:r>
      <w:r w:rsidRPr="0073380D">
        <w:rPr>
          <w:sz w:val="28"/>
          <w:szCs w:val="28"/>
          <w:lang w:val="kk-KZ"/>
        </w:rPr>
        <w:t xml:space="preserve"> қалыптасқан</w:t>
      </w:r>
      <w:r w:rsidR="006E06CD">
        <w:rPr>
          <w:sz w:val="28"/>
          <w:szCs w:val="28"/>
          <w:lang w:val="kk-KZ"/>
        </w:rPr>
        <w:t xml:space="preserve"> шарттар арқылы</w:t>
      </w:r>
      <w:r w:rsidRPr="0073380D">
        <w:rPr>
          <w:sz w:val="28"/>
          <w:szCs w:val="28"/>
          <w:lang w:val="kk-KZ"/>
        </w:rPr>
        <w:t xml:space="preserve"> әрекет етудің анағұр</w:t>
      </w:r>
      <w:r w:rsidR="006E06CD">
        <w:rPr>
          <w:sz w:val="28"/>
          <w:szCs w:val="28"/>
          <w:lang w:val="kk-KZ"/>
        </w:rPr>
        <w:t>лым ықтимал тәсілдерін</w:t>
      </w:r>
      <w:r w:rsidRPr="0073380D">
        <w:rPr>
          <w:sz w:val="28"/>
          <w:szCs w:val="28"/>
          <w:lang w:val="kk-KZ"/>
        </w:rPr>
        <w:t xml:space="preserve"> қамтитын</w:t>
      </w:r>
      <w:r w:rsidR="001C19C7">
        <w:rPr>
          <w:sz w:val="28"/>
          <w:szCs w:val="28"/>
          <w:lang w:val="kk-KZ"/>
        </w:rPr>
        <w:t xml:space="preserve"> </w:t>
      </w:r>
      <w:r w:rsidRPr="0073380D">
        <w:rPr>
          <w:sz w:val="28"/>
          <w:szCs w:val="28"/>
          <w:lang w:val="kk-KZ"/>
        </w:rPr>
        <w:t>адамның әрекет алды бел</w:t>
      </w:r>
      <w:r w:rsidR="00AD264E">
        <w:rPr>
          <w:sz w:val="28"/>
          <w:szCs w:val="28"/>
          <w:lang w:val="kk-KZ"/>
        </w:rPr>
        <w:t>сендірілуі, сондай - ақ нәтижеге қол жеткізуд</w:t>
      </w:r>
      <w:r w:rsidRPr="0073380D">
        <w:rPr>
          <w:sz w:val="28"/>
          <w:szCs w:val="28"/>
          <w:lang w:val="kk-KZ"/>
        </w:rPr>
        <w:t>ің мотивациялық, ерік-жігерлік, зияткерлік</w:t>
      </w:r>
      <w:r w:rsidR="001C19C7">
        <w:rPr>
          <w:sz w:val="28"/>
          <w:szCs w:val="28"/>
          <w:lang w:val="kk-KZ"/>
        </w:rPr>
        <w:t xml:space="preserve"> </w:t>
      </w:r>
      <w:r w:rsidRPr="0073380D">
        <w:rPr>
          <w:sz w:val="28"/>
          <w:szCs w:val="28"/>
          <w:lang w:val="kk-KZ"/>
        </w:rPr>
        <w:t>күштерін</w:t>
      </w:r>
      <w:r w:rsidR="00AD264E">
        <w:rPr>
          <w:sz w:val="28"/>
          <w:szCs w:val="28"/>
          <w:lang w:val="kk-KZ"/>
        </w:rPr>
        <w:t xml:space="preserve"> болжамдауы, </w:t>
      </w:r>
      <w:r w:rsidRPr="0073380D">
        <w:rPr>
          <w:sz w:val="28"/>
          <w:szCs w:val="28"/>
          <w:lang w:val="kk-KZ"/>
        </w:rPr>
        <w:t>мақсатқа жету барысындағы өзін-өзі иландыруы</w:t>
      </w:r>
      <w:r w:rsidR="001C19C7">
        <w:rPr>
          <w:sz w:val="28"/>
          <w:szCs w:val="28"/>
          <w:lang w:val="kk-KZ"/>
        </w:rPr>
        <w:t xml:space="preserve"> </w:t>
      </w:r>
      <w:r w:rsidRPr="0073380D">
        <w:rPr>
          <w:sz w:val="28"/>
          <w:szCs w:val="28"/>
          <w:lang w:val="kk-KZ"/>
        </w:rPr>
        <w:t>ретінде сипатталады. Осы аталған қасиеттерді</w:t>
      </w:r>
      <w:r w:rsidR="001C19C7">
        <w:rPr>
          <w:sz w:val="28"/>
          <w:szCs w:val="28"/>
          <w:lang w:val="kk-KZ"/>
        </w:rPr>
        <w:t xml:space="preserve"> </w:t>
      </w:r>
      <w:r w:rsidRPr="0073380D">
        <w:rPr>
          <w:sz w:val="28"/>
          <w:szCs w:val="28"/>
          <w:lang w:val="kk-KZ"/>
        </w:rPr>
        <w:t>болашақ</w:t>
      </w:r>
      <w:r w:rsidR="001C19C7">
        <w:rPr>
          <w:sz w:val="28"/>
          <w:szCs w:val="28"/>
          <w:lang w:val="kk-KZ"/>
        </w:rPr>
        <w:t xml:space="preserve"> </w:t>
      </w:r>
      <w:r w:rsidRPr="0073380D">
        <w:rPr>
          <w:sz w:val="28"/>
          <w:szCs w:val="28"/>
          <w:lang w:val="kk-KZ"/>
        </w:rPr>
        <w:t>педагог-п</w:t>
      </w:r>
      <w:r w:rsidR="00687764">
        <w:rPr>
          <w:sz w:val="28"/>
          <w:szCs w:val="28"/>
          <w:lang w:val="kk-KZ"/>
        </w:rPr>
        <w:t>сихологтардың</w:t>
      </w:r>
      <w:r w:rsidR="001C19C7">
        <w:rPr>
          <w:sz w:val="28"/>
          <w:szCs w:val="28"/>
          <w:lang w:val="kk-KZ"/>
        </w:rPr>
        <w:t xml:space="preserve"> </w:t>
      </w:r>
      <w:r w:rsidR="00687764">
        <w:rPr>
          <w:sz w:val="28"/>
          <w:szCs w:val="28"/>
          <w:lang w:val="kk-KZ"/>
        </w:rPr>
        <w:t>бойында дамыту-</w:t>
      </w:r>
      <w:r w:rsidRPr="0073380D">
        <w:rPr>
          <w:sz w:val="28"/>
          <w:szCs w:val="28"/>
          <w:lang w:val="kk-KZ"/>
        </w:rPr>
        <w:t>кәсіби даярлығын жетілдіру жолдары арқылы іске асырылады. Болашақ</w:t>
      </w:r>
      <w:r w:rsidR="001C19C7">
        <w:rPr>
          <w:sz w:val="28"/>
          <w:szCs w:val="28"/>
          <w:lang w:val="kk-KZ"/>
        </w:rPr>
        <w:t xml:space="preserve"> </w:t>
      </w:r>
      <w:r w:rsidRPr="0073380D">
        <w:rPr>
          <w:sz w:val="28"/>
          <w:szCs w:val="28"/>
          <w:lang w:val="kk-KZ"/>
        </w:rPr>
        <w:t>педагог-психологтарды</w:t>
      </w:r>
      <w:r w:rsidR="001C19C7">
        <w:rPr>
          <w:sz w:val="28"/>
          <w:szCs w:val="28"/>
          <w:lang w:val="kk-KZ"/>
        </w:rPr>
        <w:t xml:space="preserve"> </w:t>
      </w:r>
      <w:r w:rsidRPr="0073380D">
        <w:rPr>
          <w:sz w:val="28"/>
          <w:szCs w:val="28"/>
          <w:lang w:val="kk-KZ"/>
        </w:rPr>
        <w:t>оқушылардың</w:t>
      </w:r>
      <w:r w:rsidR="001C19C7">
        <w:rPr>
          <w:sz w:val="28"/>
          <w:szCs w:val="28"/>
          <w:lang w:val="kk-KZ"/>
        </w:rPr>
        <w:t xml:space="preserve"> </w:t>
      </w:r>
      <w:r w:rsidRPr="0073380D">
        <w:rPr>
          <w:sz w:val="28"/>
          <w:szCs w:val="28"/>
          <w:lang w:val="kk-KZ"/>
        </w:rPr>
        <w:t>психологиялық</w:t>
      </w:r>
      <w:r w:rsidR="001C19C7">
        <w:rPr>
          <w:sz w:val="28"/>
          <w:szCs w:val="28"/>
          <w:lang w:val="kk-KZ"/>
        </w:rPr>
        <w:t xml:space="preserve"> </w:t>
      </w:r>
      <w:r w:rsidRPr="0073380D">
        <w:rPr>
          <w:sz w:val="28"/>
          <w:szCs w:val="28"/>
          <w:lang w:val="kk-KZ"/>
        </w:rPr>
        <w:t>қауіпсіздігін қамтамасыз етуге кәсіби даярлығын жетілдіру жолдарын келесі тарауымызда қарастырамыз.</w:t>
      </w:r>
    </w:p>
    <w:p w:rsidR="00095AF4" w:rsidRDefault="00095AF4" w:rsidP="00C20602">
      <w:pPr>
        <w:tabs>
          <w:tab w:val="left" w:pos="0"/>
        </w:tabs>
        <w:ind w:firstLine="567"/>
        <w:jc w:val="both"/>
        <w:rPr>
          <w:b/>
          <w:sz w:val="28"/>
          <w:szCs w:val="28"/>
          <w:lang w:val="kk-KZ"/>
        </w:rPr>
        <w:sectPr w:rsidR="00095AF4" w:rsidSect="001C19C7">
          <w:pgSz w:w="11910" w:h="16840" w:code="9"/>
          <w:pgMar w:top="1134" w:right="567" w:bottom="1134" w:left="1701" w:header="708" w:footer="708" w:gutter="0"/>
          <w:cols w:space="708"/>
          <w:titlePg/>
          <w:docGrid w:linePitch="360"/>
        </w:sectPr>
      </w:pPr>
    </w:p>
    <w:p w:rsidR="00C251FD" w:rsidRPr="00523AAA" w:rsidRDefault="005A60A7" w:rsidP="00C20602">
      <w:pPr>
        <w:pStyle w:val="1"/>
        <w:ind w:firstLine="567"/>
        <w:rPr>
          <w:b/>
          <w:caps/>
          <w:szCs w:val="28"/>
          <w:lang w:val="kk-KZ"/>
        </w:rPr>
      </w:pPr>
      <w:bookmarkStart w:id="9" w:name="_Toc114168904"/>
      <w:r>
        <w:rPr>
          <w:b/>
          <w:szCs w:val="28"/>
          <w:lang w:val="kk-KZ"/>
        </w:rPr>
        <w:lastRenderedPageBreak/>
        <w:t>2</w:t>
      </w:r>
      <w:r w:rsidR="00C251FD" w:rsidRPr="00523AAA">
        <w:rPr>
          <w:b/>
          <w:caps/>
          <w:szCs w:val="28"/>
          <w:lang w:val="kk-KZ"/>
        </w:rPr>
        <w:t xml:space="preserve"> Болашақ педагог-психологтарды оқушылардың психологиялық қауіпсіздігін қамтама</w:t>
      </w:r>
      <w:r w:rsidR="009D0D6F">
        <w:rPr>
          <w:b/>
          <w:caps/>
          <w:szCs w:val="28"/>
          <w:lang w:val="kk-KZ"/>
        </w:rPr>
        <w:t>сыз етуге даярлау</w:t>
      </w:r>
      <w:r w:rsidR="00C251FD" w:rsidRPr="00523AAA">
        <w:rPr>
          <w:b/>
          <w:caps/>
          <w:szCs w:val="28"/>
          <w:lang w:val="kk-KZ"/>
        </w:rPr>
        <w:t>дың</w:t>
      </w:r>
      <w:r w:rsidR="001C19C7">
        <w:rPr>
          <w:b/>
          <w:caps/>
          <w:szCs w:val="28"/>
          <w:lang w:val="kk-KZ"/>
        </w:rPr>
        <w:t xml:space="preserve"> </w:t>
      </w:r>
      <w:r w:rsidR="00C251FD" w:rsidRPr="00523AAA">
        <w:rPr>
          <w:b/>
          <w:caps/>
          <w:szCs w:val="28"/>
          <w:lang w:val="kk-KZ"/>
        </w:rPr>
        <w:t>тұжырымдамалық негіздері</w:t>
      </w:r>
      <w:bookmarkEnd w:id="9"/>
    </w:p>
    <w:p w:rsidR="00C251FD" w:rsidRPr="00523AAA" w:rsidRDefault="00C251FD" w:rsidP="00C20602">
      <w:pPr>
        <w:tabs>
          <w:tab w:val="left" w:pos="0"/>
        </w:tabs>
        <w:ind w:firstLine="567"/>
        <w:jc w:val="both"/>
        <w:rPr>
          <w:b/>
          <w:sz w:val="28"/>
          <w:szCs w:val="28"/>
          <w:lang w:val="kk-KZ"/>
        </w:rPr>
      </w:pPr>
    </w:p>
    <w:p w:rsidR="00C251FD" w:rsidRPr="00523AAA" w:rsidRDefault="00C251FD" w:rsidP="00C20602">
      <w:pPr>
        <w:pStyle w:val="1"/>
        <w:ind w:firstLine="567"/>
        <w:jc w:val="both"/>
        <w:rPr>
          <w:b/>
          <w:szCs w:val="28"/>
          <w:lang w:val="kk-KZ"/>
        </w:rPr>
      </w:pPr>
      <w:bookmarkStart w:id="10" w:name="_Toc114168905"/>
      <w:r w:rsidRPr="00523AAA">
        <w:rPr>
          <w:b/>
          <w:szCs w:val="28"/>
          <w:lang w:val="kk-KZ"/>
        </w:rPr>
        <w:t>2.1 Болашақ</w:t>
      </w:r>
      <w:r w:rsidR="001C19C7">
        <w:rPr>
          <w:b/>
          <w:szCs w:val="28"/>
          <w:lang w:val="kk-KZ"/>
        </w:rPr>
        <w:t xml:space="preserve"> </w:t>
      </w:r>
      <w:r w:rsidRPr="00523AAA">
        <w:rPr>
          <w:b/>
          <w:szCs w:val="28"/>
          <w:lang w:val="kk-KZ"/>
        </w:rPr>
        <w:t>педагог-психологтарды</w:t>
      </w:r>
      <w:r w:rsidR="001C19C7">
        <w:rPr>
          <w:b/>
          <w:szCs w:val="28"/>
          <w:lang w:val="kk-KZ"/>
        </w:rPr>
        <w:t xml:space="preserve"> </w:t>
      </w:r>
      <w:r w:rsidRPr="00523AAA">
        <w:rPr>
          <w:b/>
          <w:szCs w:val="28"/>
          <w:lang w:val="kk-KZ"/>
        </w:rPr>
        <w:t>оқушылардың</w:t>
      </w:r>
      <w:r w:rsidR="001C19C7">
        <w:rPr>
          <w:b/>
          <w:szCs w:val="28"/>
          <w:lang w:val="kk-KZ"/>
        </w:rPr>
        <w:t xml:space="preserve"> </w:t>
      </w:r>
      <w:r w:rsidRPr="00523AAA">
        <w:rPr>
          <w:b/>
          <w:szCs w:val="28"/>
          <w:lang w:val="kk-KZ"/>
        </w:rPr>
        <w:t>психологиялық</w:t>
      </w:r>
      <w:r w:rsidR="001C19C7">
        <w:rPr>
          <w:b/>
          <w:szCs w:val="28"/>
          <w:lang w:val="kk-KZ"/>
        </w:rPr>
        <w:t xml:space="preserve"> </w:t>
      </w:r>
      <w:r w:rsidRPr="00523AAA">
        <w:rPr>
          <w:b/>
          <w:szCs w:val="28"/>
          <w:lang w:val="kk-KZ"/>
        </w:rPr>
        <w:t>қауіпсіздігін қ</w:t>
      </w:r>
      <w:r w:rsidR="009D0D6F">
        <w:rPr>
          <w:b/>
          <w:szCs w:val="28"/>
          <w:lang w:val="kk-KZ"/>
        </w:rPr>
        <w:t>амтамасыз етуге кәсіби даярлауды</w:t>
      </w:r>
      <w:r w:rsidRPr="00523AAA">
        <w:rPr>
          <w:b/>
          <w:szCs w:val="28"/>
          <w:lang w:val="kk-KZ"/>
        </w:rPr>
        <w:t xml:space="preserve"> жетілдіру жолдары</w:t>
      </w:r>
      <w:bookmarkEnd w:id="10"/>
      <w:r w:rsidRPr="00523AAA">
        <w:rPr>
          <w:b/>
          <w:szCs w:val="28"/>
          <w:lang w:val="kk-KZ"/>
        </w:rPr>
        <w:t xml:space="preserve"> </w:t>
      </w:r>
    </w:p>
    <w:p w:rsidR="00C251FD" w:rsidRPr="00523AAA" w:rsidRDefault="00C251FD" w:rsidP="00C20602">
      <w:pPr>
        <w:tabs>
          <w:tab w:val="left" w:pos="0"/>
        </w:tabs>
        <w:ind w:firstLine="567"/>
        <w:jc w:val="both"/>
        <w:rPr>
          <w:sz w:val="28"/>
          <w:szCs w:val="28"/>
          <w:lang w:val="kk-KZ"/>
        </w:rPr>
      </w:pPr>
      <w:r w:rsidRPr="00523AAA">
        <w:rPr>
          <w:sz w:val="28"/>
          <w:szCs w:val="28"/>
          <w:lang w:val="kk-KZ"/>
        </w:rPr>
        <w:t xml:space="preserve">Терең әлеуметтік-саяси, экономикалық және мәдени-қоғамдық өзгерістерімен сипатталатын Қазақстан тарихындағы қазіргі кезең жоғары оқу орнындағы ғылыми-білім беру үдерісіне және педагог-психологтарды мектеп оқушыларының психологиялық қауіпсіздігін қамтамасыз ету міндеттерін жүзеге асыруға кәсіби даярлаудың сапалы деңгейін қамтамасыз ететін жоғары талаптар қояды. </w:t>
      </w:r>
    </w:p>
    <w:p w:rsidR="00C251FD" w:rsidRPr="00523AAA" w:rsidRDefault="00C251FD" w:rsidP="00C20602">
      <w:pPr>
        <w:ind w:firstLine="567"/>
        <w:jc w:val="both"/>
        <w:rPr>
          <w:sz w:val="28"/>
          <w:szCs w:val="28"/>
          <w:lang w:val="kk-KZ"/>
        </w:rPr>
      </w:pPr>
      <w:r w:rsidRPr="00523AAA">
        <w:rPr>
          <w:sz w:val="28"/>
          <w:szCs w:val="28"/>
          <w:lang w:val="kk-KZ"/>
        </w:rPr>
        <w:t xml:space="preserve">Ол үшін қажетті қадам- ​​жаңартылған жүйені құру және қазіргі қоғамның даму талаптарына жауап беретін білікті мамандарды даярлаудағы кәсіби білім беру сапасын жетілдіру. </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Біздің зерттеуіміз үшін В.А.Сластенин ұсынған кәсіби даярлық ұғымы қызығушылық тудырады. Оның пікірінше, кәсіби даярлық – бұл теориялық және тәжірибелік дайындықтың бірлігі және тұлғаның кәсіби іс-әрекетті білікті түрде жүзеге асыра білу қабілеті</w:t>
      </w:r>
      <w:r>
        <w:rPr>
          <w:snapToGrid w:val="0"/>
          <w:sz w:val="28"/>
          <w:szCs w:val="28"/>
          <w:lang w:val="kk-KZ"/>
        </w:rPr>
        <w:t xml:space="preserve"> </w:t>
      </w:r>
      <w:r w:rsidRPr="00523AAA">
        <w:rPr>
          <w:sz w:val="28"/>
          <w:szCs w:val="28"/>
        </w:rPr>
        <w:sym w:font="Symbol" w:char="F05B"/>
      </w:r>
      <w:r>
        <w:rPr>
          <w:sz w:val="28"/>
          <w:szCs w:val="28"/>
          <w:lang w:val="kk-KZ"/>
        </w:rPr>
        <w:t>180</w:t>
      </w:r>
      <w:r w:rsidRPr="00523AAA">
        <w:rPr>
          <w:sz w:val="28"/>
          <w:szCs w:val="28"/>
        </w:rPr>
        <w:sym w:font="Symbol" w:char="F05D"/>
      </w:r>
      <w:r w:rsidRPr="00523AAA">
        <w:rPr>
          <w:sz w:val="28"/>
          <w:szCs w:val="28"/>
          <w:lang w:val="kk-KZ"/>
        </w:rPr>
        <w:t xml:space="preserve">. </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 xml:space="preserve">Жаңа қоғамдық қатынастардың қалыптасуы жағдайында </w:t>
      </w:r>
      <w:r>
        <w:rPr>
          <w:snapToGrid w:val="0"/>
          <w:sz w:val="28"/>
          <w:szCs w:val="28"/>
          <w:lang w:val="kk-KZ"/>
        </w:rPr>
        <w:t xml:space="preserve">педагог-психологтарды </w:t>
      </w:r>
      <w:r w:rsidRPr="00523AAA">
        <w:rPr>
          <w:snapToGrid w:val="0"/>
          <w:sz w:val="28"/>
          <w:szCs w:val="28"/>
          <w:lang w:val="kk-KZ"/>
        </w:rPr>
        <w:t>даярлаудың жинақталған тәжірибесін қайта қарау, студенттің п</w:t>
      </w:r>
      <w:r w:rsidR="00F36FE0">
        <w:rPr>
          <w:snapToGrid w:val="0"/>
          <w:sz w:val="28"/>
          <w:szCs w:val="28"/>
          <w:lang w:val="kk-KZ"/>
        </w:rPr>
        <w:t>едагогикалық іс-әрекетке даярлы</w:t>
      </w:r>
      <w:r w:rsidRPr="00523AAA">
        <w:rPr>
          <w:snapToGrid w:val="0"/>
          <w:sz w:val="28"/>
          <w:szCs w:val="28"/>
          <w:lang w:val="kk-KZ"/>
        </w:rPr>
        <w:t xml:space="preserve">ғын қалыптастырудың жаңа тұғырларын оның тек мәдениеттің және негізгі әлеуметтік құндылықтардың тасымалдаушысы ғана емес, бірінші кезекте оқушы тұлғасын жан-жақты дамытуға және оның </w:t>
      </w:r>
      <w:r w:rsidRPr="00F36FE0">
        <w:rPr>
          <w:sz w:val="28"/>
          <w:szCs w:val="28"/>
          <w:lang w:val="kk-KZ"/>
        </w:rPr>
        <w:t>психологиялық қауіпсіздігін қамтамасыз етуді</w:t>
      </w:r>
      <w:r w:rsidRPr="00523AAA">
        <w:rPr>
          <w:sz w:val="28"/>
          <w:szCs w:val="28"/>
          <w:lang w:val="kk-KZ"/>
        </w:rPr>
        <w:t xml:space="preserve"> </w:t>
      </w:r>
      <w:r w:rsidRPr="00523AAA">
        <w:rPr>
          <w:snapToGrid w:val="0"/>
          <w:sz w:val="28"/>
          <w:szCs w:val="28"/>
          <w:lang w:val="kk-KZ"/>
        </w:rPr>
        <w:t>нығайтуға бағы</w:t>
      </w:r>
      <w:r w:rsidR="00F36FE0">
        <w:rPr>
          <w:snapToGrid w:val="0"/>
          <w:sz w:val="28"/>
          <w:szCs w:val="28"/>
          <w:lang w:val="kk-KZ"/>
        </w:rPr>
        <w:t>тталғандығын ескере отырып даярл</w:t>
      </w:r>
      <w:r w:rsidRPr="00523AAA">
        <w:rPr>
          <w:snapToGrid w:val="0"/>
          <w:sz w:val="28"/>
          <w:szCs w:val="28"/>
          <w:lang w:val="kk-KZ"/>
        </w:rPr>
        <w:t>ау қажет.</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 xml:space="preserve">Кеңестік дәуірден кейінгі кезеңдегі </w:t>
      </w:r>
      <w:r w:rsidR="00EA66C5">
        <w:rPr>
          <w:snapToGrid w:val="0"/>
          <w:sz w:val="28"/>
          <w:szCs w:val="28"/>
          <w:lang w:val="kk-KZ"/>
        </w:rPr>
        <w:t xml:space="preserve">педагогикалық мамандар даярлау бойынша еңбектер мен </w:t>
      </w:r>
      <w:r w:rsidRPr="00523AAA">
        <w:rPr>
          <w:snapToGrid w:val="0"/>
          <w:sz w:val="28"/>
          <w:szCs w:val="28"/>
          <w:lang w:val="kk-KZ"/>
        </w:rPr>
        <w:t>ғылыми</w:t>
      </w:r>
      <w:r w:rsidR="00EA66C5">
        <w:rPr>
          <w:snapToGrid w:val="0"/>
          <w:sz w:val="28"/>
          <w:szCs w:val="28"/>
          <w:lang w:val="kk-KZ"/>
        </w:rPr>
        <w:t xml:space="preserve"> әдебиеттерді талдау</w:t>
      </w:r>
      <w:r w:rsidRPr="00523AAA">
        <w:rPr>
          <w:snapToGrid w:val="0"/>
          <w:sz w:val="28"/>
          <w:szCs w:val="28"/>
          <w:lang w:val="kk-KZ"/>
        </w:rPr>
        <w:t xml:space="preserve"> </w:t>
      </w:r>
      <w:r w:rsidR="00EA66C5">
        <w:rPr>
          <w:snapToGrid w:val="0"/>
          <w:sz w:val="28"/>
          <w:szCs w:val="28"/>
          <w:lang w:val="kk-KZ"/>
        </w:rPr>
        <w:t>ЖОО-ның алдына</w:t>
      </w:r>
      <w:r w:rsidRPr="00523AAA">
        <w:rPr>
          <w:snapToGrid w:val="0"/>
          <w:sz w:val="28"/>
          <w:szCs w:val="28"/>
          <w:lang w:val="kk-KZ"/>
        </w:rPr>
        <w:t xml:space="preserve"> педагогикалық міндеттерді өз бетінше шешуге қабілетті, теориялық білімді тұтас қолдануға дайын, рухани және физикалық тұрақтылық деңгейі жоғары </w:t>
      </w:r>
      <w:r w:rsidR="00EA66C5">
        <w:rPr>
          <w:snapToGrid w:val="0"/>
          <w:sz w:val="28"/>
          <w:szCs w:val="28"/>
          <w:lang w:val="kk-KZ"/>
        </w:rPr>
        <w:t>маман</w:t>
      </w:r>
      <w:r w:rsidRPr="00523AAA">
        <w:rPr>
          <w:snapToGrid w:val="0"/>
          <w:sz w:val="28"/>
          <w:szCs w:val="28"/>
          <w:lang w:val="kk-KZ"/>
        </w:rPr>
        <w:t xml:space="preserve"> даярлау қажеттілігін </w:t>
      </w:r>
      <w:r w:rsidR="00EA66C5">
        <w:rPr>
          <w:snapToGrid w:val="0"/>
          <w:sz w:val="28"/>
          <w:szCs w:val="28"/>
          <w:lang w:val="kk-KZ"/>
        </w:rPr>
        <w:t>ұсынды</w:t>
      </w:r>
      <w:r w:rsidRPr="00523AAA">
        <w:rPr>
          <w:snapToGrid w:val="0"/>
          <w:sz w:val="28"/>
          <w:szCs w:val="28"/>
          <w:lang w:val="kk-KZ"/>
        </w:rPr>
        <w:t>.</w:t>
      </w:r>
      <w:r w:rsidR="001C19C7">
        <w:rPr>
          <w:snapToGrid w:val="0"/>
          <w:sz w:val="28"/>
          <w:szCs w:val="28"/>
          <w:lang w:val="kk-KZ"/>
        </w:rPr>
        <w:t xml:space="preserve"> </w:t>
      </w:r>
      <w:r w:rsidRPr="00523AAA">
        <w:rPr>
          <w:snapToGrid w:val="0"/>
          <w:sz w:val="28"/>
          <w:szCs w:val="28"/>
          <w:lang w:val="kk-KZ"/>
        </w:rPr>
        <w:t>Осыған байланысты студенттердің әлеуметтік ұстанымы мен құндылықты бағдарларының қалыптасуы аталмыш</w:t>
      </w:r>
      <w:r w:rsidR="001C19C7">
        <w:rPr>
          <w:snapToGrid w:val="0"/>
          <w:sz w:val="28"/>
          <w:szCs w:val="28"/>
          <w:lang w:val="kk-KZ"/>
        </w:rPr>
        <w:t xml:space="preserve"> </w:t>
      </w:r>
      <w:r w:rsidRPr="00523AAA">
        <w:rPr>
          <w:snapToGrid w:val="0"/>
          <w:sz w:val="28"/>
          <w:szCs w:val="28"/>
          <w:lang w:val="kk-KZ"/>
        </w:rPr>
        <w:t>мәселені шешудің аса маңызды әдістерінің бірі болып табылып, бұл тек жоғары оқу орнының оқу-тәрбие үдерісін</w:t>
      </w:r>
      <w:r w:rsidR="001C19C7">
        <w:rPr>
          <w:snapToGrid w:val="0"/>
          <w:sz w:val="28"/>
          <w:szCs w:val="28"/>
          <w:lang w:val="kk-KZ"/>
        </w:rPr>
        <w:t xml:space="preserve"> </w:t>
      </w:r>
      <w:r w:rsidRPr="00523AAA">
        <w:rPr>
          <w:snapToGrid w:val="0"/>
          <w:sz w:val="28"/>
          <w:szCs w:val="28"/>
          <w:lang w:val="kk-KZ"/>
        </w:rPr>
        <w:t xml:space="preserve">анықтайтын барлық </w:t>
      </w:r>
      <w:r w:rsidR="00EA66C5">
        <w:rPr>
          <w:snapToGrid w:val="0"/>
          <w:sz w:val="28"/>
          <w:szCs w:val="28"/>
          <w:lang w:val="kk-KZ"/>
        </w:rPr>
        <w:t>факторлардың бір уақытта әрекет</w:t>
      </w:r>
      <w:r w:rsidRPr="00523AAA">
        <w:rPr>
          <w:snapToGrid w:val="0"/>
          <w:sz w:val="28"/>
          <w:szCs w:val="28"/>
          <w:lang w:val="kk-KZ"/>
        </w:rPr>
        <w:t xml:space="preserve"> етуі кезінде ғана мүмкін болады. Ол үшін осы факторлардың ішіндегі анағұрлым маңыздыларын және олардың болашақ педагог-психолог тұлғасының қалыптасуына әсер ету деңгейін анықтауға</w:t>
      </w:r>
      <w:r w:rsidR="001C19C7">
        <w:rPr>
          <w:snapToGrid w:val="0"/>
          <w:sz w:val="28"/>
          <w:szCs w:val="28"/>
          <w:lang w:val="kk-KZ"/>
        </w:rPr>
        <w:t xml:space="preserve"> </w:t>
      </w:r>
      <w:r w:rsidRPr="00523AAA">
        <w:rPr>
          <w:snapToGrid w:val="0"/>
          <w:sz w:val="28"/>
          <w:szCs w:val="28"/>
          <w:lang w:val="kk-KZ"/>
        </w:rPr>
        <w:t xml:space="preserve">мүмкіндік беретін </w:t>
      </w:r>
      <w:r w:rsidRPr="0039394A">
        <w:rPr>
          <w:snapToGrid w:val="0"/>
          <w:sz w:val="28"/>
          <w:szCs w:val="28"/>
          <w:lang w:val="kk-KZ"/>
        </w:rPr>
        <w:t>эмпирикалық</w:t>
      </w:r>
      <w:r w:rsidRPr="00523AAA">
        <w:rPr>
          <w:snapToGrid w:val="0"/>
          <w:sz w:val="28"/>
          <w:szCs w:val="28"/>
          <w:lang w:val="kk-KZ"/>
        </w:rPr>
        <w:t xml:space="preserve"> мәліметтер қажет.</w:t>
      </w:r>
    </w:p>
    <w:p w:rsidR="00C251FD" w:rsidRPr="00523AAA" w:rsidRDefault="001C19C7" w:rsidP="00C20602">
      <w:pPr>
        <w:shd w:val="clear" w:color="auto" w:fill="FFFFFF"/>
        <w:ind w:firstLine="567"/>
        <w:jc w:val="both"/>
        <w:rPr>
          <w:snapToGrid w:val="0"/>
          <w:sz w:val="28"/>
          <w:szCs w:val="28"/>
          <w:lang w:val="kk-KZ"/>
        </w:rPr>
      </w:pPr>
      <w:r>
        <w:rPr>
          <w:snapToGrid w:val="0"/>
          <w:sz w:val="28"/>
          <w:szCs w:val="28"/>
          <w:lang w:val="kk-KZ"/>
        </w:rPr>
        <w:t xml:space="preserve"> </w:t>
      </w:r>
      <w:r w:rsidR="00C251FD" w:rsidRPr="00523AAA">
        <w:rPr>
          <w:snapToGrid w:val="0"/>
          <w:sz w:val="28"/>
          <w:szCs w:val="28"/>
          <w:lang w:val="kk-KZ"/>
        </w:rPr>
        <w:t xml:space="preserve">Тұлғаның ұстанымы және оның құрылымындағы </w:t>
      </w:r>
      <w:r w:rsidR="00AA2DAA">
        <w:rPr>
          <w:snapToGrid w:val="0"/>
          <w:sz w:val="28"/>
          <w:szCs w:val="28"/>
          <w:lang w:val="kk-KZ"/>
        </w:rPr>
        <w:t>«</w:t>
      </w:r>
      <w:r w:rsidR="00C251FD" w:rsidRPr="00523AAA">
        <w:rPr>
          <w:snapToGrid w:val="0"/>
          <w:sz w:val="28"/>
          <w:szCs w:val="28"/>
          <w:lang w:val="kk-KZ"/>
        </w:rPr>
        <w:t>құндылық топтамасы</w:t>
      </w:r>
      <w:r w:rsidR="00AA2DAA">
        <w:rPr>
          <w:snapToGrid w:val="0"/>
          <w:sz w:val="28"/>
          <w:szCs w:val="28"/>
          <w:lang w:val="kk-KZ"/>
        </w:rPr>
        <w:t>»</w:t>
      </w:r>
      <w:r w:rsidR="00C251FD" w:rsidRPr="00523AAA">
        <w:rPr>
          <w:snapToGrid w:val="0"/>
          <w:sz w:val="28"/>
          <w:szCs w:val="28"/>
          <w:lang w:val="kk-KZ"/>
        </w:rPr>
        <w:t xml:space="preserve"> объективті-субъективті сипатқа ие, дамушы жүйе болып табылады. Оның объективтілігі әлеуметтік болмыспен, педагогикалық және әлеуметтік қарым-қатынастардың ерекшеліктерімен және деңгейімен, қоғамдағы қандай да бір сапалар мен адамгершілік нормаларға деген</w:t>
      </w:r>
      <w:r>
        <w:rPr>
          <w:snapToGrid w:val="0"/>
          <w:sz w:val="28"/>
          <w:szCs w:val="28"/>
          <w:lang w:val="kk-KZ"/>
        </w:rPr>
        <w:t xml:space="preserve"> </w:t>
      </w:r>
      <w:r w:rsidR="00C251FD" w:rsidRPr="00523AAA">
        <w:rPr>
          <w:snapToGrid w:val="0"/>
          <w:sz w:val="28"/>
          <w:szCs w:val="28"/>
          <w:lang w:val="kk-KZ"/>
        </w:rPr>
        <w:t xml:space="preserve">сұраныспен, жалпыадамзаттық және ұлттық моральдық-этикалық құндылықтардың, этникалық дәстүрлер мен ұлттық менталитеттің әсерімен шартталады. Сонымен қатар құндылықты </w:t>
      </w:r>
      <w:r w:rsidR="00C251FD" w:rsidRPr="00523AAA">
        <w:rPr>
          <w:snapToGrid w:val="0"/>
          <w:sz w:val="28"/>
          <w:szCs w:val="28"/>
          <w:lang w:val="kk-KZ"/>
        </w:rPr>
        <w:lastRenderedPageBreak/>
        <w:t>бағдарлар субъективті болып табылады, өйткені олар индивид санасының әсерімен қалыптасады.</w:t>
      </w:r>
      <w:r>
        <w:rPr>
          <w:snapToGrid w:val="0"/>
          <w:sz w:val="28"/>
          <w:szCs w:val="28"/>
          <w:lang w:val="kk-KZ"/>
        </w:rPr>
        <w:t xml:space="preserve"> </w:t>
      </w:r>
      <w:r w:rsidR="00C251FD" w:rsidRPr="00523AAA">
        <w:rPr>
          <w:snapToGrid w:val="0"/>
          <w:sz w:val="28"/>
          <w:szCs w:val="28"/>
          <w:lang w:val="kk-KZ"/>
        </w:rPr>
        <w:t>Әлеуметтік шартталған қажеттілік негізінде әрекет ете отырып, адам өзінің қажеттіліктерімен, мүдделерімен, сенімдерімен ынталандырылып, шарттарды, нақты жағдайларды ескеру негізінде әрдайым қандай да бір жолды таңдау мүмкіндігіне ие болып, оны пайдаланады.</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Тұлғаның өзі бойына сіңірген құндылықтарды түсінуі, оларды белгілі бір іс-әрекет пәніне</w:t>
      </w:r>
      <w:r w:rsidR="001C19C7">
        <w:rPr>
          <w:snapToGrid w:val="0"/>
          <w:sz w:val="28"/>
          <w:szCs w:val="28"/>
          <w:lang w:val="kk-KZ"/>
        </w:rPr>
        <w:t xml:space="preserve"> </w:t>
      </w:r>
      <w:r w:rsidRPr="00523AAA">
        <w:rPr>
          <w:snapToGrid w:val="0"/>
          <w:sz w:val="28"/>
          <w:szCs w:val="28"/>
          <w:lang w:val="kk-KZ"/>
        </w:rPr>
        <w:t>тасымалдауы, оның кәсіби, ерік-жігер, эмоциялық және адамгершілік-этикалық салаларының дамуы нақ</w:t>
      </w:r>
      <w:r w:rsidR="001C19C7">
        <w:rPr>
          <w:snapToGrid w:val="0"/>
          <w:sz w:val="28"/>
          <w:szCs w:val="28"/>
          <w:lang w:val="kk-KZ"/>
        </w:rPr>
        <w:t xml:space="preserve"> </w:t>
      </w:r>
      <w:r w:rsidRPr="00523AAA">
        <w:rPr>
          <w:snapToGrid w:val="0"/>
          <w:sz w:val="28"/>
          <w:szCs w:val="28"/>
          <w:lang w:val="kk-KZ"/>
        </w:rPr>
        <w:t xml:space="preserve">осылардың өзара әрекеттесу деңгейіне байланысты. </w:t>
      </w:r>
      <w:r w:rsidR="00AA2DAA">
        <w:rPr>
          <w:snapToGrid w:val="0"/>
          <w:sz w:val="28"/>
          <w:szCs w:val="28"/>
          <w:lang w:val="kk-KZ"/>
        </w:rPr>
        <w:t>«</w:t>
      </w:r>
      <w:r w:rsidRPr="00523AAA">
        <w:rPr>
          <w:snapToGrid w:val="0"/>
          <w:sz w:val="28"/>
          <w:szCs w:val="28"/>
          <w:lang w:val="kk-KZ"/>
        </w:rPr>
        <w:t>Сыртқы</w:t>
      </w:r>
      <w:r w:rsidR="00AA2DAA">
        <w:rPr>
          <w:snapToGrid w:val="0"/>
          <w:sz w:val="28"/>
          <w:szCs w:val="28"/>
          <w:lang w:val="kk-KZ"/>
        </w:rPr>
        <w:t>»</w:t>
      </w:r>
      <w:r w:rsidRPr="00523AAA">
        <w:rPr>
          <w:snapToGrid w:val="0"/>
          <w:sz w:val="28"/>
          <w:szCs w:val="28"/>
          <w:lang w:val="kk-KZ"/>
        </w:rPr>
        <w:t xml:space="preserve"> және </w:t>
      </w:r>
      <w:r w:rsidR="00AA2DAA">
        <w:rPr>
          <w:snapToGrid w:val="0"/>
          <w:sz w:val="28"/>
          <w:szCs w:val="28"/>
          <w:lang w:val="kk-KZ"/>
        </w:rPr>
        <w:t>«</w:t>
      </w:r>
      <w:r w:rsidRPr="00523AAA">
        <w:rPr>
          <w:snapToGrid w:val="0"/>
          <w:sz w:val="28"/>
          <w:szCs w:val="28"/>
          <w:lang w:val="kk-KZ"/>
        </w:rPr>
        <w:t>ішкі</w:t>
      </w:r>
      <w:r w:rsidR="00AA2DAA">
        <w:rPr>
          <w:snapToGrid w:val="0"/>
          <w:sz w:val="28"/>
          <w:szCs w:val="28"/>
          <w:lang w:val="kk-KZ"/>
        </w:rPr>
        <w:t>»</w:t>
      </w:r>
      <w:r w:rsidRPr="00523AAA">
        <w:rPr>
          <w:snapToGrid w:val="0"/>
          <w:sz w:val="28"/>
          <w:szCs w:val="28"/>
          <w:lang w:val="kk-KZ"/>
        </w:rPr>
        <w:t xml:space="preserve"> құндылықтардың өлшенуі</w:t>
      </w:r>
      <w:r w:rsidR="001C19C7">
        <w:rPr>
          <w:snapToGrid w:val="0"/>
          <w:sz w:val="28"/>
          <w:szCs w:val="28"/>
          <w:lang w:val="kk-KZ"/>
        </w:rPr>
        <w:t xml:space="preserve"> </w:t>
      </w:r>
      <w:r w:rsidRPr="00523AAA">
        <w:rPr>
          <w:snapToGrid w:val="0"/>
          <w:sz w:val="28"/>
          <w:szCs w:val="28"/>
          <w:lang w:val="kk-KZ"/>
        </w:rPr>
        <w:t>адамның өміріне</w:t>
      </w:r>
      <w:r w:rsidR="001C19C7">
        <w:rPr>
          <w:snapToGrid w:val="0"/>
          <w:sz w:val="28"/>
          <w:szCs w:val="28"/>
          <w:lang w:val="kk-KZ"/>
        </w:rPr>
        <w:t xml:space="preserve"> </w:t>
      </w:r>
      <w:r w:rsidRPr="00523AAA">
        <w:rPr>
          <w:snapToGrid w:val="0"/>
          <w:sz w:val="28"/>
          <w:szCs w:val="28"/>
          <w:lang w:val="kk-KZ"/>
        </w:rPr>
        <w:t>мән беріп, оны өзінің істері мен әрекеттері үшін жеке жауапкершілікте болуына алып келеді.</w:t>
      </w:r>
    </w:p>
    <w:p w:rsidR="00C251FD" w:rsidRPr="00523AAA" w:rsidRDefault="00034070" w:rsidP="00C20602">
      <w:pPr>
        <w:shd w:val="clear" w:color="auto" w:fill="FFFFFF"/>
        <w:ind w:firstLine="567"/>
        <w:jc w:val="both"/>
        <w:rPr>
          <w:snapToGrid w:val="0"/>
          <w:sz w:val="28"/>
          <w:szCs w:val="28"/>
          <w:lang w:val="kk-KZ"/>
        </w:rPr>
      </w:pPr>
      <w:r w:rsidRPr="00523AAA">
        <w:rPr>
          <w:snapToGrid w:val="0"/>
          <w:sz w:val="28"/>
          <w:szCs w:val="28"/>
          <w:lang w:val="kk-KZ"/>
        </w:rPr>
        <w:t xml:space="preserve"> </w:t>
      </w:r>
      <w:r w:rsidR="00AA2DAA">
        <w:rPr>
          <w:snapToGrid w:val="0"/>
          <w:sz w:val="28"/>
          <w:szCs w:val="28"/>
          <w:lang w:val="kk-KZ"/>
        </w:rPr>
        <w:t>«</w:t>
      </w:r>
      <w:r w:rsidR="00C251FD" w:rsidRPr="00523AAA">
        <w:rPr>
          <w:snapToGrid w:val="0"/>
          <w:sz w:val="28"/>
          <w:szCs w:val="28"/>
          <w:lang w:val="kk-KZ"/>
        </w:rPr>
        <w:t>Мінез–құлық – іс-әрекет</w:t>
      </w:r>
      <w:r w:rsidR="00AA2DAA">
        <w:rPr>
          <w:snapToGrid w:val="0"/>
          <w:sz w:val="28"/>
          <w:szCs w:val="28"/>
          <w:lang w:val="kk-KZ"/>
        </w:rPr>
        <w:t>»</w:t>
      </w:r>
      <w:r w:rsidR="00C251FD" w:rsidRPr="00523AAA">
        <w:rPr>
          <w:snapToGrid w:val="0"/>
          <w:sz w:val="28"/>
          <w:szCs w:val="28"/>
          <w:lang w:val="kk-KZ"/>
        </w:rPr>
        <w:t xml:space="preserve"> функци</w:t>
      </w:r>
      <w:r w:rsidR="00EB2A6D">
        <w:rPr>
          <w:snapToGrid w:val="0"/>
          <w:sz w:val="28"/>
          <w:szCs w:val="28"/>
          <w:lang w:val="kk-KZ"/>
        </w:rPr>
        <w:t>ясы адамға табиғатынан берілген</w:t>
      </w:r>
      <w:r w:rsidR="001C19C7">
        <w:rPr>
          <w:snapToGrid w:val="0"/>
          <w:sz w:val="28"/>
          <w:szCs w:val="28"/>
          <w:lang w:val="kk-KZ"/>
        </w:rPr>
        <w:t xml:space="preserve"> </w:t>
      </w:r>
      <w:r w:rsidR="00C251FD" w:rsidRPr="00523AAA">
        <w:rPr>
          <w:snapToGrid w:val="0"/>
          <w:sz w:val="28"/>
          <w:szCs w:val="28"/>
          <w:lang w:val="kk-KZ"/>
        </w:rPr>
        <w:t>және оның екі құрамдас бөлігін түсіну үшін оларды бірлікте қарастыру қажет. Іс-әрекет - ішкі мазмұн, мінез-құлық - сыртқы көрініс, форма. Екеуі бірге - өмір сүру іс-әрекетінің біртұтас құрылымы, тұлға болмысының негізі, яғни педагог-психологтың кәсіби даярлығын қалыптастыруға біртұтастық тұрғысынан келу педагогикалық жоғары оқу орны студенттерінің үздіксіз іс-әрекетінің ұйымдастырылуын қарастырады деп тұжырымдауға болады. Демек, тұлғаның кәсіби-педагогикалық қалыптасуы студенттердің адамгершілік, этикалық, эстетикалық және рухани тәрбиесінің нәтижелеріне негізделеді.</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 xml:space="preserve">Болашақ педагогтарды кәсіби іс-әрекетке даярлауда олардың құндылық бағдарларын зерттеу студенттердің санасында </w:t>
      </w:r>
      <w:r w:rsidR="00AA2DAA">
        <w:rPr>
          <w:snapToGrid w:val="0"/>
          <w:sz w:val="28"/>
          <w:szCs w:val="28"/>
          <w:lang w:val="kk-KZ"/>
        </w:rPr>
        <w:t>«</w:t>
      </w:r>
      <w:r w:rsidRPr="00523AAA">
        <w:rPr>
          <w:snapToGrid w:val="0"/>
          <w:sz w:val="28"/>
          <w:szCs w:val="28"/>
          <w:lang w:val="kk-KZ"/>
        </w:rPr>
        <w:t>мінсіз бейнені</w:t>
      </w:r>
      <w:r w:rsidR="00AA2DAA">
        <w:rPr>
          <w:snapToGrid w:val="0"/>
          <w:sz w:val="28"/>
          <w:szCs w:val="28"/>
          <w:lang w:val="kk-KZ"/>
        </w:rPr>
        <w:t>»</w:t>
      </w:r>
      <w:r w:rsidRPr="00523AAA">
        <w:rPr>
          <w:snapToGrid w:val="0"/>
          <w:sz w:val="28"/>
          <w:szCs w:val="28"/>
          <w:lang w:val="kk-KZ"/>
        </w:rPr>
        <w:t xml:space="preserve"> құрайтын маман кәсібі құндылықтарының өзін, олардың нақты жоспарлардың қалыптасуына әсерін зерттеуді қарастырады. Педагогикалық жоғары оқу орындары студенттерінде педагогикалық еңбектің құндылығы, ең алдымен, олардың өзін-өзі жүзеге асыруға деген қажеттіліктерін дамытуға, адамның өзіндік сана-сезімінің қалыптасуына қаншалықты ықпал ететіндігімен анықталады.</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Өзін-өзі танудың және өзін-өзі анықтаудың жоғары деңгейі - өмір сүру және педагогикалық іс-әрекетке қажетті қабілеттері мен дағдылары, интеллекті, руханилығы дамыған әлеуметтік тұрғыдан кемел</w:t>
      </w:r>
      <w:r w:rsidR="000B3A37">
        <w:rPr>
          <w:snapToGrid w:val="0"/>
          <w:sz w:val="28"/>
          <w:szCs w:val="28"/>
          <w:lang w:val="kk-KZ"/>
        </w:rPr>
        <w:t>денген</w:t>
      </w:r>
      <w:r w:rsidRPr="00523AAA">
        <w:rPr>
          <w:snapToGrid w:val="0"/>
          <w:sz w:val="28"/>
          <w:szCs w:val="28"/>
          <w:lang w:val="kk-KZ"/>
        </w:rPr>
        <w:t xml:space="preserve"> адамға тән. Мұндай деңгей педагог-психологтың оқушыға, материалдық және рухани мәдениеттің өнімдеріне, өзіне деген нақты қарым-қатынастарында қалыптасады және көрініс табады. Психологиялық аспектіде мұндай тұлға өзінің мақсаттарын, өмірлік жоспарларын, мұраттарын, құндылықтарын, тұлғалық қасиеттерін ұғынады және оларды ұжымның талаптарымен байланыстырады. Бұл элементтердің маңыздылығын түсіну нақты әрекеттерді, мінез-құлықты реттеуші қызметін атқарып, тұлға іс-әрекетінің мазмұнын, қарқындылығын, мақсаттылығы мен іс-әрекет деңгейін анықтайды.</w:t>
      </w:r>
    </w:p>
    <w:p w:rsidR="00C251FD" w:rsidRPr="00523AAA" w:rsidRDefault="001C19C7" w:rsidP="00C20602">
      <w:pPr>
        <w:shd w:val="clear" w:color="auto" w:fill="FFFFFF"/>
        <w:ind w:firstLine="567"/>
        <w:jc w:val="both"/>
        <w:rPr>
          <w:snapToGrid w:val="0"/>
          <w:sz w:val="28"/>
          <w:szCs w:val="28"/>
          <w:lang w:val="kk-KZ"/>
        </w:rPr>
      </w:pPr>
      <w:r>
        <w:rPr>
          <w:snapToGrid w:val="0"/>
          <w:sz w:val="28"/>
          <w:szCs w:val="28"/>
          <w:lang w:val="kk-KZ"/>
        </w:rPr>
        <w:t xml:space="preserve"> </w:t>
      </w:r>
      <w:r w:rsidR="00C251FD" w:rsidRPr="00523AAA">
        <w:rPr>
          <w:snapToGrid w:val="0"/>
          <w:sz w:val="28"/>
          <w:szCs w:val="28"/>
          <w:lang w:val="kk-KZ"/>
        </w:rPr>
        <w:t>Кез-келген қызметте адам үшін үдеріс, мазмұн мен нәтиже құнды, ал соңғысы, ең алдымен, қоғамда лайықты жағдайды иелену, басқалармен белгілі бір қарым-қатынасқа қол жеткізу мүмкіндігі ретінде танылады. Кәсіби педагогикалық</w:t>
      </w:r>
      <w:r>
        <w:rPr>
          <w:snapToGrid w:val="0"/>
          <w:sz w:val="28"/>
          <w:szCs w:val="28"/>
          <w:lang w:val="kk-KZ"/>
        </w:rPr>
        <w:t xml:space="preserve"> </w:t>
      </w:r>
      <w:r w:rsidR="00C251FD" w:rsidRPr="00523AAA">
        <w:rPr>
          <w:snapToGrid w:val="0"/>
          <w:sz w:val="28"/>
          <w:szCs w:val="28"/>
          <w:lang w:val="kk-KZ"/>
        </w:rPr>
        <w:t>бағыттылықты</w:t>
      </w:r>
      <w:r>
        <w:rPr>
          <w:snapToGrid w:val="0"/>
          <w:sz w:val="28"/>
          <w:szCs w:val="28"/>
          <w:lang w:val="kk-KZ"/>
        </w:rPr>
        <w:t xml:space="preserve"> </w:t>
      </w:r>
      <w:r w:rsidR="00C251FD" w:rsidRPr="00523AAA">
        <w:rPr>
          <w:snapToGrid w:val="0"/>
          <w:sz w:val="28"/>
          <w:szCs w:val="28"/>
          <w:lang w:val="kk-KZ"/>
        </w:rPr>
        <w:t xml:space="preserve">педагог-психологта мынадай белгілер дамыған болса қалыптасқан деп санауға болады: өзін-өзі таныту, өз бейімділіктерін, танымдық қызығушылықтарын, қабілеттерін жүзеге асыру тілектері; өзін-өзі </w:t>
      </w:r>
      <w:r w:rsidR="00C251FD" w:rsidRPr="00523AAA">
        <w:rPr>
          <w:snapToGrid w:val="0"/>
          <w:sz w:val="28"/>
          <w:szCs w:val="28"/>
          <w:lang w:val="kk-KZ"/>
        </w:rPr>
        <w:lastRenderedPageBreak/>
        <w:t>мойындатуға, педагогикалық және оқушылар ұжымында белгілі бір позицияға қол жеткізуге және басқалардың өзіне деген қарым-қатынасына, өз еңбегі үшін материалдық сыйақы алуға</w:t>
      </w:r>
      <w:r>
        <w:rPr>
          <w:snapToGrid w:val="0"/>
          <w:sz w:val="28"/>
          <w:szCs w:val="28"/>
          <w:lang w:val="kk-KZ"/>
        </w:rPr>
        <w:t xml:space="preserve"> </w:t>
      </w:r>
      <w:r w:rsidR="00C251FD" w:rsidRPr="00523AAA">
        <w:rPr>
          <w:snapToGrid w:val="0"/>
          <w:sz w:val="28"/>
          <w:szCs w:val="28"/>
          <w:lang w:val="kk-KZ"/>
        </w:rPr>
        <w:t>деген ұмтылысы.</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Осылайша, кәсіби-педагогикалық өзін-өзі анықтаудың мотивациялық саласын қалыптастыру - қызығушылықтарды, бейімділіктерді дамыту, олардың педагогикалық еңбектегі рөлін ұғыну қабілетін дамыту, сонымен қатар ұжымдағы өзара әрекеттесу арқылы өзін-өзі мойындатуға деген ұмтылысты белсендіру, жасампаздық іс-әрекеттің қоғам үшін де, іс-әрекет субъектінің өзін дамыту</w:t>
      </w:r>
      <w:r w:rsidR="001C19C7">
        <w:rPr>
          <w:snapToGrid w:val="0"/>
          <w:sz w:val="28"/>
          <w:szCs w:val="28"/>
          <w:lang w:val="kk-KZ"/>
        </w:rPr>
        <w:t xml:space="preserve"> </w:t>
      </w:r>
      <w:r w:rsidRPr="00523AAA">
        <w:rPr>
          <w:snapToGrid w:val="0"/>
          <w:sz w:val="28"/>
          <w:szCs w:val="28"/>
          <w:lang w:val="kk-KZ"/>
        </w:rPr>
        <w:t>үшін</w:t>
      </w:r>
      <w:r w:rsidR="001C19C7">
        <w:rPr>
          <w:snapToGrid w:val="0"/>
          <w:sz w:val="28"/>
          <w:szCs w:val="28"/>
          <w:lang w:val="kk-KZ"/>
        </w:rPr>
        <w:t xml:space="preserve"> </w:t>
      </w:r>
      <w:r w:rsidRPr="00523AAA">
        <w:rPr>
          <w:snapToGrid w:val="0"/>
          <w:sz w:val="28"/>
          <w:szCs w:val="28"/>
          <w:lang w:val="kk-KZ"/>
        </w:rPr>
        <w:t>де</w:t>
      </w:r>
      <w:r w:rsidR="001C19C7">
        <w:rPr>
          <w:snapToGrid w:val="0"/>
          <w:sz w:val="28"/>
          <w:szCs w:val="28"/>
          <w:lang w:val="kk-KZ"/>
        </w:rPr>
        <w:t xml:space="preserve"> </w:t>
      </w:r>
      <w:r w:rsidRPr="00523AAA">
        <w:rPr>
          <w:snapToGrid w:val="0"/>
          <w:sz w:val="28"/>
          <w:szCs w:val="28"/>
          <w:lang w:val="kk-KZ"/>
        </w:rPr>
        <w:t>құнды екендігін</w:t>
      </w:r>
      <w:r w:rsidR="001C19C7">
        <w:rPr>
          <w:snapToGrid w:val="0"/>
          <w:sz w:val="28"/>
          <w:szCs w:val="28"/>
          <w:lang w:val="kk-KZ"/>
        </w:rPr>
        <w:t xml:space="preserve"> </w:t>
      </w:r>
      <w:r w:rsidRPr="00523AAA">
        <w:rPr>
          <w:snapToGrid w:val="0"/>
          <w:sz w:val="28"/>
          <w:szCs w:val="28"/>
          <w:lang w:val="kk-KZ"/>
        </w:rPr>
        <w:t>түсіну дегенді білдіреді.</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 xml:space="preserve">Құндылықтар қажеттіліктерді қанағаттандыруға арналған </w:t>
      </w:r>
      <w:r w:rsidR="000B3A37">
        <w:rPr>
          <w:snapToGrid w:val="0"/>
          <w:sz w:val="28"/>
          <w:szCs w:val="28"/>
          <w:lang w:val="kk-KZ"/>
        </w:rPr>
        <w:t>өнімдер</w:t>
      </w:r>
      <w:r w:rsidRPr="00523AAA">
        <w:rPr>
          <w:snapToGrid w:val="0"/>
          <w:sz w:val="28"/>
          <w:szCs w:val="28"/>
          <w:lang w:val="kk-KZ"/>
        </w:rPr>
        <w:t xml:space="preserve"> болып табылғандықтан, олар адамдардың өміріндегі өзара әрекеттесуіне </w:t>
      </w:r>
      <w:r w:rsidR="000B3A37">
        <w:rPr>
          <w:snapToGrid w:val="0"/>
          <w:sz w:val="28"/>
          <w:szCs w:val="28"/>
          <w:lang w:val="kk-KZ"/>
        </w:rPr>
        <w:t>көрініп отырады.</w:t>
      </w:r>
      <w:r w:rsidRPr="00523AAA">
        <w:rPr>
          <w:snapToGrid w:val="0"/>
          <w:sz w:val="28"/>
          <w:szCs w:val="28"/>
          <w:lang w:val="kk-KZ"/>
        </w:rPr>
        <w:t xml:space="preserve"> Осыған байланысты болашақ педагог-психологты даярлау үдерісі оның басқа адамдармен байланысының үздіксіз кеңеюімен және саралануымен қатар жүреді. Сонымен қатар кез</w:t>
      </w:r>
      <w:r w:rsidR="00B046CF">
        <w:rPr>
          <w:snapToGrid w:val="0"/>
          <w:sz w:val="28"/>
          <w:szCs w:val="28"/>
          <w:lang w:val="kk-KZ"/>
        </w:rPr>
        <w:t xml:space="preserve"> </w:t>
      </w:r>
      <w:r w:rsidRPr="00523AAA">
        <w:rPr>
          <w:snapToGrid w:val="0"/>
          <w:sz w:val="28"/>
          <w:szCs w:val="28"/>
          <w:lang w:val="kk-KZ"/>
        </w:rPr>
        <w:t>-</w:t>
      </w:r>
      <w:r w:rsidR="00B046CF">
        <w:rPr>
          <w:snapToGrid w:val="0"/>
          <w:sz w:val="28"/>
          <w:szCs w:val="28"/>
          <w:lang w:val="kk-KZ"/>
        </w:rPr>
        <w:t xml:space="preserve"> </w:t>
      </w:r>
      <w:r w:rsidRPr="00523AAA">
        <w:rPr>
          <w:snapToGrid w:val="0"/>
          <w:sz w:val="28"/>
          <w:szCs w:val="28"/>
          <w:lang w:val="kk-KZ"/>
        </w:rPr>
        <w:t>келген құндылық екі қасиетпен - функционалдық мағынасымен және тұлғалық мәнімен сипатталады (соңғысын адамның өз қажеттіліктеріне қарым-қатынасы ретінде қарастыруға болады). Тұлғалық мән, бір жағынан, құндылық функциясын атқаратын объектімен анықталады, ал екінші жағынан, бұл іс-әрекет субъектінің</w:t>
      </w:r>
      <w:r w:rsidR="001C19C7">
        <w:rPr>
          <w:snapToGrid w:val="0"/>
          <w:sz w:val="28"/>
          <w:szCs w:val="28"/>
          <w:lang w:val="kk-KZ"/>
        </w:rPr>
        <w:t xml:space="preserve"> </w:t>
      </w:r>
      <w:r w:rsidRPr="00523AAA">
        <w:rPr>
          <w:snapToGrid w:val="0"/>
          <w:sz w:val="28"/>
          <w:szCs w:val="28"/>
          <w:lang w:val="kk-KZ"/>
        </w:rPr>
        <w:t>өзіне байланысты. Мысалы, мұғалімнің</w:t>
      </w:r>
      <w:r w:rsidR="001C19C7">
        <w:rPr>
          <w:snapToGrid w:val="0"/>
          <w:sz w:val="28"/>
          <w:szCs w:val="28"/>
          <w:lang w:val="kk-KZ"/>
        </w:rPr>
        <w:t xml:space="preserve"> </w:t>
      </w:r>
      <w:r w:rsidRPr="00523AAA">
        <w:rPr>
          <w:snapToGrid w:val="0"/>
          <w:sz w:val="28"/>
          <w:szCs w:val="28"/>
          <w:lang w:val="kk-KZ"/>
        </w:rPr>
        <w:t>еңбегі өмір сүру құралы ретінде қызмет атқара алады, сондай-ақ, тұлғаның өзін</w:t>
      </w:r>
      <w:r w:rsidR="00B046CF">
        <w:rPr>
          <w:snapToGrid w:val="0"/>
          <w:sz w:val="28"/>
          <w:szCs w:val="28"/>
          <w:lang w:val="kk-KZ"/>
        </w:rPr>
        <w:t xml:space="preserve"> </w:t>
      </w:r>
      <w:r w:rsidRPr="00523AAA">
        <w:rPr>
          <w:snapToGrid w:val="0"/>
          <w:sz w:val="28"/>
          <w:szCs w:val="28"/>
          <w:lang w:val="kk-KZ"/>
        </w:rPr>
        <w:t>-</w:t>
      </w:r>
      <w:r w:rsidR="00B046CF">
        <w:rPr>
          <w:snapToGrid w:val="0"/>
          <w:sz w:val="28"/>
          <w:szCs w:val="28"/>
          <w:lang w:val="kk-KZ"/>
        </w:rPr>
        <w:t xml:space="preserve"> </w:t>
      </w:r>
      <w:r w:rsidRPr="00523AAA">
        <w:rPr>
          <w:snapToGrid w:val="0"/>
          <w:sz w:val="28"/>
          <w:szCs w:val="28"/>
          <w:lang w:val="kk-KZ"/>
        </w:rPr>
        <w:t>өзі таныту</w:t>
      </w:r>
      <w:r w:rsidR="001C19C7">
        <w:rPr>
          <w:snapToGrid w:val="0"/>
          <w:sz w:val="28"/>
          <w:szCs w:val="28"/>
          <w:lang w:val="kk-KZ"/>
        </w:rPr>
        <w:t xml:space="preserve"> </w:t>
      </w:r>
      <w:r w:rsidRPr="00523AAA">
        <w:rPr>
          <w:snapToGrid w:val="0"/>
          <w:sz w:val="28"/>
          <w:szCs w:val="28"/>
          <w:lang w:val="kk-KZ"/>
        </w:rPr>
        <w:t>құралы ретінде де қарастырылуы мүмкін. Екі жағдайда да еңбек әртүрлі қажеттіліктермен байланысты. Мұндағы айырмашылық - мұғалімнің аталмыш құндылыққа қандай функционалды мән беретіндігінде, оның қандай қажеттіліктерді қанағаттандыруды бірінші орынға қоятындығында болып табылады.</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 xml:space="preserve">Педагог-психологтың кәсіби іс-әрекетке қарым-қатынасының </w:t>
      </w:r>
      <w:r w:rsidR="00687764">
        <w:rPr>
          <w:snapToGrid w:val="0"/>
          <w:sz w:val="28"/>
          <w:szCs w:val="28"/>
          <w:lang w:val="kk-KZ"/>
        </w:rPr>
        <w:t>негізгі сипаттамаларының бірі-</w:t>
      </w:r>
      <w:r w:rsidRPr="00523AAA">
        <w:rPr>
          <w:snapToGrid w:val="0"/>
          <w:sz w:val="28"/>
          <w:szCs w:val="28"/>
          <w:lang w:val="kk-KZ"/>
        </w:rPr>
        <w:t>өз мамандығы мен жалпы еңбек құндылықтарын түсінудегі айырмашылық. Педагог-психолог тұлғасының құндылықты-мотивациялық өзегі педагогикалық еңбекке деген қарым-қатынастың үш деңгейін қамтиды:</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w:t>
      </w:r>
      <w:r w:rsidR="00B046CF">
        <w:rPr>
          <w:snapToGrid w:val="0"/>
          <w:sz w:val="28"/>
          <w:szCs w:val="28"/>
          <w:lang w:val="kk-KZ"/>
        </w:rPr>
        <w:t xml:space="preserve"> </w:t>
      </w:r>
      <w:r w:rsidRPr="00523AAA">
        <w:rPr>
          <w:snapToGrid w:val="0"/>
          <w:sz w:val="28"/>
          <w:szCs w:val="28"/>
          <w:lang w:val="kk-KZ"/>
        </w:rPr>
        <w:t>еңбекке жалпы құндылық ретіндегі қарым</w:t>
      </w:r>
      <w:r w:rsidR="00B046CF">
        <w:rPr>
          <w:snapToGrid w:val="0"/>
          <w:sz w:val="28"/>
          <w:szCs w:val="28"/>
          <w:lang w:val="kk-KZ"/>
        </w:rPr>
        <w:t xml:space="preserve"> </w:t>
      </w:r>
      <w:r w:rsidRPr="00523AAA">
        <w:rPr>
          <w:snapToGrid w:val="0"/>
          <w:sz w:val="28"/>
          <w:szCs w:val="28"/>
          <w:lang w:val="kk-KZ"/>
        </w:rPr>
        <w:t>-</w:t>
      </w:r>
      <w:r w:rsidR="00B046CF">
        <w:rPr>
          <w:snapToGrid w:val="0"/>
          <w:sz w:val="28"/>
          <w:szCs w:val="28"/>
          <w:lang w:val="kk-KZ"/>
        </w:rPr>
        <w:t xml:space="preserve"> </w:t>
      </w:r>
      <w:r w:rsidRPr="00523AAA">
        <w:rPr>
          <w:snapToGrid w:val="0"/>
          <w:sz w:val="28"/>
          <w:szCs w:val="28"/>
          <w:lang w:val="kk-KZ"/>
        </w:rPr>
        <w:t>қатынас;</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w:t>
      </w:r>
      <w:r w:rsidR="00B046CF">
        <w:rPr>
          <w:snapToGrid w:val="0"/>
          <w:sz w:val="28"/>
          <w:szCs w:val="28"/>
          <w:lang w:val="kk-KZ"/>
        </w:rPr>
        <w:t xml:space="preserve"> </w:t>
      </w:r>
      <w:r w:rsidRPr="00523AAA">
        <w:rPr>
          <w:snapToGrid w:val="0"/>
          <w:sz w:val="28"/>
          <w:szCs w:val="28"/>
          <w:lang w:val="kk-KZ"/>
        </w:rPr>
        <w:t>өз мамандығына белгілі бір еңбек түрі ретіндегі қарым</w:t>
      </w:r>
      <w:r w:rsidR="00B046CF">
        <w:rPr>
          <w:snapToGrid w:val="0"/>
          <w:sz w:val="28"/>
          <w:szCs w:val="28"/>
          <w:lang w:val="kk-KZ"/>
        </w:rPr>
        <w:t xml:space="preserve"> </w:t>
      </w:r>
      <w:r w:rsidRPr="00523AAA">
        <w:rPr>
          <w:snapToGrid w:val="0"/>
          <w:sz w:val="28"/>
          <w:szCs w:val="28"/>
          <w:lang w:val="kk-KZ"/>
        </w:rPr>
        <w:t>-</w:t>
      </w:r>
      <w:r w:rsidR="00B046CF">
        <w:rPr>
          <w:snapToGrid w:val="0"/>
          <w:sz w:val="28"/>
          <w:szCs w:val="28"/>
          <w:lang w:val="kk-KZ"/>
        </w:rPr>
        <w:t xml:space="preserve"> </w:t>
      </w:r>
      <w:r w:rsidRPr="00523AAA">
        <w:rPr>
          <w:snapToGrid w:val="0"/>
          <w:sz w:val="28"/>
          <w:szCs w:val="28"/>
          <w:lang w:val="kk-KZ"/>
        </w:rPr>
        <w:t>қатынас;</w:t>
      </w:r>
    </w:p>
    <w:p w:rsidR="00C251FD" w:rsidRPr="00523AAA" w:rsidRDefault="001C19C7" w:rsidP="00C20602">
      <w:pPr>
        <w:shd w:val="clear" w:color="auto" w:fill="FFFFFF"/>
        <w:ind w:firstLine="567"/>
        <w:jc w:val="both"/>
        <w:rPr>
          <w:snapToGrid w:val="0"/>
          <w:sz w:val="28"/>
          <w:szCs w:val="28"/>
          <w:lang w:val="kk-KZ"/>
        </w:rPr>
      </w:pPr>
      <w:r>
        <w:rPr>
          <w:snapToGrid w:val="0"/>
          <w:sz w:val="28"/>
          <w:szCs w:val="28"/>
          <w:lang w:val="kk-KZ"/>
        </w:rPr>
        <w:t xml:space="preserve"> </w:t>
      </w:r>
      <w:r w:rsidR="00C251FD" w:rsidRPr="00523AAA">
        <w:rPr>
          <w:snapToGrid w:val="0"/>
          <w:sz w:val="28"/>
          <w:szCs w:val="28"/>
          <w:lang w:val="kk-KZ"/>
        </w:rPr>
        <w:t>-</w:t>
      </w:r>
      <w:r w:rsidR="00B046CF">
        <w:rPr>
          <w:snapToGrid w:val="0"/>
          <w:sz w:val="28"/>
          <w:szCs w:val="28"/>
          <w:lang w:val="kk-KZ"/>
        </w:rPr>
        <w:t xml:space="preserve"> </w:t>
      </w:r>
      <w:r w:rsidR="00C251FD" w:rsidRPr="00523AAA">
        <w:rPr>
          <w:snapToGrid w:val="0"/>
          <w:sz w:val="28"/>
          <w:szCs w:val="28"/>
          <w:lang w:val="kk-KZ"/>
        </w:rPr>
        <w:t>психологиялық іс-әрекеттің анағұрлым өзіндік түрі ретіндегі мектеп оқушысының психологиялық қауіпсіздігін қамтамасыз етуге деген қарым</w:t>
      </w:r>
      <w:r w:rsidR="00B046CF">
        <w:rPr>
          <w:snapToGrid w:val="0"/>
          <w:sz w:val="28"/>
          <w:szCs w:val="28"/>
          <w:lang w:val="kk-KZ"/>
        </w:rPr>
        <w:t xml:space="preserve"> </w:t>
      </w:r>
      <w:r w:rsidR="00C251FD" w:rsidRPr="00523AAA">
        <w:rPr>
          <w:snapToGrid w:val="0"/>
          <w:sz w:val="28"/>
          <w:szCs w:val="28"/>
          <w:lang w:val="kk-KZ"/>
        </w:rPr>
        <w:t>-қатынас.</w:t>
      </w:r>
    </w:p>
    <w:p w:rsidR="00C251FD" w:rsidRPr="00523AAA" w:rsidRDefault="001C19C7" w:rsidP="00C20602">
      <w:pPr>
        <w:shd w:val="clear" w:color="auto" w:fill="FFFFFF"/>
        <w:ind w:firstLine="567"/>
        <w:jc w:val="both"/>
        <w:rPr>
          <w:snapToGrid w:val="0"/>
          <w:sz w:val="28"/>
          <w:szCs w:val="28"/>
          <w:lang w:val="kk-KZ"/>
        </w:rPr>
      </w:pPr>
      <w:r>
        <w:rPr>
          <w:snapToGrid w:val="0"/>
          <w:sz w:val="28"/>
          <w:szCs w:val="28"/>
          <w:lang w:val="kk-KZ"/>
        </w:rPr>
        <w:t xml:space="preserve"> </w:t>
      </w:r>
      <w:r w:rsidR="00C251FD" w:rsidRPr="00523AAA">
        <w:rPr>
          <w:snapToGrid w:val="0"/>
          <w:sz w:val="28"/>
          <w:szCs w:val="28"/>
          <w:lang w:val="kk-KZ"/>
        </w:rPr>
        <w:t>Сонымен, педагогикалық жоғары оқу орындарының</w:t>
      </w:r>
      <w:r>
        <w:rPr>
          <w:snapToGrid w:val="0"/>
          <w:sz w:val="28"/>
          <w:szCs w:val="28"/>
          <w:lang w:val="kk-KZ"/>
        </w:rPr>
        <w:t xml:space="preserve"> </w:t>
      </w:r>
      <w:r w:rsidR="00C251FD" w:rsidRPr="00523AAA">
        <w:rPr>
          <w:snapToGrid w:val="0"/>
          <w:sz w:val="28"/>
          <w:szCs w:val="28"/>
          <w:lang w:val="kk-KZ"/>
        </w:rPr>
        <w:t>ұжымдары іс-ә</w:t>
      </w:r>
      <w:r w:rsidR="00687764">
        <w:rPr>
          <w:snapToGrid w:val="0"/>
          <w:sz w:val="28"/>
          <w:szCs w:val="28"/>
          <w:lang w:val="kk-KZ"/>
        </w:rPr>
        <w:t>рекетінің аса маңызды аспекті-</w:t>
      </w:r>
      <w:r w:rsidR="00C251FD" w:rsidRPr="00523AAA">
        <w:rPr>
          <w:snapToGrid w:val="0"/>
          <w:sz w:val="28"/>
          <w:szCs w:val="28"/>
          <w:lang w:val="kk-KZ"/>
        </w:rPr>
        <w:t>болашақ педагог-психологтарда педагогикалық үдеріс</w:t>
      </w:r>
      <w:r w:rsidR="002648C9">
        <w:rPr>
          <w:snapToGrid w:val="0"/>
          <w:sz w:val="28"/>
          <w:szCs w:val="28"/>
          <w:lang w:val="kk-KZ"/>
        </w:rPr>
        <w:t>ке қатысушыларды</w:t>
      </w:r>
      <w:r w:rsidR="00C251FD" w:rsidRPr="00523AAA">
        <w:rPr>
          <w:snapToGrid w:val="0"/>
          <w:sz w:val="28"/>
          <w:szCs w:val="28"/>
          <w:lang w:val="kk-KZ"/>
        </w:rPr>
        <w:t>ң</w:t>
      </w:r>
      <w:r>
        <w:rPr>
          <w:snapToGrid w:val="0"/>
          <w:sz w:val="28"/>
          <w:szCs w:val="28"/>
          <w:lang w:val="kk-KZ"/>
        </w:rPr>
        <w:t xml:space="preserve"> </w:t>
      </w:r>
      <w:r w:rsidR="00C251FD" w:rsidRPr="00523AAA">
        <w:rPr>
          <w:snapToGrid w:val="0"/>
          <w:sz w:val="28"/>
          <w:szCs w:val="28"/>
          <w:lang w:val="kk-KZ"/>
        </w:rPr>
        <w:t>психологиялық саулығын сақтауға</w:t>
      </w:r>
      <w:r>
        <w:rPr>
          <w:snapToGrid w:val="0"/>
          <w:sz w:val="28"/>
          <w:szCs w:val="28"/>
          <w:lang w:val="kk-KZ"/>
        </w:rPr>
        <w:t xml:space="preserve"> </w:t>
      </w:r>
      <w:r w:rsidR="00C251FD" w:rsidRPr="00523AAA">
        <w:rPr>
          <w:snapToGrid w:val="0"/>
          <w:sz w:val="28"/>
          <w:szCs w:val="28"/>
          <w:lang w:val="kk-KZ"/>
        </w:rPr>
        <w:t>және нығайтуға деген құндылықты қарым-қатынасты мақсатты түрде қалыптастыру болып табылады. Бұл қарым-қатынас объективті және субъективті факторлармен анықталады. Объективті факторлар - бұл педагогикалық</w:t>
      </w:r>
      <w:r>
        <w:rPr>
          <w:snapToGrid w:val="0"/>
          <w:sz w:val="28"/>
          <w:szCs w:val="28"/>
          <w:lang w:val="kk-KZ"/>
        </w:rPr>
        <w:t xml:space="preserve"> </w:t>
      </w:r>
      <w:r w:rsidR="00C251FD" w:rsidRPr="00523AAA">
        <w:rPr>
          <w:snapToGrid w:val="0"/>
          <w:sz w:val="28"/>
          <w:szCs w:val="28"/>
          <w:lang w:val="kk-KZ"/>
        </w:rPr>
        <w:t>еңбектің сипаты, оның қоғамдағы орны. Субъективті факторлар студенттердің тұлғалық бағытталуы мен педагогикалық іс</w:t>
      </w:r>
      <w:r>
        <w:rPr>
          <w:snapToGrid w:val="0"/>
          <w:sz w:val="28"/>
          <w:szCs w:val="28"/>
          <w:lang w:val="kk-KZ"/>
        </w:rPr>
        <w:t xml:space="preserve"> </w:t>
      </w:r>
      <w:r w:rsidR="00C251FD" w:rsidRPr="00523AAA">
        <w:rPr>
          <w:snapToGrid w:val="0"/>
          <w:sz w:val="28"/>
          <w:szCs w:val="28"/>
          <w:lang w:val="kk-KZ"/>
        </w:rPr>
        <w:t xml:space="preserve">-әрекеттің мотивтері жүйесімен сипатталады. Сондықтан студентте оның еңбегі қоғамға, адамдарға қажет және соған сәйкес қоғамда белгілі бір жағдайға қол жеткізуге мүмкіндік береді деген түсінікті қалыптастыру маңызды болып табылады. Мұндай тұрғыдан келу </w:t>
      </w:r>
      <w:r w:rsidR="00C251FD" w:rsidRPr="00523AAA">
        <w:rPr>
          <w:snapToGrid w:val="0"/>
          <w:sz w:val="28"/>
          <w:szCs w:val="28"/>
          <w:lang w:val="kk-KZ"/>
        </w:rPr>
        <w:lastRenderedPageBreak/>
        <w:t xml:space="preserve">педагогикалық еңбектің қоғамдық бағытталуы мен тұлғалық мотивтер арасындағы байланысты орнатуға мүмкіндік береді. </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Құндылықтар әлемінде бағдар алу</w:t>
      </w:r>
      <w:r w:rsidR="002648C9">
        <w:rPr>
          <w:snapToGrid w:val="0"/>
          <w:sz w:val="28"/>
          <w:szCs w:val="28"/>
          <w:lang w:val="kk-KZ"/>
        </w:rPr>
        <w:t xml:space="preserve"> </w:t>
      </w:r>
      <w:r w:rsidRPr="00523AAA">
        <w:rPr>
          <w:snapToGrid w:val="0"/>
          <w:sz w:val="28"/>
          <w:szCs w:val="28"/>
          <w:lang w:val="kk-KZ"/>
        </w:rPr>
        <w:t>- бұл адамның тұлғалық белсенділігі мен</w:t>
      </w:r>
      <w:r w:rsidR="001C19C7">
        <w:rPr>
          <w:snapToGrid w:val="0"/>
          <w:sz w:val="28"/>
          <w:szCs w:val="28"/>
          <w:lang w:val="kk-KZ"/>
        </w:rPr>
        <w:t xml:space="preserve"> </w:t>
      </w:r>
      <w:r w:rsidRPr="00523AAA">
        <w:rPr>
          <w:snapToGrid w:val="0"/>
          <w:sz w:val="28"/>
          <w:szCs w:val="28"/>
          <w:lang w:val="kk-KZ"/>
        </w:rPr>
        <w:t>рухани күш</w:t>
      </w:r>
      <w:r w:rsidR="00B046CF">
        <w:rPr>
          <w:snapToGrid w:val="0"/>
          <w:sz w:val="28"/>
          <w:szCs w:val="28"/>
          <w:lang w:val="kk-KZ"/>
        </w:rPr>
        <w:t xml:space="preserve"> </w:t>
      </w:r>
      <w:r w:rsidRPr="00523AAA">
        <w:rPr>
          <w:snapToGrid w:val="0"/>
          <w:sz w:val="28"/>
          <w:szCs w:val="28"/>
          <w:lang w:val="kk-KZ"/>
        </w:rPr>
        <w:t>-</w:t>
      </w:r>
      <w:r w:rsidR="00B046CF">
        <w:rPr>
          <w:snapToGrid w:val="0"/>
          <w:sz w:val="28"/>
          <w:szCs w:val="28"/>
          <w:lang w:val="kk-KZ"/>
        </w:rPr>
        <w:t xml:space="preserve"> </w:t>
      </w:r>
      <w:r w:rsidRPr="00523AAA">
        <w:rPr>
          <w:snapToGrid w:val="0"/>
          <w:sz w:val="28"/>
          <w:szCs w:val="28"/>
          <w:lang w:val="kk-KZ"/>
        </w:rPr>
        <w:t>жігерін талап ететін өзіндік іс-әрекеті. Осы тұрғыдан</w:t>
      </w:r>
      <w:r w:rsidR="002648C9">
        <w:rPr>
          <w:snapToGrid w:val="0"/>
          <w:sz w:val="28"/>
          <w:szCs w:val="28"/>
          <w:lang w:val="kk-KZ"/>
        </w:rPr>
        <w:t xml:space="preserve"> алғанда педагог-психолог іс-әрекеті</w:t>
      </w:r>
      <w:r w:rsidR="002648C9" w:rsidRPr="00523AAA">
        <w:rPr>
          <w:snapToGrid w:val="0"/>
          <w:sz w:val="28"/>
          <w:szCs w:val="28"/>
          <w:lang w:val="kk-KZ"/>
        </w:rPr>
        <w:t xml:space="preserve"> </w:t>
      </w:r>
      <w:r w:rsidRPr="00523AAA">
        <w:rPr>
          <w:snapToGrid w:val="0"/>
          <w:sz w:val="28"/>
          <w:szCs w:val="28"/>
          <w:lang w:val="kk-KZ"/>
        </w:rPr>
        <w:t>- бұл педагогикалық еңбекке деген қарым-қатынастар</w:t>
      </w:r>
      <w:r w:rsidR="001C19C7">
        <w:rPr>
          <w:snapToGrid w:val="0"/>
          <w:sz w:val="28"/>
          <w:szCs w:val="28"/>
          <w:lang w:val="kk-KZ"/>
        </w:rPr>
        <w:t xml:space="preserve"> </w:t>
      </w:r>
      <w:r w:rsidRPr="00523AAA">
        <w:rPr>
          <w:snapToGrid w:val="0"/>
          <w:sz w:val="28"/>
          <w:szCs w:val="28"/>
          <w:lang w:val="kk-KZ"/>
        </w:rPr>
        <w:t xml:space="preserve">жүйесін қалыптастыруға ықпал ететін арнайы ұйымдастырылған </w:t>
      </w:r>
      <w:r w:rsidR="002648C9" w:rsidRPr="00523AAA">
        <w:rPr>
          <w:snapToGrid w:val="0"/>
          <w:sz w:val="28"/>
          <w:szCs w:val="28"/>
          <w:lang w:val="kk-KZ"/>
        </w:rPr>
        <w:t>даярлау үдерісі</w:t>
      </w:r>
      <w:r w:rsidR="002648C9">
        <w:rPr>
          <w:snapToGrid w:val="0"/>
          <w:sz w:val="28"/>
          <w:szCs w:val="28"/>
          <w:lang w:val="kk-KZ"/>
        </w:rPr>
        <w:t>.</w:t>
      </w:r>
      <w:r w:rsidR="002648C9" w:rsidRPr="00523AAA">
        <w:rPr>
          <w:snapToGrid w:val="0"/>
          <w:sz w:val="28"/>
          <w:szCs w:val="28"/>
          <w:lang w:val="kk-KZ"/>
        </w:rPr>
        <w:t xml:space="preserve"> </w:t>
      </w:r>
      <w:r w:rsidRPr="00523AAA">
        <w:rPr>
          <w:snapToGrid w:val="0"/>
          <w:sz w:val="28"/>
          <w:szCs w:val="28"/>
          <w:lang w:val="kk-KZ"/>
        </w:rPr>
        <w:t>Таным, қарым</w:t>
      </w:r>
      <w:r w:rsidR="00B046CF">
        <w:rPr>
          <w:snapToGrid w:val="0"/>
          <w:sz w:val="28"/>
          <w:szCs w:val="28"/>
          <w:lang w:val="kk-KZ"/>
        </w:rPr>
        <w:t xml:space="preserve"> </w:t>
      </w:r>
      <w:r w:rsidRPr="00523AAA">
        <w:rPr>
          <w:snapToGrid w:val="0"/>
          <w:sz w:val="28"/>
          <w:szCs w:val="28"/>
          <w:lang w:val="kk-KZ"/>
        </w:rPr>
        <w:t>-</w:t>
      </w:r>
      <w:r w:rsidR="00B046CF">
        <w:rPr>
          <w:snapToGrid w:val="0"/>
          <w:sz w:val="28"/>
          <w:szCs w:val="28"/>
          <w:lang w:val="kk-KZ"/>
        </w:rPr>
        <w:t xml:space="preserve"> </w:t>
      </w:r>
      <w:r w:rsidRPr="00523AAA">
        <w:rPr>
          <w:snapToGrid w:val="0"/>
          <w:sz w:val="28"/>
          <w:szCs w:val="28"/>
          <w:lang w:val="kk-KZ"/>
        </w:rPr>
        <w:t>қатынас, еңбек үдерісінде адам өзі үшін өзара әрекеттесуге түсетін нысандардың</w:t>
      </w:r>
      <w:r w:rsidR="001C19C7">
        <w:rPr>
          <w:snapToGrid w:val="0"/>
          <w:sz w:val="28"/>
          <w:szCs w:val="28"/>
          <w:lang w:val="kk-KZ"/>
        </w:rPr>
        <w:t xml:space="preserve"> </w:t>
      </w:r>
      <w:r w:rsidRPr="00523AAA">
        <w:rPr>
          <w:snapToGrid w:val="0"/>
          <w:sz w:val="28"/>
          <w:szCs w:val="28"/>
          <w:lang w:val="kk-KZ"/>
        </w:rPr>
        <w:t>құндылығын анықтайды. Мұнда жоғары оқу орны оқытушысының (педагогикалық ұжымның) құндылықты тұғыры -</w:t>
      </w:r>
      <w:r w:rsidR="001C19C7">
        <w:rPr>
          <w:snapToGrid w:val="0"/>
          <w:sz w:val="28"/>
          <w:szCs w:val="28"/>
          <w:lang w:val="kk-KZ"/>
        </w:rPr>
        <w:t xml:space="preserve"> </w:t>
      </w:r>
      <w:r w:rsidRPr="00523AAA">
        <w:rPr>
          <w:snapToGrid w:val="0"/>
          <w:sz w:val="28"/>
          <w:szCs w:val="28"/>
          <w:lang w:val="kk-KZ"/>
        </w:rPr>
        <w:t>сәйкес</w:t>
      </w:r>
      <w:r w:rsidR="001C19C7">
        <w:rPr>
          <w:snapToGrid w:val="0"/>
          <w:sz w:val="28"/>
          <w:szCs w:val="28"/>
          <w:lang w:val="kk-KZ"/>
        </w:rPr>
        <w:t xml:space="preserve"> </w:t>
      </w:r>
      <w:r w:rsidRPr="00523AAA">
        <w:rPr>
          <w:snapToGrid w:val="0"/>
          <w:sz w:val="28"/>
          <w:szCs w:val="28"/>
          <w:lang w:val="kk-KZ"/>
        </w:rPr>
        <w:t xml:space="preserve">педагогикалық шарттарды туындату және өз бағдарламасын жүзеге асыру жолдарын таңдау болып табылады. Студент қабылдаған құндылық бағдарлар қоғамдық маңызды әрекеттердің ішкі түрткілеріне айналады, олардың ішіндегі аса маңыздысы </w:t>
      </w:r>
      <w:r w:rsidR="006E6B17">
        <w:rPr>
          <w:snapToGrid w:val="0"/>
          <w:sz w:val="28"/>
          <w:szCs w:val="28"/>
          <w:lang w:val="kk-KZ"/>
        </w:rPr>
        <w:t>кәсіби-педагогикалық</w:t>
      </w:r>
      <w:r w:rsidRPr="00523AAA">
        <w:rPr>
          <w:snapToGrid w:val="0"/>
          <w:sz w:val="28"/>
          <w:szCs w:val="28"/>
          <w:lang w:val="kk-KZ"/>
        </w:rPr>
        <w:t xml:space="preserve"> өзін-өзі анықтау болып табылады. Құндылық бағдарлардың сапалық өзгеруі, оларды болашақ педагог-психологтарды кәсіби іс-әрекетке құрылымдық компоненттердің (қажеттіліктер, қызығушылықтар, мотивтер, мақсаттар, таңдау, объективті құндылықтар) бірлігінде даярлау үдерісінде</w:t>
      </w:r>
      <w:r w:rsidR="001C19C7">
        <w:rPr>
          <w:snapToGrid w:val="0"/>
          <w:sz w:val="28"/>
          <w:szCs w:val="28"/>
          <w:lang w:val="kk-KZ"/>
        </w:rPr>
        <w:t xml:space="preserve"> </w:t>
      </w:r>
      <w:r w:rsidRPr="00523AAA">
        <w:rPr>
          <w:snapToGrid w:val="0"/>
          <w:sz w:val="28"/>
          <w:szCs w:val="28"/>
          <w:lang w:val="kk-KZ"/>
        </w:rPr>
        <w:t>мақсатты түрде қалыптастырған жағдайда</w:t>
      </w:r>
      <w:r w:rsidR="001C19C7">
        <w:rPr>
          <w:snapToGrid w:val="0"/>
          <w:sz w:val="28"/>
          <w:szCs w:val="28"/>
          <w:lang w:val="kk-KZ"/>
        </w:rPr>
        <w:t xml:space="preserve"> </w:t>
      </w:r>
      <w:r w:rsidRPr="00523AAA">
        <w:rPr>
          <w:snapToGrid w:val="0"/>
          <w:sz w:val="28"/>
          <w:szCs w:val="28"/>
          <w:lang w:val="kk-KZ"/>
        </w:rPr>
        <w:t>аса</w:t>
      </w:r>
      <w:r w:rsidR="001C19C7">
        <w:rPr>
          <w:snapToGrid w:val="0"/>
          <w:sz w:val="28"/>
          <w:szCs w:val="28"/>
          <w:lang w:val="kk-KZ"/>
        </w:rPr>
        <w:t xml:space="preserve"> </w:t>
      </w:r>
      <w:r w:rsidRPr="00523AAA">
        <w:rPr>
          <w:snapToGrid w:val="0"/>
          <w:sz w:val="28"/>
          <w:szCs w:val="28"/>
          <w:lang w:val="kk-KZ"/>
        </w:rPr>
        <w:t xml:space="preserve">қарқынды жүргізіледі. </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Қазіргі уақытта зерттеушілер жеке тұлғаға бағдарланған білім беру тұрғысынан педагогикалық кадрларды даярлаудың мақсаттарын жаңаша түсінуге</w:t>
      </w:r>
      <w:r w:rsidR="001C19C7">
        <w:rPr>
          <w:snapToGrid w:val="0"/>
          <w:sz w:val="28"/>
          <w:szCs w:val="28"/>
          <w:lang w:val="kk-KZ"/>
        </w:rPr>
        <w:t xml:space="preserve"> </w:t>
      </w:r>
      <w:r w:rsidRPr="00523AAA">
        <w:rPr>
          <w:snapToGrid w:val="0"/>
          <w:sz w:val="28"/>
          <w:szCs w:val="28"/>
          <w:lang w:val="kk-KZ"/>
        </w:rPr>
        <w:t>тырысуға</w:t>
      </w:r>
      <w:r w:rsidR="001C19C7">
        <w:rPr>
          <w:snapToGrid w:val="0"/>
          <w:sz w:val="28"/>
          <w:szCs w:val="28"/>
          <w:lang w:val="kk-KZ"/>
        </w:rPr>
        <w:t xml:space="preserve"> </w:t>
      </w:r>
      <w:r w:rsidRPr="00523AAA">
        <w:rPr>
          <w:snapToGrid w:val="0"/>
          <w:sz w:val="28"/>
          <w:szCs w:val="28"/>
          <w:lang w:val="kk-KZ"/>
        </w:rPr>
        <w:t>талпыныстар</w:t>
      </w:r>
      <w:r w:rsidR="001C19C7">
        <w:rPr>
          <w:snapToGrid w:val="0"/>
          <w:sz w:val="28"/>
          <w:szCs w:val="28"/>
          <w:lang w:val="kk-KZ"/>
        </w:rPr>
        <w:t xml:space="preserve"> </w:t>
      </w:r>
      <w:r w:rsidRPr="00523AAA">
        <w:rPr>
          <w:snapToGrid w:val="0"/>
          <w:sz w:val="28"/>
          <w:szCs w:val="28"/>
          <w:lang w:val="kk-KZ"/>
        </w:rPr>
        <w:t xml:space="preserve">жасалуда. </w:t>
      </w:r>
      <w:r w:rsidR="002648C9">
        <w:rPr>
          <w:snapToGrid w:val="0"/>
          <w:sz w:val="28"/>
          <w:szCs w:val="28"/>
          <w:lang w:val="kk-KZ"/>
        </w:rPr>
        <w:t>Зерттеушілер өз кезегінде</w:t>
      </w:r>
      <w:r w:rsidRPr="00523AAA">
        <w:rPr>
          <w:snapToGrid w:val="0"/>
          <w:sz w:val="28"/>
          <w:szCs w:val="28"/>
          <w:lang w:val="kk-KZ"/>
        </w:rPr>
        <w:t xml:space="preserve"> екі маңызды ережені атап өткен жөн: 1) педагогикалық білім, ең алдымен, болашақ педагог тұлғасының дамуын қамтамасыз етуі керек; 2) ол жай ғана оқушыларды оқытуға ғана емес, ең алдымен, олардың</w:t>
      </w:r>
      <w:r w:rsidR="001C19C7">
        <w:rPr>
          <w:snapToGrid w:val="0"/>
          <w:sz w:val="28"/>
          <w:szCs w:val="28"/>
          <w:lang w:val="kk-KZ"/>
        </w:rPr>
        <w:t xml:space="preserve"> </w:t>
      </w:r>
      <w:r w:rsidRPr="00523AAA">
        <w:rPr>
          <w:snapToGrid w:val="0"/>
          <w:sz w:val="28"/>
          <w:szCs w:val="28"/>
          <w:lang w:val="kk-KZ"/>
        </w:rPr>
        <w:t>тұлғалық</w:t>
      </w:r>
      <w:r w:rsidR="001C19C7">
        <w:rPr>
          <w:snapToGrid w:val="0"/>
          <w:sz w:val="28"/>
          <w:szCs w:val="28"/>
          <w:lang w:val="kk-KZ"/>
        </w:rPr>
        <w:t xml:space="preserve"> </w:t>
      </w:r>
      <w:r w:rsidRPr="00523AAA">
        <w:rPr>
          <w:snapToGrid w:val="0"/>
          <w:sz w:val="28"/>
          <w:szCs w:val="28"/>
          <w:lang w:val="kk-KZ"/>
        </w:rPr>
        <w:t>дамуына және балалардың психологиялық денсаулығын қамтамасыз етуге бағытталуы керек.</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 xml:space="preserve">Болашақ педагог-психологтың кәсіби даярлығы педагогикалық тәжірибеде және </w:t>
      </w:r>
      <w:r w:rsidR="000217A5">
        <w:rPr>
          <w:snapToGrid w:val="0"/>
          <w:sz w:val="28"/>
          <w:szCs w:val="28"/>
          <w:lang w:val="kk-KZ"/>
        </w:rPr>
        <w:t>педагогикалық-психологиялық</w:t>
      </w:r>
      <w:r w:rsidRPr="00523AAA">
        <w:rPr>
          <w:snapToGrid w:val="0"/>
          <w:sz w:val="28"/>
          <w:szCs w:val="28"/>
          <w:lang w:val="kk-KZ"/>
        </w:rPr>
        <w:t xml:space="preserve"> пәндер бойынша сабақтар жүйесіндегі студенттерді оқыту үдерісі мен оның тұлғасының белгілі бір </w:t>
      </w:r>
      <w:r w:rsidR="002648C9">
        <w:rPr>
          <w:snapToGrid w:val="0"/>
          <w:sz w:val="28"/>
          <w:szCs w:val="28"/>
          <w:lang w:val="kk-KZ"/>
        </w:rPr>
        <w:t xml:space="preserve">даму деңгейімен, </w:t>
      </w:r>
      <w:r w:rsidR="000217A5">
        <w:rPr>
          <w:snapToGrid w:val="0"/>
          <w:sz w:val="28"/>
          <w:szCs w:val="28"/>
          <w:lang w:val="kk-KZ"/>
        </w:rPr>
        <w:t>педагогикалық-психологиялық</w:t>
      </w:r>
      <w:r w:rsidRPr="00523AAA">
        <w:rPr>
          <w:snapToGrid w:val="0"/>
          <w:sz w:val="28"/>
          <w:szCs w:val="28"/>
          <w:lang w:val="kk-KZ"/>
        </w:rPr>
        <w:t xml:space="preserve"> білім, қабілет, дағдылардың қалыптасуымен сипатталатын нәтиже болып табылады.</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 xml:space="preserve">Жалпы педагогикалық білім, қабілет, дағдылар жүйесі әр мұғалімге, мамандығына қарамастан, оның өз әлеуметтік - кәсіби функцияларын жүзеге асыруы үшін қажет, ортақ болып табылады </w:t>
      </w:r>
      <w:r w:rsidRPr="00523AAA">
        <w:rPr>
          <w:sz w:val="28"/>
          <w:szCs w:val="28"/>
        </w:rPr>
        <w:sym w:font="Symbol" w:char="F05B"/>
      </w:r>
      <w:r>
        <w:rPr>
          <w:sz w:val="28"/>
          <w:szCs w:val="28"/>
          <w:lang w:val="kk-KZ"/>
        </w:rPr>
        <w:t>181</w:t>
      </w:r>
      <w:r w:rsidRPr="00523AAA">
        <w:rPr>
          <w:sz w:val="28"/>
          <w:szCs w:val="28"/>
        </w:rPr>
        <w:sym w:font="Symbol" w:char="F05D"/>
      </w:r>
      <w:r w:rsidRPr="00523AAA">
        <w:rPr>
          <w:sz w:val="28"/>
          <w:szCs w:val="28"/>
          <w:lang w:val="kk-KZ"/>
        </w:rPr>
        <w:t xml:space="preserve">. </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Қазіргі</w:t>
      </w:r>
      <w:r w:rsidR="001C19C7">
        <w:rPr>
          <w:snapToGrid w:val="0"/>
          <w:sz w:val="28"/>
          <w:szCs w:val="28"/>
          <w:lang w:val="kk-KZ"/>
        </w:rPr>
        <w:t xml:space="preserve"> </w:t>
      </w:r>
      <w:r w:rsidRPr="00523AAA">
        <w:rPr>
          <w:snapToGrid w:val="0"/>
          <w:sz w:val="28"/>
          <w:szCs w:val="28"/>
          <w:lang w:val="kk-KZ"/>
        </w:rPr>
        <w:t>педагогикалық теориядағы педагог-психологтарды кәсіби даярлау жүйесі педагогика ғылымының өз функциялары мен педагог-психологтың кәсіби іс-әрекетінің құрылымынан туындай</w:t>
      </w:r>
      <w:r w:rsidR="001C19C7">
        <w:rPr>
          <w:snapToGrid w:val="0"/>
          <w:sz w:val="28"/>
          <w:szCs w:val="28"/>
          <w:lang w:val="kk-KZ"/>
        </w:rPr>
        <w:t xml:space="preserve"> </w:t>
      </w:r>
      <w:r w:rsidRPr="00523AAA">
        <w:rPr>
          <w:snapToGrid w:val="0"/>
          <w:sz w:val="28"/>
          <w:szCs w:val="28"/>
          <w:lang w:val="kk-KZ"/>
        </w:rPr>
        <w:t>отырып, қарастырылады. Бұл білім жүйесі мыналарды қамтиды: а) әдіснамалық, ғылыми-теориялық және тәжірибелік білімдердің өзара</w:t>
      </w:r>
      <w:r w:rsidR="001C19C7">
        <w:rPr>
          <w:snapToGrid w:val="0"/>
          <w:sz w:val="28"/>
          <w:szCs w:val="28"/>
          <w:lang w:val="kk-KZ"/>
        </w:rPr>
        <w:t xml:space="preserve"> </w:t>
      </w:r>
      <w:r w:rsidRPr="00523AAA">
        <w:rPr>
          <w:snapToGrid w:val="0"/>
          <w:sz w:val="28"/>
          <w:szCs w:val="28"/>
          <w:lang w:val="kk-KZ"/>
        </w:rPr>
        <w:t>байланысы (Н.В.Кузьмина, И.Т.Огородников, М.Н.Скаткин, В.А.Сластенин және т.б.); ә) ғылыми-теориялық және педагог іс-әрекетін реттейтін нормативті</w:t>
      </w:r>
      <w:r w:rsidR="001C19C7">
        <w:rPr>
          <w:snapToGrid w:val="0"/>
          <w:sz w:val="28"/>
          <w:szCs w:val="28"/>
          <w:lang w:val="kk-KZ"/>
        </w:rPr>
        <w:t xml:space="preserve"> </w:t>
      </w:r>
      <w:r w:rsidRPr="00523AAA">
        <w:rPr>
          <w:snapToGrid w:val="0"/>
          <w:sz w:val="28"/>
          <w:szCs w:val="28"/>
          <w:lang w:val="kk-KZ"/>
        </w:rPr>
        <w:t>білімдердің (В.В.Краевский), мазмұнды және тиімсіз білімдердің (М.Н.Скаткин) үйлесуі; в) іргелі және аспаптық білімдердің (С.И.Архангельский), теориялық және фактілік білімдердің (Ю.Н.Кулюткин, В.Н.Никитенко) бірлігі.</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Педагогикалық білім беру мәселесін</w:t>
      </w:r>
      <w:r w:rsidR="001C19C7">
        <w:rPr>
          <w:snapToGrid w:val="0"/>
          <w:sz w:val="28"/>
          <w:szCs w:val="28"/>
          <w:lang w:val="kk-KZ"/>
        </w:rPr>
        <w:t xml:space="preserve"> </w:t>
      </w:r>
      <w:r w:rsidRPr="00523AAA">
        <w:rPr>
          <w:snapToGrid w:val="0"/>
          <w:sz w:val="28"/>
          <w:szCs w:val="28"/>
          <w:lang w:val="kk-KZ"/>
        </w:rPr>
        <w:t>зерттеуші</w:t>
      </w:r>
      <w:r>
        <w:rPr>
          <w:snapToGrid w:val="0"/>
          <w:sz w:val="28"/>
          <w:szCs w:val="28"/>
          <w:lang w:val="kk-KZ"/>
        </w:rPr>
        <w:t xml:space="preserve"> ғалымдар</w:t>
      </w:r>
      <w:r w:rsidR="001C19C7">
        <w:rPr>
          <w:snapToGrid w:val="0"/>
          <w:sz w:val="28"/>
          <w:szCs w:val="28"/>
          <w:lang w:val="kk-KZ"/>
        </w:rPr>
        <w:t xml:space="preserve"> </w:t>
      </w:r>
      <w:r>
        <w:rPr>
          <w:snapToGrid w:val="0"/>
          <w:sz w:val="28"/>
          <w:szCs w:val="28"/>
          <w:lang w:val="kk-KZ"/>
        </w:rPr>
        <w:t>(</w:t>
      </w:r>
      <w:r w:rsidR="008F30D9">
        <w:rPr>
          <w:sz w:val="28"/>
          <w:szCs w:val="28"/>
          <w:lang w:val="kk-KZ"/>
        </w:rPr>
        <w:t>А.Е.</w:t>
      </w:r>
      <w:r w:rsidRPr="00170988">
        <w:rPr>
          <w:sz w:val="28"/>
          <w:szCs w:val="28"/>
          <w:lang w:val="kk-KZ"/>
        </w:rPr>
        <w:t>А</w:t>
      </w:r>
      <w:r w:rsidRPr="00332FCC">
        <w:rPr>
          <w:sz w:val="28"/>
          <w:szCs w:val="28"/>
          <w:lang w:val="kk-KZ"/>
        </w:rPr>
        <w:t>былкасымова</w:t>
      </w:r>
      <w:r w:rsidR="008F30D9">
        <w:rPr>
          <w:sz w:val="28"/>
          <w:szCs w:val="28"/>
          <w:lang w:val="kk-KZ"/>
        </w:rPr>
        <w:t xml:space="preserve">, </w:t>
      </w:r>
      <w:r w:rsidR="008464B7">
        <w:rPr>
          <w:sz w:val="28"/>
          <w:szCs w:val="28"/>
          <w:lang w:val="kk-KZ"/>
        </w:rPr>
        <w:t xml:space="preserve"> </w:t>
      </w:r>
      <w:r w:rsidR="008F30D9">
        <w:rPr>
          <w:sz w:val="28"/>
          <w:szCs w:val="28"/>
          <w:lang w:val="kk-KZ"/>
        </w:rPr>
        <w:t xml:space="preserve">К.А. </w:t>
      </w:r>
      <w:r w:rsidRPr="00332FCC">
        <w:rPr>
          <w:sz w:val="28"/>
          <w:szCs w:val="28"/>
          <w:lang w:val="kk-KZ"/>
        </w:rPr>
        <w:t>Даниярова</w:t>
      </w:r>
      <w:r w:rsidR="008F30D9">
        <w:rPr>
          <w:sz w:val="28"/>
          <w:szCs w:val="28"/>
          <w:lang w:val="kk-KZ"/>
        </w:rPr>
        <w:t>,</w:t>
      </w:r>
      <w:r w:rsidR="008464B7">
        <w:rPr>
          <w:sz w:val="28"/>
          <w:szCs w:val="28"/>
          <w:lang w:val="kk-KZ"/>
        </w:rPr>
        <w:t xml:space="preserve"> </w:t>
      </w:r>
      <w:r w:rsidR="008F30D9" w:rsidRPr="00332FCC">
        <w:rPr>
          <w:sz w:val="28"/>
          <w:szCs w:val="28"/>
          <w:lang w:val="kk-KZ"/>
        </w:rPr>
        <w:t>Х.Т.</w:t>
      </w:r>
      <w:r w:rsidR="008464B7">
        <w:rPr>
          <w:sz w:val="28"/>
          <w:szCs w:val="28"/>
          <w:lang w:val="kk-KZ"/>
        </w:rPr>
        <w:t>Т</w:t>
      </w:r>
      <w:r w:rsidRPr="00332FCC">
        <w:rPr>
          <w:sz w:val="28"/>
          <w:szCs w:val="28"/>
          <w:lang w:val="kk-KZ"/>
        </w:rPr>
        <w:t>улеубаева</w:t>
      </w:r>
      <w:r>
        <w:rPr>
          <w:sz w:val="28"/>
          <w:szCs w:val="28"/>
          <w:lang w:val="kk-KZ"/>
        </w:rPr>
        <w:t xml:space="preserve">, </w:t>
      </w:r>
      <w:r w:rsidRPr="00170988">
        <w:rPr>
          <w:sz w:val="28"/>
          <w:szCs w:val="28"/>
          <w:lang w:val="kk-KZ"/>
        </w:rPr>
        <w:t>Х.Т. Шерьязданова</w:t>
      </w:r>
      <w:r>
        <w:rPr>
          <w:sz w:val="28"/>
          <w:szCs w:val="28"/>
          <w:lang w:val="kk-KZ"/>
        </w:rPr>
        <w:t xml:space="preserve">, </w:t>
      </w:r>
      <w:r w:rsidR="008F30D9">
        <w:rPr>
          <w:sz w:val="28"/>
          <w:szCs w:val="28"/>
          <w:lang w:val="kk-KZ"/>
        </w:rPr>
        <w:lastRenderedPageBreak/>
        <w:t xml:space="preserve">И.А, </w:t>
      </w:r>
      <w:r>
        <w:rPr>
          <w:sz w:val="28"/>
          <w:szCs w:val="28"/>
          <w:lang w:val="kk-KZ"/>
        </w:rPr>
        <w:t>Абеуова</w:t>
      </w:r>
      <w:r w:rsidR="008F30D9">
        <w:rPr>
          <w:sz w:val="28"/>
          <w:szCs w:val="28"/>
          <w:lang w:val="kk-KZ"/>
        </w:rPr>
        <w:t>,</w:t>
      </w:r>
      <w:r>
        <w:rPr>
          <w:sz w:val="28"/>
          <w:szCs w:val="28"/>
          <w:lang w:val="kk-KZ"/>
        </w:rPr>
        <w:t xml:space="preserve"> </w:t>
      </w:r>
      <w:r w:rsidR="008F30D9">
        <w:rPr>
          <w:sz w:val="28"/>
          <w:szCs w:val="28"/>
          <w:lang w:val="kk-KZ"/>
        </w:rPr>
        <w:t xml:space="preserve">К.Н. </w:t>
      </w:r>
      <w:r>
        <w:rPr>
          <w:sz w:val="28"/>
          <w:szCs w:val="28"/>
          <w:lang w:val="kk-KZ"/>
        </w:rPr>
        <w:t xml:space="preserve">Ныгметова және т.б.) </w:t>
      </w:r>
      <w:r w:rsidRPr="00523AAA">
        <w:rPr>
          <w:snapToGrid w:val="0"/>
          <w:sz w:val="28"/>
          <w:szCs w:val="28"/>
          <w:lang w:val="kk-KZ"/>
        </w:rPr>
        <w:t xml:space="preserve">оның мазмұнына педагогикалық технология, инновация сияқты білім салаларымен қатар мектеп оқушыларының психологиялық қауіпсіздігін қамтамасыз ету мәселелерін де енгізу қажет деп есептейді. Мұнда заманауи кәсіби-педагогикалық ойлау стилі мен </w:t>
      </w:r>
      <w:r w:rsidR="00661053">
        <w:rPr>
          <w:snapToGrid w:val="0"/>
          <w:sz w:val="28"/>
          <w:szCs w:val="28"/>
          <w:lang w:val="kk-KZ"/>
        </w:rPr>
        <w:t>іс-әрекет</w:t>
      </w:r>
      <w:r w:rsidRPr="00523AAA">
        <w:rPr>
          <w:snapToGrid w:val="0"/>
          <w:sz w:val="28"/>
          <w:szCs w:val="28"/>
          <w:lang w:val="kk-KZ"/>
        </w:rPr>
        <w:t xml:space="preserve">інің әдіснамалық қағидаларын қазіргі әлемдегі ғаламдық, планетарлық өзгерістер аясында ұғыну, адамның өмір сүру </w:t>
      </w:r>
      <w:r w:rsidR="00661053">
        <w:rPr>
          <w:snapToGrid w:val="0"/>
          <w:sz w:val="28"/>
          <w:szCs w:val="28"/>
          <w:lang w:val="kk-KZ"/>
        </w:rPr>
        <w:t>іс-әрекет</w:t>
      </w:r>
      <w:r w:rsidRPr="00523AAA">
        <w:rPr>
          <w:snapToGrid w:val="0"/>
          <w:sz w:val="28"/>
          <w:szCs w:val="28"/>
          <w:lang w:val="kk-KZ"/>
        </w:rPr>
        <w:t>інің аса маңызды шарты, құндылық ретіндегі психикалық саулығына байланысты қоғам менталитетінің өзгеруіне деген үміт жүзеге асырылады.</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 xml:space="preserve">Осыған байланысты </w:t>
      </w:r>
      <w:r w:rsidR="002648C9">
        <w:rPr>
          <w:snapToGrid w:val="0"/>
          <w:sz w:val="28"/>
          <w:szCs w:val="28"/>
          <w:lang w:val="kk-KZ"/>
        </w:rPr>
        <w:t>бі</w:t>
      </w:r>
      <w:r w:rsidR="005F2DBB">
        <w:rPr>
          <w:snapToGrid w:val="0"/>
          <w:sz w:val="28"/>
          <w:szCs w:val="28"/>
          <w:lang w:val="kk-KZ"/>
        </w:rPr>
        <w:t>р</w:t>
      </w:r>
      <w:r w:rsidR="002648C9">
        <w:rPr>
          <w:snapToGrid w:val="0"/>
          <w:sz w:val="28"/>
          <w:szCs w:val="28"/>
          <w:lang w:val="kk-KZ"/>
        </w:rPr>
        <w:t xml:space="preserve">қатар ғалымдар </w:t>
      </w:r>
      <w:r w:rsidR="00AA2DAA">
        <w:rPr>
          <w:snapToGrid w:val="0"/>
          <w:sz w:val="28"/>
          <w:szCs w:val="28"/>
          <w:lang w:val="kk-KZ"/>
        </w:rPr>
        <w:t>«</w:t>
      </w:r>
      <w:r w:rsidR="005F2DBB">
        <w:rPr>
          <w:snapToGrid w:val="0"/>
          <w:sz w:val="28"/>
          <w:szCs w:val="28"/>
          <w:lang w:val="kk-KZ"/>
        </w:rPr>
        <w:t>......</w:t>
      </w:r>
      <w:r w:rsidRPr="00523AAA">
        <w:rPr>
          <w:snapToGrid w:val="0"/>
          <w:sz w:val="28"/>
          <w:szCs w:val="28"/>
          <w:lang w:val="kk-KZ"/>
        </w:rPr>
        <w:t>педагогикалық жоғары оқу орны қазіргі уақытта маңызды әлеуметтік міндеттердің бірі</w:t>
      </w:r>
      <w:r w:rsidR="002648C9">
        <w:rPr>
          <w:snapToGrid w:val="0"/>
          <w:sz w:val="28"/>
          <w:szCs w:val="28"/>
          <w:lang w:val="kk-KZ"/>
        </w:rPr>
        <w:t xml:space="preserve"> </w:t>
      </w:r>
      <w:r w:rsidRPr="00523AAA">
        <w:rPr>
          <w:snapToGrid w:val="0"/>
          <w:sz w:val="28"/>
          <w:szCs w:val="28"/>
          <w:lang w:val="kk-KZ"/>
        </w:rPr>
        <w:t>-</w:t>
      </w:r>
      <w:r w:rsidR="002648C9">
        <w:rPr>
          <w:snapToGrid w:val="0"/>
          <w:sz w:val="28"/>
          <w:szCs w:val="28"/>
          <w:lang w:val="kk-KZ"/>
        </w:rPr>
        <w:t xml:space="preserve"> </w:t>
      </w:r>
      <w:r w:rsidRPr="00523AAA">
        <w:rPr>
          <w:snapToGrid w:val="0"/>
          <w:sz w:val="28"/>
          <w:szCs w:val="28"/>
          <w:lang w:val="kk-KZ"/>
        </w:rPr>
        <w:t xml:space="preserve">болашақ </w:t>
      </w:r>
      <w:r w:rsidR="00DA4F78">
        <w:rPr>
          <w:snapToGrid w:val="0"/>
          <w:sz w:val="28"/>
          <w:szCs w:val="28"/>
          <w:lang w:val="kk-KZ"/>
        </w:rPr>
        <w:t>педагог-психолог</w:t>
      </w:r>
      <w:r w:rsidRPr="00523AAA">
        <w:rPr>
          <w:snapToGrid w:val="0"/>
          <w:sz w:val="28"/>
          <w:szCs w:val="28"/>
          <w:lang w:val="kk-KZ"/>
        </w:rPr>
        <w:t>тарды оқушыларға тәрбие берудің әлеуметтік</w:t>
      </w:r>
      <w:r w:rsidR="00B046CF">
        <w:rPr>
          <w:snapToGrid w:val="0"/>
          <w:sz w:val="28"/>
          <w:szCs w:val="28"/>
          <w:lang w:val="kk-KZ"/>
        </w:rPr>
        <w:t xml:space="preserve"> </w:t>
      </w:r>
      <w:r w:rsidRPr="00523AAA">
        <w:rPr>
          <w:snapToGrid w:val="0"/>
          <w:sz w:val="28"/>
          <w:szCs w:val="28"/>
          <w:lang w:val="kk-KZ"/>
        </w:rPr>
        <w:t>-</w:t>
      </w:r>
      <w:r w:rsidR="00B046CF">
        <w:rPr>
          <w:snapToGrid w:val="0"/>
          <w:sz w:val="28"/>
          <w:szCs w:val="28"/>
          <w:lang w:val="kk-KZ"/>
        </w:rPr>
        <w:t xml:space="preserve"> </w:t>
      </w:r>
      <w:r w:rsidRPr="00523AAA">
        <w:rPr>
          <w:snapToGrid w:val="0"/>
          <w:sz w:val="28"/>
          <w:szCs w:val="28"/>
          <w:lang w:val="kk-KZ"/>
        </w:rPr>
        <w:t xml:space="preserve">мәдени факторларын ескере отырып, </w:t>
      </w:r>
      <w:r w:rsidR="000217A5">
        <w:rPr>
          <w:snapToGrid w:val="0"/>
          <w:sz w:val="28"/>
          <w:szCs w:val="28"/>
          <w:lang w:val="kk-KZ"/>
        </w:rPr>
        <w:t>педагогикалық-психологиялық</w:t>
      </w:r>
      <w:r w:rsidRPr="00523AAA">
        <w:rPr>
          <w:snapToGrid w:val="0"/>
          <w:sz w:val="28"/>
          <w:szCs w:val="28"/>
          <w:lang w:val="kk-KZ"/>
        </w:rPr>
        <w:t xml:space="preserve"> қызметті ұйымдастыруға және білім беру ортасының психологиялық қауіпсіздігін қамтамасыз етуге даярлауды шешуге</w:t>
      </w:r>
      <w:r w:rsidR="001C19C7">
        <w:rPr>
          <w:snapToGrid w:val="0"/>
          <w:sz w:val="28"/>
          <w:szCs w:val="28"/>
          <w:lang w:val="kk-KZ"/>
        </w:rPr>
        <w:t xml:space="preserve"> </w:t>
      </w:r>
      <w:r w:rsidRPr="00523AAA">
        <w:rPr>
          <w:snapToGrid w:val="0"/>
          <w:sz w:val="28"/>
          <w:szCs w:val="28"/>
          <w:lang w:val="kk-KZ"/>
        </w:rPr>
        <w:t>бағытталған:</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 өзінің қалыптасқан құндылықты қарым-қатынастар жиынтығымен, оның өмір сүру салтымен, қалыптасқан жас-жыныстық, туыстық қарым</w:t>
      </w:r>
      <w:r w:rsidR="00B046CF">
        <w:rPr>
          <w:snapToGrid w:val="0"/>
          <w:sz w:val="28"/>
          <w:szCs w:val="28"/>
          <w:lang w:val="kk-KZ"/>
        </w:rPr>
        <w:t xml:space="preserve"> </w:t>
      </w:r>
      <w:r w:rsidRPr="00523AAA">
        <w:rPr>
          <w:snapToGrid w:val="0"/>
          <w:sz w:val="28"/>
          <w:szCs w:val="28"/>
          <w:lang w:val="kk-KZ"/>
        </w:rPr>
        <w:t>-қатынастарымен, дәстүрлерімен, әлеуметтік мәртебесімен және рухани-адамгершілік әлемімен сипатталатын</w:t>
      </w:r>
      <w:r w:rsidR="001C19C7">
        <w:rPr>
          <w:snapToGrid w:val="0"/>
          <w:sz w:val="28"/>
          <w:szCs w:val="28"/>
          <w:lang w:val="kk-KZ"/>
        </w:rPr>
        <w:t xml:space="preserve"> </w:t>
      </w:r>
      <w:r w:rsidRPr="00523AAA">
        <w:rPr>
          <w:snapToGrid w:val="0"/>
          <w:sz w:val="28"/>
          <w:szCs w:val="28"/>
          <w:lang w:val="kk-KZ"/>
        </w:rPr>
        <w:t xml:space="preserve">мектеп оқушысының отбасы; </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 өзінің қалыптасқан өмір сүру салтының қағидалары мен адамгершілік мінез-құлық ережелері бар ең жақын әлеуметтік орта;</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 мектеп -оқушылардың психологиялық саулығы мен олардың қауіпсіз білім беру ортасын қамтамасыз етудің педагогикалық міндеттерін жүзеге асыру аясындағы мектеп оқушысы микроортасының аса маңызды құрамдас бөлігі ретінде</w:t>
      </w:r>
      <w:r w:rsidR="00AA2DAA">
        <w:rPr>
          <w:snapToGrid w:val="0"/>
          <w:sz w:val="28"/>
          <w:szCs w:val="28"/>
          <w:lang w:val="kk-KZ"/>
        </w:rPr>
        <w:t>»</w:t>
      </w:r>
      <w:r w:rsidR="005F2DBB">
        <w:rPr>
          <w:snapToGrid w:val="0"/>
          <w:sz w:val="28"/>
          <w:szCs w:val="28"/>
          <w:lang w:val="kk-KZ"/>
        </w:rPr>
        <w:t xml:space="preserve"> - деп қарастырады</w:t>
      </w:r>
      <w:r w:rsidR="002648C9">
        <w:rPr>
          <w:snapToGrid w:val="0"/>
          <w:sz w:val="28"/>
          <w:szCs w:val="28"/>
          <w:lang w:val="kk-KZ"/>
        </w:rPr>
        <w:t xml:space="preserve"> </w:t>
      </w:r>
      <w:r w:rsidRPr="00332FCC">
        <w:rPr>
          <w:sz w:val="28"/>
          <w:szCs w:val="28"/>
        </w:rPr>
        <w:sym w:font="Symbol" w:char="F05B"/>
      </w:r>
      <w:r>
        <w:rPr>
          <w:sz w:val="28"/>
          <w:szCs w:val="28"/>
          <w:lang w:val="kk-KZ"/>
        </w:rPr>
        <w:t>25; 26</w:t>
      </w:r>
      <w:r w:rsidRPr="00332FCC">
        <w:rPr>
          <w:sz w:val="28"/>
          <w:szCs w:val="28"/>
        </w:rPr>
        <w:sym w:font="Symbol" w:char="F05D"/>
      </w:r>
      <w:r w:rsidRPr="00332FCC">
        <w:rPr>
          <w:sz w:val="28"/>
          <w:szCs w:val="28"/>
          <w:lang w:val="kk-KZ"/>
        </w:rPr>
        <w:t>.</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Мектеп оқушыларының психологиялық қауіпсіздігін қамтамасыз ету үдерісі</w:t>
      </w:r>
      <w:r w:rsidR="001C19C7">
        <w:rPr>
          <w:snapToGrid w:val="0"/>
          <w:sz w:val="28"/>
          <w:szCs w:val="28"/>
          <w:lang w:val="kk-KZ"/>
        </w:rPr>
        <w:t xml:space="preserve"> </w:t>
      </w:r>
      <w:r w:rsidRPr="00523AAA">
        <w:rPr>
          <w:snapToGrid w:val="0"/>
          <w:sz w:val="28"/>
          <w:szCs w:val="28"/>
          <w:lang w:val="kk-KZ"/>
        </w:rPr>
        <w:t>студенттерді даярлау мақсаты ретіндегі</w:t>
      </w:r>
      <w:r w:rsidR="001C19C7">
        <w:rPr>
          <w:snapToGrid w:val="0"/>
          <w:sz w:val="28"/>
          <w:szCs w:val="28"/>
          <w:lang w:val="kk-KZ"/>
        </w:rPr>
        <w:t xml:space="preserve"> </w:t>
      </w:r>
      <w:r w:rsidR="00661053">
        <w:rPr>
          <w:snapToGrid w:val="0"/>
          <w:sz w:val="28"/>
          <w:szCs w:val="28"/>
          <w:lang w:val="kk-KZ"/>
        </w:rPr>
        <w:t>іс-әрекет</w:t>
      </w:r>
      <w:r w:rsidRPr="00523AAA">
        <w:rPr>
          <w:snapToGrid w:val="0"/>
          <w:sz w:val="28"/>
          <w:szCs w:val="28"/>
          <w:lang w:val="kk-KZ"/>
        </w:rPr>
        <w:t>тің аталмыш түріне даярлықтың құрылымын анықтаумен байланысты екенін ескерер болсақ, педагогика ғылымында әзірленген</w:t>
      </w:r>
      <w:r w:rsidR="001C19C7">
        <w:rPr>
          <w:snapToGrid w:val="0"/>
          <w:sz w:val="28"/>
          <w:szCs w:val="28"/>
          <w:lang w:val="kk-KZ"/>
        </w:rPr>
        <w:t xml:space="preserve"> </w:t>
      </w:r>
      <w:r w:rsidRPr="00523AAA">
        <w:rPr>
          <w:snapToGrid w:val="0"/>
          <w:sz w:val="28"/>
          <w:szCs w:val="28"/>
          <w:lang w:val="kk-KZ"/>
        </w:rPr>
        <w:t>педагог моделі -</w:t>
      </w:r>
      <w:r w:rsidR="00B046CF">
        <w:rPr>
          <w:snapToGrid w:val="0"/>
          <w:sz w:val="28"/>
          <w:szCs w:val="28"/>
          <w:lang w:val="kk-KZ"/>
        </w:rPr>
        <w:t xml:space="preserve"> </w:t>
      </w:r>
      <w:r w:rsidRPr="00523AAA">
        <w:rPr>
          <w:snapToGrid w:val="0"/>
          <w:sz w:val="28"/>
          <w:szCs w:val="28"/>
          <w:lang w:val="kk-KZ"/>
        </w:rPr>
        <w:t>бұл жалпы түрде, белгілі бір білім, қабілеттер мен тұлғалық сапалар</w:t>
      </w:r>
      <w:r>
        <w:rPr>
          <w:snapToGrid w:val="0"/>
          <w:sz w:val="28"/>
          <w:szCs w:val="28"/>
          <w:lang w:val="kk-KZ"/>
        </w:rPr>
        <w:t>дың</w:t>
      </w:r>
      <w:r w:rsidR="001C19C7">
        <w:rPr>
          <w:snapToGrid w:val="0"/>
          <w:sz w:val="28"/>
          <w:szCs w:val="28"/>
          <w:lang w:val="kk-KZ"/>
        </w:rPr>
        <w:t xml:space="preserve"> </w:t>
      </w:r>
      <w:r>
        <w:rPr>
          <w:snapToGrid w:val="0"/>
          <w:sz w:val="28"/>
          <w:szCs w:val="28"/>
          <w:lang w:val="kk-KZ"/>
        </w:rPr>
        <w:t>жиынтығы болып табылады [77,</w:t>
      </w:r>
      <w:r w:rsidR="003D23C8">
        <w:rPr>
          <w:snapToGrid w:val="0"/>
          <w:sz w:val="28"/>
          <w:szCs w:val="28"/>
          <w:lang w:val="kk-KZ"/>
        </w:rPr>
        <w:t xml:space="preserve"> б.</w:t>
      </w:r>
      <w:r>
        <w:rPr>
          <w:snapToGrid w:val="0"/>
          <w:sz w:val="28"/>
          <w:szCs w:val="28"/>
          <w:lang w:val="kk-KZ"/>
        </w:rPr>
        <w:t xml:space="preserve"> 174</w:t>
      </w:r>
      <w:r w:rsidRPr="00523AAA">
        <w:rPr>
          <w:snapToGrid w:val="0"/>
          <w:sz w:val="28"/>
          <w:szCs w:val="28"/>
          <w:lang w:val="kk-KZ"/>
        </w:rPr>
        <w:t>].</w:t>
      </w:r>
      <w:r w:rsidR="001C19C7">
        <w:rPr>
          <w:snapToGrid w:val="0"/>
          <w:sz w:val="28"/>
          <w:szCs w:val="28"/>
          <w:lang w:val="kk-KZ"/>
        </w:rPr>
        <w:t xml:space="preserve"> </w:t>
      </w:r>
      <w:r w:rsidRPr="00523AAA">
        <w:rPr>
          <w:snapToGrid w:val="0"/>
          <w:sz w:val="28"/>
          <w:szCs w:val="28"/>
          <w:lang w:val="kk-KZ"/>
        </w:rPr>
        <w:t>Осы жалпы негізде біз қазіргі мектептің оқу</w:t>
      </w:r>
      <w:r w:rsidR="005F2DBB">
        <w:rPr>
          <w:snapToGrid w:val="0"/>
          <w:sz w:val="28"/>
          <w:szCs w:val="28"/>
          <w:lang w:val="kk-KZ"/>
        </w:rPr>
        <w:t xml:space="preserve"> </w:t>
      </w:r>
      <w:r w:rsidRPr="00523AAA">
        <w:rPr>
          <w:snapToGrid w:val="0"/>
          <w:sz w:val="28"/>
          <w:szCs w:val="28"/>
          <w:lang w:val="kk-KZ"/>
        </w:rPr>
        <w:t>-</w:t>
      </w:r>
      <w:r w:rsidR="005F2DBB">
        <w:rPr>
          <w:snapToGrid w:val="0"/>
          <w:sz w:val="28"/>
          <w:szCs w:val="28"/>
          <w:lang w:val="kk-KZ"/>
        </w:rPr>
        <w:t xml:space="preserve"> </w:t>
      </w:r>
      <w:r w:rsidRPr="00523AAA">
        <w:rPr>
          <w:snapToGrid w:val="0"/>
          <w:sz w:val="28"/>
          <w:szCs w:val="28"/>
          <w:lang w:val="kk-KZ"/>
        </w:rPr>
        <w:t>тәрбие үдерісінде мектеп оқушыларының психологиялық қауіпсіздігін қамтамасыз етуге</w:t>
      </w:r>
      <w:r w:rsidR="001C19C7">
        <w:rPr>
          <w:snapToGrid w:val="0"/>
          <w:sz w:val="28"/>
          <w:szCs w:val="28"/>
          <w:lang w:val="kk-KZ"/>
        </w:rPr>
        <w:t xml:space="preserve"> </w:t>
      </w:r>
      <w:r w:rsidRPr="00523AAA">
        <w:rPr>
          <w:snapToGrid w:val="0"/>
          <w:sz w:val="28"/>
          <w:szCs w:val="28"/>
          <w:lang w:val="kk-KZ"/>
        </w:rPr>
        <w:t>педагог</w:t>
      </w:r>
      <w:r w:rsidR="005F2DBB">
        <w:rPr>
          <w:snapToGrid w:val="0"/>
          <w:sz w:val="28"/>
          <w:szCs w:val="28"/>
          <w:lang w:val="kk-KZ"/>
        </w:rPr>
        <w:t xml:space="preserve"> </w:t>
      </w:r>
      <w:r w:rsidRPr="00523AAA">
        <w:rPr>
          <w:snapToGrid w:val="0"/>
          <w:sz w:val="28"/>
          <w:szCs w:val="28"/>
          <w:lang w:val="kk-KZ"/>
        </w:rPr>
        <w:t>-психологтарды даярлаудың компоненттерін бейнеледік.</w:t>
      </w:r>
    </w:p>
    <w:p w:rsidR="00C251FD" w:rsidRPr="00523AAA" w:rsidRDefault="001C19C7" w:rsidP="00C20602">
      <w:pPr>
        <w:shd w:val="clear" w:color="auto" w:fill="FFFFFF"/>
        <w:ind w:firstLine="567"/>
        <w:jc w:val="both"/>
        <w:rPr>
          <w:snapToGrid w:val="0"/>
          <w:sz w:val="28"/>
          <w:szCs w:val="28"/>
          <w:lang w:val="kk-KZ"/>
        </w:rPr>
      </w:pPr>
      <w:r>
        <w:rPr>
          <w:snapToGrid w:val="0"/>
          <w:sz w:val="28"/>
          <w:szCs w:val="28"/>
          <w:lang w:val="kk-KZ"/>
        </w:rPr>
        <w:t xml:space="preserve"> </w:t>
      </w:r>
      <w:r w:rsidR="00C251FD" w:rsidRPr="00523AAA">
        <w:rPr>
          <w:snapToGrid w:val="0"/>
          <w:sz w:val="28"/>
          <w:szCs w:val="28"/>
          <w:lang w:val="kk-KZ"/>
        </w:rPr>
        <w:t>Аталмыш іс-әрекет түріне кәсіби даярлық болашақ педагог- психологтардан терең теориялық білімді, тәжірибелік қабілеттер мен дағдыларды талап етеді. Яғни,</w:t>
      </w:r>
      <w:r>
        <w:rPr>
          <w:snapToGrid w:val="0"/>
          <w:sz w:val="28"/>
          <w:szCs w:val="28"/>
          <w:lang w:val="kk-KZ"/>
        </w:rPr>
        <w:t xml:space="preserve"> </w:t>
      </w:r>
      <w:r w:rsidR="00C251FD" w:rsidRPr="00523AAA">
        <w:rPr>
          <w:snapToGrid w:val="0"/>
          <w:sz w:val="28"/>
          <w:szCs w:val="28"/>
          <w:lang w:val="kk-KZ"/>
        </w:rPr>
        <w:t xml:space="preserve">жоғары оқу орнының алдына қойылатын келесі </w:t>
      </w:r>
      <w:r w:rsidR="00C251FD" w:rsidRPr="00523AAA">
        <w:rPr>
          <w:i/>
          <w:snapToGrid w:val="0"/>
          <w:sz w:val="28"/>
          <w:szCs w:val="28"/>
          <w:lang w:val="kk-KZ"/>
        </w:rPr>
        <w:t xml:space="preserve">міндет </w:t>
      </w:r>
      <w:r w:rsidR="00C251FD" w:rsidRPr="00523AAA">
        <w:rPr>
          <w:snapToGrid w:val="0"/>
          <w:sz w:val="28"/>
          <w:szCs w:val="28"/>
          <w:lang w:val="kk-KZ"/>
        </w:rPr>
        <w:t>туындайды: студенттерді қажетті теориялық біліммен қаруландыру және алған білімдерін тәжірибеде қолдана білуге</w:t>
      </w:r>
      <w:r w:rsidR="008464B7">
        <w:rPr>
          <w:snapToGrid w:val="0"/>
          <w:sz w:val="28"/>
          <w:szCs w:val="28"/>
          <w:lang w:val="kk-KZ"/>
        </w:rPr>
        <w:t xml:space="preserve"> </w:t>
      </w:r>
      <w:r w:rsidR="00C251FD" w:rsidRPr="00523AAA">
        <w:rPr>
          <w:snapToGrid w:val="0"/>
          <w:sz w:val="28"/>
          <w:szCs w:val="28"/>
          <w:lang w:val="kk-KZ"/>
        </w:rPr>
        <w:t>үйрету.</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Кәсіби шеберлік деңгейіндегі кәсіби іс-әрекетке, оның ішінде мектеп оқушыларының психологиялық қауіпсіздігін қамтамасыз етуге даярлық бірқатар кәсіби дағдылар ретімен анықталады. Білім, қабілет және дағдылармен салыстырғанда, кәсіби даярлық анағұрлым жылжымалы, әрекетті орындаудың саналы сипатына ие және белгілі бір жаңашылдықты қарастырады. Кәсіби даярлыққа қойылатын талаптардың өзгеруі, біздің ойымызша, ғылыми ақпараттың өсуімен, ескі білімдердің жаңа білімдермен тез алмастырылуымен</w:t>
      </w:r>
      <w:r w:rsidR="001C19C7">
        <w:rPr>
          <w:snapToGrid w:val="0"/>
          <w:sz w:val="28"/>
          <w:szCs w:val="28"/>
          <w:lang w:val="kk-KZ"/>
        </w:rPr>
        <w:t xml:space="preserve"> </w:t>
      </w:r>
      <w:r w:rsidRPr="00523AAA">
        <w:rPr>
          <w:snapToGrid w:val="0"/>
          <w:sz w:val="28"/>
          <w:szCs w:val="28"/>
          <w:lang w:val="kk-KZ"/>
        </w:rPr>
        <w:t>түсіндіріледі.</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lastRenderedPageBreak/>
        <w:t xml:space="preserve">Жоғары оқу орнындағы болашақ педагог-психологтарды кәсіби-педагогикалық даярлауды ұйымдастыру және жүзеге асыру үдерісінде </w:t>
      </w:r>
      <w:r w:rsidR="00AA2DAA">
        <w:rPr>
          <w:snapToGrid w:val="0"/>
          <w:sz w:val="28"/>
          <w:szCs w:val="28"/>
          <w:lang w:val="kk-KZ"/>
        </w:rPr>
        <w:t>«</w:t>
      </w:r>
      <w:r w:rsidRPr="00523AAA">
        <w:rPr>
          <w:snapToGrid w:val="0"/>
          <w:sz w:val="28"/>
          <w:szCs w:val="28"/>
          <w:lang w:val="kk-KZ"/>
        </w:rPr>
        <w:t>сыртқы әсер тек субъектінің психикалық жай-күйі, ондағы қалыптасқан ойлар мен сезімдер құрылымы арқылы ғана бұрмалана отырып, қандай да бір</w:t>
      </w:r>
      <w:r w:rsidR="001C19C7">
        <w:rPr>
          <w:snapToGrid w:val="0"/>
          <w:sz w:val="28"/>
          <w:szCs w:val="28"/>
          <w:lang w:val="kk-KZ"/>
        </w:rPr>
        <w:t xml:space="preserve"> </w:t>
      </w:r>
      <w:r w:rsidRPr="00523AAA">
        <w:rPr>
          <w:snapToGrid w:val="0"/>
          <w:sz w:val="28"/>
          <w:szCs w:val="28"/>
          <w:lang w:val="kk-KZ"/>
        </w:rPr>
        <w:t>психикалық әсер беретіндігін</w:t>
      </w:r>
      <w:r w:rsidR="00AA2DAA">
        <w:rPr>
          <w:snapToGrid w:val="0"/>
          <w:sz w:val="28"/>
          <w:szCs w:val="28"/>
          <w:lang w:val="kk-KZ"/>
        </w:rPr>
        <w:t>»</w:t>
      </w:r>
      <w:r w:rsidRPr="00523AAA">
        <w:rPr>
          <w:snapToGrid w:val="0"/>
          <w:sz w:val="28"/>
          <w:szCs w:val="28"/>
          <w:lang w:val="kk-KZ"/>
        </w:rPr>
        <w:t xml:space="preserve"> ескеру қажет</w:t>
      </w:r>
      <w:r w:rsidR="005F2DBB">
        <w:rPr>
          <w:snapToGrid w:val="0"/>
          <w:sz w:val="28"/>
          <w:szCs w:val="28"/>
          <w:lang w:val="kk-KZ"/>
        </w:rPr>
        <w:t xml:space="preserve"> </w:t>
      </w:r>
      <w:r>
        <w:rPr>
          <w:snapToGrid w:val="0"/>
          <w:sz w:val="28"/>
          <w:szCs w:val="28"/>
          <w:lang w:val="kk-KZ"/>
        </w:rPr>
        <w:t>[147</w:t>
      </w:r>
      <w:r w:rsidR="005F2DBB">
        <w:rPr>
          <w:snapToGrid w:val="0"/>
          <w:sz w:val="28"/>
          <w:szCs w:val="28"/>
          <w:lang w:val="kk-KZ"/>
        </w:rPr>
        <w:t>,</w:t>
      </w:r>
      <w:r>
        <w:rPr>
          <w:snapToGrid w:val="0"/>
          <w:sz w:val="28"/>
          <w:szCs w:val="28"/>
          <w:lang w:val="kk-KZ"/>
        </w:rPr>
        <w:t xml:space="preserve"> </w:t>
      </w:r>
      <w:r w:rsidR="00C6173B">
        <w:rPr>
          <w:snapToGrid w:val="0"/>
          <w:sz w:val="28"/>
          <w:szCs w:val="28"/>
          <w:lang w:val="kk-KZ"/>
        </w:rPr>
        <w:t>б.</w:t>
      </w:r>
      <w:r>
        <w:rPr>
          <w:snapToGrid w:val="0"/>
          <w:sz w:val="28"/>
          <w:szCs w:val="28"/>
          <w:lang w:val="kk-KZ"/>
        </w:rPr>
        <w:t>12</w:t>
      </w:r>
      <w:r w:rsidRPr="00394FCC">
        <w:rPr>
          <w:snapToGrid w:val="0"/>
          <w:sz w:val="28"/>
          <w:szCs w:val="28"/>
          <w:lang w:val="kk-KZ"/>
        </w:rPr>
        <w:t>].</w:t>
      </w:r>
      <w:r w:rsidR="001C19C7">
        <w:rPr>
          <w:snapToGrid w:val="0"/>
          <w:sz w:val="28"/>
          <w:szCs w:val="28"/>
          <w:lang w:val="kk-KZ"/>
        </w:rPr>
        <w:t xml:space="preserve"> </w:t>
      </w:r>
      <w:r w:rsidRPr="00523AAA">
        <w:rPr>
          <w:snapToGrid w:val="0"/>
          <w:sz w:val="28"/>
          <w:szCs w:val="28"/>
          <w:lang w:val="kk-KZ"/>
        </w:rPr>
        <w:t>Оқыту мен тәрбие беру үдерісінде тұлғаны белсендіру мақсатында білім алушы субъект психикасының заңдылықтарын назарға алған жөн. Танымдық іс-әрекетті жүзеге асыра отырып, субъект ақпаратты меңгереді.</w:t>
      </w:r>
      <w:r w:rsidR="001C19C7">
        <w:rPr>
          <w:snapToGrid w:val="0"/>
          <w:sz w:val="28"/>
          <w:szCs w:val="28"/>
          <w:lang w:val="kk-KZ"/>
        </w:rPr>
        <w:t xml:space="preserve"> </w:t>
      </w:r>
      <w:r w:rsidRPr="00523AAA">
        <w:rPr>
          <w:snapToGrid w:val="0"/>
          <w:sz w:val="28"/>
          <w:szCs w:val="28"/>
          <w:lang w:val="kk-KZ"/>
        </w:rPr>
        <w:t>Дегенмен, ақпараттың мазмұны мен сипаты және тұлғаның оны өзінің белсенді қорына қосу мүмкіндігі қарама-қайшы сипатта</w:t>
      </w:r>
      <w:r w:rsidR="001C19C7">
        <w:rPr>
          <w:snapToGrid w:val="0"/>
          <w:sz w:val="28"/>
          <w:szCs w:val="28"/>
          <w:lang w:val="kk-KZ"/>
        </w:rPr>
        <w:t xml:space="preserve"> </w:t>
      </w:r>
      <w:r w:rsidRPr="00523AAA">
        <w:rPr>
          <w:snapToGrid w:val="0"/>
          <w:sz w:val="28"/>
          <w:szCs w:val="28"/>
          <w:lang w:val="kk-KZ"/>
        </w:rPr>
        <w:t xml:space="preserve">болады. Оны шешу үшін ақпаратты қабылдауды, есте сақтауды және ұғынуды ұйымдастырудың ұтымды әдістерін қолдану жеткіліксіз. Игерілетін білімдердің </w:t>
      </w:r>
      <w:r w:rsidR="005F2DBB">
        <w:rPr>
          <w:snapToGrid w:val="0"/>
          <w:sz w:val="28"/>
          <w:szCs w:val="28"/>
          <w:lang w:val="kk-KZ"/>
        </w:rPr>
        <w:t>өзіндік</w:t>
      </w:r>
      <w:r w:rsidRPr="00523AAA">
        <w:rPr>
          <w:snapToGrid w:val="0"/>
          <w:sz w:val="28"/>
          <w:szCs w:val="28"/>
          <w:lang w:val="kk-KZ"/>
        </w:rPr>
        <w:t xml:space="preserve"> мәні, мағынасы болуы керек. Сондықтан даярлықты қалыптастыру үдерісінде әлеуметтік маңызы бар нәрсені тұлға өзінің мақсаттары мен ниеттеріне сәйкес қабылдайтындай жағдайларды туындату</w:t>
      </w:r>
      <w:r w:rsidR="001C19C7">
        <w:rPr>
          <w:snapToGrid w:val="0"/>
          <w:sz w:val="28"/>
          <w:szCs w:val="28"/>
          <w:lang w:val="kk-KZ"/>
        </w:rPr>
        <w:t xml:space="preserve"> </w:t>
      </w:r>
      <w:r w:rsidRPr="00523AAA">
        <w:rPr>
          <w:snapToGrid w:val="0"/>
          <w:sz w:val="28"/>
          <w:szCs w:val="28"/>
          <w:lang w:val="kk-KZ"/>
        </w:rPr>
        <w:t>қажет.</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 xml:space="preserve">Бұл жағдайда болашақ </w:t>
      </w:r>
      <w:r w:rsidR="00DA4F78">
        <w:rPr>
          <w:snapToGrid w:val="0"/>
          <w:sz w:val="28"/>
          <w:szCs w:val="28"/>
          <w:lang w:val="kk-KZ"/>
        </w:rPr>
        <w:t>педагог-психолог</w:t>
      </w:r>
      <w:r w:rsidRPr="00523AAA">
        <w:rPr>
          <w:snapToGrid w:val="0"/>
          <w:sz w:val="28"/>
          <w:szCs w:val="28"/>
          <w:lang w:val="kk-KZ"/>
        </w:rPr>
        <w:t xml:space="preserve">тардың кәсіби даярлығының табыстылығы, көбіне танымдық </w:t>
      </w:r>
      <w:r w:rsidR="00661053">
        <w:rPr>
          <w:snapToGrid w:val="0"/>
          <w:sz w:val="28"/>
          <w:szCs w:val="28"/>
          <w:lang w:val="kk-KZ"/>
        </w:rPr>
        <w:t>іс-әрекет</w:t>
      </w:r>
      <w:r w:rsidRPr="00523AAA">
        <w:rPr>
          <w:snapToGrid w:val="0"/>
          <w:sz w:val="28"/>
          <w:szCs w:val="28"/>
          <w:lang w:val="kk-KZ"/>
        </w:rPr>
        <w:t>ке, педагог-психологтың кәсіби іс</w:t>
      </w:r>
      <w:r w:rsidR="00B046CF">
        <w:rPr>
          <w:snapToGrid w:val="0"/>
          <w:sz w:val="28"/>
          <w:szCs w:val="28"/>
          <w:lang w:val="kk-KZ"/>
        </w:rPr>
        <w:t xml:space="preserve"> </w:t>
      </w:r>
      <w:r w:rsidRPr="00523AAA">
        <w:rPr>
          <w:snapToGrid w:val="0"/>
          <w:sz w:val="28"/>
          <w:szCs w:val="28"/>
          <w:lang w:val="kk-KZ"/>
        </w:rPr>
        <w:t>-әрекеті мен оның әртүрлі аспектілеріне деген қарым-қатынасты анықтайтын оқытудың жағымды мотивациясын қалыптастырумен анықталады.</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 xml:space="preserve">Сондықтан болашақ педагог-психологтардың кәсіби-педагогикалық даярлығы үдерісінде белгілі бір сезімдердің, эмоциялардың, тұлға мотивтерінің жалпылануын, ойлаудағы және мінез-құлықтағы </w:t>
      </w:r>
      <w:r w:rsidR="00E747D7">
        <w:rPr>
          <w:snapToGrid w:val="0"/>
          <w:sz w:val="28"/>
          <w:szCs w:val="28"/>
          <w:lang w:val="kk-KZ"/>
        </w:rPr>
        <w:t>өзіндік ерекшеліктерінің</w:t>
      </w:r>
      <w:r w:rsidRPr="00523AAA">
        <w:rPr>
          <w:snapToGrid w:val="0"/>
          <w:sz w:val="28"/>
          <w:szCs w:val="28"/>
          <w:lang w:val="kk-KZ"/>
        </w:rPr>
        <w:t xml:space="preserve"> қалыптасуын қамтамасыз ететін әдістер жүйесін оқыту үдерісінде</w:t>
      </w:r>
      <w:r w:rsidR="001C19C7">
        <w:rPr>
          <w:snapToGrid w:val="0"/>
          <w:sz w:val="28"/>
          <w:szCs w:val="28"/>
          <w:lang w:val="kk-KZ"/>
        </w:rPr>
        <w:t xml:space="preserve"> </w:t>
      </w:r>
      <w:r w:rsidRPr="00523AAA">
        <w:rPr>
          <w:snapToGrid w:val="0"/>
          <w:sz w:val="28"/>
          <w:szCs w:val="28"/>
          <w:lang w:val="kk-KZ"/>
        </w:rPr>
        <w:t>қолдана отырып, студентті белсенді іс-әрекетке кірістірілуін қамтамасыз ету қажет. Бұл жүйеде кейс-стадилерге, тренингтерге, оқытудың эмоциялық жай</w:t>
      </w:r>
      <w:r w:rsidR="00B046CF">
        <w:rPr>
          <w:snapToGrid w:val="0"/>
          <w:sz w:val="28"/>
          <w:szCs w:val="28"/>
          <w:lang w:val="kk-KZ"/>
        </w:rPr>
        <w:t xml:space="preserve"> </w:t>
      </w:r>
      <w:r w:rsidRPr="00523AAA">
        <w:rPr>
          <w:snapToGrid w:val="0"/>
          <w:sz w:val="28"/>
          <w:szCs w:val="28"/>
          <w:lang w:val="kk-KZ"/>
        </w:rPr>
        <w:t>-</w:t>
      </w:r>
      <w:r w:rsidR="00B046CF">
        <w:rPr>
          <w:snapToGrid w:val="0"/>
          <w:sz w:val="28"/>
          <w:szCs w:val="28"/>
          <w:lang w:val="kk-KZ"/>
        </w:rPr>
        <w:t xml:space="preserve"> </w:t>
      </w:r>
      <w:r w:rsidRPr="00523AAA">
        <w:rPr>
          <w:snapToGrid w:val="0"/>
          <w:sz w:val="28"/>
          <w:szCs w:val="28"/>
          <w:lang w:val="kk-KZ"/>
        </w:rPr>
        <w:t>күйін туындатуға және оқытудың басқа да белсенді әдістеріне басым назар аудару керек.</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Жоғарыда айтылғандардың барлығы бізге, болашақ педагог-психологтардың мектеп оқушыларының психологиялық қауіпсіздігін қамтамасыз ететін кәсіби-педагогикалық даярлығының мазмұнын сипаттайды. Г.К.Зайцев жоғары оқу орнындағы педагог-психологтарға</w:t>
      </w:r>
      <w:r w:rsidR="001C19C7">
        <w:rPr>
          <w:snapToGrid w:val="0"/>
          <w:sz w:val="28"/>
          <w:szCs w:val="28"/>
          <w:lang w:val="kk-KZ"/>
        </w:rPr>
        <w:t xml:space="preserve"> </w:t>
      </w:r>
      <w:r w:rsidRPr="00523AAA">
        <w:rPr>
          <w:snapToGrid w:val="0"/>
          <w:sz w:val="28"/>
          <w:szCs w:val="28"/>
          <w:lang w:val="kk-KZ"/>
        </w:rPr>
        <w:t xml:space="preserve">кәсіби- педагогикалық білім беру мазмұнының дамуын зерттей отырып, </w:t>
      </w:r>
      <w:r w:rsidR="00AA2DAA">
        <w:rPr>
          <w:snapToGrid w:val="0"/>
          <w:sz w:val="28"/>
          <w:szCs w:val="28"/>
          <w:lang w:val="kk-KZ"/>
        </w:rPr>
        <w:t>«</w:t>
      </w:r>
      <w:r w:rsidRPr="00523AAA">
        <w:rPr>
          <w:snapToGrid w:val="0"/>
          <w:sz w:val="28"/>
          <w:szCs w:val="28"/>
          <w:lang w:val="kk-KZ"/>
        </w:rPr>
        <w:t>... жоғары пед</w:t>
      </w:r>
      <w:r w:rsidR="00687764">
        <w:rPr>
          <w:snapToGrid w:val="0"/>
          <w:sz w:val="28"/>
          <w:szCs w:val="28"/>
          <w:lang w:val="kk-KZ"/>
        </w:rPr>
        <w:t>агогикалық білім беру мазмұны-</w:t>
      </w:r>
      <w:r w:rsidRPr="00523AAA">
        <w:rPr>
          <w:snapToGrid w:val="0"/>
          <w:sz w:val="28"/>
          <w:szCs w:val="28"/>
          <w:lang w:val="kk-KZ"/>
        </w:rPr>
        <w:t xml:space="preserve">бұл оқу жоспарында, оқу бағдарламаларында және оқу құралдарында сипатталатын педагогтың біліміне деген қоғамның әлеуметтік тапсырысының үлгісі болып табылады. Бұл мазмұн әрбір элементтің құрамында нақты толысып, білім, қабілет және дағдыларға </w:t>
      </w:r>
      <w:r>
        <w:rPr>
          <w:snapToGrid w:val="0"/>
          <w:sz w:val="28"/>
          <w:szCs w:val="28"/>
          <w:lang w:val="kk-KZ"/>
        </w:rPr>
        <w:t>бөлінеді</w:t>
      </w:r>
      <w:r w:rsidR="00AA2DAA">
        <w:rPr>
          <w:snapToGrid w:val="0"/>
          <w:sz w:val="28"/>
          <w:szCs w:val="28"/>
          <w:lang w:val="kk-KZ"/>
        </w:rPr>
        <w:t>»</w:t>
      </w:r>
      <w:r>
        <w:rPr>
          <w:snapToGrid w:val="0"/>
          <w:sz w:val="28"/>
          <w:szCs w:val="28"/>
          <w:lang w:val="kk-KZ"/>
        </w:rPr>
        <w:t>, - деп атап көрсетеді</w:t>
      </w:r>
      <w:r w:rsidR="00E747D7">
        <w:rPr>
          <w:snapToGrid w:val="0"/>
          <w:sz w:val="28"/>
          <w:szCs w:val="28"/>
          <w:lang w:val="kk-KZ"/>
        </w:rPr>
        <w:t xml:space="preserve"> </w:t>
      </w:r>
      <w:r w:rsidRPr="00523AAA">
        <w:rPr>
          <w:snapToGrid w:val="0"/>
          <w:sz w:val="28"/>
          <w:szCs w:val="28"/>
          <w:lang w:val="kk-KZ"/>
        </w:rPr>
        <w:t>[</w:t>
      </w:r>
      <w:r>
        <w:rPr>
          <w:snapToGrid w:val="0"/>
          <w:sz w:val="28"/>
          <w:szCs w:val="28"/>
          <w:lang w:val="kk-KZ"/>
        </w:rPr>
        <w:t>182</w:t>
      </w:r>
      <w:r w:rsidRPr="00523AAA">
        <w:rPr>
          <w:snapToGrid w:val="0"/>
          <w:sz w:val="28"/>
          <w:szCs w:val="28"/>
          <w:lang w:val="kk-KZ"/>
        </w:rPr>
        <w:t>].</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Аталмыш</w:t>
      </w:r>
      <w:r w:rsidR="001C19C7">
        <w:rPr>
          <w:snapToGrid w:val="0"/>
          <w:sz w:val="28"/>
          <w:szCs w:val="28"/>
          <w:lang w:val="kk-KZ"/>
        </w:rPr>
        <w:t xml:space="preserve"> </w:t>
      </w:r>
      <w:r w:rsidRPr="00523AAA">
        <w:rPr>
          <w:snapToGrid w:val="0"/>
          <w:sz w:val="28"/>
          <w:szCs w:val="28"/>
          <w:lang w:val="kk-KZ"/>
        </w:rPr>
        <w:t>мәселе</w:t>
      </w:r>
      <w:r w:rsidR="001C19C7">
        <w:rPr>
          <w:snapToGrid w:val="0"/>
          <w:sz w:val="28"/>
          <w:szCs w:val="28"/>
          <w:lang w:val="kk-KZ"/>
        </w:rPr>
        <w:t xml:space="preserve"> </w:t>
      </w:r>
      <w:r w:rsidRPr="00523AAA">
        <w:rPr>
          <w:snapToGrid w:val="0"/>
          <w:sz w:val="28"/>
          <w:szCs w:val="28"/>
          <w:lang w:val="kk-KZ"/>
        </w:rPr>
        <w:t>бойынша</w:t>
      </w:r>
      <w:r w:rsidR="001C19C7">
        <w:rPr>
          <w:snapToGrid w:val="0"/>
          <w:sz w:val="28"/>
          <w:szCs w:val="28"/>
          <w:lang w:val="kk-KZ"/>
        </w:rPr>
        <w:t xml:space="preserve"> </w:t>
      </w:r>
      <w:r w:rsidRPr="00523AAA">
        <w:rPr>
          <w:snapToGrid w:val="0"/>
          <w:sz w:val="28"/>
          <w:szCs w:val="28"/>
          <w:lang w:val="kk-KZ"/>
        </w:rPr>
        <w:t>дидактикалық</w:t>
      </w:r>
      <w:r w:rsidR="001C19C7">
        <w:rPr>
          <w:snapToGrid w:val="0"/>
          <w:sz w:val="28"/>
          <w:szCs w:val="28"/>
          <w:lang w:val="kk-KZ"/>
        </w:rPr>
        <w:t xml:space="preserve"> </w:t>
      </w:r>
      <w:r w:rsidRPr="00523AAA">
        <w:rPr>
          <w:snapToGrid w:val="0"/>
          <w:sz w:val="28"/>
          <w:szCs w:val="28"/>
          <w:lang w:val="kk-KZ"/>
        </w:rPr>
        <w:t>әдебиеттерді</w:t>
      </w:r>
      <w:r w:rsidR="001C19C7">
        <w:rPr>
          <w:snapToGrid w:val="0"/>
          <w:sz w:val="28"/>
          <w:szCs w:val="28"/>
          <w:lang w:val="kk-KZ"/>
        </w:rPr>
        <w:t xml:space="preserve"> </w:t>
      </w:r>
      <w:r w:rsidRPr="00523AAA">
        <w:rPr>
          <w:snapToGrid w:val="0"/>
          <w:sz w:val="28"/>
          <w:szCs w:val="28"/>
          <w:lang w:val="kk-KZ"/>
        </w:rPr>
        <w:t>зерделеу және талдау (</w:t>
      </w:r>
      <w:r w:rsidR="0049006D" w:rsidRPr="00523AAA">
        <w:rPr>
          <w:snapToGrid w:val="0"/>
          <w:sz w:val="28"/>
          <w:szCs w:val="28"/>
          <w:lang w:val="kk-KZ"/>
        </w:rPr>
        <w:t>В.С.</w:t>
      </w:r>
      <w:r w:rsidR="0049006D">
        <w:rPr>
          <w:snapToGrid w:val="0"/>
          <w:sz w:val="28"/>
          <w:szCs w:val="28"/>
          <w:lang w:val="kk-KZ"/>
        </w:rPr>
        <w:t xml:space="preserve"> </w:t>
      </w:r>
      <w:r w:rsidRPr="00523AAA">
        <w:rPr>
          <w:snapToGrid w:val="0"/>
          <w:sz w:val="28"/>
          <w:szCs w:val="28"/>
          <w:lang w:val="kk-KZ"/>
        </w:rPr>
        <w:t xml:space="preserve">Леднев, </w:t>
      </w:r>
      <w:r w:rsidR="0049006D" w:rsidRPr="00523AAA">
        <w:rPr>
          <w:snapToGrid w:val="0"/>
          <w:sz w:val="28"/>
          <w:szCs w:val="28"/>
          <w:lang w:val="kk-KZ"/>
        </w:rPr>
        <w:t>И.Я.</w:t>
      </w:r>
      <w:r w:rsidR="0049006D">
        <w:rPr>
          <w:snapToGrid w:val="0"/>
          <w:sz w:val="28"/>
          <w:szCs w:val="28"/>
          <w:lang w:val="kk-KZ"/>
        </w:rPr>
        <w:t xml:space="preserve"> </w:t>
      </w:r>
      <w:r w:rsidRPr="00523AAA">
        <w:rPr>
          <w:snapToGrid w:val="0"/>
          <w:sz w:val="28"/>
          <w:szCs w:val="28"/>
          <w:lang w:val="kk-KZ"/>
        </w:rPr>
        <w:t xml:space="preserve">Лернер, </w:t>
      </w:r>
      <w:r w:rsidR="0049006D" w:rsidRPr="00523AAA">
        <w:rPr>
          <w:snapToGrid w:val="0"/>
          <w:sz w:val="28"/>
          <w:szCs w:val="28"/>
          <w:lang w:val="kk-KZ"/>
        </w:rPr>
        <w:t>М.Н.</w:t>
      </w:r>
      <w:r w:rsidRPr="00523AAA">
        <w:rPr>
          <w:snapToGrid w:val="0"/>
          <w:sz w:val="28"/>
          <w:szCs w:val="28"/>
          <w:lang w:val="kk-KZ"/>
        </w:rPr>
        <w:t xml:space="preserve">Скаткин, </w:t>
      </w:r>
      <w:r w:rsidR="0049006D" w:rsidRPr="00523AAA">
        <w:rPr>
          <w:snapToGrid w:val="0"/>
          <w:sz w:val="28"/>
          <w:szCs w:val="28"/>
          <w:lang w:val="kk-KZ"/>
        </w:rPr>
        <w:t xml:space="preserve">В.В. </w:t>
      </w:r>
      <w:r w:rsidRPr="00523AAA">
        <w:rPr>
          <w:snapToGrid w:val="0"/>
          <w:sz w:val="28"/>
          <w:szCs w:val="28"/>
          <w:lang w:val="kk-KZ"/>
        </w:rPr>
        <w:t>Краевский және т.б.) жалпы білім беру мазмұны сияқты компоненттердің негізінде жоғары оқу орнындағы болашақ</w:t>
      </w:r>
      <w:r w:rsidR="001C19C7">
        <w:rPr>
          <w:snapToGrid w:val="0"/>
          <w:sz w:val="28"/>
          <w:szCs w:val="28"/>
          <w:lang w:val="kk-KZ"/>
        </w:rPr>
        <w:t xml:space="preserve"> </w:t>
      </w:r>
      <w:r w:rsidRPr="00523AAA">
        <w:rPr>
          <w:snapToGrid w:val="0"/>
          <w:sz w:val="28"/>
          <w:szCs w:val="28"/>
          <w:lang w:val="kk-KZ"/>
        </w:rPr>
        <w:t>педагог-психологтардың</w:t>
      </w:r>
      <w:r w:rsidR="001C19C7">
        <w:rPr>
          <w:snapToGrid w:val="0"/>
          <w:sz w:val="28"/>
          <w:szCs w:val="28"/>
          <w:lang w:val="kk-KZ"/>
        </w:rPr>
        <w:t xml:space="preserve"> </w:t>
      </w:r>
      <w:r w:rsidRPr="00523AAA">
        <w:rPr>
          <w:snapToGrid w:val="0"/>
          <w:sz w:val="28"/>
          <w:szCs w:val="28"/>
          <w:lang w:val="kk-KZ"/>
        </w:rPr>
        <w:t>кәсіби-педагогикалық</w:t>
      </w:r>
      <w:r w:rsidR="001C19C7">
        <w:rPr>
          <w:snapToGrid w:val="0"/>
          <w:sz w:val="28"/>
          <w:szCs w:val="28"/>
          <w:lang w:val="kk-KZ"/>
        </w:rPr>
        <w:t xml:space="preserve"> </w:t>
      </w:r>
      <w:r w:rsidRPr="00523AAA">
        <w:rPr>
          <w:snapToGrid w:val="0"/>
          <w:sz w:val="28"/>
          <w:szCs w:val="28"/>
          <w:lang w:val="kk-KZ"/>
        </w:rPr>
        <w:t>даярлығы</w:t>
      </w:r>
      <w:r w:rsidR="001C19C7">
        <w:rPr>
          <w:snapToGrid w:val="0"/>
          <w:sz w:val="28"/>
          <w:szCs w:val="28"/>
          <w:lang w:val="kk-KZ"/>
        </w:rPr>
        <w:t xml:space="preserve"> </w:t>
      </w:r>
      <w:r w:rsidRPr="00523AAA">
        <w:rPr>
          <w:snapToGrid w:val="0"/>
          <w:sz w:val="28"/>
          <w:szCs w:val="28"/>
          <w:lang w:val="kk-KZ"/>
        </w:rPr>
        <w:t>мазмұнының сипаттамасына жақындауға мүмкіндік береді. Негіздеме ретінде М.Н.</w:t>
      </w:r>
      <w:r w:rsidR="00026314">
        <w:rPr>
          <w:snapToGrid w:val="0"/>
          <w:sz w:val="28"/>
          <w:szCs w:val="28"/>
          <w:lang w:val="kk-KZ"/>
        </w:rPr>
        <w:t xml:space="preserve"> </w:t>
      </w:r>
      <w:r w:rsidRPr="00523AAA">
        <w:rPr>
          <w:snapToGrid w:val="0"/>
          <w:sz w:val="28"/>
          <w:szCs w:val="28"/>
          <w:lang w:val="kk-KZ"/>
        </w:rPr>
        <w:t>Скаткин, И.Я.</w:t>
      </w:r>
      <w:r w:rsidR="00026314">
        <w:rPr>
          <w:snapToGrid w:val="0"/>
          <w:sz w:val="28"/>
          <w:szCs w:val="28"/>
          <w:lang w:val="kk-KZ"/>
        </w:rPr>
        <w:t xml:space="preserve"> </w:t>
      </w:r>
      <w:r w:rsidRPr="00523AAA">
        <w:rPr>
          <w:snapToGrid w:val="0"/>
          <w:sz w:val="28"/>
          <w:szCs w:val="28"/>
          <w:lang w:val="kk-KZ"/>
        </w:rPr>
        <w:t>Лернер ұсынған білім беру мазмұнының келесі төрт құрамдас бөліктері</w:t>
      </w:r>
      <w:r w:rsidR="001C19C7">
        <w:rPr>
          <w:snapToGrid w:val="0"/>
          <w:sz w:val="28"/>
          <w:szCs w:val="28"/>
          <w:lang w:val="kk-KZ"/>
        </w:rPr>
        <w:t xml:space="preserve"> </w:t>
      </w:r>
      <w:r w:rsidRPr="00523AAA">
        <w:rPr>
          <w:snapToGrid w:val="0"/>
          <w:sz w:val="28"/>
          <w:szCs w:val="28"/>
          <w:lang w:val="kk-KZ"/>
        </w:rPr>
        <w:t xml:space="preserve">қамтылды: 1) адам, қоғам, </w:t>
      </w:r>
      <w:r w:rsidR="00661053">
        <w:rPr>
          <w:snapToGrid w:val="0"/>
          <w:sz w:val="28"/>
          <w:szCs w:val="28"/>
          <w:lang w:val="kk-KZ"/>
        </w:rPr>
        <w:t>іс-әрекет</w:t>
      </w:r>
      <w:r w:rsidRPr="00523AAA">
        <w:rPr>
          <w:snapToGrid w:val="0"/>
          <w:sz w:val="28"/>
          <w:szCs w:val="28"/>
          <w:lang w:val="kk-KZ"/>
        </w:rPr>
        <w:t xml:space="preserve"> тәсілдері</w:t>
      </w:r>
      <w:r w:rsidR="001C19C7">
        <w:rPr>
          <w:snapToGrid w:val="0"/>
          <w:sz w:val="28"/>
          <w:szCs w:val="28"/>
          <w:lang w:val="kk-KZ"/>
        </w:rPr>
        <w:t xml:space="preserve"> </w:t>
      </w:r>
      <w:r w:rsidRPr="00523AAA">
        <w:rPr>
          <w:snapToGrid w:val="0"/>
          <w:sz w:val="28"/>
          <w:szCs w:val="28"/>
          <w:lang w:val="kk-KZ"/>
        </w:rPr>
        <w:t>туралы жалпы білімдер; 2) іс-әрекеттің</w:t>
      </w:r>
      <w:r w:rsidR="001C19C7">
        <w:rPr>
          <w:snapToGrid w:val="0"/>
          <w:sz w:val="28"/>
          <w:szCs w:val="28"/>
          <w:lang w:val="kk-KZ"/>
        </w:rPr>
        <w:t xml:space="preserve"> </w:t>
      </w:r>
      <w:r w:rsidRPr="00523AAA">
        <w:rPr>
          <w:snapToGrid w:val="0"/>
          <w:sz w:val="28"/>
          <w:szCs w:val="28"/>
          <w:lang w:val="kk-KZ"/>
        </w:rPr>
        <w:t xml:space="preserve">жалпы тәсілдерін жүзеге асыру тәжірибесі (жалпы интеллектуалды және тәжірибелік қабілеттер, дағдылар жүйесі); 3) </w:t>
      </w:r>
      <w:r w:rsidRPr="00523AAA">
        <w:rPr>
          <w:snapToGrid w:val="0"/>
          <w:sz w:val="28"/>
          <w:szCs w:val="28"/>
          <w:lang w:val="kk-KZ"/>
        </w:rPr>
        <w:lastRenderedPageBreak/>
        <w:t>шығармашылық іс-әрекет тәжірибесі; 4) қоршаған әлемге, шынайы болмысқа</w:t>
      </w:r>
      <w:r w:rsidR="001C19C7">
        <w:rPr>
          <w:snapToGrid w:val="0"/>
          <w:sz w:val="28"/>
          <w:szCs w:val="28"/>
          <w:lang w:val="kk-KZ"/>
        </w:rPr>
        <w:t xml:space="preserve"> </w:t>
      </w:r>
      <w:r w:rsidRPr="00523AAA">
        <w:rPr>
          <w:snapToGrid w:val="0"/>
          <w:sz w:val="28"/>
          <w:szCs w:val="28"/>
          <w:lang w:val="kk-KZ"/>
        </w:rPr>
        <w:t>деген эмоциялық</w:t>
      </w:r>
      <w:r w:rsidR="003B7C0E">
        <w:rPr>
          <w:snapToGrid w:val="0"/>
          <w:sz w:val="28"/>
          <w:szCs w:val="28"/>
          <w:lang w:val="kk-KZ"/>
        </w:rPr>
        <w:t xml:space="preserve"> </w:t>
      </w:r>
      <w:r w:rsidRPr="00523AAA">
        <w:rPr>
          <w:snapToGrid w:val="0"/>
          <w:sz w:val="28"/>
          <w:szCs w:val="28"/>
          <w:lang w:val="kk-KZ"/>
        </w:rPr>
        <w:t>-</w:t>
      </w:r>
      <w:r w:rsidR="003B7C0E">
        <w:rPr>
          <w:snapToGrid w:val="0"/>
          <w:sz w:val="28"/>
          <w:szCs w:val="28"/>
          <w:lang w:val="kk-KZ"/>
        </w:rPr>
        <w:t xml:space="preserve"> </w:t>
      </w:r>
      <w:r w:rsidRPr="00523AAA">
        <w:rPr>
          <w:snapToGrid w:val="0"/>
          <w:sz w:val="28"/>
          <w:szCs w:val="28"/>
          <w:lang w:val="kk-KZ"/>
        </w:rPr>
        <w:t>ерікті қарым</w:t>
      </w:r>
      <w:r w:rsidR="003B7C0E">
        <w:rPr>
          <w:snapToGrid w:val="0"/>
          <w:sz w:val="28"/>
          <w:szCs w:val="28"/>
          <w:lang w:val="kk-KZ"/>
        </w:rPr>
        <w:t xml:space="preserve"> </w:t>
      </w:r>
      <w:r w:rsidRPr="00523AAA">
        <w:rPr>
          <w:snapToGrid w:val="0"/>
          <w:sz w:val="28"/>
          <w:szCs w:val="28"/>
          <w:lang w:val="kk-KZ"/>
        </w:rPr>
        <w:t>- қатынас тәжірибесі.</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Мұнан келіп шығатыны, Г.П.</w:t>
      </w:r>
      <w:r w:rsidR="00026314">
        <w:rPr>
          <w:snapToGrid w:val="0"/>
          <w:sz w:val="28"/>
          <w:szCs w:val="28"/>
          <w:lang w:val="kk-KZ"/>
        </w:rPr>
        <w:t xml:space="preserve"> </w:t>
      </w:r>
      <w:r w:rsidRPr="00523AAA">
        <w:rPr>
          <w:snapToGrid w:val="0"/>
          <w:sz w:val="28"/>
          <w:szCs w:val="28"/>
          <w:lang w:val="kk-KZ"/>
        </w:rPr>
        <w:t>Хозяиновтың зерттеуіне сәйкес кәсіби- педагогикалық білім берудің мазмұны аталмыш кәсіпке байланысты жалпы және арнайы бөлімді қамтиды, оны мынадай құрамдас бөліктер</w:t>
      </w:r>
      <w:r w:rsidR="003B7C0E">
        <w:rPr>
          <w:snapToGrid w:val="0"/>
          <w:sz w:val="28"/>
          <w:szCs w:val="28"/>
          <w:lang w:val="kk-KZ"/>
        </w:rPr>
        <w:t xml:space="preserve"> сипаттайды: 1) </w:t>
      </w:r>
      <w:r w:rsidR="006E6B17">
        <w:rPr>
          <w:snapToGrid w:val="0"/>
          <w:sz w:val="28"/>
          <w:szCs w:val="28"/>
          <w:lang w:val="kk-KZ"/>
        </w:rPr>
        <w:t>кәсіби-педагогикалық</w:t>
      </w:r>
      <w:r w:rsidRPr="00523AAA">
        <w:rPr>
          <w:snapToGrid w:val="0"/>
          <w:sz w:val="28"/>
          <w:szCs w:val="28"/>
          <w:lang w:val="kk-KZ"/>
        </w:rPr>
        <w:t xml:space="preserve"> білімдер, оның ішінде </w:t>
      </w:r>
      <w:r w:rsidR="006E6B17">
        <w:rPr>
          <w:snapToGrid w:val="0"/>
          <w:sz w:val="28"/>
          <w:szCs w:val="28"/>
          <w:lang w:val="kk-KZ"/>
        </w:rPr>
        <w:t>кәсіби-педагогикалық</w:t>
      </w:r>
      <w:r w:rsidRPr="00523AAA">
        <w:rPr>
          <w:snapToGrid w:val="0"/>
          <w:sz w:val="28"/>
          <w:szCs w:val="28"/>
          <w:lang w:val="kk-KZ"/>
        </w:rPr>
        <w:t xml:space="preserve"> іс-әрекет тәсілд</w:t>
      </w:r>
      <w:r w:rsidR="003B7C0E">
        <w:rPr>
          <w:snapToGrid w:val="0"/>
          <w:sz w:val="28"/>
          <w:szCs w:val="28"/>
          <w:lang w:val="kk-KZ"/>
        </w:rPr>
        <w:t>е</w:t>
      </w:r>
      <w:r w:rsidR="00687764">
        <w:rPr>
          <w:snapToGrid w:val="0"/>
          <w:sz w:val="28"/>
          <w:szCs w:val="28"/>
          <w:lang w:val="kk-KZ"/>
        </w:rPr>
        <w:t>рі туралы білімдер; 2) кәсіби-</w:t>
      </w:r>
      <w:r w:rsidRPr="00523AAA">
        <w:rPr>
          <w:snapToGrid w:val="0"/>
          <w:sz w:val="28"/>
          <w:szCs w:val="28"/>
          <w:lang w:val="kk-KZ"/>
        </w:rPr>
        <w:t xml:space="preserve">педагогикалық </w:t>
      </w:r>
      <w:r w:rsidR="00661053">
        <w:rPr>
          <w:snapToGrid w:val="0"/>
          <w:sz w:val="28"/>
          <w:szCs w:val="28"/>
          <w:lang w:val="kk-KZ"/>
        </w:rPr>
        <w:t>іс-әрекет</w:t>
      </w:r>
      <w:r w:rsidRPr="00523AAA">
        <w:rPr>
          <w:snapToGrid w:val="0"/>
          <w:sz w:val="28"/>
          <w:szCs w:val="28"/>
          <w:lang w:val="kk-KZ"/>
        </w:rPr>
        <w:t>ті</w:t>
      </w:r>
      <w:r w:rsidR="001C19C7">
        <w:rPr>
          <w:snapToGrid w:val="0"/>
          <w:sz w:val="28"/>
          <w:szCs w:val="28"/>
          <w:lang w:val="kk-KZ"/>
        </w:rPr>
        <w:t xml:space="preserve"> </w:t>
      </w:r>
      <w:r w:rsidRPr="00523AAA">
        <w:rPr>
          <w:snapToGrid w:val="0"/>
          <w:sz w:val="28"/>
          <w:szCs w:val="28"/>
          <w:lang w:val="kk-KZ"/>
        </w:rPr>
        <w:t>жүзеге асыру тәжірибесі; 3) педагогикалық іс-әрекет үдерісінде құндылықты</w:t>
      </w:r>
      <w:r w:rsidR="003B7C0E">
        <w:rPr>
          <w:snapToGrid w:val="0"/>
          <w:sz w:val="28"/>
          <w:szCs w:val="28"/>
          <w:lang w:val="kk-KZ"/>
        </w:rPr>
        <w:t xml:space="preserve"> </w:t>
      </w:r>
      <w:r w:rsidRPr="00523AAA">
        <w:rPr>
          <w:snapToGrid w:val="0"/>
          <w:sz w:val="28"/>
          <w:szCs w:val="28"/>
          <w:lang w:val="kk-KZ"/>
        </w:rPr>
        <w:t>-</w:t>
      </w:r>
      <w:r w:rsidR="003B7C0E">
        <w:rPr>
          <w:snapToGrid w:val="0"/>
          <w:sz w:val="28"/>
          <w:szCs w:val="28"/>
          <w:lang w:val="kk-KZ"/>
        </w:rPr>
        <w:t xml:space="preserve"> </w:t>
      </w:r>
      <w:r w:rsidRPr="00523AAA">
        <w:rPr>
          <w:snapToGrid w:val="0"/>
          <w:sz w:val="28"/>
          <w:szCs w:val="28"/>
          <w:lang w:val="kk-KZ"/>
        </w:rPr>
        <w:t>эмоц</w:t>
      </w:r>
      <w:r>
        <w:rPr>
          <w:snapToGrid w:val="0"/>
          <w:sz w:val="28"/>
          <w:szCs w:val="28"/>
          <w:lang w:val="kk-KZ"/>
        </w:rPr>
        <w:t>иялық</w:t>
      </w:r>
      <w:r w:rsidR="001C19C7">
        <w:rPr>
          <w:snapToGrid w:val="0"/>
          <w:sz w:val="28"/>
          <w:szCs w:val="28"/>
          <w:lang w:val="kk-KZ"/>
        </w:rPr>
        <w:t xml:space="preserve"> </w:t>
      </w:r>
      <w:r>
        <w:rPr>
          <w:snapToGrid w:val="0"/>
          <w:sz w:val="28"/>
          <w:szCs w:val="28"/>
          <w:lang w:val="kk-KZ"/>
        </w:rPr>
        <w:t>бағдарлау тәжірибесі [183</w:t>
      </w:r>
      <w:r w:rsidRPr="00523AAA">
        <w:rPr>
          <w:snapToGrid w:val="0"/>
          <w:sz w:val="28"/>
          <w:szCs w:val="28"/>
          <w:lang w:val="kk-KZ"/>
        </w:rPr>
        <w:t>].</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 xml:space="preserve">Мектеп оқушыларының психологиялық қауіпсіздігін қамтамасыз етуге болашақ </w:t>
      </w:r>
      <w:r w:rsidR="00DA4F78">
        <w:rPr>
          <w:snapToGrid w:val="0"/>
          <w:sz w:val="28"/>
          <w:szCs w:val="28"/>
          <w:lang w:val="kk-KZ"/>
        </w:rPr>
        <w:t>педагог-психолог</w:t>
      </w:r>
      <w:r w:rsidRPr="00523AAA">
        <w:rPr>
          <w:snapToGrid w:val="0"/>
          <w:sz w:val="28"/>
          <w:szCs w:val="28"/>
          <w:lang w:val="kk-KZ"/>
        </w:rPr>
        <w:t>тардың даярлығын қамтамасыз ететін білім беру мазмұнына келер болсақ, ол</w:t>
      </w:r>
      <w:r w:rsidR="001C19C7">
        <w:rPr>
          <w:snapToGrid w:val="0"/>
          <w:sz w:val="28"/>
          <w:szCs w:val="28"/>
          <w:lang w:val="kk-KZ"/>
        </w:rPr>
        <w:t xml:space="preserve"> </w:t>
      </w:r>
      <w:r w:rsidRPr="00523AAA">
        <w:rPr>
          <w:snapToGrid w:val="0"/>
          <w:sz w:val="28"/>
          <w:szCs w:val="28"/>
          <w:lang w:val="kk-KZ"/>
        </w:rPr>
        <w:t>жалпы білім беретін мектептің оқу</w:t>
      </w:r>
      <w:r w:rsidR="003B7C0E">
        <w:rPr>
          <w:snapToGrid w:val="0"/>
          <w:sz w:val="28"/>
          <w:szCs w:val="28"/>
          <w:lang w:val="kk-KZ"/>
        </w:rPr>
        <w:t xml:space="preserve"> </w:t>
      </w:r>
      <w:r w:rsidRPr="00523AAA">
        <w:rPr>
          <w:snapToGrid w:val="0"/>
          <w:sz w:val="28"/>
          <w:szCs w:val="28"/>
          <w:lang w:val="kk-KZ"/>
        </w:rPr>
        <w:t>-</w:t>
      </w:r>
      <w:r w:rsidR="003B7C0E">
        <w:rPr>
          <w:snapToGrid w:val="0"/>
          <w:sz w:val="28"/>
          <w:szCs w:val="28"/>
          <w:lang w:val="kk-KZ"/>
        </w:rPr>
        <w:t xml:space="preserve"> </w:t>
      </w:r>
      <w:r w:rsidRPr="00523AAA">
        <w:rPr>
          <w:snapToGrid w:val="0"/>
          <w:sz w:val="28"/>
          <w:szCs w:val="28"/>
          <w:lang w:val="kk-KZ"/>
        </w:rPr>
        <w:t xml:space="preserve">тәрбие үдерісінің нақты саласын сипаттайтын жалпы және арнайы бөліктерді де қамтитын болады. Яғни, жалпы бөлікті білім беру үдерісінің ортақ мақсаттарына сәйкес </w:t>
      </w:r>
      <w:r w:rsidR="00DA4F78">
        <w:rPr>
          <w:snapToGrid w:val="0"/>
          <w:sz w:val="28"/>
          <w:szCs w:val="28"/>
          <w:lang w:val="kk-KZ"/>
        </w:rPr>
        <w:t>педагог-психолог</w:t>
      </w:r>
      <w:r w:rsidRPr="00523AAA">
        <w:rPr>
          <w:snapToGrid w:val="0"/>
          <w:sz w:val="28"/>
          <w:szCs w:val="28"/>
          <w:lang w:val="kk-KZ"/>
        </w:rPr>
        <w:t xml:space="preserve"> </w:t>
      </w:r>
      <w:r w:rsidR="00661053">
        <w:rPr>
          <w:snapToGrid w:val="0"/>
          <w:sz w:val="28"/>
          <w:szCs w:val="28"/>
          <w:lang w:val="kk-KZ"/>
        </w:rPr>
        <w:t>іс-әрекет</w:t>
      </w:r>
      <w:r w:rsidRPr="00523AAA">
        <w:rPr>
          <w:snapToGrid w:val="0"/>
          <w:sz w:val="28"/>
          <w:szCs w:val="28"/>
          <w:lang w:val="kk-KZ"/>
        </w:rPr>
        <w:t>ін сипаттайтын мазмұн құрайтын болады. Ол қоғамның әлеуметтік тапсырысымен, тәрбиенің жалпы принциптерімен және жалпы адамзаттық сипаттағы құндылықтармен анықталады. Педагог-психолог іс-әрекеті мазмұнының арнайы бөлігі оқушылардың психикалық саулығы мен психологиялық қ</w:t>
      </w:r>
      <w:r w:rsidR="008843C6">
        <w:rPr>
          <w:snapToGrid w:val="0"/>
          <w:sz w:val="28"/>
          <w:szCs w:val="28"/>
          <w:lang w:val="kk-KZ"/>
        </w:rPr>
        <w:t xml:space="preserve">ауіпсіздігін сақтау жұмыстарымен </w:t>
      </w:r>
      <w:r w:rsidR="00E747D7">
        <w:rPr>
          <w:snapToGrid w:val="0"/>
          <w:sz w:val="28"/>
          <w:szCs w:val="28"/>
          <w:lang w:val="kk-KZ"/>
        </w:rPr>
        <w:t>толықтырылады</w:t>
      </w:r>
      <w:r w:rsidRPr="00523AAA">
        <w:rPr>
          <w:snapToGrid w:val="0"/>
          <w:sz w:val="28"/>
          <w:szCs w:val="28"/>
          <w:lang w:val="kk-KZ"/>
        </w:rPr>
        <w:t xml:space="preserve">. </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 xml:space="preserve">Ғылыми әдебиеттерді талдау </w:t>
      </w:r>
      <w:r w:rsidR="00DA4F78">
        <w:rPr>
          <w:snapToGrid w:val="0"/>
          <w:sz w:val="28"/>
          <w:szCs w:val="28"/>
          <w:lang w:val="kk-KZ"/>
        </w:rPr>
        <w:t>педагог-психолог</w:t>
      </w:r>
      <w:r w:rsidRPr="00523AAA">
        <w:rPr>
          <w:snapToGrid w:val="0"/>
          <w:sz w:val="28"/>
          <w:szCs w:val="28"/>
          <w:lang w:val="kk-KZ"/>
        </w:rPr>
        <w:t>тың зерттелетін аспектідегі жұмысы</w:t>
      </w:r>
      <w:r w:rsidR="001C19C7">
        <w:rPr>
          <w:snapToGrid w:val="0"/>
          <w:sz w:val="28"/>
          <w:szCs w:val="28"/>
          <w:lang w:val="kk-KZ"/>
        </w:rPr>
        <w:t xml:space="preserve"> </w:t>
      </w:r>
      <w:r w:rsidRPr="00523AAA">
        <w:rPr>
          <w:snapToGrid w:val="0"/>
          <w:sz w:val="28"/>
          <w:szCs w:val="28"/>
          <w:lang w:val="kk-KZ"/>
        </w:rPr>
        <w:t>үшін келесі бағыттар бойынша дайындықтың қажет екендігін көрсетеді:</w:t>
      </w:r>
    </w:p>
    <w:p w:rsidR="00C251FD" w:rsidRPr="00523AAA" w:rsidRDefault="006E6B17" w:rsidP="00C20602">
      <w:pPr>
        <w:shd w:val="clear" w:color="auto" w:fill="FFFFFF"/>
        <w:ind w:firstLine="567"/>
        <w:jc w:val="both"/>
        <w:rPr>
          <w:snapToGrid w:val="0"/>
          <w:sz w:val="28"/>
          <w:szCs w:val="28"/>
          <w:lang w:val="kk-KZ"/>
        </w:rPr>
      </w:pPr>
      <w:r>
        <w:rPr>
          <w:snapToGrid w:val="0"/>
          <w:sz w:val="28"/>
          <w:szCs w:val="28"/>
          <w:lang w:val="kk-KZ"/>
        </w:rPr>
        <w:t>1</w:t>
      </w:r>
      <w:r w:rsidR="00C251FD" w:rsidRPr="00523AAA">
        <w:rPr>
          <w:snapToGrid w:val="0"/>
          <w:sz w:val="28"/>
          <w:szCs w:val="28"/>
          <w:lang w:val="kk-KZ"/>
        </w:rPr>
        <w:t xml:space="preserve"> Жалпы білім беретін мектептің біртұтас үдерісі жағдайында тұлғаны </w:t>
      </w:r>
      <w:r w:rsidR="000217A5">
        <w:rPr>
          <w:snapToGrid w:val="0"/>
          <w:sz w:val="28"/>
          <w:szCs w:val="28"/>
          <w:lang w:val="kk-KZ"/>
        </w:rPr>
        <w:t>педагогикалық-психологиялық</w:t>
      </w:r>
      <w:r w:rsidR="00C251FD" w:rsidRPr="00523AAA">
        <w:rPr>
          <w:snapToGrid w:val="0"/>
          <w:sz w:val="28"/>
          <w:szCs w:val="28"/>
          <w:lang w:val="kk-KZ"/>
        </w:rPr>
        <w:t xml:space="preserve"> сүйемелдеуге адамгершілік</w:t>
      </w:r>
      <w:r w:rsidR="003B7C0E">
        <w:rPr>
          <w:snapToGrid w:val="0"/>
          <w:sz w:val="28"/>
          <w:szCs w:val="28"/>
          <w:lang w:val="kk-KZ"/>
        </w:rPr>
        <w:t xml:space="preserve"> </w:t>
      </w:r>
      <w:r w:rsidR="00C251FD" w:rsidRPr="00523AAA">
        <w:rPr>
          <w:snapToGrid w:val="0"/>
          <w:sz w:val="28"/>
          <w:szCs w:val="28"/>
          <w:lang w:val="kk-KZ"/>
        </w:rPr>
        <w:t>-</w:t>
      </w:r>
      <w:r w:rsidR="003B7C0E">
        <w:rPr>
          <w:snapToGrid w:val="0"/>
          <w:sz w:val="28"/>
          <w:szCs w:val="28"/>
          <w:lang w:val="kk-KZ"/>
        </w:rPr>
        <w:t xml:space="preserve"> </w:t>
      </w:r>
      <w:r w:rsidR="00C251FD" w:rsidRPr="00523AAA">
        <w:rPr>
          <w:snapToGrid w:val="0"/>
          <w:sz w:val="28"/>
          <w:szCs w:val="28"/>
          <w:lang w:val="kk-KZ"/>
        </w:rPr>
        <w:t>психологиялық дайындығын</w:t>
      </w:r>
      <w:r w:rsidR="001C19C7">
        <w:rPr>
          <w:snapToGrid w:val="0"/>
          <w:sz w:val="28"/>
          <w:szCs w:val="28"/>
          <w:lang w:val="kk-KZ"/>
        </w:rPr>
        <w:t xml:space="preserve"> </w:t>
      </w:r>
      <w:r w:rsidR="00C251FD" w:rsidRPr="00523AAA">
        <w:rPr>
          <w:snapToGrid w:val="0"/>
          <w:sz w:val="28"/>
          <w:szCs w:val="28"/>
          <w:lang w:val="kk-KZ"/>
        </w:rPr>
        <w:t>қамтамасыз ететін тұлға</w:t>
      </w:r>
      <w:r>
        <w:rPr>
          <w:snapToGrid w:val="0"/>
          <w:sz w:val="28"/>
          <w:szCs w:val="28"/>
          <w:lang w:val="kk-KZ"/>
        </w:rPr>
        <w:t>лық сапаларды тәрбиелеу.</w:t>
      </w:r>
    </w:p>
    <w:p w:rsidR="00C251FD" w:rsidRPr="00523AAA" w:rsidRDefault="006E6B17" w:rsidP="00C20602">
      <w:pPr>
        <w:shd w:val="clear" w:color="auto" w:fill="FFFFFF"/>
        <w:ind w:firstLine="567"/>
        <w:jc w:val="both"/>
        <w:rPr>
          <w:snapToGrid w:val="0"/>
          <w:sz w:val="28"/>
          <w:szCs w:val="28"/>
          <w:lang w:val="kk-KZ"/>
        </w:rPr>
      </w:pPr>
      <w:r>
        <w:rPr>
          <w:snapToGrid w:val="0"/>
          <w:sz w:val="28"/>
          <w:szCs w:val="28"/>
          <w:lang w:val="kk-KZ"/>
        </w:rPr>
        <w:t>2</w:t>
      </w:r>
      <w:r w:rsidR="008843C6">
        <w:rPr>
          <w:snapToGrid w:val="0"/>
          <w:sz w:val="28"/>
          <w:szCs w:val="28"/>
          <w:lang w:val="kk-KZ"/>
        </w:rPr>
        <w:t xml:space="preserve"> </w:t>
      </w:r>
      <w:r w:rsidR="00C251FD" w:rsidRPr="00523AAA">
        <w:rPr>
          <w:snapToGrid w:val="0"/>
          <w:sz w:val="28"/>
          <w:szCs w:val="28"/>
          <w:lang w:val="kk-KZ"/>
        </w:rPr>
        <w:t>Оқушылардың психологиялық қауіпсіздігін қамтамасыз ету мақсатында білім беру ұйымында тұлғааралық жағымды қарым</w:t>
      </w:r>
      <w:r w:rsidR="003B7C0E">
        <w:rPr>
          <w:snapToGrid w:val="0"/>
          <w:sz w:val="28"/>
          <w:szCs w:val="28"/>
          <w:lang w:val="kk-KZ"/>
        </w:rPr>
        <w:t xml:space="preserve"> </w:t>
      </w:r>
      <w:r w:rsidR="00C251FD" w:rsidRPr="00523AAA">
        <w:rPr>
          <w:snapToGrid w:val="0"/>
          <w:sz w:val="28"/>
          <w:szCs w:val="28"/>
          <w:lang w:val="kk-KZ"/>
        </w:rPr>
        <w:t>-</w:t>
      </w:r>
      <w:r w:rsidR="003B7C0E">
        <w:rPr>
          <w:snapToGrid w:val="0"/>
          <w:sz w:val="28"/>
          <w:szCs w:val="28"/>
          <w:lang w:val="kk-KZ"/>
        </w:rPr>
        <w:t xml:space="preserve"> </w:t>
      </w:r>
      <w:r w:rsidR="00C251FD" w:rsidRPr="00523AAA">
        <w:rPr>
          <w:snapToGrid w:val="0"/>
          <w:sz w:val="28"/>
          <w:szCs w:val="28"/>
          <w:lang w:val="kk-KZ"/>
        </w:rPr>
        <w:t>қатынастар жүйесін модельдеуге, психологиялық хал-ахуалды оңтайландыруды қалыптастыру үшін педагогикалық</w:t>
      </w:r>
      <w:r w:rsidR="00687764">
        <w:rPr>
          <w:snapToGrid w:val="0"/>
          <w:sz w:val="28"/>
          <w:szCs w:val="28"/>
          <w:lang w:val="kk-KZ"/>
        </w:rPr>
        <w:t>-</w:t>
      </w:r>
      <w:r w:rsidR="00C251FD" w:rsidRPr="00523AAA">
        <w:rPr>
          <w:snapToGrid w:val="0"/>
          <w:sz w:val="28"/>
          <w:szCs w:val="28"/>
          <w:lang w:val="kk-KZ"/>
        </w:rPr>
        <w:t>психологиялық іс-әрекет саласындағы міндеттерді шешу мақсатында мамандардың өзара әрекеттесуін</w:t>
      </w:r>
      <w:r w:rsidR="001C19C7">
        <w:rPr>
          <w:snapToGrid w:val="0"/>
          <w:sz w:val="28"/>
          <w:szCs w:val="28"/>
          <w:lang w:val="kk-KZ"/>
        </w:rPr>
        <w:t xml:space="preserve"> </w:t>
      </w:r>
      <w:r w:rsidR="00C251FD" w:rsidRPr="00523AAA">
        <w:rPr>
          <w:snapToGrid w:val="0"/>
          <w:sz w:val="28"/>
          <w:szCs w:val="28"/>
          <w:lang w:val="kk-KZ"/>
        </w:rPr>
        <w:t>ұйымдастыруға мүмкіндік беретін бі</w:t>
      </w:r>
      <w:r>
        <w:rPr>
          <w:snapToGrid w:val="0"/>
          <w:sz w:val="28"/>
          <w:szCs w:val="28"/>
          <w:lang w:val="kk-KZ"/>
        </w:rPr>
        <w:t>лімдер мен қабілеттерді меңгеру.</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3 Білім беру ортасының қауіп</w:t>
      </w:r>
      <w:r w:rsidR="008843C6">
        <w:rPr>
          <w:snapToGrid w:val="0"/>
          <w:sz w:val="28"/>
          <w:szCs w:val="28"/>
          <w:lang w:val="kk-KZ"/>
        </w:rPr>
        <w:t xml:space="preserve"> </w:t>
      </w:r>
      <w:r w:rsidRPr="00523AAA">
        <w:rPr>
          <w:snapToGrid w:val="0"/>
          <w:sz w:val="28"/>
          <w:szCs w:val="28"/>
          <w:lang w:val="kk-KZ"/>
        </w:rPr>
        <w:t>-</w:t>
      </w:r>
      <w:r w:rsidR="008843C6">
        <w:rPr>
          <w:snapToGrid w:val="0"/>
          <w:sz w:val="28"/>
          <w:szCs w:val="28"/>
          <w:lang w:val="kk-KZ"/>
        </w:rPr>
        <w:t xml:space="preserve"> </w:t>
      </w:r>
      <w:r w:rsidRPr="00523AAA">
        <w:rPr>
          <w:snapToGrid w:val="0"/>
          <w:sz w:val="28"/>
          <w:szCs w:val="28"/>
          <w:lang w:val="kk-KZ"/>
        </w:rPr>
        <w:t>қатерлерін талдау және болжау, олардың алдын-алу</w:t>
      </w:r>
      <w:r w:rsidR="001C19C7">
        <w:rPr>
          <w:snapToGrid w:val="0"/>
          <w:sz w:val="28"/>
          <w:szCs w:val="28"/>
          <w:lang w:val="kk-KZ"/>
        </w:rPr>
        <w:t xml:space="preserve"> </w:t>
      </w:r>
      <w:r w:rsidRPr="00523AAA">
        <w:rPr>
          <w:snapToGrid w:val="0"/>
          <w:sz w:val="28"/>
          <w:szCs w:val="28"/>
          <w:lang w:val="kk-KZ"/>
        </w:rPr>
        <w:t>және оларды жою бойынша кешенді іс</w:t>
      </w:r>
      <w:r w:rsidR="003B7C0E">
        <w:rPr>
          <w:snapToGrid w:val="0"/>
          <w:sz w:val="28"/>
          <w:szCs w:val="28"/>
          <w:lang w:val="kk-KZ"/>
        </w:rPr>
        <w:t xml:space="preserve"> </w:t>
      </w:r>
      <w:r w:rsidRPr="00523AAA">
        <w:rPr>
          <w:snapToGrid w:val="0"/>
          <w:sz w:val="28"/>
          <w:szCs w:val="28"/>
          <w:lang w:val="kk-KZ"/>
        </w:rPr>
        <w:t>-</w:t>
      </w:r>
      <w:r w:rsidR="003B7C0E">
        <w:rPr>
          <w:snapToGrid w:val="0"/>
          <w:sz w:val="28"/>
          <w:szCs w:val="28"/>
          <w:lang w:val="kk-KZ"/>
        </w:rPr>
        <w:t xml:space="preserve"> </w:t>
      </w:r>
      <w:r w:rsidRPr="00523AAA">
        <w:rPr>
          <w:snapToGrid w:val="0"/>
          <w:sz w:val="28"/>
          <w:szCs w:val="28"/>
          <w:lang w:val="kk-KZ"/>
        </w:rPr>
        <w:t>шараларды жоспарлауға сәйкес кәсіби біл</w:t>
      </w:r>
      <w:r w:rsidR="006E6B17">
        <w:rPr>
          <w:snapToGrid w:val="0"/>
          <w:sz w:val="28"/>
          <w:szCs w:val="28"/>
          <w:lang w:val="kk-KZ"/>
        </w:rPr>
        <w:t>ім, қабілет, дағдыларды меңгеру.</w:t>
      </w:r>
    </w:p>
    <w:p w:rsidR="00C251FD" w:rsidRPr="00523AAA" w:rsidRDefault="006E6B17" w:rsidP="00C20602">
      <w:pPr>
        <w:shd w:val="clear" w:color="auto" w:fill="FFFFFF"/>
        <w:ind w:firstLine="567"/>
        <w:jc w:val="both"/>
        <w:rPr>
          <w:snapToGrid w:val="0"/>
          <w:sz w:val="28"/>
          <w:szCs w:val="28"/>
          <w:lang w:val="kk-KZ"/>
        </w:rPr>
      </w:pPr>
      <w:r>
        <w:rPr>
          <w:snapToGrid w:val="0"/>
          <w:sz w:val="28"/>
          <w:szCs w:val="28"/>
          <w:lang w:val="kk-KZ"/>
        </w:rPr>
        <w:t>4</w:t>
      </w:r>
      <w:r w:rsidR="00C251FD" w:rsidRPr="00523AAA">
        <w:rPr>
          <w:snapToGrid w:val="0"/>
          <w:sz w:val="28"/>
          <w:szCs w:val="28"/>
          <w:lang w:val="kk-KZ"/>
        </w:rPr>
        <w:t xml:space="preserve"> Білім беру жүйесі субьектілерінің психологиялық қауіпсіздігін қамтамасыз </w:t>
      </w:r>
      <w:r w:rsidR="008843C6">
        <w:rPr>
          <w:snapToGrid w:val="0"/>
          <w:sz w:val="28"/>
          <w:szCs w:val="28"/>
          <w:lang w:val="kk-KZ"/>
        </w:rPr>
        <w:t>ету үдерісінде</w:t>
      </w:r>
      <w:r w:rsidR="001C19C7">
        <w:rPr>
          <w:snapToGrid w:val="0"/>
          <w:sz w:val="28"/>
          <w:szCs w:val="28"/>
          <w:lang w:val="kk-KZ"/>
        </w:rPr>
        <w:t xml:space="preserve"> </w:t>
      </w:r>
      <w:r w:rsidR="000217A5">
        <w:rPr>
          <w:snapToGrid w:val="0"/>
          <w:sz w:val="28"/>
          <w:szCs w:val="28"/>
          <w:lang w:val="kk-KZ"/>
        </w:rPr>
        <w:t>педагогикалық-психологиялық</w:t>
      </w:r>
      <w:r w:rsidR="00C251FD" w:rsidRPr="00523AAA">
        <w:rPr>
          <w:snapToGrid w:val="0"/>
          <w:sz w:val="28"/>
          <w:szCs w:val="28"/>
          <w:lang w:val="kk-KZ"/>
        </w:rPr>
        <w:t xml:space="preserve"> сүйемелдеуді</w:t>
      </w:r>
      <w:r w:rsidR="001C19C7">
        <w:rPr>
          <w:snapToGrid w:val="0"/>
          <w:sz w:val="28"/>
          <w:szCs w:val="28"/>
          <w:lang w:val="kk-KZ"/>
        </w:rPr>
        <w:t xml:space="preserve"> </w:t>
      </w:r>
      <w:r w:rsidR="00C251FD" w:rsidRPr="00523AAA">
        <w:rPr>
          <w:snapToGrid w:val="0"/>
          <w:sz w:val="28"/>
          <w:szCs w:val="28"/>
          <w:lang w:val="kk-KZ"/>
        </w:rPr>
        <w:t>жобалау тәжірибесін, оқушылардың психологиялық қауіпсіздігін қамтамасыз етуге дайындығын қамтамасыз ету (</w:t>
      </w:r>
      <w:r w:rsidR="00BC7618" w:rsidRPr="00523AAA">
        <w:rPr>
          <w:snapToGrid w:val="0"/>
          <w:sz w:val="28"/>
          <w:szCs w:val="28"/>
          <w:lang w:val="kk-KZ"/>
        </w:rPr>
        <w:t>И.А.</w:t>
      </w:r>
      <w:r w:rsidR="00BC7618">
        <w:rPr>
          <w:snapToGrid w:val="0"/>
          <w:sz w:val="28"/>
          <w:szCs w:val="28"/>
          <w:lang w:val="kk-KZ"/>
        </w:rPr>
        <w:t xml:space="preserve"> </w:t>
      </w:r>
      <w:r w:rsidR="00C251FD" w:rsidRPr="00523AAA">
        <w:rPr>
          <w:snapToGrid w:val="0"/>
          <w:sz w:val="28"/>
          <w:szCs w:val="28"/>
          <w:lang w:val="kk-KZ"/>
        </w:rPr>
        <w:t xml:space="preserve">Баева, </w:t>
      </w:r>
      <w:r w:rsidR="00BC7618" w:rsidRPr="00523AAA">
        <w:rPr>
          <w:snapToGrid w:val="0"/>
          <w:sz w:val="28"/>
          <w:szCs w:val="28"/>
          <w:lang w:val="kk-KZ"/>
        </w:rPr>
        <w:t>И.А.</w:t>
      </w:r>
      <w:r w:rsidR="00BC7618">
        <w:rPr>
          <w:snapToGrid w:val="0"/>
          <w:sz w:val="28"/>
          <w:szCs w:val="28"/>
          <w:lang w:val="kk-KZ"/>
        </w:rPr>
        <w:t xml:space="preserve"> </w:t>
      </w:r>
      <w:r w:rsidR="00C251FD" w:rsidRPr="00523AAA">
        <w:rPr>
          <w:snapToGrid w:val="0"/>
          <w:sz w:val="28"/>
          <w:szCs w:val="28"/>
          <w:lang w:val="kk-KZ"/>
        </w:rPr>
        <w:t xml:space="preserve">Хухлаева, </w:t>
      </w:r>
      <w:r w:rsidR="00BC7618">
        <w:rPr>
          <w:snapToGrid w:val="0"/>
          <w:sz w:val="28"/>
          <w:szCs w:val="28"/>
          <w:lang w:val="kk-KZ"/>
        </w:rPr>
        <w:t>И.В.</w:t>
      </w:r>
      <w:r w:rsidR="00BC7618" w:rsidRPr="00523AAA">
        <w:rPr>
          <w:snapToGrid w:val="0"/>
          <w:sz w:val="28"/>
          <w:szCs w:val="28"/>
          <w:lang w:val="kk-KZ"/>
        </w:rPr>
        <w:t xml:space="preserve"> </w:t>
      </w:r>
      <w:r w:rsidR="00C251FD" w:rsidRPr="00523AAA">
        <w:rPr>
          <w:snapToGrid w:val="0"/>
          <w:sz w:val="28"/>
          <w:szCs w:val="28"/>
          <w:lang w:val="kk-KZ"/>
        </w:rPr>
        <w:t>Дубровина</w:t>
      </w:r>
      <w:r w:rsidR="00BC7618">
        <w:rPr>
          <w:snapToGrid w:val="0"/>
          <w:sz w:val="28"/>
          <w:szCs w:val="28"/>
          <w:lang w:val="kk-KZ"/>
        </w:rPr>
        <w:t>,</w:t>
      </w:r>
      <w:r w:rsidR="00C251FD" w:rsidRPr="00523AAA">
        <w:rPr>
          <w:snapToGrid w:val="0"/>
          <w:sz w:val="28"/>
          <w:szCs w:val="28"/>
          <w:lang w:val="kk-KZ"/>
        </w:rPr>
        <w:t xml:space="preserve"> </w:t>
      </w:r>
      <w:r w:rsidR="00BC7618" w:rsidRPr="00523AAA">
        <w:rPr>
          <w:snapToGrid w:val="0"/>
          <w:sz w:val="28"/>
          <w:szCs w:val="28"/>
          <w:lang w:val="kk-KZ"/>
        </w:rPr>
        <w:t>Э.Э.</w:t>
      </w:r>
      <w:r w:rsidR="00BC7618">
        <w:rPr>
          <w:snapToGrid w:val="0"/>
          <w:sz w:val="28"/>
          <w:szCs w:val="28"/>
          <w:lang w:val="kk-KZ"/>
        </w:rPr>
        <w:t xml:space="preserve"> </w:t>
      </w:r>
      <w:r w:rsidR="00C251FD" w:rsidRPr="00523AAA">
        <w:rPr>
          <w:snapToGrid w:val="0"/>
          <w:sz w:val="28"/>
          <w:szCs w:val="28"/>
          <w:lang w:val="kk-KZ"/>
        </w:rPr>
        <w:t xml:space="preserve">Сыманюк, </w:t>
      </w:r>
      <w:r w:rsidR="00BC7618" w:rsidRPr="00523AAA">
        <w:rPr>
          <w:snapToGrid w:val="0"/>
          <w:sz w:val="28"/>
          <w:szCs w:val="28"/>
          <w:lang w:val="kk-KZ"/>
        </w:rPr>
        <w:t>М.Р.</w:t>
      </w:r>
      <w:r w:rsidR="00BC7618">
        <w:rPr>
          <w:snapToGrid w:val="0"/>
          <w:sz w:val="28"/>
          <w:szCs w:val="28"/>
          <w:lang w:val="kk-KZ"/>
        </w:rPr>
        <w:t xml:space="preserve"> </w:t>
      </w:r>
      <w:r w:rsidR="00C251FD" w:rsidRPr="00523AAA">
        <w:rPr>
          <w:snapToGrid w:val="0"/>
          <w:sz w:val="28"/>
          <w:szCs w:val="28"/>
          <w:lang w:val="kk-KZ"/>
        </w:rPr>
        <w:t xml:space="preserve">Битянова, </w:t>
      </w:r>
      <w:r w:rsidR="00BC7618" w:rsidRPr="00523AAA">
        <w:rPr>
          <w:snapToGrid w:val="0"/>
          <w:sz w:val="28"/>
          <w:szCs w:val="28"/>
          <w:lang w:val="kk-KZ"/>
        </w:rPr>
        <w:t>З.М</w:t>
      </w:r>
      <w:r w:rsidR="00BC7618">
        <w:rPr>
          <w:snapToGrid w:val="0"/>
          <w:sz w:val="28"/>
          <w:szCs w:val="28"/>
          <w:lang w:val="kk-KZ"/>
        </w:rPr>
        <w:t xml:space="preserve">. </w:t>
      </w:r>
      <w:r w:rsidR="00C251FD" w:rsidRPr="00523AAA">
        <w:rPr>
          <w:snapToGrid w:val="0"/>
          <w:sz w:val="28"/>
          <w:szCs w:val="28"/>
          <w:lang w:val="kk-KZ"/>
        </w:rPr>
        <w:t xml:space="preserve">Балгимбаева, </w:t>
      </w:r>
      <w:r w:rsidR="00BC7618" w:rsidRPr="00523AAA">
        <w:rPr>
          <w:snapToGrid w:val="0"/>
          <w:sz w:val="28"/>
          <w:szCs w:val="28"/>
          <w:lang w:val="kk-KZ"/>
        </w:rPr>
        <w:t>Н.С.</w:t>
      </w:r>
      <w:r w:rsidR="00BC7618">
        <w:rPr>
          <w:snapToGrid w:val="0"/>
          <w:sz w:val="28"/>
          <w:szCs w:val="28"/>
          <w:lang w:val="kk-KZ"/>
        </w:rPr>
        <w:t xml:space="preserve"> </w:t>
      </w:r>
      <w:r w:rsidR="00C251FD" w:rsidRPr="00523AAA">
        <w:rPr>
          <w:snapToGrid w:val="0"/>
          <w:sz w:val="28"/>
          <w:szCs w:val="28"/>
          <w:lang w:val="kk-KZ"/>
        </w:rPr>
        <w:t xml:space="preserve">Ахтаева, </w:t>
      </w:r>
      <w:r w:rsidR="00BC7618">
        <w:rPr>
          <w:snapToGrid w:val="0"/>
          <w:sz w:val="28"/>
          <w:szCs w:val="28"/>
          <w:lang w:val="kk-KZ"/>
        </w:rPr>
        <w:t xml:space="preserve">                     </w:t>
      </w:r>
      <w:r w:rsidR="00BC7618" w:rsidRPr="00523AAA">
        <w:rPr>
          <w:snapToGrid w:val="0"/>
          <w:sz w:val="28"/>
          <w:szCs w:val="28"/>
          <w:lang w:val="kk-KZ"/>
        </w:rPr>
        <w:t xml:space="preserve">Х.Т. </w:t>
      </w:r>
      <w:r w:rsidR="00C251FD" w:rsidRPr="00523AAA">
        <w:rPr>
          <w:snapToGrid w:val="0"/>
          <w:sz w:val="28"/>
          <w:szCs w:val="28"/>
          <w:lang w:val="kk-KZ"/>
        </w:rPr>
        <w:t xml:space="preserve">Шерьязданова және т.б.). </w:t>
      </w:r>
    </w:p>
    <w:p w:rsidR="00C251FD" w:rsidRDefault="00C251FD" w:rsidP="00C20602">
      <w:pPr>
        <w:shd w:val="clear" w:color="auto" w:fill="FFFFFF"/>
        <w:ind w:firstLine="567"/>
        <w:jc w:val="both"/>
        <w:rPr>
          <w:snapToGrid w:val="0"/>
          <w:sz w:val="28"/>
          <w:szCs w:val="28"/>
          <w:lang w:val="kk-KZ"/>
        </w:rPr>
      </w:pPr>
      <w:r w:rsidRPr="00523AAA">
        <w:rPr>
          <w:snapToGrid w:val="0"/>
          <w:sz w:val="28"/>
          <w:szCs w:val="28"/>
          <w:lang w:val="kk-KZ"/>
        </w:rPr>
        <w:t xml:space="preserve">Оқушылардың психологиялық қауіпсіздігін қамтамасыз етуге болашақ </w:t>
      </w:r>
      <w:r w:rsidR="00DA4F78">
        <w:rPr>
          <w:snapToGrid w:val="0"/>
          <w:sz w:val="28"/>
          <w:szCs w:val="28"/>
          <w:lang w:val="kk-KZ"/>
        </w:rPr>
        <w:t>педагог-психолог</w:t>
      </w:r>
      <w:r w:rsidRPr="00523AAA">
        <w:rPr>
          <w:snapToGrid w:val="0"/>
          <w:sz w:val="28"/>
          <w:szCs w:val="28"/>
          <w:lang w:val="kk-KZ"/>
        </w:rPr>
        <w:t xml:space="preserve">тарды даярлау барысында оның </w:t>
      </w:r>
      <w:r w:rsidR="006E6B17">
        <w:rPr>
          <w:snapToGrid w:val="0"/>
          <w:sz w:val="28"/>
          <w:szCs w:val="28"/>
          <w:lang w:val="kk-KZ"/>
        </w:rPr>
        <w:t>кәсіби-педагогикалық</w:t>
      </w:r>
      <w:r w:rsidRPr="00523AAA">
        <w:rPr>
          <w:snapToGrid w:val="0"/>
          <w:sz w:val="28"/>
          <w:szCs w:val="28"/>
          <w:lang w:val="kk-KZ"/>
        </w:rPr>
        <w:t xml:space="preserve"> білім мазмұнының құрылымы жобалау, басқару, </w:t>
      </w:r>
      <w:r w:rsidR="000217A5">
        <w:rPr>
          <w:snapToGrid w:val="0"/>
          <w:sz w:val="28"/>
          <w:szCs w:val="28"/>
          <w:lang w:val="kk-KZ"/>
        </w:rPr>
        <w:t>педагогикалық-психологиялық</w:t>
      </w:r>
      <w:r w:rsidRPr="00523AAA">
        <w:rPr>
          <w:snapToGrid w:val="0"/>
          <w:sz w:val="28"/>
          <w:szCs w:val="28"/>
          <w:lang w:val="kk-KZ"/>
        </w:rPr>
        <w:t xml:space="preserve"> сүйемелдеу және т.б. кәсіби </w:t>
      </w:r>
      <w:r w:rsidR="00661053">
        <w:rPr>
          <w:snapToGrid w:val="0"/>
          <w:sz w:val="28"/>
          <w:szCs w:val="28"/>
          <w:lang w:val="kk-KZ"/>
        </w:rPr>
        <w:t>іс-әрекет</w:t>
      </w:r>
      <w:r w:rsidRPr="00523AAA">
        <w:rPr>
          <w:snapToGrid w:val="0"/>
          <w:sz w:val="28"/>
          <w:szCs w:val="28"/>
          <w:lang w:val="kk-KZ"/>
        </w:rPr>
        <w:t xml:space="preserve">термен толықтырылып отырылуы тиіс. </w:t>
      </w:r>
      <w:r w:rsidR="00417177" w:rsidRPr="00523AAA">
        <w:rPr>
          <w:snapToGrid w:val="0"/>
          <w:sz w:val="28"/>
          <w:szCs w:val="28"/>
          <w:lang w:val="kk-KZ"/>
        </w:rPr>
        <w:lastRenderedPageBreak/>
        <w:t xml:space="preserve">Әрине, </w:t>
      </w:r>
      <w:r w:rsidR="00C91DD2">
        <w:rPr>
          <w:snapToGrid w:val="0"/>
          <w:sz w:val="28"/>
          <w:szCs w:val="28"/>
          <w:lang w:val="kk-KZ"/>
        </w:rPr>
        <w:t xml:space="preserve">болашақ </w:t>
      </w:r>
      <w:r w:rsidR="00DA4F78">
        <w:rPr>
          <w:snapToGrid w:val="0"/>
          <w:sz w:val="28"/>
          <w:szCs w:val="28"/>
          <w:lang w:val="kk-KZ"/>
        </w:rPr>
        <w:t>педагог-психолог</w:t>
      </w:r>
      <w:r w:rsidR="00417177" w:rsidRPr="00523AAA">
        <w:rPr>
          <w:snapToGrid w:val="0"/>
          <w:sz w:val="28"/>
          <w:szCs w:val="28"/>
          <w:lang w:val="kk-KZ"/>
        </w:rPr>
        <w:t>та</w:t>
      </w:r>
      <w:r w:rsidR="00C91DD2">
        <w:rPr>
          <w:snapToGrid w:val="0"/>
          <w:sz w:val="28"/>
          <w:szCs w:val="28"/>
          <w:lang w:val="kk-KZ"/>
        </w:rPr>
        <w:t>рда</w:t>
      </w:r>
      <w:r w:rsidR="00417177" w:rsidRPr="00523AAA">
        <w:rPr>
          <w:snapToGrid w:val="0"/>
          <w:sz w:val="28"/>
          <w:szCs w:val="28"/>
          <w:lang w:val="kk-KZ"/>
        </w:rPr>
        <w:t xml:space="preserve"> білімдерді қолданудың жеткілікті тәжірибесі үлгі ретіндегі жағдайда да, жаңа жағдайда да тек</w:t>
      </w:r>
      <w:r w:rsidR="001C19C7">
        <w:rPr>
          <w:snapToGrid w:val="0"/>
          <w:sz w:val="28"/>
          <w:szCs w:val="28"/>
          <w:lang w:val="kk-KZ"/>
        </w:rPr>
        <w:t xml:space="preserve"> </w:t>
      </w:r>
      <w:r w:rsidR="00417177" w:rsidRPr="00523AAA">
        <w:rPr>
          <w:snapToGrid w:val="0"/>
          <w:sz w:val="28"/>
          <w:szCs w:val="28"/>
          <w:lang w:val="kk-KZ"/>
        </w:rPr>
        <w:t xml:space="preserve">дербес кәсіби </w:t>
      </w:r>
      <w:r w:rsidR="00661053">
        <w:rPr>
          <w:snapToGrid w:val="0"/>
          <w:sz w:val="28"/>
          <w:szCs w:val="28"/>
          <w:lang w:val="kk-KZ"/>
        </w:rPr>
        <w:t>іс-әрекет</w:t>
      </w:r>
      <w:r w:rsidR="00417177" w:rsidRPr="00523AAA">
        <w:rPr>
          <w:snapToGrid w:val="0"/>
          <w:sz w:val="28"/>
          <w:szCs w:val="28"/>
          <w:lang w:val="kk-KZ"/>
        </w:rPr>
        <w:t xml:space="preserve"> үдерісінде, сонымен қатар</w:t>
      </w:r>
      <w:r w:rsidR="008A7B2E">
        <w:rPr>
          <w:snapToGrid w:val="0"/>
          <w:sz w:val="28"/>
          <w:szCs w:val="28"/>
          <w:lang w:val="kk-KZ"/>
        </w:rPr>
        <w:t xml:space="preserve"> 5-суретке сәйкес</w:t>
      </w:r>
      <w:r w:rsidR="00417177" w:rsidRPr="00523AAA">
        <w:rPr>
          <w:snapToGrid w:val="0"/>
          <w:sz w:val="28"/>
          <w:szCs w:val="28"/>
          <w:lang w:val="kk-KZ"/>
        </w:rPr>
        <w:t xml:space="preserve"> болашақ маманның өзін-өзі даярлау үдерісінде қалыптасуы мүмкін. </w:t>
      </w:r>
    </w:p>
    <w:p w:rsidR="00E44614" w:rsidRDefault="00E44614" w:rsidP="00C20602">
      <w:pPr>
        <w:shd w:val="clear" w:color="auto" w:fill="FFFFFF"/>
        <w:ind w:firstLine="567"/>
        <w:jc w:val="both"/>
        <w:rPr>
          <w:snapToGrid w:val="0"/>
          <w:sz w:val="28"/>
          <w:szCs w:val="28"/>
          <w:lang w:val="kk-KZ"/>
        </w:rPr>
      </w:pPr>
    </w:p>
    <w:p w:rsidR="00C251FD" w:rsidRPr="00523AAA" w:rsidRDefault="00AF723F" w:rsidP="00C20602">
      <w:pPr>
        <w:shd w:val="clear" w:color="auto" w:fill="FFFFFF"/>
        <w:ind w:firstLine="567"/>
        <w:jc w:val="center"/>
        <w:rPr>
          <w:snapToGrid w:val="0"/>
          <w:sz w:val="28"/>
          <w:szCs w:val="28"/>
          <w:lang w:val="kk-KZ"/>
        </w:rPr>
      </w:pPr>
      <w:r>
        <w:rPr>
          <w:noProof/>
          <w:sz w:val="28"/>
          <w:szCs w:val="28"/>
        </w:rPr>
        <mc:AlternateContent>
          <mc:Choice Requires="wps">
            <w:drawing>
              <wp:anchor distT="0" distB="0" distL="114300" distR="114300" simplePos="0" relativeHeight="251673600" behindDoc="0" locked="0" layoutInCell="1" allowOverlap="1">
                <wp:simplePos x="0" y="0"/>
                <wp:positionH relativeFrom="column">
                  <wp:posOffset>1805940</wp:posOffset>
                </wp:positionH>
                <wp:positionV relativeFrom="paragraph">
                  <wp:posOffset>175260</wp:posOffset>
                </wp:positionV>
                <wp:extent cx="923925" cy="457200"/>
                <wp:effectExtent l="38100" t="0" r="28575" b="57150"/>
                <wp:wrapNone/>
                <wp:docPr id="268"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4572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066487E" id="AutoShape 129" o:spid="_x0000_s1026" type="#_x0000_t32" style="position:absolute;margin-left:142.2pt;margin-top:13.8pt;width:72.75pt;height:3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">
                <v:stroke endarrow="block"/>
              </v:shape>
            </w:pict>
          </mc:Fallback>
        </mc:AlternateContent>
      </w:r>
      <w:r>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3606165</wp:posOffset>
                </wp:positionH>
                <wp:positionV relativeFrom="paragraph">
                  <wp:posOffset>175260</wp:posOffset>
                </wp:positionV>
                <wp:extent cx="904875" cy="381000"/>
                <wp:effectExtent l="0" t="0" r="66675" b="57150"/>
                <wp:wrapNone/>
                <wp:docPr id="267"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3810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886552A" id="AutoShape 130" o:spid="_x0000_s1026" type="#_x0000_t32" style="position:absolute;margin-left:283.95pt;margin-top:13.8pt;width:71.25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">
                <v:stroke endarrow="block"/>
              </v:shape>
            </w:pict>
          </mc:Fallback>
        </mc:AlternateContent>
      </w:r>
      <w:r w:rsidR="00C251FD">
        <w:rPr>
          <w:noProof/>
          <w:sz w:val="28"/>
          <w:szCs w:val="28"/>
          <w:lang w:val="kk-KZ"/>
        </w:rPr>
        <w:t>Болашақ педагог-пс</w:t>
      </w:r>
      <w:r w:rsidR="00716CEB">
        <w:rPr>
          <w:noProof/>
          <w:sz w:val="28"/>
          <w:szCs w:val="28"/>
          <w:lang w:val="kk-KZ"/>
        </w:rPr>
        <w:t>ихологтарды</w:t>
      </w:r>
      <w:r w:rsidR="00C251FD">
        <w:rPr>
          <w:noProof/>
          <w:sz w:val="28"/>
          <w:szCs w:val="28"/>
          <w:lang w:val="kk-KZ"/>
        </w:rPr>
        <w:t xml:space="preserve"> </w:t>
      </w:r>
      <w:r w:rsidR="00716CEB">
        <w:rPr>
          <w:snapToGrid w:val="0"/>
          <w:sz w:val="28"/>
          <w:szCs w:val="28"/>
          <w:lang w:val="kk-KZ"/>
        </w:rPr>
        <w:t>даярлау</w:t>
      </w:r>
      <w:r w:rsidR="001C19C7">
        <w:rPr>
          <w:snapToGrid w:val="0"/>
          <w:sz w:val="28"/>
          <w:szCs w:val="28"/>
          <w:lang w:val="kk-KZ"/>
        </w:rPr>
        <w:t xml:space="preserve"> </w:t>
      </w:r>
      <w:r w:rsidR="00C251FD" w:rsidRPr="00523AAA">
        <w:rPr>
          <w:snapToGrid w:val="0"/>
          <w:sz w:val="28"/>
          <w:szCs w:val="28"/>
          <w:lang w:val="kk-KZ"/>
        </w:rPr>
        <w:t>мазмұны</w:t>
      </w:r>
    </w:p>
    <w:p w:rsidR="00C251FD" w:rsidRPr="00523AAA" w:rsidRDefault="00C251FD" w:rsidP="00C20602">
      <w:pPr>
        <w:shd w:val="clear" w:color="auto" w:fill="FFFFFF"/>
        <w:ind w:firstLine="567"/>
        <w:jc w:val="center"/>
        <w:rPr>
          <w:snapToGrid w:val="0"/>
          <w:sz w:val="28"/>
          <w:szCs w:val="28"/>
          <w:lang w:val="kk-KZ"/>
        </w:rPr>
      </w:pPr>
    </w:p>
    <w:p w:rsidR="00C251FD" w:rsidRPr="00523AAA" w:rsidRDefault="00C251FD" w:rsidP="00C20602">
      <w:pPr>
        <w:shd w:val="clear" w:color="auto" w:fill="FFFFFF"/>
        <w:ind w:firstLine="567"/>
        <w:jc w:val="center"/>
        <w:rPr>
          <w:snapToGrid w:val="0"/>
          <w:sz w:val="28"/>
          <w:szCs w:val="28"/>
          <w:lang w:val="kk-KZ"/>
        </w:rPr>
      </w:pPr>
    </w:p>
    <w:p w:rsidR="00C251FD" w:rsidRPr="00523AAA" w:rsidRDefault="00AF723F" w:rsidP="00C20602">
      <w:pPr>
        <w:shd w:val="clear" w:color="auto" w:fill="FFFFFF"/>
        <w:ind w:firstLine="567"/>
        <w:rPr>
          <w:snapToGrid w:val="0"/>
          <w:sz w:val="28"/>
          <w:szCs w:val="28"/>
          <w:lang w:val="kk-KZ"/>
        </w:rPr>
      </w:pPr>
      <w:r>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4587240</wp:posOffset>
                </wp:positionH>
                <wp:positionV relativeFrom="paragraph">
                  <wp:posOffset>152400</wp:posOffset>
                </wp:positionV>
                <wp:extent cx="9525" cy="361950"/>
                <wp:effectExtent l="38100" t="0" r="66675" b="57150"/>
                <wp:wrapNone/>
                <wp:docPr id="266"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619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4244B97" id="AutoShape 132" o:spid="_x0000_s1026" type="#_x0000_t32" style="position:absolute;margin-left:361.2pt;margin-top:12pt;width:.7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">
                <v:stroke endarrow="block"/>
              </v:shape>
            </w:pict>
          </mc:Fallback>
        </mc:AlternateContent>
      </w:r>
      <w:r w:rsidR="001C19C7">
        <w:rPr>
          <w:snapToGrid w:val="0"/>
          <w:sz w:val="28"/>
          <w:szCs w:val="28"/>
          <w:lang w:val="kk-KZ"/>
        </w:rPr>
        <w:t xml:space="preserve"> </w:t>
      </w:r>
      <w:r w:rsidR="00C251FD">
        <w:rPr>
          <w:snapToGrid w:val="0"/>
          <w:sz w:val="28"/>
          <w:szCs w:val="28"/>
          <w:lang w:val="kk-KZ"/>
        </w:rPr>
        <w:t>Маман ретінде жалпы даярлығы</w:t>
      </w:r>
      <w:r w:rsidR="001C19C7">
        <w:rPr>
          <w:snapToGrid w:val="0"/>
          <w:sz w:val="28"/>
          <w:szCs w:val="28"/>
          <w:lang w:val="kk-KZ"/>
        </w:rPr>
        <w:t xml:space="preserve"> </w:t>
      </w:r>
      <w:r w:rsidR="00C251FD">
        <w:rPr>
          <w:snapToGrid w:val="0"/>
          <w:sz w:val="28"/>
          <w:szCs w:val="28"/>
          <w:lang w:val="kk-KZ"/>
        </w:rPr>
        <w:t>ОПҚҚЕ бойынша дарлығы</w:t>
      </w:r>
      <w:r w:rsidR="001C19C7">
        <w:rPr>
          <w:snapToGrid w:val="0"/>
          <w:sz w:val="28"/>
          <w:szCs w:val="28"/>
          <w:lang w:val="kk-KZ"/>
        </w:rPr>
        <w:t xml:space="preserve"> </w:t>
      </w:r>
    </w:p>
    <w:p w:rsidR="00C251FD" w:rsidRPr="00523AAA" w:rsidRDefault="00AF723F" w:rsidP="00C20602">
      <w:pPr>
        <w:shd w:val="clear" w:color="auto" w:fill="FFFFFF"/>
        <w:ind w:firstLine="567"/>
        <w:rPr>
          <w:snapToGrid w:val="0"/>
          <w:sz w:val="28"/>
          <w:szCs w:val="28"/>
          <w:lang w:val="kk-KZ"/>
        </w:rPr>
      </w:pPr>
      <w:r>
        <w:rPr>
          <w:noProof/>
          <w:sz w:val="28"/>
          <w:szCs w:val="28"/>
        </w:rPr>
        <mc:AlternateContent>
          <mc:Choice Requires="wps">
            <w:drawing>
              <wp:anchor distT="0" distB="0" distL="114300" distR="114300" simplePos="0" relativeHeight="251675648" behindDoc="0" locked="0" layoutInCell="1" allowOverlap="1">
                <wp:simplePos x="0" y="0"/>
                <wp:positionH relativeFrom="column">
                  <wp:posOffset>1625600</wp:posOffset>
                </wp:positionH>
                <wp:positionV relativeFrom="paragraph">
                  <wp:posOffset>-4445</wp:posOffset>
                </wp:positionV>
                <wp:extent cx="635" cy="314325"/>
                <wp:effectExtent l="76200" t="0" r="75565" b="47625"/>
                <wp:wrapNone/>
                <wp:docPr id="265"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43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1883DA9" id="AutoShape 131" o:spid="_x0000_s1026" type="#_x0000_t32" style="position:absolute;margin-left:128pt;margin-top:-.35pt;width:.0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">
                <v:stroke endarrow="block"/>
              </v:shape>
            </w:pict>
          </mc:Fallback>
        </mc:AlternateContent>
      </w:r>
      <w:r w:rsidR="001C19C7">
        <w:rPr>
          <w:snapToGrid w:val="0"/>
          <w:sz w:val="28"/>
          <w:szCs w:val="28"/>
          <w:lang w:val="kk-KZ"/>
        </w:rPr>
        <w:t xml:space="preserve"> </w:t>
      </w:r>
    </w:p>
    <w:p w:rsidR="00C251FD" w:rsidRPr="00523AAA" w:rsidRDefault="00C251FD" w:rsidP="00C20602">
      <w:pPr>
        <w:shd w:val="clear" w:color="auto" w:fill="FFFFFF"/>
        <w:ind w:firstLine="567"/>
        <w:rPr>
          <w:snapToGrid w:val="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3"/>
        <w:gridCol w:w="2463"/>
        <w:gridCol w:w="2464"/>
        <w:gridCol w:w="2464"/>
      </w:tblGrid>
      <w:tr w:rsidR="00C251FD" w:rsidRPr="006F0C59" w:rsidTr="00263589">
        <w:tc>
          <w:tcPr>
            <w:tcW w:w="9854" w:type="dxa"/>
            <w:gridSpan w:val="4"/>
          </w:tcPr>
          <w:p w:rsidR="00C251FD" w:rsidRPr="00644019" w:rsidRDefault="00C251FD" w:rsidP="00280F39">
            <w:pPr>
              <w:jc w:val="center"/>
              <w:rPr>
                <w:snapToGrid w:val="0"/>
                <w:lang w:val="kk-KZ"/>
              </w:rPr>
            </w:pPr>
            <w:r w:rsidRPr="00644019">
              <w:rPr>
                <w:snapToGrid w:val="0"/>
                <w:lang w:val="kk-KZ"/>
              </w:rPr>
              <w:t>Болашақ педагог-психолог</w:t>
            </w:r>
            <w:r w:rsidR="00C91DD2">
              <w:rPr>
                <w:snapToGrid w:val="0"/>
                <w:lang w:val="kk-KZ"/>
              </w:rPr>
              <w:t>тарды кәсіби даярлау</w:t>
            </w:r>
            <w:r w:rsidRPr="00644019">
              <w:rPr>
                <w:snapToGrid w:val="0"/>
                <w:lang w:val="kk-KZ"/>
              </w:rPr>
              <w:t xml:space="preserve"> компоненттер</w:t>
            </w:r>
            <w:r w:rsidR="00C91DD2">
              <w:rPr>
                <w:snapToGrid w:val="0"/>
                <w:lang w:val="kk-KZ"/>
              </w:rPr>
              <w:t>і</w:t>
            </w:r>
          </w:p>
        </w:tc>
      </w:tr>
      <w:tr w:rsidR="00C251FD" w:rsidRPr="006F0C59" w:rsidTr="008A7B2E">
        <w:trPr>
          <w:trHeight w:val="2518"/>
        </w:trPr>
        <w:tc>
          <w:tcPr>
            <w:tcW w:w="2463" w:type="dxa"/>
          </w:tcPr>
          <w:p w:rsidR="00C251FD" w:rsidRPr="00644019" w:rsidRDefault="006E6B17" w:rsidP="00280F39">
            <w:pPr>
              <w:pStyle w:val="11"/>
              <w:ind w:left="0"/>
              <w:rPr>
                <w:snapToGrid w:val="0"/>
                <w:lang w:val="kk-KZ"/>
              </w:rPr>
            </w:pPr>
            <w:r>
              <w:rPr>
                <w:snapToGrid w:val="0"/>
                <w:lang w:val="kk-KZ"/>
              </w:rPr>
              <w:t>1</w:t>
            </w:r>
            <w:r w:rsidR="00C251FD" w:rsidRPr="00644019">
              <w:rPr>
                <w:snapToGrid w:val="0"/>
                <w:lang w:val="kk-KZ"/>
              </w:rPr>
              <w:t xml:space="preserve"> Кәсіби педагогикалық білімдер қоры: </w:t>
            </w:r>
          </w:p>
          <w:p w:rsidR="00C251FD" w:rsidRPr="00644019" w:rsidRDefault="00C251FD" w:rsidP="00280F39">
            <w:pPr>
              <w:rPr>
                <w:lang w:val="kk-KZ"/>
              </w:rPr>
            </w:pPr>
          </w:p>
          <w:p w:rsidR="00C251FD" w:rsidRPr="00644019" w:rsidRDefault="00C251FD" w:rsidP="00280F39">
            <w:pPr>
              <w:rPr>
                <w:lang w:val="kk-KZ"/>
              </w:rPr>
            </w:pPr>
          </w:p>
          <w:p w:rsidR="00C251FD" w:rsidRPr="00644019" w:rsidRDefault="00C251FD" w:rsidP="00280F39">
            <w:pPr>
              <w:rPr>
                <w:lang w:val="kk-KZ"/>
              </w:rPr>
            </w:pPr>
          </w:p>
          <w:p w:rsidR="00C251FD" w:rsidRPr="00644019" w:rsidRDefault="00C251FD" w:rsidP="00280F39">
            <w:pPr>
              <w:rPr>
                <w:lang w:val="kk-KZ"/>
              </w:rPr>
            </w:pPr>
          </w:p>
          <w:p w:rsidR="00C251FD" w:rsidRPr="00644019" w:rsidRDefault="00C251FD" w:rsidP="00280F39">
            <w:pPr>
              <w:rPr>
                <w:lang w:val="kk-KZ"/>
              </w:rPr>
            </w:pPr>
          </w:p>
          <w:p w:rsidR="00C251FD" w:rsidRPr="00644019" w:rsidRDefault="00C251FD" w:rsidP="00280F39">
            <w:pPr>
              <w:rPr>
                <w:lang w:val="kk-KZ"/>
              </w:rPr>
            </w:pPr>
          </w:p>
        </w:tc>
        <w:tc>
          <w:tcPr>
            <w:tcW w:w="2463" w:type="dxa"/>
          </w:tcPr>
          <w:p w:rsidR="00C251FD" w:rsidRPr="00644019" w:rsidRDefault="006E6B17" w:rsidP="00280F39">
            <w:pPr>
              <w:shd w:val="clear" w:color="auto" w:fill="FFFFFF"/>
              <w:jc w:val="both"/>
              <w:rPr>
                <w:snapToGrid w:val="0"/>
                <w:lang w:val="kk-KZ"/>
              </w:rPr>
            </w:pPr>
            <w:r>
              <w:rPr>
                <w:snapToGrid w:val="0"/>
                <w:lang w:val="kk-KZ"/>
              </w:rPr>
              <w:t>2</w:t>
            </w:r>
            <w:r w:rsidR="00C251FD" w:rsidRPr="00644019">
              <w:rPr>
                <w:snapToGrid w:val="0"/>
                <w:lang w:val="kk-KZ"/>
              </w:rPr>
              <w:t xml:space="preserve"> Мектеп оқушысы ның микро-ортасын құраушылардың ынтымақтастығы</w:t>
            </w:r>
            <w:r w:rsidR="001C19C7">
              <w:rPr>
                <w:snapToGrid w:val="0"/>
                <w:lang w:val="kk-KZ"/>
              </w:rPr>
              <w:t xml:space="preserve"> </w:t>
            </w:r>
            <w:r w:rsidR="00C251FD" w:rsidRPr="00644019">
              <w:rPr>
                <w:snapToGrid w:val="0"/>
                <w:lang w:val="kk-KZ"/>
              </w:rPr>
              <w:t xml:space="preserve">барысында психоло гиялық жайлы және қауіпсіз ортаны құру тәжірибесі: </w:t>
            </w:r>
          </w:p>
          <w:p w:rsidR="00C251FD" w:rsidRPr="00644019" w:rsidRDefault="00C251FD" w:rsidP="00280F39">
            <w:pPr>
              <w:shd w:val="clear" w:color="auto" w:fill="FFFFFF"/>
              <w:jc w:val="both"/>
              <w:rPr>
                <w:snapToGrid w:val="0"/>
                <w:lang w:val="kk-KZ"/>
              </w:rPr>
            </w:pPr>
          </w:p>
        </w:tc>
        <w:tc>
          <w:tcPr>
            <w:tcW w:w="2464" w:type="dxa"/>
          </w:tcPr>
          <w:p w:rsidR="00C251FD" w:rsidRPr="00644019" w:rsidRDefault="006E6B17" w:rsidP="00280F39">
            <w:pPr>
              <w:shd w:val="clear" w:color="auto" w:fill="FFFFFF"/>
              <w:jc w:val="both"/>
              <w:rPr>
                <w:snapToGrid w:val="0"/>
                <w:lang w:val="kk-KZ"/>
              </w:rPr>
            </w:pPr>
            <w:r>
              <w:rPr>
                <w:snapToGrid w:val="0"/>
                <w:lang w:val="kk-KZ"/>
              </w:rPr>
              <w:t>3</w:t>
            </w:r>
            <w:r w:rsidR="00C251FD" w:rsidRPr="00644019">
              <w:rPr>
                <w:snapToGrid w:val="0"/>
                <w:lang w:val="kk-KZ"/>
              </w:rPr>
              <w:t xml:space="preserve"> Шығармашылық кәсіби іс-әрекет тәжірибесі; педагоги калық мәселені тұжырымдау, мәселе лік жағдаятты шешуге арналған ғылыми болжамды ұсыну: </w:t>
            </w:r>
          </w:p>
        </w:tc>
        <w:tc>
          <w:tcPr>
            <w:tcW w:w="2464" w:type="dxa"/>
          </w:tcPr>
          <w:p w:rsidR="00C251FD" w:rsidRPr="00644019" w:rsidRDefault="006E6B17" w:rsidP="00280F39">
            <w:pPr>
              <w:shd w:val="clear" w:color="auto" w:fill="FFFFFF"/>
              <w:jc w:val="both"/>
              <w:rPr>
                <w:snapToGrid w:val="0"/>
                <w:u w:val="single"/>
                <w:lang w:val="kk-KZ"/>
              </w:rPr>
            </w:pPr>
            <w:r>
              <w:rPr>
                <w:snapToGrid w:val="0"/>
                <w:lang w:val="kk-KZ"/>
              </w:rPr>
              <w:t>4</w:t>
            </w:r>
            <w:r w:rsidR="00C251FD" w:rsidRPr="00644019">
              <w:rPr>
                <w:snapToGrid w:val="0"/>
                <w:lang w:val="kk-KZ"/>
              </w:rPr>
              <w:t xml:space="preserve"> Педагогикалық- психологиялық іс-әрекет үдерісінде</w:t>
            </w:r>
            <w:r w:rsidR="001C19C7">
              <w:rPr>
                <w:snapToGrid w:val="0"/>
                <w:lang w:val="kk-KZ"/>
              </w:rPr>
              <w:t xml:space="preserve"> </w:t>
            </w:r>
            <w:r w:rsidR="00C251FD" w:rsidRPr="00644019">
              <w:rPr>
                <w:snapToGrid w:val="0"/>
                <w:lang w:val="kk-KZ"/>
              </w:rPr>
              <w:t>мотивациялық және құндылықты-эмоция лық</w:t>
            </w:r>
            <w:r w:rsidR="001C19C7">
              <w:rPr>
                <w:snapToGrid w:val="0"/>
                <w:lang w:val="kk-KZ"/>
              </w:rPr>
              <w:t xml:space="preserve"> </w:t>
            </w:r>
            <w:r w:rsidR="00C251FD" w:rsidRPr="00644019">
              <w:rPr>
                <w:snapToGrid w:val="0"/>
                <w:lang w:val="kk-KZ"/>
              </w:rPr>
              <w:t>бағдар</w:t>
            </w:r>
            <w:r w:rsidR="001C19C7">
              <w:rPr>
                <w:snapToGrid w:val="0"/>
                <w:lang w:val="kk-KZ"/>
              </w:rPr>
              <w:t xml:space="preserve"> </w:t>
            </w:r>
            <w:r w:rsidR="00C251FD" w:rsidRPr="00644019">
              <w:rPr>
                <w:snapToGrid w:val="0"/>
                <w:lang w:val="kk-KZ"/>
              </w:rPr>
              <w:t>алу тәжірибесі; ОПСҚЕ білімдері мен өзін-өзі кәсіби жетілдіру:</w:t>
            </w:r>
          </w:p>
        </w:tc>
      </w:tr>
      <w:tr w:rsidR="00C251FD" w:rsidRPr="00523AAA" w:rsidTr="008A7B2E">
        <w:trPr>
          <w:trHeight w:val="218"/>
        </w:trPr>
        <w:tc>
          <w:tcPr>
            <w:tcW w:w="9854" w:type="dxa"/>
            <w:gridSpan w:val="4"/>
          </w:tcPr>
          <w:p w:rsidR="00C251FD" w:rsidRPr="00644019" w:rsidRDefault="00C251FD" w:rsidP="00280F39">
            <w:pPr>
              <w:shd w:val="clear" w:color="auto" w:fill="FFFFFF"/>
              <w:jc w:val="center"/>
              <w:rPr>
                <w:snapToGrid w:val="0"/>
                <w:lang w:val="kk-KZ"/>
              </w:rPr>
            </w:pPr>
            <w:r w:rsidRPr="00644019">
              <w:rPr>
                <w:snapToGrid w:val="0"/>
                <w:lang w:val="kk-KZ"/>
              </w:rPr>
              <w:t>Компоненттің меңгерілу</w:t>
            </w:r>
            <w:r w:rsidR="001C19C7">
              <w:rPr>
                <w:snapToGrid w:val="0"/>
                <w:lang w:val="kk-KZ"/>
              </w:rPr>
              <w:t xml:space="preserve"> </w:t>
            </w:r>
            <w:r w:rsidRPr="00644019">
              <w:rPr>
                <w:snapToGrid w:val="0"/>
                <w:lang w:val="kk-KZ"/>
              </w:rPr>
              <w:t>кезеңдері</w:t>
            </w:r>
          </w:p>
        </w:tc>
      </w:tr>
      <w:tr w:rsidR="00C251FD" w:rsidRPr="006F0C59" w:rsidTr="00263589">
        <w:trPr>
          <w:trHeight w:val="3840"/>
        </w:trPr>
        <w:tc>
          <w:tcPr>
            <w:tcW w:w="2463" w:type="dxa"/>
          </w:tcPr>
          <w:p w:rsidR="00C251FD" w:rsidRPr="00523AAA" w:rsidRDefault="00C251FD" w:rsidP="00280F39">
            <w:pPr>
              <w:rPr>
                <w:snapToGrid w:val="0"/>
                <w:lang w:val="kk-KZ"/>
              </w:rPr>
            </w:pPr>
            <w:r w:rsidRPr="00523AAA">
              <w:rPr>
                <w:snapToGrid w:val="0"/>
                <w:lang w:val="kk-KZ"/>
              </w:rPr>
              <w:t xml:space="preserve">- ББОПҚ феноменологиясын, көрсеткіштері мен өлшемдерін анықтай білу; </w:t>
            </w:r>
          </w:p>
          <w:p w:rsidR="00C251FD" w:rsidRPr="00523AAA" w:rsidRDefault="00C251FD" w:rsidP="00280F39">
            <w:pPr>
              <w:rPr>
                <w:snapToGrid w:val="0"/>
                <w:lang w:val="kk-KZ"/>
              </w:rPr>
            </w:pPr>
            <w:r w:rsidRPr="00523AAA">
              <w:rPr>
                <w:snapToGrid w:val="0"/>
                <w:lang w:val="kk-KZ"/>
              </w:rPr>
              <w:t xml:space="preserve">- кәсіби- педагогика- лық және психология лық білімдерді таныс жағдайларда қолдану; </w:t>
            </w:r>
          </w:p>
          <w:p w:rsidR="00C251FD" w:rsidRPr="00523AAA" w:rsidRDefault="00C251FD" w:rsidP="00280F39">
            <w:pPr>
              <w:rPr>
                <w:snapToGrid w:val="0"/>
                <w:lang w:val="kk-KZ"/>
              </w:rPr>
            </w:pPr>
            <w:r w:rsidRPr="00523AAA">
              <w:rPr>
                <w:snapToGrid w:val="0"/>
                <w:lang w:val="kk-KZ"/>
              </w:rPr>
              <w:t>- мектеп ОППС ұйымдастыру және ББОПҚ анықтау, білім беру ортасына сараптама жасау.</w:t>
            </w:r>
          </w:p>
        </w:tc>
        <w:tc>
          <w:tcPr>
            <w:tcW w:w="2463" w:type="dxa"/>
          </w:tcPr>
          <w:p w:rsidR="00C251FD" w:rsidRPr="00523AAA" w:rsidRDefault="00C251FD" w:rsidP="00280F39">
            <w:pPr>
              <w:shd w:val="clear" w:color="auto" w:fill="FFFFFF"/>
              <w:jc w:val="both"/>
              <w:rPr>
                <w:snapToGrid w:val="0"/>
                <w:lang w:val="kk-KZ"/>
              </w:rPr>
            </w:pPr>
            <w:r w:rsidRPr="00523AAA">
              <w:rPr>
                <w:snapToGrid w:val="0"/>
                <w:lang w:val="kk-KZ"/>
              </w:rPr>
              <w:t xml:space="preserve"> -әлеуметтік ынтымақтастық негізінде ПҚОҚЕ тәжірибесін бақылау, эмпирикалық тәжіри белерді қолдану;</w:t>
            </w:r>
            <w:r w:rsidR="001C19C7">
              <w:rPr>
                <w:snapToGrid w:val="0"/>
                <w:lang w:val="kk-KZ"/>
              </w:rPr>
              <w:t xml:space="preserve"> </w:t>
            </w:r>
          </w:p>
          <w:p w:rsidR="00C251FD" w:rsidRPr="00523AAA" w:rsidRDefault="00C251FD" w:rsidP="00280F39">
            <w:pPr>
              <w:shd w:val="clear" w:color="auto" w:fill="FFFFFF"/>
              <w:jc w:val="both"/>
              <w:rPr>
                <w:snapToGrid w:val="0"/>
                <w:lang w:val="kk-KZ"/>
              </w:rPr>
            </w:pPr>
            <w:r w:rsidRPr="00523AAA">
              <w:rPr>
                <w:snapToGrid w:val="0"/>
                <w:lang w:val="kk-KZ"/>
              </w:rPr>
              <w:t>-кәсіби-іс-әрекет қабілеттері мен дағдыларын дамыту; қарым-қатынас мәде ниетін жетілдіру;</w:t>
            </w:r>
          </w:p>
          <w:p w:rsidR="00C251FD" w:rsidRPr="00523AAA" w:rsidRDefault="00C251FD" w:rsidP="00280F39">
            <w:pPr>
              <w:shd w:val="clear" w:color="auto" w:fill="FFFFFF"/>
              <w:jc w:val="both"/>
              <w:rPr>
                <w:snapToGrid w:val="0"/>
                <w:lang w:val="kk-KZ"/>
              </w:rPr>
            </w:pPr>
            <w:r w:rsidRPr="00523AAA">
              <w:rPr>
                <w:snapToGrid w:val="0"/>
                <w:lang w:val="kk-KZ"/>
              </w:rPr>
              <w:t xml:space="preserve">- білім беру үдерісі мүшелерінің ПҚҚЕ-ді және мектеп ОППС жобалау. </w:t>
            </w:r>
          </w:p>
        </w:tc>
        <w:tc>
          <w:tcPr>
            <w:tcW w:w="2464" w:type="dxa"/>
          </w:tcPr>
          <w:p w:rsidR="00C251FD" w:rsidRPr="00523AAA" w:rsidRDefault="00C251FD" w:rsidP="00280F39">
            <w:pPr>
              <w:shd w:val="clear" w:color="auto" w:fill="FFFFFF"/>
              <w:jc w:val="both"/>
              <w:rPr>
                <w:snapToGrid w:val="0"/>
                <w:lang w:val="kk-KZ"/>
              </w:rPr>
            </w:pPr>
            <w:r w:rsidRPr="00523AAA">
              <w:rPr>
                <w:snapToGrid w:val="0"/>
                <w:lang w:val="kk-KZ"/>
              </w:rPr>
              <w:t>-мәселелік жағдаятты ғыл</w:t>
            </w:r>
            <w:r w:rsidR="00314E18">
              <w:rPr>
                <w:snapToGrid w:val="0"/>
                <w:lang w:val="kk-KZ"/>
              </w:rPr>
              <w:t xml:space="preserve">ыми </w:t>
            </w:r>
            <w:r w:rsidRPr="00523AAA">
              <w:rPr>
                <w:snapToGrid w:val="0"/>
                <w:lang w:val="kk-KZ"/>
              </w:rPr>
              <w:t>тұрғыдан талдай білу;</w:t>
            </w:r>
          </w:p>
          <w:p w:rsidR="00C251FD" w:rsidRPr="00523AAA" w:rsidRDefault="00C251FD" w:rsidP="00280F39">
            <w:pPr>
              <w:shd w:val="clear" w:color="auto" w:fill="FFFFFF"/>
              <w:jc w:val="both"/>
              <w:rPr>
                <w:snapToGrid w:val="0"/>
                <w:lang w:val="kk-KZ"/>
              </w:rPr>
            </w:pPr>
            <w:r w:rsidRPr="00523AAA">
              <w:rPr>
                <w:snapToGrid w:val="0"/>
                <w:lang w:val="kk-KZ"/>
              </w:rPr>
              <w:t xml:space="preserve">- зерттеушілік іс-әрекетті </w:t>
            </w:r>
            <w:r w:rsidRPr="00523AAA">
              <w:rPr>
                <w:snapToGrid w:val="0"/>
                <w:sz w:val="22"/>
                <w:szCs w:val="22"/>
                <w:lang w:val="kk-KZ"/>
              </w:rPr>
              <w:t>шығармашы лық деңгейде зерделеп, әдіснамалық тұғырла рын дайындай алу;</w:t>
            </w:r>
          </w:p>
          <w:p w:rsidR="00C251FD" w:rsidRPr="00523AAA" w:rsidRDefault="00C251FD" w:rsidP="00280F39">
            <w:pPr>
              <w:shd w:val="clear" w:color="auto" w:fill="FFFFFF"/>
              <w:jc w:val="both"/>
              <w:rPr>
                <w:snapToGrid w:val="0"/>
                <w:lang w:val="kk-KZ"/>
              </w:rPr>
            </w:pPr>
            <w:r w:rsidRPr="00523AAA">
              <w:rPr>
                <w:snapToGrid w:val="0"/>
                <w:lang w:val="kk-KZ"/>
              </w:rPr>
              <w:t xml:space="preserve">- кәсіби іс-әрекетті креативтілік тұрғы дан жүзеге асыру. </w:t>
            </w:r>
          </w:p>
          <w:p w:rsidR="00C251FD" w:rsidRPr="00523AAA" w:rsidRDefault="00C251FD" w:rsidP="00280F39">
            <w:pPr>
              <w:shd w:val="clear" w:color="auto" w:fill="FFFFFF"/>
              <w:jc w:val="both"/>
              <w:rPr>
                <w:snapToGrid w:val="0"/>
                <w:lang w:val="kk-KZ"/>
              </w:rPr>
            </w:pPr>
          </w:p>
        </w:tc>
        <w:tc>
          <w:tcPr>
            <w:tcW w:w="2464" w:type="dxa"/>
          </w:tcPr>
          <w:p w:rsidR="00C251FD" w:rsidRPr="00523AAA" w:rsidRDefault="00C251FD" w:rsidP="00280F39">
            <w:pPr>
              <w:shd w:val="clear" w:color="auto" w:fill="FFFFFF"/>
              <w:jc w:val="both"/>
              <w:rPr>
                <w:snapToGrid w:val="0"/>
                <w:lang w:val="kk-KZ"/>
              </w:rPr>
            </w:pPr>
            <w:r w:rsidRPr="00523AAA">
              <w:rPr>
                <w:snapToGrid w:val="0"/>
                <w:lang w:val="kk-KZ"/>
              </w:rPr>
              <w:t>-педагог-психолог тың ішкі үлгісін қалыптастыру;</w:t>
            </w:r>
          </w:p>
          <w:p w:rsidR="00C251FD" w:rsidRPr="00523AAA" w:rsidRDefault="00C251FD" w:rsidP="00280F39">
            <w:pPr>
              <w:shd w:val="clear" w:color="auto" w:fill="FFFFFF"/>
              <w:jc w:val="both"/>
              <w:rPr>
                <w:snapToGrid w:val="0"/>
                <w:lang w:val="kk-KZ"/>
              </w:rPr>
            </w:pPr>
            <w:r w:rsidRPr="00523AAA">
              <w:rPr>
                <w:snapToGrid w:val="0"/>
                <w:sz w:val="22"/>
                <w:szCs w:val="22"/>
                <w:lang w:val="kk-KZ"/>
              </w:rPr>
              <w:t>- орта ресурстарын бағалау, қолдану, жобалау, жасау әрекеті;</w:t>
            </w:r>
          </w:p>
          <w:p w:rsidR="00C251FD" w:rsidRPr="00523AAA" w:rsidRDefault="00C251FD" w:rsidP="00280F39">
            <w:pPr>
              <w:shd w:val="clear" w:color="auto" w:fill="FFFFFF"/>
              <w:jc w:val="both"/>
              <w:rPr>
                <w:snapToGrid w:val="0"/>
                <w:lang w:val="kk-KZ"/>
              </w:rPr>
            </w:pPr>
            <w:r w:rsidRPr="00523AAA">
              <w:rPr>
                <w:snapToGrid w:val="0"/>
                <w:lang w:val="kk-KZ"/>
              </w:rPr>
              <w:t xml:space="preserve"> - ОПҚҚЕ бойынша білімі мен кәсіби іс-тәжірибесін үздіксіз жетілдіріп отыру;</w:t>
            </w:r>
            <w:r w:rsidR="001C19C7">
              <w:rPr>
                <w:snapToGrid w:val="0"/>
                <w:lang w:val="kk-KZ"/>
              </w:rPr>
              <w:t xml:space="preserve"> </w:t>
            </w:r>
          </w:p>
          <w:p w:rsidR="00C251FD" w:rsidRPr="00523AAA" w:rsidRDefault="00C251FD" w:rsidP="00280F39">
            <w:pPr>
              <w:shd w:val="clear" w:color="auto" w:fill="FFFFFF"/>
              <w:jc w:val="both"/>
              <w:rPr>
                <w:snapToGrid w:val="0"/>
                <w:lang w:val="kk-KZ"/>
              </w:rPr>
            </w:pPr>
          </w:p>
        </w:tc>
      </w:tr>
    </w:tbl>
    <w:p w:rsidR="00C251FD" w:rsidRDefault="00C251FD" w:rsidP="00C20602">
      <w:pPr>
        <w:shd w:val="clear" w:color="auto" w:fill="FFFFFF"/>
        <w:ind w:firstLine="567"/>
        <w:jc w:val="both"/>
        <w:rPr>
          <w:i/>
          <w:snapToGrid w:val="0"/>
          <w:sz w:val="28"/>
          <w:szCs w:val="28"/>
          <w:lang w:val="kk-KZ"/>
        </w:rPr>
      </w:pPr>
    </w:p>
    <w:p w:rsidR="00C251FD" w:rsidRPr="00523AAA" w:rsidRDefault="008A7B2E" w:rsidP="00C20602">
      <w:pPr>
        <w:shd w:val="clear" w:color="auto" w:fill="FFFFFF"/>
        <w:ind w:firstLine="567"/>
        <w:jc w:val="center"/>
        <w:rPr>
          <w:snapToGrid w:val="0"/>
          <w:sz w:val="28"/>
          <w:szCs w:val="28"/>
          <w:lang w:val="kk-KZ"/>
        </w:rPr>
      </w:pPr>
      <w:r w:rsidRPr="003F621F">
        <w:rPr>
          <w:snapToGrid w:val="0"/>
          <w:sz w:val="28"/>
          <w:szCs w:val="28"/>
          <w:lang w:val="kk-KZ"/>
        </w:rPr>
        <w:t>Сурет 5 -</w:t>
      </w:r>
      <w:r w:rsidR="00C251FD" w:rsidRPr="003F621F">
        <w:rPr>
          <w:snapToGrid w:val="0"/>
          <w:sz w:val="28"/>
          <w:szCs w:val="28"/>
          <w:lang w:val="kk-KZ"/>
        </w:rPr>
        <w:t xml:space="preserve"> Болашақ педагог-психологтарды оқушылардың психологиялық қауіпсіздігін қамтамасыз етуге даярлау</w:t>
      </w:r>
    </w:p>
    <w:p w:rsidR="006E6B17" w:rsidRDefault="006E6B17" w:rsidP="00C20602">
      <w:pPr>
        <w:shd w:val="clear" w:color="auto" w:fill="FFFFFF"/>
        <w:ind w:firstLine="567"/>
        <w:jc w:val="both"/>
        <w:rPr>
          <w:snapToGrid w:val="0"/>
          <w:sz w:val="28"/>
          <w:szCs w:val="28"/>
          <w:lang w:val="kk-KZ"/>
        </w:rPr>
      </w:pPr>
    </w:p>
    <w:p w:rsidR="005D3118" w:rsidRPr="00523AAA" w:rsidRDefault="005D3118" w:rsidP="00C20602">
      <w:pPr>
        <w:shd w:val="clear" w:color="auto" w:fill="FFFFFF"/>
        <w:ind w:firstLine="567"/>
        <w:jc w:val="both"/>
        <w:rPr>
          <w:snapToGrid w:val="0"/>
          <w:sz w:val="28"/>
          <w:szCs w:val="28"/>
          <w:lang w:val="kk-KZ"/>
        </w:rPr>
      </w:pPr>
      <w:r w:rsidRPr="00523AAA">
        <w:rPr>
          <w:snapToGrid w:val="0"/>
          <w:sz w:val="28"/>
          <w:szCs w:val="28"/>
          <w:lang w:val="kk-KZ"/>
        </w:rPr>
        <w:t xml:space="preserve">Жоғарыда айтылғандарды басшылыққа ала отырып, болашақ </w:t>
      </w:r>
      <w:r w:rsidR="00DA4F78">
        <w:rPr>
          <w:snapToGrid w:val="0"/>
          <w:sz w:val="28"/>
          <w:szCs w:val="28"/>
          <w:lang w:val="kk-KZ"/>
        </w:rPr>
        <w:t>педагог-психолог</w:t>
      </w:r>
      <w:r w:rsidRPr="00523AAA">
        <w:rPr>
          <w:snapToGrid w:val="0"/>
          <w:sz w:val="28"/>
          <w:szCs w:val="28"/>
          <w:lang w:val="kk-KZ"/>
        </w:rPr>
        <w:t xml:space="preserve">тардың кәсіби даярлығы </w:t>
      </w:r>
      <w:r w:rsidR="003F621F">
        <w:rPr>
          <w:snapToGrid w:val="0"/>
          <w:sz w:val="28"/>
          <w:szCs w:val="28"/>
          <w:lang w:val="kk-KZ"/>
        </w:rPr>
        <w:t xml:space="preserve">5-суретке сәйкес </w:t>
      </w:r>
      <w:r w:rsidRPr="00523AAA">
        <w:rPr>
          <w:snapToGrid w:val="0"/>
          <w:sz w:val="28"/>
          <w:szCs w:val="28"/>
          <w:lang w:val="kk-KZ"/>
        </w:rPr>
        <w:t>көрсетіл</w:t>
      </w:r>
      <w:r>
        <w:rPr>
          <w:snapToGrid w:val="0"/>
          <w:sz w:val="28"/>
          <w:szCs w:val="28"/>
          <w:lang w:val="kk-KZ"/>
        </w:rPr>
        <w:t xml:space="preserve">ген төрт компоненттен тұрады: </w:t>
      </w:r>
    </w:p>
    <w:p w:rsidR="008843C6" w:rsidRPr="00523AAA" w:rsidRDefault="008843C6" w:rsidP="00C20602">
      <w:pPr>
        <w:shd w:val="clear" w:color="auto" w:fill="FFFFFF"/>
        <w:ind w:firstLine="567"/>
        <w:jc w:val="both"/>
        <w:rPr>
          <w:snapToGrid w:val="0"/>
          <w:sz w:val="28"/>
          <w:szCs w:val="28"/>
          <w:lang w:val="kk-KZ"/>
        </w:rPr>
      </w:pPr>
      <w:r w:rsidRPr="00523AAA">
        <w:rPr>
          <w:i/>
          <w:snapToGrid w:val="0"/>
          <w:sz w:val="28"/>
          <w:szCs w:val="28"/>
          <w:lang w:val="kk-KZ"/>
        </w:rPr>
        <w:t>Бірінші компонент:</w:t>
      </w:r>
      <w:r w:rsidRPr="00523AAA">
        <w:rPr>
          <w:snapToGrid w:val="0"/>
          <w:sz w:val="28"/>
          <w:szCs w:val="28"/>
          <w:lang w:val="kk-KZ"/>
        </w:rPr>
        <w:t xml:space="preserve"> мектеп оқушыларының психологиялық қауіпсіздігін қамтамасыз етудің мәні, мақсаты, міндеттері, мазмұны, құралдары, формалары мен әдістері, педагогикалық-психологиялық сүйемелдеуді ұйымдастыру ерекшеліктері туралы кәсіби-педагогикалық білімдер;</w:t>
      </w:r>
      <w:r w:rsidR="001C19C7">
        <w:rPr>
          <w:snapToGrid w:val="0"/>
          <w:sz w:val="28"/>
          <w:szCs w:val="28"/>
          <w:lang w:val="kk-KZ"/>
        </w:rPr>
        <w:t xml:space="preserve"> </w:t>
      </w:r>
      <w:r w:rsidRPr="00523AAA">
        <w:rPr>
          <w:snapToGrid w:val="0"/>
          <w:sz w:val="28"/>
          <w:szCs w:val="28"/>
          <w:lang w:val="kk-KZ"/>
        </w:rPr>
        <w:t xml:space="preserve">сонымен қатар білім беру </w:t>
      </w:r>
      <w:r w:rsidRPr="00523AAA">
        <w:rPr>
          <w:snapToGrid w:val="0"/>
          <w:sz w:val="28"/>
          <w:szCs w:val="28"/>
          <w:lang w:val="kk-KZ"/>
        </w:rPr>
        <w:lastRenderedPageBreak/>
        <w:t xml:space="preserve">ұйымындағы ортаның психологиялық жайлылығы мен қауіпсіздігінің феноменологиясын, көрсеткіштері мен өлшемдерін анықтауға байланысты заманауи білімдер. Бұл компоненттің меңгерілуі үш бірізді кезең арқылы жүзеге асырылады: </w:t>
      </w:r>
    </w:p>
    <w:p w:rsidR="008843C6" w:rsidRPr="00523AAA" w:rsidRDefault="008843C6" w:rsidP="00C20602">
      <w:pPr>
        <w:shd w:val="clear" w:color="auto" w:fill="FFFFFF"/>
        <w:ind w:firstLine="567"/>
        <w:jc w:val="both"/>
        <w:rPr>
          <w:snapToGrid w:val="0"/>
          <w:sz w:val="28"/>
          <w:szCs w:val="28"/>
          <w:lang w:val="kk-KZ"/>
        </w:rPr>
      </w:pPr>
      <w:r w:rsidRPr="00523AAA">
        <w:rPr>
          <w:snapToGrid w:val="0"/>
          <w:sz w:val="28"/>
          <w:szCs w:val="28"/>
          <w:lang w:val="kk-KZ"/>
        </w:rPr>
        <w:t xml:space="preserve">- </w:t>
      </w:r>
      <w:r w:rsidR="006E6B17">
        <w:rPr>
          <w:snapToGrid w:val="0"/>
          <w:sz w:val="28"/>
          <w:szCs w:val="28"/>
          <w:lang w:val="kk-KZ"/>
        </w:rPr>
        <w:t>кәсіби-педагогикалық</w:t>
      </w:r>
      <w:r w:rsidRPr="00523AAA">
        <w:rPr>
          <w:snapToGrid w:val="0"/>
          <w:sz w:val="28"/>
          <w:szCs w:val="28"/>
          <w:lang w:val="kk-KZ"/>
        </w:rPr>
        <w:t xml:space="preserve"> және психологиялық білімдерді қабылдау, түсіну, есте сақтау;</w:t>
      </w:r>
      <w:r w:rsidR="001C19C7">
        <w:rPr>
          <w:snapToGrid w:val="0"/>
          <w:sz w:val="28"/>
          <w:szCs w:val="28"/>
          <w:lang w:val="kk-KZ"/>
        </w:rPr>
        <w:t xml:space="preserve"> </w:t>
      </w:r>
    </w:p>
    <w:p w:rsidR="008843C6" w:rsidRPr="00523AAA" w:rsidRDefault="008843C6" w:rsidP="00C20602">
      <w:pPr>
        <w:shd w:val="clear" w:color="auto" w:fill="FFFFFF"/>
        <w:ind w:firstLine="567"/>
        <w:jc w:val="both"/>
        <w:rPr>
          <w:snapToGrid w:val="0"/>
          <w:sz w:val="28"/>
          <w:szCs w:val="28"/>
          <w:lang w:val="kk-KZ"/>
        </w:rPr>
      </w:pPr>
      <w:r w:rsidRPr="00523AAA">
        <w:rPr>
          <w:snapToGrid w:val="0"/>
          <w:sz w:val="28"/>
          <w:szCs w:val="28"/>
          <w:lang w:val="kk-KZ"/>
        </w:rPr>
        <w:t xml:space="preserve">- </w:t>
      </w:r>
      <w:r w:rsidR="006E6B17">
        <w:rPr>
          <w:snapToGrid w:val="0"/>
          <w:sz w:val="28"/>
          <w:szCs w:val="28"/>
          <w:lang w:val="kk-KZ"/>
        </w:rPr>
        <w:t>кәсіби-педагогикалық</w:t>
      </w:r>
      <w:r w:rsidRPr="00523AAA">
        <w:rPr>
          <w:snapToGrid w:val="0"/>
          <w:sz w:val="28"/>
          <w:szCs w:val="28"/>
          <w:lang w:val="kk-KZ"/>
        </w:rPr>
        <w:t xml:space="preserve"> және психологиялық білімдерді таныс жағдайларда қолдану; </w:t>
      </w:r>
    </w:p>
    <w:p w:rsidR="008843C6" w:rsidRPr="00523AAA" w:rsidRDefault="008843C6" w:rsidP="00C20602">
      <w:pPr>
        <w:shd w:val="clear" w:color="auto" w:fill="FFFFFF"/>
        <w:ind w:firstLine="567"/>
        <w:jc w:val="both"/>
        <w:rPr>
          <w:snapToGrid w:val="0"/>
          <w:sz w:val="28"/>
          <w:szCs w:val="28"/>
          <w:lang w:val="kk-KZ"/>
        </w:rPr>
      </w:pPr>
      <w:r w:rsidRPr="00523AAA">
        <w:rPr>
          <w:snapToGrid w:val="0"/>
          <w:sz w:val="28"/>
          <w:szCs w:val="28"/>
          <w:lang w:val="kk-KZ"/>
        </w:rPr>
        <w:t xml:space="preserve">- </w:t>
      </w:r>
      <w:r w:rsidR="006E6B17">
        <w:rPr>
          <w:snapToGrid w:val="0"/>
          <w:sz w:val="28"/>
          <w:szCs w:val="28"/>
          <w:lang w:val="kk-KZ"/>
        </w:rPr>
        <w:t>кәсіби-педагогикалық</w:t>
      </w:r>
      <w:r w:rsidRPr="00523AAA">
        <w:rPr>
          <w:snapToGrid w:val="0"/>
          <w:sz w:val="28"/>
          <w:szCs w:val="28"/>
          <w:lang w:val="kk-KZ"/>
        </w:rPr>
        <w:t xml:space="preserve"> және психологиялық білімдерді м</w:t>
      </w:r>
      <w:r w:rsidR="001B2DE6">
        <w:rPr>
          <w:snapToGrid w:val="0"/>
          <w:sz w:val="28"/>
          <w:szCs w:val="28"/>
          <w:lang w:val="kk-KZ"/>
        </w:rPr>
        <w:t xml:space="preserve">ектеп оқушыларын </w:t>
      </w:r>
      <w:r w:rsidR="000217A5">
        <w:rPr>
          <w:snapToGrid w:val="0"/>
          <w:sz w:val="28"/>
          <w:szCs w:val="28"/>
          <w:lang w:val="kk-KZ"/>
        </w:rPr>
        <w:t>педагогикалық-психологиялық</w:t>
      </w:r>
      <w:r w:rsidRPr="00523AAA">
        <w:rPr>
          <w:snapToGrid w:val="0"/>
          <w:sz w:val="28"/>
          <w:szCs w:val="28"/>
          <w:lang w:val="kk-KZ"/>
        </w:rPr>
        <w:t xml:space="preserve"> сүйемелдеуді ұйымдастыру және білім беру ортасының</w:t>
      </w:r>
      <w:r w:rsidR="001C19C7">
        <w:rPr>
          <w:snapToGrid w:val="0"/>
          <w:sz w:val="28"/>
          <w:szCs w:val="28"/>
          <w:lang w:val="kk-KZ"/>
        </w:rPr>
        <w:t xml:space="preserve"> </w:t>
      </w:r>
      <w:r w:rsidRPr="009276B2">
        <w:rPr>
          <w:snapToGrid w:val="0"/>
          <w:sz w:val="28"/>
          <w:szCs w:val="28"/>
          <w:lang w:val="kk-KZ"/>
        </w:rPr>
        <w:t>психологиялық қауіптерін</w:t>
      </w:r>
      <w:r w:rsidRPr="00523AAA">
        <w:rPr>
          <w:i/>
          <w:snapToGrid w:val="0"/>
          <w:sz w:val="28"/>
          <w:szCs w:val="28"/>
          <w:lang w:val="kk-KZ"/>
        </w:rPr>
        <w:t xml:space="preserve"> </w:t>
      </w:r>
      <w:r w:rsidRPr="00523AAA">
        <w:rPr>
          <w:snapToGrid w:val="0"/>
          <w:sz w:val="28"/>
          <w:szCs w:val="28"/>
          <w:lang w:val="kk-KZ"/>
        </w:rPr>
        <w:t>анықтау, білім беру ортасына сараптама жасау</w:t>
      </w:r>
      <w:r w:rsidR="001C19C7">
        <w:rPr>
          <w:snapToGrid w:val="0"/>
          <w:sz w:val="28"/>
          <w:szCs w:val="28"/>
          <w:lang w:val="kk-KZ"/>
        </w:rPr>
        <w:t xml:space="preserve"> </w:t>
      </w:r>
      <w:r w:rsidRPr="00523AAA">
        <w:rPr>
          <w:snapToGrid w:val="0"/>
          <w:sz w:val="28"/>
          <w:szCs w:val="28"/>
          <w:lang w:val="kk-KZ"/>
        </w:rPr>
        <w:t xml:space="preserve">жағдайында қолдану. </w:t>
      </w:r>
    </w:p>
    <w:p w:rsidR="00C251FD" w:rsidRPr="00523AAA" w:rsidRDefault="00C251FD" w:rsidP="00C20602">
      <w:pPr>
        <w:shd w:val="clear" w:color="auto" w:fill="FFFFFF"/>
        <w:ind w:firstLine="567"/>
        <w:jc w:val="both"/>
        <w:rPr>
          <w:snapToGrid w:val="0"/>
          <w:sz w:val="28"/>
          <w:szCs w:val="28"/>
          <w:lang w:val="kk-KZ"/>
        </w:rPr>
      </w:pPr>
      <w:r w:rsidRPr="00523AAA">
        <w:rPr>
          <w:i/>
          <w:snapToGrid w:val="0"/>
          <w:sz w:val="28"/>
          <w:szCs w:val="28"/>
          <w:lang w:val="kk-KZ"/>
        </w:rPr>
        <w:t>Екінші компонент:</w:t>
      </w:r>
      <w:r w:rsidRPr="00523AAA">
        <w:rPr>
          <w:snapToGrid w:val="0"/>
          <w:sz w:val="28"/>
          <w:szCs w:val="28"/>
          <w:lang w:val="kk-KZ"/>
        </w:rPr>
        <w:t xml:space="preserve"> мектеп оқушысының микро</w:t>
      </w:r>
      <w:r w:rsidR="001B2DE6">
        <w:rPr>
          <w:snapToGrid w:val="0"/>
          <w:sz w:val="28"/>
          <w:szCs w:val="28"/>
          <w:lang w:val="kk-KZ"/>
        </w:rPr>
        <w:t xml:space="preserve"> </w:t>
      </w:r>
      <w:r w:rsidRPr="00523AAA">
        <w:rPr>
          <w:snapToGrid w:val="0"/>
          <w:sz w:val="28"/>
          <w:szCs w:val="28"/>
          <w:lang w:val="kk-KZ"/>
        </w:rPr>
        <w:t>-</w:t>
      </w:r>
      <w:r w:rsidR="001B2DE6">
        <w:rPr>
          <w:snapToGrid w:val="0"/>
          <w:sz w:val="28"/>
          <w:szCs w:val="28"/>
          <w:lang w:val="kk-KZ"/>
        </w:rPr>
        <w:t xml:space="preserve"> </w:t>
      </w:r>
      <w:r w:rsidRPr="00523AAA">
        <w:rPr>
          <w:snapToGrid w:val="0"/>
          <w:sz w:val="28"/>
          <w:szCs w:val="28"/>
          <w:lang w:val="kk-KZ"/>
        </w:rPr>
        <w:t>ортасын құраушылардың ынтымақтастығы</w:t>
      </w:r>
      <w:r w:rsidR="001C19C7">
        <w:rPr>
          <w:snapToGrid w:val="0"/>
          <w:sz w:val="28"/>
          <w:szCs w:val="28"/>
          <w:lang w:val="kk-KZ"/>
        </w:rPr>
        <w:t xml:space="preserve"> </w:t>
      </w:r>
      <w:r w:rsidRPr="00523AAA">
        <w:rPr>
          <w:snapToGrid w:val="0"/>
          <w:sz w:val="28"/>
          <w:szCs w:val="28"/>
          <w:lang w:val="kk-KZ"/>
        </w:rPr>
        <w:t xml:space="preserve">барысында психологиялық жайлы және қауіпсіз ортаны құру тәжірибесі. Бұл компонентті меңгерудегі бірінші кезең: </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 мектеп оқушыл</w:t>
      </w:r>
      <w:r w:rsidR="00687764">
        <w:rPr>
          <w:snapToGrid w:val="0"/>
          <w:sz w:val="28"/>
          <w:szCs w:val="28"/>
          <w:lang w:val="kk-KZ"/>
        </w:rPr>
        <w:t>арын педагогикалық-</w:t>
      </w:r>
      <w:r w:rsidRPr="00523AAA">
        <w:rPr>
          <w:snapToGrid w:val="0"/>
          <w:sz w:val="28"/>
          <w:szCs w:val="28"/>
          <w:lang w:val="kk-KZ"/>
        </w:rPr>
        <w:t>психологиялық сүйемелдеу және оқу-тәрбие жұмысына ата-аналарды және қоғамдық тәрбиешілерді тарту үдерісінде</w:t>
      </w:r>
      <w:r w:rsidR="001C19C7">
        <w:rPr>
          <w:snapToGrid w:val="0"/>
          <w:sz w:val="28"/>
          <w:szCs w:val="28"/>
          <w:lang w:val="kk-KZ"/>
        </w:rPr>
        <w:t xml:space="preserve"> </w:t>
      </w:r>
      <w:r w:rsidRPr="00523AAA">
        <w:rPr>
          <w:snapToGrid w:val="0"/>
          <w:sz w:val="28"/>
          <w:szCs w:val="28"/>
          <w:lang w:val="kk-KZ"/>
        </w:rPr>
        <w:t>психологиялық қауіпсіз ортаны қамтамасыз ету тәжірибесін бақылау, зерттеу және жалпылау сияқты эмпирикалық тәжірибеден бастау алады. Эмпирикалық тәжірибе үлгі бойынша іс-әрекеттің алдын алады, өйткені жаңадан еңбек жолын бастаған педагог-психолог оны тәжірибесінің жеткіліксіздігіне байланысты жүзеге асыра алмауы мүмкін.</w:t>
      </w:r>
      <w:r w:rsidR="001C19C7">
        <w:rPr>
          <w:snapToGrid w:val="0"/>
          <w:sz w:val="28"/>
          <w:szCs w:val="28"/>
          <w:lang w:val="kk-KZ"/>
        </w:rPr>
        <w:t xml:space="preserve"> </w:t>
      </w:r>
      <w:r w:rsidRPr="00523AAA">
        <w:rPr>
          <w:snapToGrid w:val="0"/>
          <w:sz w:val="28"/>
          <w:szCs w:val="28"/>
          <w:lang w:val="kk-KZ"/>
        </w:rPr>
        <w:t xml:space="preserve">Біртіндеп болашақ </w:t>
      </w:r>
      <w:r w:rsidR="00DA4F78">
        <w:rPr>
          <w:snapToGrid w:val="0"/>
          <w:sz w:val="28"/>
          <w:szCs w:val="28"/>
          <w:lang w:val="kk-KZ"/>
        </w:rPr>
        <w:t>педагог-психолог</w:t>
      </w:r>
      <w:r w:rsidRPr="00523AAA">
        <w:rPr>
          <w:snapToGrid w:val="0"/>
          <w:sz w:val="28"/>
          <w:szCs w:val="28"/>
          <w:lang w:val="kk-KZ"/>
        </w:rPr>
        <w:t xml:space="preserve"> үлгі бойынша, яғни типтік сипаттағы </w:t>
      </w:r>
      <w:r w:rsidR="00661053">
        <w:rPr>
          <w:snapToGrid w:val="0"/>
          <w:sz w:val="28"/>
          <w:szCs w:val="28"/>
          <w:lang w:val="kk-KZ"/>
        </w:rPr>
        <w:t>іс-әрекет</w:t>
      </w:r>
      <w:r w:rsidRPr="00523AAA">
        <w:rPr>
          <w:snapToGrid w:val="0"/>
          <w:sz w:val="28"/>
          <w:szCs w:val="28"/>
          <w:lang w:val="kk-KZ"/>
        </w:rPr>
        <w:t xml:space="preserve"> тәсілдерін</w:t>
      </w:r>
      <w:r w:rsidR="001C19C7">
        <w:rPr>
          <w:snapToGrid w:val="0"/>
          <w:sz w:val="28"/>
          <w:szCs w:val="28"/>
          <w:lang w:val="kk-KZ"/>
        </w:rPr>
        <w:t xml:space="preserve"> </w:t>
      </w:r>
      <w:r w:rsidRPr="00523AAA">
        <w:rPr>
          <w:snapToGrid w:val="0"/>
          <w:sz w:val="28"/>
          <w:szCs w:val="28"/>
          <w:lang w:val="kk-KZ"/>
        </w:rPr>
        <w:t>жеткілікті деңгейде меңгерген жағдайда келесі кезеңге өтеді.</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 xml:space="preserve"> Екінші кезең үшін </w:t>
      </w:r>
      <w:r w:rsidR="006E6B17">
        <w:rPr>
          <w:snapToGrid w:val="0"/>
          <w:sz w:val="28"/>
          <w:szCs w:val="28"/>
          <w:lang w:val="kk-KZ"/>
        </w:rPr>
        <w:t>кәсіби-педагогикалық</w:t>
      </w:r>
      <w:r w:rsidRPr="00523AAA">
        <w:rPr>
          <w:snapToGrid w:val="0"/>
          <w:sz w:val="28"/>
          <w:szCs w:val="28"/>
          <w:lang w:val="kk-KZ"/>
        </w:rPr>
        <w:t xml:space="preserve"> </w:t>
      </w:r>
      <w:r w:rsidR="00661053">
        <w:rPr>
          <w:snapToGrid w:val="0"/>
          <w:sz w:val="28"/>
          <w:szCs w:val="28"/>
          <w:lang w:val="kk-KZ"/>
        </w:rPr>
        <w:t>іс-әрекет</w:t>
      </w:r>
      <w:r w:rsidRPr="00523AAA">
        <w:rPr>
          <w:snapToGrid w:val="0"/>
          <w:sz w:val="28"/>
          <w:szCs w:val="28"/>
          <w:lang w:val="kk-KZ"/>
        </w:rPr>
        <w:t>тің қабілеттері мен дағдыларын онан әрі дамыту маңызды және білім беру ортасы мүшелерімен қарым-қатынас мәдениетін жетілдіре отырып келесі кезеңге өтеді.</w:t>
      </w:r>
      <w:r w:rsidR="001C19C7">
        <w:rPr>
          <w:snapToGrid w:val="0"/>
          <w:sz w:val="28"/>
          <w:szCs w:val="28"/>
          <w:lang w:val="kk-KZ"/>
        </w:rPr>
        <w:t xml:space="preserve"> </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 xml:space="preserve">Үшінші кезең: мұнда білім беру үдерісі мүшелерінің психологиялық қауіпсіздігін қамтамасыз ету мақсатында мектеп оқушыларын педагогикалық-психологиялық сүйемелдеуді жобалау, оны жүзеге асырудың түрлі тәсілдері мен үдерісінің жаңа жолдарын қолданады. Бұл кезең үшін зерттеу мәселесі аясында озық педагогикалық тәжірибелермен танысу, меңгеру және қолдану бойынша </w:t>
      </w:r>
      <w:r w:rsidR="00DA4F78">
        <w:rPr>
          <w:snapToGrid w:val="0"/>
          <w:sz w:val="28"/>
          <w:szCs w:val="28"/>
          <w:lang w:val="kk-KZ"/>
        </w:rPr>
        <w:t>педагог-психолог</w:t>
      </w:r>
      <w:r w:rsidRPr="00523AAA">
        <w:rPr>
          <w:snapToGrid w:val="0"/>
          <w:sz w:val="28"/>
          <w:szCs w:val="28"/>
          <w:lang w:val="kk-KZ"/>
        </w:rPr>
        <w:t>тың қалыптасқан қабілеттері мен дағдыларының танылуы тән.</w:t>
      </w:r>
    </w:p>
    <w:p w:rsidR="00C251FD" w:rsidRPr="00523AAA" w:rsidRDefault="00C251FD" w:rsidP="00C20602">
      <w:pPr>
        <w:shd w:val="clear" w:color="auto" w:fill="FFFFFF"/>
        <w:ind w:firstLine="567"/>
        <w:jc w:val="both"/>
        <w:rPr>
          <w:snapToGrid w:val="0"/>
          <w:sz w:val="28"/>
          <w:szCs w:val="28"/>
          <w:lang w:val="kk-KZ"/>
        </w:rPr>
      </w:pPr>
      <w:r w:rsidRPr="00523AAA">
        <w:rPr>
          <w:i/>
          <w:snapToGrid w:val="0"/>
          <w:sz w:val="28"/>
          <w:szCs w:val="28"/>
          <w:lang w:val="kk-KZ"/>
        </w:rPr>
        <w:t>Үшінші компонент:</w:t>
      </w:r>
      <w:r w:rsidRPr="00523AAA">
        <w:rPr>
          <w:snapToGrid w:val="0"/>
          <w:sz w:val="28"/>
          <w:szCs w:val="28"/>
          <w:lang w:val="kk-KZ"/>
        </w:rPr>
        <w:t xml:space="preserve"> қарастырылатын аспектідегі шығармашылық кәсіби іс-әрекет тәжірибесі. Оны игеру іс-әрекет барысында қарама-қайшылықтарды анықтау, педагогикалық мәселені тұжырымдау, мектеп оқушыларын сүйемелдеу және қауіпсіз, жайлы орта жағдайын туындату үдерісінде мәселелік жағдаятты шешуге арналған ғылыми болжамды ұсыну; ұсынылған ғылыми болжамды нақтылау және дәлелдеу қабілеттерін қалыптастырудан басталады.</w:t>
      </w:r>
      <w:r w:rsidR="001C19C7">
        <w:rPr>
          <w:snapToGrid w:val="0"/>
          <w:sz w:val="28"/>
          <w:szCs w:val="28"/>
          <w:lang w:val="kk-KZ"/>
        </w:rPr>
        <w:t xml:space="preserve"> </w:t>
      </w:r>
      <w:r w:rsidRPr="00523AAA">
        <w:rPr>
          <w:snapToGrid w:val="0"/>
          <w:sz w:val="28"/>
          <w:szCs w:val="28"/>
          <w:lang w:val="kk-KZ"/>
        </w:rPr>
        <w:t>Аталмыш компонентті меңгеру кезеңдері:</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 қолданыстағы білімді өзектендіру және мәселелік жағдаяттарды шешудің</w:t>
      </w:r>
      <w:r w:rsidR="001C19C7">
        <w:rPr>
          <w:snapToGrid w:val="0"/>
          <w:sz w:val="28"/>
          <w:szCs w:val="28"/>
          <w:lang w:val="kk-KZ"/>
        </w:rPr>
        <w:t xml:space="preserve"> </w:t>
      </w:r>
      <w:r w:rsidRPr="00523AAA">
        <w:rPr>
          <w:snapToGrid w:val="0"/>
          <w:sz w:val="28"/>
          <w:szCs w:val="28"/>
          <w:lang w:val="kk-KZ"/>
        </w:rPr>
        <w:t>жаңа тәсілдерін меңгеру қабілеттері мен мәселелік жағдаятты ғылыми тұрғыдан талдай білу тән</w:t>
      </w:r>
      <w:r w:rsidR="00314E18">
        <w:rPr>
          <w:snapToGrid w:val="0"/>
          <w:sz w:val="28"/>
          <w:szCs w:val="28"/>
          <w:lang w:val="kk-KZ"/>
        </w:rPr>
        <w:t>;</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lastRenderedPageBreak/>
        <w:t>- зерттеушілік іс-әрекетті шығармашылық деңгейде атқарылуымен сипатталады. Бұл</w:t>
      </w:r>
      <w:r w:rsidR="001C19C7">
        <w:rPr>
          <w:snapToGrid w:val="0"/>
          <w:sz w:val="28"/>
          <w:szCs w:val="28"/>
          <w:lang w:val="kk-KZ"/>
        </w:rPr>
        <w:t xml:space="preserve"> </w:t>
      </w:r>
      <w:r w:rsidRPr="00523AAA">
        <w:rPr>
          <w:snapToGrid w:val="0"/>
          <w:sz w:val="28"/>
          <w:szCs w:val="28"/>
          <w:lang w:val="kk-KZ"/>
        </w:rPr>
        <w:t>кезеңді толық меңгерген</w:t>
      </w:r>
      <w:r w:rsidR="001C19C7">
        <w:rPr>
          <w:snapToGrid w:val="0"/>
          <w:sz w:val="28"/>
          <w:szCs w:val="28"/>
          <w:lang w:val="kk-KZ"/>
        </w:rPr>
        <w:t xml:space="preserve"> </w:t>
      </w:r>
      <w:r w:rsidRPr="00523AAA">
        <w:rPr>
          <w:snapToGrid w:val="0"/>
          <w:sz w:val="28"/>
          <w:szCs w:val="28"/>
          <w:lang w:val="kk-KZ"/>
        </w:rPr>
        <w:t xml:space="preserve">маман </w:t>
      </w:r>
      <w:r w:rsidR="000217A5">
        <w:rPr>
          <w:snapToGrid w:val="0"/>
          <w:sz w:val="28"/>
          <w:szCs w:val="28"/>
          <w:lang w:val="kk-KZ"/>
        </w:rPr>
        <w:t>педагогикалық-психологиялық</w:t>
      </w:r>
      <w:r w:rsidRPr="00523AAA">
        <w:rPr>
          <w:snapToGrid w:val="0"/>
          <w:sz w:val="28"/>
          <w:szCs w:val="28"/>
          <w:lang w:val="kk-KZ"/>
        </w:rPr>
        <w:t xml:space="preserve"> қызметті ұйымдастырудың заманауи педагогикалық тәжірибесін, мектеп оқушыларының психологиялық саулығын қамтамасыз ету мен психологиялық тұрғыдан жайлы, қауіпсіз білім беру ортасын құру тәжірибесін жоғары дерлік шығармашылық деңгейде зерделеп, жалпылап, жүйелей алады және осының негізінде аталмыш міндетті жүзеге асырудың әдіснамалық тұғырларын дайындай алады;</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 xml:space="preserve">- кәсіби іс-әрекетті креативтілік тұрғыдан өз кәсіби құзыреттілігін жетілдіруі жағдайындағы дербес педагогикалық іс-әрекетінің барысында жүзеге асырылады. </w:t>
      </w:r>
    </w:p>
    <w:p w:rsidR="00C251FD" w:rsidRPr="00523AAA" w:rsidRDefault="00C251FD" w:rsidP="00C20602">
      <w:pPr>
        <w:ind w:firstLine="567"/>
        <w:jc w:val="both"/>
        <w:rPr>
          <w:snapToGrid w:val="0"/>
          <w:sz w:val="28"/>
          <w:szCs w:val="28"/>
          <w:lang w:val="kk-KZ"/>
        </w:rPr>
      </w:pPr>
      <w:r w:rsidRPr="00523AAA">
        <w:rPr>
          <w:snapToGrid w:val="0"/>
          <w:sz w:val="28"/>
          <w:szCs w:val="28"/>
          <w:lang w:val="kk-KZ"/>
        </w:rPr>
        <w:t xml:space="preserve">Соңында, </w:t>
      </w:r>
      <w:r w:rsidRPr="00523AAA">
        <w:rPr>
          <w:i/>
          <w:snapToGrid w:val="0"/>
          <w:sz w:val="28"/>
          <w:szCs w:val="28"/>
          <w:lang w:val="kk-KZ"/>
        </w:rPr>
        <w:t>төртінші компонент:</w:t>
      </w:r>
      <w:r w:rsidRPr="00523AAA">
        <w:rPr>
          <w:snapToGrid w:val="0"/>
          <w:sz w:val="28"/>
          <w:szCs w:val="28"/>
          <w:lang w:val="kk-KZ"/>
        </w:rPr>
        <w:t xml:space="preserve"> оқушылардың психологиялық қауіпсіздігін қамтамасыз ету бойынша</w:t>
      </w:r>
      <w:r w:rsidR="001C19C7">
        <w:rPr>
          <w:snapToGrid w:val="0"/>
          <w:sz w:val="28"/>
          <w:szCs w:val="28"/>
          <w:lang w:val="kk-KZ"/>
        </w:rPr>
        <w:t xml:space="preserve"> </w:t>
      </w:r>
      <w:r w:rsidRPr="00523AAA">
        <w:rPr>
          <w:snapToGrid w:val="0"/>
          <w:sz w:val="28"/>
          <w:szCs w:val="28"/>
          <w:lang w:val="kk-KZ"/>
        </w:rPr>
        <w:t>педагогикалық</w:t>
      </w:r>
      <w:r w:rsidR="00687764">
        <w:rPr>
          <w:snapToGrid w:val="0"/>
          <w:sz w:val="28"/>
          <w:szCs w:val="28"/>
          <w:lang w:val="kk-KZ"/>
        </w:rPr>
        <w:t>-</w:t>
      </w:r>
      <w:r w:rsidRPr="00523AAA">
        <w:rPr>
          <w:snapToGrid w:val="0"/>
          <w:sz w:val="28"/>
          <w:szCs w:val="28"/>
          <w:lang w:val="kk-KZ"/>
        </w:rPr>
        <w:t>психологиялық іс-әрекет үдерісінде мотивациялық және құндылықты</w:t>
      </w:r>
      <w:r w:rsidR="001B2DE6">
        <w:rPr>
          <w:snapToGrid w:val="0"/>
          <w:sz w:val="28"/>
          <w:szCs w:val="28"/>
          <w:lang w:val="kk-KZ"/>
        </w:rPr>
        <w:t xml:space="preserve"> </w:t>
      </w:r>
      <w:r w:rsidRPr="00523AAA">
        <w:rPr>
          <w:snapToGrid w:val="0"/>
          <w:sz w:val="28"/>
          <w:szCs w:val="28"/>
          <w:lang w:val="kk-KZ"/>
        </w:rPr>
        <w:t>-</w:t>
      </w:r>
      <w:r w:rsidR="001B2DE6">
        <w:rPr>
          <w:snapToGrid w:val="0"/>
          <w:sz w:val="28"/>
          <w:szCs w:val="28"/>
          <w:lang w:val="kk-KZ"/>
        </w:rPr>
        <w:t xml:space="preserve"> </w:t>
      </w:r>
      <w:r w:rsidRPr="00523AAA">
        <w:rPr>
          <w:snapToGrid w:val="0"/>
          <w:sz w:val="28"/>
          <w:szCs w:val="28"/>
          <w:lang w:val="kk-KZ"/>
        </w:rPr>
        <w:t>эмоциялық</w:t>
      </w:r>
      <w:r w:rsidR="001C19C7">
        <w:rPr>
          <w:snapToGrid w:val="0"/>
          <w:sz w:val="28"/>
          <w:szCs w:val="28"/>
          <w:lang w:val="kk-KZ"/>
        </w:rPr>
        <w:t xml:space="preserve"> </w:t>
      </w:r>
      <w:r w:rsidRPr="00523AAA">
        <w:rPr>
          <w:snapToGrid w:val="0"/>
          <w:sz w:val="28"/>
          <w:szCs w:val="28"/>
          <w:lang w:val="kk-KZ"/>
        </w:rPr>
        <w:t>бағдар</w:t>
      </w:r>
      <w:r w:rsidR="001C19C7">
        <w:rPr>
          <w:snapToGrid w:val="0"/>
          <w:sz w:val="28"/>
          <w:szCs w:val="28"/>
          <w:lang w:val="kk-KZ"/>
        </w:rPr>
        <w:t xml:space="preserve"> </w:t>
      </w:r>
      <w:r w:rsidRPr="00523AAA">
        <w:rPr>
          <w:snapToGrid w:val="0"/>
          <w:sz w:val="28"/>
          <w:szCs w:val="28"/>
          <w:lang w:val="kk-KZ"/>
        </w:rPr>
        <w:t xml:space="preserve">алу тәжірибесі мен өзін-өзі кәсіби жетілдіру. Мұнда педагог-психолог жұмысының әлеуметтік маңыздылығын, оның ішінде білім беру үдерісінің барлық субъектілерімен әлеуметтік ынтымақтастық аспектіндегі маңыздылығын ұғынуды, педагог-психологтың жұмысына деген кәсіби қызығушылықты, ата-аналармен және қоғаммен ынтымақтастыққа және мектеп оқушыларының психологиялық қауіпсіздігін қамтамасыз етуге, оқушылардың психологиялық саулығын қамтамасыз ететін факторларды анықтауға деген қызығушылық пен денсаулықты нығайтудың сәйкестендірілген халық тәжірибесін зерттеу </w:t>
      </w:r>
      <w:r w:rsidRPr="00523AAA">
        <w:rPr>
          <w:sz w:val="28"/>
          <w:szCs w:val="28"/>
          <w:shd w:val="clear" w:color="auto" w:fill="FFFFFF"/>
          <w:lang w:val="kk-KZ"/>
        </w:rPr>
        <w:t xml:space="preserve">тұрғысынан маңызды. </w:t>
      </w:r>
      <w:r w:rsidRPr="00523AAA">
        <w:rPr>
          <w:snapToGrid w:val="0"/>
          <w:sz w:val="28"/>
          <w:szCs w:val="28"/>
          <w:lang w:val="kk-KZ"/>
        </w:rPr>
        <w:t>Шартты түрде,</w:t>
      </w:r>
      <w:r w:rsidR="001C19C7">
        <w:rPr>
          <w:snapToGrid w:val="0"/>
          <w:sz w:val="28"/>
          <w:szCs w:val="28"/>
          <w:lang w:val="kk-KZ"/>
        </w:rPr>
        <w:t xml:space="preserve"> </w:t>
      </w:r>
      <w:r w:rsidRPr="00523AAA">
        <w:rPr>
          <w:snapToGrid w:val="0"/>
          <w:sz w:val="28"/>
          <w:szCs w:val="28"/>
          <w:lang w:val="kk-KZ"/>
        </w:rPr>
        <w:t xml:space="preserve">бұл компонент үш кезең бойынша бірізділікпен жүзеге асырылады: </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 педагог-психологтың ішкі мінез-құлық үлгісі негізінде кәсіби іс-әрекетті толыққанды шығармашылық</w:t>
      </w:r>
      <w:r w:rsidR="001B2DE6">
        <w:rPr>
          <w:snapToGrid w:val="0"/>
          <w:sz w:val="28"/>
          <w:szCs w:val="28"/>
          <w:lang w:val="kk-KZ"/>
        </w:rPr>
        <w:t xml:space="preserve"> </w:t>
      </w:r>
      <w:r w:rsidRPr="00523AAA">
        <w:rPr>
          <w:snapToGrid w:val="0"/>
          <w:sz w:val="28"/>
          <w:szCs w:val="28"/>
          <w:lang w:val="kk-KZ"/>
        </w:rPr>
        <w:t>-</w:t>
      </w:r>
      <w:r w:rsidR="001B2DE6">
        <w:rPr>
          <w:snapToGrid w:val="0"/>
          <w:sz w:val="28"/>
          <w:szCs w:val="28"/>
          <w:lang w:val="kk-KZ"/>
        </w:rPr>
        <w:t xml:space="preserve"> </w:t>
      </w:r>
      <w:r w:rsidRPr="00523AAA">
        <w:rPr>
          <w:snapToGrid w:val="0"/>
          <w:sz w:val="28"/>
          <w:szCs w:val="28"/>
          <w:lang w:val="kk-KZ"/>
        </w:rPr>
        <w:t>мотивациялық күштерді жұмсай отырып,</w:t>
      </w:r>
      <w:r w:rsidR="001C19C7">
        <w:rPr>
          <w:snapToGrid w:val="0"/>
          <w:sz w:val="28"/>
          <w:szCs w:val="28"/>
          <w:lang w:val="kk-KZ"/>
        </w:rPr>
        <w:t xml:space="preserve"> </w:t>
      </w:r>
      <w:r w:rsidRPr="00523AAA">
        <w:rPr>
          <w:snapToGrid w:val="0"/>
          <w:sz w:val="28"/>
          <w:szCs w:val="28"/>
          <w:lang w:val="kk-KZ"/>
        </w:rPr>
        <w:t>кәсіби шеберлікпен жүзеге асыруға, өз іс-әрекеті мен оның нәтижелерінің сапасы үшін қоғам алдындағы жауапкершілікті ұғынуды қамтитын</w:t>
      </w:r>
      <w:r w:rsidR="001C19C7">
        <w:rPr>
          <w:snapToGrid w:val="0"/>
          <w:sz w:val="28"/>
          <w:szCs w:val="28"/>
          <w:lang w:val="kk-KZ"/>
        </w:rPr>
        <w:t xml:space="preserve"> </w:t>
      </w:r>
      <w:r w:rsidRPr="00523AAA">
        <w:rPr>
          <w:snapToGrid w:val="0"/>
          <w:sz w:val="28"/>
          <w:szCs w:val="28"/>
          <w:lang w:val="kk-KZ"/>
        </w:rPr>
        <w:t>тұлғаның азаматтық және құндылықты</w:t>
      </w:r>
      <w:r w:rsidR="001B2DE6">
        <w:rPr>
          <w:snapToGrid w:val="0"/>
          <w:sz w:val="28"/>
          <w:szCs w:val="28"/>
          <w:lang w:val="kk-KZ"/>
        </w:rPr>
        <w:t xml:space="preserve"> </w:t>
      </w:r>
      <w:r w:rsidRPr="00523AAA">
        <w:rPr>
          <w:snapToGrid w:val="0"/>
          <w:sz w:val="28"/>
          <w:szCs w:val="28"/>
          <w:lang w:val="kk-KZ"/>
        </w:rPr>
        <w:t>-</w:t>
      </w:r>
      <w:r w:rsidR="001B2DE6">
        <w:rPr>
          <w:snapToGrid w:val="0"/>
          <w:sz w:val="28"/>
          <w:szCs w:val="28"/>
          <w:lang w:val="kk-KZ"/>
        </w:rPr>
        <w:t xml:space="preserve"> </w:t>
      </w:r>
      <w:r w:rsidRPr="00523AAA">
        <w:rPr>
          <w:snapToGrid w:val="0"/>
          <w:sz w:val="28"/>
          <w:szCs w:val="28"/>
          <w:lang w:val="kk-KZ"/>
        </w:rPr>
        <w:t>эмоциялық</w:t>
      </w:r>
      <w:r w:rsidR="001C19C7">
        <w:rPr>
          <w:snapToGrid w:val="0"/>
          <w:sz w:val="28"/>
          <w:szCs w:val="28"/>
          <w:lang w:val="kk-KZ"/>
        </w:rPr>
        <w:t xml:space="preserve"> </w:t>
      </w:r>
      <w:r w:rsidRPr="00523AAA">
        <w:rPr>
          <w:snapToGrid w:val="0"/>
          <w:sz w:val="28"/>
          <w:szCs w:val="28"/>
          <w:lang w:val="kk-KZ"/>
        </w:rPr>
        <w:t>кәсіби бағытталуы болуы қажет;</w:t>
      </w:r>
    </w:p>
    <w:p w:rsidR="00C251FD" w:rsidRPr="00523AAA" w:rsidRDefault="00C251FD" w:rsidP="00C20602">
      <w:pPr>
        <w:ind w:firstLine="567"/>
        <w:jc w:val="both"/>
        <w:rPr>
          <w:sz w:val="28"/>
          <w:szCs w:val="28"/>
          <w:shd w:val="clear" w:color="auto" w:fill="FFFFFF"/>
          <w:lang w:val="kk-KZ"/>
        </w:rPr>
      </w:pPr>
      <w:r w:rsidRPr="00523AAA">
        <w:rPr>
          <w:snapToGrid w:val="0"/>
          <w:sz w:val="28"/>
          <w:szCs w:val="28"/>
          <w:lang w:val="kk-KZ"/>
        </w:rPr>
        <w:t xml:space="preserve"> - педагог-психолог ретінде ортаның ішкі және сыртқы ресурстарын бағалау, қолдану, жобалау, жасау әрекеті.</w:t>
      </w:r>
      <w:r w:rsidRPr="00523AAA">
        <w:rPr>
          <w:sz w:val="28"/>
          <w:szCs w:val="28"/>
          <w:lang w:val="kk-KZ"/>
        </w:rPr>
        <w:t xml:space="preserve"> Мұнда </w:t>
      </w:r>
      <w:r w:rsidR="00DA4F78">
        <w:rPr>
          <w:sz w:val="28"/>
          <w:szCs w:val="28"/>
          <w:lang w:val="kk-KZ"/>
        </w:rPr>
        <w:t>педагог-психолог</w:t>
      </w:r>
      <w:r w:rsidRPr="00523AAA">
        <w:rPr>
          <w:sz w:val="28"/>
          <w:szCs w:val="28"/>
          <w:lang w:val="kk-KZ"/>
        </w:rPr>
        <w:t>тың оқушылардың психологиялық қауіпсіздігін қамтамасыз етуге даярлығын</w:t>
      </w:r>
      <w:r w:rsidRPr="00523AAA">
        <w:rPr>
          <w:color w:val="333333"/>
          <w:sz w:val="28"/>
          <w:szCs w:val="28"/>
          <w:lang w:val="kk-KZ"/>
        </w:rPr>
        <w:t xml:space="preserve"> іске асыру үшін қажет шарттарды негізге ала отырып, </w:t>
      </w:r>
      <w:r w:rsidRPr="00523AAA">
        <w:rPr>
          <w:color w:val="000000"/>
          <w:sz w:val="28"/>
          <w:szCs w:val="28"/>
          <w:shd w:val="clear" w:color="auto" w:fill="FFFFFF"/>
          <w:lang w:val="kk-KZ"/>
        </w:rPr>
        <w:t>оқу және оқудан тыс қызметтердің кіріктірілуімен қамтамасыз ету;</w:t>
      </w:r>
    </w:p>
    <w:p w:rsidR="00C251FD" w:rsidRPr="00523AAA" w:rsidRDefault="00C251FD" w:rsidP="00C20602">
      <w:pPr>
        <w:ind w:firstLine="567"/>
        <w:jc w:val="both"/>
        <w:rPr>
          <w:sz w:val="28"/>
          <w:szCs w:val="28"/>
          <w:shd w:val="clear" w:color="auto" w:fill="FFFFFF"/>
          <w:lang w:val="kk-KZ"/>
        </w:rPr>
      </w:pPr>
      <w:r w:rsidRPr="00523AAA">
        <w:rPr>
          <w:snapToGrid w:val="0"/>
          <w:sz w:val="28"/>
          <w:szCs w:val="28"/>
          <w:lang w:val="kk-KZ"/>
        </w:rPr>
        <w:t xml:space="preserve">- педагог-психологтың </w:t>
      </w:r>
      <w:r w:rsidRPr="00523AAA">
        <w:rPr>
          <w:sz w:val="28"/>
          <w:szCs w:val="28"/>
          <w:lang w:val="kk-KZ"/>
        </w:rPr>
        <w:t>оқушылардың психологиялық қауіпсіздігін қамтамасыз ету</w:t>
      </w:r>
      <w:r w:rsidRPr="00523AAA">
        <w:rPr>
          <w:snapToGrid w:val="0"/>
          <w:sz w:val="28"/>
          <w:szCs w:val="28"/>
          <w:lang w:val="kk-KZ"/>
        </w:rPr>
        <w:t xml:space="preserve"> бойынша білімі мен кәсіби іс</w:t>
      </w:r>
      <w:r w:rsidR="00314E18">
        <w:rPr>
          <w:snapToGrid w:val="0"/>
          <w:sz w:val="28"/>
          <w:szCs w:val="28"/>
          <w:lang w:val="kk-KZ"/>
        </w:rPr>
        <w:t xml:space="preserve"> </w:t>
      </w:r>
      <w:r w:rsidRPr="00523AAA">
        <w:rPr>
          <w:snapToGrid w:val="0"/>
          <w:sz w:val="28"/>
          <w:szCs w:val="28"/>
          <w:lang w:val="kk-KZ"/>
        </w:rPr>
        <w:t>-</w:t>
      </w:r>
      <w:r w:rsidR="00314E18">
        <w:rPr>
          <w:snapToGrid w:val="0"/>
          <w:sz w:val="28"/>
          <w:szCs w:val="28"/>
          <w:lang w:val="kk-KZ"/>
        </w:rPr>
        <w:t xml:space="preserve"> </w:t>
      </w:r>
      <w:r w:rsidRPr="00523AAA">
        <w:rPr>
          <w:snapToGrid w:val="0"/>
          <w:sz w:val="28"/>
          <w:szCs w:val="28"/>
          <w:lang w:val="kk-KZ"/>
        </w:rPr>
        <w:t>тәжірибесін үздіксіз жетілдіру;</w:t>
      </w:r>
      <w:r w:rsidR="001C19C7">
        <w:rPr>
          <w:snapToGrid w:val="0"/>
          <w:lang w:val="kk-KZ"/>
        </w:rPr>
        <w:t xml:space="preserve"> </w:t>
      </w:r>
      <w:r w:rsidRPr="00523AAA">
        <w:rPr>
          <w:snapToGrid w:val="0"/>
          <w:sz w:val="28"/>
          <w:szCs w:val="28"/>
          <w:lang w:val="kk-KZ"/>
        </w:rPr>
        <w:t xml:space="preserve">өзін-өзі </w:t>
      </w:r>
      <w:r w:rsidRPr="00523AAA">
        <w:rPr>
          <w:sz w:val="28"/>
          <w:szCs w:val="28"/>
          <w:shd w:val="clear" w:color="auto" w:fill="FFFFFF"/>
          <w:lang w:val="kk-KZ"/>
        </w:rPr>
        <w:t xml:space="preserve">тұлға ретінде тіршілік әрекетінің барлық кезеңінде жан-жақты дамыту, өзінің кәсіби және жалпымәдени өсуін, шығармашылық әлеуетін байыту, сондай-ақ күші мен қабілеттерін толық іске асыру мүмкіндіктерін арттыру. </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Г.И.Хозяиновтың пікіріне</w:t>
      </w:r>
      <w:r>
        <w:rPr>
          <w:snapToGrid w:val="0"/>
          <w:sz w:val="28"/>
          <w:szCs w:val="28"/>
          <w:lang w:val="kk-KZ"/>
        </w:rPr>
        <w:t xml:space="preserve"> сүйене отырып, педагог</w:t>
      </w:r>
      <w:r w:rsidRPr="00523AAA">
        <w:rPr>
          <w:snapToGrid w:val="0"/>
          <w:sz w:val="28"/>
          <w:szCs w:val="28"/>
          <w:lang w:val="kk-KZ"/>
        </w:rPr>
        <w:t xml:space="preserve">тың психологиялық қауіпсіздікті қамтамасыз етудегі ішкі мінез-құлық үлгісі деп </w:t>
      </w:r>
      <w:r w:rsidR="00AA2DAA">
        <w:rPr>
          <w:snapToGrid w:val="0"/>
          <w:sz w:val="28"/>
          <w:szCs w:val="28"/>
          <w:lang w:val="kk-KZ"/>
        </w:rPr>
        <w:t>«</w:t>
      </w:r>
      <w:r w:rsidRPr="00523AAA">
        <w:rPr>
          <w:snapToGrid w:val="0"/>
          <w:sz w:val="28"/>
          <w:szCs w:val="28"/>
          <w:lang w:val="kk-KZ"/>
        </w:rPr>
        <w:t>...тұлғаның</w:t>
      </w:r>
      <w:r w:rsidR="001C19C7">
        <w:rPr>
          <w:snapToGrid w:val="0"/>
          <w:sz w:val="28"/>
          <w:szCs w:val="28"/>
          <w:lang w:val="kk-KZ"/>
        </w:rPr>
        <w:t xml:space="preserve"> </w:t>
      </w:r>
      <w:r w:rsidRPr="00523AAA">
        <w:rPr>
          <w:snapToGrid w:val="0"/>
          <w:sz w:val="28"/>
          <w:szCs w:val="28"/>
          <w:lang w:val="kk-KZ"/>
        </w:rPr>
        <w:t>қоғам</w:t>
      </w:r>
      <w:r w:rsidR="001C19C7">
        <w:rPr>
          <w:snapToGrid w:val="0"/>
          <w:sz w:val="28"/>
          <w:szCs w:val="28"/>
          <w:lang w:val="kk-KZ"/>
        </w:rPr>
        <w:t xml:space="preserve"> </w:t>
      </w:r>
      <w:r w:rsidRPr="00523AAA">
        <w:rPr>
          <w:snapToGrid w:val="0"/>
          <w:sz w:val="28"/>
          <w:szCs w:val="28"/>
          <w:lang w:val="kk-KZ"/>
        </w:rPr>
        <w:t>алдындағы</w:t>
      </w:r>
      <w:r w:rsidR="001C19C7">
        <w:rPr>
          <w:snapToGrid w:val="0"/>
          <w:sz w:val="28"/>
          <w:szCs w:val="28"/>
          <w:lang w:val="kk-KZ"/>
        </w:rPr>
        <w:t xml:space="preserve"> </w:t>
      </w:r>
      <w:r w:rsidRPr="00523AAA">
        <w:rPr>
          <w:snapToGrid w:val="0"/>
          <w:sz w:val="28"/>
          <w:szCs w:val="28"/>
          <w:lang w:val="kk-KZ"/>
        </w:rPr>
        <w:t>ішкі</w:t>
      </w:r>
      <w:r w:rsidR="001C19C7">
        <w:rPr>
          <w:snapToGrid w:val="0"/>
          <w:sz w:val="28"/>
          <w:szCs w:val="28"/>
          <w:lang w:val="kk-KZ"/>
        </w:rPr>
        <w:t xml:space="preserve"> </w:t>
      </w:r>
      <w:r w:rsidRPr="00523AAA">
        <w:rPr>
          <w:snapToGrid w:val="0"/>
          <w:sz w:val="28"/>
          <w:szCs w:val="28"/>
          <w:lang w:val="kk-KZ"/>
        </w:rPr>
        <w:t>жауапкершілігіне, дербес және моральдық ұстанымына және осы дәстүрлерге сәйкес іс-әрекетті жүзеге асыру дайындығына негізделетін тұлғаның қалыптасқан ішкі жай-күйі</w:t>
      </w:r>
      <w:r w:rsidR="00AA2DAA">
        <w:rPr>
          <w:snapToGrid w:val="0"/>
          <w:sz w:val="28"/>
          <w:szCs w:val="28"/>
          <w:lang w:val="kk-KZ"/>
        </w:rPr>
        <w:t>»</w:t>
      </w:r>
      <w:r w:rsidRPr="00523AAA">
        <w:rPr>
          <w:snapToGrid w:val="0"/>
          <w:sz w:val="28"/>
          <w:szCs w:val="28"/>
          <w:lang w:val="kk-KZ"/>
        </w:rPr>
        <w:t xml:space="preserve"> ұғынылады [</w:t>
      </w:r>
      <w:r>
        <w:rPr>
          <w:snapToGrid w:val="0"/>
          <w:sz w:val="28"/>
          <w:szCs w:val="28"/>
          <w:lang w:val="kk-KZ"/>
        </w:rPr>
        <w:t xml:space="preserve">183, </w:t>
      </w:r>
      <w:r w:rsidR="00C6173B">
        <w:rPr>
          <w:snapToGrid w:val="0"/>
          <w:sz w:val="28"/>
          <w:szCs w:val="28"/>
          <w:lang w:val="kk-KZ"/>
        </w:rPr>
        <w:t>б.</w:t>
      </w:r>
      <w:r>
        <w:rPr>
          <w:snapToGrid w:val="0"/>
          <w:sz w:val="28"/>
          <w:szCs w:val="28"/>
          <w:lang w:val="kk-KZ"/>
        </w:rPr>
        <w:t>70</w:t>
      </w:r>
      <w:r w:rsidRPr="00523AAA">
        <w:rPr>
          <w:snapToGrid w:val="0"/>
          <w:sz w:val="28"/>
          <w:szCs w:val="28"/>
          <w:lang w:val="kk-KZ"/>
        </w:rPr>
        <w:t>].</w:t>
      </w:r>
      <w:r w:rsidR="001C19C7">
        <w:rPr>
          <w:snapToGrid w:val="0"/>
          <w:sz w:val="28"/>
          <w:szCs w:val="28"/>
          <w:lang w:val="kk-KZ"/>
        </w:rPr>
        <w:t xml:space="preserve"> </w:t>
      </w:r>
      <w:r w:rsidRPr="00523AAA">
        <w:rPr>
          <w:snapToGrid w:val="0"/>
          <w:sz w:val="28"/>
          <w:szCs w:val="28"/>
          <w:lang w:val="kk-KZ"/>
        </w:rPr>
        <w:t xml:space="preserve">Біз қарастырған </w:t>
      </w:r>
      <w:r w:rsidRPr="00523AAA">
        <w:rPr>
          <w:snapToGrid w:val="0"/>
          <w:sz w:val="28"/>
          <w:szCs w:val="28"/>
          <w:lang w:val="kk-KZ"/>
        </w:rPr>
        <w:lastRenderedPageBreak/>
        <w:t>дайындық құрылымында мінез-құлықтың ішкі үлгісі мотивациялық компонентте бейнеленеді.</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Жалпы білім беретін мектептің біртұтас үдерісінде мектеп оқушыларының психологиялық қауіпсіздігін қамтамасыз етуге болашақ педагог-психологтарда зерттелетін сапаның қалыптасу деңгейлерінің сипаттамасында көрініс табатын оның мазмұнының барлық компоненттерінің арасында</w:t>
      </w:r>
      <w:r w:rsidR="001C19C7">
        <w:rPr>
          <w:snapToGrid w:val="0"/>
          <w:sz w:val="28"/>
          <w:szCs w:val="28"/>
          <w:lang w:val="kk-KZ"/>
        </w:rPr>
        <w:t xml:space="preserve"> </w:t>
      </w:r>
      <w:r w:rsidRPr="00523AAA">
        <w:rPr>
          <w:snapToGrid w:val="0"/>
          <w:sz w:val="28"/>
          <w:szCs w:val="28"/>
          <w:lang w:val="kk-KZ"/>
        </w:rPr>
        <w:t>өзара байланыстар болады.</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Мектеп оқушыларының психологиялық қауіпсіздігін қамтамасыз етуге студенттерді даярлау әлеуметтік белсенділіктің шығармашылық компоненттермен</w:t>
      </w:r>
      <w:r w:rsidR="001C19C7">
        <w:rPr>
          <w:snapToGrid w:val="0"/>
          <w:sz w:val="28"/>
          <w:szCs w:val="28"/>
          <w:lang w:val="kk-KZ"/>
        </w:rPr>
        <w:t xml:space="preserve"> </w:t>
      </w:r>
      <w:r w:rsidRPr="00523AAA">
        <w:rPr>
          <w:snapToGrid w:val="0"/>
          <w:sz w:val="28"/>
          <w:szCs w:val="28"/>
          <w:lang w:val="kk-KZ"/>
        </w:rPr>
        <w:t>үйлесімділігімен, әлеуметтік</w:t>
      </w:r>
      <w:r w:rsidR="001B2DE6">
        <w:rPr>
          <w:snapToGrid w:val="0"/>
          <w:sz w:val="28"/>
          <w:szCs w:val="28"/>
          <w:lang w:val="kk-KZ"/>
        </w:rPr>
        <w:t xml:space="preserve"> </w:t>
      </w:r>
      <w:r w:rsidRPr="00523AAA">
        <w:rPr>
          <w:snapToGrid w:val="0"/>
          <w:sz w:val="28"/>
          <w:szCs w:val="28"/>
          <w:lang w:val="kk-KZ"/>
        </w:rPr>
        <w:t>-</w:t>
      </w:r>
      <w:r w:rsidR="001B2DE6">
        <w:rPr>
          <w:snapToGrid w:val="0"/>
          <w:sz w:val="28"/>
          <w:szCs w:val="28"/>
          <w:lang w:val="kk-KZ"/>
        </w:rPr>
        <w:t xml:space="preserve"> </w:t>
      </w:r>
      <w:r w:rsidRPr="00523AAA">
        <w:rPr>
          <w:snapToGrid w:val="0"/>
          <w:sz w:val="28"/>
          <w:szCs w:val="28"/>
          <w:lang w:val="kk-KZ"/>
        </w:rPr>
        <w:t>мәдени жағдаятты талдауға дайындығымен, сонымен қатар мектеп оқушысы микро</w:t>
      </w:r>
      <w:r w:rsidR="001B2DE6">
        <w:rPr>
          <w:snapToGrid w:val="0"/>
          <w:sz w:val="28"/>
          <w:szCs w:val="28"/>
          <w:lang w:val="kk-KZ"/>
        </w:rPr>
        <w:t xml:space="preserve"> </w:t>
      </w:r>
      <w:r w:rsidRPr="00523AAA">
        <w:rPr>
          <w:snapToGrid w:val="0"/>
          <w:sz w:val="28"/>
          <w:szCs w:val="28"/>
          <w:lang w:val="kk-KZ"/>
        </w:rPr>
        <w:t>-</w:t>
      </w:r>
      <w:r w:rsidR="001B2DE6">
        <w:rPr>
          <w:snapToGrid w:val="0"/>
          <w:sz w:val="28"/>
          <w:szCs w:val="28"/>
          <w:lang w:val="kk-KZ"/>
        </w:rPr>
        <w:t xml:space="preserve"> </w:t>
      </w:r>
      <w:r w:rsidRPr="00523AAA">
        <w:rPr>
          <w:snapToGrid w:val="0"/>
          <w:sz w:val="28"/>
          <w:szCs w:val="28"/>
          <w:lang w:val="kk-KZ"/>
        </w:rPr>
        <w:t>ортасының құраушыларымен</w:t>
      </w:r>
      <w:r w:rsidR="001C19C7">
        <w:rPr>
          <w:snapToGrid w:val="0"/>
          <w:sz w:val="28"/>
          <w:szCs w:val="28"/>
          <w:lang w:val="kk-KZ"/>
        </w:rPr>
        <w:t xml:space="preserve"> </w:t>
      </w:r>
      <w:r w:rsidRPr="00523AAA">
        <w:rPr>
          <w:snapToGrid w:val="0"/>
          <w:sz w:val="28"/>
          <w:szCs w:val="28"/>
          <w:lang w:val="kk-KZ"/>
        </w:rPr>
        <w:t xml:space="preserve">ынтымақтастыққа моральдық-психологиялық бейімділігімен сипатталатынын ескеру қажет. </w:t>
      </w:r>
    </w:p>
    <w:p w:rsidR="00C251FD" w:rsidRPr="00523AAA" w:rsidRDefault="00687764" w:rsidP="00C20602">
      <w:pPr>
        <w:shd w:val="clear" w:color="auto" w:fill="FFFFFF"/>
        <w:ind w:firstLine="567"/>
        <w:jc w:val="both"/>
        <w:rPr>
          <w:i/>
          <w:snapToGrid w:val="0"/>
          <w:sz w:val="28"/>
          <w:szCs w:val="28"/>
          <w:lang w:val="kk-KZ"/>
        </w:rPr>
      </w:pPr>
      <w:r>
        <w:rPr>
          <w:snapToGrid w:val="0"/>
          <w:sz w:val="28"/>
          <w:szCs w:val="28"/>
          <w:lang w:val="kk-KZ"/>
        </w:rPr>
        <w:t>Моральдық-</w:t>
      </w:r>
      <w:r w:rsidR="00C251FD" w:rsidRPr="00523AAA">
        <w:rPr>
          <w:snapToGrid w:val="0"/>
          <w:sz w:val="28"/>
          <w:szCs w:val="28"/>
          <w:lang w:val="kk-KZ"/>
        </w:rPr>
        <w:t xml:space="preserve">психологиялық дайындықтың қажетті шарты – студенттер педагогикалық-психологиялық сүйемелдеудің міндеттері мен өзіндік ерекшеліктерін мүмкіндігінше ертерек тану, болашақ </w:t>
      </w:r>
      <w:r w:rsidR="00DA4F78">
        <w:rPr>
          <w:snapToGrid w:val="0"/>
          <w:sz w:val="28"/>
          <w:szCs w:val="28"/>
          <w:lang w:val="kk-KZ"/>
        </w:rPr>
        <w:t>педагог-психолог</w:t>
      </w:r>
      <w:r w:rsidR="00C251FD" w:rsidRPr="00523AAA">
        <w:rPr>
          <w:snapToGrid w:val="0"/>
          <w:sz w:val="28"/>
          <w:szCs w:val="28"/>
          <w:lang w:val="kk-KZ"/>
        </w:rPr>
        <w:t>тарды жалпы білім беретін орта мектептегі психологиялық жайлы және қауіпсіз білім беру ортасын қалыптастырудың құралдарын, психологиялық технологияларын</w:t>
      </w:r>
      <w:r w:rsidR="001C19C7">
        <w:rPr>
          <w:snapToGrid w:val="0"/>
          <w:sz w:val="28"/>
          <w:szCs w:val="28"/>
          <w:lang w:val="kk-KZ"/>
        </w:rPr>
        <w:t xml:space="preserve"> </w:t>
      </w:r>
      <w:r w:rsidR="00C251FD" w:rsidRPr="00523AAA">
        <w:rPr>
          <w:snapToGrid w:val="0"/>
          <w:sz w:val="28"/>
          <w:szCs w:val="28"/>
          <w:lang w:val="kk-KZ"/>
        </w:rPr>
        <w:t>қолдану</w:t>
      </w:r>
      <w:r w:rsidR="001C19C7">
        <w:rPr>
          <w:snapToGrid w:val="0"/>
          <w:sz w:val="28"/>
          <w:szCs w:val="28"/>
          <w:lang w:val="kk-KZ"/>
        </w:rPr>
        <w:t xml:space="preserve"> </w:t>
      </w:r>
      <w:r w:rsidR="00C251FD" w:rsidRPr="00523AAA">
        <w:rPr>
          <w:snapToGrid w:val="0"/>
          <w:sz w:val="28"/>
          <w:szCs w:val="28"/>
          <w:lang w:val="kk-KZ"/>
        </w:rPr>
        <w:t>тәжірибесіне</w:t>
      </w:r>
      <w:r w:rsidR="001C19C7">
        <w:rPr>
          <w:snapToGrid w:val="0"/>
          <w:sz w:val="28"/>
          <w:szCs w:val="28"/>
          <w:lang w:val="kk-KZ"/>
        </w:rPr>
        <w:t xml:space="preserve"> </w:t>
      </w:r>
      <w:r w:rsidR="00C251FD" w:rsidRPr="00523AAA">
        <w:rPr>
          <w:snapToGrid w:val="0"/>
          <w:sz w:val="28"/>
          <w:szCs w:val="28"/>
          <w:lang w:val="kk-KZ"/>
        </w:rPr>
        <w:t xml:space="preserve">ортақтастыру болып табылады. Демек, </w:t>
      </w:r>
      <w:r w:rsidR="00C251FD" w:rsidRPr="00523AAA">
        <w:rPr>
          <w:i/>
          <w:snapToGrid w:val="0"/>
          <w:sz w:val="28"/>
          <w:szCs w:val="28"/>
          <w:lang w:val="kk-KZ"/>
        </w:rPr>
        <w:t xml:space="preserve">мектеп оқушыларының психологиялық қауіпсіздігін қамтамасыз етуге студенттерді даярлау - бұл мазмұны мен ұйымдастырылуы зерттелетін педагогикалық –психологиялық құбылыстың өзіндік ерекшелігімен және әлеуметтік-мәдени орта тарапынан педагог-психолог тұлғасына қойылатын талаптармен анықталатын мақсатты үдеріс. </w:t>
      </w:r>
    </w:p>
    <w:p w:rsidR="00C251FD" w:rsidRPr="00523AAA" w:rsidRDefault="00FC5206" w:rsidP="00C20602">
      <w:pPr>
        <w:shd w:val="clear" w:color="auto" w:fill="FFFFFF"/>
        <w:ind w:firstLine="567"/>
        <w:jc w:val="both"/>
        <w:rPr>
          <w:snapToGrid w:val="0"/>
          <w:sz w:val="28"/>
          <w:szCs w:val="28"/>
          <w:lang w:val="kk-KZ"/>
        </w:rPr>
      </w:pPr>
      <w:r>
        <w:rPr>
          <w:snapToGrid w:val="0"/>
          <w:sz w:val="28"/>
          <w:szCs w:val="28"/>
          <w:lang w:val="kk-KZ"/>
        </w:rPr>
        <w:t>Педагогикалық-</w:t>
      </w:r>
      <w:r w:rsidR="00C251FD" w:rsidRPr="00523AAA">
        <w:rPr>
          <w:snapToGrid w:val="0"/>
          <w:sz w:val="28"/>
          <w:szCs w:val="28"/>
          <w:lang w:val="kk-KZ"/>
        </w:rPr>
        <w:t>психологиялық қызметті ұйымдастыру аясында оқушылардың психологиялық қауіпсіздігін қамтамасыз етуге сту</w:t>
      </w:r>
      <w:r>
        <w:rPr>
          <w:snapToGrid w:val="0"/>
          <w:sz w:val="28"/>
          <w:szCs w:val="28"/>
          <w:lang w:val="kk-KZ"/>
        </w:rPr>
        <w:t>денттерді дайындаудың мақсаты-</w:t>
      </w:r>
      <w:r w:rsidR="00C251FD" w:rsidRPr="00523AAA">
        <w:rPr>
          <w:snapToGrid w:val="0"/>
          <w:sz w:val="28"/>
          <w:szCs w:val="28"/>
          <w:lang w:val="kk-KZ"/>
        </w:rPr>
        <w:t>құрамында болашақ маманның кәсіби білімдері мен тұлғалық сапаларының</w:t>
      </w:r>
      <w:r w:rsidR="001C19C7">
        <w:rPr>
          <w:snapToGrid w:val="0"/>
          <w:sz w:val="28"/>
          <w:szCs w:val="28"/>
          <w:lang w:val="kk-KZ"/>
        </w:rPr>
        <w:t xml:space="preserve"> </w:t>
      </w:r>
      <w:r w:rsidR="00C251FD" w:rsidRPr="00523AAA">
        <w:rPr>
          <w:snapToGrid w:val="0"/>
          <w:sz w:val="28"/>
          <w:szCs w:val="28"/>
          <w:lang w:val="kk-KZ"/>
        </w:rPr>
        <w:t>жиынтығы анықталатын</w:t>
      </w:r>
      <w:r w:rsidR="001C19C7">
        <w:rPr>
          <w:snapToGrid w:val="0"/>
          <w:sz w:val="28"/>
          <w:szCs w:val="28"/>
          <w:lang w:val="kk-KZ"/>
        </w:rPr>
        <w:t xml:space="preserve"> </w:t>
      </w:r>
      <w:r w:rsidR="00C251FD" w:rsidRPr="00523AAA">
        <w:rPr>
          <w:snapToGrid w:val="0"/>
          <w:sz w:val="28"/>
          <w:szCs w:val="28"/>
          <w:lang w:val="kk-KZ"/>
        </w:rPr>
        <w:t>болашақ педагог-психологтың аталмыш іс-әрекет</w:t>
      </w:r>
      <w:r w:rsidR="001C19C7">
        <w:rPr>
          <w:snapToGrid w:val="0"/>
          <w:sz w:val="28"/>
          <w:szCs w:val="28"/>
          <w:lang w:val="kk-KZ"/>
        </w:rPr>
        <w:t xml:space="preserve"> </w:t>
      </w:r>
      <w:r w:rsidR="00C251FD" w:rsidRPr="00523AAA">
        <w:rPr>
          <w:snapToGrid w:val="0"/>
          <w:sz w:val="28"/>
          <w:szCs w:val="28"/>
          <w:lang w:val="kk-KZ"/>
        </w:rPr>
        <w:t xml:space="preserve">түріне дайындығын қалыптастыру. Мұндай дайындықтың міндеттері: студенттерді білім беру ұйымындағы ортаның психологиялық жайлылығы мен қауіпсіздігі феноменологиясының, оның көрсеткіштері мен өлшемдерінің мәнін зерделеуге </w:t>
      </w:r>
      <w:r w:rsidR="001B2DE6">
        <w:rPr>
          <w:snapToGrid w:val="0"/>
          <w:sz w:val="28"/>
          <w:szCs w:val="28"/>
          <w:lang w:val="kk-KZ"/>
        </w:rPr>
        <w:t>кі</w:t>
      </w:r>
      <w:r>
        <w:rPr>
          <w:snapToGrid w:val="0"/>
          <w:sz w:val="28"/>
          <w:szCs w:val="28"/>
          <w:lang w:val="kk-KZ"/>
        </w:rPr>
        <w:t>рістіру; оларда педагогикалық-</w:t>
      </w:r>
      <w:r w:rsidR="00C251FD" w:rsidRPr="00523AAA">
        <w:rPr>
          <w:snapToGrid w:val="0"/>
          <w:sz w:val="28"/>
          <w:szCs w:val="28"/>
          <w:lang w:val="kk-KZ"/>
        </w:rPr>
        <w:t>психологиялық іс-әрекетке, оның қағидалары мен</w:t>
      </w:r>
      <w:r w:rsidR="001C19C7">
        <w:rPr>
          <w:snapToGrid w:val="0"/>
          <w:sz w:val="28"/>
          <w:szCs w:val="28"/>
          <w:lang w:val="kk-KZ"/>
        </w:rPr>
        <w:t xml:space="preserve"> </w:t>
      </w:r>
      <w:r w:rsidR="00C251FD" w:rsidRPr="00523AAA">
        <w:rPr>
          <w:snapToGrid w:val="0"/>
          <w:sz w:val="28"/>
          <w:szCs w:val="28"/>
          <w:lang w:val="kk-KZ"/>
        </w:rPr>
        <w:t>құндылықтарына</w:t>
      </w:r>
      <w:r w:rsidR="001C19C7">
        <w:rPr>
          <w:snapToGrid w:val="0"/>
          <w:sz w:val="28"/>
          <w:szCs w:val="28"/>
          <w:lang w:val="kk-KZ"/>
        </w:rPr>
        <w:t xml:space="preserve"> </w:t>
      </w:r>
      <w:r w:rsidR="00C251FD" w:rsidRPr="00523AAA">
        <w:rPr>
          <w:snapToGrid w:val="0"/>
          <w:sz w:val="28"/>
          <w:szCs w:val="28"/>
          <w:lang w:val="kk-KZ"/>
        </w:rPr>
        <w:t>деген тұрақты қызығушылықты, жоғары адамгершілік мәдениетті, танымдық белсенділікті, біртұтас педагогикалық үдеріс мүшелерін ынтымақтастыққа тарту бойынша шығармашылық сипатты, қазіргі мектептің білім беру үдерісінде оқушылардың психологиялық қауіпсіздігін қамтамасыз ету міндеттерін шешу қабілеттері мен шығармашылықтарын қалыптастыру.</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Студенттерді мектеп оқушыларының психологиялық қауіпсізд</w:t>
      </w:r>
      <w:r w:rsidR="00F468A5">
        <w:rPr>
          <w:snapToGrid w:val="0"/>
          <w:sz w:val="28"/>
          <w:szCs w:val="28"/>
          <w:lang w:val="kk-KZ"/>
        </w:rPr>
        <w:t>ігін қамтамасыз етуге даярлауд</w:t>
      </w:r>
      <w:r w:rsidRPr="00523AAA">
        <w:rPr>
          <w:snapToGrid w:val="0"/>
          <w:sz w:val="28"/>
          <w:szCs w:val="28"/>
          <w:lang w:val="kk-KZ"/>
        </w:rPr>
        <w:t xml:space="preserve">ың тиімділігін қамтамасыз ететін негізгі </w:t>
      </w:r>
      <w:r w:rsidRPr="00C522DD">
        <w:rPr>
          <w:snapToGrid w:val="0"/>
          <w:sz w:val="28"/>
          <w:szCs w:val="28"/>
          <w:lang w:val="kk-KZ"/>
        </w:rPr>
        <w:t xml:space="preserve">принциптеріне </w:t>
      </w:r>
      <w:r w:rsidRPr="00523AAA">
        <w:rPr>
          <w:snapToGrid w:val="0"/>
          <w:sz w:val="28"/>
          <w:szCs w:val="28"/>
          <w:lang w:val="kk-KZ"/>
        </w:rPr>
        <w:t>мыналар жатады:</w:t>
      </w:r>
    </w:p>
    <w:p w:rsidR="00C251FD" w:rsidRPr="00523AAA" w:rsidRDefault="006E6B17" w:rsidP="00C20602">
      <w:pPr>
        <w:shd w:val="clear" w:color="auto" w:fill="FFFFFF"/>
        <w:ind w:firstLine="567"/>
        <w:jc w:val="both"/>
        <w:rPr>
          <w:snapToGrid w:val="0"/>
          <w:sz w:val="28"/>
          <w:szCs w:val="28"/>
          <w:lang w:val="kk-KZ"/>
        </w:rPr>
      </w:pPr>
      <w:r>
        <w:rPr>
          <w:snapToGrid w:val="0"/>
          <w:sz w:val="28"/>
          <w:szCs w:val="28"/>
          <w:lang w:val="kk-KZ"/>
        </w:rPr>
        <w:t>1</w:t>
      </w:r>
      <w:r w:rsidR="00314E18">
        <w:rPr>
          <w:snapToGrid w:val="0"/>
          <w:sz w:val="28"/>
          <w:szCs w:val="28"/>
          <w:lang w:val="kk-KZ"/>
        </w:rPr>
        <w:t xml:space="preserve"> </w:t>
      </w:r>
      <w:r w:rsidR="00C251FD" w:rsidRPr="00523AAA">
        <w:rPr>
          <w:snapToGrid w:val="0"/>
          <w:sz w:val="28"/>
          <w:szCs w:val="28"/>
          <w:lang w:val="kk-KZ"/>
        </w:rPr>
        <w:t>Сәйкестілік</w:t>
      </w:r>
      <w:r w:rsidR="00F468A5">
        <w:rPr>
          <w:snapToGrid w:val="0"/>
          <w:sz w:val="28"/>
          <w:szCs w:val="28"/>
          <w:lang w:val="kk-KZ"/>
        </w:rPr>
        <w:t xml:space="preserve"> принципі (студенттер даярлы</w:t>
      </w:r>
      <w:r w:rsidR="00C251FD" w:rsidRPr="00523AAA">
        <w:rPr>
          <w:snapToGrid w:val="0"/>
          <w:sz w:val="28"/>
          <w:szCs w:val="28"/>
          <w:lang w:val="kk-KZ"/>
        </w:rPr>
        <w:t xml:space="preserve">ғының мазмұны педагог-психологтың кәсіби </w:t>
      </w:r>
      <w:r w:rsidR="00661053">
        <w:rPr>
          <w:snapToGrid w:val="0"/>
          <w:sz w:val="28"/>
          <w:szCs w:val="28"/>
          <w:lang w:val="kk-KZ"/>
        </w:rPr>
        <w:t>іс-әрекет</w:t>
      </w:r>
      <w:r w:rsidR="00C251FD" w:rsidRPr="00523AAA">
        <w:rPr>
          <w:snapToGrid w:val="0"/>
          <w:sz w:val="28"/>
          <w:szCs w:val="28"/>
          <w:lang w:val="kk-KZ"/>
        </w:rPr>
        <w:t>інің</w:t>
      </w:r>
      <w:r>
        <w:rPr>
          <w:snapToGrid w:val="0"/>
          <w:sz w:val="28"/>
          <w:szCs w:val="28"/>
          <w:lang w:val="kk-KZ"/>
        </w:rPr>
        <w:t xml:space="preserve"> мазмұнына сәйкес келуі керек).</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2 Әрбір құрамдас бөліктің мақсатқа</w:t>
      </w:r>
      <w:r w:rsidR="00F468A5">
        <w:rPr>
          <w:snapToGrid w:val="0"/>
          <w:sz w:val="28"/>
          <w:szCs w:val="28"/>
          <w:lang w:val="kk-KZ"/>
        </w:rPr>
        <w:t xml:space="preserve"> бағыттылығы принципі</w:t>
      </w:r>
      <w:r w:rsidR="001C19C7">
        <w:rPr>
          <w:snapToGrid w:val="0"/>
          <w:sz w:val="28"/>
          <w:szCs w:val="28"/>
          <w:lang w:val="kk-KZ"/>
        </w:rPr>
        <w:t xml:space="preserve"> </w:t>
      </w:r>
      <w:r w:rsidR="00F468A5">
        <w:rPr>
          <w:snapToGrid w:val="0"/>
          <w:sz w:val="28"/>
          <w:szCs w:val="28"/>
          <w:lang w:val="kk-KZ"/>
        </w:rPr>
        <w:t>(даярлау</w:t>
      </w:r>
      <w:r w:rsidRPr="00523AAA">
        <w:rPr>
          <w:snapToGrid w:val="0"/>
          <w:sz w:val="28"/>
          <w:szCs w:val="28"/>
          <w:lang w:val="kk-KZ"/>
        </w:rPr>
        <w:t xml:space="preserve"> құрылымының</w:t>
      </w:r>
      <w:r w:rsidR="001C19C7">
        <w:rPr>
          <w:snapToGrid w:val="0"/>
          <w:sz w:val="28"/>
          <w:szCs w:val="28"/>
          <w:lang w:val="kk-KZ"/>
        </w:rPr>
        <w:t xml:space="preserve"> </w:t>
      </w:r>
      <w:r w:rsidRPr="00523AAA">
        <w:rPr>
          <w:snapToGrid w:val="0"/>
          <w:sz w:val="28"/>
          <w:szCs w:val="28"/>
          <w:lang w:val="kk-KZ"/>
        </w:rPr>
        <w:t>іріктелген бірліктерінің</w:t>
      </w:r>
      <w:r w:rsidR="001C19C7">
        <w:rPr>
          <w:snapToGrid w:val="0"/>
          <w:sz w:val="28"/>
          <w:szCs w:val="28"/>
          <w:lang w:val="kk-KZ"/>
        </w:rPr>
        <w:t xml:space="preserve"> </w:t>
      </w:r>
      <w:r w:rsidRPr="00523AAA">
        <w:rPr>
          <w:snapToGrid w:val="0"/>
          <w:sz w:val="28"/>
          <w:szCs w:val="28"/>
          <w:lang w:val="kk-KZ"/>
        </w:rPr>
        <w:t xml:space="preserve">әрқайсысы ортақ мақсатқа қызмет етуге </w:t>
      </w:r>
      <w:r w:rsidRPr="00523AAA">
        <w:rPr>
          <w:snapToGrid w:val="0"/>
          <w:sz w:val="28"/>
          <w:szCs w:val="28"/>
          <w:lang w:val="kk-KZ"/>
        </w:rPr>
        <w:lastRenderedPageBreak/>
        <w:t>арналған, яғни студенттердің кәсіби даярлығының барлық формалары үдерістің</w:t>
      </w:r>
      <w:r w:rsidR="001C19C7">
        <w:rPr>
          <w:snapToGrid w:val="0"/>
          <w:sz w:val="28"/>
          <w:szCs w:val="28"/>
          <w:lang w:val="kk-KZ"/>
        </w:rPr>
        <w:t xml:space="preserve"> </w:t>
      </w:r>
      <w:r w:rsidRPr="00523AAA">
        <w:rPr>
          <w:snapToGrid w:val="0"/>
          <w:sz w:val="28"/>
          <w:szCs w:val="28"/>
          <w:lang w:val="kk-KZ"/>
        </w:rPr>
        <w:t>біртұтастығына бағытталуы</w:t>
      </w:r>
      <w:r w:rsidR="001C19C7">
        <w:rPr>
          <w:snapToGrid w:val="0"/>
          <w:sz w:val="28"/>
          <w:szCs w:val="28"/>
          <w:lang w:val="kk-KZ"/>
        </w:rPr>
        <w:t xml:space="preserve"> </w:t>
      </w:r>
      <w:r w:rsidRPr="00523AAA">
        <w:rPr>
          <w:snapToGrid w:val="0"/>
          <w:sz w:val="28"/>
          <w:szCs w:val="28"/>
          <w:lang w:val="kk-KZ"/>
        </w:rPr>
        <w:t>керек, мазмұнды жобалауға бірыңғай тұрғыдан келу қамтамасыз етіледі; әрбір элементтің қасиеті тек оның өз мазмұнымен ғана емес, сонымен қатар барлық элементтердің әсерінің жиын</w:t>
      </w:r>
      <w:r w:rsidR="006E6B17">
        <w:rPr>
          <w:snapToGrid w:val="0"/>
          <w:sz w:val="28"/>
          <w:szCs w:val="28"/>
          <w:lang w:val="kk-KZ"/>
        </w:rPr>
        <w:t>тық нәтижесімен анықталуы тиіс).</w:t>
      </w:r>
    </w:p>
    <w:p w:rsidR="00C251FD" w:rsidRPr="00523AAA" w:rsidRDefault="006E6B17" w:rsidP="00C20602">
      <w:pPr>
        <w:shd w:val="clear" w:color="auto" w:fill="FFFFFF"/>
        <w:ind w:firstLine="567"/>
        <w:jc w:val="both"/>
        <w:rPr>
          <w:snapToGrid w:val="0"/>
          <w:sz w:val="28"/>
          <w:szCs w:val="28"/>
          <w:lang w:val="kk-KZ"/>
        </w:rPr>
      </w:pPr>
      <w:r>
        <w:rPr>
          <w:snapToGrid w:val="0"/>
          <w:sz w:val="28"/>
          <w:szCs w:val="28"/>
          <w:lang w:val="kk-KZ"/>
        </w:rPr>
        <w:t>3</w:t>
      </w:r>
      <w:r w:rsidR="00314E18">
        <w:rPr>
          <w:snapToGrid w:val="0"/>
          <w:sz w:val="28"/>
          <w:szCs w:val="28"/>
          <w:lang w:val="kk-KZ"/>
        </w:rPr>
        <w:t xml:space="preserve"> </w:t>
      </w:r>
      <w:r w:rsidR="00C251FD" w:rsidRPr="00523AAA">
        <w:rPr>
          <w:snapToGrid w:val="0"/>
          <w:sz w:val="28"/>
          <w:szCs w:val="28"/>
          <w:lang w:val="kk-KZ"/>
        </w:rPr>
        <w:t>Жүйелілік және кезеңділік принципі (пропедевтикалық, негізгі жә</w:t>
      </w:r>
      <w:r>
        <w:rPr>
          <w:snapToGrid w:val="0"/>
          <w:sz w:val="28"/>
          <w:szCs w:val="28"/>
          <w:lang w:val="kk-KZ"/>
        </w:rPr>
        <w:t>не қорытынды кезеңдер).</w:t>
      </w:r>
    </w:p>
    <w:p w:rsidR="00C251FD" w:rsidRPr="00523AAA" w:rsidRDefault="006E6B17" w:rsidP="00C20602">
      <w:pPr>
        <w:shd w:val="clear" w:color="auto" w:fill="FFFFFF"/>
        <w:ind w:firstLine="567"/>
        <w:jc w:val="both"/>
        <w:rPr>
          <w:snapToGrid w:val="0"/>
          <w:sz w:val="28"/>
          <w:szCs w:val="28"/>
          <w:lang w:val="kk-KZ"/>
        </w:rPr>
      </w:pPr>
      <w:r>
        <w:rPr>
          <w:snapToGrid w:val="0"/>
          <w:sz w:val="28"/>
          <w:szCs w:val="28"/>
          <w:lang w:val="kk-KZ"/>
        </w:rPr>
        <w:t>4</w:t>
      </w:r>
      <w:r w:rsidR="00C251FD" w:rsidRPr="00523AAA">
        <w:rPr>
          <w:snapToGrid w:val="0"/>
          <w:sz w:val="28"/>
          <w:szCs w:val="28"/>
          <w:lang w:val="kk-KZ"/>
        </w:rPr>
        <w:t xml:space="preserve"> Тұлғалық тұрғыдан келу</w:t>
      </w:r>
      <w:r w:rsidR="00F468A5">
        <w:rPr>
          <w:snapToGrid w:val="0"/>
          <w:sz w:val="28"/>
          <w:szCs w:val="28"/>
          <w:lang w:val="kk-KZ"/>
        </w:rPr>
        <w:t>ді жүзеге асыру принципі (даярл</w:t>
      </w:r>
      <w:r w:rsidR="00C251FD" w:rsidRPr="00523AAA">
        <w:rPr>
          <w:snapToGrid w:val="0"/>
          <w:sz w:val="28"/>
          <w:szCs w:val="28"/>
          <w:lang w:val="kk-KZ"/>
        </w:rPr>
        <w:t>ық үдерісінде студенттердің тұлғалық, әлеуметтік және кәсіби ұстанымдарын анықтайтын</w:t>
      </w:r>
      <w:r w:rsidR="001C19C7">
        <w:rPr>
          <w:snapToGrid w:val="0"/>
          <w:sz w:val="28"/>
          <w:szCs w:val="28"/>
          <w:lang w:val="kk-KZ"/>
        </w:rPr>
        <w:t xml:space="preserve"> </w:t>
      </w:r>
      <w:r w:rsidR="00C251FD" w:rsidRPr="00523AAA">
        <w:rPr>
          <w:snapToGrid w:val="0"/>
          <w:sz w:val="28"/>
          <w:szCs w:val="28"/>
          <w:lang w:val="kk-KZ"/>
        </w:rPr>
        <w:t>берік педагогикалық сенімдерді</w:t>
      </w:r>
      <w:r w:rsidR="001C19C7">
        <w:rPr>
          <w:snapToGrid w:val="0"/>
          <w:sz w:val="28"/>
          <w:szCs w:val="28"/>
          <w:lang w:val="kk-KZ"/>
        </w:rPr>
        <w:t xml:space="preserve"> </w:t>
      </w:r>
      <w:r w:rsidR="00C251FD" w:rsidRPr="00523AAA">
        <w:rPr>
          <w:snapToGrid w:val="0"/>
          <w:sz w:val="28"/>
          <w:szCs w:val="28"/>
          <w:lang w:val="kk-KZ"/>
        </w:rPr>
        <w:t>қалыптастыру).</w:t>
      </w:r>
    </w:p>
    <w:p w:rsidR="00C251FD" w:rsidRPr="00523AAA" w:rsidRDefault="006E6B17" w:rsidP="00C20602">
      <w:pPr>
        <w:shd w:val="clear" w:color="auto" w:fill="FFFFFF"/>
        <w:ind w:firstLine="567"/>
        <w:jc w:val="both"/>
        <w:rPr>
          <w:snapToGrid w:val="0"/>
          <w:sz w:val="28"/>
          <w:szCs w:val="28"/>
          <w:lang w:val="kk-KZ"/>
        </w:rPr>
      </w:pPr>
      <w:r>
        <w:rPr>
          <w:snapToGrid w:val="0"/>
          <w:sz w:val="28"/>
          <w:szCs w:val="28"/>
          <w:lang w:val="kk-KZ"/>
        </w:rPr>
        <w:t>5</w:t>
      </w:r>
      <w:r w:rsidR="00C251FD" w:rsidRPr="00523AAA">
        <w:rPr>
          <w:snapToGrid w:val="0"/>
          <w:sz w:val="28"/>
          <w:szCs w:val="28"/>
          <w:lang w:val="kk-KZ"/>
        </w:rPr>
        <w:t xml:space="preserve"> Студенттердің т</w:t>
      </w:r>
      <w:r w:rsidR="00F468A5">
        <w:rPr>
          <w:snapToGrid w:val="0"/>
          <w:sz w:val="28"/>
          <w:szCs w:val="28"/>
          <w:lang w:val="kk-KZ"/>
        </w:rPr>
        <w:t>еориялық және тәжірибелік даярл</w:t>
      </w:r>
      <w:r w:rsidR="00C251FD" w:rsidRPr="00523AAA">
        <w:rPr>
          <w:snapToGrid w:val="0"/>
          <w:sz w:val="28"/>
          <w:szCs w:val="28"/>
          <w:lang w:val="kk-KZ"/>
        </w:rPr>
        <w:t xml:space="preserve">ығының бірлігі </w:t>
      </w:r>
      <w:r w:rsidR="00C251FD" w:rsidRPr="00C522DD">
        <w:rPr>
          <w:snapToGrid w:val="0"/>
          <w:sz w:val="28"/>
          <w:szCs w:val="28"/>
          <w:lang w:val="kk-KZ"/>
        </w:rPr>
        <w:t>принципі</w:t>
      </w:r>
      <w:r w:rsidR="00C251FD">
        <w:rPr>
          <w:snapToGrid w:val="0"/>
          <w:sz w:val="28"/>
          <w:szCs w:val="28"/>
          <w:lang w:val="kk-KZ"/>
        </w:rPr>
        <w:t>,</w:t>
      </w:r>
      <w:r w:rsidR="00C251FD" w:rsidRPr="00C522DD">
        <w:rPr>
          <w:snapToGrid w:val="0"/>
          <w:sz w:val="28"/>
          <w:szCs w:val="28"/>
          <w:lang w:val="kk-KZ"/>
        </w:rPr>
        <w:t xml:space="preserve"> біз оларды</w:t>
      </w:r>
      <w:r w:rsidR="00C251FD" w:rsidRPr="00523AAA">
        <w:rPr>
          <w:snapToGrid w:val="0"/>
          <w:sz w:val="28"/>
          <w:szCs w:val="28"/>
          <w:lang w:val="kk-KZ"/>
        </w:rPr>
        <w:t xml:space="preserve"> келесі принциптермен толықтыруды қажет деп санадық:</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w:t>
      </w:r>
      <w:r w:rsidR="00314E18">
        <w:rPr>
          <w:snapToGrid w:val="0"/>
          <w:sz w:val="28"/>
          <w:szCs w:val="28"/>
          <w:lang w:val="kk-KZ"/>
        </w:rPr>
        <w:t xml:space="preserve"> </w:t>
      </w:r>
      <w:r w:rsidR="00DA4F78">
        <w:rPr>
          <w:snapToGrid w:val="0"/>
          <w:sz w:val="28"/>
          <w:szCs w:val="28"/>
          <w:lang w:val="kk-KZ"/>
        </w:rPr>
        <w:t>педагог-психолог</w:t>
      </w:r>
      <w:r w:rsidRPr="00523AAA">
        <w:rPr>
          <w:snapToGrid w:val="0"/>
          <w:sz w:val="28"/>
          <w:szCs w:val="28"/>
          <w:lang w:val="kk-KZ"/>
        </w:rPr>
        <w:t>тың өз этномәдени ортасына кірігуі принципі;</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w:t>
      </w:r>
      <w:r w:rsidR="00314E18">
        <w:rPr>
          <w:snapToGrid w:val="0"/>
          <w:sz w:val="28"/>
          <w:szCs w:val="28"/>
          <w:lang w:val="kk-KZ"/>
        </w:rPr>
        <w:t xml:space="preserve"> </w:t>
      </w:r>
      <w:r w:rsidRPr="00523AAA">
        <w:rPr>
          <w:snapToGrid w:val="0"/>
          <w:sz w:val="28"/>
          <w:szCs w:val="28"/>
          <w:lang w:val="kk-KZ"/>
        </w:rPr>
        <w:t>тұлғалық</w:t>
      </w:r>
      <w:r w:rsidR="00F468A5">
        <w:rPr>
          <w:snapToGrid w:val="0"/>
          <w:sz w:val="28"/>
          <w:szCs w:val="28"/>
          <w:lang w:val="kk-KZ"/>
        </w:rPr>
        <w:t xml:space="preserve"> </w:t>
      </w:r>
      <w:r w:rsidRPr="00523AAA">
        <w:rPr>
          <w:snapToGrid w:val="0"/>
          <w:sz w:val="28"/>
          <w:szCs w:val="28"/>
          <w:lang w:val="kk-KZ"/>
        </w:rPr>
        <w:t>-</w:t>
      </w:r>
      <w:r w:rsidR="00F468A5">
        <w:rPr>
          <w:snapToGrid w:val="0"/>
          <w:sz w:val="28"/>
          <w:szCs w:val="28"/>
          <w:lang w:val="kk-KZ"/>
        </w:rPr>
        <w:t xml:space="preserve"> </w:t>
      </w:r>
      <w:r w:rsidRPr="00523AAA">
        <w:rPr>
          <w:snapToGrid w:val="0"/>
          <w:sz w:val="28"/>
          <w:szCs w:val="28"/>
          <w:lang w:val="kk-KZ"/>
        </w:rPr>
        <w:t>бағдарланған</w:t>
      </w:r>
      <w:r w:rsidR="001C19C7">
        <w:rPr>
          <w:snapToGrid w:val="0"/>
          <w:sz w:val="28"/>
          <w:szCs w:val="28"/>
          <w:lang w:val="kk-KZ"/>
        </w:rPr>
        <w:t xml:space="preserve"> </w:t>
      </w:r>
      <w:r w:rsidRPr="00523AAA">
        <w:rPr>
          <w:snapToGrid w:val="0"/>
          <w:sz w:val="28"/>
          <w:szCs w:val="28"/>
          <w:lang w:val="kk-KZ"/>
        </w:rPr>
        <w:t>тұрғыдан келу принципі;</w:t>
      </w:r>
    </w:p>
    <w:p w:rsidR="00C251FD" w:rsidRPr="00523AAA" w:rsidRDefault="00C251FD" w:rsidP="00C20602">
      <w:pPr>
        <w:shd w:val="clear" w:color="auto" w:fill="FFFFFF"/>
        <w:ind w:firstLine="567"/>
        <w:jc w:val="both"/>
        <w:rPr>
          <w:snapToGrid w:val="0"/>
          <w:sz w:val="28"/>
          <w:szCs w:val="28"/>
          <w:lang w:val="kk-KZ"/>
        </w:rPr>
      </w:pPr>
      <w:r w:rsidRPr="00523AAA">
        <w:rPr>
          <w:snapToGrid w:val="0"/>
          <w:sz w:val="28"/>
          <w:szCs w:val="28"/>
          <w:lang w:val="kk-KZ"/>
        </w:rPr>
        <w:t>-</w:t>
      </w:r>
      <w:r w:rsidR="00314E18">
        <w:rPr>
          <w:snapToGrid w:val="0"/>
          <w:sz w:val="28"/>
          <w:szCs w:val="28"/>
          <w:lang w:val="kk-KZ"/>
        </w:rPr>
        <w:t xml:space="preserve"> </w:t>
      </w:r>
      <w:r w:rsidRPr="00523AAA">
        <w:rPr>
          <w:snapToGrid w:val="0"/>
          <w:sz w:val="28"/>
          <w:szCs w:val="28"/>
          <w:lang w:val="kk-KZ"/>
        </w:rPr>
        <w:t>кәсіби қалыптасу және даму үдерісінде өзін-өзі жүзеге асырудың субъективті тәжірибесін меңгеруі, өзін</w:t>
      </w:r>
      <w:r w:rsidR="00F468A5">
        <w:rPr>
          <w:snapToGrid w:val="0"/>
          <w:sz w:val="28"/>
          <w:szCs w:val="28"/>
          <w:lang w:val="kk-KZ"/>
        </w:rPr>
        <w:t xml:space="preserve"> </w:t>
      </w:r>
      <w:r w:rsidRPr="00523AAA">
        <w:rPr>
          <w:snapToGrid w:val="0"/>
          <w:sz w:val="28"/>
          <w:szCs w:val="28"/>
          <w:lang w:val="kk-KZ"/>
        </w:rPr>
        <w:t>-</w:t>
      </w:r>
      <w:r w:rsidR="00F468A5">
        <w:rPr>
          <w:snapToGrid w:val="0"/>
          <w:sz w:val="28"/>
          <w:szCs w:val="28"/>
          <w:lang w:val="kk-KZ"/>
        </w:rPr>
        <w:t xml:space="preserve"> </w:t>
      </w:r>
      <w:r w:rsidRPr="00523AAA">
        <w:rPr>
          <w:snapToGrid w:val="0"/>
          <w:sz w:val="28"/>
          <w:szCs w:val="28"/>
          <w:lang w:val="kk-KZ"/>
        </w:rPr>
        <w:t>өзі дамытуы принципі.</w:t>
      </w:r>
    </w:p>
    <w:p w:rsidR="00C251FD" w:rsidRPr="00523AAA" w:rsidRDefault="00C251FD" w:rsidP="00C20602">
      <w:pPr>
        <w:ind w:firstLine="567"/>
        <w:jc w:val="both"/>
        <w:rPr>
          <w:sz w:val="28"/>
          <w:szCs w:val="28"/>
          <w:lang w:val="kk-KZ"/>
        </w:rPr>
      </w:pPr>
      <w:r w:rsidRPr="00523AAA">
        <w:rPr>
          <w:sz w:val="28"/>
          <w:szCs w:val="28"/>
          <w:lang w:val="kk-KZ"/>
        </w:rPr>
        <w:t>Кредиттік білім беру жүйесін жүзеге асырудың мақсаты</w:t>
      </w:r>
      <w:r w:rsidR="001C19C7">
        <w:rPr>
          <w:sz w:val="28"/>
          <w:szCs w:val="28"/>
          <w:lang w:val="kk-KZ"/>
        </w:rPr>
        <w:t xml:space="preserve"> </w:t>
      </w:r>
      <w:r w:rsidRPr="00523AAA">
        <w:rPr>
          <w:sz w:val="28"/>
          <w:szCs w:val="28"/>
          <w:lang w:val="kk-KZ"/>
        </w:rPr>
        <w:t xml:space="preserve">өзін-өзі дамытуға қабілетті жеке тұлғаны қалыптастыру болғандықтан, бұл мақсатқа жету оқу </w:t>
      </w:r>
      <w:r w:rsidR="00661053">
        <w:rPr>
          <w:sz w:val="28"/>
          <w:szCs w:val="28"/>
          <w:lang w:val="kk-KZ"/>
        </w:rPr>
        <w:t>іс-әрекет</w:t>
      </w:r>
      <w:r w:rsidRPr="00523AAA">
        <w:rPr>
          <w:sz w:val="28"/>
          <w:szCs w:val="28"/>
          <w:lang w:val="kk-KZ"/>
        </w:rPr>
        <w:t>інің</w:t>
      </w:r>
      <w:r w:rsidR="001C19C7">
        <w:rPr>
          <w:sz w:val="28"/>
          <w:szCs w:val="28"/>
          <w:lang w:val="kk-KZ"/>
        </w:rPr>
        <w:t xml:space="preserve"> </w:t>
      </w:r>
      <w:r w:rsidRPr="00523AAA">
        <w:rPr>
          <w:sz w:val="28"/>
          <w:szCs w:val="28"/>
          <w:lang w:val="kk-KZ"/>
        </w:rPr>
        <w:t>білімді өндіруге емес, репродуктивті тұрғыдан игеруге (білімді иелену және тұтыну) ғана</w:t>
      </w:r>
      <w:r w:rsidR="001C19C7">
        <w:rPr>
          <w:sz w:val="28"/>
          <w:szCs w:val="28"/>
          <w:lang w:val="kk-KZ"/>
        </w:rPr>
        <w:t xml:space="preserve"> </w:t>
      </w:r>
      <w:r w:rsidRPr="00523AAA">
        <w:rPr>
          <w:sz w:val="28"/>
          <w:szCs w:val="28"/>
          <w:lang w:val="kk-KZ"/>
        </w:rPr>
        <w:t xml:space="preserve">жетелейтін оқытуды ұйымдастырудан бас тартуды талап етеді. </w:t>
      </w:r>
    </w:p>
    <w:p w:rsidR="00C251FD" w:rsidRPr="00523AAA" w:rsidRDefault="00C251FD" w:rsidP="00C20602">
      <w:pPr>
        <w:ind w:firstLine="567"/>
        <w:jc w:val="both"/>
        <w:rPr>
          <w:sz w:val="28"/>
          <w:szCs w:val="28"/>
          <w:lang w:val="kk-KZ"/>
        </w:rPr>
      </w:pPr>
      <w:r w:rsidRPr="00523AAA">
        <w:rPr>
          <w:sz w:val="28"/>
          <w:szCs w:val="28"/>
          <w:lang w:val="kk-KZ"/>
        </w:rPr>
        <w:t>Оқыту үдерісі барысында студент білімді қалыптастыру тәсілдерін меңгеріп қана</w:t>
      </w:r>
      <w:r w:rsidR="001C19C7">
        <w:rPr>
          <w:sz w:val="28"/>
          <w:szCs w:val="28"/>
          <w:lang w:val="kk-KZ"/>
        </w:rPr>
        <w:t xml:space="preserve"> </w:t>
      </w:r>
      <w:r w:rsidRPr="00523AAA">
        <w:rPr>
          <w:sz w:val="28"/>
          <w:szCs w:val="28"/>
          <w:lang w:val="kk-KZ"/>
        </w:rPr>
        <w:t>қоймай, сонымен қатар оның өзі де жаңа білімді туындататын іс-әрекетте өзін көрсететін басты тұлға ретінде өзіндік ерекшелігі, құндылығы және әрбір адамның субъективті тәжірибесін үйренуі қажет. Яғни, мұнда іс-әрекеттің субъективті тәжірибесін де қалыптастыру керек деген сөз.</w:t>
      </w:r>
    </w:p>
    <w:p w:rsidR="00C251FD" w:rsidRPr="00523AAA" w:rsidRDefault="00C251FD" w:rsidP="00C20602">
      <w:pPr>
        <w:ind w:firstLine="567"/>
        <w:jc w:val="both"/>
        <w:rPr>
          <w:sz w:val="28"/>
          <w:szCs w:val="28"/>
          <w:lang w:val="kk-KZ"/>
        </w:rPr>
      </w:pPr>
      <w:r w:rsidRPr="00523AAA">
        <w:rPr>
          <w:sz w:val="28"/>
          <w:szCs w:val="28"/>
          <w:lang w:val="kk-KZ"/>
        </w:rPr>
        <w:t>Ғылыми әдебиеттерде тұлғалық</w:t>
      </w:r>
      <w:r w:rsidR="001C19C7">
        <w:rPr>
          <w:sz w:val="28"/>
          <w:szCs w:val="28"/>
          <w:lang w:val="kk-KZ"/>
        </w:rPr>
        <w:t xml:space="preserve"> </w:t>
      </w:r>
      <w:r w:rsidRPr="00523AAA">
        <w:rPr>
          <w:sz w:val="28"/>
          <w:szCs w:val="28"/>
          <w:lang w:val="kk-KZ"/>
        </w:rPr>
        <w:t xml:space="preserve">бағдарлау тұрғысынан келу мәселесі оның барысында әрбір студентке оның бейімділіктерін, құндылықты бағдарларын, қызығушылықтары мен субъективті тәжірибесін ескере отырып, оқу </w:t>
      </w:r>
      <w:r w:rsidR="00661053">
        <w:rPr>
          <w:sz w:val="28"/>
          <w:szCs w:val="28"/>
          <w:lang w:val="kk-KZ"/>
        </w:rPr>
        <w:t>іс-әрекет</w:t>
      </w:r>
      <w:r w:rsidRPr="00523AAA">
        <w:rPr>
          <w:sz w:val="28"/>
          <w:szCs w:val="28"/>
          <w:lang w:val="kk-KZ"/>
        </w:rPr>
        <w:t>і үдерісінде өзін</w:t>
      </w:r>
      <w:r w:rsidR="00F468A5">
        <w:rPr>
          <w:sz w:val="28"/>
          <w:szCs w:val="28"/>
          <w:lang w:val="kk-KZ"/>
        </w:rPr>
        <w:t xml:space="preserve"> </w:t>
      </w:r>
      <w:r w:rsidRPr="00523AAA">
        <w:rPr>
          <w:sz w:val="28"/>
          <w:szCs w:val="28"/>
          <w:lang w:val="kk-KZ"/>
        </w:rPr>
        <w:t>-</w:t>
      </w:r>
      <w:r w:rsidR="00F468A5">
        <w:rPr>
          <w:sz w:val="28"/>
          <w:szCs w:val="28"/>
          <w:lang w:val="kk-KZ"/>
        </w:rPr>
        <w:t xml:space="preserve"> </w:t>
      </w:r>
      <w:r w:rsidRPr="00523AAA">
        <w:rPr>
          <w:sz w:val="28"/>
          <w:szCs w:val="28"/>
          <w:lang w:val="kk-KZ"/>
        </w:rPr>
        <w:t>өзі тану және өзін</w:t>
      </w:r>
      <w:r w:rsidR="00F468A5">
        <w:rPr>
          <w:sz w:val="28"/>
          <w:szCs w:val="28"/>
          <w:lang w:val="kk-KZ"/>
        </w:rPr>
        <w:t xml:space="preserve"> </w:t>
      </w:r>
      <w:r w:rsidRPr="00523AAA">
        <w:rPr>
          <w:sz w:val="28"/>
          <w:szCs w:val="28"/>
          <w:lang w:val="kk-KZ"/>
        </w:rPr>
        <w:t>-</w:t>
      </w:r>
      <w:r w:rsidR="00F468A5">
        <w:rPr>
          <w:sz w:val="28"/>
          <w:szCs w:val="28"/>
          <w:lang w:val="kk-KZ"/>
        </w:rPr>
        <w:t xml:space="preserve"> </w:t>
      </w:r>
      <w:r w:rsidRPr="00523AAA">
        <w:rPr>
          <w:sz w:val="28"/>
          <w:szCs w:val="28"/>
          <w:lang w:val="kk-KZ"/>
        </w:rPr>
        <w:t>өзі жүзеге асыру мүмкіндігінің ұсынылуы маңызды болып табылатын тұлғалық - бағдарлап оқыту мәселесімен байланысты екендігін</w:t>
      </w:r>
      <w:r w:rsidR="001C19C7">
        <w:rPr>
          <w:sz w:val="28"/>
          <w:szCs w:val="28"/>
          <w:lang w:val="kk-KZ"/>
        </w:rPr>
        <w:t xml:space="preserve"> </w:t>
      </w:r>
      <w:r w:rsidRPr="00523AAA">
        <w:rPr>
          <w:sz w:val="28"/>
          <w:szCs w:val="28"/>
          <w:lang w:val="kk-KZ"/>
        </w:rPr>
        <w:t xml:space="preserve">атап өту қажет. </w:t>
      </w:r>
    </w:p>
    <w:p w:rsidR="00C251FD" w:rsidRPr="00523AAA" w:rsidRDefault="00C251FD" w:rsidP="00C20602">
      <w:pPr>
        <w:ind w:firstLine="567"/>
        <w:jc w:val="both"/>
        <w:rPr>
          <w:sz w:val="28"/>
          <w:szCs w:val="28"/>
          <w:lang w:val="kk-KZ"/>
        </w:rPr>
      </w:pPr>
      <w:r w:rsidRPr="00523AAA">
        <w:rPr>
          <w:sz w:val="28"/>
          <w:szCs w:val="28"/>
          <w:lang w:val="kk-KZ"/>
        </w:rPr>
        <w:t>Тұлғаны дамытуға бағытталған білім беру -</w:t>
      </w:r>
      <w:r w:rsidR="001C19C7">
        <w:rPr>
          <w:sz w:val="28"/>
          <w:szCs w:val="28"/>
          <w:lang w:val="kk-KZ"/>
        </w:rPr>
        <w:t xml:space="preserve"> </w:t>
      </w:r>
      <w:r w:rsidRPr="00523AAA">
        <w:rPr>
          <w:sz w:val="28"/>
          <w:szCs w:val="28"/>
          <w:lang w:val="kk-KZ"/>
        </w:rPr>
        <w:t>тұлғаның, оның өзін</w:t>
      </w:r>
      <w:r w:rsidR="00F468A5">
        <w:rPr>
          <w:sz w:val="28"/>
          <w:szCs w:val="28"/>
          <w:lang w:val="kk-KZ"/>
        </w:rPr>
        <w:t xml:space="preserve"> </w:t>
      </w:r>
      <w:r w:rsidRPr="00523AAA">
        <w:rPr>
          <w:sz w:val="28"/>
          <w:szCs w:val="28"/>
          <w:lang w:val="kk-KZ"/>
        </w:rPr>
        <w:t>-</w:t>
      </w:r>
      <w:r w:rsidR="00F468A5">
        <w:rPr>
          <w:sz w:val="28"/>
          <w:szCs w:val="28"/>
          <w:lang w:val="kk-KZ"/>
        </w:rPr>
        <w:t xml:space="preserve"> </w:t>
      </w:r>
      <w:r w:rsidRPr="00523AAA">
        <w:rPr>
          <w:sz w:val="28"/>
          <w:szCs w:val="28"/>
          <w:lang w:val="kk-KZ"/>
        </w:rPr>
        <w:t xml:space="preserve">өзі дамыту күштерінің сұранысқа ие болу жағдайын туындататындай деңгейде өзінің мақсаттарына қол жеткізеді. </w:t>
      </w:r>
    </w:p>
    <w:p w:rsidR="00C251FD" w:rsidRPr="00523AAA" w:rsidRDefault="00C251FD" w:rsidP="00C20602">
      <w:pPr>
        <w:ind w:firstLine="567"/>
        <w:jc w:val="both"/>
        <w:rPr>
          <w:sz w:val="28"/>
          <w:szCs w:val="28"/>
          <w:lang w:val="kk-KZ"/>
        </w:rPr>
      </w:pPr>
      <w:r w:rsidRPr="00523AAA">
        <w:rPr>
          <w:sz w:val="28"/>
          <w:szCs w:val="28"/>
          <w:lang w:val="kk-KZ"/>
        </w:rPr>
        <w:t>Тұлғалық бағдарлау тұрғысынан келуді жүзеге асыру студенттерге пән материалын, оқытудың</w:t>
      </w:r>
      <w:r w:rsidR="001C19C7">
        <w:rPr>
          <w:sz w:val="28"/>
          <w:szCs w:val="28"/>
          <w:lang w:val="kk-KZ"/>
        </w:rPr>
        <w:t xml:space="preserve"> </w:t>
      </w:r>
      <w:r w:rsidRPr="00523AAA">
        <w:rPr>
          <w:sz w:val="28"/>
          <w:szCs w:val="28"/>
          <w:lang w:val="kk-KZ"/>
        </w:rPr>
        <w:t>ұйымдастырушылық формалары мен әдістерін таңдау</w:t>
      </w:r>
      <w:r w:rsidR="001C19C7">
        <w:rPr>
          <w:sz w:val="28"/>
          <w:szCs w:val="28"/>
          <w:lang w:val="kk-KZ"/>
        </w:rPr>
        <w:t xml:space="preserve"> </w:t>
      </w:r>
      <w:r w:rsidRPr="00523AAA">
        <w:rPr>
          <w:sz w:val="28"/>
          <w:szCs w:val="28"/>
          <w:lang w:val="kk-KZ"/>
        </w:rPr>
        <w:t>мүмкіндігін ұсыну болып табылады. Бұл, өз кезегінде, жоғары оқу орнындағы</w:t>
      </w:r>
      <w:r w:rsidR="001C19C7">
        <w:rPr>
          <w:sz w:val="28"/>
          <w:szCs w:val="28"/>
          <w:lang w:val="kk-KZ"/>
        </w:rPr>
        <w:t xml:space="preserve"> </w:t>
      </w:r>
      <w:r w:rsidRPr="00523AAA">
        <w:rPr>
          <w:sz w:val="28"/>
          <w:szCs w:val="28"/>
          <w:lang w:val="kk-KZ"/>
        </w:rPr>
        <w:t>кредиттік оқыту жүйесі жағдайында толыққанды іске асырылады.</w:t>
      </w:r>
    </w:p>
    <w:p w:rsidR="00C251FD" w:rsidRPr="00523AAA" w:rsidRDefault="00C251FD" w:rsidP="00C20602">
      <w:pPr>
        <w:ind w:firstLine="567"/>
        <w:jc w:val="both"/>
        <w:rPr>
          <w:sz w:val="28"/>
          <w:szCs w:val="28"/>
          <w:lang w:val="kk-KZ"/>
        </w:rPr>
      </w:pPr>
      <w:r w:rsidRPr="00523AAA">
        <w:rPr>
          <w:sz w:val="28"/>
          <w:szCs w:val="28"/>
          <w:lang w:val="kk-KZ"/>
        </w:rPr>
        <w:t>Аталмыш қағидаларды ұстана отырып, біз болашақ педагог-психологтарды мектептің білім беру үдерісінде мектеп оқушыларының психологиялық қауіпсіздігін қамтамасыз етуге даярлаудың мазмұнын ғана емес, сонымен қатар әдістемесін де анықтадық.</w:t>
      </w:r>
      <w:r w:rsidR="001C19C7">
        <w:rPr>
          <w:sz w:val="28"/>
          <w:szCs w:val="28"/>
          <w:lang w:val="kk-KZ"/>
        </w:rPr>
        <w:t xml:space="preserve"> </w:t>
      </w:r>
      <w:r w:rsidRPr="00523AAA">
        <w:rPr>
          <w:sz w:val="28"/>
          <w:szCs w:val="28"/>
          <w:lang w:val="kk-KZ"/>
        </w:rPr>
        <w:t>Шынайылық тұрғысынан алғанда, бұл жүйе студенттің өзін</w:t>
      </w:r>
      <w:r w:rsidR="00B03317">
        <w:rPr>
          <w:sz w:val="28"/>
          <w:szCs w:val="28"/>
          <w:lang w:val="kk-KZ"/>
        </w:rPr>
        <w:t xml:space="preserve"> </w:t>
      </w:r>
      <w:r w:rsidRPr="00523AAA">
        <w:rPr>
          <w:sz w:val="28"/>
          <w:szCs w:val="28"/>
          <w:lang w:val="kk-KZ"/>
        </w:rPr>
        <w:t>-</w:t>
      </w:r>
      <w:r w:rsidR="00B03317">
        <w:rPr>
          <w:sz w:val="28"/>
          <w:szCs w:val="28"/>
          <w:lang w:val="kk-KZ"/>
        </w:rPr>
        <w:t xml:space="preserve"> </w:t>
      </w:r>
      <w:r w:rsidRPr="00523AAA">
        <w:rPr>
          <w:sz w:val="28"/>
          <w:szCs w:val="28"/>
          <w:lang w:val="kk-KZ"/>
        </w:rPr>
        <w:t>өзі жетілдіруі мен дамытуы бойынша</w:t>
      </w:r>
      <w:r w:rsidR="001C19C7">
        <w:rPr>
          <w:sz w:val="28"/>
          <w:szCs w:val="28"/>
          <w:lang w:val="kk-KZ"/>
        </w:rPr>
        <w:t xml:space="preserve"> </w:t>
      </w:r>
      <w:r w:rsidRPr="00523AAA">
        <w:rPr>
          <w:sz w:val="28"/>
          <w:szCs w:val="28"/>
          <w:lang w:val="kk-KZ"/>
        </w:rPr>
        <w:t>іс-әрекеттерін қамтиды, өйткені болашақ маман өзімен</w:t>
      </w:r>
      <w:r w:rsidR="00F468A5">
        <w:rPr>
          <w:sz w:val="28"/>
          <w:szCs w:val="28"/>
          <w:lang w:val="kk-KZ"/>
        </w:rPr>
        <w:t xml:space="preserve"> </w:t>
      </w:r>
      <w:r w:rsidRPr="00523AAA">
        <w:rPr>
          <w:sz w:val="28"/>
          <w:szCs w:val="28"/>
          <w:lang w:val="kk-KZ"/>
        </w:rPr>
        <w:t>-</w:t>
      </w:r>
      <w:r w:rsidR="00F468A5">
        <w:rPr>
          <w:sz w:val="28"/>
          <w:szCs w:val="28"/>
          <w:lang w:val="kk-KZ"/>
        </w:rPr>
        <w:t xml:space="preserve"> </w:t>
      </w:r>
      <w:r w:rsidRPr="00523AAA">
        <w:rPr>
          <w:sz w:val="28"/>
          <w:szCs w:val="28"/>
          <w:lang w:val="kk-KZ"/>
        </w:rPr>
        <w:t xml:space="preserve">өзі жүйелі жұмыс жасауды үйренгеннен кейін </w:t>
      </w:r>
      <w:r w:rsidRPr="00523AAA">
        <w:rPr>
          <w:sz w:val="28"/>
          <w:szCs w:val="28"/>
          <w:lang w:val="kk-KZ"/>
        </w:rPr>
        <w:lastRenderedPageBreak/>
        <w:t>ғана өз күш</w:t>
      </w:r>
      <w:r w:rsidR="00F468A5">
        <w:rPr>
          <w:sz w:val="28"/>
          <w:szCs w:val="28"/>
          <w:lang w:val="kk-KZ"/>
        </w:rPr>
        <w:t xml:space="preserve"> </w:t>
      </w:r>
      <w:r w:rsidRPr="00523AAA">
        <w:rPr>
          <w:sz w:val="28"/>
          <w:szCs w:val="28"/>
          <w:lang w:val="kk-KZ"/>
        </w:rPr>
        <w:t>-</w:t>
      </w:r>
      <w:r w:rsidR="00F468A5">
        <w:rPr>
          <w:sz w:val="28"/>
          <w:szCs w:val="28"/>
          <w:lang w:val="kk-KZ"/>
        </w:rPr>
        <w:t xml:space="preserve"> </w:t>
      </w:r>
      <w:r w:rsidRPr="00523AAA">
        <w:rPr>
          <w:sz w:val="28"/>
          <w:szCs w:val="28"/>
          <w:lang w:val="kk-KZ"/>
        </w:rPr>
        <w:t xml:space="preserve">жігерін қолайлы және психологиялық қауіпсіз ортаны қамтамасыз ету бойынша педагогикалық </w:t>
      </w:r>
      <w:r w:rsidR="00661053">
        <w:rPr>
          <w:sz w:val="28"/>
          <w:szCs w:val="28"/>
          <w:lang w:val="kk-KZ"/>
        </w:rPr>
        <w:t>іс-әрекет</w:t>
      </w:r>
      <w:r w:rsidRPr="00523AAA">
        <w:rPr>
          <w:sz w:val="28"/>
          <w:szCs w:val="28"/>
          <w:lang w:val="kk-KZ"/>
        </w:rPr>
        <w:t xml:space="preserve">ке жұмсай алады. </w:t>
      </w:r>
    </w:p>
    <w:p w:rsidR="00C251FD" w:rsidRPr="00523AAA" w:rsidRDefault="00C251FD" w:rsidP="00C20602">
      <w:pPr>
        <w:ind w:firstLine="567"/>
        <w:jc w:val="both"/>
        <w:rPr>
          <w:sz w:val="28"/>
          <w:szCs w:val="28"/>
          <w:lang w:val="kk-KZ"/>
        </w:rPr>
      </w:pPr>
      <w:r w:rsidRPr="00523AAA">
        <w:rPr>
          <w:sz w:val="28"/>
          <w:szCs w:val="28"/>
          <w:lang w:val="kk-KZ"/>
        </w:rPr>
        <w:t>Болашақ педагог-психологтың мектеп оқушыларының психологиялық қауіпсіздігін қамтамасыз етуге даярлығы, біздің ойымызша, оқу кезеңдеріне сәйкес келетін 4 кезең бойынша жүзеге асырылуы керек: дайындық, бастапқы, негізгі және қорытынды кезеңдер: I кезең - 1 курс, 2 кезең - 2 курс, 3 кезең-3 курс, 4 кезең -4 курс.</w:t>
      </w:r>
    </w:p>
    <w:p w:rsidR="00C251FD" w:rsidRPr="00523AAA" w:rsidRDefault="00FC5206" w:rsidP="00C20602">
      <w:pPr>
        <w:ind w:firstLine="567"/>
        <w:jc w:val="both"/>
        <w:rPr>
          <w:sz w:val="28"/>
          <w:szCs w:val="28"/>
          <w:lang w:val="kk-KZ"/>
        </w:rPr>
      </w:pPr>
      <w:r>
        <w:rPr>
          <w:sz w:val="28"/>
          <w:szCs w:val="28"/>
          <w:lang w:val="kk-KZ"/>
        </w:rPr>
        <w:t>І - кезеңнің басты мақсаты-</w:t>
      </w:r>
      <w:r w:rsidR="00C251FD" w:rsidRPr="00523AAA">
        <w:rPr>
          <w:sz w:val="28"/>
          <w:szCs w:val="28"/>
          <w:lang w:val="kk-KZ"/>
        </w:rPr>
        <w:t>педагогика мен психологияның ғылым</w:t>
      </w:r>
      <w:r w:rsidR="001C19C7">
        <w:rPr>
          <w:sz w:val="28"/>
          <w:szCs w:val="28"/>
          <w:lang w:val="kk-KZ"/>
        </w:rPr>
        <w:t xml:space="preserve"> </w:t>
      </w:r>
      <w:r w:rsidR="00C251FD" w:rsidRPr="00523AAA">
        <w:rPr>
          <w:sz w:val="28"/>
          <w:szCs w:val="28"/>
          <w:lang w:val="kk-KZ"/>
        </w:rPr>
        <w:t>ретіндегі орны мен рөлін анықтау; ішкі мінез-құлық үлгісін, тұлға психикасына деген құндылықты қарым</w:t>
      </w:r>
      <w:r w:rsidR="00B03317">
        <w:rPr>
          <w:sz w:val="28"/>
          <w:szCs w:val="28"/>
          <w:lang w:val="kk-KZ"/>
        </w:rPr>
        <w:t xml:space="preserve"> </w:t>
      </w:r>
      <w:r w:rsidR="00C251FD" w:rsidRPr="00523AAA">
        <w:rPr>
          <w:sz w:val="28"/>
          <w:szCs w:val="28"/>
          <w:lang w:val="kk-KZ"/>
        </w:rPr>
        <w:t>-</w:t>
      </w:r>
      <w:r w:rsidR="00B03317">
        <w:rPr>
          <w:sz w:val="28"/>
          <w:szCs w:val="28"/>
          <w:lang w:val="kk-KZ"/>
        </w:rPr>
        <w:t xml:space="preserve"> </w:t>
      </w:r>
      <w:r w:rsidR="00C251FD" w:rsidRPr="00523AAA">
        <w:rPr>
          <w:sz w:val="28"/>
          <w:szCs w:val="28"/>
          <w:lang w:val="kk-KZ"/>
        </w:rPr>
        <w:t>қатынасты, п</w:t>
      </w:r>
      <w:r w:rsidR="00B03317">
        <w:rPr>
          <w:sz w:val="28"/>
          <w:szCs w:val="28"/>
          <w:lang w:val="kk-KZ"/>
        </w:rPr>
        <w:t>сихикалық және психологиялық с</w:t>
      </w:r>
      <w:r w:rsidR="00C251FD" w:rsidRPr="00523AAA">
        <w:rPr>
          <w:sz w:val="28"/>
          <w:szCs w:val="28"/>
          <w:lang w:val="kk-KZ"/>
        </w:rPr>
        <w:t>ауаттылықты қалыптастыру; мектеп оқушысының микро</w:t>
      </w:r>
      <w:r w:rsidR="00E77AF6">
        <w:rPr>
          <w:sz w:val="28"/>
          <w:szCs w:val="28"/>
          <w:lang w:val="kk-KZ"/>
        </w:rPr>
        <w:t xml:space="preserve"> </w:t>
      </w:r>
      <w:r w:rsidR="00C251FD" w:rsidRPr="00523AAA">
        <w:rPr>
          <w:sz w:val="28"/>
          <w:szCs w:val="28"/>
          <w:lang w:val="kk-KZ"/>
        </w:rPr>
        <w:t>-</w:t>
      </w:r>
      <w:r w:rsidR="00E77AF6">
        <w:rPr>
          <w:sz w:val="28"/>
          <w:szCs w:val="28"/>
          <w:lang w:val="kk-KZ"/>
        </w:rPr>
        <w:t xml:space="preserve"> </w:t>
      </w:r>
      <w:r w:rsidR="00C251FD" w:rsidRPr="00523AAA">
        <w:rPr>
          <w:sz w:val="28"/>
          <w:szCs w:val="28"/>
          <w:lang w:val="kk-KZ"/>
        </w:rPr>
        <w:t>ортасының құрамдас бөліктерімен ынтымақтастыққа деген ұстанымды, олардың оқушы тұлғасын қалыптастырудағы рөлі мен маңыздылығын, оның психологиялық саулығын қалыптастыру.</w:t>
      </w:r>
    </w:p>
    <w:p w:rsidR="00C251FD" w:rsidRPr="00523AAA" w:rsidRDefault="00C251FD" w:rsidP="00C20602">
      <w:pPr>
        <w:ind w:firstLine="567"/>
        <w:jc w:val="both"/>
        <w:rPr>
          <w:sz w:val="28"/>
          <w:szCs w:val="28"/>
          <w:lang w:val="kk-KZ"/>
        </w:rPr>
      </w:pPr>
      <w:r w:rsidRPr="00523AAA">
        <w:rPr>
          <w:sz w:val="28"/>
          <w:szCs w:val="28"/>
          <w:lang w:val="kk-KZ"/>
        </w:rPr>
        <w:t xml:space="preserve">Яғни, бұл кезеңде болашақ педагог-психологтарда мектептің біртұтас үдерісіндегі психологиялық қауіпсіздікті қамтамасыз ету барысында тұлғаны </w:t>
      </w:r>
      <w:r w:rsidR="000217A5">
        <w:rPr>
          <w:sz w:val="28"/>
          <w:szCs w:val="28"/>
          <w:lang w:val="kk-KZ"/>
        </w:rPr>
        <w:t>педагогикалық-психологиялық</w:t>
      </w:r>
      <w:r w:rsidRPr="00523AAA">
        <w:rPr>
          <w:sz w:val="28"/>
          <w:szCs w:val="28"/>
          <w:lang w:val="kk-KZ"/>
        </w:rPr>
        <w:t xml:space="preserve"> сүйемелдеуді табысты жобалауға мүмкіндік беретін білім, қабілет, дағдыларды игеруге дайындығы мен ұмтылысының мотивациялық компонентін қалыптастыруға ерекше мән беріледі.</w:t>
      </w:r>
    </w:p>
    <w:p w:rsidR="00C251FD" w:rsidRPr="00523AAA" w:rsidRDefault="00C251FD" w:rsidP="00C20602">
      <w:pPr>
        <w:ind w:firstLine="567"/>
        <w:jc w:val="both"/>
        <w:rPr>
          <w:sz w:val="28"/>
          <w:szCs w:val="28"/>
          <w:lang w:val="kk-KZ"/>
        </w:rPr>
      </w:pPr>
      <w:r w:rsidRPr="00523AAA">
        <w:rPr>
          <w:sz w:val="28"/>
          <w:szCs w:val="28"/>
          <w:lang w:val="kk-KZ"/>
        </w:rPr>
        <w:t xml:space="preserve"> Студенттерді</w:t>
      </w:r>
      <w:r w:rsidR="001C19C7">
        <w:rPr>
          <w:sz w:val="28"/>
          <w:szCs w:val="28"/>
          <w:lang w:val="kk-KZ"/>
        </w:rPr>
        <w:t xml:space="preserve"> </w:t>
      </w:r>
      <w:r w:rsidRPr="00523AAA">
        <w:rPr>
          <w:sz w:val="28"/>
          <w:szCs w:val="28"/>
          <w:lang w:val="kk-KZ"/>
        </w:rPr>
        <w:t>педагогикалық</w:t>
      </w:r>
      <w:r w:rsidR="00FC5206">
        <w:rPr>
          <w:sz w:val="28"/>
          <w:szCs w:val="28"/>
          <w:lang w:val="kk-KZ"/>
        </w:rPr>
        <w:t>-</w:t>
      </w:r>
      <w:r w:rsidRPr="00523AAA">
        <w:rPr>
          <w:sz w:val="28"/>
          <w:szCs w:val="28"/>
          <w:lang w:val="kk-KZ"/>
        </w:rPr>
        <w:t>психологиялық</w:t>
      </w:r>
      <w:r w:rsidR="001C19C7">
        <w:rPr>
          <w:sz w:val="28"/>
          <w:szCs w:val="28"/>
          <w:lang w:val="kk-KZ"/>
        </w:rPr>
        <w:t xml:space="preserve"> </w:t>
      </w:r>
      <w:r w:rsidRPr="00523AAA">
        <w:rPr>
          <w:sz w:val="28"/>
          <w:szCs w:val="28"/>
          <w:lang w:val="kk-KZ"/>
        </w:rPr>
        <w:t xml:space="preserve">даярлаудың аталмыш бағытын жүзеге асырудың нәтижесі </w:t>
      </w:r>
      <w:r w:rsidR="00B03317">
        <w:rPr>
          <w:sz w:val="28"/>
          <w:szCs w:val="28"/>
          <w:lang w:val="kk-KZ"/>
        </w:rPr>
        <w:t xml:space="preserve">– </w:t>
      </w:r>
      <w:r w:rsidRPr="00523AAA">
        <w:rPr>
          <w:sz w:val="28"/>
          <w:szCs w:val="28"/>
          <w:lang w:val="kk-KZ"/>
        </w:rPr>
        <w:t>педагог-психологтың кәсіби іс-</w:t>
      </w:r>
      <w:r w:rsidR="00314E18">
        <w:rPr>
          <w:sz w:val="28"/>
          <w:szCs w:val="28"/>
          <w:lang w:val="kk-KZ"/>
        </w:rPr>
        <w:t xml:space="preserve"> </w:t>
      </w:r>
      <w:r w:rsidRPr="00523AAA">
        <w:rPr>
          <w:sz w:val="28"/>
          <w:szCs w:val="28"/>
          <w:lang w:val="kk-KZ"/>
        </w:rPr>
        <w:t>әрекетінің мақсаты, міндеттері, мәні және мектептегі психологиялық жайлы және қауіпсіз орта феноменологиясы туралы нақты түсініктердің</w:t>
      </w:r>
      <w:r w:rsidR="001C19C7">
        <w:rPr>
          <w:sz w:val="28"/>
          <w:szCs w:val="28"/>
          <w:lang w:val="kk-KZ"/>
        </w:rPr>
        <w:t xml:space="preserve"> </w:t>
      </w:r>
      <w:r w:rsidRPr="00523AAA">
        <w:rPr>
          <w:sz w:val="28"/>
          <w:szCs w:val="28"/>
          <w:lang w:val="kk-KZ"/>
        </w:rPr>
        <w:t>болуы.</w:t>
      </w:r>
    </w:p>
    <w:p w:rsidR="00C251FD" w:rsidRPr="00523AAA" w:rsidRDefault="00C251FD" w:rsidP="00C20602">
      <w:pPr>
        <w:ind w:firstLine="567"/>
        <w:jc w:val="both"/>
        <w:rPr>
          <w:sz w:val="28"/>
          <w:szCs w:val="28"/>
          <w:lang w:val="kk-KZ"/>
        </w:rPr>
      </w:pPr>
      <w:r w:rsidRPr="00523AAA">
        <w:rPr>
          <w:sz w:val="28"/>
          <w:szCs w:val="28"/>
          <w:lang w:val="kk-KZ"/>
        </w:rPr>
        <w:t>ІІ - кезеңдегі дайындықтың</w:t>
      </w:r>
      <w:r w:rsidR="001C19C7">
        <w:rPr>
          <w:sz w:val="28"/>
          <w:szCs w:val="28"/>
          <w:lang w:val="kk-KZ"/>
        </w:rPr>
        <w:t xml:space="preserve"> </w:t>
      </w:r>
      <w:r w:rsidRPr="00523AAA">
        <w:rPr>
          <w:sz w:val="28"/>
          <w:szCs w:val="28"/>
          <w:lang w:val="kk-KZ"/>
        </w:rPr>
        <w:t>басты бағыты – оқушы тұлғасы мен оның микро</w:t>
      </w:r>
      <w:r w:rsidR="00B03317">
        <w:rPr>
          <w:sz w:val="28"/>
          <w:szCs w:val="28"/>
          <w:lang w:val="kk-KZ"/>
        </w:rPr>
        <w:t xml:space="preserve"> </w:t>
      </w:r>
      <w:r w:rsidRPr="00523AAA">
        <w:rPr>
          <w:sz w:val="28"/>
          <w:szCs w:val="28"/>
          <w:lang w:val="kk-KZ"/>
        </w:rPr>
        <w:t>-</w:t>
      </w:r>
      <w:r w:rsidR="00B03317">
        <w:rPr>
          <w:sz w:val="28"/>
          <w:szCs w:val="28"/>
          <w:lang w:val="kk-KZ"/>
        </w:rPr>
        <w:t xml:space="preserve"> </w:t>
      </w:r>
      <w:r w:rsidR="00FC5206">
        <w:rPr>
          <w:sz w:val="28"/>
          <w:szCs w:val="28"/>
          <w:lang w:val="kk-KZ"/>
        </w:rPr>
        <w:t>ортасының дамуын</w:t>
      </w:r>
      <w:r w:rsidR="001C19C7">
        <w:rPr>
          <w:sz w:val="28"/>
          <w:szCs w:val="28"/>
          <w:lang w:val="kk-KZ"/>
        </w:rPr>
        <w:t xml:space="preserve"> </w:t>
      </w:r>
      <w:r w:rsidR="00FC5206">
        <w:rPr>
          <w:sz w:val="28"/>
          <w:szCs w:val="28"/>
          <w:lang w:val="kk-KZ"/>
        </w:rPr>
        <w:t>педагогикалық-</w:t>
      </w:r>
      <w:r w:rsidRPr="00523AAA">
        <w:rPr>
          <w:sz w:val="28"/>
          <w:szCs w:val="28"/>
          <w:lang w:val="kk-KZ"/>
        </w:rPr>
        <w:t>психологиялық диагностикалау және мониторингтеу бойынша білім, қабілет, дағдыларды дамыту мен жетілдіру болып табылады. Сонымен қ</w:t>
      </w:r>
      <w:r w:rsidR="00314E18">
        <w:rPr>
          <w:sz w:val="28"/>
          <w:szCs w:val="28"/>
          <w:lang w:val="kk-KZ"/>
        </w:rPr>
        <w:t xml:space="preserve">атар бұл кезеңде </w:t>
      </w:r>
      <w:r w:rsidR="000217A5">
        <w:rPr>
          <w:sz w:val="28"/>
          <w:szCs w:val="28"/>
          <w:lang w:val="kk-KZ"/>
        </w:rPr>
        <w:t>педагогикалық-психологиялық</w:t>
      </w:r>
      <w:r w:rsidRPr="00523AAA">
        <w:rPr>
          <w:sz w:val="28"/>
          <w:szCs w:val="28"/>
          <w:lang w:val="kk-KZ"/>
        </w:rPr>
        <w:t xml:space="preserve"> қызметті ұйымдастырудың озық педагогикалық тәжірибесін зерделеуді, жалпылауды және пайдалануды, мектептегі психологиялық тұрғыдан жайлы және қауіпсіз ортаны қамтамасыз етуді қарастыратын қабілеттерді қалыптастыру маңызды. </w:t>
      </w:r>
    </w:p>
    <w:p w:rsidR="00C251FD" w:rsidRPr="00523AAA" w:rsidRDefault="00C251FD" w:rsidP="00C20602">
      <w:pPr>
        <w:ind w:firstLine="567"/>
        <w:jc w:val="both"/>
        <w:rPr>
          <w:sz w:val="28"/>
          <w:szCs w:val="28"/>
          <w:lang w:val="kk-KZ"/>
        </w:rPr>
      </w:pPr>
      <w:r w:rsidRPr="00523AAA">
        <w:rPr>
          <w:sz w:val="28"/>
          <w:szCs w:val="28"/>
          <w:lang w:val="kk-KZ"/>
        </w:rPr>
        <w:t>Бұл міндеттің қойылуы студенттерде психологиялық технологиялар мен психологиялық тұрғыдан жайлы және қауіпсіз білім беру ортасын қалыптастыру құралдары, білім беру ортасының психологиялық жайлылығы мен қауіпсіздігін бағалау әдістері, білім беру ұйымындағы</w:t>
      </w:r>
      <w:r w:rsidR="001C19C7">
        <w:rPr>
          <w:sz w:val="28"/>
          <w:szCs w:val="28"/>
          <w:lang w:val="kk-KZ"/>
        </w:rPr>
        <w:t xml:space="preserve"> </w:t>
      </w:r>
      <w:r w:rsidRPr="00523AAA">
        <w:rPr>
          <w:sz w:val="28"/>
          <w:szCs w:val="28"/>
          <w:lang w:val="kk-KZ"/>
        </w:rPr>
        <w:t>тұлғааралық қарым-қатынастар, психологиялық хал-ахуал және ұйымдастырушылық мәдениет туралы нақты түсініктерді қалыптастырумен</w:t>
      </w:r>
      <w:r w:rsidR="001C19C7">
        <w:rPr>
          <w:sz w:val="28"/>
          <w:szCs w:val="28"/>
          <w:lang w:val="kk-KZ"/>
        </w:rPr>
        <w:t xml:space="preserve"> </w:t>
      </w:r>
      <w:r w:rsidRPr="00523AAA">
        <w:rPr>
          <w:sz w:val="28"/>
          <w:szCs w:val="28"/>
          <w:lang w:val="kk-KZ"/>
        </w:rPr>
        <w:t>байланысты.</w:t>
      </w:r>
    </w:p>
    <w:p w:rsidR="00C251FD" w:rsidRPr="00523AAA" w:rsidRDefault="00C251FD" w:rsidP="00C20602">
      <w:pPr>
        <w:ind w:firstLine="567"/>
        <w:jc w:val="both"/>
        <w:rPr>
          <w:sz w:val="28"/>
          <w:szCs w:val="28"/>
          <w:lang w:val="kk-KZ"/>
        </w:rPr>
      </w:pPr>
      <w:r w:rsidRPr="00523AAA">
        <w:rPr>
          <w:sz w:val="28"/>
          <w:szCs w:val="28"/>
          <w:lang w:val="kk-KZ"/>
        </w:rPr>
        <w:t>ІІІ - кезең</w:t>
      </w:r>
      <w:r w:rsidR="001C19C7">
        <w:rPr>
          <w:sz w:val="28"/>
          <w:szCs w:val="28"/>
          <w:lang w:val="kk-KZ"/>
        </w:rPr>
        <w:t xml:space="preserve"> </w:t>
      </w:r>
      <w:r w:rsidRPr="00523AAA">
        <w:rPr>
          <w:sz w:val="28"/>
          <w:szCs w:val="28"/>
          <w:lang w:val="kk-KZ"/>
        </w:rPr>
        <w:t xml:space="preserve">болашақ </w:t>
      </w:r>
      <w:r w:rsidR="00DA4F78">
        <w:rPr>
          <w:sz w:val="28"/>
          <w:szCs w:val="28"/>
          <w:lang w:val="kk-KZ"/>
        </w:rPr>
        <w:t>педагог-психолог</w:t>
      </w:r>
      <w:r w:rsidRPr="00523AAA">
        <w:rPr>
          <w:sz w:val="28"/>
          <w:szCs w:val="28"/>
          <w:lang w:val="kk-KZ"/>
        </w:rPr>
        <w:t>тардың мектеп оқушыларының психологиялық қауіпсіздігін, олардың психологиялық салауаттылығын қамтамасыз ету бойынша арнайы</w:t>
      </w:r>
      <w:r w:rsidR="00FC5206">
        <w:rPr>
          <w:sz w:val="28"/>
          <w:szCs w:val="28"/>
          <w:lang w:val="kk-KZ"/>
        </w:rPr>
        <w:t xml:space="preserve"> ұйымдастырылған кәсіби-</w:t>
      </w:r>
      <w:r w:rsidR="00B03317">
        <w:rPr>
          <w:sz w:val="28"/>
          <w:szCs w:val="28"/>
          <w:lang w:val="kk-KZ"/>
        </w:rPr>
        <w:t>тәжірибелік даярл</w:t>
      </w:r>
      <w:r w:rsidRPr="00523AAA">
        <w:rPr>
          <w:sz w:val="28"/>
          <w:szCs w:val="28"/>
          <w:lang w:val="kk-KZ"/>
        </w:rPr>
        <w:t>ығы болып табылады. Мұнда студенттердің өзіндік жұмысына, шығармашылық және педагогикалық-психологиялық іс-әрекет тәжірибесін</w:t>
      </w:r>
      <w:r w:rsidR="001C19C7">
        <w:rPr>
          <w:sz w:val="28"/>
          <w:szCs w:val="28"/>
          <w:lang w:val="kk-KZ"/>
        </w:rPr>
        <w:t xml:space="preserve"> </w:t>
      </w:r>
      <w:r w:rsidRPr="00523AAA">
        <w:rPr>
          <w:sz w:val="28"/>
          <w:szCs w:val="28"/>
          <w:lang w:val="kk-KZ"/>
        </w:rPr>
        <w:t>дамытуға басты назар аударылады.</w:t>
      </w:r>
      <w:r w:rsidR="001C19C7">
        <w:rPr>
          <w:sz w:val="28"/>
          <w:szCs w:val="28"/>
          <w:lang w:val="kk-KZ"/>
        </w:rPr>
        <w:t xml:space="preserve"> </w:t>
      </w:r>
      <w:r w:rsidRPr="00523AAA">
        <w:rPr>
          <w:sz w:val="28"/>
          <w:szCs w:val="28"/>
          <w:lang w:val="kk-KZ"/>
        </w:rPr>
        <w:t>Тәжірибелік</w:t>
      </w:r>
      <w:r w:rsidR="001C19C7">
        <w:rPr>
          <w:sz w:val="28"/>
          <w:szCs w:val="28"/>
          <w:lang w:val="kk-KZ"/>
        </w:rPr>
        <w:t xml:space="preserve"> </w:t>
      </w:r>
      <w:r w:rsidRPr="00523AAA">
        <w:rPr>
          <w:sz w:val="28"/>
          <w:szCs w:val="28"/>
          <w:lang w:val="kk-KZ"/>
        </w:rPr>
        <w:t>педагогикалық іс-әрекет үдерісінде барлық жинақталған білімдер көлемін өзектендіру, оларды қолдану, психологиялық қауіпсіз, яғни жайлы ортаны құру және қамтамасыз ету</w:t>
      </w:r>
      <w:r w:rsidR="001C19C7">
        <w:rPr>
          <w:sz w:val="28"/>
          <w:szCs w:val="28"/>
          <w:lang w:val="kk-KZ"/>
        </w:rPr>
        <w:t xml:space="preserve"> </w:t>
      </w:r>
      <w:r w:rsidRPr="00523AAA">
        <w:rPr>
          <w:sz w:val="28"/>
          <w:szCs w:val="28"/>
          <w:lang w:val="kk-KZ"/>
        </w:rPr>
        <w:t xml:space="preserve">қабілеті </w:t>
      </w:r>
      <w:r w:rsidRPr="00523AAA">
        <w:rPr>
          <w:sz w:val="28"/>
          <w:szCs w:val="28"/>
          <w:lang w:val="kk-KZ"/>
        </w:rPr>
        <w:lastRenderedPageBreak/>
        <w:t>мен дағдыларын қалыптастыру, сондай-ақ</w:t>
      </w:r>
      <w:r w:rsidR="001C19C7">
        <w:rPr>
          <w:sz w:val="28"/>
          <w:szCs w:val="28"/>
          <w:lang w:val="kk-KZ"/>
        </w:rPr>
        <w:t xml:space="preserve"> </w:t>
      </w:r>
      <w:r w:rsidRPr="00523AAA">
        <w:rPr>
          <w:sz w:val="28"/>
          <w:szCs w:val="28"/>
          <w:lang w:val="kk-KZ"/>
        </w:rPr>
        <w:t>студенттерден,</w:t>
      </w:r>
      <w:r w:rsidR="00B03317">
        <w:rPr>
          <w:sz w:val="28"/>
          <w:szCs w:val="28"/>
          <w:lang w:val="kk-KZ"/>
        </w:rPr>
        <w:t xml:space="preserve"> ұсынылатын</w:t>
      </w:r>
      <w:r w:rsidR="00FC5206">
        <w:rPr>
          <w:sz w:val="28"/>
          <w:szCs w:val="28"/>
          <w:lang w:val="kk-KZ"/>
        </w:rPr>
        <w:t xml:space="preserve"> оқу, педагогикалық-</w:t>
      </w:r>
      <w:r w:rsidRPr="00523AAA">
        <w:rPr>
          <w:sz w:val="28"/>
          <w:szCs w:val="28"/>
          <w:lang w:val="kk-KZ"/>
        </w:rPr>
        <w:t xml:space="preserve">психологиялық және әдістемелік әдебиеттерді қолдана білу, қажетті </w:t>
      </w:r>
      <w:r w:rsidR="000217A5">
        <w:rPr>
          <w:sz w:val="28"/>
          <w:szCs w:val="28"/>
          <w:lang w:val="kk-KZ"/>
        </w:rPr>
        <w:t>педагогикалық-психологиялық</w:t>
      </w:r>
      <w:r w:rsidR="001C19C7">
        <w:rPr>
          <w:sz w:val="28"/>
          <w:szCs w:val="28"/>
          <w:lang w:val="kk-KZ"/>
        </w:rPr>
        <w:t xml:space="preserve"> </w:t>
      </w:r>
      <w:r w:rsidRPr="00523AAA">
        <w:rPr>
          <w:sz w:val="28"/>
          <w:szCs w:val="28"/>
          <w:lang w:val="kk-KZ"/>
        </w:rPr>
        <w:t>материалд</w:t>
      </w:r>
      <w:r w:rsidR="00B03317">
        <w:rPr>
          <w:sz w:val="28"/>
          <w:szCs w:val="28"/>
          <w:lang w:val="kk-KZ"/>
        </w:rPr>
        <w:t xml:space="preserve">арды іздестіру, іріктеу, өңдеу </w:t>
      </w:r>
      <w:r w:rsidRPr="00523AAA">
        <w:rPr>
          <w:sz w:val="28"/>
          <w:szCs w:val="28"/>
          <w:lang w:val="kk-KZ"/>
        </w:rPr>
        <w:t>және талдау қабілеттері талап етіледі.</w:t>
      </w:r>
    </w:p>
    <w:p w:rsidR="00C251FD" w:rsidRPr="00523AAA" w:rsidRDefault="008464B7" w:rsidP="00C20602">
      <w:pPr>
        <w:ind w:firstLine="567"/>
        <w:jc w:val="both"/>
        <w:rPr>
          <w:sz w:val="28"/>
          <w:szCs w:val="28"/>
          <w:lang w:val="kk-KZ"/>
        </w:rPr>
      </w:pPr>
      <w:r>
        <w:rPr>
          <w:sz w:val="28"/>
          <w:szCs w:val="28"/>
          <w:lang w:val="kk-KZ"/>
        </w:rPr>
        <w:t>І</w:t>
      </w:r>
      <w:r w:rsidRPr="008464B7">
        <w:rPr>
          <w:sz w:val="28"/>
          <w:szCs w:val="28"/>
          <w:lang w:val="kk-KZ"/>
        </w:rPr>
        <w:t>V</w:t>
      </w:r>
      <w:r w:rsidR="00C251FD" w:rsidRPr="00523AAA">
        <w:rPr>
          <w:sz w:val="28"/>
          <w:szCs w:val="28"/>
          <w:lang w:val="kk-KZ"/>
        </w:rPr>
        <w:t xml:space="preserve">- кезеңде білім беру ортасында </w:t>
      </w:r>
      <w:r w:rsidR="000217A5">
        <w:rPr>
          <w:sz w:val="28"/>
          <w:szCs w:val="28"/>
          <w:lang w:val="kk-KZ"/>
        </w:rPr>
        <w:t>педагогикалық-психологиялық</w:t>
      </w:r>
      <w:r w:rsidR="00C251FD" w:rsidRPr="00523AAA">
        <w:rPr>
          <w:sz w:val="28"/>
          <w:szCs w:val="28"/>
          <w:lang w:val="kk-KZ"/>
        </w:rPr>
        <w:t xml:space="preserve"> қызметті ұйымдастыру, аталмыш қызмет барысында оқыту</w:t>
      </w:r>
      <w:r w:rsidR="00B03317">
        <w:rPr>
          <w:sz w:val="28"/>
          <w:szCs w:val="28"/>
          <w:lang w:val="kk-KZ"/>
        </w:rPr>
        <w:t xml:space="preserve"> </w:t>
      </w:r>
      <w:r w:rsidR="00C251FD" w:rsidRPr="00523AAA">
        <w:rPr>
          <w:sz w:val="28"/>
          <w:szCs w:val="28"/>
          <w:lang w:val="kk-KZ"/>
        </w:rPr>
        <w:t>-</w:t>
      </w:r>
      <w:r w:rsidR="00B03317">
        <w:rPr>
          <w:sz w:val="28"/>
          <w:szCs w:val="28"/>
          <w:lang w:val="kk-KZ"/>
        </w:rPr>
        <w:t xml:space="preserve"> </w:t>
      </w:r>
      <w:r w:rsidR="00C251FD" w:rsidRPr="00523AAA">
        <w:rPr>
          <w:sz w:val="28"/>
          <w:szCs w:val="28"/>
          <w:lang w:val="kk-KZ"/>
        </w:rPr>
        <w:t xml:space="preserve">тәрбиелеу үдерісіне қатысушы барлық мүшелерімен өзара әрекеттесу және оларды мектептің оқу-тәрбие үдерісіне кірістіру, оның ішінде жалпы білім беретін мектептің біртұтас педагогикалық үдерісінде оқушылардың психологиялық қауіпсіздігін қамтамасыз ету мәселесін өз бетінше шешуге назар аударылады. </w:t>
      </w:r>
    </w:p>
    <w:p w:rsidR="00C251FD" w:rsidRPr="00523AAA" w:rsidRDefault="00C251FD" w:rsidP="00C20602">
      <w:pPr>
        <w:ind w:firstLine="567"/>
        <w:jc w:val="both"/>
        <w:rPr>
          <w:sz w:val="28"/>
          <w:szCs w:val="28"/>
          <w:lang w:val="kk-KZ"/>
        </w:rPr>
      </w:pPr>
      <w:r w:rsidRPr="00523AAA">
        <w:rPr>
          <w:sz w:val="28"/>
          <w:szCs w:val="28"/>
          <w:lang w:val="kk-KZ"/>
        </w:rPr>
        <w:t>Педагог-психологтың қалыптасқан ішкі мінез</w:t>
      </w:r>
      <w:r w:rsidR="00B03317">
        <w:rPr>
          <w:sz w:val="28"/>
          <w:szCs w:val="28"/>
          <w:lang w:val="kk-KZ"/>
        </w:rPr>
        <w:t xml:space="preserve"> </w:t>
      </w:r>
      <w:r w:rsidRPr="00523AAA">
        <w:rPr>
          <w:sz w:val="28"/>
          <w:szCs w:val="28"/>
          <w:lang w:val="kk-KZ"/>
        </w:rPr>
        <w:t>-</w:t>
      </w:r>
      <w:r w:rsidR="00B03317">
        <w:rPr>
          <w:sz w:val="28"/>
          <w:szCs w:val="28"/>
          <w:lang w:val="kk-KZ"/>
        </w:rPr>
        <w:t xml:space="preserve"> </w:t>
      </w:r>
      <w:r w:rsidRPr="00523AAA">
        <w:rPr>
          <w:sz w:val="28"/>
          <w:szCs w:val="28"/>
          <w:lang w:val="kk-KZ"/>
        </w:rPr>
        <w:t xml:space="preserve">құлық үлгісі, жоғары оқу орнында алған </w:t>
      </w:r>
      <w:r w:rsidR="006E6B17">
        <w:rPr>
          <w:sz w:val="28"/>
          <w:szCs w:val="28"/>
          <w:lang w:val="kk-KZ"/>
        </w:rPr>
        <w:t>кәсіби-педагогикалық</w:t>
      </w:r>
      <w:r w:rsidRPr="00523AAA">
        <w:rPr>
          <w:sz w:val="28"/>
          <w:szCs w:val="28"/>
          <w:lang w:val="kk-KZ"/>
        </w:rPr>
        <w:t xml:space="preserve"> білімдері, педагогикалық- психологиялық,</w:t>
      </w:r>
      <w:r w:rsidR="001C19C7">
        <w:rPr>
          <w:sz w:val="28"/>
          <w:szCs w:val="28"/>
          <w:lang w:val="kk-KZ"/>
        </w:rPr>
        <w:t xml:space="preserve"> </w:t>
      </w:r>
      <w:r w:rsidRPr="00523AAA">
        <w:rPr>
          <w:sz w:val="28"/>
          <w:szCs w:val="28"/>
          <w:lang w:val="kk-KZ"/>
        </w:rPr>
        <w:t>әдістемелік</w:t>
      </w:r>
      <w:r w:rsidR="001C19C7">
        <w:rPr>
          <w:sz w:val="28"/>
          <w:szCs w:val="28"/>
          <w:lang w:val="kk-KZ"/>
        </w:rPr>
        <w:t xml:space="preserve"> </w:t>
      </w:r>
      <w:r w:rsidRPr="00523AAA">
        <w:rPr>
          <w:sz w:val="28"/>
          <w:szCs w:val="28"/>
          <w:lang w:val="kk-KZ"/>
        </w:rPr>
        <w:t>және басқа әдебиеттерді зерделеу бойынша өзіндік жұмыс істеу қабілеттері мен дағдылары, педагог-психологқа оқушылардың психологиялық қауіпсіздігін қамтамасыз ету бойынша жұмыстың мазмұны мен әдістерін</w:t>
      </w:r>
      <w:r w:rsidR="001C19C7">
        <w:rPr>
          <w:sz w:val="28"/>
          <w:szCs w:val="28"/>
          <w:lang w:val="kk-KZ"/>
        </w:rPr>
        <w:t xml:space="preserve"> </w:t>
      </w:r>
      <w:r w:rsidRPr="00523AAA">
        <w:rPr>
          <w:sz w:val="28"/>
          <w:szCs w:val="28"/>
          <w:lang w:val="kk-KZ"/>
        </w:rPr>
        <w:t>және</w:t>
      </w:r>
      <w:r w:rsidR="001C19C7">
        <w:rPr>
          <w:sz w:val="28"/>
          <w:szCs w:val="28"/>
          <w:lang w:val="kk-KZ"/>
        </w:rPr>
        <w:t xml:space="preserve"> </w:t>
      </w:r>
      <w:r w:rsidRPr="00523AAA">
        <w:rPr>
          <w:sz w:val="28"/>
          <w:szCs w:val="28"/>
          <w:lang w:val="kk-KZ"/>
        </w:rPr>
        <w:t xml:space="preserve">анағұрлым тиімді психологиялық </w:t>
      </w:r>
      <w:r w:rsidRPr="00523AAA">
        <w:rPr>
          <w:snapToGrid w:val="0"/>
          <w:sz w:val="28"/>
          <w:szCs w:val="28"/>
          <w:lang w:val="kk-KZ"/>
        </w:rPr>
        <w:t>технологияларды</w:t>
      </w:r>
      <w:r w:rsidR="001C19C7">
        <w:rPr>
          <w:snapToGrid w:val="0"/>
          <w:sz w:val="28"/>
          <w:szCs w:val="28"/>
          <w:lang w:val="kk-KZ"/>
        </w:rPr>
        <w:t xml:space="preserve"> </w:t>
      </w:r>
      <w:r w:rsidRPr="00523AAA">
        <w:rPr>
          <w:sz w:val="28"/>
          <w:szCs w:val="28"/>
          <w:lang w:val="kk-KZ"/>
        </w:rPr>
        <w:t xml:space="preserve">өз бетінше іріктеуге, қарастырылған бағытта кәсіби-педагогикалық іс-әрекетті шығармашылықпен жүзеге асыруға мүмкіндік береді. </w:t>
      </w:r>
    </w:p>
    <w:p w:rsidR="00C251FD" w:rsidRPr="00523AAA" w:rsidRDefault="00B03317" w:rsidP="00C20602">
      <w:pPr>
        <w:ind w:firstLine="567"/>
        <w:jc w:val="both"/>
        <w:rPr>
          <w:sz w:val="28"/>
          <w:szCs w:val="28"/>
          <w:lang w:val="kk-KZ"/>
        </w:rPr>
      </w:pPr>
      <w:r>
        <w:rPr>
          <w:sz w:val="28"/>
          <w:szCs w:val="28"/>
          <w:lang w:val="kk-KZ"/>
        </w:rPr>
        <w:t>Даярлы</w:t>
      </w:r>
      <w:r w:rsidR="00C251FD" w:rsidRPr="00523AAA">
        <w:rPr>
          <w:sz w:val="28"/>
          <w:szCs w:val="28"/>
          <w:lang w:val="kk-KZ"/>
        </w:rPr>
        <w:t>қтың әрбір кезеңі алдыңғы кезеңнің нәтижелеріне негізделеді, сондықтан зерттелетін аспекті аясында</w:t>
      </w:r>
      <w:r w:rsidR="001C19C7">
        <w:rPr>
          <w:sz w:val="28"/>
          <w:szCs w:val="28"/>
          <w:lang w:val="kk-KZ"/>
        </w:rPr>
        <w:t xml:space="preserve"> </w:t>
      </w:r>
      <w:r w:rsidR="00C251FD" w:rsidRPr="00523AAA">
        <w:rPr>
          <w:sz w:val="28"/>
          <w:szCs w:val="28"/>
          <w:lang w:val="kk-KZ"/>
        </w:rPr>
        <w:t>кәсіби-</w:t>
      </w:r>
      <w:r w:rsidR="00E55606">
        <w:rPr>
          <w:sz w:val="28"/>
          <w:szCs w:val="28"/>
          <w:lang w:val="kk-KZ"/>
        </w:rPr>
        <w:t>педагогикалық даярл</w:t>
      </w:r>
      <w:r w:rsidR="00C251FD" w:rsidRPr="00523AAA">
        <w:rPr>
          <w:sz w:val="28"/>
          <w:szCs w:val="28"/>
          <w:lang w:val="kk-KZ"/>
        </w:rPr>
        <w:t>ықтың міндеттерін жүзеге асыру үшін жоғары оқу орнының біртұтас педагогикалық үдерісі аясында кезеңдердің ретті түрде ауысып отыруы қажет.</w:t>
      </w:r>
    </w:p>
    <w:p w:rsidR="00C251FD" w:rsidRPr="00523AAA" w:rsidRDefault="00C251FD" w:rsidP="00C20602">
      <w:pPr>
        <w:ind w:firstLine="567"/>
        <w:jc w:val="both"/>
        <w:rPr>
          <w:sz w:val="28"/>
          <w:szCs w:val="28"/>
          <w:lang w:val="kk-KZ"/>
        </w:rPr>
      </w:pPr>
      <w:r w:rsidRPr="00523AAA">
        <w:rPr>
          <w:sz w:val="28"/>
          <w:szCs w:val="28"/>
          <w:lang w:val="kk-KZ"/>
        </w:rPr>
        <w:t xml:space="preserve">Педагог-психологтың мектеп оқушыларының психологиялық қауіпсіздігін қамтамасыз етуге дайындығының қалыптасуы жоғары оқу орнында өздігінен жүзеге асырыла бермейді, сондықтан аталмыш аспект аясында </w:t>
      </w:r>
      <w:r w:rsidR="00DA4F78">
        <w:rPr>
          <w:sz w:val="28"/>
          <w:szCs w:val="28"/>
          <w:lang w:val="kk-KZ"/>
        </w:rPr>
        <w:t>педагог-психолог</w:t>
      </w:r>
      <w:r w:rsidRPr="00523AAA">
        <w:rPr>
          <w:sz w:val="28"/>
          <w:szCs w:val="28"/>
          <w:lang w:val="kk-KZ"/>
        </w:rPr>
        <w:t>ты даярлаудың теориялық негіздерін қарастырып, талдау жасаймыз.</w:t>
      </w:r>
    </w:p>
    <w:p w:rsidR="00C251FD" w:rsidRPr="00523AAA" w:rsidRDefault="00C251FD" w:rsidP="00C20602">
      <w:pPr>
        <w:ind w:firstLine="567"/>
        <w:jc w:val="both"/>
        <w:rPr>
          <w:sz w:val="28"/>
          <w:szCs w:val="28"/>
          <w:lang w:val="kk-KZ"/>
        </w:rPr>
      </w:pPr>
      <w:r w:rsidRPr="00523AAA">
        <w:rPr>
          <w:sz w:val="28"/>
          <w:szCs w:val="28"/>
          <w:lang w:val="kk-KZ"/>
        </w:rPr>
        <w:t>Біз, жаңартылған ұлттық білім беру жүйесі жағдайында болашақ педагог-психологтарды оқушылардың психологиялық қауіпсіздігін қамтамасыз етуге даярлауда, үздіксіз білім беру үдерісі арқылы мектепте оқушыларға</w:t>
      </w:r>
      <w:r w:rsidR="001C19C7">
        <w:rPr>
          <w:sz w:val="28"/>
          <w:szCs w:val="28"/>
          <w:lang w:val="kk-KZ"/>
        </w:rPr>
        <w:t xml:space="preserve"> </w:t>
      </w:r>
      <w:r w:rsidRPr="00523AAA">
        <w:rPr>
          <w:sz w:val="28"/>
          <w:szCs w:val="28"/>
          <w:lang w:val="kk-KZ"/>
        </w:rPr>
        <w:t>қолайлы,</w:t>
      </w:r>
      <w:r w:rsidR="001C19C7">
        <w:rPr>
          <w:sz w:val="28"/>
          <w:szCs w:val="28"/>
          <w:lang w:val="kk-KZ"/>
        </w:rPr>
        <w:t xml:space="preserve"> </w:t>
      </w:r>
      <w:r w:rsidRPr="00523AAA">
        <w:rPr>
          <w:sz w:val="28"/>
          <w:szCs w:val="28"/>
          <w:lang w:val="kk-KZ"/>
        </w:rPr>
        <w:t xml:space="preserve">қауіпсіз жағдайларды қалыптастыра алуға және </w:t>
      </w:r>
      <w:r w:rsidR="000217A5">
        <w:rPr>
          <w:sz w:val="28"/>
          <w:szCs w:val="28"/>
          <w:lang w:val="kk-KZ"/>
        </w:rPr>
        <w:t>педагогикалық-психологиялық</w:t>
      </w:r>
      <w:r w:rsidRPr="00523AAA">
        <w:rPr>
          <w:sz w:val="28"/>
          <w:szCs w:val="28"/>
          <w:lang w:val="kk-KZ"/>
        </w:rPr>
        <w:t xml:space="preserve"> сүйемелдеу жұмыстарын өз бетінше ұйымдастыра алу тәжірбиелерін қалыптастыра алғанда, сондай-ақ, білім беру үдерісі мүшелерімен және оның микро-ортасының құрамдас бөліктерімен өзара әрекеттесуі жағдайында тұлғаның психологиялық қауіпсіздігін қамтамасыз етудің теориясы мен әдістемесі туралы білімдермен қаруландырылғанда зерттеу мәселеміздің табысты шешілуі мүмкін деген қағиданы ұстанамыз.</w:t>
      </w:r>
    </w:p>
    <w:p w:rsidR="00C251FD" w:rsidRPr="00523AAA" w:rsidRDefault="00C251FD" w:rsidP="00C20602">
      <w:pPr>
        <w:ind w:firstLine="567"/>
        <w:jc w:val="both"/>
        <w:rPr>
          <w:sz w:val="28"/>
          <w:szCs w:val="28"/>
          <w:lang w:val="kk-KZ"/>
        </w:rPr>
      </w:pPr>
      <w:r w:rsidRPr="00523AAA">
        <w:rPr>
          <w:sz w:val="28"/>
          <w:szCs w:val="28"/>
          <w:lang w:val="kk-KZ"/>
        </w:rPr>
        <w:t xml:space="preserve">Біз қарастырып отырған мәселеміздің аясында педагогикалық жоғары оқу орнындағы оқу-тәрбие үдерісін жетілдіру мәселелері И.А.Баева, И.А.Хухлаева, И.В.Дубровина және т.б. ғалымдар еңбектерінде қарастырылған. Аталмыш еңбектерде </w:t>
      </w:r>
      <w:r w:rsidR="00DA4F78">
        <w:rPr>
          <w:sz w:val="28"/>
          <w:szCs w:val="28"/>
          <w:lang w:val="kk-KZ"/>
        </w:rPr>
        <w:t>педагог-психолог</w:t>
      </w:r>
      <w:r w:rsidRPr="00523AAA">
        <w:rPr>
          <w:sz w:val="28"/>
          <w:szCs w:val="28"/>
          <w:lang w:val="kk-KZ"/>
        </w:rPr>
        <w:t xml:space="preserve">тардың педагогикалық </w:t>
      </w:r>
      <w:r w:rsidR="00661053">
        <w:rPr>
          <w:sz w:val="28"/>
          <w:szCs w:val="28"/>
          <w:lang w:val="kk-KZ"/>
        </w:rPr>
        <w:t>іс-әрекет</w:t>
      </w:r>
      <w:r w:rsidRPr="00523AAA">
        <w:rPr>
          <w:sz w:val="28"/>
          <w:szCs w:val="28"/>
          <w:lang w:val="kk-KZ"/>
        </w:rPr>
        <w:t xml:space="preserve">ке кәсіби даярлығы, оқушылардың </w:t>
      </w:r>
      <w:r w:rsidR="000217A5">
        <w:rPr>
          <w:sz w:val="28"/>
          <w:szCs w:val="28"/>
          <w:lang w:val="kk-KZ"/>
        </w:rPr>
        <w:t>педагогикалық-психологиялық</w:t>
      </w:r>
      <w:r w:rsidRPr="00523AAA">
        <w:rPr>
          <w:sz w:val="28"/>
          <w:szCs w:val="28"/>
          <w:lang w:val="kk-KZ"/>
        </w:rPr>
        <w:t xml:space="preserve"> қолдауын сүйемелдеуді ұйымдастыруға қажетті мазмұн, формалар мен әдістер және</w:t>
      </w:r>
      <w:r w:rsidR="001C19C7">
        <w:rPr>
          <w:sz w:val="28"/>
          <w:szCs w:val="28"/>
          <w:lang w:val="kk-KZ"/>
        </w:rPr>
        <w:t xml:space="preserve"> </w:t>
      </w:r>
      <w:r w:rsidRPr="00523AAA">
        <w:rPr>
          <w:sz w:val="28"/>
          <w:szCs w:val="28"/>
          <w:lang w:val="kk-KZ"/>
        </w:rPr>
        <w:t>т.б. қарастырылады.</w:t>
      </w:r>
    </w:p>
    <w:p w:rsidR="00C251FD" w:rsidRPr="00523AAA" w:rsidRDefault="00E77AF6" w:rsidP="00C20602">
      <w:pPr>
        <w:ind w:firstLine="567"/>
        <w:jc w:val="both"/>
        <w:rPr>
          <w:sz w:val="28"/>
          <w:szCs w:val="28"/>
          <w:lang w:val="kk-KZ"/>
        </w:rPr>
      </w:pPr>
      <w:r>
        <w:rPr>
          <w:sz w:val="28"/>
          <w:szCs w:val="28"/>
          <w:lang w:val="kk-KZ"/>
        </w:rPr>
        <w:t xml:space="preserve">Тәрбие мақсатына - </w:t>
      </w:r>
      <w:r w:rsidR="00C251FD" w:rsidRPr="00523AAA">
        <w:rPr>
          <w:sz w:val="28"/>
          <w:szCs w:val="28"/>
          <w:lang w:val="kk-KZ"/>
        </w:rPr>
        <w:t xml:space="preserve">қоғамда ұзақ та, бақытты өмір сүруге қабілетті дені сау адамды қалыптастыруға қол жеткізуді В.В.Колбанов, Г.К.Зайцев, </w:t>
      </w:r>
      <w:r w:rsidR="00C251FD" w:rsidRPr="00523AAA">
        <w:rPr>
          <w:sz w:val="28"/>
          <w:szCs w:val="28"/>
          <w:lang w:val="kk-KZ"/>
        </w:rPr>
        <w:lastRenderedPageBreak/>
        <w:t>А.Г.Татарникова, А.С.Иманғалиев, H.Noack, S.Clift және B.B.Jensen, P.D.Mullen және т.б. қарастырған. Зерттеушілер қазіргі уақытта</w:t>
      </w:r>
      <w:r w:rsidR="001C19C7">
        <w:rPr>
          <w:sz w:val="28"/>
          <w:szCs w:val="28"/>
          <w:lang w:val="kk-KZ"/>
        </w:rPr>
        <w:t xml:space="preserve"> </w:t>
      </w:r>
      <w:r w:rsidR="00C251FD" w:rsidRPr="00523AAA">
        <w:rPr>
          <w:sz w:val="28"/>
          <w:szCs w:val="28"/>
          <w:lang w:val="kk-KZ"/>
        </w:rPr>
        <w:t>мектептің тәрбиелік әлеуетін жүзеге асырумен және білім беру мекемелерінде қауіпсіз жағдайды қамтамасыз етудің</w:t>
      </w:r>
      <w:r w:rsidR="001C19C7">
        <w:rPr>
          <w:sz w:val="28"/>
          <w:szCs w:val="28"/>
          <w:lang w:val="kk-KZ"/>
        </w:rPr>
        <w:t xml:space="preserve"> </w:t>
      </w:r>
      <w:r w:rsidR="000217A5">
        <w:rPr>
          <w:sz w:val="28"/>
          <w:szCs w:val="28"/>
          <w:lang w:val="kk-KZ"/>
        </w:rPr>
        <w:t>педагогикалық-психологиялық</w:t>
      </w:r>
      <w:r w:rsidR="00C251FD" w:rsidRPr="00523AAA">
        <w:rPr>
          <w:sz w:val="28"/>
          <w:szCs w:val="28"/>
          <w:lang w:val="kk-KZ"/>
        </w:rPr>
        <w:t xml:space="preserve"> шарттарын жүз</w:t>
      </w:r>
      <w:r w:rsidR="00C251FD">
        <w:rPr>
          <w:sz w:val="28"/>
          <w:szCs w:val="28"/>
          <w:lang w:val="kk-KZ"/>
        </w:rPr>
        <w:t>еге асырумен</w:t>
      </w:r>
      <w:r w:rsidR="001C19C7">
        <w:rPr>
          <w:sz w:val="28"/>
          <w:szCs w:val="28"/>
          <w:lang w:val="kk-KZ"/>
        </w:rPr>
        <w:t xml:space="preserve"> </w:t>
      </w:r>
      <w:r w:rsidR="00C251FD">
        <w:rPr>
          <w:sz w:val="28"/>
          <w:szCs w:val="28"/>
          <w:lang w:val="kk-KZ"/>
        </w:rPr>
        <w:t>байланыстырады</w:t>
      </w:r>
      <w:r>
        <w:rPr>
          <w:sz w:val="28"/>
          <w:szCs w:val="28"/>
          <w:lang w:val="kk-KZ"/>
        </w:rPr>
        <w:t xml:space="preserve"> </w:t>
      </w:r>
      <w:r w:rsidR="00C251FD">
        <w:rPr>
          <w:sz w:val="28"/>
          <w:szCs w:val="28"/>
          <w:lang w:val="kk-KZ"/>
        </w:rPr>
        <w:t>[184</w:t>
      </w:r>
      <w:r w:rsidR="00C251FD" w:rsidRPr="00523AAA">
        <w:rPr>
          <w:sz w:val="28"/>
          <w:szCs w:val="28"/>
          <w:lang w:val="kk-KZ"/>
        </w:rPr>
        <w:t>].</w:t>
      </w:r>
    </w:p>
    <w:p w:rsidR="00C251FD" w:rsidRPr="00C40DEE" w:rsidRDefault="00C251FD" w:rsidP="00C20602">
      <w:pPr>
        <w:ind w:firstLine="567"/>
        <w:jc w:val="both"/>
        <w:rPr>
          <w:sz w:val="28"/>
          <w:szCs w:val="28"/>
          <w:lang w:val="kk-KZ"/>
        </w:rPr>
      </w:pPr>
      <w:r w:rsidRPr="00C40DEE">
        <w:rPr>
          <w:sz w:val="28"/>
          <w:szCs w:val="28"/>
          <w:lang w:val="kk-KZ"/>
        </w:rPr>
        <w:t>Қазіргі кезде кейбір мектептерде оқушылардың психологиялық жайлылығын қамтамасыз ететін тиімді тетіктер әрдайым бола бермейді. Нақ осындай мектептердегі жағымсыз жағдайлар мен қауіпті орта көбіне кейбір оқушылар үшін күйзелісті(стрессогенді) болып табылады. Мұндай жағдайлардың өз кезегінде, оқушыларға әртүрлі жағымсыз салдары болады. Осыған байланысты, білім беру мекемелерінде психологиялық жағымды хал-ахуалды қалыптастыру мен қауіпсіз ортаны</w:t>
      </w:r>
      <w:r w:rsidR="001C19C7">
        <w:rPr>
          <w:sz w:val="28"/>
          <w:szCs w:val="28"/>
          <w:lang w:val="kk-KZ"/>
        </w:rPr>
        <w:t xml:space="preserve"> </w:t>
      </w:r>
      <w:r w:rsidRPr="00C40DEE">
        <w:rPr>
          <w:sz w:val="28"/>
          <w:szCs w:val="28"/>
          <w:lang w:val="kk-KZ"/>
        </w:rPr>
        <w:t>құру және сақтау, сондай</w:t>
      </w:r>
      <w:r w:rsidR="00E77AF6">
        <w:rPr>
          <w:sz w:val="28"/>
          <w:szCs w:val="28"/>
          <w:lang w:val="kk-KZ"/>
        </w:rPr>
        <w:t xml:space="preserve"> - </w:t>
      </w:r>
      <w:r w:rsidRPr="00C40DEE">
        <w:rPr>
          <w:sz w:val="28"/>
          <w:szCs w:val="28"/>
          <w:lang w:val="kk-KZ"/>
        </w:rPr>
        <w:t>ақ оқушылар, мұғалімдер, ата</w:t>
      </w:r>
      <w:r w:rsidR="00E77AF6">
        <w:rPr>
          <w:sz w:val="28"/>
          <w:szCs w:val="28"/>
          <w:lang w:val="kk-KZ"/>
        </w:rPr>
        <w:t xml:space="preserve"> </w:t>
      </w:r>
      <w:r w:rsidRPr="00C40DEE">
        <w:rPr>
          <w:sz w:val="28"/>
          <w:szCs w:val="28"/>
          <w:lang w:val="kk-KZ"/>
        </w:rPr>
        <w:t>-</w:t>
      </w:r>
      <w:r w:rsidR="00E77AF6">
        <w:rPr>
          <w:sz w:val="28"/>
          <w:szCs w:val="28"/>
          <w:lang w:val="kk-KZ"/>
        </w:rPr>
        <w:t xml:space="preserve"> </w:t>
      </w:r>
      <w:r w:rsidRPr="00C40DEE">
        <w:rPr>
          <w:sz w:val="28"/>
          <w:szCs w:val="28"/>
          <w:lang w:val="kk-KZ"/>
        </w:rPr>
        <w:t>аналар мен мектеп әкімшілігінің арасындағы өзара әрекеттесу үдерісіндегі</w:t>
      </w:r>
      <w:r w:rsidR="001C19C7">
        <w:rPr>
          <w:sz w:val="28"/>
          <w:szCs w:val="28"/>
          <w:lang w:val="kk-KZ"/>
        </w:rPr>
        <w:t xml:space="preserve"> </w:t>
      </w:r>
      <w:r w:rsidRPr="00C40DEE">
        <w:rPr>
          <w:sz w:val="28"/>
          <w:szCs w:val="28"/>
          <w:lang w:val="kk-KZ"/>
        </w:rPr>
        <w:t>қарым</w:t>
      </w:r>
      <w:r w:rsidR="00E77AF6">
        <w:rPr>
          <w:sz w:val="28"/>
          <w:szCs w:val="28"/>
          <w:lang w:val="kk-KZ"/>
        </w:rPr>
        <w:t xml:space="preserve"> </w:t>
      </w:r>
      <w:r w:rsidRPr="00C40DEE">
        <w:rPr>
          <w:sz w:val="28"/>
          <w:szCs w:val="28"/>
          <w:lang w:val="kk-KZ"/>
        </w:rPr>
        <w:t>-</w:t>
      </w:r>
      <w:r w:rsidR="00E77AF6">
        <w:rPr>
          <w:sz w:val="28"/>
          <w:szCs w:val="28"/>
          <w:lang w:val="kk-KZ"/>
        </w:rPr>
        <w:t xml:space="preserve"> </w:t>
      </w:r>
      <w:r w:rsidRPr="00C40DEE">
        <w:rPr>
          <w:sz w:val="28"/>
          <w:szCs w:val="28"/>
          <w:lang w:val="kk-KZ"/>
        </w:rPr>
        <w:t>қатынастар мен әртүрлі зорлық</w:t>
      </w:r>
      <w:r w:rsidR="00E77AF6">
        <w:rPr>
          <w:sz w:val="28"/>
          <w:szCs w:val="28"/>
          <w:lang w:val="kk-KZ"/>
        </w:rPr>
        <w:t xml:space="preserve"> </w:t>
      </w:r>
      <w:r w:rsidRPr="00C40DEE">
        <w:rPr>
          <w:sz w:val="28"/>
          <w:szCs w:val="28"/>
          <w:lang w:val="kk-KZ"/>
        </w:rPr>
        <w:t>-</w:t>
      </w:r>
      <w:r w:rsidR="00E77AF6">
        <w:rPr>
          <w:sz w:val="28"/>
          <w:szCs w:val="28"/>
          <w:lang w:val="kk-KZ"/>
        </w:rPr>
        <w:t xml:space="preserve"> </w:t>
      </w:r>
      <w:r w:rsidRPr="00C40DEE">
        <w:rPr>
          <w:sz w:val="28"/>
          <w:szCs w:val="28"/>
          <w:lang w:val="kk-KZ"/>
        </w:rPr>
        <w:t>зомбылықтың өсуіне байланысты маңызды мәселелер туындауда. Бұл мәселелер И.А.Баева, О.А.Семиздралова, Т.С.Кабаченко және т.б. ғалымдардың зерттеулеріне нақты деректермен расталады.</w:t>
      </w:r>
    </w:p>
    <w:p w:rsidR="00F67014" w:rsidRDefault="00C251FD" w:rsidP="00C20602">
      <w:pPr>
        <w:shd w:val="clear" w:color="auto" w:fill="FFFFFF"/>
        <w:ind w:firstLine="567"/>
        <w:jc w:val="both"/>
        <w:rPr>
          <w:sz w:val="28"/>
          <w:szCs w:val="28"/>
          <w:lang w:val="kk-KZ"/>
        </w:rPr>
      </w:pPr>
      <w:r w:rsidRPr="001F23AF">
        <w:rPr>
          <w:sz w:val="28"/>
          <w:szCs w:val="28"/>
          <w:lang w:val="kk-KZ"/>
        </w:rPr>
        <w:t xml:space="preserve">Аталмыш мәселе бойынша </w:t>
      </w:r>
      <w:r w:rsidR="000217A5">
        <w:rPr>
          <w:sz w:val="28"/>
          <w:szCs w:val="28"/>
          <w:lang w:val="kk-KZ"/>
        </w:rPr>
        <w:t>педагогикалық-психологиялық</w:t>
      </w:r>
      <w:r w:rsidRPr="001F23AF">
        <w:rPr>
          <w:sz w:val="28"/>
          <w:szCs w:val="28"/>
          <w:lang w:val="kk-KZ"/>
        </w:rPr>
        <w:t xml:space="preserve"> әдебиеттерді талдау </w:t>
      </w:r>
      <w:r w:rsidR="00DA4F78">
        <w:rPr>
          <w:sz w:val="28"/>
          <w:szCs w:val="28"/>
          <w:lang w:val="kk-KZ"/>
        </w:rPr>
        <w:t>педагог-психолог</w:t>
      </w:r>
      <w:r w:rsidRPr="001F23AF">
        <w:rPr>
          <w:sz w:val="28"/>
          <w:szCs w:val="28"/>
          <w:lang w:val="kk-KZ"/>
        </w:rPr>
        <w:t>тарға қойылатын талаптарды анықтауға,</w:t>
      </w:r>
      <w:r w:rsidR="001C19C7">
        <w:rPr>
          <w:sz w:val="28"/>
          <w:szCs w:val="28"/>
          <w:lang w:val="kk-KZ"/>
        </w:rPr>
        <w:t xml:space="preserve"> </w:t>
      </w:r>
      <w:r w:rsidRPr="001F23AF">
        <w:rPr>
          <w:sz w:val="28"/>
          <w:szCs w:val="28"/>
          <w:lang w:val="kk-KZ"/>
        </w:rPr>
        <w:t>болашақ</w:t>
      </w:r>
      <w:r w:rsidR="001C19C7">
        <w:rPr>
          <w:sz w:val="28"/>
          <w:szCs w:val="28"/>
          <w:lang w:val="kk-KZ"/>
        </w:rPr>
        <w:t xml:space="preserve"> </w:t>
      </w:r>
      <w:r w:rsidRPr="001F23AF">
        <w:rPr>
          <w:sz w:val="28"/>
          <w:szCs w:val="28"/>
          <w:lang w:val="kk-KZ"/>
        </w:rPr>
        <w:t>педагог-психологтарды оқушыларының психологиялық қауіпсіздігін қамтамасыз етуге кәсіби даярлығын жетілдіру жолдарын қарастыруға мүмкіндік берді. Бұл өз кезегінде</w:t>
      </w:r>
      <w:r w:rsidR="001C19C7">
        <w:rPr>
          <w:sz w:val="28"/>
          <w:szCs w:val="28"/>
          <w:lang w:val="kk-KZ"/>
        </w:rPr>
        <w:t xml:space="preserve"> </w:t>
      </w:r>
      <w:r w:rsidRPr="001F23AF">
        <w:rPr>
          <w:sz w:val="28"/>
          <w:szCs w:val="28"/>
          <w:lang w:val="kk-KZ"/>
        </w:rPr>
        <w:t xml:space="preserve">болашақ </w:t>
      </w:r>
      <w:r w:rsidR="00DA4F78">
        <w:rPr>
          <w:sz w:val="28"/>
          <w:szCs w:val="28"/>
          <w:lang w:val="kk-KZ"/>
        </w:rPr>
        <w:t>педагог-психолог</w:t>
      </w:r>
      <w:r w:rsidRPr="001F23AF">
        <w:rPr>
          <w:sz w:val="28"/>
          <w:szCs w:val="28"/>
          <w:lang w:val="kk-KZ"/>
        </w:rPr>
        <w:t>тарды</w:t>
      </w:r>
      <w:r w:rsidR="001C19C7">
        <w:rPr>
          <w:sz w:val="28"/>
          <w:szCs w:val="28"/>
          <w:lang w:val="kk-KZ"/>
        </w:rPr>
        <w:t xml:space="preserve"> </w:t>
      </w:r>
      <w:r w:rsidR="003A6088" w:rsidRPr="003A6088">
        <w:rPr>
          <w:sz w:val="28"/>
          <w:szCs w:val="28"/>
          <w:lang w:val="kk-KZ"/>
        </w:rPr>
        <w:t>мектеп оқушыларының психологиялық қауіпсіздігін қамтамасыз етуге даярлығының теориялық моделі</w:t>
      </w:r>
      <w:r w:rsidR="003A6088">
        <w:rPr>
          <w:sz w:val="28"/>
          <w:szCs w:val="28"/>
          <w:lang w:val="kk-KZ"/>
        </w:rPr>
        <w:t>н</w:t>
      </w:r>
      <w:r w:rsidR="003A6088" w:rsidRPr="001F23AF">
        <w:rPr>
          <w:sz w:val="28"/>
          <w:szCs w:val="28"/>
          <w:lang w:val="kk-KZ"/>
        </w:rPr>
        <w:t xml:space="preserve"> </w:t>
      </w:r>
      <w:r w:rsidRPr="001F23AF">
        <w:rPr>
          <w:sz w:val="28"/>
          <w:szCs w:val="28"/>
          <w:lang w:val="kk-KZ"/>
        </w:rPr>
        <w:t xml:space="preserve">енгізуді талап етеді. </w:t>
      </w:r>
    </w:p>
    <w:p w:rsidR="00C251FD" w:rsidRPr="001F23AF" w:rsidRDefault="00C251FD" w:rsidP="00C20602">
      <w:pPr>
        <w:shd w:val="clear" w:color="auto" w:fill="FFFFFF"/>
        <w:ind w:firstLine="567"/>
        <w:jc w:val="both"/>
        <w:rPr>
          <w:snapToGrid w:val="0"/>
          <w:sz w:val="28"/>
          <w:szCs w:val="28"/>
          <w:lang w:val="kk-KZ"/>
        </w:rPr>
      </w:pPr>
      <w:r w:rsidRPr="001F23AF">
        <w:rPr>
          <w:sz w:val="28"/>
          <w:szCs w:val="28"/>
          <w:lang w:val="kk-KZ"/>
        </w:rPr>
        <w:t xml:space="preserve">Болашақ </w:t>
      </w:r>
      <w:r w:rsidR="00DA4F78">
        <w:rPr>
          <w:sz w:val="28"/>
          <w:szCs w:val="28"/>
          <w:lang w:val="kk-KZ"/>
        </w:rPr>
        <w:t>педагог-психолог</w:t>
      </w:r>
      <w:r w:rsidRPr="001F23AF">
        <w:rPr>
          <w:sz w:val="28"/>
          <w:szCs w:val="28"/>
          <w:lang w:val="kk-KZ"/>
        </w:rPr>
        <w:t xml:space="preserve">тарды </w:t>
      </w:r>
      <w:r w:rsidR="003A6088">
        <w:rPr>
          <w:sz w:val="28"/>
          <w:szCs w:val="28"/>
          <w:lang w:val="kk-KZ"/>
        </w:rPr>
        <w:t xml:space="preserve">мектеп </w:t>
      </w:r>
      <w:r w:rsidRPr="001F23AF">
        <w:rPr>
          <w:sz w:val="28"/>
          <w:szCs w:val="28"/>
          <w:lang w:val="kk-KZ"/>
        </w:rPr>
        <w:t>оқушыларының психологиялық қауіпсіз</w:t>
      </w:r>
      <w:r w:rsidR="00181111">
        <w:rPr>
          <w:sz w:val="28"/>
          <w:szCs w:val="28"/>
          <w:lang w:val="kk-KZ"/>
        </w:rPr>
        <w:t>дігін қамтамасыз етуге даярлаудың</w:t>
      </w:r>
      <w:r w:rsidR="00EC1903">
        <w:rPr>
          <w:sz w:val="28"/>
          <w:szCs w:val="28"/>
          <w:lang w:val="kk-KZ"/>
        </w:rPr>
        <w:t xml:space="preserve"> моделін </w:t>
      </w:r>
      <w:r w:rsidRPr="001F23AF">
        <w:rPr>
          <w:sz w:val="28"/>
          <w:szCs w:val="28"/>
          <w:lang w:val="kk-KZ"/>
        </w:rPr>
        <w:t>келесі бөлімде</w:t>
      </w:r>
      <w:r w:rsidR="001C19C7">
        <w:rPr>
          <w:sz w:val="28"/>
          <w:szCs w:val="28"/>
          <w:lang w:val="kk-KZ"/>
        </w:rPr>
        <w:t xml:space="preserve"> </w:t>
      </w:r>
      <w:r w:rsidRPr="001F23AF">
        <w:rPr>
          <w:sz w:val="28"/>
          <w:szCs w:val="28"/>
          <w:lang w:val="kk-KZ"/>
        </w:rPr>
        <w:t xml:space="preserve">қарастырамыз. </w:t>
      </w:r>
    </w:p>
    <w:p w:rsidR="00C251FD" w:rsidRPr="00523AAA" w:rsidRDefault="00C251FD" w:rsidP="00C20602">
      <w:pPr>
        <w:ind w:firstLine="567"/>
        <w:jc w:val="both"/>
        <w:rPr>
          <w:sz w:val="28"/>
          <w:szCs w:val="28"/>
          <w:lang w:val="kk-KZ"/>
        </w:rPr>
      </w:pPr>
    </w:p>
    <w:p w:rsidR="00C251FD" w:rsidRDefault="00C251FD" w:rsidP="00C20602">
      <w:pPr>
        <w:pStyle w:val="1"/>
        <w:ind w:firstLine="567"/>
        <w:jc w:val="both"/>
        <w:rPr>
          <w:b/>
          <w:szCs w:val="28"/>
          <w:lang w:val="kk-KZ"/>
        </w:rPr>
      </w:pPr>
      <w:bookmarkStart w:id="11" w:name="_Toc114168906"/>
      <w:r w:rsidRPr="0032416B">
        <w:rPr>
          <w:b/>
          <w:szCs w:val="28"/>
          <w:lang w:val="kk-KZ"/>
        </w:rPr>
        <w:t>2.</w:t>
      </w:r>
      <w:r>
        <w:rPr>
          <w:b/>
          <w:szCs w:val="28"/>
          <w:lang w:val="kk-KZ"/>
        </w:rPr>
        <w:t>2</w:t>
      </w:r>
      <w:r w:rsidR="001C19C7">
        <w:rPr>
          <w:b/>
          <w:szCs w:val="28"/>
          <w:lang w:val="kk-KZ"/>
        </w:rPr>
        <w:t xml:space="preserve"> </w:t>
      </w:r>
      <w:r w:rsidR="007A32F8">
        <w:rPr>
          <w:b/>
          <w:szCs w:val="28"/>
          <w:lang w:val="kk-KZ"/>
        </w:rPr>
        <w:t>Болашақ педагог-психологтарды оқушылард</w:t>
      </w:r>
      <w:r w:rsidRPr="0032416B">
        <w:rPr>
          <w:b/>
          <w:szCs w:val="28"/>
          <w:lang w:val="kk-KZ"/>
        </w:rPr>
        <w:t>ың психологиялық қауіпс</w:t>
      </w:r>
      <w:r w:rsidR="00BD5691">
        <w:rPr>
          <w:b/>
          <w:szCs w:val="28"/>
          <w:lang w:val="kk-KZ"/>
        </w:rPr>
        <w:t xml:space="preserve">іздігін қамтамасыз етуге даярлаудың </w:t>
      </w:r>
      <w:r w:rsidRPr="0032416B">
        <w:rPr>
          <w:b/>
          <w:szCs w:val="28"/>
          <w:lang w:val="kk-KZ"/>
        </w:rPr>
        <w:t>моделі</w:t>
      </w:r>
      <w:bookmarkEnd w:id="11"/>
    </w:p>
    <w:p w:rsidR="00C251FD" w:rsidRPr="0032416B" w:rsidRDefault="00966BA1" w:rsidP="00C20602">
      <w:pPr>
        <w:ind w:firstLine="567"/>
        <w:jc w:val="both"/>
        <w:rPr>
          <w:sz w:val="28"/>
          <w:szCs w:val="28"/>
          <w:lang w:val="kk-KZ"/>
        </w:rPr>
      </w:pPr>
      <w:r>
        <w:rPr>
          <w:sz w:val="28"/>
          <w:szCs w:val="28"/>
          <w:lang w:val="kk-KZ"/>
        </w:rPr>
        <w:t>Адамның еңбекке даярл</w:t>
      </w:r>
      <w:r w:rsidR="00C251FD" w:rsidRPr="0032416B">
        <w:rPr>
          <w:sz w:val="28"/>
          <w:szCs w:val="28"/>
          <w:lang w:val="kk-KZ"/>
        </w:rPr>
        <w:t xml:space="preserve">ығы мәселесі қазіргі педагогика мен психологияның өзекті мәселелерінің бірі болып, оның мәнін ашатын көптеген </w:t>
      </w:r>
      <w:r w:rsidR="00BA6635">
        <w:rPr>
          <w:sz w:val="28"/>
          <w:szCs w:val="28"/>
          <w:lang w:val="kk-KZ"/>
        </w:rPr>
        <w:t xml:space="preserve">материалдар жинақталған. </w:t>
      </w:r>
      <w:r w:rsidR="00AA2DAA">
        <w:rPr>
          <w:sz w:val="28"/>
          <w:szCs w:val="28"/>
          <w:lang w:val="kk-KZ"/>
        </w:rPr>
        <w:t>«</w:t>
      </w:r>
      <w:r w:rsidR="00BA6635">
        <w:rPr>
          <w:sz w:val="28"/>
          <w:szCs w:val="28"/>
          <w:lang w:val="kk-KZ"/>
        </w:rPr>
        <w:t>Даярл</w:t>
      </w:r>
      <w:r w:rsidR="00C251FD" w:rsidRPr="0032416B">
        <w:rPr>
          <w:sz w:val="28"/>
          <w:szCs w:val="28"/>
          <w:lang w:val="kk-KZ"/>
        </w:rPr>
        <w:t>ық</w:t>
      </w:r>
      <w:r w:rsidR="00AA2DAA">
        <w:rPr>
          <w:sz w:val="28"/>
          <w:szCs w:val="28"/>
          <w:lang w:val="kk-KZ"/>
        </w:rPr>
        <w:t>»</w:t>
      </w:r>
      <w:r w:rsidR="00C251FD" w:rsidRPr="0032416B">
        <w:rPr>
          <w:sz w:val="28"/>
          <w:szCs w:val="28"/>
          <w:lang w:val="kk-KZ"/>
        </w:rPr>
        <w:t xml:space="preserve"> ұғымы іс-әрекетке деген психологиялық ұстаным ұғымымен (Д.Н.Узнадзе, Д.С.Прангишвили);</w:t>
      </w:r>
      <w:r w:rsidR="001C19C7">
        <w:rPr>
          <w:sz w:val="28"/>
          <w:szCs w:val="28"/>
          <w:lang w:val="kk-KZ"/>
        </w:rPr>
        <w:t xml:space="preserve"> </w:t>
      </w:r>
      <w:r w:rsidR="00C251FD" w:rsidRPr="0032416B">
        <w:rPr>
          <w:sz w:val="28"/>
          <w:szCs w:val="28"/>
          <w:lang w:val="kk-KZ"/>
        </w:rPr>
        <w:t>тұлғаның қоғамдық</w:t>
      </w:r>
      <w:r w:rsidR="001C19C7">
        <w:rPr>
          <w:sz w:val="28"/>
          <w:szCs w:val="28"/>
          <w:lang w:val="kk-KZ"/>
        </w:rPr>
        <w:t xml:space="preserve"> </w:t>
      </w:r>
      <w:r w:rsidR="00C251FD" w:rsidRPr="0032416B">
        <w:rPr>
          <w:sz w:val="28"/>
          <w:szCs w:val="28"/>
          <w:lang w:val="kk-KZ"/>
        </w:rPr>
        <w:t>мінез</w:t>
      </w:r>
      <w:r w:rsidR="009D2C9F">
        <w:rPr>
          <w:sz w:val="28"/>
          <w:szCs w:val="28"/>
          <w:lang w:val="kk-KZ"/>
        </w:rPr>
        <w:t xml:space="preserve"> </w:t>
      </w:r>
      <w:r w:rsidR="00C251FD" w:rsidRPr="0032416B">
        <w:rPr>
          <w:sz w:val="28"/>
          <w:szCs w:val="28"/>
          <w:lang w:val="kk-KZ"/>
        </w:rPr>
        <w:t>-</w:t>
      </w:r>
      <w:r w:rsidR="009D2C9F">
        <w:rPr>
          <w:sz w:val="28"/>
          <w:szCs w:val="28"/>
          <w:lang w:val="kk-KZ"/>
        </w:rPr>
        <w:t xml:space="preserve"> </w:t>
      </w:r>
      <w:r w:rsidR="00C251FD" w:rsidRPr="0032416B">
        <w:rPr>
          <w:sz w:val="28"/>
          <w:szCs w:val="28"/>
          <w:lang w:val="kk-KZ"/>
        </w:rPr>
        <w:t>құлқын сипаттайтын тұрақты</w:t>
      </w:r>
      <w:r w:rsidR="001C19C7">
        <w:rPr>
          <w:sz w:val="28"/>
          <w:szCs w:val="28"/>
          <w:lang w:val="kk-KZ"/>
        </w:rPr>
        <w:t xml:space="preserve"> </w:t>
      </w:r>
      <w:r w:rsidR="00C251FD" w:rsidRPr="0032416B">
        <w:rPr>
          <w:sz w:val="28"/>
          <w:szCs w:val="28"/>
          <w:lang w:val="kk-KZ"/>
        </w:rPr>
        <w:t>әлеуметтік ұстаныммен (Ф.В.Васин, Е.С.Кузьмин, В.Я.Ядов және</w:t>
      </w:r>
      <w:r w:rsidR="00357809">
        <w:rPr>
          <w:sz w:val="28"/>
          <w:szCs w:val="28"/>
          <w:lang w:val="kk-KZ"/>
        </w:rPr>
        <w:t xml:space="preserve"> т.б.); даярлы</w:t>
      </w:r>
      <w:r w:rsidR="00C251FD" w:rsidRPr="0032416B">
        <w:rPr>
          <w:sz w:val="28"/>
          <w:szCs w:val="28"/>
          <w:lang w:val="kk-KZ"/>
        </w:rPr>
        <w:t>қпен</w:t>
      </w:r>
      <w:r w:rsidR="001C19C7">
        <w:rPr>
          <w:sz w:val="28"/>
          <w:szCs w:val="28"/>
          <w:lang w:val="kk-KZ"/>
        </w:rPr>
        <w:t xml:space="preserve"> </w:t>
      </w:r>
      <w:r w:rsidR="00C251FD" w:rsidRPr="0032416B">
        <w:rPr>
          <w:sz w:val="28"/>
          <w:szCs w:val="28"/>
          <w:lang w:val="kk-KZ"/>
        </w:rPr>
        <w:t>(М.И.Дьяченко, Л.А.Кандыбович, В.А.</w:t>
      </w:r>
      <w:r w:rsidR="009D2C9F">
        <w:rPr>
          <w:sz w:val="28"/>
          <w:szCs w:val="28"/>
          <w:lang w:val="kk-KZ"/>
        </w:rPr>
        <w:t xml:space="preserve"> </w:t>
      </w:r>
      <w:r w:rsidR="00C251FD" w:rsidRPr="0032416B">
        <w:rPr>
          <w:sz w:val="28"/>
          <w:szCs w:val="28"/>
          <w:lang w:val="kk-KZ"/>
        </w:rPr>
        <w:t>Крут</w:t>
      </w:r>
      <w:r w:rsidR="0065405F">
        <w:rPr>
          <w:sz w:val="28"/>
          <w:szCs w:val="28"/>
          <w:lang w:val="kk-KZ"/>
        </w:rPr>
        <w:t>ецкий) байланысты;</w:t>
      </w:r>
      <w:r w:rsidR="001C19C7">
        <w:rPr>
          <w:sz w:val="28"/>
          <w:szCs w:val="28"/>
          <w:lang w:val="kk-KZ"/>
        </w:rPr>
        <w:t xml:space="preserve"> </w:t>
      </w:r>
      <w:r w:rsidR="0065405F">
        <w:rPr>
          <w:sz w:val="28"/>
          <w:szCs w:val="28"/>
          <w:lang w:val="kk-KZ"/>
        </w:rPr>
        <w:t>кәсіби даярл</w:t>
      </w:r>
      <w:r w:rsidR="00C251FD" w:rsidRPr="0032416B">
        <w:rPr>
          <w:sz w:val="28"/>
          <w:szCs w:val="28"/>
          <w:lang w:val="kk-KZ"/>
        </w:rPr>
        <w:t>ық ұғымы</w:t>
      </w:r>
      <w:r w:rsidR="001C19C7">
        <w:rPr>
          <w:sz w:val="28"/>
          <w:szCs w:val="28"/>
          <w:lang w:val="kk-KZ"/>
        </w:rPr>
        <w:t xml:space="preserve"> </w:t>
      </w:r>
      <w:r w:rsidR="00C251FD" w:rsidRPr="0032416B">
        <w:rPr>
          <w:sz w:val="28"/>
          <w:szCs w:val="28"/>
          <w:lang w:val="kk-KZ"/>
        </w:rPr>
        <w:t>әртүрлі қарастырылады: қабілеттердің болуы ретінде (Б.Г.Ананьев, С.Л.Рубинштейн), сонымен қатар тұлғаның сапасы ретінде (К.К. Платонов) және уақытша жағдаятт</w:t>
      </w:r>
      <w:r w:rsidR="001C19C7">
        <w:rPr>
          <w:sz w:val="28"/>
          <w:szCs w:val="28"/>
          <w:lang w:val="kk-KZ"/>
        </w:rPr>
        <w:t>ық жай-күй ретінде (П.А.Рудик)</w:t>
      </w:r>
      <w:r w:rsidR="00C251FD" w:rsidRPr="0032416B">
        <w:rPr>
          <w:sz w:val="28"/>
          <w:szCs w:val="28"/>
          <w:lang w:val="kk-KZ"/>
        </w:rPr>
        <w:t xml:space="preserve">, еңбекке деген көзқарас ретінде (А.В.Веденов) және т.б. Дегенмен әртүрлі тұжырымдамалық тұғырларға қарамастан, бұл құбылыстың мәні мен құрылымын аша отырып, барлық зерттеушілер еңбекке дайын болу адамның табысты </w:t>
      </w:r>
      <w:r w:rsidR="00661053">
        <w:rPr>
          <w:sz w:val="28"/>
          <w:szCs w:val="28"/>
          <w:lang w:val="kk-KZ"/>
        </w:rPr>
        <w:t>іс-әрекет</w:t>
      </w:r>
      <w:r w:rsidR="00C251FD" w:rsidRPr="0032416B">
        <w:rPr>
          <w:sz w:val="28"/>
          <w:szCs w:val="28"/>
          <w:lang w:val="kk-KZ"/>
        </w:rPr>
        <w:t>інің</w:t>
      </w:r>
      <w:r w:rsidR="001C19C7">
        <w:rPr>
          <w:sz w:val="28"/>
          <w:szCs w:val="28"/>
          <w:lang w:val="kk-KZ"/>
        </w:rPr>
        <w:t xml:space="preserve"> </w:t>
      </w:r>
      <w:r w:rsidR="00C251FD" w:rsidRPr="0032416B">
        <w:rPr>
          <w:sz w:val="28"/>
          <w:szCs w:val="28"/>
          <w:lang w:val="kk-KZ"/>
        </w:rPr>
        <w:t>қажетті алғы</w:t>
      </w:r>
      <w:r w:rsidR="00C251FD">
        <w:rPr>
          <w:sz w:val="28"/>
          <w:szCs w:val="28"/>
          <w:lang w:val="kk-KZ"/>
        </w:rPr>
        <w:t>шарты екендігін атап өтеді</w:t>
      </w:r>
      <w:r w:rsidR="0020275D">
        <w:rPr>
          <w:sz w:val="28"/>
          <w:szCs w:val="28"/>
          <w:lang w:val="kk-KZ"/>
        </w:rPr>
        <w:t xml:space="preserve"> </w:t>
      </w:r>
      <w:r w:rsidR="00692402">
        <w:rPr>
          <w:sz w:val="28"/>
          <w:szCs w:val="28"/>
          <w:lang w:val="kk-KZ"/>
        </w:rPr>
        <w:t>[</w:t>
      </w:r>
      <w:r w:rsidR="00692402" w:rsidRPr="00661053">
        <w:rPr>
          <w:sz w:val="28"/>
          <w:szCs w:val="28"/>
          <w:lang w:val="kk-KZ"/>
        </w:rPr>
        <w:t>144, б.42,</w:t>
      </w:r>
      <w:r w:rsidR="00C6173B" w:rsidRPr="00661053">
        <w:rPr>
          <w:sz w:val="28"/>
          <w:szCs w:val="28"/>
          <w:lang w:val="kk-KZ"/>
        </w:rPr>
        <w:t xml:space="preserve"> 141, б.</w:t>
      </w:r>
      <w:r w:rsidR="00692402" w:rsidRPr="00661053">
        <w:rPr>
          <w:sz w:val="28"/>
          <w:szCs w:val="28"/>
          <w:lang w:val="kk-KZ"/>
        </w:rPr>
        <w:t>17, 142, б.21,</w:t>
      </w:r>
      <w:r w:rsidR="00C251FD" w:rsidRPr="00661053">
        <w:rPr>
          <w:sz w:val="28"/>
          <w:szCs w:val="28"/>
          <w:lang w:val="kk-KZ"/>
        </w:rPr>
        <w:t xml:space="preserve"> </w:t>
      </w:r>
      <w:r w:rsidR="00692402" w:rsidRPr="00661053">
        <w:rPr>
          <w:sz w:val="28"/>
          <w:szCs w:val="28"/>
          <w:lang w:val="kk-KZ"/>
        </w:rPr>
        <w:t>143, б.19,</w:t>
      </w:r>
      <w:r w:rsidR="00C251FD" w:rsidRPr="00661053">
        <w:rPr>
          <w:sz w:val="28"/>
          <w:szCs w:val="28"/>
          <w:lang w:val="kk-KZ"/>
        </w:rPr>
        <w:t xml:space="preserve"> 151</w:t>
      </w:r>
      <w:r w:rsidR="00692402" w:rsidRPr="00661053">
        <w:rPr>
          <w:sz w:val="28"/>
          <w:szCs w:val="28"/>
          <w:lang w:val="kk-KZ"/>
        </w:rPr>
        <w:t>, б.20</w:t>
      </w:r>
      <w:r w:rsidR="00C251FD" w:rsidRPr="00661053">
        <w:rPr>
          <w:sz w:val="28"/>
          <w:szCs w:val="28"/>
          <w:lang w:val="kk-KZ"/>
        </w:rPr>
        <w:t>].</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lastRenderedPageBreak/>
        <w:t>Қазіргі ғылыми түсініктерге</w:t>
      </w:r>
      <w:r w:rsidR="001C19C7">
        <w:rPr>
          <w:snapToGrid w:val="0"/>
          <w:sz w:val="28"/>
          <w:szCs w:val="28"/>
          <w:lang w:val="kk-KZ"/>
        </w:rPr>
        <w:t xml:space="preserve"> </w:t>
      </w:r>
      <w:r w:rsidRPr="0032416B">
        <w:rPr>
          <w:snapToGrid w:val="0"/>
          <w:sz w:val="28"/>
          <w:szCs w:val="28"/>
          <w:lang w:val="kk-KZ"/>
        </w:rPr>
        <w:t>сәйкес, іс-әрекет - бұл шынайы болмысты түрлендірудің, материалдық және рухани құндылықтарды жасаудың мақсатты үдерісі, адамға тән сыртқы әлемге деген қарым</w:t>
      </w:r>
      <w:r w:rsidR="009D2C9F">
        <w:rPr>
          <w:snapToGrid w:val="0"/>
          <w:sz w:val="28"/>
          <w:szCs w:val="28"/>
          <w:lang w:val="kk-KZ"/>
        </w:rPr>
        <w:t xml:space="preserve"> </w:t>
      </w:r>
      <w:r w:rsidRPr="0032416B">
        <w:rPr>
          <w:snapToGrid w:val="0"/>
          <w:sz w:val="28"/>
          <w:szCs w:val="28"/>
          <w:lang w:val="kk-KZ"/>
        </w:rPr>
        <w:t>-</w:t>
      </w:r>
      <w:r w:rsidR="009D2C9F">
        <w:rPr>
          <w:snapToGrid w:val="0"/>
          <w:sz w:val="28"/>
          <w:szCs w:val="28"/>
          <w:lang w:val="kk-KZ"/>
        </w:rPr>
        <w:t xml:space="preserve"> </w:t>
      </w:r>
      <w:r w:rsidRPr="0032416B">
        <w:rPr>
          <w:snapToGrid w:val="0"/>
          <w:sz w:val="28"/>
          <w:szCs w:val="28"/>
          <w:lang w:val="kk-KZ"/>
        </w:rPr>
        <w:t xml:space="preserve">қатынас </w:t>
      </w:r>
      <w:r w:rsidR="00A41802">
        <w:rPr>
          <w:snapToGrid w:val="0"/>
          <w:sz w:val="28"/>
          <w:szCs w:val="28"/>
          <w:lang w:val="kk-KZ"/>
        </w:rPr>
        <w:t>тәсілі. Тұлғаның еңбекке даярлы</w:t>
      </w:r>
      <w:r w:rsidRPr="0032416B">
        <w:rPr>
          <w:snapToGrid w:val="0"/>
          <w:sz w:val="28"/>
          <w:szCs w:val="28"/>
          <w:lang w:val="kk-KZ"/>
        </w:rPr>
        <w:t xml:space="preserve">ғының мазмұны мен құрылымы кәсіби </w:t>
      </w:r>
      <w:r w:rsidR="00661053">
        <w:rPr>
          <w:snapToGrid w:val="0"/>
          <w:sz w:val="28"/>
          <w:szCs w:val="28"/>
          <w:lang w:val="kk-KZ"/>
        </w:rPr>
        <w:t>іс-әрекет</w:t>
      </w:r>
      <w:r w:rsidRPr="0032416B">
        <w:rPr>
          <w:snapToGrid w:val="0"/>
          <w:sz w:val="28"/>
          <w:szCs w:val="28"/>
          <w:lang w:val="kk-KZ"/>
        </w:rPr>
        <w:t>ке, тәжірибеге және тұлғаның сапаларына</w:t>
      </w:r>
      <w:r w:rsidR="001C19C7">
        <w:rPr>
          <w:snapToGrid w:val="0"/>
          <w:sz w:val="28"/>
          <w:szCs w:val="28"/>
          <w:lang w:val="kk-KZ"/>
        </w:rPr>
        <w:t xml:space="preserve"> </w:t>
      </w:r>
      <w:r w:rsidRPr="0032416B">
        <w:rPr>
          <w:snapToGrid w:val="0"/>
          <w:sz w:val="28"/>
          <w:szCs w:val="28"/>
          <w:lang w:val="kk-KZ"/>
        </w:rPr>
        <w:t xml:space="preserve">қойылатын талаптармен анықталады. </w:t>
      </w:r>
      <w:r>
        <w:rPr>
          <w:snapToGrid w:val="0"/>
          <w:sz w:val="28"/>
          <w:szCs w:val="28"/>
          <w:lang w:val="kk-KZ"/>
        </w:rPr>
        <w:t>П</w:t>
      </w:r>
      <w:r w:rsidRPr="0032416B">
        <w:rPr>
          <w:snapToGrid w:val="0"/>
          <w:sz w:val="28"/>
          <w:szCs w:val="28"/>
          <w:lang w:val="kk-KZ"/>
        </w:rPr>
        <w:t>сихологиялық</w:t>
      </w:r>
      <w:r w:rsidR="00A41802">
        <w:rPr>
          <w:snapToGrid w:val="0"/>
          <w:sz w:val="28"/>
          <w:szCs w:val="28"/>
          <w:lang w:val="kk-KZ"/>
        </w:rPr>
        <w:t xml:space="preserve"> әдебиеттерде іс-әрекетке даярл</w:t>
      </w:r>
      <w:r w:rsidRPr="0032416B">
        <w:rPr>
          <w:snapToGrid w:val="0"/>
          <w:sz w:val="28"/>
          <w:szCs w:val="28"/>
          <w:lang w:val="kk-KZ"/>
        </w:rPr>
        <w:t>ықтың әртүрлі формалары жеткілікті дерлік деңгейде қарастырылған (М.И.Дьяченко, Н.А.Кандыбович, Д.С.Прангишвили. Д.Н.Узнадзе және т.б.).</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t>Болашақ маманның педагоги</w:t>
      </w:r>
      <w:r w:rsidR="009512EC">
        <w:rPr>
          <w:snapToGrid w:val="0"/>
          <w:sz w:val="28"/>
          <w:szCs w:val="28"/>
          <w:lang w:val="kk-KZ"/>
        </w:rPr>
        <w:t xml:space="preserve">калық </w:t>
      </w:r>
      <w:r w:rsidR="00661053">
        <w:rPr>
          <w:snapToGrid w:val="0"/>
          <w:sz w:val="28"/>
          <w:szCs w:val="28"/>
          <w:lang w:val="kk-KZ"/>
        </w:rPr>
        <w:t>іс-әрекет</w:t>
      </w:r>
      <w:r w:rsidR="009512EC">
        <w:rPr>
          <w:snapToGrid w:val="0"/>
          <w:sz w:val="28"/>
          <w:szCs w:val="28"/>
          <w:lang w:val="kk-KZ"/>
        </w:rPr>
        <w:t>ке кәсіби даярлы</w:t>
      </w:r>
      <w:r w:rsidRPr="0032416B">
        <w:rPr>
          <w:snapToGrid w:val="0"/>
          <w:sz w:val="28"/>
          <w:szCs w:val="28"/>
          <w:lang w:val="kk-KZ"/>
        </w:rPr>
        <w:t>ғы ғылыми әдебиеттерде өзара байланысты құрылымдық компоненттердің күрделі синтезі ретінде анықталады. Іс</w:t>
      </w:r>
      <w:r w:rsidR="009D2C9F">
        <w:rPr>
          <w:snapToGrid w:val="0"/>
          <w:sz w:val="28"/>
          <w:szCs w:val="28"/>
          <w:lang w:val="kk-KZ"/>
        </w:rPr>
        <w:t xml:space="preserve"> </w:t>
      </w:r>
      <w:r w:rsidRPr="0032416B">
        <w:rPr>
          <w:snapToGrid w:val="0"/>
          <w:sz w:val="28"/>
          <w:szCs w:val="28"/>
          <w:lang w:val="kk-KZ"/>
        </w:rPr>
        <w:t>-</w:t>
      </w:r>
      <w:r w:rsidR="009D2C9F">
        <w:rPr>
          <w:snapToGrid w:val="0"/>
          <w:sz w:val="28"/>
          <w:szCs w:val="28"/>
          <w:lang w:val="kk-KZ"/>
        </w:rPr>
        <w:t xml:space="preserve"> </w:t>
      </w:r>
      <w:r w:rsidRPr="0032416B">
        <w:rPr>
          <w:snapToGrid w:val="0"/>
          <w:sz w:val="28"/>
          <w:szCs w:val="28"/>
          <w:lang w:val="kk-KZ"/>
        </w:rPr>
        <w:t>әрекетке дайындықтың мәнін анықтауға арналған аталмыш жалпы теориялық тұғырлар</w:t>
      </w:r>
      <w:r w:rsidR="001C19C7">
        <w:rPr>
          <w:snapToGrid w:val="0"/>
          <w:sz w:val="28"/>
          <w:szCs w:val="28"/>
          <w:lang w:val="kk-KZ"/>
        </w:rPr>
        <w:t xml:space="preserve"> </w:t>
      </w:r>
      <w:r w:rsidRPr="0032416B">
        <w:rPr>
          <w:snapToGrid w:val="0"/>
          <w:sz w:val="28"/>
          <w:szCs w:val="28"/>
          <w:lang w:val="kk-KZ"/>
        </w:rPr>
        <w:t>басым жағдайда</w:t>
      </w:r>
      <w:r w:rsidR="001C19C7">
        <w:rPr>
          <w:snapToGrid w:val="0"/>
          <w:sz w:val="28"/>
          <w:szCs w:val="28"/>
          <w:lang w:val="kk-KZ"/>
        </w:rPr>
        <w:t xml:space="preserve"> </w:t>
      </w:r>
      <w:r w:rsidR="00DA4F78">
        <w:rPr>
          <w:snapToGrid w:val="0"/>
          <w:sz w:val="28"/>
          <w:szCs w:val="28"/>
          <w:lang w:val="kk-KZ"/>
        </w:rPr>
        <w:t>педагог-психолог</w:t>
      </w:r>
      <w:r w:rsidR="007C6D13">
        <w:rPr>
          <w:snapToGrid w:val="0"/>
          <w:sz w:val="28"/>
          <w:szCs w:val="28"/>
          <w:lang w:val="kk-KZ"/>
        </w:rPr>
        <w:t>тың профессиограммасын даярл</w:t>
      </w:r>
      <w:r w:rsidRPr="0032416B">
        <w:rPr>
          <w:snapToGrid w:val="0"/>
          <w:sz w:val="28"/>
          <w:szCs w:val="28"/>
          <w:lang w:val="kk-KZ"/>
        </w:rPr>
        <w:t xml:space="preserve">ауда көрініс тапты. Жалпы, жүргізілген зерттеулер </w:t>
      </w:r>
      <w:r w:rsidR="00AA2DAA">
        <w:rPr>
          <w:snapToGrid w:val="0"/>
          <w:sz w:val="28"/>
          <w:szCs w:val="28"/>
          <w:lang w:val="kk-KZ"/>
        </w:rPr>
        <w:t>«</w:t>
      </w:r>
      <w:r w:rsidRPr="0032416B">
        <w:rPr>
          <w:snapToGrid w:val="0"/>
          <w:sz w:val="28"/>
          <w:szCs w:val="28"/>
          <w:lang w:val="kk-KZ"/>
        </w:rPr>
        <w:t xml:space="preserve">педагогикалық </w:t>
      </w:r>
      <w:r w:rsidR="00661053">
        <w:rPr>
          <w:snapToGrid w:val="0"/>
          <w:sz w:val="28"/>
          <w:szCs w:val="28"/>
          <w:lang w:val="kk-KZ"/>
        </w:rPr>
        <w:t>іс-әрекет</w:t>
      </w:r>
      <w:r w:rsidRPr="0032416B">
        <w:rPr>
          <w:snapToGrid w:val="0"/>
          <w:sz w:val="28"/>
          <w:szCs w:val="28"/>
          <w:lang w:val="kk-KZ"/>
        </w:rPr>
        <w:t>ке дайындықты</w:t>
      </w:r>
      <w:r w:rsidR="00AA2DAA">
        <w:rPr>
          <w:snapToGrid w:val="0"/>
          <w:sz w:val="28"/>
          <w:szCs w:val="28"/>
          <w:lang w:val="kk-KZ"/>
        </w:rPr>
        <w:t>»</w:t>
      </w:r>
      <w:r w:rsidRPr="0032416B">
        <w:rPr>
          <w:snapToGrid w:val="0"/>
          <w:sz w:val="28"/>
          <w:szCs w:val="28"/>
          <w:lang w:val="kk-KZ"/>
        </w:rPr>
        <w:t xml:space="preserve"> арнайы және жалпы білімдерді меңгеру ретінде түсіну керек деген қорытынды жасауға мүмкіндік береді, ал</w:t>
      </w:r>
      <w:r w:rsidR="001C19C7">
        <w:rPr>
          <w:snapToGrid w:val="0"/>
          <w:sz w:val="28"/>
          <w:szCs w:val="28"/>
          <w:lang w:val="kk-KZ"/>
        </w:rPr>
        <w:t xml:space="preserve"> </w:t>
      </w:r>
      <w:r w:rsidRPr="0032416B">
        <w:rPr>
          <w:snapToGrid w:val="0"/>
          <w:sz w:val="28"/>
          <w:szCs w:val="28"/>
          <w:lang w:val="kk-KZ"/>
        </w:rPr>
        <w:t>бұл дайындық деңгейлері К.Д.Дурай</w:t>
      </w:r>
      <w:r w:rsidR="009D2C9F">
        <w:rPr>
          <w:snapToGrid w:val="0"/>
          <w:sz w:val="28"/>
          <w:szCs w:val="28"/>
          <w:lang w:val="kk-KZ"/>
        </w:rPr>
        <w:t xml:space="preserve"> </w:t>
      </w:r>
      <w:r w:rsidRPr="0032416B">
        <w:rPr>
          <w:snapToGrid w:val="0"/>
          <w:sz w:val="28"/>
          <w:szCs w:val="28"/>
          <w:lang w:val="kk-KZ"/>
        </w:rPr>
        <w:t>-</w:t>
      </w:r>
      <w:r w:rsidR="009D2C9F">
        <w:rPr>
          <w:snapToGrid w:val="0"/>
          <w:sz w:val="28"/>
          <w:szCs w:val="28"/>
          <w:lang w:val="kk-KZ"/>
        </w:rPr>
        <w:t xml:space="preserve"> </w:t>
      </w:r>
      <w:r w:rsidRPr="0032416B">
        <w:rPr>
          <w:snapToGrid w:val="0"/>
          <w:sz w:val="28"/>
          <w:szCs w:val="28"/>
          <w:lang w:val="kk-KZ"/>
        </w:rPr>
        <w:t>Новакова, В.С.Ильин, Ю.Н.Кулюткин, Н.В.Кузьмина, А.Н.Маркова, Н.Никандров, В.С.Сластенин және т.б. пікірінше, күрделі интегративті білім ретінде қарапайым</w:t>
      </w:r>
      <w:r w:rsidR="001C19C7">
        <w:rPr>
          <w:snapToGrid w:val="0"/>
          <w:sz w:val="28"/>
          <w:szCs w:val="28"/>
          <w:lang w:val="kk-KZ"/>
        </w:rPr>
        <w:t xml:space="preserve"> </w:t>
      </w:r>
      <w:r w:rsidRPr="0032416B">
        <w:rPr>
          <w:snapToGrid w:val="0"/>
          <w:sz w:val="28"/>
          <w:szCs w:val="28"/>
          <w:lang w:val="kk-KZ"/>
        </w:rPr>
        <w:t xml:space="preserve">педагогикалық және дидактикалық қабілеттерден мұғалімнің шеберлігіне дейінгі ауқымды қамтиды. </w:t>
      </w:r>
    </w:p>
    <w:p w:rsidR="003A6088" w:rsidRDefault="007C6D13" w:rsidP="00C20602">
      <w:pPr>
        <w:shd w:val="clear" w:color="auto" w:fill="FFFFFF"/>
        <w:ind w:firstLine="567"/>
        <w:jc w:val="both"/>
        <w:rPr>
          <w:snapToGrid w:val="0"/>
          <w:sz w:val="28"/>
          <w:szCs w:val="28"/>
          <w:lang w:val="kk-KZ"/>
        </w:rPr>
      </w:pPr>
      <w:r>
        <w:rPr>
          <w:snapToGrid w:val="0"/>
          <w:sz w:val="28"/>
          <w:szCs w:val="28"/>
          <w:lang w:val="kk-KZ"/>
        </w:rPr>
        <w:t>Тұлғаның іс-әрекетке даярлы</w:t>
      </w:r>
      <w:r w:rsidR="00C251FD" w:rsidRPr="0032416B">
        <w:rPr>
          <w:snapToGrid w:val="0"/>
          <w:sz w:val="28"/>
          <w:szCs w:val="28"/>
          <w:lang w:val="kk-KZ"/>
        </w:rPr>
        <w:t>ғын шарттайтын сыртқы және ішкі факторларға мыналар жатады: міндеттердің мазмұны, олардың қиындығы, жаңашылдығы, шығармашылық сипаты; іс-әрекет жағдайы, қоршаған адамдардың мінез-құлық үлгісі; іс-әрекеттер мен нәтижелерді ынталандырудың ерекшеліктері; мотивация, қандай да бір нәтижеге жетуге ұмтылу; оған жету</w:t>
      </w:r>
      <w:r w:rsidR="00EC42DA">
        <w:rPr>
          <w:snapToGrid w:val="0"/>
          <w:sz w:val="28"/>
          <w:szCs w:val="28"/>
          <w:lang w:val="kk-KZ"/>
        </w:rPr>
        <w:t xml:space="preserve"> ықтималдығын бағалау; өз даярл</w:t>
      </w:r>
      <w:r w:rsidR="00C251FD" w:rsidRPr="0032416B">
        <w:rPr>
          <w:snapToGrid w:val="0"/>
          <w:sz w:val="28"/>
          <w:szCs w:val="28"/>
          <w:lang w:val="kk-KZ"/>
        </w:rPr>
        <w:t>ығын өз бетінше бағалау; үлкен қиындықтарды шешу бой</w:t>
      </w:r>
      <w:r w:rsidR="00EC42DA">
        <w:rPr>
          <w:snapToGrid w:val="0"/>
          <w:sz w:val="28"/>
          <w:szCs w:val="28"/>
          <w:lang w:val="kk-KZ"/>
        </w:rPr>
        <w:t>ынша жеке тәжірибе; өзінің даярл</w:t>
      </w:r>
      <w:r w:rsidR="00C251FD" w:rsidRPr="0032416B">
        <w:rPr>
          <w:snapToGrid w:val="0"/>
          <w:sz w:val="28"/>
          <w:szCs w:val="28"/>
          <w:lang w:val="kk-KZ"/>
        </w:rPr>
        <w:t>ық жай</w:t>
      </w:r>
      <w:r w:rsidR="009D2C9F">
        <w:rPr>
          <w:snapToGrid w:val="0"/>
          <w:sz w:val="28"/>
          <w:szCs w:val="28"/>
          <w:lang w:val="kk-KZ"/>
        </w:rPr>
        <w:t xml:space="preserve"> </w:t>
      </w:r>
      <w:r w:rsidR="00C251FD" w:rsidRPr="0032416B">
        <w:rPr>
          <w:snapToGrid w:val="0"/>
          <w:sz w:val="28"/>
          <w:szCs w:val="28"/>
          <w:lang w:val="kk-KZ"/>
        </w:rPr>
        <w:t>-күйінің деңгейін реттеу, бақылау қабілеті; өзін</w:t>
      </w:r>
      <w:r w:rsidR="009D2C9F">
        <w:rPr>
          <w:snapToGrid w:val="0"/>
          <w:sz w:val="28"/>
          <w:szCs w:val="28"/>
          <w:lang w:val="kk-KZ"/>
        </w:rPr>
        <w:t xml:space="preserve"> </w:t>
      </w:r>
      <w:r w:rsidR="00C251FD" w:rsidRPr="0032416B">
        <w:rPr>
          <w:snapToGrid w:val="0"/>
          <w:sz w:val="28"/>
          <w:szCs w:val="28"/>
          <w:lang w:val="kk-KZ"/>
        </w:rPr>
        <w:t>-</w:t>
      </w:r>
      <w:r w:rsidR="009D2C9F">
        <w:rPr>
          <w:snapToGrid w:val="0"/>
          <w:sz w:val="28"/>
          <w:szCs w:val="28"/>
          <w:lang w:val="kk-KZ"/>
        </w:rPr>
        <w:t xml:space="preserve"> </w:t>
      </w:r>
      <w:r w:rsidR="00C251FD" w:rsidRPr="0032416B">
        <w:rPr>
          <w:snapToGrid w:val="0"/>
          <w:sz w:val="28"/>
          <w:szCs w:val="28"/>
          <w:lang w:val="kk-KZ"/>
        </w:rPr>
        <w:t>өзі реттеу қабілеті, келешек іс</w:t>
      </w:r>
      <w:r w:rsidR="009D2C9F">
        <w:rPr>
          <w:snapToGrid w:val="0"/>
          <w:sz w:val="28"/>
          <w:szCs w:val="28"/>
          <w:lang w:val="kk-KZ"/>
        </w:rPr>
        <w:t xml:space="preserve"> </w:t>
      </w:r>
      <w:r w:rsidR="00C251FD" w:rsidRPr="0032416B">
        <w:rPr>
          <w:snapToGrid w:val="0"/>
          <w:sz w:val="28"/>
          <w:szCs w:val="28"/>
          <w:lang w:val="kk-KZ"/>
        </w:rPr>
        <w:t>-әрекеттер үшін оңтайлы ішкі жағдайларды туындату.</w:t>
      </w:r>
      <w:r w:rsidR="00C251FD">
        <w:rPr>
          <w:snapToGrid w:val="0"/>
          <w:sz w:val="28"/>
          <w:szCs w:val="28"/>
          <w:lang w:val="kk-KZ"/>
        </w:rPr>
        <w:t xml:space="preserve"> </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t xml:space="preserve">П.Ф.Гоноболин, Н.В.Кузьмина, В.А.Сластенин, Л.Спирин, А.И.Щербаков және т.б. еңбектерінде педагогикалық </w:t>
      </w:r>
      <w:r w:rsidR="00661053">
        <w:rPr>
          <w:snapToGrid w:val="0"/>
          <w:sz w:val="28"/>
          <w:szCs w:val="28"/>
          <w:lang w:val="kk-KZ"/>
        </w:rPr>
        <w:t>іс-әрекет</w:t>
      </w:r>
      <w:r w:rsidRPr="0032416B">
        <w:rPr>
          <w:snapToGrid w:val="0"/>
          <w:sz w:val="28"/>
          <w:szCs w:val="28"/>
          <w:lang w:val="kk-KZ"/>
        </w:rPr>
        <w:t>тің көптеген тұстары қарастырылады, мектеп психологын даярлаудың принциптері тұжырымдалады.</w:t>
      </w:r>
      <w:r w:rsidR="001C19C7">
        <w:rPr>
          <w:snapToGrid w:val="0"/>
          <w:sz w:val="28"/>
          <w:szCs w:val="28"/>
          <w:lang w:val="kk-KZ"/>
        </w:rPr>
        <w:t xml:space="preserve"> </w:t>
      </w:r>
      <w:r w:rsidRPr="0032416B">
        <w:rPr>
          <w:snapToGrid w:val="0"/>
          <w:sz w:val="28"/>
          <w:szCs w:val="28"/>
          <w:lang w:val="kk-KZ"/>
        </w:rPr>
        <w:t xml:space="preserve">Оларда педагог-психологтың профессиограммасы әзірленіп, </w:t>
      </w:r>
      <w:r w:rsidR="00DA4F78">
        <w:rPr>
          <w:snapToGrid w:val="0"/>
          <w:sz w:val="28"/>
          <w:szCs w:val="28"/>
          <w:lang w:val="kk-KZ"/>
        </w:rPr>
        <w:t>педагог-психолог</w:t>
      </w:r>
      <w:r w:rsidRPr="0032416B">
        <w:rPr>
          <w:snapToGrid w:val="0"/>
          <w:sz w:val="28"/>
          <w:szCs w:val="28"/>
          <w:lang w:val="kk-KZ"/>
        </w:rPr>
        <w:t>қа қажетті теориялық білімдердің мазмұны мен жүйесі, оқу</w:t>
      </w:r>
      <w:r w:rsidR="009D2C9F">
        <w:rPr>
          <w:snapToGrid w:val="0"/>
          <w:sz w:val="28"/>
          <w:szCs w:val="28"/>
          <w:lang w:val="kk-KZ"/>
        </w:rPr>
        <w:t xml:space="preserve"> </w:t>
      </w:r>
      <w:r w:rsidRPr="0032416B">
        <w:rPr>
          <w:snapToGrid w:val="0"/>
          <w:sz w:val="28"/>
          <w:szCs w:val="28"/>
          <w:lang w:val="kk-KZ"/>
        </w:rPr>
        <w:t>-</w:t>
      </w:r>
      <w:r w:rsidR="009D2C9F">
        <w:rPr>
          <w:snapToGrid w:val="0"/>
          <w:sz w:val="28"/>
          <w:szCs w:val="28"/>
          <w:lang w:val="kk-KZ"/>
        </w:rPr>
        <w:t xml:space="preserve"> </w:t>
      </w:r>
      <w:r w:rsidRPr="0032416B">
        <w:rPr>
          <w:snapToGrid w:val="0"/>
          <w:sz w:val="28"/>
          <w:szCs w:val="28"/>
          <w:lang w:val="kk-KZ"/>
        </w:rPr>
        <w:t>тәрбие үдерісін жүзеге асыруға қажетті педагогикалық қабілеттер</w:t>
      </w:r>
      <w:r w:rsidR="001C19C7">
        <w:rPr>
          <w:snapToGrid w:val="0"/>
          <w:sz w:val="28"/>
          <w:szCs w:val="28"/>
          <w:lang w:val="kk-KZ"/>
        </w:rPr>
        <w:t xml:space="preserve"> </w:t>
      </w:r>
      <w:r w:rsidRPr="0032416B">
        <w:rPr>
          <w:snapToGrid w:val="0"/>
          <w:sz w:val="28"/>
          <w:szCs w:val="28"/>
          <w:lang w:val="kk-KZ"/>
        </w:rPr>
        <w:t>мен дағдылар</w:t>
      </w:r>
      <w:r>
        <w:rPr>
          <w:snapToGrid w:val="0"/>
          <w:sz w:val="28"/>
          <w:szCs w:val="28"/>
          <w:lang w:val="kk-KZ"/>
        </w:rPr>
        <w:t>дың тізімі</w:t>
      </w:r>
      <w:r w:rsidR="001C19C7">
        <w:rPr>
          <w:snapToGrid w:val="0"/>
          <w:sz w:val="28"/>
          <w:szCs w:val="28"/>
          <w:lang w:val="kk-KZ"/>
        </w:rPr>
        <w:t xml:space="preserve"> </w:t>
      </w:r>
      <w:r>
        <w:rPr>
          <w:snapToGrid w:val="0"/>
          <w:sz w:val="28"/>
          <w:szCs w:val="28"/>
          <w:lang w:val="kk-KZ"/>
        </w:rPr>
        <w:t>анықталады</w:t>
      </w:r>
      <w:r w:rsidRPr="0032416B">
        <w:rPr>
          <w:snapToGrid w:val="0"/>
          <w:sz w:val="28"/>
          <w:szCs w:val="28"/>
          <w:lang w:val="kk-KZ"/>
        </w:rPr>
        <w:t>.</w:t>
      </w:r>
    </w:p>
    <w:p w:rsidR="00C251FD" w:rsidRPr="00C96485" w:rsidRDefault="009D2C9F" w:rsidP="00C20602">
      <w:pPr>
        <w:autoSpaceDE w:val="0"/>
        <w:autoSpaceDN w:val="0"/>
        <w:adjustRightInd w:val="0"/>
        <w:ind w:firstLine="567"/>
        <w:jc w:val="both"/>
        <w:rPr>
          <w:b/>
          <w:sz w:val="28"/>
          <w:szCs w:val="28"/>
          <w:lang w:val="kk-KZ"/>
        </w:rPr>
      </w:pPr>
      <w:r>
        <w:rPr>
          <w:sz w:val="28"/>
          <w:szCs w:val="28"/>
          <w:lang w:val="kk-KZ"/>
        </w:rPr>
        <w:t xml:space="preserve">В.А.Сластенин </w:t>
      </w:r>
      <w:r w:rsidR="00AA2DAA">
        <w:rPr>
          <w:sz w:val="28"/>
          <w:szCs w:val="28"/>
          <w:lang w:val="kk-KZ"/>
        </w:rPr>
        <w:t>«</w:t>
      </w:r>
      <w:r>
        <w:rPr>
          <w:sz w:val="28"/>
          <w:szCs w:val="28"/>
          <w:lang w:val="kk-KZ"/>
        </w:rPr>
        <w:t>..........</w:t>
      </w:r>
      <w:r w:rsidR="00C251FD" w:rsidRPr="00C96485">
        <w:rPr>
          <w:sz w:val="28"/>
          <w:szCs w:val="28"/>
          <w:lang w:val="kk-KZ"/>
        </w:rPr>
        <w:t>педагогикалық міндеттерді шеберліктің</w:t>
      </w:r>
      <w:r>
        <w:rPr>
          <w:sz w:val="28"/>
          <w:szCs w:val="28"/>
          <w:lang w:val="kk-KZ"/>
        </w:rPr>
        <w:t xml:space="preserve"> жоғары деңгейінде шешуге даярл</w:t>
      </w:r>
      <w:r w:rsidR="00C251FD" w:rsidRPr="00C96485">
        <w:rPr>
          <w:sz w:val="28"/>
          <w:szCs w:val="28"/>
          <w:lang w:val="kk-KZ"/>
        </w:rPr>
        <w:t xml:space="preserve">ық </w:t>
      </w:r>
      <w:r>
        <w:rPr>
          <w:sz w:val="28"/>
          <w:szCs w:val="28"/>
          <w:lang w:val="kk-KZ"/>
        </w:rPr>
        <w:t xml:space="preserve">– </w:t>
      </w:r>
      <w:r w:rsidR="006E6B17">
        <w:rPr>
          <w:sz w:val="28"/>
          <w:szCs w:val="28"/>
          <w:lang w:val="kk-KZ"/>
        </w:rPr>
        <w:t>кәсіби-педагогикалық</w:t>
      </w:r>
      <w:r w:rsidR="00C251FD" w:rsidRPr="00C96485">
        <w:rPr>
          <w:sz w:val="28"/>
          <w:szCs w:val="28"/>
          <w:lang w:val="kk-KZ"/>
        </w:rPr>
        <w:t xml:space="preserve"> шеберліктің жиынтығы, мұнда қабілеттер білімдер мен дағдыларды қамтитын іс-әрекет компоненті ретінде қарастырылады</w:t>
      </w:r>
      <w:r w:rsidR="00AA2DAA">
        <w:rPr>
          <w:sz w:val="28"/>
          <w:szCs w:val="28"/>
          <w:lang w:val="kk-KZ"/>
        </w:rPr>
        <w:t>»</w:t>
      </w:r>
      <w:r w:rsidR="00FA10E0">
        <w:rPr>
          <w:sz w:val="28"/>
          <w:szCs w:val="28"/>
          <w:lang w:val="kk-KZ"/>
        </w:rPr>
        <w:t>, -</w:t>
      </w:r>
      <w:r w:rsidR="001C19C7">
        <w:rPr>
          <w:sz w:val="28"/>
          <w:szCs w:val="28"/>
          <w:lang w:val="kk-KZ"/>
        </w:rPr>
        <w:t xml:space="preserve"> </w:t>
      </w:r>
      <w:r w:rsidR="00FA10E0">
        <w:rPr>
          <w:sz w:val="28"/>
          <w:szCs w:val="28"/>
          <w:lang w:val="kk-KZ"/>
        </w:rPr>
        <w:t>дейді</w:t>
      </w:r>
      <w:r w:rsidR="0020275D">
        <w:rPr>
          <w:sz w:val="28"/>
          <w:szCs w:val="28"/>
          <w:lang w:val="kk-KZ"/>
        </w:rPr>
        <w:t xml:space="preserve"> </w:t>
      </w:r>
      <w:r w:rsidR="00C251FD" w:rsidRPr="00C96485">
        <w:rPr>
          <w:sz w:val="28"/>
          <w:szCs w:val="28"/>
          <w:lang w:val="kk-KZ"/>
        </w:rPr>
        <w:t>[</w:t>
      </w:r>
      <w:r w:rsidR="00C251FD">
        <w:rPr>
          <w:sz w:val="28"/>
          <w:szCs w:val="28"/>
          <w:lang w:val="kk-KZ"/>
        </w:rPr>
        <w:t>156,</w:t>
      </w:r>
      <w:r w:rsidR="00692402">
        <w:rPr>
          <w:sz w:val="28"/>
          <w:szCs w:val="28"/>
          <w:lang w:val="kk-KZ"/>
        </w:rPr>
        <w:t xml:space="preserve"> б.</w:t>
      </w:r>
      <w:r w:rsidR="00C251FD">
        <w:rPr>
          <w:sz w:val="28"/>
          <w:szCs w:val="28"/>
          <w:lang w:val="kk-KZ"/>
        </w:rPr>
        <w:t>1</w:t>
      </w:r>
      <w:r w:rsidR="00C251FD" w:rsidRPr="00C96485">
        <w:rPr>
          <w:sz w:val="28"/>
          <w:szCs w:val="28"/>
          <w:lang w:val="kk-KZ"/>
        </w:rPr>
        <w:t>12].</w:t>
      </w:r>
    </w:p>
    <w:p w:rsidR="00C251FD" w:rsidRPr="0032416B" w:rsidRDefault="00C251FD" w:rsidP="00C20602">
      <w:pPr>
        <w:pStyle w:val="a7"/>
        <w:ind w:firstLine="567"/>
        <w:rPr>
          <w:szCs w:val="28"/>
          <w:lang w:val="kk-KZ"/>
        </w:rPr>
      </w:pPr>
      <w:r w:rsidRPr="0032416B">
        <w:rPr>
          <w:szCs w:val="28"/>
          <w:lang w:val="kk-KZ"/>
        </w:rPr>
        <w:t xml:space="preserve">Қабілеттер, дағдылармен салыстырғанда, </w:t>
      </w:r>
      <w:r w:rsidR="00661053">
        <w:rPr>
          <w:szCs w:val="28"/>
          <w:lang w:val="kk-KZ"/>
        </w:rPr>
        <w:t>іс-әрекет</w:t>
      </w:r>
      <w:r w:rsidRPr="0032416B">
        <w:rPr>
          <w:szCs w:val="28"/>
          <w:lang w:val="kk-KZ"/>
        </w:rPr>
        <w:t>тің шығармашылыққа ауысуына ықпал ететін үлкен ұтқырлық, саналылық сипатына ие. Ғалымның пікірінше, тұлға дайындығының маңызды көрсеткіште</w:t>
      </w:r>
      <w:r>
        <w:rPr>
          <w:szCs w:val="28"/>
          <w:lang w:val="kk-KZ"/>
        </w:rPr>
        <w:t>рі</w:t>
      </w:r>
      <w:r w:rsidRPr="0032416B">
        <w:rPr>
          <w:szCs w:val="28"/>
          <w:lang w:val="kk-KZ"/>
        </w:rPr>
        <w:t xml:space="preserve">-психикалық күй, эмоциялық тұрақтылық, </w:t>
      </w:r>
      <w:r w:rsidR="006E6B17">
        <w:rPr>
          <w:szCs w:val="28"/>
          <w:lang w:val="kk-KZ"/>
        </w:rPr>
        <w:t>кәсіби-педагогикалық</w:t>
      </w:r>
      <w:r w:rsidRPr="0032416B">
        <w:rPr>
          <w:szCs w:val="28"/>
          <w:lang w:val="kk-KZ"/>
        </w:rPr>
        <w:t xml:space="preserve"> ойлау, яғни педагогикалық үдерістің себеп-салдар байланыстарының мәніне үңілуге, өз іс-әрекетін </w:t>
      </w:r>
      <w:r w:rsidRPr="0032416B">
        <w:rPr>
          <w:szCs w:val="28"/>
          <w:lang w:val="kk-KZ"/>
        </w:rPr>
        <w:lastRenderedPageBreak/>
        <w:t>талдауға, жетістіктер мен сәтсіздіктердің ғылыми негізделген түсіндірмелерін табуға және жұмыс нәтижелерін болжауға мүмкіндік беретін ойлау түрі.</w:t>
      </w:r>
    </w:p>
    <w:p w:rsidR="00C251FD" w:rsidRPr="0032416B" w:rsidRDefault="00C251FD" w:rsidP="00C20602">
      <w:pPr>
        <w:pStyle w:val="a7"/>
        <w:ind w:firstLine="567"/>
        <w:rPr>
          <w:szCs w:val="28"/>
          <w:lang w:val="kk-KZ"/>
        </w:rPr>
      </w:pPr>
      <w:r w:rsidRPr="0032416B">
        <w:rPr>
          <w:szCs w:val="28"/>
          <w:lang w:val="kk-KZ"/>
        </w:rPr>
        <w:t>Әрине, тұлғаның</w:t>
      </w:r>
      <w:r w:rsidR="001C19C7">
        <w:rPr>
          <w:szCs w:val="28"/>
          <w:lang w:val="kk-KZ"/>
        </w:rPr>
        <w:t xml:space="preserve"> </w:t>
      </w:r>
      <w:r w:rsidRPr="0032416B">
        <w:rPr>
          <w:szCs w:val="28"/>
          <w:lang w:val="kk-KZ"/>
        </w:rPr>
        <w:t>еңбекке дайындығының мазмұны мен құрылымы қандай да бір</w:t>
      </w:r>
      <w:r w:rsidR="001C19C7">
        <w:rPr>
          <w:szCs w:val="28"/>
          <w:lang w:val="kk-KZ"/>
        </w:rPr>
        <w:t xml:space="preserve"> </w:t>
      </w:r>
      <w:r w:rsidR="00661053">
        <w:rPr>
          <w:szCs w:val="28"/>
          <w:lang w:val="kk-KZ"/>
        </w:rPr>
        <w:t>іс-әрекет</w:t>
      </w:r>
      <w:r w:rsidRPr="0032416B">
        <w:rPr>
          <w:szCs w:val="28"/>
          <w:lang w:val="kk-KZ"/>
        </w:rPr>
        <w:t xml:space="preserve"> түрлеріне, психологиялық үдерістерге, тұлғаның жай-күйіне, тәжірибесіне және сапаларына қойылатын талаптармен анықталады. Сондықтан, педагогикалық </w:t>
      </w:r>
      <w:r w:rsidR="00661053">
        <w:rPr>
          <w:szCs w:val="28"/>
          <w:lang w:val="kk-KZ"/>
        </w:rPr>
        <w:t>іс-әрекет</w:t>
      </w:r>
      <w:r w:rsidRPr="0032416B">
        <w:rPr>
          <w:szCs w:val="28"/>
          <w:lang w:val="kk-KZ"/>
        </w:rPr>
        <w:t>ке дайындық, оның ішінде мектептің оқу-тәрбие үдерісінде</w:t>
      </w:r>
      <w:r w:rsidR="001C19C7">
        <w:rPr>
          <w:szCs w:val="28"/>
          <w:lang w:val="kk-KZ"/>
        </w:rPr>
        <w:t xml:space="preserve"> </w:t>
      </w:r>
      <w:r w:rsidRPr="0032416B">
        <w:rPr>
          <w:szCs w:val="28"/>
          <w:lang w:val="kk-KZ"/>
        </w:rPr>
        <w:t>оқушылардың психологиялық қауіпсіздігін қамтамасыз ету үшін оларды</w:t>
      </w:r>
      <w:r w:rsidR="001C19C7">
        <w:rPr>
          <w:szCs w:val="28"/>
          <w:lang w:val="kk-KZ"/>
        </w:rPr>
        <w:t xml:space="preserve"> </w:t>
      </w:r>
      <w:r w:rsidR="000217A5">
        <w:rPr>
          <w:szCs w:val="28"/>
          <w:lang w:val="kk-KZ"/>
        </w:rPr>
        <w:t>педагогикалық-психологиялық</w:t>
      </w:r>
      <w:r w:rsidRPr="0032416B">
        <w:rPr>
          <w:szCs w:val="28"/>
          <w:lang w:val="kk-KZ"/>
        </w:rPr>
        <w:t xml:space="preserve"> сүйемелдеуді ұйымдастыруға дайындық, адамның еңбекке жалпы дайындығының сапаларымен қатар, педагог-психолог іс-әрекетінің</w:t>
      </w:r>
      <w:r w:rsidR="001C19C7">
        <w:rPr>
          <w:szCs w:val="28"/>
          <w:lang w:val="kk-KZ"/>
        </w:rPr>
        <w:t xml:space="preserve"> </w:t>
      </w:r>
      <w:r w:rsidRPr="0032416B">
        <w:rPr>
          <w:szCs w:val="28"/>
          <w:lang w:val="kk-KZ"/>
        </w:rPr>
        <w:t>нысанымен шартталған</w:t>
      </w:r>
      <w:r w:rsidR="001C19C7">
        <w:rPr>
          <w:szCs w:val="28"/>
          <w:lang w:val="kk-KZ"/>
        </w:rPr>
        <w:t xml:space="preserve"> </w:t>
      </w:r>
      <w:r w:rsidRPr="0032416B">
        <w:rPr>
          <w:szCs w:val="28"/>
          <w:lang w:val="kk-KZ"/>
        </w:rPr>
        <w:t>өзіндік ерекшеліктерге де ие, бұл өз кезегінде</w:t>
      </w:r>
      <w:r w:rsidR="001C19C7">
        <w:rPr>
          <w:szCs w:val="28"/>
          <w:lang w:val="kk-KZ"/>
        </w:rPr>
        <w:t xml:space="preserve"> </w:t>
      </w:r>
      <w:r w:rsidRPr="0032416B">
        <w:rPr>
          <w:szCs w:val="28"/>
          <w:lang w:val="kk-KZ"/>
        </w:rPr>
        <w:t>оны жеке қарастыруға мүмкіндік береді.</w:t>
      </w:r>
    </w:p>
    <w:p w:rsidR="003A6088" w:rsidRDefault="00C251FD" w:rsidP="00C20602">
      <w:pPr>
        <w:pStyle w:val="a7"/>
        <w:ind w:firstLine="567"/>
        <w:rPr>
          <w:szCs w:val="28"/>
          <w:lang w:val="kk-KZ"/>
        </w:rPr>
      </w:pPr>
      <w:r w:rsidRPr="0032416B">
        <w:rPr>
          <w:szCs w:val="28"/>
          <w:lang w:val="kk-KZ"/>
        </w:rPr>
        <w:t>Педагог-психологтың іс-әрекеті білім беру жүйесіндегі ма</w:t>
      </w:r>
      <w:r w:rsidR="00FA10E0">
        <w:rPr>
          <w:szCs w:val="28"/>
          <w:lang w:val="kk-KZ"/>
        </w:rPr>
        <w:t>маннан белгілі бір кәсіби білім мен</w:t>
      </w:r>
      <w:r w:rsidRPr="0032416B">
        <w:rPr>
          <w:szCs w:val="28"/>
          <w:lang w:val="kk-KZ"/>
        </w:rPr>
        <w:t xml:space="preserve"> қабілеттерді</w:t>
      </w:r>
      <w:r w:rsidR="001C19C7">
        <w:rPr>
          <w:szCs w:val="28"/>
          <w:lang w:val="kk-KZ"/>
        </w:rPr>
        <w:t xml:space="preserve"> </w:t>
      </w:r>
      <w:r w:rsidRPr="0032416B">
        <w:rPr>
          <w:szCs w:val="28"/>
          <w:lang w:val="kk-KZ"/>
        </w:rPr>
        <w:t>талап</w:t>
      </w:r>
      <w:r w:rsidR="001C19C7">
        <w:rPr>
          <w:szCs w:val="28"/>
          <w:lang w:val="kk-KZ"/>
        </w:rPr>
        <w:t xml:space="preserve"> </w:t>
      </w:r>
      <w:r w:rsidRPr="0032416B">
        <w:rPr>
          <w:szCs w:val="28"/>
          <w:lang w:val="kk-KZ"/>
        </w:rPr>
        <w:t xml:space="preserve">етеді. Дегенмен, олардың болуы мен көлемі </w:t>
      </w:r>
      <w:r w:rsidR="00661053">
        <w:rPr>
          <w:szCs w:val="28"/>
          <w:lang w:val="kk-KZ"/>
        </w:rPr>
        <w:t>іс-әрекет</w:t>
      </w:r>
      <w:r w:rsidRPr="0032416B">
        <w:rPr>
          <w:szCs w:val="28"/>
          <w:lang w:val="kk-KZ"/>
        </w:rPr>
        <w:t>тің табыстылығы</w:t>
      </w:r>
      <w:r w:rsidR="001C19C7">
        <w:rPr>
          <w:szCs w:val="28"/>
          <w:lang w:val="kk-KZ"/>
        </w:rPr>
        <w:t xml:space="preserve"> </w:t>
      </w:r>
      <w:r w:rsidRPr="0032416B">
        <w:rPr>
          <w:szCs w:val="28"/>
          <w:lang w:val="kk-KZ"/>
        </w:rPr>
        <w:t xml:space="preserve">мен нәтижелілігін қамтамасыз ететін, бірақ оның субъектісінің белсенділігіне әсер етпейтін маңызды шарт болып табылады. Тұлғаның белсенділігі, яғни осы жағдайда педагог-психологтың белсенділігі, оның мотивтерінің жүйесімен, </w:t>
      </w:r>
      <w:r w:rsidR="00661053">
        <w:rPr>
          <w:szCs w:val="28"/>
          <w:lang w:val="kk-KZ"/>
        </w:rPr>
        <w:t>іс-әрекет</w:t>
      </w:r>
      <w:r w:rsidRPr="0032416B">
        <w:rPr>
          <w:szCs w:val="28"/>
          <w:lang w:val="kk-KZ"/>
        </w:rPr>
        <w:t xml:space="preserve"> міндеттеріне, мазмұны мен нысанына дег</w:t>
      </w:r>
      <w:r>
        <w:rPr>
          <w:szCs w:val="28"/>
          <w:lang w:val="kk-KZ"/>
        </w:rPr>
        <w:t>ен қарым-қатынасымен анықталады</w:t>
      </w:r>
      <w:r w:rsidR="0020275D">
        <w:rPr>
          <w:szCs w:val="28"/>
          <w:lang w:val="kk-KZ"/>
        </w:rPr>
        <w:t xml:space="preserve"> </w:t>
      </w:r>
      <w:r w:rsidR="003A6088">
        <w:rPr>
          <w:szCs w:val="28"/>
          <w:lang w:val="kk-KZ"/>
        </w:rPr>
        <w:t>(В.Н.Мясищев).</w:t>
      </w:r>
    </w:p>
    <w:p w:rsidR="00C251FD" w:rsidRPr="0032416B" w:rsidRDefault="00C251FD" w:rsidP="00C20602">
      <w:pPr>
        <w:pStyle w:val="a7"/>
        <w:ind w:firstLine="567"/>
        <w:rPr>
          <w:szCs w:val="28"/>
          <w:lang w:val="kk-KZ"/>
        </w:rPr>
      </w:pPr>
      <w:r w:rsidRPr="0032416B">
        <w:rPr>
          <w:szCs w:val="28"/>
          <w:lang w:val="kk-KZ"/>
        </w:rPr>
        <w:t>Б.Г.Ананьевтің пікірінше, оның терең мотивациясы, тұлғаның бүкіл қоғамдық дамуымен тығыз байланысты және еңбектің табиғаты мен тиімділігіне әсер ететін күшті суб</w:t>
      </w:r>
      <w:r>
        <w:rPr>
          <w:szCs w:val="28"/>
          <w:lang w:val="kk-KZ"/>
        </w:rPr>
        <w:t>ъективті фактор болып табылады</w:t>
      </w:r>
      <w:r w:rsidR="0020275D">
        <w:rPr>
          <w:szCs w:val="28"/>
          <w:lang w:val="kk-KZ"/>
        </w:rPr>
        <w:t xml:space="preserve"> </w:t>
      </w:r>
      <w:r w:rsidRPr="0032416B">
        <w:rPr>
          <w:szCs w:val="28"/>
          <w:lang w:val="kk-KZ"/>
        </w:rPr>
        <w:t>[</w:t>
      </w:r>
      <w:r>
        <w:rPr>
          <w:szCs w:val="28"/>
          <w:lang w:val="kk-KZ"/>
        </w:rPr>
        <w:t xml:space="preserve">158, </w:t>
      </w:r>
      <w:r w:rsidR="0054142F">
        <w:rPr>
          <w:szCs w:val="28"/>
          <w:lang w:val="kk-KZ"/>
        </w:rPr>
        <w:t>б.</w:t>
      </w:r>
      <w:r w:rsidRPr="0032416B">
        <w:rPr>
          <w:szCs w:val="28"/>
          <w:lang w:val="kk-KZ"/>
        </w:rPr>
        <w:t xml:space="preserve">137]. Осылайша, болашақ педагог-психологтың кәсіби іс-әрекетті жүзеге асыруға, оның ішінде оқушылардың психологиялық қауіпсіздігін қамтамасыз ету және олар үшін қолайлы дамытушы ортаны қалыптастыруға дайындығының құрылымын мынадай компоненттер құрайды: педагогикалық </w:t>
      </w:r>
      <w:r w:rsidR="00661053">
        <w:rPr>
          <w:szCs w:val="28"/>
          <w:lang w:val="kk-KZ"/>
        </w:rPr>
        <w:t>іс-әрекет</w:t>
      </w:r>
      <w:r w:rsidRPr="0032416B">
        <w:rPr>
          <w:szCs w:val="28"/>
          <w:lang w:val="kk-KZ"/>
        </w:rPr>
        <w:t>ке деген жағымды қарым</w:t>
      </w:r>
      <w:r w:rsidR="00FA10E0">
        <w:rPr>
          <w:szCs w:val="28"/>
          <w:lang w:val="kk-KZ"/>
        </w:rPr>
        <w:t xml:space="preserve"> </w:t>
      </w:r>
      <w:r w:rsidRPr="0032416B">
        <w:rPr>
          <w:szCs w:val="28"/>
          <w:lang w:val="kk-KZ"/>
        </w:rPr>
        <w:t>-</w:t>
      </w:r>
      <w:r w:rsidR="00FA10E0">
        <w:rPr>
          <w:szCs w:val="28"/>
          <w:lang w:val="kk-KZ"/>
        </w:rPr>
        <w:t xml:space="preserve"> </w:t>
      </w:r>
      <w:r w:rsidRPr="0032416B">
        <w:rPr>
          <w:szCs w:val="28"/>
          <w:lang w:val="kk-KZ"/>
        </w:rPr>
        <w:t>қатынас; теориялық және әдістемелік білімдерінің болуы; кәсіби және қолданбалы қабілеттердің қалыптасуы.</w:t>
      </w:r>
    </w:p>
    <w:p w:rsidR="00C251FD" w:rsidRDefault="00C251FD" w:rsidP="00C20602">
      <w:pPr>
        <w:pStyle w:val="a7"/>
        <w:ind w:firstLine="567"/>
        <w:rPr>
          <w:snapToGrid w:val="0"/>
          <w:szCs w:val="28"/>
          <w:lang w:val="kk-KZ"/>
        </w:rPr>
      </w:pPr>
      <w:r w:rsidRPr="0032416B">
        <w:rPr>
          <w:szCs w:val="28"/>
          <w:lang w:val="kk-KZ"/>
        </w:rPr>
        <w:t xml:space="preserve">Г.И.Хозяиновтың пікірінше: </w:t>
      </w:r>
      <w:r w:rsidR="00AA2DAA">
        <w:rPr>
          <w:szCs w:val="28"/>
          <w:lang w:val="kk-KZ"/>
        </w:rPr>
        <w:t>«</w:t>
      </w:r>
      <w:r w:rsidRPr="0032416B">
        <w:rPr>
          <w:szCs w:val="28"/>
          <w:lang w:val="kk-KZ"/>
        </w:rPr>
        <w:t xml:space="preserve">Білім мен қабілеттерді игеру оқытушының педагогикалық </w:t>
      </w:r>
      <w:r w:rsidR="00661053">
        <w:rPr>
          <w:szCs w:val="28"/>
          <w:lang w:val="kk-KZ"/>
        </w:rPr>
        <w:t>іс-әрекет</w:t>
      </w:r>
      <w:r w:rsidRPr="0032416B">
        <w:rPr>
          <w:szCs w:val="28"/>
          <w:lang w:val="kk-KZ"/>
        </w:rPr>
        <w:t>іне деген жағымды қарым</w:t>
      </w:r>
      <w:r w:rsidR="00FA10E0">
        <w:rPr>
          <w:szCs w:val="28"/>
          <w:lang w:val="kk-KZ"/>
        </w:rPr>
        <w:t xml:space="preserve"> </w:t>
      </w:r>
      <w:r w:rsidRPr="0032416B">
        <w:rPr>
          <w:szCs w:val="28"/>
          <w:lang w:val="kk-KZ"/>
        </w:rPr>
        <w:t>-</w:t>
      </w:r>
      <w:r w:rsidR="00FA10E0">
        <w:rPr>
          <w:szCs w:val="28"/>
          <w:lang w:val="kk-KZ"/>
        </w:rPr>
        <w:t xml:space="preserve"> </w:t>
      </w:r>
      <w:r w:rsidRPr="0032416B">
        <w:rPr>
          <w:szCs w:val="28"/>
          <w:lang w:val="kk-KZ"/>
        </w:rPr>
        <w:t>қатынасты дамытудың қажетті</w:t>
      </w:r>
      <w:r w:rsidR="001C19C7">
        <w:rPr>
          <w:szCs w:val="28"/>
          <w:lang w:val="kk-KZ"/>
        </w:rPr>
        <w:t xml:space="preserve"> </w:t>
      </w:r>
      <w:r w:rsidRPr="0032416B">
        <w:rPr>
          <w:szCs w:val="28"/>
          <w:lang w:val="kk-KZ"/>
        </w:rPr>
        <w:t xml:space="preserve">алғышарты болып табылады. Сонымен қатар, дайындық құрылымынан аталған компоненттердің бірінің шығарылуы немесе олардың қалыптасу деңгейлерінің төмендеуі педагогикалық </w:t>
      </w:r>
      <w:r w:rsidR="00661053">
        <w:rPr>
          <w:szCs w:val="28"/>
          <w:lang w:val="kk-KZ"/>
        </w:rPr>
        <w:t>іс-әрекет</w:t>
      </w:r>
      <w:r w:rsidRPr="0032416B">
        <w:rPr>
          <w:szCs w:val="28"/>
          <w:lang w:val="kk-KZ"/>
        </w:rPr>
        <w:t xml:space="preserve"> нәтижелілігінің төмендеуіне әкеледі.</w:t>
      </w:r>
      <w:r>
        <w:rPr>
          <w:szCs w:val="28"/>
          <w:lang w:val="kk-KZ"/>
        </w:rPr>
        <w:t xml:space="preserve"> </w:t>
      </w:r>
      <w:r w:rsidRPr="0032416B">
        <w:rPr>
          <w:snapToGrid w:val="0"/>
          <w:szCs w:val="28"/>
          <w:lang w:val="kk-KZ"/>
        </w:rPr>
        <w:t xml:space="preserve">Осылайша, іс-әрекетке, оның ішінде педагогикалық </w:t>
      </w:r>
      <w:r w:rsidR="00661053">
        <w:rPr>
          <w:snapToGrid w:val="0"/>
          <w:szCs w:val="28"/>
          <w:lang w:val="kk-KZ"/>
        </w:rPr>
        <w:t>іс-әрекет</w:t>
      </w:r>
      <w:r w:rsidRPr="0032416B">
        <w:rPr>
          <w:snapToGrid w:val="0"/>
          <w:szCs w:val="28"/>
          <w:lang w:val="kk-KZ"/>
        </w:rPr>
        <w:t>ке дайындық -</w:t>
      </w:r>
      <w:r w:rsidR="001C19C7">
        <w:rPr>
          <w:snapToGrid w:val="0"/>
          <w:szCs w:val="28"/>
          <w:lang w:val="kk-KZ"/>
        </w:rPr>
        <w:t xml:space="preserve"> </w:t>
      </w:r>
      <w:r w:rsidRPr="0032416B">
        <w:rPr>
          <w:snapToGrid w:val="0"/>
          <w:szCs w:val="28"/>
          <w:lang w:val="kk-KZ"/>
        </w:rPr>
        <w:t xml:space="preserve">бұл </w:t>
      </w:r>
      <w:r w:rsidR="00AA2DAA">
        <w:rPr>
          <w:snapToGrid w:val="0"/>
          <w:szCs w:val="28"/>
          <w:lang w:val="kk-KZ"/>
        </w:rPr>
        <w:t>«</w:t>
      </w:r>
      <w:r w:rsidRPr="0032416B">
        <w:rPr>
          <w:snapToGrid w:val="0"/>
          <w:szCs w:val="28"/>
          <w:lang w:val="kk-KZ"/>
        </w:rPr>
        <w:t>... тұлғаның әлеуеттік сапасы</w:t>
      </w:r>
      <w:r w:rsidR="00AA2DAA">
        <w:rPr>
          <w:snapToGrid w:val="0"/>
          <w:szCs w:val="28"/>
          <w:lang w:val="kk-KZ"/>
        </w:rPr>
        <w:t>»</w:t>
      </w:r>
      <w:r w:rsidRPr="0032416B">
        <w:rPr>
          <w:snapToGrid w:val="0"/>
          <w:szCs w:val="28"/>
          <w:lang w:val="kk-KZ"/>
        </w:rPr>
        <w:t xml:space="preserve"> ретінде көрініс таб</w:t>
      </w:r>
      <w:r>
        <w:rPr>
          <w:snapToGrid w:val="0"/>
          <w:szCs w:val="28"/>
          <w:lang w:val="kk-KZ"/>
        </w:rPr>
        <w:t>атын күрделі біртұтас білім [183</w:t>
      </w:r>
      <w:r w:rsidRPr="0032416B">
        <w:rPr>
          <w:snapToGrid w:val="0"/>
          <w:szCs w:val="28"/>
          <w:lang w:val="kk-KZ"/>
        </w:rPr>
        <w:t xml:space="preserve">, </w:t>
      </w:r>
      <w:r w:rsidR="00462857">
        <w:rPr>
          <w:snapToGrid w:val="0"/>
          <w:szCs w:val="28"/>
          <w:lang w:val="kk-KZ"/>
        </w:rPr>
        <w:t>б.</w:t>
      </w:r>
      <w:r w:rsidRPr="0032416B">
        <w:rPr>
          <w:snapToGrid w:val="0"/>
          <w:szCs w:val="28"/>
          <w:lang w:val="kk-KZ"/>
        </w:rPr>
        <w:t xml:space="preserve">21]. </w:t>
      </w:r>
    </w:p>
    <w:p w:rsidR="00C251FD" w:rsidRPr="008A0671" w:rsidRDefault="00C251FD" w:rsidP="00C20602">
      <w:pPr>
        <w:pStyle w:val="a7"/>
        <w:ind w:firstLine="567"/>
        <w:rPr>
          <w:snapToGrid w:val="0"/>
          <w:szCs w:val="28"/>
          <w:lang w:val="kk-KZ"/>
        </w:rPr>
      </w:pPr>
      <w:r>
        <w:rPr>
          <w:snapToGrid w:val="0"/>
          <w:szCs w:val="28"/>
          <w:lang w:val="kk-KZ"/>
        </w:rPr>
        <w:t>Даярлық</w:t>
      </w:r>
      <w:r w:rsidRPr="0032416B">
        <w:rPr>
          <w:snapToGrid w:val="0"/>
          <w:szCs w:val="28"/>
          <w:lang w:val="kk-KZ"/>
        </w:rPr>
        <w:t xml:space="preserve"> компоненті - бұл педагогикалық </w:t>
      </w:r>
      <w:r w:rsidR="00661053">
        <w:rPr>
          <w:snapToGrid w:val="0"/>
          <w:szCs w:val="28"/>
          <w:lang w:val="kk-KZ"/>
        </w:rPr>
        <w:t>іс-әрекет</w:t>
      </w:r>
      <w:r w:rsidRPr="0032416B">
        <w:rPr>
          <w:snapToGrid w:val="0"/>
          <w:szCs w:val="28"/>
          <w:lang w:val="kk-KZ"/>
        </w:rPr>
        <w:t>ке деген жағымды қарым</w:t>
      </w:r>
      <w:r w:rsidR="00FA10E0">
        <w:rPr>
          <w:snapToGrid w:val="0"/>
          <w:szCs w:val="28"/>
          <w:lang w:val="kk-KZ"/>
        </w:rPr>
        <w:t xml:space="preserve"> </w:t>
      </w:r>
      <w:r w:rsidRPr="0032416B">
        <w:rPr>
          <w:snapToGrid w:val="0"/>
          <w:szCs w:val="28"/>
          <w:lang w:val="kk-KZ"/>
        </w:rPr>
        <w:t>-</w:t>
      </w:r>
      <w:r w:rsidR="00FA10E0">
        <w:rPr>
          <w:snapToGrid w:val="0"/>
          <w:szCs w:val="28"/>
          <w:lang w:val="kk-KZ"/>
        </w:rPr>
        <w:t xml:space="preserve"> </w:t>
      </w:r>
      <w:r w:rsidRPr="0032416B">
        <w:rPr>
          <w:snapToGrid w:val="0"/>
          <w:szCs w:val="28"/>
          <w:lang w:val="kk-KZ"/>
        </w:rPr>
        <w:t xml:space="preserve">қатынас, ол </w:t>
      </w:r>
      <w:r w:rsidR="00DA4F78">
        <w:rPr>
          <w:snapToGrid w:val="0"/>
          <w:szCs w:val="28"/>
          <w:lang w:val="kk-KZ"/>
        </w:rPr>
        <w:t>педагог-психолог</w:t>
      </w:r>
      <w:r w:rsidRPr="0032416B">
        <w:rPr>
          <w:snapToGrid w:val="0"/>
          <w:szCs w:val="28"/>
          <w:lang w:val="kk-KZ"/>
        </w:rPr>
        <w:t xml:space="preserve"> жұмысының әлеуметтік маңыздылығын ұғынуды,</w:t>
      </w:r>
      <w:r w:rsidR="001C19C7">
        <w:rPr>
          <w:snapToGrid w:val="0"/>
          <w:szCs w:val="28"/>
          <w:lang w:val="kk-KZ"/>
        </w:rPr>
        <w:t xml:space="preserve"> </w:t>
      </w:r>
      <w:r w:rsidRPr="0032416B">
        <w:rPr>
          <w:snapToGrid w:val="0"/>
          <w:szCs w:val="28"/>
          <w:lang w:val="kk-KZ"/>
        </w:rPr>
        <w:t xml:space="preserve">оны жүзеге асыру қажеттілігін өзінің қоғамдық және кәсіби борышы ретінде түсінуді, </w:t>
      </w:r>
      <w:r w:rsidR="00661053">
        <w:rPr>
          <w:snapToGrid w:val="0"/>
          <w:szCs w:val="28"/>
          <w:lang w:val="kk-KZ"/>
        </w:rPr>
        <w:t>іс-әрекет</w:t>
      </w:r>
      <w:r w:rsidRPr="0032416B">
        <w:rPr>
          <w:snapToGrid w:val="0"/>
          <w:szCs w:val="28"/>
          <w:lang w:val="kk-KZ"/>
        </w:rPr>
        <w:t>тің белгілі бір түрлеріне деген қызығушылықты қамтиды. Мұның барлығы педагогикалық еңбекке деген жағымды қарым</w:t>
      </w:r>
      <w:r w:rsidR="00FA10E0">
        <w:rPr>
          <w:snapToGrid w:val="0"/>
          <w:szCs w:val="28"/>
          <w:lang w:val="kk-KZ"/>
        </w:rPr>
        <w:t xml:space="preserve"> </w:t>
      </w:r>
      <w:r w:rsidRPr="0032416B">
        <w:rPr>
          <w:snapToGrid w:val="0"/>
          <w:szCs w:val="28"/>
          <w:lang w:val="kk-KZ"/>
        </w:rPr>
        <w:t>-қатынастың мәнін анықтауға мүмкіндік береді.</w:t>
      </w:r>
      <w:r>
        <w:rPr>
          <w:snapToGrid w:val="0"/>
          <w:szCs w:val="28"/>
          <w:lang w:val="kk-KZ"/>
        </w:rPr>
        <w:t xml:space="preserve"> Сондықтан, </w:t>
      </w:r>
      <w:r>
        <w:rPr>
          <w:szCs w:val="28"/>
          <w:lang w:val="kk-KZ"/>
        </w:rPr>
        <w:t>б</w:t>
      </w:r>
      <w:r w:rsidRPr="00445157">
        <w:rPr>
          <w:szCs w:val="28"/>
          <w:lang w:val="kk-KZ"/>
        </w:rPr>
        <w:t xml:space="preserve">олашақ педагог-психологтарды </w:t>
      </w:r>
      <w:r>
        <w:rPr>
          <w:szCs w:val="28"/>
          <w:lang w:val="kk-KZ"/>
        </w:rPr>
        <w:t>оқушылардың психологиялық қауіпсіздігін қамтамасыз етуге д</w:t>
      </w:r>
      <w:r w:rsidR="008A3BB6">
        <w:rPr>
          <w:szCs w:val="28"/>
          <w:lang w:val="kk-KZ"/>
        </w:rPr>
        <w:t>аярлығын қалыптастыру үдерісі-</w:t>
      </w:r>
      <w:r>
        <w:rPr>
          <w:szCs w:val="28"/>
          <w:lang w:val="kk-KZ"/>
        </w:rPr>
        <w:t xml:space="preserve">тұтас үдеріс. Оның біртұтас бірлігін құраушылары: </w:t>
      </w:r>
    </w:p>
    <w:p w:rsidR="00C251FD" w:rsidRPr="009D3E05" w:rsidRDefault="00C251FD" w:rsidP="00C20602">
      <w:pPr>
        <w:pStyle w:val="a7"/>
        <w:numPr>
          <w:ilvl w:val="0"/>
          <w:numId w:val="15"/>
        </w:numPr>
        <w:ind w:left="0" w:firstLine="567"/>
        <w:rPr>
          <w:snapToGrid w:val="0"/>
          <w:szCs w:val="28"/>
          <w:lang w:val="kk-KZ"/>
        </w:rPr>
      </w:pPr>
      <w:r>
        <w:rPr>
          <w:szCs w:val="28"/>
          <w:lang w:val="kk-KZ"/>
        </w:rPr>
        <w:t>мақсаттылық компонент(үдерістің мақсаты, міндеттері);</w:t>
      </w:r>
    </w:p>
    <w:p w:rsidR="00C251FD" w:rsidRPr="00BF6519" w:rsidRDefault="00C251FD" w:rsidP="00C20602">
      <w:pPr>
        <w:pStyle w:val="a7"/>
        <w:numPr>
          <w:ilvl w:val="0"/>
          <w:numId w:val="15"/>
        </w:numPr>
        <w:ind w:left="0" w:firstLine="567"/>
        <w:rPr>
          <w:snapToGrid w:val="0"/>
          <w:szCs w:val="28"/>
          <w:lang w:val="kk-KZ"/>
        </w:rPr>
      </w:pPr>
      <w:r>
        <w:rPr>
          <w:szCs w:val="28"/>
          <w:lang w:val="kk-KZ"/>
        </w:rPr>
        <w:lastRenderedPageBreak/>
        <w:t>тұжырымдамалық компонент(үдерістің әдіснамалық тұғырлары, ұстанымдары, принциптері, педагогикалық шарттары);</w:t>
      </w:r>
    </w:p>
    <w:p w:rsidR="00C251FD" w:rsidRPr="00BF6519" w:rsidRDefault="00C251FD" w:rsidP="00C20602">
      <w:pPr>
        <w:pStyle w:val="a7"/>
        <w:numPr>
          <w:ilvl w:val="0"/>
          <w:numId w:val="15"/>
        </w:numPr>
        <w:ind w:left="0" w:firstLine="567"/>
        <w:rPr>
          <w:snapToGrid w:val="0"/>
          <w:szCs w:val="28"/>
          <w:lang w:val="kk-KZ"/>
        </w:rPr>
      </w:pPr>
      <w:r>
        <w:rPr>
          <w:szCs w:val="28"/>
          <w:lang w:val="kk-KZ"/>
        </w:rPr>
        <w:t xml:space="preserve">процессуалдық компонент(даярлық кезеңдері, даярлықты іске асыратын құралдар, олардың формалары, әдіс-тәсілдері және даярлық компоненттері); </w:t>
      </w:r>
    </w:p>
    <w:p w:rsidR="00C251FD" w:rsidRPr="00887397" w:rsidRDefault="00C251FD" w:rsidP="00C20602">
      <w:pPr>
        <w:pStyle w:val="a7"/>
        <w:numPr>
          <w:ilvl w:val="0"/>
          <w:numId w:val="15"/>
        </w:numPr>
        <w:ind w:left="0" w:firstLine="567"/>
        <w:rPr>
          <w:szCs w:val="28"/>
          <w:lang w:val="kk-KZ"/>
        </w:rPr>
      </w:pPr>
      <w:r>
        <w:rPr>
          <w:szCs w:val="28"/>
          <w:lang w:val="kk-KZ"/>
        </w:rPr>
        <w:t>нәтижелілік компонент</w:t>
      </w:r>
      <w:r w:rsidRPr="00887397">
        <w:rPr>
          <w:szCs w:val="28"/>
          <w:lang w:val="kk-KZ"/>
        </w:rPr>
        <w:t>(даярлық деңгейлері: төмен, орта, жеткілікті, жоғары)</w:t>
      </w:r>
      <w:r>
        <w:rPr>
          <w:szCs w:val="28"/>
          <w:lang w:val="kk-KZ"/>
        </w:rPr>
        <w:t xml:space="preserve"> болып табылады. </w:t>
      </w:r>
      <w:r w:rsidRPr="00887397">
        <w:rPr>
          <w:szCs w:val="28"/>
          <w:lang w:val="kk-KZ"/>
        </w:rPr>
        <w:t xml:space="preserve">Сонымен болашақ </w:t>
      </w:r>
      <w:r w:rsidR="00DA4F78">
        <w:rPr>
          <w:szCs w:val="28"/>
          <w:lang w:val="kk-KZ"/>
        </w:rPr>
        <w:t>педагог-психолог</w:t>
      </w:r>
      <w:r w:rsidRPr="00887397">
        <w:rPr>
          <w:szCs w:val="28"/>
          <w:lang w:val="kk-KZ"/>
        </w:rPr>
        <w:t>тарды оқушылардың психологиялық қауіпсіздігін қамтама</w:t>
      </w:r>
      <w:r w:rsidR="00F06054">
        <w:rPr>
          <w:szCs w:val="28"/>
          <w:lang w:val="kk-KZ"/>
        </w:rPr>
        <w:t>сыз етуге даярлау</w:t>
      </w:r>
      <w:r w:rsidRPr="00887397">
        <w:rPr>
          <w:szCs w:val="28"/>
          <w:lang w:val="kk-KZ"/>
        </w:rPr>
        <w:t>дың</w:t>
      </w:r>
      <w:r w:rsidR="001C19C7">
        <w:rPr>
          <w:szCs w:val="28"/>
          <w:lang w:val="kk-KZ"/>
        </w:rPr>
        <w:t xml:space="preserve"> </w:t>
      </w:r>
      <w:r w:rsidRPr="00887397">
        <w:rPr>
          <w:szCs w:val="28"/>
          <w:lang w:val="kk-KZ"/>
        </w:rPr>
        <w:t>моделі</w:t>
      </w:r>
      <w:r>
        <w:rPr>
          <w:szCs w:val="28"/>
          <w:lang w:val="kk-KZ"/>
        </w:rPr>
        <w:t xml:space="preserve"> </w:t>
      </w:r>
      <w:r w:rsidR="003F621F">
        <w:rPr>
          <w:szCs w:val="28"/>
          <w:lang w:val="kk-KZ"/>
        </w:rPr>
        <w:t xml:space="preserve">6-суретке сәйкес </w:t>
      </w:r>
      <w:r>
        <w:rPr>
          <w:szCs w:val="28"/>
          <w:lang w:val="kk-KZ"/>
        </w:rPr>
        <w:t>төмендегіше үлгіленді</w:t>
      </w:r>
      <w:r w:rsidRPr="00887397">
        <w:rPr>
          <w:szCs w:val="28"/>
          <w:lang w:val="kk-KZ"/>
        </w:rPr>
        <w:t>.</w:t>
      </w:r>
    </w:p>
    <w:p w:rsidR="0052089F" w:rsidRDefault="00C801A3" w:rsidP="00C20602">
      <w:pPr>
        <w:shd w:val="clear" w:color="auto" w:fill="FFFFFF"/>
        <w:ind w:firstLine="567"/>
        <w:jc w:val="both"/>
        <w:rPr>
          <w:snapToGrid w:val="0"/>
          <w:sz w:val="28"/>
          <w:szCs w:val="28"/>
          <w:lang w:val="kk-KZ"/>
        </w:rPr>
      </w:pPr>
      <w:r>
        <w:rPr>
          <w:snapToGrid w:val="0"/>
          <w:sz w:val="28"/>
          <w:szCs w:val="28"/>
          <w:lang w:val="kk-KZ"/>
        </w:rPr>
        <w:t>Даярлауд</w:t>
      </w:r>
      <w:r w:rsidR="0095481A" w:rsidRPr="0032416B">
        <w:rPr>
          <w:snapToGrid w:val="0"/>
          <w:sz w:val="28"/>
          <w:szCs w:val="28"/>
          <w:lang w:val="kk-KZ"/>
        </w:rPr>
        <w:t xml:space="preserve">ың басқа компоненттерінің мазмұны кәсіби </w:t>
      </w:r>
      <w:r w:rsidR="00661053">
        <w:rPr>
          <w:snapToGrid w:val="0"/>
          <w:sz w:val="28"/>
          <w:szCs w:val="28"/>
          <w:lang w:val="kk-KZ"/>
        </w:rPr>
        <w:t>іс-әрекет</w:t>
      </w:r>
      <w:r w:rsidR="0095481A" w:rsidRPr="0032416B">
        <w:rPr>
          <w:snapToGrid w:val="0"/>
          <w:sz w:val="28"/>
          <w:szCs w:val="28"/>
          <w:lang w:val="kk-KZ"/>
        </w:rPr>
        <w:t>ті жүзеге асыруға ғана емес, сонымен қатар болашақ маман тұлғасының педагогикалық – психологиялық құзыреттілігі мен шығармашылығын жетілдіруге қажетті және жеткілікті белгілі бір білімдер мен қабілеттер аясын қамтиды.</w:t>
      </w:r>
      <w:r w:rsidR="0095481A">
        <w:rPr>
          <w:snapToGrid w:val="0"/>
          <w:sz w:val="28"/>
          <w:szCs w:val="28"/>
          <w:lang w:val="kk-KZ"/>
        </w:rPr>
        <w:t xml:space="preserve"> </w:t>
      </w:r>
    </w:p>
    <w:p w:rsidR="0095481A" w:rsidRDefault="0095481A" w:rsidP="00C20602">
      <w:pPr>
        <w:shd w:val="clear" w:color="auto" w:fill="FFFFFF"/>
        <w:ind w:firstLine="567"/>
        <w:jc w:val="both"/>
        <w:rPr>
          <w:snapToGrid w:val="0"/>
          <w:sz w:val="28"/>
          <w:szCs w:val="28"/>
          <w:lang w:val="kk-KZ"/>
        </w:rPr>
      </w:pPr>
      <w:r w:rsidRPr="0032416B">
        <w:rPr>
          <w:snapToGrid w:val="0"/>
          <w:sz w:val="28"/>
          <w:szCs w:val="28"/>
          <w:lang w:val="kk-KZ"/>
        </w:rPr>
        <w:t xml:space="preserve">Жоғарыда айтылғандар, біздің ойымызша, оқушылардың психологиялық қауіпсіздігін қамтамасыз </w:t>
      </w:r>
      <w:r>
        <w:rPr>
          <w:snapToGrid w:val="0"/>
          <w:sz w:val="28"/>
          <w:szCs w:val="28"/>
          <w:lang w:val="kk-KZ"/>
        </w:rPr>
        <w:t xml:space="preserve">етуге </w:t>
      </w:r>
      <w:r w:rsidR="00DA4F78">
        <w:rPr>
          <w:snapToGrid w:val="0"/>
          <w:sz w:val="28"/>
          <w:szCs w:val="28"/>
          <w:lang w:val="kk-KZ"/>
        </w:rPr>
        <w:t>педагог-психолог</w:t>
      </w:r>
      <w:r>
        <w:rPr>
          <w:snapToGrid w:val="0"/>
          <w:sz w:val="28"/>
          <w:szCs w:val="28"/>
          <w:lang w:val="kk-KZ"/>
        </w:rPr>
        <w:t>тың даярл</w:t>
      </w:r>
      <w:r w:rsidRPr="0032416B">
        <w:rPr>
          <w:snapToGrid w:val="0"/>
          <w:sz w:val="28"/>
          <w:szCs w:val="28"/>
          <w:lang w:val="kk-KZ"/>
        </w:rPr>
        <w:t>ығын ғана емес, сонымен қатар оның ат</w:t>
      </w:r>
      <w:r w:rsidR="00CC365F">
        <w:rPr>
          <w:snapToGrid w:val="0"/>
          <w:sz w:val="28"/>
          <w:szCs w:val="28"/>
          <w:lang w:val="kk-KZ"/>
        </w:rPr>
        <w:t>алмыш аспектідегі</w:t>
      </w:r>
      <w:r w:rsidR="001C19C7">
        <w:rPr>
          <w:snapToGrid w:val="0"/>
          <w:sz w:val="28"/>
          <w:szCs w:val="28"/>
          <w:lang w:val="kk-KZ"/>
        </w:rPr>
        <w:t xml:space="preserve"> </w:t>
      </w:r>
      <w:r w:rsidR="00CC365F">
        <w:rPr>
          <w:snapToGrid w:val="0"/>
          <w:sz w:val="28"/>
          <w:szCs w:val="28"/>
          <w:lang w:val="kk-KZ"/>
        </w:rPr>
        <w:t>кәсіби даярл</w:t>
      </w:r>
      <w:r w:rsidRPr="0032416B">
        <w:rPr>
          <w:snapToGrid w:val="0"/>
          <w:sz w:val="28"/>
          <w:szCs w:val="28"/>
          <w:lang w:val="kk-KZ"/>
        </w:rPr>
        <w:t>ығының</w:t>
      </w:r>
      <w:r w:rsidR="001C19C7">
        <w:rPr>
          <w:snapToGrid w:val="0"/>
          <w:sz w:val="28"/>
          <w:szCs w:val="28"/>
          <w:lang w:val="kk-KZ"/>
        </w:rPr>
        <w:t xml:space="preserve"> </w:t>
      </w:r>
      <w:r w:rsidRPr="0032416B">
        <w:rPr>
          <w:snapToGrid w:val="0"/>
          <w:sz w:val="28"/>
          <w:szCs w:val="28"/>
          <w:lang w:val="kk-KZ"/>
        </w:rPr>
        <w:t>мазмұны мен көлемін іріктеуді</w:t>
      </w:r>
      <w:r w:rsidR="001C19C7">
        <w:rPr>
          <w:snapToGrid w:val="0"/>
          <w:sz w:val="28"/>
          <w:szCs w:val="28"/>
          <w:lang w:val="kk-KZ"/>
        </w:rPr>
        <w:t xml:space="preserve"> </w:t>
      </w:r>
      <w:r w:rsidRPr="0032416B">
        <w:rPr>
          <w:snapToGrid w:val="0"/>
          <w:sz w:val="28"/>
          <w:szCs w:val="28"/>
          <w:lang w:val="kk-KZ"/>
        </w:rPr>
        <w:t>қарастыруға негіз болып табылады.</w:t>
      </w:r>
    </w:p>
    <w:p w:rsidR="0052089F" w:rsidRPr="0032416B" w:rsidRDefault="0052089F" w:rsidP="00C20602">
      <w:pPr>
        <w:shd w:val="clear" w:color="auto" w:fill="FFFFFF"/>
        <w:ind w:firstLine="567"/>
        <w:jc w:val="both"/>
        <w:rPr>
          <w:snapToGrid w:val="0"/>
          <w:sz w:val="28"/>
          <w:szCs w:val="28"/>
          <w:lang w:val="kk-KZ"/>
        </w:rPr>
      </w:pPr>
      <w:r>
        <w:rPr>
          <w:snapToGrid w:val="0"/>
          <w:sz w:val="28"/>
          <w:szCs w:val="28"/>
          <w:lang w:val="kk-KZ"/>
        </w:rPr>
        <w:t>Болашақ п</w:t>
      </w:r>
      <w:r w:rsidRPr="0032416B">
        <w:rPr>
          <w:snapToGrid w:val="0"/>
          <w:sz w:val="28"/>
          <w:szCs w:val="28"/>
          <w:lang w:val="kk-KZ"/>
        </w:rPr>
        <w:t>едагог</w:t>
      </w:r>
      <w:r w:rsidR="008A3BB6">
        <w:rPr>
          <w:snapToGrid w:val="0"/>
          <w:sz w:val="28"/>
          <w:szCs w:val="28"/>
          <w:lang w:val="kk-KZ"/>
        </w:rPr>
        <w:t>-</w:t>
      </w:r>
      <w:r w:rsidR="00CD739F">
        <w:rPr>
          <w:snapToGrid w:val="0"/>
          <w:sz w:val="28"/>
          <w:szCs w:val="28"/>
          <w:lang w:val="kk-KZ"/>
        </w:rPr>
        <w:t>психологтарды</w:t>
      </w:r>
      <w:r>
        <w:rPr>
          <w:snapToGrid w:val="0"/>
          <w:sz w:val="28"/>
          <w:szCs w:val="28"/>
          <w:lang w:val="kk-KZ"/>
        </w:rPr>
        <w:t xml:space="preserve"> оқушылардың психологиялық қауіпсіздігін</w:t>
      </w:r>
      <w:r w:rsidRPr="0032416B">
        <w:rPr>
          <w:snapToGrid w:val="0"/>
          <w:sz w:val="28"/>
          <w:szCs w:val="28"/>
          <w:lang w:val="kk-KZ"/>
        </w:rPr>
        <w:t xml:space="preserve"> қамта</w:t>
      </w:r>
      <w:r w:rsidR="00E72696">
        <w:rPr>
          <w:snapToGrid w:val="0"/>
          <w:sz w:val="28"/>
          <w:szCs w:val="28"/>
          <w:lang w:val="kk-KZ"/>
        </w:rPr>
        <w:t xml:space="preserve">масыз етуге даярлау </w:t>
      </w:r>
      <w:r w:rsidRPr="0032416B">
        <w:rPr>
          <w:snapToGrid w:val="0"/>
          <w:sz w:val="28"/>
          <w:szCs w:val="28"/>
          <w:lang w:val="kk-KZ"/>
        </w:rPr>
        <w:t>біртұтас тұлғалық білім ретінде танылады, оның құрамына келесі компоненттер кіреді:</w:t>
      </w:r>
    </w:p>
    <w:p w:rsidR="0052089F" w:rsidRPr="00C05CF6" w:rsidRDefault="0052089F" w:rsidP="00C20602">
      <w:pPr>
        <w:pStyle w:val="af8"/>
        <w:shd w:val="clear" w:color="auto" w:fill="FFFFFF"/>
        <w:ind w:left="0" w:firstLine="567"/>
        <w:jc w:val="both"/>
        <w:rPr>
          <w:snapToGrid w:val="0"/>
          <w:sz w:val="28"/>
          <w:szCs w:val="28"/>
          <w:lang w:val="kk-KZ"/>
        </w:rPr>
      </w:pPr>
      <w:r w:rsidRPr="00C05CF6">
        <w:rPr>
          <w:i/>
          <w:snapToGrid w:val="0"/>
          <w:sz w:val="28"/>
          <w:szCs w:val="28"/>
          <w:lang w:val="kk-KZ"/>
        </w:rPr>
        <w:t>мотивациялық</w:t>
      </w:r>
      <w:r w:rsidRPr="00C05CF6">
        <w:rPr>
          <w:snapToGrid w:val="0"/>
          <w:sz w:val="28"/>
          <w:szCs w:val="28"/>
          <w:lang w:val="kk-KZ"/>
        </w:rPr>
        <w:t xml:space="preserve"> (қазіргі мектептегі оқушылардың психологиялық қауіпсіздігін қамтамасыз ету аясында болашақ </w:t>
      </w:r>
      <w:r w:rsidRPr="0032416B">
        <w:rPr>
          <w:snapToGrid w:val="0"/>
          <w:sz w:val="28"/>
          <w:szCs w:val="28"/>
          <w:lang w:val="kk-KZ"/>
        </w:rPr>
        <w:t>педагог-психологтың</w:t>
      </w:r>
      <w:r w:rsidRPr="00C05CF6">
        <w:rPr>
          <w:snapToGrid w:val="0"/>
          <w:sz w:val="28"/>
          <w:szCs w:val="28"/>
          <w:lang w:val="kk-KZ"/>
        </w:rPr>
        <w:t xml:space="preserve"> </w:t>
      </w:r>
      <w:r w:rsidR="00AA2DAA">
        <w:rPr>
          <w:snapToGrid w:val="0"/>
          <w:sz w:val="28"/>
          <w:szCs w:val="28"/>
          <w:lang w:val="kk-KZ"/>
        </w:rPr>
        <w:t>«</w:t>
      </w:r>
      <w:r w:rsidRPr="00C05CF6">
        <w:rPr>
          <w:snapToGrid w:val="0"/>
          <w:sz w:val="28"/>
          <w:szCs w:val="28"/>
          <w:lang w:val="kk-KZ"/>
        </w:rPr>
        <w:t>педагог-оқушы</w:t>
      </w:r>
      <w:r w:rsidR="00AA2DAA">
        <w:rPr>
          <w:snapToGrid w:val="0"/>
          <w:sz w:val="28"/>
          <w:szCs w:val="28"/>
          <w:lang w:val="kk-KZ"/>
        </w:rPr>
        <w:t>»</w:t>
      </w:r>
      <w:r w:rsidRPr="00C05CF6">
        <w:rPr>
          <w:snapToGrid w:val="0"/>
          <w:sz w:val="28"/>
          <w:szCs w:val="28"/>
          <w:lang w:val="kk-KZ"/>
        </w:rPr>
        <w:t xml:space="preserve"> жүйесіндегі қар</w:t>
      </w:r>
      <w:r>
        <w:rPr>
          <w:snapToGrid w:val="0"/>
          <w:sz w:val="28"/>
          <w:szCs w:val="28"/>
          <w:lang w:val="kk-KZ"/>
        </w:rPr>
        <w:t>ым-қатынастарын басқаруға даярл</w:t>
      </w:r>
      <w:r w:rsidRPr="00C05CF6">
        <w:rPr>
          <w:snapToGrid w:val="0"/>
          <w:sz w:val="28"/>
          <w:szCs w:val="28"/>
          <w:lang w:val="kk-KZ"/>
        </w:rPr>
        <w:t>ығын қамтамасыз ететін тұлғалық сапаларын тәрбиелеу);</w:t>
      </w:r>
    </w:p>
    <w:p w:rsidR="003F621F" w:rsidRPr="00C05CF6" w:rsidRDefault="003F621F" w:rsidP="00C20602">
      <w:pPr>
        <w:pStyle w:val="af8"/>
        <w:shd w:val="clear" w:color="auto" w:fill="FFFFFF"/>
        <w:ind w:left="0" w:firstLine="567"/>
        <w:jc w:val="both"/>
        <w:rPr>
          <w:snapToGrid w:val="0"/>
          <w:sz w:val="28"/>
          <w:szCs w:val="28"/>
          <w:lang w:val="kk-KZ"/>
        </w:rPr>
      </w:pPr>
      <w:r>
        <w:rPr>
          <w:i/>
          <w:snapToGrid w:val="0"/>
          <w:sz w:val="28"/>
          <w:szCs w:val="28"/>
          <w:lang w:val="kk-KZ"/>
        </w:rPr>
        <w:t>м</w:t>
      </w:r>
      <w:r w:rsidRPr="00C05CF6">
        <w:rPr>
          <w:i/>
          <w:snapToGrid w:val="0"/>
          <w:sz w:val="28"/>
          <w:szCs w:val="28"/>
          <w:lang w:val="kk-KZ"/>
        </w:rPr>
        <w:t>азмұндық (</w:t>
      </w:r>
      <w:r w:rsidRPr="00C05CF6">
        <w:rPr>
          <w:snapToGrid w:val="0"/>
          <w:sz w:val="28"/>
          <w:szCs w:val="28"/>
          <w:lang w:val="kk-KZ"/>
        </w:rPr>
        <w:t>оқушылардың психологиялық қауіпсіздігін қамтамасыз ету функцияларын тиімді атқаруға мүмкіндік беретін кәсіби-педагогикалық білімдер);</w:t>
      </w:r>
    </w:p>
    <w:p w:rsidR="003F621F" w:rsidRDefault="003F621F" w:rsidP="00C20602">
      <w:pPr>
        <w:pStyle w:val="af8"/>
        <w:shd w:val="clear" w:color="auto" w:fill="FFFFFF"/>
        <w:ind w:left="0" w:firstLine="567"/>
        <w:jc w:val="both"/>
        <w:rPr>
          <w:snapToGrid w:val="0"/>
          <w:sz w:val="28"/>
          <w:szCs w:val="28"/>
          <w:lang w:val="kk-KZ"/>
        </w:rPr>
      </w:pPr>
      <w:r>
        <w:rPr>
          <w:i/>
          <w:snapToGrid w:val="0"/>
          <w:sz w:val="28"/>
          <w:szCs w:val="28"/>
          <w:lang w:val="kk-KZ"/>
        </w:rPr>
        <w:t>О</w:t>
      </w:r>
      <w:r w:rsidRPr="00C05CF6">
        <w:rPr>
          <w:i/>
          <w:snapToGrid w:val="0"/>
          <w:sz w:val="28"/>
          <w:szCs w:val="28"/>
          <w:lang w:val="kk-KZ"/>
        </w:rPr>
        <w:t>перациялық</w:t>
      </w:r>
      <w:r w:rsidRPr="00C05CF6">
        <w:rPr>
          <w:snapToGrid w:val="0"/>
          <w:sz w:val="28"/>
          <w:szCs w:val="28"/>
          <w:lang w:val="kk-KZ"/>
        </w:rPr>
        <w:t xml:space="preserve"> (сәйкес кәсіби</w:t>
      </w:r>
      <w:r>
        <w:rPr>
          <w:snapToGrid w:val="0"/>
          <w:sz w:val="28"/>
          <w:szCs w:val="28"/>
          <w:lang w:val="kk-KZ"/>
        </w:rPr>
        <w:t xml:space="preserve"> – </w:t>
      </w:r>
      <w:r w:rsidRPr="00C05CF6">
        <w:rPr>
          <w:snapToGrid w:val="0"/>
          <w:sz w:val="28"/>
          <w:szCs w:val="28"/>
          <w:lang w:val="kk-KZ"/>
        </w:rPr>
        <w:t>педагогикалық қабілеттер мен дағдылар).</w:t>
      </w:r>
    </w:p>
    <w:p w:rsidR="00661053" w:rsidRDefault="00661053" w:rsidP="00C20602">
      <w:pPr>
        <w:pStyle w:val="af8"/>
        <w:shd w:val="clear" w:color="auto" w:fill="FFFFFF"/>
        <w:ind w:left="0" w:firstLine="567"/>
        <w:jc w:val="both"/>
        <w:rPr>
          <w:snapToGrid w:val="0"/>
          <w:sz w:val="28"/>
          <w:szCs w:val="28"/>
          <w:lang w:val="kk-KZ"/>
        </w:rPr>
        <w:sectPr w:rsidR="00661053" w:rsidSect="001C19C7">
          <w:pgSz w:w="11910" w:h="16840" w:code="9"/>
          <w:pgMar w:top="1134" w:right="567" w:bottom="1134" w:left="1701" w:header="708" w:footer="708" w:gutter="0"/>
          <w:cols w:space="708"/>
          <w:titlePg/>
          <w:docGrid w:linePitch="360"/>
        </w:sectPr>
      </w:pPr>
    </w:p>
    <w:p w:rsidR="00C251FD" w:rsidRDefault="00AF723F" w:rsidP="00C20602">
      <w:pPr>
        <w:tabs>
          <w:tab w:val="left" w:pos="8445"/>
        </w:tabs>
        <w:ind w:firstLine="567"/>
        <w:rPr>
          <w:lang w:val="kk-KZ"/>
        </w:rPr>
      </w:pPr>
      <w:r>
        <w:rPr>
          <w:noProof/>
        </w:rPr>
        <w:lastRenderedPageBreak/>
        <mc:AlternateContent>
          <mc:Choice Requires="wps">
            <w:drawing>
              <wp:anchor distT="0" distB="0" distL="114300" distR="114300" simplePos="0" relativeHeight="251633664" behindDoc="0" locked="0" layoutInCell="1" allowOverlap="1">
                <wp:simplePos x="0" y="0"/>
                <wp:positionH relativeFrom="column">
                  <wp:posOffset>-80010</wp:posOffset>
                </wp:positionH>
                <wp:positionV relativeFrom="paragraph">
                  <wp:posOffset>-2540</wp:posOffset>
                </wp:positionV>
                <wp:extent cx="6076950" cy="314325"/>
                <wp:effectExtent l="0" t="0" r="19050" b="28575"/>
                <wp:wrapNone/>
                <wp:docPr id="26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14325"/>
                        </a:xfrm>
                        <a:prstGeom prst="rect">
                          <a:avLst/>
                        </a:prstGeom>
                        <a:solidFill>
                          <a:srgbClr val="FFFFFF"/>
                        </a:solidFill>
                        <a:ln w="9525">
                          <a:solidFill>
                            <a:srgbClr val="000000"/>
                          </a:solidFill>
                          <a:miter lim="800000"/>
                          <a:headEnd/>
                          <a:tailEnd/>
                        </a:ln>
                      </wps:spPr>
                      <wps:txbx>
                        <w:txbxContent>
                          <w:p w:rsidR="009B28B7" w:rsidRPr="00993472" w:rsidRDefault="009B28B7" w:rsidP="00C251FD">
                            <w:pPr>
                              <w:jc w:val="center"/>
                              <w:rPr>
                                <w:lang w:val="kk-KZ"/>
                              </w:rPr>
                            </w:pPr>
                            <w:r w:rsidRPr="00993472">
                              <w:t>Болаша</w:t>
                            </w:r>
                            <w:r w:rsidRPr="00993472">
                              <w:rPr>
                                <w:lang w:val="kk-KZ"/>
                              </w:rPr>
                              <w:t>қ педагог-психологта</w:t>
                            </w:r>
                            <w:r>
                              <w:rPr>
                                <w:lang w:val="kk-KZ"/>
                              </w:rPr>
                              <w:t>рды ОПҚҚЕ даярлау</w:t>
                            </w:r>
                          </w:p>
                          <w:p w:rsidR="009B28B7" w:rsidRPr="00993472" w:rsidRDefault="009B28B7" w:rsidP="00C251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132" style="position:absolute;left:0;text-align:left;margin-left:-6.3pt;margin-top:-.2pt;width:478.5pt;height:24.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">
                <v:textbox>
                  <w:txbxContent>
                    <w:p w:rsidR="009B28B7" w:rsidRPr="00993472" w:rsidRDefault="009B28B7" w:rsidP="00C251FD">
                      <w:pPr>
                        <w:jc w:val="center"/>
                        <w:rPr>
                          <w:lang w:val="kk-KZ"/>
                        </w:rPr>
                      </w:pPr>
                      <w:r w:rsidRPr="00993472">
                        <w:t>Болаша</w:t>
                      </w:r>
                      <w:r w:rsidRPr="00993472">
                        <w:rPr>
                          <w:lang w:val="kk-KZ"/>
                        </w:rPr>
                        <w:t>қ педагог-психологта</w:t>
                      </w:r>
                      <w:r>
                        <w:rPr>
                          <w:lang w:val="kk-KZ"/>
                        </w:rPr>
                        <w:t>рды ОПҚҚЕ даярлау</w:t>
                      </w:r>
                    </w:p>
                    <w:p w:rsidR="009B28B7" w:rsidRPr="00993472" w:rsidRDefault="009B28B7" w:rsidP="00C251FD"/>
                  </w:txbxContent>
                </v:textbox>
              </v:rect>
            </w:pict>
          </mc:Fallback>
        </mc:AlternateContent>
      </w:r>
    </w:p>
    <w:p w:rsidR="00C251FD" w:rsidRDefault="00AF723F" w:rsidP="00C20602">
      <w:pPr>
        <w:ind w:firstLine="567"/>
        <w:rPr>
          <w:lang w:val="kk-KZ"/>
        </w:rPr>
      </w:pPr>
      <w:r>
        <w:rPr>
          <w:noProof/>
        </w:rPr>
        <mc:AlternateContent>
          <mc:Choice Requires="wps">
            <w:drawing>
              <wp:anchor distT="0" distB="0" distL="114299" distR="114299" simplePos="0" relativeHeight="251635712" behindDoc="0" locked="0" layoutInCell="1" allowOverlap="1">
                <wp:simplePos x="0" y="0"/>
                <wp:positionH relativeFrom="column">
                  <wp:posOffset>139064</wp:posOffset>
                </wp:positionH>
                <wp:positionV relativeFrom="paragraph">
                  <wp:posOffset>136525</wp:posOffset>
                </wp:positionV>
                <wp:extent cx="0" cy="314325"/>
                <wp:effectExtent l="76200" t="0" r="57150" b="47625"/>
                <wp:wrapNone/>
                <wp:docPr id="263"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CAAAE66" id="AutoShape 92" o:spid="_x0000_s1026" type="#_x0000_t32" style="position:absolute;margin-left:10.95pt;margin-top:10.75pt;width:0;height:24.75pt;z-index:25163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">
                <v:stroke endarrow="block"/>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3228340</wp:posOffset>
                </wp:positionH>
                <wp:positionV relativeFrom="paragraph">
                  <wp:posOffset>142875</wp:posOffset>
                </wp:positionV>
                <wp:extent cx="1905" cy="307975"/>
                <wp:effectExtent l="76200" t="0" r="74295" b="53975"/>
                <wp:wrapNone/>
                <wp:docPr id="262"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3079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E375689" id="AutoShape 91" o:spid="_x0000_s1026" type="#_x0000_t32" style="position:absolute;margin-left:254.2pt;margin-top:11.25pt;width:.15pt;height:24.25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">
                <v:stroke endarrow="block"/>
              </v:shape>
            </w:pict>
          </mc:Fallback>
        </mc:AlternateContent>
      </w:r>
    </w:p>
    <w:p w:rsidR="00C251FD" w:rsidRDefault="00C251FD" w:rsidP="00C20602">
      <w:pPr>
        <w:ind w:firstLine="567"/>
        <w:rPr>
          <w:lang w:val="kk-KZ"/>
        </w:rPr>
      </w:pPr>
    </w:p>
    <w:p w:rsidR="00C251FD" w:rsidRDefault="00AF723F" w:rsidP="00C20602">
      <w:pPr>
        <w:ind w:firstLine="567"/>
        <w:rPr>
          <w:lang w:val="kk-KZ"/>
        </w:rPr>
      </w:pPr>
      <w:r>
        <w:rPr>
          <w:noProof/>
        </w:rPr>
        <mc:AlternateContent>
          <mc:Choice Requires="wps">
            <w:drawing>
              <wp:anchor distT="0" distB="0" distL="114300" distR="114300" simplePos="0" relativeHeight="251637760" behindDoc="0" locked="0" layoutInCell="1" allowOverlap="1">
                <wp:simplePos x="0" y="0"/>
                <wp:positionH relativeFrom="column">
                  <wp:posOffset>672465</wp:posOffset>
                </wp:positionH>
                <wp:positionV relativeFrom="paragraph">
                  <wp:posOffset>100330</wp:posOffset>
                </wp:positionV>
                <wp:extent cx="5324475" cy="409575"/>
                <wp:effectExtent l="0" t="0" r="28575" b="28575"/>
                <wp:wrapNone/>
                <wp:docPr id="26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409575"/>
                        </a:xfrm>
                        <a:prstGeom prst="rect">
                          <a:avLst/>
                        </a:prstGeom>
                        <a:solidFill>
                          <a:srgbClr val="FFFFFF"/>
                        </a:solidFill>
                        <a:ln w="9525">
                          <a:solidFill>
                            <a:srgbClr val="000000"/>
                          </a:solidFill>
                          <a:miter lim="800000"/>
                          <a:headEnd/>
                          <a:tailEnd/>
                        </a:ln>
                      </wps:spPr>
                      <wps:txbx>
                        <w:txbxContent>
                          <w:p w:rsidR="009B28B7" w:rsidRPr="00326F37" w:rsidRDefault="009B28B7" w:rsidP="00C251FD">
                            <w:pPr>
                              <w:jc w:val="center"/>
                              <w:rPr>
                                <w:lang w:val="kk-KZ"/>
                              </w:rPr>
                            </w:pPr>
                            <w:r w:rsidRPr="00A36CDD">
                              <w:rPr>
                                <w:u w:val="single"/>
                                <w:lang w:val="kk-KZ"/>
                              </w:rPr>
                              <w:t>Мақсаты:</w:t>
                            </w:r>
                            <w:r>
                              <w:rPr>
                                <w:lang w:val="kk-KZ"/>
                              </w:rPr>
                              <w:t xml:space="preserve"> оқушылардың психологиялық саулығын дамыту</w:t>
                            </w:r>
                          </w:p>
                          <w:p w:rsidR="009B28B7" w:rsidRPr="00756870" w:rsidRDefault="009B28B7" w:rsidP="00C251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133" style="position:absolute;left:0;text-align:left;margin-left:52.95pt;margin-top:7.9pt;width:419.25pt;height:32.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">
                <v:textbox>
                  <w:txbxContent>
                    <w:p w:rsidR="009B28B7" w:rsidRPr="00326F37" w:rsidRDefault="009B28B7" w:rsidP="00C251FD">
                      <w:pPr>
                        <w:jc w:val="center"/>
                        <w:rPr>
                          <w:lang w:val="kk-KZ"/>
                        </w:rPr>
                      </w:pPr>
                      <w:r w:rsidRPr="00A36CDD">
                        <w:rPr>
                          <w:u w:val="single"/>
                          <w:lang w:val="kk-KZ"/>
                        </w:rPr>
                        <w:t>Мақсаты:</w:t>
                      </w:r>
                      <w:r>
                        <w:rPr>
                          <w:lang w:val="kk-KZ"/>
                        </w:rPr>
                        <w:t xml:space="preserve"> оқушылардың психологиялық саулығын дамыту</w:t>
                      </w:r>
                    </w:p>
                    <w:p w:rsidR="009B28B7" w:rsidRPr="00756870" w:rsidRDefault="009B28B7" w:rsidP="00C251FD"/>
                  </w:txbxContent>
                </v:textbox>
              </v:rect>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-70485</wp:posOffset>
                </wp:positionH>
                <wp:positionV relativeFrom="paragraph">
                  <wp:posOffset>100330</wp:posOffset>
                </wp:positionV>
                <wp:extent cx="419100" cy="1346200"/>
                <wp:effectExtent l="0" t="0" r="19050" b="25400"/>
                <wp:wrapNone/>
                <wp:docPr id="26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346200"/>
                        </a:xfrm>
                        <a:prstGeom prst="rect">
                          <a:avLst/>
                        </a:prstGeom>
                        <a:solidFill>
                          <a:srgbClr val="FFFFFF"/>
                        </a:solidFill>
                        <a:ln w="9525">
                          <a:solidFill>
                            <a:srgbClr val="000000"/>
                          </a:solidFill>
                          <a:miter lim="800000"/>
                          <a:headEnd/>
                          <a:tailEnd/>
                        </a:ln>
                      </wps:spPr>
                      <wps:txbx>
                        <w:txbxContent>
                          <w:p w:rsidR="009B28B7" w:rsidRPr="00C90659" w:rsidRDefault="009B28B7" w:rsidP="00C251FD">
                            <w:pPr>
                              <w:jc w:val="center"/>
                              <w:rPr>
                                <w:lang w:val="kk-KZ"/>
                              </w:rPr>
                            </w:pPr>
                            <w:r>
                              <w:rPr>
                                <w:lang w:val="kk-KZ"/>
                              </w:rPr>
                              <w:t>мақсаттылық</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134" style="position:absolute;left:0;text-align:left;margin-left:-5.55pt;margin-top:7.9pt;width:33pt;height:10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">
                <v:textbox style="layout-flow:vertical;mso-layout-flow-alt:bottom-to-top">
                  <w:txbxContent>
                    <w:p w:rsidR="009B28B7" w:rsidRPr="00C90659" w:rsidRDefault="009B28B7" w:rsidP="00C251FD">
                      <w:pPr>
                        <w:jc w:val="center"/>
                        <w:rPr>
                          <w:lang w:val="kk-KZ"/>
                        </w:rPr>
                      </w:pPr>
                      <w:r>
                        <w:rPr>
                          <w:lang w:val="kk-KZ"/>
                        </w:rPr>
                        <w:t>мақсаттылық</w:t>
                      </w:r>
                    </w:p>
                  </w:txbxContent>
                </v:textbox>
              </v:rect>
            </w:pict>
          </mc:Fallback>
        </mc:AlternateContent>
      </w:r>
    </w:p>
    <w:p w:rsidR="00C251FD" w:rsidRDefault="00AF723F" w:rsidP="00C20602">
      <w:pPr>
        <w:ind w:firstLine="567"/>
        <w:rPr>
          <w:lang w:val="kk-KZ"/>
        </w:rPr>
      </w:pPr>
      <w:r>
        <w:rPr>
          <w:noProof/>
        </w:rPr>
        <mc:AlternateContent>
          <mc:Choice Requires="wps">
            <w:drawing>
              <wp:anchor distT="4294967295" distB="4294967295" distL="114300" distR="114300" simplePos="0" relativeHeight="251644928" behindDoc="0" locked="0" layoutInCell="1" allowOverlap="1">
                <wp:simplePos x="0" y="0"/>
                <wp:positionH relativeFrom="column">
                  <wp:posOffset>339090</wp:posOffset>
                </wp:positionH>
                <wp:positionV relativeFrom="paragraph">
                  <wp:posOffset>165099</wp:posOffset>
                </wp:positionV>
                <wp:extent cx="323850" cy="0"/>
                <wp:effectExtent l="0" t="76200" r="19050" b="95250"/>
                <wp:wrapNone/>
                <wp:docPr id="259"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919194A" id="AutoShape 101" o:spid="_x0000_s1026" type="#_x0000_t32" style="position:absolute;margin-left:26.7pt;margin-top:13pt;width:25.5pt;height:0;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">
                <v:stroke endarrow="block"/>
              </v:shape>
            </w:pict>
          </mc:Fallback>
        </mc:AlternateContent>
      </w:r>
    </w:p>
    <w:p w:rsidR="00C251FD" w:rsidRDefault="00AF723F" w:rsidP="00C20602">
      <w:pPr>
        <w:ind w:firstLine="567"/>
        <w:rPr>
          <w:lang w:val="kk-KZ"/>
        </w:rPr>
      </w:pPr>
      <w:r>
        <w:rPr>
          <w:noProof/>
        </w:rPr>
        <mc:AlternateContent>
          <mc:Choice Requires="wps">
            <w:drawing>
              <wp:anchor distT="0" distB="0" distL="114300" distR="114300" simplePos="0" relativeHeight="251638784" behindDoc="0" locked="0" layoutInCell="1" allowOverlap="1">
                <wp:simplePos x="0" y="0"/>
                <wp:positionH relativeFrom="column">
                  <wp:posOffset>3230245</wp:posOffset>
                </wp:positionH>
                <wp:positionV relativeFrom="paragraph">
                  <wp:posOffset>159385</wp:posOffset>
                </wp:positionV>
                <wp:extent cx="1270" cy="326390"/>
                <wp:effectExtent l="76200" t="0" r="74930" b="54610"/>
                <wp:wrapNone/>
                <wp:docPr id="258"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2639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B10CE3D" id="AutoShape 95" o:spid="_x0000_s1026" type="#_x0000_t32" style="position:absolute;margin-left:254.35pt;margin-top:12.55pt;width:.1pt;height:25.7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">
                <v:stroke endarrow="block"/>
              </v:shape>
            </w:pict>
          </mc:Fallback>
        </mc:AlternateContent>
      </w:r>
    </w:p>
    <w:p w:rsidR="00C251FD" w:rsidRDefault="00C251FD" w:rsidP="00C20602">
      <w:pPr>
        <w:ind w:firstLine="567"/>
        <w:rPr>
          <w:lang w:val="kk-KZ"/>
        </w:rPr>
      </w:pPr>
    </w:p>
    <w:p w:rsidR="00C251FD" w:rsidRDefault="00AF723F" w:rsidP="00C20602">
      <w:pPr>
        <w:ind w:firstLine="567"/>
        <w:rPr>
          <w:lang w:val="kk-KZ"/>
        </w:rPr>
      </w:pPr>
      <w:r>
        <w:rPr>
          <w:noProof/>
        </w:rPr>
        <mc:AlternateContent>
          <mc:Choice Requires="wps">
            <w:drawing>
              <wp:anchor distT="0" distB="0" distL="114300" distR="114300" simplePos="0" relativeHeight="251670528" behindDoc="0" locked="0" layoutInCell="1" allowOverlap="1">
                <wp:simplePos x="0" y="0"/>
                <wp:positionH relativeFrom="column">
                  <wp:posOffset>729615</wp:posOffset>
                </wp:positionH>
                <wp:positionV relativeFrom="paragraph">
                  <wp:posOffset>135255</wp:posOffset>
                </wp:positionV>
                <wp:extent cx="5324475" cy="932815"/>
                <wp:effectExtent l="0" t="0" r="28575" b="38735"/>
                <wp:wrapNone/>
                <wp:docPr id="25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932815"/>
                        </a:xfrm>
                        <a:prstGeom prst="downArrowCallout">
                          <a:avLst>
                            <a:gd name="adj1" fmla="val 142699"/>
                            <a:gd name="adj2" fmla="val 142699"/>
                            <a:gd name="adj3" fmla="val 16667"/>
                            <a:gd name="adj4" fmla="val 66667"/>
                          </a:avLst>
                        </a:prstGeom>
                        <a:solidFill>
                          <a:srgbClr val="FFFFFF"/>
                        </a:solidFill>
                        <a:ln w="9525">
                          <a:solidFill>
                            <a:srgbClr val="000000"/>
                          </a:solidFill>
                          <a:miter lim="800000"/>
                          <a:headEnd/>
                          <a:tailEnd/>
                        </a:ln>
                      </wps:spPr>
                      <wps:txbx>
                        <w:txbxContent>
                          <w:p w:rsidR="009B28B7" w:rsidRPr="00756870" w:rsidRDefault="009B28B7" w:rsidP="00C251FD">
                            <w:pPr>
                              <w:jc w:val="both"/>
                              <w:rPr>
                                <w:lang w:val="kk-KZ"/>
                              </w:rPr>
                            </w:pPr>
                            <w:r w:rsidRPr="00A36CDD">
                              <w:rPr>
                                <w:u w:val="single"/>
                                <w:lang w:val="kk-KZ"/>
                              </w:rPr>
                              <w:t>Міндеті:</w:t>
                            </w:r>
                            <w:r>
                              <w:rPr>
                                <w:lang w:val="kk-KZ"/>
                              </w:rPr>
                              <w:t xml:space="preserve"> ағартушылық, психодиагностикалық, психокоррекциялық және дамытушылық, психологиялық кеңес беру, психопрофилактикалық қызметтерді жүзеге асыру</w:t>
                            </w:r>
                          </w:p>
                          <w:p w:rsidR="009B28B7" w:rsidRDefault="009B28B7" w:rsidP="00C251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26" o:spid="_x0000_s1135" type="#_x0000_t80" style="position:absolute;left:0;text-align:left;margin-left:57.45pt;margin-top:10.65pt;width:419.25pt;height:7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">
                <v:textbox>
                  <w:txbxContent>
                    <w:p w:rsidR="009B28B7" w:rsidRPr="00756870" w:rsidRDefault="009B28B7" w:rsidP="00C251FD">
                      <w:pPr>
                        <w:jc w:val="both"/>
                        <w:rPr>
                          <w:lang w:val="kk-KZ"/>
                        </w:rPr>
                      </w:pPr>
                      <w:r w:rsidRPr="00A36CDD">
                        <w:rPr>
                          <w:u w:val="single"/>
                          <w:lang w:val="kk-KZ"/>
                        </w:rPr>
                        <w:t>Міндеті:</w:t>
                      </w:r>
                      <w:r>
                        <w:rPr>
                          <w:lang w:val="kk-KZ"/>
                        </w:rPr>
                        <w:t xml:space="preserve"> ағартушылық, психодиагностикалық, психокоррекциялық және дамытушылық, психологиялық кеңес беру, психопрофилактикалық қызметтерді жүзеге асыру</w:t>
                      </w:r>
                    </w:p>
                    <w:p w:rsidR="009B28B7" w:rsidRDefault="009B28B7" w:rsidP="00C251FD"/>
                  </w:txbxContent>
                </v:textbox>
              </v:shape>
            </w:pict>
          </mc:Fallback>
        </mc:AlternateContent>
      </w:r>
    </w:p>
    <w:p w:rsidR="00C251FD" w:rsidRPr="00CD13DB" w:rsidRDefault="00C251FD" w:rsidP="00C20602">
      <w:pPr>
        <w:ind w:firstLine="567"/>
        <w:rPr>
          <w:lang w:val="kk-KZ"/>
        </w:rPr>
      </w:pPr>
    </w:p>
    <w:p w:rsidR="00C251FD" w:rsidRDefault="00AF723F" w:rsidP="00C20602">
      <w:pPr>
        <w:ind w:firstLine="567"/>
        <w:rPr>
          <w:lang w:val="kk-KZ"/>
        </w:rPr>
      </w:pPr>
      <w:r>
        <w:rPr>
          <w:noProof/>
        </w:rPr>
        <mc:AlternateContent>
          <mc:Choice Requires="wps">
            <w:drawing>
              <wp:anchor distT="0" distB="0" distL="114300" distR="114300" simplePos="0" relativeHeight="251652096" behindDoc="0" locked="0" layoutInCell="1" allowOverlap="1">
                <wp:simplePos x="0" y="0"/>
                <wp:positionH relativeFrom="column">
                  <wp:posOffset>396240</wp:posOffset>
                </wp:positionH>
                <wp:positionV relativeFrom="paragraph">
                  <wp:posOffset>69215</wp:posOffset>
                </wp:positionV>
                <wp:extent cx="333375" cy="635"/>
                <wp:effectExtent l="0" t="76200" r="28575" b="94615"/>
                <wp:wrapNone/>
                <wp:docPr id="256"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2C2C4A3" id="AutoShape 108" o:spid="_x0000_s1026" type="#_x0000_t32" style="position:absolute;margin-left:31.2pt;margin-top:5.45pt;width:26.25pt;height:.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">
                <v:stroke endarrow="block"/>
              </v:shape>
            </w:pict>
          </mc:Fallback>
        </mc:AlternateContent>
      </w:r>
    </w:p>
    <w:p w:rsidR="00C251FD" w:rsidRDefault="00C251FD" w:rsidP="00C20602">
      <w:pPr>
        <w:ind w:firstLine="567"/>
        <w:rPr>
          <w:lang w:val="kk-KZ"/>
        </w:rPr>
      </w:pPr>
    </w:p>
    <w:p w:rsidR="00C251FD" w:rsidRDefault="00AF723F" w:rsidP="00C20602">
      <w:pPr>
        <w:ind w:firstLine="567"/>
        <w:rPr>
          <w:lang w:val="kk-KZ"/>
        </w:rPr>
      </w:pPr>
      <w:r>
        <w:rPr>
          <w:noProof/>
        </w:rPr>
        <mc:AlternateContent>
          <mc:Choice Requires="wps">
            <w:drawing>
              <wp:anchor distT="0" distB="0" distL="114300" distR="114300" simplePos="0" relativeHeight="251645952" behindDoc="0" locked="0" layoutInCell="1" allowOverlap="1">
                <wp:simplePos x="0" y="0"/>
                <wp:positionH relativeFrom="column">
                  <wp:posOffset>138430</wp:posOffset>
                </wp:positionH>
                <wp:positionV relativeFrom="paragraph">
                  <wp:posOffset>44450</wp:posOffset>
                </wp:positionV>
                <wp:extent cx="635" cy="322580"/>
                <wp:effectExtent l="76200" t="0" r="75565" b="58420"/>
                <wp:wrapNone/>
                <wp:docPr id="25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258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1920180" id="AutoShape 102" o:spid="_x0000_s1026" type="#_x0000_t32" style="position:absolute;margin-left:10.9pt;margin-top:3.5pt;width:.05pt;height:2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">
                <v:stroke endarrow="block"/>
              </v:shape>
            </w:pict>
          </mc:Fallback>
        </mc:AlternateContent>
      </w:r>
    </w:p>
    <w:p w:rsidR="00C251FD" w:rsidRDefault="00C251FD" w:rsidP="00C20602">
      <w:pPr>
        <w:ind w:firstLine="567"/>
        <w:rPr>
          <w:lang w:val="kk-KZ"/>
        </w:rPr>
      </w:pPr>
    </w:p>
    <w:p w:rsidR="00C251FD" w:rsidRDefault="00AF723F" w:rsidP="00C20602">
      <w:pPr>
        <w:ind w:firstLine="567"/>
        <w:rPr>
          <w:lang w:val="kk-KZ"/>
        </w:rPr>
      </w:pPr>
      <w:r>
        <w:rPr>
          <w:noProof/>
        </w:rPr>
        <mc:AlternateContent>
          <mc:Choice Requires="wps">
            <w:drawing>
              <wp:anchor distT="0" distB="0" distL="114300" distR="114300" simplePos="0" relativeHeight="251646976" behindDoc="0" locked="0" layoutInCell="1" allowOverlap="1">
                <wp:simplePos x="0" y="0"/>
                <wp:positionH relativeFrom="column">
                  <wp:posOffset>-70485</wp:posOffset>
                </wp:positionH>
                <wp:positionV relativeFrom="paragraph">
                  <wp:posOffset>16510</wp:posOffset>
                </wp:positionV>
                <wp:extent cx="419100" cy="2209800"/>
                <wp:effectExtent l="0" t="0" r="19050" b="19050"/>
                <wp:wrapNone/>
                <wp:docPr id="2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09800"/>
                        </a:xfrm>
                        <a:prstGeom prst="rect">
                          <a:avLst/>
                        </a:prstGeom>
                        <a:solidFill>
                          <a:srgbClr val="FFFFFF"/>
                        </a:solidFill>
                        <a:ln w="9525">
                          <a:solidFill>
                            <a:srgbClr val="000000"/>
                          </a:solidFill>
                          <a:miter lim="800000"/>
                          <a:headEnd/>
                          <a:tailEnd/>
                        </a:ln>
                      </wps:spPr>
                      <wps:txbx>
                        <w:txbxContent>
                          <w:p w:rsidR="009B28B7" w:rsidRPr="00C90659" w:rsidRDefault="009B28B7" w:rsidP="00C251FD">
                            <w:pPr>
                              <w:jc w:val="center"/>
                              <w:rPr>
                                <w:lang w:val="kk-KZ"/>
                              </w:rPr>
                            </w:pPr>
                            <w:r>
                              <w:rPr>
                                <w:lang w:val="kk-KZ"/>
                              </w:rPr>
                              <w:t>тұжырымдамалық</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136" style="position:absolute;left:0;text-align:left;margin-left:-5.55pt;margin-top:1.3pt;width:33pt;height:17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">
                <v:textbox style="layout-flow:vertical;mso-layout-flow-alt:bottom-to-top">
                  <w:txbxContent>
                    <w:p w:rsidR="009B28B7" w:rsidRPr="00C90659" w:rsidRDefault="009B28B7" w:rsidP="00C251FD">
                      <w:pPr>
                        <w:jc w:val="center"/>
                        <w:rPr>
                          <w:lang w:val="kk-KZ"/>
                        </w:rPr>
                      </w:pPr>
                      <w:r>
                        <w:rPr>
                          <w:lang w:val="kk-KZ"/>
                        </w:rPr>
                        <w:t>тұжырымдамалық</w:t>
                      </w:r>
                    </w:p>
                  </w:txbxContent>
                </v:textbox>
              </v:rect>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796290</wp:posOffset>
                </wp:positionH>
                <wp:positionV relativeFrom="paragraph">
                  <wp:posOffset>16510</wp:posOffset>
                </wp:positionV>
                <wp:extent cx="5324475" cy="963295"/>
                <wp:effectExtent l="0" t="0" r="28575" b="27305"/>
                <wp:wrapNone/>
                <wp:docPr id="25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963295"/>
                        </a:xfrm>
                        <a:prstGeom prst="rect">
                          <a:avLst/>
                        </a:prstGeom>
                        <a:solidFill>
                          <a:srgbClr val="FFFFFF"/>
                        </a:solidFill>
                        <a:ln w="9525">
                          <a:solidFill>
                            <a:srgbClr val="000000"/>
                          </a:solidFill>
                          <a:miter lim="800000"/>
                          <a:headEnd/>
                          <a:tailEnd/>
                        </a:ln>
                      </wps:spPr>
                      <wps:txbx>
                        <w:txbxContent>
                          <w:p w:rsidR="009B28B7" w:rsidRPr="00A572A2" w:rsidRDefault="009B28B7" w:rsidP="00C251FD">
                            <w:pPr>
                              <w:rPr>
                                <w:lang w:val="kk-KZ"/>
                              </w:rPr>
                            </w:pPr>
                            <w:r w:rsidRPr="00A36CDD">
                              <w:rPr>
                                <w:u w:val="single"/>
                                <w:lang w:val="kk-KZ"/>
                              </w:rPr>
                              <w:t>Тұғырлар:</w:t>
                            </w:r>
                            <w:r>
                              <w:rPr>
                                <w:lang w:val="kk-KZ"/>
                              </w:rPr>
                              <w:t xml:space="preserve"> жүйелік, тұлғалық, аксиология лық, іс-әрекеттік, ресурстық</w:t>
                            </w:r>
                            <w:r w:rsidRPr="00A36CDD">
                              <w:rPr>
                                <w:u w:val="single"/>
                                <w:lang w:val="kk-KZ"/>
                              </w:rPr>
                              <w:t xml:space="preserve"> Ұстанымдары:</w:t>
                            </w:r>
                            <w:r>
                              <w:rPr>
                                <w:lang w:val="kk-KZ"/>
                              </w:rPr>
                              <w:t xml:space="preserve"> бәріне бірдей ережелерді ұстану, кәсіби этиканы сақтау</w:t>
                            </w:r>
                          </w:p>
                          <w:p w:rsidR="009B28B7" w:rsidRPr="0076359E" w:rsidRDefault="009B28B7" w:rsidP="00C251FD">
                            <w:pPr>
                              <w:jc w:val="both"/>
                              <w:rPr>
                                <w:lang w:val="kk-KZ"/>
                              </w:rPr>
                            </w:pPr>
                            <w:r w:rsidRPr="00A36CDD">
                              <w:rPr>
                                <w:u w:val="single"/>
                                <w:lang w:val="kk-KZ"/>
                              </w:rPr>
                              <w:t>Принциптері:</w:t>
                            </w:r>
                            <w:r>
                              <w:rPr>
                                <w:lang w:val="kk-KZ"/>
                              </w:rPr>
                              <w:t xml:space="preserve"> </w:t>
                            </w:r>
                            <w:r>
                              <w:rPr>
                                <w:snapToGrid w:val="0"/>
                                <w:lang w:val="kk-KZ"/>
                              </w:rPr>
                              <w:t>с</w:t>
                            </w:r>
                            <w:r w:rsidRPr="0076359E">
                              <w:rPr>
                                <w:snapToGrid w:val="0"/>
                                <w:lang w:val="kk-KZ"/>
                              </w:rPr>
                              <w:t>әйкестілік,</w:t>
                            </w:r>
                            <w:r>
                              <w:rPr>
                                <w:snapToGrid w:val="0"/>
                                <w:lang w:val="kk-KZ"/>
                              </w:rPr>
                              <w:t xml:space="preserve"> </w:t>
                            </w:r>
                            <w:r w:rsidRPr="0076359E">
                              <w:rPr>
                                <w:snapToGrid w:val="0"/>
                                <w:lang w:val="kk-KZ"/>
                              </w:rPr>
                              <w:t>мақсатқа бағыттылығы,</w:t>
                            </w:r>
                            <w:r>
                              <w:rPr>
                                <w:snapToGrid w:val="0"/>
                                <w:lang w:val="kk-KZ"/>
                              </w:rPr>
                              <w:t xml:space="preserve"> </w:t>
                            </w:r>
                            <w:r w:rsidRPr="0076359E">
                              <w:rPr>
                                <w:snapToGrid w:val="0"/>
                                <w:lang w:val="kk-KZ"/>
                              </w:rPr>
                              <w:t>жү</w:t>
                            </w:r>
                            <w:r>
                              <w:rPr>
                                <w:snapToGrid w:val="0"/>
                                <w:lang w:val="kk-KZ"/>
                              </w:rPr>
                              <w:t xml:space="preserve">йелілік және кезеңділік, </w:t>
                            </w:r>
                            <w:r w:rsidRPr="0076359E">
                              <w:rPr>
                                <w:snapToGrid w:val="0"/>
                                <w:lang w:val="kk-KZ"/>
                              </w:rPr>
                              <w:t>тұлғалық тұрғыдан келуді жүзеге асыру,</w:t>
                            </w:r>
                            <w:r>
                              <w:rPr>
                                <w:snapToGrid w:val="0"/>
                                <w:lang w:val="kk-KZ"/>
                              </w:rPr>
                              <w:t xml:space="preserve"> </w:t>
                            </w:r>
                            <w:r w:rsidRPr="0076359E">
                              <w:rPr>
                                <w:snapToGrid w:val="0"/>
                                <w:lang w:val="kk-KZ"/>
                              </w:rPr>
                              <w:t>теориялық және тәжірибелік дайындығының бірлігі</w:t>
                            </w:r>
                          </w:p>
                          <w:p w:rsidR="009B28B7" w:rsidRPr="00756870" w:rsidRDefault="009B28B7" w:rsidP="00C251FD">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137" style="position:absolute;left:0;text-align:left;margin-left:62.7pt;margin-top:1.3pt;width:419.25pt;height:75.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">
                <v:textbox>
                  <w:txbxContent>
                    <w:p w:rsidR="009B28B7" w:rsidRPr="00A572A2" w:rsidRDefault="009B28B7" w:rsidP="00C251FD">
                      <w:pPr>
                        <w:rPr>
                          <w:lang w:val="kk-KZ"/>
                        </w:rPr>
                      </w:pPr>
                      <w:r w:rsidRPr="00A36CDD">
                        <w:rPr>
                          <w:u w:val="single"/>
                          <w:lang w:val="kk-KZ"/>
                        </w:rPr>
                        <w:t>Тұғырлар:</w:t>
                      </w:r>
                      <w:r>
                        <w:rPr>
                          <w:lang w:val="kk-KZ"/>
                        </w:rPr>
                        <w:t xml:space="preserve"> жүйелік, тұлғалық, аксиология лық, іс-әрекеттік, ресурстық</w:t>
                      </w:r>
                      <w:r w:rsidRPr="00A36CDD">
                        <w:rPr>
                          <w:u w:val="single"/>
                          <w:lang w:val="kk-KZ"/>
                        </w:rPr>
                        <w:t xml:space="preserve"> Ұстанымдары:</w:t>
                      </w:r>
                      <w:r>
                        <w:rPr>
                          <w:lang w:val="kk-KZ"/>
                        </w:rPr>
                        <w:t xml:space="preserve"> бәріне бірдей ережелерді ұстану, кәсіби этиканы сақтау</w:t>
                      </w:r>
                    </w:p>
                    <w:p w:rsidR="009B28B7" w:rsidRPr="0076359E" w:rsidRDefault="009B28B7" w:rsidP="00C251FD">
                      <w:pPr>
                        <w:jc w:val="both"/>
                        <w:rPr>
                          <w:lang w:val="kk-KZ"/>
                        </w:rPr>
                      </w:pPr>
                      <w:r w:rsidRPr="00A36CDD">
                        <w:rPr>
                          <w:u w:val="single"/>
                          <w:lang w:val="kk-KZ"/>
                        </w:rPr>
                        <w:t>Принциптері:</w:t>
                      </w:r>
                      <w:r>
                        <w:rPr>
                          <w:lang w:val="kk-KZ"/>
                        </w:rPr>
                        <w:t xml:space="preserve"> </w:t>
                      </w:r>
                      <w:r>
                        <w:rPr>
                          <w:snapToGrid w:val="0"/>
                          <w:lang w:val="kk-KZ"/>
                        </w:rPr>
                        <w:t>с</w:t>
                      </w:r>
                      <w:r w:rsidRPr="0076359E">
                        <w:rPr>
                          <w:snapToGrid w:val="0"/>
                          <w:lang w:val="kk-KZ"/>
                        </w:rPr>
                        <w:t>әйкестілік,</w:t>
                      </w:r>
                      <w:r>
                        <w:rPr>
                          <w:snapToGrid w:val="0"/>
                          <w:lang w:val="kk-KZ"/>
                        </w:rPr>
                        <w:t xml:space="preserve"> </w:t>
                      </w:r>
                      <w:r w:rsidRPr="0076359E">
                        <w:rPr>
                          <w:snapToGrid w:val="0"/>
                          <w:lang w:val="kk-KZ"/>
                        </w:rPr>
                        <w:t>мақсатқа бағыттылығы,</w:t>
                      </w:r>
                      <w:r>
                        <w:rPr>
                          <w:snapToGrid w:val="0"/>
                          <w:lang w:val="kk-KZ"/>
                        </w:rPr>
                        <w:t xml:space="preserve"> </w:t>
                      </w:r>
                      <w:r w:rsidRPr="0076359E">
                        <w:rPr>
                          <w:snapToGrid w:val="0"/>
                          <w:lang w:val="kk-KZ"/>
                        </w:rPr>
                        <w:t>жү</w:t>
                      </w:r>
                      <w:r>
                        <w:rPr>
                          <w:snapToGrid w:val="0"/>
                          <w:lang w:val="kk-KZ"/>
                        </w:rPr>
                        <w:t xml:space="preserve">йелілік және кезеңділік, </w:t>
                      </w:r>
                      <w:r w:rsidRPr="0076359E">
                        <w:rPr>
                          <w:snapToGrid w:val="0"/>
                          <w:lang w:val="kk-KZ"/>
                        </w:rPr>
                        <w:t>тұлғалық тұрғыдан келуді жүзеге асыру,</w:t>
                      </w:r>
                      <w:r>
                        <w:rPr>
                          <w:snapToGrid w:val="0"/>
                          <w:lang w:val="kk-KZ"/>
                        </w:rPr>
                        <w:t xml:space="preserve"> </w:t>
                      </w:r>
                      <w:r w:rsidRPr="0076359E">
                        <w:rPr>
                          <w:snapToGrid w:val="0"/>
                          <w:lang w:val="kk-KZ"/>
                        </w:rPr>
                        <w:t>теориялық және тәжірибелік дайындығының бірлігі</w:t>
                      </w:r>
                    </w:p>
                    <w:p w:rsidR="009B28B7" w:rsidRPr="00756870" w:rsidRDefault="009B28B7" w:rsidP="00C251FD">
                      <w:pPr>
                        <w:rPr>
                          <w:lang w:val="kk-KZ"/>
                        </w:rPr>
                      </w:pPr>
                    </w:p>
                  </w:txbxContent>
                </v:textbox>
              </v:rect>
            </w:pict>
          </mc:Fallback>
        </mc:AlternateContent>
      </w:r>
    </w:p>
    <w:p w:rsidR="00C251FD" w:rsidRDefault="00C251FD" w:rsidP="00C20602">
      <w:pPr>
        <w:ind w:firstLine="567"/>
        <w:rPr>
          <w:lang w:val="kk-KZ"/>
        </w:rPr>
      </w:pPr>
    </w:p>
    <w:p w:rsidR="00C251FD" w:rsidRDefault="00AF723F" w:rsidP="00C20602">
      <w:pPr>
        <w:ind w:firstLine="567"/>
        <w:rPr>
          <w:lang w:val="kk-KZ"/>
        </w:rPr>
      </w:pPr>
      <w:r>
        <w:rPr>
          <w:noProof/>
        </w:rPr>
        <mc:AlternateContent>
          <mc:Choice Requires="wps">
            <w:drawing>
              <wp:anchor distT="0" distB="0" distL="114300" distR="114300" simplePos="0" relativeHeight="251653120" behindDoc="0" locked="0" layoutInCell="1" allowOverlap="1">
                <wp:simplePos x="0" y="0"/>
                <wp:positionH relativeFrom="column">
                  <wp:posOffset>462915</wp:posOffset>
                </wp:positionH>
                <wp:positionV relativeFrom="paragraph">
                  <wp:posOffset>57785</wp:posOffset>
                </wp:positionV>
                <wp:extent cx="333375" cy="635"/>
                <wp:effectExtent l="0" t="76200" r="28575" b="94615"/>
                <wp:wrapNone/>
                <wp:docPr id="252"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49470F0" id="AutoShape 109" o:spid="_x0000_s1026" type="#_x0000_t32" style="position:absolute;margin-left:36.45pt;margin-top:4.55pt;width:26.25pt;height:.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">
                <v:stroke endarrow="block"/>
              </v:shape>
            </w:pict>
          </mc:Fallback>
        </mc:AlternateContent>
      </w:r>
    </w:p>
    <w:p w:rsidR="00C251FD" w:rsidRDefault="00C251FD" w:rsidP="00C20602">
      <w:pPr>
        <w:ind w:firstLine="567"/>
        <w:rPr>
          <w:lang w:val="kk-KZ"/>
        </w:rPr>
      </w:pPr>
    </w:p>
    <w:p w:rsidR="00C251FD" w:rsidRDefault="00C251FD" w:rsidP="00C20602">
      <w:pPr>
        <w:ind w:firstLine="567"/>
        <w:rPr>
          <w:lang w:val="kk-KZ"/>
        </w:rPr>
      </w:pPr>
    </w:p>
    <w:p w:rsidR="00C251FD" w:rsidRDefault="00AF723F" w:rsidP="00C20602">
      <w:pPr>
        <w:ind w:firstLine="567"/>
        <w:rPr>
          <w:lang w:val="kk-KZ"/>
        </w:rPr>
      </w:pPr>
      <w:r>
        <w:rPr>
          <w:noProof/>
        </w:rPr>
        <mc:AlternateContent>
          <mc:Choice Requires="wps">
            <w:drawing>
              <wp:anchor distT="0" distB="0" distL="114300" distR="114300" simplePos="0" relativeHeight="251672576" behindDoc="0" locked="0" layoutInCell="1" allowOverlap="1">
                <wp:simplePos x="0" y="0"/>
                <wp:positionH relativeFrom="column">
                  <wp:posOffset>3317875</wp:posOffset>
                </wp:positionH>
                <wp:positionV relativeFrom="paragraph">
                  <wp:posOffset>103505</wp:posOffset>
                </wp:positionV>
                <wp:extent cx="635" cy="295275"/>
                <wp:effectExtent l="76200" t="0" r="75565" b="47625"/>
                <wp:wrapNone/>
                <wp:docPr id="251"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52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3EBE4CF" id="AutoShape 128" o:spid="_x0000_s1026" type="#_x0000_t32" style="position:absolute;margin-left:261.25pt;margin-top:8.15pt;width:.0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">
                <v:stroke endarrow="block"/>
              </v:shape>
            </w:pict>
          </mc:Fallback>
        </mc:AlternateContent>
      </w:r>
    </w:p>
    <w:p w:rsidR="00C251FD" w:rsidRDefault="00C251FD" w:rsidP="00C20602">
      <w:pPr>
        <w:ind w:firstLine="567"/>
        <w:rPr>
          <w:lang w:val="kk-KZ"/>
        </w:rPr>
      </w:pPr>
    </w:p>
    <w:p w:rsidR="00C251FD" w:rsidRDefault="00AF723F" w:rsidP="00C20602">
      <w:pPr>
        <w:ind w:firstLine="567"/>
        <w:rPr>
          <w:lang w:val="kk-KZ"/>
        </w:rPr>
      </w:pPr>
      <w:r>
        <w:rPr>
          <w:noProof/>
        </w:rPr>
        <mc:AlternateContent>
          <mc:Choice Requires="wps">
            <w:drawing>
              <wp:anchor distT="0" distB="0" distL="114300" distR="114300" simplePos="0" relativeHeight="251671552" behindDoc="0" locked="0" layoutInCell="1" allowOverlap="1">
                <wp:simplePos x="0" y="0"/>
                <wp:positionH relativeFrom="column">
                  <wp:posOffset>796290</wp:posOffset>
                </wp:positionH>
                <wp:positionV relativeFrom="paragraph">
                  <wp:posOffset>48260</wp:posOffset>
                </wp:positionV>
                <wp:extent cx="5381625" cy="1431925"/>
                <wp:effectExtent l="0" t="0" r="28575" b="34925"/>
                <wp:wrapNone/>
                <wp:docPr id="250"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1431925"/>
                        </a:xfrm>
                        <a:prstGeom prst="downArrowCallout">
                          <a:avLst>
                            <a:gd name="adj1" fmla="val 93958"/>
                            <a:gd name="adj2" fmla="val 93958"/>
                            <a:gd name="adj3" fmla="val 16667"/>
                            <a:gd name="adj4" fmla="val 66667"/>
                          </a:avLst>
                        </a:prstGeom>
                        <a:solidFill>
                          <a:srgbClr val="FFFFFF"/>
                        </a:solidFill>
                        <a:ln w="9525">
                          <a:solidFill>
                            <a:srgbClr val="000000"/>
                          </a:solidFill>
                          <a:miter lim="800000"/>
                          <a:headEnd/>
                          <a:tailEnd/>
                        </a:ln>
                      </wps:spPr>
                      <wps:txbx>
                        <w:txbxContent>
                          <w:p w:rsidR="009B28B7" w:rsidRPr="00A36CDD" w:rsidRDefault="009B28B7" w:rsidP="00C251FD">
                            <w:pPr>
                              <w:rPr>
                                <w:u w:val="single"/>
                                <w:lang w:val="kk-KZ"/>
                              </w:rPr>
                            </w:pPr>
                            <w:r w:rsidRPr="00A36CDD">
                              <w:rPr>
                                <w:u w:val="single"/>
                                <w:lang w:val="kk-KZ"/>
                              </w:rPr>
                              <w:t>Педагогикалық шарттары:</w:t>
                            </w:r>
                          </w:p>
                          <w:p w:rsidR="009B28B7" w:rsidRDefault="009B28B7" w:rsidP="00C251FD">
                            <w:pPr>
                              <w:pStyle w:val="af8"/>
                              <w:numPr>
                                <w:ilvl w:val="0"/>
                                <w:numId w:val="14"/>
                              </w:numPr>
                              <w:rPr>
                                <w:lang w:val="kk-KZ"/>
                              </w:rPr>
                            </w:pPr>
                            <w:r>
                              <w:rPr>
                                <w:lang w:val="kk-KZ"/>
                              </w:rPr>
                              <w:t>студенттердің кәсіби қызығушылығы мен мотивациясын арттыру;</w:t>
                            </w:r>
                          </w:p>
                          <w:p w:rsidR="009B28B7" w:rsidRDefault="009B28B7" w:rsidP="00C251FD">
                            <w:pPr>
                              <w:pStyle w:val="af8"/>
                              <w:numPr>
                                <w:ilvl w:val="0"/>
                                <w:numId w:val="14"/>
                              </w:numPr>
                              <w:rPr>
                                <w:lang w:val="kk-KZ"/>
                              </w:rPr>
                            </w:pPr>
                            <w:r>
                              <w:rPr>
                                <w:lang w:val="kk-KZ"/>
                              </w:rPr>
                              <w:t>ОПҚҚЕ бойын. білімдерін жетілдіру, арнайы элективті курсты ендіру;</w:t>
                            </w:r>
                          </w:p>
                          <w:p w:rsidR="009B28B7" w:rsidRDefault="009B28B7" w:rsidP="00C251FD">
                            <w:pPr>
                              <w:pStyle w:val="af8"/>
                              <w:numPr>
                                <w:ilvl w:val="0"/>
                                <w:numId w:val="14"/>
                              </w:numPr>
                              <w:rPr>
                                <w:lang w:val="kk-KZ"/>
                              </w:rPr>
                            </w:pPr>
                            <w:r>
                              <w:rPr>
                                <w:lang w:val="kk-KZ"/>
                              </w:rPr>
                              <w:t>іс-тәжірибе бағдарламасына (ОПҚҚЕ) тапсырмалар жүйесін кіріктіру;</w:t>
                            </w:r>
                          </w:p>
                          <w:p w:rsidR="009B28B7" w:rsidRPr="00EB1788" w:rsidRDefault="009B28B7" w:rsidP="00C251FD">
                            <w:pPr>
                              <w:pStyle w:val="af8"/>
                              <w:numPr>
                                <w:ilvl w:val="0"/>
                                <w:numId w:val="14"/>
                              </w:numPr>
                              <w:rPr>
                                <w:lang w:val="kk-KZ"/>
                              </w:rPr>
                            </w:pPr>
                            <w:r>
                              <w:rPr>
                                <w:lang w:val="kk-KZ"/>
                              </w:rPr>
                              <w:t>оқытудың инновациялық формалары</w:t>
                            </w:r>
                            <w:r w:rsidRPr="00F91CB8">
                              <w:rPr>
                                <w:lang w:val="kk-KZ"/>
                              </w:rPr>
                              <w:t xml:space="preserve"> </w:t>
                            </w:r>
                            <w:r>
                              <w:rPr>
                                <w:lang w:val="kk-KZ"/>
                              </w:rPr>
                              <w:t>мен әдістерін орынды пайдалану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138" type="#_x0000_t80" style="position:absolute;left:0;text-align:left;margin-left:62.7pt;margin-top:3.8pt;width:423.75pt;height:1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">
                <v:textbox>
                  <w:txbxContent>
                    <w:p w:rsidR="009B28B7" w:rsidRPr="00A36CDD" w:rsidRDefault="009B28B7" w:rsidP="00C251FD">
                      <w:pPr>
                        <w:rPr>
                          <w:u w:val="single"/>
                          <w:lang w:val="kk-KZ"/>
                        </w:rPr>
                      </w:pPr>
                      <w:r w:rsidRPr="00A36CDD">
                        <w:rPr>
                          <w:u w:val="single"/>
                          <w:lang w:val="kk-KZ"/>
                        </w:rPr>
                        <w:t>Педагогикалық шарттары:</w:t>
                      </w:r>
                    </w:p>
                    <w:p w:rsidR="009B28B7" w:rsidRDefault="009B28B7" w:rsidP="00C251FD">
                      <w:pPr>
                        <w:pStyle w:val="af8"/>
                        <w:numPr>
                          <w:ilvl w:val="0"/>
                          <w:numId w:val="14"/>
                        </w:numPr>
                        <w:rPr>
                          <w:lang w:val="kk-KZ"/>
                        </w:rPr>
                      </w:pPr>
                      <w:r>
                        <w:rPr>
                          <w:lang w:val="kk-KZ"/>
                        </w:rPr>
                        <w:t>студенттердің кәсіби қызығушылығы мен мотивациясын арттыру;</w:t>
                      </w:r>
                    </w:p>
                    <w:p w:rsidR="009B28B7" w:rsidRDefault="009B28B7" w:rsidP="00C251FD">
                      <w:pPr>
                        <w:pStyle w:val="af8"/>
                        <w:numPr>
                          <w:ilvl w:val="0"/>
                          <w:numId w:val="14"/>
                        </w:numPr>
                        <w:rPr>
                          <w:lang w:val="kk-KZ"/>
                        </w:rPr>
                      </w:pPr>
                      <w:r>
                        <w:rPr>
                          <w:lang w:val="kk-KZ"/>
                        </w:rPr>
                        <w:t>ОПҚҚЕ бойын. білімдерін жетілдіру, арнайы элективті курсты ендіру;</w:t>
                      </w:r>
                    </w:p>
                    <w:p w:rsidR="009B28B7" w:rsidRDefault="009B28B7" w:rsidP="00C251FD">
                      <w:pPr>
                        <w:pStyle w:val="af8"/>
                        <w:numPr>
                          <w:ilvl w:val="0"/>
                          <w:numId w:val="14"/>
                        </w:numPr>
                        <w:rPr>
                          <w:lang w:val="kk-KZ"/>
                        </w:rPr>
                      </w:pPr>
                      <w:r>
                        <w:rPr>
                          <w:lang w:val="kk-KZ"/>
                        </w:rPr>
                        <w:t>іс-тәжірибе бағдарламасына (ОПҚҚЕ) тапсырмалар жүйесін кіріктіру;</w:t>
                      </w:r>
                    </w:p>
                    <w:p w:rsidR="009B28B7" w:rsidRPr="00EB1788" w:rsidRDefault="009B28B7" w:rsidP="00C251FD">
                      <w:pPr>
                        <w:pStyle w:val="af8"/>
                        <w:numPr>
                          <w:ilvl w:val="0"/>
                          <w:numId w:val="14"/>
                        </w:numPr>
                        <w:rPr>
                          <w:lang w:val="kk-KZ"/>
                        </w:rPr>
                      </w:pPr>
                      <w:r>
                        <w:rPr>
                          <w:lang w:val="kk-KZ"/>
                        </w:rPr>
                        <w:t>оқытудың инновациялық формалары</w:t>
                      </w:r>
                      <w:r w:rsidRPr="00F91CB8">
                        <w:rPr>
                          <w:lang w:val="kk-KZ"/>
                        </w:rPr>
                        <w:t xml:space="preserve"> </w:t>
                      </w:r>
                      <w:r>
                        <w:rPr>
                          <w:lang w:val="kk-KZ"/>
                        </w:rPr>
                        <w:t>мен әдістерін орынды пайдалану</w:t>
                      </w:r>
                    </w:p>
                  </w:txbxContent>
                </v:textbox>
              </v:shape>
            </w:pict>
          </mc:Fallback>
        </mc:AlternateContent>
      </w:r>
    </w:p>
    <w:p w:rsidR="00C251FD" w:rsidRDefault="00C251FD" w:rsidP="00C20602">
      <w:pPr>
        <w:ind w:firstLine="567"/>
        <w:rPr>
          <w:lang w:val="kk-KZ"/>
        </w:rPr>
      </w:pPr>
    </w:p>
    <w:p w:rsidR="00C251FD" w:rsidRDefault="00AF723F" w:rsidP="00C20602">
      <w:pPr>
        <w:ind w:firstLine="567"/>
        <w:rPr>
          <w:lang w:val="kk-KZ"/>
        </w:rPr>
      </w:pPr>
      <w:r>
        <w:rPr>
          <w:noProof/>
        </w:rPr>
        <mc:AlternateContent>
          <mc:Choice Requires="wps">
            <w:drawing>
              <wp:anchor distT="0" distB="0" distL="114300" distR="114300" simplePos="0" relativeHeight="251654144" behindDoc="0" locked="0" layoutInCell="1" allowOverlap="1">
                <wp:simplePos x="0" y="0"/>
                <wp:positionH relativeFrom="column">
                  <wp:posOffset>462915</wp:posOffset>
                </wp:positionH>
                <wp:positionV relativeFrom="paragraph">
                  <wp:posOffset>97155</wp:posOffset>
                </wp:positionV>
                <wp:extent cx="323850" cy="635"/>
                <wp:effectExtent l="0" t="76200" r="19050" b="94615"/>
                <wp:wrapNone/>
                <wp:docPr id="249"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05B3958" id="AutoShape 110" o:spid="_x0000_s1026" type="#_x0000_t32" style="position:absolute;margin-left:36.45pt;margin-top:7.65pt;width:25.5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">
                <v:stroke endarrow="block"/>
              </v:shape>
            </w:pict>
          </mc:Fallback>
        </mc:AlternateContent>
      </w:r>
    </w:p>
    <w:p w:rsidR="00C251FD" w:rsidRDefault="00C251FD" w:rsidP="00C20602">
      <w:pPr>
        <w:ind w:firstLine="567"/>
        <w:rPr>
          <w:lang w:val="kk-KZ"/>
        </w:rPr>
      </w:pPr>
    </w:p>
    <w:p w:rsidR="00C251FD" w:rsidRDefault="00C251FD" w:rsidP="00C20602">
      <w:pPr>
        <w:ind w:firstLine="567"/>
        <w:rPr>
          <w:lang w:val="kk-KZ"/>
        </w:rPr>
      </w:pPr>
    </w:p>
    <w:p w:rsidR="00C251FD" w:rsidRDefault="00AF723F" w:rsidP="00C20602">
      <w:pPr>
        <w:ind w:firstLine="567"/>
        <w:rPr>
          <w:lang w:val="kk-KZ"/>
        </w:rPr>
      </w:pPr>
      <w:r>
        <w:rPr>
          <w:noProof/>
        </w:rPr>
        <mc:AlternateContent>
          <mc:Choice Requires="wps">
            <w:drawing>
              <wp:anchor distT="0" distB="0" distL="114300" distR="114300" simplePos="0" relativeHeight="251648000" behindDoc="0" locked="0" layoutInCell="1" allowOverlap="1">
                <wp:simplePos x="0" y="0"/>
                <wp:positionH relativeFrom="column">
                  <wp:posOffset>140970</wp:posOffset>
                </wp:positionH>
                <wp:positionV relativeFrom="paragraph">
                  <wp:posOffset>123825</wp:posOffset>
                </wp:positionV>
                <wp:extent cx="1905" cy="428625"/>
                <wp:effectExtent l="76200" t="0" r="74295" b="47625"/>
                <wp:wrapNone/>
                <wp:docPr id="248"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4286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28C60E6" id="AutoShape 104" o:spid="_x0000_s1026" type="#_x0000_t32" style="position:absolute;margin-left:11.1pt;margin-top:9.75pt;width:.15pt;height:33.7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">
                <v:stroke endarrow="block"/>
              </v:shape>
            </w:pict>
          </mc:Fallback>
        </mc:AlternateContent>
      </w:r>
    </w:p>
    <w:p w:rsidR="00C251FD" w:rsidRDefault="00C251FD" w:rsidP="00C20602">
      <w:pPr>
        <w:ind w:firstLine="567"/>
        <w:rPr>
          <w:lang w:val="kk-KZ"/>
        </w:rPr>
      </w:pPr>
    </w:p>
    <w:p w:rsidR="00C251FD" w:rsidRDefault="00C251FD" w:rsidP="00C20602">
      <w:pPr>
        <w:ind w:firstLine="567"/>
        <w:rPr>
          <w:lang w:val="kk-KZ"/>
        </w:rPr>
      </w:pPr>
    </w:p>
    <w:p w:rsidR="00C251FD" w:rsidRDefault="00AF723F" w:rsidP="00C20602">
      <w:pPr>
        <w:ind w:firstLine="567"/>
        <w:rPr>
          <w:lang w:val="kk-KZ"/>
        </w:rPr>
      </w:pPr>
      <w:r>
        <w:rPr>
          <w:noProof/>
        </w:rPr>
        <mc:AlternateContent>
          <mc:Choice Requires="wps">
            <w:drawing>
              <wp:anchor distT="0" distB="0" distL="114300" distR="114300" simplePos="0" relativeHeight="251649024" behindDoc="0" locked="0" layoutInCell="1" allowOverlap="1">
                <wp:simplePos x="0" y="0"/>
                <wp:positionH relativeFrom="column">
                  <wp:posOffset>-60960</wp:posOffset>
                </wp:positionH>
                <wp:positionV relativeFrom="paragraph">
                  <wp:posOffset>26670</wp:posOffset>
                </wp:positionV>
                <wp:extent cx="457200" cy="1833880"/>
                <wp:effectExtent l="0" t="0" r="19050" b="13970"/>
                <wp:wrapNone/>
                <wp:docPr id="24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33880"/>
                        </a:xfrm>
                        <a:prstGeom prst="rect">
                          <a:avLst/>
                        </a:prstGeom>
                        <a:solidFill>
                          <a:srgbClr val="FFFFFF"/>
                        </a:solidFill>
                        <a:ln w="9525">
                          <a:solidFill>
                            <a:srgbClr val="000000"/>
                          </a:solidFill>
                          <a:miter lim="800000"/>
                          <a:headEnd/>
                          <a:tailEnd/>
                        </a:ln>
                      </wps:spPr>
                      <wps:txbx>
                        <w:txbxContent>
                          <w:p w:rsidR="009B28B7" w:rsidRPr="00A46157" w:rsidRDefault="009B28B7" w:rsidP="00C251FD">
                            <w:pPr>
                              <w:jc w:val="center"/>
                              <w:rPr>
                                <w:lang w:val="kk-KZ"/>
                              </w:rPr>
                            </w:pPr>
                            <w:r>
                              <w:rPr>
                                <w:lang w:val="kk-KZ"/>
                              </w:rPr>
                              <w:t>процессуалдық</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139" style="position:absolute;left:0;text-align:left;margin-left:-4.8pt;margin-top:2.1pt;width:36pt;height:14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">
                <v:textbox style="layout-flow:vertical;mso-layout-flow-alt:bottom-to-top">
                  <w:txbxContent>
                    <w:p w:rsidR="009B28B7" w:rsidRPr="00A46157" w:rsidRDefault="009B28B7" w:rsidP="00C251FD">
                      <w:pPr>
                        <w:jc w:val="center"/>
                        <w:rPr>
                          <w:lang w:val="kk-KZ"/>
                        </w:rPr>
                      </w:pPr>
                      <w:r>
                        <w:rPr>
                          <w:lang w:val="kk-KZ"/>
                        </w:rPr>
                        <w:t>процессуалдық</w:t>
                      </w:r>
                    </w:p>
                  </w:txbxContent>
                </v:textbox>
              </v:rect>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796290</wp:posOffset>
                </wp:positionH>
                <wp:positionV relativeFrom="paragraph">
                  <wp:posOffset>78740</wp:posOffset>
                </wp:positionV>
                <wp:extent cx="5324475" cy="349250"/>
                <wp:effectExtent l="0" t="0" r="28575" b="12700"/>
                <wp:wrapNone/>
                <wp:docPr id="24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349250"/>
                        </a:xfrm>
                        <a:prstGeom prst="rect">
                          <a:avLst/>
                        </a:prstGeom>
                        <a:solidFill>
                          <a:srgbClr val="FFFFFF"/>
                        </a:solidFill>
                        <a:ln w="9525">
                          <a:solidFill>
                            <a:srgbClr val="000000"/>
                          </a:solidFill>
                          <a:miter lim="800000"/>
                          <a:headEnd/>
                          <a:tailEnd/>
                        </a:ln>
                      </wps:spPr>
                      <wps:txbx>
                        <w:txbxContent>
                          <w:p w:rsidR="009B28B7" w:rsidRPr="002C0B26" w:rsidRDefault="009B28B7" w:rsidP="00C251FD">
                            <w:pPr>
                              <w:jc w:val="center"/>
                              <w:rPr>
                                <w:lang w:val="kk-KZ"/>
                              </w:rPr>
                            </w:pPr>
                            <w:r>
                              <w:rPr>
                                <w:u w:val="single"/>
                                <w:lang w:val="kk-KZ"/>
                              </w:rPr>
                              <w:t>Даярлау</w:t>
                            </w:r>
                            <w:r w:rsidRPr="00A36CDD">
                              <w:rPr>
                                <w:u w:val="single"/>
                                <w:lang w:val="kk-KZ"/>
                              </w:rPr>
                              <w:t xml:space="preserve"> кезеңдері:</w:t>
                            </w:r>
                            <w:r w:rsidRPr="002C0B26">
                              <w:rPr>
                                <w:lang w:val="kk-KZ"/>
                              </w:rPr>
                              <w:t xml:space="preserve"> </w:t>
                            </w:r>
                            <w:r>
                              <w:rPr>
                                <w:lang w:val="kk-KZ"/>
                              </w:rPr>
                              <w:t>дайындық, бастапқы, негізгі, қорытынды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140" style="position:absolute;left:0;text-align:left;margin-left:62.7pt;margin-top:6.2pt;width:419.25pt;height:2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">
                <v:textbox>
                  <w:txbxContent>
                    <w:p w:rsidR="009B28B7" w:rsidRPr="002C0B26" w:rsidRDefault="009B28B7" w:rsidP="00C251FD">
                      <w:pPr>
                        <w:jc w:val="center"/>
                        <w:rPr>
                          <w:lang w:val="kk-KZ"/>
                        </w:rPr>
                      </w:pPr>
                      <w:r>
                        <w:rPr>
                          <w:u w:val="single"/>
                          <w:lang w:val="kk-KZ"/>
                        </w:rPr>
                        <w:t>Даярлау</w:t>
                      </w:r>
                      <w:r w:rsidRPr="00A36CDD">
                        <w:rPr>
                          <w:u w:val="single"/>
                          <w:lang w:val="kk-KZ"/>
                        </w:rPr>
                        <w:t xml:space="preserve"> кезеңдері:</w:t>
                      </w:r>
                      <w:r w:rsidRPr="002C0B26">
                        <w:rPr>
                          <w:lang w:val="kk-KZ"/>
                        </w:rPr>
                        <w:t xml:space="preserve"> </w:t>
                      </w:r>
                      <w:r>
                        <w:rPr>
                          <w:lang w:val="kk-KZ"/>
                        </w:rPr>
                        <w:t>дайындық, бастапқы, негізгі, қорытынды</w:t>
                      </w:r>
                    </w:p>
                  </w:txbxContent>
                </v:textbox>
              </v:rect>
            </w:pict>
          </mc:Fallback>
        </mc:AlternateContent>
      </w:r>
    </w:p>
    <w:p w:rsidR="00C251FD" w:rsidRDefault="00AF723F" w:rsidP="00C20602">
      <w:pPr>
        <w:ind w:firstLine="567"/>
        <w:rPr>
          <w:lang w:val="kk-KZ"/>
        </w:rPr>
      </w:pPr>
      <w:r>
        <w:rPr>
          <w:noProof/>
        </w:rPr>
        <mc:AlternateContent>
          <mc:Choice Requires="wps">
            <w:drawing>
              <wp:anchor distT="0" distB="0" distL="114300" distR="114300" simplePos="0" relativeHeight="251667456" behindDoc="0" locked="0" layoutInCell="1" allowOverlap="1">
                <wp:simplePos x="0" y="0"/>
                <wp:positionH relativeFrom="column">
                  <wp:posOffset>462915</wp:posOffset>
                </wp:positionH>
                <wp:positionV relativeFrom="paragraph">
                  <wp:posOffset>89535</wp:posOffset>
                </wp:positionV>
                <wp:extent cx="323850" cy="635"/>
                <wp:effectExtent l="0" t="76200" r="19050" b="94615"/>
                <wp:wrapNone/>
                <wp:docPr id="245"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1610AF2" id="AutoShape 123" o:spid="_x0000_s1026" type="#_x0000_t32" style="position:absolute;margin-left:36.45pt;margin-top:7.05pt;width:25.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">
                <v:stroke endarrow="block"/>
              </v:shape>
            </w:pict>
          </mc:Fallback>
        </mc:AlternateContent>
      </w:r>
    </w:p>
    <w:p w:rsidR="00C251FD" w:rsidRDefault="00AF723F" w:rsidP="00C20602">
      <w:pPr>
        <w:ind w:firstLine="567"/>
        <w:rPr>
          <w:lang w:val="kk-KZ"/>
        </w:rPr>
      </w:pPr>
      <w:r>
        <w:rPr>
          <w:noProof/>
        </w:rPr>
        <mc:AlternateContent>
          <mc:Choice Requires="wps">
            <w:drawing>
              <wp:anchor distT="0" distB="0" distL="114300" distR="114300" simplePos="0" relativeHeight="251641856" behindDoc="0" locked="0" layoutInCell="1" allowOverlap="1">
                <wp:simplePos x="0" y="0"/>
                <wp:positionH relativeFrom="column">
                  <wp:posOffset>3394710</wp:posOffset>
                </wp:positionH>
                <wp:positionV relativeFrom="paragraph">
                  <wp:posOffset>77470</wp:posOffset>
                </wp:positionV>
                <wp:extent cx="1905" cy="228600"/>
                <wp:effectExtent l="76200" t="0" r="74295" b="57150"/>
                <wp:wrapNone/>
                <wp:docPr id="244"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286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BEBE08C" id="AutoShape 98" o:spid="_x0000_s1026" type="#_x0000_t32" style="position:absolute;margin-left:267.3pt;margin-top:6.1pt;width:.15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">
                <v:stroke endarrow="block"/>
              </v:shape>
            </w:pict>
          </mc:Fallback>
        </mc:AlternateContent>
      </w:r>
    </w:p>
    <w:p w:rsidR="00C251FD" w:rsidRDefault="00AF723F" w:rsidP="00C20602">
      <w:pPr>
        <w:ind w:firstLine="567"/>
        <w:rPr>
          <w:lang w:val="kk-KZ"/>
        </w:rPr>
      </w:pPr>
      <w:r>
        <w:rPr>
          <w:noProof/>
        </w:rPr>
        <mc:AlternateContent>
          <mc:Choice Requires="wps">
            <w:drawing>
              <wp:anchor distT="0" distB="0" distL="114300" distR="114300" simplePos="0" relativeHeight="251642880" behindDoc="0" locked="0" layoutInCell="1" allowOverlap="1">
                <wp:simplePos x="0" y="0"/>
                <wp:positionH relativeFrom="column">
                  <wp:posOffset>786765</wp:posOffset>
                </wp:positionH>
                <wp:positionV relativeFrom="paragraph">
                  <wp:posOffset>130810</wp:posOffset>
                </wp:positionV>
                <wp:extent cx="5391150" cy="666750"/>
                <wp:effectExtent l="0" t="0" r="19050" b="19050"/>
                <wp:wrapNone/>
                <wp:docPr id="24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666750"/>
                        </a:xfrm>
                        <a:prstGeom prst="rect">
                          <a:avLst/>
                        </a:prstGeom>
                        <a:solidFill>
                          <a:srgbClr val="FFFFFF"/>
                        </a:solidFill>
                        <a:ln w="9525">
                          <a:solidFill>
                            <a:srgbClr val="000000"/>
                          </a:solidFill>
                          <a:miter lim="800000"/>
                          <a:headEnd/>
                          <a:tailEnd/>
                        </a:ln>
                      </wps:spPr>
                      <wps:txbx>
                        <w:txbxContent>
                          <w:p w:rsidR="009B28B7" w:rsidRPr="00A36CDD" w:rsidRDefault="009B28B7" w:rsidP="00C251FD">
                            <w:pPr>
                              <w:rPr>
                                <w:lang w:val="kk-KZ"/>
                              </w:rPr>
                            </w:pPr>
                            <w:r w:rsidRPr="00A36CDD">
                              <w:rPr>
                                <w:u w:val="single"/>
                                <w:lang w:val="kk-KZ"/>
                              </w:rPr>
                              <w:t>Құралдары:</w:t>
                            </w:r>
                            <w:r>
                              <w:rPr>
                                <w:lang w:val="kk-KZ"/>
                              </w:rPr>
                              <w:t xml:space="preserve"> </w:t>
                            </w:r>
                            <w:r w:rsidRPr="00A36CDD">
                              <w:rPr>
                                <w:lang w:val="kk-KZ"/>
                              </w:rPr>
                              <w:t>д</w:t>
                            </w:r>
                            <w:r>
                              <w:rPr>
                                <w:lang w:val="kk-KZ"/>
                              </w:rPr>
                              <w:t>әріс</w:t>
                            </w:r>
                            <w:r w:rsidRPr="00A36CDD">
                              <w:rPr>
                                <w:lang w:val="kk-KZ"/>
                              </w:rPr>
                              <w:t>, семинар</w:t>
                            </w:r>
                            <w:r>
                              <w:rPr>
                                <w:lang w:val="kk-KZ"/>
                              </w:rPr>
                              <w:t>, ауд.тыс.</w:t>
                            </w:r>
                            <w:r w:rsidRPr="00A36CDD">
                              <w:rPr>
                                <w:lang w:val="kk-KZ"/>
                              </w:rPr>
                              <w:t xml:space="preserve"> сабақтар, СӨЖ, </w:t>
                            </w:r>
                            <w:r>
                              <w:rPr>
                                <w:lang w:val="kk-KZ"/>
                              </w:rPr>
                              <w:t xml:space="preserve">конференция, </w:t>
                            </w:r>
                            <w:r w:rsidRPr="00A36CDD">
                              <w:rPr>
                                <w:lang w:val="kk-KZ"/>
                              </w:rPr>
                              <w:t>іс-тәжірибе</w:t>
                            </w:r>
                          </w:p>
                          <w:p w:rsidR="009B28B7" w:rsidRPr="00290E2B" w:rsidRDefault="009B28B7" w:rsidP="00C251FD">
                            <w:pPr>
                              <w:rPr>
                                <w:lang w:val="kk-KZ"/>
                              </w:rPr>
                            </w:pPr>
                            <w:r w:rsidRPr="00A36CDD">
                              <w:rPr>
                                <w:snapToGrid w:val="0"/>
                                <w:u w:val="single"/>
                                <w:lang w:val="kk-KZ"/>
                              </w:rPr>
                              <w:t>Формалары:</w:t>
                            </w:r>
                            <w:r>
                              <w:rPr>
                                <w:snapToGrid w:val="0"/>
                                <w:u w:val="single"/>
                                <w:lang w:val="kk-KZ"/>
                              </w:rPr>
                              <w:t xml:space="preserve"> </w:t>
                            </w:r>
                            <w:r>
                              <w:rPr>
                                <w:lang w:val="kk-KZ"/>
                              </w:rPr>
                              <w:t>іскерлік, рөлдік ойындар, тренингтер, психотерапия, психокорре</w:t>
                            </w:r>
                          </w:p>
                          <w:p w:rsidR="009B28B7" w:rsidRPr="00A36CDD" w:rsidRDefault="009B28B7" w:rsidP="00C251FD">
                            <w:pPr>
                              <w:rPr>
                                <w:lang w:val="kk-KZ"/>
                              </w:rPr>
                            </w:pPr>
                            <w:r w:rsidRPr="00A36CDD">
                              <w:rPr>
                                <w:u w:val="single"/>
                                <w:lang w:val="kk-KZ"/>
                              </w:rPr>
                              <w:t>Әдістері:</w:t>
                            </w:r>
                            <w:r w:rsidRPr="00B4724D">
                              <w:rPr>
                                <w:u w:val="single"/>
                                <w:lang w:val="kk-KZ"/>
                              </w:rPr>
                              <w:t xml:space="preserve"> </w:t>
                            </w:r>
                            <w:r>
                              <w:rPr>
                                <w:snapToGrid w:val="0"/>
                                <w:lang w:val="kk-KZ"/>
                              </w:rPr>
                              <w:t xml:space="preserve">эмпирикалық әдістер, </w:t>
                            </w:r>
                            <w:r w:rsidRPr="00A36CDD">
                              <w:rPr>
                                <w:snapToGrid w:val="0"/>
                                <w:lang w:val="kk-KZ"/>
                              </w:rPr>
                              <w:t xml:space="preserve">сауалнама, </w:t>
                            </w:r>
                            <w:r w:rsidRPr="00A36CDD">
                              <w:rPr>
                                <w:lang w:val="kk-KZ"/>
                              </w:rPr>
                              <w:t>тест</w:t>
                            </w:r>
                            <w:r>
                              <w:rPr>
                                <w:lang w:val="kk-KZ"/>
                              </w:rPr>
                              <w:t xml:space="preserve">, </w:t>
                            </w:r>
                            <w:r w:rsidRPr="00A36CDD">
                              <w:rPr>
                                <w:lang w:val="kk-KZ"/>
                              </w:rPr>
                              <w:t>әңгіме,</w:t>
                            </w:r>
                            <w:r>
                              <w:rPr>
                                <w:lang w:val="kk-KZ"/>
                              </w:rPr>
                              <w:t xml:space="preserve"> сұрақ-жауап, анкета</w:t>
                            </w:r>
                          </w:p>
                          <w:p w:rsidR="009B28B7" w:rsidRPr="00874B21" w:rsidRDefault="009B28B7" w:rsidP="00C251FD">
                            <w:pPr>
                              <w:rPr>
                                <w:lang w:val="kk-KZ"/>
                              </w:rPr>
                            </w:pPr>
                          </w:p>
                          <w:p w:rsidR="009B28B7" w:rsidRDefault="009B28B7" w:rsidP="00C251FD">
                            <w:pPr>
                              <w:rPr>
                                <w:lang w:val="kk-KZ"/>
                              </w:rPr>
                            </w:pPr>
                          </w:p>
                          <w:p w:rsidR="009B28B7" w:rsidRDefault="009B28B7" w:rsidP="00C251FD">
                            <w:pPr>
                              <w:shd w:val="clear" w:color="auto" w:fill="FFFFFF"/>
                              <w:jc w:val="both"/>
                              <w:rPr>
                                <w:snapToGrid w:val="0"/>
                                <w:lang w:val="kk-KZ"/>
                              </w:rPr>
                            </w:pPr>
                          </w:p>
                          <w:p w:rsidR="009B28B7" w:rsidRPr="00AE2AEC" w:rsidRDefault="009B28B7" w:rsidP="00C251FD">
                            <w:pPr>
                              <w:shd w:val="clear" w:color="auto" w:fill="FFFFFF"/>
                              <w:jc w:val="both"/>
                              <w:rPr>
                                <w:snapToGrid w:val="0"/>
                                <w:lang w:val="kk-KZ"/>
                              </w:rPr>
                            </w:pPr>
                            <w:r>
                              <w:rPr>
                                <w:snapToGrid w:val="0"/>
                                <w:lang w:val="kk-KZ"/>
                              </w:rPr>
                              <w:t>әдіс-тәсілдері:</w:t>
                            </w:r>
                          </w:p>
                          <w:p w:rsidR="009B28B7" w:rsidRPr="00A36CDD" w:rsidRDefault="009B28B7" w:rsidP="00C251FD">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141" style="position:absolute;left:0;text-align:left;margin-left:61.95pt;margin-top:10.3pt;width:424.5pt;height:5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">
                <v:textbox>
                  <w:txbxContent>
                    <w:p w:rsidR="009B28B7" w:rsidRPr="00A36CDD" w:rsidRDefault="009B28B7" w:rsidP="00C251FD">
                      <w:pPr>
                        <w:rPr>
                          <w:lang w:val="kk-KZ"/>
                        </w:rPr>
                      </w:pPr>
                      <w:r w:rsidRPr="00A36CDD">
                        <w:rPr>
                          <w:u w:val="single"/>
                          <w:lang w:val="kk-KZ"/>
                        </w:rPr>
                        <w:t>Құралдары:</w:t>
                      </w:r>
                      <w:r>
                        <w:rPr>
                          <w:lang w:val="kk-KZ"/>
                        </w:rPr>
                        <w:t xml:space="preserve"> </w:t>
                      </w:r>
                      <w:r w:rsidRPr="00A36CDD">
                        <w:rPr>
                          <w:lang w:val="kk-KZ"/>
                        </w:rPr>
                        <w:t>д</w:t>
                      </w:r>
                      <w:r>
                        <w:rPr>
                          <w:lang w:val="kk-KZ"/>
                        </w:rPr>
                        <w:t>әріс</w:t>
                      </w:r>
                      <w:r w:rsidRPr="00A36CDD">
                        <w:rPr>
                          <w:lang w:val="kk-KZ"/>
                        </w:rPr>
                        <w:t>, семинар</w:t>
                      </w:r>
                      <w:r>
                        <w:rPr>
                          <w:lang w:val="kk-KZ"/>
                        </w:rPr>
                        <w:t>, ауд.тыс.</w:t>
                      </w:r>
                      <w:r w:rsidRPr="00A36CDD">
                        <w:rPr>
                          <w:lang w:val="kk-KZ"/>
                        </w:rPr>
                        <w:t xml:space="preserve"> сабақтар, СӨЖ, </w:t>
                      </w:r>
                      <w:r>
                        <w:rPr>
                          <w:lang w:val="kk-KZ"/>
                        </w:rPr>
                        <w:t xml:space="preserve">конференция, </w:t>
                      </w:r>
                      <w:r w:rsidRPr="00A36CDD">
                        <w:rPr>
                          <w:lang w:val="kk-KZ"/>
                        </w:rPr>
                        <w:t>іс-тәжірибе</w:t>
                      </w:r>
                    </w:p>
                    <w:p w:rsidR="009B28B7" w:rsidRPr="00290E2B" w:rsidRDefault="009B28B7" w:rsidP="00C251FD">
                      <w:pPr>
                        <w:rPr>
                          <w:lang w:val="kk-KZ"/>
                        </w:rPr>
                      </w:pPr>
                      <w:r w:rsidRPr="00A36CDD">
                        <w:rPr>
                          <w:snapToGrid w:val="0"/>
                          <w:u w:val="single"/>
                          <w:lang w:val="kk-KZ"/>
                        </w:rPr>
                        <w:t>Формалары:</w:t>
                      </w:r>
                      <w:r>
                        <w:rPr>
                          <w:snapToGrid w:val="0"/>
                          <w:u w:val="single"/>
                          <w:lang w:val="kk-KZ"/>
                        </w:rPr>
                        <w:t xml:space="preserve"> </w:t>
                      </w:r>
                      <w:r>
                        <w:rPr>
                          <w:lang w:val="kk-KZ"/>
                        </w:rPr>
                        <w:t>іскерлік, рөлдік ойындар, тренингтер, психотерапия, психокорре</w:t>
                      </w:r>
                    </w:p>
                    <w:p w:rsidR="009B28B7" w:rsidRPr="00A36CDD" w:rsidRDefault="009B28B7" w:rsidP="00C251FD">
                      <w:pPr>
                        <w:rPr>
                          <w:lang w:val="kk-KZ"/>
                        </w:rPr>
                      </w:pPr>
                      <w:r w:rsidRPr="00A36CDD">
                        <w:rPr>
                          <w:u w:val="single"/>
                          <w:lang w:val="kk-KZ"/>
                        </w:rPr>
                        <w:t>Әдістері:</w:t>
                      </w:r>
                      <w:r w:rsidRPr="00B4724D">
                        <w:rPr>
                          <w:u w:val="single"/>
                          <w:lang w:val="kk-KZ"/>
                        </w:rPr>
                        <w:t xml:space="preserve"> </w:t>
                      </w:r>
                      <w:r>
                        <w:rPr>
                          <w:snapToGrid w:val="0"/>
                          <w:lang w:val="kk-KZ"/>
                        </w:rPr>
                        <w:t xml:space="preserve">эмпирикалық әдістер, </w:t>
                      </w:r>
                      <w:r w:rsidRPr="00A36CDD">
                        <w:rPr>
                          <w:snapToGrid w:val="0"/>
                          <w:lang w:val="kk-KZ"/>
                        </w:rPr>
                        <w:t xml:space="preserve">сауалнама, </w:t>
                      </w:r>
                      <w:r w:rsidRPr="00A36CDD">
                        <w:rPr>
                          <w:lang w:val="kk-KZ"/>
                        </w:rPr>
                        <w:t>тест</w:t>
                      </w:r>
                      <w:r>
                        <w:rPr>
                          <w:lang w:val="kk-KZ"/>
                        </w:rPr>
                        <w:t xml:space="preserve">, </w:t>
                      </w:r>
                      <w:r w:rsidRPr="00A36CDD">
                        <w:rPr>
                          <w:lang w:val="kk-KZ"/>
                        </w:rPr>
                        <w:t>әңгіме,</w:t>
                      </w:r>
                      <w:r>
                        <w:rPr>
                          <w:lang w:val="kk-KZ"/>
                        </w:rPr>
                        <w:t xml:space="preserve"> сұрақ-жауап, анкета</w:t>
                      </w:r>
                    </w:p>
                    <w:p w:rsidR="009B28B7" w:rsidRPr="00874B21" w:rsidRDefault="009B28B7" w:rsidP="00C251FD">
                      <w:pPr>
                        <w:rPr>
                          <w:lang w:val="kk-KZ"/>
                        </w:rPr>
                      </w:pPr>
                    </w:p>
                    <w:p w:rsidR="009B28B7" w:rsidRDefault="009B28B7" w:rsidP="00C251FD">
                      <w:pPr>
                        <w:rPr>
                          <w:lang w:val="kk-KZ"/>
                        </w:rPr>
                      </w:pPr>
                    </w:p>
                    <w:p w:rsidR="009B28B7" w:rsidRDefault="009B28B7" w:rsidP="00C251FD">
                      <w:pPr>
                        <w:shd w:val="clear" w:color="auto" w:fill="FFFFFF"/>
                        <w:jc w:val="both"/>
                        <w:rPr>
                          <w:snapToGrid w:val="0"/>
                          <w:lang w:val="kk-KZ"/>
                        </w:rPr>
                      </w:pPr>
                    </w:p>
                    <w:p w:rsidR="009B28B7" w:rsidRPr="00AE2AEC" w:rsidRDefault="009B28B7" w:rsidP="00C251FD">
                      <w:pPr>
                        <w:shd w:val="clear" w:color="auto" w:fill="FFFFFF"/>
                        <w:jc w:val="both"/>
                        <w:rPr>
                          <w:snapToGrid w:val="0"/>
                          <w:lang w:val="kk-KZ"/>
                        </w:rPr>
                      </w:pPr>
                      <w:r>
                        <w:rPr>
                          <w:snapToGrid w:val="0"/>
                          <w:lang w:val="kk-KZ"/>
                        </w:rPr>
                        <w:t>әдіс-тәсілдері:</w:t>
                      </w:r>
                    </w:p>
                    <w:p w:rsidR="009B28B7" w:rsidRPr="00A36CDD" w:rsidRDefault="009B28B7" w:rsidP="00C251FD">
                      <w:pPr>
                        <w:rPr>
                          <w:lang w:val="kk-KZ"/>
                        </w:rPr>
                      </w:pPr>
                    </w:p>
                  </w:txbxContent>
                </v:textbox>
              </v:rect>
            </w:pict>
          </mc:Fallback>
        </mc:AlternateContent>
      </w:r>
    </w:p>
    <w:p w:rsidR="00C251FD" w:rsidRDefault="00C251FD" w:rsidP="00C20602">
      <w:pPr>
        <w:ind w:firstLine="567"/>
        <w:rPr>
          <w:lang w:val="kk-KZ"/>
        </w:rPr>
      </w:pPr>
    </w:p>
    <w:p w:rsidR="00C251FD" w:rsidRDefault="00AF723F" w:rsidP="00C20602">
      <w:pPr>
        <w:ind w:firstLine="567"/>
        <w:rPr>
          <w:lang w:val="kk-KZ"/>
        </w:rPr>
      </w:pPr>
      <w:r>
        <w:rPr>
          <w:noProof/>
        </w:rPr>
        <mc:AlternateContent>
          <mc:Choice Requires="wps">
            <w:drawing>
              <wp:anchor distT="0" distB="0" distL="114300" distR="114300" simplePos="0" relativeHeight="251655168" behindDoc="0" locked="0" layoutInCell="1" allowOverlap="1">
                <wp:simplePos x="0" y="0"/>
                <wp:positionH relativeFrom="column">
                  <wp:posOffset>472440</wp:posOffset>
                </wp:positionH>
                <wp:positionV relativeFrom="paragraph">
                  <wp:posOffset>74295</wp:posOffset>
                </wp:positionV>
                <wp:extent cx="323850" cy="635"/>
                <wp:effectExtent l="0" t="76200" r="19050" b="94615"/>
                <wp:wrapNone/>
                <wp:docPr id="242"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02B8C77" id="AutoShape 111" o:spid="_x0000_s1026" type="#_x0000_t32" style="position:absolute;margin-left:37.2pt;margin-top:5.85pt;width:25.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">
                <v:stroke endarrow="block"/>
              </v:shape>
            </w:pict>
          </mc:Fallback>
        </mc:AlternateContent>
      </w:r>
    </w:p>
    <w:p w:rsidR="00C251FD" w:rsidRDefault="00C251FD" w:rsidP="00C20602">
      <w:pPr>
        <w:ind w:firstLine="567"/>
        <w:rPr>
          <w:lang w:val="kk-KZ"/>
        </w:rPr>
      </w:pPr>
    </w:p>
    <w:p w:rsidR="00C251FD" w:rsidRDefault="00AF723F" w:rsidP="00C20602">
      <w:pPr>
        <w:ind w:firstLine="567"/>
        <w:rPr>
          <w:lang w:val="kk-KZ"/>
        </w:rPr>
      </w:pPr>
      <w:r>
        <w:rPr>
          <w:noProof/>
        </w:rPr>
        <mc:AlternateContent>
          <mc:Choice Requires="wps">
            <w:drawing>
              <wp:anchor distT="0" distB="0" distL="114300" distR="114300" simplePos="0" relativeHeight="251657216" behindDoc="0" locked="0" layoutInCell="1" allowOverlap="1">
                <wp:simplePos x="0" y="0"/>
                <wp:positionH relativeFrom="column">
                  <wp:posOffset>3396615</wp:posOffset>
                </wp:positionH>
                <wp:positionV relativeFrom="paragraph">
                  <wp:posOffset>96520</wp:posOffset>
                </wp:positionV>
                <wp:extent cx="1905" cy="200025"/>
                <wp:effectExtent l="76200" t="0" r="74295" b="47625"/>
                <wp:wrapNone/>
                <wp:docPr id="241"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000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9C6AEE1" id="AutoShape 113" o:spid="_x0000_s1026" type="#_x0000_t32" style="position:absolute;margin-left:267.45pt;margin-top:7.6pt;width:.15pt;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">
                <v:stroke endarrow="block"/>
              </v:shape>
            </w:pict>
          </mc:Fallback>
        </mc:AlternateContent>
      </w:r>
    </w:p>
    <w:p w:rsidR="00C251FD" w:rsidRDefault="00AF723F" w:rsidP="00C20602">
      <w:pPr>
        <w:ind w:firstLine="567"/>
        <w:rPr>
          <w:lang w:val="kk-KZ"/>
        </w:rPr>
      </w:pPr>
      <w:r>
        <w:rPr>
          <w:noProof/>
        </w:rPr>
        <mc:AlternateContent>
          <mc:Choice Requires="wps">
            <w:drawing>
              <wp:anchor distT="0" distB="0" distL="114300" distR="114300" simplePos="0" relativeHeight="251643904" behindDoc="0" locked="0" layoutInCell="1" allowOverlap="1">
                <wp:simplePos x="0" y="0"/>
                <wp:positionH relativeFrom="column">
                  <wp:posOffset>796290</wp:posOffset>
                </wp:positionH>
                <wp:positionV relativeFrom="paragraph">
                  <wp:posOffset>121285</wp:posOffset>
                </wp:positionV>
                <wp:extent cx="5381625" cy="333375"/>
                <wp:effectExtent l="0" t="0" r="28575" b="28575"/>
                <wp:wrapNone/>
                <wp:docPr id="24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333375"/>
                        </a:xfrm>
                        <a:prstGeom prst="rect">
                          <a:avLst/>
                        </a:prstGeom>
                        <a:solidFill>
                          <a:srgbClr val="FFFFFF"/>
                        </a:solidFill>
                        <a:ln w="9525">
                          <a:solidFill>
                            <a:srgbClr val="000000"/>
                          </a:solidFill>
                          <a:miter lim="800000"/>
                          <a:headEnd/>
                          <a:tailEnd/>
                        </a:ln>
                      </wps:spPr>
                      <wps:txbx>
                        <w:txbxContent>
                          <w:p w:rsidR="009B28B7" w:rsidRPr="00F91CB8" w:rsidRDefault="009B28B7" w:rsidP="00C251FD">
                            <w:pPr>
                              <w:rPr>
                                <w:lang w:val="kk-KZ"/>
                              </w:rPr>
                            </w:pPr>
                            <w:r>
                              <w:rPr>
                                <w:u w:val="single"/>
                                <w:lang w:val="kk-KZ"/>
                              </w:rPr>
                              <w:t>Даярлау</w:t>
                            </w:r>
                            <w:r w:rsidRPr="00A36CDD">
                              <w:rPr>
                                <w:u w:val="single"/>
                                <w:lang w:val="kk-KZ"/>
                              </w:rPr>
                              <w:t xml:space="preserve"> компоненттері:</w:t>
                            </w:r>
                            <w:r w:rsidRPr="00F91CB8">
                              <w:rPr>
                                <w:lang w:val="kk-KZ"/>
                              </w:rPr>
                              <w:t xml:space="preserve"> мотивациялық, мазмұндық, операциялық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142" style="position:absolute;left:0;text-align:left;margin-left:62.7pt;margin-top:9.55pt;width:423.75pt;height:26.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">
                <v:textbox>
                  <w:txbxContent>
                    <w:p w:rsidR="009B28B7" w:rsidRPr="00F91CB8" w:rsidRDefault="009B28B7" w:rsidP="00C251FD">
                      <w:pPr>
                        <w:rPr>
                          <w:lang w:val="kk-KZ"/>
                        </w:rPr>
                      </w:pPr>
                      <w:r>
                        <w:rPr>
                          <w:u w:val="single"/>
                          <w:lang w:val="kk-KZ"/>
                        </w:rPr>
                        <w:t>Даярлау</w:t>
                      </w:r>
                      <w:r w:rsidRPr="00A36CDD">
                        <w:rPr>
                          <w:u w:val="single"/>
                          <w:lang w:val="kk-KZ"/>
                        </w:rPr>
                        <w:t xml:space="preserve"> компоненттері:</w:t>
                      </w:r>
                      <w:r w:rsidRPr="00F91CB8">
                        <w:rPr>
                          <w:lang w:val="kk-KZ"/>
                        </w:rPr>
                        <w:t xml:space="preserve"> мотивациялық, мазмұндық, операциялық</w:t>
                      </w:r>
                    </w:p>
                  </w:txbxContent>
                </v:textbox>
              </v:rect>
            </w:pict>
          </mc:Fallback>
        </mc:AlternateContent>
      </w:r>
    </w:p>
    <w:p w:rsidR="00C251FD" w:rsidRPr="004E71BE" w:rsidRDefault="00AF723F" w:rsidP="00C20602">
      <w:pPr>
        <w:ind w:firstLine="567"/>
        <w:jc w:val="both"/>
        <w:rPr>
          <w:lang w:val="kk-KZ"/>
        </w:rPr>
      </w:pPr>
      <w:r>
        <w:rPr>
          <w:noProof/>
        </w:rPr>
        <mc:AlternateContent>
          <mc:Choice Requires="wps">
            <w:drawing>
              <wp:anchor distT="0" distB="0" distL="114300" distR="114300" simplePos="0" relativeHeight="251668480" behindDoc="0" locked="0" layoutInCell="1" allowOverlap="1">
                <wp:simplePos x="0" y="0"/>
                <wp:positionH relativeFrom="column">
                  <wp:posOffset>472440</wp:posOffset>
                </wp:positionH>
                <wp:positionV relativeFrom="paragraph">
                  <wp:posOffset>87630</wp:posOffset>
                </wp:positionV>
                <wp:extent cx="323850" cy="635"/>
                <wp:effectExtent l="0" t="76200" r="19050" b="94615"/>
                <wp:wrapNone/>
                <wp:docPr id="239"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9A02C2D" id="AutoShape 124" o:spid="_x0000_s1026" type="#_x0000_t32" style="position:absolute;margin-left:37.2pt;margin-top:6.9pt;width:25.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">
                <v:stroke endarrow="block"/>
              </v:shape>
            </w:pict>
          </mc:Fallback>
        </mc:AlternateContent>
      </w:r>
    </w:p>
    <w:p w:rsidR="00C251FD" w:rsidRDefault="00AF723F" w:rsidP="00C20602">
      <w:pPr>
        <w:ind w:firstLine="567"/>
        <w:rPr>
          <w:lang w:val="kk-KZ"/>
        </w:rPr>
      </w:pPr>
      <w:r>
        <w:rPr>
          <w:noProof/>
        </w:rPr>
        <mc:AlternateContent>
          <mc:Choice Requires="wps">
            <w:drawing>
              <wp:anchor distT="0" distB="0" distL="114300" distR="114300" simplePos="0" relativeHeight="251650048" behindDoc="0" locked="0" layoutInCell="1" allowOverlap="1">
                <wp:simplePos x="0" y="0"/>
                <wp:positionH relativeFrom="column">
                  <wp:posOffset>142875</wp:posOffset>
                </wp:positionH>
                <wp:positionV relativeFrom="paragraph">
                  <wp:posOffset>104140</wp:posOffset>
                </wp:positionV>
                <wp:extent cx="635" cy="276225"/>
                <wp:effectExtent l="76200" t="0" r="75565" b="47625"/>
                <wp:wrapNone/>
                <wp:docPr id="238"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62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6D9C7E5" id="AutoShape 106" o:spid="_x0000_s1026" type="#_x0000_t32" style="position:absolute;margin-left:11.25pt;margin-top:8.2pt;width:.05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">
                <v:stroke endarrow="block"/>
              </v:shape>
            </w:pict>
          </mc:Fallback>
        </mc:AlternateContent>
      </w:r>
      <w:r>
        <w:rPr>
          <w:noProof/>
        </w:rPr>
        <mc:AlternateContent>
          <mc:Choice Requires="wps">
            <w:drawing>
              <wp:anchor distT="0" distB="0" distL="114299" distR="114299" simplePos="0" relativeHeight="251658240" behindDoc="0" locked="0" layoutInCell="1" allowOverlap="1">
                <wp:simplePos x="0" y="0"/>
                <wp:positionH relativeFrom="column">
                  <wp:posOffset>3399154</wp:posOffset>
                </wp:positionH>
                <wp:positionV relativeFrom="paragraph">
                  <wp:posOffset>107950</wp:posOffset>
                </wp:positionV>
                <wp:extent cx="0" cy="276225"/>
                <wp:effectExtent l="76200" t="0" r="57150" b="47625"/>
                <wp:wrapNone/>
                <wp:docPr id="237"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F5805A8" id="AutoShape 114" o:spid="_x0000_s1026" type="#_x0000_t32" style="position:absolute;margin-left:267.65pt;margin-top:8.5pt;width:0;height:21.7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">
                <v:stroke endarrow="block"/>
              </v:shape>
            </w:pict>
          </mc:Fallback>
        </mc:AlternateContent>
      </w:r>
    </w:p>
    <w:p w:rsidR="00C251FD" w:rsidRPr="00484F3D" w:rsidRDefault="00C251FD" w:rsidP="00C20602">
      <w:pPr>
        <w:ind w:firstLine="567"/>
        <w:rPr>
          <w:lang w:val="kk-KZ"/>
        </w:rPr>
      </w:pPr>
    </w:p>
    <w:p w:rsidR="00C251FD" w:rsidRDefault="00AF723F" w:rsidP="00C20602">
      <w:pPr>
        <w:ind w:firstLine="567"/>
        <w:rPr>
          <w:lang w:val="kk-KZ"/>
        </w:rPr>
      </w:pPr>
      <w:r>
        <w:rPr>
          <w:noProof/>
        </w:rPr>
        <mc:AlternateContent>
          <mc:Choice Requires="wps">
            <w:drawing>
              <wp:anchor distT="0" distB="0" distL="114300" distR="114300" simplePos="0" relativeHeight="251651072" behindDoc="0" locked="0" layoutInCell="1" allowOverlap="1">
                <wp:simplePos x="0" y="0"/>
                <wp:positionH relativeFrom="column">
                  <wp:posOffset>-22860</wp:posOffset>
                </wp:positionH>
                <wp:positionV relativeFrom="paragraph">
                  <wp:posOffset>33655</wp:posOffset>
                </wp:positionV>
                <wp:extent cx="419100" cy="1000125"/>
                <wp:effectExtent l="0" t="0" r="19050" b="28575"/>
                <wp:wrapNone/>
                <wp:docPr id="23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000125"/>
                        </a:xfrm>
                        <a:prstGeom prst="rect">
                          <a:avLst/>
                        </a:prstGeom>
                        <a:solidFill>
                          <a:srgbClr val="FFFFFF"/>
                        </a:solidFill>
                        <a:ln w="9525">
                          <a:solidFill>
                            <a:srgbClr val="000000"/>
                          </a:solidFill>
                          <a:miter lim="800000"/>
                          <a:headEnd/>
                          <a:tailEnd/>
                        </a:ln>
                      </wps:spPr>
                      <wps:txbx>
                        <w:txbxContent>
                          <w:p w:rsidR="009B28B7" w:rsidRPr="000F2D95" w:rsidRDefault="009B28B7" w:rsidP="00C251FD">
                            <w:pPr>
                              <w:jc w:val="center"/>
                              <w:rPr>
                                <w:lang w:val="kk-KZ"/>
                              </w:rPr>
                            </w:pPr>
                            <w:r>
                              <w:rPr>
                                <w:lang w:val="kk-KZ"/>
                              </w:rPr>
                              <w:t>Нәтижелік</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143" style="position:absolute;left:0;text-align:left;margin-left:-1.8pt;margin-top:2.65pt;width:33pt;height:7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">
                <v:textbox style="layout-flow:vertical;mso-layout-flow-alt:bottom-to-top">
                  <w:txbxContent>
                    <w:p w:rsidR="009B28B7" w:rsidRPr="000F2D95" w:rsidRDefault="009B28B7" w:rsidP="00C251FD">
                      <w:pPr>
                        <w:jc w:val="center"/>
                        <w:rPr>
                          <w:lang w:val="kk-KZ"/>
                        </w:rPr>
                      </w:pPr>
                      <w:r>
                        <w:rPr>
                          <w:lang w:val="kk-KZ"/>
                        </w:rPr>
                        <w:t>Нәтижелік</w:t>
                      </w:r>
                    </w:p>
                  </w:txbxContent>
                </v:textbox>
              </v: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786765</wp:posOffset>
                </wp:positionH>
                <wp:positionV relativeFrom="paragraph">
                  <wp:posOffset>33655</wp:posOffset>
                </wp:positionV>
                <wp:extent cx="5381625" cy="371475"/>
                <wp:effectExtent l="0" t="0" r="28575" b="28575"/>
                <wp:wrapNone/>
                <wp:docPr id="23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371475"/>
                        </a:xfrm>
                        <a:prstGeom prst="rect">
                          <a:avLst/>
                        </a:prstGeom>
                        <a:solidFill>
                          <a:srgbClr val="FFFFFF"/>
                        </a:solidFill>
                        <a:ln w="9525">
                          <a:solidFill>
                            <a:srgbClr val="000000"/>
                          </a:solidFill>
                          <a:miter lim="800000"/>
                          <a:headEnd/>
                          <a:tailEnd/>
                        </a:ln>
                      </wps:spPr>
                      <wps:txbx>
                        <w:txbxContent>
                          <w:p w:rsidR="009B28B7" w:rsidRPr="00245DCF" w:rsidRDefault="009B28B7" w:rsidP="00C251FD">
                            <w:pPr>
                              <w:jc w:val="center"/>
                              <w:rPr>
                                <w:lang w:val="kk-KZ"/>
                              </w:rPr>
                            </w:pPr>
                            <w:r>
                              <w:rPr>
                                <w:lang w:val="kk-KZ"/>
                              </w:rPr>
                              <w:t>Даярлау</w:t>
                            </w:r>
                            <w:r w:rsidRPr="00245DCF">
                              <w:rPr>
                                <w:lang w:val="kk-KZ"/>
                              </w:rPr>
                              <w:t xml:space="preserve"> деңгейлері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144" style="position:absolute;left:0;text-align:left;margin-left:61.95pt;margin-top:2.65pt;width:423.75pt;height:2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">
                <v:textbox>
                  <w:txbxContent>
                    <w:p w:rsidR="009B28B7" w:rsidRPr="00245DCF" w:rsidRDefault="009B28B7" w:rsidP="00C251FD">
                      <w:pPr>
                        <w:jc w:val="center"/>
                        <w:rPr>
                          <w:lang w:val="kk-KZ"/>
                        </w:rPr>
                      </w:pPr>
                      <w:r>
                        <w:rPr>
                          <w:lang w:val="kk-KZ"/>
                        </w:rPr>
                        <w:t>Даярлау</w:t>
                      </w:r>
                      <w:r w:rsidRPr="00245DCF">
                        <w:rPr>
                          <w:lang w:val="kk-KZ"/>
                        </w:rPr>
                        <w:t xml:space="preserve"> деңгейлері</w:t>
                      </w:r>
                    </w:p>
                  </w:txbxContent>
                </v:textbox>
              </v:rect>
            </w:pict>
          </mc:Fallback>
        </mc:AlternateContent>
      </w:r>
    </w:p>
    <w:p w:rsidR="00C251FD" w:rsidRDefault="00AF723F" w:rsidP="00C20602">
      <w:pPr>
        <w:ind w:firstLine="567"/>
        <w:rPr>
          <w:lang w:val="kk-KZ"/>
        </w:rPr>
      </w:pPr>
      <w:r>
        <w:rPr>
          <w:noProof/>
        </w:rPr>
        <mc:AlternateContent>
          <mc:Choice Requires="wps">
            <w:drawing>
              <wp:anchor distT="0" distB="0" distL="114300" distR="114300" simplePos="0" relativeHeight="251669504" behindDoc="0" locked="0" layoutInCell="1" allowOverlap="1">
                <wp:simplePos x="0" y="0"/>
                <wp:positionH relativeFrom="column">
                  <wp:posOffset>472440</wp:posOffset>
                </wp:positionH>
                <wp:positionV relativeFrom="paragraph">
                  <wp:posOffset>91440</wp:posOffset>
                </wp:positionV>
                <wp:extent cx="342900" cy="9525"/>
                <wp:effectExtent l="0" t="76200" r="19050" b="85725"/>
                <wp:wrapNone/>
                <wp:docPr id="234"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95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775951D" id="AutoShape 125" o:spid="_x0000_s1026" type="#_x0000_t32" style="position:absolute;margin-left:37.2pt;margin-top:7.2pt;width:27pt;height:.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">
                <v:stroke endarrow="block"/>
              </v:shape>
            </w:pict>
          </mc:Fallback>
        </mc:AlternateContent>
      </w:r>
    </w:p>
    <w:p w:rsidR="00C251FD" w:rsidRDefault="00AF723F" w:rsidP="00C20602">
      <w:pPr>
        <w:ind w:firstLine="567"/>
        <w:rPr>
          <w:lang w:val="kk-KZ"/>
        </w:rPr>
      </w:pPr>
      <w:r>
        <w:rPr>
          <w:noProof/>
        </w:rPr>
        <mc:AlternateContent>
          <mc:Choice Requires="wps">
            <w:drawing>
              <wp:anchor distT="0" distB="0" distL="114299" distR="114299" simplePos="0" relativeHeight="251665408" behindDoc="0" locked="0" layoutInCell="1" allowOverlap="1">
                <wp:simplePos x="0" y="0"/>
                <wp:positionH relativeFrom="column">
                  <wp:posOffset>4253864</wp:posOffset>
                </wp:positionH>
                <wp:positionV relativeFrom="paragraph">
                  <wp:posOffset>54610</wp:posOffset>
                </wp:positionV>
                <wp:extent cx="0" cy="333375"/>
                <wp:effectExtent l="76200" t="0" r="76200" b="47625"/>
                <wp:wrapNone/>
                <wp:docPr id="233"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720D84E" id="AutoShape 121" o:spid="_x0000_s1026" type="#_x0000_t32" style="position:absolute;margin-left:334.95pt;margin-top:4.3pt;width:0;height:26.2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">
                <v:stroke endarrow="block"/>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5511165</wp:posOffset>
                </wp:positionH>
                <wp:positionV relativeFrom="paragraph">
                  <wp:posOffset>54610</wp:posOffset>
                </wp:positionV>
                <wp:extent cx="635" cy="352425"/>
                <wp:effectExtent l="76200" t="0" r="75565" b="47625"/>
                <wp:wrapNone/>
                <wp:docPr id="232"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24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9DCF4FB" id="AutoShape 122" o:spid="_x0000_s1026" type="#_x0000_t32" style="position:absolute;margin-left:433.95pt;margin-top:4.3pt;width:.0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">
                <v:stroke endarrow="block"/>
              </v:shape>
            </w:pict>
          </mc:Fallback>
        </mc:AlternateContent>
      </w:r>
      <w:r>
        <w:rPr>
          <w:noProof/>
        </w:rPr>
        <mc:AlternateContent>
          <mc:Choice Requires="wps">
            <w:drawing>
              <wp:anchor distT="0" distB="0" distL="114299" distR="114299" simplePos="0" relativeHeight="251664384" behindDoc="0" locked="0" layoutInCell="1" allowOverlap="1">
                <wp:simplePos x="0" y="0"/>
                <wp:positionH relativeFrom="column">
                  <wp:posOffset>2910839</wp:posOffset>
                </wp:positionH>
                <wp:positionV relativeFrom="paragraph">
                  <wp:posOffset>54610</wp:posOffset>
                </wp:positionV>
                <wp:extent cx="0" cy="352425"/>
                <wp:effectExtent l="76200" t="0" r="76200" b="47625"/>
                <wp:wrapNone/>
                <wp:docPr id="231"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17C38AB" id="AutoShape 120" o:spid="_x0000_s1026" type="#_x0000_t32" style="position:absolute;margin-left:229.2pt;margin-top:4.3pt;width:0;height:27.7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">
                <v:stroke endarrow="block"/>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1415415</wp:posOffset>
                </wp:positionH>
                <wp:positionV relativeFrom="paragraph">
                  <wp:posOffset>54610</wp:posOffset>
                </wp:positionV>
                <wp:extent cx="635" cy="333375"/>
                <wp:effectExtent l="76200" t="0" r="75565" b="47625"/>
                <wp:wrapNone/>
                <wp:docPr id="230"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33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1A973C0" id="AutoShape 119" o:spid="_x0000_s1026" type="#_x0000_t32" style="position:absolute;margin-left:111.45pt;margin-top:4.3pt;width:.0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">
                <v:stroke endarrow="block"/>
              </v:shape>
            </w:pict>
          </mc:Fallback>
        </mc:AlternateContent>
      </w:r>
    </w:p>
    <w:p w:rsidR="00C251FD" w:rsidRDefault="00C251FD" w:rsidP="00C20602">
      <w:pPr>
        <w:ind w:firstLine="567"/>
        <w:rPr>
          <w:lang w:val="kk-KZ"/>
        </w:rPr>
      </w:pPr>
    </w:p>
    <w:p w:rsidR="00C251FD" w:rsidRDefault="00AF723F" w:rsidP="00C20602">
      <w:pPr>
        <w:ind w:firstLine="567"/>
        <w:rPr>
          <w:lang w:val="kk-KZ"/>
        </w:rPr>
      </w:pPr>
      <w:r>
        <w:rPr>
          <w:noProof/>
        </w:rPr>
        <mc:AlternateContent>
          <mc:Choice Requires="wps">
            <w:drawing>
              <wp:anchor distT="0" distB="0" distL="114300" distR="114300" simplePos="0" relativeHeight="251661312" behindDoc="0" locked="0" layoutInCell="1" allowOverlap="1">
                <wp:simplePos x="0" y="0"/>
                <wp:positionH relativeFrom="column">
                  <wp:posOffset>3749040</wp:posOffset>
                </wp:positionH>
                <wp:positionV relativeFrom="paragraph">
                  <wp:posOffset>37465</wp:posOffset>
                </wp:positionV>
                <wp:extent cx="1038225" cy="295275"/>
                <wp:effectExtent l="0" t="0" r="28575" b="28575"/>
                <wp:wrapNone/>
                <wp:docPr id="229"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95275"/>
                        </a:xfrm>
                        <a:prstGeom prst="rect">
                          <a:avLst/>
                        </a:prstGeom>
                        <a:solidFill>
                          <a:srgbClr val="FFFFFF"/>
                        </a:solidFill>
                        <a:ln w="9525">
                          <a:solidFill>
                            <a:srgbClr val="000000"/>
                          </a:solidFill>
                          <a:miter lim="800000"/>
                          <a:headEnd/>
                          <a:tailEnd/>
                        </a:ln>
                      </wps:spPr>
                      <wps:txbx>
                        <w:txbxContent>
                          <w:p w:rsidR="009B28B7" w:rsidRPr="0055230A" w:rsidRDefault="009B28B7" w:rsidP="00C251FD">
                            <w:pPr>
                              <w:jc w:val="center"/>
                              <w:rPr>
                                <w:lang w:val="kk-KZ"/>
                              </w:rPr>
                            </w:pPr>
                            <w:r w:rsidRPr="0055230A">
                              <w:rPr>
                                <w:lang w:val="kk-KZ"/>
                              </w:rPr>
                              <w:t>жеткілікті</w:t>
                            </w:r>
                          </w:p>
                          <w:p w:rsidR="009B28B7" w:rsidRPr="00F15F28" w:rsidRDefault="009B28B7" w:rsidP="00C251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145" style="position:absolute;left:0;text-align:left;margin-left:295.2pt;margin-top:2.95pt;width:81.7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">
                <v:textbox>
                  <w:txbxContent>
                    <w:p w:rsidR="009B28B7" w:rsidRPr="0055230A" w:rsidRDefault="009B28B7" w:rsidP="00C251FD">
                      <w:pPr>
                        <w:jc w:val="center"/>
                        <w:rPr>
                          <w:lang w:val="kk-KZ"/>
                        </w:rPr>
                      </w:pPr>
                      <w:r w:rsidRPr="0055230A">
                        <w:rPr>
                          <w:lang w:val="kk-KZ"/>
                        </w:rPr>
                        <w:t>жеткілікті</w:t>
                      </w:r>
                    </w:p>
                    <w:p w:rsidR="009B28B7" w:rsidRPr="00F15F28" w:rsidRDefault="009B28B7" w:rsidP="00C251FD"/>
                  </w:txbxContent>
                </v:textbox>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815340</wp:posOffset>
                </wp:positionH>
                <wp:positionV relativeFrom="paragraph">
                  <wp:posOffset>37465</wp:posOffset>
                </wp:positionV>
                <wp:extent cx="1181100" cy="295275"/>
                <wp:effectExtent l="0" t="0" r="19050" b="28575"/>
                <wp:wrapNone/>
                <wp:docPr id="22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95275"/>
                        </a:xfrm>
                        <a:prstGeom prst="rect">
                          <a:avLst/>
                        </a:prstGeom>
                        <a:solidFill>
                          <a:srgbClr val="FFFFFF"/>
                        </a:solidFill>
                        <a:ln w="9525">
                          <a:solidFill>
                            <a:srgbClr val="000000"/>
                          </a:solidFill>
                          <a:miter lim="800000"/>
                          <a:headEnd/>
                          <a:tailEnd/>
                        </a:ln>
                      </wps:spPr>
                      <wps:txbx>
                        <w:txbxContent>
                          <w:p w:rsidR="009B28B7" w:rsidRPr="00F91CB8" w:rsidRDefault="009B28B7" w:rsidP="00C251FD">
                            <w:pPr>
                              <w:jc w:val="center"/>
                              <w:rPr>
                                <w:lang w:val="kk-KZ"/>
                              </w:rPr>
                            </w:pPr>
                            <w:r w:rsidRPr="00F91CB8">
                              <w:rPr>
                                <w:lang w:val="kk-KZ"/>
                              </w:rPr>
                              <w:t>төмен</w:t>
                            </w:r>
                          </w:p>
                          <w:p w:rsidR="009B28B7" w:rsidRPr="00F15F28" w:rsidRDefault="009B28B7" w:rsidP="00C251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146" style="position:absolute;left:0;text-align:left;margin-left:64.2pt;margin-top:2.95pt;width:93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">
                <v:textbox>
                  <w:txbxContent>
                    <w:p w:rsidR="009B28B7" w:rsidRPr="00F91CB8" w:rsidRDefault="009B28B7" w:rsidP="00C251FD">
                      <w:pPr>
                        <w:jc w:val="center"/>
                        <w:rPr>
                          <w:lang w:val="kk-KZ"/>
                        </w:rPr>
                      </w:pPr>
                      <w:r w:rsidRPr="00F91CB8">
                        <w:rPr>
                          <w:lang w:val="kk-KZ"/>
                        </w:rPr>
                        <w:t>төмен</w:t>
                      </w:r>
                    </w:p>
                    <w:p w:rsidR="009B28B7" w:rsidRPr="00F15F28" w:rsidRDefault="009B28B7" w:rsidP="00C251FD"/>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2341880</wp:posOffset>
                </wp:positionH>
                <wp:positionV relativeFrom="paragraph">
                  <wp:posOffset>56515</wp:posOffset>
                </wp:positionV>
                <wp:extent cx="1119505" cy="295275"/>
                <wp:effectExtent l="0" t="0" r="23495" b="28575"/>
                <wp:wrapNone/>
                <wp:docPr id="22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9505" cy="295275"/>
                        </a:xfrm>
                        <a:prstGeom prst="rect">
                          <a:avLst/>
                        </a:prstGeom>
                        <a:solidFill>
                          <a:srgbClr val="FFFFFF"/>
                        </a:solidFill>
                        <a:ln w="9525">
                          <a:solidFill>
                            <a:srgbClr val="000000"/>
                          </a:solidFill>
                          <a:miter lim="800000"/>
                          <a:headEnd/>
                          <a:tailEnd/>
                        </a:ln>
                      </wps:spPr>
                      <wps:txbx>
                        <w:txbxContent>
                          <w:p w:rsidR="009B28B7" w:rsidRPr="0055230A" w:rsidRDefault="009B28B7" w:rsidP="00C251FD">
                            <w:pPr>
                              <w:jc w:val="center"/>
                              <w:rPr>
                                <w:lang w:val="kk-KZ"/>
                              </w:rPr>
                            </w:pPr>
                            <w:r w:rsidRPr="0055230A">
                              <w:rPr>
                                <w:lang w:val="kk-KZ"/>
                              </w:rPr>
                              <w:t>орта</w:t>
                            </w:r>
                          </w:p>
                          <w:p w:rsidR="009B28B7" w:rsidRPr="00F15F28" w:rsidRDefault="009B28B7" w:rsidP="00C251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147" style="position:absolute;left:0;text-align:left;margin-left:184.4pt;margin-top:4.45pt;width:88.1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">
                <v:textbox>
                  <w:txbxContent>
                    <w:p w:rsidR="009B28B7" w:rsidRPr="0055230A" w:rsidRDefault="009B28B7" w:rsidP="00C251FD">
                      <w:pPr>
                        <w:jc w:val="center"/>
                        <w:rPr>
                          <w:lang w:val="kk-KZ"/>
                        </w:rPr>
                      </w:pPr>
                      <w:r w:rsidRPr="0055230A">
                        <w:rPr>
                          <w:lang w:val="kk-KZ"/>
                        </w:rPr>
                        <w:t>орта</w:t>
                      </w:r>
                    </w:p>
                    <w:p w:rsidR="009B28B7" w:rsidRPr="00F15F28" w:rsidRDefault="009B28B7" w:rsidP="00C251FD"/>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5092065</wp:posOffset>
                </wp:positionH>
                <wp:positionV relativeFrom="paragraph">
                  <wp:posOffset>56515</wp:posOffset>
                </wp:positionV>
                <wp:extent cx="1028700" cy="295275"/>
                <wp:effectExtent l="0" t="0" r="19050" b="28575"/>
                <wp:wrapNone/>
                <wp:docPr id="22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5275"/>
                        </a:xfrm>
                        <a:prstGeom prst="rect">
                          <a:avLst/>
                        </a:prstGeom>
                        <a:solidFill>
                          <a:srgbClr val="FFFFFF"/>
                        </a:solidFill>
                        <a:ln w="9525">
                          <a:solidFill>
                            <a:srgbClr val="000000"/>
                          </a:solidFill>
                          <a:miter lim="800000"/>
                          <a:headEnd/>
                          <a:tailEnd/>
                        </a:ln>
                      </wps:spPr>
                      <wps:txbx>
                        <w:txbxContent>
                          <w:p w:rsidR="009B28B7" w:rsidRPr="0055230A" w:rsidRDefault="009B28B7" w:rsidP="00C251FD">
                            <w:pPr>
                              <w:jc w:val="center"/>
                              <w:rPr>
                                <w:lang w:val="kk-KZ"/>
                              </w:rPr>
                            </w:pPr>
                            <w:r>
                              <w:rPr>
                                <w:lang w:val="kk-KZ"/>
                              </w:rPr>
                              <w:t>ж</w:t>
                            </w:r>
                            <w:r w:rsidRPr="0055230A">
                              <w:rPr>
                                <w:lang w:val="kk-KZ"/>
                              </w:rPr>
                              <w:t>оғары</w:t>
                            </w:r>
                          </w:p>
                          <w:p w:rsidR="009B28B7" w:rsidRPr="00F15F28" w:rsidRDefault="009B28B7" w:rsidP="00C251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148" style="position:absolute;left:0;text-align:left;margin-left:400.95pt;margin-top:4.45pt;width:81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">
                <v:textbox>
                  <w:txbxContent>
                    <w:p w:rsidR="009B28B7" w:rsidRPr="0055230A" w:rsidRDefault="009B28B7" w:rsidP="00C251FD">
                      <w:pPr>
                        <w:jc w:val="center"/>
                        <w:rPr>
                          <w:lang w:val="kk-KZ"/>
                        </w:rPr>
                      </w:pPr>
                      <w:r>
                        <w:rPr>
                          <w:lang w:val="kk-KZ"/>
                        </w:rPr>
                        <w:t>ж</w:t>
                      </w:r>
                      <w:r w:rsidRPr="0055230A">
                        <w:rPr>
                          <w:lang w:val="kk-KZ"/>
                        </w:rPr>
                        <w:t>оғары</w:t>
                      </w:r>
                    </w:p>
                    <w:p w:rsidR="009B28B7" w:rsidRPr="00F15F28" w:rsidRDefault="009B28B7" w:rsidP="00C251FD"/>
                  </w:txbxContent>
                </v:textbox>
              </v:rect>
            </w:pict>
          </mc:Fallback>
        </mc:AlternateContent>
      </w:r>
    </w:p>
    <w:p w:rsidR="00C251FD" w:rsidRDefault="00C251FD" w:rsidP="00C20602">
      <w:pPr>
        <w:ind w:firstLine="567"/>
        <w:rPr>
          <w:lang w:val="kk-KZ"/>
        </w:rPr>
      </w:pPr>
    </w:p>
    <w:p w:rsidR="00C251FD" w:rsidRDefault="00C251FD" w:rsidP="00C20602">
      <w:pPr>
        <w:ind w:firstLine="567"/>
        <w:rPr>
          <w:lang w:val="kk-KZ"/>
        </w:rPr>
      </w:pPr>
    </w:p>
    <w:p w:rsidR="00C251FD" w:rsidRDefault="00C251FD" w:rsidP="00C20602">
      <w:pPr>
        <w:ind w:firstLine="567"/>
        <w:rPr>
          <w:lang w:val="kk-KZ"/>
        </w:rPr>
      </w:pPr>
    </w:p>
    <w:p w:rsidR="00C251FD" w:rsidRPr="00445157" w:rsidRDefault="003F621F" w:rsidP="00C20602">
      <w:pPr>
        <w:ind w:firstLine="567"/>
        <w:jc w:val="center"/>
        <w:rPr>
          <w:sz w:val="28"/>
          <w:szCs w:val="28"/>
          <w:lang w:val="kk-KZ"/>
        </w:rPr>
      </w:pPr>
      <w:r>
        <w:rPr>
          <w:sz w:val="28"/>
          <w:szCs w:val="28"/>
          <w:lang w:val="kk-KZ"/>
        </w:rPr>
        <w:t xml:space="preserve">Сурет 6 - </w:t>
      </w:r>
      <w:r w:rsidR="00C251FD" w:rsidRPr="00445157">
        <w:rPr>
          <w:sz w:val="28"/>
          <w:szCs w:val="28"/>
          <w:lang w:val="kk-KZ"/>
        </w:rPr>
        <w:t xml:space="preserve">Болашақ </w:t>
      </w:r>
      <w:r w:rsidR="003918EA">
        <w:rPr>
          <w:sz w:val="28"/>
          <w:szCs w:val="28"/>
          <w:lang w:val="kk-KZ"/>
        </w:rPr>
        <w:t>педагог–психолог</w:t>
      </w:r>
      <w:r w:rsidR="00C251FD" w:rsidRPr="00445157">
        <w:rPr>
          <w:sz w:val="28"/>
          <w:szCs w:val="28"/>
          <w:lang w:val="kk-KZ"/>
        </w:rPr>
        <w:t>тарды ОПҚҚЕ даяр</w:t>
      </w:r>
      <w:r w:rsidR="00F06054">
        <w:rPr>
          <w:sz w:val="28"/>
          <w:szCs w:val="28"/>
          <w:lang w:val="kk-KZ"/>
        </w:rPr>
        <w:t>лаудың</w:t>
      </w:r>
      <w:r w:rsidR="00C251FD">
        <w:rPr>
          <w:sz w:val="28"/>
          <w:szCs w:val="28"/>
          <w:lang w:val="kk-KZ"/>
        </w:rPr>
        <w:t xml:space="preserve"> </w:t>
      </w:r>
      <w:r w:rsidR="00C251FD" w:rsidRPr="00445157">
        <w:rPr>
          <w:sz w:val="28"/>
          <w:szCs w:val="28"/>
          <w:lang w:val="kk-KZ"/>
        </w:rPr>
        <w:t>моделі</w:t>
      </w:r>
    </w:p>
    <w:p w:rsidR="003F621F" w:rsidRDefault="003F621F" w:rsidP="00C20602">
      <w:pPr>
        <w:pStyle w:val="af8"/>
        <w:shd w:val="clear" w:color="auto" w:fill="FFFFFF"/>
        <w:ind w:left="0" w:firstLine="567"/>
        <w:jc w:val="both"/>
        <w:rPr>
          <w:i/>
          <w:snapToGrid w:val="0"/>
          <w:sz w:val="28"/>
          <w:szCs w:val="28"/>
          <w:lang w:val="kk-KZ"/>
        </w:rPr>
      </w:pPr>
    </w:p>
    <w:p w:rsidR="0052089F" w:rsidRPr="0032416B" w:rsidRDefault="0052089F" w:rsidP="00C20602">
      <w:pPr>
        <w:shd w:val="clear" w:color="auto" w:fill="FFFFFF"/>
        <w:ind w:firstLine="567"/>
        <w:jc w:val="both"/>
        <w:rPr>
          <w:snapToGrid w:val="0"/>
          <w:sz w:val="28"/>
          <w:szCs w:val="28"/>
          <w:lang w:val="kk-KZ"/>
        </w:rPr>
      </w:pPr>
      <w:r>
        <w:rPr>
          <w:snapToGrid w:val="0"/>
          <w:sz w:val="28"/>
          <w:szCs w:val="28"/>
          <w:lang w:val="kk-KZ"/>
        </w:rPr>
        <w:t>Аталмыш даярл</w:t>
      </w:r>
      <w:r w:rsidRPr="0032416B">
        <w:rPr>
          <w:snapToGrid w:val="0"/>
          <w:sz w:val="28"/>
          <w:szCs w:val="28"/>
          <w:lang w:val="kk-KZ"/>
        </w:rPr>
        <w:t>ықтың құрылымын анықтай отырып, біз жалпы білім беретін мектептің оқу-тәрбие үдерісіне ата</w:t>
      </w:r>
      <w:r>
        <w:rPr>
          <w:snapToGrid w:val="0"/>
          <w:sz w:val="28"/>
          <w:szCs w:val="28"/>
          <w:lang w:val="kk-KZ"/>
        </w:rPr>
        <w:t xml:space="preserve"> – </w:t>
      </w:r>
      <w:r w:rsidRPr="0032416B">
        <w:rPr>
          <w:snapToGrid w:val="0"/>
          <w:sz w:val="28"/>
          <w:szCs w:val="28"/>
          <w:lang w:val="kk-KZ"/>
        </w:rPr>
        <w:t xml:space="preserve">аналар мен қоғам мүшелерін </w:t>
      </w:r>
      <w:r w:rsidRPr="0032416B">
        <w:rPr>
          <w:snapToGrid w:val="0"/>
          <w:sz w:val="28"/>
          <w:szCs w:val="28"/>
          <w:lang w:val="kk-KZ"/>
        </w:rPr>
        <w:lastRenderedPageBreak/>
        <w:t>кірістірудің және психологиялық қауіпсіздікті қамтамасыз етудің өзіндік ерекшеліктеріне тән педагогикалық іс</w:t>
      </w:r>
      <w:r w:rsidR="008A3BB6">
        <w:rPr>
          <w:snapToGrid w:val="0"/>
          <w:sz w:val="28"/>
          <w:szCs w:val="28"/>
          <w:lang w:val="kk-KZ"/>
        </w:rPr>
        <w:t>-</w:t>
      </w:r>
      <w:r w:rsidRPr="0032416B">
        <w:rPr>
          <w:snapToGrid w:val="0"/>
          <w:sz w:val="28"/>
          <w:szCs w:val="28"/>
          <w:lang w:val="kk-KZ"/>
        </w:rPr>
        <w:t xml:space="preserve">әрекеттің құрамдас бөліктеріне, </w:t>
      </w:r>
      <w:r w:rsidR="00AA2DAA">
        <w:rPr>
          <w:snapToGrid w:val="0"/>
          <w:sz w:val="28"/>
          <w:szCs w:val="28"/>
          <w:lang w:val="kk-KZ"/>
        </w:rPr>
        <w:t>«</w:t>
      </w:r>
      <w:r w:rsidRPr="0032416B">
        <w:rPr>
          <w:snapToGrid w:val="0"/>
          <w:sz w:val="28"/>
          <w:szCs w:val="28"/>
          <w:lang w:val="kk-KZ"/>
        </w:rPr>
        <w:t>психологиялық саулық</w:t>
      </w:r>
      <w:r w:rsidR="00AA2DAA">
        <w:rPr>
          <w:snapToGrid w:val="0"/>
          <w:sz w:val="28"/>
          <w:szCs w:val="28"/>
          <w:lang w:val="kk-KZ"/>
        </w:rPr>
        <w:t>»</w:t>
      </w:r>
      <w:r w:rsidRPr="0032416B">
        <w:rPr>
          <w:snapToGrid w:val="0"/>
          <w:sz w:val="28"/>
          <w:szCs w:val="28"/>
          <w:lang w:val="kk-KZ"/>
        </w:rPr>
        <w:t xml:space="preserve"> пен </w:t>
      </w:r>
      <w:r w:rsidR="00AA2DAA">
        <w:rPr>
          <w:snapToGrid w:val="0"/>
          <w:sz w:val="28"/>
          <w:szCs w:val="28"/>
          <w:lang w:val="kk-KZ"/>
        </w:rPr>
        <w:t>«</w:t>
      </w:r>
      <w:r w:rsidRPr="0032416B">
        <w:rPr>
          <w:snapToGrid w:val="0"/>
          <w:sz w:val="28"/>
          <w:szCs w:val="28"/>
          <w:lang w:val="kk-KZ"/>
        </w:rPr>
        <w:t>психологиялық қауіпсіздік</w:t>
      </w:r>
      <w:r w:rsidR="00AA2DAA">
        <w:rPr>
          <w:snapToGrid w:val="0"/>
          <w:sz w:val="28"/>
          <w:szCs w:val="28"/>
          <w:lang w:val="kk-KZ"/>
        </w:rPr>
        <w:t>»</w:t>
      </w:r>
      <w:r w:rsidRPr="0032416B">
        <w:rPr>
          <w:snapToGrid w:val="0"/>
          <w:sz w:val="28"/>
          <w:szCs w:val="28"/>
          <w:lang w:val="kk-KZ"/>
        </w:rPr>
        <w:t xml:space="preserve"> құбылыстарының мәніне сүйе</w:t>
      </w:r>
      <w:r>
        <w:rPr>
          <w:snapToGrid w:val="0"/>
          <w:sz w:val="28"/>
          <w:szCs w:val="28"/>
          <w:lang w:val="kk-KZ"/>
        </w:rPr>
        <w:t>неміз. Біз зерттеп отырған даярл</w:t>
      </w:r>
      <w:r w:rsidRPr="0032416B">
        <w:rPr>
          <w:snapToGrid w:val="0"/>
          <w:sz w:val="28"/>
          <w:szCs w:val="28"/>
          <w:lang w:val="kk-KZ"/>
        </w:rPr>
        <w:t>ық көлемін сип</w:t>
      </w:r>
      <w:r>
        <w:rPr>
          <w:snapToGrid w:val="0"/>
          <w:sz w:val="28"/>
          <w:szCs w:val="28"/>
          <w:lang w:val="kk-KZ"/>
        </w:rPr>
        <w:t>аттай отырып, оны аталмыш даярл</w:t>
      </w:r>
      <w:r w:rsidRPr="0032416B">
        <w:rPr>
          <w:snapToGrid w:val="0"/>
          <w:sz w:val="28"/>
          <w:szCs w:val="28"/>
          <w:lang w:val="kk-KZ"/>
        </w:rPr>
        <w:t>ықтың сапалық және сандық тұстарын бейнелейтін өлшемдер мен белгі</w:t>
      </w:r>
      <w:r>
        <w:rPr>
          <w:snapToGrid w:val="0"/>
          <w:sz w:val="28"/>
          <w:szCs w:val="28"/>
          <w:lang w:val="kk-KZ"/>
        </w:rPr>
        <w:t>лердің</w:t>
      </w:r>
      <w:r w:rsidR="001C19C7">
        <w:rPr>
          <w:snapToGrid w:val="0"/>
          <w:sz w:val="28"/>
          <w:szCs w:val="28"/>
          <w:lang w:val="kk-KZ"/>
        </w:rPr>
        <w:t xml:space="preserve"> </w:t>
      </w:r>
      <w:r>
        <w:rPr>
          <w:snapToGrid w:val="0"/>
          <w:sz w:val="28"/>
          <w:szCs w:val="28"/>
          <w:lang w:val="kk-KZ"/>
        </w:rPr>
        <w:t>үйлесімінде</w:t>
      </w:r>
      <w:r w:rsidR="001C19C7">
        <w:rPr>
          <w:snapToGrid w:val="0"/>
          <w:sz w:val="28"/>
          <w:szCs w:val="28"/>
          <w:lang w:val="kk-KZ"/>
        </w:rPr>
        <w:t xml:space="preserve"> </w:t>
      </w:r>
      <w:r>
        <w:rPr>
          <w:snapToGrid w:val="0"/>
          <w:sz w:val="28"/>
          <w:szCs w:val="28"/>
          <w:lang w:val="kk-KZ"/>
        </w:rPr>
        <w:t>көрсетеміз</w:t>
      </w:r>
      <w:r w:rsidR="00A007DB">
        <w:rPr>
          <w:snapToGrid w:val="0"/>
          <w:sz w:val="28"/>
          <w:szCs w:val="28"/>
          <w:lang w:val="kk-KZ"/>
        </w:rPr>
        <w:t xml:space="preserve"> </w:t>
      </w:r>
      <w:r w:rsidRPr="0032416B">
        <w:rPr>
          <w:snapToGrid w:val="0"/>
          <w:sz w:val="28"/>
          <w:szCs w:val="28"/>
          <w:lang w:val="kk-KZ"/>
        </w:rPr>
        <w:t>(</w:t>
      </w:r>
      <w:r>
        <w:rPr>
          <w:snapToGrid w:val="0"/>
          <w:sz w:val="28"/>
          <w:szCs w:val="28"/>
          <w:lang w:val="kk-KZ"/>
        </w:rPr>
        <w:t>5-кесте</w:t>
      </w:r>
      <w:r w:rsidRPr="0032416B">
        <w:rPr>
          <w:snapToGrid w:val="0"/>
          <w:sz w:val="28"/>
          <w:szCs w:val="28"/>
          <w:lang w:val="kk-KZ"/>
        </w:rPr>
        <w:t>).</w:t>
      </w:r>
    </w:p>
    <w:p w:rsidR="00C251FD" w:rsidRDefault="00C251FD" w:rsidP="00C20602">
      <w:pPr>
        <w:pStyle w:val="21"/>
        <w:tabs>
          <w:tab w:val="left" w:pos="1200"/>
        </w:tabs>
        <w:ind w:firstLine="567"/>
        <w:rPr>
          <w:szCs w:val="28"/>
          <w:lang w:val="kk-KZ"/>
        </w:rPr>
      </w:pPr>
      <w:r>
        <w:rPr>
          <w:szCs w:val="28"/>
          <w:lang w:val="kk-KZ"/>
        </w:rPr>
        <w:tab/>
      </w:r>
    </w:p>
    <w:p w:rsidR="00C251FD" w:rsidRDefault="00C251FD" w:rsidP="00280F39">
      <w:pPr>
        <w:pStyle w:val="21"/>
        <w:ind w:firstLine="0"/>
        <w:rPr>
          <w:szCs w:val="28"/>
          <w:lang w:val="kk-KZ"/>
        </w:rPr>
      </w:pPr>
      <w:r>
        <w:rPr>
          <w:szCs w:val="28"/>
          <w:lang w:val="kk-KZ"/>
        </w:rPr>
        <w:t>Кесте 5</w:t>
      </w:r>
      <w:r w:rsidR="00A007DB">
        <w:rPr>
          <w:szCs w:val="28"/>
          <w:lang w:val="kk-KZ"/>
        </w:rPr>
        <w:t xml:space="preserve"> -</w:t>
      </w:r>
      <w:r w:rsidR="00CE4F67">
        <w:rPr>
          <w:szCs w:val="28"/>
          <w:lang w:val="kk-KZ"/>
        </w:rPr>
        <w:t xml:space="preserve"> Болашақ п</w:t>
      </w:r>
      <w:r w:rsidRPr="0032416B">
        <w:rPr>
          <w:szCs w:val="28"/>
          <w:lang w:val="kk-KZ"/>
        </w:rPr>
        <w:t>едагог</w:t>
      </w:r>
      <w:r w:rsidR="00165EA2">
        <w:rPr>
          <w:szCs w:val="28"/>
          <w:lang w:val="kk-KZ"/>
        </w:rPr>
        <w:t>-</w:t>
      </w:r>
      <w:r w:rsidRPr="0032416B">
        <w:rPr>
          <w:szCs w:val="28"/>
          <w:lang w:val="kk-KZ"/>
        </w:rPr>
        <w:t>психолог</w:t>
      </w:r>
      <w:r w:rsidR="00165EA2">
        <w:rPr>
          <w:szCs w:val="28"/>
          <w:lang w:val="kk-KZ"/>
        </w:rPr>
        <w:t>тард</w:t>
      </w:r>
      <w:r w:rsidRPr="0032416B">
        <w:rPr>
          <w:szCs w:val="28"/>
          <w:lang w:val="kk-KZ"/>
        </w:rPr>
        <w:t>ың мектеп оқушыларының психологиялық қауіп</w:t>
      </w:r>
      <w:r w:rsidR="00FE6930">
        <w:rPr>
          <w:szCs w:val="28"/>
          <w:lang w:val="kk-KZ"/>
        </w:rPr>
        <w:t>сіздігін қамтамасыз етуге даярл</w:t>
      </w:r>
      <w:r w:rsidRPr="0032416B">
        <w:rPr>
          <w:szCs w:val="28"/>
          <w:lang w:val="kk-KZ"/>
        </w:rPr>
        <w:t>ығының өлшемдері мен көрсеткіштері</w:t>
      </w:r>
    </w:p>
    <w:p w:rsidR="001007F1" w:rsidRDefault="001007F1" w:rsidP="00280F39">
      <w:pPr>
        <w:pStyle w:val="21"/>
        <w:ind w:firstLine="0"/>
        <w:rPr>
          <w:szCs w:val="28"/>
          <w:lang w:val="kk-KZ"/>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7128"/>
      </w:tblGrid>
      <w:tr w:rsidR="00C251FD" w:rsidRPr="006F0C59" w:rsidTr="00A007DB">
        <w:trPr>
          <w:trHeight w:val="276"/>
        </w:trPr>
        <w:tc>
          <w:tcPr>
            <w:tcW w:w="2653" w:type="dxa"/>
            <w:vMerge w:val="restart"/>
            <w:vAlign w:val="center"/>
          </w:tcPr>
          <w:p w:rsidR="00C251FD" w:rsidRPr="00AA7689" w:rsidRDefault="00CE4F67" w:rsidP="00280F39">
            <w:pPr>
              <w:pStyle w:val="21"/>
              <w:shd w:val="clear" w:color="auto" w:fill="auto"/>
              <w:ind w:firstLine="0"/>
              <w:jc w:val="center"/>
              <w:rPr>
                <w:sz w:val="24"/>
                <w:szCs w:val="24"/>
                <w:lang w:val="kk-KZ"/>
              </w:rPr>
            </w:pPr>
            <w:r>
              <w:rPr>
                <w:sz w:val="24"/>
                <w:szCs w:val="24"/>
                <w:lang w:val="kk-KZ"/>
              </w:rPr>
              <w:t>Болашақ п</w:t>
            </w:r>
            <w:r w:rsidR="00C251FD" w:rsidRPr="00AA7689">
              <w:rPr>
                <w:sz w:val="24"/>
                <w:szCs w:val="24"/>
                <w:lang w:val="kk-KZ"/>
              </w:rPr>
              <w:t>едагог-</w:t>
            </w:r>
            <w:r w:rsidR="00165EA2">
              <w:rPr>
                <w:sz w:val="24"/>
                <w:szCs w:val="24"/>
                <w:lang w:val="kk-KZ"/>
              </w:rPr>
              <w:t>психологтарды</w:t>
            </w:r>
            <w:r w:rsidR="00C251FD" w:rsidRPr="00AA7689">
              <w:rPr>
                <w:sz w:val="24"/>
                <w:szCs w:val="24"/>
                <w:lang w:val="kk-KZ"/>
              </w:rPr>
              <w:t xml:space="preserve"> зер</w:t>
            </w:r>
            <w:r w:rsidR="00165EA2">
              <w:rPr>
                <w:sz w:val="24"/>
                <w:szCs w:val="24"/>
                <w:lang w:val="kk-KZ"/>
              </w:rPr>
              <w:t>ттелетін іс-әрекет түріне даярлау</w:t>
            </w:r>
            <w:r w:rsidR="00C251FD" w:rsidRPr="00AA7689">
              <w:rPr>
                <w:sz w:val="24"/>
                <w:szCs w:val="24"/>
                <w:lang w:val="kk-KZ"/>
              </w:rPr>
              <w:t xml:space="preserve"> өлшемі</w:t>
            </w:r>
          </w:p>
        </w:tc>
        <w:tc>
          <w:tcPr>
            <w:tcW w:w="7128" w:type="dxa"/>
            <w:vMerge w:val="restart"/>
            <w:vAlign w:val="center"/>
          </w:tcPr>
          <w:p w:rsidR="00C251FD" w:rsidRPr="00AA7689" w:rsidRDefault="00AB066D" w:rsidP="00280F39">
            <w:pPr>
              <w:pStyle w:val="21"/>
              <w:ind w:firstLine="0"/>
              <w:jc w:val="center"/>
              <w:rPr>
                <w:szCs w:val="28"/>
                <w:lang w:val="kk-KZ"/>
              </w:rPr>
            </w:pPr>
            <w:r>
              <w:rPr>
                <w:sz w:val="24"/>
                <w:szCs w:val="24"/>
                <w:lang w:val="kk-KZ"/>
              </w:rPr>
              <w:t>Болашақ п</w:t>
            </w:r>
            <w:r w:rsidR="00C251FD" w:rsidRPr="00AA7689">
              <w:rPr>
                <w:sz w:val="24"/>
                <w:szCs w:val="24"/>
                <w:lang w:val="kk-KZ"/>
              </w:rPr>
              <w:t>едагог-психолог</w:t>
            </w:r>
            <w:r w:rsidR="00165EA2">
              <w:rPr>
                <w:sz w:val="24"/>
                <w:szCs w:val="24"/>
                <w:lang w:val="kk-KZ"/>
              </w:rPr>
              <w:t>тард</w:t>
            </w:r>
            <w:r w:rsidR="00C251FD" w:rsidRPr="00AA7689">
              <w:rPr>
                <w:sz w:val="24"/>
                <w:szCs w:val="24"/>
                <w:lang w:val="kk-KZ"/>
              </w:rPr>
              <w:t>ың мектеп оқушыларының психологиялық қауіпс</w:t>
            </w:r>
            <w:r w:rsidR="00165EA2">
              <w:rPr>
                <w:sz w:val="24"/>
                <w:szCs w:val="24"/>
                <w:lang w:val="kk-KZ"/>
              </w:rPr>
              <w:t>іздігін қамтамасыз етуге даярлау</w:t>
            </w:r>
            <w:r w:rsidR="00C251FD" w:rsidRPr="00AA7689">
              <w:rPr>
                <w:sz w:val="24"/>
                <w:szCs w:val="24"/>
                <w:lang w:val="kk-KZ"/>
              </w:rPr>
              <w:t xml:space="preserve"> көрсеткіштері</w:t>
            </w:r>
          </w:p>
        </w:tc>
      </w:tr>
      <w:tr w:rsidR="00C251FD" w:rsidRPr="006F0C59" w:rsidTr="00102DED">
        <w:trPr>
          <w:cantSplit/>
          <w:trHeight w:val="893"/>
        </w:trPr>
        <w:tc>
          <w:tcPr>
            <w:tcW w:w="2653" w:type="dxa"/>
            <w:vMerge/>
          </w:tcPr>
          <w:p w:rsidR="00C251FD" w:rsidRPr="00AA7689" w:rsidRDefault="00C251FD" w:rsidP="00280F39">
            <w:pPr>
              <w:pStyle w:val="21"/>
              <w:shd w:val="clear" w:color="auto" w:fill="auto"/>
              <w:ind w:firstLine="0"/>
              <w:rPr>
                <w:szCs w:val="28"/>
                <w:lang w:val="kk-KZ"/>
              </w:rPr>
            </w:pPr>
          </w:p>
        </w:tc>
        <w:tc>
          <w:tcPr>
            <w:tcW w:w="7128" w:type="dxa"/>
            <w:vMerge/>
          </w:tcPr>
          <w:p w:rsidR="00C251FD" w:rsidRPr="00AA7689" w:rsidRDefault="00C251FD" w:rsidP="00280F39">
            <w:pPr>
              <w:pStyle w:val="21"/>
              <w:shd w:val="clear" w:color="auto" w:fill="auto"/>
              <w:ind w:firstLine="0"/>
              <w:rPr>
                <w:szCs w:val="28"/>
                <w:lang w:val="kk-KZ"/>
              </w:rPr>
            </w:pPr>
          </w:p>
        </w:tc>
      </w:tr>
      <w:tr w:rsidR="00A007DB" w:rsidRPr="006E4E47" w:rsidTr="00A007DB">
        <w:trPr>
          <w:cantSplit/>
          <w:trHeight w:val="292"/>
        </w:trPr>
        <w:tc>
          <w:tcPr>
            <w:tcW w:w="2653" w:type="dxa"/>
          </w:tcPr>
          <w:p w:rsidR="00A007DB" w:rsidRPr="00AA7689" w:rsidRDefault="00A007DB" w:rsidP="00280F39">
            <w:pPr>
              <w:pStyle w:val="21"/>
              <w:shd w:val="clear" w:color="auto" w:fill="auto"/>
              <w:ind w:firstLine="0"/>
              <w:jc w:val="center"/>
              <w:rPr>
                <w:szCs w:val="28"/>
                <w:lang w:val="kk-KZ"/>
              </w:rPr>
            </w:pPr>
            <w:r>
              <w:rPr>
                <w:szCs w:val="28"/>
                <w:lang w:val="kk-KZ"/>
              </w:rPr>
              <w:t>1</w:t>
            </w:r>
          </w:p>
        </w:tc>
        <w:tc>
          <w:tcPr>
            <w:tcW w:w="7128" w:type="dxa"/>
          </w:tcPr>
          <w:p w:rsidR="00A007DB" w:rsidRPr="00AA7689" w:rsidRDefault="00A007DB" w:rsidP="00280F39">
            <w:pPr>
              <w:pStyle w:val="21"/>
              <w:shd w:val="clear" w:color="auto" w:fill="auto"/>
              <w:ind w:firstLine="0"/>
              <w:jc w:val="center"/>
              <w:rPr>
                <w:szCs w:val="28"/>
                <w:lang w:val="kk-KZ"/>
              </w:rPr>
            </w:pPr>
            <w:r>
              <w:rPr>
                <w:szCs w:val="28"/>
                <w:lang w:val="kk-KZ"/>
              </w:rPr>
              <w:t>2</w:t>
            </w:r>
          </w:p>
        </w:tc>
      </w:tr>
      <w:tr w:rsidR="00C251FD" w:rsidRPr="006F0C59" w:rsidTr="00102DED">
        <w:trPr>
          <w:trHeight w:val="596"/>
        </w:trPr>
        <w:tc>
          <w:tcPr>
            <w:tcW w:w="2653" w:type="dxa"/>
            <w:vMerge w:val="restart"/>
          </w:tcPr>
          <w:p w:rsidR="00C251FD" w:rsidRPr="00AA7689" w:rsidRDefault="00A67CA1" w:rsidP="00A67CA1">
            <w:pPr>
              <w:pStyle w:val="21"/>
              <w:tabs>
                <w:tab w:val="left" w:pos="422"/>
              </w:tabs>
              <w:ind w:firstLine="0"/>
              <w:jc w:val="left"/>
              <w:rPr>
                <w:sz w:val="24"/>
                <w:szCs w:val="24"/>
                <w:lang w:val="kk-KZ"/>
              </w:rPr>
            </w:pPr>
            <w:r>
              <w:rPr>
                <w:sz w:val="24"/>
                <w:szCs w:val="24"/>
                <w:lang w:val="kk-KZ"/>
              </w:rPr>
              <w:t xml:space="preserve">1 </w:t>
            </w:r>
            <w:r w:rsidR="00C251FD" w:rsidRPr="00AA7689">
              <w:rPr>
                <w:sz w:val="24"/>
                <w:szCs w:val="24"/>
                <w:lang w:val="kk-KZ"/>
              </w:rPr>
              <w:t>Педагогикалық–психологиялық іс-әрекетке деген жағымды қарым-қатынасының болуы</w:t>
            </w:r>
          </w:p>
          <w:p w:rsidR="00C251FD" w:rsidRPr="00AA7689" w:rsidRDefault="00C251FD" w:rsidP="00280F39">
            <w:pPr>
              <w:pStyle w:val="21"/>
              <w:ind w:firstLine="0"/>
              <w:rPr>
                <w:szCs w:val="28"/>
                <w:lang w:val="kk-KZ"/>
              </w:rPr>
            </w:pPr>
          </w:p>
          <w:p w:rsidR="00C251FD" w:rsidRPr="00AA7689" w:rsidRDefault="00C251FD" w:rsidP="00280F39">
            <w:pPr>
              <w:pStyle w:val="21"/>
              <w:ind w:firstLine="0"/>
              <w:rPr>
                <w:szCs w:val="28"/>
                <w:lang w:val="kk-KZ"/>
              </w:rPr>
            </w:pPr>
          </w:p>
          <w:p w:rsidR="00C251FD" w:rsidRPr="00AA7689" w:rsidRDefault="00C251FD" w:rsidP="00280F39">
            <w:pPr>
              <w:pStyle w:val="21"/>
              <w:shd w:val="clear" w:color="auto" w:fill="auto"/>
              <w:ind w:firstLine="0"/>
              <w:rPr>
                <w:szCs w:val="28"/>
                <w:lang w:val="kk-KZ"/>
              </w:rPr>
            </w:pPr>
          </w:p>
        </w:tc>
        <w:tc>
          <w:tcPr>
            <w:tcW w:w="7128" w:type="dxa"/>
          </w:tcPr>
          <w:p w:rsidR="00C251FD" w:rsidRPr="00AA7689" w:rsidRDefault="00C251FD" w:rsidP="00280F39">
            <w:pPr>
              <w:pStyle w:val="21"/>
              <w:ind w:firstLine="0"/>
              <w:rPr>
                <w:szCs w:val="28"/>
                <w:lang w:val="kk-KZ"/>
              </w:rPr>
            </w:pPr>
            <w:r w:rsidRPr="00AA7689">
              <w:rPr>
                <w:sz w:val="24"/>
                <w:szCs w:val="24"/>
                <w:lang w:val="kk-KZ"/>
              </w:rPr>
              <w:t>1.1 педагог жұмысының, оның ішінде педагог-психолог жұмысының әлеуметтік маңыздылығын ұғыну;</w:t>
            </w:r>
          </w:p>
        </w:tc>
      </w:tr>
      <w:tr w:rsidR="00C251FD" w:rsidRPr="006F0C59" w:rsidTr="00102DED">
        <w:trPr>
          <w:trHeight w:val="564"/>
        </w:trPr>
        <w:tc>
          <w:tcPr>
            <w:tcW w:w="2653" w:type="dxa"/>
            <w:vMerge/>
          </w:tcPr>
          <w:p w:rsidR="00C251FD" w:rsidRPr="00AA7689" w:rsidRDefault="00C251FD" w:rsidP="00280F39">
            <w:pPr>
              <w:pStyle w:val="21"/>
              <w:ind w:firstLine="0"/>
              <w:rPr>
                <w:sz w:val="24"/>
                <w:szCs w:val="24"/>
                <w:lang w:val="kk-KZ"/>
              </w:rPr>
            </w:pPr>
          </w:p>
        </w:tc>
        <w:tc>
          <w:tcPr>
            <w:tcW w:w="7128" w:type="dxa"/>
          </w:tcPr>
          <w:p w:rsidR="00C251FD" w:rsidRPr="00AA7689" w:rsidRDefault="00C251FD" w:rsidP="00280F39">
            <w:pPr>
              <w:pStyle w:val="21"/>
              <w:ind w:firstLine="0"/>
              <w:rPr>
                <w:sz w:val="24"/>
                <w:szCs w:val="24"/>
                <w:lang w:val="kk-KZ"/>
              </w:rPr>
            </w:pPr>
            <w:r w:rsidRPr="00AA7689">
              <w:rPr>
                <w:sz w:val="24"/>
                <w:szCs w:val="24"/>
                <w:lang w:val="kk-KZ"/>
              </w:rPr>
              <w:t>1.2 мектептің педагогикалық- психологиялық</w:t>
            </w:r>
            <w:r w:rsidR="001C19C7">
              <w:rPr>
                <w:sz w:val="24"/>
                <w:szCs w:val="24"/>
                <w:lang w:val="kk-KZ"/>
              </w:rPr>
              <w:t xml:space="preserve"> </w:t>
            </w:r>
            <w:r w:rsidRPr="00AA7689">
              <w:rPr>
                <w:sz w:val="24"/>
                <w:szCs w:val="24"/>
                <w:lang w:val="kk-KZ"/>
              </w:rPr>
              <w:t>қызметінің жұмысына деген кәсіби қызығушылық;</w:t>
            </w:r>
          </w:p>
        </w:tc>
      </w:tr>
      <w:tr w:rsidR="00C251FD" w:rsidRPr="006F0C59" w:rsidTr="00A007DB">
        <w:trPr>
          <w:trHeight w:val="1050"/>
        </w:trPr>
        <w:tc>
          <w:tcPr>
            <w:tcW w:w="2653" w:type="dxa"/>
            <w:vMerge/>
          </w:tcPr>
          <w:p w:rsidR="00C251FD" w:rsidRPr="00AA7689" w:rsidRDefault="00C251FD" w:rsidP="00280F39">
            <w:pPr>
              <w:pStyle w:val="21"/>
              <w:ind w:firstLine="0"/>
              <w:rPr>
                <w:sz w:val="24"/>
                <w:szCs w:val="24"/>
                <w:lang w:val="kk-KZ"/>
              </w:rPr>
            </w:pPr>
          </w:p>
        </w:tc>
        <w:tc>
          <w:tcPr>
            <w:tcW w:w="7128" w:type="dxa"/>
          </w:tcPr>
          <w:p w:rsidR="00C251FD" w:rsidRPr="00AA7689" w:rsidRDefault="00C251FD" w:rsidP="00280F39">
            <w:pPr>
              <w:pStyle w:val="21"/>
              <w:ind w:firstLine="0"/>
              <w:rPr>
                <w:sz w:val="24"/>
                <w:szCs w:val="24"/>
                <w:lang w:val="kk-KZ"/>
              </w:rPr>
            </w:pPr>
            <w:r w:rsidRPr="00AA7689">
              <w:rPr>
                <w:sz w:val="24"/>
                <w:szCs w:val="24"/>
                <w:lang w:val="kk-KZ"/>
              </w:rPr>
              <w:t>1.3 педагогикалық үдерістің барлық мүшелерінің</w:t>
            </w:r>
            <w:r w:rsidR="001C19C7">
              <w:rPr>
                <w:sz w:val="24"/>
                <w:szCs w:val="24"/>
                <w:lang w:val="kk-KZ"/>
              </w:rPr>
              <w:t xml:space="preserve"> </w:t>
            </w:r>
            <w:r w:rsidRPr="00AA7689">
              <w:rPr>
                <w:sz w:val="24"/>
                <w:szCs w:val="24"/>
                <w:lang w:val="kk-KZ"/>
              </w:rPr>
              <w:t>өзара іс-әрекетін ұйымдастыру аясында мектеп оқушыларының психологиялық қауіпсіздігін қамтамасыз етуге деген педагогикалық қызығушылық;</w:t>
            </w:r>
          </w:p>
        </w:tc>
      </w:tr>
      <w:tr w:rsidR="00C251FD" w:rsidRPr="006F0C59" w:rsidTr="00102DED">
        <w:trPr>
          <w:trHeight w:val="582"/>
        </w:trPr>
        <w:tc>
          <w:tcPr>
            <w:tcW w:w="2653" w:type="dxa"/>
            <w:vMerge/>
          </w:tcPr>
          <w:p w:rsidR="00C251FD" w:rsidRPr="00AA7689" w:rsidRDefault="00C251FD" w:rsidP="00280F39">
            <w:pPr>
              <w:pStyle w:val="21"/>
              <w:ind w:firstLine="0"/>
              <w:rPr>
                <w:sz w:val="24"/>
                <w:szCs w:val="24"/>
                <w:lang w:val="kk-KZ"/>
              </w:rPr>
            </w:pPr>
          </w:p>
        </w:tc>
        <w:tc>
          <w:tcPr>
            <w:tcW w:w="7128" w:type="dxa"/>
          </w:tcPr>
          <w:p w:rsidR="00C251FD" w:rsidRPr="00AA7689" w:rsidRDefault="00C251FD" w:rsidP="00280F39">
            <w:pPr>
              <w:pStyle w:val="21"/>
              <w:ind w:firstLine="0"/>
              <w:rPr>
                <w:sz w:val="24"/>
                <w:szCs w:val="24"/>
                <w:lang w:val="kk-KZ"/>
              </w:rPr>
            </w:pPr>
            <w:r w:rsidRPr="00AA7689">
              <w:rPr>
                <w:sz w:val="24"/>
                <w:szCs w:val="24"/>
                <w:lang w:val="kk-KZ"/>
              </w:rPr>
              <w:t>1.4 педагогикалық- психологиялық іс-әрекет мотивтерінің көрініс табу</w:t>
            </w:r>
            <w:r w:rsidR="001C19C7">
              <w:rPr>
                <w:sz w:val="24"/>
                <w:szCs w:val="24"/>
                <w:lang w:val="kk-KZ"/>
              </w:rPr>
              <w:t xml:space="preserve"> </w:t>
            </w:r>
            <w:r w:rsidRPr="00AA7689">
              <w:rPr>
                <w:sz w:val="24"/>
                <w:szCs w:val="24"/>
                <w:lang w:val="kk-KZ"/>
              </w:rPr>
              <w:t>деңгейі;</w:t>
            </w:r>
          </w:p>
        </w:tc>
      </w:tr>
      <w:tr w:rsidR="00C251FD" w:rsidRPr="006F0C59" w:rsidTr="0033656A">
        <w:trPr>
          <w:trHeight w:val="907"/>
        </w:trPr>
        <w:tc>
          <w:tcPr>
            <w:tcW w:w="2653" w:type="dxa"/>
            <w:vMerge/>
            <w:tcBorders>
              <w:bottom w:val="single" w:sz="4" w:space="0" w:color="auto"/>
            </w:tcBorders>
          </w:tcPr>
          <w:p w:rsidR="00C251FD" w:rsidRPr="00AA7689" w:rsidRDefault="00C251FD" w:rsidP="00280F39">
            <w:pPr>
              <w:pStyle w:val="21"/>
              <w:ind w:firstLine="0"/>
              <w:rPr>
                <w:sz w:val="24"/>
                <w:szCs w:val="24"/>
                <w:lang w:val="kk-KZ"/>
              </w:rPr>
            </w:pPr>
          </w:p>
        </w:tc>
        <w:tc>
          <w:tcPr>
            <w:tcW w:w="7128" w:type="dxa"/>
          </w:tcPr>
          <w:p w:rsidR="00C251FD" w:rsidRPr="00AA7689" w:rsidRDefault="00C251FD" w:rsidP="00280F39">
            <w:pPr>
              <w:pStyle w:val="21"/>
              <w:ind w:firstLine="0"/>
              <w:rPr>
                <w:sz w:val="24"/>
                <w:szCs w:val="24"/>
                <w:lang w:val="kk-KZ"/>
              </w:rPr>
            </w:pPr>
            <w:r w:rsidRPr="00AA7689">
              <w:rPr>
                <w:sz w:val="24"/>
                <w:szCs w:val="24"/>
                <w:lang w:val="kk-KZ"/>
              </w:rPr>
              <w:t>1.5 білім беру ұйымындағы психологиялық жайлы және қауіпсіз білім беру ортасы тәуекелдерінің психологиялық алдын-алу мен түзетуге, дәстүрлі және заманауи жобалауға деген қызығушылық.</w:t>
            </w:r>
          </w:p>
        </w:tc>
      </w:tr>
      <w:tr w:rsidR="00C251FD" w:rsidRPr="006F0C59" w:rsidTr="0033656A">
        <w:trPr>
          <w:trHeight w:val="1126"/>
        </w:trPr>
        <w:tc>
          <w:tcPr>
            <w:tcW w:w="2653" w:type="dxa"/>
            <w:vMerge w:val="restart"/>
            <w:tcBorders>
              <w:bottom w:val="nil"/>
            </w:tcBorders>
          </w:tcPr>
          <w:p w:rsidR="00C251FD" w:rsidRPr="00AA7689" w:rsidRDefault="00A67CA1" w:rsidP="00280F39">
            <w:pPr>
              <w:pStyle w:val="21"/>
              <w:shd w:val="clear" w:color="auto" w:fill="auto"/>
              <w:ind w:firstLine="0"/>
              <w:jc w:val="left"/>
              <w:rPr>
                <w:sz w:val="24"/>
                <w:szCs w:val="24"/>
                <w:lang w:val="kk-KZ"/>
              </w:rPr>
            </w:pPr>
            <w:r>
              <w:rPr>
                <w:sz w:val="24"/>
                <w:szCs w:val="24"/>
                <w:lang w:val="kk-KZ"/>
              </w:rPr>
              <w:t xml:space="preserve">2 </w:t>
            </w:r>
            <w:r w:rsidR="00C251FD" w:rsidRPr="00AA7689">
              <w:rPr>
                <w:sz w:val="24"/>
                <w:szCs w:val="24"/>
                <w:lang w:val="kk-KZ"/>
              </w:rPr>
              <w:t>Мектеп оқушы- ларының психоло- гиялық қауіпсіздігін қамтамасыз ету бойынша педагоги- калық- психология- лық іс-әрекетті шарттайтын білімдерінің болуы</w:t>
            </w:r>
          </w:p>
        </w:tc>
        <w:tc>
          <w:tcPr>
            <w:tcW w:w="7128" w:type="dxa"/>
          </w:tcPr>
          <w:p w:rsidR="00C251FD" w:rsidRPr="00AA7689" w:rsidRDefault="00C251FD" w:rsidP="00280F39">
            <w:pPr>
              <w:shd w:val="clear" w:color="auto" w:fill="FFFFFF"/>
              <w:jc w:val="both"/>
              <w:rPr>
                <w:szCs w:val="28"/>
                <w:lang w:val="kk-KZ"/>
              </w:rPr>
            </w:pPr>
            <w:r w:rsidRPr="00AA7689">
              <w:rPr>
                <w:snapToGrid w:val="0"/>
                <w:lang w:val="kk-KZ"/>
              </w:rPr>
              <w:t>2.1 мектеп оқушылары өмірінің психологиялық қауіпсіздігін қамтамасыз ету үдерісінің мәні, мақсаты, міндеттері, мазмұны, құралдары, формалары, әдістері, оларды басқару ерекшеліктері туралы білімі;</w:t>
            </w:r>
          </w:p>
        </w:tc>
      </w:tr>
      <w:tr w:rsidR="00C251FD" w:rsidRPr="006F0C59" w:rsidTr="0033656A">
        <w:trPr>
          <w:trHeight w:val="1120"/>
        </w:trPr>
        <w:tc>
          <w:tcPr>
            <w:tcW w:w="2653" w:type="dxa"/>
            <w:vMerge/>
            <w:tcBorders>
              <w:bottom w:val="nil"/>
            </w:tcBorders>
          </w:tcPr>
          <w:p w:rsidR="00C251FD" w:rsidRPr="00AA7689" w:rsidRDefault="00C251FD" w:rsidP="00280F39">
            <w:pPr>
              <w:pStyle w:val="21"/>
              <w:shd w:val="clear" w:color="auto" w:fill="auto"/>
              <w:ind w:firstLine="0"/>
              <w:rPr>
                <w:sz w:val="24"/>
                <w:szCs w:val="24"/>
                <w:lang w:val="kk-KZ"/>
              </w:rPr>
            </w:pPr>
          </w:p>
        </w:tc>
        <w:tc>
          <w:tcPr>
            <w:tcW w:w="7128" w:type="dxa"/>
          </w:tcPr>
          <w:p w:rsidR="00C251FD" w:rsidRPr="00AA7689" w:rsidRDefault="00C251FD" w:rsidP="00280F39">
            <w:pPr>
              <w:shd w:val="clear" w:color="auto" w:fill="FFFFFF"/>
              <w:jc w:val="both"/>
              <w:rPr>
                <w:snapToGrid w:val="0"/>
                <w:lang w:val="kk-KZ"/>
              </w:rPr>
            </w:pPr>
            <w:r w:rsidRPr="00AA7689">
              <w:rPr>
                <w:snapToGrid w:val="0"/>
                <w:lang w:val="kk-KZ"/>
              </w:rPr>
              <w:t>2.2 білім беру ұйымындағы оқушылардың психологиялық жайлылығы мен әл-ауқатының көрсеткіштері мен өлшемдерін, білім беру ортасының қауіпсіздігін диагностикалаудың педагогикалық- психологиялық әдістерін білуі;</w:t>
            </w:r>
          </w:p>
        </w:tc>
      </w:tr>
      <w:tr w:rsidR="00C251FD" w:rsidRPr="006F0C59" w:rsidTr="0033656A">
        <w:trPr>
          <w:trHeight w:val="864"/>
        </w:trPr>
        <w:tc>
          <w:tcPr>
            <w:tcW w:w="2653" w:type="dxa"/>
            <w:vMerge/>
            <w:tcBorders>
              <w:bottom w:val="nil"/>
            </w:tcBorders>
          </w:tcPr>
          <w:p w:rsidR="00C251FD" w:rsidRPr="00AA7689" w:rsidRDefault="00C251FD" w:rsidP="00280F39">
            <w:pPr>
              <w:pStyle w:val="21"/>
              <w:shd w:val="clear" w:color="auto" w:fill="auto"/>
              <w:ind w:firstLine="0"/>
              <w:rPr>
                <w:sz w:val="24"/>
                <w:szCs w:val="24"/>
                <w:lang w:val="kk-KZ"/>
              </w:rPr>
            </w:pPr>
          </w:p>
        </w:tc>
        <w:tc>
          <w:tcPr>
            <w:tcW w:w="7128" w:type="dxa"/>
          </w:tcPr>
          <w:p w:rsidR="00C251FD" w:rsidRPr="00AA7689" w:rsidRDefault="00C251FD" w:rsidP="00280F39">
            <w:pPr>
              <w:shd w:val="clear" w:color="auto" w:fill="FFFFFF"/>
              <w:jc w:val="both"/>
              <w:rPr>
                <w:snapToGrid w:val="0"/>
                <w:lang w:val="kk-KZ"/>
              </w:rPr>
            </w:pPr>
            <w:r w:rsidRPr="00AA7689">
              <w:rPr>
                <w:snapToGrid w:val="0"/>
                <w:lang w:val="kk-KZ"/>
              </w:rPr>
              <w:t>2.3 білім беру ортасының психологиялық жайлылығы мен қауіпсіздігін қалыптастырудың</w:t>
            </w:r>
            <w:r w:rsidR="001C19C7">
              <w:rPr>
                <w:snapToGrid w:val="0"/>
                <w:lang w:val="kk-KZ"/>
              </w:rPr>
              <w:t xml:space="preserve"> </w:t>
            </w:r>
            <w:r w:rsidRPr="00AA7689">
              <w:rPr>
                <w:snapToGrid w:val="0"/>
                <w:lang w:val="kk-KZ"/>
              </w:rPr>
              <w:t>психологиялық технологиялары мен құралдарын білуі;</w:t>
            </w:r>
          </w:p>
        </w:tc>
      </w:tr>
      <w:tr w:rsidR="00C251FD" w:rsidRPr="006F0C59" w:rsidTr="0033656A">
        <w:trPr>
          <w:trHeight w:val="1090"/>
        </w:trPr>
        <w:tc>
          <w:tcPr>
            <w:tcW w:w="2653" w:type="dxa"/>
            <w:vMerge/>
            <w:tcBorders>
              <w:bottom w:val="nil"/>
            </w:tcBorders>
          </w:tcPr>
          <w:p w:rsidR="00C251FD" w:rsidRPr="00AA7689" w:rsidRDefault="00C251FD" w:rsidP="00280F39">
            <w:pPr>
              <w:pStyle w:val="21"/>
              <w:shd w:val="clear" w:color="auto" w:fill="auto"/>
              <w:ind w:firstLine="0"/>
              <w:rPr>
                <w:sz w:val="24"/>
                <w:szCs w:val="24"/>
                <w:lang w:val="kk-KZ"/>
              </w:rPr>
            </w:pPr>
          </w:p>
        </w:tc>
        <w:tc>
          <w:tcPr>
            <w:tcW w:w="7128" w:type="dxa"/>
            <w:tcBorders>
              <w:bottom w:val="single" w:sz="4" w:space="0" w:color="auto"/>
            </w:tcBorders>
          </w:tcPr>
          <w:p w:rsidR="00C251FD" w:rsidRPr="00AA7689" w:rsidRDefault="00C251FD" w:rsidP="00280F39">
            <w:pPr>
              <w:pStyle w:val="21"/>
              <w:ind w:firstLine="0"/>
              <w:rPr>
                <w:sz w:val="24"/>
                <w:szCs w:val="24"/>
                <w:lang w:val="kk-KZ"/>
              </w:rPr>
            </w:pPr>
            <w:r w:rsidRPr="00AA7689">
              <w:rPr>
                <w:sz w:val="24"/>
                <w:szCs w:val="24"/>
                <w:lang w:val="kk-KZ"/>
              </w:rPr>
              <w:t>2.4 мектептегі психологиялық жайлы және қауіпсіз білім беру ортасын қалыптастыру міндеттерін шешу үшін мамандардың пәнаралық және мекеме аралық өзара әрекеттестігін ұйымдастырудағы психологиялық қызметтің функциясын білуі.</w:t>
            </w:r>
          </w:p>
        </w:tc>
      </w:tr>
      <w:tr w:rsidR="00C251FD" w:rsidRPr="006F0C59" w:rsidTr="0033656A">
        <w:trPr>
          <w:trHeight w:val="828"/>
        </w:trPr>
        <w:tc>
          <w:tcPr>
            <w:tcW w:w="2653" w:type="dxa"/>
            <w:vMerge/>
            <w:tcBorders>
              <w:bottom w:val="nil"/>
            </w:tcBorders>
          </w:tcPr>
          <w:p w:rsidR="00C251FD" w:rsidRPr="00AA7689" w:rsidRDefault="00C251FD" w:rsidP="00280F39">
            <w:pPr>
              <w:pStyle w:val="21"/>
              <w:shd w:val="clear" w:color="auto" w:fill="auto"/>
              <w:ind w:firstLine="0"/>
              <w:rPr>
                <w:sz w:val="24"/>
                <w:szCs w:val="24"/>
                <w:lang w:val="kk-KZ"/>
              </w:rPr>
            </w:pPr>
          </w:p>
        </w:tc>
        <w:tc>
          <w:tcPr>
            <w:tcW w:w="7128" w:type="dxa"/>
            <w:tcBorders>
              <w:bottom w:val="nil"/>
            </w:tcBorders>
          </w:tcPr>
          <w:p w:rsidR="00C251FD" w:rsidRPr="00AA7689" w:rsidRDefault="00C251FD" w:rsidP="00280F39">
            <w:pPr>
              <w:pStyle w:val="21"/>
              <w:ind w:firstLine="0"/>
              <w:rPr>
                <w:sz w:val="24"/>
                <w:szCs w:val="24"/>
                <w:lang w:val="kk-KZ"/>
              </w:rPr>
            </w:pPr>
            <w:r w:rsidRPr="00AA7689">
              <w:rPr>
                <w:sz w:val="24"/>
                <w:szCs w:val="24"/>
                <w:lang w:val="kk-KZ"/>
              </w:rPr>
              <w:t>2.5 мектеп оқушыларының психологиялық қауіпсіздігін қамтамасыз ету бойынша профилактикалық іс-шараларды жүргізе алу.</w:t>
            </w:r>
          </w:p>
        </w:tc>
      </w:tr>
    </w:tbl>
    <w:p w:rsidR="001007F1" w:rsidRDefault="001007F1" w:rsidP="00280F39">
      <w:pPr>
        <w:rPr>
          <w:sz w:val="28"/>
          <w:szCs w:val="28"/>
          <w:lang w:val="kk-KZ"/>
        </w:rPr>
        <w:sectPr w:rsidR="001007F1" w:rsidSect="001C19C7">
          <w:pgSz w:w="11910" w:h="16840" w:code="9"/>
          <w:pgMar w:top="1134" w:right="567" w:bottom="1134" w:left="1701" w:header="708" w:footer="708" w:gutter="0"/>
          <w:cols w:space="708"/>
          <w:titlePg/>
          <w:docGrid w:linePitch="360"/>
        </w:sectPr>
      </w:pPr>
    </w:p>
    <w:p w:rsidR="00A007DB" w:rsidRPr="00661053" w:rsidRDefault="0033656A" w:rsidP="00280F39">
      <w:pPr>
        <w:rPr>
          <w:sz w:val="28"/>
          <w:szCs w:val="28"/>
          <w:lang w:val="kk-KZ"/>
        </w:rPr>
      </w:pPr>
      <w:r w:rsidRPr="00661053">
        <w:rPr>
          <w:sz w:val="28"/>
          <w:szCs w:val="28"/>
          <w:lang w:val="kk-KZ"/>
        </w:rPr>
        <w:lastRenderedPageBreak/>
        <w:t>5-кестенің жалғасы</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7128"/>
      </w:tblGrid>
      <w:tr w:rsidR="00A007DB" w:rsidRPr="006E4E47" w:rsidTr="00A007DB">
        <w:trPr>
          <w:trHeight w:val="277"/>
        </w:trPr>
        <w:tc>
          <w:tcPr>
            <w:tcW w:w="2653" w:type="dxa"/>
          </w:tcPr>
          <w:p w:rsidR="00A007DB" w:rsidRPr="00AA7689" w:rsidRDefault="00A007DB" w:rsidP="00280F39">
            <w:pPr>
              <w:pStyle w:val="21"/>
              <w:shd w:val="clear" w:color="auto" w:fill="auto"/>
              <w:ind w:firstLine="0"/>
              <w:jc w:val="center"/>
              <w:rPr>
                <w:sz w:val="24"/>
                <w:szCs w:val="24"/>
                <w:lang w:val="kk-KZ"/>
              </w:rPr>
            </w:pPr>
            <w:r>
              <w:rPr>
                <w:sz w:val="24"/>
                <w:szCs w:val="24"/>
                <w:lang w:val="kk-KZ"/>
              </w:rPr>
              <w:t>1</w:t>
            </w:r>
          </w:p>
        </w:tc>
        <w:tc>
          <w:tcPr>
            <w:tcW w:w="7128" w:type="dxa"/>
          </w:tcPr>
          <w:p w:rsidR="00A007DB" w:rsidRPr="00AA7689" w:rsidRDefault="00A007DB" w:rsidP="00280F39">
            <w:pPr>
              <w:shd w:val="clear" w:color="auto" w:fill="FFFFFF"/>
              <w:jc w:val="center"/>
              <w:rPr>
                <w:snapToGrid w:val="0"/>
                <w:lang w:val="kk-KZ"/>
              </w:rPr>
            </w:pPr>
            <w:r>
              <w:rPr>
                <w:snapToGrid w:val="0"/>
                <w:lang w:val="kk-KZ"/>
              </w:rPr>
              <w:t>2</w:t>
            </w:r>
          </w:p>
        </w:tc>
      </w:tr>
      <w:tr w:rsidR="00C251FD" w:rsidRPr="006F0C59" w:rsidTr="00102DED">
        <w:trPr>
          <w:trHeight w:val="780"/>
        </w:trPr>
        <w:tc>
          <w:tcPr>
            <w:tcW w:w="2653" w:type="dxa"/>
            <w:vMerge w:val="restart"/>
          </w:tcPr>
          <w:p w:rsidR="00C251FD" w:rsidRPr="00AA7689" w:rsidRDefault="00A67CA1" w:rsidP="00280F39">
            <w:pPr>
              <w:pStyle w:val="21"/>
              <w:shd w:val="clear" w:color="auto" w:fill="auto"/>
              <w:ind w:firstLine="0"/>
              <w:rPr>
                <w:sz w:val="24"/>
                <w:szCs w:val="24"/>
                <w:lang w:val="kk-KZ"/>
              </w:rPr>
            </w:pPr>
            <w:r>
              <w:rPr>
                <w:sz w:val="24"/>
                <w:szCs w:val="24"/>
                <w:lang w:val="kk-KZ"/>
              </w:rPr>
              <w:t>3</w:t>
            </w:r>
            <w:r w:rsidR="00C251FD" w:rsidRPr="00AA7689">
              <w:rPr>
                <w:sz w:val="24"/>
                <w:szCs w:val="24"/>
                <w:lang w:val="kk-KZ"/>
              </w:rPr>
              <w:t xml:space="preserve"> Қазіргі</w:t>
            </w:r>
            <w:r w:rsidR="001C19C7">
              <w:rPr>
                <w:sz w:val="24"/>
                <w:szCs w:val="24"/>
                <w:lang w:val="kk-KZ"/>
              </w:rPr>
              <w:t xml:space="preserve"> </w:t>
            </w:r>
            <w:r w:rsidR="00C251FD" w:rsidRPr="00AA7689">
              <w:rPr>
                <w:sz w:val="24"/>
                <w:szCs w:val="24"/>
                <w:lang w:val="kk-KZ"/>
              </w:rPr>
              <w:t>мектептің біртұтас үдерісінде</w:t>
            </w:r>
            <w:r w:rsidR="001C19C7">
              <w:rPr>
                <w:sz w:val="24"/>
                <w:szCs w:val="24"/>
                <w:lang w:val="kk-KZ"/>
              </w:rPr>
              <w:t xml:space="preserve"> </w:t>
            </w:r>
            <w:r w:rsidR="00C251FD" w:rsidRPr="00AA7689">
              <w:rPr>
                <w:sz w:val="24"/>
                <w:szCs w:val="24"/>
                <w:lang w:val="kk-KZ"/>
              </w:rPr>
              <w:t>м</w:t>
            </w:r>
            <w:r w:rsidR="00D87409">
              <w:rPr>
                <w:sz w:val="24"/>
                <w:szCs w:val="24"/>
                <w:lang w:val="kk-KZ"/>
              </w:rPr>
              <w:t>ектеп оқушылары үшін психология</w:t>
            </w:r>
            <w:r w:rsidR="00C251FD" w:rsidRPr="00AA7689">
              <w:rPr>
                <w:sz w:val="24"/>
                <w:szCs w:val="24"/>
                <w:lang w:val="kk-KZ"/>
              </w:rPr>
              <w:t>лық қауіпсіз ортаны қалыптастыруды қамтамасыз ететін негізгі қабілеттер мен дағдыларды меңгеруі</w:t>
            </w:r>
          </w:p>
        </w:tc>
        <w:tc>
          <w:tcPr>
            <w:tcW w:w="7128" w:type="dxa"/>
          </w:tcPr>
          <w:p w:rsidR="00C251FD" w:rsidRPr="00AA7689" w:rsidRDefault="00C251FD" w:rsidP="00280F39">
            <w:pPr>
              <w:shd w:val="clear" w:color="auto" w:fill="FFFFFF"/>
              <w:jc w:val="both"/>
              <w:rPr>
                <w:szCs w:val="28"/>
                <w:lang w:val="kk-KZ"/>
              </w:rPr>
            </w:pPr>
            <w:r w:rsidRPr="00AA7689">
              <w:rPr>
                <w:snapToGrid w:val="0"/>
                <w:lang w:val="kk-KZ"/>
              </w:rPr>
              <w:t>3.1 педагог-психологтың мектеп оқушыларының тұлғалық даму үдерісін басқаруына негіз болатын жалпыпедагогикалық қабілеттері мен дағдылары;</w:t>
            </w:r>
          </w:p>
        </w:tc>
      </w:tr>
      <w:tr w:rsidR="00C251FD" w:rsidRPr="006F0C59" w:rsidTr="0033656A">
        <w:trPr>
          <w:trHeight w:val="859"/>
        </w:trPr>
        <w:tc>
          <w:tcPr>
            <w:tcW w:w="2653" w:type="dxa"/>
            <w:vMerge/>
          </w:tcPr>
          <w:p w:rsidR="00C251FD" w:rsidRPr="00AA7689" w:rsidRDefault="00C251FD" w:rsidP="00280F39">
            <w:pPr>
              <w:pStyle w:val="21"/>
              <w:shd w:val="clear" w:color="auto" w:fill="auto"/>
              <w:ind w:firstLine="0"/>
              <w:rPr>
                <w:sz w:val="24"/>
                <w:szCs w:val="24"/>
                <w:lang w:val="kk-KZ"/>
              </w:rPr>
            </w:pPr>
          </w:p>
        </w:tc>
        <w:tc>
          <w:tcPr>
            <w:tcW w:w="7128" w:type="dxa"/>
          </w:tcPr>
          <w:p w:rsidR="00C251FD" w:rsidRPr="00AA7689" w:rsidRDefault="00C251FD" w:rsidP="00280F39">
            <w:pPr>
              <w:shd w:val="clear" w:color="auto" w:fill="FFFFFF"/>
              <w:jc w:val="both"/>
              <w:rPr>
                <w:snapToGrid w:val="0"/>
                <w:lang w:val="kk-KZ"/>
              </w:rPr>
            </w:pPr>
            <w:r w:rsidRPr="00AA7689">
              <w:rPr>
                <w:snapToGrid w:val="0"/>
                <w:lang w:val="kk-KZ"/>
              </w:rPr>
              <w:t>3.2 білім беру ортасының тәуекелдерін талдау және болжау, олардың алдын алу және жою бойынша кешенді іс-шараларды жоспарлау қабілеттері мен дағдылары;</w:t>
            </w:r>
          </w:p>
        </w:tc>
      </w:tr>
      <w:tr w:rsidR="00C251FD" w:rsidRPr="006F0C59" w:rsidTr="00102DED">
        <w:trPr>
          <w:trHeight w:val="1228"/>
        </w:trPr>
        <w:tc>
          <w:tcPr>
            <w:tcW w:w="2653" w:type="dxa"/>
            <w:vMerge/>
          </w:tcPr>
          <w:p w:rsidR="00C251FD" w:rsidRPr="00AA7689" w:rsidRDefault="00C251FD" w:rsidP="00280F39">
            <w:pPr>
              <w:pStyle w:val="21"/>
              <w:shd w:val="clear" w:color="auto" w:fill="auto"/>
              <w:ind w:firstLine="0"/>
              <w:rPr>
                <w:sz w:val="24"/>
                <w:szCs w:val="24"/>
                <w:lang w:val="kk-KZ"/>
              </w:rPr>
            </w:pPr>
          </w:p>
        </w:tc>
        <w:tc>
          <w:tcPr>
            <w:tcW w:w="7128" w:type="dxa"/>
          </w:tcPr>
          <w:p w:rsidR="00C251FD" w:rsidRPr="00AA7689" w:rsidRDefault="00C251FD" w:rsidP="00280F39">
            <w:pPr>
              <w:shd w:val="clear" w:color="auto" w:fill="FFFFFF"/>
              <w:jc w:val="both"/>
              <w:rPr>
                <w:snapToGrid w:val="0"/>
                <w:lang w:val="kk-KZ"/>
              </w:rPr>
            </w:pPr>
            <w:r w:rsidRPr="00AA7689">
              <w:rPr>
                <w:snapToGrid w:val="0"/>
                <w:lang w:val="kk-KZ"/>
              </w:rPr>
              <w:t>3.3 білім беру ортасындағы психологиялық зорлық-зомбылықтың көріністерін, ондағы психологиялық қауіпсіздіктің бұзылуының сыртқы және ішкі қауіптерінің факторларын тану және жіктеу қабілеттері мен дағдылары;</w:t>
            </w:r>
          </w:p>
        </w:tc>
      </w:tr>
      <w:tr w:rsidR="00C251FD" w:rsidRPr="006F0C59" w:rsidTr="00102DED">
        <w:trPr>
          <w:trHeight w:val="1127"/>
        </w:trPr>
        <w:tc>
          <w:tcPr>
            <w:tcW w:w="2653" w:type="dxa"/>
            <w:vMerge/>
          </w:tcPr>
          <w:p w:rsidR="00C251FD" w:rsidRPr="00AA7689" w:rsidRDefault="00C251FD" w:rsidP="00280F39">
            <w:pPr>
              <w:pStyle w:val="21"/>
              <w:shd w:val="clear" w:color="auto" w:fill="auto"/>
              <w:ind w:firstLine="0"/>
              <w:rPr>
                <w:sz w:val="24"/>
                <w:szCs w:val="24"/>
                <w:lang w:val="kk-KZ"/>
              </w:rPr>
            </w:pPr>
          </w:p>
        </w:tc>
        <w:tc>
          <w:tcPr>
            <w:tcW w:w="7128" w:type="dxa"/>
          </w:tcPr>
          <w:p w:rsidR="00C251FD" w:rsidRPr="00AA7689" w:rsidRDefault="00C251FD" w:rsidP="00280F39">
            <w:pPr>
              <w:shd w:val="clear" w:color="auto" w:fill="FFFFFF"/>
              <w:jc w:val="both"/>
              <w:rPr>
                <w:snapToGrid w:val="0"/>
                <w:lang w:val="kk-KZ"/>
              </w:rPr>
            </w:pPr>
            <w:r w:rsidRPr="00AA7689">
              <w:rPr>
                <w:snapToGrid w:val="0"/>
                <w:lang w:val="kk-KZ"/>
              </w:rPr>
              <w:t>3.4 білім беру үдерісі мүшелерінің педагогикалық-психологиялық сүйемелдеуін ұйымдастыру, оның ішінде психологиялық қауіпсіздікті қамтамасыз ету аспектінде ұйымдастыру</w:t>
            </w:r>
            <w:r w:rsidR="001C19C7">
              <w:rPr>
                <w:snapToGrid w:val="0"/>
                <w:lang w:val="kk-KZ"/>
              </w:rPr>
              <w:t xml:space="preserve"> </w:t>
            </w:r>
            <w:r w:rsidRPr="00AA7689">
              <w:rPr>
                <w:snapToGrid w:val="0"/>
                <w:lang w:val="kk-KZ"/>
              </w:rPr>
              <w:t>қабілеттері мен дағдылары;</w:t>
            </w:r>
          </w:p>
        </w:tc>
      </w:tr>
      <w:tr w:rsidR="00C251FD" w:rsidRPr="006F0C59" w:rsidTr="0033656A">
        <w:trPr>
          <w:trHeight w:val="1062"/>
        </w:trPr>
        <w:tc>
          <w:tcPr>
            <w:tcW w:w="2653" w:type="dxa"/>
            <w:vMerge/>
          </w:tcPr>
          <w:p w:rsidR="00C251FD" w:rsidRPr="00AA7689" w:rsidRDefault="00C251FD" w:rsidP="00280F39">
            <w:pPr>
              <w:pStyle w:val="21"/>
              <w:shd w:val="clear" w:color="auto" w:fill="auto"/>
              <w:ind w:firstLine="0"/>
              <w:rPr>
                <w:sz w:val="24"/>
                <w:szCs w:val="24"/>
                <w:lang w:val="kk-KZ"/>
              </w:rPr>
            </w:pPr>
          </w:p>
        </w:tc>
        <w:tc>
          <w:tcPr>
            <w:tcW w:w="7128" w:type="dxa"/>
          </w:tcPr>
          <w:p w:rsidR="00C251FD" w:rsidRPr="00AA7689" w:rsidRDefault="00C251FD" w:rsidP="00280F39">
            <w:pPr>
              <w:pStyle w:val="21"/>
              <w:ind w:firstLine="0"/>
              <w:rPr>
                <w:lang w:val="kk-KZ"/>
              </w:rPr>
            </w:pPr>
            <w:r w:rsidRPr="00AA7689">
              <w:rPr>
                <w:sz w:val="24"/>
                <w:szCs w:val="24"/>
                <w:lang w:val="kk-KZ"/>
              </w:rPr>
              <w:t>3.5 білім беру ү</w:t>
            </w:r>
            <w:r w:rsidR="00165EA2">
              <w:rPr>
                <w:sz w:val="24"/>
                <w:szCs w:val="24"/>
                <w:lang w:val="kk-KZ"/>
              </w:rPr>
              <w:t>дерісі мүшелерін педагогикалық-</w:t>
            </w:r>
            <w:r w:rsidRPr="00AA7689">
              <w:rPr>
                <w:sz w:val="24"/>
                <w:szCs w:val="24"/>
                <w:lang w:val="kk-KZ"/>
              </w:rPr>
              <w:t>психологиялық тұрғыдан ағарту міндеттерін шешу үдерісінде</w:t>
            </w:r>
            <w:r w:rsidR="001C19C7">
              <w:rPr>
                <w:sz w:val="24"/>
                <w:szCs w:val="24"/>
                <w:lang w:val="kk-KZ"/>
              </w:rPr>
              <w:t xml:space="preserve"> </w:t>
            </w:r>
            <w:r w:rsidRPr="00AA7689">
              <w:rPr>
                <w:sz w:val="24"/>
                <w:szCs w:val="24"/>
                <w:lang w:val="kk-KZ"/>
              </w:rPr>
              <w:t>педагогикалық-психологиялық және нормативтік-құқықтық білімдерді қолдану қабілеттері мен дағдылары</w:t>
            </w:r>
            <w:r w:rsidR="0083761A">
              <w:rPr>
                <w:sz w:val="24"/>
                <w:szCs w:val="24"/>
                <w:lang w:val="kk-KZ"/>
              </w:rPr>
              <w:t>, рефлексивті</w:t>
            </w:r>
            <w:r w:rsidR="00165EA2">
              <w:rPr>
                <w:sz w:val="24"/>
                <w:szCs w:val="24"/>
                <w:lang w:val="kk-KZ"/>
              </w:rPr>
              <w:t xml:space="preserve"> бағалау</w:t>
            </w:r>
            <w:r w:rsidR="005C76EE">
              <w:rPr>
                <w:sz w:val="24"/>
                <w:szCs w:val="24"/>
                <w:lang w:val="kk-KZ"/>
              </w:rPr>
              <w:t>лар</w:t>
            </w:r>
            <w:r w:rsidR="00165EA2">
              <w:rPr>
                <w:sz w:val="24"/>
                <w:szCs w:val="24"/>
                <w:lang w:val="kk-KZ"/>
              </w:rPr>
              <w:t>ы.</w:t>
            </w:r>
          </w:p>
        </w:tc>
      </w:tr>
    </w:tbl>
    <w:p w:rsidR="00F36798" w:rsidRDefault="00F36798" w:rsidP="00C20602">
      <w:pPr>
        <w:pStyle w:val="21"/>
        <w:ind w:firstLine="567"/>
        <w:rPr>
          <w:szCs w:val="28"/>
          <w:lang w:val="kk-KZ"/>
        </w:rPr>
      </w:pPr>
    </w:p>
    <w:p w:rsidR="00F36798" w:rsidRDefault="00F36798" w:rsidP="00C20602">
      <w:pPr>
        <w:pStyle w:val="21"/>
        <w:ind w:firstLine="567"/>
        <w:rPr>
          <w:szCs w:val="28"/>
          <w:lang w:val="kk-KZ"/>
        </w:rPr>
      </w:pPr>
      <w:r>
        <w:rPr>
          <w:szCs w:val="28"/>
          <w:lang w:val="kk-KZ"/>
        </w:rPr>
        <w:t>Болашақ</w:t>
      </w:r>
      <w:r w:rsidRPr="000550AB">
        <w:rPr>
          <w:color w:val="auto"/>
          <w:szCs w:val="28"/>
          <w:lang w:val="kk-KZ"/>
        </w:rPr>
        <w:t xml:space="preserve"> </w:t>
      </w:r>
      <w:r>
        <w:rPr>
          <w:color w:val="auto"/>
          <w:szCs w:val="28"/>
          <w:lang w:val="kk-KZ"/>
        </w:rPr>
        <w:t>п</w:t>
      </w:r>
      <w:r w:rsidRPr="000550AB">
        <w:rPr>
          <w:color w:val="auto"/>
          <w:szCs w:val="28"/>
          <w:lang w:val="kk-KZ"/>
        </w:rPr>
        <w:t>едагог-психолог</w:t>
      </w:r>
      <w:r w:rsidR="00DE0AC2">
        <w:rPr>
          <w:color w:val="auto"/>
          <w:szCs w:val="28"/>
          <w:lang w:val="kk-KZ"/>
        </w:rPr>
        <w:t>тард</w:t>
      </w:r>
      <w:r w:rsidRPr="000550AB">
        <w:rPr>
          <w:color w:val="auto"/>
          <w:szCs w:val="28"/>
          <w:lang w:val="kk-KZ"/>
        </w:rPr>
        <w:t>ың мектеп оқушыларының психологиялық</w:t>
      </w:r>
      <w:r w:rsidRPr="0032416B">
        <w:rPr>
          <w:szCs w:val="28"/>
          <w:lang w:val="kk-KZ"/>
        </w:rPr>
        <w:t xml:space="preserve"> қауіпсіздігін қа</w:t>
      </w:r>
      <w:r>
        <w:rPr>
          <w:szCs w:val="28"/>
          <w:lang w:val="kk-KZ"/>
        </w:rPr>
        <w:t>мтамасыз етуге даярл</w:t>
      </w:r>
      <w:r w:rsidRPr="0032416B">
        <w:rPr>
          <w:szCs w:val="28"/>
          <w:lang w:val="kk-KZ"/>
        </w:rPr>
        <w:t xml:space="preserve">ығының негізгі компоненттерінің бірі студенттердің келешек кәсіби-педагогикалық іс-әрекетіне деген қызығушылығымен, қарым-қатынасымен және оларды ынталандырушы мотивтерімен сипатталатын </w:t>
      </w:r>
      <w:r w:rsidRPr="007F437E">
        <w:rPr>
          <w:szCs w:val="28"/>
          <w:lang w:val="kk-KZ"/>
        </w:rPr>
        <w:t>мотивациялық</w:t>
      </w:r>
      <w:r w:rsidRPr="0032416B">
        <w:rPr>
          <w:i/>
          <w:szCs w:val="28"/>
          <w:lang w:val="kk-KZ"/>
        </w:rPr>
        <w:t xml:space="preserve"> </w:t>
      </w:r>
      <w:r w:rsidRPr="0032416B">
        <w:rPr>
          <w:szCs w:val="28"/>
          <w:lang w:val="kk-KZ"/>
        </w:rPr>
        <w:t>комп</w:t>
      </w:r>
      <w:r>
        <w:rPr>
          <w:szCs w:val="28"/>
          <w:lang w:val="kk-KZ"/>
        </w:rPr>
        <w:t>онент болғандықтан, біздің даярл</w:t>
      </w:r>
      <w:r w:rsidRPr="0032416B">
        <w:rPr>
          <w:szCs w:val="28"/>
          <w:lang w:val="kk-KZ"/>
        </w:rPr>
        <w:t>ығымыздың бірінші өлшемі</w:t>
      </w:r>
      <w:r>
        <w:rPr>
          <w:szCs w:val="28"/>
          <w:lang w:val="kk-KZ"/>
        </w:rPr>
        <w:t xml:space="preserve"> </w:t>
      </w:r>
      <w:r w:rsidR="00AA2DAA">
        <w:rPr>
          <w:szCs w:val="28"/>
          <w:lang w:val="kk-KZ"/>
        </w:rPr>
        <w:t>«</w:t>
      </w:r>
      <w:r>
        <w:rPr>
          <w:szCs w:val="28"/>
          <w:lang w:val="kk-KZ"/>
        </w:rPr>
        <w:t>педагогикалық-</w:t>
      </w:r>
      <w:r w:rsidRPr="0032416B">
        <w:rPr>
          <w:szCs w:val="28"/>
          <w:lang w:val="kk-KZ"/>
        </w:rPr>
        <w:t>психологиялық іс</w:t>
      </w:r>
      <w:r>
        <w:rPr>
          <w:szCs w:val="28"/>
          <w:lang w:val="kk-KZ"/>
        </w:rPr>
        <w:t xml:space="preserve"> – </w:t>
      </w:r>
      <w:r w:rsidRPr="0032416B">
        <w:rPr>
          <w:szCs w:val="28"/>
          <w:lang w:val="kk-KZ"/>
        </w:rPr>
        <w:t>әрекетке</w:t>
      </w:r>
      <w:r>
        <w:rPr>
          <w:szCs w:val="28"/>
          <w:lang w:val="kk-KZ"/>
        </w:rPr>
        <w:t xml:space="preserve"> </w:t>
      </w:r>
      <w:r w:rsidRPr="0032416B">
        <w:rPr>
          <w:szCs w:val="28"/>
          <w:lang w:val="kk-KZ"/>
        </w:rPr>
        <w:t>деген жағымды қарым</w:t>
      </w:r>
      <w:r>
        <w:rPr>
          <w:szCs w:val="28"/>
          <w:lang w:val="kk-KZ"/>
        </w:rPr>
        <w:t xml:space="preserve"> </w:t>
      </w:r>
      <w:r w:rsidRPr="0032416B">
        <w:rPr>
          <w:szCs w:val="28"/>
          <w:lang w:val="kk-KZ"/>
        </w:rPr>
        <w:t>- қатынас</w:t>
      </w:r>
      <w:r w:rsidR="00AA2DAA">
        <w:rPr>
          <w:szCs w:val="28"/>
          <w:lang w:val="kk-KZ"/>
        </w:rPr>
        <w:t>»</w:t>
      </w:r>
      <w:r w:rsidRPr="0032416B">
        <w:rPr>
          <w:szCs w:val="28"/>
          <w:lang w:val="kk-KZ"/>
        </w:rPr>
        <w:t xml:space="preserve"> болып табылады.</w:t>
      </w:r>
    </w:p>
    <w:p w:rsidR="00F36798" w:rsidRPr="0032416B" w:rsidRDefault="00F36798" w:rsidP="00C20602">
      <w:pPr>
        <w:pStyle w:val="21"/>
        <w:ind w:firstLine="567"/>
        <w:rPr>
          <w:szCs w:val="28"/>
          <w:lang w:val="kk-KZ"/>
        </w:rPr>
      </w:pPr>
      <w:r w:rsidRPr="0032416B">
        <w:rPr>
          <w:szCs w:val="28"/>
          <w:lang w:val="kk-KZ"/>
        </w:rPr>
        <w:t>Біз бұл компоненттің белгілері ретінде мыналарды атап көрсетеміз:</w:t>
      </w:r>
    </w:p>
    <w:p w:rsidR="00F36798" w:rsidRPr="0032416B" w:rsidRDefault="00F36798" w:rsidP="00C20602">
      <w:pPr>
        <w:pStyle w:val="21"/>
        <w:ind w:firstLine="567"/>
        <w:rPr>
          <w:szCs w:val="28"/>
          <w:lang w:val="kk-KZ"/>
        </w:rPr>
      </w:pPr>
      <w:r w:rsidRPr="0032416B">
        <w:rPr>
          <w:szCs w:val="28"/>
          <w:lang w:val="kk-KZ"/>
        </w:rPr>
        <w:t>- педагог жұмысының, оның ішінде педагог-психолог жұмысының әлеуметтік маңыздылығын ұғыну;</w:t>
      </w:r>
    </w:p>
    <w:p w:rsidR="00F36798" w:rsidRPr="0032416B" w:rsidRDefault="00F36798" w:rsidP="00C20602">
      <w:pPr>
        <w:pStyle w:val="21"/>
        <w:ind w:firstLine="567"/>
        <w:rPr>
          <w:szCs w:val="28"/>
          <w:lang w:val="kk-KZ"/>
        </w:rPr>
      </w:pPr>
      <w:r w:rsidRPr="0032416B">
        <w:rPr>
          <w:szCs w:val="28"/>
          <w:lang w:val="kk-KZ"/>
        </w:rPr>
        <w:t>- ме</w:t>
      </w:r>
      <w:r>
        <w:rPr>
          <w:szCs w:val="28"/>
          <w:lang w:val="kk-KZ"/>
        </w:rPr>
        <w:t xml:space="preserve">ктептің </w:t>
      </w:r>
      <w:r w:rsidR="000217A5">
        <w:rPr>
          <w:szCs w:val="28"/>
          <w:lang w:val="kk-KZ"/>
        </w:rPr>
        <w:t>педагогикалық-психологиялық</w:t>
      </w:r>
      <w:r w:rsidRPr="0032416B">
        <w:rPr>
          <w:szCs w:val="28"/>
          <w:lang w:val="kk-KZ"/>
        </w:rPr>
        <w:t xml:space="preserve"> қызметінің жұмысына деген кәсіби қызығушылық;</w:t>
      </w:r>
    </w:p>
    <w:p w:rsidR="00F36798" w:rsidRPr="0032416B" w:rsidRDefault="00F36798" w:rsidP="00C20602">
      <w:pPr>
        <w:pStyle w:val="21"/>
        <w:ind w:firstLine="567"/>
        <w:rPr>
          <w:szCs w:val="28"/>
          <w:lang w:val="kk-KZ"/>
        </w:rPr>
      </w:pPr>
      <w:r w:rsidRPr="0032416B">
        <w:rPr>
          <w:szCs w:val="28"/>
          <w:lang w:val="kk-KZ"/>
        </w:rPr>
        <w:t>- педагогикалық үдерістің барлық мүшелерінің өзара әрекеттесуін ұйымдастыру аясында мектеп оқушыларының психологиялық қауіпсіздігін қамтамасыз етуге деген педагогикалық қызығушылық;</w:t>
      </w:r>
    </w:p>
    <w:p w:rsidR="00F36798" w:rsidRPr="0032416B" w:rsidRDefault="00F36798" w:rsidP="00C20602">
      <w:pPr>
        <w:pStyle w:val="21"/>
        <w:ind w:firstLine="567"/>
        <w:rPr>
          <w:szCs w:val="28"/>
          <w:lang w:val="kk-KZ"/>
        </w:rPr>
      </w:pPr>
      <w:r w:rsidRPr="0032416B">
        <w:rPr>
          <w:szCs w:val="28"/>
          <w:lang w:val="kk-KZ"/>
        </w:rPr>
        <w:t>- педагогикалық</w:t>
      </w:r>
      <w:r>
        <w:rPr>
          <w:szCs w:val="28"/>
          <w:lang w:val="kk-KZ"/>
        </w:rPr>
        <w:t>-</w:t>
      </w:r>
      <w:r w:rsidRPr="0032416B">
        <w:rPr>
          <w:szCs w:val="28"/>
          <w:lang w:val="kk-KZ"/>
        </w:rPr>
        <w:t>психологиялық</w:t>
      </w:r>
      <w:r w:rsidR="001C19C7">
        <w:rPr>
          <w:szCs w:val="28"/>
          <w:lang w:val="kk-KZ"/>
        </w:rPr>
        <w:t xml:space="preserve"> </w:t>
      </w:r>
      <w:r w:rsidRPr="0032416B">
        <w:rPr>
          <w:szCs w:val="28"/>
          <w:lang w:val="kk-KZ"/>
        </w:rPr>
        <w:t>іс-әрекет мотивтерінің көрініс табу деңгейі;</w:t>
      </w:r>
    </w:p>
    <w:p w:rsidR="00F36798" w:rsidRPr="0032416B" w:rsidRDefault="001C19C7" w:rsidP="00C20602">
      <w:pPr>
        <w:pStyle w:val="21"/>
        <w:ind w:firstLine="567"/>
        <w:rPr>
          <w:szCs w:val="28"/>
          <w:lang w:val="kk-KZ"/>
        </w:rPr>
      </w:pPr>
      <w:r>
        <w:rPr>
          <w:szCs w:val="28"/>
          <w:lang w:val="kk-KZ"/>
        </w:rPr>
        <w:t xml:space="preserve"> </w:t>
      </w:r>
      <w:r w:rsidR="00F36798">
        <w:rPr>
          <w:szCs w:val="28"/>
          <w:lang w:val="kk-KZ"/>
        </w:rPr>
        <w:t xml:space="preserve">- </w:t>
      </w:r>
      <w:r w:rsidR="00F36798" w:rsidRPr="0032416B">
        <w:rPr>
          <w:szCs w:val="28"/>
          <w:lang w:val="kk-KZ"/>
        </w:rPr>
        <w:t>психологиялық профилактика және білім беру ұйымындағы психологиялық жайлы және қауіпсіз білім беру ортасы тәуекелдерінің психологиялық алдын</w:t>
      </w:r>
      <w:r w:rsidR="00F36798">
        <w:rPr>
          <w:szCs w:val="28"/>
          <w:lang w:val="kk-KZ"/>
        </w:rPr>
        <w:t xml:space="preserve"> </w:t>
      </w:r>
      <w:r w:rsidR="00F36798" w:rsidRPr="0032416B">
        <w:rPr>
          <w:szCs w:val="28"/>
          <w:lang w:val="kk-KZ"/>
        </w:rPr>
        <w:t>-</w:t>
      </w:r>
      <w:r w:rsidR="00F36798">
        <w:rPr>
          <w:szCs w:val="28"/>
          <w:lang w:val="kk-KZ"/>
        </w:rPr>
        <w:t xml:space="preserve"> </w:t>
      </w:r>
      <w:r w:rsidR="00F36798" w:rsidRPr="0032416B">
        <w:rPr>
          <w:szCs w:val="28"/>
          <w:lang w:val="kk-KZ"/>
        </w:rPr>
        <w:t>алуға және түзетуге, дәстүрлі және заманауи жобалау технологияларына деген қызығушылық.</w:t>
      </w:r>
    </w:p>
    <w:p w:rsidR="00C251FD" w:rsidRPr="0032416B" w:rsidRDefault="00636698" w:rsidP="00C20602">
      <w:pPr>
        <w:pStyle w:val="21"/>
        <w:ind w:firstLine="567"/>
        <w:rPr>
          <w:szCs w:val="28"/>
          <w:lang w:val="kk-KZ"/>
        </w:rPr>
      </w:pPr>
      <w:r>
        <w:rPr>
          <w:szCs w:val="28"/>
          <w:lang w:val="kk-KZ"/>
        </w:rPr>
        <w:t>Даярл</w:t>
      </w:r>
      <w:r w:rsidR="00C251FD" w:rsidRPr="0032416B">
        <w:rPr>
          <w:szCs w:val="28"/>
          <w:lang w:val="kk-KZ"/>
        </w:rPr>
        <w:t>ықтың басқа екі компонентінің мазмұны мектеп оқушылары үшін оқу және сыныптан тыс жұмыстардың біртұтастығында психологиялық тұрғыдан жайлы және қауіпсіз ортаны қалыптастыру, олардың шеберліктерін арттыру мақсатындағы қажетті және жеткілікті білімдер мен қабілеттердің белгілі бір шеңберін құрайд</w:t>
      </w:r>
      <w:r w:rsidR="00C20A6D">
        <w:rPr>
          <w:szCs w:val="28"/>
          <w:lang w:val="kk-KZ"/>
        </w:rPr>
        <w:t>ы. Сондықтан, зерттелетін даярл</w:t>
      </w:r>
      <w:r w:rsidR="00C251FD" w:rsidRPr="0032416B">
        <w:rPr>
          <w:szCs w:val="28"/>
          <w:lang w:val="kk-KZ"/>
        </w:rPr>
        <w:t xml:space="preserve">ықтың екінші </w:t>
      </w:r>
      <w:r w:rsidR="00C251FD" w:rsidRPr="0032416B">
        <w:rPr>
          <w:szCs w:val="28"/>
          <w:lang w:val="kk-KZ"/>
        </w:rPr>
        <w:lastRenderedPageBreak/>
        <w:t xml:space="preserve">өлшемі ретінде біз </w:t>
      </w:r>
      <w:r w:rsidR="00C251FD" w:rsidRPr="00C70F68">
        <w:rPr>
          <w:i/>
          <w:szCs w:val="28"/>
          <w:lang w:val="kk-KZ"/>
        </w:rPr>
        <w:t>мазмұнды компонентті</w:t>
      </w:r>
      <w:r w:rsidR="00C251FD">
        <w:rPr>
          <w:szCs w:val="28"/>
          <w:lang w:val="kk-KZ"/>
        </w:rPr>
        <w:t xml:space="preserve"> </w:t>
      </w:r>
      <w:r w:rsidR="00C251FD" w:rsidRPr="0032416B">
        <w:rPr>
          <w:szCs w:val="28"/>
          <w:lang w:val="kk-KZ"/>
        </w:rPr>
        <w:t xml:space="preserve">- </w:t>
      </w:r>
      <w:r w:rsidR="00AA2DAA">
        <w:rPr>
          <w:szCs w:val="28"/>
          <w:lang w:val="kk-KZ"/>
        </w:rPr>
        <w:t>«</w:t>
      </w:r>
      <w:r w:rsidR="00C251FD" w:rsidRPr="0032416B">
        <w:rPr>
          <w:szCs w:val="28"/>
          <w:lang w:val="kk-KZ"/>
        </w:rPr>
        <w:t xml:space="preserve">мектеп оқушыларының психологиялық қауіпсіздігін қамтамасыз ету бойынша </w:t>
      </w:r>
      <w:r w:rsidR="000217A5">
        <w:rPr>
          <w:szCs w:val="28"/>
          <w:lang w:val="kk-KZ"/>
        </w:rPr>
        <w:t>педагогикалық-психологиялық</w:t>
      </w:r>
      <w:r w:rsidR="005D5C9C">
        <w:rPr>
          <w:szCs w:val="28"/>
          <w:lang w:val="kk-KZ"/>
        </w:rPr>
        <w:t xml:space="preserve"> іс-әрекетті</w:t>
      </w:r>
      <w:r w:rsidR="001C19C7">
        <w:rPr>
          <w:szCs w:val="28"/>
          <w:lang w:val="kk-KZ"/>
        </w:rPr>
        <w:t xml:space="preserve"> </w:t>
      </w:r>
      <w:r w:rsidR="005D5C9C">
        <w:rPr>
          <w:szCs w:val="28"/>
          <w:lang w:val="kk-KZ"/>
        </w:rPr>
        <w:t>шарттайтын</w:t>
      </w:r>
      <w:r w:rsidR="001C19C7">
        <w:rPr>
          <w:szCs w:val="28"/>
          <w:lang w:val="kk-KZ"/>
        </w:rPr>
        <w:t xml:space="preserve"> </w:t>
      </w:r>
      <w:r w:rsidR="00C251FD" w:rsidRPr="0032416B">
        <w:rPr>
          <w:szCs w:val="28"/>
          <w:lang w:val="kk-KZ"/>
        </w:rPr>
        <w:t>біл</w:t>
      </w:r>
      <w:r w:rsidR="00C251FD">
        <w:rPr>
          <w:szCs w:val="28"/>
          <w:lang w:val="kk-KZ"/>
        </w:rPr>
        <w:t>і</w:t>
      </w:r>
      <w:r w:rsidR="005D5C9C">
        <w:rPr>
          <w:szCs w:val="28"/>
          <w:lang w:val="kk-KZ"/>
        </w:rPr>
        <w:t>мдерін</w:t>
      </w:r>
      <w:r w:rsidR="00C251FD" w:rsidRPr="0032416B">
        <w:rPr>
          <w:szCs w:val="28"/>
          <w:lang w:val="kk-KZ"/>
        </w:rPr>
        <w:t>ің болуы</w:t>
      </w:r>
      <w:r w:rsidR="00AA2DAA">
        <w:rPr>
          <w:szCs w:val="28"/>
          <w:lang w:val="kk-KZ"/>
        </w:rPr>
        <w:t>»</w:t>
      </w:r>
      <w:r w:rsidR="00C251FD" w:rsidRPr="0032416B">
        <w:rPr>
          <w:szCs w:val="28"/>
          <w:lang w:val="kk-KZ"/>
        </w:rPr>
        <w:t xml:space="preserve"> деп</w:t>
      </w:r>
      <w:r w:rsidR="001C19C7">
        <w:rPr>
          <w:szCs w:val="28"/>
          <w:lang w:val="kk-KZ"/>
        </w:rPr>
        <w:t xml:space="preserve"> </w:t>
      </w:r>
      <w:r w:rsidR="00C251FD" w:rsidRPr="0032416B">
        <w:rPr>
          <w:szCs w:val="28"/>
          <w:lang w:val="kk-KZ"/>
        </w:rPr>
        <w:t>ерекшелейміз, ол мыналарды қамтиды:</w:t>
      </w:r>
    </w:p>
    <w:p w:rsidR="00C251FD" w:rsidRPr="0032416B" w:rsidRDefault="00C251FD" w:rsidP="00C20602">
      <w:pPr>
        <w:pStyle w:val="21"/>
        <w:ind w:firstLine="567"/>
        <w:rPr>
          <w:szCs w:val="28"/>
          <w:lang w:val="kk-KZ"/>
        </w:rPr>
      </w:pPr>
      <w:r w:rsidRPr="0032416B">
        <w:rPr>
          <w:szCs w:val="28"/>
          <w:lang w:val="kk-KZ"/>
        </w:rPr>
        <w:t>- мектеп оқушылары өмірінің психологиялық қауіпсіздігін қамтамасыз ету үдерісінің мәні, мақсаты, міндеттері, мазмұны, құралдары, формалары, әдістері, оларды басқару ерекшеліктері туралы білім;</w:t>
      </w:r>
    </w:p>
    <w:p w:rsidR="00C251FD" w:rsidRPr="0032416B" w:rsidRDefault="00C251FD" w:rsidP="00C20602">
      <w:pPr>
        <w:pStyle w:val="21"/>
        <w:ind w:firstLine="567"/>
        <w:rPr>
          <w:szCs w:val="28"/>
          <w:lang w:val="kk-KZ"/>
        </w:rPr>
      </w:pPr>
      <w:r w:rsidRPr="0032416B">
        <w:rPr>
          <w:szCs w:val="28"/>
          <w:lang w:val="kk-KZ"/>
        </w:rPr>
        <w:t>- білім беру ұйымындағы мектеп оқушыларының психологиялық жайлылығы мен әл</w:t>
      </w:r>
      <w:r w:rsidR="000550AB">
        <w:rPr>
          <w:szCs w:val="28"/>
          <w:lang w:val="kk-KZ"/>
        </w:rPr>
        <w:t xml:space="preserve"> </w:t>
      </w:r>
      <w:r w:rsidRPr="0032416B">
        <w:rPr>
          <w:szCs w:val="28"/>
          <w:lang w:val="kk-KZ"/>
        </w:rPr>
        <w:t>-</w:t>
      </w:r>
      <w:r w:rsidR="000550AB">
        <w:rPr>
          <w:szCs w:val="28"/>
          <w:lang w:val="kk-KZ"/>
        </w:rPr>
        <w:t xml:space="preserve"> </w:t>
      </w:r>
      <w:r w:rsidRPr="0032416B">
        <w:rPr>
          <w:szCs w:val="28"/>
          <w:lang w:val="kk-KZ"/>
        </w:rPr>
        <w:t>ауқатының көрсеткіштері мен өлшемдерін,</w:t>
      </w:r>
      <w:r w:rsidR="001C19C7">
        <w:rPr>
          <w:szCs w:val="28"/>
          <w:lang w:val="kk-KZ"/>
        </w:rPr>
        <w:t xml:space="preserve"> </w:t>
      </w:r>
      <w:r w:rsidRPr="0032416B">
        <w:rPr>
          <w:szCs w:val="28"/>
          <w:lang w:val="kk-KZ"/>
        </w:rPr>
        <w:t xml:space="preserve">білім беру ортасының қауіпсіздігін диагностикалаудың </w:t>
      </w:r>
      <w:r w:rsidR="000217A5">
        <w:rPr>
          <w:szCs w:val="28"/>
          <w:lang w:val="kk-KZ"/>
        </w:rPr>
        <w:t>педагогикалық-психологиялық</w:t>
      </w:r>
      <w:r w:rsidRPr="0032416B">
        <w:rPr>
          <w:szCs w:val="28"/>
          <w:lang w:val="kk-KZ"/>
        </w:rPr>
        <w:t xml:space="preserve"> әдістерін білу;</w:t>
      </w:r>
    </w:p>
    <w:p w:rsidR="00C251FD" w:rsidRPr="0032416B" w:rsidRDefault="00C251FD" w:rsidP="00C20602">
      <w:pPr>
        <w:pStyle w:val="21"/>
        <w:ind w:firstLine="567"/>
        <w:rPr>
          <w:szCs w:val="28"/>
          <w:lang w:val="kk-KZ"/>
        </w:rPr>
      </w:pPr>
      <w:r w:rsidRPr="0032416B">
        <w:rPr>
          <w:szCs w:val="28"/>
          <w:lang w:val="kk-KZ"/>
        </w:rPr>
        <w:t xml:space="preserve"> - психологиялық тұрғыдан жайлы және қауіпсіз білім беру ортасын қалыптастыру құралдары мен психологиялық технологияларды білу;</w:t>
      </w:r>
    </w:p>
    <w:p w:rsidR="00C251FD" w:rsidRDefault="00C251FD" w:rsidP="00C20602">
      <w:pPr>
        <w:pStyle w:val="21"/>
        <w:ind w:firstLine="567"/>
        <w:rPr>
          <w:szCs w:val="28"/>
          <w:lang w:val="kk-KZ"/>
        </w:rPr>
      </w:pPr>
      <w:r w:rsidRPr="0032416B">
        <w:rPr>
          <w:szCs w:val="28"/>
          <w:lang w:val="kk-KZ"/>
        </w:rPr>
        <w:t>- мектепте психологиялық жайлы және қауіпсіз білім беру ортасын қалыптастыру міндеттерін шешу үшін мамандардың пәнаралық және мекеме аралық өзара әрекеттесуін ұйымдастырудағы психологиялық қызметтің функциясын білу.</w:t>
      </w:r>
    </w:p>
    <w:p w:rsidR="00C251FD" w:rsidRDefault="00C251FD" w:rsidP="00C20602">
      <w:pPr>
        <w:pStyle w:val="21"/>
        <w:ind w:firstLine="567"/>
        <w:rPr>
          <w:szCs w:val="28"/>
          <w:lang w:val="kk-KZ"/>
        </w:rPr>
      </w:pPr>
      <w:r>
        <w:rPr>
          <w:szCs w:val="28"/>
          <w:lang w:val="kk-KZ"/>
        </w:rPr>
        <w:t xml:space="preserve">- </w:t>
      </w:r>
      <w:r w:rsidRPr="00164FE8">
        <w:rPr>
          <w:szCs w:val="28"/>
          <w:lang w:val="kk-KZ"/>
        </w:rPr>
        <w:t xml:space="preserve">мектеп оқушыларының психологиялық қауіпсіздігін қамтамасыз ету бойынша </w:t>
      </w:r>
      <w:r>
        <w:rPr>
          <w:szCs w:val="28"/>
          <w:lang w:val="kk-KZ"/>
        </w:rPr>
        <w:t>профилактикалық іс</w:t>
      </w:r>
      <w:r w:rsidR="000550AB">
        <w:rPr>
          <w:szCs w:val="28"/>
          <w:lang w:val="kk-KZ"/>
        </w:rPr>
        <w:t xml:space="preserve"> </w:t>
      </w:r>
      <w:r>
        <w:rPr>
          <w:szCs w:val="28"/>
          <w:lang w:val="kk-KZ"/>
        </w:rPr>
        <w:t>-</w:t>
      </w:r>
      <w:r w:rsidR="000550AB">
        <w:rPr>
          <w:szCs w:val="28"/>
          <w:lang w:val="kk-KZ"/>
        </w:rPr>
        <w:t xml:space="preserve"> </w:t>
      </w:r>
      <w:r>
        <w:rPr>
          <w:szCs w:val="28"/>
          <w:lang w:val="kk-KZ"/>
        </w:rPr>
        <w:t>шараларды жүргізе алу.</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t>Зерттелетін д</w:t>
      </w:r>
      <w:r w:rsidR="00EE1CFA">
        <w:rPr>
          <w:snapToGrid w:val="0"/>
          <w:sz w:val="28"/>
          <w:szCs w:val="28"/>
          <w:lang w:val="kk-KZ"/>
        </w:rPr>
        <w:t>аярл</w:t>
      </w:r>
      <w:r w:rsidRPr="0032416B">
        <w:rPr>
          <w:snapToGrid w:val="0"/>
          <w:sz w:val="28"/>
          <w:szCs w:val="28"/>
          <w:lang w:val="kk-KZ"/>
        </w:rPr>
        <w:t>ықтың келесі өлшемі оның</w:t>
      </w:r>
      <w:r w:rsidR="001C19C7">
        <w:rPr>
          <w:snapToGrid w:val="0"/>
          <w:sz w:val="28"/>
          <w:szCs w:val="28"/>
          <w:lang w:val="kk-KZ"/>
        </w:rPr>
        <w:t xml:space="preserve"> </w:t>
      </w:r>
      <w:r w:rsidR="00AA2DAA">
        <w:rPr>
          <w:snapToGrid w:val="0"/>
          <w:sz w:val="28"/>
          <w:szCs w:val="28"/>
          <w:lang w:val="kk-KZ"/>
        </w:rPr>
        <w:t>«</w:t>
      </w:r>
      <w:r w:rsidRPr="0032416B">
        <w:rPr>
          <w:snapToGrid w:val="0"/>
          <w:sz w:val="28"/>
          <w:szCs w:val="28"/>
          <w:lang w:val="kk-KZ"/>
        </w:rPr>
        <w:t>қазіргі мектептің біртұтас үдерісінде мектеп оқушылары үшін психологиялық қауіпсіз ортаны қалыптастыруды қамтамасыз ететін негізгі қабілеттер мен дағдыларды меңгеру</w:t>
      </w:r>
      <w:r w:rsidR="00AA2DAA">
        <w:rPr>
          <w:snapToGrid w:val="0"/>
          <w:sz w:val="28"/>
          <w:szCs w:val="28"/>
          <w:lang w:val="kk-KZ"/>
        </w:rPr>
        <w:t>»</w:t>
      </w:r>
      <w:r w:rsidRPr="0032416B">
        <w:rPr>
          <w:snapToGrid w:val="0"/>
          <w:sz w:val="28"/>
          <w:szCs w:val="28"/>
          <w:lang w:val="kk-KZ"/>
        </w:rPr>
        <w:t xml:space="preserve"> деп тұжырымдалған </w:t>
      </w:r>
      <w:r w:rsidRPr="00677497">
        <w:rPr>
          <w:snapToGrid w:val="0"/>
          <w:sz w:val="28"/>
          <w:szCs w:val="28"/>
          <w:lang w:val="kk-KZ"/>
        </w:rPr>
        <w:t>процессуалдық компонентін</w:t>
      </w:r>
      <w:r w:rsidRPr="0032416B">
        <w:rPr>
          <w:snapToGrid w:val="0"/>
          <w:sz w:val="28"/>
          <w:szCs w:val="28"/>
          <w:lang w:val="kk-KZ"/>
        </w:rPr>
        <w:t xml:space="preserve"> сипаттайды. Бұл өлшемді сипаттайтын белгілер мынадай:</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t>-</w:t>
      </w:r>
      <w:r>
        <w:rPr>
          <w:snapToGrid w:val="0"/>
          <w:sz w:val="28"/>
          <w:szCs w:val="28"/>
          <w:lang w:val="kk-KZ"/>
        </w:rPr>
        <w:t xml:space="preserve"> </w:t>
      </w:r>
      <w:r w:rsidRPr="0032416B">
        <w:rPr>
          <w:snapToGrid w:val="0"/>
          <w:sz w:val="28"/>
          <w:szCs w:val="28"/>
          <w:lang w:val="kk-KZ"/>
        </w:rPr>
        <w:t>педагог-психологтың</w:t>
      </w:r>
      <w:r w:rsidR="001C19C7">
        <w:rPr>
          <w:snapToGrid w:val="0"/>
          <w:sz w:val="28"/>
          <w:szCs w:val="28"/>
          <w:lang w:val="kk-KZ"/>
        </w:rPr>
        <w:t xml:space="preserve"> </w:t>
      </w:r>
      <w:r w:rsidRPr="0032416B">
        <w:rPr>
          <w:snapToGrid w:val="0"/>
          <w:sz w:val="28"/>
          <w:szCs w:val="28"/>
          <w:lang w:val="kk-KZ"/>
        </w:rPr>
        <w:t>мектеп оқушыларының</w:t>
      </w:r>
      <w:r w:rsidR="001C19C7">
        <w:rPr>
          <w:snapToGrid w:val="0"/>
          <w:sz w:val="28"/>
          <w:szCs w:val="28"/>
          <w:lang w:val="kk-KZ"/>
        </w:rPr>
        <w:t xml:space="preserve"> </w:t>
      </w:r>
      <w:r w:rsidRPr="0032416B">
        <w:rPr>
          <w:snapToGrid w:val="0"/>
          <w:sz w:val="28"/>
          <w:szCs w:val="28"/>
          <w:lang w:val="kk-KZ"/>
        </w:rPr>
        <w:t>тұлғасын дамыту үдерісін</w:t>
      </w:r>
      <w:r w:rsidR="001C19C7">
        <w:rPr>
          <w:snapToGrid w:val="0"/>
          <w:sz w:val="28"/>
          <w:szCs w:val="28"/>
          <w:lang w:val="kk-KZ"/>
        </w:rPr>
        <w:t xml:space="preserve"> </w:t>
      </w:r>
      <w:r w:rsidRPr="0032416B">
        <w:rPr>
          <w:snapToGrid w:val="0"/>
          <w:sz w:val="28"/>
          <w:szCs w:val="28"/>
          <w:lang w:val="kk-KZ"/>
        </w:rPr>
        <w:t>басқаруға негіз болатын жалпы педагогикалық қабілеттері мен дағдылары;</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t>- білім беру ортасының тәуекелдерін талдау және болжау, олардың алдын алу</w:t>
      </w:r>
      <w:r w:rsidR="001C19C7">
        <w:rPr>
          <w:snapToGrid w:val="0"/>
          <w:sz w:val="28"/>
          <w:szCs w:val="28"/>
          <w:lang w:val="kk-KZ"/>
        </w:rPr>
        <w:t xml:space="preserve"> </w:t>
      </w:r>
      <w:r w:rsidRPr="0032416B">
        <w:rPr>
          <w:snapToGrid w:val="0"/>
          <w:sz w:val="28"/>
          <w:szCs w:val="28"/>
          <w:lang w:val="kk-KZ"/>
        </w:rPr>
        <w:t>және жою бойынша кешенді іс-шараларды жоспарлау қабілеті мен дағдылары;</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t>- білім беру ортасының психологиялық қауіпсіздігін бұзудың сыртқы және ішкі қауіптерінің факторларын, білім беру ортасындағы психологиялық зорлық</w:t>
      </w:r>
      <w:r w:rsidR="00400349">
        <w:rPr>
          <w:snapToGrid w:val="0"/>
          <w:sz w:val="28"/>
          <w:szCs w:val="28"/>
          <w:lang w:val="kk-KZ"/>
        </w:rPr>
        <w:t xml:space="preserve"> </w:t>
      </w:r>
      <w:r w:rsidRPr="0032416B">
        <w:rPr>
          <w:snapToGrid w:val="0"/>
          <w:sz w:val="28"/>
          <w:szCs w:val="28"/>
          <w:lang w:val="kk-KZ"/>
        </w:rPr>
        <w:t>-</w:t>
      </w:r>
      <w:r w:rsidR="00400349">
        <w:rPr>
          <w:snapToGrid w:val="0"/>
          <w:sz w:val="28"/>
          <w:szCs w:val="28"/>
          <w:lang w:val="kk-KZ"/>
        </w:rPr>
        <w:t xml:space="preserve"> </w:t>
      </w:r>
      <w:r w:rsidRPr="0032416B">
        <w:rPr>
          <w:snapToGrid w:val="0"/>
          <w:sz w:val="28"/>
          <w:szCs w:val="28"/>
          <w:lang w:val="kk-KZ"/>
        </w:rPr>
        <w:t>зомбылықтың көріністерін анықтау және жіктеу қабілеттері мен дағдылары;</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t>- білім беру үдерісі мүшелерін педагогикалық</w:t>
      </w:r>
      <w:r w:rsidR="008A3BB6">
        <w:rPr>
          <w:snapToGrid w:val="0"/>
          <w:sz w:val="28"/>
          <w:szCs w:val="28"/>
          <w:lang w:val="kk-KZ"/>
        </w:rPr>
        <w:t>-</w:t>
      </w:r>
      <w:r w:rsidRPr="0032416B">
        <w:rPr>
          <w:snapToGrid w:val="0"/>
          <w:sz w:val="28"/>
          <w:szCs w:val="28"/>
          <w:lang w:val="kk-KZ"/>
        </w:rPr>
        <w:t>психологиялық сүйемелдеуді ұйымдастыру, оның ішінде психологиялық қауіпсіздікті қамтамасыз ету аспектінде</w:t>
      </w:r>
      <w:r w:rsidR="001C19C7">
        <w:rPr>
          <w:snapToGrid w:val="0"/>
          <w:sz w:val="28"/>
          <w:szCs w:val="28"/>
          <w:lang w:val="kk-KZ"/>
        </w:rPr>
        <w:t xml:space="preserve"> </w:t>
      </w:r>
      <w:r w:rsidRPr="0032416B">
        <w:rPr>
          <w:snapToGrid w:val="0"/>
          <w:sz w:val="28"/>
          <w:szCs w:val="28"/>
          <w:lang w:val="kk-KZ"/>
        </w:rPr>
        <w:t>ұйымдастыру</w:t>
      </w:r>
      <w:r w:rsidR="001C19C7">
        <w:rPr>
          <w:snapToGrid w:val="0"/>
          <w:sz w:val="28"/>
          <w:szCs w:val="28"/>
          <w:lang w:val="kk-KZ"/>
        </w:rPr>
        <w:t xml:space="preserve"> </w:t>
      </w:r>
      <w:r w:rsidRPr="0032416B">
        <w:rPr>
          <w:snapToGrid w:val="0"/>
          <w:sz w:val="28"/>
          <w:szCs w:val="28"/>
          <w:lang w:val="kk-KZ"/>
        </w:rPr>
        <w:t>қабілеттері мен дағдылары;</w:t>
      </w:r>
    </w:p>
    <w:p w:rsidR="00C251FD" w:rsidRDefault="00C251FD" w:rsidP="00C20602">
      <w:pPr>
        <w:shd w:val="clear" w:color="auto" w:fill="FFFFFF"/>
        <w:ind w:firstLine="567"/>
        <w:jc w:val="both"/>
        <w:rPr>
          <w:snapToGrid w:val="0"/>
          <w:sz w:val="28"/>
          <w:szCs w:val="28"/>
          <w:lang w:val="kk-KZ"/>
        </w:rPr>
      </w:pPr>
      <w:r w:rsidRPr="0032416B">
        <w:rPr>
          <w:snapToGrid w:val="0"/>
          <w:sz w:val="28"/>
          <w:szCs w:val="28"/>
          <w:lang w:val="kk-KZ"/>
        </w:rPr>
        <w:t xml:space="preserve">- білім беру үдерісі </w:t>
      </w:r>
      <w:r>
        <w:rPr>
          <w:snapToGrid w:val="0"/>
          <w:sz w:val="28"/>
          <w:szCs w:val="28"/>
          <w:lang w:val="kk-KZ"/>
        </w:rPr>
        <w:t>мүшелерін</w:t>
      </w:r>
      <w:r w:rsidR="001C19C7">
        <w:rPr>
          <w:snapToGrid w:val="0"/>
          <w:sz w:val="28"/>
          <w:szCs w:val="28"/>
          <w:lang w:val="kk-KZ"/>
        </w:rPr>
        <w:t xml:space="preserve"> </w:t>
      </w:r>
      <w:r w:rsidR="000217A5">
        <w:rPr>
          <w:snapToGrid w:val="0"/>
          <w:sz w:val="28"/>
          <w:szCs w:val="28"/>
          <w:lang w:val="kk-KZ"/>
        </w:rPr>
        <w:t>педагогикалық-психологиялық</w:t>
      </w:r>
      <w:r w:rsidR="001C19C7">
        <w:rPr>
          <w:snapToGrid w:val="0"/>
          <w:sz w:val="28"/>
          <w:szCs w:val="28"/>
          <w:lang w:val="kk-KZ"/>
        </w:rPr>
        <w:t xml:space="preserve"> </w:t>
      </w:r>
      <w:r w:rsidRPr="0032416B">
        <w:rPr>
          <w:snapToGrid w:val="0"/>
          <w:sz w:val="28"/>
          <w:szCs w:val="28"/>
          <w:lang w:val="kk-KZ"/>
        </w:rPr>
        <w:t xml:space="preserve">тұрғыдан ағарту міндеттерін шешу үдерісінде </w:t>
      </w:r>
      <w:r w:rsidR="000217A5">
        <w:rPr>
          <w:snapToGrid w:val="0"/>
          <w:sz w:val="28"/>
          <w:szCs w:val="28"/>
          <w:lang w:val="kk-KZ"/>
        </w:rPr>
        <w:t>педагогикалық-психологиялық</w:t>
      </w:r>
      <w:r w:rsidRPr="0032416B">
        <w:rPr>
          <w:snapToGrid w:val="0"/>
          <w:sz w:val="28"/>
          <w:szCs w:val="28"/>
          <w:lang w:val="kk-KZ"/>
        </w:rPr>
        <w:t xml:space="preserve"> және нормативтік</w:t>
      </w:r>
      <w:r w:rsidR="00400349">
        <w:rPr>
          <w:snapToGrid w:val="0"/>
          <w:sz w:val="28"/>
          <w:szCs w:val="28"/>
          <w:lang w:val="kk-KZ"/>
        </w:rPr>
        <w:t xml:space="preserve"> </w:t>
      </w:r>
      <w:r w:rsidRPr="0032416B">
        <w:rPr>
          <w:snapToGrid w:val="0"/>
          <w:sz w:val="28"/>
          <w:szCs w:val="28"/>
          <w:lang w:val="kk-KZ"/>
        </w:rPr>
        <w:t>-</w:t>
      </w:r>
      <w:r w:rsidR="00400349">
        <w:rPr>
          <w:snapToGrid w:val="0"/>
          <w:sz w:val="28"/>
          <w:szCs w:val="28"/>
          <w:lang w:val="kk-KZ"/>
        </w:rPr>
        <w:t xml:space="preserve"> </w:t>
      </w:r>
      <w:r w:rsidRPr="0032416B">
        <w:rPr>
          <w:snapToGrid w:val="0"/>
          <w:sz w:val="28"/>
          <w:szCs w:val="28"/>
          <w:lang w:val="kk-KZ"/>
        </w:rPr>
        <w:t>құқықтық білімдерді қо</w:t>
      </w:r>
      <w:r>
        <w:rPr>
          <w:snapToGrid w:val="0"/>
          <w:sz w:val="28"/>
          <w:szCs w:val="28"/>
          <w:lang w:val="kk-KZ"/>
        </w:rPr>
        <w:t>лдану қабілеттері мен дағдылары</w:t>
      </w:r>
    </w:p>
    <w:p w:rsidR="00C251FD" w:rsidRPr="009E3AF9" w:rsidRDefault="00C251FD" w:rsidP="00C20602">
      <w:pPr>
        <w:shd w:val="clear" w:color="auto" w:fill="FFFFFF"/>
        <w:ind w:firstLine="567"/>
        <w:jc w:val="both"/>
        <w:rPr>
          <w:snapToGrid w:val="0"/>
          <w:sz w:val="28"/>
          <w:szCs w:val="28"/>
          <w:lang w:val="kk-KZ"/>
        </w:rPr>
      </w:pPr>
      <w:r w:rsidRPr="0032416B">
        <w:rPr>
          <w:snapToGrid w:val="0"/>
          <w:sz w:val="28"/>
          <w:szCs w:val="28"/>
          <w:lang w:val="kk-KZ"/>
        </w:rPr>
        <w:t>Мектеп оқушыларының психологиялық қауіпсіздігін қамтамасыз етуге педагог-психол</w:t>
      </w:r>
      <w:r w:rsidR="00B85CB8">
        <w:rPr>
          <w:snapToGrid w:val="0"/>
          <w:sz w:val="28"/>
          <w:szCs w:val="28"/>
          <w:lang w:val="kk-KZ"/>
        </w:rPr>
        <w:t>ог даярл</w:t>
      </w:r>
      <w:r w:rsidRPr="0032416B">
        <w:rPr>
          <w:snapToGrid w:val="0"/>
          <w:sz w:val="28"/>
          <w:szCs w:val="28"/>
          <w:lang w:val="kk-KZ"/>
        </w:rPr>
        <w:t>ығының әрбір өлшемдерінің құрамына енгізілген белгілерге талдау жасау оның қалыптасуының деңгейлерін төмен, орта, жеткілікті және жоғары деп ерекшелеуге мүмкіндік берді.</w:t>
      </w:r>
      <w:r w:rsidR="001C19C7">
        <w:rPr>
          <w:snapToGrid w:val="0"/>
          <w:sz w:val="28"/>
          <w:szCs w:val="28"/>
          <w:lang w:val="kk-KZ"/>
        </w:rPr>
        <w:t xml:space="preserve"> </w:t>
      </w:r>
      <w:r w:rsidRPr="0032416B">
        <w:rPr>
          <w:snapToGrid w:val="0"/>
          <w:sz w:val="28"/>
          <w:szCs w:val="28"/>
          <w:lang w:val="kk-KZ"/>
        </w:rPr>
        <w:t>Бұл көрсетілген ерекшеліктердің негізін -</w:t>
      </w:r>
      <w:r w:rsidR="001C19C7">
        <w:rPr>
          <w:snapToGrid w:val="0"/>
          <w:sz w:val="28"/>
          <w:szCs w:val="28"/>
          <w:lang w:val="kk-KZ"/>
        </w:rPr>
        <w:t xml:space="preserve"> </w:t>
      </w:r>
      <w:r w:rsidRPr="0032416B">
        <w:rPr>
          <w:snapToGrid w:val="0"/>
          <w:sz w:val="28"/>
          <w:szCs w:val="28"/>
          <w:lang w:val="kk-KZ"/>
        </w:rPr>
        <w:t xml:space="preserve">болашақ </w:t>
      </w:r>
      <w:r w:rsidR="00DA4F78">
        <w:rPr>
          <w:snapToGrid w:val="0"/>
          <w:sz w:val="28"/>
          <w:szCs w:val="28"/>
          <w:lang w:val="kk-KZ"/>
        </w:rPr>
        <w:t>педагог-психолог</w:t>
      </w:r>
      <w:r w:rsidRPr="0032416B">
        <w:rPr>
          <w:snapToGrid w:val="0"/>
          <w:sz w:val="28"/>
          <w:szCs w:val="28"/>
          <w:lang w:val="kk-KZ"/>
        </w:rPr>
        <w:t xml:space="preserve">та болатын белгілердің белгілі бір мөлшері құрайды: белгілер неғұрлым аз көрініс табатын болса, </w:t>
      </w:r>
      <w:r w:rsidRPr="0032416B">
        <w:rPr>
          <w:snapToGrid w:val="0"/>
          <w:sz w:val="28"/>
          <w:szCs w:val="28"/>
          <w:lang w:val="kk-KZ"/>
        </w:rPr>
        <w:lastRenderedPageBreak/>
        <w:t>соғұрлым оның мектеп оқушыларының психологиялық қауіп</w:t>
      </w:r>
      <w:r w:rsidR="00B85CB8">
        <w:rPr>
          <w:snapToGrid w:val="0"/>
          <w:sz w:val="28"/>
          <w:szCs w:val="28"/>
          <w:lang w:val="kk-KZ"/>
        </w:rPr>
        <w:t>сіздігін қамтамасыз етуге даярл</w:t>
      </w:r>
      <w:r w:rsidRPr="0032416B">
        <w:rPr>
          <w:snapToGrid w:val="0"/>
          <w:sz w:val="28"/>
          <w:szCs w:val="28"/>
          <w:lang w:val="kk-KZ"/>
        </w:rPr>
        <w:t xml:space="preserve">ығы төмен болады. </w:t>
      </w:r>
    </w:p>
    <w:p w:rsidR="002E6804" w:rsidRDefault="00B85CB8" w:rsidP="00C20602">
      <w:pPr>
        <w:pStyle w:val="21"/>
        <w:ind w:firstLine="567"/>
        <w:rPr>
          <w:szCs w:val="28"/>
          <w:lang w:val="kk-KZ"/>
        </w:rPr>
      </w:pPr>
      <w:r>
        <w:rPr>
          <w:szCs w:val="28"/>
          <w:lang w:val="kk-KZ"/>
        </w:rPr>
        <w:t>Даярл</w:t>
      </w:r>
      <w:r w:rsidR="00C251FD" w:rsidRPr="0032416B">
        <w:rPr>
          <w:szCs w:val="28"/>
          <w:lang w:val="kk-KZ"/>
        </w:rPr>
        <w:t xml:space="preserve">ықтың </w:t>
      </w:r>
      <w:r w:rsidR="00C251FD" w:rsidRPr="00DD2DB9">
        <w:rPr>
          <w:i/>
          <w:szCs w:val="28"/>
          <w:lang w:val="kk-KZ"/>
        </w:rPr>
        <w:t>жоғары деңгейі</w:t>
      </w:r>
      <w:r w:rsidR="008C5896">
        <w:rPr>
          <w:szCs w:val="28"/>
          <w:lang w:val="kk-KZ"/>
        </w:rPr>
        <w:t xml:space="preserve"> болашақ педагог-психологтар</w:t>
      </w:r>
      <w:r w:rsidR="00C251FD" w:rsidRPr="0032416B">
        <w:rPr>
          <w:szCs w:val="28"/>
          <w:lang w:val="kk-KZ"/>
        </w:rPr>
        <w:t xml:space="preserve"> оқушылардың психологиялық қауіпсіздігін қамтамасыз етуде заманауи тұғырларды қолдануға</w:t>
      </w:r>
      <w:r w:rsidR="001C19C7">
        <w:rPr>
          <w:szCs w:val="28"/>
          <w:lang w:val="kk-KZ"/>
        </w:rPr>
        <w:t xml:space="preserve"> </w:t>
      </w:r>
      <w:r w:rsidR="00C251FD" w:rsidRPr="0032416B">
        <w:rPr>
          <w:szCs w:val="28"/>
          <w:lang w:val="kk-KZ"/>
        </w:rPr>
        <w:t xml:space="preserve">мейілінше айқын кәсіби бағытталуын, оқушылардың психикалық саулығын нығайту мақсатында қауіпсіз және жайлы жағдай жасау қажеттілігіне, </w:t>
      </w:r>
      <w:r w:rsidR="00C251FD">
        <w:rPr>
          <w:szCs w:val="28"/>
          <w:lang w:val="kk-KZ"/>
        </w:rPr>
        <w:t>мектеп оқушыларын педагогикалық</w:t>
      </w:r>
      <w:r w:rsidR="008A3BB6">
        <w:rPr>
          <w:szCs w:val="28"/>
          <w:lang w:val="kk-KZ"/>
        </w:rPr>
        <w:t>-</w:t>
      </w:r>
      <w:r w:rsidR="00C251FD" w:rsidRPr="0032416B">
        <w:rPr>
          <w:szCs w:val="28"/>
          <w:lang w:val="kk-KZ"/>
        </w:rPr>
        <w:t>психологиялық сүйемелдеуді ата</w:t>
      </w:r>
      <w:r w:rsidR="00400349">
        <w:rPr>
          <w:szCs w:val="28"/>
          <w:lang w:val="kk-KZ"/>
        </w:rPr>
        <w:t xml:space="preserve"> </w:t>
      </w:r>
      <w:r w:rsidR="00C251FD" w:rsidRPr="0032416B">
        <w:rPr>
          <w:szCs w:val="28"/>
          <w:lang w:val="kk-KZ"/>
        </w:rPr>
        <w:t>-</w:t>
      </w:r>
      <w:r w:rsidR="00400349">
        <w:rPr>
          <w:szCs w:val="28"/>
          <w:lang w:val="kk-KZ"/>
        </w:rPr>
        <w:t xml:space="preserve"> </w:t>
      </w:r>
      <w:r w:rsidR="00C251FD" w:rsidRPr="0032416B">
        <w:rPr>
          <w:szCs w:val="28"/>
          <w:lang w:val="kk-KZ"/>
        </w:rPr>
        <w:t>аналармен және қоғам өкілдерімен тығыз ынтымақтастықта</w:t>
      </w:r>
      <w:r w:rsidR="001C19C7">
        <w:rPr>
          <w:szCs w:val="28"/>
          <w:lang w:val="kk-KZ"/>
        </w:rPr>
        <w:t xml:space="preserve"> </w:t>
      </w:r>
      <w:r w:rsidR="00C251FD" w:rsidRPr="0032416B">
        <w:rPr>
          <w:szCs w:val="28"/>
          <w:lang w:val="kk-KZ"/>
        </w:rPr>
        <w:t>ұйымдастыруға деген берік сенімдерін сипаттайды.</w:t>
      </w:r>
      <w:r w:rsidR="00C251FD">
        <w:rPr>
          <w:szCs w:val="28"/>
          <w:lang w:val="kk-KZ"/>
        </w:rPr>
        <w:t xml:space="preserve"> </w:t>
      </w:r>
    </w:p>
    <w:p w:rsidR="00C251FD" w:rsidRPr="005D7FF4" w:rsidRDefault="008C5896" w:rsidP="00C20602">
      <w:pPr>
        <w:pStyle w:val="21"/>
        <w:ind w:firstLine="567"/>
        <w:rPr>
          <w:szCs w:val="28"/>
          <w:lang w:val="kk-KZ"/>
        </w:rPr>
      </w:pPr>
      <w:r>
        <w:rPr>
          <w:szCs w:val="28"/>
          <w:lang w:val="kk-KZ"/>
        </w:rPr>
        <w:t>Болашақ п</w:t>
      </w:r>
      <w:r w:rsidR="00B22D53">
        <w:rPr>
          <w:szCs w:val="28"/>
          <w:lang w:val="kk-KZ"/>
        </w:rPr>
        <w:t>едагог-психолог</w:t>
      </w:r>
      <w:r>
        <w:rPr>
          <w:szCs w:val="28"/>
          <w:lang w:val="kk-KZ"/>
        </w:rPr>
        <w:t>тар</w:t>
      </w:r>
      <w:r w:rsidR="001C19C7">
        <w:rPr>
          <w:szCs w:val="28"/>
          <w:lang w:val="kk-KZ"/>
        </w:rPr>
        <w:t xml:space="preserve"> </w:t>
      </w:r>
      <w:r w:rsidR="00B22D53">
        <w:rPr>
          <w:szCs w:val="28"/>
          <w:lang w:val="kk-KZ"/>
        </w:rPr>
        <w:t>даярл</w:t>
      </w:r>
      <w:r w:rsidR="00C251FD" w:rsidRPr="005D7FF4">
        <w:rPr>
          <w:szCs w:val="28"/>
          <w:lang w:val="kk-KZ"/>
        </w:rPr>
        <w:t>ығы</w:t>
      </w:r>
      <w:r w:rsidR="001C19C7">
        <w:rPr>
          <w:szCs w:val="28"/>
          <w:lang w:val="kk-KZ"/>
        </w:rPr>
        <w:t xml:space="preserve"> </w:t>
      </w:r>
      <w:r w:rsidR="00C251FD" w:rsidRPr="005D7FF4">
        <w:rPr>
          <w:szCs w:val="28"/>
          <w:lang w:val="kk-KZ"/>
        </w:rPr>
        <w:t xml:space="preserve">көрінісінің аталмыш деңгейінің мазмұндық компоненті оның кәсіби </w:t>
      </w:r>
      <w:r w:rsidR="00661053">
        <w:rPr>
          <w:szCs w:val="28"/>
          <w:lang w:val="kk-KZ"/>
        </w:rPr>
        <w:t>іс-әрекет</w:t>
      </w:r>
      <w:r w:rsidR="00C251FD" w:rsidRPr="005D7FF4">
        <w:rPr>
          <w:szCs w:val="28"/>
          <w:lang w:val="kk-KZ"/>
        </w:rPr>
        <w:t xml:space="preserve">інің нысаны, тұлғаны дамытуды басқарудың ерекшеліктері; мектеп оқушыларының психологиялық қауіпсіздігін қамтамасыз ету үдерісінің мәні, мақсаты, міндеттері, мазмұны, құралдары, формалары, әдістері, оларды басқару ерекшеліктері; білім беру ортасының қауіпсіздігін диагностикалаудың </w:t>
      </w:r>
      <w:r w:rsidR="000217A5">
        <w:rPr>
          <w:szCs w:val="28"/>
          <w:lang w:val="kk-KZ"/>
        </w:rPr>
        <w:t>педагогикалық-психологиялық</w:t>
      </w:r>
      <w:r w:rsidR="001C19C7">
        <w:rPr>
          <w:szCs w:val="28"/>
          <w:lang w:val="kk-KZ"/>
        </w:rPr>
        <w:t xml:space="preserve"> </w:t>
      </w:r>
      <w:r w:rsidR="00C251FD" w:rsidRPr="005D7FF4">
        <w:rPr>
          <w:szCs w:val="28"/>
          <w:lang w:val="kk-KZ"/>
        </w:rPr>
        <w:t>әдістері туралы білімдермен; білім беру ұйымындағы оқушылардың психологиялық жайлылығы</w:t>
      </w:r>
      <w:r w:rsidR="008A3BB6">
        <w:rPr>
          <w:szCs w:val="28"/>
          <w:lang w:val="kk-KZ"/>
        </w:rPr>
        <w:t xml:space="preserve"> мен ә</w:t>
      </w:r>
      <w:r>
        <w:rPr>
          <w:szCs w:val="28"/>
          <w:lang w:val="kk-KZ"/>
        </w:rPr>
        <w:t>л</w:t>
      </w:r>
      <w:r w:rsidR="00400349">
        <w:rPr>
          <w:szCs w:val="28"/>
          <w:lang w:val="kk-KZ"/>
        </w:rPr>
        <w:t xml:space="preserve"> </w:t>
      </w:r>
      <w:r w:rsidR="00C251FD" w:rsidRPr="005D7FF4">
        <w:rPr>
          <w:szCs w:val="28"/>
          <w:lang w:val="kk-KZ"/>
        </w:rPr>
        <w:t>-ауқатының көрсеткіштері мен өлшемдерін меңгерумен; психологиялық технологиялар мен психологиялық жайлы және қауіпсіз білім беру ортасын қалыптастыру құралдарын қолдану қабілетімен; психологиялық қызметтің функциясын ұғыну, сонымен қатар мектепте психологиялық тұрғыдан жайлы және қауіпсіз білім беру ортасын қалыптастыру міндеттерін шешу үшін мамандардың өзара әрекеттесуін ұйымдастыру қабілетімен сипатталады.</w:t>
      </w:r>
    </w:p>
    <w:p w:rsidR="002E6804" w:rsidRDefault="00C251FD" w:rsidP="00C20602">
      <w:pPr>
        <w:pStyle w:val="21"/>
        <w:ind w:firstLine="567"/>
        <w:rPr>
          <w:szCs w:val="28"/>
          <w:lang w:val="kk-KZ"/>
        </w:rPr>
      </w:pPr>
      <w:r w:rsidRPr="00DD2DB9">
        <w:rPr>
          <w:i/>
          <w:szCs w:val="28"/>
          <w:lang w:val="kk-KZ"/>
        </w:rPr>
        <w:t>Жеткілікті деңгей</w:t>
      </w:r>
      <w:r w:rsidRPr="0032416B">
        <w:rPr>
          <w:szCs w:val="28"/>
          <w:lang w:val="kk-KZ"/>
        </w:rPr>
        <w:t xml:space="preserve"> </w:t>
      </w:r>
      <w:r w:rsidR="008C5896">
        <w:rPr>
          <w:szCs w:val="28"/>
          <w:lang w:val="kk-KZ"/>
        </w:rPr>
        <w:t>болашақ педагог-психологтард</w:t>
      </w:r>
      <w:r w:rsidRPr="0032416B">
        <w:rPr>
          <w:szCs w:val="28"/>
          <w:lang w:val="kk-KZ"/>
        </w:rPr>
        <w:t>ың мектеп оқушыларының психологиялық қауіпсіздігін қамтамасыз етуге мақсатты бағытталуымен, мотивациясының тұрақтылығымен,</w:t>
      </w:r>
      <w:r w:rsidR="001C19C7">
        <w:rPr>
          <w:szCs w:val="28"/>
          <w:lang w:val="kk-KZ"/>
        </w:rPr>
        <w:t xml:space="preserve"> </w:t>
      </w:r>
      <w:r w:rsidRPr="0032416B">
        <w:rPr>
          <w:szCs w:val="28"/>
          <w:lang w:val="kk-KZ"/>
        </w:rPr>
        <w:t>балалардың менталды саулығының құндылығын ұғынуымен, мектеп оқушыларының психологиялық қауіпсіздігін қамтамасыз етудің құралдары мен әдістерін, психологиялық технологияларын жүзеге асыруға деген а</w:t>
      </w:r>
      <w:r w:rsidR="002E6804">
        <w:rPr>
          <w:szCs w:val="28"/>
          <w:lang w:val="kk-KZ"/>
        </w:rPr>
        <w:t>йшықты ұмтылысымен сипатталады.</w:t>
      </w:r>
    </w:p>
    <w:p w:rsidR="00C251FD" w:rsidRPr="004104C8" w:rsidRDefault="008C5896" w:rsidP="00C20602">
      <w:pPr>
        <w:pStyle w:val="21"/>
        <w:ind w:firstLine="567"/>
        <w:rPr>
          <w:szCs w:val="28"/>
          <w:lang w:val="kk-KZ"/>
        </w:rPr>
      </w:pPr>
      <w:r>
        <w:rPr>
          <w:szCs w:val="28"/>
          <w:lang w:val="kk-KZ"/>
        </w:rPr>
        <w:t>Бұл даярл</w:t>
      </w:r>
      <w:r w:rsidR="00C251FD" w:rsidRPr="004104C8">
        <w:rPr>
          <w:szCs w:val="28"/>
          <w:lang w:val="kk-KZ"/>
        </w:rPr>
        <w:t xml:space="preserve">ық деңгейіндегі </w:t>
      </w:r>
      <w:r>
        <w:rPr>
          <w:szCs w:val="28"/>
          <w:lang w:val="kk-KZ"/>
        </w:rPr>
        <w:t xml:space="preserve">болашақ </w:t>
      </w:r>
      <w:r w:rsidR="00C251FD" w:rsidRPr="004104C8">
        <w:rPr>
          <w:szCs w:val="28"/>
          <w:lang w:val="kk-KZ"/>
        </w:rPr>
        <w:t>педагог-психологтар мектеп оқушыларының психологиялық қауіпсіздігін қамтамасыз ету үдерісінің мәні, мақсаты, міндеттері, мазмұны, құралдары, формалары, әдістері, оларды басқару ерекшеліктері; жалпы алғанда, білім беру ұйымындағы педагог</w:t>
      </w:r>
      <w:r>
        <w:rPr>
          <w:szCs w:val="28"/>
          <w:lang w:val="kk-KZ"/>
        </w:rPr>
        <w:t>- психологтард</w:t>
      </w:r>
      <w:r w:rsidR="00C251FD" w:rsidRPr="004104C8">
        <w:rPr>
          <w:szCs w:val="28"/>
          <w:lang w:val="kk-KZ"/>
        </w:rPr>
        <w:t>ың кәсіби құзыреттілігін шарттайтын білім беру ортасының қауіпсіздігін диагностикалаудың әдістерін, мектеп оқушыларының психологиялық жайлылығы мен әл-ауқатының көрсеткіштері мен өлшемдері туралы толық</w:t>
      </w:r>
      <w:r w:rsidR="001C19C7">
        <w:rPr>
          <w:szCs w:val="28"/>
          <w:lang w:val="kk-KZ"/>
        </w:rPr>
        <w:t xml:space="preserve"> </w:t>
      </w:r>
      <w:r w:rsidR="00C251FD" w:rsidRPr="004104C8">
        <w:rPr>
          <w:szCs w:val="28"/>
          <w:lang w:val="kk-KZ"/>
        </w:rPr>
        <w:t xml:space="preserve">дерлік білімдерімен сипатталады; сонымен қатар оларға қауіпсіз білім беру ортасын қамтамасыз етудің құралдары мен психологиялық технологияларын қолдану үдерістерін басқару қабілеті; мектептегі психологиялық жайлы және қауіпсіз білім беру ортасын құру мақсатында </w:t>
      </w:r>
      <w:r w:rsidR="000217A5">
        <w:rPr>
          <w:szCs w:val="28"/>
          <w:lang w:val="kk-KZ"/>
        </w:rPr>
        <w:t>педагогикалық-психологиялық</w:t>
      </w:r>
      <w:r w:rsidR="00C251FD" w:rsidRPr="004104C8">
        <w:rPr>
          <w:szCs w:val="28"/>
          <w:lang w:val="kk-KZ"/>
        </w:rPr>
        <w:t xml:space="preserve"> сүйемелдеуді ұйымдастыру үдерісін модельдеу мүмкіндігі тән. Мұның бәрі, жалпы алғанда, кәсіби-педагогикалық </w:t>
      </w:r>
      <w:r w:rsidR="00661053">
        <w:rPr>
          <w:szCs w:val="28"/>
          <w:lang w:val="kk-KZ"/>
        </w:rPr>
        <w:t>іс-әрекет</w:t>
      </w:r>
      <w:r w:rsidR="00C251FD" w:rsidRPr="004104C8">
        <w:rPr>
          <w:szCs w:val="28"/>
          <w:lang w:val="kk-KZ"/>
        </w:rPr>
        <w:t>ті жоғары деңгейде жүзеге асыруға мүмкіндік беретін педагог-психолог мінез-құлқының қалыптасқан ішкі моделі туралы айғақтайды.</w:t>
      </w:r>
    </w:p>
    <w:p w:rsidR="00C251FD" w:rsidRDefault="00C251FD" w:rsidP="00C20602">
      <w:pPr>
        <w:pStyle w:val="21"/>
        <w:ind w:firstLine="567"/>
        <w:rPr>
          <w:szCs w:val="28"/>
          <w:lang w:val="kk-KZ"/>
        </w:rPr>
      </w:pPr>
      <w:r w:rsidRPr="00DD2DB9">
        <w:rPr>
          <w:i/>
          <w:szCs w:val="28"/>
          <w:lang w:val="kk-KZ"/>
        </w:rPr>
        <w:lastRenderedPageBreak/>
        <w:t>Орта деңгей</w:t>
      </w:r>
      <w:r w:rsidRPr="0032416B">
        <w:rPr>
          <w:szCs w:val="28"/>
          <w:lang w:val="kk-KZ"/>
        </w:rPr>
        <w:t xml:space="preserve"> </w:t>
      </w:r>
      <w:r w:rsidR="002E6804">
        <w:rPr>
          <w:szCs w:val="28"/>
          <w:lang w:val="kk-KZ"/>
        </w:rPr>
        <w:t>болашақ педагог-психологтард</w:t>
      </w:r>
      <w:r w:rsidRPr="0032416B">
        <w:rPr>
          <w:szCs w:val="28"/>
          <w:lang w:val="kk-KZ"/>
        </w:rPr>
        <w:t xml:space="preserve">ың мектеп оқушылары үшін психологиялық жайлы және қауіпсіз білім беру ортасын қалыптастырудың ерекшеліктері, оның факторлары мен құрамдас бөліктері туралы педагогикалық- психологиялық білімдерді толық емес деңгейде игеруін; мектеп оқушыларының даму үдерісіндегі менталды саулық пен психологиялық қауіпсіздік арасындағы өзара байланысты жеткіліксіз деңгейде түсінуін; мектеп оқушылары үшін жайлы және қауіпсіз жағдай жасау үшін психологиялық технологияларды, құралдарды эпизодты түрде қолдануды; педагог-психологтың </w:t>
      </w:r>
      <w:r w:rsidR="006E6B17">
        <w:rPr>
          <w:szCs w:val="28"/>
          <w:lang w:val="kk-KZ"/>
        </w:rPr>
        <w:t>кәсіби-педагогикалық</w:t>
      </w:r>
      <w:r w:rsidRPr="0032416B">
        <w:rPr>
          <w:szCs w:val="28"/>
          <w:lang w:val="kk-KZ"/>
        </w:rPr>
        <w:t xml:space="preserve"> іс-әрекетінің қарастырылатын аспектінде ата-аналармен және білім беру үдерісінің басқа мүшелерімен жұмыс жүйесінің болмауын (яғни эпизодтық сипатта болуы) қарастырады.</w:t>
      </w:r>
    </w:p>
    <w:p w:rsidR="00C251FD" w:rsidRDefault="00C251FD" w:rsidP="00C20602">
      <w:pPr>
        <w:pStyle w:val="21"/>
        <w:ind w:firstLine="567"/>
        <w:rPr>
          <w:szCs w:val="28"/>
          <w:lang w:val="kk-KZ"/>
        </w:rPr>
      </w:pPr>
      <w:r w:rsidRPr="00DD2DB9">
        <w:rPr>
          <w:i/>
          <w:szCs w:val="28"/>
          <w:lang w:val="kk-KZ"/>
        </w:rPr>
        <w:t>Төмен</w:t>
      </w:r>
      <w:r w:rsidR="001C19C7">
        <w:rPr>
          <w:i/>
          <w:szCs w:val="28"/>
          <w:lang w:val="kk-KZ"/>
        </w:rPr>
        <w:t xml:space="preserve"> </w:t>
      </w:r>
      <w:r w:rsidRPr="00DD2DB9">
        <w:rPr>
          <w:i/>
          <w:szCs w:val="28"/>
          <w:lang w:val="kk-KZ"/>
        </w:rPr>
        <w:t>деңгей</w:t>
      </w:r>
      <w:r w:rsidRPr="0032416B">
        <w:rPr>
          <w:szCs w:val="28"/>
          <w:lang w:val="kk-KZ"/>
        </w:rPr>
        <w:t xml:space="preserve"> оқушылардың</w:t>
      </w:r>
      <w:r w:rsidR="001C19C7">
        <w:rPr>
          <w:szCs w:val="28"/>
          <w:lang w:val="kk-KZ"/>
        </w:rPr>
        <w:t xml:space="preserve"> </w:t>
      </w:r>
      <w:r w:rsidRPr="0032416B">
        <w:rPr>
          <w:szCs w:val="28"/>
          <w:lang w:val="kk-KZ"/>
        </w:rPr>
        <w:t xml:space="preserve">психологиялық қауіпсіздігін қамтамасыз етудегі </w:t>
      </w:r>
      <w:r w:rsidR="002E6804">
        <w:rPr>
          <w:szCs w:val="28"/>
          <w:lang w:val="kk-KZ"/>
        </w:rPr>
        <w:t xml:space="preserve">болашақ </w:t>
      </w:r>
      <w:r w:rsidRPr="0032416B">
        <w:rPr>
          <w:szCs w:val="28"/>
          <w:lang w:val="kk-KZ"/>
        </w:rPr>
        <w:t>педагог-психол</w:t>
      </w:r>
      <w:r w:rsidR="002E6804">
        <w:rPr>
          <w:szCs w:val="28"/>
          <w:lang w:val="kk-KZ"/>
        </w:rPr>
        <w:t>тард</w:t>
      </w:r>
      <w:r w:rsidRPr="0032416B">
        <w:rPr>
          <w:szCs w:val="28"/>
          <w:lang w:val="kk-KZ"/>
        </w:rPr>
        <w:t>ың енжар ұстанымымен, мектеп оқушылары өмірінің психологиялық қауіпсіздігін қамтамасыз ету үдерісінің</w:t>
      </w:r>
      <w:r w:rsidR="001C19C7">
        <w:rPr>
          <w:szCs w:val="28"/>
          <w:lang w:val="kk-KZ"/>
        </w:rPr>
        <w:t xml:space="preserve"> </w:t>
      </w:r>
      <w:r w:rsidRPr="0032416B">
        <w:rPr>
          <w:szCs w:val="28"/>
          <w:lang w:val="kk-KZ"/>
        </w:rPr>
        <w:t>мақсаты, міндеттері, мазмұны, құралдары,</w:t>
      </w:r>
      <w:r w:rsidR="001C19C7">
        <w:rPr>
          <w:szCs w:val="28"/>
          <w:lang w:val="kk-KZ"/>
        </w:rPr>
        <w:t xml:space="preserve"> </w:t>
      </w:r>
      <w:r w:rsidRPr="0032416B">
        <w:rPr>
          <w:szCs w:val="28"/>
          <w:lang w:val="kk-KZ"/>
        </w:rPr>
        <w:t>формалары, әдістері, оларды басқару ерекшеліктері; білім беру ортасының қауіпсі</w:t>
      </w:r>
      <w:r w:rsidR="002E6804">
        <w:rPr>
          <w:szCs w:val="28"/>
          <w:lang w:val="kk-KZ"/>
        </w:rPr>
        <w:t xml:space="preserve">здігін диагностикалау әдістері, сондай-ақ </w:t>
      </w:r>
      <w:r w:rsidRPr="0032416B">
        <w:rPr>
          <w:szCs w:val="28"/>
          <w:lang w:val="kk-KZ"/>
        </w:rPr>
        <w:t>мектеп оқушыларының психологиялық жайлылығы мен әл-ауқатының көрсеткіштері мен өлшемдері туралы білім деңгейінің жеткіліксіздігімен, педагог-психолог тұлғасының әлсіз азаматтық және кәсіби бағытталуымен ерекшеленеді.</w:t>
      </w:r>
      <w:r>
        <w:rPr>
          <w:szCs w:val="28"/>
          <w:lang w:val="kk-KZ"/>
        </w:rPr>
        <w:t xml:space="preserve"> </w:t>
      </w:r>
    </w:p>
    <w:p w:rsidR="007F2975" w:rsidRDefault="00212DF3" w:rsidP="00C20602">
      <w:pPr>
        <w:shd w:val="clear" w:color="auto" w:fill="FFFFFF"/>
        <w:ind w:firstLine="567"/>
        <w:jc w:val="both"/>
        <w:rPr>
          <w:snapToGrid w:val="0"/>
          <w:sz w:val="28"/>
          <w:szCs w:val="28"/>
          <w:lang w:val="kk-KZ"/>
        </w:rPr>
      </w:pPr>
      <w:r w:rsidRPr="00D8163D">
        <w:rPr>
          <w:snapToGrid w:val="0"/>
          <w:sz w:val="28"/>
          <w:szCs w:val="28"/>
          <w:lang w:val="kk-KZ"/>
        </w:rPr>
        <w:t>Зерттеу барысында біз, кәсіби білім берудің педагогикалық-психологиялық, диагностикалық және денсаулық сақтаушы тұрғыдан бағытталуын ескеретін психологиялық қауіпсіздікті қамтамасыз е</w:t>
      </w:r>
      <w:r>
        <w:rPr>
          <w:snapToGrid w:val="0"/>
          <w:sz w:val="28"/>
          <w:szCs w:val="28"/>
          <w:lang w:val="kk-KZ"/>
        </w:rPr>
        <w:t>туг</w:t>
      </w:r>
      <w:r w:rsidR="007F2975">
        <w:rPr>
          <w:snapToGrid w:val="0"/>
          <w:sz w:val="28"/>
          <w:szCs w:val="28"/>
          <w:lang w:val="kk-KZ"/>
        </w:rPr>
        <w:t>е болашақ педагог-психологтарды</w:t>
      </w:r>
      <w:r w:rsidR="001C19C7">
        <w:rPr>
          <w:snapToGrid w:val="0"/>
          <w:sz w:val="28"/>
          <w:szCs w:val="28"/>
          <w:lang w:val="kk-KZ"/>
        </w:rPr>
        <w:t xml:space="preserve"> </w:t>
      </w:r>
      <w:r w:rsidR="007F2975">
        <w:rPr>
          <w:snapToGrid w:val="0"/>
          <w:sz w:val="28"/>
          <w:szCs w:val="28"/>
          <w:lang w:val="kk-KZ"/>
        </w:rPr>
        <w:t>даярлаудың құрылымдық компоненттерін</w:t>
      </w:r>
      <w:r w:rsidR="001C19C7">
        <w:rPr>
          <w:snapToGrid w:val="0"/>
          <w:sz w:val="28"/>
          <w:szCs w:val="28"/>
          <w:lang w:val="kk-KZ"/>
        </w:rPr>
        <w:t xml:space="preserve"> </w:t>
      </w:r>
      <w:r w:rsidR="003918EA">
        <w:rPr>
          <w:snapToGrid w:val="0"/>
          <w:sz w:val="28"/>
          <w:szCs w:val="28"/>
          <w:lang w:val="kk-KZ"/>
        </w:rPr>
        <w:t xml:space="preserve">7-суретке сәйке </w:t>
      </w:r>
      <w:r>
        <w:rPr>
          <w:snapToGrid w:val="0"/>
          <w:sz w:val="28"/>
          <w:szCs w:val="28"/>
          <w:lang w:val="kk-KZ"/>
        </w:rPr>
        <w:t>анықтадық</w:t>
      </w:r>
      <w:r w:rsidR="007F2975" w:rsidRPr="009E3AF9">
        <w:rPr>
          <w:snapToGrid w:val="0"/>
          <w:sz w:val="28"/>
          <w:szCs w:val="28"/>
          <w:lang w:val="kk-KZ"/>
        </w:rPr>
        <w:t>.</w:t>
      </w:r>
    </w:p>
    <w:p w:rsidR="00A57837" w:rsidRPr="0032416B" w:rsidRDefault="00A57837" w:rsidP="00C20602">
      <w:pPr>
        <w:shd w:val="clear" w:color="auto" w:fill="FFFFFF"/>
        <w:ind w:firstLine="567"/>
        <w:jc w:val="both"/>
        <w:rPr>
          <w:snapToGrid w:val="0"/>
          <w:sz w:val="28"/>
          <w:szCs w:val="28"/>
          <w:lang w:val="kk-KZ"/>
        </w:rPr>
      </w:pPr>
      <w:r>
        <w:rPr>
          <w:snapToGrid w:val="0"/>
          <w:sz w:val="28"/>
          <w:szCs w:val="28"/>
          <w:lang w:val="kk-KZ"/>
        </w:rPr>
        <w:t xml:space="preserve">Анықталған деңгейлер </w:t>
      </w:r>
      <w:r w:rsidRPr="0032416B">
        <w:rPr>
          <w:snapToGrid w:val="0"/>
          <w:sz w:val="28"/>
          <w:szCs w:val="28"/>
          <w:lang w:val="kk-KZ"/>
        </w:rPr>
        <w:t xml:space="preserve">нәтижесі мотивациялық, мазмұндық және </w:t>
      </w:r>
      <w:r>
        <w:rPr>
          <w:snapToGrid w:val="0"/>
          <w:sz w:val="28"/>
          <w:szCs w:val="28"/>
          <w:lang w:val="kk-KZ"/>
        </w:rPr>
        <w:t>операциялық</w:t>
      </w:r>
      <w:r w:rsidRPr="0032416B">
        <w:rPr>
          <w:snapToGrid w:val="0"/>
          <w:sz w:val="28"/>
          <w:szCs w:val="28"/>
          <w:lang w:val="kk-KZ"/>
        </w:rPr>
        <w:t xml:space="preserve"> компоненттерді қамтитын </w:t>
      </w:r>
      <w:r>
        <w:rPr>
          <w:snapToGrid w:val="0"/>
          <w:sz w:val="28"/>
          <w:szCs w:val="28"/>
          <w:lang w:val="kk-KZ"/>
        </w:rPr>
        <w:t xml:space="preserve">болашақ </w:t>
      </w:r>
      <w:r w:rsidR="00DA4F78">
        <w:rPr>
          <w:snapToGrid w:val="0"/>
          <w:sz w:val="28"/>
          <w:szCs w:val="28"/>
          <w:lang w:val="kk-KZ"/>
        </w:rPr>
        <w:t>педагог-психолог</w:t>
      </w:r>
      <w:r w:rsidR="007F2975">
        <w:rPr>
          <w:snapToGrid w:val="0"/>
          <w:sz w:val="28"/>
          <w:szCs w:val="28"/>
          <w:lang w:val="kk-KZ"/>
        </w:rPr>
        <w:t>тард</w:t>
      </w:r>
      <w:r w:rsidRPr="0032416B">
        <w:rPr>
          <w:snapToGrid w:val="0"/>
          <w:sz w:val="28"/>
          <w:szCs w:val="28"/>
          <w:lang w:val="kk-KZ"/>
        </w:rPr>
        <w:t>ың мектеп оқушыларының психологиялық қауіп</w:t>
      </w:r>
      <w:r>
        <w:rPr>
          <w:snapToGrid w:val="0"/>
          <w:sz w:val="28"/>
          <w:szCs w:val="28"/>
          <w:lang w:val="kk-KZ"/>
        </w:rPr>
        <w:t>сіздігін қамтамасыз етуге даярл</w:t>
      </w:r>
      <w:r w:rsidRPr="0032416B">
        <w:rPr>
          <w:snapToGrid w:val="0"/>
          <w:sz w:val="28"/>
          <w:szCs w:val="28"/>
          <w:lang w:val="kk-KZ"/>
        </w:rPr>
        <w:t>ығы болып табылады</w:t>
      </w:r>
      <w:r>
        <w:rPr>
          <w:snapToGrid w:val="0"/>
          <w:sz w:val="28"/>
          <w:szCs w:val="28"/>
          <w:lang w:val="kk-KZ"/>
        </w:rPr>
        <w:t>.</w:t>
      </w:r>
      <w:r w:rsidRPr="007952BE">
        <w:rPr>
          <w:snapToGrid w:val="0"/>
          <w:sz w:val="28"/>
          <w:szCs w:val="28"/>
          <w:lang w:val="kk-KZ"/>
        </w:rPr>
        <w:t xml:space="preserve"> </w:t>
      </w:r>
    </w:p>
    <w:p w:rsidR="00A57837" w:rsidRPr="0032416B" w:rsidRDefault="00A57837" w:rsidP="00C20602">
      <w:pPr>
        <w:shd w:val="clear" w:color="auto" w:fill="FFFFFF"/>
        <w:ind w:firstLine="567"/>
        <w:jc w:val="both"/>
        <w:rPr>
          <w:snapToGrid w:val="0"/>
          <w:sz w:val="28"/>
          <w:szCs w:val="28"/>
          <w:lang w:val="kk-KZ"/>
        </w:rPr>
      </w:pPr>
      <w:r w:rsidRPr="0032416B">
        <w:rPr>
          <w:snapToGrid w:val="0"/>
          <w:sz w:val="28"/>
          <w:szCs w:val="28"/>
          <w:lang w:val="kk-KZ"/>
        </w:rPr>
        <w:t xml:space="preserve">Бұл компоненттердің дамуы жоғары оқу орнындағы </w:t>
      </w:r>
      <w:r>
        <w:rPr>
          <w:snapToGrid w:val="0"/>
          <w:sz w:val="28"/>
          <w:szCs w:val="28"/>
          <w:lang w:val="kk-KZ"/>
        </w:rPr>
        <w:t xml:space="preserve">болашақ </w:t>
      </w:r>
      <w:r w:rsidR="007F2975">
        <w:rPr>
          <w:snapToGrid w:val="0"/>
          <w:sz w:val="28"/>
          <w:szCs w:val="28"/>
          <w:lang w:val="kk-KZ"/>
        </w:rPr>
        <w:t>педагог-психологтард</w:t>
      </w:r>
      <w:r w:rsidRPr="0032416B">
        <w:rPr>
          <w:snapToGrid w:val="0"/>
          <w:sz w:val="28"/>
          <w:szCs w:val="28"/>
          <w:lang w:val="kk-KZ"/>
        </w:rPr>
        <w:t xml:space="preserve">ың </w:t>
      </w:r>
      <w:r w:rsidR="006E6B17">
        <w:rPr>
          <w:snapToGrid w:val="0"/>
          <w:sz w:val="28"/>
          <w:szCs w:val="28"/>
          <w:lang w:val="kk-KZ"/>
        </w:rPr>
        <w:t>кәсіби-педагогикалық</w:t>
      </w:r>
      <w:r w:rsidRPr="0032416B">
        <w:rPr>
          <w:snapToGrid w:val="0"/>
          <w:sz w:val="28"/>
          <w:szCs w:val="28"/>
          <w:lang w:val="kk-KZ"/>
        </w:rPr>
        <w:t xml:space="preserve"> даярлығы жүйесінде кезең</w:t>
      </w:r>
      <w:r>
        <w:rPr>
          <w:snapToGrid w:val="0"/>
          <w:sz w:val="28"/>
          <w:szCs w:val="28"/>
          <w:lang w:val="kk-KZ"/>
        </w:rPr>
        <w:t xml:space="preserve"> </w:t>
      </w:r>
      <w:r w:rsidRPr="0032416B">
        <w:rPr>
          <w:snapToGrid w:val="0"/>
          <w:sz w:val="28"/>
          <w:szCs w:val="28"/>
          <w:lang w:val="kk-KZ"/>
        </w:rPr>
        <w:t>-</w:t>
      </w:r>
      <w:r>
        <w:rPr>
          <w:snapToGrid w:val="0"/>
          <w:sz w:val="28"/>
          <w:szCs w:val="28"/>
          <w:lang w:val="kk-KZ"/>
        </w:rPr>
        <w:t xml:space="preserve"> </w:t>
      </w:r>
      <w:r w:rsidRPr="0032416B">
        <w:rPr>
          <w:snapToGrid w:val="0"/>
          <w:sz w:val="28"/>
          <w:szCs w:val="28"/>
          <w:lang w:val="kk-KZ"/>
        </w:rPr>
        <w:t xml:space="preserve">кезеңімен жүзеге асырылып, педагог мамандардың біліктілігін арттыру жүйесі жағдайында өзінің қисынды жалғасын табады деп есептейміз. </w:t>
      </w:r>
    </w:p>
    <w:p w:rsidR="003918EA" w:rsidRDefault="003918EA" w:rsidP="00C20602">
      <w:pPr>
        <w:shd w:val="clear" w:color="auto" w:fill="FFFFFF"/>
        <w:ind w:firstLine="567"/>
        <w:jc w:val="both"/>
        <w:rPr>
          <w:snapToGrid w:val="0"/>
          <w:sz w:val="28"/>
          <w:szCs w:val="28"/>
          <w:lang w:val="kk-KZ"/>
        </w:rPr>
      </w:pPr>
      <w:r w:rsidRPr="0032416B">
        <w:rPr>
          <w:snapToGrid w:val="0"/>
          <w:sz w:val="28"/>
          <w:szCs w:val="28"/>
          <w:lang w:val="kk-KZ"/>
        </w:rPr>
        <w:t>Тәрбиенің педагогикалық тәжірибесіне, психологиялық саулықты сақтау мен нығайтуға деген студенттердің жағымды көзқарасын</w:t>
      </w:r>
      <w:r>
        <w:rPr>
          <w:snapToGrid w:val="0"/>
          <w:sz w:val="28"/>
          <w:szCs w:val="28"/>
          <w:lang w:val="kk-KZ"/>
        </w:rPr>
        <w:t xml:space="preserve"> </w:t>
      </w:r>
      <w:r w:rsidRPr="0032416B">
        <w:rPr>
          <w:snapToGrid w:val="0"/>
          <w:sz w:val="28"/>
          <w:szCs w:val="28"/>
          <w:lang w:val="kk-KZ"/>
        </w:rPr>
        <w:t>қалыптастыру және осының негізінде оларды психологиялық қауіпсіз білім беру ортасын құруға</w:t>
      </w:r>
      <w:r>
        <w:rPr>
          <w:snapToGrid w:val="0"/>
          <w:sz w:val="28"/>
          <w:szCs w:val="28"/>
          <w:lang w:val="kk-KZ"/>
        </w:rPr>
        <w:t xml:space="preserve"> </w:t>
      </w:r>
      <w:r w:rsidRPr="0032416B">
        <w:rPr>
          <w:snapToGrid w:val="0"/>
          <w:sz w:val="28"/>
          <w:szCs w:val="28"/>
          <w:lang w:val="kk-KZ"/>
        </w:rPr>
        <w:t>дайындау, жалпы, қоғамдық қарым-қатынастардың және олардың өмір сүру іс-әрекеті тікелей байланысты әлеуметтік орт</w:t>
      </w:r>
      <w:r>
        <w:rPr>
          <w:snapToGrid w:val="0"/>
          <w:sz w:val="28"/>
          <w:szCs w:val="28"/>
          <w:lang w:val="kk-KZ"/>
        </w:rPr>
        <w:t xml:space="preserve">аның ықпалымен жүргізіледі. </w:t>
      </w:r>
    </w:p>
    <w:p w:rsidR="00661053" w:rsidRDefault="00661053" w:rsidP="00C20602">
      <w:pPr>
        <w:ind w:firstLine="567"/>
        <w:rPr>
          <w:b/>
          <w:lang w:val="kk-KZ"/>
        </w:rPr>
        <w:sectPr w:rsidR="00661053" w:rsidSect="001C19C7">
          <w:pgSz w:w="11910" w:h="16840" w:code="9"/>
          <w:pgMar w:top="1134" w:right="567" w:bottom="1134" w:left="1701" w:header="708" w:footer="708" w:gutter="0"/>
          <w:cols w:space="708"/>
          <w:titlePg/>
          <w:docGrid w:linePitch="360"/>
        </w:sectPr>
      </w:pPr>
    </w:p>
    <w:p w:rsidR="00C251FD" w:rsidRDefault="00AF723F" w:rsidP="00C20602">
      <w:pPr>
        <w:ind w:firstLine="567"/>
        <w:rPr>
          <w:b/>
          <w:lang w:val="kk-KZ"/>
        </w:rPr>
      </w:pPr>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-251460</wp:posOffset>
                </wp:positionH>
                <wp:positionV relativeFrom="paragraph">
                  <wp:posOffset>40005</wp:posOffset>
                </wp:positionV>
                <wp:extent cx="6267450" cy="285750"/>
                <wp:effectExtent l="0" t="0" r="19050" b="19050"/>
                <wp:wrapNone/>
                <wp:docPr id="22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285750"/>
                        </a:xfrm>
                        <a:prstGeom prst="rect">
                          <a:avLst/>
                        </a:prstGeom>
                        <a:solidFill>
                          <a:srgbClr val="FFFFFF"/>
                        </a:solidFill>
                        <a:ln w="9525">
                          <a:solidFill>
                            <a:srgbClr val="000000"/>
                          </a:solidFill>
                          <a:miter lim="800000"/>
                          <a:headEnd/>
                          <a:tailEnd/>
                        </a:ln>
                      </wps:spPr>
                      <wps:txbx>
                        <w:txbxContent>
                          <w:p w:rsidR="009B28B7" w:rsidRPr="00755521" w:rsidRDefault="009B28B7" w:rsidP="004D3E69">
                            <w:pPr>
                              <w:rPr>
                                <w:b/>
                                <w:lang w:val="kk-KZ"/>
                              </w:rPr>
                            </w:pPr>
                            <w:r>
                              <w:rPr>
                                <w:lang w:val="kk-KZ"/>
                              </w:rPr>
                              <w:t xml:space="preserve"> Болашақ педагог-психологтард</w:t>
                            </w:r>
                            <w:r w:rsidRPr="00706918">
                              <w:rPr>
                                <w:lang w:val="kk-KZ"/>
                              </w:rPr>
                              <w:t>ың</w:t>
                            </w:r>
                            <w:r>
                              <w:rPr>
                                <w:lang w:val="kk-KZ"/>
                              </w:rPr>
                              <w:t xml:space="preserve"> ОПҚҚЕ даярл</w:t>
                            </w:r>
                            <w:r w:rsidRPr="00706918">
                              <w:rPr>
                                <w:lang w:val="kk-KZ"/>
                              </w:rPr>
                              <w:t>ығының құрылымдық</w:t>
                            </w:r>
                            <w:r>
                              <w:rPr>
                                <w:lang w:val="kk-KZ"/>
                              </w:rPr>
                              <w:t xml:space="preserve"> компоненттері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149" style="position:absolute;left:0;text-align:left;margin-left:-19.8pt;margin-top:3.15pt;width:493.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">
                <v:textbox>
                  <w:txbxContent>
                    <w:p w:rsidR="009B28B7" w:rsidRPr="00755521" w:rsidRDefault="009B28B7" w:rsidP="004D3E69">
                      <w:pPr>
                        <w:rPr>
                          <w:b/>
                          <w:lang w:val="kk-KZ"/>
                        </w:rPr>
                      </w:pPr>
                      <w:r>
                        <w:rPr>
                          <w:lang w:val="kk-KZ"/>
                        </w:rPr>
                        <w:t xml:space="preserve"> Болашақ педагог-психологтард</w:t>
                      </w:r>
                      <w:r w:rsidRPr="00706918">
                        <w:rPr>
                          <w:lang w:val="kk-KZ"/>
                        </w:rPr>
                        <w:t>ың</w:t>
                      </w:r>
                      <w:r>
                        <w:rPr>
                          <w:lang w:val="kk-KZ"/>
                        </w:rPr>
                        <w:t xml:space="preserve"> ОПҚҚЕ даярл</w:t>
                      </w:r>
                      <w:r w:rsidRPr="00706918">
                        <w:rPr>
                          <w:lang w:val="kk-KZ"/>
                        </w:rPr>
                        <w:t>ығының құрылымдық</w:t>
                      </w:r>
                      <w:r>
                        <w:rPr>
                          <w:lang w:val="kk-KZ"/>
                        </w:rPr>
                        <w:t xml:space="preserve"> компоненттері</w:t>
                      </w:r>
                    </w:p>
                  </w:txbxContent>
                </v:textbox>
              </v:rect>
            </w:pict>
          </mc:Fallback>
        </mc:AlternateContent>
      </w:r>
    </w:p>
    <w:p w:rsidR="00C251FD" w:rsidRPr="00440436" w:rsidRDefault="00C251FD" w:rsidP="00C20602">
      <w:pPr>
        <w:ind w:firstLine="567"/>
        <w:rPr>
          <w:b/>
          <w:lang w:val="kk-KZ"/>
        </w:rPr>
      </w:pPr>
    </w:p>
    <w:p w:rsidR="00C251FD" w:rsidRDefault="00AF723F" w:rsidP="00C20602">
      <w:pPr>
        <w:tabs>
          <w:tab w:val="left" w:pos="8445"/>
        </w:tabs>
        <w:ind w:firstLine="567"/>
        <w:rPr>
          <w:lang w:val="kk-KZ"/>
        </w:rPr>
      </w:pPr>
      <w:r>
        <w:rPr>
          <w:noProof/>
        </w:rPr>
        <mc:AlternateContent>
          <mc:Choice Requires="wps">
            <w:drawing>
              <wp:anchor distT="4294967295" distB="4294967295" distL="114300" distR="114300" simplePos="0" relativeHeight="251701248" behindDoc="0" locked="0" layoutInCell="1" allowOverlap="1">
                <wp:simplePos x="0" y="0"/>
                <wp:positionH relativeFrom="column">
                  <wp:posOffset>5244465</wp:posOffset>
                </wp:positionH>
                <wp:positionV relativeFrom="paragraph">
                  <wp:posOffset>6995159</wp:posOffset>
                </wp:positionV>
                <wp:extent cx="19050" cy="0"/>
                <wp:effectExtent l="0" t="0" r="19050" b="19050"/>
                <wp:wrapNone/>
                <wp:docPr id="224"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F0B5824" id="AutoShape 156" o:spid="_x0000_s1026" type="#_x0000_t32" style="position:absolute;margin-left:412.95pt;margin-top:550.8pt;width:1.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"/>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2825115</wp:posOffset>
                </wp:positionH>
                <wp:positionV relativeFrom="paragraph">
                  <wp:posOffset>1880235</wp:posOffset>
                </wp:positionV>
                <wp:extent cx="635" cy="285750"/>
                <wp:effectExtent l="76200" t="0" r="75565" b="57150"/>
                <wp:wrapNone/>
                <wp:docPr id="223"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857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A60E636" id="AutoShape 150" o:spid="_x0000_s1026" type="#_x0000_t32" style="position:absolute;margin-left:222.45pt;margin-top:148.05pt;width:.05pt;height:2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">
                <v:stroke endarrow="block"/>
              </v:shape>
            </w:pict>
          </mc:Fallback>
        </mc:AlternateContent>
      </w:r>
      <w:r>
        <w:rPr>
          <w:noProof/>
        </w:rPr>
        <mc:AlternateContent>
          <mc:Choice Requires="wps">
            <w:drawing>
              <wp:anchor distT="0" distB="0" distL="114299" distR="114299" simplePos="0" relativeHeight="251694080" behindDoc="0" locked="0" layoutInCell="1" allowOverlap="1">
                <wp:simplePos x="0" y="0"/>
                <wp:positionH relativeFrom="column">
                  <wp:posOffset>605789</wp:posOffset>
                </wp:positionH>
                <wp:positionV relativeFrom="paragraph">
                  <wp:posOffset>1880235</wp:posOffset>
                </wp:positionV>
                <wp:extent cx="0" cy="285750"/>
                <wp:effectExtent l="76200" t="0" r="57150" b="57150"/>
                <wp:wrapNone/>
                <wp:docPr id="222"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6001D38" id="AutoShape 149" o:spid="_x0000_s1026" type="#_x0000_t32" style="position:absolute;margin-left:47.7pt;margin-top:148.05pt;width:0;height:22.5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">
                <v:stroke endarrow="block"/>
              </v:shape>
            </w:pict>
          </mc:Fallback>
        </mc:AlternateContent>
      </w:r>
      <w:r>
        <w:rPr>
          <w:noProof/>
        </w:rPr>
        <mc:AlternateContent>
          <mc:Choice Requires="wps">
            <w:drawing>
              <wp:anchor distT="4294967295" distB="4294967295" distL="114299" distR="114299" simplePos="0" relativeHeight="251693056" behindDoc="0" locked="0" layoutInCell="1" allowOverlap="1">
                <wp:simplePos x="0" y="0"/>
                <wp:positionH relativeFrom="column">
                  <wp:posOffset>654049</wp:posOffset>
                </wp:positionH>
                <wp:positionV relativeFrom="paragraph">
                  <wp:posOffset>1880234</wp:posOffset>
                </wp:positionV>
                <wp:extent cx="0" cy="0"/>
                <wp:effectExtent l="0" t="0" r="0" b="0"/>
                <wp:wrapNone/>
                <wp:docPr id="221"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A31BD43" id="AutoShape 148" o:spid="_x0000_s1026" type="#_x0000_t32" style="position:absolute;margin-left:51.5pt;margin-top:148.05pt;width:0;height:0;z-index:25169305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">
                <v:stroke endarrow="block"/>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-308610</wp:posOffset>
                </wp:positionH>
                <wp:positionV relativeFrom="paragraph">
                  <wp:posOffset>727710</wp:posOffset>
                </wp:positionV>
                <wp:extent cx="1704975" cy="1152525"/>
                <wp:effectExtent l="0" t="0" r="28575" b="28575"/>
                <wp:wrapNone/>
                <wp:docPr id="22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152525"/>
                        </a:xfrm>
                        <a:prstGeom prst="rect">
                          <a:avLst/>
                        </a:prstGeom>
                        <a:solidFill>
                          <a:srgbClr val="FFFFFF"/>
                        </a:solidFill>
                        <a:ln w="9525">
                          <a:solidFill>
                            <a:srgbClr val="000000"/>
                          </a:solidFill>
                          <a:miter lim="800000"/>
                          <a:headEnd/>
                          <a:tailEnd/>
                        </a:ln>
                      </wps:spPr>
                      <wps:txbx>
                        <w:txbxContent>
                          <w:p w:rsidR="009B28B7" w:rsidRDefault="009B28B7" w:rsidP="00C251FD">
                            <w:r>
                              <w:rPr>
                                <w:szCs w:val="28"/>
                                <w:lang w:val="kk-KZ"/>
                              </w:rPr>
                              <w:t xml:space="preserve">1. </w:t>
                            </w:r>
                            <w:r w:rsidRPr="0032416B">
                              <w:rPr>
                                <w:szCs w:val="28"/>
                                <w:lang w:val="kk-KZ"/>
                              </w:rPr>
                              <w:t>П</w:t>
                            </w:r>
                            <w:r>
                              <w:rPr>
                                <w:szCs w:val="28"/>
                                <w:lang w:val="kk-KZ"/>
                              </w:rPr>
                              <w:t>едагогикалық</w:t>
                            </w:r>
                            <w:r w:rsidRPr="0032416B">
                              <w:rPr>
                                <w:szCs w:val="28"/>
                                <w:lang w:val="kk-KZ"/>
                              </w:rPr>
                              <w:t>–</w:t>
                            </w:r>
                            <w:r w:rsidRPr="00E1100C">
                              <w:rPr>
                                <w:szCs w:val="28"/>
                                <w:lang w:val="kk-KZ"/>
                              </w:rPr>
                              <w:t>психологиялық</w:t>
                            </w:r>
                            <w:r w:rsidRPr="0032416B">
                              <w:rPr>
                                <w:szCs w:val="28"/>
                                <w:lang w:val="kk-KZ"/>
                              </w:rPr>
                              <w:t xml:space="preserve"> іс-әрекетке деген </w:t>
                            </w:r>
                            <w:r w:rsidRPr="00E1100C">
                              <w:rPr>
                                <w:szCs w:val="28"/>
                                <w:lang w:val="kk-KZ"/>
                              </w:rPr>
                              <w:t xml:space="preserve">жағымды </w:t>
                            </w:r>
                            <w:r w:rsidRPr="0032416B">
                              <w:rPr>
                                <w:szCs w:val="28"/>
                                <w:lang w:val="kk-KZ"/>
                              </w:rPr>
                              <w:t>қарым-</w:t>
                            </w:r>
                            <w:r w:rsidRPr="00E1100C">
                              <w:rPr>
                                <w:szCs w:val="28"/>
                                <w:lang w:val="kk-KZ"/>
                              </w:rPr>
                              <w:t>қатынас</w:t>
                            </w:r>
                            <w:r w:rsidRPr="0032416B">
                              <w:rPr>
                                <w:szCs w:val="28"/>
                                <w:lang w:val="kk-KZ"/>
                              </w:rPr>
                              <w:t>ының болуы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150" style="position:absolute;left:0;text-align:left;margin-left:-24.3pt;margin-top:57.3pt;width:134.25pt;height:9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">
                <v:textbox>
                  <w:txbxContent>
                    <w:p w:rsidR="009B28B7" w:rsidRDefault="009B28B7" w:rsidP="00C251FD">
                      <w:r>
                        <w:rPr>
                          <w:szCs w:val="28"/>
                          <w:lang w:val="kk-KZ"/>
                        </w:rPr>
                        <w:t xml:space="preserve">1. </w:t>
                      </w:r>
                      <w:r w:rsidRPr="0032416B">
                        <w:rPr>
                          <w:szCs w:val="28"/>
                          <w:lang w:val="kk-KZ"/>
                        </w:rPr>
                        <w:t>П</w:t>
                      </w:r>
                      <w:r>
                        <w:rPr>
                          <w:szCs w:val="28"/>
                          <w:lang w:val="kk-KZ"/>
                        </w:rPr>
                        <w:t>едагогикалық</w:t>
                      </w:r>
                      <w:r w:rsidRPr="0032416B">
                        <w:rPr>
                          <w:szCs w:val="28"/>
                          <w:lang w:val="kk-KZ"/>
                        </w:rPr>
                        <w:t>–</w:t>
                      </w:r>
                      <w:r w:rsidRPr="00E1100C">
                        <w:rPr>
                          <w:szCs w:val="28"/>
                          <w:lang w:val="kk-KZ"/>
                        </w:rPr>
                        <w:t>психологиялық</w:t>
                      </w:r>
                      <w:r w:rsidRPr="0032416B">
                        <w:rPr>
                          <w:szCs w:val="28"/>
                          <w:lang w:val="kk-KZ"/>
                        </w:rPr>
                        <w:t xml:space="preserve"> іс-әрекетке деген </w:t>
                      </w:r>
                      <w:r w:rsidRPr="00E1100C">
                        <w:rPr>
                          <w:szCs w:val="28"/>
                          <w:lang w:val="kk-KZ"/>
                        </w:rPr>
                        <w:t xml:space="preserve">жағымды </w:t>
                      </w:r>
                      <w:r w:rsidRPr="0032416B">
                        <w:rPr>
                          <w:szCs w:val="28"/>
                          <w:lang w:val="kk-KZ"/>
                        </w:rPr>
                        <w:t>қарым-</w:t>
                      </w:r>
                      <w:r w:rsidRPr="00E1100C">
                        <w:rPr>
                          <w:szCs w:val="28"/>
                          <w:lang w:val="kk-KZ"/>
                        </w:rPr>
                        <w:t>қатынас</w:t>
                      </w:r>
                      <w:r w:rsidRPr="0032416B">
                        <w:rPr>
                          <w:szCs w:val="28"/>
                          <w:lang w:val="kk-KZ"/>
                        </w:rPr>
                        <w:t>ының болуы</w:t>
                      </w:r>
                    </w:p>
                  </w:txbxContent>
                </v:textbox>
              </v:rect>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1872615</wp:posOffset>
                </wp:positionH>
                <wp:positionV relativeFrom="paragraph">
                  <wp:posOffset>727710</wp:posOffset>
                </wp:positionV>
                <wp:extent cx="2019300" cy="1152525"/>
                <wp:effectExtent l="0" t="0" r="19050" b="28575"/>
                <wp:wrapNone/>
                <wp:docPr id="219"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152525"/>
                        </a:xfrm>
                        <a:prstGeom prst="rect">
                          <a:avLst/>
                        </a:prstGeom>
                        <a:solidFill>
                          <a:srgbClr val="FFFFFF"/>
                        </a:solidFill>
                        <a:ln w="9525">
                          <a:solidFill>
                            <a:srgbClr val="000000"/>
                          </a:solidFill>
                          <a:miter lim="800000"/>
                          <a:headEnd/>
                          <a:tailEnd/>
                        </a:ln>
                      </wps:spPr>
                      <wps:txbx>
                        <w:txbxContent>
                          <w:p w:rsidR="009B28B7" w:rsidRDefault="009B28B7" w:rsidP="00C251FD">
                            <w:r>
                              <w:rPr>
                                <w:szCs w:val="28"/>
                                <w:lang w:val="kk-KZ"/>
                              </w:rPr>
                              <w:t xml:space="preserve">2. </w:t>
                            </w:r>
                            <w:r w:rsidRPr="0032416B">
                              <w:rPr>
                                <w:szCs w:val="28"/>
                                <w:lang w:val="kk-KZ"/>
                              </w:rPr>
                              <w:t xml:space="preserve">Мектеп </w:t>
                            </w:r>
                            <w:r>
                              <w:rPr>
                                <w:szCs w:val="28"/>
                                <w:lang w:val="kk-KZ"/>
                              </w:rPr>
                              <w:t>ОПҚҚЕ бойынша педагогикалық- психология</w:t>
                            </w:r>
                            <w:r w:rsidRPr="0032416B">
                              <w:rPr>
                                <w:szCs w:val="28"/>
                                <w:lang w:val="kk-KZ"/>
                              </w:rPr>
                              <w:t>лық іс-әрекетті шарттайтын білімдерінің болуы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151" style="position:absolute;left:0;text-align:left;margin-left:147.45pt;margin-top:57.3pt;width:159pt;height:9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">
                <v:textbox>
                  <w:txbxContent>
                    <w:p w:rsidR="009B28B7" w:rsidRDefault="009B28B7" w:rsidP="00C251FD">
                      <w:r>
                        <w:rPr>
                          <w:szCs w:val="28"/>
                          <w:lang w:val="kk-KZ"/>
                        </w:rPr>
                        <w:t xml:space="preserve">2. </w:t>
                      </w:r>
                      <w:r w:rsidRPr="0032416B">
                        <w:rPr>
                          <w:szCs w:val="28"/>
                          <w:lang w:val="kk-KZ"/>
                        </w:rPr>
                        <w:t xml:space="preserve">Мектеп </w:t>
                      </w:r>
                      <w:r>
                        <w:rPr>
                          <w:szCs w:val="28"/>
                          <w:lang w:val="kk-KZ"/>
                        </w:rPr>
                        <w:t>ОПҚҚЕ бойынша педагогикалық- психология</w:t>
                      </w:r>
                      <w:r w:rsidRPr="0032416B">
                        <w:rPr>
                          <w:szCs w:val="28"/>
                          <w:lang w:val="kk-KZ"/>
                        </w:rPr>
                        <w:t>лық іс-әрекетті шарттайтын білімдерінің болуы</w:t>
                      </w:r>
                    </w:p>
                  </w:txbxContent>
                </v:textbox>
              </v:rect>
            </w:pict>
          </mc:Fallback>
        </mc:AlternateContent>
      </w:r>
      <w:r>
        <w:rPr>
          <w:noProof/>
        </w:rPr>
        <mc:AlternateContent>
          <mc:Choice Requires="wps">
            <w:drawing>
              <wp:anchor distT="0" distB="0" distL="114299" distR="114299" simplePos="0" relativeHeight="251688960" behindDoc="0" locked="0" layoutInCell="1" allowOverlap="1">
                <wp:simplePos x="0" y="0"/>
                <wp:positionH relativeFrom="column">
                  <wp:posOffset>5035549</wp:posOffset>
                </wp:positionH>
                <wp:positionV relativeFrom="paragraph">
                  <wp:posOffset>518160</wp:posOffset>
                </wp:positionV>
                <wp:extent cx="0" cy="209550"/>
                <wp:effectExtent l="76200" t="0" r="57150" b="57150"/>
                <wp:wrapNone/>
                <wp:docPr id="218"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25F3B40" id="AutoShape 144" o:spid="_x0000_s1026" type="#_x0000_t32" style="position:absolute;margin-left:396.5pt;margin-top:40.8pt;width:0;height:16.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">
                <v:stroke endarrow="block"/>
              </v:shape>
            </w:pict>
          </mc:Fallback>
        </mc:AlternateContent>
      </w:r>
      <w:r>
        <w:rPr>
          <w:noProof/>
        </w:rPr>
        <mc:AlternateContent>
          <mc:Choice Requires="wps">
            <w:drawing>
              <wp:anchor distT="0" distB="0" distL="114299" distR="114299" simplePos="0" relativeHeight="251687936" behindDoc="0" locked="0" layoutInCell="1" allowOverlap="1">
                <wp:simplePos x="0" y="0"/>
                <wp:positionH relativeFrom="column">
                  <wp:posOffset>2825749</wp:posOffset>
                </wp:positionH>
                <wp:positionV relativeFrom="paragraph">
                  <wp:posOffset>518160</wp:posOffset>
                </wp:positionV>
                <wp:extent cx="0" cy="209550"/>
                <wp:effectExtent l="76200" t="0" r="57150" b="57150"/>
                <wp:wrapNone/>
                <wp:docPr id="217"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51F1F16" id="AutoShape 143" o:spid="_x0000_s1026" type="#_x0000_t32" style="position:absolute;margin-left:222.5pt;margin-top:40.8pt;width:0;height:16.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">
                <v:stroke endarrow="block"/>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654050</wp:posOffset>
                </wp:positionH>
                <wp:positionV relativeFrom="paragraph">
                  <wp:posOffset>518160</wp:posOffset>
                </wp:positionV>
                <wp:extent cx="635" cy="209550"/>
                <wp:effectExtent l="76200" t="0" r="75565" b="57150"/>
                <wp:wrapNone/>
                <wp:docPr id="216"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95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320F53A" id="AutoShape 142" o:spid="_x0000_s1026" type="#_x0000_t32" style="position:absolute;margin-left:51.5pt;margin-top:40.8pt;width:.05pt;height: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">
                <v:stroke endarrow="block"/>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1396365</wp:posOffset>
                </wp:positionH>
                <wp:positionV relativeFrom="paragraph">
                  <wp:posOffset>384810</wp:posOffset>
                </wp:positionV>
                <wp:extent cx="476250" cy="635"/>
                <wp:effectExtent l="38100" t="76200" r="19050" b="94615"/>
                <wp:wrapNone/>
                <wp:docPr id="215"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63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31C0B83" id="AutoShape 140" o:spid="_x0000_s1026" type="#_x0000_t32" style="position:absolute;margin-left:109.95pt;margin-top:30.3pt;width:37.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">
                <v:stroke startarrow="block" endarrow="block"/>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-308610</wp:posOffset>
                </wp:positionH>
                <wp:positionV relativeFrom="paragraph">
                  <wp:posOffset>232410</wp:posOffset>
                </wp:positionV>
                <wp:extent cx="1704975" cy="285750"/>
                <wp:effectExtent l="0" t="0" r="28575" b="19050"/>
                <wp:wrapNone/>
                <wp:docPr id="213"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85750"/>
                        </a:xfrm>
                        <a:prstGeom prst="flowChartProcess">
                          <a:avLst/>
                        </a:prstGeom>
                        <a:solidFill>
                          <a:srgbClr val="FFFFFF"/>
                        </a:solidFill>
                        <a:ln w="9525">
                          <a:solidFill>
                            <a:srgbClr val="000000"/>
                          </a:solidFill>
                          <a:miter lim="800000"/>
                          <a:headEnd/>
                          <a:tailEnd/>
                        </a:ln>
                      </wps:spPr>
                      <wps:txbx>
                        <w:txbxContent>
                          <w:p w:rsidR="009B28B7" w:rsidRPr="00130088" w:rsidRDefault="009B28B7" w:rsidP="00C251FD">
                            <w:pPr>
                              <w:rPr>
                                <w:lang w:val="kk-KZ"/>
                              </w:rPr>
                            </w:pPr>
                            <w:r>
                              <w:rPr>
                                <w:lang w:val="kk-KZ"/>
                              </w:rPr>
                              <w:t xml:space="preserve"> мотивациялық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37" o:spid="_x0000_s1152" type="#_x0000_t109" style="position:absolute;left:0;text-align:left;margin-left:-24.3pt;margin-top:18.3pt;width:134.2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">
                <v:textbox>
                  <w:txbxContent>
                    <w:p w:rsidR="009B28B7" w:rsidRPr="00130088" w:rsidRDefault="009B28B7" w:rsidP="00C251FD">
                      <w:pPr>
                        <w:rPr>
                          <w:lang w:val="kk-KZ"/>
                        </w:rPr>
                      </w:pPr>
                      <w:r>
                        <w:rPr>
                          <w:lang w:val="kk-KZ"/>
                        </w:rPr>
                        <w:t xml:space="preserve"> мотивациялық</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1872615</wp:posOffset>
                </wp:positionH>
                <wp:positionV relativeFrom="paragraph">
                  <wp:posOffset>232410</wp:posOffset>
                </wp:positionV>
                <wp:extent cx="2066925" cy="285750"/>
                <wp:effectExtent l="0" t="0" r="28575" b="19050"/>
                <wp:wrapNone/>
                <wp:docPr id="21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85750"/>
                        </a:xfrm>
                        <a:prstGeom prst="rect">
                          <a:avLst/>
                        </a:prstGeom>
                        <a:solidFill>
                          <a:srgbClr val="FFFFFF"/>
                        </a:solidFill>
                        <a:ln w="9525">
                          <a:solidFill>
                            <a:srgbClr val="000000"/>
                          </a:solidFill>
                          <a:miter lim="800000"/>
                          <a:headEnd/>
                          <a:tailEnd/>
                        </a:ln>
                      </wps:spPr>
                      <wps:txbx>
                        <w:txbxContent>
                          <w:p w:rsidR="009B28B7" w:rsidRPr="00130088" w:rsidRDefault="009B28B7" w:rsidP="00C251FD">
                            <w:pPr>
                              <w:jc w:val="center"/>
                              <w:rPr>
                                <w:lang w:val="kk-KZ"/>
                              </w:rPr>
                            </w:pPr>
                            <w:r>
                              <w:rPr>
                                <w:lang w:val="kk-KZ"/>
                              </w:rPr>
                              <w:t>мазмұндық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153" style="position:absolute;left:0;text-align:left;margin-left:147.45pt;margin-top:18.3pt;width:162.7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">
                <v:textbox>
                  <w:txbxContent>
                    <w:p w:rsidR="009B28B7" w:rsidRPr="00130088" w:rsidRDefault="009B28B7" w:rsidP="00C251FD">
                      <w:pPr>
                        <w:jc w:val="center"/>
                        <w:rPr>
                          <w:lang w:val="kk-KZ"/>
                        </w:rPr>
                      </w:pPr>
                      <w:r>
                        <w:rPr>
                          <w:lang w:val="kk-KZ"/>
                        </w:rPr>
                        <w:t>мазмұндық</w:t>
                      </w:r>
                    </w:p>
                  </w:txbxContent>
                </v:textbox>
              </v:rec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4339590</wp:posOffset>
                </wp:positionH>
                <wp:positionV relativeFrom="paragraph">
                  <wp:posOffset>232410</wp:posOffset>
                </wp:positionV>
                <wp:extent cx="1676400" cy="285750"/>
                <wp:effectExtent l="0" t="0" r="19050" b="19050"/>
                <wp:wrapNone/>
                <wp:docPr id="21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85750"/>
                        </a:xfrm>
                        <a:prstGeom prst="rect">
                          <a:avLst/>
                        </a:prstGeom>
                        <a:solidFill>
                          <a:srgbClr val="FFFFFF"/>
                        </a:solidFill>
                        <a:ln w="9525">
                          <a:solidFill>
                            <a:srgbClr val="000000"/>
                          </a:solidFill>
                          <a:miter lim="800000"/>
                          <a:headEnd/>
                          <a:tailEnd/>
                        </a:ln>
                      </wps:spPr>
                      <wps:txbx>
                        <w:txbxContent>
                          <w:p w:rsidR="009B28B7" w:rsidRPr="00130088" w:rsidRDefault="009B28B7" w:rsidP="00C251FD">
                            <w:pPr>
                              <w:jc w:val="center"/>
                              <w:rPr>
                                <w:lang w:val="kk-KZ"/>
                              </w:rPr>
                            </w:pPr>
                            <w:r>
                              <w:rPr>
                                <w:lang w:val="kk-KZ"/>
                              </w:rPr>
                              <w:t>операциялық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154" style="position:absolute;left:0;text-align:left;margin-left:341.7pt;margin-top:18.3pt;width:132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">
                <v:textbox>
                  <w:txbxContent>
                    <w:p w:rsidR="009B28B7" w:rsidRPr="00130088" w:rsidRDefault="009B28B7" w:rsidP="00C251FD">
                      <w:pPr>
                        <w:jc w:val="center"/>
                        <w:rPr>
                          <w:lang w:val="kk-KZ"/>
                        </w:rPr>
                      </w:pPr>
                      <w:r>
                        <w:rPr>
                          <w:lang w:val="kk-KZ"/>
                        </w:rPr>
                        <w:t>операциялық</w:t>
                      </w:r>
                    </w:p>
                  </w:txbxContent>
                </v:textbox>
              </v:rect>
            </w:pict>
          </mc:Fallback>
        </mc:AlternateContent>
      </w:r>
      <w:r>
        <w:rPr>
          <w:noProof/>
        </w:rPr>
        <mc:AlternateContent>
          <mc:Choice Requires="wps">
            <w:drawing>
              <wp:anchor distT="0" distB="0" distL="114299" distR="114299" simplePos="0" relativeHeight="251680768" behindDoc="0" locked="0" layoutInCell="1" allowOverlap="1">
                <wp:simplePos x="0" y="0"/>
                <wp:positionH relativeFrom="column">
                  <wp:posOffset>2825114</wp:posOffset>
                </wp:positionH>
                <wp:positionV relativeFrom="paragraph">
                  <wp:posOffset>-24765</wp:posOffset>
                </wp:positionV>
                <wp:extent cx="0" cy="257175"/>
                <wp:effectExtent l="76200" t="0" r="57150" b="47625"/>
                <wp:wrapNone/>
                <wp:docPr id="210"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9B7A612" id="AutoShape 136" o:spid="_x0000_s1026" type="#_x0000_t32" style="position:absolute;margin-left:222.45pt;margin-top:-1.95pt;width:0;height:20.2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">
                <v:stroke endarrow="block"/>
              </v:shape>
            </w:pict>
          </mc:Fallback>
        </mc:AlternateContent>
      </w:r>
      <w:r>
        <w:rPr>
          <w:noProof/>
        </w:rPr>
        <mc:AlternateContent>
          <mc:Choice Requires="wps">
            <w:drawing>
              <wp:anchor distT="0" distB="0" distL="114299" distR="114299" simplePos="0" relativeHeight="251679744" behindDoc="0" locked="0" layoutInCell="1" allowOverlap="1">
                <wp:simplePos x="0" y="0"/>
                <wp:positionH relativeFrom="column">
                  <wp:posOffset>5035549</wp:posOffset>
                </wp:positionH>
                <wp:positionV relativeFrom="paragraph">
                  <wp:posOffset>-24765</wp:posOffset>
                </wp:positionV>
                <wp:extent cx="0" cy="209550"/>
                <wp:effectExtent l="76200" t="0" r="57150" b="57150"/>
                <wp:wrapNone/>
                <wp:docPr id="209"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0A26D82" id="AutoShape 135" o:spid="_x0000_s1026" type="#_x0000_t32" style="position:absolute;margin-left:396.5pt;margin-top:-1.95pt;width:0;height:16.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">
                <v:stroke endarrow="block"/>
              </v:shape>
            </w:pict>
          </mc:Fallback>
        </mc:AlternateContent>
      </w:r>
      <w:r>
        <w:rPr>
          <w:noProof/>
        </w:rPr>
        <mc:AlternateContent>
          <mc:Choice Requires="wps">
            <w:drawing>
              <wp:anchor distT="0" distB="0" distL="114299" distR="114299" simplePos="0" relativeHeight="251678720" behindDoc="0" locked="0" layoutInCell="1" allowOverlap="1">
                <wp:simplePos x="0" y="0"/>
                <wp:positionH relativeFrom="column">
                  <wp:posOffset>654049</wp:posOffset>
                </wp:positionH>
                <wp:positionV relativeFrom="paragraph">
                  <wp:posOffset>-24765</wp:posOffset>
                </wp:positionV>
                <wp:extent cx="0" cy="209550"/>
                <wp:effectExtent l="76200" t="0" r="57150" b="57150"/>
                <wp:wrapNone/>
                <wp:docPr id="208"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9AA09CF" id="AutoShape 134" o:spid="_x0000_s1026" type="#_x0000_t32" style="position:absolute;margin-left:51.5pt;margin-top:-1.95pt;width:0;height:16.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">
                <v:stroke endarrow="block"/>
              </v:shape>
            </w:pict>
          </mc:Fallback>
        </mc:AlternateContent>
      </w:r>
      <w:r w:rsidR="001C19C7">
        <w:rPr>
          <w:lang w:val="kk-KZ"/>
        </w:rPr>
        <w:t xml:space="preserve"> </w:t>
      </w:r>
    </w:p>
    <w:p w:rsidR="00C251FD" w:rsidRDefault="00C251FD" w:rsidP="00C20602">
      <w:pPr>
        <w:tabs>
          <w:tab w:val="left" w:pos="8445"/>
        </w:tabs>
        <w:ind w:firstLine="567"/>
        <w:rPr>
          <w:lang w:val="kk-KZ"/>
        </w:rPr>
      </w:pPr>
    </w:p>
    <w:p w:rsidR="00C251FD" w:rsidRDefault="00AF723F" w:rsidP="00C20602">
      <w:pPr>
        <w:tabs>
          <w:tab w:val="left" w:pos="8445"/>
        </w:tabs>
        <w:ind w:firstLine="567"/>
        <w:rPr>
          <w:lang w:val="kk-KZ"/>
        </w:rPr>
      </w:pPr>
      <w:r>
        <w:rPr>
          <w:noProof/>
        </w:rPr>
        <mc:AlternateContent>
          <mc:Choice Requires="wps">
            <w:drawing>
              <wp:anchor distT="0" distB="0" distL="114300" distR="114300" simplePos="0" relativeHeight="251685888" behindDoc="0" locked="0" layoutInCell="1" allowOverlap="1">
                <wp:simplePos x="0" y="0"/>
                <wp:positionH relativeFrom="column">
                  <wp:posOffset>3939540</wp:posOffset>
                </wp:positionH>
                <wp:positionV relativeFrom="paragraph">
                  <wp:posOffset>34290</wp:posOffset>
                </wp:positionV>
                <wp:extent cx="400050" cy="1270"/>
                <wp:effectExtent l="19050" t="55245" r="19050" b="57785"/>
                <wp:wrapNone/>
                <wp:docPr id="204"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 cy="1270"/>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FBF38" id="AutoShape 141" o:spid="_x0000_s1026" type="#_x0000_t34" style="position:absolute;margin-left:310.2pt;margin-top:2.7pt;width:31.5pt;height:.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">
                <v:stroke startarrow="block" endarrow="block"/>
              </v:shape>
            </w:pict>
          </mc:Fallback>
        </mc:AlternateContent>
      </w:r>
    </w:p>
    <w:p w:rsidR="00C251FD" w:rsidRDefault="00C251FD" w:rsidP="00C20602">
      <w:pPr>
        <w:tabs>
          <w:tab w:val="left" w:pos="8445"/>
        </w:tabs>
        <w:ind w:firstLine="567"/>
        <w:rPr>
          <w:lang w:val="kk-KZ"/>
        </w:rPr>
      </w:pPr>
    </w:p>
    <w:p w:rsidR="00C251FD" w:rsidRDefault="00AF723F" w:rsidP="00C20602">
      <w:pPr>
        <w:tabs>
          <w:tab w:val="left" w:pos="8445"/>
        </w:tabs>
        <w:ind w:firstLine="567"/>
        <w:rPr>
          <w:lang w:val="kk-KZ"/>
        </w:rPr>
      </w:pPr>
      <w:r>
        <w:rPr>
          <w:noProof/>
        </w:rPr>
        <mc:AlternateContent>
          <mc:Choice Requires="wps">
            <w:drawing>
              <wp:anchor distT="0" distB="0" distL="114300" distR="114300" simplePos="0" relativeHeight="251692032" behindDoc="0" locked="0" layoutInCell="1" allowOverlap="1">
                <wp:simplePos x="0" y="0"/>
                <wp:positionH relativeFrom="column">
                  <wp:posOffset>4234815</wp:posOffset>
                </wp:positionH>
                <wp:positionV relativeFrom="paragraph">
                  <wp:posOffset>26670</wp:posOffset>
                </wp:positionV>
                <wp:extent cx="1857375" cy="1152525"/>
                <wp:effectExtent l="0" t="0" r="28575" b="28575"/>
                <wp:wrapNone/>
                <wp:docPr id="203"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152525"/>
                        </a:xfrm>
                        <a:prstGeom prst="rect">
                          <a:avLst/>
                        </a:prstGeom>
                        <a:solidFill>
                          <a:srgbClr val="FFFFFF"/>
                        </a:solidFill>
                        <a:ln w="9525">
                          <a:solidFill>
                            <a:srgbClr val="000000"/>
                          </a:solidFill>
                          <a:miter lim="800000"/>
                          <a:headEnd/>
                          <a:tailEnd/>
                        </a:ln>
                      </wps:spPr>
                      <wps:txbx>
                        <w:txbxContent>
                          <w:p w:rsidR="009B28B7" w:rsidRDefault="009B28B7" w:rsidP="00C251FD">
                            <w:r>
                              <w:rPr>
                                <w:szCs w:val="28"/>
                                <w:lang w:val="kk-KZ"/>
                              </w:rPr>
                              <w:t>3. М</w:t>
                            </w:r>
                            <w:r w:rsidRPr="0032416B">
                              <w:rPr>
                                <w:szCs w:val="28"/>
                                <w:lang w:val="kk-KZ"/>
                              </w:rPr>
                              <w:t>ектеп оқушылары үшін психологиялық қауіпсіз ортаны қалыптас</w:t>
                            </w:r>
                            <w:r>
                              <w:rPr>
                                <w:szCs w:val="28"/>
                                <w:lang w:val="kk-KZ"/>
                              </w:rPr>
                              <w:t xml:space="preserve"> </w:t>
                            </w:r>
                            <w:r w:rsidRPr="0032416B">
                              <w:rPr>
                                <w:szCs w:val="28"/>
                                <w:lang w:val="kk-KZ"/>
                              </w:rPr>
                              <w:t>тыруды қамтамасыз ете</w:t>
                            </w:r>
                            <w:r>
                              <w:rPr>
                                <w:szCs w:val="28"/>
                                <w:lang w:val="kk-KZ"/>
                              </w:rPr>
                              <w:t xml:space="preserve"> </w:t>
                            </w:r>
                            <w:r w:rsidRPr="0032416B">
                              <w:rPr>
                                <w:szCs w:val="28"/>
                                <w:lang w:val="kk-KZ"/>
                              </w:rPr>
                              <w:t>тін негізгі қабілеттер мен дағдыларды меңгеруі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155" style="position:absolute;left:0;text-align:left;margin-left:333.45pt;margin-top:2.1pt;width:146.25pt;height:9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">
                <v:textbox>
                  <w:txbxContent>
                    <w:p w:rsidR="009B28B7" w:rsidRDefault="009B28B7" w:rsidP="00C251FD">
                      <w:r>
                        <w:rPr>
                          <w:szCs w:val="28"/>
                          <w:lang w:val="kk-KZ"/>
                        </w:rPr>
                        <w:t>3. М</w:t>
                      </w:r>
                      <w:r w:rsidRPr="0032416B">
                        <w:rPr>
                          <w:szCs w:val="28"/>
                          <w:lang w:val="kk-KZ"/>
                        </w:rPr>
                        <w:t>ектеп оқушылары үшін психологиялық қауіпсіз ортаны қалыптас</w:t>
                      </w:r>
                      <w:r>
                        <w:rPr>
                          <w:szCs w:val="28"/>
                          <w:lang w:val="kk-KZ"/>
                        </w:rPr>
                        <w:t xml:space="preserve"> </w:t>
                      </w:r>
                      <w:r w:rsidRPr="0032416B">
                        <w:rPr>
                          <w:szCs w:val="28"/>
                          <w:lang w:val="kk-KZ"/>
                        </w:rPr>
                        <w:t>тыруды қамтамасыз ете</w:t>
                      </w:r>
                      <w:r>
                        <w:rPr>
                          <w:szCs w:val="28"/>
                          <w:lang w:val="kk-KZ"/>
                        </w:rPr>
                        <w:t xml:space="preserve"> </w:t>
                      </w:r>
                      <w:r w:rsidRPr="0032416B">
                        <w:rPr>
                          <w:szCs w:val="28"/>
                          <w:lang w:val="kk-KZ"/>
                        </w:rPr>
                        <w:t>тін негізгі қабілеттер мен дағдыларды меңгеруі</w:t>
                      </w:r>
                    </w:p>
                  </w:txbxContent>
                </v:textbox>
              </v:rect>
            </w:pict>
          </mc:Fallback>
        </mc:AlternateContent>
      </w: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AF723F" w:rsidP="00C20602">
      <w:pPr>
        <w:ind w:firstLine="567"/>
        <w:rPr>
          <w:lang w:val="kk-KZ"/>
        </w:rPr>
      </w:pPr>
      <w:r>
        <w:rPr>
          <w:noProof/>
        </w:rPr>
        <mc:AlternateContent>
          <mc:Choice Requires="wps">
            <w:drawing>
              <wp:anchor distT="0" distB="0" distL="114300" distR="114300" simplePos="0" relativeHeight="251696128" behindDoc="0" locked="0" layoutInCell="1" allowOverlap="1">
                <wp:simplePos x="0" y="0"/>
                <wp:positionH relativeFrom="column">
                  <wp:posOffset>5101590</wp:posOffset>
                </wp:positionH>
                <wp:positionV relativeFrom="paragraph">
                  <wp:posOffset>135255</wp:posOffset>
                </wp:positionV>
                <wp:extent cx="635" cy="278765"/>
                <wp:effectExtent l="76200" t="0" r="75565" b="64135"/>
                <wp:wrapNone/>
                <wp:docPr id="202"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87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BAC043A" id="AutoShape 151" o:spid="_x0000_s1026" type="#_x0000_t32" style="position:absolute;margin-left:401.7pt;margin-top:10.65pt;width:.05pt;height:2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">
                <v:stroke endarrow="block"/>
              </v:shape>
            </w:pict>
          </mc:Fallback>
        </mc:AlternateContent>
      </w:r>
    </w:p>
    <w:p w:rsidR="00C251FD" w:rsidRDefault="00C251FD" w:rsidP="00C20602">
      <w:pPr>
        <w:tabs>
          <w:tab w:val="left" w:pos="8445"/>
        </w:tabs>
        <w:ind w:firstLine="567"/>
        <w:rPr>
          <w:lang w:val="kk-KZ"/>
        </w:rPr>
      </w:pPr>
    </w:p>
    <w:p w:rsidR="00C251FD" w:rsidRDefault="00AF723F" w:rsidP="00C20602">
      <w:pPr>
        <w:tabs>
          <w:tab w:val="left" w:pos="8445"/>
        </w:tabs>
        <w:ind w:firstLine="567"/>
        <w:rPr>
          <w:lang w:val="kk-KZ"/>
        </w:rPr>
      </w:pPr>
      <w:r>
        <w:rPr>
          <w:noProof/>
        </w:rPr>
        <mc:AlternateContent>
          <mc:Choice Requires="wps">
            <w:drawing>
              <wp:anchor distT="0" distB="0" distL="114300" distR="114300" simplePos="0" relativeHeight="251697152" behindDoc="0" locked="0" layoutInCell="1" allowOverlap="1">
                <wp:simplePos x="0" y="0"/>
                <wp:positionH relativeFrom="column">
                  <wp:posOffset>-365760</wp:posOffset>
                </wp:positionH>
                <wp:positionV relativeFrom="paragraph">
                  <wp:posOffset>62865</wp:posOffset>
                </wp:positionV>
                <wp:extent cx="1885950" cy="5021580"/>
                <wp:effectExtent l="0" t="0" r="19050" b="26670"/>
                <wp:wrapNone/>
                <wp:docPr id="205"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5021580"/>
                        </a:xfrm>
                        <a:prstGeom prst="rect">
                          <a:avLst/>
                        </a:prstGeom>
                        <a:solidFill>
                          <a:srgbClr val="FFFFFF"/>
                        </a:solidFill>
                        <a:ln w="9525">
                          <a:solidFill>
                            <a:srgbClr val="000000"/>
                          </a:solidFill>
                          <a:miter lim="800000"/>
                          <a:headEnd/>
                          <a:tailEnd/>
                        </a:ln>
                      </wps:spPr>
                      <wps:txbx>
                        <w:txbxContent>
                          <w:p w:rsidR="009B28B7" w:rsidRPr="00C61DFE" w:rsidRDefault="009B28B7" w:rsidP="00C251FD">
                            <w:pPr>
                              <w:pStyle w:val="21"/>
                              <w:ind w:firstLine="0"/>
                              <w:rPr>
                                <w:sz w:val="24"/>
                                <w:szCs w:val="24"/>
                                <w:lang w:val="kk-KZ"/>
                              </w:rPr>
                            </w:pPr>
                            <w:r w:rsidRPr="00C61DFE">
                              <w:rPr>
                                <w:sz w:val="24"/>
                                <w:szCs w:val="24"/>
                                <w:lang w:val="kk-KZ"/>
                              </w:rPr>
                              <w:t>1.1 педагог жұмысының, оның ішінде педагог-психолог жұмысының әлеуметтік маңыздылы</w:t>
                            </w:r>
                            <w:r>
                              <w:rPr>
                                <w:sz w:val="24"/>
                                <w:szCs w:val="24"/>
                                <w:lang w:val="kk-KZ"/>
                              </w:rPr>
                              <w:t xml:space="preserve"> </w:t>
                            </w:r>
                            <w:r w:rsidRPr="00C61DFE">
                              <w:rPr>
                                <w:sz w:val="24"/>
                                <w:szCs w:val="24"/>
                                <w:lang w:val="kk-KZ"/>
                              </w:rPr>
                              <w:t>ғын ұғыну;</w:t>
                            </w:r>
                          </w:p>
                          <w:p w:rsidR="009B28B7" w:rsidRPr="00C61DFE" w:rsidRDefault="009B28B7" w:rsidP="00C251FD">
                            <w:pPr>
                              <w:pStyle w:val="21"/>
                              <w:ind w:firstLine="0"/>
                              <w:rPr>
                                <w:sz w:val="24"/>
                                <w:szCs w:val="24"/>
                                <w:lang w:val="kk-KZ"/>
                              </w:rPr>
                            </w:pPr>
                            <w:r w:rsidRPr="00C61DFE">
                              <w:rPr>
                                <w:sz w:val="24"/>
                                <w:szCs w:val="24"/>
                                <w:lang w:val="kk-KZ"/>
                              </w:rPr>
                              <w:t xml:space="preserve">1.2 </w:t>
                            </w:r>
                            <w:r>
                              <w:rPr>
                                <w:sz w:val="24"/>
                                <w:szCs w:val="24"/>
                                <w:lang w:val="kk-KZ"/>
                              </w:rPr>
                              <w:t>мектептің пед-</w:t>
                            </w:r>
                            <w:r w:rsidRPr="00C61DFE">
                              <w:rPr>
                                <w:sz w:val="24"/>
                                <w:szCs w:val="24"/>
                                <w:lang w:val="kk-KZ"/>
                              </w:rPr>
                              <w:t xml:space="preserve"> психологиялық</w:t>
                            </w:r>
                            <w:r>
                              <w:rPr>
                                <w:sz w:val="24"/>
                                <w:szCs w:val="24"/>
                                <w:lang w:val="kk-KZ"/>
                              </w:rPr>
                              <w:t xml:space="preserve"> </w:t>
                            </w:r>
                            <w:r w:rsidRPr="00C61DFE">
                              <w:rPr>
                                <w:sz w:val="24"/>
                                <w:szCs w:val="24"/>
                                <w:lang w:val="kk-KZ"/>
                              </w:rPr>
                              <w:t>қызметі</w:t>
                            </w:r>
                            <w:r>
                              <w:rPr>
                                <w:sz w:val="24"/>
                                <w:szCs w:val="24"/>
                                <w:lang w:val="kk-KZ"/>
                              </w:rPr>
                              <w:t xml:space="preserve"> </w:t>
                            </w:r>
                            <w:r w:rsidRPr="00C61DFE">
                              <w:rPr>
                                <w:sz w:val="24"/>
                                <w:szCs w:val="24"/>
                                <w:lang w:val="kk-KZ"/>
                              </w:rPr>
                              <w:t>нің жұмысына деген кәсіби қызығушылық;</w:t>
                            </w:r>
                          </w:p>
                          <w:p w:rsidR="009B28B7" w:rsidRPr="00C61DFE" w:rsidRDefault="009B28B7" w:rsidP="00C251FD">
                            <w:pPr>
                              <w:pStyle w:val="21"/>
                              <w:ind w:firstLine="0"/>
                              <w:rPr>
                                <w:sz w:val="24"/>
                                <w:szCs w:val="24"/>
                                <w:lang w:val="kk-KZ"/>
                              </w:rPr>
                            </w:pPr>
                            <w:r>
                              <w:rPr>
                                <w:sz w:val="24"/>
                                <w:szCs w:val="24"/>
                                <w:lang w:val="kk-KZ"/>
                              </w:rPr>
                              <w:t>1.3 пед-</w:t>
                            </w:r>
                            <w:r w:rsidRPr="00C61DFE">
                              <w:rPr>
                                <w:sz w:val="24"/>
                                <w:szCs w:val="24"/>
                                <w:lang w:val="kk-KZ"/>
                              </w:rPr>
                              <w:t>лық үдерістің барлық мүшелерінің</w:t>
                            </w:r>
                            <w:r>
                              <w:rPr>
                                <w:sz w:val="24"/>
                                <w:szCs w:val="24"/>
                                <w:lang w:val="kk-KZ"/>
                              </w:rPr>
                              <w:t xml:space="preserve"> </w:t>
                            </w:r>
                            <w:r w:rsidRPr="00C61DFE">
                              <w:rPr>
                                <w:sz w:val="24"/>
                                <w:szCs w:val="24"/>
                                <w:lang w:val="kk-KZ"/>
                              </w:rPr>
                              <w:t xml:space="preserve">өзара іс-әрекетін ұйымдастыру аясында мектеп </w:t>
                            </w:r>
                            <w:r>
                              <w:rPr>
                                <w:sz w:val="24"/>
                                <w:szCs w:val="24"/>
                                <w:lang w:val="kk-KZ"/>
                              </w:rPr>
                              <w:t>ОПҚҚЕ деген пед-</w:t>
                            </w:r>
                            <w:r w:rsidRPr="00C61DFE">
                              <w:rPr>
                                <w:sz w:val="24"/>
                                <w:szCs w:val="24"/>
                                <w:lang w:val="kk-KZ"/>
                              </w:rPr>
                              <w:t>лық қызығушылық;</w:t>
                            </w:r>
                          </w:p>
                          <w:p w:rsidR="009B28B7" w:rsidRPr="00C61DFE" w:rsidRDefault="009B28B7" w:rsidP="00C251FD">
                            <w:pPr>
                              <w:pStyle w:val="21"/>
                              <w:ind w:firstLine="0"/>
                              <w:rPr>
                                <w:sz w:val="24"/>
                                <w:szCs w:val="24"/>
                                <w:lang w:val="kk-KZ"/>
                              </w:rPr>
                            </w:pPr>
                            <w:r>
                              <w:rPr>
                                <w:sz w:val="24"/>
                                <w:szCs w:val="24"/>
                                <w:lang w:val="kk-KZ"/>
                              </w:rPr>
                              <w:t>1.4 пед-</w:t>
                            </w:r>
                            <w:r w:rsidRPr="00C61DFE">
                              <w:rPr>
                                <w:sz w:val="24"/>
                                <w:szCs w:val="24"/>
                                <w:lang w:val="kk-KZ"/>
                              </w:rPr>
                              <w:t>психологиялық іс-әрекет мотивтерінің</w:t>
                            </w:r>
                            <w:r w:rsidRPr="0032416B">
                              <w:rPr>
                                <w:szCs w:val="28"/>
                                <w:lang w:val="kk-KZ"/>
                              </w:rPr>
                              <w:t xml:space="preserve"> </w:t>
                            </w:r>
                            <w:r w:rsidRPr="00C61DFE">
                              <w:rPr>
                                <w:sz w:val="24"/>
                                <w:szCs w:val="24"/>
                                <w:lang w:val="kk-KZ"/>
                              </w:rPr>
                              <w:t>көрініс табу</w:t>
                            </w:r>
                            <w:r>
                              <w:rPr>
                                <w:sz w:val="24"/>
                                <w:szCs w:val="24"/>
                                <w:lang w:val="kk-KZ"/>
                              </w:rPr>
                              <w:t xml:space="preserve"> </w:t>
                            </w:r>
                            <w:r w:rsidRPr="00C61DFE">
                              <w:rPr>
                                <w:sz w:val="24"/>
                                <w:szCs w:val="24"/>
                                <w:lang w:val="kk-KZ"/>
                              </w:rPr>
                              <w:t>деңгейі;</w:t>
                            </w:r>
                          </w:p>
                          <w:p w:rsidR="009B28B7" w:rsidRPr="00C61DFE" w:rsidRDefault="009B28B7" w:rsidP="00C251FD">
                            <w:pPr>
                              <w:rPr>
                                <w:lang w:val="kk-KZ"/>
                              </w:rPr>
                            </w:pPr>
                            <w:r w:rsidRPr="0032416B">
                              <w:rPr>
                                <w:szCs w:val="28"/>
                                <w:lang w:val="kk-KZ"/>
                              </w:rPr>
                              <w:t>1.5 білім беру ұйымын</w:t>
                            </w:r>
                            <w:r>
                              <w:rPr>
                                <w:szCs w:val="28"/>
                                <w:lang w:val="kk-KZ"/>
                              </w:rPr>
                              <w:t xml:space="preserve"> </w:t>
                            </w:r>
                            <w:r w:rsidRPr="0032416B">
                              <w:rPr>
                                <w:szCs w:val="28"/>
                                <w:lang w:val="kk-KZ"/>
                              </w:rPr>
                              <w:t xml:space="preserve">дағы психологиялық жайлы және </w:t>
                            </w:r>
                            <w:r>
                              <w:rPr>
                                <w:szCs w:val="28"/>
                                <w:lang w:val="kk-KZ"/>
                              </w:rPr>
                              <w:t>ҚББО</w:t>
                            </w:r>
                            <w:r w:rsidRPr="0032416B">
                              <w:rPr>
                                <w:szCs w:val="28"/>
                                <w:lang w:val="kk-KZ"/>
                              </w:rPr>
                              <w:t xml:space="preserve"> тәуекелдерінің психологиялық алдын-алу мен түзетуге, дәстүрлі және заманауи жобалауға деген қызығушылық.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156" style="position:absolute;left:0;text-align:left;margin-left:-28.8pt;margin-top:4.95pt;width:148.5pt;height:39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">
                <v:textbox>
                  <w:txbxContent>
                    <w:p w:rsidR="009B28B7" w:rsidRPr="00C61DFE" w:rsidRDefault="009B28B7" w:rsidP="00C251FD">
                      <w:pPr>
                        <w:pStyle w:val="21"/>
                        <w:ind w:firstLine="0"/>
                        <w:rPr>
                          <w:sz w:val="24"/>
                          <w:szCs w:val="24"/>
                          <w:lang w:val="kk-KZ"/>
                        </w:rPr>
                      </w:pPr>
                      <w:r w:rsidRPr="00C61DFE">
                        <w:rPr>
                          <w:sz w:val="24"/>
                          <w:szCs w:val="24"/>
                          <w:lang w:val="kk-KZ"/>
                        </w:rPr>
                        <w:t>1.1 педагог жұмысының, оның ішінде педагог-психолог жұмысының әлеуметтік маңыздылы</w:t>
                      </w:r>
                      <w:r>
                        <w:rPr>
                          <w:sz w:val="24"/>
                          <w:szCs w:val="24"/>
                          <w:lang w:val="kk-KZ"/>
                        </w:rPr>
                        <w:t xml:space="preserve"> </w:t>
                      </w:r>
                      <w:r w:rsidRPr="00C61DFE">
                        <w:rPr>
                          <w:sz w:val="24"/>
                          <w:szCs w:val="24"/>
                          <w:lang w:val="kk-KZ"/>
                        </w:rPr>
                        <w:t>ғын ұғыну;</w:t>
                      </w:r>
                    </w:p>
                    <w:p w:rsidR="009B28B7" w:rsidRPr="00C61DFE" w:rsidRDefault="009B28B7" w:rsidP="00C251FD">
                      <w:pPr>
                        <w:pStyle w:val="21"/>
                        <w:ind w:firstLine="0"/>
                        <w:rPr>
                          <w:sz w:val="24"/>
                          <w:szCs w:val="24"/>
                          <w:lang w:val="kk-KZ"/>
                        </w:rPr>
                      </w:pPr>
                      <w:r w:rsidRPr="00C61DFE">
                        <w:rPr>
                          <w:sz w:val="24"/>
                          <w:szCs w:val="24"/>
                          <w:lang w:val="kk-KZ"/>
                        </w:rPr>
                        <w:t xml:space="preserve">1.2 </w:t>
                      </w:r>
                      <w:r>
                        <w:rPr>
                          <w:sz w:val="24"/>
                          <w:szCs w:val="24"/>
                          <w:lang w:val="kk-KZ"/>
                        </w:rPr>
                        <w:t>мектептің пед-</w:t>
                      </w:r>
                      <w:r w:rsidRPr="00C61DFE">
                        <w:rPr>
                          <w:sz w:val="24"/>
                          <w:szCs w:val="24"/>
                          <w:lang w:val="kk-KZ"/>
                        </w:rPr>
                        <w:t xml:space="preserve"> психологиялық</w:t>
                      </w:r>
                      <w:r>
                        <w:rPr>
                          <w:sz w:val="24"/>
                          <w:szCs w:val="24"/>
                          <w:lang w:val="kk-KZ"/>
                        </w:rPr>
                        <w:t xml:space="preserve"> </w:t>
                      </w:r>
                      <w:r w:rsidRPr="00C61DFE">
                        <w:rPr>
                          <w:sz w:val="24"/>
                          <w:szCs w:val="24"/>
                          <w:lang w:val="kk-KZ"/>
                        </w:rPr>
                        <w:t>қызметі</w:t>
                      </w:r>
                      <w:r>
                        <w:rPr>
                          <w:sz w:val="24"/>
                          <w:szCs w:val="24"/>
                          <w:lang w:val="kk-KZ"/>
                        </w:rPr>
                        <w:t xml:space="preserve"> </w:t>
                      </w:r>
                      <w:r w:rsidRPr="00C61DFE">
                        <w:rPr>
                          <w:sz w:val="24"/>
                          <w:szCs w:val="24"/>
                          <w:lang w:val="kk-KZ"/>
                        </w:rPr>
                        <w:t>нің жұмысына деген кәсіби қызығушылық;</w:t>
                      </w:r>
                    </w:p>
                    <w:p w:rsidR="009B28B7" w:rsidRPr="00C61DFE" w:rsidRDefault="009B28B7" w:rsidP="00C251FD">
                      <w:pPr>
                        <w:pStyle w:val="21"/>
                        <w:ind w:firstLine="0"/>
                        <w:rPr>
                          <w:sz w:val="24"/>
                          <w:szCs w:val="24"/>
                          <w:lang w:val="kk-KZ"/>
                        </w:rPr>
                      </w:pPr>
                      <w:r>
                        <w:rPr>
                          <w:sz w:val="24"/>
                          <w:szCs w:val="24"/>
                          <w:lang w:val="kk-KZ"/>
                        </w:rPr>
                        <w:t>1.3 пед-</w:t>
                      </w:r>
                      <w:r w:rsidRPr="00C61DFE">
                        <w:rPr>
                          <w:sz w:val="24"/>
                          <w:szCs w:val="24"/>
                          <w:lang w:val="kk-KZ"/>
                        </w:rPr>
                        <w:t>лық үдерістің барлық мүшелерінің</w:t>
                      </w:r>
                      <w:r>
                        <w:rPr>
                          <w:sz w:val="24"/>
                          <w:szCs w:val="24"/>
                          <w:lang w:val="kk-KZ"/>
                        </w:rPr>
                        <w:t xml:space="preserve"> </w:t>
                      </w:r>
                      <w:r w:rsidRPr="00C61DFE">
                        <w:rPr>
                          <w:sz w:val="24"/>
                          <w:szCs w:val="24"/>
                          <w:lang w:val="kk-KZ"/>
                        </w:rPr>
                        <w:t xml:space="preserve">өзара іс-әрекетін ұйымдастыру аясында мектеп </w:t>
                      </w:r>
                      <w:r>
                        <w:rPr>
                          <w:sz w:val="24"/>
                          <w:szCs w:val="24"/>
                          <w:lang w:val="kk-KZ"/>
                        </w:rPr>
                        <w:t>ОПҚҚЕ деген пед-</w:t>
                      </w:r>
                      <w:r w:rsidRPr="00C61DFE">
                        <w:rPr>
                          <w:sz w:val="24"/>
                          <w:szCs w:val="24"/>
                          <w:lang w:val="kk-KZ"/>
                        </w:rPr>
                        <w:t>лық қызығушылық;</w:t>
                      </w:r>
                    </w:p>
                    <w:p w:rsidR="009B28B7" w:rsidRPr="00C61DFE" w:rsidRDefault="009B28B7" w:rsidP="00C251FD">
                      <w:pPr>
                        <w:pStyle w:val="21"/>
                        <w:ind w:firstLine="0"/>
                        <w:rPr>
                          <w:sz w:val="24"/>
                          <w:szCs w:val="24"/>
                          <w:lang w:val="kk-KZ"/>
                        </w:rPr>
                      </w:pPr>
                      <w:r>
                        <w:rPr>
                          <w:sz w:val="24"/>
                          <w:szCs w:val="24"/>
                          <w:lang w:val="kk-KZ"/>
                        </w:rPr>
                        <w:t>1.4 пед-</w:t>
                      </w:r>
                      <w:r w:rsidRPr="00C61DFE">
                        <w:rPr>
                          <w:sz w:val="24"/>
                          <w:szCs w:val="24"/>
                          <w:lang w:val="kk-KZ"/>
                        </w:rPr>
                        <w:t>психологиялық іс-әрекет мотивтерінің</w:t>
                      </w:r>
                      <w:r w:rsidRPr="0032416B">
                        <w:rPr>
                          <w:szCs w:val="28"/>
                          <w:lang w:val="kk-KZ"/>
                        </w:rPr>
                        <w:t xml:space="preserve"> </w:t>
                      </w:r>
                      <w:r w:rsidRPr="00C61DFE">
                        <w:rPr>
                          <w:sz w:val="24"/>
                          <w:szCs w:val="24"/>
                          <w:lang w:val="kk-KZ"/>
                        </w:rPr>
                        <w:t>көрініс табу</w:t>
                      </w:r>
                      <w:r>
                        <w:rPr>
                          <w:sz w:val="24"/>
                          <w:szCs w:val="24"/>
                          <w:lang w:val="kk-KZ"/>
                        </w:rPr>
                        <w:t xml:space="preserve"> </w:t>
                      </w:r>
                      <w:r w:rsidRPr="00C61DFE">
                        <w:rPr>
                          <w:sz w:val="24"/>
                          <w:szCs w:val="24"/>
                          <w:lang w:val="kk-KZ"/>
                        </w:rPr>
                        <w:t>деңгейі;</w:t>
                      </w:r>
                    </w:p>
                    <w:p w:rsidR="009B28B7" w:rsidRPr="00C61DFE" w:rsidRDefault="009B28B7" w:rsidP="00C251FD">
                      <w:pPr>
                        <w:rPr>
                          <w:lang w:val="kk-KZ"/>
                        </w:rPr>
                      </w:pPr>
                      <w:r w:rsidRPr="0032416B">
                        <w:rPr>
                          <w:szCs w:val="28"/>
                          <w:lang w:val="kk-KZ"/>
                        </w:rPr>
                        <w:t>1.5 білім беру ұйымын</w:t>
                      </w:r>
                      <w:r>
                        <w:rPr>
                          <w:szCs w:val="28"/>
                          <w:lang w:val="kk-KZ"/>
                        </w:rPr>
                        <w:t xml:space="preserve"> </w:t>
                      </w:r>
                      <w:r w:rsidRPr="0032416B">
                        <w:rPr>
                          <w:szCs w:val="28"/>
                          <w:lang w:val="kk-KZ"/>
                        </w:rPr>
                        <w:t xml:space="preserve">дағы психологиялық жайлы және </w:t>
                      </w:r>
                      <w:r>
                        <w:rPr>
                          <w:szCs w:val="28"/>
                          <w:lang w:val="kk-KZ"/>
                        </w:rPr>
                        <w:t>ҚББО</w:t>
                      </w:r>
                      <w:r w:rsidRPr="0032416B">
                        <w:rPr>
                          <w:szCs w:val="28"/>
                          <w:lang w:val="kk-KZ"/>
                        </w:rPr>
                        <w:t xml:space="preserve"> тәуекелдерінің психологиялық алдын-алу мен түзетуге, дәстүрлі және заманауи жобалауға деген қызығушылық.</w:t>
                      </w:r>
                    </w:p>
                  </w:txbxContent>
                </v:textbox>
              </v:rec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1872615</wp:posOffset>
                </wp:positionH>
                <wp:positionV relativeFrom="paragraph">
                  <wp:posOffset>62865</wp:posOffset>
                </wp:positionV>
                <wp:extent cx="2066925" cy="5021580"/>
                <wp:effectExtent l="0" t="0" r="28575" b="26670"/>
                <wp:wrapNone/>
                <wp:docPr id="207"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5021580"/>
                        </a:xfrm>
                        <a:prstGeom prst="rect">
                          <a:avLst/>
                        </a:prstGeom>
                        <a:solidFill>
                          <a:srgbClr val="FFFFFF"/>
                        </a:solidFill>
                        <a:ln w="9525">
                          <a:solidFill>
                            <a:srgbClr val="000000"/>
                          </a:solidFill>
                          <a:miter lim="800000"/>
                          <a:headEnd/>
                          <a:tailEnd/>
                        </a:ln>
                      </wps:spPr>
                      <wps:txbx>
                        <w:txbxContent>
                          <w:p w:rsidR="009B28B7" w:rsidRPr="00D83001" w:rsidRDefault="009B28B7" w:rsidP="00C251FD">
                            <w:pPr>
                              <w:shd w:val="clear" w:color="auto" w:fill="FFFFFF"/>
                              <w:jc w:val="both"/>
                              <w:rPr>
                                <w:snapToGrid w:val="0"/>
                                <w:lang w:val="kk-KZ"/>
                              </w:rPr>
                            </w:pPr>
                            <w:r w:rsidRPr="00D83001">
                              <w:rPr>
                                <w:snapToGrid w:val="0"/>
                                <w:lang w:val="kk-KZ"/>
                              </w:rPr>
                              <w:t xml:space="preserve">2.1 мектеп </w:t>
                            </w:r>
                            <w:r>
                              <w:rPr>
                                <w:snapToGrid w:val="0"/>
                                <w:lang w:val="kk-KZ"/>
                              </w:rPr>
                              <w:t>ОПҚҚЕ</w:t>
                            </w:r>
                            <w:r w:rsidRPr="00D83001">
                              <w:rPr>
                                <w:snapToGrid w:val="0"/>
                                <w:lang w:val="kk-KZ"/>
                              </w:rPr>
                              <w:t xml:space="preserve"> үдерісінің мәні, мақсаты, міндеттері, мазмұны, </w:t>
                            </w:r>
                            <w:r>
                              <w:rPr>
                                <w:snapToGrid w:val="0"/>
                                <w:lang w:val="kk-KZ"/>
                              </w:rPr>
                              <w:t>құрал дары, әдістері, басқару ерекшелік-</w:t>
                            </w:r>
                            <w:r w:rsidRPr="00D83001">
                              <w:rPr>
                                <w:snapToGrid w:val="0"/>
                                <w:lang w:val="kk-KZ"/>
                              </w:rPr>
                              <w:t>рі туралы білімі;</w:t>
                            </w:r>
                          </w:p>
                          <w:p w:rsidR="009B28B7" w:rsidRPr="00D83001" w:rsidRDefault="009B28B7" w:rsidP="00C251FD">
                            <w:pPr>
                              <w:shd w:val="clear" w:color="auto" w:fill="FFFFFF"/>
                              <w:jc w:val="both"/>
                              <w:rPr>
                                <w:snapToGrid w:val="0"/>
                                <w:lang w:val="kk-KZ"/>
                              </w:rPr>
                            </w:pPr>
                            <w:r w:rsidRPr="00D83001">
                              <w:rPr>
                                <w:snapToGrid w:val="0"/>
                                <w:lang w:val="kk-KZ"/>
                              </w:rPr>
                              <w:t xml:space="preserve">2.2 </w:t>
                            </w:r>
                            <w:r>
                              <w:rPr>
                                <w:snapToGrid w:val="0"/>
                                <w:lang w:val="kk-KZ"/>
                              </w:rPr>
                              <w:t>ББО оқушы-ң психо-</w:t>
                            </w:r>
                            <w:r w:rsidRPr="00D83001">
                              <w:rPr>
                                <w:snapToGrid w:val="0"/>
                                <w:lang w:val="kk-KZ"/>
                              </w:rPr>
                              <w:t>лық жайлылығы мен</w:t>
                            </w:r>
                            <w:r>
                              <w:rPr>
                                <w:snapToGrid w:val="0"/>
                                <w:lang w:val="kk-KZ"/>
                              </w:rPr>
                              <w:t xml:space="preserve"> әл-ауқ-ң көрсеткіштері, </w:t>
                            </w:r>
                            <w:r w:rsidRPr="00D83001">
                              <w:rPr>
                                <w:snapToGrid w:val="0"/>
                                <w:lang w:val="kk-KZ"/>
                              </w:rPr>
                              <w:t xml:space="preserve">өлшемдерін, </w:t>
                            </w:r>
                            <w:r>
                              <w:rPr>
                                <w:snapToGrid w:val="0"/>
                                <w:lang w:val="kk-KZ"/>
                              </w:rPr>
                              <w:t>ББОҚ диагн-ң пед. пс-</w:t>
                            </w:r>
                            <w:r w:rsidRPr="00D83001">
                              <w:rPr>
                                <w:snapToGrid w:val="0"/>
                                <w:lang w:val="kk-KZ"/>
                              </w:rPr>
                              <w:t>лық әдістерін білуі;</w:t>
                            </w:r>
                          </w:p>
                          <w:p w:rsidR="009B28B7" w:rsidRPr="00D83001" w:rsidRDefault="009B28B7" w:rsidP="00C251FD">
                            <w:pPr>
                              <w:shd w:val="clear" w:color="auto" w:fill="FFFFFF"/>
                              <w:jc w:val="both"/>
                              <w:rPr>
                                <w:snapToGrid w:val="0"/>
                                <w:lang w:val="kk-KZ"/>
                              </w:rPr>
                            </w:pPr>
                            <w:r w:rsidRPr="00D83001">
                              <w:rPr>
                                <w:snapToGrid w:val="0"/>
                                <w:lang w:val="kk-KZ"/>
                              </w:rPr>
                              <w:t xml:space="preserve">2.3 </w:t>
                            </w:r>
                            <w:r>
                              <w:rPr>
                                <w:snapToGrid w:val="0"/>
                                <w:lang w:val="kk-KZ"/>
                              </w:rPr>
                              <w:t>ББО психо-</w:t>
                            </w:r>
                            <w:r w:rsidRPr="00D83001">
                              <w:rPr>
                                <w:snapToGrid w:val="0"/>
                                <w:lang w:val="kk-KZ"/>
                              </w:rPr>
                              <w:t>лық жайлы</w:t>
                            </w:r>
                            <w:r>
                              <w:rPr>
                                <w:snapToGrid w:val="0"/>
                                <w:lang w:val="kk-KZ"/>
                              </w:rPr>
                              <w:t xml:space="preserve"> </w:t>
                            </w:r>
                            <w:r w:rsidRPr="00D83001">
                              <w:rPr>
                                <w:snapToGrid w:val="0"/>
                                <w:lang w:val="kk-KZ"/>
                              </w:rPr>
                              <w:t>лығы</w:t>
                            </w:r>
                            <w:r>
                              <w:rPr>
                                <w:snapToGrid w:val="0"/>
                                <w:lang w:val="kk-KZ"/>
                              </w:rPr>
                              <w:t xml:space="preserve">н, </w:t>
                            </w:r>
                            <w:r w:rsidRPr="00D83001">
                              <w:rPr>
                                <w:snapToGrid w:val="0"/>
                                <w:lang w:val="kk-KZ"/>
                              </w:rPr>
                              <w:t>қауіпсіздігін қалып</w:t>
                            </w:r>
                            <w:r>
                              <w:rPr>
                                <w:snapToGrid w:val="0"/>
                                <w:lang w:val="kk-KZ"/>
                              </w:rPr>
                              <w:t>тастыру-</w:t>
                            </w:r>
                            <w:r w:rsidRPr="00D83001">
                              <w:rPr>
                                <w:snapToGrid w:val="0"/>
                                <w:lang w:val="kk-KZ"/>
                              </w:rPr>
                              <w:t>ң</w:t>
                            </w:r>
                            <w:r>
                              <w:rPr>
                                <w:snapToGrid w:val="0"/>
                                <w:sz w:val="28"/>
                                <w:szCs w:val="28"/>
                                <w:lang w:val="kk-KZ"/>
                              </w:rPr>
                              <w:t xml:space="preserve"> </w:t>
                            </w:r>
                            <w:r>
                              <w:rPr>
                                <w:snapToGrid w:val="0"/>
                                <w:lang w:val="kk-KZ"/>
                              </w:rPr>
                              <w:t>пс-лық технологияларын,</w:t>
                            </w:r>
                            <w:r w:rsidRPr="00D83001">
                              <w:rPr>
                                <w:snapToGrid w:val="0"/>
                                <w:lang w:val="kk-KZ"/>
                              </w:rPr>
                              <w:t xml:space="preserve"> құралда</w:t>
                            </w:r>
                            <w:r>
                              <w:rPr>
                                <w:snapToGrid w:val="0"/>
                                <w:lang w:val="kk-KZ"/>
                              </w:rPr>
                              <w:t xml:space="preserve"> </w:t>
                            </w:r>
                            <w:r w:rsidRPr="00D83001">
                              <w:rPr>
                                <w:snapToGrid w:val="0"/>
                                <w:lang w:val="kk-KZ"/>
                              </w:rPr>
                              <w:t>рын білуі;</w:t>
                            </w:r>
                          </w:p>
                          <w:p w:rsidR="009B28B7" w:rsidRDefault="009B28B7" w:rsidP="00C251FD">
                            <w:pPr>
                              <w:rPr>
                                <w:snapToGrid w:val="0"/>
                                <w:sz w:val="28"/>
                                <w:szCs w:val="28"/>
                                <w:lang w:val="kk-KZ"/>
                              </w:rPr>
                            </w:pPr>
                            <w:r w:rsidRPr="00BA006C">
                              <w:rPr>
                                <w:snapToGrid w:val="0"/>
                                <w:lang w:val="kk-KZ"/>
                              </w:rPr>
                              <w:t>2.4</w:t>
                            </w:r>
                            <w:r>
                              <w:rPr>
                                <w:snapToGrid w:val="0"/>
                                <w:lang w:val="kk-KZ"/>
                              </w:rPr>
                              <w:t xml:space="preserve"> мектептегі психо-</w:t>
                            </w:r>
                            <w:r w:rsidRPr="00D83001">
                              <w:rPr>
                                <w:snapToGrid w:val="0"/>
                                <w:lang w:val="kk-KZ"/>
                              </w:rPr>
                              <w:t xml:space="preserve">лық жайлы және қауіпсіз </w:t>
                            </w:r>
                            <w:r>
                              <w:rPr>
                                <w:snapToGrid w:val="0"/>
                                <w:lang w:val="kk-KZ"/>
                              </w:rPr>
                              <w:t>ББОқалыпт</w:t>
                            </w:r>
                            <w:r w:rsidRPr="0032416B">
                              <w:rPr>
                                <w:snapToGrid w:val="0"/>
                                <w:sz w:val="28"/>
                                <w:szCs w:val="28"/>
                                <w:lang w:val="kk-KZ"/>
                              </w:rPr>
                              <w:t xml:space="preserve"> </w:t>
                            </w:r>
                            <w:r w:rsidRPr="00D83001">
                              <w:rPr>
                                <w:snapToGrid w:val="0"/>
                                <w:lang w:val="kk-KZ"/>
                              </w:rPr>
                              <w:t>міндеттерін шешу</w:t>
                            </w:r>
                            <w:r>
                              <w:rPr>
                                <w:snapToGrid w:val="0"/>
                                <w:lang w:val="kk-KZ"/>
                              </w:rPr>
                              <w:t xml:space="preserve"> үшін мамандардың пәнаралық, мекеме</w:t>
                            </w:r>
                            <w:r w:rsidRPr="00D83001">
                              <w:rPr>
                                <w:snapToGrid w:val="0"/>
                                <w:lang w:val="kk-KZ"/>
                              </w:rPr>
                              <w:t>аралық өзара</w:t>
                            </w:r>
                            <w:r w:rsidRPr="0032416B">
                              <w:rPr>
                                <w:snapToGrid w:val="0"/>
                                <w:sz w:val="28"/>
                                <w:szCs w:val="28"/>
                                <w:lang w:val="kk-KZ"/>
                              </w:rPr>
                              <w:t xml:space="preserve"> </w:t>
                            </w:r>
                            <w:r>
                              <w:rPr>
                                <w:snapToGrid w:val="0"/>
                                <w:lang w:val="kk-KZ"/>
                              </w:rPr>
                              <w:t>әрекеттестігін ұйымд-рудағы психол-</w:t>
                            </w:r>
                            <w:r w:rsidRPr="00D83001">
                              <w:rPr>
                                <w:snapToGrid w:val="0"/>
                                <w:lang w:val="kk-KZ"/>
                              </w:rPr>
                              <w:t>қ қызметтің функциясын</w:t>
                            </w:r>
                            <w:r w:rsidRPr="0032416B">
                              <w:rPr>
                                <w:snapToGrid w:val="0"/>
                                <w:sz w:val="28"/>
                                <w:szCs w:val="28"/>
                                <w:lang w:val="kk-KZ"/>
                              </w:rPr>
                              <w:t xml:space="preserve"> </w:t>
                            </w:r>
                            <w:r w:rsidRPr="00BA006C">
                              <w:rPr>
                                <w:snapToGrid w:val="0"/>
                                <w:lang w:val="kk-KZ"/>
                              </w:rPr>
                              <w:t>білуі.</w:t>
                            </w:r>
                            <w:r w:rsidRPr="00605F6F">
                              <w:rPr>
                                <w:snapToGrid w:val="0"/>
                                <w:sz w:val="28"/>
                                <w:szCs w:val="28"/>
                                <w:lang w:val="kk-KZ"/>
                              </w:rPr>
                              <w:t xml:space="preserve"> </w:t>
                            </w:r>
                          </w:p>
                          <w:p w:rsidR="009B28B7" w:rsidRPr="00BA006C" w:rsidRDefault="009B28B7" w:rsidP="00C251FD">
                            <w:pPr>
                              <w:rPr>
                                <w:lang w:val="kk-KZ"/>
                              </w:rPr>
                            </w:pPr>
                            <w:r w:rsidRPr="00605F6F">
                              <w:rPr>
                                <w:snapToGrid w:val="0"/>
                                <w:lang w:val="kk-KZ"/>
                              </w:rPr>
                              <w:t xml:space="preserve">2.5 </w:t>
                            </w:r>
                            <w:r w:rsidRPr="00605F6F">
                              <w:rPr>
                                <w:lang w:val="kk-KZ"/>
                              </w:rPr>
                              <w:t xml:space="preserve">мектеп </w:t>
                            </w:r>
                            <w:r>
                              <w:rPr>
                                <w:lang w:val="kk-KZ"/>
                              </w:rPr>
                              <w:t>ОПҚҚЕ</w:t>
                            </w:r>
                            <w:r w:rsidRPr="00164FE8">
                              <w:rPr>
                                <w:sz w:val="28"/>
                                <w:szCs w:val="28"/>
                                <w:lang w:val="kk-KZ"/>
                              </w:rPr>
                              <w:t xml:space="preserve"> </w:t>
                            </w:r>
                            <w:r w:rsidRPr="00605F6F">
                              <w:rPr>
                                <w:lang w:val="kk-KZ"/>
                              </w:rPr>
                              <w:t>бойынша профилактикалық іс-шараларды жүргізе алу.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157" style="position:absolute;left:0;text-align:left;margin-left:147.45pt;margin-top:4.95pt;width:162.75pt;height:39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">
                <v:textbox>
                  <w:txbxContent>
                    <w:p w:rsidR="009B28B7" w:rsidRPr="00D83001" w:rsidRDefault="009B28B7" w:rsidP="00C251FD">
                      <w:pPr>
                        <w:shd w:val="clear" w:color="auto" w:fill="FFFFFF"/>
                        <w:jc w:val="both"/>
                        <w:rPr>
                          <w:snapToGrid w:val="0"/>
                          <w:lang w:val="kk-KZ"/>
                        </w:rPr>
                      </w:pPr>
                      <w:r w:rsidRPr="00D83001">
                        <w:rPr>
                          <w:snapToGrid w:val="0"/>
                          <w:lang w:val="kk-KZ"/>
                        </w:rPr>
                        <w:t xml:space="preserve">2.1 мектеп </w:t>
                      </w:r>
                      <w:r>
                        <w:rPr>
                          <w:snapToGrid w:val="0"/>
                          <w:lang w:val="kk-KZ"/>
                        </w:rPr>
                        <w:t>ОПҚҚЕ</w:t>
                      </w:r>
                      <w:r w:rsidRPr="00D83001">
                        <w:rPr>
                          <w:snapToGrid w:val="0"/>
                          <w:lang w:val="kk-KZ"/>
                        </w:rPr>
                        <w:t xml:space="preserve"> үдерісінің мәні, мақсаты, міндеттері, мазмұны, </w:t>
                      </w:r>
                      <w:r>
                        <w:rPr>
                          <w:snapToGrid w:val="0"/>
                          <w:lang w:val="kk-KZ"/>
                        </w:rPr>
                        <w:t>құрал дары, әдістері, басқару ерекшелік-</w:t>
                      </w:r>
                      <w:r w:rsidRPr="00D83001">
                        <w:rPr>
                          <w:snapToGrid w:val="0"/>
                          <w:lang w:val="kk-KZ"/>
                        </w:rPr>
                        <w:t>рі туралы білімі;</w:t>
                      </w:r>
                    </w:p>
                    <w:p w:rsidR="009B28B7" w:rsidRPr="00D83001" w:rsidRDefault="009B28B7" w:rsidP="00C251FD">
                      <w:pPr>
                        <w:shd w:val="clear" w:color="auto" w:fill="FFFFFF"/>
                        <w:jc w:val="both"/>
                        <w:rPr>
                          <w:snapToGrid w:val="0"/>
                          <w:lang w:val="kk-KZ"/>
                        </w:rPr>
                      </w:pPr>
                      <w:r w:rsidRPr="00D83001">
                        <w:rPr>
                          <w:snapToGrid w:val="0"/>
                          <w:lang w:val="kk-KZ"/>
                        </w:rPr>
                        <w:t xml:space="preserve">2.2 </w:t>
                      </w:r>
                      <w:r>
                        <w:rPr>
                          <w:snapToGrid w:val="0"/>
                          <w:lang w:val="kk-KZ"/>
                        </w:rPr>
                        <w:t>ББО оқушы-ң психо-</w:t>
                      </w:r>
                      <w:r w:rsidRPr="00D83001">
                        <w:rPr>
                          <w:snapToGrid w:val="0"/>
                          <w:lang w:val="kk-KZ"/>
                        </w:rPr>
                        <w:t>лық жайлылығы мен</w:t>
                      </w:r>
                      <w:r>
                        <w:rPr>
                          <w:snapToGrid w:val="0"/>
                          <w:lang w:val="kk-KZ"/>
                        </w:rPr>
                        <w:t xml:space="preserve"> әл-ауқ-ң көрсеткіштері, </w:t>
                      </w:r>
                      <w:r w:rsidRPr="00D83001">
                        <w:rPr>
                          <w:snapToGrid w:val="0"/>
                          <w:lang w:val="kk-KZ"/>
                        </w:rPr>
                        <w:t xml:space="preserve">өлшемдерін, </w:t>
                      </w:r>
                      <w:r>
                        <w:rPr>
                          <w:snapToGrid w:val="0"/>
                          <w:lang w:val="kk-KZ"/>
                        </w:rPr>
                        <w:t>ББОҚ диагн-ң пед. пс-</w:t>
                      </w:r>
                      <w:r w:rsidRPr="00D83001">
                        <w:rPr>
                          <w:snapToGrid w:val="0"/>
                          <w:lang w:val="kk-KZ"/>
                        </w:rPr>
                        <w:t>лық әдістерін білуі;</w:t>
                      </w:r>
                    </w:p>
                    <w:p w:rsidR="009B28B7" w:rsidRPr="00D83001" w:rsidRDefault="009B28B7" w:rsidP="00C251FD">
                      <w:pPr>
                        <w:shd w:val="clear" w:color="auto" w:fill="FFFFFF"/>
                        <w:jc w:val="both"/>
                        <w:rPr>
                          <w:snapToGrid w:val="0"/>
                          <w:lang w:val="kk-KZ"/>
                        </w:rPr>
                      </w:pPr>
                      <w:r w:rsidRPr="00D83001">
                        <w:rPr>
                          <w:snapToGrid w:val="0"/>
                          <w:lang w:val="kk-KZ"/>
                        </w:rPr>
                        <w:t xml:space="preserve">2.3 </w:t>
                      </w:r>
                      <w:r>
                        <w:rPr>
                          <w:snapToGrid w:val="0"/>
                          <w:lang w:val="kk-KZ"/>
                        </w:rPr>
                        <w:t>ББО психо-</w:t>
                      </w:r>
                      <w:r w:rsidRPr="00D83001">
                        <w:rPr>
                          <w:snapToGrid w:val="0"/>
                          <w:lang w:val="kk-KZ"/>
                        </w:rPr>
                        <w:t>лық жайлы</w:t>
                      </w:r>
                      <w:r>
                        <w:rPr>
                          <w:snapToGrid w:val="0"/>
                          <w:lang w:val="kk-KZ"/>
                        </w:rPr>
                        <w:t xml:space="preserve"> </w:t>
                      </w:r>
                      <w:r w:rsidRPr="00D83001">
                        <w:rPr>
                          <w:snapToGrid w:val="0"/>
                          <w:lang w:val="kk-KZ"/>
                        </w:rPr>
                        <w:t>лығы</w:t>
                      </w:r>
                      <w:r>
                        <w:rPr>
                          <w:snapToGrid w:val="0"/>
                          <w:lang w:val="kk-KZ"/>
                        </w:rPr>
                        <w:t xml:space="preserve">н, </w:t>
                      </w:r>
                      <w:r w:rsidRPr="00D83001">
                        <w:rPr>
                          <w:snapToGrid w:val="0"/>
                          <w:lang w:val="kk-KZ"/>
                        </w:rPr>
                        <w:t>қауіпсіздігін қалып</w:t>
                      </w:r>
                      <w:r>
                        <w:rPr>
                          <w:snapToGrid w:val="0"/>
                          <w:lang w:val="kk-KZ"/>
                        </w:rPr>
                        <w:t>тастыру-</w:t>
                      </w:r>
                      <w:r w:rsidRPr="00D83001">
                        <w:rPr>
                          <w:snapToGrid w:val="0"/>
                          <w:lang w:val="kk-KZ"/>
                        </w:rPr>
                        <w:t>ң</w:t>
                      </w:r>
                      <w:r>
                        <w:rPr>
                          <w:snapToGrid w:val="0"/>
                          <w:sz w:val="28"/>
                          <w:szCs w:val="28"/>
                          <w:lang w:val="kk-KZ"/>
                        </w:rPr>
                        <w:t xml:space="preserve"> </w:t>
                      </w:r>
                      <w:r>
                        <w:rPr>
                          <w:snapToGrid w:val="0"/>
                          <w:lang w:val="kk-KZ"/>
                        </w:rPr>
                        <w:t>пс-лық технологияларын,</w:t>
                      </w:r>
                      <w:r w:rsidRPr="00D83001">
                        <w:rPr>
                          <w:snapToGrid w:val="0"/>
                          <w:lang w:val="kk-KZ"/>
                        </w:rPr>
                        <w:t xml:space="preserve"> құралда</w:t>
                      </w:r>
                      <w:r>
                        <w:rPr>
                          <w:snapToGrid w:val="0"/>
                          <w:lang w:val="kk-KZ"/>
                        </w:rPr>
                        <w:t xml:space="preserve"> </w:t>
                      </w:r>
                      <w:r w:rsidRPr="00D83001">
                        <w:rPr>
                          <w:snapToGrid w:val="0"/>
                          <w:lang w:val="kk-KZ"/>
                        </w:rPr>
                        <w:t>рын білуі;</w:t>
                      </w:r>
                    </w:p>
                    <w:p w:rsidR="009B28B7" w:rsidRDefault="009B28B7" w:rsidP="00C251FD">
                      <w:pPr>
                        <w:rPr>
                          <w:snapToGrid w:val="0"/>
                          <w:sz w:val="28"/>
                          <w:szCs w:val="28"/>
                          <w:lang w:val="kk-KZ"/>
                        </w:rPr>
                      </w:pPr>
                      <w:r w:rsidRPr="00BA006C">
                        <w:rPr>
                          <w:snapToGrid w:val="0"/>
                          <w:lang w:val="kk-KZ"/>
                        </w:rPr>
                        <w:t>2.4</w:t>
                      </w:r>
                      <w:r>
                        <w:rPr>
                          <w:snapToGrid w:val="0"/>
                          <w:lang w:val="kk-KZ"/>
                        </w:rPr>
                        <w:t xml:space="preserve"> мектептегі психо-</w:t>
                      </w:r>
                      <w:r w:rsidRPr="00D83001">
                        <w:rPr>
                          <w:snapToGrid w:val="0"/>
                          <w:lang w:val="kk-KZ"/>
                        </w:rPr>
                        <w:t xml:space="preserve">лық жайлы және қауіпсіз </w:t>
                      </w:r>
                      <w:r>
                        <w:rPr>
                          <w:snapToGrid w:val="0"/>
                          <w:lang w:val="kk-KZ"/>
                        </w:rPr>
                        <w:t>ББОқалыпт</w:t>
                      </w:r>
                      <w:r w:rsidRPr="0032416B">
                        <w:rPr>
                          <w:snapToGrid w:val="0"/>
                          <w:sz w:val="28"/>
                          <w:szCs w:val="28"/>
                          <w:lang w:val="kk-KZ"/>
                        </w:rPr>
                        <w:t xml:space="preserve"> </w:t>
                      </w:r>
                      <w:r w:rsidRPr="00D83001">
                        <w:rPr>
                          <w:snapToGrid w:val="0"/>
                          <w:lang w:val="kk-KZ"/>
                        </w:rPr>
                        <w:t>міндеттерін шешу</w:t>
                      </w:r>
                      <w:r>
                        <w:rPr>
                          <w:snapToGrid w:val="0"/>
                          <w:lang w:val="kk-KZ"/>
                        </w:rPr>
                        <w:t xml:space="preserve"> үшін мамандардың пәнаралық, мекеме</w:t>
                      </w:r>
                      <w:r w:rsidRPr="00D83001">
                        <w:rPr>
                          <w:snapToGrid w:val="0"/>
                          <w:lang w:val="kk-KZ"/>
                        </w:rPr>
                        <w:t>аралық өзара</w:t>
                      </w:r>
                      <w:r w:rsidRPr="0032416B">
                        <w:rPr>
                          <w:snapToGrid w:val="0"/>
                          <w:sz w:val="28"/>
                          <w:szCs w:val="28"/>
                          <w:lang w:val="kk-KZ"/>
                        </w:rPr>
                        <w:t xml:space="preserve"> </w:t>
                      </w:r>
                      <w:r>
                        <w:rPr>
                          <w:snapToGrid w:val="0"/>
                          <w:lang w:val="kk-KZ"/>
                        </w:rPr>
                        <w:t>әрекеттестігін ұйымд-рудағы психол-</w:t>
                      </w:r>
                      <w:r w:rsidRPr="00D83001">
                        <w:rPr>
                          <w:snapToGrid w:val="0"/>
                          <w:lang w:val="kk-KZ"/>
                        </w:rPr>
                        <w:t>қ қызметтің функциясын</w:t>
                      </w:r>
                      <w:r w:rsidRPr="0032416B">
                        <w:rPr>
                          <w:snapToGrid w:val="0"/>
                          <w:sz w:val="28"/>
                          <w:szCs w:val="28"/>
                          <w:lang w:val="kk-KZ"/>
                        </w:rPr>
                        <w:t xml:space="preserve"> </w:t>
                      </w:r>
                      <w:r w:rsidRPr="00BA006C">
                        <w:rPr>
                          <w:snapToGrid w:val="0"/>
                          <w:lang w:val="kk-KZ"/>
                        </w:rPr>
                        <w:t>білуі.</w:t>
                      </w:r>
                      <w:r w:rsidRPr="00605F6F">
                        <w:rPr>
                          <w:snapToGrid w:val="0"/>
                          <w:sz w:val="28"/>
                          <w:szCs w:val="28"/>
                          <w:lang w:val="kk-KZ"/>
                        </w:rPr>
                        <w:t xml:space="preserve"> </w:t>
                      </w:r>
                    </w:p>
                    <w:p w:rsidR="009B28B7" w:rsidRPr="00BA006C" w:rsidRDefault="009B28B7" w:rsidP="00C251FD">
                      <w:pPr>
                        <w:rPr>
                          <w:lang w:val="kk-KZ"/>
                        </w:rPr>
                      </w:pPr>
                      <w:r w:rsidRPr="00605F6F">
                        <w:rPr>
                          <w:snapToGrid w:val="0"/>
                          <w:lang w:val="kk-KZ"/>
                        </w:rPr>
                        <w:t xml:space="preserve">2.5 </w:t>
                      </w:r>
                      <w:r w:rsidRPr="00605F6F">
                        <w:rPr>
                          <w:lang w:val="kk-KZ"/>
                        </w:rPr>
                        <w:t xml:space="preserve">мектеп </w:t>
                      </w:r>
                      <w:r>
                        <w:rPr>
                          <w:lang w:val="kk-KZ"/>
                        </w:rPr>
                        <w:t>ОПҚҚЕ</w:t>
                      </w:r>
                      <w:r w:rsidRPr="00164FE8">
                        <w:rPr>
                          <w:sz w:val="28"/>
                          <w:szCs w:val="28"/>
                          <w:lang w:val="kk-KZ"/>
                        </w:rPr>
                        <w:t xml:space="preserve"> </w:t>
                      </w:r>
                      <w:r w:rsidRPr="00605F6F">
                        <w:rPr>
                          <w:lang w:val="kk-KZ"/>
                        </w:rPr>
                        <w:t>бойынша профилактикалық іс-шараларды жүргізе алу.</w:t>
                      </w:r>
                    </w:p>
                  </w:txbxContent>
                </v:textbox>
              </v:rect>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4234815</wp:posOffset>
                </wp:positionH>
                <wp:positionV relativeFrom="paragraph">
                  <wp:posOffset>62865</wp:posOffset>
                </wp:positionV>
                <wp:extent cx="1857375" cy="5021580"/>
                <wp:effectExtent l="0" t="0" r="28575" b="26670"/>
                <wp:wrapNone/>
                <wp:docPr id="20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5021580"/>
                        </a:xfrm>
                        <a:prstGeom prst="rect">
                          <a:avLst/>
                        </a:prstGeom>
                        <a:solidFill>
                          <a:srgbClr val="FFFFFF"/>
                        </a:solidFill>
                        <a:ln w="9525">
                          <a:solidFill>
                            <a:srgbClr val="000000"/>
                          </a:solidFill>
                          <a:miter lim="800000"/>
                          <a:headEnd/>
                          <a:tailEnd/>
                        </a:ln>
                      </wps:spPr>
                      <wps:txbx>
                        <w:txbxContent>
                          <w:p w:rsidR="009B28B7" w:rsidRPr="00D776A7" w:rsidRDefault="009B28B7" w:rsidP="00C251FD">
                            <w:pPr>
                              <w:shd w:val="clear" w:color="auto" w:fill="FFFFFF"/>
                              <w:jc w:val="both"/>
                              <w:rPr>
                                <w:snapToGrid w:val="0"/>
                                <w:lang w:val="kk-KZ"/>
                              </w:rPr>
                            </w:pPr>
                            <w:r>
                              <w:rPr>
                                <w:snapToGrid w:val="0"/>
                                <w:lang w:val="kk-KZ"/>
                              </w:rPr>
                              <w:t>3.1 пед-психологтың оқушының тұлғ-қ</w:t>
                            </w:r>
                            <w:r w:rsidRPr="00D776A7">
                              <w:rPr>
                                <w:snapToGrid w:val="0"/>
                                <w:lang w:val="kk-KZ"/>
                              </w:rPr>
                              <w:t xml:space="preserve"> даму үдерісін басқаруына негіз болатын жалпы</w:t>
                            </w:r>
                            <w:r>
                              <w:rPr>
                                <w:snapToGrid w:val="0"/>
                                <w:lang w:val="kk-KZ"/>
                              </w:rPr>
                              <w:t xml:space="preserve">- </w:t>
                            </w:r>
                            <w:r w:rsidRPr="00D776A7">
                              <w:rPr>
                                <w:snapToGrid w:val="0"/>
                                <w:lang w:val="kk-KZ"/>
                              </w:rPr>
                              <w:t>педагогикалық қабілет</w:t>
                            </w:r>
                            <w:r>
                              <w:rPr>
                                <w:snapToGrid w:val="0"/>
                                <w:lang w:val="kk-KZ"/>
                              </w:rPr>
                              <w:t xml:space="preserve"> </w:t>
                            </w:r>
                            <w:r w:rsidRPr="00D776A7">
                              <w:rPr>
                                <w:snapToGrid w:val="0"/>
                                <w:lang w:val="kk-KZ"/>
                              </w:rPr>
                              <w:t>тері мен дағдылары;</w:t>
                            </w:r>
                          </w:p>
                          <w:p w:rsidR="009B28B7" w:rsidRPr="00D776A7" w:rsidRDefault="009B28B7" w:rsidP="00C251FD">
                            <w:pPr>
                              <w:shd w:val="clear" w:color="auto" w:fill="FFFFFF"/>
                              <w:jc w:val="both"/>
                              <w:rPr>
                                <w:snapToGrid w:val="0"/>
                                <w:lang w:val="kk-KZ"/>
                              </w:rPr>
                            </w:pPr>
                            <w:r w:rsidRPr="00D776A7">
                              <w:rPr>
                                <w:snapToGrid w:val="0"/>
                                <w:lang w:val="kk-KZ"/>
                              </w:rPr>
                              <w:t xml:space="preserve">3.2 </w:t>
                            </w:r>
                            <w:r>
                              <w:rPr>
                                <w:snapToGrid w:val="0"/>
                                <w:lang w:val="kk-KZ"/>
                              </w:rPr>
                              <w:t>ББО</w:t>
                            </w:r>
                            <w:r w:rsidRPr="00D776A7">
                              <w:rPr>
                                <w:snapToGrid w:val="0"/>
                                <w:lang w:val="kk-KZ"/>
                              </w:rPr>
                              <w:t xml:space="preserve"> т</w:t>
                            </w:r>
                            <w:r>
                              <w:rPr>
                                <w:snapToGrid w:val="0"/>
                                <w:lang w:val="kk-KZ"/>
                              </w:rPr>
                              <w:t xml:space="preserve">әуекелдерін талдау, алдын алу, </w:t>
                            </w:r>
                            <w:r w:rsidRPr="00D776A7">
                              <w:rPr>
                                <w:snapToGrid w:val="0"/>
                                <w:lang w:val="kk-KZ"/>
                              </w:rPr>
                              <w:t>жою бойынша кешенді іс-шараларды жоспарлау қабілеттері мен дағдылары;</w:t>
                            </w:r>
                          </w:p>
                          <w:p w:rsidR="009B28B7" w:rsidRPr="00D776A7" w:rsidRDefault="009B28B7" w:rsidP="00C251FD">
                            <w:pPr>
                              <w:shd w:val="clear" w:color="auto" w:fill="FFFFFF"/>
                              <w:jc w:val="both"/>
                              <w:rPr>
                                <w:snapToGrid w:val="0"/>
                                <w:lang w:val="kk-KZ"/>
                              </w:rPr>
                            </w:pPr>
                            <w:r w:rsidRPr="00D776A7">
                              <w:rPr>
                                <w:snapToGrid w:val="0"/>
                                <w:lang w:val="kk-KZ"/>
                              </w:rPr>
                              <w:t xml:space="preserve">3.3 </w:t>
                            </w:r>
                            <w:r>
                              <w:rPr>
                                <w:snapToGrid w:val="0"/>
                                <w:lang w:val="kk-KZ"/>
                              </w:rPr>
                              <w:t>ББО пс. зорлық-зом-тың көрініс-</w:t>
                            </w:r>
                            <w:r w:rsidRPr="00D776A7">
                              <w:rPr>
                                <w:snapToGrid w:val="0"/>
                                <w:lang w:val="kk-KZ"/>
                              </w:rPr>
                              <w:t xml:space="preserve">ін, </w:t>
                            </w:r>
                            <w:r>
                              <w:rPr>
                                <w:snapToGrid w:val="0"/>
                                <w:lang w:val="kk-KZ"/>
                              </w:rPr>
                              <w:t>пс.-қ</w:t>
                            </w:r>
                            <w:r w:rsidRPr="00D776A7">
                              <w:rPr>
                                <w:snapToGrid w:val="0"/>
                                <w:lang w:val="kk-KZ"/>
                              </w:rPr>
                              <w:t>ауіпсіз</w:t>
                            </w:r>
                            <w:r>
                              <w:rPr>
                                <w:snapToGrid w:val="0"/>
                                <w:lang w:val="kk-KZ"/>
                              </w:rPr>
                              <w:t>д-ң бұз-ның сыртқы,</w:t>
                            </w:r>
                            <w:r w:rsidRPr="00D776A7">
                              <w:rPr>
                                <w:snapToGrid w:val="0"/>
                                <w:lang w:val="kk-KZ"/>
                              </w:rPr>
                              <w:t>ішкі қауіптерінің факторлар</w:t>
                            </w:r>
                            <w:r>
                              <w:rPr>
                                <w:snapToGrid w:val="0"/>
                                <w:lang w:val="kk-KZ"/>
                              </w:rPr>
                              <w:t>ын тану,жіктеу қабіл-</w:t>
                            </w:r>
                            <w:r w:rsidRPr="00D776A7">
                              <w:rPr>
                                <w:snapToGrid w:val="0"/>
                                <w:lang w:val="kk-KZ"/>
                              </w:rPr>
                              <w:t>рі мен дағдылары;</w:t>
                            </w:r>
                          </w:p>
                          <w:p w:rsidR="009B28B7" w:rsidRPr="00D776A7" w:rsidRDefault="009B28B7" w:rsidP="00C251FD">
                            <w:pPr>
                              <w:shd w:val="clear" w:color="auto" w:fill="FFFFFF"/>
                              <w:jc w:val="both"/>
                              <w:rPr>
                                <w:snapToGrid w:val="0"/>
                                <w:lang w:val="kk-KZ"/>
                              </w:rPr>
                            </w:pPr>
                            <w:r w:rsidRPr="00D776A7">
                              <w:rPr>
                                <w:snapToGrid w:val="0"/>
                                <w:lang w:val="kk-KZ"/>
                              </w:rPr>
                              <w:t xml:space="preserve">3.4 </w:t>
                            </w:r>
                            <w:r>
                              <w:rPr>
                                <w:snapToGrid w:val="0"/>
                                <w:lang w:val="kk-KZ"/>
                              </w:rPr>
                              <w:t xml:space="preserve">ББО мүшелерін ППС, ПҚҚЕ ұйымдастыру қабілеттері, </w:t>
                            </w:r>
                            <w:r w:rsidRPr="00D776A7">
                              <w:rPr>
                                <w:snapToGrid w:val="0"/>
                                <w:lang w:val="kk-KZ"/>
                              </w:rPr>
                              <w:t>дағдылары;</w:t>
                            </w:r>
                          </w:p>
                          <w:p w:rsidR="009B28B7" w:rsidRPr="00D776A7" w:rsidRDefault="009B28B7" w:rsidP="00C251FD">
                            <w:pPr>
                              <w:rPr>
                                <w:lang w:val="kk-KZ"/>
                              </w:rPr>
                            </w:pPr>
                            <w:r w:rsidRPr="00D776A7">
                              <w:rPr>
                                <w:snapToGrid w:val="0"/>
                                <w:lang w:val="kk-KZ"/>
                              </w:rPr>
                              <w:t xml:space="preserve">3.5 </w:t>
                            </w:r>
                            <w:r>
                              <w:rPr>
                                <w:snapToGrid w:val="0"/>
                                <w:lang w:val="kk-KZ"/>
                              </w:rPr>
                              <w:t>ББО мүшелерін пед</w:t>
                            </w:r>
                            <w:r w:rsidRPr="00D776A7">
                              <w:rPr>
                                <w:snapToGrid w:val="0"/>
                                <w:lang w:val="kk-KZ"/>
                              </w:rPr>
                              <w:t>-</w:t>
                            </w:r>
                            <w:r w:rsidRPr="0032416B">
                              <w:rPr>
                                <w:snapToGrid w:val="0"/>
                                <w:sz w:val="28"/>
                                <w:szCs w:val="28"/>
                                <w:lang w:val="kk-KZ"/>
                              </w:rPr>
                              <w:t xml:space="preserve"> </w:t>
                            </w:r>
                            <w:r>
                              <w:rPr>
                                <w:snapToGrid w:val="0"/>
                                <w:lang w:val="kk-KZ"/>
                              </w:rPr>
                              <w:t>пс-қ тұрғыдан ағарту мінд-шешу,</w:t>
                            </w:r>
                            <w:r w:rsidRPr="00D776A7">
                              <w:rPr>
                                <w:snapToGrid w:val="0"/>
                                <w:lang w:val="kk-KZ"/>
                              </w:rPr>
                              <w:t xml:space="preserve"> нормативтік-құқықтық білімдерді қо</w:t>
                            </w:r>
                            <w:r>
                              <w:rPr>
                                <w:snapToGrid w:val="0"/>
                                <w:lang w:val="kk-KZ"/>
                              </w:rPr>
                              <w:t xml:space="preserve">лдану қабілеттері мен дағдылары, рефлексия лық бағалаулары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158" style="position:absolute;left:0;text-align:left;margin-left:333.45pt;margin-top:4.95pt;width:146.25pt;height:39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">
                <v:textbox>
                  <w:txbxContent>
                    <w:p w:rsidR="009B28B7" w:rsidRPr="00D776A7" w:rsidRDefault="009B28B7" w:rsidP="00C251FD">
                      <w:pPr>
                        <w:shd w:val="clear" w:color="auto" w:fill="FFFFFF"/>
                        <w:jc w:val="both"/>
                        <w:rPr>
                          <w:snapToGrid w:val="0"/>
                          <w:lang w:val="kk-KZ"/>
                        </w:rPr>
                      </w:pPr>
                      <w:r>
                        <w:rPr>
                          <w:snapToGrid w:val="0"/>
                          <w:lang w:val="kk-KZ"/>
                        </w:rPr>
                        <w:t>3.1 пед-психологтың оқушының тұлғ-қ</w:t>
                      </w:r>
                      <w:r w:rsidRPr="00D776A7">
                        <w:rPr>
                          <w:snapToGrid w:val="0"/>
                          <w:lang w:val="kk-KZ"/>
                        </w:rPr>
                        <w:t xml:space="preserve"> даму үдерісін басқаруына негіз болатын жалпы</w:t>
                      </w:r>
                      <w:r>
                        <w:rPr>
                          <w:snapToGrid w:val="0"/>
                          <w:lang w:val="kk-KZ"/>
                        </w:rPr>
                        <w:t xml:space="preserve">- </w:t>
                      </w:r>
                      <w:r w:rsidRPr="00D776A7">
                        <w:rPr>
                          <w:snapToGrid w:val="0"/>
                          <w:lang w:val="kk-KZ"/>
                        </w:rPr>
                        <w:t>педагогикалық қабілет</w:t>
                      </w:r>
                      <w:r>
                        <w:rPr>
                          <w:snapToGrid w:val="0"/>
                          <w:lang w:val="kk-KZ"/>
                        </w:rPr>
                        <w:t xml:space="preserve"> </w:t>
                      </w:r>
                      <w:r w:rsidRPr="00D776A7">
                        <w:rPr>
                          <w:snapToGrid w:val="0"/>
                          <w:lang w:val="kk-KZ"/>
                        </w:rPr>
                        <w:t>тері мен дағдылары;</w:t>
                      </w:r>
                    </w:p>
                    <w:p w:rsidR="009B28B7" w:rsidRPr="00D776A7" w:rsidRDefault="009B28B7" w:rsidP="00C251FD">
                      <w:pPr>
                        <w:shd w:val="clear" w:color="auto" w:fill="FFFFFF"/>
                        <w:jc w:val="both"/>
                        <w:rPr>
                          <w:snapToGrid w:val="0"/>
                          <w:lang w:val="kk-KZ"/>
                        </w:rPr>
                      </w:pPr>
                      <w:r w:rsidRPr="00D776A7">
                        <w:rPr>
                          <w:snapToGrid w:val="0"/>
                          <w:lang w:val="kk-KZ"/>
                        </w:rPr>
                        <w:t xml:space="preserve">3.2 </w:t>
                      </w:r>
                      <w:r>
                        <w:rPr>
                          <w:snapToGrid w:val="0"/>
                          <w:lang w:val="kk-KZ"/>
                        </w:rPr>
                        <w:t>ББО</w:t>
                      </w:r>
                      <w:r w:rsidRPr="00D776A7">
                        <w:rPr>
                          <w:snapToGrid w:val="0"/>
                          <w:lang w:val="kk-KZ"/>
                        </w:rPr>
                        <w:t xml:space="preserve"> т</w:t>
                      </w:r>
                      <w:r>
                        <w:rPr>
                          <w:snapToGrid w:val="0"/>
                          <w:lang w:val="kk-KZ"/>
                        </w:rPr>
                        <w:t xml:space="preserve">әуекелдерін талдау, алдын алу, </w:t>
                      </w:r>
                      <w:r w:rsidRPr="00D776A7">
                        <w:rPr>
                          <w:snapToGrid w:val="0"/>
                          <w:lang w:val="kk-KZ"/>
                        </w:rPr>
                        <w:t>жою бойынша кешенді іс-шараларды жоспарлау қабілеттері мен дағдылары;</w:t>
                      </w:r>
                    </w:p>
                    <w:p w:rsidR="009B28B7" w:rsidRPr="00D776A7" w:rsidRDefault="009B28B7" w:rsidP="00C251FD">
                      <w:pPr>
                        <w:shd w:val="clear" w:color="auto" w:fill="FFFFFF"/>
                        <w:jc w:val="both"/>
                        <w:rPr>
                          <w:snapToGrid w:val="0"/>
                          <w:lang w:val="kk-KZ"/>
                        </w:rPr>
                      </w:pPr>
                      <w:r w:rsidRPr="00D776A7">
                        <w:rPr>
                          <w:snapToGrid w:val="0"/>
                          <w:lang w:val="kk-KZ"/>
                        </w:rPr>
                        <w:t xml:space="preserve">3.3 </w:t>
                      </w:r>
                      <w:r>
                        <w:rPr>
                          <w:snapToGrid w:val="0"/>
                          <w:lang w:val="kk-KZ"/>
                        </w:rPr>
                        <w:t>ББО пс. зорлық-зом-тың көрініс-</w:t>
                      </w:r>
                      <w:r w:rsidRPr="00D776A7">
                        <w:rPr>
                          <w:snapToGrid w:val="0"/>
                          <w:lang w:val="kk-KZ"/>
                        </w:rPr>
                        <w:t xml:space="preserve">ін, </w:t>
                      </w:r>
                      <w:r>
                        <w:rPr>
                          <w:snapToGrid w:val="0"/>
                          <w:lang w:val="kk-KZ"/>
                        </w:rPr>
                        <w:t>пс.-қ</w:t>
                      </w:r>
                      <w:r w:rsidRPr="00D776A7">
                        <w:rPr>
                          <w:snapToGrid w:val="0"/>
                          <w:lang w:val="kk-KZ"/>
                        </w:rPr>
                        <w:t>ауіпсіз</w:t>
                      </w:r>
                      <w:r>
                        <w:rPr>
                          <w:snapToGrid w:val="0"/>
                          <w:lang w:val="kk-KZ"/>
                        </w:rPr>
                        <w:t>д-ң бұз-ның сыртқы,</w:t>
                      </w:r>
                      <w:r w:rsidRPr="00D776A7">
                        <w:rPr>
                          <w:snapToGrid w:val="0"/>
                          <w:lang w:val="kk-KZ"/>
                        </w:rPr>
                        <w:t>ішкі қауіптерінің факторлар</w:t>
                      </w:r>
                      <w:r>
                        <w:rPr>
                          <w:snapToGrid w:val="0"/>
                          <w:lang w:val="kk-KZ"/>
                        </w:rPr>
                        <w:t>ын тану,жіктеу қабіл-</w:t>
                      </w:r>
                      <w:r w:rsidRPr="00D776A7">
                        <w:rPr>
                          <w:snapToGrid w:val="0"/>
                          <w:lang w:val="kk-KZ"/>
                        </w:rPr>
                        <w:t>рі мен дағдылары;</w:t>
                      </w:r>
                    </w:p>
                    <w:p w:rsidR="009B28B7" w:rsidRPr="00D776A7" w:rsidRDefault="009B28B7" w:rsidP="00C251FD">
                      <w:pPr>
                        <w:shd w:val="clear" w:color="auto" w:fill="FFFFFF"/>
                        <w:jc w:val="both"/>
                        <w:rPr>
                          <w:snapToGrid w:val="0"/>
                          <w:lang w:val="kk-KZ"/>
                        </w:rPr>
                      </w:pPr>
                      <w:r w:rsidRPr="00D776A7">
                        <w:rPr>
                          <w:snapToGrid w:val="0"/>
                          <w:lang w:val="kk-KZ"/>
                        </w:rPr>
                        <w:t xml:space="preserve">3.4 </w:t>
                      </w:r>
                      <w:r>
                        <w:rPr>
                          <w:snapToGrid w:val="0"/>
                          <w:lang w:val="kk-KZ"/>
                        </w:rPr>
                        <w:t xml:space="preserve">ББО мүшелерін ППС, ПҚҚЕ ұйымдастыру қабілеттері, </w:t>
                      </w:r>
                      <w:r w:rsidRPr="00D776A7">
                        <w:rPr>
                          <w:snapToGrid w:val="0"/>
                          <w:lang w:val="kk-KZ"/>
                        </w:rPr>
                        <w:t>дағдылары;</w:t>
                      </w:r>
                    </w:p>
                    <w:p w:rsidR="009B28B7" w:rsidRPr="00D776A7" w:rsidRDefault="009B28B7" w:rsidP="00C251FD">
                      <w:pPr>
                        <w:rPr>
                          <w:lang w:val="kk-KZ"/>
                        </w:rPr>
                      </w:pPr>
                      <w:r w:rsidRPr="00D776A7">
                        <w:rPr>
                          <w:snapToGrid w:val="0"/>
                          <w:lang w:val="kk-KZ"/>
                        </w:rPr>
                        <w:t xml:space="preserve">3.5 </w:t>
                      </w:r>
                      <w:r>
                        <w:rPr>
                          <w:snapToGrid w:val="0"/>
                          <w:lang w:val="kk-KZ"/>
                        </w:rPr>
                        <w:t>ББО мүшелерін пед</w:t>
                      </w:r>
                      <w:r w:rsidRPr="00D776A7">
                        <w:rPr>
                          <w:snapToGrid w:val="0"/>
                          <w:lang w:val="kk-KZ"/>
                        </w:rPr>
                        <w:t>-</w:t>
                      </w:r>
                      <w:r w:rsidRPr="0032416B">
                        <w:rPr>
                          <w:snapToGrid w:val="0"/>
                          <w:sz w:val="28"/>
                          <w:szCs w:val="28"/>
                          <w:lang w:val="kk-KZ"/>
                        </w:rPr>
                        <w:t xml:space="preserve"> </w:t>
                      </w:r>
                      <w:r>
                        <w:rPr>
                          <w:snapToGrid w:val="0"/>
                          <w:lang w:val="kk-KZ"/>
                        </w:rPr>
                        <w:t>пс-қ тұрғыдан ағарту мінд-шешу,</w:t>
                      </w:r>
                      <w:r w:rsidRPr="00D776A7">
                        <w:rPr>
                          <w:snapToGrid w:val="0"/>
                          <w:lang w:val="kk-KZ"/>
                        </w:rPr>
                        <w:t xml:space="preserve"> нормативтік-құқықтық білімдерді қо</w:t>
                      </w:r>
                      <w:r>
                        <w:rPr>
                          <w:snapToGrid w:val="0"/>
                          <w:lang w:val="kk-KZ"/>
                        </w:rPr>
                        <w:t xml:space="preserve">лдану қабілеттері мен дағдылары, рефлексия лық бағалаулары </w:t>
                      </w:r>
                    </w:p>
                  </w:txbxContent>
                </v:textbox>
              </v:rect>
            </w:pict>
          </mc:Fallback>
        </mc:AlternateContent>
      </w: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C251FD" w:rsidP="00C20602">
      <w:pPr>
        <w:tabs>
          <w:tab w:val="left" w:pos="8445"/>
        </w:tabs>
        <w:ind w:firstLine="567"/>
        <w:rPr>
          <w:lang w:val="kk-KZ"/>
        </w:rPr>
      </w:pPr>
    </w:p>
    <w:p w:rsidR="00C251FD" w:rsidRDefault="00AF723F" w:rsidP="00C20602">
      <w:pPr>
        <w:tabs>
          <w:tab w:val="left" w:pos="8445"/>
        </w:tabs>
        <w:ind w:firstLine="567"/>
        <w:jc w:val="center"/>
        <w:rPr>
          <w:lang w:val="kk-KZ"/>
        </w:rPr>
      </w:pPr>
      <w:r>
        <w:rPr>
          <w:noProof/>
        </w:rPr>
        <mc:AlternateContent>
          <mc:Choice Requires="wps">
            <w:drawing>
              <wp:anchor distT="0" distB="0" distL="114300" distR="114300" simplePos="0" relativeHeight="251707392" behindDoc="0" locked="0" layoutInCell="1" allowOverlap="1">
                <wp:simplePos x="0" y="0"/>
                <wp:positionH relativeFrom="column">
                  <wp:posOffset>3939540</wp:posOffset>
                </wp:positionH>
                <wp:positionV relativeFrom="paragraph">
                  <wp:posOffset>2540</wp:posOffset>
                </wp:positionV>
                <wp:extent cx="295275" cy="635"/>
                <wp:effectExtent l="9525" t="9525" r="9525" b="8890"/>
                <wp:wrapNone/>
                <wp:docPr id="201"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AEA7A" id="AutoShape 221" o:spid="_x0000_s1026" type="#_x0000_t32" style="position:absolute;margin-left:310.2pt;margin-top:.2pt;width:23.25pt;height:.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"/>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1520190</wp:posOffset>
                </wp:positionH>
                <wp:positionV relativeFrom="paragraph">
                  <wp:posOffset>2540</wp:posOffset>
                </wp:positionV>
                <wp:extent cx="352425" cy="0"/>
                <wp:effectExtent l="9525" t="9525" r="9525" b="9525"/>
                <wp:wrapNone/>
                <wp:docPr id="200"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B98A6" id="AutoShape 220" o:spid="_x0000_s1026" type="#_x0000_t32" style="position:absolute;margin-left:119.7pt;margin-top:.2pt;width:27.7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"/>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6092190</wp:posOffset>
                </wp:positionH>
                <wp:positionV relativeFrom="paragraph">
                  <wp:posOffset>2540</wp:posOffset>
                </wp:positionV>
                <wp:extent cx="0" cy="304800"/>
                <wp:effectExtent l="9525" t="9525" r="9525" b="9525"/>
                <wp:wrapNone/>
                <wp:docPr id="199"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CB504" id="AutoShape 219" o:spid="_x0000_s1026" type="#_x0000_t32" style="position:absolute;margin-left:479.7pt;margin-top:.2pt;width:0;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"/>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-365760</wp:posOffset>
                </wp:positionH>
                <wp:positionV relativeFrom="paragraph">
                  <wp:posOffset>2540</wp:posOffset>
                </wp:positionV>
                <wp:extent cx="0" cy="304800"/>
                <wp:effectExtent l="9525" t="9525" r="9525" b="9525"/>
                <wp:wrapNone/>
                <wp:docPr id="198"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C3C94" id="AutoShape 218" o:spid="_x0000_s1026" type="#_x0000_t32" style="position:absolute;margin-left:-28.8pt;margin-top:.2pt;width:0;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L1IAIAAD4EAAAOAAAAZHJzL2Uyb0RvYy54bWysU02P2jAQvVfqf7ByhyRso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"/>
            </w:pict>
          </mc:Fallback>
        </mc:AlternateContent>
      </w:r>
      <w:r w:rsidR="003B1882">
        <w:rPr>
          <w:lang w:val="kk-KZ"/>
        </w:rPr>
        <w:t>Даярлық деңгейлері</w:t>
      </w:r>
    </w:p>
    <w:p w:rsidR="00C251FD" w:rsidRDefault="00AF723F" w:rsidP="00C20602">
      <w:pPr>
        <w:tabs>
          <w:tab w:val="left" w:pos="8445"/>
        </w:tabs>
        <w:ind w:firstLine="567"/>
        <w:rPr>
          <w:lang w:val="kk-KZ"/>
        </w:rPr>
      </w:pPr>
      <w:r>
        <w:rPr>
          <w:noProof/>
        </w:rPr>
        <mc:AlternateContent>
          <mc:Choice Requires="wps">
            <w:drawing>
              <wp:anchor distT="0" distB="0" distL="114300" distR="114300" simplePos="0" relativeHeight="251700224" behindDoc="0" locked="0" layoutInCell="1" allowOverlap="1">
                <wp:simplePos x="0" y="0"/>
                <wp:positionH relativeFrom="column">
                  <wp:posOffset>-365760</wp:posOffset>
                </wp:positionH>
                <wp:positionV relativeFrom="paragraph">
                  <wp:posOffset>132080</wp:posOffset>
                </wp:positionV>
                <wp:extent cx="6457950" cy="302895"/>
                <wp:effectExtent l="0" t="0" r="19050" b="20955"/>
                <wp:wrapNone/>
                <wp:docPr id="197"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302895"/>
                        </a:xfrm>
                        <a:prstGeom prst="flowChartProcess">
                          <a:avLst/>
                        </a:prstGeom>
                        <a:solidFill>
                          <a:srgbClr val="FFFFFF"/>
                        </a:solidFill>
                        <a:ln w="9525">
                          <a:solidFill>
                            <a:srgbClr val="000000"/>
                          </a:solidFill>
                          <a:miter lim="800000"/>
                          <a:headEnd/>
                          <a:tailEnd/>
                        </a:ln>
                      </wps:spPr>
                      <wps:txbx>
                        <w:txbxContent>
                          <w:p w:rsidR="009B28B7" w:rsidRPr="00777BE4" w:rsidRDefault="009B28B7" w:rsidP="00280F39">
                            <w:pPr>
                              <w:jc w:val="center"/>
                              <w:rPr>
                                <w:caps/>
                                <w:lang w:val="kk-KZ"/>
                              </w:rPr>
                            </w:pPr>
                            <w:r w:rsidRPr="00777BE4">
                              <w:rPr>
                                <w:caps/>
                                <w:lang w:val="kk-KZ"/>
                              </w:rPr>
                              <w:t>төмен</w:t>
                            </w:r>
                            <w:r>
                              <w:rPr>
                                <w:caps/>
                                <w:lang w:val="kk-KZ"/>
                              </w:rPr>
                              <w:t xml:space="preserve"> </w:t>
                            </w:r>
                            <w:r w:rsidRPr="00777BE4">
                              <w:rPr>
                                <w:caps/>
                                <w:lang w:val="kk-KZ"/>
                              </w:rPr>
                              <w:t>орта</w:t>
                            </w:r>
                            <w:r>
                              <w:rPr>
                                <w:caps/>
                                <w:lang w:val="kk-KZ"/>
                              </w:rPr>
                              <w:t xml:space="preserve"> </w:t>
                            </w:r>
                            <w:r w:rsidRPr="00777BE4">
                              <w:rPr>
                                <w:caps/>
                                <w:lang w:val="kk-KZ"/>
                              </w:rPr>
                              <w:t>жеткілікті</w:t>
                            </w:r>
                            <w:r>
                              <w:rPr>
                                <w:caps/>
                                <w:lang w:val="kk-KZ"/>
                              </w:rPr>
                              <w:t xml:space="preserve"> </w:t>
                            </w:r>
                            <w:r w:rsidRPr="00777BE4">
                              <w:rPr>
                                <w:caps/>
                                <w:lang w:val="kk-KZ"/>
                              </w:rPr>
                              <w:t>жоғары</w:t>
                            </w:r>
                          </w:p>
                          <w:p w:rsidR="009B28B7" w:rsidRPr="00777BE4" w:rsidRDefault="009B28B7" w:rsidP="00C251FD">
                            <w:pPr>
                              <w:rPr>
                                <w:lang w:val="kk-KZ"/>
                              </w:rPr>
                            </w:pPr>
                          </w:p>
                          <w:p w:rsidR="009B28B7" w:rsidRPr="00F5300D" w:rsidRDefault="009B28B7" w:rsidP="00C251FD">
                            <w:pPr>
                              <w:rPr>
                                <w:lang w:val="kk-KZ"/>
                              </w:rPr>
                            </w:pPr>
                          </w:p>
                          <w:p w:rsidR="009B28B7" w:rsidRPr="00F5300D" w:rsidRDefault="009B28B7" w:rsidP="00C251FD">
                            <w:pPr>
                              <w:rPr>
                                <w:lang w:val="kk-KZ"/>
                              </w:rPr>
                            </w:pPr>
                          </w:p>
                          <w:p w:rsidR="009B28B7" w:rsidRPr="00C51BA4" w:rsidRDefault="009B28B7" w:rsidP="00C251FD">
                            <w:pPr>
                              <w:rPr>
                                <w:lang w:val="kk-KZ"/>
                              </w:rPr>
                            </w:pPr>
                            <w:r>
                              <w:rPr>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 o:spid="_x0000_s1159" type="#_x0000_t109" style="position:absolute;left:0;text-align:left;margin-left:-28.8pt;margin-top:10.4pt;width:508.5pt;height:23.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">
                <v:textbox>
                  <w:txbxContent>
                    <w:p w:rsidR="009B28B7" w:rsidRPr="00777BE4" w:rsidRDefault="009B28B7" w:rsidP="00280F39">
                      <w:pPr>
                        <w:jc w:val="center"/>
                        <w:rPr>
                          <w:caps/>
                          <w:lang w:val="kk-KZ"/>
                        </w:rPr>
                      </w:pPr>
                      <w:r w:rsidRPr="00777BE4">
                        <w:rPr>
                          <w:caps/>
                          <w:lang w:val="kk-KZ"/>
                        </w:rPr>
                        <w:t>төмен</w:t>
                      </w:r>
                      <w:r>
                        <w:rPr>
                          <w:caps/>
                          <w:lang w:val="kk-KZ"/>
                        </w:rPr>
                        <w:t xml:space="preserve"> </w:t>
                      </w:r>
                      <w:r w:rsidRPr="00777BE4">
                        <w:rPr>
                          <w:caps/>
                          <w:lang w:val="kk-KZ"/>
                        </w:rPr>
                        <w:t>орта</w:t>
                      </w:r>
                      <w:r>
                        <w:rPr>
                          <w:caps/>
                          <w:lang w:val="kk-KZ"/>
                        </w:rPr>
                        <w:t xml:space="preserve"> </w:t>
                      </w:r>
                      <w:r w:rsidRPr="00777BE4">
                        <w:rPr>
                          <w:caps/>
                          <w:lang w:val="kk-KZ"/>
                        </w:rPr>
                        <w:t>жеткілікті</w:t>
                      </w:r>
                      <w:r>
                        <w:rPr>
                          <w:caps/>
                          <w:lang w:val="kk-KZ"/>
                        </w:rPr>
                        <w:t xml:space="preserve"> </w:t>
                      </w:r>
                      <w:r w:rsidRPr="00777BE4">
                        <w:rPr>
                          <w:caps/>
                          <w:lang w:val="kk-KZ"/>
                        </w:rPr>
                        <w:t>жоғары</w:t>
                      </w:r>
                    </w:p>
                    <w:p w:rsidR="009B28B7" w:rsidRPr="00777BE4" w:rsidRDefault="009B28B7" w:rsidP="00C251FD">
                      <w:pPr>
                        <w:rPr>
                          <w:lang w:val="kk-KZ"/>
                        </w:rPr>
                      </w:pPr>
                    </w:p>
                    <w:p w:rsidR="009B28B7" w:rsidRPr="00F5300D" w:rsidRDefault="009B28B7" w:rsidP="00C251FD">
                      <w:pPr>
                        <w:rPr>
                          <w:lang w:val="kk-KZ"/>
                        </w:rPr>
                      </w:pPr>
                    </w:p>
                    <w:p w:rsidR="009B28B7" w:rsidRPr="00F5300D" w:rsidRDefault="009B28B7" w:rsidP="00C251FD">
                      <w:pPr>
                        <w:rPr>
                          <w:lang w:val="kk-KZ"/>
                        </w:rPr>
                      </w:pPr>
                    </w:p>
                    <w:p w:rsidR="009B28B7" w:rsidRPr="00C51BA4" w:rsidRDefault="009B28B7" w:rsidP="00C251FD">
                      <w:pPr>
                        <w:rPr>
                          <w:lang w:val="kk-KZ"/>
                        </w:rPr>
                      </w:pPr>
                      <w:r>
                        <w:rPr>
                          <w:lang w:val="kk-KZ"/>
                        </w:rPr>
                        <w:t xml:space="preserve"> </w:t>
                      </w:r>
                    </w:p>
                  </w:txbxContent>
                </v:textbox>
              </v:shape>
            </w:pict>
          </mc:Fallback>
        </mc:AlternateContent>
      </w:r>
    </w:p>
    <w:p w:rsidR="001E62C0" w:rsidRDefault="001E62C0" w:rsidP="00C20602">
      <w:pPr>
        <w:pStyle w:val="21"/>
        <w:ind w:firstLine="567"/>
        <w:rPr>
          <w:snapToGrid w:val="0"/>
          <w:color w:val="auto"/>
          <w:sz w:val="24"/>
          <w:szCs w:val="24"/>
          <w:lang w:val="kk-KZ"/>
        </w:rPr>
      </w:pPr>
    </w:p>
    <w:p w:rsidR="00511409" w:rsidRDefault="00511409" w:rsidP="00C20602">
      <w:pPr>
        <w:pStyle w:val="21"/>
        <w:ind w:firstLine="567"/>
        <w:jc w:val="center"/>
        <w:rPr>
          <w:snapToGrid w:val="0"/>
          <w:color w:val="auto"/>
          <w:szCs w:val="28"/>
          <w:lang w:val="kk-KZ"/>
        </w:rPr>
      </w:pPr>
    </w:p>
    <w:p w:rsidR="001C5EB0" w:rsidRDefault="001C5EB0" w:rsidP="00C20602">
      <w:pPr>
        <w:pStyle w:val="21"/>
        <w:ind w:firstLine="567"/>
        <w:jc w:val="center"/>
        <w:rPr>
          <w:snapToGrid w:val="0"/>
          <w:color w:val="auto"/>
          <w:szCs w:val="28"/>
          <w:lang w:val="kk-KZ"/>
        </w:rPr>
      </w:pPr>
    </w:p>
    <w:p w:rsidR="00C251FD" w:rsidRDefault="00C251FD" w:rsidP="00C20602">
      <w:pPr>
        <w:pStyle w:val="21"/>
        <w:ind w:firstLine="567"/>
        <w:jc w:val="center"/>
        <w:rPr>
          <w:szCs w:val="28"/>
          <w:lang w:val="kk-KZ"/>
        </w:rPr>
      </w:pPr>
      <w:r w:rsidRPr="00565A44">
        <w:rPr>
          <w:snapToGrid w:val="0"/>
          <w:color w:val="auto"/>
          <w:szCs w:val="28"/>
          <w:lang w:val="kk-KZ"/>
        </w:rPr>
        <w:t>С</w:t>
      </w:r>
      <w:r w:rsidR="003918EA">
        <w:rPr>
          <w:szCs w:val="28"/>
          <w:lang w:val="kk-KZ"/>
        </w:rPr>
        <w:t>урет 7 -</w:t>
      </w:r>
      <w:r w:rsidRPr="00565A44">
        <w:rPr>
          <w:szCs w:val="28"/>
          <w:lang w:val="kk-KZ"/>
        </w:rPr>
        <w:t xml:space="preserve"> </w:t>
      </w:r>
      <w:r w:rsidR="002C7AF0">
        <w:rPr>
          <w:szCs w:val="28"/>
          <w:lang w:val="kk-KZ"/>
        </w:rPr>
        <w:t xml:space="preserve">Болашақ </w:t>
      </w:r>
      <w:r w:rsidR="00DA4F78">
        <w:rPr>
          <w:szCs w:val="28"/>
          <w:lang w:val="kk-KZ"/>
        </w:rPr>
        <w:t>педагог-психолог</w:t>
      </w:r>
      <w:r w:rsidR="00C058E6">
        <w:rPr>
          <w:szCs w:val="28"/>
          <w:lang w:val="kk-KZ"/>
        </w:rPr>
        <w:t>тардың</w:t>
      </w:r>
      <w:r w:rsidRPr="00565A44">
        <w:rPr>
          <w:szCs w:val="28"/>
          <w:lang w:val="kk-KZ"/>
        </w:rPr>
        <w:t xml:space="preserve"> </w:t>
      </w:r>
      <w:r w:rsidR="002C7AF0">
        <w:rPr>
          <w:szCs w:val="28"/>
          <w:lang w:val="kk-KZ"/>
        </w:rPr>
        <w:t xml:space="preserve">ОПҚҚЕ </w:t>
      </w:r>
      <w:r w:rsidR="009A3571" w:rsidRPr="00565A44">
        <w:rPr>
          <w:szCs w:val="28"/>
          <w:lang w:val="kk-KZ"/>
        </w:rPr>
        <w:t>даярл</w:t>
      </w:r>
      <w:r w:rsidRPr="00565A44">
        <w:rPr>
          <w:szCs w:val="28"/>
          <w:lang w:val="kk-KZ"/>
        </w:rPr>
        <w:t>ығының құрылымдық</w:t>
      </w:r>
      <w:r w:rsidR="002C7AF0">
        <w:rPr>
          <w:szCs w:val="28"/>
          <w:lang w:val="kk-KZ"/>
        </w:rPr>
        <w:t xml:space="preserve"> </w:t>
      </w:r>
      <w:r w:rsidR="00C058E6">
        <w:rPr>
          <w:szCs w:val="28"/>
          <w:lang w:val="kk-KZ"/>
        </w:rPr>
        <w:t>компоненттері</w:t>
      </w:r>
    </w:p>
    <w:p w:rsidR="007F2975" w:rsidRDefault="007F2975" w:rsidP="00C20602">
      <w:pPr>
        <w:shd w:val="clear" w:color="auto" w:fill="FFFFFF"/>
        <w:ind w:firstLine="567"/>
        <w:jc w:val="both"/>
        <w:rPr>
          <w:snapToGrid w:val="0"/>
          <w:sz w:val="28"/>
          <w:szCs w:val="28"/>
          <w:lang w:val="kk-KZ"/>
        </w:rPr>
      </w:pPr>
    </w:p>
    <w:p w:rsidR="003918EA" w:rsidRPr="007B76DD" w:rsidRDefault="003918EA" w:rsidP="00C20602">
      <w:pPr>
        <w:shd w:val="clear" w:color="auto" w:fill="FFFFFF"/>
        <w:ind w:firstLine="567"/>
        <w:jc w:val="both"/>
        <w:rPr>
          <w:b/>
          <w:snapToGrid w:val="0"/>
          <w:sz w:val="28"/>
          <w:szCs w:val="28"/>
          <w:lang w:val="kk-KZ"/>
        </w:rPr>
      </w:pPr>
      <w:r>
        <w:rPr>
          <w:snapToGrid w:val="0"/>
          <w:sz w:val="28"/>
          <w:szCs w:val="28"/>
          <w:lang w:val="kk-KZ"/>
        </w:rPr>
        <w:lastRenderedPageBreak/>
        <w:t>Бұл үлкен әлеуметтік</w:t>
      </w:r>
      <w:r w:rsidRPr="0032416B">
        <w:rPr>
          <w:snapToGrid w:val="0"/>
          <w:sz w:val="28"/>
          <w:szCs w:val="28"/>
          <w:lang w:val="kk-KZ"/>
        </w:rPr>
        <w:t xml:space="preserve"> ортаның</w:t>
      </w:r>
      <w:r>
        <w:rPr>
          <w:snapToGrid w:val="0"/>
          <w:sz w:val="28"/>
          <w:szCs w:val="28"/>
          <w:lang w:val="kk-KZ"/>
        </w:rPr>
        <w:t xml:space="preserve"> бір бөлігі - жоғары оқу орны, оның</w:t>
      </w:r>
      <w:r w:rsidRPr="0032416B">
        <w:rPr>
          <w:snapToGrid w:val="0"/>
          <w:sz w:val="28"/>
          <w:szCs w:val="28"/>
          <w:lang w:val="kk-KZ"/>
        </w:rPr>
        <w:t xml:space="preserve"> жүйесі және ондағы қарым</w:t>
      </w:r>
      <w:r>
        <w:rPr>
          <w:snapToGrid w:val="0"/>
          <w:sz w:val="28"/>
          <w:szCs w:val="28"/>
          <w:lang w:val="kk-KZ"/>
        </w:rPr>
        <w:t xml:space="preserve"> </w:t>
      </w:r>
      <w:r w:rsidRPr="0032416B">
        <w:rPr>
          <w:snapToGrid w:val="0"/>
          <w:sz w:val="28"/>
          <w:szCs w:val="28"/>
          <w:lang w:val="kk-KZ"/>
        </w:rPr>
        <w:t>-</w:t>
      </w:r>
      <w:r>
        <w:rPr>
          <w:snapToGrid w:val="0"/>
          <w:sz w:val="28"/>
          <w:szCs w:val="28"/>
          <w:lang w:val="kk-KZ"/>
        </w:rPr>
        <w:t xml:space="preserve"> </w:t>
      </w:r>
      <w:r w:rsidRPr="0032416B">
        <w:rPr>
          <w:snapToGrid w:val="0"/>
          <w:sz w:val="28"/>
          <w:szCs w:val="28"/>
          <w:lang w:val="kk-KZ"/>
        </w:rPr>
        <w:t>қатынастар</w:t>
      </w:r>
      <w:r>
        <w:rPr>
          <w:snapToGrid w:val="0"/>
          <w:sz w:val="28"/>
          <w:szCs w:val="28"/>
          <w:lang w:val="kk-KZ"/>
        </w:rPr>
        <w:t xml:space="preserve"> болып саналады.</w:t>
      </w:r>
      <w:r w:rsidRPr="0032416B">
        <w:rPr>
          <w:snapToGrid w:val="0"/>
          <w:sz w:val="28"/>
          <w:szCs w:val="28"/>
          <w:lang w:val="kk-KZ"/>
        </w:rPr>
        <w:t xml:space="preserve"> Мұнда зерттелетін </w:t>
      </w:r>
      <w:r w:rsidR="00661053">
        <w:rPr>
          <w:snapToGrid w:val="0"/>
          <w:sz w:val="28"/>
          <w:szCs w:val="28"/>
          <w:lang w:val="kk-KZ"/>
        </w:rPr>
        <w:t>іс-әрекет</w:t>
      </w:r>
      <w:r w:rsidRPr="0032416B">
        <w:rPr>
          <w:snapToGrid w:val="0"/>
          <w:sz w:val="28"/>
          <w:szCs w:val="28"/>
          <w:lang w:val="kk-KZ"/>
        </w:rPr>
        <w:t xml:space="preserve"> түріне болашақ </w:t>
      </w:r>
      <w:r>
        <w:rPr>
          <w:snapToGrid w:val="0"/>
          <w:sz w:val="28"/>
          <w:szCs w:val="28"/>
          <w:lang w:val="kk-KZ"/>
        </w:rPr>
        <w:t>педагог-психологтарды даярл</w:t>
      </w:r>
      <w:r w:rsidRPr="0032416B">
        <w:rPr>
          <w:snapToGrid w:val="0"/>
          <w:sz w:val="28"/>
          <w:szCs w:val="28"/>
          <w:lang w:val="kk-KZ"/>
        </w:rPr>
        <w:t>аудың</w:t>
      </w:r>
      <w:r>
        <w:rPr>
          <w:snapToGrid w:val="0"/>
          <w:sz w:val="28"/>
          <w:szCs w:val="28"/>
          <w:lang w:val="kk-KZ"/>
        </w:rPr>
        <w:t xml:space="preserve"> </w:t>
      </w:r>
      <w:r w:rsidRPr="0032416B">
        <w:rPr>
          <w:snapToGrid w:val="0"/>
          <w:sz w:val="28"/>
          <w:szCs w:val="28"/>
          <w:lang w:val="kk-KZ"/>
        </w:rPr>
        <w:t>негізгі құралы</w:t>
      </w:r>
      <w:r>
        <w:rPr>
          <w:snapToGrid w:val="0"/>
          <w:sz w:val="28"/>
          <w:szCs w:val="28"/>
          <w:lang w:val="kk-KZ"/>
        </w:rPr>
        <w:t xml:space="preserve"> ретінде жоғары оқу орындары және олардың өз дәрежесінде</w:t>
      </w:r>
      <w:r w:rsidRPr="0032416B">
        <w:rPr>
          <w:snapToGrid w:val="0"/>
          <w:sz w:val="28"/>
          <w:szCs w:val="28"/>
          <w:lang w:val="kk-KZ"/>
        </w:rPr>
        <w:t xml:space="preserve"> ұйымдастырылған оқу</w:t>
      </w:r>
      <w:r>
        <w:rPr>
          <w:snapToGrid w:val="0"/>
          <w:sz w:val="28"/>
          <w:szCs w:val="28"/>
          <w:lang w:val="kk-KZ"/>
        </w:rPr>
        <w:t xml:space="preserve"> -тәрбие жұмыстарын айтамыз.</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t>Білім беру жүйесінің ұлттық және аймақтық ерекшеліктерін ескеретін инвариантты негізгі білім беру (жалпы мәдени стандарт) мен оның өзгермелі (вариативті) бөлігі арасындағы диалектикалық бірлікке және</w:t>
      </w:r>
      <w:r w:rsidR="00416601">
        <w:rPr>
          <w:snapToGrid w:val="0"/>
          <w:sz w:val="28"/>
          <w:szCs w:val="28"/>
          <w:lang w:val="kk-KZ"/>
        </w:rPr>
        <w:t xml:space="preserve"> өзара әрекеттесуге қол жеткізу – </w:t>
      </w:r>
      <w:r w:rsidR="00DA4F78">
        <w:rPr>
          <w:snapToGrid w:val="0"/>
          <w:sz w:val="28"/>
          <w:szCs w:val="28"/>
          <w:lang w:val="kk-KZ"/>
        </w:rPr>
        <w:t>педагог-психолог</w:t>
      </w:r>
      <w:r>
        <w:rPr>
          <w:snapToGrid w:val="0"/>
          <w:sz w:val="28"/>
          <w:szCs w:val="28"/>
          <w:lang w:val="kk-KZ"/>
        </w:rPr>
        <w:t>тарды</w:t>
      </w:r>
      <w:r w:rsidR="001C19C7">
        <w:rPr>
          <w:snapToGrid w:val="0"/>
          <w:sz w:val="28"/>
          <w:szCs w:val="28"/>
          <w:lang w:val="kk-KZ"/>
        </w:rPr>
        <w:t xml:space="preserve"> </w:t>
      </w:r>
      <w:r w:rsidRPr="0032416B">
        <w:rPr>
          <w:snapToGrid w:val="0"/>
          <w:sz w:val="28"/>
          <w:szCs w:val="28"/>
          <w:lang w:val="kk-KZ"/>
        </w:rPr>
        <w:t>даярлаудың қалыптасқан жүйесі мен дамып келе жатқан білім беру жүйесінің қажеттіліктері арасындағы қарама</w:t>
      </w:r>
      <w:r w:rsidR="00416601">
        <w:rPr>
          <w:snapToGrid w:val="0"/>
          <w:sz w:val="28"/>
          <w:szCs w:val="28"/>
          <w:lang w:val="kk-KZ"/>
        </w:rPr>
        <w:t xml:space="preserve"> </w:t>
      </w:r>
      <w:r w:rsidRPr="0032416B">
        <w:rPr>
          <w:snapToGrid w:val="0"/>
          <w:sz w:val="28"/>
          <w:szCs w:val="28"/>
          <w:lang w:val="kk-KZ"/>
        </w:rPr>
        <w:t xml:space="preserve">-қайшылықтарды жоюдың маңызды құралы. </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t xml:space="preserve">Өзгермелі компонент психологиялық жайлы ортаны қамтамасыз ету бойынша жұмыс әдістемесін, мектеп оқушыларының психологиялық саулығын қалыптастыру бойынша тәрбие жұмысының өзіндік ерекшелігін, Қазақстан халқының педагогикалық мәдениетінің құндылығын сипаттайды. </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t xml:space="preserve">Мұнан, болашақ </w:t>
      </w:r>
      <w:r w:rsidR="00DA4F78">
        <w:rPr>
          <w:snapToGrid w:val="0"/>
          <w:sz w:val="28"/>
          <w:szCs w:val="28"/>
          <w:lang w:val="kk-KZ"/>
        </w:rPr>
        <w:t>педагог-психолог</w:t>
      </w:r>
      <w:r w:rsidRPr="0032416B">
        <w:rPr>
          <w:snapToGrid w:val="0"/>
          <w:sz w:val="28"/>
          <w:szCs w:val="28"/>
          <w:lang w:val="kk-KZ"/>
        </w:rPr>
        <w:t xml:space="preserve">тарды даярлау міндеті жоғары оқу орнындағы студенттерді кәсіби даярлаудың бүкіл жүйесін жетілдіруге тікелей байланысты екендігі келіп шығады. Мұнда біз жоғары мектептегі білім беру жүйесін </w:t>
      </w:r>
      <w:r w:rsidR="00AA2DAA">
        <w:rPr>
          <w:snapToGrid w:val="0"/>
          <w:sz w:val="28"/>
          <w:szCs w:val="28"/>
          <w:lang w:val="kk-KZ"/>
        </w:rPr>
        <w:t>«</w:t>
      </w:r>
      <w:r w:rsidRPr="0032416B">
        <w:rPr>
          <w:snapToGrid w:val="0"/>
          <w:sz w:val="28"/>
          <w:szCs w:val="28"/>
          <w:lang w:val="kk-KZ"/>
        </w:rPr>
        <w:t>...білім беруші мен білім алушы тараптарының бейімделуші мінез</w:t>
      </w:r>
      <w:r w:rsidR="00416601">
        <w:rPr>
          <w:snapToGrid w:val="0"/>
          <w:sz w:val="28"/>
          <w:szCs w:val="28"/>
          <w:lang w:val="kk-KZ"/>
        </w:rPr>
        <w:t xml:space="preserve"> </w:t>
      </w:r>
      <w:r w:rsidRPr="0032416B">
        <w:rPr>
          <w:snapToGrid w:val="0"/>
          <w:sz w:val="28"/>
          <w:szCs w:val="28"/>
          <w:lang w:val="kk-KZ"/>
        </w:rPr>
        <w:t>-құлқының негізінде, студенттердің белгілі бір негіздегі тәртіппен игерілген, мағыналы түрде байланысқан білім, қабілет, дағдыларды мақсатты игеруін қамтамасыз ететін, өзара байланысты функционалды сәйкест</w:t>
      </w:r>
      <w:r>
        <w:rPr>
          <w:snapToGrid w:val="0"/>
          <w:sz w:val="28"/>
          <w:szCs w:val="28"/>
          <w:lang w:val="kk-KZ"/>
        </w:rPr>
        <w:t>ендірілген компоненттер кешені</w:t>
      </w:r>
      <w:r w:rsidR="00AA2DAA">
        <w:rPr>
          <w:snapToGrid w:val="0"/>
          <w:sz w:val="28"/>
          <w:szCs w:val="28"/>
          <w:lang w:val="kk-KZ"/>
        </w:rPr>
        <w:t>»</w:t>
      </w:r>
      <w:r>
        <w:rPr>
          <w:snapToGrid w:val="0"/>
          <w:sz w:val="28"/>
          <w:szCs w:val="28"/>
          <w:lang w:val="kk-KZ"/>
        </w:rPr>
        <w:t xml:space="preserve"> </w:t>
      </w:r>
      <w:r w:rsidRPr="0032416B">
        <w:rPr>
          <w:snapToGrid w:val="0"/>
          <w:sz w:val="28"/>
          <w:szCs w:val="28"/>
          <w:lang w:val="kk-KZ"/>
        </w:rPr>
        <w:t>деп тұжырымдаған С.И.Арх</w:t>
      </w:r>
      <w:r>
        <w:rPr>
          <w:snapToGrid w:val="0"/>
          <w:sz w:val="28"/>
          <w:szCs w:val="28"/>
          <w:lang w:val="kk-KZ"/>
        </w:rPr>
        <w:t>ангельскийдің пікірін ұстанамыз</w:t>
      </w:r>
      <w:r w:rsidRPr="0032416B">
        <w:rPr>
          <w:snapToGrid w:val="0"/>
          <w:sz w:val="28"/>
          <w:szCs w:val="28"/>
          <w:lang w:val="kk-KZ"/>
        </w:rPr>
        <w:t>.</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t>Аталмыш кешен компоненттерінің өзара әрекеттесуінің нәтижесі мектеп оқушыларының психологиялық қауіпсіздігін қамтамасыз етуге дайын, олармен өзара қарым</w:t>
      </w:r>
      <w:r w:rsidR="00416601">
        <w:rPr>
          <w:snapToGrid w:val="0"/>
          <w:sz w:val="28"/>
          <w:szCs w:val="28"/>
          <w:lang w:val="kk-KZ"/>
        </w:rPr>
        <w:t xml:space="preserve"> </w:t>
      </w:r>
      <w:r w:rsidRPr="0032416B">
        <w:rPr>
          <w:snapToGrid w:val="0"/>
          <w:sz w:val="28"/>
          <w:szCs w:val="28"/>
          <w:lang w:val="kk-KZ"/>
        </w:rPr>
        <w:t>-</w:t>
      </w:r>
      <w:r w:rsidR="00416601">
        <w:rPr>
          <w:snapToGrid w:val="0"/>
          <w:sz w:val="28"/>
          <w:szCs w:val="28"/>
          <w:lang w:val="kk-KZ"/>
        </w:rPr>
        <w:t xml:space="preserve"> </w:t>
      </w:r>
      <w:r w:rsidRPr="0032416B">
        <w:rPr>
          <w:snapToGrid w:val="0"/>
          <w:sz w:val="28"/>
          <w:szCs w:val="28"/>
          <w:lang w:val="kk-KZ"/>
        </w:rPr>
        <w:t>қатынасын ізгілікті түрдегі тұлғалық</w:t>
      </w:r>
      <w:r w:rsidR="00416601">
        <w:rPr>
          <w:snapToGrid w:val="0"/>
          <w:sz w:val="28"/>
          <w:szCs w:val="28"/>
          <w:lang w:val="kk-KZ"/>
        </w:rPr>
        <w:t xml:space="preserve"> </w:t>
      </w:r>
      <w:r w:rsidRPr="0032416B">
        <w:rPr>
          <w:snapToGrid w:val="0"/>
          <w:sz w:val="28"/>
          <w:szCs w:val="28"/>
          <w:lang w:val="kk-KZ"/>
        </w:rPr>
        <w:t>-</w:t>
      </w:r>
      <w:r w:rsidR="00416601">
        <w:rPr>
          <w:snapToGrid w:val="0"/>
          <w:sz w:val="28"/>
          <w:szCs w:val="28"/>
          <w:lang w:val="kk-KZ"/>
        </w:rPr>
        <w:t xml:space="preserve"> </w:t>
      </w:r>
      <w:r w:rsidRPr="0032416B">
        <w:rPr>
          <w:snapToGrid w:val="0"/>
          <w:sz w:val="28"/>
          <w:szCs w:val="28"/>
          <w:lang w:val="kk-KZ"/>
        </w:rPr>
        <w:t xml:space="preserve">бағдарланған білім беру қағидалары негізінде құруға қабілетті </w:t>
      </w:r>
      <w:r w:rsidR="00DA4F78">
        <w:rPr>
          <w:snapToGrid w:val="0"/>
          <w:sz w:val="28"/>
          <w:szCs w:val="28"/>
          <w:lang w:val="kk-KZ"/>
        </w:rPr>
        <w:t>педагог-психолог</w:t>
      </w:r>
      <w:r w:rsidRPr="0032416B">
        <w:rPr>
          <w:snapToGrid w:val="0"/>
          <w:sz w:val="28"/>
          <w:szCs w:val="28"/>
          <w:lang w:val="kk-KZ"/>
        </w:rPr>
        <w:t>тың</w:t>
      </w:r>
      <w:r w:rsidR="001C19C7">
        <w:rPr>
          <w:snapToGrid w:val="0"/>
          <w:sz w:val="28"/>
          <w:szCs w:val="28"/>
          <w:lang w:val="kk-KZ"/>
        </w:rPr>
        <w:t xml:space="preserve"> </w:t>
      </w:r>
      <w:r w:rsidRPr="0032416B">
        <w:rPr>
          <w:snapToGrid w:val="0"/>
          <w:sz w:val="28"/>
          <w:szCs w:val="28"/>
          <w:lang w:val="kk-KZ"/>
        </w:rPr>
        <w:t>жеке тұлғасы болуы керек.</w:t>
      </w:r>
    </w:p>
    <w:p w:rsidR="00C251FD" w:rsidRPr="0032416B" w:rsidRDefault="00C251FD" w:rsidP="00C20602">
      <w:pPr>
        <w:shd w:val="clear" w:color="auto" w:fill="FFFFFF"/>
        <w:ind w:firstLine="567"/>
        <w:jc w:val="both"/>
        <w:rPr>
          <w:snapToGrid w:val="0"/>
          <w:sz w:val="28"/>
          <w:szCs w:val="28"/>
          <w:lang w:val="kk-KZ"/>
        </w:rPr>
      </w:pPr>
      <w:r>
        <w:rPr>
          <w:snapToGrid w:val="0"/>
          <w:sz w:val="28"/>
          <w:szCs w:val="28"/>
          <w:lang w:val="kk-KZ"/>
        </w:rPr>
        <w:t>Біз з</w:t>
      </w:r>
      <w:r w:rsidRPr="0032416B">
        <w:rPr>
          <w:snapToGrid w:val="0"/>
          <w:sz w:val="28"/>
          <w:szCs w:val="28"/>
          <w:lang w:val="kk-KZ"/>
        </w:rPr>
        <w:t>е</w:t>
      </w:r>
      <w:r>
        <w:rPr>
          <w:snapToGrid w:val="0"/>
          <w:sz w:val="28"/>
          <w:szCs w:val="28"/>
          <w:lang w:val="kk-KZ"/>
        </w:rPr>
        <w:t>рттеу мәселесіне байланысты,</w:t>
      </w:r>
      <w:r w:rsidR="001C19C7">
        <w:rPr>
          <w:snapToGrid w:val="0"/>
          <w:sz w:val="28"/>
          <w:szCs w:val="28"/>
          <w:lang w:val="kk-KZ"/>
        </w:rPr>
        <w:t xml:space="preserve"> </w:t>
      </w:r>
      <w:r w:rsidRPr="007F364E">
        <w:rPr>
          <w:snapToGrid w:val="0"/>
          <w:sz w:val="28"/>
          <w:szCs w:val="28"/>
          <w:lang w:val="kk-KZ"/>
        </w:rPr>
        <w:t xml:space="preserve">болашақ </w:t>
      </w:r>
      <w:r w:rsidR="00DA4F78">
        <w:rPr>
          <w:snapToGrid w:val="0"/>
          <w:sz w:val="28"/>
          <w:szCs w:val="28"/>
          <w:lang w:val="kk-KZ"/>
        </w:rPr>
        <w:t>педагог-психолог</w:t>
      </w:r>
      <w:r>
        <w:rPr>
          <w:snapToGrid w:val="0"/>
          <w:sz w:val="28"/>
          <w:szCs w:val="28"/>
          <w:lang w:val="kk-KZ"/>
        </w:rPr>
        <w:t>тар</w:t>
      </w:r>
      <w:r w:rsidRPr="0032416B">
        <w:rPr>
          <w:snapToGrid w:val="0"/>
          <w:sz w:val="28"/>
          <w:szCs w:val="28"/>
          <w:lang w:val="kk-KZ"/>
        </w:rPr>
        <w:t xml:space="preserve"> мен жалпы білім беретін </w:t>
      </w:r>
      <w:r w:rsidRPr="000C36DD">
        <w:rPr>
          <w:snapToGrid w:val="0"/>
          <w:sz w:val="28"/>
          <w:szCs w:val="28"/>
          <w:lang w:val="kk-KZ"/>
        </w:rPr>
        <w:t xml:space="preserve">мектеп </w:t>
      </w:r>
      <w:r>
        <w:rPr>
          <w:snapToGrid w:val="0"/>
          <w:sz w:val="28"/>
          <w:szCs w:val="28"/>
          <w:lang w:val="kk-KZ"/>
        </w:rPr>
        <w:t>педагог-психологтарының</w:t>
      </w:r>
      <w:r w:rsidRPr="0032416B">
        <w:rPr>
          <w:snapToGrid w:val="0"/>
          <w:sz w:val="28"/>
          <w:szCs w:val="28"/>
          <w:lang w:val="kk-KZ"/>
        </w:rPr>
        <w:t xml:space="preserve"> педагогикалық іс-әрекетінің, олардың зерттеу тақырыбы бойынша білім деңгейлерінің сипатын, оқушылардың психологиялық қауіпсіздігін қамтамасыз ету қабілеттері мен дағдыларының кешенін анықтау мақсатындағы тәжірибелік</w:t>
      </w:r>
      <w:r w:rsidR="00416601">
        <w:rPr>
          <w:snapToGrid w:val="0"/>
          <w:sz w:val="28"/>
          <w:szCs w:val="28"/>
          <w:lang w:val="kk-KZ"/>
        </w:rPr>
        <w:t xml:space="preserve"> </w:t>
      </w:r>
      <w:r w:rsidRPr="0032416B">
        <w:rPr>
          <w:snapToGrid w:val="0"/>
          <w:sz w:val="28"/>
          <w:szCs w:val="28"/>
          <w:lang w:val="kk-KZ"/>
        </w:rPr>
        <w:t>- педагогикалық зерттеуді жүзеге асырдық.</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t>Біз жүргізген педагогикалық эксперимент келесі міндеттерді шешуге бағытталды:</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t xml:space="preserve">- болашақ </w:t>
      </w:r>
      <w:r w:rsidR="00DA4F78">
        <w:rPr>
          <w:snapToGrid w:val="0"/>
          <w:sz w:val="28"/>
          <w:szCs w:val="28"/>
          <w:lang w:val="kk-KZ"/>
        </w:rPr>
        <w:t>педагог-психолог</w:t>
      </w:r>
      <w:r w:rsidRPr="0032416B">
        <w:rPr>
          <w:snapToGrid w:val="0"/>
          <w:sz w:val="28"/>
          <w:szCs w:val="28"/>
          <w:lang w:val="kk-KZ"/>
        </w:rPr>
        <w:t xml:space="preserve">тар мен </w:t>
      </w:r>
      <w:r>
        <w:rPr>
          <w:snapToGrid w:val="0"/>
          <w:sz w:val="28"/>
          <w:szCs w:val="28"/>
          <w:lang w:val="kk-KZ"/>
        </w:rPr>
        <w:t>жалпы білім беретін мектеп</w:t>
      </w:r>
      <w:r w:rsidRPr="0032416B">
        <w:rPr>
          <w:snapToGrid w:val="0"/>
          <w:sz w:val="28"/>
          <w:szCs w:val="28"/>
          <w:lang w:val="kk-KZ"/>
        </w:rPr>
        <w:t xml:space="preserve"> </w:t>
      </w:r>
      <w:r>
        <w:rPr>
          <w:snapToGrid w:val="0"/>
          <w:sz w:val="28"/>
          <w:szCs w:val="28"/>
          <w:lang w:val="kk-KZ"/>
        </w:rPr>
        <w:t>педагог-психологтарының</w:t>
      </w:r>
      <w:r w:rsidRPr="0032416B">
        <w:rPr>
          <w:snapToGrid w:val="0"/>
          <w:sz w:val="28"/>
          <w:szCs w:val="28"/>
          <w:lang w:val="kk-KZ"/>
        </w:rPr>
        <w:t xml:space="preserve"> педагогикалық іс-әрекетінің сипатын, олардың зерттеу тақырыбы бойынша білімдерді игеру деңгейін, мектептің біртұтас педагогикалық үдерісінде оқушылар үшін психологиялық қауіпсіз ортаны ұйымдастыру қабілеттері мен дағдыларының кешенін (анықтаушы эксперимент) анықтау;</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t xml:space="preserve">- оқушылардың психологиялық қауіпсіздігін қамтамасыз етудің кәсіби құзыреттіліктерінің </w:t>
      </w:r>
      <w:r>
        <w:rPr>
          <w:snapToGrid w:val="0"/>
          <w:sz w:val="28"/>
          <w:szCs w:val="28"/>
          <w:lang w:val="kk-KZ"/>
        </w:rPr>
        <w:t>құралы ретіндегі педагогикалық-</w:t>
      </w:r>
      <w:r w:rsidRPr="0032416B">
        <w:rPr>
          <w:snapToGrid w:val="0"/>
          <w:sz w:val="28"/>
          <w:szCs w:val="28"/>
          <w:lang w:val="kk-KZ"/>
        </w:rPr>
        <w:t>психологиялық</w:t>
      </w:r>
      <w:r w:rsidR="001C19C7">
        <w:rPr>
          <w:snapToGrid w:val="0"/>
          <w:sz w:val="28"/>
          <w:szCs w:val="28"/>
          <w:lang w:val="kk-KZ"/>
        </w:rPr>
        <w:t xml:space="preserve"> </w:t>
      </w:r>
      <w:r w:rsidRPr="0032416B">
        <w:rPr>
          <w:snapToGrid w:val="0"/>
          <w:sz w:val="28"/>
          <w:szCs w:val="28"/>
          <w:lang w:val="kk-KZ"/>
        </w:rPr>
        <w:t xml:space="preserve">пәндердің, </w:t>
      </w:r>
      <w:r w:rsidRPr="0032416B">
        <w:rPr>
          <w:snapToGrid w:val="0"/>
          <w:sz w:val="28"/>
          <w:szCs w:val="28"/>
          <w:lang w:val="kk-KZ"/>
        </w:rPr>
        <w:lastRenderedPageBreak/>
        <w:t>элективті курс материалының мазмұнын оларға қосымша компонентті енгізу мақсатында түзету, бірінші курстан бастап соңғы курсқа дейін білім, қабілет және дағдыларды жетілдіру деңгейін белгілеу, сонымен қатар мектептің білім беру үдерісінде психологиялық қауіпсіз және жайлы ортаны қалыптастыруға мектептің педагогикалық ұжымдарының арнайы дайындығын ұйымдастыруды</w:t>
      </w:r>
      <w:r w:rsidR="001C19C7">
        <w:rPr>
          <w:snapToGrid w:val="0"/>
          <w:sz w:val="28"/>
          <w:szCs w:val="28"/>
          <w:lang w:val="kk-KZ"/>
        </w:rPr>
        <w:t xml:space="preserve"> </w:t>
      </w:r>
      <w:r w:rsidRPr="0032416B">
        <w:rPr>
          <w:snapToGrid w:val="0"/>
          <w:sz w:val="28"/>
          <w:szCs w:val="28"/>
          <w:lang w:val="kk-KZ"/>
        </w:rPr>
        <w:t>қарастыру (қалыптастырушы эксперимент);</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t xml:space="preserve">- </w:t>
      </w:r>
      <w:r>
        <w:rPr>
          <w:snapToGrid w:val="0"/>
          <w:sz w:val="28"/>
          <w:szCs w:val="28"/>
          <w:lang w:val="kk-KZ"/>
        </w:rPr>
        <w:t xml:space="preserve">болашақ </w:t>
      </w:r>
      <w:r w:rsidR="00DA4F78">
        <w:rPr>
          <w:snapToGrid w:val="0"/>
          <w:sz w:val="28"/>
          <w:szCs w:val="28"/>
          <w:lang w:val="kk-KZ"/>
        </w:rPr>
        <w:t>педагог-психолог</w:t>
      </w:r>
      <w:r w:rsidRPr="0032416B">
        <w:rPr>
          <w:snapToGrid w:val="0"/>
          <w:sz w:val="28"/>
          <w:szCs w:val="28"/>
          <w:lang w:val="kk-KZ"/>
        </w:rPr>
        <w:t>тарды оқушылардың психологиялық қауі</w:t>
      </w:r>
      <w:r w:rsidR="005D5C9C">
        <w:rPr>
          <w:snapToGrid w:val="0"/>
          <w:sz w:val="28"/>
          <w:szCs w:val="28"/>
          <w:lang w:val="kk-KZ"/>
        </w:rPr>
        <w:t>псіздігін қамтамасыз етуге даярл</w:t>
      </w:r>
      <w:r w:rsidRPr="0032416B">
        <w:rPr>
          <w:snapToGrid w:val="0"/>
          <w:sz w:val="28"/>
          <w:szCs w:val="28"/>
          <w:lang w:val="kk-KZ"/>
        </w:rPr>
        <w:t>ау жүйесінің тиімділігін анықтау, оларда қажетті кәсіби</w:t>
      </w:r>
      <w:r>
        <w:rPr>
          <w:snapToGrid w:val="0"/>
          <w:sz w:val="28"/>
          <w:szCs w:val="28"/>
          <w:lang w:val="kk-KZ"/>
        </w:rPr>
        <w:t xml:space="preserve"> құзыреттіліктерді қалыптастыру</w:t>
      </w:r>
      <w:r w:rsidR="00416601">
        <w:rPr>
          <w:snapToGrid w:val="0"/>
          <w:sz w:val="28"/>
          <w:szCs w:val="28"/>
          <w:lang w:val="kk-KZ"/>
        </w:rPr>
        <w:t xml:space="preserve"> </w:t>
      </w:r>
      <w:r w:rsidRPr="0032416B">
        <w:rPr>
          <w:snapToGrid w:val="0"/>
          <w:sz w:val="28"/>
          <w:szCs w:val="28"/>
          <w:lang w:val="kk-KZ"/>
        </w:rPr>
        <w:t>(бақылау эксперименті).</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t xml:space="preserve">Эксперименттің аталған түрлерінің әрқайсысы өзіндік ерекшеліктерге, ұйымдастырылу формасына ие болып, материалдың мазмұнына негізделді, бұл, өз кезегінде, </w:t>
      </w:r>
      <w:r>
        <w:rPr>
          <w:snapToGrid w:val="0"/>
          <w:sz w:val="28"/>
          <w:szCs w:val="28"/>
          <w:lang w:val="kk-KZ"/>
        </w:rPr>
        <w:t>жұмыстың</w:t>
      </w:r>
      <w:r w:rsidRPr="00325BA9">
        <w:rPr>
          <w:snapToGrid w:val="0"/>
          <w:sz w:val="28"/>
          <w:szCs w:val="28"/>
          <w:lang w:val="kk-KZ"/>
        </w:rPr>
        <w:t xml:space="preserve"> ғылыми болжам</w:t>
      </w:r>
      <w:r>
        <w:rPr>
          <w:snapToGrid w:val="0"/>
          <w:sz w:val="28"/>
          <w:szCs w:val="28"/>
          <w:lang w:val="kk-KZ"/>
        </w:rPr>
        <w:t>ы</w:t>
      </w:r>
      <w:r w:rsidRPr="00325BA9">
        <w:rPr>
          <w:snapToGrid w:val="0"/>
          <w:sz w:val="28"/>
          <w:szCs w:val="28"/>
          <w:lang w:val="kk-KZ"/>
        </w:rPr>
        <w:t>ның</w:t>
      </w:r>
      <w:r w:rsidR="001C19C7">
        <w:rPr>
          <w:snapToGrid w:val="0"/>
          <w:sz w:val="28"/>
          <w:szCs w:val="28"/>
          <w:lang w:val="kk-KZ"/>
        </w:rPr>
        <w:t xml:space="preserve"> </w:t>
      </w:r>
      <w:r w:rsidRPr="0032416B">
        <w:rPr>
          <w:snapToGrid w:val="0"/>
          <w:sz w:val="28"/>
          <w:szCs w:val="28"/>
          <w:lang w:val="kk-KZ"/>
        </w:rPr>
        <w:t>мақсаттары мен тексерілуімен шартталды.</w:t>
      </w:r>
    </w:p>
    <w:p w:rsidR="00C251FD" w:rsidRPr="0032416B" w:rsidRDefault="00C251FD" w:rsidP="00C20602">
      <w:pPr>
        <w:pStyle w:val="af"/>
        <w:shd w:val="clear" w:color="auto" w:fill="FFFFFF"/>
        <w:spacing w:before="0" w:beforeAutospacing="0" w:after="0" w:afterAutospacing="0"/>
        <w:ind w:firstLine="567"/>
        <w:jc w:val="both"/>
        <w:rPr>
          <w:snapToGrid w:val="0"/>
          <w:sz w:val="28"/>
          <w:szCs w:val="28"/>
          <w:lang w:val="kk-KZ"/>
        </w:rPr>
      </w:pPr>
      <w:r w:rsidRPr="0032416B">
        <w:rPr>
          <w:snapToGrid w:val="0"/>
          <w:sz w:val="28"/>
          <w:szCs w:val="28"/>
          <w:lang w:val="kk-KZ"/>
        </w:rPr>
        <w:t>Анықтаушы эксперимент зерттелетін нысанның бастапқы жай</w:t>
      </w:r>
      <w:r w:rsidR="00416601">
        <w:rPr>
          <w:snapToGrid w:val="0"/>
          <w:sz w:val="28"/>
          <w:szCs w:val="28"/>
          <w:lang w:val="kk-KZ"/>
        </w:rPr>
        <w:t xml:space="preserve"> </w:t>
      </w:r>
      <w:r w:rsidRPr="0032416B">
        <w:rPr>
          <w:snapToGrid w:val="0"/>
          <w:sz w:val="28"/>
          <w:szCs w:val="28"/>
          <w:lang w:val="kk-KZ"/>
        </w:rPr>
        <w:t>-</w:t>
      </w:r>
      <w:r w:rsidR="00416601">
        <w:rPr>
          <w:snapToGrid w:val="0"/>
          <w:sz w:val="28"/>
          <w:szCs w:val="28"/>
          <w:lang w:val="kk-KZ"/>
        </w:rPr>
        <w:t xml:space="preserve"> </w:t>
      </w:r>
      <w:r w:rsidRPr="0032416B">
        <w:rPr>
          <w:snapToGrid w:val="0"/>
          <w:sz w:val="28"/>
          <w:szCs w:val="28"/>
          <w:lang w:val="kk-KZ"/>
        </w:rPr>
        <w:t xml:space="preserve">күйін сипаттайтын бастапқы материал жинауға мүмкіндік берді. Тәжірибелік-эксперименттік </w:t>
      </w:r>
      <w:r>
        <w:rPr>
          <w:sz w:val="28"/>
          <w:szCs w:val="28"/>
          <w:lang w:val="kk-KZ"/>
        </w:rPr>
        <w:t>жұмыстар</w:t>
      </w:r>
      <w:r w:rsidRPr="00D10017">
        <w:rPr>
          <w:sz w:val="28"/>
          <w:szCs w:val="28"/>
          <w:lang w:val="kk-KZ"/>
        </w:rPr>
        <w:t xml:space="preserve"> Қ</w:t>
      </w:r>
      <w:r w:rsidR="00416601">
        <w:rPr>
          <w:sz w:val="28"/>
          <w:szCs w:val="28"/>
          <w:lang w:val="kk-KZ"/>
        </w:rPr>
        <w:t xml:space="preserve">ожа </w:t>
      </w:r>
      <w:r w:rsidRPr="00D10017">
        <w:rPr>
          <w:sz w:val="28"/>
          <w:szCs w:val="28"/>
          <w:lang w:val="kk-KZ"/>
        </w:rPr>
        <w:t>А</w:t>
      </w:r>
      <w:r w:rsidR="00416601">
        <w:rPr>
          <w:sz w:val="28"/>
          <w:szCs w:val="28"/>
          <w:lang w:val="kk-KZ"/>
        </w:rPr>
        <w:t xml:space="preserve">хмет </w:t>
      </w:r>
      <w:r w:rsidRPr="00D10017">
        <w:rPr>
          <w:sz w:val="28"/>
          <w:szCs w:val="28"/>
          <w:lang w:val="kk-KZ"/>
        </w:rPr>
        <w:t xml:space="preserve">Ясауи атындағы Халықаралық </w:t>
      </w:r>
      <w:r>
        <w:rPr>
          <w:sz w:val="28"/>
          <w:szCs w:val="28"/>
          <w:lang w:val="kk-KZ"/>
        </w:rPr>
        <w:t>қ</w:t>
      </w:r>
      <w:r w:rsidRPr="00D10017">
        <w:rPr>
          <w:sz w:val="28"/>
          <w:szCs w:val="28"/>
          <w:lang w:val="kk-KZ"/>
        </w:rPr>
        <w:t xml:space="preserve">азақ </w:t>
      </w:r>
      <w:r>
        <w:rPr>
          <w:sz w:val="28"/>
          <w:szCs w:val="28"/>
          <w:lang w:val="kk-KZ"/>
        </w:rPr>
        <w:t>т</w:t>
      </w:r>
      <w:r w:rsidRPr="00D10017">
        <w:rPr>
          <w:sz w:val="28"/>
          <w:szCs w:val="28"/>
          <w:lang w:val="kk-KZ"/>
        </w:rPr>
        <w:t xml:space="preserve">үрік </w:t>
      </w:r>
      <w:r>
        <w:rPr>
          <w:sz w:val="28"/>
          <w:szCs w:val="28"/>
          <w:lang w:val="kk-KZ"/>
        </w:rPr>
        <w:t>университеті</w:t>
      </w:r>
      <w:r w:rsidRPr="00D10017">
        <w:rPr>
          <w:sz w:val="28"/>
          <w:szCs w:val="28"/>
          <w:lang w:val="kk-KZ"/>
        </w:rPr>
        <w:t>, Орталық А</w:t>
      </w:r>
      <w:r>
        <w:rPr>
          <w:sz w:val="28"/>
          <w:szCs w:val="28"/>
          <w:lang w:val="kk-KZ"/>
        </w:rPr>
        <w:t>зия инновациялық университеті</w:t>
      </w:r>
      <w:r w:rsidR="00416601">
        <w:rPr>
          <w:sz w:val="28"/>
          <w:szCs w:val="28"/>
          <w:lang w:val="kk-KZ"/>
        </w:rPr>
        <w:t xml:space="preserve"> </w:t>
      </w:r>
      <w:r>
        <w:rPr>
          <w:sz w:val="28"/>
          <w:szCs w:val="28"/>
          <w:lang w:val="kk-KZ"/>
        </w:rPr>
        <w:t>(Академик Мардан Сапарбаев институты)</w:t>
      </w:r>
      <w:r w:rsidRPr="00D10017">
        <w:rPr>
          <w:sz w:val="28"/>
          <w:szCs w:val="28"/>
          <w:lang w:val="kk-KZ"/>
        </w:rPr>
        <w:t xml:space="preserve"> және М.Әуезов атындағы Оңтү</w:t>
      </w:r>
      <w:r>
        <w:rPr>
          <w:sz w:val="28"/>
          <w:szCs w:val="28"/>
          <w:lang w:val="kk-KZ"/>
        </w:rPr>
        <w:t xml:space="preserve">стік Қазақстан университеті </w:t>
      </w:r>
      <w:r>
        <w:rPr>
          <w:snapToGrid w:val="0"/>
          <w:sz w:val="28"/>
          <w:szCs w:val="28"/>
          <w:lang w:val="kk-KZ"/>
        </w:rPr>
        <w:t>студенттерінен, сондай-ақ</w:t>
      </w:r>
      <w:r w:rsidR="001C19C7">
        <w:rPr>
          <w:snapToGrid w:val="0"/>
          <w:sz w:val="28"/>
          <w:szCs w:val="28"/>
          <w:lang w:val="kk-KZ"/>
        </w:rPr>
        <w:t xml:space="preserve"> </w:t>
      </w:r>
      <w:r w:rsidRPr="0032416B">
        <w:rPr>
          <w:snapToGrid w:val="0"/>
          <w:sz w:val="28"/>
          <w:szCs w:val="28"/>
          <w:lang w:val="kk-KZ"/>
        </w:rPr>
        <w:t>Шымкент</w:t>
      </w:r>
      <w:r>
        <w:rPr>
          <w:snapToGrid w:val="0"/>
          <w:sz w:val="28"/>
          <w:szCs w:val="28"/>
          <w:lang w:val="kk-KZ"/>
        </w:rPr>
        <w:t xml:space="preserve"> қаласы</w:t>
      </w:r>
      <w:r w:rsidR="00416601">
        <w:rPr>
          <w:snapToGrid w:val="0"/>
          <w:sz w:val="28"/>
          <w:szCs w:val="28"/>
          <w:lang w:val="kk-KZ"/>
        </w:rPr>
        <w:t xml:space="preserve"> </w:t>
      </w:r>
      <w:r>
        <w:rPr>
          <w:snapToGrid w:val="0"/>
          <w:sz w:val="28"/>
          <w:szCs w:val="28"/>
          <w:lang w:val="kk-KZ"/>
        </w:rPr>
        <w:t>(</w:t>
      </w:r>
      <w:r w:rsidRPr="0032416B">
        <w:rPr>
          <w:snapToGrid w:val="0"/>
          <w:sz w:val="28"/>
          <w:szCs w:val="28"/>
          <w:lang w:val="kk-KZ"/>
        </w:rPr>
        <w:t>№</w:t>
      </w:r>
      <w:r>
        <w:rPr>
          <w:snapToGrid w:val="0"/>
          <w:sz w:val="28"/>
          <w:szCs w:val="28"/>
          <w:lang w:val="kk-KZ"/>
        </w:rPr>
        <w:t>2</w:t>
      </w:r>
      <w:r w:rsidRPr="0032416B">
        <w:rPr>
          <w:snapToGrid w:val="0"/>
          <w:sz w:val="28"/>
          <w:szCs w:val="28"/>
          <w:lang w:val="kk-KZ"/>
        </w:rPr>
        <w:t>4,</w:t>
      </w:r>
      <w:r>
        <w:rPr>
          <w:snapToGrid w:val="0"/>
          <w:sz w:val="28"/>
          <w:szCs w:val="28"/>
          <w:lang w:val="kk-KZ"/>
        </w:rPr>
        <w:t>77</w:t>
      </w:r>
      <w:r w:rsidRPr="0032416B">
        <w:rPr>
          <w:snapToGrid w:val="0"/>
          <w:sz w:val="28"/>
          <w:szCs w:val="28"/>
          <w:lang w:val="kk-KZ"/>
        </w:rPr>
        <w:t>,</w:t>
      </w:r>
      <w:r>
        <w:rPr>
          <w:snapToGrid w:val="0"/>
          <w:sz w:val="28"/>
          <w:szCs w:val="28"/>
          <w:lang w:val="kk-KZ"/>
        </w:rPr>
        <w:t>7,47,15 мектептер)</w:t>
      </w:r>
      <w:r w:rsidR="001C19C7">
        <w:rPr>
          <w:snapToGrid w:val="0"/>
          <w:sz w:val="28"/>
          <w:szCs w:val="28"/>
          <w:lang w:val="kk-KZ"/>
        </w:rPr>
        <w:t xml:space="preserve"> </w:t>
      </w:r>
      <w:r>
        <w:rPr>
          <w:snapToGrid w:val="0"/>
          <w:sz w:val="28"/>
          <w:szCs w:val="28"/>
          <w:lang w:val="kk-KZ"/>
        </w:rPr>
        <w:t>және</w:t>
      </w:r>
      <w:r w:rsidRPr="0032416B">
        <w:rPr>
          <w:snapToGrid w:val="0"/>
          <w:sz w:val="28"/>
          <w:szCs w:val="28"/>
          <w:lang w:val="kk-KZ"/>
        </w:rPr>
        <w:t xml:space="preserve"> Түркістан </w:t>
      </w:r>
      <w:r>
        <w:rPr>
          <w:snapToGrid w:val="0"/>
          <w:sz w:val="28"/>
          <w:szCs w:val="28"/>
          <w:lang w:val="kk-KZ"/>
        </w:rPr>
        <w:t>ауданы мектептерін</w:t>
      </w:r>
      <w:r w:rsidRPr="0032416B">
        <w:rPr>
          <w:snapToGrid w:val="0"/>
          <w:sz w:val="28"/>
          <w:szCs w:val="28"/>
          <w:lang w:val="kk-KZ"/>
        </w:rPr>
        <w:t xml:space="preserve">ің </w:t>
      </w:r>
      <w:r w:rsidR="00DA4F78">
        <w:rPr>
          <w:snapToGrid w:val="0"/>
          <w:sz w:val="28"/>
          <w:szCs w:val="28"/>
          <w:lang w:val="kk-KZ"/>
        </w:rPr>
        <w:t>педагог-психолог</w:t>
      </w:r>
      <w:r>
        <w:rPr>
          <w:snapToGrid w:val="0"/>
          <w:sz w:val="28"/>
          <w:szCs w:val="28"/>
          <w:lang w:val="kk-KZ"/>
        </w:rPr>
        <w:t>тарына</w:t>
      </w:r>
      <w:r w:rsidR="001C19C7">
        <w:rPr>
          <w:snapToGrid w:val="0"/>
          <w:sz w:val="28"/>
          <w:szCs w:val="28"/>
          <w:lang w:val="kk-KZ"/>
        </w:rPr>
        <w:t xml:space="preserve"> </w:t>
      </w:r>
      <w:r w:rsidRPr="0032416B">
        <w:rPr>
          <w:snapToGrid w:val="0"/>
          <w:sz w:val="28"/>
          <w:szCs w:val="28"/>
          <w:lang w:val="kk-KZ"/>
        </w:rPr>
        <w:t xml:space="preserve">жүргізілді. </w:t>
      </w:r>
      <w:r>
        <w:rPr>
          <w:snapToGrid w:val="0"/>
          <w:sz w:val="28"/>
          <w:szCs w:val="28"/>
          <w:lang w:val="kk-KZ"/>
        </w:rPr>
        <w:t>Оған аталған орта білім мекемелерінен барлығы 33</w:t>
      </w:r>
      <w:r w:rsidRPr="00674A21">
        <w:rPr>
          <w:snapToGrid w:val="0"/>
          <w:sz w:val="28"/>
          <w:szCs w:val="28"/>
          <w:lang w:val="kk-KZ"/>
        </w:rPr>
        <w:t xml:space="preserve"> </w:t>
      </w:r>
      <w:r>
        <w:rPr>
          <w:snapToGrid w:val="0"/>
          <w:sz w:val="28"/>
          <w:szCs w:val="28"/>
          <w:lang w:val="kk-KZ"/>
        </w:rPr>
        <w:t>педагог-психолог</w:t>
      </w:r>
      <w:r w:rsidR="00416601">
        <w:rPr>
          <w:snapToGrid w:val="0"/>
          <w:sz w:val="28"/>
          <w:szCs w:val="28"/>
          <w:lang w:val="kk-KZ"/>
        </w:rPr>
        <w:t xml:space="preserve"> </w:t>
      </w:r>
      <w:r>
        <w:rPr>
          <w:snapToGrid w:val="0"/>
          <w:sz w:val="28"/>
          <w:szCs w:val="28"/>
          <w:lang w:val="kk-KZ"/>
        </w:rPr>
        <w:t>(Түрк</w:t>
      </w:r>
      <w:r w:rsidR="00891917">
        <w:rPr>
          <w:snapToGrid w:val="0"/>
          <w:sz w:val="28"/>
          <w:szCs w:val="28"/>
          <w:lang w:val="kk-KZ"/>
        </w:rPr>
        <w:t>і</w:t>
      </w:r>
      <w:r>
        <w:rPr>
          <w:snapToGrid w:val="0"/>
          <w:sz w:val="28"/>
          <w:szCs w:val="28"/>
          <w:lang w:val="kk-KZ"/>
        </w:rPr>
        <w:t>стан ауданынан</w:t>
      </w:r>
      <w:r w:rsidR="00416601">
        <w:rPr>
          <w:snapToGrid w:val="0"/>
          <w:sz w:val="28"/>
          <w:szCs w:val="28"/>
          <w:lang w:val="kk-KZ"/>
        </w:rPr>
        <w:t xml:space="preserve"> </w:t>
      </w:r>
      <w:r>
        <w:rPr>
          <w:snapToGrid w:val="0"/>
          <w:sz w:val="28"/>
          <w:szCs w:val="28"/>
          <w:lang w:val="kk-KZ"/>
        </w:rPr>
        <w:t>-</w:t>
      </w:r>
      <w:r w:rsidR="00416601">
        <w:rPr>
          <w:snapToGrid w:val="0"/>
          <w:sz w:val="28"/>
          <w:szCs w:val="28"/>
          <w:lang w:val="kk-KZ"/>
        </w:rPr>
        <w:t xml:space="preserve"> </w:t>
      </w:r>
      <w:r>
        <w:rPr>
          <w:snapToGrid w:val="0"/>
          <w:sz w:val="28"/>
          <w:szCs w:val="28"/>
          <w:lang w:val="kk-KZ"/>
        </w:rPr>
        <w:t>28, Шымкент қаласынан</w:t>
      </w:r>
      <w:r w:rsidR="00416601">
        <w:rPr>
          <w:snapToGrid w:val="0"/>
          <w:sz w:val="28"/>
          <w:szCs w:val="28"/>
          <w:lang w:val="kk-KZ"/>
        </w:rPr>
        <w:t xml:space="preserve"> </w:t>
      </w:r>
      <w:r>
        <w:rPr>
          <w:snapToGrid w:val="0"/>
          <w:sz w:val="28"/>
          <w:szCs w:val="28"/>
          <w:lang w:val="kk-KZ"/>
        </w:rPr>
        <w:t>-</w:t>
      </w:r>
      <w:r w:rsidR="00416601">
        <w:rPr>
          <w:snapToGrid w:val="0"/>
          <w:sz w:val="28"/>
          <w:szCs w:val="28"/>
          <w:lang w:val="kk-KZ"/>
        </w:rPr>
        <w:t xml:space="preserve"> </w:t>
      </w:r>
      <w:r>
        <w:rPr>
          <w:snapToGrid w:val="0"/>
          <w:sz w:val="28"/>
          <w:szCs w:val="28"/>
          <w:lang w:val="kk-KZ"/>
        </w:rPr>
        <w:t>5), ал ЖОО</w:t>
      </w:r>
      <w:r w:rsidR="00416601">
        <w:rPr>
          <w:snapToGrid w:val="0"/>
          <w:sz w:val="28"/>
          <w:szCs w:val="28"/>
          <w:lang w:val="kk-KZ"/>
        </w:rPr>
        <w:t xml:space="preserve"> </w:t>
      </w:r>
      <w:r>
        <w:rPr>
          <w:snapToGrid w:val="0"/>
          <w:sz w:val="28"/>
          <w:szCs w:val="28"/>
          <w:lang w:val="kk-KZ"/>
        </w:rPr>
        <w:t>-</w:t>
      </w:r>
      <w:r w:rsidR="00416601">
        <w:rPr>
          <w:snapToGrid w:val="0"/>
          <w:sz w:val="28"/>
          <w:szCs w:val="28"/>
          <w:lang w:val="kk-KZ"/>
        </w:rPr>
        <w:t xml:space="preserve"> </w:t>
      </w:r>
      <w:r>
        <w:rPr>
          <w:snapToGrid w:val="0"/>
          <w:sz w:val="28"/>
          <w:szCs w:val="28"/>
          <w:lang w:val="kk-KZ"/>
        </w:rPr>
        <w:t>нан барлығы 329 студент қатысты</w:t>
      </w:r>
      <w:r w:rsidR="00416601">
        <w:rPr>
          <w:snapToGrid w:val="0"/>
          <w:sz w:val="28"/>
          <w:szCs w:val="28"/>
          <w:lang w:val="kk-KZ"/>
        </w:rPr>
        <w:t xml:space="preserve"> </w:t>
      </w:r>
      <w:r w:rsidRPr="0032416B">
        <w:rPr>
          <w:snapToGrid w:val="0"/>
          <w:sz w:val="28"/>
          <w:szCs w:val="28"/>
          <w:lang w:val="kk-KZ"/>
        </w:rPr>
        <w:t>(</w:t>
      </w:r>
      <w:r w:rsidR="00416601" w:rsidRPr="00D10017">
        <w:rPr>
          <w:sz w:val="28"/>
          <w:szCs w:val="28"/>
          <w:lang w:val="kk-KZ"/>
        </w:rPr>
        <w:t>Қ</w:t>
      </w:r>
      <w:r w:rsidR="00416601">
        <w:rPr>
          <w:sz w:val="28"/>
          <w:szCs w:val="28"/>
          <w:lang w:val="kk-KZ"/>
        </w:rPr>
        <w:t xml:space="preserve">ожа </w:t>
      </w:r>
      <w:r w:rsidR="00416601" w:rsidRPr="00D10017">
        <w:rPr>
          <w:sz w:val="28"/>
          <w:szCs w:val="28"/>
          <w:lang w:val="kk-KZ"/>
        </w:rPr>
        <w:t>А</w:t>
      </w:r>
      <w:r w:rsidR="00416601">
        <w:rPr>
          <w:sz w:val="28"/>
          <w:szCs w:val="28"/>
          <w:lang w:val="kk-KZ"/>
        </w:rPr>
        <w:t xml:space="preserve">хмет </w:t>
      </w:r>
      <w:r w:rsidRPr="0032416B">
        <w:rPr>
          <w:snapToGrid w:val="0"/>
          <w:sz w:val="28"/>
          <w:szCs w:val="28"/>
          <w:lang w:val="kk-KZ"/>
        </w:rPr>
        <w:t xml:space="preserve">Ясауи атындағы </w:t>
      </w:r>
      <w:r w:rsidR="00416601" w:rsidRPr="00D10017">
        <w:rPr>
          <w:sz w:val="28"/>
          <w:szCs w:val="28"/>
          <w:lang w:val="kk-KZ"/>
        </w:rPr>
        <w:t xml:space="preserve">Халықаралық </w:t>
      </w:r>
      <w:r w:rsidR="00416601">
        <w:rPr>
          <w:sz w:val="28"/>
          <w:szCs w:val="28"/>
          <w:lang w:val="kk-KZ"/>
        </w:rPr>
        <w:t>қ</w:t>
      </w:r>
      <w:r w:rsidR="00416601" w:rsidRPr="00D10017">
        <w:rPr>
          <w:sz w:val="28"/>
          <w:szCs w:val="28"/>
          <w:lang w:val="kk-KZ"/>
        </w:rPr>
        <w:t xml:space="preserve">азақ </w:t>
      </w:r>
      <w:r w:rsidR="00416601">
        <w:rPr>
          <w:sz w:val="28"/>
          <w:szCs w:val="28"/>
          <w:lang w:val="kk-KZ"/>
        </w:rPr>
        <w:t>т</w:t>
      </w:r>
      <w:r w:rsidR="00416601" w:rsidRPr="00D10017">
        <w:rPr>
          <w:sz w:val="28"/>
          <w:szCs w:val="28"/>
          <w:lang w:val="kk-KZ"/>
        </w:rPr>
        <w:t xml:space="preserve">үрік </w:t>
      </w:r>
      <w:r w:rsidR="00416601">
        <w:rPr>
          <w:sz w:val="28"/>
          <w:szCs w:val="28"/>
          <w:lang w:val="kk-KZ"/>
        </w:rPr>
        <w:t>университеті</w:t>
      </w:r>
      <w:r w:rsidRPr="0032416B">
        <w:rPr>
          <w:snapToGrid w:val="0"/>
          <w:sz w:val="28"/>
          <w:szCs w:val="28"/>
          <w:lang w:val="kk-KZ"/>
        </w:rPr>
        <w:t xml:space="preserve">нің </w:t>
      </w:r>
      <w:r>
        <w:rPr>
          <w:snapToGrid w:val="0"/>
          <w:sz w:val="28"/>
          <w:szCs w:val="28"/>
          <w:lang w:val="kk-KZ"/>
        </w:rPr>
        <w:t>51</w:t>
      </w:r>
      <w:r w:rsidRPr="0032416B">
        <w:rPr>
          <w:snapToGrid w:val="0"/>
          <w:sz w:val="28"/>
          <w:szCs w:val="28"/>
          <w:lang w:val="kk-KZ"/>
        </w:rPr>
        <w:t xml:space="preserve"> студенті, М.Әуезов атындағы </w:t>
      </w:r>
      <w:r w:rsidR="00416601" w:rsidRPr="00D10017">
        <w:rPr>
          <w:sz w:val="28"/>
          <w:szCs w:val="28"/>
          <w:lang w:val="kk-KZ"/>
        </w:rPr>
        <w:t>Оңтү</w:t>
      </w:r>
      <w:r w:rsidR="00416601">
        <w:rPr>
          <w:sz w:val="28"/>
          <w:szCs w:val="28"/>
          <w:lang w:val="kk-KZ"/>
        </w:rPr>
        <w:t>стік Қазақстан университеті</w:t>
      </w:r>
      <w:r w:rsidRPr="0032416B">
        <w:rPr>
          <w:snapToGrid w:val="0"/>
          <w:sz w:val="28"/>
          <w:szCs w:val="28"/>
          <w:lang w:val="kk-KZ"/>
        </w:rPr>
        <w:t>нің 1</w:t>
      </w:r>
      <w:r>
        <w:rPr>
          <w:snapToGrid w:val="0"/>
          <w:sz w:val="28"/>
          <w:szCs w:val="28"/>
          <w:lang w:val="kk-KZ"/>
        </w:rPr>
        <w:t>83</w:t>
      </w:r>
      <w:r w:rsidRPr="0032416B">
        <w:rPr>
          <w:snapToGrid w:val="0"/>
          <w:sz w:val="28"/>
          <w:szCs w:val="28"/>
          <w:lang w:val="kk-KZ"/>
        </w:rPr>
        <w:t xml:space="preserve"> студенті, </w:t>
      </w:r>
      <w:r w:rsidRPr="00D10017">
        <w:rPr>
          <w:sz w:val="28"/>
          <w:szCs w:val="28"/>
          <w:lang w:val="kk-KZ"/>
        </w:rPr>
        <w:t>Орталық А</w:t>
      </w:r>
      <w:r>
        <w:rPr>
          <w:sz w:val="28"/>
          <w:szCs w:val="28"/>
          <w:lang w:val="kk-KZ"/>
        </w:rPr>
        <w:t>зия инновациялық университеті</w:t>
      </w:r>
      <w:r w:rsidR="00416601">
        <w:rPr>
          <w:sz w:val="28"/>
          <w:szCs w:val="28"/>
          <w:lang w:val="kk-KZ"/>
        </w:rPr>
        <w:t xml:space="preserve"> </w:t>
      </w:r>
      <w:r>
        <w:rPr>
          <w:sz w:val="28"/>
          <w:szCs w:val="28"/>
          <w:lang w:val="kk-KZ"/>
        </w:rPr>
        <w:t>(Академик Мардан Сапарбаев институты)</w:t>
      </w:r>
      <w:r w:rsidR="001C19C7">
        <w:rPr>
          <w:sz w:val="28"/>
          <w:szCs w:val="28"/>
          <w:lang w:val="kk-KZ"/>
        </w:rPr>
        <w:t xml:space="preserve"> </w:t>
      </w:r>
      <w:r>
        <w:rPr>
          <w:snapToGrid w:val="0"/>
          <w:sz w:val="28"/>
          <w:szCs w:val="28"/>
          <w:lang w:val="kk-KZ"/>
        </w:rPr>
        <w:t>95</w:t>
      </w:r>
      <w:r w:rsidRPr="0032416B">
        <w:rPr>
          <w:snapToGrid w:val="0"/>
          <w:sz w:val="28"/>
          <w:szCs w:val="28"/>
          <w:lang w:val="kk-KZ"/>
        </w:rPr>
        <w:t xml:space="preserve"> студенті).</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t>Эмпирикалық материалды өңдеу нәтижелері жеке карталарда тіркелген болатын, мұнда зерттеу әдістерінің кешенін қолдануда мектеп оқушыларының психологиялық қауіп</w:t>
      </w:r>
      <w:r w:rsidR="003D1235">
        <w:rPr>
          <w:snapToGrid w:val="0"/>
          <w:sz w:val="28"/>
          <w:szCs w:val="28"/>
          <w:lang w:val="kk-KZ"/>
        </w:rPr>
        <w:t>сіздігін қамтамасыз етуге даярл</w:t>
      </w:r>
      <w:r w:rsidRPr="0032416B">
        <w:rPr>
          <w:snapToGrid w:val="0"/>
          <w:sz w:val="28"/>
          <w:szCs w:val="28"/>
          <w:lang w:val="kk-KZ"/>
        </w:rPr>
        <w:t>ықтың қандай да бір белгілерінің респонденттерде көрініс табуы атап өтілді.</w:t>
      </w:r>
    </w:p>
    <w:p w:rsidR="00C251FD" w:rsidRPr="00336A3B" w:rsidRDefault="00C251FD" w:rsidP="00C20602">
      <w:pPr>
        <w:shd w:val="clear" w:color="auto" w:fill="FFFFFF"/>
        <w:ind w:firstLine="567"/>
        <w:jc w:val="both"/>
        <w:rPr>
          <w:snapToGrid w:val="0"/>
          <w:sz w:val="28"/>
          <w:szCs w:val="28"/>
          <w:lang w:val="kk-KZ"/>
        </w:rPr>
      </w:pPr>
      <w:r w:rsidRPr="00336A3B">
        <w:rPr>
          <w:snapToGrid w:val="0"/>
          <w:sz w:val="28"/>
          <w:szCs w:val="28"/>
          <w:lang w:val="kk-KZ"/>
        </w:rPr>
        <w:t>Сауалнама</w:t>
      </w:r>
      <w:r w:rsidR="001F4193">
        <w:rPr>
          <w:snapToGrid w:val="0"/>
          <w:sz w:val="28"/>
          <w:szCs w:val="28"/>
          <w:lang w:val="kk-KZ"/>
        </w:rPr>
        <w:t xml:space="preserve"> </w:t>
      </w:r>
      <w:r w:rsidR="001F4193" w:rsidRPr="001F4193">
        <w:rPr>
          <w:i/>
          <w:snapToGrid w:val="0"/>
          <w:sz w:val="28"/>
          <w:szCs w:val="28"/>
          <w:lang w:val="kk-KZ"/>
        </w:rPr>
        <w:t>(Қосымша – А)</w:t>
      </w:r>
      <w:r w:rsidRPr="001F4193">
        <w:rPr>
          <w:i/>
          <w:snapToGrid w:val="0"/>
          <w:sz w:val="28"/>
          <w:szCs w:val="28"/>
          <w:lang w:val="kk-KZ"/>
        </w:rPr>
        <w:t>,</w:t>
      </w:r>
      <w:r w:rsidRPr="00336A3B">
        <w:rPr>
          <w:snapToGrid w:val="0"/>
          <w:sz w:val="28"/>
          <w:szCs w:val="28"/>
          <w:lang w:val="kk-KZ"/>
        </w:rPr>
        <w:t xml:space="preserve"> бақылау, жеке әңгімелесу, оқу сабақтарында және педагогикалық тәжірибе кезеңінде студенттердің іс-әрекетін бақылау нәтижелерін талдау, студенттердің жазба жұмыстарын (эссе, шығармашылық тапсырмалар), педагогикалық тәжірибе бойынша есептік құжаттаманы, мектеп құжаттамасын зерделеу, тәуелсіз сипаттамаларды жалпылау әдісі және болашақ мұғалімдердің мектеп оқушыларының психологиялық қауіпсіздігін қамтамасыз етуге дайындық деңгейін өз бетінше</w:t>
      </w:r>
      <w:r w:rsidR="001C19C7">
        <w:rPr>
          <w:snapToGrid w:val="0"/>
          <w:sz w:val="28"/>
          <w:szCs w:val="28"/>
          <w:lang w:val="kk-KZ"/>
        </w:rPr>
        <w:t xml:space="preserve"> </w:t>
      </w:r>
      <w:r w:rsidRPr="00336A3B">
        <w:rPr>
          <w:snapToGrid w:val="0"/>
          <w:sz w:val="28"/>
          <w:szCs w:val="28"/>
          <w:lang w:val="kk-KZ"/>
        </w:rPr>
        <w:t>бағалауы негізінде, жалпы, студенттер мен мектеп мұғалімдерінің теориялық және тәжірибелік дайындықтарының арасында белгілі бір алшақтық бар екендігін, олардың психологиялық қауіпсіздікті қамтамасыз ету, оның ішінде психологиялық тұрғыдан жайлы денсаулық сақтаушы ортаны қалыптастыру бойынша даярлықтарының жеткіліксіз екендігін</w:t>
      </w:r>
      <w:r w:rsidR="001C19C7">
        <w:rPr>
          <w:snapToGrid w:val="0"/>
          <w:sz w:val="28"/>
          <w:szCs w:val="28"/>
          <w:lang w:val="kk-KZ"/>
        </w:rPr>
        <w:t xml:space="preserve"> </w:t>
      </w:r>
      <w:r w:rsidRPr="00336A3B">
        <w:rPr>
          <w:snapToGrid w:val="0"/>
          <w:sz w:val="28"/>
          <w:szCs w:val="28"/>
          <w:lang w:val="kk-KZ"/>
        </w:rPr>
        <w:t>анықтадық.</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t>Мектеп оқушыларының психологиялық қауіпсіздігін қамтамасыз етуге болашақ педагог-психологтар мен жалпы білім беретін мектептердің қазіргі мамандарынының даярлық деңгейі біз анықтаған аталмыш</w:t>
      </w:r>
      <w:r>
        <w:rPr>
          <w:snapToGrid w:val="0"/>
          <w:sz w:val="28"/>
          <w:szCs w:val="28"/>
          <w:lang w:val="kk-KZ"/>
        </w:rPr>
        <w:t xml:space="preserve"> іс-әрекеттің</w:t>
      </w:r>
      <w:r w:rsidR="001C19C7">
        <w:rPr>
          <w:snapToGrid w:val="0"/>
          <w:sz w:val="28"/>
          <w:szCs w:val="28"/>
          <w:lang w:val="kk-KZ"/>
        </w:rPr>
        <w:t xml:space="preserve"> </w:t>
      </w:r>
      <w:r>
        <w:rPr>
          <w:snapToGrid w:val="0"/>
          <w:sz w:val="28"/>
          <w:szCs w:val="28"/>
          <w:lang w:val="kk-KZ"/>
        </w:rPr>
        <w:t xml:space="preserve">осы </w:t>
      </w:r>
      <w:r>
        <w:rPr>
          <w:snapToGrid w:val="0"/>
          <w:sz w:val="28"/>
          <w:szCs w:val="28"/>
          <w:lang w:val="kk-KZ"/>
        </w:rPr>
        <w:lastRenderedPageBreak/>
        <w:t>түріне даярл</w:t>
      </w:r>
      <w:r w:rsidRPr="0032416B">
        <w:rPr>
          <w:snapToGrid w:val="0"/>
          <w:sz w:val="28"/>
          <w:szCs w:val="28"/>
          <w:lang w:val="kk-KZ"/>
        </w:rPr>
        <w:t>ық өлшемдері мен көрсеткіштері, оның көрініс табу деңгейлері негізінде анықталды</w:t>
      </w:r>
      <w:r w:rsidR="00DA4F78">
        <w:rPr>
          <w:snapToGrid w:val="0"/>
          <w:sz w:val="28"/>
          <w:szCs w:val="28"/>
          <w:lang w:val="kk-KZ"/>
        </w:rPr>
        <w:t xml:space="preserve"> (6-кесте).</w:t>
      </w:r>
    </w:p>
    <w:p w:rsidR="00511409" w:rsidRDefault="00511409" w:rsidP="00C20602">
      <w:pPr>
        <w:shd w:val="clear" w:color="auto" w:fill="FFFFFF"/>
        <w:ind w:firstLine="567"/>
        <w:jc w:val="both"/>
        <w:rPr>
          <w:snapToGrid w:val="0"/>
          <w:sz w:val="28"/>
          <w:szCs w:val="28"/>
          <w:lang w:val="kk-KZ"/>
        </w:rPr>
      </w:pPr>
    </w:p>
    <w:p w:rsidR="00C251FD" w:rsidRDefault="00C251FD" w:rsidP="00280F39">
      <w:pPr>
        <w:shd w:val="clear" w:color="auto" w:fill="FFFFFF"/>
        <w:jc w:val="both"/>
        <w:rPr>
          <w:snapToGrid w:val="0"/>
          <w:sz w:val="28"/>
          <w:szCs w:val="28"/>
          <w:lang w:val="kk-KZ"/>
        </w:rPr>
      </w:pPr>
      <w:r>
        <w:rPr>
          <w:snapToGrid w:val="0"/>
          <w:sz w:val="28"/>
          <w:szCs w:val="28"/>
          <w:lang w:val="kk-KZ"/>
        </w:rPr>
        <w:t>Кесте</w:t>
      </w:r>
      <w:r w:rsidR="00CE5E26">
        <w:rPr>
          <w:snapToGrid w:val="0"/>
          <w:sz w:val="28"/>
          <w:szCs w:val="28"/>
          <w:lang w:val="kk-KZ"/>
        </w:rPr>
        <w:t xml:space="preserve"> </w:t>
      </w:r>
      <w:r>
        <w:rPr>
          <w:snapToGrid w:val="0"/>
          <w:sz w:val="28"/>
          <w:szCs w:val="28"/>
          <w:lang w:val="kk-KZ"/>
        </w:rPr>
        <w:t>6</w:t>
      </w:r>
      <w:r w:rsidR="00DA4F78">
        <w:rPr>
          <w:snapToGrid w:val="0"/>
          <w:sz w:val="28"/>
          <w:szCs w:val="28"/>
          <w:lang w:val="kk-KZ"/>
        </w:rPr>
        <w:t xml:space="preserve"> -</w:t>
      </w:r>
      <w:r w:rsidRPr="0032416B">
        <w:rPr>
          <w:snapToGrid w:val="0"/>
          <w:sz w:val="28"/>
          <w:szCs w:val="28"/>
          <w:lang w:val="kk-KZ"/>
        </w:rPr>
        <w:t xml:space="preserve"> </w:t>
      </w:r>
      <w:r>
        <w:rPr>
          <w:snapToGrid w:val="0"/>
          <w:sz w:val="28"/>
          <w:szCs w:val="28"/>
          <w:lang w:val="kk-KZ"/>
        </w:rPr>
        <w:t xml:space="preserve">Студенттердегі </w:t>
      </w:r>
      <w:r w:rsidRPr="0032416B">
        <w:rPr>
          <w:snapToGrid w:val="0"/>
          <w:sz w:val="28"/>
          <w:szCs w:val="28"/>
          <w:lang w:val="kk-KZ"/>
        </w:rPr>
        <w:t>оқушылардың психологиялық қауіпсіздігі</w:t>
      </w:r>
      <w:r>
        <w:rPr>
          <w:snapToGrid w:val="0"/>
          <w:sz w:val="28"/>
          <w:szCs w:val="28"/>
          <w:lang w:val="kk-KZ"/>
        </w:rPr>
        <w:t>н қамтамасыз етуге даярлы</w:t>
      </w:r>
      <w:r w:rsidRPr="0032416B">
        <w:rPr>
          <w:snapToGrid w:val="0"/>
          <w:sz w:val="28"/>
          <w:szCs w:val="28"/>
          <w:lang w:val="kk-KZ"/>
        </w:rPr>
        <w:t>ғы</w:t>
      </w:r>
      <w:r w:rsidR="001C19C7">
        <w:rPr>
          <w:snapToGrid w:val="0"/>
          <w:sz w:val="28"/>
          <w:szCs w:val="28"/>
          <w:lang w:val="kk-KZ"/>
        </w:rPr>
        <w:t xml:space="preserve"> </w:t>
      </w:r>
      <w:r w:rsidRPr="0032416B">
        <w:rPr>
          <w:snapToGrid w:val="0"/>
          <w:sz w:val="28"/>
          <w:szCs w:val="28"/>
          <w:lang w:val="kk-KZ"/>
        </w:rPr>
        <w:t>қалыптасуының деңгейлері</w:t>
      </w:r>
      <w:r w:rsidR="001C19C7">
        <w:rPr>
          <w:snapToGrid w:val="0"/>
          <w:sz w:val="28"/>
          <w:szCs w:val="28"/>
          <w:lang w:val="kk-KZ"/>
        </w:rPr>
        <w:t xml:space="preserve"> </w:t>
      </w:r>
    </w:p>
    <w:p w:rsidR="00C251FD" w:rsidRPr="0032416B" w:rsidRDefault="00C251FD" w:rsidP="00280F39">
      <w:pPr>
        <w:shd w:val="clear" w:color="auto" w:fill="FFFFFF"/>
        <w:jc w:val="both"/>
        <w:rPr>
          <w:snapToGrid w:val="0"/>
          <w:sz w:val="28"/>
          <w:szCs w:val="28"/>
          <w:lang w:val="kk-KZ"/>
        </w:rPr>
      </w:pPr>
    </w:p>
    <w:tbl>
      <w:tblPr>
        <w:tblW w:w="0" w:type="auto"/>
        <w:tblInd w:w="40" w:type="dxa"/>
        <w:tblLayout w:type="fixed"/>
        <w:tblCellMar>
          <w:left w:w="40" w:type="dxa"/>
          <w:right w:w="40" w:type="dxa"/>
        </w:tblCellMar>
        <w:tblLook w:val="0000" w:firstRow="0" w:lastRow="0" w:firstColumn="0" w:lastColumn="0" w:noHBand="0" w:noVBand="0"/>
      </w:tblPr>
      <w:tblGrid>
        <w:gridCol w:w="1843"/>
        <w:gridCol w:w="2126"/>
        <w:gridCol w:w="1418"/>
        <w:gridCol w:w="1417"/>
        <w:gridCol w:w="1441"/>
        <w:gridCol w:w="1394"/>
      </w:tblGrid>
      <w:tr w:rsidR="00C251FD" w:rsidRPr="0032416B" w:rsidTr="00DA4F78">
        <w:trPr>
          <w:cantSplit/>
          <w:trHeight w:val="346"/>
        </w:trPr>
        <w:tc>
          <w:tcPr>
            <w:tcW w:w="1843" w:type="dxa"/>
            <w:vMerge w:val="restart"/>
            <w:tcBorders>
              <w:top w:val="single" w:sz="6" w:space="0" w:color="auto"/>
              <w:left w:val="single" w:sz="4" w:space="0" w:color="auto"/>
              <w:right w:val="single" w:sz="6" w:space="0" w:color="auto"/>
            </w:tcBorders>
            <w:vAlign w:val="center"/>
          </w:tcPr>
          <w:p w:rsidR="00C251FD" w:rsidRPr="0032416B" w:rsidRDefault="00C251FD" w:rsidP="00280F39">
            <w:pPr>
              <w:shd w:val="clear" w:color="auto" w:fill="FFFFFF"/>
              <w:jc w:val="center"/>
              <w:rPr>
                <w:snapToGrid w:val="0"/>
                <w:sz w:val="28"/>
                <w:szCs w:val="28"/>
              </w:rPr>
            </w:pPr>
            <w:r w:rsidRPr="0032416B">
              <w:rPr>
                <w:snapToGrid w:val="0"/>
                <w:sz w:val="28"/>
                <w:szCs w:val="28"/>
                <w:lang w:val="kk-KZ"/>
              </w:rPr>
              <w:t>Деңгейлер</w:t>
            </w:r>
          </w:p>
        </w:tc>
        <w:tc>
          <w:tcPr>
            <w:tcW w:w="2126" w:type="dxa"/>
            <w:vMerge w:val="restart"/>
            <w:tcBorders>
              <w:top w:val="single" w:sz="6" w:space="0" w:color="auto"/>
              <w:left w:val="single" w:sz="6" w:space="0" w:color="auto"/>
              <w:right w:val="single" w:sz="6" w:space="0" w:color="auto"/>
            </w:tcBorders>
            <w:vAlign w:val="center"/>
          </w:tcPr>
          <w:p w:rsidR="00C251FD" w:rsidRPr="0032416B" w:rsidRDefault="00DA4F78" w:rsidP="00280F39">
            <w:pPr>
              <w:shd w:val="clear" w:color="auto" w:fill="FFFFFF"/>
              <w:jc w:val="center"/>
              <w:rPr>
                <w:snapToGrid w:val="0"/>
                <w:sz w:val="28"/>
                <w:szCs w:val="28"/>
              </w:rPr>
            </w:pPr>
            <w:r>
              <w:rPr>
                <w:snapToGrid w:val="0"/>
                <w:sz w:val="28"/>
                <w:szCs w:val="28"/>
                <w:lang w:val="kk-KZ"/>
              </w:rPr>
              <w:t>М</w:t>
            </w:r>
            <w:r w:rsidR="00C251FD" w:rsidRPr="0032416B">
              <w:rPr>
                <w:snapToGrid w:val="0"/>
                <w:sz w:val="28"/>
                <w:szCs w:val="28"/>
                <w:lang w:val="kk-KZ"/>
              </w:rPr>
              <w:t>өлшері</w:t>
            </w:r>
            <w:r>
              <w:rPr>
                <w:snapToGrid w:val="0"/>
                <w:sz w:val="28"/>
                <w:szCs w:val="28"/>
                <w:lang w:val="kk-KZ"/>
              </w:rPr>
              <w:t>,</w:t>
            </w:r>
            <w:r w:rsidR="00C251FD" w:rsidRPr="0032416B">
              <w:rPr>
                <w:snapToGrid w:val="0"/>
                <w:sz w:val="28"/>
                <w:szCs w:val="28"/>
                <w:lang w:val="kk-KZ"/>
              </w:rPr>
              <w:t xml:space="preserve"> </w:t>
            </w:r>
            <w:r>
              <w:rPr>
                <w:snapToGrid w:val="0"/>
                <w:sz w:val="28"/>
                <w:szCs w:val="28"/>
              </w:rPr>
              <w:t>%</w:t>
            </w:r>
          </w:p>
        </w:tc>
        <w:tc>
          <w:tcPr>
            <w:tcW w:w="5670" w:type="dxa"/>
            <w:gridSpan w:val="4"/>
            <w:tcBorders>
              <w:top w:val="single" w:sz="6" w:space="0" w:color="auto"/>
              <w:left w:val="single" w:sz="6" w:space="0" w:color="auto"/>
              <w:bottom w:val="single" w:sz="6" w:space="0" w:color="auto"/>
              <w:right w:val="single" w:sz="6" w:space="0" w:color="auto"/>
            </w:tcBorders>
            <w:vAlign w:val="center"/>
          </w:tcPr>
          <w:p w:rsidR="00C251FD" w:rsidRPr="00897BCA" w:rsidRDefault="00DA4F78" w:rsidP="00280F39">
            <w:pPr>
              <w:shd w:val="clear" w:color="auto" w:fill="FFFFFF"/>
              <w:jc w:val="center"/>
              <w:rPr>
                <w:snapToGrid w:val="0"/>
                <w:sz w:val="28"/>
                <w:szCs w:val="28"/>
              </w:rPr>
            </w:pPr>
            <w:r>
              <w:rPr>
                <w:snapToGrid w:val="0"/>
                <w:sz w:val="28"/>
                <w:szCs w:val="28"/>
                <w:lang w:val="kk-KZ"/>
              </w:rPr>
              <w:t>О</w:t>
            </w:r>
            <w:r w:rsidR="00C251FD" w:rsidRPr="0032416B">
              <w:rPr>
                <w:snapToGrid w:val="0"/>
                <w:sz w:val="28"/>
                <w:szCs w:val="28"/>
                <w:lang w:val="kk-KZ"/>
              </w:rPr>
              <w:t>ның ішінде, оқу курстары бойынша</w:t>
            </w:r>
            <w:r>
              <w:rPr>
                <w:snapToGrid w:val="0"/>
                <w:sz w:val="28"/>
                <w:szCs w:val="28"/>
                <w:lang w:val="kk-KZ"/>
              </w:rPr>
              <w:t>,</w:t>
            </w:r>
            <w:r w:rsidR="001C19C7">
              <w:rPr>
                <w:snapToGrid w:val="0"/>
                <w:sz w:val="28"/>
                <w:szCs w:val="28"/>
                <w:lang w:val="kk-KZ"/>
              </w:rPr>
              <w:t xml:space="preserve"> </w:t>
            </w:r>
            <w:r>
              <w:rPr>
                <w:snapToGrid w:val="0"/>
                <w:sz w:val="28"/>
                <w:szCs w:val="28"/>
              </w:rPr>
              <w:t>%</w:t>
            </w:r>
          </w:p>
        </w:tc>
      </w:tr>
      <w:tr w:rsidR="00C251FD" w:rsidRPr="0032416B" w:rsidTr="00DA4F78">
        <w:trPr>
          <w:cantSplit/>
          <w:trHeight w:val="399"/>
        </w:trPr>
        <w:tc>
          <w:tcPr>
            <w:tcW w:w="1843" w:type="dxa"/>
            <w:vMerge/>
            <w:tcBorders>
              <w:left w:val="single" w:sz="4" w:space="0" w:color="auto"/>
              <w:bottom w:val="single" w:sz="6" w:space="0" w:color="auto"/>
              <w:right w:val="single" w:sz="6" w:space="0" w:color="auto"/>
            </w:tcBorders>
            <w:vAlign w:val="center"/>
          </w:tcPr>
          <w:p w:rsidR="00C251FD" w:rsidRPr="0032416B" w:rsidRDefault="00C251FD" w:rsidP="00280F39">
            <w:pPr>
              <w:jc w:val="center"/>
              <w:rPr>
                <w:snapToGrid w:val="0"/>
                <w:sz w:val="28"/>
                <w:szCs w:val="28"/>
              </w:rPr>
            </w:pPr>
          </w:p>
        </w:tc>
        <w:tc>
          <w:tcPr>
            <w:tcW w:w="2126" w:type="dxa"/>
            <w:vMerge/>
            <w:tcBorders>
              <w:left w:val="single" w:sz="6" w:space="0" w:color="auto"/>
              <w:bottom w:val="single" w:sz="6" w:space="0" w:color="auto"/>
              <w:right w:val="single" w:sz="6" w:space="0" w:color="auto"/>
            </w:tcBorders>
            <w:vAlign w:val="center"/>
          </w:tcPr>
          <w:p w:rsidR="00C251FD" w:rsidRPr="0032416B" w:rsidRDefault="00C251FD" w:rsidP="00280F39">
            <w:pPr>
              <w:jc w:val="center"/>
              <w:rPr>
                <w:snapToGrid w:val="0"/>
                <w:sz w:val="28"/>
                <w:szCs w:val="28"/>
              </w:rPr>
            </w:pPr>
          </w:p>
        </w:tc>
        <w:tc>
          <w:tcPr>
            <w:tcW w:w="1418" w:type="dxa"/>
            <w:tcBorders>
              <w:top w:val="single" w:sz="6" w:space="0" w:color="auto"/>
              <w:left w:val="single" w:sz="6" w:space="0" w:color="auto"/>
              <w:bottom w:val="single" w:sz="6" w:space="0" w:color="auto"/>
              <w:right w:val="single" w:sz="6" w:space="0" w:color="auto"/>
            </w:tcBorders>
            <w:vAlign w:val="center"/>
          </w:tcPr>
          <w:p w:rsidR="00C251FD" w:rsidRPr="0032416B" w:rsidRDefault="00C251FD" w:rsidP="00280F39">
            <w:pPr>
              <w:shd w:val="clear" w:color="auto" w:fill="FFFFFF"/>
              <w:jc w:val="center"/>
              <w:rPr>
                <w:snapToGrid w:val="0"/>
                <w:sz w:val="28"/>
                <w:szCs w:val="28"/>
                <w:lang w:val="kk-KZ"/>
              </w:rPr>
            </w:pPr>
            <w:r w:rsidRPr="0032416B">
              <w:rPr>
                <w:snapToGrid w:val="0"/>
                <w:sz w:val="28"/>
                <w:szCs w:val="28"/>
                <w:lang w:val="en-US"/>
              </w:rPr>
              <w:t>I</w:t>
            </w:r>
          </w:p>
        </w:tc>
        <w:tc>
          <w:tcPr>
            <w:tcW w:w="1417" w:type="dxa"/>
            <w:tcBorders>
              <w:top w:val="single" w:sz="6" w:space="0" w:color="auto"/>
              <w:left w:val="single" w:sz="6" w:space="0" w:color="auto"/>
              <w:bottom w:val="single" w:sz="6" w:space="0" w:color="auto"/>
              <w:right w:val="single" w:sz="6" w:space="0" w:color="auto"/>
            </w:tcBorders>
            <w:vAlign w:val="center"/>
          </w:tcPr>
          <w:p w:rsidR="00C251FD" w:rsidRPr="0032416B" w:rsidRDefault="00C251FD" w:rsidP="00280F39">
            <w:pPr>
              <w:shd w:val="clear" w:color="auto" w:fill="FFFFFF"/>
              <w:jc w:val="center"/>
              <w:rPr>
                <w:snapToGrid w:val="0"/>
                <w:sz w:val="28"/>
                <w:szCs w:val="28"/>
              </w:rPr>
            </w:pPr>
            <w:r w:rsidRPr="0032416B">
              <w:rPr>
                <w:snapToGrid w:val="0"/>
                <w:sz w:val="28"/>
                <w:szCs w:val="28"/>
                <w:lang w:val="en-US"/>
              </w:rPr>
              <w:t>II</w:t>
            </w:r>
          </w:p>
        </w:tc>
        <w:tc>
          <w:tcPr>
            <w:tcW w:w="1441" w:type="dxa"/>
            <w:tcBorders>
              <w:top w:val="single" w:sz="6" w:space="0" w:color="auto"/>
              <w:left w:val="single" w:sz="6" w:space="0" w:color="auto"/>
              <w:bottom w:val="single" w:sz="6" w:space="0" w:color="auto"/>
              <w:right w:val="single" w:sz="6" w:space="0" w:color="auto"/>
            </w:tcBorders>
            <w:vAlign w:val="center"/>
          </w:tcPr>
          <w:p w:rsidR="00C251FD" w:rsidRPr="0032416B" w:rsidRDefault="00C251FD" w:rsidP="00280F39">
            <w:pPr>
              <w:shd w:val="clear" w:color="auto" w:fill="FFFFFF"/>
              <w:jc w:val="center"/>
              <w:rPr>
                <w:snapToGrid w:val="0"/>
                <w:sz w:val="28"/>
                <w:szCs w:val="28"/>
              </w:rPr>
            </w:pPr>
            <w:r w:rsidRPr="0032416B">
              <w:rPr>
                <w:snapToGrid w:val="0"/>
                <w:sz w:val="28"/>
                <w:szCs w:val="28"/>
                <w:lang w:val="en-US"/>
              </w:rPr>
              <w:t>III</w:t>
            </w:r>
          </w:p>
        </w:tc>
        <w:tc>
          <w:tcPr>
            <w:tcW w:w="1394" w:type="dxa"/>
            <w:tcBorders>
              <w:top w:val="single" w:sz="6" w:space="0" w:color="auto"/>
              <w:left w:val="single" w:sz="6" w:space="0" w:color="auto"/>
              <w:bottom w:val="single" w:sz="6" w:space="0" w:color="auto"/>
              <w:right w:val="single" w:sz="6" w:space="0" w:color="auto"/>
            </w:tcBorders>
            <w:vAlign w:val="center"/>
          </w:tcPr>
          <w:p w:rsidR="00C251FD" w:rsidRPr="0032416B" w:rsidRDefault="00C251FD" w:rsidP="00280F39">
            <w:pPr>
              <w:shd w:val="clear" w:color="auto" w:fill="FFFFFF"/>
              <w:jc w:val="center"/>
              <w:rPr>
                <w:snapToGrid w:val="0"/>
                <w:sz w:val="28"/>
                <w:szCs w:val="28"/>
              </w:rPr>
            </w:pPr>
            <w:r w:rsidRPr="0032416B">
              <w:rPr>
                <w:snapToGrid w:val="0"/>
                <w:sz w:val="28"/>
                <w:szCs w:val="28"/>
                <w:lang w:val="en-US"/>
              </w:rPr>
              <w:t>IV</w:t>
            </w:r>
          </w:p>
        </w:tc>
      </w:tr>
      <w:tr w:rsidR="00C251FD" w:rsidRPr="0032416B" w:rsidTr="00DA4F78">
        <w:trPr>
          <w:trHeight w:val="336"/>
        </w:trPr>
        <w:tc>
          <w:tcPr>
            <w:tcW w:w="1843" w:type="dxa"/>
            <w:tcBorders>
              <w:top w:val="single" w:sz="6" w:space="0" w:color="auto"/>
              <w:left w:val="single" w:sz="4" w:space="0" w:color="auto"/>
              <w:bottom w:val="single" w:sz="6" w:space="0" w:color="auto"/>
              <w:right w:val="single" w:sz="6" w:space="0" w:color="auto"/>
            </w:tcBorders>
            <w:vAlign w:val="center"/>
          </w:tcPr>
          <w:p w:rsidR="00C251FD" w:rsidRPr="0032416B" w:rsidRDefault="00DA4F78" w:rsidP="00280F39">
            <w:pPr>
              <w:shd w:val="clear" w:color="auto" w:fill="FFFFFF"/>
              <w:jc w:val="center"/>
              <w:rPr>
                <w:snapToGrid w:val="0"/>
                <w:sz w:val="28"/>
                <w:szCs w:val="28"/>
                <w:lang w:val="kk-KZ"/>
              </w:rPr>
            </w:pPr>
            <w:r w:rsidRPr="0032416B">
              <w:rPr>
                <w:snapToGrid w:val="0"/>
                <w:sz w:val="28"/>
                <w:szCs w:val="28"/>
                <w:lang w:val="kk-KZ"/>
              </w:rPr>
              <w:t>Төмен</w:t>
            </w:r>
          </w:p>
        </w:tc>
        <w:tc>
          <w:tcPr>
            <w:tcW w:w="2126" w:type="dxa"/>
            <w:tcBorders>
              <w:top w:val="single" w:sz="6" w:space="0" w:color="auto"/>
              <w:left w:val="single" w:sz="6" w:space="0" w:color="auto"/>
              <w:bottom w:val="single" w:sz="6" w:space="0" w:color="auto"/>
              <w:right w:val="single" w:sz="6" w:space="0" w:color="auto"/>
            </w:tcBorders>
            <w:vAlign w:val="center"/>
          </w:tcPr>
          <w:p w:rsidR="00C251FD" w:rsidRPr="0032416B" w:rsidRDefault="00C251FD" w:rsidP="00280F39">
            <w:pPr>
              <w:shd w:val="clear" w:color="auto" w:fill="FFFFFF"/>
              <w:jc w:val="center"/>
              <w:rPr>
                <w:snapToGrid w:val="0"/>
                <w:sz w:val="28"/>
                <w:szCs w:val="28"/>
              </w:rPr>
            </w:pPr>
            <w:r>
              <w:rPr>
                <w:snapToGrid w:val="0"/>
                <w:sz w:val="28"/>
                <w:szCs w:val="28"/>
                <w:lang w:val="kk-KZ"/>
              </w:rPr>
              <w:t>73</w:t>
            </w:r>
          </w:p>
        </w:tc>
        <w:tc>
          <w:tcPr>
            <w:tcW w:w="1418" w:type="dxa"/>
            <w:tcBorders>
              <w:top w:val="single" w:sz="6" w:space="0" w:color="auto"/>
              <w:left w:val="single" w:sz="6" w:space="0" w:color="auto"/>
              <w:bottom w:val="single" w:sz="6" w:space="0" w:color="auto"/>
              <w:right w:val="single" w:sz="6" w:space="0" w:color="auto"/>
            </w:tcBorders>
            <w:vAlign w:val="center"/>
          </w:tcPr>
          <w:p w:rsidR="00C251FD" w:rsidRPr="00813FCA" w:rsidRDefault="00C251FD" w:rsidP="00280F39">
            <w:pPr>
              <w:shd w:val="clear" w:color="auto" w:fill="FFFFFF"/>
              <w:jc w:val="center"/>
              <w:rPr>
                <w:snapToGrid w:val="0"/>
                <w:sz w:val="28"/>
                <w:szCs w:val="28"/>
                <w:lang w:val="kk-KZ"/>
              </w:rPr>
            </w:pPr>
            <w:r>
              <w:rPr>
                <w:snapToGrid w:val="0"/>
                <w:sz w:val="28"/>
                <w:szCs w:val="28"/>
                <w:lang w:val="kk-KZ"/>
              </w:rPr>
              <w:t>30,2</w:t>
            </w:r>
          </w:p>
        </w:tc>
        <w:tc>
          <w:tcPr>
            <w:tcW w:w="1417" w:type="dxa"/>
            <w:tcBorders>
              <w:top w:val="single" w:sz="6" w:space="0" w:color="auto"/>
              <w:left w:val="single" w:sz="6" w:space="0" w:color="auto"/>
              <w:bottom w:val="single" w:sz="6" w:space="0" w:color="auto"/>
              <w:right w:val="single" w:sz="6" w:space="0" w:color="auto"/>
            </w:tcBorders>
            <w:vAlign w:val="center"/>
          </w:tcPr>
          <w:p w:rsidR="00C251FD" w:rsidRPr="00813FCA" w:rsidRDefault="00C251FD" w:rsidP="00280F39">
            <w:pPr>
              <w:shd w:val="clear" w:color="auto" w:fill="FFFFFF"/>
              <w:jc w:val="center"/>
              <w:rPr>
                <w:snapToGrid w:val="0"/>
                <w:sz w:val="28"/>
                <w:szCs w:val="28"/>
                <w:lang w:val="kk-KZ"/>
              </w:rPr>
            </w:pPr>
            <w:r>
              <w:rPr>
                <w:snapToGrid w:val="0"/>
                <w:sz w:val="28"/>
                <w:szCs w:val="28"/>
                <w:lang w:val="kk-KZ"/>
              </w:rPr>
              <w:t>18,8</w:t>
            </w:r>
          </w:p>
        </w:tc>
        <w:tc>
          <w:tcPr>
            <w:tcW w:w="1441" w:type="dxa"/>
            <w:tcBorders>
              <w:top w:val="single" w:sz="6" w:space="0" w:color="auto"/>
              <w:left w:val="single" w:sz="6" w:space="0" w:color="auto"/>
              <w:bottom w:val="single" w:sz="6" w:space="0" w:color="auto"/>
              <w:right w:val="single" w:sz="6" w:space="0" w:color="auto"/>
            </w:tcBorders>
            <w:vAlign w:val="center"/>
          </w:tcPr>
          <w:p w:rsidR="00C251FD" w:rsidRPr="00205DCB" w:rsidRDefault="00C251FD" w:rsidP="00280F39">
            <w:pPr>
              <w:shd w:val="clear" w:color="auto" w:fill="FFFFFF"/>
              <w:jc w:val="center"/>
              <w:rPr>
                <w:snapToGrid w:val="0"/>
                <w:sz w:val="28"/>
                <w:szCs w:val="28"/>
                <w:lang w:val="kk-KZ"/>
              </w:rPr>
            </w:pPr>
            <w:r>
              <w:rPr>
                <w:snapToGrid w:val="0"/>
                <w:sz w:val="28"/>
                <w:szCs w:val="28"/>
                <w:lang w:val="kk-KZ"/>
              </w:rPr>
              <w:t>13,3</w:t>
            </w:r>
          </w:p>
        </w:tc>
        <w:tc>
          <w:tcPr>
            <w:tcW w:w="1394" w:type="dxa"/>
            <w:tcBorders>
              <w:top w:val="single" w:sz="6" w:space="0" w:color="auto"/>
              <w:left w:val="single" w:sz="6" w:space="0" w:color="auto"/>
              <w:bottom w:val="single" w:sz="6" w:space="0" w:color="auto"/>
              <w:right w:val="single" w:sz="6" w:space="0" w:color="auto"/>
            </w:tcBorders>
            <w:vAlign w:val="center"/>
          </w:tcPr>
          <w:p w:rsidR="00C251FD" w:rsidRPr="00205DCB" w:rsidRDefault="00C251FD" w:rsidP="00280F39">
            <w:pPr>
              <w:shd w:val="clear" w:color="auto" w:fill="FFFFFF"/>
              <w:jc w:val="center"/>
              <w:rPr>
                <w:snapToGrid w:val="0"/>
                <w:sz w:val="28"/>
                <w:szCs w:val="28"/>
                <w:lang w:val="kk-KZ"/>
              </w:rPr>
            </w:pPr>
            <w:r>
              <w:rPr>
                <w:snapToGrid w:val="0"/>
                <w:sz w:val="28"/>
                <w:szCs w:val="28"/>
                <w:lang w:val="kk-KZ"/>
              </w:rPr>
              <w:t>10,7</w:t>
            </w:r>
          </w:p>
        </w:tc>
      </w:tr>
      <w:tr w:rsidR="00C251FD" w:rsidRPr="0032416B" w:rsidTr="00DA4F78">
        <w:trPr>
          <w:trHeight w:val="336"/>
        </w:trPr>
        <w:tc>
          <w:tcPr>
            <w:tcW w:w="1843" w:type="dxa"/>
            <w:tcBorders>
              <w:top w:val="single" w:sz="6" w:space="0" w:color="auto"/>
              <w:left w:val="single" w:sz="4" w:space="0" w:color="auto"/>
              <w:bottom w:val="single" w:sz="6" w:space="0" w:color="auto"/>
              <w:right w:val="single" w:sz="6" w:space="0" w:color="auto"/>
            </w:tcBorders>
            <w:vAlign w:val="center"/>
          </w:tcPr>
          <w:p w:rsidR="00C251FD" w:rsidRPr="0032416B" w:rsidRDefault="00DA4F78" w:rsidP="00280F39">
            <w:pPr>
              <w:shd w:val="clear" w:color="auto" w:fill="FFFFFF"/>
              <w:jc w:val="center"/>
              <w:rPr>
                <w:snapToGrid w:val="0"/>
                <w:sz w:val="28"/>
                <w:szCs w:val="28"/>
                <w:lang w:val="kk-KZ"/>
              </w:rPr>
            </w:pPr>
            <w:r w:rsidRPr="0032416B">
              <w:rPr>
                <w:snapToGrid w:val="0"/>
                <w:sz w:val="28"/>
                <w:szCs w:val="28"/>
                <w:lang w:val="kk-KZ"/>
              </w:rPr>
              <w:t>Орт</w:t>
            </w:r>
            <w:r w:rsidR="00C251FD" w:rsidRPr="0032416B">
              <w:rPr>
                <w:snapToGrid w:val="0"/>
                <w:sz w:val="28"/>
                <w:szCs w:val="28"/>
                <w:lang w:val="kk-KZ"/>
              </w:rPr>
              <w:t>а</w:t>
            </w:r>
          </w:p>
        </w:tc>
        <w:tc>
          <w:tcPr>
            <w:tcW w:w="2126" w:type="dxa"/>
            <w:tcBorders>
              <w:top w:val="single" w:sz="6" w:space="0" w:color="auto"/>
              <w:left w:val="single" w:sz="6" w:space="0" w:color="auto"/>
              <w:bottom w:val="single" w:sz="6" w:space="0" w:color="auto"/>
              <w:right w:val="single" w:sz="6" w:space="0" w:color="auto"/>
            </w:tcBorders>
            <w:vAlign w:val="center"/>
          </w:tcPr>
          <w:p w:rsidR="00C251FD" w:rsidRPr="0032416B" w:rsidRDefault="00C251FD" w:rsidP="00280F39">
            <w:pPr>
              <w:shd w:val="clear" w:color="auto" w:fill="FFFFFF"/>
              <w:jc w:val="center"/>
              <w:rPr>
                <w:snapToGrid w:val="0"/>
                <w:sz w:val="28"/>
                <w:szCs w:val="28"/>
              </w:rPr>
            </w:pPr>
            <w:r>
              <w:rPr>
                <w:snapToGrid w:val="0"/>
                <w:sz w:val="28"/>
                <w:szCs w:val="28"/>
                <w:lang w:val="kk-KZ"/>
              </w:rPr>
              <w:t>24,5</w:t>
            </w:r>
          </w:p>
        </w:tc>
        <w:tc>
          <w:tcPr>
            <w:tcW w:w="1418" w:type="dxa"/>
            <w:tcBorders>
              <w:top w:val="single" w:sz="6" w:space="0" w:color="auto"/>
              <w:left w:val="single" w:sz="6" w:space="0" w:color="auto"/>
              <w:bottom w:val="single" w:sz="6" w:space="0" w:color="auto"/>
              <w:right w:val="single" w:sz="6" w:space="0" w:color="auto"/>
            </w:tcBorders>
            <w:vAlign w:val="center"/>
          </w:tcPr>
          <w:p w:rsidR="00C251FD" w:rsidRPr="00205DCB" w:rsidRDefault="00C251FD" w:rsidP="00280F39">
            <w:pPr>
              <w:shd w:val="clear" w:color="auto" w:fill="FFFFFF"/>
              <w:jc w:val="center"/>
              <w:rPr>
                <w:snapToGrid w:val="0"/>
                <w:sz w:val="28"/>
                <w:szCs w:val="28"/>
                <w:lang w:val="kk-KZ"/>
              </w:rPr>
            </w:pPr>
            <w:r>
              <w:rPr>
                <w:snapToGrid w:val="0"/>
                <w:sz w:val="28"/>
                <w:szCs w:val="28"/>
                <w:lang w:val="kk-KZ"/>
              </w:rPr>
              <w:t>1,9</w:t>
            </w:r>
          </w:p>
        </w:tc>
        <w:tc>
          <w:tcPr>
            <w:tcW w:w="1417" w:type="dxa"/>
            <w:tcBorders>
              <w:top w:val="single" w:sz="6" w:space="0" w:color="auto"/>
              <w:left w:val="single" w:sz="6" w:space="0" w:color="auto"/>
              <w:bottom w:val="single" w:sz="6" w:space="0" w:color="auto"/>
              <w:right w:val="single" w:sz="6" w:space="0" w:color="auto"/>
            </w:tcBorders>
            <w:vAlign w:val="center"/>
          </w:tcPr>
          <w:p w:rsidR="00C251FD" w:rsidRPr="00205DCB" w:rsidRDefault="00C251FD" w:rsidP="00280F39">
            <w:pPr>
              <w:shd w:val="clear" w:color="auto" w:fill="FFFFFF"/>
              <w:jc w:val="center"/>
              <w:rPr>
                <w:snapToGrid w:val="0"/>
                <w:sz w:val="28"/>
                <w:szCs w:val="28"/>
                <w:lang w:val="kk-KZ"/>
              </w:rPr>
            </w:pPr>
            <w:r>
              <w:rPr>
                <w:snapToGrid w:val="0"/>
                <w:sz w:val="28"/>
                <w:szCs w:val="28"/>
                <w:lang w:val="kk-KZ"/>
              </w:rPr>
              <w:t>2,5</w:t>
            </w:r>
          </w:p>
        </w:tc>
        <w:tc>
          <w:tcPr>
            <w:tcW w:w="1441" w:type="dxa"/>
            <w:tcBorders>
              <w:top w:val="single" w:sz="6" w:space="0" w:color="auto"/>
              <w:left w:val="single" w:sz="6" w:space="0" w:color="auto"/>
              <w:bottom w:val="single" w:sz="6" w:space="0" w:color="auto"/>
              <w:right w:val="single" w:sz="6" w:space="0" w:color="auto"/>
            </w:tcBorders>
            <w:vAlign w:val="center"/>
          </w:tcPr>
          <w:p w:rsidR="00C251FD" w:rsidRPr="00205DCB" w:rsidRDefault="00C251FD" w:rsidP="00280F39">
            <w:pPr>
              <w:shd w:val="clear" w:color="auto" w:fill="FFFFFF"/>
              <w:jc w:val="center"/>
              <w:rPr>
                <w:snapToGrid w:val="0"/>
                <w:sz w:val="28"/>
                <w:szCs w:val="28"/>
                <w:lang w:val="kk-KZ"/>
              </w:rPr>
            </w:pPr>
            <w:r>
              <w:rPr>
                <w:snapToGrid w:val="0"/>
                <w:sz w:val="28"/>
                <w:szCs w:val="28"/>
                <w:lang w:val="kk-KZ"/>
              </w:rPr>
              <w:t>6,1</w:t>
            </w:r>
          </w:p>
        </w:tc>
        <w:tc>
          <w:tcPr>
            <w:tcW w:w="1394" w:type="dxa"/>
            <w:tcBorders>
              <w:top w:val="single" w:sz="6" w:space="0" w:color="auto"/>
              <w:left w:val="single" w:sz="6" w:space="0" w:color="auto"/>
              <w:bottom w:val="single" w:sz="6" w:space="0" w:color="auto"/>
              <w:right w:val="single" w:sz="6" w:space="0" w:color="auto"/>
            </w:tcBorders>
            <w:vAlign w:val="center"/>
          </w:tcPr>
          <w:p w:rsidR="00C251FD" w:rsidRPr="00205DCB" w:rsidRDefault="00C251FD" w:rsidP="00280F39">
            <w:pPr>
              <w:shd w:val="clear" w:color="auto" w:fill="FFFFFF"/>
              <w:jc w:val="center"/>
              <w:rPr>
                <w:snapToGrid w:val="0"/>
                <w:sz w:val="28"/>
                <w:szCs w:val="28"/>
                <w:lang w:val="kk-KZ"/>
              </w:rPr>
            </w:pPr>
            <w:r>
              <w:rPr>
                <w:snapToGrid w:val="0"/>
                <w:sz w:val="28"/>
                <w:szCs w:val="28"/>
                <w:lang w:val="kk-KZ"/>
              </w:rPr>
              <w:t>14</w:t>
            </w:r>
          </w:p>
        </w:tc>
      </w:tr>
      <w:tr w:rsidR="00C251FD" w:rsidRPr="0032416B" w:rsidTr="00DA4F78">
        <w:trPr>
          <w:trHeight w:val="355"/>
        </w:trPr>
        <w:tc>
          <w:tcPr>
            <w:tcW w:w="1843" w:type="dxa"/>
            <w:tcBorders>
              <w:top w:val="single" w:sz="6" w:space="0" w:color="auto"/>
              <w:left w:val="single" w:sz="4" w:space="0" w:color="auto"/>
              <w:bottom w:val="single" w:sz="6" w:space="0" w:color="auto"/>
              <w:right w:val="single" w:sz="6" w:space="0" w:color="auto"/>
            </w:tcBorders>
            <w:vAlign w:val="center"/>
          </w:tcPr>
          <w:p w:rsidR="00C251FD" w:rsidRPr="0032416B" w:rsidRDefault="00DA4F78" w:rsidP="00280F39">
            <w:pPr>
              <w:shd w:val="clear" w:color="auto" w:fill="FFFFFF"/>
              <w:jc w:val="center"/>
              <w:rPr>
                <w:snapToGrid w:val="0"/>
                <w:sz w:val="28"/>
                <w:szCs w:val="28"/>
                <w:lang w:val="kk-KZ"/>
              </w:rPr>
            </w:pPr>
            <w:r w:rsidRPr="0032416B">
              <w:rPr>
                <w:snapToGrid w:val="0"/>
                <w:sz w:val="28"/>
                <w:szCs w:val="28"/>
                <w:lang w:val="kk-KZ"/>
              </w:rPr>
              <w:t>Жеткілікті</w:t>
            </w:r>
          </w:p>
        </w:tc>
        <w:tc>
          <w:tcPr>
            <w:tcW w:w="2126" w:type="dxa"/>
            <w:tcBorders>
              <w:top w:val="single" w:sz="6" w:space="0" w:color="auto"/>
              <w:left w:val="single" w:sz="6" w:space="0" w:color="auto"/>
              <w:bottom w:val="single" w:sz="6" w:space="0" w:color="auto"/>
              <w:right w:val="single" w:sz="6" w:space="0" w:color="auto"/>
            </w:tcBorders>
            <w:vAlign w:val="center"/>
          </w:tcPr>
          <w:p w:rsidR="00C251FD" w:rsidRPr="000546FB" w:rsidRDefault="00C251FD" w:rsidP="00280F39">
            <w:pPr>
              <w:shd w:val="clear" w:color="auto" w:fill="FFFFFF"/>
              <w:jc w:val="center"/>
              <w:rPr>
                <w:snapToGrid w:val="0"/>
                <w:sz w:val="28"/>
                <w:szCs w:val="28"/>
                <w:lang w:val="kk-KZ"/>
              </w:rPr>
            </w:pPr>
            <w:r>
              <w:rPr>
                <w:snapToGrid w:val="0"/>
                <w:sz w:val="28"/>
                <w:szCs w:val="28"/>
                <w:lang w:val="kk-KZ"/>
              </w:rPr>
              <w:t>2,3</w:t>
            </w:r>
          </w:p>
        </w:tc>
        <w:tc>
          <w:tcPr>
            <w:tcW w:w="1418" w:type="dxa"/>
            <w:tcBorders>
              <w:top w:val="single" w:sz="6" w:space="0" w:color="auto"/>
              <w:left w:val="single" w:sz="6" w:space="0" w:color="auto"/>
              <w:bottom w:val="single" w:sz="6" w:space="0" w:color="auto"/>
              <w:right w:val="single" w:sz="6" w:space="0" w:color="auto"/>
            </w:tcBorders>
            <w:vAlign w:val="center"/>
          </w:tcPr>
          <w:p w:rsidR="00C251FD" w:rsidRPr="00542FD4" w:rsidRDefault="00C251FD" w:rsidP="00280F39">
            <w:pPr>
              <w:jc w:val="center"/>
              <w:rPr>
                <w:sz w:val="28"/>
                <w:szCs w:val="28"/>
                <w:lang w:val="kk-KZ"/>
              </w:rPr>
            </w:pPr>
            <w:r w:rsidRPr="00542FD4">
              <w:rPr>
                <w:sz w:val="28"/>
                <w:szCs w:val="28"/>
                <w:lang w:val="kk-KZ"/>
              </w:rPr>
              <w:t>0</w:t>
            </w:r>
          </w:p>
        </w:tc>
        <w:tc>
          <w:tcPr>
            <w:tcW w:w="1417" w:type="dxa"/>
            <w:tcBorders>
              <w:top w:val="single" w:sz="6" w:space="0" w:color="auto"/>
              <w:left w:val="single" w:sz="6" w:space="0" w:color="auto"/>
              <w:bottom w:val="single" w:sz="6" w:space="0" w:color="auto"/>
              <w:right w:val="single" w:sz="6" w:space="0" w:color="auto"/>
            </w:tcBorders>
            <w:vAlign w:val="center"/>
          </w:tcPr>
          <w:p w:rsidR="00C251FD" w:rsidRPr="00542FD4" w:rsidRDefault="00C251FD" w:rsidP="00280F39">
            <w:pPr>
              <w:jc w:val="center"/>
              <w:rPr>
                <w:sz w:val="28"/>
                <w:szCs w:val="28"/>
                <w:lang w:val="kk-KZ"/>
              </w:rPr>
            </w:pPr>
            <w:r w:rsidRPr="00542FD4">
              <w:rPr>
                <w:sz w:val="28"/>
                <w:szCs w:val="28"/>
                <w:lang w:val="kk-KZ"/>
              </w:rPr>
              <w:t>0</w:t>
            </w:r>
          </w:p>
        </w:tc>
        <w:tc>
          <w:tcPr>
            <w:tcW w:w="1441" w:type="dxa"/>
            <w:tcBorders>
              <w:top w:val="single" w:sz="6" w:space="0" w:color="auto"/>
              <w:left w:val="single" w:sz="6" w:space="0" w:color="auto"/>
              <w:bottom w:val="single" w:sz="6" w:space="0" w:color="auto"/>
              <w:right w:val="single" w:sz="6" w:space="0" w:color="auto"/>
            </w:tcBorders>
            <w:vAlign w:val="center"/>
          </w:tcPr>
          <w:p w:rsidR="00C251FD" w:rsidRPr="00542FD4" w:rsidRDefault="00C251FD" w:rsidP="00280F39">
            <w:pPr>
              <w:jc w:val="center"/>
              <w:rPr>
                <w:sz w:val="28"/>
                <w:szCs w:val="28"/>
                <w:lang w:val="kk-KZ"/>
              </w:rPr>
            </w:pPr>
            <w:r w:rsidRPr="00542FD4">
              <w:rPr>
                <w:sz w:val="28"/>
                <w:szCs w:val="28"/>
                <w:lang w:val="kk-KZ"/>
              </w:rPr>
              <w:t>0,</w:t>
            </w:r>
            <w:r>
              <w:rPr>
                <w:sz w:val="28"/>
                <w:szCs w:val="28"/>
                <w:lang w:val="kk-KZ"/>
              </w:rPr>
              <w:t>9</w:t>
            </w:r>
            <w:r w:rsidRPr="00542FD4">
              <w:rPr>
                <w:sz w:val="28"/>
                <w:szCs w:val="28"/>
                <w:lang w:val="kk-KZ"/>
              </w:rPr>
              <w:t>5</w:t>
            </w:r>
          </w:p>
        </w:tc>
        <w:tc>
          <w:tcPr>
            <w:tcW w:w="1394" w:type="dxa"/>
            <w:tcBorders>
              <w:top w:val="single" w:sz="6" w:space="0" w:color="auto"/>
              <w:left w:val="single" w:sz="6" w:space="0" w:color="auto"/>
              <w:bottom w:val="single" w:sz="6" w:space="0" w:color="auto"/>
              <w:right w:val="single" w:sz="6" w:space="0" w:color="auto"/>
            </w:tcBorders>
            <w:vAlign w:val="center"/>
          </w:tcPr>
          <w:p w:rsidR="00C251FD" w:rsidRPr="00542FD4" w:rsidRDefault="00C251FD" w:rsidP="00280F39">
            <w:pPr>
              <w:jc w:val="center"/>
              <w:rPr>
                <w:sz w:val="28"/>
                <w:szCs w:val="28"/>
                <w:lang w:val="kk-KZ"/>
              </w:rPr>
            </w:pPr>
            <w:r w:rsidRPr="00542FD4">
              <w:rPr>
                <w:sz w:val="28"/>
                <w:szCs w:val="28"/>
                <w:lang w:val="kk-KZ"/>
              </w:rPr>
              <w:t>1,35</w:t>
            </w:r>
          </w:p>
        </w:tc>
      </w:tr>
      <w:tr w:rsidR="00C251FD" w:rsidRPr="0032416B" w:rsidTr="00DA4F78">
        <w:trPr>
          <w:trHeight w:val="359"/>
        </w:trPr>
        <w:tc>
          <w:tcPr>
            <w:tcW w:w="1843" w:type="dxa"/>
            <w:tcBorders>
              <w:top w:val="single" w:sz="6" w:space="0" w:color="auto"/>
              <w:left w:val="single" w:sz="4" w:space="0" w:color="auto"/>
              <w:bottom w:val="single" w:sz="6" w:space="0" w:color="auto"/>
              <w:right w:val="single" w:sz="6" w:space="0" w:color="auto"/>
            </w:tcBorders>
            <w:vAlign w:val="center"/>
          </w:tcPr>
          <w:p w:rsidR="00C251FD" w:rsidRPr="0032416B" w:rsidRDefault="00DA4F78" w:rsidP="00280F39">
            <w:pPr>
              <w:shd w:val="clear" w:color="auto" w:fill="FFFFFF"/>
              <w:jc w:val="center"/>
              <w:rPr>
                <w:snapToGrid w:val="0"/>
                <w:sz w:val="28"/>
                <w:szCs w:val="28"/>
                <w:lang w:val="kk-KZ"/>
              </w:rPr>
            </w:pPr>
            <w:r w:rsidRPr="0032416B">
              <w:rPr>
                <w:snapToGrid w:val="0"/>
                <w:sz w:val="28"/>
                <w:szCs w:val="28"/>
                <w:lang w:val="kk-KZ"/>
              </w:rPr>
              <w:t>Жоғары</w:t>
            </w:r>
          </w:p>
        </w:tc>
        <w:tc>
          <w:tcPr>
            <w:tcW w:w="2126" w:type="dxa"/>
            <w:tcBorders>
              <w:top w:val="single" w:sz="6" w:space="0" w:color="auto"/>
              <w:left w:val="single" w:sz="6" w:space="0" w:color="auto"/>
              <w:bottom w:val="single" w:sz="6" w:space="0" w:color="auto"/>
              <w:right w:val="single" w:sz="6" w:space="0" w:color="auto"/>
            </w:tcBorders>
            <w:vAlign w:val="center"/>
          </w:tcPr>
          <w:p w:rsidR="00C251FD" w:rsidRPr="000546FB" w:rsidRDefault="00C251FD" w:rsidP="00280F39">
            <w:pPr>
              <w:shd w:val="clear" w:color="auto" w:fill="FFFFFF"/>
              <w:jc w:val="center"/>
              <w:rPr>
                <w:snapToGrid w:val="0"/>
                <w:sz w:val="28"/>
                <w:szCs w:val="28"/>
                <w:lang w:val="kk-KZ"/>
              </w:rPr>
            </w:pPr>
            <w:r>
              <w:rPr>
                <w:snapToGrid w:val="0"/>
                <w:sz w:val="28"/>
                <w:szCs w:val="28"/>
                <w:lang w:val="kk-KZ"/>
              </w:rPr>
              <w:t>0,5</w:t>
            </w:r>
          </w:p>
        </w:tc>
        <w:tc>
          <w:tcPr>
            <w:tcW w:w="1418" w:type="dxa"/>
            <w:tcBorders>
              <w:top w:val="single" w:sz="6" w:space="0" w:color="auto"/>
              <w:left w:val="single" w:sz="6" w:space="0" w:color="auto"/>
              <w:bottom w:val="single" w:sz="6" w:space="0" w:color="auto"/>
              <w:right w:val="single" w:sz="6" w:space="0" w:color="auto"/>
            </w:tcBorders>
            <w:vAlign w:val="center"/>
          </w:tcPr>
          <w:p w:rsidR="00C251FD" w:rsidRPr="00542FD4" w:rsidRDefault="00C251FD" w:rsidP="00280F39">
            <w:pPr>
              <w:jc w:val="center"/>
              <w:rPr>
                <w:sz w:val="28"/>
                <w:szCs w:val="28"/>
                <w:lang w:val="kk-KZ"/>
              </w:rPr>
            </w:pPr>
            <w:r w:rsidRPr="00542FD4">
              <w:rPr>
                <w:sz w:val="28"/>
                <w:szCs w:val="28"/>
                <w:lang w:val="kk-KZ"/>
              </w:rPr>
              <w:t>0</w:t>
            </w:r>
          </w:p>
        </w:tc>
        <w:tc>
          <w:tcPr>
            <w:tcW w:w="1417" w:type="dxa"/>
            <w:tcBorders>
              <w:top w:val="single" w:sz="6" w:space="0" w:color="auto"/>
              <w:left w:val="single" w:sz="6" w:space="0" w:color="auto"/>
              <w:bottom w:val="single" w:sz="6" w:space="0" w:color="auto"/>
              <w:right w:val="single" w:sz="6" w:space="0" w:color="auto"/>
            </w:tcBorders>
            <w:vAlign w:val="center"/>
          </w:tcPr>
          <w:p w:rsidR="00C251FD" w:rsidRPr="00542FD4" w:rsidRDefault="00C251FD" w:rsidP="00280F39">
            <w:pPr>
              <w:jc w:val="center"/>
              <w:rPr>
                <w:sz w:val="28"/>
                <w:szCs w:val="28"/>
                <w:lang w:val="kk-KZ"/>
              </w:rPr>
            </w:pPr>
            <w:r w:rsidRPr="00542FD4">
              <w:rPr>
                <w:sz w:val="28"/>
                <w:szCs w:val="28"/>
                <w:lang w:val="kk-KZ"/>
              </w:rPr>
              <w:t>0</w:t>
            </w:r>
          </w:p>
        </w:tc>
        <w:tc>
          <w:tcPr>
            <w:tcW w:w="1441" w:type="dxa"/>
            <w:tcBorders>
              <w:top w:val="single" w:sz="6" w:space="0" w:color="auto"/>
              <w:left w:val="single" w:sz="6" w:space="0" w:color="auto"/>
              <w:bottom w:val="single" w:sz="6" w:space="0" w:color="auto"/>
              <w:right w:val="single" w:sz="6" w:space="0" w:color="auto"/>
            </w:tcBorders>
            <w:vAlign w:val="center"/>
          </w:tcPr>
          <w:p w:rsidR="00C251FD" w:rsidRPr="00542FD4" w:rsidRDefault="00C251FD" w:rsidP="00280F39">
            <w:pPr>
              <w:jc w:val="center"/>
              <w:rPr>
                <w:sz w:val="28"/>
                <w:szCs w:val="28"/>
                <w:lang w:val="kk-KZ"/>
              </w:rPr>
            </w:pPr>
            <w:r w:rsidRPr="00542FD4">
              <w:rPr>
                <w:sz w:val="28"/>
                <w:szCs w:val="28"/>
                <w:lang w:val="kk-KZ"/>
              </w:rPr>
              <w:t>0,</w:t>
            </w:r>
            <w:r>
              <w:rPr>
                <w:sz w:val="28"/>
                <w:szCs w:val="28"/>
                <w:lang w:val="kk-KZ"/>
              </w:rPr>
              <w:t>25</w:t>
            </w:r>
          </w:p>
        </w:tc>
        <w:tc>
          <w:tcPr>
            <w:tcW w:w="1394" w:type="dxa"/>
            <w:tcBorders>
              <w:top w:val="single" w:sz="6" w:space="0" w:color="auto"/>
              <w:left w:val="single" w:sz="6" w:space="0" w:color="auto"/>
              <w:bottom w:val="single" w:sz="6" w:space="0" w:color="auto"/>
              <w:right w:val="single" w:sz="6" w:space="0" w:color="auto"/>
            </w:tcBorders>
            <w:vAlign w:val="center"/>
          </w:tcPr>
          <w:p w:rsidR="00C251FD" w:rsidRPr="00542FD4" w:rsidRDefault="00C251FD" w:rsidP="00280F39">
            <w:pPr>
              <w:jc w:val="center"/>
              <w:rPr>
                <w:sz w:val="28"/>
                <w:szCs w:val="28"/>
                <w:lang w:val="kk-KZ"/>
              </w:rPr>
            </w:pPr>
            <w:r w:rsidRPr="00542FD4">
              <w:rPr>
                <w:sz w:val="28"/>
                <w:szCs w:val="28"/>
                <w:lang w:val="kk-KZ"/>
              </w:rPr>
              <w:t>0,</w:t>
            </w:r>
            <w:r>
              <w:rPr>
                <w:sz w:val="28"/>
                <w:szCs w:val="28"/>
                <w:lang w:val="kk-KZ"/>
              </w:rPr>
              <w:t>75</w:t>
            </w:r>
          </w:p>
        </w:tc>
      </w:tr>
    </w:tbl>
    <w:p w:rsidR="00C251FD" w:rsidRDefault="00C251FD" w:rsidP="00C20602">
      <w:pPr>
        <w:shd w:val="clear" w:color="auto" w:fill="FFFFFF"/>
        <w:ind w:firstLine="567"/>
        <w:jc w:val="both"/>
        <w:rPr>
          <w:snapToGrid w:val="0"/>
          <w:sz w:val="28"/>
          <w:szCs w:val="28"/>
          <w:lang w:val="kk-KZ"/>
        </w:rPr>
      </w:pPr>
    </w:p>
    <w:p w:rsidR="00336A3B" w:rsidRPr="0032416B" w:rsidRDefault="00336A3B" w:rsidP="00C20602">
      <w:pPr>
        <w:shd w:val="clear" w:color="auto" w:fill="FFFFFF"/>
        <w:ind w:firstLine="567"/>
        <w:jc w:val="both"/>
        <w:rPr>
          <w:snapToGrid w:val="0"/>
          <w:sz w:val="28"/>
          <w:szCs w:val="28"/>
          <w:lang w:val="kk-KZ"/>
        </w:rPr>
      </w:pPr>
      <w:r>
        <w:rPr>
          <w:snapToGrid w:val="0"/>
          <w:sz w:val="28"/>
          <w:szCs w:val="28"/>
          <w:lang w:val="kk-KZ"/>
        </w:rPr>
        <w:t>6</w:t>
      </w:r>
      <w:r w:rsidRPr="0032416B">
        <w:rPr>
          <w:snapToGrid w:val="0"/>
          <w:sz w:val="28"/>
          <w:szCs w:val="28"/>
          <w:lang w:val="kk-KZ"/>
        </w:rPr>
        <w:t>-кестеден көріп отырғ</w:t>
      </w:r>
      <w:r>
        <w:rPr>
          <w:snapToGrid w:val="0"/>
          <w:sz w:val="28"/>
          <w:szCs w:val="28"/>
          <w:lang w:val="kk-KZ"/>
        </w:rPr>
        <w:t>анымыздай</w:t>
      </w:r>
      <w:r w:rsidRPr="0032416B">
        <w:rPr>
          <w:snapToGrid w:val="0"/>
          <w:sz w:val="28"/>
          <w:szCs w:val="28"/>
          <w:lang w:val="kk-KZ"/>
        </w:rPr>
        <w:t xml:space="preserve"> </w:t>
      </w:r>
      <w:r w:rsidR="00004764">
        <w:rPr>
          <w:snapToGrid w:val="0"/>
          <w:sz w:val="28"/>
          <w:szCs w:val="28"/>
          <w:lang w:val="kk-KZ"/>
        </w:rPr>
        <w:t xml:space="preserve">Қожа Ахмет </w:t>
      </w:r>
      <w:r>
        <w:rPr>
          <w:snapToGrid w:val="0"/>
          <w:sz w:val="28"/>
          <w:szCs w:val="28"/>
          <w:lang w:val="kk-KZ"/>
        </w:rPr>
        <w:t xml:space="preserve">Ясауи атындағы ХҚТУ-нің, Академик Мардан </w:t>
      </w:r>
      <w:r w:rsidRPr="0032416B">
        <w:rPr>
          <w:snapToGrid w:val="0"/>
          <w:sz w:val="28"/>
          <w:szCs w:val="28"/>
          <w:lang w:val="kk-KZ"/>
        </w:rPr>
        <w:t xml:space="preserve">Сапарбаев </w:t>
      </w:r>
      <w:r>
        <w:rPr>
          <w:snapToGrid w:val="0"/>
          <w:sz w:val="28"/>
          <w:szCs w:val="28"/>
          <w:lang w:val="kk-KZ"/>
        </w:rPr>
        <w:t xml:space="preserve">институты </w:t>
      </w:r>
      <w:r w:rsidRPr="0032416B">
        <w:rPr>
          <w:snapToGrid w:val="0"/>
          <w:sz w:val="28"/>
          <w:szCs w:val="28"/>
          <w:lang w:val="kk-KZ"/>
        </w:rPr>
        <w:t>және</w:t>
      </w:r>
      <w:r>
        <w:rPr>
          <w:snapToGrid w:val="0"/>
          <w:sz w:val="28"/>
          <w:szCs w:val="28"/>
          <w:lang w:val="kk-KZ"/>
        </w:rPr>
        <w:t xml:space="preserve"> М.Әуезов атындағы ОҚ</w:t>
      </w:r>
      <w:r w:rsidRPr="0032416B">
        <w:rPr>
          <w:snapToGrid w:val="0"/>
          <w:sz w:val="28"/>
          <w:szCs w:val="28"/>
          <w:lang w:val="kk-KZ"/>
        </w:rPr>
        <w:t>У</w:t>
      </w:r>
      <w:r>
        <w:rPr>
          <w:snapToGrid w:val="0"/>
          <w:sz w:val="28"/>
          <w:szCs w:val="28"/>
          <w:lang w:val="kk-KZ"/>
        </w:rPr>
        <w:t xml:space="preserve"> 1,2,3,</w:t>
      </w:r>
      <w:r w:rsidRPr="0032416B">
        <w:rPr>
          <w:snapToGrid w:val="0"/>
          <w:sz w:val="28"/>
          <w:szCs w:val="28"/>
          <w:lang w:val="kk-KZ"/>
        </w:rPr>
        <w:t>4 к</w:t>
      </w:r>
      <w:r>
        <w:rPr>
          <w:snapToGrid w:val="0"/>
          <w:sz w:val="28"/>
          <w:szCs w:val="28"/>
          <w:lang w:val="kk-KZ"/>
        </w:rPr>
        <w:t>урс с</w:t>
      </w:r>
      <w:r w:rsidR="00C97EC6">
        <w:rPr>
          <w:snapToGrid w:val="0"/>
          <w:sz w:val="28"/>
          <w:szCs w:val="28"/>
          <w:lang w:val="kk-KZ"/>
        </w:rPr>
        <w:t>туденттерінде зерттелетін даярл</w:t>
      </w:r>
      <w:r>
        <w:rPr>
          <w:snapToGrid w:val="0"/>
          <w:sz w:val="28"/>
          <w:szCs w:val="28"/>
          <w:lang w:val="kk-KZ"/>
        </w:rPr>
        <w:t xml:space="preserve">ықтың </w:t>
      </w:r>
      <w:r w:rsidRPr="0032416B">
        <w:rPr>
          <w:snapToGrid w:val="0"/>
          <w:sz w:val="28"/>
          <w:szCs w:val="28"/>
          <w:lang w:val="kk-KZ"/>
        </w:rPr>
        <w:t>қалыптасу</w:t>
      </w:r>
      <w:r>
        <w:rPr>
          <w:snapToGrid w:val="0"/>
          <w:sz w:val="28"/>
          <w:szCs w:val="28"/>
          <w:lang w:val="kk-KZ"/>
        </w:rPr>
        <w:t xml:space="preserve"> </w:t>
      </w:r>
      <w:r w:rsidRPr="0032416B">
        <w:rPr>
          <w:snapToGrid w:val="0"/>
          <w:sz w:val="28"/>
          <w:szCs w:val="28"/>
          <w:lang w:val="kk-KZ"/>
        </w:rPr>
        <w:t>деңгейлерінде айтарл</w:t>
      </w:r>
      <w:r>
        <w:rPr>
          <w:snapToGrid w:val="0"/>
          <w:sz w:val="28"/>
          <w:szCs w:val="28"/>
          <w:lang w:val="kk-KZ"/>
        </w:rPr>
        <w:t>ықтай айырмашылық байқалмайды. Мұнда даярлық</w:t>
      </w:r>
      <w:r w:rsidRPr="0032416B">
        <w:rPr>
          <w:snapToGrid w:val="0"/>
          <w:sz w:val="28"/>
          <w:szCs w:val="28"/>
          <w:lang w:val="kk-KZ"/>
        </w:rPr>
        <w:t>тың қалыптасуының жоғары деңгейі көрініс таппаған. Студенттердің негізгі бөлігі төмен және орта деңгейге, ал олардың болм</w:t>
      </w:r>
      <w:r>
        <w:rPr>
          <w:snapToGrid w:val="0"/>
          <w:sz w:val="28"/>
          <w:szCs w:val="28"/>
          <w:lang w:val="kk-KZ"/>
        </w:rPr>
        <w:t>ашы бөлігі ғана жеткілікті даярлық</w:t>
      </w:r>
      <w:r w:rsidRPr="0032416B">
        <w:rPr>
          <w:snapToGrid w:val="0"/>
          <w:sz w:val="28"/>
          <w:szCs w:val="28"/>
          <w:lang w:val="kk-KZ"/>
        </w:rPr>
        <w:t xml:space="preserve"> деңгейіне ие.</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t>Мектеп оқушыларының психологиялық қауіпсіздігін, олардың психологиялық</w:t>
      </w:r>
      <w:r w:rsidR="001C19C7">
        <w:rPr>
          <w:snapToGrid w:val="0"/>
          <w:sz w:val="28"/>
          <w:szCs w:val="28"/>
          <w:lang w:val="kk-KZ"/>
        </w:rPr>
        <w:t xml:space="preserve"> </w:t>
      </w:r>
      <w:r w:rsidRPr="0032416B">
        <w:rPr>
          <w:snapToGrid w:val="0"/>
          <w:sz w:val="28"/>
          <w:szCs w:val="28"/>
          <w:lang w:val="kk-KZ"/>
        </w:rPr>
        <w:t>саулығының дамуын ата-аналармен бірлескен жұмыс барысында қамтамасыз ететін жағдайларды туындатуға болашақ педагог-психологтар</w:t>
      </w:r>
      <w:r>
        <w:rPr>
          <w:snapToGrid w:val="0"/>
          <w:sz w:val="28"/>
          <w:szCs w:val="28"/>
          <w:lang w:val="kk-KZ"/>
        </w:rPr>
        <w:t>дың</w:t>
      </w:r>
      <w:r w:rsidR="003975A3">
        <w:rPr>
          <w:snapToGrid w:val="0"/>
          <w:sz w:val="28"/>
          <w:szCs w:val="28"/>
          <w:lang w:val="kk-KZ"/>
        </w:rPr>
        <w:t xml:space="preserve"> даярл</w:t>
      </w:r>
      <w:r w:rsidRPr="0032416B">
        <w:rPr>
          <w:snapToGrid w:val="0"/>
          <w:sz w:val="28"/>
          <w:szCs w:val="28"/>
          <w:lang w:val="kk-KZ"/>
        </w:rPr>
        <w:t>ық деңгейі төмендігінің себептерін анық</w:t>
      </w:r>
      <w:r w:rsidR="00816D94">
        <w:rPr>
          <w:snapToGrid w:val="0"/>
          <w:sz w:val="28"/>
          <w:szCs w:val="28"/>
          <w:lang w:val="kk-KZ"/>
        </w:rPr>
        <w:t>тау үшін</w:t>
      </w:r>
      <w:r w:rsidR="001C19C7">
        <w:rPr>
          <w:snapToGrid w:val="0"/>
          <w:sz w:val="28"/>
          <w:szCs w:val="28"/>
          <w:lang w:val="kk-KZ"/>
        </w:rPr>
        <w:t xml:space="preserve"> </w:t>
      </w:r>
      <w:r w:rsidR="00816D94">
        <w:rPr>
          <w:snapToGrid w:val="0"/>
          <w:sz w:val="28"/>
          <w:szCs w:val="28"/>
          <w:lang w:val="kk-KZ"/>
        </w:rPr>
        <w:t>біз зерттелетін даярл</w:t>
      </w:r>
      <w:r w:rsidRPr="0032416B">
        <w:rPr>
          <w:snapToGrid w:val="0"/>
          <w:sz w:val="28"/>
          <w:szCs w:val="28"/>
          <w:lang w:val="kk-KZ"/>
        </w:rPr>
        <w:t>ықтың қалыптасуының белгілеріне талдау жасадық. Анықтаушы эксперимент кезеңінде алынған мәліметтерді өңдеу негізінде жүргізілген белгілерді</w:t>
      </w:r>
      <w:r w:rsidR="001C19C7">
        <w:rPr>
          <w:snapToGrid w:val="0"/>
          <w:sz w:val="28"/>
          <w:szCs w:val="28"/>
          <w:lang w:val="kk-KZ"/>
        </w:rPr>
        <w:t xml:space="preserve"> </w:t>
      </w:r>
      <w:r w:rsidRPr="0032416B">
        <w:rPr>
          <w:snapToGrid w:val="0"/>
          <w:sz w:val="28"/>
          <w:szCs w:val="28"/>
          <w:lang w:val="kk-KZ"/>
        </w:rPr>
        <w:t>талдау мыналарды көрсетті.</w:t>
      </w:r>
    </w:p>
    <w:p w:rsidR="00C251FD" w:rsidRPr="0032416B" w:rsidRDefault="002104F9" w:rsidP="00C20602">
      <w:pPr>
        <w:shd w:val="clear" w:color="auto" w:fill="FFFFFF"/>
        <w:ind w:firstLine="567"/>
        <w:jc w:val="both"/>
        <w:rPr>
          <w:snapToGrid w:val="0"/>
          <w:sz w:val="28"/>
          <w:szCs w:val="28"/>
          <w:lang w:val="kk-KZ"/>
        </w:rPr>
      </w:pPr>
      <w:r>
        <w:rPr>
          <w:snapToGrid w:val="0"/>
          <w:sz w:val="28"/>
          <w:szCs w:val="28"/>
          <w:lang w:val="kk-KZ"/>
        </w:rPr>
        <w:t>Даярл</w:t>
      </w:r>
      <w:r w:rsidR="00C251FD" w:rsidRPr="0032416B">
        <w:rPr>
          <w:snapToGrid w:val="0"/>
          <w:sz w:val="28"/>
          <w:szCs w:val="28"/>
          <w:lang w:val="kk-KZ"/>
        </w:rPr>
        <w:t xml:space="preserve">ықтың мотивациялық компонентінің көрініс табуын анықтай отырып, біз мектеп оқушыларының психологиялық қауіпсіздігін қамтамасыз етудегі денсаулықты сақтаушы құрамдас бөлікті пайдалану үшін болашақ </w:t>
      </w:r>
      <w:r w:rsidR="00DA4F78">
        <w:rPr>
          <w:snapToGrid w:val="0"/>
          <w:sz w:val="28"/>
          <w:szCs w:val="28"/>
          <w:lang w:val="kk-KZ"/>
        </w:rPr>
        <w:t>педагог-психолог</w:t>
      </w:r>
      <w:r w:rsidR="00C251FD" w:rsidRPr="0032416B">
        <w:rPr>
          <w:snapToGrid w:val="0"/>
          <w:sz w:val="28"/>
          <w:szCs w:val="28"/>
          <w:lang w:val="kk-KZ"/>
        </w:rPr>
        <w:t>тар</w:t>
      </w:r>
      <w:r w:rsidR="00C251FD">
        <w:rPr>
          <w:snapToGrid w:val="0"/>
          <w:sz w:val="28"/>
          <w:szCs w:val="28"/>
          <w:lang w:val="kk-KZ"/>
        </w:rPr>
        <w:t>ды</w:t>
      </w:r>
      <w:r w:rsidR="00C251FD" w:rsidRPr="0032416B">
        <w:rPr>
          <w:snapToGrid w:val="0"/>
          <w:sz w:val="28"/>
          <w:szCs w:val="28"/>
          <w:lang w:val="kk-KZ"/>
        </w:rPr>
        <w:t xml:space="preserve"> психологиялық саулықты сақтау және нығайту, оның аспектілері саласындағы білімдерден</w:t>
      </w:r>
      <w:r w:rsidR="00090D5B">
        <w:rPr>
          <w:snapToGrid w:val="0"/>
          <w:sz w:val="28"/>
          <w:szCs w:val="28"/>
          <w:lang w:val="kk-KZ"/>
        </w:rPr>
        <w:t xml:space="preserve"> </w:t>
      </w:r>
      <w:r w:rsidR="00C251FD" w:rsidRPr="0032416B">
        <w:rPr>
          <w:snapToGrid w:val="0"/>
          <w:sz w:val="28"/>
          <w:szCs w:val="28"/>
          <w:lang w:val="kk-KZ"/>
        </w:rPr>
        <w:t>бөлек, көбіне оның міндеттеріне, іс-әрекет нысаны мен мазмұнына деген қарым-қатынасына</w:t>
      </w:r>
      <w:r w:rsidR="001C19C7">
        <w:rPr>
          <w:snapToGrid w:val="0"/>
          <w:sz w:val="28"/>
          <w:szCs w:val="28"/>
          <w:lang w:val="kk-KZ"/>
        </w:rPr>
        <w:t xml:space="preserve"> </w:t>
      </w:r>
      <w:r w:rsidR="00C251FD" w:rsidRPr="0032416B">
        <w:rPr>
          <w:snapToGrid w:val="0"/>
          <w:sz w:val="28"/>
          <w:szCs w:val="28"/>
          <w:lang w:val="kk-KZ"/>
        </w:rPr>
        <w:t>байланысты</w:t>
      </w:r>
      <w:r w:rsidR="001C19C7">
        <w:rPr>
          <w:snapToGrid w:val="0"/>
          <w:sz w:val="28"/>
          <w:szCs w:val="28"/>
          <w:lang w:val="kk-KZ"/>
        </w:rPr>
        <w:t xml:space="preserve"> </w:t>
      </w:r>
      <w:r w:rsidR="00C251FD" w:rsidRPr="0032416B">
        <w:rPr>
          <w:snapToGrid w:val="0"/>
          <w:sz w:val="28"/>
          <w:szCs w:val="28"/>
          <w:lang w:val="kk-KZ"/>
        </w:rPr>
        <w:t>анық байқалатын белсенді</w:t>
      </w:r>
      <w:r w:rsidR="001C19C7">
        <w:rPr>
          <w:snapToGrid w:val="0"/>
          <w:sz w:val="28"/>
          <w:szCs w:val="28"/>
          <w:lang w:val="kk-KZ"/>
        </w:rPr>
        <w:t xml:space="preserve"> </w:t>
      </w:r>
      <w:r w:rsidR="00C251FD" w:rsidRPr="0032416B">
        <w:rPr>
          <w:snapToGrid w:val="0"/>
          <w:sz w:val="28"/>
          <w:szCs w:val="28"/>
          <w:lang w:val="kk-KZ"/>
        </w:rPr>
        <w:t>өмірлік ұстанымға ие болуы керек деген тұжырымға негізделдік.</w:t>
      </w:r>
      <w:r w:rsidR="001C19C7">
        <w:rPr>
          <w:snapToGrid w:val="0"/>
          <w:sz w:val="28"/>
          <w:szCs w:val="28"/>
          <w:lang w:val="kk-KZ"/>
        </w:rPr>
        <w:t xml:space="preserve"> </w:t>
      </w:r>
      <w:r w:rsidR="00C251FD">
        <w:rPr>
          <w:snapToGrid w:val="0"/>
          <w:sz w:val="28"/>
          <w:szCs w:val="28"/>
          <w:lang w:val="kk-KZ"/>
        </w:rPr>
        <w:t xml:space="preserve">Көптеген </w:t>
      </w:r>
      <w:r w:rsidR="00C251FD" w:rsidRPr="0032416B">
        <w:rPr>
          <w:snapToGrid w:val="0"/>
          <w:sz w:val="28"/>
          <w:szCs w:val="28"/>
          <w:lang w:val="kk-KZ"/>
        </w:rPr>
        <w:t>ғалымдар</w:t>
      </w:r>
      <w:r w:rsidR="00EA22FA">
        <w:rPr>
          <w:snapToGrid w:val="0"/>
          <w:sz w:val="28"/>
          <w:szCs w:val="28"/>
          <w:lang w:val="kk-KZ"/>
        </w:rPr>
        <w:t xml:space="preserve"> іс-әрекетке даярл</w:t>
      </w:r>
      <w:r w:rsidR="00C251FD" w:rsidRPr="0032416B">
        <w:rPr>
          <w:snapToGrid w:val="0"/>
          <w:sz w:val="28"/>
          <w:szCs w:val="28"/>
          <w:lang w:val="kk-KZ"/>
        </w:rPr>
        <w:t>ықтың психологиялық құрылымын сипаттай отырып, қызығушылықты оның жетекші компоненті ретінде ерекшелеп</w:t>
      </w:r>
      <w:r w:rsidR="00C251FD">
        <w:rPr>
          <w:snapToGrid w:val="0"/>
          <w:sz w:val="28"/>
          <w:szCs w:val="28"/>
          <w:lang w:val="kk-KZ"/>
        </w:rPr>
        <w:t xml:space="preserve"> көрсетеді.</w:t>
      </w:r>
      <w:r w:rsidR="001C19C7">
        <w:rPr>
          <w:snapToGrid w:val="0"/>
          <w:sz w:val="28"/>
          <w:szCs w:val="28"/>
          <w:lang w:val="kk-KZ"/>
        </w:rPr>
        <w:t xml:space="preserve"> </w:t>
      </w:r>
      <w:r w:rsidR="00C251FD">
        <w:rPr>
          <w:snapToGrid w:val="0"/>
          <w:sz w:val="28"/>
          <w:szCs w:val="28"/>
          <w:lang w:val="kk-KZ"/>
        </w:rPr>
        <w:t>Осыны ескере отырып студенттердің болашақ мамандықтарына, сондай-ақ зерттеу мәселемізге байланысты қызығушылықтары мен түсініктерін анықтау үшін арнайы құрастырылған сауалнаманы жүргіздік</w:t>
      </w:r>
      <w:r w:rsidR="001F4193">
        <w:rPr>
          <w:snapToGrid w:val="0"/>
          <w:sz w:val="28"/>
          <w:szCs w:val="28"/>
          <w:lang w:val="kk-KZ"/>
        </w:rPr>
        <w:t xml:space="preserve"> </w:t>
      </w:r>
      <w:r w:rsidR="001F4193" w:rsidRPr="001F4193">
        <w:rPr>
          <w:i/>
          <w:snapToGrid w:val="0"/>
          <w:sz w:val="28"/>
          <w:szCs w:val="28"/>
          <w:lang w:val="kk-KZ"/>
        </w:rPr>
        <w:t>(Қосымша – Ә)</w:t>
      </w:r>
      <w:r w:rsidR="00C251FD" w:rsidRPr="001F4193">
        <w:rPr>
          <w:i/>
          <w:snapToGrid w:val="0"/>
          <w:sz w:val="28"/>
          <w:szCs w:val="28"/>
          <w:lang w:val="kk-KZ"/>
        </w:rPr>
        <w:t>.</w:t>
      </w:r>
      <w:r w:rsidR="00C251FD" w:rsidRPr="0032416B">
        <w:rPr>
          <w:snapToGrid w:val="0"/>
          <w:sz w:val="28"/>
          <w:szCs w:val="28"/>
          <w:lang w:val="kk-KZ"/>
        </w:rPr>
        <w:t xml:space="preserve"> Студенттерден алынған сауалнама, жеке әңгімелесу, шағын </w:t>
      </w:r>
      <w:r w:rsidR="00C251FD">
        <w:rPr>
          <w:snapToGrid w:val="0"/>
          <w:sz w:val="28"/>
          <w:szCs w:val="28"/>
          <w:lang w:val="kk-KZ"/>
        </w:rPr>
        <w:t>шығармалар нәтижесі бойынша біз 7-</w:t>
      </w:r>
      <w:r w:rsidR="00C251FD" w:rsidRPr="0032416B">
        <w:rPr>
          <w:snapToGrid w:val="0"/>
          <w:sz w:val="28"/>
          <w:szCs w:val="28"/>
          <w:lang w:val="kk-KZ"/>
        </w:rPr>
        <w:t>кестені толтырдық.</w:t>
      </w:r>
    </w:p>
    <w:p w:rsidR="00C251FD" w:rsidRDefault="00C251FD" w:rsidP="00C20602">
      <w:pPr>
        <w:shd w:val="clear" w:color="auto" w:fill="FFFFFF"/>
        <w:ind w:firstLine="567"/>
        <w:jc w:val="both"/>
        <w:rPr>
          <w:snapToGrid w:val="0"/>
          <w:sz w:val="28"/>
          <w:szCs w:val="28"/>
          <w:lang w:val="kk-KZ"/>
        </w:rPr>
      </w:pPr>
    </w:p>
    <w:p w:rsidR="00DA4F78" w:rsidRDefault="00DA4F78" w:rsidP="00C20602">
      <w:pPr>
        <w:shd w:val="clear" w:color="auto" w:fill="FFFFFF"/>
        <w:ind w:firstLine="567"/>
        <w:jc w:val="both"/>
        <w:rPr>
          <w:snapToGrid w:val="0"/>
          <w:sz w:val="28"/>
          <w:szCs w:val="28"/>
          <w:lang w:val="kk-KZ"/>
        </w:rPr>
      </w:pPr>
    </w:p>
    <w:p w:rsidR="009C2607" w:rsidRDefault="009C2607" w:rsidP="00C20602">
      <w:pPr>
        <w:shd w:val="clear" w:color="auto" w:fill="FFFFFF"/>
        <w:ind w:firstLine="567"/>
        <w:jc w:val="both"/>
        <w:rPr>
          <w:snapToGrid w:val="0"/>
          <w:sz w:val="28"/>
          <w:szCs w:val="28"/>
          <w:lang w:val="kk-KZ"/>
        </w:rPr>
      </w:pPr>
    </w:p>
    <w:p w:rsidR="00C251FD" w:rsidRDefault="00C251FD" w:rsidP="000B621F">
      <w:pPr>
        <w:shd w:val="clear" w:color="auto" w:fill="FFFFFF"/>
        <w:jc w:val="both"/>
        <w:rPr>
          <w:snapToGrid w:val="0"/>
          <w:sz w:val="28"/>
          <w:szCs w:val="28"/>
          <w:lang w:val="kk-KZ"/>
        </w:rPr>
      </w:pPr>
      <w:r w:rsidRPr="0032416B">
        <w:rPr>
          <w:snapToGrid w:val="0"/>
          <w:sz w:val="28"/>
          <w:szCs w:val="28"/>
          <w:lang w:val="kk-KZ"/>
        </w:rPr>
        <w:lastRenderedPageBreak/>
        <w:t>Кесте</w:t>
      </w:r>
      <w:r w:rsidR="001C19C7">
        <w:rPr>
          <w:snapToGrid w:val="0"/>
          <w:sz w:val="28"/>
          <w:szCs w:val="28"/>
          <w:lang w:val="kk-KZ"/>
        </w:rPr>
        <w:t xml:space="preserve"> </w:t>
      </w:r>
      <w:r>
        <w:rPr>
          <w:snapToGrid w:val="0"/>
          <w:sz w:val="28"/>
          <w:szCs w:val="28"/>
          <w:lang w:val="kk-KZ"/>
        </w:rPr>
        <w:t>7</w:t>
      </w:r>
      <w:r w:rsidR="00DA4F78">
        <w:rPr>
          <w:snapToGrid w:val="0"/>
          <w:sz w:val="28"/>
          <w:szCs w:val="28"/>
          <w:lang w:val="kk-KZ"/>
        </w:rPr>
        <w:t xml:space="preserve"> -</w:t>
      </w:r>
      <w:r w:rsidRPr="0032416B">
        <w:rPr>
          <w:snapToGrid w:val="0"/>
          <w:sz w:val="28"/>
          <w:szCs w:val="28"/>
          <w:lang w:val="kk-KZ"/>
        </w:rPr>
        <w:t xml:space="preserve"> Болашақ </w:t>
      </w:r>
      <w:r w:rsidR="00DA4F78">
        <w:rPr>
          <w:snapToGrid w:val="0"/>
          <w:sz w:val="28"/>
          <w:szCs w:val="28"/>
          <w:lang w:val="kk-KZ"/>
        </w:rPr>
        <w:t>педагог-психолог</w:t>
      </w:r>
      <w:r>
        <w:rPr>
          <w:snapToGrid w:val="0"/>
          <w:sz w:val="28"/>
          <w:szCs w:val="28"/>
          <w:lang w:val="kk-KZ"/>
        </w:rPr>
        <w:t>тар</w:t>
      </w:r>
      <w:r w:rsidRPr="0032416B">
        <w:rPr>
          <w:snapToGrid w:val="0"/>
          <w:sz w:val="28"/>
          <w:szCs w:val="28"/>
          <w:lang w:val="kk-KZ"/>
        </w:rPr>
        <w:t xml:space="preserve">дың педагогикалық </w:t>
      </w:r>
      <w:r w:rsidR="00661053">
        <w:rPr>
          <w:snapToGrid w:val="0"/>
          <w:sz w:val="28"/>
          <w:szCs w:val="28"/>
          <w:lang w:val="kk-KZ"/>
        </w:rPr>
        <w:t>іс-әрекет</w:t>
      </w:r>
      <w:r w:rsidRPr="0032416B">
        <w:rPr>
          <w:snapToGrid w:val="0"/>
          <w:sz w:val="28"/>
          <w:szCs w:val="28"/>
          <w:lang w:val="kk-KZ"/>
        </w:rPr>
        <w:t>ке қарым-қатынасының сипаттамасы</w:t>
      </w:r>
      <w:r w:rsidR="001C19C7">
        <w:rPr>
          <w:snapToGrid w:val="0"/>
          <w:sz w:val="28"/>
          <w:szCs w:val="28"/>
          <w:lang w:val="kk-KZ"/>
        </w:rPr>
        <w:t xml:space="preserve"> </w:t>
      </w:r>
    </w:p>
    <w:tbl>
      <w:tblPr>
        <w:tblpPr w:leftFromText="180" w:rightFromText="180" w:vertAnchor="text" w:horzAnchor="margin" w:tblpY="173"/>
        <w:tblW w:w="9782" w:type="dxa"/>
        <w:tblLayout w:type="fixed"/>
        <w:tblCellMar>
          <w:left w:w="40" w:type="dxa"/>
          <w:right w:w="40" w:type="dxa"/>
        </w:tblCellMar>
        <w:tblLook w:val="0000" w:firstRow="0" w:lastRow="0" w:firstColumn="0" w:lastColumn="0" w:noHBand="0" w:noVBand="0"/>
      </w:tblPr>
      <w:tblGrid>
        <w:gridCol w:w="7230"/>
        <w:gridCol w:w="851"/>
        <w:gridCol w:w="850"/>
        <w:gridCol w:w="851"/>
      </w:tblGrid>
      <w:tr w:rsidR="00C251FD" w:rsidRPr="0032416B" w:rsidTr="00263589">
        <w:trPr>
          <w:cantSplit/>
          <w:trHeight w:val="440"/>
        </w:trPr>
        <w:tc>
          <w:tcPr>
            <w:tcW w:w="7230" w:type="dxa"/>
            <w:vMerge w:val="restart"/>
            <w:tcBorders>
              <w:top w:val="single" w:sz="6" w:space="0" w:color="auto"/>
              <w:left w:val="single" w:sz="6" w:space="0" w:color="auto"/>
              <w:bottom w:val="nil"/>
              <w:right w:val="single" w:sz="6" w:space="0" w:color="auto"/>
            </w:tcBorders>
          </w:tcPr>
          <w:p w:rsidR="00C251FD" w:rsidRPr="0032416B" w:rsidRDefault="00C251FD" w:rsidP="000B621F">
            <w:pPr>
              <w:shd w:val="clear" w:color="auto" w:fill="FFFFFF"/>
              <w:jc w:val="center"/>
              <w:rPr>
                <w:snapToGrid w:val="0"/>
                <w:sz w:val="28"/>
                <w:szCs w:val="28"/>
              </w:rPr>
            </w:pPr>
            <w:r w:rsidRPr="0032416B">
              <w:rPr>
                <w:snapToGrid w:val="0"/>
                <w:sz w:val="28"/>
                <w:szCs w:val="28"/>
                <w:lang w:val="kk-KZ"/>
              </w:rPr>
              <w:t>Ұсынылған сұрақтар</w:t>
            </w:r>
          </w:p>
          <w:p w:rsidR="00C251FD" w:rsidRPr="0032416B" w:rsidRDefault="00C251FD" w:rsidP="000B621F">
            <w:pPr>
              <w:shd w:val="clear" w:color="auto" w:fill="FFFFFF"/>
              <w:jc w:val="both"/>
              <w:rPr>
                <w:snapToGrid w:val="0"/>
                <w:sz w:val="28"/>
                <w:szCs w:val="28"/>
              </w:rPr>
            </w:pPr>
          </w:p>
        </w:tc>
        <w:tc>
          <w:tcPr>
            <w:tcW w:w="2552" w:type="dxa"/>
            <w:gridSpan w:val="3"/>
            <w:tcBorders>
              <w:top w:val="single" w:sz="6" w:space="0" w:color="auto"/>
              <w:left w:val="single" w:sz="6" w:space="0" w:color="auto"/>
              <w:bottom w:val="single" w:sz="4" w:space="0" w:color="auto"/>
              <w:right w:val="single" w:sz="6" w:space="0" w:color="auto"/>
            </w:tcBorders>
          </w:tcPr>
          <w:p w:rsidR="00C251FD" w:rsidRPr="0032416B" w:rsidRDefault="00DA4F78" w:rsidP="000B621F">
            <w:pPr>
              <w:shd w:val="clear" w:color="auto" w:fill="FFFFFF"/>
              <w:jc w:val="center"/>
              <w:rPr>
                <w:snapToGrid w:val="0"/>
                <w:sz w:val="28"/>
                <w:szCs w:val="28"/>
              </w:rPr>
            </w:pPr>
            <w:r>
              <w:rPr>
                <w:snapToGrid w:val="0"/>
                <w:sz w:val="28"/>
                <w:szCs w:val="28"/>
                <w:lang w:val="kk-KZ"/>
              </w:rPr>
              <w:t>Ж</w:t>
            </w:r>
            <w:r w:rsidR="00C251FD" w:rsidRPr="0032416B">
              <w:rPr>
                <w:snapToGrid w:val="0"/>
                <w:sz w:val="28"/>
                <w:szCs w:val="28"/>
                <w:lang w:val="kk-KZ"/>
              </w:rPr>
              <w:t xml:space="preserve">ауаптардың нұсқалары </w:t>
            </w:r>
            <w:r w:rsidR="00C251FD" w:rsidRPr="0032416B">
              <w:rPr>
                <w:snapToGrid w:val="0"/>
                <w:sz w:val="28"/>
                <w:szCs w:val="28"/>
              </w:rPr>
              <w:t>(%)</w:t>
            </w:r>
          </w:p>
        </w:tc>
      </w:tr>
      <w:tr w:rsidR="00C251FD" w:rsidRPr="0032416B" w:rsidTr="009C2607">
        <w:trPr>
          <w:cantSplit/>
          <w:trHeight w:val="169"/>
        </w:trPr>
        <w:tc>
          <w:tcPr>
            <w:tcW w:w="7230" w:type="dxa"/>
            <w:vMerge/>
            <w:tcBorders>
              <w:top w:val="nil"/>
              <w:left w:val="single" w:sz="6" w:space="0" w:color="auto"/>
              <w:bottom w:val="single" w:sz="6" w:space="0" w:color="auto"/>
              <w:right w:val="single" w:sz="6" w:space="0" w:color="auto"/>
            </w:tcBorders>
          </w:tcPr>
          <w:p w:rsidR="00C251FD" w:rsidRPr="0032416B" w:rsidRDefault="00C251FD" w:rsidP="000B621F">
            <w:pPr>
              <w:shd w:val="clear" w:color="auto" w:fill="FFFFFF"/>
              <w:jc w:val="both"/>
              <w:rPr>
                <w:snapToGrid w:val="0"/>
                <w:sz w:val="28"/>
                <w:szCs w:val="28"/>
              </w:rPr>
            </w:pPr>
          </w:p>
        </w:tc>
        <w:tc>
          <w:tcPr>
            <w:tcW w:w="851" w:type="dxa"/>
            <w:tcBorders>
              <w:top w:val="single" w:sz="4" w:space="0" w:color="auto"/>
              <w:left w:val="single" w:sz="6" w:space="0" w:color="auto"/>
              <w:bottom w:val="single" w:sz="6" w:space="0" w:color="auto"/>
              <w:right w:val="single" w:sz="4" w:space="0" w:color="auto"/>
            </w:tcBorders>
            <w:vAlign w:val="center"/>
          </w:tcPr>
          <w:p w:rsidR="00C251FD" w:rsidRPr="0032416B" w:rsidRDefault="00C251FD" w:rsidP="009C2607">
            <w:pPr>
              <w:shd w:val="clear" w:color="auto" w:fill="FFFFFF"/>
              <w:jc w:val="center"/>
              <w:rPr>
                <w:snapToGrid w:val="0"/>
                <w:sz w:val="28"/>
                <w:szCs w:val="28"/>
                <w:lang w:val="kk-KZ"/>
              </w:rPr>
            </w:pPr>
            <w:r w:rsidRPr="0032416B">
              <w:rPr>
                <w:snapToGrid w:val="0"/>
                <w:sz w:val="28"/>
                <w:szCs w:val="28"/>
                <w:lang w:val="kk-KZ"/>
              </w:rPr>
              <w:t>ия</w:t>
            </w:r>
          </w:p>
        </w:tc>
        <w:tc>
          <w:tcPr>
            <w:tcW w:w="850" w:type="dxa"/>
            <w:tcBorders>
              <w:top w:val="single" w:sz="4" w:space="0" w:color="auto"/>
              <w:left w:val="single" w:sz="4" w:space="0" w:color="auto"/>
              <w:bottom w:val="single" w:sz="6" w:space="0" w:color="auto"/>
              <w:right w:val="single" w:sz="4" w:space="0" w:color="auto"/>
            </w:tcBorders>
            <w:vAlign w:val="center"/>
          </w:tcPr>
          <w:p w:rsidR="00C251FD" w:rsidRPr="0032416B" w:rsidRDefault="00C251FD" w:rsidP="009C2607">
            <w:pPr>
              <w:shd w:val="clear" w:color="auto" w:fill="FFFFFF"/>
              <w:jc w:val="center"/>
              <w:rPr>
                <w:snapToGrid w:val="0"/>
                <w:sz w:val="28"/>
                <w:szCs w:val="28"/>
              </w:rPr>
            </w:pPr>
            <w:r w:rsidRPr="0032416B">
              <w:rPr>
                <w:snapToGrid w:val="0"/>
                <w:sz w:val="28"/>
                <w:szCs w:val="28"/>
                <w:lang w:val="kk-KZ"/>
              </w:rPr>
              <w:t>жоқ</w:t>
            </w:r>
          </w:p>
        </w:tc>
        <w:tc>
          <w:tcPr>
            <w:tcW w:w="851" w:type="dxa"/>
            <w:tcBorders>
              <w:top w:val="single" w:sz="4" w:space="0" w:color="auto"/>
              <w:left w:val="single" w:sz="4" w:space="0" w:color="auto"/>
              <w:bottom w:val="single" w:sz="6" w:space="0" w:color="auto"/>
              <w:right w:val="single" w:sz="6" w:space="0" w:color="auto"/>
            </w:tcBorders>
            <w:vAlign w:val="center"/>
          </w:tcPr>
          <w:p w:rsidR="00C251FD" w:rsidRPr="0032416B" w:rsidRDefault="00C251FD" w:rsidP="009C2607">
            <w:pPr>
              <w:shd w:val="clear" w:color="auto" w:fill="FFFFFF"/>
              <w:jc w:val="center"/>
              <w:rPr>
                <w:snapToGrid w:val="0"/>
                <w:sz w:val="28"/>
                <w:szCs w:val="28"/>
                <w:lang w:val="kk-KZ"/>
              </w:rPr>
            </w:pPr>
            <w:r>
              <w:rPr>
                <w:snapToGrid w:val="0"/>
                <w:sz w:val="28"/>
                <w:szCs w:val="28"/>
                <w:lang w:val="kk-KZ"/>
              </w:rPr>
              <w:t>білмей</w:t>
            </w:r>
            <w:r w:rsidRPr="0032416B">
              <w:rPr>
                <w:snapToGrid w:val="0"/>
                <w:sz w:val="28"/>
                <w:szCs w:val="28"/>
                <w:lang w:val="kk-KZ"/>
              </w:rPr>
              <w:t>мін</w:t>
            </w:r>
          </w:p>
        </w:tc>
      </w:tr>
      <w:tr w:rsidR="00C251FD" w:rsidRPr="0032416B" w:rsidTr="009C2607">
        <w:trPr>
          <w:trHeight w:val="231"/>
        </w:trPr>
        <w:tc>
          <w:tcPr>
            <w:tcW w:w="7230" w:type="dxa"/>
            <w:tcBorders>
              <w:top w:val="single" w:sz="6" w:space="0" w:color="auto"/>
              <w:left w:val="single" w:sz="6" w:space="0" w:color="auto"/>
              <w:bottom w:val="single" w:sz="6" w:space="0" w:color="auto"/>
              <w:right w:val="single" w:sz="6" w:space="0" w:color="auto"/>
            </w:tcBorders>
          </w:tcPr>
          <w:p w:rsidR="00C251FD" w:rsidRPr="0032416B" w:rsidRDefault="00A67CA1" w:rsidP="009C2607">
            <w:pPr>
              <w:shd w:val="clear" w:color="auto" w:fill="FFFFFF"/>
              <w:jc w:val="both"/>
              <w:rPr>
                <w:snapToGrid w:val="0"/>
                <w:sz w:val="28"/>
                <w:szCs w:val="28"/>
                <w:lang w:val="kk-KZ"/>
              </w:rPr>
            </w:pPr>
            <w:r>
              <w:rPr>
                <w:snapToGrid w:val="0"/>
                <w:sz w:val="28"/>
                <w:szCs w:val="28"/>
                <w:lang w:val="kk-KZ"/>
              </w:rPr>
              <w:t xml:space="preserve">1 </w:t>
            </w:r>
            <w:r w:rsidR="00C251FD" w:rsidRPr="0032416B">
              <w:rPr>
                <w:snapToGrid w:val="0"/>
                <w:sz w:val="28"/>
                <w:szCs w:val="28"/>
              </w:rPr>
              <w:t xml:space="preserve">Сізге </w:t>
            </w:r>
            <w:r w:rsidR="00C251FD">
              <w:rPr>
                <w:snapToGrid w:val="0"/>
                <w:sz w:val="28"/>
                <w:szCs w:val="28"/>
              </w:rPr>
              <w:t>пе</w:t>
            </w:r>
            <w:r w:rsidR="00C251FD">
              <w:rPr>
                <w:snapToGrid w:val="0"/>
                <w:sz w:val="28"/>
                <w:szCs w:val="28"/>
                <w:lang w:val="kk-KZ"/>
              </w:rPr>
              <w:t>дагог-психолог</w:t>
            </w:r>
            <w:r w:rsidR="00C251FD" w:rsidRPr="0032416B">
              <w:rPr>
                <w:snapToGrid w:val="0"/>
                <w:sz w:val="28"/>
                <w:szCs w:val="28"/>
              </w:rPr>
              <w:t xml:space="preserve"> мамандығы ұнайды ма?</w:t>
            </w:r>
          </w:p>
        </w:tc>
        <w:tc>
          <w:tcPr>
            <w:tcW w:w="851" w:type="dxa"/>
            <w:tcBorders>
              <w:top w:val="single" w:sz="6" w:space="0" w:color="auto"/>
              <w:left w:val="single" w:sz="6" w:space="0" w:color="auto"/>
              <w:bottom w:val="single" w:sz="6" w:space="0" w:color="auto"/>
              <w:right w:val="single" w:sz="4" w:space="0" w:color="auto"/>
            </w:tcBorders>
            <w:vAlign w:val="center"/>
          </w:tcPr>
          <w:p w:rsidR="00C251FD" w:rsidRPr="0032416B" w:rsidRDefault="00C251FD" w:rsidP="009C2607">
            <w:pPr>
              <w:shd w:val="clear" w:color="auto" w:fill="FFFFFF"/>
              <w:jc w:val="center"/>
              <w:rPr>
                <w:snapToGrid w:val="0"/>
                <w:sz w:val="28"/>
                <w:szCs w:val="28"/>
                <w:lang w:val="kk-KZ"/>
              </w:rPr>
            </w:pPr>
            <w:r>
              <w:rPr>
                <w:snapToGrid w:val="0"/>
                <w:sz w:val="28"/>
                <w:szCs w:val="28"/>
                <w:lang w:val="kk-KZ"/>
              </w:rPr>
              <w:t>68,80</w:t>
            </w:r>
          </w:p>
        </w:tc>
        <w:tc>
          <w:tcPr>
            <w:tcW w:w="850" w:type="dxa"/>
            <w:tcBorders>
              <w:top w:val="single" w:sz="6" w:space="0" w:color="auto"/>
              <w:left w:val="single" w:sz="4" w:space="0" w:color="auto"/>
              <w:bottom w:val="single" w:sz="6" w:space="0" w:color="auto"/>
              <w:right w:val="single" w:sz="4" w:space="0" w:color="auto"/>
            </w:tcBorders>
            <w:vAlign w:val="center"/>
          </w:tcPr>
          <w:p w:rsidR="00C251FD" w:rsidRPr="0032416B" w:rsidRDefault="00C251FD" w:rsidP="009C2607">
            <w:pPr>
              <w:shd w:val="clear" w:color="auto" w:fill="FFFFFF"/>
              <w:jc w:val="center"/>
              <w:rPr>
                <w:snapToGrid w:val="0"/>
                <w:sz w:val="28"/>
                <w:szCs w:val="28"/>
                <w:lang w:val="kk-KZ"/>
              </w:rPr>
            </w:pPr>
            <w:r>
              <w:rPr>
                <w:snapToGrid w:val="0"/>
                <w:sz w:val="28"/>
                <w:szCs w:val="28"/>
                <w:lang w:val="kk-KZ"/>
              </w:rPr>
              <w:t>11,20</w:t>
            </w:r>
          </w:p>
        </w:tc>
        <w:tc>
          <w:tcPr>
            <w:tcW w:w="851" w:type="dxa"/>
            <w:tcBorders>
              <w:top w:val="single" w:sz="6" w:space="0" w:color="auto"/>
              <w:left w:val="single" w:sz="4" w:space="0" w:color="auto"/>
              <w:bottom w:val="single" w:sz="6" w:space="0" w:color="auto"/>
              <w:right w:val="single" w:sz="6" w:space="0" w:color="auto"/>
            </w:tcBorders>
            <w:vAlign w:val="center"/>
          </w:tcPr>
          <w:p w:rsidR="00C251FD" w:rsidRPr="0032416B" w:rsidRDefault="00C251FD" w:rsidP="009C2607">
            <w:pPr>
              <w:shd w:val="clear" w:color="auto" w:fill="FFFFFF"/>
              <w:jc w:val="center"/>
              <w:rPr>
                <w:snapToGrid w:val="0"/>
                <w:sz w:val="28"/>
                <w:szCs w:val="28"/>
                <w:lang w:val="kk-KZ"/>
              </w:rPr>
            </w:pPr>
            <w:r>
              <w:rPr>
                <w:snapToGrid w:val="0"/>
                <w:sz w:val="28"/>
                <w:szCs w:val="28"/>
                <w:lang w:val="kk-KZ"/>
              </w:rPr>
              <w:t>20,0</w:t>
            </w:r>
          </w:p>
        </w:tc>
      </w:tr>
      <w:tr w:rsidR="00C251FD" w:rsidRPr="0032416B" w:rsidTr="009C2607">
        <w:trPr>
          <w:trHeight w:val="340"/>
        </w:trPr>
        <w:tc>
          <w:tcPr>
            <w:tcW w:w="7230" w:type="dxa"/>
            <w:tcBorders>
              <w:top w:val="single" w:sz="6" w:space="0" w:color="auto"/>
              <w:left w:val="single" w:sz="6" w:space="0" w:color="auto"/>
              <w:bottom w:val="single" w:sz="4" w:space="0" w:color="auto"/>
              <w:right w:val="single" w:sz="6" w:space="0" w:color="auto"/>
            </w:tcBorders>
          </w:tcPr>
          <w:p w:rsidR="00C251FD" w:rsidRPr="001E5F55" w:rsidRDefault="00A67CA1" w:rsidP="009C2607">
            <w:pPr>
              <w:pStyle w:val="af8"/>
              <w:shd w:val="clear" w:color="auto" w:fill="FFFFFF"/>
              <w:ind w:left="0"/>
              <w:jc w:val="both"/>
              <w:rPr>
                <w:snapToGrid w:val="0"/>
                <w:color w:val="000000"/>
                <w:sz w:val="28"/>
                <w:szCs w:val="28"/>
                <w:lang w:val="kk-KZ"/>
              </w:rPr>
            </w:pPr>
            <w:r>
              <w:rPr>
                <w:snapToGrid w:val="0"/>
                <w:sz w:val="28"/>
                <w:szCs w:val="28"/>
                <w:lang w:val="kk-KZ"/>
              </w:rPr>
              <w:t xml:space="preserve">2 </w:t>
            </w:r>
            <w:r w:rsidR="00C251FD" w:rsidRPr="00D74F63">
              <w:rPr>
                <w:snapToGrid w:val="0"/>
                <w:sz w:val="28"/>
                <w:szCs w:val="28"/>
                <w:lang w:val="kk-KZ"/>
              </w:rPr>
              <w:t>Сі</w:t>
            </w:r>
            <w:r w:rsidR="00C251FD">
              <w:rPr>
                <w:snapToGrid w:val="0"/>
                <w:sz w:val="28"/>
                <w:szCs w:val="28"/>
                <w:lang w:val="kk-KZ"/>
              </w:rPr>
              <w:t>зге</w:t>
            </w:r>
            <w:r w:rsidR="001C19C7">
              <w:rPr>
                <w:snapToGrid w:val="0"/>
                <w:sz w:val="28"/>
                <w:szCs w:val="28"/>
                <w:lang w:val="kk-KZ"/>
              </w:rPr>
              <w:t xml:space="preserve"> </w:t>
            </w:r>
            <w:r w:rsidR="00C251FD">
              <w:rPr>
                <w:snapToGrid w:val="0"/>
                <w:color w:val="000000"/>
                <w:sz w:val="28"/>
                <w:szCs w:val="28"/>
                <w:lang w:val="kk-KZ"/>
              </w:rPr>
              <w:t>педагог-психолог іс-әрекеті нел</w:t>
            </w:r>
            <w:r w:rsidR="00C251FD" w:rsidRPr="00D74F63">
              <w:rPr>
                <w:snapToGrid w:val="0"/>
                <w:color w:val="000000"/>
                <w:sz w:val="28"/>
                <w:szCs w:val="28"/>
                <w:lang w:val="kk-KZ"/>
              </w:rPr>
              <w:t>іктен тартымды?</w:t>
            </w:r>
          </w:p>
        </w:tc>
        <w:tc>
          <w:tcPr>
            <w:tcW w:w="851" w:type="dxa"/>
            <w:tcBorders>
              <w:top w:val="single" w:sz="6" w:space="0" w:color="auto"/>
              <w:left w:val="single" w:sz="6" w:space="0" w:color="auto"/>
              <w:bottom w:val="single" w:sz="4" w:space="0" w:color="auto"/>
              <w:right w:val="single" w:sz="4" w:space="0" w:color="auto"/>
            </w:tcBorders>
            <w:vAlign w:val="center"/>
          </w:tcPr>
          <w:p w:rsidR="00C251FD" w:rsidRPr="0032416B" w:rsidRDefault="00C251FD" w:rsidP="009C2607">
            <w:pPr>
              <w:shd w:val="clear" w:color="auto" w:fill="FFFFFF"/>
              <w:jc w:val="center"/>
              <w:rPr>
                <w:snapToGrid w:val="0"/>
                <w:sz w:val="28"/>
                <w:szCs w:val="28"/>
              </w:rPr>
            </w:pPr>
          </w:p>
        </w:tc>
        <w:tc>
          <w:tcPr>
            <w:tcW w:w="850" w:type="dxa"/>
            <w:tcBorders>
              <w:top w:val="single" w:sz="6" w:space="0" w:color="auto"/>
              <w:left w:val="single" w:sz="4" w:space="0" w:color="auto"/>
              <w:bottom w:val="single" w:sz="4" w:space="0" w:color="auto"/>
              <w:right w:val="single" w:sz="4" w:space="0" w:color="auto"/>
            </w:tcBorders>
            <w:vAlign w:val="center"/>
          </w:tcPr>
          <w:p w:rsidR="00C251FD" w:rsidRPr="0032416B" w:rsidRDefault="00C251FD" w:rsidP="009C2607">
            <w:pPr>
              <w:shd w:val="clear" w:color="auto" w:fill="FFFFFF"/>
              <w:jc w:val="center"/>
              <w:rPr>
                <w:snapToGrid w:val="0"/>
                <w:sz w:val="28"/>
                <w:szCs w:val="28"/>
              </w:rPr>
            </w:pPr>
          </w:p>
        </w:tc>
        <w:tc>
          <w:tcPr>
            <w:tcW w:w="851" w:type="dxa"/>
            <w:tcBorders>
              <w:top w:val="single" w:sz="6" w:space="0" w:color="auto"/>
              <w:left w:val="single" w:sz="4" w:space="0" w:color="auto"/>
              <w:bottom w:val="single" w:sz="4" w:space="0" w:color="auto"/>
              <w:right w:val="single" w:sz="6" w:space="0" w:color="auto"/>
            </w:tcBorders>
            <w:vAlign w:val="center"/>
          </w:tcPr>
          <w:p w:rsidR="00C251FD" w:rsidRPr="0032416B" w:rsidRDefault="00C251FD" w:rsidP="009C2607">
            <w:pPr>
              <w:shd w:val="clear" w:color="auto" w:fill="FFFFFF"/>
              <w:jc w:val="center"/>
              <w:rPr>
                <w:snapToGrid w:val="0"/>
                <w:sz w:val="28"/>
                <w:szCs w:val="28"/>
              </w:rPr>
            </w:pPr>
          </w:p>
        </w:tc>
      </w:tr>
      <w:tr w:rsidR="00C251FD" w:rsidRPr="0032416B" w:rsidTr="009C2607">
        <w:trPr>
          <w:trHeight w:val="280"/>
        </w:trPr>
        <w:tc>
          <w:tcPr>
            <w:tcW w:w="7230" w:type="dxa"/>
            <w:tcBorders>
              <w:top w:val="single" w:sz="4" w:space="0" w:color="auto"/>
              <w:left w:val="single" w:sz="6" w:space="0" w:color="auto"/>
              <w:bottom w:val="single" w:sz="4" w:space="0" w:color="auto"/>
              <w:right w:val="single" w:sz="6" w:space="0" w:color="auto"/>
            </w:tcBorders>
          </w:tcPr>
          <w:p w:rsidR="00C251FD" w:rsidRPr="001E5F55" w:rsidRDefault="00C251FD" w:rsidP="000B621F">
            <w:pPr>
              <w:shd w:val="clear" w:color="auto" w:fill="FFFFFF"/>
              <w:jc w:val="both"/>
              <w:rPr>
                <w:snapToGrid w:val="0"/>
                <w:sz w:val="28"/>
                <w:szCs w:val="28"/>
                <w:lang w:val="kk-KZ"/>
              </w:rPr>
            </w:pPr>
            <w:r w:rsidRPr="0032416B">
              <w:rPr>
                <w:snapToGrid w:val="0"/>
                <w:sz w:val="28"/>
                <w:szCs w:val="28"/>
              </w:rPr>
              <w:t xml:space="preserve">- </w:t>
            </w:r>
            <w:r>
              <w:rPr>
                <w:snapToGrid w:val="0"/>
                <w:sz w:val="28"/>
                <w:szCs w:val="28"/>
                <w:lang w:val="kk-KZ"/>
              </w:rPr>
              <w:t>адам жанының емшісі болғандықтан</w:t>
            </w:r>
          </w:p>
        </w:tc>
        <w:tc>
          <w:tcPr>
            <w:tcW w:w="851" w:type="dxa"/>
            <w:tcBorders>
              <w:top w:val="single" w:sz="4" w:space="0" w:color="auto"/>
              <w:left w:val="single" w:sz="6" w:space="0" w:color="auto"/>
              <w:bottom w:val="single" w:sz="4" w:space="0" w:color="auto"/>
              <w:right w:val="single" w:sz="4" w:space="0" w:color="auto"/>
            </w:tcBorders>
            <w:vAlign w:val="center"/>
          </w:tcPr>
          <w:p w:rsidR="00C251FD" w:rsidRPr="0032416B" w:rsidRDefault="00C251FD" w:rsidP="009C2607">
            <w:pPr>
              <w:shd w:val="clear" w:color="auto" w:fill="FFFFFF"/>
              <w:jc w:val="center"/>
              <w:rPr>
                <w:snapToGrid w:val="0"/>
                <w:sz w:val="28"/>
                <w:szCs w:val="28"/>
                <w:lang w:val="kk-KZ"/>
              </w:rPr>
            </w:pPr>
            <w:r>
              <w:rPr>
                <w:snapToGrid w:val="0"/>
                <w:sz w:val="28"/>
                <w:szCs w:val="28"/>
                <w:lang w:val="kk-KZ"/>
              </w:rPr>
              <w:t>31,25</w:t>
            </w:r>
          </w:p>
        </w:tc>
        <w:tc>
          <w:tcPr>
            <w:tcW w:w="850" w:type="dxa"/>
            <w:tcBorders>
              <w:top w:val="single" w:sz="4" w:space="0" w:color="auto"/>
              <w:left w:val="single" w:sz="4" w:space="0" w:color="auto"/>
              <w:bottom w:val="single" w:sz="4" w:space="0" w:color="auto"/>
              <w:right w:val="single" w:sz="4" w:space="0" w:color="auto"/>
            </w:tcBorders>
            <w:vAlign w:val="center"/>
          </w:tcPr>
          <w:p w:rsidR="00C251FD" w:rsidRPr="0032416B" w:rsidRDefault="00C251FD" w:rsidP="009C2607">
            <w:pPr>
              <w:shd w:val="clear" w:color="auto" w:fill="FFFFFF"/>
              <w:jc w:val="center"/>
              <w:rPr>
                <w:snapToGrid w:val="0"/>
                <w:sz w:val="28"/>
                <w:szCs w:val="28"/>
              </w:rPr>
            </w:pPr>
          </w:p>
        </w:tc>
        <w:tc>
          <w:tcPr>
            <w:tcW w:w="851" w:type="dxa"/>
            <w:tcBorders>
              <w:top w:val="single" w:sz="4" w:space="0" w:color="auto"/>
              <w:left w:val="single" w:sz="4" w:space="0" w:color="auto"/>
              <w:bottom w:val="single" w:sz="4" w:space="0" w:color="auto"/>
              <w:right w:val="single" w:sz="6" w:space="0" w:color="auto"/>
            </w:tcBorders>
            <w:vAlign w:val="center"/>
          </w:tcPr>
          <w:p w:rsidR="00C251FD" w:rsidRPr="0032416B" w:rsidRDefault="00C251FD" w:rsidP="009C2607">
            <w:pPr>
              <w:shd w:val="clear" w:color="auto" w:fill="FFFFFF"/>
              <w:jc w:val="center"/>
              <w:rPr>
                <w:snapToGrid w:val="0"/>
                <w:sz w:val="28"/>
                <w:szCs w:val="28"/>
              </w:rPr>
            </w:pPr>
          </w:p>
        </w:tc>
      </w:tr>
      <w:tr w:rsidR="00C251FD" w:rsidRPr="0032416B" w:rsidTr="009C2607">
        <w:trPr>
          <w:trHeight w:val="193"/>
        </w:trPr>
        <w:tc>
          <w:tcPr>
            <w:tcW w:w="7230" w:type="dxa"/>
            <w:tcBorders>
              <w:top w:val="single" w:sz="4" w:space="0" w:color="auto"/>
              <w:left w:val="single" w:sz="6" w:space="0" w:color="auto"/>
              <w:bottom w:val="single" w:sz="4" w:space="0" w:color="auto"/>
              <w:right w:val="single" w:sz="6" w:space="0" w:color="auto"/>
            </w:tcBorders>
          </w:tcPr>
          <w:p w:rsidR="00C251FD" w:rsidRPr="001908DD" w:rsidRDefault="00C251FD" w:rsidP="000B621F">
            <w:pPr>
              <w:shd w:val="clear" w:color="auto" w:fill="FFFFFF"/>
              <w:jc w:val="both"/>
              <w:rPr>
                <w:snapToGrid w:val="0"/>
                <w:sz w:val="28"/>
                <w:szCs w:val="28"/>
                <w:lang w:val="kk-KZ"/>
              </w:rPr>
            </w:pPr>
            <w:r w:rsidRPr="0032416B">
              <w:rPr>
                <w:snapToGrid w:val="0"/>
                <w:sz w:val="28"/>
                <w:szCs w:val="28"/>
                <w:lang w:val="kk-KZ"/>
              </w:rPr>
              <w:t xml:space="preserve"> </w:t>
            </w:r>
            <w:r w:rsidRPr="0032416B">
              <w:rPr>
                <w:snapToGrid w:val="0"/>
                <w:sz w:val="28"/>
                <w:szCs w:val="28"/>
              </w:rPr>
              <w:t xml:space="preserve">- балалармен жұмыс </w:t>
            </w:r>
            <w:r w:rsidRPr="0032416B">
              <w:rPr>
                <w:snapToGrid w:val="0"/>
                <w:sz w:val="28"/>
                <w:szCs w:val="28"/>
                <w:lang w:val="kk-KZ"/>
              </w:rPr>
              <w:t xml:space="preserve">істеу </w:t>
            </w:r>
            <w:r w:rsidRPr="0032416B">
              <w:rPr>
                <w:snapToGrid w:val="0"/>
                <w:sz w:val="28"/>
                <w:szCs w:val="28"/>
              </w:rPr>
              <w:t>ұнайды</w:t>
            </w:r>
          </w:p>
        </w:tc>
        <w:tc>
          <w:tcPr>
            <w:tcW w:w="851" w:type="dxa"/>
            <w:tcBorders>
              <w:top w:val="single" w:sz="4" w:space="0" w:color="auto"/>
              <w:left w:val="single" w:sz="6" w:space="0" w:color="auto"/>
              <w:bottom w:val="single" w:sz="4" w:space="0" w:color="auto"/>
              <w:right w:val="single" w:sz="4" w:space="0" w:color="auto"/>
            </w:tcBorders>
            <w:vAlign w:val="center"/>
          </w:tcPr>
          <w:p w:rsidR="00C251FD" w:rsidRPr="0032416B" w:rsidRDefault="00C251FD" w:rsidP="009C2607">
            <w:pPr>
              <w:shd w:val="clear" w:color="auto" w:fill="FFFFFF"/>
              <w:jc w:val="center"/>
              <w:rPr>
                <w:snapToGrid w:val="0"/>
                <w:sz w:val="28"/>
                <w:szCs w:val="28"/>
                <w:lang w:val="kk-KZ"/>
              </w:rPr>
            </w:pPr>
            <w:r>
              <w:rPr>
                <w:snapToGrid w:val="0"/>
                <w:sz w:val="28"/>
                <w:szCs w:val="28"/>
                <w:lang w:val="kk-KZ"/>
              </w:rPr>
              <w:t>37,50</w:t>
            </w:r>
          </w:p>
        </w:tc>
        <w:tc>
          <w:tcPr>
            <w:tcW w:w="850" w:type="dxa"/>
            <w:tcBorders>
              <w:top w:val="single" w:sz="4" w:space="0" w:color="auto"/>
              <w:left w:val="single" w:sz="4" w:space="0" w:color="auto"/>
              <w:bottom w:val="single" w:sz="4" w:space="0" w:color="auto"/>
              <w:right w:val="single" w:sz="4" w:space="0" w:color="auto"/>
            </w:tcBorders>
            <w:vAlign w:val="center"/>
          </w:tcPr>
          <w:p w:rsidR="00C251FD" w:rsidRPr="0032416B" w:rsidRDefault="00C251FD" w:rsidP="009C2607">
            <w:pPr>
              <w:shd w:val="clear" w:color="auto" w:fill="FFFFFF"/>
              <w:jc w:val="center"/>
              <w:rPr>
                <w:snapToGrid w:val="0"/>
                <w:sz w:val="28"/>
                <w:szCs w:val="28"/>
              </w:rPr>
            </w:pPr>
          </w:p>
        </w:tc>
        <w:tc>
          <w:tcPr>
            <w:tcW w:w="851" w:type="dxa"/>
            <w:tcBorders>
              <w:top w:val="single" w:sz="4" w:space="0" w:color="auto"/>
              <w:left w:val="single" w:sz="4" w:space="0" w:color="auto"/>
              <w:bottom w:val="single" w:sz="4" w:space="0" w:color="auto"/>
              <w:right w:val="single" w:sz="6" w:space="0" w:color="auto"/>
            </w:tcBorders>
            <w:vAlign w:val="center"/>
          </w:tcPr>
          <w:p w:rsidR="00C251FD" w:rsidRPr="0032416B" w:rsidRDefault="00C251FD" w:rsidP="009C2607">
            <w:pPr>
              <w:shd w:val="clear" w:color="auto" w:fill="FFFFFF"/>
              <w:jc w:val="center"/>
              <w:rPr>
                <w:snapToGrid w:val="0"/>
                <w:sz w:val="28"/>
                <w:szCs w:val="28"/>
              </w:rPr>
            </w:pPr>
          </w:p>
        </w:tc>
      </w:tr>
      <w:tr w:rsidR="00C251FD" w:rsidRPr="0032416B" w:rsidTr="009C2607">
        <w:trPr>
          <w:trHeight w:val="168"/>
        </w:trPr>
        <w:tc>
          <w:tcPr>
            <w:tcW w:w="7230" w:type="dxa"/>
            <w:tcBorders>
              <w:top w:val="single" w:sz="4" w:space="0" w:color="auto"/>
              <w:left w:val="single" w:sz="6" w:space="0" w:color="auto"/>
              <w:bottom w:val="single" w:sz="4" w:space="0" w:color="auto"/>
              <w:right w:val="single" w:sz="6" w:space="0" w:color="auto"/>
            </w:tcBorders>
          </w:tcPr>
          <w:p w:rsidR="00C251FD" w:rsidRPr="0032416B" w:rsidRDefault="00C251FD" w:rsidP="000B621F">
            <w:pPr>
              <w:shd w:val="clear" w:color="auto" w:fill="FFFFFF"/>
              <w:jc w:val="both"/>
              <w:rPr>
                <w:snapToGrid w:val="0"/>
                <w:sz w:val="28"/>
                <w:szCs w:val="28"/>
                <w:lang w:val="kk-KZ"/>
              </w:rPr>
            </w:pPr>
            <w:r w:rsidRPr="0032416B">
              <w:rPr>
                <w:snapToGrid w:val="0"/>
                <w:sz w:val="28"/>
                <w:szCs w:val="28"/>
              </w:rPr>
              <w:t xml:space="preserve">- </w:t>
            </w:r>
            <w:r>
              <w:rPr>
                <w:snapToGrid w:val="0"/>
                <w:sz w:val="28"/>
                <w:szCs w:val="28"/>
                <w:lang w:val="kk-KZ"/>
              </w:rPr>
              <w:t>психологиялық жәрдем, кеңес беретіндігімен</w:t>
            </w:r>
          </w:p>
        </w:tc>
        <w:tc>
          <w:tcPr>
            <w:tcW w:w="851" w:type="dxa"/>
            <w:tcBorders>
              <w:top w:val="single" w:sz="4" w:space="0" w:color="auto"/>
              <w:left w:val="single" w:sz="6" w:space="0" w:color="auto"/>
              <w:bottom w:val="single" w:sz="4" w:space="0" w:color="auto"/>
              <w:right w:val="single" w:sz="4" w:space="0" w:color="auto"/>
            </w:tcBorders>
            <w:vAlign w:val="center"/>
          </w:tcPr>
          <w:p w:rsidR="00C251FD" w:rsidRPr="0032416B" w:rsidRDefault="00C251FD" w:rsidP="009C2607">
            <w:pPr>
              <w:shd w:val="clear" w:color="auto" w:fill="FFFFFF"/>
              <w:jc w:val="center"/>
              <w:rPr>
                <w:snapToGrid w:val="0"/>
                <w:sz w:val="28"/>
                <w:szCs w:val="28"/>
                <w:lang w:val="kk-KZ"/>
              </w:rPr>
            </w:pPr>
            <w:r>
              <w:rPr>
                <w:snapToGrid w:val="0"/>
                <w:sz w:val="28"/>
                <w:szCs w:val="28"/>
                <w:lang w:val="kk-KZ"/>
              </w:rPr>
              <w:t>20,75</w:t>
            </w:r>
          </w:p>
        </w:tc>
        <w:tc>
          <w:tcPr>
            <w:tcW w:w="850" w:type="dxa"/>
            <w:tcBorders>
              <w:top w:val="single" w:sz="4" w:space="0" w:color="auto"/>
              <w:left w:val="single" w:sz="4" w:space="0" w:color="auto"/>
              <w:bottom w:val="single" w:sz="4" w:space="0" w:color="auto"/>
              <w:right w:val="single" w:sz="4" w:space="0" w:color="auto"/>
            </w:tcBorders>
            <w:vAlign w:val="center"/>
          </w:tcPr>
          <w:p w:rsidR="00C251FD" w:rsidRPr="0032416B" w:rsidRDefault="00C251FD" w:rsidP="009C2607">
            <w:pPr>
              <w:shd w:val="clear" w:color="auto" w:fill="FFFFFF"/>
              <w:jc w:val="center"/>
              <w:rPr>
                <w:snapToGrid w:val="0"/>
                <w:sz w:val="28"/>
                <w:szCs w:val="28"/>
              </w:rPr>
            </w:pPr>
          </w:p>
        </w:tc>
        <w:tc>
          <w:tcPr>
            <w:tcW w:w="851" w:type="dxa"/>
            <w:tcBorders>
              <w:top w:val="single" w:sz="4" w:space="0" w:color="auto"/>
              <w:left w:val="single" w:sz="4" w:space="0" w:color="auto"/>
              <w:bottom w:val="single" w:sz="4" w:space="0" w:color="auto"/>
              <w:right w:val="single" w:sz="6" w:space="0" w:color="auto"/>
            </w:tcBorders>
            <w:vAlign w:val="center"/>
          </w:tcPr>
          <w:p w:rsidR="00C251FD" w:rsidRPr="0032416B" w:rsidRDefault="00C251FD" w:rsidP="009C2607">
            <w:pPr>
              <w:shd w:val="clear" w:color="auto" w:fill="FFFFFF"/>
              <w:jc w:val="center"/>
              <w:rPr>
                <w:snapToGrid w:val="0"/>
                <w:sz w:val="28"/>
                <w:szCs w:val="28"/>
              </w:rPr>
            </w:pPr>
          </w:p>
        </w:tc>
      </w:tr>
      <w:tr w:rsidR="00C251FD" w:rsidRPr="0032416B" w:rsidTr="009C2607">
        <w:trPr>
          <w:trHeight w:val="246"/>
        </w:trPr>
        <w:tc>
          <w:tcPr>
            <w:tcW w:w="7230" w:type="dxa"/>
            <w:tcBorders>
              <w:top w:val="single" w:sz="4" w:space="0" w:color="auto"/>
              <w:left w:val="single" w:sz="6" w:space="0" w:color="auto"/>
              <w:bottom w:val="single" w:sz="6" w:space="0" w:color="auto"/>
              <w:right w:val="single" w:sz="6" w:space="0" w:color="auto"/>
            </w:tcBorders>
          </w:tcPr>
          <w:p w:rsidR="00C251FD" w:rsidRPr="00CF6B4A" w:rsidRDefault="00C251FD" w:rsidP="000B621F">
            <w:pPr>
              <w:shd w:val="clear" w:color="auto" w:fill="FFFFFF"/>
              <w:jc w:val="both"/>
              <w:rPr>
                <w:snapToGrid w:val="0"/>
                <w:sz w:val="28"/>
                <w:szCs w:val="28"/>
                <w:lang w:val="kk-KZ"/>
              </w:rPr>
            </w:pPr>
            <w:r w:rsidRPr="0032416B">
              <w:rPr>
                <w:snapToGrid w:val="0"/>
                <w:sz w:val="28"/>
                <w:szCs w:val="28"/>
              </w:rPr>
              <w:t>- басқа</w:t>
            </w:r>
            <w:r>
              <w:rPr>
                <w:snapToGrid w:val="0"/>
                <w:sz w:val="28"/>
                <w:szCs w:val="28"/>
                <w:lang w:val="kk-KZ"/>
              </w:rPr>
              <w:t xml:space="preserve"> тұстары</w:t>
            </w:r>
          </w:p>
        </w:tc>
        <w:tc>
          <w:tcPr>
            <w:tcW w:w="851" w:type="dxa"/>
            <w:tcBorders>
              <w:top w:val="single" w:sz="4" w:space="0" w:color="auto"/>
              <w:left w:val="single" w:sz="6" w:space="0" w:color="auto"/>
              <w:bottom w:val="single" w:sz="6" w:space="0" w:color="auto"/>
              <w:right w:val="single" w:sz="4" w:space="0" w:color="auto"/>
            </w:tcBorders>
            <w:vAlign w:val="center"/>
          </w:tcPr>
          <w:p w:rsidR="00C251FD" w:rsidRPr="0032416B" w:rsidRDefault="00C251FD" w:rsidP="009C2607">
            <w:pPr>
              <w:shd w:val="clear" w:color="auto" w:fill="FFFFFF"/>
              <w:jc w:val="center"/>
              <w:rPr>
                <w:snapToGrid w:val="0"/>
                <w:sz w:val="28"/>
                <w:szCs w:val="28"/>
                <w:lang w:val="kk-KZ"/>
              </w:rPr>
            </w:pPr>
            <w:r>
              <w:rPr>
                <w:snapToGrid w:val="0"/>
                <w:sz w:val="28"/>
                <w:szCs w:val="28"/>
                <w:lang w:val="kk-KZ"/>
              </w:rPr>
              <w:t>10,50</w:t>
            </w:r>
          </w:p>
        </w:tc>
        <w:tc>
          <w:tcPr>
            <w:tcW w:w="850" w:type="dxa"/>
            <w:tcBorders>
              <w:top w:val="single" w:sz="4" w:space="0" w:color="auto"/>
              <w:left w:val="single" w:sz="4" w:space="0" w:color="auto"/>
              <w:bottom w:val="single" w:sz="6" w:space="0" w:color="auto"/>
              <w:right w:val="single" w:sz="4" w:space="0" w:color="auto"/>
            </w:tcBorders>
            <w:vAlign w:val="center"/>
          </w:tcPr>
          <w:p w:rsidR="00C251FD" w:rsidRPr="0032416B" w:rsidRDefault="00C251FD" w:rsidP="009C2607">
            <w:pPr>
              <w:shd w:val="clear" w:color="auto" w:fill="FFFFFF"/>
              <w:jc w:val="center"/>
              <w:rPr>
                <w:snapToGrid w:val="0"/>
                <w:sz w:val="28"/>
                <w:szCs w:val="28"/>
              </w:rPr>
            </w:pPr>
          </w:p>
        </w:tc>
        <w:tc>
          <w:tcPr>
            <w:tcW w:w="851" w:type="dxa"/>
            <w:tcBorders>
              <w:top w:val="single" w:sz="4" w:space="0" w:color="auto"/>
              <w:left w:val="single" w:sz="4" w:space="0" w:color="auto"/>
              <w:bottom w:val="single" w:sz="6" w:space="0" w:color="auto"/>
              <w:right w:val="single" w:sz="6" w:space="0" w:color="auto"/>
            </w:tcBorders>
            <w:vAlign w:val="center"/>
          </w:tcPr>
          <w:p w:rsidR="00C251FD" w:rsidRPr="0032416B" w:rsidRDefault="00C251FD" w:rsidP="009C2607">
            <w:pPr>
              <w:shd w:val="clear" w:color="auto" w:fill="FFFFFF"/>
              <w:jc w:val="center"/>
              <w:rPr>
                <w:snapToGrid w:val="0"/>
                <w:sz w:val="28"/>
                <w:szCs w:val="28"/>
              </w:rPr>
            </w:pPr>
          </w:p>
        </w:tc>
      </w:tr>
      <w:tr w:rsidR="00C251FD" w:rsidRPr="0032416B" w:rsidTr="009C2607">
        <w:trPr>
          <w:trHeight w:val="272"/>
        </w:trPr>
        <w:tc>
          <w:tcPr>
            <w:tcW w:w="7230" w:type="dxa"/>
            <w:tcBorders>
              <w:top w:val="single" w:sz="6" w:space="0" w:color="auto"/>
              <w:left w:val="single" w:sz="6" w:space="0" w:color="auto"/>
              <w:bottom w:val="single" w:sz="4" w:space="0" w:color="auto"/>
              <w:right w:val="single" w:sz="6" w:space="0" w:color="auto"/>
            </w:tcBorders>
          </w:tcPr>
          <w:p w:rsidR="00C251FD" w:rsidRPr="0032416B" w:rsidRDefault="00A67CA1" w:rsidP="009C2607">
            <w:pPr>
              <w:pStyle w:val="af8"/>
              <w:shd w:val="clear" w:color="auto" w:fill="FFFFFF"/>
              <w:ind w:left="0"/>
              <w:jc w:val="both"/>
              <w:rPr>
                <w:snapToGrid w:val="0"/>
                <w:sz w:val="28"/>
                <w:szCs w:val="28"/>
                <w:lang w:val="kk-KZ"/>
              </w:rPr>
            </w:pPr>
            <w:r>
              <w:rPr>
                <w:snapToGrid w:val="0"/>
                <w:color w:val="000000"/>
                <w:sz w:val="28"/>
                <w:szCs w:val="28"/>
                <w:lang w:val="kk-KZ"/>
              </w:rPr>
              <w:t xml:space="preserve">3 </w:t>
            </w:r>
            <w:r w:rsidR="00C251FD">
              <w:rPr>
                <w:snapToGrid w:val="0"/>
                <w:color w:val="000000"/>
                <w:sz w:val="28"/>
                <w:szCs w:val="28"/>
                <w:lang w:val="kk-KZ"/>
              </w:rPr>
              <w:t>Сіздің бұл мамандықты таңдауыңызға не түрткі болды?</w:t>
            </w:r>
          </w:p>
        </w:tc>
        <w:tc>
          <w:tcPr>
            <w:tcW w:w="851" w:type="dxa"/>
            <w:tcBorders>
              <w:top w:val="single" w:sz="6" w:space="0" w:color="auto"/>
              <w:left w:val="single" w:sz="6" w:space="0" w:color="auto"/>
              <w:bottom w:val="single" w:sz="4" w:space="0" w:color="auto"/>
              <w:right w:val="single" w:sz="4" w:space="0" w:color="auto"/>
            </w:tcBorders>
            <w:vAlign w:val="center"/>
          </w:tcPr>
          <w:p w:rsidR="00C251FD" w:rsidRPr="0032416B" w:rsidRDefault="00C251FD" w:rsidP="009C2607">
            <w:pPr>
              <w:shd w:val="clear" w:color="auto" w:fill="FFFFFF"/>
              <w:jc w:val="center"/>
              <w:rPr>
                <w:snapToGrid w:val="0"/>
                <w:sz w:val="28"/>
                <w:szCs w:val="28"/>
              </w:rPr>
            </w:pPr>
          </w:p>
        </w:tc>
        <w:tc>
          <w:tcPr>
            <w:tcW w:w="850" w:type="dxa"/>
            <w:tcBorders>
              <w:top w:val="single" w:sz="6" w:space="0" w:color="auto"/>
              <w:left w:val="single" w:sz="4" w:space="0" w:color="auto"/>
              <w:bottom w:val="single" w:sz="4" w:space="0" w:color="auto"/>
              <w:right w:val="single" w:sz="4" w:space="0" w:color="auto"/>
            </w:tcBorders>
            <w:vAlign w:val="center"/>
          </w:tcPr>
          <w:p w:rsidR="00C251FD" w:rsidRPr="0032416B" w:rsidRDefault="00C251FD" w:rsidP="009C2607">
            <w:pPr>
              <w:shd w:val="clear" w:color="auto" w:fill="FFFFFF"/>
              <w:jc w:val="center"/>
              <w:rPr>
                <w:snapToGrid w:val="0"/>
                <w:sz w:val="28"/>
                <w:szCs w:val="28"/>
              </w:rPr>
            </w:pPr>
          </w:p>
        </w:tc>
        <w:tc>
          <w:tcPr>
            <w:tcW w:w="851" w:type="dxa"/>
            <w:tcBorders>
              <w:top w:val="single" w:sz="6" w:space="0" w:color="auto"/>
              <w:left w:val="single" w:sz="4" w:space="0" w:color="auto"/>
              <w:bottom w:val="single" w:sz="4" w:space="0" w:color="auto"/>
              <w:right w:val="single" w:sz="6" w:space="0" w:color="auto"/>
            </w:tcBorders>
            <w:vAlign w:val="center"/>
          </w:tcPr>
          <w:p w:rsidR="00C251FD" w:rsidRPr="0032416B" w:rsidRDefault="00C251FD" w:rsidP="009C2607">
            <w:pPr>
              <w:shd w:val="clear" w:color="auto" w:fill="FFFFFF"/>
              <w:jc w:val="center"/>
              <w:rPr>
                <w:snapToGrid w:val="0"/>
                <w:sz w:val="28"/>
                <w:szCs w:val="28"/>
              </w:rPr>
            </w:pPr>
          </w:p>
        </w:tc>
      </w:tr>
      <w:tr w:rsidR="00C251FD" w:rsidRPr="0032416B" w:rsidTr="009C2607">
        <w:trPr>
          <w:trHeight w:val="226"/>
        </w:trPr>
        <w:tc>
          <w:tcPr>
            <w:tcW w:w="7230" w:type="dxa"/>
            <w:tcBorders>
              <w:top w:val="single" w:sz="4" w:space="0" w:color="auto"/>
              <w:left w:val="single" w:sz="6" w:space="0" w:color="auto"/>
              <w:bottom w:val="single" w:sz="4" w:space="0" w:color="auto"/>
              <w:right w:val="single" w:sz="6" w:space="0" w:color="auto"/>
            </w:tcBorders>
          </w:tcPr>
          <w:p w:rsidR="00C251FD" w:rsidRPr="00F62B73" w:rsidRDefault="00C251FD" w:rsidP="000B621F">
            <w:pPr>
              <w:shd w:val="clear" w:color="auto" w:fill="FFFFFF"/>
              <w:jc w:val="both"/>
              <w:rPr>
                <w:snapToGrid w:val="0"/>
                <w:sz w:val="28"/>
                <w:szCs w:val="28"/>
                <w:lang w:val="kk-KZ"/>
              </w:rPr>
            </w:pPr>
            <w:r>
              <w:rPr>
                <w:snapToGrid w:val="0"/>
                <w:sz w:val="28"/>
                <w:szCs w:val="28"/>
                <w:lang w:val="kk-KZ"/>
              </w:rPr>
              <w:t>-м</w:t>
            </w:r>
            <w:r w:rsidRPr="00F62B73">
              <w:rPr>
                <w:snapToGrid w:val="0"/>
                <w:sz w:val="28"/>
                <w:szCs w:val="28"/>
                <w:lang w:val="kk-KZ"/>
              </w:rPr>
              <w:t>амандыққа деген қызығушылық</w:t>
            </w:r>
          </w:p>
        </w:tc>
        <w:tc>
          <w:tcPr>
            <w:tcW w:w="851" w:type="dxa"/>
            <w:tcBorders>
              <w:top w:val="single" w:sz="4" w:space="0" w:color="auto"/>
              <w:left w:val="single" w:sz="6" w:space="0" w:color="auto"/>
              <w:bottom w:val="single" w:sz="4" w:space="0" w:color="auto"/>
              <w:right w:val="single" w:sz="4" w:space="0" w:color="auto"/>
            </w:tcBorders>
            <w:vAlign w:val="center"/>
          </w:tcPr>
          <w:p w:rsidR="00C251FD" w:rsidRPr="0032416B" w:rsidRDefault="00C251FD" w:rsidP="009C2607">
            <w:pPr>
              <w:shd w:val="clear" w:color="auto" w:fill="FFFFFF"/>
              <w:jc w:val="center"/>
              <w:rPr>
                <w:snapToGrid w:val="0"/>
                <w:sz w:val="28"/>
                <w:szCs w:val="28"/>
                <w:lang w:val="kk-KZ"/>
              </w:rPr>
            </w:pPr>
            <w:r>
              <w:rPr>
                <w:snapToGrid w:val="0"/>
                <w:sz w:val="28"/>
                <w:szCs w:val="28"/>
                <w:lang w:val="kk-KZ"/>
              </w:rPr>
              <w:t>62,25</w:t>
            </w:r>
          </w:p>
        </w:tc>
        <w:tc>
          <w:tcPr>
            <w:tcW w:w="850" w:type="dxa"/>
            <w:tcBorders>
              <w:top w:val="single" w:sz="4" w:space="0" w:color="auto"/>
              <w:left w:val="single" w:sz="4" w:space="0" w:color="auto"/>
              <w:bottom w:val="single" w:sz="4" w:space="0" w:color="auto"/>
              <w:right w:val="single" w:sz="4" w:space="0" w:color="auto"/>
            </w:tcBorders>
            <w:vAlign w:val="center"/>
          </w:tcPr>
          <w:p w:rsidR="00C251FD" w:rsidRPr="0032416B" w:rsidRDefault="00C251FD" w:rsidP="009C2607">
            <w:pPr>
              <w:shd w:val="clear" w:color="auto" w:fill="FFFFFF"/>
              <w:jc w:val="center"/>
              <w:rPr>
                <w:snapToGrid w:val="0"/>
                <w:sz w:val="28"/>
                <w:szCs w:val="28"/>
              </w:rPr>
            </w:pPr>
          </w:p>
        </w:tc>
        <w:tc>
          <w:tcPr>
            <w:tcW w:w="851" w:type="dxa"/>
            <w:tcBorders>
              <w:top w:val="single" w:sz="4" w:space="0" w:color="auto"/>
              <w:left w:val="single" w:sz="4" w:space="0" w:color="auto"/>
              <w:bottom w:val="single" w:sz="4" w:space="0" w:color="auto"/>
              <w:right w:val="single" w:sz="6" w:space="0" w:color="auto"/>
            </w:tcBorders>
            <w:vAlign w:val="center"/>
          </w:tcPr>
          <w:p w:rsidR="00C251FD" w:rsidRPr="0032416B" w:rsidRDefault="00C251FD" w:rsidP="009C2607">
            <w:pPr>
              <w:shd w:val="clear" w:color="auto" w:fill="FFFFFF"/>
              <w:jc w:val="center"/>
              <w:rPr>
                <w:snapToGrid w:val="0"/>
                <w:sz w:val="28"/>
                <w:szCs w:val="28"/>
              </w:rPr>
            </w:pPr>
          </w:p>
        </w:tc>
      </w:tr>
      <w:tr w:rsidR="00C251FD" w:rsidRPr="0032416B" w:rsidTr="009C2607">
        <w:trPr>
          <w:trHeight w:val="180"/>
        </w:trPr>
        <w:tc>
          <w:tcPr>
            <w:tcW w:w="7230" w:type="dxa"/>
            <w:tcBorders>
              <w:top w:val="single" w:sz="4" w:space="0" w:color="auto"/>
              <w:left w:val="single" w:sz="6" w:space="0" w:color="auto"/>
              <w:bottom w:val="single" w:sz="4" w:space="0" w:color="auto"/>
              <w:right w:val="single" w:sz="6" w:space="0" w:color="auto"/>
            </w:tcBorders>
          </w:tcPr>
          <w:p w:rsidR="00C251FD" w:rsidRPr="0032416B" w:rsidRDefault="00C251FD" w:rsidP="000B621F">
            <w:pPr>
              <w:shd w:val="clear" w:color="auto" w:fill="FFFFFF"/>
              <w:jc w:val="both"/>
              <w:rPr>
                <w:snapToGrid w:val="0"/>
                <w:sz w:val="28"/>
                <w:szCs w:val="28"/>
                <w:lang w:val="kk-KZ"/>
              </w:rPr>
            </w:pPr>
            <w:r>
              <w:rPr>
                <w:snapToGrid w:val="0"/>
                <w:sz w:val="28"/>
                <w:szCs w:val="28"/>
                <w:lang w:val="kk-KZ"/>
              </w:rPr>
              <w:t xml:space="preserve"> </w:t>
            </w:r>
            <w:r w:rsidRPr="0032416B">
              <w:rPr>
                <w:snapToGrid w:val="0"/>
                <w:sz w:val="28"/>
                <w:szCs w:val="28"/>
              </w:rPr>
              <w:t xml:space="preserve">- </w:t>
            </w:r>
            <w:r>
              <w:rPr>
                <w:snapToGrid w:val="0"/>
                <w:color w:val="000000"/>
                <w:sz w:val="28"/>
                <w:szCs w:val="28"/>
                <w:lang w:val="kk-KZ"/>
              </w:rPr>
              <w:t xml:space="preserve">ата-ананың, </w:t>
            </w:r>
            <w:r w:rsidRPr="000939F3">
              <w:rPr>
                <w:snapToGrid w:val="0"/>
                <w:color w:val="000000"/>
                <w:sz w:val="28"/>
                <w:szCs w:val="28"/>
                <w:lang w:val="kk-KZ"/>
              </w:rPr>
              <w:t>мұғалімдердің кеңесі бойынша</w:t>
            </w:r>
          </w:p>
        </w:tc>
        <w:tc>
          <w:tcPr>
            <w:tcW w:w="851" w:type="dxa"/>
            <w:tcBorders>
              <w:top w:val="single" w:sz="4" w:space="0" w:color="auto"/>
              <w:left w:val="single" w:sz="6" w:space="0" w:color="auto"/>
              <w:bottom w:val="single" w:sz="4" w:space="0" w:color="auto"/>
              <w:right w:val="single" w:sz="4" w:space="0" w:color="auto"/>
            </w:tcBorders>
            <w:vAlign w:val="center"/>
          </w:tcPr>
          <w:p w:rsidR="00C251FD" w:rsidRPr="0032416B" w:rsidRDefault="00C251FD" w:rsidP="009C2607">
            <w:pPr>
              <w:shd w:val="clear" w:color="auto" w:fill="FFFFFF"/>
              <w:jc w:val="center"/>
              <w:rPr>
                <w:snapToGrid w:val="0"/>
                <w:sz w:val="28"/>
                <w:szCs w:val="28"/>
                <w:lang w:val="kk-KZ"/>
              </w:rPr>
            </w:pPr>
            <w:r>
              <w:rPr>
                <w:snapToGrid w:val="0"/>
                <w:sz w:val="28"/>
                <w:szCs w:val="28"/>
                <w:lang w:val="kk-KZ"/>
              </w:rPr>
              <w:t>5,25</w:t>
            </w:r>
          </w:p>
        </w:tc>
        <w:tc>
          <w:tcPr>
            <w:tcW w:w="850" w:type="dxa"/>
            <w:tcBorders>
              <w:top w:val="single" w:sz="4" w:space="0" w:color="auto"/>
              <w:left w:val="single" w:sz="4" w:space="0" w:color="auto"/>
              <w:bottom w:val="single" w:sz="4" w:space="0" w:color="auto"/>
              <w:right w:val="single" w:sz="4" w:space="0" w:color="auto"/>
            </w:tcBorders>
            <w:vAlign w:val="center"/>
          </w:tcPr>
          <w:p w:rsidR="00C251FD" w:rsidRPr="0032416B" w:rsidRDefault="00C251FD" w:rsidP="009C2607">
            <w:pPr>
              <w:shd w:val="clear" w:color="auto" w:fill="FFFFFF"/>
              <w:jc w:val="center"/>
              <w:rPr>
                <w:snapToGrid w:val="0"/>
                <w:sz w:val="28"/>
                <w:szCs w:val="28"/>
              </w:rPr>
            </w:pPr>
          </w:p>
        </w:tc>
        <w:tc>
          <w:tcPr>
            <w:tcW w:w="851" w:type="dxa"/>
            <w:tcBorders>
              <w:top w:val="single" w:sz="4" w:space="0" w:color="auto"/>
              <w:left w:val="single" w:sz="4" w:space="0" w:color="auto"/>
              <w:bottom w:val="single" w:sz="4" w:space="0" w:color="auto"/>
              <w:right w:val="single" w:sz="6" w:space="0" w:color="auto"/>
            </w:tcBorders>
            <w:vAlign w:val="center"/>
          </w:tcPr>
          <w:p w:rsidR="00C251FD" w:rsidRPr="0032416B" w:rsidRDefault="00C251FD" w:rsidP="009C2607">
            <w:pPr>
              <w:shd w:val="clear" w:color="auto" w:fill="FFFFFF"/>
              <w:jc w:val="center"/>
              <w:rPr>
                <w:snapToGrid w:val="0"/>
                <w:sz w:val="28"/>
                <w:szCs w:val="28"/>
              </w:rPr>
            </w:pPr>
          </w:p>
        </w:tc>
      </w:tr>
      <w:tr w:rsidR="00C251FD" w:rsidRPr="0032416B" w:rsidTr="009C2607">
        <w:trPr>
          <w:trHeight w:val="360"/>
        </w:trPr>
        <w:tc>
          <w:tcPr>
            <w:tcW w:w="7230" w:type="dxa"/>
            <w:tcBorders>
              <w:top w:val="single" w:sz="4" w:space="0" w:color="auto"/>
              <w:left w:val="single" w:sz="6" w:space="0" w:color="auto"/>
              <w:bottom w:val="single" w:sz="4" w:space="0" w:color="auto"/>
              <w:right w:val="single" w:sz="6" w:space="0" w:color="auto"/>
            </w:tcBorders>
          </w:tcPr>
          <w:p w:rsidR="00C251FD" w:rsidRPr="00CD1F8F" w:rsidRDefault="00C251FD" w:rsidP="000B621F">
            <w:pPr>
              <w:pStyle w:val="af8"/>
              <w:shd w:val="clear" w:color="auto" w:fill="FFFFFF"/>
              <w:ind w:left="0"/>
              <w:jc w:val="both"/>
              <w:rPr>
                <w:snapToGrid w:val="0"/>
                <w:color w:val="000000"/>
                <w:sz w:val="28"/>
                <w:szCs w:val="28"/>
                <w:lang w:val="kk-KZ"/>
              </w:rPr>
            </w:pPr>
            <w:r>
              <w:rPr>
                <w:snapToGrid w:val="0"/>
                <w:sz w:val="28"/>
                <w:szCs w:val="28"/>
                <w:lang w:val="kk-KZ"/>
              </w:rPr>
              <w:t xml:space="preserve"> - </w:t>
            </w:r>
            <w:r w:rsidRPr="0032416B">
              <w:rPr>
                <w:snapToGrid w:val="0"/>
                <w:sz w:val="28"/>
                <w:szCs w:val="28"/>
              </w:rPr>
              <w:t>балалармен қарым-қатынас</w:t>
            </w:r>
            <w:r>
              <w:rPr>
                <w:snapToGrid w:val="0"/>
                <w:sz w:val="28"/>
                <w:szCs w:val="28"/>
                <w:lang w:val="kk-KZ"/>
              </w:rPr>
              <w:t xml:space="preserve"> жасау ұнағандықтан</w:t>
            </w:r>
          </w:p>
        </w:tc>
        <w:tc>
          <w:tcPr>
            <w:tcW w:w="851" w:type="dxa"/>
            <w:tcBorders>
              <w:top w:val="single" w:sz="4" w:space="0" w:color="auto"/>
              <w:left w:val="single" w:sz="6" w:space="0" w:color="auto"/>
              <w:bottom w:val="single" w:sz="4" w:space="0" w:color="auto"/>
              <w:right w:val="single" w:sz="4" w:space="0" w:color="auto"/>
            </w:tcBorders>
            <w:vAlign w:val="center"/>
          </w:tcPr>
          <w:p w:rsidR="00C251FD" w:rsidRPr="0032416B" w:rsidRDefault="00C251FD" w:rsidP="009C2607">
            <w:pPr>
              <w:shd w:val="clear" w:color="auto" w:fill="FFFFFF"/>
              <w:jc w:val="center"/>
              <w:rPr>
                <w:snapToGrid w:val="0"/>
                <w:sz w:val="28"/>
                <w:szCs w:val="28"/>
                <w:lang w:val="kk-KZ"/>
              </w:rPr>
            </w:pPr>
            <w:r>
              <w:rPr>
                <w:snapToGrid w:val="0"/>
                <w:sz w:val="28"/>
                <w:szCs w:val="28"/>
                <w:lang w:val="kk-KZ"/>
              </w:rPr>
              <w:t>27,75</w:t>
            </w:r>
          </w:p>
        </w:tc>
        <w:tc>
          <w:tcPr>
            <w:tcW w:w="850" w:type="dxa"/>
            <w:tcBorders>
              <w:top w:val="single" w:sz="4" w:space="0" w:color="auto"/>
              <w:left w:val="single" w:sz="4" w:space="0" w:color="auto"/>
              <w:bottom w:val="single" w:sz="4" w:space="0" w:color="auto"/>
              <w:right w:val="single" w:sz="4" w:space="0" w:color="auto"/>
            </w:tcBorders>
            <w:vAlign w:val="center"/>
          </w:tcPr>
          <w:p w:rsidR="00C251FD" w:rsidRPr="0032416B" w:rsidRDefault="00C251FD" w:rsidP="009C2607">
            <w:pPr>
              <w:shd w:val="clear" w:color="auto" w:fill="FFFFFF"/>
              <w:jc w:val="center"/>
              <w:rPr>
                <w:snapToGrid w:val="0"/>
                <w:sz w:val="28"/>
                <w:szCs w:val="28"/>
              </w:rPr>
            </w:pPr>
          </w:p>
        </w:tc>
        <w:tc>
          <w:tcPr>
            <w:tcW w:w="851" w:type="dxa"/>
            <w:tcBorders>
              <w:top w:val="single" w:sz="4" w:space="0" w:color="auto"/>
              <w:left w:val="single" w:sz="4" w:space="0" w:color="auto"/>
              <w:bottom w:val="single" w:sz="4" w:space="0" w:color="auto"/>
              <w:right w:val="single" w:sz="6" w:space="0" w:color="auto"/>
            </w:tcBorders>
            <w:vAlign w:val="center"/>
          </w:tcPr>
          <w:p w:rsidR="00C251FD" w:rsidRPr="0032416B" w:rsidRDefault="00C251FD" w:rsidP="009C2607">
            <w:pPr>
              <w:shd w:val="clear" w:color="auto" w:fill="FFFFFF"/>
              <w:jc w:val="center"/>
              <w:rPr>
                <w:snapToGrid w:val="0"/>
                <w:sz w:val="28"/>
                <w:szCs w:val="28"/>
              </w:rPr>
            </w:pPr>
          </w:p>
        </w:tc>
      </w:tr>
      <w:tr w:rsidR="00C251FD" w:rsidRPr="0032416B" w:rsidTr="009C2607">
        <w:trPr>
          <w:trHeight w:val="360"/>
        </w:trPr>
        <w:tc>
          <w:tcPr>
            <w:tcW w:w="7230" w:type="dxa"/>
            <w:tcBorders>
              <w:top w:val="single" w:sz="4" w:space="0" w:color="auto"/>
              <w:left w:val="single" w:sz="6" w:space="0" w:color="auto"/>
              <w:bottom w:val="single" w:sz="4" w:space="0" w:color="auto"/>
              <w:right w:val="single" w:sz="6" w:space="0" w:color="auto"/>
            </w:tcBorders>
          </w:tcPr>
          <w:p w:rsidR="00C251FD" w:rsidRPr="0032416B" w:rsidRDefault="00C251FD" w:rsidP="000B621F">
            <w:pPr>
              <w:shd w:val="clear" w:color="auto" w:fill="FFFFFF"/>
              <w:jc w:val="both"/>
              <w:rPr>
                <w:snapToGrid w:val="0"/>
                <w:sz w:val="28"/>
                <w:szCs w:val="28"/>
                <w:lang w:val="kk-KZ"/>
              </w:rPr>
            </w:pPr>
            <w:r>
              <w:rPr>
                <w:snapToGrid w:val="0"/>
                <w:sz w:val="28"/>
                <w:szCs w:val="28"/>
                <w:lang w:val="kk-KZ"/>
              </w:rPr>
              <w:t xml:space="preserve"> </w:t>
            </w:r>
            <w:r w:rsidRPr="0032416B">
              <w:rPr>
                <w:snapToGrid w:val="0"/>
                <w:sz w:val="28"/>
                <w:szCs w:val="28"/>
              </w:rPr>
              <w:t>- жоғары білім алу мүмкіндігі</w:t>
            </w:r>
          </w:p>
        </w:tc>
        <w:tc>
          <w:tcPr>
            <w:tcW w:w="851" w:type="dxa"/>
            <w:tcBorders>
              <w:top w:val="single" w:sz="4" w:space="0" w:color="auto"/>
              <w:left w:val="single" w:sz="6" w:space="0" w:color="auto"/>
              <w:bottom w:val="single" w:sz="4" w:space="0" w:color="auto"/>
              <w:right w:val="single" w:sz="4" w:space="0" w:color="auto"/>
            </w:tcBorders>
            <w:vAlign w:val="center"/>
          </w:tcPr>
          <w:p w:rsidR="00C251FD" w:rsidRPr="0032416B" w:rsidRDefault="00C251FD" w:rsidP="009C2607">
            <w:pPr>
              <w:shd w:val="clear" w:color="auto" w:fill="FFFFFF"/>
              <w:jc w:val="center"/>
              <w:rPr>
                <w:snapToGrid w:val="0"/>
                <w:sz w:val="28"/>
                <w:szCs w:val="28"/>
                <w:lang w:val="kk-KZ"/>
              </w:rPr>
            </w:pPr>
            <w:r>
              <w:rPr>
                <w:snapToGrid w:val="0"/>
                <w:sz w:val="28"/>
                <w:szCs w:val="28"/>
                <w:lang w:val="kk-KZ"/>
              </w:rPr>
              <w:t>3,25</w:t>
            </w:r>
          </w:p>
        </w:tc>
        <w:tc>
          <w:tcPr>
            <w:tcW w:w="850" w:type="dxa"/>
            <w:tcBorders>
              <w:top w:val="single" w:sz="4" w:space="0" w:color="auto"/>
              <w:left w:val="single" w:sz="4" w:space="0" w:color="auto"/>
              <w:bottom w:val="single" w:sz="4" w:space="0" w:color="auto"/>
              <w:right w:val="single" w:sz="4" w:space="0" w:color="auto"/>
            </w:tcBorders>
            <w:vAlign w:val="center"/>
          </w:tcPr>
          <w:p w:rsidR="00C251FD" w:rsidRPr="0032416B" w:rsidRDefault="00C251FD" w:rsidP="009C2607">
            <w:pPr>
              <w:shd w:val="clear" w:color="auto" w:fill="FFFFFF"/>
              <w:jc w:val="center"/>
              <w:rPr>
                <w:snapToGrid w:val="0"/>
                <w:sz w:val="28"/>
                <w:szCs w:val="28"/>
              </w:rPr>
            </w:pPr>
          </w:p>
        </w:tc>
        <w:tc>
          <w:tcPr>
            <w:tcW w:w="851" w:type="dxa"/>
            <w:tcBorders>
              <w:top w:val="single" w:sz="4" w:space="0" w:color="auto"/>
              <w:left w:val="single" w:sz="4" w:space="0" w:color="auto"/>
              <w:bottom w:val="single" w:sz="4" w:space="0" w:color="auto"/>
              <w:right w:val="single" w:sz="6" w:space="0" w:color="auto"/>
            </w:tcBorders>
            <w:vAlign w:val="center"/>
          </w:tcPr>
          <w:p w:rsidR="00C251FD" w:rsidRPr="0032416B" w:rsidRDefault="00C251FD" w:rsidP="009C2607">
            <w:pPr>
              <w:shd w:val="clear" w:color="auto" w:fill="FFFFFF"/>
              <w:jc w:val="center"/>
              <w:rPr>
                <w:snapToGrid w:val="0"/>
                <w:sz w:val="28"/>
                <w:szCs w:val="28"/>
              </w:rPr>
            </w:pPr>
          </w:p>
        </w:tc>
      </w:tr>
      <w:tr w:rsidR="00C251FD" w:rsidRPr="0032416B" w:rsidTr="009C2607">
        <w:trPr>
          <w:trHeight w:val="202"/>
        </w:trPr>
        <w:tc>
          <w:tcPr>
            <w:tcW w:w="7230" w:type="dxa"/>
            <w:tcBorders>
              <w:top w:val="single" w:sz="4" w:space="0" w:color="auto"/>
              <w:left w:val="single" w:sz="6" w:space="0" w:color="auto"/>
              <w:bottom w:val="single" w:sz="6" w:space="0" w:color="auto"/>
              <w:right w:val="single" w:sz="6" w:space="0" w:color="auto"/>
            </w:tcBorders>
          </w:tcPr>
          <w:p w:rsidR="00C251FD" w:rsidRPr="0032416B" w:rsidRDefault="00C251FD" w:rsidP="000B621F">
            <w:pPr>
              <w:shd w:val="clear" w:color="auto" w:fill="FFFFFF"/>
              <w:jc w:val="both"/>
              <w:rPr>
                <w:snapToGrid w:val="0"/>
                <w:sz w:val="28"/>
                <w:szCs w:val="28"/>
                <w:lang w:val="kk-KZ"/>
              </w:rPr>
            </w:pPr>
            <w:r>
              <w:rPr>
                <w:snapToGrid w:val="0"/>
                <w:color w:val="000000"/>
                <w:sz w:val="28"/>
                <w:szCs w:val="28"/>
                <w:lang w:val="kk-KZ"/>
              </w:rPr>
              <w:t xml:space="preserve"> -басқа себептер</w:t>
            </w:r>
          </w:p>
        </w:tc>
        <w:tc>
          <w:tcPr>
            <w:tcW w:w="851" w:type="dxa"/>
            <w:tcBorders>
              <w:top w:val="single" w:sz="4" w:space="0" w:color="auto"/>
              <w:left w:val="single" w:sz="6" w:space="0" w:color="auto"/>
              <w:bottom w:val="single" w:sz="6" w:space="0" w:color="auto"/>
              <w:right w:val="single" w:sz="4" w:space="0" w:color="auto"/>
            </w:tcBorders>
            <w:vAlign w:val="center"/>
          </w:tcPr>
          <w:p w:rsidR="00C251FD" w:rsidRPr="0032416B" w:rsidRDefault="00C251FD" w:rsidP="009C2607">
            <w:pPr>
              <w:shd w:val="clear" w:color="auto" w:fill="FFFFFF"/>
              <w:jc w:val="center"/>
              <w:rPr>
                <w:snapToGrid w:val="0"/>
                <w:sz w:val="28"/>
                <w:szCs w:val="28"/>
                <w:lang w:val="kk-KZ"/>
              </w:rPr>
            </w:pPr>
            <w:r>
              <w:rPr>
                <w:snapToGrid w:val="0"/>
                <w:sz w:val="28"/>
                <w:szCs w:val="28"/>
                <w:lang w:val="kk-KZ"/>
              </w:rPr>
              <w:t>1,50</w:t>
            </w:r>
          </w:p>
        </w:tc>
        <w:tc>
          <w:tcPr>
            <w:tcW w:w="850" w:type="dxa"/>
            <w:tcBorders>
              <w:top w:val="single" w:sz="4" w:space="0" w:color="auto"/>
              <w:left w:val="single" w:sz="4" w:space="0" w:color="auto"/>
              <w:bottom w:val="single" w:sz="6" w:space="0" w:color="auto"/>
              <w:right w:val="single" w:sz="4" w:space="0" w:color="auto"/>
            </w:tcBorders>
            <w:vAlign w:val="center"/>
          </w:tcPr>
          <w:p w:rsidR="00C251FD" w:rsidRPr="0032416B" w:rsidRDefault="00C251FD" w:rsidP="009C2607">
            <w:pPr>
              <w:shd w:val="clear" w:color="auto" w:fill="FFFFFF"/>
              <w:jc w:val="center"/>
              <w:rPr>
                <w:snapToGrid w:val="0"/>
                <w:sz w:val="28"/>
                <w:szCs w:val="28"/>
              </w:rPr>
            </w:pPr>
          </w:p>
        </w:tc>
        <w:tc>
          <w:tcPr>
            <w:tcW w:w="851" w:type="dxa"/>
            <w:tcBorders>
              <w:top w:val="single" w:sz="4" w:space="0" w:color="auto"/>
              <w:left w:val="single" w:sz="4" w:space="0" w:color="auto"/>
              <w:bottom w:val="single" w:sz="6" w:space="0" w:color="auto"/>
              <w:right w:val="single" w:sz="6" w:space="0" w:color="auto"/>
            </w:tcBorders>
            <w:vAlign w:val="center"/>
          </w:tcPr>
          <w:p w:rsidR="00C251FD" w:rsidRPr="0032416B" w:rsidRDefault="00C251FD" w:rsidP="009C2607">
            <w:pPr>
              <w:shd w:val="clear" w:color="auto" w:fill="FFFFFF"/>
              <w:jc w:val="center"/>
              <w:rPr>
                <w:snapToGrid w:val="0"/>
                <w:sz w:val="28"/>
                <w:szCs w:val="28"/>
              </w:rPr>
            </w:pPr>
          </w:p>
        </w:tc>
      </w:tr>
      <w:tr w:rsidR="00C251FD" w:rsidRPr="0032416B" w:rsidTr="009C2607">
        <w:trPr>
          <w:trHeight w:val="979"/>
        </w:trPr>
        <w:tc>
          <w:tcPr>
            <w:tcW w:w="7230" w:type="dxa"/>
            <w:tcBorders>
              <w:top w:val="single" w:sz="6" w:space="0" w:color="auto"/>
              <w:left w:val="single" w:sz="6" w:space="0" w:color="auto"/>
              <w:bottom w:val="single" w:sz="6" w:space="0" w:color="auto"/>
              <w:right w:val="single" w:sz="6" w:space="0" w:color="auto"/>
            </w:tcBorders>
          </w:tcPr>
          <w:p w:rsidR="00C251FD" w:rsidRPr="00B100AC" w:rsidRDefault="00A67CA1" w:rsidP="009C2607">
            <w:pPr>
              <w:shd w:val="clear" w:color="auto" w:fill="FFFFFF"/>
              <w:tabs>
                <w:tab w:val="left" w:pos="-40"/>
              </w:tabs>
              <w:jc w:val="both"/>
              <w:rPr>
                <w:snapToGrid w:val="0"/>
                <w:sz w:val="28"/>
                <w:szCs w:val="28"/>
                <w:lang w:val="kk-KZ"/>
              </w:rPr>
            </w:pPr>
            <w:r>
              <w:rPr>
                <w:snapToGrid w:val="0"/>
                <w:color w:val="000000"/>
                <w:sz w:val="28"/>
                <w:szCs w:val="28"/>
                <w:lang w:val="kk-KZ"/>
              </w:rPr>
              <w:t xml:space="preserve">4 </w:t>
            </w:r>
            <w:r w:rsidR="00C251FD">
              <w:rPr>
                <w:snapToGrid w:val="0"/>
                <w:color w:val="000000"/>
                <w:sz w:val="28"/>
                <w:szCs w:val="28"/>
                <w:lang w:val="kk-KZ"/>
              </w:rPr>
              <w:t>Сіз м</w:t>
            </w:r>
            <w:r w:rsidR="00C251FD" w:rsidRPr="00C90D67">
              <w:rPr>
                <w:snapToGrid w:val="0"/>
                <w:color w:val="000000"/>
                <w:sz w:val="28"/>
                <w:szCs w:val="28"/>
                <w:lang w:val="kk-KZ"/>
              </w:rPr>
              <w:t xml:space="preserve">ектеп оқушыларының психологиялық саулығын сақтау және нығайту </w:t>
            </w:r>
            <w:r w:rsidR="00C251FD">
              <w:rPr>
                <w:snapToGrid w:val="0"/>
                <w:color w:val="000000"/>
                <w:sz w:val="28"/>
                <w:szCs w:val="28"/>
                <w:lang w:val="kk-KZ"/>
              </w:rPr>
              <w:t>бойынша арнайы іс</w:t>
            </w:r>
            <w:r w:rsidR="00716B47">
              <w:rPr>
                <w:snapToGrid w:val="0"/>
                <w:color w:val="000000"/>
                <w:sz w:val="28"/>
                <w:szCs w:val="28"/>
                <w:lang w:val="kk-KZ"/>
              </w:rPr>
              <w:t xml:space="preserve"> </w:t>
            </w:r>
            <w:r w:rsidR="00C251FD">
              <w:rPr>
                <w:snapToGrid w:val="0"/>
                <w:color w:val="000000"/>
                <w:sz w:val="28"/>
                <w:szCs w:val="28"/>
                <w:lang w:val="kk-KZ"/>
              </w:rPr>
              <w:t>-</w:t>
            </w:r>
            <w:r w:rsidR="00716B47">
              <w:rPr>
                <w:snapToGrid w:val="0"/>
                <w:color w:val="000000"/>
                <w:sz w:val="28"/>
                <w:szCs w:val="28"/>
                <w:lang w:val="kk-KZ"/>
              </w:rPr>
              <w:t xml:space="preserve"> </w:t>
            </w:r>
            <w:r w:rsidR="00C251FD">
              <w:rPr>
                <w:snapToGrid w:val="0"/>
                <w:color w:val="000000"/>
                <w:sz w:val="28"/>
                <w:szCs w:val="28"/>
                <w:lang w:val="kk-KZ"/>
              </w:rPr>
              <w:t>шараларды ұйымдастыра қажет деп есептейсіз бе</w:t>
            </w:r>
            <w:r w:rsidR="00C251FD" w:rsidRPr="00C90D67">
              <w:rPr>
                <w:snapToGrid w:val="0"/>
                <w:color w:val="000000"/>
                <w:sz w:val="28"/>
                <w:szCs w:val="28"/>
                <w:lang w:val="kk-KZ"/>
              </w:rPr>
              <w:t>?</w:t>
            </w:r>
          </w:p>
        </w:tc>
        <w:tc>
          <w:tcPr>
            <w:tcW w:w="851" w:type="dxa"/>
            <w:tcBorders>
              <w:top w:val="single" w:sz="6" w:space="0" w:color="auto"/>
              <w:left w:val="single" w:sz="6" w:space="0" w:color="auto"/>
              <w:bottom w:val="single" w:sz="6" w:space="0" w:color="auto"/>
              <w:right w:val="single" w:sz="4" w:space="0" w:color="auto"/>
            </w:tcBorders>
            <w:vAlign w:val="center"/>
          </w:tcPr>
          <w:p w:rsidR="00C251FD" w:rsidRPr="0032416B" w:rsidRDefault="00C251FD" w:rsidP="009C2607">
            <w:pPr>
              <w:shd w:val="clear" w:color="auto" w:fill="FFFFFF"/>
              <w:jc w:val="center"/>
              <w:rPr>
                <w:snapToGrid w:val="0"/>
                <w:sz w:val="28"/>
                <w:szCs w:val="28"/>
                <w:lang w:val="kk-KZ"/>
              </w:rPr>
            </w:pPr>
            <w:r>
              <w:rPr>
                <w:snapToGrid w:val="0"/>
                <w:sz w:val="28"/>
                <w:szCs w:val="28"/>
                <w:lang w:val="kk-KZ"/>
              </w:rPr>
              <w:t>27,2</w:t>
            </w:r>
          </w:p>
        </w:tc>
        <w:tc>
          <w:tcPr>
            <w:tcW w:w="850" w:type="dxa"/>
            <w:tcBorders>
              <w:top w:val="single" w:sz="6" w:space="0" w:color="auto"/>
              <w:left w:val="single" w:sz="4" w:space="0" w:color="auto"/>
              <w:bottom w:val="single" w:sz="6" w:space="0" w:color="auto"/>
              <w:right w:val="single" w:sz="4" w:space="0" w:color="auto"/>
            </w:tcBorders>
            <w:vAlign w:val="center"/>
          </w:tcPr>
          <w:p w:rsidR="00C251FD" w:rsidRPr="0032416B" w:rsidRDefault="00C251FD" w:rsidP="009C2607">
            <w:pPr>
              <w:shd w:val="clear" w:color="auto" w:fill="FFFFFF"/>
              <w:jc w:val="center"/>
              <w:rPr>
                <w:snapToGrid w:val="0"/>
                <w:sz w:val="28"/>
                <w:szCs w:val="28"/>
                <w:lang w:val="kk-KZ"/>
              </w:rPr>
            </w:pPr>
            <w:r>
              <w:rPr>
                <w:snapToGrid w:val="0"/>
                <w:sz w:val="28"/>
                <w:szCs w:val="28"/>
                <w:lang w:val="kk-KZ"/>
              </w:rPr>
              <w:t>62,3</w:t>
            </w:r>
          </w:p>
        </w:tc>
        <w:tc>
          <w:tcPr>
            <w:tcW w:w="851" w:type="dxa"/>
            <w:tcBorders>
              <w:top w:val="single" w:sz="6" w:space="0" w:color="auto"/>
              <w:left w:val="single" w:sz="4" w:space="0" w:color="auto"/>
              <w:bottom w:val="single" w:sz="6" w:space="0" w:color="auto"/>
              <w:right w:val="single" w:sz="6" w:space="0" w:color="auto"/>
            </w:tcBorders>
            <w:vAlign w:val="center"/>
          </w:tcPr>
          <w:p w:rsidR="00C251FD" w:rsidRPr="0032416B" w:rsidRDefault="00C251FD" w:rsidP="009C2607">
            <w:pPr>
              <w:shd w:val="clear" w:color="auto" w:fill="FFFFFF"/>
              <w:jc w:val="center"/>
              <w:rPr>
                <w:snapToGrid w:val="0"/>
                <w:sz w:val="28"/>
                <w:szCs w:val="28"/>
                <w:lang w:val="kk-KZ"/>
              </w:rPr>
            </w:pPr>
            <w:r>
              <w:rPr>
                <w:snapToGrid w:val="0"/>
                <w:sz w:val="28"/>
                <w:szCs w:val="28"/>
                <w:lang w:val="kk-KZ"/>
              </w:rPr>
              <w:t>10,5</w:t>
            </w:r>
          </w:p>
        </w:tc>
      </w:tr>
      <w:tr w:rsidR="00C251FD" w:rsidRPr="0032416B" w:rsidTr="009C2607">
        <w:trPr>
          <w:trHeight w:val="676"/>
        </w:trPr>
        <w:tc>
          <w:tcPr>
            <w:tcW w:w="7230" w:type="dxa"/>
            <w:tcBorders>
              <w:top w:val="single" w:sz="6" w:space="0" w:color="auto"/>
              <w:left w:val="single" w:sz="6" w:space="0" w:color="auto"/>
              <w:bottom w:val="single" w:sz="6" w:space="0" w:color="auto"/>
              <w:right w:val="single" w:sz="6" w:space="0" w:color="auto"/>
            </w:tcBorders>
          </w:tcPr>
          <w:p w:rsidR="00C251FD" w:rsidRPr="00462F7F" w:rsidRDefault="00A67CA1" w:rsidP="009C2607">
            <w:pPr>
              <w:shd w:val="clear" w:color="auto" w:fill="FFFFFF"/>
              <w:jc w:val="both"/>
              <w:rPr>
                <w:snapToGrid w:val="0"/>
                <w:sz w:val="28"/>
                <w:szCs w:val="28"/>
                <w:lang w:val="kk-KZ"/>
              </w:rPr>
            </w:pPr>
            <w:r>
              <w:rPr>
                <w:snapToGrid w:val="0"/>
                <w:color w:val="000000"/>
                <w:sz w:val="28"/>
                <w:szCs w:val="28"/>
                <w:lang w:val="kk-KZ"/>
              </w:rPr>
              <w:t xml:space="preserve">5 </w:t>
            </w:r>
            <w:r w:rsidR="00C251FD">
              <w:rPr>
                <w:snapToGrid w:val="0"/>
                <w:color w:val="000000"/>
                <w:sz w:val="28"/>
                <w:szCs w:val="28"/>
                <w:lang w:val="kk-KZ"/>
              </w:rPr>
              <w:t>Сіз о</w:t>
            </w:r>
            <w:r w:rsidR="00C251FD" w:rsidRPr="00C90D67">
              <w:rPr>
                <w:snapToGrid w:val="0"/>
                <w:color w:val="000000"/>
                <w:sz w:val="28"/>
                <w:szCs w:val="28"/>
                <w:lang w:val="kk-KZ"/>
              </w:rPr>
              <w:t>қушылардың психологиялық қауіпсіздігі</w:t>
            </w:r>
            <w:r w:rsidR="00C251FD">
              <w:rPr>
                <w:snapToGrid w:val="0"/>
                <w:color w:val="000000"/>
                <w:sz w:val="28"/>
                <w:szCs w:val="28"/>
                <w:lang w:val="kk-KZ"/>
              </w:rPr>
              <w:t>н қамтамасыз ету жұмыстарын</w:t>
            </w:r>
            <w:r w:rsidR="001C19C7">
              <w:rPr>
                <w:snapToGrid w:val="0"/>
                <w:color w:val="000000"/>
                <w:sz w:val="28"/>
                <w:szCs w:val="28"/>
                <w:lang w:val="kk-KZ"/>
              </w:rPr>
              <w:t xml:space="preserve"> </w:t>
            </w:r>
            <w:r w:rsidR="00C251FD">
              <w:rPr>
                <w:snapToGrid w:val="0"/>
                <w:color w:val="000000"/>
                <w:sz w:val="28"/>
                <w:szCs w:val="28"/>
                <w:lang w:val="kk-KZ"/>
              </w:rPr>
              <w:t>жоспарлай</w:t>
            </w:r>
            <w:r w:rsidR="001C19C7">
              <w:rPr>
                <w:snapToGrid w:val="0"/>
                <w:color w:val="000000"/>
                <w:sz w:val="28"/>
                <w:szCs w:val="28"/>
                <w:lang w:val="kk-KZ"/>
              </w:rPr>
              <w:t xml:space="preserve"> </w:t>
            </w:r>
            <w:r w:rsidR="00C251FD">
              <w:rPr>
                <w:snapToGrid w:val="0"/>
                <w:color w:val="000000"/>
                <w:sz w:val="28"/>
                <w:szCs w:val="28"/>
                <w:lang w:val="kk-KZ"/>
              </w:rPr>
              <w:t>аласыз ба</w:t>
            </w:r>
            <w:r w:rsidR="00C251FD" w:rsidRPr="00C90D67">
              <w:rPr>
                <w:snapToGrid w:val="0"/>
                <w:color w:val="000000"/>
                <w:sz w:val="28"/>
                <w:szCs w:val="28"/>
                <w:lang w:val="kk-KZ"/>
              </w:rPr>
              <w:t xml:space="preserve">? </w:t>
            </w:r>
          </w:p>
        </w:tc>
        <w:tc>
          <w:tcPr>
            <w:tcW w:w="851" w:type="dxa"/>
            <w:tcBorders>
              <w:top w:val="single" w:sz="6" w:space="0" w:color="auto"/>
              <w:left w:val="single" w:sz="6" w:space="0" w:color="auto"/>
              <w:bottom w:val="single" w:sz="6" w:space="0" w:color="auto"/>
              <w:right w:val="single" w:sz="4" w:space="0" w:color="auto"/>
            </w:tcBorders>
            <w:vAlign w:val="center"/>
          </w:tcPr>
          <w:p w:rsidR="00C251FD" w:rsidRPr="0032416B" w:rsidRDefault="00C251FD" w:rsidP="009C2607">
            <w:pPr>
              <w:shd w:val="clear" w:color="auto" w:fill="FFFFFF"/>
              <w:jc w:val="center"/>
              <w:rPr>
                <w:snapToGrid w:val="0"/>
                <w:sz w:val="28"/>
                <w:szCs w:val="28"/>
                <w:lang w:val="kk-KZ"/>
              </w:rPr>
            </w:pPr>
            <w:r>
              <w:rPr>
                <w:snapToGrid w:val="0"/>
                <w:sz w:val="28"/>
                <w:szCs w:val="28"/>
                <w:lang w:val="kk-KZ"/>
              </w:rPr>
              <w:t>2,5</w:t>
            </w:r>
          </w:p>
        </w:tc>
        <w:tc>
          <w:tcPr>
            <w:tcW w:w="850" w:type="dxa"/>
            <w:tcBorders>
              <w:top w:val="single" w:sz="6" w:space="0" w:color="auto"/>
              <w:left w:val="single" w:sz="4" w:space="0" w:color="auto"/>
              <w:bottom w:val="single" w:sz="6" w:space="0" w:color="auto"/>
              <w:right w:val="single" w:sz="4" w:space="0" w:color="auto"/>
            </w:tcBorders>
            <w:vAlign w:val="center"/>
          </w:tcPr>
          <w:p w:rsidR="00C251FD" w:rsidRPr="0032416B" w:rsidRDefault="00C251FD" w:rsidP="009C2607">
            <w:pPr>
              <w:shd w:val="clear" w:color="auto" w:fill="FFFFFF"/>
              <w:jc w:val="center"/>
              <w:rPr>
                <w:snapToGrid w:val="0"/>
                <w:sz w:val="28"/>
                <w:szCs w:val="28"/>
                <w:lang w:val="kk-KZ"/>
              </w:rPr>
            </w:pPr>
            <w:r>
              <w:rPr>
                <w:snapToGrid w:val="0"/>
                <w:sz w:val="28"/>
                <w:szCs w:val="28"/>
                <w:lang w:val="kk-KZ"/>
              </w:rPr>
              <w:t>72,0</w:t>
            </w:r>
          </w:p>
        </w:tc>
        <w:tc>
          <w:tcPr>
            <w:tcW w:w="851" w:type="dxa"/>
            <w:tcBorders>
              <w:top w:val="single" w:sz="6" w:space="0" w:color="auto"/>
              <w:left w:val="single" w:sz="4" w:space="0" w:color="auto"/>
              <w:bottom w:val="single" w:sz="6" w:space="0" w:color="auto"/>
              <w:right w:val="single" w:sz="6" w:space="0" w:color="auto"/>
            </w:tcBorders>
            <w:vAlign w:val="center"/>
          </w:tcPr>
          <w:p w:rsidR="00C251FD" w:rsidRPr="0032416B" w:rsidRDefault="00C251FD" w:rsidP="009C2607">
            <w:pPr>
              <w:shd w:val="clear" w:color="auto" w:fill="FFFFFF"/>
              <w:jc w:val="center"/>
              <w:rPr>
                <w:snapToGrid w:val="0"/>
                <w:sz w:val="28"/>
                <w:szCs w:val="28"/>
                <w:lang w:val="kk-KZ"/>
              </w:rPr>
            </w:pPr>
            <w:r>
              <w:rPr>
                <w:snapToGrid w:val="0"/>
                <w:sz w:val="28"/>
                <w:szCs w:val="28"/>
                <w:lang w:val="kk-KZ"/>
              </w:rPr>
              <w:t>25,5</w:t>
            </w:r>
          </w:p>
        </w:tc>
      </w:tr>
    </w:tbl>
    <w:p w:rsidR="007D0FDE" w:rsidRDefault="007D0FDE" w:rsidP="000B621F">
      <w:pPr>
        <w:rPr>
          <w:snapToGrid w:val="0"/>
          <w:sz w:val="28"/>
          <w:szCs w:val="28"/>
          <w:lang w:val="kk-KZ"/>
        </w:rPr>
      </w:pPr>
    </w:p>
    <w:p w:rsidR="00C251FD" w:rsidRDefault="00C251FD" w:rsidP="00C20602">
      <w:pPr>
        <w:ind w:firstLine="567"/>
        <w:rPr>
          <w:snapToGrid w:val="0"/>
          <w:sz w:val="28"/>
          <w:szCs w:val="28"/>
          <w:lang w:val="kk-KZ"/>
        </w:rPr>
      </w:pPr>
      <w:r w:rsidRPr="0032416B">
        <w:rPr>
          <w:snapToGrid w:val="0"/>
          <w:sz w:val="28"/>
          <w:szCs w:val="28"/>
          <w:lang w:val="kk-KZ"/>
        </w:rPr>
        <w:t xml:space="preserve">Студенттердің кәсіби-педагогикалық іс-әрекетке деген қарым- қатынасын сипаттайтын бұл алынған мәліметтерде </w:t>
      </w:r>
      <w:r w:rsidR="006E6B17">
        <w:rPr>
          <w:snapToGrid w:val="0"/>
          <w:sz w:val="28"/>
          <w:szCs w:val="28"/>
          <w:lang w:val="kk-KZ"/>
        </w:rPr>
        <w:t>кәсіби-педагогикалық</w:t>
      </w:r>
      <w:r w:rsidRPr="0032416B">
        <w:rPr>
          <w:snapToGrid w:val="0"/>
          <w:sz w:val="28"/>
          <w:szCs w:val="28"/>
          <w:lang w:val="kk-KZ"/>
        </w:rPr>
        <w:t xml:space="preserve"> бағытталудың жоғары деңгейі а</w:t>
      </w:r>
      <w:r>
        <w:rPr>
          <w:snapToGrid w:val="0"/>
          <w:sz w:val="28"/>
          <w:szCs w:val="28"/>
          <w:lang w:val="kk-KZ"/>
        </w:rPr>
        <w:t>йтарлықтай көрініс таппағандығы</w:t>
      </w:r>
      <w:r w:rsidRPr="0032416B">
        <w:rPr>
          <w:snapToGrid w:val="0"/>
          <w:sz w:val="28"/>
          <w:szCs w:val="28"/>
          <w:lang w:val="kk-KZ"/>
        </w:rPr>
        <w:t xml:space="preserve"> байқалды.</w:t>
      </w:r>
    </w:p>
    <w:p w:rsidR="00C251FD" w:rsidRPr="0032416B" w:rsidRDefault="00C251FD" w:rsidP="00C20602">
      <w:pPr>
        <w:ind w:firstLine="567"/>
        <w:jc w:val="both"/>
        <w:rPr>
          <w:snapToGrid w:val="0"/>
          <w:sz w:val="28"/>
          <w:szCs w:val="28"/>
          <w:lang w:val="kk-KZ"/>
        </w:rPr>
      </w:pPr>
      <w:r w:rsidRPr="0032416B">
        <w:rPr>
          <w:snapToGrid w:val="0"/>
          <w:sz w:val="28"/>
          <w:szCs w:val="28"/>
          <w:lang w:val="kk-KZ"/>
        </w:rPr>
        <w:t>Ал, бұл деңгей үшін педагогикалық іс-әрекетке деген айқын білінетін қажеттілік тән; кәсіби қызығушылықтар, мамандық таңдау мотивтері арасындағы негізгілері мыналар болып табылады: балаларға деген қызығушылық, мұғалім мамандығын маңызды деп тану, оқыту мотивтері - болашақ мамандыққа дайындық, өз бетінше білім алу іс-әрекетінің</w:t>
      </w:r>
      <w:r w:rsidR="001C19C7">
        <w:rPr>
          <w:snapToGrid w:val="0"/>
          <w:sz w:val="28"/>
          <w:szCs w:val="28"/>
          <w:lang w:val="kk-KZ"/>
        </w:rPr>
        <w:t xml:space="preserve"> </w:t>
      </w:r>
      <w:r w:rsidRPr="0032416B">
        <w:rPr>
          <w:snapToGrid w:val="0"/>
          <w:sz w:val="28"/>
          <w:szCs w:val="28"/>
          <w:lang w:val="kk-KZ"/>
        </w:rPr>
        <w:t>келешек кәсіпке бағытталуы, жоғары оқу орнын бітіргеннен соң мектепте еңбек ету ниеті. Нақ осындай бағытталу дайындықтың басқа компоненттерінің табысты қалыптастырылуын шарттайды. Яғни, тәрбиелік іс-әрекеттің</w:t>
      </w:r>
      <w:r w:rsidR="001C19C7">
        <w:rPr>
          <w:snapToGrid w:val="0"/>
          <w:sz w:val="28"/>
          <w:szCs w:val="28"/>
          <w:lang w:val="kk-KZ"/>
        </w:rPr>
        <w:t xml:space="preserve"> </w:t>
      </w:r>
      <w:r w:rsidRPr="0032416B">
        <w:rPr>
          <w:snapToGrid w:val="0"/>
          <w:sz w:val="28"/>
          <w:szCs w:val="28"/>
          <w:lang w:val="kk-KZ"/>
        </w:rPr>
        <w:t>қарастырылып отырған түріне педагогикалық қызығушылық жағымды қарым-қатынасты, баланың тұлғасын, оның психологиялық саулығын қалыптастыру мүмкіндіктерін зерттеуге, сонымен қатар мектептегі психологиялық жайлы ортаны қамтамасыз етуге деген ұмтылысты сипаттауы қажет.</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t>Жоғары оқу орны түлектерінің кәсіби-педагогикалық бағытталуының тағы бір аспекті де маңызды болып табылады - бұл олардың оқушылардың психологиялық қауіпсіздігін қамтамасыз етуге бағытталған жұмысқа бағдарлануы.</w:t>
      </w:r>
      <w:r w:rsidR="001C19C7">
        <w:rPr>
          <w:snapToGrid w:val="0"/>
          <w:sz w:val="28"/>
          <w:szCs w:val="28"/>
          <w:lang w:val="kk-KZ"/>
        </w:rPr>
        <w:t xml:space="preserve"> </w:t>
      </w:r>
      <w:r w:rsidRPr="0032416B">
        <w:rPr>
          <w:snapToGrid w:val="0"/>
          <w:sz w:val="28"/>
          <w:szCs w:val="28"/>
          <w:lang w:val="kk-KZ"/>
        </w:rPr>
        <w:t>Студенттер арасындағы әңгімелесу және сауалнама</w:t>
      </w:r>
      <w:r>
        <w:rPr>
          <w:b/>
          <w:snapToGrid w:val="0"/>
          <w:sz w:val="28"/>
          <w:szCs w:val="28"/>
          <w:lang w:val="kk-KZ"/>
        </w:rPr>
        <w:t xml:space="preserve"> </w:t>
      </w:r>
      <w:r>
        <w:rPr>
          <w:snapToGrid w:val="0"/>
          <w:sz w:val="28"/>
          <w:szCs w:val="28"/>
          <w:lang w:val="kk-KZ"/>
        </w:rPr>
        <w:t xml:space="preserve">нәтижесі </w:t>
      </w:r>
      <w:r>
        <w:rPr>
          <w:snapToGrid w:val="0"/>
          <w:sz w:val="28"/>
          <w:szCs w:val="28"/>
          <w:lang w:val="kk-KZ"/>
        </w:rPr>
        <w:lastRenderedPageBreak/>
        <w:t xml:space="preserve">олардың, </w:t>
      </w:r>
      <w:r w:rsidRPr="0032416B">
        <w:rPr>
          <w:snapToGrid w:val="0"/>
          <w:sz w:val="28"/>
          <w:szCs w:val="28"/>
          <w:lang w:val="kk-KZ"/>
        </w:rPr>
        <w:t xml:space="preserve">бұл іс-әрекет түріне дайын </w:t>
      </w:r>
      <w:r>
        <w:rPr>
          <w:snapToGrid w:val="0"/>
          <w:sz w:val="28"/>
          <w:szCs w:val="28"/>
          <w:lang w:val="kk-KZ"/>
        </w:rPr>
        <w:t>болғанымен</w:t>
      </w:r>
      <w:r w:rsidRPr="0032416B">
        <w:rPr>
          <w:snapToGrid w:val="0"/>
          <w:sz w:val="28"/>
          <w:szCs w:val="28"/>
          <w:lang w:val="kk-KZ"/>
        </w:rPr>
        <w:t xml:space="preserve"> көпшілігінің білім беру ортасын психологиялық диагностикалауға дайын емес екендіктерін</w:t>
      </w:r>
      <w:r>
        <w:rPr>
          <w:snapToGrid w:val="0"/>
          <w:sz w:val="28"/>
          <w:szCs w:val="28"/>
          <w:lang w:val="kk-KZ"/>
        </w:rPr>
        <w:t xml:space="preserve"> </w:t>
      </w:r>
      <w:r w:rsidRPr="0032416B">
        <w:rPr>
          <w:snapToGrid w:val="0"/>
          <w:sz w:val="28"/>
          <w:szCs w:val="28"/>
          <w:lang w:val="kk-KZ"/>
        </w:rPr>
        <w:t xml:space="preserve">көрсетті. Респонденттердің ішінен түлектердің </w:t>
      </w:r>
      <w:r w:rsidRPr="00CD400D">
        <w:rPr>
          <w:snapToGrid w:val="0"/>
          <w:sz w:val="28"/>
          <w:szCs w:val="28"/>
          <w:lang w:val="kk-KZ"/>
        </w:rPr>
        <w:t>тек 2,5%</w:t>
      </w:r>
      <w:r w:rsidRPr="0032416B">
        <w:rPr>
          <w:snapToGrid w:val="0"/>
          <w:sz w:val="28"/>
          <w:szCs w:val="28"/>
          <w:lang w:val="kk-KZ"/>
        </w:rPr>
        <w:t xml:space="preserve"> -ы ғана мектептің білім беру ортасының психологиялық қауіпсіздігі көрсеткіштерінің құрамына кіретін психология</w:t>
      </w:r>
      <w:r w:rsidR="00EA22FA">
        <w:rPr>
          <w:snapToGrid w:val="0"/>
          <w:sz w:val="28"/>
          <w:szCs w:val="28"/>
          <w:lang w:val="kk-KZ"/>
        </w:rPr>
        <w:t>лық компоненттерді бағалауға дай</w:t>
      </w:r>
      <w:r w:rsidRPr="0032416B">
        <w:rPr>
          <w:snapToGrid w:val="0"/>
          <w:sz w:val="28"/>
          <w:szCs w:val="28"/>
          <w:lang w:val="kk-KZ"/>
        </w:rPr>
        <w:t>ын екендіктерін білдірді, мұнда дайын студенттердің абсолюттік басым көпшіліг</w:t>
      </w:r>
      <w:r>
        <w:rPr>
          <w:snapToGrid w:val="0"/>
          <w:sz w:val="28"/>
          <w:szCs w:val="28"/>
          <w:lang w:val="kk-KZ"/>
        </w:rPr>
        <w:t>і тек оқушыларды педагогикалық-</w:t>
      </w:r>
      <w:r w:rsidRPr="0032416B">
        <w:rPr>
          <w:snapToGrid w:val="0"/>
          <w:sz w:val="28"/>
          <w:szCs w:val="28"/>
          <w:lang w:val="kk-KZ"/>
        </w:rPr>
        <w:t>психологиялық сүйемелдеу қызметтерімен ғана тығыз ынтымақтастықта жұмыс істеуге ниет білдірді.</w:t>
      </w:r>
    </w:p>
    <w:p w:rsidR="006C4EA0" w:rsidRDefault="00C251FD" w:rsidP="006C4EA0">
      <w:pPr>
        <w:ind w:firstLine="567"/>
        <w:jc w:val="both"/>
        <w:rPr>
          <w:snapToGrid w:val="0"/>
          <w:color w:val="000000"/>
          <w:sz w:val="28"/>
          <w:szCs w:val="28"/>
          <w:lang w:val="kk-KZ"/>
        </w:rPr>
      </w:pPr>
      <w:r w:rsidRPr="0032416B">
        <w:rPr>
          <w:snapToGrid w:val="0"/>
          <w:sz w:val="28"/>
          <w:szCs w:val="28"/>
          <w:lang w:val="kk-KZ"/>
        </w:rPr>
        <w:t>Зерттеу нәтижелері көрсеткендей, түлектердің басым көпшілігі мектепте жұмыс істеуге ниет білдіріп,</w:t>
      </w:r>
      <w:r w:rsidR="001C19C7">
        <w:rPr>
          <w:snapToGrid w:val="0"/>
          <w:sz w:val="28"/>
          <w:szCs w:val="28"/>
          <w:lang w:val="kk-KZ"/>
        </w:rPr>
        <w:t xml:space="preserve"> </w:t>
      </w:r>
      <w:r w:rsidRPr="0032416B">
        <w:rPr>
          <w:snapToGrid w:val="0"/>
          <w:sz w:val="28"/>
          <w:szCs w:val="28"/>
          <w:lang w:val="kk-KZ"/>
        </w:rPr>
        <w:t>мамандық</w:t>
      </w:r>
      <w:r w:rsidR="001C19C7">
        <w:rPr>
          <w:snapToGrid w:val="0"/>
          <w:sz w:val="28"/>
          <w:szCs w:val="28"/>
          <w:lang w:val="kk-KZ"/>
        </w:rPr>
        <w:t xml:space="preserve"> </w:t>
      </w:r>
      <w:r w:rsidRPr="0032416B">
        <w:rPr>
          <w:snapToGrid w:val="0"/>
          <w:sz w:val="28"/>
          <w:szCs w:val="28"/>
          <w:lang w:val="kk-KZ"/>
        </w:rPr>
        <w:t>таңдағанына өкінбейді.</w:t>
      </w:r>
      <w:r w:rsidR="001C19C7">
        <w:rPr>
          <w:snapToGrid w:val="0"/>
          <w:sz w:val="28"/>
          <w:szCs w:val="28"/>
          <w:lang w:val="kk-KZ"/>
        </w:rPr>
        <w:t xml:space="preserve"> </w:t>
      </w:r>
      <w:r w:rsidRPr="0032416B">
        <w:rPr>
          <w:snapToGrid w:val="0"/>
          <w:sz w:val="28"/>
          <w:szCs w:val="28"/>
          <w:lang w:val="kk-KZ"/>
        </w:rPr>
        <w:t>Дегенмен, педагогикалық іс-әрекеттің</w:t>
      </w:r>
      <w:r w:rsidR="00BB5D67">
        <w:rPr>
          <w:snapToGrid w:val="0"/>
          <w:sz w:val="28"/>
          <w:szCs w:val="28"/>
          <w:lang w:val="kk-KZ"/>
        </w:rPr>
        <w:t xml:space="preserve"> нақты түріне</w:t>
      </w:r>
      <w:r w:rsidR="00EA22FA">
        <w:rPr>
          <w:snapToGrid w:val="0"/>
          <w:sz w:val="28"/>
          <w:szCs w:val="28"/>
          <w:lang w:val="kk-KZ"/>
        </w:rPr>
        <w:t xml:space="preserve"> </w:t>
      </w:r>
      <w:r w:rsidR="00BB5D67">
        <w:rPr>
          <w:snapToGrid w:val="0"/>
          <w:sz w:val="28"/>
          <w:szCs w:val="28"/>
          <w:lang w:val="kk-KZ"/>
        </w:rPr>
        <w:t>-</w:t>
      </w:r>
      <w:r w:rsidR="00EA22FA">
        <w:rPr>
          <w:snapToGrid w:val="0"/>
          <w:sz w:val="28"/>
          <w:szCs w:val="28"/>
          <w:lang w:val="kk-KZ"/>
        </w:rPr>
        <w:t xml:space="preserve"> </w:t>
      </w:r>
      <w:r w:rsidRPr="0032416B">
        <w:rPr>
          <w:snapToGrid w:val="0"/>
          <w:sz w:val="28"/>
          <w:szCs w:val="28"/>
          <w:lang w:val="kk-KZ"/>
        </w:rPr>
        <w:t>балалардың психологиялық саулығын қалыптастыруға деген көзқарастары</w:t>
      </w:r>
      <w:r w:rsidR="001C19C7">
        <w:rPr>
          <w:snapToGrid w:val="0"/>
          <w:sz w:val="28"/>
          <w:szCs w:val="28"/>
          <w:lang w:val="kk-KZ"/>
        </w:rPr>
        <w:t xml:space="preserve"> </w:t>
      </w:r>
      <w:r w:rsidRPr="0032416B">
        <w:rPr>
          <w:snapToGrid w:val="0"/>
          <w:sz w:val="28"/>
          <w:szCs w:val="28"/>
          <w:lang w:val="kk-KZ"/>
        </w:rPr>
        <w:t>екі</w:t>
      </w:r>
      <w:r w:rsidR="00EA22FA">
        <w:rPr>
          <w:snapToGrid w:val="0"/>
          <w:sz w:val="28"/>
          <w:szCs w:val="28"/>
          <w:lang w:val="kk-KZ"/>
        </w:rPr>
        <w:t xml:space="preserve"> </w:t>
      </w:r>
      <w:r w:rsidRPr="0032416B">
        <w:rPr>
          <w:snapToGrid w:val="0"/>
          <w:sz w:val="28"/>
          <w:szCs w:val="28"/>
          <w:lang w:val="kk-KZ"/>
        </w:rPr>
        <w:t xml:space="preserve">ұшты. Түлектердің тек </w:t>
      </w:r>
      <w:r w:rsidRPr="00CD400D">
        <w:rPr>
          <w:snapToGrid w:val="0"/>
          <w:sz w:val="28"/>
          <w:szCs w:val="28"/>
          <w:lang w:val="kk-KZ"/>
        </w:rPr>
        <w:t>27,2%</w:t>
      </w:r>
      <w:r w:rsidRPr="00BF3B9E">
        <w:rPr>
          <w:b/>
          <w:snapToGrid w:val="0"/>
          <w:sz w:val="28"/>
          <w:szCs w:val="28"/>
          <w:lang w:val="kk-KZ"/>
        </w:rPr>
        <w:t xml:space="preserve"> </w:t>
      </w:r>
      <w:r w:rsidRPr="00CD400D">
        <w:rPr>
          <w:snapToGrid w:val="0"/>
          <w:sz w:val="28"/>
          <w:szCs w:val="28"/>
          <w:lang w:val="kk-KZ"/>
        </w:rPr>
        <w:t>-ы</w:t>
      </w:r>
      <w:r w:rsidRPr="0032416B">
        <w:rPr>
          <w:snapToGrid w:val="0"/>
          <w:sz w:val="28"/>
          <w:szCs w:val="28"/>
          <w:lang w:val="kk-KZ"/>
        </w:rPr>
        <w:t xml:space="preserve"> ғана мектеп оқушыларының психологиялық саулығын қалыптастыру бойынша арнайы </w:t>
      </w:r>
      <w:r>
        <w:rPr>
          <w:snapToGrid w:val="0"/>
          <w:sz w:val="28"/>
          <w:szCs w:val="28"/>
          <w:lang w:val="kk-KZ"/>
        </w:rPr>
        <w:t>іс-шараларды</w:t>
      </w:r>
      <w:r w:rsidR="001C19C7">
        <w:rPr>
          <w:snapToGrid w:val="0"/>
          <w:sz w:val="28"/>
          <w:szCs w:val="28"/>
          <w:lang w:val="kk-KZ"/>
        </w:rPr>
        <w:t xml:space="preserve"> </w:t>
      </w:r>
      <w:r w:rsidRPr="0032416B">
        <w:rPr>
          <w:snapToGrid w:val="0"/>
          <w:sz w:val="28"/>
          <w:szCs w:val="28"/>
          <w:lang w:val="kk-KZ"/>
        </w:rPr>
        <w:t>ұйымдастыру қажеттілігін ұғынады, ал қалғандары мұны отбасылық тәрбиенің немесе тек мектеп психологтарының, әлеуметтік педагогтар мен медицина қызметкерлерінің міндеті</w:t>
      </w:r>
      <w:r w:rsidR="001C19C7">
        <w:rPr>
          <w:snapToGrid w:val="0"/>
          <w:sz w:val="28"/>
          <w:szCs w:val="28"/>
          <w:lang w:val="kk-KZ"/>
        </w:rPr>
        <w:t xml:space="preserve"> </w:t>
      </w:r>
      <w:r w:rsidRPr="0032416B">
        <w:rPr>
          <w:snapToGrid w:val="0"/>
          <w:sz w:val="28"/>
          <w:szCs w:val="28"/>
          <w:lang w:val="kk-KZ"/>
        </w:rPr>
        <w:t>деп санайды</w:t>
      </w:r>
      <w:r>
        <w:rPr>
          <w:snapToGrid w:val="0"/>
          <w:sz w:val="28"/>
          <w:szCs w:val="28"/>
          <w:lang w:val="kk-KZ"/>
        </w:rPr>
        <w:t>, ал</w:t>
      </w:r>
      <w:r w:rsidRPr="00C07F68">
        <w:rPr>
          <w:snapToGrid w:val="0"/>
          <w:color w:val="000000"/>
          <w:sz w:val="28"/>
          <w:szCs w:val="28"/>
          <w:lang w:val="kk-KZ"/>
        </w:rPr>
        <w:t xml:space="preserve"> </w:t>
      </w:r>
      <w:r>
        <w:rPr>
          <w:snapToGrid w:val="0"/>
          <w:color w:val="000000"/>
          <w:sz w:val="28"/>
          <w:szCs w:val="28"/>
          <w:lang w:val="kk-KZ"/>
        </w:rPr>
        <w:t>о</w:t>
      </w:r>
      <w:r w:rsidRPr="00C90D67">
        <w:rPr>
          <w:snapToGrid w:val="0"/>
          <w:color w:val="000000"/>
          <w:sz w:val="28"/>
          <w:szCs w:val="28"/>
          <w:lang w:val="kk-KZ"/>
        </w:rPr>
        <w:t>қушылардың психологиялық қауіпсіздігі</w:t>
      </w:r>
      <w:r>
        <w:rPr>
          <w:snapToGrid w:val="0"/>
          <w:color w:val="000000"/>
          <w:sz w:val="28"/>
          <w:szCs w:val="28"/>
          <w:lang w:val="kk-KZ"/>
        </w:rPr>
        <w:t>н қамтамасыз ету жұмыстарын</w:t>
      </w:r>
      <w:r w:rsidR="001C19C7">
        <w:rPr>
          <w:snapToGrid w:val="0"/>
          <w:color w:val="000000"/>
          <w:sz w:val="28"/>
          <w:szCs w:val="28"/>
          <w:lang w:val="kk-KZ"/>
        </w:rPr>
        <w:t xml:space="preserve"> </w:t>
      </w:r>
      <w:r>
        <w:rPr>
          <w:snapToGrid w:val="0"/>
          <w:color w:val="000000"/>
          <w:sz w:val="28"/>
          <w:szCs w:val="28"/>
          <w:lang w:val="kk-KZ"/>
        </w:rPr>
        <w:t>жоспарлау бойынша қиналатындықтарын көрсетті.</w:t>
      </w:r>
    </w:p>
    <w:p w:rsidR="00C251FD" w:rsidRPr="00330B3F" w:rsidRDefault="00C251FD" w:rsidP="006C4EA0">
      <w:pPr>
        <w:ind w:firstLine="567"/>
        <w:jc w:val="both"/>
        <w:rPr>
          <w:i/>
          <w:snapToGrid w:val="0"/>
          <w:sz w:val="28"/>
          <w:szCs w:val="28"/>
          <w:lang w:val="kk-KZ"/>
        </w:rPr>
      </w:pPr>
      <w:r w:rsidRPr="00330B3F">
        <w:rPr>
          <w:i/>
          <w:snapToGrid w:val="0"/>
          <w:sz w:val="28"/>
          <w:szCs w:val="28"/>
          <w:lang w:val="kk-KZ"/>
        </w:rPr>
        <w:t>Студенттердің мамандықты жеткіліксіз ойластырып таңдауы белгілі бір қиындықтарды туындатады: оқуға құлықсыздық, оқу үлгерімінің төмендігі, болашақ м</w:t>
      </w:r>
      <w:r>
        <w:rPr>
          <w:i/>
          <w:snapToGrid w:val="0"/>
          <w:sz w:val="28"/>
          <w:szCs w:val="28"/>
          <w:lang w:val="kk-KZ"/>
        </w:rPr>
        <w:t>аманның</w:t>
      </w:r>
      <w:r w:rsidRPr="00330B3F">
        <w:rPr>
          <w:i/>
          <w:snapToGrid w:val="0"/>
          <w:sz w:val="28"/>
          <w:szCs w:val="28"/>
          <w:lang w:val="kk-KZ"/>
        </w:rPr>
        <w:t xml:space="preserve"> білімі мен қабілеті сапасының төмендігі, шығармашылық хал-ахуалдың</w:t>
      </w:r>
      <w:r w:rsidR="001C19C7">
        <w:rPr>
          <w:i/>
          <w:snapToGrid w:val="0"/>
          <w:sz w:val="28"/>
          <w:szCs w:val="28"/>
          <w:lang w:val="kk-KZ"/>
        </w:rPr>
        <w:t xml:space="preserve"> </w:t>
      </w:r>
      <w:r w:rsidRPr="00330B3F">
        <w:rPr>
          <w:i/>
          <w:snapToGrid w:val="0"/>
          <w:sz w:val="28"/>
          <w:szCs w:val="28"/>
          <w:lang w:val="kk-KZ"/>
        </w:rPr>
        <w:t>болмауы; болашақ мамандыққа</w:t>
      </w:r>
      <w:r w:rsidR="00DB0920">
        <w:rPr>
          <w:i/>
          <w:snapToGrid w:val="0"/>
          <w:sz w:val="28"/>
          <w:szCs w:val="28"/>
          <w:lang w:val="kk-KZ"/>
        </w:rPr>
        <w:t>,</w:t>
      </w:r>
      <w:r w:rsidRPr="00330B3F">
        <w:rPr>
          <w:i/>
          <w:snapToGrid w:val="0"/>
          <w:sz w:val="28"/>
          <w:szCs w:val="28"/>
          <w:lang w:val="kk-KZ"/>
        </w:rPr>
        <w:t xml:space="preserve"> дайындыққа бағытталған өз бетінше білім алу іс-әрекеті - тек эпизодтық сипатта болып, оған қызығушылық танытпауы; жоғары оқу орнынан кейін</w:t>
      </w:r>
      <w:r w:rsidR="001C19C7">
        <w:rPr>
          <w:i/>
          <w:snapToGrid w:val="0"/>
          <w:sz w:val="28"/>
          <w:szCs w:val="28"/>
          <w:lang w:val="kk-KZ"/>
        </w:rPr>
        <w:t xml:space="preserve"> </w:t>
      </w:r>
      <w:r w:rsidRPr="00330B3F">
        <w:rPr>
          <w:i/>
          <w:snapToGrid w:val="0"/>
          <w:sz w:val="28"/>
          <w:szCs w:val="28"/>
          <w:lang w:val="kk-KZ"/>
        </w:rPr>
        <w:t>еңбек ету ниеті анықталмауы, дегенмен мектепте еңбек ету ниетінің де болуы.</w:t>
      </w:r>
      <w:r w:rsidR="001C19C7">
        <w:rPr>
          <w:i/>
          <w:snapToGrid w:val="0"/>
          <w:sz w:val="28"/>
          <w:szCs w:val="28"/>
          <w:lang w:val="kk-KZ"/>
        </w:rPr>
        <w:t xml:space="preserve"> </w:t>
      </w:r>
      <w:r w:rsidRPr="00330B3F">
        <w:rPr>
          <w:i/>
          <w:snapToGrid w:val="0"/>
          <w:sz w:val="28"/>
          <w:szCs w:val="28"/>
          <w:lang w:val="kk-KZ"/>
        </w:rPr>
        <w:t>Студенттердің көпшілігінің оқу үдерісінде осыған ұқсас қиындықтарға тап болатындығын ескере отырып, біз жоғары оқу орнының оқытушылары болашақ мамандарда таңдалған кәсіпке саналы, жағымды қарым- қатынасты қалыптастыруға көбірек көңіл аударуы керек деп есептейміз, өйткені мұндай жағымсыз немесе бейтарап қарым-қатынас кәсіби-педагогикалық іс-әрекет мотивтерінің көріну деңгейінің төмендігін, сәйкесінше</w:t>
      </w:r>
      <w:r w:rsidR="001C19C7">
        <w:rPr>
          <w:i/>
          <w:snapToGrid w:val="0"/>
          <w:sz w:val="28"/>
          <w:szCs w:val="28"/>
          <w:lang w:val="kk-KZ"/>
        </w:rPr>
        <w:t xml:space="preserve"> </w:t>
      </w:r>
      <w:r w:rsidRPr="00330B3F">
        <w:rPr>
          <w:i/>
          <w:snapToGrid w:val="0"/>
          <w:sz w:val="28"/>
          <w:szCs w:val="28"/>
          <w:lang w:val="kk-KZ"/>
        </w:rPr>
        <w:t>оған деген қарым-қатынасты шарттайды.</w:t>
      </w:r>
      <w:r w:rsidR="001C19C7">
        <w:rPr>
          <w:i/>
          <w:snapToGrid w:val="0"/>
          <w:sz w:val="28"/>
          <w:szCs w:val="28"/>
          <w:lang w:val="kk-KZ"/>
        </w:rPr>
        <w:t xml:space="preserve"> </w:t>
      </w:r>
    </w:p>
    <w:p w:rsidR="00C251FD" w:rsidRPr="0032416B" w:rsidRDefault="00C251FD" w:rsidP="00C20602">
      <w:pPr>
        <w:ind w:firstLine="567"/>
        <w:jc w:val="both"/>
        <w:rPr>
          <w:snapToGrid w:val="0"/>
          <w:sz w:val="28"/>
          <w:szCs w:val="28"/>
          <w:lang w:val="kk-KZ"/>
        </w:rPr>
      </w:pPr>
      <w:r w:rsidRPr="0032416B">
        <w:rPr>
          <w:snapToGrid w:val="0"/>
          <w:sz w:val="28"/>
          <w:szCs w:val="28"/>
          <w:lang w:val="kk-KZ"/>
        </w:rPr>
        <w:t>Студенттерде</w:t>
      </w:r>
      <w:r w:rsidR="001C19C7">
        <w:rPr>
          <w:snapToGrid w:val="0"/>
          <w:sz w:val="28"/>
          <w:szCs w:val="28"/>
          <w:lang w:val="kk-KZ"/>
        </w:rPr>
        <w:t xml:space="preserve"> </w:t>
      </w:r>
      <w:r w:rsidRPr="0032416B">
        <w:rPr>
          <w:snapToGrid w:val="0"/>
          <w:sz w:val="28"/>
          <w:szCs w:val="28"/>
          <w:lang w:val="kk-KZ"/>
        </w:rPr>
        <w:t>зерттелетін</w:t>
      </w:r>
      <w:r w:rsidR="001C19C7">
        <w:rPr>
          <w:snapToGrid w:val="0"/>
          <w:sz w:val="28"/>
          <w:szCs w:val="28"/>
          <w:lang w:val="kk-KZ"/>
        </w:rPr>
        <w:t xml:space="preserve"> </w:t>
      </w:r>
      <w:r w:rsidRPr="0032416B">
        <w:rPr>
          <w:snapToGrid w:val="0"/>
          <w:sz w:val="28"/>
          <w:szCs w:val="28"/>
          <w:lang w:val="kk-KZ"/>
        </w:rPr>
        <w:t xml:space="preserve">дайындықтың қалыптасуын талдаудың келесі қадамы ретінде біз оның </w:t>
      </w:r>
      <w:r w:rsidRPr="003439B9">
        <w:rPr>
          <w:i/>
          <w:snapToGrid w:val="0"/>
          <w:sz w:val="28"/>
          <w:szCs w:val="28"/>
          <w:lang w:val="kk-KZ"/>
        </w:rPr>
        <w:t xml:space="preserve">мазмұндық компонентін - </w:t>
      </w:r>
      <w:r w:rsidR="00AA2DAA">
        <w:rPr>
          <w:i/>
          <w:snapToGrid w:val="0"/>
          <w:sz w:val="28"/>
          <w:szCs w:val="28"/>
          <w:lang w:val="kk-KZ"/>
        </w:rPr>
        <w:t>«</w:t>
      </w:r>
      <w:r w:rsidRPr="003439B9">
        <w:rPr>
          <w:i/>
          <w:snapToGrid w:val="0"/>
          <w:sz w:val="28"/>
          <w:szCs w:val="28"/>
          <w:lang w:val="kk-KZ"/>
        </w:rPr>
        <w:t>педагогикалық белсенділікті шарттайтын білімдердің болуы және мектеп оқушыларының психологиялық саулығын қалыптастыру</w:t>
      </w:r>
      <w:r w:rsidR="00AA2DAA">
        <w:rPr>
          <w:i/>
          <w:snapToGrid w:val="0"/>
          <w:sz w:val="28"/>
          <w:szCs w:val="28"/>
          <w:lang w:val="kk-KZ"/>
        </w:rPr>
        <w:t>»</w:t>
      </w:r>
      <w:r w:rsidRPr="003439B9">
        <w:rPr>
          <w:i/>
          <w:snapToGrid w:val="0"/>
          <w:sz w:val="28"/>
          <w:szCs w:val="28"/>
          <w:lang w:val="kk-KZ"/>
        </w:rPr>
        <w:t xml:space="preserve"> </w:t>
      </w:r>
      <w:r w:rsidRPr="0032416B">
        <w:rPr>
          <w:snapToGrid w:val="0"/>
          <w:sz w:val="28"/>
          <w:szCs w:val="28"/>
          <w:lang w:val="kk-KZ"/>
        </w:rPr>
        <w:t>деп</w:t>
      </w:r>
      <w:r w:rsidR="001C19C7">
        <w:rPr>
          <w:snapToGrid w:val="0"/>
          <w:sz w:val="28"/>
          <w:szCs w:val="28"/>
          <w:lang w:val="kk-KZ"/>
        </w:rPr>
        <w:t xml:space="preserve"> </w:t>
      </w:r>
      <w:r w:rsidRPr="0032416B">
        <w:rPr>
          <w:snapToGrid w:val="0"/>
          <w:sz w:val="28"/>
          <w:szCs w:val="28"/>
          <w:lang w:val="kk-KZ"/>
        </w:rPr>
        <w:t>анықтаймыз.</w:t>
      </w:r>
    </w:p>
    <w:p w:rsidR="00C251FD" w:rsidRDefault="00C251FD" w:rsidP="00C20602">
      <w:pPr>
        <w:shd w:val="clear" w:color="auto" w:fill="FFFFFF"/>
        <w:ind w:firstLine="567"/>
        <w:jc w:val="both"/>
        <w:rPr>
          <w:snapToGrid w:val="0"/>
          <w:sz w:val="28"/>
          <w:szCs w:val="28"/>
          <w:lang w:val="kk-KZ"/>
        </w:rPr>
      </w:pPr>
      <w:r w:rsidRPr="0032416B">
        <w:rPr>
          <w:snapToGrid w:val="0"/>
          <w:sz w:val="28"/>
          <w:szCs w:val="28"/>
          <w:lang w:val="kk-KZ"/>
        </w:rPr>
        <w:t>Студенттердің білім беру ортасы мүшелерінің психикалық саулығының көрсеткіштері болып табылатын психологиялық саулықтың мәні, оның аспектілері, тұлғалық, эмоциялық және коммуникативтік сипаттамалары, сонымен қатар оқушылардың психологиялық қауіпсіздігінің көрсеткіштері туралы білім деңгей</w:t>
      </w:r>
      <w:r>
        <w:rPr>
          <w:snapToGrid w:val="0"/>
          <w:sz w:val="28"/>
          <w:szCs w:val="28"/>
          <w:lang w:val="kk-KZ"/>
        </w:rPr>
        <w:t xml:space="preserve">ін анықтау үшін біз әңгімелесу, </w:t>
      </w:r>
      <w:r w:rsidRPr="0032416B">
        <w:rPr>
          <w:snapToGrid w:val="0"/>
          <w:sz w:val="28"/>
          <w:szCs w:val="28"/>
          <w:lang w:val="kk-KZ"/>
        </w:rPr>
        <w:t>студенттердің жазбаша жұмыстарын талдау, сауалнама алу</w:t>
      </w:r>
      <w:r w:rsidR="001C19C7">
        <w:rPr>
          <w:snapToGrid w:val="0"/>
          <w:sz w:val="28"/>
          <w:szCs w:val="28"/>
          <w:lang w:val="kk-KZ"/>
        </w:rPr>
        <w:t xml:space="preserve"> </w:t>
      </w:r>
      <w:r w:rsidRPr="0032416B">
        <w:rPr>
          <w:snapToGrid w:val="0"/>
          <w:sz w:val="28"/>
          <w:szCs w:val="28"/>
          <w:lang w:val="kk-KZ"/>
        </w:rPr>
        <w:t>әдістерін қолдандық.</w:t>
      </w:r>
      <w:r>
        <w:rPr>
          <w:snapToGrid w:val="0"/>
          <w:sz w:val="28"/>
          <w:szCs w:val="28"/>
          <w:lang w:val="kk-KZ"/>
        </w:rPr>
        <w:t xml:space="preserve"> </w:t>
      </w:r>
      <w:r w:rsidRPr="0032416B">
        <w:rPr>
          <w:snapToGrid w:val="0"/>
          <w:sz w:val="28"/>
          <w:szCs w:val="28"/>
          <w:lang w:val="kk-KZ"/>
        </w:rPr>
        <w:t>Болашақ педагог</w:t>
      </w:r>
      <w:r>
        <w:rPr>
          <w:snapToGrid w:val="0"/>
          <w:sz w:val="28"/>
          <w:szCs w:val="28"/>
          <w:lang w:val="kk-KZ"/>
        </w:rPr>
        <w:t>-психолог</w:t>
      </w:r>
      <w:r w:rsidRPr="0032416B">
        <w:rPr>
          <w:snapToGrid w:val="0"/>
          <w:sz w:val="28"/>
          <w:szCs w:val="28"/>
          <w:lang w:val="kk-KZ"/>
        </w:rPr>
        <w:t>тардың</w:t>
      </w:r>
      <w:r w:rsidR="001C19C7">
        <w:rPr>
          <w:snapToGrid w:val="0"/>
          <w:sz w:val="28"/>
          <w:szCs w:val="28"/>
          <w:lang w:val="kk-KZ"/>
        </w:rPr>
        <w:t xml:space="preserve"> </w:t>
      </w:r>
      <w:r w:rsidRPr="0032416B">
        <w:rPr>
          <w:snapToGrid w:val="0"/>
          <w:sz w:val="28"/>
          <w:szCs w:val="28"/>
          <w:lang w:val="kk-KZ"/>
        </w:rPr>
        <w:t>оқушылардың психологиялық қауіпсіздігін қамтамасыз ету бойынша жұмыстарын ұйымдастыруды шарттайтын білімдер деңгейінің сипаттамасы</w:t>
      </w:r>
      <w:r>
        <w:rPr>
          <w:snapToGrid w:val="0"/>
          <w:sz w:val="28"/>
          <w:szCs w:val="28"/>
          <w:lang w:val="kk-KZ"/>
        </w:rPr>
        <w:t xml:space="preserve"> 8-ші кестеде көрсетілген.</w:t>
      </w:r>
      <w:r w:rsidRPr="0032416B">
        <w:rPr>
          <w:snapToGrid w:val="0"/>
          <w:sz w:val="28"/>
          <w:szCs w:val="28"/>
          <w:lang w:val="kk-KZ"/>
        </w:rPr>
        <w:t xml:space="preserve"> </w:t>
      </w:r>
    </w:p>
    <w:p w:rsidR="00C251FD" w:rsidRDefault="00EC3DE1" w:rsidP="000B621F">
      <w:pPr>
        <w:shd w:val="clear" w:color="auto" w:fill="FFFFFF"/>
        <w:jc w:val="both"/>
        <w:rPr>
          <w:snapToGrid w:val="0"/>
          <w:sz w:val="28"/>
          <w:szCs w:val="28"/>
          <w:lang w:val="kk-KZ"/>
        </w:rPr>
      </w:pPr>
      <w:r>
        <w:rPr>
          <w:snapToGrid w:val="0"/>
          <w:sz w:val="28"/>
          <w:szCs w:val="28"/>
          <w:lang w:val="kk-KZ"/>
        </w:rPr>
        <w:lastRenderedPageBreak/>
        <w:t xml:space="preserve">Кесте </w:t>
      </w:r>
      <w:r w:rsidR="00C251FD">
        <w:rPr>
          <w:snapToGrid w:val="0"/>
          <w:sz w:val="28"/>
          <w:szCs w:val="28"/>
          <w:lang w:val="kk-KZ"/>
        </w:rPr>
        <w:t>8</w:t>
      </w:r>
      <w:r w:rsidR="00A02E41">
        <w:rPr>
          <w:snapToGrid w:val="0"/>
          <w:sz w:val="28"/>
          <w:szCs w:val="28"/>
          <w:lang w:val="kk-KZ"/>
        </w:rPr>
        <w:t xml:space="preserve"> - </w:t>
      </w:r>
      <w:r w:rsidR="00C251FD" w:rsidRPr="0032416B">
        <w:rPr>
          <w:snapToGrid w:val="0"/>
          <w:sz w:val="28"/>
          <w:szCs w:val="28"/>
          <w:lang w:val="kk-KZ"/>
        </w:rPr>
        <w:t>Болашақ педагог</w:t>
      </w:r>
      <w:r w:rsidR="00C251FD">
        <w:rPr>
          <w:snapToGrid w:val="0"/>
          <w:sz w:val="28"/>
          <w:szCs w:val="28"/>
          <w:lang w:val="kk-KZ"/>
        </w:rPr>
        <w:t>-психолог</w:t>
      </w:r>
      <w:r w:rsidR="00C251FD" w:rsidRPr="0032416B">
        <w:rPr>
          <w:snapToGrid w:val="0"/>
          <w:sz w:val="28"/>
          <w:szCs w:val="28"/>
          <w:lang w:val="kk-KZ"/>
        </w:rPr>
        <w:t>тардың</w:t>
      </w:r>
      <w:r w:rsidR="001C19C7">
        <w:rPr>
          <w:snapToGrid w:val="0"/>
          <w:sz w:val="28"/>
          <w:szCs w:val="28"/>
          <w:lang w:val="kk-KZ"/>
        </w:rPr>
        <w:t xml:space="preserve"> </w:t>
      </w:r>
      <w:r w:rsidR="00C251FD" w:rsidRPr="0032416B">
        <w:rPr>
          <w:snapToGrid w:val="0"/>
          <w:sz w:val="28"/>
          <w:szCs w:val="28"/>
          <w:lang w:val="kk-KZ"/>
        </w:rPr>
        <w:t xml:space="preserve">оқушылардың психологиялық қауіпсіздігін қамтамасыз ету бойынша жұмыстарын ұйымдастыруды шарттайтын білімдер деңгейінің сипаттамасы </w:t>
      </w:r>
    </w:p>
    <w:p w:rsidR="00C251FD" w:rsidRPr="0032416B" w:rsidRDefault="00C251FD" w:rsidP="000B621F">
      <w:pPr>
        <w:shd w:val="clear" w:color="auto" w:fill="FFFFFF"/>
        <w:jc w:val="both"/>
        <w:rPr>
          <w:snapToGrid w:val="0"/>
          <w:sz w:val="28"/>
          <w:szCs w:val="28"/>
          <w:lang w:val="kk-KZ"/>
        </w:rPr>
      </w:pPr>
    </w:p>
    <w:tbl>
      <w:tblPr>
        <w:tblW w:w="5000" w:type="pct"/>
        <w:tblCellMar>
          <w:left w:w="40" w:type="dxa"/>
          <w:right w:w="40" w:type="dxa"/>
        </w:tblCellMar>
        <w:tblLook w:val="0000" w:firstRow="0" w:lastRow="0" w:firstColumn="0" w:lastColumn="0" w:noHBand="0" w:noVBand="0"/>
      </w:tblPr>
      <w:tblGrid>
        <w:gridCol w:w="8376"/>
        <w:gridCol w:w="1346"/>
      </w:tblGrid>
      <w:tr w:rsidR="00A02E41" w:rsidRPr="0032416B" w:rsidTr="00A02E41">
        <w:trPr>
          <w:trHeight w:val="662"/>
        </w:trPr>
        <w:tc>
          <w:tcPr>
            <w:tcW w:w="4308" w:type="pct"/>
            <w:tcBorders>
              <w:top w:val="single" w:sz="6" w:space="0" w:color="auto"/>
              <w:left w:val="single" w:sz="6" w:space="0" w:color="auto"/>
              <w:bottom w:val="single" w:sz="6" w:space="0" w:color="auto"/>
              <w:right w:val="single" w:sz="6" w:space="0" w:color="auto"/>
            </w:tcBorders>
          </w:tcPr>
          <w:p w:rsidR="00A02E41" w:rsidRPr="00A02E41" w:rsidRDefault="00A02E41" w:rsidP="000B621F">
            <w:pPr>
              <w:shd w:val="clear" w:color="auto" w:fill="FFFFFF"/>
              <w:jc w:val="both"/>
              <w:rPr>
                <w:snapToGrid w:val="0"/>
                <w:sz w:val="28"/>
                <w:szCs w:val="28"/>
                <w:lang w:val="kk-KZ"/>
              </w:rPr>
            </w:pPr>
            <w:r w:rsidRPr="0032416B">
              <w:rPr>
                <w:snapToGrid w:val="0"/>
                <w:sz w:val="28"/>
                <w:szCs w:val="28"/>
                <w:lang w:val="kk-KZ"/>
              </w:rPr>
              <w:t>Болашақ педагог</w:t>
            </w:r>
            <w:r>
              <w:rPr>
                <w:snapToGrid w:val="0"/>
                <w:sz w:val="28"/>
                <w:szCs w:val="28"/>
                <w:lang w:val="kk-KZ"/>
              </w:rPr>
              <w:t>-психолог</w:t>
            </w:r>
            <w:r w:rsidRPr="0032416B">
              <w:rPr>
                <w:snapToGrid w:val="0"/>
                <w:sz w:val="28"/>
                <w:szCs w:val="28"/>
                <w:lang w:val="kk-KZ"/>
              </w:rPr>
              <w:t>тардың оқушылардың психологиялық қауіпсіздігі үдерісінің мәні туралы білімдерінің</w:t>
            </w:r>
            <w:r>
              <w:rPr>
                <w:snapToGrid w:val="0"/>
                <w:sz w:val="28"/>
                <w:szCs w:val="28"/>
                <w:lang w:val="kk-KZ"/>
              </w:rPr>
              <w:t xml:space="preserve"> </w:t>
            </w:r>
            <w:r w:rsidRPr="0032416B">
              <w:rPr>
                <w:snapToGrid w:val="0"/>
                <w:sz w:val="28"/>
                <w:szCs w:val="28"/>
                <w:lang w:val="kk-KZ"/>
              </w:rPr>
              <w:t>сипаттамасы</w:t>
            </w:r>
            <w:r w:rsidRPr="00A02E41">
              <w:rPr>
                <w:snapToGrid w:val="0"/>
                <w:sz w:val="28"/>
                <w:szCs w:val="28"/>
                <w:lang w:val="kk-KZ"/>
              </w:rPr>
              <w:t xml:space="preserve"> </w:t>
            </w:r>
          </w:p>
        </w:tc>
        <w:tc>
          <w:tcPr>
            <w:tcW w:w="692"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both"/>
              <w:rPr>
                <w:snapToGrid w:val="0"/>
                <w:sz w:val="28"/>
                <w:szCs w:val="28"/>
                <w:lang w:val="kk-KZ"/>
              </w:rPr>
            </w:pPr>
            <w:r w:rsidRPr="0032416B">
              <w:rPr>
                <w:snapToGrid w:val="0"/>
                <w:sz w:val="28"/>
                <w:szCs w:val="28"/>
                <w:lang w:val="kk-KZ"/>
              </w:rPr>
              <w:t>Білімдер деңгейі</w:t>
            </w:r>
            <w:r>
              <w:rPr>
                <w:snapToGrid w:val="0"/>
                <w:sz w:val="28"/>
                <w:szCs w:val="28"/>
              </w:rPr>
              <w:t>, %</w:t>
            </w:r>
          </w:p>
        </w:tc>
      </w:tr>
      <w:tr w:rsidR="00A02E41" w:rsidRPr="0032416B" w:rsidTr="00A02E41">
        <w:trPr>
          <w:trHeight w:val="592"/>
        </w:trPr>
        <w:tc>
          <w:tcPr>
            <w:tcW w:w="4308"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both"/>
              <w:rPr>
                <w:snapToGrid w:val="0"/>
                <w:sz w:val="28"/>
                <w:szCs w:val="28"/>
                <w:lang w:val="kk-KZ"/>
              </w:rPr>
            </w:pPr>
            <w:r w:rsidRPr="0032416B">
              <w:rPr>
                <w:snapToGrid w:val="0"/>
                <w:sz w:val="28"/>
                <w:szCs w:val="28"/>
                <w:lang w:val="kk-KZ"/>
              </w:rPr>
              <w:t xml:space="preserve">Психологиялық саулықтың мәні, оның құрамдас бөліктері мен аспектілері туралы жалпы түсініктерінің болуы </w:t>
            </w:r>
          </w:p>
        </w:tc>
        <w:tc>
          <w:tcPr>
            <w:tcW w:w="692"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center"/>
              <w:rPr>
                <w:snapToGrid w:val="0"/>
                <w:sz w:val="28"/>
                <w:szCs w:val="28"/>
              </w:rPr>
            </w:pPr>
            <w:r>
              <w:rPr>
                <w:snapToGrid w:val="0"/>
                <w:sz w:val="28"/>
                <w:szCs w:val="28"/>
                <w:lang w:val="kk-KZ"/>
              </w:rPr>
              <w:t>35,9</w:t>
            </w:r>
          </w:p>
        </w:tc>
      </w:tr>
      <w:tr w:rsidR="00A02E41" w:rsidRPr="0032416B" w:rsidTr="00A02E41">
        <w:trPr>
          <w:trHeight w:val="931"/>
        </w:trPr>
        <w:tc>
          <w:tcPr>
            <w:tcW w:w="4308"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both"/>
              <w:rPr>
                <w:snapToGrid w:val="0"/>
                <w:sz w:val="28"/>
                <w:szCs w:val="28"/>
                <w:lang w:val="kk-KZ"/>
              </w:rPr>
            </w:pPr>
            <w:r w:rsidRPr="0032416B">
              <w:rPr>
                <w:snapToGrid w:val="0"/>
                <w:sz w:val="28"/>
                <w:szCs w:val="28"/>
                <w:lang w:val="kk-KZ"/>
              </w:rPr>
              <w:t>Білім беру ортасы мүшелерінің психикалық саулығының көрсеткіштері болып табылатын тұлғалық, эмоциялық және коммуникативтік сипаттамаларын білуі</w:t>
            </w:r>
          </w:p>
        </w:tc>
        <w:tc>
          <w:tcPr>
            <w:tcW w:w="692"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center"/>
              <w:rPr>
                <w:snapToGrid w:val="0"/>
                <w:sz w:val="28"/>
                <w:szCs w:val="28"/>
              </w:rPr>
            </w:pPr>
            <w:r>
              <w:rPr>
                <w:snapToGrid w:val="0"/>
                <w:sz w:val="28"/>
                <w:szCs w:val="28"/>
                <w:lang w:val="kk-KZ"/>
              </w:rPr>
              <w:t>30,5</w:t>
            </w:r>
          </w:p>
        </w:tc>
      </w:tr>
      <w:tr w:rsidR="00A02E41" w:rsidRPr="0032416B" w:rsidTr="00D91AD3">
        <w:trPr>
          <w:trHeight w:val="630"/>
        </w:trPr>
        <w:tc>
          <w:tcPr>
            <w:tcW w:w="4308"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both"/>
              <w:rPr>
                <w:snapToGrid w:val="0"/>
                <w:sz w:val="28"/>
                <w:szCs w:val="28"/>
                <w:lang w:val="kk-KZ"/>
              </w:rPr>
            </w:pPr>
            <w:r w:rsidRPr="0032416B">
              <w:rPr>
                <w:snapToGrid w:val="0"/>
                <w:sz w:val="28"/>
                <w:szCs w:val="28"/>
                <w:lang w:val="kk-KZ"/>
              </w:rPr>
              <w:t xml:space="preserve">Өскелең ұрпақтың психологиялық қауіпсіздігін қамтамасыз ету бойынша жұмысты ұйымдастыру мүмкін және қажет деп </w:t>
            </w:r>
            <w:r>
              <w:rPr>
                <w:snapToGrid w:val="0"/>
                <w:sz w:val="28"/>
                <w:szCs w:val="28"/>
                <w:lang w:val="kk-KZ"/>
              </w:rPr>
              <w:t>санамайды</w:t>
            </w:r>
          </w:p>
        </w:tc>
        <w:tc>
          <w:tcPr>
            <w:tcW w:w="692"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center"/>
              <w:rPr>
                <w:snapToGrid w:val="0"/>
                <w:sz w:val="28"/>
                <w:szCs w:val="28"/>
              </w:rPr>
            </w:pPr>
            <w:r>
              <w:rPr>
                <w:snapToGrid w:val="0"/>
                <w:sz w:val="28"/>
                <w:szCs w:val="28"/>
                <w:lang w:val="kk-KZ"/>
              </w:rPr>
              <w:t>77,8</w:t>
            </w:r>
          </w:p>
        </w:tc>
      </w:tr>
      <w:tr w:rsidR="00A02E41" w:rsidRPr="0032416B" w:rsidTr="00A02E41">
        <w:trPr>
          <w:trHeight w:val="658"/>
        </w:trPr>
        <w:tc>
          <w:tcPr>
            <w:tcW w:w="4308"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both"/>
              <w:rPr>
                <w:snapToGrid w:val="0"/>
                <w:sz w:val="28"/>
                <w:szCs w:val="28"/>
                <w:lang w:val="kk-KZ"/>
              </w:rPr>
            </w:pPr>
            <w:r w:rsidRPr="0032416B">
              <w:rPr>
                <w:snapToGrid w:val="0"/>
                <w:sz w:val="28"/>
                <w:szCs w:val="28"/>
                <w:lang w:val="kk-KZ"/>
              </w:rPr>
              <w:t>Оқушылардың психологиялық қауіпсіздігін қамтамасыз ету бойынша жұмыстарды жүргізу қажет деп санамайды</w:t>
            </w:r>
          </w:p>
        </w:tc>
        <w:tc>
          <w:tcPr>
            <w:tcW w:w="692"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center"/>
              <w:rPr>
                <w:snapToGrid w:val="0"/>
                <w:sz w:val="28"/>
                <w:szCs w:val="28"/>
              </w:rPr>
            </w:pPr>
            <w:r>
              <w:rPr>
                <w:snapToGrid w:val="0"/>
                <w:sz w:val="28"/>
                <w:szCs w:val="28"/>
                <w:lang w:val="kk-KZ"/>
              </w:rPr>
              <w:t>72,2</w:t>
            </w:r>
          </w:p>
        </w:tc>
      </w:tr>
      <w:tr w:rsidR="00A02E41" w:rsidRPr="0032416B" w:rsidTr="00A02E41">
        <w:trPr>
          <w:trHeight w:val="750"/>
        </w:trPr>
        <w:tc>
          <w:tcPr>
            <w:tcW w:w="4308" w:type="pct"/>
            <w:tcBorders>
              <w:top w:val="single" w:sz="6" w:space="0" w:color="auto"/>
              <w:left w:val="single" w:sz="6" w:space="0" w:color="auto"/>
              <w:bottom w:val="single" w:sz="6" w:space="0" w:color="auto"/>
              <w:right w:val="single" w:sz="6" w:space="0" w:color="auto"/>
            </w:tcBorders>
          </w:tcPr>
          <w:p w:rsidR="00A02E41" w:rsidRPr="00E27F99" w:rsidRDefault="00A02E41" w:rsidP="000B621F">
            <w:pPr>
              <w:shd w:val="clear" w:color="auto" w:fill="FFFFFF"/>
              <w:jc w:val="both"/>
              <w:rPr>
                <w:snapToGrid w:val="0"/>
                <w:sz w:val="28"/>
                <w:szCs w:val="28"/>
                <w:lang w:val="kk-KZ"/>
              </w:rPr>
            </w:pPr>
            <w:r w:rsidRPr="0032416B">
              <w:rPr>
                <w:snapToGrid w:val="0"/>
                <w:sz w:val="28"/>
                <w:szCs w:val="28"/>
              </w:rPr>
              <w:t>Мектеп оқушылары</w:t>
            </w:r>
            <w:r>
              <w:rPr>
                <w:snapToGrid w:val="0"/>
                <w:sz w:val="28"/>
                <w:szCs w:val="28"/>
              </w:rPr>
              <w:t>ның психологиялық қауіпсіздігі</w:t>
            </w:r>
            <w:r>
              <w:rPr>
                <w:snapToGrid w:val="0"/>
                <w:sz w:val="28"/>
                <w:szCs w:val="28"/>
                <w:lang w:val="kk-KZ"/>
              </w:rPr>
              <w:t xml:space="preserve"> көрсеткіштерінің компоненттерін бағалай алуы</w:t>
            </w:r>
          </w:p>
        </w:tc>
        <w:tc>
          <w:tcPr>
            <w:tcW w:w="692"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center"/>
              <w:rPr>
                <w:snapToGrid w:val="0"/>
                <w:sz w:val="28"/>
                <w:szCs w:val="28"/>
              </w:rPr>
            </w:pPr>
            <w:r>
              <w:rPr>
                <w:snapToGrid w:val="0"/>
                <w:sz w:val="28"/>
                <w:szCs w:val="28"/>
                <w:lang w:val="kk-KZ"/>
              </w:rPr>
              <w:t>2,5</w:t>
            </w:r>
          </w:p>
        </w:tc>
      </w:tr>
    </w:tbl>
    <w:p w:rsidR="00C251FD" w:rsidRDefault="00C251FD" w:rsidP="00C20602">
      <w:pPr>
        <w:ind w:firstLine="567"/>
        <w:rPr>
          <w:snapToGrid w:val="0"/>
          <w:sz w:val="28"/>
          <w:szCs w:val="28"/>
          <w:lang w:val="kk-KZ"/>
        </w:rPr>
      </w:pPr>
    </w:p>
    <w:p w:rsidR="00B37F63" w:rsidRDefault="00C251FD" w:rsidP="00C20602">
      <w:pPr>
        <w:ind w:firstLine="567"/>
        <w:jc w:val="both"/>
        <w:rPr>
          <w:snapToGrid w:val="0"/>
          <w:sz w:val="28"/>
          <w:szCs w:val="28"/>
          <w:lang w:val="kk-KZ"/>
        </w:rPr>
      </w:pPr>
      <w:r w:rsidRPr="0032416B">
        <w:rPr>
          <w:snapToGrid w:val="0"/>
          <w:sz w:val="28"/>
          <w:szCs w:val="28"/>
          <w:lang w:val="kk-KZ"/>
        </w:rPr>
        <w:t>Зерттеу барысында біз студенттерден мектеп оқушыларының психологиялық қауіпсіздігін қамтамасыз ету, олардың</w:t>
      </w:r>
      <w:r w:rsidR="001C19C7">
        <w:rPr>
          <w:snapToGrid w:val="0"/>
          <w:sz w:val="28"/>
          <w:szCs w:val="28"/>
          <w:lang w:val="kk-KZ"/>
        </w:rPr>
        <w:t xml:space="preserve"> </w:t>
      </w:r>
      <w:r w:rsidRPr="0032416B">
        <w:rPr>
          <w:snapToGrid w:val="0"/>
          <w:sz w:val="28"/>
          <w:szCs w:val="28"/>
          <w:lang w:val="kk-KZ"/>
        </w:rPr>
        <w:t>психологиялық саулығын қалыптастыру үдерісінің ерекшеліктері</w:t>
      </w:r>
      <w:r w:rsidR="001C19C7">
        <w:rPr>
          <w:snapToGrid w:val="0"/>
          <w:sz w:val="28"/>
          <w:szCs w:val="28"/>
          <w:lang w:val="kk-KZ"/>
        </w:rPr>
        <w:t xml:space="preserve"> </w:t>
      </w:r>
      <w:r w:rsidRPr="0032416B">
        <w:rPr>
          <w:snapToGrid w:val="0"/>
          <w:sz w:val="28"/>
          <w:szCs w:val="28"/>
          <w:lang w:val="kk-KZ"/>
        </w:rPr>
        <w:t>бойынша жұмыстың өзіндік ерекшеліктері туралы білімдерін анықтауға көмектесетін сұрақтарға жауап беруді ұсындық.</w:t>
      </w:r>
      <w:r w:rsidR="001C19C7">
        <w:rPr>
          <w:snapToGrid w:val="0"/>
          <w:sz w:val="28"/>
          <w:szCs w:val="28"/>
          <w:lang w:val="kk-KZ"/>
        </w:rPr>
        <w:t xml:space="preserve"> </w:t>
      </w:r>
    </w:p>
    <w:p w:rsidR="00C251FD" w:rsidRPr="0032416B" w:rsidRDefault="00C251FD" w:rsidP="00C20602">
      <w:pPr>
        <w:ind w:firstLine="567"/>
        <w:jc w:val="both"/>
        <w:rPr>
          <w:snapToGrid w:val="0"/>
          <w:sz w:val="28"/>
          <w:szCs w:val="28"/>
          <w:lang w:val="kk-KZ"/>
        </w:rPr>
      </w:pPr>
      <w:r w:rsidRPr="0032416B">
        <w:rPr>
          <w:snapToGrid w:val="0"/>
          <w:sz w:val="28"/>
          <w:szCs w:val="28"/>
          <w:lang w:val="kk-KZ"/>
        </w:rPr>
        <w:t>Жауаптарды талдау студенттердің</w:t>
      </w:r>
      <w:r w:rsidR="001C19C7">
        <w:rPr>
          <w:snapToGrid w:val="0"/>
          <w:sz w:val="28"/>
          <w:szCs w:val="28"/>
          <w:lang w:val="kk-KZ"/>
        </w:rPr>
        <w:t xml:space="preserve"> </w:t>
      </w:r>
      <w:r w:rsidRPr="0032416B">
        <w:rPr>
          <w:snapToGrid w:val="0"/>
          <w:sz w:val="28"/>
          <w:szCs w:val="28"/>
          <w:lang w:val="kk-KZ"/>
        </w:rPr>
        <w:t>мектептегі оқушылардың психологиялық қауіпсіздігін қамтамасыз ету жө</w:t>
      </w:r>
      <w:r>
        <w:rPr>
          <w:snapToGrid w:val="0"/>
          <w:sz w:val="28"/>
          <w:szCs w:val="28"/>
          <w:lang w:val="kk-KZ"/>
        </w:rPr>
        <w:t xml:space="preserve">ніндегі жұмысты ұйымдастыру мен </w:t>
      </w:r>
      <w:r w:rsidRPr="0032416B">
        <w:rPr>
          <w:snapToGrid w:val="0"/>
          <w:sz w:val="28"/>
          <w:szCs w:val="28"/>
          <w:lang w:val="kk-KZ"/>
        </w:rPr>
        <w:t>жүзеге асырудың ерекшеліктері туралы жеткілікті ақпараттандырылмағанын, олардың теориялық білімдерінің жеткіліксіздігін, ал педагогикалық іс-тәжірибе кезеңі игерілген білімдердің тәжірибеде қо</w:t>
      </w:r>
      <w:r>
        <w:rPr>
          <w:snapToGrid w:val="0"/>
          <w:sz w:val="28"/>
          <w:szCs w:val="28"/>
          <w:lang w:val="kk-KZ"/>
        </w:rPr>
        <w:t>лданылуының</w:t>
      </w:r>
      <w:r w:rsidR="001C19C7">
        <w:rPr>
          <w:snapToGrid w:val="0"/>
          <w:sz w:val="28"/>
          <w:szCs w:val="28"/>
          <w:lang w:val="kk-KZ"/>
        </w:rPr>
        <w:t xml:space="preserve"> </w:t>
      </w:r>
      <w:r>
        <w:rPr>
          <w:snapToGrid w:val="0"/>
          <w:sz w:val="28"/>
          <w:szCs w:val="28"/>
          <w:lang w:val="kk-KZ"/>
        </w:rPr>
        <w:t>қиындығын көрсетті</w:t>
      </w:r>
      <w:r w:rsidR="00DB0920">
        <w:rPr>
          <w:snapToGrid w:val="0"/>
          <w:sz w:val="28"/>
          <w:szCs w:val="28"/>
          <w:lang w:val="kk-KZ"/>
        </w:rPr>
        <w:t xml:space="preserve"> </w:t>
      </w:r>
      <w:r w:rsidRPr="0032416B">
        <w:rPr>
          <w:snapToGrid w:val="0"/>
          <w:sz w:val="28"/>
          <w:szCs w:val="28"/>
          <w:lang w:val="kk-KZ"/>
        </w:rPr>
        <w:t>(</w:t>
      </w:r>
      <w:r>
        <w:rPr>
          <w:snapToGrid w:val="0"/>
          <w:sz w:val="28"/>
          <w:szCs w:val="28"/>
          <w:lang w:val="kk-KZ"/>
        </w:rPr>
        <w:t>8</w:t>
      </w:r>
      <w:r w:rsidR="00DB0920">
        <w:rPr>
          <w:snapToGrid w:val="0"/>
          <w:sz w:val="28"/>
          <w:szCs w:val="28"/>
          <w:lang w:val="kk-KZ"/>
        </w:rPr>
        <w:t xml:space="preserve"> </w:t>
      </w:r>
      <w:r w:rsidRPr="0032416B">
        <w:rPr>
          <w:snapToGrid w:val="0"/>
          <w:sz w:val="28"/>
          <w:szCs w:val="28"/>
          <w:lang w:val="kk-KZ"/>
        </w:rPr>
        <w:t>-</w:t>
      </w:r>
      <w:r w:rsidR="00DB0920">
        <w:rPr>
          <w:snapToGrid w:val="0"/>
          <w:sz w:val="28"/>
          <w:szCs w:val="28"/>
          <w:lang w:val="kk-KZ"/>
        </w:rPr>
        <w:t xml:space="preserve"> </w:t>
      </w:r>
      <w:r w:rsidRPr="0032416B">
        <w:rPr>
          <w:snapToGrid w:val="0"/>
          <w:sz w:val="28"/>
          <w:szCs w:val="28"/>
          <w:lang w:val="kk-KZ"/>
        </w:rPr>
        <w:t xml:space="preserve">кестені қараңыз). </w:t>
      </w:r>
    </w:p>
    <w:p w:rsidR="00C251FD" w:rsidRPr="0032416B" w:rsidRDefault="00EA22FA" w:rsidP="00C20602">
      <w:pPr>
        <w:shd w:val="clear" w:color="auto" w:fill="FFFFFF"/>
        <w:ind w:firstLine="567"/>
        <w:jc w:val="both"/>
        <w:rPr>
          <w:snapToGrid w:val="0"/>
          <w:sz w:val="28"/>
          <w:szCs w:val="28"/>
          <w:lang w:val="kk-KZ"/>
        </w:rPr>
      </w:pPr>
      <w:r>
        <w:rPr>
          <w:snapToGrid w:val="0"/>
          <w:sz w:val="28"/>
          <w:szCs w:val="28"/>
          <w:lang w:val="kk-KZ"/>
        </w:rPr>
        <w:t>Біз зерттеп отырған даярл</w:t>
      </w:r>
      <w:r w:rsidR="00C251FD" w:rsidRPr="0032416B">
        <w:rPr>
          <w:snapToGrid w:val="0"/>
          <w:sz w:val="28"/>
          <w:szCs w:val="28"/>
          <w:lang w:val="kk-KZ"/>
        </w:rPr>
        <w:t xml:space="preserve">ық құрылымындағы маңызды өлшем - </w:t>
      </w:r>
      <w:r w:rsidR="00AA2DAA">
        <w:rPr>
          <w:snapToGrid w:val="0"/>
          <w:sz w:val="28"/>
          <w:szCs w:val="28"/>
          <w:lang w:val="kk-KZ"/>
        </w:rPr>
        <w:t>«</w:t>
      </w:r>
      <w:r w:rsidR="00C251FD" w:rsidRPr="0032416B">
        <w:rPr>
          <w:snapToGrid w:val="0"/>
          <w:sz w:val="28"/>
          <w:szCs w:val="28"/>
          <w:lang w:val="kk-KZ"/>
        </w:rPr>
        <w:t>мектеп оқушыларының психологиялық қауіпсіздігін қалыптастыруды қамтамасыз ететін негізгі қабілеттер мен дағдыларды меңгеру</w:t>
      </w:r>
      <w:r w:rsidR="00AA2DAA">
        <w:rPr>
          <w:snapToGrid w:val="0"/>
          <w:sz w:val="28"/>
          <w:szCs w:val="28"/>
          <w:lang w:val="kk-KZ"/>
        </w:rPr>
        <w:t>»</w:t>
      </w:r>
      <w:r w:rsidR="00C251FD" w:rsidRPr="0032416B">
        <w:rPr>
          <w:snapToGrid w:val="0"/>
          <w:sz w:val="28"/>
          <w:szCs w:val="28"/>
          <w:lang w:val="kk-KZ"/>
        </w:rPr>
        <w:t>. Аталмыш өлшемнің қалыптасуының жай-күйін зерттеу нәтижесінде біз студенттердің психологиялық қауіпсіз білім беру ортасын жобалау және оқушылардың психологиялық</w:t>
      </w:r>
      <w:r w:rsidR="001C19C7">
        <w:rPr>
          <w:snapToGrid w:val="0"/>
          <w:sz w:val="28"/>
          <w:szCs w:val="28"/>
          <w:lang w:val="kk-KZ"/>
        </w:rPr>
        <w:t xml:space="preserve"> </w:t>
      </w:r>
      <w:r w:rsidR="00C251FD" w:rsidRPr="0032416B">
        <w:rPr>
          <w:snapToGrid w:val="0"/>
          <w:sz w:val="28"/>
          <w:szCs w:val="28"/>
          <w:lang w:val="kk-KZ"/>
        </w:rPr>
        <w:t>саулығын сақтауды қамтамасыз ету бойынша білімдері мен қабілеттер</w:t>
      </w:r>
      <w:r w:rsidR="00C251FD">
        <w:rPr>
          <w:snapToGrid w:val="0"/>
          <w:sz w:val="28"/>
          <w:szCs w:val="28"/>
          <w:lang w:val="kk-KZ"/>
        </w:rPr>
        <w:t>інің</w:t>
      </w:r>
      <w:r w:rsidR="001C19C7">
        <w:rPr>
          <w:snapToGrid w:val="0"/>
          <w:sz w:val="28"/>
          <w:szCs w:val="28"/>
          <w:lang w:val="kk-KZ"/>
        </w:rPr>
        <w:t xml:space="preserve"> </w:t>
      </w:r>
      <w:r w:rsidR="00C251FD">
        <w:rPr>
          <w:snapToGrid w:val="0"/>
          <w:sz w:val="28"/>
          <w:szCs w:val="28"/>
          <w:lang w:val="kk-KZ"/>
        </w:rPr>
        <w:t>төмен екендігін анықтадық</w:t>
      </w:r>
      <w:r w:rsidR="00DB0920">
        <w:rPr>
          <w:snapToGrid w:val="0"/>
          <w:sz w:val="28"/>
          <w:szCs w:val="28"/>
          <w:lang w:val="kk-KZ"/>
        </w:rPr>
        <w:t xml:space="preserve"> </w:t>
      </w:r>
      <w:r w:rsidR="00C251FD" w:rsidRPr="0032416B">
        <w:rPr>
          <w:snapToGrid w:val="0"/>
          <w:sz w:val="28"/>
          <w:szCs w:val="28"/>
          <w:lang w:val="kk-KZ"/>
        </w:rPr>
        <w:t>(</w:t>
      </w:r>
      <w:r w:rsidR="00C251FD">
        <w:rPr>
          <w:snapToGrid w:val="0"/>
          <w:sz w:val="28"/>
          <w:szCs w:val="28"/>
          <w:lang w:val="kk-KZ"/>
        </w:rPr>
        <w:t>9</w:t>
      </w:r>
      <w:r w:rsidR="00C251FD" w:rsidRPr="0032416B">
        <w:rPr>
          <w:snapToGrid w:val="0"/>
          <w:sz w:val="28"/>
          <w:szCs w:val="28"/>
          <w:lang w:val="kk-KZ"/>
        </w:rPr>
        <w:t>-кесте).</w:t>
      </w:r>
    </w:p>
    <w:p w:rsidR="00A02E41" w:rsidRDefault="00A02E41" w:rsidP="00C20602">
      <w:pPr>
        <w:shd w:val="clear" w:color="auto" w:fill="FFFFFF"/>
        <w:ind w:firstLine="567"/>
        <w:jc w:val="both"/>
        <w:rPr>
          <w:snapToGrid w:val="0"/>
          <w:sz w:val="28"/>
          <w:szCs w:val="28"/>
          <w:lang w:val="kk-KZ"/>
        </w:rPr>
      </w:pPr>
    </w:p>
    <w:p w:rsidR="00D91AD3" w:rsidRDefault="00D91AD3" w:rsidP="00C20602">
      <w:pPr>
        <w:shd w:val="clear" w:color="auto" w:fill="FFFFFF"/>
        <w:ind w:firstLine="567"/>
        <w:jc w:val="both"/>
        <w:rPr>
          <w:snapToGrid w:val="0"/>
          <w:sz w:val="28"/>
          <w:szCs w:val="28"/>
          <w:lang w:val="kk-KZ"/>
        </w:rPr>
      </w:pPr>
    </w:p>
    <w:p w:rsidR="00D91AD3" w:rsidRDefault="00D91AD3" w:rsidP="00C20602">
      <w:pPr>
        <w:shd w:val="clear" w:color="auto" w:fill="FFFFFF"/>
        <w:ind w:firstLine="567"/>
        <w:jc w:val="both"/>
        <w:rPr>
          <w:snapToGrid w:val="0"/>
          <w:sz w:val="28"/>
          <w:szCs w:val="28"/>
          <w:lang w:val="kk-KZ"/>
        </w:rPr>
      </w:pPr>
    </w:p>
    <w:p w:rsidR="00D91AD3" w:rsidRDefault="00D91AD3" w:rsidP="00C20602">
      <w:pPr>
        <w:shd w:val="clear" w:color="auto" w:fill="FFFFFF"/>
        <w:ind w:firstLine="567"/>
        <w:jc w:val="both"/>
        <w:rPr>
          <w:snapToGrid w:val="0"/>
          <w:sz w:val="28"/>
          <w:szCs w:val="28"/>
          <w:lang w:val="kk-KZ"/>
        </w:rPr>
      </w:pPr>
    </w:p>
    <w:p w:rsidR="00D91AD3" w:rsidRDefault="00D91AD3" w:rsidP="00C20602">
      <w:pPr>
        <w:shd w:val="clear" w:color="auto" w:fill="FFFFFF"/>
        <w:ind w:firstLine="567"/>
        <w:jc w:val="both"/>
        <w:rPr>
          <w:snapToGrid w:val="0"/>
          <w:sz w:val="28"/>
          <w:szCs w:val="28"/>
          <w:lang w:val="kk-KZ"/>
        </w:rPr>
      </w:pPr>
    </w:p>
    <w:p w:rsidR="00D91AD3" w:rsidRDefault="00D91AD3" w:rsidP="00C20602">
      <w:pPr>
        <w:shd w:val="clear" w:color="auto" w:fill="FFFFFF"/>
        <w:ind w:firstLine="567"/>
        <w:jc w:val="both"/>
        <w:rPr>
          <w:snapToGrid w:val="0"/>
          <w:sz w:val="28"/>
          <w:szCs w:val="28"/>
          <w:lang w:val="kk-KZ"/>
        </w:rPr>
      </w:pPr>
    </w:p>
    <w:p w:rsidR="00D91AD3" w:rsidRDefault="00D91AD3" w:rsidP="00C20602">
      <w:pPr>
        <w:shd w:val="clear" w:color="auto" w:fill="FFFFFF"/>
        <w:ind w:firstLine="567"/>
        <w:jc w:val="both"/>
        <w:rPr>
          <w:snapToGrid w:val="0"/>
          <w:sz w:val="28"/>
          <w:szCs w:val="28"/>
          <w:lang w:val="kk-KZ"/>
        </w:rPr>
      </w:pPr>
    </w:p>
    <w:p w:rsidR="00C251FD" w:rsidRDefault="00C251FD" w:rsidP="000B621F">
      <w:pPr>
        <w:shd w:val="clear" w:color="auto" w:fill="FFFFFF"/>
        <w:jc w:val="both"/>
        <w:rPr>
          <w:snapToGrid w:val="0"/>
          <w:sz w:val="28"/>
          <w:szCs w:val="28"/>
          <w:lang w:val="kk-KZ"/>
        </w:rPr>
      </w:pPr>
      <w:r w:rsidRPr="0032416B">
        <w:rPr>
          <w:snapToGrid w:val="0"/>
          <w:sz w:val="28"/>
          <w:szCs w:val="28"/>
          <w:lang w:val="kk-KZ"/>
        </w:rPr>
        <w:lastRenderedPageBreak/>
        <w:t>Кесте</w:t>
      </w:r>
      <w:r w:rsidR="00EC3DE1">
        <w:rPr>
          <w:snapToGrid w:val="0"/>
          <w:sz w:val="28"/>
          <w:szCs w:val="28"/>
          <w:lang w:val="kk-KZ"/>
        </w:rPr>
        <w:t xml:space="preserve"> </w:t>
      </w:r>
      <w:r>
        <w:rPr>
          <w:snapToGrid w:val="0"/>
          <w:sz w:val="28"/>
          <w:szCs w:val="28"/>
          <w:lang w:val="kk-KZ"/>
        </w:rPr>
        <w:t>9</w:t>
      </w:r>
      <w:r w:rsidR="00A02E41">
        <w:rPr>
          <w:snapToGrid w:val="0"/>
          <w:sz w:val="28"/>
          <w:szCs w:val="28"/>
          <w:lang w:val="kk-KZ"/>
        </w:rPr>
        <w:t xml:space="preserve"> -</w:t>
      </w:r>
      <w:r w:rsidRPr="0032416B">
        <w:rPr>
          <w:snapToGrid w:val="0"/>
          <w:sz w:val="28"/>
          <w:szCs w:val="28"/>
          <w:lang w:val="kk-KZ"/>
        </w:rPr>
        <w:t xml:space="preserve"> Болашақ педагог</w:t>
      </w:r>
      <w:r>
        <w:rPr>
          <w:snapToGrid w:val="0"/>
          <w:sz w:val="28"/>
          <w:szCs w:val="28"/>
          <w:lang w:val="kk-KZ"/>
        </w:rPr>
        <w:t>-психолог</w:t>
      </w:r>
      <w:r w:rsidRPr="0032416B">
        <w:rPr>
          <w:snapToGrid w:val="0"/>
          <w:sz w:val="28"/>
          <w:szCs w:val="28"/>
          <w:lang w:val="kk-KZ"/>
        </w:rPr>
        <w:t>тардың</w:t>
      </w:r>
      <w:r w:rsidR="001C19C7">
        <w:rPr>
          <w:snapToGrid w:val="0"/>
          <w:sz w:val="28"/>
          <w:szCs w:val="28"/>
          <w:lang w:val="kk-KZ"/>
        </w:rPr>
        <w:t xml:space="preserve"> </w:t>
      </w:r>
      <w:r w:rsidRPr="0032416B">
        <w:rPr>
          <w:snapToGrid w:val="0"/>
          <w:sz w:val="28"/>
          <w:szCs w:val="28"/>
          <w:lang w:val="kk-KZ"/>
        </w:rPr>
        <w:t>оқушылардың психологиялық қауіп</w:t>
      </w:r>
      <w:r>
        <w:rPr>
          <w:snapToGrid w:val="0"/>
          <w:sz w:val="28"/>
          <w:szCs w:val="28"/>
          <w:lang w:val="kk-KZ"/>
        </w:rPr>
        <w:t xml:space="preserve">сіздігін қамтамасыз ету бойынша </w:t>
      </w:r>
      <w:r w:rsidR="00085761">
        <w:rPr>
          <w:snapToGrid w:val="0"/>
          <w:sz w:val="28"/>
          <w:szCs w:val="28"/>
          <w:lang w:val="kk-KZ"/>
        </w:rPr>
        <w:t xml:space="preserve">жұмыстарды ұйымдастыру </w:t>
      </w:r>
      <w:r w:rsidRPr="0032416B">
        <w:rPr>
          <w:snapToGrid w:val="0"/>
          <w:sz w:val="28"/>
          <w:szCs w:val="28"/>
          <w:lang w:val="kk-KZ"/>
        </w:rPr>
        <w:t>қабіл</w:t>
      </w:r>
      <w:r w:rsidR="00085761">
        <w:rPr>
          <w:snapToGrid w:val="0"/>
          <w:sz w:val="28"/>
          <w:szCs w:val="28"/>
          <w:lang w:val="kk-KZ"/>
        </w:rPr>
        <w:t>еттері</w:t>
      </w:r>
      <w:r w:rsidR="001C19C7">
        <w:rPr>
          <w:snapToGrid w:val="0"/>
          <w:sz w:val="28"/>
          <w:szCs w:val="28"/>
          <w:lang w:val="kk-KZ"/>
        </w:rPr>
        <w:t xml:space="preserve"> </w:t>
      </w:r>
    </w:p>
    <w:p w:rsidR="00C251FD" w:rsidRDefault="00C251FD" w:rsidP="000B621F">
      <w:pPr>
        <w:shd w:val="clear" w:color="auto" w:fill="FFFFFF"/>
        <w:jc w:val="both"/>
        <w:rPr>
          <w:snapToGrid w:val="0"/>
          <w:sz w:val="28"/>
          <w:szCs w:val="28"/>
          <w:lang w:val="kk-KZ"/>
        </w:rPr>
      </w:pPr>
    </w:p>
    <w:tbl>
      <w:tblPr>
        <w:tblW w:w="5000" w:type="pct"/>
        <w:tblCellMar>
          <w:left w:w="40" w:type="dxa"/>
          <w:right w:w="40" w:type="dxa"/>
        </w:tblCellMar>
        <w:tblLook w:val="0000" w:firstRow="0" w:lastRow="0" w:firstColumn="0" w:lastColumn="0" w:noHBand="0" w:noVBand="0"/>
      </w:tblPr>
      <w:tblGrid>
        <w:gridCol w:w="7927"/>
        <w:gridCol w:w="1795"/>
      </w:tblGrid>
      <w:tr w:rsidR="00A02E41" w:rsidRPr="0032416B" w:rsidTr="00A02E41">
        <w:trPr>
          <w:trHeight w:val="721"/>
        </w:trPr>
        <w:tc>
          <w:tcPr>
            <w:tcW w:w="4077"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both"/>
              <w:rPr>
                <w:snapToGrid w:val="0"/>
                <w:sz w:val="28"/>
                <w:szCs w:val="28"/>
                <w:lang w:val="kk-KZ"/>
              </w:rPr>
            </w:pPr>
            <w:r w:rsidRPr="0032416B">
              <w:rPr>
                <w:snapToGrid w:val="0"/>
                <w:sz w:val="28"/>
                <w:szCs w:val="28"/>
                <w:lang w:val="kk-KZ"/>
              </w:rPr>
              <w:t>Болашақ педагог</w:t>
            </w:r>
            <w:r>
              <w:rPr>
                <w:snapToGrid w:val="0"/>
                <w:sz w:val="28"/>
                <w:szCs w:val="28"/>
                <w:lang w:val="kk-KZ"/>
              </w:rPr>
              <w:t>-психолог</w:t>
            </w:r>
            <w:r w:rsidRPr="0032416B">
              <w:rPr>
                <w:snapToGrid w:val="0"/>
                <w:sz w:val="28"/>
                <w:szCs w:val="28"/>
                <w:lang w:val="kk-KZ"/>
              </w:rPr>
              <w:t>тардың</w:t>
            </w:r>
            <w:r>
              <w:rPr>
                <w:snapToGrid w:val="0"/>
                <w:sz w:val="28"/>
                <w:szCs w:val="28"/>
                <w:lang w:val="kk-KZ"/>
              </w:rPr>
              <w:t xml:space="preserve"> </w:t>
            </w:r>
            <w:r w:rsidRPr="0032416B">
              <w:rPr>
                <w:snapToGrid w:val="0"/>
                <w:sz w:val="28"/>
                <w:szCs w:val="28"/>
                <w:lang w:val="kk-KZ"/>
              </w:rPr>
              <w:t>оқушылардың психологиялық қауіпсіздігінің мәні туралы қабілеттерінің</w:t>
            </w:r>
            <w:r>
              <w:rPr>
                <w:snapToGrid w:val="0"/>
                <w:sz w:val="28"/>
                <w:szCs w:val="28"/>
                <w:lang w:val="kk-KZ"/>
              </w:rPr>
              <w:t xml:space="preserve"> </w:t>
            </w:r>
            <w:r w:rsidRPr="0032416B">
              <w:rPr>
                <w:snapToGrid w:val="0"/>
                <w:sz w:val="28"/>
                <w:szCs w:val="28"/>
                <w:lang w:val="kk-KZ"/>
              </w:rPr>
              <w:t>сипаттамасы</w:t>
            </w:r>
          </w:p>
        </w:tc>
        <w:tc>
          <w:tcPr>
            <w:tcW w:w="923" w:type="pct"/>
            <w:tcBorders>
              <w:top w:val="single" w:sz="6" w:space="0" w:color="auto"/>
              <w:left w:val="single" w:sz="6" w:space="0" w:color="auto"/>
              <w:bottom w:val="single" w:sz="6" w:space="0" w:color="auto"/>
              <w:right w:val="single" w:sz="6" w:space="0" w:color="auto"/>
            </w:tcBorders>
            <w:vAlign w:val="center"/>
          </w:tcPr>
          <w:p w:rsidR="00A02E41" w:rsidRPr="0032416B" w:rsidRDefault="00A02E41" w:rsidP="000B621F">
            <w:pPr>
              <w:shd w:val="clear" w:color="auto" w:fill="FFFFFF"/>
              <w:jc w:val="center"/>
              <w:rPr>
                <w:snapToGrid w:val="0"/>
                <w:sz w:val="28"/>
                <w:szCs w:val="28"/>
                <w:lang w:val="kk-KZ"/>
              </w:rPr>
            </w:pPr>
            <w:r>
              <w:rPr>
                <w:snapToGrid w:val="0"/>
                <w:sz w:val="28"/>
                <w:szCs w:val="28"/>
                <w:lang w:val="kk-KZ"/>
              </w:rPr>
              <w:t>Қабілеттер деңгейі, балл</w:t>
            </w:r>
          </w:p>
        </w:tc>
      </w:tr>
      <w:tr w:rsidR="00A02E41" w:rsidRPr="0032416B" w:rsidTr="00A02E41">
        <w:trPr>
          <w:trHeight w:val="572"/>
        </w:trPr>
        <w:tc>
          <w:tcPr>
            <w:tcW w:w="4077"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both"/>
              <w:rPr>
                <w:snapToGrid w:val="0"/>
                <w:sz w:val="28"/>
                <w:szCs w:val="28"/>
                <w:lang w:val="kk-KZ"/>
              </w:rPr>
            </w:pPr>
            <w:r w:rsidRPr="0032416B">
              <w:rPr>
                <w:snapToGrid w:val="0"/>
                <w:sz w:val="28"/>
                <w:szCs w:val="28"/>
                <w:lang w:val="kk-KZ"/>
              </w:rPr>
              <w:t xml:space="preserve">Мектеп оқушысының тұлғасын, оның психологиялық саулығын зерттеу әдістемесін меңгеруі </w:t>
            </w:r>
          </w:p>
        </w:tc>
        <w:tc>
          <w:tcPr>
            <w:tcW w:w="923" w:type="pct"/>
            <w:tcBorders>
              <w:top w:val="single" w:sz="6" w:space="0" w:color="auto"/>
              <w:left w:val="single" w:sz="6" w:space="0" w:color="auto"/>
              <w:bottom w:val="single" w:sz="6" w:space="0" w:color="auto"/>
              <w:right w:val="single" w:sz="6" w:space="0" w:color="auto"/>
            </w:tcBorders>
            <w:vAlign w:val="center"/>
          </w:tcPr>
          <w:p w:rsidR="00A02E41" w:rsidRPr="00AB402F" w:rsidRDefault="00A02E41" w:rsidP="000B621F">
            <w:pPr>
              <w:shd w:val="clear" w:color="auto" w:fill="FFFFFF"/>
              <w:jc w:val="center"/>
              <w:rPr>
                <w:snapToGrid w:val="0"/>
                <w:sz w:val="28"/>
                <w:szCs w:val="28"/>
                <w:lang w:val="kk-KZ"/>
              </w:rPr>
            </w:pPr>
            <w:r w:rsidRPr="00AB402F">
              <w:rPr>
                <w:snapToGrid w:val="0"/>
                <w:sz w:val="28"/>
                <w:szCs w:val="28"/>
                <w:lang w:val="kk-KZ"/>
              </w:rPr>
              <w:t>2</w:t>
            </w:r>
          </w:p>
        </w:tc>
      </w:tr>
      <w:tr w:rsidR="00A02E41" w:rsidRPr="0032416B" w:rsidTr="00A02E41">
        <w:trPr>
          <w:trHeight w:val="710"/>
        </w:trPr>
        <w:tc>
          <w:tcPr>
            <w:tcW w:w="4077"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both"/>
              <w:rPr>
                <w:snapToGrid w:val="0"/>
                <w:sz w:val="28"/>
                <w:szCs w:val="28"/>
                <w:lang w:val="kk-KZ"/>
              </w:rPr>
            </w:pPr>
            <w:r w:rsidRPr="0032416B">
              <w:rPr>
                <w:snapToGrid w:val="0"/>
                <w:sz w:val="28"/>
                <w:szCs w:val="28"/>
                <w:lang w:val="kk-KZ"/>
              </w:rPr>
              <w:t>Мектеп оқушыларының психологиялық қауіпсіздігін қамтамасыз ету бойынша жұмыстарды жоспарлауы</w:t>
            </w:r>
          </w:p>
        </w:tc>
        <w:tc>
          <w:tcPr>
            <w:tcW w:w="923" w:type="pct"/>
            <w:tcBorders>
              <w:top w:val="single" w:sz="6" w:space="0" w:color="auto"/>
              <w:left w:val="single" w:sz="6" w:space="0" w:color="auto"/>
              <w:bottom w:val="single" w:sz="6" w:space="0" w:color="auto"/>
              <w:right w:val="single" w:sz="6" w:space="0" w:color="auto"/>
            </w:tcBorders>
            <w:vAlign w:val="center"/>
          </w:tcPr>
          <w:p w:rsidR="00A02E41" w:rsidRPr="00AB402F" w:rsidRDefault="00A02E41" w:rsidP="000B621F">
            <w:pPr>
              <w:shd w:val="clear" w:color="auto" w:fill="FFFFFF"/>
              <w:jc w:val="center"/>
              <w:rPr>
                <w:snapToGrid w:val="0"/>
                <w:sz w:val="28"/>
                <w:szCs w:val="28"/>
                <w:lang w:val="kk-KZ"/>
              </w:rPr>
            </w:pPr>
            <w:r w:rsidRPr="00AB402F">
              <w:rPr>
                <w:snapToGrid w:val="0"/>
                <w:sz w:val="28"/>
                <w:szCs w:val="28"/>
              </w:rPr>
              <w:t>1,</w:t>
            </w:r>
            <w:r w:rsidRPr="00AB402F">
              <w:rPr>
                <w:snapToGrid w:val="0"/>
                <w:sz w:val="28"/>
                <w:szCs w:val="28"/>
                <w:lang w:val="kk-KZ"/>
              </w:rPr>
              <w:t>2</w:t>
            </w:r>
          </w:p>
        </w:tc>
      </w:tr>
      <w:tr w:rsidR="00A02E41" w:rsidRPr="0032416B" w:rsidTr="00A02E41">
        <w:trPr>
          <w:trHeight w:val="724"/>
        </w:trPr>
        <w:tc>
          <w:tcPr>
            <w:tcW w:w="4077"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both"/>
              <w:rPr>
                <w:snapToGrid w:val="0"/>
                <w:sz w:val="28"/>
                <w:szCs w:val="28"/>
                <w:lang w:val="kk-KZ"/>
              </w:rPr>
            </w:pPr>
            <w:r w:rsidRPr="0032416B">
              <w:rPr>
                <w:snapToGrid w:val="0"/>
                <w:sz w:val="28"/>
                <w:szCs w:val="28"/>
                <w:lang w:val="kk-KZ"/>
              </w:rPr>
              <w:t>Мектеп оқушыларының психологиялық қауіпсіздігін қамтамасыз ету бойынша жұмыстың мақсат</w:t>
            </w:r>
            <w:r>
              <w:rPr>
                <w:snapToGrid w:val="0"/>
                <w:sz w:val="28"/>
                <w:szCs w:val="28"/>
                <w:lang w:val="kk-KZ"/>
              </w:rPr>
              <w:t>ы</w:t>
            </w:r>
            <w:r w:rsidRPr="0032416B">
              <w:rPr>
                <w:snapToGrid w:val="0"/>
                <w:sz w:val="28"/>
                <w:szCs w:val="28"/>
                <w:lang w:val="kk-KZ"/>
              </w:rPr>
              <w:t xml:space="preserve"> мен міндеттерін анықтай білу қабілеті</w:t>
            </w:r>
          </w:p>
        </w:tc>
        <w:tc>
          <w:tcPr>
            <w:tcW w:w="923" w:type="pct"/>
            <w:tcBorders>
              <w:top w:val="single" w:sz="6" w:space="0" w:color="auto"/>
              <w:left w:val="single" w:sz="6" w:space="0" w:color="auto"/>
              <w:bottom w:val="single" w:sz="6" w:space="0" w:color="auto"/>
              <w:right w:val="single" w:sz="6" w:space="0" w:color="auto"/>
            </w:tcBorders>
            <w:vAlign w:val="center"/>
          </w:tcPr>
          <w:p w:rsidR="00A02E41" w:rsidRPr="00AB402F" w:rsidRDefault="00A02E41" w:rsidP="000B621F">
            <w:pPr>
              <w:shd w:val="clear" w:color="auto" w:fill="FFFFFF"/>
              <w:jc w:val="center"/>
              <w:rPr>
                <w:snapToGrid w:val="0"/>
                <w:sz w:val="28"/>
                <w:szCs w:val="28"/>
                <w:lang w:val="kk-KZ"/>
              </w:rPr>
            </w:pPr>
            <w:r w:rsidRPr="00AB402F">
              <w:rPr>
                <w:snapToGrid w:val="0"/>
                <w:sz w:val="28"/>
                <w:szCs w:val="28"/>
                <w:lang w:val="kk-KZ"/>
              </w:rPr>
              <w:t>2,5</w:t>
            </w:r>
          </w:p>
        </w:tc>
      </w:tr>
      <w:tr w:rsidR="00A02E41" w:rsidRPr="0032416B" w:rsidTr="00A02E41">
        <w:trPr>
          <w:trHeight w:val="979"/>
        </w:trPr>
        <w:tc>
          <w:tcPr>
            <w:tcW w:w="4077"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both"/>
              <w:rPr>
                <w:snapToGrid w:val="0"/>
                <w:sz w:val="28"/>
                <w:szCs w:val="28"/>
                <w:lang w:val="kk-KZ"/>
              </w:rPr>
            </w:pPr>
            <w:r w:rsidRPr="0032416B">
              <w:rPr>
                <w:snapToGrid w:val="0"/>
                <w:sz w:val="28"/>
                <w:szCs w:val="28"/>
                <w:lang w:val="kk-KZ"/>
              </w:rPr>
              <w:t>Психологиялық саулық аспектілеріне сәйкес, оның әртүрлі түрлеріне кірістіру бойынша мектеп оқушылары іс-әрекетінің мазмұнын іріктеуді жүзеге асыру қабілеті</w:t>
            </w:r>
          </w:p>
        </w:tc>
        <w:tc>
          <w:tcPr>
            <w:tcW w:w="923" w:type="pct"/>
            <w:tcBorders>
              <w:top w:val="single" w:sz="6" w:space="0" w:color="auto"/>
              <w:left w:val="single" w:sz="6" w:space="0" w:color="auto"/>
              <w:bottom w:val="single" w:sz="6" w:space="0" w:color="auto"/>
              <w:right w:val="single" w:sz="6" w:space="0" w:color="auto"/>
            </w:tcBorders>
            <w:vAlign w:val="center"/>
          </w:tcPr>
          <w:p w:rsidR="00A02E41" w:rsidRPr="00AB402F" w:rsidRDefault="00A02E41" w:rsidP="000B621F">
            <w:pPr>
              <w:shd w:val="clear" w:color="auto" w:fill="FFFFFF"/>
              <w:jc w:val="center"/>
              <w:rPr>
                <w:snapToGrid w:val="0"/>
                <w:sz w:val="28"/>
                <w:szCs w:val="28"/>
                <w:lang w:val="kk-KZ"/>
              </w:rPr>
            </w:pPr>
            <w:r w:rsidRPr="00AB402F">
              <w:rPr>
                <w:snapToGrid w:val="0"/>
                <w:sz w:val="28"/>
                <w:szCs w:val="28"/>
              </w:rPr>
              <w:t>1,</w:t>
            </w:r>
            <w:r w:rsidRPr="00AB402F">
              <w:rPr>
                <w:snapToGrid w:val="0"/>
                <w:sz w:val="28"/>
                <w:szCs w:val="28"/>
                <w:lang w:val="kk-KZ"/>
              </w:rPr>
              <w:t>2</w:t>
            </w:r>
          </w:p>
        </w:tc>
      </w:tr>
      <w:tr w:rsidR="00A02E41" w:rsidRPr="0032416B" w:rsidTr="00A02E41">
        <w:trPr>
          <w:trHeight w:val="560"/>
        </w:trPr>
        <w:tc>
          <w:tcPr>
            <w:tcW w:w="4077"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both"/>
              <w:rPr>
                <w:snapToGrid w:val="0"/>
                <w:sz w:val="28"/>
                <w:szCs w:val="28"/>
                <w:lang w:val="kk-KZ"/>
              </w:rPr>
            </w:pPr>
            <w:r w:rsidRPr="0032416B">
              <w:rPr>
                <w:snapToGrid w:val="0"/>
                <w:sz w:val="28"/>
                <w:szCs w:val="28"/>
                <w:lang w:val="kk-KZ"/>
              </w:rPr>
              <w:t xml:space="preserve">Мектеп оқушыларының психологиялық қауіпсіздігін қамтамасыз ету құралдары мен әдістерін тиімді таңдауды жүзеге асыру қабілеті </w:t>
            </w:r>
          </w:p>
        </w:tc>
        <w:tc>
          <w:tcPr>
            <w:tcW w:w="923" w:type="pct"/>
            <w:tcBorders>
              <w:top w:val="single" w:sz="6" w:space="0" w:color="auto"/>
              <w:left w:val="single" w:sz="6" w:space="0" w:color="auto"/>
              <w:bottom w:val="single" w:sz="6" w:space="0" w:color="auto"/>
              <w:right w:val="single" w:sz="6" w:space="0" w:color="auto"/>
            </w:tcBorders>
            <w:vAlign w:val="center"/>
          </w:tcPr>
          <w:p w:rsidR="00A02E41" w:rsidRPr="00AB402F" w:rsidRDefault="00A02E41" w:rsidP="000B621F">
            <w:pPr>
              <w:shd w:val="clear" w:color="auto" w:fill="FFFFFF"/>
              <w:jc w:val="center"/>
              <w:rPr>
                <w:snapToGrid w:val="0"/>
                <w:sz w:val="28"/>
                <w:szCs w:val="28"/>
                <w:lang w:val="kk-KZ"/>
              </w:rPr>
            </w:pPr>
            <w:r w:rsidRPr="00AB402F">
              <w:rPr>
                <w:snapToGrid w:val="0"/>
                <w:sz w:val="28"/>
                <w:szCs w:val="28"/>
              </w:rPr>
              <w:t>1,</w:t>
            </w:r>
            <w:r w:rsidRPr="00AB402F">
              <w:rPr>
                <w:snapToGrid w:val="0"/>
                <w:sz w:val="28"/>
                <w:szCs w:val="28"/>
                <w:lang w:val="kk-KZ"/>
              </w:rPr>
              <w:t>5</w:t>
            </w:r>
          </w:p>
        </w:tc>
      </w:tr>
      <w:tr w:rsidR="00A02E41" w:rsidRPr="0032416B" w:rsidTr="00A02E41">
        <w:trPr>
          <w:trHeight w:val="979"/>
        </w:trPr>
        <w:tc>
          <w:tcPr>
            <w:tcW w:w="4077"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both"/>
              <w:rPr>
                <w:snapToGrid w:val="0"/>
                <w:sz w:val="28"/>
                <w:szCs w:val="28"/>
                <w:lang w:val="kk-KZ"/>
              </w:rPr>
            </w:pPr>
            <w:r w:rsidRPr="0032416B">
              <w:rPr>
                <w:snapToGrid w:val="0"/>
                <w:sz w:val="28"/>
                <w:szCs w:val="28"/>
                <w:lang w:val="kk-KZ"/>
              </w:rPr>
              <w:t>Білім беру ортасы мүшелерінің психикалық саулығының көрсеткіштері болып табылатын тұлғалық, эмоциялық және коммуникативтік сипаттамалардың жай-күйін анықтау қабілеті</w:t>
            </w:r>
          </w:p>
        </w:tc>
        <w:tc>
          <w:tcPr>
            <w:tcW w:w="923" w:type="pct"/>
            <w:tcBorders>
              <w:top w:val="single" w:sz="6" w:space="0" w:color="auto"/>
              <w:left w:val="single" w:sz="6" w:space="0" w:color="auto"/>
              <w:bottom w:val="single" w:sz="6" w:space="0" w:color="auto"/>
              <w:right w:val="single" w:sz="6" w:space="0" w:color="auto"/>
            </w:tcBorders>
            <w:vAlign w:val="center"/>
          </w:tcPr>
          <w:p w:rsidR="00A02E41" w:rsidRPr="00AB402F" w:rsidRDefault="00A02E41" w:rsidP="000B621F">
            <w:pPr>
              <w:shd w:val="clear" w:color="auto" w:fill="FFFFFF"/>
              <w:jc w:val="center"/>
              <w:rPr>
                <w:snapToGrid w:val="0"/>
                <w:sz w:val="28"/>
                <w:szCs w:val="28"/>
                <w:lang w:val="kk-KZ"/>
              </w:rPr>
            </w:pPr>
            <w:r w:rsidRPr="00AB402F">
              <w:rPr>
                <w:snapToGrid w:val="0"/>
                <w:sz w:val="28"/>
                <w:szCs w:val="28"/>
                <w:lang w:val="kk-KZ"/>
              </w:rPr>
              <w:t>2</w:t>
            </w:r>
          </w:p>
        </w:tc>
      </w:tr>
      <w:tr w:rsidR="00A02E41" w:rsidRPr="0032416B" w:rsidTr="00A02E41">
        <w:trPr>
          <w:trHeight w:val="550"/>
        </w:trPr>
        <w:tc>
          <w:tcPr>
            <w:tcW w:w="4077"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both"/>
              <w:rPr>
                <w:snapToGrid w:val="0"/>
                <w:sz w:val="28"/>
                <w:szCs w:val="28"/>
                <w:lang w:val="kk-KZ"/>
              </w:rPr>
            </w:pPr>
            <w:r w:rsidRPr="0032416B">
              <w:rPr>
                <w:snapToGrid w:val="0"/>
                <w:sz w:val="28"/>
                <w:szCs w:val="28"/>
                <w:lang w:val="kk-KZ"/>
              </w:rPr>
              <w:t>Білім беру ортасының психологиялық қауіпсіздігінің жай-күйін анықтау қабілеті</w:t>
            </w:r>
          </w:p>
        </w:tc>
        <w:tc>
          <w:tcPr>
            <w:tcW w:w="923" w:type="pct"/>
            <w:tcBorders>
              <w:top w:val="single" w:sz="6" w:space="0" w:color="auto"/>
              <w:left w:val="single" w:sz="6" w:space="0" w:color="auto"/>
              <w:bottom w:val="single" w:sz="6" w:space="0" w:color="auto"/>
              <w:right w:val="single" w:sz="6" w:space="0" w:color="auto"/>
            </w:tcBorders>
            <w:vAlign w:val="center"/>
          </w:tcPr>
          <w:p w:rsidR="00A02E41" w:rsidRPr="00AB402F" w:rsidRDefault="00A02E41" w:rsidP="000B621F">
            <w:pPr>
              <w:shd w:val="clear" w:color="auto" w:fill="FFFFFF"/>
              <w:jc w:val="center"/>
              <w:rPr>
                <w:snapToGrid w:val="0"/>
                <w:sz w:val="28"/>
                <w:szCs w:val="28"/>
                <w:lang w:val="kk-KZ"/>
              </w:rPr>
            </w:pPr>
            <w:r w:rsidRPr="00AB402F">
              <w:rPr>
                <w:snapToGrid w:val="0"/>
                <w:sz w:val="28"/>
                <w:szCs w:val="28"/>
                <w:lang w:val="kk-KZ"/>
              </w:rPr>
              <w:t>1,3</w:t>
            </w:r>
          </w:p>
        </w:tc>
      </w:tr>
      <w:tr w:rsidR="00A02E41" w:rsidRPr="0032416B" w:rsidTr="00A02E41">
        <w:trPr>
          <w:trHeight w:val="672"/>
        </w:trPr>
        <w:tc>
          <w:tcPr>
            <w:tcW w:w="4077"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both"/>
              <w:rPr>
                <w:snapToGrid w:val="0"/>
                <w:sz w:val="28"/>
                <w:szCs w:val="28"/>
                <w:lang w:val="kk-KZ"/>
              </w:rPr>
            </w:pPr>
            <w:r w:rsidRPr="0032416B">
              <w:rPr>
                <w:snapToGrid w:val="0"/>
                <w:sz w:val="28"/>
                <w:szCs w:val="28"/>
                <w:lang w:val="kk-KZ"/>
              </w:rPr>
              <w:t>Білім беру ортасының психологиялық қауіпсіздігінің көрсеткіштері мен оның мүшелерінің психикалық саулығының сипаттамалары арасындағы өзара байланысты орнату қабілеті</w:t>
            </w:r>
          </w:p>
        </w:tc>
        <w:tc>
          <w:tcPr>
            <w:tcW w:w="923" w:type="pct"/>
            <w:tcBorders>
              <w:top w:val="single" w:sz="6" w:space="0" w:color="auto"/>
              <w:left w:val="single" w:sz="6" w:space="0" w:color="auto"/>
              <w:bottom w:val="single" w:sz="6" w:space="0" w:color="auto"/>
              <w:right w:val="single" w:sz="6" w:space="0" w:color="auto"/>
            </w:tcBorders>
            <w:vAlign w:val="center"/>
          </w:tcPr>
          <w:p w:rsidR="00A02E41" w:rsidRPr="00AB402F" w:rsidRDefault="00A02E41" w:rsidP="000B621F">
            <w:pPr>
              <w:shd w:val="clear" w:color="auto" w:fill="FFFFFF"/>
              <w:jc w:val="center"/>
              <w:rPr>
                <w:snapToGrid w:val="0"/>
                <w:sz w:val="28"/>
                <w:szCs w:val="28"/>
                <w:lang w:val="kk-KZ"/>
              </w:rPr>
            </w:pPr>
            <w:r w:rsidRPr="00AB402F">
              <w:rPr>
                <w:snapToGrid w:val="0"/>
                <w:sz w:val="28"/>
                <w:szCs w:val="28"/>
              </w:rPr>
              <w:t>2</w:t>
            </w:r>
          </w:p>
        </w:tc>
      </w:tr>
      <w:tr w:rsidR="00A02E41" w:rsidRPr="0032416B" w:rsidTr="00A02E41">
        <w:trPr>
          <w:trHeight w:val="696"/>
        </w:trPr>
        <w:tc>
          <w:tcPr>
            <w:tcW w:w="4077"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both"/>
              <w:rPr>
                <w:snapToGrid w:val="0"/>
                <w:sz w:val="28"/>
                <w:szCs w:val="28"/>
                <w:lang w:val="kk-KZ"/>
              </w:rPr>
            </w:pPr>
            <w:r w:rsidRPr="0032416B">
              <w:rPr>
                <w:snapToGrid w:val="0"/>
                <w:sz w:val="28"/>
                <w:szCs w:val="28"/>
                <w:lang w:val="kk-KZ"/>
              </w:rPr>
              <w:t>Білім беру ортасының психологиялық қауіпсіздігін құру бағдарламасын жүзеге асыру бойынша сүйемелдеу қызметінің тиімділігін зерттеу және бағалау қабілеті</w:t>
            </w:r>
          </w:p>
        </w:tc>
        <w:tc>
          <w:tcPr>
            <w:tcW w:w="923" w:type="pct"/>
            <w:tcBorders>
              <w:top w:val="single" w:sz="6" w:space="0" w:color="auto"/>
              <w:left w:val="single" w:sz="6" w:space="0" w:color="auto"/>
              <w:bottom w:val="single" w:sz="6" w:space="0" w:color="auto"/>
              <w:right w:val="single" w:sz="6" w:space="0" w:color="auto"/>
            </w:tcBorders>
            <w:vAlign w:val="center"/>
          </w:tcPr>
          <w:p w:rsidR="00A02E41" w:rsidRPr="00AB402F" w:rsidRDefault="00A02E41" w:rsidP="000B621F">
            <w:pPr>
              <w:shd w:val="clear" w:color="auto" w:fill="FFFFFF"/>
              <w:jc w:val="center"/>
              <w:rPr>
                <w:snapToGrid w:val="0"/>
                <w:sz w:val="28"/>
                <w:szCs w:val="28"/>
                <w:lang w:val="kk-KZ"/>
              </w:rPr>
            </w:pPr>
            <w:r w:rsidRPr="00AB402F">
              <w:rPr>
                <w:snapToGrid w:val="0"/>
                <w:sz w:val="28"/>
                <w:szCs w:val="28"/>
              </w:rPr>
              <w:t>1,</w:t>
            </w:r>
            <w:r w:rsidRPr="00AB402F">
              <w:rPr>
                <w:snapToGrid w:val="0"/>
                <w:sz w:val="28"/>
                <w:szCs w:val="28"/>
                <w:lang w:val="kk-KZ"/>
              </w:rPr>
              <w:t>3</w:t>
            </w:r>
          </w:p>
        </w:tc>
      </w:tr>
      <w:tr w:rsidR="00A02E41" w:rsidRPr="0032416B" w:rsidTr="00A02E41">
        <w:trPr>
          <w:trHeight w:val="436"/>
        </w:trPr>
        <w:tc>
          <w:tcPr>
            <w:tcW w:w="4077"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both"/>
              <w:rPr>
                <w:snapToGrid w:val="0"/>
                <w:sz w:val="28"/>
                <w:szCs w:val="28"/>
                <w:lang w:val="kk-KZ"/>
              </w:rPr>
            </w:pPr>
            <w:r w:rsidRPr="0032416B">
              <w:rPr>
                <w:snapToGrid w:val="0"/>
                <w:sz w:val="28"/>
                <w:szCs w:val="28"/>
                <w:lang w:val="kk-KZ"/>
              </w:rPr>
              <w:t>Тұлғаның психологиялық қауіпсіздігі мен психологиялық саулығын қамтамасыз ету бойынша өз бетінше білім алу қабілеттері мен дағдылары</w:t>
            </w:r>
            <w:r>
              <w:rPr>
                <w:snapToGrid w:val="0"/>
                <w:sz w:val="28"/>
                <w:szCs w:val="28"/>
                <w:lang w:val="kk-KZ"/>
              </w:rPr>
              <w:t xml:space="preserve"> </w:t>
            </w:r>
          </w:p>
        </w:tc>
        <w:tc>
          <w:tcPr>
            <w:tcW w:w="923" w:type="pct"/>
            <w:tcBorders>
              <w:top w:val="single" w:sz="6" w:space="0" w:color="auto"/>
              <w:left w:val="single" w:sz="6" w:space="0" w:color="auto"/>
              <w:bottom w:val="single" w:sz="6" w:space="0" w:color="auto"/>
              <w:right w:val="single" w:sz="6" w:space="0" w:color="auto"/>
            </w:tcBorders>
            <w:vAlign w:val="center"/>
          </w:tcPr>
          <w:p w:rsidR="00A02E41" w:rsidRPr="00AB402F" w:rsidRDefault="00A02E41" w:rsidP="000B621F">
            <w:pPr>
              <w:shd w:val="clear" w:color="auto" w:fill="FFFFFF"/>
              <w:jc w:val="center"/>
              <w:rPr>
                <w:snapToGrid w:val="0"/>
                <w:sz w:val="28"/>
                <w:szCs w:val="28"/>
                <w:lang w:val="kk-KZ"/>
              </w:rPr>
            </w:pPr>
            <w:r w:rsidRPr="00AB402F">
              <w:rPr>
                <w:snapToGrid w:val="0"/>
                <w:sz w:val="28"/>
                <w:szCs w:val="28"/>
                <w:lang w:val="kk-KZ"/>
              </w:rPr>
              <w:t>1,7</w:t>
            </w:r>
          </w:p>
          <w:p w:rsidR="00A02E41" w:rsidRPr="00AB402F" w:rsidRDefault="00A02E41" w:rsidP="000B621F">
            <w:pPr>
              <w:shd w:val="clear" w:color="auto" w:fill="FFFFFF"/>
              <w:jc w:val="center"/>
              <w:rPr>
                <w:snapToGrid w:val="0"/>
                <w:sz w:val="28"/>
                <w:szCs w:val="28"/>
              </w:rPr>
            </w:pPr>
          </w:p>
        </w:tc>
      </w:tr>
    </w:tbl>
    <w:p w:rsidR="00C251FD" w:rsidRDefault="00C251FD" w:rsidP="00C20602">
      <w:pPr>
        <w:shd w:val="clear" w:color="auto" w:fill="FFFFFF"/>
        <w:ind w:firstLine="567"/>
        <w:jc w:val="both"/>
        <w:rPr>
          <w:snapToGrid w:val="0"/>
          <w:sz w:val="28"/>
          <w:szCs w:val="28"/>
          <w:lang w:val="kk-KZ"/>
        </w:rPr>
      </w:pPr>
    </w:p>
    <w:p w:rsidR="004023C9" w:rsidRDefault="00C808C4" w:rsidP="00C20602">
      <w:pPr>
        <w:shd w:val="clear" w:color="auto" w:fill="FFFFFF"/>
        <w:ind w:firstLine="567"/>
        <w:jc w:val="both"/>
        <w:rPr>
          <w:b/>
          <w:snapToGrid w:val="0"/>
          <w:sz w:val="28"/>
          <w:szCs w:val="28"/>
          <w:lang w:val="kk-KZ"/>
        </w:rPr>
      </w:pPr>
      <w:r w:rsidRPr="0032416B">
        <w:rPr>
          <w:snapToGrid w:val="0"/>
          <w:sz w:val="28"/>
          <w:szCs w:val="28"/>
          <w:lang w:val="kk-KZ"/>
        </w:rPr>
        <w:t xml:space="preserve">Алынған мәліметтерді талдау студенттердің психологиялық қауіпсіздікті қамтамасыз етуге, оның ішінде мектеп оқушыларының психологиялық саулығын сақтау мен нығайтуға бағытталған жұмыстарға жеткілікті деңгейде дайын еместігін көрсетеді. </w:t>
      </w:r>
      <w:r w:rsidRPr="00864F68">
        <w:rPr>
          <w:snapToGrid w:val="0"/>
          <w:sz w:val="28"/>
          <w:szCs w:val="28"/>
          <w:lang w:val="kk-KZ"/>
        </w:rPr>
        <w:t xml:space="preserve">Студенттердің қабілеттері </w:t>
      </w:r>
      <w:r w:rsidRPr="00DB0920">
        <w:rPr>
          <w:snapToGrid w:val="0"/>
          <w:sz w:val="28"/>
          <w:szCs w:val="28"/>
          <w:lang w:val="kk-KZ"/>
        </w:rPr>
        <w:t>5</w:t>
      </w:r>
      <w:r w:rsidRPr="00864F68">
        <w:rPr>
          <w:snapToGrid w:val="0"/>
          <w:sz w:val="28"/>
          <w:szCs w:val="28"/>
          <w:lang w:val="kk-KZ"/>
        </w:rPr>
        <w:t xml:space="preserve"> балдық шкаламен бағаланды.</w:t>
      </w:r>
      <w:r w:rsidR="001C19C7">
        <w:rPr>
          <w:snapToGrid w:val="0"/>
          <w:sz w:val="28"/>
          <w:szCs w:val="28"/>
          <w:lang w:val="kk-KZ"/>
        </w:rPr>
        <w:t xml:space="preserve"> </w:t>
      </w:r>
    </w:p>
    <w:p w:rsidR="00C808C4" w:rsidRPr="0032416B" w:rsidRDefault="00C808C4" w:rsidP="00C20602">
      <w:pPr>
        <w:shd w:val="clear" w:color="auto" w:fill="FFFFFF"/>
        <w:ind w:firstLine="567"/>
        <w:jc w:val="both"/>
        <w:rPr>
          <w:snapToGrid w:val="0"/>
          <w:sz w:val="28"/>
          <w:szCs w:val="28"/>
          <w:lang w:val="kk-KZ"/>
        </w:rPr>
      </w:pPr>
      <w:r w:rsidRPr="0032416B">
        <w:rPr>
          <w:snapToGrid w:val="0"/>
          <w:sz w:val="28"/>
          <w:szCs w:val="28"/>
          <w:lang w:val="kk-KZ"/>
        </w:rPr>
        <w:t>Анағұрлым төменгі</w:t>
      </w:r>
      <w:r>
        <w:rPr>
          <w:snapToGrid w:val="0"/>
          <w:sz w:val="28"/>
          <w:szCs w:val="28"/>
          <w:lang w:val="kk-KZ"/>
        </w:rPr>
        <w:t xml:space="preserve"> балл</w:t>
      </w:r>
      <w:r w:rsidRPr="0032416B">
        <w:rPr>
          <w:snapToGrid w:val="0"/>
          <w:sz w:val="28"/>
          <w:szCs w:val="28"/>
          <w:lang w:val="kk-KZ"/>
        </w:rPr>
        <w:t xml:space="preserve">ға келесі қабілеттер ие болды: мектеп оқушыларының психологиялық қауіпсіздігін қамтамасыз ету бойынша жұмыстарды жоспарлау; психологиялық саулық аспектілеріне сәйкес оның әртүрлі түрлеріне кірістіру бойынша мектеп оқушылары </w:t>
      </w:r>
      <w:r w:rsidR="00661053">
        <w:rPr>
          <w:snapToGrid w:val="0"/>
          <w:sz w:val="28"/>
          <w:szCs w:val="28"/>
          <w:lang w:val="kk-KZ"/>
        </w:rPr>
        <w:t>іс-әрекет</w:t>
      </w:r>
      <w:r w:rsidRPr="0032416B">
        <w:rPr>
          <w:snapToGrid w:val="0"/>
          <w:sz w:val="28"/>
          <w:szCs w:val="28"/>
          <w:lang w:val="kk-KZ"/>
        </w:rPr>
        <w:t>інің мазмұнын іріктеуді жүзеге асыра білу қабілеті;</w:t>
      </w:r>
      <w:r w:rsidR="001C19C7">
        <w:rPr>
          <w:snapToGrid w:val="0"/>
          <w:sz w:val="28"/>
          <w:szCs w:val="28"/>
          <w:lang w:val="kk-KZ"/>
        </w:rPr>
        <w:t xml:space="preserve"> </w:t>
      </w:r>
      <w:r w:rsidRPr="0032416B">
        <w:rPr>
          <w:snapToGrid w:val="0"/>
          <w:sz w:val="28"/>
          <w:szCs w:val="28"/>
          <w:lang w:val="kk-KZ"/>
        </w:rPr>
        <w:t>білім беру ортасының психологиялық қауіпсіздігінің жай</w:t>
      </w:r>
      <w:r>
        <w:rPr>
          <w:snapToGrid w:val="0"/>
          <w:sz w:val="28"/>
          <w:szCs w:val="28"/>
          <w:lang w:val="kk-KZ"/>
        </w:rPr>
        <w:t xml:space="preserve"> </w:t>
      </w:r>
      <w:r w:rsidRPr="0032416B">
        <w:rPr>
          <w:snapToGrid w:val="0"/>
          <w:sz w:val="28"/>
          <w:szCs w:val="28"/>
          <w:lang w:val="kk-KZ"/>
        </w:rPr>
        <w:t>-</w:t>
      </w:r>
      <w:r>
        <w:rPr>
          <w:snapToGrid w:val="0"/>
          <w:sz w:val="28"/>
          <w:szCs w:val="28"/>
          <w:lang w:val="kk-KZ"/>
        </w:rPr>
        <w:t xml:space="preserve"> </w:t>
      </w:r>
      <w:r w:rsidRPr="0032416B">
        <w:rPr>
          <w:snapToGrid w:val="0"/>
          <w:sz w:val="28"/>
          <w:szCs w:val="28"/>
          <w:lang w:val="kk-KZ"/>
        </w:rPr>
        <w:t>күйін</w:t>
      </w:r>
      <w:r w:rsidR="001C19C7">
        <w:rPr>
          <w:snapToGrid w:val="0"/>
          <w:sz w:val="28"/>
          <w:szCs w:val="28"/>
          <w:lang w:val="kk-KZ"/>
        </w:rPr>
        <w:t xml:space="preserve"> </w:t>
      </w:r>
      <w:r w:rsidRPr="0032416B">
        <w:rPr>
          <w:snapToGrid w:val="0"/>
          <w:sz w:val="28"/>
          <w:szCs w:val="28"/>
          <w:lang w:val="kk-KZ"/>
        </w:rPr>
        <w:t xml:space="preserve">анықтау қабілеті; білім беру </w:t>
      </w:r>
      <w:r w:rsidRPr="0032416B">
        <w:rPr>
          <w:snapToGrid w:val="0"/>
          <w:sz w:val="28"/>
          <w:szCs w:val="28"/>
          <w:lang w:val="kk-KZ"/>
        </w:rPr>
        <w:lastRenderedPageBreak/>
        <w:t xml:space="preserve">ортасының психологиялық қауіпсіздігін құру бағдарламасын жүзеге асыру бойынша сүйемелдеу қызметінің </w:t>
      </w:r>
      <w:r w:rsidR="00661053">
        <w:rPr>
          <w:snapToGrid w:val="0"/>
          <w:sz w:val="28"/>
          <w:szCs w:val="28"/>
          <w:lang w:val="kk-KZ"/>
        </w:rPr>
        <w:t>іс-әрекет</w:t>
      </w:r>
      <w:r w:rsidRPr="0032416B">
        <w:rPr>
          <w:snapToGrid w:val="0"/>
          <w:sz w:val="28"/>
          <w:szCs w:val="28"/>
          <w:lang w:val="kk-KZ"/>
        </w:rPr>
        <w:t>і тиімділігін зерттеу мен бағалауды қамтамасыз ету қабілеті.</w:t>
      </w:r>
    </w:p>
    <w:p w:rsidR="00C808C4" w:rsidRPr="0032416B" w:rsidRDefault="00C808C4" w:rsidP="00C20602">
      <w:pPr>
        <w:shd w:val="clear" w:color="auto" w:fill="FFFFFF"/>
        <w:ind w:firstLine="567"/>
        <w:jc w:val="both"/>
        <w:rPr>
          <w:snapToGrid w:val="0"/>
          <w:sz w:val="28"/>
          <w:szCs w:val="28"/>
          <w:lang w:val="kk-KZ"/>
        </w:rPr>
      </w:pPr>
      <w:r w:rsidRPr="0032416B">
        <w:rPr>
          <w:snapToGrid w:val="0"/>
          <w:sz w:val="28"/>
          <w:szCs w:val="28"/>
          <w:lang w:val="kk-KZ"/>
        </w:rPr>
        <w:t>Студенттердің көпшілігінің білімдерінің үстірт болуы немесе мектеп оқушыларының психологиялық саулығының жекелеген факторлары,</w:t>
      </w:r>
      <w:r w:rsidR="001C19C7">
        <w:rPr>
          <w:snapToGrid w:val="0"/>
          <w:sz w:val="28"/>
          <w:szCs w:val="28"/>
          <w:lang w:val="kk-KZ"/>
        </w:rPr>
        <w:t xml:space="preserve"> </w:t>
      </w:r>
      <w:r w:rsidRPr="0032416B">
        <w:rPr>
          <w:snapToGrid w:val="0"/>
          <w:sz w:val="28"/>
          <w:szCs w:val="28"/>
          <w:lang w:val="kk-KZ"/>
        </w:rPr>
        <w:t>тұлғалық, эмоциялық</w:t>
      </w:r>
      <w:r w:rsidR="001C19C7">
        <w:rPr>
          <w:snapToGrid w:val="0"/>
          <w:sz w:val="28"/>
          <w:szCs w:val="28"/>
          <w:lang w:val="kk-KZ"/>
        </w:rPr>
        <w:t xml:space="preserve"> </w:t>
      </w:r>
      <w:r w:rsidRPr="0032416B">
        <w:rPr>
          <w:snapToGrid w:val="0"/>
          <w:sz w:val="28"/>
          <w:szCs w:val="28"/>
          <w:lang w:val="kk-KZ"/>
        </w:rPr>
        <w:t xml:space="preserve">және коммуникативтік сипаттамалары туралы </w:t>
      </w:r>
      <w:r>
        <w:rPr>
          <w:snapToGrid w:val="0"/>
          <w:sz w:val="28"/>
          <w:szCs w:val="28"/>
          <w:lang w:val="kk-KZ"/>
        </w:rPr>
        <w:t>ғана білімдері болуының салдары-</w:t>
      </w:r>
      <w:r w:rsidRPr="0032416B">
        <w:rPr>
          <w:snapToGrid w:val="0"/>
          <w:sz w:val="28"/>
          <w:szCs w:val="28"/>
          <w:lang w:val="kk-KZ"/>
        </w:rPr>
        <w:t xml:space="preserve"> өскелең ұрпақтың психологиялық қауіпсіздігін қамтамасыз ету бойынша жұмысты ұйымдастыру қажет деп санамайтын немесе мектептің оқу</w:t>
      </w:r>
      <w:r>
        <w:rPr>
          <w:snapToGrid w:val="0"/>
          <w:sz w:val="28"/>
          <w:szCs w:val="28"/>
          <w:lang w:val="kk-KZ"/>
        </w:rPr>
        <w:t xml:space="preserve"> </w:t>
      </w:r>
      <w:r w:rsidRPr="0032416B">
        <w:rPr>
          <w:snapToGrid w:val="0"/>
          <w:sz w:val="28"/>
          <w:szCs w:val="28"/>
          <w:lang w:val="kk-KZ"/>
        </w:rPr>
        <w:t>-</w:t>
      </w:r>
      <w:r>
        <w:rPr>
          <w:snapToGrid w:val="0"/>
          <w:sz w:val="28"/>
          <w:szCs w:val="28"/>
          <w:lang w:val="kk-KZ"/>
        </w:rPr>
        <w:t xml:space="preserve"> </w:t>
      </w:r>
      <w:r w:rsidRPr="0032416B">
        <w:rPr>
          <w:snapToGrid w:val="0"/>
          <w:sz w:val="28"/>
          <w:szCs w:val="28"/>
          <w:lang w:val="kk-KZ"/>
        </w:rPr>
        <w:t>тәрбие үдерісінде</w:t>
      </w:r>
      <w:r w:rsidR="001C19C7">
        <w:rPr>
          <w:snapToGrid w:val="0"/>
          <w:sz w:val="28"/>
          <w:szCs w:val="28"/>
          <w:lang w:val="kk-KZ"/>
        </w:rPr>
        <w:t xml:space="preserve"> </w:t>
      </w:r>
      <w:r w:rsidRPr="0032416B">
        <w:rPr>
          <w:snapToGrid w:val="0"/>
          <w:sz w:val="28"/>
          <w:szCs w:val="28"/>
          <w:lang w:val="kk-KZ"/>
        </w:rPr>
        <w:t>аталмыш</w:t>
      </w:r>
      <w:r w:rsidR="001C19C7">
        <w:rPr>
          <w:snapToGrid w:val="0"/>
          <w:sz w:val="28"/>
          <w:szCs w:val="28"/>
          <w:lang w:val="kk-KZ"/>
        </w:rPr>
        <w:t xml:space="preserve"> </w:t>
      </w:r>
      <w:r w:rsidRPr="0032416B">
        <w:rPr>
          <w:snapToGrid w:val="0"/>
          <w:sz w:val="28"/>
          <w:szCs w:val="28"/>
          <w:lang w:val="kk-KZ"/>
        </w:rPr>
        <w:t>жұмыстың орындылығына күмәнданатын студенттердің едәуір пайызының болуы.</w:t>
      </w:r>
      <w:r w:rsidR="001C19C7">
        <w:rPr>
          <w:snapToGrid w:val="0"/>
          <w:sz w:val="28"/>
          <w:szCs w:val="28"/>
          <w:lang w:val="kk-KZ"/>
        </w:rPr>
        <w:t xml:space="preserve"> </w:t>
      </w:r>
    </w:p>
    <w:p w:rsidR="00C808C4" w:rsidRPr="0032416B" w:rsidRDefault="00C808C4" w:rsidP="00C20602">
      <w:pPr>
        <w:shd w:val="clear" w:color="auto" w:fill="FFFFFF"/>
        <w:ind w:firstLine="567"/>
        <w:jc w:val="both"/>
        <w:rPr>
          <w:snapToGrid w:val="0"/>
          <w:sz w:val="28"/>
          <w:szCs w:val="28"/>
          <w:lang w:val="kk-KZ"/>
        </w:rPr>
      </w:pPr>
      <w:r w:rsidRPr="0032416B">
        <w:rPr>
          <w:snapToGrid w:val="0"/>
          <w:sz w:val="28"/>
          <w:szCs w:val="28"/>
          <w:lang w:val="kk-KZ"/>
        </w:rPr>
        <w:t>Осыған сүйене</w:t>
      </w:r>
      <w:r>
        <w:rPr>
          <w:snapToGrid w:val="0"/>
          <w:sz w:val="28"/>
          <w:szCs w:val="28"/>
          <w:lang w:val="kk-KZ"/>
        </w:rPr>
        <w:t xml:space="preserve"> отырып, біз студенттердің</w:t>
      </w:r>
      <w:r w:rsidR="001C19C7">
        <w:rPr>
          <w:snapToGrid w:val="0"/>
          <w:sz w:val="28"/>
          <w:szCs w:val="28"/>
          <w:lang w:val="kk-KZ"/>
        </w:rPr>
        <w:t xml:space="preserve"> </w:t>
      </w:r>
      <w:r>
        <w:rPr>
          <w:snapToGrid w:val="0"/>
          <w:sz w:val="28"/>
          <w:szCs w:val="28"/>
          <w:lang w:val="kk-KZ"/>
        </w:rPr>
        <w:t>оқушы</w:t>
      </w:r>
      <w:r w:rsidRPr="0032416B">
        <w:rPr>
          <w:snapToGrid w:val="0"/>
          <w:sz w:val="28"/>
          <w:szCs w:val="28"/>
          <w:lang w:val="kk-KZ"/>
        </w:rPr>
        <w:t>лардың психологиялық қауіпсіздігін қамтамасыз ету қажеттілігі жөніндегі сенімдері мен мектептегі психологиялық қауіпсіз білім беру ортасын жобалау мен қамтамасыз ету саласындағы білімдерінің деңгейі</w:t>
      </w:r>
      <w:r w:rsidR="001C19C7">
        <w:rPr>
          <w:snapToGrid w:val="0"/>
          <w:sz w:val="28"/>
          <w:szCs w:val="28"/>
          <w:lang w:val="kk-KZ"/>
        </w:rPr>
        <w:t xml:space="preserve"> </w:t>
      </w:r>
      <w:r w:rsidRPr="0032416B">
        <w:rPr>
          <w:snapToGrid w:val="0"/>
          <w:sz w:val="28"/>
          <w:szCs w:val="28"/>
          <w:lang w:val="kk-KZ"/>
        </w:rPr>
        <w:t xml:space="preserve">арасында тәуелділіктің бар екендігін болжаймыз. </w:t>
      </w:r>
    </w:p>
    <w:p w:rsidR="00C808C4" w:rsidRPr="0032416B" w:rsidRDefault="00C808C4" w:rsidP="00C20602">
      <w:pPr>
        <w:shd w:val="clear" w:color="auto" w:fill="FFFFFF"/>
        <w:ind w:firstLine="567"/>
        <w:jc w:val="both"/>
        <w:rPr>
          <w:snapToGrid w:val="0"/>
          <w:sz w:val="28"/>
          <w:szCs w:val="28"/>
          <w:lang w:val="kk-KZ"/>
        </w:rPr>
      </w:pPr>
      <w:r w:rsidRPr="0032416B">
        <w:rPr>
          <w:snapToGrid w:val="0"/>
          <w:sz w:val="28"/>
          <w:szCs w:val="28"/>
          <w:lang w:val="kk-KZ"/>
        </w:rPr>
        <w:t xml:space="preserve">Мұның барлығы студенттердің </w:t>
      </w:r>
      <w:r w:rsidR="000217A5">
        <w:rPr>
          <w:snapToGrid w:val="0"/>
          <w:sz w:val="28"/>
          <w:szCs w:val="28"/>
          <w:lang w:val="kk-KZ"/>
        </w:rPr>
        <w:t>педагогикалық-психологиялық</w:t>
      </w:r>
      <w:r w:rsidRPr="0032416B">
        <w:rPr>
          <w:snapToGrid w:val="0"/>
          <w:sz w:val="28"/>
          <w:szCs w:val="28"/>
          <w:lang w:val="kk-KZ"/>
        </w:rPr>
        <w:t xml:space="preserve"> білімдер мен білім беру ортасының психологиялық қауіпсіздігінің жай</w:t>
      </w:r>
      <w:r>
        <w:rPr>
          <w:snapToGrid w:val="0"/>
          <w:sz w:val="28"/>
          <w:szCs w:val="28"/>
          <w:lang w:val="kk-KZ"/>
        </w:rPr>
        <w:t xml:space="preserve"> </w:t>
      </w:r>
      <w:r w:rsidRPr="0032416B">
        <w:rPr>
          <w:snapToGrid w:val="0"/>
          <w:sz w:val="28"/>
          <w:szCs w:val="28"/>
          <w:lang w:val="kk-KZ"/>
        </w:rPr>
        <w:t>-</w:t>
      </w:r>
      <w:r>
        <w:rPr>
          <w:snapToGrid w:val="0"/>
          <w:sz w:val="28"/>
          <w:szCs w:val="28"/>
          <w:lang w:val="kk-KZ"/>
        </w:rPr>
        <w:t xml:space="preserve"> </w:t>
      </w:r>
      <w:r w:rsidRPr="0032416B">
        <w:rPr>
          <w:snapToGrid w:val="0"/>
          <w:sz w:val="28"/>
          <w:szCs w:val="28"/>
          <w:lang w:val="kk-KZ"/>
        </w:rPr>
        <w:t>күйін диагностикалаудағы практикалық тәжірибені игеруі, олардың психологиялық қауіпсіздікті құруға арналған бағдарламаларды әзірлеуге және жүзеге асыруға деген қызығушылықтарын дамыту бойынша қосарланған</w:t>
      </w:r>
      <w:r>
        <w:rPr>
          <w:snapToGrid w:val="0"/>
          <w:sz w:val="28"/>
          <w:szCs w:val="28"/>
          <w:lang w:val="kk-KZ"/>
        </w:rPr>
        <w:t xml:space="preserve"> (дуальды)</w:t>
      </w:r>
      <w:r w:rsidRPr="0032416B">
        <w:rPr>
          <w:snapToGrid w:val="0"/>
          <w:sz w:val="28"/>
          <w:szCs w:val="28"/>
          <w:lang w:val="kk-KZ"/>
        </w:rPr>
        <w:t xml:space="preserve"> түрде жұмыс атқару</w:t>
      </w:r>
      <w:r w:rsidR="001C19C7">
        <w:rPr>
          <w:snapToGrid w:val="0"/>
          <w:sz w:val="28"/>
          <w:szCs w:val="28"/>
          <w:lang w:val="kk-KZ"/>
        </w:rPr>
        <w:t xml:space="preserve"> </w:t>
      </w:r>
      <w:r w:rsidRPr="0032416B">
        <w:rPr>
          <w:snapToGrid w:val="0"/>
          <w:sz w:val="28"/>
          <w:szCs w:val="28"/>
          <w:lang w:val="kk-KZ"/>
        </w:rPr>
        <w:t xml:space="preserve">қажет деген қорытынды жасауға мүмкіндік береді. </w:t>
      </w:r>
    </w:p>
    <w:p w:rsidR="00C251FD" w:rsidRDefault="00C251FD" w:rsidP="00C20602">
      <w:pPr>
        <w:shd w:val="clear" w:color="auto" w:fill="FFFFFF"/>
        <w:ind w:firstLine="567"/>
        <w:jc w:val="both"/>
        <w:rPr>
          <w:snapToGrid w:val="0"/>
          <w:sz w:val="28"/>
          <w:szCs w:val="28"/>
          <w:lang w:val="kk-KZ"/>
        </w:rPr>
      </w:pPr>
      <w:r w:rsidRPr="0032416B">
        <w:rPr>
          <w:snapToGrid w:val="0"/>
          <w:sz w:val="28"/>
          <w:szCs w:val="28"/>
          <w:lang w:val="kk-KZ"/>
        </w:rPr>
        <w:t>Мектеп педагог</w:t>
      </w:r>
      <w:r>
        <w:rPr>
          <w:snapToGrid w:val="0"/>
          <w:sz w:val="28"/>
          <w:szCs w:val="28"/>
          <w:lang w:val="kk-KZ"/>
        </w:rPr>
        <w:t>-психологтарының кәсіби</w:t>
      </w:r>
      <w:r w:rsidRPr="0032416B">
        <w:rPr>
          <w:snapToGrid w:val="0"/>
          <w:sz w:val="28"/>
          <w:szCs w:val="28"/>
          <w:lang w:val="kk-KZ"/>
        </w:rPr>
        <w:t xml:space="preserve"> құзыреттілігін арттырудағы қажеттіліктерін анықтау және олардың</w:t>
      </w:r>
      <w:r w:rsidR="001C19C7">
        <w:rPr>
          <w:snapToGrid w:val="0"/>
          <w:sz w:val="28"/>
          <w:szCs w:val="28"/>
          <w:lang w:val="kk-KZ"/>
        </w:rPr>
        <w:t xml:space="preserve"> </w:t>
      </w:r>
      <w:r w:rsidRPr="0032416B">
        <w:rPr>
          <w:snapToGrid w:val="0"/>
          <w:sz w:val="28"/>
          <w:szCs w:val="28"/>
          <w:lang w:val="kk-KZ"/>
        </w:rPr>
        <w:t>мектеп оқушыларының психологиялық қауіпсіздігін қамтамасыз ету жөніндегі жұмыстарды ұйымдастыру мен жүзеге асыру мәселелері бойынша</w:t>
      </w:r>
      <w:r w:rsidR="001C19C7">
        <w:rPr>
          <w:snapToGrid w:val="0"/>
          <w:sz w:val="28"/>
          <w:szCs w:val="28"/>
          <w:lang w:val="kk-KZ"/>
        </w:rPr>
        <w:t xml:space="preserve"> </w:t>
      </w:r>
      <w:r w:rsidRPr="0032416B">
        <w:rPr>
          <w:snapToGrid w:val="0"/>
          <w:sz w:val="28"/>
          <w:szCs w:val="28"/>
          <w:lang w:val="kk-KZ"/>
        </w:rPr>
        <w:t xml:space="preserve">қызығушылықтарын нақтылау мақсатында біз Түркістан және Шымкент қалаларындағы жалпы білім беретін орта мектеп </w:t>
      </w:r>
      <w:r w:rsidR="00DA4F78">
        <w:rPr>
          <w:snapToGrid w:val="0"/>
          <w:sz w:val="28"/>
          <w:szCs w:val="28"/>
          <w:lang w:val="kk-KZ"/>
        </w:rPr>
        <w:t>педагог-психолог</w:t>
      </w:r>
      <w:r>
        <w:rPr>
          <w:snapToGrid w:val="0"/>
          <w:sz w:val="28"/>
          <w:szCs w:val="28"/>
          <w:lang w:val="kk-KZ"/>
        </w:rPr>
        <w:t>тары</w:t>
      </w:r>
      <w:r w:rsidR="001C19C7">
        <w:rPr>
          <w:snapToGrid w:val="0"/>
          <w:sz w:val="28"/>
          <w:szCs w:val="28"/>
          <w:lang w:val="kk-KZ"/>
        </w:rPr>
        <w:t xml:space="preserve"> </w:t>
      </w:r>
      <w:r w:rsidRPr="0032416B">
        <w:rPr>
          <w:snapToGrid w:val="0"/>
          <w:sz w:val="28"/>
          <w:szCs w:val="28"/>
          <w:lang w:val="kk-KZ"/>
        </w:rPr>
        <w:t xml:space="preserve">арасында сауалнама жүргіздік. Жүргізілген зерттеу нәтижелері аталмыш мәселе бойынша білімдер деңгейін респонденттер орташа және төмен </w:t>
      </w:r>
      <w:r>
        <w:rPr>
          <w:snapToGrid w:val="0"/>
          <w:sz w:val="28"/>
          <w:szCs w:val="28"/>
          <w:lang w:val="kk-KZ"/>
        </w:rPr>
        <w:t xml:space="preserve">деп бағалайтындығын көрсетеді. Мектеп </w:t>
      </w:r>
      <w:r w:rsidRPr="0032416B">
        <w:rPr>
          <w:snapToGrid w:val="0"/>
          <w:sz w:val="28"/>
          <w:szCs w:val="28"/>
          <w:lang w:val="kk-KZ"/>
        </w:rPr>
        <w:t>педагог</w:t>
      </w:r>
      <w:r>
        <w:rPr>
          <w:snapToGrid w:val="0"/>
          <w:sz w:val="28"/>
          <w:szCs w:val="28"/>
          <w:lang w:val="kk-KZ"/>
        </w:rPr>
        <w:t>-психологтарын</w:t>
      </w:r>
      <w:r w:rsidRPr="0032416B">
        <w:rPr>
          <w:snapToGrid w:val="0"/>
          <w:sz w:val="28"/>
          <w:szCs w:val="28"/>
          <w:lang w:val="kk-KZ"/>
        </w:rPr>
        <w:t>ың</w:t>
      </w:r>
      <w:r w:rsidR="001C19C7">
        <w:rPr>
          <w:snapToGrid w:val="0"/>
          <w:sz w:val="28"/>
          <w:szCs w:val="28"/>
          <w:lang w:val="kk-KZ"/>
        </w:rPr>
        <w:t xml:space="preserve"> </w:t>
      </w:r>
      <w:r w:rsidRPr="0032416B">
        <w:rPr>
          <w:snapToGrid w:val="0"/>
          <w:sz w:val="28"/>
          <w:szCs w:val="28"/>
          <w:lang w:val="kk-KZ"/>
        </w:rPr>
        <w:t>шағын бөлігі ғана (10,7-ден 2</w:t>
      </w:r>
      <w:r>
        <w:rPr>
          <w:snapToGrid w:val="0"/>
          <w:sz w:val="28"/>
          <w:szCs w:val="28"/>
          <w:lang w:val="kk-KZ"/>
        </w:rPr>
        <w:t>5</w:t>
      </w:r>
      <w:r w:rsidRPr="0032416B">
        <w:rPr>
          <w:snapToGrid w:val="0"/>
          <w:sz w:val="28"/>
          <w:szCs w:val="28"/>
          <w:lang w:val="kk-KZ"/>
        </w:rPr>
        <w:t>,4% -ға дейін) өз б</w:t>
      </w:r>
      <w:r>
        <w:rPr>
          <w:snapToGrid w:val="0"/>
          <w:sz w:val="28"/>
          <w:szCs w:val="28"/>
          <w:lang w:val="kk-KZ"/>
        </w:rPr>
        <w:t>ілімдерін жеткілікті деп бағалады</w:t>
      </w:r>
      <w:r w:rsidR="00FB6111">
        <w:rPr>
          <w:snapToGrid w:val="0"/>
          <w:sz w:val="28"/>
          <w:szCs w:val="28"/>
          <w:lang w:val="kk-KZ"/>
        </w:rPr>
        <w:t xml:space="preserve"> </w:t>
      </w:r>
      <w:r w:rsidRPr="0032416B">
        <w:rPr>
          <w:snapToGrid w:val="0"/>
          <w:sz w:val="28"/>
          <w:szCs w:val="28"/>
          <w:lang w:val="kk-KZ"/>
        </w:rPr>
        <w:t>(</w:t>
      </w:r>
      <w:r>
        <w:rPr>
          <w:snapToGrid w:val="0"/>
          <w:sz w:val="28"/>
          <w:szCs w:val="28"/>
          <w:lang w:val="kk-KZ"/>
        </w:rPr>
        <w:t>10</w:t>
      </w:r>
      <w:r w:rsidR="003D2C2B">
        <w:rPr>
          <w:snapToGrid w:val="0"/>
          <w:sz w:val="28"/>
          <w:szCs w:val="28"/>
          <w:lang w:val="kk-KZ"/>
        </w:rPr>
        <w:t xml:space="preserve"> </w:t>
      </w:r>
      <w:r w:rsidRPr="0032416B">
        <w:rPr>
          <w:snapToGrid w:val="0"/>
          <w:sz w:val="28"/>
          <w:szCs w:val="28"/>
          <w:lang w:val="kk-KZ"/>
        </w:rPr>
        <w:t>-</w:t>
      </w:r>
      <w:r w:rsidR="003D2C2B">
        <w:rPr>
          <w:snapToGrid w:val="0"/>
          <w:sz w:val="28"/>
          <w:szCs w:val="28"/>
          <w:lang w:val="kk-KZ"/>
        </w:rPr>
        <w:t xml:space="preserve"> </w:t>
      </w:r>
      <w:r w:rsidRPr="0032416B">
        <w:rPr>
          <w:snapToGrid w:val="0"/>
          <w:sz w:val="28"/>
          <w:szCs w:val="28"/>
          <w:lang w:val="kk-KZ"/>
        </w:rPr>
        <w:t>кесте).</w:t>
      </w:r>
    </w:p>
    <w:p w:rsidR="00C251FD" w:rsidRPr="0032416B" w:rsidRDefault="00C251FD" w:rsidP="00C20602">
      <w:pPr>
        <w:shd w:val="clear" w:color="auto" w:fill="FFFFFF"/>
        <w:ind w:firstLine="567"/>
        <w:jc w:val="both"/>
        <w:rPr>
          <w:snapToGrid w:val="0"/>
          <w:sz w:val="28"/>
          <w:szCs w:val="28"/>
          <w:lang w:val="kk-KZ"/>
        </w:rPr>
      </w:pPr>
    </w:p>
    <w:p w:rsidR="00C251FD" w:rsidRDefault="00A02E41" w:rsidP="000B621F">
      <w:pPr>
        <w:shd w:val="clear" w:color="auto" w:fill="FFFFFF"/>
        <w:jc w:val="both"/>
        <w:rPr>
          <w:snapToGrid w:val="0"/>
          <w:sz w:val="28"/>
          <w:szCs w:val="28"/>
          <w:lang w:val="kk-KZ"/>
        </w:rPr>
      </w:pPr>
      <w:r>
        <w:rPr>
          <w:snapToGrid w:val="0"/>
          <w:sz w:val="28"/>
          <w:szCs w:val="28"/>
          <w:lang w:val="kk-KZ"/>
        </w:rPr>
        <w:t>Кесте 10 -</w:t>
      </w:r>
      <w:r w:rsidR="00C251FD">
        <w:rPr>
          <w:snapToGrid w:val="0"/>
          <w:sz w:val="28"/>
          <w:szCs w:val="28"/>
          <w:lang w:val="kk-KZ"/>
        </w:rPr>
        <w:t xml:space="preserve"> Мектеп </w:t>
      </w:r>
      <w:r w:rsidR="00C251FD" w:rsidRPr="0032416B">
        <w:rPr>
          <w:snapToGrid w:val="0"/>
          <w:sz w:val="28"/>
          <w:szCs w:val="28"/>
          <w:lang w:val="kk-KZ"/>
        </w:rPr>
        <w:t>педагог</w:t>
      </w:r>
      <w:r w:rsidR="00C251FD">
        <w:rPr>
          <w:snapToGrid w:val="0"/>
          <w:sz w:val="28"/>
          <w:szCs w:val="28"/>
          <w:lang w:val="kk-KZ"/>
        </w:rPr>
        <w:t xml:space="preserve">-психологтарының </w:t>
      </w:r>
      <w:r w:rsidR="00C251FD" w:rsidRPr="0032416B">
        <w:rPr>
          <w:snapToGrid w:val="0"/>
          <w:sz w:val="28"/>
          <w:szCs w:val="28"/>
          <w:lang w:val="kk-KZ"/>
        </w:rPr>
        <w:t>оқушылардың психологиялық қауіпсіз</w:t>
      </w:r>
      <w:r w:rsidR="00C251FD">
        <w:rPr>
          <w:snapToGrid w:val="0"/>
          <w:sz w:val="28"/>
          <w:szCs w:val="28"/>
          <w:lang w:val="kk-KZ"/>
        </w:rPr>
        <w:t xml:space="preserve">дігін қамтамасыз ету </w:t>
      </w:r>
      <w:r w:rsidR="00C251FD" w:rsidRPr="0032416B">
        <w:rPr>
          <w:snapToGrid w:val="0"/>
          <w:sz w:val="28"/>
          <w:szCs w:val="28"/>
          <w:lang w:val="kk-KZ"/>
        </w:rPr>
        <w:t>бойынша</w:t>
      </w:r>
      <w:r w:rsidR="00C251FD">
        <w:rPr>
          <w:snapToGrid w:val="0"/>
          <w:sz w:val="28"/>
          <w:szCs w:val="28"/>
          <w:lang w:val="kk-KZ"/>
        </w:rPr>
        <w:t xml:space="preserve"> өзін</w:t>
      </w:r>
      <w:r w:rsidR="003D2C2B">
        <w:rPr>
          <w:snapToGrid w:val="0"/>
          <w:sz w:val="28"/>
          <w:szCs w:val="28"/>
          <w:lang w:val="kk-KZ"/>
        </w:rPr>
        <w:t xml:space="preserve"> </w:t>
      </w:r>
      <w:r w:rsidR="00C251FD">
        <w:rPr>
          <w:snapToGrid w:val="0"/>
          <w:sz w:val="28"/>
          <w:szCs w:val="28"/>
          <w:lang w:val="kk-KZ"/>
        </w:rPr>
        <w:t>-</w:t>
      </w:r>
      <w:r w:rsidR="003D2C2B">
        <w:rPr>
          <w:snapToGrid w:val="0"/>
          <w:sz w:val="28"/>
          <w:szCs w:val="28"/>
          <w:lang w:val="kk-KZ"/>
        </w:rPr>
        <w:t xml:space="preserve"> </w:t>
      </w:r>
      <w:r w:rsidR="00C251FD">
        <w:rPr>
          <w:snapToGrid w:val="0"/>
          <w:sz w:val="28"/>
          <w:szCs w:val="28"/>
          <w:lang w:val="kk-KZ"/>
        </w:rPr>
        <w:t>өзі</w:t>
      </w:r>
      <w:r w:rsidR="001C19C7">
        <w:rPr>
          <w:snapToGrid w:val="0"/>
          <w:sz w:val="28"/>
          <w:szCs w:val="28"/>
          <w:lang w:val="kk-KZ"/>
        </w:rPr>
        <w:t xml:space="preserve"> </w:t>
      </w:r>
      <w:r w:rsidR="00C251FD">
        <w:rPr>
          <w:snapToGrid w:val="0"/>
          <w:sz w:val="28"/>
          <w:szCs w:val="28"/>
          <w:lang w:val="kk-KZ"/>
        </w:rPr>
        <w:t>бағалауының нәтижелері</w:t>
      </w:r>
    </w:p>
    <w:p w:rsidR="00C251FD" w:rsidRPr="0032416B" w:rsidRDefault="00C251FD" w:rsidP="000B621F">
      <w:pPr>
        <w:shd w:val="clear" w:color="auto" w:fill="FFFFFF"/>
        <w:jc w:val="both"/>
        <w:rPr>
          <w:snapToGrid w:val="0"/>
          <w:sz w:val="28"/>
          <w:szCs w:val="28"/>
          <w:lang w:val="kk-KZ"/>
        </w:rPr>
      </w:pPr>
    </w:p>
    <w:tbl>
      <w:tblPr>
        <w:tblW w:w="5000" w:type="pct"/>
        <w:tblCellMar>
          <w:left w:w="40" w:type="dxa"/>
          <w:right w:w="40" w:type="dxa"/>
        </w:tblCellMar>
        <w:tblLook w:val="0000" w:firstRow="0" w:lastRow="0" w:firstColumn="0" w:lastColumn="0" w:noHBand="0" w:noVBand="0"/>
      </w:tblPr>
      <w:tblGrid>
        <w:gridCol w:w="8077"/>
        <w:gridCol w:w="1645"/>
      </w:tblGrid>
      <w:tr w:rsidR="00A02E41" w:rsidRPr="0032416B" w:rsidTr="00FD1793">
        <w:trPr>
          <w:trHeight w:val="588"/>
        </w:trPr>
        <w:tc>
          <w:tcPr>
            <w:tcW w:w="4154" w:type="pct"/>
            <w:tcBorders>
              <w:top w:val="single" w:sz="6" w:space="0" w:color="auto"/>
              <w:left w:val="single" w:sz="6" w:space="0" w:color="auto"/>
              <w:bottom w:val="single" w:sz="6" w:space="0" w:color="auto"/>
              <w:right w:val="single" w:sz="6" w:space="0" w:color="auto"/>
            </w:tcBorders>
          </w:tcPr>
          <w:p w:rsidR="00A02E41" w:rsidRPr="006C4EA0" w:rsidRDefault="00A02E41" w:rsidP="006C4EA0">
            <w:pPr>
              <w:jc w:val="center"/>
              <w:rPr>
                <w:sz w:val="28"/>
                <w:szCs w:val="28"/>
              </w:rPr>
            </w:pPr>
            <w:r w:rsidRPr="006C4EA0">
              <w:rPr>
                <w:sz w:val="28"/>
                <w:szCs w:val="28"/>
                <w:lang w:val="kk-KZ"/>
              </w:rPr>
              <w:t>Арнайы білімдердің мазмұны</w:t>
            </w:r>
          </w:p>
        </w:tc>
        <w:tc>
          <w:tcPr>
            <w:tcW w:w="846" w:type="pct"/>
            <w:tcBorders>
              <w:top w:val="single" w:sz="6" w:space="0" w:color="auto"/>
              <w:left w:val="single" w:sz="6" w:space="0" w:color="auto"/>
              <w:bottom w:val="single" w:sz="6" w:space="0" w:color="auto"/>
              <w:right w:val="single" w:sz="6" w:space="0" w:color="auto"/>
            </w:tcBorders>
            <w:vAlign w:val="center"/>
          </w:tcPr>
          <w:p w:rsidR="00A02E41" w:rsidRPr="006C4EA0" w:rsidRDefault="00A02E41" w:rsidP="006C4EA0">
            <w:pPr>
              <w:rPr>
                <w:snapToGrid w:val="0"/>
                <w:sz w:val="28"/>
                <w:szCs w:val="28"/>
              </w:rPr>
            </w:pPr>
            <w:r w:rsidRPr="006C4EA0">
              <w:rPr>
                <w:snapToGrid w:val="0"/>
                <w:sz w:val="28"/>
                <w:szCs w:val="28"/>
                <w:lang w:val="kk-KZ"/>
              </w:rPr>
              <w:t xml:space="preserve">Білімдердің деңгейі, </w:t>
            </w:r>
            <w:r w:rsidRPr="006C4EA0">
              <w:rPr>
                <w:snapToGrid w:val="0"/>
                <w:sz w:val="28"/>
                <w:szCs w:val="28"/>
              </w:rPr>
              <w:t>%</w:t>
            </w:r>
          </w:p>
        </w:tc>
      </w:tr>
      <w:tr w:rsidR="00274385" w:rsidRPr="0032416B" w:rsidTr="00274385">
        <w:trPr>
          <w:trHeight w:val="342"/>
        </w:trPr>
        <w:tc>
          <w:tcPr>
            <w:tcW w:w="4154" w:type="pct"/>
            <w:tcBorders>
              <w:top w:val="single" w:sz="6" w:space="0" w:color="auto"/>
              <w:left w:val="single" w:sz="6" w:space="0" w:color="auto"/>
              <w:bottom w:val="single" w:sz="6" w:space="0" w:color="auto"/>
              <w:right w:val="single" w:sz="6" w:space="0" w:color="auto"/>
            </w:tcBorders>
          </w:tcPr>
          <w:p w:rsidR="00274385" w:rsidRPr="006C4EA0" w:rsidRDefault="00274385" w:rsidP="007A31EE">
            <w:pPr>
              <w:jc w:val="center"/>
              <w:rPr>
                <w:sz w:val="28"/>
                <w:szCs w:val="28"/>
                <w:lang w:val="kk-KZ"/>
              </w:rPr>
            </w:pPr>
            <w:r w:rsidRPr="006C4EA0">
              <w:rPr>
                <w:sz w:val="28"/>
                <w:szCs w:val="28"/>
                <w:lang w:val="kk-KZ"/>
              </w:rPr>
              <w:t>1</w:t>
            </w:r>
          </w:p>
        </w:tc>
        <w:tc>
          <w:tcPr>
            <w:tcW w:w="846" w:type="pct"/>
            <w:tcBorders>
              <w:top w:val="single" w:sz="6" w:space="0" w:color="auto"/>
              <w:left w:val="single" w:sz="6" w:space="0" w:color="auto"/>
              <w:bottom w:val="single" w:sz="6" w:space="0" w:color="auto"/>
              <w:right w:val="single" w:sz="6" w:space="0" w:color="auto"/>
            </w:tcBorders>
            <w:vAlign w:val="center"/>
          </w:tcPr>
          <w:p w:rsidR="00274385" w:rsidRPr="006C4EA0" w:rsidRDefault="00274385" w:rsidP="007A31EE">
            <w:pPr>
              <w:jc w:val="center"/>
              <w:rPr>
                <w:snapToGrid w:val="0"/>
                <w:sz w:val="28"/>
                <w:szCs w:val="28"/>
                <w:lang w:val="kk-KZ"/>
              </w:rPr>
            </w:pPr>
            <w:r w:rsidRPr="006C4EA0">
              <w:rPr>
                <w:snapToGrid w:val="0"/>
                <w:sz w:val="28"/>
                <w:szCs w:val="28"/>
                <w:lang w:val="kk-KZ"/>
              </w:rPr>
              <w:t>2</w:t>
            </w:r>
          </w:p>
        </w:tc>
      </w:tr>
      <w:tr w:rsidR="00A02E41" w:rsidRPr="0032416B" w:rsidTr="00274385">
        <w:trPr>
          <w:trHeight w:val="552"/>
        </w:trPr>
        <w:tc>
          <w:tcPr>
            <w:tcW w:w="4154" w:type="pct"/>
            <w:tcBorders>
              <w:top w:val="single" w:sz="6" w:space="0" w:color="auto"/>
              <w:left w:val="single" w:sz="6" w:space="0" w:color="auto"/>
              <w:bottom w:val="single" w:sz="6" w:space="0" w:color="auto"/>
              <w:right w:val="single" w:sz="6" w:space="0" w:color="auto"/>
            </w:tcBorders>
          </w:tcPr>
          <w:p w:rsidR="00A02E41" w:rsidRPr="006C4EA0" w:rsidRDefault="00AA2DAA" w:rsidP="000B621F">
            <w:pPr>
              <w:shd w:val="clear" w:color="auto" w:fill="FFFFFF"/>
              <w:jc w:val="both"/>
              <w:rPr>
                <w:snapToGrid w:val="0"/>
                <w:sz w:val="28"/>
                <w:szCs w:val="28"/>
                <w:lang w:val="kk-KZ"/>
              </w:rPr>
            </w:pPr>
            <w:r w:rsidRPr="006C4EA0">
              <w:rPr>
                <w:snapToGrid w:val="0"/>
                <w:sz w:val="28"/>
                <w:szCs w:val="28"/>
              </w:rPr>
              <w:t>«</w:t>
            </w:r>
            <w:r w:rsidR="00A02E41" w:rsidRPr="006C4EA0">
              <w:rPr>
                <w:snapToGrid w:val="0"/>
                <w:sz w:val="28"/>
                <w:szCs w:val="28"/>
              </w:rPr>
              <w:t>Психологиялық саулық</w:t>
            </w:r>
            <w:r w:rsidRPr="006C4EA0">
              <w:rPr>
                <w:snapToGrid w:val="0"/>
                <w:sz w:val="28"/>
                <w:szCs w:val="28"/>
              </w:rPr>
              <w:t>»</w:t>
            </w:r>
            <w:r w:rsidR="00A02E41" w:rsidRPr="006C4EA0">
              <w:rPr>
                <w:snapToGrid w:val="0"/>
                <w:sz w:val="28"/>
                <w:szCs w:val="28"/>
              </w:rPr>
              <w:t xml:space="preserve"> ұғымының мәні</w:t>
            </w:r>
            <w:r w:rsidR="00A02E41" w:rsidRPr="006C4EA0">
              <w:rPr>
                <w:snapToGrid w:val="0"/>
                <w:sz w:val="28"/>
                <w:szCs w:val="28"/>
                <w:lang w:val="kk-KZ"/>
              </w:rPr>
              <w:t>н</w:t>
            </w:r>
            <w:r w:rsidR="00A02E41" w:rsidRPr="006C4EA0">
              <w:rPr>
                <w:snapToGrid w:val="0"/>
                <w:sz w:val="28"/>
                <w:szCs w:val="28"/>
              </w:rPr>
              <w:t xml:space="preserve">, оның </w:t>
            </w:r>
            <w:r w:rsidR="00A02E41" w:rsidRPr="006C4EA0">
              <w:rPr>
                <w:snapToGrid w:val="0"/>
                <w:sz w:val="28"/>
                <w:szCs w:val="28"/>
                <w:lang w:val="kk-KZ"/>
              </w:rPr>
              <w:t xml:space="preserve">құрамдас бөліктері </w:t>
            </w:r>
            <w:r w:rsidR="00A02E41" w:rsidRPr="006C4EA0">
              <w:rPr>
                <w:snapToGrid w:val="0"/>
                <w:sz w:val="28"/>
                <w:szCs w:val="28"/>
              </w:rPr>
              <w:t>мен аспектілері</w:t>
            </w:r>
            <w:r w:rsidR="00A02E41" w:rsidRPr="006C4EA0">
              <w:rPr>
                <w:snapToGrid w:val="0"/>
                <w:sz w:val="28"/>
                <w:szCs w:val="28"/>
                <w:lang w:val="kk-KZ"/>
              </w:rPr>
              <w:t>н білуі</w:t>
            </w:r>
          </w:p>
        </w:tc>
        <w:tc>
          <w:tcPr>
            <w:tcW w:w="846" w:type="pct"/>
            <w:tcBorders>
              <w:top w:val="single" w:sz="6" w:space="0" w:color="auto"/>
              <w:left w:val="single" w:sz="6" w:space="0" w:color="auto"/>
              <w:bottom w:val="single" w:sz="6" w:space="0" w:color="auto"/>
              <w:right w:val="single" w:sz="6" w:space="0" w:color="auto"/>
            </w:tcBorders>
            <w:vAlign w:val="center"/>
          </w:tcPr>
          <w:p w:rsidR="00A02E41" w:rsidRPr="006C4EA0" w:rsidRDefault="00A02E41" w:rsidP="000B621F">
            <w:pPr>
              <w:shd w:val="clear" w:color="auto" w:fill="FFFFFF"/>
              <w:jc w:val="center"/>
              <w:rPr>
                <w:snapToGrid w:val="0"/>
                <w:sz w:val="28"/>
                <w:szCs w:val="28"/>
                <w:lang w:val="kk-KZ"/>
              </w:rPr>
            </w:pPr>
            <w:r w:rsidRPr="006C4EA0">
              <w:rPr>
                <w:snapToGrid w:val="0"/>
                <w:sz w:val="28"/>
                <w:szCs w:val="28"/>
                <w:lang w:val="kk-KZ"/>
              </w:rPr>
              <w:t>85,9</w:t>
            </w:r>
          </w:p>
        </w:tc>
      </w:tr>
      <w:tr w:rsidR="00A02E41" w:rsidRPr="0032416B" w:rsidTr="00274385">
        <w:trPr>
          <w:trHeight w:val="931"/>
        </w:trPr>
        <w:tc>
          <w:tcPr>
            <w:tcW w:w="4154" w:type="pct"/>
            <w:tcBorders>
              <w:top w:val="single" w:sz="6" w:space="0" w:color="auto"/>
              <w:left w:val="single" w:sz="6" w:space="0" w:color="auto"/>
              <w:right w:val="single" w:sz="6" w:space="0" w:color="auto"/>
            </w:tcBorders>
          </w:tcPr>
          <w:p w:rsidR="00A02E41" w:rsidRPr="0032416B" w:rsidRDefault="00A02E41" w:rsidP="000B621F">
            <w:pPr>
              <w:shd w:val="clear" w:color="auto" w:fill="FFFFFF"/>
              <w:jc w:val="both"/>
              <w:rPr>
                <w:snapToGrid w:val="0"/>
                <w:sz w:val="28"/>
                <w:szCs w:val="28"/>
                <w:lang w:val="kk-KZ"/>
              </w:rPr>
            </w:pPr>
            <w:r w:rsidRPr="0032416B">
              <w:rPr>
                <w:snapToGrid w:val="0"/>
                <w:sz w:val="28"/>
                <w:szCs w:val="28"/>
                <w:lang w:val="kk-KZ"/>
              </w:rPr>
              <w:t>Білім беру ортасы мүшелерінің психикалық саулығының көрсеткіштері болып табылатын тұлғалық, эмоциялық және коммуникативтік сипаттамаларды білуі</w:t>
            </w:r>
          </w:p>
        </w:tc>
        <w:tc>
          <w:tcPr>
            <w:tcW w:w="846" w:type="pct"/>
            <w:tcBorders>
              <w:top w:val="single" w:sz="6" w:space="0" w:color="auto"/>
              <w:left w:val="single" w:sz="6" w:space="0" w:color="auto"/>
              <w:right w:val="single" w:sz="6" w:space="0" w:color="auto"/>
            </w:tcBorders>
            <w:vAlign w:val="center"/>
          </w:tcPr>
          <w:p w:rsidR="00A02E41" w:rsidRPr="0032416B" w:rsidRDefault="00A02E41" w:rsidP="000B621F">
            <w:pPr>
              <w:shd w:val="clear" w:color="auto" w:fill="FFFFFF"/>
              <w:jc w:val="center"/>
              <w:rPr>
                <w:snapToGrid w:val="0"/>
                <w:sz w:val="28"/>
                <w:szCs w:val="28"/>
              </w:rPr>
            </w:pPr>
            <w:r>
              <w:rPr>
                <w:snapToGrid w:val="0"/>
                <w:sz w:val="28"/>
                <w:szCs w:val="28"/>
                <w:lang w:val="kk-KZ"/>
              </w:rPr>
              <w:t>80,5</w:t>
            </w:r>
          </w:p>
        </w:tc>
      </w:tr>
    </w:tbl>
    <w:p w:rsidR="00D91AD3" w:rsidRDefault="00D91AD3" w:rsidP="000B621F">
      <w:pPr>
        <w:rPr>
          <w:sz w:val="28"/>
          <w:szCs w:val="28"/>
          <w:lang w:val="kk-KZ"/>
        </w:rPr>
      </w:pPr>
    </w:p>
    <w:p w:rsidR="00D91AD3" w:rsidRDefault="00D91AD3" w:rsidP="000B621F">
      <w:pPr>
        <w:rPr>
          <w:sz w:val="28"/>
          <w:szCs w:val="28"/>
          <w:lang w:val="kk-KZ"/>
        </w:rPr>
      </w:pPr>
    </w:p>
    <w:p w:rsidR="00274385" w:rsidRPr="00274385" w:rsidRDefault="00274385" w:rsidP="000B621F">
      <w:pPr>
        <w:rPr>
          <w:sz w:val="28"/>
          <w:szCs w:val="28"/>
          <w:lang w:val="kk-KZ"/>
        </w:rPr>
      </w:pPr>
      <w:r w:rsidRPr="00274385">
        <w:rPr>
          <w:sz w:val="28"/>
          <w:szCs w:val="28"/>
          <w:lang w:val="kk-KZ"/>
        </w:rPr>
        <w:lastRenderedPageBreak/>
        <w:t>10-кестенің жалғасы</w:t>
      </w:r>
    </w:p>
    <w:tbl>
      <w:tblPr>
        <w:tblW w:w="5000" w:type="pct"/>
        <w:tblCellMar>
          <w:left w:w="40" w:type="dxa"/>
          <w:right w:w="40" w:type="dxa"/>
        </w:tblCellMar>
        <w:tblLook w:val="0000" w:firstRow="0" w:lastRow="0" w:firstColumn="0" w:lastColumn="0" w:noHBand="0" w:noVBand="0"/>
      </w:tblPr>
      <w:tblGrid>
        <w:gridCol w:w="8077"/>
        <w:gridCol w:w="1645"/>
      </w:tblGrid>
      <w:tr w:rsidR="00274385" w:rsidRPr="0032416B" w:rsidTr="00274385">
        <w:trPr>
          <w:trHeight w:val="268"/>
        </w:trPr>
        <w:tc>
          <w:tcPr>
            <w:tcW w:w="4154" w:type="pct"/>
            <w:tcBorders>
              <w:top w:val="single" w:sz="6" w:space="0" w:color="auto"/>
              <w:left w:val="single" w:sz="6" w:space="0" w:color="auto"/>
              <w:bottom w:val="single" w:sz="6" w:space="0" w:color="auto"/>
              <w:right w:val="single" w:sz="6" w:space="0" w:color="auto"/>
            </w:tcBorders>
          </w:tcPr>
          <w:p w:rsidR="00274385" w:rsidRPr="0032416B" w:rsidRDefault="00274385" w:rsidP="000B621F">
            <w:pPr>
              <w:shd w:val="clear" w:color="auto" w:fill="FFFFFF"/>
              <w:jc w:val="center"/>
              <w:rPr>
                <w:snapToGrid w:val="0"/>
                <w:sz w:val="28"/>
                <w:szCs w:val="28"/>
                <w:lang w:val="kk-KZ"/>
              </w:rPr>
            </w:pPr>
            <w:r>
              <w:rPr>
                <w:snapToGrid w:val="0"/>
                <w:sz w:val="28"/>
                <w:szCs w:val="28"/>
                <w:lang w:val="kk-KZ"/>
              </w:rPr>
              <w:t>1</w:t>
            </w:r>
          </w:p>
        </w:tc>
        <w:tc>
          <w:tcPr>
            <w:tcW w:w="846" w:type="pct"/>
            <w:tcBorders>
              <w:top w:val="single" w:sz="6" w:space="0" w:color="auto"/>
              <w:left w:val="single" w:sz="6" w:space="0" w:color="auto"/>
              <w:bottom w:val="single" w:sz="6" w:space="0" w:color="auto"/>
              <w:right w:val="single" w:sz="6" w:space="0" w:color="auto"/>
            </w:tcBorders>
            <w:vAlign w:val="center"/>
          </w:tcPr>
          <w:p w:rsidR="00274385" w:rsidRDefault="00274385" w:rsidP="000B621F">
            <w:pPr>
              <w:shd w:val="clear" w:color="auto" w:fill="FFFFFF"/>
              <w:jc w:val="center"/>
              <w:rPr>
                <w:snapToGrid w:val="0"/>
                <w:sz w:val="28"/>
                <w:szCs w:val="28"/>
                <w:lang w:val="kk-KZ"/>
              </w:rPr>
            </w:pPr>
            <w:r>
              <w:rPr>
                <w:snapToGrid w:val="0"/>
                <w:sz w:val="28"/>
                <w:szCs w:val="28"/>
                <w:lang w:val="kk-KZ"/>
              </w:rPr>
              <w:t>2</w:t>
            </w:r>
          </w:p>
        </w:tc>
      </w:tr>
      <w:tr w:rsidR="00A02E41" w:rsidRPr="0032416B" w:rsidTr="00FD1793">
        <w:trPr>
          <w:trHeight w:val="551"/>
        </w:trPr>
        <w:tc>
          <w:tcPr>
            <w:tcW w:w="4154"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both"/>
              <w:rPr>
                <w:snapToGrid w:val="0"/>
                <w:sz w:val="28"/>
                <w:szCs w:val="28"/>
                <w:lang w:val="kk-KZ"/>
              </w:rPr>
            </w:pPr>
            <w:r w:rsidRPr="0032416B">
              <w:rPr>
                <w:snapToGrid w:val="0"/>
                <w:sz w:val="28"/>
                <w:szCs w:val="28"/>
                <w:lang w:val="kk-KZ"/>
              </w:rPr>
              <w:t xml:space="preserve">Өскелең ұрпақтың психологиялық қауіпсіздігін қамтамасыз ету бойынша жұмысты ұйымдастыру мүмкін және қажет деп </w:t>
            </w:r>
            <w:r>
              <w:rPr>
                <w:snapToGrid w:val="0"/>
                <w:sz w:val="28"/>
                <w:szCs w:val="28"/>
                <w:lang w:val="kk-KZ"/>
              </w:rPr>
              <w:t>санамайды.</w:t>
            </w:r>
          </w:p>
        </w:tc>
        <w:tc>
          <w:tcPr>
            <w:tcW w:w="846" w:type="pct"/>
            <w:tcBorders>
              <w:top w:val="single" w:sz="6" w:space="0" w:color="auto"/>
              <w:left w:val="single" w:sz="6" w:space="0" w:color="auto"/>
              <w:bottom w:val="single" w:sz="6" w:space="0" w:color="auto"/>
              <w:right w:val="single" w:sz="6" w:space="0" w:color="auto"/>
            </w:tcBorders>
            <w:vAlign w:val="center"/>
          </w:tcPr>
          <w:p w:rsidR="00A02E41" w:rsidRPr="0032416B" w:rsidRDefault="00A02E41" w:rsidP="000B621F">
            <w:pPr>
              <w:shd w:val="clear" w:color="auto" w:fill="FFFFFF"/>
              <w:jc w:val="center"/>
              <w:rPr>
                <w:snapToGrid w:val="0"/>
                <w:sz w:val="28"/>
                <w:szCs w:val="28"/>
              </w:rPr>
            </w:pPr>
            <w:r>
              <w:rPr>
                <w:snapToGrid w:val="0"/>
                <w:sz w:val="28"/>
                <w:szCs w:val="28"/>
                <w:lang w:val="kk-KZ"/>
              </w:rPr>
              <w:t>76,8</w:t>
            </w:r>
          </w:p>
        </w:tc>
      </w:tr>
      <w:tr w:rsidR="00A02E41" w:rsidRPr="0032416B" w:rsidTr="00FD1793">
        <w:trPr>
          <w:trHeight w:val="551"/>
        </w:trPr>
        <w:tc>
          <w:tcPr>
            <w:tcW w:w="4154"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both"/>
              <w:rPr>
                <w:snapToGrid w:val="0"/>
                <w:sz w:val="28"/>
                <w:szCs w:val="28"/>
                <w:lang w:val="kk-KZ"/>
              </w:rPr>
            </w:pPr>
            <w:r w:rsidRPr="0032416B">
              <w:rPr>
                <w:snapToGrid w:val="0"/>
                <w:sz w:val="28"/>
                <w:szCs w:val="28"/>
                <w:lang w:val="kk-KZ"/>
              </w:rPr>
              <w:t xml:space="preserve">Оқушылардың </w:t>
            </w:r>
            <w:r w:rsidRPr="0032416B">
              <w:rPr>
                <w:snapToGrid w:val="0"/>
                <w:sz w:val="28"/>
                <w:szCs w:val="28"/>
              </w:rPr>
              <w:t>психологиялық қауіпсіздігін қамтамасыз ет</w:t>
            </w:r>
            <w:r w:rsidRPr="0032416B">
              <w:rPr>
                <w:snapToGrid w:val="0"/>
                <w:sz w:val="28"/>
                <w:szCs w:val="28"/>
                <w:lang w:val="kk-KZ"/>
              </w:rPr>
              <w:t>у бойынша</w:t>
            </w:r>
            <w:r>
              <w:rPr>
                <w:snapToGrid w:val="0"/>
                <w:sz w:val="28"/>
                <w:szCs w:val="28"/>
                <w:lang w:val="kk-KZ"/>
              </w:rPr>
              <w:t xml:space="preserve"> </w:t>
            </w:r>
            <w:r w:rsidRPr="0032416B">
              <w:rPr>
                <w:snapToGrid w:val="0"/>
                <w:sz w:val="28"/>
                <w:szCs w:val="28"/>
              </w:rPr>
              <w:t>жұмыстар</w:t>
            </w:r>
            <w:r w:rsidRPr="0032416B">
              <w:rPr>
                <w:snapToGrid w:val="0"/>
                <w:sz w:val="28"/>
                <w:szCs w:val="28"/>
                <w:lang w:val="kk-KZ"/>
              </w:rPr>
              <w:t>ды</w:t>
            </w:r>
            <w:r w:rsidRPr="0032416B">
              <w:rPr>
                <w:snapToGrid w:val="0"/>
                <w:sz w:val="28"/>
                <w:szCs w:val="28"/>
              </w:rPr>
              <w:t xml:space="preserve"> жүргізу</w:t>
            </w:r>
            <w:r w:rsidRPr="0032416B">
              <w:rPr>
                <w:snapToGrid w:val="0"/>
                <w:sz w:val="28"/>
                <w:szCs w:val="28"/>
                <w:lang w:val="kk-KZ"/>
              </w:rPr>
              <w:t>ді</w:t>
            </w:r>
            <w:r>
              <w:rPr>
                <w:snapToGrid w:val="0"/>
                <w:sz w:val="28"/>
                <w:szCs w:val="28"/>
                <w:lang w:val="kk-KZ"/>
              </w:rPr>
              <w:t xml:space="preserve"> </w:t>
            </w:r>
            <w:r>
              <w:rPr>
                <w:snapToGrid w:val="0"/>
                <w:sz w:val="28"/>
                <w:szCs w:val="28"/>
              </w:rPr>
              <w:t>қажет деп сан</w:t>
            </w:r>
            <w:r w:rsidRPr="0032416B">
              <w:rPr>
                <w:snapToGrid w:val="0"/>
                <w:sz w:val="28"/>
                <w:szCs w:val="28"/>
              </w:rPr>
              <w:t>айды</w:t>
            </w:r>
            <w:r w:rsidRPr="0032416B">
              <w:rPr>
                <w:snapToGrid w:val="0"/>
                <w:sz w:val="28"/>
                <w:szCs w:val="28"/>
                <w:lang w:val="kk-KZ"/>
              </w:rPr>
              <w:t>.</w:t>
            </w:r>
          </w:p>
        </w:tc>
        <w:tc>
          <w:tcPr>
            <w:tcW w:w="846" w:type="pct"/>
            <w:tcBorders>
              <w:top w:val="single" w:sz="6" w:space="0" w:color="auto"/>
              <w:left w:val="single" w:sz="6" w:space="0" w:color="auto"/>
              <w:bottom w:val="single" w:sz="6" w:space="0" w:color="auto"/>
              <w:right w:val="single" w:sz="6" w:space="0" w:color="auto"/>
            </w:tcBorders>
            <w:vAlign w:val="center"/>
          </w:tcPr>
          <w:p w:rsidR="00A02E41" w:rsidRPr="0032416B" w:rsidRDefault="00A02E41" w:rsidP="000B621F">
            <w:pPr>
              <w:shd w:val="clear" w:color="auto" w:fill="FFFFFF"/>
              <w:jc w:val="center"/>
              <w:rPr>
                <w:snapToGrid w:val="0"/>
                <w:sz w:val="28"/>
                <w:szCs w:val="28"/>
                <w:lang w:val="kk-KZ"/>
              </w:rPr>
            </w:pPr>
            <w:r>
              <w:rPr>
                <w:snapToGrid w:val="0"/>
                <w:sz w:val="28"/>
                <w:szCs w:val="28"/>
                <w:lang w:val="kk-KZ"/>
              </w:rPr>
              <w:t>23,2</w:t>
            </w:r>
          </w:p>
        </w:tc>
      </w:tr>
      <w:tr w:rsidR="00A02E41" w:rsidRPr="0032416B" w:rsidTr="00FD1793">
        <w:trPr>
          <w:trHeight w:val="757"/>
        </w:trPr>
        <w:tc>
          <w:tcPr>
            <w:tcW w:w="4154" w:type="pct"/>
            <w:tcBorders>
              <w:top w:val="single" w:sz="6" w:space="0" w:color="auto"/>
              <w:left w:val="single" w:sz="6" w:space="0" w:color="auto"/>
              <w:bottom w:val="single" w:sz="6" w:space="0" w:color="auto"/>
              <w:right w:val="single" w:sz="6" w:space="0" w:color="auto"/>
            </w:tcBorders>
          </w:tcPr>
          <w:p w:rsidR="00A02E41" w:rsidRPr="0032416B" w:rsidRDefault="00A02E41" w:rsidP="000B621F">
            <w:pPr>
              <w:shd w:val="clear" w:color="auto" w:fill="FFFFFF"/>
              <w:jc w:val="both"/>
              <w:rPr>
                <w:snapToGrid w:val="0"/>
                <w:sz w:val="28"/>
                <w:szCs w:val="28"/>
                <w:lang w:val="kk-KZ"/>
              </w:rPr>
            </w:pPr>
            <w:r w:rsidRPr="0032416B">
              <w:rPr>
                <w:snapToGrid w:val="0"/>
                <w:sz w:val="28"/>
                <w:szCs w:val="28"/>
              </w:rPr>
              <w:t>Мектеп оқушылары</w:t>
            </w:r>
            <w:r>
              <w:rPr>
                <w:snapToGrid w:val="0"/>
                <w:sz w:val="28"/>
                <w:szCs w:val="28"/>
              </w:rPr>
              <w:t>ның психологиялық қауіпсіздігі</w:t>
            </w:r>
            <w:r>
              <w:rPr>
                <w:snapToGrid w:val="0"/>
                <w:sz w:val="28"/>
                <w:szCs w:val="28"/>
                <w:lang w:val="kk-KZ"/>
              </w:rPr>
              <w:t xml:space="preserve"> көрсеткіштерінің компоненттерін бағалай алуы</w:t>
            </w:r>
          </w:p>
        </w:tc>
        <w:tc>
          <w:tcPr>
            <w:tcW w:w="846" w:type="pct"/>
            <w:tcBorders>
              <w:top w:val="single" w:sz="6" w:space="0" w:color="auto"/>
              <w:left w:val="single" w:sz="6" w:space="0" w:color="auto"/>
              <w:bottom w:val="single" w:sz="6" w:space="0" w:color="auto"/>
              <w:right w:val="single" w:sz="6" w:space="0" w:color="auto"/>
            </w:tcBorders>
            <w:vAlign w:val="center"/>
          </w:tcPr>
          <w:p w:rsidR="00A02E41" w:rsidRPr="0032416B" w:rsidRDefault="00A02E41" w:rsidP="000B621F">
            <w:pPr>
              <w:shd w:val="clear" w:color="auto" w:fill="FFFFFF"/>
              <w:jc w:val="center"/>
              <w:rPr>
                <w:snapToGrid w:val="0"/>
                <w:sz w:val="28"/>
                <w:szCs w:val="28"/>
              </w:rPr>
            </w:pPr>
            <w:r>
              <w:rPr>
                <w:snapToGrid w:val="0"/>
                <w:sz w:val="28"/>
                <w:szCs w:val="28"/>
                <w:lang w:val="kk-KZ"/>
              </w:rPr>
              <w:t>25,4</w:t>
            </w:r>
          </w:p>
        </w:tc>
      </w:tr>
    </w:tbl>
    <w:p w:rsidR="00C251FD" w:rsidRDefault="00C251FD" w:rsidP="00C20602">
      <w:pPr>
        <w:shd w:val="clear" w:color="auto" w:fill="FFFFFF"/>
        <w:ind w:firstLine="567"/>
        <w:jc w:val="both"/>
        <w:rPr>
          <w:snapToGrid w:val="0"/>
          <w:sz w:val="28"/>
          <w:szCs w:val="28"/>
          <w:lang w:val="kk-KZ"/>
        </w:rPr>
      </w:pPr>
    </w:p>
    <w:p w:rsidR="00C251FD" w:rsidRPr="0032416B" w:rsidRDefault="00C251FD" w:rsidP="00C20602">
      <w:pPr>
        <w:shd w:val="clear" w:color="auto" w:fill="FFFFFF"/>
        <w:ind w:firstLine="567"/>
        <w:jc w:val="both"/>
        <w:rPr>
          <w:snapToGrid w:val="0"/>
          <w:sz w:val="28"/>
          <w:szCs w:val="28"/>
          <w:lang w:val="kk-KZ"/>
        </w:rPr>
      </w:pPr>
      <w:r>
        <w:rPr>
          <w:snapToGrid w:val="0"/>
          <w:sz w:val="28"/>
          <w:szCs w:val="28"/>
          <w:lang w:val="kk-KZ"/>
        </w:rPr>
        <w:t>Сондай-ақ к</w:t>
      </w:r>
      <w:r w:rsidRPr="0032416B">
        <w:rPr>
          <w:snapToGrid w:val="0"/>
          <w:sz w:val="28"/>
          <w:szCs w:val="28"/>
          <w:lang w:val="kk-KZ"/>
        </w:rPr>
        <w:t>әсіби құзыреттілікті арттырудың түрлерін таңдау туралы педагог</w:t>
      </w:r>
      <w:r>
        <w:rPr>
          <w:snapToGrid w:val="0"/>
          <w:sz w:val="28"/>
          <w:szCs w:val="28"/>
          <w:lang w:val="kk-KZ"/>
        </w:rPr>
        <w:t xml:space="preserve">-психологтарға </w:t>
      </w:r>
      <w:r w:rsidRPr="0032416B">
        <w:rPr>
          <w:snapToGrid w:val="0"/>
          <w:sz w:val="28"/>
          <w:szCs w:val="28"/>
          <w:lang w:val="kk-KZ"/>
        </w:rPr>
        <w:t>жүргізілген сауалнаманың нәтижелері бойынша респонденттердің жартысынан көбі -57,5%-ы интернет бойынша өз бетінше</w:t>
      </w:r>
      <w:r w:rsidR="001C19C7">
        <w:rPr>
          <w:snapToGrid w:val="0"/>
          <w:sz w:val="28"/>
          <w:szCs w:val="28"/>
          <w:lang w:val="kk-KZ"/>
        </w:rPr>
        <w:t xml:space="preserve"> </w:t>
      </w:r>
      <w:r w:rsidRPr="0032416B">
        <w:rPr>
          <w:snapToGrid w:val="0"/>
          <w:sz w:val="28"/>
          <w:szCs w:val="28"/>
          <w:lang w:val="kk-KZ"/>
        </w:rPr>
        <w:t xml:space="preserve">іздеу жұмыстарын қалайтындығын көрсетті. Мамандармен мерзімді кеңестер алу бойынша өзіндік жұмысты </w:t>
      </w:r>
      <w:r>
        <w:rPr>
          <w:snapToGrid w:val="0"/>
          <w:sz w:val="28"/>
          <w:szCs w:val="28"/>
          <w:lang w:val="kk-KZ"/>
        </w:rPr>
        <w:t>–</w:t>
      </w:r>
      <w:r w:rsidRPr="0032416B">
        <w:rPr>
          <w:snapToGrid w:val="0"/>
          <w:sz w:val="28"/>
          <w:szCs w:val="28"/>
          <w:lang w:val="kk-KZ"/>
        </w:rPr>
        <w:t xml:space="preserve"> </w:t>
      </w:r>
      <w:r>
        <w:rPr>
          <w:snapToGrid w:val="0"/>
          <w:sz w:val="28"/>
          <w:szCs w:val="28"/>
          <w:lang w:val="kk-KZ"/>
        </w:rPr>
        <w:t>мектеп педагог-психологтарының</w:t>
      </w:r>
      <w:r w:rsidRPr="0032416B">
        <w:rPr>
          <w:snapToGrid w:val="0"/>
          <w:sz w:val="28"/>
          <w:szCs w:val="28"/>
          <w:lang w:val="kk-KZ"/>
        </w:rPr>
        <w:t xml:space="preserve"> 19,3%-ы, олардың 42,4</w:t>
      </w:r>
      <w:r w:rsidR="00D91AD3">
        <w:rPr>
          <w:snapToGrid w:val="0"/>
          <w:sz w:val="28"/>
          <w:szCs w:val="28"/>
          <w:lang w:val="kk-KZ"/>
        </w:rPr>
        <w:t>%-дан</w:t>
      </w:r>
      <w:r w:rsidRPr="0032416B">
        <w:rPr>
          <w:snapToGrid w:val="0"/>
          <w:sz w:val="28"/>
          <w:szCs w:val="28"/>
          <w:lang w:val="kk-KZ"/>
        </w:rPr>
        <w:t xml:space="preserve"> астамы өз біліктіліктерін әріптестері дайындаған семинарларда, дөңгелек үстелдерде және шеберлік сыныптарында жетілдіруді қалайды. </w:t>
      </w:r>
      <w:r>
        <w:rPr>
          <w:snapToGrid w:val="0"/>
          <w:sz w:val="28"/>
          <w:szCs w:val="28"/>
          <w:lang w:val="kk-KZ"/>
        </w:rPr>
        <w:t>Мектеп педагог-психологтарының</w:t>
      </w:r>
      <w:r w:rsidRPr="0032416B">
        <w:rPr>
          <w:snapToGrid w:val="0"/>
          <w:sz w:val="28"/>
          <w:szCs w:val="28"/>
          <w:lang w:val="kk-KZ"/>
        </w:rPr>
        <w:t xml:space="preserve"> мардымсыз бөлігі - 6,7% - біліктіліктерін ғылыми-зерттеу жобаларына қатысу арқылы жетілдіруге ниет білдірді. </w:t>
      </w:r>
      <w:r w:rsidRPr="00E1100C">
        <w:rPr>
          <w:snapToGrid w:val="0"/>
          <w:sz w:val="28"/>
          <w:szCs w:val="28"/>
          <w:lang w:val="kk-KZ"/>
        </w:rPr>
        <w:t xml:space="preserve">Респонденттер арасында </w:t>
      </w:r>
      <w:r>
        <w:rPr>
          <w:snapToGrid w:val="0"/>
          <w:sz w:val="28"/>
          <w:szCs w:val="28"/>
          <w:lang w:val="kk-KZ"/>
        </w:rPr>
        <w:t>мектеп педагог-психологтарының</w:t>
      </w:r>
      <w:r w:rsidRPr="00E1100C">
        <w:rPr>
          <w:snapToGrid w:val="0"/>
          <w:sz w:val="28"/>
          <w:szCs w:val="28"/>
          <w:lang w:val="kk-KZ"/>
        </w:rPr>
        <w:t xml:space="preserve"> 27,4% -ы біліктілі</w:t>
      </w:r>
      <w:r w:rsidRPr="0032416B">
        <w:rPr>
          <w:snapToGrid w:val="0"/>
          <w:sz w:val="28"/>
          <w:szCs w:val="28"/>
          <w:lang w:val="kk-KZ"/>
        </w:rPr>
        <w:t>кті жетілдірудің</w:t>
      </w:r>
      <w:r w:rsidR="001C19C7">
        <w:rPr>
          <w:snapToGrid w:val="0"/>
          <w:sz w:val="28"/>
          <w:szCs w:val="28"/>
          <w:lang w:val="kk-KZ"/>
        </w:rPr>
        <w:t xml:space="preserve"> </w:t>
      </w:r>
      <w:r w:rsidRPr="00E1100C">
        <w:rPr>
          <w:snapToGrid w:val="0"/>
          <w:sz w:val="28"/>
          <w:szCs w:val="28"/>
          <w:lang w:val="kk-KZ"/>
        </w:rPr>
        <w:t>әртүрлі формаларын үйлестіруді қалайды.</w:t>
      </w:r>
    </w:p>
    <w:p w:rsidR="00C251FD" w:rsidRPr="00535831" w:rsidRDefault="00C251FD" w:rsidP="00C20602">
      <w:pPr>
        <w:shd w:val="clear" w:color="auto" w:fill="FFFFFF"/>
        <w:ind w:firstLine="567"/>
        <w:jc w:val="both"/>
        <w:rPr>
          <w:snapToGrid w:val="0"/>
          <w:sz w:val="28"/>
          <w:szCs w:val="28"/>
          <w:lang w:val="kk-KZ"/>
        </w:rPr>
      </w:pPr>
      <w:r w:rsidRPr="00535831">
        <w:rPr>
          <w:snapToGrid w:val="0"/>
          <w:sz w:val="28"/>
          <w:szCs w:val="28"/>
          <w:lang w:val="kk-KZ"/>
        </w:rPr>
        <w:t>Болашақ педагог-психологтардың мектеп оқушыларының психологиялық қауіп</w:t>
      </w:r>
      <w:r w:rsidR="00EA22FA">
        <w:rPr>
          <w:snapToGrid w:val="0"/>
          <w:sz w:val="28"/>
          <w:szCs w:val="28"/>
          <w:lang w:val="kk-KZ"/>
        </w:rPr>
        <w:t>сіздігін қамтамасыз етуге даярл</w:t>
      </w:r>
      <w:r w:rsidRPr="00535831">
        <w:rPr>
          <w:snapToGrid w:val="0"/>
          <w:sz w:val="28"/>
          <w:szCs w:val="28"/>
          <w:lang w:val="kk-KZ"/>
        </w:rPr>
        <w:t>ығы қалыптасуының жоғары деңгейінің жеткіліксіз болуының себептері ретінде мынаны атап өту қажет: педагог-психологтың ішкі мінез-құлық моделінің қалыптаспауы, яғни мұнан білім беру ұйымындағы оқушылардың психологиялық қауіпсіздігін қамтамасыз ету және сараптама міндеттерін шешу бойынша мамандардың пәнаралық және мекеме аралық өзара әрекеттесуін</w:t>
      </w:r>
      <w:r w:rsidR="001C19C7">
        <w:rPr>
          <w:snapToGrid w:val="0"/>
          <w:sz w:val="28"/>
          <w:szCs w:val="28"/>
          <w:lang w:val="kk-KZ"/>
        </w:rPr>
        <w:t xml:space="preserve"> </w:t>
      </w:r>
      <w:r w:rsidRPr="00535831">
        <w:rPr>
          <w:snapToGrid w:val="0"/>
          <w:sz w:val="28"/>
          <w:szCs w:val="28"/>
          <w:lang w:val="kk-KZ"/>
        </w:rPr>
        <w:t>ұйымдастыруда жайлы және қауіпсіз орта үшін жағдай жасауға, оның ішінде психологиялық қызмет іс-әрекетін жобалауға бағытталудың көрініс таппауы туындайды.</w:t>
      </w:r>
      <w:r w:rsidR="001C19C7">
        <w:rPr>
          <w:snapToGrid w:val="0"/>
          <w:sz w:val="28"/>
          <w:szCs w:val="28"/>
          <w:lang w:val="kk-KZ"/>
        </w:rPr>
        <w:t xml:space="preserve"> </w:t>
      </w:r>
    </w:p>
    <w:p w:rsidR="00C251FD" w:rsidRPr="00535831" w:rsidRDefault="00C251FD" w:rsidP="00C20602">
      <w:pPr>
        <w:shd w:val="clear" w:color="auto" w:fill="FFFFFF"/>
        <w:ind w:firstLine="567"/>
        <w:jc w:val="both"/>
        <w:rPr>
          <w:i/>
          <w:snapToGrid w:val="0"/>
          <w:sz w:val="28"/>
          <w:szCs w:val="28"/>
          <w:lang w:val="kk-KZ"/>
        </w:rPr>
      </w:pPr>
      <w:r w:rsidRPr="00535831">
        <w:rPr>
          <w:i/>
          <w:snapToGrid w:val="0"/>
          <w:sz w:val="28"/>
          <w:szCs w:val="28"/>
          <w:lang w:val="kk-KZ"/>
        </w:rPr>
        <w:t>Мұның салдары - психологиялық саулық, білім беру ортасындағы тәуекелдерді талдау және болжау, олардың алдын алу</w:t>
      </w:r>
      <w:r w:rsidR="001C19C7">
        <w:rPr>
          <w:i/>
          <w:snapToGrid w:val="0"/>
          <w:sz w:val="28"/>
          <w:szCs w:val="28"/>
          <w:lang w:val="kk-KZ"/>
        </w:rPr>
        <w:t xml:space="preserve"> </w:t>
      </w:r>
      <w:r w:rsidRPr="00535831">
        <w:rPr>
          <w:i/>
          <w:snapToGrid w:val="0"/>
          <w:sz w:val="28"/>
          <w:szCs w:val="28"/>
          <w:lang w:val="kk-KZ"/>
        </w:rPr>
        <w:t xml:space="preserve">және жою бойынша кешенді іс-шараларды жоспарлау, оқушылардың психологиялық қауіпсіздігін қамтамасыз ету аспектінде білім беру үдерісі мүшелерінің өзара әрекеттесуін жүзеге асыру әдістемесі салаларында жүйелі білімдердің болмауы. </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t>Соңғылардың көрініс таппауы, балалар мен</w:t>
      </w:r>
      <w:r>
        <w:rPr>
          <w:snapToGrid w:val="0"/>
          <w:sz w:val="28"/>
          <w:szCs w:val="28"/>
          <w:lang w:val="kk-KZ"/>
        </w:rPr>
        <w:t xml:space="preserve"> жасөспірімдерді </w:t>
      </w:r>
      <w:r w:rsidR="000217A5">
        <w:rPr>
          <w:snapToGrid w:val="0"/>
          <w:sz w:val="28"/>
          <w:szCs w:val="28"/>
          <w:lang w:val="kk-KZ"/>
        </w:rPr>
        <w:t>педагогикалық-психологиялық</w:t>
      </w:r>
      <w:r w:rsidRPr="0032416B">
        <w:rPr>
          <w:snapToGrid w:val="0"/>
          <w:sz w:val="28"/>
          <w:szCs w:val="28"/>
          <w:lang w:val="kk-KZ"/>
        </w:rPr>
        <w:t xml:space="preserve"> сүйемелдеуді</w:t>
      </w:r>
      <w:r w:rsidR="001C19C7">
        <w:rPr>
          <w:snapToGrid w:val="0"/>
          <w:sz w:val="28"/>
          <w:szCs w:val="28"/>
          <w:lang w:val="kk-KZ"/>
        </w:rPr>
        <w:t xml:space="preserve"> </w:t>
      </w:r>
      <w:r w:rsidRPr="0032416B">
        <w:rPr>
          <w:snapToGrid w:val="0"/>
          <w:sz w:val="28"/>
          <w:szCs w:val="28"/>
          <w:lang w:val="kk-KZ"/>
        </w:rPr>
        <w:t>ұйымдастырудың озық педагогикалық тәжірибесін, отбасы және қоғаммен өзара әрекеттесуін</w:t>
      </w:r>
      <w:r w:rsidR="001C19C7">
        <w:rPr>
          <w:snapToGrid w:val="0"/>
          <w:sz w:val="28"/>
          <w:szCs w:val="28"/>
          <w:lang w:val="kk-KZ"/>
        </w:rPr>
        <w:t xml:space="preserve"> </w:t>
      </w:r>
      <w:r w:rsidRPr="0032416B">
        <w:rPr>
          <w:snapToGrid w:val="0"/>
          <w:sz w:val="28"/>
          <w:szCs w:val="28"/>
          <w:lang w:val="kk-KZ"/>
        </w:rPr>
        <w:t xml:space="preserve">ұйымдастырудың заманауи педагогикалық тәжірибесін зерделеу және жалпылау қабілетінің болмауы сияқты келешекте </w:t>
      </w:r>
      <w:r w:rsidR="00DA4F78">
        <w:rPr>
          <w:snapToGrid w:val="0"/>
          <w:sz w:val="28"/>
          <w:szCs w:val="28"/>
          <w:lang w:val="kk-KZ"/>
        </w:rPr>
        <w:t>педагог-психолог</w:t>
      </w:r>
      <w:r w:rsidRPr="0032416B">
        <w:rPr>
          <w:snapToGrid w:val="0"/>
          <w:sz w:val="28"/>
          <w:szCs w:val="28"/>
          <w:lang w:val="kk-KZ"/>
        </w:rPr>
        <w:t xml:space="preserve">тың мектеп оқушыларының психологиялық қауіпсіздігін қамтамасыз ету үдерісін басқару сапасының төмендеуіне, оның кәсіби шеберлігінің, жеке тұлғалық дамуының шектелуіне алып келеді. </w:t>
      </w:r>
    </w:p>
    <w:p w:rsidR="00C251FD" w:rsidRPr="0032416B" w:rsidRDefault="00C251FD" w:rsidP="00C20602">
      <w:pPr>
        <w:shd w:val="clear" w:color="auto" w:fill="FFFFFF"/>
        <w:ind w:firstLine="567"/>
        <w:jc w:val="both"/>
        <w:rPr>
          <w:snapToGrid w:val="0"/>
          <w:sz w:val="28"/>
          <w:szCs w:val="28"/>
          <w:lang w:val="kk-KZ"/>
        </w:rPr>
      </w:pPr>
      <w:r w:rsidRPr="0032416B">
        <w:rPr>
          <w:snapToGrid w:val="0"/>
          <w:sz w:val="28"/>
          <w:szCs w:val="28"/>
          <w:lang w:val="kk-KZ"/>
        </w:rPr>
        <w:lastRenderedPageBreak/>
        <w:t xml:space="preserve">Осы кезеңде </w:t>
      </w:r>
      <w:r w:rsidR="00661053">
        <w:rPr>
          <w:snapToGrid w:val="0"/>
          <w:sz w:val="28"/>
          <w:szCs w:val="28"/>
          <w:lang w:val="kk-KZ"/>
        </w:rPr>
        <w:t>іс-әрекет</w:t>
      </w:r>
      <w:r w:rsidRPr="0032416B">
        <w:rPr>
          <w:snapToGrid w:val="0"/>
          <w:sz w:val="28"/>
          <w:szCs w:val="28"/>
          <w:lang w:val="kk-KZ"/>
        </w:rPr>
        <w:t xml:space="preserve"> нысанының болжамдық жай-күйі, яғни мектеп оқушыларының психологиялық қауіпсіздігін қамтамасыз ету үдерісі, оның өзгеруі мен даму болашағы</w:t>
      </w:r>
      <w:r w:rsidR="001C19C7">
        <w:rPr>
          <w:snapToGrid w:val="0"/>
          <w:sz w:val="28"/>
          <w:szCs w:val="28"/>
          <w:lang w:val="kk-KZ"/>
        </w:rPr>
        <w:t xml:space="preserve"> </w:t>
      </w:r>
      <w:r w:rsidRPr="0032416B">
        <w:rPr>
          <w:snapToGrid w:val="0"/>
          <w:sz w:val="28"/>
          <w:szCs w:val="28"/>
          <w:lang w:val="kk-KZ"/>
        </w:rPr>
        <w:t xml:space="preserve">туралы ақпаратты </w:t>
      </w:r>
      <w:r>
        <w:rPr>
          <w:snapToGrid w:val="0"/>
          <w:sz w:val="28"/>
          <w:szCs w:val="28"/>
          <w:lang w:val="kk-KZ"/>
        </w:rPr>
        <w:t>студент</w:t>
      </w:r>
      <w:r w:rsidRPr="0032416B">
        <w:rPr>
          <w:snapToGrid w:val="0"/>
          <w:sz w:val="28"/>
          <w:szCs w:val="28"/>
          <w:lang w:val="kk-KZ"/>
        </w:rPr>
        <w:t>, негізінен, өз бетінше, СӨЖ және педагогикалық тәжірибе кезеңіндегі тапсырмаларды орындау үдерісінде</w:t>
      </w:r>
      <w:r w:rsidR="001C19C7">
        <w:rPr>
          <w:snapToGrid w:val="0"/>
          <w:sz w:val="28"/>
          <w:szCs w:val="28"/>
          <w:lang w:val="kk-KZ"/>
        </w:rPr>
        <w:t xml:space="preserve"> </w:t>
      </w:r>
      <w:r w:rsidRPr="0032416B">
        <w:rPr>
          <w:snapToGrid w:val="0"/>
          <w:sz w:val="28"/>
          <w:szCs w:val="28"/>
          <w:lang w:val="kk-KZ"/>
        </w:rPr>
        <w:t>өзектендіріп, меңгереді және жинақтайды.</w:t>
      </w:r>
      <w:r w:rsidR="001C19C7">
        <w:rPr>
          <w:snapToGrid w:val="0"/>
          <w:sz w:val="28"/>
          <w:szCs w:val="28"/>
          <w:lang w:val="kk-KZ"/>
        </w:rPr>
        <w:t xml:space="preserve"> </w:t>
      </w:r>
    </w:p>
    <w:p w:rsidR="00C251FD" w:rsidRPr="001371F6" w:rsidRDefault="00C251FD" w:rsidP="00C20602">
      <w:pPr>
        <w:shd w:val="clear" w:color="auto" w:fill="FFFFFF"/>
        <w:ind w:firstLine="567"/>
        <w:jc w:val="both"/>
        <w:rPr>
          <w:snapToGrid w:val="0"/>
          <w:sz w:val="28"/>
          <w:szCs w:val="28"/>
          <w:lang w:val="kk-KZ"/>
        </w:rPr>
      </w:pPr>
      <w:r w:rsidRPr="001371F6">
        <w:rPr>
          <w:snapToGrid w:val="0"/>
          <w:sz w:val="28"/>
          <w:szCs w:val="28"/>
          <w:lang w:val="kk-KZ"/>
        </w:rPr>
        <w:t>Соңғы тұжырымды дәлелдеу үшін мектеп педагог-психологтарының оқушылардың психологиялық</w:t>
      </w:r>
      <w:r w:rsidR="003D2C2B" w:rsidRPr="001371F6">
        <w:rPr>
          <w:snapToGrid w:val="0"/>
          <w:sz w:val="28"/>
          <w:szCs w:val="28"/>
          <w:lang w:val="kk-KZ"/>
        </w:rPr>
        <w:t xml:space="preserve"> қауіпсіздігін қамтамасыз ету бойынша </w:t>
      </w:r>
      <w:r w:rsidR="001371F6" w:rsidRPr="001371F6">
        <w:rPr>
          <w:snapToGrid w:val="0"/>
          <w:sz w:val="28"/>
          <w:szCs w:val="28"/>
          <w:lang w:val="kk-KZ"/>
        </w:rPr>
        <w:t>қалыптасқан білім</w:t>
      </w:r>
      <w:r w:rsidRPr="001371F6">
        <w:rPr>
          <w:snapToGrid w:val="0"/>
          <w:sz w:val="28"/>
          <w:szCs w:val="28"/>
          <w:lang w:val="kk-KZ"/>
        </w:rPr>
        <w:t xml:space="preserve"> деңгейлерін анықтайық. </w:t>
      </w:r>
      <w:r w:rsidR="001371F6" w:rsidRPr="001371F6">
        <w:rPr>
          <w:snapToGrid w:val="0"/>
          <w:sz w:val="28"/>
          <w:szCs w:val="28"/>
          <w:lang w:val="kk-KZ"/>
        </w:rPr>
        <w:t xml:space="preserve">Қалыптасқан білім деңгейлерінің </w:t>
      </w:r>
      <w:r w:rsidRPr="001371F6">
        <w:rPr>
          <w:snapToGrid w:val="0"/>
          <w:sz w:val="28"/>
          <w:szCs w:val="28"/>
          <w:lang w:val="kk-KZ"/>
        </w:rPr>
        <w:t>жай-күйін анықтау әдістемесі студенттермен жұмыс істеу әдістемесіне ұқсас болып келеді.</w:t>
      </w:r>
      <w:r w:rsidR="001C19C7">
        <w:rPr>
          <w:snapToGrid w:val="0"/>
          <w:sz w:val="28"/>
          <w:szCs w:val="28"/>
          <w:lang w:val="kk-KZ"/>
        </w:rPr>
        <w:t xml:space="preserve"> </w:t>
      </w:r>
      <w:r w:rsidRPr="001371F6">
        <w:rPr>
          <w:snapToGrid w:val="0"/>
          <w:sz w:val="28"/>
          <w:szCs w:val="28"/>
          <w:lang w:val="kk-KZ"/>
        </w:rPr>
        <w:t>Орындалған жұмыстардың нәтижелері 11-кестеде көрсетілген.</w:t>
      </w:r>
    </w:p>
    <w:p w:rsidR="00C251FD" w:rsidRPr="002467E2" w:rsidRDefault="00C251FD" w:rsidP="00C20602">
      <w:pPr>
        <w:shd w:val="clear" w:color="auto" w:fill="FFFFFF"/>
        <w:ind w:firstLine="567"/>
        <w:jc w:val="both"/>
        <w:rPr>
          <w:snapToGrid w:val="0"/>
          <w:color w:val="FF0000"/>
          <w:sz w:val="28"/>
          <w:szCs w:val="28"/>
          <w:lang w:val="kk-KZ"/>
        </w:rPr>
      </w:pPr>
    </w:p>
    <w:p w:rsidR="00C251FD" w:rsidRDefault="00274385" w:rsidP="000B621F">
      <w:pPr>
        <w:shd w:val="clear" w:color="auto" w:fill="FFFFFF"/>
        <w:jc w:val="both"/>
        <w:rPr>
          <w:snapToGrid w:val="0"/>
          <w:sz w:val="28"/>
          <w:szCs w:val="28"/>
          <w:lang w:val="kk-KZ"/>
        </w:rPr>
      </w:pPr>
      <w:r>
        <w:rPr>
          <w:snapToGrid w:val="0"/>
          <w:sz w:val="28"/>
          <w:szCs w:val="28"/>
          <w:lang w:val="kk-KZ"/>
        </w:rPr>
        <w:t>Кесте 11 -</w:t>
      </w:r>
      <w:r w:rsidR="00C251FD">
        <w:rPr>
          <w:snapToGrid w:val="0"/>
          <w:sz w:val="28"/>
          <w:szCs w:val="28"/>
          <w:lang w:val="kk-KZ"/>
        </w:rPr>
        <w:t xml:space="preserve"> Мектеп </w:t>
      </w:r>
      <w:r w:rsidR="00C251FD" w:rsidRPr="0032416B">
        <w:rPr>
          <w:snapToGrid w:val="0"/>
          <w:sz w:val="28"/>
          <w:szCs w:val="28"/>
          <w:lang w:val="kk-KZ"/>
        </w:rPr>
        <w:t>педагог-психологтарының</w:t>
      </w:r>
      <w:r w:rsidR="00C251FD">
        <w:rPr>
          <w:snapToGrid w:val="0"/>
          <w:sz w:val="28"/>
          <w:szCs w:val="28"/>
          <w:lang w:val="kk-KZ"/>
        </w:rPr>
        <w:t xml:space="preserve"> </w:t>
      </w:r>
      <w:r w:rsidR="00C251FD" w:rsidRPr="0032416B">
        <w:rPr>
          <w:snapToGrid w:val="0"/>
          <w:sz w:val="28"/>
          <w:szCs w:val="28"/>
          <w:lang w:val="kk-KZ"/>
        </w:rPr>
        <w:t>оқушылардың психологиялық</w:t>
      </w:r>
      <w:r w:rsidR="001371F6">
        <w:rPr>
          <w:snapToGrid w:val="0"/>
          <w:sz w:val="28"/>
          <w:szCs w:val="28"/>
          <w:lang w:val="kk-KZ"/>
        </w:rPr>
        <w:t xml:space="preserve"> қауіпсіздігін қамтамасыз ету</w:t>
      </w:r>
      <w:r w:rsidR="001C19C7">
        <w:rPr>
          <w:snapToGrid w:val="0"/>
          <w:sz w:val="28"/>
          <w:szCs w:val="28"/>
          <w:lang w:val="kk-KZ"/>
        </w:rPr>
        <w:t xml:space="preserve"> </w:t>
      </w:r>
      <w:r w:rsidR="001371F6" w:rsidRPr="001371F6">
        <w:rPr>
          <w:snapToGrid w:val="0"/>
          <w:sz w:val="28"/>
          <w:szCs w:val="28"/>
          <w:lang w:val="kk-KZ"/>
        </w:rPr>
        <w:t>бойынша қалыптасқан білім</w:t>
      </w:r>
      <w:r w:rsidR="00C251FD" w:rsidRPr="0032416B">
        <w:rPr>
          <w:snapToGrid w:val="0"/>
          <w:sz w:val="28"/>
          <w:szCs w:val="28"/>
          <w:lang w:val="kk-KZ"/>
        </w:rPr>
        <w:t xml:space="preserve"> деңгейлері </w:t>
      </w:r>
    </w:p>
    <w:p w:rsidR="00C251FD" w:rsidRDefault="00C251FD" w:rsidP="000B621F">
      <w:pPr>
        <w:shd w:val="clear" w:color="auto" w:fill="FFFFFF"/>
        <w:jc w:val="both"/>
        <w:rPr>
          <w:snapToGrid w:val="0"/>
          <w:sz w:val="28"/>
          <w:szCs w:val="28"/>
          <w:lang w:val="kk-KZ"/>
        </w:rPr>
      </w:pPr>
    </w:p>
    <w:tbl>
      <w:tblPr>
        <w:tblW w:w="0" w:type="auto"/>
        <w:tblInd w:w="40" w:type="dxa"/>
        <w:tblLayout w:type="fixed"/>
        <w:tblCellMar>
          <w:left w:w="40" w:type="dxa"/>
          <w:right w:w="40" w:type="dxa"/>
        </w:tblCellMar>
        <w:tblLook w:val="0000" w:firstRow="0" w:lastRow="0" w:firstColumn="0" w:lastColumn="0" w:noHBand="0" w:noVBand="0"/>
      </w:tblPr>
      <w:tblGrid>
        <w:gridCol w:w="2127"/>
        <w:gridCol w:w="1701"/>
        <w:gridCol w:w="1842"/>
        <w:gridCol w:w="1843"/>
        <w:gridCol w:w="1843"/>
      </w:tblGrid>
      <w:tr w:rsidR="00C251FD" w:rsidRPr="0032416B" w:rsidTr="00274385">
        <w:trPr>
          <w:cantSplit/>
          <w:trHeight w:val="355"/>
        </w:trPr>
        <w:tc>
          <w:tcPr>
            <w:tcW w:w="2127" w:type="dxa"/>
            <w:vMerge w:val="restart"/>
            <w:tcBorders>
              <w:top w:val="single" w:sz="6" w:space="0" w:color="auto"/>
              <w:left w:val="single" w:sz="6" w:space="0" w:color="auto"/>
              <w:right w:val="single" w:sz="6" w:space="0" w:color="auto"/>
            </w:tcBorders>
            <w:vAlign w:val="center"/>
          </w:tcPr>
          <w:p w:rsidR="00C251FD" w:rsidRPr="0032416B" w:rsidRDefault="00274385" w:rsidP="000B621F">
            <w:pPr>
              <w:shd w:val="clear" w:color="auto" w:fill="FFFFFF"/>
              <w:jc w:val="center"/>
              <w:rPr>
                <w:snapToGrid w:val="0"/>
                <w:sz w:val="28"/>
                <w:szCs w:val="28"/>
                <w:lang w:val="kk-KZ"/>
              </w:rPr>
            </w:pPr>
            <w:r w:rsidRPr="0032416B">
              <w:rPr>
                <w:snapToGrid w:val="0"/>
                <w:sz w:val="28"/>
                <w:szCs w:val="28"/>
                <w:lang w:val="kk-KZ"/>
              </w:rPr>
              <w:t>Деңгейлер</w:t>
            </w:r>
          </w:p>
          <w:p w:rsidR="00C251FD" w:rsidRPr="0032416B" w:rsidRDefault="00C251FD" w:rsidP="000B621F">
            <w:pPr>
              <w:shd w:val="clear" w:color="auto" w:fill="FFFFFF"/>
              <w:jc w:val="center"/>
              <w:rPr>
                <w:snapToGrid w:val="0"/>
                <w:sz w:val="28"/>
                <w:szCs w:val="28"/>
              </w:rPr>
            </w:pPr>
          </w:p>
        </w:tc>
        <w:tc>
          <w:tcPr>
            <w:tcW w:w="1701" w:type="dxa"/>
            <w:vMerge w:val="restart"/>
            <w:tcBorders>
              <w:top w:val="single" w:sz="6" w:space="0" w:color="auto"/>
              <w:left w:val="single" w:sz="6" w:space="0" w:color="auto"/>
              <w:right w:val="single" w:sz="6" w:space="0" w:color="auto"/>
            </w:tcBorders>
            <w:vAlign w:val="center"/>
          </w:tcPr>
          <w:p w:rsidR="00C251FD" w:rsidRPr="0032416B" w:rsidRDefault="00274385" w:rsidP="000B621F">
            <w:pPr>
              <w:shd w:val="clear" w:color="auto" w:fill="FFFFFF"/>
              <w:jc w:val="center"/>
              <w:rPr>
                <w:snapToGrid w:val="0"/>
                <w:sz w:val="28"/>
                <w:szCs w:val="28"/>
              </w:rPr>
            </w:pPr>
            <w:r w:rsidRPr="0032416B">
              <w:rPr>
                <w:snapToGrid w:val="0"/>
                <w:sz w:val="28"/>
                <w:szCs w:val="28"/>
                <w:lang w:val="kk-KZ"/>
              </w:rPr>
              <w:t>Мөлшері</w:t>
            </w:r>
            <w:r>
              <w:rPr>
                <w:snapToGrid w:val="0"/>
                <w:sz w:val="28"/>
                <w:szCs w:val="28"/>
                <w:lang w:val="kk-KZ"/>
              </w:rPr>
              <w:t xml:space="preserve">, </w:t>
            </w:r>
            <w:r>
              <w:rPr>
                <w:snapToGrid w:val="0"/>
                <w:sz w:val="28"/>
                <w:szCs w:val="28"/>
              </w:rPr>
              <w:t>%</w:t>
            </w:r>
          </w:p>
          <w:p w:rsidR="00C251FD" w:rsidRPr="0032416B" w:rsidRDefault="00C251FD" w:rsidP="000B621F">
            <w:pPr>
              <w:shd w:val="clear" w:color="auto" w:fill="FFFFFF"/>
              <w:jc w:val="center"/>
              <w:rPr>
                <w:snapToGrid w:val="0"/>
                <w:sz w:val="28"/>
                <w:szCs w:val="28"/>
              </w:rPr>
            </w:pPr>
          </w:p>
        </w:tc>
        <w:tc>
          <w:tcPr>
            <w:tcW w:w="5528" w:type="dxa"/>
            <w:gridSpan w:val="3"/>
            <w:tcBorders>
              <w:top w:val="single" w:sz="6" w:space="0" w:color="auto"/>
              <w:left w:val="single" w:sz="6" w:space="0" w:color="auto"/>
              <w:bottom w:val="single" w:sz="6" w:space="0" w:color="auto"/>
              <w:right w:val="single" w:sz="6" w:space="0" w:color="auto"/>
            </w:tcBorders>
            <w:vAlign w:val="center"/>
          </w:tcPr>
          <w:p w:rsidR="00C251FD" w:rsidRPr="0032416B" w:rsidRDefault="00274385" w:rsidP="000B621F">
            <w:pPr>
              <w:shd w:val="clear" w:color="auto" w:fill="FFFFFF"/>
              <w:jc w:val="center"/>
              <w:rPr>
                <w:snapToGrid w:val="0"/>
                <w:sz w:val="28"/>
                <w:szCs w:val="28"/>
              </w:rPr>
            </w:pPr>
            <w:r w:rsidRPr="0032416B">
              <w:rPr>
                <w:snapToGrid w:val="0"/>
                <w:sz w:val="28"/>
                <w:szCs w:val="28"/>
                <w:lang w:val="kk-KZ"/>
              </w:rPr>
              <w:t>Оның ішінде, әртүрлі еңбек өтілімен</w:t>
            </w:r>
          </w:p>
        </w:tc>
      </w:tr>
      <w:tr w:rsidR="00C251FD" w:rsidRPr="0032416B" w:rsidTr="00274385">
        <w:trPr>
          <w:cantSplit/>
          <w:trHeight w:val="634"/>
        </w:trPr>
        <w:tc>
          <w:tcPr>
            <w:tcW w:w="2127" w:type="dxa"/>
            <w:vMerge/>
            <w:tcBorders>
              <w:left w:val="single" w:sz="6" w:space="0" w:color="auto"/>
              <w:bottom w:val="single" w:sz="6" w:space="0" w:color="auto"/>
              <w:right w:val="single" w:sz="6" w:space="0" w:color="auto"/>
            </w:tcBorders>
            <w:vAlign w:val="center"/>
          </w:tcPr>
          <w:p w:rsidR="00C251FD" w:rsidRPr="0032416B" w:rsidRDefault="00C251FD" w:rsidP="000B621F">
            <w:pPr>
              <w:jc w:val="center"/>
              <w:rPr>
                <w:snapToGrid w:val="0"/>
                <w:sz w:val="28"/>
                <w:szCs w:val="28"/>
              </w:rPr>
            </w:pPr>
          </w:p>
        </w:tc>
        <w:tc>
          <w:tcPr>
            <w:tcW w:w="1701" w:type="dxa"/>
            <w:vMerge/>
            <w:tcBorders>
              <w:left w:val="single" w:sz="6" w:space="0" w:color="auto"/>
              <w:bottom w:val="single" w:sz="6" w:space="0" w:color="auto"/>
              <w:right w:val="single" w:sz="6" w:space="0" w:color="auto"/>
            </w:tcBorders>
            <w:vAlign w:val="center"/>
          </w:tcPr>
          <w:p w:rsidR="00C251FD" w:rsidRPr="0032416B" w:rsidRDefault="00C251FD" w:rsidP="000B621F">
            <w:pPr>
              <w:jc w:val="center"/>
              <w:rPr>
                <w:snapToGrid w:val="0"/>
                <w:sz w:val="28"/>
                <w:szCs w:val="28"/>
              </w:rPr>
            </w:pPr>
          </w:p>
        </w:tc>
        <w:tc>
          <w:tcPr>
            <w:tcW w:w="1842" w:type="dxa"/>
            <w:tcBorders>
              <w:top w:val="single" w:sz="6" w:space="0" w:color="auto"/>
              <w:left w:val="single" w:sz="6" w:space="0" w:color="auto"/>
              <w:bottom w:val="single" w:sz="6" w:space="0" w:color="auto"/>
              <w:right w:val="single" w:sz="6" w:space="0" w:color="auto"/>
            </w:tcBorders>
            <w:vAlign w:val="center"/>
          </w:tcPr>
          <w:p w:rsidR="00C251FD" w:rsidRPr="0032416B" w:rsidRDefault="00C251FD" w:rsidP="000B621F">
            <w:pPr>
              <w:shd w:val="clear" w:color="auto" w:fill="FFFFFF"/>
              <w:jc w:val="center"/>
              <w:rPr>
                <w:snapToGrid w:val="0"/>
                <w:sz w:val="28"/>
                <w:szCs w:val="28"/>
                <w:lang w:val="kk-KZ"/>
              </w:rPr>
            </w:pPr>
            <w:r w:rsidRPr="0032416B">
              <w:rPr>
                <w:snapToGrid w:val="0"/>
                <w:sz w:val="28"/>
                <w:szCs w:val="28"/>
              </w:rPr>
              <w:t xml:space="preserve">3 </w:t>
            </w:r>
            <w:r w:rsidRPr="0032416B">
              <w:rPr>
                <w:snapToGrid w:val="0"/>
                <w:sz w:val="28"/>
                <w:szCs w:val="28"/>
                <w:lang w:val="kk-KZ"/>
              </w:rPr>
              <w:t>жылға дейін</w:t>
            </w:r>
          </w:p>
          <w:p w:rsidR="00C251FD" w:rsidRPr="0032416B" w:rsidRDefault="00C251FD" w:rsidP="000B621F">
            <w:pPr>
              <w:shd w:val="clear" w:color="auto" w:fill="FFFFFF"/>
              <w:jc w:val="center"/>
              <w:rPr>
                <w:snapToGrid w:val="0"/>
                <w:sz w:val="28"/>
                <w:szCs w:val="28"/>
              </w:rPr>
            </w:pPr>
          </w:p>
        </w:tc>
        <w:tc>
          <w:tcPr>
            <w:tcW w:w="1843" w:type="dxa"/>
            <w:tcBorders>
              <w:top w:val="single" w:sz="6" w:space="0" w:color="auto"/>
              <w:left w:val="single" w:sz="6" w:space="0" w:color="auto"/>
              <w:bottom w:val="single" w:sz="6" w:space="0" w:color="auto"/>
              <w:right w:val="single" w:sz="6" w:space="0" w:color="auto"/>
            </w:tcBorders>
            <w:vAlign w:val="center"/>
          </w:tcPr>
          <w:p w:rsidR="00C251FD" w:rsidRPr="0032416B" w:rsidRDefault="00C251FD" w:rsidP="000B621F">
            <w:pPr>
              <w:shd w:val="clear" w:color="auto" w:fill="FFFFFF"/>
              <w:jc w:val="center"/>
              <w:rPr>
                <w:snapToGrid w:val="0"/>
                <w:sz w:val="28"/>
                <w:szCs w:val="28"/>
              </w:rPr>
            </w:pPr>
            <w:r w:rsidRPr="0032416B">
              <w:rPr>
                <w:snapToGrid w:val="0"/>
                <w:sz w:val="28"/>
                <w:szCs w:val="28"/>
              </w:rPr>
              <w:t>3</w:t>
            </w:r>
            <w:r w:rsidRPr="0032416B">
              <w:rPr>
                <w:snapToGrid w:val="0"/>
                <w:sz w:val="28"/>
                <w:szCs w:val="28"/>
                <w:lang w:val="kk-KZ"/>
              </w:rPr>
              <w:t>-тен 10 жылға дейін</w:t>
            </w:r>
          </w:p>
        </w:tc>
        <w:tc>
          <w:tcPr>
            <w:tcW w:w="1843" w:type="dxa"/>
            <w:tcBorders>
              <w:top w:val="single" w:sz="6" w:space="0" w:color="auto"/>
              <w:left w:val="single" w:sz="6" w:space="0" w:color="auto"/>
              <w:bottom w:val="single" w:sz="6" w:space="0" w:color="auto"/>
              <w:right w:val="single" w:sz="6" w:space="0" w:color="auto"/>
            </w:tcBorders>
            <w:vAlign w:val="center"/>
          </w:tcPr>
          <w:p w:rsidR="00C251FD" w:rsidRPr="0032416B" w:rsidRDefault="00C251FD" w:rsidP="000B621F">
            <w:pPr>
              <w:shd w:val="clear" w:color="auto" w:fill="FFFFFF"/>
              <w:jc w:val="center"/>
              <w:rPr>
                <w:snapToGrid w:val="0"/>
                <w:sz w:val="28"/>
                <w:szCs w:val="28"/>
              </w:rPr>
            </w:pPr>
            <w:r w:rsidRPr="0032416B">
              <w:rPr>
                <w:snapToGrid w:val="0"/>
                <w:sz w:val="28"/>
                <w:szCs w:val="28"/>
              </w:rPr>
              <w:t>10</w:t>
            </w:r>
            <w:r w:rsidRPr="0032416B">
              <w:rPr>
                <w:snapToGrid w:val="0"/>
                <w:sz w:val="28"/>
                <w:szCs w:val="28"/>
                <w:lang w:val="kk-KZ"/>
              </w:rPr>
              <w:t xml:space="preserve"> жылдан астам</w:t>
            </w:r>
          </w:p>
        </w:tc>
      </w:tr>
      <w:tr w:rsidR="00C251FD" w:rsidRPr="005C7540" w:rsidTr="00274385">
        <w:trPr>
          <w:trHeight w:val="266"/>
        </w:trPr>
        <w:tc>
          <w:tcPr>
            <w:tcW w:w="2127" w:type="dxa"/>
            <w:tcBorders>
              <w:top w:val="single" w:sz="6" w:space="0" w:color="auto"/>
              <w:left w:val="single" w:sz="4" w:space="0" w:color="auto"/>
              <w:bottom w:val="single" w:sz="6" w:space="0" w:color="auto"/>
              <w:right w:val="single" w:sz="6" w:space="0" w:color="auto"/>
            </w:tcBorders>
            <w:vAlign w:val="center"/>
          </w:tcPr>
          <w:p w:rsidR="00C251FD" w:rsidRPr="005C7540" w:rsidRDefault="00274385" w:rsidP="000B621F">
            <w:pPr>
              <w:shd w:val="clear" w:color="auto" w:fill="FFFFFF"/>
              <w:jc w:val="center"/>
              <w:rPr>
                <w:snapToGrid w:val="0"/>
                <w:sz w:val="28"/>
                <w:szCs w:val="28"/>
                <w:lang w:val="kk-KZ"/>
              </w:rPr>
            </w:pPr>
            <w:r w:rsidRPr="005C7540">
              <w:rPr>
                <w:snapToGrid w:val="0"/>
                <w:sz w:val="28"/>
                <w:szCs w:val="28"/>
                <w:lang w:val="kk-KZ"/>
              </w:rPr>
              <w:t>Төмен</w:t>
            </w:r>
          </w:p>
        </w:tc>
        <w:tc>
          <w:tcPr>
            <w:tcW w:w="1701" w:type="dxa"/>
            <w:tcBorders>
              <w:top w:val="single" w:sz="6" w:space="0" w:color="auto"/>
              <w:left w:val="single" w:sz="6" w:space="0" w:color="auto"/>
              <w:bottom w:val="single" w:sz="6" w:space="0" w:color="auto"/>
              <w:right w:val="single" w:sz="6" w:space="0" w:color="auto"/>
            </w:tcBorders>
            <w:vAlign w:val="center"/>
          </w:tcPr>
          <w:p w:rsidR="00C251FD" w:rsidRPr="005C7540" w:rsidRDefault="00274385" w:rsidP="000B621F">
            <w:pPr>
              <w:shd w:val="clear" w:color="auto" w:fill="FFFFFF"/>
              <w:jc w:val="center"/>
              <w:rPr>
                <w:snapToGrid w:val="0"/>
                <w:sz w:val="28"/>
                <w:szCs w:val="28"/>
              </w:rPr>
            </w:pPr>
            <w:r>
              <w:rPr>
                <w:snapToGrid w:val="0"/>
                <w:sz w:val="28"/>
                <w:szCs w:val="28"/>
                <w:lang w:val="kk-KZ"/>
              </w:rPr>
              <w:t>52,6</w:t>
            </w:r>
          </w:p>
        </w:tc>
        <w:tc>
          <w:tcPr>
            <w:tcW w:w="1842" w:type="dxa"/>
            <w:tcBorders>
              <w:top w:val="single" w:sz="6" w:space="0" w:color="auto"/>
              <w:left w:val="single" w:sz="6" w:space="0" w:color="auto"/>
              <w:bottom w:val="single" w:sz="6" w:space="0" w:color="auto"/>
              <w:right w:val="single" w:sz="6" w:space="0" w:color="auto"/>
            </w:tcBorders>
            <w:vAlign w:val="center"/>
          </w:tcPr>
          <w:p w:rsidR="00C251FD" w:rsidRPr="005C7540" w:rsidRDefault="00C251FD" w:rsidP="000B621F">
            <w:pPr>
              <w:shd w:val="clear" w:color="auto" w:fill="FFFFFF"/>
              <w:jc w:val="center"/>
              <w:rPr>
                <w:snapToGrid w:val="0"/>
                <w:sz w:val="28"/>
                <w:szCs w:val="28"/>
                <w:lang w:val="kk-KZ"/>
              </w:rPr>
            </w:pPr>
            <w:r w:rsidRPr="005C7540">
              <w:rPr>
                <w:snapToGrid w:val="0"/>
                <w:sz w:val="28"/>
                <w:szCs w:val="28"/>
                <w:lang w:val="kk-KZ"/>
              </w:rPr>
              <w:t>28,2</w:t>
            </w:r>
          </w:p>
        </w:tc>
        <w:tc>
          <w:tcPr>
            <w:tcW w:w="1843" w:type="dxa"/>
            <w:tcBorders>
              <w:top w:val="single" w:sz="6" w:space="0" w:color="auto"/>
              <w:left w:val="single" w:sz="6" w:space="0" w:color="auto"/>
              <w:bottom w:val="single" w:sz="6" w:space="0" w:color="auto"/>
              <w:right w:val="single" w:sz="6" w:space="0" w:color="auto"/>
            </w:tcBorders>
            <w:vAlign w:val="center"/>
          </w:tcPr>
          <w:p w:rsidR="00C251FD" w:rsidRPr="005C7540" w:rsidRDefault="00C251FD" w:rsidP="000B621F">
            <w:pPr>
              <w:shd w:val="clear" w:color="auto" w:fill="FFFFFF"/>
              <w:jc w:val="center"/>
              <w:rPr>
                <w:snapToGrid w:val="0"/>
                <w:sz w:val="28"/>
                <w:szCs w:val="28"/>
                <w:lang w:val="kk-KZ"/>
              </w:rPr>
            </w:pPr>
            <w:r w:rsidRPr="005C7540">
              <w:rPr>
                <w:snapToGrid w:val="0"/>
                <w:sz w:val="28"/>
                <w:szCs w:val="28"/>
                <w:lang w:val="kk-KZ"/>
              </w:rPr>
              <w:t>13,6</w:t>
            </w:r>
          </w:p>
        </w:tc>
        <w:tc>
          <w:tcPr>
            <w:tcW w:w="1843" w:type="dxa"/>
            <w:tcBorders>
              <w:top w:val="single" w:sz="6" w:space="0" w:color="auto"/>
              <w:left w:val="single" w:sz="6" w:space="0" w:color="auto"/>
              <w:bottom w:val="single" w:sz="6" w:space="0" w:color="auto"/>
              <w:right w:val="single" w:sz="6" w:space="0" w:color="auto"/>
            </w:tcBorders>
            <w:vAlign w:val="center"/>
          </w:tcPr>
          <w:p w:rsidR="00C251FD" w:rsidRPr="005C7540" w:rsidRDefault="00C251FD" w:rsidP="000B621F">
            <w:pPr>
              <w:shd w:val="clear" w:color="auto" w:fill="FFFFFF"/>
              <w:jc w:val="center"/>
              <w:rPr>
                <w:snapToGrid w:val="0"/>
                <w:sz w:val="28"/>
                <w:szCs w:val="28"/>
                <w:lang w:val="kk-KZ"/>
              </w:rPr>
            </w:pPr>
            <w:r w:rsidRPr="005C7540">
              <w:rPr>
                <w:snapToGrid w:val="0"/>
                <w:sz w:val="28"/>
                <w:szCs w:val="28"/>
                <w:lang w:val="kk-KZ"/>
              </w:rPr>
              <w:t>10,8</w:t>
            </w:r>
          </w:p>
        </w:tc>
      </w:tr>
      <w:tr w:rsidR="00C251FD" w:rsidRPr="005C7540" w:rsidTr="00274385">
        <w:trPr>
          <w:trHeight w:val="346"/>
        </w:trPr>
        <w:tc>
          <w:tcPr>
            <w:tcW w:w="2127" w:type="dxa"/>
            <w:tcBorders>
              <w:top w:val="single" w:sz="6" w:space="0" w:color="auto"/>
              <w:left w:val="single" w:sz="4" w:space="0" w:color="auto"/>
              <w:bottom w:val="single" w:sz="6" w:space="0" w:color="auto"/>
              <w:right w:val="single" w:sz="6" w:space="0" w:color="auto"/>
            </w:tcBorders>
            <w:vAlign w:val="center"/>
          </w:tcPr>
          <w:p w:rsidR="00C251FD" w:rsidRPr="005C7540" w:rsidRDefault="00274385" w:rsidP="000B621F">
            <w:pPr>
              <w:shd w:val="clear" w:color="auto" w:fill="FFFFFF"/>
              <w:jc w:val="center"/>
              <w:rPr>
                <w:snapToGrid w:val="0"/>
                <w:sz w:val="28"/>
                <w:szCs w:val="28"/>
                <w:lang w:val="kk-KZ"/>
              </w:rPr>
            </w:pPr>
            <w:r w:rsidRPr="005C7540">
              <w:rPr>
                <w:snapToGrid w:val="0"/>
                <w:sz w:val="28"/>
                <w:szCs w:val="28"/>
                <w:lang w:val="kk-KZ"/>
              </w:rPr>
              <w:t>Орта</w:t>
            </w:r>
          </w:p>
        </w:tc>
        <w:tc>
          <w:tcPr>
            <w:tcW w:w="1701" w:type="dxa"/>
            <w:tcBorders>
              <w:top w:val="single" w:sz="6" w:space="0" w:color="auto"/>
              <w:left w:val="single" w:sz="6" w:space="0" w:color="auto"/>
              <w:bottom w:val="single" w:sz="6" w:space="0" w:color="auto"/>
              <w:right w:val="single" w:sz="6" w:space="0" w:color="auto"/>
            </w:tcBorders>
            <w:vAlign w:val="center"/>
          </w:tcPr>
          <w:p w:rsidR="00C251FD" w:rsidRPr="005C7540" w:rsidRDefault="00274385" w:rsidP="000B621F">
            <w:pPr>
              <w:shd w:val="clear" w:color="auto" w:fill="FFFFFF"/>
              <w:jc w:val="center"/>
              <w:rPr>
                <w:snapToGrid w:val="0"/>
                <w:sz w:val="28"/>
                <w:szCs w:val="28"/>
              </w:rPr>
            </w:pPr>
            <w:r>
              <w:rPr>
                <w:snapToGrid w:val="0"/>
                <w:sz w:val="28"/>
                <w:szCs w:val="28"/>
                <w:lang w:val="kk-KZ"/>
              </w:rPr>
              <w:t>43,0</w:t>
            </w:r>
          </w:p>
        </w:tc>
        <w:tc>
          <w:tcPr>
            <w:tcW w:w="1842" w:type="dxa"/>
            <w:tcBorders>
              <w:top w:val="single" w:sz="6" w:space="0" w:color="auto"/>
              <w:left w:val="single" w:sz="6" w:space="0" w:color="auto"/>
              <w:bottom w:val="single" w:sz="6" w:space="0" w:color="auto"/>
              <w:right w:val="single" w:sz="6" w:space="0" w:color="auto"/>
            </w:tcBorders>
            <w:vAlign w:val="center"/>
          </w:tcPr>
          <w:p w:rsidR="00C251FD" w:rsidRPr="005C7540" w:rsidRDefault="00C251FD" w:rsidP="000B621F">
            <w:pPr>
              <w:shd w:val="clear" w:color="auto" w:fill="FFFFFF"/>
              <w:jc w:val="center"/>
              <w:rPr>
                <w:snapToGrid w:val="0"/>
                <w:sz w:val="28"/>
                <w:szCs w:val="28"/>
                <w:lang w:val="kk-KZ"/>
              </w:rPr>
            </w:pPr>
            <w:r>
              <w:rPr>
                <w:snapToGrid w:val="0"/>
                <w:sz w:val="28"/>
                <w:szCs w:val="28"/>
                <w:lang w:val="kk-KZ"/>
              </w:rPr>
              <w:t>10,5</w:t>
            </w:r>
          </w:p>
        </w:tc>
        <w:tc>
          <w:tcPr>
            <w:tcW w:w="1843" w:type="dxa"/>
            <w:tcBorders>
              <w:top w:val="single" w:sz="6" w:space="0" w:color="auto"/>
              <w:left w:val="single" w:sz="6" w:space="0" w:color="auto"/>
              <w:bottom w:val="single" w:sz="6" w:space="0" w:color="auto"/>
              <w:right w:val="single" w:sz="6" w:space="0" w:color="auto"/>
            </w:tcBorders>
            <w:vAlign w:val="center"/>
          </w:tcPr>
          <w:p w:rsidR="00C251FD" w:rsidRPr="005C7540" w:rsidRDefault="00C251FD" w:rsidP="000B621F">
            <w:pPr>
              <w:shd w:val="clear" w:color="auto" w:fill="FFFFFF"/>
              <w:jc w:val="center"/>
              <w:rPr>
                <w:snapToGrid w:val="0"/>
                <w:sz w:val="28"/>
                <w:szCs w:val="28"/>
                <w:lang w:val="kk-KZ"/>
              </w:rPr>
            </w:pPr>
            <w:r w:rsidRPr="005C7540">
              <w:rPr>
                <w:snapToGrid w:val="0"/>
                <w:sz w:val="28"/>
                <w:szCs w:val="28"/>
                <w:lang w:val="kk-KZ"/>
              </w:rPr>
              <w:t>12,2</w:t>
            </w:r>
          </w:p>
        </w:tc>
        <w:tc>
          <w:tcPr>
            <w:tcW w:w="1843" w:type="dxa"/>
            <w:tcBorders>
              <w:top w:val="single" w:sz="6" w:space="0" w:color="auto"/>
              <w:left w:val="single" w:sz="6" w:space="0" w:color="auto"/>
              <w:bottom w:val="single" w:sz="6" w:space="0" w:color="auto"/>
              <w:right w:val="single" w:sz="6" w:space="0" w:color="auto"/>
            </w:tcBorders>
            <w:vAlign w:val="center"/>
          </w:tcPr>
          <w:p w:rsidR="00C251FD" w:rsidRPr="005C7540" w:rsidRDefault="00C251FD" w:rsidP="000B621F">
            <w:pPr>
              <w:shd w:val="clear" w:color="auto" w:fill="FFFFFF"/>
              <w:jc w:val="center"/>
              <w:rPr>
                <w:snapToGrid w:val="0"/>
                <w:sz w:val="28"/>
                <w:szCs w:val="28"/>
                <w:lang w:val="kk-KZ"/>
              </w:rPr>
            </w:pPr>
            <w:r w:rsidRPr="005C7540">
              <w:rPr>
                <w:snapToGrid w:val="0"/>
                <w:sz w:val="28"/>
                <w:szCs w:val="28"/>
                <w:lang w:val="kk-KZ"/>
              </w:rPr>
              <w:t>20,3</w:t>
            </w:r>
          </w:p>
        </w:tc>
      </w:tr>
      <w:tr w:rsidR="00C251FD" w:rsidRPr="005C7540" w:rsidTr="00274385">
        <w:trPr>
          <w:trHeight w:val="346"/>
        </w:trPr>
        <w:tc>
          <w:tcPr>
            <w:tcW w:w="2127" w:type="dxa"/>
            <w:tcBorders>
              <w:top w:val="single" w:sz="6" w:space="0" w:color="auto"/>
              <w:left w:val="single" w:sz="4" w:space="0" w:color="auto"/>
              <w:bottom w:val="single" w:sz="6" w:space="0" w:color="auto"/>
              <w:right w:val="single" w:sz="6" w:space="0" w:color="auto"/>
            </w:tcBorders>
            <w:vAlign w:val="center"/>
          </w:tcPr>
          <w:p w:rsidR="00C251FD" w:rsidRPr="005C7540" w:rsidRDefault="00274385" w:rsidP="000B621F">
            <w:pPr>
              <w:shd w:val="clear" w:color="auto" w:fill="FFFFFF"/>
              <w:jc w:val="center"/>
              <w:rPr>
                <w:snapToGrid w:val="0"/>
                <w:sz w:val="28"/>
                <w:szCs w:val="28"/>
                <w:lang w:val="kk-KZ"/>
              </w:rPr>
            </w:pPr>
            <w:r w:rsidRPr="005C7540">
              <w:rPr>
                <w:snapToGrid w:val="0"/>
                <w:sz w:val="28"/>
                <w:szCs w:val="28"/>
                <w:lang w:val="kk-KZ"/>
              </w:rPr>
              <w:t>Жеткілікті</w:t>
            </w:r>
          </w:p>
        </w:tc>
        <w:tc>
          <w:tcPr>
            <w:tcW w:w="1701" w:type="dxa"/>
            <w:tcBorders>
              <w:top w:val="single" w:sz="6" w:space="0" w:color="auto"/>
              <w:left w:val="single" w:sz="6" w:space="0" w:color="auto"/>
              <w:bottom w:val="single" w:sz="6" w:space="0" w:color="auto"/>
              <w:right w:val="single" w:sz="6" w:space="0" w:color="auto"/>
            </w:tcBorders>
            <w:vAlign w:val="center"/>
          </w:tcPr>
          <w:p w:rsidR="00C251FD" w:rsidRPr="005C7540" w:rsidRDefault="00274385" w:rsidP="000B621F">
            <w:pPr>
              <w:shd w:val="clear" w:color="auto" w:fill="FFFFFF"/>
              <w:jc w:val="center"/>
              <w:rPr>
                <w:snapToGrid w:val="0"/>
                <w:sz w:val="28"/>
                <w:szCs w:val="28"/>
              </w:rPr>
            </w:pPr>
            <w:r>
              <w:rPr>
                <w:snapToGrid w:val="0"/>
                <w:sz w:val="28"/>
                <w:szCs w:val="28"/>
                <w:lang w:val="kk-KZ"/>
              </w:rPr>
              <w:t>3,0</w:t>
            </w:r>
          </w:p>
        </w:tc>
        <w:tc>
          <w:tcPr>
            <w:tcW w:w="1842" w:type="dxa"/>
            <w:tcBorders>
              <w:top w:val="single" w:sz="6" w:space="0" w:color="auto"/>
              <w:left w:val="single" w:sz="6" w:space="0" w:color="auto"/>
              <w:bottom w:val="single" w:sz="6" w:space="0" w:color="auto"/>
              <w:right w:val="single" w:sz="6" w:space="0" w:color="auto"/>
            </w:tcBorders>
            <w:vAlign w:val="center"/>
          </w:tcPr>
          <w:p w:rsidR="00C251FD" w:rsidRPr="005C7540" w:rsidRDefault="00C251FD" w:rsidP="000B621F">
            <w:pPr>
              <w:shd w:val="clear" w:color="auto" w:fill="FFFFFF"/>
              <w:jc w:val="center"/>
              <w:rPr>
                <w:snapToGrid w:val="0"/>
                <w:sz w:val="28"/>
                <w:szCs w:val="28"/>
                <w:lang w:val="kk-KZ"/>
              </w:rPr>
            </w:pPr>
            <w:r w:rsidRPr="005C7540">
              <w:rPr>
                <w:snapToGrid w:val="0"/>
                <w:sz w:val="28"/>
                <w:szCs w:val="28"/>
                <w:lang w:val="kk-KZ"/>
              </w:rPr>
              <w:t>0,5</w:t>
            </w:r>
          </w:p>
        </w:tc>
        <w:tc>
          <w:tcPr>
            <w:tcW w:w="1843" w:type="dxa"/>
            <w:tcBorders>
              <w:top w:val="single" w:sz="6" w:space="0" w:color="auto"/>
              <w:left w:val="single" w:sz="6" w:space="0" w:color="auto"/>
              <w:bottom w:val="single" w:sz="6" w:space="0" w:color="auto"/>
              <w:right w:val="single" w:sz="6" w:space="0" w:color="auto"/>
            </w:tcBorders>
            <w:vAlign w:val="center"/>
          </w:tcPr>
          <w:p w:rsidR="00C251FD" w:rsidRPr="005C7540" w:rsidRDefault="00C251FD" w:rsidP="000B621F">
            <w:pPr>
              <w:shd w:val="clear" w:color="auto" w:fill="FFFFFF"/>
              <w:jc w:val="center"/>
              <w:rPr>
                <w:snapToGrid w:val="0"/>
                <w:sz w:val="28"/>
                <w:szCs w:val="28"/>
                <w:lang w:val="kk-KZ"/>
              </w:rPr>
            </w:pPr>
            <w:r w:rsidRPr="005C7540">
              <w:rPr>
                <w:snapToGrid w:val="0"/>
                <w:sz w:val="28"/>
                <w:szCs w:val="28"/>
                <w:lang w:val="kk-KZ"/>
              </w:rPr>
              <w:t>1,1</w:t>
            </w:r>
          </w:p>
        </w:tc>
        <w:tc>
          <w:tcPr>
            <w:tcW w:w="1843" w:type="dxa"/>
            <w:tcBorders>
              <w:top w:val="single" w:sz="6" w:space="0" w:color="auto"/>
              <w:left w:val="single" w:sz="6" w:space="0" w:color="auto"/>
              <w:bottom w:val="single" w:sz="6" w:space="0" w:color="auto"/>
              <w:right w:val="single" w:sz="6" w:space="0" w:color="auto"/>
            </w:tcBorders>
            <w:vAlign w:val="center"/>
          </w:tcPr>
          <w:p w:rsidR="00C251FD" w:rsidRPr="005C7540" w:rsidRDefault="00C251FD" w:rsidP="000B621F">
            <w:pPr>
              <w:shd w:val="clear" w:color="auto" w:fill="FFFFFF"/>
              <w:jc w:val="center"/>
              <w:rPr>
                <w:snapToGrid w:val="0"/>
                <w:sz w:val="28"/>
                <w:szCs w:val="28"/>
                <w:lang w:val="kk-KZ"/>
              </w:rPr>
            </w:pPr>
            <w:r w:rsidRPr="005C7540">
              <w:rPr>
                <w:snapToGrid w:val="0"/>
                <w:sz w:val="28"/>
                <w:szCs w:val="28"/>
                <w:lang w:val="kk-KZ"/>
              </w:rPr>
              <w:t>1,4</w:t>
            </w:r>
          </w:p>
        </w:tc>
      </w:tr>
      <w:tr w:rsidR="00C251FD" w:rsidRPr="005C7540" w:rsidTr="00274385">
        <w:trPr>
          <w:trHeight w:val="346"/>
        </w:trPr>
        <w:tc>
          <w:tcPr>
            <w:tcW w:w="2127" w:type="dxa"/>
            <w:tcBorders>
              <w:top w:val="single" w:sz="6" w:space="0" w:color="auto"/>
              <w:left w:val="single" w:sz="4" w:space="0" w:color="auto"/>
              <w:bottom w:val="single" w:sz="6" w:space="0" w:color="auto"/>
              <w:right w:val="single" w:sz="6" w:space="0" w:color="auto"/>
            </w:tcBorders>
            <w:vAlign w:val="center"/>
          </w:tcPr>
          <w:p w:rsidR="00C251FD" w:rsidRPr="005C7540" w:rsidRDefault="00274385" w:rsidP="000B621F">
            <w:pPr>
              <w:shd w:val="clear" w:color="auto" w:fill="FFFFFF"/>
              <w:jc w:val="center"/>
              <w:rPr>
                <w:snapToGrid w:val="0"/>
                <w:sz w:val="28"/>
                <w:szCs w:val="28"/>
                <w:lang w:val="kk-KZ"/>
              </w:rPr>
            </w:pPr>
            <w:r w:rsidRPr="005C7540">
              <w:rPr>
                <w:snapToGrid w:val="0"/>
                <w:sz w:val="28"/>
                <w:szCs w:val="28"/>
                <w:lang w:val="kk-KZ"/>
              </w:rPr>
              <w:t>Жоғары</w:t>
            </w:r>
          </w:p>
        </w:tc>
        <w:tc>
          <w:tcPr>
            <w:tcW w:w="1701" w:type="dxa"/>
            <w:tcBorders>
              <w:top w:val="single" w:sz="6" w:space="0" w:color="auto"/>
              <w:left w:val="single" w:sz="6" w:space="0" w:color="auto"/>
              <w:bottom w:val="single" w:sz="6" w:space="0" w:color="auto"/>
              <w:right w:val="single" w:sz="6" w:space="0" w:color="auto"/>
            </w:tcBorders>
            <w:vAlign w:val="center"/>
          </w:tcPr>
          <w:p w:rsidR="00C251FD" w:rsidRPr="005C7540" w:rsidRDefault="00274385" w:rsidP="000B621F">
            <w:pPr>
              <w:shd w:val="clear" w:color="auto" w:fill="FFFFFF"/>
              <w:jc w:val="center"/>
              <w:rPr>
                <w:snapToGrid w:val="0"/>
                <w:sz w:val="28"/>
                <w:szCs w:val="28"/>
                <w:lang w:val="kk-KZ"/>
              </w:rPr>
            </w:pPr>
            <w:r>
              <w:rPr>
                <w:snapToGrid w:val="0"/>
                <w:sz w:val="28"/>
                <w:szCs w:val="28"/>
                <w:lang w:val="kk-KZ"/>
              </w:rPr>
              <w:t>1,4</w:t>
            </w:r>
          </w:p>
        </w:tc>
        <w:tc>
          <w:tcPr>
            <w:tcW w:w="1842" w:type="dxa"/>
            <w:tcBorders>
              <w:top w:val="single" w:sz="6" w:space="0" w:color="auto"/>
              <w:left w:val="single" w:sz="6" w:space="0" w:color="auto"/>
              <w:bottom w:val="single" w:sz="6" w:space="0" w:color="auto"/>
              <w:right w:val="single" w:sz="6" w:space="0" w:color="auto"/>
            </w:tcBorders>
            <w:vAlign w:val="center"/>
          </w:tcPr>
          <w:p w:rsidR="00C251FD" w:rsidRPr="005C7540" w:rsidRDefault="00C251FD" w:rsidP="000B621F">
            <w:pPr>
              <w:shd w:val="clear" w:color="auto" w:fill="FFFFFF"/>
              <w:jc w:val="center"/>
              <w:rPr>
                <w:snapToGrid w:val="0"/>
                <w:sz w:val="28"/>
                <w:szCs w:val="28"/>
                <w:lang w:val="kk-KZ"/>
              </w:rPr>
            </w:pPr>
            <w:r w:rsidRPr="005C7540">
              <w:rPr>
                <w:snapToGrid w:val="0"/>
                <w:sz w:val="28"/>
                <w:szCs w:val="28"/>
                <w:lang w:val="kk-KZ"/>
              </w:rPr>
              <w:t>0,1</w:t>
            </w:r>
          </w:p>
        </w:tc>
        <w:tc>
          <w:tcPr>
            <w:tcW w:w="1843" w:type="dxa"/>
            <w:tcBorders>
              <w:top w:val="single" w:sz="6" w:space="0" w:color="auto"/>
              <w:left w:val="single" w:sz="6" w:space="0" w:color="auto"/>
              <w:bottom w:val="single" w:sz="6" w:space="0" w:color="auto"/>
              <w:right w:val="single" w:sz="6" w:space="0" w:color="auto"/>
            </w:tcBorders>
            <w:vAlign w:val="center"/>
          </w:tcPr>
          <w:p w:rsidR="00C251FD" w:rsidRPr="005C7540" w:rsidRDefault="00C251FD" w:rsidP="000B621F">
            <w:pPr>
              <w:shd w:val="clear" w:color="auto" w:fill="FFFFFF"/>
              <w:jc w:val="center"/>
              <w:rPr>
                <w:snapToGrid w:val="0"/>
                <w:sz w:val="28"/>
                <w:szCs w:val="28"/>
                <w:lang w:val="kk-KZ"/>
              </w:rPr>
            </w:pPr>
            <w:r w:rsidRPr="005C7540">
              <w:rPr>
                <w:snapToGrid w:val="0"/>
                <w:sz w:val="28"/>
                <w:szCs w:val="28"/>
                <w:lang w:val="kk-KZ"/>
              </w:rPr>
              <w:t>0,3</w:t>
            </w:r>
          </w:p>
        </w:tc>
        <w:tc>
          <w:tcPr>
            <w:tcW w:w="1843" w:type="dxa"/>
            <w:tcBorders>
              <w:top w:val="single" w:sz="6" w:space="0" w:color="auto"/>
              <w:left w:val="single" w:sz="6" w:space="0" w:color="auto"/>
              <w:bottom w:val="single" w:sz="6" w:space="0" w:color="auto"/>
              <w:right w:val="single" w:sz="6" w:space="0" w:color="auto"/>
            </w:tcBorders>
            <w:vAlign w:val="center"/>
          </w:tcPr>
          <w:p w:rsidR="00C251FD" w:rsidRPr="005C7540" w:rsidRDefault="00C251FD" w:rsidP="000B621F">
            <w:pPr>
              <w:shd w:val="clear" w:color="auto" w:fill="FFFFFF"/>
              <w:jc w:val="center"/>
              <w:rPr>
                <w:snapToGrid w:val="0"/>
                <w:sz w:val="28"/>
                <w:szCs w:val="28"/>
                <w:lang w:val="kk-KZ"/>
              </w:rPr>
            </w:pPr>
            <w:r w:rsidRPr="005C7540">
              <w:rPr>
                <w:snapToGrid w:val="0"/>
                <w:sz w:val="28"/>
                <w:szCs w:val="28"/>
                <w:lang w:val="kk-KZ"/>
              </w:rPr>
              <w:t>1,0</w:t>
            </w:r>
          </w:p>
        </w:tc>
      </w:tr>
    </w:tbl>
    <w:p w:rsidR="00C251FD" w:rsidRPr="005C7540" w:rsidRDefault="00C251FD" w:rsidP="00C20602">
      <w:pPr>
        <w:shd w:val="clear" w:color="auto" w:fill="FFFFFF"/>
        <w:ind w:firstLine="567"/>
        <w:jc w:val="both"/>
        <w:rPr>
          <w:snapToGrid w:val="0"/>
          <w:sz w:val="28"/>
          <w:szCs w:val="28"/>
          <w:lang w:val="kk-KZ"/>
        </w:rPr>
      </w:pPr>
    </w:p>
    <w:p w:rsidR="00C251FD" w:rsidRPr="005C7540" w:rsidRDefault="00C251FD" w:rsidP="00C20602">
      <w:pPr>
        <w:shd w:val="clear" w:color="auto" w:fill="FFFFFF"/>
        <w:ind w:firstLine="567"/>
        <w:jc w:val="both"/>
        <w:rPr>
          <w:snapToGrid w:val="0"/>
          <w:sz w:val="28"/>
          <w:szCs w:val="28"/>
          <w:lang w:val="kk-KZ"/>
        </w:rPr>
      </w:pPr>
      <w:r>
        <w:rPr>
          <w:snapToGrid w:val="0"/>
          <w:sz w:val="28"/>
          <w:szCs w:val="28"/>
          <w:lang w:val="kk-KZ"/>
        </w:rPr>
        <w:t>11</w:t>
      </w:r>
      <w:r w:rsidRPr="005C7540">
        <w:rPr>
          <w:snapToGrid w:val="0"/>
          <w:sz w:val="28"/>
          <w:szCs w:val="28"/>
          <w:lang w:val="kk-KZ"/>
        </w:rPr>
        <w:t xml:space="preserve">-кестеден көрініп тұрғандай, зерттелетін </w:t>
      </w:r>
      <w:r w:rsidR="001964B3">
        <w:rPr>
          <w:snapToGrid w:val="0"/>
          <w:sz w:val="28"/>
          <w:szCs w:val="28"/>
          <w:lang w:val="kk-KZ"/>
        </w:rPr>
        <w:t xml:space="preserve">мәселе бойынша </w:t>
      </w:r>
      <w:r w:rsidR="001964B3" w:rsidRPr="001371F6">
        <w:rPr>
          <w:snapToGrid w:val="0"/>
          <w:sz w:val="28"/>
          <w:szCs w:val="28"/>
          <w:lang w:val="kk-KZ"/>
        </w:rPr>
        <w:t>білім</w:t>
      </w:r>
      <w:r w:rsidR="00477BE3">
        <w:rPr>
          <w:snapToGrid w:val="0"/>
          <w:sz w:val="28"/>
          <w:szCs w:val="28"/>
          <w:lang w:val="kk-KZ"/>
        </w:rPr>
        <w:t>дерінің</w:t>
      </w:r>
      <w:r w:rsidR="001964B3">
        <w:rPr>
          <w:snapToGrid w:val="0"/>
          <w:sz w:val="28"/>
          <w:szCs w:val="28"/>
          <w:lang w:val="kk-KZ"/>
        </w:rPr>
        <w:t xml:space="preserve"> қалыптасқан</w:t>
      </w:r>
      <w:r w:rsidRPr="005C7540">
        <w:rPr>
          <w:snapToGrid w:val="0"/>
          <w:sz w:val="28"/>
          <w:szCs w:val="28"/>
          <w:lang w:val="kk-KZ"/>
        </w:rPr>
        <w:t xml:space="preserve"> жоғары деңгейі 1,4%-ды, жеткілікті деңгей 3,0%-ғана құрады. Педагог- психологтардың негізгі бөлігі төмен және орта деңгейлерді құрады (сәйкесінше -52,6% және 43,0%). Жалпы білім беретін мектеп педагог-психологтары мен студенттердің </w:t>
      </w:r>
      <w:r w:rsidR="00477BE3">
        <w:rPr>
          <w:snapToGrid w:val="0"/>
          <w:sz w:val="28"/>
          <w:szCs w:val="28"/>
          <w:lang w:val="kk-KZ"/>
        </w:rPr>
        <w:t>зерттеу мәселеміз бойынша білім</w:t>
      </w:r>
      <w:r w:rsidRPr="005C7540">
        <w:rPr>
          <w:snapToGrid w:val="0"/>
          <w:sz w:val="28"/>
          <w:szCs w:val="28"/>
          <w:lang w:val="kk-KZ"/>
        </w:rPr>
        <w:t xml:space="preserve"> деңгейлерінің арасында айта</w:t>
      </w:r>
      <w:r>
        <w:rPr>
          <w:snapToGrid w:val="0"/>
          <w:sz w:val="28"/>
          <w:szCs w:val="28"/>
          <w:lang w:val="kk-KZ"/>
        </w:rPr>
        <w:t>рлықтай айырмашылықтар байқалмады</w:t>
      </w:r>
      <w:r w:rsidR="00477BE3">
        <w:rPr>
          <w:snapToGrid w:val="0"/>
          <w:sz w:val="28"/>
          <w:szCs w:val="28"/>
          <w:lang w:val="kk-KZ"/>
        </w:rPr>
        <w:t xml:space="preserve"> </w:t>
      </w:r>
      <w:r w:rsidRPr="005C7540">
        <w:rPr>
          <w:snapToGrid w:val="0"/>
          <w:sz w:val="28"/>
          <w:szCs w:val="28"/>
          <w:lang w:val="kk-KZ"/>
        </w:rPr>
        <w:t>(</w:t>
      </w:r>
      <w:r>
        <w:rPr>
          <w:snapToGrid w:val="0"/>
          <w:sz w:val="28"/>
          <w:szCs w:val="28"/>
          <w:lang w:val="kk-KZ"/>
        </w:rPr>
        <w:t>6</w:t>
      </w:r>
      <w:r w:rsidRPr="005C7540">
        <w:rPr>
          <w:snapToGrid w:val="0"/>
          <w:sz w:val="28"/>
          <w:szCs w:val="28"/>
          <w:lang w:val="kk-KZ"/>
        </w:rPr>
        <w:t xml:space="preserve">-кестені </w:t>
      </w:r>
      <w:r>
        <w:rPr>
          <w:snapToGrid w:val="0"/>
          <w:sz w:val="28"/>
          <w:szCs w:val="28"/>
          <w:lang w:val="kk-KZ"/>
        </w:rPr>
        <w:t>салыстыры</w:t>
      </w:r>
      <w:r w:rsidRPr="005C7540">
        <w:rPr>
          <w:snapToGrid w:val="0"/>
          <w:sz w:val="28"/>
          <w:szCs w:val="28"/>
          <w:lang w:val="kk-KZ"/>
        </w:rPr>
        <w:t>ңыз).</w:t>
      </w:r>
    </w:p>
    <w:p w:rsidR="00C251FD" w:rsidRPr="0032416B" w:rsidRDefault="00C251FD" w:rsidP="00C20602">
      <w:pPr>
        <w:shd w:val="clear" w:color="auto" w:fill="FFFFFF"/>
        <w:ind w:firstLine="567"/>
        <w:jc w:val="both"/>
        <w:rPr>
          <w:snapToGrid w:val="0"/>
          <w:sz w:val="28"/>
          <w:szCs w:val="28"/>
          <w:lang w:val="kk-KZ"/>
        </w:rPr>
      </w:pPr>
      <w:r>
        <w:rPr>
          <w:snapToGrid w:val="0"/>
          <w:sz w:val="28"/>
          <w:szCs w:val="28"/>
          <w:lang w:val="kk-KZ"/>
        </w:rPr>
        <w:t>11</w:t>
      </w:r>
      <w:r w:rsidRPr="005C7540">
        <w:rPr>
          <w:snapToGrid w:val="0"/>
          <w:sz w:val="28"/>
          <w:szCs w:val="28"/>
          <w:lang w:val="kk-KZ"/>
        </w:rPr>
        <w:t>-кестеде келтірілген деректерді талдау</w:t>
      </w:r>
      <w:r w:rsidRPr="0032416B">
        <w:rPr>
          <w:snapToGrid w:val="0"/>
          <w:sz w:val="28"/>
          <w:szCs w:val="28"/>
          <w:lang w:val="kk-KZ"/>
        </w:rPr>
        <w:t xml:space="preserve"> мектептегі педагог- психологтың еңбек өтілі оқушылардың психологиялық қауіпсіздігін қамтамасыз етуге </w:t>
      </w:r>
      <w:r w:rsidR="00477BE3">
        <w:rPr>
          <w:snapToGrid w:val="0"/>
          <w:sz w:val="28"/>
          <w:szCs w:val="28"/>
          <w:lang w:val="kk-KZ"/>
        </w:rPr>
        <w:t>байланысты жұмыстарды ұйымдастыруда</w:t>
      </w:r>
      <w:r w:rsidRPr="0032416B">
        <w:rPr>
          <w:snapToGrid w:val="0"/>
          <w:sz w:val="28"/>
          <w:szCs w:val="28"/>
          <w:lang w:val="kk-KZ"/>
        </w:rPr>
        <w:t xml:space="preserve"> айтарлықтай әсер етпейтіндігін атап өтуге мүмкіндік береді. </w:t>
      </w:r>
      <w:r w:rsidR="0097787A">
        <w:rPr>
          <w:snapToGrid w:val="0"/>
          <w:sz w:val="28"/>
          <w:szCs w:val="28"/>
          <w:lang w:val="kk-KZ"/>
        </w:rPr>
        <w:t>Педагог-психолог</w:t>
      </w:r>
      <w:r w:rsidRPr="0032416B">
        <w:rPr>
          <w:snapToGrid w:val="0"/>
          <w:sz w:val="28"/>
          <w:szCs w:val="28"/>
          <w:lang w:val="kk-KZ"/>
        </w:rPr>
        <w:t>тың мектептегі</w:t>
      </w:r>
      <w:r>
        <w:rPr>
          <w:snapToGrid w:val="0"/>
          <w:sz w:val="28"/>
          <w:szCs w:val="28"/>
          <w:lang w:val="kk-KZ"/>
        </w:rPr>
        <w:t xml:space="preserve"> дербес жұмысының бастапқы кезіңін</w:t>
      </w:r>
      <w:r w:rsidRPr="0032416B">
        <w:rPr>
          <w:snapToGrid w:val="0"/>
          <w:sz w:val="28"/>
          <w:szCs w:val="28"/>
          <w:lang w:val="kk-KZ"/>
        </w:rPr>
        <w:t>дегі</w:t>
      </w:r>
      <w:r w:rsidR="001C19C7">
        <w:rPr>
          <w:snapToGrid w:val="0"/>
          <w:sz w:val="28"/>
          <w:szCs w:val="28"/>
          <w:lang w:val="kk-KZ"/>
        </w:rPr>
        <w:t xml:space="preserve"> </w:t>
      </w:r>
      <w:r w:rsidR="006E6B17">
        <w:rPr>
          <w:snapToGrid w:val="0"/>
          <w:sz w:val="28"/>
          <w:szCs w:val="28"/>
          <w:lang w:val="kk-KZ"/>
        </w:rPr>
        <w:t>кәсіби-педагогикалық</w:t>
      </w:r>
      <w:r w:rsidRPr="0032416B">
        <w:rPr>
          <w:snapToGrid w:val="0"/>
          <w:sz w:val="28"/>
          <w:szCs w:val="28"/>
          <w:lang w:val="kk-KZ"/>
        </w:rPr>
        <w:t xml:space="preserve"> іс-әрекетті жүзеге асыруға дағдылану тәсілі оның кейінгі жылдардағы жұмысында да көрініс табады.</w:t>
      </w:r>
      <w:r w:rsidR="001C19C7">
        <w:rPr>
          <w:snapToGrid w:val="0"/>
          <w:sz w:val="28"/>
          <w:szCs w:val="28"/>
          <w:lang w:val="kk-KZ"/>
        </w:rPr>
        <w:t xml:space="preserve"> </w:t>
      </w:r>
      <w:r w:rsidRPr="0032416B">
        <w:rPr>
          <w:snapToGrid w:val="0"/>
          <w:sz w:val="28"/>
          <w:szCs w:val="28"/>
          <w:lang w:val="kk-KZ"/>
        </w:rPr>
        <w:t xml:space="preserve">Яғни, </w:t>
      </w:r>
      <w:r w:rsidR="00DA4F78">
        <w:rPr>
          <w:snapToGrid w:val="0"/>
          <w:sz w:val="28"/>
          <w:szCs w:val="28"/>
          <w:lang w:val="kk-KZ"/>
        </w:rPr>
        <w:t>педагог-психолог</w:t>
      </w:r>
      <w:r w:rsidRPr="0032416B">
        <w:rPr>
          <w:snapToGrid w:val="0"/>
          <w:sz w:val="28"/>
          <w:szCs w:val="28"/>
          <w:lang w:val="kk-KZ"/>
        </w:rPr>
        <w:t>та белгілі бір мінез</w:t>
      </w:r>
      <w:r w:rsidR="00477BE3">
        <w:rPr>
          <w:snapToGrid w:val="0"/>
          <w:sz w:val="28"/>
          <w:szCs w:val="28"/>
          <w:lang w:val="kk-KZ"/>
        </w:rPr>
        <w:t xml:space="preserve"> </w:t>
      </w:r>
      <w:r w:rsidRPr="0032416B">
        <w:rPr>
          <w:snapToGrid w:val="0"/>
          <w:sz w:val="28"/>
          <w:szCs w:val="28"/>
          <w:lang w:val="kk-KZ"/>
        </w:rPr>
        <w:t>-</w:t>
      </w:r>
      <w:r w:rsidR="00477BE3">
        <w:rPr>
          <w:snapToGrid w:val="0"/>
          <w:sz w:val="28"/>
          <w:szCs w:val="28"/>
          <w:lang w:val="kk-KZ"/>
        </w:rPr>
        <w:t xml:space="preserve"> </w:t>
      </w:r>
      <w:r w:rsidRPr="0032416B">
        <w:rPr>
          <w:snapToGrid w:val="0"/>
          <w:sz w:val="28"/>
          <w:szCs w:val="28"/>
          <w:lang w:val="kk-KZ"/>
        </w:rPr>
        <w:t xml:space="preserve">құлық </w:t>
      </w:r>
      <w:r>
        <w:rPr>
          <w:snapToGrid w:val="0"/>
          <w:sz w:val="28"/>
          <w:szCs w:val="28"/>
          <w:lang w:val="kk-KZ"/>
        </w:rPr>
        <w:t>әдебі</w:t>
      </w:r>
      <w:r w:rsidRPr="0032416B">
        <w:rPr>
          <w:snapToGrid w:val="0"/>
          <w:sz w:val="28"/>
          <w:szCs w:val="28"/>
          <w:lang w:val="kk-KZ"/>
        </w:rPr>
        <w:t xml:space="preserve"> қалыптасады. Бұл бізге мектеп оқушыларының психологиялық қауіп</w:t>
      </w:r>
      <w:r>
        <w:rPr>
          <w:snapToGrid w:val="0"/>
          <w:sz w:val="28"/>
          <w:szCs w:val="28"/>
          <w:lang w:val="kk-KZ"/>
        </w:rPr>
        <w:t>сіздігін қамтамасыз етуге даярл</w:t>
      </w:r>
      <w:r w:rsidRPr="0032416B">
        <w:rPr>
          <w:snapToGrid w:val="0"/>
          <w:sz w:val="28"/>
          <w:szCs w:val="28"/>
          <w:lang w:val="kk-KZ"/>
        </w:rPr>
        <w:t>ықтың қалыптасуының жоғары деңгейі мектептегі педагог-психолог ретінде тәжірибе жинақтауына байланысты автоматты түрде қалып</w:t>
      </w:r>
      <w:r>
        <w:rPr>
          <w:snapToGrid w:val="0"/>
          <w:sz w:val="28"/>
          <w:szCs w:val="28"/>
          <w:lang w:val="kk-KZ"/>
        </w:rPr>
        <w:t>таспайды, ол үшін мақсатты даярлы</w:t>
      </w:r>
      <w:r w:rsidRPr="0032416B">
        <w:rPr>
          <w:snapToGrid w:val="0"/>
          <w:sz w:val="28"/>
          <w:szCs w:val="28"/>
          <w:lang w:val="kk-KZ"/>
        </w:rPr>
        <w:t>қ қажет деген тұжырым жасауға мүмкіндік береді.</w:t>
      </w:r>
      <w:r w:rsidR="001C19C7">
        <w:rPr>
          <w:snapToGrid w:val="0"/>
          <w:sz w:val="28"/>
          <w:szCs w:val="28"/>
          <w:lang w:val="kk-KZ"/>
        </w:rPr>
        <w:t xml:space="preserve"> </w:t>
      </w:r>
    </w:p>
    <w:p w:rsidR="00C251FD" w:rsidRPr="0032416B" w:rsidRDefault="001C19C7" w:rsidP="00C20602">
      <w:pPr>
        <w:shd w:val="clear" w:color="auto" w:fill="FFFFFF"/>
        <w:tabs>
          <w:tab w:val="left" w:pos="2320"/>
        </w:tabs>
        <w:ind w:firstLine="567"/>
        <w:jc w:val="both"/>
        <w:rPr>
          <w:snapToGrid w:val="0"/>
          <w:sz w:val="28"/>
          <w:szCs w:val="28"/>
          <w:lang w:val="kk-KZ"/>
        </w:rPr>
      </w:pPr>
      <w:r>
        <w:rPr>
          <w:snapToGrid w:val="0"/>
          <w:sz w:val="28"/>
          <w:szCs w:val="28"/>
          <w:lang w:val="kk-KZ"/>
        </w:rPr>
        <w:t xml:space="preserve"> </w:t>
      </w:r>
      <w:r w:rsidR="00C251FD" w:rsidRPr="0032416B">
        <w:rPr>
          <w:snapToGrid w:val="0"/>
          <w:sz w:val="28"/>
          <w:szCs w:val="28"/>
          <w:lang w:val="kk-KZ"/>
        </w:rPr>
        <w:t>Анықтаушы эксперименттің мәліметтерін талдау мынадай тұжырымдар жасауға мүмкіндік береді:</w:t>
      </w:r>
    </w:p>
    <w:p w:rsidR="00C251FD" w:rsidRPr="0032416B" w:rsidRDefault="00C251FD" w:rsidP="00C20602">
      <w:pPr>
        <w:shd w:val="clear" w:color="auto" w:fill="FFFFFF"/>
        <w:tabs>
          <w:tab w:val="left" w:pos="2320"/>
        </w:tabs>
        <w:ind w:firstLine="567"/>
        <w:jc w:val="both"/>
        <w:rPr>
          <w:snapToGrid w:val="0"/>
          <w:sz w:val="28"/>
          <w:szCs w:val="28"/>
          <w:lang w:val="kk-KZ"/>
        </w:rPr>
      </w:pPr>
      <w:r w:rsidRPr="0032416B">
        <w:rPr>
          <w:snapToGrid w:val="0"/>
          <w:sz w:val="28"/>
          <w:szCs w:val="28"/>
          <w:lang w:val="kk-KZ"/>
        </w:rPr>
        <w:t xml:space="preserve">- студенттер мен мектеп </w:t>
      </w:r>
      <w:r w:rsidR="00477BE3">
        <w:rPr>
          <w:snapToGrid w:val="0"/>
          <w:sz w:val="28"/>
          <w:szCs w:val="28"/>
          <w:lang w:val="kk-KZ"/>
        </w:rPr>
        <w:t>педагог-психологтарының</w:t>
      </w:r>
      <w:r w:rsidRPr="0032416B">
        <w:rPr>
          <w:snapToGrid w:val="0"/>
          <w:sz w:val="28"/>
          <w:szCs w:val="28"/>
          <w:lang w:val="kk-KZ"/>
        </w:rPr>
        <w:t xml:space="preserve"> оқушылардың психологиялық қауі</w:t>
      </w:r>
      <w:r>
        <w:rPr>
          <w:snapToGrid w:val="0"/>
          <w:sz w:val="28"/>
          <w:szCs w:val="28"/>
          <w:lang w:val="kk-KZ"/>
        </w:rPr>
        <w:t>псіздігін қамтамасыз етуге даярл</w:t>
      </w:r>
      <w:r w:rsidRPr="0032416B">
        <w:rPr>
          <w:snapToGrid w:val="0"/>
          <w:sz w:val="28"/>
          <w:szCs w:val="28"/>
          <w:lang w:val="kk-KZ"/>
        </w:rPr>
        <w:t xml:space="preserve">ықтарының қалыптасу </w:t>
      </w:r>
      <w:r w:rsidRPr="0032416B">
        <w:rPr>
          <w:snapToGrid w:val="0"/>
          <w:sz w:val="28"/>
          <w:szCs w:val="28"/>
          <w:lang w:val="kk-KZ"/>
        </w:rPr>
        <w:lastRenderedPageBreak/>
        <w:t>деңгейлері негізінен төменгі және орта деңгейлермен сипатталып, тек мардымсыз саны ғана жеткілікті деңгейге ие;</w:t>
      </w:r>
    </w:p>
    <w:p w:rsidR="00C251FD" w:rsidRPr="0032416B" w:rsidRDefault="00C251FD" w:rsidP="00C20602">
      <w:pPr>
        <w:shd w:val="clear" w:color="auto" w:fill="FFFFFF"/>
        <w:tabs>
          <w:tab w:val="left" w:pos="2320"/>
        </w:tabs>
        <w:ind w:firstLine="567"/>
        <w:jc w:val="both"/>
        <w:rPr>
          <w:snapToGrid w:val="0"/>
          <w:sz w:val="28"/>
          <w:szCs w:val="28"/>
          <w:lang w:val="kk-KZ"/>
        </w:rPr>
      </w:pPr>
      <w:r w:rsidRPr="0032416B">
        <w:rPr>
          <w:snapToGrid w:val="0"/>
          <w:sz w:val="28"/>
          <w:szCs w:val="28"/>
          <w:lang w:val="kk-KZ"/>
        </w:rPr>
        <w:t xml:space="preserve">- </w:t>
      </w:r>
      <w:r>
        <w:rPr>
          <w:snapToGrid w:val="0"/>
          <w:sz w:val="28"/>
          <w:szCs w:val="28"/>
          <w:lang w:val="kk-KZ"/>
        </w:rPr>
        <w:t>мектеп педагог-психологінің</w:t>
      </w:r>
      <w:r w:rsidRPr="0032416B">
        <w:rPr>
          <w:snapToGrid w:val="0"/>
          <w:sz w:val="28"/>
          <w:szCs w:val="28"/>
          <w:lang w:val="kk-KZ"/>
        </w:rPr>
        <w:t xml:space="preserve"> еңбек өтілі </w:t>
      </w:r>
      <w:r w:rsidR="00477BE3" w:rsidRPr="0032416B">
        <w:rPr>
          <w:snapToGrid w:val="0"/>
          <w:sz w:val="28"/>
          <w:szCs w:val="28"/>
          <w:lang w:val="kk-KZ"/>
        </w:rPr>
        <w:t xml:space="preserve">оқушылардың психологиялық қауіпсіздігін қамтамасыз етуге </w:t>
      </w:r>
      <w:r w:rsidR="00477BE3">
        <w:rPr>
          <w:snapToGrid w:val="0"/>
          <w:sz w:val="28"/>
          <w:szCs w:val="28"/>
          <w:lang w:val="kk-KZ"/>
        </w:rPr>
        <w:t>байланысты жұмыстарды ұйымдастыруда</w:t>
      </w:r>
      <w:r w:rsidR="00477BE3" w:rsidRPr="0032416B">
        <w:rPr>
          <w:snapToGrid w:val="0"/>
          <w:sz w:val="28"/>
          <w:szCs w:val="28"/>
          <w:lang w:val="kk-KZ"/>
        </w:rPr>
        <w:t xml:space="preserve"> </w:t>
      </w:r>
      <w:r w:rsidRPr="0032416B">
        <w:rPr>
          <w:snapToGrid w:val="0"/>
          <w:sz w:val="28"/>
          <w:szCs w:val="28"/>
          <w:lang w:val="kk-KZ"/>
        </w:rPr>
        <w:t>автоматты түрде ықпал етпейді;</w:t>
      </w:r>
    </w:p>
    <w:p w:rsidR="00C251FD" w:rsidRPr="0032416B" w:rsidRDefault="00C251FD" w:rsidP="00C20602">
      <w:pPr>
        <w:shd w:val="clear" w:color="auto" w:fill="FFFFFF"/>
        <w:tabs>
          <w:tab w:val="left" w:pos="2320"/>
        </w:tabs>
        <w:ind w:firstLine="567"/>
        <w:jc w:val="both"/>
        <w:rPr>
          <w:snapToGrid w:val="0"/>
          <w:sz w:val="28"/>
          <w:szCs w:val="28"/>
          <w:lang w:val="kk-KZ"/>
        </w:rPr>
      </w:pPr>
      <w:r w:rsidRPr="0032416B">
        <w:rPr>
          <w:snapToGrid w:val="0"/>
          <w:sz w:val="28"/>
          <w:szCs w:val="28"/>
          <w:lang w:val="kk-KZ"/>
        </w:rPr>
        <w:t xml:space="preserve">- студенттер мен мектеп </w:t>
      </w:r>
      <w:r>
        <w:rPr>
          <w:snapToGrid w:val="0"/>
          <w:sz w:val="28"/>
          <w:szCs w:val="28"/>
          <w:lang w:val="kk-KZ"/>
        </w:rPr>
        <w:t>педагог-психологтарында</w:t>
      </w:r>
      <w:r w:rsidRPr="0032416B">
        <w:rPr>
          <w:snapToGrid w:val="0"/>
          <w:sz w:val="28"/>
          <w:szCs w:val="28"/>
          <w:lang w:val="kk-KZ"/>
        </w:rPr>
        <w:t xml:space="preserve"> зерттелетін білімнің көрінісін сипаттайтын мәліметтердің ұқсастығы, оқушылардың психологиялық қауіпсіздігін қамт</w:t>
      </w:r>
      <w:r w:rsidR="00EC0358">
        <w:rPr>
          <w:snapToGrid w:val="0"/>
          <w:sz w:val="28"/>
          <w:szCs w:val="28"/>
          <w:lang w:val="kk-KZ"/>
        </w:rPr>
        <w:t>амасыз ету бойынша жұмысқа даярл</w:t>
      </w:r>
      <w:r w:rsidRPr="0032416B">
        <w:rPr>
          <w:snapToGrid w:val="0"/>
          <w:sz w:val="28"/>
          <w:szCs w:val="28"/>
          <w:lang w:val="kk-KZ"/>
        </w:rPr>
        <w:t xml:space="preserve">ығын қалыптастыруға жоғары оқу орнындағы </w:t>
      </w:r>
      <w:r w:rsidR="006E6B17">
        <w:rPr>
          <w:snapToGrid w:val="0"/>
          <w:sz w:val="28"/>
          <w:szCs w:val="28"/>
          <w:lang w:val="kk-KZ"/>
        </w:rPr>
        <w:t>кәсіби-педагогикалық</w:t>
      </w:r>
      <w:r w:rsidR="00EC0358">
        <w:rPr>
          <w:snapToGrid w:val="0"/>
          <w:sz w:val="28"/>
          <w:szCs w:val="28"/>
          <w:lang w:val="kk-KZ"/>
        </w:rPr>
        <w:t xml:space="preserve"> және әдістемелік даярл</w:t>
      </w:r>
      <w:r w:rsidRPr="0032416B">
        <w:rPr>
          <w:snapToGrid w:val="0"/>
          <w:sz w:val="28"/>
          <w:szCs w:val="28"/>
          <w:lang w:val="kk-KZ"/>
        </w:rPr>
        <w:t>ық сапасы ықпал ететіндігін дәлелдейді;</w:t>
      </w:r>
    </w:p>
    <w:p w:rsidR="00C251FD" w:rsidRDefault="00C251FD" w:rsidP="00C20602">
      <w:pPr>
        <w:shd w:val="clear" w:color="auto" w:fill="FFFFFF"/>
        <w:tabs>
          <w:tab w:val="left" w:pos="2320"/>
        </w:tabs>
        <w:ind w:firstLine="567"/>
        <w:jc w:val="both"/>
        <w:rPr>
          <w:snapToGrid w:val="0"/>
          <w:sz w:val="28"/>
          <w:szCs w:val="28"/>
          <w:lang w:val="kk-KZ"/>
        </w:rPr>
      </w:pPr>
      <w:r w:rsidRPr="0032416B">
        <w:rPr>
          <w:snapToGrid w:val="0"/>
          <w:sz w:val="28"/>
          <w:szCs w:val="28"/>
          <w:lang w:val="kk-KZ"/>
        </w:rPr>
        <w:t>-</w:t>
      </w:r>
      <w:r w:rsidR="00CB0786">
        <w:rPr>
          <w:snapToGrid w:val="0"/>
          <w:sz w:val="28"/>
          <w:szCs w:val="28"/>
          <w:lang w:val="kk-KZ"/>
        </w:rPr>
        <w:t xml:space="preserve"> </w:t>
      </w:r>
      <w:r w:rsidRPr="0032416B">
        <w:rPr>
          <w:snapToGrid w:val="0"/>
          <w:sz w:val="28"/>
          <w:szCs w:val="28"/>
          <w:lang w:val="kk-KZ"/>
        </w:rPr>
        <w:t>жоғары оқу орнын</w:t>
      </w:r>
      <w:r>
        <w:rPr>
          <w:snapToGrid w:val="0"/>
          <w:sz w:val="28"/>
          <w:szCs w:val="28"/>
          <w:lang w:val="kk-KZ"/>
        </w:rPr>
        <w:t xml:space="preserve">дағы </w:t>
      </w:r>
      <w:r w:rsidR="006E6B17">
        <w:rPr>
          <w:snapToGrid w:val="0"/>
          <w:sz w:val="28"/>
          <w:szCs w:val="28"/>
          <w:lang w:val="kk-KZ"/>
        </w:rPr>
        <w:t>кәсіби-педагогикалық</w:t>
      </w:r>
      <w:r>
        <w:rPr>
          <w:snapToGrid w:val="0"/>
          <w:sz w:val="28"/>
          <w:szCs w:val="28"/>
          <w:lang w:val="kk-KZ"/>
        </w:rPr>
        <w:t xml:space="preserve"> даярл</w:t>
      </w:r>
      <w:r w:rsidRPr="0032416B">
        <w:rPr>
          <w:snapToGrid w:val="0"/>
          <w:sz w:val="28"/>
          <w:szCs w:val="28"/>
          <w:lang w:val="kk-KZ"/>
        </w:rPr>
        <w:t>ықтың қалыптасқан жүйесі, негізінен, зерттелетін аспектідегі</w:t>
      </w:r>
      <w:r w:rsidR="001C19C7">
        <w:rPr>
          <w:snapToGrid w:val="0"/>
          <w:sz w:val="28"/>
          <w:szCs w:val="28"/>
          <w:lang w:val="kk-KZ"/>
        </w:rPr>
        <w:t xml:space="preserve"> </w:t>
      </w:r>
      <w:r w:rsidRPr="0032416B">
        <w:rPr>
          <w:snapToGrid w:val="0"/>
          <w:sz w:val="28"/>
          <w:szCs w:val="28"/>
          <w:lang w:val="kk-KZ"/>
        </w:rPr>
        <w:t xml:space="preserve">кәсіби </w:t>
      </w:r>
      <w:r w:rsidR="00661053">
        <w:rPr>
          <w:snapToGrid w:val="0"/>
          <w:sz w:val="28"/>
          <w:szCs w:val="28"/>
          <w:lang w:val="kk-KZ"/>
        </w:rPr>
        <w:t>іс-әрекет</w:t>
      </w:r>
      <w:r w:rsidRPr="0032416B">
        <w:rPr>
          <w:snapToGrid w:val="0"/>
          <w:sz w:val="28"/>
          <w:szCs w:val="28"/>
          <w:lang w:val="kk-KZ"/>
        </w:rPr>
        <w:t xml:space="preserve">ті </w:t>
      </w:r>
      <w:r>
        <w:rPr>
          <w:snapToGrid w:val="0"/>
          <w:sz w:val="28"/>
          <w:szCs w:val="28"/>
          <w:lang w:val="kk-KZ"/>
        </w:rPr>
        <w:t>жүзеге асыруға жеткіліксіз даярл</w:t>
      </w:r>
      <w:r w:rsidRPr="0032416B">
        <w:rPr>
          <w:snapToGrid w:val="0"/>
          <w:sz w:val="28"/>
          <w:szCs w:val="28"/>
          <w:lang w:val="kk-KZ"/>
        </w:rPr>
        <w:t>ық деңгейлерін шарттайды.</w:t>
      </w:r>
      <w:r w:rsidR="001C19C7">
        <w:rPr>
          <w:snapToGrid w:val="0"/>
          <w:sz w:val="28"/>
          <w:szCs w:val="28"/>
          <w:lang w:val="kk-KZ"/>
        </w:rPr>
        <w:t xml:space="preserve"> </w:t>
      </w:r>
    </w:p>
    <w:p w:rsidR="00C251FD" w:rsidRDefault="00C251FD" w:rsidP="00C20602">
      <w:pPr>
        <w:shd w:val="clear" w:color="auto" w:fill="FFFFFF"/>
        <w:tabs>
          <w:tab w:val="left" w:pos="2320"/>
        </w:tabs>
        <w:ind w:firstLine="567"/>
        <w:jc w:val="both"/>
        <w:rPr>
          <w:snapToGrid w:val="0"/>
          <w:sz w:val="28"/>
          <w:szCs w:val="28"/>
          <w:lang w:val="kk-KZ"/>
        </w:rPr>
      </w:pPr>
      <w:r>
        <w:rPr>
          <w:snapToGrid w:val="0"/>
          <w:sz w:val="28"/>
          <w:szCs w:val="28"/>
          <w:lang w:val="kk-KZ"/>
        </w:rPr>
        <w:t>Сонымен</w:t>
      </w:r>
      <w:r w:rsidRPr="0032416B">
        <w:rPr>
          <w:snapToGrid w:val="0"/>
          <w:sz w:val="28"/>
          <w:szCs w:val="28"/>
          <w:lang w:val="kk-KZ"/>
        </w:rPr>
        <w:t xml:space="preserve">, жоғарыда айтылғандар оқушылардың психологиялық қауіпсіздігін қамтамасыз </w:t>
      </w:r>
      <w:r>
        <w:rPr>
          <w:snapToGrid w:val="0"/>
          <w:sz w:val="28"/>
          <w:szCs w:val="28"/>
          <w:lang w:val="kk-KZ"/>
        </w:rPr>
        <w:t>етуге бағытталған жұмысқа даярл</w:t>
      </w:r>
      <w:r w:rsidRPr="0032416B">
        <w:rPr>
          <w:snapToGrid w:val="0"/>
          <w:sz w:val="28"/>
          <w:szCs w:val="28"/>
          <w:lang w:val="kk-KZ"/>
        </w:rPr>
        <w:t>ықты қалыптастыру үшін жоғары оқу орнындағы болашақ педагог-психологтардың кәсіби даярлығының біртұтас педагогикалық үдерісінде</w:t>
      </w:r>
      <w:r w:rsidR="001C19C7">
        <w:rPr>
          <w:snapToGrid w:val="0"/>
          <w:sz w:val="28"/>
          <w:szCs w:val="28"/>
          <w:lang w:val="kk-KZ"/>
        </w:rPr>
        <w:t xml:space="preserve"> </w:t>
      </w:r>
      <w:r w:rsidRPr="0032416B">
        <w:rPr>
          <w:snapToGrid w:val="0"/>
          <w:sz w:val="28"/>
          <w:szCs w:val="28"/>
          <w:lang w:val="kk-KZ"/>
        </w:rPr>
        <w:t>мақсатты жұмыс атқару қажет деген тұжырым жасауға мүмкіндік береді.</w:t>
      </w:r>
    </w:p>
    <w:p w:rsidR="00C251FD" w:rsidRDefault="00CB0786" w:rsidP="00C20602">
      <w:pPr>
        <w:shd w:val="clear" w:color="auto" w:fill="FFFFFF"/>
        <w:tabs>
          <w:tab w:val="left" w:pos="2320"/>
        </w:tabs>
        <w:ind w:firstLine="567"/>
        <w:jc w:val="both"/>
        <w:rPr>
          <w:snapToGrid w:val="0"/>
          <w:sz w:val="28"/>
          <w:szCs w:val="28"/>
          <w:lang w:val="kk-KZ"/>
        </w:rPr>
      </w:pPr>
      <w:r w:rsidRPr="001F23AF">
        <w:rPr>
          <w:snapToGrid w:val="0"/>
          <w:sz w:val="28"/>
          <w:szCs w:val="28"/>
          <w:lang w:val="kk-KZ"/>
        </w:rPr>
        <w:t>Білім беруді дамытудың қазіргі кезеңі адами фактор басымдылығының артуымен, тұлғаға назар аударудың күшеюімен сипатталады. Осыған байланысты жоғары оқу орнының оқу</w:t>
      </w:r>
      <w:r>
        <w:rPr>
          <w:snapToGrid w:val="0"/>
          <w:sz w:val="28"/>
          <w:szCs w:val="28"/>
          <w:lang w:val="kk-KZ"/>
        </w:rPr>
        <w:t xml:space="preserve"> </w:t>
      </w:r>
      <w:r w:rsidRPr="001F23AF">
        <w:rPr>
          <w:snapToGrid w:val="0"/>
          <w:sz w:val="28"/>
          <w:szCs w:val="28"/>
          <w:lang w:val="kk-KZ"/>
        </w:rPr>
        <w:t>-</w:t>
      </w:r>
      <w:r>
        <w:rPr>
          <w:snapToGrid w:val="0"/>
          <w:sz w:val="28"/>
          <w:szCs w:val="28"/>
          <w:lang w:val="kk-KZ"/>
        </w:rPr>
        <w:t xml:space="preserve"> </w:t>
      </w:r>
      <w:r w:rsidRPr="001F23AF">
        <w:rPr>
          <w:snapToGrid w:val="0"/>
          <w:sz w:val="28"/>
          <w:szCs w:val="28"/>
          <w:lang w:val="kk-KZ"/>
        </w:rPr>
        <w:t>тәрбие жұмысының тұлғаны жан-жақты дамытуға бағытталуы мектеп оқушыларының психологиялық</w:t>
      </w:r>
      <w:r w:rsidR="001C19C7">
        <w:rPr>
          <w:snapToGrid w:val="0"/>
          <w:sz w:val="28"/>
          <w:szCs w:val="28"/>
          <w:lang w:val="kk-KZ"/>
        </w:rPr>
        <w:t xml:space="preserve"> </w:t>
      </w:r>
      <w:r w:rsidRPr="001F23AF">
        <w:rPr>
          <w:snapToGrid w:val="0"/>
          <w:sz w:val="28"/>
          <w:szCs w:val="28"/>
          <w:lang w:val="kk-KZ"/>
        </w:rPr>
        <w:t>саулығы м</w:t>
      </w:r>
      <w:r w:rsidR="00FB6111">
        <w:rPr>
          <w:snapToGrid w:val="0"/>
          <w:sz w:val="28"/>
          <w:szCs w:val="28"/>
          <w:lang w:val="kk-KZ"/>
        </w:rPr>
        <w:t xml:space="preserve">ен қауіпсіздігін қамтамасыз етуге даярлау </w:t>
      </w:r>
      <w:r w:rsidRPr="001F23AF">
        <w:rPr>
          <w:snapToGrid w:val="0"/>
          <w:sz w:val="28"/>
          <w:szCs w:val="28"/>
          <w:lang w:val="kk-KZ"/>
        </w:rPr>
        <w:t>бойынша студенттердің әлеуметтік ұстанымын қалыптастыруға және құндылықты қарым</w:t>
      </w:r>
      <w:r>
        <w:rPr>
          <w:snapToGrid w:val="0"/>
          <w:sz w:val="28"/>
          <w:szCs w:val="28"/>
          <w:lang w:val="kk-KZ"/>
        </w:rPr>
        <w:t xml:space="preserve">- </w:t>
      </w:r>
      <w:r w:rsidRPr="001F23AF">
        <w:rPr>
          <w:snapToGrid w:val="0"/>
          <w:sz w:val="28"/>
          <w:szCs w:val="28"/>
          <w:lang w:val="kk-KZ"/>
        </w:rPr>
        <w:t>қатынастарын дамытуға бағытталған</w:t>
      </w:r>
      <w:r w:rsidR="001C19C7">
        <w:rPr>
          <w:snapToGrid w:val="0"/>
          <w:sz w:val="28"/>
          <w:szCs w:val="28"/>
          <w:lang w:val="kk-KZ"/>
        </w:rPr>
        <w:t xml:space="preserve"> </w:t>
      </w:r>
      <w:r w:rsidRPr="001F23AF">
        <w:rPr>
          <w:snapToGrid w:val="0"/>
          <w:sz w:val="28"/>
          <w:szCs w:val="28"/>
          <w:lang w:val="kk-KZ"/>
        </w:rPr>
        <w:t xml:space="preserve">тиімді </w:t>
      </w:r>
      <w:r w:rsidR="00FB6111">
        <w:rPr>
          <w:snapToGrid w:val="0"/>
          <w:sz w:val="28"/>
          <w:szCs w:val="28"/>
          <w:lang w:val="kk-KZ"/>
        </w:rPr>
        <w:t xml:space="preserve">педагогикалық шарттар </w:t>
      </w:r>
      <w:r w:rsidR="001C4376">
        <w:rPr>
          <w:snapToGrid w:val="0"/>
          <w:sz w:val="28"/>
          <w:szCs w:val="28"/>
          <w:lang w:val="kk-KZ"/>
        </w:rPr>
        <w:t xml:space="preserve">жиынтығын </w:t>
      </w:r>
      <w:r w:rsidRPr="001F23AF">
        <w:rPr>
          <w:snapToGrid w:val="0"/>
          <w:sz w:val="28"/>
          <w:szCs w:val="28"/>
          <w:lang w:val="kk-KZ"/>
        </w:rPr>
        <w:t>құруды көздейді.</w:t>
      </w:r>
    </w:p>
    <w:p w:rsidR="004023C9" w:rsidRDefault="004023C9" w:rsidP="00C20602">
      <w:pPr>
        <w:ind w:firstLine="567"/>
        <w:jc w:val="both"/>
        <w:rPr>
          <w:b/>
          <w:sz w:val="28"/>
          <w:szCs w:val="28"/>
          <w:lang w:val="kk-KZ"/>
        </w:rPr>
      </w:pPr>
    </w:p>
    <w:p w:rsidR="00C251FD" w:rsidRDefault="00C251FD" w:rsidP="00C20602">
      <w:pPr>
        <w:pStyle w:val="1"/>
        <w:ind w:firstLine="567"/>
        <w:jc w:val="both"/>
        <w:rPr>
          <w:b/>
          <w:szCs w:val="28"/>
          <w:lang w:val="kk-KZ"/>
        </w:rPr>
      </w:pPr>
      <w:bookmarkStart w:id="12" w:name="_Toc114168907"/>
      <w:r w:rsidRPr="00984210">
        <w:rPr>
          <w:b/>
          <w:szCs w:val="28"/>
          <w:lang w:val="kk-KZ"/>
        </w:rPr>
        <w:t>2.</w:t>
      </w:r>
      <w:r w:rsidR="005E043B">
        <w:rPr>
          <w:b/>
          <w:szCs w:val="28"/>
          <w:lang w:val="kk-KZ"/>
        </w:rPr>
        <w:t>3</w:t>
      </w:r>
      <w:r w:rsidR="001C19C7">
        <w:rPr>
          <w:szCs w:val="28"/>
          <w:lang w:val="kk-KZ"/>
        </w:rPr>
        <w:t xml:space="preserve"> </w:t>
      </w:r>
      <w:r w:rsidRPr="00984210">
        <w:rPr>
          <w:b/>
          <w:szCs w:val="28"/>
          <w:lang w:val="kk-KZ"/>
        </w:rPr>
        <w:t xml:space="preserve">Болашақ </w:t>
      </w:r>
      <w:r w:rsidR="00DA4F78">
        <w:rPr>
          <w:b/>
          <w:szCs w:val="28"/>
          <w:lang w:val="kk-KZ"/>
        </w:rPr>
        <w:t>педагог-психолог</w:t>
      </w:r>
      <w:r w:rsidRPr="00984210">
        <w:rPr>
          <w:b/>
          <w:szCs w:val="28"/>
          <w:lang w:val="kk-KZ"/>
        </w:rPr>
        <w:t xml:space="preserve">тарды оқушылардың психологиялық қауіпсіздігін қамтамасыз </w:t>
      </w:r>
      <w:r w:rsidR="00024E78">
        <w:rPr>
          <w:b/>
          <w:szCs w:val="28"/>
          <w:lang w:val="kk-KZ"/>
        </w:rPr>
        <w:t>етуге даярлаудың</w:t>
      </w:r>
      <w:r w:rsidRPr="00984210">
        <w:rPr>
          <w:b/>
          <w:szCs w:val="28"/>
          <w:lang w:val="kk-KZ"/>
        </w:rPr>
        <w:t xml:space="preserve"> педагогикалық шарттары</w:t>
      </w:r>
      <w:bookmarkEnd w:id="12"/>
      <w:r w:rsidRPr="00FC7036">
        <w:rPr>
          <w:b/>
          <w:szCs w:val="28"/>
          <w:lang w:val="kk-KZ"/>
        </w:rPr>
        <w:t xml:space="preserve"> </w:t>
      </w:r>
    </w:p>
    <w:p w:rsidR="00C251FD" w:rsidRPr="00F828B7" w:rsidRDefault="00C251FD" w:rsidP="00C20602">
      <w:pPr>
        <w:tabs>
          <w:tab w:val="left" w:pos="567"/>
        </w:tabs>
        <w:ind w:firstLine="567"/>
        <w:jc w:val="both"/>
        <w:rPr>
          <w:sz w:val="28"/>
          <w:szCs w:val="28"/>
          <w:lang w:val="kk-KZ"/>
        </w:rPr>
      </w:pPr>
      <w:r w:rsidRPr="00F828B7">
        <w:rPr>
          <w:sz w:val="28"/>
          <w:szCs w:val="28"/>
          <w:lang w:val="kk-KZ"/>
        </w:rPr>
        <w:t>Нақты білім беру үдерісінде кез-келген педагогикал</w:t>
      </w:r>
      <w:r>
        <w:rPr>
          <w:sz w:val="28"/>
          <w:szCs w:val="28"/>
          <w:lang w:val="kk-KZ"/>
        </w:rPr>
        <w:t xml:space="preserve">ық құбылысты жүзеге асыру үшін осы </w:t>
      </w:r>
      <w:r w:rsidRPr="00F828B7">
        <w:rPr>
          <w:sz w:val="28"/>
          <w:szCs w:val="28"/>
          <w:lang w:val="kk-KZ"/>
        </w:rPr>
        <w:t>құбылыстың болуы және дамуы мүмкін болатын белгілі бір шарттар жиынтығын құру қажет екендігі сөзсіз. Бұл тұжырым, әрине, педагог-</w:t>
      </w:r>
      <w:r w:rsidR="001C4376">
        <w:rPr>
          <w:sz w:val="28"/>
          <w:szCs w:val="28"/>
          <w:lang w:val="kk-KZ"/>
        </w:rPr>
        <w:t xml:space="preserve"> </w:t>
      </w:r>
      <w:r w:rsidRPr="00F828B7">
        <w:rPr>
          <w:sz w:val="28"/>
          <w:szCs w:val="28"/>
          <w:lang w:val="kk-KZ"/>
        </w:rPr>
        <w:t xml:space="preserve">психологтың кәсіби даярлығы үшін де </w:t>
      </w:r>
      <w:r>
        <w:rPr>
          <w:sz w:val="28"/>
          <w:szCs w:val="28"/>
          <w:lang w:val="kk-KZ"/>
        </w:rPr>
        <w:t>дұрыс</w:t>
      </w:r>
      <w:r w:rsidRPr="00F828B7">
        <w:rPr>
          <w:sz w:val="28"/>
          <w:szCs w:val="28"/>
          <w:lang w:val="kk-KZ"/>
        </w:rPr>
        <w:t xml:space="preserve">. Мұнан педагог-психологтың кәсіби даярлығы үшін </w:t>
      </w:r>
      <w:r>
        <w:rPr>
          <w:sz w:val="28"/>
          <w:szCs w:val="28"/>
          <w:lang w:val="kk-KZ"/>
        </w:rPr>
        <w:t>керек</w:t>
      </w:r>
      <w:r w:rsidRPr="00F828B7">
        <w:rPr>
          <w:sz w:val="28"/>
          <w:szCs w:val="28"/>
          <w:lang w:val="kk-KZ"/>
        </w:rPr>
        <w:t xml:space="preserve"> педагогикалық шарттардың қажетті және жеткілікті тізімін анықтау және теориялық негіздеу мәселесі туындайды. Бұл жағдайларды анықтау үшін, ең алдымен, екі міндетті шешу қажет: </w:t>
      </w:r>
      <w:r w:rsidR="00AA2DAA">
        <w:rPr>
          <w:sz w:val="28"/>
          <w:szCs w:val="28"/>
          <w:lang w:val="kk-KZ"/>
        </w:rPr>
        <w:t>«</w:t>
      </w:r>
      <w:r w:rsidRPr="00F828B7">
        <w:rPr>
          <w:sz w:val="28"/>
          <w:szCs w:val="28"/>
          <w:lang w:val="kk-KZ"/>
        </w:rPr>
        <w:t>педагогикалық шарттар</w:t>
      </w:r>
      <w:r w:rsidR="00AA2DAA">
        <w:rPr>
          <w:sz w:val="28"/>
          <w:szCs w:val="28"/>
          <w:lang w:val="kk-KZ"/>
        </w:rPr>
        <w:t>»</w:t>
      </w:r>
      <w:r w:rsidRPr="00F828B7">
        <w:rPr>
          <w:sz w:val="28"/>
          <w:szCs w:val="28"/>
          <w:lang w:val="kk-KZ"/>
        </w:rPr>
        <w:t xml:space="preserve"> ұғымының өзін нақты</w:t>
      </w:r>
      <w:r>
        <w:rPr>
          <w:sz w:val="28"/>
          <w:szCs w:val="28"/>
          <w:lang w:val="kk-KZ"/>
        </w:rPr>
        <w:t>лау</w:t>
      </w:r>
      <w:r w:rsidRPr="00F828B7">
        <w:rPr>
          <w:sz w:val="28"/>
          <w:szCs w:val="28"/>
          <w:lang w:val="kk-KZ"/>
        </w:rPr>
        <w:t>; жоғарыда аталған шарттар жиынтығын ерекшелеу үшін әдіснамалық тұғырды анықтау.</w:t>
      </w:r>
    </w:p>
    <w:p w:rsidR="00C251FD" w:rsidRPr="007F0238" w:rsidRDefault="00C251FD" w:rsidP="00C20602">
      <w:pPr>
        <w:ind w:firstLine="567"/>
        <w:jc w:val="both"/>
        <w:rPr>
          <w:b/>
          <w:sz w:val="28"/>
          <w:szCs w:val="28"/>
          <w:lang w:val="kk-KZ"/>
        </w:rPr>
      </w:pPr>
      <w:r w:rsidRPr="00F828B7">
        <w:rPr>
          <w:sz w:val="28"/>
          <w:szCs w:val="28"/>
          <w:lang w:val="kk-KZ"/>
        </w:rPr>
        <w:t xml:space="preserve">Бірінші міндетті шешу үшін алдымен </w:t>
      </w:r>
      <w:r w:rsidR="00AA2DAA">
        <w:rPr>
          <w:sz w:val="28"/>
          <w:szCs w:val="28"/>
          <w:lang w:val="kk-KZ"/>
        </w:rPr>
        <w:t>«</w:t>
      </w:r>
      <w:r w:rsidRPr="00F828B7">
        <w:rPr>
          <w:sz w:val="28"/>
          <w:szCs w:val="28"/>
          <w:lang w:val="kk-KZ"/>
        </w:rPr>
        <w:t>шарт</w:t>
      </w:r>
      <w:r w:rsidR="00AA2DAA">
        <w:rPr>
          <w:sz w:val="28"/>
          <w:szCs w:val="28"/>
          <w:lang w:val="kk-KZ"/>
        </w:rPr>
        <w:t>»</w:t>
      </w:r>
      <w:r w:rsidRPr="00F828B7">
        <w:rPr>
          <w:sz w:val="28"/>
          <w:szCs w:val="28"/>
          <w:lang w:val="kk-KZ"/>
        </w:rPr>
        <w:t xml:space="preserve"> ұғымын анықтау қажет. Осылайша, </w:t>
      </w:r>
      <w:r w:rsidR="00AA2DAA">
        <w:rPr>
          <w:sz w:val="28"/>
          <w:szCs w:val="28"/>
          <w:lang w:val="kk-KZ"/>
        </w:rPr>
        <w:t>«</w:t>
      </w:r>
      <w:r w:rsidRPr="00F828B7">
        <w:rPr>
          <w:sz w:val="28"/>
          <w:szCs w:val="28"/>
          <w:lang w:val="kk-KZ"/>
        </w:rPr>
        <w:t>шарт</w:t>
      </w:r>
      <w:r w:rsidR="00AA2DAA">
        <w:rPr>
          <w:sz w:val="28"/>
          <w:szCs w:val="28"/>
          <w:lang w:val="kk-KZ"/>
        </w:rPr>
        <w:t>»</w:t>
      </w:r>
      <w:r w:rsidRPr="00F828B7">
        <w:rPr>
          <w:sz w:val="28"/>
          <w:szCs w:val="28"/>
          <w:lang w:val="kk-KZ"/>
        </w:rPr>
        <w:t xml:space="preserve"> ұғымын біз</w:t>
      </w:r>
      <w:r w:rsidR="001C19C7">
        <w:rPr>
          <w:sz w:val="28"/>
          <w:szCs w:val="28"/>
          <w:lang w:val="kk-KZ"/>
        </w:rPr>
        <w:t xml:space="preserve"> </w:t>
      </w:r>
      <w:r w:rsidRPr="00F828B7">
        <w:rPr>
          <w:sz w:val="28"/>
          <w:szCs w:val="28"/>
          <w:lang w:val="kk-KZ"/>
        </w:rPr>
        <w:t>мұнан әрі</w:t>
      </w:r>
      <w:r w:rsidR="001C19C7">
        <w:rPr>
          <w:sz w:val="28"/>
          <w:szCs w:val="28"/>
          <w:lang w:val="kk-KZ"/>
        </w:rPr>
        <w:t xml:space="preserve"> </w:t>
      </w:r>
      <w:r w:rsidR="00AA2DAA">
        <w:rPr>
          <w:sz w:val="28"/>
          <w:szCs w:val="28"/>
          <w:lang w:val="kk-KZ"/>
        </w:rPr>
        <w:t>«</w:t>
      </w:r>
      <w:r w:rsidRPr="00F828B7">
        <w:rPr>
          <w:sz w:val="28"/>
          <w:szCs w:val="28"/>
          <w:lang w:val="kk-KZ"/>
        </w:rPr>
        <w:t>пәннің онсыз өмір сүруі мүмкін</w:t>
      </w:r>
      <w:r>
        <w:rPr>
          <w:sz w:val="28"/>
          <w:szCs w:val="28"/>
          <w:lang w:val="kk-KZ"/>
        </w:rPr>
        <w:t xml:space="preserve"> емес, оның қоршаған құбылыстарғ</w:t>
      </w:r>
      <w:r w:rsidRPr="00F828B7">
        <w:rPr>
          <w:sz w:val="28"/>
          <w:szCs w:val="28"/>
          <w:lang w:val="kk-KZ"/>
        </w:rPr>
        <w:t>а деген қарым</w:t>
      </w:r>
      <w:r w:rsidR="00DA3015">
        <w:rPr>
          <w:sz w:val="28"/>
          <w:szCs w:val="28"/>
          <w:lang w:val="kk-KZ"/>
        </w:rPr>
        <w:t xml:space="preserve"> </w:t>
      </w:r>
      <w:r w:rsidRPr="00F828B7">
        <w:rPr>
          <w:sz w:val="28"/>
          <w:szCs w:val="28"/>
          <w:lang w:val="kk-KZ"/>
        </w:rPr>
        <w:t>-</w:t>
      </w:r>
      <w:r w:rsidR="00DA3015">
        <w:rPr>
          <w:sz w:val="28"/>
          <w:szCs w:val="28"/>
          <w:lang w:val="kk-KZ"/>
        </w:rPr>
        <w:t xml:space="preserve"> </w:t>
      </w:r>
      <w:r w:rsidRPr="00F828B7">
        <w:rPr>
          <w:sz w:val="28"/>
          <w:szCs w:val="28"/>
          <w:lang w:val="kk-KZ"/>
        </w:rPr>
        <w:t>қатынасын білдіретін философиялық категория</w:t>
      </w:r>
      <w:r w:rsidR="00AA2DAA">
        <w:rPr>
          <w:sz w:val="28"/>
          <w:szCs w:val="28"/>
          <w:lang w:val="kk-KZ"/>
        </w:rPr>
        <w:t>»</w:t>
      </w:r>
      <w:r w:rsidRPr="00F828B7">
        <w:rPr>
          <w:sz w:val="28"/>
          <w:szCs w:val="28"/>
          <w:lang w:val="kk-KZ"/>
        </w:rPr>
        <w:t xml:space="preserve"> ретінде түсінеміз. Пәннің өзі бір шартталған нәрсе ретінде, ал шарт - сыртқы пәнге салыстырмалы түрде объективті әлемнің сан</w:t>
      </w:r>
      <w:r>
        <w:rPr>
          <w:sz w:val="28"/>
          <w:szCs w:val="28"/>
          <w:lang w:val="kk-KZ"/>
        </w:rPr>
        <w:t xml:space="preserve"> түрлілігі</w:t>
      </w:r>
      <w:r w:rsidRPr="00F828B7">
        <w:rPr>
          <w:sz w:val="28"/>
          <w:szCs w:val="28"/>
          <w:lang w:val="kk-KZ"/>
        </w:rPr>
        <w:t xml:space="preserve"> ретінде танылады. Қандай да бір </w:t>
      </w:r>
      <w:r w:rsidRPr="00DC39DD">
        <w:rPr>
          <w:sz w:val="28"/>
          <w:szCs w:val="28"/>
          <w:lang w:val="kk-KZ"/>
        </w:rPr>
        <w:t xml:space="preserve">құбылысты немесе </w:t>
      </w:r>
      <w:r w:rsidRPr="00F828B7">
        <w:rPr>
          <w:sz w:val="28"/>
          <w:szCs w:val="28"/>
          <w:lang w:val="kk-KZ"/>
        </w:rPr>
        <w:t xml:space="preserve">үдерісті </w:t>
      </w:r>
      <w:r w:rsidRPr="00DC39DD">
        <w:rPr>
          <w:sz w:val="28"/>
          <w:szCs w:val="28"/>
          <w:lang w:val="kk-KZ"/>
        </w:rPr>
        <w:t>тікелей ту</w:t>
      </w:r>
      <w:r>
        <w:rPr>
          <w:sz w:val="28"/>
          <w:szCs w:val="28"/>
          <w:lang w:val="kk-KZ"/>
        </w:rPr>
        <w:t xml:space="preserve">ындататын </w:t>
      </w:r>
      <w:r w:rsidRPr="00DC39DD">
        <w:rPr>
          <w:sz w:val="28"/>
          <w:szCs w:val="28"/>
          <w:lang w:val="kk-KZ"/>
        </w:rPr>
        <w:t>себептер</w:t>
      </w:r>
      <w:r w:rsidRPr="00F828B7">
        <w:rPr>
          <w:sz w:val="28"/>
          <w:szCs w:val="28"/>
          <w:lang w:val="kk-KZ"/>
        </w:rPr>
        <w:t>мен салыстырғанда</w:t>
      </w:r>
      <w:r w:rsidRPr="00DC39DD">
        <w:rPr>
          <w:sz w:val="28"/>
          <w:szCs w:val="28"/>
          <w:lang w:val="kk-KZ"/>
        </w:rPr>
        <w:t xml:space="preserve">, </w:t>
      </w:r>
      <w:r w:rsidRPr="00F828B7">
        <w:rPr>
          <w:sz w:val="28"/>
          <w:szCs w:val="28"/>
          <w:lang w:val="kk-KZ"/>
        </w:rPr>
        <w:t>шарт</w:t>
      </w:r>
      <w:r>
        <w:rPr>
          <w:sz w:val="28"/>
          <w:szCs w:val="28"/>
          <w:lang w:val="kk-KZ"/>
        </w:rPr>
        <w:t>тар</w:t>
      </w:r>
      <w:r w:rsidRPr="00DC39DD">
        <w:rPr>
          <w:sz w:val="28"/>
          <w:szCs w:val="28"/>
          <w:lang w:val="kk-KZ"/>
        </w:rPr>
        <w:t xml:space="preserve"> </w:t>
      </w:r>
      <w:r w:rsidRPr="00F828B7">
        <w:rPr>
          <w:sz w:val="28"/>
          <w:szCs w:val="28"/>
          <w:lang w:val="kk-KZ"/>
        </w:rPr>
        <w:t>соңғылары</w:t>
      </w:r>
      <w:r w:rsidRPr="00DC39DD">
        <w:rPr>
          <w:sz w:val="28"/>
          <w:szCs w:val="28"/>
          <w:lang w:val="kk-KZ"/>
        </w:rPr>
        <w:t xml:space="preserve"> пайда болған</w:t>
      </w:r>
      <w:r w:rsidRPr="00F828B7">
        <w:rPr>
          <w:sz w:val="28"/>
          <w:szCs w:val="28"/>
          <w:lang w:val="kk-KZ"/>
        </w:rPr>
        <w:t>, өмір сүріп, дамитын</w:t>
      </w:r>
      <w:r w:rsidR="001C19C7">
        <w:rPr>
          <w:sz w:val="28"/>
          <w:szCs w:val="28"/>
          <w:lang w:val="kk-KZ"/>
        </w:rPr>
        <w:t xml:space="preserve"> </w:t>
      </w:r>
      <w:r w:rsidRPr="00DC39DD">
        <w:rPr>
          <w:sz w:val="28"/>
          <w:szCs w:val="28"/>
          <w:lang w:val="kk-KZ"/>
        </w:rPr>
        <w:t>ортаны</w:t>
      </w:r>
      <w:r>
        <w:rPr>
          <w:sz w:val="28"/>
          <w:szCs w:val="28"/>
          <w:lang w:val="kk-KZ"/>
        </w:rPr>
        <w:t>, жағдайды</w:t>
      </w:r>
      <w:r w:rsidRPr="00DC39DD">
        <w:rPr>
          <w:sz w:val="28"/>
          <w:szCs w:val="28"/>
          <w:lang w:val="kk-KZ"/>
        </w:rPr>
        <w:t xml:space="preserve"> құрайды</w:t>
      </w:r>
      <w:r w:rsidR="00462857">
        <w:rPr>
          <w:sz w:val="28"/>
          <w:szCs w:val="28"/>
          <w:lang w:val="kk-KZ"/>
        </w:rPr>
        <w:t xml:space="preserve"> </w:t>
      </w:r>
      <w:r w:rsidR="00C172DB">
        <w:rPr>
          <w:sz w:val="28"/>
          <w:szCs w:val="28"/>
          <w:lang w:val="kk-KZ"/>
        </w:rPr>
        <w:t>[105</w:t>
      </w:r>
      <w:r w:rsidR="00462857">
        <w:rPr>
          <w:sz w:val="28"/>
          <w:szCs w:val="28"/>
          <w:lang w:val="kk-KZ"/>
        </w:rPr>
        <w:t>, б.423</w:t>
      </w:r>
      <w:r w:rsidRPr="00E07A0C">
        <w:rPr>
          <w:sz w:val="28"/>
          <w:szCs w:val="28"/>
          <w:lang w:val="kk-KZ"/>
        </w:rPr>
        <w:t>].</w:t>
      </w:r>
    </w:p>
    <w:p w:rsidR="00C251FD" w:rsidRPr="00F828B7" w:rsidRDefault="00C251FD" w:rsidP="00C20602">
      <w:pPr>
        <w:ind w:firstLine="567"/>
        <w:jc w:val="both"/>
        <w:rPr>
          <w:sz w:val="28"/>
          <w:szCs w:val="28"/>
          <w:lang w:val="kk-KZ"/>
        </w:rPr>
      </w:pPr>
      <w:r w:rsidRPr="00F828B7">
        <w:rPr>
          <w:sz w:val="28"/>
          <w:szCs w:val="28"/>
          <w:lang w:val="kk-KZ"/>
        </w:rPr>
        <w:lastRenderedPageBreak/>
        <w:t>Біздің зерттеуіміздің пәні педагог-психологтың кәсіби даярлығы болғандықтан, оны жүзеге асыру үшін бізге</w:t>
      </w:r>
      <w:r w:rsidR="001C19C7">
        <w:rPr>
          <w:sz w:val="28"/>
          <w:szCs w:val="28"/>
          <w:lang w:val="kk-KZ"/>
        </w:rPr>
        <w:t xml:space="preserve"> </w:t>
      </w:r>
      <w:r w:rsidRPr="00F828B7">
        <w:rPr>
          <w:sz w:val="28"/>
          <w:szCs w:val="28"/>
          <w:lang w:val="kk-KZ"/>
        </w:rPr>
        <w:t xml:space="preserve">бұл құбылыстың </w:t>
      </w:r>
      <w:r>
        <w:rPr>
          <w:sz w:val="28"/>
          <w:szCs w:val="28"/>
          <w:lang w:val="kk-KZ"/>
        </w:rPr>
        <w:t xml:space="preserve">онсыз </w:t>
      </w:r>
      <w:r w:rsidR="00AA2DAA">
        <w:rPr>
          <w:sz w:val="28"/>
          <w:szCs w:val="28"/>
          <w:lang w:val="kk-KZ"/>
        </w:rPr>
        <w:t>«</w:t>
      </w:r>
      <w:r>
        <w:rPr>
          <w:sz w:val="28"/>
          <w:szCs w:val="28"/>
          <w:lang w:val="kk-KZ"/>
        </w:rPr>
        <w:t>өмір сүр</w:t>
      </w:r>
      <w:r w:rsidRPr="00F828B7">
        <w:rPr>
          <w:sz w:val="28"/>
          <w:szCs w:val="28"/>
          <w:lang w:val="kk-KZ"/>
        </w:rPr>
        <w:t>уі мүмкін</w:t>
      </w:r>
      <w:r>
        <w:rPr>
          <w:sz w:val="28"/>
          <w:szCs w:val="28"/>
          <w:lang w:val="kk-KZ"/>
        </w:rPr>
        <w:t xml:space="preserve"> емес</w:t>
      </w:r>
      <w:r w:rsidR="00AA2DAA">
        <w:rPr>
          <w:sz w:val="28"/>
          <w:szCs w:val="28"/>
          <w:lang w:val="kk-KZ"/>
        </w:rPr>
        <w:t>»</w:t>
      </w:r>
      <w:r w:rsidR="001C19C7">
        <w:rPr>
          <w:sz w:val="28"/>
          <w:szCs w:val="28"/>
          <w:lang w:val="kk-KZ"/>
        </w:rPr>
        <w:t xml:space="preserve"> </w:t>
      </w:r>
      <w:r>
        <w:rPr>
          <w:sz w:val="28"/>
          <w:szCs w:val="28"/>
          <w:lang w:val="kk-KZ"/>
        </w:rPr>
        <w:t>шарттар</w:t>
      </w:r>
      <w:r w:rsidRPr="00F828B7">
        <w:rPr>
          <w:sz w:val="28"/>
          <w:szCs w:val="28"/>
          <w:lang w:val="kk-KZ"/>
        </w:rPr>
        <w:t>ы</w:t>
      </w:r>
      <w:r>
        <w:rPr>
          <w:sz w:val="28"/>
          <w:szCs w:val="28"/>
          <w:lang w:val="kk-KZ"/>
        </w:rPr>
        <w:t>н</w:t>
      </w:r>
      <w:r w:rsidR="001C19C7">
        <w:rPr>
          <w:sz w:val="28"/>
          <w:szCs w:val="28"/>
          <w:lang w:val="kk-KZ"/>
        </w:rPr>
        <w:t xml:space="preserve"> </w:t>
      </w:r>
      <w:r w:rsidRPr="00F828B7">
        <w:rPr>
          <w:sz w:val="28"/>
          <w:szCs w:val="28"/>
          <w:lang w:val="kk-KZ"/>
        </w:rPr>
        <w:t>анықтауымыз керек.</w:t>
      </w:r>
    </w:p>
    <w:p w:rsidR="00C251FD" w:rsidRPr="00F828B7" w:rsidRDefault="0097787A" w:rsidP="00C20602">
      <w:pPr>
        <w:ind w:firstLine="567"/>
        <w:jc w:val="both"/>
        <w:rPr>
          <w:sz w:val="28"/>
          <w:szCs w:val="28"/>
          <w:lang w:val="kk-KZ"/>
        </w:rPr>
      </w:pPr>
      <w:r>
        <w:rPr>
          <w:sz w:val="28"/>
          <w:szCs w:val="28"/>
          <w:lang w:val="kk-KZ"/>
        </w:rPr>
        <w:t>Педагог-психолог</w:t>
      </w:r>
      <w:r w:rsidR="00C251FD" w:rsidRPr="00F828B7">
        <w:rPr>
          <w:sz w:val="28"/>
          <w:szCs w:val="28"/>
          <w:lang w:val="kk-KZ"/>
        </w:rPr>
        <w:t>тың кәсіби даярлығы педагогикалық ортада, дәлірек айтқанда педагогикалық жүйеде болып жатқан педагогикалық үдеріс болғандықтан, оның өмір сүру шарттары, сәйкесінше, педагогикалық шарттар бол</w:t>
      </w:r>
      <w:r w:rsidR="00C251FD">
        <w:rPr>
          <w:sz w:val="28"/>
          <w:szCs w:val="28"/>
          <w:lang w:val="kk-KZ"/>
        </w:rPr>
        <w:t>ып табылады</w:t>
      </w:r>
      <w:r w:rsidR="00C251FD" w:rsidRPr="00F828B7">
        <w:rPr>
          <w:sz w:val="28"/>
          <w:szCs w:val="28"/>
          <w:lang w:val="kk-KZ"/>
        </w:rPr>
        <w:t>.</w:t>
      </w:r>
    </w:p>
    <w:p w:rsidR="00C251FD" w:rsidRPr="00F828B7" w:rsidRDefault="00C251FD" w:rsidP="00C20602">
      <w:pPr>
        <w:ind w:firstLine="567"/>
        <w:jc w:val="both"/>
        <w:rPr>
          <w:sz w:val="28"/>
          <w:szCs w:val="28"/>
          <w:lang w:val="kk-KZ"/>
        </w:rPr>
      </w:pPr>
      <w:r w:rsidRPr="00F828B7">
        <w:rPr>
          <w:sz w:val="28"/>
          <w:szCs w:val="28"/>
          <w:lang w:val="kk-KZ"/>
        </w:rPr>
        <w:t xml:space="preserve">Екінші міндетті шешу үшін </w:t>
      </w:r>
      <w:r w:rsidR="00DA4F78">
        <w:rPr>
          <w:sz w:val="28"/>
          <w:szCs w:val="28"/>
          <w:lang w:val="kk-KZ"/>
        </w:rPr>
        <w:t>педагог-психолог</w:t>
      </w:r>
      <w:r w:rsidRPr="00F828B7">
        <w:rPr>
          <w:sz w:val="28"/>
          <w:szCs w:val="28"/>
          <w:lang w:val="kk-KZ"/>
        </w:rPr>
        <w:t>тың кәсіби даярлығын педагогикалық жүйеде жүзеге асырамыз деген тезиске назар аудару қажет. Сәйкесінше, жоғарыда аталған педагогикалық шарттарды ерекшелеу үшін жүйелілік тұғырды қолданған жөн, өйткені Н.В.Кузьминаның теориясына сәйкес кез</w:t>
      </w:r>
      <w:r w:rsidR="00DA3015">
        <w:rPr>
          <w:sz w:val="28"/>
          <w:szCs w:val="28"/>
          <w:lang w:val="kk-KZ"/>
        </w:rPr>
        <w:t xml:space="preserve"> </w:t>
      </w:r>
      <w:r w:rsidRPr="00F828B7">
        <w:rPr>
          <w:sz w:val="28"/>
          <w:szCs w:val="28"/>
          <w:lang w:val="kk-KZ"/>
        </w:rPr>
        <w:t>-</w:t>
      </w:r>
      <w:r w:rsidR="00DA3015">
        <w:rPr>
          <w:sz w:val="28"/>
          <w:szCs w:val="28"/>
          <w:lang w:val="kk-KZ"/>
        </w:rPr>
        <w:t xml:space="preserve"> </w:t>
      </w:r>
      <w:r w:rsidRPr="00F828B7">
        <w:rPr>
          <w:sz w:val="28"/>
          <w:szCs w:val="28"/>
          <w:lang w:val="kk-KZ"/>
        </w:rPr>
        <w:t>келген педагогикалық үдеріс жүйелілік</w:t>
      </w:r>
      <w:r w:rsidR="001C19C7">
        <w:rPr>
          <w:sz w:val="28"/>
          <w:szCs w:val="28"/>
          <w:lang w:val="kk-KZ"/>
        </w:rPr>
        <w:t xml:space="preserve"> </w:t>
      </w:r>
      <w:r w:rsidRPr="00F828B7">
        <w:rPr>
          <w:sz w:val="28"/>
          <w:szCs w:val="28"/>
          <w:lang w:val="kk-KZ"/>
        </w:rPr>
        <w:t>тұғыр</w:t>
      </w:r>
      <w:r>
        <w:rPr>
          <w:sz w:val="28"/>
          <w:szCs w:val="28"/>
          <w:lang w:val="kk-KZ"/>
        </w:rPr>
        <w:t>ының</w:t>
      </w:r>
      <w:r w:rsidR="001C19C7">
        <w:rPr>
          <w:sz w:val="28"/>
          <w:szCs w:val="28"/>
          <w:lang w:val="kk-KZ"/>
        </w:rPr>
        <w:t xml:space="preserve"> </w:t>
      </w:r>
      <w:r w:rsidRPr="00F828B7">
        <w:rPr>
          <w:sz w:val="28"/>
          <w:szCs w:val="28"/>
          <w:lang w:val="kk-KZ"/>
        </w:rPr>
        <w:t xml:space="preserve">тұрғысынан </w:t>
      </w:r>
      <w:r w:rsidR="00AA2DAA">
        <w:rPr>
          <w:sz w:val="28"/>
          <w:szCs w:val="28"/>
          <w:lang w:val="kk-KZ"/>
        </w:rPr>
        <w:t>«</w:t>
      </w:r>
      <w:r w:rsidRPr="00F828B7">
        <w:rPr>
          <w:sz w:val="28"/>
          <w:szCs w:val="28"/>
          <w:lang w:val="kk-KZ"/>
        </w:rPr>
        <w:t xml:space="preserve">өскелең ұрпақ пен ересек адамдардың білімі, тәрбиесі </w:t>
      </w:r>
      <w:r>
        <w:rPr>
          <w:sz w:val="28"/>
          <w:szCs w:val="28"/>
          <w:lang w:val="kk-KZ"/>
        </w:rPr>
        <w:t>және</w:t>
      </w:r>
      <w:r w:rsidRPr="00F828B7">
        <w:rPr>
          <w:sz w:val="28"/>
          <w:szCs w:val="28"/>
          <w:lang w:val="kk-KZ"/>
        </w:rPr>
        <w:t xml:space="preserve"> оқуының мақсаттарына тәуелді, өзара байланысты құрылымдық және функционалдық компоненттерден тұратын педагогикалық жүйе</w:t>
      </w:r>
      <w:r w:rsidR="00AA2DAA">
        <w:rPr>
          <w:sz w:val="28"/>
          <w:szCs w:val="28"/>
          <w:lang w:val="kk-KZ"/>
        </w:rPr>
        <w:t>»</w:t>
      </w:r>
      <w:r w:rsidRPr="00F828B7">
        <w:rPr>
          <w:sz w:val="28"/>
          <w:szCs w:val="28"/>
          <w:lang w:val="kk-KZ"/>
        </w:rPr>
        <w:t xml:space="preserve"> ретінде қарастырылады [</w:t>
      </w:r>
      <w:r>
        <w:rPr>
          <w:sz w:val="28"/>
          <w:szCs w:val="28"/>
          <w:lang w:val="kk-KZ"/>
        </w:rPr>
        <w:t>186</w:t>
      </w:r>
      <w:r w:rsidRPr="00F828B7">
        <w:rPr>
          <w:sz w:val="28"/>
          <w:szCs w:val="28"/>
          <w:lang w:val="kk-KZ"/>
        </w:rPr>
        <w:t>,</w:t>
      </w:r>
      <w:r>
        <w:rPr>
          <w:sz w:val="28"/>
          <w:szCs w:val="28"/>
          <w:lang w:val="kk-KZ"/>
        </w:rPr>
        <w:t xml:space="preserve"> </w:t>
      </w:r>
      <w:r w:rsidR="00462857">
        <w:rPr>
          <w:sz w:val="28"/>
          <w:szCs w:val="28"/>
          <w:lang w:val="kk-KZ"/>
        </w:rPr>
        <w:t>б.</w:t>
      </w:r>
      <w:r w:rsidRPr="00F828B7">
        <w:rPr>
          <w:sz w:val="28"/>
          <w:szCs w:val="28"/>
          <w:lang w:val="kk-KZ"/>
        </w:rPr>
        <w:t>10].</w:t>
      </w:r>
    </w:p>
    <w:p w:rsidR="00C251FD" w:rsidRPr="00F828B7" w:rsidRDefault="00C251FD" w:rsidP="00C20602">
      <w:pPr>
        <w:ind w:firstLine="567"/>
        <w:jc w:val="both"/>
        <w:rPr>
          <w:sz w:val="28"/>
          <w:szCs w:val="28"/>
          <w:lang w:val="kk-KZ"/>
        </w:rPr>
      </w:pPr>
      <w:r w:rsidRPr="00F828B7">
        <w:rPr>
          <w:sz w:val="28"/>
          <w:szCs w:val="28"/>
          <w:lang w:val="kk-KZ"/>
        </w:rPr>
        <w:t xml:space="preserve">Педагогикалық жүйенің құрылымдық компоненттерін </w:t>
      </w:r>
      <w:r>
        <w:rPr>
          <w:sz w:val="28"/>
          <w:szCs w:val="28"/>
          <w:lang w:val="kk-KZ"/>
        </w:rPr>
        <w:t xml:space="preserve">олардың </w:t>
      </w:r>
      <w:r w:rsidRPr="00F828B7">
        <w:rPr>
          <w:sz w:val="28"/>
          <w:szCs w:val="28"/>
          <w:lang w:val="kk-KZ"/>
        </w:rPr>
        <w:t>жиынтығы</w:t>
      </w:r>
      <w:r w:rsidR="001C19C7">
        <w:rPr>
          <w:sz w:val="28"/>
          <w:szCs w:val="28"/>
          <w:lang w:val="kk-KZ"/>
        </w:rPr>
        <w:t xml:space="preserve"> </w:t>
      </w:r>
      <w:r w:rsidRPr="00F828B7">
        <w:rPr>
          <w:sz w:val="28"/>
          <w:szCs w:val="28"/>
          <w:lang w:val="kk-KZ"/>
        </w:rPr>
        <w:t xml:space="preserve">педагогикалық жүйенің </w:t>
      </w:r>
      <w:r>
        <w:rPr>
          <w:sz w:val="28"/>
          <w:szCs w:val="28"/>
          <w:lang w:val="kk-KZ"/>
        </w:rPr>
        <w:t>өмір сүру</w:t>
      </w:r>
      <w:r w:rsidRPr="00F828B7">
        <w:rPr>
          <w:sz w:val="28"/>
          <w:szCs w:val="28"/>
          <w:lang w:val="kk-KZ"/>
        </w:rPr>
        <w:t xml:space="preserve"> фактін және педагогикалық жүйенің</w:t>
      </w:r>
      <w:r w:rsidR="001C19C7">
        <w:rPr>
          <w:sz w:val="28"/>
          <w:szCs w:val="28"/>
          <w:lang w:val="kk-KZ"/>
        </w:rPr>
        <w:t xml:space="preserve"> </w:t>
      </w:r>
      <w:r w:rsidRPr="00F828B7">
        <w:rPr>
          <w:sz w:val="28"/>
          <w:szCs w:val="28"/>
          <w:lang w:val="kk-KZ"/>
        </w:rPr>
        <w:t>басқа барлық</w:t>
      </w:r>
      <w:r w:rsidR="001C19C7">
        <w:rPr>
          <w:sz w:val="28"/>
          <w:szCs w:val="28"/>
          <w:lang w:val="kk-KZ"/>
        </w:rPr>
        <w:t xml:space="preserve"> </w:t>
      </w:r>
      <w:r w:rsidRPr="00F828B7">
        <w:rPr>
          <w:sz w:val="28"/>
          <w:szCs w:val="28"/>
          <w:lang w:val="kk-KZ"/>
        </w:rPr>
        <w:t xml:space="preserve">(педагогикалық емес) жүйелерден айырмашылығын </w:t>
      </w:r>
      <w:r>
        <w:rPr>
          <w:sz w:val="28"/>
          <w:szCs w:val="28"/>
          <w:lang w:val="kk-KZ"/>
        </w:rPr>
        <w:t>құрайтын</w:t>
      </w:r>
      <w:r w:rsidR="001C19C7">
        <w:rPr>
          <w:sz w:val="28"/>
          <w:szCs w:val="28"/>
          <w:lang w:val="kk-KZ"/>
        </w:rPr>
        <w:t xml:space="preserve"> </w:t>
      </w:r>
      <w:r w:rsidRPr="00F828B7">
        <w:rPr>
          <w:sz w:val="28"/>
          <w:szCs w:val="28"/>
          <w:lang w:val="kk-KZ"/>
        </w:rPr>
        <w:t>оның негізгі тірек сипаттамалары ретінде түсіну керек [</w:t>
      </w:r>
      <w:r>
        <w:rPr>
          <w:sz w:val="28"/>
          <w:szCs w:val="28"/>
          <w:lang w:val="kk-KZ"/>
        </w:rPr>
        <w:t>186</w:t>
      </w:r>
      <w:r w:rsidRPr="00F828B7">
        <w:rPr>
          <w:sz w:val="28"/>
          <w:szCs w:val="28"/>
          <w:lang w:val="kk-KZ"/>
        </w:rPr>
        <w:t xml:space="preserve">, </w:t>
      </w:r>
      <w:r w:rsidR="00462857">
        <w:rPr>
          <w:sz w:val="28"/>
          <w:szCs w:val="28"/>
          <w:lang w:val="kk-KZ"/>
        </w:rPr>
        <w:t>б.</w:t>
      </w:r>
      <w:r w:rsidRPr="00F828B7">
        <w:rPr>
          <w:sz w:val="28"/>
          <w:szCs w:val="28"/>
          <w:lang w:val="kk-KZ"/>
        </w:rPr>
        <w:t>11].</w:t>
      </w:r>
    </w:p>
    <w:p w:rsidR="00C251FD" w:rsidRPr="00F828B7" w:rsidRDefault="00C251FD" w:rsidP="00C20602">
      <w:pPr>
        <w:ind w:firstLine="567"/>
        <w:jc w:val="both"/>
        <w:rPr>
          <w:sz w:val="28"/>
          <w:szCs w:val="28"/>
          <w:lang w:val="kk-KZ"/>
        </w:rPr>
      </w:pPr>
      <w:r w:rsidRPr="00F828B7">
        <w:rPr>
          <w:sz w:val="28"/>
          <w:szCs w:val="28"/>
          <w:lang w:val="kk-KZ"/>
        </w:rPr>
        <w:t>Зерттелетін мәселені теориялық тұрғыдан ұғыну біздің назарымызды жоғары оқу орнында белгілі бір педагогикалық шарттарды туындатқан жағдайда</w:t>
      </w:r>
      <w:r w:rsidR="001C19C7">
        <w:rPr>
          <w:sz w:val="28"/>
          <w:szCs w:val="28"/>
          <w:lang w:val="kk-KZ"/>
        </w:rPr>
        <w:t xml:space="preserve"> </w:t>
      </w:r>
      <w:r w:rsidRPr="00F828B7">
        <w:rPr>
          <w:sz w:val="28"/>
          <w:szCs w:val="28"/>
          <w:lang w:val="kk-KZ"/>
        </w:rPr>
        <w:t>педагог-психологтарды кәсіби даярлауды жетілдіруге ықпал етуге болатындығына</w:t>
      </w:r>
      <w:r w:rsidR="001C19C7">
        <w:rPr>
          <w:sz w:val="28"/>
          <w:szCs w:val="28"/>
          <w:lang w:val="kk-KZ"/>
        </w:rPr>
        <w:t xml:space="preserve"> </w:t>
      </w:r>
      <w:r w:rsidRPr="00F828B7">
        <w:rPr>
          <w:sz w:val="28"/>
          <w:szCs w:val="28"/>
          <w:lang w:val="kk-KZ"/>
        </w:rPr>
        <w:t xml:space="preserve">аударды. </w:t>
      </w:r>
    </w:p>
    <w:p w:rsidR="00C251FD" w:rsidRDefault="00C251FD" w:rsidP="00C20602">
      <w:pPr>
        <w:ind w:firstLine="567"/>
        <w:jc w:val="both"/>
        <w:rPr>
          <w:sz w:val="28"/>
          <w:szCs w:val="28"/>
          <w:lang w:val="kk-KZ"/>
        </w:rPr>
      </w:pPr>
      <w:r w:rsidRPr="00F828B7">
        <w:rPr>
          <w:sz w:val="28"/>
          <w:szCs w:val="28"/>
          <w:lang w:val="kk-KZ"/>
        </w:rPr>
        <w:t>Педагогикалық шарттар кешені деп біз педагог-психологтарды кәсіби даярлауға</w:t>
      </w:r>
      <w:r w:rsidR="001C19C7">
        <w:rPr>
          <w:sz w:val="28"/>
          <w:szCs w:val="28"/>
          <w:lang w:val="kk-KZ"/>
        </w:rPr>
        <w:t xml:space="preserve"> </w:t>
      </w:r>
      <w:r w:rsidRPr="00F828B7">
        <w:rPr>
          <w:sz w:val="28"/>
          <w:szCs w:val="28"/>
          <w:lang w:val="kk-KZ"/>
        </w:rPr>
        <w:t>ықпалын тигізетін және</w:t>
      </w:r>
      <w:r w:rsidR="001C19C7">
        <w:rPr>
          <w:sz w:val="28"/>
          <w:szCs w:val="28"/>
          <w:lang w:val="kk-KZ"/>
        </w:rPr>
        <w:t xml:space="preserve"> </w:t>
      </w:r>
      <w:r w:rsidRPr="00F828B7">
        <w:rPr>
          <w:sz w:val="28"/>
          <w:szCs w:val="28"/>
          <w:lang w:val="kk-KZ"/>
        </w:rPr>
        <w:t xml:space="preserve">бұл аталмыш педагогикалық шарттар бір-бірімен өзара байланысты және өзара толықтырылатын жағдайда қол жеткізілуі мүмкін болса, арнайы құрастырылған жағдайлардың ұтымды үйлесімін ұғынамыз. </w:t>
      </w:r>
    </w:p>
    <w:p w:rsidR="00C251FD" w:rsidRPr="00EE66E5" w:rsidRDefault="00C251FD" w:rsidP="00C20602">
      <w:pPr>
        <w:ind w:firstLine="567"/>
        <w:jc w:val="both"/>
        <w:rPr>
          <w:b/>
          <w:sz w:val="28"/>
          <w:szCs w:val="28"/>
          <w:lang w:val="kk-KZ"/>
        </w:rPr>
      </w:pPr>
      <w:r>
        <w:rPr>
          <w:i/>
          <w:sz w:val="28"/>
          <w:szCs w:val="28"/>
          <w:lang w:val="kk-KZ"/>
        </w:rPr>
        <w:t>Сонымен бірінші</w:t>
      </w:r>
      <w:r w:rsidRPr="00F828B7">
        <w:rPr>
          <w:sz w:val="28"/>
          <w:szCs w:val="28"/>
          <w:lang w:val="kk-KZ"/>
        </w:rPr>
        <w:t xml:space="preserve"> педагогикалық шартты біз </w:t>
      </w:r>
      <w:r w:rsidR="00DA4F78">
        <w:rPr>
          <w:sz w:val="28"/>
          <w:szCs w:val="28"/>
          <w:lang w:val="kk-KZ"/>
        </w:rPr>
        <w:t>педагог-психолог</w:t>
      </w:r>
      <w:r w:rsidRPr="00F828B7">
        <w:rPr>
          <w:sz w:val="28"/>
          <w:szCs w:val="28"/>
          <w:lang w:val="kk-KZ"/>
        </w:rPr>
        <w:t>т</w:t>
      </w:r>
      <w:r>
        <w:rPr>
          <w:sz w:val="28"/>
          <w:szCs w:val="28"/>
          <w:lang w:val="kk-KZ"/>
        </w:rPr>
        <w:t>арды даярлау тәжірибесінде мамандыққа кіріспе пәніне қосымша</w:t>
      </w:r>
      <w:r w:rsidR="00DA3015">
        <w:rPr>
          <w:sz w:val="28"/>
          <w:szCs w:val="28"/>
          <w:lang w:val="kk-KZ"/>
        </w:rPr>
        <w:t xml:space="preserve"> </w:t>
      </w:r>
      <w:r>
        <w:rPr>
          <w:sz w:val="28"/>
          <w:szCs w:val="28"/>
          <w:lang w:val="kk-KZ"/>
        </w:rPr>
        <w:t xml:space="preserve">(ОСБЖ-негізінде де) </w:t>
      </w:r>
      <w:r w:rsidRPr="00F828B7">
        <w:rPr>
          <w:sz w:val="28"/>
          <w:szCs w:val="28"/>
          <w:lang w:val="kk-KZ"/>
        </w:rPr>
        <w:t>аудиториядан т</w:t>
      </w:r>
      <w:r>
        <w:rPr>
          <w:sz w:val="28"/>
          <w:szCs w:val="28"/>
          <w:lang w:val="kk-KZ"/>
        </w:rPr>
        <w:t>ыс жұмыстар кешенін кіріктіре отырып</w:t>
      </w:r>
      <w:r w:rsidRPr="00F828B7">
        <w:rPr>
          <w:sz w:val="28"/>
          <w:szCs w:val="28"/>
          <w:lang w:val="kk-KZ"/>
        </w:rPr>
        <w:t xml:space="preserve">, </w:t>
      </w:r>
      <w:r>
        <w:rPr>
          <w:sz w:val="28"/>
          <w:szCs w:val="28"/>
          <w:lang w:val="kk-KZ"/>
        </w:rPr>
        <w:t>мамандыққа бағдарланған кәсіби қызығушылықты,</w:t>
      </w:r>
      <w:r w:rsidR="001C19C7">
        <w:rPr>
          <w:sz w:val="28"/>
          <w:szCs w:val="28"/>
          <w:lang w:val="kk-KZ"/>
        </w:rPr>
        <w:t xml:space="preserve"> </w:t>
      </w:r>
      <w:r>
        <w:rPr>
          <w:sz w:val="28"/>
          <w:szCs w:val="28"/>
          <w:lang w:val="kk-KZ"/>
        </w:rPr>
        <w:t>студенттердің кәсіби</w:t>
      </w:r>
      <w:r w:rsidR="001C19C7">
        <w:rPr>
          <w:sz w:val="28"/>
          <w:szCs w:val="28"/>
          <w:lang w:val="kk-KZ"/>
        </w:rPr>
        <w:t xml:space="preserve"> </w:t>
      </w:r>
      <w:r>
        <w:rPr>
          <w:sz w:val="28"/>
          <w:szCs w:val="28"/>
          <w:lang w:val="kk-KZ"/>
        </w:rPr>
        <w:t>мотивациясын арттыратын</w:t>
      </w:r>
      <w:r w:rsidRPr="00F828B7">
        <w:rPr>
          <w:sz w:val="28"/>
          <w:szCs w:val="28"/>
          <w:lang w:val="kk-KZ"/>
        </w:rPr>
        <w:t xml:space="preserve"> мамандыққа деген </w:t>
      </w:r>
      <w:r w:rsidRPr="00DF665B">
        <w:rPr>
          <w:sz w:val="28"/>
          <w:szCs w:val="28"/>
          <w:lang w:val="kk-KZ"/>
        </w:rPr>
        <w:t>жағымды қарым-қатынасты қалыптастыруға ықпалын тигізетін</w:t>
      </w:r>
      <w:r w:rsidR="001C19C7">
        <w:rPr>
          <w:sz w:val="28"/>
          <w:szCs w:val="28"/>
          <w:lang w:val="kk-KZ"/>
        </w:rPr>
        <w:t xml:space="preserve"> </w:t>
      </w:r>
      <w:r w:rsidRPr="00DF665B">
        <w:rPr>
          <w:sz w:val="28"/>
          <w:szCs w:val="28"/>
          <w:lang w:val="kk-KZ"/>
        </w:rPr>
        <w:t>оқу-тәрбиелік жұмыстарды</w:t>
      </w:r>
      <w:r w:rsidR="001C19C7">
        <w:rPr>
          <w:sz w:val="28"/>
          <w:szCs w:val="28"/>
          <w:lang w:val="kk-KZ"/>
        </w:rPr>
        <w:t xml:space="preserve"> </w:t>
      </w:r>
      <w:r>
        <w:rPr>
          <w:sz w:val="28"/>
          <w:szCs w:val="28"/>
          <w:lang w:val="kk-KZ"/>
        </w:rPr>
        <w:t>күшейту қажеттілігінен бастаймыз. Себебі, а</w:t>
      </w:r>
      <w:r w:rsidRPr="00F828B7">
        <w:rPr>
          <w:sz w:val="28"/>
          <w:szCs w:val="28"/>
          <w:lang w:val="kk-KZ"/>
        </w:rPr>
        <w:t xml:space="preserve">талмыш мәселе бойынша әдебиеттерге шолу жасау көрсеткендей, </w:t>
      </w:r>
      <w:r>
        <w:rPr>
          <w:sz w:val="28"/>
          <w:szCs w:val="28"/>
          <w:lang w:val="kk-KZ"/>
        </w:rPr>
        <w:t xml:space="preserve">болашақ маман үшін таңдаған мамандығының қоғамда алар орны мен маңызы жөнінде мағлұмат беру мен </w:t>
      </w:r>
      <w:r w:rsidRPr="00F828B7">
        <w:rPr>
          <w:sz w:val="28"/>
          <w:szCs w:val="28"/>
          <w:lang w:val="kk-KZ"/>
        </w:rPr>
        <w:t>мамандық</w:t>
      </w:r>
      <w:r>
        <w:rPr>
          <w:sz w:val="28"/>
          <w:szCs w:val="28"/>
          <w:lang w:val="kk-KZ"/>
        </w:rPr>
        <w:t>қа</w:t>
      </w:r>
      <w:r w:rsidR="001C19C7">
        <w:rPr>
          <w:sz w:val="28"/>
          <w:szCs w:val="28"/>
          <w:lang w:val="kk-KZ"/>
        </w:rPr>
        <w:t xml:space="preserve"> </w:t>
      </w:r>
      <w:r>
        <w:rPr>
          <w:sz w:val="28"/>
          <w:szCs w:val="28"/>
          <w:lang w:val="kk-KZ"/>
        </w:rPr>
        <w:t>деген қызығушылықты дамыту</w:t>
      </w:r>
      <w:r w:rsidR="001C19C7">
        <w:rPr>
          <w:sz w:val="28"/>
          <w:szCs w:val="28"/>
          <w:lang w:val="kk-KZ"/>
        </w:rPr>
        <w:t xml:space="preserve"> </w:t>
      </w:r>
      <w:r w:rsidRPr="00F828B7">
        <w:rPr>
          <w:sz w:val="28"/>
          <w:szCs w:val="28"/>
          <w:lang w:val="kk-KZ"/>
        </w:rPr>
        <w:t>және оған деген жағымды</w:t>
      </w:r>
      <w:r>
        <w:rPr>
          <w:sz w:val="28"/>
          <w:szCs w:val="28"/>
          <w:lang w:val="kk-KZ"/>
        </w:rPr>
        <w:t xml:space="preserve"> қарым-қатынасты</w:t>
      </w:r>
      <w:r w:rsidR="001C19C7">
        <w:rPr>
          <w:sz w:val="28"/>
          <w:szCs w:val="28"/>
          <w:lang w:val="kk-KZ"/>
        </w:rPr>
        <w:t xml:space="preserve"> </w:t>
      </w:r>
      <w:r>
        <w:rPr>
          <w:sz w:val="28"/>
          <w:szCs w:val="28"/>
          <w:lang w:val="kk-KZ"/>
        </w:rPr>
        <w:t>қалыптастыру</w:t>
      </w:r>
      <w:r w:rsidRPr="00F828B7">
        <w:rPr>
          <w:sz w:val="28"/>
          <w:szCs w:val="28"/>
          <w:lang w:val="kk-KZ"/>
        </w:rPr>
        <w:t xml:space="preserve"> үлкен әлеуетке ие, сәйкесінше, бұл кәсіби даярлықты жетілдіруге, атап айтқанда, педагог-психологт</w:t>
      </w:r>
      <w:r>
        <w:rPr>
          <w:sz w:val="28"/>
          <w:szCs w:val="28"/>
          <w:lang w:val="kk-KZ"/>
        </w:rPr>
        <w:t>ард</w:t>
      </w:r>
      <w:r w:rsidRPr="00F828B7">
        <w:rPr>
          <w:sz w:val="28"/>
          <w:szCs w:val="28"/>
          <w:lang w:val="kk-KZ"/>
        </w:rPr>
        <w:t xml:space="preserve">ың кәсіби даярлығының </w:t>
      </w:r>
      <w:r w:rsidRPr="00853AB8">
        <w:rPr>
          <w:sz w:val="28"/>
          <w:szCs w:val="28"/>
          <w:lang w:val="kk-KZ"/>
        </w:rPr>
        <w:t>әрбір құрамдас бөлігінің мотивациялық компонентін жеті</w:t>
      </w:r>
      <w:r w:rsidR="00462857">
        <w:rPr>
          <w:sz w:val="28"/>
          <w:szCs w:val="28"/>
          <w:lang w:val="kk-KZ"/>
        </w:rPr>
        <w:t>лдіруге оң әсерін тигізеді [163, б.15,</w:t>
      </w:r>
      <w:r w:rsidRPr="00853AB8">
        <w:rPr>
          <w:sz w:val="28"/>
          <w:szCs w:val="28"/>
          <w:lang w:val="kk-KZ"/>
        </w:rPr>
        <w:t xml:space="preserve"> 164</w:t>
      </w:r>
      <w:r w:rsidR="00462857">
        <w:rPr>
          <w:sz w:val="28"/>
          <w:szCs w:val="28"/>
          <w:lang w:val="kk-KZ"/>
        </w:rPr>
        <w:t>, б.27</w:t>
      </w:r>
      <w:r w:rsidRPr="00853AB8">
        <w:rPr>
          <w:sz w:val="28"/>
          <w:szCs w:val="28"/>
          <w:lang w:val="kk-KZ"/>
        </w:rPr>
        <w:t>].</w:t>
      </w:r>
    </w:p>
    <w:p w:rsidR="00C251FD" w:rsidRPr="00325322" w:rsidRDefault="00C251FD" w:rsidP="00C20602">
      <w:pPr>
        <w:ind w:firstLine="567"/>
        <w:jc w:val="both"/>
        <w:rPr>
          <w:sz w:val="28"/>
          <w:szCs w:val="28"/>
          <w:lang w:val="kk-KZ"/>
        </w:rPr>
      </w:pPr>
      <w:r w:rsidRPr="00325322">
        <w:rPr>
          <w:sz w:val="28"/>
          <w:szCs w:val="28"/>
          <w:lang w:val="kk-KZ"/>
        </w:rPr>
        <w:t>Н.А.Гончарованың</w:t>
      </w:r>
      <w:r w:rsidRPr="00F828B7">
        <w:rPr>
          <w:sz w:val="28"/>
          <w:szCs w:val="28"/>
          <w:lang w:val="kk-KZ"/>
        </w:rPr>
        <w:t xml:space="preserve"> пікірінше, аудиториядан тыс</w:t>
      </w:r>
      <w:r w:rsidR="001C19C7">
        <w:rPr>
          <w:sz w:val="28"/>
          <w:szCs w:val="28"/>
          <w:lang w:val="kk-KZ"/>
        </w:rPr>
        <w:t xml:space="preserve"> </w:t>
      </w:r>
      <w:r w:rsidRPr="00F828B7">
        <w:rPr>
          <w:sz w:val="28"/>
          <w:szCs w:val="28"/>
          <w:lang w:val="kk-KZ"/>
        </w:rPr>
        <w:t xml:space="preserve">іс-әрекет - бұл болашақ мамандарды </w:t>
      </w:r>
      <w:r w:rsidRPr="005D6461">
        <w:rPr>
          <w:sz w:val="28"/>
          <w:szCs w:val="28"/>
          <w:lang w:val="kk-KZ"/>
        </w:rPr>
        <w:t>(болашақ музыка мұғалімдерін)</w:t>
      </w:r>
      <w:r w:rsidRPr="00F828B7">
        <w:rPr>
          <w:sz w:val="28"/>
          <w:szCs w:val="28"/>
          <w:lang w:val="kk-KZ"/>
        </w:rPr>
        <w:t xml:space="preserve"> кәсіби даярлаудың біртұтас жүйесінің қажетті ішкі жүйесі және белгілі бір мазмұны мен ұйымдастырылуы </w:t>
      </w:r>
      <w:r w:rsidRPr="00F828B7">
        <w:rPr>
          <w:sz w:val="28"/>
          <w:szCs w:val="28"/>
          <w:lang w:val="kk-KZ"/>
        </w:rPr>
        <w:lastRenderedPageBreak/>
        <w:t>бар қоғамдық шығармашылық</w:t>
      </w:r>
      <w:r w:rsidR="001C19C7">
        <w:rPr>
          <w:sz w:val="28"/>
          <w:szCs w:val="28"/>
          <w:lang w:val="kk-KZ"/>
        </w:rPr>
        <w:t xml:space="preserve"> </w:t>
      </w:r>
      <w:r w:rsidRPr="00F828B7">
        <w:rPr>
          <w:sz w:val="28"/>
          <w:szCs w:val="28"/>
          <w:lang w:val="kk-KZ"/>
        </w:rPr>
        <w:t xml:space="preserve">іс-әрекет болып табылады; бұл - белгілі бір жеке тұлғаның белгілі бір сапалары, сонымен қатар болашақ маманның өз мамандығына, </w:t>
      </w:r>
      <w:r>
        <w:rPr>
          <w:sz w:val="28"/>
          <w:szCs w:val="28"/>
          <w:lang w:val="kk-KZ"/>
        </w:rPr>
        <w:t>өз</w:t>
      </w:r>
      <w:r w:rsidRPr="00F828B7">
        <w:rPr>
          <w:sz w:val="28"/>
          <w:szCs w:val="28"/>
          <w:lang w:val="kk-KZ"/>
        </w:rPr>
        <w:t xml:space="preserve"> болашақ кәсіби іс-әрекетіне деген қарым-қатынасы қалыптастырылатын іс-әрекет </w:t>
      </w:r>
      <w:r>
        <w:rPr>
          <w:sz w:val="28"/>
          <w:szCs w:val="28"/>
          <w:lang w:val="kk-KZ"/>
        </w:rPr>
        <w:t>саласы</w:t>
      </w:r>
      <w:r w:rsidR="00DA3015">
        <w:rPr>
          <w:sz w:val="28"/>
          <w:szCs w:val="28"/>
          <w:lang w:val="kk-KZ"/>
        </w:rPr>
        <w:t xml:space="preserve"> </w:t>
      </w:r>
      <w:r w:rsidRPr="00325322">
        <w:rPr>
          <w:sz w:val="28"/>
          <w:szCs w:val="28"/>
          <w:lang w:val="kk-KZ"/>
        </w:rPr>
        <w:t>[1</w:t>
      </w:r>
      <w:r>
        <w:rPr>
          <w:sz w:val="28"/>
          <w:szCs w:val="28"/>
          <w:lang w:val="kk-KZ"/>
        </w:rPr>
        <w:t>87</w:t>
      </w:r>
      <w:r w:rsidRPr="00325322">
        <w:rPr>
          <w:sz w:val="28"/>
          <w:szCs w:val="28"/>
          <w:lang w:val="kk-KZ"/>
        </w:rPr>
        <w:t>].</w:t>
      </w:r>
    </w:p>
    <w:p w:rsidR="00C251FD" w:rsidRPr="00325322" w:rsidRDefault="00C251FD" w:rsidP="00C20602">
      <w:pPr>
        <w:ind w:firstLine="567"/>
        <w:jc w:val="both"/>
        <w:rPr>
          <w:sz w:val="28"/>
          <w:szCs w:val="28"/>
          <w:lang w:val="kk-KZ"/>
        </w:rPr>
      </w:pPr>
      <w:r>
        <w:rPr>
          <w:sz w:val="28"/>
          <w:szCs w:val="28"/>
          <w:lang w:val="kk-KZ"/>
        </w:rPr>
        <w:t>Біз</w:t>
      </w:r>
      <w:r w:rsidRPr="00F828B7">
        <w:rPr>
          <w:sz w:val="28"/>
          <w:szCs w:val="28"/>
          <w:lang w:val="kk-KZ"/>
        </w:rPr>
        <w:t xml:space="preserve"> өз зерттеуімізде </w:t>
      </w:r>
      <w:r w:rsidRPr="00325322">
        <w:rPr>
          <w:sz w:val="28"/>
          <w:szCs w:val="28"/>
          <w:lang w:val="kk-KZ"/>
        </w:rPr>
        <w:t>Л.В.Кондрашованың</w:t>
      </w:r>
      <w:r w:rsidRPr="00F828B7">
        <w:rPr>
          <w:sz w:val="28"/>
          <w:szCs w:val="28"/>
          <w:lang w:val="kk-KZ"/>
        </w:rPr>
        <w:t xml:space="preserve"> еңбегіне сілтеме береміз. Оның пікірінше, аудиториядан</w:t>
      </w:r>
      <w:r w:rsidR="001C19C7">
        <w:rPr>
          <w:sz w:val="28"/>
          <w:szCs w:val="28"/>
          <w:lang w:val="kk-KZ"/>
        </w:rPr>
        <w:t xml:space="preserve"> </w:t>
      </w:r>
      <w:r w:rsidRPr="00F828B7">
        <w:rPr>
          <w:sz w:val="28"/>
          <w:szCs w:val="28"/>
          <w:lang w:val="kk-KZ"/>
        </w:rPr>
        <w:t>тыс жұмыс жүйесі - бұл мақсаттылықты, жүйелілікті, реттілікті, педагогикалық басшылықтың студенттердің бастамашылдығы мен өзіндік қызметімен ұштасуын қамтамасыз ететін тәрбиелік ықпалд</w:t>
      </w:r>
      <w:r>
        <w:rPr>
          <w:sz w:val="28"/>
          <w:szCs w:val="28"/>
          <w:lang w:val="kk-KZ"/>
        </w:rPr>
        <w:t>ард</w:t>
      </w:r>
      <w:r w:rsidRPr="00F828B7">
        <w:rPr>
          <w:sz w:val="28"/>
          <w:szCs w:val="28"/>
          <w:lang w:val="kk-KZ"/>
        </w:rPr>
        <w:t>ың (тәрбиелік ықпалдардың әртүрлі формалары мен әдістерінің)</w:t>
      </w:r>
      <w:r w:rsidR="001C19C7">
        <w:rPr>
          <w:sz w:val="28"/>
          <w:szCs w:val="28"/>
          <w:lang w:val="kk-KZ"/>
        </w:rPr>
        <w:t xml:space="preserve"> </w:t>
      </w:r>
      <w:r w:rsidRPr="00325322">
        <w:rPr>
          <w:sz w:val="28"/>
          <w:szCs w:val="28"/>
          <w:lang w:val="kk-KZ"/>
        </w:rPr>
        <w:t xml:space="preserve">жиынтығы </w:t>
      </w:r>
      <w:r>
        <w:rPr>
          <w:sz w:val="28"/>
          <w:szCs w:val="28"/>
          <w:lang w:val="kk-KZ"/>
        </w:rPr>
        <w:t>[188</w:t>
      </w:r>
      <w:r w:rsidRPr="00325322">
        <w:rPr>
          <w:sz w:val="28"/>
          <w:szCs w:val="28"/>
          <w:lang w:val="kk-KZ"/>
        </w:rPr>
        <w:t>].</w:t>
      </w:r>
    </w:p>
    <w:p w:rsidR="00C251FD" w:rsidRDefault="00C251FD" w:rsidP="00C20602">
      <w:pPr>
        <w:ind w:firstLine="567"/>
        <w:jc w:val="both"/>
        <w:rPr>
          <w:sz w:val="28"/>
          <w:szCs w:val="28"/>
          <w:lang w:val="kk-KZ"/>
        </w:rPr>
      </w:pPr>
      <w:r w:rsidRPr="00F828B7">
        <w:rPr>
          <w:sz w:val="28"/>
          <w:szCs w:val="28"/>
          <w:lang w:val="kk-KZ"/>
        </w:rPr>
        <w:t>Біз</w:t>
      </w:r>
      <w:r w:rsidR="001C19C7">
        <w:rPr>
          <w:sz w:val="28"/>
          <w:szCs w:val="28"/>
          <w:lang w:val="kk-KZ"/>
        </w:rPr>
        <w:t xml:space="preserve"> </w:t>
      </w:r>
      <w:r w:rsidRPr="00F828B7">
        <w:rPr>
          <w:sz w:val="28"/>
          <w:szCs w:val="28"/>
          <w:lang w:val="kk-KZ"/>
        </w:rPr>
        <w:t>аудиториядан тыс жұмыстардың,</w:t>
      </w:r>
      <w:r w:rsidR="001C19C7">
        <w:rPr>
          <w:sz w:val="28"/>
          <w:szCs w:val="28"/>
          <w:lang w:val="kk-KZ"/>
        </w:rPr>
        <w:t xml:space="preserve"> </w:t>
      </w:r>
      <w:r w:rsidRPr="00F828B7">
        <w:rPr>
          <w:sz w:val="28"/>
          <w:szCs w:val="28"/>
          <w:lang w:val="kk-KZ"/>
        </w:rPr>
        <w:t>егер олар ерекше, кәсіби бағытталған сипатта, жоғары оқу орны өмірінің басқа жақтарымен жан-жақты үйлесетін болса,</w:t>
      </w:r>
      <w:r>
        <w:rPr>
          <w:sz w:val="28"/>
          <w:szCs w:val="28"/>
          <w:lang w:val="kk-KZ"/>
        </w:rPr>
        <w:t xml:space="preserve"> </w:t>
      </w:r>
      <w:r w:rsidRPr="00F828B7">
        <w:rPr>
          <w:sz w:val="28"/>
          <w:szCs w:val="28"/>
          <w:lang w:val="kk-KZ"/>
        </w:rPr>
        <w:t>студенттердің педагогикалық-психологиялық мамандықтарға</w:t>
      </w:r>
      <w:r w:rsidR="001C19C7">
        <w:rPr>
          <w:sz w:val="28"/>
          <w:szCs w:val="28"/>
          <w:lang w:val="kk-KZ"/>
        </w:rPr>
        <w:t xml:space="preserve"> </w:t>
      </w:r>
      <w:r w:rsidRPr="00F828B7">
        <w:rPr>
          <w:sz w:val="28"/>
          <w:szCs w:val="28"/>
          <w:lang w:val="kk-KZ"/>
        </w:rPr>
        <w:t xml:space="preserve">даярлығын қалыптастыруда анағұрлым жоғары нәтижелерді қамтамасыз ететіндігі туралы пікірлерді қолдаймыз. </w:t>
      </w:r>
    </w:p>
    <w:p w:rsidR="00C251FD" w:rsidRDefault="00C251FD" w:rsidP="00C20602">
      <w:pPr>
        <w:tabs>
          <w:tab w:val="left" w:pos="567"/>
        </w:tabs>
        <w:ind w:firstLine="567"/>
        <w:jc w:val="both"/>
        <w:rPr>
          <w:sz w:val="28"/>
          <w:szCs w:val="28"/>
          <w:lang w:val="kk-KZ"/>
        </w:rPr>
      </w:pPr>
      <w:r>
        <w:rPr>
          <w:sz w:val="28"/>
          <w:szCs w:val="28"/>
          <w:lang w:val="kk-KZ"/>
        </w:rPr>
        <w:t>Сонымен жоғарыда аталған ғалымдардың</w:t>
      </w:r>
      <w:r w:rsidRPr="00F828B7">
        <w:rPr>
          <w:sz w:val="28"/>
          <w:szCs w:val="28"/>
          <w:lang w:val="kk-KZ"/>
        </w:rPr>
        <w:t xml:space="preserve"> ұсынған аудиториядан</w:t>
      </w:r>
      <w:r w:rsidR="001C19C7">
        <w:rPr>
          <w:sz w:val="28"/>
          <w:szCs w:val="28"/>
          <w:lang w:val="kk-KZ"/>
        </w:rPr>
        <w:t xml:space="preserve"> </w:t>
      </w:r>
      <w:r w:rsidRPr="00F828B7">
        <w:rPr>
          <w:sz w:val="28"/>
          <w:szCs w:val="28"/>
          <w:lang w:val="kk-KZ"/>
        </w:rPr>
        <w:t xml:space="preserve">тыс жұмыс түрлерінің тізімін зерделей келе, біз зерттеуіміздің мақсатына анағұрлым </w:t>
      </w:r>
      <w:r>
        <w:rPr>
          <w:sz w:val="28"/>
          <w:szCs w:val="28"/>
          <w:lang w:val="kk-KZ"/>
        </w:rPr>
        <w:t>сәйкес келетіндерін</w:t>
      </w:r>
      <w:r w:rsidRPr="00F828B7">
        <w:rPr>
          <w:sz w:val="28"/>
          <w:szCs w:val="28"/>
          <w:lang w:val="kk-KZ"/>
        </w:rPr>
        <w:t xml:space="preserve"> таңдадық.</w:t>
      </w:r>
      <w:r w:rsidR="001C19C7">
        <w:rPr>
          <w:sz w:val="28"/>
          <w:szCs w:val="28"/>
          <w:lang w:val="kk-KZ"/>
        </w:rPr>
        <w:t xml:space="preserve"> </w:t>
      </w:r>
    </w:p>
    <w:p w:rsidR="00C251FD" w:rsidRPr="00F828B7" w:rsidRDefault="00C251FD" w:rsidP="00C20602">
      <w:pPr>
        <w:tabs>
          <w:tab w:val="left" w:pos="567"/>
        </w:tabs>
        <w:ind w:firstLine="567"/>
        <w:jc w:val="both"/>
        <w:rPr>
          <w:sz w:val="28"/>
          <w:szCs w:val="28"/>
          <w:lang w:val="kk-KZ"/>
        </w:rPr>
      </w:pPr>
      <w:r>
        <w:rPr>
          <w:sz w:val="28"/>
          <w:szCs w:val="28"/>
          <w:lang w:val="kk-KZ"/>
        </w:rPr>
        <w:t>Аудиториядан</w:t>
      </w:r>
      <w:r w:rsidRPr="00F828B7">
        <w:rPr>
          <w:sz w:val="28"/>
          <w:szCs w:val="28"/>
          <w:lang w:val="kk-KZ"/>
        </w:rPr>
        <w:t xml:space="preserve"> тыс жұмыстардың </w:t>
      </w:r>
      <w:r>
        <w:rPr>
          <w:sz w:val="28"/>
          <w:szCs w:val="28"/>
          <w:lang w:val="kk-KZ"/>
        </w:rPr>
        <w:t>бірі</w:t>
      </w:r>
      <w:r w:rsidR="001C19C7">
        <w:rPr>
          <w:sz w:val="28"/>
          <w:szCs w:val="28"/>
          <w:lang w:val="kk-KZ"/>
        </w:rPr>
        <w:t xml:space="preserve"> </w:t>
      </w:r>
      <w:r w:rsidRPr="00F828B7">
        <w:rPr>
          <w:sz w:val="28"/>
          <w:szCs w:val="28"/>
          <w:lang w:val="kk-KZ"/>
        </w:rPr>
        <w:t>-</w:t>
      </w:r>
      <w:r>
        <w:rPr>
          <w:sz w:val="28"/>
          <w:szCs w:val="28"/>
          <w:lang w:val="kk-KZ"/>
        </w:rPr>
        <w:t xml:space="preserve"> </w:t>
      </w:r>
      <w:r w:rsidR="00AA2DAA">
        <w:rPr>
          <w:sz w:val="28"/>
          <w:szCs w:val="28"/>
          <w:lang w:val="kk-KZ"/>
        </w:rPr>
        <w:t>«</w:t>
      </w:r>
      <w:r w:rsidRPr="00F828B7">
        <w:rPr>
          <w:sz w:val="28"/>
          <w:szCs w:val="28"/>
          <w:lang w:val="kk-KZ"/>
        </w:rPr>
        <w:t>дөңгелек үстел</w:t>
      </w:r>
      <w:r w:rsidR="00AA2DAA">
        <w:rPr>
          <w:sz w:val="28"/>
          <w:szCs w:val="28"/>
          <w:lang w:val="kk-KZ"/>
        </w:rPr>
        <w:t>»</w:t>
      </w:r>
      <w:r w:rsidRPr="00F828B7">
        <w:rPr>
          <w:sz w:val="28"/>
          <w:szCs w:val="28"/>
          <w:lang w:val="kk-KZ"/>
        </w:rPr>
        <w:t xml:space="preserve"> басындағы</w:t>
      </w:r>
      <w:r w:rsidR="001C19C7">
        <w:rPr>
          <w:sz w:val="28"/>
          <w:szCs w:val="28"/>
          <w:lang w:val="kk-KZ"/>
        </w:rPr>
        <w:t xml:space="preserve"> </w:t>
      </w:r>
      <w:r w:rsidRPr="00F828B7">
        <w:rPr>
          <w:sz w:val="28"/>
          <w:szCs w:val="28"/>
          <w:lang w:val="kk-KZ"/>
        </w:rPr>
        <w:t xml:space="preserve">әңгіме </w:t>
      </w:r>
      <w:r w:rsidR="00DA3015">
        <w:rPr>
          <w:sz w:val="28"/>
          <w:szCs w:val="28"/>
          <w:lang w:val="kk-KZ"/>
        </w:rPr>
        <w:t>–</w:t>
      </w:r>
      <w:r w:rsidRPr="00F828B7">
        <w:rPr>
          <w:sz w:val="28"/>
          <w:szCs w:val="28"/>
          <w:lang w:val="kk-KZ"/>
        </w:rPr>
        <w:t xml:space="preserve"> </w:t>
      </w:r>
      <w:r w:rsidR="00DA4F78">
        <w:rPr>
          <w:sz w:val="28"/>
          <w:szCs w:val="28"/>
          <w:lang w:val="kk-KZ"/>
        </w:rPr>
        <w:t>педагог-психолог</w:t>
      </w:r>
      <w:r w:rsidRPr="00F828B7">
        <w:rPr>
          <w:sz w:val="28"/>
          <w:szCs w:val="28"/>
          <w:lang w:val="kk-KZ"/>
        </w:rPr>
        <w:t>тың кәсіби -</w:t>
      </w:r>
      <w:r w:rsidR="00DA3015">
        <w:rPr>
          <w:sz w:val="28"/>
          <w:szCs w:val="28"/>
          <w:lang w:val="kk-KZ"/>
        </w:rPr>
        <w:t xml:space="preserve"> </w:t>
      </w:r>
      <w:r w:rsidRPr="00F828B7">
        <w:rPr>
          <w:sz w:val="28"/>
          <w:szCs w:val="28"/>
          <w:lang w:val="kk-KZ"/>
        </w:rPr>
        <w:t>адамгершілік ағарт</w:t>
      </w:r>
      <w:r>
        <w:rPr>
          <w:sz w:val="28"/>
          <w:szCs w:val="28"/>
          <w:lang w:val="kk-KZ"/>
        </w:rPr>
        <w:t>ыл</w:t>
      </w:r>
      <w:r w:rsidRPr="00F828B7">
        <w:rPr>
          <w:sz w:val="28"/>
          <w:szCs w:val="28"/>
          <w:lang w:val="kk-KZ"/>
        </w:rPr>
        <w:t>уының формасы болып табылады. Дөңгелек үстел басындағы</w:t>
      </w:r>
      <w:r w:rsidR="001C19C7">
        <w:rPr>
          <w:sz w:val="28"/>
          <w:szCs w:val="28"/>
          <w:lang w:val="kk-KZ"/>
        </w:rPr>
        <w:t xml:space="preserve"> </w:t>
      </w:r>
      <w:r w:rsidRPr="00F828B7">
        <w:rPr>
          <w:sz w:val="28"/>
          <w:szCs w:val="28"/>
          <w:lang w:val="kk-KZ"/>
        </w:rPr>
        <w:t xml:space="preserve">әңгіменің басты мақсаты - белгілі бір ақпаратпен таныстыру, жетекші педагогтардың, психологтардың практикалық тәжірибесін, </w:t>
      </w:r>
      <w:r>
        <w:rPr>
          <w:sz w:val="28"/>
          <w:szCs w:val="28"/>
          <w:lang w:val="kk-KZ"/>
        </w:rPr>
        <w:t>өз</w:t>
      </w:r>
      <w:r w:rsidRPr="00F828B7">
        <w:rPr>
          <w:sz w:val="28"/>
          <w:szCs w:val="28"/>
          <w:lang w:val="kk-KZ"/>
        </w:rPr>
        <w:t xml:space="preserve"> кәсіби даярлығын ұғын</w:t>
      </w:r>
      <w:r>
        <w:rPr>
          <w:sz w:val="28"/>
          <w:szCs w:val="28"/>
          <w:lang w:val="kk-KZ"/>
        </w:rPr>
        <w:t>дыру</w:t>
      </w:r>
      <w:r w:rsidRPr="00F828B7">
        <w:rPr>
          <w:sz w:val="28"/>
          <w:szCs w:val="28"/>
          <w:lang w:val="kk-KZ"/>
        </w:rPr>
        <w:t>, психологиялық тұрғыдан қауіпсіз орта құру аясында</w:t>
      </w:r>
      <w:r w:rsidR="001C19C7">
        <w:rPr>
          <w:sz w:val="28"/>
          <w:szCs w:val="28"/>
          <w:lang w:val="kk-KZ"/>
        </w:rPr>
        <w:t xml:space="preserve"> </w:t>
      </w:r>
      <w:r w:rsidRPr="00F828B7">
        <w:rPr>
          <w:sz w:val="28"/>
          <w:szCs w:val="28"/>
          <w:lang w:val="kk-KZ"/>
        </w:rPr>
        <w:t>өз кәсіби даярлығының мүмкіндіктері мен даму жолдарын түсін</w:t>
      </w:r>
      <w:r>
        <w:rPr>
          <w:sz w:val="28"/>
          <w:szCs w:val="28"/>
          <w:lang w:val="kk-KZ"/>
        </w:rPr>
        <w:t>діру</w:t>
      </w:r>
      <w:r w:rsidRPr="00F828B7">
        <w:rPr>
          <w:sz w:val="28"/>
          <w:szCs w:val="28"/>
          <w:lang w:val="kk-KZ"/>
        </w:rPr>
        <w:t>. Әдетте, жұмыстың мұндай формасы жеке тұлғаға бағдарланған білім беру принциптеріне сәйкес келетін және инновациялық технологиялардың бір түрі ретінде таныла алатын диалогтық сипатта болады.</w:t>
      </w:r>
    </w:p>
    <w:p w:rsidR="00C251FD" w:rsidRPr="00F828B7" w:rsidRDefault="00C251FD" w:rsidP="00C20602">
      <w:pPr>
        <w:tabs>
          <w:tab w:val="left" w:pos="567"/>
        </w:tabs>
        <w:ind w:firstLine="567"/>
        <w:jc w:val="both"/>
        <w:rPr>
          <w:sz w:val="28"/>
          <w:szCs w:val="28"/>
          <w:lang w:val="kk-KZ"/>
        </w:rPr>
      </w:pPr>
      <w:r>
        <w:rPr>
          <w:sz w:val="28"/>
          <w:szCs w:val="28"/>
          <w:lang w:val="kk-KZ"/>
        </w:rPr>
        <w:t>Сондай-ақ б</w:t>
      </w:r>
      <w:r w:rsidRPr="00F828B7">
        <w:rPr>
          <w:sz w:val="28"/>
          <w:szCs w:val="28"/>
          <w:lang w:val="kk-KZ"/>
        </w:rPr>
        <w:t>із педагог-психологтың кәсіби даярлығындағы аудиториядан тыс жұмыстардың</w:t>
      </w:r>
      <w:r w:rsidR="001C19C7">
        <w:rPr>
          <w:sz w:val="28"/>
          <w:szCs w:val="28"/>
          <w:lang w:val="kk-KZ"/>
        </w:rPr>
        <w:t xml:space="preserve"> </w:t>
      </w:r>
      <w:r w:rsidRPr="00F828B7">
        <w:rPr>
          <w:sz w:val="28"/>
          <w:szCs w:val="28"/>
          <w:lang w:val="kk-KZ"/>
        </w:rPr>
        <w:t>анағұрлым тиімді түрлеріні</w:t>
      </w:r>
      <w:r>
        <w:rPr>
          <w:sz w:val="28"/>
          <w:szCs w:val="28"/>
          <w:lang w:val="kk-KZ"/>
        </w:rPr>
        <w:t xml:space="preserve">ң бірі - </w:t>
      </w:r>
      <w:r w:rsidR="00AA2DAA">
        <w:rPr>
          <w:i/>
          <w:sz w:val="28"/>
          <w:szCs w:val="28"/>
          <w:lang w:val="kk-KZ"/>
        </w:rPr>
        <w:t>«</w:t>
      </w:r>
      <w:r w:rsidRPr="004728B6">
        <w:rPr>
          <w:i/>
          <w:sz w:val="28"/>
          <w:szCs w:val="28"/>
          <w:lang w:val="kk-KZ"/>
        </w:rPr>
        <w:t>Педагог-психологтың психологиялық қауіпсіз ортаны қалыптастырудағы рөлі</w:t>
      </w:r>
      <w:r w:rsidR="00AA2DAA">
        <w:rPr>
          <w:i/>
          <w:sz w:val="28"/>
          <w:szCs w:val="28"/>
          <w:lang w:val="kk-KZ"/>
        </w:rPr>
        <w:t>»</w:t>
      </w:r>
      <w:r w:rsidR="001C19C7">
        <w:rPr>
          <w:sz w:val="28"/>
          <w:szCs w:val="28"/>
          <w:lang w:val="kk-KZ"/>
        </w:rPr>
        <w:t xml:space="preserve"> </w:t>
      </w:r>
      <w:r w:rsidRPr="00F828B7">
        <w:rPr>
          <w:sz w:val="28"/>
          <w:szCs w:val="28"/>
          <w:lang w:val="kk-KZ"/>
        </w:rPr>
        <w:t>атты тақырыбындағы</w:t>
      </w:r>
      <w:r w:rsidR="001C19C7">
        <w:rPr>
          <w:sz w:val="28"/>
          <w:szCs w:val="28"/>
          <w:lang w:val="kk-KZ"/>
        </w:rPr>
        <w:t xml:space="preserve"> </w:t>
      </w:r>
      <w:r w:rsidRPr="00F828B7">
        <w:rPr>
          <w:sz w:val="28"/>
          <w:szCs w:val="28"/>
          <w:lang w:val="kk-KZ"/>
        </w:rPr>
        <w:t>маманды</w:t>
      </w:r>
      <w:r>
        <w:rPr>
          <w:sz w:val="28"/>
          <w:szCs w:val="28"/>
          <w:lang w:val="kk-KZ"/>
        </w:rPr>
        <w:t>қ</w:t>
      </w:r>
      <w:r w:rsidRPr="00F828B7">
        <w:rPr>
          <w:sz w:val="28"/>
          <w:szCs w:val="28"/>
          <w:lang w:val="kk-KZ"/>
        </w:rPr>
        <w:t xml:space="preserve"> апталығын өткізу деп есептейміз. Бұл апта</w:t>
      </w:r>
      <w:r>
        <w:rPr>
          <w:sz w:val="28"/>
          <w:szCs w:val="28"/>
          <w:lang w:val="kk-KZ"/>
        </w:rPr>
        <w:t>лық</w:t>
      </w:r>
      <w:r w:rsidRPr="00F828B7">
        <w:rPr>
          <w:sz w:val="28"/>
          <w:szCs w:val="28"/>
          <w:lang w:val="kk-KZ"/>
        </w:rPr>
        <w:t>- ұжымдық</w:t>
      </w:r>
      <w:r>
        <w:rPr>
          <w:sz w:val="28"/>
          <w:szCs w:val="28"/>
          <w:lang w:val="kk-KZ"/>
        </w:rPr>
        <w:t>-</w:t>
      </w:r>
      <w:r w:rsidRPr="00F828B7">
        <w:rPr>
          <w:sz w:val="28"/>
          <w:szCs w:val="28"/>
          <w:lang w:val="kk-KZ"/>
        </w:rPr>
        <w:t>танымдық іс-әрекет түрі, студенттердің бір-бірімен өзара ынтымақтасуының ерекше фор</w:t>
      </w:r>
      <w:r>
        <w:rPr>
          <w:sz w:val="28"/>
          <w:szCs w:val="28"/>
          <w:lang w:val="kk-KZ"/>
        </w:rPr>
        <w:t>масы;</w:t>
      </w:r>
      <w:r w:rsidRPr="00F828B7">
        <w:rPr>
          <w:sz w:val="28"/>
          <w:szCs w:val="28"/>
          <w:lang w:val="kk-KZ"/>
        </w:rPr>
        <w:t xml:space="preserve"> </w:t>
      </w:r>
      <w:r>
        <w:rPr>
          <w:sz w:val="28"/>
          <w:szCs w:val="28"/>
          <w:lang w:val="kk-KZ"/>
        </w:rPr>
        <w:t xml:space="preserve">ол </w:t>
      </w:r>
      <w:r w:rsidRPr="00F828B7">
        <w:rPr>
          <w:sz w:val="28"/>
          <w:szCs w:val="28"/>
          <w:lang w:val="kk-KZ"/>
        </w:rPr>
        <w:t>кәсіби даярлықты жетілдіруде, педагог-психологта болашақ мамандығын</w:t>
      </w:r>
      <w:r w:rsidR="001C19C7">
        <w:rPr>
          <w:sz w:val="28"/>
          <w:szCs w:val="28"/>
          <w:lang w:val="kk-KZ"/>
        </w:rPr>
        <w:t xml:space="preserve"> </w:t>
      </w:r>
      <w:r w:rsidRPr="00F828B7">
        <w:rPr>
          <w:sz w:val="28"/>
          <w:szCs w:val="28"/>
          <w:lang w:val="kk-KZ"/>
        </w:rPr>
        <w:t>игеру бойынша</w:t>
      </w:r>
      <w:r w:rsidR="001C19C7">
        <w:rPr>
          <w:sz w:val="28"/>
          <w:szCs w:val="28"/>
          <w:lang w:val="kk-KZ"/>
        </w:rPr>
        <w:t xml:space="preserve"> </w:t>
      </w:r>
      <w:r w:rsidRPr="00F828B7">
        <w:rPr>
          <w:sz w:val="28"/>
          <w:szCs w:val="28"/>
          <w:lang w:val="kk-KZ"/>
        </w:rPr>
        <w:t>кәсіби қызығушылығын</w:t>
      </w:r>
      <w:r w:rsidR="001C19C7">
        <w:rPr>
          <w:sz w:val="28"/>
          <w:szCs w:val="28"/>
          <w:lang w:val="kk-KZ"/>
        </w:rPr>
        <w:t xml:space="preserve"> </w:t>
      </w:r>
      <w:r w:rsidRPr="00F828B7">
        <w:rPr>
          <w:sz w:val="28"/>
          <w:szCs w:val="28"/>
          <w:lang w:val="kk-KZ"/>
        </w:rPr>
        <w:t>тәрбиелеуде, олардың кәсіби ойлауын</w:t>
      </w:r>
      <w:r w:rsidR="001C19C7">
        <w:rPr>
          <w:sz w:val="28"/>
          <w:szCs w:val="28"/>
          <w:lang w:val="kk-KZ"/>
        </w:rPr>
        <w:t xml:space="preserve"> </w:t>
      </w:r>
      <w:r w:rsidRPr="00F828B7">
        <w:rPr>
          <w:sz w:val="28"/>
          <w:szCs w:val="28"/>
          <w:lang w:val="kk-KZ"/>
        </w:rPr>
        <w:t>дамытуда, тұлғаның әртүрлі кәсіби және адамгершілік сапаларын қалыптастыруда маңызды рөл атқарады.</w:t>
      </w:r>
      <w:r w:rsidR="001C19C7">
        <w:rPr>
          <w:sz w:val="28"/>
          <w:szCs w:val="28"/>
          <w:lang w:val="kk-KZ"/>
        </w:rPr>
        <w:t xml:space="preserve"> </w:t>
      </w:r>
    </w:p>
    <w:p w:rsidR="00C251FD" w:rsidRPr="00F828B7" w:rsidRDefault="00C251FD" w:rsidP="00C20602">
      <w:pPr>
        <w:ind w:firstLine="567"/>
        <w:jc w:val="both"/>
        <w:rPr>
          <w:sz w:val="28"/>
          <w:szCs w:val="28"/>
          <w:lang w:val="kk-KZ"/>
        </w:rPr>
      </w:pPr>
      <w:r w:rsidRPr="00F828B7">
        <w:rPr>
          <w:sz w:val="28"/>
          <w:szCs w:val="28"/>
          <w:lang w:val="kk-KZ"/>
        </w:rPr>
        <w:t>Мамандық апта</w:t>
      </w:r>
      <w:r>
        <w:rPr>
          <w:sz w:val="28"/>
          <w:szCs w:val="28"/>
          <w:lang w:val="kk-KZ"/>
        </w:rPr>
        <w:t>лығын</w:t>
      </w:r>
      <w:r w:rsidRPr="00F828B7">
        <w:rPr>
          <w:sz w:val="28"/>
          <w:szCs w:val="28"/>
          <w:lang w:val="kk-KZ"/>
        </w:rPr>
        <w:t xml:space="preserve"> өткізу кезінде келесі талаптарды ескеру қажет: апталық педагогикалық және психологиялық білімдердің өзекті мәселелері бойынша өткізіледі, психология мен педагогиканың түрлі мәселелеріне арналады; апталықты өткізудің жоспарын құрастыратын ұйымдастыру комитеті құрылады;</w:t>
      </w:r>
      <w:r w:rsidR="001C19C7">
        <w:rPr>
          <w:sz w:val="28"/>
          <w:szCs w:val="28"/>
          <w:lang w:val="kk-KZ"/>
        </w:rPr>
        <w:t xml:space="preserve"> </w:t>
      </w:r>
      <w:r w:rsidRPr="00F828B7">
        <w:rPr>
          <w:sz w:val="28"/>
          <w:szCs w:val="28"/>
          <w:lang w:val="kk-KZ"/>
        </w:rPr>
        <w:t>жоспарда аудиториядан</w:t>
      </w:r>
      <w:r w:rsidR="001C19C7">
        <w:rPr>
          <w:sz w:val="28"/>
          <w:szCs w:val="28"/>
          <w:lang w:val="kk-KZ"/>
        </w:rPr>
        <w:t xml:space="preserve"> </w:t>
      </w:r>
      <w:r w:rsidRPr="00F828B7">
        <w:rPr>
          <w:sz w:val="28"/>
          <w:szCs w:val="28"/>
          <w:lang w:val="kk-KZ"/>
        </w:rPr>
        <w:t>тыс жұмыстардың формалары анықталады; олардың өткізілуіне жауаптылар тағайындалады, студенттік топтарға нақты тапсырмалар беріледі; апталықтың бағдарламасы</w:t>
      </w:r>
      <w:r w:rsidR="001C19C7">
        <w:rPr>
          <w:sz w:val="28"/>
          <w:szCs w:val="28"/>
          <w:lang w:val="kk-KZ"/>
        </w:rPr>
        <w:t xml:space="preserve"> </w:t>
      </w:r>
      <w:r w:rsidRPr="00F828B7">
        <w:rPr>
          <w:sz w:val="28"/>
          <w:szCs w:val="28"/>
          <w:lang w:val="kk-KZ"/>
        </w:rPr>
        <w:t>танымдық сипатқа ие</w:t>
      </w:r>
      <w:r w:rsidR="001C19C7">
        <w:rPr>
          <w:sz w:val="28"/>
          <w:szCs w:val="28"/>
          <w:lang w:val="kk-KZ"/>
        </w:rPr>
        <w:t xml:space="preserve"> </w:t>
      </w:r>
      <w:r w:rsidRPr="00F828B7">
        <w:rPr>
          <w:sz w:val="28"/>
          <w:szCs w:val="28"/>
          <w:lang w:val="kk-KZ"/>
        </w:rPr>
        <w:t>сан алуан</w:t>
      </w:r>
      <w:r w:rsidR="001C19C7">
        <w:rPr>
          <w:sz w:val="28"/>
          <w:szCs w:val="28"/>
          <w:lang w:val="kk-KZ"/>
        </w:rPr>
        <w:t xml:space="preserve"> </w:t>
      </w:r>
      <w:r w:rsidRPr="00F828B7">
        <w:rPr>
          <w:sz w:val="28"/>
          <w:szCs w:val="28"/>
          <w:lang w:val="kk-KZ"/>
        </w:rPr>
        <w:t>ақпараттық іс- шараларды</w:t>
      </w:r>
      <w:r w:rsidR="001C19C7">
        <w:rPr>
          <w:sz w:val="28"/>
          <w:szCs w:val="28"/>
          <w:lang w:val="kk-KZ"/>
        </w:rPr>
        <w:t xml:space="preserve"> </w:t>
      </w:r>
      <w:r w:rsidRPr="00F828B7">
        <w:rPr>
          <w:sz w:val="28"/>
          <w:szCs w:val="28"/>
          <w:lang w:val="kk-KZ"/>
        </w:rPr>
        <w:t>қамтиды.</w:t>
      </w:r>
    </w:p>
    <w:p w:rsidR="00C251FD" w:rsidRPr="00F828B7" w:rsidRDefault="00C251FD" w:rsidP="00C20602">
      <w:pPr>
        <w:ind w:firstLine="567"/>
        <w:jc w:val="both"/>
        <w:rPr>
          <w:sz w:val="28"/>
          <w:szCs w:val="28"/>
          <w:lang w:val="kk-KZ"/>
        </w:rPr>
      </w:pPr>
      <w:r w:rsidRPr="00F828B7">
        <w:rPr>
          <w:sz w:val="28"/>
          <w:szCs w:val="28"/>
          <w:lang w:val="kk-KZ"/>
        </w:rPr>
        <w:lastRenderedPageBreak/>
        <w:t>Осылайша, мамандық апталығы - бұл жыл ішінде педагогика мен психология бойынша жүргізілген аудиториядан тыс жұмыстардың нәтижесі ретінде сипатталатын көпшілік іс</w:t>
      </w:r>
      <w:r w:rsidR="00DA3015">
        <w:rPr>
          <w:sz w:val="28"/>
          <w:szCs w:val="28"/>
          <w:lang w:val="kk-KZ"/>
        </w:rPr>
        <w:t xml:space="preserve"> </w:t>
      </w:r>
      <w:r w:rsidRPr="00F828B7">
        <w:rPr>
          <w:sz w:val="28"/>
          <w:szCs w:val="28"/>
          <w:lang w:val="kk-KZ"/>
        </w:rPr>
        <w:t>- шара.</w:t>
      </w:r>
    </w:p>
    <w:p w:rsidR="00C251FD" w:rsidRPr="00F828B7" w:rsidRDefault="00C251FD" w:rsidP="00C20602">
      <w:pPr>
        <w:tabs>
          <w:tab w:val="left" w:pos="567"/>
        </w:tabs>
        <w:ind w:firstLine="567"/>
        <w:jc w:val="both"/>
        <w:rPr>
          <w:sz w:val="28"/>
          <w:szCs w:val="28"/>
          <w:lang w:val="kk-KZ"/>
        </w:rPr>
      </w:pPr>
      <w:r w:rsidRPr="00F828B7">
        <w:rPr>
          <w:sz w:val="28"/>
          <w:szCs w:val="28"/>
          <w:lang w:val="kk-KZ"/>
        </w:rPr>
        <w:t>Аудиториядан тыс жұмыстардың бір түрі - мамандық апта</w:t>
      </w:r>
      <w:r>
        <w:rPr>
          <w:sz w:val="28"/>
          <w:szCs w:val="28"/>
          <w:lang w:val="kk-KZ"/>
        </w:rPr>
        <w:t>лығында</w:t>
      </w:r>
      <w:r w:rsidR="001C19C7">
        <w:rPr>
          <w:sz w:val="28"/>
          <w:szCs w:val="28"/>
          <w:lang w:val="kk-KZ"/>
        </w:rPr>
        <w:t xml:space="preserve"> </w:t>
      </w:r>
      <w:r w:rsidRPr="00F828B7">
        <w:rPr>
          <w:sz w:val="28"/>
          <w:szCs w:val="28"/>
          <w:lang w:val="kk-KZ"/>
        </w:rPr>
        <w:t>өткізілуі мүмкін педагогика және психология бойынша олимпиада болып табылады. Олимпиаданың негізгі мақсаты - педагог-психологтардың</w:t>
      </w:r>
      <w:r w:rsidR="001C19C7">
        <w:rPr>
          <w:sz w:val="28"/>
          <w:szCs w:val="28"/>
          <w:lang w:val="kk-KZ"/>
        </w:rPr>
        <w:t xml:space="preserve"> </w:t>
      </w:r>
      <w:r w:rsidRPr="00F828B7">
        <w:rPr>
          <w:sz w:val="28"/>
          <w:szCs w:val="28"/>
          <w:lang w:val="kk-KZ"/>
        </w:rPr>
        <w:t>кәсіби іс-әрекетке адамгершілік-психологиялық даярлығын қалыптастыру.</w:t>
      </w:r>
    </w:p>
    <w:p w:rsidR="00C251FD" w:rsidRPr="00F828B7" w:rsidRDefault="00C251FD" w:rsidP="00C20602">
      <w:pPr>
        <w:tabs>
          <w:tab w:val="left" w:pos="567"/>
        </w:tabs>
        <w:ind w:firstLine="567"/>
        <w:jc w:val="both"/>
        <w:rPr>
          <w:sz w:val="28"/>
          <w:szCs w:val="28"/>
          <w:lang w:val="kk-KZ"/>
        </w:rPr>
      </w:pPr>
      <w:r w:rsidRPr="00F828B7">
        <w:rPr>
          <w:sz w:val="28"/>
          <w:szCs w:val="28"/>
          <w:lang w:val="kk-KZ"/>
        </w:rPr>
        <w:t>Педагог-психологтардың кәсіби даярлығына ықпалын тигізетін</w:t>
      </w:r>
      <w:r w:rsidR="001C19C7">
        <w:rPr>
          <w:sz w:val="28"/>
          <w:szCs w:val="28"/>
          <w:lang w:val="kk-KZ"/>
        </w:rPr>
        <w:t xml:space="preserve"> </w:t>
      </w:r>
      <w:r w:rsidRPr="00F828B7">
        <w:rPr>
          <w:sz w:val="28"/>
          <w:szCs w:val="28"/>
          <w:lang w:val="kk-KZ"/>
        </w:rPr>
        <w:t>аудиториядан тыс жұмыстардың келесі түрі - педагогикалық-психологиялық тақырыптарға арналған</w:t>
      </w:r>
      <w:r w:rsidR="001C19C7">
        <w:rPr>
          <w:sz w:val="28"/>
          <w:szCs w:val="28"/>
          <w:lang w:val="kk-KZ"/>
        </w:rPr>
        <w:t xml:space="preserve"> </w:t>
      </w:r>
      <w:r w:rsidRPr="00F828B7">
        <w:rPr>
          <w:sz w:val="28"/>
          <w:szCs w:val="28"/>
          <w:lang w:val="kk-KZ"/>
        </w:rPr>
        <w:t>демалыс кеші. Мұндай типтегі кештердің негізгі басымдылығы - бұл студенттердің бос уақыттары мен демалыстарын ұйымдастыруға, олардың демалысына кәсіби бағытталу сипатын беруге мүмкіндік беретін</w:t>
      </w:r>
      <w:r w:rsidR="001C19C7">
        <w:rPr>
          <w:sz w:val="28"/>
          <w:szCs w:val="28"/>
          <w:lang w:val="kk-KZ"/>
        </w:rPr>
        <w:t xml:space="preserve"> </w:t>
      </w:r>
      <w:r w:rsidRPr="00F828B7">
        <w:rPr>
          <w:sz w:val="28"/>
          <w:szCs w:val="28"/>
          <w:lang w:val="kk-KZ"/>
        </w:rPr>
        <w:t>студенттердің өзара ынтымақтасуының формасы. Бұл, өз кезегінде, педагог-психологтың дүниетанымын кеңейтуге және тереңдетуге, оның танымдық және кәсіби қызығушылықтарын дамытуға, кәсіби құзіреттілікті қалыптастыруға,</w:t>
      </w:r>
      <w:r w:rsidR="001C19C7">
        <w:rPr>
          <w:sz w:val="28"/>
          <w:szCs w:val="28"/>
          <w:lang w:val="kk-KZ"/>
        </w:rPr>
        <w:t xml:space="preserve"> </w:t>
      </w:r>
      <w:r w:rsidRPr="00F828B7">
        <w:rPr>
          <w:sz w:val="28"/>
          <w:szCs w:val="28"/>
          <w:lang w:val="kk-KZ"/>
        </w:rPr>
        <w:t xml:space="preserve">сонымен қатар болашақ маман үшін жұмыста маңызды болып табылатын бастамашылдықты, жауапкершілікті, дербестікті, даралықты, креативтілікті дамытуға ықпалын тигізеді. </w:t>
      </w:r>
    </w:p>
    <w:p w:rsidR="00C251FD" w:rsidRPr="00F828B7" w:rsidRDefault="00C251FD" w:rsidP="00C20602">
      <w:pPr>
        <w:tabs>
          <w:tab w:val="left" w:pos="567"/>
        </w:tabs>
        <w:ind w:firstLine="567"/>
        <w:jc w:val="both"/>
        <w:rPr>
          <w:sz w:val="28"/>
          <w:szCs w:val="28"/>
          <w:lang w:val="kk-KZ"/>
        </w:rPr>
      </w:pPr>
      <w:r w:rsidRPr="00F828B7">
        <w:rPr>
          <w:sz w:val="28"/>
          <w:szCs w:val="28"/>
          <w:lang w:val="kk-KZ"/>
        </w:rPr>
        <w:t>Кештер педагогикалық-психологиялық білімдерді, студенттердің демалысын ұйымдастыру бойынша заманауи тәжірибені насихаттауды үйлестіретін</w:t>
      </w:r>
      <w:r w:rsidR="001C19C7">
        <w:rPr>
          <w:sz w:val="28"/>
          <w:szCs w:val="28"/>
          <w:lang w:val="kk-KZ"/>
        </w:rPr>
        <w:t xml:space="preserve"> </w:t>
      </w:r>
      <w:r w:rsidRPr="00F828B7">
        <w:rPr>
          <w:sz w:val="28"/>
          <w:szCs w:val="28"/>
          <w:lang w:val="kk-KZ"/>
        </w:rPr>
        <w:t>аудиториядан</w:t>
      </w:r>
      <w:r w:rsidR="001C19C7">
        <w:rPr>
          <w:sz w:val="28"/>
          <w:szCs w:val="28"/>
          <w:lang w:val="kk-KZ"/>
        </w:rPr>
        <w:t xml:space="preserve"> </w:t>
      </w:r>
      <w:r w:rsidRPr="00F828B7">
        <w:rPr>
          <w:sz w:val="28"/>
          <w:szCs w:val="28"/>
          <w:lang w:val="kk-KZ"/>
        </w:rPr>
        <w:t>тыс жұмыстардың кешенді,</w:t>
      </w:r>
      <w:r w:rsidR="001C19C7">
        <w:rPr>
          <w:sz w:val="28"/>
          <w:szCs w:val="28"/>
          <w:lang w:val="kk-KZ"/>
        </w:rPr>
        <w:t xml:space="preserve"> </w:t>
      </w:r>
      <w:r w:rsidRPr="00F828B7">
        <w:rPr>
          <w:sz w:val="28"/>
          <w:szCs w:val="28"/>
          <w:lang w:val="kk-KZ"/>
        </w:rPr>
        <w:t>жиынтық формасы болып табылады.</w:t>
      </w:r>
    </w:p>
    <w:p w:rsidR="00C251FD" w:rsidRPr="002F59DE" w:rsidRDefault="00C251FD" w:rsidP="00C20602">
      <w:pPr>
        <w:ind w:firstLine="567"/>
        <w:jc w:val="both"/>
        <w:rPr>
          <w:sz w:val="28"/>
          <w:szCs w:val="28"/>
          <w:lang w:val="kk-KZ"/>
        </w:rPr>
      </w:pPr>
      <w:r w:rsidRPr="002F59DE">
        <w:rPr>
          <w:sz w:val="28"/>
          <w:szCs w:val="28"/>
          <w:lang w:val="kk-KZ"/>
        </w:rPr>
        <w:t>Л.В. Кондрашова</w:t>
      </w:r>
      <w:r w:rsidR="001C19C7">
        <w:rPr>
          <w:sz w:val="28"/>
          <w:szCs w:val="28"/>
          <w:lang w:val="kk-KZ"/>
        </w:rPr>
        <w:t xml:space="preserve"> </w:t>
      </w:r>
      <w:r w:rsidRPr="00F828B7">
        <w:rPr>
          <w:sz w:val="28"/>
          <w:szCs w:val="28"/>
          <w:lang w:val="kk-KZ"/>
        </w:rPr>
        <w:t>атап өткендей,</w:t>
      </w:r>
      <w:r w:rsidR="001C19C7">
        <w:rPr>
          <w:sz w:val="28"/>
          <w:szCs w:val="28"/>
          <w:lang w:val="kk-KZ"/>
        </w:rPr>
        <w:t xml:space="preserve"> </w:t>
      </w:r>
      <w:r w:rsidRPr="00F828B7">
        <w:rPr>
          <w:sz w:val="28"/>
          <w:szCs w:val="28"/>
          <w:lang w:val="kk-KZ"/>
        </w:rPr>
        <w:t>кештің сәтті өтуі алдын-ала дайындыққа, бағдарламаның мақсатын, міндеттерін, тақырыптары мен мазмұнын,</w:t>
      </w:r>
      <w:r>
        <w:rPr>
          <w:sz w:val="28"/>
          <w:szCs w:val="28"/>
          <w:lang w:val="kk-KZ"/>
        </w:rPr>
        <w:t xml:space="preserve"> </w:t>
      </w:r>
      <w:r w:rsidRPr="00F828B7">
        <w:rPr>
          <w:sz w:val="28"/>
          <w:szCs w:val="28"/>
          <w:lang w:val="kk-KZ"/>
        </w:rPr>
        <w:t>оны</w:t>
      </w:r>
      <w:r w:rsidR="001C19C7">
        <w:rPr>
          <w:sz w:val="28"/>
          <w:szCs w:val="28"/>
          <w:lang w:val="kk-KZ"/>
        </w:rPr>
        <w:t xml:space="preserve"> </w:t>
      </w:r>
      <w:r w:rsidRPr="00F828B7">
        <w:rPr>
          <w:sz w:val="28"/>
          <w:szCs w:val="28"/>
          <w:lang w:val="kk-KZ"/>
        </w:rPr>
        <w:t xml:space="preserve">жүзеге асыру жолдарын мұқият және анық тұжырымдауға </w:t>
      </w:r>
      <w:r w:rsidRPr="002F59DE">
        <w:rPr>
          <w:sz w:val="28"/>
          <w:szCs w:val="28"/>
          <w:lang w:val="kk-KZ"/>
        </w:rPr>
        <w:t>байланысты [</w:t>
      </w:r>
      <w:r>
        <w:rPr>
          <w:sz w:val="28"/>
          <w:szCs w:val="28"/>
          <w:lang w:val="kk-KZ"/>
        </w:rPr>
        <w:t>188</w:t>
      </w:r>
      <w:r w:rsidRPr="002F59DE">
        <w:rPr>
          <w:sz w:val="28"/>
          <w:szCs w:val="28"/>
          <w:lang w:val="kk-KZ"/>
        </w:rPr>
        <w:t>,</w:t>
      </w:r>
      <w:r w:rsidR="00462857">
        <w:rPr>
          <w:sz w:val="28"/>
          <w:szCs w:val="28"/>
          <w:lang w:val="kk-KZ"/>
        </w:rPr>
        <w:t xml:space="preserve"> б.</w:t>
      </w:r>
      <w:r w:rsidRPr="002F59DE">
        <w:rPr>
          <w:sz w:val="28"/>
          <w:szCs w:val="28"/>
          <w:lang w:val="kk-KZ"/>
        </w:rPr>
        <w:t>58].</w:t>
      </w:r>
    </w:p>
    <w:p w:rsidR="00C251FD" w:rsidRDefault="00C251FD" w:rsidP="00C20602">
      <w:pPr>
        <w:ind w:firstLine="567"/>
        <w:jc w:val="both"/>
        <w:rPr>
          <w:sz w:val="28"/>
          <w:szCs w:val="28"/>
          <w:lang w:val="kk-KZ"/>
        </w:rPr>
      </w:pPr>
      <w:r w:rsidRPr="00F828B7">
        <w:rPr>
          <w:sz w:val="28"/>
          <w:szCs w:val="28"/>
          <w:lang w:val="kk-KZ"/>
        </w:rPr>
        <w:t>Жоғарыда айтылғандарды қорытындылай келе,</w:t>
      </w:r>
      <w:r w:rsidR="001C19C7">
        <w:rPr>
          <w:sz w:val="28"/>
          <w:szCs w:val="28"/>
          <w:lang w:val="kk-KZ"/>
        </w:rPr>
        <w:t xml:space="preserve"> </w:t>
      </w:r>
      <w:r w:rsidRPr="00F828B7">
        <w:rPr>
          <w:sz w:val="28"/>
          <w:szCs w:val="28"/>
          <w:lang w:val="kk-KZ"/>
        </w:rPr>
        <w:t>біз</w:t>
      </w:r>
      <w:r w:rsidR="001C19C7">
        <w:rPr>
          <w:sz w:val="28"/>
          <w:szCs w:val="28"/>
          <w:lang w:val="kk-KZ"/>
        </w:rPr>
        <w:t xml:space="preserve"> </w:t>
      </w:r>
      <w:r w:rsidRPr="00F828B7">
        <w:rPr>
          <w:sz w:val="28"/>
          <w:szCs w:val="28"/>
          <w:lang w:val="kk-KZ"/>
        </w:rPr>
        <w:t>аталмыш жұмыс міндетті түрде мамандарды даярлау өмірінің басқа аспектілерімен үйлесіп, студенттердің негізгі іс-әрекет түрлеріне,</w:t>
      </w:r>
      <w:r w:rsidR="001C19C7">
        <w:rPr>
          <w:sz w:val="28"/>
          <w:szCs w:val="28"/>
          <w:lang w:val="kk-KZ"/>
        </w:rPr>
        <w:t xml:space="preserve"> </w:t>
      </w:r>
      <w:r w:rsidRPr="00F828B7">
        <w:rPr>
          <w:sz w:val="28"/>
          <w:szCs w:val="28"/>
          <w:lang w:val="kk-KZ"/>
        </w:rPr>
        <w:t>атап айтқанда оқу және тәжірибелік іс-әрекеттеріне</w:t>
      </w:r>
      <w:r w:rsidR="001C19C7">
        <w:rPr>
          <w:sz w:val="28"/>
          <w:szCs w:val="28"/>
          <w:lang w:val="kk-KZ"/>
        </w:rPr>
        <w:t xml:space="preserve"> </w:t>
      </w:r>
      <w:r w:rsidRPr="00F828B7">
        <w:rPr>
          <w:sz w:val="28"/>
          <w:szCs w:val="28"/>
          <w:lang w:val="kk-KZ"/>
        </w:rPr>
        <w:t>толықтыру болып табылғанда, аудиториядан тыс жұмыстар</w:t>
      </w:r>
      <w:r w:rsidR="001C19C7">
        <w:rPr>
          <w:sz w:val="28"/>
          <w:szCs w:val="28"/>
          <w:lang w:val="kk-KZ"/>
        </w:rPr>
        <w:t xml:space="preserve"> </w:t>
      </w:r>
      <w:r w:rsidRPr="00F828B7">
        <w:rPr>
          <w:sz w:val="28"/>
          <w:szCs w:val="28"/>
          <w:lang w:val="kk-KZ"/>
        </w:rPr>
        <w:t>педагог-психологтардың кәсіби даярлығын жетілдіруде маңызды рөл атқара алады</w:t>
      </w:r>
      <w:r w:rsidR="001C19C7">
        <w:rPr>
          <w:sz w:val="28"/>
          <w:szCs w:val="28"/>
          <w:lang w:val="kk-KZ"/>
        </w:rPr>
        <w:t xml:space="preserve"> </w:t>
      </w:r>
      <w:r w:rsidRPr="00F828B7">
        <w:rPr>
          <w:sz w:val="28"/>
          <w:szCs w:val="28"/>
          <w:lang w:val="kk-KZ"/>
        </w:rPr>
        <w:t xml:space="preserve">деген тұжырым жасай аламыз. Мұнда біз Л.В.Кондрашовамен толық келісеміз. </w:t>
      </w:r>
    </w:p>
    <w:p w:rsidR="00C251FD" w:rsidRPr="00F828B7" w:rsidRDefault="00C251FD" w:rsidP="00C20602">
      <w:pPr>
        <w:ind w:firstLine="567"/>
        <w:jc w:val="both"/>
        <w:rPr>
          <w:sz w:val="28"/>
          <w:szCs w:val="28"/>
          <w:lang w:val="kk-KZ"/>
        </w:rPr>
      </w:pPr>
      <w:r>
        <w:rPr>
          <w:i/>
          <w:sz w:val="28"/>
          <w:szCs w:val="28"/>
          <w:lang w:val="kk-KZ"/>
        </w:rPr>
        <w:t>Екін</w:t>
      </w:r>
      <w:r w:rsidRPr="00F828B7">
        <w:rPr>
          <w:i/>
          <w:sz w:val="28"/>
          <w:szCs w:val="28"/>
          <w:lang w:val="kk-KZ"/>
        </w:rPr>
        <w:t>ші</w:t>
      </w:r>
      <w:r w:rsidRPr="00F828B7">
        <w:rPr>
          <w:sz w:val="28"/>
          <w:szCs w:val="28"/>
          <w:lang w:val="kk-KZ"/>
        </w:rPr>
        <w:t xml:space="preserve"> педагогикалық шартты ерекшелеуд</w:t>
      </w:r>
      <w:r>
        <w:rPr>
          <w:sz w:val="28"/>
          <w:szCs w:val="28"/>
          <w:lang w:val="kk-KZ"/>
        </w:rPr>
        <w:t>е</w:t>
      </w:r>
      <w:r w:rsidRPr="00F828B7">
        <w:rPr>
          <w:sz w:val="28"/>
          <w:szCs w:val="28"/>
          <w:lang w:val="kk-KZ"/>
        </w:rPr>
        <w:t xml:space="preserve"> біз </w:t>
      </w:r>
      <w:r>
        <w:rPr>
          <w:sz w:val="28"/>
          <w:szCs w:val="28"/>
          <w:lang w:val="kk-KZ"/>
        </w:rPr>
        <w:t>м</w:t>
      </w:r>
      <w:r w:rsidRPr="00F828B7">
        <w:rPr>
          <w:sz w:val="28"/>
          <w:szCs w:val="28"/>
          <w:lang w:val="kk-KZ"/>
        </w:rPr>
        <w:t xml:space="preserve">ектеп оқушыларының психологиялық қауіпсіздігін қамтамасыз ету аясында педагог-психологтарды кәсіби даярлаудың тиімді, педагогикалық шарттарын анықтау мақсатында </w:t>
      </w:r>
      <w:r w:rsidR="00AA2DAA">
        <w:rPr>
          <w:sz w:val="28"/>
          <w:szCs w:val="28"/>
          <w:lang w:val="kk-KZ"/>
        </w:rPr>
        <w:t>«</w:t>
      </w:r>
      <w:r w:rsidRPr="00F828B7">
        <w:rPr>
          <w:sz w:val="28"/>
          <w:szCs w:val="28"/>
          <w:lang w:val="kk-KZ"/>
        </w:rPr>
        <w:t>Педагогика және психология</w:t>
      </w:r>
      <w:r w:rsidR="00AA2DAA">
        <w:rPr>
          <w:sz w:val="28"/>
          <w:szCs w:val="28"/>
          <w:lang w:val="kk-KZ"/>
        </w:rPr>
        <w:t>»</w:t>
      </w:r>
      <w:r w:rsidRPr="00F828B7">
        <w:rPr>
          <w:sz w:val="28"/>
          <w:szCs w:val="28"/>
          <w:lang w:val="kk-KZ"/>
        </w:rPr>
        <w:t xml:space="preserve"> (бакалавриаттың) </w:t>
      </w:r>
      <w:r>
        <w:rPr>
          <w:sz w:val="28"/>
          <w:szCs w:val="28"/>
          <w:lang w:val="kk-KZ"/>
        </w:rPr>
        <w:t>білім беру бағдарламасы</w:t>
      </w:r>
      <w:r w:rsidRPr="009422DA">
        <w:rPr>
          <w:b/>
          <w:sz w:val="28"/>
          <w:szCs w:val="28"/>
          <w:lang w:val="kk-KZ"/>
        </w:rPr>
        <w:t xml:space="preserve"> </w:t>
      </w:r>
      <w:r w:rsidRPr="00F828B7">
        <w:rPr>
          <w:sz w:val="28"/>
          <w:szCs w:val="28"/>
          <w:lang w:val="kk-KZ"/>
        </w:rPr>
        <w:t>бойынша жоғары кәсіби білім берудің Мемлекеттік жалпыға міндетті стандартына, ұлттық біліктілік шеңберіне, жоғары оқу орнының жұмыс оқу жоспарларына,</w:t>
      </w:r>
      <w:r w:rsidR="001C19C7">
        <w:rPr>
          <w:sz w:val="28"/>
          <w:szCs w:val="28"/>
          <w:lang w:val="kk-KZ"/>
        </w:rPr>
        <w:t xml:space="preserve"> </w:t>
      </w:r>
      <w:r w:rsidRPr="00F828B7">
        <w:rPr>
          <w:sz w:val="28"/>
          <w:szCs w:val="28"/>
          <w:lang w:val="kk-KZ"/>
        </w:rPr>
        <w:t>жұмыс бағдарламаларына, оқу бағдарламаларына (элективті пәндер), бі</w:t>
      </w:r>
      <w:r>
        <w:rPr>
          <w:sz w:val="28"/>
          <w:szCs w:val="28"/>
          <w:lang w:val="kk-KZ"/>
        </w:rPr>
        <w:t>лім беру үдерісіне талдау жаса</w:t>
      </w:r>
      <w:r w:rsidRPr="00F828B7">
        <w:rPr>
          <w:sz w:val="28"/>
          <w:szCs w:val="28"/>
          <w:lang w:val="kk-KZ"/>
        </w:rPr>
        <w:t>п, кәсіби даярлық мәселесі бойынша педагогикалық- психологиялық әдебиеттер</w:t>
      </w:r>
      <w:r>
        <w:rPr>
          <w:sz w:val="28"/>
          <w:szCs w:val="28"/>
          <w:lang w:val="kk-KZ"/>
        </w:rPr>
        <w:t>ді</w:t>
      </w:r>
      <w:r w:rsidRPr="00F828B7">
        <w:rPr>
          <w:sz w:val="28"/>
          <w:szCs w:val="28"/>
          <w:lang w:val="kk-KZ"/>
        </w:rPr>
        <w:t xml:space="preserve"> зер</w:t>
      </w:r>
      <w:r>
        <w:rPr>
          <w:sz w:val="28"/>
          <w:szCs w:val="28"/>
          <w:lang w:val="kk-KZ"/>
        </w:rPr>
        <w:t>деле</w:t>
      </w:r>
      <w:r w:rsidRPr="00F828B7">
        <w:rPr>
          <w:sz w:val="28"/>
          <w:szCs w:val="28"/>
          <w:lang w:val="kk-KZ"/>
        </w:rPr>
        <w:t>ді</w:t>
      </w:r>
      <w:r>
        <w:rPr>
          <w:sz w:val="28"/>
          <w:szCs w:val="28"/>
          <w:lang w:val="kk-KZ"/>
        </w:rPr>
        <w:t>к</w:t>
      </w:r>
      <w:r w:rsidR="00DA3015">
        <w:rPr>
          <w:sz w:val="28"/>
          <w:szCs w:val="28"/>
          <w:lang w:val="kk-KZ"/>
        </w:rPr>
        <w:t xml:space="preserve"> </w:t>
      </w:r>
      <w:r w:rsidRPr="00F828B7">
        <w:rPr>
          <w:sz w:val="28"/>
          <w:szCs w:val="28"/>
          <w:lang w:val="kk-KZ"/>
        </w:rPr>
        <w:t>[</w:t>
      </w:r>
      <w:r w:rsidR="00EF09B3">
        <w:rPr>
          <w:sz w:val="28"/>
          <w:szCs w:val="28"/>
          <w:lang w:val="kk-KZ"/>
        </w:rPr>
        <w:t xml:space="preserve">114, б.1, </w:t>
      </w:r>
      <w:r>
        <w:rPr>
          <w:sz w:val="28"/>
          <w:szCs w:val="28"/>
          <w:lang w:val="kk-KZ"/>
        </w:rPr>
        <w:t>115</w:t>
      </w:r>
      <w:r w:rsidR="00EF09B3">
        <w:rPr>
          <w:sz w:val="28"/>
          <w:szCs w:val="28"/>
          <w:lang w:val="kk-KZ"/>
        </w:rPr>
        <w:t>, б.1</w:t>
      </w:r>
      <w:r w:rsidRPr="00F828B7">
        <w:rPr>
          <w:sz w:val="28"/>
          <w:szCs w:val="28"/>
          <w:lang w:val="kk-KZ"/>
        </w:rPr>
        <w:t>].</w:t>
      </w:r>
    </w:p>
    <w:p w:rsidR="00C251FD" w:rsidRDefault="00C251FD" w:rsidP="00C20602">
      <w:pPr>
        <w:ind w:firstLine="567"/>
        <w:jc w:val="both"/>
        <w:rPr>
          <w:sz w:val="28"/>
          <w:szCs w:val="28"/>
          <w:lang w:val="kk-KZ"/>
        </w:rPr>
      </w:pPr>
      <w:r>
        <w:rPr>
          <w:sz w:val="28"/>
          <w:szCs w:val="28"/>
          <w:lang w:val="kk-KZ"/>
        </w:rPr>
        <w:t xml:space="preserve">Мәселен, </w:t>
      </w:r>
      <w:r w:rsidRPr="00F828B7">
        <w:rPr>
          <w:sz w:val="28"/>
          <w:szCs w:val="28"/>
          <w:lang w:val="kk-KZ"/>
        </w:rPr>
        <w:t>Н.В.Кузьмина педагогикалық жүйенің келесі құрылымдық элементтерін атап көрсетті: педагогикалық жүйенің өмір сүру</w:t>
      </w:r>
      <w:r w:rsidR="001C19C7">
        <w:rPr>
          <w:sz w:val="28"/>
          <w:szCs w:val="28"/>
          <w:lang w:val="kk-KZ"/>
        </w:rPr>
        <w:t xml:space="preserve"> </w:t>
      </w:r>
      <w:r w:rsidRPr="00F828B7">
        <w:rPr>
          <w:sz w:val="28"/>
          <w:szCs w:val="28"/>
          <w:lang w:val="kk-KZ"/>
        </w:rPr>
        <w:t>мақсаты;</w:t>
      </w:r>
      <w:r w:rsidR="001C19C7">
        <w:rPr>
          <w:sz w:val="28"/>
          <w:szCs w:val="28"/>
          <w:lang w:val="kk-KZ"/>
        </w:rPr>
        <w:t xml:space="preserve"> </w:t>
      </w:r>
      <w:r w:rsidRPr="00F828B7">
        <w:rPr>
          <w:sz w:val="28"/>
          <w:szCs w:val="28"/>
          <w:lang w:val="kk-KZ"/>
        </w:rPr>
        <w:t xml:space="preserve">оқу және ғылыми ақпарат - меңгеру пәні ретінде; педагогикалық жүйенің </w:t>
      </w:r>
      <w:r w:rsidRPr="00F828B7">
        <w:rPr>
          <w:sz w:val="28"/>
          <w:szCs w:val="28"/>
          <w:lang w:val="kk-KZ"/>
        </w:rPr>
        <w:lastRenderedPageBreak/>
        <w:t>мақсаттарына қол жеткізу</w:t>
      </w:r>
      <w:r w:rsidR="001C19C7">
        <w:rPr>
          <w:sz w:val="28"/>
          <w:szCs w:val="28"/>
          <w:lang w:val="kk-KZ"/>
        </w:rPr>
        <w:t xml:space="preserve"> </w:t>
      </w:r>
      <w:r w:rsidRPr="00F828B7">
        <w:rPr>
          <w:sz w:val="28"/>
          <w:szCs w:val="28"/>
          <w:lang w:val="kk-KZ"/>
        </w:rPr>
        <w:t xml:space="preserve">үшін педагогикалық ықпал етудің құралдары, формалары мен әдістері (педагогикалық коммуникация құралдары); білімге деген қажеттілікті сезінетін оқушылар; педагогикалық ықпал етудің нысаны (оқушылар) ретіндегі </w:t>
      </w:r>
      <w:r w:rsidRPr="005625D0">
        <w:rPr>
          <w:sz w:val="28"/>
          <w:szCs w:val="28"/>
          <w:lang w:val="kk-KZ"/>
        </w:rPr>
        <w:t>психологиялық біліммен</w:t>
      </w:r>
      <w:r w:rsidR="001C19C7">
        <w:rPr>
          <w:sz w:val="28"/>
          <w:szCs w:val="28"/>
          <w:lang w:val="kk-KZ"/>
        </w:rPr>
        <w:t xml:space="preserve"> </w:t>
      </w:r>
      <w:r w:rsidRPr="005625D0">
        <w:rPr>
          <w:sz w:val="28"/>
          <w:szCs w:val="28"/>
          <w:lang w:val="kk-KZ"/>
        </w:rPr>
        <w:t>қаруланған,</w:t>
      </w:r>
      <w:r w:rsidR="001C19C7">
        <w:rPr>
          <w:sz w:val="28"/>
          <w:szCs w:val="28"/>
          <w:lang w:val="kk-KZ"/>
        </w:rPr>
        <w:t xml:space="preserve"> </w:t>
      </w:r>
      <w:r w:rsidRPr="00F828B7">
        <w:rPr>
          <w:sz w:val="28"/>
          <w:szCs w:val="28"/>
          <w:lang w:val="kk-KZ"/>
        </w:rPr>
        <w:t>белгілі бір ақпаратқа, коммуникация құралдарына ие, педагогикалық жүйенің мақс</w:t>
      </w:r>
      <w:r>
        <w:rPr>
          <w:sz w:val="28"/>
          <w:szCs w:val="28"/>
          <w:lang w:val="kk-KZ"/>
        </w:rPr>
        <w:t>аттарына сәйкес келетін педагог</w:t>
      </w:r>
      <w:r w:rsidR="00DA3015">
        <w:rPr>
          <w:sz w:val="28"/>
          <w:szCs w:val="28"/>
          <w:lang w:val="kk-KZ"/>
        </w:rPr>
        <w:t xml:space="preserve"> </w:t>
      </w:r>
      <w:r w:rsidRPr="00F828B7">
        <w:rPr>
          <w:sz w:val="28"/>
          <w:szCs w:val="28"/>
          <w:lang w:val="kk-KZ"/>
        </w:rPr>
        <w:t>[</w:t>
      </w:r>
      <w:r>
        <w:rPr>
          <w:sz w:val="28"/>
          <w:szCs w:val="28"/>
          <w:lang w:val="kk-KZ"/>
        </w:rPr>
        <w:t xml:space="preserve">186, </w:t>
      </w:r>
      <w:r w:rsidR="00EF09B3">
        <w:rPr>
          <w:sz w:val="28"/>
          <w:szCs w:val="28"/>
          <w:lang w:val="kk-KZ"/>
        </w:rPr>
        <w:t>б.</w:t>
      </w:r>
      <w:r w:rsidRPr="00F828B7">
        <w:rPr>
          <w:sz w:val="28"/>
          <w:szCs w:val="28"/>
          <w:lang w:val="kk-KZ"/>
        </w:rPr>
        <w:t>12].</w:t>
      </w:r>
      <w:r>
        <w:rPr>
          <w:sz w:val="28"/>
          <w:szCs w:val="28"/>
          <w:lang w:val="kk-KZ"/>
        </w:rPr>
        <w:t xml:space="preserve"> Демек, болашақ педагог-психолог маманның</w:t>
      </w:r>
      <w:r w:rsidR="001C19C7">
        <w:rPr>
          <w:sz w:val="28"/>
          <w:szCs w:val="28"/>
          <w:lang w:val="kk-KZ"/>
        </w:rPr>
        <w:t xml:space="preserve"> </w:t>
      </w:r>
      <w:r>
        <w:rPr>
          <w:sz w:val="28"/>
          <w:szCs w:val="28"/>
          <w:lang w:val="kk-KZ"/>
        </w:rPr>
        <w:t xml:space="preserve">зерттеу мәселемізге байланысты теориялық білімін жетілдіру маңыздылығын ескере отырып, </w:t>
      </w:r>
      <w:r w:rsidR="00AA2DAA">
        <w:rPr>
          <w:i/>
          <w:sz w:val="28"/>
          <w:szCs w:val="28"/>
          <w:lang w:val="kk-KZ"/>
        </w:rPr>
        <w:t>«</w:t>
      </w:r>
      <w:r w:rsidRPr="00CB6910">
        <w:rPr>
          <w:i/>
          <w:sz w:val="28"/>
          <w:szCs w:val="28"/>
          <w:lang w:val="kk-KZ"/>
        </w:rPr>
        <w:t>Мектеп оқушыларының психологиялық қауіпсіздігін қамтамасыз етуге педагог-психологтың</w:t>
      </w:r>
      <w:r w:rsidR="001C19C7">
        <w:rPr>
          <w:i/>
          <w:sz w:val="28"/>
          <w:szCs w:val="28"/>
          <w:lang w:val="kk-KZ"/>
        </w:rPr>
        <w:t xml:space="preserve"> </w:t>
      </w:r>
      <w:r w:rsidRPr="00CB6910">
        <w:rPr>
          <w:i/>
          <w:sz w:val="28"/>
          <w:szCs w:val="28"/>
          <w:lang w:val="kk-KZ"/>
        </w:rPr>
        <w:t>кәсіби</w:t>
      </w:r>
      <w:r w:rsidR="001C19C7">
        <w:rPr>
          <w:i/>
          <w:sz w:val="28"/>
          <w:szCs w:val="28"/>
          <w:lang w:val="kk-KZ"/>
        </w:rPr>
        <w:t xml:space="preserve"> </w:t>
      </w:r>
      <w:r w:rsidRPr="00CB6910">
        <w:rPr>
          <w:i/>
          <w:sz w:val="28"/>
          <w:szCs w:val="28"/>
          <w:lang w:val="kk-KZ"/>
        </w:rPr>
        <w:t>даярлығы</w:t>
      </w:r>
      <w:r w:rsidR="00AA2DAA">
        <w:rPr>
          <w:i/>
          <w:sz w:val="28"/>
          <w:szCs w:val="28"/>
          <w:lang w:val="kk-KZ"/>
        </w:rPr>
        <w:t>»</w:t>
      </w:r>
      <w:r w:rsidRPr="008636F1">
        <w:rPr>
          <w:sz w:val="28"/>
          <w:szCs w:val="28"/>
          <w:lang w:val="kk-KZ"/>
        </w:rPr>
        <w:t xml:space="preserve"> атты элективті курсты ен</w:t>
      </w:r>
      <w:r>
        <w:rPr>
          <w:sz w:val="28"/>
          <w:szCs w:val="28"/>
          <w:lang w:val="kk-KZ"/>
        </w:rPr>
        <w:t>діруді ұсынамыз</w:t>
      </w:r>
      <w:r w:rsidR="00EC0358">
        <w:rPr>
          <w:sz w:val="28"/>
          <w:szCs w:val="28"/>
          <w:lang w:val="kk-KZ"/>
        </w:rPr>
        <w:t xml:space="preserve"> (А</w:t>
      </w:r>
      <w:r w:rsidR="008A450B">
        <w:rPr>
          <w:sz w:val="28"/>
          <w:szCs w:val="28"/>
          <w:lang w:val="kk-KZ"/>
        </w:rPr>
        <w:t xml:space="preserve"> қосымшасы</w:t>
      </w:r>
      <w:r w:rsidR="00EC0358">
        <w:rPr>
          <w:sz w:val="28"/>
          <w:szCs w:val="28"/>
          <w:lang w:val="kk-KZ"/>
        </w:rPr>
        <w:t>)</w:t>
      </w:r>
      <w:r>
        <w:rPr>
          <w:sz w:val="28"/>
          <w:szCs w:val="28"/>
          <w:lang w:val="kk-KZ"/>
        </w:rPr>
        <w:t>.</w:t>
      </w:r>
    </w:p>
    <w:p w:rsidR="00C251FD" w:rsidRPr="00F828B7" w:rsidRDefault="00C251FD" w:rsidP="00C20602">
      <w:pPr>
        <w:ind w:firstLine="567"/>
        <w:jc w:val="both"/>
        <w:rPr>
          <w:sz w:val="28"/>
          <w:szCs w:val="28"/>
          <w:lang w:val="kk-KZ"/>
        </w:rPr>
      </w:pPr>
      <w:r>
        <w:rPr>
          <w:sz w:val="28"/>
          <w:szCs w:val="28"/>
          <w:lang w:val="kk-KZ"/>
        </w:rPr>
        <w:t xml:space="preserve">Қорыта келе, </w:t>
      </w:r>
      <w:r w:rsidRPr="00F828B7">
        <w:rPr>
          <w:sz w:val="28"/>
          <w:szCs w:val="28"/>
          <w:lang w:val="kk-KZ"/>
        </w:rPr>
        <w:t xml:space="preserve">педагог-психологтың кәсіби даярлығын жетілдіру үдерісі </w:t>
      </w:r>
      <w:r w:rsidR="00AA2DAA">
        <w:rPr>
          <w:sz w:val="28"/>
          <w:szCs w:val="28"/>
          <w:lang w:val="kk-KZ"/>
        </w:rPr>
        <w:t>«</w:t>
      </w:r>
      <w:r w:rsidRPr="00F828B7">
        <w:rPr>
          <w:sz w:val="28"/>
          <w:szCs w:val="28"/>
          <w:lang w:val="kk-KZ"/>
        </w:rPr>
        <w:t>Педагогика және психология</w:t>
      </w:r>
      <w:r w:rsidR="00AA2DAA">
        <w:rPr>
          <w:sz w:val="28"/>
          <w:szCs w:val="28"/>
          <w:lang w:val="kk-KZ"/>
        </w:rPr>
        <w:t>»</w:t>
      </w:r>
      <w:r w:rsidRPr="00F828B7">
        <w:rPr>
          <w:sz w:val="28"/>
          <w:szCs w:val="28"/>
          <w:lang w:val="kk-KZ"/>
        </w:rPr>
        <w:t xml:space="preserve"> мамандығы бойынша университеттің оқу жұмыс жоспарының элективті пәндер топтамасына </w:t>
      </w:r>
      <w:r w:rsidR="00AA2DAA">
        <w:rPr>
          <w:i/>
          <w:sz w:val="28"/>
          <w:szCs w:val="28"/>
          <w:lang w:val="kk-KZ"/>
        </w:rPr>
        <w:t>«</w:t>
      </w:r>
      <w:r w:rsidRPr="00CB6910">
        <w:rPr>
          <w:i/>
          <w:sz w:val="28"/>
          <w:szCs w:val="28"/>
          <w:lang w:val="kk-KZ"/>
        </w:rPr>
        <w:t>Мектеп оқушыларының психологиялық қауіпсіздігін қамтамасыз етуге педагог-психологтың</w:t>
      </w:r>
      <w:r w:rsidR="001C19C7">
        <w:rPr>
          <w:i/>
          <w:sz w:val="28"/>
          <w:szCs w:val="28"/>
          <w:lang w:val="kk-KZ"/>
        </w:rPr>
        <w:t xml:space="preserve"> </w:t>
      </w:r>
      <w:r w:rsidRPr="00CB6910">
        <w:rPr>
          <w:i/>
          <w:sz w:val="28"/>
          <w:szCs w:val="28"/>
          <w:lang w:val="kk-KZ"/>
        </w:rPr>
        <w:t>кәсіби</w:t>
      </w:r>
      <w:r w:rsidR="001C19C7">
        <w:rPr>
          <w:i/>
          <w:sz w:val="28"/>
          <w:szCs w:val="28"/>
          <w:lang w:val="kk-KZ"/>
        </w:rPr>
        <w:t xml:space="preserve"> </w:t>
      </w:r>
      <w:r w:rsidRPr="00CB6910">
        <w:rPr>
          <w:i/>
          <w:sz w:val="28"/>
          <w:szCs w:val="28"/>
          <w:lang w:val="kk-KZ"/>
        </w:rPr>
        <w:t>даярлығы</w:t>
      </w:r>
      <w:r w:rsidR="00AA2DAA">
        <w:rPr>
          <w:i/>
          <w:sz w:val="28"/>
          <w:szCs w:val="28"/>
          <w:lang w:val="kk-KZ"/>
        </w:rPr>
        <w:t>»</w:t>
      </w:r>
      <w:r w:rsidRPr="00CB6910">
        <w:rPr>
          <w:sz w:val="28"/>
          <w:szCs w:val="28"/>
          <w:lang w:val="kk-KZ"/>
        </w:rPr>
        <w:t>атты элективті курсы</w:t>
      </w:r>
      <w:r w:rsidR="001C19C7">
        <w:rPr>
          <w:sz w:val="28"/>
          <w:szCs w:val="28"/>
          <w:lang w:val="kk-KZ"/>
        </w:rPr>
        <w:t xml:space="preserve"> </w:t>
      </w:r>
      <w:r w:rsidRPr="00CB6910">
        <w:rPr>
          <w:sz w:val="28"/>
          <w:szCs w:val="28"/>
          <w:lang w:val="kk-KZ"/>
        </w:rPr>
        <w:t>ендірілген</w:t>
      </w:r>
      <w:r w:rsidR="001C19C7">
        <w:rPr>
          <w:sz w:val="28"/>
          <w:szCs w:val="28"/>
          <w:lang w:val="kk-KZ"/>
        </w:rPr>
        <w:t xml:space="preserve"> </w:t>
      </w:r>
      <w:r w:rsidRPr="00F828B7">
        <w:rPr>
          <w:sz w:val="28"/>
          <w:szCs w:val="28"/>
          <w:lang w:val="kk-KZ"/>
        </w:rPr>
        <w:t>кезде мүмкін екендігіне назар аудардық. Біздің ойымызша, элективті курстың кәсіби іс-әрекет, педагог-психологтың кәсіби даярлығы, оны дамыту және жетілдіру тәсілдері туралы білімдерді кеңейту ме</w:t>
      </w:r>
      <w:r>
        <w:rPr>
          <w:sz w:val="28"/>
          <w:szCs w:val="28"/>
          <w:lang w:val="kk-KZ"/>
        </w:rPr>
        <w:t>н тереңдетудегі әлеуеті өте зор</w:t>
      </w:r>
      <w:r w:rsidR="00DA3015">
        <w:rPr>
          <w:sz w:val="28"/>
          <w:szCs w:val="28"/>
          <w:lang w:val="kk-KZ"/>
        </w:rPr>
        <w:t xml:space="preserve"> </w:t>
      </w:r>
      <w:r w:rsidRPr="00F828B7">
        <w:rPr>
          <w:sz w:val="28"/>
          <w:szCs w:val="28"/>
          <w:lang w:val="kk-KZ"/>
        </w:rPr>
        <w:t>[</w:t>
      </w:r>
      <w:r>
        <w:rPr>
          <w:sz w:val="28"/>
          <w:szCs w:val="28"/>
          <w:lang w:val="kk-KZ"/>
        </w:rPr>
        <w:t>189</w:t>
      </w:r>
      <w:r w:rsidRPr="00F828B7">
        <w:rPr>
          <w:sz w:val="28"/>
          <w:szCs w:val="28"/>
          <w:lang w:val="kk-KZ"/>
        </w:rPr>
        <w:t>].</w:t>
      </w:r>
    </w:p>
    <w:p w:rsidR="00C251FD" w:rsidRPr="00F828B7" w:rsidRDefault="00C251FD" w:rsidP="00C20602">
      <w:pPr>
        <w:ind w:firstLine="567"/>
        <w:jc w:val="both"/>
        <w:rPr>
          <w:sz w:val="28"/>
          <w:szCs w:val="28"/>
          <w:lang w:val="kk-KZ"/>
        </w:rPr>
      </w:pPr>
      <w:r>
        <w:rPr>
          <w:i/>
          <w:sz w:val="28"/>
          <w:szCs w:val="28"/>
          <w:lang w:val="kk-KZ"/>
        </w:rPr>
        <w:t>Үш</w:t>
      </w:r>
      <w:r w:rsidRPr="00F828B7">
        <w:rPr>
          <w:i/>
          <w:sz w:val="28"/>
          <w:szCs w:val="28"/>
          <w:lang w:val="kk-KZ"/>
        </w:rPr>
        <w:t>інші</w:t>
      </w:r>
      <w:r w:rsidRPr="00F828B7">
        <w:rPr>
          <w:sz w:val="28"/>
          <w:szCs w:val="28"/>
          <w:lang w:val="kk-KZ"/>
        </w:rPr>
        <w:t xml:space="preserve"> педагогикалық шарт ретінде біз жоғары оқу орнының оқу үдерісіндегі өндірістік</w:t>
      </w:r>
      <w:r w:rsidR="001C19C7">
        <w:rPr>
          <w:sz w:val="28"/>
          <w:szCs w:val="28"/>
          <w:lang w:val="kk-KZ"/>
        </w:rPr>
        <w:t xml:space="preserve"> </w:t>
      </w:r>
      <w:r w:rsidRPr="00F828B7">
        <w:rPr>
          <w:sz w:val="28"/>
          <w:szCs w:val="28"/>
          <w:lang w:val="kk-KZ"/>
        </w:rPr>
        <w:t xml:space="preserve">іс-тәжірибені </w:t>
      </w:r>
      <w:r>
        <w:rPr>
          <w:sz w:val="28"/>
          <w:szCs w:val="28"/>
          <w:lang w:val="kk-KZ"/>
        </w:rPr>
        <w:t>анықтадық</w:t>
      </w:r>
      <w:r w:rsidRPr="00F828B7">
        <w:rPr>
          <w:sz w:val="28"/>
          <w:szCs w:val="28"/>
          <w:lang w:val="kk-KZ"/>
        </w:rPr>
        <w:t>.</w:t>
      </w:r>
    </w:p>
    <w:p w:rsidR="00C251FD" w:rsidRPr="00F828B7" w:rsidRDefault="00C251FD" w:rsidP="00C20602">
      <w:pPr>
        <w:ind w:firstLine="567"/>
        <w:jc w:val="both"/>
        <w:rPr>
          <w:sz w:val="28"/>
          <w:szCs w:val="28"/>
          <w:lang w:val="kk-KZ"/>
        </w:rPr>
      </w:pPr>
      <w:r w:rsidRPr="00F828B7">
        <w:rPr>
          <w:sz w:val="28"/>
          <w:szCs w:val="28"/>
          <w:lang w:val="kk-KZ"/>
        </w:rPr>
        <w:t>Біздің пікірімізше, студенттердің педагогикалық</w:t>
      </w:r>
      <w:r>
        <w:rPr>
          <w:sz w:val="28"/>
          <w:szCs w:val="28"/>
          <w:lang w:val="kk-KZ"/>
        </w:rPr>
        <w:t>-психологиялық</w:t>
      </w:r>
      <w:r w:rsidRPr="00F828B7">
        <w:rPr>
          <w:sz w:val="28"/>
          <w:szCs w:val="28"/>
          <w:lang w:val="kk-KZ"/>
        </w:rPr>
        <w:t xml:space="preserve"> қызметтерді көрсету саласындағы кәсіби қабілеттер мен дағдыларды меңгеру</w:t>
      </w:r>
      <w:r>
        <w:rPr>
          <w:sz w:val="28"/>
          <w:szCs w:val="28"/>
          <w:lang w:val="kk-KZ"/>
        </w:rPr>
        <w:t>і</w:t>
      </w:r>
      <w:r w:rsidRPr="00F828B7">
        <w:rPr>
          <w:sz w:val="28"/>
          <w:szCs w:val="28"/>
          <w:lang w:val="kk-KZ"/>
        </w:rPr>
        <w:t xml:space="preserve"> бойын</w:t>
      </w:r>
      <w:r>
        <w:rPr>
          <w:sz w:val="28"/>
          <w:szCs w:val="28"/>
          <w:lang w:val="kk-KZ"/>
        </w:rPr>
        <w:t>ша өндірістік</w:t>
      </w:r>
      <w:r w:rsidR="001C19C7">
        <w:rPr>
          <w:sz w:val="28"/>
          <w:szCs w:val="28"/>
          <w:lang w:val="kk-KZ"/>
        </w:rPr>
        <w:t xml:space="preserve"> </w:t>
      </w:r>
      <w:r>
        <w:rPr>
          <w:sz w:val="28"/>
          <w:szCs w:val="28"/>
          <w:lang w:val="kk-KZ"/>
        </w:rPr>
        <w:t>іс-</w:t>
      </w:r>
      <w:r w:rsidRPr="00F828B7">
        <w:rPr>
          <w:sz w:val="28"/>
          <w:szCs w:val="28"/>
          <w:lang w:val="kk-KZ"/>
        </w:rPr>
        <w:t>тәжірибеден</w:t>
      </w:r>
      <w:r w:rsidR="001C19C7">
        <w:rPr>
          <w:sz w:val="28"/>
          <w:szCs w:val="28"/>
          <w:lang w:val="kk-KZ"/>
        </w:rPr>
        <w:t xml:space="preserve"> </w:t>
      </w:r>
      <w:r w:rsidRPr="00F828B7">
        <w:rPr>
          <w:sz w:val="28"/>
          <w:szCs w:val="28"/>
          <w:lang w:val="kk-KZ"/>
        </w:rPr>
        <w:t>өткені, білім беру мекемелерінд</w:t>
      </w:r>
      <w:r>
        <w:rPr>
          <w:sz w:val="28"/>
          <w:szCs w:val="28"/>
          <w:lang w:val="kk-KZ"/>
        </w:rPr>
        <w:t>егі жұмыс тәжірибесін зерделеп,</w:t>
      </w:r>
      <w:r w:rsidR="001C19C7">
        <w:rPr>
          <w:sz w:val="28"/>
          <w:szCs w:val="28"/>
          <w:lang w:val="kk-KZ"/>
        </w:rPr>
        <w:t xml:space="preserve"> </w:t>
      </w:r>
      <w:r>
        <w:rPr>
          <w:sz w:val="28"/>
          <w:szCs w:val="28"/>
          <w:lang w:val="kk-KZ"/>
        </w:rPr>
        <w:t>жинақтағаны</w:t>
      </w:r>
      <w:r w:rsidR="001C19C7">
        <w:rPr>
          <w:sz w:val="28"/>
          <w:szCs w:val="28"/>
          <w:lang w:val="kk-KZ"/>
        </w:rPr>
        <w:t xml:space="preserve"> </w:t>
      </w:r>
      <w:r>
        <w:rPr>
          <w:sz w:val="28"/>
          <w:szCs w:val="28"/>
          <w:lang w:val="kk-KZ"/>
        </w:rPr>
        <w:t>жөн</w:t>
      </w:r>
      <w:r w:rsidRPr="00F828B7">
        <w:rPr>
          <w:sz w:val="28"/>
          <w:szCs w:val="28"/>
          <w:lang w:val="kk-KZ"/>
        </w:rPr>
        <w:t>.</w:t>
      </w:r>
    </w:p>
    <w:p w:rsidR="00C251FD" w:rsidRPr="003C2B9D" w:rsidRDefault="00C251FD" w:rsidP="00C20602">
      <w:pPr>
        <w:ind w:firstLine="567"/>
        <w:jc w:val="both"/>
        <w:rPr>
          <w:sz w:val="28"/>
          <w:szCs w:val="28"/>
          <w:lang w:val="kk-KZ"/>
        </w:rPr>
      </w:pPr>
      <w:r w:rsidRPr="00F828B7">
        <w:rPr>
          <w:sz w:val="28"/>
          <w:szCs w:val="28"/>
          <w:lang w:val="kk-KZ"/>
        </w:rPr>
        <w:t>А.Б.Нұрғожина</w:t>
      </w:r>
      <w:r w:rsidR="001C19C7">
        <w:rPr>
          <w:sz w:val="28"/>
          <w:szCs w:val="28"/>
          <w:lang w:val="kk-KZ"/>
        </w:rPr>
        <w:t xml:space="preserve"> </w:t>
      </w:r>
      <w:r w:rsidRPr="00F828B7">
        <w:rPr>
          <w:sz w:val="28"/>
          <w:szCs w:val="28"/>
          <w:lang w:val="kk-KZ"/>
        </w:rPr>
        <w:t>өз</w:t>
      </w:r>
      <w:r w:rsidR="001C19C7">
        <w:rPr>
          <w:sz w:val="28"/>
          <w:szCs w:val="28"/>
          <w:lang w:val="kk-KZ"/>
        </w:rPr>
        <w:t xml:space="preserve"> </w:t>
      </w:r>
      <w:r w:rsidRPr="00F828B7">
        <w:rPr>
          <w:sz w:val="28"/>
          <w:szCs w:val="28"/>
          <w:lang w:val="kk-KZ"/>
        </w:rPr>
        <w:t>зерттеуінде үздіксіз педагогикалық іс-тәжірибен</w:t>
      </w:r>
      <w:r>
        <w:rPr>
          <w:sz w:val="28"/>
          <w:szCs w:val="28"/>
          <w:lang w:val="kk-KZ"/>
        </w:rPr>
        <w:t>ің кәсіби</w:t>
      </w:r>
      <w:r w:rsidRPr="00F828B7">
        <w:rPr>
          <w:sz w:val="28"/>
          <w:szCs w:val="28"/>
          <w:lang w:val="kk-KZ"/>
        </w:rPr>
        <w:t xml:space="preserve">-педагогикалық белсенділікті тәрбиелеуге </w:t>
      </w:r>
      <w:r>
        <w:rPr>
          <w:sz w:val="28"/>
          <w:szCs w:val="28"/>
          <w:lang w:val="kk-KZ"/>
        </w:rPr>
        <w:t xml:space="preserve">тигізетін </w:t>
      </w:r>
      <w:r w:rsidRPr="00F828B7">
        <w:rPr>
          <w:sz w:val="28"/>
          <w:szCs w:val="28"/>
          <w:lang w:val="kk-KZ"/>
        </w:rPr>
        <w:t>әсерін зерттей отырып, педагогикалық іс-тәжірибенің пед</w:t>
      </w:r>
      <w:r>
        <w:rPr>
          <w:sz w:val="28"/>
          <w:szCs w:val="28"/>
          <w:lang w:val="kk-KZ"/>
        </w:rPr>
        <w:t>агогикалық</w:t>
      </w:r>
      <w:r w:rsidR="001C19C7">
        <w:rPr>
          <w:sz w:val="28"/>
          <w:szCs w:val="28"/>
          <w:lang w:val="kk-KZ"/>
        </w:rPr>
        <w:t xml:space="preserve"> </w:t>
      </w:r>
      <w:r>
        <w:rPr>
          <w:sz w:val="28"/>
          <w:szCs w:val="28"/>
          <w:lang w:val="kk-KZ"/>
        </w:rPr>
        <w:t>кадрларды даярлау</w:t>
      </w:r>
      <w:r w:rsidRPr="00F828B7">
        <w:rPr>
          <w:sz w:val="28"/>
          <w:szCs w:val="28"/>
          <w:lang w:val="kk-KZ"/>
        </w:rPr>
        <w:t xml:space="preserve"> тиімділігін арттыратындығына баса назар аударды. Автордың ұғымында үздіксіз педагогикалық іс-тәжірибе, біріншіден, даярлық үлгісі, өйткені ол болашақ өндіріспен байланыс формасы ретінде қызмет етеді</w:t>
      </w:r>
      <w:r>
        <w:rPr>
          <w:sz w:val="28"/>
          <w:szCs w:val="28"/>
          <w:lang w:val="kk-KZ"/>
        </w:rPr>
        <w:t xml:space="preserve">, екіншіден, іс-әрекет үлгісі, </w:t>
      </w:r>
      <w:r w:rsidRPr="00F828B7">
        <w:rPr>
          <w:sz w:val="28"/>
          <w:szCs w:val="28"/>
          <w:lang w:val="kk-KZ"/>
        </w:rPr>
        <w:t xml:space="preserve">өйткені ол кәсіби педагогикалық іс-әрекеттің құрылымын жаңғыртады. Болашақ кәсіби </w:t>
      </w:r>
      <w:r w:rsidR="00661053">
        <w:rPr>
          <w:sz w:val="28"/>
          <w:szCs w:val="28"/>
          <w:lang w:val="kk-KZ"/>
        </w:rPr>
        <w:t>іс-әрекет</w:t>
      </w:r>
      <w:r w:rsidRPr="00F828B7">
        <w:rPr>
          <w:sz w:val="28"/>
          <w:szCs w:val="28"/>
          <w:lang w:val="kk-KZ"/>
        </w:rPr>
        <w:t>тің нәтижелілігі, көбіне, маманды даярлау үлгісіне, мұғалімнің қазіргі кезеңдегі іс-әрекет үлгісіне сәйкестілігіне байланысты. Автор мамандарды даярлаудың жоғары деңгейі тәжірибелік оқытудың</w:t>
      </w:r>
      <w:r w:rsidR="001C19C7">
        <w:rPr>
          <w:sz w:val="28"/>
          <w:szCs w:val="28"/>
          <w:lang w:val="kk-KZ"/>
        </w:rPr>
        <w:t xml:space="preserve"> </w:t>
      </w:r>
      <w:r w:rsidRPr="00F828B7">
        <w:rPr>
          <w:sz w:val="28"/>
          <w:szCs w:val="28"/>
          <w:lang w:val="kk-KZ"/>
        </w:rPr>
        <w:t xml:space="preserve">тиімді жүйесін құрумен ұштастырылуы керек деп тұжырымдайды </w:t>
      </w:r>
      <w:r>
        <w:rPr>
          <w:sz w:val="28"/>
          <w:szCs w:val="28"/>
          <w:lang w:val="kk-KZ"/>
        </w:rPr>
        <w:t>[190</w:t>
      </w:r>
      <w:r w:rsidRPr="003C2B9D">
        <w:rPr>
          <w:sz w:val="28"/>
          <w:szCs w:val="28"/>
          <w:lang w:val="kk-KZ"/>
        </w:rPr>
        <w:t>].</w:t>
      </w:r>
    </w:p>
    <w:p w:rsidR="00C251FD" w:rsidRPr="003C2B9D" w:rsidRDefault="00C251FD" w:rsidP="00C20602">
      <w:pPr>
        <w:tabs>
          <w:tab w:val="left" w:pos="1530"/>
        </w:tabs>
        <w:ind w:firstLine="567"/>
        <w:jc w:val="both"/>
        <w:rPr>
          <w:sz w:val="28"/>
          <w:szCs w:val="28"/>
          <w:lang w:val="kk-KZ"/>
        </w:rPr>
      </w:pPr>
      <w:r w:rsidRPr="003C2B9D">
        <w:rPr>
          <w:sz w:val="28"/>
          <w:szCs w:val="28"/>
          <w:lang w:val="kk-KZ"/>
        </w:rPr>
        <w:t>А.Б.Бекманованың</w:t>
      </w:r>
      <w:r w:rsidRPr="00F828B7">
        <w:rPr>
          <w:sz w:val="28"/>
          <w:szCs w:val="28"/>
          <w:lang w:val="kk-KZ"/>
        </w:rPr>
        <w:t xml:space="preserve"> пікірінше, педагогикалық кадрларды даярлау үдерісіндегі маңызды рөл</w:t>
      </w:r>
      <w:r>
        <w:rPr>
          <w:sz w:val="28"/>
          <w:szCs w:val="28"/>
          <w:lang w:val="kk-KZ"/>
        </w:rPr>
        <w:t>ді</w:t>
      </w:r>
      <w:r w:rsidR="001C19C7">
        <w:rPr>
          <w:sz w:val="28"/>
          <w:szCs w:val="28"/>
          <w:lang w:val="kk-KZ"/>
        </w:rPr>
        <w:t xml:space="preserve"> </w:t>
      </w:r>
      <w:r w:rsidRPr="00F828B7">
        <w:rPr>
          <w:sz w:val="28"/>
          <w:szCs w:val="28"/>
          <w:lang w:val="kk-KZ"/>
        </w:rPr>
        <w:t>мұғалімдерді жалпы педагогикалық даярлаудың аса маңызды құрамдас бөлігі, теориялық оқыту мен дербес педагогикалық іс-әрекеттің арасындағы байланыстырушы буын, студенттердің жоғары оқу орнындағы алған теориялық білімдерін тереңдетуге және</w:t>
      </w:r>
      <w:r w:rsidR="001C19C7">
        <w:rPr>
          <w:sz w:val="28"/>
          <w:szCs w:val="28"/>
          <w:lang w:val="kk-KZ"/>
        </w:rPr>
        <w:t xml:space="preserve"> </w:t>
      </w:r>
      <w:r w:rsidRPr="00F828B7">
        <w:rPr>
          <w:sz w:val="28"/>
          <w:szCs w:val="28"/>
          <w:lang w:val="kk-KZ"/>
        </w:rPr>
        <w:t>бекітуге арналған педагогикалық</w:t>
      </w:r>
      <w:r w:rsidR="001C19C7">
        <w:rPr>
          <w:sz w:val="28"/>
          <w:szCs w:val="28"/>
          <w:lang w:val="kk-KZ"/>
        </w:rPr>
        <w:t xml:space="preserve"> </w:t>
      </w:r>
      <w:r w:rsidRPr="00F828B7">
        <w:rPr>
          <w:sz w:val="28"/>
          <w:szCs w:val="28"/>
          <w:lang w:val="kk-KZ"/>
        </w:rPr>
        <w:t>іс</w:t>
      </w:r>
      <w:r w:rsidR="00DA3015">
        <w:rPr>
          <w:sz w:val="28"/>
          <w:szCs w:val="28"/>
          <w:lang w:val="kk-KZ"/>
        </w:rPr>
        <w:t xml:space="preserve"> </w:t>
      </w:r>
      <w:r w:rsidRPr="00F828B7">
        <w:rPr>
          <w:sz w:val="28"/>
          <w:szCs w:val="28"/>
          <w:lang w:val="kk-KZ"/>
        </w:rPr>
        <w:t>-</w:t>
      </w:r>
      <w:r w:rsidR="00DA3015">
        <w:rPr>
          <w:sz w:val="28"/>
          <w:szCs w:val="28"/>
          <w:lang w:val="kk-KZ"/>
        </w:rPr>
        <w:t xml:space="preserve"> </w:t>
      </w:r>
      <w:r w:rsidRPr="00F828B7">
        <w:rPr>
          <w:sz w:val="28"/>
          <w:szCs w:val="28"/>
          <w:lang w:val="kk-KZ"/>
        </w:rPr>
        <w:t>тәжірибе</w:t>
      </w:r>
      <w:r>
        <w:rPr>
          <w:sz w:val="28"/>
          <w:szCs w:val="28"/>
          <w:lang w:val="kk-KZ"/>
        </w:rPr>
        <w:t xml:space="preserve"> иемденеді. </w:t>
      </w:r>
      <w:r w:rsidRPr="00F828B7">
        <w:rPr>
          <w:sz w:val="28"/>
          <w:szCs w:val="28"/>
          <w:lang w:val="kk-KZ"/>
        </w:rPr>
        <w:t>Автор</w:t>
      </w:r>
      <w:r w:rsidR="001C19C7">
        <w:rPr>
          <w:sz w:val="28"/>
          <w:szCs w:val="28"/>
          <w:lang w:val="kk-KZ"/>
        </w:rPr>
        <w:t xml:space="preserve"> </w:t>
      </w:r>
      <w:r w:rsidRPr="00F828B7">
        <w:rPr>
          <w:sz w:val="28"/>
          <w:szCs w:val="28"/>
          <w:lang w:val="kk-KZ"/>
        </w:rPr>
        <w:t>іс</w:t>
      </w:r>
      <w:r w:rsidR="00DA3015">
        <w:rPr>
          <w:sz w:val="28"/>
          <w:szCs w:val="28"/>
          <w:lang w:val="kk-KZ"/>
        </w:rPr>
        <w:t xml:space="preserve"> </w:t>
      </w:r>
      <w:r w:rsidRPr="00F828B7">
        <w:rPr>
          <w:sz w:val="28"/>
          <w:szCs w:val="28"/>
          <w:lang w:val="kk-KZ"/>
        </w:rPr>
        <w:t>-</w:t>
      </w:r>
      <w:r w:rsidR="00DA3015">
        <w:rPr>
          <w:sz w:val="28"/>
          <w:szCs w:val="28"/>
          <w:lang w:val="kk-KZ"/>
        </w:rPr>
        <w:t xml:space="preserve"> </w:t>
      </w:r>
      <w:r w:rsidRPr="00F828B7">
        <w:rPr>
          <w:sz w:val="28"/>
          <w:szCs w:val="28"/>
          <w:lang w:val="kk-KZ"/>
        </w:rPr>
        <w:t xml:space="preserve">тәжірибенің құндылығы оның студенттерді анағұрлым тиімді оқытуға ықпалын тигізіп, олардың теориялық білімдерін тәжірибелік іс-әрекетте шығармашылықпен қолдануға </w:t>
      </w:r>
      <w:r w:rsidRPr="00F828B7">
        <w:rPr>
          <w:sz w:val="28"/>
          <w:szCs w:val="28"/>
          <w:lang w:val="kk-KZ"/>
        </w:rPr>
        <w:lastRenderedPageBreak/>
        <w:t>үйрететіндігінде деп есептейді.</w:t>
      </w:r>
      <w:r w:rsidR="001C19C7">
        <w:rPr>
          <w:sz w:val="28"/>
          <w:szCs w:val="28"/>
          <w:lang w:val="kk-KZ"/>
        </w:rPr>
        <w:t xml:space="preserve"> </w:t>
      </w:r>
      <w:r w:rsidRPr="00F828B7">
        <w:rPr>
          <w:sz w:val="28"/>
          <w:szCs w:val="28"/>
          <w:lang w:val="kk-KZ"/>
        </w:rPr>
        <w:t>Нақ осы іс</w:t>
      </w:r>
      <w:r w:rsidR="00DA3015">
        <w:rPr>
          <w:sz w:val="28"/>
          <w:szCs w:val="28"/>
          <w:lang w:val="kk-KZ"/>
        </w:rPr>
        <w:t xml:space="preserve"> -</w:t>
      </w:r>
      <w:r w:rsidRPr="00F828B7">
        <w:rPr>
          <w:sz w:val="28"/>
          <w:szCs w:val="28"/>
          <w:lang w:val="kk-KZ"/>
        </w:rPr>
        <w:t xml:space="preserve"> тәжірибеде теориялық білімдер студенттер үшін тиімді сипатқа ие бола </w:t>
      </w:r>
      <w:r w:rsidRPr="003C2B9D">
        <w:rPr>
          <w:sz w:val="28"/>
          <w:szCs w:val="28"/>
          <w:lang w:val="kk-KZ"/>
        </w:rPr>
        <w:t>бастайды</w:t>
      </w:r>
      <w:r w:rsidR="00DA3015">
        <w:rPr>
          <w:sz w:val="28"/>
          <w:szCs w:val="28"/>
          <w:lang w:val="kk-KZ"/>
        </w:rPr>
        <w:t xml:space="preserve"> </w:t>
      </w:r>
      <w:r>
        <w:rPr>
          <w:sz w:val="28"/>
          <w:szCs w:val="28"/>
          <w:lang w:val="kk-KZ"/>
        </w:rPr>
        <w:t>[191</w:t>
      </w:r>
      <w:r w:rsidRPr="003C2B9D">
        <w:rPr>
          <w:sz w:val="28"/>
          <w:szCs w:val="28"/>
          <w:lang w:val="kk-KZ"/>
        </w:rPr>
        <w:t>].</w:t>
      </w:r>
    </w:p>
    <w:p w:rsidR="00C251FD" w:rsidRPr="00EE66E5" w:rsidRDefault="00C251FD" w:rsidP="00C20602">
      <w:pPr>
        <w:ind w:firstLine="567"/>
        <w:jc w:val="both"/>
        <w:rPr>
          <w:b/>
          <w:sz w:val="28"/>
          <w:szCs w:val="28"/>
          <w:lang w:val="kk-KZ"/>
        </w:rPr>
      </w:pPr>
      <w:r w:rsidRPr="003C2B9D">
        <w:rPr>
          <w:sz w:val="28"/>
          <w:szCs w:val="28"/>
          <w:lang w:val="kk-KZ"/>
        </w:rPr>
        <w:t>Г.К.Сибагатова</w:t>
      </w:r>
      <w:r w:rsidRPr="00F828B7">
        <w:rPr>
          <w:sz w:val="28"/>
          <w:szCs w:val="28"/>
          <w:lang w:val="kk-KZ"/>
        </w:rPr>
        <w:t xml:space="preserve"> тәжірибелік іс-әрекетті қайта құрудың мақсатын, құралдарын, үдерісі мен нәтижесін, сонымен қатар сапа жүйесін қалыптастыру бойынша іс-әрекеттерді қамтитын,</w:t>
      </w:r>
      <w:r w:rsidR="001C19C7">
        <w:rPr>
          <w:sz w:val="28"/>
          <w:szCs w:val="28"/>
          <w:lang w:val="kk-KZ"/>
        </w:rPr>
        <w:t xml:space="preserve"> </w:t>
      </w:r>
      <w:r w:rsidRPr="00F828B7">
        <w:rPr>
          <w:sz w:val="28"/>
          <w:szCs w:val="28"/>
          <w:lang w:val="kk-KZ"/>
        </w:rPr>
        <w:t>студенттердің танымдық және тәжірибелік</w:t>
      </w:r>
      <w:r w:rsidR="001C19C7">
        <w:rPr>
          <w:sz w:val="28"/>
          <w:szCs w:val="28"/>
          <w:lang w:val="kk-KZ"/>
        </w:rPr>
        <w:t xml:space="preserve"> </w:t>
      </w:r>
      <w:r w:rsidRPr="00F828B7">
        <w:rPr>
          <w:sz w:val="28"/>
          <w:szCs w:val="28"/>
          <w:lang w:val="kk-KZ"/>
        </w:rPr>
        <w:t xml:space="preserve">қажеттіліктерін қанағаттандырумен байланысты түрлендірілген шынайы болмыс ретінде </w:t>
      </w:r>
      <w:r>
        <w:rPr>
          <w:sz w:val="28"/>
          <w:szCs w:val="28"/>
          <w:lang w:val="kk-KZ"/>
        </w:rPr>
        <w:t>анықтайды</w:t>
      </w:r>
      <w:r w:rsidR="00DA3015">
        <w:rPr>
          <w:sz w:val="28"/>
          <w:szCs w:val="28"/>
          <w:lang w:val="kk-KZ"/>
        </w:rPr>
        <w:t xml:space="preserve"> </w:t>
      </w:r>
      <w:r>
        <w:rPr>
          <w:sz w:val="28"/>
          <w:szCs w:val="28"/>
          <w:lang w:val="kk-KZ"/>
        </w:rPr>
        <w:t>[192</w:t>
      </w:r>
      <w:r w:rsidRPr="003C2B9D">
        <w:rPr>
          <w:sz w:val="28"/>
          <w:szCs w:val="28"/>
          <w:lang w:val="kk-KZ"/>
        </w:rPr>
        <w:t>].</w:t>
      </w:r>
    </w:p>
    <w:p w:rsidR="00C251FD" w:rsidRPr="00EE66E5" w:rsidRDefault="00AA2DAA" w:rsidP="00C20602">
      <w:pPr>
        <w:ind w:firstLine="567"/>
        <w:jc w:val="both"/>
        <w:rPr>
          <w:b/>
          <w:sz w:val="28"/>
          <w:szCs w:val="28"/>
          <w:lang w:val="kk-KZ"/>
        </w:rPr>
      </w:pPr>
      <w:r>
        <w:rPr>
          <w:sz w:val="28"/>
          <w:szCs w:val="28"/>
          <w:lang w:val="kk-KZ"/>
        </w:rPr>
        <w:t>«</w:t>
      </w:r>
      <w:r w:rsidR="00C251FD" w:rsidRPr="00F828B7">
        <w:rPr>
          <w:sz w:val="28"/>
          <w:szCs w:val="28"/>
          <w:lang w:val="kk-KZ"/>
        </w:rPr>
        <w:t>Педагогика және психология</w:t>
      </w:r>
      <w:r>
        <w:rPr>
          <w:sz w:val="28"/>
          <w:szCs w:val="28"/>
          <w:lang w:val="kk-KZ"/>
        </w:rPr>
        <w:t>»</w:t>
      </w:r>
      <w:r w:rsidR="00C251FD" w:rsidRPr="00F828B7">
        <w:rPr>
          <w:sz w:val="28"/>
          <w:szCs w:val="28"/>
          <w:lang w:val="kk-KZ"/>
        </w:rPr>
        <w:t xml:space="preserve"> </w:t>
      </w:r>
      <w:r w:rsidR="00C251FD" w:rsidRPr="00C80567">
        <w:rPr>
          <w:sz w:val="28"/>
          <w:szCs w:val="28"/>
          <w:lang w:val="kk-KZ"/>
        </w:rPr>
        <w:t>мамандығының</w:t>
      </w:r>
      <w:r w:rsidR="00C251FD" w:rsidRPr="00F828B7">
        <w:rPr>
          <w:sz w:val="28"/>
          <w:szCs w:val="28"/>
          <w:lang w:val="kk-KZ"/>
        </w:rPr>
        <w:t xml:space="preserve"> Қазақстан Республикасы Мемлекеттік жалпыға міндетті білім стандартында (Жоғары кәсіби білім. Бакалавриат)</w:t>
      </w:r>
      <w:r w:rsidR="001C19C7">
        <w:rPr>
          <w:sz w:val="28"/>
          <w:szCs w:val="28"/>
          <w:lang w:val="kk-KZ"/>
        </w:rPr>
        <w:t xml:space="preserve"> </w:t>
      </w:r>
      <w:r w:rsidR="00C251FD" w:rsidRPr="00F828B7">
        <w:rPr>
          <w:sz w:val="28"/>
          <w:szCs w:val="28"/>
          <w:lang w:val="kk-KZ"/>
        </w:rPr>
        <w:t>қосымша білім беру бағдарламалары</w:t>
      </w:r>
      <w:r w:rsidR="00C251FD">
        <w:rPr>
          <w:sz w:val="28"/>
          <w:szCs w:val="28"/>
          <w:lang w:val="kk-KZ"/>
        </w:rPr>
        <w:t>нда</w:t>
      </w:r>
      <w:r w:rsidR="00C251FD" w:rsidRPr="00F828B7">
        <w:rPr>
          <w:sz w:val="28"/>
          <w:szCs w:val="28"/>
          <w:lang w:val="kk-KZ"/>
        </w:rPr>
        <w:t xml:space="preserve"> (ҚБББ) қарастырылған</w:t>
      </w:r>
      <w:r w:rsidR="001C19C7">
        <w:rPr>
          <w:sz w:val="28"/>
          <w:szCs w:val="28"/>
          <w:lang w:val="kk-KZ"/>
        </w:rPr>
        <w:t xml:space="preserve"> </w:t>
      </w:r>
      <w:r w:rsidR="00C251FD">
        <w:rPr>
          <w:sz w:val="28"/>
          <w:szCs w:val="28"/>
          <w:lang w:val="kk-KZ"/>
        </w:rPr>
        <w:t>іс-тәжірибе</w:t>
      </w:r>
      <w:r w:rsidR="00C251FD" w:rsidRPr="00F828B7">
        <w:rPr>
          <w:sz w:val="28"/>
          <w:szCs w:val="28"/>
          <w:lang w:val="kk-KZ"/>
        </w:rPr>
        <w:t xml:space="preserve"> түрлерін өткізу </w:t>
      </w:r>
      <w:r>
        <w:rPr>
          <w:sz w:val="28"/>
          <w:szCs w:val="28"/>
          <w:lang w:val="kk-KZ"/>
        </w:rPr>
        <w:t>«</w:t>
      </w:r>
      <w:r w:rsidR="00C251FD" w:rsidRPr="00F828B7">
        <w:rPr>
          <w:sz w:val="28"/>
          <w:szCs w:val="28"/>
          <w:lang w:val="kk-KZ"/>
        </w:rPr>
        <w:t>Кәсіби мамандыққа кіріспе</w:t>
      </w:r>
      <w:r>
        <w:rPr>
          <w:sz w:val="28"/>
          <w:szCs w:val="28"/>
          <w:lang w:val="kk-KZ"/>
        </w:rPr>
        <w:t>»</w:t>
      </w:r>
      <w:r w:rsidR="00C251FD" w:rsidRPr="00F828B7">
        <w:rPr>
          <w:sz w:val="28"/>
          <w:szCs w:val="28"/>
          <w:lang w:val="kk-KZ"/>
        </w:rPr>
        <w:t xml:space="preserve"> оқу іс-тәжірибесі, педагогикалық іс-тәжірибе, педагогикалық</w:t>
      </w:r>
      <w:r w:rsidR="00DA3015">
        <w:rPr>
          <w:sz w:val="28"/>
          <w:szCs w:val="28"/>
          <w:lang w:val="kk-KZ"/>
        </w:rPr>
        <w:t xml:space="preserve"> </w:t>
      </w:r>
      <w:r w:rsidR="00C251FD">
        <w:rPr>
          <w:sz w:val="28"/>
          <w:szCs w:val="28"/>
          <w:lang w:val="kk-KZ"/>
        </w:rPr>
        <w:t>(</w:t>
      </w:r>
      <w:r w:rsidR="00C251FD" w:rsidRPr="00F828B7">
        <w:rPr>
          <w:sz w:val="28"/>
          <w:szCs w:val="28"/>
          <w:lang w:val="kk-KZ"/>
        </w:rPr>
        <w:t>колледждегі</w:t>
      </w:r>
      <w:r w:rsidR="00C251FD">
        <w:rPr>
          <w:sz w:val="28"/>
          <w:szCs w:val="28"/>
          <w:lang w:val="kk-KZ"/>
        </w:rPr>
        <w:t>)</w:t>
      </w:r>
      <w:r w:rsidR="00C251FD" w:rsidRPr="00F828B7">
        <w:rPr>
          <w:sz w:val="28"/>
          <w:szCs w:val="28"/>
          <w:lang w:val="kk-KZ"/>
        </w:rPr>
        <w:t xml:space="preserve"> өндірістік іс-тәжірибе, дипломалды іс</w:t>
      </w:r>
      <w:r w:rsidR="00DA3015">
        <w:rPr>
          <w:sz w:val="28"/>
          <w:szCs w:val="28"/>
          <w:lang w:val="kk-KZ"/>
        </w:rPr>
        <w:t xml:space="preserve"> </w:t>
      </w:r>
      <w:r w:rsidR="00C251FD" w:rsidRPr="00F828B7">
        <w:rPr>
          <w:sz w:val="28"/>
          <w:szCs w:val="28"/>
          <w:lang w:val="kk-KZ"/>
        </w:rPr>
        <w:t>-тәжірибесі [</w:t>
      </w:r>
      <w:r w:rsidR="00C251FD">
        <w:rPr>
          <w:sz w:val="28"/>
          <w:szCs w:val="28"/>
          <w:lang w:val="kk-KZ"/>
        </w:rPr>
        <w:t>116</w:t>
      </w:r>
      <w:r w:rsidR="00EF09B3">
        <w:rPr>
          <w:sz w:val="28"/>
          <w:szCs w:val="28"/>
          <w:lang w:val="kk-KZ"/>
        </w:rPr>
        <w:t>, б.2</w:t>
      </w:r>
      <w:r w:rsidR="00C251FD" w:rsidRPr="00F828B7">
        <w:rPr>
          <w:sz w:val="28"/>
          <w:szCs w:val="28"/>
          <w:lang w:val="kk-KZ"/>
        </w:rPr>
        <w:t>].</w:t>
      </w:r>
      <w:r w:rsidR="00C251FD" w:rsidRPr="003C2B9D">
        <w:rPr>
          <w:sz w:val="28"/>
          <w:szCs w:val="28"/>
          <w:lang w:val="kk-KZ"/>
        </w:rPr>
        <w:t xml:space="preserve"> </w:t>
      </w:r>
    </w:p>
    <w:p w:rsidR="00C251FD" w:rsidRPr="00F828B7" w:rsidRDefault="00C251FD" w:rsidP="00C20602">
      <w:pPr>
        <w:ind w:firstLine="567"/>
        <w:jc w:val="both"/>
        <w:rPr>
          <w:sz w:val="28"/>
          <w:szCs w:val="28"/>
          <w:lang w:val="kk-KZ"/>
        </w:rPr>
      </w:pPr>
      <w:r w:rsidRPr="00F828B7">
        <w:rPr>
          <w:sz w:val="28"/>
          <w:szCs w:val="28"/>
          <w:lang w:val="kk-KZ"/>
        </w:rPr>
        <w:t>Олардың жүйелі өткізілуі жоғары оқу орнындағы оқытудың барлық кезеңінде педагог-психологты тәжірибелік даярлаудың үздіксіздігін қамтамасыз етеді.</w:t>
      </w:r>
      <w:r w:rsidR="001C19C7">
        <w:rPr>
          <w:sz w:val="28"/>
          <w:szCs w:val="28"/>
          <w:lang w:val="kk-KZ"/>
        </w:rPr>
        <w:t xml:space="preserve"> </w:t>
      </w:r>
      <w:r w:rsidRPr="00F828B7">
        <w:rPr>
          <w:sz w:val="28"/>
          <w:szCs w:val="28"/>
          <w:lang w:val="kk-KZ"/>
        </w:rPr>
        <w:t>Мемстандарт</w:t>
      </w:r>
      <w:r>
        <w:rPr>
          <w:sz w:val="28"/>
          <w:szCs w:val="28"/>
          <w:lang w:val="kk-KZ"/>
        </w:rPr>
        <w:t>тың</w:t>
      </w:r>
      <w:r w:rsidRPr="00F828B7">
        <w:rPr>
          <w:sz w:val="28"/>
          <w:szCs w:val="28"/>
          <w:lang w:val="kk-KZ"/>
        </w:rPr>
        <w:t xml:space="preserve"> нақты жоғары оқу орнының</w:t>
      </w:r>
      <w:r w:rsidR="001C19C7">
        <w:rPr>
          <w:sz w:val="28"/>
          <w:szCs w:val="28"/>
          <w:lang w:val="kk-KZ"/>
        </w:rPr>
        <w:t xml:space="preserve"> </w:t>
      </w:r>
      <w:r w:rsidRPr="00F828B7">
        <w:rPr>
          <w:sz w:val="28"/>
          <w:szCs w:val="28"/>
          <w:lang w:val="kk-KZ"/>
        </w:rPr>
        <w:t>типтік оқу жоспарлары мен іс</w:t>
      </w:r>
      <w:r w:rsidR="00D550B5">
        <w:rPr>
          <w:sz w:val="28"/>
          <w:szCs w:val="28"/>
          <w:lang w:val="kk-KZ"/>
        </w:rPr>
        <w:t xml:space="preserve"> </w:t>
      </w:r>
      <w:r w:rsidRPr="00F828B7">
        <w:rPr>
          <w:sz w:val="28"/>
          <w:szCs w:val="28"/>
          <w:lang w:val="kk-KZ"/>
        </w:rPr>
        <w:t>-</w:t>
      </w:r>
      <w:r w:rsidR="00D550B5">
        <w:rPr>
          <w:sz w:val="28"/>
          <w:szCs w:val="28"/>
          <w:lang w:val="kk-KZ"/>
        </w:rPr>
        <w:t xml:space="preserve"> </w:t>
      </w:r>
      <w:r w:rsidRPr="00F828B7">
        <w:rPr>
          <w:sz w:val="28"/>
          <w:szCs w:val="28"/>
          <w:lang w:val="kk-KZ"/>
        </w:rPr>
        <w:t>тәжірибе</w:t>
      </w:r>
      <w:r w:rsidR="001C19C7">
        <w:rPr>
          <w:sz w:val="28"/>
          <w:szCs w:val="28"/>
          <w:lang w:val="kk-KZ"/>
        </w:rPr>
        <w:t xml:space="preserve"> </w:t>
      </w:r>
      <w:r w:rsidRPr="00F828B7">
        <w:rPr>
          <w:sz w:val="28"/>
          <w:szCs w:val="28"/>
          <w:lang w:val="kk-KZ"/>
        </w:rPr>
        <w:t>бағдарламаларын дайындауға негіз болатындығы белгілі. Осыған байланысты біз өзіміздің жоғары оқу орнының оқу жоспарлары мен іс</w:t>
      </w:r>
      <w:r w:rsidR="00D550B5">
        <w:rPr>
          <w:sz w:val="28"/>
          <w:szCs w:val="28"/>
          <w:lang w:val="kk-KZ"/>
        </w:rPr>
        <w:t xml:space="preserve"> </w:t>
      </w:r>
      <w:r w:rsidRPr="00F828B7">
        <w:rPr>
          <w:sz w:val="28"/>
          <w:szCs w:val="28"/>
          <w:lang w:val="kk-KZ"/>
        </w:rPr>
        <w:t>-</w:t>
      </w:r>
      <w:r w:rsidR="00D550B5">
        <w:rPr>
          <w:sz w:val="28"/>
          <w:szCs w:val="28"/>
          <w:lang w:val="kk-KZ"/>
        </w:rPr>
        <w:t xml:space="preserve"> </w:t>
      </w:r>
      <w:r w:rsidRPr="00F828B7">
        <w:rPr>
          <w:sz w:val="28"/>
          <w:szCs w:val="28"/>
          <w:lang w:val="kk-KZ"/>
        </w:rPr>
        <w:t>тәжірибе</w:t>
      </w:r>
      <w:r w:rsidR="001C19C7">
        <w:rPr>
          <w:sz w:val="28"/>
          <w:szCs w:val="28"/>
          <w:lang w:val="kk-KZ"/>
        </w:rPr>
        <w:t xml:space="preserve"> </w:t>
      </w:r>
      <w:r w:rsidRPr="00F828B7">
        <w:rPr>
          <w:sz w:val="28"/>
          <w:szCs w:val="28"/>
          <w:lang w:val="kk-KZ"/>
        </w:rPr>
        <w:t>бағдарламаларына талдау жасадық.</w:t>
      </w:r>
    </w:p>
    <w:p w:rsidR="00C251FD" w:rsidRPr="00F828B7" w:rsidRDefault="00C251FD" w:rsidP="00C20602">
      <w:pPr>
        <w:ind w:firstLine="567"/>
        <w:jc w:val="both"/>
        <w:rPr>
          <w:sz w:val="28"/>
          <w:szCs w:val="28"/>
          <w:lang w:val="kk-KZ"/>
        </w:rPr>
      </w:pPr>
      <w:r w:rsidRPr="00F828B7">
        <w:rPr>
          <w:sz w:val="28"/>
          <w:szCs w:val="28"/>
          <w:lang w:val="kk-KZ"/>
        </w:rPr>
        <w:t>Қазіргі күнде қалыптасқан әлеуметтік-мәдени шынайы болмысты ескере отырып, біз мақсаттар мен міндеттерді анықтау</w:t>
      </w:r>
      <w:r>
        <w:rPr>
          <w:sz w:val="28"/>
          <w:szCs w:val="28"/>
          <w:lang w:val="kk-KZ"/>
        </w:rPr>
        <w:t xml:space="preserve"> </w:t>
      </w:r>
      <w:r w:rsidRPr="00F828B7">
        <w:rPr>
          <w:sz w:val="28"/>
          <w:szCs w:val="28"/>
          <w:lang w:val="kk-KZ"/>
        </w:rPr>
        <w:t>және нақтыл</w:t>
      </w:r>
      <w:r>
        <w:rPr>
          <w:sz w:val="28"/>
          <w:szCs w:val="28"/>
          <w:lang w:val="kk-KZ"/>
        </w:rPr>
        <w:t>ау, зерттеу нысанына сәйкес іс-</w:t>
      </w:r>
      <w:r w:rsidRPr="00F828B7">
        <w:rPr>
          <w:sz w:val="28"/>
          <w:szCs w:val="28"/>
          <w:lang w:val="kk-KZ"/>
        </w:rPr>
        <w:t>тәжірибенің әрбір түрінің мазмұнын қайта қарастырған жөн деп санаймыз.</w:t>
      </w:r>
    </w:p>
    <w:p w:rsidR="00C251FD" w:rsidRPr="00C40DEE" w:rsidRDefault="00C251FD" w:rsidP="00C20602">
      <w:pPr>
        <w:ind w:firstLine="567"/>
        <w:jc w:val="both"/>
        <w:rPr>
          <w:sz w:val="28"/>
          <w:szCs w:val="28"/>
          <w:lang w:val="kk-KZ"/>
        </w:rPr>
      </w:pPr>
      <w:r w:rsidRPr="00C40DEE">
        <w:rPr>
          <w:sz w:val="28"/>
          <w:szCs w:val="28"/>
          <w:lang w:val="kk-KZ"/>
        </w:rPr>
        <w:t>Жалпы, біз мынадай тұжырым жасауды жөн көрдік: өндірістік іс-тәжірибе бағдарламасы оқушылардың психологиялық қауіпсіздігін қамтамасыз ету тұрғысынан</w:t>
      </w:r>
      <w:r w:rsidR="001C19C7">
        <w:rPr>
          <w:sz w:val="28"/>
          <w:szCs w:val="28"/>
          <w:lang w:val="kk-KZ"/>
        </w:rPr>
        <w:t xml:space="preserve"> </w:t>
      </w:r>
      <w:r w:rsidRPr="00C40DEE">
        <w:rPr>
          <w:sz w:val="28"/>
          <w:szCs w:val="28"/>
          <w:lang w:val="kk-KZ"/>
        </w:rPr>
        <w:t>педагог-психологтарды даярлаудың өзіне тән ерекшеліктерін ескере отырып</w:t>
      </w:r>
      <w:r w:rsidR="00D550B5">
        <w:rPr>
          <w:sz w:val="28"/>
          <w:szCs w:val="28"/>
          <w:lang w:val="kk-KZ"/>
        </w:rPr>
        <w:t xml:space="preserve"> </w:t>
      </w:r>
      <w:r w:rsidRPr="00C40DEE">
        <w:rPr>
          <w:sz w:val="28"/>
          <w:szCs w:val="28"/>
          <w:lang w:val="kk-KZ"/>
        </w:rPr>
        <w:t>(білім беру ортасының психологиялық климаты, оның әрбір мүшесінің психологиялық жағдайы, оқушыларға төнетін психологиялық қауіп қатерлерді</w:t>
      </w:r>
      <w:r w:rsidR="00D550B5">
        <w:rPr>
          <w:sz w:val="28"/>
          <w:szCs w:val="28"/>
          <w:lang w:val="kk-KZ"/>
        </w:rPr>
        <w:t xml:space="preserve"> </w:t>
      </w:r>
      <w:r w:rsidRPr="00C40DEE">
        <w:rPr>
          <w:sz w:val="28"/>
          <w:szCs w:val="28"/>
          <w:lang w:val="kk-KZ"/>
        </w:rPr>
        <w:t>(зорлық-зомбылық,</w:t>
      </w:r>
      <w:r w:rsidR="001C19C7">
        <w:rPr>
          <w:sz w:val="28"/>
          <w:szCs w:val="28"/>
          <w:lang w:val="kk-KZ"/>
        </w:rPr>
        <w:t xml:space="preserve"> </w:t>
      </w:r>
      <w:r w:rsidRPr="00C40DEE">
        <w:rPr>
          <w:sz w:val="28"/>
          <w:szCs w:val="28"/>
          <w:lang w:val="kk-KZ"/>
        </w:rPr>
        <w:t>бул</w:t>
      </w:r>
      <w:r w:rsidR="0033632D">
        <w:rPr>
          <w:sz w:val="28"/>
          <w:szCs w:val="28"/>
          <w:lang w:val="kk-KZ"/>
        </w:rPr>
        <w:t>л</w:t>
      </w:r>
      <w:r w:rsidRPr="00C40DEE">
        <w:rPr>
          <w:sz w:val="28"/>
          <w:szCs w:val="28"/>
          <w:lang w:val="kk-KZ"/>
        </w:rPr>
        <w:t>инг,</w:t>
      </w:r>
      <w:r w:rsidR="003C6266">
        <w:rPr>
          <w:sz w:val="28"/>
          <w:szCs w:val="28"/>
          <w:lang w:val="kk-KZ"/>
        </w:rPr>
        <w:t xml:space="preserve"> </w:t>
      </w:r>
      <w:r w:rsidRPr="00C40DEE">
        <w:rPr>
          <w:sz w:val="28"/>
          <w:szCs w:val="28"/>
          <w:lang w:val="kk-KZ"/>
        </w:rPr>
        <w:t xml:space="preserve">суицид белгілері, </w:t>
      </w:r>
      <w:r>
        <w:rPr>
          <w:sz w:val="28"/>
          <w:szCs w:val="28"/>
          <w:lang w:val="kk-KZ"/>
        </w:rPr>
        <w:t xml:space="preserve">оқу үдерісінен аластау, </w:t>
      </w:r>
      <w:r w:rsidR="003C6266">
        <w:rPr>
          <w:sz w:val="28"/>
          <w:szCs w:val="28"/>
          <w:lang w:val="kk-KZ"/>
        </w:rPr>
        <w:t>үйден қашу (дро</w:t>
      </w:r>
      <w:r w:rsidRPr="00C40DEE">
        <w:rPr>
          <w:sz w:val="28"/>
          <w:szCs w:val="28"/>
          <w:lang w:val="kk-KZ"/>
        </w:rPr>
        <w:t>момания</w:t>
      </w:r>
      <w:r w:rsidR="003C6266">
        <w:rPr>
          <w:sz w:val="28"/>
          <w:szCs w:val="28"/>
          <w:lang w:val="kk-KZ"/>
        </w:rPr>
        <w:t>)</w:t>
      </w:r>
      <w:r w:rsidRPr="00C40DEE">
        <w:rPr>
          <w:sz w:val="28"/>
          <w:szCs w:val="28"/>
          <w:lang w:val="kk-KZ"/>
        </w:rPr>
        <w:t xml:space="preserve"> және т.б)</w:t>
      </w:r>
      <w:r w:rsidR="00D550B5">
        <w:rPr>
          <w:sz w:val="28"/>
          <w:szCs w:val="28"/>
          <w:lang w:val="kk-KZ"/>
        </w:rPr>
        <w:t xml:space="preserve"> </w:t>
      </w:r>
      <w:r w:rsidRPr="00C40DEE">
        <w:rPr>
          <w:sz w:val="28"/>
          <w:szCs w:val="28"/>
          <w:lang w:val="kk-KZ"/>
        </w:rPr>
        <w:t>анықтау, диагностикала</w:t>
      </w:r>
      <w:r>
        <w:rPr>
          <w:sz w:val="28"/>
          <w:szCs w:val="28"/>
          <w:lang w:val="kk-KZ"/>
        </w:rPr>
        <w:t>у, түзету–дамыту, педагогикалық-</w:t>
      </w:r>
      <w:r w:rsidRPr="00481A23">
        <w:rPr>
          <w:sz w:val="28"/>
          <w:szCs w:val="28"/>
          <w:lang w:val="kk-KZ"/>
        </w:rPr>
        <w:t xml:space="preserve"> </w:t>
      </w:r>
      <w:r>
        <w:rPr>
          <w:sz w:val="28"/>
          <w:szCs w:val="28"/>
          <w:lang w:val="kk-KZ"/>
        </w:rPr>
        <w:t>психологиялық сүйемелдеу және т.б.</w:t>
      </w:r>
      <w:r w:rsidRPr="00C40DEE">
        <w:rPr>
          <w:sz w:val="28"/>
          <w:szCs w:val="28"/>
          <w:lang w:val="kk-KZ"/>
        </w:rPr>
        <w:t xml:space="preserve"> тәжір</w:t>
      </w:r>
      <w:r w:rsidR="00E438FE">
        <w:rPr>
          <w:sz w:val="28"/>
          <w:szCs w:val="28"/>
          <w:lang w:val="kk-KZ"/>
        </w:rPr>
        <w:t>иб</w:t>
      </w:r>
      <w:r w:rsidRPr="00C40DEE">
        <w:rPr>
          <w:sz w:val="28"/>
          <w:szCs w:val="28"/>
          <w:lang w:val="kk-KZ"/>
        </w:rPr>
        <w:t>елік жұмыстарды кешенді жүргізе білуге</w:t>
      </w:r>
      <w:r w:rsidR="001C19C7">
        <w:rPr>
          <w:sz w:val="28"/>
          <w:szCs w:val="28"/>
          <w:lang w:val="kk-KZ"/>
        </w:rPr>
        <w:t xml:space="preserve"> </w:t>
      </w:r>
      <w:r w:rsidRPr="00C40DEE">
        <w:rPr>
          <w:sz w:val="28"/>
          <w:szCs w:val="28"/>
          <w:lang w:val="kk-KZ"/>
        </w:rPr>
        <w:t>үйрету)</w:t>
      </w:r>
      <w:r w:rsidR="001C19C7">
        <w:rPr>
          <w:sz w:val="28"/>
          <w:szCs w:val="28"/>
          <w:lang w:val="kk-KZ"/>
        </w:rPr>
        <w:t xml:space="preserve"> </w:t>
      </w:r>
      <w:r w:rsidRPr="00C40DEE">
        <w:rPr>
          <w:sz w:val="28"/>
          <w:szCs w:val="28"/>
          <w:lang w:val="kk-KZ"/>
        </w:rPr>
        <w:t>белгілі бір түзету енгізілуіне мұқтаж, мұнда кәсіби даярлықтың</w:t>
      </w:r>
      <w:r w:rsidR="001C19C7">
        <w:rPr>
          <w:sz w:val="28"/>
          <w:szCs w:val="28"/>
          <w:lang w:val="kk-KZ"/>
        </w:rPr>
        <w:t xml:space="preserve"> </w:t>
      </w:r>
      <w:r w:rsidRPr="00C40DEE">
        <w:rPr>
          <w:sz w:val="28"/>
          <w:szCs w:val="28"/>
          <w:lang w:val="kk-KZ"/>
        </w:rPr>
        <w:t xml:space="preserve">аталмыш аспектілеріне басты назар аударылуы керек. </w:t>
      </w:r>
    </w:p>
    <w:p w:rsidR="00C251FD" w:rsidRPr="0047345A" w:rsidRDefault="00C251FD" w:rsidP="00C20602">
      <w:pPr>
        <w:ind w:firstLine="567"/>
        <w:jc w:val="both"/>
        <w:rPr>
          <w:b/>
          <w:sz w:val="28"/>
          <w:szCs w:val="28"/>
          <w:lang w:val="kk-KZ"/>
        </w:rPr>
      </w:pPr>
      <w:r>
        <w:rPr>
          <w:sz w:val="28"/>
          <w:szCs w:val="28"/>
          <w:lang w:val="kk-KZ"/>
        </w:rPr>
        <w:t>Сонымен қатар</w:t>
      </w:r>
      <w:r w:rsidRPr="00F828B7">
        <w:rPr>
          <w:sz w:val="28"/>
          <w:szCs w:val="28"/>
          <w:lang w:val="kk-KZ"/>
        </w:rPr>
        <w:t xml:space="preserve"> ұсынылған </w:t>
      </w:r>
      <w:r w:rsidRPr="00F3009B">
        <w:rPr>
          <w:i/>
          <w:sz w:val="28"/>
          <w:szCs w:val="28"/>
          <w:lang w:val="kk-KZ"/>
        </w:rPr>
        <w:t>төртінші педагогикалық шарттың</w:t>
      </w:r>
      <w:r w:rsidRPr="00F828B7">
        <w:rPr>
          <w:sz w:val="28"/>
          <w:szCs w:val="28"/>
          <w:lang w:val="kk-KZ"/>
        </w:rPr>
        <w:t xml:space="preserve"> негізін біз инновациялық технологияларды қолдану арқылы</w:t>
      </w:r>
      <w:r w:rsidR="001C19C7">
        <w:rPr>
          <w:sz w:val="28"/>
          <w:szCs w:val="28"/>
          <w:lang w:val="kk-KZ"/>
        </w:rPr>
        <w:t xml:space="preserve"> </w:t>
      </w:r>
      <w:r w:rsidRPr="00F828B7">
        <w:rPr>
          <w:sz w:val="28"/>
          <w:szCs w:val="28"/>
          <w:lang w:val="kk-KZ"/>
        </w:rPr>
        <w:t>жеке тұлғаға бағдарланған білім беру принциптеріне негізделген, жоғары оқу орнындағы оқытудың</w:t>
      </w:r>
      <w:r w:rsidR="001C19C7">
        <w:rPr>
          <w:sz w:val="28"/>
          <w:szCs w:val="28"/>
          <w:lang w:val="kk-KZ"/>
        </w:rPr>
        <w:t xml:space="preserve"> </w:t>
      </w:r>
      <w:r w:rsidRPr="00F828B7">
        <w:rPr>
          <w:sz w:val="28"/>
          <w:szCs w:val="28"/>
          <w:lang w:val="kk-KZ"/>
        </w:rPr>
        <w:t xml:space="preserve">барлық кезеңінде </w:t>
      </w:r>
      <w:r w:rsidR="00D550B5">
        <w:rPr>
          <w:sz w:val="28"/>
          <w:szCs w:val="28"/>
          <w:lang w:val="kk-KZ"/>
        </w:rPr>
        <w:t>студенттерге</w:t>
      </w:r>
      <w:r w:rsidRPr="003B159D">
        <w:rPr>
          <w:sz w:val="28"/>
          <w:szCs w:val="28"/>
          <w:lang w:val="kk-KZ"/>
        </w:rPr>
        <w:t xml:space="preserve"> </w:t>
      </w:r>
      <w:r w:rsidR="000217A5">
        <w:rPr>
          <w:sz w:val="28"/>
          <w:szCs w:val="28"/>
          <w:lang w:val="kk-KZ"/>
        </w:rPr>
        <w:t>педагогикалық-психологиялық</w:t>
      </w:r>
      <w:r w:rsidRPr="003B159D">
        <w:rPr>
          <w:sz w:val="28"/>
          <w:szCs w:val="28"/>
          <w:lang w:val="kk-KZ"/>
        </w:rPr>
        <w:t xml:space="preserve"> сүйемелдеу</w:t>
      </w:r>
      <w:r w:rsidR="00D550B5">
        <w:rPr>
          <w:sz w:val="28"/>
          <w:szCs w:val="28"/>
          <w:lang w:val="kk-KZ"/>
        </w:rPr>
        <w:t>ді жоспарлауды,</w:t>
      </w:r>
      <w:r w:rsidR="001C19C7">
        <w:rPr>
          <w:sz w:val="28"/>
          <w:szCs w:val="28"/>
          <w:lang w:val="kk-KZ"/>
        </w:rPr>
        <w:t xml:space="preserve"> </w:t>
      </w:r>
      <w:r w:rsidR="00D550B5">
        <w:rPr>
          <w:sz w:val="28"/>
          <w:szCs w:val="28"/>
          <w:lang w:val="kk-KZ"/>
        </w:rPr>
        <w:t>сондай -ақ</w:t>
      </w:r>
      <w:r w:rsidRPr="00F828B7">
        <w:rPr>
          <w:sz w:val="28"/>
          <w:szCs w:val="28"/>
          <w:lang w:val="kk-KZ"/>
        </w:rPr>
        <w:t xml:space="preserve"> оқу үдерісін</w:t>
      </w:r>
      <w:r w:rsidR="001C19C7">
        <w:rPr>
          <w:sz w:val="28"/>
          <w:szCs w:val="28"/>
          <w:lang w:val="kk-KZ"/>
        </w:rPr>
        <w:t xml:space="preserve"> </w:t>
      </w:r>
      <w:r w:rsidRPr="00F828B7">
        <w:rPr>
          <w:sz w:val="28"/>
          <w:szCs w:val="28"/>
          <w:lang w:val="kk-KZ"/>
        </w:rPr>
        <w:t xml:space="preserve">оқытудың инновациялық әдістері мен формалары негізінде ұйымдастыру </w:t>
      </w:r>
      <w:r w:rsidRPr="00D309C7">
        <w:rPr>
          <w:sz w:val="28"/>
          <w:szCs w:val="28"/>
          <w:lang w:val="kk-KZ"/>
        </w:rPr>
        <w:t>құрайды</w:t>
      </w:r>
      <w:r w:rsidR="00662E77">
        <w:rPr>
          <w:sz w:val="28"/>
          <w:szCs w:val="28"/>
          <w:lang w:val="kk-KZ"/>
        </w:rPr>
        <w:t xml:space="preserve"> </w:t>
      </w:r>
      <w:r>
        <w:rPr>
          <w:sz w:val="28"/>
          <w:szCs w:val="28"/>
          <w:lang w:val="kk-KZ"/>
        </w:rPr>
        <w:t>[193</w:t>
      </w:r>
      <w:r w:rsidRPr="00D309C7">
        <w:rPr>
          <w:sz w:val="28"/>
          <w:szCs w:val="28"/>
          <w:lang w:val="kk-KZ"/>
        </w:rPr>
        <w:t>].</w:t>
      </w:r>
    </w:p>
    <w:p w:rsidR="00C251FD" w:rsidRPr="00F828B7" w:rsidRDefault="00C251FD" w:rsidP="00C20602">
      <w:pPr>
        <w:ind w:firstLine="567"/>
        <w:jc w:val="both"/>
        <w:rPr>
          <w:sz w:val="28"/>
          <w:szCs w:val="28"/>
          <w:lang w:val="kk-KZ"/>
        </w:rPr>
      </w:pPr>
      <w:r w:rsidRPr="00F828B7">
        <w:rPr>
          <w:sz w:val="28"/>
          <w:szCs w:val="28"/>
          <w:lang w:val="kk-KZ"/>
        </w:rPr>
        <w:t>Жоғарыда айтылғандарға</w:t>
      </w:r>
      <w:r w:rsidR="001C19C7">
        <w:rPr>
          <w:sz w:val="28"/>
          <w:szCs w:val="28"/>
          <w:lang w:val="kk-KZ"/>
        </w:rPr>
        <w:t xml:space="preserve"> </w:t>
      </w:r>
      <w:r w:rsidRPr="00F828B7">
        <w:rPr>
          <w:sz w:val="28"/>
          <w:szCs w:val="28"/>
          <w:lang w:val="kk-KZ"/>
        </w:rPr>
        <w:t>теориялық дәлелдеме бар.</w:t>
      </w:r>
    </w:p>
    <w:p w:rsidR="00C251FD" w:rsidRPr="00F828B7" w:rsidRDefault="00C251FD" w:rsidP="00C20602">
      <w:pPr>
        <w:ind w:firstLine="567"/>
        <w:jc w:val="both"/>
        <w:rPr>
          <w:sz w:val="28"/>
          <w:szCs w:val="28"/>
          <w:lang w:val="kk-KZ"/>
        </w:rPr>
      </w:pPr>
      <w:r w:rsidRPr="00F828B7">
        <w:rPr>
          <w:sz w:val="28"/>
          <w:szCs w:val="28"/>
          <w:lang w:val="kk-KZ"/>
        </w:rPr>
        <w:t xml:space="preserve">Зерттелетін </w:t>
      </w:r>
      <w:r w:rsidR="00661053">
        <w:rPr>
          <w:sz w:val="28"/>
          <w:szCs w:val="28"/>
          <w:lang w:val="kk-KZ"/>
        </w:rPr>
        <w:t>іс-әрекет</w:t>
      </w:r>
      <w:r w:rsidRPr="00F828B7">
        <w:rPr>
          <w:sz w:val="28"/>
          <w:szCs w:val="28"/>
          <w:lang w:val="kk-KZ"/>
        </w:rPr>
        <w:t>тің аясында</w:t>
      </w:r>
      <w:r w:rsidR="001C19C7">
        <w:rPr>
          <w:sz w:val="28"/>
          <w:szCs w:val="28"/>
          <w:lang w:val="kk-KZ"/>
        </w:rPr>
        <w:t xml:space="preserve"> </w:t>
      </w:r>
      <w:r w:rsidRPr="00F828B7">
        <w:rPr>
          <w:sz w:val="28"/>
          <w:szCs w:val="28"/>
          <w:lang w:val="kk-KZ"/>
        </w:rPr>
        <w:t>педагог</w:t>
      </w:r>
      <w:r w:rsidR="005467A2">
        <w:rPr>
          <w:sz w:val="28"/>
          <w:szCs w:val="28"/>
          <w:lang w:val="kk-KZ"/>
        </w:rPr>
        <w:t xml:space="preserve"> </w:t>
      </w:r>
      <w:r w:rsidRPr="00F828B7">
        <w:rPr>
          <w:sz w:val="28"/>
          <w:szCs w:val="28"/>
          <w:lang w:val="kk-KZ"/>
        </w:rPr>
        <w:t>-психологтың кәсіби даярлығын тиімді жетілдіруге ықпалын тигізетін</w:t>
      </w:r>
      <w:r w:rsidR="001C19C7">
        <w:rPr>
          <w:sz w:val="28"/>
          <w:szCs w:val="28"/>
          <w:lang w:val="kk-KZ"/>
        </w:rPr>
        <w:t xml:space="preserve"> </w:t>
      </w:r>
      <w:r w:rsidRPr="00F828B7">
        <w:rPr>
          <w:sz w:val="28"/>
          <w:szCs w:val="28"/>
          <w:lang w:val="kk-KZ"/>
        </w:rPr>
        <w:t>педагогикалық шарттарды ашып көрсетіп,</w:t>
      </w:r>
      <w:r w:rsidR="001C19C7">
        <w:rPr>
          <w:sz w:val="28"/>
          <w:szCs w:val="28"/>
          <w:lang w:val="kk-KZ"/>
        </w:rPr>
        <w:t xml:space="preserve"> </w:t>
      </w:r>
      <w:r w:rsidRPr="00F828B7">
        <w:rPr>
          <w:sz w:val="28"/>
          <w:szCs w:val="28"/>
          <w:lang w:val="kk-KZ"/>
        </w:rPr>
        <w:t>негіздейміз.</w:t>
      </w:r>
    </w:p>
    <w:p w:rsidR="00C251FD" w:rsidRPr="00F828B7" w:rsidRDefault="00C251FD" w:rsidP="00C20602">
      <w:pPr>
        <w:ind w:firstLine="567"/>
        <w:jc w:val="both"/>
        <w:rPr>
          <w:sz w:val="28"/>
          <w:szCs w:val="28"/>
          <w:lang w:val="kk-KZ"/>
        </w:rPr>
      </w:pPr>
      <w:r w:rsidRPr="00F828B7">
        <w:rPr>
          <w:i/>
          <w:sz w:val="28"/>
          <w:szCs w:val="28"/>
          <w:lang w:val="kk-KZ"/>
        </w:rPr>
        <w:lastRenderedPageBreak/>
        <w:t xml:space="preserve">Жалпы </w:t>
      </w:r>
      <w:r w:rsidR="00451119">
        <w:rPr>
          <w:sz w:val="28"/>
          <w:szCs w:val="28"/>
          <w:lang w:val="kk-KZ"/>
        </w:rPr>
        <w:t>студенттерге</w:t>
      </w:r>
      <w:r w:rsidR="00451119" w:rsidRPr="003B159D">
        <w:rPr>
          <w:sz w:val="28"/>
          <w:szCs w:val="28"/>
          <w:lang w:val="kk-KZ"/>
        </w:rPr>
        <w:t xml:space="preserve"> педагогикалық</w:t>
      </w:r>
      <w:r w:rsidR="00BB5D67">
        <w:rPr>
          <w:sz w:val="28"/>
          <w:szCs w:val="28"/>
          <w:lang w:val="kk-KZ"/>
        </w:rPr>
        <w:t>-</w:t>
      </w:r>
      <w:r w:rsidR="00451119" w:rsidRPr="003B159D">
        <w:rPr>
          <w:sz w:val="28"/>
          <w:szCs w:val="28"/>
          <w:lang w:val="kk-KZ"/>
        </w:rPr>
        <w:t>психологиялық сүйемелдеу</w:t>
      </w:r>
      <w:r w:rsidR="00451119">
        <w:rPr>
          <w:sz w:val="28"/>
          <w:szCs w:val="28"/>
          <w:lang w:val="kk-KZ"/>
        </w:rPr>
        <w:t>ді оқыту</w:t>
      </w:r>
      <w:r>
        <w:rPr>
          <w:sz w:val="28"/>
          <w:szCs w:val="28"/>
          <w:lang w:val="kk-KZ"/>
        </w:rPr>
        <w:t>да біз Э.Ф.Зеердің</w:t>
      </w:r>
      <w:r w:rsidR="0012732E">
        <w:rPr>
          <w:sz w:val="28"/>
          <w:szCs w:val="28"/>
          <w:lang w:val="kk-KZ"/>
        </w:rPr>
        <w:t xml:space="preserve"> </w:t>
      </w:r>
      <w:r w:rsidRPr="00F828B7">
        <w:rPr>
          <w:sz w:val="28"/>
          <w:szCs w:val="28"/>
          <w:lang w:val="kk-KZ"/>
        </w:rPr>
        <w:t>[</w:t>
      </w:r>
      <w:r>
        <w:rPr>
          <w:sz w:val="28"/>
          <w:szCs w:val="28"/>
          <w:lang w:val="kk-KZ"/>
        </w:rPr>
        <w:t>194</w:t>
      </w:r>
      <w:r w:rsidRPr="00F828B7">
        <w:rPr>
          <w:sz w:val="28"/>
          <w:szCs w:val="28"/>
          <w:lang w:val="kk-KZ"/>
        </w:rPr>
        <w:t>] психологиялық сүйемелдеу қағидаларына, Р.Ж.Ж</w:t>
      </w:r>
      <w:r>
        <w:rPr>
          <w:sz w:val="28"/>
          <w:szCs w:val="28"/>
          <w:lang w:val="kk-KZ"/>
        </w:rPr>
        <w:t>ұмажанованың</w:t>
      </w:r>
      <w:r w:rsidR="00451119">
        <w:rPr>
          <w:sz w:val="28"/>
          <w:szCs w:val="28"/>
          <w:lang w:val="kk-KZ"/>
        </w:rPr>
        <w:t xml:space="preserve"> </w:t>
      </w:r>
      <w:r>
        <w:rPr>
          <w:sz w:val="28"/>
          <w:szCs w:val="28"/>
          <w:lang w:val="kk-KZ"/>
        </w:rPr>
        <w:t>[195</w:t>
      </w:r>
      <w:r w:rsidRPr="00F828B7">
        <w:rPr>
          <w:sz w:val="28"/>
          <w:szCs w:val="28"/>
          <w:lang w:val="kk-KZ"/>
        </w:rPr>
        <w:t>] педагогикалық</w:t>
      </w:r>
      <w:r w:rsidR="001C19C7">
        <w:rPr>
          <w:sz w:val="28"/>
          <w:szCs w:val="28"/>
          <w:lang w:val="kk-KZ"/>
        </w:rPr>
        <w:t xml:space="preserve"> </w:t>
      </w:r>
      <w:r w:rsidRPr="00F828B7">
        <w:rPr>
          <w:sz w:val="28"/>
          <w:szCs w:val="28"/>
          <w:lang w:val="kk-KZ"/>
        </w:rPr>
        <w:t xml:space="preserve">сүйемелдеу қағидаларына сүйендік. </w:t>
      </w:r>
    </w:p>
    <w:p w:rsidR="00C251FD" w:rsidRPr="00F828B7" w:rsidRDefault="00C251FD" w:rsidP="00C20602">
      <w:pPr>
        <w:ind w:firstLine="567"/>
        <w:jc w:val="both"/>
        <w:rPr>
          <w:sz w:val="28"/>
          <w:szCs w:val="28"/>
          <w:lang w:val="kk-KZ"/>
        </w:rPr>
      </w:pPr>
      <w:r w:rsidRPr="00F828B7">
        <w:rPr>
          <w:sz w:val="28"/>
          <w:szCs w:val="28"/>
          <w:lang w:val="kk-KZ"/>
        </w:rPr>
        <w:t>Э.Ф. Зеердің пікірінше, психологиялық сүйемелдеу - бұл</w:t>
      </w:r>
      <w:r w:rsidR="001C19C7">
        <w:rPr>
          <w:sz w:val="28"/>
          <w:szCs w:val="28"/>
          <w:lang w:val="kk-KZ"/>
        </w:rPr>
        <w:t xml:space="preserve"> </w:t>
      </w:r>
      <w:r w:rsidRPr="00F828B7">
        <w:rPr>
          <w:sz w:val="28"/>
          <w:szCs w:val="28"/>
          <w:lang w:val="kk-KZ"/>
        </w:rPr>
        <w:t>тұлғаның кәсіби қалыптасуын зерттеу, қалыптастыру, дамыту және түзетудің біртұтас үдерісі. Өз кезегінде, кәсіби даярлық тұлғ</w:t>
      </w:r>
      <w:r>
        <w:rPr>
          <w:sz w:val="28"/>
          <w:szCs w:val="28"/>
          <w:lang w:val="kk-KZ"/>
        </w:rPr>
        <w:t>аның кәсіби қалыптасу</w:t>
      </w:r>
      <w:r w:rsidR="001C19C7">
        <w:rPr>
          <w:sz w:val="28"/>
          <w:szCs w:val="28"/>
          <w:lang w:val="kk-KZ"/>
        </w:rPr>
        <w:t xml:space="preserve"> </w:t>
      </w:r>
      <w:r>
        <w:rPr>
          <w:sz w:val="28"/>
          <w:szCs w:val="28"/>
          <w:lang w:val="kk-KZ"/>
        </w:rPr>
        <w:t>кезеңдерін</w:t>
      </w:r>
      <w:r w:rsidRPr="00F828B7">
        <w:rPr>
          <w:sz w:val="28"/>
          <w:szCs w:val="28"/>
          <w:lang w:val="kk-KZ"/>
        </w:rPr>
        <w:t>ің бірі болып табылады.</w:t>
      </w:r>
      <w:r>
        <w:rPr>
          <w:sz w:val="28"/>
          <w:szCs w:val="28"/>
          <w:lang w:val="kk-KZ"/>
        </w:rPr>
        <w:t xml:space="preserve"> </w:t>
      </w:r>
      <w:r w:rsidRPr="00F828B7">
        <w:rPr>
          <w:sz w:val="28"/>
          <w:szCs w:val="28"/>
          <w:lang w:val="kk-KZ"/>
        </w:rPr>
        <w:t>Тұлғаның кәсіби қалыптасу кезеңдерінің бірі - кәсіби білім беруді</w:t>
      </w:r>
      <w:r w:rsidR="001C19C7">
        <w:rPr>
          <w:sz w:val="28"/>
          <w:szCs w:val="28"/>
          <w:lang w:val="kk-KZ"/>
        </w:rPr>
        <w:t xml:space="preserve"> </w:t>
      </w:r>
      <w:r w:rsidRPr="00F828B7">
        <w:rPr>
          <w:sz w:val="28"/>
          <w:szCs w:val="28"/>
          <w:lang w:val="kk-KZ"/>
        </w:rPr>
        <w:t>қарастыра отырып, Э.Ф.Зеер жеке тұлғаға бағдарланған білім беру принциптеріне негізделеді. Оның пікірінше, бұл кезеңдегі психологиялық сүйемелдеудің негізгі мақсаты - оқытудың барлық субъектілерінің өзара әрекеттесуін ұйымдастыру үдерісінде олардың бұрыңғы тәжірибелерін, тұлғалық ерекшеліктерін, оқу материалының өзіндік ерекшелігі мен нақты оқу- кеңістіктік ортасын ескере отырып,</w:t>
      </w:r>
      <w:r w:rsidR="001C19C7">
        <w:rPr>
          <w:sz w:val="28"/>
          <w:szCs w:val="28"/>
          <w:lang w:val="kk-KZ"/>
        </w:rPr>
        <w:t xml:space="preserve"> </w:t>
      </w:r>
      <w:r w:rsidRPr="00F828B7">
        <w:rPr>
          <w:sz w:val="28"/>
          <w:szCs w:val="28"/>
          <w:lang w:val="kk-KZ"/>
        </w:rPr>
        <w:t>білім алушыларды кәсіби дамыту.</w:t>
      </w:r>
      <w:r>
        <w:rPr>
          <w:sz w:val="28"/>
          <w:szCs w:val="28"/>
          <w:lang w:val="kk-KZ"/>
        </w:rPr>
        <w:t xml:space="preserve"> </w:t>
      </w:r>
      <w:r w:rsidRPr="00F828B7">
        <w:rPr>
          <w:sz w:val="28"/>
          <w:szCs w:val="28"/>
          <w:lang w:val="kk-KZ"/>
        </w:rPr>
        <w:t>Осылайша, автор кәсіби даярлық кезеңінде білім алушыларды психологиялық сүйемелдеу мазмұнының негізін білім беру субъектінің өз кәсіби қалыптасуының жолдары</w:t>
      </w:r>
      <w:r w:rsidR="001C19C7">
        <w:rPr>
          <w:sz w:val="28"/>
          <w:szCs w:val="28"/>
          <w:lang w:val="kk-KZ"/>
        </w:rPr>
        <w:t xml:space="preserve"> </w:t>
      </w:r>
      <w:r w:rsidRPr="00F828B7">
        <w:rPr>
          <w:sz w:val="28"/>
          <w:szCs w:val="28"/>
          <w:lang w:val="kk-KZ"/>
        </w:rPr>
        <w:t>туралы шешім қабылдауы мен олардың салдары үшін жауапкершілікті алу</w:t>
      </w:r>
      <w:r>
        <w:rPr>
          <w:sz w:val="28"/>
          <w:szCs w:val="28"/>
          <w:lang w:val="kk-KZ"/>
        </w:rPr>
        <w:t xml:space="preserve"> </w:t>
      </w:r>
      <w:r w:rsidRPr="00F828B7">
        <w:rPr>
          <w:sz w:val="28"/>
          <w:szCs w:val="28"/>
          <w:lang w:val="kk-KZ"/>
        </w:rPr>
        <w:t>құқығын мойындау принципі құрайды деп санайды. Психологиялық сүйемелдеу, автордың пікірінше,</w:t>
      </w:r>
      <w:r>
        <w:rPr>
          <w:sz w:val="28"/>
          <w:szCs w:val="28"/>
          <w:lang w:val="kk-KZ"/>
        </w:rPr>
        <w:t xml:space="preserve"> бұл</w:t>
      </w:r>
      <w:r w:rsidR="00451119">
        <w:rPr>
          <w:sz w:val="28"/>
          <w:szCs w:val="28"/>
          <w:lang w:val="kk-KZ"/>
        </w:rPr>
        <w:t xml:space="preserve"> </w:t>
      </w:r>
      <w:r>
        <w:rPr>
          <w:sz w:val="28"/>
          <w:szCs w:val="28"/>
          <w:lang w:val="kk-KZ"/>
        </w:rPr>
        <w:t>-</w:t>
      </w:r>
      <w:r w:rsidRPr="00F828B7">
        <w:rPr>
          <w:sz w:val="28"/>
          <w:szCs w:val="28"/>
          <w:lang w:val="kk-KZ"/>
        </w:rPr>
        <w:t xml:space="preserve"> тұлғаның толыққанды кәсіби дамуына жағдай жасау,</w:t>
      </w:r>
      <w:r w:rsidR="001C19C7">
        <w:rPr>
          <w:sz w:val="28"/>
          <w:szCs w:val="28"/>
          <w:lang w:val="kk-KZ"/>
        </w:rPr>
        <w:t xml:space="preserve"> </w:t>
      </w:r>
      <w:r w:rsidRPr="00F828B7">
        <w:rPr>
          <w:sz w:val="28"/>
          <w:szCs w:val="28"/>
          <w:lang w:val="kk-KZ"/>
        </w:rPr>
        <w:t xml:space="preserve">уақытында көмек пен қолдау көрсету, қажет болған жағдайда - кәсіби дамуды түзетуді жүзеге </w:t>
      </w:r>
      <w:r>
        <w:rPr>
          <w:sz w:val="28"/>
          <w:szCs w:val="28"/>
          <w:lang w:val="kk-KZ"/>
        </w:rPr>
        <w:t xml:space="preserve">асыру [194, </w:t>
      </w:r>
      <w:r w:rsidR="00EF09B3">
        <w:rPr>
          <w:sz w:val="28"/>
          <w:szCs w:val="28"/>
          <w:lang w:val="kk-KZ"/>
        </w:rPr>
        <w:t>б.</w:t>
      </w:r>
      <w:r>
        <w:rPr>
          <w:sz w:val="28"/>
          <w:szCs w:val="28"/>
          <w:lang w:val="kk-KZ"/>
        </w:rPr>
        <w:t>244</w:t>
      </w:r>
      <w:r w:rsidRPr="00F828B7">
        <w:rPr>
          <w:sz w:val="28"/>
          <w:szCs w:val="28"/>
          <w:lang w:val="kk-KZ"/>
        </w:rPr>
        <w:t>].</w:t>
      </w:r>
    </w:p>
    <w:p w:rsidR="00C251FD" w:rsidRPr="00F828B7" w:rsidRDefault="00C251FD" w:rsidP="00C20602">
      <w:pPr>
        <w:ind w:firstLine="567"/>
        <w:jc w:val="both"/>
        <w:rPr>
          <w:sz w:val="28"/>
          <w:szCs w:val="28"/>
          <w:lang w:val="kk-KZ"/>
        </w:rPr>
      </w:pPr>
      <w:r w:rsidRPr="00F828B7">
        <w:rPr>
          <w:sz w:val="28"/>
          <w:szCs w:val="28"/>
          <w:lang w:val="kk-KZ"/>
        </w:rPr>
        <w:t xml:space="preserve">Р.Ж.Жұмажанова өз еңбегінде </w:t>
      </w:r>
      <w:r>
        <w:rPr>
          <w:sz w:val="28"/>
          <w:szCs w:val="28"/>
          <w:lang w:val="kk-KZ"/>
        </w:rPr>
        <w:t>колледждің оқу-тәрбие</w:t>
      </w:r>
      <w:r w:rsidRPr="00F828B7">
        <w:rPr>
          <w:sz w:val="28"/>
          <w:szCs w:val="28"/>
          <w:lang w:val="kk-KZ"/>
        </w:rPr>
        <w:t xml:space="preserve"> үдерісінің тиімділігін арттыруға ықпалын тигізетін</w:t>
      </w:r>
      <w:r w:rsidR="001C19C7">
        <w:rPr>
          <w:sz w:val="28"/>
          <w:szCs w:val="28"/>
          <w:lang w:val="kk-KZ"/>
        </w:rPr>
        <w:t xml:space="preserve"> </w:t>
      </w:r>
      <w:r w:rsidRPr="00F828B7">
        <w:rPr>
          <w:sz w:val="28"/>
          <w:szCs w:val="28"/>
          <w:lang w:val="kk-KZ"/>
        </w:rPr>
        <w:t>және</w:t>
      </w:r>
      <w:r w:rsidR="001C19C7">
        <w:rPr>
          <w:sz w:val="28"/>
          <w:szCs w:val="28"/>
          <w:lang w:val="kk-KZ"/>
        </w:rPr>
        <w:t xml:space="preserve"> </w:t>
      </w:r>
      <w:r w:rsidRPr="00F828B7">
        <w:rPr>
          <w:sz w:val="28"/>
          <w:szCs w:val="28"/>
          <w:lang w:val="kk-KZ"/>
        </w:rPr>
        <w:t>жалпы бәсекеге қабілетті маманды даярлауға мүмкіндік беретін жеке тұлғаға бағдарланған білім</w:t>
      </w:r>
      <w:r w:rsidR="001C19C7">
        <w:rPr>
          <w:sz w:val="28"/>
          <w:szCs w:val="28"/>
          <w:lang w:val="kk-KZ"/>
        </w:rPr>
        <w:t xml:space="preserve"> </w:t>
      </w:r>
      <w:r w:rsidRPr="00F828B7">
        <w:rPr>
          <w:sz w:val="28"/>
          <w:szCs w:val="28"/>
          <w:lang w:val="kk-KZ"/>
        </w:rPr>
        <w:t>беру негізінде құрылған педагогикалық сүйемелдеу</w:t>
      </w:r>
      <w:r w:rsidR="001C19C7">
        <w:rPr>
          <w:sz w:val="28"/>
          <w:szCs w:val="28"/>
          <w:lang w:val="kk-KZ"/>
        </w:rPr>
        <w:t xml:space="preserve"> </w:t>
      </w:r>
      <w:r w:rsidRPr="00F828B7">
        <w:rPr>
          <w:sz w:val="28"/>
          <w:szCs w:val="28"/>
          <w:lang w:val="kk-KZ"/>
        </w:rPr>
        <w:t>технологиясын ұсынады. Автор педагогикалық сүйемелдеу</w:t>
      </w:r>
      <w:r w:rsidR="001C19C7">
        <w:rPr>
          <w:sz w:val="28"/>
          <w:szCs w:val="28"/>
          <w:lang w:val="kk-KZ"/>
        </w:rPr>
        <w:t xml:space="preserve"> </w:t>
      </w:r>
      <w:r w:rsidRPr="00F828B7">
        <w:rPr>
          <w:sz w:val="28"/>
          <w:szCs w:val="28"/>
          <w:lang w:val="kk-KZ"/>
        </w:rPr>
        <w:t>деп</w:t>
      </w:r>
      <w:r w:rsidR="001C19C7">
        <w:rPr>
          <w:sz w:val="28"/>
          <w:szCs w:val="28"/>
          <w:lang w:val="kk-KZ"/>
        </w:rPr>
        <w:t xml:space="preserve"> </w:t>
      </w:r>
      <w:r w:rsidRPr="00F828B7">
        <w:rPr>
          <w:sz w:val="28"/>
          <w:szCs w:val="28"/>
          <w:lang w:val="kk-KZ"/>
        </w:rPr>
        <w:t>колледж жағдайында</w:t>
      </w:r>
      <w:r w:rsidR="001C19C7">
        <w:rPr>
          <w:sz w:val="28"/>
          <w:szCs w:val="28"/>
          <w:lang w:val="kk-KZ"/>
        </w:rPr>
        <w:t xml:space="preserve"> </w:t>
      </w:r>
      <w:r w:rsidRPr="00F828B7">
        <w:rPr>
          <w:sz w:val="28"/>
          <w:szCs w:val="28"/>
          <w:lang w:val="kk-KZ"/>
        </w:rPr>
        <w:t xml:space="preserve">білім алушылардың психологиялық дамуы мен табысты </w:t>
      </w:r>
      <w:r>
        <w:rPr>
          <w:sz w:val="28"/>
          <w:szCs w:val="28"/>
          <w:lang w:val="kk-KZ"/>
        </w:rPr>
        <w:t>білім алуы</w:t>
      </w:r>
      <w:r w:rsidRPr="00F828B7">
        <w:rPr>
          <w:sz w:val="28"/>
          <w:szCs w:val="28"/>
          <w:lang w:val="kk-KZ"/>
        </w:rPr>
        <w:t xml:space="preserve"> үшін педагогикалық, әлеумет</w:t>
      </w:r>
      <w:r>
        <w:rPr>
          <w:sz w:val="28"/>
          <w:szCs w:val="28"/>
          <w:lang w:val="kk-KZ"/>
        </w:rPr>
        <w:t>тік, психологиялық</w:t>
      </w:r>
      <w:r w:rsidRPr="00F828B7">
        <w:rPr>
          <w:sz w:val="28"/>
          <w:szCs w:val="28"/>
          <w:lang w:val="kk-KZ"/>
        </w:rPr>
        <w:t xml:space="preserve"> шарттарды туындатуға бағытталған педагогтың</w:t>
      </w:r>
      <w:r w:rsidR="001C19C7">
        <w:rPr>
          <w:sz w:val="28"/>
          <w:szCs w:val="28"/>
          <w:lang w:val="kk-KZ"/>
        </w:rPr>
        <w:t xml:space="preserve"> </w:t>
      </w:r>
      <w:r w:rsidRPr="00F828B7">
        <w:rPr>
          <w:sz w:val="28"/>
          <w:szCs w:val="28"/>
          <w:lang w:val="kk-KZ"/>
        </w:rPr>
        <w:t xml:space="preserve">(педагогикалық ұжымның) кәсіби </w:t>
      </w:r>
      <w:r w:rsidR="00661053">
        <w:rPr>
          <w:sz w:val="28"/>
          <w:szCs w:val="28"/>
          <w:lang w:val="kk-KZ"/>
        </w:rPr>
        <w:t>іс-әрекет</w:t>
      </w:r>
      <w:r w:rsidRPr="00F828B7">
        <w:rPr>
          <w:sz w:val="28"/>
          <w:szCs w:val="28"/>
          <w:lang w:val="kk-KZ"/>
        </w:rPr>
        <w:t xml:space="preserve">інің жүйесін </w:t>
      </w:r>
      <w:r>
        <w:rPr>
          <w:sz w:val="28"/>
          <w:szCs w:val="28"/>
          <w:lang w:val="kk-KZ"/>
        </w:rPr>
        <w:t>таниды</w:t>
      </w:r>
      <w:r w:rsidRPr="00F828B7">
        <w:rPr>
          <w:sz w:val="28"/>
          <w:szCs w:val="28"/>
          <w:lang w:val="kk-KZ"/>
        </w:rPr>
        <w:t xml:space="preserve">. Автор педагогикалық сүйемелдеу технологиясы білім алушылар мен педагогтар үшін </w:t>
      </w:r>
      <w:r>
        <w:rPr>
          <w:sz w:val="28"/>
          <w:szCs w:val="28"/>
          <w:lang w:val="kk-KZ"/>
        </w:rPr>
        <w:t>қолайлы</w:t>
      </w:r>
      <w:r w:rsidR="001C19C7">
        <w:rPr>
          <w:sz w:val="28"/>
          <w:szCs w:val="28"/>
          <w:lang w:val="kk-KZ"/>
        </w:rPr>
        <w:t xml:space="preserve"> </w:t>
      </w:r>
      <w:r w:rsidRPr="00F828B7">
        <w:rPr>
          <w:sz w:val="28"/>
          <w:szCs w:val="28"/>
          <w:lang w:val="kk-KZ"/>
        </w:rPr>
        <w:t>жағдайларды сөзсіз қамтамасыз ете отырып, оқу</w:t>
      </w:r>
      <w:r w:rsidR="00451119">
        <w:rPr>
          <w:sz w:val="28"/>
          <w:szCs w:val="28"/>
          <w:lang w:val="kk-KZ"/>
        </w:rPr>
        <w:t xml:space="preserve"> </w:t>
      </w:r>
      <w:r w:rsidRPr="00F828B7">
        <w:rPr>
          <w:sz w:val="28"/>
          <w:szCs w:val="28"/>
          <w:lang w:val="kk-KZ"/>
        </w:rPr>
        <w:t>-</w:t>
      </w:r>
      <w:r w:rsidR="00451119">
        <w:rPr>
          <w:sz w:val="28"/>
          <w:szCs w:val="28"/>
          <w:lang w:val="kk-KZ"/>
        </w:rPr>
        <w:t xml:space="preserve"> </w:t>
      </w:r>
      <w:r w:rsidRPr="00F828B7">
        <w:rPr>
          <w:sz w:val="28"/>
          <w:szCs w:val="28"/>
          <w:lang w:val="kk-KZ"/>
        </w:rPr>
        <w:t>тәрбие</w:t>
      </w:r>
      <w:r w:rsidR="001C19C7">
        <w:rPr>
          <w:sz w:val="28"/>
          <w:szCs w:val="28"/>
          <w:lang w:val="kk-KZ"/>
        </w:rPr>
        <w:t xml:space="preserve"> </w:t>
      </w:r>
      <w:r w:rsidRPr="00F828B7">
        <w:rPr>
          <w:sz w:val="28"/>
          <w:szCs w:val="28"/>
          <w:lang w:val="kk-KZ"/>
        </w:rPr>
        <w:t>үдерісін жобалау, ұйымдастыру және өткізу бойынша бірлескен оқу және педагогикалық іс-әрекеттің мақсатты және жан</w:t>
      </w:r>
      <w:r w:rsidR="00451119">
        <w:rPr>
          <w:sz w:val="28"/>
          <w:szCs w:val="28"/>
          <w:lang w:val="kk-KZ"/>
        </w:rPr>
        <w:t xml:space="preserve"> </w:t>
      </w:r>
      <w:r w:rsidRPr="00F828B7">
        <w:rPr>
          <w:sz w:val="28"/>
          <w:szCs w:val="28"/>
          <w:lang w:val="kk-KZ"/>
        </w:rPr>
        <w:t>-</w:t>
      </w:r>
      <w:r w:rsidR="00451119">
        <w:rPr>
          <w:sz w:val="28"/>
          <w:szCs w:val="28"/>
          <w:lang w:val="kk-KZ"/>
        </w:rPr>
        <w:t xml:space="preserve"> </w:t>
      </w:r>
      <w:r w:rsidRPr="00F828B7">
        <w:rPr>
          <w:sz w:val="28"/>
          <w:szCs w:val="28"/>
          <w:lang w:val="kk-KZ"/>
        </w:rPr>
        <w:t>жақты, толық жоспарланған үлгісі екендігін нақтылайды [</w:t>
      </w:r>
      <w:r>
        <w:rPr>
          <w:sz w:val="28"/>
          <w:szCs w:val="28"/>
          <w:lang w:val="kk-KZ"/>
        </w:rPr>
        <w:t xml:space="preserve">195, </w:t>
      </w:r>
      <w:r w:rsidR="00593627">
        <w:rPr>
          <w:sz w:val="28"/>
          <w:szCs w:val="28"/>
          <w:lang w:val="kk-KZ"/>
        </w:rPr>
        <w:t>б.</w:t>
      </w:r>
      <w:r>
        <w:rPr>
          <w:sz w:val="28"/>
          <w:szCs w:val="28"/>
          <w:lang w:val="kk-KZ"/>
        </w:rPr>
        <w:t>19</w:t>
      </w:r>
      <w:r w:rsidRPr="00F828B7">
        <w:rPr>
          <w:sz w:val="28"/>
          <w:szCs w:val="28"/>
          <w:lang w:val="kk-KZ"/>
        </w:rPr>
        <w:t>].</w:t>
      </w:r>
    </w:p>
    <w:p w:rsidR="00C251FD" w:rsidRPr="000736AA" w:rsidRDefault="00C251FD" w:rsidP="00C20602">
      <w:pPr>
        <w:ind w:firstLine="567"/>
        <w:jc w:val="both"/>
        <w:rPr>
          <w:i/>
          <w:sz w:val="28"/>
          <w:szCs w:val="28"/>
          <w:lang w:val="kk-KZ"/>
        </w:rPr>
      </w:pPr>
      <w:r w:rsidRPr="000736AA">
        <w:rPr>
          <w:i/>
          <w:sz w:val="28"/>
          <w:szCs w:val="28"/>
          <w:lang w:val="kk-KZ"/>
        </w:rPr>
        <w:t>Жоғарыда айтылғандарды қорытындылай келе, жоғары оқу орнындағы тұлғаға бағдарланған білім беру принциптеріне құрылған, оқушылардың психологиялық</w:t>
      </w:r>
      <w:r w:rsidR="001C19C7">
        <w:rPr>
          <w:i/>
          <w:sz w:val="28"/>
          <w:szCs w:val="28"/>
          <w:lang w:val="kk-KZ"/>
        </w:rPr>
        <w:t xml:space="preserve"> </w:t>
      </w:r>
      <w:r w:rsidR="00451119">
        <w:rPr>
          <w:i/>
          <w:sz w:val="28"/>
          <w:szCs w:val="28"/>
          <w:lang w:val="kk-KZ"/>
        </w:rPr>
        <w:t>қауіпсіздігін</w:t>
      </w:r>
      <w:r w:rsidR="001C19C7">
        <w:rPr>
          <w:i/>
          <w:sz w:val="28"/>
          <w:szCs w:val="28"/>
          <w:lang w:val="kk-KZ"/>
        </w:rPr>
        <w:t xml:space="preserve"> </w:t>
      </w:r>
      <w:r w:rsidR="00451119">
        <w:rPr>
          <w:i/>
          <w:sz w:val="28"/>
          <w:szCs w:val="28"/>
          <w:lang w:val="kk-KZ"/>
        </w:rPr>
        <w:t>қамтамасыз ету бойынша</w:t>
      </w:r>
      <w:r w:rsidR="001C19C7">
        <w:rPr>
          <w:i/>
          <w:sz w:val="28"/>
          <w:szCs w:val="28"/>
          <w:lang w:val="kk-KZ"/>
        </w:rPr>
        <w:t xml:space="preserve"> </w:t>
      </w:r>
      <w:r w:rsidRPr="000736AA">
        <w:rPr>
          <w:i/>
          <w:sz w:val="28"/>
          <w:szCs w:val="28"/>
          <w:lang w:val="kk-KZ"/>
        </w:rPr>
        <w:t>кәсіби даярлығын жетілдіруге</w:t>
      </w:r>
      <w:r w:rsidR="001C19C7">
        <w:rPr>
          <w:i/>
          <w:sz w:val="28"/>
          <w:szCs w:val="28"/>
          <w:lang w:val="kk-KZ"/>
        </w:rPr>
        <w:t xml:space="preserve"> </w:t>
      </w:r>
      <w:r w:rsidRPr="000736AA">
        <w:rPr>
          <w:i/>
          <w:sz w:val="28"/>
          <w:szCs w:val="28"/>
          <w:lang w:val="kk-KZ"/>
        </w:rPr>
        <w:t>бағытталған оқытушылардың</w:t>
      </w:r>
      <w:r w:rsidR="00451119">
        <w:rPr>
          <w:i/>
          <w:sz w:val="28"/>
          <w:szCs w:val="28"/>
          <w:lang w:val="kk-KZ"/>
        </w:rPr>
        <w:t xml:space="preserve"> бола</w:t>
      </w:r>
      <w:r w:rsidR="007C61C1">
        <w:rPr>
          <w:i/>
          <w:sz w:val="28"/>
          <w:szCs w:val="28"/>
          <w:lang w:val="kk-KZ"/>
        </w:rPr>
        <w:t xml:space="preserve">шақ </w:t>
      </w:r>
      <w:r w:rsidR="00DA4F78">
        <w:rPr>
          <w:i/>
          <w:sz w:val="28"/>
          <w:szCs w:val="28"/>
          <w:lang w:val="kk-KZ"/>
        </w:rPr>
        <w:t>педагог-психолог</w:t>
      </w:r>
      <w:r w:rsidR="007C61C1">
        <w:rPr>
          <w:i/>
          <w:sz w:val="28"/>
          <w:szCs w:val="28"/>
          <w:lang w:val="kk-KZ"/>
        </w:rPr>
        <w:t>тармен</w:t>
      </w:r>
      <w:r w:rsidR="001C19C7">
        <w:rPr>
          <w:i/>
          <w:sz w:val="28"/>
          <w:szCs w:val="28"/>
          <w:lang w:val="kk-KZ"/>
        </w:rPr>
        <w:t xml:space="preserve"> </w:t>
      </w:r>
      <w:r w:rsidRPr="000736AA">
        <w:rPr>
          <w:i/>
          <w:sz w:val="28"/>
          <w:szCs w:val="28"/>
          <w:lang w:val="kk-KZ"/>
        </w:rPr>
        <w:t>бірлескен іс-әрекетін</w:t>
      </w:r>
      <w:r w:rsidR="001C19C7">
        <w:rPr>
          <w:i/>
          <w:sz w:val="28"/>
          <w:szCs w:val="28"/>
          <w:lang w:val="kk-KZ"/>
        </w:rPr>
        <w:t xml:space="preserve"> </w:t>
      </w:r>
      <w:r w:rsidRPr="000736AA">
        <w:rPr>
          <w:i/>
          <w:sz w:val="28"/>
          <w:szCs w:val="28"/>
          <w:lang w:val="kk-KZ"/>
        </w:rPr>
        <w:t>ұғынамыз. Яғни, педагогикалық- психологиялық сүйемелдеу - бұл, шын мәнісінде,</w:t>
      </w:r>
      <w:r w:rsidR="001C19C7">
        <w:rPr>
          <w:i/>
          <w:sz w:val="28"/>
          <w:szCs w:val="28"/>
          <w:lang w:val="kk-KZ"/>
        </w:rPr>
        <w:t xml:space="preserve"> </w:t>
      </w:r>
      <w:r w:rsidRPr="000736AA">
        <w:rPr>
          <w:i/>
          <w:sz w:val="28"/>
          <w:szCs w:val="28"/>
          <w:lang w:val="kk-KZ"/>
        </w:rPr>
        <w:t>оқытушылар мен студенттердің кәсіби даярлықты жетілдіру бойынша атқаратын барлық жұмыстары, мұнда оқытушы педагог</w:t>
      </w:r>
      <w:r w:rsidR="00451119">
        <w:rPr>
          <w:i/>
          <w:sz w:val="28"/>
          <w:szCs w:val="28"/>
          <w:lang w:val="kk-KZ"/>
        </w:rPr>
        <w:t xml:space="preserve"> </w:t>
      </w:r>
      <w:r w:rsidRPr="000736AA">
        <w:rPr>
          <w:i/>
          <w:sz w:val="28"/>
          <w:szCs w:val="28"/>
          <w:lang w:val="kk-KZ"/>
        </w:rPr>
        <w:t>-</w:t>
      </w:r>
      <w:r w:rsidR="00451119">
        <w:rPr>
          <w:i/>
          <w:sz w:val="28"/>
          <w:szCs w:val="28"/>
          <w:lang w:val="kk-KZ"/>
        </w:rPr>
        <w:t xml:space="preserve"> </w:t>
      </w:r>
      <w:r w:rsidRPr="000736AA">
        <w:rPr>
          <w:i/>
          <w:sz w:val="28"/>
          <w:szCs w:val="28"/>
          <w:lang w:val="kk-KZ"/>
        </w:rPr>
        <w:t>менеджер ретінде танылып, педагог-психологтарды даярлау үдерісін, атап айтқанда, оларды кәсіби даярлау үдерісін басқарады, ал студенттер аталмыш үдерістің</w:t>
      </w:r>
      <w:r w:rsidR="001C19C7">
        <w:rPr>
          <w:i/>
          <w:sz w:val="28"/>
          <w:szCs w:val="28"/>
          <w:lang w:val="kk-KZ"/>
        </w:rPr>
        <w:t xml:space="preserve"> </w:t>
      </w:r>
      <w:r w:rsidRPr="000736AA">
        <w:rPr>
          <w:i/>
          <w:sz w:val="28"/>
          <w:szCs w:val="28"/>
          <w:lang w:val="kk-KZ"/>
        </w:rPr>
        <w:t>белсенді мүшелері болып табылады.</w:t>
      </w:r>
    </w:p>
    <w:p w:rsidR="00C251FD" w:rsidRPr="00F828B7" w:rsidRDefault="00C251FD" w:rsidP="00C20602">
      <w:pPr>
        <w:ind w:firstLine="567"/>
        <w:jc w:val="both"/>
        <w:rPr>
          <w:sz w:val="28"/>
          <w:szCs w:val="28"/>
          <w:lang w:val="kk-KZ"/>
        </w:rPr>
      </w:pPr>
      <w:r w:rsidRPr="00F828B7">
        <w:rPr>
          <w:sz w:val="28"/>
          <w:szCs w:val="28"/>
          <w:lang w:val="kk-KZ"/>
        </w:rPr>
        <w:t xml:space="preserve">Диссертациялық зерттеуде </w:t>
      </w:r>
      <w:r w:rsidRPr="001E7D63">
        <w:rPr>
          <w:sz w:val="28"/>
          <w:szCs w:val="28"/>
          <w:lang w:val="kk-KZ"/>
        </w:rPr>
        <w:t>біз жеке тұлғаға бағдарланған кәсіби білім беру мәселесі жан</w:t>
      </w:r>
      <w:r w:rsidR="00451119">
        <w:rPr>
          <w:sz w:val="28"/>
          <w:szCs w:val="28"/>
          <w:lang w:val="kk-KZ"/>
        </w:rPr>
        <w:t xml:space="preserve"> </w:t>
      </w:r>
      <w:r w:rsidRPr="001E7D63">
        <w:rPr>
          <w:sz w:val="28"/>
          <w:szCs w:val="28"/>
          <w:lang w:val="kk-KZ"/>
        </w:rPr>
        <w:t>-</w:t>
      </w:r>
      <w:r w:rsidR="00451119">
        <w:rPr>
          <w:sz w:val="28"/>
          <w:szCs w:val="28"/>
          <w:lang w:val="kk-KZ"/>
        </w:rPr>
        <w:t xml:space="preserve"> </w:t>
      </w:r>
      <w:r w:rsidRPr="001E7D63">
        <w:rPr>
          <w:sz w:val="28"/>
          <w:szCs w:val="28"/>
          <w:lang w:val="kk-KZ"/>
        </w:rPr>
        <w:t>жақты ашып көрсетілген</w:t>
      </w:r>
      <w:r w:rsidRPr="00F828B7">
        <w:rPr>
          <w:sz w:val="28"/>
          <w:szCs w:val="28"/>
          <w:lang w:val="kk-KZ"/>
        </w:rPr>
        <w:t xml:space="preserve"> Э</w:t>
      </w:r>
      <w:r>
        <w:rPr>
          <w:sz w:val="28"/>
          <w:szCs w:val="28"/>
          <w:lang w:val="kk-KZ"/>
        </w:rPr>
        <w:t>.Ф.Зеердің еңбегіне [194,</w:t>
      </w:r>
      <w:r w:rsidR="00593627">
        <w:rPr>
          <w:sz w:val="28"/>
          <w:szCs w:val="28"/>
          <w:lang w:val="kk-KZ"/>
        </w:rPr>
        <w:t xml:space="preserve"> б.</w:t>
      </w:r>
      <w:r>
        <w:rPr>
          <w:sz w:val="28"/>
          <w:szCs w:val="28"/>
          <w:lang w:val="kk-KZ"/>
        </w:rPr>
        <w:t>101</w:t>
      </w:r>
      <w:r w:rsidRPr="00F828B7">
        <w:rPr>
          <w:sz w:val="28"/>
          <w:szCs w:val="28"/>
          <w:lang w:val="kk-KZ"/>
        </w:rPr>
        <w:t xml:space="preserve">], </w:t>
      </w:r>
      <w:r w:rsidRPr="00F828B7">
        <w:rPr>
          <w:sz w:val="28"/>
          <w:szCs w:val="28"/>
          <w:lang w:val="kk-KZ"/>
        </w:rPr>
        <w:lastRenderedPageBreak/>
        <w:t>сонымен қатар өз зерттеулерінде жеке тұлғаға бағдар</w:t>
      </w:r>
      <w:r>
        <w:rPr>
          <w:sz w:val="28"/>
          <w:szCs w:val="28"/>
          <w:lang w:val="kk-KZ"/>
        </w:rPr>
        <w:t xml:space="preserve">ланған </w:t>
      </w:r>
      <w:r w:rsidRPr="00F828B7">
        <w:rPr>
          <w:sz w:val="28"/>
          <w:szCs w:val="28"/>
          <w:lang w:val="kk-KZ"/>
        </w:rPr>
        <w:t>оқыту мен тәрбиелеу мәселе</w:t>
      </w:r>
      <w:r>
        <w:rPr>
          <w:sz w:val="28"/>
          <w:szCs w:val="28"/>
          <w:lang w:val="kk-KZ"/>
        </w:rPr>
        <w:t>лерін қарастырған А.Ж.Әжібаеваның</w:t>
      </w:r>
      <w:r w:rsidR="00451119">
        <w:rPr>
          <w:sz w:val="28"/>
          <w:szCs w:val="28"/>
          <w:lang w:val="kk-KZ"/>
        </w:rPr>
        <w:t xml:space="preserve"> </w:t>
      </w:r>
      <w:r w:rsidRPr="00F828B7">
        <w:rPr>
          <w:sz w:val="28"/>
          <w:szCs w:val="28"/>
          <w:lang w:val="kk-KZ"/>
        </w:rPr>
        <w:t>[</w:t>
      </w:r>
      <w:r>
        <w:rPr>
          <w:sz w:val="28"/>
          <w:szCs w:val="28"/>
          <w:lang w:val="kk-KZ"/>
        </w:rPr>
        <w:t>196</w:t>
      </w:r>
      <w:r w:rsidRPr="00F828B7">
        <w:rPr>
          <w:sz w:val="28"/>
          <w:szCs w:val="28"/>
          <w:lang w:val="kk-KZ"/>
        </w:rPr>
        <w:t>] еңбектеріне сүйенеміз.</w:t>
      </w:r>
    </w:p>
    <w:p w:rsidR="00C251FD" w:rsidRPr="00F828B7" w:rsidRDefault="00C251FD" w:rsidP="00C20602">
      <w:pPr>
        <w:ind w:firstLine="567"/>
        <w:jc w:val="both"/>
        <w:rPr>
          <w:sz w:val="28"/>
          <w:szCs w:val="28"/>
          <w:lang w:val="kk-KZ"/>
        </w:rPr>
      </w:pPr>
      <w:r w:rsidRPr="00F828B7">
        <w:rPr>
          <w:sz w:val="28"/>
          <w:szCs w:val="28"/>
          <w:lang w:val="kk-KZ"/>
        </w:rPr>
        <w:t>А.Ж.</w:t>
      </w:r>
      <w:r w:rsidR="00451119">
        <w:rPr>
          <w:sz w:val="28"/>
          <w:szCs w:val="28"/>
          <w:lang w:val="kk-KZ"/>
        </w:rPr>
        <w:t xml:space="preserve"> </w:t>
      </w:r>
      <w:r w:rsidRPr="00F828B7">
        <w:rPr>
          <w:sz w:val="28"/>
          <w:szCs w:val="28"/>
          <w:lang w:val="kk-KZ"/>
        </w:rPr>
        <w:t>Әжібаеваның пікірінше, уақыт талабына сай, болашақ мұғалімнің кәсіби тәрбиесінің негізгі тұғырларының бірі - болашақ мұғалімнің тұлғасын зерделеуге, оның өзін-өзі дамытуына және өзін</w:t>
      </w:r>
      <w:r w:rsidR="00451119">
        <w:rPr>
          <w:sz w:val="28"/>
          <w:szCs w:val="28"/>
          <w:lang w:val="kk-KZ"/>
        </w:rPr>
        <w:t xml:space="preserve"> </w:t>
      </w:r>
      <w:r w:rsidRPr="00F828B7">
        <w:rPr>
          <w:sz w:val="28"/>
          <w:szCs w:val="28"/>
          <w:lang w:val="kk-KZ"/>
        </w:rPr>
        <w:t>-</w:t>
      </w:r>
      <w:r w:rsidR="00451119">
        <w:rPr>
          <w:sz w:val="28"/>
          <w:szCs w:val="28"/>
          <w:lang w:val="kk-KZ"/>
        </w:rPr>
        <w:t xml:space="preserve"> </w:t>
      </w:r>
      <w:r w:rsidRPr="00F828B7">
        <w:rPr>
          <w:sz w:val="28"/>
          <w:szCs w:val="28"/>
          <w:lang w:val="kk-KZ"/>
        </w:rPr>
        <w:t xml:space="preserve">өзі жүзеге асыруына жағдай </w:t>
      </w:r>
      <w:r>
        <w:rPr>
          <w:sz w:val="28"/>
          <w:szCs w:val="28"/>
          <w:lang w:val="kk-KZ"/>
        </w:rPr>
        <w:t>жасалуына</w:t>
      </w:r>
      <w:r w:rsidRPr="00F828B7">
        <w:rPr>
          <w:sz w:val="28"/>
          <w:szCs w:val="28"/>
          <w:lang w:val="kk-KZ"/>
        </w:rPr>
        <w:t>, сонымен қатар студентті</w:t>
      </w:r>
      <w:r>
        <w:rPr>
          <w:sz w:val="28"/>
          <w:szCs w:val="28"/>
          <w:lang w:val="kk-KZ"/>
        </w:rPr>
        <w:t>ң</w:t>
      </w:r>
      <w:r w:rsidRPr="00F828B7">
        <w:rPr>
          <w:sz w:val="28"/>
          <w:szCs w:val="28"/>
          <w:lang w:val="kk-KZ"/>
        </w:rPr>
        <w:t xml:space="preserve"> тәрбие үдерісінің</w:t>
      </w:r>
      <w:r w:rsidR="001C19C7">
        <w:rPr>
          <w:sz w:val="28"/>
          <w:szCs w:val="28"/>
          <w:lang w:val="kk-KZ"/>
        </w:rPr>
        <w:t xml:space="preserve"> </w:t>
      </w:r>
      <w:r w:rsidRPr="00F828B7">
        <w:rPr>
          <w:sz w:val="28"/>
          <w:szCs w:val="28"/>
          <w:lang w:val="kk-KZ"/>
        </w:rPr>
        <w:t>белсенді субъекті ретінде тан</w:t>
      </w:r>
      <w:r>
        <w:rPr>
          <w:sz w:val="28"/>
          <w:szCs w:val="28"/>
          <w:lang w:val="kk-KZ"/>
        </w:rPr>
        <w:t>ыл</w:t>
      </w:r>
      <w:r w:rsidRPr="00F828B7">
        <w:rPr>
          <w:sz w:val="28"/>
          <w:szCs w:val="28"/>
          <w:lang w:val="kk-KZ"/>
        </w:rPr>
        <w:t>уына бағытталған жеке тұлғаға бағытталған тұғыр болып табылады [</w:t>
      </w:r>
      <w:r>
        <w:rPr>
          <w:sz w:val="28"/>
          <w:szCs w:val="28"/>
          <w:lang w:val="kk-KZ"/>
        </w:rPr>
        <w:t>196</w:t>
      </w:r>
      <w:r w:rsidRPr="00F828B7">
        <w:rPr>
          <w:sz w:val="28"/>
          <w:szCs w:val="28"/>
          <w:lang w:val="kk-KZ"/>
        </w:rPr>
        <w:t xml:space="preserve">, </w:t>
      </w:r>
      <w:r w:rsidR="00593627">
        <w:rPr>
          <w:sz w:val="28"/>
          <w:szCs w:val="28"/>
          <w:lang w:val="kk-KZ"/>
        </w:rPr>
        <w:t>б.</w:t>
      </w:r>
      <w:r w:rsidRPr="00F828B7">
        <w:rPr>
          <w:sz w:val="28"/>
          <w:szCs w:val="28"/>
          <w:lang w:val="kk-KZ"/>
        </w:rPr>
        <w:t>12].</w:t>
      </w:r>
    </w:p>
    <w:p w:rsidR="00C251FD" w:rsidRPr="00F828B7" w:rsidRDefault="00C251FD" w:rsidP="00C20602">
      <w:pPr>
        <w:ind w:firstLine="567"/>
        <w:jc w:val="both"/>
        <w:rPr>
          <w:sz w:val="28"/>
          <w:szCs w:val="28"/>
          <w:lang w:val="kk-KZ"/>
        </w:rPr>
      </w:pPr>
      <w:r w:rsidRPr="00F828B7">
        <w:rPr>
          <w:sz w:val="28"/>
          <w:szCs w:val="28"/>
          <w:lang w:val="kk-KZ"/>
        </w:rPr>
        <w:t xml:space="preserve">А.А.Фалееваның пікірінше, жеке тұлғаға бағдарланған оқыту - бұл оқыту үдерісінің әрбір мүшесі педагогикалық үдеріске </w:t>
      </w:r>
      <w:r w:rsidR="00AA2DAA">
        <w:rPr>
          <w:sz w:val="28"/>
          <w:szCs w:val="28"/>
          <w:lang w:val="kk-KZ"/>
        </w:rPr>
        <w:t>«</w:t>
      </w:r>
      <w:r w:rsidRPr="00F828B7">
        <w:rPr>
          <w:sz w:val="28"/>
          <w:szCs w:val="28"/>
          <w:lang w:val="kk-KZ"/>
        </w:rPr>
        <w:t>б</w:t>
      </w:r>
      <w:r>
        <w:rPr>
          <w:sz w:val="28"/>
          <w:szCs w:val="28"/>
          <w:lang w:val="kk-KZ"/>
        </w:rPr>
        <w:t>арлығын</w:t>
      </w:r>
      <w:r w:rsidR="00AA2DAA">
        <w:rPr>
          <w:sz w:val="28"/>
          <w:szCs w:val="28"/>
          <w:lang w:val="kk-KZ"/>
        </w:rPr>
        <w:t>»</w:t>
      </w:r>
      <w:r w:rsidRPr="00F828B7">
        <w:rPr>
          <w:sz w:val="28"/>
          <w:szCs w:val="28"/>
          <w:lang w:val="kk-KZ"/>
        </w:rPr>
        <w:t xml:space="preserve"> және </w:t>
      </w:r>
      <w:r w:rsidR="00AA2DAA">
        <w:rPr>
          <w:sz w:val="28"/>
          <w:szCs w:val="28"/>
          <w:lang w:val="kk-KZ"/>
        </w:rPr>
        <w:t>«</w:t>
      </w:r>
      <w:r w:rsidRPr="00F828B7">
        <w:rPr>
          <w:sz w:val="28"/>
          <w:szCs w:val="28"/>
          <w:lang w:val="kk-KZ"/>
        </w:rPr>
        <w:t>әрқайсысын</w:t>
      </w:r>
      <w:r w:rsidR="00AA2DAA">
        <w:rPr>
          <w:sz w:val="28"/>
          <w:szCs w:val="28"/>
          <w:lang w:val="kk-KZ"/>
        </w:rPr>
        <w:t>»</w:t>
      </w:r>
      <w:r w:rsidRPr="00F828B7">
        <w:rPr>
          <w:sz w:val="28"/>
          <w:szCs w:val="28"/>
          <w:lang w:val="kk-KZ"/>
        </w:rPr>
        <w:t xml:space="preserve"> белсенді </w:t>
      </w:r>
      <w:r>
        <w:rPr>
          <w:sz w:val="28"/>
          <w:szCs w:val="28"/>
          <w:lang w:val="kk-KZ"/>
        </w:rPr>
        <w:t xml:space="preserve">түрде </w:t>
      </w:r>
      <w:r w:rsidRPr="00F828B7">
        <w:rPr>
          <w:sz w:val="28"/>
          <w:szCs w:val="28"/>
          <w:lang w:val="kk-KZ"/>
        </w:rPr>
        <w:t>енгізіп,</w:t>
      </w:r>
      <w:r w:rsidR="001C19C7">
        <w:rPr>
          <w:sz w:val="28"/>
          <w:szCs w:val="28"/>
          <w:lang w:val="kk-KZ"/>
        </w:rPr>
        <w:t xml:space="preserve"> </w:t>
      </w:r>
      <w:r w:rsidRPr="00F828B7">
        <w:rPr>
          <w:sz w:val="28"/>
          <w:szCs w:val="28"/>
          <w:lang w:val="kk-KZ"/>
        </w:rPr>
        <w:t>өзінің қабілеттері мен дарындарын ашып, жүзеге асыруы үшін</w:t>
      </w:r>
      <w:r w:rsidR="001C19C7">
        <w:rPr>
          <w:sz w:val="28"/>
          <w:szCs w:val="28"/>
          <w:lang w:val="kk-KZ"/>
        </w:rPr>
        <w:t xml:space="preserve"> </w:t>
      </w:r>
      <w:r w:rsidRPr="00F828B7">
        <w:rPr>
          <w:sz w:val="28"/>
          <w:szCs w:val="28"/>
          <w:lang w:val="kk-KZ"/>
        </w:rPr>
        <w:t>субъект</w:t>
      </w:r>
      <w:r w:rsidR="00451119">
        <w:rPr>
          <w:sz w:val="28"/>
          <w:szCs w:val="28"/>
          <w:lang w:val="kk-KZ"/>
        </w:rPr>
        <w:t xml:space="preserve"> </w:t>
      </w:r>
      <w:r w:rsidRPr="00F828B7">
        <w:rPr>
          <w:sz w:val="28"/>
          <w:szCs w:val="28"/>
          <w:lang w:val="kk-KZ"/>
        </w:rPr>
        <w:t>-</w:t>
      </w:r>
      <w:r w:rsidR="00451119">
        <w:rPr>
          <w:sz w:val="28"/>
          <w:szCs w:val="28"/>
          <w:lang w:val="kk-KZ"/>
        </w:rPr>
        <w:t xml:space="preserve"> </w:t>
      </w:r>
      <w:r w:rsidRPr="00F828B7">
        <w:rPr>
          <w:sz w:val="28"/>
          <w:szCs w:val="28"/>
          <w:lang w:val="kk-KZ"/>
        </w:rPr>
        <w:t>субъекттік қарым</w:t>
      </w:r>
      <w:r w:rsidR="00451119">
        <w:rPr>
          <w:sz w:val="28"/>
          <w:szCs w:val="28"/>
          <w:lang w:val="kk-KZ"/>
        </w:rPr>
        <w:t xml:space="preserve"> </w:t>
      </w:r>
      <w:r w:rsidRPr="00F828B7">
        <w:rPr>
          <w:sz w:val="28"/>
          <w:szCs w:val="28"/>
          <w:lang w:val="kk-KZ"/>
        </w:rPr>
        <w:t>-</w:t>
      </w:r>
      <w:r w:rsidR="00451119">
        <w:rPr>
          <w:sz w:val="28"/>
          <w:szCs w:val="28"/>
          <w:lang w:val="kk-KZ"/>
        </w:rPr>
        <w:t xml:space="preserve"> </w:t>
      </w:r>
      <w:r w:rsidRPr="00F828B7">
        <w:rPr>
          <w:sz w:val="28"/>
          <w:szCs w:val="28"/>
          <w:lang w:val="kk-KZ"/>
        </w:rPr>
        <w:t>қатынастарға түсетін оқыту [</w:t>
      </w:r>
      <w:r>
        <w:rPr>
          <w:sz w:val="28"/>
          <w:szCs w:val="28"/>
          <w:lang w:val="kk-KZ"/>
        </w:rPr>
        <w:t>197</w:t>
      </w:r>
      <w:r w:rsidRPr="00F828B7">
        <w:rPr>
          <w:sz w:val="28"/>
          <w:szCs w:val="28"/>
          <w:lang w:val="kk-KZ"/>
        </w:rPr>
        <w:t xml:space="preserve">, </w:t>
      </w:r>
      <w:r w:rsidR="00B8714A">
        <w:rPr>
          <w:sz w:val="28"/>
          <w:szCs w:val="28"/>
          <w:lang w:val="kk-KZ"/>
        </w:rPr>
        <w:t>б.</w:t>
      </w:r>
      <w:r w:rsidRPr="00F828B7">
        <w:rPr>
          <w:sz w:val="28"/>
          <w:szCs w:val="28"/>
          <w:lang w:val="kk-KZ"/>
        </w:rPr>
        <w:t>15].</w:t>
      </w:r>
    </w:p>
    <w:p w:rsidR="00C251FD" w:rsidRPr="00F828B7" w:rsidRDefault="00C251FD" w:rsidP="00C20602">
      <w:pPr>
        <w:ind w:firstLine="567"/>
        <w:jc w:val="both"/>
        <w:rPr>
          <w:sz w:val="28"/>
          <w:szCs w:val="28"/>
          <w:lang w:val="kk-KZ"/>
        </w:rPr>
      </w:pPr>
      <w:r w:rsidRPr="003B159D">
        <w:rPr>
          <w:sz w:val="28"/>
          <w:szCs w:val="28"/>
          <w:lang w:val="kk-KZ"/>
        </w:rPr>
        <w:t>Жеке тұлғаға бағдарланған кәсіби білім берудің негіздері</w:t>
      </w:r>
      <w:r w:rsidRPr="00F828B7">
        <w:rPr>
          <w:sz w:val="28"/>
          <w:szCs w:val="28"/>
          <w:lang w:val="kk-KZ"/>
        </w:rPr>
        <w:t xml:space="preserve"> анағұрлым кеңінен және тереңірек Э.Ф.Зеердің еңбектерінде қа</w:t>
      </w:r>
      <w:r>
        <w:rPr>
          <w:sz w:val="28"/>
          <w:szCs w:val="28"/>
          <w:lang w:val="kk-KZ"/>
        </w:rPr>
        <w:t>растырылған</w:t>
      </w:r>
      <w:r w:rsidRPr="00F828B7">
        <w:rPr>
          <w:sz w:val="28"/>
          <w:szCs w:val="28"/>
          <w:lang w:val="kk-KZ"/>
        </w:rPr>
        <w:t xml:space="preserve"> [</w:t>
      </w:r>
      <w:r>
        <w:rPr>
          <w:sz w:val="28"/>
          <w:szCs w:val="28"/>
          <w:lang w:val="kk-KZ"/>
        </w:rPr>
        <w:t>194</w:t>
      </w:r>
      <w:r w:rsidRPr="00F828B7">
        <w:rPr>
          <w:sz w:val="28"/>
          <w:szCs w:val="28"/>
          <w:lang w:val="kk-KZ"/>
        </w:rPr>
        <w:t xml:space="preserve">, </w:t>
      </w:r>
      <w:r w:rsidR="00B8714A">
        <w:rPr>
          <w:sz w:val="28"/>
          <w:szCs w:val="28"/>
          <w:lang w:val="kk-KZ"/>
        </w:rPr>
        <w:t>б.</w:t>
      </w:r>
      <w:r w:rsidRPr="00F828B7">
        <w:rPr>
          <w:sz w:val="28"/>
          <w:szCs w:val="28"/>
          <w:lang w:val="kk-KZ"/>
        </w:rPr>
        <w:t>255]. Автордың пікірінше, тұлғаға бағдарланған білім беру келесі түбегейлі қағидаларға</w:t>
      </w:r>
      <w:r w:rsidR="001C19C7">
        <w:rPr>
          <w:sz w:val="28"/>
          <w:szCs w:val="28"/>
          <w:lang w:val="kk-KZ"/>
        </w:rPr>
        <w:t xml:space="preserve"> </w:t>
      </w:r>
      <w:r w:rsidRPr="00F828B7">
        <w:rPr>
          <w:sz w:val="28"/>
          <w:szCs w:val="28"/>
          <w:lang w:val="kk-KZ"/>
        </w:rPr>
        <w:t>негізделеді:</w:t>
      </w:r>
    </w:p>
    <w:p w:rsidR="00C251FD" w:rsidRPr="00F828B7" w:rsidRDefault="00C251FD" w:rsidP="00C20602">
      <w:pPr>
        <w:ind w:firstLine="567"/>
        <w:jc w:val="both"/>
        <w:rPr>
          <w:sz w:val="28"/>
          <w:szCs w:val="28"/>
          <w:lang w:val="kk-KZ"/>
        </w:rPr>
      </w:pPr>
      <w:r w:rsidRPr="00F828B7">
        <w:rPr>
          <w:sz w:val="28"/>
          <w:szCs w:val="28"/>
          <w:lang w:val="kk-KZ"/>
        </w:rPr>
        <w:t>- бастапқыдан</w:t>
      </w:r>
      <w:r>
        <w:rPr>
          <w:sz w:val="28"/>
          <w:szCs w:val="28"/>
          <w:lang w:val="kk-KZ"/>
        </w:rPr>
        <w:t>-ақ</w:t>
      </w:r>
      <w:r w:rsidRPr="00F828B7">
        <w:rPr>
          <w:sz w:val="28"/>
          <w:szCs w:val="28"/>
          <w:lang w:val="kk-KZ"/>
        </w:rPr>
        <w:t xml:space="preserve"> кәсіби үдерістің </w:t>
      </w:r>
      <w:r>
        <w:rPr>
          <w:sz w:val="28"/>
          <w:szCs w:val="28"/>
          <w:lang w:val="kk-KZ"/>
        </w:rPr>
        <w:t>субъект</w:t>
      </w:r>
      <w:r w:rsidRPr="00F828B7">
        <w:rPr>
          <w:sz w:val="28"/>
          <w:szCs w:val="28"/>
          <w:lang w:val="kk-KZ"/>
        </w:rPr>
        <w:t xml:space="preserve">і болып табылатын </w:t>
      </w:r>
      <w:r>
        <w:rPr>
          <w:sz w:val="28"/>
          <w:szCs w:val="28"/>
          <w:lang w:val="kk-KZ"/>
        </w:rPr>
        <w:t>білім алушы</w:t>
      </w:r>
      <w:r w:rsidRPr="00F828B7">
        <w:rPr>
          <w:sz w:val="28"/>
          <w:szCs w:val="28"/>
          <w:lang w:val="kk-KZ"/>
        </w:rPr>
        <w:t xml:space="preserve"> дербестігінің,</w:t>
      </w:r>
      <w:r w:rsidR="001C19C7">
        <w:rPr>
          <w:sz w:val="28"/>
          <w:szCs w:val="28"/>
          <w:lang w:val="kk-KZ"/>
        </w:rPr>
        <w:t xml:space="preserve"> </w:t>
      </w:r>
      <w:r w:rsidRPr="00F828B7">
        <w:rPr>
          <w:sz w:val="28"/>
          <w:szCs w:val="28"/>
          <w:lang w:val="kk-KZ"/>
        </w:rPr>
        <w:t>өзіндік құндылығының басымдылығы мойындалады;</w:t>
      </w:r>
    </w:p>
    <w:p w:rsidR="00C251FD" w:rsidRPr="00F828B7" w:rsidRDefault="00C251FD" w:rsidP="00C20602">
      <w:pPr>
        <w:ind w:firstLine="567"/>
        <w:jc w:val="both"/>
        <w:rPr>
          <w:sz w:val="28"/>
          <w:szCs w:val="28"/>
          <w:lang w:val="kk-KZ"/>
        </w:rPr>
      </w:pPr>
      <w:r w:rsidRPr="00F828B7">
        <w:rPr>
          <w:sz w:val="28"/>
          <w:szCs w:val="28"/>
          <w:lang w:val="kk-KZ"/>
        </w:rPr>
        <w:t>- барлық деңгейдегі кәсіби білім беру технологиялары тұлғаның кәсіби қалыптасуының заңдылықтарына сәйкес келеді;</w:t>
      </w:r>
    </w:p>
    <w:p w:rsidR="00C251FD" w:rsidRPr="00F828B7" w:rsidRDefault="00C251FD" w:rsidP="00C20602">
      <w:pPr>
        <w:ind w:firstLine="567"/>
        <w:jc w:val="both"/>
        <w:rPr>
          <w:sz w:val="28"/>
          <w:szCs w:val="28"/>
          <w:lang w:val="kk-KZ"/>
        </w:rPr>
      </w:pPr>
      <w:r w:rsidRPr="00F828B7">
        <w:rPr>
          <w:sz w:val="28"/>
          <w:szCs w:val="28"/>
          <w:lang w:val="kk-KZ"/>
        </w:rPr>
        <w:t>- кәсіби білім берудің</w:t>
      </w:r>
      <w:r w:rsidR="001C19C7">
        <w:rPr>
          <w:sz w:val="28"/>
          <w:szCs w:val="28"/>
          <w:lang w:val="kk-KZ"/>
        </w:rPr>
        <w:t xml:space="preserve"> </w:t>
      </w:r>
      <w:r w:rsidRPr="00F828B7">
        <w:rPr>
          <w:sz w:val="28"/>
          <w:szCs w:val="28"/>
          <w:lang w:val="kk-KZ"/>
        </w:rPr>
        <w:t>мазмұны қазіргі әлеуметтік, ақпараттық, өндірістік технологиялардың даму деңгейі</w:t>
      </w:r>
      <w:r>
        <w:rPr>
          <w:sz w:val="28"/>
          <w:szCs w:val="28"/>
          <w:lang w:val="kk-KZ"/>
        </w:rPr>
        <w:t xml:space="preserve">не сәйкес </w:t>
      </w:r>
      <w:r w:rsidRPr="00F828B7">
        <w:rPr>
          <w:sz w:val="28"/>
          <w:szCs w:val="28"/>
          <w:lang w:val="kk-KZ"/>
        </w:rPr>
        <w:t>анықталады және болашақ кәсіби іс-әрекетке сәйкес келеді;</w:t>
      </w:r>
    </w:p>
    <w:p w:rsidR="00C251FD" w:rsidRPr="00F828B7" w:rsidRDefault="00C251FD" w:rsidP="00C20602">
      <w:pPr>
        <w:ind w:firstLine="567"/>
        <w:jc w:val="both"/>
        <w:rPr>
          <w:sz w:val="28"/>
          <w:szCs w:val="28"/>
          <w:lang w:val="kk-KZ"/>
        </w:rPr>
      </w:pPr>
      <w:r w:rsidRPr="00F828B7">
        <w:rPr>
          <w:sz w:val="28"/>
          <w:szCs w:val="28"/>
          <w:lang w:val="kk-KZ"/>
        </w:rPr>
        <w:t>- кәсіб</w:t>
      </w:r>
      <w:r w:rsidR="000F25B2">
        <w:rPr>
          <w:sz w:val="28"/>
          <w:szCs w:val="28"/>
          <w:lang w:val="kk-KZ"/>
        </w:rPr>
        <w:t>и білім</w:t>
      </w:r>
      <w:r w:rsidR="001C19C7">
        <w:rPr>
          <w:sz w:val="28"/>
          <w:szCs w:val="28"/>
          <w:lang w:val="kk-KZ"/>
        </w:rPr>
        <w:t xml:space="preserve"> </w:t>
      </w:r>
      <w:r w:rsidR="000F25B2">
        <w:rPr>
          <w:sz w:val="28"/>
          <w:szCs w:val="28"/>
          <w:lang w:val="kk-KZ"/>
        </w:rPr>
        <w:t>әлеуметтік -</w:t>
      </w:r>
      <w:r w:rsidR="0012732E">
        <w:rPr>
          <w:sz w:val="28"/>
          <w:szCs w:val="28"/>
          <w:lang w:val="kk-KZ"/>
        </w:rPr>
        <w:t xml:space="preserve"> </w:t>
      </w:r>
      <w:r w:rsidR="000F25B2">
        <w:rPr>
          <w:sz w:val="28"/>
          <w:szCs w:val="28"/>
          <w:lang w:val="kk-KZ"/>
        </w:rPr>
        <w:t>кәсіби құз</w:t>
      </w:r>
      <w:r w:rsidRPr="00F828B7">
        <w:rPr>
          <w:sz w:val="28"/>
          <w:szCs w:val="28"/>
          <w:lang w:val="kk-KZ"/>
        </w:rPr>
        <w:t>реттілікті қалыптастыру және оқу</w:t>
      </w:r>
      <w:r w:rsidR="000F25B2">
        <w:rPr>
          <w:sz w:val="28"/>
          <w:szCs w:val="28"/>
          <w:lang w:val="kk-KZ"/>
        </w:rPr>
        <w:t xml:space="preserve"> </w:t>
      </w:r>
      <w:r w:rsidRPr="00F828B7">
        <w:rPr>
          <w:sz w:val="28"/>
          <w:szCs w:val="28"/>
          <w:lang w:val="kk-KZ"/>
        </w:rPr>
        <w:t>- кәсіби, квази</w:t>
      </w:r>
      <w:r w:rsidR="000F25B2">
        <w:rPr>
          <w:sz w:val="28"/>
          <w:szCs w:val="28"/>
          <w:lang w:val="kk-KZ"/>
        </w:rPr>
        <w:t xml:space="preserve"> </w:t>
      </w:r>
      <w:r w:rsidRPr="00F828B7">
        <w:rPr>
          <w:sz w:val="28"/>
          <w:szCs w:val="28"/>
          <w:lang w:val="kk-KZ"/>
        </w:rPr>
        <w:t>-</w:t>
      </w:r>
      <w:r w:rsidR="000F25B2">
        <w:rPr>
          <w:sz w:val="28"/>
          <w:szCs w:val="28"/>
          <w:lang w:val="kk-KZ"/>
        </w:rPr>
        <w:t xml:space="preserve"> </w:t>
      </w:r>
      <w:r w:rsidRPr="00F828B7">
        <w:rPr>
          <w:sz w:val="28"/>
          <w:szCs w:val="28"/>
          <w:lang w:val="kk-KZ"/>
        </w:rPr>
        <w:t xml:space="preserve">кәсіби, өндірістік </w:t>
      </w:r>
      <w:r w:rsidR="00661053">
        <w:rPr>
          <w:sz w:val="28"/>
          <w:szCs w:val="28"/>
          <w:lang w:val="kk-KZ"/>
        </w:rPr>
        <w:t>іс-әрекет</w:t>
      </w:r>
      <w:r w:rsidRPr="00F828B7">
        <w:rPr>
          <w:sz w:val="28"/>
          <w:szCs w:val="28"/>
          <w:lang w:val="kk-KZ"/>
        </w:rPr>
        <w:t>терде болашақ маманның сапаларын дамыту арқылы қамтамасыз етілетін озық сипатқа ие</w:t>
      </w:r>
      <w:r>
        <w:rPr>
          <w:sz w:val="28"/>
          <w:szCs w:val="28"/>
          <w:lang w:val="kk-KZ"/>
        </w:rPr>
        <w:t xml:space="preserve"> болады</w:t>
      </w:r>
      <w:r w:rsidRPr="00F828B7">
        <w:rPr>
          <w:sz w:val="28"/>
          <w:szCs w:val="28"/>
          <w:lang w:val="kk-KZ"/>
        </w:rPr>
        <w:t>;</w:t>
      </w:r>
    </w:p>
    <w:p w:rsidR="00C251FD" w:rsidRPr="00F828B7" w:rsidRDefault="00C251FD" w:rsidP="00C20602">
      <w:pPr>
        <w:ind w:firstLine="567"/>
        <w:jc w:val="both"/>
        <w:rPr>
          <w:sz w:val="28"/>
          <w:szCs w:val="28"/>
          <w:lang w:val="kk-KZ"/>
        </w:rPr>
      </w:pPr>
      <w:r w:rsidRPr="00F828B7">
        <w:rPr>
          <w:sz w:val="28"/>
          <w:szCs w:val="28"/>
          <w:lang w:val="kk-KZ"/>
        </w:rPr>
        <w:t>- кәсіби білім беру үдерісінің тиімділігі оқу-кеңістіктік ортаның ұйымдастырылуымен анықталады;</w:t>
      </w:r>
    </w:p>
    <w:p w:rsidR="00C251FD" w:rsidRPr="00F828B7" w:rsidRDefault="00C251FD" w:rsidP="00C20602">
      <w:pPr>
        <w:ind w:firstLine="567"/>
        <w:jc w:val="both"/>
        <w:rPr>
          <w:sz w:val="28"/>
          <w:szCs w:val="28"/>
          <w:lang w:val="kk-KZ"/>
        </w:rPr>
      </w:pPr>
      <w:r w:rsidRPr="00F828B7">
        <w:rPr>
          <w:sz w:val="28"/>
          <w:szCs w:val="28"/>
          <w:lang w:val="kk-KZ"/>
        </w:rPr>
        <w:t>- тұлғаға бағдарланған кәсіби білім беру білім алушының жеке тәжірибесіне, оның өзін-өзі ұйымдастыру</w:t>
      </w:r>
      <w:r>
        <w:rPr>
          <w:sz w:val="28"/>
          <w:szCs w:val="28"/>
          <w:lang w:val="kk-KZ"/>
        </w:rPr>
        <w:t>ына</w:t>
      </w:r>
      <w:r w:rsidRPr="00F828B7">
        <w:rPr>
          <w:sz w:val="28"/>
          <w:szCs w:val="28"/>
          <w:lang w:val="kk-KZ"/>
        </w:rPr>
        <w:t>, өзін-өзі анықтауына және өзін-өзі дамытуына деген қажеттіліктеріне мейілінше бағытталған.</w:t>
      </w:r>
    </w:p>
    <w:p w:rsidR="00C251FD" w:rsidRPr="00F828B7" w:rsidRDefault="00C251FD" w:rsidP="00C20602">
      <w:pPr>
        <w:ind w:firstLine="567"/>
        <w:jc w:val="both"/>
        <w:rPr>
          <w:sz w:val="28"/>
          <w:szCs w:val="28"/>
          <w:lang w:val="kk-KZ"/>
        </w:rPr>
      </w:pPr>
      <w:r w:rsidRPr="00F828B7">
        <w:rPr>
          <w:sz w:val="28"/>
          <w:szCs w:val="28"/>
          <w:lang w:val="kk-KZ"/>
        </w:rPr>
        <w:t>Автордың түсінігінде жеке тұлғаға бағдарланған білім беру</w:t>
      </w:r>
      <w:r w:rsidR="000F25B2">
        <w:rPr>
          <w:sz w:val="28"/>
          <w:szCs w:val="28"/>
          <w:lang w:val="kk-KZ"/>
        </w:rPr>
        <w:t xml:space="preserve"> </w:t>
      </w:r>
      <w:r w:rsidRPr="00F828B7">
        <w:rPr>
          <w:sz w:val="28"/>
          <w:szCs w:val="28"/>
          <w:lang w:val="kk-KZ"/>
        </w:rPr>
        <w:t>- бұл білім алушылар мен педагогтардың өзара әрекеттесуін ұйымдастыруға негізделген оқытудың ерекше түрі болып табылады; мұнда оқытудың субъекттерінде өз бетінше білім алу, өзін</w:t>
      </w:r>
      <w:r w:rsidR="000F25B2">
        <w:rPr>
          <w:sz w:val="28"/>
          <w:szCs w:val="28"/>
          <w:lang w:val="kk-KZ"/>
        </w:rPr>
        <w:t xml:space="preserve"> </w:t>
      </w:r>
      <w:r w:rsidRPr="00F828B7">
        <w:rPr>
          <w:sz w:val="28"/>
          <w:szCs w:val="28"/>
          <w:lang w:val="kk-KZ"/>
        </w:rPr>
        <w:t>-</w:t>
      </w:r>
      <w:r w:rsidR="000F25B2">
        <w:rPr>
          <w:sz w:val="28"/>
          <w:szCs w:val="28"/>
          <w:lang w:val="kk-KZ"/>
        </w:rPr>
        <w:t xml:space="preserve"> </w:t>
      </w:r>
      <w:r w:rsidRPr="00F828B7">
        <w:rPr>
          <w:sz w:val="28"/>
          <w:szCs w:val="28"/>
          <w:lang w:val="kk-KZ"/>
        </w:rPr>
        <w:t>өзі анықтау, өз дербестігін</w:t>
      </w:r>
      <w:r w:rsidR="001C19C7">
        <w:rPr>
          <w:sz w:val="28"/>
          <w:szCs w:val="28"/>
          <w:lang w:val="kk-KZ"/>
        </w:rPr>
        <w:t xml:space="preserve"> </w:t>
      </w:r>
      <w:r w:rsidRPr="00F828B7">
        <w:rPr>
          <w:sz w:val="28"/>
          <w:szCs w:val="28"/>
          <w:lang w:val="kk-KZ"/>
        </w:rPr>
        <w:t>және өзін-өзі жүзеге асыру қабілеттілігін дамыту үшін оңтайлы жағдайлар жасалған [</w:t>
      </w:r>
      <w:r>
        <w:rPr>
          <w:sz w:val="28"/>
          <w:szCs w:val="28"/>
          <w:lang w:val="kk-KZ"/>
        </w:rPr>
        <w:t>194</w:t>
      </w:r>
      <w:r w:rsidRPr="00F828B7">
        <w:rPr>
          <w:sz w:val="28"/>
          <w:szCs w:val="28"/>
          <w:lang w:val="kk-KZ"/>
        </w:rPr>
        <w:t>,</w:t>
      </w:r>
      <w:r w:rsidR="00B8714A">
        <w:rPr>
          <w:sz w:val="28"/>
          <w:szCs w:val="28"/>
          <w:lang w:val="kk-KZ"/>
        </w:rPr>
        <w:t xml:space="preserve"> б.</w:t>
      </w:r>
      <w:r w:rsidRPr="00F828B7">
        <w:rPr>
          <w:sz w:val="28"/>
          <w:szCs w:val="28"/>
          <w:lang w:val="kk-KZ"/>
        </w:rPr>
        <w:t>115].</w:t>
      </w:r>
    </w:p>
    <w:p w:rsidR="00C251FD" w:rsidRPr="00F828B7" w:rsidRDefault="00C251FD" w:rsidP="00C20602">
      <w:pPr>
        <w:ind w:firstLine="567"/>
        <w:jc w:val="both"/>
        <w:rPr>
          <w:sz w:val="28"/>
          <w:szCs w:val="28"/>
          <w:lang w:val="kk-KZ"/>
        </w:rPr>
      </w:pPr>
      <w:r w:rsidRPr="00F828B7">
        <w:rPr>
          <w:sz w:val="28"/>
          <w:szCs w:val="28"/>
          <w:lang w:val="kk-KZ"/>
        </w:rPr>
        <w:t>Осылайша, әдебиетке талдау жасау көрсеткендей,</w:t>
      </w:r>
      <w:r w:rsidR="001C19C7">
        <w:rPr>
          <w:sz w:val="28"/>
          <w:szCs w:val="28"/>
          <w:lang w:val="kk-KZ"/>
        </w:rPr>
        <w:t xml:space="preserve"> </w:t>
      </w:r>
      <w:r w:rsidRPr="00F828B7">
        <w:rPr>
          <w:sz w:val="28"/>
          <w:szCs w:val="28"/>
          <w:lang w:val="kk-KZ"/>
        </w:rPr>
        <w:t>нақ осы жеке тұлғаға бағдарланған білім беру, көбіне</w:t>
      </w:r>
      <w:r w:rsidR="001C19C7">
        <w:rPr>
          <w:sz w:val="28"/>
          <w:szCs w:val="28"/>
          <w:lang w:val="kk-KZ"/>
        </w:rPr>
        <w:t xml:space="preserve"> </w:t>
      </w:r>
      <w:r w:rsidRPr="00F828B7">
        <w:rPr>
          <w:sz w:val="28"/>
          <w:szCs w:val="28"/>
          <w:lang w:val="kk-KZ"/>
        </w:rPr>
        <w:t>оқушылардың психологиялық қауіпсіздігін қамтамасыз ету аясында педагог-психологтың кәсіби даярлығына ықпал етеді. Сондықтан</w:t>
      </w:r>
      <w:r w:rsidR="001C19C7">
        <w:rPr>
          <w:sz w:val="28"/>
          <w:szCs w:val="28"/>
          <w:lang w:val="kk-KZ"/>
        </w:rPr>
        <w:t xml:space="preserve"> </w:t>
      </w:r>
      <w:r w:rsidRPr="00F828B7">
        <w:rPr>
          <w:sz w:val="28"/>
          <w:szCs w:val="28"/>
          <w:lang w:val="kk-KZ"/>
        </w:rPr>
        <w:t>жоғары оқу орнындағы</w:t>
      </w:r>
      <w:r w:rsidR="001C19C7">
        <w:rPr>
          <w:sz w:val="28"/>
          <w:szCs w:val="28"/>
          <w:lang w:val="kk-KZ"/>
        </w:rPr>
        <w:t xml:space="preserve"> </w:t>
      </w:r>
      <w:r w:rsidRPr="00F828B7">
        <w:rPr>
          <w:sz w:val="28"/>
          <w:szCs w:val="28"/>
          <w:lang w:val="kk-KZ"/>
        </w:rPr>
        <w:t>педагог-психологтың кәсіби даярлығын жетілдіру</w:t>
      </w:r>
      <w:r w:rsidR="001C19C7">
        <w:rPr>
          <w:sz w:val="28"/>
          <w:szCs w:val="28"/>
          <w:lang w:val="kk-KZ"/>
        </w:rPr>
        <w:t xml:space="preserve"> </w:t>
      </w:r>
      <w:r w:rsidRPr="00F828B7">
        <w:rPr>
          <w:sz w:val="28"/>
          <w:szCs w:val="28"/>
          <w:lang w:val="kk-KZ"/>
        </w:rPr>
        <w:t>үдерісі</w:t>
      </w:r>
      <w:r w:rsidR="001C19C7">
        <w:rPr>
          <w:sz w:val="28"/>
          <w:szCs w:val="28"/>
          <w:lang w:val="kk-KZ"/>
        </w:rPr>
        <w:t xml:space="preserve"> </w:t>
      </w:r>
      <w:r w:rsidRPr="00F828B7">
        <w:rPr>
          <w:sz w:val="28"/>
          <w:szCs w:val="28"/>
          <w:lang w:val="kk-KZ"/>
        </w:rPr>
        <w:t>жеке тұлғалық тұрғыдан келу принциптеріне негізделуі керек.</w:t>
      </w:r>
    </w:p>
    <w:p w:rsidR="00C251FD" w:rsidRPr="00F828B7" w:rsidRDefault="00C251FD" w:rsidP="00C20602">
      <w:pPr>
        <w:ind w:firstLine="567"/>
        <w:jc w:val="both"/>
        <w:rPr>
          <w:sz w:val="28"/>
          <w:szCs w:val="28"/>
          <w:lang w:val="kk-KZ"/>
        </w:rPr>
      </w:pPr>
      <w:r w:rsidRPr="00F828B7">
        <w:rPr>
          <w:sz w:val="28"/>
          <w:szCs w:val="28"/>
          <w:lang w:val="kk-KZ"/>
        </w:rPr>
        <w:t>Сонымен қатар, біз оқушылардың психологиялық қауіпсіздігін қамтамасыз етуге педагог-психологты кәсіби да</w:t>
      </w:r>
      <w:r>
        <w:rPr>
          <w:sz w:val="28"/>
          <w:szCs w:val="28"/>
          <w:lang w:val="kk-KZ"/>
        </w:rPr>
        <w:t xml:space="preserve">ярлау </w:t>
      </w:r>
      <w:r w:rsidRPr="00F828B7">
        <w:rPr>
          <w:sz w:val="28"/>
          <w:szCs w:val="28"/>
          <w:lang w:val="kk-KZ"/>
        </w:rPr>
        <w:t xml:space="preserve">үдерісінде кәсіби даярлықты </w:t>
      </w:r>
      <w:r w:rsidRPr="00F828B7">
        <w:rPr>
          <w:sz w:val="28"/>
          <w:szCs w:val="28"/>
          <w:lang w:val="kk-KZ"/>
        </w:rPr>
        <w:lastRenderedPageBreak/>
        <w:t>жетілдіруге ықпалын тигізетін инновациялық оқыту технологиялары қолданылуы керек деп санаймыз.</w:t>
      </w:r>
    </w:p>
    <w:p w:rsidR="00C251FD" w:rsidRPr="00F828B7" w:rsidRDefault="00C251FD" w:rsidP="00C20602">
      <w:pPr>
        <w:ind w:firstLine="567"/>
        <w:jc w:val="both"/>
        <w:rPr>
          <w:sz w:val="28"/>
          <w:szCs w:val="28"/>
          <w:lang w:val="kk-KZ"/>
        </w:rPr>
      </w:pPr>
      <w:r w:rsidRPr="00F828B7">
        <w:rPr>
          <w:sz w:val="28"/>
          <w:szCs w:val="28"/>
          <w:lang w:val="kk-KZ"/>
        </w:rPr>
        <w:t>Д.В.Чернилевский атап өткендей, жоғары мектептегі кәсіби даярлықтың сапасы педагогикалық тапсырманы жүзеге асыру және қойылған мақсаттарға қол жеткізу үшін қабылданатын педагогикалық технологияға тікелей байланысты. Өз кезегінде, педагогикалық технология - бұл оқытудың мақсаттарына сәйкес қойылған білім алушылардың</w:t>
      </w:r>
      <w:r w:rsidR="001C19C7">
        <w:rPr>
          <w:sz w:val="28"/>
          <w:szCs w:val="28"/>
          <w:lang w:val="kk-KZ"/>
        </w:rPr>
        <w:t xml:space="preserve"> </w:t>
      </w:r>
      <w:r w:rsidRPr="00F828B7">
        <w:rPr>
          <w:sz w:val="28"/>
          <w:szCs w:val="28"/>
          <w:lang w:val="kk-KZ"/>
        </w:rPr>
        <w:t>тұлғалық сапаларын қалыптастыруға және</w:t>
      </w:r>
      <w:r w:rsidR="001C19C7">
        <w:rPr>
          <w:sz w:val="28"/>
          <w:szCs w:val="28"/>
          <w:lang w:val="kk-KZ"/>
        </w:rPr>
        <w:t xml:space="preserve"> </w:t>
      </w:r>
      <w:r w:rsidRPr="00F828B7">
        <w:rPr>
          <w:sz w:val="28"/>
          <w:szCs w:val="28"/>
          <w:lang w:val="kk-KZ"/>
        </w:rPr>
        <w:t>жүйеленген</w:t>
      </w:r>
      <w:r w:rsidR="001C19C7">
        <w:rPr>
          <w:sz w:val="28"/>
          <w:szCs w:val="28"/>
          <w:lang w:val="kk-KZ"/>
        </w:rPr>
        <w:t xml:space="preserve"> </w:t>
      </w:r>
      <w:r w:rsidRPr="00F828B7">
        <w:rPr>
          <w:sz w:val="28"/>
          <w:szCs w:val="28"/>
          <w:lang w:val="kk-KZ"/>
        </w:rPr>
        <w:t>білімдерді игеруге, кәсіби қабілеттерді меңгеруге бағытталған,</w:t>
      </w:r>
      <w:r w:rsidR="001C19C7">
        <w:rPr>
          <w:sz w:val="28"/>
          <w:szCs w:val="28"/>
          <w:lang w:val="kk-KZ"/>
        </w:rPr>
        <w:t xml:space="preserve"> </w:t>
      </w:r>
      <w:r w:rsidRPr="00F828B7">
        <w:rPr>
          <w:sz w:val="28"/>
          <w:szCs w:val="28"/>
          <w:lang w:val="kk-KZ"/>
        </w:rPr>
        <w:t>педагогикалық мақсатты анықтауды, мазмұнды, ақпараттық-пәндік және процессуалдық аспектілерді қамтамасыз ететін, реттелген көптеген операциялар мен әрекеттерді қамтитын кешенді, ықпалдастырылған жүйе [</w:t>
      </w:r>
      <w:r>
        <w:rPr>
          <w:sz w:val="28"/>
          <w:szCs w:val="28"/>
          <w:lang w:val="kk-KZ"/>
        </w:rPr>
        <w:t>198</w:t>
      </w:r>
      <w:r w:rsidRPr="00F828B7">
        <w:rPr>
          <w:sz w:val="28"/>
          <w:szCs w:val="28"/>
          <w:lang w:val="kk-KZ"/>
        </w:rPr>
        <w:t>].</w:t>
      </w:r>
    </w:p>
    <w:p w:rsidR="00C251FD" w:rsidRPr="00F828B7" w:rsidRDefault="00C251FD" w:rsidP="00C20602">
      <w:pPr>
        <w:ind w:firstLine="567"/>
        <w:jc w:val="both"/>
        <w:rPr>
          <w:sz w:val="28"/>
          <w:szCs w:val="28"/>
          <w:lang w:val="kk-KZ"/>
        </w:rPr>
      </w:pPr>
      <w:r w:rsidRPr="00F828B7">
        <w:rPr>
          <w:sz w:val="28"/>
          <w:szCs w:val="28"/>
          <w:lang w:val="kk-KZ"/>
        </w:rPr>
        <w:t>Ал, оқыту технологиясы</w:t>
      </w:r>
      <w:r w:rsidR="001C19C7">
        <w:rPr>
          <w:sz w:val="28"/>
          <w:szCs w:val="28"/>
          <w:lang w:val="kk-KZ"/>
        </w:rPr>
        <w:t xml:space="preserve"> </w:t>
      </w:r>
      <w:r w:rsidRPr="00F828B7">
        <w:rPr>
          <w:sz w:val="28"/>
          <w:szCs w:val="28"/>
          <w:lang w:val="kk-KZ"/>
        </w:rPr>
        <w:t>оқытушылардың</w:t>
      </w:r>
      <w:r w:rsidR="001C19C7">
        <w:rPr>
          <w:sz w:val="28"/>
          <w:szCs w:val="28"/>
          <w:lang w:val="kk-KZ"/>
        </w:rPr>
        <w:t xml:space="preserve"> </w:t>
      </w:r>
      <w:r w:rsidRPr="00F828B7">
        <w:rPr>
          <w:sz w:val="28"/>
          <w:szCs w:val="28"/>
          <w:lang w:val="kk-KZ"/>
        </w:rPr>
        <w:t>эмпирикалық жаңашылдықтары мен</w:t>
      </w:r>
      <w:r w:rsidR="001C19C7">
        <w:rPr>
          <w:sz w:val="28"/>
          <w:szCs w:val="28"/>
          <w:lang w:val="kk-KZ"/>
        </w:rPr>
        <w:t xml:space="preserve"> </w:t>
      </w:r>
      <w:r w:rsidRPr="00F828B7">
        <w:rPr>
          <w:sz w:val="28"/>
          <w:szCs w:val="28"/>
          <w:lang w:val="kk-KZ"/>
        </w:rPr>
        <w:t>студенттердің тұлғасын дамыту</w:t>
      </w:r>
      <w:r>
        <w:rPr>
          <w:sz w:val="28"/>
          <w:szCs w:val="28"/>
          <w:lang w:val="kk-KZ"/>
        </w:rPr>
        <w:t>, олардың</w:t>
      </w:r>
      <w:r w:rsidR="001C19C7">
        <w:rPr>
          <w:sz w:val="28"/>
          <w:szCs w:val="28"/>
          <w:lang w:val="kk-KZ"/>
        </w:rPr>
        <w:t xml:space="preserve"> </w:t>
      </w:r>
      <w:r w:rsidRPr="00F828B7">
        <w:rPr>
          <w:sz w:val="28"/>
          <w:szCs w:val="28"/>
          <w:lang w:val="kk-KZ"/>
        </w:rPr>
        <w:t>кәсіби құзыр</w:t>
      </w:r>
      <w:r>
        <w:rPr>
          <w:sz w:val="28"/>
          <w:szCs w:val="28"/>
          <w:lang w:val="kk-KZ"/>
        </w:rPr>
        <w:t>еттіліктегі жоғары нәтижелерг</w:t>
      </w:r>
      <w:r w:rsidRPr="00F828B7">
        <w:rPr>
          <w:sz w:val="28"/>
          <w:szCs w:val="28"/>
          <w:lang w:val="kk-KZ"/>
        </w:rPr>
        <w:t>е қол жеткізу</w:t>
      </w:r>
      <w:r>
        <w:rPr>
          <w:sz w:val="28"/>
          <w:szCs w:val="28"/>
          <w:lang w:val="kk-KZ"/>
        </w:rPr>
        <w:t xml:space="preserve">іне </w:t>
      </w:r>
      <w:r w:rsidRPr="00F828B7">
        <w:rPr>
          <w:sz w:val="28"/>
          <w:szCs w:val="28"/>
          <w:lang w:val="kk-KZ"/>
        </w:rPr>
        <w:t>бағытталуын ескере отырып, ғылыми білімді дидактикалық қолдануға,</w:t>
      </w:r>
      <w:r w:rsidR="001C19C7">
        <w:rPr>
          <w:sz w:val="28"/>
          <w:szCs w:val="28"/>
          <w:lang w:val="kk-KZ"/>
        </w:rPr>
        <w:t xml:space="preserve"> </w:t>
      </w:r>
      <w:r w:rsidRPr="00F828B7">
        <w:rPr>
          <w:sz w:val="28"/>
          <w:szCs w:val="28"/>
          <w:lang w:val="kk-KZ"/>
        </w:rPr>
        <w:t>оқыту үдерісін</w:t>
      </w:r>
      <w:r w:rsidR="001C19C7">
        <w:rPr>
          <w:sz w:val="28"/>
          <w:szCs w:val="28"/>
          <w:lang w:val="kk-KZ"/>
        </w:rPr>
        <w:t xml:space="preserve"> </w:t>
      </w:r>
      <w:r w:rsidRPr="00F828B7">
        <w:rPr>
          <w:sz w:val="28"/>
          <w:szCs w:val="28"/>
          <w:lang w:val="kk-KZ"/>
        </w:rPr>
        <w:t>талдау мен ұйымдастыруға ғылыми тұрғыдан келуге бағытталған</w:t>
      </w:r>
      <w:r w:rsidR="001C19C7">
        <w:rPr>
          <w:sz w:val="28"/>
          <w:szCs w:val="28"/>
          <w:lang w:val="kk-KZ"/>
        </w:rPr>
        <w:t xml:space="preserve"> </w:t>
      </w:r>
      <w:r w:rsidRPr="00F828B7">
        <w:rPr>
          <w:sz w:val="28"/>
          <w:szCs w:val="28"/>
          <w:lang w:val="kk-KZ"/>
        </w:rPr>
        <w:t xml:space="preserve">жүйелік категория ретінде анықталады. Сонымен қатар, оқыту технологиясы білім алушының іс-әрекетін ұйымдастыруды және аталмыш </w:t>
      </w:r>
      <w:r w:rsidR="00661053">
        <w:rPr>
          <w:sz w:val="28"/>
          <w:szCs w:val="28"/>
          <w:lang w:val="kk-KZ"/>
        </w:rPr>
        <w:t>іс-әрекет</w:t>
      </w:r>
      <w:r w:rsidRPr="00F828B7">
        <w:rPr>
          <w:sz w:val="28"/>
          <w:szCs w:val="28"/>
          <w:lang w:val="kk-KZ"/>
        </w:rPr>
        <w:t>ті бақылауды қамтитын дидактикалық үдерісті</w:t>
      </w:r>
      <w:r w:rsidR="001C19C7">
        <w:rPr>
          <w:sz w:val="28"/>
          <w:szCs w:val="28"/>
          <w:lang w:val="kk-KZ"/>
        </w:rPr>
        <w:t xml:space="preserve"> </w:t>
      </w:r>
      <w:r w:rsidRPr="00F828B7">
        <w:rPr>
          <w:sz w:val="28"/>
          <w:szCs w:val="28"/>
          <w:lang w:val="kk-KZ"/>
        </w:rPr>
        <w:t xml:space="preserve">басқаруды қарастырады. </w:t>
      </w:r>
    </w:p>
    <w:p w:rsidR="00C251FD" w:rsidRPr="00F828B7" w:rsidRDefault="00C251FD" w:rsidP="00C20602">
      <w:pPr>
        <w:ind w:firstLine="567"/>
        <w:jc w:val="both"/>
        <w:rPr>
          <w:sz w:val="28"/>
          <w:szCs w:val="28"/>
          <w:lang w:val="kk-KZ"/>
        </w:rPr>
      </w:pPr>
      <w:r w:rsidRPr="00F828B7">
        <w:rPr>
          <w:sz w:val="28"/>
          <w:szCs w:val="28"/>
          <w:lang w:val="kk-KZ"/>
        </w:rPr>
        <w:t>Д.В.Чернилевский басқа зерттеушілермен бірге заманауи оқыту технологиялары оқу үдерісін</w:t>
      </w:r>
      <w:r w:rsidR="001C19C7">
        <w:rPr>
          <w:sz w:val="28"/>
          <w:szCs w:val="28"/>
          <w:lang w:val="kk-KZ"/>
        </w:rPr>
        <w:t xml:space="preserve"> </w:t>
      </w:r>
      <w:r w:rsidRPr="00F828B7">
        <w:rPr>
          <w:sz w:val="28"/>
          <w:szCs w:val="28"/>
          <w:lang w:val="kk-KZ"/>
        </w:rPr>
        <w:t>жобалауға, жүзеге асыруға, бағалауға, түзетуге және онан кейінгі қайта өндіруге жүйелілік тұрғысынан келуді</w:t>
      </w:r>
      <w:r w:rsidR="001C19C7">
        <w:rPr>
          <w:sz w:val="28"/>
          <w:szCs w:val="28"/>
          <w:lang w:val="kk-KZ"/>
        </w:rPr>
        <w:t xml:space="preserve"> </w:t>
      </w:r>
      <w:r w:rsidRPr="00F828B7">
        <w:rPr>
          <w:sz w:val="28"/>
          <w:szCs w:val="28"/>
          <w:lang w:val="kk-KZ"/>
        </w:rPr>
        <w:t>білдіреді, ал мұндай жүйенің құрамдас бөліктері: оқу мақсаттары; оқу мазмұны; педагогикалық өзара әрекеттесу құралдары, оның ішінде мотивация мен құралдар; оқу үдерісін</w:t>
      </w:r>
      <w:r w:rsidR="001C19C7">
        <w:rPr>
          <w:sz w:val="28"/>
          <w:szCs w:val="28"/>
          <w:lang w:val="kk-KZ"/>
        </w:rPr>
        <w:t xml:space="preserve"> </w:t>
      </w:r>
      <w:r w:rsidRPr="00F828B7">
        <w:rPr>
          <w:sz w:val="28"/>
          <w:szCs w:val="28"/>
          <w:lang w:val="kk-KZ"/>
        </w:rPr>
        <w:t xml:space="preserve">ұйымдастыру; студент; оқытушы; </w:t>
      </w:r>
      <w:r w:rsidR="00661053">
        <w:rPr>
          <w:sz w:val="28"/>
          <w:szCs w:val="28"/>
          <w:lang w:val="kk-KZ"/>
        </w:rPr>
        <w:t>іс-әрекет</w:t>
      </w:r>
      <w:r w:rsidRPr="00F828B7">
        <w:rPr>
          <w:sz w:val="28"/>
          <w:szCs w:val="28"/>
          <w:lang w:val="kk-KZ"/>
        </w:rPr>
        <w:t xml:space="preserve"> нәтижесі (оның ішінде кәсіби даярлық деңгейі)</w:t>
      </w:r>
      <w:r w:rsidR="001C19C7">
        <w:rPr>
          <w:sz w:val="28"/>
          <w:szCs w:val="28"/>
          <w:lang w:val="kk-KZ"/>
        </w:rPr>
        <w:t xml:space="preserve"> </w:t>
      </w:r>
      <w:r w:rsidRPr="00F828B7">
        <w:rPr>
          <w:sz w:val="28"/>
          <w:szCs w:val="28"/>
          <w:lang w:val="kk-KZ"/>
        </w:rPr>
        <w:t>болып табылады деген тұжырымға келеді [</w:t>
      </w:r>
      <w:r>
        <w:rPr>
          <w:sz w:val="28"/>
          <w:szCs w:val="28"/>
          <w:lang w:val="kk-KZ"/>
        </w:rPr>
        <w:t>198</w:t>
      </w:r>
      <w:r w:rsidRPr="00F828B7">
        <w:rPr>
          <w:sz w:val="28"/>
          <w:szCs w:val="28"/>
          <w:lang w:val="kk-KZ"/>
        </w:rPr>
        <w:t>,</w:t>
      </w:r>
      <w:r>
        <w:rPr>
          <w:sz w:val="28"/>
          <w:szCs w:val="28"/>
          <w:lang w:val="kk-KZ"/>
        </w:rPr>
        <w:t xml:space="preserve"> </w:t>
      </w:r>
      <w:r w:rsidR="00B8714A">
        <w:rPr>
          <w:sz w:val="28"/>
          <w:szCs w:val="28"/>
          <w:lang w:val="kk-KZ"/>
        </w:rPr>
        <w:t>б.</w:t>
      </w:r>
      <w:r w:rsidRPr="00F828B7">
        <w:rPr>
          <w:sz w:val="28"/>
          <w:szCs w:val="28"/>
          <w:lang w:val="kk-KZ"/>
        </w:rPr>
        <w:t>29].</w:t>
      </w:r>
    </w:p>
    <w:p w:rsidR="00C251FD" w:rsidRPr="00C40DEE" w:rsidRDefault="00C251FD" w:rsidP="00C20602">
      <w:pPr>
        <w:ind w:firstLine="567"/>
        <w:jc w:val="both"/>
        <w:rPr>
          <w:sz w:val="28"/>
          <w:szCs w:val="28"/>
          <w:lang w:val="kk-KZ"/>
        </w:rPr>
      </w:pPr>
      <w:r w:rsidRPr="00C40DEE">
        <w:rPr>
          <w:sz w:val="28"/>
          <w:szCs w:val="28"/>
          <w:lang w:val="kk-KZ"/>
        </w:rPr>
        <w:t>Жоғарыда айтылғандар оқытудың инновациялық технологиялары оқу үдерісін</w:t>
      </w:r>
      <w:r w:rsidR="001C19C7">
        <w:rPr>
          <w:sz w:val="28"/>
          <w:szCs w:val="28"/>
          <w:lang w:val="kk-KZ"/>
        </w:rPr>
        <w:t xml:space="preserve"> </w:t>
      </w:r>
      <w:r w:rsidRPr="00C40DEE">
        <w:rPr>
          <w:sz w:val="28"/>
          <w:szCs w:val="28"/>
          <w:lang w:val="kk-KZ"/>
        </w:rPr>
        <w:t>жобалауды, жүзеге асыруды, бағалауды, түзетуді және онан кейін қайта өндіруді қарастырады</w:t>
      </w:r>
      <w:r w:rsidR="001C19C7">
        <w:rPr>
          <w:sz w:val="28"/>
          <w:szCs w:val="28"/>
          <w:lang w:val="kk-KZ"/>
        </w:rPr>
        <w:t xml:space="preserve"> </w:t>
      </w:r>
      <w:r w:rsidRPr="00C40DEE">
        <w:rPr>
          <w:sz w:val="28"/>
          <w:szCs w:val="28"/>
          <w:lang w:val="kk-KZ"/>
        </w:rPr>
        <w:t>деп баяндауға мүмкіндік береді.</w:t>
      </w:r>
    </w:p>
    <w:p w:rsidR="00C251FD" w:rsidRPr="00F828B7" w:rsidRDefault="00C251FD" w:rsidP="00C20602">
      <w:pPr>
        <w:ind w:firstLine="567"/>
        <w:jc w:val="both"/>
        <w:rPr>
          <w:sz w:val="28"/>
          <w:szCs w:val="28"/>
          <w:lang w:val="kk-KZ"/>
        </w:rPr>
      </w:pPr>
      <w:r w:rsidRPr="00C40DEE">
        <w:rPr>
          <w:sz w:val="28"/>
          <w:szCs w:val="28"/>
          <w:lang w:val="kk-KZ"/>
        </w:rPr>
        <w:t>Қазақстандық зерттеушілер педагогикалық үдеріске инновациялық</w:t>
      </w:r>
      <w:r w:rsidRPr="00F828B7">
        <w:rPr>
          <w:sz w:val="28"/>
          <w:szCs w:val="28"/>
          <w:lang w:val="kk-KZ"/>
        </w:rPr>
        <w:t xml:space="preserve"> технологияларды ендіру мәселесімен айналыса отырып, оларды қолдану оқытудың тиімділігі мен сапасын арттыратындығына назар аударды.</w:t>
      </w:r>
      <w:r w:rsidR="001C19C7">
        <w:rPr>
          <w:sz w:val="28"/>
          <w:szCs w:val="28"/>
          <w:lang w:val="kk-KZ"/>
        </w:rPr>
        <w:t xml:space="preserve"> </w:t>
      </w:r>
      <w:r w:rsidRPr="00F828B7">
        <w:rPr>
          <w:sz w:val="28"/>
          <w:szCs w:val="28"/>
          <w:lang w:val="kk-KZ"/>
        </w:rPr>
        <w:t>Осылайша, Г.Е. Санай</w:t>
      </w:r>
      <w:r>
        <w:rPr>
          <w:sz w:val="28"/>
          <w:szCs w:val="28"/>
          <w:lang w:val="kk-KZ"/>
        </w:rPr>
        <w:t>дың пікірінше</w:t>
      </w:r>
      <w:r w:rsidRPr="00F828B7">
        <w:rPr>
          <w:sz w:val="28"/>
          <w:szCs w:val="28"/>
          <w:lang w:val="kk-KZ"/>
        </w:rPr>
        <w:t>, инновациялық білім беру технологиясы - бұл негізін білім беру үдерісі субъекттерінің сапалы өзгерістеріне алып келетін субъектаралық диалогтық өзара әрекеттесу құрайтын оқушылардың оқу</w:t>
      </w:r>
      <w:r w:rsidR="000F25B2">
        <w:rPr>
          <w:sz w:val="28"/>
          <w:szCs w:val="28"/>
          <w:lang w:val="kk-KZ"/>
        </w:rPr>
        <w:t xml:space="preserve"> </w:t>
      </w:r>
      <w:r w:rsidRPr="00F828B7">
        <w:rPr>
          <w:sz w:val="28"/>
          <w:szCs w:val="28"/>
          <w:lang w:val="kk-KZ"/>
        </w:rPr>
        <w:t>-таным</w:t>
      </w:r>
      <w:r>
        <w:rPr>
          <w:sz w:val="28"/>
          <w:szCs w:val="28"/>
          <w:lang w:val="kk-KZ"/>
        </w:rPr>
        <w:t>дық іс-әрекетін басқару үдерісі</w:t>
      </w:r>
      <w:r w:rsidR="000F25B2">
        <w:rPr>
          <w:sz w:val="28"/>
          <w:szCs w:val="28"/>
          <w:lang w:val="kk-KZ"/>
        </w:rPr>
        <w:t xml:space="preserve"> </w:t>
      </w:r>
      <w:r w:rsidRPr="00F828B7">
        <w:rPr>
          <w:sz w:val="28"/>
          <w:szCs w:val="28"/>
          <w:lang w:val="kk-KZ"/>
        </w:rPr>
        <w:t>[</w:t>
      </w:r>
      <w:r>
        <w:rPr>
          <w:sz w:val="28"/>
          <w:szCs w:val="28"/>
          <w:lang w:val="kk-KZ"/>
        </w:rPr>
        <w:t>199</w:t>
      </w:r>
      <w:r w:rsidRPr="00F828B7">
        <w:rPr>
          <w:sz w:val="28"/>
          <w:szCs w:val="28"/>
          <w:lang w:val="kk-KZ"/>
        </w:rPr>
        <w:t>].</w:t>
      </w:r>
      <w:r w:rsidR="001C19C7">
        <w:rPr>
          <w:sz w:val="28"/>
          <w:szCs w:val="28"/>
          <w:lang w:val="kk-KZ"/>
        </w:rPr>
        <w:t xml:space="preserve"> </w:t>
      </w:r>
      <w:r w:rsidRPr="00F828B7">
        <w:rPr>
          <w:sz w:val="28"/>
          <w:szCs w:val="28"/>
          <w:lang w:val="kk-KZ"/>
        </w:rPr>
        <w:t>В.Х.</w:t>
      </w:r>
      <w:r w:rsidR="000F25B2">
        <w:rPr>
          <w:sz w:val="28"/>
          <w:szCs w:val="28"/>
          <w:lang w:val="kk-KZ"/>
        </w:rPr>
        <w:t xml:space="preserve"> </w:t>
      </w:r>
      <w:r w:rsidRPr="00F828B7">
        <w:rPr>
          <w:sz w:val="28"/>
          <w:szCs w:val="28"/>
          <w:lang w:val="kk-KZ"/>
        </w:rPr>
        <w:t>Адилова инновациялық технологияны оқушылардың білім сапасын арттыру мақсатында танымдық іс-әрекетті ұйымдастыруға жаңа оқыту құралдарын ендіру үдерісі ретінде анықтайды [</w:t>
      </w:r>
      <w:r>
        <w:rPr>
          <w:sz w:val="28"/>
          <w:szCs w:val="28"/>
          <w:lang w:val="kk-KZ"/>
        </w:rPr>
        <w:t>200</w:t>
      </w:r>
      <w:r w:rsidRPr="00F828B7">
        <w:rPr>
          <w:sz w:val="28"/>
          <w:szCs w:val="28"/>
          <w:lang w:val="kk-KZ"/>
        </w:rPr>
        <w:t>]. К.Г.</w:t>
      </w:r>
      <w:r w:rsidR="000F25B2">
        <w:rPr>
          <w:sz w:val="28"/>
          <w:szCs w:val="28"/>
          <w:lang w:val="kk-KZ"/>
        </w:rPr>
        <w:t xml:space="preserve"> </w:t>
      </w:r>
      <w:r w:rsidRPr="00F828B7">
        <w:rPr>
          <w:sz w:val="28"/>
          <w:szCs w:val="28"/>
          <w:lang w:val="kk-KZ"/>
        </w:rPr>
        <w:t>Гаркуша атап өткендей,</w:t>
      </w:r>
      <w:r w:rsidR="001C19C7">
        <w:rPr>
          <w:sz w:val="28"/>
          <w:szCs w:val="28"/>
          <w:lang w:val="kk-KZ"/>
        </w:rPr>
        <w:t xml:space="preserve"> </w:t>
      </w:r>
      <w:r w:rsidRPr="00F828B7">
        <w:rPr>
          <w:sz w:val="28"/>
          <w:szCs w:val="28"/>
          <w:lang w:val="kk-KZ"/>
        </w:rPr>
        <w:t>инновациялық технологиялар - бұл педагогикалық үдеріс субъектілерінің іс-әрекетін инновациялық түрлендіру негізінде оны оңтайландыруға алып келетін, алдын</w:t>
      </w:r>
      <w:r w:rsidR="000F25B2">
        <w:rPr>
          <w:sz w:val="28"/>
          <w:szCs w:val="28"/>
          <w:lang w:val="kk-KZ"/>
        </w:rPr>
        <w:t xml:space="preserve"> </w:t>
      </w:r>
      <w:r w:rsidRPr="00F828B7">
        <w:rPr>
          <w:sz w:val="28"/>
          <w:szCs w:val="28"/>
          <w:lang w:val="kk-KZ"/>
        </w:rPr>
        <w:t>-</w:t>
      </w:r>
      <w:r w:rsidR="000F25B2">
        <w:rPr>
          <w:sz w:val="28"/>
          <w:szCs w:val="28"/>
          <w:lang w:val="kk-KZ"/>
        </w:rPr>
        <w:t xml:space="preserve"> </w:t>
      </w:r>
      <w:r w:rsidRPr="00F828B7">
        <w:rPr>
          <w:sz w:val="28"/>
          <w:szCs w:val="28"/>
          <w:lang w:val="kk-KZ"/>
        </w:rPr>
        <w:t>ала жобаланған педагогикалық үдерістің тәжірибеге жоспарлы енгізілуін қамтамасыз ететін,</w:t>
      </w:r>
      <w:r w:rsidR="001C19C7">
        <w:rPr>
          <w:sz w:val="28"/>
          <w:szCs w:val="28"/>
          <w:lang w:val="kk-KZ"/>
        </w:rPr>
        <w:t xml:space="preserve"> </w:t>
      </w:r>
      <w:r w:rsidRPr="00F828B7">
        <w:rPr>
          <w:sz w:val="28"/>
          <w:szCs w:val="28"/>
          <w:lang w:val="kk-KZ"/>
        </w:rPr>
        <w:lastRenderedPageBreak/>
        <w:t>технологиялық тізбекке біріктірілген инновациялық әдістердің, формалардың және бағдарламалық құралдардың жиынтығы [</w:t>
      </w:r>
      <w:r>
        <w:rPr>
          <w:sz w:val="28"/>
          <w:szCs w:val="28"/>
          <w:lang w:val="kk-KZ"/>
        </w:rPr>
        <w:t>201</w:t>
      </w:r>
      <w:r w:rsidRPr="00F828B7">
        <w:rPr>
          <w:sz w:val="28"/>
          <w:szCs w:val="28"/>
          <w:lang w:val="kk-KZ"/>
        </w:rPr>
        <w:t>].</w:t>
      </w:r>
    </w:p>
    <w:p w:rsidR="00C251FD" w:rsidRPr="00C40DEE" w:rsidRDefault="00C251FD" w:rsidP="00C20602">
      <w:pPr>
        <w:ind w:firstLine="567"/>
        <w:jc w:val="both"/>
        <w:rPr>
          <w:sz w:val="28"/>
          <w:szCs w:val="28"/>
          <w:lang w:val="kk-KZ"/>
        </w:rPr>
      </w:pPr>
      <w:r w:rsidRPr="00C40DEE">
        <w:rPr>
          <w:sz w:val="28"/>
          <w:szCs w:val="28"/>
          <w:lang w:val="kk-KZ"/>
        </w:rPr>
        <w:t>Оқытудың инновациялық әдістері мен формаларын зерттеу және жетілдіру мәселелері бойынша табысты жұмыс атқаратын, сонымен қатар оларды жоғары мектеп тәжірибесінде кеңінен қолданатын авторларды</w:t>
      </w:r>
      <w:r w:rsidR="001C19C7">
        <w:rPr>
          <w:sz w:val="28"/>
          <w:szCs w:val="28"/>
          <w:lang w:val="kk-KZ"/>
        </w:rPr>
        <w:t xml:space="preserve"> </w:t>
      </w:r>
      <w:r w:rsidRPr="00C40DEE">
        <w:rPr>
          <w:sz w:val="28"/>
          <w:szCs w:val="28"/>
          <w:lang w:val="kk-KZ"/>
        </w:rPr>
        <w:t>да атап өту керек.</w:t>
      </w:r>
    </w:p>
    <w:p w:rsidR="00C251FD" w:rsidRPr="00C40DEE" w:rsidRDefault="00C251FD" w:rsidP="00C20602">
      <w:pPr>
        <w:ind w:firstLine="567"/>
        <w:jc w:val="both"/>
        <w:rPr>
          <w:b/>
          <w:sz w:val="28"/>
          <w:szCs w:val="28"/>
          <w:lang w:val="kk-KZ"/>
        </w:rPr>
      </w:pPr>
      <w:r w:rsidRPr="00C40DEE">
        <w:rPr>
          <w:sz w:val="28"/>
          <w:szCs w:val="28"/>
          <w:lang w:val="kk-KZ"/>
        </w:rPr>
        <w:t>З.А.Исаева, А.Қ.Мыңбаева, З.М.Садвақасованың пікірінше,</w:t>
      </w:r>
      <w:r w:rsidR="001C19C7">
        <w:rPr>
          <w:sz w:val="28"/>
          <w:szCs w:val="28"/>
          <w:lang w:val="kk-KZ"/>
        </w:rPr>
        <w:t xml:space="preserve"> </w:t>
      </w:r>
      <w:r w:rsidRPr="00C40DEE">
        <w:rPr>
          <w:sz w:val="28"/>
          <w:szCs w:val="28"/>
          <w:lang w:val="kk-KZ"/>
        </w:rPr>
        <w:t>инновациялық, сонымен қатар олар оқытудың</w:t>
      </w:r>
      <w:r w:rsidR="001C19C7">
        <w:rPr>
          <w:sz w:val="28"/>
          <w:szCs w:val="28"/>
          <w:lang w:val="kk-KZ"/>
        </w:rPr>
        <w:t xml:space="preserve"> </w:t>
      </w:r>
      <w:r w:rsidRPr="00C40DEE">
        <w:rPr>
          <w:sz w:val="28"/>
          <w:szCs w:val="28"/>
          <w:lang w:val="kk-KZ"/>
        </w:rPr>
        <w:t xml:space="preserve">белсенді немесе интербелсенді әдістері деп қолданатын оқыту әдістері болашақ маманның құзіреттілігіне ықпалын тигізетін студенттердің шығармашылық </w:t>
      </w:r>
      <w:r w:rsidR="00661053">
        <w:rPr>
          <w:sz w:val="28"/>
          <w:szCs w:val="28"/>
          <w:lang w:val="kk-KZ"/>
        </w:rPr>
        <w:t>іс-әрекет</w:t>
      </w:r>
      <w:r w:rsidRPr="00C40DEE">
        <w:rPr>
          <w:sz w:val="28"/>
          <w:szCs w:val="28"/>
          <w:lang w:val="kk-KZ"/>
        </w:rPr>
        <w:t>інің тәжірибесін қалыптастыруға мүмкіндік береді. Авторлардың пікірінше, белгілі бір уақыт және кеңістік аясында рәсімделген оқыту үдерісінде</w:t>
      </w:r>
      <w:r w:rsidR="001C19C7">
        <w:rPr>
          <w:sz w:val="28"/>
          <w:szCs w:val="28"/>
          <w:lang w:val="kk-KZ"/>
        </w:rPr>
        <w:t xml:space="preserve"> </w:t>
      </w:r>
      <w:r w:rsidRPr="00C40DEE">
        <w:rPr>
          <w:sz w:val="28"/>
          <w:szCs w:val="28"/>
          <w:lang w:val="kk-KZ"/>
        </w:rPr>
        <w:t>инновациялық әдістерді қолдану оқытудың инновациялық формаларын анықтайды. Мұндай жағдайда оқытушы студенттермен нәтижелі өзара әрекеттесу мен қарым-қатынас аясында басқарушылық функцияларды атқарады. Авторлар оқытудың әртүрлі инновациялық әдістері мен формаларын ерекшелеп,</w:t>
      </w:r>
      <w:r w:rsidR="001C19C7">
        <w:rPr>
          <w:sz w:val="28"/>
          <w:szCs w:val="28"/>
          <w:lang w:val="kk-KZ"/>
        </w:rPr>
        <w:t xml:space="preserve"> </w:t>
      </w:r>
      <w:r w:rsidRPr="00C40DEE">
        <w:rPr>
          <w:sz w:val="28"/>
          <w:szCs w:val="28"/>
          <w:lang w:val="kk-KZ"/>
        </w:rPr>
        <w:t>ұсынады: іскерлік, рөлдік ойындар, тренингтер және т.б</w:t>
      </w:r>
      <w:r w:rsidRPr="00CC5F00">
        <w:rPr>
          <w:sz w:val="28"/>
          <w:szCs w:val="28"/>
          <w:lang w:val="kk-KZ"/>
        </w:rPr>
        <w:t>.</w:t>
      </w:r>
      <w:r w:rsidR="000F25B2">
        <w:rPr>
          <w:sz w:val="28"/>
          <w:szCs w:val="28"/>
          <w:lang w:val="kk-KZ"/>
        </w:rPr>
        <w:t xml:space="preserve"> </w:t>
      </w:r>
      <w:r>
        <w:rPr>
          <w:sz w:val="28"/>
          <w:szCs w:val="28"/>
          <w:lang w:val="kk-KZ"/>
        </w:rPr>
        <w:t>[202</w:t>
      </w:r>
      <w:r w:rsidRPr="00CC5F00">
        <w:rPr>
          <w:sz w:val="28"/>
          <w:szCs w:val="28"/>
          <w:lang w:val="kk-KZ"/>
        </w:rPr>
        <w:t>].</w:t>
      </w:r>
    </w:p>
    <w:p w:rsidR="00C251FD" w:rsidRPr="00F828B7" w:rsidRDefault="00C251FD" w:rsidP="00C20602">
      <w:pPr>
        <w:ind w:firstLine="567"/>
        <w:jc w:val="both"/>
        <w:rPr>
          <w:sz w:val="28"/>
          <w:szCs w:val="28"/>
          <w:lang w:val="kk-KZ"/>
        </w:rPr>
      </w:pPr>
      <w:r w:rsidRPr="00F828B7">
        <w:rPr>
          <w:sz w:val="28"/>
          <w:szCs w:val="28"/>
          <w:lang w:val="kk-KZ"/>
        </w:rPr>
        <w:t>С.Д. Неверковичтің пікірінше,</w:t>
      </w:r>
      <w:r w:rsidR="001C19C7">
        <w:rPr>
          <w:sz w:val="28"/>
          <w:szCs w:val="28"/>
          <w:lang w:val="kk-KZ"/>
        </w:rPr>
        <w:t xml:space="preserve"> </w:t>
      </w:r>
      <w:r w:rsidRPr="00F828B7">
        <w:rPr>
          <w:sz w:val="28"/>
          <w:szCs w:val="28"/>
          <w:lang w:val="kk-KZ"/>
        </w:rPr>
        <w:t>кадрларды дайындауда кәсіби іс-әрекетінің жаңа формалары мен тәсілдерін қалыптастыруға, кәсіби сананы дамытуға ықпалын тигізетін және заңды түрде мамандарды белсенді даярлаудың маңызды педагогикалық-психологиялық әдістерінің бірі болуы қажет ойын</w:t>
      </w:r>
      <w:r>
        <w:rPr>
          <w:sz w:val="28"/>
          <w:szCs w:val="28"/>
          <w:lang w:val="kk-KZ"/>
        </w:rPr>
        <w:t xml:space="preserve"> арқылы</w:t>
      </w:r>
      <w:r w:rsidR="001C19C7">
        <w:rPr>
          <w:sz w:val="28"/>
          <w:szCs w:val="28"/>
          <w:lang w:val="kk-KZ"/>
        </w:rPr>
        <w:t xml:space="preserve"> </w:t>
      </w:r>
      <w:r w:rsidRPr="00F828B7">
        <w:rPr>
          <w:sz w:val="28"/>
          <w:szCs w:val="28"/>
          <w:lang w:val="kk-KZ"/>
        </w:rPr>
        <w:t xml:space="preserve">оқытуға </w:t>
      </w:r>
      <w:r>
        <w:rPr>
          <w:sz w:val="28"/>
          <w:szCs w:val="28"/>
          <w:lang w:val="kk-KZ"/>
        </w:rPr>
        <w:t>көп көңіл бөлінуі қажет</w:t>
      </w:r>
      <w:r w:rsidR="004552C6">
        <w:rPr>
          <w:sz w:val="28"/>
          <w:szCs w:val="28"/>
          <w:lang w:val="kk-KZ"/>
        </w:rPr>
        <w:t xml:space="preserve"> </w:t>
      </w:r>
      <w:r w:rsidRPr="00F828B7">
        <w:rPr>
          <w:sz w:val="28"/>
          <w:szCs w:val="28"/>
          <w:lang w:val="kk-KZ"/>
        </w:rPr>
        <w:t>[</w:t>
      </w:r>
      <w:r>
        <w:rPr>
          <w:sz w:val="28"/>
          <w:szCs w:val="28"/>
          <w:lang w:val="kk-KZ"/>
        </w:rPr>
        <w:t>203</w:t>
      </w:r>
      <w:r w:rsidRPr="00F828B7">
        <w:rPr>
          <w:sz w:val="28"/>
          <w:szCs w:val="28"/>
          <w:lang w:val="kk-KZ"/>
        </w:rPr>
        <w:t>]. Н.К.</w:t>
      </w:r>
      <w:r w:rsidR="004552C6">
        <w:rPr>
          <w:sz w:val="28"/>
          <w:szCs w:val="28"/>
          <w:lang w:val="kk-KZ"/>
        </w:rPr>
        <w:t xml:space="preserve"> </w:t>
      </w:r>
      <w:r w:rsidRPr="00F828B7">
        <w:rPr>
          <w:sz w:val="28"/>
          <w:szCs w:val="28"/>
          <w:lang w:val="kk-KZ"/>
        </w:rPr>
        <w:t>Ахметов өз зерттеуінде ойын</w:t>
      </w:r>
      <w:r>
        <w:rPr>
          <w:sz w:val="28"/>
          <w:szCs w:val="28"/>
          <w:lang w:val="kk-KZ"/>
        </w:rPr>
        <w:t xml:space="preserve"> арқылы</w:t>
      </w:r>
      <w:r w:rsidRPr="00F828B7">
        <w:rPr>
          <w:sz w:val="28"/>
          <w:szCs w:val="28"/>
          <w:lang w:val="kk-KZ"/>
        </w:rPr>
        <w:t xml:space="preserve"> оқытуды қолдану маманды</w:t>
      </w:r>
      <w:r>
        <w:rPr>
          <w:sz w:val="28"/>
          <w:szCs w:val="28"/>
          <w:lang w:val="kk-KZ"/>
        </w:rPr>
        <w:t xml:space="preserve">, яғни </w:t>
      </w:r>
      <w:r w:rsidRPr="00F828B7">
        <w:rPr>
          <w:sz w:val="28"/>
          <w:szCs w:val="28"/>
          <w:lang w:val="kk-KZ"/>
        </w:rPr>
        <w:t>мұғалімді кәсіби даярлаудың</w:t>
      </w:r>
      <w:r w:rsidR="001C19C7">
        <w:rPr>
          <w:sz w:val="28"/>
          <w:szCs w:val="28"/>
          <w:lang w:val="kk-KZ"/>
        </w:rPr>
        <w:t xml:space="preserve"> </w:t>
      </w:r>
      <w:r w:rsidRPr="00F828B7">
        <w:rPr>
          <w:sz w:val="28"/>
          <w:szCs w:val="28"/>
          <w:lang w:val="kk-KZ"/>
        </w:rPr>
        <w:t>тиімділігіне ә</w:t>
      </w:r>
      <w:r>
        <w:rPr>
          <w:sz w:val="28"/>
          <w:szCs w:val="28"/>
          <w:lang w:val="kk-KZ"/>
        </w:rPr>
        <w:t>сер ететіндігіне назар аударады</w:t>
      </w:r>
      <w:r w:rsidR="004552C6">
        <w:rPr>
          <w:sz w:val="28"/>
          <w:szCs w:val="28"/>
          <w:lang w:val="kk-KZ"/>
        </w:rPr>
        <w:t xml:space="preserve"> </w:t>
      </w:r>
      <w:r w:rsidRPr="00F828B7">
        <w:rPr>
          <w:sz w:val="28"/>
          <w:szCs w:val="28"/>
          <w:lang w:val="kk-KZ"/>
        </w:rPr>
        <w:t>[</w:t>
      </w:r>
      <w:r>
        <w:rPr>
          <w:sz w:val="28"/>
          <w:szCs w:val="28"/>
          <w:lang w:val="kk-KZ"/>
        </w:rPr>
        <w:t>204</w:t>
      </w:r>
      <w:r w:rsidRPr="00F828B7">
        <w:rPr>
          <w:sz w:val="28"/>
          <w:szCs w:val="28"/>
          <w:lang w:val="kk-KZ"/>
        </w:rPr>
        <w:t>].</w:t>
      </w:r>
    </w:p>
    <w:p w:rsidR="00C251FD" w:rsidRPr="00F828B7" w:rsidRDefault="00C251FD" w:rsidP="00C20602">
      <w:pPr>
        <w:ind w:firstLine="567"/>
        <w:jc w:val="both"/>
        <w:rPr>
          <w:sz w:val="28"/>
          <w:szCs w:val="28"/>
          <w:lang w:val="kk-KZ"/>
        </w:rPr>
      </w:pPr>
      <w:r w:rsidRPr="00F828B7">
        <w:rPr>
          <w:sz w:val="28"/>
          <w:szCs w:val="28"/>
          <w:lang w:val="kk-KZ"/>
        </w:rPr>
        <w:t>Мұнда белгілік-контексттік немесе контекс</w:t>
      </w:r>
      <w:r>
        <w:rPr>
          <w:sz w:val="28"/>
          <w:szCs w:val="28"/>
          <w:lang w:val="kk-KZ"/>
        </w:rPr>
        <w:t>т</w:t>
      </w:r>
      <w:r w:rsidRPr="00F828B7">
        <w:rPr>
          <w:sz w:val="28"/>
          <w:szCs w:val="28"/>
          <w:lang w:val="kk-KZ"/>
        </w:rPr>
        <w:t xml:space="preserve">тік оқытудың негізін қалаушылар </w:t>
      </w:r>
      <w:r>
        <w:rPr>
          <w:sz w:val="28"/>
          <w:szCs w:val="28"/>
          <w:lang w:val="kk-KZ"/>
        </w:rPr>
        <w:t>болып табылатын А.А.</w:t>
      </w:r>
      <w:r w:rsidR="004552C6">
        <w:rPr>
          <w:sz w:val="28"/>
          <w:szCs w:val="28"/>
          <w:lang w:val="kk-KZ"/>
        </w:rPr>
        <w:t xml:space="preserve"> </w:t>
      </w:r>
      <w:r>
        <w:rPr>
          <w:sz w:val="28"/>
          <w:szCs w:val="28"/>
          <w:lang w:val="kk-KZ"/>
        </w:rPr>
        <w:t>Вербицкий, Н.В.</w:t>
      </w:r>
      <w:r w:rsidR="004552C6">
        <w:rPr>
          <w:sz w:val="28"/>
          <w:szCs w:val="28"/>
          <w:lang w:val="kk-KZ"/>
        </w:rPr>
        <w:t xml:space="preserve"> </w:t>
      </w:r>
      <w:r>
        <w:rPr>
          <w:sz w:val="28"/>
          <w:szCs w:val="28"/>
          <w:lang w:val="kk-KZ"/>
        </w:rPr>
        <w:t>Борисованың</w:t>
      </w:r>
      <w:r w:rsidR="004552C6">
        <w:rPr>
          <w:sz w:val="28"/>
          <w:szCs w:val="28"/>
          <w:lang w:val="kk-KZ"/>
        </w:rPr>
        <w:t xml:space="preserve"> </w:t>
      </w:r>
      <w:r>
        <w:rPr>
          <w:sz w:val="28"/>
          <w:szCs w:val="28"/>
          <w:lang w:val="kk-KZ"/>
        </w:rPr>
        <w:t>[205</w:t>
      </w:r>
      <w:r w:rsidRPr="00720CE8">
        <w:rPr>
          <w:sz w:val="28"/>
          <w:szCs w:val="28"/>
          <w:lang w:val="kk-KZ"/>
        </w:rPr>
        <w:t>].</w:t>
      </w:r>
      <w:r w:rsidR="001C19C7">
        <w:rPr>
          <w:sz w:val="28"/>
          <w:szCs w:val="28"/>
          <w:lang w:val="kk-KZ"/>
        </w:rPr>
        <w:t xml:space="preserve"> </w:t>
      </w:r>
      <w:r w:rsidRPr="00F828B7">
        <w:rPr>
          <w:sz w:val="28"/>
          <w:szCs w:val="28"/>
          <w:lang w:val="kk-KZ"/>
        </w:rPr>
        <w:t>е</w:t>
      </w:r>
      <w:r>
        <w:rPr>
          <w:sz w:val="28"/>
          <w:szCs w:val="28"/>
          <w:lang w:val="kk-KZ"/>
        </w:rPr>
        <w:t xml:space="preserve">ңбектерін ерекше атап өту керек. </w:t>
      </w:r>
      <w:r w:rsidRPr="00F828B7">
        <w:rPr>
          <w:sz w:val="28"/>
          <w:szCs w:val="28"/>
          <w:lang w:val="kk-KZ"/>
        </w:rPr>
        <w:t xml:space="preserve">Авторлар студенттердің іс-әрекетінің үш негізгі және бірнеше өтпелі түрлерін </w:t>
      </w:r>
      <w:r>
        <w:rPr>
          <w:sz w:val="28"/>
          <w:szCs w:val="28"/>
          <w:lang w:val="kk-KZ"/>
        </w:rPr>
        <w:t>ерекшелеп</w:t>
      </w:r>
      <w:r w:rsidRPr="00F828B7">
        <w:rPr>
          <w:sz w:val="28"/>
          <w:szCs w:val="28"/>
          <w:lang w:val="kk-KZ"/>
        </w:rPr>
        <w:t xml:space="preserve"> көрсетеді.</w:t>
      </w:r>
      <w:r w:rsidR="001C19C7">
        <w:rPr>
          <w:sz w:val="28"/>
          <w:szCs w:val="28"/>
          <w:lang w:val="kk-KZ"/>
        </w:rPr>
        <w:t xml:space="preserve"> </w:t>
      </w:r>
      <w:r w:rsidRPr="00F828B7">
        <w:rPr>
          <w:sz w:val="28"/>
          <w:szCs w:val="28"/>
          <w:lang w:val="kk-KZ"/>
        </w:rPr>
        <w:t>Негізгілердің қатарына</w:t>
      </w:r>
      <w:r w:rsidR="001C19C7">
        <w:rPr>
          <w:sz w:val="28"/>
          <w:szCs w:val="28"/>
          <w:lang w:val="kk-KZ"/>
        </w:rPr>
        <w:t xml:space="preserve"> </w:t>
      </w:r>
      <w:r w:rsidRPr="00F828B7">
        <w:rPr>
          <w:sz w:val="28"/>
          <w:szCs w:val="28"/>
          <w:lang w:val="kk-KZ"/>
        </w:rPr>
        <w:t>оқытудың бірінші жылдарында басымдық берілетін академиялық типтегі оқу іс-әрекеті (лекция, семинар, практикалық сабақтар);</w:t>
      </w:r>
      <w:r w:rsidR="001C19C7">
        <w:rPr>
          <w:sz w:val="28"/>
          <w:szCs w:val="28"/>
          <w:lang w:val="kk-KZ"/>
        </w:rPr>
        <w:t xml:space="preserve"> </w:t>
      </w:r>
      <w:r w:rsidRPr="00F828B7">
        <w:rPr>
          <w:sz w:val="28"/>
          <w:szCs w:val="28"/>
          <w:lang w:val="kk-KZ"/>
        </w:rPr>
        <w:t>болашақ</w:t>
      </w:r>
      <w:r w:rsidR="001C19C7">
        <w:rPr>
          <w:sz w:val="28"/>
          <w:szCs w:val="28"/>
          <w:lang w:val="kk-KZ"/>
        </w:rPr>
        <w:t xml:space="preserve"> </w:t>
      </w:r>
      <w:r w:rsidRPr="00F828B7">
        <w:rPr>
          <w:sz w:val="28"/>
          <w:szCs w:val="28"/>
          <w:lang w:val="kk-KZ"/>
        </w:rPr>
        <w:t>кәсіби іс-әрекеттің пәндік және әлеуметтік мазмұны үлгіленетін</w:t>
      </w:r>
      <w:r w:rsidR="001C19C7">
        <w:rPr>
          <w:sz w:val="28"/>
          <w:szCs w:val="28"/>
          <w:lang w:val="kk-KZ"/>
        </w:rPr>
        <w:t xml:space="preserve"> </w:t>
      </w:r>
      <w:r w:rsidRPr="00F828B7">
        <w:rPr>
          <w:sz w:val="28"/>
          <w:szCs w:val="28"/>
          <w:lang w:val="kk-KZ"/>
        </w:rPr>
        <w:t>квази-кәсіби</w:t>
      </w:r>
      <w:r w:rsidR="001C19C7">
        <w:rPr>
          <w:sz w:val="28"/>
          <w:szCs w:val="28"/>
          <w:lang w:val="kk-KZ"/>
        </w:rPr>
        <w:t xml:space="preserve"> </w:t>
      </w:r>
      <w:r w:rsidRPr="00F828B7">
        <w:rPr>
          <w:sz w:val="28"/>
          <w:szCs w:val="28"/>
          <w:lang w:val="kk-KZ"/>
        </w:rPr>
        <w:t>іс-әрекеті (іскерлік ойын); студенттердің ғылыми-зерттеу жұмыстары,</w:t>
      </w:r>
      <w:r w:rsidR="001C19C7">
        <w:rPr>
          <w:sz w:val="28"/>
          <w:szCs w:val="28"/>
          <w:lang w:val="kk-KZ"/>
        </w:rPr>
        <w:t xml:space="preserve"> </w:t>
      </w:r>
      <w:r w:rsidRPr="00F828B7">
        <w:rPr>
          <w:sz w:val="28"/>
          <w:szCs w:val="28"/>
          <w:lang w:val="kk-KZ"/>
        </w:rPr>
        <w:t>іс-тәжірибе және т.с.с. оқу-кәсіби іс-әрекет</w:t>
      </w:r>
      <w:r>
        <w:rPr>
          <w:sz w:val="28"/>
          <w:szCs w:val="28"/>
          <w:lang w:val="kk-KZ"/>
        </w:rPr>
        <w:t>тер</w:t>
      </w:r>
      <w:r w:rsidRPr="00F828B7">
        <w:rPr>
          <w:sz w:val="28"/>
          <w:szCs w:val="28"/>
          <w:lang w:val="kk-KZ"/>
        </w:rPr>
        <w:t xml:space="preserve">і жатады. </w:t>
      </w:r>
    </w:p>
    <w:p w:rsidR="00C251FD" w:rsidRPr="00F828B7" w:rsidRDefault="00C251FD" w:rsidP="00C20602">
      <w:pPr>
        <w:ind w:firstLine="567"/>
        <w:jc w:val="both"/>
        <w:rPr>
          <w:sz w:val="28"/>
          <w:szCs w:val="28"/>
          <w:lang w:val="kk-KZ"/>
        </w:rPr>
      </w:pPr>
      <w:r w:rsidRPr="00F828B7">
        <w:rPr>
          <w:sz w:val="28"/>
          <w:szCs w:val="28"/>
          <w:lang w:val="kk-KZ"/>
        </w:rPr>
        <w:t>А.А.Вербицкий белгілік-контексттік немесе жай ғана контексттік оқыту деп болашақ кәсіби іс-әрекеттің ретті түрде үлгіленуі</w:t>
      </w:r>
      <w:r w:rsidR="001C19C7">
        <w:rPr>
          <w:sz w:val="28"/>
          <w:szCs w:val="28"/>
          <w:lang w:val="kk-KZ"/>
        </w:rPr>
        <w:t xml:space="preserve"> </w:t>
      </w:r>
      <w:r w:rsidRPr="00F828B7">
        <w:rPr>
          <w:sz w:val="28"/>
          <w:szCs w:val="28"/>
          <w:lang w:val="kk-KZ"/>
        </w:rPr>
        <w:t>жүзеге асырылатын, таза оқыту іс-әрекетінен</w:t>
      </w:r>
      <w:r w:rsidR="001C19C7">
        <w:rPr>
          <w:sz w:val="28"/>
          <w:szCs w:val="28"/>
          <w:lang w:val="kk-KZ"/>
        </w:rPr>
        <w:t xml:space="preserve"> </w:t>
      </w:r>
      <w:r w:rsidRPr="00F828B7">
        <w:rPr>
          <w:sz w:val="28"/>
          <w:szCs w:val="28"/>
          <w:lang w:val="kk-KZ"/>
        </w:rPr>
        <w:t>квази-кәсіби іс-әрекетке, онан соң өзіндік кәсіби іс-</w:t>
      </w:r>
      <w:r w:rsidR="001F1D26">
        <w:rPr>
          <w:sz w:val="28"/>
          <w:szCs w:val="28"/>
          <w:lang w:val="kk-KZ"/>
        </w:rPr>
        <w:t xml:space="preserve"> </w:t>
      </w:r>
      <w:r w:rsidRPr="00F828B7">
        <w:rPr>
          <w:sz w:val="28"/>
          <w:szCs w:val="28"/>
          <w:lang w:val="kk-KZ"/>
        </w:rPr>
        <w:t>әрекетке ауысу жү</w:t>
      </w:r>
      <w:r>
        <w:rPr>
          <w:sz w:val="28"/>
          <w:szCs w:val="28"/>
          <w:lang w:val="kk-KZ"/>
        </w:rPr>
        <w:t>зеге асырылатын</w:t>
      </w:r>
      <w:r w:rsidRPr="00F828B7">
        <w:rPr>
          <w:sz w:val="28"/>
          <w:szCs w:val="28"/>
          <w:lang w:val="kk-KZ"/>
        </w:rPr>
        <w:t>, болашақ кәсіби іс-әрекеттің пәндік және әлеуметтік мазмұны қалпына келтірілетін оқытуды ұғынады. Ал, студенттің білімді меңгеру үдерісі</w:t>
      </w:r>
      <w:r w:rsidR="001C19C7">
        <w:rPr>
          <w:sz w:val="28"/>
          <w:szCs w:val="28"/>
          <w:lang w:val="kk-KZ"/>
        </w:rPr>
        <w:t xml:space="preserve"> </w:t>
      </w:r>
      <w:r w:rsidR="00AA2DAA">
        <w:rPr>
          <w:sz w:val="28"/>
          <w:szCs w:val="28"/>
          <w:lang w:val="kk-KZ"/>
        </w:rPr>
        <w:t>«</w:t>
      </w:r>
      <w:r w:rsidRPr="00F828B7">
        <w:rPr>
          <w:sz w:val="28"/>
          <w:szCs w:val="28"/>
          <w:lang w:val="kk-KZ"/>
        </w:rPr>
        <w:t>тұлғалық мәнге ие болады, өйткені олардың сыртында кәсіби болашақтың шынайы сұлбаларын байқауға болады</w:t>
      </w:r>
      <w:r w:rsidR="00AA2DAA">
        <w:rPr>
          <w:sz w:val="28"/>
          <w:szCs w:val="28"/>
          <w:lang w:val="kk-KZ"/>
        </w:rPr>
        <w:t>»</w:t>
      </w:r>
      <w:r w:rsidRPr="00F828B7">
        <w:rPr>
          <w:sz w:val="28"/>
          <w:szCs w:val="28"/>
          <w:lang w:val="kk-KZ"/>
        </w:rPr>
        <w:t xml:space="preserve"> </w:t>
      </w:r>
      <w:r>
        <w:rPr>
          <w:sz w:val="28"/>
          <w:szCs w:val="28"/>
          <w:lang w:val="kk-KZ"/>
        </w:rPr>
        <w:t xml:space="preserve">[205, </w:t>
      </w:r>
      <w:r w:rsidR="00B8714A">
        <w:rPr>
          <w:sz w:val="28"/>
          <w:szCs w:val="28"/>
          <w:lang w:val="kk-KZ"/>
        </w:rPr>
        <w:t>б.</w:t>
      </w:r>
      <w:r>
        <w:rPr>
          <w:sz w:val="28"/>
          <w:szCs w:val="28"/>
          <w:lang w:val="kk-KZ"/>
        </w:rPr>
        <w:t>7</w:t>
      </w:r>
      <w:r w:rsidRPr="00F828B7">
        <w:rPr>
          <w:sz w:val="28"/>
          <w:szCs w:val="28"/>
          <w:lang w:val="kk-KZ"/>
        </w:rPr>
        <w:t>].</w:t>
      </w:r>
    </w:p>
    <w:p w:rsidR="00C251FD" w:rsidRPr="00F828B7" w:rsidRDefault="00C251FD" w:rsidP="00C20602">
      <w:pPr>
        <w:ind w:firstLine="567"/>
        <w:jc w:val="both"/>
        <w:rPr>
          <w:sz w:val="28"/>
          <w:szCs w:val="28"/>
          <w:lang w:val="kk-KZ"/>
        </w:rPr>
      </w:pPr>
      <w:r w:rsidRPr="00F828B7">
        <w:rPr>
          <w:sz w:val="28"/>
          <w:szCs w:val="28"/>
          <w:lang w:val="kk-KZ"/>
        </w:rPr>
        <w:t>Автор</w:t>
      </w:r>
      <w:r w:rsidR="00152FDA">
        <w:rPr>
          <w:sz w:val="28"/>
          <w:szCs w:val="28"/>
          <w:lang w:val="kk-KZ"/>
        </w:rPr>
        <w:t>лардың пікірінше, іскерлік ойын-</w:t>
      </w:r>
      <w:r w:rsidRPr="00F828B7">
        <w:rPr>
          <w:sz w:val="28"/>
          <w:szCs w:val="28"/>
          <w:lang w:val="kk-KZ"/>
        </w:rPr>
        <w:t>бұл оқудың да, еңбектің де белгілеріне ие квази-кәсіби іс-әрекет болып, кәсіби іс-әрекеттің шарттары мен динамикасын құрайтын</w:t>
      </w:r>
      <w:r w:rsidR="001C19C7">
        <w:rPr>
          <w:sz w:val="28"/>
          <w:szCs w:val="28"/>
          <w:lang w:val="kk-KZ"/>
        </w:rPr>
        <w:t xml:space="preserve"> </w:t>
      </w:r>
      <w:r w:rsidRPr="00F828B7">
        <w:rPr>
          <w:sz w:val="28"/>
          <w:szCs w:val="28"/>
          <w:lang w:val="kk-KZ"/>
        </w:rPr>
        <w:t xml:space="preserve">еліктеушілік үлгідегі қатысушылардың ойын іс-әрекеті болып табылады. Іскерлік ойынның көмегімен оқытуда болашақ кәсіби іс-әрекеттің пәндік және әлеуметтік контексттері белгіленеді, осылайша маманды </w:t>
      </w:r>
      <w:r w:rsidRPr="00F828B7">
        <w:rPr>
          <w:sz w:val="28"/>
          <w:szCs w:val="28"/>
          <w:lang w:val="kk-KZ"/>
        </w:rPr>
        <w:lastRenderedPageBreak/>
        <w:t>қалыптастырудың дәстүрлі оқытумен салыстырғанда</w:t>
      </w:r>
      <w:r>
        <w:rPr>
          <w:sz w:val="28"/>
          <w:szCs w:val="28"/>
          <w:lang w:val="kk-KZ"/>
        </w:rPr>
        <w:t xml:space="preserve">ғы </w:t>
      </w:r>
      <w:r w:rsidRPr="00F828B7">
        <w:rPr>
          <w:sz w:val="28"/>
          <w:szCs w:val="28"/>
          <w:lang w:val="kk-KZ"/>
        </w:rPr>
        <w:t>анағұрлым сәйкес шарттарын үлгілеу жүзеге асырылады.</w:t>
      </w:r>
      <w:r w:rsidR="001C19C7">
        <w:rPr>
          <w:sz w:val="28"/>
          <w:szCs w:val="28"/>
          <w:lang w:val="kk-KZ"/>
        </w:rPr>
        <w:t xml:space="preserve"> </w:t>
      </w:r>
    </w:p>
    <w:p w:rsidR="00C251FD" w:rsidRPr="00F828B7" w:rsidRDefault="00C251FD" w:rsidP="00C20602">
      <w:pPr>
        <w:ind w:firstLine="567"/>
        <w:jc w:val="both"/>
        <w:rPr>
          <w:sz w:val="28"/>
          <w:szCs w:val="28"/>
          <w:lang w:val="kk-KZ"/>
        </w:rPr>
      </w:pPr>
      <w:r w:rsidRPr="00F828B7">
        <w:rPr>
          <w:sz w:val="28"/>
          <w:szCs w:val="28"/>
          <w:lang w:val="kk-KZ"/>
        </w:rPr>
        <w:t>Іскерлік ойынның</w:t>
      </w:r>
      <w:r w:rsidR="001C19C7">
        <w:rPr>
          <w:sz w:val="28"/>
          <w:szCs w:val="28"/>
          <w:lang w:val="kk-KZ"/>
        </w:rPr>
        <w:t xml:space="preserve"> </w:t>
      </w:r>
      <w:r w:rsidRPr="00F828B7">
        <w:rPr>
          <w:sz w:val="28"/>
          <w:szCs w:val="28"/>
          <w:lang w:val="kk-KZ"/>
        </w:rPr>
        <w:t>құрылымында авторлар мыналарды бөл</w:t>
      </w:r>
      <w:r w:rsidR="00152FDA">
        <w:rPr>
          <w:sz w:val="28"/>
          <w:szCs w:val="28"/>
          <w:lang w:val="kk-KZ"/>
        </w:rPr>
        <w:t>іп көрсетеді: еліктеушілік үлгі-</w:t>
      </w:r>
      <w:r w:rsidRPr="00F828B7">
        <w:rPr>
          <w:sz w:val="28"/>
          <w:szCs w:val="28"/>
          <w:lang w:val="kk-KZ"/>
        </w:rPr>
        <w:t>оқыту үдерісінде</w:t>
      </w:r>
      <w:r w:rsidR="001C19C7">
        <w:rPr>
          <w:sz w:val="28"/>
          <w:szCs w:val="28"/>
          <w:lang w:val="kk-KZ"/>
        </w:rPr>
        <w:t xml:space="preserve"> </w:t>
      </w:r>
      <w:r w:rsidRPr="00F828B7">
        <w:rPr>
          <w:sz w:val="28"/>
          <w:szCs w:val="28"/>
          <w:lang w:val="kk-KZ"/>
        </w:rPr>
        <w:t>маманның кәсіби іс-әрекетінің пәндік аясын белгілей отырып, үлгінің</w:t>
      </w:r>
      <w:r w:rsidR="001C19C7">
        <w:rPr>
          <w:sz w:val="28"/>
          <w:szCs w:val="28"/>
          <w:lang w:val="kk-KZ"/>
        </w:rPr>
        <w:t xml:space="preserve"> </w:t>
      </w:r>
      <w:r w:rsidRPr="00F828B7">
        <w:rPr>
          <w:sz w:val="28"/>
          <w:szCs w:val="28"/>
          <w:lang w:val="kk-KZ"/>
        </w:rPr>
        <w:t>прототипі немесе еліктеу нысаны деп атауға болатын шынайы болмыстың</w:t>
      </w:r>
      <w:r w:rsidR="001C19C7">
        <w:rPr>
          <w:sz w:val="28"/>
          <w:szCs w:val="28"/>
          <w:lang w:val="kk-KZ"/>
        </w:rPr>
        <w:t xml:space="preserve"> </w:t>
      </w:r>
      <w:r w:rsidRPr="00F828B7">
        <w:rPr>
          <w:sz w:val="28"/>
          <w:szCs w:val="28"/>
          <w:lang w:val="kk-KZ"/>
        </w:rPr>
        <w:t>таңдалған бөлігін бейнелейді; ойын үлгісі - бір-бірімен қабаттасатын мамандардың кәсіби іс-әрекетінің әлеуметтік аясын белгілейтін қатысушылардың еліктеушілік үлгі</w:t>
      </w:r>
      <w:r>
        <w:rPr>
          <w:sz w:val="28"/>
          <w:szCs w:val="28"/>
          <w:lang w:val="kk-KZ"/>
        </w:rPr>
        <w:t xml:space="preserve"> арқылы</w:t>
      </w:r>
      <w:r w:rsidRPr="00F828B7">
        <w:rPr>
          <w:sz w:val="28"/>
          <w:szCs w:val="28"/>
          <w:lang w:val="kk-KZ"/>
        </w:rPr>
        <w:t xml:space="preserve"> жұмысын сипаттаудың нақты тәсілі [</w:t>
      </w:r>
      <w:r>
        <w:rPr>
          <w:sz w:val="28"/>
          <w:szCs w:val="28"/>
          <w:lang w:val="kk-KZ"/>
        </w:rPr>
        <w:t>206</w:t>
      </w:r>
      <w:r w:rsidRPr="00F828B7">
        <w:rPr>
          <w:sz w:val="28"/>
          <w:szCs w:val="28"/>
          <w:lang w:val="kk-KZ"/>
        </w:rPr>
        <w:t>].</w:t>
      </w:r>
    </w:p>
    <w:p w:rsidR="00C251FD" w:rsidRPr="00F828B7" w:rsidRDefault="00C251FD" w:rsidP="00C20602">
      <w:pPr>
        <w:ind w:firstLine="567"/>
        <w:jc w:val="both"/>
        <w:rPr>
          <w:sz w:val="28"/>
          <w:szCs w:val="28"/>
          <w:lang w:val="kk-KZ"/>
        </w:rPr>
      </w:pPr>
      <w:r w:rsidRPr="00F828B7">
        <w:rPr>
          <w:sz w:val="28"/>
          <w:szCs w:val="28"/>
          <w:lang w:val="kk-KZ"/>
        </w:rPr>
        <w:t>Е.Г. Кашина атап көрсеткендей, іскерлік ойынның бір түрі - іскерлік рөлдік ойын. Автордың ұғымында, іскерлік рөлдік ойын - бұл</w:t>
      </w:r>
      <w:r w:rsidR="001C19C7">
        <w:rPr>
          <w:sz w:val="28"/>
          <w:szCs w:val="28"/>
          <w:lang w:val="kk-KZ"/>
        </w:rPr>
        <w:t xml:space="preserve"> </w:t>
      </w:r>
      <w:r w:rsidRPr="00F828B7">
        <w:rPr>
          <w:sz w:val="28"/>
          <w:szCs w:val="28"/>
          <w:lang w:val="kk-KZ"/>
        </w:rPr>
        <w:t>оқу рөлдері мен рөлдік ұйғарымдарда жүзеге асырылатын, жағдай арқылы анықталатын, кезең бойынша</w:t>
      </w:r>
      <w:r w:rsidR="001C19C7">
        <w:rPr>
          <w:sz w:val="28"/>
          <w:szCs w:val="28"/>
          <w:lang w:val="kk-KZ"/>
        </w:rPr>
        <w:t xml:space="preserve"> </w:t>
      </w:r>
      <w:r w:rsidRPr="00F828B7">
        <w:rPr>
          <w:sz w:val="28"/>
          <w:szCs w:val="28"/>
          <w:lang w:val="kk-KZ"/>
        </w:rPr>
        <w:t>басқарылатын</w:t>
      </w:r>
      <w:r w:rsidR="001C19C7">
        <w:rPr>
          <w:sz w:val="28"/>
          <w:szCs w:val="28"/>
          <w:lang w:val="kk-KZ"/>
        </w:rPr>
        <w:t xml:space="preserve"> </w:t>
      </w:r>
      <w:r w:rsidRPr="00F828B7">
        <w:rPr>
          <w:sz w:val="28"/>
          <w:szCs w:val="28"/>
          <w:lang w:val="kk-KZ"/>
        </w:rPr>
        <w:t>және болашақ маманды даярлауда</w:t>
      </w:r>
      <w:r w:rsidR="001C19C7">
        <w:rPr>
          <w:sz w:val="28"/>
          <w:szCs w:val="28"/>
          <w:lang w:val="kk-KZ"/>
        </w:rPr>
        <w:t xml:space="preserve"> </w:t>
      </w:r>
      <w:r w:rsidRPr="00F828B7">
        <w:rPr>
          <w:sz w:val="28"/>
          <w:szCs w:val="28"/>
          <w:lang w:val="kk-KZ"/>
        </w:rPr>
        <w:t>қолданылатын әдістемелік тәсіл болып табылады. Іскерлік рөлдік ойынның өзіндік ерекшелігі - оның жағдаяттық</w:t>
      </w:r>
      <w:r w:rsidR="00171B62">
        <w:rPr>
          <w:sz w:val="28"/>
          <w:szCs w:val="28"/>
          <w:lang w:val="kk-KZ"/>
        </w:rPr>
        <w:t>-</w:t>
      </w:r>
      <w:r w:rsidRPr="00F828B7">
        <w:rPr>
          <w:sz w:val="28"/>
          <w:szCs w:val="28"/>
          <w:lang w:val="kk-KZ"/>
        </w:rPr>
        <w:t>рөлдік, іскерлік және педагогикалық ойындардың жекелеген өздеріне тән белгілерін біріктір</w:t>
      </w:r>
      <w:r>
        <w:rPr>
          <w:sz w:val="28"/>
          <w:szCs w:val="28"/>
          <w:lang w:val="kk-KZ"/>
        </w:rPr>
        <w:t>уі болып табылады</w:t>
      </w:r>
      <w:r w:rsidRPr="00F828B7">
        <w:rPr>
          <w:sz w:val="28"/>
          <w:szCs w:val="28"/>
          <w:lang w:val="kk-KZ"/>
        </w:rPr>
        <w:t>.</w:t>
      </w:r>
      <w:r w:rsidR="001C19C7">
        <w:rPr>
          <w:sz w:val="28"/>
          <w:szCs w:val="28"/>
          <w:lang w:val="kk-KZ"/>
        </w:rPr>
        <w:t xml:space="preserve"> </w:t>
      </w:r>
      <w:r w:rsidRPr="00F828B7">
        <w:rPr>
          <w:sz w:val="28"/>
          <w:szCs w:val="28"/>
          <w:lang w:val="kk-KZ"/>
        </w:rPr>
        <w:t>Автор атап өткендей, оларды</w:t>
      </w:r>
      <w:r w:rsidR="001C19C7">
        <w:rPr>
          <w:sz w:val="28"/>
          <w:szCs w:val="28"/>
          <w:lang w:val="kk-KZ"/>
        </w:rPr>
        <w:t xml:space="preserve"> </w:t>
      </w:r>
      <w:r w:rsidRPr="00F828B7">
        <w:rPr>
          <w:sz w:val="28"/>
          <w:szCs w:val="28"/>
          <w:lang w:val="kk-KZ"/>
        </w:rPr>
        <w:t>жағдаяттық</w:t>
      </w:r>
      <w:r w:rsidR="00152FDA">
        <w:rPr>
          <w:sz w:val="28"/>
          <w:szCs w:val="28"/>
          <w:lang w:val="kk-KZ"/>
        </w:rPr>
        <w:t xml:space="preserve"> - </w:t>
      </w:r>
      <w:r w:rsidRPr="00F828B7">
        <w:rPr>
          <w:sz w:val="28"/>
          <w:szCs w:val="28"/>
          <w:lang w:val="kk-KZ"/>
        </w:rPr>
        <w:t>рөлдік ойындармен жақындататын нәрсе -олардың әрқайсысының негізін</w:t>
      </w:r>
      <w:r w:rsidR="001C19C7">
        <w:rPr>
          <w:sz w:val="28"/>
          <w:szCs w:val="28"/>
          <w:lang w:val="kk-KZ"/>
        </w:rPr>
        <w:t xml:space="preserve"> </w:t>
      </w:r>
      <w:r w:rsidRPr="00F828B7">
        <w:rPr>
          <w:sz w:val="28"/>
          <w:szCs w:val="28"/>
          <w:lang w:val="kk-KZ"/>
        </w:rPr>
        <w:t>зерттелетін тақырыпқа негізделген жағдаят құрайды. Іскерлік ойындармен оларды байланыстыратын нәрсе - болашақ іс-әрекетті</w:t>
      </w:r>
      <w:r w:rsidR="001F1D26">
        <w:rPr>
          <w:sz w:val="28"/>
          <w:szCs w:val="28"/>
          <w:lang w:val="kk-KZ"/>
        </w:rPr>
        <w:t xml:space="preserve"> </w:t>
      </w:r>
      <w:r w:rsidRPr="00F828B7">
        <w:rPr>
          <w:sz w:val="28"/>
          <w:szCs w:val="28"/>
          <w:lang w:val="kk-KZ"/>
        </w:rPr>
        <w:t>-</w:t>
      </w:r>
      <w:r w:rsidR="001F1D26">
        <w:rPr>
          <w:sz w:val="28"/>
          <w:szCs w:val="28"/>
          <w:lang w:val="kk-KZ"/>
        </w:rPr>
        <w:t xml:space="preserve"> </w:t>
      </w:r>
      <w:r w:rsidRPr="00F828B7">
        <w:rPr>
          <w:sz w:val="28"/>
          <w:szCs w:val="28"/>
          <w:lang w:val="kk-KZ"/>
        </w:rPr>
        <w:t xml:space="preserve">оқу және тәрбиелік іс-әрекетті ұқсату. </w:t>
      </w:r>
      <w:r>
        <w:rPr>
          <w:sz w:val="28"/>
          <w:szCs w:val="28"/>
          <w:lang w:val="kk-KZ"/>
        </w:rPr>
        <w:t>Ал, п</w:t>
      </w:r>
      <w:r w:rsidRPr="00F828B7">
        <w:rPr>
          <w:sz w:val="28"/>
          <w:szCs w:val="28"/>
          <w:lang w:val="kk-KZ"/>
        </w:rPr>
        <w:t>едагогикалық ойындармен біріктіретін нәрсе -</w:t>
      </w:r>
      <w:r w:rsidR="001F1D26">
        <w:rPr>
          <w:sz w:val="28"/>
          <w:szCs w:val="28"/>
          <w:lang w:val="kk-KZ"/>
        </w:rPr>
        <w:t xml:space="preserve"> </w:t>
      </w:r>
      <w:r w:rsidRPr="00F828B7">
        <w:rPr>
          <w:sz w:val="28"/>
          <w:szCs w:val="28"/>
          <w:lang w:val="kk-KZ"/>
        </w:rPr>
        <w:t>іскерлік рөлдік ойындар, ең алдымен, болашақ мамандарда</w:t>
      </w:r>
      <w:r w:rsidR="001C19C7">
        <w:rPr>
          <w:sz w:val="28"/>
          <w:szCs w:val="28"/>
          <w:lang w:val="kk-KZ"/>
        </w:rPr>
        <w:t xml:space="preserve"> </w:t>
      </w:r>
      <w:r w:rsidRPr="00F828B7">
        <w:rPr>
          <w:sz w:val="28"/>
          <w:szCs w:val="28"/>
          <w:lang w:val="kk-KZ"/>
        </w:rPr>
        <w:t>кәсіби маңызды коммуникативтік қабілеттерді қалыптастыруға бағыттал</w:t>
      </w:r>
      <w:r>
        <w:rPr>
          <w:sz w:val="28"/>
          <w:szCs w:val="28"/>
          <w:lang w:val="kk-KZ"/>
        </w:rPr>
        <w:t>уы</w:t>
      </w:r>
      <w:r w:rsidRPr="00F828B7">
        <w:rPr>
          <w:sz w:val="28"/>
          <w:szCs w:val="28"/>
          <w:lang w:val="kk-KZ"/>
        </w:rPr>
        <w:t>. Іскерлік рөлдік ойынның құрылымында автор мыналарды ерекшелейді: дайындық кезеңі; іс жүзіндегі іскерлік рөлдік ойын; ойынды</w:t>
      </w:r>
      <w:r w:rsidR="001C19C7">
        <w:rPr>
          <w:sz w:val="28"/>
          <w:szCs w:val="28"/>
          <w:lang w:val="kk-KZ"/>
        </w:rPr>
        <w:t xml:space="preserve"> </w:t>
      </w:r>
      <w:r w:rsidRPr="00F828B7">
        <w:rPr>
          <w:sz w:val="28"/>
          <w:szCs w:val="28"/>
          <w:lang w:val="kk-KZ"/>
        </w:rPr>
        <w:t>қорытындылау [</w:t>
      </w:r>
      <w:r>
        <w:rPr>
          <w:sz w:val="28"/>
          <w:szCs w:val="28"/>
          <w:lang w:val="kk-KZ"/>
        </w:rPr>
        <w:t>207</w:t>
      </w:r>
      <w:r w:rsidRPr="00F828B7">
        <w:rPr>
          <w:sz w:val="28"/>
          <w:szCs w:val="28"/>
          <w:lang w:val="kk-KZ"/>
        </w:rPr>
        <w:t>].</w:t>
      </w:r>
    </w:p>
    <w:p w:rsidR="00C251FD" w:rsidRPr="00F828B7" w:rsidRDefault="00C251FD" w:rsidP="00C20602">
      <w:pPr>
        <w:ind w:firstLine="567"/>
        <w:jc w:val="both"/>
        <w:rPr>
          <w:sz w:val="28"/>
          <w:szCs w:val="28"/>
          <w:lang w:val="kk-KZ"/>
        </w:rPr>
      </w:pPr>
      <w:r w:rsidRPr="002F3EEE">
        <w:rPr>
          <w:i/>
          <w:sz w:val="28"/>
          <w:szCs w:val="28"/>
          <w:lang w:val="kk-KZ"/>
        </w:rPr>
        <w:t>Мамандарды даярлау тәжірибесінде іскерлік ойындармен қатар тренингтер де кеңінен қолданылады.</w:t>
      </w:r>
      <w:r w:rsidRPr="00F828B7">
        <w:rPr>
          <w:sz w:val="28"/>
          <w:szCs w:val="28"/>
          <w:lang w:val="kk-KZ"/>
        </w:rPr>
        <w:t xml:space="preserve"> Тренинг </w:t>
      </w:r>
      <w:r w:rsidR="00AA2DAA">
        <w:rPr>
          <w:sz w:val="28"/>
          <w:szCs w:val="28"/>
          <w:lang w:val="kk-KZ"/>
        </w:rPr>
        <w:t>«</w:t>
      </w:r>
      <w:r w:rsidRPr="00F828B7">
        <w:rPr>
          <w:sz w:val="28"/>
          <w:szCs w:val="28"/>
          <w:lang w:val="kk-KZ"/>
        </w:rPr>
        <w:t>жаттығу</w:t>
      </w:r>
      <w:r w:rsidR="00AA2DAA">
        <w:rPr>
          <w:sz w:val="28"/>
          <w:szCs w:val="28"/>
          <w:lang w:val="kk-KZ"/>
        </w:rPr>
        <w:t>»</w:t>
      </w:r>
      <w:r w:rsidRPr="00F828B7">
        <w:rPr>
          <w:sz w:val="28"/>
          <w:szCs w:val="28"/>
          <w:lang w:val="kk-KZ"/>
        </w:rPr>
        <w:t xml:space="preserve"> сөзінен туындайды.</w:t>
      </w:r>
      <w:r w:rsidR="001C19C7">
        <w:rPr>
          <w:sz w:val="28"/>
          <w:szCs w:val="28"/>
          <w:lang w:val="kk-KZ"/>
        </w:rPr>
        <w:t xml:space="preserve"> </w:t>
      </w:r>
      <w:r>
        <w:rPr>
          <w:sz w:val="28"/>
          <w:szCs w:val="28"/>
          <w:lang w:val="kk-KZ"/>
        </w:rPr>
        <w:t>Ю.З.</w:t>
      </w:r>
      <w:r w:rsidRPr="00F828B7">
        <w:rPr>
          <w:sz w:val="28"/>
          <w:szCs w:val="28"/>
          <w:lang w:val="kk-KZ"/>
        </w:rPr>
        <w:t>Гильбух атап өткендей, жаттығу - бұл оқушылардың белгілі бір кәсіби білімдер мен дағдылар кешенін меңгеру мақсатында, жетекші</w:t>
      </w:r>
      <w:r>
        <w:rPr>
          <w:sz w:val="28"/>
          <w:szCs w:val="28"/>
          <w:lang w:val="kk-KZ"/>
        </w:rPr>
        <w:t>мен</w:t>
      </w:r>
      <w:r w:rsidR="001C19C7">
        <w:rPr>
          <w:sz w:val="28"/>
          <w:szCs w:val="28"/>
          <w:lang w:val="kk-KZ"/>
        </w:rPr>
        <w:t xml:space="preserve"> </w:t>
      </w:r>
      <w:r w:rsidRPr="00F828B7">
        <w:rPr>
          <w:sz w:val="28"/>
          <w:szCs w:val="28"/>
          <w:lang w:val="kk-KZ"/>
        </w:rPr>
        <w:t>және оқушылармен</w:t>
      </w:r>
      <w:r w:rsidR="001C19C7">
        <w:rPr>
          <w:sz w:val="28"/>
          <w:szCs w:val="28"/>
          <w:lang w:val="kk-KZ"/>
        </w:rPr>
        <w:t xml:space="preserve"> </w:t>
      </w:r>
      <w:r w:rsidRPr="00F828B7">
        <w:rPr>
          <w:sz w:val="28"/>
          <w:szCs w:val="28"/>
          <w:lang w:val="kk-KZ"/>
        </w:rPr>
        <w:t>бірлесіп жүзеге асырылатын дербес іс-әрекет түрі [</w:t>
      </w:r>
      <w:r>
        <w:rPr>
          <w:sz w:val="28"/>
          <w:szCs w:val="28"/>
          <w:lang w:val="kk-KZ"/>
        </w:rPr>
        <w:t>208</w:t>
      </w:r>
      <w:r w:rsidRPr="00F828B7">
        <w:rPr>
          <w:sz w:val="28"/>
          <w:szCs w:val="28"/>
          <w:lang w:val="kk-KZ"/>
        </w:rPr>
        <w:t>].</w:t>
      </w:r>
    </w:p>
    <w:p w:rsidR="00C251FD" w:rsidRPr="00F828B7" w:rsidRDefault="00C251FD" w:rsidP="00C20602">
      <w:pPr>
        <w:ind w:firstLine="567"/>
        <w:jc w:val="both"/>
        <w:rPr>
          <w:sz w:val="28"/>
          <w:szCs w:val="28"/>
          <w:lang w:val="kk-KZ"/>
        </w:rPr>
      </w:pPr>
      <w:r w:rsidRPr="00F828B7">
        <w:rPr>
          <w:sz w:val="28"/>
          <w:szCs w:val="28"/>
          <w:lang w:val="kk-KZ"/>
        </w:rPr>
        <w:t>K.A.Абулханова-Славская, А.Л.Журавлев, Ю.Л.Коломенский атап көрсеткендей, әлеуметтік-</w:t>
      </w:r>
      <w:r w:rsidR="00152FDA">
        <w:rPr>
          <w:sz w:val="28"/>
          <w:szCs w:val="28"/>
          <w:lang w:val="kk-KZ"/>
        </w:rPr>
        <w:t xml:space="preserve">психологиялық тренинг – бұл </w:t>
      </w:r>
      <w:r w:rsidR="00AA2DAA">
        <w:rPr>
          <w:sz w:val="28"/>
          <w:szCs w:val="28"/>
          <w:lang w:val="kk-KZ"/>
        </w:rPr>
        <w:t>«</w:t>
      </w:r>
      <w:r w:rsidRPr="00F828B7">
        <w:rPr>
          <w:sz w:val="28"/>
          <w:szCs w:val="28"/>
          <w:lang w:val="kk-KZ"/>
        </w:rPr>
        <w:t>оқушы-топ</w:t>
      </w:r>
      <w:r w:rsidR="00AA2DAA">
        <w:rPr>
          <w:sz w:val="28"/>
          <w:szCs w:val="28"/>
          <w:lang w:val="kk-KZ"/>
        </w:rPr>
        <w:t>»</w:t>
      </w:r>
      <w:r w:rsidR="001C19C7">
        <w:rPr>
          <w:sz w:val="28"/>
          <w:szCs w:val="28"/>
          <w:lang w:val="kk-KZ"/>
        </w:rPr>
        <w:t xml:space="preserve"> </w:t>
      </w:r>
      <w:r w:rsidRPr="00F828B7">
        <w:rPr>
          <w:sz w:val="28"/>
          <w:szCs w:val="28"/>
          <w:lang w:val="kk-KZ"/>
        </w:rPr>
        <w:t>жүйесінде жетекші топтық оқыту үдерісіне топтың әрбір мүшесі өзіне тұлғалық және коммуникативтік тұрғыда жетіспейтін нәрселерін меңгеруі үшін, оны ұйымдастыр</w:t>
      </w:r>
      <w:r>
        <w:rPr>
          <w:sz w:val="28"/>
          <w:szCs w:val="28"/>
          <w:lang w:val="kk-KZ"/>
        </w:rPr>
        <w:t>уға</w:t>
      </w:r>
      <w:r w:rsidR="001C19C7">
        <w:rPr>
          <w:sz w:val="28"/>
          <w:szCs w:val="28"/>
          <w:lang w:val="kk-KZ"/>
        </w:rPr>
        <w:t xml:space="preserve"> </w:t>
      </w:r>
      <w:r w:rsidRPr="00F828B7">
        <w:rPr>
          <w:sz w:val="28"/>
          <w:szCs w:val="28"/>
          <w:lang w:val="kk-KZ"/>
        </w:rPr>
        <w:t xml:space="preserve">қатысушылардың бірі ретінде енгізілетін оқыту әдісі. </w:t>
      </w:r>
    </w:p>
    <w:p w:rsidR="00C251FD" w:rsidRPr="00DA1CCF" w:rsidRDefault="001C19C7" w:rsidP="00C20602">
      <w:pPr>
        <w:ind w:firstLine="567"/>
        <w:jc w:val="both"/>
        <w:rPr>
          <w:b/>
          <w:sz w:val="28"/>
          <w:szCs w:val="28"/>
          <w:lang w:val="kk-KZ"/>
        </w:rPr>
      </w:pPr>
      <w:r>
        <w:rPr>
          <w:sz w:val="28"/>
          <w:szCs w:val="28"/>
          <w:lang w:val="kk-KZ"/>
        </w:rPr>
        <w:t xml:space="preserve"> </w:t>
      </w:r>
      <w:r w:rsidR="00C251FD" w:rsidRPr="00F828B7">
        <w:rPr>
          <w:sz w:val="28"/>
          <w:szCs w:val="28"/>
          <w:lang w:val="kk-KZ"/>
        </w:rPr>
        <w:t>Әдетте, тренинг бастапқыда коммуникативтік қабілеттер мен дағдыларды</w:t>
      </w:r>
      <w:r>
        <w:rPr>
          <w:sz w:val="28"/>
          <w:szCs w:val="28"/>
          <w:lang w:val="kk-KZ"/>
        </w:rPr>
        <w:t xml:space="preserve"> </w:t>
      </w:r>
      <w:r w:rsidR="00C251FD" w:rsidRPr="00F828B7">
        <w:rPr>
          <w:sz w:val="28"/>
          <w:szCs w:val="28"/>
          <w:lang w:val="kk-KZ"/>
        </w:rPr>
        <w:t>қалыптастыру немесе жетілдіру үшін қолданылды және әлеуметтік</w:t>
      </w:r>
      <w:r w:rsidR="001F1D26">
        <w:rPr>
          <w:sz w:val="28"/>
          <w:szCs w:val="28"/>
          <w:lang w:val="kk-KZ"/>
        </w:rPr>
        <w:t xml:space="preserve"> </w:t>
      </w:r>
      <w:r w:rsidR="00C251FD" w:rsidRPr="00F828B7">
        <w:rPr>
          <w:sz w:val="28"/>
          <w:szCs w:val="28"/>
          <w:lang w:val="kk-KZ"/>
        </w:rPr>
        <w:t xml:space="preserve">-психологиялық тренинг </w:t>
      </w:r>
      <w:r w:rsidR="00C251FD" w:rsidRPr="002F3EEE">
        <w:rPr>
          <w:sz w:val="28"/>
          <w:szCs w:val="28"/>
          <w:lang w:val="kk-KZ"/>
        </w:rPr>
        <w:t>(ӘПТ)</w:t>
      </w:r>
      <w:r w:rsidR="00C251FD" w:rsidRPr="00F828B7">
        <w:rPr>
          <w:sz w:val="28"/>
          <w:szCs w:val="28"/>
          <w:lang w:val="kk-KZ"/>
        </w:rPr>
        <w:t xml:space="preserve"> деп аталды, сонан соң</w:t>
      </w:r>
      <w:r>
        <w:rPr>
          <w:sz w:val="28"/>
          <w:szCs w:val="28"/>
          <w:lang w:val="kk-KZ"/>
        </w:rPr>
        <w:t xml:space="preserve"> </w:t>
      </w:r>
      <w:r w:rsidR="00C251FD" w:rsidRPr="00F828B7">
        <w:rPr>
          <w:sz w:val="28"/>
          <w:szCs w:val="28"/>
          <w:lang w:val="kk-KZ"/>
        </w:rPr>
        <w:t>әртүрлі мамандарды даярлауда кеңінен қолданылды</w:t>
      </w:r>
      <w:r w:rsidR="00C251FD">
        <w:rPr>
          <w:sz w:val="28"/>
          <w:szCs w:val="28"/>
          <w:lang w:val="kk-KZ"/>
        </w:rPr>
        <w:t xml:space="preserve">. </w:t>
      </w:r>
      <w:r w:rsidR="00C251FD" w:rsidRPr="00F828B7">
        <w:rPr>
          <w:sz w:val="28"/>
          <w:szCs w:val="28"/>
          <w:lang w:val="kk-KZ"/>
        </w:rPr>
        <w:t>Тренинг үшін</w:t>
      </w:r>
      <w:r>
        <w:rPr>
          <w:sz w:val="28"/>
          <w:szCs w:val="28"/>
          <w:lang w:val="kk-KZ"/>
        </w:rPr>
        <w:t xml:space="preserve"> </w:t>
      </w:r>
      <w:r w:rsidR="00C251FD" w:rsidRPr="00F828B7">
        <w:rPr>
          <w:sz w:val="28"/>
          <w:szCs w:val="28"/>
          <w:lang w:val="kk-KZ"/>
        </w:rPr>
        <w:t>бір уақытта орта және оқыту құралы</w:t>
      </w:r>
      <w:r>
        <w:rPr>
          <w:sz w:val="28"/>
          <w:szCs w:val="28"/>
          <w:lang w:val="kk-KZ"/>
        </w:rPr>
        <w:t xml:space="preserve"> </w:t>
      </w:r>
      <w:r w:rsidR="00C251FD">
        <w:rPr>
          <w:sz w:val="28"/>
          <w:szCs w:val="28"/>
          <w:lang w:val="kk-KZ"/>
        </w:rPr>
        <w:t>ретінде</w:t>
      </w:r>
      <w:r>
        <w:rPr>
          <w:sz w:val="28"/>
          <w:szCs w:val="28"/>
          <w:lang w:val="kk-KZ"/>
        </w:rPr>
        <w:t xml:space="preserve"> </w:t>
      </w:r>
      <w:r w:rsidR="00C251FD" w:rsidRPr="00F828B7">
        <w:rPr>
          <w:sz w:val="28"/>
          <w:szCs w:val="28"/>
          <w:lang w:val="kk-KZ"/>
        </w:rPr>
        <w:t>мін</w:t>
      </w:r>
      <w:r w:rsidR="00C251FD">
        <w:rPr>
          <w:sz w:val="28"/>
          <w:szCs w:val="28"/>
          <w:lang w:val="kk-KZ"/>
        </w:rPr>
        <w:t>ез</w:t>
      </w:r>
      <w:r w:rsidR="001F1D26">
        <w:rPr>
          <w:sz w:val="28"/>
          <w:szCs w:val="28"/>
          <w:lang w:val="kk-KZ"/>
        </w:rPr>
        <w:t xml:space="preserve"> </w:t>
      </w:r>
      <w:r w:rsidR="00C251FD">
        <w:rPr>
          <w:sz w:val="28"/>
          <w:szCs w:val="28"/>
          <w:lang w:val="kk-KZ"/>
        </w:rPr>
        <w:t>-</w:t>
      </w:r>
      <w:r w:rsidR="001F1D26">
        <w:rPr>
          <w:sz w:val="28"/>
          <w:szCs w:val="28"/>
          <w:lang w:val="kk-KZ"/>
        </w:rPr>
        <w:t xml:space="preserve"> </w:t>
      </w:r>
      <w:r w:rsidR="00C251FD">
        <w:rPr>
          <w:sz w:val="28"/>
          <w:szCs w:val="28"/>
          <w:lang w:val="kk-KZ"/>
        </w:rPr>
        <w:t>құлқы жетекші</w:t>
      </w:r>
      <w:r w:rsidR="001F1D26">
        <w:rPr>
          <w:sz w:val="28"/>
          <w:szCs w:val="28"/>
          <w:lang w:val="kk-KZ"/>
        </w:rPr>
        <w:t xml:space="preserve"> </w:t>
      </w:r>
      <w:r w:rsidR="00C251FD" w:rsidRPr="00F828B7">
        <w:rPr>
          <w:sz w:val="28"/>
          <w:szCs w:val="28"/>
          <w:lang w:val="kk-KZ"/>
        </w:rPr>
        <w:t>(нұсқаушы, жаттықтырушы) арқылы қажетті арнаға байқаусыз бағытталатын</w:t>
      </w:r>
      <w:r>
        <w:rPr>
          <w:sz w:val="28"/>
          <w:szCs w:val="28"/>
          <w:lang w:val="kk-KZ"/>
        </w:rPr>
        <w:t xml:space="preserve"> </w:t>
      </w:r>
      <w:r w:rsidR="00C251FD" w:rsidRPr="00F828B7">
        <w:rPr>
          <w:sz w:val="28"/>
          <w:szCs w:val="28"/>
          <w:lang w:val="kk-KZ"/>
        </w:rPr>
        <w:t>топ</w:t>
      </w:r>
      <w:r>
        <w:rPr>
          <w:sz w:val="28"/>
          <w:szCs w:val="28"/>
          <w:lang w:val="kk-KZ"/>
        </w:rPr>
        <w:t xml:space="preserve"> </w:t>
      </w:r>
      <w:r w:rsidR="00C251FD" w:rsidRPr="00F828B7">
        <w:rPr>
          <w:sz w:val="28"/>
          <w:szCs w:val="28"/>
          <w:lang w:val="kk-KZ"/>
        </w:rPr>
        <w:t xml:space="preserve">танылады. </w:t>
      </w:r>
      <w:r w:rsidR="00C251FD" w:rsidRPr="002F3EEE">
        <w:rPr>
          <w:sz w:val="28"/>
          <w:szCs w:val="28"/>
          <w:lang w:val="kk-KZ"/>
        </w:rPr>
        <w:t>Авторлар атап өткендей,</w:t>
      </w:r>
      <w:r w:rsidR="00C251FD" w:rsidRPr="00F828B7">
        <w:rPr>
          <w:sz w:val="28"/>
          <w:szCs w:val="28"/>
          <w:lang w:val="kk-KZ"/>
        </w:rPr>
        <w:t xml:space="preserve"> тренингтің оқ</w:t>
      </w:r>
      <w:r w:rsidR="00C251FD">
        <w:rPr>
          <w:sz w:val="28"/>
          <w:szCs w:val="28"/>
          <w:lang w:val="kk-KZ"/>
        </w:rPr>
        <w:t>ыту</w:t>
      </w:r>
      <w:r>
        <w:rPr>
          <w:sz w:val="28"/>
          <w:szCs w:val="28"/>
          <w:lang w:val="kk-KZ"/>
        </w:rPr>
        <w:t xml:space="preserve"> </w:t>
      </w:r>
      <w:r w:rsidR="00C251FD">
        <w:rPr>
          <w:sz w:val="28"/>
          <w:szCs w:val="28"/>
          <w:lang w:val="kk-KZ"/>
        </w:rPr>
        <w:t>әдісі ретіндегі құндылығы</w:t>
      </w:r>
      <w:r w:rsidR="001F1D26">
        <w:rPr>
          <w:sz w:val="28"/>
          <w:szCs w:val="28"/>
          <w:lang w:val="kk-KZ"/>
        </w:rPr>
        <w:t xml:space="preserve"> </w:t>
      </w:r>
      <w:r w:rsidR="00C251FD">
        <w:rPr>
          <w:sz w:val="28"/>
          <w:szCs w:val="28"/>
          <w:lang w:val="kk-KZ"/>
        </w:rPr>
        <w:t>-</w:t>
      </w:r>
      <w:r w:rsidR="001F1D26">
        <w:rPr>
          <w:sz w:val="28"/>
          <w:szCs w:val="28"/>
          <w:lang w:val="kk-KZ"/>
        </w:rPr>
        <w:t xml:space="preserve"> </w:t>
      </w:r>
      <w:r w:rsidR="00C251FD" w:rsidRPr="00F828B7">
        <w:rPr>
          <w:sz w:val="28"/>
          <w:szCs w:val="28"/>
          <w:lang w:val="kk-KZ"/>
        </w:rPr>
        <w:t>оның шынайы өмірге жақын екендігі. Топтық тренингтерде пайда болатын жағдаяттар өмірден алынғанымен, шартты, ойын болып табылады; дегенмен қатысушының өзі</w:t>
      </w:r>
      <w:r>
        <w:rPr>
          <w:sz w:val="28"/>
          <w:szCs w:val="28"/>
          <w:lang w:val="kk-KZ"/>
        </w:rPr>
        <w:t xml:space="preserve"> </w:t>
      </w:r>
      <w:r w:rsidR="00C251FD" w:rsidRPr="00F828B7">
        <w:rPr>
          <w:sz w:val="28"/>
          <w:szCs w:val="28"/>
          <w:lang w:val="kk-KZ"/>
        </w:rPr>
        <w:t>үшін олар</w:t>
      </w:r>
      <w:r>
        <w:rPr>
          <w:sz w:val="28"/>
          <w:szCs w:val="28"/>
          <w:lang w:val="kk-KZ"/>
        </w:rPr>
        <w:t xml:space="preserve"> </w:t>
      </w:r>
      <w:r w:rsidR="00C251FD" w:rsidRPr="00F828B7">
        <w:rPr>
          <w:sz w:val="28"/>
          <w:szCs w:val="28"/>
          <w:lang w:val="kk-KZ"/>
        </w:rPr>
        <w:t xml:space="preserve">шынайы дерлік жағдаяттар ретінде танылады </w:t>
      </w:r>
      <w:r w:rsidR="00C251FD" w:rsidRPr="00573217">
        <w:rPr>
          <w:sz w:val="28"/>
          <w:szCs w:val="28"/>
          <w:lang w:val="kk-KZ"/>
        </w:rPr>
        <w:t>[</w:t>
      </w:r>
      <w:r w:rsidR="00B8714A">
        <w:rPr>
          <w:sz w:val="28"/>
          <w:szCs w:val="28"/>
          <w:lang w:val="kk-KZ"/>
        </w:rPr>
        <w:t>209,</w:t>
      </w:r>
      <w:r w:rsidR="00C251FD">
        <w:rPr>
          <w:sz w:val="28"/>
          <w:szCs w:val="28"/>
          <w:lang w:val="kk-KZ"/>
        </w:rPr>
        <w:t xml:space="preserve"> 210</w:t>
      </w:r>
      <w:r w:rsidR="00C251FD" w:rsidRPr="00573217">
        <w:rPr>
          <w:sz w:val="28"/>
          <w:szCs w:val="28"/>
          <w:lang w:val="kk-KZ"/>
        </w:rPr>
        <w:t>].</w:t>
      </w:r>
    </w:p>
    <w:p w:rsidR="00C251FD" w:rsidRPr="007D0503" w:rsidRDefault="00C251FD" w:rsidP="00C20602">
      <w:pPr>
        <w:ind w:firstLine="567"/>
        <w:jc w:val="both"/>
        <w:rPr>
          <w:b/>
          <w:sz w:val="28"/>
          <w:szCs w:val="28"/>
          <w:lang w:val="kk-KZ"/>
        </w:rPr>
      </w:pPr>
      <w:r w:rsidRPr="00F828B7">
        <w:rPr>
          <w:sz w:val="28"/>
          <w:szCs w:val="28"/>
          <w:lang w:val="kk-KZ"/>
        </w:rPr>
        <w:lastRenderedPageBreak/>
        <w:t>Г.Е.Филатованың пікірінше, әлеуметтік-психологиялық тренингтің құрылымдық компоненттері</w:t>
      </w:r>
      <w:r w:rsidR="001C19C7">
        <w:rPr>
          <w:sz w:val="28"/>
          <w:szCs w:val="28"/>
          <w:lang w:val="kk-KZ"/>
        </w:rPr>
        <w:t xml:space="preserve"> </w:t>
      </w:r>
      <w:r w:rsidRPr="00F828B7">
        <w:rPr>
          <w:sz w:val="28"/>
          <w:szCs w:val="28"/>
          <w:lang w:val="kk-KZ"/>
        </w:rPr>
        <w:t>мыналар:</w:t>
      </w:r>
      <w:r w:rsidR="001C19C7">
        <w:rPr>
          <w:sz w:val="28"/>
          <w:szCs w:val="28"/>
          <w:lang w:val="kk-KZ"/>
        </w:rPr>
        <w:t xml:space="preserve"> </w:t>
      </w:r>
      <w:r w:rsidRPr="00F828B7">
        <w:rPr>
          <w:sz w:val="28"/>
          <w:szCs w:val="28"/>
          <w:lang w:val="kk-KZ"/>
        </w:rPr>
        <w:t xml:space="preserve">мақсат; мазмұн; рөлдер (ұстанымдар); әлеуметтік-психологиялық және дидактикалық шарттар </w:t>
      </w:r>
      <w:r>
        <w:rPr>
          <w:sz w:val="28"/>
          <w:szCs w:val="28"/>
          <w:lang w:val="kk-KZ"/>
        </w:rPr>
        <w:t>[211</w:t>
      </w:r>
      <w:r w:rsidRPr="00B56CE1">
        <w:rPr>
          <w:sz w:val="28"/>
          <w:szCs w:val="28"/>
          <w:lang w:val="kk-KZ"/>
        </w:rPr>
        <w:t>].</w:t>
      </w:r>
    </w:p>
    <w:p w:rsidR="00C251FD" w:rsidRPr="00F828B7" w:rsidRDefault="00C251FD" w:rsidP="00C20602">
      <w:pPr>
        <w:ind w:firstLine="567"/>
        <w:jc w:val="both"/>
        <w:rPr>
          <w:sz w:val="28"/>
          <w:szCs w:val="28"/>
          <w:lang w:val="kk-KZ"/>
        </w:rPr>
      </w:pPr>
      <w:r w:rsidRPr="00F828B7">
        <w:rPr>
          <w:sz w:val="28"/>
          <w:szCs w:val="28"/>
          <w:lang w:val="kk-KZ"/>
        </w:rPr>
        <w:t>Автор әлеуметтік-психологиялық тренингтің</w:t>
      </w:r>
      <w:r w:rsidR="001C19C7">
        <w:rPr>
          <w:sz w:val="28"/>
          <w:szCs w:val="28"/>
          <w:lang w:val="kk-KZ"/>
        </w:rPr>
        <w:t xml:space="preserve"> </w:t>
      </w:r>
      <w:r w:rsidRPr="00F828B7">
        <w:rPr>
          <w:sz w:val="28"/>
          <w:szCs w:val="28"/>
          <w:lang w:val="kk-KZ"/>
        </w:rPr>
        <w:t>әрбір түрі үш кезеңнен тұратын оқытушы мен студенттердің арасындағы басқарылатын өзара әрекеттесудің салыстырмалы түрдегі біртұтас циклін қамтитын уақытша құрылымға ие екендігіне назар аударады. Аталмыш үш кезең мынадай: 1) іскерлік</w:t>
      </w:r>
      <w:r w:rsidR="001C19C7">
        <w:rPr>
          <w:sz w:val="28"/>
          <w:szCs w:val="28"/>
          <w:lang w:val="kk-KZ"/>
        </w:rPr>
        <w:t xml:space="preserve"> </w:t>
      </w:r>
      <w:r w:rsidRPr="00F828B7">
        <w:rPr>
          <w:sz w:val="28"/>
          <w:szCs w:val="28"/>
          <w:lang w:val="kk-KZ"/>
        </w:rPr>
        <w:t>ойынды және топтық пікірталасты дайындау; 2) іскерлік ойын</w:t>
      </w:r>
      <w:r>
        <w:rPr>
          <w:sz w:val="28"/>
          <w:szCs w:val="28"/>
          <w:lang w:val="kk-KZ"/>
        </w:rPr>
        <w:t>ды</w:t>
      </w:r>
      <w:r w:rsidRPr="00F828B7">
        <w:rPr>
          <w:sz w:val="28"/>
          <w:szCs w:val="28"/>
          <w:lang w:val="kk-KZ"/>
        </w:rPr>
        <w:t xml:space="preserve"> өткізу; 3) іскерлік ойын мен</w:t>
      </w:r>
      <w:r w:rsidR="001C19C7">
        <w:rPr>
          <w:sz w:val="28"/>
          <w:szCs w:val="28"/>
          <w:lang w:val="kk-KZ"/>
        </w:rPr>
        <w:t xml:space="preserve"> </w:t>
      </w:r>
      <w:r w:rsidRPr="00F828B7">
        <w:rPr>
          <w:sz w:val="28"/>
          <w:szCs w:val="28"/>
          <w:lang w:val="kk-KZ"/>
        </w:rPr>
        <w:t>топтық пікірталастың</w:t>
      </w:r>
      <w:r w:rsidR="001C19C7">
        <w:rPr>
          <w:sz w:val="28"/>
          <w:szCs w:val="28"/>
          <w:lang w:val="kk-KZ"/>
        </w:rPr>
        <w:t xml:space="preserve"> </w:t>
      </w:r>
      <w:r w:rsidRPr="00F828B7">
        <w:rPr>
          <w:sz w:val="28"/>
          <w:szCs w:val="28"/>
          <w:lang w:val="kk-KZ"/>
        </w:rPr>
        <w:t xml:space="preserve">нәтижелерін ұжымдық </w:t>
      </w:r>
      <w:r>
        <w:rPr>
          <w:sz w:val="28"/>
          <w:szCs w:val="28"/>
          <w:lang w:val="kk-KZ"/>
        </w:rPr>
        <w:t xml:space="preserve">түрде </w:t>
      </w:r>
      <w:r w:rsidRPr="00F828B7">
        <w:rPr>
          <w:sz w:val="28"/>
          <w:szCs w:val="28"/>
          <w:lang w:val="kk-KZ"/>
        </w:rPr>
        <w:t>талқылау.</w:t>
      </w:r>
    </w:p>
    <w:p w:rsidR="00C251FD" w:rsidRPr="00F828B7" w:rsidRDefault="00C251FD" w:rsidP="00C20602">
      <w:pPr>
        <w:autoSpaceDE w:val="0"/>
        <w:autoSpaceDN w:val="0"/>
        <w:adjustRightInd w:val="0"/>
        <w:ind w:firstLine="567"/>
        <w:jc w:val="both"/>
        <w:rPr>
          <w:sz w:val="28"/>
          <w:szCs w:val="28"/>
          <w:lang w:val="kk-KZ"/>
        </w:rPr>
      </w:pPr>
      <w:r w:rsidRPr="00F828B7">
        <w:rPr>
          <w:sz w:val="28"/>
          <w:szCs w:val="28"/>
          <w:lang w:val="kk-KZ"/>
        </w:rPr>
        <w:t>Г.Е.Филатова әлеуметтік-психологиялық тренинг әдістерінің функция</w:t>
      </w:r>
      <w:r>
        <w:rPr>
          <w:sz w:val="28"/>
          <w:szCs w:val="28"/>
          <w:lang w:val="kk-KZ"/>
        </w:rPr>
        <w:t>ла</w:t>
      </w:r>
      <w:r w:rsidRPr="00F828B7">
        <w:rPr>
          <w:sz w:val="28"/>
          <w:szCs w:val="28"/>
          <w:lang w:val="kk-KZ"/>
        </w:rPr>
        <w:t>рын анықтады, олар міндетті түрде келесі жағдайлармен бірлікте жүзеге асырылуы керек:</w:t>
      </w:r>
    </w:p>
    <w:p w:rsidR="00C251FD" w:rsidRPr="00F828B7" w:rsidRDefault="00C251FD" w:rsidP="00C20602">
      <w:pPr>
        <w:autoSpaceDE w:val="0"/>
        <w:autoSpaceDN w:val="0"/>
        <w:adjustRightInd w:val="0"/>
        <w:ind w:firstLine="567"/>
        <w:jc w:val="both"/>
        <w:rPr>
          <w:sz w:val="28"/>
          <w:szCs w:val="28"/>
          <w:lang w:val="kk-KZ"/>
        </w:rPr>
      </w:pPr>
      <w:r w:rsidRPr="00F828B7">
        <w:rPr>
          <w:sz w:val="28"/>
          <w:szCs w:val="28"/>
          <w:lang w:val="kk-KZ"/>
        </w:rPr>
        <w:t>1) Дидактикалық функция студенттерде</w:t>
      </w:r>
      <w:r w:rsidR="001C19C7">
        <w:rPr>
          <w:sz w:val="28"/>
          <w:szCs w:val="28"/>
          <w:lang w:val="kk-KZ"/>
        </w:rPr>
        <w:t xml:space="preserve"> </w:t>
      </w:r>
      <w:r w:rsidRPr="00F828B7">
        <w:rPr>
          <w:sz w:val="28"/>
          <w:szCs w:val="28"/>
          <w:lang w:val="kk-KZ"/>
        </w:rPr>
        <w:t>тұлғааралық</w:t>
      </w:r>
      <w:r w:rsidR="001C19C7">
        <w:rPr>
          <w:sz w:val="28"/>
          <w:szCs w:val="28"/>
          <w:lang w:val="kk-KZ"/>
        </w:rPr>
        <w:t xml:space="preserve"> </w:t>
      </w:r>
      <w:r w:rsidRPr="00F828B7">
        <w:rPr>
          <w:sz w:val="28"/>
          <w:szCs w:val="28"/>
          <w:lang w:val="kk-KZ"/>
        </w:rPr>
        <w:t xml:space="preserve">қарым-қатынастың білім, қабілет, дағдыларын, сонымен қатар </w:t>
      </w:r>
      <w:r w:rsidR="000217A5">
        <w:rPr>
          <w:sz w:val="28"/>
          <w:szCs w:val="28"/>
          <w:lang w:val="kk-KZ"/>
        </w:rPr>
        <w:t>педагогикалық-психологиялық</w:t>
      </w:r>
      <w:r w:rsidRPr="00F828B7">
        <w:rPr>
          <w:sz w:val="28"/>
          <w:szCs w:val="28"/>
          <w:lang w:val="kk-KZ"/>
        </w:rPr>
        <w:t xml:space="preserve"> білім, қабілет, дағдылар жүйесін кешенді түрде қалыптастыру үшін</w:t>
      </w:r>
      <w:r w:rsidR="001C19C7">
        <w:rPr>
          <w:sz w:val="28"/>
          <w:szCs w:val="28"/>
          <w:lang w:val="kk-KZ"/>
        </w:rPr>
        <w:t xml:space="preserve"> </w:t>
      </w:r>
      <w:r w:rsidRPr="00F828B7">
        <w:rPr>
          <w:sz w:val="28"/>
          <w:szCs w:val="28"/>
          <w:lang w:val="kk-KZ"/>
        </w:rPr>
        <w:t>сәйкес шарттарды құруда көрініс табады.</w:t>
      </w:r>
    </w:p>
    <w:p w:rsidR="00C251FD" w:rsidRPr="00F828B7" w:rsidRDefault="00C251FD" w:rsidP="00C20602">
      <w:pPr>
        <w:autoSpaceDE w:val="0"/>
        <w:autoSpaceDN w:val="0"/>
        <w:adjustRightInd w:val="0"/>
        <w:ind w:firstLine="567"/>
        <w:jc w:val="both"/>
        <w:rPr>
          <w:sz w:val="28"/>
          <w:szCs w:val="28"/>
          <w:lang w:val="kk-KZ"/>
        </w:rPr>
      </w:pPr>
      <w:r w:rsidRPr="00F828B7">
        <w:rPr>
          <w:sz w:val="28"/>
          <w:szCs w:val="28"/>
          <w:lang w:val="kk-KZ"/>
        </w:rPr>
        <w:t>2) Ойын және пікірталас әдістерінің тәрбиелік функциясы студенттерде бастамашылдықты, ынтымақтастықты және жалпы топтық міндеттерді шешуге қосқан нақты үлестері үшін жауапкершілікті қалыптастырады.</w:t>
      </w:r>
    </w:p>
    <w:p w:rsidR="00C251FD" w:rsidRPr="00F828B7" w:rsidRDefault="00C251FD" w:rsidP="00C20602">
      <w:pPr>
        <w:autoSpaceDE w:val="0"/>
        <w:autoSpaceDN w:val="0"/>
        <w:adjustRightInd w:val="0"/>
        <w:ind w:firstLine="567"/>
        <w:jc w:val="both"/>
        <w:rPr>
          <w:sz w:val="28"/>
          <w:szCs w:val="28"/>
          <w:lang w:val="kk-KZ"/>
        </w:rPr>
      </w:pPr>
      <w:r w:rsidRPr="00F828B7">
        <w:rPr>
          <w:sz w:val="28"/>
          <w:szCs w:val="28"/>
          <w:lang w:val="kk-KZ"/>
        </w:rPr>
        <w:t>3) Дамытушы функция студент тұлғасын қалыптастыруда және</w:t>
      </w:r>
      <w:r w:rsidR="001C19C7">
        <w:rPr>
          <w:sz w:val="28"/>
          <w:szCs w:val="28"/>
          <w:lang w:val="kk-KZ"/>
        </w:rPr>
        <w:t xml:space="preserve"> </w:t>
      </w:r>
      <w:r w:rsidRPr="00F828B7">
        <w:rPr>
          <w:sz w:val="28"/>
          <w:szCs w:val="28"/>
          <w:lang w:val="kk-KZ"/>
        </w:rPr>
        <w:t>дамытуда көрініс табады.</w:t>
      </w:r>
    </w:p>
    <w:p w:rsidR="00C251FD" w:rsidRPr="007D0503" w:rsidRDefault="00C251FD" w:rsidP="00C20602">
      <w:pPr>
        <w:autoSpaceDE w:val="0"/>
        <w:autoSpaceDN w:val="0"/>
        <w:adjustRightInd w:val="0"/>
        <w:ind w:firstLine="567"/>
        <w:jc w:val="both"/>
        <w:rPr>
          <w:b/>
          <w:sz w:val="28"/>
          <w:szCs w:val="28"/>
          <w:lang w:val="kk-KZ"/>
        </w:rPr>
      </w:pPr>
      <w:r w:rsidRPr="00F828B7">
        <w:rPr>
          <w:sz w:val="28"/>
          <w:szCs w:val="28"/>
          <w:lang w:val="kk-KZ"/>
        </w:rPr>
        <w:t>4) Кәсіби-педагогикалық функция студенттердің іскерлік ойын мен топтық</w:t>
      </w:r>
      <w:r w:rsidR="001C19C7">
        <w:rPr>
          <w:sz w:val="28"/>
          <w:szCs w:val="28"/>
          <w:lang w:val="kk-KZ"/>
        </w:rPr>
        <w:t xml:space="preserve"> </w:t>
      </w:r>
      <w:r w:rsidRPr="00F828B7">
        <w:rPr>
          <w:sz w:val="28"/>
          <w:szCs w:val="28"/>
          <w:lang w:val="kk-KZ"/>
        </w:rPr>
        <w:t>пікірталастарды</w:t>
      </w:r>
      <w:r w:rsidR="001C19C7">
        <w:rPr>
          <w:sz w:val="28"/>
          <w:szCs w:val="28"/>
          <w:lang w:val="kk-KZ"/>
        </w:rPr>
        <w:t xml:space="preserve"> </w:t>
      </w:r>
      <w:r w:rsidRPr="00F828B7">
        <w:rPr>
          <w:sz w:val="28"/>
          <w:szCs w:val="28"/>
          <w:lang w:val="kk-KZ"/>
        </w:rPr>
        <w:t xml:space="preserve">дайындау, өткізу және қорытындыларын шығаруды меңгеруі болашақ мамандарды аталмыш топтық формалар мен жұмыс әдістерін өздерінің келешек кәсіби іс-әрекетінде қолдануға даярлауында көрініс табады </w:t>
      </w:r>
      <w:r>
        <w:rPr>
          <w:sz w:val="28"/>
          <w:szCs w:val="28"/>
          <w:lang w:val="kk-KZ"/>
        </w:rPr>
        <w:t xml:space="preserve">[211, </w:t>
      </w:r>
      <w:r w:rsidR="00B8714A">
        <w:rPr>
          <w:sz w:val="28"/>
          <w:szCs w:val="28"/>
          <w:lang w:val="kk-KZ"/>
        </w:rPr>
        <w:t>б.</w:t>
      </w:r>
      <w:r>
        <w:rPr>
          <w:sz w:val="28"/>
          <w:szCs w:val="28"/>
          <w:lang w:val="kk-KZ"/>
        </w:rPr>
        <w:t>12</w:t>
      </w:r>
      <w:r w:rsidRPr="00B56CE1">
        <w:rPr>
          <w:sz w:val="28"/>
          <w:szCs w:val="28"/>
          <w:lang w:val="kk-KZ"/>
        </w:rPr>
        <w:t>].</w:t>
      </w:r>
    </w:p>
    <w:p w:rsidR="00C251FD" w:rsidRPr="00F828B7" w:rsidRDefault="00C251FD" w:rsidP="00C20602">
      <w:pPr>
        <w:ind w:firstLine="567"/>
        <w:jc w:val="both"/>
        <w:rPr>
          <w:sz w:val="28"/>
          <w:szCs w:val="28"/>
          <w:lang w:val="kk-KZ"/>
        </w:rPr>
      </w:pPr>
      <w:r w:rsidRPr="00F828B7">
        <w:rPr>
          <w:sz w:val="28"/>
          <w:szCs w:val="28"/>
          <w:lang w:val="kk-KZ"/>
        </w:rPr>
        <w:t>Қазіргі уақытта тренинг педагогикалық-психологиялық бағыттағы мамандарды даярлаудың барлық дерлік салаларында қолданылады. Оның құндылығы - оны педагог-психологтарды оқушылардың</w:t>
      </w:r>
      <w:r w:rsidR="001C19C7">
        <w:rPr>
          <w:sz w:val="28"/>
          <w:szCs w:val="28"/>
          <w:lang w:val="kk-KZ"/>
        </w:rPr>
        <w:t xml:space="preserve"> </w:t>
      </w:r>
      <w:r w:rsidRPr="00F828B7">
        <w:rPr>
          <w:sz w:val="28"/>
          <w:szCs w:val="28"/>
          <w:lang w:val="kk-KZ"/>
        </w:rPr>
        <w:t>психологиялық қауіпсіздігін қамтамасыз етуге даярлауда қолдануға болатындығында</w:t>
      </w:r>
      <w:r>
        <w:rPr>
          <w:sz w:val="28"/>
          <w:szCs w:val="28"/>
          <w:lang w:val="kk-KZ"/>
        </w:rPr>
        <w:t xml:space="preserve"> болып табылады</w:t>
      </w:r>
      <w:r w:rsidRPr="00F828B7">
        <w:rPr>
          <w:sz w:val="28"/>
          <w:szCs w:val="28"/>
          <w:lang w:val="kk-KZ"/>
        </w:rPr>
        <w:t>.</w:t>
      </w:r>
    </w:p>
    <w:p w:rsidR="00C251FD" w:rsidRPr="00436F3B" w:rsidRDefault="00C251FD" w:rsidP="00C20602">
      <w:pPr>
        <w:ind w:firstLine="567"/>
        <w:jc w:val="both"/>
        <w:rPr>
          <w:sz w:val="28"/>
          <w:szCs w:val="28"/>
          <w:lang w:val="kk-KZ"/>
        </w:rPr>
      </w:pPr>
      <w:r w:rsidRPr="00F828B7">
        <w:rPr>
          <w:sz w:val="28"/>
          <w:szCs w:val="28"/>
          <w:lang w:val="kk-KZ"/>
        </w:rPr>
        <w:t>И.В.Вачковтың пікірінше, тренингтің оқыту әдісі ретіндегі негізгі басымдылықтары</w:t>
      </w:r>
      <w:r w:rsidR="001C19C7">
        <w:rPr>
          <w:sz w:val="28"/>
          <w:szCs w:val="28"/>
          <w:lang w:val="kk-KZ"/>
        </w:rPr>
        <w:t xml:space="preserve"> </w:t>
      </w:r>
      <w:r w:rsidRPr="00F828B7">
        <w:rPr>
          <w:sz w:val="28"/>
          <w:szCs w:val="28"/>
          <w:lang w:val="kk-KZ"/>
        </w:rPr>
        <w:t>мынадай: кәсіби даярлық; тұлғааралық және кәсіби мәселелерді шешуге көмек; өзін-өзі ашуға, өзін</w:t>
      </w:r>
      <w:r w:rsidR="0077252A">
        <w:rPr>
          <w:sz w:val="28"/>
          <w:szCs w:val="28"/>
          <w:lang w:val="kk-KZ"/>
        </w:rPr>
        <w:t xml:space="preserve"> </w:t>
      </w:r>
      <w:r w:rsidRPr="00F828B7">
        <w:rPr>
          <w:sz w:val="28"/>
          <w:szCs w:val="28"/>
          <w:lang w:val="kk-KZ"/>
        </w:rPr>
        <w:t>-</w:t>
      </w:r>
      <w:r w:rsidR="0077252A">
        <w:rPr>
          <w:sz w:val="28"/>
          <w:szCs w:val="28"/>
          <w:lang w:val="kk-KZ"/>
        </w:rPr>
        <w:t xml:space="preserve"> </w:t>
      </w:r>
      <w:r w:rsidRPr="00F828B7">
        <w:rPr>
          <w:sz w:val="28"/>
          <w:szCs w:val="28"/>
          <w:lang w:val="kk-KZ"/>
        </w:rPr>
        <w:t>өзі тануға, психологиялық мәселені анықтауға, өзін-өзі басқалармен сәйкестендіруге ықпал ету; ұқсас мәселелері бар адамдардан кері байланыс пен</w:t>
      </w:r>
      <w:r w:rsidR="001C19C7">
        <w:rPr>
          <w:sz w:val="28"/>
          <w:szCs w:val="28"/>
          <w:lang w:val="kk-KZ"/>
        </w:rPr>
        <w:t xml:space="preserve"> </w:t>
      </w:r>
      <w:r w:rsidRPr="00F828B7">
        <w:rPr>
          <w:sz w:val="28"/>
          <w:szCs w:val="28"/>
          <w:lang w:val="kk-KZ"/>
        </w:rPr>
        <w:t xml:space="preserve">қолдауға ие болу; жаңа қабілеттерді меңгеру; жаңа </w:t>
      </w:r>
      <w:r w:rsidR="00661053">
        <w:rPr>
          <w:sz w:val="28"/>
          <w:szCs w:val="28"/>
          <w:lang w:val="kk-KZ"/>
        </w:rPr>
        <w:t>іс-әрекет</w:t>
      </w:r>
      <w:r w:rsidRPr="00F828B7">
        <w:rPr>
          <w:sz w:val="28"/>
          <w:szCs w:val="28"/>
          <w:lang w:val="kk-KZ"/>
        </w:rPr>
        <w:t>ке деген жағымды қарым</w:t>
      </w:r>
      <w:r w:rsidR="0077252A">
        <w:rPr>
          <w:sz w:val="28"/>
          <w:szCs w:val="28"/>
          <w:lang w:val="kk-KZ"/>
        </w:rPr>
        <w:t xml:space="preserve"> </w:t>
      </w:r>
      <w:r w:rsidRPr="00F828B7">
        <w:rPr>
          <w:sz w:val="28"/>
          <w:szCs w:val="28"/>
          <w:lang w:val="kk-KZ"/>
        </w:rPr>
        <w:t>-</w:t>
      </w:r>
      <w:r w:rsidR="0077252A">
        <w:rPr>
          <w:sz w:val="28"/>
          <w:szCs w:val="28"/>
          <w:lang w:val="kk-KZ"/>
        </w:rPr>
        <w:t xml:space="preserve"> </w:t>
      </w:r>
      <w:r w:rsidRPr="00F828B7">
        <w:rPr>
          <w:sz w:val="28"/>
          <w:szCs w:val="28"/>
          <w:lang w:val="kk-KZ"/>
        </w:rPr>
        <w:t>қатынасты қалыптастыру және ынталандыру; адамның түсініктерінің жүйесін қалыптастыру.</w:t>
      </w:r>
      <w:r>
        <w:rPr>
          <w:sz w:val="28"/>
          <w:szCs w:val="28"/>
          <w:lang w:val="kk-KZ"/>
        </w:rPr>
        <w:t xml:space="preserve"> </w:t>
      </w:r>
      <w:r w:rsidRPr="00F828B7">
        <w:rPr>
          <w:sz w:val="28"/>
          <w:szCs w:val="28"/>
          <w:lang w:val="kk-KZ"/>
        </w:rPr>
        <w:t>Автор өз жұмысында негізгі тренингтік</w:t>
      </w:r>
      <w:r w:rsidR="001C19C7">
        <w:rPr>
          <w:sz w:val="28"/>
          <w:szCs w:val="28"/>
          <w:lang w:val="kk-KZ"/>
        </w:rPr>
        <w:t xml:space="preserve"> </w:t>
      </w:r>
      <w:r w:rsidRPr="00F828B7">
        <w:rPr>
          <w:sz w:val="28"/>
          <w:szCs w:val="28"/>
          <w:lang w:val="kk-KZ"/>
        </w:rPr>
        <w:t>әдістерге</w:t>
      </w:r>
      <w:r w:rsidR="001C19C7">
        <w:rPr>
          <w:sz w:val="28"/>
          <w:szCs w:val="28"/>
          <w:lang w:val="kk-KZ"/>
        </w:rPr>
        <w:t xml:space="preserve"> </w:t>
      </w:r>
      <w:r w:rsidRPr="00F828B7">
        <w:rPr>
          <w:sz w:val="28"/>
          <w:szCs w:val="28"/>
          <w:lang w:val="kk-KZ"/>
        </w:rPr>
        <w:t>назар аударады</w:t>
      </w:r>
      <w:r>
        <w:rPr>
          <w:sz w:val="28"/>
          <w:szCs w:val="28"/>
          <w:lang w:val="kk-KZ"/>
        </w:rPr>
        <w:t>:</w:t>
      </w:r>
      <w:r w:rsidRPr="00436F3B">
        <w:rPr>
          <w:i/>
          <w:sz w:val="28"/>
          <w:szCs w:val="28"/>
          <w:lang w:val="kk-KZ"/>
        </w:rPr>
        <w:t xml:space="preserve"> </w:t>
      </w:r>
      <w:r w:rsidRPr="00436F3B">
        <w:rPr>
          <w:sz w:val="28"/>
          <w:szCs w:val="28"/>
          <w:lang w:val="kk-KZ"/>
        </w:rPr>
        <w:t>топтық пікірталас (ұйымдастыру деңгейі бойынша: құрылымданған, құрылымданбаған; мазмұны бойынша: тақырыптық, өмірбаяндық, интеракциялық); ойын әдістері (жағдаяттық</w:t>
      </w:r>
      <w:r w:rsidR="0077252A">
        <w:rPr>
          <w:sz w:val="28"/>
          <w:szCs w:val="28"/>
          <w:lang w:val="kk-KZ"/>
        </w:rPr>
        <w:t xml:space="preserve"> </w:t>
      </w:r>
      <w:r w:rsidRPr="00436F3B">
        <w:rPr>
          <w:sz w:val="28"/>
          <w:szCs w:val="28"/>
          <w:lang w:val="kk-KZ"/>
        </w:rPr>
        <w:t>-</w:t>
      </w:r>
      <w:r w:rsidR="0077252A">
        <w:rPr>
          <w:sz w:val="28"/>
          <w:szCs w:val="28"/>
          <w:lang w:val="kk-KZ"/>
        </w:rPr>
        <w:t xml:space="preserve"> </w:t>
      </w:r>
      <w:r w:rsidRPr="00436F3B">
        <w:rPr>
          <w:sz w:val="28"/>
          <w:szCs w:val="28"/>
          <w:lang w:val="kk-KZ"/>
        </w:rPr>
        <w:t>рөлдік, дидактикалық, шығармашылық, ұйымдастырушылық</w:t>
      </w:r>
      <w:r w:rsidR="0077252A">
        <w:rPr>
          <w:sz w:val="28"/>
          <w:szCs w:val="28"/>
          <w:lang w:val="kk-KZ"/>
        </w:rPr>
        <w:t xml:space="preserve"> </w:t>
      </w:r>
      <w:r w:rsidRPr="00436F3B">
        <w:rPr>
          <w:sz w:val="28"/>
          <w:szCs w:val="28"/>
          <w:lang w:val="kk-KZ"/>
        </w:rPr>
        <w:t>-</w:t>
      </w:r>
      <w:r w:rsidR="0077252A">
        <w:rPr>
          <w:sz w:val="28"/>
          <w:szCs w:val="28"/>
          <w:lang w:val="kk-KZ"/>
        </w:rPr>
        <w:t xml:space="preserve"> </w:t>
      </w:r>
      <w:r w:rsidRPr="00436F3B">
        <w:rPr>
          <w:sz w:val="28"/>
          <w:szCs w:val="28"/>
          <w:lang w:val="kk-KZ"/>
        </w:rPr>
        <w:t xml:space="preserve">іс-әрекеттік, іскерлік, еліктеушілік); </w:t>
      </w:r>
      <w:r w:rsidRPr="00436F3B">
        <w:rPr>
          <w:sz w:val="28"/>
          <w:szCs w:val="28"/>
          <w:lang w:val="kk-KZ"/>
        </w:rPr>
        <w:lastRenderedPageBreak/>
        <w:t>әлеуметтік қабылдауды дамытуға бағытталған әдістер (вербалды және вербалды емес); дене терапиясының әд</w:t>
      </w:r>
      <w:r>
        <w:rPr>
          <w:sz w:val="28"/>
          <w:szCs w:val="28"/>
          <w:lang w:val="kk-KZ"/>
        </w:rPr>
        <w:t>істері; медитациялық техникалар</w:t>
      </w:r>
      <w:r w:rsidR="0077252A">
        <w:rPr>
          <w:sz w:val="28"/>
          <w:szCs w:val="28"/>
          <w:lang w:val="kk-KZ"/>
        </w:rPr>
        <w:t xml:space="preserve"> </w:t>
      </w:r>
      <w:r w:rsidRPr="00436F3B">
        <w:rPr>
          <w:sz w:val="28"/>
          <w:szCs w:val="28"/>
          <w:lang w:val="kk-KZ"/>
        </w:rPr>
        <w:t>[</w:t>
      </w:r>
      <w:r>
        <w:rPr>
          <w:sz w:val="28"/>
          <w:szCs w:val="28"/>
          <w:lang w:val="kk-KZ"/>
        </w:rPr>
        <w:t>212</w:t>
      </w:r>
      <w:r w:rsidRPr="00436F3B">
        <w:rPr>
          <w:sz w:val="28"/>
          <w:szCs w:val="28"/>
          <w:lang w:val="kk-KZ"/>
        </w:rPr>
        <w:t>].</w:t>
      </w:r>
    </w:p>
    <w:p w:rsidR="00C251FD" w:rsidRPr="000032FB" w:rsidRDefault="00C251FD" w:rsidP="00C20602">
      <w:pPr>
        <w:ind w:firstLine="567"/>
        <w:jc w:val="both"/>
        <w:rPr>
          <w:sz w:val="28"/>
          <w:szCs w:val="28"/>
          <w:lang w:val="kk-KZ"/>
        </w:rPr>
      </w:pPr>
      <w:r w:rsidRPr="000032FB">
        <w:rPr>
          <w:sz w:val="28"/>
          <w:szCs w:val="28"/>
          <w:lang w:val="kk-KZ"/>
        </w:rPr>
        <w:t>Осылайша, тренингті</w:t>
      </w:r>
      <w:r w:rsidR="001C19C7">
        <w:rPr>
          <w:sz w:val="28"/>
          <w:szCs w:val="28"/>
          <w:lang w:val="kk-KZ"/>
        </w:rPr>
        <w:t xml:space="preserve"> </w:t>
      </w:r>
      <w:r w:rsidRPr="000032FB">
        <w:rPr>
          <w:sz w:val="28"/>
          <w:szCs w:val="28"/>
          <w:lang w:val="kk-KZ"/>
        </w:rPr>
        <w:t>заңды түрде мақсаты кәсіби даярлықты</w:t>
      </w:r>
      <w:r w:rsidR="001C19C7">
        <w:rPr>
          <w:sz w:val="28"/>
          <w:szCs w:val="28"/>
          <w:lang w:val="kk-KZ"/>
        </w:rPr>
        <w:t xml:space="preserve"> </w:t>
      </w:r>
      <w:r w:rsidRPr="000032FB">
        <w:rPr>
          <w:sz w:val="28"/>
          <w:szCs w:val="28"/>
          <w:lang w:val="kk-KZ"/>
        </w:rPr>
        <w:t>жетілдіру болып табылатын инновациялық оқыту түрі, мамандарды кәсіби даярлау жүйесіндегі аса маңызды әдістердің бірі деп есептеуге болады.</w:t>
      </w:r>
      <w:r w:rsidR="001C19C7">
        <w:rPr>
          <w:sz w:val="28"/>
          <w:szCs w:val="28"/>
          <w:lang w:val="kk-KZ"/>
        </w:rPr>
        <w:t xml:space="preserve"> </w:t>
      </w:r>
      <w:r w:rsidRPr="000032FB">
        <w:rPr>
          <w:sz w:val="28"/>
          <w:szCs w:val="28"/>
          <w:lang w:val="kk-KZ"/>
        </w:rPr>
        <w:t>Аталмыш тұжырымның негізінде педагог-психологты даярлауда осы оқытудың инновациялық технологиясын</w:t>
      </w:r>
      <w:r w:rsidR="001C19C7">
        <w:rPr>
          <w:sz w:val="28"/>
          <w:szCs w:val="28"/>
          <w:lang w:val="kk-KZ"/>
        </w:rPr>
        <w:t xml:space="preserve"> </w:t>
      </w:r>
      <w:r w:rsidRPr="000032FB">
        <w:rPr>
          <w:sz w:val="28"/>
          <w:szCs w:val="28"/>
          <w:lang w:val="kk-KZ"/>
        </w:rPr>
        <w:t>қолданған жөн деген</w:t>
      </w:r>
      <w:r w:rsidR="001C19C7">
        <w:rPr>
          <w:sz w:val="28"/>
          <w:szCs w:val="28"/>
          <w:lang w:val="kk-KZ"/>
        </w:rPr>
        <w:t xml:space="preserve"> </w:t>
      </w:r>
      <w:r w:rsidRPr="000032FB">
        <w:rPr>
          <w:sz w:val="28"/>
          <w:szCs w:val="28"/>
          <w:lang w:val="kk-KZ"/>
        </w:rPr>
        <w:t>қорытынды жасауға болады.</w:t>
      </w:r>
    </w:p>
    <w:p w:rsidR="00C251FD" w:rsidRPr="000032FB" w:rsidRDefault="00C251FD" w:rsidP="00C20602">
      <w:pPr>
        <w:ind w:firstLine="567"/>
        <w:jc w:val="both"/>
        <w:rPr>
          <w:sz w:val="28"/>
          <w:szCs w:val="28"/>
          <w:lang w:val="kk-KZ"/>
        </w:rPr>
      </w:pPr>
      <w:r w:rsidRPr="000032FB">
        <w:rPr>
          <w:sz w:val="28"/>
          <w:szCs w:val="28"/>
          <w:lang w:val="kk-KZ"/>
        </w:rPr>
        <w:t>Педагогтар мен психологтардың еңбектеріне сүйене отырып, біз педагог-психологтарды кәсіби даярлау үдерісі</w:t>
      </w:r>
      <w:r w:rsidR="001C19C7">
        <w:rPr>
          <w:sz w:val="28"/>
          <w:szCs w:val="28"/>
          <w:lang w:val="kk-KZ"/>
        </w:rPr>
        <w:t xml:space="preserve"> </w:t>
      </w:r>
      <w:r w:rsidRPr="000032FB">
        <w:rPr>
          <w:sz w:val="28"/>
          <w:szCs w:val="28"/>
          <w:lang w:val="kk-KZ"/>
        </w:rPr>
        <w:t>оқытудың инновациялық формалары мен әдістерінің</w:t>
      </w:r>
      <w:r w:rsidR="001C19C7">
        <w:rPr>
          <w:sz w:val="28"/>
          <w:szCs w:val="28"/>
          <w:lang w:val="kk-KZ"/>
        </w:rPr>
        <w:t xml:space="preserve"> </w:t>
      </w:r>
      <w:r w:rsidRPr="000032FB">
        <w:rPr>
          <w:sz w:val="28"/>
          <w:szCs w:val="28"/>
          <w:lang w:val="kk-KZ"/>
        </w:rPr>
        <w:t>кешенін қолданғанда</w:t>
      </w:r>
      <w:r w:rsidR="001C19C7">
        <w:rPr>
          <w:sz w:val="28"/>
          <w:szCs w:val="28"/>
          <w:lang w:val="kk-KZ"/>
        </w:rPr>
        <w:t xml:space="preserve"> </w:t>
      </w:r>
      <w:r w:rsidRPr="000032FB">
        <w:rPr>
          <w:sz w:val="28"/>
          <w:szCs w:val="28"/>
          <w:lang w:val="kk-KZ"/>
        </w:rPr>
        <w:t>анағұрлым тиімді болады деген тұжырымға келдік.</w:t>
      </w:r>
      <w:r>
        <w:rPr>
          <w:sz w:val="28"/>
          <w:szCs w:val="28"/>
          <w:lang w:val="kk-KZ"/>
        </w:rPr>
        <w:t xml:space="preserve"> </w:t>
      </w:r>
      <w:r w:rsidRPr="000032FB">
        <w:rPr>
          <w:sz w:val="28"/>
          <w:szCs w:val="28"/>
          <w:lang w:val="kk-KZ"/>
        </w:rPr>
        <w:t xml:space="preserve">Сонымен қатар, біздің ойымызша, жоғары оқу орнының оқу үдерісінде зерттелетін іс-әрекет түрінің аясында педагог-психологтарды кәсіби даярлауды мақсатты және жоспарлы түрде жетілдіру бойынша тренингтердің жеткіліксіз өткізілуін - жіберілген қателік ретінде атап өтуге болады; бұл, өз кезегінде оның қалыптасуына кері әсерін тигізді. </w:t>
      </w:r>
    </w:p>
    <w:p w:rsidR="00C251FD" w:rsidRPr="00CB0DA0" w:rsidRDefault="0077252A" w:rsidP="00C20602">
      <w:pPr>
        <w:ind w:firstLine="567"/>
        <w:jc w:val="both"/>
        <w:rPr>
          <w:i/>
          <w:sz w:val="28"/>
          <w:szCs w:val="28"/>
          <w:lang w:val="kk-KZ"/>
        </w:rPr>
      </w:pPr>
      <w:r>
        <w:rPr>
          <w:i/>
          <w:sz w:val="28"/>
          <w:szCs w:val="28"/>
          <w:lang w:val="kk-KZ"/>
        </w:rPr>
        <w:t>Болашақ п</w:t>
      </w:r>
      <w:r w:rsidR="00C251FD">
        <w:rPr>
          <w:i/>
          <w:sz w:val="28"/>
          <w:szCs w:val="28"/>
          <w:lang w:val="kk-KZ"/>
        </w:rPr>
        <w:t>едагог-психологтарды даярлау бағытындағы н</w:t>
      </w:r>
      <w:r w:rsidR="00C251FD" w:rsidRPr="00CB0DA0">
        <w:rPr>
          <w:i/>
          <w:sz w:val="28"/>
          <w:szCs w:val="28"/>
          <w:lang w:val="kk-KZ"/>
        </w:rPr>
        <w:t>егізгі және кәсіптендіруші пәндер бойынша өткізілетін дәрі</w:t>
      </w:r>
      <w:r w:rsidR="00C251FD">
        <w:rPr>
          <w:i/>
          <w:sz w:val="28"/>
          <w:szCs w:val="28"/>
          <w:lang w:val="kk-KZ"/>
        </w:rPr>
        <w:t>стер мен практикалық сабақтар(СӨЖ, ОБСӨЖ)</w:t>
      </w:r>
      <w:r w:rsidR="00C251FD" w:rsidRPr="00CB0DA0">
        <w:rPr>
          <w:i/>
          <w:sz w:val="28"/>
          <w:szCs w:val="28"/>
          <w:lang w:val="kk-KZ"/>
        </w:rPr>
        <w:t xml:space="preserve"> </w:t>
      </w:r>
      <w:r w:rsidR="00C251FD">
        <w:rPr>
          <w:i/>
          <w:sz w:val="28"/>
          <w:szCs w:val="28"/>
          <w:lang w:val="kk-KZ"/>
        </w:rPr>
        <w:t>біздің зерттеу мәселемізге байланысты</w:t>
      </w:r>
      <w:r>
        <w:rPr>
          <w:i/>
          <w:sz w:val="28"/>
          <w:szCs w:val="28"/>
          <w:lang w:val="kk-KZ"/>
        </w:rPr>
        <w:t xml:space="preserve"> кәсіби даярлықтың</w:t>
      </w:r>
      <w:r w:rsidR="00C251FD" w:rsidRPr="00CB0DA0">
        <w:rPr>
          <w:i/>
          <w:sz w:val="28"/>
          <w:szCs w:val="28"/>
          <w:lang w:val="kk-KZ"/>
        </w:rPr>
        <w:t xml:space="preserve"> жеткілік</w:t>
      </w:r>
      <w:r w:rsidR="00C251FD">
        <w:rPr>
          <w:i/>
          <w:sz w:val="28"/>
          <w:szCs w:val="28"/>
          <w:lang w:val="kk-KZ"/>
        </w:rPr>
        <w:t xml:space="preserve">сіз </w:t>
      </w:r>
      <w:r>
        <w:rPr>
          <w:i/>
          <w:sz w:val="28"/>
          <w:szCs w:val="28"/>
          <w:lang w:val="kk-KZ"/>
        </w:rPr>
        <w:t>деңгейде қарастырылатындығын</w:t>
      </w:r>
      <w:r w:rsidR="00C251FD">
        <w:rPr>
          <w:i/>
          <w:sz w:val="28"/>
          <w:szCs w:val="28"/>
          <w:lang w:val="kk-KZ"/>
        </w:rPr>
        <w:t xml:space="preserve"> атап өткіміз келеді</w:t>
      </w:r>
      <w:r w:rsidR="00C251FD" w:rsidRPr="00CB0DA0">
        <w:rPr>
          <w:i/>
          <w:sz w:val="28"/>
          <w:szCs w:val="28"/>
          <w:lang w:val="kk-KZ"/>
        </w:rPr>
        <w:t xml:space="preserve">. Осыған байланысты біз </w:t>
      </w:r>
      <w:r w:rsidR="00C251FD">
        <w:rPr>
          <w:i/>
          <w:sz w:val="28"/>
          <w:szCs w:val="28"/>
          <w:lang w:val="kk-KZ"/>
        </w:rPr>
        <w:t xml:space="preserve">педагог-психологтардың оқу үдерісіне оқушылардың психологиялық қауіпсіздігін қамтамасыз ету бойынша </w:t>
      </w:r>
      <w:r w:rsidR="00C251FD" w:rsidRPr="00CB0DA0">
        <w:rPr>
          <w:i/>
          <w:sz w:val="28"/>
          <w:szCs w:val="28"/>
          <w:lang w:val="kk-KZ"/>
        </w:rPr>
        <w:t>кәсіби даярлығын арттыруға ықпалын тигізетін тренингті</w:t>
      </w:r>
      <w:r w:rsidR="00C251FD">
        <w:rPr>
          <w:i/>
          <w:sz w:val="28"/>
          <w:szCs w:val="28"/>
          <w:lang w:val="kk-KZ"/>
        </w:rPr>
        <w:t xml:space="preserve"> </w:t>
      </w:r>
      <w:r w:rsidR="00C251FD" w:rsidRPr="00CB0DA0">
        <w:rPr>
          <w:i/>
          <w:sz w:val="28"/>
          <w:szCs w:val="28"/>
          <w:lang w:val="kk-KZ"/>
        </w:rPr>
        <w:t>форматтағы с</w:t>
      </w:r>
      <w:r w:rsidR="00C251FD">
        <w:rPr>
          <w:i/>
          <w:sz w:val="28"/>
          <w:szCs w:val="28"/>
          <w:lang w:val="kk-KZ"/>
        </w:rPr>
        <w:t>абақтарды өтуді ұсынамыз</w:t>
      </w:r>
      <w:r w:rsidR="00C251FD" w:rsidRPr="00CB0DA0">
        <w:rPr>
          <w:i/>
          <w:sz w:val="28"/>
          <w:szCs w:val="28"/>
          <w:lang w:val="kk-KZ"/>
        </w:rPr>
        <w:t>.</w:t>
      </w:r>
    </w:p>
    <w:p w:rsidR="00C251FD" w:rsidRPr="000032FB" w:rsidRDefault="00C251FD" w:rsidP="00C20602">
      <w:pPr>
        <w:ind w:firstLine="567"/>
        <w:jc w:val="both"/>
        <w:rPr>
          <w:sz w:val="28"/>
          <w:szCs w:val="28"/>
          <w:lang w:val="kk-KZ"/>
        </w:rPr>
      </w:pPr>
      <w:r w:rsidRPr="000032FB">
        <w:rPr>
          <w:sz w:val="28"/>
          <w:szCs w:val="28"/>
          <w:lang w:val="kk-KZ"/>
        </w:rPr>
        <w:t>Сонымен болашақ педагог-психологтардың мектеп оқушыларының психологиялық қауіпсіздігін қамтамасыз етуге</w:t>
      </w:r>
      <w:r w:rsidR="001C19C7">
        <w:rPr>
          <w:sz w:val="28"/>
          <w:szCs w:val="28"/>
          <w:lang w:val="kk-KZ"/>
        </w:rPr>
        <w:t xml:space="preserve"> </w:t>
      </w:r>
      <w:r w:rsidRPr="000032FB">
        <w:rPr>
          <w:sz w:val="28"/>
          <w:szCs w:val="28"/>
          <w:lang w:val="kk-KZ"/>
        </w:rPr>
        <w:t>кәсіби даярлығының</w:t>
      </w:r>
      <w:r w:rsidR="001C19C7">
        <w:rPr>
          <w:sz w:val="28"/>
          <w:szCs w:val="28"/>
          <w:lang w:val="kk-KZ"/>
        </w:rPr>
        <w:t xml:space="preserve"> </w:t>
      </w:r>
      <w:r w:rsidRPr="000032FB">
        <w:rPr>
          <w:sz w:val="28"/>
          <w:szCs w:val="28"/>
          <w:lang w:val="kk-KZ"/>
        </w:rPr>
        <w:t>қолайлы педагогикалық шарттары ретінде мыналарды анықтадық:</w:t>
      </w:r>
    </w:p>
    <w:p w:rsidR="00C251FD" w:rsidRPr="000032FB" w:rsidRDefault="00C251FD" w:rsidP="00C20602">
      <w:pPr>
        <w:ind w:firstLine="567"/>
        <w:jc w:val="both"/>
        <w:rPr>
          <w:sz w:val="28"/>
          <w:szCs w:val="28"/>
          <w:lang w:val="kk-KZ"/>
        </w:rPr>
      </w:pPr>
      <w:r w:rsidRPr="000032FB">
        <w:rPr>
          <w:sz w:val="28"/>
          <w:szCs w:val="28"/>
          <w:lang w:val="kk-KZ"/>
        </w:rPr>
        <w:t>- Өз мамандығына деген</w:t>
      </w:r>
      <w:r w:rsidR="001C19C7">
        <w:rPr>
          <w:sz w:val="28"/>
          <w:szCs w:val="28"/>
          <w:lang w:val="kk-KZ"/>
        </w:rPr>
        <w:t xml:space="preserve"> </w:t>
      </w:r>
      <w:r w:rsidRPr="000032FB">
        <w:rPr>
          <w:sz w:val="28"/>
          <w:szCs w:val="28"/>
          <w:lang w:val="kk-KZ"/>
        </w:rPr>
        <w:t>студенттердің кәсіби қызығушылығы мен мотивациясын</w:t>
      </w:r>
      <w:r w:rsidR="001C19C7">
        <w:rPr>
          <w:sz w:val="28"/>
          <w:szCs w:val="28"/>
          <w:lang w:val="kk-KZ"/>
        </w:rPr>
        <w:t xml:space="preserve"> </w:t>
      </w:r>
      <w:r w:rsidRPr="000032FB">
        <w:rPr>
          <w:sz w:val="28"/>
          <w:szCs w:val="28"/>
          <w:lang w:val="kk-KZ"/>
        </w:rPr>
        <w:t>оқу үдерісі және аудиториядан тыс іс</w:t>
      </w:r>
      <w:r w:rsidR="004E3965">
        <w:rPr>
          <w:sz w:val="28"/>
          <w:szCs w:val="28"/>
          <w:lang w:val="kk-KZ"/>
        </w:rPr>
        <w:t xml:space="preserve"> </w:t>
      </w:r>
      <w:r w:rsidRPr="000032FB">
        <w:rPr>
          <w:sz w:val="28"/>
          <w:szCs w:val="28"/>
          <w:lang w:val="kk-KZ"/>
        </w:rPr>
        <w:t>-</w:t>
      </w:r>
      <w:r w:rsidR="004E3965">
        <w:rPr>
          <w:sz w:val="28"/>
          <w:szCs w:val="28"/>
          <w:lang w:val="kk-KZ"/>
        </w:rPr>
        <w:t xml:space="preserve"> </w:t>
      </w:r>
      <w:r w:rsidRPr="000032FB">
        <w:rPr>
          <w:sz w:val="28"/>
          <w:szCs w:val="28"/>
          <w:lang w:val="kk-KZ"/>
        </w:rPr>
        <w:t>шаралар арқылы көтеру</w:t>
      </w:r>
      <w:r w:rsidR="004E3965">
        <w:rPr>
          <w:sz w:val="28"/>
          <w:szCs w:val="28"/>
          <w:lang w:val="kk-KZ"/>
        </w:rPr>
        <w:t xml:space="preserve"> </w:t>
      </w:r>
      <w:r w:rsidRPr="000032FB">
        <w:rPr>
          <w:sz w:val="28"/>
          <w:szCs w:val="28"/>
          <w:lang w:val="kk-KZ"/>
        </w:rPr>
        <w:t>(мамандардың қатысуымен дөңгелек үстел, кездесулер, мамандық апталығы, мамандық олимпиадалары, мамандық кештері, үйірмелік жұмыстар</w:t>
      </w:r>
      <w:r w:rsidR="001C19C7">
        <w:rPr>
          <w:sz w:val="28"/>
          <w:szCs w:val="28"/>
          <w:lang w:val="kk-KZ"/>
        </w:rPr>
        <w:t xml:space="preserve"> </w:t>
      </w:r>
      <w:r w:rsidRPr="000032FB">
        <w:rPr>
          <w:sz w:val="28"/>
          <w:szCs w:val="28"/>
          <w:lang w:val="kk-KZ"/>
        </w:rPr>
        <w:t>және т.б іс-шаралар);</w:t>
      </w:r>
    </w:p>
    <w:p w:rsidR="00C251FD" w:rsidRPr="000032FB" w:rsidRDefault="00C251FD" w:rsidP="00C20602">
      <w:pPr>
        <w:ind w:firstLine="567"/>
        <w:jc w:val="both"/>
        <w:rPr>
          <w:b/>
          <w:sz w:val="28"/>
          <w:szCs w:val="28"/>
          <w:lang w:val="kk-KZ"/>
        </w:rPr>
      </w:pPr>
      <w:r w:rsidRPr="000032FB">
        <w:rPr>
          <w:sz w:val="28"/>
          <w:szCs w:val="28"/>
          <w:lang w:val="kk-KZ"/>
        </w:rPr>
        <w:t xml:space="preserve">- </w:t>
      </w:r>
      <w:r w:rsidR="00AA2DAA">
        <w:rPr>
          <w:sz w:val="28"/>
          <w:szCs w:val="28"/>
          <w:lang w:val="kk-KZ"/>
        </w:rPr>
        <w:t>«</w:t>
      </w:r>
      <w:r w:rsidRPr="000032FB">
        <w:rPr>
          <w:sz w:val="28"/>
          <w:szCs w:val="28"/>
          <w:lang w:val="kk-KZ"/>
        </w:rPr>
        <w:t>Педагогика және психология</w:t>
      </w:r>
      <w:r w:rsidR="00AA2DAA">
        <w:rPr>
          <w:sz w:val="28"/>
          <w:szCs w:val="28"/>
          <w:lang w:val="kk-KZ"/>
        </w:rPr>
        <w:t>»</w:t>
      </w:r>
      <w:r w:rsidRPr="000032FB">
        <w:rPr>
          <w:sz w:val="28"/>
          <w:szCs w:val="28"/>
          <w:lang w:val="kk-KZ"/>
        </w:rPr>
        <w:t xml:space="preserve"> (бакалавриаттың) </w:t>
      </w:r>
      <w:r>
        <w:rPr>
          <w:sz w:val="28"/>
          <w:szCs w:val="28"/>
          <w:lang w:val="kk-KZ"/>
        </w:rPr>
        <w:t>білім беру бағдарламасы</w:t>
      </w:r>
      <w:r w:rsidRPr="000032FB">
        <w:rPr>
          <w:b/>
          <w:sz w:val="28"/>
          <w:szCs w:val="28"/>
          <w:lang w:val="kk-KZ"/>
        </w:rPr>
        <w:t xml:space="preserve"> </w:t>
      </w:r>
      <w:r w:rsidRPr="000032FB">
        <w:rPr>
          <w:sz w:val="28"/>
          <w:szCs w:val="28"/>
          <w:lang w:val="kk-KZ"/>
        </w:rPr>
        <w:t xml:space="preserve">бойынша жоғары оқу орнының жұмыс бағдарламалары элективті пәндер қатарына, </w:t>
      </w:r>
      <w:r w:rsidR="00AA2DAA">
        <w:rPr>
          <w:sz w:val="28"/>
          <w:szCs w:val="28"/>
          <w:lang w:val="kk-KZ"/>
        </w:rPr>
        <w:t>«</w:t>
      </w:r>
      <w:r w:rsidRPr="000032FB">
        <w:rPr>
          <w:sz w:val="28"/>
          <w:szCs w:val="28"/>
          <w:lang w:val="kk-KZ"/>
        </w:rPr>
        <w:t>Мектеп оқушыларының психологиялық қауіпсіздігін қамтамасыз етуге педагог-психологтың</w:t>
      </w:r>
      <w:r w:rsidR="001C19C7">
        <w:rPr>
          <w:sz w:val="28"/>
          <w:szCs w:val="28"/>
          <w:lang w:val="kk-KZ"/>
        </w:rPr>
        <w:t xml:space="preserve"> </w:t>
      </w:r>
      <w:r w:rsidRPr="000032FB">
        <w:rPr>
          <w:sz w:val="28"/>
          <w:szCs w:val="28"/>
          <w:lang w:val="kk-KZ"/>
        </w:rPr>
        <w:t>кәсіби</w:t>
      </w:r>
      <w:r w:rsidR="001C19C7">
        <w:rPr>
          <w:sz w:val="28"/>
          <w:szCs w:val="28"/>
          <w:lang w:val="kk-KZ"/>
        </w:rPr>
        <w:t xml:space="preserve"> </w:t>
      </w:r>
      <w:r w:rsidRPr="000032FB">
        <w:rPr>
          <w:sz w:val="28"/>
          <w:szCs w:val="28"/>
          <w:lang w:val="kk-KZ"/>
        </w:rPr>
        <w:t>даярлығы</w:t>
      </w:r>
      <w:r w:rsidR="00AA2DAA">
        <w:rPr>
          <w:sz w:val="28"/>
          <w:szCs w:val="28"/>
          <w:lang w:val="kk-KZ"/>
        </w:rPr>
        <w:t>»</w:t>
      </w:r>
      <w:r w:rsidRPr="000032FB">
        <w:rPr>
          <w:sz w:val="28"/>
          <w:szCs w:val="28"/>
          <w:lang w:val="kk-KZ"/>
        </w:rPr>
        <w:t xml:space="preserve"> атты элективті курстың ендірілуі; </w:t>
      </w:r>
    </w:p>
    <w:p w:rsidR="00C251FD" w:rsidRPr="000032FB" w:rsidRDefault="00C251FD" w:rsidP="00C20602">
      <w:pPr>
        <w:ind w:firstLine="567"/>
        <w:jc w:val="both"/>
        <w:rPr>
          <w:sz w:val="28"/>
          <w:szCs w:val="28"/>
          <w:lang w:val="kk-KZ"/>
        </w:rPr>
      </w:pPr>
      <w:r w:rsidRPr="000032FB">
        <w:rPr>
          <w:sz w:val="28"/>
          <w:szCs w:val="28"/>
          <w:lang w:val="kk-KZ"/>
        </w:rPr>
        <w:t>- ЖОО-дағы оқу үдерісі барысында өтілетін</w:t>
      </w:r>
      <w:r w:rsidR="001C19C7">
        <w:rPr>
          <w:sz w:val="28"/>
          <w:szCs w:val="28"/>
          <w:lang w:val="kk-KZ"/>
        </w:rPr>
        <w:t xml:space="preserve"> </w:t>
      </w:r>
      <w:r w:rsidRPr="000032FB">
        <w:rPr>
          <w:sz w:val="28"/>
          <w:szCs w:val="28"/>
          <w:lang w:val="kk-KZ"/>
        </w:rPr>
        <w:t>іс-тәжірибелер бағдарламасына зерттеу мәселемізге байланысты арнайы тапсырмалар жүйесін кіріктіру, сол арқылы аталмыш мәселеге студенттердің даярлықтарын арттыру</w:t>
      </w:r>
      <w:r w:rsidR="004E3965">
        <w:rPr>
          <w:sz w:val="28"/>
          <w:szCs w:val="28"/>
          <w:lang w:val="kk-KZ"/>
        </w:rPr>
        <w:t xml:space="preserve"> </w:t>
      </w:r>
      <w:r w:rsidRPr="000032FB">
        <w:rPr>
          <w:sz w:val="28"/>
          <w:szCs w:val="28"/>
          <w:lang w:val="kk-KZ"/>
        </w:rPr>
        <w:t xml:space="preserve">(оның мақсатын, міндеттері мен мазмұнын анықтаумен және нақтылаумен бірге); </w:t>
      </w:r>
    </w:p>
    <w:p w:rsidR="00C251FD" w:rsidRPr="000032FB" w:rsidRDefault="00C251FD" w:rsidP="00C20602">
      <w:pPr>
        <w:ind w:firstLine="567"/>
        <w:jc w:val="both"/>
        <w:rPr>
          <w:sz w:val="28"/>
          <w:szCs w:val="28"/>
          <w:lang w:val="kk-KZ"/>
        </w:rPr>
      </w:pPr>
      <w:r>
        <w:rPr>
          <w:sz w:val="28"/>
          <w:szCs w:val="28"/>
          <w:lang w:val="kk-KZ"/>
        </w:rPr>
        <w:t>- Аудитория және а</w:t>
      </w:r>
      <w:r w:rsidRPr="000032FB">
        <w:rPr>
          <w:sz w:val="28"/>
          <w:szCs w:val="28"/>
          <w:lang w:val="kk-KZ"/>
        </w:rPr>
        <w:t>удиториядан тыс жұмыс формаларын түрлендіру</w:t>
      </w:r>
      <w:r w:rsidR="001C19C7">
        <w:rPr>
          <w:sz w:val="28"/>
          <w:szCs w:val="28"/>
          <w:lang w:val="kk-KZ"/>
        </w:rPr>
        <w:t xml:space="preserve"> </w:t>
      </w:r>
      <w:r w:rsidRPr="000032FB">
        <w:rPr>
          <w:sz w:val="28"/>
          <w:szCs w:val="28"/>
          <w:lang w:val="kk-KZ"/>
        </w:rPr>
        <w:t>арқылы жеке тұлғаға бағдарланған білім беру принциптеріне негізделген, жоғары оқу орнындағы оқытуд</w:t>
      </w:r>
      <w:r w:rsidR="004E3965">
        <w:rPr>
          <w:sz w:val="28"/>
          <w:szCs w:val="28"/>
          <w:lang w:val="kk-KZ"/>
        </w:rPr>
        <w:t>ың барлық кезеңінде студенттерге</w:t>
      </w:r>
      <w:r w:rsidR="001C19C7">
        <w:rPr>
          <w:sz w:val="28"/>
          <w:szCs w:val="28"/>
          <w:lang w:val="kk-KZ"/>
        </w:rPr>
        <w:t xml:space="preserve"> </w:t>
      </w:r>
      <w:r w:rsidRPr="000032FB">
        <w:rPr>
          <w:sz w:val="28"/>
          <w:szCs w:val="28"/>
          <w:lang w:val="kk-KZ"/>
        </w:rPr>
        <w:lastRenderedPageBreak/>
        <w:t>педагогикалық</w:t>
      </w:r>
      <w:r w:rsidR="00152FDA">
        <w:rPr>
          <w:sz w:val="28"/>
          <w:szCs w:val="28"/>
          <w:lang w:val="kk-KZ"/>
        </w:rPr>
        <w:t>-</w:t>
      </w:r>
      <w:r w:rsidRPr="000032FB">
        <w:rPr>
          <w:sz w:val="28"/>
          <w:szCs w:val="28"/>
          <w:lang w:val="kk-KZ"/>
        </w:rPr>
        <w:t>психологиялық сүйемелдеу</w:t>
      </w:r>
      <w:r w:rsidR="004E3965">
        <w:rPr>
          <w:sz w:val="28"/>
          <w:szCs w:val="28"/>
          <w:lang w:val="kk-KZ"/>
        </w:rPr>
        <w:t>ді</w:t>
      </w:r>
      <w:r w:rsidRPr="000032FB">
        <w:rPr>
          <w:sz w:val="28"/>
          <w:szCs w:val="28"/>
          <w:lang w:val="kk-KZ"/>
        </w:rPr>
        <w:t>, яғни оқытудың инновациялық әдістері мен формалары негізінде оқыту үдерісін ұйымдастыру және мектеп оқушыларының психологиялық қауіпсіздігін қамтамасыз етуге педагог-психологтың кәсіби даярлығын арттыруға ықпалын тигізетін</w:t>
      </w:r>
      <w:r w:rsidR="001C19C7">
        <w:rPr>
          <w:sz w:val="28"/>
          <w:szCs w:val="28"/>
          <w:lang w:val="kk-KZ"/>
        </w:rPr>
        <w:t xml:space="preserve"> </w:t>
      </w:r>
      <w:r w:rsidRPr="000032FB">
        <w:rPr>
          <w:sz w:val="28"/>
          <w:szCs w:val="28"/>
          <w:lang w:val="kk-KZ"/>
        </w:rPr>
        <w:t>тренингтік сабақтар жүйесін ендіру.</w:t>
      </w:r>
    </w:p>
    <w:p w:rsidR="00C251FD" w:rsidRPr="000032FB" w:rsidRDefault="00C251FD" w:rsidP="00C20602">
      <w:pPr>
        <w:ind w:firstLine="567"/>
        <w:jc w:val="both"/>
        <w:rPr>
          <w:sz w:val="28"/>
          <w:szCs w:val="28"/>
          <w:lang w:val="kk-KZ"/>
        </w:rPr>
      </w:pPr>
      <w:r w:rsidRPr="000032FB">
        <w:rPr>
          <w:sz w:val="28"/>
          <w:szCs w:val="28"/>
          <w:lang w:val="kk-KZ"/>
        </w:rPr>
        <w:t>Жоғарыда айтылғандарға сүйене отырып,</w:t>
      </w:r>
      <w:r w:rsidR="001C19C7">
        <w:rPr>
          <w:sz w:val="28"/>
          <w:szCs w:val="28"/>
          <w:lang w:val="kk-KZ"/>
        </w:rPr>
        <w:t xml:space="preserve"> </w:t>
      </w:r>
      <w:r w:rsidRPr="000032FB">
        <w:rPr>
          <w:sz w:val="28"/>
          <w:szCs w:val="28"/>
          <w:lang w:val="kk-KZ"/>
        </w:rPr>
        <w:t>біз атап өткен педагогикалық шар</w:t>
      </w:r>
      <w:r w:rsidR="00171B62">
        <w:rPr>
          <w:sz w:val="28"/>
          <w:szCs w:val="28"/>
          <w:lang w:val="kk-KZ"/>
        </w:rPr>
        <w:t>ттардың кешенді жүзеге асырылуы-</w:t>
      </w:r>
      <w:r w:rsidRPr="000032FB">
        <w:rPr>
          <w:sz w:val="28"/>
          <w:szCs w:val="28"/>
          <w:lang w:val="kk-KZ"/>
        </w:rPr>
        <w:t>педагог-психологтардың кәсіби даярлығын</w:t>
      </w:r>
      <w:r w:rsidR="001C19C7">
        <w:rPr>
          <w:sz w:val="28"/>
          <w:szCs w:val="28"/>
          <w:lang w:val="kk-KZ"/>
        </w:rPr>
        <w:t xml:space="preserve"> </w:t>
      </w:r>
      <w:r w:rsidRPr="000032FB">
        <w:rPr>
          <w:sz w:val="28"/>
          <w:szCs w:val="28"/>
          <w:lang w:val="kk-KZ"/>
        </w:rPr>
        <w:t xml:space="preserve">жетілдіруге ықпалын тигізеді, бұл, өз кезегінде, кәсіби </w:t>
      </w:r>
      <w:r w:rsidR="00661053">
        <w:rPr>
          <w:sz w:val="28"/>
          <w:szCs w:val="28"/>
          <w:lang w:val="kk-KZ"/>
        </w:rPr>
        <w:t>іс-әрекет</w:t>
      </w:r>
      <w:r w:rsidRPr="000032FB">
        <w:rPr>
          <w:sz w:val="28"/>
          <w:szCs w:val="28"/>
          <w:lang w:val="kk-KZ"/>
        </w:rPr>
        <w:t>тің тиімділігі мен табыстылығының негізі болып табылады деген тұжырым жасай аламыз.</w:t>
      </w:r>
    </w:p>
    <w:p w:rsidR="00CB0786" w:rsidRDefault="00CB0786" w:rsidP="00C20602">
      <w:pPr>
        <w:shd w:val="clear" w:color="auto" w:fill="FFFFFF"/>
        <w:tabs>
          <w:tab w:val="left" w:pos="2320"/>
        </w:tabs>
        <w:ind w:firstLine="567"/>
        <w:jc w:val="both"/>
        <w:rPr>
          <w:snapToGrid w:val="0"/>
          <w:sz w:val="28"/>
          <w:szCs w:val="28"/>
          <w:lang w:val="kk-KZ"/>
        </w:rPr>
      </w:pPr>
      <w:r>
        <w:rPr>
          <w:snapToGrid w:val="0"/>
          <w:sz w:val="28"/>
          <w:szCs w:val="28"/>
          <w:lang w:val="kk-KZ"/>
        </w:rPr>
        <w:t>Жоғарыда аталған даярл</w:t>
      </w:r>
      <w:r w:rsidRPr="0032416B">
        <w:rPr>
          <w:snapToGrid w:val="0"/>
          <w:sz w:val="28"/>
          <w:szCs w:val="28"/>
          <w:lang w:val="kk-KZ"/>
        </w:rPr>
        <w:t xml:space="preserve">ықты қалыптастыру әдістемесінің мазмұны біздің зерттеуіміздің пәні болып табылып, оның нәтижелері диссертацияның келесі </w:t>
      </w:r>
      <w:r w:rsidR="00C22B18">
        <w:rPr>
          <w:snapToGrid w:val="0"/>
          <w:sz w:val="28"/>
          <w:szCs w:val="28"/>
          <w:lang w:val="kk-KZ"/>
        </w:rPr>
        <w:t>бөлімінде</w:t>
      </w:r>
      <w:r w:rsidRPr="0032416B">
        <w:rPr>
          <w:snapToGrid w:val="0"/>
          <w:sz w:val="28"/>
          <w:szCs w:val="28"/>
          <w:lang w:val="kk-KZ"/>
        </w:rPr>
        <w:t xml:space="preserve"> көрініс табады</w:t>
      </w:r>
      <w:r>
        <w:rPr>
          <w:snapToGrid w:val="0"/>
          <w:sz w:val="28"/>
          <w:szCs w:val="28"/>
          <w:lang w:val="kk-KZ"/>
        </w:rPr>
        <w:t>.</w:t>
      </w:r>
    </w:p>
    <w:p w:rsidR="00F221C4" w:rsidRDefault="00F221C4" w:rsidP="00C20602">
      <w:pPr>
        <w:shd w:val="clear" w:color="auto" w:fill="FFFFFF"/>
        <w:tabs>
          <w:tab w:val="left" w:pos="0"/>
        </w:tabs>
        <w:ind w:firstLine="567"/>
        <w:jc w:val="both"/>
        <w:rPr>
          <w:b/>
          <w:snapToGrid w:val="0"/>
          <w:sz w:val="28"/>
          <w:szCs w:val="28"/>
          <w:lang w:val="kk-KZ"/>
        </w:rPr>
      </w:pPr>
    </w:p>
    <w:p w:rsidR="0065296B" w:rsidRDefault="0065296B" w:rsidP="00C20602">
      <w:pPr>
        <w:shd w:val="clear" w:color="auto" w:fill="FFFFFF"/>
        <w:tabs>
          <w:tab w:val="left" w:pos="0"/>
        </w:tabs>
        <w:ind w:firstLine="567"/>
        <w:jc w:val="both"/>
        <w:rPr>
          <w:b/>
          <w:snapToGrid w:val="0"/>
          <w:sz w:val="28"/>
          <w:szCs w:val="28"/>
          <w:lang w:val="kk-KZ"/>
        </w:rPr>
        <w:sectPr w:rsidR="0065296B" w:rsidSect="001C19C7">
          <w:pgSz w:w="11910" w:h="16840" w:code="9"/>
          <w:pgMar w:top="1134" w:right="567" w:bottom="1134" w:left="1701" w:header="708" w:footer="708" w:gutter="0"/>
          <w:cols w:space="708"/>
          <w:titlePg/>
          <w:docGrid w:linePitch="360"/>
        </w:sectPr>
      </w:pPr>
    </w:p>
    <w:p w:rsidR="00C251FD" w:rsidRDefault="00C251FD" w:rsidP="00C20602">
      <w:pPr>
        <w:pStyle w:val="1"/>
        <w:ind w:firstLine="567"/>
        <w:rPr>
          <w:lang w:val="kk-KZ"/>
        </w:rPr>
      </w:pPr>
      <w:bookmarkStart w:id="13" w:name="_Toc114168908"/>
      <w:r w:rsidRPr="00336E7D">
        <w:rPr>
          <w:b/>
          <w:snapToGrid w:val="0"/>
          <w:szCs w:val="28"/>
          <w:lang w:val="kk-KZ"/>
        </w:rPr>
        <w:lastRenderedPageBreak/>
        <w:t>3</w:t>
      </w:r>
      <w:r>
        <w:rPr>
          <w:snapToGrid w:val="0"/>
          <w:szCs w:val="28"/>
          <w:lang w:val="kk-KZ"/>
        </w:rPr>
        <w:t xml:space="preserve"> </w:t>
      </w:r>
      <w:r w:rsidRPr="003A6813">
        <w:rPr>
          <w:b/>
          <w:caps/>
          <w:szCs w:val="28"/>
          <w:lang w:val="kk-KZ"/>
        </w:rPr>
        <w:t>Болашақ педагог</w:t>
      </w:r>
      <w:r>
        <w:rPr>
          <w:b/>
          <w:caps/>
          <w:szCs w:val="28"/>
          <w:lang w:val="kk-KZ"/>
        </w:rPr>
        <w:t>-психолог</w:t>
      </w:r>
      <w:r w:rsidRPr="003A6813">
        <w:rPr>
          <w:b/>
          <w:caps/>
          <w:szCs w:val="28"/>
          <w:lang w:val="kk-KZ"/>
        </w:rPr>
        <w:t>тарды оқушылардың</w:t>
      </w:r>
      <w:r w:rsidR="001C19C7">
        <w:rPr>
          <w:b/>
          <w:caps/>
          <w:szCs w:val="28"/>
          <w:lang w:val="kk-KZ"/>
        </w:rPr>
        <w:t xml:space="preserve"> </w:t>
      </w:r>
      <w:r w:rsidRPr="003A6813">
        <w:rPr>
          <w:b/>
          <w:caps/>
          <w:szCs w:val="28"/>
          <w:lang w:val="kk-KZ"/>
        </w:rPr>
        <w:t>психологиялық қауіпсіздігін қамтама</w:t>
      </w:r>
      <w:r w:rsidR="00197226">
        <w:rPr>
          <w:b/>
          <w:caps/>
          <w:szCs w:val="28"/>
          <w:lang w:val="kk-KZ"/>
        </w:rPr>
        <w:t>сыз етуге даярлау</w:t>
      </w:r>
      <w:r w:rsidRPr="003A6813">
        <w:rPr>
          <w:b/>
          <w:caps/>
          <w:szCs w:val="28"/>
          <w:lang w:val="kk-KZ"/>
        </w:rPr>
        <w:t>дың тәжір</w:t>
      </w:r>
      <w:r>
        <w:rPr>
          <w:b/>
          <w:caps/>
          <w:szCs w:val="28"/>
          <w:lang w:val="kk-KZ"/>
        </w:rPr>
        <w:t>иб</w:t>
      </w:r>
      <w:r w:rsidRPr="003A6813">
        <w:rPr>
          <w:b/>
          <w:caps/>
          <w:szCs w:val="28"/>
          <w:lang w:val="kk-KZ"/>
        </w:rPr>
        <w:t>елік негіздері</w:t>
      </w:r>
      <w:bookmarkEnd w:id="13"/>
    </w:p>
    <w:p w:rsidR="00C251FD" w:rsidRDefault="00C251FD" w:rsidP="00C20602">
      <w:pPr>
        <w:shd w:val="clear" w:color="auto" w:fill="FFFFFF"/>
        <w:tabs>
          <w:tab w:val="left" w:pos="2320"/>
        </w:tabs>
        <w:ind w:firstLine="567"/>
        <w:jc w:val="both"/>
        <w:rPr>
          <w:b/>
          <w:snapToGrid w:val="0"/>
          <w:sz w:val="28"/>
          <w:lang w:val="kk-KZ"/>
        </w:rPr>
      </w:pPr>
    </w:p>
    <w:p w:rsidR="00C251FD" w:rsidRPr="00523AAA" w:rsidRDefault="006967C2" w:rsidP="00C20602">
      <w:pPr>
        <w:pStyle w:val="1"/>
        <w:ind w:firstLine="567"/>
        <w:jc w:val="both"/>
        <w:rPr>
          <w:b/>
          <w:snapToGrid w:val="0"/>
          <w:lang w:val="kk-KZ"/>
        </w:rPr>
      </w:pPr>
      <w:bookmarkStart w:id="14" w:name="_Toc114168909"/>
      <w:r>
        <w:rPr>
          <w:b/>
          <w:snapToGrid w:val="0"/>
          <w:lang w:val="kk-KZ"/>
        </w:rPr>
        <w:t>3.1 Болашақ</w:t>
      </w:r>
      <w:r w:rsidR="001C19C7">
        <w:rPr>
          <w:b/>
          <w:snapToGrid w:val="0"/>
          <w:lang w:val="kk-KZ"/>
        </w:rPr>
        <w:t xml:space="preserve"> </w:t>
      </w:r>
      <w:r w:rsidR="00DA4F78">
        <w:rPr>
          <w:b/>
          <w:snapToGrid w:val="0"/>
          <w:lang w:val="kk-KZ"/>
        </w:rPr>
        <w:t>педагог-психолог</w:t>
      </w:r>
      <w:r w:rsidR="00C251FD" w:rsidRPr="00523AAA">
        <w:rPr>
          <w:b/>
          <w:snapToGrid w:val="0"/>
          <w:lang w:val="kk-KZ"/>
        </w:rPr>
        <w:t>тарды оқушылардың психологиялық</w:t>
      </w:r>
      <w:r w:rsidR="001C19C7">
        <w:rPr>
          <w:b/>
          <w:snapToGrid w:val="0"/>
          <w:lang w:val="kk-KZ"/>
        </w:rPr>
        <w:t xml:space="preserve"> </w:t>
      </w:r>
      <w:r w:rsidR="00C251FD" w:rsidRPr="00523AAA">
        <w:rPr>
          <w:b/>
          <w:snapToGrid w:val="0"/>
          <w:lang w:val="kk-KZ"/>
        </w:rPr>
        <w:t>қауіпсіздігін қамтамасыз етуге даярлаудың әдістемесі</w:t>
      </w:r>
      <w:bookmarkEnd w:id="14"/>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Педагог-психологтардың оқушылардың психологиялық қауіпсіздігін қамтамасыз етуге даярлығын дамыту бойынша зерттелетін педагогикалық құбылысты теориялық талдау, жоғары оқу орындарының педагогикалық тәжірибесін зерттеу оқушылардың психологиялық</w:t>
      </w:r>
      <w:r w:rsidR="001C19C7">
        <w:rPr>
          <w:snapToGrid w:val="0"/>
          <w:sz w:val="28"/>
          <w:lang w:val="kk-KZ"/>
        </w:rPr>
        <w:t xml:space="preserve"> </w:t>
      </w:r>
      <w:r w:rsidRPr="00523AAA">
        <w:rPr>
          <w:snapToGrid w:val="0"/>
          <w:sz w:val="28"/>
          <w:lang w:val="kk-KZ"/>
        </w:rPr>
        <w:t>қауіпсіздігін қамтамасыз ету мәселесі бойынша студенттердің кәсіби-педагогикалық білімдері мен қабілеттерін</w:t>
      </w:r>
      <w:r w:rsidR="001C19C7">
        <w:rPr>
          <w:snapToGrid w:val="0"/>
          <w:sz w:val="28"/>
          <w:lang w:val="kk-KZ"/>
        </w:rPr>
        <w:t xml:space="preserve"> </w:t>
      </w:r>
      <w:r w:rsidRPr="00523AAA">
        <w:rPr>
          <w:snapToGrid w:val="0"/>
          <w:sz w:val="28"/>
          <w:lang w:val="kk-KZ"/>
        </w:rPr>
        <w:t>жетілдірудің кейбір мүмкіндіктерін анықтауға мүмкіндік берді. Талдау нәтижел</w:t>
      </w:r>
      <w:r w:rsidR="00F20DB9">
        <w:rPr>
          <w:snapToGrid w:val="0"/>
          <w:sz w:val="28"/>
          <w:lang w:val="kk-KZ"/>
        </w:rPr>
        <w:t>ері болашақ мамандарда</w:t>
      </w:r>
      <w:r w:rsidR="001C19C7">
        <w:rPr>
          <w:snapToGrid w:val="0"/>
          <w:sz w:val="28"/>
          <w:lang w:val="kk-KZ"/>
        </w:rPr>
        <w:t xml:space="preserve"> </w:t>
      </w:r>
      <w:r w:rsidR="00F20DB9">
        <w:rPr>
          <w:snapToGrid w:val="0"/>
          <w:sz w:val="28"/>
          <w:lang w:val="kk-KZ"/>
        </w:rPr>
        <w:t>кәсіби-маңызды білімдер мен іс</w:t>
      </w:r>
      <w:r w:rsidRPr="00523AAA">
        <w:rPr>
          <w:snapToGrid w:val="0"/>
          <w:sz w:val="28"/>
          <w:lang w:val="kk-KZ"/>
        </w:rPr>
        <w:t>-әрекет тәсілдерін дамыту, сонымен қатар аталмыш іс-әрекет бағыты бойынша міндеттерді табысты жүзеге асыруға ықпалын тигізетін тұлғалық сапаларды қалыптастыру тиімділігін арттырудың қосымша мүмкіндіктерін ашатын студенттердің оқушылардың психологиялық қауіпсіздігін қамтамасыз етуге даярлығын қалыптастырудың педагогикалық шарттарын анықтауға мүмкіндік берді.</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 xml:space="preserve">Осылайша, атап айтқанда, болашақ мамандарды даярлаудың біртұтас педагогикалық үдерісінің психологиялық бағыттылығын күшейтуді қарастыратын </w:t>
      </w:r>
      <w:r w:rsidRPr="00523AAA">
        <w:rPr>
          <w:i/>
          <w:snapToGrid w:val="0"/>
          <w:sz w:val="28"/>
          <w:lang w:val="kk-KZ"/>
        </w:rPr>
        <w:t>бірінші педагогикалық шарт</w:t>
      </w:r>
      <w:r w:rsidRPr="00523AAA">
        <w:rPr>
          <w:snapToGrid w:val="0"/>
          <w:sz w:val="28"/>
          <w:lang w:val="kk-KZ"/>
        </w:rPr>
        <w:t xml:space="preserve"> маманның кәсіби білім алуының мәнінен туындайды. Мұнда бүкіл оқу үдерісі, студенттермен жүргізілетін оқу жоспарында қарастырылған</w:t>
      </w:r>
      <w:r w:rsidR="001C19C7">
        <w:rPr>
          <w:snapToGrid w:val="0"/>
          <w:sz w:val="28"/>
          <w:lang w:val="kk-KZ"/>
        </w:rPr>
        <w:t xml:space="preserve"> </w:t>
      </w:r>
      <w:r w:rsidRPr="00523AAA">
        <w:rPr>
          <w:snapToGrid w:val="0"/>
          <w:sz w:val="28"/>
          <w:lang w:val="kk-KZ"/>
        </w:rPr>
        <w:t>сабақтардың барлық формалары мен түрлері, оқу пәндері, кәсіби және педагогикалық іс-тәжірибе оқу және сыныптан тыс жұмыстардың бірлігіндегі оқушылардың психологиялық қауіпсіздігін қамтамасыз ету саласындағы пән мұғалімінің іс-әрекетіне бағдарлануы қажет.</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Болашақ</w:t>
      </w:r>
      <w:r w:rsidR="001C19C7">
        <w:rPr>
          <w:snapToGrid w:val="0"/>
          <w:sz w:val="28"/>
          <w:lang w:val="kk-KZ"/>
        </w:rPr>
        <w:t xml:space="preserve"> </w:t>
      </w:r>
      <w:r w:rsidRPr="00523AAA">
        <w:rPr>
          <w:snapToGrid w:val="0"/>
          <w:sz w:val="28"/>
          <w:lang w:val="kk-KZ"/>
        </w:rPr>
        <w:t>педагогтарды</w:t>
      </w:r>
      <w:r w:rsidRPr="00523AAA">
        <w:rPr>
          <w:b/>
          <w:snapToGrid w:val="0"/>
          <w:sz w:val="28"/>
          <w:lang w:val="kk-KZ"/>
        </w:rPr>
        <w:t xml:space="preserve"> </w:t>
      </w:r>
      <w:r w:rsidRPr="00523AAA">
        <w:rPr>
          <w:snapToGrid w:val="0"/>
          <w:sz w:val="28"/>
          <w:lang w:val="kk-KZ"/>
        </w:rPr>
        <w:t>даярлаудағы жоғары оқу орнының оқу-тәрбие үдерісінің психологиялық бағыттылығын күшейту мыналар арқылы қамтамасыз етіледі: біріншіден, оқу үдерісін ұйымдастырудың мазмұнын, формалары мен әдістерін оқушылардың психологиялық қауіпсіздігін қамтамасыз етудің негізгі факторы ретінде қолдану; екіншіден, студенттерді психологиялық қауіпсіздіктің мәні, міндеттері, әдіснамалық негіздері, оның жан-жақты дамыған жеке тұлғаны қалыптастырудың басқа тұстарымен</w:t>
      </w:r>
      <w:r w:rsidR="001C19C7">
        <w:rPr>
          <w:snapToGrid w:val="0"/>
          <w:sz w:val="28"/>
          <w:lang w:val="kk-KZ"/>
        </w:rPr>
        <w:t xml:space="preserve"> </w:t>
      </w:r>
      <w:r w:rsidRPr="00523AAA">
        <w:rPr>
          <w:snapToGrid w:val="0"/>
          <w:sz w:val="28"/>
          <w:lang w:val="kk-KZ"/>
        </w:rPr>
        <w:t xml:space="preserve">өзара байланысы туралы білімдермен қаруландыру; үшіншіден, жалпы білім беретін мектептегі қазіргі психологиялық қауіпсіз білім беру ортасы, оны құрудың құралдары, формалары мен әдістері туралы түсініктерді дамыту; төртіншіден, оқу және сыныптан тыс жұмыстардың табиғи бірлігінде оқушылардың психологиялық қауіпсіздігін қамтамасыз ету, сонымен қатар балалардың психологиялық саулық мәселесі бойынша отбасына көмек көрсету, психологиялық қауіпсіз білім беру ортасын ұйымдастыру қабілеттерін қалыптастыру; бесіншіден, студенттердің денсаулыққа деген құндылықты қарым-қатынасын қалыптастырудың, психологиялық қауіпсіздікті қамтамасыз етудің, оқушылардың, олардың ата -аналарының және тәрбиенің басқа да субъектілерінің психологиялық қауіпсіздігін қамтамасыз етуге қажетті білімдер </w:t>
      </w:r>
      <w:r w:rsidRPr="00523AAA">
        <w:rPr>
          <w:snapToGrid w:val="0"/>
          <w:sz w:val="28"/>
          <w:lang w:val="kk-KZ"/>
        </w:rPr>
        <w:lastRenderedPageBreak/>
        <w:t>мен қабілеттерді</w:t>
      </w:r>
      <w:r w:rsidR="001C19C7">
        <w:rPr>
          <w:snapToGrid w:val="0"/>
          <w:sz w:val="28"/>
          <w:lang w:val="kk-KZ"/>
        </w:rPr>
        <w:t xml:space="preserve"> </w:t>
      </w:r>
      <w:r w:rsidRPr="00523AAA">
        <w:rPr>
          <w:snapToGrid w:val="0"/>
          <w:sz w:val="28"/>
          <w:lang w:val="kk-KZ"/>
        </w:rPr>
        <w:t>бекітудің тиімді құралы ретінде СӨЖ-дің барлық формаларын қолдану; алтыншыдан, студенттердің зерттелетін іс-әрекет аспектіне даярлығын дамыту мақсатында аудиториядан тыс, оқу және тәрбие жұмыстарының</w:t>
      </w:r>
      <w:r w:rsidR="001C19C7">
        <w:rPr>
          <w:snapToGrid w:val="0"/>
          <w:sz w:val="28"/>
          <w:lang w:val="kk-KZ"/>
        </w:rPr>
        <w:t xml:space="preserve"> </w:t>
      </w:r>
      <w:r w:rsidRPr="00523AAA">
        <w:rPr>
          <w:snapToGrid w:val="0"/>
          <w:sz w:val="28"/>
          <w:lang w:val="kk-KZ"/>
        </w:rPr>
        <w:t>формаларын кеңінен қолдану.</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 xml:space="preserve">Студенттердің оқушылардың психологиялық қауіпсіздігін қамтамасыз етуге даярлығын қалыптастыру тиімділігінің </w:t>
      </w:r>
      <w:r w:rsidRPr="00523AAA">
        <w:rPr>
          <w:i/>
          <w:snapToGrid w:val="0"/>
          <w:sz w:val="28"/>
          <w:lang w:val="kk-KZ"/>
        </w:rPr>
        <w:t>екінші педагогикалық шарты</w:t>
      </w:r>
      <w:r w:rsidRPr="00523AAA">
        <w:rPr>
          <w:snapToGrid w:val="0"/>
          <w:sz w:val="28"/>
          <w:lang w:val="kk-KZ"/>
        </w:rPr>
        <w:t xml:space="preserve"> болашақ мамандарда педагог іс-әрекетінің аталмыш</w:t>
      </w:r>
      <w:r w:rsidR="001C19C7">
        <w:rPr>
          <w:snapToGrid w:val="0"/>
          <w:sz w:val="28"/>
          <w:lang w:val="kk-KZ"/>
        </w:rPr>
        <w:t xml:space="preserve"> </w:t>
      </w:r>
      <w:r w:rsidRPr="00523AAA">
        <w:rPr>
          <w:snapToGrid w:val="0"/>
          <w:sz w:val="28"/>
          <w:lang w:val="kk-KZ"/>
        </w:rPr>
        <w:t>аспектісін жүзеге асыруға қажетті білім мен қабілеттердің кезең-кезеңімен, өзара сабақтастықта және жүйелі түрде дамытылуында болып табылады.</w:t>
      </w:r>
      <w:r w:rsidR="001C19C7">
        <w:rPr>
          <w:snapToGrid w:val="0"/>
          <w:sz w:val="28"/>
          <w:lang w:val="kk-KZ"/>
        </w:rPr>
        <w:t xml:space="preserve"> </w:t>
      </w:r>
      <w:r w:rsidRPr="00523AAA">
        <w:rPr>
          <w:snapToGrid w:val="0"/>
          <w:sz w:val="28"/>
          <w:lang w:val="kk-KZ"/>
        </w:rPr>
        <w:t xml:space="preserve">Қарастырылып отырған педагогикалық шарттың негізі ретінде біз ерекшеліктері алдыңғы </w:t>
      </w:r>
      <w:r w:rsidR="005E62C8">
        <w:rPr>
          <w:snapToGrid w:val="0"/>
          <w:sz w:val="28"/>
          <w:lang w:val="kk-KZ"/>
        </w:rPr>
        <w:t>бөлімде</w:t>
      </w:r>
      <w:r w:rsidRPr="00523AAA">
        <w:rPr>
          <w:snapToGrid w:val="0"/>
          <w:sz w:val="28"/>
          <w:lang w:val="kk-KZ"/>
        </w:rPr>
        <w:t xml:space="preserve"> қарастырылған педагогикалық құбылыстарды зерттеудегі жүйелілік-біртұтастық тұғырын ұстандық.</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Оқушылардың психологиялық қауіпсіздігін қамтамасыз етуге студенттердің кәсіби даярлығын қалыптастыру бойынша жұмыстың жүйелік негіздемесі ретінде мотивациялық, мазмұндық және операциялық компоненттердің өзара байланысы, ал ерекше белгілері ретінде –зерттелетін даярлықты</w:t>
      </w:r>
      <w:r w:rsidR="001C19C7">
        <w:rPr>
          <w:snapToGrid w:val="0"/>
          <w:sz w:val="28"/>
          <w:lang w:val="kk-KZ"/>
        </w:rPr>
        <w:t xml:space="preserve"> </w:t>
      </w:r>
      <w:r w:rsidRPr="00523AAA">
        <w:rPr>
          <w:snapToGrid w:val="0"/>
          <w:sz w:val="28"/>
          <w:lang w:val="kk-KZ"/>
        </w:rPr>
        <w:t>қалыптастыру</w:t>
      </w:r>
      <w:r w:rsidR="001C19C7">
        <w:rPr>
          <w:snapToGrid w:val="0"/>
          <w:sz w:val="28"/>
          <w:lang w:val="kk-KZ"/>
        </w:rPr>
        <w:t xml:space="preserve"> </w:t>
      </w:r>
      <w:r w:rsidRPr="00523AAA">
        <w:rPr>
          <w:snapToGrid w:val="0"/>
          <w:sz w:val="28"/>
          <w:lang w:val="kk-KZ"/>
        </w:rPr>
        <w:t>мақсатындағы</w:t>
      </w:r>
      <w:r w:rsidR="001C19C7">
        <w:rPr>
          <w:snapToGrid w:val="0"/>
          <w:sz w:val="28"/>
          <w:lang w:val="kk-KZ"/>
        </w:rPr>
        <w:t xml:space="preserve"> </w:t>
      </w:r>
      <w:r w:rsidRPr="00523AAA">
        <w:rPr>
          <w:snapToGrid w:val="0"/>
          <w:sz w:val="28"/>
          <w:lang w:val="kk-KZ"/>
        </w:rPr>
        <w:t>студенттердің жоғары оқу орнындағы барлық оқу кезеңіндегі оқушыларға әсер етуінің біртұтастығы мен үздіксіздігі танылды.</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Жалпы, студенттердің жүйелілік-біртұтастық тұғыр негізінде оқушылардың</w:t>
      </w:r>
      <w:r w:rsidR="001C19C7">
        <w:rPr>
          <w:snapToGrid w:val="0"/>
          <w:sz w:val="28"/>
          <w:lang w:val="kk-KZ"/>
        </w:rPr>
        <w:t xml:space="preserve"> </w:t>
      </w:r>
      <w:r w:rsidRPr="00523AAA">
        <w:rPr>
          <w:snapToGrid w:val="0"/>
          <w:sz w:val="28"/>
          <w:lang w:val="kk-KZ"/>
        </w:rPr>
        <w:t>психологиялық</w:t>
      </w:r>
      <w:r w:rsidR="001C19C7">
        <w:rPr>
          <w:snapToGrid w:val="0"/>
          <w:sz w:val="28"/>
          <w:lang w:val="kk-KZ"/>
        </w:rPr>
        <w:t xml:space="preserve"> </w:t>
      </w:r>
      <w:r w:rsidRPr="00523AAA">
        <w:rPr>
          <w:snapToGrid w:val="0"/>
          <w:sz w:val="28"/>
          <w:lang w:val="kk-KZ"/>
        </w:rPr>
        <w:t>қауіпсіздігін қамтамасыз етуге даярлығын қалыптастыру</w:t>
      </w:r>
      <w:r w:rsidR="001C19C7">
        <w:rPr>
          <w:snapToGrid w:val="0"/>
          <w:sz w:val="28"/>
          <w:lang w:val="kk-KZ"/>
        </w:rPr>
        <w:t xml:space="preserve"> </w:t>
      </w:r>
      <w:r w:rsidRPr="00523AAA">
        <w:rPr>
          <w:snapToGrid w:val="0"/>
          <w:sz w:val="28"/>
          <w:lang w:val="kk-KZ"/>
        </w:rPr>
        <w:t>келесі</w:t>
      </w:r>
      <w:r w:rsidR="001C19C7">
        <w:rPr>
          <w:snapToGrid w:val="0"/>
          <w:sz w:val="28"/>
          <w:lang w:val="kk-KZ"/>
        </w:rPr>
        <w:t xml:space="preserve"> </w:t>
      </w:r>
      <w:r w:rsidRPr="00523AAA">
        <w:rPr>
          <w:snapToGrid w:val="0"/>
          <w:sz w:val="28"/>
          <w:lang w:val="kk-KZ"/>
        </w:rPr>
        <w:t>талаптарға жауап береді:</w:t>
      </w:r>
      <w:r w:rsidR="001C19C7">
        <w:rPr>
          <w:snapToGrid w:val="0"/>
          <w:sz w:val="28"/>
          <w:lang w:val="kk-KZ"/>
        </w:rPr>
        <w:t xml:space="preserve"> </w:t>
      </w:r>
      <w:r w:rsidRPr="00523AAA">
        <w:rPr>
          <w:snapToGrid w:val="0"/>
          <w:sz w:val="28"/>
          <w:lang w:val="kk-KZ"/>
        </w:rPr>
        <w:t>біріншіден, аталмыш үдеріс студенттердің жоғары оқу орнындағы барлық оқу кезеңін қамтуы, яғни барлық</w:t>
      </w:r>
      <w:r w:rsidR="001C19C7">
        <w:rPr>
          <w:snapToGrid w:val="0"/>
          <w:sz w:val="28"/>
          <w:lang w:val="kk-KZ"/>
        </w:rPr>
        <w:t xml:space="preserve"> </w:t>
      </w:r>
      <w:r w:rsidRPr="00523AAA">
        <w:rPr>
          <w:snapToGrid w:val="0"/>
          <w:sz w:val="28"/>
          <w:lang w:val="kk-KZ"/>
        </w:rPr>
        <w:t>курстардың</w:t>
      </w:r>
      <w:r w:rsidR="001C19C7">
        <w:rPr>
          <w:snapToGrid w:val="0"/>
          <w:sz w:val="28"/>
          <w:lang w:val="kk-KZ"/>
        </w:rPr>
        <w:t xml:space="preserve"> </w:t>
      </w:r>
      <w:r w:rsidRPr="00523AAA">
        <w:rPr>
          <w:snapToGrid w:val="0"/>
          <w:sz w:val="28"/>
          <w:lang w:val="kk-KZ"/>
        </w:rPr>
        <w:t>мазмұнын</w:t>
      </w:r>
      <w:r w:rsidR="001C19C7">
        <w:rPr>
          <w:snapToGrid w:val="0"/>
          <w:sz w:val="28"/>
          <w:lang w:val="kk-KZ"/>
        </w:rPr>
        <w:t xml:space="preserve"> </w:t>
      </w:r>
      <w:r w:rsidRPr="00523AAA">
        <w:rPr>
          <w:snapToGrid w:val="0"/>
          <w:sz w:val="28"/>
          <w:lang w:val="kk-KZ"/>
        </w:rPr>
        <w:t>қамтуы қажет; екіншіден, ол кезеңдік сипатқа ие, яғни кезеңнен кезеңге қарай оқушылардың психологиялық қауіпсіздігін қамтамасыз ету бойынша қалыптастырылатын білімдер мен қабілеттер аясының</w:t>
      </w:r>
      <w:r w:rsidR="001C19C7">
        <w:rPr>
          <w:snapToGrid w:val="0"/>
          <w:sz w:val="28"/>
          <w:lang w:val="kk-KZ"/>
        </w:rPr>
        <w:t xml:space="preserve"> </w:t>
      </w:r>
      <w:r w:rsidRPr="00523AAA">
        <w:rPr>
          <w:snapToGrid w:val="0"/>
          <w:sz w:val="28"/>
          <w:lang w:val="kk-KZ"/>
        </w:rPr>
        <w:t>рет-ретімен қарастырылуын</w:t>
      </w:r>
      <w:r w:rsidR="001C19C7">
        <w:rPr>
          <w:snapToGrid w:val="0"/>
          <w:sz w:val="28"/>
          <w:lang w:val="kk-KZ"/>
        </w:rPr>
        <w:t xml:space="preserve"> </w:t>
      </w:r>
      <w:r w:rsidRPr="00523AAA">
        <w:rPr>
          <w:snapToGrid w:val="0"/>
          <w:sz w:val="28"/>
          <w:lang w:val="kk-KZ"/>
        </w:rPr>
        <w:t>қамтамасыз етеді.</w:t>
      </w:r>
    </w:p>
    <w:p w:rsidR="00C251FD" w:rsidRPr="00523AAA" w:rsidRDefault="00C251FD" w:rsidP="00C20602">
      <w:pPr>
        <w:shd w:val="clear" w:color="auto" w:fill="FFFFFF"/>
        <w:ind w:firstLine="567"/>
        <w:jc w:val="both"/>
        <w:rPr>
          <w:snapToGrid w:val="0"/>
          <w:sz w:val="28"/>
          <w:lang w:val="kk-KZ"/>
        </w:rPr>
      </w:pPr>
      <w:r w:rsidRPr="00523AAA">
        <w:rPr>
          <w:i/>
          <w:snapToGrid w:val="0"/>
          <w:sz w:val="28"/>
          <w:lang w:val="kk-KZ"/>
        </w:rPr>
        <w:t>Үшінші педагогикалық шарт</w:t>
      </w:r>
      <w:r w:rsidRPr="00523AAA">
        <w:rPr>
          <w:snapToGrid w:val="0"/>
          <w:sz w:val="28"/>
          <w:lang w:val="kk-KZ"/>
        </w:rPr>
        <w:t xml:space="preserve"> студенттердің</w:t>
      </w:r>
      <w:r w:rsidR="001C19C7">
        <w:rPr>
          <w:snapToGrid w:val="0"/>
          <w:sz w:val="28"/>
          <w:lang w:val="kk-KZ"/>
        </w:rPr>
        <w:t xml:space="preserve"> </w:t>
      </w:r>
      <w:r w:rsidRPr="00523AAA">
        <w:rPr>
          <w:snapToGrid w:val="0"/>
          <w:sz w:val="28"/>
          <w:lang w:val="kk-KZ"/>
        </w:rPr>
        <w:t>мектеп оқушыларының психологиялық қауіпсіздігін қамтамасыз етуге даярлығын қалыптастыру жүйесінің аса маңызды компоненті ретіндегі</w:t>
      </w:r>
      <w:r w:rsidR="001C19C7">
        <w:rPr>
          <w:snapToGrid w:val="0"/>
          <w:sz w:val="28"/>
          <w:lang w:val="kk-KZ"/>
        </w:rPr>
        <w:t xml:space="preserve"> </w:t>
      </w:r>
      <w:r w:rsidRPr="00523AAA">
        <w:rPr>
          <w:snapToGrid w:val="0"/>
          <w:sz w:val="28"/>
          <w:lang w:val="kk-KZ"/>
        </w:rPr>
        <w:t>педагогикалық іс-тәжірибенің қолданылуын, сонымен қатар болашақ мамандардың білім мазмұнының аталмыш даярлықты дамытуға ықпалын тигізетін басқа элементтермен толықтырылуын қарастырады.</w:t>
      </w:r>
    </w:p>
    <w:p w:rsidR="00C251FD" w:rsidRPr="00523AAA" w:rsidRDefault="00F20DB9" w:rsidP="00C20602">
      <w:pPr>
        <w:shd w:val="clear" w:color="auto" w:fill="FFFFFF"/>
        <w:ind w:firstLine="567"/>
        <w:jc w:val="both"/>
        <w:rPr>
          <w:snapToGrid w:val="0"/>
          <w:sz w:val="28"/>
          <w:lang w:val="kk-KZ"/>
        </w:rPr>
      </w:pPr>
      <w:r>
        <w:rPr>
          <w:snapToGrid w:val="0"/>
          <w:sz w:val="28"/>
          <w:lang w:val="kk-KZ"/>
        </w:rPr>
        <w:t>Студенттердің зерттелетін іс</w:t>
      </w:r>
      <w:r w:rsidR="00C251FD" w:rsidRPr="00523AAA">
        <w:rPr>
          <w:snapToGrid w:val="0"/>
          <w:sz w:val="28"/>
          <w:lang w:val="kk-KZ"/>
        </w:rPr>
        <w:t xml:space="preserve">-әрекет түріне даярлығын қалыптастырудағы педагогикалық </w:t>
      </w:r>
      <w:r w:rsidR="00C251FD" w:rsidRPr="00523AAA">
        <w:rPr>
          <w:i/>
          <w:snapToGrid w:val="0"/>
          <w:sz w:val="28"/>
          <w:lang w:val="kk-KZ"/>
        </w:rPr>
        <w:t>іс-тәжірибенің жетекші рөлі</w:t>
      </w:r>
      <w:r w:rsidR="00C251FD" w:rsidRPr="00523AAA">
        <w:rPr>
          <w:snapToGrid w:val="0"/>
          <w:sz w:val="28"/>
          <w:lang w:val="kk-KZ"/>
        </w:rPr>
        <w:t xml:space="preserve"> оның келесі талаптарға жауап беруімен түсіндіріледі:</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w:t>
      </w:r>
      <w:r w:rsidR="00F20DB9">
        <w:rPr>
          <w:snapToGrid w:val="0"/>
          <w:sz w:val="28"/>
          <w:lang w:val="kk-KZ"/>
        </w:rPr>
        <w:t xml:space="preserve"> </w:t>
      </w:r>
      <w:r w:rsidRPr="00523AAA">
        <w:rPr>
          <w:snapToGrid w:val="0"/>
          <w:sz w:val="28"/>
          <w:lang w:val="kk-KZ"/>
        </w:rPr>
        <w:t xml:space="preserve">біріншіден, </w:t>
      </w:r>
      <w:r w:rsidR="00F20DB9">
        <w:rPr>
          <w:snapToGrid w:val="0"/>
          <w:sz w:val="28"/>
          <w:lang w:val="kk-KZ"/>
        </w:rPr>
        <w:t>ол болашақ мұғалімдердің кәсіби</w:t>
      </w:r>
      <w:r w:rsidRPr="00523AAA">
        <w:rPr>
          <w:snapToGrid w:val="0"/>
          <w:sz w:val="28"/>
          <w:lang w:val="kk-KZ"/>
        </w:rPr>
        <w:t xml:space="preserve">-педагогикалық даярлығын, атап айтқанда, оқушылардың психологиялық қауіпсіздігін қамтамасыз етуге даярлығын қалыптастыру міндеттерін тікелей шешеді; </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w:t>
      </w:r>
      <w:r w:rsidR="00F20DB9">
        <w:rPr>
          <w:snapToGrid w:val="0"/>
          <w:sz w:val="28"/>
          <w:lang w:val="kk-KZ"/>
        </w:rPr>
        <w:t xml:space="preserve"> </w:t>
      </w:r>
      <w:r w:rsidRPr="00523AAA">
        <w:rPr>
          <w:snapToGrid w:val="0"/>
          <w:sz w:val="28"/>
          <w:lang w:val="kk-KZ"/>
        </w:rPr>
        <w:t>екіншіден, студенттің</w:t>
      </w:r>
      <w:r w:rsidR="001C19C7">
        <w:rPr>
          <w:snapToGrid w:val="0"/>
          <w:sz w:val="28"/>
          <w:lang w:val="kk-KZ"/>
        </w:rPr>
        <w:t xml:space="preserve"> </w:t>
      </w:r>
      <w:r w:rsidRPr="00523AAA">
        <w:rPr>
          <w:snapToGrid w:val="0"/>
          <w:sz w:val="28"/>
          <w:lang w:val="kk-KZ"/>
        </w:rPr>
        <w:t>мектеп оқушыларының психологиялық саулығын нығайту аясында</w:t>
      </w:r>
      <w:r w:rsidR="001C19C7">
        <w:rPr>
          <w:snapToGrid w:val="0"/>
          <w:sz w:val="28"/>
          <w:lang w:val="kk-KZ"/>
        </w:rPr>
        <w:t xml:space="preserve"> </w:t>
      </w:r>
      <w:r w:rsidRPr="00523AAA">
        <w:rPr>
          <w:snapToGrid w:val="0"/>
          <w:sz w:val="28"/>
          <w:lang w:val="kk-KZ"/>
        </w:rPr>
        <w:t>ата-аналармен жұмыс істеу қабілеттері жүйесінің қалыптастырылуын, сонымен қатар аталмыш қабілеттер мен дағдылардың педагогикалық жағдаяттарда шынайы қолданылуын қамтамасыз етеді;</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w:t>
      </w:r>
      <w:r w:rsidR="00F20DB9">
        <w:rPr>
          <w:snapToGrid w:val="0"/>
          <w:sz w:val="28"/>
          <w:lang w:val="kk-KZ"/>
        </w:rPr>
        <w:t xml:space="preserve"> </w:t>
      </w:r>
      <w:r w:rsidRPr="00523AAA">
        <w:rPr>
          <w:snapToGrid w:val="0"/>
          <w:sz w:val="28"/>
          <w:lang w:val="kk-KZ"/>
        </w:rPr>
        <w:t xml:space="preserve">үшіншіден, студенттердің оқушылардың психологиялық қауіпсіздігін қамтамасыз етуге даярлығы аясындағы қабілеттері мен дағдыларының табысты </w:t>
      </w:r>
      <w:r w:rsidRPr="00523AAA">
        <w:rPr>
          <w:snapToGrid w:val="0"/>
          <w:sz w:val="28"/>
          <w:lang w:val="kk-KZ"/>
        </w:rPr>
        <w:lastRenderedPageBreak/>
        <w:t>қалыптастырылуы үшін олардың әлеуметтік-гуманитарлық, жаратылыстану-ғылыми, кәсіби</w:t>
      </w:r>
      <w:r w:rsidR="001C19C7">
        <w:rPr>
          <w:snapToGrid w:val="0"/>
          <w:sz w:val="28"/>
          <w:lang w:val="kk-KZ"/>
        </w:rPr>
        <w:t xml:space="preserve"> </w:t>
      </w:r>
      <w:r w:rsidRPr="00523AAA">
        <w:rPr>
          <w:snapToGrid w:val="0"/>
          <w:sz w:val="28"/>
          <w:lang w:val="kk-KZ"/>
        </w:rPr>
        <w:t>және арнайы цикл пәндері бойынша білімдерінің шынайы қолданылуын қамтамасыз ете отырып, студенттерде зерттелетін даярлықтың</w:t>
      </w:r>
      <w:r w:rsidR="001C19C7">
        <w:rPr>
          <w:snapToGrid w:val="0"/>
          <w:sz w:val="28"/>
          <w:lang w:val="kk-KZ"/>
        </w:rPr>
        <w:t xml:space="preserve"> </w:t>
      </w:r>
      <w:r w:rsidRPr="00523AAA">
        <w:rPr>
          <w:snapToGrid w:val="0"/>
          <w:sz w:val="28"/>
          <w:lang w:val="kk-KZ"/>
        </w:rPr>
        <w:t>қалыптастырылу үдерісіне жүйелілік сипатын береді;</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w:t>
      </w:r>
      <w:r w:rsidR="00F20DB9">
        <w:rPr>
          <w:snapToGrid w:val="0"/>
          <w:sz w:val="28"/>
          <w:lang w:val="kk-KZ"/>
        </w:rPr>
        <w:t xml:space="preserve"> </w:t>
      </w:r>
      <w:r w:rsidRPr="00523AAA">
        <w:rPr>
          <w:snapToGrid w:val="0"/>
          <w:sz w:val="28"/>
          <w:lang w:val="kk-KZ"/>
        </w:rPr>
        <w:t>төртіншіден, кезеңдік талаптарға жауап береді, өйткені ол жоғары оқу орнындағы</w:t>
      </w:r>
      <w:r w:rsidR="001C19C7">
        <w:rPr>
          <w:snapToGrid w:val="0"/>
          <w:sz w:val="28"/>
          <w:lang w:val="kk-KZ"/>
        </w:rPr>
        <w:t xml:space="preserve"> </w:t>
      </w:r>
      <w:r w:rsidRPr="00523AAA">
        <w:rPr>
          <w:snapToGrid w:val="0"/>
          <w:sz w:val="28"/>
          <w:lang w:val="kk-KZ"/>
        </w:rPr>
        <w:t>студенттердің барлық оқу курстарында жүргізіледі, бұл әрекет тәсілдерін кезең-кезеңімен дамыту тұрғысынан қолайлы, сонымен қатар мектептің оқу-тәрбие үдерісіндегі шынайы іс-тәжірибесі кезеңінде оқушылардың психологиялық қауіпсіздігін қамтамасыз ету бойынша студенттердің қабілеттері мен дағдыларын тәжірибелік тұрғыдан қалыптастыру</w:t>
      </w:r>
      <w:r w:rsidR="001C19C7">
        <w:rPr>
          <w:snapToGrid w:val="0"/>
          <w:sz w:val="28"/>
          <w:lang w:val="kk-KZ"/>
        </w:rPr>
        <w:t xml:space="preserve"> </w:t>
      </w:r>
      <w:r w:rsidRPr="00523AAA">
        <w:rPr>
          <w:snapToGrid w:val="0"/>
          <w:sz w:val="28"/>
          <w:lang w:val="kk-KZ"/>
        </w:rPr>
        <w:t>мүмкіндіктерін қамтамасыз етеді;</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w:t>
      </w:r>
      <w:r w:rsidR="00F20DB9">
        <w:rPr>
          <w:snapToGrid w:val="0"/>
          <w:sz w:val="28"/>
          <w:lang w:val="kk-KZ"/>
        </w:rPr>
        <w:t xml:space="preserve"> </w:t>
      </w:r>
      <w:r w:rsidRPr="00523AAA">
        <w:rPr>
          <w:snapToGrid w:val="0"/>
          <w:sz w:val="28"/>
          <w:lang w:val="kk-KZ"/>
        </w:rPr>
        <w:t>бесіншіден, бұл оқушылардың психологиялық қауіпсіздігін қамтамасыз ету аясында болашақ мамандардың ата-аналармен ынтымақтастыққа қызығушылықтары мен жағымды қарым-қатынастарын тәрбиелеуге және студенттердің шығармашылық қабілеттерін дамытудың қолайлы алғышарттарын туындатуға</w:t>
      </w:r>
      <w:r w:rsidR="001C19C7">
        <w:rPr>
          <w:snapToGrid w:val="0"/>
          <w:sz w:val="28"/>
          <w:lang w:val="kk-KZ"/>
        </w:rPr>
        <w:t xml:space="preserve"> </w:t>
      </w:r>
      <w:r w:rsidRPr="00523AAA">
        <w:rPr>
          <w:snapToGrid w:val="0"/>
          <w:sz w:val="28"/>
          <w:lang w:val="kk-KZ"/>
        </w:rPr>
        <w:t>мүмкіндік береді.</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Қарастырылған педагогикалық шарттар болашақ педагогтарды мектеп оқушыларының психологиялық қауіпсіздігін қамтамасыз етуге даярлығын дамытудың қисынды жалғасын қамтамасыз ететін, болашақ мамандарды даярлау мазмұнын қажетті даярлық компоненттерін дамытуға ықпалын тигізетін басқа да элементтермен, атап айтқанда арнайы курспен, СӨЖ тапсырмаларының жүйесімен толықтырылуын талап етеді.</w:t>
      </w:r>
    </w:p>
    <w:p w:rsidR="00457A9A" w:rsidRDefault="00C251FD" w:rsidP="00C20602">
      <w:pPr>
        <w:shd w:val="clear" w:color="auto" w:fill="FFFFFF"/>
        <w:ind w:firstLine="567"/>
        <w:jc w:val="both"/>
        <w:rPr>
          <w:snapToGrid w:val="0"/>
          <w:sz w:val="28"/>
          <w:lang w:val="kk-KZ"/>
        </w:rPr>
      </w:pPr>
      <w:r w:rsidRPr="00523AAA">
        <w:rPr>
          <w:snapToGrid w:val="0"/>
          <w:sz w:val="28"/>
          <w:lang w:val="kk-KZ"/>
        </w:rPr>
        <w:t>Біз дайындаған әдістеменің оқушылардың психологиялық қауіпсіздігін қамтамасыз етуге кәсіби даярлықты</w:t>
      </w:r>
      <w:r w:rsidR="001C19C7">
        <w:rPr>
          <w:snapToGrid w:val="0"/>
          <w:sz w:val="28"/>
          <w:lang w:val="kk-KZ"/>
        </w:rPr>
        <w:t xml:space="preserve"> </w:t>
      </w:r>
      <w:r w:rsidRPr="00523AAA">
        <w:rPr>
          <w:snapToGrid w:val="0"/>
          <w:sz w:val="28"/>
          <w:lang w:val="kk-KZ"/>
        </w:rPr>
        <w:t>қалыптастырудың кезеңдік сипатын қарастыратындығын атап өту қажет. Мұнда біз аталмыш жұмысты ұйымдастыру қабілеттерін, дағдыларын дамыту төрт оқу жылын қамтитынын</w:t>
      </w:r>
      <w:r w:rsidR="001C19C7">
        <w:rPr>
          <w:snapToGrid w:val="0"/>
          <w:sz w:val="28"/>
          <w:lang w:val="kk-KZ"/>
        </w:rPr>
        <w:t xml:space="preserve"> </w:t>
      </w:r>
      <w:r w:rsidRPr="00523AAA">
        <w:rPr>
          <w:snapToGrid w:val="0"/>
          <w:sz w:val="28"/>
          <w:lang w:val="kk-KZ"/>
        </w:rPr>
        <w:t xml:space="preserve">және 4 кезеңге бөлінетінін ескереміз; олардың барысында студенттердің білімдері нақтыланып, тереңдетіледі. </w:t>
      </w:r>
    </w:p>
    <w:p w:rsidR="00457A9A" w:rsidRDefault="00C251FD" w:rsidP="00C20602">
      <w:pPr>
        <w:shd w:val="clear" w:color="auto" w:fill="FFFFFF"/>
        <w:ind w:firstLine="567"/>
        <w:jc w:val="both"/>
        <w:rPr>
          <w:snapToGrid w:val="0"/>
          <w:sz w:val="28"/>
          <w:lang w:val="kk-KZ"/>
        </w:rPr>
      </w:pPr>
      <w:r w:rsidRPr="00523AAA">
        <w:rPr>
          <w:snapToGrid w:val="0"/>
          <w:sz w:val="28"/>
          <w:lang w:val="kk-KZ"/>
        </w:rPr>
        <w:t>Зерттелетін даярлықтың мақсатты түрде қалыптасуын қамтамасыз ету үшін біз әрбір кезеңнің мақсаттары мен міндеттерін нақтыладық, олардың мазмұнын анықтадық, яғни студенттерде қалыптастыру</w:t>
      </w:r>
      <w:r w:rsidR="001C19C7">
        <w:rPr>
          <w:snapToGrid w:val="0"/>
          <w:sz w:val="28"/>
          <w:lang w:val="kk-KZ"/>
        </w:rPr>
        <w:t xml:space="preserve"> </w:t>
      </w:r>
      <w:r w:rsidRPr="00523AAA">
        <w:rPr>
          <w:snapToGrid w:val="0"/>
          <w:sz w:val="28"/>
          <w:lang w:val="kk-KZ"/>
        </w:rPr>
        <w:t>көзделген</w:t>
      </w:r>
      <w:r w:rsidR="001C19C7">
        <w:rPr>
          <w:snapToGrid w:val="0"/>
          <w:sz w:val="28"/>
          <w:lang w:val="kk-KZ"/>
        </w:rPr>
        <w:t xml:space="preserve"> </w:t>
      </w:r>
      <w:r w:rsidRPr="00523AAA">
        <w:rPr>
          <w:snapToGrid w:val="0"/>
          <w:sz w:val="28"/>
          <w:lang w:val="kk-KZ"/>
        </w:rPr>
        <w:t>нақты білім, қабілет, дағдыларды және оларға қол жеткізудің педагогикалық құралдарының (процедураларының) кешенін, олардың мазмұнын анықтадық.</w:t>
      </w:r>
      <w:r w:rsidR="001C19C7">
        <w:rPr>
          <w:snapToGrid w:val="0"/>
          <w:sz w:val="28"/>
          <w:lang w:val="kk-KZ"/>
        </w:rPr>
        <w:t xml:space="preserve"> </w:t>
      </w:r>
      <w:r w:rsidRPr="00523AAA">
        <w:rPr>
          <w:snapToGrid w:val="0"/>
          <w:sz w:val="28"/>
          <w:lang w:val="kk-KZ"/>
        </w:rPr>
        <w:t>Әрбір кезеңде студенттерді</w:t>
      </w:r>
      <w:r w:rsidR="001C19C7">
        <w:rPr>
          <w:snapToGrid w:val="0"/>
          <w:sz w:val="28"/>
          <w:lang w:val="kk-KZ"/>
        </w:rPr>
        <w:t xml:space="preserve"> </w:t>
      </w:r>
      <w:r w:rsidRPr="00523AAA">
        <w:rPr>
          <w:snapToGrid w:val="0"/>
          <w:sz w:val="28"/>
          <w:lang w:val="kk-KZ"/>
        </w:rPr>
        <w:t xml:space="preserve">зерттелетін іс –әрекет аспектісіне даярлау бойынша жүзеге асырылатын мақсатқа бағытталған жұмыстың нәтижелілігін, яғни студенттердің оқушылардың психологиялық қауіпсіздігін қамтамасыз етуге даярлығының қалыптасу деңгейлерін диагностикалаудың әдістерін қолдану көзделді. </w:t>
      </w:r>
    </w:p>
    <w:p w:rsidR="00C251FD" w:rsidRDefault="00C251FD" w:rsidP="00C20602">
      <w:pPr>
        <w:shd w:val="clear" w:color="auto" w:fill="FFFFFF"/>
        <w:ind w:firstLine="567"/>
        <w:jc w:val="both"/>
        <w:rPr>
          <w:snapToGrid w:val="0"/>
          <w:sz w:val="28"/>
          <w:lang w:val="kk-KZ"/>
        </w:rPr>
      </w:pPr>
      <w:r w:rsidRPr="00523AAA">
        <w:rPr>
          <w:snapToGrid w:val="0"/>
          <w:sz w:val="28"/>
          <w:lang w:val="kk-KZ"/>
        </w:rPr>
        <w:t>Зерттелетін</w:t>
      </w:r>
      <w:r w:rsidR="001C19C7">
        <w:rPr>
          <w:snapToGrid w:val="0"/>
          <w:sz w:val="28"/>
          <w:lang w:val="kk-KZ"/>
        </w:rPr>
        <w:t xml:space="preserve"> </w:t>
      </w:r>
      <w:r w:rsidRPr="00523AAA">
        <w:rPr>
          <w:snapToGrid w:val="0"/>
          <w:sz w:val="28"/>
          <w:lang w:val="kk-KZ"/>
        </w:rPr>
        <w:t>сапа деңгейлерінің қалы</w:t>
      </w:r>
      <w:r w:rsidR="00F20DB9">
        <w:rPr>
          <w:snapToGrid w:val="0"/>
          <w:sz w:val="28"/>
          <w:lang w:val="kk-KZ"/>
        </w:rPr>
        <w:t>птасуын тексеру ғылыми</w:t>
      </w:r>
      <w:r w:rsidRPr="00523AAA">
        <w:rPr>
          <w:snapToGrid w:val="0"/>
          <w:sz w:val="28"/>
          <w:lang w:val="kk-KZ"/>
        </w:rPr>
        <w:t xml:space="preserve">-педагогикалық зерттеу әдістерінің кешенін қолдану арқылы және іріктелген өлшемдер мен қажетті дайындық көрсеткіштерін ескере отырып, жүзеге асырылды. </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 xml:space="preserve">Бірінші </w:t>
      </w:r>
      <w:r w:rsidRPr="00523AAA">
        <w:rPr>
          <w:i/>
          <w:snapToGrid w:val="0"/>
          <w:sz w:val="28"/>
          <w:lang w:val="kk-KZ"/>
        </w:rPr>
        <w:t xml:space="preserve">дайындық кезеңінің </w:t>
      </w:r>
      <w:r w:rsidR="00F20DB9">
        <w:rPr>
          <w:snapToGrid w:val="0"/>
          <w:sz w:val="28"/>
          <w:lang w:val="kk-KZ"/>
        </w:rPr>
        <w:t xml:space="preserve">негізгі мақсаты - </w:t>
      </w:r>
      <w:r w:rsidRPr="00523AAA">
        <w:rPr>
          <w:snapToGrid w:val="0"/>
          <w:sz w:val="28"/>
          <w:lang w:val="kk-KZ"/>
        </w:rPr>
        <w:t xml:space="preserve">студенттерде мектеп оқушыларының психологиялық қауіпсіздігін қамтамасыз ету бойынша бастапқы білім, қабілет, дағдыларды қалыптастыру. </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lastRenderedPageBreak/>
        <w:t>Аталмыш кезеңнің міндеттері келесі түрде анықталды: студенттерді мектептегі оқу-тәрбие үдерісінің жалпы жағдайымен таныстыру; мұғалімнің педагогикалық іс-әрекетімен таныстыру; оқушылар үшін психологиялық қауіпсіз ортасын құрудағы мектеп оқушысының</w:t>
      </w:r>
      <w:r w:rsidR="001C19C7">
        <w:rPr>
          <w:snapToGrid w:val="0"/>
          <w:sz w:val="28"/>
          <w:lang w:val="kk-KZ"/>
        </w:rPr>
        <w:t xml:space="preserve"> </w:t>
      </w:r>
      <w:r w:rsidRPr="00523AAA">
        <w:rPr>
          <w:snapToGrid w:val="0"/>
          <w:sz w:val="28"/>
          <w:lang w:val="kk-KZ"/>
        </w:rPr>
        <w:t>микроортасы компоненттерінің</w:t>
      </w:r>
      <w:r w:rsidR="001C19C7">
        <w:rPr>
          <w:snapToGrid w:val="0"/>
          <w:sz w:val="28"/>
          <w:lang w:val="kk-KZ"/>
        </w:rPr>
        <w:t xml:space="preserve"> </w:t>
      </w:r>
      <w:r w:rsidRPr="00523AAA">
        <w:rPr>
          <w:snapToGrid w:val="0"/>
          <w:sz w:val="28"/>
          <w:lang w:val="kk-KZ"/>
        </w:rPr>
        <w:t>рөлі мен орнын анықтау; психикалық және психологиялық саулықты сақтауға және нығайтуға деген құндылықты қарым-қатынасты қалыптастыру; мектеп оқушыларының психологиялық қауіпсіздігін қамтамасыз ету ұстанымын қалыптастыру; студенттерді</w:t>
      </w:r>
      <w:r w:rsidR="001C19C7">
        <w:rPr>
          <w:snapToGrid w:val="0"/>
          <w:sz w:val="28"/>
          <w:lang w:val="kk-KZ"/>
        </w:rPr>
        <w:t xml:space="preserve"> </w:t>
      </w:r>
      <w:r w:rsidRPr="00523AAA">
        <w:rPr>
          <w:snapToGrid w:val="0"/>
          <w:sz w:val="28"/>
          <w:lang w:val="kk-KZ"/>
        </w:rPr>
        <w:t>оқушылар үшін психологиялық қауіпсіз ортаны құру мәселесі бойынша жетекші мұғалімдердің жұмыс тәжірибесімен</w:t>
      </w:r>
      <w:r w:rsidR="001C19C7">
        <w:rPr>
          <w:snapToGrid w:val="0"/>
          <w:sz w:val="28"/>
          <w:lang w:val="kk-KZ"/>
        </w:rPr>
        <w:t xml:space="preserve"> </w:t>
      </w:r>
      <w:r w:rsidRPr="00523AAA">
        <w:rPr>
          <w:snapToGrid w:val="0"/>
          <w:sz w:val="28"/>
          <w:lang w:val="kk-KZ"/>
        </w:rPr>
        <w:t>таныстыру; оны диагностикалау әдістерін меңгеру; оқу және сыныптан тыс тәрбие жұмысы үдерісінде оқушылардың психологиялық саулығын сақтау және нығайту</w:t>
      </w:r>
      <w:r w:rsidR="001C19C7">
        <w:rPr>
          <w:snapToGrid w:val="0"/>
          <w:sz w:val="28"/>
          <w:lang w:val="kk-KZ"/>
        </w:rPr>
        <w:t xml:space="preserve"> </w:t>
      </w:r>
      <w:r w:rsidRPr="00523AAA">
        <w:rPr>
          <w:snapToGrid w:val="0"/>
          <w:sz w:val="28"/>
          <w:lang w:val="kk-KZ"/>
        </w:rPr>
        <w:t>жұмыстарын жүргізу.</w:t>
      </w:r>
      <w:r w:rsidR="001C19C7">
        <w:rPr>
          <w:snapToGrid w:val="0"/>
          <w:sz w:val="28"/>
          <w:lang w:val="kk-KZ"/>
        </w:rPr>
        <w:t xml:space="preserve"> </w:t>
      </w:r>
      <w:r w:rsidRPr="00523AAA">
        <w:rPr>
          <w:snapToGrid w:val="0"/>
          <w:sz w:val="28"/>
          <w:lang w:val="kk-KZ"/>
        </w:rPr>
        <w:t xml:space="preserve">Бұл кезең </w:t>
      </w:r>
      <w:r w:rsidR="00AA2DAA">
        <w:rPr>
          <w:snapToGrid w:val="0"/>
          <w:sz w:val="28"/>
          <w:lang w:val="kk-KZ"/>
        </w:rPr>
        <w:t>«</w:t>
      </w:r>
      <w:r w:rsidRPr="00523AAA">
        <w:rPr>
          <w:snapToGrid w:val="0"/>
          <w:sz w:val="28"/>
          <w:lang w:val="kk-KZ"/>
        </w:rPr>
        <w:t>Психология және адам дамуы</w:t>
      </w:r>
      <w:r w:rsidR="00AA2DAA">
        <w:rPr>
          <w:snapToGrid w:val="0"/>
          <w:sz w:val="28"/>
          <w:lang w:val="kk-KZ"/>
        </w:rPr>
        <w:t>»</w:t>
      </w:r>
      <w:r w:rsidRPr="00523AAA">
        <w:rPr>
          <w:snapToGrid w:val="0"/>
          <w:sz w:val="28"/>
          <w:lang w:val="kk-KZ"/>
        </w:rPr>
        <w:t xml:space="preserve">, </w:t>
      </w:r>
      <w:r w:rsidR="00AA2DAA">
        <w:rPr>
          <w:snapToGrid w:val="0"/>
          <w:sz w:val="28"/>
          <w:lang w:val="kk-KZ"/>
        </w:rPr>
        <w:t>«</w:t>
      </w:r>
      <w:r w:rsidRPr="00523AAA">
        <w:rPr>
          <w:snapToGrid w:val="0"/>
          <w:sz w:val="28"/>
          <w:lang w:val="kk-KZ"/>
        </w:rPr>
        <w:t>Мамандыққа кіріспе</w:t>
      </w:r>
      <w:r w:rsidR="00AA2DAA">
        <w:rPr>
          <w:snapToGrid w:val="0"/>
          <w:sz w:val="28"/>
          <w:lang w:val="kk-KZ"/>
        </w:rPr>
        <w:t>»</w:t>
      </w:r>
      <w:r w:rsidRPr="00523AAA">
        <w:rPr>
          <w:snapToGrid w:val="0"/>
          <w:sz w:val="28"/>
          <w:lang w:val="kk-KZ"/>
        </w:rPr>
        <w:t xml:space="preserve"> пәндерін зерделеуге, үздіксіз педагогикалық іс-тәжірибеге және педагогикалық үйірмедегі студенттердің сабақтарын ұйымдастыруға негізделген.</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Сонымен қатар бұл кезеңде студенттердің мектептегі психологиялық қауіпсіз ортаны қамтамасыз ету бойынша іс-әрекетке деген құндылықты қарым-қатынастарын қалыптастыруға</w:t>
      </w:r>
      <w:r w:rsidR="001C19C7">
        <w:rPr>
          <w:snapToGrid w:val="0"/>
          <w:sz w:val="28"/>
          <w:lang w:val="kk-KZ"/>
        </w:rPr>
        <w:t xml:space="preserve"> </w:t>
      </w:r>
      <w:r w:rsidRPr="00523AAA">
        <w:rPr>
          <w:snapToGrid w:val="0"/>
          <w:sz w:val="28"/>
          <w:lang w:val="kk-KZ"/>
        </w:rPr>
        <w:t xml:space="preserve">ерекше көңіл бөлінеді. Яғни, мұнда болашақ мамандардың мектеп оқушыларының психологиялық қауіпсіздігін қамтамасыз ету жұмыстарын табысты жүзеге асыруына мүмкіндік беретін білім, қабілет, дағдыларды меңгеруге дайындығы мен ұмтылысының мотивациялық компонентін дамытуды қарастырамыз. Студенттердің педагогикалық даярлығының аталмыш бағытын жүзеге асырудың нәтижесі олардың мектептің біртұтас педагогикалық үдерісіндегі оқушылардың психологиялық қауіпсіздігін қамтамасыз етудің мақсатын, міндеттері мен мәнін нақты түсінуі болып табылады. </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Осы кезеңдегі студенттердің мектеп оқушыларының психологиялық саулығын сақтау және нығайту жұмыстарына деген қызығушылықтары мен мотивтері мынадай тәсілдер арқылы</w:t>
      </w:r>
      <w:r w:rsidR="001C19C7">
        <w:rPr>
          <w:snapToGrid w:val="0"/>
          <w:sz w:val="28"/>
          <w:lang w:val="kk-KZ"/>
        </w:rPr>
        <w:t xml:space="preserve"> </w:t>
      </w:r>
      <w:r w:rsidRPr="00523AAA">
        <w:rPr>
          <w:snapToGrid w:val="0"/>
          <w:sz w:val="28"/>
          <w:lang w:val="kk-KZ"/>
        </w:rPr>
        <w:t>қамтамасыз етіледі: олардың мектептегі мұғалімнің еңбегі, оқушылардың психологиялық саулығын қалыптастырудың әлеуметтік мәні туралы түсініктерін кеңейту; студенттерді оқушыларға тәрбие берудің (тәжірибелі сынып жетекшілерінің сабақтары мен сыныптан тыс іс-шараларының ұжымдық талдауына қатысу, педагогикалық күнделік жүргізу, белсенді ата-аналармен және қоғамдық тәрбиешілермен кездесу, сабаққа және тәрбиелік іс-шараларға дайындалуда мұғалімдерге көмек көрсету, оқушылармен жеке жұмыс жүргізу, сабақтардың</w:t>
      </w:r>
      <w:r w:rsidR="001C19C7">
        <w:rPr>
          <w:snapToGrid w:val="0"/>
          <w:sz w:val="28"/>
          <w:lang w:val="kk-KZ"/>
        </w:rPr>
        <w:t xml:space="preserve"> </w:t>
      </w:r>
      <w:r w:rsidRPr="00523AAA">
        <w:rPr>
          <w:snapToGrid w:val="0"/>
          <w:sz w:val="28"/>
          <w:lang w:val="kk-KZ"/>
        </w:rPr>
        <w:t>жоспар-конспектілерін дайындау, тәрбиелік іс-шаралар үшін</w:t>
      </w:r>
      <w:r w:rsidR="001C19C7">
        <w:rPr>
          <w:snapToGrid w:val="0"/>
          <w:sz w:val="28"/>
          <w:lang w:val="kk-KZ"/>
        </w:rPr>
        <w:t xml:space="preserve"> </w:t>
      </w:r>
      <w:r w:rsidRPr="00523AAA">
        <w:rPr>
          <w:snapToGrid w:val="0"/>
          <w:sz w:val="28"/>
          <w:lang w:val="kk-KZ"/>
        </w:rPr>
        <w:t>материалдар жинақтау, әңгімелер өткізу, үйірме сабақтарының барысын бақылау, сабақтарға әдістемелік құралдарды дайындау және т.б.) шынайы тәжірибесіне ортақтастыру;</w:t>
      </w:r>
      <w:r w:rsidRPr="00523AAA">
        <w:rPr>
          <w:snapToGrid w:val="0"/>
          <w:color w:val="00B050"/>
          <w:sz w:val="28"/>
          <w:lang w:val="kk-KZ"/>
        </w:rPr>
        <w:t xml:space="preserve"> </w:t>
      </w:r>
      <w:r w:rsidRPr="00523AAA">
        <w:rPr>
          <w:snapToGrid w:val="0"/>
          <w:sz w:val="28"/>
          <w:lang w:val="kk-KZ"/>
        </w:rPr>
        <w:t>студенттерді педагогикалық үйірменің жұмысына, жыл сайынғы студенттік педагогикалық конференцияға тарту.</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 xml:space="preserve">Адамның психикалық және психологиялық саулығын сақтау мен нығайтудың халықтық тәжірибесі өскелең ұрпақты дәстүрлі халық педагогикасы негізінде тәрбиелеудің маңызды құралы болғандықтан, оны болашақ мұғалімді зерделенетін іс-әрекет аспектісіне даярлаудағы </w:t>
      </w:r>
      <w:r w:rsidRPr="00523AAA">
        <w:rPr>
          <w:snapToGrid w:val="0"/>
          <w:sz w:val="28"/>
          <w:lang w:val="kk-KZ"/>
        </w:rPr>
        <w:lastRenderedPageBreak/>
        <w:t>педагогикалық- психологиялық</w:t>
      </w:r>
      <w:r w:rsidR="001C19C7">
        <w:rPr>
          <w:snapToGrid w:val="0"/>
          <w:sz w:val="28"/>
          <w:lang w:val="kk-KZ"/>
        </w:rPr>
        <w:t xml:space="preserve"> </w:t>
      </w:r>
      <w:r w:rsidRPr="00523AAA">
        <w:rPr>
          <w:snapToGrid w:val="0"/>
          <w:sz w:val="28"/>
          <w:lang w:val="kk-KZ"/>
        </w:rPr>
        <w:t xml:space="preserve">пәндердің оқу материалының мазмұнына ендіру қажет деп есептейміз. </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Тәжірибелік іс-әрекетте мектеп оқушыларының психологиялық қауіпсіздігін қамтамасыз ету міндеттерін жүзеге асыру үшін болашақ педагог-психологтарда, бір жағынан, кәсіби іс-әрекетке даярлықтың жоғары деңгейі, ал екінші жағынан, оқушылардың</w:t>
      </w:r>
      <w:r w:rsidR="001C19C7">
        <w:rPr>
          <w:snapToGrid w:val="0"/>
          <w:sz w:val="28"/>
          <w:lang w:val="kk-KZ"/>
        </w:rPr>
        <w:t xml:space="preserve"> </w:t>
      </w:r>
      <w:r w:rsidRPr="00523AAA">
        <w:rPr>
          <w:snapToGrid w:val="0"/>
          <w:sz w:val="28"/>
          <w:lang w:val="kk-KZ"/>
        </w:rPr>
        <w:t xml:space="preserve">психологиялық қауіпсіздігін қамтамасыз ету туралы нақты түсініктері болуы керек. Біздің пікірімізше, мұндай деңгейге қол жеткізу әлеуметтік-гуманитарлық және педагогикалық- психологиялық цикл пәндерінің пәнаралық байланыстарын ескеру негізінде мүмкін болады. </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Студенттердің іс-әрекеттің зерделенетін аспектісіне даярлықтарын қалыптастыруда педагогикалық-психологиялық пәндердің пәнаралық байланыстарының мүмкіндіктерін пайдалану мынаны көздейді: студенттердің оқушылардың</w:t>
      </w:r>
      <w:r w:rsidR="001C19C7">
        <w:rPr>
          <w:snapToGrid w:val="0"/>
          <w:sz w:val="28"/>
          <w:lang w:val="kk-KZ"/>
        </w:rPr>
        <w:t xml:space="preserve"> </w:t>
      </w:r>
      <w:r w:rsidRPr="00523AAA">
        <w:rPr>
          <w:snapToGrid w:val="0"/>
          <w:sz w:val="28"/>
          <w:lang w:val="kk-KZ"/>
        </w:rPr>
        <w:t>психологиялық қауіпсіздігін қамтамасыз етуге даярлығын</w:t>
      </w:r>
      <w:r w:rsidR="001C19C7">
        <w:rPr>
          <w:snapToGrid w:val="0"/>
          <w:sz w:val="28"/>
          <w:lang w:val="kk-KZ"/>
        </w:rPr>
        <w:t xml:space="preserve"> </w:t>
      </w:r>
      <w:r w:rsidRPr="00523AAA">
        <w:rPr>
          <w:snapToGrid w:val="0"/>
          <w:sz w:val="28"/>
          <w:lang w:val="kk-KZ"/>
        </w:rPr>
        <w:t>қалыптастыруда аталмыш</w:t>
      </w:r>
      <w:r w:rsidR="001C19C7">
        <w:rPr>
          <w:snapToGrid w:val="0"/>
          <w:sz w:val="28"/>
          <w:lang w:val="kk-KZ"/>
        </w:rPr>
        <w:t xml:space="preserve"> </w:t>
      </w:r>
      <w:r w:rsidRPr="00523AAA">
        <w:rPr>
          <w:snapToGrid w:val="0"/>
          <w:sz w:val="28"/>
          <w:lang w:val="kk-KZ"/>
        </w:rPr>
        <w:t>пән тараулары,</w:t>
      </w:r>
      <w:r w:rsidR="001C19C7">
        <w:rPr>
          <w:snapToGrid w:val="0"/>
          <w:sz w:val="28"/>
          <w:lang w:val="kk-KZ"/>
        </w:rPr>
        <w:t xml:space="preserve"> </w:t>
      </w:r>
      <w:r w:rsidRPr="00523AAA">
        <w:rPr>
          <w:snapToGrid w:val="0"/>
          <w:sz w:val="28"/>
          <w:lang w:val="kk-KZ"/>
        </w:rPr>
        <w:t>тақырыптары мазмұнының мүмкіндіктерін талдау. Осылайша, мысалы, студенттерде зерделенетін даярлықты қалыптастырудың бірінші кезеңіндегі маңызды бағыт - оларды оқушылардың психологиялық салауаттылығының деңгейін педагогикалық- психологиялық диагностикалау әдістемесімен таныстыру.</w:t>
      </w:r>
    </w:p>
    <w:p w:rsidR="00C251FD" w:rsidRPr="00523AAA" w:rsidRDefault="00AA2DAA" w:rsidP="00C20602">
      <w:pPr>
        <w:shd w:val="clear" w:color="auto" w:fill="FFFFFF"/>
        <w:ind w:firstLine="567"/>
        <w:jc w:val="both"/>
        <w:rPr>
          <w:snapToGrid w:val="0"/>
          <w:sz w:val="28"/>
          <w:lang w:val="kk-KZ"/>
        </w:rPr>
      </w:pPr>
      <w:r>
        <w:rPr>
          <w:snapToGrid w:val="0"/>
          <w:sz w:val="28"/>
          <w:lang w:val="kk-KZ"/>
        </w:rPr>
        <w:t>«</w:t>
      </w:r>
      <w:r w:rsidR="00C251FD" w:rsidRPr="00523AAA">
        <w:rPr>
          <w:snapToGrid w:val="0"/>
          <w:sz w:val="28"/>
          <w:lang w:val="kk-KZ"/>
        </w:rPr>
        <w:t>Мамандыққа кіріспе</w:t>
      </w:r>
      <w:r>
        <w:rPr>
          <w:snapToGrid w:val="0"/>
          <w:sz w:val="28"/>
          <w:lang w:val="kk-KZ"/>
        </w:rPr>
        <w:t>»</w:t>
      </w:r>
      <w:r w:rsidR="00C251FD" w:rsidRPr="00523AAA">
        <w:rPr>
          <w:snapToGrid w:val="0"/>
          <w:sz w:val="28"/>
          <w:lang w:val="kk-KZ"/>
        </w:rPr>
        <w:t xml:space="preserve"> курсын зерделеу аясында және үздіксіз</w:t>
      </w:r>
      <w:r w:rsidR="001C19C7">
        <w:rPr>
          <w:snapToGrid w:val="0"/>
          <w:sz w:val="28"/>
          <w:lang w:val="kk-KZ"/>
        </w:rPr>
        <w:t xml:space="preserve"> </w:t>
      </w:r>
      <w:r w:rsidR="00C251FD" w:rsidRPr="00523AAA">
        <w:rPr>
          <w:snapToGrid w:val="0"/>
          <w:sz w:val="28"/>
          <w:lang w:val="kk-KZ"/>
        </w:rPr>
        <w:t>педагогикалық іс-тәжірибе барысында олар мектеп оқушыларының тұлғалық даму ерекшеліктерін, оқушылардың психологиялық салауаттылығы мен қауіпсіздігінің</w:t>
      </w:r>
      <w:r w:rsidR="001C19C7">
        <w:rPr>
          <w:snapToGrid w:val="0"/>
          <w:sz w:val="28"/>
          <w:lang w:val="kk-KZ"/>
        </w:rPr>
        <w:t xml:space="preserve"> </w:t>
      </w:r>
      <w:r w:rsidR="00C251FD" w:rsidRPr="00523AAA">
        <w:rPr>
          <w:snapToGrid w:val="0"/>
          <w:sz w:val="28"/>
          <w:lang w:val="kk-KZ"/>
        </w:rPr>
        <w:t>деңгейлерін диагностикалау туралы</w:t>
      </w:r>
      <w:r w:rsidR="001C19C7">
        <w:rPr>
          <w:snapToGrid w:val="0"/>
          <w:sz w:val="28"/>
          <w:lang w:val="kk-KZ"/>
        </w:rPr>
        <w:t xml:space="preserve"> </w:t>
      </w:r>
      <w:r w:rsidR="00C251FD" w:rsidRPr="00523AAA">
        <w:rPr>
          <w:snapToGrid w:val="0"/>
          <w:sz w:val="28"/>
          <w:lang w:val="kk-KZ"/>
        </w:rPr>
        <w:t>білімдер мен бастапқы тәжірибелік қабілеттерді меңгереді. Сонымен қатар педагогикалық – психологиялық диагностикалаудың әртүрлі әдістерін қолдана отырып, оқушылардың психологиялық қауіпсіздігін қамтамасыз ету жұмыстарында нәтижелерді мақсатты түрде қолдану қабілеттері мен</w:t>
      </w:r>
      <w:r w:rsidR="001C19C7">
        <w:rPr>
          <w:snapToGrid w:val="0"/>
          <w:sz w:val="28"/>
          <w:lang w:val="kk-KZ"/>
        </w:rPr>
        <w:t xml:space="preserve"> </w:t>
      </w:r>
      <w:r w:rsidR="00C251FD" w:rsidRPr="00523AAA">
        <w:rPr>
          <w:snapToGrid w:val="0"/>
          <w:sz w:val="28"/>
          <w:lang w:val="kk-KZ"/>
        </w:rPr>
        <w:t>дағдыларын қалыптастырады.</w:t>
      </w:r>
    </w:p>
    <w:p w:rsidR="00C251FD" w:rsidRPr="00523AAA" w:rsidRDefault="00AA2DAA" w:rsidP="00C20602">
      <w:pPr>
        <w:shd w:val="clear" w:color="auto" w:fill="FFFFFF"/>
        <w:ind w:firstLine="567"/>
        <w:jc w:val="both"/>
        <w:rPr>
          <w:snapToGrid w:val="0"/>
          <w:sz w:val="28"/>
          <w:lang w:val="kk-KZ"/>
        </w:rPr>
      </w:pPr>
      <w:r>
        <w:rPr>
          <w:snapToGrid w:val="0"/>
          <w:sz w:val="28"/>
          <w:lang w:val="kk-KZ"/>
        </w:rPr>
        <w:t>«</w:t>
      </w:r>
      <w:r w:rsidR="00C251FD" w:rsidRPr="00523AAA">
        <w:rPr>
          <w:snapToGrid w:val="0"/>
          <w:sz w:val="28"/>
          <w:lang w:val="kk-KZ"/>
        </w:rPr>
        <w:t>Психология және адам дамуы</w:t>
      </w:r>
      <w:r>
        <w:rPr>
          <w:snapToGrid w:val="0"/>
          <w:sz w:val="28"/>
          <w:lang w:val="kk-KZ"/>
        </w:rPr>
        <w:t>»</w:t>
      </w:r>
      <w:r w:rsidR="00C251FD" w:rsidRPr="00523AAA">
        <w:rPr>
          <w:snapToGrid w:val="0"/>
          <w:sz w:val="28"/>
          <w:lang w:val="kk-KZ"/>
        </w:rPr>
        <w:t xml:space="preserve"> пәні бойынша сабақтарда бірінші курс студенттері жалпы психология курсы білімдерін игеру, психологиялық құбылыстарды жүйелі талдау іскерліктері мен дағдыларын қалыптастыру негізінде олардың психологиялық ойлауын дамытуды, сонымен қатар психологиялық білімдер қорын жинақтай отырып, жас ерекшеліктеріне байланысты тұлғаның психологиялық дамуы, оқушылардың тұлғасын және оқушылар ұжымын зерттеу әдістерінің кешенімен танысады. </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 xml:space="preserve"> Жоғары оқу орнында шамамен</w:t>
      </w:r>
      <w:r w:rsidR="001C19C7">
        <w:rPr>
          <w:snapToGrid w:val="0"/>
          <w:sz w:val="28"/>
          <w:lang w:val="kk-KZ"/>
        </w:rPr>
        <w:t xml:space="preserve"> </w:t>
      </w:r>
      <w:r w:rsidRPr="00523AAA">
        <w:rPr>
          <w:snapToGrid w:val="0"/>
          <w:sz w:val="28"/>
          <w:lang w:val="kk-KZ"/>
        </w:rPr>
        <w:t xml:space="preserve">екінші курсты қамтитын екінші </w:t>
      </w:r>
      <w:r w:rsidRPr="00523AAA">
        <w:rPr>
          <w:i/>
          <w:snapToGrid w:val="0"/>
          <w:sz w:val="28"/>
          <w:lang w:val="kk-KZ"/>
        </w:rPr>
        <w:t xml:space="preserve">(бастапқы) </w:t>
      </w:r>
      <w:r w:rsidRPr="00523AAA">
        <w:rPr>
          <w:snapToGrid w:val="0"/>
          <w:sz w:val="28"/>
          <w:lang w:val="kk-KZ"/>
        </w:rPr>
        <w:t>кезеңнің мақсаты – студенттердің мектеп оқушыларының психологиялық қауіпсіздігін қамтамасыз ету бойынша негізгі кәсіби-педагогикалық білімдерін қалыптастыру; студенттердің мектеп оқушыларының психологиялық тұрғыдан</w:t>
      </w:r>
      <w:r w:rsidR="001C19C7">
        <w:rPr>
          <w:snapToGrid w:val="0"/>
          <w:sz w:val="28"/>
          <w:lang w:val="kk-KZ"/>
        </w:rPr>
        <w:t xml:space="preserve"> </w:t>
      </w:r>
      <w:r w:rsidRPr="00523AAA">
        <w:rPr>
          <w:snapToGrid w:val="0"/>
          <w:sz w:val="28"/>
          <w:lang w:val="kk-KZ"/>
        </w:rPr>
        <w:t>қауіпсіз білім беру ортасын құруға деген қызығушылықтарының</w:t>
      </w:r>
      <w:r w:rsidR="001C19C7">
        <w:rPr>
          <w:snapToGrid w:val="0"/>
          <w:sz w:val="28"/>
          <w:lang w:val="kk-KZ"/>
        </w:rPr>
        <w:t xml:space="preserve"> </w:t>
      </w:r>
      <w:r w:rsidRPr="00523AAA">
        <w:rPr>
          <w:snapToGrid w:val="0"/>
          <w:sz w:val="28"/>
          <w:lang w:val="kk-KZ"/>
        </w:rPr>
        <w:t>дамуына</w:t>
      </w:r>
      <w:r w:rsidR="001C19C7">
        <w:rPr>
          <w:snapToGrid w:val="0"/>
          <w:sz w:val="28"/>
          <w:lang w:val="kk-KZ"/>
        </w:rPr>
        <w:t xml:space="preserve"> </w:t>
      </w:r>
      <w:r w:rsidRPr="00523AAA">
        <w:rPr>
          <w:snapToGrid w:val="0"/>
          <w:sz w:val="28"/>
          <w:lang w:val="kk-KZ"/>
        </w:rPr>
        <w:t>жағдай жасау.</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 xml:space="preserve">Бұл кезеңнің </w:t>
      </w:r>
      <w:r w:rsidRPr="00523AAA">
        <w:rPr>
          <w:i/>
          <w:snapToGrid w:val="0"/>
          <w:sz w:val="28"/>
          <w:lang w:val="kk-KZ"/>
        </w:rPr>
        <w:t xml:space="preserve">міндеттері </w:t>
      </w:r>
      <w:r w:rsidRPr="00523AAA">
        <w:rPr>
          <w:snapToGrid w:val="0"/>
          <w:sz w:val="28"/>
          <w:lang w:val="kk-KZ"/>
        </w:rPr>
        <w:t xml:space="preserve">мынадай: студенттерде мектеп оқушыларының психологиялық қауіпсіздігін қамтамасыз ету үдерісінің мақсаты, міндеттері, мазмұны, құралдары, формалары, әдістері, оларды басқару ерекшеліктері туралы білімдерді қалыптастыру; білім беру үдерісі мүшелерін педагогикалық-психологиялық, оның ішінде мектеп оқушыларының психологиялық </w:t>
      </w:r>
      <w:r w:rsidRPr="00523AAA">
        <w:rPr>
          <w:snapToGrid w:val="0"/>
          <w:sz w:val="28"/>
          <w:lang w:val="kk-KZ"/>
        </w:rPr>
        <w:lastRenderedPageBreak/>
        <w:t>қауіпсіздігін қамтамасыз ету аспектісінде сүйемелдеудің рөлін ашып көрсету; білім беру ортасының қауіпсіздігін диагностикалауды жүзеге асыру қабілеттерін қалыптастыру; студенттердің мектептегі психологиялық қауіпсіз білім беру ортасын қамтамасыз ету жөніндегі</w:t>
      </w:r>
      <w:r w:rsidR="001C19C7">
        <w:rPr>
          <w:snapToGrid w:val="0"/>
          <w:sz w:val="28"/>
          <w:lang w:val="kk-KZ"/>
        </w:rPr>
        <w:t xml:space="preserve"> </w:t>
      </w:r>
      <w:r w:rsidRPr="00523AAA">
        <w:rPr>
          <w:snapToGrid w:val="0"/>
          <w:sz w:val="28"/>
          <w:lang w:val="kk-KZ"/>
        </w:rPr>
        <w:t>кәсіби іс-әрекетке деген саналы қарым-қатынасын дамыту және қызығушылықтарын күшейту; мектеп оқушыларының психологиялық жайлылығы мен салауаттылығының өлшемдерімен және көрсеткіштерімен таныстыру; оларды педагогикалық-психологиялық</w:t>
      </w:r>
      <w:r w:rsidR="001C19C7">
        <w:rPr>
          <w:snapToGrid w:val="0"/>
          <w:sz w:val="28"/>
          <w:lang w:val="kk-KZ"/>
        </w:rPr>
        <w:t xml:space="preserve"> </w:t>
      </w:r>
      <w:r w:rsidRPr="00523AAA">
        <w:rPr>
          <w:snapToGrid w:val="0"/>
          <w:sz w:val="28"/>
          <w:lang w:val="kk-KZ"/>
        </w:rPr>
        <w:t>диагностикалау әдістері кешенін қолдану арқылы</w:t>
      </w:r>
      <w:r w:rsidR="001C19C7">
        <w:rPr>
          <w:snapToGrid w:val="0"/>
          <w:sz w:val="28"/>
          <w:lang w:val="kk-KZ"/>
        </w:rPr>
        <w:t xml:space="preserve"> </w:t>
      </w:r>
      <w:r w:rsidRPr="00523AAA">
        <w:rPr>
          <w:snapToGrid w:val="0"/>
          <w:sz w:val="28"/>
          <w:lang w:val="kk-KZ"/>
        </w:rPr>
        <w:t xml:space="preserve">өлшеу қабілеттерін қалыптастыру. </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Аталмыш кезеңде зерделенетін даярлықты дамытудың негізі болашақ мамандарды заманауи педагогика ғылымының теориялық–әдіснамалық негіздері туралы</w:t>
      </w:r>
      <w:r w:rsidR="001C19C7">
        <w:rPr>
          <w:snapToGrid w:val="0"/>
          <w:sz w:val="28"/>
          <w:lang w:val="kk-KZ"/>
        </w:rPr>
        <w:t xml:space="preserve"> </w:t>
      </w:r>
      <w:r w:rsidRPr="00523AAA">
        <w:rPr>
          <w:snapToGrid w:val="0"/>
          <w:sz w:val="28"/>
          <w:lang w:val="kk-KZ"/>
        </w:rPr>
        <w:t>білімдермен, сонымен қатар</w:t>
      </w:r>
      <w:r w:rsidR="001C19C7">
        <w:rPr>
          <w:snapToGrid w:val="0"/>
          <w:sz w:val="28"/>
          <w:lang w:val="kk-KZ"/>
        </w:rPr>
        <w:t xml:space="preserve"> </w:t>
      </w:r>
      <w:r w:rsidRPr="00523AAA">
        <w:rPr>
          <w:snapToGrid w:val="0"/>
          <w:sz w:val="28"/>
          <w:lang w:val="kk-KZ"/>
        </w:rPr>
        <w:t>мектеп оқушылары үшін жайлы психологиялық қауіпсіз білім беру ортасын қамтамасыз ету бойынша оқу-тәрбие</w:t>
      </w:r>
      <w:r w:rsidR="001C19C7">
        <w:rPr>
          <w:snapToGrid w:val="0"/>
          <w:sz w:val="28"/>
          <w:lang w:val="kk-KZ"/>
        </w:rPr>
        <w:t xml:space="preserve"> </w:t>
      </w:r>
      <w:r w:rsidRPr="00523AAA">
        <w:rPr>
          <w:snapToGrid w:val="0"/>
          <w:sz w:val="28"/>
          <w:lang w:val="kk-KZ"/>
        </w:rPr>
        <w:t xml:space="preserve">үдерісін тиімді ұйымдастыруға қажетті қабілеттермен қаруландыруға арналған мектептің біртұтас педагогикалық үдерісінің теориялық және әдістемелік негіздерін нақтылайтын </w:t>
      </w:r>
      <w:r w:rsidR="00AA2DAA">
        <w:rPr>
          <w:snapToGrid w:val="0"/>
          <w:sz w:val="28"/>
          <w:lang w:val="kk-KZ"/>
        </w:rPr>
        <w:t>«</w:t>
      </w:r>
      <w:r w:rsidRPr="00523AAA">
        <w:rPr>
          <w:snapToGrid w:val="0"/>
          <w:sz w:val="28"/>
          <w:lang w:val="kk-KZ"/>
        </w:rPr>
        <w:t>Педагогика</w:t>
      </w:r>
      <w:r w:rsidR="00AA2DAA">
        <w:rPr>
          <w:snapToGrid w:val="0"/>
          <w:sz w:val="28"/>
          <w:lang w:val="kk-KZ"/>
        </w:rPr>
        <w:t>»</w:t>
      </w:r>
      <w:r w:rsidRPr="00523AAA">
        <w:rPr>
          <w:snapToGrid w:val="0"/>
          <w:sz w:val="28"/>
          <w:lang w:val="kk-KZ"/>
        </w:rPr>
        <w:t xml:space="preserve"> курсы болып табылады.</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Қарастырылатын пәннің типтік бағдарламасын талдау бұл курс мазмұны педагогтың</w:t>
      </w:r>
      <w:r w:rsidRPr="00523AAA">
        <w:rPr>
          <w:b/>
          <w:snapToGrid w:val="0"/>
          <w:sz w:val="28"/>
          <w:lang w:val="kk-KZ"/>
        </w:rPr>
        <w:t xml:space="preserve"> </w:t>
      </w:r>
      <w:r w:rsidRPr="00523AAA">
        <w:rPr>
          <w:snapToGrid w:val="0"/>
          <w:sz w:val="28"/>
          <w:lang w:val="kk-KZ"/>
        </w:rPr>
        <w:t>оқушылардың психологиялық қауіпсіздігін қамтамасыз етуге даярлығына тікелей әсер етпейтіндігін көрсеткенімен, пәннің тараулары мен тақырыптарының</w:t>
      </w:r>
      <w:r w:rsidR="001C19C7">
        <w:rPr>
          <w:snapToGrid w:val="0"/>
          <w:sz w:val="28"/>
          <w:lang w:val="kk-KZ"/>
        </w:rPr>
        <w:t xml:space="preserve"> </w:t>
      </w:r>
      <w:r w:rsidRPr="00523AAA">
        <w:rPr>
          <w:snapToGrid w:val="0"/>
          <w:sz w:val="28"/>
          <w:lang w:val="kk-KZ"/>
        </w:rPr>
        <w:t>мазмұнын</w:t>
      </w:r>
      <w:r w:rsidR="001C19C7">
        <w:rPr>
          <w:snapToGrid w:val="0"/>
          <w:sz w:val="28"/>
          <w:lang w:val="kk-KZ"/>
        </w:rPr>
        <w:t xml:space="preserve"> </w:t>
      </w:r>
      <w:r w:rsidRPr="00523AAA">
        <w:rPr>
          <w:snapToGrid w:val="0"/>
          <w:sz w:val="28"/>
          <w:lang w:val="kk-KZ"/>
        </w:rPr>
        <w:t>педагог-психолог іс-әрекетінің зерделенетін</w:t>
      </w:r>
      <w:r w:rsidR="001C19C7">
        <w:rPr>
          <w:snapToGrid w:val="0"/>
          <w:sz w:val="28"/>
          <w:lang w:val="kk-KZ"/>
        </w:rPr>
        <w:t xml:space="preserve"> </w:t>
      </w:r>
      <w:r w:rsidRPr="00523AAA">
        <w:rPr>
          <w:snapToGrid w:val="0"/>
          <w:sz w:val="28"/>
          <w:lang w:val="kk-KZ"/>
        </w:rPr>
        <w:t>аспектісі арқылы қарастыру,</w:t>
      </w:r>
      <w:r w:rsidR="001C19C7">
        <w:rPr>
          <w:snapToGrid w:val="0"/>
          <w:sz w:val="28"/>
          <w:lang w:val="kk-KZ"/>
        </w:rPr>
        <w:t xml:space="preserve"> </w:t>
      </w:r>
      <w:r w:rsidRPr="00523AAA">
        <w:rPr>
          <w:snapToGrid w:val="0"/>
          <w:sz w:val="28"/>
          <w:lang w:val="kk-KZ"/>
        </w:rPr>
        <w:t>мұнда оның дамуы үшін әлеуеттік мүмкіндіктер бар екендігі туралы қорытынды жасауға мүмкіндік береді.</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 xml:space="preserve">Осылайша, негізгі міндеті </w:t>
      </w:r>
      <w:r w:rsidR="00AA2DAA">
        <w:rPr>
          <w:snapToGrid w:val="0"/>
          <w:sz w:val="28"/>
          <w:lang w:val="kk-KZ"/>
        </w:rPr>
        <w:t>«</w:t>
      </w:r>
      <w:r w:rsidRPr="00523AAA">
        <w:rPr>
          <w:snapToGrid w:val="0"/>
          <w:sz w:val="28"/>
          <w:lang w:val="kk-KZ"/>
        </w:rPr>
        <w:t>маманның өз кәсіби іс-әрекетіне кешенді көзқарасты қалыптастыру</w:t>
      </w:r>
      <w:r w:rsidR="00AA2DAA">
        <w:rPr>
          <w:snapToGrid w:val="0"/>
          <w:sz w:val="28"/>
          <w:lang w:val="kk-KZ"/>
        </w:rPr>
        <w:t>»</w:t>
      </w:r>
      <w:r w:rsidRPr="00523AAA">
        <w:rPr>
          <w:snapToGrid w:val="0"/>
          <w:sz w:val="28"/>
          <w:lang w:val="kk-KZ"/>
        </w:rPr>
        <w:t xml:space="preserve"> болып табылатын курстың </w:t>
      </w:r>
      <w:r w:rsidR="00AA2DAA">
        <w:rPr>
          <w:snapToGrid w:val="0"/>
          <w:sz w:val="28"/>
          <w:lang w:val="kk-KZ"/>
        </w:rPr>
        <w:t>«</w:t>
      </w:r>
      <w:r w:rsidRPr="00523AAA">
        <w:rPr>
          <w:snapToGrid w:val="0"/>
          <w:sz w:val="28"/>
          <w:lang w:val="kk-KZ"/>
        </w:rPr>
        <w:t>Педагогиканың теориялық-әдіснамалық негіздері</w:t>
      </w:r>
      <w:r w:rsidR="00AA2DAA">
        <w:rPr>
          <w:snapToGrid w:val="0"/>
          <w:sz w:val="28"/>
          <w:lang w:val="kk-KZ"/>
        </w:rPr>
        <w:t>»</w:t>
      </w:r>
      <w:r w:rsidRPr="00523AAA">
        <w:rPr>
          <w:snapToGrid w:val="0"/>
          <w:sz w:val="28"/>
          <w:lang w:val="kk-KZ"/>
        </w:rPr>
        <w:t xml:space="preserve"> атты бірінші тарауы зеределенетін даярлықты дамытуға</w:t>
      </w:r>
      <w:r w:rsidR="001C19C7">
        <w:rPr>
          <w:snapToGrid w:val="0"/>
          <w:sz w:val="28"/>
          <w:lang w:val="kk-KZ"/>
        </w:rPr>
        <w:t xml:space="preserve"> </w:t>
      </w:r>
      <w:r w:rsidRPr="00523AAA">
        <w:rPr>
          <w:snapToGrid w:val="0"/>
          <w:sz w:val="28"/>
          <w:lang w:val="kk-KZ"/>
        </w:rPr>
        <w:t>қажетті болашақ педагогтың әдіснамалық</w:t>
      </w:r>
      <w:r w:rsidR="001C19C7">
        <w:rPr>
          <w:snapToGrid w:val="0"/>
          <w:sz w:val="28"/>
          <w:lang w:val="kk-KZ"/>
        </w:rPr>
        <w:t xml:space="preserve"> </w:t>
      </w:r>
      <w:r w:rsidRPr="00523AAA">
        <w:rPr>
          <w:snapToGrid w:val="0"/>
          <w:sz w:val="28"/>
          <w:lang w:val="kk-KZ"/>
        </w:rPr>
        <w:t xml:space="preserve">мәдениетін қалыптастыруға ықпалын тигізеді. </w:t>
      </w:r>
      <w:r w:rsidR="00AA2DAA">
        <w:rPr>
          <w:snapToGrid w:val="0"/>
          <w:sz w:val="28"/>
          <w:lang w:val="kk-KZ"/>
        </w:rPr>
        <w:t>«</w:t>
      </w:r>
      <w:r w:rsidRPr="00523AAA">
        <w:rPr>
          <w:snapToGrid w:val="0"/>
          <w:sz w:val="28"/>
          <w:lang w:val="kk-KZ"/>
        </w:rPr>
        <w:t>Педагогика</w:t>
      </w:r>
      <w:r w:rsidR="00AA2DAA">
        <w:rPr>
          <w:snapToGrid w:val="0"/>
          <w:sz w:val="28"/>
          <w:lang w:val="kk-KZ"/>
        </w:rPr>
        <w:t>»</w:t>
      </w:r>
      <w:r w:rsidRPr="00523AAA">
        <w:rPr>
          <w:snapToGrid w:val="0"/>
          <w:sz w:val="28"/>
          <w:lang w:val="kk-KZ"/>
        </w:rPr>
        <w:t xml:space="preserve"> курсының аталмыш тарауының</w:t>
      </w:r>
      <w:r w:rsidR="001C19C7">
        <w:rPr>
          <w:snapToGrid w:val="0"/>
          <w:sz w:val="28"/>
          <w:lang w:val="kk-KZ"/>
        </w:rPr>
        <w:t xml:space="preserve"> </w:t>
      </w:r>
      <w:r w:rsidRPr="00523AAA">
        <w:rPr>
          <w:snapToGrid w:val="0"/>
          <w:sz w:val="28"/>
          <w:lang w:val="kk-KZ"/>
        </w:rPr>
        <w:t>бағдарламалық</w:t>
      </w:r>
      <w:r w:rsidR="001C19C7">
        <w:rPr>
          <w:snapToGrid w:val="0"/>
          <w:sz w:val="28"/>
          <w:lang w:val="kk-KZ"/>
        </w:rPr>
        <w:t xml:space="preserve"> </w:t>
      </w:r>
      <w:r w:rsidRPr="00523AAA">
        <w:rPr>
          <w:snapToGrid w:val="0"/>
          <w:sz w:val="28"/>
          <w:lang w:val="kk-KZ"/>
        </w:rPr>
        <w:t>мазмұны</w:t>
      </w:r>
      <w:r w:rsidR="001C19C7">
        <w:rPr>
          <w:snapToGrid w:val="0"/>
          <w:sz w:val="28"/>
          <w:lang w:val="kk-KZ"/>
        </w:rPr>
        <w:t xml:space="preserve"> </w:t>
      </w:r>
      <w:r w:rsidRPr="00523AAA">
        <w:rPr>
          <w:snapToGrid w:val="0"/>
          <w:sz w:val="28"/>
          <w:lang w:val="kk-KZ"/>
        </w:rPr>
        <w:t>педагог тұлғасының мәдениеті және оның кәсіби маңызды сапалары, оқушы тұлғасының мәдениеті, оның қызығушылықтары мен қажеттіліктері сияқты маман мен оқушы тұлғасының аспектілерін анағұрлым кең әдіснамалық деңгейде қарастырып, біздің ойымызша, мынадай сұрақтарды ашу үшін қолайлы мүмкіндіктер</w:t>
      </w:r>
      <w:r w:rsidRPr="00523AAA">
        <w:rPr>
          <w:snapToGrid w:val="0"/>
          <w:color w:val="1F497D"/>
          <w:sz w:val="28"/>
          <w:lang w:val="kk-KZ"/>
        </w:rPr>
        <w:t xml:space="preserve"> </w:t>
      </w:r>
      <w:r w:rsidRPr="00523AAA">
        <w:rPr>
          <w:snapToGrid w:val="0"/>
          <w:sz w:val="28"/>
          <w:lang w:val="kk-KZ"/>
        </w:rPr>
        <w:t>туындатады.</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Сонымен қатар аталмыш тарауды</w:t>
      </w:r>
      <w:r w:rsidR="001C19C7">
        <w:rPr>
          <w:snapToGrid w:val="0"/>
          <w:sz w:val="28"/>
          <w:lang w:val="kk-KZ"/>
        </w:rPr>
        <w:t xml:space="preserve"> </w:t>
      </w:r>
      <w:r w:rsidRPr="00523AAA">
        <w:rPr>
          <w:snapToGrid w:val="0"/>
          <w:sz w:val="28"/>
          <w:lang w:val="kk-KZ"/>
        </w:rPr>
        <w:t>зерделеу болашақ мамандардың әрбір оқушының тұлғасын дамытуды ынталандыруға, оқушылардың тұлғалық дамуының тиімді үдерісі үшін педагогикалық мақсатқа сай ортаны құруға, білім беру мекемесіндегі мектеп оқушыларының психологиялық қауіпсіздігін қамтамасыз етуге бағытталған</w:t>
      </w:r>
      <w:r w:rsidR="001C19C7">
        <w:rPr>
          <w:snapToGrid w:val="0"/>
          <w:sz w:val="28"/>
          <w:lang w:val="kk-KZ"/>
        </w:rPr>
        <w:t xml:space="preserve"> </w:t>
      </w:r>
      <w:r w:rsidRPr="00523AAA">
        <w:rPr>
          <w:snapToGrid w:val="0"/>
          <w:sz w:val="28"/>
          <w:lang w:val="kk-KZ"/>
        </w:rPr>
        <w:t>педагогикалық үдерістің барлық мүшелерінің өзара әрекеттесуі үшін психологиялық қолайлы ортаны ұйымдастыруға</w:t>
      </w:r>
      <w:r w:rsidR="001C19C7">
        <w:rPr>
          <w:snapToGrid w:val="0"/>
          <w:sz w:val="28"/>
          <w:lang w:val="kk-KZ"/>
        </w:rPr>
        <w:t xml:space="preserve"> </w:t>
      </w:r>
      <w:r w:rsidRPr="00523AAA">
        <w:rPr>
          <w:snapToGrid w:val="0"/>
          <w:sz w:val="28"/>
          <w:lang w:val="kk-KZ"/>
        </w:rPr>
        <w:t>ықпалын тигізеді.</w:t>
      </w:r>
      <w:r w:rsidR="001C19C7">
        <w:rPr>
          <w:snapToGrid w:val="0"/>
          <w:sz w:val="28"/>
          <w:lang w:val="kk-KZ"/>
        </w:rPr>
        <w:t xml:space="preserve"> </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 xml:space="preserve"> </w:t>
      </w:r>
      <w:r w:rsidR="00AA2DAA">
        <w:rPr>
          <w:i/>
          <w:snapToGrid w:val="0"/>
          <w:sz w:val="28"/>
          <w:lang w:val="kk-KZ"/>
        </w:rPr>
        <w:t>«</w:t>
      </w:r>
      <w:r w:rsidRPr="00523AAA">
        <w:rPr>
          <w:i/>
          <w:snapToGrid w:val="0"/>
          <w:sz w:val="28"/>
          <w:lang w:val="kk-KZ"/>
        </w:rPr>
        <w:t>Педагогиканың</w:t>
      </w:r>
      <w:r w:rsidR="001C19C7">
        <w:rPr>
          <w:i/>
          <w:snapToGrid w:val="0"/>
          <w:sz w:val="28"/>
          <w:lang w:val="kk-KZ"/>
        </w:rPr>
        <w:t xml:space="preserve"> </w:t>
      </w:r>
      <w:r w:rsidRPr="00523AAA">
        <w:rPr>
          <w:i/>
          <w:snapToGrid w:val="0"/>
          <w:sz w:val="28"/>
          <w:lang w:val="kk-KZ"/>
        </w:rPr>
        <w:t>теориялық –әдіснамалық негіздері</w:t>
      </w:r>
      <w:r w:rsidR="00AA2DAA">
        <w:rPr>
          <w:i/>
          <w:snapToGrid w:val="0"/>
          <w:sz w:val="28"/>
          <w:lang w:val="kk-KZ"/>
        </w:rPr>
        <w:t>»</w:t>
      </w:r>
      <w:r w:rsidRPr="00523AAA">
        <w:rPr>
          <w:i/>
          <w:snapToGrid w:val="0"/>
          <w:sz w:val="28"/>
          <w:lang w:val="kk-KZ"/>
        </w:rPr>
        <w:t xml:space="preserve"> атты</w:t>
      </w:r>
      <w:r w:rsidRPr="00523AAA">
        <w:rPr>
          <w:snapToGrid w:val="0"/>
          <w:sz w:val="28"/>
          <w:lang w:val="kk-KZ"/>
        </w:rPr>
        <w:t xml:space="preserve"> тарауында</w:t>
      </w:r>
      <w:r w:rsidR="001C19C7">
        <w:rPr>
          <w:snapToGrid w:val="0"/>
          <w:sz w:val="28"/>
          <w:lang w:val="kk-KZ"/>
        </w:rPr>
        <w:t xml:space="preserve"> </w:t>
      </w:r>
      <w:r w:rsidRPr="00523AAA">
        <w:rPr>
          <w:snapToGrid w:val="0"/>
          <w:sz w:val="28"/>
          <w:lang w:val="kk-KZ"/>
        </w:rPr>
        <w:t>тәрбие мақсатын анықтаудың тұлғалық тұғырларын зерделеу қарастырылған, өйткені бұл маманның кәсіби іс-әрекетінің стратегиясын анықтайды. Тәрбиенің мақсаты туралы сұрақты ашу барысында мектеп оқушыларының психологиялық қауіпсіздігін қамтамасыз ету үдерісінің мақсаттық бағдарларын жүйелік-тұтастық</w:t>
      </w:r>
      <w:r w:rsidRPr="00523AAA">
        <w:rPr>
          <w:b/>
          <w:snapToGrid w:val="0"/>
          <w:sz w:val="28"/>
          <w:lang w:val="kk-KZ"/>
        </w:rPr>
        <w:t xml:space="preserve"> </w:t>
      </w:r>
      <w:r w:rsidRPr="00523AAA">
        <w:rPr>
          <w:snapToGrid w:val="0"/>
          <w:sz w:val="28"/>
          <w:lang w:val="kk-KZ"/>
        </w:rPr>
        <w:t>және</w:t>
      </w:r>
      <w:r w:rsidRPr="00523AAA">
        <w:rPr>
          <w:b/>
          <w:snapToGrid w:val="0"/>
          <w:sz w:val="28"/>
          <w:lang w:val="kk-KZ"/>
        </w:rPr>
        <w:t xml:space="preserve"> </w:t>
      </w:r>
      <w:r w:rsidRPr="00523AAA">
        <w:rPr>
          <w:snapToGrid w:val="0"/>
          <w:sz w:val="28"/>
          <w:lang w:val="kk-KZ"/>
        </w:rPr>
        <w:t>тұлғалық-іс-әрекеттік тұғырлар тұрғысынан</w:t>
      </w:r>
      <w:r w:rsidR="001C19C7">
        <w:rPr>
          <w:snapToGrid w:val="0"/>
          <w:sz w:val="28"/>
          <w:lang w:val="kk-KZ"/>
        </w:rPr>
        <w:t xml:space="preserve"> </w:t>
      </w:r>
      <w:r w:rsidRPr="00523AAA">
        <w:rPr>
          <w:snapToGrid w:val="0"/>
          <w:sz w:val="28"/>
          <w:lang w:val="kk-KZ"/>
        </w:rPr>
        <w:t xml:space="preserve">қазіргі </w:t>
      </w:r>
      <w:r w:rsidRPr="00523AAA">
        <w:rPr>
          <w:snapToGrid w:val="0"/>
          <w:sz w:val="28"/>
          <w:lang w:val="kk-KZ"/>
        </w:rPr>
        <w:lastRenderedPageBreak/>
        <w:t>мектеп оқушыларын тәрбиелеу мақсаттарымен</w:t>
      </w:r>
      <w:r w:rsidR="001C19C7">
        <w:rPr>
          <w:snapToGrid w:val="0"/>
          <w:sz w:val="28"/>
          <w:lang w:val="kk-KZ"/>
        </w:rPr>
        <w:t xml:space="preserve"> </w:t>
      </w:r>
      <w:r w:rsidRPr="00523AAA">
        <w:rPr>
          <w:snapToGrid w:val="0"/>
          <w:sz w:val="28"/>
          <w:lang w:val="kk-KZ"/>
        </w:rPr>
        <w:t xml:space="preserve">өзара байланысында анықтауға болады. </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Қарастырылатын тараудағы тағы бір маңызды мәселе-тұлғаның</w:t>
      </w:r>
      <w:r w:rsidR="001C19C7">
        <w:rPr>
          <w:snapToGrid w:val="0"/>
          <w:sz w:val="28"/>
          <w:lang w:val="kk-KZ"/>
        </w:rPr>
        <w:t xml:space="preserve"> </w:t>
      </w:r>
      <w:r w:rsidRPr="00523AAA">
        <w:rPr>
          <w:snapToGrid w:val="0"/>
          <w:sz w:val="28"/>
          <w:lang w:val="kk-KZ"/>
        </w:rPr>
        <w:t>қалыптасуындағы</w:t>
      </w:r>
      <w:r w:rsidR="001C19C7">
        <w:rPr>
          <w:snapToGrid w:val="0"/>
          <w:sz w:val="28"/>
          <w:lang w:val="kk-KZ"/>
        </w:rPr>
        <w:t xml:space="preserve"> </w:t>
      </w:r>
      <w:r w:rsidRPr="00523AAA">
        <w:rPr>
          <w:snapToGrid w:val="0"/>
          <w:sz w:val="28"/>
          <w:lang w:val="kk-KZ"/>
        </w:rPr>
        <w:t>іс-әрекет пен қарым-қатынас рөліне</w:t>
      </w:r>
      <w:r w:rsidR="001C19C7">
        <w:rPr>
          <w:snapToGrid w:val="0"/>
          <w:sz w:val="28"/>
          <w:lang w:val="kk-KZ"/>
        </w:rPr>
        <w:t xml:space="preserve"> </w:t>
      </w:r>
      <w:r w:rsidRPr="00523AAA">
        <w:rPr>
          <w:snapToGrid w:val="0"/>
          <w:sz w:val="28"/>
          <w:lang w:val="kk-KZ"/>
        </w:rPr>
        <w:t>ерекше назар аудару негізіндегі тұлғаны қалыптастыру факторларының арақатынасы. Осы әдіснамалық маңызды мәселені аша отырып, педагогика оқытушысы микроортаны өзінің ерекше құралдары арқылы дамушы тұлғаның нормалары мен құндылықтарына әсер ететін тұлғаны қалыптастырудың маңызды факторы ретінде сипаттайды. Мұнда тәрбие факторларының ара қатынасы туралы мәселені түсіндіре отырып,</w:t>
      </w:r>
      <w:r w:rsidR="001C19C7">
        <w:rPr>
          <w:snapToGrid w:val="0"/>
          <w:sz w:val="28"/>
          <w:lang w:val="kk-KZ"/>
        </w:rPr>
        <w:t xml:space="preserve"> </w:t>
      </w:r>
      <w:r w:rsidRPr="00523AAA">
        <w:rPr>
          <w:snapToGrid w:val="0"/>
          <w:sz w:val="28"/>
          <w:lang w:val="kk-KZ"/>
        </w:rPr>
        <w:t>студенттердің назарын</w:t>
      </w:r>
      <w:r w:rsidR="001C19C7">
        <w:rPr>
          <w:snapToGrid w:val="0"/>
          <w:sz w:val="28"/>
          <w:lang w:val="kk-KZ"/>
        </w:rPr>
        <w:t xml:space="preserve"> </w:t>
      </w:r>
      <w:r w:rsidRPr="00523AAA">
        <w:rPr>
          <w:snapToGrid w:val="0"/>
          <w:sz w:val="28"/>
          <w:lang w:val="kk-KZ"/>
        </w:rPr>
        <w:t xml:space="preserve">қазіргі мектеп оқушысының тұлғасын қалыптастырудағы микроортаның құрамдас бөліктерінің тәрбиенің басқа факторларымен өзара әрекеттесуіне аудару қажет. </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Студенттердің оқушылардың психологиялық қауіпсіздігін қамтамасыз ету бойынша жұмысқа даярлығын қалыптастырудың әлеуеттік мүмкіндіктері тәрбие теориясына байланысты тақырыптарда қамтылған. Аталмыш тараудың</w:t>
      </w:r>
      <w:r w:rsidR="001C19C7">
        <w:rPr>
          <w:snapToGrid w:val="0"/>
          <w:sz w:val="28"/>
          <w:lang w:val="kk-KZ"/>
        </w:rPr>
        <w:t xml:space="preserve"> </w:t>
      </w:r>
      <w:r w:rsidRPr="00523AAA">
        <w:rPr>
          <w:snapToGrid w:val="0"/>
          <w:sz w:val="28"/>
          <w:lang w:val="kk-KZ"/>
        </w:rPr>
        <w:t>тақырыптары студенттерді тұлғаны қалыптастыру мен дамытудың мақсатты үдерісі ретіндегі тәрбиенің ғылыми негіздерімен, оның мәнімен, заңдылықтарымен және принциптерімен, формаларымен, тәрбие әдістерімен және құралдарымен таныстырады. Сонымен қатар студенттер мектеп оқушыларының сыныптағы тәрбие жүйесі, оқушылардың ғылыми дүниетанымының қалыптасуы, тәрбие ұжымының қалыптасуы және оның оқушы тұлғасына әсері, отбасы тәрбиесінің негіздері туралы білімдерді игереді.</w:t>
      </w:r>
      <w:r w:rsidR="001C19C7">
        <w:rPr>
          <w:snapToGrid w:val="0"/>
          <w:sz w:val="28"/>
          <w:lang w:val="kk-KZ"/>
        </w:rPr>
        <w:t xml:space="preserve"> </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Кез-келген ғылымды, оның ішінде педагогиканы, оның тараулары тақырыптарын оқытуда қазіргі мектептің оқу-тәрбие үдерісінің негізін құрайтын мектеп оқушысы</w:t>
      </w:r>
      <w:r w:rsidR="001C19C7">
        <w:rPr>
          <w:snapToGrid w:val="0"/>
          <w:sz w:val="28"/>
          <w:lang w:val="kk-KZ"/>
        </w:rPr>
        <w:t xml:space="preserve"> </w:t>
      </w:r>
      <w:r w:rsidRPr="00523AAA">
        <w:rPr>
          <w:snapToGrid w:val="0"/>
          <w:sz w:val="28"/>
          <w:lang w:val="kk-KZ"/>
        </w:rPr>
        <w:t>микроортасының барлық құрамдас бөліктерінің (біртұтас</w:t>
      </w:r>
      <w:r w:rsidR="001C19C7">
        <w:rPr>
          <w:snapToGrid w:val="0"/>
          <w:sz w:val="28"/>
          <w:lang w:val="kk-KZ"/>
        </w:rPr>
        <w:t xml:space="preserve"> </w:t>
      </w:r>
      <w:r w:rsidRPr="00523AAA">
        <w:rPr>
          <w:snapToGrid w:val="0"/>
          <w:sz w:val="28"/>
          <w:lang w:val="kk-KZ"/>
        </w:rPr>
        <w:t>педагогикалық үдеріс тұжырымдамасы, тұлғаның жан-жақты және үйлесімді дамуы туралы идея) тәрбиелік мүмкіндіктерін үйлестіру мен серіктестіктерін ұйымдастырудың маңыздылығын, қажеттілігін тауып, атап өту маңызды.</w:t>
      </w:r>
    </w:p>
    <w:p w:rsidR="00C251FD" w:rsidRPr="00523AAA" w:rsidRDefault="00AA2DAA" w:rsidP="00C20602">
      <w:pPr>
        <w:shd w:val="clear" w:color="auto" w:fill="FFFFFF"/>
        <w:ind w:firstLine="567"/>
        <w:jc w:val="both"/>
        <w:rPr>
          <w:snapToGrid w:val="0"/>
          <w:sz w:val="28"/>
          <w:lang w:val="kk-KZ"/>
        </w:rPr>
      </w:pPr>
      <w:r>
        <w:rPr>
          <w:i/>
          <w:snapToGrid w:val="0"/>
          <w:sz w:val="28"/>
          <w:lang w:val="kk-KZ"/>
        </w:rPr>
        <w:t>«</w:t>
      </w:r>
      <w:r w:rsidR="00C251FD" w:rsidRPr="00523AAA">
        <w:rPr>
          <w:i/>
          <w:snapToGrid w:val="0"/>
          <w:sz w:val="28"/>
          <w:lang w:val="kk-KZ"/>
        </w:rPr>
        <w:t>Педагогикалық үдерістегі педагог пен оқушылардың өзара әрекеттесуінің мазмұны</w:t>
      </w:r>
      <w:r>
        <w:rPr>
          <w:i/>
          <w:snapToGrid w:val="0"/>
          <w:sz w:val="28"/>
          <w:lang w:val="kk-KZ"/>
        </w:rPr>
        <w:t>»</w:t>
      </w:r>
      <w:r w:rsidR="00C251FD" w:rsidRPr="00523AAA">
        <w:rPr>
          <w:snapToGrid w:val="0"/>
          <w:sz w:val="28"/>
          <w:lang w:val="kk-KZ"/>
        </w:rPr>
        <w:t xml:space="preserve"> атты тақырыптың студенттерде зерттеу жұмысында зерделенетін сапаны қалыптастырудағы</w:t>
      </w:r>
      <w:r w:rsidR="001C19C7">
        <w:rPr>
          <w:snapToGrid w:val="0"/>
          <w:sz w:val="28"/>
          <w:lang w:val="kk-KZ"/>
        </w:rPr>
        <w:t xml:space="preserve"> </w:t>
      </w:r>
      <w:r w:rsidR="00C251FD" w:rsidRPr="00523AAA">
        <w:rPr>
          <w:snapToGrid w:val="0"/>
          <w:sz w:val="28"/>
          <w:lang w:val="kk-KZ"/>
        </w:rPr>
        <w:t xml:space="preserve">мүмкіндіктері мол. Аталмыш тақырыпты зерделеу аясында студенттерде олардың оқушылардың психологиялық қауіпсіздігін қамтамасыз етуге даярлығын шарттайтын кәсіби-маңызды сапаларды қалыптастыру үшін негізгі болып табылатын білімдер қалыптасады. Осылайша, </w:t>
      </w:r>
      <w:r>
        <w:rPr>
          <w:snapToGrid w:val="0"/>
          <w:sz w:val="28"/>
          <w:lang w:val="kk-KZ"/>
        </w:rPr>
        <w:t>«</w:t>
      </w:r>
      <w:r w:rsidR="00C251FD" w:rsidRPr="00523AAA">
        <w:rPr>
          <w:snapToGrid w:val="0"/>
          <w:sz w:val="28"/>
          <w:lang w:val="kk-KZ"/>
        </w:rPr>
        <w:t>тұлғаның негізгі мәдениеті</w:t>
      </w:r>
      <w:r>
        <w:rPr>
          <w:snapToGrid w:val="0"/>
          <w:sz w:val="28"/>
          <w:lang w:val="kk-KZ"/>
        </w:rPr>
        <w:t>»</w:t>
      </w:r>
      <w:r w:rsidR="00C251FD" w:rsidRPr="00523AAA">
        <w:rPr>
          <w:snapToGrid w:val="0"/>
          <w:sz w:val="28"/>
          <w:lang w:val="kk-KZ"/>
        </w:rPr>
        <w:t xml:space="preserve"> ұғымын енгізу және мәдениет әлемімен шығармашылық өзара әрекеттесу</w:t>
      </w:r>
      <w:r w:rsidR="001C19C7">
        <w:rPr>
          <w:snapToGrid w:val="0"/>
          <w:sz w:val="28"/>
          <w:lang w:val="kk-KZ"/>
        </w:rPr>
        <w:t xml:space="preserve"> </w:t>
      </w:r>
      <w:r w:rsidR="00C251FD" w:rsidRPr="00523AAA">
        <w:rPr>
          <w:snapToGrid w:val="0"/>
          <w:sz w:val="28"/>
          <w:lang w:val="kk-KZ"/>
        </w:rPr>
        <w:t>қабілетін сипаттайтын ықпалдастырылған</w:t>
      </w:r>
      <w:r w:rsidR="001C19C7">
        <w:rPr>
          <w:snapToGrid w:val="0"/>
          <w:sz w:val="28"/>
          <w:lang w:val="kk-KZ"/>
        </w:rPr>
        <w:t xml:space="preserve"> </w:t>
      </w:r>
      <w:r w:rsidR="00C251FD" w:rsidRPr="00523AAA">
        <w:rPr>
          <w:snapToGrid w:val="0"/>
          <w:sz w:val="28"/>
          <w:lang w:val="kk-KZ"/>
        </w:rPr>
        <w:t>тұлғалық сапаларды атап көрсету арқылы педагогика пәнінің оқытушысы тұлғаның психикалық және психологиялық саулығына, оның мазмұнына ерекше мән береді.</w:t>
      </w:r>
      <w:r w:rsidR="001C19C7">
        <w:rPr>
          <w:snapToGrid w:val="0"/>
          <w:sz w:val="28"/>
          <w:lang w:val="kk-KZ"/>
        </w:rPr>
        <w:t xml:space="preserve"> </w:t>
      </w:r>
      <w:r w:rsidR="00C251FD" w:rsidRPr="00523AAA">
        <w:rPr>
          <w:snapToGrid w:val="0"/>
          <w:sz w:val="28"/>
          <w:lang w:val="kk-KZ"/>
        </w:rPr>
        <w:t>Мұнда</w:t>
      </w:r>
      <w:r w:rsidR="001C19C7">
        <w:rPr>
          <w:snapToGrid w:val="0"/>
          <w:sz w:val="28"/>
          <w:lang w:val="kk-KZ"/>
        </w:rPr>
        <w:t xml:space="preserve"> </w:t>
      </w:r>
      <w:r>
        <w:rPr>
          <w:snapToGrid w:val="0"/>
          <w:sz w:val="28"/>
          <w:lang w:val="kk-KZ"/>
        </w:rPr>
        <w:t>«</w:t>
      </w:r>
      <w:r w:rsidR="00C251FD" w:rsidRPr="00523AAA">
        <w:rPr>
          <w:snapToGrid w:val="0"/>
          <w:sz w:val="28"/>
          <w:lang w:val="kk-KZ"/>
        </w:rPr>
        <w:t>денсаулық</w:t>
      </w:r>
      <w:r>
        <w:rPr>
          <w:snapToGrid w:val="0"/>
          <w:sz w:val="28"/>
          <w:lang w:val="kk-KZ"/>
        </w:rPr>
        <w:t>»</w:t>
      </w:r>
      <w:r w:rsidR="00C251FD" w:rsidRPr="00523AAA">
        <w:rPr>
          <w:snapToGrid w:val="0"/>
          <w:sz w:val="28"/>
          <w:lang w:val="kk-KZ"/>
        </w:rPr>
        <w:t xml:space="preserve">, </w:t>
      </w:r>
      <w:r>
        <w:rPr>
          <w:snapToGrid w:val="0"/>
          <w:sz w:val="28"/>
          <w:lang w:val="kk-KZ"/>
        </w:rPr>
        <w:t>«</w:t>
      </w:r>
      <w:r w:rsidR="00C251FD" w:rsidRPr="00523AAA">
        <w:rPr>
          <w:snapToGrid w:val="0"/>
          <w:sz w:val="28"/>
          <w:lang w:val="kk-KZ"/>
        </w:rPr>
        <w:t>психика</w:t>
      </w:r>
      <w:r>
        <w:rPr>
          <w:snapToGrid w:val="0"/>
          <w:sz w:val="28"/>
          <w:lang w:val="kk-KZ"/>
        </w:rPr>
        <w:t>»</w:t>
      </w:r>
      <w:r w:rsidR="00C251FD" w:rsidRPr="00523AAA">
        <w:rPr>
          <w:snapToGrid w:val="0"/>
          <w:sz w:val="28"/>
          <w:lang w:val="kk-KZ"/>
        </w:rPr>
        <w:t xml:space="preserve">, </w:t>
      </w:r>
      <w:r>
        <w:rPr>
          <w:snapToGrid w:val="0"/>
          <w:sz w:val="28"/>
          <w:lang w:val="kk-KZ"/>
        </w:rPr>
        <w:t>«</w:t>
      </w:r>
      <w:r w:rsidR="00C251FD" w:rsidRPr="00523AAA">
        <w:rPr>
          <w:snapToGrid w:val="0"/>
          <w:sz w:val="28"/>
          <w:lang w:val="kk-KZ"/>
        </w:rPr>
        <w:t>оқушының психикалық саулығы</w:t>
      </w:r>
      <w:r>
        <w:rPr>
          <w:snapToGrid w:val="0"/>
          <w:sz w:val="28"/>
          <w:lang w:val="kk-KZ"/>
        </w:rPr>
        <w:t>»</w:t>
      </w:r>
      <w:r w:rsidR="00C251FD" w:rsidRPr="00523AAA">
        <w:rPr>
          <w:snapToGrid w:val="0"/>
          <w:sz w:val="28"/>
          <w:lang w:val="kk-KZ"/>
        </w:rPr>
        <w:t xml:space="preserve">, </w:t>
      </w:r>
      <w:r>
        <w:rPr>
          <w:snapToGrid w:val="0"/>
          <w:sz w:val="28"/>
          <w:lang w:val="kk-KZ"/>
        </w:rPr>
        <w:t>«</w:t>
      </w:r>
      <w:r w:rsidR="00C251FD" w:rsidRPr="00523AAA">
        <w:rPr>
          <w:snapToGrid w:val="0"/>
          <w:sz w:val="28"/>
          <w:lang w:val="kk-KZ"/>
        </w:rPr>
        <w:t>оқушылардың психологиялық қауіпсіздігі</w:t>
      </w:r>
      <w:r>
        <w:rPr>
          <w:snapToGrid w:val="0"/>
          <w:sz w:val="28"/>
          <w:lang w:val="kk-KZ"/>
        </w:rPr>
        <w:t>»</w:t>
      </w:r>
      <w:r w:rsidR="00C251FD" w:rsidRPr="00523AAA">
        <w:rPr>
          <w:snapToGrid w:val="0"/>
          <w:sz w:val="28"/>
          <w:lang w:val="kk-KZ"/>
        </w:rPr>
        <w:t xml:space="preserve"> ұғымдарының мәнін ашқан жөн. Студенттермен оқушылардың психологиялық қауіпсіздігі туралы әңгімелесу барысында оқыту үдерісінде педагогикалық-психологиялық технологияларды, оқу-тәрбие жұмысын </w:t>
      </w:r>
      <w:r w:rsidR="00C251FD" w:rsidRPr="00523AAA">
        <w:rPr>
          <w:snapToGrid w:val="0"/>
          <w:sz w:val="28"/>
          <w:lang w:val="kk-KZ"/>
        </w:rPr>
        <w:lastRenderedPageBreak/>
        <w:t xml:space="preserve">ұйымдастырудың инновациялық технологияларын қолдану мәселелеріне ерекше назар аудару қажет. </w:t>
      </w:r>
    </w:p>
    <w:p w:rsidR="00C251FD" w:rsidRPr="00523AAA" w:rsidRDefault="00C251FD" w:rsidP="00C20602">
      <w:pPr>
        <w:shd w:val="clear" w:color="auto" w:fill="FFFFFF"/>
        <w:ind w:firstLine="567"/>
        <w:jc w:val="both"/>
        <w:rPr>
          <w:snapToGrid w:val="0"/>
          <w:sz w:val="28"/>
          <w:lang w:val="kk-KZ"/>
        </w:rPr>
      </w:pPr>
      <w:r w:rsidRPr="00523AAA">
        <w:rPr>
          <w:i/>
          <w:snapToGrid w:val="0"/>
          <w:sz w:val="28"/>
          <w:lang w:val="kk-KZ"/>
        </w:rPr>
        <w:t xml:space="preserve">Сағаттар көлемінің шектеулілігі мен қарастырылуы қажет мәселелердің ауқымдылығы оқытушыға оқушылардың психологиялық қауіпсіздігін қамтамасыз етуге байланысты барлық мәселелерді анағұрлым мұқият ашып көрсетуге мүмкіндік бермейді. Бұл жағдай, біздің пікірімізше, </w:t>
      </w:r>
      <w:r w:rsidR="00AA2DAA">
        <w:rPr>
          <w:i/>
          <w:snapToGrid w:val="0"/>
          <w:sz w:val="28"/>
          <w:lang w:val="kk-KZ"/>
        </w:rPr>
        <w:t>«</w:t>
      </w:r>
      <w:r w:rsidRPr="00523AAA">
        <w:rPr>
          <w:i/>
          <w:snapToGrid w:val="0"/>
          <w:sz w:val="28"/>
          <w:lang w:val="kk-KZ"/>
        </w:rPr>
        <w:t>Оқушылардың денсаулығы мен психологиялық қауіпсіздігі</w:t>
      </w:r>
      <w:r w:rsidR="00AA2DAA">
        <w:rPr>
          <w:i/>
          <w:snapToGrid w:val="0"/>
          <w:sz w:val="28"/>
          <w:lang w:val="kk-KZ"/>
        </w:rPr>
        <w:t>»</w:t>
      </w:r>
      <w:r w:rsidRPr="00523AAA">
        <w:rPr>
          <w:i/>
          <w:snapToGrid w:val="0"/>
          <w:sz w:val="28"/>
          <w:lang w:val="kk-KZ"/>
        </w:rPr>
        <w:t xml:space="preserve"> </w:t>
      </w:r>
      <w:r w:rsidRPr="00523AAA">
        <w:rPr>
          <w:snapToGrid w:val="0"/>
          <w:sz w:val="28"/>
          <w:lang w:val="kk-KZ"/>
        </w:rPr>
        <w:t>тақырыбын</w:t>
      </w:r>
      <w:r w:rsidR="001C19C7">
        <w:rPr>
          <w:snapToGrid w:val="0"/>
          <w:sz w:val="28"/>
          <w:lang w:val="kk-KZ"/>
        </w:rPr>
        <w:t xml:space="preserve"> </w:t>
      </w:r>
      <w:r w:rsidRPr="00523AAA">
        <w:rPr>
          <w:snapToGrid w:val="0"/>
          <w:sz w:val="28"/>
          <w:lang w:val="kk-KZ"/>
        </w:rPr>
        <w:t>ерекшелеуді талап етеді, ал бұл, өз кезегінде,</w:t>
      </w:r>
      <w:r w:rsidR="001C19C7">
        <w:rPr>
          <w:snapToGrid w:val="0"/>
          <w:sz w:val="28"/>
          <w:lang w:val="kk-KZ"/>
        </w:rPr>
        <w:t xml:space="preserve"> </w:t>
      </w:r>
      <w:r w:rsidRPr="00523AAA">
        <w:rPr>
          <w:snapToGrid w:val="0"/>
          <w:sz w:val="28"/>
          <w:lang w:val="kk-KZ"/>
        </w:rPr>
        <w:t>студенттердің зерделенетін іс-әрекет аспектісіне</w:t>
      </w:r>
      <w:r w:rsidR="001C19C7">
        <w:rPr>
          <w:snapToGrid w:val="0"/>
          <w:sz w:val="28"/>
          <w:lang w:val="kk-KZ"/>
        </w:rPr>
        <w:t xml:space="preserve"> </w:t>
      </w:r>
      <w:r w:rsidRPr="00523AAA">
        <w:rPr>
          <w:snapToGrid w:val="0"/>
          <w:sz w:val="28"/>
          <w:lang w:val="kk-KZ"/>
        </w:rPr>
        <w:t>тиімді даярлығын қалыптастыруға ықпалын тигізеді.</w:t>
      </w:r>
      <w:r w:rsidR="001C19C7">
        <w:rPr>
          <w:snapToGrid w:val="0"/>
          <w:sz w:val="28"/>
          <w:lang w:val="kk-KZ"/>
        </w:rPr>
        <w:t xml:space="preserve"> </w:t>
      </w:r>
      <w:r w:rsidRPr="00523AAA">
        <w:rPr>
          <w:snapToGrid w:val="0"/>
          <w:sz w:val="28"/>
          <w:lang w:val="kk-KZ"/>
        </w:rPr>
        <w:t xml:space="preserve">Осылайша, </w:t>
      </w:r>
      <w:r w:rsidR="00AA2DAA">
        <w:rPr>
          <w:i/>
          <w:snapToGrid w:val="0"/>
          <w:sz w:val="28"/>
          <w:lang w:val="kk-KZ"/>
        </w:rPr>
        <w:t>«</w:t>
      </w:r>
      <w:r w:rsidRPr="00523AAA">
        <w:rPr>
          <w:i/>
          <w:snapToGrid w:val="0"/>
          <w:sz w:val="28"/>
          <w:lang w:val="kk-KZ"/>
        </w:rPr>
        <w:t>Біртұтас педагогикалық үдерістегі тәрбие құралдарының, формалары мен әдістерінің жүйесі</w:t>
      </w:r>
      <w:r w:rsidR="00AA2DAA">
        <w:rPr>
          <w:i/>
          <w:snapToGrid w:val="0"/>
          <w:sz w:val="28"/>
          <w:lang w:val="kk-KZ"/>
        </w:rPr>
        <w:t>»</w:t>
      </w:r>
      <w:r w:rsidRPr="00523AAA">
        <w:rPr>
          <w:i/>
          <w:snapToGrid w:val="0"/>
          <w:sz w:val="28"/>
          <w:lang w:val="kk-KZ"/>
        </w:rPr>
        <w:t xml:space="preserve"> </w:t>
      </w:r>
      <w:r w:rsidRPr="00523AAA">
        <w:rPr>
          <w:snapToGrid w:val="0"/>
          <w:sz w:val="28"/>
          <w:lang w:val="kk-KZ"/>
        </w:rPr>
        <w:t>атты тақырыбын зерделеуде студенттерге білім беру ұйымындағы оқушылар үшін психологиялық қолайлы ортаны қалыптастырудың құралдарын, формалары мен әдістерін анықтауды ұсынған жөн, сонымен қатар оқушылардың психологиялық жайлылығы мен салауаттылығың</w:t>
      </w:r>
      <w:r w:rsidR="001C19C7">
        <w:rPr>
          <w:snapToGrid w:val="0"/>
          <w:sz w:val="28"/>
          <w:lang w:val="kk-KZ"/>
        </w:rPr>
        <w:t xml:space="preserve"> </w:t>
      </w:r>
      <w:r w:rsidRPr="00523AAA">
        <w:rPr>
          <w:snapToGrid w:val="0"/>
          <w:sz w:val="28"/>
          <w:lang w:val="kk-KZ"/>
        </w:rPr>
        <w:t>өлшемдері мен көрсеткіштеріне тоқталу орынды.</w:t>
      </w:r>
    </w:p>
    <w:p w:rsidR="00C251FD" w:rsidRPr="00523AAA" w:rsidRDefault="00AA2DAA" w:rsidP="00C20602">
      <w:pPr>
        <w:shd w:val="clear" w:color="auto" w:fill="FFFFFF"/>
        <w:ind w:firstLine="567"/>
        <w:jc w:val="both"/>
        <w:rPr>
          <w:snapToGrid w:val="0"/>
          <w:sz w:val="28"/>
          <w:lang w:val="kk-KZ"/>
        </w:rPr>
      </w:pPr>
      <w:r>
        <w:rPr>
          <w:i/>
          <w:snapToGrid w:val="0"/>
          <w:sz w:val="28"/>
          <w:lang w:val="kk-KZ"/>
        </w:rPr>
        <w:t>«</w:t>
      </w:r>
      <w:r w:rsidR="00C251FD" w:rsidRPr="00523AAA">
        <w:rPr>
          <w:i/>
          <w:snapToGrid w:val="0"/>
          <w:sz w:val="28"/>
          <w:lang w:val="kk-KZ"/>
        </w:rPr>
        <w:t>Сыныптағы тәрбие жүйесін құру-сынып жетекшісінің шығармашылық іс-әрекетінің нәтижесі ретінде</w:t>
      </w:r>
      <w:r>
        <w:rPr>
          <w:i/>
          <w:snapToGrid w:val="0"/>
          <w:sz w:val="28"/>
          <w:lang w:val="kk-KZ"/>
        </w:rPr>
        <w:t>»</w:t>
      </w:r>
      <w:r w:rsidR="00C251FD" w:rsidRPr="00523AAA">
        <w:rPr>
          <w:snapToGrid w:val="0"/>
          <w:sz w:val="28"/>
          <w:lang w:val="kk-KZ"/>
        </w:rPr>
        <w:t xml:space="preserve"> атты</w:t>
      </w:r>
      <w:r w:rsidR="001C19C7">
        <w:rPr>
          <w:snapToGrid w:val="0"/>
          <w:sz w:val="28"/>
          <w:lang w:val="kk-KZ"/>
        </w:rPr>
        <w:t xml:space="preserve"> </w:t>
      </w:r>
      <w:r w:rsidR="00C251FD" w:rsidRPr="00523AAA">
        <w:rPr>
          <w:snapToGrid w:val="0"/>
          <w:sz w:val="28"/>
          <w:lang w:val="kk-KZ"/>
        </w:rPr>
        <w:t xml:space="preserve">тақырыпты зерделеу аясындағы сынып жетекшісі іс-әрекетінің негізгі бағыттары туралы әңгімелегенде, студенттердің назарын оқушылардың психологиялық қауіпсіздігін қамтамасыз ету бойынша бірлескен тәрбие жұмыстарын ұйымдастыруға аудару қажет; </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отбасындағы балаларды тәрбиелеу әдістері, аталмыш</w:t>
      </w:r>
      <w:r w:rsidR="001C19C7">
        <w:rPr>
          <w:snapToGrid w:val="0"/>
          <w:sz w:val="28"/>
          <w:lang w:val="kk-KZ"/>
        </w:rPr>
        <w:t xml:space="preserve"> </w:t>
      </w:r>
      <w:r w:rsidRPr="00523AAA">
        <w:rPr>
          <w:snapToGrid w:val="0"/>
          <w:sz w:val="28"/>
          <w:lang w:val="kk-KZ"/>
        </w:rPr>
        <w:t>міндетті шешудегі ата-аналардың рөлі,</w:t>
      </w:r>
      <w:r w:rsidR="001C19C7">
        <w:rPr>
          <w:snapToGrid w:val="0"/>
          <w:sz w:val="28"/>
          <w:lang w:val="kk-KZ"/>
        </w:rPr>
        <w:t xml:space="preserve"> </w:t>
      </w:r>
      <w:r w:rsidRPr="00523AAA">
        <w:rPr>
          <w:snapToGrid w:val="0"/>
          <w:sz w:val="28"/>
          <w:lang w:val="kk-KZ"/>
        </w:rPr>
        <w:t xml:space="preserve">балалардың психологиялық қауіпсіз ортасын құрудағы отбасы мен мектептің тәрбиелік мүмкіндіктерін ықпалдастыру </w:t>
      </w:r>
      <w:r w:rsidR="00AA2DAA">
        <w:rPr>
          <w:snapToGrid w:val="0"/>
          <w:sz w:val="28"/>
          <w:lang w:val="kk-KZ"/>
        </w:rPr>
        <w:t>«</w:t>
      </w:r>
      <w:r w:rsidRPr="00523AAA">
        <w:rPr>
          <w:snapToGrid w:val="0"/>
          <w:sz w:val="28"/>
          <w:lang w:val="kk-KZ"/>
        </w:rPr>
        <w:t>Отбасы тәрбиесінің негіздері</w:t>
      </w:r>
      <w:r w:rsidR="00AA2DAA">
        <w:rPr>
          <w:snapToGrid w:val="0"/>
          <w:sz w:val="28"/>
          <w:lang w:val="kk-KZ"/>
        </w:rPr>
        <w:t>»</w:t>
      </w:r>
      <w:r w:rsidR="001C19C7">
        <w:rPr>
          <w:snapToGrid w:val="0"/>
          <w:sz w:val="28"/>
          <w:lang w:val="kk-KZ"/>
        </w:rPr>
        <w:t xml:space="preserve"> </w:t>
      </w:r>
      <w:r w:rsidRPr="00523AAA">
        <w:rPr>
          <w:snapToGrid w:val="0"/>
          <w:sz w:val="28"/>
          <w:lang w:val="kk-KZ"/>
        </w:rPr>
        <w:t>атты тақырыпты</w:t>
      </w:r>
      <w:r w:rsidR="001C19C7">
        <w:rPr>
          <w:snapToGrid w:val="0"/>
          <w:sz w:val="28"/>
          <w:lang w:val="kk-KZ"/>
        </w:rPr>
        <w:t xml:space="preserve"> </w:t>
      </w:r>
      <w:r w:rsidRPr="00523AAA">
        <w:rPr>
          <w:snapToGrid w:val="0"/>
          <w:sz w:val="28"/>
          <w:lang w:val="kk-KZ"/>
        </w:rPr>
        <w:t>зерделеу пәні болуы мүмкін.</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 xml:space="preserve">Студенттерді оқушылардың психологиялық қауіпсіздігін қамтамасыз етудің дәстүрлі және инновациялық тәжірибесімен таныстырудың қолайлы мүмкіндіктері </w:t>
      </w:r>
      <w:r w:rsidR="00AA2DAA">
        <w:rPr>
          <w:snapToGrid w:val="0"/>
          <w:sz w:val="28"/>
          <w:lang w:val="kk-KZ"/>
        </w:rPr>
        <w:t>«</w:t>
      </w:r>
      <w:r w:rsidRPr="00523AAA">
        <w:rPr>
          <w:snapToGrid w:val="0"/>
          <w:sz w:val="28"/>
          <w:lang w:val="kk-KZ"/>
        </w:rPr>
        <w:t>Педагогикалық үдерістегі мұғалім мен балалар ұжымының өзара әрекеттесуі мен өзара байланысы</w:t>
      </w:r>
      <w:r w:rsidR="00AA2DAA">
        <w:rPr>
          <w:snapToGrid w:val="0"/>
          <w:sz w:val="28"/>
          <w:lang w:val="kk-KZ"/>
        </w:rPr>
        <w:t>»</w:t>
      </w:r>
      <w:r w:rsidRPr="00523AAA">
        <w:rPr>
          <w:snapToGrid w:val="0"/>
          <w:sz w:val="28"/>
          <w:lang w:val="kk-KZ"/>
        </w:rPr>
        <w:t xml:space="preserve"> атты тақырыбында қарастырылған. Архимед Ысқақовтың, Құмаш Нұрғалиевтің педагогикалық іс-әрекетінің мысалында балалар ұжымы жағдайындағы оқушылардың дамытушылық іс-әрекетін ұйымдастырудың рөлі мен маңызын көрсетуге болады. Ұжымдық тәрбиелік істерді ұйымдастыру бойынша мұғалімдердің-сынып жетекшілерінің жұмысын жаңашыл педагогтардың шығармашылығында (мысалы, Қанипа Бітібаеваның және т.б.) ашып көрсету де өте маңызды. </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Оқыту теориясына қатысты тақырыптарды зерделей отырып, студенттер оқушылардың психологиялық қауіпсіздігін қамтамасыз ету жүйесі, ең алдымен, сыныптан тыс сабақтарда жүзеге асырылатын оқу-тәрбие үдерісінде жүргізілетіндігін нақты түсінуі керек. Болашақ мамандар оқушылардың психологиялық қауіпсіздігін қамтамасыз етудің мүмкіндіктері оқу-тәрбие үдерісінің мазмұнында, оны ұйымдастырудың шарттары мен принциптерін сақтауда, оқушылардың,</w:t>
      </w:r>
      <w:r w:rsidR="001C19C7">
        <w:rPr>
          <w:snapToGrid w:val="0"/>
          <w:sz w:val="28"/>
          <w:lang w:val="kk-KZ"/>
        </w:rPr>
        <w:t xml:space="preserve"> </w:t>
      </w:r>
      <w:r w:rsidRPr="00523AAA">
        <w:rPr>
          <w:snapToGrid w:val="0"/>
          <w:sz w:val="28"/>
          <w:lang w:val="kk-KZ"/>
        </w:rPr>
        <w:t xml:space="preserve">мұғалімнің өзінің іс-әрекетінде екендігін түсінуі қажет. </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 xml:space="preserve">Мысал ретінде </w:t>
      </w:r>
      <w:r w:rsidR="00AA2DAA">
        <w:rPr>
          <w:snapToGrid w:val="0"/>
          <w:sz w:val="28"/>
          <w:lang w:val="kk-KZ"/>
        </w:rPr>
        <w:t>«</w:t>
      </w:r>
      <w:r w:rsidRPr="00523AAA">
        <w:rPr>
          <w:snapToGrid w:val="0"/>
          <w:sz w:val="28"/>
          <w:lang w:val="kk-KZ"/>
        </w:rPr>
        <w:t>Қазіргі мектептегі білім берудің мазмұны</w:t>
      </w:r>
      <w:r w:rsidR="00AA2DAA">
        <w:rPr>
          <w:snapToGrid w:val="0"/>
          <w:sz w:val="28"/>
          <w:lang w:val="kk-KZ"/>
        </w:rPr>
        <w:t>»</w:t>
      </w:r>
      <w:r w:rsidRPr="00523AAA">
        <w:rPr>
          <w:snapToGrid w:val="0"/>
          <w:sz w:val="28"/>
          <w:lang w:val="kk-KZ"/>
        </w:rPr>
        <w:t xml:space="preserve"> атты тақырыбын зерделеу барысында оқытушы оқушылардың психологиялық қауіпсіздігін қамтамасыз ету міндеттерін</w:t>
      </w:r>
      <w:r w:rsidR="001C19C7">
        <w:rPr>
          <w:snapToGrid w:val="0"/>
          <w:sz w:val="28"/>
          <w:lang w:val="kk-KZ"/>
        </w:rPr>
        <w:t xml:space="preserve"> </w:t>
      </w:r>
      <w:r w:rsidRPr="00523AAA">
        <w:rPr>
          <w:snapToGrid w:val="0"/>
          <w:sz w:val="28"/>
          <w:lang w:val="kk-KZ"/>
        </w:rPr>
        <w:t>шешуде мектептің оқу жоспарына</w:t>
      </w:r>
      <w:r w:rsidR="001C19C7">
        <w:rPr>
          <w:snapToGrid w:val="0"/>
          <w:sz w:val="28"/>
          <w:lang w:val="kk-KZ"/>
        </w:rPr>
        <w:t xml:space="preserve"> </w:t>
      </w:r>
      <w:r w:rsidRPr="00523AAA">
        <w:rPr>
          <w:snapToGrid w:val="0"/>
          <w:sz w:val="28"/>
          <w:lang w:val="kk-KZ"/>
        </w:rPr>
        <w:lastRenderedPageBreak/>
        <w:t>енгізілген барлық</w:t>
      </w:r>
      <w:r w:rsidR="001C19C7">
        <w:rPr>
          <w:snapToGrid w:val="0"/>
          <w:sz w:val="28"/>
          <w:lang w:val="kk-KZ"/>
        </w:rPr>
        <w:t xml:space="preserve"> </w:t>
      </w:r>
      <w:r w:rsidRPr="00523AAA">
        <w:rPr>
          <w:snapToGrid w:val="0"/>
          <w:sz w:val="28"/>
          <w:lang w:val="kk-KZ"/>
        </w:rPr>
        <w:t>оқу</w:t>
      </w:r>
      <w:r w:rsidR="001C19C7">
        <w:rPr>
          <w:snapToGrid w:val="0"/>
          <w:sz w:val="28"/>
          <w:lang w:val="kk-KZ"/>
        </w:rPr>
        <w:t xml:space="preserve"> </w:t>
      </w:r>
      <w:r w:rsidRPr="00523AAA">
        <w:rPr>
          <w:snapToGrid w:val="0"/>
          <w:sz w:val="28"/>
          <w:lang w:val="kk-KZ"/>
        </w:rPr>
        <w:t>пәндерінің сан қырлы рөлі, әрбір оқу пәнінің өз арнайы құралдары арқылы оқушылардың</w:t>
      </w:r>
      <w:r w:rsidR="001C19C7">
        <w:rPr>
          <w:snapToGrid w:val="0"/>
          <w:sz w:val="28"/>
          <w:lang w:val="kk-KZ"/>
        </w:rPr>
        <w:t xml:space="preserve"> </w:t>
      </w:r>
      <w:r w:rsidRPr="00523AAA">
        <w:rPr>
          <w:snapToGrid w:val="0"/>
          <w:sz w:val="28"/>
          <w:lang w:val="kk-KZ"/>
        </w:rPr>
        <w:t>психологиялық саулығын сақтау және нығайту міндеттерін, психологиялық жайлылық пен салауаттылықты</w:t>
      </w:r>
      <w:r w:rsidR="001C19C7">
        <w:rPr>
          <w:snapToGrid w:val="0"/>
          <w:sz w:val="28"/>
          <w:lang w:val="kk-KZ"/>
        </w:rPr>
        <w:t xml:space="preserve"> </w:t>
      </w:r>
      <w:r w:rsidRPr="00523AAA">
        <w:rPr>
          <w:snapToGrid w:val="0"/>
          <w:sz w:val="28"/>
          <w:lang w:val="kk-KZ"/>
        </w:rPr>
        <w:t>қамтамасыз ету міндеттерін шешуге бағытталғандығы туралы еске салады.</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 xml:space="preserve"> </w:t>
      </w:r>
      <w:r w:rsidR="00AA2DAA">
        <w:rPr>
          <w:snapToGrid w:val="0"/>
          <w:sz w:val="28"/>
          <w:lang w:val="kk-KZ"/>
        </w:rPr>
        <w:t>«</w:t>
      </w:r>
      <w:r w:rsidRPr="00523AAA">
        <w:rPr>
          <w:snapToGrid w:val="0"/>
          <w:sz w:val="28"/>
          <w:lang w:val="kk-KZ"/>
        </w:rPr>
        <w:t>Болашақ мұғалімдерді мектеп әкімшілігінің функциялары туралы білімдермен қаруландыру мақсатын көздейтін, мұғалімнің өз бетінше білім алуы мен оның педагогикалық шеберлігін жетілдіру мәселелері</w:t>
      </w:r>
      <w:r w:rsidR="00AA2DAA">
        <w:rPr>
          <w:snapToGrid w:val="0"/>
          <w:sz w:val="28"/>
          <w:lang w:val="kk-KZ"/>
        </w:rPr>
        <w:t>»</w:t>
      </w:r>
      <w:r w:rsidRPr="00523AAA">
        <w:rPr>
          <w:snapToGrid w:val="0"/>
          <w:sz w:val="28"/>
          <w:lang w:val="kk-KZ"/>
        </w:rPr>
        <w:t xml:space="preserve"> қарастырылатын</w:t>
      </w:r>
      <w:r w:rsidR="001C19C7">
        <w:rPr>
          <w:snapToGrid w:val="0"/>
          <w:sz w:val="28"/>
          <w:lang w:val="kk-KZ"/>
        </w:rPr>
        <w:t xml:space="preserve"> </w:t>
      </w:r>
      <w:r w:rsidR="00AA2DAA">
        <w:rPr>
          <w:i/>
          <w:snapToGrid w:val="0"/>
          <w:sz w:val="28"/>
          <w:lang w:val="kk-KZ"/>
        </w:rPr>
        <w:t>«</w:t>
      </w:r>
      <w:r w:rsidRPr="00523AAA">
        <w:rPr>
          <w:i/>
          <w:snapToGrid w:val="0"/>
          <w:sz w:val="28"/>
          <w:lang w:val="kk-KZ"/>
        </w:rPr>
        <w:t>Мектептің біртұтас</w:t>
      </w:r>
      <w:r w:rsidR="001C19C7">
        <w:rPr>
          <w:i/>
          <w:snapToGrid w:val="0"/>
          <w:sz w:val="28"/>
          <w:lang w:val="kk-KZ"/>
        </w:rPr>
        <w:t xml:space="preserve"> </w:t>
      </w:r>
      <w:r w:rsidRPr="00523AAA">
        <w:rPr>
          <w:i/>
          <w:snapToGrid w:val="0"/>
          <w:sz w:val="28"/>
          <w:lang w:val="kk-KZ"/>
        </w:rPr>
        <w:t>педагогикалық үдерісін басқару</w:t>
      </w:r>
      <w:r w:rsidR="00AA2DAA">
        <w:rPr>
          <w:i/>
          <w:snapToGrid w:val="0"/>
          <w:sz w:val="28"/>
          <w:lang w:val="kk-KZ"/>
        </w:rPr>
        <w:t>»</w:t>
      </w:r>
      <w:r w:rsidRPr="00523AAA">
        <w:rPr>
          <w:snapToGrid w:val="0"/>
          <w:sz w:val="28"/>
          <w:lang w:val="kk-KZ"/>
        </w:rPr>
        <w:t xml:space="preserve"> атты тарауда</w:t>
      </w:r>
      <w:r w:rsidR="001C19C7">
        <w:rPr>
          <w:snapToGrid w:val="0"/>
          <w:sz w:val="28"/>
          <w:lang w:val="kk-KZ"/>
        </w:rPr>
        <w:t xml:space="preserve"> </w:t>
      </w:r>
      <w:r w:rsidRPr="00523AAA">
        <w:rPr>
          <w:snapToGrid w:val="0"/>
          <w:sz w:val="28"/>
          <w:lang w:val="kk-KZ"/>
        </w:rPr>
        <w:t>студенттерде зерделенетін даярлықты қалыптастыру аясында келесі аспектілерді ашып көрсетуге болады: денсаулықсақтаушы білім беру мен тәрбиелеу принциптерін жүзеге асыратын авторлық мектептер, қоршаған ортаның жай-күйін диагностикалау, оқушылардың психологиялық қауіпсіздігін қамтамасыз ету мәселелері бойынша мұғалімнің өз бетінше білім алу іс-әрекеті.</w:t>
      </w:r>
      <w:r w:rsidR="001C19C7">
        <w:rPr>
          <w:snapToGrid w:val="0"/>
          <w:sz w:val="28"/>
          <w:lang w:val="kk-KZ"/>
        </w:rPr>
        <w:t xml:space="preserve"> </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 xml:space="preserve">Біздің пікірімізше, </w:t>
      </w:r>
      <w:r w:rsidR="00AA2DAA">
        <w:rPr>
          <w:snapToGrid w:val="0"/>
          <w:sz w:val="28"/>
          <w:lang w:val="kk-KZ"/>
        </w:rPr>
        <w:t>«</w:t>
      </w:r>
      <w:r w:rsidRPr="00523AAA">
        <w:rPr>
          <w:snapToGrid w:val="0"/>
          <w:sz w:val="28"/>
          <w:lang w:val="kk-KZ"/>
        </w:rPr>
        <w:t>Педагогика</w:t>
      </w:r>
      <w:r w:rsidR="00AA2DAA">
        <w:rPr>
          <w:snapToGrid w:val="0"/>
          <w:sz w:val="28"/>
          <w:lang w:val="kk-KZ"/>
        </w:rPr>
        <w:t>»</w:t>
      </w:r>
      <w:r w:rsidRPr="00523AAA">
        <w:rPr>
          <w:snapToGrid w:val="0"/>
          <w:sz w:val="28"/>
          <w:lang w:val="kk-KZ"/>
        </w:rPr>
        <w:t xml:space="preserve"> курсын зерделеу келесі педагогикалық қабілеттерді қалыптастыруға негіз болады: оқушылардың психологиялық қауіпсіздігін қамтамасыз ету міндеттерін педагогикалық үдерістің</w:t>
      </w:r>
      <w:r w:rsidR="001C19C7">
        <w:rPr>
          <w:snapToGrid w:val="0"/>
          <w:sz w:val="28"/>
          <w:lang w:val="kk-KZ"/>
        </w:rPr>
        <w:t xml:space="preserve"> </w:t>
      </w:r>
      <w:r w:rsidRPr="00523AAA">
        <w:rPr>
          <w:snapToGrid w:val="0"/>
          <w:sz w:val="28"/>
          <w:lang w:val="kk-KZ"/>
        </w:rPr>
        <w:t>заңдылықтарына, принциптеріне және тәрбиелік тетіктеріне сәйкес жүзеге асыру; мектеп ортасын оның негізгі сипаттамалары бойынша диагностикалау және</w:t>
      </w:r>
      <w:r w:rsidR="001C19C7">
        <w:rPr>
          <w:snapToGrid w:val="0"/>
          <w:sz w:val="28"/>
          <w:lang w:val="kk-KZ"/>
        </w:rPr>
        <w:t xml:space="preserve"> </w:t>
      </w:r>
      <w:r w:rsidRPr="00523AAA">
        <w:rPr>
          <w:snapToGrid w:val="0"/>
          <w:sz w:val="28"/>
          <w:lang w:val="kk-KZ"/>
        </w:rPr>
        <w:t>онан әрі дамуын болжау; ата-аналармен және қоғаммен ынтымақтастықты ұйымдастырудың нақты міндеттерін тұжырымдау,</w:t>
      </w:r>
      <w:r w:rsidR="001C19C7">
        <w:rPr>
          <w:snapToGrid w:val="0"/>
          <w:sz w:val="28"/>
          <w:lang w:val="kk-KZ"/>
        </w:rPr>
        <w:t xml:space="preserve"> </w:t>
      </w:r>
      <w:r w:rsidRPr="00523AAA">
        <w:rPr>
          <w:snapToGrid w:val="0"/>
          <w:sz w:val="28"/>
          <w:lang w:val="kk-KZ"/>
        </w:rPr>
        <w:t>аталмыш міндеттерге сәйкес іс-әрекет түрлерін, құралдарын, формалары мен әдістерін іріктеу.</w:t>
      </w:r>
    </w:p>
    <w:p w:rsidR="00C251FD" w:rsidRPr="00523AAA" w:rsidRDefault="00AA2DAA" w:rsidP="00C20602">
      <w:pPr>
        <w:shd w:val="clear" w:color="auto" w:fill="FFFFFF"/>
        <w:ind w:firstLine="567"/>
        <w:jc w:val="both"/>
        <w:rPr>
          <w:snapToGrid w:val="0"/>
          <w:sz w:val="28"/>
          <w:lang w:val="kk-KZ"/>
        </w:rPr>
      </w:pPr>
      <w:r>
        <w:rPr>
          <w:snapToGrid w:val="0"/>
          <w:sz w:val="28"/>
          <w:szCs w:val="28"/>
          <w:lang w:val="kk-KZ"/>
        </w:rPr>
        <w:t>«</w:t>
      </w:r>
      <w:r w:rsidR="00C251FD" w:rsidRPr="00523AAA">
        <w:rPr>
          <w:snapToGrid w:val="0"/>
          <w:sz w:val="28"/>
          <w:szCs w:val="28"/>
          <w:lang w:val="kk-KZ"/>
        </w:rPr>
        <w:t>Тұлғаны психологиялық-педагогикалық диагностикалау</w:t>
      </w:r>
      <w:r>
        <w:rPr>
          <w:snapToGrid w:val="0"/>
          <w:sz w:val="28"/>
          <w:szCs w:val="28"/>
          <w:lang w:val="kk-KZ"/>
        </w:rPr>
        <w:t>»</w:t>
      </w:r>
      <w:r w:rsidR="001C19C7">
        <w:rPr>
          <w:snapToGrid w:val="0"/>
          <w:sz w:val="28"/>
          <w:szCs w:val="28"/>
          <w:lang w:val="kk-KZ"/>
        </w:rPr>
        <w:t xml:space="preserve"> </w:t>
      </w:r>
      <w:r w:rsidR="00C251FD" w:rsidRPr="00523AAA">
        <w:rPr>
          <w:snapToGrid w:val="0"/>
          <w:sz w:val="28"/>
          <w:lang w:val="kk-KZ"/>
        </w:rPr>
        <w:t>пәні студенттердің тұлға дамуы бойынша теориялық білімдерін арттырып, психологиялық-педагогикалық тұрғыдан зерттеу жүргізу дайындықтары нығайтылады, тұлға психодиагностикасының ғылыми-теориялық негіздері тереңдетіліп оқытылады, психодиагностикалық зерттеулерді жүргізу ережелерімен танысады. Сондай-ақ, тұлғаның жекелік психологиялық ерекшеліктерін зерттеу әдістері, жолдары көрсетіледі.</w:t>
      </w:r>
      <w:r w:rsidR="001C19C7">
        <w:rPr>
          <w:snapToGrid w:val="0"/>
          <w:sz w:val="28"/>
          <w:lang w:val="kk-KZ"/>
        </w:rPr>
        <w:t xml:space="preserve"> </w:t>
      </w:r>
      <w:r w:rsidR="00C251FD" w:rsidRPr="00523AAA">
        <w:rPr>
          <w:snapToGrid w:val="0"/>
          <w:sz w:val="28"/>
          <w:lang w:val="kk-KZ"/>
        </w:rPr>
        <w:t>Пәнің өтілу барысында студенттер оқушылардың жекелік ерекшеліктеріне, мәселен, оның мінез-құлқында көрініс беретін мазасыздану, қобалжушылық, агрессия және т.б. анықтау әдістемелерін жүргізеді. Осы сияқты зерттеулер біздің мәселемізге байланысты білім беру ортасындағы оқушының психологиялық күйін анықтауға студенттерді эксперименттік жұмыстарды жүргізу дағдыларының қалыптасуына мүмкіндік береді.</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 xml:space="preserve">Сонымен </w:t>
      </w:r>
      <w:r w:rsidR="00AA2DAA">
        <w:rPr>
          <w:snapToGrid w:val="0"/>
          <w:sz w:val="28"/>
          <w:lang w:val="kk-KZ"/>
        </w:rPr>
        <w:t>«</w:t>
      </w:r>
      <w:r w:rsidRPr="00523AAA">
        <w:rPr>
          <w:snapToGrid w:val="0"/>
          <w:sz w:val="28"/>
          <w:lang w:val="kk-KZ"/>
        </w:rPr>
        <w:t>Педагогика</w:t>
      </w:r>
      <w:r w:rsidR="00AA2DAA">
        <w:rPr>
          <w:snapToGrid w:val="0"/>
          <w:sz w:val="28"/>
          <w:lang w:val="kk-KZ"/>
        </w:rPr>
        <w:t>»</w:t>
      </w:r>
      <w:r w:rsidRPr="00523AAA">
        <w:rPr>
          <w:snapToGrid w:val="0"/>
          <w:sz w:val="28"/>
          <w:lang w:val="kk-KZ"/>
        </w:rPr>
        <w:t xml:space="preserve">, </w:t>
      </w:r>
      <w:r w:rsidR="00AA2DAA">
        <w:rPr>
          <w:snapToGrid w:val="0"/>
          <w:sz w:val="28"/>
          <w:szCs w:val="28"/>
          <w:lang w:val="kk-KZ"/>
        </w:rPr>
        <w:t>«</w:t>
      </w:r>
      <w:r w:rsidRPr="00523AAA">
        <w:rPr>
          <w:snapToGrid w:val="0"/>
          <w:sz w:val="28"/>
          <w:szCs w:val="28"/>
          <w:lang w:val="kk-KZ"/>
        </w:rPr>
        <w:t>Тұлғаны психологиялық-педагогикалық диагностикалау</w:t>
      </w:r>
      <w:r w:rsidR="00AA2DAA">
        <w:rPr>
          <w:snapToGrid w:val="0"/>
          <w:sz w:val="28"/>
          <w:szCs w:val="28"/>
          <w:lang w:val="kk-KZ"/>
        </w:rPr>
        <w:t>»</w:t>
      </w:r>
      <w:r w:rsidRPr="00523AAA">
        <w:rPr>
          <w:snapToGrid w:val="0"/>
          <w:sz w:val="28"/>
          <w:szCs w:val="28"/>
          <w:lang w:val="kk-KZ"/>
        </w:rPr>
        <w:t xml:space="preserve"> </w:t>
      </w:r>
      <w:r w:rsidRPr="00523AAA">
        <w:rPr>
          <w:snapToGrid w:val="0"/>
          <w:sz w:val="28"/>
          <w:lang w:val="kk-KZ"/>
        </w:rPr>
        <w:t>курстарында зерделенетін даярлықты</w:t>
      </w:r>
      <w:r w:rsidR="001C19C7">
        <w:rPr>
          <w:snapToGrid w:val="0"/>
          <w:sz w:val="28"/>
          <w:lang w:val="kk-KZ"/>
        </w:rPr>
        <w:t xml:space="preserve"> </w:t>
      </w:r>
      <w:r w:rsidRPr="00523AAA">
        <w:rPr>
          <w:snapToGrid w:val="0"/>
          <w:sz w:val="28"/>
          <w:lang w:val="kk-KZ"/>
        </w:rPr>
        <w:t>қалыптастыру бойынша</w:t>
      </w:r>
      <w:r w:rsidR="001C19C7">
        <w:rPr>
          <w:snapToGrid w:val="0"/>
          <w:sz w:val="28"/>
          <w:lang w:val="kk-KZ"/>
        </w:rPr>
        <w:t xml:space="preserve"> </w:t>
      </w:r>
      <w:r w:rsidRPr="00523AAA">
        <w:rPr>
          <w:snapToGrid w:val="0"/>
          <w:sz w:val="28"/>
          <w:lang w:val="kk-KZ"/>
        </w:rPr>
        <w:t>жұмыстардағы әлеуеттік мүмкіндіктері мынадай жағдайда жүзеге асырылады: студенттердің</w:t>
      </w:r>
      <w:r w:rsidR="001C19C7">
        <w:rPr>
          <w:snapToGrid w:val="0"/>
          <w:sz w:val="28"/>
          <w:lang w:val="kk-KZ"/>
        </w:rPr>
        <w:t xml:space="preserve"> </w:t>
      </w:r>
      <w:r w:rsidRPr="00523AAA">
        <w:rPr>
          <w:snapToGrid w:val="0"/>
          <w:sz w:val="28"/>
          <w:lang w:val="kk-KZ"/>
        </w:rPr>
        <w:t xml:space="preserve">оқушылардың психологиялық қауіпсіздігін қамтамасыз ету саласындағы білімдер мен қабілеттерді меңгеру мақсатындағы белсенді танымдық іс-әрекеттерге тартылуын көздейтін лекция сабақтарының белсенді формалары (мәселелік лекция, лекция-конференция, бинарлық лекция, лекция- визуализация, лекция- кеңес беру және т.б.) қолданылғанда; мазмұны бойынша болашақ маманның оқушылардың психологиялық қауіпсіздігін қамтамасыз етуге даярлығын дамыту мақсатына сәйкес және мұғалімнің сәйкес іс-әрекетін сипаттайтын тапсырмалар кешені қолданылғанда; бұл тапсырмалар </w:t>
      </w:r>
      <w:r w:rsidRPr="00523AAA">
        <w:rPr>
          <w:snapToGrid w:val="0"/>
          <w:sz w:val="28"/>
          <w:lang w:val="kk-KZ"/>
        </w:rPr>
        <w:lastRenderedPageBreak/>
        <w:t>студенттердің өзіндік жұмысының (СӨЖ) барлық формалары арқылы жүзеге асырылғанда, педагогика (және педагогикалық циклдің басқа оқу пәндері)</w:t>
      </w:r>
      <w:r w:rsidR="001C19C7">
        <w:rPr>
          <w:snapToGrid w:val="0"/>
          <w:sz w:val="28"/>
          <w:lang w:val="kk-KZ"/>
        </w:rPr>
        <w:t xml:space="preserve"> </w:t>
      </w:r>
      <w:r w:rsidRPr="00523AAA">
        <w:rPr>
          <w:snapToGrid w:val="0"/>
          <w:sz w:val="28"/>
          <w:lang w:val="kk-KZ"/>
        </w:rPr>
        <w:t>пәні бойынша семинар сабақтарында және қосарланған түрде педагогикалық іс-тәжірибе барысында қолданылғанда; оқытудың белсенді және интербелсенді әдістерін қолданылып, аудиториялық (семинар, практикалық сабақтар) және аудиториядан тыс (үйірмелік) сабақтарда</w:t>
      </w:r>
      <w:r w:rsidR="001C19C7">
        <w:rPr>
          <w:snapToGrid w:val="0"/>
          <w:sz w:val="28"/>
          <w:lang w:val="kk-KZ"/>
        </w:rPr>
        <w:t xml:space="preserve"> </w:t>
      </w:r>
      <w:r w:rsidRPr="00523AAA">
        <w:rPr>
          <w:snapToGrid w:val="0"/>
          <w:sz w:val="28"/>
          <w:lang w:val="kk-KZ"/>
        </w:rPr>
        <w:t>студенттердің өз бетінше ізденісіне негізделген кәсіби-педагогикалық оқу тапсырмалары орындалғанда,</w:t>
      </w:r>
      <w:r w:rsidR="001C19C7">
        <w:rPr>
          <w:snapToGrid w:val="0"/>
          <w:sz w:val="28"/>
          <w:lang w:val="kk-KZ"/>
        </w:rPr>
        <w:t xml:space="preserve"> </w:t>
      </w:r>
      <w:r w:rsidRPr="00523AAA">
        <w:rPr>
          <w:snapToGrid w:val="0"/>
          <w:sz w:val="28"/>
          <w:lang w:val="kk-KZ"/>
        </w:rPr>
        <w:t>зерттеу мселемізге байланысты психологиялық-педагогикалық диагностикалау әдістемелерін кешенді түрде қолданғанда, екінші курс студенттерінің педагогикалық іс-тәжірибесі кезеңінде болашақ мамандарда оқушылардың психологиялық қауіпсіздігін қамтамасыз етудің бастапқы қабілеттері қалыптастырылады.</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Лекцияларды өткізудің дәстүрлі түрлерімен салыстырғанда, біз ұсынған зерделенетін даярлықты қалыптастыру технологиясында - қажетті даярлықты</w:t>
      </w:r>
      <w:r w:rsidR="001C19C7">
        <w:rPr>
          <w:snapToGrid w:val="0"/>
          <w:sz w:val="28"/>
          <w:lang w:val="kk-KZ"/>
        </w:rPr>
        <w:t xml:space="preserve"> </w:t>
      </w:r>
      <w:r w:rsidRPr="00523AAA">
        <w:rPr>
          <w:snapToGrid w:val="0"/>
          <w:sz w:val="28"/>
          <w:lang w:val="kk-KZ"/>
        </w:rPr>
        <w:t>дамытудың әлеуеттік</w:t>
      </w:r>
      <w:r w:rsidR="001C19C7">
        <w:rPr>
          <w:snapToGrid w:val="0"/>
          <w:sz w:val="28"/>
          <w:lang w:val="kk-KZ"/>
        </w:rPr>
        <w:t xml:space="preserve"> </w:t>
      </w:r>
      <w:r w:rsidRPr="00523AAA">
        <w:rPr>
          <w:snapToGrid w:val="0"/>
          <w:sz w:val="28"/>
          <w:lang w:val="kk-KZ"/>
        </w:rPr>
        <w:t xml:space="preserve">мүмкіндіктеріне ие тақырыптарды зерделеу барысында оларды өткізудің белсенді формаларын қолдану қарастырылды. Осылайша, мысалы, </w:t>
      </w:r>
      <w:r w:rsidR="00AA2DAA">
        <w:rPr>
          <w:snapToGrid w:val="0"/>
          <w:sz w:val="28"/>
          <w:lang w:val="kk-KZ"/>
        </w:rPr>
        <w:t>«</w:t>
      </w:r>
      <w:r w:rsidRPr="00523AAA">
        <w:rPr>
          <w:snapToGrid w:val="0"/>
          <w:sz w:val="28"/>
          <w:lang w:val="kk-KZ"/>
        </w:rPr>
        <w:t>Педагогикалық үдерістегі маман мен білім алушылардың өзара әрекеттесуінің мазмұны</w:t>
      </w:r>
      <w:r w:rsidR="00AA2DAA">
        <w:rPr>
          <w:snapToGrid w:val="0"/>
          <w:sz w:val="28"/>
          <w:lang w:val="kk-KZ"/>
        </w:rPr>
        <w:t>»</w:t>
      </w:r>
      <w:r w:rsidRPr="00523AAA">
        <w:rPr>
          <w:snapToGrid w:val="0"/>
          <w:sz w:val="28"/>
          <w:lang w:val="kk-KZ"/>
        </w:rPr>
        <w:t xml:space="preserve"> атты тақырыбы бойынша сабақ </w:t>
      </w:r>
      <w:r w:rsidRPr="00523AAA">
        <w:rPr>
          <w:i/>
          <w:snapToGrid w:val="0"/>
          <w:sz w:val="28"/>
          <w:lang w:val="kk-KZ"/>
        </w:rPr>
        <w:t>бинарлық лекция</w:t>
      </w:r>
      <w:r w:rsidRPr="00523AAA">
        <w:rPr>
          <w:snapToGrid w:val="0"/>
          <w:sz w:val="28"/>
          <w:lang w:val="kk-KZ"/>
        </w:rPr>
        <w:t xml:space="preserve"> түрінде өткізіледі; мұнда педагогика пәнінің оқытушысы мен мектеп педагогі</w:t>
      </w:r>
      <w:r w:rsidR="001C19C7">
        <w:rPr>
          <w:snapToGrid w:val="0"/>
          <w:sz w:val="28"/>
          <w:lang w:val="kk-KZ"/>
        </w:rPr>
        <w:t xml:space="preserve"> </w:t>
      </w:r>
      <w:r w:rsidRPr="00523AAA">
        <w:rPr>
          <w:snapToGrid w:val="0"/>
          <w:sz w:val="28"/>
          <w:lang w:val="kk-KZ"/>
        </w:rPr>
        <w:t>диалогы</w:t>
      </w:r>
      <w:r w:rsidR="001C19C7">
        <w:rPr>
          <w:snapToGrid w:val="0"/>
          <w:sz w:val="28"/>
          <w:lang w:val="kk-KZ"/>
        </w:rPr>
        <w:t xml:space="preserve"> </w:t>
      </w:r>
      <w:r w:rsidRPr="00523AAA">
        <w:rPr>
          <w:snapToGrid w:val="0"/>
          <w:sz w:val="28"/>
          <w:lang w:val="kk-KZ"/>
        </w:rPr>
        <w:t>арқылы психологиялық қолайлы орта мен тұлға қауіпсіздігін</w:t>
      </w:r>
      <w:r w:rsidR="001C19C7">
        <w:rPr>
          <w:snapToGrid w:val="0"/>
          <w:sz w:val="28"/>
          <w:lang w:val="kk-KZ"/>
        </w:rPr>
        <w:t xml:space="preserve"> </w:t>
      </w:r>
      <w:r w:rsidRPr="00523AAA">
        <w:rPr>
          <w:snapToGrid w:val="0"/>
          <w:sz w:val="28"/>
          <w:lang w:val="kk-KZ"/>
        </w:rPr>
        <w:t>қалыптастыру, оның мәдениетті игерумен байланысты дамуының мазмұндық сипаттамасы ретінде танылатын</w:t>
      </w:r>
      <w:r w:rsidR="001C19C7">
        <w:rPr>
          <w:snapToGrid w:val="0"/>
          <w:sz w:val="28"/>
          <w:lang w:val="kk-KZ"/>
        </w:rPr>
        <w:t xml:space="preserve"> </w:t>
      </w:r>
      <w:r w:rsidRPr="00523AAA">
        <w:rPr>
          <w:snapToGrid w:val="0"/>
          <w:sz w:val="28"/>
          <w:lang w:val="kk-KZ"/>
        </w:rPr>
        <w:t>тұлғаны жан-жақты қалыптастырудағы рөліне</w:t>
      </w:r>
      <w:r w:rsidR="001C19C7">
        <w:rPr>
          <w:snapToGrid w:val="0"/>
          <w:sz w:val="28"/>
          <w:lang w:val="kk-KZ"/>
        </w:rPr>
        <w:t xml:space="preserve"> </w:t>
      </w:r>
      <w:r w:rsidRPr="00523AAA">
        <w:rPr>
          <w:snapToGrid w:val="0"/>
          <w:sz w:val="28"/>
          <w:lang w:val="kk-KZ"/>
        </w:rPr>
        <w:t>ерекше назар аударылатын</w:t>
      </w:r>
      <w:r w:rsidR="001C19C7">
        <w:rPr>
          <w:snapToGrid w:val="0"/>
          <w:sz w:val="28"/>
          <w:lang w:val="kk-KZ"/>
        </w:rPr>
        <w:t xml:space="preserve"> </w:t>
      </w:r>
      <w:r w:rsidRPr="00523AAA">
        <w:rPr>
          <w:snapToGrid w:val="0"/>
          <w:sz w:val="28"/>
          <w:lang w:val="kk-KZ"/>
        </w:rPr>
        <w:t>тәрбие түрлері туралы мәселе ашып көрсетіледі.</w:t>
      </w:r>
      <w:r w:rsidR="001C19C7">
        <w:rPr>
          <w:snapToGrid w:val="0"/>
          <w:sz w:val="28"/>
          <w:lang w:val="kk-KZ"/>
        </w:rPr>
        <w:t xml:space="preserve"> </w:t>
      </w:r>
      <w:r w:rsidRPr="00523AAA">
        <w:rPr>
          <w:snapToGrid w:val="0"/>
          <w:sz w:val="28"/>
          <w:lang w:val="kk-KZ"/>
        </w:rPr>
        <w:t xml:space="preserve">Ал, </w:t>
      </w:r>
      <w:r w:rsidR="00AA2DAA">
        <w:rPr>
          <w:snapToGrid w:val="0"/>
          <w:sz w:val="28"/>
          <w:lang w:val="kk-KZ"/>
        </w:rPr>
        <w:t>«</w:t>
      </w:r>
      <w:r w:rsidRPr="00523AAA">
        <w:rPr>
          <w:snapToGrid w:val="0"/>
          <w:sz w:val="28"/>
          <w:lang w:val="kk-KZ"/>
        </w:rPr>
        <w:t>Дүниетаным – қалыптасушы тұлғаның өзегі</w:t>
      </w:r>
      <w:r w:rsidR="00AA2DAA">
        <w:rPr>
          <w:snapToGrid w:val="0"/>
          <w:sz w:val="28"/>
          <w:lang w:val="kk-KZ"/>
        </w:rPr>
        <w:t>»</w:t>
      </w:r>
      <w:r w:rsidRPr="00523AAA">
        <w:rPr>
          <w:snapToGrid w:val="0"/>
          <w:sz w:val="28"/>
          <w:lang w:val="kk-KZ"/>
        </w:rPr>
        <w:t xml:space="preserve"> атты тақырыпты зерделеуде жаңа білімдер </w:t>
      </w:r>
      <w:r w:rsidR="00AA2DAA">
        <w:rPr>
          <w:snapToGrid w:val="0"/>
          <w:sz w:val="28"/>
          <w:lang w:val="kk-KZ"/>
        </w:rPr>
        <w:t>«</w:t>
      </w:r>
      <w:r w:rsidRPr="00523AAA">
        <w:rPr>
          <w:snapToGrid w:val="0"/>
          <w:sz w:val="28"/>
          <w:lang w:val="kk-KZ"/>
        </w:rPr>
        <w:t>Мектеп оқушыларының дүниетанымын қалыптастыруда</w:t>
      </w:r>
      <w:r w:rsidR="001C19C7">
        <w:rPr>
          <w:snapToGrid w:val="0"/>
          <w:sz w:val="28"/>
          <w:lang w:val="kk-KZ"/>
        </w:rPr>
        <w:t xml:space="preserve"> </w:t>
      </w:r>
      <w:r w:rsidRPr="00523AAA">
        <w:rPr>
          <w:snapToGrid w:val="0"/>
          <w:sz w:val="28"/>
          <w:lang w:val="kk-KZ"/>
        </w:rPr>
        <w:t>психологиялық қауіпсіз ортаның атқаратын рөлі қандай?</w:t>
      </w:r>
      <w:r w:rsidR="00AA2DAA">
        <w:rPr>
          <w:snapToGrid w:val="0"/>
          <w:sz w:val="28"/>
          <w:lang w:val="kk-KZ"/>
        </w:rPr>
        <w:t>»</w:t>
      </w:r>
      <w:r w:rsidRPr="00523AAA">
        <w:rPr>
          <w:snapToGrid w:val="0"/>
          <w:sz w:val="28"/>
          <w:lang w:val="kk-KZ"/>
        </w:rPr>
        <w:t>,</w:t>
      </w:r>
      <w:r w:rsidR="001C19C7">
        <w:rPr>
          <w:snapToGrid w:val="0"/>
          <w:sz w:val="28"/>
          <w:lang w:val="kk-KZ"/>
        </w:rPr>
        <w:t xml:space="preserve"> </w:t>
      </w:r>
      <w:r w:rsidR="00AA2DAA">
        <w:rPr>
          <w:snapToGrid w:val="0"/>
          <w:sz w:val="28"/>
          <w:lang w:val="kk-KZ"/>
        </w:rPr>
        <w:t>«</w:t>
      </w:r>
      <w:r w:rsidRPr="00523AAA">
        <w:rPr>
          <w:snapToGrid w:val="0"/>
          <w:sz w:val="28"/>
          <w:lang w:val="kk-KZ"/>
        </w:rPr>
        <w:t>Элементтері мектепте оқытылатын денсаулықты сақтау және нығайтудың халықтық тәжірибесінің дүниетанымдық</w:t>
      </w:r>
      <w:r w:rsidR="001C19C7">
        <w:rPr>
          <w:snapToGrid w:val="0"/>
          <w:sz w:val="28"/>
          <w:lang w:val="kk-KZ"/>
        </w:rPr>
        <w:t xml:space="preserve"> </w:t>
      </w:r>
      <w:r w:rsidRPr="00523AAA">
        <w:rPr>
          <w:snapToGrid w:val="0"/>
          <w:sz w:val="28"/>
          <w:lang w:val="kk-KZ"/>
        </w:rPr>
        <w:t>мүмкіндіктерін ашыңыз</w:t>
      </w:r>
      <w:r w:rsidR="00AA2DAA">
        <w:rPr>
          <w:snapToGrid w:val="0"/>
          <w:sz w:val="28"/>
          <w:lang w:val="kk-KZ"/>
        </w:rPr>
        <w:t>»</w:t>
      </w:r>
      <w:r w:rsidRPr="00523AAA">
        <w:rPr>
          <w:snapToGrid w:val="0"/>
          <w:sz w:val="28"/>
          <w:lang w:val="kk-KZ"/>
        </w:rPr>
        <w:t xml:space="preserve"> сияқты мәселелік сұрақтар арқылы енгізіледі. </w:t>
      </w:r>
      <w:r w:rsidR="00AA2DAA">
        <w:rPr>
          <w:i/>
          <w:snapToGrid w:val="0"/>
          <w:sz w:val="28"/>
          <w:lang w:val="kk-KZ"/>
        </w:rPr>
        <w:t>«</w:t>
      </w:r>
      <w:r w:rsidRPr="00523AAA">
        <w:rPr>
          <w:i/>
          <w:snapToGrid w:val="0"/>
          <w:sz w:val="28"/>
          <w:lang w:val="kk-KZ"/>
        </w:rPr>
        <w:t>Лекция-визуализация</w:t>
      </w:r>
      <w:r w:rsidR="00AA2DAA">
        <w:rPr>
          <w:i/>
          <w:snapToGrid w:val="0"/>
          <w:sz w:val="28"/>
          <w:lang w:val="kk-KZ"/>
        </w:rPr>
        <w:t>»</w:t>
      </w:r>
      <w:r w:rsidRPr="00523AAA">
        <w:rPr>
          <w:snapToGrid w:val="0"/>
          <w:sz w:val="28"/>
          <w:lang w:val="kk-KZ"/>
        </w:rPr>
        <w:t xml:space="preserve"> түрінде өткізілетін </w:t>
      </w:r>
      <w:r w:rsidR="00AA2DAA">
        <w:rPr>
          <w:snapToGrid w:val="0"/>
          <w:sz w:val="28"/>
          <w:lang w:val="kk-KZ"/>
        </w:rPr>
        <w:t>«</w:t>
      </w:r>
      <w:r w:rsidRPr="00523AAA">
        <w:rPr>
          <w:snapToGrid w:val="0"/>
          <w:sz w:val="28"/>
          <w:lang w:val="kk-KZ"/>
        </w:rPr>
        <w:t>Оқытуды ұйымдастыру формалары. Заманауи сабақ</w:t>
      </w:r>
      <w:r w:rsidR="00AA2DAA">
        <w:rPr>
          <w:snapToGrid w:val="0"/>
          <w:sz w:val="28"/>
          <w:lang w:val="kk-KZ"/>
        </w:rPr>
        <w:t>»</w:t>
      </w:r>
      <w:r w:rsidRPr="00523AAA">
        <w:rPr>
          <w:snapToGrid w:val="0"/>
          <w:sz w:val="28"/>
          <w:lang w:val="kk-KZ"/>
        </w:rPr>
        <w:t xml:space="preserve"> атты тақырыптағы лекция</w:t>
      </w:r>
      <w:r w:rsidR="001C19C7">
        <w:rPr>
          <w:snapToGrid w:val="0"/>
          <w:sz w:val="28"/>
          <w:lang w:val="kk-KZ"/>
        </w:rPr>
        <w:t xml:space="preserve"> </w:t>
      </w:r>
      <w:r w:rsidRPr="00523AAA">
        <w:rPr>
          <w:snapToGrid w:val="0"/>
          <w:sz w:val="28"/>
          <w:lang w:val="kk-KZ"/>
        </w:rPr>
        <w:t>оқушылардың психологиялық қауіпсіздігін қамтамасыз ету тәжірибесі жөніндегі қарастырылатын материалдарға кеңінен немесе қысқаша түсініктеме беруді қарастырады.</w:t>
      </w:r>
    </w:p>
    <w:p w:rsidR="00C251FD" w:rsidRPr="00523AAA" w:rsidRDefault="00C251FD" w:rsidP="00C20602">
      <w:pPr>
        <w:shd w:val="clear" w:color="auto" w:fill="FFFFFF"/>
        <w:ind w:firstLine="567"/>
        <w:jc w:val="both"/>
        <w:rPr>
          <w:snapToGrid w:val="0"/>
          <w:sz w:val="28"/>
          <w:lang w:val="kk-KZ"/>
        </w:rPr>
      </w:pPr>
      <w:r w:rsidRPr="00523AAA">
        <w:rPr>
          <w:i/>
          <w:snapToGrid w:val="0"/>
          <w:sz w:val="28"/>
          <w:lang w:val="kk-KZ"/>
        </w:rPr>
        <w:t>Екінші кезең</w:t>
      </w:r>
      <w:r w:rsidRPr="00523AAA">
        <w:rPr>
          <w:snapToGrid w:val="0"/>
          <w:sz w:val="28"/>
          <w:lang w:val="kk-KZ"/>
        </w:rPr>
        <w:t xml:space="preserve"> аталмыш пәнді зерделеумен қатар </w:t>
      </w:r>
      <w:r w:rsidRPr="00D53B3C">
        <w:rPr>
          <w:snapToGrid w:val="0"/>
          <w:sz w:val="28"/>
          <w:lang w:val="kk-KZ"/>
        </w:rPr>
        <w:t>өндірістік (</w:t>
      </w:r>
      <w:r w:rsidRPr="00523AAA">
        <w:rPr>
          <w:snapToGrid w:val="0"/>
          <w:sz w:val="28"/>
          <w:lang w:val="kk-KZ"/>
        </w:rPr>
        <w:t>педагогикалық) іс-тәжірибені, сонымен қатар</w:t>
      </w:r>
      <w:r w:rsidR="001C19C7">
        <w:rPr>
          <w:snapToGrid w:val="0"/>
          <w:sz w:val="28"/>
          <w:lang w:val="kk-KZ"/>
        </w:rPr>
        <w:t xml:space="preserve"> </w:t>
      </w:r>
      <w:r w:rsidRPr="00523AAA">
        <w:rPr>
          <w:snapToGrid w:val="0"/>
          <w:sz w:val="28"/>
          <w:lang w:val="kk-KZ"/>
        </w:rPr>
        <w:t>студенттермен аудиториядан тыс жұмыс формаларын өткізуді және өндірістік іс-тәжірибе бағдарламасына оқушылардың психологиялық қауіпсіздігін қамтамасыз ету бойынша жүргізілетін бірқатар жұмыс түрлерін қосуды</w:t>
      </w:r>
      <w:r w:rsidR="001C19C7">
        <w:rPr>
          <w:snapToGrid w:val="0"/>
          <w:sz w:val="28"/>
          <w:lang w:val="kk-KZ"/>
        </w:rPr>
        <w:t xml:space="preserve"> </w:t>
      </w:r>
      <w:r w:rsidRPr="00523AAA">
        <w:rPr>
          <w:snapToGrid w:val="0"/>
          <w:sz w:val="28"/>
          <w:lang w:val="kk-KZ"/>
        </w:rPr>
        <w:t>қарастырады. Өндірістік іс-тәжірибе барысында студенттер</w:t>
      </w:r>
      <w:r w:rsidR="001C19C7">
        <w:rPr>
          <w:snapToGrid w:val="0"/>
          <w:sz w:val="28"/>
          <w:lang w:val="kk-KZ"/>
        </w:rPr>
        <w:t xml:space="preserve"> </w:t>
      </w:r>
      <w:r w:rsidRPr="00523AAA">
        <w:rPr>
          <w:snapToGrid w:val="0"/>
          <w:sz w:val="28"/>
          <w:lang w:val="kk-KZ"/>
        </w:rPr>
        <w:t xml:space="preserve">тиімділігі қазіргі жағдайда, көбіне, біріккен күш-жігермен және </w:t>
      </w:r>
      <w:r w:rsidR="00AA2DAA">
        <w:rPr>
          <w:snapToGrid w:val="0"/>
          <w:sz w:val="28"/>
          <w:lang w:val="kk-KZ"/>
        </w:rPr>
        <w:t>«</w:t>
      </w:r>
      <w:r w:rsidRPr="00523AAA">
        <w:rPr>
          <w:snapToGrid w:val="0"/>
          <w:sz w:val="28"/>
          <w:lang w:val="kk-KZ"/>
        </w:rPr>
        <w:t>мектеп-отбасы</w:t>
      </w:r>
      <w:r w:rsidR="00AA2DAA">
        <w:rPr>
          <w:snapToGrid w:val="0"/>
          <w:sz w:val="28"/>
          <w:lang w:val="kk-KZ"/>
        </w:rPr>
        <w:t>»</w:t>
      </w:r>
      <w:r w:rsidRPr="00523AAA">
        <w:rPr>
          <w:snapToGrid w:val="0"/>
          <w:sz w:val="28"/>
          <w:lang w:val="kk-KZ"/>
        </w:rPr>
        <w:t xml:space="preserve"> жүйесіндегі әлеуметтік серіктестікті ұйымдастырумен анықталатын</w:t>
      </w:r>
      <w:r w:rsidR="001C19C7">
        <w:rPr>
          <w:snapToGrid w:val="0"/>
          <w:sz w:val="28"/>
          <w:lang w:val="kk-KZ"/>
        </w:rPr>
        <w:t xml:space="preserve"> </w:t>
      </w:r>
      <w:r w:rsidRPr="00523AAA">
        <w:rPr>
          <w:snapToGrid w:val="0"/>
          <w:sz w:val="28"/>
          <w:lang w:val="kk-KZ"/>
        </w:rPr>
        <w:t>оқушылардың</w:t>
      </w:r>
      <w:r w:rsidR="001C19C7">
        <w:rPr>
          <w:snapToGrid w:val="0"/>
          <w:sz w:val="28"/>
          <w:lang w:val="kk-KZ"/>
        </w:rPr>
        <w:t xml:space="preserve"> </w:t>
      </w:r>
      <w:r w:rsidRPr="00523AAA">
        <w:rPr>
          <w:snapToGrid w:val="0"/>
          <w:sz w:val="28"/>
          <w:lang w:val="kk-KZ"/>
        </w:rPr>
        <w:t xml:space="preserve">психологиялық қауіпсіздігін қамтамасыз ету үдерісінің өзіне тән ерекшеліктерін анықтау жағдайына кірістіріледі. Мұнда адамның психологиялық саулығы оның әлеуметтік шынайы болмыспен, табиғатпен, өнермен, сонымен қатар белсенді шығармашылық іс-әрекетпен тікелей қарым-қатынас жасау үдерісінде </w:t>
      </w:r>
      <w:r w:rsidRPr="00523AAA">
        <w:rPr>
          <w:snapToGrid w:val="0"/>
          <w:sz w:val="28"/>
          <w:lang w:val="kk-KZ"/>
        </w:rPr>
        <w:lastRenderedPageBreak/>
        <w:t>қалыптастырылатындығын атап өту маңызды. Аталмыш қағиданы</w:t>
      </w:r>
      <w:r w:rsidR="001C19C7">
        <w:rPr>
          <w:snapToGrid w:val="0"/>
          <w:sz w:val="28"/>
          <w:lang w:val="kk-KZ"/>
        </w:rPr>
        <w:t xml:space="preserve"> </w:t>
      </w:r>
      <w:r w:rsidRPr="00523AAA">
        <w:rPr>
          <w:snapToGrid w:val="0"/>
          <w:sz w:val="28"/>
          <w:lang w:val="kk-KZ"/>
        </w:rPr>
        <w:t>негізге ала отырып, біз студенттерді</w:t>
      </w:r>
      <w:r w:rsidR="001C19C7">
        <w:rPr>
          <w:snapToGrid w:val="0"/>
          <w:sz w:val="28"/>
          <w:lang w:val="kk-KZ"/>
        </w:rPr>
        <w:t xml:space="preserve"> </w:t>
      </w:r>
      <w:r w:rsidRPr="00523AAA">
        <w:rPr>
          <w:snapToGrid w:val="0"/>
          <w:sz w:val="28"/>
          <w:lang w:val="kk-KZ"/>
        </w:rPr>
        <w:t>тұлғаның психикалық саулығы тұлғаның субъективті әлеміне орасан зор әсер ететіндігі, оның әл-ауқаты мен психологиялық саулығын қамтамасыз ететіндігі, оқушының</w:t>
      </w:r>
      <w:r w:rsidR="001C19C7">
        <w:rPr>
          <w:snapToGrid w:val="0"/>
          <w:sz w:val="28"/>
          <w:lang w:val="kk-KZ"/>
        </w:rPr>
        <w:t xml:space="preserve"> </w:t>
      </w:r>
      <w:r w:rsidRPr="00523AAA">
        <w:rPr>
          <w:snapToGrid w:val="0"/>
          <w:sz w:val="28"/>
          <w:lang w:val="kk-KZ"/>
        </w:rPr>
        <w:t>тұлғалық, әлеуметтік және рухани дамуының маңызды шарты болып табылатындығы туралы ой-тұжырымдарға</w:t>
      </w:r>
      <w:r w:rsidR="001C19C7">
        <w:rPr>
          <w:snapToGrid w:val="0"/>
          <w:sz w:val="28"/>
          <w:lang w:val="kk-KZ"/>
        </w:rPr>
        <w:t xml:space="preserve"> </w:t>
      </w:r>
      <w:r w:rsidRPr="00523AAA">
        <w:rPr>
          <w:snapToGrid w:val="0"/>
          <w:sz w:val="28"/>
          <w:lang w:val="kk-KZ"/>
        </w:rPr>
        <w:t>жетелейміз.</w:t>
      </w:r>
      <w:r w:rsidR="001C19C7">
        <w:rPr>
          <w:snapToGrid w:val="0"/>
          <w:sz w:val="28"/>
          <w:lang w:val="kk-KZ"/>
        </w:rPr>
        <w:t xml:space="preserve"> </w:t>
      </w:r>
      <w:r w:rsidRPr="00523AAA">
        <w:rPr>
          <w:snapToGrid w:val="0"/>
          <w:sz w:val="28"/>
          <w:lang w:val="kk-KZ"/>
        </w:rPr>
        <w:t>Болашақ педагог оқушы үшін референтті болып табылатын ортаның жағымды үлгісінің рөлі, оның баланың</w:t>
      </w:r>
      <w:r w:rsidR="001C19C7">
        <w:rPr>
          <w:snapToGrid w:val="0"/>
          <w:sz w:val="28"/>
          <w:lang w:val="kk-KZ"/>
        </w:rPr>
        <w:t xml:space="preserve"> </w:t>
      </w:r>
      <w:r w:rsidRPr="00523AAA">
        <w:rPr>
          <w:snapToGrid w:val="0"/>
          <w:sz w:val="28"/>
          <w:lang w:val="kk-KZ"/>
        </w:rPr>
        <w:t>өзін-өзі таныту және мойындатудағы маңызы, қоғам мен мәдениет нормаларын, құндылықтарын</w:t>
      </w:r>
      <w:r w:rsidR="001C19C7">
        <w:rPr>
          <w:snapToGrid w:val="0"/>
          <w:sz w:val="28"/>
          <w:lang w:val="kk-KZ"/>
        </w:rPr>
        <w:t xml:space="preserve"> </w:t>
      </w:r>
      <w:r w:rsidRPr="00523AAA">
        <w:rPr>
          <w:snapToGrid w:val="0"/>
          <w:sz w:val="28"/>
          <w:lang w:val="kk-KZ"/>
        </w:rPr>
        <w:t xml:space="preserve">іс жүзінде меңгерудің маңыздылығы туралы нақты түсініктерге ие болады. </w:t>
      </w:r>
    </w:p>
    <w:p w:rsidR="00C251FD" w:rsidRPr="00F612B9" w:rsidRDefault="00C251FD" w:rsidP="00C20602">
      <w:pPr>
        <w:shd w:val="clear" w:color="auto" w:fill="FFFFFF"/>
        <w:ind w:firstLine="567"/>
        <w:jc w:val="both"/>
        <w:rPr>
          <w:snapToGrid w:val="0"/>
          <w:sz w:val="28"/>
          <w:lang w:val="kk-KZ"/>
        </w:rPr>
      </w:pPr>
      <w:r w:rsidRPr="00523AAA">
        <w:rPr>
          <w:i/>
          <w:snapToGrid w:val="0"/>
          <w:sz w:val="28"/>
          <w:lang w:val="kk-KZ"/>
        </w:rPr>
        <w:t>Жалпы, студенттердің оқушылардың</w:t>
      </w:r>
      <w:r w:rsidR="001C19C7">
        <w:rPr>
          <w:i/>
          <w:snapToGrid w:val="0"/>
          <w:sz w:val="28"/>
          <w:lang w:val="kk-KZ"/>
        </w:rPr>
        <w:t xml:space="preserve"> </w:t>
      </w:r>
      <w:r w:rsidRPr="00523AAA">
        <w:rPr>
          <w:i/>
          <w:snapToGrid w:val="0"/>
          <w:sz w:val="28"/>
          <w:lang w:val="kk-KZ"/>
        </w:rPr>
        <w:t>психологиялық қауіпсіздігін қамтамасыз етуге кәсіби-педагогикалық даярлығының</w:t>
      </w:r>
      <w:r w:rsidR="001C19C7">
        <w:rPr>
          <w:i/>
          <w:snapToGrid w:val="0"/>
          <w:sz w:val="28"/>
          <w:lang w:val="kk-KZ"/>
        </w:rPr>
        <w:t xml:space="preserve"> </w:t>
      </w:r>
      <w:r w:rsidRPr="00523AAA">
        <w:rPr>
          <w:i/>
          <w:snapToGrid w:val="0"/>
          <w:sz w:val="28"/>
          <w:lang w:val="kk-KZ"/>
        </w:rPr>
        <w:t>екінші (бастапқы) кезеңіне</w:t>
      </w:r>
      <w:r w:rsidR="001C19C7">
        <w:rPr>
          <w:i/>
          <w:snapToGrid w:val="0"/>
          <w:sz w:val="28"/>
          <w:lang w:val="kk-KZ"/>
        </w:rPr>
        <w:t xml:space="preserve"> </w:t>
      </w:r>
      <w:r w:rsidRPr="00523AAA">
        <w:rPr>
          <w:i/>
          <w:snapToGrid w:val="0"/>
          <w:sz w:val="28"/>
          <w:lang w:val="kk-KZ"/>
        </w:rPr>
        <w:t>кәсіби даярлықтың когнитивтік парадигмасынан іс-әрекетке бағдарланған парадигмасына өту тән. Егер бірінші кезеңде болашақ маманның тұлғасын ақпаратпен қамтамасыз ету, оның белгілі бір білімдер мен іс-әрекет тәсілдерін меңгеруіне жағдай жасау басым міндет болып табылса, ал зерделеніп отырған даярлықтың екінші кезеңінде біз атқаратын жұмыс анағұрлым айшықты функционалдық бағытқа ие болады. Студенттер зерделенетін даярлықтың әдістемелік және технологиялық компоненттерін меңгере бастайды, оқу-өндірістік міндеттерді шешеді.</w:t>
      </w:r>
      <w:r w:rsidRPr="00523AAA">
        <w:rPr>
          <w:snapToGrid w:val="0"/>
          <w:sz w:val="28"/>
          <w:lang w:val="kk-KZ"/>
        </w:rPr>
        <w:t xml:space="preserve"> Осылайша, мысалы, студенттерге келесі мазмұндағы педагогикалық тапсырмалар ұсынылады: әртүрлі жас топтарындағы оқушылардың психологиялық саулығын зерттеу бағдарламасын құру және сынақтан өткізу; диагностикалық әдістерді (бақылау, сауалнама, әңгімелесу, тестілеу және т.б.) қолдана отырып, психологиялық салауаттылықтың компоненттерін зерделеуге арналған зерттеу материалдарын дайындау; мынадай сұрақтарды зерделеу мақсатында сабақтарға қатысу және бақылау жүргізу:</w:t>
      </w:r>
      <w:r w:rsidR="001C19C7">
        <w:rPr>
          <w:snapToGrid w:val="0"/>
          <w:sz w:val="28"/>
          <w:lang w:val="kk-KZ"/>
        </w:rPr>
        <w:t xml:space="preserve"> </w:t>
      </w:r>
      <w:r w:rsidRPr="00523AAA">
        <w:rPr>
          <w:snapToGrid w:val="0"/>
          <w:sz w:val="28"/>
          <w:lang w:val="kk-KZ"/>
        </w:rPr>
        <w:t>Сабақта оқушылардың психологиялық қауіпсіздігін қамтамасыз ету міндеттері қалай шешіледі? Оқушылардың оқуға деген қызығушылығын дамыту міндеттері қалай шешіледі? Оқушылардың психологиялық қауіпсіздігін қамтамасыз ету міндетін шешуде жекелеген оқушылар мен сыныптың психикалық даму ерекшеліктері қалай ескеріледі? және т.б. Сонымен қатар біз студенттердің оқушылардың психологиялық қауіпсіздігін қамтамасыз ету тәжірибесінде педагогикалық фактілер мен құбылыстарға өз бетінше тәжірибелік қарым-қатынас жасауға, оларға педагогикалық талдау жасауға, педагогикалық күнделікті жүргізуге ықпалын тигізетін</w:t>
      </w:r>
      <w:r w:rsidR="001C19C7">
        <w:rPr>
          <w:snapToGrid w:val="0"/>
          <w:sz w:val="28"/>
          <w:lang w:val="kk-KZ"/>
        </w:rPr>
        <w:t xml:space="preserve"> </w:t>
      </w:r>
      <w:r w:rsidRPr="00523AAA">
        <w:rPr>
          <w:snapToGrid w:val="0"/>
          <w:sz w:val="28"/>
          <w:lang w:val="kk-KZ"/>
        </w:rPr>
        <w:t xml:space="preserve">педагогикалық бақылампаздық пен өзін-өзі талдау дағдыларын </w:t>
      </w:r>
      <w:r w:rsidRPr="00F612B9">
        <w:rPr>
          <w:snapToGrid w:val="0"/>
          <w:sz w:val="28"/>
          <w:lang w:val="kk-KZ"/>
        </w:rPr>
        <w:t>дамытуға ерекше көңіл бөлеміз.</w:t>
      </w:r>
    </w:p>
    <w:p w:rsidR="00C251FD" w:rsidRPr="00523AAA" w:rsidRDefault="00C251FD" w:rsidP="00C20602">
      <w:pPr>
        <w:shd w:val="clear" w:color="auto" w:fill="FFFFFF"/>
        <w:ind w:firstLine="567"/>
        <w:jc w:val="both"/>
        <w:rPr>
          <w:sz w:val="28"/>
          <w:szCs w:val="28"/>
          <w:lang w:val="kk-KZ"/>
        </w:rPr>
      </w:pPr>
      <w:r w:rsidRPr="00F612B9">
        <w:rPr>
          <w:snapToGrid w:val="0"/>
          <w:sz w:val="28"/>
          <w:lang w:val="kk-KZ"/>
        </w:rPr>
        <w:t xml:space="preserve">Үшінші (негізгі) кезең </w:t>
      </w:r>
      <w:r w:rsidR="00AA2DAA">
        <w:rPr>
          <w:snapToGrid w:val="0"/>
          <w:sz w:val="28"/>
          <w:lang w:val="kk-KZ"/>
        </w:rPr>
        <w:t>«</w:t>
      </w:r>
      <w:r w:rsidRPr="00F612B9">
        <w:rPr>
          <w:snapToGrid w:val="0"/>
          <w:sz w:val="28"/>
          <w:lang w:val="kk-KZ"/>
        </w:rPr>
        <w:t>Практикалық психология</w:t>
      </w:r>
      <w:r w:rsidR="00AA2DAA">
        <w:rPr>
          <w:snapToGrid w:val="0"/>
          <w:sz w:val="28"/>
          <w:lang w:val="kk-KZ"/>
        </w:rPr>
        <w:t>»</w:t>
      </w:r>
      <w:r w:rsidRPr="00F612B9">
        <w:rPr>
          <w:snapToGrid w:val="0"/>
          <w:sz w:val="28"/>
          <w:lang w:val="kk-KZ"/>
        </w:rPr>
        <w:t xml:space="preserve">, </w:t>
      </w:r>
      <w:r w:rsidR="00AA2DAA">
        <w:rPr>
          <w:snapToGrid w:val="0"/>
          <w:sz w:val="28"/>
          <w:lang w:val="kk-KZ"/>
        </w:rPr>
        <w:t>«</w:t>
      </w:r>
      <w:r w:rsidRPr="00F612B9">
        <w:rPr>
          <w:snapToGrid w:val="0"/>
          <w:sz w:val="28"/>
          <w:lang w:val="kk-KZ"/>
        </w:rPr>
        <w:t>Әлеуметтік психология</w:t>
      </w:r>
      <w:r w:rsidR="00AA2DAA">
        <w:rPr>
          <w:snapToGrid w:val="0"/>
          <w:sz w:val="28"/>
          <w:lang w:val="kk-KZ"/>
        </w:rPr>
        <w:t>»</w:t>
      </w:r>
      <w:r w:rsidRPr="00F612B9">
        <w:rPr>
          <w:snapToGrid w:val="0"/>
          <w:sz w:val="28"/>
          <w:lang w:val="kk-KZ"/>
        </w:rPr>
        <w:t xml:space="preserve"> пәндерін зерделеуді, </w:t>
      </w:r>
      <w:r w:rsidR="00AA2DAA">
        <w:rPr>
          <w:sz w:val="28"/>
          <w:szCs w:val="28"/>
          <w:lang w:val="kk-KZ"/>
        </w:rPr>
        <w:t>«</w:t>
      </w:r>
      <w:r w:rsidRPr="00523AAA">
        <w:rPr>
          <w:sz w:val="28"/>
          <w:szCs w:val="28"/>
          <w:lang w:val="kk-KZ"/>
        </w:rPr>
        <w:t>Мектеп оқушыларының психологиялық қауіпсіздігін қамтамасыз етуге педагог-психологтың</w:t>
      </w:r>
      <w:r w:rsidR="001C19C7">
        <w:rPr>
          <w:sz w:val="28"/>
          <w:szCs w:val="28"/>
          <w:lang w:val="kk-KZ"/>
        </w:rPr>
        <w:t xml:space="preserve"> </w:t>
      </w:r>
      <w:r w:rsidRPr="00523AAA">
        <w:rPr>
          <w:sz w:val="28"/>
          <w:szCs w:val="28"/>
          <w:lang w:val="kk-KZ"/>
        </w:rPr>
        <w:t>кәсіби</w:t>
      </w:r>
      <w:r w:rsidR="001C19C7">
        <w:rPr>
          <w:sz w:val="28"/>
          <w:szCs w:val="28"/>
          <w:lang w:val="kk-KZ"/>
        </w:rPr>
        <w:t xml:space="preserve"> </w:t>
      </w:r>
      <w:r w:rsidRPr="00523AAA">
        <w:rPr>
          <w:sz w:val="28"/>
          <w:szCs w:val="28"/>
          <w:lang w:val="kk-KZ"/>
        </w:rPr>
        <w:t>даярлығы</w:t>
      </w:r>
      <w:r w:rsidR="00AA2DAA">
        <w:rPr>
          <w:sz w:val="28"/>
          <w:szCs w:val="28"/>
          <w:lang w:val="kk-KZ"/>
        </w:rPr>
        <w:t>»</w:t>
      </w:r>
      <w:r w:rsidR="001C19C7">
        <w:rPr>
          <w:sz w:val="28"/>
          <w:szCs w:val="28"/>
          <w:lang w:val="kk-KZ"/>
        </w:rPr>
        <w:t xml:space="preserve"> </w:t>
      </w:r>
      <w:r w:rsidRPr="00523AAA">
        <w:rPr>
          <w:sz w:val="28"/>
          <w:szCs w:val="28"/>
          <w:lang w:val="kk-KZ"/>
        </w:rPr>
        <w:t xml:space="preserve">атты элективті курсты ендіруді, </w:t>
      </w:r>
      <w:r w:rsidRPr="00523AAA">
        <w:rPr>
          <w:snapToGrid w:val="0"/>
          <w:sz w:val="28"/>
          <w:lang w:val="kk-KZ"/>
        </w:rPr>
        <w:t>педагогикалық іс-тәжірибені өткізуді, педагогикалық үйірме жұмыстарын жалғастыруды, жыл сайынғы студенттер конференциясын өткізуді, сонымен</w:t>
      </w:r>
      <w:r w:rsidR="001C19C7">
        <w:rPr>
          <w:snapToGrid w:val="0"/>
          <w:sz w:val="28"/>
          <w:lang w:val="kk-KZ"/>
        </w:rPr>
        <w:t xml:space="preserve"> </w:t>
      </w:r>
      <w:r w:rsidRPr="00523AAA">
        <w:rPr>
          <w:snapToGrid w:val="0"/>
          <w:sz w:val="28"/>
          <w:lang w:val="kk-KZ"/>
        </w:rPr>
        <w:t>қатар студенттерді</w:t>
      </w:r>
      <w:r w:rsidR="001C19C7">
        <w:rPr>
          <w:snapToGrid w:val="0"/>
          <w:sz w:val="28"/>
          <w:lang w:val="kk-KZ"/>
        </w:rPr>
        <w:t xml:space="preserve"> </w:t>
      </w:r>
      <w:r w:rsidRPr="00523AAA">
        <w:rPr>
          <w:snapToGrid w:val="0"/>
          <w:sz w:val="28"/>
          <w:lang w:val="kk-KZ"/>
        </w:rPr>
        <w:t>оқушылардың</w:t>
      </w:r>
      <w:r w:rsidR="001C19C7">
        <w:rPr>
          <w:snapToGrid w:val="0"/>
          <w:sz w:val="28"/>
          <w:lang w:val="kk-KZ"/>
        </w:rPr>
        <w:t xml:space="preserve"> </w:t>
      </w:r>
      <w:r w:rsidRPr="00523AAA">
        <w:rPr>
          <w:snapToGrid w:val="0"/>
          <w:sz w:val="28"/>
          <w:lang w:val="kk-KZ"/>
        </w:rPr>
        <w:t>психологиялық қауіпсіздігін қамтамасыз ету мәселелері бойынша ғылыми-зерттеу жұмыстарына тартуды қамтиды. Студенттердің оқушылардың психологиялық қауіпсіздігін</w:t>
      </w:r>
      <w:r w:rsidR="001C19C7">
        <w:rPr>
          <w:snapToGrid w:val="0"/>
          <w:sz w:val="28"/>
          <w:lang w:val="kk-KZ"/>
        </w:rPr>
        <w:t xml:space="preserve"> </w:t>
      </w:r>
      <w:r w:rsidRPr="00523AAA">
        <w:rPr>
          <w:snapToGrid w:val="0"/>
          <w:sz w:val="28"/>
          <w:lang w:val="kk-KZ"/>
        </w:rPr>
        <w:t xml:space="preserve">қамтамасыз етуге даярлығын қалыптастыру мен </w:t>
      </w:r>
      <w:r w:rsidRPr="00523AAA">
        <w:rPr>
          <w:snapToGrid w:val="0"/>
          <w:sz w:val="28"/>
          <w:lang w:val="kk-KZ"/>
        </w:rPr>
        <w:lastRenderedPageBreak/>
        <w:t>дамытудың бұл кезеңі өндірістік сипаттағы оқу міндеттерін шешумен сипатталады.</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Оқушылардың психологиялық қауіпсіздігін қамтамасыз етудің бастапқы кәсіби қабілеттері тәрбие жұмысының сан алуан түрлерін орындаудағы жаттығуларды қолдану арқылы, сонымен қатар оқушылардың психологиялық</w:t>
      </w:r>
      <w:r w:rsidR="001C19C7">
        <w:rPr>
          <w:snapToGrid w:val="0"/>
          <w:sz w:val="28"/>
          <w:lang w:val="kk-KZ"/>
        </w:rPr>
        <w:t xml:space="preserve"> </w:t>
      </w:r>
      <w:r w:rsidRPr="00523AAA">
        <w:rPr>
          <w:snapToGrid w:val="0"/>
          <w:sz w:val="28"/>
          <w:lang w:val="kk-KZ"/>
        </w:rPr>
        <w:t>қауіпсіздігін</w:t>
      </w:r>
      <w:r w:rsidR="001C19C7">
        <w:rPr>
          <w:snapToGrid w:val="0"/>
          <w:sz w:val="28"/>
          <w:lang w:val="kk-KZ"/>
        </w:rPr>
        <w:t xml:space="preserve"> </w:t>
      </w:r>
      <w:r w:rsidRPr="00523AAA">
        <w:rPr>
          <w:snapToGrid w:val="0"/>
          <w:sz w:val="28"/>
          <w:lang w:val="kk-KZ"/>
        </w:rPr>
        <w:t>қамтамасыз</w:t>
      </w:r>
      <w:r w:rsidR="001C19C7">
        <w:rPr>
          <w:snapToGrid w:val="0"/>
          <w:sz w:val="28"/>
          <w:lang w:val="kk-KZ"/>
        </w:rPr>
        <w:t xml:space="preserve"> </w:t>
      </w:r>
      <w:r w:rsidRPr="00523AAA">
        <w:rPr>
          <w:snapToGrid w:val="0"/>
          <w:sz w:val="28"/>
          <w:lang w:val="kk-KZ"/>
        </w:rPr>
        <w:t>ету жөніндегі</w:t>
      </w:r>
      <w:r w:rsidR="001C19C7">
        <w:rPr>
          <w:snapToGrid w:val="0"/>
          <w:sz w:val="28"/>
          <w:lang w:val="kk-KZ"/>
        </w:rPr>
        <w:t xml:space="preserve"> </w:t>
      </w:r>
      <w:r w:rsidRPr="00523AAA">
        <w:rPr>
          <w:snapToGrid w:val="0"/>
          <w:sz w:val="28"/>
          <w:lang w:val="kk-KZ"/>
        </w:rPr>
        <w:t xml:space="preserve">дағдылар мен күрделі қабілеттерге ауысады. Яғни, мектептің оқу-тәрбие үдерісінде студенттер бұрынғыдай сабақтарда, тәрбиелік іс-шараларда </w:t>
      </w:r>
      <w:r w:rsidR="00AA2DAA">
        <w:rPr>
          <w:snapToGrid w:val="0"/>
          <w:sz w:val="28"/>
          <w:lang w:val="kk-KZ"/>
        </w:rPr>
        <w:t>«</w:t>
      </w:r>
      <w:r w:rsidRPr="00523AAA">
        <w:rPr>
          <w:snapToGrid w:val="0"/>
          <w:sz w:val="28"/>
          <w:lang w:val="kk-KZ"/>
        </w:rPr>
        <w:t>бақылаушылар</w:t>
      </w:r>
      <w:r w:rsidR="00AA2DAA">
        <w:rPr>
          <w:snapToGrid w:val="0"/>
          <w:sz w:val="28"/>
          <w:lang w:val="kk-KZ"/>
        </w:rPr>
        <w:t>»</w:t>
      </w:r>
      <w:r w:rsidRPr="00523AAA">
        <w:rPr>
          <w:snapToGrid w:val="0"/>
          <w:sz w:val="28"/>
          <w:lang w:val="kk-KZ"/>
        </w:rPr>
        <w:t xml:space="preserve">, </w:t>
      </w:r>
      <w:r w:rsidR="00AA2DAA">
        <w:rPr>
          <w:snapToGrid w:val="0"/>
          <w:sz w:val="28"/>
          <w:lang w:val="kk-KZ"/>
        </w:rPr>
        <w:t>«</w:t>
      </w:r>
      <w:r w:rsidRPr="00523AAA">
        <w:rPr>
          <w:snapToGrid w:val="0"/>
          <w:sz w:val="28"/>
          <w:lang w:val="kk-KZ"/>
        </w:rPr>
        <w:t>үйренушілер</w:t>
      </w:r>
      <w:r w:rsidR="00AA2DAA">
        <w:rPr>
          <w:snapToGrid w:val="0"/>
          <w:sz w:val="28"/>
          <w:lang w:val="kk-KZ"/>
        </w:rPr>
        <w:t>»</w:t>
      </w:r>
      <w:r w:rsidRPr="00523AAA">
        <w:rPr>
          <w:snapToGrid w:val="0"/>
          <w:sz w:val="28"/>
          <w:lang w:val="kk-KZ"/>
        </w:rPr>
        <w:t xml:space="preserve"> ретінде емес, оқушылардың психологиялық қауіпсіздігін қамтамасыз ету бойынша шынайы </w:t>
      </w:r>
      <w:r w:rsidR="00AA2DAA">
        <w:rPr>
          <w:snapToGrid w:val="0"/>
          <w:sz w:val="28"/>
          <w:lang w:val="kk-KZ"/>
        </w:rPr>
        <w:t>«</w:t>
      </w:r>
      <w:r w:rsidRPr="00523AAA">
        <w:rPr>
          <w:snapToGrid w:val="0"/>
          <w:sz w:val="28"/>
          <w:lang w:val="kk-KZ"/>
        </w:rPr>
        <w:t>өндірістік іс-әрекетке</w:t>
      </w:r>
      <w:r w:rsidR="00AA2DAA">
        <w:rPr>
          <w:snapToGrid w:val="0"/>
          <w:sz w:val="28"/>
          <w:lang w:val="kk-KZ"/>
        </w:rPr>
        <w:t>»</w:t>
      </w:r>
      <w:r w:rsidRPr="00523AAA">
        <w:rPr>
          <w:snapToGrid w:val="0"/>
          <w:sz w:val="28"/>
          <w:lang w:val="kk-KZ"/>
        </w:rPr>
        <w:t xml:space="preserve"> қатысады. Студенттер мұғалімдердің рөлінде оқушылардың психологиялық қауіпсіздігін қамтамасыз ету бойынша педагогикалық іс-әрекеттің</w:t>
      </w:r>
      <w:r w:rsidR="001C19C7">
        <w:rPr>
          <w:snapToGrid w:val="0"/>
          <w:sz w:val="28"/>
          <w:lang w:val="kk-KZ"/>
        </w:rPr>
        <w:t xml:space="preserve"> </w:t>
      </w:r>
      <w:r w:rsidRPr="00523AAA">
        <w:rPr>
          <w:snapToGrid w:val="0"/>
          <w:sz w:val="28"/>
          <w:lang w:val="kk-KZ"/>
        </w:rPr>
        <w:t>күрделі жұмыс түрлерін орындау қабілеттерін қалыптастыруға кіріседі.</w:t>
      </w:r>
    </w:p>
    <w:p w:rsidR="00C251FD" w:rsidRPr="00523AAA" w:rsidRDefault="00C251FD" w:rsidP="00C20602">
      <w:pPr>
        <w:shd w:val="clear" w:color="auto" w:fill="FFFFFF"/>
        <w:ind w:firstLine="567"/>
        <w:jc w:val="both"/>
        <w:rPr>
          <w:snapToGrid w:val="0"/>
          <w:sz w:val="28"/>
          <w:lang w:val="kk-KZ"/>
        </w:rPr>
      </w:pPr>
      <w:r w:rsidRPr="00F612B9">
        <w:rPr>
          <w:snapToGrid w:val="0"/>
          <w:sz w:val="28"/>
          <w:lang w:val="kk-KZ"/>
        </w:rPr>
        <w:t xml:space="preserve">Сонымен қатар </w:t>
      </w:r>
      <w:r w:rsidR="00AA2DAA">
        <w:rPr>
          <w:snapToGrid w:val="0"/>
          <w:sz w:val="28"/>
          <w:lang w:val="kk-KZ"/>
        </w:rPr>
        <w:t>«</w:t>
      </w:r>
      <w:r w:rsidRPr="00F612B9">
        <w:rPr>
          <w:snapToGrid w:val="0"/>
          <w:sz w:val="28"/>
          <w:lang w:val="kk-KZ"/>
        </w:rPr>
        <w:t>Практикалық психология</w:t>
      </w:r>
      <w:r w:rsidR="00AA2DAA">
        <w:rPr>
          <w:snapToGrid w:val="0"/>
          <w:sz w:val="28"/>
          <w:lang w:val="kk-KZ"/>
        </w:rPr>
        <w:t>»</w:t>
      </w:r>
      <w:r w:rsidRPr="00F612B9">
        <w:rPr>
          <w:snapToGrid w:val="0"/>
          <w:sz w:val="28"/>
          <w:lang w:val="kk-KZ"/>
        </w:rPr>
        <w:t xml:space="preserve">, </w:t>
      </w:r>
      <w:r w:rsidR="00AA2DAA">
        <w:rPr>
          <w:snapToGrid w:val="0"/>
          <w:sz w:val="28"/>
          <w:lang w:val="kk-KZ"/>
        </w:rPr>
        <w:t>«</w:t>
      </w:r>
      <w:r w:rsidRPr="00F612B9">
        <w:rPr>
          <w:snapToGrid w:val="0"/>
          <w:sz w:val="28"/>
          <w:lang w:val="kk-KZ"/>
        </w:rPr>
        <w:t>Әлеуметтік психология</w:t>
      </w:r>
      <w:r w:rsidR="00AA2DAA">
        <w:rPr>
          <w:snapToGrid w:val="0"/>
          <w:sz w:val="28"/>
          <w:lang w:val="kk-KZ"/>
        </w:rPr>
        <w:t>»</w:t>
      </w:r>
      <w:r w:rsidRPr="00F612B9">
        <w:rPr>
          <w:snapToGrid w:val="0"/>
          <w:sz w:val="28"/>
          <w:lang w:val="kk-KZ"/>
        </w:rPr>
        <w:t xml:space="preserve"> пәндері бойынша СӨЖ, ОБСӨЖ</w:t>
      </w:r>
      <w:r w:rsidRPr="00523AAA">
        <w:rPr>
          <w:snapToGrid w:val="0"/>
          <w:sz w:val="28"/>
          <w:lang w:val="kk-KZ"/>
        </w:rPr>
        <w:t xml:space="preserve"> сабақтары оқушылардың психологиялық қауіпсіздігін қамтамасыз ету бойынша болашақ мамандардың даярлығын қалыптастыру міндеттерін шешуге байланысты тапсырмаларды қамтуды қарастырады.</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Аталған пәндер студенттерге практикалық психологиядағы психодиагностикалық әдістемелер мен әдістерді пайдалана отырып, оқушының психологиялық саулығының деңгейін және оқушылар ұжымының дамуын анықтау; нақты іс-шаралар міндеттерін дәйектелген түрде ұсыну, мектеп пен сыныпқа жүргізілетін психологиялық жұмыстар жүйесін жоспарлау; білім алушылар өзара қарым-қатынасы, сондай-ақ әлеуметтік психологиялық білімі арқылы білім беру ортасы ұжымы мен жекелеген білім алушылар қарым-қатынасы,</w:t>
      </w:r>
      <w:r w:rsidR="001C19C7">
        <w:rPr>
          <w:snapToGrid w:val="0"/>
          <w:sz w:val="28"/>
          <w:lang w:val="kk-KZ"/>
        </w:rPr>
        <w:t xml:space="preserve"> </w:t>
      </w:r>
      <w:r w:rsidRPr="00523AAA">
        <w:rPr>
          <w:snapToGrid w:val="0"/>
          <w:sz w:val="28"/>
          <w:lang w:val="kk-KZ"/>
        </w:rPr>
        <w:t>оларды анықтаудың, ұйымдастырудың</w:t>
      </w:r>
      <w:r w:rsidR="001C19C7">
        <w:rPr>
          <w:snapToGrid w:val="0"/>
          <w:sz w:val="28"/>
          <w:lang w:val="kk-KZ"/>
        </w:rPr>
        <w:t xml:space="preserve"> </w:t>
      </w:r>
      <w:r w:rsidRPr="00523AAA">
        <w:rPr>
          <w:snapToGrid w:val="0"/>
          <w:sz w:val="28"/>
          <w:lang w:val="kk-KZ"/>
        </w:rPr>
        <w:t>әртүрлі формаларын, әдістері мен құралдарын пайдалану; бала тәрбиесіндегі мұғалімдердің, ата-аналардың және қоғамның іс-әрекетін үйлестіру; балалармен, ата-аналармен, мұғалімдермен қарым-қатынастың педагогикалық мақсатқа сай стилін орнатуды қамтитындықтан, олар студенттердің біз зерттеп отырған іс-әрекет аспектісіндегі даярлығына көшіріліп, біртұтас және толық көрініс табады.</w:t>
      </w:r>
    </w:p>
    <w:p w:rsidR="00C251FD" w:rsidRPr="00523AAA" w:rsidRDefault="00C251FD" w:rsidP="00C20602">
      <w:pPr>
        <w:shd w:val="clear" w:color="auto" w:fill="FFFFFF"/>
        <w:ind w:firstLine="567"/>
        <w:jc w:val="both"/>
        <w:rPr>
          <w:i/>
          <w:snapToGrid w:val="0"/>
          <w:sz w:val="28"/>
          <w:lang w:val="kk-KZ"/>
        </w:rPr>
      </w:pPr>
      <w:r w:rsidRPr="00523AAA">
        <w:rPr>
          <w:i/>
          <w:snapToGrid w:val="0"/>
          <w:sz w:val="28"/>
          <w:lang w:val="kk-KZ"/>
        </w:rPr>
        <w:t xml:space="preserve">Осылайша, </w:t>
      </w:r>
      <w:r w:rsidR="00AA2DAA">
        <w:rPr>
          <w:i/>
          <w:snapToGrid w:val="0"/>
          <w:sz w:val="28"/>
          <w:lang w:val="kk-KZ"/>
        </w:rPr>
        <w:t>«</w:t>
      </w:r>
      <w:r w:rsidRPr="00523AAA">
        <w:rPr>
          <w:i/>
          <w:snapToGrid w:val="0"/>
          <w:sz w:val="28"/>
          <w:lang w:val="kk-KZ"/>
        </w:rPr>
        <w:t>Практикалық психология</w:t>
      </w:r>
      <w:r w:rsidR="00AA2DAA">
        <w:rPr>
          <w:i/>
          <w:snapToGrid w:val="0"/>
          <w:sz w:val="28"/>
          <w:lang w:val="kk-KZ"/>
        </w:rPr>
        <w:t>»</w:t>
      </w:r>
      <w:r w:rsidRPr="00523AAA">
        <w:rPr>
          <w:i/>
          <w:snapToGrid w:val="0"/>
          <w:sz w:val="28"/>
          <w:lang w:val="kk-KZ"/>
        </w:rPr>
        <w:t xml:space="preserve">, </w:t>
      </w:r>
      <w:r w:rsidR="00AA2DAA">
        <w:rPr>
          <w:i/>
          <w:snapToGrid w:val="0"/>
          <w:sz w:val="28"/>
          <w:lang w:val="kk-KZ"/>
        </w:rPr>
        <w:t>«</w:t>
      </w:r>
      <w:r w:rsidRPr="00523AAA">
        <w:rPr>
          <w:i/>
          <w:snapToGrid w:val="0"/>
          <w:sz w:val="28"/>
          <w:lang w:val="kk-KZ"/>
        </w:rPr>
        <w:t>Ә</w:t>
      </w:r>
      <w:r>
        <w:rPr>
          <w:i/>
          <w:snapToGrid w:val="0"/>
          <w:sz w:val="28"/>
          <w:lang w:val="kk-KZ"/>
        </w:rPr>
        <w:t>леуметтік психология</w:t>
      </w:r>
      <w:r w:rsidR="00AA2DAA">
        <w:rPr>
          <w:i/>
          <w:snapToGrid w:val="0"/>
          <w:sz w:val="28"/>
          <w:lang w:val="kk-KZ"/>
        </w:rPr>
        <w:t>»</w:t>
      </w:r>
      <w:r>
        <w:rPr>
          <w:i/>
          <w:snapToGrid w:val="0"/>
          <w:sz w:val="28"/>
          <w:lang w:val="kk-KZ"/>
        </w:rPr>
        <w:t xml:space="preserve"> пәндері</w:t>
      </w:r>
      <w:r w:rsidRPr="00130E8C">
        <w:rPr>
          <w:i/>
          <w:snapToGrid w:val="0"/>
          <w:sz w:val="28"/>
          <w:lang w:val="kk-KZ"/>
        </w:rPr>
        <w:t xml:space="preserve"> </w:t>
      </w:r>
      <w:r>
        <w:rPr>
          <w:i/>
          <w:snapToGrid w:val="0"/>
          <w:sz w:val="28"/>
          <w:lang w:val="kk-KZ"/>
        </w:rPr>
        <w:t>СӨЖ, О</w:t>
      </w:r>
      <w:r w:rsidRPr="00523AAA">
        <w:rPr>
          <w:i/>
          <w:snapToGrid w:val="0"/>
          <w:sz w:val="28"/>
          <w:lang w:val="kk-KZ"/>
        </w:rPr>
        <w:t>С</w:t>
      </w:r>
      <w:r>
        <w:rPr>
          <w:i/>
          <w:snapToGrid w:val="0"/>
          <w:sz w:val="28"/>
          <w:lang w:val="kk-KZ"/>
        </w:rPr>
        <w:t>Б</w:t>
      </w:r>
      <w:r w:rsidRPr="00523AAA">
        <w:rPr>
          <w:i/>
          <w:snapToGrid w:val="0"/>
          <w:sz w:val="28"/>
          <w:lang w:val="kk-KZ"/>
        </w:rPr>
        <w:t>ӨЖ сабақтарында оқушылардың психологиялық қауіпсіздіг</w:t>
      </w:r>
      <w:r>
        <w:rPr>
          <w:i/>
          <w:snapToGrid w:val="0"/>
          <w:sz w:val="28"/>
          <w:lang w:val="kk-KZ"/>
        </w:rPr>
        <w:t xml:space="preserve">і жөніндегі тақырыптарды </w:t>
      </w:r>
      <w:r w:rsidRPr="00523AAA">
        <w:rPr>
          <w:i/>
          <w:snapToGrid w:val="0"/>
          <w:sz w:val="28"/>
          <w:lang w:val="kk-KZ"/>
        </w:rPr>
        <w:t>қосымша тапсырмалар ретінде</w:t>
      </w:r>
      <w:r>
        <w:rPr>
          <w:i/>
          <w:snapToGrid w:val="0"/>
          <w:sz w:val="28"/>
          <w:lang w:val="kk-KZ"/>
        </w:rPr>
        <w:t xml:space="preserve"> </w:t>
      </w:r>
      <w:r w:rsidRPr="00523AAA">
        <w:rPr>
          <w:i/>
          <w:snapToGrid w:val="0"/>
          <w:sz w:val="28"/>
          <w:lang w:val="kk-KZ"/>
        </w:rPr>
        <w:t xml:space="preserve">ізденіс </w:t>
      </w:r>
      <w:r>
        <w:rPr>
          <w:i/>
          <w:snapToGrid w:val="0"/>
          <w:sz w:val="28"/>
          <w:lang w:val="kk-KZ"/>
        </w:rPr>
        <w:t>жұмыстары іске асырылса;</w:t>
      </w:r>
      <w:r w:rsidRPr="00523AAA">
        <w:rPr>
          <w:i/>
          <w:snapToGrid w:val="0"/>
          <w:sz w:val="28"/>
          <w:lang w:val="kk-KZ"/>
        </w:rPr>
        <w:t xml:space="preserve"> мектептегі психологиялық қауіп-қатерлер мен оқушылардың психологиялық қауіпсіздігін қамтамасыз ету жұмыстарының мазмұнын,</w:t>
      </w:r>
      <w:r w:rsidR="001C19C7">
        <w:rPr>
          <w:i/>
          <w:snapToGrid w:val="0"/>
          <w:sz w:val="28"/>
          <w:lang w:val="kk-KZ"/>
        </w:rPr>
        <w:t xml:space="preserve"> </w:t>
      </w:r>
      <w:r w:rsidRPr="00523AAA">
        <w:rPr>
          <w:i/>
          <w:snapToGrid w:val="0"/>
          <w:sz w:val="28"/>
          <w:lang w:val="kk-KZ"/>
        </w:rPr>
        <w:t>сондай-ақ әлеуметтік психолог</w:t>
      </w:r>
      <w:r>
        <w:rPr>
          <w:i/>
          <w:snapToGrid w:val="0"/>
          <w:sz w:val="28"/>
          <w:lang w:val="kk-KZ"/>
        </w:rPr>
        <w:t>иялық</w:t>
      </w:r>
      <w:r w:rsidR="001C19C7">
        <w:rPr>
          <w:i/>
          <w:snapToGrid w:val="0"/>
          <w:sz w:val="28"/>
          <w:lang w:val="kk-KZ"/>
        </w:rPr>
        <w:t xml:space="preserve"> </w:t>
      </w:r>
      <w:r>
        <w:rPr>
          <w:i/>
          <w:snapToGrid w:val="0"/>
          <w:sz w:val="28"/>
          <w:lang w:val="kk-KZ"/>
        </w:rPr>
        <w:t>білімдерді меңгерту,</w:t>
      </w:r>
      <w:r w:rsidRPr="00523AAA">
        <w:rPr>
          <w:i/>
          <w:snapToGrid w:val="0"/>
          <w:sz w:val="28"/>
          <w:lang w:val="kk-KZ"/>
        </w:rPr>
        <w:t xml:space="preserve"> студенттерде зерттеу мәселемізге байланысты</w:t>
      </w:r>
      <w:r w:rsidR="001C19C7">
        <w:rPr>
          <w:i/>
          <w:snapToGrid w:val="0"/>
          <w:sz w:val="28"/>
          <w:lang w:val="kk-KZ"/>
        </w:rPr>
        <w:t xml:space="preserve"> </w:t>
      </w:r>
      <w:r w:rsidRPr="00523AAA">
        <w:rPr>
          <w:i/>
          <w:snapToGrid w:val="0"/>
          <w:sz w:val="28"/>
          <w:lang w:val="kk-KZ"/>
        </w:rPr>
        <w:t>әлеуметтік қырларын</w:t>
      </w:r>
      <w:r>
        <w:rPr>
          <w:i/>
          <w:snapToGrid w:val="0"/>
          <w:sz w:val="28"/>
          <w:lang w:val="kk-KZ"/>
        </w:rPr>
        <w:t>, зерттеу дағдылары</w:t>
      </w:r>
      <w:r w:rsidR="001C19C7">
        <w:rPr>
          <w:i/>
          <w:snapToGrid w:val="0"/>
          <w:sz w:val="28"/>
          <w:lang w:val="kk-KZ"/>
        </w:rPr>
        <w:t xml:space="preserve"> </w:t>
      </w:r>
      <w:r>
        <w:rPr>
          <w:i/>
          <w:snapToGrid w:val="0"/>
          <w:sz w:val="28"/>
          <w:lang w:val="kk-KZ"/>
        </w:rPr>
        <w:t>қалыптасар еді,</w:t>
      </w:r>
      <w:r w:rsidR="001C19C7">
        <w:rPr>
          <w:i/>
          <w:snapToGrid w:val="0"/>
          <w:sz w:val="28"/>
          <w:lang w:val="kk-KZ"/>
        </w:rPr>
        <w:t xml:space="preserve"> </w:t>
      </w:r>
      <w:r w:rsidRPr="00523AAA">
        <w:rPr>
          <w:i/>
          <w:snapToGrid w:val="0"/>
          <w:sz w:val="28"/>
          <w:lang w:val="kk-KZ"/>
        </w:rPr>
        <w:t>ең бастысы, студенттер оқушылардың психологиялық қауіпсіздігін қамтамасыз ету әдістемесінің негіздерін меңгереді.</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 xml:space="preserve">Қарастырылып отырған пәндер аясында біз студенттің әдістемелік және технологиялық қабілеттерін дамытуға ықпал ететін педагогикалық тапсырмаларды пайдаландық. Олар: педагогикалық-психологиялық технологиялардың әртүрлі үлгілерін зерделеу және салыстырмалы талдау; </w:t>
      </w:r>
      <w:r w:rsidRPr="00523AAA">
        <w:rPr>
          <w:snapToGrid w:val="0"/>
          <w:sz w:val="28"/>
          <w:lang w:val="kk-KZ"/>
        </w:rPr>
        <w:lastRenderedPageBreak/>
        <w:t>тәрбиелік кеңістікті жобалау және сынақтан өткізу; мектеп оқушыларының психологиялық жайлылығы мен психологиялық саулығын талдау; оқушыларға тәрбиелік әсер ету әдістемесін дайындау; мектеп оқушыларын дамытуда сендіру әдісін қолдану; психика және денсаулық, психологиялық саулықты құрайтын факторлар туралы пікірталастарды ұйымдастыру және өткізу; білім алушылардың жас ерекшеліктерін ескере отырып, оларға жеке</w:t>
      </w:r>
      <w:r>
        <w:rPr>
          <w:snapToGrid w:val="0"/>
          <w:sz w:val="28"/>
          <w:lang w:val="kk-KZ"/>
        </w:rPr>
        <w:t>лік</w:t>
      </w:r>
      <w:r w:rsidRPr="00523AAA">
        <w:rPr>
          <w:snapToGrid w:val="0"/>
          <w:sz w:val="28"/>
          <w:lang w:val="kk-KZ"/>
        </w:rPr>
        <w:t xml:space="preserve"> тұрғыдан келу әдістемесін дайындау. </w:t>
      </w:r>
    </w:p>
    <w:p w:rsidR="00C251FD" w:rsidRPr="00873D75" w:rsidRDefault="00C251FD" w:rsidP="00C20602">
      <w:pPr>
        <w:shd w:val="clear" w:color="auto" w:fill="FFFFFF"/>
        <w:ind w:firstLine="567"/>
        <w:jc w:val="both"/>
        <w:rPr>
          <w:snapToGrid w:val="0"/>
          <w:sz w:val="28"/>
          <w:szCs w:val="28"/>
          <w:lang w:val="kk-KZ"/>
        </w:rPr>
      </w:pPr>
      <w:r w:rsidRPr="00873D75">
        <w:rPr>
          <w:snapToGrid w:val="0"/>
          <w:sz w:val="28"/>
          <w:lang w:val="kk-KZ"/>
        </w:rPr>
        <w:t>Жоғарыда аталған тапсырмалар тізбегін орындауға және студенттерді зерттеу мәселемізге байланысты теориялық және тәжірибелік тұрғыдан дайындау мақсатында</w:t>
      </w:r>
      <w:r w:rsidR="001C19C7">
        <w:rPr>
          <w:snapToGrid w:val="0"/>
          <w:sz w:val="28"/>
          <w:lang w:val="kk-KZ"/>
        </w:rPr>
        <w:t xml:space="preserve"> </w:t>
      </w:r>
      <w:r w:rsidR="00AA2DAA">
        <w:rPr>
          <w:sz w:val="28"/>
          <w:szCs w:val="28"/>
          <w:lang w:val="kk-KZ"/>
        </w:rPr>
        <w:t>«</w:t>
      </w:r>
      <w:r w:rsidRPr="00873D75">
        <w:rPr>
          <w:sz w:val="28"/>
          <w:szCs w:val="28"/>
          <w:lang w:val="kk-KZ"/>
        </w:rPr>
        <w:t>Мектеп оқушыларының психологиялық қауіпсіздігін қамтамасыз етуге педагог-психологтың</w:t>
      </w:r>
      <w:r w:rsidR="001C19C7">
        <w:rPr>
          <w:sz w:val="28"/>
          <w:szCs w:val="28"/>
          <w:lang w:val="kk-KZ"/>
        </w:rPr>
        <w:t xml:space="preserve"> </w:t>
      </w:r>
      <w:r w:rsidRPr="00873D75">
        <w:rPr>
          <w:sz w:val="28"/>
          <w:szCs w:val="28"/>
          <w:lang w:val="kk-KZ"/>
        </w:rPr>
        <w:t>кәсіби</w:t>
      </w:r>
      <w:r w:rsidR="001C19C7">
        <w:rPr>
          <w:sz w:val="28"/>
          <w:szCs w:val="28"/>
          <w:lang w:val="kk-KZ"/>
        </w:rPr>
        <w:t xml:space="preserve"> </w:t>
      </w:r>
      <w:r w:rsidRPr="00873D75">
        <w:rPr>
          <w:sz w:val="28"/>
          <w:szCs w:val="28"/>
          <w:lang w:val="kk-KZ"/>
        </w:rPr>
        <w:t>даярлығы</w:t>
      </w:r>
      <w:r w:rsidR="00AA2DAA">
        <w:rPr>
          <w:sz w:val="28"/>
          <w:szCs w:val="28"/>
          <w:lang w:val="kk-KZ"/>
        </w:rPr>
        <w:t>»</w:t>
      </w:r>
      <w:r w:rsidR="001C19C7">
        <w:rPr>
          <w:sz w:val="28"/>
          <w:szCs w:val="28"/>
          <w:lang w:val="kk-KZ"/>
        </w:rPr>
        <w:t xml:space="preserve"> </w:t>
      </w:r>
      <w:r w:rsidRPr="00873D75">
        <w:rPr>
          <w:sz w:val="28"/>
          <w:szCs w:val="28"/>
          <w:lang w:val="kk-KZ"/>
        </w:rPr>
        <w:t>атты арнайы элективті курсын ұсынып отырмыз</w:t>
      </w:r>
      <w:r w:rsidR="00CB48DB" w:rsidRPr="002908A8">
        <w:rPr>
          <w:sz w:val="28"/>
          <w:szCs w:val="28"/>
          <w:lang w:val="kk-KZ"/>
        </w:rPr>
        <w:t xml:space="preserve"> </w:t>
      </w:r>
      <w:r w:rsidRPr="002908A8">
        <w:rPr>
          <w:sz w:val="28"/>
          <w:szCs w:val="28"/>
          <w:lang w:val="kk-KZ"/>
        </w:rPr>
        <w:t>(</w:t>
      </w:r>
      <w:r w:rsidRPr="00873D75">
        <w:rPr>
          <w:sz w:val="28"/>
          <w:szCs w:val="28"/>
          <w:lang w:val="kk-KZ"/>
        </w:rPr>
        <w:t xml:space="preserve">12-кестеге </w:t>
      </w:r>
      <w:r>
        <w:rPr>
          <w:sz w:val="28"/>
          <w:szCs w:val="28"/>
          <w:lang w:val="kk-KZ"/>
        </w:rPr>
        <w:t>келесі бөлімде тоқталамыз</w:t>
      </w:r>
      <w:r w:rsidRPr="00873D75">
        <w:rPr>
          <w:sz w:val="28"/>
          <w:szCs w:val="28"/>
          <w:lang w:val="kk-KZ"/>
        </w:rPr>
        <w:t>)</w:t>
      </w:r>
      <w:r>
        <w:rPr>
          <w:sz w:val="28"/>
          <w:szCs w:val="28"/>
          <w:lang w:val="kk-KZ"/>
        </w:rPr>
        <w:t>.</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Сондай-ақ, осы кезеңдегі оқушылардың</w:t>
      </w:r>
      <w:r w:rsidR="001C19C7">
        <w:rPr>
          <w:snapToGrid w:val="0"/>
          <w:sz w:val="28"/>
          <w:lang w:val="kk-KZ"/>
        </w:rPr>
        <w:t xml:space="preserve"> </w:t>
      </w:r>
      <w:r w:rsidRPr="00523AAA">
        <w:rPr>
          <w:snapToGrid w:val="0"/>
          <w:sz w:val="28"/>
          <w:lang w:val="kk-KZ"/>
        </w:rPr>
        <w:t>психологиялық қауіпсіздігін қамтамасыз ету бойынша студенттердің кәсіби даярлығын қалыптастыру бойынша жүргізіліп жатқан жұмыстар үшінші</w:t>
      </w:r>
      <w:r w:rsidR="001C19C7">
        <w:rPr>
          <w:snapToGrid w:val="0"/>
          <w:sz w:val="28"/>
          <w:lang w:val="kk-KZ"/>
        </w:rPr>
        <w:t xml:space="preserve"> </w:t>
      </w:r>
      <w:r w:rsidRPr="00523AAA">
        <w:rPr>
          <w:snapToGrid w:val="0"/>
          <w:sz w:val="28"/>
          <w:lang w:val="kk-KZ"/>
        </w:rPr>
        <w:t>курстағы өндірістік-педагогикалық іс-тәжірибемен де табиғи</w:t>
      </w:r>
      <w:r w:rsidR="001C19C7">
        <w:rPr>
          <w:snapToGrid w:val="0"/>
          <w:sz w:val="28"/>
          <w:lang w:val="kk-KZ"/>
        </w:rPr>
        <w:t xml:space="preserve"> </w:t>
      </w:r>
      <w:r w:rsidRPr="00523AAA">
        <w:rPr>
          <w:snapToGrid w:val="0"/>
          <w:sz w:val="28"/>
          <w:lang w:val="kk-KZ"/>
        </w:rPr>
        <w:t>түрде үйлеседі. Оның бағдарламасы зерделенетін даярлықты қалыптастыру аспектісінде студенттердің келесі жұмыс түрлерін орындауын қамтиды: өз пәнінің мүмкіндіктерін сабақ және сабақтан тыс формалардың бірлігінде оқушылардың психологиялық қауіпсіздігін қамтамасыз ету құралы ретінде кеңінен пайдалану; психологиялық қауіпсіз ортаны құру бойынша әдістемелік әзірлемелерді дайындау;</w:t>
      </w:r>
      <w:r w:rsidR="001C19C7">
        <w:rPr>
          <w:snapToGrid w:val="0"/>
          <w:sz w:val="28"/>
          <w:lang w:val="kk-KZ"/>
        </w:rPr>
        <w:t xml:space="preserve"> </w:t>
      </w:r>
      <w:r w:rsidRPr="00523AAA">
        <w:rPr>
          <w:snapToGrid w:val="0"/>
          <w:sz w:val="28"/>
          <w:lang w:val="kk-KZ"/>
        </w:rPr>
        <w:t>сынып жетекшісінің жұмыс жоспарына сәйкес психологиялық қауіпсіздікті қамтамасыз ету бойынша сыныптан тыс жұмыстарды жүзеге асыру; мәліметтерді талдау, оларды педагогикалық- психологиялық</w:t>
      </w:r>
      <w:r w:rsidR="001C19C7">
        <w:rPr>
          <w:snapToGrid w:val="0"/>
          <w:sz w:val="28"/>
          <w:lang w:val="kk-KZ"/>
        </w:rPr>
        <w:t xml:space="preserve"> </w:t>
      </w:r>
      <w:r w:rsidRPr="00523AAA">
        <w:rPr>
          <w:snapToGrid w:val="0"/>
          <w:sz w:val="28"/>
          <w:lang w:val="kk-KZ"/>
        </w:rPr>
        <w:t>диагностикалау кешеніне сәйкес зерделеу арқылы әрбір білім алушыға және бүкіл білім алушылар ұжымына психологиялық мінездеме мен денсаулық төлқұжатын дайындау. Біз мектептегі өндірістік іс-тәжірибе кезеңінде оқушылардың ата-аналарымен бірлескен тәрбие жұмысын ұйымдастыру және жүзеге асыру қабілеттерін қалыптастыруға бағытталған тапсырмалар кешенін әзірледік.</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Осылайша, педагогикалық іс-тәжірибенің бірінші аптасында (студент-практиканттың мектеппен, сыныппен танысу аптасы) студенттерге келесі мазмұндағы тапсырмаларды орындау ұсынылды: оқу құжаттамасына (сабақ жоспарларына, тәрбиелік іс-шараларға және т.б.) талдау жасау; педагог-психолог жұмыс жоспарын зерделеу негізінде мектепте (тәрбиелік іс-шарада) шешілетін</w:t>
      </w:r>
      <w:r w:rsidR="001C19C7">
        <w:rPr>
          <w:snapToGrid w:val="0"/>
          <w:sz w:val="28"/>
          <w:lang w:val="kk-KZ"/>
        </w:rPr>
        <w:t xml:space="preserve"> </w:t>
      </w:r>
      <w:r w:rsidRPr="00523AAA">
        <w:rPr>
          <w:snapToGrid w:val="0"/>
          <w:sz w:val="28"/>
          <w:lang w:val="kk-KZ"/>
        </w:rPr>
        <w:t>оқушылардың психологиялық қауіпсіздігін қамтамасыз етудің міндеттерін нақтылау; өндірістік іс-тәжірибе кезеңіне жеке жұмыс жоспарын, атап айтқанда, оқушылардың психологиялық қауіпсіздігін қамтамасыз ету бойынша жұмыс жоспарын құру.</w:t>
      </w:r>
    </w:p>
    <w:p w:rsidR="00C251FD" w:rsidRPr="00523AAA" w:rsidRDefault="00C251FD" w:rsidP="00C20602">
      <w:pPr>
        <w:shd w:val="clear" w:color="auto" w:fill="FFFFFF"/>
        <w:ind w:firstLine="567"/>
        <w:jc w:val="both"/>
        <w:rPr>
          <w:b/>
          <w:snapToGrid w:val="0"/>
          <w:sz w:val="28"/>
          <w:lang w:val="kk-KZ"/>
        </w:rPr>
      </w:pPr>
      <w:r w:rsidRPr="00523AAA">
        <w:rPr>
          <w:snapToGrid w:val="0"/>
          <w:sz w:val="28"/>
          <w:lang w:val="kk-KZ"/>
        </w:rPr>
        <w:t>Өндірістік іс-тәжірибенің кейінгі</w:t>
      </w:r>
      <w:r w:rsidR="001C19C7">
        <w:rPr>
          <w:snapToGrid w:val="0"/>
          <w:sz w:val="28"/>
          <w:lang w:val="kk-KZ"/>
        </w:rPr>
        <w:t xml:space="preserve"> </w:t>
      </w:r>
      <w:r w:rsidRPr="00523AAA">
        <w:rPr>
          <w:snapToGrid w:val="0"/>
          <w:sz w:val="28"/>
          <w:lang w:val="kk-KZ"/>
        </w:rPr>
        <w:t>апталарында студенттер келесі тапсырмаларды орындайды: мектеп педагаг-психолог жұмыс жоспары бойынша атқарылатын жұмыстар мен оның оқушылардың психологиялық қауіпсіздігін қамтамасыз ету аясындағы мазмұнының мүмкіндіктерін анықтайды;</w:t>
      </w:r>
      <w:r w:rsidR="001C19C7">
        <w:rPr>
          <w:snapToGrid w:val="0"/>
          <w:sz w:val="28"/>
          <w:lang w:val="kk-KZ"/>
        </w:rPr>
        <w:t xml:space="preserve"> </w:t>
      </w:r>
      <w:r w:rsidRPr="00523AAA">
        <w:rPr>
          <w:snapToGrid w:val="0"/>
          <w:sz w:val="28"/>
          <w:lang w:val="kk-KZ"/>
        </w:rPr>
        <w:t>екі-үш оқушының іс-әрекетін бақылап, олардың психологиялық жай-күйін бағалау үшін материал жинақтайды; оқушылардың психологиялық қауіпсіздігін қамтамасыз ету міндеттерін шешуге бағытталған сыныптан тыс іс-</w:t>
      </w:r>
      <w:r w:rsidRPr="00523AAA">
        <w:rPr>
          <w:snapToGrid w:val="0"/>
          <w:sz w:val="28"/>
          <w:lang w:val="kk-KZ"/>
        </w:rPr>
        <w:lastRenderedPageBreak/>
        <w:t>шараларды өткізеді; қауіпсіз білім беру ортасының үлгісін әзірлейді, оны сынып ұжымымен жұмыста жүзеге асырады; тәрбиелік іс-шараға және өзара әрекеттестіктің нақты үлгісіне педагогикалық-психологиялық талдау жүргізеді, оларға педагогикалық баға береді; мұғалімнің (сынып жетекшісінің) жұмыс жоспарына сәйкес оқушылардың психологиялық қауіпсіздігін қамтамасыз ету бойынша ата-аналармен бірлескен тәрбие жұмысын жүзеге асырады; оқушылардың психологиялық қауіпсіздігін қамтамасыз ету бойынша мұғалімдердің озық тәжірибесін қорытады.</w:t>
      </w:r>
    </w:p>
    <w:p w:rsidR="00C251FD" w:rsidRPr="00523AAA" w:rsidRDefault="00C251FD" w:rsidP="00C20602">
      <w:pPr>
        <w:shd w:val="clear" w:color="auto" w:fill="FFFFFF"/>
        <w:ind w:firstLine="567"/>
        <w:jc w:val="both"/>
        <w:rPr>
          <w:i/>
          <w:snapToGrid w:val="0"/>
          <w:sz w:val="28"/>
          <w:lang w:val="kk-KZ"/>
        </w:rPr>
      </w:pPr>
      <w:r>
        <w:rPr>
          <w:i/>
          <w:snapToGrid w:val="0"/>
          <w:sz w:val="28"/>
          <w:lang w:val="kk-KZ"/>
        </w:rPr>
        <w:t>Осылайша, үшінші</w:t>
      </w:r>
      <w:r w:rsidR="0052676D">
        <w:rPr>
          <w:i/>
          <w:snapToGrid w:val="0"/>
          <w:sz w:val="28"/>
          <w:lang w:val="kk-KZ"/>
        </w:rPr>
        <w:t xml:space="preserve"> </w:t>
      </w:r>
      <w:r w:rsidRPr="00523AAA">
        <w:rPr>
          <w:i/>
          <w:snapToGrid w:val="0"/>
          <w:sz w:val="28"/>
          <w:lang w:val="kk-KZ"/>
        </w:rPr>
        <w:t>(негізгі) кезеңде студенттер оқушылардың психологиялық қауіпсіздігін қамтамасыз ету бойынша оқушы микроортасының психопрофилактикалық міндеттерін шешуді, оқушылардың психологиялық қауіпсіздігін қамтамасыз етудің</w:t>
      </w:r>
      <w:r w:rsidR="001C19C7">
        <w:rPr>
          <w:i/>
          <w:snapToGrid w:val="0"/>
          <w:sz w:val="28"/>
          <w:lang w:val="kk-KZ"/>
        </w:rPr>
        <w:t xml:space="preserve"> </w:t>
      </w:r>
      <w:r w:rsidRPr="00523AAA">
        <w:rPr>
          <w:i/>
          <w:snapToGrid w:val="0"/>
          <w:sz w:val="28"/>
          <w:lang w:val="kk-KZ"/>
        </w:rPr>
        <w:t>әртүрлі жұмыс формалары мен әдістерін жүзеге асыруды, әртүрлі түзету дамыту жұмыстарын кешенді ұйымдастыруды үйренеді. Мұның</w:t>
      </w:r>
      <w:r w:rsidR="001C19C7">
        <w:rPr>
          <w:i/>
          <w:snapToGrid w:val="0"/>
          <w:sz w:val="28"/>
          <w:lang w:val="kk-KZ"/>
        </w:rPr>
        <w:t xml:space="preserve"> </w:t>
      </w:r>
      <w:r w:rsidRPr="00523AAA">
        <w:rPr>
          <w:i/>
          <w:snapToGrid w:val="0"/>
          <w:sz w:val="28"/>
          <w:lang w:val="kk-KZ"/>
        </w:rPr>
        <w:t>барлығы</w:t>
      </w:r>
      <w:r w:rsidR="001C19C7">
        <w:rPr>
          <w:i/>
          <w:snapToGrid w:val="0"/>
          <w:sz w:val="28"/>
          <w:lang w:val="kk-KZ"/>
        </w:rPr>
        <w:t xml:space="preserve"> </w:t>
      </w:r>
      <w:r w:rsidRPr="00523AAA">
        <w:rPr>
          <w:i/>
          <w:snapToGrid w:val="0"/>
          <w:sz w:val="28"/>
          <w:lang w:val="kk-KZ"/>
        </w:rPr>
        <w:t>зерделенетін</w:t>
      </w:r>
      <w:r w:rsidR="001C19C7">
        <w:rPr>
          <w:i/>
          <w:snapToGrid w:val="0"/>
          <w:sz w:val="28"/>
          <w:lang w:val="kk-KZ"/>
        </w:rPr>
        <w:t xml:space="preserve"> </w:t>
      </w:r>
      <w:r w:rsidRPr="00523AAA">
        <w:rPr>
          <w:i/>
          <w:snapToGrid w:val="0"/>
          <w:sz w:val="28"/>
          <w:lang w:val="kk-KZ"/>
        </w:rPr>
        <w:t>даярлықты дамытудың аталмыш кезеңіндегі басты мақсатқа - болашақ педагог-психологтың оқушылардың психологиялық</w:t>
      </w:r>
      <w:r w:rsidR="001C19C7">
        <w:rPr>
          <w:i/>
          <w:snapToGrid w:val="0"/>
          <w:sz w:val="28"/>
          <w:lang w:val="kk-KZ"/>
        </w:rPr>
        <w:t xml:space="preserve"> </w:t>
      </w:r>
      <w:r w:rsidRPr="00523AAA">
        <w:rPr>
          <w:i/>
          <w:snapToGrid w:val="0"/>
          <w:sz w:val="28"/>
          <w:lang w:val="kk-KZ"/>
        </w:rPr>
        <w:t>қауіпсіздігін қамтамасыз ету міндеттерін жүзеге асыру бойынша негізгі, кәсіби құзыреттіліктер деп аталатын әрекеттердің жалпыланған тәсілдері мен</w:t>
      </w:r>
      <w:r w:rsidR="001C19C7">
        <w:rPr>
          <w:i/>
          <w:snapToGrid w:val="0"/>
          <w:sz w:val="28"/>
          <w:lang w:val="kk-KZ"/>
        </w:rPr>
        <w:t xml:space="preserve"> </w:t>
      </w:r>
      <w:r w:rsidRPr="00523AAA">
        <w:rPr>
          <w:i/>
          <w:snapToGrid w:val="0"/>
          <w:sz w:val="28"/>
          <w:lang w:val="kk-KZ"/>
        </w:rPr>
        <w:t>қабілеттерін қалыптастыруға қол жеткізуді қамтамасыз етеді.</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Аталмыш кезеңдегі оқушылардың психологиялық қауіпсіздігін қамтамасыз ету бойынша болашақ маманның</w:t>
      </w:r>
      <w:r w:rsidR="001C19C7">
        <w:rPr>
          <w:snapToGrid w:val="0"/>
          <w:sz w:val="28"/>
          <w:lang w:val="kk-KZ"/>
        </w:rPr>
        <w:t xml:space="preserve"> </w:t>
      </w:r>
      <w:r w:rsidRPr="00523AAA">
        <w:rPr>
          <w:snapToGrid w:val="0"/>
          <w:sz w:val="28"/>
          <w:lang w:val="kk-KZ"/>
        </w:rPr>
        <w:t xml:space="preserve">кәсіби дамуының </w:t>
      </w:r>
      <w:r w:rsidRPr="00523AAA">
        <w:rPr>
          <w:i/>
          <w:snapToGrid w:val="0"/>
          <w:sz w:val="28"/>
          <w:lang w:val="kk-KZ"/>
        </w:rPr>
        <w:t>төртінші,</w:t>
      </w:r>
      <w:r w:rsidRPr="00523AAA">
        <w:rPr>
          <w:snapToGrid w:val="0"/>
          <w:sz w:val="28"/>
          <w:lang w:val="kk-KZ"/>
        </w:rPr>
        <w:t xml:space="preserve"> </w:t>
      </w:r>
      <w:r w:rsidRPr="00523AAA">
        <w:rPr>
          <w:i/>
          <w:snapToGrid w:val="0"/>
          <w:sz w:val="28"/>
          <w:lang w:val="kk-KZ"/>
        </w:rPr>
        <w:t xml:space="preserve">қорытынды </w:t>
      </w:r>
      <w:r w:rsidRPr="00523AAA">
        <w:rPr>
          <w:snapToGrid w:val="0"/>
          <w:sz w:val="28"/>
          <w:lang w:val="kk-KZ"/>
        </w:rPr>
        <w:t xml:space="preserve">кезеңі оқытудың алдыңғы кезеңдерінде қалыптасқан оқу-кәсіби қабілеттер мен тұлғалық сапаларға негізделеді. </w:t>
      </w:r>
    </w:p>
    <w:p w:rsidR="00C251FD" w:rsidRPr="00523AAA" w:rsidRDefault="00C251FD" w:rsidP="00C20602">
      <w:pPr>
        <w:shd w:val="clear" w:color="auto" w:fill="FFFFFF"/>
        <w:ind w:firstLine="567"/>
        <w:jc w:val="both"/>
        <w:rPr>
          <w:i/>
          <w:snapToGrid w:val="0"/>
          <w:sz w:val="28"/>
          <w:lang w:val="kk-KZ"/>
        </w:rPr>
      </w:pPr>
      <w:r w:rsidRPr="00523AAA">
        <w:rPr>
          <w:i/>
          <w:snapToGrid w:val="0"/>
          <w:sz w:val="28"/>
          <w:lang w:val="kk-KZ"/>
        </w:rPr>
        <w:t>Бұл кезең білім беру ортасы қатысушыларын педагогикалық-психологиялық</w:t>
      </w:r>
      <w:r w:rsidR="001C19C7">
        <w:rPr>
          <w:i/>
          <w:snapToGrid w:val="0"/>
          <w:sz w:val="28"/>
          <w:lang w:val="kk-KZ"/>
        </w:rPr>
        <w:t xml:space="preserve"> </w:t>
      </w:r>
      <w:r w:rsidRPr="00523AAA">
        <w:rPr>
          <w:i/>
          <w:snapToGrid w:val="0"/>
          <w:sz w:val="28"/>
          <w:lang w:val="kk-KZ"/>
        </w:rPr>
        <w:t xml:space="preserve">сүйемелдеуді және оларға психологиялық кеңес беру жұмыстарын, </w:t>
      </w:r>
      <w:r w:rsidRPr="00523AAA">
        <w:rPr>
          <w:i/>
          <w:sz w:val="28"/>
          <w:szCs w:val="28"/>
          <w:lang w:val="kk-KZ"/>
        </w:rPr>
        <w:t>кейс-әдісін қолдану әдістемесі мен оқушылардың психологиялық қауіпсіздігін қамтамасыз етуге педагог-психологтарды даярлауға арналған</w:t>
      </w:r>
      <w:r w:rsidR="001C19C7">
        <w:rPr>
          <w:i/>
          <w:sz w:val="28"/>
          <w:szCs w:val="28"/>
          <w:lang w:val="kk-KZ"/>
        </w:rPr>
        <w:t xml:space="preserve"> </w:t>
      </w:r>
      <w:r w:rsidRPr="00523AAA">
        <w:rPr>
          <w:i/>
          <w:sz w:val="28"/>
          <w:szCs w:val="28"/>
          <w:lang w:val="kk-KZ"/>
        </w:rPr>
        <w:t>тренингтік сабақтар жүйесін</w:t>
      </w:r>
      <w:r w:rsidRPr="00523AAA">
        <w:rPr>
          <w:i/>
          <w:snapToGrid w:val="0"/>
          <w:sz w:val="28"/>
          <w:szCs w:val="28"/>
          <w:lang w:val="kk-KZ"/>
        </w:rPr>
        <w:t xml:space="preserve"> </w:t>
      </w:r>
      <w:r w:rsidRPr="00523AAA">
        <w:rPr>
          <w:i/>
          <w:snapToGrid w:val="0"/>
          <w:sz w:val="28"/>
          <w:lang w:val="kk-KZ"/>
        </w:rPr>
        <w:t>зерделеуді, дипломалды іс-тәжірибені,</w:t>
      </w:r>
      <w:r w:rsidR="001C19C7">
        <w:rPr>
          <w:i/>
          <w:snapToGrid w:val="0"/>
          <w:sz w:val="28"/>
          <w:lang w:val="kk-KZ"/>
        </w:rPr>
        <w:t xml:space="preserve"> </w:t>
      </w:r>
      <w:r w:rsidRPr="00523AAA">
        <w:rPr>
          <w:i/>
          <w:snapToGrid w:val="0"/>
          <w:sz w:val="28"/>
          <w:lang w:val="kk-KZ"/>
        </w:rPr>
        <w:t>педагогикалық үйірме қызметінің қорытындысын шығаруды, бітіруші курс студенттерінің даярлық деңгейін анықтау мақсатына бағытталған</w:t>
      </w:r>
      <w:r w:rsidR="001C19C7">
        <w:rPr>
          <w:i/>
          <w:snapToGrid w:val="0"/>
          <w:sz w:val="28"/>
          <w:lang w:val="kk-KZ"/>
        </w:rPr>
        <w:t xml:space="preserve"> </w:t>
      </w:r>
      <w:r w:rsidRPr="00523AAA">
        <w:rPr>
          <w:i/>
          <w:snapToGrid w:val="0"/>
          <w:sz w:val="28"/>
          <w:lang w:val="kk-KZ"/>
        </w:rPr>
        <w:t>педагогикалық олимпиаданы өткізуді, студенттердің ғылыми-тәжірибелік конференция жұмысына қатысуын, дипломдық жұмыстардың орындалуын қамтиды.</w:t>
      </w:r>
      <w:r w:rsidR="001C19C7">
        <w:rPr>
          <w:i/>
          <w:snapToGrid w:val="0"/>
          <w:sz w:val="28"/>
          <w:lang w:val="kk-KZ"/>
        </w:rPr>
        <w:t xml:space="preserve"> </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Бұл кезеңнің мақсаты–студенттерді педагог-психолог маман ретінде оқу-кәсіби және тәжірибелік</w:t>
      </w:r>
      <w:r w:rsidR="001C19C7">
        <w:rPr>
          <w:snapToGrid w:val="0"/>
          <w:sz w:val="28"/>
          <w:lang w:val="kk-KZ"/>
        </w:rPr>
        <w:t xml:space="preserve"> </w:t>
      </w:r>
      <w:r w:rsidRPr="00523AAA">
        <w:rPr>
          <w:snapToGrid w:val="0"/>
          <w:sz w:val="28"/>
          <w:lang w:val="kk-KZ"/>
        </w:rPr>
        <w:t>міндеттерді өз бетінше шешуге, оқушылардың психологиялық қауіпсіздігін қамтамасыз ету бойынша білімдер мен қабілеттерді жалпылауға және жүйелеуге үйрету. Мұнда негізгі мынадай оқу - кәсіби қабілеттерді қалыптастыруға басты назар аударылады: оқушылардың психологиялық қауіпсіздігін қамтамасыз ету бойынша өз кәсіби іс-әрекеті мен педагогикалық-психологиялық сүйемелдеу жұмыстарын жоспарлау және ұйымдастыру; мектеп оқушыларының психологиялық саулығын</w:t>
      </w:r>
      <w:r w:rsidR="001C19C7">
        <w:rPr>
          <w:snapToGrid w:val="0"/>
          <w:sz w:val="28"/>
          <w:lang w:val="kk-KZ"/>
        </w:rPr>
        <w:t xml:space="preserve"> </w:t>
      </w:r>
      <w:r w:rsidRPr="00523AAA">
        <w:rPr>
          <w:snapToGrid w:val="0"/>
          <w:sz w:val="28"/>
          <w:lang w:val="kk-KZ"/>
        </w:rPr>
        <w:t>нығайту жұмыстарын жүргізу;</w:t>
      </w:r>
      <w:r w:rsidR="001C19C7">
        <w:rPr>
          <w:snapToGrid w:val="0"/>
          <w:sz w:val="28"/>
          <w:lang w:val="kk-KZ"/>
        </w:rPr>
        <w:t xml:space="preserve"> </w:t>
      </w:r>
      <w:r w:rsidRPr="00523AAA">
        <w:rPr>
          <w:snapToGrid w:val="0"/>
          <w:sz w:val="28"/>
          <w:lang w:val="kk-KZ"/>
        </w:rPr>
        <w:t>зерттелетін мәселені жүзеге асыру үдерісінде оқушылардың ата-аналарымен өзара қарым-қатынас орнату қабілетін дамыту; педагогикалық жағдаяттарды және оқушылардың психологиялық қауіпсіздігін қамтамасыз етуді үлгілеудің педагогикалық міндеттеріне</w:t>
      </w:r>
      <w:r w:rsidR="001C19C7">
        <w:rPr>
          <w:snapToGrid w:val="0"/>
          <w:sz w:val="28"/>
          <w:lang w:val="kk-KZ"/>
        </w:rPr>
        <w:t xml:space="preserve"> </w:t>
      </w:r>
      <w:r w:rsidRPr="00523AAA">
        <w:rPr>
          <w:snapToGrid w:val="0"/>
          <w:sz w:val="28"/>
          <w:lang w:val="kk-KZ"/>
        </w:rPr>
        <w:t xml:space="preserve">талдау жасауды; білім </w:t>
      </w:r>
      <w:r w:rsidRPr="00523AAA">
        <w:rPr>
          <w:snapToGrid w:val="0"/>
          <w:sz w:val="28"/>
          <w:lang w:val="kk-KZ"/>
        </w:rPr>
        <w:lastRenderedPageBreak/>
        <w:t xml:space="preserve">беру ортасы қатысушыларына кәсіби қабілеттерін пайдалана отырып, тренингтер жүргізе білу. </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 xml:space="preserve">Студенттерде зерттелетін </w:t>
      </w:r>
      <w:r w:rsidR="005E1483">
        <w:rPr>
          <w:snapToGrid w:val="0"/>
          <w:sz w:val="28"/>
          <w:lang w:val="kk-KZ"/>
        </w:rPr>
        <w:t>мәселеге даярлау</w:t>
      </w:r>
      <w:r w:rsidRPr="00523AAA">
        <w:rPr>
          <w:snapToGrid w:val="0"/>
          <w:sz w:val="28"/>
          <w:lang w:val="kk-KZ"/>
        </w:rPr>
        <w:t xml:space="preserve">дың төртінші </w:t>
      </w:r>
      <w:r w:rsidRPr="00523AAA">
        <w:rPr>
          <w:i/>
          <w:snapToGrid w:val="0"/>
          <w:sz w:val="28"/>
          <w:lang w:val="kk-KZ"/>
        </w:rPr>
        <w:t>(қорытынды)</w:t>
      </w:r>
      <w:r w:rsidRPr="00523AAA">
        <w:rPr>
          <w:snapToGrid w:val="0"/>
          <w:sz w:val="28"/>
          <w:lang w:val="kk-KZ"/>
        </w:rPr>
        <w:t xml:space="preserve"> кезеңі үшін, біздің ойымызша, негізгі буыны білім алушылардың</w:t>
      </w:r>
      <w:r w:rsidR="001C19C7">
        <w:rPr>
          <w:snapToGrid w:val="0"/>
          <w:sz w:val="28"/>
          <w:lang w:val="kk-KZ"/>
        </w:rPr>
        <w:t xml:space="preserve"> </w:t>
      </w:r>
      <w:r w:rsidRPr="00523AAA">
        <w:rPr>
          <w:snapToGrid w:val="0"/>
          <w:sz w:val="28"/>
          <w:lang w:val="kk-KZ"/>
        </w:rPr>
        <w:t>тұлғасын дамыту болып табылатын білім берудің тұлғаға бағдарланған үлгісі, сонымен қатар келесі принциптер анағұрлым қолайлы болып табылады:</w:t>
      </w:r>
    </w:p>
    <w:p w:rsidR="00C251FD" w:rsidRPr="00523AAA" w:rsidRDefault="00C251FD" w:rsidP="00C20602">
      <w:pPr>
        <w:numPr>
          <w:ilvl w:val="0"/>
          <w:numId w:val="9"/>
        </w:numPr>
        <w:shd w:val="clear" w:color="auto" w:fill="FFFFFF"/>
        <w:ind w:left="0" w:firstLine="567"/>
        <w:jc w:val="both"/>
        <w:rPr>
          <w:snapToGrid w:val="0"/>
          <w:sz w:val="28"/>
          <w:lang w:val="kk-KZ"/>
        </w:rPr>
      </w:pPr>
      <w:r w:rsidRPr="00523AAA">
        <w:rPr>
          <w:snapToGrid w:val="0"/>
          <w:sz w:val="28"/>
          <w:lang w:val="kk-KZ"/>
        </w:rPr>
        <w:t>бастапқыда педагогикалық үдерістің субъектісі болып табылатын білім алушы дербестігінің, оның өз құндылығын сезінуінің басымдылығы танылады;</w:t>
      </w:r>
    </w:p>
    <w:p w:rsidR="00C251FD" w:rsidRPr="00523AAA" w:rsidRDefault="00C251FD" w:rsidP="00C20602">
      <w:pPr>
        <w:numPr>
          <w:ilvl w:val="0"/>
          <w:numId w:val="9"/>
        </w:numPr>
        <w:shd w:val="clear" w:color="auto" w:fill="FFFFFF"/>
        <w:ind w:left="0" w:firstLine="567"/>
        <w:jc w:val="both"/>
        <w:rPr>
          <w:snapToGrid w:val="0"/>
          <w:sz w:val="28"/>
          <w:lang w:val="kk-KZ"/>
        </w:rPr>
      </w:pPr>
      <w:r w:rsidRPr="00523AAA">
        <w:rPr>
          <w:snapToGrid w:val="0"/>
          <w:sz w:val="28"/>
          <w:lang w:val="kk-KZ"/>
        </w:rPr>
        <w:t>кәсіби білім беру технологиялары оның барлық сатыларында тұлғаның кәсіби қалыптасу заңдылықтарымен</w:t>
      </w:r>
      <w:r w:rsidR="001C19C7">
        <w:rPr>
          <w:snapToGrid w:val="0"/>
          <w:sz w:val="28"/>
          <w:lang w:val="kk-KZ"/>
        </w:rPr>
        <w:t xml:space="preserve"> </w:t>
      </w:r>
      <w:r w:rsidRPr="00523AAA">
        <w:rPr>
          <w:snapToGrid w:val="0"/>
          <w:sz w:val="28"/>
          <w:lang w:val="kk-KZ"/>
        </w:rPr>
        <w:t>сәйкеседі;</w:t>
      </w:r>
    </w:p>
    <w:p w:rsidR="00C251FD" w:rsidRPr="00523AAA" w:rsidRDefault="00C251FD" w:rsidP="00C20602">
      <w:pPr>
        <w:numPr>
          <w:ilvl w:val="0"/>
          <w:numId w:val="9"/>
        </w:numPr>
        <w:shd w:val="clear" w:color="auto" w:fill="FFFFFF"/>
        <w:ind w:left="0" w:firstLine="567"/>
        <w:jc w:val="both"/>
        <w:rPr>
          <w:snapToGrid w:val="0"/>
          <w:sz w:val="28"/>
          <w:lang w:val="kk-KZ"/>
        </w:rPr>
      </w:pPr>
      <w:r w:rsidRPr="00523AAA">
        <w:rPr>
          <w:snapToGrid w:val="0"/>
          <w:sz w:val="28"/>
          <w:lang w:val="kk-KZ"/>
        </w:rPr>
        <w:t>кәсіби білім берудің мазмұны заманауи, әлеуметтік, ақпараттық, өндірістік технологиялардың даму деңгейімен және болашақ кәсіби іс-әрекетке сәйкес анықталады;</w:t>
      </w:r>
    </w:p>
    <w:p w:rsidR="00C251FD" w:rsidRPr="00523AAA" w:rsidRDefault="00C251FD" w:rsidP="00C20602">
      <w:pPr>
        <w:numPr>
          <w:ilvl w:val="0"/>
          <w:numId w:val="9"/>
        </w:numPr>
        <w:shd w:val="clear" w:color="auto" w:fill="FFFFFF"/>
        <w:ind w:left="0" w:firstLine="567"/>
        <w:jc w:val="both"/>
        <w:rPr>
          <w:snapToGrid w:val="0"/>
          <w:sz w:val="28"/>
          <w:lang w:val="kk-KZ"/>
        </w:rPr>
      </w:pPr>
      <w:r w:rsidRPr="00523AAA">
        <w:rPr>
          <w:snapToGrid w:val="0"/>
          <w:sz w:val="28"/>
          <w:lang w:val="kk-KZ"/>
        </w:rPr>
        <w:t>кәсіби білім беру-озық сипатқа ие, бұл оқу -кәсіби іс-әрекетінің</w:t>
      </w:r>
      <w:r w:rsidR="001C19C7">
        <w:rPr>
          <w:snapToGrid w:val="0"/>
          <w:sz w:val="28"/>
          <w:lang w:val="kk-KZ"/>
        </w:rPr>
        <w:t xml:space="preserve"> </w:t>
      </w:r>
      <w:r w:rsidRPr="00523AAA">
        <w:rPr>
          <w:snapToGrid w:val="0"/>
          <w:sz w:val="28"/>
          <w:lang w:val="kk-KZ"/>
        </w:rPr>
        <w:t>үдерісінде болашақ маманның әлеуметтік-кәсіби құзыреттілігін қалыптастыру және қажетті сапаларын дамыту арқылы қамтамасыз етіледі;</w:t>
      </w:r>
    </w:p>
    <w:p w:rsidR="00C251FD" w:rsidRPr="00523AAA" w:rsidRDefault="00C251FD" w:rsidP="00C20602">
      <w:pPr>
        <w:numPr>
          <w:ilvl w:val="0"/>
          <w:numId w:val="9"/>
        </w:numPr>
        <w:shd w:val="clear" w:color="auto" w:fill="FFFFFF"/>
        <w:ind w:left="0" w:firstLine="567"/>
        <w:jc w:val="both"/>
        <w:rPr>
          <w:snapToGrid w:val="0"/>
          <w:sz w:val="28"/>
          <w:lang w:val="kk-KZ"/>
        </w:rPr>
      </w:pPr>
      <w:r w:rsidRPr="00523AAA">
        <w:rPr>
          <w:snapToGrid w:val="0"/>
          <w:sz w:val="28"/>
          <w:lang w:val="kk-KZ"/>
        </w:rPr>
        <w:t>кәсіби білім беру үдерісінің тиімділігі оқу-өндірістік ортаның ұйымдастырылуымен анықталады;</w:t>
      </w:r>
    </w:p>
    <w:p w:rsidR="00C251FD" w:rsidRPr="00523AAA" w:rsidRDefault="00C251FD" w:rsidP="00C20602">
      <w:pPr>
        <w:numPr>
          <w:ilvl w:val="0"/>
          <w:numId w:val="9"/>
        </w:numPr>
        <w:shd w:val="clear" w:color="auto" w:fill="FFFFFF"/>
        <w:ind w:left="0" w:firstLine="567"/>
        <w:jc w:val="both"/>
        <w:rPr>
          <w:snapToGrid w:val="0"/>
          <w:sz w:val="28"/>
          <w:lang w:val="kk-KZ"/>
        </w:rPr>
      </w:pPr>
      <w:r w:rsidRPr="00523AAA">
        <w:rPr>
          <w:snapToGrid w:val="0"/>
          <w:sz w:val="28"/>
          <w:lang w:val="kk-KZ"/>
        </w:rPr>
        <w:t>тұлғаға бағдарланған кәсіби білім беру білім алушылардың</w:t>
      </w:r>
      <w:r w:rsidR="001C19C7">
        <w:rPr>
          <w:snapToGrid w:val="0"/>
          <w:sz w:val="28"/>
          <w:lang w:val="kk-KZ"/>
        </w:rPr>
        <w:t xml:space="preserve"> </w:t>
      </w:r>
      <w:r w:rsidRPr="00523AAA">
        <w:rPr>
          <w:snapToGrid w:val="0"/>
          <w:sz w:val="28"/>
          <w:lang w:val="kk-KZ"/>
        </w:rPr>
        <w:t>дербес тәжірибесіне, оның</w:t>
      </w:r>
      <w:r w:rsidR="001C19C7">
        <w:rPr>
          <w:snapToGrid w:val="0"/>
          <w:sz w:val="28"/>
          <w:lang w:val="kk-KZ"/>
        </w:rPr>
        <w:t xml:space="preserve"> </w:t>
      </w:r>
      <w:r w:rsidRPr="00523AAA">
        <w:rPr>
          <w:snapToGrid w:val="0"/>
          <w:sz w:val="28"/>
          <w:lang w:val="kk-KZ"/>
        </w:rPr>
        <w:t>өзін-өзі</w:t>
      </w:r>
      <w:r w:rsidR="001C19C7">
        <w:rPr>
          <w:snapToGrid w:val="0"/>
          <w:sz w:val="28"/>
          <w:lang w:val="kk-KZ"/>
        </w:rPr>
        <w:t xml:space="preserve"> </w:t>
      </w:r>
      <w:r w:rsidRPr="00523AAA">
        <w:rPr>
          <w:snapToGrid w:val="0"/>
          <w:sz w:val="28"/>
          <w:lang w:val="kk-KZ"/>
        </w:rPr>
        <w:t>ұйымдастыруына,</w:t>
      </w:r>
      <w:r w:rsidR="001C19C7">
        <w:rPr>
          <w:snapToGrid w:val="0"/>
          <w:sz w:val="28"/>
          <w:lang w:val="kk-KZ"/>
        </w:rPr>
        <w:t xml:space="preserve"> </w:t>
      </w:r>
      <w:r w:rsidRPr="00523AAA">
        <w:rPr>
          <w:snapToGrid w:val="0"/>
          <w:sz w:val="28"/>
          <w:lang w:val="kk-KZ"/>
        </w:rPr>
        <w:t>өзін-өзі</w:t>
      </w:r>
      <w:r w:rsidR="001C19C7">
        <w:rPr>
          <w:snapToGrid w:val="0"/>
          <w:sz w:val="28"/>
          <w:lang w:val="kk-KZ"/>
        </w:rPr>
        <w:t xml:space="preserve"> </w:t>
      </w:r>
      <w:r w:rsidRPr="00523AAA">
        <w:rPr>
          <w:snapToGrid w:val="0"/>
          <w:sz w:val="28"/>
          <w:lang w:val="kk-KZ"/>
        </w:rPr>
        <w:t>анықтауына</w:t>
      </w:r>
      <w:r w:rsidR="001C19C7">
        <w:rPr>
          <w:snapToGrid w:val="0"/>
          <w:sz w:val="28"/>
          <w:lang w:val="kk-KZ"/>
        </w:rPr>
        <w:t xml:space="preserve"> </w:t>
      </w:r>
      <w:r w:rsidRPr="00523AAA">
        <w:rPr>
          <w:snapToGrid w:val="0"/>
          <w:sz w:val="28"/>
          <w:lang w:val="kk-KZ"/>
        </w:rPr>
        <w:t>және</w:t>
      </w:r>
      <w:r w:rsidR="001C19C7">
        <w:rPr>
          <w:snapToGrid w:val="0"/>
          <w:sz w:val="28"/>
          <w:lang w:val="kk-KZ"/>
        </w:rPr>
        <w:t xml:space="preserve"> </w:t>
      </w:r>
      <w:r w:rsidRPr="00523AAA">
        <w:rPr>
          <w:snapToGrid w:val="0"/>
          <w:sz w:val="28"/>
          <w:lang w:val="kk-KZ"/>
        </w:rPr>
        <w:t>өзін-өзі дамытуына деген қажеттіліктеріне мейілінше бағытталған.</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 xml:space="preserve">Студенттердің </w:t>
      </w:r>
      <w:r>
        <w:rPr>
          <w:snapToGrid w:val="0"/>
          <w:sz w:val="28"/>
          <w:lang w:val="kk-KZ"/>
        </w:rPr>
        <w:t xml:space="preserve">өндірістік және </w:t>
      </w:r>
      <w:r w:rsidRPr="00523AAA">
        <w:rPr>
          <w:snapToGrid w:val="0"/>
          <w:sz w:val="28"/>
          <w:lang w:val="kk-KZ"/>
        </w:rPr>
        <w:t>дипломалды іс-тәжірибесі олардың жоғары оқу орнындағы</w:t>
      </w:r>
      <w:r w:rsidR="001C19C7">
        <w:rPr>
          <w:snapToGrid w:val="0"/>
          <w:sz w:val="28"/>
          <w:lang w:val="kk-KZ"/>
        </w:rPr>
        <w:t xml:space="preserve"> </w:t>
      </w:r>
      <w:r w:rsidRPr="00523AAA">
        <w:rPr>
          <w:snapToGrid w:val="0"/>
          <w:sz w:val="28"/>
          <w:lang w:val="kk-KZ"/>
        </w:rPr>
        <w:t>кәсіби</w:t>
      </w:r>
      <w:r w:rsidR="001C19C7">
        <w:rPr>
          <w:snapToGrid w:val="0"/>
          <w:sz w:val="28"/>
          <w:lang w:val="kk-KZ"/>
        </w:rPr>
        <w:t xml:space="preserve"> </w:t>
      </w:r>
      <w:r w:rsidRPr="00523AAA">
        <w:rPr>
          <w:snapToGrid w:val="0"/>
          <w:sz w:val="28"/>
          <w:lang w:val="kk-KZ"/>
        </w:rPr>
        <w:t>даярлығының қорытынды кезеңі болып табылады. Кәсіби білім берудің тұлғаға бағдарланған үлгісін жүзеге асыруда</w:t>
      </w:r>
      <w:r w:rsidR="001C19C7">
        <w:rPr>
          <w:snapToGrid w:val="0"/>
          <w:sz w:val="28"/>
          <w:lang w:val="kk-KZ"/>
        </w:rPr>
        <w:t xml:space="preserve"> </w:t>
      </w:r>
      <w:r w:rsidRPr="00523AAA">
        <w:rPr>
          <w:snapToGrid w:val="0"/>
          <w:sz w:val="28"/>
          <w:lang w:val="kk-KZ"/>
        </w:rPr>
        <w:t>төртінші курс студенттерінің дипломалды іс-тәжірибесі оның болашақ педагогикалық іс-әрекетінің шынайы жағдайларына мейілінше жақын жүзеге асырылады. Сондықтан аталмыш іс-тәжірибе барысында студенттер педагог-психолог жұмысымен қоса,</w:t>
      </w:r>
      <w:r w:rsidR="001C19C7">
        <w:rPr>
          <w:snapToGrid w:val="0"/>
          <w:sz w:val="28"/>
          <w:lang w:val="kk-KZ"/>
        </w:rPr>
        <w:t xml:space="preserve"> </w:t>
      </w:r>
      <w:r w:rsidRPr="00523AAA">
        <w:rPr>
          <w:snapToGrid w:val="0"/>
          <w:sz w:val="28"/>
          <w:lang w:val="kk-KZ"/>
        </w:rPr>
        <w:t>мектеп оқушыларына тәрбие беруге, тұлғаның негізгі мәдениетін қалыптастырудың барлық аспектілерінің бірлігін қамтамасыз етуге, дидактикалық және тәрбиелік үдерістердің табиғи бірлігін ұйымдастыруға кешенді тұрғыдан (олардың біртұтастығына ықпал ете отырып) келуді үйренеді.</w:t>
      </w:r>
      <w:r w:rsidR="001C19C7">
        <w:rPr>
          <w:snapToGrid w:val="0"/>
          <w:sz w:val="28"/>
          <w:lang w:val="kk-KZ"/>
        </w:rPr>
        <w:t xml:space="preserve"> </w:t>
      </w:r>
    </w:p>
    <w:p w:rsidR="00C251FD" w:rsidRPr="00523AAA" w:rsidRDefault="00C251FD" w:rsidP="00C20602">
      <w:pPr>
        <w:shd w:val="clear" w:color="auto" w:fill="FFFFFF"/>
        <w:ind w:firstLine="567"/>
        <w:jc w:val="both"/>
        <w:rPr>
          <w:i/>
          <w:snapToGrid w:val="0"/>
          <w:sz w:val="28"/>
          <w:lang w:val="kk-KZ"/>
        </w:rPr>
      </w:pPr>
      <w:r w:rsidRPr="00523AAA">
        <w:rPr>
          <w:snapToGrid w:val="0"/>
          <w:sz w:val="28"/>
          <w:lang w:val="kk-KZ"/>
        </w:rPr>
        <w:t>Қорытынды</w:t>
      </w:r>
      <w:r w:rsidR="001C19C7">
        <w:rPr>
          <w:snapToGrid w:val="0"/>
          <w:sz w:val="28"/>
          <w:lang w:val="kk-KZ"/>
        </w:rPr>
        <w:t xml:space="preserve"> </w:t>
      </w:r>
      <w:r w:rsidRPr="00523AAA">
        <w:rPr>
          <w:snapToGrid w:val="0"/>
          <w:sz w:val="28"/>
          <w:lang w:val="kk-KZ"/>
        </w:rPr>
        <w:t>дипломалды іс-тәжірибе болашақ педагог-психолог тұлғасының дербес тәжірибесін, мектептегі оқу-тәрбие жұмысын, оның ішінде оқушылардың психологиялық қауіпсіздігін қамтамасыз ету бойынша іс-әрекетін жүзеге асыруға әлеуеттік мүмкіндіктерді туындатады. Төртінші курстағы дипломалды іс-тәжірибе бағдарламасында қарастырылған</w:t>
      </w:r>
      <w:r w:rsidR="001C19C7">
        <w:rPr>
          <w:snapToGrid w:val="0"/>
          <w:sz w:val="28"/>
          <w:lang w:val="kk-KZ"/>
        </w:rPr>
        <w:t xml:space="preserve"> </w:t>
      </w:r>
      <w:r w:rsidRPr="00523AAA">
        <w:rPr>
          <w:snapToGrid w:val="0"/>
          <w:sz w:val="28"/>
          <w:lang w:val="kk-KZ"/>
        </w:rPr>
        <w:t>болашақ мамандардың оқушылармен тәрбие жұмысы даярлығына ықпалын тигізетін жетекші жұмыс түрлері негізінде біз оқушылардың психологиялық қауіпсіздігін қамтамасыз ету қабілеттерін қалыптастыруға</w:t>
      </w:r>
      <w:r w:rsidR="001C19C7">
        <w:rPr>
          <w:snapToGrid w:val="0"/>
          <w:sz w:val="28"/>
          <w:lang w:val="kk-KZ"/>
        </w:rPr>
        <w:t xml:space="preserve"> </w:t>
      </w:r>
      <w:r w:rsidRPr="00523AAA">
        <w:rPr>
          <w:snapToGrid w:val="0"/>
          <w:sz w:val="28"/>
          <w:lang w:val="kk-KZ"/>
        </w:rPr>
        <w:t xml:space="preserve">және олардың қалыптасқандығын тексеруге </w:t>
      </w:r>
      <w:r w:rsidRPr="00523AAA">
        <w:rPr>
          <w:i/>
          <w:snapToGrid w:val="0"/>
          <w:sz w:val="28"/>
          <w:lang w:val="kk-KZ"/>
        </w:rPr>
        <w:t xml:space="preserve">бағытталған тапсырмалар кешенін әзірледік. </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 xml:space="preserve">Дипломалды іс-тәжірибенің бірінші аптасында оқушылар ұжымының (сыныптың) даму деңгейі мен оқушылардың психологиялық саулығы алдын-ала диагностикаланып, студенттерге оқушылардың психологиялық қауіпсіздігін қамтамасыз етуге даярлығының шынайы жай-күйін талдау қабілетін бекітуге, </w:t>
      </w:r>
      <w:r w:rsidRPr="00523AAA">
        <w:rPr>
          <w:snapToGrid w:val="0"/>
          <w:sz w:val="28"/>
          <w:lang w:val="kk-KZ"/>
        </w:rPr>
        <w:lastRenderedPageBreak/>
        <w:t>зерделенетін мәселе аясында мұғалімдер мен сынып жетекшілерінің жұмыс тәжірибесін зерделеуге ықпалын тигізетін кешенді тапсырмалар ұсынылады. Сонымен қатар осы уақытта аталмыш тапсырмаларды біз жоғарыда көрсетілген қабілеттердің студенттерде қалыптасу деңгейін анықтау мақсатында</w:t>
      </w:r>
      <w:r w:rsidR="001C19C7">
        <w:rPr>
          <w:snapToGrid w:val="0"/>
          <w:sz w:val="28"/>
          <w:lang w:val="kk-KZ"/>
        </w:rPr>
        <w:t xml:space="preserve"> </w:t>
      </w:r>
      <w:r w:rsidRPr="00523AAA">
        <w:rPr>
          <w:snapToGrid w:val="0"/>
          <w:sz w:val="28"/>
          <w:lang w:val="kk-KZ"/>
        </w:rPr>
        <w:t>қолданамыз.</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Мұндай кешенді тапсырманы орындау студенттерден пән мұғалімдерінің, сынып жетекшілерінің және педагог-психологтың жұмыс жоспарымен мұқият танысып, оқушылардың психологиялық қауіпсіздігін қамтамасыз етуге қатысты бөлігін талдауды талап етеді.</w:t>
      </w:r>
    </w:p>
    <w:p w:rsidR="00C251FD" w:rsidRDefault="00C251FD" w:rsidP="00C20602">
      <w:pPr>
        <w:shd w:val="clear" w:color="auto" w:fill="FFFFFF"/>
        <w:ind w:firstLine="567"/>
        <w:jc w:val="both"/>
        <w:rPr>
          <w:snapToGrid w:val="0"/>
          <w:sz w:val="28"/>
          <w:lang w:val="kk-KZ"/>
        </w:rPr>
      </w:pPr>
      <w:r w:rsidRPr="00523AAA">
        <w:rPr>
          <w:snapToGrid w:val="0"/>
          <w:sz w:val="28"/>
          <w:lang w:val="kk-KZ"/>
        </w:rPr>
        <w:t>Дипломалды іс-тәжірибенің мұнан кейінгі апталарында студенттер келесі тапсырмаларды орындауға міндетті: оқу тақырыптарының бірін таңдау және оның студенттердің психологиялық қауіпсіздігін қамтамасыз етудегі мүмкіндіктерін анықтау; диагностикалық әдістемелерді (немесе әдістерді) пайдалана отырып, сынып оқушыларының өмір сүру іс-әрекеті мен мінез-құлқын</w:t>
      </w:r>
      <w:r w:rsidR="001C19C7">
        <w:rPr>
          <w:snapToGrid w:val="0"/>
          <w:sz w:val="28"/>
          <w:lang w:val="kk-KZ"/>
        </w:rPr>
        <w:t xml:space="preserve"> </w:t>
      </w:r>
      <w:r w:rsidRPr="00523AAA">
        <w:rPr>
          <w:snapToGrid w:val="0"/>
          <w:sz w:val="28"/>
          <w:lang w:val="kk-KZ"/>
        </w:rPr>
        <w:t>кешенді</w:t>
      </w:r>
      <w:r w:rsidR="001C19C7">
        <w:rPr>
          <w:snapToGrid w:val="0"/>
          <w:sz w:val="28"/>
          <w:lang w:val="kk-KZ"/>
        </w:rPr>
        <w:t xml:space="preserve"> </w:t>
      </w:r>
      <w:r w:rsidRPr="00523AAA">
        <w:rPr>
          <w:snapToGrid w:val="0"/>
          <w:sz w:val="28"/>
          <w:lang w:val="kk-KZ"/>
        </w:rPr>
        <w:t>зерттеуді жүргізу және осының негізінде олардың психологиялық саулығының деңгейін бағалау; оқушылардың психологиялық қауіпсіздігін қамтамасыз ету міндеттері шешілетін</w:t>
      </w:r>
      <w:r w:rsidR="001C19C7">
        <w:rPr>
          <w:snapToGrid w:val="0"/>
          <w:sz w:val="28"/>
          <w:lang w:val="kk-KZ"/>
        </w:rPr>
        <w:t xml:space="preserve"> </w:t>
      </w:r>
      <w:r w:rsidRPr="00523AAA">
        <w:rPr>
          <w:snapToGrid w:val="0"/>
          <w:sz w:val="28"/>
          <w:lang w:val="kk-KZ"/>
        </w:rPr>
        <w:t>сабаққа педагогикалық-психологиялық</w:t>
      </w:r>
      <w:r w:rsidR="001C19C7">
        <w:rPr>
          <w:snapToGrid w:val="0"/>
          <w:sz w:val="28"/>
          <w:lang w:val="kk-KZ"/>
        </w:rPr>
        <w:t xml:space="preserve"> </w:t>
      </w:r>
      <w:r w:rsidRPr="00523AAA">
        <w:rPr>
          <w:snapToGrid w:val="0"/>
          <w:sz w:val="28"/>
          <w:lang w:val="kk-KZ"/>
        </w:rPr>
        <w:t>талдау жүргізу; оқушылардың психологиялық қауіпсіздігін қамтамасыз ету міндеттерін жүзеге асыру бойынша мұғалімдердің озық тәжірибесін зерделеу; оқушылардың психологиялық қауіпсіздігін қамтамасыз ету міндеттерін жүзеге асыруға бағытталған ашық оқу-тәрбиелік</w:t>
      </w:r>
      <w:r w:rsidR="001C19C7">
        <w:rPr>
          <w:snapToGrid w:val="0"/>
          <w:sz w:val="28"/>
          <w:lang w:val="kk-KZ"/>
        </w:rPr>
        <w:t xml:space="preserve"> </w:t>
      </w:r>
      <w:r w:rsidRPr="00523AAA">
        <w:rPr>
          <w:snapToGrid w:val="0"/>
          <w:sz w:val="28"/>
          <w:lang w:val="kk-KZ"/>
        </w:rPr>
        <w:t>іс-шараларды ұйымдастыру және өткізу; ата-аналар мен қоғамдық тәрбиешілерді педагогикалық сауаттандыру бойынша ата-аналар жиналысы мен сабақтарды өткізу әдістемесін дайындау.</w:t>
      </w:r>
    </w:p>
    <w:p w:rsidR="00C251FD" w:rsidRDefault="00C251FD" w:rsidP="00C20602">
      <w:pPr>
        <w:ind w:firstLine="567"/>
        <w:jc w:val="both"/>
        <w:rPr>
          <w:sz w:val="28"/>
          <w:szCs w:val="28"/>
          <w:lang w:val="kk-KZ"/>
        </w:rPr>
      </w:pPr>
      <w:r w:rsidRPr="00A42A90">
        <w:rPr>
          <w:sz w:val="28"/>
          <w:szCs w:val="28"/>
          <w:lang w:val="kk-KZ"/>
        </w:rPr>
        <w:t>Сонымен, болашақ педагог-психологтарды оқушылардың психологиялық қауіпсіздігін қамтама</w:t>
      </w:r>
      <w:r w:rsidR="0052676D">
        <w:rPr>
          <w:sz w:val="28"/>
          <w:szCs w:val="28"/>
          <w:lang w:val="kk-KZ"/>
        </w:rPr>
        <w:t>сыз етуге даярлау</w:t>
      </w:r>
      <w:r>
        <w:rPr>
          <w:sz w:val="28"/>
          <w:szCs w:val="28"/>
          <w:lang w:val="kk-KZ"/>
        </w:rPr>
        <w:t>дың</w:t>
      </w:r>
      <w:r w:rsidRPr="00A42A90">
        <w:rPr>
          <w:sz w:val="28"/>
          <w:szCs w:val="28"/>
          <w:lang w:val="kk-KZ"/>
        </w:rPr>
        <w:t xml:space="preserve"> </w:t>
      </w:r>
      <w:r w:rsidR="0052676D">
        <w:rPr>
          <w:sz w:val="28"/>
          <w:szCs w:val="28"/>
          <w:lang w:val="kk-KZ"/>
        </w:rPr>
        <w:t>кезеңдерін</w:t>
      </w:r>
      <w:r w:rsidR="003918EA">
        <w:rPr>
          <w:sz w:val="28"/>
          <w:szCs w:val="28"/>
          <w:lang w:val="kk-KZ"/>
        </w:rPr>
        <w:t xml:space="preserve"> 8-суретке сәйкес</w:t>
      </w:r>
      <w:r w:rsidR="0052676D">
        <w:rPr>
          <w:sz w:val="28"/>
          <w:szCs w:val="28"/>
          <w:lang w:val="kk-KZ"/>
        </w:rPr>
        <w:t xml:space="preserve"> </w:t>
      </w:r>
      <w:r w:rsidRPr="00A42A90">
        <w:rPr>
          <w:sz w:val="28"/>
          <w:szCs w:val="28"/>
          <w:lang w:val="kk-KZ"/>
        </w:rPr>
        <w:t>жобаладық.</w:t>
      </w:r>
    </w:p>
    <w:p w:rsidR="00D91AD3" w:rsidRDefault="00D91AD3" w:rsidP="00D91AD3">
      <w:pPr>
        <w:shd w:val="clear" w:color="auto" w:fill="FFFFFF"/>
        <w:ind w:firstLine="567"/>
        <w:jc w:val="both"/>
        <w:rPr>
          <w:snapToGrid w:val="0"/>
          <w:sz w:val="28"/>
          <w:lang w:val="kk-KZ"/>
        </w:rPr>
      </w:pPr>
      <w:r>
        <w:rPr>
          <w:snapToGrid w:val="0"/>
          <w:sz w:val="28"/>
          <w:lang w:val="kk-KZ"/>
        </w:rPr>
        <w:t>Студенттерді</w:t>
      </w:r>
      <w:r w:rsidRPr="00523AAA">
        <w:rPr>
          <w:snapToGrid w:val="0"/>
          <w:sz w:val="28"/>
          <w:lang w:val="kk-KZ"/>
        </w:rPr>
        <w:t xml:space="preserve"> оқушылардың психологиялық қауіпсіздігін қамтам</w:t>
      </w:r>
      <w:r>
        <w:rPr>
          <w:snapToGrid w:val="0"/>
          <w:sz w:val="28"/>
          <w:lang w:val="kk-KZ"/>
        </w:rPr>
        <w:t>асыз етуге даярла</w:t>
      </w:r>
      <w:r w:rsidRPr="00523AAA">
        <w:rPr>
          <w:snapToGrid w:val="0"/>
          <w:sz w:val="28"/>
          <w:lang w:val="kk-KZ"/>
        </w:rPr>
        <w:t>удың төртінші (қорытынды) кезеңінде тәжірибелік</w:t>
      </w:r>
      <w:r>
        <w:rPr>
          <w:snapToGrid w:val="0"/>
          <w:sz w:val="28"/>
          <w:lang w:val="kk-KZ"/>
        </w:rPr>
        <w:t xml:space="preserve"> </w:t>
      </w:r>
      <w:r w:rsidRPr="00523AAA">
        <w:rPr>
          <w:snapToGrid w:val="0"/>
          <w:sz w:val="28"/>
          <w:lang w:val="kk-KZ"/>
        </w:rPr>
        <w:t>-</w:t>
      </w:r>
      <w:r>
        <w:rPr>
          <w:snapToGrid w:val="0"/>
          <w:sz w:val="28"/>
          <w:lang w:val="kk-KZ"/>
        </w:rPr>
        <w:t xml:space="preserve"> </w:t>
      </w:r>
      <w:r w:rsidRPr="00523AAA">
        <w:rPr>
          <w:snapToGrid w:val="0"/>
          <w:sz w:val="28"/>
          <w:lang w:val="kk-KZ"/>
        </w:rPr>
        <w:t xml:space="preserve">эксперименттік жұмыстар барысында дайындалған </w:t>
      </w:r>
      <w:r>
        <w:rPr>
          <w:sz w:val="28"/>
          <w:szCs w:val="28"/>
          <w:lang w:val="kk-KZ"/>
        </w:rPr>
        <w:t>«</w:t>
      </w:r>
      <w:r w:rsidRPr="00B719F5">
        <w:rPr>
          <w:sz w:val="28"/>
          <w:szCs w:val="28"/>
          <w:lang w:val="kk-KZ"/>
        </w:rPr>
        <w:t>Педагогикалық-психологиялық практикум: кейс-әдісін қолдану әдістемесі</w:t>
      </w:r>
      <w:r>
        <w:rPr>
          <w:sz w:val="28"/>
          <w:szCs w:val="28"/>
          <w:lang w:val="kk-KZ"/>
        </w:rPr>
        <w:t>»</w:t>
      </w:r>
      <w:r w:rsidRPr="00B719F5">
        <w:rPr>
          <w:sz w:val="28"/>
          <w:szCs w:val="28"/>
          <w:lang w:val="kk-KZ"/>
        </w:rPr>
        <w:t xml:space="preserve"> атты оқу құралы</w:t>
      </w:r>
      <w:r w:rsidR="004E5170">
        <w:rPr>
          <w:sz w:val="28"/>
          <w:szCs w:val="28"/>
          <w:lang w:val="kk-KZ"/>
        </w:rPr>
        <w:t xml:space="preserve"> </w:t>
      </w:r>
      <w:r w:rsidR="004E5170" w:rsidRPr="00E3562C">
        <w:rPr>
          <w:i/>
          <w:sz w:val="28"/>
          <w:szCs w:val="28"/>
          <w:lang w:val="kk-KZ"/>
        </w:rPr>
        <w:t>(Қосымша</w:t>
      </w:r>
      <w:r w:rsidR="00E3562C" w:rsidRPr="00E3562C">
        <w:rPr>
          <w:i/>
          <w:sz w:val="28"/>
          <w:szCs w:val="28"/>
          <w:lang w:val="kk-KZ"/>
        </w:rPr>
        <w:t>-</w:t>
      </w:r>
      <w:r w:rsidR="004E5170" w:rsidRPr="00E3562C">
        <w:rPr>
          <w:i/>
          <w:sz w:val="28"/>
          <w:szCs w:val="28"/>
          <w:lang w:val="kk-KZ"/>
        </w:rPr>
        <w:t>Б</w:t>
      </w:r>
      <w:r w:rsidRPr="00E3562C">
        <w:rPr>
          <w:i/>
          <w:sz w:val="28"/>
          <w:szCs w:val="28"/>
          <w:lang w:val="kk-KZ"/>
        </w:rPr>
        <w:t>)</w:t>
      </w:r>
      <w:r>
        <w:rPr>
          <w:sz w:val="28"/>
          <w:szCs w:val="28"/>
          <w:lang w:val="kk-KZ"/>
        </w:rPr>
        <w:t xml:space="preserve">, «Педагогикалық кейстер: теориясы мен технологиясы» атты болашақ педагог-психологтарды кәсіби даярлауға арналған электронды оқу құралы </w:t>
      </w:r>
      <w:r w:rsidR="00E3562C">
        <w:rPr>
          <w:sz w:val="28"/>
          <w:szCs w:val="28"/>
          <w:lang w:val="kk-KZ"/>
        </w:rPr>
        <w:t xml:space="preserve">      </w:t>
      </w:r>
      <w:r w:rsidRPr="00E3562C">
        <w:rPr>
          <w:i/>
          <w:sz w:val="28"/>
          <w:szCs w:val="28"/>
          <w:lang w:val="kk-KZ"/>
        </w:rPr>
        <w:t>(</w:t>
      </w:r>
      <w:r w:rsidR="00E3562C" w:rsidRPr="00E3562C">
        <w:rPr>
          <w:i/>
          <w:sz w:val="28"/>
          <w:szCs w:val="28"/>
          <w:lang w:val="kk-KZ"/>
        </w:rPr>
        <w:t>Қосымша - В</w:t>
      </w:r>
      <w:r w:rsidRPr="00E3562C">
        <w:rPr>
          <w:i/>
          <w:sz w:val="28"/>
          <w:szCs w:val="28"/>
          <w:lang w:val="kk-KZ"/>
        </w:rPr>
        <w:t>)</w:t>
      </w:r>
      <w:r w:rsidRPr="00B719F5">
        <w:rPr>
          <w:sz w:val="28"/>
          <w:szCs w:val="28"/>
          <w:lang w:val="kk-KZ"/>
        </w:rPr>
        <w:t xml:space="preserve"> мен оқушылардың психологиялық қауіпсіздігін қамтамасыз етуге педагог-психологтарды даярлауға арналған</w:t>
      </w:r>
      <w:r>
        <w:rPr>
          <w:sz w:val="28"/>
          <w:szCs w:val="28"/>
          <w:lang w:val="kk-KZ"/>
        </w:rPr>
        <w:t xml:space="preserve"> </w:t>
      </w:r>
      <w:r w:rsidRPr="00B719F5">
        <w:rPr>
          <w:sz w:val="28"/>
          <w:szCs w:val="28"/>
          <w:lang w:val="kk-KZ"/>
        </w:rPr>
        <w:t>тренингтік сабақтар жүйесіннің</w:t>
      </w:r>
      <w:r w:rsidRPr="00B719F5">
        <w:rPr>
          <w:snapToGrid w:val="0"/>
          <w:sz w:val="28"/>
          <w:szCs w:val="28"/>
          <w:lang w:val="kk-KZ"/>
        </w:rPr>
        <w:t xml:space="preserve"> </w:t>
      </w:r>
      <w:r w:rsidRPr="00B719F5">
        <w:rPr>
          <w:snapToGrid w:val="0"/>
          <w:sz w:val="28"/>
          <w:lang w:val="kk-KZ"/>
        </w:rPr>
        <w:t>үлес</w:t>
      </w:r>
      <w:r>
        <w:rPr>
          <w:snapToGrid w:val="0"/>
          <w:sz w:val="28"/>
          <w:lang w:val="kk-KZ"/>
        </w:rPr>
        <w:t xml:space="preserve"> </w:t>
      </w:r>
      <w:r w:rsidRPr="00B719F5">
        <w:rPr>
          <w:snapToGrid w:val="0"/>
          <w:sz w:val="28"/>
          <w:lang w:val="kk-KZ"/>
        </w:rPr>
        <w:t>салмағы айтарлықтай артады; ол</w:t>
      </w:r>
      <w:r>
        <w:rPr>
          <w:snapToGrid w:val="0"/>
          <w:sz w:val="28"/>
          <w:lang w:val="kk-KZ"/>
        </w:rPr>
        <w:t xml:space="preserve"> </w:t>
      </w:r>
      <w:r w:rsidRPr="00523AAA">
        <w:rPr>
          <w:snapToGrid w:val="0"/>
          <w:sz w:val="28"/>
          <w:lang w:val="kk-KZ"/>
        </w:rPr>
        <w:t>студенттердің педагогикалық іс-әрекеттің зерделенетін аспектісіне</w:t>
      </w:r>
      <w:r>
        <w:rPr>
          <w:snapToGrid w:val="0"/>
          <w:sz w:val="28"/>
          <w:lang w:val="kk-KZ"/>
        </w:rPr>
        <w:t xml:space="preserve"> теориялық-әдістемелік даярлауд</w:t>
      </w:r>
      <w:r w:rsidRPr="00523AAA">
        <w:rPr>
          <w:snapToGrid w:val="0"/>
          <w:sz w:val="28"/>
          <w:lang w:val="kk-KZ"/>
        </w:rPr>
        <w:t>ың</w:t>
      </w:r>
      <w:r>
        <w:rPr>
          <w:snapToGrid w:val="0"/>
          <w:sz w:val="28"/>
          <w:lang w:val="kk-KZ"/>
        </w:rPr>
        <w:t xml:space="preserve"> </w:t>
      </w:r>
      <w:r w:rsidRPr="00523AAA">
        <w:rPr>
          <w:snapToGrid w:val="0"/>
          <w:sz w:val="28"/>
          <w:lang w:val="kk-KZ"/>
        </w:rPr>
        <w:t>жинақтаушы және қорытынды кезеңі</w:t>
      </w:r>
      <w:r>
        <w:rPr>
          <w:snapToGrid w:val="0"/>
          <w:sz w:val="28"/>
          <w:lang w:val="kk-KZ"/>
        </w:rPr>
        <w:t xml:space="preserve"> </w:t>
      </w:r>
      <w:r w:rsidRPr="00523AAA">
        <w:rPr>
          <w:snapToGrid w:val="0"/>
          <w:sz w:val="28"/>
          <w:lang w:val="kk-KZ"/>
        </w:rPr>
        <w:t>болып табылады.</w:t>
      </w:r>
    </w:p>
    <w:p w:rsidR="00D91AD3" w:rsidRDefault="00D91AD3" w:rsidP="00C20602">
      <w:pPr>
        <w:ind w:firstLine="567"/>
        <w:jc w:val="both"/>
        <w:rPr>
          <w:sz w:val="28"/>
          <w:szCs w:val="28"/>
          <w:lang w:val="kk-KZ"/>
        </w:rPr>
        <w:sectPr w:rsidR="00D91AD3" w:rsidSect="001C19C7">
          <w:pgSz w:w="11910" w:h="16840" w:code="9"/>
          <w:pgMar w:top="1134" w:right="567" w:bottom="1134" w:left="1701" w:header="708" w:footer="708" w:gutter="0"/>
          <w:cols w:space="708"/>
          <w:titlePg/>
          <w:docGrid w:linePitch="360"/>
        </w:sectPr>
      </w:pPr>
    </w:p>
    <w:p w:rsidR="00C251FD" w:rsidRDefault="00AF723F" w:rsidP="00C20602">
      <w:pPr>
        <w:shd w:val="clear" w:color="auto" w:fill="FFFFFF"/>
        <w:ind w:firstLine="567"/>
        <w:jc w:val="both"/>
        <w:rPr>
          <w:snapToGrid w:val="0"/>
          <w:sz w:val="28"/>
          <w:lang w:val="kk-KZ"/>
        </w:rPr>
      </w:pPr>
      <w:r>
        <w:rPr>
          <w:noProof/>
        </w:rPr>
        <w:lastRenderedPageBreak/>
        <mc:AlternateContent>
          <mc:Choice Requires="wpg">
            <w:drawing>
              <wp:anchor distT="0" distB="0" distL="114300" distR="114300" simplePos="0" relativeHeight="251702272" behindDoc="0" locked="0" layoutInCell="1" allowOverlap="1">
                <wp:simplePos x="0" y="0"/>
                <wp:positionH relativeFrom="column">
                  <wp:posOffset>-114300</wp:posOffset>
                </wp:positionH>
                <wp:positionV relativeFrom="paragraph">
                  <wp:posOffset>48260</wp:posOffset>
                </wp:positionV>
                <wp:extent cx="6372225" cy="8693150"/>
                <wp:effectExtent l="13335" t="6350" r="5715" b="6350"/>
                <wp:wrapNone/>
                <wp:docPr id="1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8693150"/>
                          <a:chOff x="1305" y="1130"/>
                          <a:chExt cx="10035" cy="13690"/>
                        </a:xfrm>
                      </wpg:grpSpPr>
                      <wps:wsp>
                        <wps:cNvPr id="12" name="Rectangle 161"/>
                        <wps:cNvSpPr>
                          <a:spLocks noChangeArrowheads="1"/>
                        </wps:cNvSpPr>
                        <wps:spPr bwMode="auto">
                          <a:xfrm>
                            <a:off x="1575" y="1130"/>
                            <a:ext cx="9570" cy="495"/>
                          </a:xfrm>
                          <a:prstGeom prst="rect">
                            <a:avLst/>
                          </a:prstGeom>
                          <a:solidFill>
                            <a:srgbClr val="FFFFFF"/>
                          </a:solidFill>
                          <a:ln w="9525">
                            <a:solidFill>
                              <a:srgbClr val="000000"/>
                            </a:solidFill>
                            <a:miter lim="800000"/>
                            <a:headEnd/>
                            <a:tailEnd/>
                          </a:ln>
                        </wps:spPr>
                        <wps:txbx>
                          <w:txbxContent>
                            <w:p w:rsidR="009B28B7" w:rsidRPr="00AF3579" w:rsidRDefault="009B28B7" w:rsidP="00C251FD">
                              <w:pPr>
                                <w:jc w:val="center"/>
                                <w:rPr>
                                  <w:lang w:val="kk-KZ"/>
                                </w:rPr>
                              </w:pPr>
                              <w:r w:rsidRPr="00AF3579">
                                <w:t>Болаша</w:t>
                              </w:r>
                              <w:r w:rsidRPr="00AF3579">
                                <w:rPr>
                                  <w:lang w:val="kk-KZ"/>
                                </w:rPr>
                                <w:t>қ педагог-психологта</w:t>
                              </w:r>
                              <w:r>
                                <w:rPr>
                                  <w:lang w:val="kk-KZ"/>
                                </w:rPr>
                                <w:t>рды ОПҚҚЕ даярлау</w:t>
                              </w:r>
                            </w:p>
                            <w:p w:rsidR="009B28B7" w:rsidRDefault="009B28B7" w:rsidP="00C251FD"/>
                          </w:txbxContent>
                        </wps:txbx>
                        <wps:bodyPr rot="0" vert="horz" wrap="square" lIns="91440" tIns="45720" rIns="91440" bIns="45720" anchor="t" anchorCtr="0" upright="1">
                          <a:noAutofit/>
                        </wps:bodyPr>
                      </wps:wsp>
                      <wps:wsp>
                        <wps:cNvPr id="13" name="AutoShape 162"/>
                        <wps:cNvCnPr>
                          <a:cxnSpLocks noChangeShapeType="1"/>
                        </wps:cNvCnPr>
                        <wps:spPr bwMode="auto">
                          <a:xfrm>
                            <a:off x="3705" y="1615"/>
                            <a:ext cx="0" cy="3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63"/>
                        <wps:cNvCnPr>
                          <a:cxnSpLocks noChangeShapeType="1"/>
                        </wps:cNvCnPr>
                        <wps:spPr bwMode="auto">
                          <a:xfrm>
                            <a:off x="1781" y="1615"/>
                            <a:ext cx="0" cy="3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64"/>
                        <wps:cNvCnPr>
                          <a:cxnSpLocks noChangeShapeType="1"/>
                        </wps:cNvCnPr>
                        <wps:spPr bwMode="auto">
                          <a:xfrm>
                            <a:off x="6794" y="1625"/>
                            <a:ext cx="1" cy="3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Rectangle 165"/>
                        <wps:cNvSpPr>
                          <a:spLocks noChangeArrowheads="1"/>
                        </wps:cNvSpPr>
                        <wps:spPr bwMode="auto">
                          <a:xfrm>
                            <a:off x="1354" y="3120"/>
                            <a:ext cx="641" cy="2340"/>
                          </a:xfrm>
                          <a:prstGeom prst="rect">
                            <a:avLst/>
                          </a:prstGeom>
                          <a:solidFill>
                            <a:srgbClr val="FFFFFF"/>
                          </a:solidFill>
                          <a:ln w="9525">
                            <a:solidFill>
                              <a:srgbClr val="000000"/>
                            </a:solidFill>
                            <a:miter lim="800000"/>
                            <a:headEnd/>
                            <a:tailEnd/>
                          </a:ln>
                        </wps:spPr>
                        <wps:txbx>
                          <w:txbxContent>
                            <w:p w:rsidR="009B28B7" w:rsidRPr="00C90659" w:rsidRDefault="009B28B7" w:rsidP="00C251FD">
                              <w:pPr>
                                <w:jc w:val="center"/>
                                <w:rPr>
                                  <w:lang w:val="kk-KZ"/>
                                </w:rPr>
                              </w:pPr>
                              <w:r w:rsidRPr="00C90659">
                                <w:rPr>
                                  <w:lang w:val="kk-KZ"/>
                                </w:rPr>
                                <w:t>Дайындық</w:t>
                              </w:r>
                              <w:r>
                                <w:rPr>
                                  <w:lang w:val="kk-KZ"/>
                                </w:rPr>
                                <w:t xml:space="preserve"> І-курс</w:t>
                              </w:r>
                            </w:p>
                          </w:txbxContent>
                        </wps:txbx>
                        <wps:bodyPr rot="0" vert="vert270" wrap="square" lIns="91440" tIns="45720" rIns="91440" bIns="45720" anchor="t" anchorCtr="0" upright="1">
                          <a:noAutofit/>
                        </wps:bodyPr>
                      </wps:wsp>
                      <wps:wsp>
                        <wps:cNvPr id="19" name="Rectangle 166"/>
                        <wps:cNvSpPr>
                          <a:spLocks noChangeArrowheads="1"/>
                        </wps:cNvSpPr>
                        <wps:spPr bwMode="auto">
                          <a:xfrm>
                            <a:off x="1305" y="2009"/>
                            <a:ext cx="1455" cy="495"/>
                          </a:xfrm>
                          <a:prstGeom prst="rect">
                            <a:avLst/>
                          </a:prstGeom>
                          <a:solidFill>
                            <a:srgbClr val="FFFFFF"/>
                          </a:solidFill>
                          <a:ln w="9525">
                            <a:solidFill>
                              <a:srgbClr val="000000"/>
                            </a:solidFill>
                            <a:miter lim="800000"/>
                            <a:headEnd/>
                            <a:tailEnd/>
                          </a:ln>
                        </wps:spPr>
                        <wps:txbx>
                          <w:txbxContent>
                            <w:p w:rsidR="009B28B7" w:rsidRPr="00326F37" w:rsidRDefault="009B28B7" w:rsidP="00C251FD">
                              <w:pPr>
                                <w:rPr>
                                  <w:lang w:val="kk-KZ"/>
                                </w:rPr>
                              </w:pPr>
                              <w:r>
                                <w:rPr>
                                  <w:lang w:val="kk-KZ"/>
                                </w:rPr>
                                <w:t>К</w:t>
                              </w:r>
                              <w:r w:rsidRPr="00326F37">
                                <w:rPr>
                                  <w:lang w:val="kk-KZ"/>
                                </w:rPr>
                                <w:t>езеңде</w:t>
                              </w:r>
                              <w:r>
                                <w:rPr>
                                  <w:lang w:val="kk-KZ"/>
                                </w:rPr>
                                <w:t>рі</w:t>
                              </w:r>
                            </w:p>
                          </w:txbxContent>
                        </wps:txbx>
                        <wps:bodyPr rot="0" vert="horz" wrap="square" lIns="91440" tIns="45720" rIns="91440" bIns="45720" anchor="t" anchorCtr="0" upright="1">
                          <a:noAutofit/>
                        </wps:bodyPr>
                      </wps:wsp>
                      <wps:wsp>
                        <wps:cNvPr id="20" name="Rectangle 167"/>
                        <wps:cNvSpPr>
                          <a:spLocks noChangeArrowheads="1"/>
                        </wps:cNvSpPr>
                        <wps:spPr bwMode="auto">
                          <a:xfrm>
                            <a:off x="3198" y="1989"/>
                            <a:ext cx="1335" cy="505"/>
                          </a:xfrm>
                          <a:prstGeom prst="rect">
                            <a:avLst/>
                          </a:prstGeom>
                          <a:solidFill>
                            <a:srgbClr val="FFFFFF"/>
                          </a:solidFill>
                          <a:ln w="9525">
                            <a:solidFill>
                              <a:srgbClr val="000000"/>
                            </a:solidFill>
                            <a:miter lim="800000"/>
                            <a:headEnd/>
                            <a:tailEnd/>
                          </a:ln>
                        </wps:spPr>
                        <wps:txbx>
                          <w:txbxContent>
                            <w:p w:rsidR="009B28B7" w:rsidRPr="00237D79" w:rsidRDefault="009B28B7" w:rsidP="00C251FD">
                              <w:r>
                                <w:rPr>
                                  <w:lang w:val="kk-KZ"/>
                                </w:rPr>
                                <w:t>Міндеті</w:t>
                              </w:r>
                            </w:p>
                          </w:txbxContent>
                        </wps:txbx>
                        <wps:bodyPr rot="0" vert="horz" wrap="square" lIns="91440" tIns="45720" rIns="91440" bIns="45720" anchor="t" anchorCtr="0" upright="1">
                          <a:noAutofit/>
                        </wps:bodyPr>
                      </wps:wsp>
                      <wps:wsp>
                        <wps:cNvPr id="21" name="Rectangle 168"/>
                        <wps:cNvSpPr>
                          <a:spLocks noChangeArrowheads="1"/>
                        </wps:cNvSpPr>
                        <wps:spPr bwMode="auto">
                          <a:xfrm>
                            <a:off x="6090" y="1999"/>
                            <a:ext cx="1440" cy="505"/>
                          </a:xfrm>
                          <a:prstGeom prst="rect">
                            <a:avLst/>
                          </a:prstGeom>
                          <a:solidFill>
                            <a:srgbClr val="FFFFFF"/>
                          </a:solidFill>
                          <a:ln w="9525">
                            <a:solidFill>
                              <a:srgbClr val="000000"/>
                            </a:solidFill>
                            <a:miter lim="800000"/>
                            <a:headEnd/>
                            <a:tailEnd/>
                          </a:ln>
                        </wps:spPr>
                        <wps:txbx>
                          <w:txbxContent>
                            <w:p w:rsidR="009B28B7" w:rsidRPr="006B2E27" w:rsidRDefault="009B28B7" w:rsidP="00C251FD">
                              <w:pPr>
                                <w:rPr>
                                  <w:lang w:val="kk-KZ"/>
                                </w:rPr>
                              </w:pPr>
                              <w:r w:rsidRPr="006B2E27">
                                <w:rPr>
                                  <w:lang w:val="kk-KZ"/>
                                </w:rPr>
                                <w:t>Мазмұны</w:t>
                              </w:r>
                            </w:p>
                            <w:p w:rsidR="009B28B7" w:rsidRPr="00326F37" w:rsidRDefault="009B28B7" w:rsidP="00C251FD">
                              <w:pPr>
                                <w:jc w:val="center"/>
                                <w:rPr>
                                  <w:lang w:val="kk-KZ"/>
                                </w:rPr>
                              </w:pPr>
                            </w:p>
                            <w:p w:rsidR="009B28B7" w:rsidRPr="006B2E27" w:rsidRDefault="009B28B7" w:rsidP="00C251FD"/>
                          </w:txbxContent>
                        </wps:txbx>
                        <wps:bodyPr rot="0" vert="horz" wrap="square" lIns="91440" tIns="45720" rIns="91440" bIns="45720" anchor="t" anchorCtr="0" upright="1">
                          <a:noAutofit/>
                        </wps:bodyPr>
                      </wps:wsp>
                      <wps:wsp>
                        <wps:cNvPr id="22" name="AutoShape 169"/>
                        <wps:cNvCnPr>
                          <a:cxnSpLocks noChangeShapeType="1"/>
                        </wps:cNvCnPr>
                        <wps:spPr bwMode="auto">
                          <a:xfrm>
                            <a:off x="1783" y="2504"/>
                            <a:ext cx="2" cy="6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70"/>
                        <wps:cNvCnPr>
                          <a:cxnSpLocks noChangeShapeType="1"/>
                        </wps:cNvCnPr>
                        <wps:spPr bwMode="auto">
                          <a:xfrm>
                            <a:off x="3616" y="5460"/>
                            <a:ext cx="1"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71"/>
                        <wps:cNvCnPr>
                          <a:cxnSpLocks noChangeShapeType="1"/>
                        </wps:cNvCnPr>
                        <wps:spPr bwMode="auto">
                          <a:xfrm>
                            <a:off x="3704" y="2504"/>
                            <a:ext cx="1" cy="6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172"/>
                        <wps:cNvCnPr>
                          <a:cxnSpLocks noChangeShapeType="1"/>
                        </wps:cNvCnPr>
                        <wps:spPr bwMode="auto">
                          <a:xfrm>
                            <a:off x="9705" y="2791"/>
                            <a:ext cx="1" cy="3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Rectangle 173"/>
                        <wps:cNvSpPr>
                          <a:spLocks noChangeArrowheads="1"/>
                        </wps:cNvSpPr>
                        <wps:spPr bwMode="auto">
                          <a:xfrm>
                            <a:off x="2385" y="3120"/>
                            <a:ext cx="2685" cy="2340"/>
                          </a:xfrm>
                          <a:prstGeom prst="rect">
                            <a:avLst/>
                          </a:prstGeom>
                          <a:solidFill>
                            <a:srgbClr val="FFFFFF"/>
                          </a:solidFill>
                          <a:ln w="9525">
                            <a:solidFill>
                              <a:srgbClr val="000000"/>
                            </a:solidFill>
                            <a:miter lim="800000"/>
                            <a:headEnd/>
                            <a:tailEnd/>
                          </a:ln>
                        </wps:spPr>
                        <wps:txbx>
                          <w:txbxContent>
                            <w:p w:rsidR="009B28B7" w:rsidRPr="00FB6DE6" w:rsidRDefault="009B28B7" w:rsidP="00C251FD">
                              <w:pPr>
                                <w:shd w:val="clear" w:color="auto" w:fill="FFFFFF"/>
                                <w:jc w:val="both"/>
                                <w:rPr>
                                  <w:snapToGrid w:val="0"/>
                                  <w:lang w:val="kk-KZ"/>
                                </w:rPr>
                              </w:pPr>
                              <w:r>
                                <w:rPr>
                                  <w:snapToGrid w:val="0"/>
                                  <w:lang w:val="kk-KZ"/>
                                </w:rPr>
                                <w:t xml:space="preserve">Психолого-пед-қ және ББООПҚҚЕ </w:t>
                              </w:r>
                              <w:r w:rsidRPr="00FB6DE6">
                                <w:rPr>
                                  <w:snapToGrid w:val="0"/>
                                  <w:lang w:val="kk-KZ"/>
                                </w:rPr>
                                <w:t xml:space="preserve">бойынша </w:t>
                              </w:r>
                              <w:r>
                                <w:rPr>
                                  <w:snapToGrid w:val="0"/>
                                  <w:lang w:val="kk-KZ"/>
                                </w:rPr>
                                <w:t>теория-қ білім</w:t>
                              </w:r>
                              <w:r w:rsidRPr="00FB6DE6">
                                <w:rPr>
                                  <w:snapToGrid w:val="0"/>
                                  <w:lang w:val="kk-KZ"/>
                                </w:rPr>
                                <w:t xml:space="preserve"> </w:t>
                              </w:r>
                              <w:r>
                                <w:rPr>
                                  <w:snapToGrid w:val="0"/>
                                  <w:lang w:val="kk-KZ"/>
                                </w:rPr>
                                <w:t>қорын жинақтау; оқушының микроортасын анық тау; мектеп құжаттары мен педагог-психолог жұмысымен танысу.</w:t>
                              </w:r>
                            </w:p>
                            <w:p w:rsidR="009B28B7" w:rsidRPr="002E7139" w:rsidRDefault="009B28B7" w:rsidP="00C251FD"/>
                          </w:txbxContent>
                        </wps:txbx>
                        <wps:bodyPr rot="0" vert="horz" wrap="square" lIns="91440" tIns="45720" rIns="91440" bIns="45720" anchor="t" anchorCtr="0" upright="1">
                          <a:noAutofit/>
                        </wps:bodyPr>
                      </wps:wsp>
                      <wps:wsp>
                        <wps:cNvPr id="29" name="Rectangle 174"/>
                        <wps:cNvSpPr>
                          <a:spLocks noChangeArrowheads="1"/>
                        </wps:cNvSpPr>
                        <wps:spPr bwMode="auto">
                          <a:xfrm>
                            <a:off x="5415" y="3120"/>
                            <a:ext cx="2775" cy="2340"/>
                          </a:xfrm>
                          <a:prstGeom prst="rect">
                            <a:avLst/>
                          </a:prstGeom>
                          <a:solidFill>
                            <a:srgbClr val="FFFFFF"/>
                          </a:solidFill>
                          <a:ln w="9525">
                            <a:solidFill>
                              <a:srgbClr val="000000"/>
                            </a:solidFill>
                            <a:miter lim="800000"/>
                            <a:headEnd/>
                            <a:tailEnd/>
                          </a:ln>
                        </wps:spPr>
                        <wps:txbx>
                          <w:txbxContent>
                            <w:p w:rsidR="009B28B7" w:rsidRPr="00F33852" w:rsidRDefault="009B28B7" w:rsidP="00C251FD">
                              <w:pPr>
                                <w:rPr>
                                  <w:lang w:val="kk-KZ"/>
                                </w:rPr>
                              </w:pPr>
                              <w:r>
                                <w:rPr>
                                  <w:snapToGrid w:val="0"/>
                                  <w:lang w:val="kk-KZ"/>
                                </w:rPr>
                                <w:t xml:space="preserve"> «Мамандыққа кіріспе», «Психология және адам дамуы» пәндері, «Жас психолог» үйірмесі, оқу</w:t>
                              </w:r>
                              <w:r w:rsidRPr="00300ACE">
                                <w:rPr>
                                  <w:snapToGrid w:val="0"/>
                                  <w:lang w:val="kk-KZ"/>
                                </w:rPr>
                                <w:t xml:space="preserve"> </w:t>
                              </w:r>
                              <w:r>
                                <w:rPr>
                                  <w:snapToGrid w:val="0"/>
                                  <w:lang w:val="kk-KZ"/>
                                </w:rPr>
                                <w:t>(педагоги калық) іс-тәжірибе.</w:t>
                              </w:r>
                            </w:p>
                            <w:p w:rsidR="009B28B7" w:rsidRPr="005B64FF" w:rsidRDefault="009B28B7" w:rsidP="00C251FD">
                              <w:pPr>
                                <w:rPr>
                                  <w:lang w:val="kk-KZ"/>
                                </w:rPr>
                              </w:pPr>
                            </w:p>
                          </w:txbxContent>
                        </wps:txbx>
                        <wps:bodyPr rot="0" vert="horz" wrap="square" lIns="91440" tIns="45720" rIns="91440" bIns="45720" anchor="t" anchorCtr="0" upright="1">
                          <a:noAutofit/>
                        </wps:bodyPr>
                      </wps:wsp>
                      <wps:wsp>
                        <wps:cNvPr id="30" name="Rectangle 175"/>
                        <wps:cNvSpPr>
                          <a:spLocks noChangeArrowheads="1"/>
                        </wps:cNvSpPr>
                        <wps:spPr bwMode="auto">
                          <a:xfrm>
                            <a:off x="8520" y="3120"/>
                            <a:ext cx="2625" cy="2358"/>
                          </a:xfrm>
                          <a:prstGeom prst="rect">
                            <a:avLst/>
                          </a:prstGeom>
                          <a:solidFill>
                            <a:srgbClr val="FFFFFF"/>
                          </a:solidFill>
                          <a:ln w="9525">
                            <a:solidFill>
                              <a:srgbClr val="000000"/>
                            </a:solidFill>
                            <a:miter lim="800000"/>
                            <a:headEnd/>
                            <a:tailEnd/>
                          </a:ln>
                        </wps:spPr>
                        <wps:txbx>
                          <w:txbxContent>
                            <w:p w:rsidR="009B28B7" w:rsidRPr="000266BF" w:rsidRDefault="009B28B7" w:rsidP="00C251FD">
                              <w:pPr>
                                <w:rPr>
                                  <w:lang w:val="kk-KZ"/>
                                </w:rPr>
                              </w:pPr>
                              <w:r>
                                <w:rPr>
                                  <w:snapToGrid w:val="0"/>
                                  <w:lang w:val="kk-KZ"/>
                                </w:rPr>
                                <w:t xml:space="preserve">ОПҚҚЕ бойынша </w:t>
                              </w:r>
                              <w:r w:rsidRPr="000266BF">
                                <w:rPr>
                                  <w:snapToGrid w:val="0"/>
                                  <w:lang w:val="kk-KZ"/>
                                </w:rPr>
                                <w:t>конс</w:t>
                              </w:r>
                              <w:r>
                                <w:rPr>
                                  <w:snapToGrid w:val="0"/>
                                  <w:lang w:val="kk-KZ"/>
                                </w:rPr>
                                <w:t xml:space="preserve">пект, үй тапсыр малары(Филипс тест); </w:t>
                              </w:r>
                              <w:r w:rsidRPr="000266BF">
                                <w:rPr>
                                  <w:snapToGrid w:val="0"/>
                                  <w:lang w:val="kk-KZ"/>
                                </w:rPr>
                                <w:t>тәрб</w:t>
                              </w:r>
                              <w:r>
                                <w:rPr>
                                  <w:snapToGrid w:val="0"/>
                                  <w:lang w:val="kk-KZ"/>
                                </w:rPr>
                                <w:t>.</w:t>
                              </w:r>
                              <w:r w:rsidRPr="000266BF">
                                <w:rPr>
                                  <w:snapToGrid w:val="0"/>
                                  <w:lang w:val="kk-KZ"/>
                                </w:rPr>
                                <w:t xml:space="preserve"> іс-шаралар</w:t>
                              </w:r>
                              <w:r>
                                <w:rPr>
                                  <w:snapToGrid w:val="0"/>
                                  <w:lang w:val="kk-KZ"/>
                                </w:rPr>
                                <w:t>(ББО аластау, булинг т.б.);</w:t>
                              </w:r>
                              <w:r w:rsidRPr="0065205A">
                                <w:rPr>
                                  <w:snapToGrid w:val="0"/>
                                  <w:lang w:val="kk-KZ"/>
                                </w:rPr>
                                <w:t xml:space="preserve"> </w:t>
                              </w:r>
                              <w:r>
                                <w:rPr>
                                  <w:lang w:val="kk-KZ"/>
                                </w:rPr>
                                <w:t xml:space="preserve">портфоле, </w:t>
                              </w:r>
                              <w:r w:rsidRPr="003811B4">
                                <w:rPr>
                                  <w:snapToGrid w:val="0"/>
                                  <w:lang w:val="kk-KZ"/>
                                </w:rPr>
                                <w:t>әңгіме;</w:t>
                              </w:r>
                              <w:r>
                                <w:rPr>
                                  <w:lang w:val="kk-KZ"/>
                                </w:rPr>
                                <w:t xml:space="preserve"> </w:t>
                              </w:r>
                              <w:r w:rsidRPr="000340F2">
                                <w:rPr>
                                  <w:snapToGrid w:val="0"/>
                                  <w:lang w:val="kk-KZ"/>
                                </w:rPr>
                                <w:t>үйір</w:t>
                              </w:r>
                              <w:r>
                                <w:rPr>
                                  <w:snapToGrid w:val="0"/>
                                  <w:lang w:val="kk-KZ"/>
                                </w:rPr>
                                <w:t>ме, құжаттармен жұмыс т.б..</w:t>
                              </w:r>
                            </w:p>
                            <w:p w:rsidR="009B28B7" w:rsidRDefault="009B28B7" w:rsidP="00C251FD"/>
                          </w:txbxContent>
                        </wps:txbx>
                        <wps:bodyPr rot="0" vert="horz" wrap="square" lIns="91440" tIns="45720" rIns="91440" bIns="45720" anchor="t" anchorCtr="0" upright="1">
                          <a:noAutofit/>
                        </wps:bodyPr>
                      </wps:wsp>
                      <wps:wsp>
                        <wps:cNvPr id="31" name="AutoShape 176"/>
                        <wps:cNvCnPr>
                          <a:cxnSpLocks noChangeShapeType="1"/>
                        </wps:cNvCnPr>
                        <wps:spPr bwMode="auto">
                          <a:xfrm>
                            <a:off x="6779" y="5460"/>
                            <a:ext cx="1"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177"/>
                        <wps:cNvCnPr>
                          <a:cxnSpLocks noChangeShapeType="1"/>
                        </wps:cNvCnPr>
                        <wps:spPr bwMode="auto">
                          <a:xfrm flipH="1">
                            <a:off x="9705" y="5478"/>
                            <a:ext cx="1" cy="3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Rectangle 178"/>
                        <wps:cNvSpPr>
                          <a:spLocks noChangeArrowheads="1"/>
                        </wps:cNvSpPr>
                        <wps:spPr bwMode="auto">
                          <a:xfrm>
                            <a:off x="2415" y="5820"/>
                            <a:ext cx="2685" cy="2908"/>
                          </a:xfrm>
                          <a:prstGeom prst="rect">
                            <a:avLst/>
                          </a:prstGeom>
                          <a:solidFill>
                            <a:srgbClr val="FFFFFF"/>
                          </a:solidFill>
                          <a:ln w="9525">
                            <a:solidFill>
                              <a:srgbClr val="000000"/>
                            </a:solidFill>
                            <a:miter lim="800000"/>
                            <a:headEnd/>
                            <a:tailEnd/>
                          </a:ln>
                        </wps:spPr>
                        <wps:txbx>
                          <w:txbxContent>
                            <w:p w:rsidR="009B28B7" w:rsidRPr="00464E85" w:rsidRDefault="009B28B7" w:rsidP="00C251FD">
                              <w:pPr>
                                <w:shd w:val="clear" w:color="auto" w:fill="FFFFFF"/>
                                <w:jc w:val="both"/>
                                <w:rPr>
                                  <w:snapToGrid w:val="0"/>
                                  <w:lang w:val="kk-KZ"/>
                                </w:rPr>
                              </w:pPr>
                              <w:r>
                                <w:rPr>
                                  <w:snapToGrid w:val="0"/>
                                  <w:lang w:val="kk-KZ"/>
                                </w:rPr>
                                <w:t xml:space="preserve">ОТҮ тиімді ұйым-ру; зерттеу әдіснамасын ұсыну; оқушы </w:t>
                              </w:r>
                              <w:r w:rsidRPr="008A5770">
                                <w:rPr>
                                  <w:snapToGrid w:val="0"/>
                                  <w:lang w:val="kk-KZ"/>
                                </w:rPr>
                                <w:t>микро</w:t>
                              </w:r>
                              <w:r>
                                <w:rPr>
                                  <w:snapToGrid w:val="0"/>
                                  <w:lang w:val="kk-KZ"/>
                                </w:rPr>
                                <w:t xml:space="preserve"> </w:t>
                              </w:r>
                              <w:r w:rsidRPr="008A5770">
                                <w:rPr>
                                  <w:snapToGrid w:val="0"/>
                                  <w:lang w:val="kk-KZ"/>
                                </w:rPr>
                                <w:t>ортасы</w:t>
                              </w:r>
                              <w:r>
                                <w:rPr>
                                  <w:snapToGrid w:val="0"/>
                                  <w:lang w:val="kk-KZ"/>
                                </w:rPr>
                                <w:t xml:space="preserve"> псиоахуалын анықтау; баланың ОҮ аластауын психол. пед. диагности-у; іс-тәжіри бе бағд-сына ОПҚҚЕ арнайы тапсырмалар ендіру.</w:t>
                              </w:r>
                            </w:p>
                            <w:p w:rsidR="009B28B7" w:rsidRPr="00464E85" w:rsidRDefault="009B28B7" w:rsidP="00C251FD">
                              <w:pPr>
                                <w:rPr>
                                  <w:lang w:val="kk-KZ"/>
                                </w:rPr>
                              </w:pPr>
                            </w:p>
                          </w:txbxContent>
                        </wps:txbx>
                        <wps:bodyPr rot="0" vert="horz" wrap="square" lIns="91440" tIns="45720" rIns="91440" bIns="45720" anchor="t" anchorCtr="0" upright="1">
                          <a:noAutofit/>
                        </wps:bodyPr>
                      </wps:wsp>
                      <wps:wsp>
                        <wps:cNvPr id="34" name="AutoShape 179"/>
                        <wps:cNvCnPr>
                          <a:cxnSpLocks noChangeShapeType="1"/>
                        </wps:cNvCnPr>
                        <wps:spPr bwMode="auto">
                          <a:xfrm>
                            <a:off x="9705" y="1635"/>
                            <a:ext cx="0" cy="3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Rectangle 180"/>
                        <wps:cNvSpPr>
                          <a:spLocks noChangeArrowheads="1"/>
                        </wps:cNvSpPr>
                        <wps:spPr bwMode="auto">
                          <a:xfrm>
                            <a:off x="9000" y="1999"/>
                            <a:ext cx="1830" cy="792"/>
                          </a:xfrm>
                          <a:prstGeom prst="rect">
                            <a:avLst/>
                          </a:prstGeom>
                          <a:solidFill>
                            <a:srgbClr val="FFFFFF"/>
                          </a:solidFill>
                          <a:ln w="9525">
                            <a:solidFill>
                              <a:srgbClr val="000000"/>
                            </a:solidFill>
                            <a:miter lim="800000"/>
                            <a:headEnd/>
                            <a:tailEnd/>
                          </a:ln>
                        </wps:spPr>
                        <wps:txbx>
                          <w:txbxContent>
                            <w:p w:rsidR="009B28B7" w:rsidRPr="009872F6" w:rsidRDefault="009B28B7" w:rsidP="00C251FD">
                              <w:pPr>
                                <w:rPr>
                                  <w:lang w:val="kk-KZ"/>
                                </w:rPr>
                              </w:pPr>
                              <w:r>
                                <w:rPr>
                                  <w:lang w:val="kk-KZ"/>
                                </w:rPr>
                                <w:t>Формалар, әдіс-тәсілдер</w:t>
                              </w:r>
                              <w:r w:rsidRPr="007D1AC9">
                                <w:rPr>
                                  <w:lang w:val="kk-KZ"/>
                                </w:rPr>
                                <w:t>і,</w:t>
                              </w:r>
                            </w:p>
                          </w:txbxContent>
                        </wps:txbx>
                        <wps:bodyPr rot="0" vert="horz" wrap="square" lIns="91440" tIns="45720" rIns="91440" bIns="45720" anchor="t" anchorCtr="0" upright="1">
                          <a:noAutofit/>
                        </wps:bodyPr>
                      </wps:wsp>
                      <wps:wsp>
                        <wps:cNvPr id="36" name="Rectangle 181"/>
                        <wps:cNvSpPr>
                          <a:spLocks noChangeArrowheads="1"/>
                        </wps:cNvSpPr>
                        <wps:spPr bwMode="auto">
                          <a:xfrm>
                            <a:off x="5490" y="5820"/>
                            <a:ext cx="2685" cy="2908"/>
                          </a:xfrm>
                          <a:prstGeom prst="rect">
                            <a:avLst/>
                          </a:prstGeom>
                          <a:solidFill>
                            <a:srgbClr val="FFFFFF"/>
                          </a:solidFill>
                          <a:ln w="9525">
                            <a:solidFill>
                              <a:srgbClr val="000000"/>
                            </a:solidFill>
                            <a:miter lim="800000"/>
                            <a:headEnd/>
                            <a:tailEnd/>
                          </a:ln>
                        </wps:spPr>
                        <wps:txbx>
                          <w:txbxContent>
                            <w:p w:rsidR="009B28B7" w:rsidRPr="00B118F7" w:rsidRDefault="009B28B7" w:rsidP="00C251FD">
                              <w:pPr>
                                <w:shd w:val="clear" w:color="auto" w:fill="FFFFFF"/>
                                <w:rPr>
                                  <w:snapToGrid w:val="0"/>
                                  <w:sz w:val="28"/>
                                  <w:lang w:val="kk-KZ"/>
                                </w:rPr>
                              </w:pPr>
                              <w:r>
                                <w:rPr>
                                  <w:lang w:val="kk-KZ"/>
                                </w:rPr>
                                <w:t xml:space="preserve">«Педагогика», </w:t>
                              </w:r>
                              <w:r>
                                <w:rPr>
                                  <w:snapToGrid w:val="0"/>
                                  <w:lang w:val="kk-KZ"/>
                                </w:rPr>
                                <w:t xml:space="preserve">«Тұлғаны психоло гиялық-педагогикалық диагностикалау </w:t>
                              </w:r>
                              <w:r>
                                <w:rPr>
                                  <w:lang w:val="kk-KZ"/>
                                </w:rPr>
                                <w:t xml:space="preserve">пәнде рі; өндірістік </w:t>
                              </w:r>
                              <w:r>
                                <w:rPr>
                                  <w:snapToGrid w:val="0"/>
                                  <w:lang w:val="kk-KZ"/>
                                </w:rPr>
                                <w:t xml:space="preserve">іс-тәжірибе. </w:t>
                              </w:r>
                            </w:p>
                            <w:p w:rsidR="009B28B7" w:rsidRDefault="009B28B7" w:rsidP="00C251FD">
                              <w:pPr>
                                <w:rPr>
                                  <w:lang w:val="kk-KZ"/>
                                </w:rPr>
                              </w:pPr>
                            </w:p>
                            <w:p w:rsidR="009B28B7" w:rsidRPr="009D7CDD" w:rsidRDefault="009B28B7" w:rsidP="00C251FD">
                              <w:pPr>
                                <w:rPr>
                                  <w:lang w:val="kk-KZ"/>
                                </w:rPr>
                              </w:pPr>
                            </w:p>
                          </w:txbxContent>
                        </wps:txbx>
                        <wps:bodyPr rot="0" vert="horz" wrap="square" lIns="91440" tIns="45720" rIns="91440" bIns="45720" anchor="t" anchorCtr="0" upright="1">
                          <a:noAutofit/>
                        </wps:bodyPr>
                      </wps:wsp>
                      <wps:wsp>
                        <wps:cNvPr id="37" name="Rectangle 182"/>
                        <wps:cNvSpPr>
                          <a:spLocks noChangeArrowheads="1"/>
                        </wps:cNvSpPr>
                        <wps:spPr bwMode="auto">
                          <a:xfrm>
                            <a:off x="8565" y="5820"/>
                            <a:ext cx="2625" cy="2908"/>
                          </a:xfrm>
                          <a:prstGeom prst="rect">
                            <a:avLst/>
                          </a:prstGeom>
                          <a:solidFill>
                            <a:srgbClr val="FFFFFF"/>
                          </a:solidFill>
                          <a:ln w="9525">
                            <a:solidFill>
                              <a:srgbClr val="000000"/>
                            </a:solidFill>
                            <a:miter lim="800000"/>
                            <a:headEnd/>
                            <a:tailEnd/>
                          </a:ln>
                        </wps:spPr>
                        <wps:txbx>
                          <w:txbxContent>
                            <w:p w:rsidR="009B28B7" w:rsidRPr="003F01E9" w:rsidRDefault="009B28B7" w:rsidP="00C251FD">
                              <w:pPr>
                                <w:shd w:val="clear" w:color="auto" w:fill="FFFFFF"/>
                                <w:jc w:val="both"/>
                                <w:rPr>
                                  <w:snapToGrid w:val="0"/>
                                  <w:lang w:val="kk-KZ"/>
                                </w:rPr>
                              </w:pPr>
                              <w:r>
                                <w:rPr>
                                  <w:snapToGrid w:val="0"/>
                                  <w:lang w:val="kk-KZ"/>
                                </w:rPr>
                                <w:t xml:space="preserve">Лекция (бинарлық, ви зуалдық), </w:t>
                              </w:r>
                              <w:r w:rsidRPr="00236204">
                                <w:rPr>
                                  <w:snapToGrid w:val="0"/>
                                  <w:lang w:val="kk-KZ"/>
                                </w:rPr>
                                <w:t>сыныпта</w:t>
                              </w:r>
                              <w:r>
                                <w:rPr>
                                  <w:snapToGrid w:val="0"/>
                                  <w:lang w:val="kk-KZ"/>
                                </w:rPr>
                                <w:t xml:space="preserve"> және</w:t>
                              </w:r>
                              <w:r w:rsidRPr="00236204">
                                <w:rPr>
                                  <w:snapToGrid w:val="0"/>
                                  <w:lang w:val="kk-KZ"/>
                                </w:rPr>
                                <w:t xml:space="preserve"> сыныптан тыс тәрбиелік</w:t>
                              </w:r>
                              <w:r>
                                <w:rPr>
                                  <w:snapToGrid w:val="0"/>
                                  <w:lang w:val="kk-KZ"/>
                                </w:rPr>
                                <w:t xml:space="preserve"> іс-шаралар; психодиагностикалық (Спилбергер-Ханин (ЖА-ТА), Леонгард-Шмишек, </w:t>
                              </w:r>
                              <w:r>
                                <w:rPr>
                                  <w:color w:val="222222"/>
                                  <w:shd w:val="clear" w:color="auto" w:fill="FFFFFF"/>
                                  <w:lang w:val="kk-KZ"/>
                                </w:rPr>
                                <w:t>Айзенк т.б.</w:t>
                              </w:r>
                              <w:r>
                                <w:rPr>
                                  <w:snapToGrid w:val="0"/>
                                  <w:lang w:val="kk-KZ"/>
                                </w:rPr>
                                <w:t>) әдістер; өндірістік іс-тәжірибе.</w:t>
                              </w:r>
                            </w:p>
                          </w:txbxContent>
                        </wps:txbx>
                        <wps:bodyPr rot="0" vert="horz" wrap="square" lIns="91440" tIns="45720" rIns="91440" bIns="45720" anchor="t" anchorCtr="0" upright="1">
                          <a:noAutofit/>
                        </wps:bodyPr>
                      </wps:wsp>
                      <wps:wsp>
                        <wps:cNvPr id="38" name="AutoShape 183"/>
                        <wps:cNvCnPr>
                          <a:cxnSpLocks noChangeShapeType="1"/>
                        </wps:cNvCnPr>
                        <wps:spPr bwMode="auto">
                          <a:xfrm>
                            <a:off x="9797" y="8723"/>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84"/>
                        <wps:cNvCnPr>
                          <a:cxnSpLocks noChangeShapeType="1"/>
                        </wps:cNvCnPr>
                        <wps:spPr bwMode="auto">
                          <a:xfrm>
                            <a:off x="6776" y="8728"/>
                            <a:ext cx="0" cy="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5"/>
                        <wps:cNvCnPr>
                          <a:cxnSpLocks noChangeShapeType="1"/>
                        </wps:cNvCnPr>
                        <wps:spPr bwMode="auto">
                          <a:xfrm flipH="1">
                            <a:off x="3613" y="8728"/>
                            <a:ext cx="1" cy="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Rectangle 186"/>
                        <wps:cNvSpPr>
                          <a:spLocks noChangeArrowheads="1"/>
                        </wps:cNvSpPr>
                        <wps:spPr bwMode="auto">
                          <a:xfrm>
                            <a:off x="2460" y="9083"/>
                            <a:ext cx="2640" cy="2650"/>
                          </a:xfrm>
                          <a:prstGeom prst="rect">
                            <a:avLst/>
                          </a:prstGeom>
                          <a:solidFill>
                            <a:srgbClr val="FFFFFF"/>
                          </a:solidFill>
                          <a:ln w="9525">
                            <a:solidFill>
                              <a:srgbClr val="000000"/>
                            </a:solidFill>
                            <a:miter lim="800000"/>
                            <a:headEnd/>
                            <a:tailEnd/>
                          </a:ln>
                        </wps:spPr>
                        <wps:txbx>
                          <w:txbxContent>
                            <w:p w:rsidR="009B28B7" w:rsidRPr="001C6BA3" w:rsidRDefault="009B28B7" w:rsidP="00C251FD">
                              <w:pPr>
                                <w:pStyle w:val="12"/>
                                <w:rPr>
                                  <w:lang w:val="kk-KZ"/>
                                </w:rPr>
                              </w:pPr>
                              <w:r>
                                <w:rPr>
                                  <w:lang w:val="kk-KZ"/>
                                </w:rPr>
                                <w:t xml:space="preserve">ББОПҚ псиопрофилак тикасы; ОПС деңгейін анықтау түзету-дамы ту жұмыс-ын жүргізу; баланың ОТҮ аластауының алдын алу; ББО қатысушы лары қ-қ-н нығайту; студ-ді ОПҚҚЕдаярл. жетіл-у. </w:t>
                              </w:r>
                            </w:p>
                          </w:txbxContent>
                        </wps:txbx>
                        <wps:bodyPr rot="0" vert="horz" wrap="square" lIns="91440" tIns="45720" rIns="91440" bIns="45720" anchor="t" anchorCtr="0" upright="1">
                          <a:noAutofit/>
                        </wps:bodyPr>
                      </wps:wsp>
                      <wps:wsp>
                        <wps:cNvPr id="42" name="Rectangle 187"/>
                        <wps:cNvSpPr>
                          <a:spLocks noChangeArrowheads="1"/>
                        </wps:cNvSpPr>
                        <wps:spPr bwMode="auto">
                          <a:xfrm>
                            <a:off x="5550" y="9083"/>
                            <a:ext cx="2625" cy="2620"/>
                          </a:xfrm>
                          <a:prstGeom prst="rect">
                            <a:avLst/>
                          </a:prstGeom>
                          <a:solidFill>
                            <a:srgbClr val="FFFFFF"/>
                          </a:solidFill>
                          <a:ln w="9525">
                            <a:solidFill>
                              <a:srgbClr val="000000"/>
                            </a:solidFill>
                            <a:miter lim="800000"/>
                            <a:headEnd/>
                            <a:tailEnd/>
                          </a:ln>
                        </wps:spPr>
                        <wps:txbx>
                          <w:txbxContent>
                            <w:p w:rsidR="009B28B7" w:rsidRDefault="009B28B7" w:rsidP="00C251FD">
                              <w:pPr>
                                <w:shd w:val="clear" w:color="auto" w:fill="FFFFFF"/>
                                <w:rPr>
                                  <w:lang w:val="kk-KZ"/>
                                </w:rPr>
                              </w:pPr>
                              <w:r>
                                <w:rPr>
                                  <w:lang w:val="kk-KZ"/>
                                </w:rPr>
                                <w:t xml:space="preserve">«Практикалық </w:t>
                              </w:r>
                              <w:r w:rsidRPr="003D72B5">
                                <w:rPr>
                                  <w:lang w:val="kk-KZ"/>
                                </w:rPr>
                                <w:t>психо</w:t>
                              </w:r>
                              <w:r>
                                <w:rPr>
                                  <w:lang w:val="kk-KZ"/>
                                </w:rPr>
                                <w:t xml:space="preserve"> </w:t>
                              </w:r>
                              <w:r w:rsidRPr="003D72B5">
                                <w:rPr>
                                  <w:lang w:val="kk-KZ"/>
                                </w:rPr>
                                <w:t>логия</w:t>
                              </w:r>
                              <w:r>
                                <w:rPr>
                                  <w:lang w:val="kk-KZ"/>
                                </w:rPr>
                                <w:t>»</w:t>
                              </w:r>
                              <w:r w:rsidRPr="003D72B5">
                                <w:rPr>
                                  <w:lang w:val="kk-KZ"/>
                                </w:rPr>
                                <w:t>,</w:t>
                              </w:r>
                              <w:r>
                                <w:rPr>
                                  <w:lang w:val="kk-KZ"/>
                                </w:rPr>
                                <w:t xml:space="preserve"> Әлеуметтік психология, </w:t>
                              </w:r>
                              <w:r w:rsidRPr="00461528">
                                <w:rPr>
                                  <w:lang w:val="kk-KZ"/>
                                </w:rPr>
                                <w:t>«</w:t>
                              </w:r>
                              <w:r>
                                <w:rPr>
                                  <w:lang w:val="kk-KZ"/>
                                </w:rPr>
                                <w:t xml:space="preserve">Мектеп </w:t>
                              </w:r>
                              <w:r w:rsidRPr="00461528">
                                <w:rPr>
                                  <w:lang w:val="kk-KZ"/>
                                </w:rPr>
                                <w:t>оқушылары</w:t>
                              </w:r>
                              <w:r>
                                <w:rPr>
                                  <w:lang w:val="kk-KZ"/>
                                </w:rPr>
                                <w:t xml:space="preserve">ның </w:t>
                              </w:r>
                              <w:r w:rsidRPr="00461528">
                                <w:rPr>
                                  <w:lang w:val="kk-KZ"/>
                                </w:rPr>
                                <w:t>психо</w:t>
                              </w:r>
                              <w:r>
                                <w:rPr>
                                  <w:lang w:val="kk-KZ"/>
                                </w:rPr>
                                <w:t xml:space="preserve"> </w:t>
                              </w:r>
                              <w:r w:rsidRPr="00461528">
                                <w:rPr>
                                  <w:lang w:val="kk-KZ"/>
                                </w:rPr>
                                <w:t>логиялық қауіпсізді</w:t>
                              </w:r>
                              <w:r>
                                <w:rPr>
                                  <w:lang w:val="kk-KZ"/>
                                </w:rPr>
                                <w:t xml:space="preserve"> </w:t>
                              </w:r>
                              <w:r w:rsidRPr="00461528">
                                <w:rPr>
                                  <w:lang w:val="kk-KZ"/>
                                </w:rPr>
                                <w:t>гін қамтама</w:t>
                              </w:r>
                              <w:r>
                                <w:rPr>
                                  <w:lang w:val="kk-KZ"/>
                                </w:rPr>
                                <w:t xml:space="preserve">сыз </w:t>
                              </w:r>
                              <w:r w:rsidRPr="00461528">
                                <w:rPr>
                                  <w:lang w:val="kk-KZ"/>
                                </w:rPr>
                                <w:t>етуге педагог-психологтың</w:t>
                              </w:r>
                              <w:r>
                                <w:rPr>
                                  <w:sz w:val="28"/>
                                  <w:szCs w:val="28"/>
                                  <w:lang w:val="kk-KZ"/>
                                </w:rPr>
                                <w:t xml:space="preserve"> </w:t>
                              </w:r>
                              <w:r>
                                <w:rPr>
                                  <w:lang w:val="kk-KZ"/>
                                </w:rPr>
                                <w:t>кәсіби даярлығы» элективті курс. СҒЗК.</w:t>
                              </w:r>
                            </w:p>
                            <w:p w:rsidR="009B28B7" w:rsidRPr="003D72B5" w:rsidRDefault="009B28B7" w:rsidP="00C251FD">
                              <w:pPr>
                                <w:rPr>
                                  <w:lang w:val="kk-KZ"/>
                                </w:rPr>
                              </w:pPr>
                            </w:p>
                          </w:txbxContent>
                        </wps:txbx>
                        <wps:bodyPr rot="0" vert="horz" wrap="square" lIns="91440" tIns="45720" rIns="91440" bIns="45720" anchor="t" anchorCtr="0" upright="1">
                          <a:noAutofit/>
                        </wps:bodyPr>
                      </wps:wsp>
                      <wps:wsp>
                        <wps:cNvPr id="43" name="Rectangle 188"/>
                        <wps:cNvSpPr>
                          <a:spLocks noChangeArrowheads="1"/>
                        </wps:cNvSpPr>
                        <wps:spPr bwMode="auto">
                          <a:xfrm>
                            <a:off x="8580" y="9083"/>
                            <a:ext cx="2700" cy="2650"/>
                          </a:xfrm>
                          <a:prstGeom prst="rect">
                            <a:avLst/>
                          </a:prstGeom>
                          <a:solidFill>
                            <a:srgbClr val="FFFFFF"/>
                          </a:solidFill>
                          <a:ln w="9525">
                            <a:solidFill>
                              <a:srgbClr val="000000"/>
                            </a:solidFill>
                            <a:miter lim="800000"/>
                            <a:headEnd/>
                            <a:tailEnd/>
                          </a:ln>
                        </wps:spPr>
                        <wps:txbx>
                          <w:txbxContent>
                            <w:p w:rsidR="009B28B7" w:rsidRDefault="009B28B7" w:rsidP="00C251FD">
                              <w:pPr>
                                <w:pStyle w:val="12"/>
                                <w:rPr>
                                  <w:snapToGrid w:val="0"/>
                                  <w:lang w:val="kk-KZ"/>
                                </w:rPr>
                              </w:pPr>
                              <w:r w:rsidRPr="00D35D51">
                                <w:rPr>
                                  <w:snapToGrid w:val="0"/>
                                  <w:lang w:val="kk-KZ"/>
                                </w:rPr>
                                <w:t>СӨЖ</w:t>
                              </w:r>
                              <w:r>
                                <w:rPr>
                                  <w:snapToGrid w:val="0"/>
                                  <w:lang w:val="kk-KZ"/>
                                </w:rPr>
                                <w:t xml:space="preserve">, эмпирикалық әдістер, топтық коррек ция-қ(гештальттер-я); психотерапия, Лири, Немчин (ПЭЗ)әдістеме сі, Томас, Калинский сауалнамасы,социомет рия, анкета, </w:t>
                              </w:r>
                              <w:r>
                                <w:rPr>
                                  <w:lang w:val="kk-KZ"/>
                                </w:rPr>
                                <w:t xml:space="preserve">конф-я, үйірме, </w:t>
                              </w:r>
                              <w:r>
                                <w:rPr>
                                  <w:snapToGrid w:val="0"/>
                                  <w:lang w:val="kk-KZ"/>
                                </w:rPr>
                                <w:t xml:space="preserve">өнд.іс-тәжіриб. </w:t>
                              </w:r>
                            </w:p>
                            <w:p w:rsidR="009B28B7" w:rsidRDefault="009B28B7" w:rsidP="00C251FD">
                              <w:pPr>
                                <w:pStyle w:val="12"/>
                                <w:rPr>
                                  <w:snapToGrid w:val="0"/>
                                  <w:lang w:val="kk-KZ"/>
                                </w:rPr>
                              </w:pPr>
                            </w:p>
                            <w:p w:rsidR="009B28B7" w:rsidRPr="00445509" w:rsidRDefault="009B28B7" w:rsidP="00C251FD">
                              <w:pPr>
                                <w:pStyle w:val="12"/>
                                <w:rPr>
                                  <w:lang w:val="kk-KZ"/>
                                </w:rPr>
                              </w:pPr>
                              <w:r>
                                <w:rPr>
                                  <w:snapToGrid w:val="0"/>
                                  <w:lang w:val="kk-KZ"/>
                                </w:rPr>
                                <w:t xml:space="preserve">студенттік </w:t>
                              </w:r>
                              <w:r w:rsidRPr="000340F2">
                                <w:rPr>
                                  <w:snapToGrid w:val="0"/>
                                  <w:lang w:val="kk-KZ"/>
                                </w:rPr>
                                <w:t>конферен</w:t>
                              </w:r>
                              <w:r>
                                <w:rPr>
                                  <w:snapToGrid w:val="0"/>
                                  <w:lang w:val="kk-KZ"/>
                                </w:rPr>
                                <w:t xml:space="preserve"> </w:t>
                              </w:r>
                              <w:r w:rsidRPr="000340F2">
                                <w:rPr>
                                  <w:snapToGrid w:val="0"/>
                                  <w:lang w:val="kk-KZ"/>
                                </w:rPr>
                                <w:t>цияға тарту</w:t>
                              </w:r>
                            </w:p>
                            <w:p w:rsidR="009B28B7" w:rsidRPr="00225420" w:rsidRDefault="009B28B7" w:rsidP="00C251FD">
                              <w:pPr>
                                <w:rPr>
                                  <w:lang w:val="kk-KZ"/>
                                </w:rPr>
                              </w:pPr>
                            </w:p>
                          </w:txbxContent>
                        </wps:txbx>
                        <wps:bodyPr rot="0" vert="horz" wrap="square" lIns="91440" tIns="45720" rIns="91440" bIns="45720" anchor="t" anchorCtr="0" upright="1">
                          <a:noAutofit/>
                        </wps:bodyPr>
                      </wps:wsp>
                      <wps:wsp>
                        <wps:cNvPr id="44" name="AutoShape 189"/>
                        <wps:cNvCnPr>
                          <a:cxnSpLocks noChangeShapeType="1"/>
                        </wps:cNvCnPr>
                        <wps:spPr bwMode="auto">
                          <a:xfrm>
                            <a:off x="3613" y="11788"/>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190"/>
                        <wps:cNvCnPr>
                          <a:cxnSpLocks noChangeShapeType="1"/>
                        </wps:cNvCnPr>
                        <wps:spPr bwMode="auto">
                          <a:xfrm>
                            <a:off x="6780" y="11733"/>
                            <a:ext cx="3"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91"/>
                        <wps:cNvCnPr>
                          <a:cxnSpLocks noChangeShapeType="1"/>
                        </wps:cNvCnPr>
                        <wps:spPr bwMode="auto">
                          <a:xfrm flipH="1">
                            <a:off x="9882" y="11733"/>
                            <a:ext cx="1"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Rectangle 192"/>
                        <wps:cNvSpPr>
                          <a:spLocks noChangeArrowheads="1"/>
                        </wps:cNvSpPr>
                        <wps:spPr bwMode="auto">
                          <a:xfrm>
                            <a:off x="2505" y="12148"/>
                            <a:ext cx="2595" cy="2672"/>
                          </a:xfrm>
                          <a:prstGeom prst="rect">
                            <a:avLst/>
                          </a:prstGeom>
                          <a:solidFill>
                            <a:srgbClr val="FFFFFF"/>
                          </a:solidFill>
                          <a:ln w="9525">
                            <a:solidFill>
                              <a:srgbClr val="000000"/>
                            </a:solidFill>
                            <a:miter lim="800000"/>
                            <a:headEnd/>
                            <a:tailEnd/>
                          </a:ln>
                        </wps:spPr>
                        <wps:txbx>
                          <w:txbxContent>
                            <w:p w:rsidR="009B28B7" w:rsidRPr="00824E3B" w:rsidRDefault="009B28B7" w:rsidP="00C251FD">
                              <w:pPr>
                                <w:jc w:val="both"/>
                                <w:rPr>
                                  <w:lang w:val="kk-KZ"/>
                                </w:rPr>
                              </w:pPr>
                              <w:r>
                                <w:rPr>
                                  <w:snapToGrid w:val="0"/>
                                  <w:lang w:val="kk-KZ"/>
                                </w:rPr>
                                <w:t xml:space="preserve">ППС </w:t>
                              </w:r>
                              <w:r w:rsidRPr="00AE2AEC">
                                <w:rPr>
                                  <w:snapToGrid w:val="0"/>
                                  <w:lang w:val="kk-KZ"/>
                                </w:rPr>
                                <w:t>ұйымд</w:t>
                              </w:r>
                              <w:r>
                                <w:rPr>
                                  <w:snapToGrid w:val="0"/>
                                  <w:lang w:val="kk-KZ"/>
                                </w:rPr>
                                <w:t xml:space="preserve">астыру; ОПҚҚЕ бойынша пс.кеңес беру жұмыст жоспарлау; </w:t>
                              </w:r>
                              <w:r>
                                <w:rPr>
                                  <w:lang w:val="kk-KZ"/>
                                </w:rPr>
                                <w:t>студент тердің ОПҚҚЕ</w:t>
                              </w:r>
                              <w:r w:rsidRPr="002717B6">
                                <w:rPr>
                                  <w:lang w:val="kk-KZ"/>
                                </w:rPr>
                                <w:t xml:space="preserve"> кәсіби даярлығын</w:t>
                              </w:r>
                              <w:r>
                                <w:rPr>
                                  <w:lang w:val="kk-KZ"/>
                                </w:rPr>
                                <w:t xml:space="preserve"> арттыру;</w:t>
                              </w:r>
                              <w:r w:rsidRPr="000777A0">
                                <w:rPr>
                                  <w:lang w:val="kk-KZ"/>
                                </w:rPr>
                                <w:t xml:space="preserve"> </w:t>
                              </w:r>
                              <w:r>
                                <w:rPr>
                                  <w:lang w:val="kk-KZ"/>
                                </w:rPr>
                                <w:t xml:space="preserve">ОПҚҚЕ бойынша ғыл.зерт. жұмыст-н конферен жариялау. </w:t>
                              </w:r>
                            </w:p>
                            <w:p w:rsidR="009B28B7" w:rsidRPr="002717B6" w:rsidRDefault="009B28B7" w:rsidP="00C251FD">
                              <w:pPr>
                                <w:shd w:val="clear" w:color="auto" w:fill="FFFFFF"/>
                                <w:jc w:val="both"/>
                                <w:rPr>
                                  <w:snapToGrid w:val="0"/>
                                  <w:lang w:val="kk-KZ"/>
                                </w:rPr>
                              </w:pPr>
                            </w:p>
                            <w:p w:rsidR="009B28B7" w:rsidRPr="00E91ECA" w:rsidRDefault="009B28B7" w:rsidP="00C251FD">
                              <w:pPr>
                                <w:shd w:val="clear" w:color="auto" w:fill="FFFFFF"/>
                                <w:rPr>
                                  <w:snapToGrid w:val="0"/>
                                  <w:lang w:val="kk-KZ"/>
                                </w:rPr>
                              </w:pPr>
                            </w:p>
                            <w:p w:rsidR="009B28B7" w:rsidRPr="00DF07AC" w:rsidRDefault="009B28B7" w:rsidP="00C251FD">
                              <w:pPr>
                                <w:shd w:val="clear" w:color="auto" w:fill="FFFFFF"/>
                                <w:jc w:val="both"/>
                                <w:rPr>
                                  <w:snapToGrid w:val="0"/>
                                  <w:lang w:val="kk-KZ"/>
                                </w:rPr>
                              </w:pPr>
                            </w:p>
                            <w:p w:rsidR="009B28B7" w:rsidRPr="00E72BCB" w:rsidRDefault="009B28B7" w:rsidP="00C251FD">
                              <w:pPr>
                                <w:rPr>
                                  <w:lang w:val="kk-KZ"/>
                                </w:rPr>
                              </w:pPr>
                            </w:p>
                          </w:txbxContent>
                        </wps:txbx>
                        <wps:bodyPr rot="0" vert="horz" wrap="square" lIns="91440" tIns="45720" rIns="91440" bIns="45720" anchor="t" anchorCtr="0" upright="1">
                          <a:noAutofit/>
                        </wps:bodyPr>
                      </wps:wsp>
                      <wps:wsp>
                        <wps:cNvPr id="48" name="Rectangle 193"/>
                        <wps:cNvSpPr>
                          <a:spLocks noChangeArrowheads="1"/>
                        </wps:cNvSpPr>
                        <wps:spPr bwMode="auto">
                          <a:xfrm>
                            <a:off x="5490" y="12148"/>
                            <a:ext cx="2625" cy="2672"/>
                          </a:xfrm>
                          <a:prstGeom prst="rect">
                            <a:avLst/>
                          </a:prstGeom>
                          <a:solidFill>
                            <a:srgbClr val="FFFFFF"/>
                          </a:solidFill>
                          <a:ln w="9525">
                            <a:solidFill>
                              <a:srgbClr val="000000"/>
                            </a:solidFill>
                            <a:miter lim="800000"/>
                            <a:headEnd/>
                            <a:tailEnd/>
                          </a:ln>
                        </wps:spPr>
                        <wps:txbx>
                          <w:txbxContent>
                            <w:p w:rsidR="009B28B7" w:rsidRPr="00824E3B" w:rsidRDefault="009B28B7" w:rsidP="00C251FD">
                              <w:pPr>
                                <w:jc w:val="both"/>
                                <w:rPr>
                                  <w:lang w:val="kk-KZ"/>
                                </w:rPr>
                              </w:pPr>
                              <w:r>
                                <w:rPr>
                                  <w:lang w:val="kk-KZ"/>
                                </w:rPr>
                                <w:t>«Педагогикалық-пси хологиялық практи кум: кейс-әдісін қол дану әдістемесі»;</w:t>
                              </w:r>
                              <w:r w:rsidRPr="00CC40D0">
                                <w:rPr>
                                  <w:snapToGrid w:val="0"/>
                                  <w:lang w:val="kk-KZ"/>
                                </w:rPr>
                                <w:t xml:space="preserve"> </w:t>
                              </w:r>
                              <w:r>
                                <w:rPr>
                                  <w:snapToGrid w:val="0"/>
                                  <w:lang w:val="kk-KZ"/>
                                </w:rPr>
                                <w:t>ЭОҚ;</w:t>
                              </w:r>
                              <w:r>
                                <w:rPr>
                                  <w:lang w:val="kk-KZ"/>
                                </w:rPr>
                                <w:t xml:space="preserve"> ОПҚҚЕ пед. психолог тарды </w:t>
                              </w:r>
                              <w:r w:rsidRPr="00D173A7">
                                <w:rPr>
                                  <w:lang w:val="kk-KZ"/>
                                </w:rPr>
                                <w:t>даярл</w:t>
                              </w:r>
                              <w:r>
                                <w:rPr>
                                  <w:lang w:val="kk-KZ"/>
                                </w:rPr>
                                <w:t>ауға арн. т</w:t>
                              </w:r>
                              <w:r w:rsidRPr="00D173A7">
                                <w:rPr>
                                  <w:lang w:val="kk-KZ"/>
                                </w:rPr>
                                <w:t>р</w:t>
                              </w:r>
                              <w:r>
                                <w:rPr>
                                  <w:lang w:val="kk-KZ"/>
                                </w:rPr>
                                <w:t xml:space="preserve">енингтік сабақтар жүйесі; ОПҚҚЕ байла нысты дипл. жұмыс-р. </w:t>
                              </w:r>
                            </w:p>
                          </w:txbxContent>
                        </wps:txbx>
                        <wps:bodyPr rot="0" vert="horz" wrap="square" lIns="91440" tIns="45720" rIns="91440" bIns="45720" anchor="t" anchorCtr="0" upright="1">
                          <a:noAutofit/>
                        </wps:bodyPr>
                      </wps:wsp>
                      <wps:wsp>
                        <wps:cNvPr id="49" name="Rectangle 194"/>
                        <wps:cNvSpPr>
                          <a:spLocks noChangeArrowheads="1"/>
                        </wps:cNvSpPr>
                        <wps:spPr bwMode="auto">
                          <a:xfrm>
                            <a:off x="8580" y="12093"/>
                            <a:ext cx="2760" cy="2727"/>
                          </a:xfrm>
                          <a:prstGeom prst="rect">
                            <a:avLst/>
                          </a:prstGeom>
                          <a:solidFill>
                            <a:srgbClr val="FFFFFF"/>
                          </a:solidFill>
                          <a:ln w="9525">
                            <a:solidFill>
                              <a:srgbClr val="000000"/>
                            </a:solidFill>
                            <a:miter lim="800000"/>
                            <a:headEnd/>
                            <a:tailEnd/>
                          </a:ln>
                        </wps:spPr>
                        <wps:txbx>
                          <w:txbxContent>
                            <w:p w:rsidR="009B28B7" w:rsidRPr="00AE4713" w:rsidRDefault="009B28B7" w:rsidP="00C251FD">
                              <w:pPr>
                                <w:shd w:val="clear" w:color="auto" w:fill="FFFFFF"/>
                                <w:rPr>
                                  <w:lang w:val="kk-KZ"/>
                                </w:rPr>
                              </w:pPr>
                              <w:r w:rsidRPr="00FD5A86">
                                <w:rPr>
                                  <w:lang w:val="kk-KZ"/>
                                </w:rPr>
                                <w:t>Ауд.</w:t>
                              </w:r>
                              <w:r>
                                <w:rPr>
                                  <w:lang w:val="kk-KZ"/>
                                </w:rPr>
                                <w:t xml:space="preserve"> </w:t>
                              </w:r>
                              <w:r w:rsidRPr="00FD5A86">
                                <w:rPr>
                                  <w:lang w:val="kk-KZ"/>
                                </w:rPr>
                                <w:t>ауд. тыс</w:t>
                              </w:r>
                              <w:r>
                                <w:rPr>
                                  <w:lang w:val="kk-KZ"/>
                                </w:rPr>
                                <w:t xml:space="preserve"> </w:t>
                              </w:r>
                              <w:r w:rsidRPr="00FD5A86">
                                <w:rPr>
                                  <w:lang w:val="kk-KZ"/>
                                </w:rPr>
                                <w:t>жұмыс</w:t>
                              </w:r>
                              <w:r>
                                <w:rPr>
                                  <w:lang w:val="kk-KZ"/>
                                </w:rPr>
                                <w:t xml:space="preserve"> та</w:t>
                              </w:r>
                              <w:r w:rsidRPr="00FD5A86">
                                <w:rPr>
                                  <w:lang w:val="kk-KZ"/>
                                </w:rPr>
                                <w:t xml:space="preserve">р; </w:t>
                              </w:r>
                              <w:r>
                                <w:rPr>
                                  <w:lang w:val="kk-KZ"/>
                                </w:rPr>
                                <w:t xml:space="preserve">конф-я, </w:t>
                              </w:r>
                              <w:r w:rsidRPr="00C00B4B">
                                <w:rPr>
                                  <w:snapToGrid w:val="0"/>
                                  <w:lang w:val="kk-KZ"/>
                                </w:rPr>
                                <w:t>пед.</w:t>
                              </w:r>
                              <w:r>
                                <w:rPr>
                                  <w:snapToGrid w:val="0"/>
                                  <w:lang w:val="kk-KZ"/>
                                </w:rPr>
                                <w:t xml:space="preserve"> </w:t>
                              </w:r>
                              <w:r w:rsidRPr="00AE4713">
                                <w:rPr>
                                  <w:snapToGrid w:val="0"/>
                                  <w:lang w:val="kk-KZ"/>
                                </w:rPr>
                                <w:t>олим</w:t>
                              </w:r>
                              <w:r>
                                <w:rPr>
                                  <w:snapToGrid w:val="0"/>
                                  <w:lang w:val="kk-KZ"/>
                                </w:rPr>
                                <w:t xml:space="preserve"> п</w:t>
                              </w:r>
                              <w:r w:rsidRPr="00AE4713">
                                <w:rPr>
                                  <w:snapToGrid w:val="0"/>
                                  <w:lang w:val="kk-KZ"/>
                                </w:rPr>
                                <w:t>иада</w:t>
                              </w:r>
                              <w:r>
                                <w:rPr>
                                  <w:snapToGrid w:val="0"/>
                                  <w:lang w:val="kk-KZ"/>
                                </w:rPr>
                                <w:t xml:space="preserve"> өткі-у, </w:t>
                              </w:r>
                              <w:r w:rsidRPr="00FD5A86">
                                <w:rPr>
                                  <w:lang w:val="kk-KZ"/>
                                </w:rPr>
                                <w:t>үйірме,</w:t>
                              </w:r>
                              <w:r>
                                <w:rPr>
                                  <w:lang w:val="kk-KZ"/>
                                </w:rPr>
                                <w:t xml:space="preserve"> </w:t>
                              </w:r>
                              <w:r w:rsidRPr="00FD5A86">
                                <w:rPr>
                                  <w:snapToGrid w:val="0"/>
                                  <w:lang w:val="kk-KZ"/>
                                </w:rPr>
                                <w:t>ӘПТ</w:t>
                              </w:r>
                              <w:r>
                                <w:rPr>
                                  <w:snapToGrid w:val="0"/>
                                  <w:lang w:val="kk-KZ"/>
                                </w:rPr>
                                <w:t xml:space="preserve">, </w:t>
                              </w:r>
                              <w:r w:rsidRPr="00FD5A86">
                                <w:rPr>
                                  <w:lang w:val="kk-KZ"/>
                                </w:rPr>
                                <w:t>іскерлік,</w:t>
                              </w:r>
                              <w:r>
                                <w:rPr>
                                  <w:lang w:val="kk-KZ"/>
                                </w:rPr>
                                <w:t xml:space="preserve"> рө</w:t>
                              </w:r>
                              <w:r w:rsidRPr="00FD5A86">
                                <w:rPr>
                                  <w:lang w:val="kk-KZ"/>
                                </w:rPr>
                                <w:t>лдік ойындар</w:t>
                              </w:r>
                              <w:r>
                                <w:rPr>
                                  <w:color w:val="222222"/>
                                  <w:lang w:val="kk-KZ"/>
                                </w:rPr>
                                <w:t>;</w:t>
                              </w:r>
                              <w:r w:rsidRPr="00FD5A86">
                                <w:rPr>
                                  <w:color w:val="222222"/>
                                  <w:lang w:val="kk-KZ"/>
                                </w:rPr>
                                <w:t xml:space="preserve"> </w:t>
                              </w:r>
                              <w:r w:rsidRPr="009600CF">
                                <w:rPr>
                                  <w:snapToGrid w:val="0"/>
                                  <w:lang w:val="kk-KZ"/>
                                </w:rPr>
                                <w:t>ОПҚҚЕ</w:t>
                              </w:r>
                              <w:r>
                                <w:rPr>
                                  <w:snapToGrid w:val="0"/>
                                  <w:lang w:val="kk-KZ"/>
                                </w:rPr>
                                <w:t xml:space="preserve"> </w:t>
                              </w:r>
                              <w:r w:rsidRPr="00DF07AC">
                                <w:rPr>
                                  <w:lang w:val="kk-KZ"/>
                                </w:rPr>
                                <w:t>бо</w:t>
                              </w:r>
                              <w:r>
                                <w:rPr>
                                  <w:lang w:val="kk-KZ"/>
                                </w:rPr>
                                <w:t xml:space="preserve">йынша пс. кеңес беру, «СТ» арқылы пс.кеңес беру; дипл. алды </w:t>
                              </w:r>
                              <w:r w:rsidRPr="00824E3B">
                                <w:rPr>
                                  <w:snapToGrid w:val="0"/>
                                  <w:lang w:val="kk-KZ"/>
                                </w:rPr>
                                <w:t>іс-тәжіри</w:t>
                              </w:r>
                              <w:r>
                                <w:rPr>
                                  <w:snapToGrid w:val="0"/>
                                  <w:lang w:val="kk-KZ"/>
                                </w:rPr>
                                <w:t>бе</w:t>
                              </w:r>
                              <w:r w:rsidRPr="00824E3B">
                                <w:rPr>
                                  <w:snapToGrid w:val="0"/>
                                  <w:lang w:val="kk-KZ"/>
                                </w:rPr>
                                <w:t>.</w:t>
                              </w:r>
                              <w:r>
                                <w:rPr>
                                  <w:lang w:val="kk-KZ"/>
                                </w:rPr>
                                <w:t xml:space="preserve">. </w:t>
                              </w:r>
                            </w:p>
                            <w:p w:rsidR="009B28B7" w:rsidRPr="002717B6" w:rsidRDefault="009B28B7" w:rsidP="00C251FD">
                              <w:pPr>
                                <w:rPr>
                                  <w:lang w:val="kk-KZ"/>
                                </w:rPr>
                              </w:pPr>
                            </w:p>
                          </w:txbxContent>
                        </wps:txbx>
                        <wps:bodyPr rot="0" vert="horz" wrap="square" lIns="91440" tIns="45720" rIns="91440" bIns="45720" anchor="t" anchorCtr="0" upright="1">
                          <a:noAutofit/>
                        </wps:bodyPr>
                      </wps:wsp>
                      <wps:wsp>
                        <wps:cNvPr id="50" name="AutoShape 195"/>
                        <wps:cNvCnPr>
                          <a:cxnSpLocks noChangeShapeType="1"/>
                        </wps:cNvCnPr>
                        <wps:spPr bwMode="auto">
                          <a:xfrm>
                            <a:off x="1995" y="4395"/>
                            <a:ext cx="39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196"/>
                        <wps:cNvCnPr>
                          <a:cxnSpLocks noChangeShapeType="1"/>
                        </wps:cNvCnPr>
                        <wps:spPr bwMode="auto">
                          <a:xfrm>
                            <a:off x="5085" y="4397"/>
                            <a:ext cx="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197"/>
                        <wps:cNvCnPr>
                          <a:cxnSpLocks noChangeShapeType="1"/>
                        </wps:cNvCnPr>
                        <wps:spPr bwMode="auto">
                          <a:xfrm>
                            <a:off x="8160" y="4396"/>
                            <a:ext cx="40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198"/>
                        <wps:cNvCnPr>
                          <a:cxnSpLocks noChangeShapeType="1"/>
                        </wps:cNvCnPr>
                        <wps:spPr bwMode="auto">
                          <a:xfrm>
                            <a:off x="1696" y="5478"/>
                            <a:ext cx="1" cy="3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Rectangle 199"/>
                        <wps:cNvSpPr>
                          <a:spLocks noChangeArrowheads="1"/>
                        </wps:cNvSpPr>
                        <wps:spPr bwMode="auto">
                          <a:xfrm>
                            <a:off x="1410" y="5820"/>
                            <a:ext cx="630" cy="2908"/>
                          </a:xfrm>
                          <a:prstGeom prst="rect">
                            <a:avLst/>
                          </a:prstGeom>
                          <a:solidFill>
                            <a:srgbClr val="FFFFFF"/>
                          </a:solidFill>
                          <a:ln w="9525">
                            <a:solidFill>
                              <a:srgbClr val="000000"/>
                            </a:solidFill>
                            <a:miter lim="800000"/>
                            <a:headEnd/>
                            <a:tailEnd/>
                          </a:ln>
                        </wps:spPr>
                        <wps:txbx>
                          <w:txbxContent>
                            <w:p w:rsidR="009B28B7" w:rsidRPr="00C90659" w:rsidRDefault="009B28B7" w:rsidP="00C251FD">
                              <w:pPr>
                                <w:jc w:val="center"/>
                                <w:rPr>
                                  <w:lang w:val="kk-KZ"/>
                                </w:rPr>
                              </w:pPr>
                              <w:r>
                                <w:rPr>
                                  <w:lang w:val="kk-KZ"/>
                                </w:rPr>
                                <w:t>Б</w:t>
                              </w:r>
                              <w:r w:rsidRPr="00C90659">
                                <w:rPr>
                                  <w:lang w:val="kk-KZ"/>
                                </w:rPr>
                                <w:t>астапқы</w:t>
                              </w:r>
                              <w:r>
                                <w:rPr>
                                  <w:lang w:val="kk-KZ"/>
                                </w:rPr>
                                <w:t xml:space="preserve"> ІІ-курс</w:t>
                              </w:r>
                            </w:p>
                          </w:txbxContent>
                        </wps:txbx>
                        <wps:bodyPr rot="0" vert="vert270" wrap="square" lIns="91440" tIns="45720" rIns="91440" bIns="45720" anchor="t" anchorCtr="0" upright="1">
                          <a:noAutofit/>
                        </wps:bodyPr>
                      </wps:wsp>
                      <wps:wsp>
                        <wps:cNvPr id="55" name="AutoShape 200"/>
                        <wps:cNvCnPr>
                          <a:cxnSpLocks noChangeShapeType="1"/>
                        </wps:cNvCnPr>
                        <wps:spPr bwMode="auto">
                          <a:xfrm flipH="1">
                            <a:off x="1694" y="8728"/>
                            <a:ext cx="3" cy="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201"/>
                        <wps:cNvSpPr>
                          <a:spLocks noChangeArrowheads="1"/>
                        </wps:cNvSpPr>
                        <wps:spPr bwMode="auto">
                          <a:xfrm>
                            <a:off x="1425" y="9083"/>
                            <a:ext cx="630" cy="2705"/>
                          </a:xfrm>
                          <a:prstGeom prst="rect">
                            <a:avLst/>
                          </a:prstGeom>
                          <a:solidFill>
                            <a:srgbClr val="FFFFFF"/>
                          </a:solidFill>
                          <a:ln w="9525">
                            <a:solidFill>
                              <a:srgbClr val="000000"/>
                            </a:solidFill>
                            <a:miter lim="800000"/>
                            <a:headEnd/>
                            <a:tailEnd/>
                          </a:ln>
                        </wps:spPr>
                        <wps:txbx>
                          <w:txbxContent>
                            <w:p w:rsidR="009B28B7" w:rsidRPr="00C90659" w:rsidRDefault="009B28B7" w:rsidP="00C251FD">
                              <w:pPr>
                                <w:jc w:val="center"/>
                                <w:rPr>
                                  <w:lang w:val="kk-KZ"/>
                                </w:rPr>
                              </w:pPr>
                              <w:r w:rsidRPr="00C90659">
                                <w:rPr>
                                  <w:lang w:val="kk-KZ"/>
                                </w:rPr>
                                <w:t>Негізгі</w:t>
                              </w:r>
                              <w:r>
                                <w:rPr>
                                  <w:lang w:val="kk-KZ"/>
                                </w:rPr>
                                <w:t xml:space="preserve"> ІІІ-курс</w:t>
                              </w:r>
                            </w:p>
                          </w:txbxContent>
                        </wps:txbx>
                        <wps:bodyPr rot="0" vert="vert270" wrap="square" lIns="91440" tIns="45720" rIns="91440" bIns="45720" anchor="t" anchorCtr="0" upright="1">
                          <a:noAutofit/>
                        </wps:bodyPr>
                      </wps:wsp>
                      <wps:wsp>
                        <wps:cNvPr id="57" name="AutoShape 202"/>
                        <wps:cNvCnPr>
                          <a:cxnSpLocks noChangeShapeType="1"/>
                        </wps:cNvCnPr>
                        <wps:spPr bwMode="auto">
                          <a:xfrm>
                            <a:off x="1693" y="11788"/>
                            <a:ext cx="1"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Rectangle 203"/>
                        <wps:cNvSpPr>
                          <a:spLocks noChangeArrowheads="1"/>
                        </wps:cNvSpPr>
                        <wps:spPr bwMode="auto">
                          <a:xfrm>
                            <a:off x="1455" y="12148"/>
                            <a:ext cx="585" cy="2672"/>
                          </a:xfrm>
                          <a:prstGeom prst="rect">
                            <a:avLst/>
                          </a:prstGeom>
                          <a:solidFill>
                            <a:srgbClr val="FFFFFF"/>
                          </a:solidFill>
                          <a:ln w="9525">
                            <a:solidFill>
                              <a:srgbClr val="000000"/>
                            </a:solidFill>
                            <a:miter lim="800000"/>
                            <a:headEnd/>
                            <a:tailEnd/>
                          </a:ln>
                        </wps:spPr>
                        <wps:txbx>
                          <w:txbxContent>
                            <w:p w:rsidR="009B28B7" w:rsidRPr="000F2D95" w:rsidRDefault="009B28B7" w:rsidP="00C251FD">
                              <w:pPr>
                                <w:jc w:val="center"/>
                                <w:rPr>
                                  <w:lang w:val="kk-KZ"/>
                                </w:rPr>
                              </w:pPr>
                              <w:r>
                                <w:rPr>
                                  <w:lang w:val="kk-KZ"/>
                                </w:rPr>
                                <w:t>Қ</w:t>
                              </w:r>
                              <w:r w:rsidRPr="00C90659">
                                <w:rPr>
                                  <w:lang w:val="kk-KZ"/>
                                </w:rPr>
                                <w:t>орытынды</w:t>
                              </w:r>
                              <w:r>
                                <w:rPr>
                                  <w:lang w:val="kk-KZ"/>
                                </w:rPr>
                                <w:t xml:space="preserve"> І</w:t>
                              </w:r>
                              <w:r>
                                <w:rPr>
                                  <w:lang w:val="en-US"/>
                                </w:rPr>
                                <w:t>V</w:t>
                              </w:r>
                              <w:r>
                                <w:rPr>
                                  <w:lang w:val="kk-KZ"/>
                                </w:rPr>
                                <w:t>-курс</w:t>
                              </w:r>
                            </w:p>
                          </w:txbxContent>
                        </wps:txbx>
                        <wps:bodyPr rot="0" vert="vert270" wrap="square" lIns="91440" tIns="45720" rIns="91440" bIns="45720" anchor="t" anchorCtr="0" upright="1">
                          <a:noAutofit/>
                        </wps:bodyPr>
                      </wps:wsp>
                      <wps:wsp>
                        <wps:cNvPr id="59" name="AutoShape 204"/>
                        <wps:cNvCnPr>
                          <a:cxnSpLocks noChangeShapeType="1"/>
                        </wps:cNvCnPr>
                        <wps:spPr bwMode="auto">
                          <a:xfrm>
                            <a:off x="2100" y="7200"/>
                            <a:ext cx="28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205"/>
                        <wps:cNvCnPr>
                          <a:cxnSpLocks noChangeShapeType="1"/>
                        </wps:cNvCnPr>
                        <wps:spPr bwMode="auto">
                          <a:xfrm>
                            <a:off x="5145" y="7202"/>
                            <a:ext cx="34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206"/>
                        <wps:cNvCnPr>
                          <a:cxnSpLocks noChangeShapeType="1"/>
                        </wps:cNvCnPr>
                        <wps:spPr bwMode="auto">
                          <a:xfrm>
                            <a:off x="8220" y="7200"/>
                            <a:ext cx="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207"/>
                        <wps:cNvCnPr>
                          <a:cxnSpLocks noChangeShapeType="1"/>
                        </wps:cNvCnPr>
                        <wps:spPr bwMode="auto">
                          <a:xfrm>
                            <a:off x="2055" y="10307"/>
                            <a:ext cx="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208"/>
                        <wps:cNvCnPr>
                          <a:cxnSpLocks noChangeShapeType="1"/>
                        </wps:cNvCnPr>
                        <wps:spPr bwMode="auto">
                          <a:xfrm>
                            <a:off x="5160" y="10306"/>
                            <a:ext cx="39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209"/>
                        <wps:cNvCnPr>
                          <a:cxnSpLocks noChangeShapeType="1"/>
                        </wps:cNvCnPr>
                        <wps:spPr bwMode="auto">
                          <a:xfrm>
                            <a:off x="8175" y="10306"/>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210"/>
                        <wps:cNvCnPr>
                          <a:cxnSpLocks noChangeShapeType="1"/>
                        </wps:cNvCnPr>
                        <wps:spPr bwMode="auto">
                          <a:xfrm>
                            <a:off x="2055" y="13850"/>
                            <a:ext cx="4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AutoShape 211"/>
                        <wps:cNvCnPr>
                          <a:cxnSpLocks noChangeShapeType="1"/>
                        </wps:cNvCnPr>
                        <wps:spPr bwMode="auto">
                          <a:xfrm>
                            <a:off x="5085" y="13850"/>
                            <a:ext cx="4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212"/>
                        <wps:cNvCnPr>
                          <a:cxnSpLocks noChangeShapeType="1"/>
                        </wps:cNvCnPr>
                        <wps:spPr bwMode="auto">
                          <a:xfrm>
                            <a:off x="8160" y="13851"/>
                            <a:ext cx="4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AutoShape 213"/>
                        <wps:cNvCnPr>
                          <a:cxnSpLocks noChangeShapeType="1"/>
                        </wps:cNvCnPr>
                        <wps:spPr bwMode="auto">
                          <a:xfrm>
                            <a:off x="6795" y="2494"/>
                            <a:ext cx="0" cy="6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0" o:spid="_x0000_s1160" style="position:absolute;left:0;text-align:left;margin-left:-9pt;margin-top:3.8pt;width:501.75pt;height:684.5pt;z-index:251702272;mso-position-horizontal-relative:text;mso-position-vertical-relative:text" coordorigin="1305,1130" coordsize="10035,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">
                <v:rect id="Rectangle 161" o:spid="_x0000_s1161" style="position:absolute;left:1575;top:1130;width:9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9B28B7" w:rsidRPr="00AF3579" w:rsidRDefault="009B28B7" w:rsidP="00C251FD">
                        <w:pPr>
                          <w:jc w:val="center"/>
                          <w:rPr>
                            <w:lang w:val="kk-KZ"/>
                          </w:rPr>
                        </w:pPr>
                        <w:r w:rsidRPr="00AF3579">
                          <w:t>Болаша</w:t>
                        </w:r>
                        <w:r w:rsidRPr="00AF3579">
                          <w:rPr>
                            <w:lang w:val="kk-KZ"/>
                          </w:rPr>
                          <w:t>қ педагог-психологта</w:t>
                        </w:r>
                        <w:r>
                          <w:rPr>
                            <w:lang w:val="kk-KZ"/>
                          </w:rPr>
                          <w:t>рды ОПҚҚЕ даярлау</w:t>
                        </w:r>
                      </w:p>
                      <w:p w:rsidR="009B28B7" w:rsidRDefault="009B28B7" w:rsidP="00C251FD"/>
                    </w:txbxContent>
                  </v:textbox>
                </v:rect>
                <v:shape id="AutoShape 162" o:spid="_x0000_s1162" type="#_x0000_t32" style="position:absolute;left:3705;top:1615;width:0;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63" o:spid="_x0000_s1163" type="#_x0000_t32" style="position:absolute;left:1781;top:1615;width:0;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64" o:spid="_x0000_s1164" type="#_x0000_t32" style="position:absolute;left:6794;top:1625;width:1;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rect id="Rectangle 165" o:spid="_x0000_s1165" style="position:absolute;left:1354;top:3120;width:641;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xuDcMA&#10;AADbAAAADwAAAGRycy9kb3ducmV2LnhtbESPQW/CMAyF70j8h8hI3Ea6aZtGISCEhoTYBbqNs9WY&#10;tlrjdEmA7t/PByRutt7ze5/ny9616kIhNp4NPE4yUMSltw1XBr4+Nw9voGJCtth6JgN/FGG5GA7m&#10;mFt/5QNdilQpCeGYo4E6pS7XOpY1OYwT3xGLdvLBYZI1VNoGvEq4a/VTlr1qhw1LQ40drWsqf4qz&#10;M/BdHImq02/7PN3s+pcpB/++/zBmPOpXM1CJ+nQ33663VvAFVn6RA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xuDcMAAADbAAAADwAAAAAAAAAAAAAAAACYAgAAZHJzL2Rv&#10;d25yZXYueG1sUEsFBgAAAAAEAAQA9QAAAIgDAAAAAA==&#10;">
                  <v:textbox style="layout-flow:vertical;mso-layout-flow-alt:bottom-to-top">
                    <w:txbxContent>
                      <w:p w:rsidR="009B28B7" w:rsidRPr="00C90659" w:rsidRDefault="009B28B7" w:rsidP="00C251FD">
                        <w:pPr>
                          <w:jc w:val="center"/>
                          <w:rPr>
                            <w:lang w:val="kk-KZ"/>
                          </w:rPr>
                        </w:pPr>
                        <w:r w:rsidRPr="00C90659">
                          <w:rPr>
                            <w:lang w:val="kk-KZ"/>
                          </w:rPr>
                          <w:t>Дайындық</w:t>
                        </w:r>
                        <w:r>
                          <w:rPr>
                            <w:lang w:val="kk-KZ"/>
                          </w:rPr>
                          <w:t xml:space="preserve"> І-курс</w:t>
                        </w:r>
                      </w:p>
                    </w:txbxContent>
                  </v:textbox>
                </v:rect>
                <v:rect id="Rectangle 166" o:spid="_x0000_s1166" style="position:absolute;left:1305;top:2009;width:14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9B28B7" w:rsidRPr="00326F37" w:rsidRDefault="009B28B7" w:rsidP="00C251FD">
                        <w:pPr>
                          <w:rPr>
                            <w:lang w:val="kk-KZ"/>
                          </w:rPr>
                        </w:pPr>
                        <w:r>
                          <w:rPr>
                            <w:lang w:val="kk-KZ"/>
                          </w:rPr>
                          <w:t>К</w:t>
                        </w:r>
                        <w:r w:rsidRPr="00326F37">
                          <w:rPr>
                            <w:lang w:val="kk-KZ"/>
                          </w:rPr>
                          <w:t>езеңде</w:t>
                        </w:r>
                        <w:r>
                          <w:rPr>
                            <w:lang w:val="kk-KZ"/>
                          </w:rPr>
                          <w:t>рі</w:t>
                        </w:r>
                      </w:p>
                    </w:txbxContent>
                  </v:textbox>
                </v:rect>
                <v:rect id="Rectangle 167" o:spid="_x0000_s1167" style="position:absolute;left:3198;top:1989;width:133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9B28B7" w:rsidRPr="00237D79" w:rsidRDefault="009B28B7" w:rsidP="00C251FD">
                        <w:r>
                          <w:rPr>
                            <w:lang w:val="kk-KZ"/>
                          </w:rPr>
                          <w:t>Міндеті</w:t>
                        </w:r>
                      </w:p>
                    </w:txbxContent>
                  </v:textbox>
                </v:rect>
                <v:rect id="Rectangle 168" o:spid="_x0000_s1168" style="position:absolute;left:6090;top:1999;width:144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9B28B7" w:rsidRPr="006B2E27" w:rsidRDefault="009B28B7" w:rsidP="00C251FD">
                        <w:pPr>
                          <w:rPr>
                            <w:lang w:val="kk-KZ"/>
                          </w:rPr>
                        </w:pPr>
                        <w:r w:rsidRPr="006B2E27">
                          <w:rPr>
                            <w:lang w:val="kk-KZ"/>
                          </w:rPr>
                          <w:t>Мазмұны</w:t>
                        </w:r>
                      </w:p>
                      <w:p w:rsidR="009B28B7" w:rsidRPr="00326F37" w:rsidRDefault="009B28B7" w:rsidP="00C251FD">
                        <w:pPr>
                          <w:jc w:val="center"/>
                          <w:rPr>
                            <w:lang w:val="kk-KZ"/>
                          </w:rPr>
                        </w:pPr>
                      </w:p>
                      <w:p w:rsidR="009B28B7" w:rsidRPr="006B2E27" w:rsidRDefault="009B28B7" w:rsidP="00C251FD"/>
                    </w:txbxContent>
                  </v:textbox>
                </v:rect>
                <v:shape id="AutoShape 169" o:spid="_x0000_s1169" type="#_x0000_t32" style="position:absolute;left:1783;top:2504;width:2;height: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170" o:spid="_x0000_s1170" type="#_x0000_t32" style="position:absolute;left:3616;top:5460;width:1;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171" o:spid="_x0000_s1171" type="#_x0000_t32" style="position:absolute;left:3704;top:2504;width:1;height:6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172" o:spid="_x0000_s1172" type="#_x0000_t32" style="position:absolute;left:9705;top:2791;width:1;height:3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rect id="Rectangle 173" o:spid="_x0000_s1173" style="position:absolute;left:2385;top:3120;width:2685;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9B28B7" w:rsidRPr="00FB6DE6" w:rsidRDefault="009B28B7" w:rsidP="00C251FD">
                        <w:pPr>
                          <w:shd w:val="clear" w:color="auto" w:fill="FFFFFF"/>
                          <w:jc w:val="both"/>
                          <w:rPr>
                            <w:snapToGrid w:val="0"/>
                            <w:lang w:val="kk-KZ"/>
                          </w:rPr>
                        </w:pPr>
                        <w:r>
                          <w:rPr>
                            <w:snapToGrid w:val="0"/>
                            <w:lang w:val="kk-KZ"/>
                          </w:rPr>
                          <w:t xml:space="preserve">Психолого-пед-қ және ББООПҚҚЕ </w:t>
                        </w:r>
                        <w:r w:rsidRPr="00FB6DE6">
                          <w:rPr>
                            <w:snapToGrid w:val="0"/>
                            <w:lang w:val="kk-KZ"/>
                          </w:rPr>
                          <w:t xml:space="preserve">бойынша </w:t>
                        </w:r>
                        <w:r>
                          <w:rPr>
                            <w:snapToGrid w:val="0"/>
                            <w:lang w:val="kk-KZ"/>
                          </w:rPr>
                          <w:t>теория-қ білім</w:t>
                        </w:r>
                        <w:r w:rsidRPr="00FB6DE6">
                          <w:rPr>
                            <w:snapToGrid w:val="0"/>
                            <w:lang w:val="kk-KZ"/>
                          </w:rPr>
                          <w:t xml:space="preserve"> </w:t>
                        </w:r>
                        <w:r>
                          <w:rPr>
                            <w:snapToGrid w:val="0"/>
                            <w:lang w:val="kk-KZ"/>
                          </w:rPr>
                          <w:t>қорын жинақтау; оқушының микроортасын анық тау; мектеп құжаттары мен педагог-психолог жұмысымен танысу.</w:t>
                        </w:r>
                      </w:p>
                      <w:p w:rsidR="009B28B7" w:rsidRPr="002E7139" w:rsidRDefault="009B28B7" w:rsidP="00C251FD"/>
                    </w:txbxContent>
                  </v:textbox>
                </v:rect>
                <v:rect id="Rectangle 174" o:spid="_x0000_s1174" style="position:absolute;left:5415;top:3120;width:2775;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9B28B7" w:rsidRPr="00F33852" w:rsidRDefault="009B28B7" w:rsidP="00C251FD">
                        <w:pPr>
                          <w:rPr>
                            <w:lang w:val="kk-KZ"/>
                          </w:rPr>
                        </w:pPr>
                        <w:r>
                          <w:rPr>
                            <w:snapToGrid w:val="0"/>
                            <w:lang w:val="kk-KZ"/>
                          </w:rPr>
                          <w:t xml:space="preserve"> «Мамандыққа кіріспе», «Психология және адам дамуы» пәндері, «Жас психолог» үйірмесі, оқу</w:t>
                        </w:r>
                        <w:r w:rsidRPr="00300ACE">
                          <w:rPr>
                            <w:snapToGrid w:val="0"/>
                            <w:lang w:val="kk-KZ"/>
                          </w:rPr>
                          <w:t xml:space="preserve"> </w:t>
                        </w:r>
                        <w:r>
                          <w:rPr>
                            <w:snapToGrid w:val="0"/>
                            <w:lang w:val="kk-KZ"/>
                          </w:rPr>
                          <w:t>(педагоги калық) іс-тәжірибе.</w:t>
                        </w:r>
                      </w:p>
                      <w:p w:rsidR="009B28B7" w:rsidRPr="005B64FF" w:rsidRDefault="009B28B7" w:rsidP="00C251FD">
                        <w:pPr>
                          <w:rPr>
                            <w:lang w:val="kk-KZ"/>
                          </w:rPr>
                        </w:pPr>
                      </w:p>
                    </w:txbxContent>
                  </v:textbox>
                </v:rect>
                <v:rect id="Rectangle 175" o:spid="_x0000_s1175" style="position:absolute;left:8520;top:3120;width:2625;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9B28B7" w:rsidRPr="000266BF" w:rsidRDefault="009B28B7" w:rsidP="00C251FD">
                        <w:pPr>
                          <w:rPr>
                            <w:lang w:val="kk-KZ"/>
                          </w:rPr>
                        </w:pPr>
                        <w:r>
                          <w:rPr>
                            <w:snapToGrid w:val="0"/>
                            <w:lang w:val="kk-KZ"/>
                          </w:rPr>
                          <w:t xml:space="preserve">ОПҚҚЕ бойынша </w:t>
                        </w:r>
                        <w:r w:rsidRPr="000266BF">
                          <w:rPr>
                            <w:snapToGrid w:val="0"/>
                            <w:lang w:val="kk-KZ"/>
                          </w:rPr>
                          <w:t>конс</w:t>
                        </w:r>
                        <w:r>
                          <w:rPr>
                            <w:snapToGrid w:val="0"/>
                            <w:lang w:val="kk-KZ"/>
                          </w:rPr>
                          <w:t xml:space="preserve">пект, үй тапсыр малары(Филипс тест); </w:t>
                        </w:r>
                        <w:r w:rsidRPr="000266BF">
                          <w:rPr>
                            <w:snapToGrid w:val="0"/>
                            <w:lang w:val="kk-KZ"/>
                          </w:rPr>
                          <w:t>тәрб</w:t>
                        </w:r>
                        <w:r>
                          <w:rPr>
                            <w:snapToGrid w:val="0"/>
                            <w:lang w:val="kk-KZ"/>
                          </w:rPr>
                          <w:t>.</w:t>
                        </w:r>
                        <w:r w:rsidRPr="000266BF">
                          <w:rPr>
                            <w:snapToGrid w:val="0"/>
                            <w:lang w:val="kk-KZ"/>
                          </w:rPr>
                          <w:t xml:space="preserve"> іс-шаралар</w:t>
                        </w:r>
                        <w:r>
                          <w:rPr>
                            <w:snapToGrid w:val="0"/>
                            <w:lang w:val="kk-KZ"/>
                          </w:rPr>
                          <w:t>(ББО аластау, булинг т.б.);</w:t>
                        </w:r>
                        <w:r w:rsidRPr="0065205A">
                          <w:rPr>
                            <w:snapToGrid w:val="0"/>
                            <w:lang w:val="kk-KZ"/>
                          </w:rPr>
                          <w:t xml:space="preserve"> </w:t>
                        </w:r>
                        <w:r>
                          <w:rPr>
                            <w:lang w:val="kk-KZ"/>
                          </w:rPr>
                          <w:t xml:space="preserve">портфоле, </w:t>
                        </w:r>
                        <w:r w:rsidRPr="003811B4">
                          <w:rPr>
                            <w:snapToGrid w:val="0"/>
                            <w:lang w:val="kk-KZ"/>
                          </w:rPr>
                          <w:t>әңгіме;</w:t>
                        </w:r>
                        <w:r>
                          <w:rPr>
                            <w:lang w:val="kk-KZ"/>
                          </w:rPr>
                          <w:t xml:space="preserve"> </w:t>
                        </w:r>
                        <w:r w:rsidRPr="000340F2">
                          <w:rPr>
                            <w:snapToGrid w:val="0"/>
                            <w:lang w:val="kk-KZ"/>
                          </w:rPr>
                          <w:t>үйір</w:t>
                        </w:r>
                        <w:r>
                          <w:rPr>
                            <w:snapToGrid w:val="0"/>
                            <w:lang w:val="kk-KZ"/>
                          </w:rPr>
                          <w:t>ме, құжаттармен жұмыс т.б..</w:t>
                        </w:r>
                      </w:p>
                      <w:p w:rsidR="009B28B7" w:rsidRDefault="009B28B7" w:rsidP="00C251FD"/>
                    </w:txbxContent>
                  </v:textbox>
                </v:rect>
                <v:shape id="AutoShape 176" o:spid="_x0000_s1176" type="#_x0000_t32" style="position:absolute;left:6779;top:5460;width:1;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177" o:spid="_x0000_s1177" type="#_x0000_t32" style="position:absolute;left:9705;top:5478;width:1;height:3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v:shape>
                <v:rect id="Rectangle 178" o:spid="_x0000_s1178" style="position:absolute;left:2415;top:5820;width:2685;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9B28B7" w:rsidRPr="00464E85" w:rsidRDefault="009B28B7" w:rsidP="00C251FD">
                        <w:pPr>
                          <w:shd w:val="clear" w:color="auto" w:fill="FFFFFF"/>
                          <w:jc w:val="both"/>
                          <w:rPr>
                            <w:snapToGrid w:val="0"/>
                            <w:lang w:val="kk-KZ"/>
                          </w:rPr>
                        </w:pPr>
                        <w:r>
                          <w:rPr>
                            <w:snapToGrid w:val="0"/>
                            <w:lang w:val="kk-KZ"/>
                          </w:rPr>
                          <w:t xml:space="preserve">ОТҮ тиімді ұйым-ру; зерттеу әдіснамасын ұсыну; оқушы </w:t>
                        </w:r>
                        <w:r w:rsidRPr="008A5770">
                          <w:rPr>
                            <w:snapToGrid w:val="0"/>
                            <w:lang w:val="kk-KZ"/>
                          </w:rPr>
                          <w:t>микро</w:t>
                        </w:r>
                        <w:r>
                          <w:rPr>
                            <w:snapToGrid w:val="0"/>
                            <w:lang w:val="kk-KZ"/>
                          </w:rPr>
                          <w:t xml:space="preserve"> </w:t>
                        </w:r>
                        <w:r w:rsidRPr="008A5770">
                          <w:rPr>
                            <w:snapToGrid w:val="0"/>
                            <w:lang w:val="kk-KZ"/>
                          </w:rPr>
                          <w:t>ортасы</w:t>
                        </w:r>
                        <w:r>
                          <w:rPr>
                            <w:snapToGrid w:val="0"/>
                            <w:lang w:val="kk-KZ"/>
                          </w:rPr>
                          <w:t xml:space="preserve"> псиоахуалын анықтау; баланың ОҮ аластауын психол. пед. диагности-у; іс-тәжіри бе бағд-сына ОПҚҚЕ арнайы тапсырмалар ендіру.</w:t>
                        </w:r>
                      </w:p>
                      <w:p w:rsidR="009B28B7" w:rsidRPr="00464E85" w:rsidRDefault="009B28B7" w:rsidP="00C251FD">
                        <w:pPr>
                          <w:rPr>
                            <w:lang w:val="kk-KZ"/>
                          </w:rPr>
                        </w:pPr>
                      </w:p>
                    </w:txbxContent>
                  </v:textbox>
                </v:rect>
                <v:shape id="AutoShape 179" o:spid="_x0000_s1179" type="#_x0000_t32" style="position:absolute;left:9705;top:1635;width:0;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rect id="Rectangle 180" o:spid="_x0000_s1180" style="position:absolute;left:9000;top:1999;width:183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9B28B7" w:rsidRPr="009872F6" w:rsidRDefault="009B28B7" w:rsidP="00C251FD">
                        <w:pPr>
                          <w:rPr>
                            <w:lang w:val="kk-KZ"/>
                          </w:rPr>
                        </w:pPr>
                        <w:r>
                          <w:rPr>
                            <w:lang w:val="kk-KZ"/>
                          </w:rPr>
                          <w:t>Формалар, әдіс-тәсілдер</w:t>
                        </w:r>
                        <w:r w:rsidRPr="007D1AC9">
                          <w:rPr>
                            <w:lang w:val="kk-KZ"/>
                          </w:rPr>
                          <w:t>і,</w:t>
                        </w:r>
                      </w:p>
                    </w:txbxContent>
                  </v:textbox>
                </v:rect>
                <v:rect id="Rectangle 181" o:spid="_x0000_s1181" style="position:absolute;left:5490;top:5820;width:2685;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9B28B7" w:rsidRPr="00B118F7" w:rsidRDefault="009B28B7" w:rsidP="00C251FD">
                        <w:pPr>
                          <w:shd w:val="clear" w:color="auto" w:fill="FFFFFF"/>
                          <w:rPr>
                            <w:snapToGrid w:val="0"/>
                            <w:sz w:val="28"/>
                            <w:lang w:val="kk-KZ"/>
                          </w:rPr>
                        </w:pPr>
                        <w:r>
                          <w:rPr>
                            <w:lang w:val="kk-KZ"/>
                          </w:rPr>
                          <w:t xml:space="preserve">«Педагогика», </w:t>
                        </w:r>
                        <w:r>
                          <w:rPr>
                            <w:snapToGrid w:val="0"/>
                            <w:lang w:val="kk-KZ"/>
                          </w:rPr>
                          <w:t xml:space="preserve">«Тұлғаны психоло гиялық-педагогикалық диагностикалау </w:t>
                        </w:r>
                        <w:r>
                          <w:rPr>
                            <w:lang w:val="kk-KZ"/>
                          </w:rPr>
                          <w:t xml:space="preserve">пәнде рі; өндірістік </w:t>
                        </w:r>
                        <w:r>
                          <w:rPr>
                            <w:snapToGrid w:val="0"/>
                            <w:lang w:val="kk-KZ"/>
                          </w:rPr>
                          <w:t xml:space="preserve">іс-тәжірибе. </w:t>
                        </w:r>
                      </w:p>
                      <w:p w:rsidR="009B28B7" w:rsidRDefault="009B28B7" w:rsidP="00C251FD">
                        <w:pPr>
                          <w:rPr>
                            <w:lang w:val="kk-KZ"/>
                          </w:rPr>
                        </w:pPr>
                      </w:p>
                      <w:p w:rsidR="009B28B7" w:rsidRPr="009D7CDD" w:rsidRDefault="009B28B7" w:rsidP="00C251FD">
                        <w:pPr>
                          <w:rPr>
                            <w:lang w:val="kk-KZ"/>
                          </w:rPr>
                        </w:pPr>
                      </w:p>
                    </w:txbxContent>
                  </v:textbox>
                </v:rect>
                <v:rect id="Rectangle 182" o:spid="_x0000_s1182" style="position:absolute;left:8565;top:5820;width:2625;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9B28B7" w:rsidRPr="003F01E9" w:rsidRDefault="009B28B7" w:rsidP="00C251FD">
                        <w:pPr>
                          <w:shd w:val="clear" w:color="auto" w:fill="FFFFFF"/>
                          <w:jc w:val="both"/>
                          <w:rPr>
                            <w:snapToGrid w:val="0"/>
                            <w:lang w:val="kk-KZ"/>
                          </w:rPr>
                        </w:pPr>
                        <w:r>
                          <w:rPr>
                            <w:snapToGrid w:val="0"/>
                            <w:lang w:val="kk-KZ"/>
                          </w:rPr>
                          <w:t xml:space="preserve">Лекция (бинарлық, ви зуалдық), </w:t>
                        </w:r>
                        <w:r w:rsidRPr="00236204">
                          <w:rPr>
                            <w:snapToGrid w:val="0"/>
                            <w:lang w:val="kk-KZ"/>
                          </w:rPr>
                          <w:t>сыныпта</w:t>
                        </w:r>
                        <w:r>
                          <w:rPr>
                            <w:snapToGrid w:val="0"/>
                            <w:lang w:val="kk-KZ"/>
                          </w:rPr>
                          <w:t xml:space="preserve"> және</w:t>
                        </w:r>
                        <w:r w:rsidRPr="00236204">
                          <w:rPr>
                            <w:snapToGrid w:val="0"/>
                            <w:lang w:val="kk-KZ"/>
                          </w:rPr>
                          <w:t xml:space="preserve"> сыныптан тыс тәрбиелік</w:t>
                        </w:r>
                        <w:r>
                          <w:rPr>
                            <w:snapToGrid w:val="0"/>
                            <w:lang w:val="kk-KZ"/>
                          </w:rPr>
                          <w:t xml:space="preserve"> іс-шаралар; психодиагностикалық (Спилбергер-Ханин (ЖА-ТА), Леонгард-Шмишек, </w:t>
                        </w:r>
                        <w:r>
                          <w:rPr>
                            <w:color w:val="222222"/>
                            <w:shd w:val="clear" w:color="auto" w:fill="FFFFFF"/>
                            <w:lang w:val="kk-KZ"/>
                          </w:rPr>
                          <w:t>Айзенк т.б.</w:t>
                        </w:r>
                        <w:r>
                          <w:rPr>
                            <w:snapToGrid w:val="0"/>
                            <w:lang w:val="kk-KZ"/>
                          </w:rPr>
                          <w:t>) әдістер; өндірістік іс-тәжірибе.</w:t>
                        </w:r>
                      </w:p>
                    </w:txbxContent>
                  </v:textbox>
                </v:rect>
                <v:shape id="AutoShape 183" o:spid="_x0000_s1183" type="#_x0000_t32" style="position:absolute;left:9797;top:8723;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184" o:spid="_x0000_s1184" type="#_x0000_t32" style="position:absolute;left:6776;top:8728;width:0;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185" o:spid="_x0000_s1185" type="#_x0000_t32" style="position:absolute;left:3613;top:8728;width:1;height:3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rect id="Rectangle 186" o:spid="_x0000_s1186" style="position:absolute;left:2460;top:9083;width:2640;height:2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9B28B7" w:rsidRPr="001C6BA3" w:rsidRDefault="009B28B7" w:rsidP="00C251FD">
                        <w:pPr>
                          <w:pStyle w:val="12"/>
                          <w:rPr>
                            <w:lang w:val="kk-KZ"/>
                          </w:rPr>
                        </w:pPr>
                        <w:r>
                          <w:rPr>
                            <w:lang w:val="kk-KZ"/>
                          </w:rPr>
                          <w:t xml:space="preserve">ББОПҚ псиопрофилак тикасы; ОПС деңгейін анықтау түзету-дамы ту жұмыс-ын жүргізу; баланың ОТҮ аластауының алдын алу; ББО қатысушы лары қ-қ-н нығайту; студ-ді ОПҚҚЕдаярл. жетіл-у. </w:t>
                        </w:r>
                      </w:p>
                    </w:txbxContent>
                  </v:textbox>
                </v:rect>
                <v:rect id="Rectangle 187" o:spid="_x0000_s1187" style="position:absolute;left:5550;top:9083;width:2625;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9B28B7" w:rsidRDefault="009B28B7" w:rsidP="00C251FD">
                        <w:pPr>
                          <w:shd w:val="clear" w:color="auto" w:fill="FFFFFF"/>
                          <w:rPr>
                            <w:lang w:val="kk-KZ"/>
                          </w:rPr>
                        </w:pPr>
                        <w:r>
                          <w:rPr>
                            <w:lang w:val="kk-KZ"/>
                          </w:rPr>
                          <w:t xml:space="preserve">«Практикалық </w:t>
                        </w:r>
                        <w:r w:rsidRPr="003D72B5">
                          <w:rPr>
                            <w:lang w:val="kk-KZ"/>
                          </w:rPr>
                          <w:t>психо</w:t>
                        </w:r>
                        <w:r>
                          <w:rPr>
                            <w:lang w:val="kk-KZ"/>
                          </w:rPr>
                          <w:t xml:space="preserve"> </w:t>
                        </w:r>
                        <w:r w:rsidRPr="003D72B5">
                          <w:rPr>
                            <w:lang w:val="kk-KZ"/>
                          </w:rPr>
                          <w:t>логия</w:t>
                        </w:r>
                        <w:r>
                          <w:rPr>
                            <w:lang w:val="kk-KZ"/>
                          </w:rPr>
                          <w:t>»</w:t>
                        </w:r>
                        <w:r w:rsidRPr="003D72B5">
                          <w:rPr>
                            <w:lang w:val="kk-KZ"/>
                          </w:rPr>
                          <w:t>,</w:t>
                        </w:r>
                        <w:r>
                          <w:rPr>
                            <w:lang w:val="kk-KZ"/>
                          </w:rPr>
                          <w:t xml:space="preserve"> Әлеуметтік психология, </w:t>
                        </w:r>
                        <w:r w:rsidRPr="00461528">
                          <w:rPr>
                            <w:lang w:val="kk-KZ"/>
                          </w:rPr>
                          <w:t>«</w:t>
                        </w:r>
                        <w:r>
                          <w:rPr>
                            <w:lang w:val="kk-KZ"/>
                          </w:rPr>
                          <w:t xml:space="preserve">Мектеп </w:t>
                        </w:r>
                        <w:r w:rsidRPr="00461528">
                          <w:rPr>
                            <w:lang w:val="kk-KZ"/>
                          </w:rPr>
                          <w:t>оқушылары</w:t>
                        </w:r>
                        <w:r>
                          <w:rPr>
                            <w:lang w:val="kk-KZ"/>
                          </w:rPr>
                          <w:t xml:space="preserve">ның </w:t>
                        </w:r>
                        <w:r w:rsidRPr="00461528">
                          <w:rPr>
                            <w:lang w:val="kk-KZ"/>
                          </w:rPr>
                          <w:t>психо</w:t>
                        </w:r>
                        <w:r>
                          <w:rPr>
                            <w:lang w:val="kk-KZ"/>
                          </w:rPr>
                          <w:t xml:space="preserve"> </w:t>
                        </w:r>
                        <w:r w:rsidRPr="00461528">
                          <w:rPr>
                            <w:lang w:val="kk-KZ"/>
                          </w:rPr>
                          <w:t>логиялық қауіпсізді</w:t>
                        </w:r>
                        <w:r>
                          <w:rPr>
                            <w:lang w:val="kk-KZ"/>
                          </w:rPr>
                          <w:t xml:space="preserve"> </w:t>
                        </w:r>
                        <w:r w:rsidRPr="00461528">
                          <w:rPr>
                            <w:lang w:val="kk-KZ"/>
                          </w:rPr>
                          <w:t>гін қамтама</w:t>
                        </w:r>
                        <w:r>
                          <w:rPr>
                            <w:lang w:val="kk-KZ"/>
                          </w:rPr>
                          <w:t xml:space="preserve">сыз </w:t>
                        </w:r>
                        <w:r w:rsidRPr="00461528">
                          <w:rPr>
                            <w:lang w:val="kk-KZ"/>
                          </w:rPr>
                          <w:t>етуге педагог-психологтың</w:t>
                        </w:r>
                        <w:r>
                          <w:rPr>
                            <w:sz w:val="28"/>
                            <w:szCs w:val="28"/>
                            <w:lang w:val="kk-KZ"/>
                          </w:rPr>
                          <w:t xml:space="preserve"> </w:t>
                        </w:r>
                        <w:r>
                          <w:rPr>
                            <w:lang w:val="kk-KZ"/>
                          </w:rPr>
                          <w:t>кәсіби даярлығы» элективті курс. СҒЗК.</w:t>
                        </w:r>
                      </w:p>
                      <w:p w:rsidR="009B28B7" w:rsidRPr="003D72B5" w:rsidRDefault="009B28B7" w:rsidP="00C251FD">
                        <w:pPr>
                          <w:rPr>
                            <w:lang w:val="kk-KZ"/>
                          </w:rPr>
                        </w:pPr>
                      </w:p>
                    </w:txbxContent>
                  </v:textbox>
                </v:rect>
                <v:rect id="Rectangle 188" o:spid="_x0000_s1188" style="position:absolute;left:8580;top:9083;width:2700;height:2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9B28B7" w:rsidRDefault="009B28B7" w:rsidP="00C251FD">
                        <w:pPr>
                          <w:pStyle w:val="12"/>
                          <w:rPr>
                            <w:snapToGrid w:val="0"/>
                            <w:lang w:val="kk-KZ"/>
                          </w:rPr>
                        </w:pPr>
                        <w:r w:rsidRPr="00D35D51">
                          <w:rPr>
                            <w:snapToGrid w:val="0"/>
                            <w:lang w:val="kk-KZ"/>
                          </w:rPr>
                          <w:t>СӨЖ</w:t>
                        </w:r>
                        <w:r>
                          <w:rPr>
                            <w:snapToGrid w:val="0"/>
                            <w:lang w:val="kk-KZ"/>
                          </w:rPr>
                          <w:t xml:space="preserve">, эмпирикалық әдістер, топтық коррек ция-қ(гештальттер-я); психотерапия, Лири, Немчин (ПЭЗ)әдістеме сі, Томас, Калинский сауалнамасы,социомет рия, анкета, </w:t>
                        </w:r>
                        <w:r>
                          <w:rPr>
                            <w:lang w:val="kk-KZ"/>
                          </w:rPr>
                          <w:t xml:space="preserve">конф-я, үйірме, </w:t>
                        </w:r>
                        <w:r>
                          <w:rPr>
                            <w:snapToGrid w:val="0"/>
                            <w:lang w:val="kk-KZ"/>
                          </w:rPr>
                          <w:t xml:space="preserve">өнд.іс-тәжіриб. </w:t>
                        </w:r>
                      </w:p>
                      <w:p w:rsidR="009B28B7" w:rsidRDefault="009B28B7" w:rsidP="00C251FD">
                        <w:pPr>
                          <w:pStyle w:val="12"/>
                          <w:rPr>
                            <w:snapToGrid w:val="0"/>
                            <w:lang w:val="kk-KZ"/>
                          </w:rPr>
                        </w:pPr>
                      </w:p>
                      <w:p w:rsidR="009B28B7" w:rsidRPr="00445509" w:rsidRDefault="009B28B7" w:rsidP="00C251FD">
                        <w:pPr>
                          <w:pStyle w:val="12"/>
                          <w:rPr>
                            <w:lang w:val="kk-KZ"/>
                          </w:rPr>
                        </w:pPr>
                        <w:r>
                          <w:rPr>
                            <w:snapToGrid w:val="0"/>
                            <w:lang w:val="kk-KZ"/>
                          </w:rPr>
                          <w:t xml:space="preserve">студенттік </w:t>
                        </w:r>
                        <w:r w:rsidRPr="000340F2">
                          <w:rPr>
                            <w:snapToGrid w:val="0"/>
                            <w:lang w:val="kk-KZ"/>
                          </w:rPr>
                          <w:t>конферен</w:t>
                        </w:r>
                        <w:r>
                          <w:rPr>
                            <w:snapToGrid w:val="0"/>
                            <w:lang w:val="kk-KZ"/>
                          </w:rPr>
                          <w:t xml:space="preserve"> </w:t>
                        </w:r>
                        <w:r w:rsidRPr="000340F2">
                          <w:rPr>
                            <w:snapToGrid w:val="0"/>
                            <w:lang w:val="kk-KZ"/>
                          </w:rPr>
                          <w:t>цияға тарту</w:t>
                        </w:r>
                      </w:p>
                      <w:p w:rsidR="009B28B7" w:rsidRPr="00225420" w:rsidRDefault="009B28B7" w:rsidP="00C251FD">
                        <w:pPr>
                          <w:rPr>
                            <w:lang w:val="kk-KZ"/>
                          </w:rPr>
                        </w:pPr>
                      </w:p>
                    </w:txbxContent>
                  </v:textbox>
                </v:rect>
                <v:shape id="AutoShape 189" o:spid="_x0000_s1189" type="#_x0000_t32" style="position:absolute;left:3613;top:11788;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190" o:spid="_x0000_s1190" type="#_x0000_t32" style="position:absolute;left:6780;top:11733;width:3;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191" o:spid="_x0000_s1191" type="#_x0000_t32" style="position:absolute;left:9882;top:11733;width:1;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v:shape>
                <v:rect id="Rectangle 192" o:spid="_x0000_s1192" style="position:absolute;left:2505;top:12148;width:2595;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9B28B7" w:rsidRPr="00824E3B" w:rsidRDefault="009B28B7" w:rsidP="00C251FD">
                        <w:pPr>
                          <w:jc w:val="both"/>
                          <w:rPr>
                            <w:lang w:val="kk-KZ"/>
                          </w:rPr>
                        </w:pPr>
                        <w:r>
                          <w:rPr>
                            <w:snapToGrid w:val="0"/>
                            <w:lang w:val="kk-KZ"/>
                          </w:rPr>
                          <w:t xml:space="preserve">ППС </w:t>
                        </w:r>
                        <w:r w:rsidRPr="00AE2AEC">
                          <w:rPr>
                            <w:snapToGrid w:val="0"/>
                            <w:lang w:val="kk-KZ"/>
                          </w:rPr>
                          <w:t>ұйымд</w:t>
                        </w:r>
                        <w:r>
                          <w:rPr>
                            <w:snapToGrid w:val="0"/>
                            <w:lang w:val="kk-KZ"/>
                          </w:rPr>
                          <w:t xml:space="preserve">астыру; ОПҚҚЕ бойынша пс.кеңес беру жұмыст жоспарлау; </w:t>
                        </w:r>
                        <w:r>
                          <w:rPr>
                            <w:lang w:val="kk-KZ"/>
                          </w:rPr>
                          <w:t>студент тердің ОПҚҚЕ</w:t>
                        </w:r>
                        <w:r w:rsidRPr="002717B6">
                          <w:rPr>
                            <w:lang w:val="kk-KZ"/>
                          </w:rPr>
                          <w:t xml:space="preserve"> кәсіби даярлығын</w:t>
                        </w:r>
                        <w:r>
                          <w:rPr>
                            <w:lang w:val="kk-KZ"/>
                          </w:rPr>
                          <w:t xml:space="preserve"> арттыру;</w:t>
                        </w:r>
                        <w:r w:rsidRPr="000777A0">
                          <w:rPr>
                            <w:lang w:val="kk-KZ"/>
                          </w:rPr>
                          <w:t xml:space="preserve"> </w:t>
                        </w:r>
                        <w:r>
                          <w:rPr>
                            <w:lang w:val="kk-KZ"/>
                          </w:rPr>
                          <w:t xml:space="preserve">ОПҚҚЕ бойынша ғыл.зерт. жұмыст-н конферен жариялау. </w:t>
                        </w:r>
                      </w:p>
                      <w:p w:rsidR="009B28B7" w:rsidRPr="002717B6" w:rsidRDefault="009B28B7" w:rsidP="00C251FD">
                        <w:pPr>
                          <w:shd w:val="clear" w:color="auto" w:fill="FFFFFF"/>
                          <w:jc w:val="both"/>
                          <w:rPr>
                            <w:snapToGrid w:val="0"/>
                            <w:lang w:val="kk-KZ"/>
                          </w:rPr>
                        </w:pPr>
                      </w:p>
                      <w:p w:rsidR="009B28B7" w:rsidRPr="00E91ECA" w:rsidRDefault="009B28B7" w:rsidP="00C251FD">
                        <w:pPr>
                          <w:shd w:val="clear" w:color="auto" w:fill="FFFFFF"/>
                          <w:rPr>
                            <w:snapToGrid w:val="0"/>
                            <w:lang w:val="kk-KZ"/>
                          </w:rPr>
                        </w:pPr>
                      </w:p>
                      <w:p w:rsidR="009B28B7" w:rsidRPr="00DF07AC" w:rsidRDefault="009B28B7" w:rsidP="00C251FD">
                        <w:pPr>
                          <w:shd w:val="clear" w:color="auto" w:fill="FFFFFF"/>
                          <w:jc w:val="both"/>
                          <w:rPr>
                            <w:snapToGrid w:val="0"/>
                            <w:lang w:val="kk-KZ"/>
                          </w:rPr>
                        </w:pPr>
                      </w:p>
                      <w:p w:rsidR="009B28B7" w:rsidRPr="00E72BCB" w:rsidRDefault="009B28B7" w:rsidP="00C251FD">
                        <w:pPr>
                          <w:rPr>
                            <w:lang w:val="kk-KZ"/>
                          </w:rPr>
                        </w:pPr>
                      </w:p>
                    </w:txbxContent>
                  </v:textbox>
                </v:rect>
                <v:rect id="Rectangle 193" o:spid="_x0000_s1193" style="position:absolute;left:5490;top:12148;width:2625;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9B28B7" w:rsidRPr="00824E3B" w:rsidRDefault="009B28B7" w:rsidP="00C251FD">
                        <w:pPr>
                          <w:jc w:val="both"/>
                          <w:rPr>
                            <w:lang w:val="kk-KZ"/>
                          </w:rPr>
                        </w:pPr>
                        <w:r>
                          <w:rPr>
                            <w:lang w:val="kk-KZ"/>
                          </w:rPr>
                          <w:t>«Педагогикалық-пси хологиялық практи кум: кейс-әдісін қол дану әдістемесі»;</w:t>
                        </w:r>
                        <w:r w:rsidRPr="00CC40D0">
                          <w:rPr>
                            <w:snapToGrid w:val="0"/>
                            <w:lang w:val="kk-KZ"/>
                          </w:rPr>
                          <w:t xml:space="preserve"> </w:t>
                        </w:r>
                        <w:r>
                          <w:rPr>
                            <w:snapToGrid w:val="0"/>
                            <w:lang w:val="kk-KZ"/>
                          </w:rPr>
                          <w:t>ЭОҚ;</w:t>
                        </w:r>
                        <w:r>
                          <w:rPr>
                            <w:lang w:val="kk-KZ"/>
                          </w:rPr>
                          <w:t xml:space="preserve"> ОПҚҚЕ пед. психолог тарды </w:t>
                        </w:r>
                        <w:r w:rsidRPr="00D173A7">
                          <w:rPr>
                            <w:lang w:val="kk-KZ"/>
                          </w:rPr>
                          <w:t>даярл</w:t>
                        </w:r>
                        <w:r>
                          <w:rPr>
                            <w:lang w:val="kk-KZ"/>
                          </w:rPr>
                          <w:t>ауға арн. т</w:t>
                        </w:r>
                        <w:r w:rsidRPr="00D173A7">
                          <w:rPr>
                            <w:lang w:val="kk-KZ"/>
                          </w:rPr>
                          <w:t>р</w:t>
                        </w:r>
                        <w:r>
                          <w:rPr>
                            <w:lang w:val="kk-KZ"/>
                          </w:rPr>
                          <w:t xml:space="preserve">енингтік сабақтар жүйесі; ОПҚҚЕ байла нысты дипл. жұмыс-р. </w:t>
                        </w:r>
                      </w:p>
                    </w:txbxContent>
                  </v:textbox>
                </v:rect>
                <v:rect id="Rectangle 194" o:spid="_x0000_s1194" style="position:absolute;left:8580;top:12093;width:2760;height: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9B28B7" w:rsidRPr="00AE4713" w:rsidRDefault="009B28B7" w:rsidP="00C251FD">
                        <w:pPr>
                          <w:shd w:val="clear" w:color="auto" w:fill="FFFFFF"/>
                          <w:rPr>
                            <w:lang w:val="kk-KZ"/>
                          </w:rPr>
                        </w:pPr>
                        <w:r w:rsidRPr="00FD5A86">
                          <w:rPr>
                            <w:lang w:val="kk-KZ"/>
                          </w:rPr>
                          <w:t>Ауд.</w:t>
                        </w:r>
                        <w:r>
                          <w:rPr>
                            <w:lang w:val="kk-KZ"/>
                          </w:rPr>
                          <w:t xml:space="preserve"> </w:t>
                        </w:r>
                        <w:r w:rsidRPr="00FD5A86">
                          <w:rPr>
                            <w:lang w:val="kk-KZ"/>
                          </w:rPr>
                          <w:t>ауд. тыс</w:t>
                        </w:r>
                        <w:r>
                          <w:rPr>
                            <w:lang w:val="kk-KZ"/>
                          </w:rPr>
                          <w:t xml:space="preserve"> </w:t>
                        </w:r>
                        <w:r w:rsidRPr="00FD5A86">
                          <w:rPr>
                            <w:lang w:val="kk-KZ"/>
                          </w:rPr>
                          <w:t>жұмыс</w:t>
                        </w:r>
                        <w:r>
                          <w:rPr>
                            <w:lang w:val="kk-KZ"/>
                          </w:rPr>
                          <w:t xml:space="preserve"> та</w:t>
                        </w:r>
                        <w:r w:rsidRPr="00FD5A86">
                          <w:rPr>
                            <w:lang w:val="kk-KZ"/>
                          </w:rPr>
                          <w:t xml:space="preserve">р; </w:t>
                        </w:r>
                        <w:r>
                          <w:rPr>
                            <w:lang w:val="kk-KZ"/>
                          </w:rPr>
                          <w:t xml:space="preserve">конф-я, </w:t>
                        </w:r>
                        <w:r w:rsidRPr="00C00B4B">
                          <w:rPr>
                            <w:snapToGrid w:val="0"/>
                            <w:lang w:val="kk-KZ"/>
                          </w:rPr>
                          <w:t>пед.</w:t>
                        </w:r>
                        <w:r>
                          <w:rPr>
                            <w:snapToGrid w:val="0"/>
                            <w:lang w:val="kk-KZ"/>
                          </w:rPr>
                          <w:t xml:space="preserve"> </w:t>
                        </w:r>
                        <w:r w:rsidRPr="00AE4713">
                          <w:rPr>
                            <w:snapToGrid w:val="0"/>
                            <w:lang w:val="kk-KZ"/>
                          </w:rPr>
                          <w:t>олим</w:t>
                        </w:r>
                        <w:r>
                          <w:rPr>
                            <w:snapToGrid w:val="0"/>
                            <w:lang w:val="kk-KZ"/>
                          </w:rPr>
                          <w:t xml:space="preserve"> п</w:t>
                        </w:r>
                        <w:r w:rsidRPr="00AE4713">
                          <w:rPr>
                            <w:snapToGrid w:val="0"/>
                            <w:lang w:val="kk-KZ"/>
                          </w:rPr>
                          <w:t>иада</w:t>
                        </w:r>
                        <w:r>
                          <w:rPr>
                            <w:snapToGrid w:val="0"/>
                            <w:lang w:val="kk-KZ"/>
                          </w:rPr>
                          <w:t xml:space="preserve"> өткі-у, </w:t>
                        </w:r>
                        <w:r w:rsidRPr="00FD5A86">
                          <w:rPr>
                            <w:lang w:val="kk-KZ"/>
                          </w:rPr>
                          <w:t>үйірме,</w:t>
                        </w:r>
                        <w:r>
                          <w:rPr>
                            <w:lang w:val="kk-KZ"/>
                          </w:rPr>
                          <w:t xml:space="preserve"> </w:t>
                        </w:r>
                        <w:r w:rsidRPr="00FD5A86">
                          <w:rPr>
                            <w:snapToGrid w:val="0"/>
                            <w:lang w:val="kk-KZ"/>
                          </w:rPr>
                          <w:t>ӘПТ</w:t>
                        </w:r>
                        <w:r>
                          <w:rPr>
                            <w:snapToGrid w:val="0"/>
                            <w:lang w:val="kk-KZ"/>
                          </w:rPr>
                          <w:t xml:space="preserve">, </w:t>
                        </w:r>
                        <w:r w:rsidRPr="00FD5A86">
                          <w:rPr>
                            <w:lang w:val="kk-KZ"/>
                          </w:rPr>
                          <w:t>іскерлік,</w:t>
                        </w:r>
                        <w:r>
                          <w:rPr>
                            <w:lang w:val="kk-KZ"/>
                          </w:rPr>
                          <w:t xml:space="preserve"> рө</w:t>
                        </w:r>
                        <w:r w:rsidRPr="00FD5A86">
                          <w:rPr>
                            <w:lang w:val="kk-KZ"/>
                          </w:rPr>
                          <w:t>лдік ойындар</w:t>
                        </w:r>
                        <w:r>
                          <w:rPr>
                            <w:color w:val="222222"/>
                            <w:lang w:val="kk-KZ"/>
                          </w:rPr>
                          <w:t>;</w:t>
                        </w:r>
                        <w:r w:rsidRPr="00FD5A86">
                          <w:rPr>
                            <w:color w:val="222222"/>
                            <w:lang w:val="kk-KZ"/>
                          </w:rPr>
                          <w:t xml:space="preserve"> </w:t>
                        </w:r>
                        <w:r w:rsidRPr="009600CF">
                          <w:rPr>
                            <w:snapToGrid w:val="0"/>
                            <w:lang w:val="kk-KZ"/>
                          </w:rPr>
                          <w:t>ОПҚҚЕ</w:t>
                        </w:r>
                        <w:r>
                          <w:rPr>
                            <w:snapToGrid w:val="0"/>
                            <w:lang w:val="kk-KZ"/>
                          </w:rPr>
                          <w:t xml:space="preserve"> </w:t>
                        </w:r>
                        <w:r w:rsidRPr="00DF07AC">
                          <w:rPr>
                            <w:lang w:val="kk-KZ"/>
                          </w:rPr>
                          <w:t>бо</w:t>
                        </w:r>
                        <w:r>
                          <w:rPr>
                            <w:lang w:val="kk-KZ"/>
                          </w:rPr>
                          <w:t xml:space="preserve">йынша пс. кеңес беру, «СТ» арқылы пс.кеңес беру; дипл. алды </w:t>
                        </w:r>
                        <w:r w:rsidRPr="00824E3B">
                          <w:rPr>
                            <w:snapToGrid w:val="0"/>
                            <w:lang w:val="kk-KZ"/>
                          </w:rPr>
                          <w:t>іс-тәжіри</w:t>
                        </w:r>
                        <w:r>
                          <w:rPr>
                            <w:snapToGrid w:val="0"/>
                            <w:lang w:val="kk-KZ"/>
                          </w:rPr>
                          <w:t>бе</w:t>
                        </w:r>
                        <w:r w:rsidRPr="00824E3B">
                          <w:rPr>
                            <w:snapToGrid w:val="0"/>
                            <w:lang w:val="kk-KZ"/>
                          </w:rPr>
                          <w:t>.</w:t>
                        </w:r>
                        <w:r>
                          <w:rPr>
                            <w:lang w:val="kk-KZ"/>
                          </w:rPr>
                          <w:t xml:space="preserve">. </w:t>
                        </w:r>
                      </w:p>
                      <w:p w:rsidR="009B28B7" w:rsidRPr="002717B6" w:rsidRDefault="009B28B7" w:rsidP="00C251FD">
                        <w:pPr>
                          <w:rPr>
                            <w:lang w:val="kk-KZ"/>
                          </w:rPr>
                        </w:pPr>
                      </w:p>
                    </w:txbxContent>
                  </v:textbox>
                </v:rect>
                <v:shape id="AutoShape 195" o:spid="_x0000_s1195" type="#_x0000_t32" style="position:absolute;left:1995;top:4395;width:3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AutoShape 196" o:spid="_x0000_s1196" type="#_x0000_t32" style="position:absolute;left:5085;top:4397;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AutoShape 197" o:spid="_x0000_s1197" type="#_x0000_t32" style="position:absolute;left:8160;top:4396;width:40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198" o:spid="_x0000_s1198" type="#_x0000_t32" style="position:absolute;left:1696;top:5478;width:1;height:3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rect id="Rectangle 199" o:spid="_x0000_s1199" style="position:absolute;left:1410;top:5820;width:63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dyMQA&#10;AADbAAAADwAAAGRycy9kb3ducmV2LnhtbESPW2sCMRSE34X+h3CEvrlZi4puzUopCqW+6PbyfNic&#10;vdDNyZqkuv33jSD4OMzMN8x6M5hOnMn51rKCaZKCIC6tbrlW8PmxmyxB+ICssbNMCv7IwyZ/GK0x&#10;0/bCRzoXoRYRwj5DBU0IfSalLxsy6BPbE0evss5giNLVUju8RLjp5FOaLqTBluNCgz29NlT+FL9G&#10;wVfxTVRXp2622r0P8xU7uz3slXocDy/PIAIN4R6+td+0gvkMrl/iD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r3cjEAAAA2wAAAA8AAAAAAAAAAAAAAAAAmAIAAGRycy9k&#10;b3ducmV2LnhtbFBLBQYAAAAABAAEAPUAAACJAwAAAAA=&#10;">
                  <v:textbox style="layout-flow:vertical;mso-layout-flow-alt:bottom-to-top">
                    <w:txbxContent>
                      <w:p w:rsidR="009B28B7" w:rsidRPr="00C90659" w:rsidRDefault="009B28B7" w:rsidP="00C251FD">
                        <w:pPr>
                          <w:jc w:val="center"/>
                          <w:rPr>
                            <w:lang w:val="kk-KZ"/>
                          </w:rPr>
                        </w:pPr>
                        <w:r>
                          <w:rPr>
                            <w:lang w:val="kk-KZ"/>
                          </w:rPr>
                          <w:t>Б</w:t>
                        </w:r>
                        <w:r w:rsidRPr="00C90659">
                          <w:rPr>
                            <w:lang w:val="kk-KZ"/>
                          </w:rPr>
                          <w:t>астапқы</w:t>
                        </w:r>
                        <w:r>
                          <w:rPr>
                            <w:lang w:val="kk-KZ"/>
                          </w:rPr>
                          <w:t xml:space="preserve"> ІІ-курс</w:t>
                        </w:r>
                      </w:p>
                    </w:txbxContent>
                  </v:textbox>
                </v:rect>
                <v:shape id="AutoShape 200" o:spid="_x0000_s1200" type="#_x0000_t32" style="position:absolute;left:1694;top:8728;width:3;height:3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KA8IAAADbAAAADwAAAGRycy9kb3ducmV2LnhtbESPwWrDMBBE74X8g9hAb7XcgEtxopjU&#10;EAi9lKaB9rhYG1vEWhlLtZy/rwqBHIeZecNsqtn2YqLRG8cKnrMcBHHjtOFWwelr//QKwgdkjb1j&#10;UnAlD9V28bDBUrvInzQdQysShH2JCroQhlJK33Rk0WduIE7e2Y0WQ5JjK/WIMcFtL1d5/iItGk4L&#10;HQ5Ud9Rcjr9WgYkfZhoOdXx7//7xOpK5Fs4o9bicd2sQgeZwD9/aB62gKOD/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cKA8IAAADbAAAADwAAAAAAAAAAAAAA&#10;AAChAgAAZHJzL2Rvd25yZXYueG1sUEsFBgAAAAAEAAQA+QAAAJADAAAAAA==&#10;">
                  <v:stroke endarrow="block"/>
                </v:shape>
                <v:rect id="Rectangle 201" o:spid="_x0000_s1201" style="position:absolute;left:1425;top:9083;width:63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mJMMA&#10;AADbAAAADwAAAGRycy9kb3ducmV2LnhtbESPT2sCMRTE74LfITyhN80qVXRrVkQqlPai2+r5sXn7&#10;h25etkmq22/fCILHYWZ+w6w3vWnFhZxvLCuYThIQxIXVDVcKvj734yUIH5A1tpZJwR952GTDwRpT&#10;ba98pEseKhEh7FNUUIfQpVL6oiaDfmI74uiV1hkMUbpKaofXCDetnCXJQhpsOC7U2NGupuI7/zUK&#10;TvmZqCp/2ufV/r2fr9jZ18OHUk+jfvsCIlAfHuF7+00rmC/g9iX+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XmJMMAAADbAAAADwAAAAAAAAAAAAAAAACYAgAAZHJzL2Rv&#10;d25yZXYueG1sUEsFBgAAAAAEAAQA9QAAAIgDAAAAAA==&#10;">
                  <v:textbox style="layout-flow:vertical;mso-layout-flow-alt:bottom-to-top">
                    <w:txbxContent>
                      <w:p w:rsidR="009B28B7" w:rsidRPr="00C90659" w:rsidRDefault="009B28B7" w:rsidP="00C251FD">
                        <w:pPr>
                          <w:jc w:val="center"/>
                          <w:rPr>
                            <w:lang w:val="kk-KZ"/>
                          </w:rPr>
                        </w:pPr>
                        <w:r w:rsidRPr="00C90659">
                          <w:rPr>
                            <w:lang w:val="kk-KZ"/>
                          </w:rPr>
                          <w:t>Негізгі</w:t>
                        </w:r>
                        <w:r>
                          <w:rPr>
                            <w:lang w:val="kk-KZ"/>
                          </w:rPr>
                          <w:t xml:space="preserve"> ІІІ-курс</w:t>
                        </w:r>
                      </w:p>
                    </w:txbxContent>
                  </v:textbox>
                </v:rect>
                <v:shape id="AutoShape 202" o:spid="_x0000_s1202" type="#_x0000_t32" style="position:absolute;left:1693;top:11788;width:1;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rect id="Rectangle 203" o:spid="_x0000_s1203" style="position:absolute;left:1455;top:12148;width:585;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XzcEA&#10;AADbAAAADwAAAGRycy9kb3ducmV2LnhtbERPz2vCMBS+C/sfwht403TDinamZYwJY160m54fzbMt&#10;a166JLPdf28OgseP7/emGE0nLuR8a1nB0zwBQVxZ3XKt4PtrO1uB8AFZY2eZFPyThyJ/mGww03bg&#10;A13KUIsYwj5DBU0IfSalrxoy6Oe2J47c2TqDIUJXS+1wiOGmk89JspQGW44NDfb01lD1U/4ZBcfy&#10;RFSff7vFevs5pmt29n2/U2r6OL6+gAg0hrv45v7QCtI4Nn6JP0D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m183BAAAA2wAAAA8AAAAAAAAAAAAAAAAAmAIAAGRycy9kb3du&#10;cmV2LnhtbFBLBQYAAAAABAAEAPUAAACGAwAAAAA=&#10;">
                  <v:textbox style="layout-flow:vertical;mso-layout-flow-alt:bottom-to-top">
                    <w:txbxContent>
                      <w:p w:rsidR="009B28B7" w:rsidRPr="000F2D95" w:rsidRDefault="009B28B7" w:rsidP="00C251FD">
                        <w:pPr>
                          <w:jc w:val="center"/>
                          <w:rPr>
                            <w:lang w:val="kk-KZ"/>
                          </w:rPr>
                        </w:pPr>
                        <w:r>
                          <w:rPr>
                            <w:lang w:val="kk-KZ"/>
                          </w:rPr>
                          <w:t>Қ</w:t>
                        </w:r>
                        <w:r w:rsidRPr="00C90659">
                          <w:rPr>
                            <w:lang w:val="kk-KZ"/>
                          </w:rPr>
                          <w:t>орытынды</w:t>
                        </w:r>
                        <w:r>
                          <w:rPr>
                            <w:lang w:val="kk-KZ"/>
                          </w:rPr>
                          <w:t xml:space="preserve"> І</w:t>
                        </w:r>
                        <w:r>
                          <w:rPr>
                            <w:lang w:val="en-US"/>
                          </w:rPr>
                          <w:t>V</w:t>
                        </w:r>
                        <w:r>
                          <w:rPr>
                            <w:lang w:val="kk-KZ"/>
                          </w:rPr>
                          <w:t>-курс</w:t>
                        </w:r>
                      </w:p>
                    </w:txbxContent>
                  </v:textbox>
                </v:rect>
                <v:shape id="AutoShape 204" o:spid="_x0000_s1204" type="#_x0000_t32" style="position:absolute;left:2100;top:7200;width:2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205" o:spid="_x0000_s1205" type="#_x0000_t32" style="position:absolute;left:5145;top:7202;width:34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206" o:spid="_x0000_s1206" type="#_x0000_t32" style="position:absolute;left:8220;top:7200;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207" o:spid="_x0000_s1207" type="#_x0000_t32" style="position:absolute;left:2055;top:10307;width: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208" o:spid="_x0000_s1208" type="#_x0000_t32" style="position:absolute;left:5160;top:10306;width:3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209" o:spid="_x0000_s1209" type="#_x0000_t32" style="position:absolute;left:8175;top:10306;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v:shape id="AutoShape 210" o:spid="_x0000_s1210" type="#_x0000_t32" style="position:absolute;left:2055;top:13850;width: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clZMQAAADcAAAADwAAAGRycy9kb3ducmV2LnhtbERPS2vCQBC+F/oflhG81Y0V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yVkxAAAANwAAAAPAAAAAAAAAAAA&#10;AAAAAKECAABkcnMvZG93bnJldi54bWxQSwUGAAAAAAQABAD5AAAAkgMAAAAA&#10;">
                  <v:stroke endarrow="block"/>
                </v:shape>
                <v:shape id="AutoShape 211" o:spid="_x0000_s1211" type="#_x0000_t32" style="position:absolute;left:5085;top:13850;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9EMQAAADcAAAADwAAAGRycy9kb3ducmV2LnhtbERPS2vCQBC+F/oflhG81Y1F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r0QxAAAANwAAAAPAAAAAAAAAAAA&#10;AAAAAKECAABkcnMvZG93bnJldi54bWxQSwUGAAAAAAQABAD5AAAAkgMAAAAA&#10;">
                  <v:stroke endarrow="block"/>
                </v:shape>
                <v:shape id="AutoShape 212" o:spid="_x0000_s1212" type="#_x0000_t32" style="position:absolute;left:8160;top:13851;width: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Yi8QAAADcAAAADwAAAGRycy9kb3ducmV2LnhtbERPS2vCQBC+F/oflhG81Y0Fi0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hiLxAAAANwAAAAPAAAAAAAAAAAA&#10;AAAAAKECAABkcnMvZG93bnJldi54bWxQSwUGAAAAAAQABAD5AAAAkgMAAAAA&#10;">
                  <v:stroke endarrow="block"/>
                </v:shape>
                <v:shape id="AutoShape 213" o:spid="_x0000_s1213" type="#_x0000_t32" style="position:absolute;left:6795;top:2494;width:0;height: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MMAAADcAAAADwAAAGRycy9kb3ducmV2LnhtbERPS2vCQBC+F/wPywjemo0epImuUgRF&#10;LD34INjbkJ0modnZsLtq7K93CwVv8/E9Z77sTSuu5HxjWcE4SUEQl1Y3XCk4HdevbyB8QNbYWiYF&#10;d/KwXAxe5phre+M9XQ+hEjGEfY4K6hC6XEpf1mTQJ7Yjjty3dQZDhK6S2uEthptWTtJ0Kg02HBtq&#10;7GhVU/lzuBgF54/sUtyLT9oV42z3hc743+NGqdGw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QhvzDAAAA3AAAAA8AAAAAAAAAAAAA&#10;AAAAoQIAAGRycy9kb3ducmV2LnhtbFBLBQYAAAAABAAEAPkAAACRAwAAAAA=&#10;">
                  <v:stroke endarrow="block"/>
                </v:shape>
              </v:group>
            </w:pict>
          </mc:Fallback>
        </mc:AlternateContent>
      </w:r>
    </w:p>
    <w:p w:rsidR="00C251FD" w:rsidRDefault="00C251FD" w:rsidP="00C20602">
      <w:pPr>
        <w:shd w:val="clear" w:color="auto" w:fill="FFFFFF"/>
        <w:ind w:firstLine="567"/>
        <w:jc w:val="both"/>
        <w:rPr>
          <w:snapToGrid w:val="0"/>
          <w:sz w:val="28"/>
          <w:lang w:val="kk-KZ"/>
        </w:rPr>
      </w:pPr>
    </w:p>
    <w:p w:rsidR="00C251FD" w:rsidRPr="00523AAA" w:rsidRDefault="00C251FD" w:rsidP="00C20602">
      <w:pPr>
        <w:shd w:val="clear" w:color="auto" w:fill="FFFFFF"/>
        <w:ind w:firstLine="567"/>
        <w:jc w:val="both"/>
        <w:rPr>
          <w:snapToGrid w:val="0"/>
          <w:sz w:val="28"/>
          <w:lang w:val="kk-KZ"/>
        </w:rPr>
      </w:pPr>
    </w:p>
    <w:p w:rsidR="00C251FD" w:rsidRPr="00523AAA" w:rsidRDefault="00C251FD" w:rsidP="00C20602">
      <w:pPr>
        <w:shd w:val="clear" w:color="auto" w:fill="FFFFFF"/>
        <w:ind w:firstLine="567"/>
        <w:jc w:val="both"/>
        <w:rPr>
          <w:snapToGrid w:val="0"/>
          <w:sz w:val="28"/>
          <w:lang w:val="kk-KZ"/>
        </w:rPr>
      </w:pPr>
    </w:p>
    <w:p w:rsidR="00C251FD" w:rsidRPr="00523AAA" w:rsidRDefault="00C251FD" w:rsidP="00C20602">
      <w:pPr>
        <w:shd w:val="clear" w:color="auto" w:fill="FFFFFF"/>
        <w:ind w:firstLine="567"/>
        <w:jc w:val="both"/>
        <w:rPr>
          <w:snapToGrid w:val="0"/>
          <w:sz w:val="28"/>
          <w:lang w:val="kk-KZ"/>
        </w:rPr>
      </w:pPr>
    </w:p>
    <w:p w:rsidR="00C251FD" w:rsidRPr="00523AAA" w:rsidRDefault="00C251FD" w:rsidP="00C20602">
      <w:pPr>
        <w:shd w:val="clear" w:color="auto" w:fill="FFFFFF"/>
        <w:ind w:firstLine="567"/>
        <w:jc w:val="both"/>
        <w:rPr>
          <w:snapToGrid w:val="0"/>
          <w:sz w:val="28"/>
          <w:lang w:val="kk-KZ"/>
        </w:rPr>
      </w:pPr>
    </w:p>
    <w:p w:rsidR="00C251FD" w:rsidRPr="00523AAA" w:rsidRDefault="00C251FD" w:rsidP="00C20602">
      <w:pPr>
        <w:shd w:val="clear" w:color="auto" w:fill="FFFFFF"/>
        <w:ind w:firstLine="567"/>
        <w:jc w:val="both"/>
        <w:rPr>
          <w:snapToGrid w:val="0"/>
          <w:sz w:val="28"/>
          <w:lang w:val="kk-KZ"/>
        </w:rPr>
      </w:pPr>
    </w:p>
    <w:p w:rsidR="00C251FD" w:rsidRPr="00523AAA" w:rsidRDefault="00C251FD" w:rsidP="00C20602">
      <w:pPr>
        <w:shd w:val="clear" w:color="auto" w:fill="FFFFFF"/>
        <w:ind w:firstLine="567"/>
        <w:jc w:val="both"/>
        <w:rPr>
          <w:snapToGrid w:val="0"/>
          <w:sz w:val="28"/>
          <w:lang w:val="kk-KZ"/>
        </w:rPr>
      </w:pPr>
    </w:p>
    <w:p w:rsidR="00C251FD" w:rsidRPr="00523AAA" w:rsidRDefault="00C251FD" w:rsidP="00C20602">
      <w:pPr>
        <w:shd w:val="clear" w:color="auto" w:fill="FFFFFF"/>
        <w:ind w:firstLine="567"/>
        <w:jc w:val="both"/>
        <w:rPr>
          <w:snapToGrid w:val="0"/>
          <w:sz w:val="28"/>
          <w:lang w:val="kk-KZ"/>
        </w:rPr>
      </w:pPr>
    </w:p>
    <w:p w:rsidR="00C251FD" w:rsidRPr="00523AAA" w:rsidRDefault="00C251FD" w:rsidP="00C20602">
      <w:pPr>
        <w:shd w:val="clear" w:color="auto" w:fill="FFFFFF"/>
        <w:ind w:firstLine="567"/>
        <w:jc w:val="both"/>
        <w:rPr>
          <w:snapToGrid w:val="0"/>
          <w:sz w:val="28"/>
          <w:lang w:val="kk-KZ"/>
        </w:rPr>
      </w:pPr>
    </w:p>
    <w:p w:rsidR="00C251FD" w:rsidRPr="00523AAA" w:rsidRDefault="00C251FD" w:rsidP="00C20602">
      <w:pPr>
        <w:shd w:val="clear" w:color="auto" w:fill="FFFFFF"/>
        <w:ind w:firstLine="567"/>
        <w:jc w:val="both"/>
        <w:rPr>
          <w:snapToGrid w:val="0"/>
          <w:sz w:val="28"/>
          <w:lang w:val="kk-KZ"/>
        </w:rPr>
      </w:pPr>
    </w:p>
    <w:p w:rsidR="00C251FD" w:rsidRPr="00523AAA" w:rsidRDefault="00C251FD" w:rsidP="00C20602">
      <w:pPr>
        <w:tabs>
          <w:tab w:val="left" w:pos="8445"/>
        </w:tabs>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Pr="00523AAA" w:rsidRDefault="00C251FD" w:rsidP="00C20602">
      <w:pPr>
        <w:ind w:firstLine="567"/>
        <w:rPr>
          <w:lang w:val="kk-KZ"/>
        </w:rPr>
      </w:pPr>
    </w:p>
    <w:p w:rsidR="00C251FD" w:rsidRDefault="00C251FD" w:rsidP="00C20602">
      <w:pPr>
        <w:ind w:firstLine="567"/>
        <w:jc w:val="both"/>
        <w:rPr>
          <w:lang w:val="kk-KZ"/>
        </w:rPr>
      </w:pPr>
    </w:p>
    <w:p w:rsidR="00C251FD" w:rsidRDefault="00C251FD" w:rsidP="00C20602">
      <w:pPr>
        <w:ind w:firstLine="567"/>
        <w:jc w:val="both"/>
        <w:rPr>
          <w:sz w:val="28"/>
          <w:szCs w:val="28"/>
          <w:lang w:val="kk-KZ"/>
        </w:rPr>
      </w:pPr>
    </w:p>
    <w:p w:rsidR="00C251FD" w:rsidRDefault="00C251FD" w:rsidP="00C20602">
      <w:pPr>
        <w:ind w:firstLine="567"/>
        <w:jc w:val="both"/>
        <w:rPr>
          <w:sz w:val="28"/>
          <w:szCs w:val="28"/>
          <w:lang w:val="kk-KZ"/>
        </w:rPr>
      </w:pPr>
    </w:p>
    <w:p w:rsidR="001007F1" w:rsidRDefault="001007F1" w:rsidP="00C20602">
      <w:pPr>
        <w:ind w:firstLine="567"/>
        <w:jc w:val="both"/>
        <w:rPr>
          <w:sz w:val="28"/>
          <w:szCs w:val="28"/>
          <w:lang w:val="kk-KZ"/>
        </w:rPr>
      </w:pPr>
    </w:p>
    <w:p w:rsidR="00C251FD" w:rsidRPr="0065296B" w:rsidRDefault="00C251FD" w:rsidP="00C20602">
      <w:pPr>
        <w:ind w:firstLine="567"/>
        <w:jc w:val="both"/>
        <w:rPr>
          <w:sz w:val="28"/>
          <w:szCs w:val="28"/>
          <w:lang w:val="kk-KZ"/>
        </w:rPr>
      </w:pPr>
      <w:r w:rsidRPr="00130F46">
        <w:rPr>
          <w:sz w:val="28"/>
          <w:szCs w:val="28"/>
          <w:lang w:val="kk-KZ"/>
        </w:rPr>
        <w:t xml:space="preserve"> </w:t>
      </w:r>
      <w:r w:rsidRPr="0065296B">
        <w:rPr>
          <w:sz w:val="28"/>
          <w:szCs w:val="28"/>
          <w:lang w:val="kk-KZ"/>
        </w:rPr>
        <w:t>Сурет 8</w:t>
      </w:r>
      <w:r w:rsidR="003918EA" w:rsidRPr="0065296B">
        <w:rPr>
          <w:sz w:val="28"/>
          <w:szCs w:val="28"/>
          <w:lang w:val="kk-KZ"/>
        </w:rPr>
        <w:t xml:space="preserve"> -</w:t>
      </w:r>
      <w:r w:rsidRPr="0065296B">
        <w:rPr>
          <w:sz w:val="28"/>
          <w:szCs w:val="28"/>
          <w:lang w:val="kk-KZ"/>
        </w:rPr>
        <w:t xml:space="preserve"> Болашақ педагог-психологта</w:t>
      </w:r>
      <w:r w:rsidR="004E6723" w:rsidRPr="0065296B">
        <w:rPr>
          <w:sz w:val="28"/>
          <w:szCs w:val="28"/>
          <w:lang w:val="kk-KZ"/>
        </w:rPr>
        <w:t>рды ОПҚҚЕ даярлау</w:t>
      </w:r>
      <w:r w:rsidR="0052676D" w:rsidRPr="0065296B">
        <w:rPr>
          <w:sz w:val="28"/>
          <w:szCs w:val="28"/>
          <w:lang w:val="kk-KZ"/>
        </w:rPr>
        <w:t>дың кезеңддері</w:t>
      </w:r>
    </w:p>
    <w:p w:rsidR="00C251FD" w:rsidRPr="00523AAA" w:rsidRDefault="00C251FD" w:rsidP="00C20602">
      <w:pPr>
        <w:shd w:val="clear" w:color="auto" w:fill="FFFFFF"/>
        <w:ind w:firstLine="567"/>
        <w:jc w:val="both"/>
        <w:rPr>
          <w:snapToGrid w:val="0"/>
          <w:sz w:val="28"/>
          <w:lang w:val="kk-KZ"/>
        </w:rPr>
      </w:pPr>
      <w:r w:rsidRPr="00130F46">
        <w:rPr>
          <w:lang w:val="kk-KZ"/>
        </w:rPr>
        <w:br w:type="page"/>
      </w:r>
      <w:r w:rsidR="00D91AD3">
        <w:rPr>
          <w:sz w:val="28"/>
          <w:szCs w:val="28"/>
          <w:lang w:val="kk-KZ"/>
        </w:rPr>
        <w:lastRenderedPageBreak/>
        <w:t xml:space="preserve"> </w:t>
      </w:r>
      <w:r w:rsidR="00AA2DAA">
        <w:rPr>
          <w:sz w:val="28"/>
          <w:szCs w:val="28"/>
          <w:lang w:val="kk-KZ"/>
        </w:rPr>
        <w:t>«</w:t>
      </w:r>
      <w:r w:rsidRPr="00B719F5">
        <w:rPr>
          <w:sz w:val="28"/>
          <w:szCs w:val="28"/>
          <w:lang w:val="kk-KZ"/>
        </w:rPr>
        <w:t>Педагогикалық-психологиялық практикум: кейс-әдісін қолдану әдістемесі</w:t>
      </w:r>
      <w:r w:rsidR="00AA2DAA">
        <w:rPr>
          <w:sz w:val="28"/>
          <w:szCs w:val="28"/>
          <w:lang w:val="kk-KZ"/>
        </w:rPr>
        <w:t>»</w:t>
      </w:r>
      <w:r w:rsidRPr="00B719F5">
        <w:rPr>
          <w:sz w:val="28"/>
          <w:szCs w:val="28"/>
          <w:lang w:val="kk-KZ"/>
        </w:rPr>
        <w:t xml:space="preserve"> атты оқу құралы мен оқушылардың психологиялық қауіпсіздігін қамтамасыз етуге педагог-психологтарды даярлауға арналған</w:t>
      </w:r>
      <w:r w:rsidR="001C19C7">
        <w:rPr>
          <w:sz w:val="28"/>
          <w:szCs w:val="28"/>
          <w:lang w:val="kk-KZ"/>
        </w:rPr>
        <w:t xml:space="preserve"> </w:t>
      </w:r>
      <w:r w:rsidRPr="00B719F5">
        <w:rPr>
          <w:sz w:val="28"/>
          <w:szCs w:val="28"/>
          <w:lang w:val="kk-KZ"/>
        </w:rPr>
        <w:t xml:space="preserve">тренингтік сабақтар жүйесі </w:t>
      </w:r>
      <w:r w:rsidRPr="00B719F5">
        <w:rPr>
          <w:snapToGrid w:val="0"/>
          <w:sz w:val="28"/>
          <w:lang w:val="kk-KZ"/>
        </w:rPr>
        <w:t>студенттердің оқушыларды</w:t>
      </w:r>
      <w:r w:rsidRPr="00523AAA">
        <w:rPr>
          <w:snapToGrid w:val="0"/>
          <w:sz w:val="28"/>
          <w:lang w:val="kk-KZ"/>
        </w:rPr>
        <w:t xml:space="preserve"> тәрбиелеуге даярлығын қалыптастыруға бағытталған жоғары оқу орнының</w:t>
      </w:r>
      <w:r w:rsidR="001C19C7">
        <w:rPr>
          <w:snapToGrid w:val="0"/>
          <w:sz w:val="28"/>
          <w:lang w:val="kk-KZ"/>
        </w:rPr>
        <w:t xml:space="preserve"> </w:t>
      </w:r>
      <w:r w:rsidRPr="00523AAA">
        <w:rPr>
          <w:snapToGrid w:val="0"/>
          <w:sz w:val="28"/>
          <w:lang w:val="kk-KZ"/>
        </w:rPr>
        <w:t>оқу-тәрбие</w:t>
      </w:r>
      <w:r w:rsidR="001C19C7">
        <w:rPr>
          <w:snapToGrid w:val="0"/>
          <w:sz w:val="28"/>
          <w:lang w:val="kk-KZ"/>
        </w:rPr>
        <w:t xml:space="preserve"> </w:t>
      </w:r>
      <w:r w:rsidRPr="00523AAA">
        <w:rPr>
          <w:snapToGrid w:val="0"/>
          <w:sz w:val="28"/>
          <w:lang w:val="kk-KZ"/>
        </w:rPr>
        <w:t xml:space="preserve">үдерісінің құрылымындағы пәндерге зерттеу мәселемізді оқытуға байланысты көмекші буын болып табылады. </w:t>
      </w:r>
      <w:r w:rsidR="00AA2DAA" w:rsidRPr="001F4193">
        <w:rPr>
          <w:sz w:val="28"/>
          <w:szCs w:val="28"/>
          <w:lang w:val="kk-KZ"/>
        </w:rPr>
        <w:t>«</w:t>
      </w:r>
      <w:r w:rsidRPr="001F4193">
        <w:rPr>
          <w:sz w:val="28"/>
          <w:szCs w:val="28"/>
          <w:lang w:val="kk-KZ"/>
        </w:rPr>
        <w:t>Педагогикалық-психологиялық практикум: кейс-әдісін қолдану әдістемесі</w:t>
      </w:r>
      <w:r w:rsidR="00AA2DAA" w:rsidRPr="001F4193">
        <w:rPr>
          <w:sz w:val="28"/>
          <w:szCs w:val="28"/>
          <w:lang w:val="kk-KZ"/>
        </w:rPr>
        <w:t>»</w:t>
      </w:r>
      <w:r w:rsidRPr="001F4193">
        <w:rPr>
          <w:sz w:val="28"/>
          <w:szCs w:val="28"/>
          <w:lang w:val="kk-KZ"/>
        </w:rPr>
        <w:t xml:space="preserve"> атты оқу құралы</w:t>
      </w:r>
      <w:r w:rsidR="001F4193">
        <w:rPr>
          <w:sz w:val="28"/>
          <w:szCs w:val="28"/>
          <w:lang w:val="kk-KZ"/>
        </w:rPr>
        <w:t xml:space="preserve"> </w:t>
      </w:r>
      <w:r w:rsidRPr="00523AAA">
        <w:rPr>
          <w:snapToGrid w:val="0"/>
          <w:sz w:val="28"/>
          <w:lang w:val="kk-KZ"/>
        </w:rPr>
        <w:t>басқа педагогикалық-психологиялық пәндермен тығыз байланысты сақтай отырып, студенттерде педагогикалық іс-әрекеттің</w:t>
      </w:r>
      <w:r w:rsidR="001C19C7">
        <w:rPr>
          <w:snapToGrid w:val="0"/>
          <w:sz w:val="28"/>
          <w:lang w:val="kk-KZ"/>
        </w:rPr>
        <w:t xml:space="preserve"> </w:t>
      </w:r>
      <w:r w:rsidRPr="00523AAA">
        <w:rPr>
          <w:snapToGrid w:val="0"/>
          <w:sz w:val="28"/>
          <w:lang w:val="kk-KZ"/>
        </w:rPr>
        <w:t>зерделенетін аспектісіне деген жағымды қарым-қатынасын,</w:t>
      </w:r>
      <w:r w:rsidR="001C19C7">
        <w:rPr>
          <w:snapToGrid w:val="0"/>
          <w:sz w:val="28"/>
          <w:lang w:val="kk-KZ"/>
        </w:rPr>
        <w:t xml:space="preserve"> </w:t>
      </w:r>
      <w:r w:rsidRPr="00523AAA">
        <w:rPr>
          <w:snapToGrid w:val="0"/>
          <w:sz w:val="28"/>
          <w:lang w:val="kk-KZ"/>
        </w:rPr>
        <w:t>оны жүзеге асыру бойынша білімдері мен қабілеттерін қалыптастыру үдерісінің қисынды жалғасы болып табылады да,</w:t>
      </w:r>
      <w:r w:rsidR="001C19C7">
        <w:rPr>
          <w:snapToGrid w:val="0"/>
          <w:sz w:val="28"/>
          <w:lang w:val="kk-KZ"/>
        </w:rPr>
        <w:t xml:space="preserve"> </w:t>
      </w:r>
      <w:r w:rsidRPr="00523AAA">
        <w:rPr>
          <w:snapToGrid w:val="0"/>
          <w:sz w:val="28"/>
          <w:lang w:val="kk-KZ"/>
        </w:rPr>
        <w:t>педагогикалық-психологиялық пәндерді оқыту аясында, өндірістік іс-тәжірибе кезеңінде және аудиториядан тыс жұмыстарда бірінші курстан төртінші курсқа</w:t>
      </w:r>
      <w:r w:rsidR="001C19C7">
        <w:rPr>
          <w:snapToGrid w:val="0"/>
          <w:sz w:val="28"/>
          <w:lang w:val="kk-KZ"/>
        </w:rPr>
        <w:t xml:space="preserve"> </w:t>
      </w:r>
      <w:r w:rsidRPr="00523AAA">
        <w:rPr>
          <w:snapToGrid w:val="0"/>
          <w:sz w:val="28"/>
          <w:lang w:val="kk-KZ"/>
        </w:rPr>
        <w:t>дейінгі аралықта кезең-кезеңімен жүзеге асырылады; мектеп оқушыларын педагогикалық-психологиялық сүйемелдеу бойынша студенттерде қалыптастырылған білімдер мен қабілеттерді жалпылауға, жүйелеуге ықпалын тигізеді; студенттердің өзіндік шығармашылық іс-әрекетін қарастырады.</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Осылайша, жоғары оқу орнының</w:t>
      </w:r>
      <w:r w:rsidR="001C19C7">
        <w:rPr>
          <w:snapToGrid w:val="0"/>
          <w:sz w:val="28"/>
          <w:lang w:val="kk-KZ"/>
        </w:rPr>
        <w:t xml:space="preserve"> </w:t>
      </w:r>
      <w:r w:rsidRPr="00523AAA">
        <w:rPr>
          <w:snapToGrid w:val="0"/>
          <w:sz w:val="28"/>
          <w:lang w:val="kk-KZ"/>
        </w:rPr>
        <w:t>оқу-тәрбие үдерісі жүйесінде студенттерді</w:t>
      </w:r>
      <w:r w:rsidR="001C19C7">
        <w:rPr>
          <w:snapToGrid w:val="0"/>
          <w:sz w:val="28"/>
          <w:lang w:val="kk-KZ"/>
        </w:rPr>
        <w:t xml:space="preserve"> </w:t>
      </w:r>
      <w:r w:rsidRPr="00523AAA">
        <w:rPr>
          <w:snapToGrid w:val="0"/>
          <w:sz w:val="28"/>
          <w:lang w:val="kk-KZ"/>
        </w:rPr>
        <w:t>оқушылардың</w:t>
      </w:r>
      <w:r w:rsidR="001C19C7">
        <w:rPr>
          <w:snapToGrid w:val="0"/>
          <w:sz w:val="28"/>
          <w:lang w:val="kk-KZ"/>
        </w:rPr>
        <w:t xml:space="preserve"> </w:t>
      </w:r>
      <w:r w:rsidRPr="00523AAA">
        <w:rPr>
          <w:snapToGrid w:val="0"/>
          <w:sz w:val="28"/>
          <w:lang w:val="kk-KZ"/>
        </w:rPr>
        <w:t>психологиялық қауіпсіздігін қамтамасыз етуге даярлауды біз төрт кезеңде жүзеге асырдық: педагогикалық пәндерді зерделеуде,</w:t>
      </w:r>
      <w:r w:rsidR="001C19C7">
        <w:rPr>
          <w:snapToGrid w:val="0"/>
          <w:sz w:val="28"/>
          <w:lang w:val="kk-KZ"/>
        </w:rPr>
        <w:t xml:space="preserve"> </w:t>
      </w:r>
      <w:r w:rsidRPr="00523AAA">
        <w:rPr>
          <w:snapToGrid w:val="0"/>
          <w:sz w:val="28"/>
          <w:lang w:val="kk-KZ"/>
        </w:rPr>
        <w:t>студенттердің аудиториядан тыс</w:t>
      </w:r>
      <w:r w:rsidR="001C19C7">
        <w:rPr>
          <w:snapToGrid w:val="0"/>
          <w:sz w:val="28"/>
          <w:lang w:val="kk-KZ"/>
        </w:rPr>
        <w:t xml:space="preserve"> </w:t>
      </w:r>
      <w:r w:rsidRPr="00523AAA">
        <w:rPr>
          <w:snapToGrid w:val="0"/>
          <w:sz w:val="28"/>
          <w:lang w:val="kk-KZ"/>
        </w:rPr>
        <w:t>және өзіндік жұмыстарындағы жалпы, ерекше және дербестікті ескеру негізіндегі дайындық, бастапқы, негізгі және қорытынды кезеңдер.</w:t>
      </w:r>
    </w:p>
    <w:p w:rsidR="00C251FD" w:rsidRDefault="00C251FD" w:rsidP="00C20602">
      <w:pPr>
        <w:shd w:val="clear" w:color="auto" w:fill="FFFFFF"/>
        <w:ind w:firstLine="567"/>
        <w:jc w:val="both"/>
        <w:rPr>
          <w:snapToGrid w:val="0"/>
          <w:sz w:val="28"/>
          <w:lang w:val="kk-KZ"/>
        </w:rPr>
      </w:pPr>
      <w:r w:rsidRPr="00523AAA">
        <w:rPr>
          <w:snapToGrid w:val="0"/>
          <w:sz w:val="28"/>
          <w:lang w:val="kk-KZ"/>
        </w:rPr>
        <w:t xml:space="preserve">Жүргізілген жұмыстар болашақ </w:t>
      </w:r>
      <w:r>
        <w:rPr>
          <w:snapToGrid w:val="0"/>
          <w:sz w:val="28"/>
          <w:lang w:val="kk-KZ"/>
        </w:rPr>
        <w:t xml:space="preserve">педагог-психологтарды </w:t>
      </w:r>
      <w:r w:rsidRPr="00523AAA">
        <w:rPr>
          <w:snapToGrid w:val="0"/>
          <w:sz w:val="28"/>
          <w:lang w:val="kk-KZ"/>
        </w:rPr>
        <w:t>оқушылардың психологиялық қауіпсіздігін қамтамасыз етуге даярлау үдерісі студенттің денсаулығындағы</w:t>
      </w:r>
      <w:r w:rsidR="001C19C7">
        <w:rPr>
          <w:snapToGrid w:val="0"/>
          <w:sz w:val="28"/>
          <w:lang w:val="kk-KZ"/>
        </w:rPr>
        <w:t xml:space="preserve"> </w:t>
      </w:r>
      <w:r w:rsidRPr="00523AAA">
        <w:rPr>
          <w:snapToGrid w:val="0"/>
          <w:sz w:val="28"/>
          <w:lang w:val="kk-KZ"/>
        </w:rPr>
        <w:t>жағымды өзгерістердің, оның</w:t>
      </w:r>
      <w:r w:rsidR="001C19C7">
        <w:rPr>
          <w:snapToGrid w:val="0"/>
          <w:sz w:val="28"/>
          <w:lang w:val="kk-KZ"/>
        </w:rPr>
        <w:t xml:space="preserve"> </w:t>
      </w:r>
      <w:r w:rsidRPr="00523AAA">
        <w:rPr>
          <w:snapToGrid w:val="0"/>
          <w:sz w:val="28"/>
          <w:lang w:val="kk-KZ"/>
        </w:rPr>
        <w:t>психологиялық көңіл-күйінің болуын шарттайды; өскелең ұрпақтың рухани-адамгершілік тәлімгері ретінде оның тұлғалық қалыптасуындағы, өзін-өзі дамытуындағы және өзін-өзі жүзеге асыруындағы мүмкіндіктерді қамтамасыз етеді.</w:t>
      </w:r>
    </w:p>
    <w:p w:rsidR="00C251FD" w:rsidRPr="00523AAA" w:rsidRDefault="00C251FD" w:rsidP="00C20602">
      <w:pPr>
        <w:shd w:val="clear" w:color="auto" w:fill="FFFFFF"/>
        <w:ind w:firstLine="567"/>
        <w:jc w:val="both"/>
        <w:rPr>
          <w:snapToGrid w:val="0"/>
          <w:sz w:val="28"/>
          <w:lang w:val="kk-KZ"/>
        </w:rPr>
      </w:pPr>
    </w:p>
    <w:p w:rsidR="00C251FD" w:rsidRDefault="00C251FD" w:rsidP="00C20602">
      <w:pPr>
        <w:pStyle w:val="ae"/>
        <w:ind w:firstLine="567"/>
        <w:jc w:val="both"/>
        <w:outlineLvl w:val="0"/>
        <w:rPr>
          <w:rFonts w:ascii="Times New Roman" w:hAnsi="Times New Roman"/>
          <w:b/>
          <w:sz w:val="28"/>
          <w:lang w:val="kk-KZ"/>
        </w:rPr>
      </w:pPr>
      <w:bookmarkStart w:id="15" w:name="_Toc114168910"/>
      <w:r w:rsidRPr="00523AAA">
        <w:rPr>
          <w:rFonts w:ascii="Times New Roman" w:hAnsi="Times New Roman"/>
          <w:b/>
          <w:sz w:val="28"/>
          <w:lang w:val="kk-KZ"/>
        </w:rPr>
        <w:t xml:space="preserve">3.2 Болашақ </w:t>
      </w:r>
      <w:r w:rsidR="00DA4F78">
        <w:rPr>
          <w:rFonts w:ascii="Times New Roman" w:hAnsi="Times New Roman"/>
          <w:b/>
          <w:sz w:val="28"/>
          <w:lang w:val="kk-KZ"/>
        </w:rPr>
        <w:t>педагог-психолог</w:t>
      </w:r>
      <w:r w:rsidRPr="00523AAA">
        <w:rPr>
          <w:rFonts w:ascii="Times New Roman" w:hAnsi="Times New Roman"/>
          <w:b/>
          <w:sz w:val="28"/>
          <w:lang w:val="kk-KZ"/>
        </w:rPr>
        <w:t>тарды</w:t>
      </w:r>
      <w:r w:rsidRPr="00523AAA">
        <w:rPr>
          <w:rFonts w:ascii="Times New Roman" w:hAnsi="Times New Roman"/>
          <w:sz w:val="28"/>
          <w:lang w:val="kk-KZ"/>
        </w:rPr>
        <w:t xml:space="preserve"> </w:t>
      </w:r>
      <w:r w:rsidRPr="00523AAA">
        <w:rPr>
          <w:rFonts w:ascii="Times New Roman" w:hAnsi="Times New Roman"/>
          <w:b/>
          <w:sz w:val="28"/>
          <w:lang w:val="kk-KZ"/>
        </w:rPr>
        <w:t>оқушылардың психологиялық қауіпсіздігін қамтамасыз етуге даяр</w:t>
      </w:r>
      <w:r w:rsidR="00264C91">
        <w:rPr>
          <w:rFonts w:ascii="Times New Roman" w:hAnsi="Times New Roman"/>
          <w:b/>
          <w:sz w:val="28"/>
          <w:lang w:val="kk-KZ"/>
        </w:rPr>
        <w:t>лау</w:t>
      </w:r>
      <w:r w:rsidRPr="00523AAA">
        <w:rPr>
          <w:rFonts w:ascii="Times New Roman" w:hAnsi="Times New Roman"/>
          <w:b/>
          <w:sz w:val="28"/>
          <w:lang w:val="kk-KZ"/>
        </w:rPr>
        <w:t xml:space="preserve"> бойынша тәжіри</w:t>
      </w:r>
      <w:r>
        <w:rPr>
          <w:rFonts w:ascii="Times New Roman" w:hAnsi="Times New Roman"/>
          <w:b/>
          <w:sz w:val="28"/>
          <w:lang w:val="kk-KZ"/>
        </w:rPr>
        <w:t>белік-эксперименттік жұмыстар</w:t>
      </w:r>
      <w:r w:rsidRPr="00523AAA">
        <w:rPr>
          <w:rFonts w:ascii="Times New Roman" w:hAnsi="Times New Roman"/>
          <w:b/>
          <w:sz w:val="28"/>
          <w:lang w:val="kk-KZ"/>
        </w:rPr>
        <w:t xml:space="preserve"> мазмұны</w:t>
      </w:r>
      <w:bookmarkEnd w:id="15"/>
      <w:r w:rsidRPr="00523AAA">
        <w:rPr>
          <w:rFonts w:ascii="Times New Roman" w:hAnsi="Times New Roman"/>
          <w:b/>
          <w:sz w:val="28"/>
          <w:lang w:val="kk-KZ"/>
        </w:rPr>
        <w:t xml:space="preserve"> </w:t>
      </w:r>
    </w:p>
    <w:p w:rsidR="00C251FD" w:rsidRPr="00523AAA" w:rsidRDefault="00C251FD" w:rsidP="00C20602">
      <w:pPr>
        <w:pStyle w:val="ae"/>
        <w:ind w:firstLine="567"/>
        <w:jc w:val="both"/>
        <w:rPr>
          <w:rFonts w:ascii="Times New Roman" w:hAnsi="Times New Roman"/>
          <w:sz w:val="28"/>
          <w:lang w:val="kk-KZ"/>
        </w:rPr>
      </w:pPr>
      <w:r w:rsidRPr="00523AAA">
        <w:rPr>
          <w:rFonts w:ascii="Times New Roman" w:hAnsi="Times New Roman"/>
          <w:sz w:val="28"/>
          <w:lang w:val="kk-KZ"/>
        </w:rPr>
        <w:t>Психологиялық қауіпсіздікті қамтамасыз ету мектеп оқушыларының психологиялық саулығын сақтау және нығайту міндетін тиімді шешудің қажетті алғышарты болғандықтан, бұл үдерістегі жетекші рөлді өскелең ұрпақты қоғамдық тәрбие берудің аса маңызды институты ретіндегі мектеп атқарады. Эксперименттік жұмыстардың бірінші кезеңінде біз мектеп оқушыларының психологиялық қауіпсіздігін қамтамасыз етуді тиімді жүзеге асыруға мүмкіндік беретін</w:t>
      </w:r>
      <w:r w:rsidR="001C19C7">
        <w:rPr>
          <w:rFonts w:ascii="Times New Roman" w:hAnsi="Times New Roman"/>
          <w:sz w:val="28"/>
          <w:lang w:val="kk-KZ"/>
        </w:rPr>
        <w:t xml:space="preserve"> </w:t>
      </w:r>
      <w:r w:rsidRPr="00523AAA">
        <w:rPr>
          <w:rFonts w:ascii="Times New Roman" w:hAnsi="Times New Roman"/>
          <w:sz w:val="28"/>
          <w:lang w:val="kk-KZ"/>
        </w:rPr>
        <w:t xml:space="preserve">болашақ </w:t>
      </w:r>
      <w:r>
        <w:rPr>
          <w:rFonts w:ascii="Times New Roman" w:hAnsi="Times New Roman"/>
          <w:sz w:val="28"/>
          <w:lang w:val="kk-KZ"/>
        </w:rPr>
        <w:t>педагог-психологтардың</w:t>
      </w:r>
      <w:r w:rsidRPr="00523AAA">
        <w:rPr>
          <w:rFonts w:ascii="Times New Roman" w:hAnsi="Times New Roman"/>
          <w:sz w:val="28"/>
          <w:lang w:val="kk-KZ"/>
        </w:rPr>
        <w:t xml:space="preserve"> кәсіби іс-әрекеттің зерделенетін түріне даярлығын қалыптастыру бойынша арнайы жұмыстарды ұйымдастыруды ұйғардық.</w:t>
      </w:r>
    </w:p>
    <w:p w:rsidR="00C251FD" w:rsidRPr="00523AAA" w:rsidRDefault="00AA2DAA" w:rsidP="00C20602">
      <w:pPr>
        <w:pStyle w:val="ae"/>
        <w:ind w:firstLine="567"/>
        <w:jc w:val="both"/>
        <w:rPr>
          <w:rFonts w:ascii="Times New Roman" w:hAnsi="Times New Roman"/>
          <w:sz w:val="28"/>
          <w:lang w:val="kk-KZ"/>
        </w:rPr>
      </w:pPr>
      <w:r>
        <w:rPr>
          <w:rFonts w:ascii="Times New Roman" w:hAnsi="Times New Roman"/>
          <w:sz w:val="28"/>
          <w:szCs w:val="28"/>
          <w:lang w:val="kk-KZ"/>
        </w:rPr>
        <w:t>«</w:t>
      </w:r>
      <w:r w:rsidR="00C251FD" w:rsidRPr="00E535E5">
        <w:rPr>
          <w:rFonts w:ascii="Times New Roman" w:hAnsi="Times New Roman"/>
          <w:sz w:val="28"/>
          <w:szCs w:val="28"/>
          <w:lang w:val="kk-KZ"/>
        </w:rPr>
        <w:t>Мектеп оқушыларының психологиялық қауіпсіздігін қамтамасыз етуге педагог-психологтың</w:t>
      </w:r>
      <w:r w:rsidR="001C19C7">
        <w:rPr>
          <w:rFonts w:ascii="Times New Roman" w:hAnsi="Times New Roman"/>
          <w:sz w:val="28"/>
          <w:szCs w:val="28"/>
          <w:lang w:val="kk-KZ"/>
        </w:rPr>
        <w:t xml:space="preserve"> </w:t>
      </w:r>
      <w:r w:rsidR="00C251FD" w:rsidRPr="00E535E5">
        <w:rPr>
          <w:rFonts w:ascii="Times New Roman" w:hAnsi="Times New Roman"/>
          <w:sz w:val="28"/>
          <w:szCs w:val="28"/>
          <w:lang w:val="kk-KZ"/>
        </w:rPr>
        <w:t>кәсіби</w:t>
      </w:r>
      <w:r w:rsidR="001C19C7">
        <w:rPr>
          <w:rFonts w:ascii="Times New Roman" w:hAnsi="Times New Roman"/>
          <w:sz w:val="28"/>
          <w:szCs w:val="28"/>
          <w:lang w:val="kk-KZ"/>
        </w:rPr>
        <w:t xml:space="preserve"> </w:t>
      </w:r>
      <w:r w:rsidR="00C251FD" w:rsidRPr="00E535E5">
        <w:rPr>
          <w:rFonts w:ascii="Times New Roman" w:hAnsi="Times New Roman"/>
          <w:sz w:val="28"/>
          <w:szCs w:val="28"/>
          <w:lang w:val="kk-KZ"/>
        </w:rPr>
        <w:t>даярлығы</w:t>
      </w:r>
      <w:r>
        <w:rPr>
          <w:rFonts w:ascii="Times New Roman" w:hAnsi="Times New Roman"/>
          <w:sz w:val="28"/>
          <w:szCs w:val="28"/>
          <w:lang w:val="kk-KZ"/>
        </w:rPr>
        <w:t>»</w:t>
      </w:r>
      <w:r w:rsidR="00C251FD" w:rsidRPr="00E535E5">
        <w:rPr>
          <w:rFonts w:ascii="Times New Roman" w:hAnsi="Times New Roman"/>
          <w:sz w:val="28"/>
          <w:szCs w:val="28"/>
          <w:lang w:val="kk-KZ"/>
        </w:rPr>
        <w:t xml:space="preserve"> атты а</w:t>
      </w:r>
      <w:r w:rsidR="00C251FD" w:rsidRPr="00E535E5">
        <w:rPr>
          <w:rFonts w:ascii="Times New Roman" w:hAnsi="Times New Roman"/>
          <w:sz w:val="28"/>
          <w:lang w:val="kk-KZ"/>
        </w:rPr>
        <w:t>рнайы</w:t>
      </w:r>
      <w:r w:rsidR="00C251FD">
        <w:rPr>
          <w:rFonts w:ascii="Times New Roman" w:hAnsi="Times New Roman"/>
          <w:sz w:val="28"/>
          <w:lang w:val="kk-KZ"/>
        </w:rPr>
        <w:t xml:space="preserve"> курс аясында</w:t>
      </w:r>
      <w:r w:rsidR="00C251FD" w:rsidRPr="00523AAA">
        <w:rPr>
          <w:rFonts w:ascii="Times New Roman" w:hAnsi="Times New Roman"/>
          <w:sz w:val="28"/>
          <w:lang w:val="kk-KZ"/>
        </w:rPr>
        <w:t xml:space="preserve"> болашақ </w:t>
      </w:r>
      <w:r w:rsidR="00C251FD">
        <w:rPr>
          <w:rFonts w:ascii="Times New Roman" w:hAnsi="Times New Roman"/>
          <w:sz w:val="28"/>
          <w:lang w:val="kk-KZ"/>
        </w:rPr>
        <w:lastRenderedPageBreak/>
        <w:t>педагог-психологтарды даярлау</w:t>
      </w:r>
      <w:r w:rsidR="00422564">
        <w:rPr>
          <w:rFonts w:ascii="Times New Roman" w:hAnsi="Times New Roman"/>
          <w:sz w:val="28"/>
          <w:lang w:val="kk-KZ"/>
        </w:rPr>
        <w:t xml:space="preserve"> </w:t>
      </w:r>
      <w:r w:rsidR="00C251FD">
        <w:rPr>
          <w:rFonts w:ascii="Times New Roman" w:hAnsi="Times New Roman"/>
          <w:sz w:val="28"/>
          <w:lang w:val="kk-KZ"/>
        </w:rPr>
        <w:t>(</w:t>
      </w:r>
      <w:r w:rsidR="00401A4A">
        <w:rPr>
          <w:rFonts w:ascii="Times New Roman" w:hAnsi="Times New Roman"/>
          <w:sz w:val="28"/>
          <w:lang w:val="kk-KZ"/>
        </w:rPr>
        <w:t>12</w:t>
      </w:r>
      <w:r w:rsidR="00C251FD">
        <w:rPr>
          <w:rFonts w:ascii="Times New Roman" w:hAnsi="Times New Roman"/>
          <w:sz w:val="28"/>
          <w:lang w:val="kk-KZ"/>
        </w:rPr>
        <w:t>-кесте) арнайы курс бағдарламасы</w:t>
      </w:r>
      <w:r w:rsidR="00C251FD" w:rsidRPr="00523AAA">
        <w:rPr>
          <w:rFonts w:ascii="Times New Roman" w:hAnsi="Times New Roman"/>
          <w:sz w:val="28"/>
          <w:lang w:val="kk-KZ"/>
        </w:rPr>
        <w:t xml:space="preserve"> жоспар</w:t>
      </w:r>
      <w:r w:rsidR="00C251FD">
        <w:rPr>
          <w:rFonts w:ascii="Times New Roman" w:hAnsi="Times New Roman"/>
          <w:sz w:val="28"/>
          <w:lang w:val="kk-KZ"/>
        </w:rPr>
        <w:t>ына</w:t>
      </w:r>
      <w:r w:rsidR="00C251FD" w:rsidRPr="00523AAA">
        <w:rPr>
          <w:rFonts w:ascii="Times New Roman" w:hAnsi="Times New Roman"/>
          <w:sz w:val="28"/>
          <w:lang w:val="kk-KZ"/>
        </w:rPr>
        <w:t xml:space="preserve"> сәйкес жүргізілді</w:t>
      </w:r>
      <w:r w:rsidR="00422564">
        <w:rPr>
          <w:rFonts w:ascii="Times New Roman" w:hAnsi="Times New Roman"/>
          <w:sz w:val="28"/>
          <w:lang w:val="kk-KZ"/>
        </w:rPr>
        <w:t xml:space="preserve"> </w:t>
      </w:r>
      <w:r w:rsidR="001F6904" w:rsidRPr="001F6904">
        <w:rPr>
          <w:rFonts w:ascii="Times New Roman" w:hAnsi="Times New Roman"/>
          <w:sz w:val="28"/>
          <w:szCs w:val="28"/>
          <w:lang w:val="kk-KZ"/>
        </w:rPr>
        <w:t>[213</w:t>
      </w:r>
      <w:r w:rsidR="00CB48DB" w:rsidRPr="001F6904">
        <w:rPr>
          <w:rFonts w:ascii="Times New Roman" w:hAnsi="Times New Roman"/>
          <w:sz w:val="28"/>
          <w:szCs w:val="28"/>
          <w:lang w:val="kk-KZ"/>
        </w:rPr>
        <w:t>]</w:t>
      </w:r>
      <w:r w:rsidR="00C251FD" w:rsidRPr="001F6904">
        <w:rPr>
          <w:rFonts w:ascii="Times New Roman" w:hAnsi="Times New Roman"/>
          <w:sz w:val="28"/>
          <w:lang w:val="kk-KZ"/>
        </w:rPr>
        <w:t>.</w:t>
      </w:r>
      <w:r w:rsidR="001C19C7">
        <w:rPr>
          <w:rFonts w:ascii="Times New Roman" w:hAnsi="Times New Roman"/>
          <w:sz w:val="28"/>
          <w:lang w:val="kk-KZ"/>
        </w:rPr>
        <w:t xml:space="preserve"> </w:t>
      </w:r>
      <w:r w:rsidR="00C251FD" w:rsidRPr="00523AAA">
        <w:rPr>
          <w:rFonts w:ascii="Times New Roman" w:hAnsi="Times New Roman"/>
          <w:sz w:val="28"/>
          <w:lang w:val="kk-KZ"/>
        </w:rPr>
        <w:t xml:space="preserve">Аталмыш курстың мазмұны туралы толығырақ мәлімет </w:t>
      </w:r>
      <w:r w:rsidR="00401A4A">
        <w:rPr>
          <w:rFonts w:ascii="Times New Roman" w:hAnsi="Times New Roman"/>
          <w:sz w:val="28"/>
          <w:lang w:val="kk-KZ"/>
        </w:rPr>
        <w:t>силлабуста</w:t>
      </w:r>
      <w:r w:rsidR="001C19C7">
        <w:rPr>
          <w:rFonts w:ascii="Times New Roman" w:hAnsi="Times New Roman"/>
          <w:sz w:val="28"/>
          <w:lang w:val="kk-KZ"/>
        </w:rPr>
        <w:t xml:space="preserve"> </w:t>
      </w:r>
      <w:r w:rsidR="002A6A1B" w:rsidRPr="004E5170">
        <w:rPr>
          <w:rFonts w:ascii="Times New Roman" w:hAnsi="Times New Roman"/>
          <w:i/>
          <w:sz w:val="28"/>
          <w:lang w:val="kk-KZ"/>
        </w:rPr>
        <w:t xml:space="preserve">(Қосымша </w:t>
      </w:r>
      <w:r w:rsidR="00604A69">
        <w:rPr>
          <w:rFonts w:ascii="Times New Roman" w:hAnsi="Times New Roman"/>
          <w:i/>
          <w:sz w:val="28"/>
          <w:lang w:val="kk-KZ"/>
        </w:rPr>
        <w:t>Г</w:t>
      </w:r>
      <w:r w:rsidR="002A6A1B" w:rsidRPr="004E5170">
        <w:rPr>
          <w:rFonts w:ascii="Times New Roman" w:hAnsi="Times New Roman"/>
          <w:i/>
          <w:sz w:val="28"/>
          <w:lang w:val="kk-KZ"/>
        </w:rPr>
        <w:t>)</w:t>
      </w:r>
      <w:r w:rsidR="002A6A1B">
        <w:rPr>
          <w:rFonts w:ascii="Times New Roman" w:hAnsi="Times New Roman"/>
          <w:sz w:val="28"/>
          <w:lang w:val="kk-KZ"/>
        </w:rPr>
        <w:t xml:space="preserve"> </w:t>
      </w:r>
      <w:r w:rsidR="00C251FD" w:rsidRPr="00523AAA">
        <w:rPr>
          <w:rFonts w:ascii="Times New Roman" w:hAnsi="Times New Roman"/>
          <w:sz w:val="28"/>
          <w:lang w:val="kk-KZ"/>
        </w:rPr>
        <w:t>келтірілген.</w:t>
      </w:r>
    </w:p>
    <w:p w:rsidR="00E14758" w:rsidRDefault="00E14758" w:rsidP="00C20602">
      <w:pPr>
        <w:pStyle w:val="ae"/>
        <w:ind w:firstLine="567"/>
        <w:rPr>
          <w:rFonts w:ascii="Times New Roman" w:hAnsi="Times New Roman"/>
          <w:sz w:val="28"/>
          <w:lang w:val="kk-KZ"/>
        </w:rPr>
      </w:pPr>
    </w:p>
    <w:p w:rsidR="00C251FD" w:rsidRDefault="00C251FD" w:rsidP="000B621F">
      <w:pPr>
        <w:pStyle w:val="ae"/>
        <w:rPr>
          <w:rFonts w:ascii="Times New Roman" w:hAnsi="Times New Roman"/>
          <w:sz w:val="28"/>
          <w:lang w:val="kk-KZ"/>
        </w:rPr>
      </w:pPr>
      <w:r w:rsidRPr="00523AAA">
        <w:rPr>
          <w:rFonts w:ascii="Times New Roman" w:hAnsi="Times New Roman"/>
          <w:sz w:val="28"/>
          <w:lang w:val="kk-KZ"/>
        </w:rPr>
        <w:t xml:space="preserve">Кесте </w:t>
      </w:r>
      <w:r w:rsidR="0097787A">
        <w:rPr>
          <w:rFonts w:ascii="Times New Roman" w:hAnsi="Times New Roman"/>
          <w:sz w:val="28"/>
          <w:lang w:val="kk-KZ"/>
        </w:rPr>
        <w:t>12 -</w:t>
      </w:r>
      <w:r w:rsidR="001C19C7">
        <w:rPr>
          <w:rFonts w:ascii="Times New Roman" w:hAnsi="Times New Roman"/>
          <w:sz w:val="28"/>
          <w:lang w:val="kk-KZ"/>
        </w:rPr>
        <w:t xml:space="preserve"> </w:t>
      </w:r>
      <w:r>
        <w:rPr>
          <w:rFonts w:ascii="Times New Roman" w:hAnsi="Times New Roman"/>
          <w:sz w:val="28"/>
          <w:lang w:val="kk-KZ"/>
        </w:rPr>
        <w:t>Арнайы курс бағдарламасының</w:t>
      </w:r>
      <w:r w:rsidRPr="00523AAA">
        <w:rPr>
          <w:rFonts w:ascii="Times New Roman" w:hAnsi="Times New Roman"/>
          <w:sz w:val="28"/>
          <w:lang w:val="kk-KZ"/>
        </w:rPr>
        <w:t xml:space="preserve"> жоспар</w:t>
      </w:r>
      <w:r>
        <w:rPr>
          <w:rFonts w:ascii="Times New Roman" w:hAnsi="Times New Roman"/>
          <w:sz w:val="28"/>
          <w:lang w:val="kk-KZ"/>
        </w:rPr>
        <w:t>ы</w:t>
      </w:r>
    </w:p>
    <w:p w:rsidR="00C251FD" w:rsidRPr="00523AAA" w:rsidRDefault="00C251FD" w:rsidP="000B621F">
      <w:pPr>
        <w:pStyle w:val="ae"/>
        <w:rPr>
          <w:rFonts w:ascii="Times New Roman" w:hAnsi="Times New Roman"/>
          <w:sz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03"/>
        <w:gridCol w:w="1113"/>
        <w:gridCol w:w="1251"/>
        <w:gridCol w:w="916"/>
        <w:gridCol w:w="615"/>
      </w:tblGrid>
      <w:tr w:rsidR="00C251FD" w:rsidRPr="002E30EE" w:rsidTr="00D91AD3">
        <w:trPr>
          <w:trHeight w:val="408"/>
          <w:jc w:val="center"/>
        </w:trPr>
        <w:tc>
          <w:tcPr>
            <w:tcW w:w="2992" w:type="pct"/>
            <w:vMerge w:val="restart"/>
          </w:tcPr>
          <w:p w:rsidR="00C251FD" w:rsidRPr="00E40491" w:rsidRDefault="00C251FD" w:rsidP="000B621F">
            <w:pPr>
              <w:pStyle w:val="ae"/>
              <w:jc w:val="center"/>
              <w:rPr>
                <w:rFonts w:ascii="Times New Roman" w:hAnsi="Times New Roman"/>
                <w:sz w:val="24"/>
                <w:szCs w:val="24"/>
                <w:lang w:val="kk-KZ"/>
              </w:rPr>
            </w:pPr>
            <w:r w:rsidRPr="00E40491">
              <w:rPr>
                <w:rFonts w:ascii="Times New Roman" w:hAnsi="Times New Roman"/>
                <w:sz w:val="24"/>
                <w:szCs w:val="24"/>
                <w:lang w:val="kk-KZ"/>
              </w:rPr>
              <w:t xml:space="preserve">Тақырыптың атауы </w:t>
            </w:r>
          </w:p>
        </w:tc>
        <w:tc>
          <w:tcPr>
            <w:tcW w:w="2008" w:type="pct"/>
            <w:gridSpan w:val="4"/>
            <w:vAlign w:val="center"/>
          </w:tcPr>
          <w:p w:rsidR="00C251FD" w:rsidRPr="00E40491" w:rsidRDefault="00C251FD" w:rsidP="000B621F">
            <w:pPr>
              <w:pStyle w:val="ae"/>
              <w:jc w:val="center"/>
              <w:rPr>
                <w:rFonts w:ascii="Times New Roman" w:hAnsi="Times New Roman"/>
                <w:sz w:val="24"/>
                <w:szCs w:val="24"/>
                <w:lang w:val="kk-KZ"/>
              </w:rPr>
            </w:pPr>
            <w:r w:rsidRPr="00E40491">
              <w:rPr>
                <w:rFonts w:ascii="Times New Roman" w:hAnsi="Times New Roman"/>
                <w:sz w:val="24"/>
                <w:szCs w:val="24"/>
                <w:lang w:val="kk-KZ"/>
              </w:rPr>
              <w:t>Сағаттар саны</w:t>
            </w:r>
          </w:p>
        </w:tc>
      </w:tr>
      <w:tr w:rsidR="00C251FD" w:rsidRPr="002E30EE" w:rsidTr="00D91AD3">
        <w:trPr>
          <w:jc w:val="center"/>
        </w:trPr>
        <w:tc>
          <w:tcPr>
            <w:tcW w:w="2992" w:type="pct"/>
            <w:vMerge/>
          </w:tcPr>
          <w:p w:rsidR="00C251FD" w:rsidRPr="00E40491" w:rsidRDefault="00C251FD" w:rsidP="000B621F">
            <w:pPr>
              <w:pStyle w:val="ae"/>
              <w:jc w:val="center"/>
              <w:rPr>
                <w:rFonts w:ascii="Times New Roman" w:hAnsi="Times New Roman"/>
                <w:sz w:val="24"/>
                <w:szCs w:val="24"/>
                <w:lang w:val="kk-KZ"/>
              </w:rPr>
            </w:pPr>
          </w:p>
        </w:tc>
        <w:tc>
          <w:tcPr>
            <w:tcW w:w="574" w:type="pct"/>
            <w:vAlign w:val="center"/>
          </w:tcPr>
          <w:p w:rsidR="00C251FD" w:rsidRPr="00E40491" w:rsidRDefault="00C251FD" w:rsidP="000B621F">
            <w:pPr>
              <w:pStyle w:val="ae"/>
              <w:jc w:val="center"/>
              <w:rPr>
                <w:rFonts w:ascii="Times New Roman" w:hAnsi="Times New Roman"/>
                <w:sz w:val="24"/>
                <w:szCs w:val="24"/>
                <w:lang w:val="kk-KZ"/>
              </w:rPr>
            </w:pPr>
            <w:r w:rsidRPr="00E40491">
              <w:rPr>
                <w:rFonts w:ascii="Times New Roman" w:hAnsi="Times New Roman"/>
                <w:sz w:val="24"/>
                <w:szCs w:val="24"/>
                <w:lang w:val="kk-KZ"/>
              </w:rPr>
              <w:t>лекциялар</w:t>
            </w:r>
          </w:p>
        </w:tc>
        <w:tc>
          <w:tcPr>
            <w:tcW w:w="645" w:type="pct"/>
            <w:vAlign w:val="center"/>
          </w:tcPr>
          <w:p w:rsidR="00C251FD" w:rsidRPr="00E40491" w:rsidRDefault="00C251FD" w:rsidP="000B621F">
            <w:pPr>
              <w:pStyle w:val="ae"/>
              <w:jc w:val="center"/>
              <w:rPr>
                <w:rFonts w:ascii="Times New Roman" w:hAnsi="Times New Roman"/>
                <w:sz w:val="24"/>
                <w:szCs w:val="24"/>
                <w:lang w:val="kk-KZ"/>
              </w:rPr>
            </w:pPr>
            <w:r w:rsidRPr="00E40491">
              <w:rPr>
                <w:rFonts w:ascii="Times New Roman" w:hAnsi="Times New Roman"/>
                <w:sz w:val="24"/>
                <w:szCs w:val="24"/>
                <w:lang w:val="kk-KZ"/>
              </w:rPr>
              <w:t>семинарлар</w:t>
            </w:r>
          </w:p>
        </w:tc>
        <w:tc>
          <w:tcPr>
            <w:tcW w:w="472" w:type="pct"/>
            <w:vAlign w:val="center"/>
          </w:tcPr>
          <w:p w:rsidR="00C251FD" w:rsidRPr="00E40491" w:rsidRDefault="00C251FD" w:rsidP="000B621F">
            <w:pPr>
              <w:pStyle w:val="ae"/>
              <w:jc w:val="center"/>
              <w:rPr>
                <w:rFonts w:ascii="Times New Roman" w:hAnsi="Times New Roman"/>
                <w:sz w:val="24"/>
                <w:szCs w:val="24"/>
                <w:lang w:val="kk-KZ"/>
              </w:rPr>
            </w:pPr>
            <w:r w:rsidRPr="00E40491">
              <w:rPr>
                <w:rFonts w:ascii="Times New Roman" w:hAnsi="Times New Roman"/>
                <w:sz w:val="24"/>
                <w:szCs w:val="24"/>
                <w:lang w:val="kk-KZ"/>
              </w:rPr>
              <w:t>О</w:t>
            </w:r>
            <w:r w:rsidR="00486394">
              <w:rPr>
                <w:rFonts w:ascii="Times New Roman" w:hAnsi="Times New Roman"/>
                <w:sz w:val="24"/>
                <w:szCs w:val="24"/>
                <w:lang w:val="kk-KZ"/>
              </w:rPr>
              <w:t>Б</w:t>
            </w:r>
            <w:r w:rsidRPr="00E40491">
              <w:rPr>
                <w:rFonts w:ascii="Times New Roman" w:hAnsi="Times New Roman"/>
                <w:sz w:val="24"/>
                <w:szCs w:val="24"/>
                <w:lang w:val="kk-KZ"/>
              </w:rPr>
              <w:t>С</w:t>
            </w:r>
            <w:r w:rsidR="00486394">
              <w:rPr>
                <w:rFonts w:ascii="Times New Roman" w:hAnsi="Times New Roman"/>
                <w:sz w:val="24"/>
                <w:szCs w:val="24"/>
                <w:lang w:val="kk-KZ"/>
              </w:rPr>
              <w:t>Ө</w:t>
            </w:r>
            <w:r w:rsidRPr="00E40491">
              <w:rPr>
                <w:rFonts w:ascii="Times New Roman" w:hAnsi="Times New Roman"/>
                <w:sz w:val="24"/>
                <w:szCs w:val="24"/>
                <w:lang w:val="kk-KZ"/>
              </w:rPr>
              <w:t>Ж</w:t>
            </w:r>
          </w:p>
        </w:tc>
        <w:tc>
          <w:tcPr>
            <w:tcW w:w="317" w:type="pct"/>
            <w:vAlign w:val="center"/>
          </w:tcPr>
          <w:p w:rsidR="00C251FD" w:rsidRPr="00E40491" w:rsidRDefault="00C251FD" w:rsidP="000B621F">
            <w:pPr>
              <w:pStyle w:val="ae"/>
              <w:jc w:val="center"/>
              <w:rPr>
                <w:rFonts w:ascii="Times New Roman" w:hAnsi="Times New Roman"/>
                <w:sz w:val="24"/>
                <w:szCs w:val="24"/>
                <w:lang w:val="kk-KZ"/>
              </w:rPr>
            </w:pPr>
            <w:r w:rsidRPr="00E40491">
              <w:rPr>
                <w:rFonts w:ascii="Times New Roman" w:hAnsi="Times New Roman"/>
                <w:sz w:val="24"/>
                <w:szCs w:val="24"/>
                <w:lang w:val="kk-KZ"/>
              </w:rPr>
              <w:t>СӨЖ</w:t>
            </w:r>
          </w:p>
        </w:tc>
      </w:tr>
      <w:tr w:rsidR="00C251FD" w:rsidRPr="002E30EE" w:rsidTr="00D91AD3">
        <w:trPr>
          <w:trHeight w:val="222"/>
          <w:jc w:val="center"/>
        </w:trPr>
        <w:tc>
          <w:tcPr>
            <w:tcW w:w="2992" w:type="pct"/>
          </w:tcPr>
          <w:p w:rsidR="00C251FD" w:rsidRPr="00E40491" w:rsidRDefault="00D91AD3" w:rsidP="000B621F">
            <w:pPr>
              <w:pStyle w:val="ae"/>
              <w:jc w:val="both"/>
              <w:rPr>
                <w:rFonts w:ascii="Times New Roman" w:hAnsi="Times New Roman"/>
                <w:sz w:val="24"/>
                <w:szCs w:val="24"/>
                <w:lang w:val="kk-KZ"/>
              </w:rPr>
            </w:pPr>
            <w:r>
              <w:rPr>
                <w:rFonts w:ascii="Times New Roman" w:hAnsi="Times New Roman"/>
                <w:sz w:val="24"/>
                <w:szCs w:val="24"/>
                <w:lang w:val="kk-KZ"/>
              </w:rPr>
              <w:t>1</w:t>
            </w:r>
            <w:r w:rsidR="00C251FD" w:rsidRPr="00E40491">
              <w:rPr>
                <w:rFonts w:ascii="Times New Roman" w:hAnsi="Times New Roman"/>
                <w:sz w:val="24"/>
                <w:szCs w:val="24"/>
                <w:lang w:val="kk-KZ"/>
              </w:rPr>
              <w:t xml:space="preserve"> Білімдік орта – педагогикалық категория ретінде</w:t>
            </w:r>
          </w:p>
        </w:tc>
        <w:tc>
          <w:tcPr>
            <w:tcW w:w="574" w:type="pct"/>
            <w:vAlign w:val="center"/>
          </w:tcPr>
          <w:p w:rsidR="00C251FD" w:rsidRPr="00E40491" w:rsidRDefault="00C251FD" w:rsidP="000B621F">
            <w:pPr>
              <w:jc w:val="center"/>
              <w:rPr>
                <w:lang w:val="kk-KZ"/>
              </w:rPr>
            </w:pPr>
            <w:r w:rsidRPr="00E40491">
              <w:rPr>
                <w:lang w:val="kk-KZ"/>
              </w:rPr>
              <w:t>1</w:t>
            </w:r>
          </w:p>
        </w:tc>
        <w:tc>
          <w:tcPr>
            <w:tcW w:w="645" w:type="pct"/>
            <w:vAlign w:val="center"/>
          </w:tcPr>
          <w:p w:rsidR="00C251FD" w:rsidRPr="00E40491" w:rsidRDefault="00C251FD" w:rsidP="000B621F">
            <w:pPr>
              <w:jc w:val="center"/>
              <w:rPr>
                <w:lang w:val="kk-KZ"/>
              </w:rPr>
            </w:pPr>
            <w:r w:rsidRPr="00E40491">
              <w:rPr>
                <w:lang w:val="kk-KZ"/>
              </w:rPr>
              <w:t>2</w:t>
            </w:r>
          </w:p>
        </w:tc>
        <w:tc>
          <w:tcPr>
            <w:tcW w:w="472" w:type="pct"/>
            <w:vAlign w:val="center"/>
          </w:tcPr>
          <w:p w:rsidR="00C251FD" w:rsidRPr="00E40491" w:rsidRDefault="00C251FD" w:rsidP="000B621F">
            <w:pPr>
              <w:jc w:val="center"/>
              <w:rPr>
                <w:lang w:val="kk-KZ"/>
              </w:rPr>
            </w:pPr>
            <w:r w:rsidRPr="00E40491">
              <w:rPr>
                <w:lang w:val="kk-KZ"/>
              </w:rPr>
              <w:t>4</w:t>
            </w:r>
          </w:p>
        </w:tc>
        <w:tc>
          <w:tcPr>
            <w:tcW w:w="317" w:type="pct"/>
            <w:vAlign w:val="center"/>
          </w:tcPr>
          <w:p w:rsidR="00C251FD" w:rsidRPr="00E40491" w:rsidRDefault="00C251FD" w:rsidP="000B621F">
            <w:pPr>
              <w:jc w:val="center"/>
              <w:rPr>
                <w:lang w:val="kk-KZ"/>
              </w:rPr>
            </w:pPr>
            <w:r w:rsidRPr="00E40491">
              <w:rPr>
                <w:lang w:val="kk-KZ"/>
              </w:rPr>
              <w:t>3</w:t>
            </w:r>
          </w:p>
        </w:tc>
      </w:tr>
      <w:tr w:rsidR="00C251FD" w:rsidRPr="00523AAA" w:rsidTr="00D91AD3">
        <w:trPr>
          <w:trHeight w:val="581"/>
          <w:jc w:val="center"/>
        </w:trPr>
        <w:tc>
          <w:tcPr>
            <w:tcW w:w="2992" w:type="pct"/>
          </w:tcPr>
          <w:p w:rsidR="00C251FD" w:rsidRPr="00E40491" w:rsidRDefault="00C251FD" w:rsidP="00D91AD3">
            <w:pPr>
              <w:pStyle w:val="ae"/>
              <w:jc w:val="both"/>
              <w:rPr>
                <w:rFonts w:ascii="Times New Roman" w:hAnsi="Times New Roman"/>
                <w:sz w:val="24"/>
                <w:szCs w:val="24"/>
                <w:lang w:val="kk-KZ"/>
              </w:rPr>
            </w:pPr>
            <w:r w:rsidRPr="00E40491">
              <w:rPr>
                <w:rFonts w:ascii="Times New Roman" w:hAnsi="Times New Roman"/>
                <w:sz w:val="24"/>
                <w:szCs w:val="24"/>
                <w:lang w:val="kk-KZ"/>
              </w:rPr>
              <w:t>2 Мектеп оқушыларының психологиялық қауіпсіздігі ұғымның мәні мен мазмұны</w:t>
            </w:r>
          </w:p>
        </w:tc>
        <w:tc>
          <w:tcPr>
            <w:tcW w:w="574" w:type="pct"/>
            <w:vAlign w:val="center"/>
          </w:tcPr>
          <w:p w:rsidR="00C251FD" w:rsidRPr="00E40491" w:rsidRDefault="00C251FD" w:rsidP="000B621F">
            <w:pPr>
              <w:jc w:val="center"/>
            </w:pPr>
            <w:r w:rsidRPr="00E40491">
              <w:t>1</w:t>
            </w:r>
          </w:p>
        </w:tc>
        <w:tc>
          <w:tcPr>
            <w:tcW w:w="645" w:type="pct"/>
            <w:vAlign w:val="center"/>
          </w:tcPr>
          <w:p w:rsidR="00C251FD" w:rsidRPr="00E40491" w:rsidRDefault="00C251FD" w:rsidP="000B621F">
            <w:pPr>
              <w:jc w:val="center"/>
            </w:pPr>
            <w:r w:rsidRPr="00E40491">
              <w:t>2</w:t>
            </w:r>
          </w:p>
        </w:tc>
        <w:tc>
          <w:tcPr>
            <w:tcW w:w="472" w:type="pct"/>
            <w:vAlign w:val="center"/>
          </w:tcPr>
          <w:p w:rsidR="00C251FD" w:rsidRPr="00E40491" w:rsidRDefault="00C251FD" w:rsidP="000B621F">
            <w:pPr>
              <w:jc w:val="center"/>
            </w:pPr>
            <w:r w:rsidRPr="00E40491">
              <w:rPr>
                <w:lang w:val="kk-KZ"/>
              </w:rPr>
              <w:t>4</w:t>
            </w:r>
          </w:p>
        </w:tc>
        <w:tc>
          <w:tcPr>
            <w:tcW w:w="317" w:type="pct"/>
            <w:vAlign w:val="center"/>
          </w:tcPr>
          <w:p w:rsidR="00C251FD" w:rsidRPr="00E40491" w:rsidRDefault="00C251FD" w:rsidP="000B621F">
            <w:pPr>
              <w:jc w:val="center"/>
            </w:pPr>
            <w:r w:rsidRPr="00E40491">
              <w:t>3</w:t>
            </w:r>
          </w:p>
        </w:tc>
      </w:tr>
      <w:tr w:rsidR="00C251FD" w:rsidRPr="00523AAA" w:rsidTr="00D91AD3">
        <w:trPr>
          <w:trHeight w:val="581"/>
          <w:jc w:val="center"/>
        </w:trPr>
        <w:tc>
          <w:tcPr>
            <w:tcW w:w="2992" w:type="pct"/>
          </w:tcPr>
          <w:p w:rsidR="00C251FD" w:rsidRPr="00E40491" w:rsidRDefault="00C251FD" w:rsidP="00D91AD3">
            <w:pPr>
              <w:pStyle w:val="ae"/>
              <w:jc w:val="both"/>
              <w:rPr>
                <w:rFonts w:ascii="Times New Roman" w:hAnsi="Times New Roman"/>
                <w:sz w:val="24"/>
                <w:szCs w:val="24"/>
                <w:lang w:val="kk-KZ"/>
              </w:rPr>
            </w:pPr>
            <w:r w:rsidRPr="00E40491">
              <w:rPr>
                <w:rFonts w:ascii="Times New Roman" w:hAnsi="Times New Roman"/>
                <w:sz w:val="24"/>
                <w:szCs w:val="24"/>
                <w:lang w:val="kk-KZ"/>
              </w:rPr>
              <w:t xml:space="preserve">3 Баланың оқу процесінен аластауының психологиялық механизмдері </w:t>
            </w:r>
          </w:p>
        </w:tc>
        <w:tc>
          <w:tcPr>
            <w:tcW w:w="574" w:type="pct"/>
            <w:vAlign w:val="center"/>
          </w:tcPr>
          <w:p w:rsidR="00C251FD" w:rsidRPr="00E40491" w:rsidRDefault="00C251FD" w:rsidP="000B621F">
            <w:pPr>
              <w:jc w:val="center"/>
            </w:pPr>
            <w:r w:rsidRPr="00E40491">
              <w:t>1</w:t>
            </w:r>
          </w:p>
        </w:tc>
        <w:tc>
          <w:tcPr>
            <w:tcW w:w="645" w:type="pct"/>
            <w:vAlign w:val="center"/>
          </w:tcPr>
          <w:p w:rsidR="00C251FD" w:rsidRPr="00E40491" w:rsidRDefault="00C251FD" w:rsidP="000B621F">
            <w:pPr>
              <w:jc w:val="center"/>
            </w:pPr>
            <w:r w:rsidRPr="00E40491">
              <w:t>2</w:t>
            </w:r>
          </w:p>
        </w:tc>
        <w:tc>
          <w:tcPr>
            <w:tcW w:w="472" w:type="pct"/>
            <w:vAlign w:val="center"/>
          </w:tcPr>
          <w:p w:rsidR="00C251FD" w:rsidRPr="00E40491" w:rsidRDefault="00C251FD" w:rsidP="000B621F">
            <w:pPr>
              <w:jc w:val="center"/>
            </w:pPr>
            <w:r w:rsidRPr="00E40491">
              <w:rPr>
                <w:lang w:val="kk-KZ"/>
              </w:rPr>
              <w:t>4</w:t>
            </w:r>
          </w:p>
        </w:tc>
        <w:tc>
          <w:tcPr>
            <w:tcW w:w="317" w:type="pct"/>
            <w:vAlign w:val="center"/>
          </w:tcPr>
          <w:p w:rsidR="00C251FD" w:rsidRPr="00E40491" w:rsidRDefault="00C251FD" w:rsidP="000B621F">
            <w:pPr>
              <w:jc w:val="center"/>
            </w:pPr>
            <w:r w:rsidRPr="00E40491">
              <w:t>3</w:t>
            </w:r>
          </w:p>
        </w:tc>
      </w:tr>
      <w:tr w:rsidR="00C251FD" w:rsidRPr="00523AAA" w:rsidTr="00D91AD3">
        <w:trPr>
          <w:trHeight w:val="581"/>
          <w:jc w:val="center"/>
        </w:trPr>
        <w:tc>
          <w:tcPr>
            <w:tcW w:w="2992" w:type="pct"/>
          </w:tcPr>
          <w:p w:rsidR="00C251FD" w:rsidRPr="00E40491" w:rsidRDefault="00C251FD" w:rsidP="00D91AD3">
            <w:pPr>
              <w:pStyle w:val="ae"/>
              <w:jc w:val="both"/>
              <w:rPr>
                <w:rFonts w:ascii="Times New Roman" w:hAnsi="Times New Roman"/>
                <w:sz w:val="24"/>
                <w:szCs w:val="24"/>
                <w:lang w:val="kk-KZ"/>
              </w:rPr>
            </w:pPr>
            <w:r w:rsidRPr="00E40491">
              <w:rPr>
                <w:rFonts w:ascii="Times New Roman" w:hAnsi="Times New Roman"/>
                <w:sz w:val="24"/>
                <w:szCs w:val="24"/>
                <w:lang w:val="kk-KZ"/>
              </w:rPr>
              <w:t>4 Білім беру ортасы жағдайындағы психологиялық қауіпсіздікті диагностикалау</w:t>
            </w:r>
          </w:p>
        </w:tc>
        <w:tc>
          <w:tcPr>
            <w:tcW w:w="574" w:type="pct"/>
            <w:vAlign w:val="center"/>
          </w:tcPr>
          <w:p w:rsidR="00C251FD" w:rsidRPr="00E40491" w:rsidRDefault="00C251FD" w:rsidP="000B621F">
            <w:pPr>
              <w:jc w:val="center"/>
            </w:pPr>
            <w:r w:rsidRPr="00E40491">
              <w:t>1</w:t>
            </w:r>
          </w:p>
        </w:tc>
        <w:tc>
          <w:tcPr>
            <w:tcW w:w="645" w:type="pct"/>
            <w:vAlign w:val="center"/>
          </w:tcPr>
          <w:p w:rsidR="00C251FD" w:rsidRPr="00E40491" w:rsidRDefault="00C251FD" w:rsidP="000B621F">
            <w:pPr>
              <w:jc w:val="center"/>
            </w:pPr>
            <w:r w:rsidRPr="00E40491">
              <w:t>2</w:t>
            </w:r>
          </w:p>
        </w:tc>
        <w:tc>
          <w:tcPr>
            <w:tcW w:w="472" w:type="pct"/>
            <w:vAlign w:val="center"/>
          </w:tcPr>
          <w:p w:rsidR="00C251FD" w:rsidRPr="00E40491" w:rsidRDefault="00C251FD" w:rsidP="000B621F">
            <w:pPr>
              <w:jc w:val="center"/>
            </w:pPr>
            <w:r w:rsidRPr="00E40491">
              <w:rPr>
                <w:lang w:val="kk-KZ"/>
              </w:rPr>
              <w:t>4</w:t>
            </w:r>
          </w:p>
        </w:tc>
        <w:tc>
          <w:tcPr>
            <w:tcW w:w="317" w:type="pct"/>
            <w:vAlign w:val="center"/>
          </w:tcPr>
          <w:p w:rsidR="00C251FD" w:rsidRPr="00E40491" w:rsidRDefault="00C251FD" w:rsidP="000B621F">
            <w:pPr>
              <w:jc w:val="center"/>
            </w:pPr>
            <w:r w:rsidRPr="00E40491">
              <w:t>3</w:t>
            </w:r>
          </w:p>
        </w:tc>
      </w:tr>
      <w:tr w:rsidR="00C251FD" w:rsidRPr="00523AAA" w:rsidTr="00D91AD3">
        <w:trPr>
          <w:trHeight w:val="629"/>
          <w:jc w:val="center"/>
        </w:trPr>
        <w:tc>
          <w:tcPr>
            <w:tcW w:w="2992" w:type="pct"/>
          </w:tcPr>
          <w:p w:rsidR="00C251FD" w:rsidRPr="00E40491" w:rsidRDefault="00C251FD" w:rsidP="00D91AD3">
            <w:pPr>
              <w:pStyle w:val="ae"/>
              <w:jc w:val="both"/>
              <w:rPr>
                <w:rFonts w:ascii="Times New Roman" w:hAnsi="Times New Roman"/>
                <w:sz w:val="24"/>
                <w:szCs w:val="24"/>
                <w:lang w:val="kk-KZ"/>
              </w:rPr>
            </w:pPr>
            <w:r w:rsidRPr="00E40491">
              <w:rPr>
                <w:rFonts w:ascii="Times New Roman" w:hAnsi="Times New Roman"/>
                <w:sz w:val="24"/>
                <w:szCs w:val="24"/>
                <w:lang w:val="kk-KZ"/>
              </w:rPr>
              <w:t>5 Білім беру ортасындағы психологиялық күш көрсетудің көрініс табу ерекшеліктері</w:t>
            </w:r>
          </w:p>
        </w:tc>
        <w:tc>
          <w:tcPr>
            <w:tcW w:w="574" w:type="pct"/>
            <w:vAlign w:val="center"/>
          </w:tcPr>
          <w:p w:rsidR="00C251FD" w:rsidRPr="00E40491" w:rsidRDefault="00C251FD" w:rsidP="000B621F">
            <w:pPr>
              <w:jc w:val="center"/>
            </w:pPr>
            <w:r w:rsidRPr="00E40491">
              <w:t>1</w:t>
            </w:r>
          </w:p>
        </w:tc>
        <w:tc>
          <w:tcPr>
            <w:tcW w:w="645" w:type="pct"/>
            <w:vAlign w:val="center"/>
          </w:tcPr>
          <w:p w:rsidR="00C251FD" w:rsidRPr="00E40491" w:rsidRDefault="00C251FD" w:rsidP="000B621F">
            <w:pPr>
              <w:jc w:val="center"/>
            </w:pPr>
            <w:r w:rsidRPr="00E40491">
              <w:t>2</w:t>
            </w:r>
          </w:p>
        </w:tc>
        <w:tc>
          <w:tcPr>
            <w:tcW w:w="472" w:type="pct"/>
            <w:vAlign w:val="center"/>
          </w:tcPr>
          <w:p w:rsidR="00C251FD" w:rsidRPr="00E40491" w:rsidRDefault="00C251FD" w:rsidP="000B621F">
            <w:pPr>
              <w:jc w:val="center"/>
            </w:pPr>
            <w:r w:rsidRPr="00E40491">
              <w:rPr>
                <w:lang w:val="kk-KZ"/>
              </w:rPr>
              <w:t>4</w:t>
            </w:r>
          </w:p>
        </w:tc>
        <w:tc>
          <w:tcPr>
            <w:tcW w:w="317" w:type="pct"/>
            <w:vAlign w:val="center"/>
          </w:tcPr>
          <w:p w:rsidR="00C251FD" w:rsidRPr="00E40491" w:rsidRDefault="00C251FD" w:rsidP="000B621F">
            <w:pPr>
              <w:jc w:val="center"/>
            </w:pPr>
            <w:r w:rsidRPr="00E40491">
              <w:t>3</w:t>
            </w:r>
          </w:p>
        </w:tc>
      </w:tr>
      <w:tr w:rsidR="00C251FD" w:rsidRPr="00523AAA" w:rsidTr="00D91AD3">
        <w:trPr>
          <w:trHeight w:val="217"/>
          <w:jc w:val="center"/>
        </w:trPr>
        <w:tc>
          <w:tcPr>
            <w:tcW w:w="2992" w:type="pct"/>
          </w:tcPr>
          <w:p w:rsidR="00C251FD" w:rsidRPr="00E40491" w:rsidRDefault="00C251FD" w:rsidP="000B621F">
            <w:pPr>
              <w:pStyle w:val="ae"/>
              <w:jc w:val="both"/>
              <w:rPr>
                <w:rFonts w:ascii="Times New Roman" w:hAnsi="Times New Roman"/>
                <w:sz w:val="24"/>
                <w:szCs w:val="24"/>
                <w:lang w:val="kk-KZ"/>
              </w:rPr>
            </w:pPr>
            <w:r w:rsidRPr="00E40491">
              <w:rPr>
                <w:rFonts w:ascii="Times New Roman" w:hAnsi="Times New Roman"/>
                <w:sz w:val="24"/>
                <w:szCs w:val="24"/>
                <w:lang w:val="kk-KZ"/>
              </w:rPr>
              <w:t>1-модуль бойынша</w:t>
            </w:r>
          </w:p>
        </w:tc>
        <w:tc>
          <w:tcPr>
            <w:tcW w:w="574" w:type="pct"/>
            <w:vAlign w:val="center"/>
          </w:tcPr>
          <w:p w:rsidR="00C251FD" w:rsidRPr="00E40491" w:rsidRDefault="00C251FD" w:rsidP="000B621F">
            <w:pPr>
              <w:jc w:val="center"/>
              <w:rPr>
                <w:lang w:val="kk-KZ"/>
              </w:rPr>
            </w:pPr>
            <w:r w:rsidRPr="00E40491">
              <w:rPr>
                <w:lang w:val="kk-KZ"/>
              </w:rPr>
              <w:t>5</w:t>
            </w:r>
          </w:p>
        </w:tc>
        <w:tc>
          <w:tcPr>
            <w:tcW w:w="645" w:type="pct"/>
            <w:vAlign w:val="center"/>
          </w:tcPr>
          <w:p w:rsidR="00C251FD" w:rsidRPr="00E40491" w:rsidRDefault="00C251FD" w:rsidP="000B621F">
            <w:pPr>
              <w:jc w:val="center"/>
              <w:rPr>
                <w:lang w:val="kk-KZ"/>
              </w:rPr>
            </w:pPr>
            <w:r w:rsidRPr="00E40491">
              <w:rPr>
                <w:lang w:val="kk-KZ"/>
              </w:rPr>
              <w:t>10</w:t>
            </w:r>
          </w:p>
        </w:tc>
        <w:tc>
          <w:tcPr>
            <w:tcW w:w="472" w:type="pct"/>
            <w:vAlign w:val="center"/>
          </w:tcPr>
          <w:p w:rsidR="00C251FD" w:rsidRPr="00E40491" w:rsidRDefault="00C251FD" w:rsidP="000B621F">
            <w:pPr>
              <w:jc w:val="center"/>
              <w:rPr>
                <w:lang w:val="kk-KZ"/>
              </w:rPr>
            </w:pPr>
            <w:r w:rsidRPr="00E40491">
              <w:rPr>
                <w:lang w:val="kk-KZ"/>
              </w:rPr>
              <w:t>20</w:t>
            </w:r>
          </w:p>
        </w:tc>
        <w:tc>
          <w:tcPr>
            <w:tcW w:w="317" w:type="pct"/>
            <w:vAlign w:val="center"/>
          </w:tcPr>
          <w:p w:rsidR="00C251FD" w:rsidRPr="00E40491" w:rsidRDefault="00C251FD" w:rsidP="000B621F">
            <w:pPr>
              <w:jc w:val="center"/>
              <w:rPr>
                <w:lang w:val="kk-KZ"/>
              </w:rPr>
            </w:pPr>
            <w:r w:rsidRPr="00E40491">
              <w:rPr>
                <w:lang w:val="kk-KZ"/>
              </w:rPr>
              <w:t>13</w:t>
            </w:r>
          </w:p>
        </w:tc>
      </w:tr>
      <w:tr w:rsidR="00C251FD" w:rsidRPr="00523AAA" w:rsidTr="00D91AD3">
        <w:trPr>
          <w:trHeight w:val="535"/>
          <w:jc w:val="center"/>
        </w:trPr>
        <w:tc>
          <w:tcPr>
            <w:tcW w:w="2992" w:type="pct"/>
          </w:tcPr>
          <w:p w:rsidR="00C251FD" w:rsidRPr="00E40491" w:rsidRDefault="00C251FD" w:rsidP="00D91AD3">
            <w:pPr>
              <w:pStyle w:val="ae"/>
              <w:jc w:val="both"/>
              <w:rPr>
                <w:rFonts w:ascii="Times New Roman" w:hAnsi="Times New Roman"/>
                <w:sz w:val="24"/>
                <w:szCs w:val="24"/>
              </w:rPr>
            </w:pPr>
            <w:r w:rsidRPr="00E40491">
              <w:rPr>
                <w:rFonts w:ascii="Times New Roman" w:hAnsi="Times New Roman"/>
                <w:sz w:val="24"/>
                <w:szCs w:val="24"/>
                <w:lang w:val="kk-KZ"/>
              </w:rPr>
              <w:t>6</w:t>
            </w:r>
            <w:r w:rsidRPr="00E40491">
              <w:rPr>
                <w:rFonts w:ascii="Times New Roman" w:hAnsi="Times New Roman"/>
                <w:sz w:val="24"/>
                <w:szCs w:val="24"/>
              </w:rPr>
              <w:t xml:space="preserve"> Отбасындағы балаларға психологиялық </w:t>
            </w:r>
            <w:r w:rsidRPr="00E40491">
              <w:rPr>
                <w:rFonts w:ascii="Times New Roman" w:hAnsi="Times New Roman"/>
                <w:sz w:val="24"/>
                <w:szCs w:val="24"/>
                <w:lang w:val="kk-KZ"/>
              </w:rPr>
              <w:t xml:space="preserve">күш көрсетудің </w:t>
            </w:r>
            <w:r w:rsidRPr="00E40491">
              <w:rPr>
                <w:rFonts w:ascii="Times New Roman" w:hAnsi="Times New Roman"/>
                <w:sz w:val="24"/>
                <w:szCs w:val="24"/>
              </w:rPr>
              <w:t>көрініс</w:t>
            </w:r>
            <w:r w:rsidRPr="00E40491">
              <w:rPr>
                <w:rFonts w:ascii="Times New Roman" w:hAnsi="Times New Roman"/>
                <w:sz w:val="24"/>
                <w:szCs w:val="24"/>
                <w:lang w:val="kk-KZ"/>
              </w:rPr>
              <w:t xml:space="preserve"> табуы</w:t>
            </w:r>
          </w:p>
        </w:tc>
        <w:tc>
          <w:tcPr>
            <w:tcW w:w="574" w:type="pct"/>
            <w:vAlign w:val="center"/>
          </w:tcPr>
          <w:p w:rsidR="00C251FD" w:rsidRPr="00E40491" w:rsidRDefault="00C251FD" w:rsidP="000B621F">
            <w:pPr>
              <w:jc w:val="center"/>
            </w:pPr>
            <w:r w:rsidRPr="00E40491">
              <w:t>1</w:t>
            </w:r>
          </w:p>
        </w:tc>
        <w:tc>
          <w:tcPr>
            <w:tcW w:w="645" w:type="pct"/>
            <w:vAlign w:val="center"/>
          </w:tcPr>
          <w:p w:rsidR="00C251FD" w:rsidRPr="00E40491" w:rsidRDefault="00C251FD" w:rsidP="000B621F">
            <w:pPr>
              <w:jc w:val="center"/>
            </w:pPr>
            <w:r w:rsidRPr="00E40491">
              <w:t>2</w:t>
            </w:r>
          </w:p>
        </w:tc>
        <w:tc>
          <w:tcPr>
            <w:tcW w:w="472" w:type="pct"/>
            <w:vAlign w:val="center"/>
          </w:tcPr>
          <w:p w:rsidR="00C251FD" w:rsidRPr="00E40491" w:rsidRDefault="00C251FD" w:rsidP="000B621F">
            <w:pPr>
              <w:jc w:val="center"/>
            </w:pPr>
            <w:r w:rsidRPr="00E40491">
              <w:rPr>
                <w:lang w:val="kk-KZ"/>
              </w:rPr>
              <w:t>4</w:t>
            </w:r>
          </w:p>
        </w:tc>
        <w:tc>
          <w:tcPr>
            <w:tcW w:w="317" w:type="pct"/>
            <w:vAlign w:val="center"/>
          </w:tcPr>
          <w:p w:rsidR="00C251FD" w:rsidRPr="00E40491" w:rsidRDefault="00C251FD" w:rsidP="000B621F">
            <w:pPr>
              <w:jc w:val="center"/>
            </w:pPr>
            <w:r w:rsidRPr="00E40491">
              <w:t>3</w:t>
            </w:r>
          </w:p>
        </w:tc>
      </w:tr>
      <w:tr w:rsidR="00C251FD" w:rsidRPr="00523AAA" w:rsidTr="00D91AD3">
        <w:trPr>
          <w:jc w:val="center"/>
        </w:trPr>
        <w:tc>
          <w:tcPr>
            <w:tcW w:w="2992" w:type="pct"/>
          </w:tcPr>
          <w:p w:rsidR="00C251FD" w:rsidRPr="00E40491" w:rsidRDefault="00C251FD" w:rsidP="00D91AD3">
            <w:pPr>
              <w:pStyle w:val="ae"/>
              <w:jc w:val="both"/>
              <w:rPr>
                <w:rFonts w:ascii="Times New Roman" w:hAnsi="Times New Roman"/>
                <w:sz w:val="24"/>
                <w:szCs w:val="24"/>
                <w:lang w:val="kk-KZ"/>
              </w:rPr>
            </w:pPr>
            <w:r w:rsidRPr="00E40491">
              <w:rPr>
                <w:rFonts w:ascii="Times New Roman" w:hAnsi="Times New Roman"/>
                <w:sz w:val="24"/>
                <w:szCs w:val="24"/>
                <w:lang w:val="kk-KZ"/>
              </w:rPr>
              <w:t>7 Білім беру ұйымдарындағы оқушылардың психологиялық қауіпсіздігіне сараптама жасау</w:t>
            </w:r>
            <w:r w:rsidR="001C19C7">
              <w:rPr>
                <w:rFonts w:ascii="Times New Roman" w:hAnsi="Times New Roman"/>
                <w:sz w:val="24"/>
                <w:szCs w:val="24"/>
                <w:lang w:val="kk-KZ"/>
              </w:rPr>
              <w:t xml:space="preserve"> </w:t>
            </w:r>
          </w:p>
        </w:tc>
        <w:tc>
          <w:tcPr>
            <w:tcW w:w="574" w:type="pct"/>
            <w:vAlign w:val="center"/>
          </w:tcPr>
          <w:p w:rsidR="00C251FD" w:rsidRPr="00E40491" w:rsidRDefault="00C251FD" w:rsidP="000B621F">
            <w:pPr>
              <w:jc w:val="center"/>
            </w:pPr>
            <w:r w:rsidRPr="00E40491">
              <w:t>1</w:t>
            </w:r>
          </w:p>
        </w:tc>
        <w:tc>
          <w:tcPr>
            <w:tcW w:w="645" w:type="pct"/>
            <w:vAlign w:val="center"/>
          </w:tcPr>
          <w:p w:rsidR="00C251FD" w:rsidRPr="00E40491" w:rsidRDefault="00C251FD" w:rsidP="000B621F">
            <w:pPr>
              <w:jc w:val="center"/>
            </w:pPr>
            <w:r w:rsidRPr="00E40491">
              <w:t>2</w:t>
            </w:r>
          </w:p>
        </w:tc>
        <w:tc>
          <w:tcPr>
            <w:tcW w:w="472" w:type="pct"/>
            <w:vAlign w:val="center"/>
          </w:tcPr>
          <w:p w:rsidR="00C251FD" w:rsidRPr="00E40491" w:rsidRDefault="00C251FD" w:rsidP="000B621F">
            <w:pPr>
              <w:jc w:val="center"/>
            </w:pPr>
            <w:r w:rsidRPr="00E40491">
              <w:rPr>
                <w:lang w:val="kk-KZ"/>
              </w:rPr>
              <w:t>4</w:t>
            </w:r>
          </w:p>
        </w:tc>
        <w:tc>
          <w:tcPr>
            <w:tcW w:w="317" w:type="pct"/>
            <w:vAlign w:val="center"/>
          </w:tcPr>
          <w:p w:rsidR="00C251FD" w:rsidRPr="00E40491" w:rsidRDefault="00C251FD" w:rsidP="000B621F">
            <w:pPr>
              <w:jc w:val="center"/>
            </w:pPr>
            <w:r w:rsidRPr="00E40491">
              <w:t>3</w:t>
            </w:r>
          </w:p>
        </w:tc>
      </w:tr>
      <w:tr w:rsidR="00C251FD" w:rsidRPr="00523AAA" w:rsidTr="00D91AD3">
        <w:trPr>
          <w:jc w:val="center"/>
        </w:trPr>
        <w:tc>
          <w:tcPr>
            <w:tcW w:w="2992" w:type="pct"/>
          </w:tcPr>
          <w:p w:rsidR="00C251FD" w:rsidRPr="00E40491" w:rsidRDefault="00C251FD" w:rsidP="00D91AD3">
            <w:pPr>
              <w:pStyle w:val="ae"/>
              <w:jc w:val="both"/>
              <w:rPr>
                <w:rFonts w:ascii="Times New Roman" w:hAnsi="Times New Roman"/>
                <w:sz w:val="24"/>
                <w:szCs w:val="24"/>
              </w:rPr>
            </w:pPr>
            <w:r w:rsidRPr="00E40491">
              <w:rPr>
                <w:rFonts w:ascii="Times New Roman" w:hAnsi="Times New Roman"/>
                <w:sz w:val="24"/>
                <w:szCs w:val="24"/>
                <w:lang w:val="kk-KZ"/>
              </w:rPr>
              <w:t>8 Жалпы білім беретін орта мектептерде психологиялық қауіпсіздік ортаны құру шарттары</w:t>
            </w:r>
          </w:p>
        </w:tc>
        <w:tc>
          <w:tcPr>
            <w:tcW w:w="574" w:type="pct"/>
            <w:vAlign w:val="center"/>
          </w:tcPr>
          <w:p w:rsidR="00C251FD" w:rsidRPr="00E40491" w:rsidRDefault="00C251FD" w:rsidP="000B621F">
            <w:pPr>
              <w:jc w:val="center"/>
            </w:pPr>
            <w:r w:rsidRPr="00E40491">
              <w:t>1</w:t>
            </w:r>
          </w:p>
        </w:tc>
        <w:tc>
          <w:tcPr>
            <w:tcW w:w="645" w:type="pct"/>
            <w:vAlign w:val="center"/>
          </w:tcPr>
          <w:p w:rsidR="00C251FD" w:rsidRPr="00E40491" w:rsidRDefault="00C251FD" w:rsidP="000B621F">
            <w:pPr>
              <w:jc w:val="center"/>
            </w:pPr>
            <w:r w:rsidRPr="00E40491">
              <w:t>2</w:t>
            </w:r>
          </w:p>
        </w:tc>
        <w:tc>
          <w:tcPr>
            <w:tcW w:w="472" w:type="pct"/>
            <w:vAlign w:val="center"/>
          </w:tcPr>
          <w:p w:rsidR="00C251FD" w:rsidRPr="00E40491" w:rsidRDefault="00C251FD" w:rsidP="000B621F">
            <w:pPr>
              <w:jc w:val="center"/>
            </w:pPr>
            <w:r w:rsidRPr="00E40491">
              <w:rPr>
                <w:lang w:val="kk-KZ"/>
              </w:rPr>
              <w:t>4</w:t>
            </w:r>
          </w:p>
        </w:tc>
        <w:tc>
          <w:tcPr>
            <w:tcW w:w="317" w:type="pct"/>
            <w:vAlign w:val="center"/>
          </w:tcPr>
          <w:p w:rsidR="00C251FD" w:rsidRPr="00E40491" w:rsidRDefault="00C251FD" w:rsidP="000B621F">
            <w:pPr>
              <w:jc w:val="center"/>
            </w:pPr>
            <w:r w:rsidRPr="00E40491">
              <w:t>3</w:t>
            </w:r>
          </w:p>
        </w:tc>
      </w:tr>
      <w:tr w:rsidR="00C251FD" w:rsidRPr="00523AAA" w:rsidTr="00D91AD3">
        <w:trPr>
          <w:jc w:val="center"/>
        </w:trPr>
        <w:tc>
          <w:tcPr>
            <w:tcW w:w="2992" w:type="pct"/>
          </w:tcPr>
          <w:p w:rsidR="00C251FD" w:rsidRPr="00E40491" w:rsidRDefault="00C251FD" w:rsidP="00D91AD3">
            <w:pPr>
              <w:pStyle w:val="ae"/>
              <w:jc w:val="both"/>
              <w:rPr>
                <w:rFonts w:ascii="Times New Roman" w:hAnsi="Times New Roman"/>
                <w:sz w:val="24"/>
                <w:szCs w:val="24"/>
              </w:rPr>
            </w:pPr>
            <w:r w:rsidRPr="00E40491">
              <w:rPr>
                <w:rFonts w:ascii="Times New Roman" w:hAnsi="Times New Roman"/>
                <w:sz w:val="24"/>
                <w:szCs w:val="24"/>
                <w:lang w:val="kk-KZ"/>
              </w:rPr>
              <w:t>9 Мектептегі психологиялық қауіпсіздікті қамтамасыз ету технологиясы</w:t>
            </w:r>
          </w:p>
        </w:tc>
        <w:tc>
          <w:tcPr>
            <w:tcW w:w="574" w:type="pct"/>
            <w:vAlign w:val="center"/>
          </w:tcPr>
          <w:p w:rsidR="00C251FD" w:rsidRPr="00E40491" w:rsidRDefault="00C251FD" w:rsidP="000B621F">
            <w:pPr>
              <w:jc w:val="center"/>
            </w:pPr>
            <w:r w:rsidRPr="00E40491">
              <w:t>1</w:t>
            </w:r>
          </w:p>
        </w:tc>
        <w:tc>
          <w:tcPr>
            <w:tcW w:w="645" w:type="pct"/>
            <w:vAlign w:val="center"/>
          </w:tcPr>
          <w:p w:rsidR="00C251FD" w:rsidRPr="00E40491" w:rsidRDefault="00C251FD" w:rsidP="000B621F">
            <w:pPr>
              <w:jc w:val="center"/>
            </w:pPr>
            <w:r w:rsidRPr="00E40491">
              <w:t>2</w:t>
            </w:r>
          </w:p>
        </w:tc>
        <w:tc>
          <w:tcPr>
            <w:tcW w:w="472" w:type="pct"/>
            <w:vAlign w:val="center"/>
          </w:tcPr>
          <w:p w:rsidR="00C251FD" w:rsidRPr="00E40491" w:rsidRDefault="00C251FD" w:rsidP="000B621F">
            <w:pPr>
              <w:jc w:val="center"/>
            </w:pPr>
            <w:r w:rsidRPr="00E40491">
              <w:rPr>
                <w:lang w:val="kk-KZ"/>
              </w:rPr>
              <w:t>4</w:t>
            </w:r>
          </w:p>
        </w:tc>
        <w:tc>
          <w:tcPr>
            <w:tcW w:w="317" w:type="pct"/>
            <w:vAlign w:val="center"/>
          </w:tcPr>
          <w:p w:rsidR="00C251FD" w:rsidRPr="00E40491" w:rsidRDefault="00C251FD" w:rsidP="000B621F">
            <w:pPr>
              <w:jc w:val="center"/>
            </w:pPr>
            <w:r w:rsidRPr="00E40491">
              <w:t>3</w:t>
            </w:r>
          </w:p>
        </w:tc>
      </w:tr>
      <w:tr w:rsidR="00C251FD" w:rsidRPr="00523AAA" w:rsidTr="00D91AD3">
        <w:trPr>
          <w:jc w:val="center"/>
        </w:trPr>
        <w:tc>
          <w:tcPr>
            <w:tcW w:w="2992" w:type="pct"/>
            <w:tcBorders>
              <w:bottom w:val="single" w:sz="4" w:space="0" w:color="auto"/>
            </w:tcBorders>
          </w:tcPr>
          <w:p w:rsidR="00C251FD" w:rsidRPr="00E40491" w:rsidRDefault="00C251FD" w:rsidP="00D91AD3">
            <w:pPr>
              <w:pStyle w:val="ae"/>
              <w:jc w:val="both"/>
              <w:rPr>
                <w:rFonts w:ascii="Times New Roman" w:hAnsi="Times New Roman"/>
                <w:sz w:val="24"/>
                <w:szCs w:val="24"/>
                <w:lang w:val="kk-KZ"/>
              </w:rPr>
            </w:pPr>
            <w:r w:rsidRPr="00E40491">
              <w:rPr>
                <w:rFonts w:ascii="Times New Roman" w:hAnsi="Times New Roman"/>
                <w:sz w:val="24"/>
                <w:szCs w:val="24"/>
                <w:lang w:val="kk-KZ"/>
              </w:rPr>
              <w:t>10 Сыртқы және ішкі ресурстарды дамыту арқылы оқу процесінің тиімділігін арттыру</w:t>
            </w:r>
          </w:p>
        </w:tc>
        <w:tc>
          <w:tcPr>
            <w:tcW w:w="574" w:type="pct"/>
            <w:tcBorders>
              <w:bottom w:val="single" w:sz="4" w:space="0" w:color="auto"/>
            </w:tcBorders>
            <w:vAlign w:val="center"/>
          </w:tcPr>
          <w:p w:rsidR="00C251FD" w:rsidRPr="00E40491" w:rsidRDefault="00C251FD" w:rsidP="000B621F">
            <w:pPr>
              <w:jc w:val="center"/>
            </w:pPr>
            <w:r w:rsidRPr="00E40491">
              <w:t>1</w:t>
            </w:r>
          </w:p>
        </w:tc>
        <w:tc>
          <w:tcPr>
            <w:tcW w:w="645" w:type="pct"/>
            <w:tcBorders>
              <w:bottom w:val="single" w:sz="4" w:space="0" w:color="auto"/>
            </w:tcBorders>
            <w:vAlign w:val="center"/>
          </w:tcPr>
          <w:p w:rsidR="00C251FD" w:rsidRPr="00E40491" w:rsidRDefault="00C251FD" w:rsidP="000B621F">
            <w:pPr>
              <w:jc w:val="center"/>
            </w:pPr>
            <w:r w:rsidRPr="00E40491">
              <w:t>2</w:t>
            </w:r>
          </w:p>
        </w:tc>
        <w:tc>
          <w:tcPr>
            <w:tcW w:w="472" w:type="pct"/>
            <w:tcBorders>
              <w:bottom w:val="single" w:sz="4" w:space="0" w:color="auto"/>
            </w:tcBorders>
            <w:vAlign w:val="center"/>
          </w:tcPr>
          <w:p w:rsidR="00C251FD" w:rsidRPr="00E40491" w:rsidRDefault="00C251FD" w:rsidP="000B621F">
            <w:pPr>
              <w:jc w:val="center"/>
            </w:pPr>
            <w:r w:rsidRPr="00E40491">
              <w:rPr>
                <w:lang w:val="kk-KZ"/>
              </w:rPr>
              <w:t>4</w:t>
            </w:r>
          </w:p>
        </w:tc>
        <w:tc>
          <w:tcPr>
            <w:tcW w:w="317" w:type="pct"/>
            <w:tcBorders>
              <w:bottom w:val="single" w:sz="4" w:space="0" w:color="auto"/>
            </w:tcBorders>
            <w:vAlign w:val="center"/>
          </w:tcPr>
          <w:p w:rsidR="00C251FD" w:rsidRPr="00E40491" w:rsidRDefault="00C251FD" w:rsidP="000B621F">
            <w:pPr>
              <w:jc w:val="center"/>
            </w:pPr>
            <w:r w:rsidRPr="00E40491">
              <w:t>3</w:t>
            </w:r>
          </w:p>
        </w:tc>
      </w:tr>
      <w:tr w:rsidR="00C251FD" w:rsidRPr="00523AAA" w:rsidTr="00D91AD3">
        <w:trPr>
          <w:jc w:val="center"/>
        </w:trPr>
        <w:tc>
          <w:tcPr>
            <w:tcW w:w="2992" w:type="pct"/>
            <w:tcBorders>
              <w:bottom w:val="nil"/>
            </w:tcBorders>
          </w:tcPr>
          <w:p w:rsidR="00C251FD" w:rsidRPr="00E40491" w:rsidRDefault="00C251FD" w:rsidP="000B621F">
            <w:pPr>
              <w:pStyle w:val="ae"/>
              <w:jc w:val="both"/>
              <w:rPr>
                <w:rFonts w:ascii="Times New Roman" w:hAnsi="Times New Roman"/>
                <w:sz w:val="24"/>
                <w:szCs w:val="24"/>
                <w:lang w:val="kk-KZ"/>
              </w:rPr>
            </w:pPr>
            <w:r w:rsidRPr="00E40491">
              <w:rPr>
                <w:rFonts w:ascii="Times New Roman" w:hAnsi="Times New Roman"/>
                <w:sz w:val="24"/>
                <w:szCs w:val="24"/>
                <w:lang w:val="kk-KZ"/>
              </w:rPr>
              <w:t>2-модуль бойынша</w:t>
            </w:r>
          </w:p>
        </w:tc>
        <w:tc>
          <w:tcPr>
            <w:tcW w:w="574" w:type="pct"/>
            <w:tcBorders>
              <w:bottom w:val="nil"/>
            </w:tcBorders>
            <w:vAlign w:val="center"/>
          </w:tcPr>
          <w:p w:rsidR="00C251FD" w:rsidRPr="00E40491" w:rsidRDefault="00C251FD" w:rsidP="000B621F">
            <w:pPr>
              <w:jc w:val="center"/>
              <w:rPr>
                <w:lang w:val="kk-KZ"/>
              </w:rPr>
            </w:pPr>
            <w:r w:rsidRPr="00E40491">
              <w:rPr>
                <w:lang w:val="kk-KZ"/>
              </w:rPr>
              <w:t>5</w:t>
            </w:r>
          </w:p>
        </w:tc>
        <w:tc>
          <w:tcPr>
            <w:tcW w:w="645" w:type="pct"/>
            <w:tcBorders>
              <w:bottom w:val="nil"/>
            </w:tcBorders>
            <w:vAlign w:val="center"/>
          </w:tcPr>
          <w:p w:rsidR="00C251FD" w:rsidRPr="00E40491" w:rsidRDefault="00C251FD" w:rsidP="000B621F">
            <w:pPr>
              <w:jc w:val="center"/>
              <w:rPr>
                <w:lang w:val="kk-KZ"/>
              </w:rPr>
            </w:pPr>
            <w:r w:rsidRPr="00E40491">
              <w:rPr>
                <w:lang w:val="kk-KZ"/>
              </w:rPr>
              <w:t>10</w:t>
            </w:r>
          </w:p>
        </w:tc>
        <w:tc>
          <w:tcPr>
            <w:tcW w:w="472" w:type="pct"/>
            <w:tcBorders>
              <w:bottom w:val="nil"/>
            </w:tcBorders>
            <w:vAlign w:val="center"/>
          </w:tcPr>
          <w:p w:rsidR="00C251FD" w:rsidRPr="00E40491" w:rsidRDefault="00C251FD" w:rsidP="000B621F">
            <w:pPr>
              <w:jc w:val="center"/>
              <w:rPr>
                <w:lang w:val="kk-KZ"/>
              </w:rPr>
            </w:pPr>
            <w:r w:rsidRPr="00E40491">
              <w:rPr>
                <w:lang w:val="kk-KZ"/>
              </w:rPr>
              <w:t>20</w:t>
            </w:r>
          </w:p>
        </w:tc>
        <w:tc>
          <w:tcPr>
            <w:tcW w:w="317" w:type="pct"/>
            <w:tcBorders>
              <w:bottom w:val="nil"/>
            </w:tcBorders>
            <w:vAlign w:val="center"/>
          </w:tcPr>
          <w:p w:rsidR="00C251FD" w:rsidRPr="00E40491" w:rsidRDefault="00C251FD" w:rsidP="000B621F">
            <w:pPr>
              <w:jc w:val="center"/>
              <w:rPr>
                <w:lang w:val="kk-KZ"/>
              </w:rPr>
            </w:pPr>
            <w:r w:rsidRPr="00E40491">
              <w:rPr>
                <w:lang w:val="kk-KZ"/>
              </w:rPr>
              <w:t>13</w:t>
            </w:r>
          </w:p>
        </w:tc>
      </w:tr>
      <w:tr w:rsidR="00F27CCF" w:rsidRPr="00523AAA" w:rsidTr="00D91AD3">
        <w:trPr>
          <w:trHeight w:val="840"/>
          <w:jc w:val="center"/>
        </w:trPr>
        <w:tc>
          <w:tcPr>
            <w:tcW w:w="2992" w:type="pct"/>
          </w:tcPr>
          <w:p w:rsidR="00F27CCF" w:rsidRPr="00E40491" w:rsidRDefault="00F27CCF" w:rsidP="000B621F">
            <w:pPr>
              <w:pStyle w:val="ae"/>
              <w:jc w:val="both"/>
              <w:rPr>
                <w:rFonts w:ascii="Times New Roman" w:hAnsi="Times New Roman"/>
                <w:sz w:val="24"/>
                <w:szCs w:val="24"/>
                <w:lang w:val="kk-KZ"/>
              </w:rPr>
            </w:pPr>
            <w:r w:rsidRPr="00E40491">
              <w:rPr>
                <w:rFonts w:ascii="Times New Roman" w:hAnsi="Times New Roman"/>
                <w:snapToGrid w:val="0"/>
                <w:sz w:val="24"/>
                <w:szCs w:val="24"/>
                <w:lang w:val="kk-KZ"/>
              </w:rPr>
              <w:t>11</w:t>
            </w:r>
            <w:r w:rsidRPr="00E40491">
              <w:rPr>
                <w:rFonts w:ascii="Times New Roman" w:hAnsi="Times New Roman"/>
                <w:snapToGrid w:val="0"/>
                <w:sz w:val="24"/>
                <w:szCs w:val="24"/>
              </w:rPr>
              <w:t xml:space="preserve"> </w:t>
            </w:r>
            <w:r w:rsidRPr="00E40491">
              <w:rPr>
                <w:rFonts w:ascii="Times New Roman" w:hAnsi="Times New Roman"/>
                <w:sz w:val="24"/>
                <w:szCs w:val="24"/>
                <w:lang w:val="kk-KZ"/>
              </w:rPr>
              <w:t>Оқушылардың психологиялық қауіпсіздігін қамтамасыз етуге ата-аналар мен қоғамның педагогикалық-психологиялық даярлығын</w:t>
            </w:r>
            <w:r>
              <w:rPr>
                <w:rFonts w:ascii="Times New Roman" w:hAnsi="Times New Roman"/>
                <w:sz w:val="24"/>
                <w:szCs w:val="24"/>
                <w:lang w:val="kk-KZ"/>
              </w:rPr>
              <w:t xml:space="preserve"> </w:t>
            </w:r>
            <w:r w:rsidRPr="00E40491">
              <w:rPr>
                <w:rFonts w:ascii="Times New Roman" w:hAnsi="Times New Roman"/>
                <w:sz w:val="24"/>
                <w:szCs w:val="24"/>
                <w:lang w:val="kk-KZ"/>
              </w:rPr>
              <w:t>арттыру</w:t>
            </w:r>
          </w:p>
        </w:tc>
        <w:tc>
          <w:tcPr>
            <w:tcW w:w="574" w:type="pct"/>
            <w:vAlign w:val="center"/>
          </w:tcPr>
          <w:p w:rsidR="00F27CCF" w:rsidRPr="00E40491" w:rsidRDefault="00F27CCF" w:rsidP="000B621F">
            <w:pPr>
              <w:jc w:val="center"/>
            </w:pPr>
            <w:r w:rsidRPr="00E40491">
              <w:t>1</w:t>
            </w:r>
          </w:p>
        </w:tc>
        <w:tc>
          <w:tcPr>
            <w:tcW w:w="645" w:type="pct"/>
            <w:vAlign w:val="center"/>
          </w:tcPr>
          <w:p w:rsidR="00F27CCF" w:rsidRPr="00E40491" w:rsidRDefault="00F27CCF" w:rsidP="000B621F">
            <w:pPr>
              <w:jc w:val="center"/>
            </w:pPr>
            <w:r w:rsidRPr="00E40491">
              <w:t>2</w:t>
            </w:r>
          </w:p>
        </w:tc>
        <w:tc>
          <w:tcPr>
            <w:tcW w:w="472" w:type="pct"/>
            <w:vAlign w:val="center"/>
          </w:tcPr>
          <w:p w:rsidR="00F27CCF" w:rsidRPr="00E40491" w:rsidRDefault="00F27CCF" w:rsidP="000B621F">
            <w:pPr>
              <w:jc w:val="center"/>
            </w:pPr>
            <w:r w:rsidRPr="00E40491">
              <w:rPr>
                <w:lang w:val="kk-KZ"/>
              </w:rPr>
              <w:t>4</w:t>
            </w:r>
          </w:p>
        </w:tc>
        <w:tc>
          <w:tcPr>
            <w:tcW w:w="317" w:type="pct"/>
            <w:vAlign w:val="center"/>
          </w:tcPr>
          <w:p w:rsidR="00F27CCF" w:rsidRPr="00E40491" w:rsidRDefault="00F27CCF" w:rsidP="000B621F">
            <w:pPr>
              <w:jc w:val="center"/>
            </w:pPr>
            <w:r w:rsidRPr="00E40491">
              <w:t>3</w:t>
            </w:r>
          </w:p>
        </w:tc>
      </w:tr>
      <w:tr w:rsidR="00F27CCF" w:rsidRPr="00523AAA" w:rsidTr="00D91AD3">
        <w:trPr>
          <w:trHeight w:val="943"/>
          <w:jc w:val="center"/>
        </w:trPr>
        <w:tc>
          <w:tcPr>
            <w:tcW w:w="2992" w:type="pct"/>
          </w:tcPr>
          <w:p w:rsidR="00F27CCF" w:rsidRPr="00E40491" w:rsidRDefault="00D91AD3" w:rsidP="000B621F">
            <w:pPr>
              <w:pStyle w:val="ae"/>
              <w:jc w:val="both"/>
              <w:rPr>
                <w:rFonts w:ascii="Times New Roman" w:hAnsi="Times New Roman"/>
                <w:snapToGrid w:val="0"/>
                <w:sz w:val="24"/>
                <w:szCs w:val="24"/>
                <w:lang w:val="kk-KZ"/>
              </w:rPr>
            </w:pPr>
            <w:r>
              <w:rPr>
                <w:rFonts w:ascii="Times New Roman" w:hAnsi="Times New Roman"/>
                <w:snapToGrid w:val="0"/>
                <w:sz w:val="24"/>
                <w:szCs w:val="24"/>
                <w:lang w:val="kk-KZ"/>
              </w:rPr>
              <w:t>12</w:t>
            </w:r>
            <w:r w:rsidR="00F27CCF" w:rsidRPr="00E40491">
              <w:rPr>
                <w:rFonts w:ascii="Times New Roman" w:hAnsi="Times New Roman"/>
                <w:snapToGrid w:val="0"/>
                <w:sz w:val="24"/>
                <w:szCs w:val="24"/>
                <w:lang w:val="kk-KZ"/>
              </w:rPr>
              <w:t xml:space="preserve"> Ортаның психологиялық қауіпсіздігін қамтамасыз ету бойынша студенттердің шығармашылық іс-әрекеттерін дамыту</w:t>
            </w:r>
          </w:p>
        </w:tc>
        <w:tc>
          <w:tcPr>
            <w:tcW w:w="574" w:type="pct"/>
            <w:vAlign w:val="center"/>
          </w:tcPr>
          <w:p w:rsidR="00F27CCF" w:rsidRPr="00E40491" w:rsidRDefault="00F27CCF" w:rsidP="000B621F">
            <w:pPr>
              <w:jc w:val="center"/>
            </w:pPr>
            <w:r w:rsidRPr="00E40491">
              <w:t>1</w:t>
            </w:r>
          </w:p>
        </w:tc>
        <w:tc>
          <w:tcPr>
            <w:tcW w:w="645" w:type="pct"/>
            <w:vAlign w:val="center"/>
          </w:tcPr>
          <w:p w:rsidR="00F27CCF" w:rsidRPr="00E40491" w:rsidRDefault="00F27CCF" w:rsidP="000B621F">
            <w:pPr>
              <w:jc w:val="center"/>
            </w:pPr>
            <w:r w:rsidRPr="00E40491">
              <w:t>2</w:t>
            </w:r>
          </w:p>
        </w:tc>
        <w:tc>
          <w:tcPr>
            <w:tcW w:w="472" w:type="pct"/>
            <w:vAlign w:val="center"/>
          </w:tcPr>
          <w:p w:rsidR="00F27CCF" w:rsidRPr="00E40491" w:rsidRDefault="00F27CCF" w:rsidP="000B621F">
            <w:pPr>
              <w:jc w:val="center"/>
            </w:pPr>
            <w:r w:rsidRPr="00E40491">
              <w:rPr>
                <w:lang w:val="kk-KZ"/>
              </w:rPr>
              <w:t>4</w:t>
            </w:r>
          </w:p>
        </w:tc>
        <w:tc>
          <w:tcPr>
            <w:tcW w:w="317" w:type="pct"/>
            <w:vAlign w:val="center"/>
          </w:tcPr>
          <w:p w:rsidR="00F27CCF" w:rsidRPr="00E40491" w:rsidRDefault="00F27CCF" w:rsidP="000B621F">
            <w:pPr>
              <w:jc w:val="center"/>
            </w:pPr>
            <w:r w:rsidRPr="00E40491">
              <w:t>3</w:t>
            </w:r>
          </w:p>
        </w:tc>
      </w:tr>
      <w:tr w:rsidR="00F27CCF" w:rsidRPr="00523AAA" w:rsidTr="00D91AD3">
        <w:trPr>
          <w:trHeight w:val="739"/>
          <w:jc w:val="center"/>
        </w:trPr>
        <w:tc>
          <w:tcPr>
            <w:tcW w:w="2992" w:type="pct"/>
          </w:tcPr>
          <w:p w:rsidR="00F27CCF" w:rsidRPr="00E40491" w:rsidRDefault="00F27CCF" w:rsidP="000B621F">
            <w:pPr>
              <w:pStyle w:val="ae"/>
              <w:jc w:val="both"/>
              <w:rPr>
                <w:rFonts w:ascii="Times New Roman" w:hAnsi="Times New Roman"/>
                <w:sz w:val="24"/>
                <w:szCs w:val="24"/>
                <w:lang w:val="kk-KZ"/>
              </w:rPr>
            </w:pPr>
            <w:r w:rsidRPr="00E40491">
              <w:rPr>
                <w:rFonts w:ascii="Times New Roman" w:hAnsi="Times New Roman"/>
                <w:sz w:val="24"/>
                <w:szCs w:val="24"/>
                <w:lang w:val="kk-KZ"/>
              </w:rPr>
              <w:t>13</w:t>
            </w:r>
            <w:r w:rsidRPr="00E40491">
              <w:rPr>
                <w:rFonts w:ascii="Times New Roman" w:hAnsi="Times New Roman"/>
                <w:sz w:val="24"/>
                <w:szCs w:val="24"/>
              </w:rPr>
              <w:t xml:space="preserve"> </w:t>
            </w:r>
            <w:r w:rsidRPr="00E40491">
              <w:rPr>
                <w:rFonts w:ascii="Times New Roman" w:hAnsi="Times New Roman"/>
                <w:sz w:val="24"/>
                <w:szCs w:val="24"/>
                <w:lang w:val="kk-KZ"/>
              </w:rPr>
              <w:t>Оқушылардың психологиялық қауіпсіздігін қамтамасыз ету бойынша педагогикалық- психологиялық сүйемелдеуді ұйымдастыру ерекшеліктері</w:t>
            </w:r>
          </w:p>
        </w:tc>
        <w:tc>
          <w:tcPr>
            <w:tcW w:w="574" w:type="pct"/>
            <w:vAlign w:val="center"/>
          </w:tcPr>
          <w:p w:rsidR="00F27CCF" w:rsidRPr="00E40491" w:rsidRDefault="00F27CCF" w:rsidP="000B621F">
            <w:pPr>
              <w:jc w:val="center"/>
            </w:pPr>
            <w:r w:rsidRPr="00E40491">
              <w:t>1</w:t>
            </w:r>
          </w:p>
        </w:tc>
        <w:tc>
          <w:tcPr>
            <w:tcW w:w="645" w:type="pct"/>
            <w:vAlign w:val="center"/>
          </w:tcPr>
          <w:p w:rsidR="00F27CCF" w:rsidRPr="00E40491" w:rsidRDefault="00F27CCF" w:rsidP="000B621F">
            <w:pPr>
              <w:jc w:val="center"/>
            </w:pPr>
            <w:r w:rsidRPr="00E40491">
              <w:t>2</w:t>
            </w:r>
          </w:p>
        </w:tc>
        <w:tc>
          <w:tcPr>
            <w:tcW w:w="472" w:type="pct"/>
            <w:vAlign w:val="center"/>
          </w:tcPr>
          <w:p w:rsidR="00F27CCF" w:rsidRPr="00E40491" w:rsidRDefault="00F27CCF" w:rsidP="000B621F">
            <w:pPr>
              <w:jc w:val="center"/>
            </w:pPr>
            <w:r w:rsidRPr="00E40491">
              <w:rPr>
                <w:lang w:val="kk-KZ"/>
              </w:rPr>
              <w:t>4</w:t>
            </w:r>
          </w:p>
        </w:tc>
        <w:tc>
          <w:tcPr>
            <w:tcW w:w="317" w:type="pct"/>
            <w:vAlign w:val="center"/>
          </w:tcPr>
          <w:p w:rsidR="00F27CCF" w:rsidRPr="00E40491" w:rsidRDefault="00F27CCF" w:rsidP="000B621F">
            <w:pPr>
              <w:jc w:val="center"/>
            </w:pPr>
            <w:r w:rsidRPr="00E40491">
              <w:t>3</w:t>
            </w:r>
          </w:p>
        </w:tc>
      </w:tr>
      <w:tr w:rsidR="00F27CCF" w:rsidRPr="00523AAA" w:rsidTr="00D91AD3">
        <w:trPr>
          <w:trHeight w:val="633"/>
          <w:jc w:val="center"/>
        </w:trPr>
        <w:tc>
          <w:tcPr>
            <w:tcW w:w="2992" w:type="pct"/>
          </w:tcPr>
          <w:p w:rsidR="00F27CCF" w:rsidRPr="00E40491" w:rsidRDefault="00D91AD3" w:rsidP="000B621F">
            <w:pPr>
              <w:pStyle w:val="ae"/>
              <w:jc w:val="both"/>
              <w:rPr>
                <w:rFonts w:ascii="Times New Roman" w:hAnsi="Times New Roman"/>
                <w:sz w:val="24"/>
                <w:szCs w:val="24"/>
              </w:rPr>
            </w:pPr>
            <w:r>
              <w:rPr>
                <w:rFonts w:ascii="Times New Roman" w:hAnsi="Times New Roman"/>
                <w:sz w:val="24"/>
                <w:szCs w:val="24"/>
                <w:lang w:val="kk-KZ"/>
              </w:rPr>
              <w:t>14</w:t>
            </w:r>
            <w:r w:rsidR="00F27CCF" w:rsidRPr="00E40491">
              <w:rPr>
                <w:rFonts w:ascii="Times New Roman" w:hAnsi="Times New Roman"/>
                <w:sz w:val="24"/>
                <w:szCs w:val="24"/>
              </w:rPr>
              <w:t xml:space="preserve"> Оқушылардың психологиялық қауіпсіздігін қамтамасыз ету</w:t>
            </w:r>
            <w:r w:rsidR="00F27CCF" w:rsidRPr="00E40491">
              <w:rPr>
                <w:rFonts w:ascii="Times New Roman" w:hAnsi="Times New Roman"/>
                <w:sz w:val="24"/>
                <w:szCs w:val="24"/>
                <w:lang w:val="kk-KZ"/>
              </w:rPr>
              <w:t>дің</w:t>
            </w:r>
            <w:r w:rsidR="00F27CCF" w:rsidRPr="00E40491">
              <w:rPr>
                <w:rFonts w:ascii="Times New Roman" w:hAnsi="Times New Roman"/>
                <w:sz w:val="24"/>
                <w:szCs w:val="24"/>
              </w:rPr>
              <w:t xml:space="preserve"> формалары мен әдістері</w:t>
            </w:r>
          </w:p>
        </w:tc>
        <w:tc>
          <w:tcPr>
            <w:tcW w:w="574" w:type="pct"/>
            <w:vAlign w:val="center"/>
          </w:tcPr>
          <w:p w:rsidR="00F27CCF" w:rsidRPr="00E40491" w:rsidRDefault="00F27CCF" w:rsidP="000B621F">
            <w:pPr>
              <w:jc w:val="center"/>
            </w:pPr>
            <w:r w:rsidRPr="00E40491">
              <w:t>1</w:t>
            </w:r>
          </w:p>
        </w:tc>
        <w:tc>
          <w:tcPr>
            <w:tcW w:w="645" w:type="pct"/>
            <w:vAlign w:val="center"/>
          </w:tcPr>
          <w:p w:rsidR="00F27CCF" w:rsidRPr="00E40491" w:rsidRDefault="00F27CCF" w:rsidP="000B621F">
            <w:pPr>
              <w:jc w:val="center"/>
            </w:pPr>
            <w:r w:rsidRPr="00E40491">
              <w:t>2</w:t>
            </w:r>
          </w:p>
        </w:tc>
        <w:tc>
          <w:tcPr>
            <w:tcW w:w="472" w:type="pct"/>
            <w:vAlign w:val="center"/>
          </w:tcPr>
          <w:p w:rsidR="00F27CCF" w:rsidRPr="00E40491" w:rsidRDefault="00F27CCF" w:rsidP="000B621F">
            <w:pPr>
              <w:jc w:val="center"/>
            </w:pPr>
            <w:r w:rsidRPr="00E40491">
              <w:rPr>
                <w:lang w:val="kk-KZ"/>
              </w:rPr>
              <w:t>4</w:t>
            </w:r>
          </w:p>
        </w:tc>
        <w:tc>
          <w:tcPr>
            <w:tcW w:w="317" w:type="pct"/>
            <w:vAlign w:val="center"/>
          </w:tcPr>
          <w:p w:rsidR="00F27CCF" w:rsidRPr="00E40491" w:rsidRDefault="00F27CCF" w:rsidP="000B621F">
            <w:pPr>
              <w:jc w:val="center"/>
            </w:pPr>
            <w:r w:rsidRPr="00E40491">
              <w:t>3</w:t>
            </w:r>
          </w:p>
        </w:tc>
      </w:tr>
      <w:tr w:rsidR="00F27CCF" w:rsidRPr="00523AAA" w:rsidTr="00D91AD3">
        <w:trPr>
          <w:jc w:val="center"/>
        </w:trPr>
        <w:tc>
          <w:tcPr>
            <w:tcW w:w="2992" w:type="pct"/>
          </w:tcPr>
          <w:p w:rsidR="00F27CCF" w:rsidRPr="00E40491" w:rsidRDefault="00F27CCF" w:rsidP="000B621F">
            <w:pPr>
              <w:pStyle w:val="ae"/>
              <w:jc w:val="both"/>
              <w:rPr>
                <w:rFonts w:ascii="Times New Roman" w:hAnsi="Times New Roman"/>
                <w:sz w:val="24"/>
                <w:szCs w:val="24"/>
                <w:lang w:val="kk-KZ"/>
              </w:rPr>
            </w:pPr>
            <w:r w:rsidRPr="00E40491">
              <w:rPr>
                <w:rFonts w:ascii="Times New Roman" w:hAnsi="Times New Roman"/>
                <w:sz w:val="24"/>
                <w:szCs w:val="24"/>
              </w:rPr>
              <w:t>1</w:t>
            </w:r>
            <w:r w:rsidRPr="00E40491">
              <w:rPr>
                <w:rFonts w:ascii="Times New Roman" w:hAnsi="Times New Roman"/>
                <w:sz w:val="24"/>
                <w:szCs w:val="24"/>
                <w:lang w:val="kk-KZ"/>
              </w:rPr>
              <w:t>5</w:t>
            </w:r>
            <w:r w:rsidRPr="00E40491">
              <w:rPr>
                <w:rFonts w:ascii="Times New Roman" w:hAnsi="Times New Roman"/>
                <w:sz w:val="24"/>
                <w:szCs w:val="24"/>
              </w:rPr>
              <w:t xml:space="preserve"> Оқушылардың психологиялық қауіпсіздігін қамтамасыз ету </w:t>
            </w:r>
            <w:r w:rsidRPr="00E40491">
              <w:rPr>
                <w:rFonts w:ascii="Times New Roman" w:hAnsi="Times New Roman"/>
                <w:sz w:val="24"/>
                <w:szCs w:val="24"/>
                <w:lang w:val="kk-KZ"/>
              </w:rPr>
              <w:t>үдерісін</w:t>
            </w:r>
            <w:r w:rsidRPr="00E40491">
              <w:rPr>
                <w:rFonts w:ascii="Times New Roman" w:hAnsi="Times New Roman"/>
                <w:sz w:val="24"/>
                <w:szCs w:val="24"/>
              </w:rPr>
              <w:t xml:space="preserve"> басқару</w:t>
            </w:r>
            <w:r w:rsidRPr="00E40491">
              <w:rPr>
                <w:rFonts w:ascii="Times New Roman" w:hAnsi="Times New Roman"/>
                <w:sz w:val="24"/>
                <w:szCs w:val="24"/>
                <w:lang w:val="kk-KZ"/>
              </w:rPr>
              <w:t>дың өзіне тән</w:t>
            </w:r>
            <w:r w:rsidRPr="00E40491">
              <w:rPr>
                <w:rFonts w:ascii="Times New Roman" w:hAnsi="Times New Roman"/>
                <w:sz w:val="24"/>
                <w:szCs w:val="24"/>
              </w:rPr>
              <w:t xml:space="preserve"> ерекшеліктері</w:t>
            </w:r>
          </w:p>
        </w:tc>
        <w:tc>
          <w:tcPr>
            <w:tcW w:w="574" w:type="pct"/>
            <w:vAlign w:val="center"/>
          </w:tcPr>
          <w:p w:rsidR="00F27CCF" w:rsidRPr="00E40491" w:rsidRDefault="00F27CCF" w:rsidP="000B621F">
            <w:pPr>
              <w:jc w:val="center"/>
            </w:pPr>
            <w:r w:rsidRPr="00E40491">
              <w:t>1</w:t>
            </w:r>
          </w:p>
        </w:tc>
        <w:tc>
          <w:tcPr>
            <w:tcW w:w="645" w:type="pct"/>
            <w:vAlign w:val="center"/>
          </w:tcPr>
          <w:p w:rsidR="00F27CCF" w:rsidRPr="00E40491" w:rsidRDefault="00F27CCF" w:rsidP="000B621F">
            <w:pPr>
              <w:jc w:val="center"/>
            </w:pPr>
            <w:r w:rsidRPr="00E40491">
              <w:t>2</w:t>
            </w:r>
          </w:p>
        </w:tc>
        <w:tc>
          <w:tcPr>
            <w:tcW w:w="472" w:type="pct"/>
            <w:vAlign w:val="center"/>
          </w:tcPr>
          <w:p w:rsidR="00F27CCF" w:rsidRPr="00E40491" w:rsidRDefault="00F27CCF" w:rsidP="000B621F">
            <w:pPr>
              <w:jc w:val="center"/>
            </w:pPr>
            <w:r w:rsidRPr="00E40491">
              <w:rPr>
                <w:lang w:val="kk-KZ"/>
              </w:rPr>
              <w:t>4</w:t>
            </w:r>
          </w:p>
        </w:tc>
        <w:tc>
          <w:tcPr>
            <w:tcW w:w="317" w:type="pct"/>
            <w:vAlign w:val="center"/>
          </w:tcPr>
          <w:p w:rsidR="00F27CCF" w:rsidRPr="00E40491" w:rsidRDefault="00F27CCF" w:rsidP="000B621F">
            <w:pPr>
              <w:jc w:val="center"/>
            </w:pPr>
            <w:r w:rsidRPr="00E40491">
              <w:t>3</w:t>
            </w:r>
          </w:p>
        </w:tc>
      </w:tr>
      <w:tr w:rsidR="00F27CCF" w:rsidRPr="00523AAA" w:rsidTr="00D91AD3">
        <w:trPr>
          <w:jc w:val="center"/>
        </w:trPr>
        <w:tc>
          <w:tcPr>
            <w:tcW w:w="2992" w:type="pct"/>
          </w:tcPr>
          <w:p w:rsidR="00F27CCF" w:rsidRPr="00E40491" w:rsidRDefault="00F27CCF" w:rsidP="000B621F">
            <w:pPr>
              <w:pStyle w:val="ae"/>
              <w:jc w:val="both"/>
              <w:rPr>
                <w:rFonts w:ascii="Times New Roman" w:hAnsi="Times New Roman"/>
                <w:sz w:val="24"/>
                <w:szCs w:val="24"/>
                <w:lang w:val="kk-KZ"/>
              </w:rPr>
            </w:pPr>
            <w:r w:rsidRPr="00E40491">
              <w:rPr>
                <w:rFonts w:ascii="Times New Roman" w:hAnsi="Times New Roman"/>
                <w:sz w:val="24"/>
                <w:szCs w:val="24"/>
                <w:lang w:val="kk-KZ"/>
              </w:rPr>
              <w:t>3-модуль бойынша</w:t>
            </w:r>
          </w:p>
        </w:tc>
        <w:tc>
          <w:tcPr>
            <w:tcW w:w="574" w:type="pct"/>
            <w:vAlign w:val="center"/>
          </w:tcPr>
          <w:p w:rsidR="00F27CCF" w:rsidRPr="00E40491" w:rsidRDefault="00F27CCF" w:rsidP="000B621F">
            <w:pPr>
              <w:jc w:val="center"/>
              <w:rPr>
                <w:lang w:val="kk-KZ"/>
              </w:rPr>
            </w:pPr>
            <w:r w:rsidRPr="00E40491">
              <w:rPr>
                <w:lang w:val="kk-KZ"/>
              </w:rPr>
              <w:t>5</w:t>
            </w:r>
          </w:p>
        </w:tc>
        <w:tc>
          <w:tcPr>
            <w:tcW w:w="645" w:type="pct"/>
            <w:vAlign w:val="center"/>
          </w:tcPr>
          <w:p w:rsidR="00F27CCF" w:rsidRPr="00E40491" w:rsidRDefault="00F27CCF" w:rsidP="000B621F">
            <w:pPr>
              <w:jc w:val="center"/>
              <w:rPr>
                <w:lang w:val="kk-KZ"/>
              </w:rPr>
            </w:pPr>
            <w:r w:rsidRPr="00E40491">
              <w:rPr>
                <w:lang w:val="kk-KZ"/>
              </w:rPr>
              <w:t>10</w:t>
            </w:r>
          </w:p>
        </w:tc>
        <w:tc>
          <w:tcPr>
            <w:tcW w:w="472" w:type="pct"/>
            <w:vAlign w:val="center"/>
          </w:tcPr>
          <w:p w:rsidR="00F27CCF" w:rsidRPr="00E40491" w:rsidRDefault="00F27CCF" w:rsidP="000B621F">
            <w:pPr>
              <w:jc w:val="center"/>
              <w:rPr>
                <w:lang w:val="kk-KZ"/>
              </w:rPr>
            </w:pPr>
            <w:r w:rsidRPr="00E40491">
              <w:rPr>
                <w:lang w:val="kk-KZ"/>
              </w:rPr>
              <w:t>20</w:t>
            </w:r>
          </w:p>
        </w:tc>
        <w:tc>
          <w:tcPr>
            <w:tcW w:w="317" w:type="pct"/>
            <w:vAlign w:val="center"/>
          </w:tcPr>
          <w:p w:rsidR="00F27CCF" w:rsidRPr="00E40491" w:rsidRDefault="00F27CCF" w:rsidP="000B621F">
            <w:pPr>
              <w:jc w:val="center"/>
              <w:rPr>
                <w:lang w:val="kk-KZ"/>
              </w:rPr>
            </w:pPr>
            <w:r w:rsidRPr="00E40491">
              <w:rPr>
                <w:lang w:val="kk-KZ"/>
              </w:rPr>
              <w:t>13</w:t>
            </w:r>
          </w:p>
        </w:tc>
      </w:tr>
      <w:tr w:rsidR="00F27CCF" w:rsidRPr="00523AAA" w:rsidTr="00D91AD3">
        <w:trPr>
          <w:jc w:val="center"/>
        </w:trPr>
        <w:tc>
          <w:tcPr>
            <w:tcW w:w="2992" w:type="pct"/>
          </w:tcPr>
          <w:p w:rsidR="00F27CCF" w:rsidRPr="00E40491" w:rsidRDefault="00F27CCF" w:rsidP="000B621F">
            <w:pPr>
              <w:pStyle w:val="ae"/>
              <w:jc w:val="both"/>
              <w:rPr>
                <w:rFonts w:ascii="Times New Roman" w:hAnsi="Times New Roman"/>
                <w:sz w:val="24"/>
                <w:szCs w:val="24"/>
                <w:lang w:val="kk-KZ"/>
              </w:rPr>
            </w:pPr>
            <w:r w:rsidRPr="00E40491">
              <w:rPr>
                <w:rFonts w:ascii="Times New Roman" w:hAnsi="Times New Roman"/>
                <w:sz w:val="24"/>
                <w:szCs w:val="24"/>
                <w:lang w:val="kk-KZ"/>
              </w:rPr>
              <w:t>Барлығы: 150</w:t>
            </w:r>
          </w:p>
        </w:tc>
        <w:tc>
          <w:tcPr>
            <w:tcW w:w="574" w:type="pct"/>
            <w:vAlign w:val="center"/>
          </w:tcPr>
          <w:p w:rsidR="00F27CCF" w:rsidRPr="00E40491" w:rsidRDefault="00F27CCF" w:rsidP="000B621F">
            <w:pPr>
              <w:pStyle w:val="ae"/>
              <w:jc w:val="center"/>
              <w:rPr>
                <w:rFonts w:ascii="Times New Roman" w:hAnsi="Times New Roman"/>
                <w:sz w:val="24"/>
                <w:szCs w:val="24"/>
              </w:rPr>
            </w:pPr>
            <w:r w:rsidRPr="00E40491">
              <w:rPr>
                <w:rFonts w:ascii="Times New Roman" w:hAnsi="Times New Roman"/>
                <w:sz w:val="24"/>
                <w:szCs w:val="24"/>
              </w:rPr>
              <w:t>1</w:t>
            </w:r>
            <w:r w:rsidRPr="00E40491">
              <w:rPr>
                <w:rFonts w:ascii="Times New Roman" w:hAnsi="Times New Roman"/>
                <w:sz w:val="24"/>
                <w:szCs w:val="24"/>
                <w:lang w:val="kk-KZ"/>
              </w:rPr>
              <w:t>5</w:t>
            </w:r>
          </w:p>
        </w:tc>
        <w:tc>
          <w:tcPr>
            <w:tcW w:w="645" w:type="pct"/>
            <w:vAlign w:val="center"/>
          </w:tcPr>
          <w:p w:rsidR="00F27CCF" w:rsidRPr="00E40491" w:rsidRDefault="00F27CCF" w:rsidP="000B621F">
            <w:pPr>
              <w:pStyle w:val="ae"/>
              <w:jc w:val="center"/>
              <w:rPr>
                <w:rFonts w:ascii="Times New Roman" w:hAnsi="Times New Roman"/>
                <w:sz w:val="24"/>
                <w:szCs w:val="24"/>
              </w:rPr>
            </w:pPr>
            <w:r w:rsidRPr="00E40491">
              <w:rPr>
                <w:rFonts w:ascii="Times New Roman" w:hAnsi="Times New Roman"/>
                <w:sz w:val="24"/>
                <w:szCs w:val="24"/>
                <w:lang w:val="kk-KZ"/>
              </w:rPr>
              <w:t>30</w:t>
            </w:r>
          </w:p>
        </w:tc>
        <w:tc>
          <w:tcPr>
            <w:tcW w:w="472" w:type="pct"/>
            <w:vAlign w:val="center"/>
          </w:tcPr>
          <w:p w:rsidR="00F27CCF" w:rsidRPr="00E40491" w:rsidRDefault="00F27CCF" w:rsidP="000B621F">
            <w:pPr>
              <w:jc w:val="center"/>
            </w:pPr>
            <w:r w:rsidRPr="00E40491">
              <w:rPr>
                <w:lang w:val="kk-KZ"/>
              </w:rPr>
              <w:t>60</w:t>
            </w:r>
          </w:p>
        </w:tc>
        <w:tc>
          <w:tcPr>
            <w:tcW w:w="317" w:type="pct"/>
            <w:vAlign w:val="center"/>
          </w:tcPr>
          <w:p w:rsidR="00F27CCF" w:rsidRPr="00E40491" w:rsidRDefault="00F27CCF" w:rsidP="000B621F">
            <w:pPr>
              <w:pStyle w:val="ae"/>
              <w:jc w:val="center"/>
              <w:rPr>
                <w:rFonts w:ascii="Times New Roman" w:hAnsi="Times New Roman"/>
                <w:sz w:val="24"/>
                <w:szCs w:val="24"/>
              </w:rPr>
            </w:pPr>
            <w:r w:rsidRPr="00E40491">
              <w:rPr>
                <w:rFonts w:ascii="Times New Roman" w:hAnsi="Times New Roman"/>
                <w:sz w:val="24"/>
                <w:szCs w:val="24"/>
                <w:lang w:val="kk-KZ"/>
              </w:rPr>
              <w:t>45</w:t>
            </w:r>
          </w:p>
        </w:tc>
      </w:tr>
    </w:tbl>
    <w:p w:rsidR="00C251FD" w:rsidRDefault="00C251FD" w:rsidP="000B621F">
      <w:pPr>
        <w:shd w:val="clear" w:color="auto" w:fill="FFFFFF"/>
        <w:jc w:val="both"/>
        <w:rPr>
          <w:i/>
          <w:sz w:val="28"/>
          <w:szCs w:val="28"/>
          <w:lang w:val="kk-KZ"/>
        </w:rPr>
      </w:pPr>
    </w:p>
    <w:p w:rsidR="0097787A" w:rsidRPr="00523AAA" w:rsidRDefault="0097787A" w:rsidP="00C20602">
      <w:pPr>
        <w:pStyle w:val="ae"/>
        <w:ind w:firstLine="567"/>
        <w:jc w:val="both"/>
        <w:rPr>
          <w:rFonts w:ascii="Times New Roman" w:hAnsi="Times New Roman"/>
          <w:sz w:val="28"/>
          <w:lang w:val="kk-KZ"/>
        </w:rPr>
      </w:pPr>
      <w:r w:rsidRPr="00523AAA">
        <w:rPr>
          <w:rFonts w:ascii="Times New Roman" w:hAnsi="Times New Roman"/>
          <w:sz w:val="28"/>
          <w:lang w:val="kk-KZ"/>
        </w:rPr>
        <w:lastRenderedPageBreak/>
        <w:t>Арнайы курс бағдарламасы мектеп пен отбасының тәрбиелік</w:t>
      </w:r>
      <w:r>
        <w:rPr>
          <w:rFonts w:ascii="Times New Roman" w:hAnsi="Times New Roman"/>
          <w:sz w:val="28"/>
          <w:lang w:val="kk-KZ"/>
        </w:rPr>
        <w:t>, психологиялық</w:t>
      </w:r>
      <w:r w:rsidRPr="00523AAA">
        <w:rPr>
          <w:rFonts w:ascii="Times New Roman" w:hAnsi="Times New Roman"/>
          <w:sz w:val="28"/>
          <w:lang w:val="kk-KZ"/>
        </w:rPr>
        <w:t xml:space="preserve"> әлеуетін анықтауға басты назар аударатындықтан, оқушылардың психологиялық қауіпсіздігін тиімді қамтамасыз етудің бастапқы ұстанымдарын, сонымен қатар оны жүзеге асырудың әртүрлі кезеңдеріндегі өзіне тән ерекшеліктерін</w:t>
      </w:r>
      <w:r>
        <w:rPr>
          <w:rFonts w:ascii="Times New Roman" w:hAnsi="Times New Roman"/>
          <w:sz w:val="28"/>
          <w:lang w:val="kk-KZ"/>
        </w:rPr>
        <w:t xml:space="preserve"> </w:t>
      </w:r>
      <w:r w:rsidRPr="00523AAA">
        <w:rPr>
          <w:rFonts w:ascii="Times New Roman" w:hAnsi="Times New Roman"/>
          <w:sz w:val="28"/>
          <w:lang w:val="kk-KZ"/>
        </w:rPr>
        <w:t>анықтайтындықтан, ол педагогикалық- психологиялық сүйемелдеу міндеттерін шешу</w:t>
      </w:r>
      <w:r>
        <w:rPr>
          <w:rFonts w:ascii="Times New Roman" w:hAnsi="Times New Roman"/>
          <w:sz w:val="28"/>
          <w:lang w:val="kk-KZ"/>
        </w:rPr>
        <w:t xml:space="preserve"> </w:t>
      </w:r>
      <w:r w:rsidRPr="00523AAA">
        <w:rPr>
          <w:rFonts w:ascii="Times New Roman" w:hAnsi="Times New Roman"/>
          <w:sz w:val="28"/>
          <w:lang w:val="kk-KZ"/>
        </w:rPr>
        <w:t>үдерісінде студенттерде, сонымен қатар педагог-психологтар мен</w:t>
      </w:r>
      <w:r>
        <w:rPr>
          <w:rFonts w:ascii="Times New Roman" w:hAnsi="Times New Roman"/>
          <w:sz w:val="28"/>
          <w:lang w:val="kk-KZ"/>
        </w:rPr>
        <w:t xml:space="preserve"> </w:t>
      </w:r>
      <w:r w:rsidRPr="00523AAA">
        <w:rPr>
          <w:rFonts w:ascii="Times New Roman" w:hAnsi="Times New Roman"/>
          <w:sz w:val="28"/>
          <w:lang w:val="kk-KZ"/>
        </w:rPr>
        <w:t>мектеп мұғалімдерінде, ата-аналар қауымының арасында туындайтын көптеген сұрақтарға жауап береді. Бағдарламаның мазмұнында теориялық сұрақтармен қатар семинар (практикалық) сабақтарының жоспарлары да, сонымен қатар тыңдаушыларға арналған практикалық тапсырмалар қарастырылған.</w:t>
      </w:r>
      <w:r>
        <w:rPr>
          <w:rFonts w:ascii="Times New Roman" w:hAnsi="Times New Roman"/>
          <w:sz w:val="28"/>
          <w:lang w:val="kk-KZ"/>
        </w:rPr>
        <w:t xml:space="preserve"> </w:t>
      </w:r>
      <w:r w:rsidRPr="00523AAA">
        <w:rPr>
          <w:rFonts w:ascii="Times New Roman" w:hAnsi="Times New Roman"/>
          <w:sz w:val="28"/>
          <w:lang w:val="kk-KZ"/>
        </w:rPr>
        <w:t>Бұл теориялық материалды бекітуге ғана емес, сонымен қатар олардың кәсіби қабілеттері мен дағдыларын жетілдіруге, оның ішінде педагогикалық міндеттерді оқушылардың психологиялық қауіпсіздігін қамтамасыз ету мәселесіне байланысты</w:t>
      </w:r>
      <w:r>
        <w:rPr>
          <w:rFonts w:ascii="Times New Roman" w:hAnsi="Times New Roman"/>
          <w:sz w:val="28"/>
          <w:lang w:val="kk-KZ"/>
        </w:rPr>
        <w:t xml:space="preserve"> </w:t>
      </w:r>
      <w:r w:rsidRPr="00523AAA">
        <w:rPr>
          <w:rFonts w:ascii="Times New Roman" w:hAnsi="Times New Roman"/>
          <w:sz w:val="28"/>
          <w:lang w:val="kk-KZ"/>
        </w:rPr>
        <w:t xml:space="preserve">шешуге мүмкіндік береді. </w:t>
      </w:r>
    </w:p>
    <w:p w:rsidR="0097787A" w:rsidRPr="00523AAA" w:rsidRDefault="0097787A" w:rsidP="00C20602">
      <w:pPr>
        <w:pStyle w:val="ae"/>
        <w:ind w:firstLine="567"/>
        <w:jc w:val="both"/>
        <w:rPr>
          <w:rFonts w:ascii="Times New Roman" w:hAnsi="Times New Roman"/>
          <w:sz w:val="28"/>
          <w:lang w:val="kk-KZ"/>
        </w:rPr>
      </w:pPr>
      <w:r w:rsidRPr="00523AAA">
        <w:rPr>
          <w:rFonts w:ascii="Times New Roman" w:hAnsi="Times New Roman"/>
          <w:i/>
          <w:sz w:val="28"/>
          <w:lang w:val="kk-KZ"/>
        </w:rPr>
        <w:t>Арнайы курстың мақсаты</w:t>
      </w:r>
      <w:r w:rsidRPr="00523AAA">
        <w:rPr>
          <w:rFonts w:ascii="Times New Roman" w:hAnsi="Times New Roman"/>
          <w:sz w:val="28"/>
          <w:lang w:val="kk-KZ"/>
        </w:rPr>
        <w:t xml:space="preserve"> – тыңдаушыларда оқушылардың</w:t>
      </w:r>
      <w:r>
        <w:rPr>
          <w:rFonts w:ascii="Times New Roman" w:hAnsi="Times New Roman"/>
          <w:sz w:val="28"/>
          <w:lang w:val="kk-KZ"/>
        </w:rPr>
        <w:t xml:space="preserve"> </w:t>
      </w:r>
      <w:r w:rsidRPr="00523AAA">
        <w:rPr>
          <w:rFonts w:ascii="Times New Roman" w:hAnsi="Times New Roman"/>
          <w:sz w:val="28"/>
          <w:lang w:val="kk-KZ"/>
        </w:rPr>
        <w:t>психологиялық қауіпсіздігін қамтамасыз ету мәселелері бойынша</w:t>
      </w:r>
      <w:r>
        <w:rPr>
          <w:rFonts w:ascii="Times New Roman" w:hAnsi="Times New Roman"/>
          <w:sz w:val="28"/>
          <w:lang w:val="kk-KZ"/>
        </w:rPr>
        <w:t xml:space="preserve"> </w:t>
      </w:r>
      <w:r w:rsidRPr="00523AAA">
        <w:rPr>
          <w:rFonts w:ascii="Times New Roman" w:hAnsi="Times New Roman"/>
          <w:sz w:val="28"/>
          <w:lang w:val="kk-KZ"/>
        </w:rPr>
        <w:t>қабілеттер мен дағдыларды қалыптастыру.</w:t>
      </w:r>
    </w:p>
    <w:p w:rsidR="0097787A" w:rsidRPr="00523AAA" w:rsidRDefault="0097787A" w:rsidP="00C20602">
      <w:pPr>
        <w:pStyle w:val="ae"/>
        <w:ind w:firstLine="567"/>
        <w:jc w:val="both"/>
        <w:rPr>
          <w:rFonts w:ascii="Times New Roman" w:hAnsi="Times New Roman"/>
          <w:sz w:val="28"/>
          <w:lang w:val="kk-KZ"/>
        </w:rPr>
      </w:pPr>
      <w:r w:rsidRPr="00523AAA">
        <w:rPr>
          <w:rFonts w:ascii="Times New Roman" w:hAnsi="Times New Roman"/>
          <w:i/>
          <w:sz w:val="28"/>
          <w:lang w:val="kk-KZ"/>
        </w:rPr>
        <w:t>Арнайы курстың міндеттері:</w:t>
      </w:r>
      <w:r>
        <w:rPr>
          <w:rFonts w:ascii="Times New Roman" w:hAnsi="Times New Roman"/>
          <w:sz w:val="28"/>
          <w:lang w:val="kk-KZ"/>
        </w:rPr>
        <w:t xml:space="preserve"> тыңдаушыларда ОПҚҚЕ </w:t>
      </w:r>
      <w:r w:rsidRPr="00523AAA">
        <w:rPr>
          <w:rFonts w:ascii="Times New Roman" w:hAnsi="Times New Roman"/>
          <w:sz w:val="28"/>
          <w:lang w:val="kk-KZ"/>
        </w:rPr>
        <w:t>бойынша жұмыстардың мәні, мазмұны, құрамдас бөліктері, принциптері туралы білімдерді қалыптастыру; оқушылардың психологиялық қауіпсіздігі туралы білімдерін жалпылау және тереңдету</w:t>
      </w:r>
      <w:r>
        <w:rPr>
          <w:rFonts w:ascii="Times New Roman" w:hAnsi="Times New Roman"/>
          <w:sz w:val="28"/>
          <w:lang w:val="kk-KZ"/>
        </w:rPr>
        <w:t>; ОПҚҚЕ</w:t>
      </w:r>
      <w:r w:rsidRPr="00523AAA">
        <w:rPr>
          <w:rFonts w:ascii="Times New Roman" w:hAnsi="Times New Roman"/>
          <w:sz w:val="28"/>
          <w:lang w:val="kk-KZ"/>
        </w:rPr>
        <w:t xml:space="preserve"> формалары мен әдістерін оқу-тәрбие жұмысының аспектілеріне сәйкес таңдай білу қабілеттерін қалыптастыру; психологиялық саулық деңгейлерін зерттеу мен анықтаудың практикалық тәжірибесін</w:t>
      </w:r>
      <w:r>
        <w:rPr>
          <w:rFonts w:ascii="Times New Roman" w:hAnsi="Times New Roman"/>
          <w:sz w:val="28"/>
          <w:lang w:val="kk-KZ"/>
        </w:rPr>
        <w:t xml:space="preserve"> қалыптастыру; ОПҚҚЕ</w:t>
      </w:r>
      <w:r w:rsidRPr="00523AAA">
        <w:rPr>
          <w:rFonts w:ascii="Times New Roman" w:hAnsi="Times New Roman"/>
          <w:sz w:val="28"/>
          <w:lang w:val="kk-KZ"/>
        </w:rPr>
        <w:t xml:space="preserve"> бойынша қабілеттер мен практикалық дағдыларды қалыптастыру.</w:t>
      </w:r>
    </w:p>
    <w:p w:rsidR="00C251FD" w:rsidRPr="00523AAA" w:rsidRDefault="0097787A" w:rsidP="00C20602">
      <w:pPr>
        <w:shd w:val="clear" w:color="auto" w:fill="FFFFFF"/>
        <w:ind w:firstLine="567"/>
        <w:jc w:val="both"/>
        <w:rPr>
          <w:sz w:val="28"/>
          <w:lang w:val="kk-KZ"/>
        </w:rPr>
      </w:pPr>
      <w:r w:rsidRPr="00E535E5">
        <w:rPr>
          <w:sz w:val="28"/>
          <w:szCs w:val="28"/>
          <w:lang w:val="kk-KZ"/>
        </w:rPr>
        <w:t xml:space="preserve"> </w:t>
      </w:r>
      <w:r w:rsidR="00AA2DAA">
        <w:rPr>
          <w:sz w:val="28"/>
          <w:szCs w:val="28"/>
          <w:lang w:val="kk-KZ"/>
        </w:rPr>
        <w:t>«</w:t>
      </w:r>
      <w:r w:rsidR="00C251FD" w:rsidRPr="00E535E5">
        <w:rPr>
          <w:sz w:val="28"/>
          <w:szCs w:val="28"/>
          <w:lang w:val="kk-KZ"/>
        </w:rPr>
        <w:t>Мектеп оқушыларының психологиялық қауіпсіздігін қамтамасыз етуге педагог-психологтың</w:t>
      </w:r>
      <w:r w:rsidR="001C19C7">
        <w:rPr>
          <w:sz w:val="28"/>
          <w:szCs w:val="28"/>
          <w:lang w:val="kk-KZ"/>
        </w:rPr>
        <w:t xml:space="preserve"> </w:t>
      </w:r>
      <w:r w:rsidR="00C251FD" w:rsidRPr="00E535E5">
        <w:rPr>
          <w:sz w:val="28"/>
          <w:szCs w:val="28"/>
          <w:lang w:val="kk-KZ"/>
        </w:rPr>
        <w:t>кәсіби</w:t>
      </w:r>
      <w:r w:rsidR="001C19C7">
        <w:rPr>
          <w:sz w:val="28"/>
          <w:szCs w:val="28"/>
          <w:lang w:val="kk-KZ"/>
        </w:rPr>
        <w:t xml:space="preserve"> </w:t>
      </w:r>
      <w:r w:rsidR="00C251FD" w:rsidRPr="00E535E5">
        <w:rPr>
          <w:sz w:val="28"/>
          <w:szCs w:val="28"/>
          <w:lang w:val="kk-KZ"/>
        </w:rPr>
        <w:t>даярлығы</w:t>
      </w:r>
      <w:r w:rsidR="00AA2DAA">
        <w:rPr>
          <w:sz w:val="28"/>
          <w:szCs w:val="28"/>
          <w:lang w:val="kk-KZ"/>
        </w:rPr>
        <w:t>»</w:t>
      </w:r>
      <w:r w:rsidR="001C19C7">
        <w:rPr>
          <w:sz w:val="28"/>
          <w:szCs w:val="28"/>
          <w:lang w:val="kk-KZ"/>
        </w:rPr>
        <w:t xml:space="preserve"> </w:t>
      </w:r>
      <w:r w:rsidR="00C251FD" w:rsidRPr="00523AAA">
        <w:rPr>
          <w:sz w:val="28"/>
          <w:szCs w:val="28"/>
          <w:lang w:val="kk-KZ"/>
        </w:rPr>
        <w:t>атты</w:t>
      </w:r>
      <w:r w:rsidR="00C251FD" w:rsidRPr="00523AAA">
        <w:rPr>
          <w:sz w:val="28"/>
          <w:lang w:val="kk-KZ"/>
        </w:rPr>
        <w:t xml:space="preserve"> арнайы курсын </w:t>
      </w:r>
      <w:r w:rsidR="00B23093" w:rsidRPr="004E5170">
        <w:rPr>
          <w:i/>
          <w:sz w:val="28"/>
          <w:lang w:val="kk-KZ"/>
        </w:rPr>
        <w:t>(Қосымша</w:t>
      </w:r>
      <w:r w:rsidR="00B23093">
        <w:rPr>
          <w:i/>
          <w:sz w:val="28"/>
          <w:lang w:val="kk-KZ"/>
        </w:rPr>
        <w:t xml:space="preserve"> </w:t>
      </w:r>
      <w:r w:rsidR="00B23093" w:rsidRPr="004E5170">
        <w:rPr>
          <w:i/>
          <w:sz w:val="28"/>
          <w:lang w:val="kk-KZ"/>
        </w:rPr>
        <w:t xml:space="preserve"> </w:t>
      </w:r>
      <w:r w:rsidR="00B23093">
        <w:rPr>
          <w:i/>
          <w:sz w:val="28"/>
          <w:lang w:val="kk-KZ"/>
        </w:rPr>
        <w:t>Д</w:t>
      </w:r>
      <w:r w:rsidR="00B23093" w:rsidRPr="004E5170">
        <w:rPr>
          <w:i/>
          <w:sz w:val="28"/>
          <w:lang w:val="kk-KZ"/>
        </w:rPr>
        <w:t>)</w:t>
      </w:r>
      <w:r w:rsidR="00B23093">
        <w:rPr>
          <w:sz w:val="28"/>
          <w:lang w:val="kk-KZ"/>
        </w:rPr>
        <w:t xml:space="preserve"> </w:t>
      </w:r>
      <w:r w:rsidR="00C251FD" w:rsidRPr="00523AAA">
        <w:rPr>
          <w:sz w:val="28"/>
          <w:lang w:val="kk-KZ"/>
        </w:rPr>
        <w:t>өту сәтіне орай студенттерде оқушылардың психологиялық қауіпсіздігін қамтамасыз етуге даярлығының белгілі бір деңгейі қалыптас</w:t>
      </w:r>
      <w:r w:rsidR="00C251FD">
        <w:rPr>
          <w:sz w:val="28"/>
          <w:lang w:val="kk-KZ"/>
        </w:rPr>
        <w:t>ад</w:t>
      </w:r>
      <w:r w:rsidR="00C251FD" w:rsidRPr="00523AAA">
        <w:rPr>
          <w:sz w:val="28"/>
          <w:lang w:val="kk-KZ"/>
        </w:rPr>
        <w:t>ы. Бұл студенттердің оқушылардың психологиялық қауіпсіздігін қамтамасыз ету міндеттерін жүзеге асырумен байланысты студенттердің кәсіби-педагогикалық білімдері мен әрекет ету тәсілдерін</w:t>
      </w:r>
      <w:r w:rsidR="001C19C7">
        <w:rPr>
          <w:sz w:val="28"/>
          <w:lang w:val="kk-KZ"/>
        </w:rPr>
        <w:t xml:space="preserve"> </w:t>
      </w:r>
      <w:r w:rsidR="00C251FD" w:rsidRPr="00523AAA">
        <w:rPr>
          <w:sz w:val="28"/>
          <w:lang w:val="kk-KZ"/>
        </w:rPr>
        <w:t>анағұрлым жоғары теориялық және әдістемелік деңгейге көтеруге, синтездеуге қолайлы алғышарттарды туындатады. Аталмыш арнайы курстың</w:t>
      </w:r>
      <w:r w:rsidR="001C19C7">
        <w:rPr>
          <w:sz w:val="28"/>
          <w:lang w:val="kk-KZ"/>
        </w:rPr>
        <w:t xml:space="preserve"> </w:t>
      </w:r>
      <w:r w:rsidR="00C251FD" w:rsidRPr="00523AAA">
        <w:rPr>
          <w:sz w:val="28"/>
          <w:lang w:val="kk-KZ"/>
        </w:rPr>
        <w:t>біз зерттеп отырған мәселе аспектісіндегі артықшылығы</w:t>
      </w:r>
      <w:r w:rsidR="00B23093">
        <w:rPr>
          <w:sz w:val="28"/>
          <w:lang w:val="kk-KZ"/>
        </w:rPr>
        <w:t>, оның негізгі педагогикалық-</w:t>
      </w:r>
      <w:r w:rsidR="00C251FD" w:rsidRPr="00523AAA">
        <w:rPr>
          <w:sz w:val="28"/>
          <w:lang w:val="kk-KZ"/>
        </w:rPr>
        <w:t>психологиялық курстар мен педагогикалық іс-тәжірибемен салыстырғанда, студенттердің оқушылардың психологиялық қауіпсіздігін қамтамасыз етуге даярлығын дамыту міндеті басым болып табылады.</w:t>
      </w:r>
    </w:p>
    <w:p w:rsidR="00C251FD" w:rsidRPr="00523AAA" w:rsidRDefault="00C251FD" w:rsidP="00C20602">
      <w:pPr>
        <w:shd w:val="clear" w:color="auto" w:fill="FFFFFF"/>
        <w:ind w:firstLine="567"/>
        <w:jc w:val="both"/>
        <w:rPr>
          <w:sz w:val="28"/>
          <w:lang w:val="kk-KZ"/>
        </w:rPr>
      </w:pPr>
      <w:r w:rsidRPr="00523AAA">
        <w:rPr>
          <w:sz w:val="28"/>
          <w:lang w:val="kk-KZ"/>
        </w:rPr>
        <w:t xml:space="preserve">Біз дайындаған арнайы курс </w:t>
      </w:r>
      <w:r w:rsidR="000217A5">
        <w:rPr>
          <w:sz w:val="28"/>
          <w:lang w:val="kk-KZ"/>
        </w:rPr>
        <w:t>педагогикалық-психологиялық</w:t>
      </w:r>
      <w:r w:rsidRPr="00523AAA">
        <w:rPr>
          <w:sz w:val="28"/>
          <w:lang w:val="kk-KZ"/>
        </w:rPr>
        <w:t xml:space="preserve"> пәндерді дәстүрлі оқытуда орын алатын студенттердің мектеп оқушыларының психологиялық қауіпсіздігін қамтамасыз етуге даярлығындағы </w:t>
      </w:r>
      <w:r w:rsidR="00AA2DAA">
        <w:rPr>
          <w:sz w:val="28"/>
          <w:lang w:val="kk-KZ"/>
        </w:rPr>
        <w:t>«</w:t>
      </w:r>
      <w:r w:rsidRPr="00523AAA">
        <w:rPr>
          <w:sz w:val="28"/>
          <w:lang w:val="kk-KZ"/>
        </w:rPr>
        <w:t>олқылықтардың</w:t>
      </w:r>
      <w:r w:rsidR="00AA2DAA">
        <w:rPr>
          <w:sz w:val="28"/>
          <w:lang w:val="kk-KZ"/>
        </w:rPr>
        <w:t>»</w:t>
      </w:r>
      <w:r w:rsidRPr="00523AAA">
        <w:rPr>
          <w:sz w:val="28"/>
          <w:lang w:val="kk-KZ"/>
        </w:rPr>
        <w:t xml:space="preserve"> орнын толт</w:t>
      </w:r>
      <w:r>
        <w:rPr>
          <w:sz w:val="28"/>
          <w:lang w:val="kk-KZ"/>
        </w:rPr>
        <w:t>ыруға бағытталған және төмендегідей тақырыптарды қамтиды:</w:t>
      </w:r>
      <w:r w:rsidR="001C19C7">
        <w:rPr>
          <w:sz w:val="28"/>
          <w:lang w:val="kk-KZ"/>
        </w:rPr>
        <w:t xml:space="preserve"> </w:t>
      </w:r>
    </w:p>
    <w:p w:rsidR="00C251FD" w:rsidRPr="00523AAA" w:rsidRDefault="00A2038B" w:rsidP="00C20602">
      <w:pPr>
        <w:shd w:val="clear" w:color="auto" w:fill="FFFFFF"/>
        <w:ind w:firstLine="567"/>
        <w:jc w:val="both"/>
        <w:rPr>
          <w:sz w:val="28"/>
          <w:lang w:val="kk-KZ"/>
        </w:rPr>
      </w:pPr>
      <w:r>
        <w:rPr>
          <w:i/>
          <w:sz w:val="28"/>
          <w:lang w:val="kk-KZ"/>
        </w:rPr>
        <w:t>1 «</w:t>
      </w:r>
      <w:r w:rsidR="00C251FD" w:rsidRPr="00523AAA">
        <w:rPr>
          <w:i/>
          <w:sz w:val="28"/>
          <w:szCs w:val="28"/>
          <w:lang w:val="kk-KZ"/>
        </w:rPr>
        <w:t>Білімдік орта – педагогикалық категория ретінде</w:t>
      </w:r>
      <w:r w:rsidR="00AA2DAA">
        <w:rPr>
          <w:i/>
          <w:sz w:val="28"/>
          <w:szCs w:val="28"/>
          <w:lang w:val="kk-KZ"/>
        </w:rPr>
        <w:t>»</w:t>
      </w:r>
      <w:r w:rsidR="00C251FD" w:rsidRPr="00523AAA">
        <w:rPr>
          <w:sz w:val="28"/>
          <w:szCs w:val="28"/>
          <w:lang w:val="kk-KZ"/>
        </w:rPr>
        <w:t xml:space="preserve"> атты тақырып</w:t>
      </w:r>
      <w:r w:rsidR="00C251FD" w:rsidRPr="00523AAA">
        <w:rPr>
          <w:sz w:val="28"/>
          <w:lang w:val="kk-KZ"/>
        </w:rPr>
        <w:t xml:space="preserve"> білім беру мекемесіндегі оқушылар үшін психологиялық қолайлы орта туындатудың </w:t>
      </w:r>
      <w:r w:rsidR="00C251FD" w:rsidRPr="00523AAA">
        <w:rPr>
          <w:sz w:val="28"/>
          <w:lang w:val="kk-KZ"/>
        </w:rPr>
        <w:lastRenderedPageBreak/>
        <w:t>тиімділігі,</w:t>
      </w:r>
      <w:r w:rsidR="001C19C7">
        <w:rPr>
          <w:sz w:val="28"/>
          <w:lang w:val="kk-KZ"/>
        </w:rPr>
        <w:t xml:space="preserve"> </w:t>
      </w:r>
      <w:r w:rsidR="00C251FD" w:rsidRPr="00523AAA">
        <w:rPr>
          <w:sz w:val="28"/>
          <w:lang w:val="kk-KZ"/>
        </w:rPr>
        <w:t>мектеп оқушыларының дамуындағы микроорта факторларының рөлі, оқушылардың психологиялық қауіпсіздігін қамтамасыз етудегі жүйелік-тұтастық тұғырдың</w:t>
      </w:r>
      <w:r w:rsidR="001C19C7">
        <w:rPr>
          <w:sz w:val="28"/>
          <w:lang w:val="kk-KZ"/>
        </w:rPr>
        <w:t xml:space="preserve"> </w:t>
      </w:r>
      <w:r w:rsidR="00C251FD" w:rsidRPr="00523AAA">
        <w:rPr>
          <w:sz w:val="28"/>
          <w:lang w:val="kk-KZ"/>
        </w:rPr>
        <w:t>мәні,</w:t>
      </w:r>
      <w:r w:rsidR="001C19C7">
        <w:rPr>
          <w:sz w:val="28"/>
          <w:lang w:val="kk-KZ"/>
        </w:rPr>
        <w:t xml:space="preserve"> </w:t>
      </w:r>
      <w:r w:rsidR="00C251FD" w:rsidRPr="00523AAA">
        <w:rPr>
          <w:sz w:val="28"/>
          <w:lang w:val="kk-KZ"/>
        </w:rPr>
        <w:t>оқушылардың психологиялық қауіпсіздігін қамтамасыз ету бойынша педагогтардың ата-аналармен жұмысының заманауи технологиялары мен әдістемесі туралы студенттердің жүйелі, терең білімдерін қалыптастыру мәселелерін қамтыды.</w:t>
      </w:r>
    </w:p>
    <w:p w:rsidR="00C251FD" w:rsidRPr="00523AAA" w:rsidRDefault="00A2038B" w:rsidP="00C20602">
      <w:pPr>
        <w:shd w:val="clear" w:color="auto" w:fill="FFFFFF"/>
        <w:ind w:firstLine="567"/>
        <w:jc w:val="both"/>
        <w:rPr>
          <w:color w:val="FF0000"/>
          <w:sz w:val="28"/>
          <w:lang w:val="kk-KZ"/>
        </w:rPr>
      </w:pPr>
      <w:r>
        <w:rPr>
          <w:i/>
          <w:sz w:val="28"/>
          <w:lang w:val="kk-KZ"/>
        </w:rPr>
        <w:t>2</w:t>
      </w:r>
      <w:r w:rsidR="00C251FD" w:rsidRPr="00523AAA">
        <w:rPr>
          <w:i/>
          <w:sz w:val="28"/>
          <w:lang w:val="kk-KZ"/>
        </w:rPr>
        <w:t xml:space="preserve"> </w:t>
      </w:r>
      <w:r w:rsidR="00AA2DAA">
        <w:rPr>
          <w:i/>
          <w:sz w:val="28"/>
          <w:lang w:val="kk-KZ"/>
        </w:rPr>
        <w:t>«</w:t>
      </w:r>
      <w:r w:rsidR="00C251FD" w:rsidRPr="00523AAA">
        <w:rPr>
          <w:i/>
          <w:sz w:val="28"/>
          <w:lang w:val="kk-KZ"/>
        </w:rPr>
        <w:t>Мектеп оқушыларының психологиялық қауіпсіздігі: ұғымның мәні мен мазмұны</w:t>
      </w:r>
      <w:r w:rsidR="00AA2DAA">
        <w:rPr>
          <w:i/>
          <w:sz w:val="28"/>
          <w:lang w:val="kk-KZ"/>
        </w:rPr>
        <w:t>»</w:t>
      </w:r>
      <w:r w:rsidR="00C251FD" w:rsidRPr="00523AAA">
        <w:rPr>
          <w:i/>
          <w:sz w:val="28"/>
          <w:lang w:val="kk-KZ"/>
        </w:rPr>
        <w:t xml:space="preserve"> </w:t>
      </w:r>
      <w:r w:rsidR="00C251FD" w:rsidRPr="00523AAA">
        <w:rPr>
          <w:sz w:val="28"/>
          <w:lang w:val="kk-KZ"/>
        </w:rPr>
        <w:t xml:space="preserve">атты тақырып </w:t>
      </w:r>
      <w:r w:rsidR="00AA2DAA">
        <w:rPr>
          <w:sz w:val="28"/>
          <w:lang w:val="kk-KZ"/>
        </w:rPr>
        <w:t>«</w:t>
      </w:r>
      <w:r w:rsidR="00C251FD" w:rsidRPr="00523AAA">
        <w:rPr>
          <w:sz w:val="28"/>
          <w:lang w:val="kk-KZ"/>
        </w:rPr>
        <w:t>психологиялық қауіпсіздік</w:t>
      </w:r>
      <w:r w:rsidR="00AA2DAA">
        <w:rPr>
          <w:sz w:val="28"/>
          <w:lang w:val="kk-KZ"/>
        </w:rPr>
        <w:t>»</w:t>
      </w:r>
      <w:r w:rsidR="00C251FD" w:rsidRPr="00523AAA">
        <w:rPr>
          <w:sz w:val="28"/>
          <w:lang w:val="kk-KZ"/>
        </w:rPr>
        <w:t xml:space="preserve"> және </w:t>
      </w:r>
      <w:r w:rsidR="00AA2DAA">
        <w:rPr>
          <w:sz w:val="28"/>
          <w:lang w:val="kk-KZ"/>
        </w:rPr>
        <w:t>«</w:t>
      </w:r>
      <w:r w:rsidR="00C251FD" w:rsidRPr="00523AAA">
        <w:rPr>
          <w:sz w:val="28"/>
          <w:lang w:val="kk-KZ"/>
        </w:rPr>
        <w:t>мектеп оқушыларының психологиялық қауіпсіздігі</w:t>
      </w:r>
      <w:r w:rsidR="00AA2DAA">
        <w:rPr>
          <w:sz w:val="28"/>
          <w:lang w:val="kk-KZ"/>
        </w:rPr>
        <w:t>»</w:t>
      </w:r>
      <w:r w:rsidR="00C251FD" w:rsidRPr="00523AAA">
        <w:rPr>
          <w:sz w:val="28"/>
          <w:lang w:val="kk-KZ"/>
        </w:rPr>
        <w:t xml:space="preserve"> ұғымдарының мәні</w:t>
      </w:r>
      <w:r w:rsidR="00C251FD">
        <w:rPr>
          <w:sz w:val="28"/>
          <w:lang w:val="kk-KZ"/>
        </w:rPr>
        <w:t>н</w:t>
      </w:r>
      <w:r w:rsidR="00C251FD" w:rsidRPr="00523AAA">
        <w:rPr>
          <w:sz w:val="28"/>
          <w:lang w:val="kk-KZ"/>
        </w:rPr>
        <w:t>, психологиялық саулықты анықтай</w:t>
      </w:r>
      <w:r w:rsidR="00C251FD">
        <w:rPr>
          <w:sz w:val="28"/>
          <w:lang w:val="kk-KZ"/>
        </w:rPr>
        <w:t>тын факторлар: тұлғалық сапалар</w:t>
      </w:r>
      <w:r w:rsidR="00C251FD" w:rsidRPr="00523AAA">
        <w:rPr>
          <w:sz w:val="28"/>
          <w:lang w:val="kk-KZ"/>
        </w:rPr>
        <w:t>(ең алдымен,</w:t>
      </w:r>
      <w:r w:rsidR="001C19C7">
        <w:rPr>
          <w:sz w:val="28"/>
          <w:lang w:val="kk-KZ"/>
        </w:rPr>
        <w:t xml:space="preserve"> </w:t>
      </w:r>
      <w:r w:rsidR="00C251FD" w:rsidRPr="00523AAA">
        <w:rPr>
          <w:sz w:val="28"/>
          <w:lang w:val="kk-KZ"/>
        </w:rPr>
        <w:t>тұлғаның қажеттіліктері), мәдениет, ұрпақтардың әлеуметтік тәжірибесін меңгеру деңгейі; тұлғаның іс-әрекеті мен белсенділігі</w:t>
      </w:r>
      <w:r w:rsidR="00C251FD">
        <w:rPr>
          <w:sz w:val="28"/>
          <w:lang w:val="kk-KZ"/>
        </w:rPr>
        <w:t>, оған төнетін қауіп түрлері</w:t>
      </w:r>
      <w:r w:rsidR="00C251FD" w:rsidRPr="00523AAA">
        <w:rPr>
          <w:sz w:val="28"/>
          <w:lang w:val="kk-KZ"/>
        </w:rPr>
        <w:t xml:space="preserve"> сияқты сұрақтарды ашуды қарастырды. Психологиялық қауіпсіздікті қамтамасыз етудің теориялық негіздерін, оның ішінде</w:t>
      </w:r>
      <w:r w:rsidR="001C19C7">
        <w:rPr>
          <w:sz w:val="28"/>
          <w:lang w:val="kk-KZ"/>
        </w:rPr>
        <w:t xml:space="preserve"> </w:t>
      </w:r>
      <w:r w:rsidR="00AA2DAA">
        <w:rPr>
          <w:sz w:val="28"/>
          <w:lang w:val="kk-KZ"/>
        </w:rPr>
        <w:t>«</w:t>
      </w:r>
      <w:r w:rsidR="00C251FD" w:rsidRPr="00523AAA">
        <w:rPr>
          <w:sz w:val="28"/>
          <w:lang w:val="kk-KZ"/>
        </w:rPr>
        <w:t>психологиялық қауіпсіздік</w:t>
      </w:r>
      <w:r w:rsidR="00AA2DAA">
        <w:rPr>
          <w:sz w:val="28"/>
          <w:lang w:val="kk-KZ"/>
        </w:rPr>
        <w:t>»</w:t>
      </w:r>
      <w:r w:rsidR="00C251FD" w:rsidRPr="00523AAA">
        <w:rPr>
          <w:sz w:val="28"/>
          <w:lang w:val="kk-KZ"/>
        </w:rPr>
        <w:t xml:space="preserve"> ұғымының мәні мен мазмұндық сипаттамаларын білу жүйесі негізінде мүмкін болатын студенттердің оны жүзеге асыруға даярлығымен анықталады.</w:t>
      </w:r>
      <w:r w:rsidR="001C19C7">
        <w:rPr>
          <w:sz w:val="28"/>
          <w:lang w:val="kk-KZ"/>
        </w:rPr>
        <w:t xml:space="preserve"> </w:t>
      </w:r>
    </w:p>
    <w:p w:rsidR="00C251FD" w:rsidRPr="00523AAA" w:rsidRDefault="00A2038B" w:rsidP="00C20602">
      <w:pPr>
        <w:pStyle w:val="ac"/>
        <w:tabs>
          <w:tab w:val="left" w:pos="1640"/>
        </w:tabs>
        <w:ind w:firstLine="567"/>
        <w:jc w:val="both"/>
        <w:rPr>
          <w:rFonts w:ascii="Times New Roman" w:hAnsi="Times New Roman"/>
          <w:sz w:val="28"/>
          <w:lang w:val="kk-KZ"/>
        </w:rPr>
      </w:pPr>
      <w:r>
        <w:rPr>
          <w:rFonts w:ascii="Times New Roman" w:hAnsi="Times New Roman"/>
          <w:i/>
          <w:sz w:val="28"/>
          <w:szCs w:val="28"/>
          <w:lang w:val="kk-KZ"/>
        </w:rPr>
        <w:t>3</w:t>
      </w:r>
      <w:r w:rsidR="00C251FD" w:rsidRPr="00523AAA">
        <w:rPr>
          <w:rFonts w:ascii="Times New Roman" w:hAnsi="Times New Roman"/>
          <w:i/>
          <w:sz w:val="28"/>
          <w:szCs w:val="28"/>
          <w:lang w:val="kk-KZ"/>
        </w:rPr>
        <w:t xml:space="preserve"> </w:t>
      </w:r>
      <w:r w:rsidR="00AA2DAA">
        <w:rPr>
          <w:rFonts w:ascii="Times New Roman" w:hAnsi="Times New Roman"/>
          <w:i/>
          <w:sz w:val="28"/>
          <w:szCs w:val="28"/>
          <w:lang w:val="kk-KZ"/>
        </w:rPr>
        <w:t>«</w:t>
      </w:r>
      <w:r w:rsidR="00C251FD" w:rsidRPr="00523AAA">
        <w:rPr>
          <w:rFonts w:ascii="Times New Roman" w:hAnsi="Times New Roman"/>
          <w:i/>
          <w:sz w:val="28"/>
          <w:szCs w:val="28"/>
          <w:lang w:val="kk-KZ"/>
        </w:rPr>
        <w:t>Баланың оқу процесінен аластауының психологиялық механизмдері</w:t>
      </w:r>
      <w:r w:rsidR="00AA2DAA">
        <w:rPr>
          <w:rFonts w:ascii="Times New Roman" w:hAnsi="Times New Roman"/>
          <w:i/>
          <w:sz w:val="28"/>
          <w:szCs w:val="28"/>
          <w:lang w:val="kk-KZ"/>
        </w:rPr>
        <w:t>»</w:t>
      </w:r>
      <w:r w:rsidR="00C251FD" w:rsidRPr="00523AAA">
        <w:rPr>
          <w:rFonts w:ascii="Times New Roman" w:hAnsi="Times New Roman"/>
          <w:sz w:val="28"/>
          <w:szCs w:val="28"/>
          <w:lang w:val="kk-KZ"/>
        </w:rPr>
        <w:t xml:space="preserve"> атты тақырып баланың оқу процесінен аластауының психологиялық механизмдері</w:t>
      </w:r>
      <w:r w:rsidR="00C251FD">
        <w:rPr>
          <w:rFonts w:ascii="Times New Roman" w:hAnsi="Times New Roman"/>
          <w:sz w:val="28"/>
          <w:szCs w:val="28"/>
          <w:lang w:val="kk-KZ"/>
        </w:rPr>
        <w:t>н анықтауға және</w:t>
      </w:r>
      <w:r w:rsidR="00C251FD" w:rsidRPr="00523AAA">
        <w:rPr>
          <w:rFonts w:ascii="Times New Roman" w:hAnsi="Times New Roman"/>
          <w:sz w:val="28"/>
          <w:lang w:val="kk-KZ"/>
        </w:rPr>
        <w:t xml:space="preserve"> қажеттіліктерді психологиялық қауіпсіздікті қамтамасыз ету мотивтеріне айналдыру үдерісінде оларды барлық сенсомоторлық, перцептивтік, интеллектуалдық (көрнекілік-бейнелік) және эмоционалдық функциялармен қамтама</w:t>
      </w:r>
      <w:r w:rsidR="00C251FD">
        <w:rPr>
          <w:rFonts w:ascii="Times New Roman" w:hAnsi="Times New Roman"/>
          <w:sz w:val="28"/>
          <w:lang w:val="kk-KZ"/>
        </w:rPr>
        <w:t>сыз ететін тәжірибелік дағдыларын қалыптастырады</w:t>
      </w:r>
      <w:r w:rsidR="00C251FD" w:rsidRPr="00523AAA">
        <w:rPr>
          <w:rFonts w:ascii="Times New Roman" w:hAnsi="Times New Roman"/>
          <w:sz w:val="28"/>
          <w:lang w:val="kk-KZ"/>
        </w:rPr>
        <w:t>. Сондықтан біз психологиялық қауіпсіздіктің жалпы құрылымын және оны қамтамасыз ету үдерістерін</w:t>
      </w:r>
      <w:r w:rsidR="001C19C7">
        <w:rPr>
          <w:rFonts w:ascii="Times New Roman" w:hAnsi="Times New Roman"/>
          <w:sz w:val="28"/>
          <w:lang w:val="kk-KZ"/>
        </w:rPr>
        <w:t xml:space="preserve"> </w:t>
      </w:r>
      <w:r w:rsidR="00C251FD" w:rsidRPr="00523AAA">
        <w:rPr>
          <w:rFonts w:ascii="Times New Roman" w:hAnsi="Times New Roman"/>
          <w:sz w:val="28"/>
          <w:lang w:val="kk-KZ"/>
        </w:rPr>
        <w:t>түсіну зерделенетін іс-әрекет түріндегі нақты сұрақтарды шешуде маңызды екендігіне негізделдік, өйткені іс-әрекет мотивтерін ұғыну - мектеп оқушыларының</w:t>
      </w:r>
      <w:r w:rsidR="00C251FD">
        <w:rPr>
          <w:rFonts w:ascii="Times New Roman" w:hAnsi="Times New Roman"/>
          <w:sz w:val="28"/>
          <w:lang w:val="kk-KZ"/>
        </w:rPr>
        <w:t xml:space="preserve"> </w:t>
      </w:r>
      <w:r w:rsidR="00C251FD" w:rsidRPr="00DF01C4">
        <w:rPr>
          <w:rFonts w:ascii="Times New Roman" w:hAnsi="Times New Roman"/>
          <w:sz w:val="28"/>
          <w:szCs w:val="28"/>
          <w:lang w:val="kk-KZ"/>
        </w:rPr>
        <w:t>оқу процесінен аластауының</w:t>
      </w:r>
      <w:r w:rsidR="00C251FD" w:rsidRPr="00523AAA">
        <w:rPr>
          <w:rFonts w:ascii="Times New Roman" w:hAnsi="Times New Roman"/>
          <w:sz w:val="28"/>
          <w:lang w:val="kk-KZ"/>
        </w:rPr>
        <w:t xml:space="preserve"> </w:t>
      </w:r>
      <w:r w:rsidR="00C251FD">
        <w:rPr>
          <w:rFonts w:ascii="Times New Roman" w:hAnsi="Times New Roman"/>
          <w:sz w:val="28"/>
          <w:lang w:val="kk-KZ"/>
        </w:rPr>
        <w:t xml:space="preserve">алдын алу </w:t>
      </w:r>
      <w:r w:rsidR="00C251FD" w:rsidRPr="00523AAA">
        <w:rPr>
          <w:rFonts w:ascii="Times New Roman" w:hAnsi="Times New Roman"/>
          <w:sz w:val="28"/>
          <w:lang w:val="kk-KZ"/>
        </w:rPr>
        <w:t>техн</w:t>
      </w:r>
      <w:r w:rsidR="00C251FD">
        <w:rPr>
          <w:rFonts w:ascii="Times New Roman" w:hAnsi="Times New Roman"/>
          <w:sz w:val="28"/>
          <w:lang w:val="kk-KZ"/>
        </w:rPr>
        <w:t>ологиясы тәсілдерін оқыту осы тақырып аясында қарастырылады.</w:t>
      </w:r>
      <w:r w:rsidR="00C251FD" w:rsidRPr="00523AAA">
        <w:rPr>
          <w:rFonts w:ascii="Times New Roman" w:hAnsi="Times New Roman"/>
          <w:sz w:val="28"/>
          <w:lang w:val="kk-KZ"/>
        </w:rPr>
        <w:t xml:space="preserve">. </w:t>
      </w:r>
    </w:p>
    <w:p w:rsidR="00C251FD" w:rsidRPr="00523AAA" w:rsidRDefault="00A2038B" w:rsidP="00C20602">
      <w:pPr>
        <w:pStyle w:val="ac"/>
        <w:tabs>
          <w:tab w:val="left" w:pos="1640"/>
        </w:tabs>
        <w:ind w:firstLine="567"/>
        <w:jc w:val="both"/>
        <w:rPr>
          <w:rFonts w:ascii="Times New Roman" w:hAnsi="Times New Roman"/>
          <w:sz w:val="28"/>
          <w:lang w:val="kk-KZ"/>
        </w:rPr>
      </w:pPr>
      <w:r>
        <w:rPr>
          <w:rFonts w:ascii="Times New Roman" w:hAnsi="Times New Roman"/>
          <w:sz w:val="28"/>
          <w:lang w:val="kk-KZ"/>
        </w:rPr>
        <w:t xml:space="preserve"> 4</w:t>
      </w:r>
      <w:r w:rsidR="00C251FD" w:rsidRPr="00523AAA">
        <w:rPr>
          <w:rFonts w:ascii="Times New Roman" w:hAnsi="Times New Roman"/>
          <w:sz w:val="28"/>
          <w:lang w:val="kk-KZ"/>
        </w:rPr>
        <w:t xml:space="preserve"> </w:t>
      </w:r>
      <w:r w:rsidR="00AA2DAA">
        <w:rPr>
          <w:rFonts w:ascii="Times New Roman" w:hAnsi="Times New Roman"/>
          <w:i/>
          <w:sz w:val="28"/>
          <w:lang w:val="kk-KZ"/>
        </w:rPr>
        <w:t>«</w:t>
      </w:r>
      <w:r w:rsidR="00C251FD" w:rsidRPr="00523AAA">
        <w:rPr>
          <w:rFonts w:ascii="Times New Roman" w:hAnsi="Times New Roman"/>
          <w:i/>
          <w:sz w:val="28"/>
          <w:lang w:val="kk-KZ"/>
        </w:rPr>
        <w:t>Білім беру ортасы жағдайындағы психологиялық қауіпсіздікті диагностикалау</w:t>
      </w:r>
      <w:r w:rsidR="00AA2DAA">
        <w:rPr>
          <w:rFonts w:ascii="Times New Roman" w:hAnsi="Times New Roman"/>
          <w:i/>
          <w:sz w:val="28"/>
          <w:lang w:val="kk-KZ"/>
        </w:rPr>
        <w:t>»</w:t>
      </w:r>
      <w:r w:rsidR="00C251FD" w:rsidRPr="00523AAA">
        <w:rPr>
          <w:rFonts w:ascii="Times New Roman" w:hAnsi="Times New Roman"/>
          <w:sz w:val="28"/>
          <w:lang w:val="kk-KZ"/>
        </w:rPr>
        <w:t xml:space="preserve"> атты тақырыптың мазмұны психологиялық қауіпсіздіктің өлшемдерімен және параметрлерімен, сонымен қатар білім беру ортасындағы тұлғаның психологиялық қауіпсіздігін зерттеудің диагностикалық аспаптарымен және әдістемесімен</w:t>
      </w:r>
      <w:r w:rsidR="001C19C7">
        <w:rPr>
          <w:rFonts w:ascii="Times New Roman" w:hAnsi="Times New Roman"/>
          <w:sz w:val="28"/>
          <w:lang w:val="kk-KZ"/>
        </w:rPr>
        <w:t xml:space="preserve"> </w:t>
      </w:r>
      <w:r w:rsidR="00C251FD" w:rsidRPr="00523AAA">
        <w:rPr>
          <w:rFonts w:ascii="Times New Roman" w:hAnsi="Times New Roman"/>
          <w:sz w:val="28"/>
          <w:lang w:val="kk-KZ"/>
        </w:rPr>
        <w:t>мұқият</w:t>
      </w:r>
      <w:r w:rsidR="001C19C7">
        <w:rPr>
          <w:rFonts w:ascii="Times New Roman" w:hAnsi="Times New Roman"/>
          <w:sz w:val="28"/>
          <w:lang w:val="kk-KZ"/>
        </w:rPr>
        <w:t xml:space="preserve"> </w:t>
      </w:r>
      <w:r w:rsidR="00C251FD" w:rsidRPr="00523AAA">
        <w:rPr>
          <w:rFonts w:ascii="Times New Roman" w:hAnsi="Times New Roman"/>
          <w:sz w:val="28"/>
          <w:lang w:val="kk-KZ"/>
        </w:rPr>
        <w:t>танысу</w:t>
      </w:r>
      <w:r w:rsidR="001C19C7">
        <w:rPr>
          <w:rFonts w:ascii="Times New Roman" w:hAnsi="Times New Roman"/>
          <w:sz w:val="28"/>
          <w:lang w:val="kk-KZ"/>
        </w:rPr>
        <w:t xml:space="preserve"> </w:t>
      </w:r>
      <w:r w:rsidR="00C251FD" w:rsidRPr="00523AAA">
        <w:rPr>
          <w:rFonts w:ascii="Times New Roman" w:hAnsi="Times New Roman"/>
          <w:sz w:val="28"/>
          <w:lang w:val="kk-KZ"/>
        </w:rPr>
        <w:t xml:space="preserve">сұрақтарын қарастырады. </w:t>
      </w:r>
    </w:p>
    <w:p w:rsidR="00C251FD" w:rsidRPr="00523AAA" w:rsidRDefault="00C251FD" w:rsidP="00C20602">
      <w:pPr>
        <w:pStyle w:val="ac"/>
        <w:tabs>
          <w:tab w:val="left" w:pos="1640"/>
        </w:tabs>
        <w:ind w:firstLine="567"/>
        <w:jc w:val="both"/>
        <w:rPr>
          <w:rFonts w:ascii="Times New Roman" w:hAnsi="Times New Roman"/>
          <w:sz w:val="28"/>
          <w:lang w:val="kk-KZ"/>
        </w:rPr>
      </w:pPr>
      <w:r w:rsidRPr="00523AAA">
        <w:rPr>
          <w:rFonts w:ascii="Times New Roman" w:hAnsi="Times New Roman"/>
          <w:i/>
          <w:sz w:val="28"/>
          <w:lang w:val="kk-KZ"/>
        </w:rPr>
        <w:t xml:space="preserve">5 </w:t>
      </w:r>
      <w:r w:rsidR="00AA2DAA">
        <w:rPr>
          <w:rFonts w:ascii="Times New Roman" w:hAnsi="Times New Roman"/>
          <w:i/>
          <w:sz w:val="28"/>
          <w:lang w:val="kk-KZ"/>
        </w:rPr>
        <w:t>«</w:t>
      </w:r>
      <w:r w:rsidRPr="00523AAA">
        <w:rPr>
          <w:rFonts w:ascii="Times New Roman" w:hAnsi="Times New Roman"/>
          <w:i/>
          <w:sz w:val="28"/>
          <w:lang w:val="kk-KZ"/>
        </w:rPr>
        <w:t>Білім беру ортасындағы психологиялық күш көрсетудің көрініс табу ерекшеліктері</w:t>
      </w:r>
      <w:r w:rsidR="00AA2DAA">
        <w:rPr>
          <w:rFonts w:ascii="Times New Roman" w:hAnsi="Times New Roman"/>
          <w:i/>
          <w:sz w:val="28"/>
          <w:lang w:val="kk-KZ"/>
        </w:rPr>
        <w:t>»</w:t>
      </w:r>
      <w:r w:rsidRPr="00523AAA">
        <w:rPr>
          <w:rFonts w:ascii="Times New Roman" w:hAnsi="Times New Roman"/>
          <w:sz w:val="28"/>
          <w:lang w:val="kk-KZ"/>
        </w:rPr>
        <w:t xml:space="preserve"> атты тақырып білім беру үдерісі мүшелерінің өзара әрекеттесуі</w:t>
      </w:r>
      <w:r>
        <w:rPr>
          <w:rFonts w:ascii="Times New Roman" w:hAnsi="Times New Roman"/>
          <w:sz w:val="28"/>
          <w:lang w:val="kk-KZ"/>
        </w:rPr>
        <w:t>ндегі психологиялық күш көрсету;</w:t>
      </w:r>
      <w:r w:rsidR="001C19C7">
        <w:rPr>
          <w:rFonts w:ascii="Times New Roman" w:hAnsi="Times New Roman"/>
          <w:sz w:val="28"/>
          <w:lang w:val="kk-KZ"/>
        </w:rPr>
        <w:t xml:space="preserve"> </w:t>
      </w:r>
      <w:r w:rsidRPr="00523AAA">
        <w:rPr>
          <w:rFonts w:ascii="Times New Roman" w:hAnsi="Times New Roman"/>
          <w:sz w:val="28"/>
          <w:lang w:val="kk-KZ"/>
        </w:rPr>
        <w:t>психологиялық күш көрсетудің түрлері мен ол</w:t>
      </w:r>
      <w:r>
        <w:rPr>
          <w:rFonts w:ascii="Times New Roman" w:hAnsi="Times New Roman"/>
          <w:sz w:val="28"/>
          <w:lang w:val="kk-KZ"/>
        </w:rPr>
        <w:t>ардың көрініс табуы;</w:t>
      </w:r>
      <w:r w:rsidRPr="00523AAA">
        <w:rPr>
          <w:rFonts w:ascii="Times New Roman" w:hAnsi="Times New Roman"/>
          <w:sz w:val="28"/>
          <w:lang w:val="kk-KZ"/>
        </w:rPr>
        <w:t xml:space="preserve"> психологиялық қауіпсіздік аспектісіндегі тәуекел</w:t>
      </w:r>
      <w:r>
        <w:rPr>
          <w:rFonts w:ascii="Times New Roman" w:hAnsi="Times New Roman"/>
          <w:sz w:val="28"/>
          <w:lang w:val="kk-KZ"/>
        </w:rPr>
        <w:t>дер мен қатерлердің сипаттамасы;</w:t>
      </w:r>
      <w:r w:rsidRPr="00523AAA">
        <w:rPr>
          <w:rFonts w:ascii="Times New Roman" w:hAnsi="Times New Roman"/>
          <w:sz w:val="28"/>
          <w:lang w:val="kk-KZ"/>
        </w:rPr>
        <w:t xml:space="preserve"> сонымен қатар </w:t>
      </w:r>
      <w:r>
        <w:rPr>
          <w:rFonts w:ascii="Times New Roman" w:hAnsi="Times New Roman"/>
          <w:sz w:val="28"/>
          <w:lang w:val="kk-KZ"/>
        </w:rPr>
        <w:t>оқушы</w:t>
      </w:r>
      <w:r w:rsidRPr="00523AAA">
        <w:rPr>
          <w:rFonts w:ascii="Times New Roman" w:hAnsi="Times New Roman"/>
          <w:sz w:val="28"/>
          <w:lang w:val="kk-KZ"/>
        </w:rPr>
        <w:t>ның психологиялық қауіпсіздігі өлшемдерінің жүйесі мәселелерін зерделеумен байланысты сұрақтарды қамтыды. Психологиялық қауіпсіздікті қамтамасыз ету бойынша педагогтардың іс-әрекетіне талдау жасау</w:t>
      </w:r>
      <w:r>
        <w:rPr>
          <w:rFonts w:ascii="Times New Roman" w:hAnsi="Times New Roman"/>
          <w:sz w:val="28"/>
          <w:lang w:val="kk-KZ"/>
        </w:rPr>
        <w:t>,</w:t>
      </w:r>
      <w:r w:rsidRPr="00523AAA">
        <w:rPr>
          <w:rFonts w:ascii="Times New Roman" w:hAnsi="Times New Roman"/>
          <w:sz w:val="28"/>
          <w:lang w:val="kk-KZ"/>
        </w:rPr>
        <w:t xml:space="preserve"> іс-әрекеттің пәндік мазмұнын жүзеге асыруды қамтамасыз ететін психикалық функциял</w:t>
      </w:r>
      <w:r>
        <w:rPr>
          <w:rFonts w:ascii="Times New Roman" w:hAnsi="Times New Roman"/>
          <w:sz w:val="28"/>
          <w:lang w:val="kk-KZ"/>
        </w:rPr>
        <w:t>ар (қабілеттер) кешенімен танысу</w:t>
      </w:r>
      <w:r w:rsidRPr="00523AAA">
        <w:rPr>
          <w:rFonts w:ascii="Times New Roman" w:hAnsi="Times New Roman"/>
          <w:sz w:val="28"/>
          <w:lang w:val="kk-KZ"/>
        </w:rPr>
        <w:t xml:space="preserve"> болып табылады. </w:t>
      </w:r>
    </w:p>
    <w:p w:rsidR="00C251FD" w:rsidRPr="00523AAA" w:rsidRDefault="00A2038B" w:rsidP="00C20602">
      <w:pPr>
        <w:pStyle w:val="ac"/>
        <w:tabs>
          <w:tab w:val="left" w:pos="1640"/>
        </w:tabs>
        <w:ind w:firstLine="567"/>
        <w:jc w:val="both"/>
        <w:rPr>
          <w:rFonts w:ascii="Times New Roman" w:hAnsi="Times New Roman"/>
          <w:sz w:val="28"/>
          <w:lang w:val="kk-KZ"/>
        </w:rPr>
      </w:pPr>
      <w:r>
        <w:rPr>
          <w:rFonts w:ascii="Times New Roman" w:hAnsi="Times New Roman"/>
          <w:i/>
          <w:sz w:val="28"/>
          <w:lang w:val="kk-KZ"/>
        </w:rPr>
        <w:lastRenderedPageBreak/>
        <w:t xml:space="preserve"> 6</w:t>
      </w:r>
      <w:r w:rsidR="00C251FD" w:rsidRPr="00523AAA">
        <w:rPr>
          <w:rFonts w:ascii="Times New Roman" w:hAnsi="Times New Roman"/>
          <w:i/>
          <w:sz w:val="28"/>
          <w:lang w:val="kk-KZ"/>
        </w:rPr>
        <w:t xml:space="preserve"> </w:t>
      </w:r>
      <w:r w:rsidR="00AA2DAA">
        <w:rPr>
          <w:rFonts w:ascii="Times New Roman" w:hAnsi="Times New Roman"/>
          <w:i/>
          <w:sz w:val="28"/>
          <w:lang w:val="kk-KZ"/>
        </w:rPr>
        <w:t>«</w:t>
      </w:r>
      <w:r w:rsidR="00C251FD" w:rsidRPr="00523AAA">
        <w:rPr>
          <w:rFonts w:ascii="Times New Roman" w:hAnsi="Times New Roman"/>
          <w:i/>
          <w:sz w:val="28"/>
          <w:lang w:val="kk-KZ"/>
        </w:rPr>
        <w:t>Отбасындағы балаларға психологиялық күш көрсетудің көрініс табуы</w:t>
      </w:r>
      <w:r w:rsidR="00AA2DAA">
        <w:rPr>
          <w:rFonts w:ascii="Times New Roman" w:hAnsi="Times New Roman"/>
          <w:i/>
          <w:sz w:val="28"/>
          <w:lang w:val="kk-KZ"/>
        </w:rPr>
        <w:t>»</w:t>
      </w:r>
      <w:r w:rsidR="00C251FD" w:rsidRPr="00523AAA">
        <w:rPr>
          <w:rFonts w:ascii="Times New Roman" w:hAnsi="Times New Roman"/>
          <w:sz w:val="28"/>
          <w:lang w:val="kk-KZ"/>
        </w:rPr>
        <w:t xml:space="preserve"> атты тақырыптың</w:t>
      </w:r>
      <w:r w:rsidR="001C19C7">
        <w:rPr>
          <w:rFonts w:ascii="Times New Roman" w:hAnsi="Times New Roman"/>
          <w:sz w:val="28"/>
          <w:lang w:val="kk-KZ"/>
        </w:rPr>
        <w:t xml:space="preserve"> </w:t>
      </w:r>
      <w:r w:rsidR="00C251FD" w:rsidRPr="00523AAA">
        <w:rPr>
          <w:rFonts w:ascii="Times New Roman" w:hAnsi="Times New Roman"/>
          <w:sz w:val="28"/>
          <w:lang w:val="kk-KZ"/>
        </w:rPr>
        <w:t xml:space="preserve">аясында студенттер отбасы </w:t>
      </w:r>
      <w:r w:rsidR="00C251FD">
        <w:rPr>
          <w:rFonts w:ascii="Times New Roman" w:hAnsi="Times New Roman"/>
          <w:sz w:val="28"/>
          <w:lang w:val="kk-KZ"/>
        </w:rPr>
        <w:t>жағдайындағы</w:t>
      </w:r>
      <w:r w:rsidR="00C251FD" w:rsidRPr="00523AAA">
        <w:rPr>
          <w:rFonts w:ascii="Times New Roman" w:hAnsi="Times New Roman"/>
          <w:sz w:val="28"/>
          <w:lang w:val="kk-KZ"/>
        </w:rPr>
        <w:t xml:space="preserve"> психологиялық күш көрсетудің түрлерімен</w:t>
      </w:r>
      <w:r w:rsidR="00C251FD">
        <w:rPr>
          <w:rFonts w:ascii="Times New Roman" w:hAnsi="Times New Roman"/>
          <w:sz w:val="28"/>
          <w:lang w:val="kk-KZ"/>
        </w:rPr>
        <w:t>,</w:t>
      </w:r>
      <w:r w:rsidR="00C251FD" w:rsidRPr="00523AAA">
        <w:rPr>
          <w:rFonts w:ascii="Times New Roman" w:hAnsi="Times New Roman"/>
          <w:sz w:val="28"/>
          <w:lang w:val="kk-KZ"/>
        </w:rPr>
        <w:t xml:space="preserve"> </w:t>
      </w:r>
      <w:r w:rsidR="00C251FD">
        <w:rPr>
          <w:rFonts w:ascii="Times New Roman" w:hAnsi="Times New Roman"/>
          <w:sz w:val="28"/>
          <w:lang w:val="kk-KZ"/>
        </w:rPr>
        <w:t>ерекшеліктерімен</w:t>
      </w:r>
      <w:r w:rsidR="00C251FD" w:rsidRPr="00523AAA">
        <w:rPr>
          <w:rFonts w:ascii="Times New Roman" w:hAnsi="Times New Roman"/>
          <w:sz w:val="28"/>
          <w:lang w:val="kk-KZ"/>
        </w:rPr>
        <w:t xml:space="preserve"> </w:t>
      </w:r>
      <w:r w:rsidR="00C251FD">
        <w:rPr>
          <w:rFonts w:ascii="Times New Roman" w:hAnsi="Times New Roman"/>
          <w:sz w:val="28"/>
          <w:lang w:val="kk-KZ"/>
        </w:rPr>
        <w:t>және көріністерімен;</w:t>
      </w:r>
      <w:r w:rsidR="00C251FD" w:rsidRPr="00523AAA">
        <w:rPr>
          <w:rFonts w:ascii="Times New Roman" w:hAnsi="Times New Roman"/>
          <w:sz w:val="28"/>
          <w:lang w:val="kk-KZ"/>
        </w:rPr>
        <w:t xml:space="preserve"> </w:t>
      </w:r>
      <w:r w:rsidR="00C251FD">
        <w:rPr>
          <w:rFonts w:ascii="Times New Roman" w:hAnsi="Times New Roman"/>
          <w:sz w:val="28"/>
          <w:lang w:val="kk-KZ"/>
        </w:rPr>
        <w:t>отбасында бала</w:t>
      </w:r>
      <w:r w:rsidR="00C251FD" w:rsidRPr="00523AAA">
        <w:rPr>
          <w:rFonts w:ascii="Times New Roman" w:hAnsi="Times New Roman"/>
          <w:sz w:val="28"/>
          <w:lang w:val="kk-KZ"/>
        </w:rPr>
        <w:t xml:space="preserve"> дамуының психологиялық деформациясының түрлерімен, </w:t>
      </w:r>
      <w:r w:rsidR="00C251FD">
        <w:rPr>
          <w:rFonts w:ascii="Times New Roman" w:hAnsi="Times New Roman"/>
          <w:sz w:val="28"/>
          <w:lang w:val="kk-KZ"/>
        </w:rPr>
        <w:t>оның</w:t>
      </w:r>
      <w:r w:rsidR="00C251FD" w:rsidRPr="00523AAA">
        <w:rPr>
          <w:rFonts w:ascii="Times New Roman" w:hAnsi="Times New Roman"/>
          <w:sz w:val="28"/>
          <w:lang w:val="kk-KZ"/>
        </w:rPr>
        <w:t xml:space="preserve"> тұлғалық қалыптасуында және</w:t>
      </w:r>
      <w:r w:rsidR="001C19C7">
        <w:rPr>
          <w:rFonts w:ascii="Times New Roman" w:hAnsi="Times New Roman"/>
          <w:sz w:val="28"/>
          <w:lang w:val="kk-KZ"/>
        </w:rPr>
        <w:t xml:space="preserve"> </w:t>
      </w:r>
      <w:r w:rsidR="00C251FD" w:rsidRPr="00523AAA">
        <w:rPr>
          <w:rFonts w:ascii="Times New Roman" w:hAnsi="Times New Roman"/>
          <w:sz w:val="28"/>
          <w:lang w:val="kk-KZ"/>
        </w:rPr>
        <w:t xml:space="preserve">әлеуметтенуінде көрініс табатын ауытқулармен және бұзылулармен, сонымен қатар </w:t>
      </w:r>
      <w:r w:rsidR="00C251FD">
        <w:rPr>
          <w:rFonts w:ascii="Times New Roman" w:hAnsi="Times New Roman"/>
          <w:sz w:val="28"/>
          <w:lang w:val="kk-KZ"/>
        </w:rPr>
        <w:t>балалар</w:t>
      </w:r>
      <w:r w:rsidR="00C251FD" w:rsidRPr="00523AAA">
        <w:rPr>
          <w:rFonts w:ascii="Times New Roman" w:hAnsi="Times New Roman"/>
          <w:sz w:val="28"/>
          <w:lang w:val="kk-KZ"/>
        </w:rPr>
        <w:t xml:space="preserve">мен, олардың ата-аналарымен түзетушілік және </w:t>
      </w:r>
      <w:r w:rsidR="00C251FD">
        <w:rPr>
          <w:rFonts w:ascii="Times New Roman" w:hAnsi="Times New Roman"/>
          <w:sz w:val="28"/>
          <w:lang w:val="kk-KZ"/>
        </w:rPr>
        <w:t>психо</w:t>
      </w:r>
      <w:r w:rsidR="00C251FD" w:rsidRPr="00523AAA">
        <w:rPr>
          <w:rFonts w:ascii="Times New Roman" w:hAnsi="Times New Roman"/>
          <w:sz w:val="28"/>
          <w:lang w:val="kk-KZ"/>
        </w:rPr>
        <w:t>профилактикалық жұмыстардың ә</w:t>
      </w:r>
      <w:r w:rsidR="00C251FD">
        <w:rPr>
          <w:rFonts w:ascii="Times New Roman" w:hAnsi="Times New Roman"/>
          <w:sz w:val="28"/>
          <w:lang w:val="kk-KZ"/>
        </w:rPr>
        <w:t>дістемелерін меңгеру керек</w:t>
      </w:r>
      <w:r w:rsidR="00C251FD" w:rsidRPr="00523AAA">
        <w:rPr>
          <w:rFonts w:ascii="Times New Roman" w:hAnsi="Times New Roman"/>
          <w:sz w:val="28"/>
          <w:lang w:val="kk-KZ"/>
        </w:rPr>
        <w:t>.</w:t>
      </w:r>
      <w:r w:rsidR="00C251FD" w:rsidRPr="00523AAA">
        <w:rPr>
          <w:rFonts w:ascii="Times New Roman" w:hAnsi="Times New Roman"/>
          <w:sz w:val="28"/>
          <w:szCs w:val="28"/>
          <w:lang w:val="kk-KZ"/>
        </w:rPr>
        <w:tab/>
      </w:r>
    </w:p>
    <w:p w:rsidR="00C251FD" w:rsidRPr="00523AAA" w:rsidRDefault="00A2038B" w:rsidP="00C20602">
      <w:pPr>
        <w:pStyle w:val="ac"/>
        <w:tabs>
          <w:tab w:val="left" w:pos="1640"/>
        </w:tabs>
        <w:ind w:firstLine="567"/>
        <w:jc w:val="both"/>
        <w:rPr>
          <w:rFonts w:ascii="Times New Roman" w:hAnsi="Times New Roman"/>
          <w:sz w:val="28"/>
          <w:lang w:val="kk-KZ"/>
        </w:rPr>
      </w:pPr>
      <w:r>
        <w:rPr>
          <w:rFonts w:ascii="Times New Roman" w:hAnsi="Times New Roman"/>
          <w:i/>
          <w:sz w:val="28"/>
          <w:lang w:val="kk-KZ"/>
        </w:rPr>
        <w:t>7</w:t>
      </w:r>
      <w:r w:rsidR="00C251FD" w:rsidRPr="00523AAA">
        <w:rPr>
          <w:rFonts w:ascii="Times New Roman" w:hAnsi="Times New Roman"/>
          <w:i/>
          <w:sz w:val="28"/>
          <w:lang w:val="kk-KZ"/>
        </w:rPr>
        <w:t xml:space="preserve"> </w:t>
      </w:r>
      <w:r w:rsidR="00AA2DAA">
        <w:rPr>
          <w:rFonts w:ascii="Times New Roman" w:hAnsi="Times New Roman"/>
          <w:i/>
          <w:sz w:val="28"/>
          <w:lang w:val="kk-KZ"/>
        </w:rPr>
        <w:t>«</w:t>
      </w:r>
      <w:r w:rsidR="00C251FD" w:rsidRPr="00523AAA">
        <w:rPr>
          <w:rFonts w:ascii="Times New Roman" w:hAnsi="Times New Roman"/>
          <w:i/>
          <w:sz w:val="28"/>
          <w:lang w:val="kk-KZ"/>
        </w:rPr>
        <w:t>Білім беру ұйымдарындағы оқушылардың</w:t>
      </w:r>
      <w:r w:rsidR="001C19C7">
        <w:rPr>
          <w:rFonts w:ascii="Times New Roman" w:hAnsi="Times New Roman"/>
          <w:i/>
          <w:sz w:val="28"/>
          <w:lang w:val="kk-KZ"/>
        </w:rPr>
        <w:t xml:space="preserve"> </w:t>
      </w:r>
      <w:r w:rsidR="00C251FD" w:rsidRPr="00523AAA">
        <w:rPr>
          <w:rFonts w:ascii="Times New Roman" w:hAnsi="Times New Roman"/>
          <w:i/>
          <w:sz w:val="28"/>
          <w:lang w:val="kk-KZ"/>
        </w:rPr>
        <w:t>психологиялық қауіпсіздігіне сараптама жасау</w:t>
      </w:r>
      <w:r w:rsidR="00AA2DAA">
        <w:rPr>
          <w:rFonts w:ascii="Times New Roman" w:hAnsi="Times New Roman"/>
          <w:i/>
          <w:sz w:val="28"/>
          <w:lang w:val="kk-KZ"/>
        </w:rPr>
        <w:t>»</w:t>
      </w:r>
      <w:r w:rsidR="00C251FD" w:rsidRPr="00523AAA">
        <w:rPr>
          <w:rFonts w:ascii="Times New Roman" w:hAnsi="Times New Roman"/>
          <w:sz w:val="28"/>
          <w:lang w:val="kk-KZ"/>
        </w:rPr>
        <w:t xml:space="preserve"> атты</w:t>
      </w:r>
      <w:r w:rsidR="001C19C7">
        <w:rPr>
          <w:rFonts w:ascii="Times New Roman" w:hAnsi="Times New Roman"/>
          <w:sz w:val="28"/>
          <w:lang w:val="kk-KZ"/>
        </w:rPr>
        <w:t xml:space="preserve"> </w:t>
      </w:r>
      <w:r w:rsidR="00C251FD" w:rsidRPr="00523AAA">
        <w:rPr>
          <w:rFonts w:ascii="Times New Roman" w:hAnsi="Times New Roman"/>
          <w:sz w:val="28"/>
          <w:lang w:val="kk-KZ"/>
        </w:rPr>
        <w:t>тақырып сараптаманың мәнін, оның білім беру жүйесін дамыту стратегиясын жүзеге асырудағы рөлін ашуды қарастырды. Сонымен қатар, сарапшының әлеуметтік ұстанымы мен әлеуметтік мәртебесі, сарапшыға қойылатын талаптар, оның құзыреттілігі сияқты мәселелер қарастырылды. Аталмыш тақырыптың аясында ресми</w:t>
      </w:r>
      <w:r w:rsidR="001C19C7">
        <w:rPr>
          <w:rFonts w:ascii="Times New Roman" w:hAnsi="Times New Roman"/>
          <w:sz w:val="28"/>
          <w:lang w:val="kk-KZ"/>
        </w:rPr>
        <w:t xml:space="preserve"> </w:t>
      </w:r>
      <w:r w:rsidR="00C251FD" w:rsidRPr="00523AAA">
        <w:rPr>
          <w:rFonts w:ascii="Times New Roman" w:hAnsi="Times New Roman"/>
          <w:sz w:val="28"/>
          <w:lang w:val="kk-KZ"/>
        </w:rPr>
        <w:t>нәтижелерді, қатысушылардың даму динамикасын және білім беру жүйесінің психологиялық-әлеуметтік ұйымдастырылуын талдау, мектептің білім беру ортасын мониторингтеу, психологиялық зерттеу мәліметтерін қолдану; олардың сенімділік дәрежесін бағалау сияқты сұрақтар қарастырылды.</w:t>
      </w:r>
    </w:p>
    <w:p w:rsidR="00C251FD" w:rsidRPr="003260AD" w:rsidRDefault="00A2038B" w:rsidP="00C20602">
      <w:pPr>
        <w:shd w:val="clear" w:color="auto" w:fill="FFFFFF"/>
        <w:ind w:firstLine="567"/>
        <w:jc w:val="both"/>
        <w:rPr>
          <w:snapToGrid w:val="0"/>
          <w:sz w:val="28"/>
          <w:szCs w:val="28"/>
          <w:u w:val="single"/>
          <w:lang w:val="kk-KZ"/>
        </w:rPr>
      </w:pPr>
      <w:r>
        <w:rPr>
          <w:i/>
          <w:sz w:val="28"/>
          <w:szCs w:val="28"/>
          <w:lang w:val="kk-KZ"/>
        </w:rPr>
        <w:t>8</w:t>
      </w:r>
      <w:r w:rsidR="00C251FD" w:rsidRPr="00523AAA">
        <w:rPr>
          <w:i/>
          <w:sz w:val="28"/>
          <w:szCs w:val="28"/>
          <w:lang w:val="kk-KZ"/>
        </w:rPr>
        <w:t xml:space="preserve"> </w:t>
      </w:r>
      <w:r w:rsidR="00AA2DAA">
        <w:rPr>
          <w:i/>
          <w:sz w:val="28"/>
          <w:szCs w:val="28"/>
          <w:lang w:val="kk-KZ"/>
        </w:rPr>
        <w:t>«</w:t>
      </w:r>
      <w:r w:rsidR="00C251FD" w:rsidRPr="00523AAA">
        <w:rPr>
          <w:i/>
          <w:sz w:val="28"/>
          <w:szCs w:val="28"/>
          <w:lang w:val="kk-KZ"/>
        </w:rPr>
        <w:t>Жалпы білім беретін орта мектептерде психологиялық қауіпсіздік ортаны құру шарттары</w:t>
      </w:r>
      <w:r w:rsidR="00AA2DAA">
        <w:rPr>
          <w:sz w:val="28"/>
          <w:lang w:val="kk-KZ"/>
        </w:rPr>
        <w:t>»</w:t>
      </w:r>
      <w:r w:rsidR="00C251FD">
        <w:rPr>
          <w:sz w:val="28"/>
          <w:lang w:val="kk-KZ"/>
        </w:rPr>
        <w:t xml:space="preserve"> атты тақырыпта б</w:t>
      </w:r>
      <w:r w:rsidR="00C251FD" w:rsidRPr="00523AAA">
        <w:rPr>
          <w:sz w:val="28"/>
          <w:lang w:val="kk-KZ"/>
        </w:rPr>
        <w:t>олашақ педагог-психологтардың зерделенетін</w:t>
      </w:r>
      <w:r w:rsidR="001C19C7">
        <w:rPr>
          <w:sz w:val="28"/>
          <w:lang w:val="kk-KZ"/>
        </w:rPr>
        <w:t xml:space="preserve"> </w:t>
      </w:r>
      <w:r w:rsidR="00C251FD" w:rsidRPr="00523AAA">
        <w:rPr>
          <w:sz w:val="28"/>
          <w:lang w:val="kk-KZ"/>
        </w:rPr>
        <w:t>іс-әрекет түріне даяр</w:t>
      </w:r>
      <w:r w:rsidR="00C251FD">
        <w:rPr>
          <w:sz w:val="28"/>
          <w:lang w:val="kk-KZ"/>
        </w:rPr>
        <w:t xml:space="preserve">лығының педагогикалық шарттарын оқытады. Атап айтқанда: </w:t>
      </w:r>
      <w:r w:rsidR="00C251FD">
        <w:rPr>
          <w:snapToGrid w:val="0"/>
          <w:sz w:val="28"/>
          <w:szCs w:val="28"/>
          <w:lang w:val="kk-KZ"/>
        </w:rPr>
        <w:t>бірінші шарт</w:t>
      </w:r>
      <w:r w:rsidR="001C19C7">
        <w:rPr>
          <w:snapToGrid w:val="0"/>
          <w:sz w:val="28"/>
          <w:szCs w:val="28"/>
          <w:lang w:val="kk-KZ"/>
        </w:rPr>
        <w:t xml:space="preserve"> </w:t>
      </w:r>
      <w:r w:rsidR="00C251FD">
        <w:rPr>
          <w:snapToGrid w:val="0"/>
          <w:sz w:val="28"/>
          <w:szCs w:val="28"/>
          <w:lang w:val="kk-KZ"/>
        </w:rPr>
        <w:t>к</w:t>
      </w:r>
      <w:r w:rsidR="00C251FD" w:rsidRPr="0037738D">
        <w:rPr>
          <w:snapToGrid w:val="0"/>
          <w:sz w:val="28"/>
          <w:szCs w:val="28"/>
          <w:lang w:val="kk-KZ"/>
        </w:rPr>
        <w:t>әсіби пе</w:t>
      </w:r>
      <w:r w:rsidR="00C251FD">
        <w:rPr>
          <w:snapToGrid w:val="0"/>
          <w:sz w:val="28"/>
          <w:szCs w:val="28"/>
          <w:lang w:val="kk-KZ"/>
        </w:rPr>
        <w:t>дагогикалық білімдер қоры: білім беру ортасының психологиялық қауіпсіздігі</w:t>
      </w:r>
      <w:r w:rsidR="00C251FD" w:rsidRPr="0037738D">
        <w:rPr>
          <w:snapToGrid w:val="0"/>
          <w:sz w:val="28"/>
          <w:szCs w:val="28"/>
          <w:lang w:val="kk-KZ"/>
        </w:rPr>
        <w:t xml:space="preserve"> феноменологиясын, көрсеткіштері мен өлшемдерін анықтай білу; </w:t>
      </w:r>
      <w:r w:rsidR="00C251FD">
        <w:rPr>
          <w:snapToGrid w:val="0"/>
          <w:sz w:val="28"/>
          <w:szCs w:val="28"/>
          <w:lang w:val="kk-KZ"/>
        </w:rPr>
        <w:t>екінші шарт мектеп оқушысының микро</w:t>
      </w:r>
      <w:r w:rsidR="00C251FD" w:rsidRPr="0037738D">
        <w:rPr>
          <w:snapToGrid w:val="0"/>
          <w:sz w:val="28"/>
          <w:szCs w:val="28"/>
          <w:lang w:val="kk-KZ"/>
        </w:rPr>
        <w:t>ортасын құраушылардың ын</w:t>
      </w:r>
      <w:r w:rsidR="00C251FD">
        <w:rPr>
          <w:snapToGrid w:val="0"/>
          <w:sz w:val="28"/>
          <w:szCs w:val="28"/>
          <w:lang w:val="kk-KZ"/>
        </w:rPr>
        <w:t>тымақтастығы</w:t>
      </w:r>
      <w:r w:rsidR="001C19C7">
        <w:rPr>
          <w:snapToGrid w:val="0"/>
          <w:sz w:val="28"/>
          <w:szCs w:val="28"/>
          <w:lang w:val="kk-KZ"/>
        </w:rPr>
        <w:t xml:space="preserve"> </w:t>
      </w:r>
      <w:r w:rsidR="00C251FD">
        <w:rPr>
          <w:snapToGrid w:val="0"/>
          <w:sz w:val="28"/>
          <w:szCs w:val="28"/>
          <w:lang w:val="kk-KZ"/>
        </w:rPr>
        <w:t>барысында психоло</w:t>
      </w:r>
      <w:r w:rsidR="00C251FD" w:rsidRPr="0037738D">
        <w:rPr>
          <w:snapToGrid w:val="0"/>
          <w:sz w:val="28"/>
          <w:szCs w:val="28"/>
          <w:lang w:val="kk-KZ"/>
        </w:rPr>
        <w:t>гиялық жайлы және қауіпсіз ортаны құру тәжірибесі</w:t>
      </w:r>
      <w:r w:rsidR="00C251FD">
        <w:rPr>
          <w:snapToGrid w:val="0"/>
          <w:sz w:val="28"/>
          <w:szCs w:val="28"/>
          <w:lang w:val="kk-KZ"/>
        </w:rPr>
        <w:t xml:space="preserve">: </w:t>
      </w:r>
      <w:r w:rsidR="00C251FD" w:rsidRPr="0037738D">
        <w:rPr>
          <w:snapToGrid w:val="0"/>
          <w:sz w:val="28"/>
          <w:szCs w:val="28"/>
          <w:lang w:val="kk-KZ"/>
        </w:rPr>
        <w:t>әлеуметт</w:t>
      </w:r>
      <w:r w:rsidR="00C251FD">
        <w:rPr>
          <w:snapToGrid w:val="0"/>
          <w:sz w:val="28"/>
          <w:szCs w:val="28"/>
          <w:lang w:val="kk-KZ"/>
        </w:rPr>
        <w:t>ік ынтымақтастық негізінде психологиялық қауіпсіз ортаны қамтамасыз ету,</w:t>
      </w:r>
      <w:r w:rsidR="00C251FD" w:rsidRPr="0037738D">
        <w:rPr>
          <w:snapToGrid w:val="0"/>
          <w:sz w:val="28"/>
          <w:szCs w:val="28"/>
          <w:lang w:val="kk-KZ"/>
        </w:rPr>
        <w:t xml:space="preserve"> тәжірибе</w:t>
      </w:r>
      <w:r w:rsidR="00C251FD">
        <w:rPr>
          <w:snapToGrid w:val="0"/>
          <w:sz w:val="28"/>
          <w:szCs w:val="28"/>
          <w:lang w:val="kk-KZ"/>
        </w:rPr>
        <w:t>сін бақылау, эмпирикалық тәжіри</w:t>
      </w:r>
      <w:r w:rsidR="00C251FD" w:rsidRPr="0037738D">
        <w:rPr>
          <w:snapToGrid w:val="0"/>
          <w:sz w:val="28"/>
          <w:szCs w:val="28"/>
          <w:lang w:val="kk-KZ"/>
        </w:rPr>
        <w:t xml:space="preserve">белерді қолдану; </w:t>
      </w:r>
      <w:r w:rsidR="00C251FD">
        <w:rPr>
          <w:snapToGrid w:val="0"/>
          <w:sz w:val="28"/>
          <w:szCs w:val="28"/>
          <w:lang w:val="kk-KZ"/>
        </w:rPr>
        <w:t>үшінші шарт ш</w:t>
      </w:r>
      <w:r w:rsidR="00C251FD" w:rsidRPr="0037738D">
        <w:rPr>
          <w:snapToGrid w:val="0"/>
          <w:sz w:val="28"/>
          <w:szCs w:val="28"/>
          <w:lang w:val="kk-KZ"/>
        </w:rPr>
        <w:t>ығармашылық кәсіби</w:t>
      </w:r>
      <w:r w:rsidR="00C251FD">
        <w:rPr>
          <w:snapToGrid w:val="0"/>
          <w:sz w:val="28"/>
          <w:szCs w:val="28"/>
          <w:lang w:val="kk-KZ"/>
        </w:rPr>
        <w:t xml:space="preserve"> іс-әрекет тәжірибесі: педагоги</w:t>
      </w:r>
      <w:r w:rsidR="00C251FD" w:rsidRPr="0037738D">
        <w:rPr>
          <w:snapToGrid w:val="0"/>
          <w:sz w:val="28"/>
          <w:szCs w:val="28"/>
          <w:lang w:val="kk-KZ"/>
        </w:rPr>
        <w:t>ка</w:t>
      </w:r>
      <w:r w:rsidR="00C251FD">
        <w:rPr>
          <w:snapToGrid w:val="0"/>
          <w:sz w:val="28"/>
          <w:szCs w:val="28"/>
          <w:lang w:val="kk-KZ"/>
        </w:rPr>
        <w:t>лық мәселені тұжырымдау, мәселе</w:t>
      </w:r>
      <w:r w:rsidR="00C251FD" w:rsidRPr="0037738D">
        <w:rPr>
          <w:snapToGrid w:val="0"/>
          <w:sz w:val="28"/>
          <w:szCs w:val="28"/>
          <w:lang w:val="kk-KZ"/>
        </w:rPr>
        <w:t>лік жағдаятты шешуге</w:t>
      </w:r>
      <w:r w:rsidR="00C251FD">
        <w:rPr>
          <w:snapToGrid w:val="0"/>
          <w:sz w:val="28"/>
          <w:szCs w:val="28"/>
          <w:lang w:val="kk-KZ"/>
        </w:rPr>
        <w:t xml:space="preserve"> арналған ғылыми болжамды ұсыну;</w:t>
      </w:r>
      <w:r w:rsidR="00C251FD" w:rsidRPr="0037738D">
        <w:rPr>
          <w:snapToGrid w:val="0"/>
          <w:sz w:val="28"/>
          <w:szCs w:val="28"/>
          <w:lang w:val="kk-KZ"/>
        </w:rPr>
        <w:t xml:space="preserve"> </w:t>
      </w:r>
      <w:r w:rsidR="00C251FD">
        <w:rPr>
          <w:snapToGrid w:val="0"/>
          <w:sz w:val="28"/>
          <w:szCs w:val="28"/>
          <w:lang w:val="kk-KZ"/>
        </w:rPr>
        <w:t>төртінші шарт п</w:t>
      </w:r>
      <w:r w:rsidR="00C251FD" w:rsidRPr="0037738D">
        <w:rPr>
          <w:snapToGrid w:val="0"/>
          <w:sz w:val="28"/>
          <w:szCs w:val="28"/>
          <w:lang w:val="kk-KZ"/>
        </w:rPr>
        <w:t>едагогикалық- психологиялық іс-әрекет үдерісінде</w:t>
      </w:r>
      <w:r w:rsidR="001C19C7">
        <w:rPr>
          <w:snapToGrid w:val="0"/>
          <w:sz w:val="28"/>
          <w:szCs w:val="28"/>
          <w:lang w:val="kk-KZ"/>
        </w:rPr>
        <w:t xml:space="preserve"> </w:t>
      </w:r>
      <w:r w:rsidR="00C251FD" w:rsidRPr="0037738D">
        <w:rPr>
          <w:snapToGrid w:val="0"/>
          <w:sz w:val="28"/>
          <w:szCs w:val="28"/>
          <w:lang w:val="kk-KZ"/>
        </w:rPr>
        <w:t>моти</w:t>
      </w:r>
      <w:r w:rsidR="00C251FD">
        <w:rPr>
          <w:snapToGrid w:val="0"/>
          <w:sz w:val="28"/>
          <w:szCs w:val="28"/>
          <w:lang w:val="kk-KZ"/>
        </w:rPr>
        <w:t>вациялық және құндылықты-эмоциялық</w:t>
      </w:r>
      <w:r w:rsidR="001C19C7">
        <w:rPr>
          <w:snapToGrid w:val="0"/>
          <w:sz w:val="28"/>
          <w:szCs w:val="28"/>
          <w:lang w:val="kk-KZ"/>
        </w:rPr>
        <w:t xml:space="preserve"> </w:t>
      </w:r>
      <w:r w:rsidR="00C251FD">
        <w:rPr>
          <w:snapToGrid w:val="0"/>
          <w:sz w:val="28"/>
          <w:szCs w:val="28"/>
          <w:lang w:val="kk-KZ"/>
        </w:rPr>
        <w:t>бағдар</w:t>
      </w:r>
      <w:r w:rsidR="001C19C7">
        <w:rPr>
          <w:snapToGrid w:val="0"/>
          <w:sz w:val="28"/>
          <w:szCs w:val="28"/>
          <w:lang w:val="kk-KZ"/>
        </w:rPr>
        <w:t xml:space="preserve"> </w:t>
      </w:r>
      <w:r w:rsidR="00C251FD">
        <w:rPr>
          <w:snapToGrid w:val="0"/>
          <w:sz w:val="28"/>
          <w:szCs w:val="28"/>
          <w:lang w:val="kk-KZ"/>
        </w:rPr>
        <w:t>алу тәжірибесі: оқушылардың психологиялық саулығын қамтамасыз ету</w:t>
      </w:r>
      <w:r w:rsidR="00C251FD" w:rsidRPr="0037738D">
        <w:rPr>
          <w:snapToGrid w:val="0"/>
          <w:sz w:val="28"/>
          <w:szCs w:val="28"/>
          <w:lang w:val="kk-KZ"/>
        </w:rPr>
        <w:t xml:space="preserve"> білімдері мен өзін-өзі кәсіби жетілдіру</w:t>
      </w:r>
      <w:r w:rsidR="00C251FD">
        <w:rPr>
          <w:snapToGrid w:val="0"/>
          <w:sz w:val="28"/>
          <w:szCs w:val="28"/>
          <w:lang w:val="kk-KZ"/>
        </w:rPr>
        <w:t xml:space="preserve"> бойынша педагог-психолог</w:t>
      </w:r>
      <w:r>
        <w:rPr>
          <w:snapToGrid w:val="0"/>
          <w:sz w:val="28"/>
          <w:szCs w:val="28"/>
          <w:lang w:val="kk-KZ"/>
        </w:rPr>
        <w:t>тың ішкі үлгісін қалыптастыру.</w:t>
      </w:r>
    </w:p>
    <w:p w:rsidR="00C251FD" w:rsidRPr="00523AAA" w:rsidRDefault="00A2038B" w:rsidP="00C20602">
      <w:pPr>
        <w:pStyle w:val="ac"/>
        <w:tabs>
          <w:tab w:val="left" w:pos="1640"/>
        </w:tabs>
        <w:ind w:firstLine="567"/>
        <w:jc w:val="both"/>
        <w:rPr>
          <w:rFonts w:ascii="Times New Roman" w:hAnsi="Times New Roman"/>
          <w:sz w:val="28"/>
          <w:lang w:val="kk-KZ"/>
        </w:rPr>
      </w:pPr>
      <w:r>
        <w:rPr>
          <w:rFonts w:ascii="Times New Roman" w:hAnsi="Times New Roman"/>
          <w:i/>
          <w:sz w:val="28"/>
          <w:lang w:val="kk-KZ"/>
        </w:rPr>
        <w:t>9 «</w:t>
      </w:r>
      <w:r w:rsidR="00C251FD" w:rsidRPr="00523AAA">
        <w:rPr>
          <w:rFonts w:ascii="Times New Roman" w:hAnsi="Times New Roman"/>
          <w:i/>
          <w:sz w:val="28"/>
          <w:lang w:val="kk-KZ"/>
        </w:rPr>
        <w:t>Мектептегі психологиялық қауіпсіздікті қамтамасыз ету технологиясы</w:t>
      </w:r>
      <w:r w:rsidR="00AA2DAA">
        <w:rPr>
          <w:rFonts w:ascii="Times New Roman" w:hAnsi="Times New Roman"/>
          <w:i/>
          <w:sz w:val="28"/>
          <w:lang w:val="kk-KZ"/>
        </w:rPr>
        <w:t>»</w:t>
      </w:r>
      <w:r w:rsidR="00C251FD" w:rsidRPr="00523AAA">
        <w:rPr>
          <w:rFonts w:ascii="Times New Roman" w:hAnsi="Times New Roman"/>
          <w:sz w:val="28"/>
          <w:lang w:val="kk-KZ"/>
        </w:rPr>
        <w:t xml:space="preserve"> </w:t>
      </w:r>
      <w:r w:rsidR="00C251FD">
        <w:rPr>
          <w:rFonts w:ascii="Times New Roman" w:hAnsi="Times New Roman"/>
          <w:sz w:val="28"/>
          <w:lang w:val="kk-KZ"/>
        </w:rPr>
        <w:t>атты тақырыпта соңғы кездері оқушылар арасында</w:t>
      </w:r>
      <w:r w:rsidR="00C251FD" w:rsidRPr="00B452D3">
        <w:rPr>
          <w:rFonts w:ascii="Times New Roman" w:hAnsi="Times New Roman"/>
          <w:sz w:val="28"/>
          <w:lang w:val="kk-KZ"/>
        </w:rPr>
        <w:t xml:space="preserve"> </w:t>
      </w:r>
      <w:r w:rsidR="00C251FD">
        <w:rPr>
          <w:rFonts w:ascii="Times New Roman" w:hAnsi="Times New Roman"/>
          <w:sz w:val="28"/>
          <w:lang w:val="kk-KZ"/>
        </w:rPr>
        <w:t xml:space="preserve">белең алып келе жатқан булинг, моббинг, сейфхарм, аутоагрессия, суицид, баланың оқу үдерісінен аластауы сияқты қауіпті іс-әрекеттерді анықтау және алдын алу мәселелері, сондай-ақ білім беру ортасында </w:t>
      </w:r>
      <w:r w:rsidR="00C251FD" w:rsidRPr="00523AAA">
        <w:rPr>
          <w:rFonts w:ascii="Times New Roman" w:hAnsi="Times New Roman"/>
          <w:sz w:val="28"/>
          <w:lang w:val="kk-KZ"/>
        </w:rPr>
        <w:t>оқушыларды</w:t>
      </w:r>
      <w:r w:rsidR="00C251FD">
        <w:rPr>
          <w:rFonts w:ascii="Times New Roman" w:hAnsi="Times New Roman"/>
          <w:sz w:val="28"/>
          <w:lang w:val="kk-KZ"/>
        </w:rPr>
        <w:t>ң</w:t>
      </w:r>
      <w:r w:rsidR="00C251FD" w:rsidRPr="00523AAA">
        <w:rPr>
          <w:rFonts w:ascii="Times New Roman" w:hAnsi="Times New Roman"/>
          <w:sz w:val="28"/>
          <w:lang w:val="kk-KZ"/>
        </w:rPr>
        <w:t xml:space="preserve"> психо</w:t>
      </w:r>
      <w:r w:rsidR="00C251FD">
        <w:rPr>
          <w:rFonts w:ascii="Times New Roman" w:hAnsi="Times New Roman"/>
          <w:sz w:val="28"/>
          <w:lang w:val="kk-KZ"/>
        </w:rPr>
        <w:t>логиялық қауіпсіздігін</w:t>
      </w:r>
      <w:r w:rsidR="00C251FD" w:rsidRPr="00523AAA">
        <w:rPr>
          <w:rFonts w:ascii="Times New Roman" w:hAnsi="Times New Roman"/>
          <w:sz w:val="28"/>
          <w:lang w:val="kk-KZ"/>
        </w:rPr>
        <w:t xml:space="preserve"> қамтамасыз ету</w:t>
      </w:r>
      <w:r w:rsidR="00C251FD">
        <w:rPr>
          <w:rFonts w:ascii="Times New Roman" w:hAnsi="Times New Roman"/>
          <w:sz w:val="28"/>
          <w:lang w:val="kk-KZ"/>
        </w:rPr>
        <w:t xml:space="preserve"> бойынша </w:t>
      </w:r>
      <w:r w:rsidR="00C251FD" w:rsidRPr="002A4757">
        <w:rPr>
          <w:rFonts w:ascii="Times New Roman" w:hAnsi="Times New Roman"/>
          <w:sz w:val="28"/>
          <w:lang w:val="kk-KZ"/>
        </w:rPr>
        <w:t>болашақ педагог-психологтардың</w:t>
      </w:r>
      <w:r w:rsidR="00C251FD">
        <w:rPr>
          <w:rFonts w:ascii="Times New Roman" w:hAnsi="Times New Roman"/>
          <w:sz w:val="28"/>
          <w:lang w:val="kk-KZ"/>
        </w:rPr>
        <w:t xml:space="preserve"> ағартушылық, психодиагностикалық, психологиялық түзету және дамыту, психологиялық-педагогикалық сүйемелдеу және психологиялық кеңес беру, психопрофилактикалық қызмет көрсету бағыттарын меңгеруі мен жүргізу технологиялары жайындағы білімдерін жетілдіруді қамтиды. </w:t>
      </w:r>
    </w:p>
    <w:p w:rsidR="00C251FD" w:rsidRPr="00523AAA" w:rsidRDefault="00A2038B" w:rsidP="00C20602">
      <w:pPr>
        <w:pStyle w:val="af1"/>
        <w:ind w:firstLine="567"/>
        <w:jc w:val="both"/>
        <w:rPr>
          <w:rFonts w:ascii="Times New Roman" w:hAnsi="Times New Roman"/>
          <w:b w:val="0"/>
          <w:spacing w:val="20"/>
          <w:szCs w:val="28"/>
          <w:lang w:val="kk-KZ"/>
        </w:rPr>
      </w:pPr>
      <w:r>
        <w:rPr>
          <w:rFonts w:ascii="Times New Roman" w:hAnsi="Times New Roman"/>
          <w:b w:val="0"/>
          <w:i/>
          <w:szCs w:val="28"/>
          <w:lang w:val="kk-KZ"/>
        </w:rPr>
        <w:lastRenderedPageBreak/>
        <w:t>10</w:t>
      </w:r>
      <w:r w:rsidR="00C251FD" w:rsidRPr="00523AAA">
        <w:rPr>
          <w:rFonts w:ascii="Times New Roman" w:hAnsi="Times New Roman"/>
          <w:b w:val="0"/>
          <w:i/>
          <w:szCs w:val="28"/>
          <w:lang w:val="kk-KZ"/>
        </w:rPr>
        <w:t xml:space="preserve"> </w:t>
      </w:r>
      <w:r w:rsidR="00AA2DAA">
        <w:rPr>
          <w:rFonts w:ascii="Times New Roman" w:hAnsi="Times New Roman"/>
          <w:b w:val="0"/>
          <w:i/>
          <w:szCs w:val="28"/>
          <w:lang w:val="kk-KZ"/>
        </w:rPr>
        <w:t>«</w:t>
      </w:r>
      <w:r w:rsidR="00C251FD">
        <w:rPr>
          <w:rFonts w:ascii="Times New Roman" w:hAnsi="Times New Roman"/>
          <w:b w:val="0"/>
          <w:i/>
          <w:szCs w:val="28"/>
          <w:lang w:val="kk-KZ"/>
        </w:rPr>
        <w:t>Сыртқы және ішкі ресурстарды дамыту</w:t>
      </w:r>
      <w:r w:rsidR="00C251FD" w:rsidRPr="00523AAA">
        <w:rPr>
          <w:rFonts w:ascii="Times New Roman" w:hAnsi="Times New Roman"/>
          <w:b w:val="0"/>
          <w:i/>
          <w:szCs w:val="28"/>
          <w:lang w:val="kk-KZ"/>
        </w:rPr>
        <w:t xml:space="preserve"> арқылы оқу процесінің тиімділігін</w:t>
      </w:r>
      <w:r w:rsidR="00C251FD">
        <w:rPr>
          <w:rFonts w:ascii="Times New Roman" w:hAnsi="Times New Roman"/>
          <w:b w:val="0"/>
          <w:i/>
          <w:szCs w:val="28"/>
          <w:lang w:val="kk-KZ"/>
        </w:rPr>
        <w:t xml:space="preserve"> арттыру</w:t>
      </w:r>
      <w:r w:rsidR="00AA2DAA">
        <w:rPr>
          <w:rFonts w:ascii="Times New Roman" w:hAnsi="Times New Roman"/>
          <w:b w:val="0"/>
          <w:i/>
          <w:szCs w:val="28"/>
          <w:lang w:val="kk-KZ"/>
        </w:rPr>
        <w:t>»</w:t>
      </w:r>
      <w:r w:rsidR="00C251FD" w:rsidRPr="00523AAA">
        <w:rPr>
          <w:rFonts w:ascii="Times New Roman" w:hAnsi="Times New Roman"/>
          <w:b w:val="0"/>
          <w:szCs w:val="28"/>
          <w:lang w:val="kk-KZ"/>
        </w:rPr>
        <w:t xml:space="preserve"> </w:t>
      </w:r>
      <w:r w:rsidR="00C251FD" w:rsidRPr="00523AAA">
        <w:rPr>
          <w:rFonts w:ascii="Times New Roman" w:hAnsi="Times New Roman"/>
          <w:b w:val="0"/>
          <w:lang w:val="kk-KZ"/>
        </w:rPr>
        <w:t xml:space="preserve">атты тақырып </w:t>
      </w:r>
      <w:r w:rsidR="00C251FD">
        <w:rPr>
          <w:rFonts w:ascii="Times New Roman" w:hAnsi="Times New Roman"/>
          <w:b w:val="0"/>
          <w:lang w:val="kk-KZ"/>
        </w:rPr>
        <w:t xml:space="preserve">болашақ педагог –психологтарды </w:t>
      </w:r>
      <w:r w:rsidR="00C251FD" w:rsidRPr="00523AAA">
        <w:rPr>
          <w:rFonts w:ascii="Times New Roman" w:hAnsi="Times New Roman"/>
          <w:b w:val="0"/>
          <w:szCs w:val="28"/>
        </w:rPr>
        <w:t xml:space="preserve">білім беру ортасындағы ресурстық жетіспеушіліктерді </w:t>
      </w:r>
      <w:r w:rsidR="00C251FD">
        <w:rPr>
          <w:rFonts w:ascii="Times New Roman" w:hAnsi="Times New Roman"/>
          <w:b w:val="0"/>
          <w:szCs w:val="28"/>
          <w:lang w:val="kk-KZ"/>
        </w:rPr>
        <w:t>ұйымдастыру жолдарын зерделеуге арналады. Мұнда о</w:t>
      </w:r>
      <w:r w:rsidR="00C251FD" w:rsidRPr="00E1150F">
        <w:rPr>
          <w:b w:val="0"/>
          <w:szCs w:val="28"/>
          <w:lang w:val="kk-KZ"/>
        </w:rPr>
        <w:t>қу процесінің субъектісі болып табылатын оқушы тұлғасына қатысты сыртқы</w:t>
      </w:r>
      <w:r w:rsidR="00C251FD">
        <w:rPr>
          <w:b w:val="0"/>
          <w:szCs w:val="28"/>
          <w:lang w:val="kk-KZ"/>
        </w:rPr>
        <w:t>(</w:t>
      </w:r>
      <w:r w:rsidR="00C251FD" w:rsidRPr="00E1150F">
        <w:rPr>
          <w:b w:val="0"/>
          <w:szCs w:val="28"/>
          <w:lang w:val="kk-KZ"/>
        </w:rPr>
        <w:t>мұғалімнің білімі, бұқаралық ақпарат құралдары, техникалық оқу құралдары, оқулықтар</w:t>
      </w:r>
      <w:r w:rsidR="00C251FD">
        <w:rPr>
          <w:b w:val="0"/>
          <w:szCs w:val="28"/>
          <w:lang w:val="kk-KZ"/>
        </w:rPr>
        <w:t>, зертханалар және т.б.)</w:t>
      </w:r>
      <w:r w:rsidR="00C251FD" w:rsidRPr="00E1150F">
        <w:rPr>
          <w:b w:val="0"/>
          <w:szCs w:val="28"/>
          <w:lang w:val="kk-KZ"/>
        </w:rPr>
        <w:t xml:space="preserve"> және ішкі немесе жеке ресурстарды (яғни, </w:t>
      </w:r>
      <w:r w:rsidR="00C251FD">
        <w:rPr>
          <w:b w:val="0"/>
          <w:szCs w:val="28"/>
          <w:lang w:val="kk-KZ"/>
        </w:rPr>
        <w:t>бала</w:t>
      </w:r>
      <w:r w:rsidR="00C251FD" w:rsidRPr="00E1150F">
        <w:rPr>
          <w:b w:val="0"/>
          <w:szCs w:val="28"/>
          <w:lang w:val="kk-KZ"/>
        </w:rPr>
        <w:t xml:space="preserve">ның өзінің </w:t>
      </w:r>
      <w:r w:rsidR="00C251FD">
        <w:rPr>
          <w:b w:val="0"/>
          <w:szCs w:val="28"/>
          <w:lang w:val="kk-KZ"/>
        </w:rPr>
        <w:t xml:space="preserve">жекелік </w:t>
      </w:r>
      <w:r w:rsidR="00C251FD" w:rsidRPr="00E1150F">
        <w:rPr>
          <w:b w:val="0"/>
          <w:szCs w:val="28"/>
          <w:lang w:val="kk-KZ"/>
        </w:rPr>
        <w:t xml:space="preserve">қасиеттерін) </w:t>
      </w:r>
      <w:r w:rsidR="00C251FD">
        <w:rPr>
          <w:b w:val="0"/>
          <w:szCs w:val="28"/>
          <w:lang w:val="kk-KZ"/>
        </w:rPr>
        <w:t xml:space="preserve">тиімді пайдалана отырып </w:t>
      </w:r>
      <w:r w:rsidR="00C251FD">
        <w:rPr>
          <w:rFonts w:ascii="Times New Roman" w:hAnsi="Times New Roman"/>
          <w:b w:val="0"/>
          <w:szCs w:val="28"/>
          <w:lang w:val="kk-KZ"/>
        </w:rPr>
        <w:t>оқушы</w:t>
      </w:r>
      <w:r w:rsidR="00C251FD" w:rsidRPr="00523AAA">
        <w:rPr>
          <w:rFonts w:ascii="Times New Roman" w:hAnsi="Times New Roman"/>
          <w:b w:val="0"/>
          <w:szCs w:val="28"/>
        </w:rPr>
        <w:t>ның мектептегі хал-жағдайы</w:t>
      </w:r>
      <w:r w:rsidR="00C251FD">
        <w:rPr>
          <w:rFonts w:ascii="Times New Roman" w:hAnsi="Times New Roman"/>
          <w:b w:val="0"/>
          <w:szCs w:val="28"/>
          <w:lang w:val="kk-KZ"/>
        </w:rPr>
        <w:t>н,</w:t>
      </w:r>
      <w:r w:rsidR="00C251FD" w:rsidRPr="00523AAA">
        <w:rPr>
          <w:rFonts w:ascii="Times New Roman" w:hAnsi="Times New Roman"/>
          <w:b w:val="0"/>
          <w:szCs w:val="28"/>
        </w:rPr>
        <w:t xml:space="preserve"> оқу процесінің тиімділігін</w:t>
      </w:r>
      <w:r w:rsidR="001C19C7">
        <w:rPr>
          <w:rFonts w:ascii="Times New Roman" w:hAnsi="Times New Roman"/>
          <w:b w:val="0"/>
          <w:szCs w:val="28"/>
        </w:rPr>
        <w:t xml:space="preserve"> </w:t>
      </w:r>
      <w:r w:rsidR="00C251FD" w:rsidRPr="00523AAA">
        <w:rPr>
          <w:rFonts w:ascii="Times New Roman" w:hAnsi="Times New Roman"/>
          <w:b w:val="0"/>
          <w:szCs w:val="28"/>
          <w:lang w:val="kk-KZ"/>
        </w:rPr>
        <w:t>арттыру</w:t>
      </w:r>
      <w:r w:rsidR="00C251FD" w:rsidRPr="00523AAA">
        <w:rPr>
          <w:rFonts w:ascii="Times New Roman" w:hAnsi="Times New Roman"/>
          <w:b w:val="0"/>
          <w:szCs w:val="28"/>
        </w:rPr>
        <w:t xml:space="preserve"> жолдары</w:t>
      </w:r>
      <w:r w:rsidR="00C251FD" w:rsidRPr="00523AAA">
        <w:rPr>
          <w:rFonts w:ascii="Times New Roman" w:hAnsi="Times New Roman"/>
          <w:b w:val="0"/>
          <w:szCs w:val="28"/>
          <w:lang w:val="kk-KZ"/>
        </w:rPr>
        <w:t>н ұйымдастыру</w:t>
      </w:r>
      <w:r w:rsidR="00C251FD">
        <w:rPr>
          <w:rFonts w:ascii="Times New Roman" w:hAnsi="Times New Roman"/>
          <w:b w:val="0"/>
          <w:szCs w:val="28"/>
          <w:lang w:val="kk-KZ"/>
        </w:rPr>
        <w:t>;</w:t>
      </w:r>
      <w:r w:rsidR="00C251FD" w:rsidRPr="00523AAA">
        <w:rPr>
          <w:rFonts w:ascii="Times New Roman" w:hAnsi="Times New Roman"/>
          <w:b w:val="0"/>
          <w:szCs w:val="28"/>
          <w:lang w:val="kk-KZ"/>
        </w:rPr>
        <w:t xml:space="preserve"> </w:t>
      </w:r>
      <w:r w:rsidR="00C251FD">
        <w:rPr>
          <w:rFonts w:ascii="Times New Roman" w:hAnsi="Times New Roman"/>
          <w:b w:val="0"/>
          <w:szCs w:val="28"/>
          <w:lang w:val="kk-KZ"/>
        </w:rPr>
        <w:t>оқушы</w:t>
      </w:r>
      <w:r w:rsidR="00C251FD" w:rsidRPr="00523AAA">
        <w:rPr>
          <w:rFonts w:ascii="Times New Roman" w:hAnsi="Times New Roman"/>
          <w:b w:val="0"/>
          <w:szCs w:val="28"/>
        </w:rPr>
        <w:t xml:space="preserve"> мен </w:t>
      </w:r>
      <w:r w:rsidR="00C251FD" w:rsidRPr="00523AAA">
        <w:rPr>
          <w:rFonts w:ascii="Times New Roman" w:hAnsi="Times New Roman"/>
          <w:b w:val="0"/>
          <w:szCs w:val="28"/>
          <w:lang w:val="kk-KZ"/>
        </w:rPr>
        <w:t xml:space="preserve">білім беру </w:t>
      </w:r>
      <w:r w:rsidR="00C251FD" w:rsidRPr="00523AAA">
        <w:rPr>
          <w:rFonts w:ascii="Times New Roman" w:hAnsi="Times New Roman"/>
          <w:b w:val="0"/>
          <w:szCs w:val="28"/>
        </w:rPr>
        <w:t>орта</w:t>
      </w:r>
      <w:r w:rsidR="00C251FD" w:rsidRPr="00523AAA">
        <w:rPr>
          <w:rFonts w:ascii="Times New Roman" w:hAnsi="Times New Roman"/>
          <w:b w:val="0"/>
          <w:szCs w:val="28"/>
          <w:lang w:val="kk-KZ"/>
        </w:rPr>
        <w:t>сы</w:t>
      </w:r>
      <w:r w:rsidR="00C251FD" w:rsidRPr="00523AAA">
        <w:rPr>
          <w:rFonts w:ascii="Times New Roman" w:hAnsi="Times New Roman"/>
          <w:b w:val="0"/>
          <w:szCs w:val="28"/>
        </w:rPr>
        <w:t>ның өзара қатынасы</w:t>
      </w:r>
      <w:r w:rsidR="00C251FD" w:rsidRPr="00523AAA">
        <w:rPr>
          <w:rFonts w:ascii="Times New Roman" w:hAnsi="Times New Roman"/>
          <w:b w:val="0"/>
          <w:szCs w:val="28"/>
          <w:lang w:val="kk-KZ"/>
        </w:rPr>
        <w:t>ндағы</w:t>
      </w:r>
      <w:r w:rsidR="00C251FD">
        <w:rPr>
          <w:rFonts w:ascii="Times New Roman" w:hAnsi="Times New Roman"/>
          <w:b w:val="0"/>
          <w:szCs w:val="28"/>
          <w:lang w:val="kk-KZ"/>
        </w:rPr>
        <w:t xml:space="preserve"> сыртқы және</w:t>
      </w:r>
      <w:r w:rsidR="00C251FD" w:rsidRPr="00523AAA">
        <w:rPr>
          <w:rFonts w:ascii="Times New Roman" w:hAnsi="Times New Roman"/>
          <w:b w:val="0"/>
          <w:szCs w:val="28"/>
          <w:lang w:val="kk-KZ"/>
        </w:rPr>
        <w:t xml:space="preserve"> психологиялық</w:t>
      </w:r>
      <w:r w:rsidR="00C251FD" w:rsidRPr="00523AAA">
        <w:rPr>
          <w:rFonts w:ascii="Times New Roman" w:hAnsi="Times New Roman"/>
          <w:b w:val="0"/>
          <w:szCs w:val="28"/>
        </w:rPr>
        <w:t xml:space="preserve"> жетіспеушіліктердің орнын толтыр</w:t>
      </w:r>
      <w:r w:rsidR="00C251FD" w:rsidRPr="00523AAA">
        <w:rPr>
          <w:rFonts w:ascii="Times New Roman" w:hAnsi="Times New Roman"/>
          <w:b w:val="0"/>
          <w:szCs w:val="28"/>
          <w:lang w:val="kk-KZ"/>
        </w:rPr>
        <w:t>у</w:t>
      </w:r>
      <w:r w:rsidR="00C251FD" w:rsidRPr="00523AAA">
        <w:rPr>
          <w:rFonts w:ascii="Times New Roman" w:hAnsi="Times New Roman"/>
          <w:b w:val="0"/>
          <w:szCs w:val="28"/>
        </w:rPr>
        <w:t xml:space="preserve"> </w:t>
      </w:r>
      <w:r w:rsidR="00C251FD" w:rsidRPr="00523AAA">
        <w:rPr>
          <w:rFonts w:ascii="Times New Roman" w:hAnsi="Times New Roman"/>
          <w:b w:val="0"/>
          <w:szCs w:val="28"/>
          <w:lang w:val="kk-KZ"/>
        </w:rPr>
        <w:t>мәселелері</w:t>
      </w:r>
      <w:r w:rsidR="00C251FD" w:rsidRPr="00523AAA">
        <w:rPr>
          <w:rFonts w:ascii="Times New Roman" w:hAnsi="Times New Roman"/>
          <w:b w:val="0"/>
          <w:szCs w:val="28"/>
        </w:rPr>
        <w:t xml:space="preserve"> қарастыр</w:t>
      </w:r>
      <w:r w:rsidR="00C251FD" w:rsidRPr="00523AAA">
        <w:rPr>
          <w:rFonts w:ascii="Times New Roman" w:hAnsi="Times New Roman"/>
          <w:b w:val="0"/>
          <w:szCs w:val="28"/>
          <w:lang w:val="kk-KZ"/>
        </w:rPr>
        <w:t>ыл</w:t>
      </w:r>
      <w:r w:rsidR="00C251FD" w:rsidRPr="00523AAA">
        <w:rPr>
          <w:rFonts w:ascii="Times New Roman" w:hAnsi="Times New Roman"/>
          <w:b w:val="0"/>
          <w:szCs w:val="28"/>
        </w:rPr>
        <w:t>ады.</w:t>
      </w:r>
    </w:p>
    <w:p w:rsidR="00C251FD" w:rsidRPr="00523AAA" w:rsidRDefault="00A2038B" w:rsidP="00C20602">
      <w:pPr>
        <w:pStyle w:val="ac"/>
        <w:tabs>
          <w:tab w:val="left" w:pos="1640"/>
        </w:tabs>
        <w:ind w:firstLine="567"/>
        <w:jc w:val="both"/>
        <w:rPr>
          <w:rFonts w:ascii="Times New Roman" w:hAnsi="Times New Roman"/>
          <w:sz w:val="28"/>
          <w:lang w:val="kk-KZ"/>
        </w:rPr>
      </w:pPr>
      <w:r>
        <w:rPr>
          <w:rFonts w:ascii="Times New Roman" w:hAnsi="Times New Roman"/>
          <w:i/>
          <w:sz w:val="28"/>
          <w:lang w:val="kk-KZ"/>
        </w:rPr>
        <w:t>11</w:t>
      </w:r>
      <w:r w:rsidR="00C251FD" w:rsidRPr="00523AAA">
        <w:rPr>
          <w:rFonts w:ascii="Times New Roman" w:hAnsi="Times New Roman"/>
          <w:i/>
          <w:sz w:val="28"/>
          <w:lang w:val="kk-KZ"/>
        </w:rPr>
        <w:t xml:space="preserve"> </w:t>
      </w:r>
      <w:r w:rsidR="00AA2DAA">
        <w:rPr>
          <w:rFonts w:ascii="Times New Roman" w:hAnsi="Times New Roman"/>
          <w:i/>
          <w:sz w:val="28"/>
          <w:lang w:val="kk-KZ"/>
        </w:rPr>
        <w:t>«</w:t>
      </w:r>
      <w:r w:rsidR="00C251FD">
        <w:rPr>
          <w:rFonts w:ascii="Times New Roman" w:hAnsi="Times New Roman"/>
          <w:i/>
          <w:sz w:val="28"/>
          <w:lang w:val="kk-KZ"/>
        </w:rPr>
        <w:t>О</w:t>
      </w:r>
      <w:r w:rsidR="00C251FD" w:rsidRPr="00523AAA">
        <w:rPr>
          <w:rFonts w:ascii="Times New Roman" w:hAnsi="Times New Roman"/>
          <w:i/>
          <w:sz w:val="28"/>
          <w:lang w:val="kk-KZ"/>
        </w:rPr>
        <w:t>қушылардың психологиялық қауіпсіздігін қамтамасыз ету</w:t>
      </w:r>
      <w:r w:rsidR="00C251FD">
        <w:rPr>
          <w:rFonts w:ascii="Times New Roman" w:hAnsi="Times New Roman"/>
          <w:i/>
          <w:sz w:val="28"/>
          <w:lang w:val="kk-KZ"/>
        </w:rPr>
        <w:t>ге а</w:t>
      </w:r>
      <w:r w:rsidR="00C251FD" w:rsidRPr="00523AAA">
        <w:rPr>
          <w:rFonts w:ascii="Times New Roman" w:hAnsi="Times New Roman"/>
          <w:i/>
          <w:sz w:val="28"/>
          <w:lang w:val="kk-KZ"/>
        </w:rPr>
        <w:t>та-аналар мен қ</w:t>
      </w:r>
      <w:r w:rsidR="00C251FD">
        <w:rPr>
          <w:rFonts w:ascii="Times New Roman" w:hAnsi="Times New Roman"/>
          <w:i/>
          <w:sz w:val="28"/>
          <w:lang w:val="kk-KZ"/>
        </w:rPr>
        <w:t>оғамның педагогикалық-психологиялық даярлығын</w:t>
      </w:r>
      <w:r w:rsidR="001C19C7">
        <w:rPr>
          <w:rFonts w:ascii="Times New Roman" w:hAnsi="Times New Roman"/>
          <w:i/>
          <w:sz w:val="28"/>
          <w:lang w:val="kk-KZ"/>
        </w:rPr>
        <w:t xml:space="preserve"> </w:t>
      </w:r>
      <w:r w:rsidR="00C251FD">
        <w:rPr>
          <w:rFonts w:ascii="Times New Roman" w:hAnsi="Times New Roman"/>
          <w:i/>
          <w:sz w:val="28"/>
          <w:lang w:val="kk-KZ"/>
        </w:rPr>
        <w:t>арттыру</w:t>
      </w:r>
      <w:r w:rsidR="00AA2DAA">
        <w:rPr>
          <w:rFonts w:ascii="Times New Roman" w:hAnsi="Times New Roman"/>
          <w:i/>
          <w:sz w:val="28"/>
          <w:lang w:val="kk-KZ"/>
        </w:rPr>
        <w:t>»</w:t>
      </w:r>
      <w:r w:rsidR="00C251FD" w:rsidRPr="00523AAA">
        <w:rPr>
          <w:rFonts w:ascii="Times New Roman" w:hAnsi="Times New Roman"/>
          <w:sz w:val="28"/>
          <w:lang w:val="kk-KZ"/>
        </w:rPr>
        <w:t xml:space="preserve"> атты тақырып</w:t>
      </w:r>
      <w:r w:rsidR="001C19C7">
        <w:rPr>
          <w:rFonts w:ascii="Times New Roman" w:hAnsi="Times New Roman"/>
          <w:sz w:val="28"/>
          <w:lang w:val="kk-KZ"/>
        </w:rPr>
        <w:t xml:space="preserve"> </w:t>
      </w:r>
      <w:r w:rsidR="00C251FD" w:rsidRPr="00523AAA">
        <w:rPr>
          <w:rFonts w:ascii="Times New Roman" w:hAnsi="Times New Roman"/>
          <w:sz w:val="28"/>
          <w:lang w:val="kk-KZ"/>
        </w:rPr>
        <w:t>ата-аналар</w:t>
      </w:r>
      <w:r w:rsidR="00C251FD">
        <w:rPr>
          <w:rFonts w:ascii="Times New Roman" w:hAnsi="Times New Roman"/>
          <w:sz w:val="28"/>
          <w:lang w:val="kk-KZ"/>
        </w:rPr>
        <w:t xml:space="preserve"> </w:t>
      </w:r>
      <w:r w:rsidR="00C251FD" w:rsidRPr="00523AAA">
        <w:rPr>
          <w:rFonts w:ascii="Times New Roman" w:hAnsi="Times New Roman"/>
          <w:sz w:val="28"/>
          <w:lang w:val="kk-KZ"/>
        </w:rPr>
        <w:t xml:space="preserve">мен </w:t>
      </w:r>
      <w:r w:rsidR="00C251FD">
        <w:rPr>
          <w:rFonts w:ascii="Times New Roman" w:hAnsi="Times New Roman"/>
          <w:sz w:val="28"/>
          <w:lang w:val="kk-KZ"/>
        </w:rPr>
        <w:t>мектеп мұғалімдеріне</w:t>
      </w:r>
      <w:r w:rsidR="00C251FD" w:rsidRPr="00523AAA">
        <w:rPr>
          <w:rFonts w:ascii="Times New Roman" w:hAnsi="Times New Roman"/>
          <w:sz w:val="28"/>
          <w:lang w:val="kk-KZ"/>
        </w:rPr>
        <w:t xml:space="preserve"> оқушыларды</w:t>
      </w:r>
      <w:r w:rsidR="00C251FD">
        <w:rPr>
          <w:rFonts w:ascii="Times New Roman" w:hAnsi="Times New Roman"/>
          <w:sz w:val="28"/>
          <w:lang w:val="kk-KZ"/>
        </w:rPr>
        <w:t>ң</w:t>
      </w:r>
      <w:r w:rsidR="00C251FD" w:rsidRPr="00523AAA">
        <w:rPr>
          <w:rFonts w:ascii="Times New Roman" w:hAnsi="Times New Roman"/>
          <w:sz w:val="28"/>
          <w:lang w:val="kk-KZ"/>
        </w:rPr>
        <w:t xml:space="preserve"> психо</w:t>
      </w:r>
      <w:r w:rsidR="00C251FD">
        <w:rPr>
          <w:rFonts w:ascii="Times New Roman" w:hAnsi="Times New Roman"/>
          <w:sz w:val="28"/>
          <w:lang w:val="kk-KZ"/>
        </w:rPr>
        <w:t>логиялық қауіпсізд</w:t>
      </w:r>
      <w:r w:rsidR="00C251FD" w:rsidRPr="00523AAA">
        <w:rPr>
          <w:rFonts w:ascii="Times New Roman" w:hAnsi="Times New Roman"/>
          <w:sz w:val="28"/>
          <w:lang w:val="kk-KZ"/>
        </w:rPr>
        <w:t>і</w:t>
      </w:r>
      <w:r w:rsidR="00C251FD">
        <w:rPr>
          <w:rFonts w:ascii="Times New Roman" w:hAnsi="Times New Roman"/>
          <w:sz w:val="28"/>
          <w:lang w:val="kk-KZ"/>
        </w:rPr>
        <w:t>гін</w:t>
      </w:r>
      <w:r w:rsidR="00C251FD" w:rsidRPr="00523AAA">
        <w:rPr>
          <w:rFonts w:ascii="Times New Roman" w:hAnsi="Times New Roman"/>
          <w:sz w:val="28"/>
          <w:lang w:val="kk-KZ"/>
        </w:rPr>
        <w:t xml:space="preserve"> қамтамасыз ету </w:t>
      </w:r>
      <w:r w:rsidR="00C251FD">
        <w:rPr>
          <w:rFonts w:ascii="Times New Roman" w:hAnsi="Times New Roman"/>
          <w:sz w:val="28"/>
          <w:lang w:val="kk-KZ"/>
        </w:rPr>
        <w:t>бойынша</w:t>
      </w:r>
      <w:r w:rsidR="00C251FD" w:rsidRPr="00523AAA">
        <w:rPr>
          <w:rFonts w:ascii="Times New Roman" w:hAnsi="Times New Roman"/>
          <w:sz w:val="28"/>
          <w:lang w:val="kk-KZ"/>
        </w:rPr>
        <w:t xml:space="preserve"> арнайы </w:t>
      </w:r>
      <w:r w:rsidR="00C251FD">
        <w:rPr>
          <w:rFonts w:ascii="Times New Roman" w:hAnsi="Times New Roman"/>
          <w:sz w:val="28"/>
          <w:lang w:val="kk-KZ"/>
        </w:rPr>
        <w:t>дайындық жұмыстарын ұйымдастыру, сондай-ақ</w:t>
      </w:r>
      <w:r w:rsidR="001C19C7">
        <w:rPr>
          <w:rFonts w:ascii="Times New Roman" w:hAnsi="Times New Roman"/>
          <w:sz w:val="28"/>
          <w:lang w:val="kk-KZ"/>
        </w:rPr>
        <w:t xml:space="preserve"> </w:t>
      </w:r>
      <w:r w:rsidR="00C251FD" w:rsidRPr="00523AAA">
        <w:rPr>
          <w:rFonts w:ascii="Times New Roman" w:hAnsi="Times New Roman"/>
          <w:sz w:val="28"/>
          <w:lang w:val="kk-KZ"/>
        </w:rPr>
        <w:t>оны ұйымдастыру мен жүзеге асырудың не</w:t>
      </w:r>
      <w:r w:rsidR="00C251FD">
        <w:rPr>
          <w:rFonts w:ascii="Times New Roman" w:hAnsi="Times New Roman"/>
          <w:sz w:val="28"/>
          <w:lang w:val="kk-KZ"/>
        </w:rPr>
        <w:t>гізгі және өзіндік принциптерін;</w:t>
      </w:r>
      <w:r w:rsidR="00C251FD" w:rsidRPr="00523AAA">
        <w:rPr>
          <w:rFonts w:ascii="Times New Roman" w:hAnsi="Times New Roman"/>
          <w:sz w:val="28"/>
          <w:lang w:val="kk-KZ"/>
        </w:rPr>
        <w:t xml:space="preserve"> </w:t>
      </w:r>
      <w:r w:rsidR="00C251FD">
        <w:rPr>
          <w:rFonts w:ascii="Times New Roman" w:hAnsi="Times New Roman"/>
          <w:sz w:val="28"/>
          <w:lang w:val="kk-KZ"/>
        </w:rPr>
        <w:t>отбасы жағдайында үйлесімді қарым-қатынас орнату,</w:t>
      </w:r>
      <w:r w:rsidR="00C251FD" w:rsidRPr="00523AAA">
        <w:rPr>
          <w:rFonts w:ascii="Times New Roman" w:hAnsi="Times New Roman"/>
          <w:sz w:val="28"/>
          <w:lang w:val="kk-KZ"/>
        </w:rPr>
        <w:t xml:space="preserve"> біртұтас педагогикалық үдеріс субъектілерінің жалпы функциялары сияқты сұрақтардың ашылуын</w:t>
      </w:r>
      <w:r w:rsidR="00C251FD">
        <w:rPr>
          <w:rFonts w:ascii="Times New Roman" w:hAnsi="Times New Roman"/>
          <w:sz w:val="28"/>
          <w:lang w:val="kk-KZ"/>
        </w:rPr>
        <w:t>,</w:t>
      </w:r>
      <w:r w:rsidR="00C251FD" w:rsidRPr="00523AAA">
        <w:rPr>
          <w:rFonts w:ascii="Times New Roman" w:hAnsi="Times New Roman"/>
          <w:sz w:val="28"/>
          <w:lang w:val="kk-KZ"/>
        </w:rPr>
        <w:t xml:space="preserve"> </w:t>
      </w:r>
      <w:r w:rsidR="00C251FD">
        <w:rPr>
          <w:rFonts w:ascii="Times New Roman" w:hAnsi="Times New Roman"/>
          <w:sz w:val="28"/>
          <w:lang w:val="kk-KZ"/>
        </w:rPr>
        <w:t>с</w:t>
      </w:r>
      <w:r w:rsidR="00C251FD" w:rsidRPr="00523AAA">
        <w:rPr>
          <w:rFonts w:ascii="Times New Roman" w:hAnsi="Times New Roman"/>
          <w:sz w:val="28"/>
          <w:lang w:val="kk-KZ"/>
        </w:rPr>
        <w:t>онымен қатар ата-аналармен және қоғаммен ұйымдастырушылық-педагогикалық</w:t>
      </w:r>
      <w:r w:rsidR="001C19C7">
        <w:rPr>
          <w:rFonts w:ascii="Times New Roman" w:hAnsi="Times New Roman"/>
          <w:sz w:val="28"/>
          <w:lang w:val="kk-KZ"/>
        </w:rPr>
        <w:t xml:space="preserve"> </w:t>
      </w:r>
      <w:r w:rsidR="00C251FD" w:rsidRPr="00523AAA">
        <w:rPr>
          <w:rFonts w:ascii="Times New Roman" w:hAnsi="Times New Roman"/>
          <w:sz w:val="28"/>
          <w:lang w:val="kk-KZ"/>
        </w:rPr>
        <w:t>жұмыстар, ата-аналармен және қоғам белсенділерімен жұмыс әдістері (кеңес беру, әңгімелер, дөңгелек үстелдер және т.б.) сияқты педагогикалық сауаттандырудың</w:t>
      </w:r>
      <w:r w:rsidR="001C19C7">
        <w:rPr>
          <w:rFonts w:ascii="Times New Roman" w:hAnsi="Times New Roman"/>
          <w:sz w:val="28"/>
          <w:lang w:val="kk-KZ"/>
        </w:rPr>
        <w:t xml:space="preserve"> </w:t>
      </w:r>
      <w:r w:rsidR="00C251FD" w:rsidRPr="00523AAA">
        <w:rPr>
          <w:rFonts w:ascii="Times New Roman" w:hAnsi="Times New Roman"/>
          <w:sz w:val="28"/>
          <w:lang w:val="kk-KZ"/>
        </w:rPr>
        <w:t xml:space="preserve">негізгі формаларын қарастыруды қамтыды. </w:t>
      </w:r>
    </w:p>
    <w:p w:rsidR="00C251FD" w:rsidRPr="00523AAA" w:rsidRDefault="00C251FD" w:rsidP="00C20602">
      <w:pPr>
        <w:pStyle w:val="ac"/>
        <w:tabs>
          <w:tab w:val="left" w:pos="1640"/>
        </w:tabs>
        <w:ind w:firstLine="567"/>
        <w:jc w:val="both"/>
        <w:rPr>
          <w:rFonts w:ascii="Times New Roman" w:hAnsi="Times New Roman"/>
          <w:sz w:val="28"/>
          <w:lang w:val="kk-KZ"/>
        </w:rPr>
      </w:pPr>
      <w:r w:rsidRPr="00523AAA">
        <w:rPr>
          <w:rFonts w:ascii="Times New Roman" w:hAnsi="Times New Roman"/>
          <w:sz w:val="28"/>
          <w:lang w:val="kk-KZ"/>
        </w:rPr>
        <w:t xml:space="preserve"> </w:t>
      </w:r>
      <w:r w:rsidR="00A2038B">
        <w:rPr>
          <w:rFonts w:ascii="Times New Roman" w:hAnsi="Times New Roman"/>
          <w:i/>
          <w:sz w:val="28"/>
          <w:lang w:val="kk-KZ"/>
        </w:rPr>
        <w:t>12</w:t>
      </w:r>
      <w:r w:rsidRPr="00523AAA">
        <w:rPr>
          <w:rFonts w:ascii="Times New Roman" w:hAnsi="Times New Roman"/>
          <w:i/>
          <w:snapToGrid w:val="0"/>
          <w:sz w:val="28"/>
          <w:szCs w:val="28"/>
          <w:lang w:val="kk-KZ"/>
        </w:rPr>
        <w:t xml:space="preserve"> </w:t>
      </w:r>
      <w:r w:rsidR="00AA2DAA">
        <w:rPr>
          <w:rFonts w:ascii="Times New Roman" w:hAnsi="Times New Roman"/>
          <w:i/>
          <w:snapToGrid w:val="0"/>
          <w:sz w:val="28"/>
          <w:szCs w:val="28"/>
          <w:lang w:val="kk-KZ"/>
        </w:rPr>
        <w:t>«</w:t>
      </w:r>
      <w:r>
        <w:rPr>
          <w:rFonts w:ascii="Times New Roman" w:hAnsi="Times New Roman"/>
          <w:i/>
          <w:snapToGrid w:val="0"/>
          <w:sz w:val="28"/>
          <w:szCs w:val="28"/>
          <w:lang w:val="kk-KZ"/>
        </w:rPr>
        <w:t>О</w:t>
      </w:r>
      <w:r w:rsidRPr="00523AAA">
        <w:rPr>
          <w:rFonts w:ascii="Times New Roman" w:hAnsi="Times New Roman"/>
          <w:i/>
          <w:snapToGrid w:val="0"/>
          <w:sz w:val="28"/>
          <w:szCs w:val="28"/>
          <w:lang w:val="kk-KZ"/>
        </w:rPr>
        <w:t xml:space="preserve">ртаның </w:t>
      </w:r>
      <w:r>
        <w:rPr>
          <w:rFonts w:ascii="Times New Roman" w:hAnsi="Times New Roman"/>
          <w:i/>
          <w:snapToGrid w:val="0"/>
          <w:sz w:val="28"/>
          <w:szCs w:val="28"/>
          <w:lang w:val="kk-KZ"/>
        </w:rPr>
        <w:t xml:space="preserve">психологиялық </w:t>
      </w:r>
      <w:r w:rsidRPr="00523AAA">
        <w:rPr>
          <w:rFonts w:ascii="Times New Roman" w:hAnsi="Times New Roman"/>
          <w:i/>
          <w:snapToGrid w:val="0"/>
          <w:sz w:val="28"/>
          <w:szCs w:val="28"/>
          <w:lang w:val="kk-KZ"/>
        </w:rPr>
        <w:t>қауіпсіздігін қамтамасыз ету</w:t>
      </w:r>
      <w:r>
        <w:rPr>
          <w:rFonts w:ascii="Times New Roman" w:hAnsi="Times New Roman"/>
          <w:i/>
          <w:snapToGrid w:val="0"/>
          <w:sz w:val="28"/>
          <w:szCs w:val="28"/>
          <w:lang w:val="kk-KZ"/>
        </w:rPr>
        <w:t xml:space="preserve"> бойынша студенттердің шығармашылық іс-әрекеттерін дамыту</w:t>
      </w:r>
      <w:r w:rsidR="00AA2DAA">
        <w:rPr>
          <w:rFonts w:ascii="Times New Roman" w:hAnsi="Times New Roman"/>
          <w:i/>
          <w:snapToGrid w:val="0"/>
          <w:sz w:val="28"/>
          <w:szCs w:val="28"/>
          <w:lang w:val="kk-KZ"/>
        </w:rPr>
        <w:t>»</w:t>
      </w:r>
      <w:r w:rsidRPr="00523AAA">
        <w:rPr>
          <w:rFonts w:ascii="Times New Roman" w:hAnsi="Times New Roman"/>
          <w:snapToGrid w:val="0"/>
          <w:sz w:val="28"/>
          <w:szCs w:val="28"/>
          <w:lang w:val="kk-KZ"/>
        </w:rPr>
        <w:t xml:space="preserve"> атты тақырыпта </w:t>
      </w:r>
      <w:r w:rsidRPr="00523AAA">
        <w:rPr>
          <w:rFonts w:ascii="Times New Roman" w:hAnsi="Times New Roman"/>
          <w:sz w:val="28"/>
          <w:lang w:val="kk-KZ"/>
        </w:rPr>
        <w:t>студенттердің педагогикалық- психологиялық пәндерді зерделеу аясында меңгерілген оқушылардың психологиялық қауіпсіздігін қамтамасыз ету бойынша білім, қабілет, дағдыларын дамыту;</w:t>
      </w:r>
      <w:r>
        <w:rPr>
          <w:rFonts w:ascii="Times New Roman" w:hAnsi="Times New Roman"/>
          <w:sz w:val="28"/>
          <w:lang w:val="kk-KZ"/>
        </w:rPr>
        <w:t xml:space="preserve"> студенттерді</w:t>
      </w:r>
      <w:r w:rsidRPr="00523AAA">
        <w:rPr>
          <w:rFonts w:ascii="Times New Roman" w:hAnsi="Times New Roman"/>
          <w:sz w:val="28"/>
          <w:lang w:val="kk-KZ"/>
        </w:rPr>
        <w:t xml:space="preserve"> мектептегі барлық іс-тәжірибе кезеңінде меңгерілген</w:t>
      </w:r>
      <w:r>
        <w:rPr>
          <w:rFonts w:ascii="Times New Roman" w:hAnsi="Times New Roman"/>
          <w:sz w:val="28"/>
          <w:lang w:val="kk-KZ"/>
        </w:rPr>
        <w:t xml:space="preserve"> білім,</w:t>
      </w:r>
      <w:r w:rsidRPr="00523AAA">
        <w:rPr>
          <w:rFonts w:ascii="Times New Roman" w:hAnsi="Times New Roman"/>
          <w:sz w:val="28"/>
          <w:lang w:val="kk-KZ"/>
        </w:rPr>
        <w:t xml:space="preserve"> қабілеттері мен дағдыларын </w:t>
      </w:r>
      <w:r>
        <w:rPr>
          <w:rFonts w:ascii="Times New Roman" w:hAnsi="Times New Roman"/>
          <w:sz w:val="28"/>
          <w:lang w:val="kk-KZ"/>
        </w:rPr>
        <w:t>тәжірибе барысында іске асыра білуге;</w:t>
      </w:r>
      <w:r w:rsidRPr="00523AAA">
        <w:rPr>
          <w:rFonts w:ascii="Times New Roman" w:hAnsi="Times New Roman"/>
          <w:sz w:val="28"/>
          <w:lang w:val="kk-KZ"/>
        </w:rPr>
        <w:t xml:space="preserve"> мектеп оқушыларын педагогикалық- психологиялық сүйемелдеуді жүзеге асырудың кәсіби тәсілдерін</w:t>
      </w:r>
      <w:r>
        <w:rPr>
          <w:rFonts w:ascii="Times New Roman" w:hAnsi="Times New Roman"/>
          <w:sz w:val="28"/>
          <w:lang w:val="kk-KZ"/>
        </w:rPr>
        <w:t xml:space="preserve"> меңгеруге; өзін-өзі кәсіби</w:t>
      </w:r>
      <w:r w:rsidRPr="00523AAA">
        <w:rPr>
          <w:rFonts w:ascii="Times New Roman" w:hAnsi="Times New Roman"/>
          <w:sz w:val="28"/>
          <w:lang w:val="kk-KZ"/>
        </w:rPr>
        <w:t xml:space="preserve"> дамыту негізіндегі студент</w:t>
      </w:r>
      <w:r w:rsidR="001C19C7">
        <w:rPr>
          <w:rFonts w:ascii="Times New Roman" w:hAnsi="Times New Roman"/>
          <w:sz w:val="28"/>
          <w:lang w:val="kk-KZ"/>
        </w:rPr>
        <w:t xml:space="preserve"> </w:t>
      </w:r>
      <w:r w:rsidRPr="00523AAA">
        <w:rPr>
          <w:rFonts w:ascii="Times New Roman" w:hAnsi="Times New Roman"/>
          <w:sz w:val="28"/>
          <w:lang w:val="kk-KZ"/>
        </w:rPr>
        <w:t>іс-әрекетінің шығармашылық және ізденушілік</w:t>
      </w:r>
      <w:r w:rsidR="001C19C7">
        <w:rPr>
          <w:rFonts w:ascii="Times New Roman" w:hAnsi="Times New Roman"/>
          <w:sz w:val="28"/>
          <w:lang w:val="kk-KZ"/>
        </w:rPr>
        <w:t xml:space="preserve"> </w:t>
      </w:r>
      <w:r w:rsidRPr="00523AAA">
        <w:rPr>
          <w:rFonts w:ascii="Times New Roman" w:hAnsi="Times New Roman"/>
          <w:sz w:val="28"/>
          <w:lang w:val="kk-KZ"/>
        </w:rPr>
        <w:t>сипатын қамтамасыз ету</w:t>
      </w:r>
      <w:r>
        <w:rPr>
          <w:rFonts w:ascii="Times New Roman" w:hAnsi="Times New Roman"/>
          <w:sz w:val="28"/>
          <w:lang w:val="kk-KZ"/>
        </w:rPr>
        <w:t>ді қамтиды</w:t>
      </w:r>
      <w:r w:rsidRPr="00523AAA">
        <w:rPr>
          <w:rFonts w:ascii="Times New Roman" w:hAnsi="Times New Roman"/>
          <w:sz w:val="28"/>
          <w:lang w:val="kk-KZ"/>
        </w:rPr>
        <w:t>.</w:t>
      </w:r>
    </w:p>
    <w:p w:rsidR="00C251FD" w:rsidRPr="00523AAA" w:rsidRDefault="00A2038B" w:rsidP="00C20602">
      <w:pPr>
        <w:shd w:val="clear" w:color="auto" w:fill="FFFFFF"/>
        <w:ind w:firstLine="567"/>
        <w:jc w:val="both"/>
        <w:rPr>
          <w:sz w:val="28"/>
          <w:lang w:val="kk-KZ"/>
        </w:rPr>
      </w:pPr>
      <w:r>
        <w:rPr>
          <w:i/>
          <w:sz w:val="28"/>
          <w:lang w:val="kk-KZ"/>
        </w:rPr>
        <w:t>13 «</w:t>
      </w:r>
      <w:r w:rsidR="00C251FD" w:rsidRPr="00523AAA">
        <w:rPr>
          <w:i/>
          <w:sz w:val="28"/>
          <w:lang w:val="kk-KZ"/>
        </w:rPr>
        <w:t>Оқушылардың психологиялық қауіпсіздігі</w:t>
      </w:r>
      <w:r w:rsidR="00C251FD">
        <w:rPr>
          <w:i/>
          <w:sz w:val="28"/>
          <w:lang w:val="kk-KZ"/>
        </w:rPr>
        <w:t>н қамтамасыз ету бойынша</w:t>
      </w:r>
      <w:r w:rsidR="00C251FD" w:rsidRPr="00523AAA">
        <w:rPr>
          <w:i/>
          <w:sz w:val="28"/>
          <w:lang w:val="kk-KZ"/>
        </w:rPr>
        <w:t xml:space="preserve"> педагогикалық- психологи</w:t>
      </w:r>
      <w:r w:rsidR="00C251FD">
        <w:rPr>
          <w:i/>
          <w:sz w:val="28"/>
          <w:lang w:val="kk-KZ"/>
        </w:rPr>
        <w:t>ялық сүйемелдеуді ұйымдастыру</w:t>
      </w:r>
      <w:r w:rsidR="00C251FD" w:rsidRPr="00523AAA">
        <w:rPr>
          <w:i/>
          <w:sz w:val="28"/>
          <w:lang w:val="kk-KZ"/>
        </w:rPr>
        <w:t xml:space="preserve"> ерекшеліктері</w:t>
      </w:r>
      <w:r w:rsidR="00AA2DAA">
        <w:rPr>
          <w:i/>
          <w:sz w:val="28"/>
          <w:lang w:val="kk-KZ"/>
        </w:rPr>
        <w:t>»</w:t>
      </w:r>
      <w:r w:rsidR="00C251FD" w:rsidRPr="00523AAA">
        <w:rPr>
          <w:sz w:val="28"/>
          <w:lang w:val="kk-KZ"/>
        </w:rPr>
        <w:t xml:space="preserve"> атты тақырыптың мазмұны психологиялық қауіпсіздікті қамтамасыз ету міндеті аясындағы</w:t>
      </w:r>
      <w:r w:rsidR="001C19C7">
        <w:rPr>
          <w:sz w:val="28"/>
          <w:lang w:val="kk-KZ"/>
        </w:rPr>
        <w:t xml:space="preserve"> </w:t>
      </w:r>
      <w:r w:rsidR="00C251FD" w:rsidRPr="00523AAA">
        <w:rPr>
          <w:sz w:val="28"/>
          <w:lang w:val="kk-KZ"/>
        </w:rPr>
        <w:t>педагогикалық- психологиялық сүйемелдеуді ұйымдастырудың принциптері мен тетікте</w:t>
      </w:r>
      <w:r w:rsidR="00C251FD">
        <w:rPr>
          <w:sz w:val="28"/>
          <w:lang w:val="kk-KZ"/>
        </w:rPr>
        <w:t xml:space="preserve">рін ашуды қарастырды, </w:t>
      </w:r>
      <w:r w:rsidR="00C251FD" w:rsidRPr="00523AAA">
        <w:rPr>
          <w:sz w:val="28"/>
          <w:lang w:val="kk-KZ"/>
        </w:rPr>
        <w:t>атқарылатын іс-әрекеттер жүйесінің мазмұндық жағын және мектеп оқушыларын педагогикалық- психологиялық сүйемелдеудің теориял</w:t>
      </w:r>
      <w:r w:rsidR="00C251FD">
        <w:rPr>
          <w:sz w:val="28"/>
          <w:lang w:val="kk-KZ"/>
        </w:rPr>
        <w:t>ық негіздерін;</w:t>
      </w:r>
      <w:r w:rsidR="00C251FD" w:rsidRPr="00523AAA">
        <w:rPr>
          <w:sz w:val="28"/>
          <w:lang w:val="kk-KZ"/>
        </w:rPr>
        <w:t xml:space="preserve"> білім беру </w:t>
      </w:r>
      <w:r w:rsidR="00C251FD">
        <w:rPr>
          <w:sz w:val="28"/>
          <w:lang w:val="kk-KZ"/>
        </w:rPr>
        <w:t>ортасы мүшелерін</w:t>
      </w:r>
      <w:r w:rsidR="00C251FD" w:rsidRPr="00523AAA">
        <w:rPr>
          <w:sz w:val="28"/>
          <w:lang w:val="kk-KZ"/>
        </w:rPr>
        <w:t xml:space="preserve"> педагогикалық – психологиялық сүйемелдеу технологиясының мәнін ашуға, тұлғаны психологиялық тұрғыдан</w:t>
      </w:r>
      <w:r w:rsidR="001C19C7">
        <w:rPr>
          <w:sz w:val="28"/>
          <w:lang w:val="kk-KZ"/>
        </w:rPr>
        <w:t xml:space="preserve"> </w:t>
      </w:r>
      <w:r w:rsidR="00C251FD" w:rsidRPr="00523AAA">
        <w:rPr>
          <w:sz w:val="28"/>
          <w:lang w:val="kk-KZ"/>
        </w:rPr>
        <w:t>қорғау алгоритмдерімен, сонымен қатар оқушылардың</w:t>
      </w:r>
      <w:r w:rsidR="001C19C7">
        <w:rPr>
          <w:sz w:val="28"/>
          <w:lang w:val="kk-KZ"/>
        </w:rPr>
        <w:t xml:space="preserve"> </w:t>
      </w:r>
      <w:r w:rsidR="00C251FD" w:rsidRPr="00523AAA">
        <w:rPr>
          <w:sz w:val="28"/>
          <w:lang w:val="kk-KZ"/>
        </w:rPr>
        <w:t>психологиялық</w:t>
      </w:r>
      <w:r w:rsidR="00C251FD">
        <w:rPr>
          <w:sz w:val="28"/>
          <w:lang w:val="kk-KZ"/>
        </w:rPr>
        <w:t xml:space="preserve"> қауіпсіздігін қамтамасыз ету бойынша мектептің микроортасына арналған психопрофилактикалық, психологиялық кеңес беру жұмыстарын жүйелі жоспарлай алуға</w:t>
      </w:r>
      <w:r w:rsidR="001C19C7">
        <w:rPr>
          <w:sz w:val="28"/>
          <w:lang w:val="kk-KZ"/>
        </w:rPr>
        <w:t xml:space="preserve"> </w:t>
      </w:r>
      <w:r w:rsidR="00C251FD" w:rsidRPr="00523AAA">
        <w:rPr>
          <w:sz w:val="28"/>
          <w:lang w:val="kk-KZ"/>
        </w:rPr>
        <w:t>бағытталған.</w:t>
      </w:r>
      <w:r w:rsidR="00C251FD" w:rsidRPr="00D45EF9">
        <w:rPr>
          <w:b/>
          <w:szCs w:val="28"/>
          <w:lang w:val="kk-KZ"/>
        </w:rPr>
        <w:t xml:space="preserve"> </w:t>
      </w:r>
    </w:p>
    <w:p w:rsidR="00C251FD" w:rsidRPr="00523AAA" w:rsidRDefault="008B60F1" w:rsidP="00C20602">
      <w:pPr>
        <w:pStyle w:val="ac"/>
        <w:tabs>
          <w:tab w:val="left" w:pos="1640"/>
        </w:tabs>
        <w:ind w:firstLine="567"/>
        <w:jc w:val="both"/>
        <w:rPr>
          <w:rFonts w:ascii="Times New Roman" w:hAnsi="Times New Roman"/>
          <w:sz w:val="28"/>
          <w:lang w:val="kk-KZ"/>
        </w:rPr>
      </w:pPr>
      <w:r>
        <w:rPr>
          <w:rFonts w:ascii="Times New Roman" w:hAnsi="Times New Roman"/>
          <w:i/>
          <w:sz w:val="28"/>
          <w:lang w:val="kk-KZ"/>
        </w:rPr>
        <w:lastRenderedPageBreak/>
        <w:t>14</w:t>
      </w:r>
      <w:r w:rsidR="00A2038B">
        <w:rPr>
          <w:rFonts w:ascii="Times New Roman" w:hAnsi="Times New Roman"/>
          <w:i/>
          <w:sz w:val="28"/>
          <w:lang w:val="kk-KZ"/>
        </w:rPr>
        <w:t xml:space="preserve"> </w:t>
      </w:r>
      <w:r w:rsidR="00C251FD" w:rsidRPr="00523AAA">
        <w:rPr>
          <w:rFonts w:ascii="Times New Roman" w:hAnsi="Times New Roman"/>
          <w:i/>
          <w:sz w:val="28"/>
          <w:lang w:val="kk-KZ"/>
        </w:rPr>
        <w:t xml:space="preserve">Оқушылардың психологиялық қауіпсіздігін қамтамасыз етудің </w:t>
      </w:r>
      <w:r w:rsidR="00C251FD" w:rsidRPr="00523AAA">
        <w:rPr>
          <w:rFonts w:ascii="Times New Roman" w:hAnsi="Times New Roman"/>
          <w:i/>
          <w:sz w:val="28"/>
          <w:szCs w:val="28"/>
          <w:lang w:val="kk-KZ"/>
        </w:rPr>
        <w:t>формалары</w:t>
      </w:r>
      <w:r w:rsidR="00C251FD" w:rsidRPr="00523AAA">
        <w:rPr>
          <w:rFonts w:ascii="Times New Roman" w:hAnsi="Times New Roman"/>
          <w:i/>
          <w:sz w:val="28"/>
          <w:lang w:val="kk-KZ"/>
        </w:rPr>
        <w:t xml:space="preserve"> мен әдістері</w:t>
      </w:r>
      <w:r w:rsidR="00AA2DAA">
        <w:rPr>
          <w:rFonts w:ascii="Times New Roman" w:hAnsi="Times New Roman"/>
          <w:i/>
          <w:sz w:val="28"/>
          <w:lang w:val="kk-KZ"/>
        </w:rPr>
        <w:t>»</w:t>
      </w:r>
      <w:r w:rsidR="00C251FD" w:rsidRPr="00523AAA">
        <w:rPr>
          <w:rFonts w:ascii="Times New Roman" w:hAnsi="Times New Roman"/>
          <w:sz w:val="28"/>
          <w:lang w:val="kk-KZ"/>
        </w:rPr>
        <w:t xml:space="preserve"> атты тақырып студенттерді мектептегі психологиялық тұрғыдан қауіпсіз білім беру орта</w:t>
      </w:r>
      <w:r w:rsidR="00C251FD">
        <w:rPr>
          <w:rFonts w:ascii="Times New Roman" w:hAnsi="Times New Roman"/>
          <w:sz w:val="28"/>
          <w:lang w:val="kk-KZ"/>
        </w:rPr>
        <w:t>сын құрудың негізгі үлгілерімен, формалары мен әдіс-тәсілдерімен;</w:t>
      </w:r>
      <w:r w:rsidR="00C251FD" w:rsidRPr="00523AAA">
        <w:rPr>
          <w:rFonts w:ascii="Times New Roman" w:hAnsi="Times New Roman"/>
          <w:sz w:val="28"/>
          <w:lang w:val="kk-KZ"/>
        </w:rPr>
        <w:t xml:space="preserve"> оларды жүзеге асырудың әдістемелік - ұйымдастырушыл</w:t>
      </w:r>
      <w:r w:rsidR="00C251FD">
        <w:rPr>
          <w:rFonts w:ascii="Times New Roman" w:hAnsi="Times New Roman"/>
          <w:sz w:val="28"/>
          <w:lang w:val="kk-KZ"/>
        </w:rPr>
        <w:t>ық шарттарымен;</w:t>
      </w:r>
      <w:r w:rsidR="00C251FD" w:rsidRPr="00523AAA">
        <w:rPr>
          <w:rFonts w:ascii="Times New Roman" w:hAnsi="Times New Roman"/>
          <w:sz w:val="28"/>
          <w:lang w:val="kk-KZ"/>
        </w:rPr>
        <w:t xml:space="preserve"> педагогикалық үдеріс мүшелерінің</w:t>
      </w:r>
      <w:r w:rsidR="001C19C7">
        <w:rPr>
          <w:rFonts w:ascii="Times New Roman" w:hAnsi="Times New Roman"/>
          <w:sz w:val="28"/>
          <w:lang w:val="kk-KZ"/>
        </w:rPr>
        <w:t xml:space="preserve"> </w:t>
      </w:r>
      <w:r w:rsidR="00C251FD" w:rsidRPr="00523AAA">
        <w:rPr>
          <w:rFonts w:ascii="Times New Roman" w:hAnsi="Times New Roman"/>
          <w:sz w:val="28"/>
          <w:lang w:val="kk-KZ"/>
        </w:rPr>
        <w:t>тиімді қарым-қатынасын дамыту</w:t>
      </w:r>
      <w:r w:rsidR="001C19C7">
        <w:rPr>
          <w:rFonts w:ascii="Times New Roman" w:hAnsi="Times New Roman"/>
          <w:sz w:val="28"/>
          <w:lang w:val="kk-KZ"/>
        </w:rPr>
        <w:t xml:space="preserve"> </w:t>
      </w:r>
      <w:r w:rsidR="00C251FD" w:rsidRPr="00523AAA">
        <w:rPr>
          <w:rFonts w:ascii="Times New Roman" w:hAnsi="Times New Roman"/>
          <w:sz w:val="28"/>
          <w:lang w:val="kk-KZ"/>
        </w:rPr>
        <w:t>әдістерімен</w:t>
      </w:r>
      <w:r w:rsidR="00C251FD">
        <w:rPr>
          <w:rFonts w:ascii="Times New Roman" w:hAnsi="Times New Roman"/>
          <w:sz w:val="28"/>
          <w:lang w:val="kk-KZ"/>
        </w:rPr>
        <w:t xml:space="preserve">; тұлғааралық конфликттерді анықтау, алдын алу; </w:t>
      </w:r>
      <w:r w:rsidR="00C251FD" w:rsidRPr="00523AAA">
        <w:rPr>
          <w:rFonts w:ascii="Times New Roman" w:hAnsi="Times New Roman"/>
          <w:sz w:val="28"/>
          <w:lang w:val="kk-KZ"/>
        </w:rPr>
        <w:t>оқушылардың</w:t>
      </w:r>
      <w:r w:rsidR="001C19C7">
        <w:rPr>
          <w:rFonts w:ascii="Times New Roman" w:hAnsi="Times New Roman"/>
          <w:sz w:val="28"/>
          <w:lang w:val="kk-KZ"/>
        </w:rPr>
        <w:t xml:space="preserve"> </w:t>
      </w:r>
      <w:r w:rsidR="00C251FD" w:rsidRPr="00523AAA">
        <w:rPr>
          <w:rFonts w:ascii="Times New Roman" w:hAnsi="Times New Roman"/>
          <w:sz w:val="28"/>
          <w:lang w:val="kk-KZ"/>
        </w:rPr>
        <w:t>психологиялық</w:t>
      </w:r>
      <w:r w:rsidR="00C251FD">
        <w:rPr>
          <w:sz w:val="28"/>
          <w:lang w:val="kk-KZ"/>
        </w:rPr>
        <w:t xml:space="preserve"> </w:t>
      </w:r>
      <w:r w:rsidR="00C251FD" w:rsidRPr="00565373">
        <w:rPr>
          <w:rFonts w:ascii="Times New Roman" w:hAnsi="Times New Roman"/>
          <w:sz w:val="28"/>
          <w:lang w:val="kk-KZ"/>
        </w:rPr>
        <w:t>қауіпсіздігін қамтамасыз ету бойынша мектептің микроортасына арналған әлеуметтік психологиялық тренингтер түрлері мен жүргізу ережелерімен танысты</w:t>
      </w:r>
      <w:r w:rsidR="00C251FD" w:rsidRPr="00523AAA">
        <w:rPr>
          <w:rFonts w:ascii="Times New Roman" w:hAnsi="Times New Roman"/>
          <w:sz w:val="28"/>
          <w:lang w:val="kk-KZ"/>
        </w:rPr>
        <w:t>руды қарастырды.</w:t>
      </w:r>
    </w:p>
    <w:p w:rsidR="00C251FD" w:rsidRPr="00523AAA" w:rsidRDefault="00C251FD" w:rsidP="00C20602">
      <w:pPr>
        <w:pStyle w:val="ac"/>
        <w:tabs>
          <w:tab w:val="left" w:pos="1640"/>
        </w:tabs>
        <w:ind w:firstLine="567"/>
        <w:jc w:val="both"/>
        <w:rPr>
          <w:rFonts w:ascii="Times New Roman" w:hAnsi="Times New Roman"/>
          <w:sz w:val="28"/>
          <w:lang w:val="kk-KZ"/>
        </w:rPr>
      </w:pPr>
      <w:r w:rsidRPr="00523AAA">
        <w:rPr>
          <w:rFonts w:ascii="Times New Roman" w:hAnsi="Times New Roman"/>
          <w:sz w:val="28"/>
          <w:lang w:val="kk-KZ"/>
        </w:rPr>
        <w:t xml:space="preserve"> </w:t>
      </w:r>
      <w:r w:rsidRPr="00523AAA">
        <w:rPr>
          <w:rFonts w:ascii="Times New Roman" w:hAnsi="Times New Roman"/>
          <w:i/>
          <w:sz w:val="28"/>
          <w:lang w:val="kk-KZ"/>
        </w:rPr>
        <w:t>15</w:t>
      </w:r>
      <w:r w:rsidRPr="00523AAA">
        <w:rPr>
          <w:rFonts w:ascii="Times New Roman" w:hAnsi="Times New Roman"/>
          <w:sz w:val="28"/>
          <w:lang w:val="kk-KZ"/>
        </w:rPr>
        <w:t xml:space="preserve"> </w:t>
      </w:r>
      <w:r w:rsidR="00AA2DAA">
        <w:rPr>
          <w:rFonts w:ascii="Times New Roman" w:hAnsi="Times New Roman"/>
          <w:i/>
          <w:sz w:val="28"/>
          <w:lang w:val="kk-KZ"/>
        </w:rPr>
        <w:t>«</w:t>
      </w:r>
      <w:r w:rsidRPr="00523AAA">
        <w:rPr>
          <w:rFonts w:ascii="Times New Roman" w:hAnsi="Times New Roman"/>
          <w:i/>
          <w:sz w:val="28"/>
          <w:lang w:val="kk-KZ"/>
        </w:rPr>
        <w:t>Оқушылардың психологиялық қауіпсіздігін қамтамасыз ету үдерісін басқарудың өзіне тән ерекшеліктері</w:t>
      </w:r>
      <w:r w:rsidR="00AA2DAA">
        <w:rPr>
          <w:rFonts w:ascii="Times New Roman" w:hAnsi="Times New Roman"/>
          <w:i/>
          <w:sz w:val="28"/>
          <w:lang w:val="kk-KZ"/>
        </w:rPr>
        <w:t>»</w:t>
      </w:r>
      <w:r w:rsidRPr="00523AAA">
        <w:rPr>
          <w:rFonts w:ascii="Times New Roman" w:hAnsi="Times New Roman"/>
          <w:sz w:val="28"/>
          <w:lang w:val="kk-KZ"/>
        </w:rPr>
        <w:t xml:space="preserve"> атты тақырып аясында мектептегі психологиялық тұрғыдан қауіпсіз білім беру ортасы үшін қажетті және жеткілікті шарттарды қамтамасыз ету мақсатында оқушылардың психологиялық қауіпсіздігін қамтамасыз ету технологиясын жүзеге асырудың</w:t>
      </w:r>
      <w:r w:rsidR="001C19C7">
        <w:rPr>
          <w:rFonts w:ascii="Times New Roman" w:hAnsi="Times New Roman"/>
          <w:sz w:val="28"/>
          <w:lang w:val="kk-KZ"/>
        </w:rPr>
        <w:t xml:space="preserve"> </w:t>
      </w:r>
      <w:r w:rsidRPr="00523AAA">
        <w:rPr>
          <w:rFonts w:ascii="Times New Roman" w:hAnsi="Times New Roman"/>
          <w:sz w:val="28"/>
          <w:lang w:val="kk-KZ"/>
        </w:rPr>
        <w:t>басқарушылық аспектілері,</w:t>
      </w:r>
      <w:r w:rsidR="001C19C7">
        <w:rPr>
          <w:rFonts w:ascii="Times New Roman" w:hAnsi="Times New Roman"/>
          <w:sz w:val="28"/>
          <w:lang w:val="kk-KZ"/>
        </w:rPr>
        <w:t xml:space="preserve"> </w:t>
      </w:r>
      <w:r w:rsidRPr="00523AAA">
        <w:rPr>
          <w:rFonts w:ascii="Times New Roman" w:hAnsi="Times New Roman"/>
          <w:sz w:val="28"/>
          <w:lang w:val="kk-KZ"/>
        </w:rPr>
        <w:t>біртұтас педагогикалық үдерістегі субъектілердің өзара әрекеттесуін жоспарлау және бақылау сұрақтары қамтылды.</w:t>
      </w:r>
      <w:r w:rsidR="001C19C7">
        <w:rPr>
          <w:rFonts w:ascii="Times New Roman" w:hAnsi="Times New Roman"/>
          <w:sz w:val="28"/>
          <w:lang w:val="kk-KZ"/>
        </w:rPr>
        <w:t xml:space="preserve"> </w:t>
      </w:r>
    </w:p>
    <w:p w:rsidR="00C251FD" w:rsidRDefault="00C251FD" w:rsidP="00C20602">
      <w:pPr>
        <w:pStyle w:val="ac"/>
        <w:tabs>
          <w:tab w:val="left" w:pos="1640"/>
        </w:tabs>
        <w:ind w:firstLine="567"/>
        <w:jc w:val="both"/>
        <w:rPr>
          <w:rFonts w:ascii="Times New Roman" w:hAnsi="Times New Roman"/>
          <w:sz w:val="28"/>
          <w:szCs w:val="28"/>
          <w:lang w:val="kk-KZ"/>
        </w:rPr>
      </w:pPr>
      <w:r w:rsidRPr="00720E97">
        <w:rPr>
          <w:rFonts w:ascii="Times New Roman" w:hAnsi="Times New Roman"/>
          <w:sz w:val="28"/>
          <w:szCs w:val="28"/>
          <w:lang w:val="kk-KZ"/>
        </w:rPr>
        <w:t>Ке</w:t>
      </w:r>
      <w:r>
        <w:rPr>
          <w:rFonts w:ascii="Times New Roman" w:hAnsi="Times New Roman"/>
          <w:sz w:val="28"/>
          <w:szCs w:val="28"/>
          <w:lang w:val="kk-KZ"/>
        </w:rPr>
        <w:t>з</w:t>
      </w:r>
      <w:r w:rsidRPr="00720E97">
        <w:rPr>
          <w:rFonts w:ascii="Times New Roman" w:hAnsi="Times New Roman"/>
          <w:sz w:val="28"/>
          <w:szCs w:val="28"/>
          <w:lang w:val="kk-KZ"/>
        </w:rPr>
        <w:t>-келген даярлықтың, оның ішінде мектеп оқушыларының психологиялық қауіпсіздігін қамтамасыз ету бойынша тиімділігі оның мазмұндық</w:t>
      </w:r>
      <w:r w:rsidR="001C19C7">
        <w:rPr>
          <w:rFonts w:ascii="Times New Roman" w:hAnsi="Times New Roman"/>
          <w:sz w:val="28"/>
          <w:szCs w:val="28"/>
          <w:lang w:val="kk-KZ"/>
        </w:rPr>
        <w:t xml:space="preserve"> </w:t>
      </w:r>
      <w:r>
        <w:rPr>
          <w:rFonts w:ascii="Times New Roman" w:hAnsi="Times New Roman"/>
          <w:sz w:val="28"/>
          <w:szCs w:val="28"/>
          <w:lang w:val="kk-KZ"/>
        </w:rPr>
        <w:t>және</w:t>
      </w:r>
      <w:r w:rsidRPr="00720E97">
        <w:rPr>
          <w:rFonts w:ascii="Times New Roman" w:hAnsi="Times New Roman"/>
          <w:sz w:val="28"/>
          <w:szCs w:val="28"/>
          <w:lang w:val="kk-KZ"/>
        </w:rPr>
        <w:t xml:space="preserve"> процессуалдық аспектілерінің сәйкестілігімен анықталады. Сондықтан болашақ </w:t>
      </w:r>
      <w:r>
        <w:rPr>
          <w:rFonts w:ascii="Times New Roman" w:hAnsi="Times New Roman"/>
          <w:sz w:val="28"/>
          <w:szCs w:val="28"/>
          <w:lang w:val="kk-KZ"/>
        </w:rPr>
        <w:t>педагог-психологтарды</w:t>
      </w:r>
      <w:r w:rsidRPr="00720E97">
        <w:rPr>
          <w:rFonts w:ascii="Times New Roman" w:hAnsi="Times New Roman"/>
          <w:sz w:val="28"/>
          <w:szCs w:val="28"/>
          <w:lang w:val="kk-KZ"/>
        </w:rPr>
        <w:t xml:space="preserve"> даярлауда</w:t>
      </w:r>
      <w:r>
        <w:rPr>
          <w:rFonts w:ascii="Times New Roman" w:hAnsi="Times New Roman"/>
          <w:sz w:val="28"/>
          <w:szCs w:val="28"/>
          <w:lang w:val="kk-KZ"/>
        </w:rPr>
        <w:t xml:space="preserve"> </w:t>
      </w:r>
      <w:r w:rsidRPr="00720E97">
        <w:rPr>
          <w:rFonts w:ascii="Times New Roman" w:hAnsi="Times New Roman"/>
          <w:sz w:val="28"/>
          <w:szCs w:val="28"/>
          <w:lang w:val="kk-KZ"/>
        </w:rPr>
        <w:t xml:space="preserve">арнайы курстың лекция сабақтарымен қатар, мектеп оқушыларының психологиялық қауіпсіздігін қамтамасыз етудің өзіне тән ерекшеліктерін ескере отырып ұйымдастырылуы аталмыш педагогикалық міндетті шешудің тиімділігі мен нәтижелілігін қамтамасыз ететін семинарлар мен практикалық сабақтар </w:t>
      </w:r>
      <w:r>
        <w:rPr>
          <w:rFonts w:ascii="Times New Roman" w:hAnsi="Times New Roman"/>
          <w:sz w:val="28"/>
          <w:szCs w:val="28"/>
          <w:lang w:val="kk-KZ"/>
        </w:rPr>
        <w:t xml:space="preserve">да </w:t>
      </w:r>
      <w:r w:rsidRPr="00720E97">
        <w:rPr>
          <w:rFonts w:ascii="Times New Roman" w:hAnsi="Times New Roman"/>
          <w:sz w:val="28"/>
          <w:szCs w:val="28"/>
          <w:lang w:val="kk-KZ"/>
        </w:rPr>
        <w:t xml:space="preserve">маңызды </w:t>
      </w:r>
      <w:r>
        <w:rPr>
          <w:rFonts w:ascii="Times New Roman" w:hAnsi="Times New Roman"/>
          <w:sz w:val="28"/>
          <w:szCs w:val="28"/>
          <w:lang w:val="kk-KZ"/>
        </w:rPr>
        <w:t>болып табылады</w:t>
      </w:r>
      <w:r w:rsidRPr="00720E97">
        <w:rPr>
          <w:rFonts w:ascii="Times New Roman" w:hAnsi="Times New Roman"/>
          <w:sz w:val="28"/>
          <w:szCs w:val="28"/>
          <w:lang w:val="kk-KZ"/>
        </w:rPr>
        <w:t xml:space="preserve">. </w:t>
      </w:r>
    </w:p>
    <w:p w:rsidR="00C251FD" w:rsidRPr="00720E97" w:rsidRDefault="00C251FD" w:rsidP="00C20602">
      <w:pPr>
        <w:pStyle w:val="ac"/>
        <w:tabs>
          <w:tab w:val="left" w:pos="1640"/>
        </w:tabs>
        <w:ind w:firstLine="567"/>
        <w:jc w:val="both"/>
        <w:rPr>
          <w:rFonts w:ascii="Times New Roman" w:hAnsi="Times New Roman"/>
          <w:sz w:val="28"/>
          <w:lang w:val="kk-KZ"/>
        </w:rPr>
      </w:pPr>
      <w:r w:rsidRPr="00720E97">
        <w:rPr>
          <w:rFonts w:ascii="Times New Roman" w:hAnsi="Times New Roman"/>
          <w:sz w:val="28"/>
          <w:szCs w:val="28"/>
          <w:lang w:val="kk-KZ"/>
        </w:rPr>
        <w:t xml:space="preserve"> Лекция және семинар сабақтарын өткізудің дәстүрлі түрлеріне</w:t>
      </w:r>
      <w:r>
        <w:rPr>
          <w:rFonts w:ascii="Times New Roman" w:hAnsi="Times New Roman"/>
          <w:sz w:val="28"/>
          <w:szCs w:val="28"/>
          <w:lang w:val="kk-KZ"/>
        </w:rPr>
        <w:t xml:space="preserve"> қарама-қайшы</w:t>
      </w:r>
      <w:r w:rsidRPr="00720E97">
        <w:rPr>
          <w:rFonts w:ascii="Times New Roman" w:hAnsi="Times New Roman"/>
          <w:sz w:val="28"/>
          <w:szCs w:val="28"/>
          <w:lang w:val="kk-KZ"/>
        </w:rPr>
        <w:t xml:space="preserve"> ретінде</w:t>
      </w:r>
      <w:r w:rsidR="001C19C7">
        <w:rPr>
          <w:rFonts w:ascii="Times New Roman" w:hAnsi="Times New Roman"/>
          <w:sz w:val="28"/>
          <w:szCs w:val="28"/>
          <w:lang w:val="kk-KZ"/>
        </w:rPr>
        <w:t xml:space="preserve"> </w:t>
      </w:r>
      <w:r w:rsidRPr="00720E97">
        <w:rPr>
          <w:rFonts w:ascii="Times New Roman" w:hAnsi="Times New Roman"/>
          <w:sz w:val="28"/>
          <w:szCs w:val="28"/>
          <w:lang w:val="kk-KZ"/>
        </w:rPr>
        <w:t>біз ұсынған арнайы курс үдерісінде</w:t>
      </w:r>
      <w:r w:rsidR="001C19C7">
        <w:rPr>
          <w:rFonts w:ascii="Times New Roman" w:hAnsi="Times New Roman"/>
          <w:sz w:val="28"/>
          <w:szCs w:val="28"/>
          <w:lang w:val="kk-KZ"/>
        </w:rPr>
        <w:t xml:space="preserve"> </w:t>
      </w:r>
      <w:r w:rsidRPr="00720E97">
        <w:rPr>
          <w:rFonts w:ascii="Times New Roman" w:hAnsi="Times New Roman"/>
          <w:sz w:val="28"/>
          <w:szCs w:val="28"/>
          <w:lang w:val="kk-KZ"/>
        </w:rPr>
        <w:t xml:space="preserve">қажетті даярлықты дамытудың әлеуеттік мүмкіндіктеріне ие тақырыптарды игеру </w:t>
      </w:r>
      <w:r>
        <w:rPr>
          <w:rFonts w:ascii="Times New Roman" w:hAnsi="Times New Roman"/>
          <w:sz w:val="28"/>
          <w:szCs w:val="28"/>
          <w:lang w:val="kk-KZ"/>
        </w:rPr>
        <w:t>мақсатында</w:t>
      </w:r>
      <w:r w:rsidRPr="00720E97">
        <w:rPr>
          <w:rFonts w:ascii="Times New Roman" w:hAnsi="Times New Roman"/>
          <w:sz w:val="28"/>
          <w:szCs w:val="28"/>
          <w:lang w:val="kk-KZ"/>
        </w:rPr>
        <w:t xml:space="preserve"> оларды өткізудің белсенді формаларын пайдалану қарастырылды.</w:t>
      </w:r>
      <w:r w:rsidRPr="00720E97">
        <w:rPr>
          <w:rFonts w:ascii="Times New Roman" w:hAnsi="Times New Roman"/>
          <w:snapToGrid w:val="0"/>
          <w:sz w:val="28"/>
          <w:lang w:val="kk-KZ"/>
        </w:rPr>
        <w:t xml:space="preserve"> </w:t>
      </w:r>
      <w:r w:rsidRPr="00720E97">
        <w:rPr>
          <w:rFonts w:ascii="Times New Roman" w:hAnsi="Times New Roman"/>
          <w:sz w:val="28"/>
          <w:szCs w:val="28"/>
          <w:lang w:val="kk-KZ"/>
        </w:rPr>
        <w:t>Осылайша,</w:t>
      </w:r>
      <w:r w:rsidR="001C19C7">
        <w:rPr>
          <w:rFonts w:ascii="Times New Roman" w:hAnsi="Times New Roman"/>
          <w:sz w:val="28"/>
          <w:szCs w:val="28"/>
          <w:lang w:val="kk-KZ"/>
        </w:rPr>
        <w:t xml:space="preserve"> </w:t>
      </w:r>
      <w:r w:rsidRPr="00720E97">
        <w:rPr>
          <w:rFonts w:ascii="Times New Roman" w:hAnsi="Times New Roman"/>
          <w:sz w:val="28"/>
          <w:szCs w:val="28"/>
          <w:lang w:val="kk-KZ"/>
        </w:rPr>
        <w:t>мысалы,</w:t>
      </w:r>
      <w:r w:rsidR="001C19C7">
        <w:rPr>
          <w:rFonts w:ascii="Times New Roman" w:hAnsi="Times New Roman"/>
          <w:sz w:val="28"/>
          <w:szCs w:val="28"/>
          <w:lang w:val="kk-KZ"/>
        </w:rPr>
        <w:t xml:space="preserve"> </w:t>
      </w:r>
      <w:r w:rsidR="00AA2DAA">
        <w:rPr>
          <w:rFonts w:ascii="Times New Roman" w:hAnsi="Times New Roman"/>
          <w:sz w:val="28"/>
          <w:szCs w:val="28"/>
          <w:lang w:val="kk-KZ"/>
        </w:rPr>
        <w:t>«</w:t>
      </w:r>
      <w:r w:rsidRPr="00720E97">
        <w:rPr>
          <w:rFonts w:ascii="Times New Roman" w:hAnsi="Times New Roman"/>
          <w:sz w:val="28"/>
          <w:szCs w:val="28"/>
          <w:lang w:val="kk-KZ"/>
        </w:rPr>
        <w:t>Білім беру ортасындағы психологиялық</w:t>
      </w:r>
      <w:r w:rsidR="001C19C7">
        <w:rPr>
          <w:rFonts w:ascii="Times New Roman" w:hAnsi="Times New Roman"/>
          <w:sz w:val="28"/>
          <w:szCs w:val="28"/>
          <w:lang w:val="kk-KZ"/>
        </w:rPr>
        <w:t xml:space="preserve"> </w:t>
      </w:r>
      <w:r w:rsidRPr="00720E97">
        <w:rPr>
          <w:rFonts w:ascii="Times New Roman" w:hAnsi="Times New Roman"/>
          <w:sz w:val="28"/>
          <w:szCs w:val="28"/>
          <w:lang w:val="kk-KZ"/>
        </w:rPr>
        <w:t>күш көрсетудің көрініс табу</w:t>
      </w:r>
      <w:r w:rsidR="001C19C7">
        <w:rPr>
          <w:rFonts w:ascii="Times New Roman" w:hAnsi="Times New Roman"/>
          <w:sz w:val="28"/>
          <w:szCs w:val="28"/>
          <w:lang w:val="kk-KZ"/>
        </w:rPr>
        <w:t xml:space="preserve"> </w:t>
      </w:r>
      <w:r w:rsidRPr="00720E97">
        <w:rPr>
          <w:rFonts w:ascii="Times New Roman" w:hAnsi="Times New Roman"/>
          <w:sz w:val="28"/>
          <w:szCs w:val="28"/>
          <w:lang w:val="kk-KZ"/>
        </w:rPr>
        <w:t>ерекшеліктері</w:t>
      </w:r>
      <w:r w:rsidR="00AA2DAA">
        <w:rPr>
          <w:rFonts w:ascii="Times New Roman" w:hAnsi="Times New Roman"/>
          <w:sz w:val="28"/>
          <w:szCs w:val="28"/>
          <w:lang w:val="kk-KZ"/>
        </w:rPr>
        <w:t>»</w:t>
      </w:r>
      <w:r w:rsidRPr="00720E97">
        <w:rPr>
          <w:rFonts w:ascii="Times New Roman" w:hAnsi="Times New Roman"/>
          <w:sz w:val="28"/>
          <w:szCs w:val="28"/>
          <w:lang w:val="kk-KZ"/>
        </w:rPr>
        <w:t xml:space="preserve"> атты</w:t>
      </w:r>
      <w:r w:rsidR="001C19C7">
        <w:rPr>
          <w:rFonts w:ascii="Times New Roman" w:hAnsi="Times New Roman"/>
          <w:sz w:val="28"/>
          <w:szCs w:val="28"/>
          <w:lang w:val="kk-KZ"/>
        </w:rPr>
        <w:t xml:space="preserve"> </w:t>
      </w:r>
      <w:r w:rsidRPr="00720E97">
        <w:rPr>
          <w:rFonts w:ascii="Times New Roman" w:hAnsi="Times New Roman"/>
          <w:sz w:val="28"/>
          <w:szCs w:val="28"/>
          <w:lang w:val="kk-KZ"/>
        </w:rPr>
        <w:t>тақырыпқа арналған сабақ педагогика және психология оқытушыларының (немесе тәжірибелік психологтың, яғни маман-практиктің)</w:t>
      </w:r>
      <w:r w:rsidR="001C19C7">
        <w:rPr>
          <w:rFonts w:ascii="Times New Roman" w:hAnsi="Times New Roman"/>
          <w:sz w:val="28"/>
          <w:szCs w:val="28"/>
          <w:lang w:val="kk-KZ"/>
        </w:rPr>
        <w:t xml:space="preserve"> </w:t>
      </w:r>
      <w:r w:rsidRPr="00720E97">
        <w:rPr>
          <w:rFonts w:ascii="Times New Roman" w:hAnsi="Times New Roman"/>
          <w:sz w:val="28"/>
          <w:szCs w:val="28"/>
          <w:lang w:val="kk-KZ"/>
        </w:rPr>
        <w:t>диалогы түрінде,</w:t>
      </w:r>
      <w:r w:rsidR="001C19C7">
        <w:rPr>
          <w:rFonts w:ascii="Times New Roman" w:hAnsi="Times New Roman"/>
          <w:sz w:val="28"/>
          <w:szCs w:val="28"/>
          <w:lang w:val="kk-KZ"/>
        </w:rPr>
        <w:t xml:space="preserve"> </w:t>
      </w:r>
      <w:r w:rsidRPr="00720E97">
        <w:rPr>
          <w:rFonts w:ascii="Times New Roman" w:hAnsi="Times New Roman"/>
          <w:sz w:val="28"/>
          <w:szCs w:val="28"/>
          <w:lang w:val="kk-KZ"/>
        </w:rPr>
        <w:t>яғни бинарлы лекция түрінде өткізілді. Мұнда психологиялық күш көрсету мәселе</w:t>
      </w:r>
      <w:r>
        <w:rPr>
          <w:rFonts w:ascii="Times New Roman" w:hAnsi="Times New Roman"/>
          <w:sz w:val="28"/>
          <w:szCs w:val="28"/>
          <w:lang w:val="kk-KZ"/>
        </w:rPr>
        <w:t>сі қарастырыл</w:t>
      </w:r>
      <w:r w:rsidRPr="00720E97">
        <w:rPr>
          <w:rFonts w:ascii="Times New Roman" w:hAnsi="Times New Roman"/>
          <w:sz w:val="28"/>
          <w:szCs w:val="28"/>
          <w:lang w:val="kk-KZ"/>
        </w:rPr>
        <w:t xml:space="preserve">ды; тұлғаның психологиялық деформациясы мен жарақатына және оның толыққанды әлеуметтенуі мен дамуының мазмұндық сипаттамасы ретіндегі тұлғаны жан-жақты қалыптастырудағы рөліне басты назар </w:t>
      </w:r>
      <w:r>
        <w:rPr>
          <w:rFonts w:ascii="Times New Roman" w:hAnsi="Times New Roman"/>
          <w:sz w:val="28"/>
          <w:szCs w:val="28"/>
          <w:lang w:val="kk-KZ"/>
        </w:rPr>
        <w:t>аударыл</w:t>
      </w:r>
      <w:r w:rsidRPr="00720E97">
        <w:rPr>
          <w:rFonts w:ascii="Times New Roman" w:hAnsi="Times New Roman"/>
          <w:sz w:val="28"/>
          <w:szCs w:val="28"/>
          <w:lang w:val="kk-KZ"/>
        </w:rPr>
        <w:t xml:space="preserve">ды. </w:t>
      </w:r>
    </w:p>
    <w:p w:rsidR="00C251FD" w:rsidRPr="00720E97" w:rsidRDefault="00C251FD" w:rsidP="00C20602">
      <w:pPr>
        <w:ind w:firstLine="567"/>
        <w:jc w:val="both"/>
        <w:rPr>
          <w:sz w:val="28"/>
          <w:szCs w:val="28"/>
          <w:lang w:val="kk-KZ"/>
        </w:rPr>
      </w:pPr>
      <w:r w:rsidRPr="00720E97">
        <w:rPr>
          <w:sz w:val="28"/>
          <w:szCs w:val="28"/>
          <w:lang w:val="kk-KZ"/>
        </w:rPr>
        <w:t xml:space="preserve">Ал, </w:t>
      </w:r>
      <w:r w:rsidR="00AA2DAA">
        <w:rPr>
          <w:sz w:val="28"/>
          <w:szCs w:val="28"/>
          <w:lang w:val="kk-KZ"/>
        </w:rPr>
        <w:t>«</w:t>
      </w:r>
      <w:r w:rsidRPr="00720E97">
        <w:rPr>
          <w:sz w:val="28"/>
          <w:szCs w:val="28"/>
          <w:lang w:val="kk-KZ"/>
        </w:rPr>
        <w:t>Білім беру ортасындағы психологиялық қауіпсіздікті диагностикалау</w:t>
      </w:r>
      <w:r w:rsidR="00AA2DAA">
        <w:rPr>
          <w:sz w:val="28"/>
          <w:szCs w:val="28"/>
          <w:lang w:val="kk-KZ"/>
        </w:rPr>
        <w:t>»</w:t>
      </w:r>
      <w:r w:rsidRPr="00720E97">
        <w:rPr>
          <w:sz w:val="28"/>
          <w:szCs w:val="28"/>
          <w:lang w:val="kk-KZ"/>
        </w:rPr>
        <w:t xml:space="preserve"> атты тақырыпты зерделеуде жаңа білімдер мәселелік сұрақтарды қою, сонымен қатар тірек карталарды қолдану және </w:t>
      </w:r>
      <w:r w:rsidR="00AA2DAA">
        <w:rPr>
          <w:sz w:val="28"/>
          <w:szCs w:val="28"/>
          <w:lang w:val="kk-KZ"/>
        </w:rPr>
        <w:t>«</w:t>
      </w:r>
      <w:r w:rsidRPr="00720E97">
        <w:rPr>
          <w:sz w:val="28"/>
          <w:szCs w:val="28"/>
          <w:lang w:val="kk-KZ"/>
        </w:rPr>
        <w:t>миға шабуыл</w:t>
      </w:r>
      <w:r w:rsidR="00AA2DAA">
        <w:rPr>
          <w:sz w:val="28"/>
          <w:szCs w:val="28"/>
          <w:lang w:val="kk-KZ"/>
        </w:rPr>
        <w:t>»</w:t>
      </w:r>
      <w:r w:rsidR="001C19C7">
        <w:rPr>
          <w:sz w:val="28"/>
          <w:szCs w:val="28"/>
          <w:lang w:val="kk-KZ"/>
        </w:rPr>
        <w:t xml:space="preserve"> </w:t>
      </w:r>
      <w:r w:rsidRPr="00720E97">
        <w:rPr>
          <w:sz w:val="28"/>
          <w:szCs w:val="28"/>
          <w:lang w:val="kk-KZ"/>
        </w:rPr>
        <w:t>әдісі арқылы ен</w:t>
      </w:r>
      <w:r>
        <w:rPr>
          <w:sz w:val="28"/>
          <w:szCs w:val="28"/>
          <w:lang w:val="kk-KZ"/>
        </w:rPr>
        <w:t>гізіл</w:t>
      </w:r>
      <w:r w:rsidRPr="00720E97">
        <w:rPr>
          <w:sz w:val="28"/>
          <w:szCs w:val="28"/>
          <w:lang w:val="kk-KZ"/>
        </w:rPr>
        <w:t xml:space="preserve">ді. </w:t>
      </w:r>
      <w:r w:rsidR="00AA2DAA">
        <w:rPr>
          <w:sz w:val="28"/>
          <w:szCs w:val="28"/>
          <w:lang w:val="kk-KZ"/>
        </w:rPr>
        <w:t>«</w:t>
      </w:r>
      <w:r w:rsidRPr="00720E97">
        <w:rPr>
          <w:sz w:val="28"/>
          <w:szCs w:val="28"/>
          <w:lang w:val="kk-KZ"/>
        </w:rPr>
        <w:t>Тренинг</w:t>
      </w:r>
      <w:r w:rsidR="00AA2DAA">
        <w:rPr>
          <w:sz w:val="28"/>
          <w:szCs w:val="28"/>
          <w:lang w:val="kk-KZ"/>
        </w:rPr>
        <w:t>»</w:t>
      </w:r>
      <w:r w:rsidRPr="00720E97">
        <w:rPr>
          <w:sz w:val="28"/>
          <w:szCs w:val="28"/>
          <w:lang w:val="kk-KZ"/>
        </w:rPr>
        <w:t xml:space="preserve"> түрінде өткізілетін</w:t>
      </w:r>
      <w:r w:rsidR="001C19C7">
        <w:rPr>
          <w:sz w:val="28"/>
          <w:szCs w:val="28"/>
          <w:lang w:val="kk-KZ"/>
        </w:rPr>
        <w:t xml:space="preserve"> </w:t>
      </w:r>
      <w:r w:rsidR="00AA2DAA">
        <w:rPr>
          <w:sz w:val="28"/>
          <w:szCs w:val="28"/>
          <w:lang w:val="kk-KZ"/>
        </w:rPr>
        <w:t>«</w:t>
      </w:r>
      <w:r w:rsidRPr="00720E97">
        <w:rPr>
          <w:sz w:val="28"/>
          <w:szCs w:val="28"/>
          <w:lang w:val="kk-KZ"/>
        </w:rPr>
        <w:t>Ата-аналар мен қоғамдық тәрбиешілердің</w:t>
      </w:r>
      <w:r w:rsidR="001C19C7">
        <w:rPr>
          <w:sz w:val="28"/>
          <w:szCs w:val="28"/>
          <w:lang w:val="kk-KZ"/>
        </w:rPr>
        <w:t xml:space="preserve"> </w:t>
      </w:r>
      <w:r w:rsidRPr="00720E97">
        <w:rPr>
          <w:sz w:val="28"/>
          <w:szCs w:val="28"/>
          <w:lang w:val="kk-KZ"/>
        </w:rPr>
        <w:t>педагогикалық даярлығы – оқушылардың психологиялық қауіпсіздігін қамтамасыз ету тиімділігінің аса маңызды шарты</w:t>
      </w:r>
      <w:r w:rsidR="00AA2DAA">
        <w:rPr>
          <w:sz w:val="28"/>
          <w:szCs w:val="28"/>
          <w:lang w:val="kk-KZ"/>
        </w:rPr>
        <w:t>»</w:t>
      </w:r>
      <w:r w:rsidR="001C19C7">
        <w:rPr>
          <w:sz w:val="28"/>
          <w:szCs w:val="28"/>
          <w:lang w:val="kk-KZ"/>
        </w:rPr>
        <w:t xml:space="preserve"> </w:t>
      </w:r>
      <w:r w:rsidRPr="00720E97">
        <w:rPr>
          <w:sz w:val="28"/>
          <w:szCs w:val="28"/>
          <w:lang w:val="kk-KZ"/>
        </w:rPr>
        <w:t>атты тақырыбындағы сабақ</w:t>
      </w:r>
      <w:r w:rsidR="001C19C7">
        <w:rPr>
          <w:sz w:val="28"/>
          <w:szCs w:val="28"/>
          <w:lang w:val="kk-KZ"/>
        </w:rPr>
        <w:t xml:space="preserve"> </w:t>
      </w:r>
      <w:r w:rsidRPr="00720E97">
        <w:rPr>
          <w:sz w:val="28"/>
          <w:szCs w:val="28"/>
          <w:lang w:val="kk-KZ"/>
        </w:rPr>
        <w:t>ата-аналар мен қоғамдық тәрбиешілерді</w:t>
      </w:r>
      <w:r w:rsidR="001C19C7">
        <w:rPr>
          <w:sz w:val="28"/>
          <w:szCs w:val="28"/>
          <w:lang w:val="kk-KZ"/>
        </w:rPr>
        <w:t xml:space="preserve"> </w:t>
      </w:r>
      <w:r w:rsidRPr="00720E97">
        <w:rPr>
          <w:sz w:val="28"/>
          <w:szCs w:val="28"/>
          <w:lang w:val="kk-KZ"/>
        </w:rPr>
        <w:t xml:space="preserve">педагогикалық </w:t>
      </w:r>
      <w:r>
        <w:rPr>
          <w:sz w:val="28"/>
          <w:szCs w:val="28"/>
          <w:lang w:val="kk-KZ"/>
        </w:rPr>
        <w:t>сауаттандыруды</w:t>
      </w:r>
      <w:r w:rsidRPr="00720E97">
        <w:rPr>
          <w:sz w:val="28"/>
          <w:szCs w:val="28"/>
          <w:lang w:val="kk-KZ"/>
        </w:rPr>
        <w:t xml:space="preserve"> </w:t>
      </w:r>
      <w:r w:rsidRPr="00720E97">
        <w:rPr>
          <w:sz w:val="28"/>
          <w:szCs w:val="28"/>
          <w:lang w:val="kk-KZ"/>
        </w:rPr>
        <w:lastRenderedPageBreak/>
        <w:t xml:space="preserve">ұйымдастыру тәжірибесі </w:t>
      </w:r>
      <w:r>
        <w:rPr>
          <w:sz w:val="28"/>
          <w:szCs w:val="28"/>
          <w:lang w:val="kk-KZ"/>
        </w:rPr>
        <w:t xml:space="preserve">жөнінде </w:t>
      </w:r>
      <w:r w:rsidRPr="00720E97">
        <w:rPr>
          <w:sz w:val="28"/>
          <w:szCs w:val="28"/>
          <w:lang w:val="kk-KZ"/>
        </w:rPr>
        <w:t>қарастырылатын материалдарға кеңінен немес</w:t>
      </w:r>
      <w:r>
        <w:rPr>
          <w:sz w:val="28"/>
          <w:szCs w:val="28"/>
          <w:lang w:val="kk-KZ"/>
        </w:rPr>
        <w:t>е</w:t>
      </w:r>
      <w:r w:rsidRPr="00720E97">
        <w:rPr>
          <w:sz w:val="28"/>
          <w:szCs w:val="28"/>
          <w:lang w:val="kk-KZ"/>
        </w:rPr>
        <w:t xml:space="preserve"> қысқаша</w:t>
      </w:r>
      <w:r w:rsidR="001C19C7">
        <w:rPr>
          <w:sz w:val="28"/>
          <w:szCs w:val="28"/>
          <w:lang w:val="kk-KZ"/>
        </w:rPr>
        <w:t xml:space="preserve"> </w:t>
      </w:r>
      <w:r w:rsidRPr="00720E97">
        <w:rPr>
          <w:sz w:val="28"/>
          <w:szCs w:val="28"/>
          <w:lang w:val="kk-KZ"/>
        </w:rPr>
        <w:t>пікір беруді қамтыды.</w:t>
      </w:r>
      <w:r w:rsidR="001C19C7">
        <w:rPr>
          <w:sz w:val="28"/>
          <w:szCs w:val="28"/>
          <w:lang w:val="kk-KZ"/>
        </w:rPr>
        <w:t xml:space="preserve"> </w:t>
      </w:r>
      <w:r w:rsidRPr="00720E97">
        <w:rPr>
          <w:snapToGrid w:val="0"/>
          <w:sz w:val="28"/>
          <w:lang w:val="kk-KZ"/>
        </w:rPr>
        <w:tab/>
      </w:r>
      <w:r w:rsidRPr="00720E97">
        <w:rPr>
          <w:sz w:val="28"/>
          <w:szCs w:val="28"/>
          <w:lang w:val="kk-KZ"/>
        </w:rPr>
        <w:t xml:space="preserve">Зерделенетін іс-әрекет аспектісіне болашақ </w:t>
      </w:r>
      <w:r>
        <w:rPr>
          <w:sz w:val="28"/>
          <w:szCs w:val="28"/>
          <w:lang w:val="kk-KZ"/>
        </w:rPr>
        <w:t>педагог-психологтарды</w:t>
      </w:r>
      <w:r w:rsidRPr="00720E97">
        <w:rPr>
          <w:sz w:val="28"/>
          <w:szCs w:val="28"/>
          <w:lang w:val="kk-KZ"/>
        </w:rPr>
        <w:t xml:space="preserve"> даярлауда </w:t>
      </w:r>
      <w:r w:rsidR="00AA2DAA">
        <w:rPr>
          <w:sz w:val="28"/>
          <w:szCs w:val="28"/>
          <w:lang w:val="kk-KZ"/>
        </w:rPr>
        <w:t>«</w:t>
      </w:r>
      <w:r w:rsidRPr="000543E5">
        <w:rPr>
          <w:sz w:val="28"/>
          <w:szCs w:val="28"/>
          <w:lang w:val="kk-KZ"/>
        </w:rPr>
        <w:t>Мектеп оқушыларының психологиялық қауіпсіздігін қамтамасыз етуге педагог-психологтың</w:t>
      </w:r>
      <w:r w:rsidR="001C19C7">
        <w:rPr>
          <w:sz w:val="28"/>
          <w:szCs w:val="28"/>
          <w:lang w:val="kk-KZ"/>
        </w:rPr>
        <w:t xml:space="preserve"> </w:t>
      </w:r>
      <w:r w:rsidRPr="000543E5">
        <w:rPr>
          <w:sz w:val="28"/>
          <w:szCs w:val="28"/>
          <w:lang w:val="kk-KZ"/>
        </w:rPr>
        <w:t>кәсіби</w:t>
      </w:r>
      <w:r w:rsidR="001C19C7">
        <w:rPr>
          <w:sz w:val="28"/>
          <w:szCs w:val="28"/>
          <w:lang w:val="kk-KZ"/>
        </w:rPr>
        <w:t xml:space="preserve"> </w:t>
      </w:r>
      <w:r w:rsidRPr="000543E5">
        <w:rPr>
          <w:sz w:val="28"/>
          <w:szCs w:val="28"/>
          <w:lang w:val="kk-KZ"/>
        </w:rPr>
        <w:t>даярлығы</w:t>
      </w:r>
      <w:r w:rsidR="00AA2DAA">
        <w:rPr>
          <w:sz w:val="28"/>
          <w:szCs w:val="28"/>
          <w:lang w:val="kk-KZ"/>
        </w:rPr>
        <w:t>»</w:t>
      </w:r>
      <w:r w:rsidR="001C19C7">
        <w:rPr>
          <w:sz w:val="28"/>
          <w:szCs w:val="28"/>
          <w:lang w:val="kk-KZ"/>
        </w:rPr>
        <w:t xml:space="preserve"> </w:t>
      </w:r>
      <w:r w:rsidRPr="00720E97">
        <w:rPr>
          <w:sz w:val="28"/>
          <w:szCs w:val="28"/>
          <w:lang w:val="kk-KZ"/>
        </w:rPr>
        <w:t>атты курс</w:t>
      </w:r>
      <w:r>
        <w:rPr>
          <w:sz w:val="28"/>
          <w:szCs w:val="28"/>
          <w:lang w:val="kk-KZ"/>
        </w:rPr>
        <w:t xml:space="preserve">ын </w:t>
      </w:r>
      <w:r w:rsidRPr="00720E97">
        <w:rPr>
          <w:sz w:val="28"/>
          <w:szCs w:val="28"/>
          <w:lang w:val="kk-KZ"/>
        </w:rPr>
        <w:t>және басқа да оқу пәндерін оқыту үдерісінде</w:t>
      </w:r>
      <w:r w:rsidR="001C19C7">
        <w:rPr>
          <w:sz w:val="28"/>
          <w:szCs w:val="28"/>
          <w:lang w:val="kk-KZ"/>
        </w:rPr>
        <w:t xml:space="preserve"> </w:t>
      </w:r>
      <w:r w:rsidRPr="00720E97">
        <w:rPr>
          <w:sz w:val="28"/>
          <w:szCs w:val="28"/>
          <w:lang w:val="kk-KZ"/>
        </w:rPr>
        <w:t xml:space="preserve">білім алушылардың іс-әрекеті </w:t>
      </w:r>
      <w:r w:rsidR="00AA2DAA">
        <w:rPr>
          <w:sz w:val="28"/>
          <w:szCs w:val="28"/>
          <w:lang w:val="kk-KZ"/>
        </w:rPr>
        <w:t>«</w:t>
      </w:r>
      <w:r w:rsidRPr="00720E97">
        <w:rPr>
          <w:sz w:val="28"/>
          <w:szCs w:val="28"/>
          <w:lang w:val="kk-KZ"/>
        </w:rPr>
        <w:t>өнімді, шығармашылық, ізденімпаздық сипатта</w:t>
      </w:r>
      <w:r w:rsidR="00AA2DAA">
        <w:rPr>
          <w:sz w:val="28"/>
          <w:szCs w:val="28"/>
          <w:lang w:val="kk-KZ"/>
        </w:rPr>
        <w:t>»</w:t>
      </w:r>
      <w:r w:rsidRPr="00720E97">
        <w:rPr>
          <w:sz w:val="28"/>
          <w:szCs w:val="28"/>
          <w:lang w:val="kk-KZ"/>
        </w:rPr>
        <w:t xml:space="preserve"> болатын оқытудың белсенді әдістері студенттердің</w:t>
      </w:r>
      <w:r w:rsidR="001C19C7">
        <w:rPr>
          <w:sz w:val="28"/>
          <w:szCs w:val="28"/>
          <w:lang w:val="kk-KZ"/>
        </w:rPr>
        <w:t xml:space="preserve"> </w:t>
      </w:r>
      <w:r w:rsidRPr="00720E97">
        <w:rPr>
          <w:sz w:val="28"/>
          <w:szCs w:val="28"/>
          <w:lang w:val="kk-KZ"/>
        </w:rPr>
        <w:t xml:space="preserve">кәсіби-педагогикалық және арнайы білімдерін ықпалдастыру мақсаттарына </w:t>
      </w:r>
      <w:r>
        <w:rPr>
          <w:sz w:val="28"/>
          <w:szCs w:val="28"/>
          <w:lang w:val="kk-KZ"/>
        </w:rPr>
        <w:t>анағұрлым толық жауап бере</w:t>
      </w:r>
      <w:r w:rsidRPr="00720E97">
        <w:rPr>
          <w:sz w:val="28"/>
          <w:szCs w:val="28"/>
          <w:lang w:val="kk-KZ"/>
        </w:rPr>
        <w:t xml:space="preserve">ді. </w:t>
      </w:r>
      <w:r>
        <w:rPr>
          <w:sz w:val="28"/>
          <w:szCs w:val="28"/>
          <w:lang w:val="kk-KZ"/>
        </w:rPr>
        <w:t xml:space="preserve">Студенттерді </w:t>
      </w:r>
      <w:r w:rsidRPr="00720E97">
        <w:rPr>
          <w:sz w:val="28"/>
          <w:szCs w:val="28"/>
          <w:lang w:val="kk-KZ"/>
        </w:rPr>
        <w:t>мектеп оқушыларының психологиялық қауіпсіздігін қамтамасыз етуге даярлауда пікірталастар, аналитикалық әңгімелер, жағдаяттық және мәселелік міндеттерді</w:t>
      </w:r>
      <w:r w:rsidR="001C19C7">
        <w:rPr>
          <w:sz w:val="28"/>
          <w:szCs w:val="28"/>
          <w:lang w:val="kk-KZ"/>
        </w:rPr>
        <w:t xml:space="preserve"> </w:t>
      </w:r>
      <w:r w:rsidRPr="00720E97">
        <w:rPr>
          <w:sz w:val="28"/>
          <w:szCs w:val="28"/>
          <w:lang w:val="kk-KZ"/>
        </w:rPr>
        <w:t xml:space="preserve">шешу, тренингтер, алгоритм бойынша </w:t>
      </w:r>
      <w:r>
        <w:rPr>
          <w:sz w:val="28"/>
          <w:szCs w:val="28"/>
          <w:lang w:val="kk-KZ"/>
        </w:rPr>
        <w:t>оқыту әдістері</w:t>
      </w:r>
      <w:r w:rsidR="001C19C7">
        <w:rPr>
          <w:sz w:val="28"/>
          <w:szCs w:val="28"/>
          <w:lang w:val="kk-KZ"/>
        </w:rPr>
        <w:t xml:space="preserve"> </w:t>
      </w:r>
      <w:r w:rsidRPr="00720E97">
        <w:rPr>
          <w:sz w:val="28"/>
          <w:szCs w:val="28"/>
          <w:lang w:val="kk-KZ"/>
        </w:rPr>
        <w:t>мақсатты түрде жүзеге асырылды.</w:t>
      </w:r>
    </w:p>
    <w:p w:rsidR="00C251FD" w:rsidRPr="00E47923" w:rsidRDefault="00C251FD" w:rsidP="00C20602">
      <w:pPr>
        <w:ind w:firstLine="567"/>
        <w:jc w:val="both"/>
        <w:rPr>
          <w:sz w:val="28"/>
          <w:szCs w:val="28"/>
          <w:lang w:val="kk-KZ"/>
        </w:rPr>
      </w:pPr>
      <w:r w:rsidRPr="00E47923">
        <w:rPr>
          <w:sz w:val="28"/>
          <w:szCs w:val="28"/>
          <w:lang w:val="kk-KZ"/>
        </w:rPr>
        <w:t>Білім берудің қазіргі даму кезеңінде дәстүрлі әдіс-тәсілдермен қатар инновациялық оқыту да үлкен танымалдылыққа ие болып келе жатқандығын ескере отырып, қазіргі инновациялық оқыту аяс</w:t>
      </w:r>
      <w:r>
        <w:rPr>
          <w:sz w:val="28"/>
          <w:szCs w:val="28"/>
          <w:lang w:val="kk-KZ"/>
        </w:rPr>
        <w:t xml:space="preserve">ында </w:t>
      </w:r>
      <w:r w:rsidR="00AA2DAA">
        <w:rPr>
          <w:sz w:val="28"/>
          <w:szCs w:val="28"/>
          <w:lang w:val="kk-KZ"/>
        </w:rPr>
        <w:t>«</w:t>
      </w:r>
      <w:r>
        <w:rPr>
          <w:sz w:val="28"/>
          <w:szCs w:val="28"/>
          <w:lang w:val="kk-KZ"/>
        </w:rPr>
        <w:t>фокус-топтардың</w:t>
      </w:r>
      <w:r w:rsidR="00AA2DAA">
        <w:rPr>
          <w:sz w:val="28"/>
          <w:szCs w:val="28"/>
          <w:lang w:val="kk-KZ"/>
        </w:rPr>
        <w:t>»</w:t>
      </w:r>
      <w:r>
        <w:rPr>
          <w:sz w:val="28"/>
          <w:szCs w:val="28"/>
          <w:lang w:val="kk-KZ"/>
        </w:rPr>
        <w:t xml:space="preserve"> құрыл</w:t>
      </w:r>
      <w:r w:rsidRPr="00E47923">
        <w:rPr>
          <w:sz w:val="28"/>
          <w:szCs w:val="28"/>
          <w:lang w:val="kk-KZ"/>
        </w:rPr>
        <w:t>уын, жобалау технологияларын, тренингтерді және т.б. қарастыратын</w:t>
      </w:r>
      <w:r w:rsidR="001C19C7">
        <w:rPr>
          <w:sz w:val="28"/>
          <w:szCs w:val="28"/>
          <w:lang w:val="kk-KZ"/>
        </w:rPr>
        <w:t xml:space="preserve"> </w:t>
      </w:r>
      <w:r w:rsidRPr="00E47923">
        <w:rPr>
          <w:sz w:val="28"/>
          <w:szCs w:val="28"/>
          <w:lang w:val="kk-KZ"/>
        </w:rPr>
        <w:t>интерактивті лек</w:t>
      </w:r>
      <w:r>
        <w:rPr>
          <w:sz w:val="28"/>
          <w:szCs w:val="28"/>
          <w:lang w:val="kk-KZ"/>
        </w:rPr>
        <w:t>ц</w:t>
      </w:r>
      <w:r w:rsidRPr="00E47923">
        <w:rPr>
          <w:sz w:val="28"/>
          <w:szCs w:val="28"/>
          <w:lang w:val="kk-KZ"/>
        </w:rPr>
        <w:t xml:space="preserve">ияларды өткізу технологиясы </w:t>
      </w:r>
      <w:r>
        <w:rPr>
          <w:sz w:val="28"/>
          <w:szCs w:val="28"/>
          <w:lang w:val="kk-KZ"/>
        </w:rPr>
        <w:t>дайындалды</w:t>
      </w:r>
      <w:r w:rsidRPr="00E47923">
        <w:rPr>
          <w:sz w:val="28"/>
          <w:szCs w:val="28"/>
          <w:lang w:val="kk-KZ"/>
        </w:rPr>
        <w:t>.</w:t>
      </w:r>
      <w:r w:rsidR="001C19C7">
        <w:rPr>
          <w:sz w:val="28"/>
          <w:szCs w:val="28"/>
          <w:lang w:val="kk-KZ"/>
        </w:rPr>
        <w:t xml:space="preserve"> </w:t>
      </w:r>
      <w:r w:rsidRPr="00E47923">
        <w:rPr>
          <w:sz w:val="28"/>
          <w:szCs w:val="28"/>
          <w:lang w:val="kk-KZ"/>
        </w:rPr>
        <w:t>Қазіргі таңда оқытушылар мен студенттердің арасында кеңінен қолданылып жүрген сондай технологиялардың бірі -</w:t>
      </w:r>
      <w:r w:rsidR="00FA588C">
        <w:rPr>
          <w:sz w:val="28"/>
          <w:szCs w:val="28"/>
          <w:lang w:val="kk-KZ"/>
        </w:rPr>
        <w:t xml:space="preserve"> </w:t>
      </w:r>
      <w:r w:rsidRPr="00E47923">
        <w:rPr>
          <w:sz w:val="28"/>
          <w:szCs w:val="28"/>
          <w:lang w:val="kk-KZ"/>
        </w:rPr>
        <w:t>кейс-стади технологиясы</w:t>
      </w:r>
      <w:r>
        <w:rPr>
          <w:sz w:val="28"/>
          <w:szCs w:val="28"/>
          <w:lang w:val="kk-KZ"/>
        </w:rPr>
        <w:t xml:space="preserve">. </w:t>
      </w:r>
      <w:r w:rsidRPr="00E47923">
        <w:rPr>
          <w:sz w:val="28"/>
          <w:szCs w:val="28"/>
          <w:lang w:val="kk-KZ"/>
        </w:rPr>
        <w:t>Жоғары кәсіби білім беру тәжірибесіне кейс-стади технологиясын ендірудің мұндай сұраныс</w:t>
      </w:r>
      <w:r>
        <w:rPr>
          <w:sz w:val="28"/>
          <w:szCs w:val="28"/>
          <w:lang w:val="kk-KZ"/>
        </w:rPr>
        <w:t>қ</w:t>
      </w:r>
      <w:r w:rsidRPr="00E47923">
        <w:rPr>
          <w:sz w:val="28"/>
          <w:szCs w:val="28"/>
          <w:lang w:val="kk-KZ"/>
        </w:rPr>
        <w:t>а ие болуының себептері келесі тенденциялармен шартталған:</w:t>
      </w:r>
    </w:p>
    <w:p w:rsidR="00C251FD" w:rsidRPr="007048C9" w:rsidRDefault="00C251FD" w:rsidP="00C20602">
      <w:pPr>
        <w:ind w:firstLine="567"/>
        <w:jc w:val="both"/>
        <w:rPr>
          <w:sz w:val="28"/>
          <w:szCs w:val="28"/>
          <w:lang w:val="kk-KZ"/>
        </w:rPr>
      </w:pPr>
      <w:r w:rsidRPr="00E47923">
        <w:rPr>
          <w:sz w:val="28"/>
          <w:szCs w:val="28"/>
          <w:lang w:val="kk-KZ"/>
        </w:rPr>
        <w:t>- біріншіден, білім беруді дамытудың жалпы бағытталуы, оның нақты білімдерді алуға ғана емес, сонымен қатар кәсіби құзыреттілікті, ақыл-ой іс-әрекетінің қабілеттері мен дағдыларын қалыптастыруға, тұлғаның қабілеттерін</w:t>
      </w:r>
      <w:r>
        <w:rPr>
          <w:sz w:val="28"/>
          <w:szCs w:val="28"/>
          <w:lang w:val="kk-KZ"/>
        </w:rPr>
        <w:t xml:space="preserve"> дамытуға</w:t>
      </w:r>
      <w:r w:rsidRPr="00E47923">
        <w:rPr>
          <w:sz w:val="28"/>
          <w:szCs w:val="28"/>
          <w:lang w:val="kk-KZ"/>
        </w:rPr>
        <w:t>, оның ішінде оқуға деген қабілет</w:t>
      </w:r>
      <w:r>
        <w:rPr>
          <w:sz w:val="28"/>
          <w:szCs w:val="28"/>
          <w:lang w:val="kk-KZ"/>
        </w:rPr>
        <w:t>іне</w:t>
      </w:r>
      <w:r w:rsidRPr="00E47923">
        <w:rPr>
          <w:sz w:val="28"/>
          <w:szCs w:val="28"/>
          <w:lang w:val="kk-KZ"/>
        </w:rPr>
        <w:t>, ойлау парадигмасын өзгертуге, аса үлкен көлемдегі ақпаратты өңдеу қабілетіне ерекше назар аударылады;</w:t>
      </w:r>
    </w:p>
    <w:p w:rsidR="00C251FD" w:rsidRDefault="00C251FD" w:rsidP="00C20602">
      <w:pPr>
        <w:ind w:firstLine="567"/>
        <w:jc w:val="both"/>
        <w:rPr>
          <w:sz w:val="28"/>
          <w:szCs w:val="28"/>
          <w:lang w:val="kk-KZ"/>
        </w:rPr>
      </w:pPr>
      <w:r w:rsidRPr="00E47923">
        <w:rPr>
          <w:sz w:val="28"/>
          <w:szCs w:val="28"/>
          <w:lang w:val="kk-KZ"/>
        </w:rPr>
        <w:t xml:space="preserve">- екіншіден, </w:t>
      </w:r>
      <w:r>
        <w:rPr>
          <w:sz w:val="28"/>
          <w:szCs w:val="28"/>
          <w:lang w:val="kk-KZ"/>
        </w:rPr>
        <w:t>қазіргі қалыптасқан</w:t>
      </w:r>
      <w:r w:rsidR="001C19C7">
        <w:rPr>
          <w:sz w:val="28"/>
          <w:szCs w:val="28"/>
          <w:lang w:val="kk-KZ"/>
        </w:rPr>
        <w:t xml:space="preserve"> </w:t>
      </w:r>
      <w:r>
        <w:rPr>
          <w:sz w:val="28"/>
          <w:szCs w:val="28"/>
          <w:lang w:val="kk-KZ"/>
        </w:rPr>
        <w:t>жағдайдағы</w:t>
      </w:r>
      <w:r w:rsidR="001C19C7">
        <w:rPr>
          <w:sz w:val="28"/>
          <w:szCs w:val="28"/>
          <w:lang w:val="kk-KZ"/>
        </w:rPr>
        <w:t xml:space="preserve"> </w:t>
      </w:r>
      <w:r w:rsidRPr="00E47923">
        <w:rPr>
          <w:sz w:val="28"/>
          <w:szCs w:val="28"/>
          <w:lang w:val="kk-KZ"/>
        </w:rPr>
        <w:t>әртүрлі жағда</w:t>
      </w:r>
      <w:r>
        <w:rPr>
          <w:sz w:val="28"/>
          <w:szCs w:val="28"/>
          <w:lang w:val="kk-KZ"/>
        </w:rPr>
        <w:t>яттарда</w:t>
      </w:r>
      <w:r w:rsidR="001C19C7">
        <w:rPr>
          <w:sz w:val="28"/>
          <w:szCs w:val="28"/>
          <w:lang w:val="kk-KZ"/>
        </w:rPr>
        <w:t xml:space="preserve"> </w:t>
      </w:r>
      <w:r w:rsidRPr="00E47923">
        <w:rPr>
          <w:sz w:val="28"/>
          <w:szCs w:val="28"/>
          <w:lang w:val="kk-KZ"/>
        </w:rPr>
        <w:t>өзін оңтайлы ұстай білу</w:t>
      </w:r>
      <w:r>
        <w:rPr>
          <w:sz w:val="28"/>
          <w:szCs w:val="28"/>
          <w:lang w:val="kk-KZ"/>
        </w:rPr>
        <w:t>імен</w:t>
      </w:r>
      <w:r w:rsidRPr="00E47923">
        <w:rPr>
          <w:sz w:val="28"/>
          <w:szCs w:val="28"/>
          <w:lang w:val="kk-KZ"/>
        </w:rPr>
        <w:t>, шынайы өмір</w:t>
      </w:r>
      <w:r>
        <w:rPr>
          <w:sz w:val="28"/>
          <w:szCs w:val="28"/>
          <w:lang w:val="kk-KZ"/>
        </w:rPr>
        <w:t xml:space="preserve"> мен тәжірибедегі </w:t>
      </w:r>
      <w:r w:rsidRPr="00E47923">
        <w:rPr>
          <w:sz w:val="28"/>
          <w:szCs w:val="28"/>
          <w:lang w:val="kk-KZ"/>
        </w:rPr>
        <w:t>әрекет</w:t>
      </w:r>
      <w:r>
        <w:rPr>
          <w:sz w:val="28"/>
          <w:szCs w:val="28"/>
          <w:lang w:val="kk-KZ"/>
        </w:rPr>
        <w:t xml:space="preserve">інің </w:t>
      </w:r>
      <w:r w:rsidRPr="00E47923">
        <w:rPr>
          <w:sz w:val="28"/>
          <w:szCs w:val="28"/>
          <w:lang w:val="kk-KZ"/>
        </w:rPr>
        <w:t>жүйелілігімен және тиімділігімен ерекшеленуі тиіс маман сапасына қойылатын заманауи талаптар</w:t>
      </w:r>
      <w:r w:rsidR="000A784A">
        <w:rPr>
          <w:sz w:val="28"/>
          <w:szCs w:val="28"/>
          <w:lang w:val="kk-KZ"/>
        </w:rPr>
        <w:t xml:space="preserve"> </w:t>
      </w:r>
      <w:r w:rsidR="001F6904">
        <w:rPr>
          <w:sz w:val="28"/>
          <w:szCs w:val="28"/>
          <w:lang w:val="kk-KZ"/>
        </w:rPr>
        <w:t>[214</w:t>
      </w:r>
      <w:r w:rsidRPr="002B22F5">
        <w:rPr>
          <w:sz w:val="28"/>
          <w:szCs w:val="28"/>
          <w:lang w:val="kk-KZ"/>
        </w:rPr>
        <w:t>].</w:t>
      </w:r>
      <w:r>
        <w:rPr>
          <w:sz w:val="28"/>
          <w:szCs w:val="28"/>
          <w:lang w:val="kk-KZ"/>
        </w:rPr>
        <w:t xml:space="preserve"> </w:t>
      </w:r>
    </w:p>
    <w:p w:rsidR="00C251FD" w:rsidRPr="007048C9" w:rsidRDefault="00C251FD" w:rsidP="00C20602">
      <w:pPr>
        <w:ind w:firstLine="567"/>
        <w:jc w:val="both"/>
        <w:rPr>
          <w:sz w:val="28"/>
          <w:szCs w:val="28"/>
          <w:lang w:val="kk-KZ"/>
        </w:rPr>
      </w:pPr>
      <w:r w:rsidRPr="007048C9">
        <w:rPr>
          <w:sz w:val="28"/>
          <w:szCs w:val="28"/>
          <w:lang w:val="kk-KZ"/>
        </w:rPr>
        <w:t xml:space="preserve">Әрине, кейс-стади технологиясын оқытудың </w:t>
      </w:r>
      <w:r w:rsidR="00AA2DAA">
        <w:rPr>
          <w:sz w:val="28"/>
          <w:szCs w:val="28"/>
          <w:lang w:val="kk-KZ"/>
        </w:rPr>
        <w:t>«</w:t>
      </w:r>
      <w:r w:rsidRPr="007048C9">
        <w:rPr>
          <w:sz w:val="28"/>
          <w:szCs w:val="28"/>
          <w:lang w:val="kk-KZ"/>
        </w:rPr>
        <w:t>озық</w:t>
      </w:r>
      <w:r w:rsidR="00AA2DAA">
        <w:rPr>
          <w:sz w:val="28"/>
          <w:szCs w:val="28"/>
          <w:lang w:val="kk-KZ"/>
        </w:rPr>
        <w:t>»</w:t>
      </w:r>
      <w:r w:rsidRPr="007048C9">
        <w:rPr>
          <w:sz w:val="28"/>
          <w:szCs w:val="28"/>
          <w:lang w:val="kk-KZ"/>
        </w:rPr>
        <w:t xml:space="preserve"> белсенді әдістерінің біріне жатқызуға болады.</w:t>
      </w:r>
      <w:r w:rsidR="001C19C7">
        <w:rPr>
          <w:sz w:val="28"/>
          <w:szCs w:val="28"/>
          <w:lang w:val="kk-KZ"/>
        </w:rPr>
        <w:t xml:space="preserve"> </w:t>
      </w:r>
      <w:r w:rsidRPr="007048C9">
        <w:rPr>
          <w:sz w:val="28"/>
          <w:szCs w:val="28"/>
          <w:lang w:val="kk-KZ"/>
        </w:rPr>
        <w:t xml:space="preserve">Кейс-стади </w:t>
      </w:r>
      <w:r>
        <w:rPr>
          <w:sz w:val="28"/>
          <w:szCs w:val="28"/>
          <w:lang w:val="kk-KZ"/>
        </w:rPr>
        <w:t xml:space="preserve">мынадай </w:t>
      </w:r>
      <w:r w:rsidRPr="007048C9">
        <w:rPr>
          <w:sz w:val="28"/>
          <w:szCs w:val="28"/>
          <w:lang w:val="kk-KZ"/>
        </w:rPr>
        <w:t>артықшылықтарға ие</w:t>
      </w:r>
      <w:r>
        <w:rPr>
          <w:sz w:val="28"/>
          <w:szCs w:val="28"/>
          <w:lang w:val="kk-KZ"/>
        </w:rPr>
        <w:t>:</w:t>
      </w:r>
      <w:r w:rsidRPr="007048C9">
        <w:rPr>
          <w:sz w:val="28"/>
          <w:szCs w:val="28"/>
          <w:lang w:val="kk-KZ"/>
        </w:rPr>
        <w:t xml:space="preserve"> шынайы мәселелерді шешу дағдыларын қалыптастыру, бірыңғай мәселелік аймақтағы топтық жұмыс мүмкіндігі, мұнда</w:t>
      </w:r>
      <w:r>
        <w:rPr>
          <w:sz w:val="28"/>
          <w:szCs w:val="28"/>
          <w:lang w:val="kk-KZ"/>
        </w:rPr>
        <w:t>ғы</w:t>
      </w:r>
      <w:r w:rsidRPr="007048C9">
        <w:rPr>
          <w:sz w:val="28"/>
          <w:szCs w:val="28"/>
          <w:lang w:val="kk-KZ"/>
        </w:rPr>
        <w:t xml:space="preserve"> оқу үдерісі, шын мәнісінде, өмірде шешім қабылдау тетігін қайталай</w:t>
      </w:r>
      <w:r>
        <w:rPr>
          <w:sz w:val="28"/>
          <w:szCs w:val="28"/>
          <w:lang w:val="kk-KZ"/>
        </w:rPr>
        <w:t>ды;</w:t>
      </w:r>
      <w:r w:rsidRPr="007048C9">
        <w:rPr>
          <w:sz w:val="28"/>
          <w:szCs w:val="28"/>
          <w:lang w:val="kk-KZ"/>
        </w:rPr>
        <w:t xml:space="preserve"> ол</w:t>
      </w:r>
      <w:r w:rsidR="001C19C7">
        <w:rPr>
          <w:sz w:val="28"/>
          <w:szCs w:val="28"/>
          <w:lang w:val="kk-KZ"/>
        </w:rPr>
        <w:t xml:space="preserve"> </w:t>
      </w:r>
      <w:r w:rsidRPr="007048C9">
        <w:rPr>
          <w:sz w:val="28"/>
          <w:szCs w:val="28"/>
          <w:lang w:val="kk-KZ"/>
        </w:rPr>
        <w:t>терминдерді</w:t>
      </w:r>
      <w:r w:rsidR="001C19C7">
        <w:rPr>
          <w:sz w:val="28"/>
          <w:szCs w:val="28"/>
          <w:lang w:val="kk-KZ"/>
        </w:rPr>
        <w:t xml:space="preserve"> </w:t>
      </w:r>
      <w:r>
        <w:rPr>
          <w:sz w:val="28"/>
          <w:szCs w:val="28"/>
          <w:lang w:val="kk-KZ"/>
        </w:rPr>
        <w:t>соңынан қайталап айтып</w:t>
      </w:r>
      <w:r w:rsidRPr="007048C9">
        <w:rPr>
          <w:sz w:val="28"/>
          <w:szCs w:val="28"/>
          <w:lang w:val="kk-KZ"/>
        </w:rPr>
        <w:t>, жаттау</w:t>
      </w:r>
      <w:r>
        <w:rPr>
          <w:sz w:val="28"/>
          <w:szCs w:val="28"/>
          <w:lang w:val="kk-KZ"/>
        </w:rPr>
        <w:t>мен салыстырғанда</w:t>
      </w:r>
      <w:r w:rsidRPr="007048C9">
        <w:rPr>
          <w:sz w:val="28"/>
          <w:szCs w:val="28"/>
          <w:lang w:val="kk-KZ"/>
        </w:rPr>
        <w:t>, өмірлік жағдайға анағұрлым сәйкес, өйткені ол терминдерді</w:t>
      </w:r>
      <w:r w:rsidR="001C19C7">
        <w:rPr>
          <w:sz w:val="28"/>
          <w:szCs w:val="28"/>
          <w:lang w:val="kk-KZ"/>
        </w:rPr>
        <w:t xml:space="preserve"> </w:t>
      </w:r>
      <w:r w:rsidRPr="007048C9">
        <w:rPr>
          <w:sz w:val="28"/>
          <w:szCs w:val="28"/>
          <w:lang w:val="kk-KZ"/>
        </w:rPr>
        <w:t>білу</w:t>
      </w:r>
      <w:r>
        <w:rPr>
          <w:sz w:val="28"/>
          <w:szCs w:val="28"/>
          <w:lang w:val="kk-KZ"/>
        </w:rPr>
        <w:t>ді</w:t>
      </w:r>
      <w:r w:rsidRPr="007048C9">
        <w:rPr>
          <w:sz w:val="28"/>
          <w:szCs w:val="28"/>
          <w:lang w:val="kk-KZ"/>
        </w:rPr>
        <w:t xml:space="preserve"> </w:t>
      </w:r>
      <w:r>
        <w:rPr>
          <w:sz w:val="28"/>
          <w:szCs w:val="28"/>
          <w:lang w:val="kk-KZ"/>
        </w:rPr>
        <w:t>және</w:t>
      </w:r>
      <w:r w:rsidRPr="007048C9">
        <w:rPr>
          <w:sz w:val="28"/>
          <w:szCs w:val="28"/>
          <w:lang w:val="kk-KZ"/>
        </w:rPr>
        <w:t xml:space="preserve"> түсінуді ғана емес, сонымен қатар олармен жұмыс істей білуді, мәселені шешудің қисындық сызбаларын</w:t>
      </w:r>
      <w:r w:rsidR="001C19C7">
        <w:rPr>
          <w:sz w:val="28"/>
          <w:szCs w:val="28"/>
          <w:lang w:val="kk-KZ"/>
        </w:rPr>
        <w:t xml:space="preserve"> </w:t>
      </w:r>
      <w:r w:rsidRPr="007048C9">
        <w:rPr>
          <w:sz w:val="28"/>
          <w:szCs w:val="28"/>
          <w:lang w:val="kk-KZ"/>
        </w:rPr>
        <w:t>құруды және өз пікірін дәлелдей білуді талап етеді; топта жұмыс істеу дағдыларын (Team Job Skills) дамыт</w:t>
      </w:r>
      <w:r>
        <w:rPr>
          <w:sz w:val="28"/>
          <w:szCs w:val="28"/>
          <w:lang w:val="kk-KZ"/>
        </w:rPr>
        <w:t>ады</w:t>
      </w:r>
      <w:r w:rsidRPr="007048C9">
        <w:rPr>
          <w:sz w:val="28"/>
          <w:szCs w:val="28"/>
          <w:lang w:val="kk-KZ"/>
        </w:rPr>
        <w:t>; қарапайым жалпылау дағдыларын қалыптастыр</w:t>
      </w:r>
      <w:r>
        <w:rPr>
          <w:sz w:val="28"/>
          <w:szCs w:val="28"/>
          <w:lang w:val="kk-KZ"/>
        </w:rPr>
        <w:t>ады</w:t>
      </w:r>
      <w:r w:rsidRPr="007048C9">
        <w:rPr>
          <w:sz w:val="28"/>
          <w:szCs w:val="28"/>
          <w:lang w:val="kk-KZ"/>
        </w:rPr>
        <w:t>; презентация</w:t>
      </w:r>
      <w:r>
        <w:rPr>
          <w:sz w:val="28"/>
          <w:szCs w:val="28"/>
          <w:lang w:val="kk-KZ"/>
        </w:rPr>
        <w:t>лау</w:t>
      </w:r>
      <w:r w:rsidRPr="007048C9">
        <w:rPr>
          <w:sz w:val="28"/>
          <w:szCs w:val="28"/>
          <w:lang w:val="kk-KZ"/>
        </w:rPr>
        <w:t xml:space="preserve"> дағдыларын қалыптастыр</w:t>
      </w:r>
      <w:r>
        <w:rPr>
          <w:sz w:val="28"/>
          <w:szCs w:val="28"/>
          <w:lang w:val="kk-KZ"/>
        </w:rPr>
        <w:t xml:space="preserve">ады </w:t>
      </w:r>
      <w:r w:rsidRPr="007048C9">
        <w:rPr>
          <w:sz w:val="28"/>
          <w:szCs w:val="28"/>
          <w:lang w:val="kk-KZ"/>
        </w:rPr>
        <w:t>және дамыт</w:t>
      </w:r>
      <w:r>
        <w:rPr>
          <w:sz w:val="28"/>
          <w:szCs w:val="28"/>
          <w:lang w:val="kk-KZ"/>
        </w:rPr>
        <w:t>ады</w:t>
      </w:r>
      <w:r w:rsidRPr="007048C9">
        <w:rPr>
          <w:sz w:val="28"/>
          <w:szCs w:val="28"/>
          <w:lang w:val="kk-KZ"/>
        </w:rPr>
        <w:t>; сұрақты құрастыру, жауапты дәлелдей білу қабілеті</w:t>
      </w:r>
      <w:r>
        <w:rPr>
          <w:sz w:val="28"/>
          <w:szCs w:val="28"/>
          <w:lang w:val="kk-KZ"/>
        </w:rPr>
        <w:t>н қалыптастырады</w:t>
      </w:r>
      <w:r w:rsidRPr="007048C9">
        <w:rPr>
          <w:sz w:val="28"/>
          <w:szCs w:val="28"/>
          <w:lang w:val="kk-KZ"/>
        </w:rPr>
        <w:t xml:space="preserve"> </w:t>
      </w:r>
      <w:r w:rsidR="00CB48DB">
        <w:rPr>
          <w:sz w:val="28"/>
          <w:szCs w:val="28"/>
          <w:lang w:val="kk-KZ"/>
        </w:rPr>
        <w:t>[21</w:t>
      </w:r>
      <w:r w:rsidR="001F6904">
        <w:rPr>
          <w:sz w:val="28"/>
          <w:szCs w:val="28"/>
          <w:lang w:val="kk-KZ"/>
        </w:rPr>
        <w:t>4</w:t>
      </w:r>
      <w:r>
        <w:rPr>
          <w:sz w:val="28"/>
          <w:szCs w:val="28"/>
          <w:lang w:val="kk-KZ"/>
        </w:rPr>
        <w:t xml:space="preserve">, </w:t>
      </w:r>
      <w:r w:rsidR="00B8714A">
        <w:rPr>
          <w:sz w:val="28"/>
          <w:szCs w:val="28"/>
          <w:lang w:val="kk-KZ"/>
        </w:rPr>
        <w:t>б.</w:t>
      </w:r>
      <w:r>
        <w:rPr>
          <w:sz w:val="28"/>
          <w:szCs w:val="28"/>
          <w:lang w:val="kk-KZ"/>
        </w:rPr>
        <w:t>3</w:t>
      </w:r>
      <w:r w:rsidRPr="002B22F5">
        <w:rPr>
          <w:sz w:val="28"/>
          <w:szCs w:val="28"/>
          <w:lang w:val="kk-KZ"/>
        </w:rPr>
        <w:t>].</w:t>
      </w:r>
    </w:p>
    <w:p w:rsidR="00C251FD" w:rsidRPr="000D6601" w:rsidRDefault="00C251FD" w:rsidP="00C20602">
      <w:pPr>
        <w:ind w:firstLine="567"/>
        <w:jc w:val="both"/>
        <w:rPr>
          <w:b/>
          <w:sz w:val="28"/>
          <w:szCs w:val="28"/>
          <w:lang w:val="kk-KZ"/>
        </w:rPr>
      </w:pPr>
      <w:r w:rsidRPr="00491DA2">
        <w:rPr>
          <w:sz w:val="28"/>
          <w:szCs w:val="28"/>
          <w:lang w:val="kk-KZ"/>
        </w:rPr>
        <w:t>Бұл технология үлкен материалдық немесе уақыт шығындарын қажет етпейді және оқытудың нұсқалылығын қарастырады. Оның сөзсіз арты</w:t>
      </w:r>
      <w:r>
        <w:rPr>
          <w:sz w:val="28"/>
          <w:szCs w:val="28"/>
          <w:lang w:val="kk-KZ"/>
        </w:rPr>
        <w:t>қшылықтары: тәжірибелік бағытталуы</w:t>
      </w:r>
      <w:r w:rsidRPr="00491DA2">
        <w:rPr>
          <w:sz w:val="28"/>
          <w:szCs w:val="28"/>
          <w:lang w:val="kk-KZ"/>
        </w:rPr>
        <w:t xml:space="preserve">; жағдайды шынайы </w:t>
      </w:r>
      <w:r w:rsidRPr="00491DA2">
        <w:rPr>
          <w:sz w:val="28"/>
          <w:szCs w:val="28"/>
          <w:lang w:val="kk-KZ"/>
        </w:rPr>
        <w:lastRenderedPageBreak/>
        <w:t>ұйымдастырушылық жағдаятқа</w:t>
      </w:r>
      <w:r w:rsidR="001C19C7">
        <w:rPr>
          <w:sz w:val="28"/>
          <w:szCs w:val="28"/>
          <w:lang w:val="kk-KZ"/>
        </w:rPr>
        <w:t xml:space="preserve"> </w:t>
      </w:r>
      <w:r w:rsidRPr="00491DA2">
        <w:rPr>
          <w:sz w:val="28"/>
          <w:szCs w:val="28"/>
          <w:lang w:val="kk-KZ"/>
        </w:rPr>
        <w:t>бейімдеу мүмкіндігі; салыстырмалы қауіпсіз жағдайдағы қатысушылардың белсенділігі</w:t>
      </w:r>
      <w:r>
        <w:rPr>
          <w:sz w:val="28"/>
          <w:szCs w:val="28"/>
          <w:lang w:val="kk-KZ"/>
        </w:rPr>
        <w:t>н қамтамасыз ету</w:t>
      </w:r>
      <w:r w:rsidRPr="00C6119F">
        <w:rPr>
          <w:sz w:val="28"/>
          <w:szCs w:val="28"/>
          <w:lang w:val="kk-KZ"/>
        </w:rPr>
        <w:t xml:space="preserve"> </w:t>
      </w:r>
      <w:r>
        <w:rPr>
          <w:sz w:val="28"/>
          <w:szCs w:val="28"/>
          <w:lang w:val="kk-KZ"/>
        </w:rPr>
        <w:t>мүмкіндігі</w:t>
      </w:r>
      <w:r w:rsidRPr="00491DA2">
        <w:rPr>
          <w:sz w:val="28"/>
          <w:szCs w:val="28"/>
          <w:lang w:val="kk-KZ"/>
        </w:rPr>
        <w:t>; қатысушыларға өз тәжірибесін пайдалануға, шығармашылығын көрсетуге мүмкіндік беретін жұмысшы</w:t>
      </w:r>
      <w:r>
        <w:rPr>
          <w:sz w:val="28"/>
          <w:szCs w:val="28"/>
          <w:lang w:val="kk-KZ"/>
        </w:rPr>
        <w:t>,</w:t>
      </w:r>
      <w:r w:rsidRPr="00491DA2">
        <w:rPr>
          <w:sz w:val="28"/>
          <w:szCs w:val="28"/>
          <w:lang w:val="kk-KZ"/>
        </w:rPr>
        <w:t xml:space="preserve"> достық</w:t>
      </w:r>
      <w:r>
        <w:rPr>
          <w:sz w:val="28"/>
          <w:szCs w:val="28"/>
          <w:lang w:val="kk-KZ"/>
        </w:rPr>
        <w:t>,</w:t>
      </w:r>
      <w:r w:rsidRPr="00491DA2">
        <w:rPr>
          <w:sz w:val="28"/>
          <w:szCs w:val="28"/>
          <w:lang w:val="kk-KZ"/>
        </w:rPr>
        <w:t xml:space="preserve"> ынталандырушы ортаны туындату</w:t>
      </w:r>
      <w:r w:rsidR="001C19C7">
        <w:rPr>
          <w:sz w:val="28"/>
          <w:szCs w:val="28"/>
          <w:lang w:val="kk-KZ"/>
        </w:rPr>
        <w:t xml:space="preserve"> </w:t>
      </w:r>
      <w:r w:rsidRPr="00491DA2">
        <w:rPr>
          <w:sz w:val="28"/>
          <w:szCs w:val="28"/>
          <w:lang w:val="kk-KZ"/>
        </w:rPr>
        <w:t>мүмкіндігі; жүргізуші мен қатысушылардан жағымды кері байланыс алу мүмкіндігі, қатысушылардың мұндай типтегі міндеттерді шынайы өмірде шеше алатын</w:t>
      </w:r>
      <w:r>
        <w:rPr>
          <w:sz w:val="28"/>
          <w:szCs w:val="28"/>
          <w:lang w:val="kk-KZ"/>
        </w:rPr>
        <w:t>дығ</w:t>
      </w:r>
      <w:r w:rsidRPr="00491DA2">
        <w:rPr>
          <w:sz w:val="28"/>
          <w:szCs w:val="28"/>
          <w:lang w:val="kk-KZ"/>
        </w:rPr>
        <w:t>ына сенім</w:t>
      </w:r>
      <w:r>
        <w:rPr>
          <w:sz w:val="28"/>
          <w:szCs w:val="28"/>
          <w:lang w:val="kk-KZ"/>
        </w:rPr>
        <w:t xml:space="preserve">ін </w:t>
      </w:r>
      <w:r w:rsidRPr="00491DA2">
        <w:rPr>
          <w:sz w:val="28"/>
          <w:szCs w:val="28"/>
          <w:lang w:val="kk-KZ"/>
        </w:rPr>
        <w:t>арттыру немесе керісінше, өз кемшіліктерін анықтау мүмкіндігі; қатысушылардың шынайы өмірге жақын жағдаятта</w:t>
      </w:r>
      <w:r>
        <w:rPr>
          <w:sz w:val="28"/>
          <w:szCs w:val="28"/>
          <w:lang w:val="kk-KZ"/>
        </w:rPr>
        <w:t>рда</w:t>
      </w:r>
      <w:r w:rsidRPr="00491DA2">
        <w:rPr>
          <w:sz w:val="28"/>
          <w:szCs w:val="28"/>
          <w:lang w:val="kk-KZ"/>
        </w:rPr>
        <w:t xml:space="preserve"> қателесу, сонан соң</w:t>
      </w:r>
      <w:r w:rsidR="001C19C7">
        <w:rPr>
          <w:sz w:val="28"/>
          <w:szCs w:val="28"/>
          <w:lang w:val="kk-KZ"/>
        </w:rPr>
        <w:t xml:space="preserve"> </w:t>
      </w:r>
      <w:r w:rsidRPr="00491DA2">
        <w:rPr>
          <w:sz w:val="28"/>
          <w:szCs w:val="28"/>
          <w:lang w:val="kk-KZ"/>
        </w:rPr>
        <w:t>оларды талдау</w:t>
      </w:r>
      <w:r w:rsidR="001C19C7">
        <w:rPr>
          <w:sz w:val="28"/>
          <w:szCs w:val="28"/>
          <w:lang w:val="kk-KZ"/>
        </w:rPr>
        <w:t xml:space="preserve"> </w:t>
      </w:r>
      <w:r w:rsidRPr="00491DA2">
        <w:rPr>
          <w:sz w:val="28"/>
          <w:szCs w:val="28"/>
          <w:lang w:val="kk-KZ"/>
        </w:rPr>
        <w:t xml:space="preserve">мүмкіндігі </w:t>
      </w:r>
      <w:r w:rsidR="00CB48DB">
        <w:rPr>
          <w:sz w:val="28"/>
          <w:szCs w:val="28"/>
          <w:lang w:val="kk-KZ"/>
        </w:rPr>
        <w:t>[21</w:t>
      </w:r>
      <w:r w:rsidR="001F6904">
        <w:rPr>
          <w:sz w:val="28"/>
          <w:szCs w:val="28"/>
          <w:lang w:val="kk-KZ"/>
        </w:rPr>
        <w:t>4</w:t>
      </w:r>
      <w:r>
        <w:rPr>
          <w:sz w:val="28"/>
          <w:szCs w:val="28"/>
          <w:lang w:val="kk-KZ"/>
        </w:rPr>
        <w:t xml:space="preserve">, </w:t>
      </w:r>
      <w:r w:rsidR="00AB77C2">
        <w:rPr>
          <w:sz w:val="28"/>
          <w:szCs w:val="28"/>
          <w:lang w:val="kk-KZ"/>
        </w:rPr>
        <w:t>б.</w:t>
      </w:r>
      <w:r>
        <w:rPr>
          <w:sz w:val="28"/>
          <w:szCs w:val="28"/>
          <w:lang w:val="kk-KZ"/>
        </w:rPr>
        <w:t>6</w:t>
      </w:r>
      <w:r w:rsidRPr="002B22F5">
        <w:rPr>
          <w:sz w:val="28"/>
          <w:szCs w:val="28"/>
          <w:lang w:val="kk-KZ"/>
        </w:rPr>
        <w:t>].</w:t>
      </w:r>
    </w:p>
    <w:p w:rsidR="00C251FD" w:rsidRPr="00491DA2" w:rsidRDefault="00C251FD" w:rsidP="00C20602">
      <w:pPr>
        <w:ind w:firstLine="567"/>
        <w:jc w:val="both"/>
        <w:rPr>
          <w:sz w:val="28"/>
          <w:szCs w:val="28"/>
          <w:lang w:val="kk-KZ"/>
        </w:rPr>
      </w:pPr>
      <w:r w:rsidRPr="00491DA2">
        <w:rPr>
          <w:sz w:val="28"/>
          <w:szCs w:val="28"/>
          <w:lang w:val="kk-KZ"/>
        </w:rPr>
        <w:t>Яғни, кейсті талқылай отырып, студенттер сәйкес жағдайларда қолдану</w:t>
      </w:r>
      <w:r>
        <w:rPr>
          <w:sz w:val="28"/>
          <w:szCs w:val="28"/>
          <w:lang w:val="kk-KZ"/>
        </w:rPr>
        <w:t>ға</w:t>
      </w:r>
      <w:r w:rsidR="001C19C7">
        <w:rPr>
          <w:sz w:val="28"/>
          <w:szCs w:val="28"/>
          <w:lang w:val="kk-KZ"/>
        </w:rPr>
        <w:t xml:space="preserve"> </w:t>
      </w:r>
      <w:r w:rsidRPr="00491DA2">
        <w:rPr>
          <w:sz w:val="28"/>
          <w:szCs w:val="28"/>
          <w:lang w:val="kk-KZ"/>
        </w:rPr>
        <w:t>болатын дайын шешімге ие болады. Студенттің</w:t>
      </w:r>
      <w:r w:rsidR="001C19C7">
        <w:rPr>
          <w:sz w:val="28"/>
          <w:szCs w:val="28"/>
          <w:lang w:val="kk-KZ"/>
        </w:rPr>
        <w:t xml:space="preserve"> </w:t>
      </w:r>
      <w:r w:rsidR="00AA2DAA">
        <w:rPr>
          <w:sz w:val="28"/>
          <w:szCs w:val="28"/>
          <w:lang w:val="kk-KZ"/>
        </w:rPr>
        <w:t>«</w:t>
      </w:r>
      <w:r w:rsidRPr="00491DA2">
        <w:rPr>
          <w:sz w:val="28"/>
          <w:szCs w:val="28"/>
          <w:lang w:val="kk-KZ"/>
        </w:rPr>
        <w:t>қорында</w:t>
      </w:r>
      <w:r w:rsidR="00AA2DAA">
        <w:rPr>
          <w:sz w:val="28"/>
          <w:szCs w:val="28"/>
          <w:lang w:val="kk-KZ"/>
        </w:rPr>
        <w:t>»</w:t>
      </w:r>
      <w:r w:rsidRPr="00491DA2">
        <w:rPr>
          <w:sz w:val="28"/>
          <w:szCs w:val="28"/>
          <w:lang w:val="kk-KZ"/>
        </w:rPr>
        <w:t xml:space="preserve"> талдау жасалған кейстердің көбеюі қалыптасқан жағдайда</w:t>
      </w:r>
      <w:r w:rsidR="001C19C7">
        <w:rPr>
          <w:sz w:val="28"/>
          <w:szCs w:val="28"/>
          <w:lang w:val="kk-KZ"/>
        </w:rPr>
        <w:t xml:space="preserve"> </w:t>
      </w:r>
      <w:r w:rsidRPr="00491DA2">
        <w:rPr>
          <w:sz w:val="28"/>
          <w:szCs w:val="28"/>
          <w:lang w:val="kk-KZ"/>
        </w:rPr>
        <w:t xml:space="preserve">дайын сызбаны қолдану </w:t>
      </w:r>
      <w:r>
        <w:rPr>
          <w:sz w:val="28"/>
          <w:szCs w:val="28"/>
          <w:lang w:val="kk-KZ"/>
        </w:rPr>
        <w:t>мүмкіндігі арт</w:t>
      </w:r>
      <w:r w:rsidRPr="00491DA2">
        <w:rPr>
          <w:sz w:val="28"/>
          <w:szCs w:val="28"/>
          <w:lang w:val="kk-KZ"/>
        </w:rPr>
        <w:t>ады, анағұрлым күр</w:t>
      </w:r>
      <w:r>
        <w:rPr>
          <w:sz w:val="28"/>
          <w:szCs w:val="28"/>
          <w:lang w:val="kk-KZ"/>
        </w:rPr>
        <w:t>делі мәселелерді шешу дағдылары</w:t>
      </w:r>
      <w:r w:rsidRPr="00491DA2">
        <w:rPr>
          <w:sz w:val="28"/>
          <w:szCs w:val="28"/>
          <w:lang w:val="kk-KZ"/>
        </w:rPr>
        <w:t xml:space="preserve"> қалыптастыр</w:t>
      </w:r>
      <w:r>
        <w:rPr>
          <w:sz w:val="28"/>
          <w:szCs w:val="28"/>
          <w:lang w:val="kk-KZ"/>
        </w:rPr>
        <w:t>ыл</w:t>
      </w:r>
      <w:r w:rsidRPr="00491DA2">
        <w:rPr>
          <w:sz w:val="28"/>
          <w:szCs w:val="28"/>
          <w:lang w:val="kk-KZ"/>
        </w:rPr>
        <w:t>ады.</w:t>
      </w:r>
    </w:p>
    <w:p w:rsidR="00C251FD" w:rsidRPr="003E7A6D" w:rsidRDefault="00C251FD" w:rsidP="00C20602">
      <w:pPr>
        <w:ind w:firstLine="567"/>
        <w:jc w:val="both"/>
        <w:rPr>
          <w:sz w:val="28"/>
          <w:szCs w:val="28"/>
          <w:lang w:val="kk-KZ"/>
        </w:rPr>
      </w:pPr>
      <w:r w:rsidRPr="003E7A6D">
        <w:rPr>
          <w:sz w:val="28"/>
          <w:szCs w:val="28"/>
          <w:lang w:val="kk-KZ"/>
        </w:rPr>
        <w:t xml:space="preserve">Сонымен қатар, шынайы тәжірибе </w:t>
      </w:r>
      <w:r>
        <w:rPr>
          <w:sz w:val="28"/>
          <w:szCs w:val="28"/>
          <w:lang w:val="kk-KZ"/>
        </w:rPr>
        <w:t>педагогикалық</w:t>
      </w:r>
      <w:r w:rsidRPr="003E7A6D">
        <w:rPr>
          <w:sz w:val="28"/>
          <w:szCs w:val="28"/>
          <w:lang w:val="kk-KZ"/>
        </w:rPr>
        <w:t xml:space="preserve"> мамандықтардың студенттеріне, оның ішінде педагог-психологтарға үйрету үшін </w:t>
      </w:r>
      <w:r>
        <w:rPr>
          <w:sz w:val="28"/>
          <w:szCs w:val="28"/>
          <w:lang w:val="kk-KZ"/>
        </w:rPr>
        <w:t xml:space="preserve">дайындалған </w:t>
      </w:r>
      <w:r w:rsidRPr="003E7A6D">
        <w:rPr>
          <w:sz w:val="28"/>
          <w:szCs w:val="28"/>
          <w:lang w:val="kk-KZ"/>
        </w:rPr>
        <w:t>кейстердің жеткіліксіздігін</w:t>
      </w:r>
      <w:r w:rsidR="001C19C7">
        <w:rPr>
          <w:sz w:val="28"/>
          <w:szCs w:val="28"/>
          <w:lang w:val="kk-KZ"/>
        </w:rPr>
        <w:t xml:space="preserve"> </w:t>
      </w:r>
      <w:r w:rsidRPr="003E7A6D">
        <w:rPr>
          <w:sz w:val="28"/>
          <w:szCs w:val="28"/>
          <w:lang w:val="kk-KZ"/>
        </w:rPr>
        <w:t>атап өт</w:t>
      </w:r>
      <w:r>
        <w:rPr>
          <w:sz w:val="28"/>
          <w:szCs w:val="28"/>
          <w:lang w:val="kk-KZ"/>
        </w:rPr>
        <w:t>у қажет</w:t>
      </w:r>
      <w:r w:rsidRPr="003E7A6D">
        <w:rPr>
          <w:sz w:val="28"/>
          <w:szCs w:val="28"/>
          <w:lang w:val="kk-KZ"/>
        </w:rPr>
        <w:t>.</w:t>
      </w:r>
    </w:p>
    <w:p w:rsidR="00C251FD" w:rsidRPr="00F540A9" w:rsidRDefault="00C251FD" w:rsidP="00C20602">
      <w:pPr>
        <w:ind w:firstLine="567"/>
        <w:jc w:val="both"/>
        <w:rPr>
          <w:sz w:val="28"/>
          <w:szCs w:val="28"/>
          <w:lang w:val="kk-KZ"/>
        </w:rPr>
      </w:pPr>
      <w:r w:rsidRPr="003E7A6D">
        <w:rPr>
          <w:sz w:val="28"/>
          <w:szCs w:val="28"/>
          <w:lang w:val="kk-KZ"/>
        </w:rPr>
        <w:t xml:space="preserve">Тәжірибе көрсеткендей, Қазақстан Республикасында бұл әдіс енді ғана белсенді түрде </w:t>
      </w:r>
      <w:r w:rsidRPr="00F540A9">
        <w:rPr>
          <w:sz w:val="28"/>
          <w:szCs w:val="28"/>
          <w:lang w:val="kk-KZ"/>
        </w:rPr>
        <w:t xml:space="preserve">дами бастады және психологтар үшін әзірленген кейстердің жинақтары жоқ дерлік. Сондықтан жоғары оқу орны </w:t>
      </w:r>
      <w:r w:rsidRPr="000D6601">
        <w:rPr>
          <w:sz w:val="28"/>
          <w:szCs w:val="28"/>
          <w:lang w:val="kk-KZ"/>
        </w:rPr>
        <w:t>ПОҚ</w:t>
      </w:r>
      <w:r w:rsidRPr="00F12110">
        <w:rPr>
          <w:b/>
          <w:sz w:val="28"/>
          <w:szCs w:val="28"/>
          <w:lang w:val="kk-KZ"/>
        </w:rPr>
        <w:t>-</w:t>
      </w:r>
      <w:r w:rsidRPr="00F540A9">
        <w:rPr>
          <w:sz w:val="28"/>
          <w:szCs w:val="28"/>
          <w:lang w:val="kk-KZ"/>
        </w:rPr>
        <w:t>ның кейс-стадилер бойынша</w:t>
      </w:r>
      <w:r w:rsidR="001C19C7">
        <w:rPr>
          <w:sz w:val="28"/>
          <w:szCs w:val="28"/>
          <w:lang w:val="kk-KZ"/>
        </w:rPr>
        <w:t xml:space="preserve"> </w:t>
      </w:r>
      <w:r w:rsidRPr="00F540A9">
        <w:rPr>
          <w:sz w:val="28"/>
          <w:szCs w:val="28"/>
          <w:lang w:val="kk-KZ"/>
        </w:rPr>
        <w:t>тиімді жұмыс істеуі үшін кейстер қоры қажет,</w:t>
      </w:r>
      <w:r w:rsidR="001C19C7">
        <w:rPr>
          <w:sz w:val="28"/>
          <w:szCs w:val="28"/>
          <w:lang w:val="kk-KZ"/>
        </w:rPr>
        <w:t xml:space="preserve"> </w:t>
      </w:r>
      <w:r w:rsidRPr="00F540A9">
        <w:rPr>
          <w:sz w:val="28"/>
          <w:szCs w:val="28"/>
          <w:lang w:val="kk-KZ"/>
        </w:rPr>
        <w:t>қазіргі уақытта олар оны өз бетінше дайындауға</w:t>
      </w:r>
      <w:r w:rsidR="001C19C7">
        <w:rPr>
          <w:sz w:val="28"/>
          <w:szCs w:val="28"/>
          <w:lang w:val="kk-KZ"/>
        </w:rPr>
        <w:t xml:space="preserve"> </w:t>
      </w:r>
      <w:r w:rsidRPr="00F540A9">
        <w:rPr>
          <w:sz w:val="28"/>
          <w:szCs w:val="28"/>
          <w:lang w:val="kk-KZ"/>
        </w:rPr>
        <w:t>мәжбүр.</w:t>
      </w:r>
    </w:p>
    <w:p w:rsidR="00C251FD" w:rsidRPr="00F540A9" w:rsidRDefault="00C251FD" w:rsidP="00C20602">
      <w:pPr>
        <w:ind w:firstLine="567"/>
        <w:jc w:val="both"/>
        <w:rPr>
          <w:sz w:val="28"/>
          <w:szCs w:val="28"/>
          <w:lang w:val="kk-KZ"/>
        </w:rPr>
      </w:pPr>
      <w:r w:rsidRPr="00F540A9">
        <w:rPr>
          <w:sz w:val="28"/>
          <w:szCs w:val="28"/>
          <w:lang w:val="kk-KZ"/>
        </w:rPr>
        <w:t>Кейс-әдіс педагогтар мен психологтарды</w:t>
      </w:r>
      <w:r w:rsidR="001C19C7">
        <w:rPr>
          <w:sz w:val="28"/>
          <w:szCs w:val="28"/>
          <w:lang w:val="kk-KZ"/>
        </w:rPr>
        <w:t xml:space="preserve"> </w:t>
      </w:r>
      <w:r w:rsidRPr="00F540A9">
        <w:rPr>
          <w:sz w:val="28"/>
          <w:szCs w:val="28"/>
          <w:lang w:val="kk-KZ"/>
        </w:rPr>
        <w:t>даярлауда өз тиімділігін дәлелдеді, оның көмегімен болашақ кәсіби іс-әрекетті толыққанды үлгілеуге болады.</w:t>
      </w:r>
    </w:p>
    <w:p w:rsidR="00C251FD" w:rsidRPr="00A774B5" w:rsidRDefault="00C251FD" w:rsidP="00C20602">
      <w:pPr>
        <w:ind w:firstLine="567"/>
        <w:jc w:val="both"/>
        <w:rPr>
          <w:b/>
          <w:sz w:val="28"/>
          <w:szCs w:val="28"/>
          <w:lang w:val="kk-KZ"/>
        </w:rPr>
      </w:pPr>
      <w:r w:rsidRPr="00F540A9">
        <w:rPr>
          <w:sz w:val="28"/>
          <w:szCs w:val="28"/>
          <w:lang w:val="kk-KZ"/>
        </w:rPr>
        <w:t>Жас мөлшері бойынша даму дағдарысы, денсаулық және салауатты өмір салты, мектеп оқушыларының психологиялық қауіпсіздігін қамтамасыз ету, инклюзивті білім беруді ұйымдастыру, девиантты мінез-құлы</w:t>
      </w:r>
      <w:r>
        <w:rPr>
          <w:sz w:val="28"/>
          <w:szCs w:val="28"/>
          <w:lang w:val="kk-KZ"/>
        </w:rPr>
        <w:t>ққа ие балаларды педагогикалық-</w:t>
      </w:r>
      <w:r w:rsidRPr="00F540A9">
        <w:rPr>
          <w:sz w:val="28"/>
          <w:szCs w:val="28"/>
          <w:lang w:val="kk-KZ"/>
        </w:rPr>
        <w:t xml:space="preserve">психологиялық сүйемелдеу, психологиялық кеңес беру жағдайлары және т.б. байланысты </w:t>
      </w:r>
      <w:r w:rsidR="00CB48DB">
        <w:rPr>
          <w:sz w:val="28"/>
          <w:szCs w:val="28"/>
          <w:lang w:val="kk-KZ"/>
        </w:rPr>
        <w:t xml:space="preserve">электронды </w:t>
      </w:r>
      <w:r w:rsidRPr="00F540A9">
        <w:rPr>
          <w:sz w:val="28"/>
          <w:szCs w:val="28"/>
          <w:lang w:val="kk-KZ"/>
        </w:rPr>
        <w:t xml:space="preserve">оқу кейстері дайындалды </w:t>
      </w:r>
      <w:r w:rsidR="00C76A01">
        <w:rPr>
          <w:sz w:val="28"/>
          <w:szCs w:val="28"/>
          <w:lang w:val="kk-KZ"/>
        </w:rPr>
        <w:t>[21</w:t>
      </w:r>
      <w:r w:rsidR="001F6904">
        <w:rPr>
          <w:sz w:val="28"/>
          <w:szCs w:val="28"/>
          <w:lang w:val="kk-KZ"/>
        </w:rPr>
        <w:t>5</w:t>
      </w:r>
      <w:r w:rsidRPr="002B22F5">
        <w:rPr>
          <w:sz w:val="28"/>
          <w:szCs w:val="28"/>
          <w:lang w:val="kk-KZ"/>
        </w:rPr>
        <w:t>].</w:t>
      </w:r>
    </w:p>
    <w:p w:rsidR="00C251FD" w:rsidRPr="00F540A9" w:rsidRDefault="00C251FD" w:rsidP="00C20602">
      <w:pPr>
        <w:ind w:firstLine="567"/>
        <w:jc w:val="both"/>
        <w:rPr>
          <w:sz w:val="28"/>
          <w:szCs w:val="28"/>
          <w:lang w:val="kk-KZ"/>
        </w:rPr>
      </w:pPr>
      <w:r w:rsidRPr="00F540A9">
        <w:rPr>
          <w:sz w:val="28"/>
          <w:szCs w:val="28"/>
          <w:lang w:val="kk-KZ"/>
        </w:rPr>
        <w:t>Бұл кейстерге материал ретінде біз кеңес беру тәжірибесінен алынған шынайы</w:t>
      </w:r>
      <w:r w:rsidR="001C19C7">
        <w:rPr>
          <w:sz w:val="28"/>
          <w:szCs w:val="28"/>
          <w:lang w:val="kk-KZ"/>
        </w:rPr>
        <w:t xml:space="preserve"> </w:t>
      </w:r>
      <w:r w:rsidRPr="00F540A9">
        <w:rPr>
          <w:sz w:val="28"/>
          <w:szCs w:val="28"/>
          <w:lang w:val="kk-KZ"/>
        </w:rPr>
        <w:t>өмірлік жағдаяттарды, бейне-кейстерді, баспасөздегі мақалаларды, телевизиялық сюжеттерді, көркем фильмдерден үзінділерді, әдеби шығармалардан үзінділерді, интернет-блогтарды, ғылыми мақалалар мен монографияларды қолдандық.</w:t>
      </w:r>
    </w:p>
    <w:p w:rsidR="00C251FD" w:rsidRPr="00F540A9" w:rsidRDefault="00C251FD" w:rsidP="00C20602">
      <w:pPr>
        <w:ind w:firstLine="567"/>
        <w:jc w:val="both"/>
        <w:rPr>
          <w:sz w:val="28"/>
          <w:szCs w:val="28"/>
          <w:lang w:val="kk-KZ"/>
        </w:rPr>
      </w:pPr>
      <w:r w:rsidRPr="00F540A9">
        <w:rPr>
          <w:sz w:val="28"/>
          <w:szCs w:val="28"/>
          <w:lang w:val="kk-KZ"/>
        </w:rPr>
        <w:t xml:space="preserve">Сонымен қатар кейс-технологияларға негізделген оқу үдерісі тиімді болуы үшін негізгі екі шарттың (жан-жақты ойластырылған кейс және оны қолданудың белгілі әдістемесі) сақталуы қажет екендігін тәжірибе көрсетті. </w:t>
      </w:r>
    </w:p>
    <w:p w:rsidR="00C251FD" w:rsidRPr="00F540A9" w:rsidRDefault="00C251FD" w:rsidP="00C20602">
      <w:pPr>
        <w:ind w:firstLine="567"/>
        <w:jc w:val="both"/>
        <w:rPr>
          <w:sz w:val="28"/>
          <w:szCs w:val="28"/>
          <w:lang w:val="kk-KZ"/>
        </w:rPr>
      </w:pPr>
      <w:r w:rsidRPr="00F540A9">
        <w:rPr>
          <w:sz w:val="28"/>
          <w:szCs w:val="28"/>
          <w:lang w:val="kk-KZ"/>
        </w:rPr>
        <w:t>Бұл технологияны қолдану барысында біз кейспен жұмысты ұйымдастырудың келесі кезеңдерін бөліп көрсету қажет деген қорытындыға келдік.</w:t>
      </w:r>
    </w:p>
    <w:p w:rsidR="00C251FD" w:rsidRPr="00F540A9" w:rsidRDefault="00AF0A0C" w:rsidP="00C20602">
      <w:pPr>
        <w:ind w:firstLine="567"/>
        <w:jc w:val="both"/>
        <w:rPr>
          <w:sz w:val="28"/>
          <w:szCs w:val="28"/>
          <w:lang w:val="kk-KZ"/>
        </w:rPr>
      </w:pPr>
      <w:r>
        <w:rPr>
          <w:i/>
          <w:sz w:val="28"/>
          <w:szCs w:val="28"/>
          <w:lang w:val="kk-KZ"/>
        </w:rPr>
        <w:t>1</w:t>
      </w:r>
      <w:r w:rsidR="00C251FD" w:rsidRPr="00F540A9">
        <w:rPr>
          <w:i/>
          <w:sz w:val="28"/>
          <w:szCs w:val="28"/>
          <w:lang w:val="kk-KZ"/>
        </w:rPr>
        <w:t xml:space="preserve"> </w:t>
      </w:r>
      <w:r w:rsidR="00C251FD">
        <w:rPr>
          <w:i/>
          <w:sz w:val="28"/>
          <w:szCs w:val="28"/>
          <w:lang w:val="kk-KZ"/>
        </w:rPr>
        <w:t>Оқытушының</w:t>
      </w:r>
      <w:r w:rsidR="00C251FD" w:rsidRPr="00F540A9">
        <w:rPr>
          <w:i/>
          <w:sz w:val="28"/>
          <w:szCs w:val="28"/>
          <w:lang w:val="kk-KZ"/>
        </w:rPr>
        <w:t xml:space="preserve"> кейсті дайындауы:</w:t>
      </w:r>
      <w:r w:rsidR="00C251FD" w:rsidRPr="00F540A9">
        <w:rPr>
          <w:sz w:val="28"/>
          <w:szCs w:val="28"/>
          <w:lang w:val="kk-KZ"/>
        </w:rPr>
        <w:t xml:space="preserve"> кейсті және оны талдауға арналған сұрақтарды дайындау</w:t>
      </w:r>
      <w:r w:rsidR="001C19C7">
        <w:rPr>
          <w:sz w:val="28"/>
          <w:szCs w:val="28"/>
          <w:lang w:val="kk-KZ"/>
        </w:rPr>
        <w:t xml:space="preserve"> </w:t>
      </w:r>
      <w:r w:rsidR="00C251FD" w:rsidRPr="00F540A9">
        <w:rPr>
          <w:sz w:val="28"/>
          <w:szCs w:val="28"/>
          <w:lang w:val="kk-KZ"/>
        </w:rPr>
        <w:t xml:space="preserve">жұмысы шығармашылық сипатқа ие. Әдетте ол аудиториядан тыс уақытта жүзеге асырылады және оқытушының зерттеушілік, әдістемелік және конструктивтік іс-әрекеттерін қамтиды. Мәселелік жағдаятты құрудың нақты тәсілі және өзіндік жұмысты ұйымдастыру бірқатар </w:t>
      </w:r>
      <w:r w:rsidR="00C251FD" w:rsidRPr="00F540A9">
        <w:rPr>
          <w:sz w:val="28"/>
          <w:szCs w:val="28"/>
          <w:lang w:val="kk-KZ"/>
        </w:rPr>
        <w:lastRenderedPageBreak/>
        <w:t>факторларға -оқу материалының күрделілік деңгейіне, оқу уақытына, студенттер құрамының ерекшеліктеріне, олардың дайындық деңгейіне және т.б. байланысты екендігін атап өтеміз.</w:t>
      </w:r>
    </w:p>
    <w:p w:rsidR="00C251FD" w:rsidRPr="00F540A9" w:rsidRDefault="00AF0A0C" w:rsidP="00C20602">
      <w:pPr>
        <w:ind w:firstLine="567"/>
        <w:jc w:val="both"/>
        <w:rPr>
          <w:sz w:val="28"/>
          <w:szCs w:val="28"/>
          <w:lang w:val="kk-KZ"/>
        </w:rPr>
      </w:pPr>
      <w:r>
        <w:rPr>
          <w:i/>
          <w:sz w:val="28"/>
          <w:szCs w:val="28"/>
          <w:lang w:val="kk-KZ"/>
        </w:rPr>
        <w:t>2</w:t>
      </w:r>
      <w:r w:rsidR="00C251FD" w:rsidRPr="00F540A9">
        <w:rPr>
          <w:i/>
          <w:sz w:val="28"/>
          <w:szCs w:val="28"/>
          <w:lang w:val="kk-KZ"/>
        </w:rPr>
        <w:t xml:space="preserve"> Студенттерді (студенттер тобын) оқу кейсінің мазмұнымен таныстыру:</w:t>
      </w:r>
      <w:r w:rsidR="00C251FD" w:rsidRPr="00F540A9">
        <w:rPr>
          <w:sz w:val="28"/>
          <w:szCs w:val="28"/>
          <w:lang w:val="kk-KZ"/>
        </w:rPr>
        <w:t xml:space="preserve"> кейспен жұмыс істеу тәртібі – студент мәселенің (оқиғаның) сипаттамасымен танысып, жағдаятты өз бетінше талдап, мәселені диагностикалап,</w:t>
      </w:r>
      <w:r w:rsidR="001C19C7">
        <w:rPr>
          <w:sz w:val="28"/>
          <w:szCs w:val="28"/>
          <w:lang w:val="kk-KZ"/>
        </w:rPr>
        <w:t xml:space="preserve"> </w:t>
      </w:r>
      <w:r w:rsidR="00C251FD" w:rsidRPr="00F540A9">
        <w:rPr>
          <w:sz w:val="28"/>
          <w:szCs w:val="28"/>
          <w:lang w:val="kk-KZ"/>
        </w:rPr>
        <w:t>өз идеялары мен шешімдерін</w:t>
      </w:r>
      <w:r w:rsidR="001C19C7">
        <w:rPr>
          <w:sz w:val="28"/>
          <w:szCs w:val="28"/>
          <w:lang w:val="kk-KZ"/>
        </w:rPr>
        <w:t xml:space="preserve"> </w:t>
      </w:r>
      <w:r w:rsidR="00C251FD" w:rsidRPr="00F540A9">
        <w:rPr>
          <w:sz w:val="28"/>
          <w:szCs w:val="28"/>
          <w:lang w:val="kk-KZ"/>
        </w:rPr>
        <w:t xml:space="preserve">басқа студенттермен пікірталас үдерісінде ұсынады. Егер мәселемен танысу нақ сабақ үстінде орын алатын болса, әдетте дербес талдауға материалдың көлеміне байланысты 10 - 30 минутқа дейінгі уақыт қажет болады. Жағдаятты талдау барысында студенттер </w:t>
      </w:r>
      <w:r w:rsidR="00AA2DAA">
        <w:rPr>
          <w:sz w:val="28"/>
          <w:szCs w:val="28"/>
          <w:lang w:val="kk-KZ"/>
        </w:rPr>
        <w:t>«</w:t>
      </w:r>
      <w:r w:rsidR="00C251FD" w:rsidRPr="00F540A9">
        <w:rPr>
          <w:sz w:val="28"/>
          <w:szCs w:val="28"/>
          <w:lang w:val="kk-KZ"/>
        </w:rPr>
        <w:t>топта</w:t>
      </w:r>
      <w:r w:rsidR="00AA2DAA">
        <w:rPr>
          <w:sz w:val="28"/>
          <w:szCs w:val="28"/>
          <w:lang w:val="kk-KZ"/>
        </w:rPr>
        <w:t>»</w:t>
      </w:r>
      <w:r w:rsidR="00C251FD" w:rsidRPr="00F540A9">
        <w:rPr>
          <w:sz w:val="28"/>
          <w:szCs w:val="28"/>
          <w:lang w:val="kk-KZ"/>
        </w:rPr>
        <w:t xml:space="preserve"> әрекет етуге, көп аспектілі</w:t>
      </w:r>
      <w:r w:rsidR="001C19C7">
        <w:rPr>
          <w:sz w:val="28"/>
          <w:szCs w:val="28"/>
          <w:lang w:val="kk-KZ"/>
        </w:rPr>
        <w:t xml:space="preserve"> </w:t>
      </w:r>
      <w:r w:rsidR="00C251FD" w:rsidRPr="00F540A9">
        <w:rPr>
          <w:sz w:val="28"/>
          <w:szCs w:val="28"/>
          <w:lang w:val="kk-KZ"/>
        </w:rPr>
        <w:t>талдау жүргізуге және шешімдер қабылдауға үйренеді. Әдетте, жағдаятты қарастыруға</w:t>
      </w:r>
      <w:r w:rsidR="001C19C7">
        <w:rPr>
          <w:sz w:val="28"/>
          <w:szCs w:val="28"/>
          <w:lang w:val="kk-KZ"/>
        </w:rPr>
        <w:t xml:space="preserve"> </w:t>
      </w:r>
      <w:r w:rsidR="00C251FD" w:rsidRPr="00F540A9">
        <w:rPr>
          <w:sz w:val="28"/>
          <w:szCs w:val="28"/>
          <w:lang w:val="kk-KZ"/>
        </w:rPr>
        <w:t>30 минуттан 2 сағатқа дейінгі оқу уақыты қажет. Сабақтардың ұзақтығы жағдаяттың күрделілігіне және студенттердің білімінің тереңдігіне байланысты.</w:t>
      </w:r>
    </w:p>
    <w:p w:rsidR="00C251FD" w:rsidRPr="00F540A9" w:rsidRDefault="00AF0A0C" w:rsidP="00C20602">
      <w:pPr>
        <w:ind w:firstLine="567"/>
        <w:jc w:val="both"/>
        <w:rPr>
          <w:i/>
          <w:sz w:val="28"/>
          <w:szCs w:val="28"/>
          <w:lang w:val="kk-KZ"/>
        </w:rPr>
      </w:pPr>
      <w:r>
        <w:rPr>
          <w:i/>
          <w:sz w:val="28"/>
          <w:szCs w:val="28"/>
          <w:lang w:val="kk-KZ"/>
        </w:rPr>
        <w:t>3</w:t>
      </w:r>
      <w:r w:rsidR="00C251FD" w:rsidRPr="00F540A9">
        <w:rPr>
          <w:i/>
          <w:sz w:val="28"/>
          <w:szCs w:val="28"/>
          <w:lang w:val="kk-KZ"/>
        </w:rPr>
        <w:t xml:space="preserve"> Кіші топтағы (микротоптағы) практикалық жағдаятты талдау. </w:t>
      </w:r>
      <w:r w:rsidR="00C251FD" w:rsidRPr="00F540A9">
        <w:rPr>
          <w:sz w:val="28"/>
          <w:szCs w:val="28"/>
          <w:lang w:val="kk-KZ"/>
        </w:rPr>
        <w:t>Жағдаяттарды қарастыру сабаққа қатысушыларды шағын топтарға (4 – 8 адамнан) бөлу арқылы жүзеге асырылуы мүмкін. Білім алушылардың саны аз болған жағдайда қатысушыларды жұптарға бөлуге болады. Адамдардың саны жағдаяттың</w:t>
      </w:r>
      <w:r w:rsidR="001C19C7">
        <w:rPr>
          <w:sz w:val="28"/>
          <w:szCs w:val="28"/>
          <w:lang w:val="kk-KZ"/>
        </w:rPr>
        <w:t xml:space="preserve"> </w:t>
      </w:r>
      <w:r w:rsidR="00C251FD" w:rsidRPr="00F540A9">
        <w:rPr>
          <w:sz w:val="28"/>
          <w:szCs w:val="28"/>
          <w:lang w:val="kk-KZ"/>
        </w:rPr>
        <w:t>көлемі мен күрделілігіне, оның жаңашылдығына байланысты өзгеріп отырады. Шағын топтардағы жұмыс тәжірибені зерделеу мен алмасудың ең тиімді әдісі болғандықтан, кейс-әдістегі негізгі орынды иеленеді.</w:t>
      </w:r>
    </w:p>
    <w:p w:rsidR="00C251FD" w:rsidRPr="00F540A9" w:rsidRDefault="00C251FD" w:rsidP="00C20602">
      <w:pPr>
        <w:ind w:firstLine="567"/>
        <w:jc w:val="both"/>
        <w:rPr>
          <w:sz w:val="28"/>
          <w:szCs w:val="28"/>
        </w:rPr>
      </w:pPr>
      <w:r w:rsidRPr="00F540A9">
        <w:rPr>
          <w:i/>
          <w:sz w:val="28"/>
          <w:szCs w:val="28"/>
        </w:rPr>
        <w:t>4</w:t>
      </w:r>
      <w:r>
        <w:rPr>
          <w:i/>
          <w:sz w:val="28"/>
          <w:szCs w:val="28"/>
          <w:lang w:val="kk-KZ"/>
        </w:rPr>
        <w:t xml:space="preserve"> </w:t>
      </w:r>
      <w:r w:rsidRPr="00F540A9">
        <w:rPr>
          <w:i/>
          <w:sz w:val="28"/>
          <w:szCs w:val="28"/>
          <w:lang w:val="kk-KZ"/>
        </w:rPr>
        <w:t>Ж</w:t>
      </w:r>
      <w:r w:rsidRPr="00F540A9">
        <w:rPr>
          <w:i/>
          <w:sz w:val="28"/>
          <w:szCs w:val="28"/>
        </w:rPr>
        <w:t>ағда</w:t>
      </w:r>
      <w:r w:rsidRPr="00F540A9">
        <w:rPr>
          <w:i/>
          <w:sz w:val="28"/>
          <w:szCs w:val="28"/>
          <w:lang w:val="kk-KZ"/>
        </w:rPr>
        <w:t>ятты а</w:t>
      </w:r>
      <w:r w:rsidRPr="00F540A9">
        <w:rPr>
          <w:i/>
          <w:sz w:val="28"/>
          <w:szCs w:val="28"/>
        </w:rPr>
        <w:t>удиторияда алдын</w:t>
      </w:r>
      <w:r w:rsidRPr="00F540A9">
        <w:rPr>
          <w:i/>
          <w:sz w:val="28"/>
          <w:szCs w:val="28"/>
          <w:lang w:val="kk-KZ"/>
        </w:rPr>
        <w:t>-</w:t>
      </w:r>
      <w:r w:rsidRPr="00F540A9">
        <w:rPr>
          <w:i/>
          <w:sz w:val="28"/>
          <w:szCs w:val="28"/>
        </w:rPr>
        <w:t xml:space="preserve">ала талқылау. </w:t>
      </w:r>
      <w:r w:rsidRPr="00F540A9">
        <w:rPr>
          <w:sz w:val="28"/>
          <w:szCs w:val="28"/>
        </w:rPr>
        <w:t xml:space="preserve">Бұл кезең </w:t>
      </w:r>
      <w:r w:rsidRPr="00F540A9">
        <w:rPr>
          <w:sz w:val="28"/>
          <w:szCs w:val="28"/>
          <w:lang w:val="kk-KZ"/>
        </w:rPr>
        <w:t>оқытушының</w:t>
      </w:r>
      <w:r w:rsidR="001C19C7">
        <w:rPr>
          <w:sz w:val="28"/>
          <w:szCs w:val="28"/>
          <w:lang w:val="kk-KZ"/>
        </w:rPr>
        <w:t xml:space="preserve"> </w:t>
      </w:r>
      <w:r w:rsidRPr="00F540A9">
        <w:rPr>
          <w:sz w:val="28"/>
          <w:szCs w:val="28"/>
          <w:lang w:val="kk-KZ"/>
        </w:rPr>
        <w:t>білім алушылардың</w:t>
      </w:r>
      <w:r w:rsidR="001C19C7">
        <w:rPr>
          <w:sz w:val="28"/>
          <w:szCs w:val="28"/>
          <w:lang w:val="kk-KZ"/>
        </w:rPr>
        <w:t xml:space="preserve"> </w:t>
      </w:r>
      <w:r w:rsidRPr="00F540A9">
        <w:rPr>
          <w:sz w:val="28"/>
          <w:szCs w:val="28"/>
        </w:rPr>
        <w:t>материалды жақсы игерген</w:t>
      </w:r>
      <w:r w:rsidRPr="00F540A9">
        <w:rPr>
          <w:sz w:val="28"/>
          <w:szCs w:val="28"/>
          <w:lang w:val="kk-KZ"/>
        </w:rPr>
        <w:t>діг</w:t>
      </w:r>
      <w:r w:rsidRPr="00F540A9">
        <w:rPr>
          <w:sz w:val="28"/>
          <w:szCs w:val="28"/>
        </w:rPr>
        <w:t>іне және барлық қатысушылардың жағдаятта туындаған мәселелерді дұрыс түсін</w:t>
      </w:r>
      <w:r w:rsidRPr="00F540A9">
        <w:rPr>
          <w:sz w:val="28"/>
          <w:szCs w:val="28"/>
          <w:lang w:val="kk-KZ"/>
        </w:rPr>
        <w:t>гендігі</w:t>
      </w:r>
      <w:r w:rsidRPr="00F540A9">
        <w:rPr>
          <w:sz w:val="28"/>
          <w:szCs w:val="28"/>
        </w:rPr>
        <w:t xml:space="preserve">не </w:t>
      </w:r>
      <w:r w:rsidRPr="00F540A9">
        <w:rPr>
          <w:sz w:val="28"/>
          <w:szCs w:val="28"/>
          <w:lang w:val="kk-KZ"/>
        </w:rPr>
        <w:t xml:space="preserve">көзін жеткізуі </w:t>
      </w:r>
      <w:r w:rsidRPr="00F540A9">
        <w:rPr>
          <w:sz w:val="28"/>
          <w:szCs w:val="28"/>
        </w:rPr>
        <w:t>үшін қажет, өйткені студенттер практикалық тапсырманы орындау</w:t>
      </w:r>
      <w:r w:rsidRPr="00F540A9">
        <w:rPr>
          <w:sz w:val="28"/>
          <w:szCs w:val="28"/>
          <w:lang w:val="kk-KZ"/>
        </w:rPr>
        <w:t>ға</w:t>
      </w:r>
      <w:r w:rsidRPr="00F540A9">
        <w:rPr>
          <w:sz w:val="28"/>
          <w:szCs w:val="28"/>
        </w:rPr>
        <w:t xml:space="preserve"> қажетті жаңа материалды өз бетінше </w:t>
      </w:r>
      <w:r w:rsidRPr="00F540A9">
        <w:rPr>
          <w:sz w:val="28"/>
          <w:szCs w:val="28"/>
          <w:lang w:val="kk-KZ"/>
        </w:rPr>
        <w:t>зерделейді</w:t>
      </w:r>
      <w:r w:rsidRPr="00F540A9">
        <w:rPr>
          <w:sz w:val="28"/>
          <w:szCs w:val="28"/>
        </w:rPr>
        <w:t xml:space="preserve">. Тексеру әдістері дәстүрлі (ауызша фронтальды сауалнама, өзара тексеру, </w:t>
      </w:r>
      <w:r w:rsidRPr="00F540A9">
        <w:rPr>
          <w:sz w:val="28"/>
          <w:szCs w:val="28"/>
          <w:lang w:val="kk-KZ"/>
        </w:rPr>
        <w:t xml:space="preserve">қиындылар бойынша </w:t>
      </w:r>
      <w:r w:rsidRPr="00F540A9">
        <w:rPr>
          <w:sz w:val="28"/>
          <w:szCs w:val="28"/>
        </w:rPr>
        <w:t>жауап</w:t>
      </w:r>
      <w:r w:rsidRPr="00F540A9">
        <w:rPr>
          <w:sz w:val="28"/>
          <w:szCs w:val="28"/>
          <w:lang w:val="kk-KZ"/>
        </w:rPr>
        <w:t>тар</w:t>
      </w:r>
      <w:r w:rsidRPr="00F540A9">
        <w:rPr>
          <w:sz w:val="28"/>
          <w:szCs w:val="28"/>
        </w:rPr>
        <w:t xml:space="preserve"> және т.б.) және дәстүрлі емес (тестілеу, </w:t>
      </w:r>
      <w:r w:rsidRPr="00F540A9">
        <w:rPr>
          <w:sz w:val="28"/>
          <w:szCs w:val="28"/>
          <w:lang w:val="kk-KZ"/>
        </w:rPr>
        <w:t xml:space="preserve">рейтинг </w:t>
      </w:r>
      <w:r w:rsidRPr="00F540A9">
        <w:rPr>
          <w:sz w:val="28"/>
          <w:szCs w:val="28"/>
        </w:rPr>
        <w:t xml:space="preserve">және т.б.) болуы мүмкін. </w:t>
      </w:r>
    </w:p>
    <w:p w:rsidR="00C251FD" w:rsidRPr="00F540A9" w:rsidRDefault="00AF0A0C" w:rsidP="00C20602">
      <w:pPr>
        <w:ind w:firstLine="567"/>
        <w:jc w:val="both"/>
        <w:rPr>
          <w:sz w:val="28"/>
          <w:szCs w:val="28"/>
          <w:lang w:val="kk-KZ"/>
        </w:rPr>
      </w:pPr>
      <w:r>
        <w:rPr>
          <w:i/>
          <w:sz w:val="28"/>
          <w:szCs w:val="28"/>
          <w:lang w:val="kk-KZ"/>
        </w:rPr>
        <w:t>5</w:t>
      </w:r>
      <w:r w:rsidR="00C251FD" w:rsidRPr="00F540A9">
        <w:rPr>
          <w:i/>
          <w:sz w:val="28"/>
          <w:szCs w:val="28"/>
          <w:lang w:val="kk-KZ"/>
        </w:rPr>
        <w:t xml:space="preserve"> Топаралық</w:t>
      </w:r>
      <w:r w:rsidR="001C19C7">
        <w:rPr>
          <w:i/>
          <w:sz w:val="28"/>
          <w:szCs w:val="28"/>
          <w:lang w:val="kk-KZ"/>
        </w:rPr>
        <w:t xml:space="preserve"> </w:t>
      </w:r>
      <w:r w:rsidR="00C251FD" w:rsidRPr="00F540A9">
        <w:rPr>
          <w:i/>
          <w:sz w:val="28"/>
          <w:szCs w:val="28"/>
          <w:lang w:val="kk-KZ"/>
        </w:rPr>
        <w:t>пікірталас.</w:t>
      </w:r>
      <w:r w:rsidR="00C251FD" w:rsidRPr="00F540A9">
        <w:rPr>
          <w:sz w:val="28"/>
          <w:szCs w:val="28"/>
          <w:lang w:val="kk-KZ"/>
        </w:rPr>
        <w:t xml:space="preserve"> Бұл кезең шағын топтардың хабарламалары негізінде жүзеге асырылады. Қорытынды материалды презентациялау үшін әрбір шағын топтан ұсынылған өкілдер өздерінің талдауларымен және болжамдық шешімдерімен сөз алады, ал басқа шағын топ мүшелері қарсылас рөлін атқарады. Оқытушы жағдайды бақылап, пікірталастың үйлестірушісі және жетекшісі, ал қажет болған жағдайда пікірталасты белсендіріп, бағыттап, қарсылас және сыншы рөлін атқарады. Пікірталасты</w:t>
      </w:r>
      <w:r w:rsidR="001C19C7">
        <w:rPr>
          <w:sz w:val="28"/>
          <w:szCs w:val="28"/>
          <w:lang w:val="kk-KZ"/>
        </w:rPr>
        <w:t xml:space="preserve"> </w:t>
      </w:r>
      <w:r w:rsidR="00C251FD" w:rsidRPr="00F540A9">
        <w:rPr>
          <w:sz w:val="28"/>
          <w:szCs w:val="28"/>
          <w:lang w:val="kk-KZ"/>
        </w:rPr>
        <w:t>талдауға</w:t>
      </w:r>
      <w:r w:rsidR="001C19C7">
        <w:rPr>
          <w:sz w:val="28"/>
          <w:szCs w:val="28"/>
          <w:lang w:val="kk-KZ"/>
        </w:rPr>
        <w:t xml:space="preserve"> </w:t>
      </w:r>
      <w:r w:rsidR="00C251FD" w:rsidRPr="00F540A9">
        <w:rPr>
          <w:sz w:val="28"/>
          <w:szCs w:val="28"/>
          <w:lang w:val="kk-KZ"/>
        </w:rPr>
        <w:t>қатысушылар арасында ұйымдастырған дұрыс, сондықтан сұрақтарды басқа білім алушыларға</w:t>
      </w:r>
      <w:r w:rsidR="001C19C7">
        <w:rPr>
          <w:sz w:val="28"/>
          <w:szCs w:val="28"/>
          <w:lang w:val="kk-KZ"/>
        </w:rPr>
        <w:t xml:space="preserve"> </w:t>
      </w:r>
      <w:r w:rsidR="00AA2DAA">
        <w:rPr>
          <w:sz w:val="28"/>
          <w:szCs w:val="28"/>
          <w:lang w:val="kk-KZ"/>
        </w:rPr>
        <w:t>«</w:t>
      </w:r>
      <w:r w:rsidR="00C251FD" w:rsidRPr="00F540A9">
        <w:rPr>
          <w:sz w:val="28"/>
          <w:szCs w:val="28"/>
          <w:lang w:val="kk-KZ"/>
        </w:rPr>
        <w:t>қайта бағыттауға</w:t>
      </w:r>
      <w:r w:rsidR="00AA2DAA">
        <w:rPr>
          <w:sz w:val="28"/>
          <w:szCs w:val="28"/>
          <w:lang w:val="kk-KZ"/>
        </w:rPr>
        <w:t>»</w:t>
      </w:r>
      <w:r w:rsidR="00C251FD" w:rsidRPr="00F540A9">
        <w:rPr>
          <w:sz w:val="28"/>
          <w:szCs w:val="28"/>
          <w:lang w:val="kk-KZ"/>
        </w:rPr>
        <w:t xml:space="preserve"> болады. </w:t>
      </w:r>
    </w:p>
    <w:p w:rsidR="00C251FD" w:rsidRPr="00F540A9" w:rsidRDefault="00AF0A0C" w:rsidP="00C20602">
      <w:pPr>
        <w:ind w:firstLine="567"/>
        <w:jc w:val="both"/>
        <w:rPr>
          <w:sz w:val="28"/>
          <w:szCs w:val="28"/>
          <w:lang w:val="kk-KZ"/>
        </w:rPr>
      </w:pPr>
      <w:r>
        <w:rPr>
          <w:i/>
          <w:sz w:val="28"/>
          <w:szCs w:val="28"/>
          <w:lang w:val="kk-KZ"/>
        </w:rPr>
        <w:t>6</w:t>
      </w:r>
      <w:r w:rsidR="00C251FD" w:rsidRPr="00F540A9">
        <w:rPr>
          <w:i/>
          <w:sz w:val="28"/>
          <w:szCs w:val="28"/>
          <w:lang w:val="kk-KZ"/>
        </w:rPr>
        <w:t xml:space="preserve"> Қорытынды шығару.</w:t>
      </w:r>
      <w:r w:rsidR="00C251FD" w:rsidRPr="00F540A9">
        <w:rPr>
          <w:sz w:val="28"/>
          <w:szCs w:val="28"/>
          <w:lang w:val="kk-KZ"/>
        </w:rPr>
        <w:t xml:space="preserve"> Ол, ең алдымен, аудиториядан сөйлегісі келетіндер, сонан соң</w:t>
      </w:r>
      <w:r w:rsidR="001C19C7">
        <w:rPr>
          <w:sz w:val="28"/>
          <w:szCs w:val="28"/>
          <w:lang w:val="kk-KZ"/>
        </w:rPr>
        <w:t xml:space="preserve"> </w:t>
      </w:r>
      <w:r w:rsidR="00C251FD" w:rsidRPr="00F540A9">
        <w:rPr>
          <w:sz w:val="28"/>
          <w:szCs w:val="28"/>
          <w:lang w:val="kk-KZ"/>
        </w:rPr>
        <w:t>сабақты жүргізетін мұғалім арқылы жүзеге асырады. Оқытушы шағын топтар мен жекелеген қатысушылардың қорытындыларына,</w:t>
      </w:r>
      <w:r w:rsidR="001C19C7">
        <w:rPr>
          <w:sz w:val="28"/>
          <w:szCs w:val="28"/>
          <w:lang w:val="kk-KZ"/>
        </w:rPr>
        <w:t xml:space="preserve"> </w:t>
      </w:r>
      <w:r w:rsidR="00C251FD" w:rsidRPr="00F540A9">
        <w:rPr>
          <w:sz w:val="28"/>
          <w:szCs w:val="28"/>
          <w:lang w:val="kk-KZ"/>
        </w:rPr>
        <w:t xml:space="preserve">сонымен қатар пікірталастың бүкіл барысына баға береді. </w:t>
      </w:r>
    </w:p>
    <w:p w:rsidR="00C251FD" w:rsidRPr="00F540A9" w:rsidRDefault="00C251FD" w:rsidP="00C20602">
      <w:pPr>
        <w:ind w:firstLine="567"/>
        <w:jc w:val="both"/>
        <w:rPr>
          <w:sz w:val="28"/>
          <w:szCs w:val="28"/>
          <w:lang w:val="kk-KZ"/>
        </w:rPr>
      </w:pPr>
      <w:r w:rsidRPr="00F540A9">
        <w:rPr>
          <w:sz w:val="28"/>
          <w:szCs w:val="28"/>
          <w:lang w:val="kk-KZ"/>
        </w:rPr>
        <w:t xml:space="preserve">Көріп отырғанымыздай, кейспен жұмыс істеу технологиясы онсыз тиімді шешімдерді жобалау және қабылдау мүмкін емес, педагог-психолог үшін ең маңызды жағдаятты алдын-ала талдау қабілетін қалыптастыруда аса маңызды болып табылады. </w:t>
      </w:r>
    </w:p>
    <w:p w:rsidR="00C251FD" w:rsidRPr="00F540A9" w:rsidRDefault="00C251FD" w:rsidP="00C20602">
      <w:pPr>
        <w:ind w:firstLine="567"/>
        <w:jc w:val="both"/>
        <w:rPr>
          <w:sz w:val="28"/>
          <w:szCs w:val="28"/>
          <w:lang w:val="kk-KZ"/>
        </w:rPr>
      </w:pPr>
      <w:r w:rsidRPr="00F540A9">
        <w:rPr>
          <w:sz w:val="28"/>
          <w:szCs w:val="28"/>
          <w:lang w:val="kk-KZ"/>
        </w:rPr>
        <w:lastRenderedPageBreak/>
        <w:t>Қазіргі тәжірибеде мақсаттары, міндеттері, формалары,</w:t>
      </w:r>
      <w:r w:rsidR="001C19C7">
        <w:rPr>
          <w:sz w:val="28"/>
          <w:szCs w:val="28"/>
          <w:lang w:val="kk-KZ"/>
        </w:rPr>
        <w:t xml:space="preserve"> </w:t>
      </w:r>
      <w:r w:rsidRPr="00F540A9">
        <w:rPr>
          <w:sz w:val="28"/>
          <w:szCs w:val="28"/>
          <w:lang w:val="kk-KZ"/>
        </w:rPr>
        <w:t xml:space="preserve">әдістері мен бағытталуы бойынша ерекшеленетін әртүрлі кейстер бар және олар сәтті қолданылады </w:t>
      </w:r>
      <w:r w:rsidR="00CB48DB">
        <w:rPr>
          <w:sz w:val="28"/>
          <w:szCs w:val="28"/>
          <w:lang w:val="kk-KZ"/>
        </w:rPr>
        <w:t>[215</w:t>
      </w:r>
      <w:r>
        <w:rPr>
          <w:sz w:val="28"/>
          <w:szCs w:val="28"/>
          <w:lang w:val="kk-KZ"/>
        </w:rPr>
        <w:t xml:space="preserve">, </w:t>
      </w:r>
      <w:r w:rsidR="00AB77C2">
        <w:rPr>
          <w:sz w:val="28"/>
          <w:szCs w:val="28"/>
          <w:lang w:val="kk-KZ"/>
        </w:rPr>
        <w:t>б.</w:t>
      </w:r>
      <w:r>
        <w:rPr>
          <w:sz w:val="28"/>
          <w:szCs w:val="28"/>
          <w:lang w:val="kk-KZ"/>
        </w:rPr>
        <w:t>8</w:t>
      </w:r>
      <w:r w:rsidRPr="002B22F5">
        <w:rPr>
          <w:sz w:val="28"/>
          <w:szCs w:val="28"/>
          <w:lang w:val="kk-KZ"/>
        </w:rPr>
        <w:t>].</w:t>
      </w:r>
    </w:p>
    <w:p w:rsidR="00C251FD" w:rsidRPr="00F540A9" w:rsidRDefault="00C251FD" w:rsidP="00C20602">
      <w:pPr>
        <w:autoSpaceDE w:val="0"/>
        <w:autoSpaceDN w:val="0"/>
        <w:adjustRightInd w:val="0"/>
        <w:ind w:firstLine="567"/>
        <w:jc w:val="both"/>
        <w:rPr>
          <w:sz w:val="28"/>
          <w:szCs w:val="28"/>
          <w:lang w:val="kk-KZ"/>
        </w:rPr>
      </w:pPr>
      <w:r w:rsidRPr="00F540A9">
        <w:rPr>
          <w:sz w:val="28"/>
          <w:szCs w:val="28"/>
          <w:lang w:val="kk-KZ"/>
        </w:rPr>
        <w:t xml:space="preserve">Болашақ </w:t>
      </w:r>
      <w:r>
        <w:rPr>
          <w:sz w:val="28"/>
          <w:lang w:val="kk-KZ"/>
        </w:rPr>
        <w:t>педагог-психологтарды</w:t>
      </w:r>
      <w:r w:rsidRPr="00F540A9">
        <w:rPr>
          <w:sz w:val="28"/>
          <w:szCs w:val="28"/>
          <w:lang w:val="kk-KZ"/>
        </w:rPr>
        <w:t xml:space="preserve"> даярлауда тиімді қолданылатын оқу кейстерінің келесі түрлерін ерекше атап өту қажет:</w:t>
      </w:r>
    </w:p>
    <w:p w:rsidR="00C251FD" w:rsidRPr="00DF1F25" w:rsidRDefault="00AF0A0C" w:rsidP="00C20602">
      <w:pPr>
        <w:autoSpaceDE w:val="0"/>
        <w:autoSpaceDN w:val="0"/>
        <w:adjustRightInd w:val="0"/>
        <w:ind w:firstLine="567"/>
        <w:jc w:val="both"/>
        <w:rPr>
          <w:sz w:val="28"/>
          <w:szCs w:val="28"/>
          <w:lang w:val="kk-KZ"/>
        </w:rPr>
      </w:pPr>
      <w:r>
        <w:rPr>
          <w:sz w:val="28"/>
          <w:szCs w:val="28"/>
          <w:lang w:val="kk-KZ"/>
        </w:rPr>
        <w:t>1</w:t>
      </w:r>
      <w:r w:rsidR="00C251FD" w:rsidRPr="00DF1F25">
        <w:rPr>
          <w:sz w:val="28"/>
          <w:szCs w:val="28"/>
          <w:lang w:val="kk-KZ"/>
        </w:rPr>
        <w:t xml:space="preserve"> Мәселені, тұжырымдаманы немесе тұтастай шешімді бейнелейтін кейстер. Әдетте, мұндай </w:t>
      </w:r>
      <w:r w:rsidR="00AA2DAA">
        <w:rPr>
          <w:sz w:val="28"/>
          <w:szCs w:val="28"/>
          <w:lang w:val="kk-KZ"/>
        </w:rPr>
        <w:t>«</w:t>
      </w:r>
      <w:r w:rsidR="00C251FD" w:rsidRPr="00DF1F25">
        <w:rPr>
          <w:sz w:val="28"/>
          <w:szCs w:val="28"/>
          <w:lang w:val="kk-KZ"/>
        </w:rPr>
        <w:t>иллюстративтік</w:t>
      </w:r>
      <w:r w:rsidR="00AA2DAA">
        <w:rPr>
          <w:sz w:val="28"/>
          <w:szCs w:val="28"/>
          <w:lang w:val="kk-KZ"/>
        </w:rPr>
        <w:t>»</w:t>
      </w:r>
      <w:r w:rsidR="00C251FD" w:rsidRPr="00DF1F25">
        <w:rPr>
          <w:sz w:val="28"/>
          <w:szCs w:val="28"/>
          <w:lang w:val="kk-KZ"/>
        </w:rPr>
        <w:t xml:space="preserve"> кейстерді біз оқу жоспарының барлық пәндері бойынша лекцияларда талқыланатын мәселеге кіріспе ретінде пайдаланамыз. Мұндай типтегі жағдаяттар әдіснаманы қалыптастыру қызметін атқарады және болашақ мамандардың теориялық білімдерді меңгеруін ынталандырады. Мәтіні бойынша қысқа (бір абзацтан бастап) және </w:t>
      </w:r>
      <w:r w:rsidR="00AA2DAA">
        <w:rPr>
          <w:sz w:val="28"/>
          <w:szCs w:val="28"/>
          <w:lang w:val="kk-KZ"/>
        </w:rPr>
        <w:t>«</w:t>
      </w:r>
      <w:r w:rsidR="00C251FD" w:rsidRPr="00DF1F25">
        <w:rPr>
          <w:sz w:val="28"/>
          <w:szCs w:val="28"/>
          <w:lang w:val="kk-KZ"/>
        </w:rPr>
        <w:t>артық</w:t>
      </w:r>
      <w:r w:rsidR="00AA2DAA">
        <w:rPr>
          <w:sz w:val="28"/>
          <w:szCs w:val="28"/>
          <w:lang w:val="kk-KZ"/>
        </w:rPr>
        <w:t>»</w:t>
      </w:r>
      <w:r w:rsidR="00C251FD" w:rsidRPr="00DF1F25">
        <w:rPr>
          <w:sz w:val="28"/>
          <w:szCs w:val="28"/>
          <w:lang w:val="kk-KZ"/>
        </w:rPr>
        <w:t xml:space="preserve"> ақпаратты қамтымайтын мұндай кейстерді психологтардың тәжірибесінен алынған мақалалардан, бұқаралық ақпарат құралдарынан, кітаптардан немесе фильмдерден оңай табуға болады.</w:t>
      </w:r>
    </w:p>
    <w:p w:rsidR="00C251FD" w:rsidRPr="00F540A9" w:rsidRDefault="00AF0A0C" w:rsidP="00C20602">
      <w:pPr>
        <w:autoSpaceDE w:val="0"/>
        <w:autoSpaceDN w:val="0"/>
        <w:adjustRightInd w:val="0"/>
        <w:ind w:firstLine="567"/>
        <w:jc w:val="both"/>
        <w:rPr>
          <w:sz w:val="28"/>
          <w:szCs w:val="28"/>
          <w:lang w:val="kk-KZ"/>
        </w:rPr>
      </w:pPr>
      <w:r>
        <w:rPr>
          <w:sz w:val="28"/>
          <w:szCs w:val="28"/>
          <w:lang w:val="kk-KZ"/>
        </w:rPr>
        <w:t>2</w:t>
      </w:r>
      <w:r w:rsidR="00C251FD" w:rsidRPr="00DF1F25">
        <w:rPr>
          <w:sz w:val="28"/>
          <w:szCs w:val="28"/>
          <w:lang w:val="kk-KZ"/>
        </w:rPr>
        <w:t xml:space="preserve"> Таңдалған іс-әрекеттің педагогикалық- психологиялық</w:t>
      </w:r>
      <w:r w:rsidR="001C19C7">
        <w:rPr>
          <w:sz w:val="28"/>
          <w:szCs w:val="28"/>
          <w:lang w:val="kk-KZ"/>
        </w:rPr>
        <w:t xml:space="preserve"> </w:t>
      </w:r>
      <w:r w:rsidR="00C251FD" w:rsidRPr="00DF1F25">
        <w:rPr>
          <w:sz w:val="28"/>
          <w:szCs w:val="28"/>
          <w:lang w:val="kk-KZ"/>
        </w:rPr>
        <w:t>нормалары мен ережелерін меңгеру қызметін атқаратын, жағдаятты талдау мен бағалауға үйрететін кейстер. Негізінен</w:t>
      </w:r>
      <w:r w:rsidR="00C251FD" w:rsidRPr="00F540A9">
        <w:rPr>
          <w:sz w:val="28"/>
          <w:szCs w:val="28"/>
          <w:lang w:val="kk-KZ"/>
        </w:rPr>
        <w:t xml:space="preserve"> жағдаяттардың</w:t>
      </w:r>
      <w:r w:rsidR="001C19C7">
        <w:rPr>
          <w:sz w:val="28"/>
          <w:szCs w:val="28"/>
          <w:lang w:val="kk-KZ"/>
        </w:rPr>
        <w:t xml:space="preserve"> </w:t>
      </w:r>
      <w:r w:rsidR="00C251FD" w:rsidRPr="00F540A9">
        <w:rPr>
          <w:sz w:val="28"/>
          <w:szCs w:val="28"/>
          <w:lang w:val="kk-KZ"/>
        </w:rPr>
        <w:t>бұл типі білім саласындағы</w:t>
      </w:r>
      <w:r w:rsidR="001C19C7">
        <w:rPr>
          <w:sz w:val="28"/>
          <w:szCs w:val="28"/>
          <w:lang w:val="kk-KZ"/>
        </w:rPr>
        <w:t xml:space="preserve"> </w:t>
      </w:r>
      <w:r w:rsidR="00C251FD" w:rsidRPr="00F540A9">
        <w:rPr>
          <w:sz w:val="28"/>
          <w:szCs w:val="28"/>
          <w:lang w:val="kk-KZ"/>
        </w:rPr>
        <w:t>психолог еңбегінің ұйымдастырушылық жағын, оның іс-әрекетінің мәртебелік-құқықтық, моральдық-этикалық, ғылыми-әдістемелік мәселелерін сипаттай отырып,</w:t>
      </w:r>
      <w:r w:rsidR="001C19C7">
        <w:rPr>
          <w:sz w:val="28"/>
          <w:szCs w:val="28"/>
          <w:lang w:val="kk-KZ"/>
        </w:rPr>
        <w:t xml:space="preserve"> </w:t>
      </w:r>
      <w:r w:rsidR="00C251FD" w:rsidRPr="00F540A9">
        <w:rPr>
          <w:sz w:val="28"/>
          <w:szCs w:val="28"/>
          <w:lang w:val="kk-KZ"/>
        </w:rPr>
        <w:t>талдауға және бағалауға ынталандырады.</w:t>
      </w:r>
    </w:p>
    <w:p w:rsidR="00C251FD" w:rsidRPr="00F540A9" w:rsidRDefault="00C251FD" w:rsidP="00C20602">
      <w:pPr>
        <w:autoSpaceDE w:val="0"/>
        <w:autoSpaceDN w:val="0"/>
        <w:adjustRightInd w:val="0"/>
        <w:ind w:firstLine="567"/>
        <w:jc w:val="both"/>
        <w:rPr>
          <w:sz w:val="28"/>
          <w:szCs w:val="28"/>
          <w:lang w:val="kk-KZ"/>
        </w:rPr>
      </w:pPr>
      <w:r w:rsidRPr="00F540A9">
        <w:rPr>
          <w:sz w:val="28"/>
          <w:szCs w:val="28"/>
          <w:lang w:val="kk-KZ"/>
        </w:rPr>
        <w:t xml:space="preserve">Болашақ </w:t>
      </w:r>
      <w:r>
        <w:rPr>
          <w:sz w:val="28"/>
          <w:szCs w:val="28"/>
          <w:lang w:val="kk-KZ"/>
        </w:rPr>
        <w:t>педагог-</w:t>
      </w:r>
      <w:r w:rsidRPr="00F540A9">
        <w:rPr>
          <w:sz w:val="28"/>
          <w:szCs w:val="28"/>
          <w:lang w:val="kk-KZ"/>
        </w:rPr>
        <w:t>психологтардың тыңдау, бақылау, диагностикалау, болжау және т.б. сияқты қажетті тәжірибелік білімдерді меңгеруіне бағытталған кейстерді де осы типке</w:t>
      </w:r>
      <w:r w:rsidR="001C19C7">
        <w:rPr>
          <w:sz w:val="28"/>
          <w:szCs w:val="28"/>
          <w:lang w:val="kk-KZ"/>
        </w:rPr>
        <w:t xml:space="preserve"> </w:t>
      </w:r>
      <w:r w:rsidRPr="00F540A9">
        <w:rPr>
          <w:sz w:val="28"/>
          <w:szCs w:val="28"/>
          <w:lang w:val="kk-KZ"/>
        </w:rPr>
        <w:t>жатқызамыз.</w:t>
      </w:r>
    </w:p>
    <w:p w:rsidR="00C251FD" w:rsidRPr="00F540A9" w:rsidRDefault="00C251FD" w:rsidP="00C20602">
      <w:pPr>
        <w:autoSpaceDE w:val="0"/>
        <w:autoSpaceDN w:val="0"/>
        <w:adjustRightInd w:val="0"/>
        <w:ind w:firstLine="567"/>
        <w:jc w:val="both"/>
        <w:rPr>
          <w:sz w:val="28"/>
          <w:szCs w:val="28"/>
          <w:lang w:val="kk-KZ"/>
        </w:rPr>
      </w:pPr>
      <w:r w:rsidRPr="00F540A9">
        <w:rPr>
          <w:sz w:val="28"/>
          <w:szCs w:val="28"/>
          <w:lang w:val="kk-KZ"/>
        </w:rPr>
        <w:t>Бұл</w:t>
      </w:r>
      <w:r w:rsidR="001C19C7">
        <w:rPr>
          <w:sz w:val="28"/>
          <w:szCs w:val="28"/>
          <w:lang w:val="kk-KZ"/>
        </w:rPr>
        <w:t xml:space="preserve"> </w:t>
      </w:r>
      <w:r w:rsidRPr="00F540A9">
        <w:rPr>
          <w:sz w:val="28"/>
          <w:szCs w:val="28"/>
          <w:lang w:val="kk-KZ"/>
        </w:rPr>
        <w:t>мақсатта негізінен балабақшалардағы, мектептердегі, лагерьлердегі және қосымша білім беру мекемелеріндегі біздің студент-практиканттарымыздың</w:t>
      </w:r>
      <w:r w:rsidR="001C19C7">
        <w:rPr>
          <w:sz w:val="28"/>
          <w:szCs w:val="28"/>
          <w:lang w:val="kk-KZ"/>
        </w:rPr>
        <w:t xml:space="preserve"> </w:t>
      </w:r>
      <w:r w:rsidRPr="00F540A9">
        <w:rPr>
          <w:sz w:val="28"/>
          <w:szCs w:val="28"/>
          <w:lang w:val="kk-KZ"/>
        </w:rPr>
        <w:t>бейне-есептеріне байланысты жинақталған, психологтың қатысуымен болған шынайы</w:t>
      </w:r>
      <w:r w:rsidR="001C19C7">
        <w:rPr>
          <w:sz w:val="28"/>
          <w:szCs w:val="28"/>
          <w:lang w:val="kk-KZ"/>
        </w:rPr>
        <w:t xml:space="preserve"> </w:t>
      </w:r>
      <w:r w:rsidRPr="00F540A9">
        <w:rPr>
          <w:sz w:val="28"/>
          <w:szCs w:val="28"/>
          <w:lang w:val="kk-KZ"/>
        </w:rPr>
        <w:t>жағдаяттарды сипаттайтын бейнесюжеттер анағұрлым тиімді болып табылады.</w:t>
      </w:r>
    </w:p>
    <w:p w:rsidR="00C251FD" w:rsidRPr="00523AAA" w:rsidRDefault="00C251FD" w:rsidP="00C20602">
      <w:pPr>
        <w:autoSpaceDE w:val="0"/>
        <w:autoSpaceDN w:val="0"/>
        <w:adjustRightInd w:val="0"/>
        <w:ind w:firstLine="567"/>
        <w:jc w:val="both"/>
        <w:rPr>
          <w:sz w:val="28"/>
          <w:szCs w:val="28"/>
          <w:lang w:val="kk-KZ"/>
        </w:rPr>
      </w:pPr>
      <w:r w:rsidRPr="00523AAA">
        <w:rPr>
          <w:sz w:val="28"/>
          <w:szCs w:val="28"/>
          <w:lang w:val="kk-KZ"/>
        </w:rPr>
        <w:t xml:space="preserve">Аталмыш типтегі жағдаяттар </w:t>
      </w:r>
      <w:r w:rsidR="00AA2DAA">
        <w:rPr>
          <w:sz w:val="28"/>
          <w:szCs w:val="28"/>
          <w:lang w:val="kk-KZ"/>
        </w:rPr>
        <w:t>«</w:t>
      </w:r>
      <w:r w:rsidRPr="00523AAA">
        <w:rPr>
          <w:sz w:val="28"/>
          <w:szCs w:val="28"/>
          <w:lang w:val="kk-KZ"/>
        </w:rPr>
        <w:t>Педагогика</w:t>
      </w:r>
      <w:r w:rsidR="00AA2DAA">
        <w:rPr>
          <w:sz w:val="28"/>
          <w:szCs w:val="28"/>
          <w:lang w:val="kk-KZ"/>
        </w:rPr>
        <w:t>»</w:t>
      </w:r>
      <w:r w:rsidRPr="00523AAA">
        <w:rPr>
          <w:sz w:val="28"/>
          <w:szCs w:val="28"/>
          <w:lang w:val="kk-KZ"/>
        </w:rPr>
        <w:t xml:space="preserve">, </w:t>
      </w:r>
      <w:r w:rsidR="00AA2DAA">
        <w:rPr>
          <w:sz w:val="28"/>
          <w:szCs w:val="28"/>
          <w:lang w:val="kk-KZ"/>
        </w:rPr>
        <w:t>«</w:t>
      </w:r>
      <w:r w:rsidRPr="00523AAA">
        <w:rPr>
          <w:sz w:val="28"/>
          <w:szCs w:val="28"/>
          <w:lang w:val="kk-KZ"/>
        </w:rPr>
        <w:t>Практикалық психология</w:t>
      </w:r>
      <w:r w:rsidR="00AA2DAA">
        <w:rPr>
          <w:sz w:val="28"/>
          <w:szCs w:val="28"/>
          <w:lang w:val="kk-KZ"/>
        </w:rPr>
        <w:t>»</w:t>
      </w:r>
      <w:r w:rsidRPr="00523AAA">
        <w:rPr>
          <w:sz w:val="28"/>
          <w:szCs w:val="28"/>
          <w:lang w:val="kk-KZ"/>
        </w:rPr>
        <w:t xml:space="preserve">, </w:t>
      </w:r>
      <w:r w:rsidR="00AA2DAA">
        <w:rPr>
          <w:sz w:val="28"/>
          <w:szCs w:val="28"/>
          <w:lang w:val="kk-KZ"/>
        </w:rPr>
        <w:t>«</w:t>
      </w:r>
      <w:r w:rsidRPr="00523AAA">
        <w:rPr>
          <w:sz w:val="28"/>
          <w:szCs w:val="28"/>
          <w:lang w:val="kk-KZ"/>
        </w:rPr>
        <w:t>Әлеуметтік психология</w:t>
      </w:r>
      <w:r w:rsidR="00AA2DAA">
        <w:rPr>
          <w:sz w:val="28"/>
          <w:szCs w:val="28"/>
          <w:lang w:val="kk-KZ"/>
        </w:rPr>
        <w:t>»</w:t>
      </w:r>
      <w:r w:rsidRPr="00523AAA">
        <w:rPr>
          <w:sz w:val="28"/>
          <w:szCs w:val="28"/>
          <w:lang w:val="kk-KZ"/>
        </w:rPr>
        <w:t xml:space="preserve">, </w:t>
      </w:r>
      <w:r w:rsidR="00AA2DAA">
        <w:rPr>
          <w:sz w:val="28"/>
          <w:szCs w:val="28"/>
          <w:lang w:val="kk-KZ"/>
        </w:rPr>
        <w:t>«</w:t>
      </w:r>
      <w:r w:rsidRPr="00523AAA">
        <w:rPr>
          <w:sz w:val="28"/>
          <w:szCs w:val="28"/>
          <w:lang w:val="kk-KZ"/>
        </w:rPr>
        <w:t>Педагогикалық-психологиялық практикум</w:t>
      </w:r>
      <w:r w:rsidR="00AA2DAA">
        <w:rPr>
          <w:sz w:val="28"/>
          <w:szCs w:val="28"/>
          <w:lang w:val="kk-KZ"/>
        </w:rPr>
        <w:t>»</w:t>
      </w:r>
      <w:r w:rsidRPr="00523AAA">
        <w:rPr>
          <w:sz w:val="28"/>
          <w:szCs w:val="28"/>
          <w:lang w:val="kk-KZ"/>
        </w:rPr>
        <w:t xml:space="preserve">, </w:t>
      </w:r>
      <w:r w:rsidR="00AA2DAA">
        <w:rPr>
          <w:sz w:val="28"/>
          <w:szCs w:val="28"/>
          <w:lang w:val="kk-KZ"/>
        </w:rPr>
        <w:t>«</w:t>
      </w:r>
      <w:r w:rsidRPr="00523AAA">
        <w:rPr>
          <w:sz w:val="28"/>
          <w:szCs w:val="28"/>
          <w:lang w:val="kk-KZ"/>
        </w:rPr>
        <w:t>Тұлғаны психологиялық-педагогикалық диагностикалау</w:t>
      </w:r>
      <w:r w:rsidR="00AA2DAA">
        <w:rPr>
          <w:sz w:val="28"/>
          <w:szCs w:val="28"/>
          <w:lang w:val="kk-KZ"/>
        </w:rPr>
        <w:t>»</w:t>
      </w:r>
      <w:r w:rsidRPr="00523AAA">
        <w:rPr>
          <w:sz w:val="28"/>
          <w:szCs w:val="28"/>
          <w:lang w:val="kk-KZ"/>
        </w:rPr>
        <w:t xml:space="preserve">, </w:t>
      </w:r>
      <w:r w:rsidR="00AA2DAA">
        <w:rPr>
          <w:sz w:val="28"/>
          <w:szCs w:val="28"/>
          <w:lang w:val="kk-KZ"/>
        </w:rPr>
        <w:t>«</w:t>
      </w:r>
      <w:r w:rsidRPr="00523AAA">
        <w:rPr>
          <w:sz w:val="28"/>
          <w:szCs w:val="28"/>
          <w:lang w:val="kk-KZ"/>
        </w:rPr>
        <w:t xml:space="preserve">Кәсіби </w:t>
      </w:r>
      <w:r>
        <w:rPr>
          <w:sz w:val="28"/>
          <w:szCs w:val="28"/>
          <w:lang w:val="kk-KZ"/>
        </w:rPr>
        <w:t>кеңес беруді ұйымдастыру</w:t>
      </w:r>
      <w:r w:rsidR="00AA2DAA">
        <w:rPr>
          <w:sz w:val="28"/>
          <w:szCs w:val="28"/>
          <w:lang w:val="kk-KZ"/>
        </w:rPr>
        <w:t>»</w:t>
      </w:r>
      <w:r>
        <w:rPr>
          <w:sz w:val="28"/>
          <w:szCs w:val="28"/>
          <w:lang w:val="kk-KZ"/>
        </w:rPr>
        <w:t xml:space="preserve"> пәндерінің СӨЖ, ОБСӨЖ</w:t>
      </w:r>
      <w:r w:rsidRPr="00523AAA">
        <w:rPr>
          <w:sz w:val="28"/>
          <w:szCs w:val="28"/>
          <w:lang w:val="kk-KZ"/>
        </w:rPr>
        <w:t xml:space="preserve"> сабақтарында, сонымен қатар </w:t>
      </w:r>
      <w:r w:rsidR="00AA2DAA">
        <w:rPr>
          <w:sz w:val="28"/>
          <w:szCs w:val="28"/>
          <w:lang w:val="kk-KZ"/>
        </w:rPr>
        <w:t>«</w:t>
      </w:r>
      <w:r w:rsidRPr="00AB49A0">
        <w:rPr>
          <w:sz w:val="28"/>
          <w:szCs w:val="28"/>
          <w:lang w:val="kk-KZ"/>
        </w:rPr>
        <w:t>Мектеп оқушыларының психологиялық қауіпсіздігін қамтамасыз етуге педагог-психологтың</w:t>
      </w:r>
      <w:r w:rsidR="001C19C7">
        <w:rPr>
          <w:sz w:val="28"/>
          <w:szCs w:val="28"/>
          <w:lang w:val="kk-KZ"/>
        </w:rPr>
        <w:t xml:space="preserve"> </w:t>
      </w:r>
      <w:r w:rsidRPr="00AB49A0">
        <w:rPr>
          <w:sz w:val="28"/>
          <w:szCs w:val="28"/>
          <w:lang w:val="kk-KZ"/>
        </w:rPr>
        <w:t>кәсіби</w:t>
      </w:r>
      <w:r w:rsidR="001C19C7">
        <w:rPr>
          <w:sz w:val="28"/>
          <w:szCs w:val="28"/>
          <w:lang w:val="kk-KZ"/>
        </w:rPr>
        <w:t xml:space="preserve"> </w:t>
      </w:r>
      <w:r w:rsidRPr="00AB49A0">
        <w:rPr>
          <w:sz w:val="28"/>
          <w:szCs w:val="28"/>
          <w:lang w:val="kk-KZ"/>
        </w:rPr>
        <w:t>даярлығы</w:t>
      </w:r>
      <w:r w:rsidR="00AA2DAA">
        <w:rPr>
          <w:sz w:val="28"/>
          <w:szCs w:val="28"/>
          <w:lang w:val="kk-KZ"/>
        </w:rPr>
        <w:t>»</w:t>
      </w:r>
      <w:r w:rsidR="001C19C7">
        <w:rPr>
          <w:sz w:val="28"/>
          <w:szCs w:val="28"/>
          <w:lang w:val="kk-KZ"/>
        </w:rPr>
        <w:t xml:space="preserve"> </w:t>
      </w:r>
      <w:r>
        <w:rPr>
          <w:sz w:val="28"/>
          <w:szCs w:val="28"/>
          <w:lang w:val="kk-KZ"/>
        </w:rPr>
        <w:t>арнайы курстарында</w:t>
      </w:r>
      <w:r w:rsidRPr="00523AAA">
        <w:rPr>
          <w:sz w:val="28"/>
          <w:szCs w:val="28"/>
          <w:lang w:val="kk-KZ"/>
        </w:rPr>
        <w:t xml:space="preserve"> қолданылады.</w:t>
      </w:r>
    </w:p>
    <w:p w:rsidR="00C251FD" w:rsidRPr="00523AAA" w:rsidRDefault="008B60F1" w:rsidP="00C20602">
      <w:pPr>
        <w:autoSpaceDE w:val="0"/>
        <w:autoSpaceDN w:val="0"/>
        <w:adjustRightInd w:val="0"/>
        <w:ind w:firstLine="567"/>
        <w:jc w:val="both"/>
        <w:rPr>
          <w:sz w:val="28"/>
          <w:szCs w:val="28"/>
          <w:lang w:val="kk-KZ"/>
        </w:rPr>
      </w:pPr>
      <w:r>
        <w:rPr>
          <w:i/>
          <w:sz w:val="28"/>
          <w:szCs w:val="28"/>
          <w:lang w:val="kk-KZ"/>
        </w:rPr>
        <w:t>3</w:t>
      </w:r>
      <w:r w:rsidR="00C251FD" w:rsidRPr="00523AAA">
        <w:rPr>
          <w:i/>
          <w:sz w:val="28"/>
          <w:szCs w:val="28"/>
          <w:lang w:val="kk-KZ"/>
        </w:rPr>
        <w:t xml:space="preserve"> Мәселені шешуге және шешім қабылдауға үйрететін кейстер</w:t>
      </w:r>
      <w:r w:rsidR="00C251FD" w:rsidRPr="00523AAA">
        <w:rPr>
          <w:sz w:val="28"/>
          <w:szCs w:val="28"/>
          <w:lang w:val="kk-KZ"/>
        </w:rPr>
        <w:t xml:space="preserve"> - болашақ </w:t>
      </w:r>
      <w:r w:rsidR="00C251FD">
        <w:rPr>
          <w:sz w:val="28"/>
          <w:szCs w:val="28"/>
          <w:lang w:val="kk-KZ"/>
        </w:rPr>
        <w:t>педагог-</w:t>
      </w:r>
      <w:r w:rsidR="00C251FD" w:rsidRPr="00523AAA">
        <w:rPr>
          <w:sz w:val="28"/>
          <w:szCs w:val="28"/>
          <w:lang w:val="kk-KZ"/>
        </w:rPr>
        <w:t>психологта</w:t>
      </w:r>
      <w:r w:rsidR="00C251FD">
        <w:rPr>
          <w:sz w:val="28"/>
          <w:szCs w:val="28"/>
          <w:lang w:val="kk-KZ"/>
        </w:rPr>
        <w:t>рда</w:t>
      </w:r>
      <w:r w:rsidR="00C251FD" w:rsidRPr="00523AAA">
        <w:rPr>
          <w:sz w:val="28"/>
          <w:szCs w:val="28"/>
          <w:lang w:val="kk-KZ"/>
        </w:rPr>
        <w:t xml:space="preserve"> кәсіби қабілеттерді қалыптастыру және маманның операциялық ойлауын дамыту қызметтерін атқарады.</w:t>
      </w:r>
    </w:p>
    <w:p w:rsidR="00C251FD" w:rsidRPr="00523AAA" w:rsidRDefault="00C251FD" w:rsidP="00C20602">
      <w:pPr>
        <w:autoSpaceDE w:val="0"/>
        <w:autoSpaceDN w:val="0"/>
        <w:adjustRightInd w:val="0"/>
        <w:ind w:firstLine="567"/>
        <w:jc w:val="both"/>
        <w:rPr>
          <w:sz w:val="28"/>
          <w:szCs w:val="28"/>
          <w:lang w:val="kk-KZ"/>
        </w:rPr>
      </w:pPr>
      <w:r w:rsidRPr="00523AAA">
        <w:rPr>
          <w:sz w:val="28"/>
          <w:szCs w:val="28"/>
          <w:lang w:val="kk-KZ"/>
        </w:rPr>
        <w:t>Бұл</w:t>
      </w:r>
      <w:r>
        <w:rPr>
          <w:sz w:val="28"/>
          <w:szCs w:val="28"/>
          <w:lang w:val="kk-KZ"/>
        </w:rPr>
        <w:t xml:space="preserve"> </w:t>
      </w:r>
      <w:r w:rsidRPr="00523AAA">
        <w:rPr>
          <w:sz w:val="28"/>
          <w:szCs w:val="28"/>
          <w:lang w:val="kk-KZ"/>
        </w:rPr>
        <w:t>- оқиға туралы ақпарат пен деректердің жеткіліксіздігі жағдайында мәселені шешуді талап ететін жағдаяттың ең қиын түрі. Мұнда әрдайым мәселенің бірнеше шешімдерінің</w:t>
      </w:r>
      <w:r w:rsidR="001C19C7">
        <w:rPr>
          <w:sz w:val="28"/>
          <w:szCs w:val="28"/>
          <w:lang w:val="kk-KZ"/>
        </w:rPr>
        <w:t xml:space="preserve"> </w:t>
      </w:r>
      <w:r w:rsidRPr="00523AAA">
        <w:rPr>
          <w:sz w:val="28"/>
          <w:szCs w:val="28"/>
          <w:lang w:val="kk-KZ"/>
        </w:rPr>
        <w:t>болу мүмкіндігі қарастырылады, бірақ олардың ішіндегі анағұрлым қалаулысын табу және негіздеу қажет болады.</w:t>
      </w:r>
    </w:p>
    <w:p w:rsidR="00C251FD" w:rsidRPr="00523AAA" w:rsidRDefault="00C251FD" w:rsidP="00C20602">
      <w:pPr>
        <w:autoSpaceDE w:val="0"/>
        <w:autoSpaceDN w:val="0"/>
        <w:adjustRightInd w:val="0"/>
        <w:ind w:firstLine="567"/>
        <w:jc w:val="both"/>
        <w:rPr>
          <w:sz w:val="28"/>
          <w:szCs w:val="28"/>
          <w:lang w:val="kk-KZ"/>
        </w:rPr>
      </w:pPr>
      <w:r w:rsidRPr="00523AAA">
        <w:rPr>
          <w:sz w:val="28"/>
          <w:szCs w:val="28"/>
          <w:lang w:val="kk-KZ"/>
        </w:rPr>
        <w:t>Мұндай кейстерді шешу әртүрлі пәндік топтамалар мен пәндер бойынша теориялық білімдерді ықпалдастыру негізінде ғана мүмкін болады, сондықтан оларды оқыту мерзімінің жоғары курстарындағы</w:t>
      </w:r>
      <w:r w:rsidR="001C19C7">
        <w:rPr>
          <w:sz w:val="28"/>
          <w:szCs w:val="28"/>
          <w:lang w:val="kk-KZ"/>
        </w:rPr>
        <w:t xml:space="preserve"> </w:t>
      </w:r>
      <w:r w:rsidRPr="00523AAA">
        <w:rPr>
          <w:sz w:val="28"/>
          <w:szCs w:val="28"/>
          <w:lang w:val="kk-KZ"/>
        </w:rPr>
        <w:t>арнайы пәндерінде қолдану мейілінше орынды.</w:t>
      </w:r>
    </w:p>
    <w:p w:rsidR="00C251FD" w:rsidRPr="001B55FC" w:rsidRDefault="00C251FD" w:rsidP="00C20602">
      <w:pPr>
        <w:shd w:val="clear" w:color="auto" w:fill="FFFFFF"/>
        <w:ind w:firstLine="567"/>
        <w:jc w:val="both"/>
        <w:rPr>
          <w:snapToGrid w:val="0"/>
          <w:sz w:val="28"/>
          <w:lang w:val="kk-KZ"/>
        </w:rPr>
      </w:pPr>
      <w:r w:rsidRPr="00523AAA">
        <w:rPr>
          <w:snapToGrid w:val="0"/>
          <w:sz w:val="28"/>
          <w:lang w:val="kk-KZ"/>
        </w:rPr>
        <w:lastRenderedPageBreak/>
        <w:t>Кейспен жұмыс істеудің аталмыш технологиясының педагог-психолог үшін онсыз тиімді шешімдерді жобалау және қабылдау мүмкін емес болатын, жағдаятты</w:t>
      </w:r>
      <w:r w:rsidR="001C19C7">
        <w:rPr>
          <w:snapToGrid w:val="0"/>
          <w:sz w:val="28"/>
          <w:lang w:val="kk-KZ"/>
        </w:rPr>
        <w:t xml:space="preserve"> </w:t>
      </w:r>
      <w:r w:rsidRPr="00523AAA">
        <w:rPr>
          <w:snapToGrid w:val="0"/>
          <w:sz w:val="28"/>
          <w:lang w:val="kk-KZ"/>
        </w:rPr>
        <w:t>алдын- ала талдау қабілетін қалыптастырудағы бағасы теңдессіз. Оған тәжірибелік-эксперименттік зерттеулер барысында алынған мәліметтер дәлел болы</w:t>
      </w:r>
      <w:r>
        <w:rPr>
          <w:snapToGrid w:val="0"/>
          <w:sz w:val="28"/>
          <w:lang w:val="kk-KZ"/>
        </w:rPr>
        <w:t>п табылады. Осылайша, 2019-2020</w:t>
      </w:r>
      <w:r w:rsidRPr="00523AAA">
        <w:rPr>
          <w:snapToGrid w:val="0"/>
          <w:sz w:val="28"/>
          <w:lang w:val="kk-KZ"/>
        </w:rPr>
        <w:t xml:space="preserve">ж.ж. оқу </w:t>
      </w:r>
      <w:r w:rsidRPr="001B55FC">
        <w:rPr>
          <w:snapToGrid w:val="0"/>
          <w:sz w:val="28"/>
          <w:lang w:val="kk-KZ"/>
        </w:rPr>
        <w:t xml:space="preserve">жылында </w:t>
      </w:r>
      <w:r w:rsidR="00AA2DAA">
        <w:rPr>
          <w:b/>
          <w:snapToGrid w:val="0"/>
          <w:sz w:val="28"/>
          <w:lang w:val="kk-KZ"/>
        </w:rPr>
        <w:t>«</w:t>
      </w:r>
      <w:r>
        <w:rPr>
          <w:snapToGrid w:val="0"/>
          <w:sz w:val="28"/>
          <w:lang w:val="kk-KZ"/>
        </w:rPr>
        <w:t>Педагогикалық-психологиялық</w:t>
      </w:r>
      <w:r w:rsidRPr="001B55FC">
        <w:rPr>
          <w:snapToGrid w:val="0"/>
          <w:sz w:val="28"/>
          <w:lang w:val="kk-KZ"/>
        </w:rPr>
        <w:t xml:space="preserve"> п</w:t>
      </w:r>
      <w:r>
        <w:rPr>
          <w:snapToGrid w:val="0"/>
          <w:sz w:val="28"/>
          <w:lang w:val="kk-KZ"/>
        </w:rPr>
        <w:t>рактикум</w:t>
      </w:r>
      <w:r w:rsidR="00AA2DAA">
        <w:rPr>
          <w:snapToGrid w:val="0"/>
          <w:sz w:val="28"/>
          <w:lang w:val="kk-KZ"/>
        </w:rPr>
        <w:t>»</w:t>
      </w:r>
      <w:r>
        <w:rPr>
          <w:snapToGrid w:val="0"/>
          <w:sz w:val="28"/>
          <w:lang w:val="kk-KZ"/>
        </w:rPr>
        <w:t xml:space="preserve"> </w:t>
      </w:r>
      <w:r w:rsidRPr="00AA5F4B">
        <w:rPr>
          <w:snapToGrid w:val="0"/>
          <w:sz w:val="28"/>
          <w:lang w:val="kk-KZ"/>
        </w:rPr>
        <w:t xml:space="preserve">(Ясауи атындағы ХҚТУ, ППП-611, ППП-711ф топтарына) және </w:t>
      </w:r>
      <w:r w:rsidR="00AA2DAA">
        <w:rPr>
          <w:snapToGrid w:val="0"/>
          <w:sz w:val="28"/>
          <w:lang w:val="kk-KZ"/>
        </w:rPr>
        <w:t>«</w:t>
      </w:r>
      <w:r w:rsidRPr="00AA5F4B">
        <w:rPr>
          <w:snapToGrid w:val="0"/>
          <w:sz w:val="28"/>
          <w:lang w:val="kk-KZ"/>
        </w:rPr>
        <w:t>Практикалық психология</w:t>
      </w:r>
      <w:r w:rsidR="00AA2DAA">
        <w:rPr>
          <w:snapToGrid w:val="0"/>
          <w:sz w:val="28"/>
          <w:lang w:val="kk-KZ"/>
        </w:rPr>
        <w:t>»</w:t>
      </w:r>
      <w:r w:rsidR="00AF0A0C">
        <w:rPr>
          <w:snapToGrid w:val="0"/>
          <w:sz w:val="28"/>
          <w:lang w:val="kk-KZ"/>
        </w:rPr>
        <w:t xml:space="preserve"> </w:t>
      </w:r>
      <w:r w:rsidRPr="00AA5F4B">
        <w:rPr>
          <w:snapToGrid w:val="0"/>
          <w:sz w:val="28"/>
          <w:lang w:val="kk-KZ"/>
        </w:rPr>
        <w:t>(</w:t>
      </w:r>
      <w:r>
        <w:rPr>
          <w:snapToGrid w:val="0"/>
          <w:sz w:val="28"/>
          <w:lang w:val="kk-KZ"/>
        </w:rPr>
        <w:t xml:space="preserve">ОАИУ </w:t>
      </w:r>
      <w:r w:rsidRPr="00AA5F4B">
        <w:rPr>
          <w:snapToGrid w:val="0"/>
          <w:sz w:val="28"/>
          <w:lang w:val="kk-KZ"/>
        </w:rPr>
        <w:t>Мардан Сапарбаев институты ППк16-1, ППк17-1топтары)</w:t>
      </w:r>
      <w:r>
        <w:rPr>
          <w:snapToGrid w:val="0"/>
          <w:sz w:val="28"/>
          <w:lang w:val="kk-KZ"/>
        </w:rPr>
        <w:t xml:space="preserve"> пәндері</w:t>
      </w:r>
      <w:r w:rsidRPr="00F540A9">
        <w:rPr>
          <w:snapToGrid w:val="0"/>
          <w:sz w:val="28"/>
          <w:lang w:val="kk-KZ"/>
        </w:rPr>
        <w:t xml:space="preserve"> бойынш</w:t>
      </w:r>
      <w:r>
        <w:rPr>
          <w:snapToGrid w:val="0"/>
          <w:sz w:val="28"/>
          <w:lang w:val="kk-KZ"/>
        </w:rPr>
        <w:t>а семинар және ОСӨЖ сабақтарын</w:t>
      </w:r>
      <w:r w:rsidRPr="00F540A9">
        <w:rPr>
          <w:snapToGrid w:val="0"/>
          <w:sz w:val="28"/>
          <w:lang w:val="kk-KZ"/>
        </w:rPr>
        <w:t>да осы технологияны</w:t>
      </w:r>
      <w:r w:rsidRPr="001B55FC">
        <w:rPr>
          <w:snapToGrid w:val="0"/>
          <w:sz w:val="28"/>
          <w:lang w:val="kk-KZ"/>
        </w:rPr>
        <w:t xml:space="preserve"> семестр бойында қолдандық</w:t>
      </w:r>
      <w:r w:rsidR="00FA588C">
        <w:rPr>
          <w:snapToGrid w:val="0"/>
          <w:sz w:val="28"/>
          <w:lang w:val="kk-KZ"/>
        </w:rPr>
        <w:t xml:space="preserve"> (оқу үдерісіне ендіру актісімен расталған</w:t>
      </w:r>
      <w:r w:rsidR="00B23093">
        <w:rPr>
          <w:snapToGrid w:val="0"/>
          <w:sz w:val="28"/>
          <w:lang w:val="kk-KZ"/>
        </w:rPr>
        <w:t xml:space="preserve">. </w:t>
      </w:r>
      <w:r w:rsidR="00B23093" w:rsidRPr="004E5170">
        <w:rPr>
          <w:i/>
          <w:sz w:val="28"/>
          <w:lang w:val="kk-KZ"/>
        </w:rPr>
        <w:t xml:space="preserve">Қосымша </w:t>
      </w:r>
      <w:r w:rsidR="00B23093">
        <w:rPr>
          <w:i/>
          <w:sz w:val="28"/>
          <w:lang w:val="kk-KZ"/>
        </w:rPr>
        <w:t>Ж</w:t>
      </w:r>
      <w:r w:rsidR="00FA588C">
        <w:rPr>
          <w:snapToGrid w:val="0"/>
          <w:sz w:val="28"/>
          <w:lang w:val="kk-KZ"/>
        </w:rPr>
        <w:t>)</w:t>
      </w:r>
      <w:r w:rsidRPr="001B55FC">
        <w:rPr>
          <w:snapToGrid w:val="0"/>
          <w:sz w:val="28"/>
          <w:lang w:val="kk-KZ"/>
        </w:rPr>
        <w:t>. Оқу кейстері педагог-психолог іс-әрекетінің негізгі түрлерін (психологиялық сауаттандыру, психологиялық диагностика, психологиялық кеңес беру, психопрофилактикалық және түзету жұмыстары) ашып көрсететін пәннің 3 модулін зерделеу үдерісінде</w:t>
      </w:r>
      <w:r w:rsidR="001C19C7">
        <w:rPr>
          <w:snapToGrid w:val="0"/>
          <w:sz w:val="28"/>
          <w:lang w:val="kk-KZ"/>
        </w:rPr>
        <w:t xml:space="preserve"> </w:t>
      </w:r>
      <w:r w:rsidRPr="001B55FC">
        <w:rPr>
          <w:snapToGrid w:val="0"/>
          <w:sz w:val="28"/>
          <w:lang w:val="kk-KZ"/>
        </w:rPr>
        <w:t xml:space="preserve">ұсынылды. </w:t>
      </w:r>
    </w:p>
    <w:p w:rsidR="00C251FD" w:rsidRPr="001B55FC" w:rsidRDefault="00C251FD" w:rsidP="00C20602">
      <w:pPr>
        <w:shd w:val="clear" w:color="auto" w:fill="FFFFFF"/>
        <w:ind w:firstLine="567"/>
        <w:jc w:val="both"/>
        <w:rPr>
          <w:snapToGrid w:val="0"/>
          <w:sz w:val="28"/>
          <w:lang w:val="kk-KZ"/>
        </w:rPr>
      </w:pPr>
      <w:r w:rsidRPr="001B55FC">
        <w:rPr>
          <w:snapToGrid w:val="0"/>
          <w:sz w:val="28"/>
          <w:lang w:val="kk-KZ"/>
        </w:rPr>
        <w:t xml:space="preserve">Бұл топтамалар бойынша студенттер лекция материалдарын оқып, кәсіби терминдерді қарастырды және глоссарий құрастырды, сонан соң студенттерге нақты жағдаятпен танысу, олардың өзіндік ұстанымын және мәселені шешу (жеке жұмыс) тәсілдерін қалыптастыру мақсатында кейстер ұсынылды. </w:t>
      </w:r>
    </w:p>
    <w:p w:rsidR="00C251FD" w:rsidRPr="00523AAA" w:rsidRDefault="00C251FD" w:rsidP="00C20602">
      <w:pPr>
        <w:shd w:val="clear" w:color="auto" w:fill="FFFFFF"/>
        <w:ind w:firstLine="567"/>
        <w:jc w:val="both"/>
        <w:rPr>
          <w:snapToGrid w:val="0"/>
          <w:sz w:val="28"/>
          <w:lang w:val="kk-KZ"/>
        </w:rPr>
      </w:pPr>
      <w:r w:rsidRPr="001B55FC">
        <w:rPr>
          <w:snapToGrid w:val="0"/>
          <w:sz w:val="28"/>
          <w:lang w:val="kk-KZ"/>
        </w:rPr>
        <w:t>Семестрдің басында және соңында кейс-технологиясын қолданудың тиімділігі туралы студенттердің пікірлерін зерттеу мақсатында эксперименттік топ студенттеріне сауалнама жүргізілді</w:t>
      </w:r>
      <w:r w:rsidR="001C19C7">
        <w:rPr>
          <w:snapToGrid w:val="0"/>
          <w:sz w:val="28"/>
          <w:lang w:val="kk-KZ"/>
        </w:rPr>
        <w:t xml:space="preserve"> </w:t>
      </w:r>
      <w:r w:rsidRPr="001B55FC">
        <w:rPr>
          <w:snapToGrid w:val="0"/>
          <w:sz w:val="28"/>
          <w:lang w:val="kk-KZ"/>
        </w:rPr>
        <w:t>(барлығы -5</w:t>
      </w:r>
      <w:r>
        <w:rPr>
          <w:snapToGrid w:val="0"/>
          <w:sz w:val="28"/>
          <w:lang w:val="kk-KZ"/>
        </w:rPr>
        <w:t>5</w:t>
      </w:r>
      <w:r w:rsidRPr="001B55FC">
        <w:rPr>
          <w:snapToGrid w:val="0"/>
          <w:sz w:val="28"/>
          <w:lang w:val="kk-KZ"/>
        </w:rPr>
        <w:t xml:space="preserve"> білім алушы қамтылды). Студенттердің 89,7%-ы өз жауаптарында психолог жұмысының</w:t>
      </w:r>
      <w:r w:rsidRPr="00523AAA">
        <w:rPr>
          <w:snapToGrid w:val="0"/>
          <w:sz w:val="28"/>
          <w:lang w:val="kk-KZ"/>
        </w:rPr>
        <w:t xml:space="preserve"> мәселелерін</w:t>
      </w:r>
      <w:r w:rsidR="001C19C7">
        <w:rPr>
          <w:snapToGrid w:val="0"/>
          <w:sz w:val="28"/>
          <w:lang w:val="kk-KZ"/>
        </w:rPr>
        <w:t xml:space="preserve"> </w:t>
      </w:r>
      <w:r w:rsidRPr="00523AAA">
        <w:rPr>
          <w:snapToGrid w:val="0"/>
          <w:sz w:val="28"/>
          <w:lang w:val="kk-KZ"/>
        </w:rPr>
        <w:t>терең</w:t>
      </w:r>
      <w:r w:rsidR="001C19C7">
        <w:rPr>
          <w:snapToGrid w:val="0"/>
          <w:sz w:val="28"/>
          <w:lang w:val="kk-KZ"/>
        </w:rPr>
        <w:t xml:space="preserve"> </w:t>
      </w:r>
      <w:r w:rsidRPr="00523AAA">
        <w:rPr>
          <w:snapToGrid w:val="0"/>
          <w:sz w:val="28"/>
          <w:lang w:val="kk-KZ"/>
        </w:rPr>
        <w:t>зерделеуге және мұндай жағдайларда әрекет ету әдістерін дамытуға көмектескен аталмыш</w:t>
      </w:r>
      <w:r w:rsidR="001C19C7">
        <w:rPr>
          <w:snapToGrid w:val="0"/>
          <w:sz w:val="28"/>
          <w:lang w:val="kk-KZ"/>
        </w:rPr>
        <w:t xml:space="preserve"> </w:t>
      </w:r>
      <w:r w:rsidRPr="00523AAA">
        <w:rPr>
          <w:snapToGrid w:val="0"/>
          <w:sz w:val="28"/>
          <w:lang w:val="kk-KZ"/>
        </w:rPr>
        <w:t>әдістің тиімділігін, сонымен қатар осы технологияны қолдану арқылы өткізілетін сабақтардың өте қызықты екендігін атап өтті. Студенттердің 11,3%-ы бұл әдістің өте күрделі екендігін, сондықтан олардың әрдайым өз ұстанымдарын білдіре алмайтындығын, сонымен қатар</w:t>
      </w:r>
      <w:r w:rsidR="001C19C7">
        <w:rPr>
          <w:snapToGrid w:val="0"/>
          <w:sz w:val="28"/>
          <w:lang w:val="kk-KZ"/>
        </w:rPr>
        <w:t xml:space="preserve"> </w:t>
      </w:r>
      <w:r w:rsidRPr="00523AAA">
        <w:rPr>
          <w:snapToGrid w:val="0"/>
          <w:sz w:val="28"/>
          <w:lang w:val="kk-KZ"/>
        </w:rPr>
        <w:t>өз шешімін негіздей алмайтындығын атап өтті. Осылайша, алынған нәтижелер аталмыш технологияның педагогикалық-психологиялық еңбектің негізгі кәсіби функцияларын жүзеге асырудың кеңес беру, түзету, ағарту, дамыту және т.б. сияқты басты таптаурындарын қалыптастыруға</w:t>
      </w:r>
      <w:r w:rsidR="001C19C7">
        <w:rPr>
          <w:snapToGrid w:val="0"/>
          <w:sz w:val="28"/>
          <w:lang w:val="kk-KZ"/>
        </w:rPr>
        <w:t xml:space="preserve"> </w:t>
      </w:r>
      <w:r w:rsidRPr="00523AAA">
        <w:rPr>
          <w:snapToGrid w:val="0"/>
          <w:sz w:val="28"/>
          <w:lang w:val="kk-KZ"/>
        </w:rPr>
        <w:t xml:space="preserve">ықпал ететіндігін көрсетеді. Жалпы, кейс-технология болашақ маман тұлғасының кәсіби қалыптасуы мен дамуына ықпалын тигізіп, жағдаятты алдын-ала талдаудың баға жетпес тәжірибесімен (мұнан шын мәнісінде мәселе </w:t>
      </w:r>
      <w:r w:rsidR="00AA2DAA">
        <w:rPr>
          <w:snapToGrid w:val="0"/>
          <w:sz w:val="28"/>
          <w:lang w:val="kk-KZ"/>
        </w:rPr>
        <w:t>«</w:t>
      </w:r>
      <w:r w:rsidRPr="00523AAA">
        <w:rPr>
          <w:snapToGrid w:val="0"/>
          <w:sz w:val="28"/>
          <w:lang w:val="kk-KZ"/>
        </w:rPr>
        <w:t>туындайтын</w:t>
      </w:r>
      <w:r w:rsidR="00AA2DAA">
        <w:rPr>
          <w:snapToGrid w:val="0"/>
          <w:sz w:val="28"/>
          <w:lang w:val="kk-KZ"/>
        </w:rPr>
        <w:t>»</w:t>
      </w:r>
      <w:r w:rsidRPr="00523AAA">
        <w:rPr>
          <w:snapToGrid w:val="0"/>
          <w:sz w:val="28"/>
          <w:lang w:val="kk-KZ"/>
        </w:rPr>
        <w:t>) байытады, бұл тиімді шешімдерді ойластыру мен</w:t>
      </w:r>
      <w:r w:rsidR="001C19C7">
        <w:rPr>
          <w:snapToGrid w:val="0"/>
          <w:sz w:val="28"/>
          <w:lang w:val="kk-KZ"/>
        </w:rPr>
        <w:t xml:space="preserve"> </w:t>
      </w:r>
      <w:r w:rsidRPr="00523AAA">
        <w:rPr>
          <w:snapToGrid w:val="0"/>
          <w:sz w:val="28"/>
          <w:lang w:val="kk-KZ"/>
        </w:rPr>
        <w:t>қабылдау,</w:t>
      </w:r>
      <w:r w:rsidR="001C19C7">
        <w:rPr>
          <w:snapToGrid w:val="0"/>
          <w:sz w:val="28"/>
          <w:lang w:val="kk-KZ"/>
        </w:rPr>
        <w:t xml:space="preserve"> </w:t>
      </w:r>
      <w:r w:rsidRPr="00523AAA">
        <w:rPr>
          <w:snapToGrid w:val="0"/>
          <w:sz w:val="28"/>
          <w:lang w:val="kk-KZ"/>
        </w:rPr>
        <w:t>мысалы, педагогикалық немесе психологиялық шаралар түрінде әсер ету үшін өте маңызды.</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Жалпы, кейс-стади технологиясын қолдану жалпы білім беру бағдарламасы бойынша жоғары оқу орны</w:t>
      </w:r>
      <w:r w:rsidR="001C19C7">
        <w:rPr>
          <w:snapToGrid w:val="0"/>
          <w:sz w:val="28"/>
          <w:lang w:val="kk-KZ"/>
        </w:rPr>
        <w:t xml:space="preserve"> </w:t>
      </w:r>
      <w:r w:rsidRPr="00523AAA">
        <w:rPr>
          <w:snapToGrid w:val="0"/>
          <w:sz w:val="28"/>
          <w:lang w:val="kk-KZ"/>
        </w:rPr>
        <w:t>кафедрасының</w:t>
      </w:r>
      <w:r w:rsidR="001C19C7">
        <w:rPr>
          <w:snapToGrid w:val="0"/>
          <w:sz w:val="28"/>
          <w:lang w:val="kk-KZ"/>
        </w:rPr>
        <w:t xml:space="preserve"> </w:t>
      </w:r>
      <w:r w:rsidRPr="00523AAA">
        <w:rPr>
          <w:snapToGrid w:val="0"/>
          <w:sz w:val="28"/>
          <w:lang w:val="kk-KZ"/>
        </w:rPr>
        <w:t>оқу үдерісін ұйымдастыру деңгейінде де, сонымен қатар</w:t>
      </w:r>
      <w:r w:rsidR="001C19C7">
        <w:rPr>
          <w:snapToGrid w:val="0"/>
          <w:sz w:val="28"/>
          <w:lang w:val="kk-KZ"/>
        </w:rPr>
        <w:t xml:space="preserve"> </w:t>
      </w:r>
      <w:r w:rsidRPr="00523AAA">
        <w:rPr>
          <w:snapToGrid w:val="0"/>
          <w:sz w:val="28"/>
          <w:lang w:val="kk-KZ"/>
        </w:rPr>
        <w:t>оны жекелеген оқытушының жоспарлау деңгейінде де тиімді пайдаланылуын тиісті әдістемелік негіздеуді және оның белгілі бір шарттарының</w:t>
      </w:r>
      <w:r w:rsidR="001C19C7">
        <w:rPr>
          <w:snapToGrid w:val="0"/>
          <w:sz w:val="28"/>
          <w:lang w:val="kk-KZ"/>
        </w:rPr>
        <w:t xml:space="preserve"> </w:t>
      </w:r>
      <w:r w:rsidRPr="00523AAA">
        <w:rPr>
          <w:snapToGrid w:val="0"/>
          <w:sz w:val="28"/>
          <w:lang w:val="kk-KZ"/>
        </w:rPr>
        <w:t xml:space="preserve">сақталуын талап етеді. </w:t>
      </w:r>
    </w:p>
    <w:p w:rsidR="00C251FD" w:rsidRPr="00523AAA" w:rsidRDefault="00C251FD" w:rsidP="00C20602">
      <w:pPr>
        <w:shd w:val="clear" w:color="auto" w:fill="FFFFFF"/>
        <w:ind w:firstLine="567"/>
        <w:jc w:val="both"/>
        <w:rPr>
          <w:snapToGrid w:val="0"/>
          <w:sz w:val="28"/>
          <w:lang w:val="kk-KZ"/>
        </w:rPr>
      </w:pPr>
      <w:r w:rsidRPr="00523AAA">
        <w:rPr>
          <w:snapToGrid w:val="0"/>
          <w:sz w:val="28"/>
          <w:lang w:val="kk-KZ"/>
        </w:rPr>
        <w:t>Жоғарыда атап өткендей, студенттердің педагогикалық іс-тәжірибесін біз</w:t>
      </w:r>
      <w:r>
        <w:rPr>
          <w:snapToGrid w:val="0"/>
          <w:sz w:val="28"/>
          <w:lang w:val="kk-KZ"/>
        </w:rPr>
        <w:t>,</w:t>
      </w:r>
      <w:r w:rsidRPr="00523AAA">
        <w:rPr>
          <w:snapToGrid w:val="0"/>
          <w:sz w:val="28"/>
          <w:lang w:val="kk-KZ"/>
        </w:rPr>
        <w:t xml:space="preserve"> болашақ</w:t>
      </w:r>
      <w:r w:rsidR="001C19C7">
        <w:rPr>
          <w:snapToGrid w:val="0"/>
          <w:sz w:val="28"/>
          <w:lang w:val="kk-KZ"/>
        </w:rPr>
        <w:t xml:space="preserve"> </w:t>
      </w:r>
      <w:r w:rsidRPr="00523AAA">
        <w:rPr>
          <w:snapToGrid w:val="0"/>
          <w:sz w:val="28"/>
          <w:lang w:val="kk-KZ"/>
        </w:rPr>
        <w:t>педагог-психологтарды</w:t>
      </w:r>
      <w:r w:rsidR="001C19C7">
        <w:rPr>
          <w:snapToGrid w:val="0"/>
          <w:sz w:val="28"/>
          <w:lang w:val="kk-KZ"/>
        </w:rPr>
        <w:t xml:space="preserve"> </w:t>
      </w:r>
      <w:r w:rsidRPr="00523AAA">
        <w:rPr>
          <w:snapToGrid w:val="0"/>
          <w:sz w:val="28"/>
          <w:lang w:val="kk-KZ"/>
        </w:rPr>
        <w:t>оқушылардың</w:t>
      </w:r>
      <w:r w:rsidR="001C19C7">
        <w:rPr>
          <w:snapToGrid w:val="0"/>
          <w:sz w:val="28"/>
          <w:lang w:val="kk-KZ"/>
        </w:rPr>
        <w:t xml:space="preserve"> </w:t>
      </w:r>
      <w:r w:rsidRPr="00523AAA">
        <w:rPr>
          <w:snapToGrid w:val="0"/>
          <w:sz w:val="28"/>
          <w:lang w:val="kk-KZ"/>
        </w:rPr>
        <w:t xml:space="preserve">психологиялық қауіпсіздігін қамтамасыз етуге даярлау жүйесінің негізгі компоненті ретінде ерекше атап </w:t>
      </w:r>
      <w:r w:rsidRPr="00523AAA">
        <w:rPr>
          <w:snapToGrid w:val="0"/>
          <w:sz w:val="28"/>
          <w:lang w:val="kk-KZ"/>
        </w:rPr>
        <w:lastRenderedPageBreak/>
        <w:t>өтеміз. Студенттердің педагогикалық іс-тәжірибесі арнайы курс мазмұнының қисындық</w:t>
      </w:r>
      <w:r w:rsidR="001C19C7">
        <w:rPr>
          <w:snapToGrid w:val="0"/>
          <w:sz w:val="28"/>
          <w:lang w:val="kk-KZ"/>
        </w:rPr>
        <w:t xml:space="preserve"> </w:t>
      </w:r>
      <w:r w:rsidRPr="00523AAA">
        <w:rPr>
          <w:snapToGrid w:val="0"/>
          <w:sz w:val="28"/>
          <w:lang w:val="kk-KZ"/>
        </w:rPr>
        <w:t>жалғасы бола отырып, оны зерделеумен қатар жүргізілді.</w:t>
      </w:r>
    </w:p>
    <w:p w:rsidR="00C251FD" w:rsidRPr="00A2277D" w:rsidRDefault="00C251FD" w:rsidP="00C20602">
      <w:pPr>
        <w:shd w:val="clear" w:color="auto" w:fill="FFFFFF"/>
        <w:ind w:firstLine="567"/>
        <w:jc w:val="both"/>
        <w:rPr>
          <w:snapToGrid w:val="0"/>
          <w:sz w:val="28"/>
          <w:lang w:val="kk-KZ"/>
        </w:rPr>
      </w:pPr>
      <w:r w:rsidRPr="00523AAA">
        <w:rPr>
          <w:snapToGrid w:val="0"/>
          <w:sz w:val="28"/>
          <w:lang w:val="kk-KZ"/>
        </w:rPr>
        <w:t xml:space="preserve">Біз зерттеп отырған студенттердің мектептегі кәсіби-педагогикалық іс-әрекетке </w:t>
      </w:r>
      <w:r w:rsidRPr="00A2277D">
        <w:rPr>
          <w:snapToGrid w:val="0"/>
          <w:sz w:val="28"/>
          <w:lang w:val="kk-KZ"/>
        </w:rPr>
        <w:t xml:space="preserve">даярлығы аспектінде </w:t>
      </w:r>
      <w:r w:rsidRPr="00A2277D">
        <w:rPr>
          <w:i/>
          <w:snapToGrid w:val="0"/>
          <w:sz w:val="28"/>
          <w:lang w:val="kk-KZ"/>
        </w:rPr>
        <w:t>студенттердің педагогикалық іс-тәжірибесі</w:t>
      </w:r>
      <w:r w:rsidRPr="00A2277D">
        <w:rPr>
          <w:snapToGrid w:val="0"/>
          <w:sz w:val="28"/>
          <w:lang w:val="kk-KZ"/>
        </w:rPr>
        <w:t xml:space="preserve"> келесі міндеттерді жүзеге асыруға мүмкіндік береді:</w:t>
      </w:r>
    </w:p>
    <w:p w:rsidR="00C251FD" w:rsidRPr="00A2277D" w:rsidRDefault="00C251FD" w:rsidP="00C20602">
      <w:pPr>
        <w:shd w:val="clear" w:color="auto" w:fill="FFFFFF"/>
        <w:ind w:firstLine="567"/>
        <w:jc w:val="both"/>
        <w:rPr>
          <w:snapToGrid w:val="0"/>
          <w:sz w:val="28"/>
          <w:lang w:val="kk-KZ"/>
        </w:rPr>
      </w:pPr>
      <w:r>
        <w:rPr>
          <w:snapToGrid w:val="0"/>
          <w:sz w:val="28"/>
          <w:lang w:val="kk-KZ"/>
        </w:rPr>
        <w:t>• болашақ педагог-психологтарда</w:t>
      </w:r>
      <w:r w:rsidRPr="00A2277D">
        <w:rPr>
          <w:snapToGrid w:val="0"/>
          <w:sz w:val="28"/>
          <w:lang w:val="kk-KZ"/>
        </w:rPr>
        <w:t xml:space="preserve"> оқушылардың психологиялық қауіпсіздігін қамтамасыз ету іс-әрекетіне деген кәсіби қызығушылықты және жағымды қарым-қатынасты</w:t>
      </w:r>
      <w:r w:rsidR="001C19C7">
        <w:rPr>
          <w:snapToGrid w:val="0"/>
          <w:sz w:val="28"/>
          <w:lang w:val="kk-KZ"/>
        </w:rPr>
        <w:t xml:space="preserve"> </w:t>
      </w:r>
      <w:r w:rsidRPr="00A2277D">
        <w:rPr>
          <w:snapToGrid w:val="0"/>
          <w:sz w:val="28"/>
          <w:lang w:val="kk-KZ"/>
        </w:rPr>
        <w:t>дамыту;</w:t>
      </w:r>
    </w:p>
    <w:p w:rsidR="00C251FD" w:rsidRPr="00A2277D" w:rsidRDefault="00C251FD" w:rsidP="00C20602">
      <w:pPr>
        <w:shd w:val="clear" w:color="auto" w:fill="FFFFFF"/>
        <w:ind w:firstLine="567"/>
        <w:jc w:val="both"/>
        <w:rPr>
          <w:snapToGrid w:val="0"/>
          <w:sz w:val="28"/>
          <w:lang w:val="kk-KZ"/>
        </w:rPr>
      </w:pPr>
      <w:r w:rsidRPr="00A2277D">
        <w:rPr>
          <w:snapToGrid w:val="0"/>
          <w:sz w:val="28"/>
          <w:lang w:val="kk-KZ"/>
        </w:rPr>
        <w:t>• мектептегі психологиялық қауіпсіздікті ұйымдастыру мен қамтамасыз етудің негізгі</w:t>
      </w:r>
      <w:r w:rsidR="001C19C7">
        <w:rPr>
          <w:snapToGrid w:val="0"/>
          <w:sz w:val="28"/>
          <w:lang w:val="kk-KZ"/>
        </w:rPr>
        <w:t xml:space="preserve"> </w:t>
      </w:r>
      <w:r w:rsidRPr="00A2277D">
        <w:rPr>
          <w:snapToGrid w:val="0"/>
          <w:sz w:val="28"/>
          <w:lang w:val="kk-KZ"/>
        </w:rPr>
        <w:t>кәсіби-педагогикалық білімдері мен қарапайым қабілеттерін қалыптастыру және жетілдіру;</w:t>
      </w:r>
    </w:p>
    <w:p w:rsidR="00C251FD" w:rsidRPr="00A2277D" w:rsidRDefault="00C251FD" w:rsidP="00C20602">
      <w:pPr>
        <w:shd w:val="clear" w:color="auto" w:fill="FFFFFF"/>
        <w:ind w:firstLine="567"/>
        <w:jc w:val="both"/>
        <w:rPr>
          <w:snapToGrid w:val="0"/>
          <w:sz w:val="28"/>
          <w:lang w:val="kk-KZ"/>
        </w:rPr>
      </w:pPr>
      <w:r w:rsidRPr="00A2277D">
        <w:rPr>
          <w:snapToGrid w:val="0"/>
          <w:sz w:val="28"/>
          <w:lang w:val="kk-KZ"/>
        </w:rPr>
        <w:t>• зерттелетін даярлық аспектісінде болжамдық, конструктивтік, ұйымдастырушылық, талдаушылық, коммуникативтік қабілеттердің негіздерін қалыптастыру;</w:t>
      </w:r>
    </w:p>
    <w:p w:rsidR="00C251FD" w:rsidRPr="00A2277D" w:rsidRDefault="00C251FD" w:rsidP="00C20602">
      <w:pPr>
        <w:shd w:val="clear" w:color="auto" w:fill="FFFFFF"/>
        <w:ind w:firstLine="567"/>
        <w:jc w:val="both"/>
        <w:rPr>
          <w:snapToGrid w:val="0"/>
          <w:sz w:val="28"/>
          <w:lang w:val="kk-KZ"/>
        </w:rPr>
      </w:pPr>
      <w:r w:rsidRPr="00A2277D">
        <w:rPr>
          <w:snapToGrid w:val="0"/>
          <w:sz w:val="28"/>
          <w:lang w:val="kk-KZ"/>
        </w:rPr>
        <w:t>• жекелеген оқушылардың психологиялық жай-күйін зерделеу, диагностикалау және олардың негізінде психологиялық қауіпсіздікті қамтамасыз ету бойынша іс-әрекеттің нақты міндеттерін тұжырымдау қабілеттерін қалыптастыру;</w:t>
      </w:r>
    </w:p>
    <w:p w:rsidR="00C251FD" w:rsidRPr="00A2277D" w:rsidRDefault="00C251FD" w:rsidP="00C20602">
      <w:pPr>
        <w:shd w:val="clear" w:color="auto" w:fill="FFFFFF"/>
        <w:ind w:firstLine="567"/>
        <w:jc w:val="both"/>
        <w:rPr>
          <w:snapToGrid w:val="0"/>
          <w:sz w:val="28"/>
          <w:lang w:val="kk-KZ"/>
        </w:rPr>
      </w:pPr>
      <w:r w:rsidRPr="00A2277D">
        <w:rPr>
          <w:snapToGrid w:val="0"/>
          <w:sz w:val="28"/>
          <w:lang w:val="kk-KZ"/>
        </w:rPr>
        <w:t>• мектеп оқушыларының психологиялық қауіпсіздігінің жай-күйін зерделеудің</w:t>
      </w:r>
      <w:r w:rsidR="001C19C7">
        <w:rPr>
          <w:snapToGrid w:val="0"/>
          <w:sz w:val="28"/>
          <w:lang w:val="kk-KZ"/>
        </w:rPr>
        <w:t xml:space="preserve"> </w:t>
      </w:r>
      <w:r w:rsidRPr="00A2277D">
        <w:rPr>
          <w:snapToGrid w:val="0"/>
          <w:sz w:val="28"/>
          <w:lang w:val="kk-KZ"/>
        </w:rPr>
        <w:t>қарапайым зерттеушілік қабілеттерін</w:t>
      </w:r>
      <w:r w:rsidR="001C19C7">
        <w:rPr>
          <w:snapToGrid w:val="0"/>
          <w:sz w:val="28"/>
          <w:lang w:val="kk-KZ"/>
        </w:rPr>
        <w:t xml:space="preserve"> </w:t>
      </w:r>
      <w:r w:rsidRPr="00A2277D">
        <w:rPr>
          <w:snapToGrid w:val="0"/>
          <w:sz w:val="28"/>
          <w:lang w:val="kk-KZ"/>
        </w:rPr>
        <w:t>қалыптастыру.</w:t>
      </w:r>
    </w:p>
    <w:p w:rsidR="00C251FD" w:rsidRPr="00A2277D" w:rsidRDefault="00C251FD" w:rsidP="00C20602">
      <w:pPr>
        <w:shd w:val="clear" w:color="auto" w:fill="FFFFFF"/>
        <w:ind w:firstLine="567"/>
        <w:jc w:val="both"/>
        <w:rPr>
          <w:snapToGrid w:val="0"/>
          <w:sz w:val="28"/>
          <w:lang w:val="kk-KZ"/>
        </w:rPr>
      </w:pPr>
      <w:r w:rsidRPr="00A2277D">
        <w:rPr>
          <w:sz w:val="28"/>
          <w:szCs w:val="28"/>
          <w:lang w:val="kk-KZ"/>
        </w:rPr>
        <w:t>Оқумен салыстырғанда, педагогикалық іс-тәжірибе кезеңінде зерделенетін даярлықты қалыптастыру бойынша жұмыстар</w:t>
      </w:r>
      <w:r w:rsidR="001C19C7">
        <w:rPr>
          <w:sz w:val="28"/>
          <w:szCs w:val="28"/>
          <w:lang w:val="kk-KZ"/>
        </w:rPr>
        <w:t xml:space="preserve"> </w:t>
      </w:r>
      <w:r w:rsidRPr="00A2277D">
        <w:rPr>
          <w:sz w:val="28"/>
          <w:szCs w:val="28"/>
          <w:lang w:val="kk-KZ"/>
        </w:rPr>
        <w:t>күрделі дерлік сипатта болады.</w:t>
      </w:r>
      <w:r w:rsidR="001C19C7">
        <w:rPr>
          <w:sz w:val="28"/>
          <w:szCs w:val="28"/>
          <w:lang w:val="kk-KZ"/>
        </w:rPr>
        <w:t xml:space="preserve"> </w:t>
      </w:r>
      <w:r w:rsidRPr="00A2277D">
        <w:rPr>
          <w:sz w:val="28"/>
          <w:szCs w:val="28"/>
          <w:lang w:val="kk-KZ"/>
        </w:rPr>
        <w:t>Студенттердің оқушылардың психологиялық қауіпсіздігін қамтамасыз етуге кәсіби-педагогикалық даярлығының бастапқы кезеңі үшін кәсіби білім берудің когнитивті бағдарланған үлгісі тән болғанымен, мұнда кәсіби даярлықтың когнитивтік парадигмасынан іс-әрекетке бағдарланған</w:t>
      </w:r>
      <w:r w:rsidR="001C19C7">
        <w:rPr>
          <w:sz w:val="28"/>
          <w:szCs w:val="28"/>
          <w:lang w:val="kk-KZ"/>
        </w:rPr>
        <w:t xml:space="preserve"> </w:t>
      </w:r>
      <w:r w:rsidRPr="00A2277D">
        <w:rPr>
          <w:sz w:val="28"/>
          <w:szCs w:val="28"/>
          <w:lang w:val="kk-KZ"/>
        </w:rPr>
        <w:t xml:space="preserve">парадигмасына біртіндеп өтуін бақылауға болады. Егер бірінші кезеңде болашақ педагог-психолог тұлғасын ақпараттық қамтамасыз ету, белгілі бір білімдер мен тәсілдерді меңгеру үшін жағдай жасау басым міндет болса, ал зерделенетін даярлықты дамытудың екінші кезеңінде біз атқаратын жұмыс анағұрлым айшықты функционалдық бағытқа ие болды. Мұнда студенттер зерделенетін даярлықтың </w:t>
      </w:r>
      <w:r>
        <w:rPr>
          <w:sz w:val="28"/>
          <w:szCs w:val="28"/>
          <w:lang w:val="kk-KZ"/>
        </w:rPr>
        <w:t>мазмұндық</w:t>
      </w:r>
      <w:r w:rsidRPr="00A2277D">
        <w:rPr>
          <w:sz w:val="28"/>
          <w:szCs w:val="28"/>
          <w:lang w:val="kk-KZ"/>
        </w:rPr>
        <w:t xml:space="preserve"> және </w:t>
      </w:r>
      <w:r>
        <w:rPr>
          <w:sz w:val="28"/>
          <w:szCs w:val="28"/>
          <w:lang w:val="kk-KZ"/>
        </w:rPr>
        <w:t>операциялық</w:t>
      </w:r>
      <w:r w:rsidRPr="00A2277D">
        <w:rPr>
          <w:sz w:val="28"/>
          <w:szCs w:val="28"/>
          <w:lang w:val="kk-KZ"/>
        </w:rPr>
        <w:t xml:space="preserve"> компоненттерін меңгере бастайды, оқу-өндірістік міндеттерді шешеді.</w:t>
      </w:r>
    </w:p>
    <w:p w:rsidR="00C251FD" w:rsidRPr="00A2277D" w:rsidRDefault="00C251FD" w:rsidP="00C20602">
      <w:pPr>
        <w:shd w:val="clear" w:color="auto" w:fill="FFFFFF"/>
        <w:ind w:firstLine="567"/>
        <w:jc w:val="both"/>
        <w:rPr>
          <w:sz w:val="28"/>
          <w:szCs w:val="28"/>
          <w:lang w:val="kk-KZ"/>
        </w:rPr>
      </w:pPr>
      <w:r w:rsidRPr="00A2277D">
        <w:rPr>
          <w:sz w:val="28"/>
          <w:szCs w:val="28"/>
          <w:lang w:val="kk-KZ"/>
        </w:rPr>
        <w:t>Осылайша, студенттерге келесі мазмұндағы педагогикалық тапсырмалар ұсынылды:</w:t>
      </w:r>
    </w:p>
    <w:p w:rsidR="00C251FD" w:rsidRPr="00A2277D" w:rsidRDefault="00C251FD" w:rsidP="00C20602">
      <w:pPr>
        <w:shd w:val="clear" w:color="auto" w:fill="FFFFFF"/>
        <w:ind w:firstLine="567"/>
        <w:jc w:val="both"/>
        <w:rPr>
          <w:sz w:val="28"/>
          <w:szCs w:val="28"/>
          <w:lang w:val="kk-KZ"/>
        </w:rPr>
      </w:pPr>
      <w:r w:rsidRPr="00A2277D">
        <w:rPr>
          <w:sz w:val="28"/>
          <w:szCs w:val="28"/>
          <w:lang w:val="kk-KZ"/>
        </w:rPr>
        <w:t>• әртүрлі жас топтарындағы мектеп оқушыларының тұлғалық дамуы мен психологиялық</w:t>
      </w:r>
      <w:r w:rsidR="001C19C7">
        <w:rPr>
          <w:sz w:val="28"/>
          <w:szCs w:val="28"/>
          <w:lang w:val="kk-KZ"/>
        </w:rPr>
        <w:t xml:space="preserve"> </w:t>
      </w:r>
      <w:r w:rsidRPr="00A2277D">
        <w:rPr>
          <w:sz w:val="28"/>
          <w:szCs w:val="28"/>
          <w:lang w:val="kk-KZ"/>
        </w:rPr>
        <w:t>саулығын зерттеу бағдарламасын құрастыру және сынақтан өткізу;</w:t>
      </w:r>
    </w:p>
    <w:p w:rsidR="00C251FD" w:rsidRPr="00A2277D" w:rsidRDefault="00C251FD" w:rsidP="00C20602">
      <w:pPr>
        <w:shd w:val="clear" w:color="auto" w:fill="FFFFFF"/>
        <w:ind w:firstLine="567"/>
        <w:jc w:val="both"/>
        <w:rPr>
          <w:sz w:val="28"/>
          <w:szCs w:val="28"/>
          <w:lang w:val="kk-KZ"/>
        </w:rPr>
      </w:pPr>
      <w:r w:rsidRPr="00A2277D">
        <w:rPr>
          <w:sz w:val="28"/>
          <w:szCs w:val="28"/>
          <w:lang w:val="kk-KZ"/>
        </w:rPr>
        <w:t xml:space="preserve">• диагностикалық әдістерді (бақылау, сауалнама, әңгіме, тестілеу және т.б.) қолдана отырып, психологиялық саулық </w:t>
      </w:r>
      <w:r w:rsidRPr="00A2277D">
        <w:rPr>
          <w:snapToGrid w:val="0"/>
          <w:sz w:val="28"/>
          <w:lang w:val="kk-KZ"/>
        </w:rPr>
        <w:t xml:space="preserve">компоненттерін </w:t>
      </w:r>
      <w:r w:rsidRPr="00A2277D">
        <w:rPr>
          <w:sz w:val="28"/>
          <w:szCs w:val="28"/>
          <w:lang w:val="kk-KZ"/>
        </w:rPr>
        <w:t>зерделеуге</w:t>
      </w:r>
      <w:r w:rsidR="001C19C7">
        <w:rPr>
          <w:sz w:val="28"/>
          <w:szCs w:val="28"/>
          <w:lang w:val="kk-KZ"/>
        </w:rPr>
        <w:t xml:space="preserve"> </w:t>
      </w:r>
      <w:r w:rsidRPr="00A2277D">
        <w:rPr>
          <w:sz w:val="28"/>
          <w:szCs w:val="28"/>
          <w:lang w:val="kk-KZ"/>
        </w:rPr>
        <w:t>арналған зерттеу материалдарын дайындау;</w:t>
      </w:r>
    </w:p>
    <w:p w:rsidR="00C251FD" w:rsidRPr="00A2277D" w:rsidRDefault="00C251FD" w:rsidP="00C20602">
      <w:pPr>
        <w:shd w:val="clear" w:color="auto" w:fill="FFFFFF"/>
        <w:ind w:firstLine="567"/>
        <w:jc w:val="both"/>
        <w:rPr>
          <w:sz w:val="28"/>
          <w:szCs w:val="28"/>
          <w:lang w:val="kk-KZ"/>
        </w:rPr>
      </w:pPr>
      <w:r>
        <w:rPr>
          <w:sz w:val="28"/>
          <w:szCs w:val="28"/>
          <w:lang w:val="kk-KZ"/>
        </w:rPr>
        <w:t>• келесі сұрақт</w:t>
      </w:r>
      <w:r w:rsidRPr="00A2277D">
        <w:rPr>
          <w:sz w:val="28"/>
          <w:szCs w:val="28"/>
          <w:lang w:val="kk-KZ"/>
        </w:rPr>
        <w:t xml:space="preserve">ы зерделеу мақсатында сабақтарға қатысу және бақылау жүргізу: Сабақта оқушылардың психологиялық қауіпсіздігін қамтамасыз ету міндеттері қалай шешіледі? </w:t>
      </w:r>
    </w:p>
    <w:p w:rsidR="00C251FD" w:rsidRDefault="00C251FD" w:rsidP="00C20602">
      <w:pPr>
        <w:shd w:val="clear" w:color="auto" w:fill="FFFFFF"/>
        <w:ind w:firstLine="567"/>
        <w:jc w:val="both"/>
        <w:rPr>
          <w:sz w:val="28"/>
          <w:szCs w:val="28"/>
          <w:lang w:val="kk-KZ"/>
        </w:rPr>
      </w:pPr>
      <w:r w:rsidRPr="00A2277D">
        <w:rPr>
          <w:sz w:val="28"/>
          <w:szCs w:val="28"/>
          <w:lang w:val="kk-KZ"/>
        </w:rPr>
        <w:lastRenderedPageBreak/>
        <w:t>Сонымен қатар біз студенттердің оқушылардың психологиялық қауіпсіздігін қамтамасыз ету тәжірибесінде педагогикалық фактілер мен құбылыстарға өзіндік практикалық қарым-қатынас жасауға, оларға педагогикалық талдау жасауға,</w:t>
      </w:r>
      <w:r w:rsidR="001C19C7">
        <w:rPr>
          <w:sz w:val="28"/>
          <w:szCs w:val="28"/>
          <w:lang w:val="kk-KZ"/>
        </w:rPr>
        <w:t xml:space="preserve"> </w:t>
      </w:r>
      <w:r w:rsidRPr="00A2277D">
        <w:rPr>
          <w:sz w:val="28"/>
          <w:szCs w:val="28"/>
          <w:lang w:val="kk-KZ"/>
        </w:rPr>
        <w:t>педагогикалық күнделікті жүргізуге ықпалын тигізетін педагогикалық бақылампаздық пен өзін-өзі талдау дағдыларын дамытуға ерекше көңіл бөлеміз.</w:t>
      </w:r>
    </w:p>
    <w:p w:rsidR="00CA3369" w:rsidRDefault="00CA3369" w:rsidP="00C20602">
      <w:pPr>
        <w:pStyle w:val="ac"/>
        <w:ind w:firstLine="567"/>
        <w:jc w:val="both"/>
        <w:rPr>
          <w:rFonts w:ascii="Times New Roman" w:hAnsi="Times New Roman"/>
          <w:sz w:val="28"/>
          <w:szCs w:val="28"/>
          <w:lang w:val="kk-KZ"/>
        </w:rPr>
      </w:pPr>
      <w:r w:rsidRPr="00A2277D">
        <w:rPr>
          <w:rFonts w:ascii="Times New Roman" w:hAnsi="Times New Roman"/>
          <w:sz w:val="28"/>
          <w:szCs w:val="28"/>
          <w:lang w:val="kk-KZ"/>
        </w:rPr>
        <w:t>Зерттеу жұмысының нәтижелері болашақ педагог-психологтардың кәсіби даярлық деңгейінің мынадай түрде жоғарылағандығын көрсетті: психологиялық қауіпсіздіктің мәнін, оның аспектілерін, нормалары мен принциптерін білу; болашақ педагог-психологтардың мектеп оқушыларының психологиялық қауіпсіздігін қамтамасыз етуге әдістемелік дайындығы; оқушыларды</w:t>
      </w:r>
      <w:r w:rsidR="001C19C7">
        <w:rPr>
          <w:rFonts w:ascii="Times New Roman" w:hAnsi="Times New Roman"/>
          <w:sz w:val="28"/>
          <w:szCs w:val="28"/>
          <w:lang w:val="kk-KZ"/>
        </w:rPr>
        <w:t xml:space="preserve"> </w:t>
      </w:r>
      <w:r w:rsidRPr="00A2277D">
        <w:rPr>
          <w:rFonts w:ascii="Times New Roman" w:hAnsi="Times New Roman"/>
          <w:sz w:val="28"/>
          <w:szCs w:val="28"/>
          <w:lang w:val="kk-KZ"/>
        </w:rPr>
        <w:t>сан алуан</w:t>
      </w:r>
      <w:r w:rsidR="001C19C7">
        <w:rPr>
          <w:rFonts w:ascii="Times New Roman" w:hAnsi="Times New Roman"/>
          <w:sz w:val="28"/>
          <w:szCs w:val="28"/>
          <w:lang w:val="kk-KZ"/>
        </w:rPr>
        <w:t xml:space="preserve"> </w:t>
      </w:r>
      <w:r w:rsidRPr="00A2277D">
        <w:rPr>
          <w:rFonts w:ascii="Times New Roman" w:hAnsi="Times New Roman"/>
          <w:sz w:val="28"/>
          <w:szCs w:val="28"/>
          <w:lang w:val="kk-KZ"/>
        </w:rPr>
        <w:t>іс-әрекет пен қарым-қатынас түрлеріне кірістірудің кәсіби-педагогикалық қабілеттерінің</w:t>
      </w:r>
      <w:r w:rsidR="001C19C7">
        <w:rPr>
          <w:rFonts w:ascii="Times New Roman" w:hAnsi="Times New Roman"/>
          <w:sz w:val="28"/>
          <w:szCs w:val="28"/>
          <w:lang w:val="kk-KZ"/>
        </w:rPr>
        <w:t xml:space="preserve"> </w:t>
      </w:r>
      <w:r w:rsidRPr="00A2277D">
        <w:rPr>
          <w:rFonts w:ascii="Times New Roman" w:hAnsi="Times New Roman"/>
          <w:sz w:val="28"/>
          <w:szCs w:val="28"/>
          <w:lang w:val="kk-KZ"/>
        </w:rPr>
        <w:t>деңгейі</w:t>
      </w:r>
      <w:r w:rsidRPr="00523AAA">
        <w:rPr>
          <w:rFonts w:ascii="Times New Roman" w:hAnsi="Times New Roman"/>
          <w:sz w:val="28"/>
          <w:szCs w:val="28"/>
          <w:lang w:val="kk-KZ"/>
        </w:rPr>
        <w:t>(</w:t>
      </w:r>
      <w:r>
        <w:rPr>
          <w:rFonts w:ascii="Times New Roman" w:hAnsi="Times New Roman"/>
          <w:sz w:val="28"/>
          <w:szCs w:val="28"/>
          <w:lang w:val="kk-KZ"/>
        </w:rPr>
        <w:t>13-кесте</w:t>
      </w:r>
      <w:r w:rsidRPr="00523AAA">
        <w:rPr>
          <w:rFonts w:ascii="Times New Roman" w:hAnsi="Times New Roman"/>
          <w:sz w:val="28"/>
          <w:szCs w:val="28"/>
          <w:lang w:val="kk-KZ"/>
        </w:rPr>
        <w:t>).</w:t>
      </w:r>
    </w:p>
    <w:p w:rsidR="00F27CCF" w:rsidRPr="00523AAA" w:rsidRDefault="00F27CCF" w:rsidP="00C20602">
      <w:pPr>
        <w:pStyle w:val="a7"/>
        <w:ind w:firstLine="567"/>
        <w:rPr>
          <w:color w:val="auto"/>
          <w:szCs w:val="28"/>
          <w:lang w:val="kk-KZ"/>
        </w:rPr>
      </w:pPr>
    </w:p>
    <w:p w:rsidR="00C251FD" w:rsidRPr="00084BE0" w:rsidRDefault="00F27CCF" w:rsidP="000B621F">
      <w:pPr>
        <w:pStyle w:val="a7"/>
        <w:ind w:firstLine="0"/>
        <w:rPr>
          <w:color w:val="auto"/>
          <w:lang w:val="kk-KZ"/>
        </w:rPr>
      </w:pPr>
      <w:r>
        <w:rPr>
          <w:color w:val="auto"/>
          <w:lang w:val="kk-KZ"/>
        </w:rPr>
        <w:t>Кесте 13 -</w:t>
      </w:r>
      <w:r w:rsidR="001C19C7">
        <w:rPr>
          <w:color w:val="auto"/>
          <w:lang w:val="kk-KZ"/>
        </w:rPr>
        <w:t xml:space="preserve"> </w:t>
      </w:r>
      <w:r w:rsidR="00C251FD" w:rsidRPr="00084BE0">
        <w:rPr>
          <w:color w:val="auto"/>
          <w:lang w:val="kk-KZ"/>
        </w:rPr>
        <w:t>Болашақ педагог-психологтардың оқушылардың психологиялық қауіпсіздігін қамтамасыз етуге даярлығы</w:t>
      </w:r>
      <w:r w:rsidR="001C19C7">
        <w:rPr>
          <w:color w:val="auto"/>
          <w:lang w:val="kk-KZ"/>
        </w:rPr>
        <w:t xml:space="preserve"> </w:t>
      </w:r>
      <w:r w:rsidR="00C251FD" w:rsidRPr="00084BE0">
        <w:rPr>
          <w:color w:val="auto"/>
          <w:lang w:val="kk-KZ"/>
        </w:rPr>
        <w:t>деңгейінің сипаттамасы</w:t>
      </w:r>
    </w:p>
    <w:p w:rsidR="00C251FD" w:rsidRPr="000D2B42" w:rsidRDefault="00C251FD" w:rsidP="000B621F">
      <w:pPr>
        <w:pStyle w:val="a7"/>
        <w:ind w:firstLine="0"/>
        <w:rPr>
          <w:color w:val="FF0000"/>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3"/>
        <w:gridCol w:w="2125"/>
        <w:gridCol w:w="1670"/>
      </w:tblGrid>
      <w:tr w:rsidR="00F27CCF" w:rsidRPr="000650FA" w:rsidTr="006F5E77">
        <w:trPr>
          <w:cantSplit/>
        </w:trPr>
        <w:tc>
          <w:tcPr>
            <w:tcW w:w="3075" w:type="pct"/>
            <w:vMerge w:val="restart"/>
            <w:vAlign w:val="center"/>
          </w:tcPr>
          <w:p w:rsidR="00F27CCF" w:rsidRPr="00E40491" w:rsidRDefault="00F27CCF" w:rsidP="000B621F">
            <w:pPr>
              <w:pStyle w:val="a7"/>
              <w:ind w:firstLine="0"/>
              <w:jc w:val="center"/>
              <w:rPr>
                <w:b/>
                <w:color w:val="FF0000"/>
                <w:sz w:val="24"/>
                <w:szCs w:val="24"/>
                <w:lang w:val="kk-KZ"/>
              </w:rPr>
            </w:pPr>
            <w:r w:rsidRPr="00E40491">
              <w:rPr>
                <w:color w:val="auto"/>
                <w:sz w:val="24"/>
                <w:szCs w:val="24"/>
                <w:lang w:val="kk-KZ"/>
              </w:rPr>
              <w:t>Даярлық</w:t>
            </w:r>
            <w:r>
              <w:rPr>
                <w:color w:val="auto"/>
                <w:sz w:val="24"/>
                <w:szCs w:val="24"/>
                <w:lang w:val="kk-KZ"/>
              </w:rPr>
              <w:t xml:space="preserve"> </w:t>
            </w:r>
            <w:r w:rsidRPr="00E40491">
              <w:rPr>
                <w:color w:val="auto"/>
                <w:sz w:val="24"/>
                <w:szCs w:val="24"/>
                <w:lang w:val="kk-KZ"/>
              </w:rPr>
              <w:t>деңгейінің сипаттамасы</w:t>
            </w:r>
          </w:p>
        </w:tc>
        <w:tc>
          <w:tcPr>
            <w:tcW w:w="1925" w:type="pct"/>
            <w:gridSpan w:val="2"/>
            <w:vAlign w:val="center"/>
          </w:tcPr>
          <w:p w:rsidR="00F27CCF" w:rsidRPr="00E40491" w:rsidRDefault="00F27CCF" w:rsidP="000B621F">
            <w:pPr>
              <w:pStyle w:val="a7"/>
              <w:ind w:firstLine="0"/>
              <w:jc w:val="center"/>
              <w:rPr>
                <w:color w:val="auto"/>
                <w:sz w:val="24"/>
                <w:szCs w:val="24"/>
                <w:lang w:val="kk-KZ"/>
              </w:rPr>
            </w:pPr>
            <w:r w:rsidRPr="00E40491">
              <w:rPr>
                <w:color w:val="auto"/>
                <w:sz w:val="24"/>
                <w:szCs w:val="24"/>
                <w:lang w:val="kk-KZ"/>
              </w:rPr>
              <w:t>Алынған мәліметтер</w:t>
            </w:r>
            <w:r>
              <w:rPr>
                <w:color w:val="auto"/>
                <w:sz w:val="24"/>
                <w:szCs w:val="24"/>
                <w:lang w:val="kk-KZ"/>
              </w:rPr>
              <w:t>(балл)</w:t>
            </w:r>
          </w:p>
        </w:tc>
      </w:tr>
      <w:tr w:rsidR="00F27CCF" w:rsidRPr="000650FA" w:rsidTr="006F5E77">
        <w:trPr>
          <w:cantSplit/>
        </w:trPr>
        <w:tc>
          <w:tcPr>
            <w:tcW w:w="3075" w:type="pct"/>
            <w:vMerge/>
          </w:tcPr>
          <w:p w:rsidR="00F27CCF" w:rsidRPr="000650FA" w:rsidRDefault="00F27CCF" w:rsidP="000B621F">
            <w:pPr>
              <w:pStyle w:val="a7"/>
              <w:ind w:firstLine="0"/>
              <w:rPr>
                <w:color w:val="00B050"/>
                <w:sz w:val="24"/>
                <w:szCs w:val="24"/>
                <w:lang w:val="kk-KZ"/>
              </w:rPr>
            </w:pPr>
          </w:p>
        </w:tc>
        <w:tc>
          <w:tcPr>
            <w:tcW w:w="1078" w:type="pct"/>
          </w:tcPr>
          <w:p w:rsidR="00F27CCF" w:rsidRPr="00E40491" w:rsidRDefault="006F5E77" w:rsidP="000B621F">
            <w:pPr>
              <w:pStyle w:val="a7"/>
              <w:ind w:firstLine="0"/>
              <w:jc w:val="center"/>
              <w:rPr>
                <w:color w:val="auto"/>
                <w:sz w:val="24"/>
                <w:szCs w:val="24"/>
                <w:lang w:val="kk-KZ"/>
              </w:rPr>
            </w:pPr>
            <w:r w:rsidRPr="00E40491">
              <w:rPr>
                <w:color w:val="auto"/>
                <w:sz w:val="24"/>
                <w:szCs w:val="24"/>
                <w:lang w:val="kk-KZ"/>
              </w:rPr>
              <w:t>эксперимент</w:t>
            </w:r>
            <w:r>
              <w:rPr>
                <w:color w:val="auto"/>
                <w:sz w:val="24"/>
                <w:szCs w:val="24"/>
                <w:lang w:val="kk-KZ"/>
              </w:rPr>
              <w:t xml:space="preserve"> </w:t>
            </w:r>
            <w:r w:rsidRPr="00E40491">
              <w:rPr>
                <w:color w:val="auto"/>
                <w:sz w:val="24"/>
                <w:szCs w:val="24"/>
                <w:lang w:val="kk-KZ"/>
              </w:rPr>
              <w:t>тобы</w:t>
            </w:r>
          </w:p>
        </w:tc>
        <w:tc>
          <w:tcPr>
            <w:tcW w:w="847" w:type="pct"/>
          </w:tcPr>
          <w:p w:rsidR="00F27CCF" w:rsidRPr="00E40491" w:rsidRDefault="006F5E77" w:rsidP="000B621F">
            <w:pPr>
              <w:pStyle w:val="a7"/>
              <w:ind w:firstLine="0"/>
              <w:jc w:val="center"/>
              <w:rPr>
                <w:color w:val="auto"/>
                <w:sz w:val="24"/>
                <w:szCs w:val="24"/>
                <w:lang w:val="kk-KZ"/>
              </w:rPr>
            </w:pPr>
            <w:r w:rsidRPr="00E40491">
              <w:rPr>
                <w:color w:val="auto"/>
                <w:sz w:val="24"/>
                <w:szCs w:val="24"/>
                <w:lang w:val="kk-KZ"/>
              </w:rPr>
              <w:t>бақылау</w:t>
            </w:r>
            <w:r>
              <w:rPr>
                <w:color w:val="auto"/>
                <w:sz w:val="24"/>
                <w:szCs w:val="24"/>
                <w:lang w:val="kk-KZ"/>
              </w:rPr>
              <w:t xml:space="preserve"> </w:t>
            </w:r>
            <w:r w:rsidRPr="00E40491">
              <w:rPr>
                <w:color w:val="auto"/>
                <w:sz w:val="24"/>
                <w:szCs w:val="24"/>
                <w:lang w:val="kk-KZ"/>
              </w:rPr>
              <w:t>тобы</w:t>
            </w:r>
          </w:p>
        </w:tc>
      </w:tr>
      <w:tr w:rsidR="00F27CCF" w:rsidTr="006F5E77">
        <w:tc>
          <w:tcPr>
            <w:tcW w:w="3075" w:type="pct"/>
          </w:tcPr>
          <w:p w:rsidR="00F27CCF" w:rsidRPr="00E40491" w:rsidRDefault="00F27CCF" w:rsidP="000B621F">
            <w:pPr>
              <w:pStyle w:val="a7"/>
              <w:ind w:firstLine="0"/>
              <w:rPr>
                <w:color w:val="auto"/>
                <w:sz w:val="24"/>
                <w:szCs w:val="24"/>
                <w:lang w:val="kk-KZ"/>
              </w:rPr>
            </w:pPr>
            <w:r w:rsidRPr="00E40491">
              <w:rPr>
                <w:color w:val="auto"/>
                <w:sz w:val="24"/>
                <w:szCs w:val="24"/>
                <w:lang w:val="kk-KZ"/>
              </w:rPr>
              <w:t>Оқушы тұлғасын, оқушылардың психологиялық саулығын зерделеу</w:t>
            </w:r>
            <w:r>
              <w:rPr>
                <w:color w:val="auto"/>
                <w:sz w:val="24"/>
                <w:szCs w:val="24"/>
                <w:lang w:val="kk-KZ"/>
              </w:rPr>
              <w:t xml:space="preserve"> </w:t>
            </w:r>
            <w:r w:rsidRPr="00E40491">
              <w:rPr>
                <w:color w:val="auto"/>
                <w:sz w:val="24"/>
                <w:szCs w:val="24"/>
                <w:lang w:val="kk-KZ"/>
              </w:rPr>
              <w:t xml:space="preserve">әдістемесін меңгеру </w:t>
            </w:r>
          </w:p>
        </w:tc>
        <w:tc>
          <w:tcPr>
            <w:tcW w:w="1078" w:type="pct"/>
          </w:tcPr>
          <w:p w:rsidR="00F27CCF" w:rsidRPr="00E40491" w:rsidRDefault="00F27CCF" w:rsidP="000B621F">
            <w:pPr>
              <w:pStyle w:val="a7"/>
              <w:ind w:firstLine="0"/>
              <w:jc w:val="center"/>
              <w:rPr>
                <w:color w:val="auto"/>
                <w:sz w:val="24"/>
                <w:szCs w:val="24"/>
              </w:rPr>
            </w:pPr>
            <w:r w:rsidRPr="00E40491">
              <w:rPr>
                <w:color w:val="auto"/>
                <w:sz w:val="24"/>
                <w:szCs w:val="24"/>
              </w:rPr>
              <w:t>4,2</w:t>
            </w:r>
          </w:p>
        </w:tc>
        <w:tc>
          <w:tcPr>
            <w:tcW w:w="847" w:type="pct"/>
          </w:tcPr>
          <w:p w:rsidR="00F27CCF" w:rsidRPr="00E40491" w:rsidRDefault="00F27CCF" w:rsidP="000B621F">
            <w:pPr>
              <w:pStyle w:val="a7"/>
              <w:ind w:firstLine="0"/>
              <w:jc w:val="center"/>
              <w:rPr>
                <w:color w:val="auto"/>
                <w:sz w:val="24"/>
                <w:szCs w:val="24"/>
              </w:rPr>
            </w:pPr>
            <w:r w:rsidRPr="00E40491">
              <w:rPr>
                <w:color w:val="auto"/>
                <w:sz w:val="24"/>
                <w:szCs w:val="24"/>
              </w:rPr>
              <w:t>3,2</w:t>
            </w:r>
          </w:p>
        </w:tc>
      </w:tr>
      <w:tr w:rsidR="00F27CCF" w:rsidTr="006F5E77">
        <w:tc>
          <w:tcPr>
            <w:tcW w:w="3075" w:type="pct"/>
          </w:tcPr>
          <w:p w:rsidR="00F27CCF" w:rsidRPr="00E40491" w:rsidRDefault="00F27CCF" w:rsidP="000B621F">
            <w:pPr>
              <w:pStyle w:val="a7"/>
              <w:ind w:firstLine="0"/>
              <w:rPr>
                <w:color w:val="auto"/>
                <w:sz w:val="24"/>
                <w:szCs w:val="24"/>
              </w:rPr>
            </w:pPr>
            <w:r>
              <w:rPr>
                <w:color w:val="auto"/>
                <w:sz w:val="24"/>
                <w:szCs w:val="24"/>
                <w:lang w:val="kk-KZ"/>
              </w:rPr>
              <w:t>Мектеп оқушыларының психология</w:t>
            </w:r>
            <w:r w:rsidRPr="00E40491">
              <w:rPr>
                <w:color w:val="auto"/>
                <w:sz w:val="24"/>
                <w:szCs w:val="24"/>
                <w:lang w:val="kk-KZ"/>
              </w:rPr>
              <w:t>лық қауіпсіздігін қамтамасыз ету бойынша жұмыстарды жоспарлау</w:t>
            </w:r>
            <w:r w:rsidRPr="00E40491">
              <w:rPr>
                <w:color w:val="auto"/>
                <w:sz w:val="24"/>
                <w:szCs w:val="24"/>
              </w:rPr>
              <w:t xml:space="preserve"> </w:t>
            </w:r>
          </w:p>
        </w:tc>
        <w:tc>
          <w:tcPr>
            <w:tcW w:w="1078" w:type="pct"/>
          </w:tcPr>
          <w:p w:rsidR="00F27CCF" w:rsidRPr="00E40491" w:rsidRDefault="00F27CCF" w:rsidP="000B621F">
            <w:pPr>
              <w:pStyle w:val="a7"/>
              <w:ind w:firstLine="0"/>
              <w:jc w:val="center"/>
              <w:rPr>
                <w:color w:val="auto"/>
                <w:sz w:val="24"/>
                <w:szCs w:val="24"/>
              </w:rPr>
            </w:pPr>
            <w:r w:rsidRPr="00E40491">
              <w:rPr>
                <w:color w:val="auto"/>
                <w:sz w:val="24"/>
                <w:szCs w:val="24"/>
              </w:rPr>
              <w:t>4,0</w:t>
            </w:r>
          </w:p>
        </w:tc>
        <w:tc>
          <w:tcPr>
            <w:tcW w:w="847" w:type="pct"/>
          </w:tcPr>
          <w:p w:rsidR="00F27CCF" w:rsidRPr="00E40491" w:rsidRDefault="00F27CCF" w:rsidP="000B621F">
            <w:pPr>
              <w:pStyle w:val="a7"/>
              <w:ind w:firstLine="0"/>
              <w:jc w:val="center"/>
              <w:rPr>
                <w:color w:val="auto"/>
                <w:sz w:val="24"/>
                <w:szCs w:val="24"/>
              </w:rPr>
            </w:pPr>
            <w:r w:rsidRPr="00E40491">
              <w:rPr>
                <w:color w:val="auto"/>
                <w:sz w:val="24"/>
                <w:szCs w:val="24"/>
              </w:rPr>
              <w:t>2,7</w:t>
            </w:r>
          </w:p>
        </w:tc>
      </w:tr>
      <w:tr w:rsidR="00F27CCF" w:rsidTr="006F5E77">
        <w:tc>
          <w:tcPr>
            <w:tcW w:w="3075" w:type="pct"/>
          </w:tcPr>
          <w:p w:rsidR="00F27CCF" w:rsidRPr="00E40491" w:rsidRDefault="00F27CCF" w:rsidP="000B621F">
            <w:pPr>
              <w:pStyle w:val="a7"/>
              <w:ind w:firstLine="0"/>
              <w:rPr>
                <w:color w:val="auto"/>
                <w:sz w:val="24"/>
                <w:szCs w:val="24"/>
              </w:rPr>
            </w:pPr>
            <w:r w:rsidRPr="00E40491">
              <w:rPr>
                <w:color w:val="auto"/>
                <w:sz w:val="24"/>
                <w:szCs w:val="24"/>
                <w:lang w:val="kk-KZ"/>
              </w:rPr>
              <w:t>Психологиялық қауіпсіздікті қамтамасыз етудің мақсаты мен</w:t>
            </w:r>
            <w:r>
              <w:rPr>
                <w:color w:val="auto"/>
                <w:sz w:val="24"/>
                <w:szCs w:val="24"/>
                <w:lang w:val="kk-KZ"/>
              </w:rPr>
              <w:t xml:space="preserve"> </w:t>
            </w:r>
            <w:r w:rsidRPr="00E40491">
              <w:rPr>
                <w:color w:val="auto"/>
                <w:sz w:val="24"/>
                <w:szCs w:val="24"/>
                <w:lang w:val="kk-KZ"/>
              </w:rPr>
              <w:t>міндеттерін анықтау</w:t>
            </w:r>
            <w:r w:rsidRPr="00E40491">
              <w:rPr>
                <w:color w:val="auto"/>
                <w:sz w:val="24"/>
                <w:szCs w:val="24"/>
              </w:rPr>
              <w:t xml:space="preserve"> </w:t>
            </w:r>
          </w:p>
        </w:tc>
        <w:tc>
          <w:tcPr>
            <w:tcW w:w="1078" w:type="pct"/>
          </w:tcPr>
          <w:p w:rsidR="00F27CCF" w:rsidRPr="00E40491" w:rsidRDefault="00F27CCF" w:rsidP="000B621F">
            <w:pPr>
              <w:pStyle w:val="a7"/>
              <w:ind w:firstLine="0"/>
              <w:jc w:val="center"/>
              <w:rPr>
                <w:color w:val="auto"/>
                <w:sz w:val="24"/>
                <w:szCs w:val="24"/>
              </w:rPr>
            </w:pPr>
            <w:r w:rsidRPr="00E40491">
              <w:rPr>
                <w:color w:val="auto"/>
                <w:sz w:val="24"/>
                <w:szCs w:val="24"/>
              </w:rPr>
              <w:t>4,0</w:t>
            </w:r>
          </w:p>
        </w:tc>
        <w:tc>
          <w:tcPr>
            <w:tcW w:w="847" w:type="pct"/>
          </w:tcPr>
          <w:p w:rsidR="00F27CCF" w:rsidRPr="00E40491" w:rsidRDefault="00F27CCF" w:rsidP="000B621F">
            <w:pPr>
              <w:pStyle w:val="a7"/>
              <w:ind w:firstLine="0"/>
              <w:jc w:val="center"/>
              <w:rPr>
                <w:color w:val="auto"/>
                <w:sz w:val="24"/>
                <w:szCs w:val="24"/>
              </w:rPr>
            </w:pPr>
            <w:r w:rsidRPr="00E40491">
              <w:rPr>
                <w:color w:val="auto"/>
                <w:sz w:val="24"/>
                <w:szCs w:val="24"/>
              </w:rPr>
              <w:t>2,9</w:t>
            </w:r>
          </w:p>
        </w:tc>
      </w:tr>
      <w:tr w:rsidR="00F27CCF" w:rsidTr="006F5E77">
        <w:tc>
          <w:tcPr>
            <w:tcW w:w="3075" w:type="pct"/>
          </w:tcPr>
          <w:p w:rsidR="00F27CCF" w:rsidRPr="00E40491" w:rsidRDefault="00F27CCF" w:rsidP="000B621F">
            <w:pPr>
              <w:pStyle w:val="a7"/>
              <w:ind w:firstLine="0"/>
              <w:rPr>
                <w:color w:val="auto"/>
                <w:sz w:val="24"/>
                <w:szCs w:val="24"/>
                <w:lang w:val="kk-KZ"/>
              </w:rPr>
            </w:pPr>
            <w:r>
              <w:rPr>
                <w:color w:val="auto"/>
                <w:sz w:val="24"/>
                <w:szCs w:val="24"/>
                <w:lang w:val="kk-KZ"/>
              </w:rPr>
              <w:t>Мектеп оқушыларының психология</w:t>
            </w:r>
            <w:r w:rsidRPr="00E40491">
              <w:rPr>
                <w:color w:val="auto"/>
                <w:sz w:val="24"/>
                <w:szCs w:val="24"/>
                <w:lang w:val="kk-KZ"/>
              </w:rPr>
              <w:t>лық қауіпсіздігін қ</w:t>
            </w:r>
            <w:r>
              <w:rPr>
                <w:color w:val="auto"/>
                <w:sz w:val="24"/>
                <w:szCs w:val="24"/>
                <w:lang w:val="kk-KZ"/>
              </w:rPr>
              <w:t>амтамасыз ететін педаго гикалық-</w:t>
            </w:r>
            <w:r w:rsidRPr="00E40491">
              <w:rPr>
                <w:color w:val="auto"/>
                <w:sz w:val="24"/>
                <w:szCs w:val="24"/>
                <w:lang w:val="kk-KZ"/>
              </w:rPr>
              <w:t>психологиялық сүйемелдеудің мазмұнына талдау жасау және оны іріктеу</w:t>
            </w:r>
            <w:r w:rsidRPr="00E40491">
              <w:rPr>
                <w:color w:val="auto"/>
                <w:sz w:val="24"/>
                <w:szCs w:val="24"/>
              </w:rPr>
              <w:t xml:space="preserve"> </w:t>
            </w:r>
            <w:r w:rsidRPr="00E40491">
              <w:rPr>
                <w:color w:val="auto"/>
                <w:sz w:val="24"/>
                <w:szCs w:val="24"/>
                <w:lang w:val="kk-KZ"/>
              </w:rPr>
              <w:t xml:space="preserve">қабілеті </w:t>
            </w:r>
          </w:p>
        </w:tc>
        <w:tc>
          <w:tcPr>
            <w:tcW w:w="1078" w:type="pct"/>
          </w:tcPr>
          <w:p w:rsidR="00F27CCF" w:rsidRPr="00E40491" w:rsidRDefault="00F27CCF" w:rsidP="000B621F">
            <w:pPr>
              <w:pStyle w:val="a7"/>
              <w:ind w:firstLine="0"/>
              <w:jc w:val="center"/>
              <w:rPr>
                <w:color w:val="auto"/>
                <w:sz w:val="24"/>
                <w:szCs w:val="24"/>
              </w:rPr>
            </w:pPr>
            <w:r w:rsidRPr="00E40491">
              <w:rPr>
                <w:color w:val="auto"/>
                <w:sz w:val="24"/>
                <w:szCs w:val="24"/>
              </w:rPr>
              <w:t>3,9</w:t>
            </w:r>
          </w:p>
        </w:tc>
        <w:tc>
          <w:tcPr>
            <w:tcW w:w="847" w:type="pct"/>
          </w:tcPr>
          <w:p w:rsidR="00F27CCF" w:rsidRPr="00E40491" w:rsidRDefault="00F27CCF" w:rsidP="000B621F">
            <w:pPr>
              <w:pStyle w:val="a7"/>
              <w:ind w:firstLine="0"/>
              <w:jc w:val="center"/>
              <w:rPr>
                <w:color w:val="auto"/>
                <w:sz w:val="24"/>
                <w:szCs w:val="24"/>
              </w:rPr>
            </w:pPr>
            <w:r w:rsidRPr="00E40491">
              <w:rPr>
                <w:color w:val="auto"/>
                <w:sz w:val="24"/>
                <w:szCs w:val="24"/>
              </w:rPr>
              <w:t>2,5</w:t>
            </w:r>
          </w:p>
        </w:tc>
      </w:tr>
      <w:tr w:rsidR="00F27CCF" w:rsidTr="006F5E77">
        <w:tc>
          <w:tcPr>
            <w:tcW w:w="3075" w:type="pct"/>
          </w:tcPr>
          <w:p w:rsidR="00F27CCF" w:rsidRPr="00E40491" w:rsidRDefault="00F27CCF" w:rsidP="000B621F">
            <w:pPr>
              <w:pStyle w:val="a7"/>
              <w:ind w:firstLine="0"/>
              <w:rPr>
                <w:color w:val="auto"/>
                <w:sz w:val="24"/>
                <w:szCs w:val="24"/>
              </w:rPr>
            </w:pPr>
            <w:r w:rsidRPr="00E40491">
              <w:rPr>
                <w:color w:val="auto"/>
                <w:sz w:val="24"/>
                <w:szCs w:val="24"/>
                <w:lang w:val="kk-KZ"/>
              </w:rPr>
              <w:t>Оқушылардың психологиялық саулығын сақтау және нығайтудың құралдары мен әдістерін тиімді таңдай білуді жүзеге асыру қабілеті</w:t>
            </w:r>
            <w:r w:rsidRPr="00E40491">
              <w:rPr>
                <w:color w:val="auto"/>
                <w:sz w:val="24"/>
                <w:szCs w:val="24"/>
              </w:rPr>
              <w:t xml:space="preserve"> </w:t>
            </w:r>
          </w:p>
        </w:tc>
        <w:tc>
          <w:tcPr>
            <w:tcW w:w="1078" w:type="pct"/>
          </w:tcPr>
          <w:p w:rsidR="00F27CCF" w:rsidRPr="00E40491" w:rsidRDefault="00F27CCF" w:rsidP="000B621F">
            <w:pPr>
              <w:pStyle w:val="a7"/>
              <w:ind w:firstLine="0"/>
              <w:jc w:val="center"/>
              <w:rPr>
                <w:color w:val="auto"/>
                <w:sz w:val="24"/>
                <w:szCs w:val="24"/>
              </w:rPr>
            </w:pPr>
            <w:r w:rsidRPr="00E40491">
              <w:rPr>
                <w:color w:val="auto"/>
                <w:sz w:val="24"/>
                <w:szCs w:val="24"/>
              </w:rPr>
              <w:t>4,1</w:t>
            </w:r>
          </w:p>
        </w:tc>
        <w:tc>
          <w:tcPr>
            <w:tcW w:w="847" w:type="pct"/>
          </w:tcPr>
          <w:p w:rsidR="00F27CCF" w:rsidRPr="00E40491" w:rsidRDefault="00F27CCF" w:rsidP="000B621F">
            <w:pPr>
              <w:pStyle w:val="a7"/>
              <w:ind w:firstLine="0"/>
              <w:jc w:val="center"/>
              <w:rPr>
                <w:color w:val="auto"/>
                <w:sz w:val="24"/>
                <w:szCs w:val="24"/>
              </w:rPr>
            </w:pPr>
            <w:r w:rsidRPr="00E40491">
              <w:rPr>
                <w:color w:val="auto"/>
                <w:sz w:val="24"/>
                <w:szCs w:val="24"/>
              </w:rPr>
              <w:t>2,8</w:t>
            </w:r>
          </w:p>
        </w:tc>
      </w:tr>
      <w:tr w:rsidR="00F27CCF" w:rsidTr="006F5E77">
        <w:tc>
          <w:tcPr>
            <w:tcW w:w="3075" w:type="pct"/>
          </w:tcPr>
          <w:p w:rsidR="00F27CCF" w:rsidRPr="00E40491" w:rsidRDefault="00F27CCF" w:rsidP="000B621F">
            <w:pPr>
              <w:pStyle w:val="a7"/>
              <w:ind w:firstLine="0"/>
              <w:rPr>
                <w:color w:val="auto"/>
                <w:sz w:val="24"/>
                <w:szCs w:val="24"/>
              </w:rPr>
            </w:pPr>
            <w:r w:rsidRPr="00E40491">
              <w:rPr>
                <w:color w:val="auto"/>
                <w:sz w:val="24"/>
                <w:szCs w:val="24"/>
                <w:lang w:val="kk-KZ"/>
              </w:rPr>
              <w:t>Мәселе аясында оқушылардың ата-аналарымен педагогикалық жұмыстың әртүрлі формаларын жүргізе білу қабілеті</w:t>
            </w:r>
          </w:p>
        </w:tc>
        <w:tc>
          <w:tcPr>
            <w:tcW w:w="1078" w:type="pct"/>
          </w:tcPr>
          <w:p w:rsidR="00F27CCF" w:rsidRPr="00E40491" w:rsidRDefault="00F27CCF" w:rsidP="000B621F">
            <w:pPr>
              <w:pStyle w:val="a7"/>
              <w:ind w:firstLine="0"/>
              <w:jc w:val="center"/>
              <w:rPr>
                <w:color w:val="auto"/>
                <w:sz w:val="24"/>
                <w:szCs w:val="24"/>
              </w:rPr>
            </w:pPr>
            <w:r w:rsidRPr="00E40491">
              <w:rPr>
                <w:color w:val="auto"/>
                <w:sz w:val="24"/>
                <w:szCs w:val="24"/>
              </w:rPr>
              <w:t>4,2</w:t>
            </w:r>
          </w:p>
        </w:tc>
        <w:tc>
          <w:tcPr>
            <w:tcW w:w="847" w:type="pct"/>
          </w:tcPr>
          <w:p w:rsidR="00F27CCF" w:rsidRPr="00E40491" w:rsidRDefault="00F27CCF" w:rsidP="000B621F">
            <w:pPr>
              <w:pStyle w:val="a7"/>
              <w:ind w:firstLine="0"/>
              <w:jc w:val="center"/>
              <w:rPr>
                <w:color w:val="auto"/>
                <w:sz w:val="24"/>
                <w:szCs w:val="24"/>
              </w:rPr>
            </w:pPr>
            <w:r w:rsidRPr="00E40491">
              <w:rPr>
                <w:color w:val="auto"/>
                <w:sz w:val="24"/>
                <w:szCs w:val="24"/>
              </w:rPr>
              <w:t>3,0</w:t>
            </w:r>
          </w:p>
        </w:tc>
      </w:tr>
      <w:tr w:rsidR="00F27CCF" w:rsidTr="006F5E77">
        <w:tc>
          <w:tcPr>
            <w:tcW w:w="3075" w:type="pct"/>
          </w:tcPr>
          <w:p w:rsidR="00F27CCF" w:rsidRPr="00E40491" w:rsidRDefault="00F27CCF" w:rsidP="000B621F">
            <w:pPr>
              <w:pStyle w:val="a7"/>
              <w:ind w:firstLine="0"/>
              <w:rPr>
                <w:color w:val="auto"/>
                <w:sz w:val="24"/>
                <w:szCs w:val="24"/>
              </w:rPr>
            </w:pPr>
            <w:r w:rsidRPr="00E40491">
              <w:rPr>
                <w:color w:val="auto"/>
                <w:sz w:val="24"/>
                <w:szCs w:val="24"/>
                <w:lang w:val="kk-KZ"/>
              </w:rPr>
              <w:t>Мек</w:t>
            </w:r>
            <w:r>
              <w:rPr>
                <w:color w:val="auto"/>
                <w:sz w:val="24"/>
                <w:szCs w:val="24"/>
                <w:lang w:val="kk-KZ"/>
              </w:rPr>
              <w:t>тептегі психологиялық қауіпсіз</w:t>
            </w:r>
            <w:r w:rsidRPr="00E40491">
              <w:rPr>
                <w:color w:val="auto"/>
                <w:sz w:val="24"/>
                <w:szCs w:val="24"/>
                <w:lang w:val="kk-KZ"/>
              </w:rPr>
              <w:t>дікті қамтамасыз ету бойынша сараптаманы ұйымдастыру және жүзеге асыра білу қабілеті</w:t>
            </w:r>
          </w:p>
        </w:tc>
        <w:tc>
          <w:tcPr>
            <w:tcW w:w="1078" w:type="pct"/>
          </w:tcPr>
          <w:p w:rsidR="00F27CCF" w:rsidRPr="00E40491" w:rsidRDefault="00F27CCF" w:rsidP="000B621F">
            <w:pPr>
              <w:pStyle w:val="a7"/>
              <w:ind w:firstLine="0"/>
              <w:jc w:val="center"/>
              <w:rPr>
                <w:color w:val="auto"/>
                <w:sz w:val="24"/>
                <w:szCs w:val="24"/>
              </w:rPr>
            </w:pPr>
            <w:r w:rsidRPr="00E40491">
              <w:rPr>
                <w:color w:val="auto"/>
                <w:sz w:val="24"/>
                <w:szCs w:val="24"/>
              </w:rPr>
              <w:t>3,9</w:t>
            </w:r>
          </w:p>
        </w:tc>
        <w:tc>
          <w:tcPr>
            <w:tcW w:w="847" w:type="pct"/>
          </w:tcPr>
          <w:p w:rsidR="00F27CCF" w:rsidRPr="00E40491" w:rsidRDefault="00F27CCF" w:rsidP="000B621F">
            <w:pPr>
              <w:pStyle w:val="a7"/>
              <w:ind w:firstLine="0"/>
              <w:jc w:val="center"/>
              <w:rPr>
                <w:color w:val="auto"/>
                <w:sz w:val="24"/>
                <w:szCs w:val="24"/>
              </w:rPr>
            </w:pPr>
            <w:r w:rsidRPr="00E40491">
              <w:rPr>
                <w:color w:val="auto"/>
                <w:sz w:val="24"/>
                <w:szCs w:val="24"/>
              </w:rPr>
              <w:t>2,5</w:t>
            </w:r>
          </w:p>
        </w:tc>
      </w:tr>
      <w:tr w:rsidR="00F27CCF" w:rsidTr="006F5E77">
        <w:tc>
          <w:tcPr>
            <w:tcW w:w="3075" w:type="pct"/>
          </w:tcPr>
          <w:p w:rsidR="00F27CCF" w:rsidRPr="00E40491" w:rsidRDefault="00F27CCF" w:rsidP="000B621F">
            <w:pPr>
              <w:pStyle w:val="a7"/>
              <w:ind w:firstLine="0"/>
              <w:rPr>
                <w:color w:val="auto"/>
                <w:sz w:val="24"/>
                <w:szCs w:val="24"/>
              </w:rPr>
            </w:pPr>
            <w:r w:rsidRPr="00E40491">
              <w:rPr>
                <w:color w:val="auto"/>
                <w:sz w:val="24"/>
                <w:szCs w:val="24"/>
                <w:lang w:val="kk-KZ"/>
              </w:rPr>
              <w:t>Біртұтас педагогикалық үдеріс мүшелерінің</w:t>
            </w:r>
            <w:r>
              <w:rPr>
                <w:color w:val="auto"/>
                <w:sz w:val="24"/>
                <w:szCs w:val="24"/>
                <w:lang w:val="kk-KZ"/>
              </w:rPr>
              <w:t xml:space="preserve"> </w:t>
            </w:r>
            <w:r w:rsidRPr="00E40491">
              <w:rPr>
                <w:color w:val="auto"/>
                <w:sz w:val="24"/>
                <w:szCs w:val="24"/>
                <w:lang w:val="kk-KZ"/>
              </w:rPr>
              <w:t>өзара қарым-қатынасын диагностикалау және мониторингтеу қабілеттері мен дағдылары</w:t>
            </w:r>
          </w:p>
        </w:tc>
        <w:tc>
          <w:tcPr>
            <w:tcW w:w="1078" w:type="pct"/>
          </w:tcPr>
          <w:p w:rsidR="00F27CCF" w:rsidRPr="00E40491" w:rsidRDefault="00F27CCF" w:rsidP="000B621F">
            <w:pPr>
              <w:pStyle w:val="a7"/>
              <w:ind w:firstLine="0"/>
              <w:jc w:val="center"/>
              <w:rPr>
                <w:color w:val="auto"/>
                <w:sz w:val="24"/>
                <w:szCs w:val="24"/>
              </w:rPr>
            </w:pPr>
            <w:r w:rsidRPr="00E40491">
              <w:rPr>
                <w:color w:val="auto"/>
                <w:sz w:val="24"/>
                <w:szCs w:val="24"/>
              </w:rPr>
              <w:t>4,3</w:t>
            </w:r>
          </w:p>
        </w:tc>
        <w:tc>
          <w:tcPr>
            <w:tcW w:w="847" w:type="pct"/>
          </w:tcPr>
          <w:p w:rsidR="00F27CCF" w:rsidRPr="00E40491" w:rsidRDefault="00F27CCF" w:rsidP="000B621F">
            <w:pPr>
              <w:pStyle w:val="a7"/>
              <w:ind w:firstLine="0"/>
              <w:jc w:val="center"/>
              <w:rPr>
                <w:color w:val="auto"/>
                <w:sz w:val="24"/>
                <w:szCs w:val="24"/>
              </w:rPr>
            </w:pPr>
            <w:r w:rsidRPr="00E40491">
              <w:rPr>
                <w:color w:val="auto"/>
                <w:sz w:val="24"/>
                <w:szCs w:val="24"/>
              </w:rPr>
              <w:t>3,3</w:t>
            </w:r>
          </w:p>
        </w:tc>
      </w:tr>
      <w:tr w:rsidR="00F27CCF" w:rsidTr="006F5E77">
        <w:tc>
          <w:tcPr>
            <w:tcW w:w="3075" w:type="pct"/>
          </w:tcPr>
          <w:p w:rsidR="00F27CCF" w:rsidRPr="00E40491" w:rsidRDefault="00F27CCF" w:rsidP="000B621F">
            <w:pPr>
              <w:pStyle w:val="a7"/>
              <w:ind w:firstLine="0"/>
              <w:rPr>
                <w:color w:val="auto"/>
                <w:sz w:val="24"/>
                <w:szCs w:val="24"/>
              </w:rPr>
            </w:pPr>
            <w:r>
              <w:rPr>
                <w:color w:val="auto"/>
                <w:sz w:val="24"/>
                <w:szCs w:val="24"/>
                <w:lang w:val="kk-KZ"/>
              </w:rPr>
              <w:t>Мектеп оқушыларының психология</w:t>
            </w:r>
            <w:r w:rsidRPr="00E40491">
              <w:rPr>
                <w:color w:val="auto"/>
                <w:sz w:val="24"/>
                <w:szCs w:val="24"/>
                <w:lang w:val="kk-KZ"/>
              </w:rPr>
              <w:t>лық қауіпсіздігін қамтамасыз етудің заманауи тұғырларын</w:t>
            </w:r>
            <w:r>
              <w:rPr>
                <w:color w:val="auto"/>
                <w:sz w:val="24"/>
                <w:szCs w:val="24"/>
                <w:lang w:val="kk-KZ"/>
              </w:rPr>
              <w:t xml:space="preserve"> </w:t>
            </w:r>
            <w:r w:rsidRPr="00E40491">
              <w:rPr>
                <w:color w:val="auto"/>
                <w:sz w:val="24"/>
                <w:szCs w:val="24"/>
                <w:lang w:val="kk-KZ"/>
              </w:rPr>
              <w:t>зерделеу және жалпылау</w:t>
            </w:r>
          </w:p>
        </w:tc>
        <w:tc>
          <w:tcPr>
            <w:tcW w:w="1078" w:type="pct"/>
          </w:tcPr>
          <w:p w:rsidR="00F27CCF" w:rsidRPr="00E40491" w:rsidRDefault="00F27CCF" w:rsidP="000B621F">
            <w:pPr>
              <w:pStyle w:val="a7"/>
              <w:ind w:firstLine="0"/>
              <w:jc w:val="center"/>
              <w:rPr>
                <w:color w:val="auto"/>
                <w:sz w:val="24"/>
                <w:szCs w:val="24"/>
              </w:rPr>
            </w:pPr>
            <w:r w:rsidRPr="00E40491">
              <w:rPr>
                <w:color w:val="auto"/>
                <w:sz w:val="24"/>
                <w:szCs w:val="24"/>
              </w:rPr>
              <w:t>3,9</w:t>
            </w:r>
          </w:p>
        </w:tc>
        <w:tc>
          <w:tcPr>
            <w:tcW w:w="847" w:type="pct"/>
          </w:tcPr>
          <w:p w:rsidR="00F27CCF" w:rsidRPr="00E40491" w:rsidRDefault="00F27CCF" w:rsidP="000B621F">
            <w:pPr>
              <w:pStyle w:val="a7"/>
              <w:ind w:firstLine="0"/>
              <w:jc w:val="center"/>
              <w:rPr>
                <w:color w:val="auto"/>
                <w:sz w:val="24"/>
                <w:szCs w:val="24"/>
              </w:rPr>
            </w:pPr>
            <w:r w:rsidRPr="00E40491">
              <w:rPr>
                <w:color w:val="auto"/>
                <w:sz w:val="24"/>
                <w:szCs w:val="24"/>
              </w:rPr>
              <w:t>2,7</w:t>
            </w:r>
          </w:p>
        </w:tc>
      </w:tr>
      <w:tr w:rsidR="00F27CCF" w:rsidTr="006F5E77">
        <w:tc>
          <w:tcPr>
            <w:tcW w:w="3075" w:type="pct"/>
          </w:tcPr>
          <w:p w:rsidR="00F27CCF" w:rsidRPr="00E40491" w:rsidRDefault="00F27CCF" w:rsidP="000B621F">
            <w:pPr>
              <w:pStyle w:val="a7"/>
              <w:ind w:firstLine="0"/>
              <w:rPr>
                <w:color w:val="auto"/>
                <w:sz w:val="24"/>
                <w:szCs w:val="24"/>
                <w:lang w:val="kk-KZ"/>
              </w:rPr>
            </w:pPr>
            <w:r w:rsidRPr="00E40491">
              <w:rPr>
                <w:color w:val="auto"/>
                <w:sz w:val="24"/>
                <w:szCs w:val="24"/>
                <w:lang w:val="kk-KZ"/>
              </w:rPr>
              <w:t>Психокоррекциялық іс-әрекетті ұйымдас</w:t>
            </w:r>
            <w:r>
              <w:rPr>
                <w:color w:val="auto"/>
                <w:sz w:val="24"/>
                <w:szCs w:val="24"/>
                <w:lang w:val="kk-KZ"/>
              </w:rPr>
              <w:t xml:space="preserve"> </w:t>
            </w:r>
            <w:r w:rsidRPr="00E40491">
              <w:rPr>
                <w:color w:val="auto"/>
                <w:sz w:val="24"/>
                <w:szCs w:val="24"/>
                <w:lang w:val="kk-KZ"/>
              </w:rPr>
              <w:t>тыру және жоспарлау қабілеттері мен дағдылары</w:t>
            </w:r>
          </w:p>
        </w:tc>
        <w:tc>
          <w:tcPr>
            <w:tcW w:w="1078" w:type="pct"/>
          </w:tcPr>
          <w:p w:rsidR="00F27CCF" w:rsidRPr="00E40491" w:rsidRDefault="00F27CCF" w:rsidP="000B621F">
            <w:pPr>
              <w:pStyle w:val="a7"/>
              <w:ind w:firstLine="0"/>
              <w:jc w:val="center"/>
              <w:rPr>
                <w:color w:val="auto"/>
                <w:sz w:val="24"/>
                <w:szCs w:val="24"/>
              </w:rPr>
            </w:pPr>
            <w:r w:rsidRPr="00E40491">
              <w:rPr>
                <w:color w:val="auto"/>
                <w:sz w:val="24"/>
                <w:szCs w:val="24"/>
              </w:rPr>
              <w:t>4,0</w:t>
            </w:r>
          </w:p>
        </w:tc>
        <w:tc>
          <w:tcPr>
            <w:tcW w:w="847" w:type="pct"/>
          </w:tcPr>
          <w:p w:rsidR="00F27CCF" w:rsidRPr="00E40491" w:rsidRDefault="00F27CCF" w:rsidP="000B621F">
            <w:pPr>
              <w:pStyle w:val="a7"/>
              <w:ind w:firstLine="0"/>
              <w:jc w:val="center"/>
              <w:rPr>
                <w:color w:val="auto"/>
                <w:sz w:val="24"/>
                <w:szCs w:val="24"/>
              </w:rPr>
            </w:pPr>
            <w:r w:rsidRPr="00E40491">
              <w:rPr>
                <w:color w:val="auto"/>
                <w:sz w:val="24"/>
                <w:szCs w:val="24"/>
              </w:rPr>
              <w:t>2,8</w:t>
            </w:r>
          </w:p>
        </w:tc>
      </w:tr>
    </w:tbl>
    <w:p w:rsidR="00C251FD" w:rsidRDefault="00C251FD" w:rsidP="00C20602">
      <w:pPr>
        <w:ind w:firstLine="567"/>
        <w:jc w:val="both"/>
        <w:rPr>
          <w:lang w:val="kk-KZ"/>
        </w:rPr>
      </w:pPr>
    </w:p>
    <w:p w:rsidR="00CA3369" w:rsidRPr="00A2277D" w:rsidRDefault="00CA3369" w:rsidP="00C20602">
      <w:pPr>
        <w:shd w:val="clear" w:color="auto" w:fill="FFFFFF"/>
        <w:ind w:firstLine="567"/>
        <w:jc w:val="both"/>
        <w:rPr>
          <w:sz w:val="28"/>
          <w:szCs w:val="28"/>
          <w:lang w:val="kk-KZ"/>
        </w:rPr>
      </w:pPr>
      <w:r w:rsidRPr="00A2277D">
        <w:rPr>
          <w:sz w:val="28"/>
          <w:szCs w:val="28"/>
          <w:lang w:val="kk-KZ"/>
        </w:rPr>
        <w:t xml:space="preserve">Тапсырмаларды орындау барысында, алдыңғы кезеңдерде меңгерілген кәсіби-педагогикалық білімдерді </w:t>
      </w:r>
      <w:r>
        <w:rPr>
          <w:sz w:val="28"/>
          <w:szCs w:val="28"/>
          <w:lang w:val="kk-KZ"/>
        </w:rPr>
        <w:t>бекіту</w:t>
      </w:r>
      <w:r w:rsidRPr="00A2277D">
        <w:rPr>
          <w:sz w:val="28"/>
          <w:szCs w:val="28"/>
          <w:lang w:val="kk-KZ"/>
        </w:rPr>
        <w:t xml:space="preserve"> жүзеге асырылады. Болашақ педагог-</w:t>
      </w:r>
      <w:r w:rsidRPr="00A2277D">
        <w:rPr>
          <w:sz w:val="28"/>
          <w:szCs w:val="28"/>
          <w:lang w:val="kk-KZ"/>
        </w:rPr>
        <w:lastRenderedPageBreak/>
        <w:t xml:space="preserve">психологтардың оқушылардың психологиялық қауіпсіздігін қамтамасыз етуге даярлығының мотивациялық және мазмұндық компоненттері оның </w:t>
      </w:r>
      <w:r>
        <w:rPr>
          <w:sz w:val="28"/>
          <w:szCs w:val="28"/>
          <w:lang w:val="kk-KZ"/>
        </w:rPr>
        <w:t>операциялық</w:t>
      </w:r>
      <w:r w:rsidRPr="00A2277D">
        <w:rPr>
          <w:sz w:val="28"/>
          <w:szCs w:val="28"/>
          <w:lang w:val="kk-KZ"/>
        </w:rPr>
        <w:t xml:space="preserve"> компонентімен біртұтастықты құрайды. Жаттығуларды қолдану арқылы психологиялық қауіпсіздікті ұйымдастырудың қарапайым кәсіби қабілеттері дидактикалық және тәрбие жұмысын орындауда</w:t>
      </w:r>
      <w:r w:rsidR="001C19C7">
        <w:rPr>
          <w:sz w:val="28"/>
          <w:szCs w:val="28"/>
          <w:lang w:val="kk-KZ"/>
        </w:rPr>
        <w:t xml:space="preserve"> </w:t>
      </w:r>
      <w:r w:rsidRPr="00A2277D">
        <w:rPr>
          <w:sz w:val="28"/>
          <w:szCs w:val="28"/>
          <w:lang w:val="kk-KZ"/>
        </w:rPr>
        <w:t>дағдыларға және күрделі қабілеттерге айналады. Яғни, мектептің оқу-тәрбие үдерісінде студенттер</w:t>
      </w:r>
      <w:r w:rsidR="001C19C7">
        <w:rPr>
          <w:sz w:val="28"/>
          <w:szCs w:val="28"/>
          <w:lang w:val="kk-KZ"/>
        </w:rPr>
        <w:t xml:space="preserve"> </w:t>
      </w:r>
      <w:r w:rsidRPr="00A2277D">
        <w:rPr>
          <w:sz w:val="28"/>
          <w:szCs w:val="28"/>
          <w:lang w:val="kk-KZ"/>
        </w:rPr>
        <w:t xml:space="preserve">бұрынғыдай сабақта, тәрбиелік іс-шараларда </w:t>
      </w:r>
      <w:r w:rsidR="00AA2DAA">
        <w:rPr>
          <w:sz w:val="28"/>
          <w:szCs w:val="28"/>
          <w:lang w:val="kk-KZ"/>
        </w:rPr>
        <w:t>«</w:t>
      </w:r>
      <w:r w:rsidRPr="00A2277D">
        <w:rPr>
          <w:sz w:val="28"/>
          <w:szCs w:val="28"/>
          <w:lang w:val="kk-KZ"/>
        </w:rPr>
        <w:t>бақылаушылар</w:t>
      </w:r>
      <w:r w:rsidR="00AA2DAA">
        <w:rPr>
          <w:sz w:val="28"/>
          <w:szCs w:val="28"/>
          <w:lang w:val="kk-KZ"/>
        </w:rPr>
        <w:t>»</w:t>
      </w:r>
      <w:r w:rsidRPr="00A2277D">
        <w:rPr>
          <w:sz w:val="28"/>
          <w:szCs w:val="28"/>
          <w:lang w:val="kk-KZ"/>
        </w:rPr>
        <w:t xml:space="preserve"> және </w:t>
      </w:r>
      <w:r w:rsidR="00AA2DAA">
        <w:rPr>
          <w:sz w:val="28"/>
          <w:szCs w:val="28"/>
          <w:lang w:val="kk-KZ"/>
        </w:rPr>
        <w:t>«</w:t>
      </w:r>
      <w:r w:rsidRPr="00A2277D">
        <w:rPr>
          <w:sz w:val="28"/>
          <w:szCs w:val="28"/>
          <w:lang w:val="kk-KZ"/>
        </w:rPr>
        <w:t>үйренушілер</w:t>
      </w:r>
      <w:r w:rsidR="00AA2DAA">
        <w:rPr>
          <w:sz w:val="28"/>
          <w:szCs w:val="28"/>
          <w:lang w:val="kk-KZ"/>
        </w:rPr>
        <w:t>»</w:t>
      </w:r>
      <w:r w:rsidRPr="00A2277D">
        <w:rPr>
          <w:sz w:val="28"/>
          <w:szCs w:val="28"/>
          <w:lang w:val="kk-KZ"/>
        </w:rPr>
        <w:t xml:space="preserve"> ретінде қатыспайды, олар психологиялық қауіпсіздікті қамтамасыз ету бойынша шынайы </w:t>
      </w:r>
      <w:r w:rsidR="00AA2DAA">
        <w:rPr>
          <w:sz w:val="28"/>
          <w:szCs w:val="28"/>
          <w:lang w:val="kk-KZ"/>
        </w:rPr>
        <w:t>«</w:t>
      </w:r>
      <w:r w:rsidRPr="00A2277D">
        <w:rPr>
          <w:sz w:val="28"/>
          <w:szCs w:val="28"/>
          <w:lang w:val="kk-KZ"/>
        </w:rPr>
        <w:t>өндірістік іс-әрекетке</w:t>
      </w:r>
      <w:r w:rsidR="00AA2DAA">
        <w:rPr>
          <w:sz w:val="28"/>
          <w:szCs w:val="28"/>
          <w:lang w:val="kk-KZ"/>
        </w:rPr>
        <w:t>»</w:t>
      </w:r>
      <w:r w:rsidRPr="00A2277D">
        <w:rPr>
          <w:sz w:val="28"/>
          <w:szCs w:val="28"/>
          <w:lang w:val="kk-KZ"/>
        </w:rPr>
        <w:t xml:space="preserve"> қатысады. Мұғалімнің аталмыш іс-әрекет аспектісі бойынша тәжірибесімен танысу </w:t>
      </w:r>
      <w:r w:rsidR="00AA2DAA">
        <w:rPr>
          <w:sz w:val="28"/>
          <w:szCs w:val="28"/>
          <w:lang w:val="kk-KZ"/>
        </w:rPr>
        <w:t>«</w:t>
      </w:r>
      <w:r w:rsidRPr="00A2277D">
        <w:rPr>
          <w:sz w:val="28"/>
          <w:szCs w:val="28"/>
          <w:lang w:val="kk-KZ"/>
        </w:rPr>
        <w:t>екінші дәрежелі міндет</w:t>
      </w:r>
      <w:r w:rsidR="00AA2DAA">
        <w:rPr>
          <w:sz w:val="28"/>
          <w:szCs w:val="28"/>
          <w:lang w:val="kk-KZ"/>
        </w:rPr>
        <w:t>»</w:t>
      </w:r>
      <w:r w:rsidRPr="00A2277D">
        <w:rPr>
          <w:sz w:val="28"/>
          <w:szCs w:val="28"/>
          <w:lang w:val="kk-KZ"/>
        </w:rPr>
        <w:t xml:space="preserve"> қатарына өтеді.</w:t>
      </w:r>
      <w:r w:rsidR="001C19C7">
        <w:rPr>
          <w:sz w:val="28"/>
          <w:szCs w:val="28"/>
          <w:lang w:val="kk-KZ"/>
        </w:rPr>
        <w:t xml:space="preserve"> </w:t>
      </w:r>
      <w:r w:rsidRPr="00A2277D">
        <w:rPr>
          <w:sz w:val="28"/>
          <w:szCs w:val="28"/>
          <w:lang w:val="kk-KZ"/>
        </w:rPr>
        <w:t>Студенттер мұғалімдердің рөлінде мектеп оқушыларының психологиялық қауіпсіздігін қамтамасыз ету бойынша педагогикалық іс-әрекеттің күрделі жұмыс түрлерін орындау қабілеттерін</w:t>
      </w:r>
      <w:r w:rsidR="001C19C7">
        <w:rPr>
          <w:sz w:val="28"/>
          <w:szCs w:val="28"/>
          <w:lang w:val="kk-KZ"/>
        </w:rPr>
        <w:t xml:space="preserve"> </w:t>
      </w:r>
      <w:r w:rsidRPr="00A2277D">
        <w:rPr>
          <w:sz w:val="28"/>
          <w:szCs w:val="28"/>
          <w:lang w:val="kk-KZ"/>
        </w:rPr>
        <w:t xml:space="preserve">қалыптастыруға кіріседі. </w:t>
      </w:r>
    </w:p>
    <w:p w:rsidR="00916BEC" w:rsidRPr="00A2277D" w:rsidRDefault="00916BEC" w:rsidP="00C20602">
      <w:pPr>
        <w:pStyle w:val="ac"/>
        <w:ind w:firstLine="567"/>
        <w:jc w:val="both"/>
        <w:rPr>
          <w:rFonts w:ascii="Times New Roman" w:hAnsi="Times New Roman"/>
          <w:sz w:val="28"/>
          <w:szCs w:val="28"/>
          <w:lang w:val="kk-KZ"/>
        </w:rPr>
      </w:pPr>
      <w:r w:rsidRPr="00A2277D">
        <w:rPr>
          <w:rFonts w:ascii="Times New Roman" w:hAnsi="Times New Roman"/>
          <w:sz w:val="28"/>
          <w:szCs w:val="28"/>
          <w:lang w:val="kk-KZ"/>
        </w:rPr>
        <w:t>Тәжірибелік-педагогикалық жұмыстың аталмыш кезеңінде студенттермен жүргізілген арнайы жұмыстың нәтижелілігін анықтау мақсатында</w:t>
      </w:r>
      <w:r w:rsidR="001C19C7">
        <w:rPr>
          <w:rFonts w:ascii="Times New Roman" w:hAnsi="Times New Roman"/>
          <w:sz w:val="28"/>
          <w:szCs w:val="28"/>
          <w:lang w:val="kk-KZ"/>
        </w:rPr>
        <w:t xml:space="preserve"> </w:t>
      </w:r>
      <w:r w:rsidRPr="00A2277D">
        <w:rPr>
          <w:rFonts w:ascii="Times New Roman" w:hAnsi="Times New Roman"/>
          <w:sz w:val="28"/>
          <w:szCs w:val="28"/>
          <w:lang w:val="kk-KZ"/>
        </w:rPr>
        <w:t>болашақ педагог-психологтардың жұмыстарын жүйелі түрде бақылау, оқу-әдістемелік құжаттамаларды зерделеу, сабақтарға қатысу, ПОӘК зерделеу және талдау, болашақ педагог-психологтардан сауалнама алу, әңгімелесу, сұхбат</w:t>
      </w:r>
      <w:r w:rsidR="001C19C7">
        <w:rPr>
          <w:rFonts w:ascii="Times New Roman" w:hAnsi="Times New Roman"/>
          <w:sz w:val="28"/>
          <w:szCs w:val="28"/>
          <w:lang w:val="kk-KZ"/>
        </w:rPr>
        <w:t xml:space="preserve"> </w:t>
      </w:r>
      <w:r w:rsidRPr="00A2277D">
        <w:rPr>
          <w:rFonts w:ascii="Times New Roman" w:hAnsi="Times New Roman"/>
          <w:sz w:val="28"/>
          <w:szCs w:val="28"/>
          <w:lang w:val="kk-KZ"/>
        </w:rPr>
        <w:t>алу және т.б. жоғары оқу орны оқытушылары мен студенттерінің іс-әрекетін зерттеу әдістерін жүзеге асыру қарастырылды.</w:t>
      </w:r>
    </w:p>
    <w:p w:rsidR="00C251FD" w:rsidRPr="00F540A9" w:rsidRDefault="00C251FD" w:rsidP="00C20602">
      <w:pPr>
        <w:pStyle w:val="a7"/>
        <w:ind w:firstLine="567"/>
        <w:rPr>
          <w:color w:val="auto"/>
          <w:lang w:val="kk-KZ"/>
        </w:rPr>
      </w:pPr>
      <w:r w:rsidRPr="00F540A9">
        <w:rPr>
          <w:color w:val="auto"/>
          <w:lang w:val="kk-KZ"/>
        </w:rPr>
        <w:t xml:space="preserve">Алынған мәліметтер негізінде болашақ </w:t>
      </w:r>
      <w:r>
        <w:rPr>
          <w:szCs w:val="28"/>
          <w:lang w:val="kk-KZ"/>
        </w:rPr>
        <w:t>педагог-психологтардың</w:t>
      </w:r>
      <w:r w:rsidRPr="00F540A9">
        <w:rPr>
          <w:color w:val="auto"/>
          <w:lang w:val="kk-KZ"/>
        </w:rPr>
        <w:t xml:space="preserve"> іс-әрекетінде орын алған өзгерістер туралы мынадай қорытынды жасауға болады: мектеп оқушыларының психологиялық қауіпсіздігін қамтамасыз ету, өз кәсіби әлеуетін белсенді түрде іздестіру және жүзеге асыру, педагогикалық іс-әрекетті жетілдіруге дайын болу, пайда болған мәселелердің</w:t>
      </w:r>
      <w:r w:rsidR="001C19C7">
        <w:rPr>
          <w:color w:val="auto"/>
          <w:lang w:val="kk-KZ"/>
        </w:rPr>
        <w:t xml:space="preserve"> </w:t>
      </w:r>
      <w:r w:rsidRPr="00F540A9">
        <w:rPr>
          <w:color w:val="auto"/>
          <w:lang w:val="kk-KZ"/>
        </w:rPr>
        <w:t>өзіндік дәстүрлі емес шешімдерін іздестіру, аталмыш мәселені шешудің жаңа, дәстүрлі емес формалары мен әдістерін қабылдау және шығармашылықпен қолдану</w:t>
      </w:r>
      <w:r w:rsidRPr="00322FBE">
        <w:rPr>
          <w:color w:val="auto"/>
          <w:lang w:val="kk-KZ"/>
        </w:rPr>
        <w:t xml:space="preserve"> </w:t>
      </w:r>
      <w:r w:rsidRPr="00F540A9">
        <w:rPr>
          <w:color w:val="auto"/>
          <w:lang w:val="kk-KZ"/>
        </w:rPr>
        <w:t>міндетт</w:t>
      </w:r>
      <w:r>
        <w:rPr>
          <w:color w:val="auto"/>
          <w:lang w:val="kk-KZ"/>
        </w:rPr>
        <w:t>ерін жүзеге асыруға бағытталу</w:t>
      </w:r>
      <w:r w:rsidRPr="00F540A9">
        <w:rPr>
          <w:color w:val="auto"/>
          <w:lang w:val="kk-KZ"/>
        </w:rPr>
        <w:t>.</w:t>
      </w:r>
    </w:p>
    <w:p w:rsidR="00C251FD" w:rsidRPr="00F540A9" w:rsidRDefault="00C251FD" w:rsidP="00C20602">
      <w:pPr>
        <w:pStyle w:val="a7"/>
        <w:ind w:firstLine="567"/>
        <w:rPr>
          <w:color w:val="auto"/>
          <w:lang w:val="kk-KZ"/>
        </w:rPr>
      </w:pPr>
      <w:r w:rsidRPr="00F540A9">
        <w:rPr>
          <w:color w:val="auto"/>
          <w:lang w:val="kk-KZ"/>
        </w:rPr>
        <w:t xml:space="preserve">Осылайша, болашақ </w:t>
      </w:r>
      <w:r>
        <w:rPr>
          <w:szCs w:val="28"/>
          <w:lang w:val="kk-KZ"/>
        </w:rPr>
        <w:t>педагог-психологтарды</w:t>
      </w:r>
      <w:r w:rsidRPr="00F540A9">
        <w:rPr>
          <w:color w:val="auto"/>
          <w:lang w:val="kk-KZ"/>
        </w:rPr>
        <w:t xml:space="preserve"> мектеп оқушыларының психологиялық қауіпсіздігін қамтамасыз етуге кезеңдік даярлау әдістемесі </w:t>
      </w:r>
      <w:r w:rsidR="00AA2DAA">
        <w:rPr>
          <w:szCs w:val="28"/>
          <w:lang w:val="kk-KZ"/>
        </w:rPr>
        <w:t>«</w:t>
      </w:r>
      <w:r w:rsidRPr="00512D50">
        <w:rPr>
          <w:szCs w:val="28"/>
          <w:lang w:val="kk-KZ"/>
        </w:rPr>
        <w:t>Мектеп оқушыларының психологиялық қауіпсіздігін қамтамасыз етуге педагог-психологтың</w:t>
      </w:r>
      <w:r w:rsidR="001C19C7">
        <w:rPr>
          <w:szCs w:val="28"/>
          <w:lang w:val="kk-KZ"/>
        </w:rPr>
        <w:t xml:space="preserve"> </w:t>
      </w:r>
      <w:r w:rsidRPr="00512D50">
        <w:rPr>
          <w:szCs w:val="28"/>
          <w:lang w:val="kk-KZ"/>
        </w:rPr>
        <w:t>кәсіби</w:t>
      </w:r>
      <w:r w:rsidR="001C19C7">
        <w:rPr>
          <w:szCs w:val="28"/>
          <w:lang w:val="kk-KZ"/>
        </w:rPr>
        <w:t xml:space="preserve"> </w:t>
      </w:r>
      <w:r w:rsidRPr="00512D50">
        <w:rPr>
          <w:szCs w:val="28"/>
          <w:lang w:val="kk-KZ"/>
        </w:rPr>
        <w:t>даярлығы</w:t>
      </w:r>
      <w:r w:rsidR="00AA2DAA">
        <w:rPr>
          <w:szCs w:val="28"/>
          <w:lang w:val="kk-KZ"/>
        </w:rPr>
        <w:t>»</w:t>
      </w:r>
      <w:r w:rsidR="001C19C7">
        <w:rPr>
          <w:szCs w:val="28"/>
          <w:lang w:val="kk-KZ"/>
        </w:rPr>
        <w:t xml:space="preserve"> </w:t>
      </w:r>
      <w:r w:rsidRPr="00F540A9">
        <w:rPr>
          <w:color w:val="auto"/>
          <w:lang w:val="kk-KZ"/>
        </w:rPr>
        <w:t xml:space="preserve">атты арнайы курсты </w:t>
      </w:r>
      <w:r>
        <w:rPr>
          <w:color w:val="auto"/>
          <w:lang w:val="kk-KZ"/>
        </w:rPr>
        <w:t>меңгеруге</w:t>
      </w:r>
      <w:r w:rsidRPr="00F540A9">
        <w:rPr>
          <w:color w:val="auto"/>
          <w:lang w:val="kk-KZ"/>
        </w:rPr>
        <w:t xml:space="preserve"> және мақсатты бағытталған педагогикалық іс-тәжірибені жүргізуге, сонымен қатар аталмыш мәселе бойынша семинарлар, тренингтер, конференциялар мен дөңгелек үстелдер ұйымдастыруға негізделген. </w:t>
      </w:r>
    </w:p>
    <w:p w:rsidR="00C251FD" w:rsidRPr="00F540A9" w:rsidRDefault="00C251FD" w:rsidP="00C20602">
      <w:pPr>
        <w:pStyle w:val="a7"/>
        <w:ind w:firstLine="567"/>
        <w:rPr>
          <w:color w:val="auto"/>
          <w:lang w:val="kk-KZ"/>
        </w:rPr>
      </w:pPr>
      <w:r w:rsidRPr="00F540A9">
        <w:rPr>
          <w:color w:val="auto"/>
          <w:lang w:val="kk-KZ"/>
        </w:rPr>
        <w:t>Мектеп оқушыларының психологиялық қауіпсіздігін қамтамас</w:t>
      </w:r>
      <w:r>
        <w:rPr>
          <w:color w:val="auto"/>
          <w:lang w:val="kk-KZ"/>
        </w:rPr>
        <w:t>ыз ету аясындағы педагогикалық-</w:t>
      </w:r>
      <w:r w:rsidRPr="00F540A9">
        <w:rPr>
          <w:color w:val="auto"/>
          <w:lang w:val="kk-KZ"/>
        </w:rPr>
        <w:t>психологиялық сүйемелдеуді ғылыми негізде ұйымдастыруға</w:t>
      </w:r>
      <w:r w:rsidR="001C19C7">
        <w:rPr>
          <w:color w:val="auto"/>
          <w:lang w:val="kk-KZ"/>
        </w:rPr>
        <w:t xml:space="preserve"> </w:t>
      </w:r>
      <w:r w:rsidRPr="00F540A9">
        <w:rPr>
          <w:color w:val="auto"/>
          <w:lang w:val="kk-KZ"/>
        </w:rPr>
        <w:t xml:space="preserve">және тиімді жүзеге асыруға мүмкіндік беретін болашақ </w:t>
      </w:r>
      <w:r>
        <w:rPr>
          <w:szCs w:val="28"/>
          <w:lang w:val="kk-KZ"/>
        </w:rPr>
        <w:t>педагог-психологтардың</w:t>
      </w:r>
      <w:r w:rsidRPr="00F540A9">
        <w:rPr>
          <w:color w:val="auto"/>
          <w:lang w:val="kk-KZ"/>
        </w:rPr>
        <w:t xml:space="preserve"> кәсіби құзыреттілігін жетілдірудің</w:t>
      </w:r>
      <w:r w:rsidR="001C19C7">
        <w:rPr>
          <w:color w:val="auto"/>
          <w:lang w:val="kk-KZ"/>
        </w:rPr>
        <w:t xml:space="preserve"> </w:t>
      </w:r>
      <w:r w:rsidRPr="00F540A9">
        <w:rPr>
          <w:color w:val="auto"/>
          <w:lang w:val="kk-KZ"/>
        </w:rPr>
        <w:t>шынайы мүмкіндіктері жоғары мектеп жағдайындағы олардың курстық даярлығының мазмұнын дайындауға негіз бо</w:t>
      </w:r>
      <w:r>
        <w:rPr>
          <w:color w:val="auto"/>
          <w:lang w:val="kk-KZ"/>
        </w:rPr>
        <w:t>лды</w:t>
      </w:r>
      <w:r w:rsidRPr="00F540A9">
        <w:rPr>
          <w:color w:val="auto"/>
          <w:lang w:val="kk-KZ"/>
        </w:rPr>
        <w:t>.</w:t>
      </w:r>
      <w:r w:rsidR="001C19C7">
        <w:rPr>
          <w:color w:val="auto"/>
          <w:lang w:val="kk-KZ"/>
        </w:rPr>
        <w:t xml:space="preserve"> </w:t>
      </w:r>
    </w:p>
    <w:p w:rsidR="00C251FD" w:rsidRDefault="00C251FD" w:rsidP="00C20602">
      <w:pPr>
        <w:pStyle w:val="a7"/>
        <w:ind w:firstLine="567"/>
        <w:rPr>
          <w:color w:val="auto"/>
          <w:lang w:val="kk-KZ"/>
        </w:rPr>
      </w:pPr>
    </w:p>
    <w:p w:rsidR="00C251FD" w:rsidRDefault="00C251FD" w:rsidP="00C20602">
      <w:pPr>
        <w:pStyle w:val="1"/>
        <w:ind w:firstLine="567"/>
        <w:jc w:val="both"/>
        <w:rPr>
          <w:b/>
          <w:snapToGrid w:val="0"/>
          <w:lang w:val="kk-KZ"/>
        </w:rPr>
      </w:pPr>
      <w:bookmarkStart w:id="16" w:name="_Toc114168911"/>
      <w:r w:rsidRPr="00066E82">
        <w:rPr>
          <w:b/>
          <w:snapToGrid w:val="0"/>
          <w:lang w:val="kk-KZ"/>
        </w:rPr>
        <w:lastRenderedPageBreak/>
        <w:t xml:space="preserve">3.3 Болашақ </w:t>
      </w:r>
      <w:r w:rsidR="00DA4F78">
        <w:rPr>
          <w:b/>
          <w:snapToGrid w:val="0"/>
          <w:lang w:val="kk-KZ"/>
        </w:rPr>
        <w:t>педагог-психолог</w:t>
      </w:r>
      <w:r>
        <w:rPr>
          <w:b/>
          <w:snapToGrid w:val="0"/>
          <w:lang w:val="kk-KZ"/>
        </w:rPr>
        <w:t xml:space="preserve">тарды </w:t>
      </w:r>
      <w:r w:rsidRPr="00066E82">
        <w:rPr>
          <w:b/>
          <w:snapToGrid w:val="0"/>
          <w:lang w:val="kk-KZ"/>
        </w:rPr>
        <w:t>оқушылар</w:t>
      </w:r>
      <w:r>
        <w:rPr>
          <w:b/>
          <w:snapToGrid w:val="0"/>
          <w:lang w:val="kk-KZ"/>
        </w:rPr>
        <w:t>д</w:t>
      </w:r>
      <w:r w:rsidRPr="00F540A9">
        <w:rPr>
          <w:b/>
          <w:snapToGrid w:val="0"/>
          <w:lang w:val="kk-KZ"/>
        </w:rPr>
        <w:t>ың</w:t>
      </w:r>
      <w:r w:rsidR="001C19C7">
        <w:rPr>
          <w:b/>
          <w:snapToGrid w:val="0"/>
          <w:lang w:val="kk-KZ"/>
        </w:rPr>
        <w:t xml:space="preserve"> </w:t>
      </w:r>
      <w:r w:rsidRPr="00066E82">
        <w:rPr>
          <w:b/>
          <w:snapToGrid w:val="0"/>
          <w:lang w:val="kk-KZ"/>
        </w:rPr>
        <w:t>психологиялық қауіпсіздігін қамтамасыз етуге да</w:t>
      </w:r>
      <w:r w:rsidR="00422564">
        <w:rPr>
          <w:b/>
          <w:snapToGrid w:val="0"/>
          <w:lang w:val="kk-KZ"/>
        </w:rPr>
        <w:t>ярлау</w:t>
      </w:r>
      <w:r w:rsidRPr="00F540A9">
        <w:rPr>
          <w:b/>
          <w:snapToGrid w:val="0"/>
          <w:lang w:val="kk-KZ"/>
        </w:rPr>
        <w:t xml:space="preserve"> </w:t>
      </w:r>
      <w:r w:rsidRPr="00066E82">
        <w:rPr>
          <w:b/>
          <w:snapToGrid w:val="0"/>
          <w:lang w:val="kk-KZ"/>
        </w:rPr>
        <w:t xml:space="preserve">бойынша </w:t>
      </w:r>
      <w:r w:rsidRPr="00F540A9">
        <w:rPr>
          <w:b/>
          <w:snapToGrid w:val="0"/>
          <w:lang w:val="kk-KZ"/>
        </w:rPr>
        <w:t>тәжірибелік</w:t>
      </w:r>
      <w:r w:rsidR="00422564">
        <w:rPr>
          <w:b/>
          <w:snapToGrid w:val="0"/>
          <w:lang w:val="kk-KZ"/>
        </w:rPr>
        <w:t xml:space="preserve"> </w:t>
      </w:r>
      <w:r w:rsidRPr="00F540A9">
        <w:rPr>
          <w:b/>
          <w:snapToGrid w:val="0"/>
          <w:lang w:val="kk-KZ"/>
        </w:rPr>
        <w:t>-</w:t>
      </w:r>
      <w:r w:rsidRPr="00066E82">
        <w:rPr>
          <w:b/>
          <w:snapToGrid w:val="0"/>
          <w:lang w:val="kk-KZ"/>
        </w:rPr>
        <w:t>эксперименттік</w:t>
      </w:r>
      <w:r w:rsidR="001C19C7">
        <w:rPr>
          <w:b/>
          <w:snapToGrid w:val="0"/>
          <w:lang w:val="kk-KZ"/>
        </w:rPr>
        <w:t xml:space="preserve"> </w:t>
      </w:r>
      <w:r>
        <w:rPr>
          <w:b/>
          <w:snapToGrid w:val="0"/>
          <w:lang w:val="kk-KZ"/>
        </w:rPr>
        <w:t>жұмыстар</w:t>
      </w:r>
      <w:r w:rsidRPr="00066E82">
        <w:rPr>
          <w:b/>
          <w:snapToGrid w:val="0"/>
          <w:lang w:val="kk-KZ"/>
        </w:rPr>
        <w:t xml:space="preserve"> нәтижелері</w:t>
      </w:r>
      <w:bookmarkEnd w:id="16"/>
    </w:p>
    <w:p w:rsidR="00C251FD" w:rsidRPr="00066E82" w:rsidRDefault="00C251FD" w:rsidP="00C20602">
      <w:pPr>
        <w:shd w:val="clear" w:color="auto" w:fill="FFFFFF"/>
        <w:ind w:firstLine="567"/>
        <w:jc w:val="both"/>
        <w:rPr>
          <w:snapToGrid w:val="0"/>
          <w:sz w:val="28"/>
          <w:lang w:val="kk-KZ"/>
        </w:rPr>
      </w:pPr>
      <w:r w:rsidRPr="00066E82">
        <w:rPr>
          <w:snapToGrid w:val="0"/>
          <w:sz w:val="28"/>
          <w:lang w:val="kk-KZ"/>
        </w:rPr>
        <w:t>Тәжірибелік-эксперименттік жұмыстарды да</w:t>
      </w:r>
      <w:r>
        <w:rPr>
          <w:snapToGrid w:val="0"/>
          <w:sz w:val="28"/>
          <w:lang w:val="kk-KZ"/>
        </w:rPr>
        <w:t>й</w:t>
      </w:r>
      <w:r w:rsidRPr="00066E82">
        <w:rPr>
          <w:snapToGrid w:val="0"/>
          <w:sz w:val="28"/>
          <w:lang w:val="kk-KZ"/>
        </w:rPr>
        <w:t xml:space="preserve">ындауға </w:t>
      </w:r>
      <w:r>
        <w:rPr>
          <w:snapToGrid w:val="0"/>
          <w:sz w:val="28"/>
          <w:lang w:val="kk-KZ"/>
        </w:rPr>
        <w:t xml:space="preserve">болашақ педагог-психологтардың </w:t>
      </w:r>
      <w:r w:rsidRPr="00066E82">
        <w:rPr>
          <w:snapToGrid w:val="0"/>
          <w:sz w:val="28"/>
          <w:lang w:val="kk-KZ"/>
        </w:rPr>
        <w:t>мектеп оқушыларының психологиялық қауіпсіздігін қамтамасыз ету м</w:t>
      </w:r>
      <w:r>
        <w:rPr>
          <w:snapToGrid w:val="0"/>
          <w:sz w:val="28"/>
          <w:lang w:val="kk-KZ"/>
        </w:rPr>
        <w:t>індеттерін шешуге</w:t>
      </w:r>
      <w:r w:rsidRPr="00066E82">
        <w:rPr>
          <w:snapToGrid w:val="0"/>
          <w:sz w:val="28"/>
          <w:lang w:val="kk-KZ"/>
        </w:rPr>
        <w:t xml:space="preserve"> даярлығының теориялық негізделген үлгісі, сонымен қатар</w:t>
      </w:r>
      <w:r w:rsidR="001C19C7">
        <w:rPr>
          <w:snapToGrid w:val="0"/>
          <w:sz w:val="28"/>
          <w:lang w:val="kk-KZ"/>
        </w:rPr>
        <w:t xml:space="preserve"> </w:t>
      </w:r>
      <w:r w:rsidRPr="00C74936">
        <w:rPr>
          <w:snapToGrid w:val="0"/>
          <w:sz w:val="28"/>
          <w:lang w:val="kk-KZ"/>
        </w:rPr>
        <w:t>мектеп педагог-психологтары</w:t>
      </w:r>
      <w:r w:rsidRPr="00066E82">
        <w:rPr>
          <w:snapToGrid w:val="0"/>
          <w:sz w:val="28"/>
          <w:lang w:val="kk-KZ"/>
        </w:rPr>
        <w:t xml:space="preserve"> мен студенттердің кәсіби даярлығының зерттелетін аспектісіне салыстырмалы талдау жасау</w:t>
      </w:r>
      <w:r>
        <w:rPr>
          <w:snapToGrid w:val="0"/>
          <w:sz w:val="28"/>
          <w:lang w:val="kk-KZ"/>
        </w:rPr>
        <w:t xml:space="preserve"> </w:t>
      </w:r>
      <w:r w:rsidRPr="00066E82">
        <w:rPr>
          <w:snapToGrid w:val="0"/>
          <w:sz w:val="28"/>
          <w:lang w:val="kk-KZ"/>
        </w:rPr>
        <w:t>нәтижелер</w:t>
      </w:r>
      <w:r>
        <w:rPr>
          <w:snapToGrid w:val="0"/>
          <w:sz w:val="28"/>
          <w:lang w:val="kk-KZ"/>
        </w:rPr>
        <w:t xml:space="preserve">і негіз болды. </w:t>
      </w:r>
      <w:r w:rsidRPr="00066E82">
        <w:rPr>
          <w:snapToGrid w:val="0"/>
          <w:sz w:val="28"/>
          <w:lang w:val="kk-KZ"/>
        </w:rPr>
        <w:t>Анықтаушы эксперименттің мәліметтері диссертациялық жұмыстың 2.</w:t>
      </w:r>
      <w:r>
        <w:rPr>
          <w:snapToGrid w:val="0"/>
          <w:sz w:val="28"/>
          <w:lang w:val="kk-KZ"/>
        </w:rPr>
        <w:t xml:space="preserve">3 </w:t>
      </w:r>
      <w:r w:rsidRPr="00066E82">
        <w:rPr>
          <w:snapToGrid w:val="0"/>
          <w:sz w:val="28"/>
          <w:lang w:val="kk-KZ"/>
        </w:rPr>
        <w:t xml:space="preserve">тармағында тұжырымдалған. </w:t>
      </w:r>
    </w:p>
    <w:p w:rsidR="00C251FD" w:rsidRPr="00066E82" w:rsidRDefault="00C251FD" w:rsidP="00C20602">
      <w:pPr>
        <w:shd w:val="clear" w:color="auto" w:fill="FFFFFF"/>
        <w:ind w:firstLine="567"/>
        <w:jc w:val="both"/>
        <w:rPr>
          <w:snapToGrid w:val="0"/>
          <w:sz w:val="28"/>
          <w:lang w:val="kk-KZ"/>
        </w:rPr>
      </w:pPr>
      <w:r w:rsidRPr="00066E82">
        <w:rPr>
          <w:snapToGrid w:val="0"/>
          <w:sz w:val="28"/>
          <w:lang w:val="kk-KZ"/>
        </w:rPr>
        <w:t>Қалыптастырушы эксперимент мазмұны, әдістемесі мен</w:t>
      </w:r>
      <w:r w:rsidR="001C19C7">
        <w:rPr>
          <w:snapToGrid w:val="0"/>
          <w:sz w:val="28"/>
          <w:lang w:val="kk-KZ"/>
        </w:rPr>
        <w:t xml:space="preserve"> </w:t>
      </w:r>
      <w:r w:rsidRPr="00066E82">
        <w:rPr>
          <w:snapToGrid w:val="0"/>
          <w:sz w:val="28"/>
          <w:lang w:val="kk-KZ"/>
        </w:rPr>
        <w:t>ұйымдастырылуының негізін</w:t>
      </w:r>
      <w:r w:rsidR="001C19C7">
        <w:rPr>
          <w:snapToGrid w:val="0"/>
          <w:sz w:val="28"/>
          <w:lang w:val="kk-KZ"/>
        </w:rPr>
        <w:t xml:space="preserve"> </w:t>
      </w:r>
      <w:r w:rsidRPr="00066E82">
        <w:rPr>
          <w:snapToGrid w:val="0"/>
          <w:sz w:val="28"/>
          <w:lang w:val="kk-KZ"/>
        </w:rPr>
        <w:t xml:space="preserve">жобаланған қауіпсіз білім беру ортасы негізінде психологиялық қауіпсіздікті қамтамасыз ету </w:t>
      </w:r>
      <w:r>
        <w:rPr>
          <w:snapToGrid w:val="0"/>
          <w:sz w:val="28"/>
          <w:lang w:val="kk-KZ"/>
        </w:rPr>
        <w:t>моделін</w:t>
      </w:r>
      <w:r w:rsidRPr="00066E82">
        <w:rPr>
          <w:snapToGrid w:val="0"/>
          <w:sz w:val="28"/>
          <w:lang w:val="kk-KZ"/>
        </w:rPr>
        <w:t xml:space="preserve"> құру және тәжірибеде сынақтан өткізу идеясы құрайды. Осы мақсатта педагогикалық пәндердің, педагогикалық іс-тәжірибе мен аудиториядан тыс жұмыстардың мазмұны қайта қарал</w:t>
      </w:r>
      <w:r>
        <w:rPr>
          <w:snapToGrid w:val="0"/>
          <w:sz w:val="28"/>
          <w:lang w:val="kk-KZ"/>
        </w:rPr>
        <w:t>ып</w:t>
      </w:r>
      <w:r w:rsidRPr="00066E82">
        <w:rPr>
          <w:snapToGrid w:val="0"/>
          <w:sz w:val="28"/>
          <w:lang w:val="kk-KZ"/>
        </w:rPr>
        <w:t xml:space="preserve">, арнайы курстар, студенттерге арналған тапсырмалар жүйесі мен тәжірибелік-эксперименттік бағдарлама </w:t>
      </w:r>
      <w:r>
        <w:rPr>
          <w:snapToGrid w:val="0"/>
          <w:sz w:val="28"/>
          <w:lang w:val="kk-KZ"/>
        </w:rPr>
        <w:t>дайындалды</w:t>
      </w:r>
      <w:r w:rsidRPr="00066E82">
        <w:rPr>
          <w:snapToGrid w:val="0"/>
          <w:sz w:val="28"/>
          <w:lang w:val="kk-KZ"/>
        </w:rPr>
        <w:t>.</w:t>
      </w:r>
    </w:p>
    <w:p w:rsidR="00C251FD" w:rsidRPr="00066E82" w:rsidRDefault="00C251FD" w:rsidP="00C20602">
      <w:pPr>
        <w:shd w:val="clear" w:color="auto" w:fill="FFFFFF"/>
        <w:ind w:firstLine="567"/>
        <w:jc w:val="both"/>
        <w:rPr>
          <w:snapToGrid w:val="0"/>
          <w:sz w:val="28"/>
          <w:lang w:val="kk-KZ"/>
        </w:rPr>
      </w:pPr>
      <w:r w:rsidRPr="00066E82">
        <w:rPr>
          <w:snapToGrid w:val="0"/>
          <w:sz w:val="28"/>
          <w:lang w:val="kk-KZ"/>
        </w:rPr>
        <w:t>Тәжірибелік жұмыстың</w:t>
      </w:r>
      <w:r w:rsidR="001C19C7">
        <w:rPr>
          <w:snapToGrid w:val="0"/>
          <w:sz w:val="28"/>
          <w:lang w:val="kk-KZ"/>
        </w:rPr>
        <w:t xml:space="preserve"> </w:t>
      </w:r>
      <w:r w:rsidRPr="00066E82">
        <w:rPr>
          <w:snapToGrid w:val="0"/>
          <w:sz w:val="28"/>
          <w:lang w:val="kk-KZ"/>
        </w:rPr>
        <w:t xml:space="preserve">нәтижелерін өлшеу үшін эксперименттің бақылау нұсқасы жүзеге асырылды. Оның мақсаты – </w:t>
      </w:r>
      <w:r>
        <w:rPr>
          <w:snapToGrid w:val="0"/>
          <w:sz w:val="28"/>
          <w:lang w:val="kk-KZ"/>
        </w:rPr>
        <w:t>студенттерде</w:t>
      </w:r>
      <w:r w:rsidRPr="00066E82">
        <w:rPr>
          <w:snapToGrid w:val="0"/>
          <w:sz w:val="28"/>
          <w:lang w:val="kk-KZ"/>
        </w:rPr>
        <w:t xml:space="preserve"> тәжірибелік материалды қолданғаннан кейін</w:t>
      </w:r>
      <w:r>
        <w:rPr>
          <w:snapToGrid w:val="0"/>
          <w:sz w:val="28"/>
          <w:lang w:val="kk-KZ"/>
        </w:rPr>
        <w:t>гі</w:t>
      </w:r>
      <w:r w:rsidRPr="00066E82">
        <w:rPr>
          <w:snapToGrid w:val="0"/>
          <w:sz w:val="28"/>
          <w:lang w:val="kk-KZ"/>
        </w:rPr>
        <w:t xml:space="preserve"> сапалық өзгерістерді анықтау.</w:t>
      </w:r>
    </w:p>
    <w:p w:rsidR="00C251FD" w:rsidRPr="00066E82" w:rsidRDefault="00C251FD" w:rsidP="00C20602">
      <w:pPr>
        <w:shd w:val="clear" w:color="auto" w:fill="FFFFFF"/>
        <w:ind w:firstLine="567"/>
        <w:jc w:val="both"/>
        <w:rPr>
          <w:snapToGrid w:val="0"/>
          <w:sz w:val="28"/>
          <w:lang w:val="kk-KZ"/>
        </w:rPr>
      </w:pPr>
      <w:r w:rsidRPr="00066E82">
        <w:rPr>
          <w:snapToGrid w:val="0"/>
          <w:sz w:val="28"/>
          <w:lang w:val="kk-KZ"/>
        </w:rPr>
        <w:t>Эксперименттің барлық түрлері үшін ұйымдастыру формалары анықталып, оларды өткізу</w:t>
      </w:r>
      <w:r w:rsidR="001C19C7">
        <w:rPr>
          <w:snapToGrid w:val="0"/>
          <w:sz w:val="28"/>
          <w:lang w:val="kk-KZ"/>
        </w:rPr>
        <w:t xml:space="preserve"> </w:t>
      </w:r>
      <w:r w:rsidRPr="00066E82">
        <w:rPr>
          <w:snapToGrid w:val="0"/>
          <w:sz w:val="28"/>
          <w:lang w:val="kk-KZ"/>
        </w:rPr>
        <w:t>мазмұн</w:t>
      </w:r>
      <w:r>
        <w:rPr>
          <w:snapToGrid w:val="0"/>
          <w:sz w:val="28"/>
          <w:lang w:val="kk-KZ"/>
        </w:rPr>
        <w:t>ы</w:t>
      </w:r>
      <w:r w:rsidR="001C19C7">
        <w:rPr>
          <w:snapToGrid w:val="0"/>
          <w:sz w:val="28"/>
          <w:lang w:val="kk-KZ"/>
        </w:rPr>
        <w:t xml:space="preserve"> </w:t>
      </w:r>
      <w:r w:rsidRPr="00066E82">
        <w:rPr>
          <w:snapToGrid w:val="0"/>
          <w:sz w:val="28"/>
          <w:lang w:val="kk-KZ"/>
        </w:rPr>
        <w:t xml:space="preserve">қамтамасыз етіліп, алынған нәтижелерді есепке алу және жалпылау жүйесі </w:t>
      </w:r>
      <w:r>
        <w:rPr>
          <w:snapToGrid w:val="0"/>
          <w:sz w:val="28"/>
          <w:lang w:val="kk-KZ"/>
        </w:rPr>
        <w:t>дайындалды</w:t>
      </w:r>
      <w:r w:rsidRPr="00066E82">
        <w:rPr>
          <w:snapToGrid w:val="0"/>
          <w:sz w:val="28"/>
          <w:lang w:val="kk-KZ"/>
        </w:rPr>
        <w:t xml:space="preserve">. Эксперимент </w:t>
      </w:r>
      <w:r w:rsidRPr="004848B2">
        <w:rPr>
          <w:snapToGrid w:val="0"/>
          <w:sz w:val="28"/>
          <w:lang w:val="kk-KZ"/>
        </w:rPr>
        <w:t>2018-2021 ж.ж</w:t>
      </w:r>
      <w:r w:rsidRPr="00BF2D77">
        <w:rPr>
          <w:snapToGrid w:val="0"/>
          <w:sz w:val="28"/>
          <w:lang w:val="kk-KZ"/>
        </w:rPr>
        <w:t>.</w:t>
      </w:r>
      <w:r w:rsidRPr="00066E82">
        <w:rPr>
          <w:snapToGrid w:val="0"/>
          <w:sz w:val="28"/>
          <w:lang w:val="kk-KZ"/>
        </w:rPr>
        <w:t xml:space="preserve"> аралығында жүргізілді.</w:t>
      </w:r>
    </w:p>
    <w:p w:rsidR="00C251FD" w:rsidRPr="00066E82" w:rsidRDefault="00C251FD" w:rsidP="00C20602">
      <w:pPr>
        <w:shd w:val="clear" w:color="auto" w:fill="FFFFFF"/>
        <w:ind w:firstLine="567"/>
        <w:jc w:val="both"/>
        <w:rPr>
          <w:snapToGrid w:val="0"/>
          <w:sz w:val="28"/>
          <w:lang w:val="kk-KZ"/>
        </w:rPr>
      </w:pPr>
      <w:r w:rsidRPr="00066E82">
        <w:rPr>
          <w:snapToGrid w:val="0"/>
          <w:sz w:val="28"/>
          <w:lang w:val="kk-KZ"/>
        </w:rPr>
        <w:t>Экспериментті ұйымдастыруда келесі жұмыс түрлері анықталды:</w:t>
      </w:r>
    </w:p>
    <w:p w:rsidR="00C251FD" w:rsidRPr="00066E82" w:rsidRDefault="00C251FD" w:rsidP="00C20602">
      <w:pPr>
        <w:shd w:val="clear" w:color="auto" w:fill="FFFFFF"/>
        <w:ind w:firstLine="567"/>
        <w:jc w:val="both"/>
        <w:rPr>
          <w:snapToGrid w:val="0"/>
          <w:sz w:val="28"/>
          <w:lang w:val="kk-KZ"/>
        </w:rPr>
      </w:pPr>
      <w:r w:rsidRPr="00066E82">
        <w:rPr>
          <w:snapToGrid w:val="0"/>
          <w:sz w:val="28"/>
          <w:lang w:val="kk-KZ"/>
        </w:rPr>
        <w:t xml:space="preserve">- мүмкіндігінше </w:t>
      </w:r>
      <w:r>
        <w:rPr>
          <w:snapToGrid w:val="0"/>
          <w:sz w:val="28"/>
          <w:lang w:val="kk-KZ"/>
        </w:rPr>
        <w:t xml:space="preserve">оқу үлгерімі </w:t>
      </w:r>
      <w:r w:rsidRPr="00066E82">
        <w:rPr>
          <w:snapToGrid w:val="0"/>
          <w:sz w:val="28"/>
          <w:lang w:val="kk-KZ"/>
        </w:rPr>
        <w:t>мен маңыздылығы бірдей топтарды ерекшелеу</w:t>
      </w:r>
      <w:r>
        <w:rPr>
          <w:snapToGrid w:val="0"/>
          <w:sz w:val="28"/>
          <w:lang w:val="kk-KZ"/>
        </w:rPr>
        <w:t xml:space="preserve">: </w:t>
      </w:r>
      <w:r w:rsidRPr="00066E82">
        <w:rPr>
          <w:snapToGrid w:val="0"/>
          <w:sz w:val="28"/>
          <w:lang w:val="kk-KZ"/>
        </w:rPr>
        <w:t xml:space="preserve">сабақтар </w:t>
      </w:r>
      <w:r>
        <w:rPr>
          <w:snapToGrid w:val="0"/>
          <w:sz w:val="28"/>
          <w:lang w:val="kk-KZ"/>
        </w:rPr>
        <w:t xml:space="preserve">дәстүрлі </w:t>
      </w:r>
      <w:r w:rsidRPr="00066E82">
        <w:rPr>
          <w:snapToGrid w:val="0"/>
          <w:sz w:val="28"/>
          <w:lang w:val="kk-KZ"/>
        </w:rPr>
        <w:t xml:space="preserve">әдістеме бойынша өткізілетін бақылау топтары, педагогикалық пәндер бойынша </w:t>
      </w:r>
      <w:r>
        <w:rPr>
          <w:snapToGrid w:val="0"/>
          <w:sz w:val="28"/>
          <w:lang w:val="kk-KZ"/>
        </w:rPr>
        <w:t>практикалық</w:t>
      </w:r>
      <w:r w:rsidR="001C19C7">
        <w:rPr>
          <w:snapToGrid w:val="0"/>
          <w:sz w:val="28"/>
          <w:lang w:val="kk-KZ"/>
        </w:rPr>
        <w:t xml:space="preserve"> </w:t>
      </w:r>
      <w:r w:rsidRPr="00066E82">
        <w:rPr>
          <w:snapToGrid w:val="0"/>
          <w:sz w:val="28"/>
          <w:lang w:val="kk-KZ"/>
        </w:rPr>
        <w:t>сабақтар автор ұсынған әдістемемен толықтырыла</w:t>
      </w:r>
      <w:r>
        <w:rPr>
          <w:snapToGrid w:val="0"/>
          <w:sz w:val="28"/>
          <w:lang w:val="kk-KZ"/>
        </w:rPr>
        <w:t>тын эксперименттік топтар</w:t>
      </w:r>
      <w:r w:rsidRPr="00066E82">
        <w:rPr>
          <w:snapToGrid w:val="0"/>
          <w:sz w:val="28"/>
          <w:lang w:val="kk-KZ"/>
        </w:rPr>
        <w:t>; жоғары оқу орнының оқу-тәрбие үдерісінің деңгейін анықтау, педагогикалық пәндер бойынша сабақтарды және аудиториядан тыс жұмыстарды бақылау, студенттік жұмыст</w:t>
      </w:r>
      <w:r>
        <w:rPr>
          <w:snapToGrid w:val="0"/>
          <w:sz w:val="28"/>
          <w:lang w:val="kk-KZ"/>
        </w:rPr>
        <w:t>ард</w:t>
      </w:r>
      <w:r w:rsidRPr="00066E82">
        <w:rPr>
          <w:snapToGrid w:val="0"/>
          <w:sz w:val="28"/>
          <w:lang w:val="kk-KZ"/>
        </w:rPr>
        <w:t xml:space="preserve">ы зерделеу (конспектілер, рефераттар, бақылау жұмыстары, болашақ </w:t>
      </w:r>
      <w:r>
        <w:rPr>
          <w:snapToGrid w:val="0"/>
          <w:sz w:val="28"/>
          <w:lang w:val="kk-KZ"/>
        </w:rPr>
        <w:t>педагог-психологтардың</w:t>
      </w:r>
      <w:r w:rsidRPr="00066E82">
        <w:rPr>
          <w:snapToGrid w:val="0"/>
          <w:sz w:val="28"/>
          <w:lang w:val="kk-KZ"/>
        </w:rPr>
        <w:t xml:space="preserve"> оқушылардың психологиялық қауіпсіздігін қамтамасыз ету бойынша қабілеттері мен</w:t>
      </w:r>
      <w:r w:rsidR="001C19C7">
        <w:rPr>
          <w:snapToGrid w:val="0"/>
          <w:sz w:val="28"/>
          <w:lang w:val="kk-KZ"/>
        </w:rPr>
        <w:t xml:space="preserve"> </w:t>
      </w:r>
      <w:r w:rsidRPr="00066E82">
        <w:rPr>
          <w:snapToGrid w:val="0"/>
          <w:sz w:val="28"/>
          <w:lang w:val="kk-KZ"/>
        </w:rPr>
        <w:t xml:space="preserve">дағдыларын зерделеу). Біз </w:t>
      </w:r>
      <w:r>
        <w:rPr>
          <w:snapToGrid w:val="0"/>
          <w:sz w:val="28"/>
          <w:lang w:val="kk-KZ"/>
        </w:rPr>
        <w:t xml:space="preserve">дайындаған </w:t>
      </w:r>
      <w:r w:rsidRPr="00066E82">
        <w:rPr>
          <w:snapToGrid w:val="0"/>
          <w:sz w:val="28"/>
          <w:lang w:val="kk-KZ"/>
        </w:rPr>
        <w:t>болашақ</w:t>
      </w:r>
      <w:r w:rsidR="001C19C7">
        <w:rPr>
          <w:snapToGrid w:val="0"/>
          <w:sz w:val="28"/>
          <w:lang w:val="kk-KZ"/>
        </w:rPr>
        <w:t xml:space="preserve"> </w:t>
      </w:r>
      <w:r>
        <w:rPr>
          <w:snapToGrid w:val="0"/>
          <w:sz w:val="28"/>
          <w:lang w:val="kk-KZ"/>
        </w:rPr>
        <w:t>педагог-психологтардың</w:t>
      </w:r>
      <w:r w:rsidRPr="00066E82">
        <w:rPr>
          <w:snapToGrid w:val="0"/>
          <w:sz w:val="28"/>
          <w:lang w:val="kk-KZ"/>
        </w:rPr>
        <w:t xml:space="preserve"> оқушылардың психологиялық қауіпсіздігін қамтамасыз етуге даярлығының үлгісіне сәйкес тәжірибелік-эксперименттік жұмыстар барысында студенттерде қалыптастырылған қажетті білім, қабілет, дағдыларға талдау</w:t>
      </w:r>
      <w:r w:rsidR="001C19C7">
        <w:rPr>
          <w:snapToGrid w:val="0"/>
          <w:sz w:val="28"/>
          <w:lang w:val="kk-KZ"/>
        </w:rPr>
        <w:t xml:space="preserve"> </w:t>
      </w:r>
      <w:r w:rsidRPr="00066E82">
        <w:rPr>
          <w:snapToGrid w:val="0"/>
          <w:sz w:val="28"/>
          <w:lang w:val="kk-KZ"/>
        </w:rPr>
        <w:t>жасалды.</w:t>
      </w:r>
      <w:r w:rsidR="001C19C7">
        <w:rPr>
          <w:snapToGrid w:val="0"/>
          <w:sz w:val="28"/>
          <w:lang w:val="kk-KZ"/>
        </w:rPr>
        <w:t xml:space="preserve"> </w:t>
      </w:r>
      <w:r w:rsidRPr="00066E82">
        <w:rPr>
          <w:snapToGrid w:val="0"/>
          <w:sz w:val="28"/>
          <w:lang w:val="kk-KZ"/>
        </w:rPr>
        <w:t>Ол үшін анықтаушы экспериментте (мақсатқа бағытталған жұмыстардың басталуына дейін) және қалыптастырушы экспериментте жүзеге асырылған бірнеше кесінділердің нәтижелері салыстырылды.</w:t>
      </w:r>
    </w:p>
    <w:p w:rsidR="00C251FD" w:rsidRPr="00066E82" w:rsidRDefault="00C251FD" w:rsidP="00C20602">
      <w:pPr>
        <w:shd w:val="clear" w:color="auto" w:fill="FFFFFF"/>
        <w:ind w:firstLine="567"/>
        <w:jc w:val="both"/>
        <w:rPr>
          <w:snapToGrid w:val="0"/>
          <w:sz w:val="28"/>
          <w:lang w:val="kk-KZ"/>
        </w:rPr>
      </w:pPr>
      <w:r>
        <w:rPr>
          <w:snapToGrid w:val="0"/>
          <w:sz w:val="28"/>
          <w:lang w:val="kk-KZ"/>
        </w:rPr>
        <w:t>Педагог-психолог</w:t>
      </w:r>
      <w:r w:rsidRPr="00066E82">
        <w:rPr>
          <w:snapToGrid w:val="0"/>
          <w:sz w:val="28"/>
          <w:lang w:val="kk-KZ"/>
        </w:rPr>
        <w:t xml:space="preserve"> тұлғасының кәсіби маңызды сапаларының құрастырылған </w:t>
      </w:r>
      <w:r>
        <w:rPr>
          <w:snapToGrid w:val="0"/>
          <w:sz w:val="28"/>
          <w:lang w:val="kk-KZ"/>
        </w:rPr>
        <w:t>моделінің</w:t>
      </w:r>
      <w:r w:rsidR="001C19C7">
        <w:rPr>
          <w:snapToGrid w:val="0"/>
          <w:sz w:val="28"/>
          <w:lang w:val="kk-KZ"/>
        </w:rPr>
        <w:t xml:space="preserve"> </w:t>
      </w:r>
      <w:r w:rsidRPr="00066E82">
        <w:rPr>
          <w:snapToGrid w:val="0"/>
          <w:sz w:val="28"/>
          <w:lang w:val="kk-KZ"/>
        </w:rPr>
        <w:t>негізінде жоғары оқу орны түлектерінің аталмыш бағыттағы жұмысты жүргізуге әртүрлі деңгейдегі даярлығы анықталды. Біз осындай төрт деңгейді анықтадық: жоғары, жеткілікті, орташа және төмен.</w:t>
      </w:r>
    </w:p>
    <w:p w:rsidR="00C251FD" w:rsidRPr="005F3953" w:rsidRDefault="00C251FD" w:rsidP="00C20602">
      <w:pPr>
        <w:shd w:val="clear" w:color="auto" w:fill="FFFFFF"/>
        <w:ind w:firstLine="567"/>
        <w:jc w:val="both"/>
        <w:rPr>
          <w:snapToGrid w:val="0"/>
          <w:sz w:val="28"/>
          <w:lang w:val="kk-KZ"/>
        </w:rPr>
      </w:pPr>
      <w:r w:rsidRPr="00066E82">
        <w:rPr>
          <w:snapToGrid w:val="0"/>
          <w:sz w:val="28"/>
          <w:lang w:val="kk-KZ"/>
        </w:rPr>
        <w:lastRenderedPageBreak/>
        <w:t>Жоғарыда</w:t>
      </w:r>
      <w:r w:rsidR="001C19C7">
        <w:rPr>
          <w:snapToGrid w:val="0"/>
          <w:sz w:val="28"/>
          <w:lang w:val="kk-KZ"/>
        </w:rPr>
        <w:t xml:space="preserve"> </w:t>
      </w:r>
      <w:r w:rsidRPr="00066E82">
        <w:rPr>
          <w:snapToGrid w:val="0"/>
          <w:sz w:val="28"/>
          <w:lang w:val="kk-KZ"/>
        </w:rPr>
        <w:t>айтылғандай, студенттерді даярлау үдерісі төрт кезеңді қамт</w:t>
      </w:r>
      <w:r>
        <w:rPr>
          <w:snapToGrid w:val="0"/>
          <w:sz w:val="28"/>
          <w:lang w:val="kk-KZ"/>
        </w:rPr>
        <w:t>ы</w:t>
      </w:r>
      <w:r w:rsidRPr="00066E82">
        <w:rPr>
          <w:snapToGrid w:val="0"/>
          <w:sz w:val="28"/>
          <w:lang w:val="kk-KZ"/>
        </w:rPr>
        <w:t>ды. Бірінші кезеңде анықтаушы эксперименттің</w:t>
      </w:r>
      <w:r w:rsidR="001C19C7">
        <w:rPr>
          <w:snapToGrid w:val="0"/>
          <w:sz w:val="28"/>
          <w:lang w:val="kk-KZ"/>
        </w:rPr>
        <w:t xml:space="preserve"> </w:t>
      </w:r>
      <w:r w:rsidRPr="00066E82">
        <w:rPr>
          <w:snapToGrid w:val="0"/>
          <w:sz w:val="28"/>
          <w:lang w:val="kk-KZ"/>
        </w:rPr>
        <w:t xml:space="preserve">барысында жастардың психологиялық қауіпсіздіктің мәні, факторлары және оны қамтамасыз ету құралдары жөніндегі ақпараттану </w:t>
      </w:r>
      <w:r>
        <w:rPr>
          <w:snapToGrid w:val="0"/>
          <w:sz w:val="28"/>
          <w:lang w:val="kk-KZ"/>
        </w:rPr>
        <w:t>дәрежесі анықталды.</w:t>
      </w:r>
      <w:r w:rsidRPr="00066E82">
        <w:rPr>
          <w:snapToGrid w:val="0"/>
          <w:sz w:val="28"/>
          <w:lang w:val="kk-KZ"/>
        </w:rPr>
        <w:t xml:space="preserve"> Біз кәсіби құзыреттілікке бағдарланған орта мектеп түлектерінің, әдетте, мектеп жұмыстарына белсене ат салысқандарының қандай да бір түсініктері бар</w:t>
      </w:r>
      <w:r>
        <w:rPr>
          <w:snapToGrid w:val="0"/>
          <w:sz w:val="28"/>
          <w:lang w:val="kk-KZ"/>
        </w:rPr>
        <w:t xml:space="preserve"> </w:t>
      </w:r>
      <w:r w:rsidRPr="00066E82">
        <w:rPr>
          <w:snapToGrid w:val="0"/>
          <w:sz w:val="28"/>
          <w:lang w:val="kk-KZ"/>
        </w:rPr>
        <w:t>деген ойда болдық.</w:t>
      </w:r>
      <w:r w:rsidR="001C19C7">
        <w:rPr>
          <w:snapToGrid w:val="0"/>
          <w:sz w:val="28"/>
          <w:lang w:val="kk-KZ"/>
        </w:rPr>
        <w:t xml:space="preserve"> </w:t>
      </w:r>
      <w:r w:rsidRPr="00066E82">
        <w:rPr>
          <w:snapToGrid w:val="0"/>
          <w:sz w:val="28"/>
          <w:lang w:val="kk-KZ"/>
        </w:rPr>
        <w:t>Оның үстіне,</w:t>
      </w:r>
      <w:r w:rsidR="001C19C7">
        <w:rPr>
          <w:snapToGrid w:val="0"/>
          <w:sz w:val="28"/>
          <w:lang w:val="kk-KZ"/>
        </w:rPr>
        <w:t xml:space="preserve"> </w:t>
      </w:r>
      <w:r w:rsidRPr="00066E82">
        <w:rPr>
          <w:snapToGrid w:val="0"/>
          <w:sz w:val="28"/>
          <w:lang w:val="kk-KZ"/>
        </w:rPr>
        <w:t>соңғы уақытта</w:t>
      </w:r>
      <w:r>
        <w:rPr>
          <w:snapToGrid w:val="0"/>
          <w:sz w:val="28"/>
          <w:lang w:val="kk-KZ"/>
        </w:rPr>
        <w:t xml:space="preserve"> </w:t>
      </w:r>
      <w:r w:rsidRPr="00066E82">
        <w:rPr>
          <w:snapToGrid w:val="0"/>
          <w:sz w:val="28"/>
          <w:lang w:val="kk-KZ"/>
        </w:rPr>
        <w:t>мектеп</w:t>
      </w:r>
      <w:r>
        <w:rPr>
          <w:snapToGrid w:val="0"/>
          <w:sz w:val="28"/>
          <w:lang w:val="kk-KZ"/>
        </w:rPr>
        <w:t>терде оқушыларды педагогикалық-</w:t>
      </w:r>
      <w:r w:rsidRPr="00066E82">
        <w:rPr>
          <w:snapToGrid w:val="0"/>
          <w:sz w:val="28"/>
          <w:lang w:val="kk-KZ"/>
        </w:rPr>
        <w:t xml:space="preserve">психологиялық сүйемелдеу бойынша жұмыстар жүзеге асырыла бастады. Анықтаушы эксперимент кезеңіне бірінші курстың </w:t>
      </w:r>
      <w:r>
        <w:rPr>
          <w:snapToGrid w:val="0"/>
          <w:sz w:val="28"/>
          <w:lang w:val="kk-KZ"/>
        </w:rPr>
        <w:t xml:space="preserve">105 </w:t>
      </w:r>
      <w:r w:rsidRPr="00886C8C">
        <w:rPr>
          <w:snapToGrid w:val="0"/>
          <w:sz w:val="28"/>
          <w:lang w:val="kk-KZ"/>
        </w:rPr>
        <w:t>студенті</w:t>
      </w:r>
      <w:r w:rsidRPr="00066E82">
        <w:rPr>
          <w:snapToGrid w:val="0"/>
          <w:sz w:val="28"/>
          <w:lang w:val="kk-KZ"/>
        </w:rPr>
        <w:t xml:space="preserve"> қатысты. Біз динамикада психологиялық қауіпсіздік мәселелерінің жоғары оқу орнының оқу-тәрбие үдерісінің мазмұнына енгізілуі, педагогикалық</w:t>
      </w:r>
      <w:r w:rsidR="001C19C7">
        <w:rPr>
          <w:snapToGrid w:val="0"/>
          <w:sz w:val="28"/>
          <w:lang w:val="kk-KZ"/>
        </w:rPr>
        <w:t xml:space="preserve"> </w:t>
      </w:r>
      <w:r w:rsidRPr="00066E82">
        <w:rPr>
          <w:snapToGrid w:val="0"/>
          <w:sz w:val="28"/>
          <w:lang w:val="kk-KZ"/>
        </w:rPr>
        <w:t>іс-тәжірибе арқылы студенттердің кәсіби іс-әрекет пен мектеп жұмысына тартылуы</w:t>
      </w:r>
      <w:r w:rsidRPr="000A6E21">
        <w:rPr>
          <w:snapToGrid w:val="0"/>
          <w:color w:val="00B050"/>
          <w:sz w:val="28"/>
          <w:lang w:val="kk-KZ"/>
        </w:rPr>
        <w:t xml:space="preserve"> </w:t>
      </w:r>
      <w:r w:rsidRPr="005F3953">
        <w:rPr>
          <w:snapToGrid w:val="0"/>
          <w:sz w:val="28"/>
          <w:lang w:val="kk-KZ"/>
        </w:rPr>
        <w:t>бар</w:t>
      </w:r>
      <w:r>
        <w:rPr>
          <w:snapToGrid w:val="0"/>
          <w:sz w:val="28"/>
          <w:lang w:val="kk-KZ"/>
        </w:rPr>
        <w:t xml:space="preserve">ысына сәйкес </w:t>
      </w:r>
      <w:r w:rsidRPr="005F3953">
        <w:rPr>
          <w:snapToGrid w:val="0"/>
          <w:sz w:val="28"/>
          <w:lang w:val="kk-KZ"/>
        </w:rPr>
        <w:t>аталмыш мәселе бойынша біртұтас педагогикалық үдеріс субъектілері ақпараттану</w:t>
      </w:r>
      <w:r>
        <w:rPr>
          <w:snapToGrid w:val="0"/>
          <w:sz w:val="28"/>
          <w:lang w:val="kk-KZ"/>
        </w:rPr>
        <w:t xml:space="preserve"> деңгейінің</w:t>
      </w:r>
      <w:r w:rsidR="001C19C7">
        <w:rPr>
          <w:snapToGrid w:val="0"/>
          <w:sz w:val="28"/>
          <w:lang w:val="kk-KZ"/>
        </w:rPr>
        <w:t xml:space="preserve"> </w:t>
      </w:r>
      <w:r>
        <w:rPr>
          <w:snapToGrid w:val="0"/>
          <w:sz w:val="28"/>
          <w:lang w:val="kk-KZ"/>
        </w:rPr>
        <w:t xml:space="preserve">өсуін </w:t>
      </w:r>
      <w:r w:rsidRPr="005F3953">
        <w:rPr>
          <w:snapToGrid w:val="0"/>
          <w:sz w:val="28"/>
          <w:lang w:val="kk-KZ"/>
        </w:rPr>
        <w:t>бақыладық. Бірінші курс студенттерінің психологиялық қауіпсізді</w:t>
      </w:r>
      <w:r>
        <w:rPr>
          <w:snapToGrid w:val="0"/>
          <w:sz w:val="28"/>
          <w:lang w:val="kk-KZ"/>
        </w:rPr>
        <w:t>к</w:t>
      </w:r>
      <w:r w:rsidRPr="005F3953">
        <w:rPr>
          <w:snapToGrid w:val="0"/>
          <w:sz w:val="28"/>
          <w:lang w:val="kk-KZ"/>
        </w:rPr>
        <w:t>, оның факторлары, оны қамтамасыз ету шарттары туралы білімдер</w:t>
      </w:r>
      <w:r>
        <w:rPr>
          <w:snapToGrid w:val="0"/>
          <w:sz w:val="28"/>
          <w:lang w:val="kk-KZ"/>
        </w:rPr>
        <w:t>ін</w:t>
      </w:r>
      <w:r w:rsidRPr="005F3953">
        <w:rPr>
          <w:snapToGrid w:val="0"/>
          <w:sz w:val="28"/>
          <w:lang w:val="kk-KZ"/>
        </w:rPr>
        <w:t>ің сипатын келесі кесте көрсетеді (</w:t>
      </w:r>
      <w:r>
        <w:rPr>
          <w:snapToGrid w:val="0"/>
          <w:sz w:val="28"/>
          <w:lang w:val="kk-KZ"/>
        </w:rPr>
        <w:t>14-</w:t>
      </w:r>
      <w:r w:rsidRPr="005F3953">
        <w:rPr>
          <w:snapToGrid w:val="0"/>
          <w:sz w:val="28"/>
          <w:lang w:val="kk-KZ"/>
        </w:rPr>
        <w:t>кест</w:t>
      </w:r>
      <w:r>
        <w:rPr>
          <w:snapToGrid w:val="0"/>
          <w:sz w:val="28"/>
          <w:lang w:val="kk-KZ"/>
        </w:rPr>
        <w:t>е</w:t>
      </w:r>
      <w:r w:rsidRPr="005F3953">
        <w:rPr>
          <w:snapToGrid w:val="0"/>
          <w:sz w:val="28"/>
          <w:lang w:val="kk-KZ"/>
        </w:rPr>
        <w:t>).</w:t>
      </w:r>
    </w:p>
    <w:p w:rsidR="00C251FD" w:rsidRDefault="00C251FD" w:rsidP="00C20602">
      <w:pPr>
        <w:shd w:val="clear" w:color="auto" w:fill="FFFFFF"/>
        <w:ind w:firstLine="567"/>
        <w:jc w:val="both"/>
        <w:rPr>
          <w:snapToGrid w:val="0"/>
          <w:sz w:val="28"/>
          <w:lang w:val="kk-KZ"/>
        </w:rPr>
      </w:pPr>
    </w:p>
    <w:p w:rsidR="00C251FD" w:rsidRDefault="00C251FD" w:rsidP="000B621F">
      <w:pPr>
        <w:shd w:val="clear" w:color="auto" w:fill="FFFFFF"/>
        <w:jc w:val="both"/>
        <w:rPr>
          <w:snapToGrid w:val="0"/>
          <w:sz w:val="28"/>
          <w:lang w:val="kk-KZ"/>
        </w:rPr>
      </w:pPr>
      <w:r w:rsidRPr="005F3953">
        <w:rPr>
          <w:snapToGrid w:val="0"/>
          <w:sz w:val="28"/>
          <w:lang w:val="kk-KZ"/>
        </w:rPr>
        <w:t>Кесте</w:t>
      </w:r>
      <w:r w:rsidR="000B621F">
        <w:rPr>
          <w:snapToGrid w:val="0"/>
          <w:sz w:val="28"/>
          <w:lang w:val="kk-KZ"/>
        </w:rPr>
        <w:t xml:space="preserve"> 14 - </w:t>
      </w:r>
      <w:r>
        <w:rPr>
          <w:snapToGrid w:val="0"/>
          <w:sz w:val="28"/>
          <w:lang w:val="kk-KZ"/>
        </w:rPr>
        <w:t xml:space="preserve">Студенттердің </w:t>
      </w:r>
      <w:r w:rsidRPr="005F3953">
        <w:rPr>
          <w:snapToGrid w:val="0"/>
          <w:sz w:val="28"/>
          <w:lang w:val="kk-KZ"/>
        </w:rPr>
        <w:t>психологиялық</w:t>
      </w:r>
      <w:r>
        <w:rPr>
          <w:snapToGrid w:val="0"/>
          <w:sz w:val="28"/>
          <w:lang w:val="kk-KZ"/>
        </w:rPr>
        <w:t xml:space="preserve"> </w:t>
      </w:r>
      <w:r w:rsidRPr="005F3953">
        <w:rPr>
          <w:snapToGrid w:val="0"/>
          <w:sz w:val="28"/>
          <w:lang w:val="kk-KZ"/>
        </w:rPr>
        <w:t>қауіпсі</w:t>
      </w:r>
      <w:r>
        <w:rPr>
          <w:snapToGrid w:val="0"/>
          <w:sz w:val="28"/>
          <w:lang w:val="kk-KZ"/>
        </w:rPr>
        <w:t>здік туралы білімдерінің деңгейі</w:t>
      </w:r>
      <w:r w:rsidR="00AF0A0C">
        <w:rPr>
          <w:snapToGrid w:val="0"/>
          <w:sz w:val="28"/>
          <w:lang w:val="kk-KZ"/>
        </w:rPr>
        <w:t xml:space="preserve"> </w:t>
      </w:r>
      <w:r>
        <w:rPr>
          <w:snapToGrid w:val="0"/>
          <w:sz w:val="28"/>
          <w:lang w:val="kk-KZ"/>
        </w:rPr>
        <w:t>(анықтаушы эксперименттегі 8-кестемен салыстырғанда)</w:t>
      </w:r>
    </w:p>
    <w:p w:rsidR="00C251FD" w:rsidRPr="005F3953" w:rsidRDefault="00C251FD" w:rsidP="000B621F">
      <w:pPr>
        <w:shd w:val="clear" w:color="auto" w:fill="FFFFFF"/>
        <w:jc w:val="both"/>
        <w:rPr>
          <w:snapToGrid w:val="0"/>
          <w:sz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1701"/>
        <w:gridCol w:w="1843"/>
      </w:tblGrid>
      <w:tr w:rsidR="00C251FD" w:rsidRPr="00DC7F16" w:rsidTr="008B60F1">
        <w:trPr>
          <w:cantSplit/>
        </w:trPr>
        <w:tc>
          <w:tcPr>
            <w:tcW w:w="6062" w:type="dxa"/>
            <w:vMerge w:val="restart"/>
            <w:vAlign w:val="center"/>
          </w:tcPr>
          <w:p w:rsidR="00C251FD" w:rsidRPr="00E40491" w:rsidRDefault="00C251FD" w:rsidP="008B60F1">
            <w:pPr>
              <w:pStyle w:val="ac"/>
              <w:jc w:val="center"/>
              <w:rPr>
                <w:rFonts w:ascii="Times New Roman" w:hAnsi="Times New Roman"/>
                <w:sz w:val="24"/>
                <w:szCs w:val="24"/>
                <w:lang w:val="kk-KZ"/>
              </w:rPr>
            </w:pPr>
            <w:r w:rsidRPr="00E40491">
              <w:rPr>
                <w:rFonts w:ascii="Times New Roman" w:hAnsi="Times New Roman"/>
                <w:sz w:val="24"/>
                <w:szCs w:val="24"/>
                <w:lang w:val="kk-KZ"/>
              </w:rPr>
              <w:t>Ұсынылған сұрақтар</w:t>
            </w:r>
          </w:p>
        </w:tc>
        <w:tc>
          <w:tcPr>
            <w:tcW w:w="3544" w:type="dxa"/>
            <w:gridSpan w:val="2"/>
            <w:vAlign w:val="center"/>
          </w:tcPr>
          <w:p w:rsidR="00C251FD" w:rsidRPr="00E40491" w:rsidRDefault="00C251FD" w:rsidP="008B60F1">
            <w:pPr>
              <w:pStyle w:val="ac"/>
              <w:jc w:val="center"/>
              <w:rPr>
                <w:rFonts w:ascii="Times New Roman" w:hAnsi="Times New Roman"/>
                <w:sz w:val="24"/>
                <w:szCs w:val="24"/>
                <w:lang w:val="kk-KZ"/>
              </w:rPr>
            </w:pPr>
            <w:r w:rsidRPr="00E40491">
              <w:rPr>
                <w:rFonts w:ascii="Times New Roman" w:hAnsi="Times New Roman"/>
                <w:sz w:val="24"/>
                <w:szCs w:val="24"/>
                <w:lang w:val="kk-KZ"/>
              </w:rPr>
              <w:t>Нәтижелер</w:t>
            </w:r>
            <w:r w:rsidR="008B60F1">
              <w:rPr>
                <w:rFonts w:ascii="Times New Roman" w:hAnsi="Times New Roman"/>
                <w:sz w:val="24"/>
                <w:szCs w:val="24"/>
                <w:lang w:val="kk-KZ"/>
              </w:rPr>
              <w:t xml:space="preserve">, </w:t>
            </w:r>
            <w:r w:rsidRPr="00DC7F16">
              <w:rPr>
                <w:rFonts w:ascii="Times New Roman" w:hAnsi="Times New Roman"/>
                <w:sz w:val="24"/>
                <w:szCs w:val="24"/>
                <w:lang w:val="kk-KZ"/>
              </w:rPr>
              <w:t>%</w:t>
            </w:r>
          </w:p>
        </w:tc>
      </w:tr>
      <w:tr w:rsidR="00C251FD" w:rsidRPr="00DC7F16" w:rsidTr="008B60F1">
        <w:trPr>
          <w:cantSplit/>
        </w:trPr>
        <w:tc>
          <w:tcPr>
            <w:tcW w:w="6062" w:type="dxa"/>
            <w:vMerge/>
          </w:tcPr>
          <w:p w:rsidR="00C251FD" w:rsidRPr="00E40491" w:rsidRDefault="00C251FD" w:rsidP="000B621F">
            <w:pPr>
              <w:pStyle w:val="ac"/>
              <w:jc w:val="both"/>
              <w:rPr>
                <w:rFonts w:ascii="Times New Roman" w:hAnsi="Times New Roman"/>
                <w:sz w:val="24"/>
                <w:szCs w:val="24"/>
                <w:lang w:val="kk-KZ"/>
              </w:rPr>
            </w:pPr>
          </w:p>
        </w:tc>
        <w:tc>
          <w:tcPr>
            <w:tcW w:w="1701" w:type="dxa"/>
            <w:vAlign w:val="center"/>
          </w:tcPr>
          <w:p w:rsidR="00C251FD" w:rsidRPr="00E40491" w:rsidRDefault="00C251FD" w:rsidP="008B60F1">
            <w:pPr>
              <w:pStyle w:val="ac"/>
              <w:jc w:val="center"/>
              <w:rPr>
                <w:rFonts w:ascii="Times New Roman" w:hAnsi="Times New Roman"/>
                <w:sz w:val="24"/>
                <w:szCs w:val="24"/>
                <w:lang w:val="kk-KZ"/>
              </w:rPr>
            </w:pPr>
            <w:r w:rsidRPr="00E40491">
              <w:rPr>
                <w:rFonts w:ascii="Times New Roman" w:hAnsi="Times New Roman"/>
                <w:sz w:val="24"/>
                <w:szCs w:val="24"/>
                <w:lang w:val="kk-KZ"/>
              </w:rPr>
              <w:t>АЭ</w:t>
            </w:r>
          </w:p>
        </w:tc>
        <w:tc>
          <w:tcPr>
            <w:tcW w:w="1843" w:type="dxa"/>
            <w:vAlign w:val="center"/>
          </w:tcPr>
          <w:p w:rsidR="00C251FD" w:rsidRPr="00E40491" w:rsidRDefault="00C251FD" w:rsidP="008B60F1">
            <w:pPr>
              <w:pStyle w:val="ac"/>
              <w:jc w:val="center"/>
              <w:rPr>
                <w:rFonts w:ascii="Times New Roman" w:hAnsi="Times New Roman"/>
                <w:sz w:val="24"/>
                <w:szCs w:val="24"/>
                <w:lang w:val="kk-KZ"/>
              </w:rPr>
            </w:pPr>
            <w:r w:rsidRPr="00E40491">
              <w:rPr>
                <w:rFonts w:ascii="Times New Roman" w:hAnsi="Times New Roman"/>
                <w:sz w:val="24"/>
                <w:szCs w:val="24"/>
                <w:lang w:val="kk-KZ"/>
              </w:rPr>
              <w:t>ҚЭ</w:t>
            </w:r>
          </w:p>
        </w:tc>
      </w:tr>
      <w:tr w:rsidR="00C251FD" w:rsidRPr="00E40491" w:rsidTr="008B60F1">
        <w:trPr>
          <w:cantSplit/>
        </w:trPr>
        <w:tc>
          <w:tcPr>
            <w:tcW w:w="6062" w:type="dxa"/>
          </w:tcPr>
          <w:p w:rsidR="00C251FD" w:rsidRPr="008C4C47" w:rsidRDefault="00C251FD" w:rsidP="00AF0A0C">
            <w:pPr>
              <w:pStyle w:val="ac"/>
              <w:jc w:val="both"/>
              <w:rPr>
                <w:rFonts w:ascii="Times New Roman" w:hAnsi="Times New Roman"/>
                <w:sz w:val="24"/>
                <w:szCs w:val="24"/>
                <w:lang w:val="kk-KZ"/>
              </w:rPr>
            </w:pPr>
            <w:r w:rsidRPr="00DC7F16">
              <w:rPr>
                <w:rFonts w:ascii="Times New Roman" w:hAnsi="Times New Roman"/>
                <w:sz w:val="24"/>
                <w:szCs w:val="24"/>
                <w:lang w:val="kk-KZ"/>
              </w:rPr>
              <w:t>1 Мектеп оқушыларының психологиялық қауіпсіздігін қамтамасыз ету туралы жалпы түс</w:t>
            </w:r>
            <w:r w:rsidRPr="008C4C47">
              <w:rPr>
                <w:rFonts w:ascii="Times New Roman" w:hAnsi="Times New Roman"/>
                <w:sz w:val="24"/>
                <w:szCs w:val="24"/>
                <w:lang w:val="kk-KZ"/>
              </w:rPr>
              <w:t>іні</w:t>
            </w:r>
            <w:r w:rsidRPr="00E40491">
              <w:rPr>
                <w:rFonts w:ascii="Times New Roman" w:hAnsi="Times New Roman"/>
                <w:sz w:val="24"/>
                <w:szCs w:val="24"/>
                <w:lang w:val="kk-KZ"/>
              </w:rPr>
              <w:t>гінің</w:t>
            </w:r>
            <w:r w:rsidR="001C19C7">
              <w:rPr>
                <w:rFonts w:ascii="Times New Roman" w:hAnsi="Times New Roman"/>
                <w:sz w:val="24"/>
                <w:szCs w:val="24"/>
                <w:lang w:val="kk-KZ"/>
              </w:rPr>
              <w:t xml:space="preserve"> </w:t>
            </w:r>
            <w:r w:rsidRPr="008C4C47">
              <w:rPr>
                <w:rFonts w:ascii="Times New Roman" w:hAnsi="Times New Roman"/>
                <w:sz w:val="24"/>
                <w:szCs w:val="24"/>
                <w:lang w:val="kk-KZ"/>
              </w:rPr>
              <w:t>болу</w:t>
            </w:r>
            <w:r w:rsidRPr="00E40491">
              <w:rPr>
                <w:rFonts w:ascii="Times New Roman" w:hAnsi="Times New Roman"/>
                <w:sz w:val="24"/>
                <w:szCs w:val="24"/>
                <w:lang w:val="kk-KZ"/>
              </w:rPr>
              <w:t>ы</w:t>
            </w:r>
          </w:p>
        </w:tc>
        <w:tc>
          <w:tcPr>
            <w:tcW w:w="1701" w:type="dxa"/>
            <w:vAlign w:val="center"/>
          </w:tcPr>
          <w:p w:rsidR="00C251FD" w:rsidRPr="00E40491" w:rsidRDefault="00C251FD" w:rsidP="008B60F1">
            <w:pPr>
              <w:shd w:val="clear" w:color="auto" w:fill="FFFFFF"/>
              <w:jc w:val="center"/>
              <w:rPr>
                <w:snapToGrid w:val="0"/>
              </w:rPr>
            </w:pPr>
            <w:r>
              <w:rPr>
                <w:snapToGrid w:val="0"/>
                <w:lang w:val="kk-KZ"/>
              </w:rPr>
              <w:t>35,9</w:t>
            </w:r>
          </w:p>
        </w:tc>
        <w:tc>
          <w:tcPr>
            <w:tcW w:w="1843" w:type="dxa"/>
            <w:vAlign w:val="center"/>
          </w:tcPr>
          <w:p w:rsidR="00C251FD" w:rsidRPr="00E40491" w:rsidRDefault="00C251FD" w:rsidP="008B60F1">
            <w:pPr>
              <w:jc w:val="center"/>
            </w:pPr>
            <w:r>
              <w:rPr>
                <w:snapToGrid w:val="0"/>
                <w:lang w:val="kk-KZ"/>
              </w:rPr>
              <w:t>7</w:t>
            </w:r>
            <w:r w:rsidRPr="00E40491">
              <w:rPr>
                <w:snapToGrid w:val="0"/>
                <w:lang w:val="kk-KZ"/>
              </w:rPr>
              <w:t>5</w:t>
            </w:r>
            <w:r>
              <w:rPr>
                <w:snapToGrid w:val="0"/>
                <w:lang w:val="kk-KZ"/>
              </w:rPr>
              <w:t>,5</w:t>
            </w:r>
          </w:p>
        </w:tc>
      </w:tr>
      <w:tr w:rsidR="00C251FD" w:rsidRPr="00E40491" w:rsidTr="008B60F1">
        <w:trPr>
          <w:cantSplit/>
        </w:trPr>
        <w:tc>
          <w:tcPr>
            <w:tcW w:w="6062" w:type="dxa"/>
          </w:tcPr>
          <w:p w:rsidR="00C251FD" w:rsidRPr="00E40491" w:rsidRDefault="00AF0A0C" w:rsidP="000B621F">
            <w:pPr>
              <w:pStyle w:val="ac"/>
              <w:jc w:val="both"/>
              <w:rPr>
                <w:rFonts w:ascii="Times New Roman" w:hAnsi="Times New Roman"/>
                <w:sz w:val="24"/>
                <w:szCs w:val="24"/>
              </w:rPr>
            </w:pPr>
            <w:r>
              <w:rPr>
                <w:rFonts w:ascii="Times New Roman" w:hAnsi="Times New Roman"/>
                <w:sz w:val="24"/>
                <w:szCs w:val="24"/>
              </w:rPr>
              <w:t xml:space="preserve">2 </w:t>
            </w:r>
            <w:r w:rsidR="00C251FD" w:rsidRPr="00E40491">
              <w:rPr>
                <w:rFonts w:ascii="Times New Roman" w:hAnsi="Times New Roman"/>
                <w:sz w:val="24"/>
                <w:szCs w:val="24"/>
                <w:lang w:val="kk-KZ"/>
              </w:rPr>
              <w:t>Мектеп о</w:t>
            </w:r>
            <w:r w:rsidR="00C251FD" w:rsidRPr="00E40491">
              <w:rPr>
                <w:rFonts w:ascii="Times New Roman" w:hAnsi="Times New Roman"/>
                <w:sz w:val="24"/>
                <w:szCs w:val="24"/>
              </w:rPr>
              <w:t>қушы</w:t>
            </w:r>
            <w:r w:rsidR="00C251FD" w:rsidRPr="00E40491">
              <w:rPr>
                <w:rFonts w:ascii="Times New Roman" w:hAnsi="Times New Roman"/>
                <w:sz w:val="24"/>
                <w:szCs w:val="24"/>
                <w:lang w:val="kk-KZ"/>
              </w:rPr>
              <w:t>лары</w:t>
            </w:r>
            <w:r w:rsidR="00C251FD" w:rsidRPr="00E40491">
              <w:rPr>
                <w:rFonts w:ascii="Times New Roman" w:hAnsi="Times New Roman"/>
                <w:sz w:val="24"/>
                <w:szCs w:val="24"/>
              </w:rPr>
              <w:t>ның психологиялық қауіпсіздігінің мәнін, факторлары</w:t>
            </w:r>
            <w:r w:rsidR="00C251FD" w:rsidRPr="00E40491">
              <w:rPr>
                <w:rFonts w:ascii="Times New Roman" w:hAnsi="Times New Roman"/>
                <w:sz w:val="24"/>
                <w:szCs w:val="24"/>
                <w:lang w:val="kk-KZ"/>
              </w:rPr>
              <w:t xml:space="preserve"> мен</w:t>
            </w:r>
            <w:r w:rsidR="001C19C7">
              <w:rPr>
                <w:rFonts w:ascii="Times New Roman" w:hAnsi="Times New Roman"/>
                <w:sz w:val="24"/>
                <w:szCs w:val="24"/>
              </w:rPr>
              <w:t xml:space="preserve"> </w:t>
            </w:r>
            <w:r w:rsidR="00C251FD">
              <w:rPr>
                <w:rFonts w:ascii="Times New Roman" w:hAnsi="Times New Roman"/>
                <w:sz w:val="24"/>
                <w:szCs w:val="24"/>
                <w:lang w:val="kk-KZ"/>
              </w:rPr>
              <w:t>сипаттамаларын</w:t>
            </w:r>
            <w:r w:rsidR="00C251FD" w:rsidRPr="00E40491">
              <w:rPr>
                <w:rFonts w:ascii="Times New Roman" w:hAnsi="Times New Roman"/>
                <w:sz w:val="24"/>
                <w:szCs w:val="24"/>
              </w:rPr>
              <w:t xml:space="preserve"> білу</w:t>
            </w:r>
          </w:p>
        </w:tc>
        <w:tc>
          <w:tcPr>
            <w:tcW w:w="1701" w:type="dxa"/>
            <w:vAlign w:val="center"/>
          </w:tcPr>
          <w:p w:rsidR="00C251FD" w:rsidRPr="00E40491" w:rsidRDefault="00C251FD" w:rsidP="008B60F1">
            <w:pPr>
              <w:shd w:val="clear" w:color="auto" w:fill="FFFFFF"/>
              <w:jc w:val="center"/>
              <w:rPr>
                <w:snapToGrid w:val="0"/>
              </w:rPr>
            </w:pPr>
            <w:r>
              <w:rPr>
                <w:snapToGrid w:val="0"/>
                <w:lang w:val="kk-KZ"/>
              </w:rPr>
              <w:t>30,5</w:t>
            </w:r>
          </w:p>
        </w:tc>
        <w:tc>
          <w:tcPr>
            <w:tcW w:w="1843" w:type="dxa"/>
            <w:vAlign w:val="center"/>
          </w:tcPr>
          <w:p w:rsidR="00C251FD" w:rsidRPr="00E40491" w:rsidRDefault="00C251FD" w:rsidP="008B60F1">
            <w:pPr>
              <w:jc w:val="center"/>
            </w:pPr>
            <w:r>
              <w:rPr>
                <w:snapToGrid w:val="0"/>
                <w:lang w:val="kk-KZ"/>
              </w:rPr>
              <w:t>7</w:t>
            </w:r>
            <w:r w:rsidRPr="00E40491">
              <w:rPr>
                <w:snapToGrid w:val="0"/>
                <w:lang w:val="kk-KZ"/>
              </w:rPr>
              <w:t>8</w:t>
            </w:r>
            <w:r>
              <w:rPr>
                <w:snapToGrid w:val="0"/>
                <w:lang w:val="kk-KZ"/>
              </w:rPr>
              <w:t>,2</w:t>
            </w:r>
          </w:p>
        </w:tc>
      </w:tr>
      <w:tr w:rsidR="00C251FD" w:rsidRPr="00E40491" w:rsidTr="008B60F1">
        <w:trPr>
          <w:cantSplit/>
          <w:trHeight w:val="365"/>
        </w:trPr>
        <w:tc>
          <w:tcPr>
            <w:tcW w:w="6062" w:type="dxa"/>
          </w:tcPr>
          <w:p w:rsidR="00C251FD" w:rsidRPr="00E40491" w:rsidRDefault="00AF0A0C" w:rsidP="000B621F">
            <w:pPr>
              <w:pStyle w:val="ac"/>
              <w:jc w:val="both"/>
              <w:rPr>
                <w:rFonts w:ascii="Times New Roman" w:hAnsi="Times New Roman"/>
                <w:sz w:val="24"/>
                <w:szCs w:val="24"/>
                <w:lang w:val="kk-KZ"/>
              </w:rPr>
            </w:pPr>
            <w:r>
              <w:rPr>
                <w:rFonts w:ascii="Times New Roman" w:hAnsi="Times New Roman"/>
                <w:sz w:val="24"/>
                <w:szCs w:val="24"/>
                <w:lang w:val="kk-KZ"/>
              </w:rPr>
              <w:t>3</w:t>
            </w:r>
            <w:r w:rsidR="00C251FD" w:rsidRPr="00E40491">
              <w:rPr>
                <w:rFonts w:ascii="Times New Roman" w:hAnsi="Times New Roman"/>
                <w:sz w:val="24"/>
                <w:szCs w:val="24"/>
                <w:lang w:val="kk-KZ"/>
              </w:rPr>
              <w:t xml:space="preserve"> Мектеп о</w:t>
            </w:r>
            <w:r w:rsidR="00C251FD" w:rsidRPr="00E40491">
              <w:rPr>
                <w:rFonts w:ascii="Times New Roman" w:hAnsi="Times New Roman"/>
                <w:sz w:val="24"/>
                <w:szCs w:val="24"/>
              </w:rPr>
              <w:t>қушы</w:t>
            </w:r>
            <w:r w:rsidR="00C251FD" w:rsidRPr="00E40491">
              <w:rPr>
                <w:rFonts w:ascii="Times New Roman" w:hAnsi="Times New Roman"/>
                <w:sz w:val="24"/>
                <w:szCs w:val="24"/>
                <w:lang w:val="kk-KZ"/>
              </w:rPr>
              <w:t>лары</w:t>
            </w:r>
            <w:r w:rsidR="00C251FD" w:rsidRPr="00E40491">
              <w:rPr>
                <w:rFonts w:ascii="Times New Roman" w:hAnsi="Times New Roman"/>
                <w:sz w:val="24"/>
                <w:szCs w:val="24"/>
              </w:rPr>
              <w:t>ның</w:t>
            </w:r>
            <w:r w:rsidR="00C251FD" w:rsidRPr="00E40491">
              <w:rPr>
                <w:rFonts w:ascii="Times New Roman" w:hAnsi="Times New Roman"/>
                <w:sz w:val="24"/>
                <w:szCs w:val="24"/>
                <w:lang w:val="kk-KZ"/>
              </w:rPr>
              <w:t xml:space="preserve"> психологиялық қауіпсіздігі бойынша мақсатты түрдегі жұмыстарды ұйымдастыру және жүргізу қажет деп есептейді</w:t>
            </w:r>
          </w:p>
        </w:tc>
        <w:tc>
          <w:tcPr>
            <w:tcW w:w="1701" w:type="dxa"/>
            <w:vAlign w:val="center"/>
          </w:tcPr>
          <w:p w:rsidR="00C251FD" w:rsidRPr="00E40491" w:rsidRDefault="00C251FD" w:rsidP="008B60F1">
            <w:pPr>
              <w:shd w:val="clear" w:color="auto" w:fill="FFFFFF"/>
              <w:jc w:val="center"/>
              <w:rPr>
                <w:snapToGrid w:val="0"/>
              </w:rPr>
            </w:pPr>
            <w:r>
              <w:rPr>
                <w:snapToGrid w:val="0"/>
                <w:lang w:val="kk-KZ"/>
              </w:rPr>
              <w:t>22</w:t>
            </w:r>
            <w:r w:rsidRPr="00E40491">
              <w:rPr>
                <w:snapToGrid w:val="0"/>
                <w:lang w:val="kk-KZ"/>
              </w:rPr>
              <w:t>,2</w:t>
            </w:r>
          </w:p>
        </w:tc>
        <w:tc>
          <w:tcPr>
            <w:tcW w:w="1843" w:type="dxa"/>
            <w:vAlign w:val="center"/>
          </w:tcPr>
          <w:p w:rsidR="00C251FD" w:rsidRPr="00E40491" w:rsidRDefault="00C251FD" w:rsidP="008B60F1">
            <w:pPr>
              <w:jc w:val="center"/>
            </w:pPr>
            <w:r>
              <w:rPr>
                <w:snapToGrid w:val="0"/>
                <w:lang w:val="kk-KZ"/>
              </w:rPr>
              <w:t>76,4</w:t>
            </w:r>
          </w:p>
        </w:tc>
      </w:tr>
      <w:tr w:rsidR="00C251FD" w:rsidRPr="00E40491" w:rsidTr="008B60F1">
        <w:trPr>
          <w:cantSplit/>
        </w:trPr>
        <w:tc>
          <w:tcPr>
            <w:tcW w:w="6062" w:type="dxa"/>
          </w:tcPr>
          <w:p w:rsidR="00C251FD" w:rsidRPr="00E40491" w:rsidRDefault="00C251FD" w:rsidP="00AF0A0C">
            <w:pPr>
              <w:pStyle w:val="ac"/>
              <w:jc w:val="both"/>
              <w:rPr>
                <w:rFonts w:ascii="Times New Roman" w:hAnsi="Times New Roman"/>
                <w:sz w:val="24"/>
                <w:szCs w:val="24"/>
                <w:lang w:val="kk-KZ"/>
              </w:rPr>
            </w:pPr>
            <w:r w:rsidRPr="00E40491">
              <w:rPr>
                <w:rFonts w:ascii="Times New Roman" w:hAnsi="Times New Roman"/>
                <w:sz w:val="24"/>
                <w:szCs w:val="24"/>
                <w:lang w:val="kk-KZ"/>
              </w:rPr>
              <w:t>4 Мектеп оқушыларының психологиялық қауіпсіздігін қамтамасыз етуде оқушының микроортасының факторларын ортақтастыру</w:t>
            </w:r>
            <w:r w:rsidR="001C19C7">
              <w:rPr>
                <w:rFonts w:ascii="Times New Roman" w:hAnsi="Times New Roman"/>
                <w:sz w:val="24"/>
                <w:szCs w:val="24"/>
                <w:lang w:val="kk-KZ"/>
              </w:rPr>
              <w:t xml:space="preserve"> </w:t>
            </w:r>
            <w:r w:rsidRPr="00E40491">
              <w:rPr>
                <w:rFonts w:ascii="Times New Roman" w:hAnsi="Times New Roman"/>
                <w:sz w:val="24"/>
                <w:szCs w:val="24"/>
                <w:lang w:val="kk-KZ"/>
              </w:rPr>
              <w:t>қажет емес деп есептейді</w:t>
            </w:r>
          </w:p>
        </w:tc>
        <w:tc>
          <w:tcPr>
            <w:tcW w:w="1701" w:type="dxa"/>
            <w:vAlign w:val="center"/>
          </w:tcPr>
          <w:p w:rsidR="00C251FD" w:rsidRPr="00E40491" w:rsidRDefault="00C251FD" w:rsidP="008B60F1">
            <w:pPr>
              <w:shd w:val="clear" w:color="auto" w:fill="FFFFFF"/>
              <w:jc w:val="center"/>
              <w:rPr>
                <w:snapToGrid w:val="0"/>
              </w:rPr>
            </w:pPr>
            <w:r>
              <w:rPr>
                <w:snapToGrid w:val="0"/>
                <w:lang w:val="kk-KZ"/>
              </w:rPr>
              <w:t>72,2</w:t>
            </w:r>
          </w:p>
        </w:tc>
        <w:tc>
          <w:tcPr>
            <w:tcW w:w="1843" w:type="dxa"/>
            <w:vAlign w:val="center"/>
          </w:tcPr>
          <w:p w:rsidR="00C251FD" w:rsidRPr="00E40491" w:rsidRDefault="00C251FD" w:rsidP="008B60F1">
            <w:pPr>
              <w:jc w:val="center"/>
            </w:pPr>
            <w:r>
              <w:rPr>
                <w:snapToGrid w:val="0"/>
                <w:lang w:val="kk-KZ"/>
              </w:rPr>
              <w:t>20,</w:t>
            </w:r>
            <w:r w:rsidRPr="00E40491">
              <w:rPr>
                <w:snapToGrid w:val="0"/>
                <w:lang w:val="kk-KZ"/>
              </w:rPr>
              <w:t>5</w:t>
            </w:r>
          </w:p>
        </w:tc>
      </w:tr>
      <w:tr w:rsidR="00C251FD" w:rsidRPr="00E40491" w:rsidTr="008B60F1">
        <w:trPr>
          <w:cantSplit/>
        </w:trPr>
        <w:tc>
          <w:tcPr>
            <w:tcW w:w="6062" w:type="dxa"/>
          </w:tcPr>
          <w:p w:rsidR="00C251FD" w:rsidRPr="00E40491" w:rsidRDefault="00C251FD" w:rsidP="00AF0A0C">
            <w:pPr>
              <w:pStyle w:val="ac"/>
              <w:jc w:val="both"/>
              <w:rPr>
                <w:rFonts w:ascii="Times New Roman" w:hAnsi="Times New Roman"/>
                <w:sz w:val="24"/>
                <w:szCs w:val="24"/>
                <w:lang w:val="kk-KZ"/>
              </w:rPr>
            </w:pPr>
            <w:r w:rsidRPr="00E40491">
              <w:rPr>
                <w:rFonts w:ascii="Times New Roman" w:hAnsi="Times New Roman"/>
                <w:sz w:val="24"/>
                <w:szCs w:val="24"/>
                <w:lang w:val="kk-KZ"/>
              </w:rPr>
              <w:t>5 Мектеп оқушыларының психологиялық қауіпсіздігін қамтамасыз ету бойынша жұмыстарды ұйымдастыру мен өткізу туралы</w:t>
            </w:r>
          </w:p>
        </w:tc>
        <w:tc>
          <w:tcPr>
            <w:tcW w:w="1701" w:type="dxa"/>
            <w:vAlign w:val="center"/>
          </w:tcPr>
          <w:p w:rsidR="00C251FD" w:rsidRPr="00E40491" w:rsidRDefault="00C251FD" w:rsidP="008B60F1">
            <w:pPr>
              <w:shd w:val="clear" w:color="auto" w:fill="FFFFFF"/>
              <w:jc w:val="center"/>
              <w:rPr>
                <w:snapToGrid w:val="0"/>
              </w:rPr>
            </w:pPr>
            <w:r w:rsidRPr="00E40491">
              <w:rPr>
                <w:snapToGrid w:val="0"/>
                <w:lang w:val="kk-KZ"/>
              </w:rPr>
              <w:t>2,5</w:t>
            </w:r>
          </w:p>
        </w:tc>
        <w:tc>
          <w:tcPr>
            <w:tcW w:w="1843" w:type="dxa"/>
            <w:vAlign w:val="center"/>
          </w:tcPr>
          <w:p w:rsidR="00C251FD" w:rsidRPr="00E40491" w:rsidRDefault="00C251FD" w:rsidP="008B60F1">
            <w:pPr>
              <w:jc w:val="center"/>
            </w:pPr>
            <w:r>
              <w:rPr>
                <w:snapToGrid w:val="0"/>
                <w:lang w:val="kk-KZ"/>
              </w:rPr>
              <w:t>65</w:t>
            </w:r>
          </w:p>
        </w:tc>
      </w:tr>
    </w:tbl>
    <w:p w:rsidR="00C251FD" w:rsidRPr="00E40491" w:rsidRDefault="00C251FD" w:rsidP="00C20602">
      <w:pPr>
        <w:shd w:val="clear" w:color="auto" w:fill="FFFFFF"/>
        <w:ind w:firstLine="567"/>
        <w:jc w:val="both"/>
        <w:rPr>
          <w:snapToGrid w:val="0"/>
          <w:color w:val="000000"/>
          <w:lang w:val="kk-KZ"/>
        </w:rPr>
      </w:pPr>
    </w:p>
    <w:p w:rsidR="00C251FD" w:rsidRPr="005F3953" w:rsidRDefault="00C251FD" w:rsidP="00C20602">
      <w:pPr>
        <w:shd w:val="clear" w:color="auto" w:fill="FFFFFF"/>
        <w:ind w:firstLine="567"/>
        <w:jc w:val="both"/>
        <w:rPr>
          <w:snapToGrid w:val="0"/>
          <w:sz w:val="28"/>
          <w:lang w:val="kk-KZ"/>
        </w:rPr>
      </w:pPr>
      <w:r w:rsidRPr="005F3953">
        <w:rPr>
          <w:snapToGrid w:val="0"/>
          <w:sz w:val="28"/>
          <w:lang w:val="kk-KZ"/>
        </w:rPr>
        <w:t xml:space="preserve">Екінші кезең – қалыптастырушы эксперименттің басталуы. Болашақ </w:t>
      </w:r>
      <w:r>
        <w:rPr>
          <w:snapToGrid w:val="0"/>
          <w:sz w:val="28"/>
          <w:lang w:val="kk-KZ"/>
        </w:rPr>
        <w:t>педагог-психологтардың</w:t>
      </w:r>
      <w:r w:rsidRPr="005F3953">
        <w:rPr>
          <w:snapToGrid w:val="0"/>
          <w:sz w:val="28"/>
          <w:lang w:val="kk-KZ"/>
        </w:rPr>
        <w:t xml:space="preserve"> мектеп оқушыларының психологиялық қауіпсіздігін қамтамасыз етуге бағдарлануының деңгейін анықтаудың келесі кесіндісі студенттердің педагогикалық пәндерді зерделеудің түзету енгізілген оқу бағдарламалары бойынша оқу кезеңін аяқтағаннан кейін бірнеше рет жүзеге асырылды. Студенттер бұл кезеңде өз білімдерінің көлемін </w:t>
      </w:r>
      <w:r w:rsidR="00AA2DAA">
        <w:rPr>
          <w:snapToGrid w:val="0"/>
          <w:sz w:val="28"/>
          <w:lang w:val="kk-KZ"/>
        </w:rPr>
        <w:t>«</w:t>
      </w:r>
      <w:r w:rsidRPr="005F3953">
        <w:rPr>
          <w:snapToGrid w:val="0"/>
          <w:sz w:val="28"/>
          <w:lang w:val="kk-KZ"/>
        </w:rPr>
        <w:t>Мамандыққа кіріспе</w:t>
      </w:r>
      <w:r w:rsidR="00AA2DAA">
        <w:rPr>
          <w:snapToGrid w:val="0"/>
          <w:sz w:val="28"/>
          <w:lang w:val="kk-KZ"/>
        </w:rPr>
        <w:t>»</w:t>
      </w:r>
      <w:r w:rsidRPr="005F3953">
        <w:rPr>
          <w:snapToGrid w:val="0"/>
          <w:sz w:val="28"/>
          <w:lang w:val="kk-KZ"/>
        </w:rPr>
        <w:t xml:space="preserve">, </w:t>
      </w:r>
      <w:r w:rsidR="00AA2DAA">
        <w:rPr>
          <w:snapToGrid w:val="0"/>
          <w:sz w:val="28"/>
          <w:lang w:val="kk-KZ"/>
        </w:rPr>
        <w:t>«</w:t>
      </w:r>
      <w:r w:rsidRPr="005F3953">
        <w:rPr>
          <w:snapToGrid w:val="0"/>
          <w:sz w:val="28"/>
          <w:lang w:val="kk-KZ"/>
        </w:rPr>
        <w:t>Психология</w:t>
      </w:r>
      <w:r>
        <w:rPr>
          <w:snapToGrid w:val="0"/>
          <w:sz w:val="28"/>
          <w:lang w:val="kk-KZ"/>
        </w:rPr>
        <w:t xml:space="preserve"> және адам дамуы</w:t>
      </w:r>
      <w:r w:rsidR="00AA2DAA">
        <w:rPr>
          <w:snapToGrid w:val="0"/>
          <w:sz w:val="28"/>
          <w:lang w:val="kk-KZ"/>
        </w:rPr>
        <w:t>»</w:t>
      </w:r>
      <w:r w:rsidRPr="005F3953">
        <w:rPr>
          <w:snapToGrid w:val="0"/>
          <w:sz w:val="28"/>
          <w:lang w:val="kk-KZ"/>
        </w:rPr>
        <w:t>,</w:t>
      </w:r>
      <w:r w:rsidR="001C19C7">
        <w:rPr>
          <w:snapToGrid w:val="0"/>
          <w:sz w:val="28"/>
          <w:lang w:val="kk-KZ"/>
        </w:rPr>
        <w:t xml:space="preserve"> </w:t>
      </w:r>
      <w:r w:rsidR="00AA2DAA">
        <w:rPr>
          <w:snapToGrid w:val="0"/>
          <w:sz w:val="28"/>
          <w:lang w:val="kk-KZ"/>
        </w:rPr>
        <w:t>«</w:t>
      </w:r>
      <w:r w:rsidRPr="005F3953">
        <w:rPr>
          <w:snapToGrid w:val="0"/>
          <w:sz w:val="28"/>
          <w:lang w:val="kk-KZ"/>
        </w:rPr>
        <w:t>Педагогика</w:t>
      </w:r>
      <w:r w:rsidR="00AA2DAA">
        <w:rPr>
          <w:snapToGrid w:val="0"/>
          <w:sz w:val="28"/>
          <w:lang w:val="kk-KZ"/>
        </w:rPr>
        <w:t>»</w:t>
      </w:r>
      <w:r w:rsidRPr="005F3953">
        <w:rPr>
          <w:snapToGrid w:val="0"/>
          <w:sz w:val="28"/>
          <w:lang w:val="kk-KZ"/>
        </w:rPr>
        <w:t xml:space="preserve">, </w:t>
      </w:r>
      <w:r w:rsidR="00AA2DAA">
        <w:rPr>
          <w:snapToGrid w:val="0"/>
          <w:sz w:val="28"/>
          <w:lang w:val="kk-KZ"/>
        </w:rPr>
        <w:t>«</w:t>
      </w:r>
      <w:r w:rsidRPr="005F3953">
        <w:rPr>
          <w:snapToGrid w:val="0"/>
          <w:sz w:val="28"/>
          <w:lang w:val="kk-KZ"/>
        </w:rPr>
        <w:t>Тәрбие жұмысының әдістемесі</w:t>
      </w:r>
      <w:r w:rsidR="00AA2DAA">
        <w:rPr>
          <w:snapToGrid w:val="0"/>
          <w:sz w:val="28"/>
          <w:lang w:val="kk-KZ"/>
        </w:rPr>
        <w:t>»</w:t>
      </w:r>
      <w:r w:rsidRPr="005F3953">
        <w:rPr>
          <w:snapToGrid w:val="0"/>
          <w:sz w:val="28"/>
          <w:lang w:val="kk-KZ"/>
        </w:rPr>
        <w:t xml:space="preserve">, </w:t>
      </w:r>
      <w:r w:rsidR="00AA2DAA">
        <w:rPr>
          <w:snapToGrid w:val="0"/>
          <w:sz w:val="28"/>
          <w:lang w:val="kk-KZ"/>
        </w:rPr>
        <w:t>«</w:t>
      </w:r>
      <w:r>
        <w:rPr>
          <w:snapToGrid w:val="0"/>
          <w:sz w:val="28"/>
          <w:lang w:val="kk-KZ"/>
        </w:rPr>
        <w:t xml:space="preserve">Тұлғаны </w:t>
      </w:r>
      <w:r w:rsidRPr="005F3953">
        <w:rPr>
          <w:snapToGrid w:val="0"/>
          <w:sz w:val="28"/>
          <w:lang w:val="kk-KZ"/>
        </w:rPr>
        <w:t>психологиялық–педагогикалық диагно</w:t>
      </w:r>
      <w:r>
        <w:rPr>
          <w:snapToGrid w:val="0"/>
          <w:sz w:val="28"/>
          <w:lang w:val="kk-KZ"/>
        </w:rPr>
        <w:t>стикалау</w:t>
      </w:r>
      <w:r w:rsidR="00AA2DAA">
        <w:rPr>
          <w:snapToGrid w:val="0"/>
          <w:sz w:val="28"/>
          <w:lang w:val="kk-KZ"/>
        </w:rPr>
        <w:t>»</w:t>
      </w:r>
      <w:r>
        <w:rPr>
          <w:snapToGrid w:val="0"/>
          <w:sz w:val="28"/>
          <w:lang w:val="kk-KZ"/>
        </w:rPr>
        <w:t xml:space="preserve"> пәндері бойынша сабақ</w:t>
      </w:r>
      <w:r w:rsidRPr="005F3953">
        <w:rPr>
          <w:snapToGrid w:val="0"/>
          <w:sz w:val="28"/>
          <w:lang w:val="kk-KZ"/>
        </w:rPr>
        <w:t>тарда, педагогикалық іс-тәжірибе үдерісінде толықтыру мүмкіндігіне ие болды.</w:t>
      </w:r>
    </w:p>
    <w:p w:rsidR="00C251FD" w:rsidRPr="005F3953" w:rsidRDefault="00C251FD" w:rsidP="00C20602">
      <w:pPr>
        <w:shd w:val="clear" w:color="auto" w:fill="FFFFFF"/>
        <w:ind w:firstLine="567"/>
        <w:jc w:val="both"/>
        <w:rPr>
          <w:snapToGrid w:val="0"/>
          <w:sz w:val="28"/>
          <w:lang w:val="kk-KZ"/>
        </w:rPr>
      </w:pPr>
      <w:r w:rsidRPr="005F3953">
        <w:rPr>
          <w:snapToGrid w:val="0"/>
          <w:sz w:val="28"/>
          <w:lang w:val="kk-KZ"/>
        </w:rPr>
        <w:lastRenderedPageBreak/>
        <w:t xml:space="preserve">Болашақ </w:t>
      </w:r>
      <w:r>
        <w:rPr>
          <w:snapToGrid w:val="0"/>
          <w:sz w:val="28"/>
          <w:lang w:val="kk-KZ"/>
        </w:rPr>
        <w:t>педагог-психологтардың</w:t>
      </w:r>
      <w:r w:rsidRPr="005F3953">
        <w:rPr>
          <w:snapToGrid w:val="0"/>
          <w:sz w:val="28"/>
          <w:lang w:val="kk-KZ"/>
        </w:rPr>
        <w:t xml:space="preserve"> оқушылардың психологиялық қауіпсіздігін қамтамасыз ету бойынша қабілеттері қалыптасуының динамикасы туралы мәлімет (эксперименттік жұмыстың ІІ кезеңінен кейін) </w:t>
      </w:r>
      <w:r>
        <w:rPr>
          <w:snapToGrid w:val="0"/>
          <w:sz w:val="28"/>
          <w:lang w:val="kk-KZ"/>
        </w:rPr>
        <w:t>15</w:t>
      </w:r>
      <w:r w:rsidRPr="005F3953">
        <w:rPr>
          <w:snapToGrid w:val="0"/>
          <w:sz w:val="28"/>
          <w:lang w:val="kk-KZ"/>
        </w:rPr>
        <w:t>-кестеде ұсынылған.</w:t>
      </w:r>
      <w:r>
        <w:rPr>
          <w:snapToGrid w:val="0"/>
          <w:sz w:val="28"/>
          <w:lang w:val="kk-KZ"/>
        </w:rPr>
        <w:t xml:space="preserve"> </w:t>
      </w:r>
      <w:r w:rsidRPr="00D952BB">
        <w:rPr>
          <w:sz w:val="28"/>
          <w:szCs w:val="28"/>
          <w:lang w:val="kk-KZ"/>
        </w:rPr>
        <w:t xml:space="preserve">Сынақтан өтушілерге төмендегі бекітімдер бойынша өз қабілеттерін </w:t>
      </w:r>
      <w:r w:rsidRPr="002A057E">
        <w:rPr>
          <w:sz w:val="28"/>
          <w:szCs w:val="28"/>
          <w:lang w:val="kk-KZ"/>
        </w:rPr>
        <w:t>бес балдық шкала бойынша бағалау</w:t>
      </w:r>
      <w:r w:rsidRPr="007821B4">
        <w:rPr>
          <w:sz w:val="28"/>
          <w:szCs w:val="28"/>
          <w:lang w:val="kk-KZ"/>
        </w:rPr>
        <w:t xml:space="preserve"> ұсынылды. Барлық сипаттамалар бойынша орт</w:t>
      </w:r>
      <w:r>
        <w:rPr>
          <w:sz w:val="28"/>
          <w:szCs w:val="28"/>
          <w:lang w:val="kk-KZ"/>
        </w:rPr>
        <w:t>аша баға шығарылды</w:t>
      </w:r>
      <w:r w:rsidRPr="007821B4">
        <w:rPr>
          <w:sz w:val="28"/>
          <w:szCs w:val="28"/>
          <w:lang w:val="kk-KZ"/>
        </w:rPr>
        <w:t>(</w:t>
      </w:r>
      <w:r>
        <w:rPr>
          <w:sz w:val="28"/>
          <w:szCs w:val="28"/>
          <w:lang w:val="kk-KZ"/>
        </w:rPr>
        <w:t xml:space="preserve">анықтаушы эксперименттегі </w:t>
      </w:r>
      <w:r w:rsidRPr="007821B4">
        <w:rPr>
          <w:sz w:val="28"/>
          <w:szCs w:val="28"/>
          <w:lang w:val="kk-KZ"/>
        </w:rPr>
        <w:t>9-кесте</w:t>
      </w:r>
      <w:r>
        <w:rPr>
          <w:sz w:val="28"/>
          <w:szCs w:val="28"/>
          <w:lang w:val="kk-KZ"/>
        </w:rPr>
        <w:t>мен салыстырғанда</w:t>
      </w:r>
      <w:r w:rsidRPr="007821B4">
        <w:rPr>
          <w:sz w:val="28"/>
          <w:szCs w:val="28"/>
          <w:lang w:val="kk-KZ"/>
        </w:rPr>
        <w:t>).</w:t>
      </w:r>
    </w:p>
    <w:p w:rsidR="00C251FD" w:rsidRDefault="00C251FD" w:rsidP="00C20602">
      <w:pPr>
        <w:shd w:val="clear" w:color="auto" w:fill="FFFFFF"/>
        <w:ind w:firstLine="567"/>
        <w:jc w:val="both"/>
        <w:rPr>
          <w:snapToGrid w:val="0"/>
          <w:color w:val="000000"/>
          <w:sz w:val="28"/>
          <w:lang w:val="kk-KZ"/>
        </w:rPr>
      </w:pPr>
    </w:p>
    <w:p w:rsidR="00C251FD" w:rsidRDefault="0065296B" w:rsidP="000B621F">
      <w:pPr>
        <w:shd w:val="clear" w:color="auto" w:fill="FFFFFF"/>
        <w:jc w:val="both"/>
        <w:rPr>
          <w:sz w:val="28"/>
          <w:szCs w:val="28"/>
          <w:lang w:val="kk-KZ"/>
        </w:rPr>
      </w:pPr>
      <w:r>
        <w:rPr>
          <w:sz w:val="28"/>
          <w:szCs w:val="28"/>
          <w:lang w:val="kk-KZ"/>
        </w:rPr>
        <w:t>Кесте 15 -</w:t>
      </w:r>
      <w:r w:rsidR="00C251FD" w:rsidRPr="005F3953">
        <w:rPr>
          <w:sz w:val="28"/>
          <w:szCs w:val="28"/>
          <w:lang w:val="kk-KZ"/>
        </w:rPr>
        <w:t xml:space="preserve"> Болашақ </w:t>
      </w:r>
      <w:r w:rsidR="00C251FD">
        <w:rPr>
          <w:sz w:val="28"/>
          <w:szCs w:val="28"/>
          <w:lang w:val="kk-KZ"/>
        </w:rPr>
        <w:t>педагог-психологтардың</w:t>
      </w:r>
      <w:r w:rsidR="00C251FD" w:rsidRPr="005F3953">
        <w:rPr>
          <w:sz w:val="28"/>
          <w:szCs w:val="28"/>
          <w:lang w:val="kk-KZ"/>
        </w:rPr>
        <w:t xml:space="preserve"> оқушылардың психологиялық қауіпсіздігін қамтамасыз ету бойынша қабілеттерінің қалыптасу деңгейі</w:t>
      </w:r>
    </w:p>
    <w:p w:rsidR="00C251FD" w:rsidRPr="00767D65" w:rsidRDefault="00C251FD" w:rsidP="000B621F">
      <w:pPr>
        <w:shd w:val="clear" w:color="auto" w:fill="FFFFFF"/>
        <w:jc w:val="both"/>
        <w:rPr>
          <w:snapToGrid w:val="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8"/>
        <w:gridCol w:w="1134"/>
        <w:gridCol w:w="992"/>
      </w:tblGrid>
      <w:tr w:rsidR="00C251FD" w:rsidRPr="00C657EC" w:rsidTr="008B60F1">
        <w:trPr>
          <w:cantSplit/>
        </w:trPr>
        <w:tc>
          <w:tcPr>
            <w:tcW w:w="7338" w:type="dxa"/>
            <w:vMerge w:val="restart"/>
          </w:tcPr>
          <w:p w:rsidR="00C251FD" w:rsidRPr="00C47BCB" w:rsidRDefault="00C251FD" w:rsidP="000B621F">
            <w:pPr>
              <w:pStyle w:val="ac"/>
              <w:jc w:val="both"/>
              <w:rPr>
                <w:rFonts w:ascii="Times New Roman" w:hAnsi="Times New Roman"/>
                <w:sz w:val="24"/>
                <w:szCs w:val="24"/>
                <w:lang w:val="kk-KZ"/>
              </w:rPr>
            </w:pPr>
            <w:r w:rsidRPr="00C47BCB">
              <w:rPr>
                <w:rFonts w:ascii="Times New Roman" w:hAnsi="Times New Roman"/>
                <w:sz w:val="24"/>
                <w:szCs w:val="24"/>
                <w:lang w:val="kk-KZ"/>
              </w:rPr>
              <w:t>Студенттердің психологиялық қауіпсіздікті қамтамасыз ету бойынша білімдері мен қабілеттері</w:t>
            </w:r>
          </w:p>
        </w:tc>
        <w:tc>
          <w:tcPr>
            <w:tcW w:w="2126" w:type="dxa"/>
            <w:gridSpan w:val="2"/>
            <w:vAlign w:val="center"/>
          </w:tcPr>
          <w:p w:rsidR="00C251FD" w:rsidRPr="00C47BCB" w:rsidRDefault="00C251FD" w:rsidP="008B60F1">
            <w:pPr>
              <w:pStyle w:val="ac"/>
              <w:jc w:val="center"/>
              <w:rPr>
                <w:rFonts w:ascii="Times New Roman" w:hAnsi="Times New Roman"/>
                <w:sz w:val="24"/>
                <w:szCs w:val="24"/>
                <w:lang w:val="kk-KZ"/>
              </w:rPr>
            </w:pPr>
            <w:r w:rsidRPr="00C47BCB">
              <w:rPr>
                <w:rFonts w:ascii="Times New Roman" w:hAnsi="Times New Roman"/>
                <w:sz w:val="24"/>
                <w:szCs w:val="24"/>
                <w:lang w:val="kk-KZ"/>
              </w:rPr>
              <w:t>Нәтижелері</w:t>
            </w:r>
            <w:r w:rsidRPr="00C657EC">
              <w:rPr>
                <w:rFonts w:ascii="Times New Roman" w:hAnsi="Times New Roman"/>
                <w:sz w:val="24"/>
                <w:szCs w:val="24"/>
                <w:lang w:val="kk-KZ"/>
              </w:rPr>
              <w:t xml:space="preserve"> </w:t>
            </w:r>
            <w:r>
              <w:rPr>
                <w:rFonts w:ascii="Times New Roman" w:hAnsi="Times New Roman"/>
                <w:sz w:val="24"/>
                <w:szCs w:val="24"/>
                <w:lang w:val="kk-KZ"/>
              </w:rPr>
              <w:t>(балл)</w:t>
            </w:r>
          </w:p>
        </w:tc>
      </w:tr>
      <w:tr w:rsidR="00C251FD" w:rsidRPr="00C657EC" w:rsidTr="008B60F1">
        <w:trPr>
          <w:cantSplit/>
        </w:trPr>
        <w:tc>
          <w:tcPr>
            <w:tcW w:w="7338" w:type="dxa"/>
            <w:vMerge/>
          </w:tcPr>
          <w:p w:rsidR="00C251FD" w:rsidRPr="00C657EC" w:rsidRDefault="00C251FD" w:rsidP="000B621F">
            <w:pPr>
              <w:pStyle w:val="ac"/>
              <w:jc w:val="both"/>
              <w:rPr>
                <w:rFonts w:ascii="Times New Roman" w:hAnsi="Times New Roman"/>
                <w:sz w:val="24"/>
                <w:szCs w:val="24"/>
                <w:lang w:val="kk-KZ"/>
              </w:rPr>
            </w:pPr>
          </w:p>
        </w:tc>
        <w:tc>
          <w:tcPr>
            <w:tcW w:w="1134" w:type="dxa"/>
            <w:vAlign w:val="center"/>
          </w:tcPr>
          <w:p w:rsidR="00C251FD" w:rsidRPr="00C47BCB" w:rsidRDefault="00C251FD" w:rsidP="008B60F1">
            <w:pPr>
              <w:pStyle w:val="ac"/>
              <w:jc w:val="center"/>
              <w:rPr>
                <w:rFonts w:ascii="Times New Roman" w:hAnsi="Times New Roman"/>
                <w:sz w:val="24"/>
                <w:szCs w:val="24"/>
                <w:lang w:val="kk-KZ"/>
              </w:rPr>
            </w:pPr>
            <w:r w:rsidRPr="00C47BCB">
              <w:rPr>
                <w:rFonts w:ascii="Times New Roman" w:hAnsi="Times New Roman"/>
                <w:sz w:val="24"/>
                <w:szCs w:val="24"/>
                <w:lang w:val="kk-KZ"/>
              </w:rPr>
              <w:t>АЭ</w:t>
            </w:r>
          </w:p>
        </w:tc>
        <w:tc>
          <w:tcPr>
            <w:tcW w:w="992" w:type="dxa"/>
            <w:vAlign w:val="center"/>
          </w:tcPr>
          <w:p w:rsidR="00C251FD" w:rsidRPr="00C47BCB" w:rsidRDefault="00C251FD" w:rsidP="008B60F1">
            <w:pPr>
              <w:pStyle w:val="ac"/>
              <w:jc w:val="center"/>
              <w:rPr>
                <w:rFonts w:ascii="Times New Roman" w:hAnsi="Times New Roman"/>
                <w:sz w:val="24"/>
                <w:szCs w:val="24"/>
                <w:lang w:val="kk-KZ"/>
              </w:rPr>
            </w:pPr>
            <w:r w:rsidRPr="00C47BCB">
              <w:rPr>
                <w:rFonts w:ascii="Times New Roman" w:hAnsi="Times New Roman"/>
                <w:sz w:val="24"/>
                <w:szCs w:val="24"/>
                <w:lang w:val="kk-KZ"/>
              </w:rPr>
              <w:t>ҚЭ</w:t>
            </w:r>
          </w:p>
        </w:tc>
      </w:tr>
      <w:tr w:rsidR="00C251FD" w:rsidRPr="005F3953" w:rsidTr="008B60F1">
        <w:trPr>
          <w:cantSplit/>
        </w:trPr>
        <w:tc>
          <w:tcPr>
            <w:tcW w:w="7338" w:type="dxa"/>
          </w:tcPr>
          <w:p w:rsidR="00C251FD" w:rsidRPr="00C47BCB" w:rsidRDefault="00AF0A0C" w:rsidP="000B621F">
            <w:pPr>
              <w:pStyle w:val="ac"/>
              <w:jc w:val="both"/>
              <w:rPr>
                <w:rFonts w:ascii="Times New Roman" w:hAnsi="Times New Roman"/>
                <w:sz w:val="24"/>
                <w:szCs w:val="24"/>
                <w:lang w:val="kk-KZ"/>
              </w:rPr>
            </w:pPr>
            <w:r>
              <w:rPr>
                <w:rFonts w:ascii="Times New Roman" w:hAnsi="Times New Roman"/>
                <w:sz w:val="24"/>
                <w:szCs w:val="24"/>
                <w:lang w:val="kk-KZ"/>
              </w:rPr>
              <w:t>1</w:t>
            </w:r>
            <w:r w:rsidR="00C251FD" w:rsidRPr="00C47BCB">
              <w:rPr>
                <w:rFonts w:ascii="Times New Roman" w:hAnsi="Times New Roman"/>
                <w:sz w:val="24"/>
                <w:szCs w:val="24"/>
                <w:lang w:val="kk-KZ"/>
              </w:rPr>
              <w:t xml:space="preserve"> Оқушылардың психологиялық қауіпсіз білім беру ортасын құру бойынша мектептің микроортасы мен оның қорларын зерделеу және талдау әдістемесін меңгеру</w:t>
            </w:r>
          </w:p>
        </w:tc>
        <w:tc>
          <w:tcPr>
            <w:tcW w:w="1134" w:type="dxa"/>
            <w:vAlign w:val="center"/>
          </w:tcPr>
          <w:p w:rsidR="00C251FD" w:rsidRPr="007A6547" w:rsidRDefault="00C251FD" w:rsidP="008B60F1">
            <w:pPr>
              <w:shd w:val="clear" w:color="auto" w:fill="FFFFFF"/>
              <w:jc w:val="center"/>
              <w:rPr>
                <w:snapToGrid w:val="0"/>
                <w:lang w:val="kk-KZ"/>
              </w:rPr>
            </w:pPr>
            <w:r>
              <w:rPr>
                <w:snapToGrid w:val="0"/>
                <w:lang w:val="kk-KZ"/>
              </w:rPr>
              <w:t>2</w:t>
            </w:r>
          </w:p>
        </w:tc>
        <w:tc>
          <w:tcPr>
            <w:tcW w:w="992" w:type="dxa"/>
            <w:vAlign w:val="center"/>
          </w:tcPr>
          <w:p w:rsidR="00C251FD" w:rsidRPr="00BD2323" w:rsidRDefault="00C251FD" w:rsidP="008B60F1">
            <w:pPr>
              <w:jc w:val="center"/>
              <w:rPr>
                <w:lang w:val="kk-KZ"/>
              </w:rPr>
            </w:pPr>
            <w:r>
              <w:rPr>
                <w:snapToGrid w:val="0"/>
                <w:lang w:val="kk-KZ"/>
              </w:rPr>
              <w:t>4,5</w:t>
            </w:r>
          </w:p>
        </w:tc>
      </w:tr>
      <w:tr w:rsidR="00C251FD" w:rsidRPr="005F3953" w:rsidTr="008B60F1">
        <w:trPr>
          <w:cantSplit/>
        </w:trPr>
        <w:tc>
          <w:tcPr>
            <w:tcW w:w="7338" w:type="dxa"/>
          </w:tcPr>
          <w:p w:rsidR="00C251FD" w:rsidRPr="00C47BCB" w:rsidRDefault="00C251FD" w:rsidP="00AF0A0C">
            <w:pPr>
              <w:pStyle w:val="ac"/>
              <w:jc w:val="both"/>
              <w:rPr>
                <w:rFonts w:ascii="Times New Roman" w:hAnsi="Times New Roman"/>
                <w:sz w:val="24"/>
                <w:szCs w:val="24"/>
                <w:lang w:val="kk-KZ"/>
              </w:rPr>
            </w:pPr>
            <w:r w:rsidRPr="00C47BCB">
              <w:rPr>
                <w:rFonts w:ascii="Times New Roman" w:hAnsi="Times New Roman"/>
                <w:sz w:val="24"/>
                <w:szCs w:val="24"/>
                <w:lang w:val="kk-KZ"/>
              </w:rPr>
              <w:t>2</w:t>
            </w:r>
            <w:r w:rsidR="00AF0A0C">
              <w:rPr>
                <w:rFonts w:ascii="Times New Roman" w:hAnsi="Times New Roman"/>
                <w:sz w:val="24"/>
                <w:szCs w:val="24"/>
                <w:lang w:val="kk-KZ"/>
              </w:rPr>
              <w:t xml:space="preserve"> </w:t>
            </w:r>
            <w:r w:rsidRPr="00C47BCB">
              <w:rPr>
                <w:rFonts w:ascii="Times New Roman" w:hAnsi="Times New Roman"/>
                <w:sz w:val="24"/>
                <w:szCs w:val="24"/>
                <w:lang w:val="kk-KZ"/>
              </w:rPr>
              <w:t>Оқушылардың психологиялық қауіпсіздігін қамтамасыз ету бойынша жұмыстар жүйесін жоспарлау</w:t>
            </w:r>
          </w:p>
        </w:tc>
        <w:tc>
          <w:tcPr>
            <w:tcW w:w="1134" w:type="dxa"/>
            <w:vAlign w:val="center"/>
          </w:tcPr>
          <w:p w:rsidR="00C251FD" w:rsidRPr="007A6547" w:rsidRDefault="00C251FD" w:rsidP="008B60F1">
            <w:pPr>
              <w:shd w:val="clear" w:color="auto" w:fill="FFFFFF"/>
              <w:jc w:val="center"/>
              <w:rPr>
                <w:snapToGrid w:val="0"/>
                <w:lang w:val="kk-KZ"/>
              </w:rPr>
            </w:pPr>
            <w:r w:rsidRPr="00C47BCB">
              <w:rPr>
                <w:snapToGrid w:val="0"/>
              </w:rPr>
              <w:t>1,</w:t>
            </w:r>
            <w:r>
              <w:rPr>
                <w:snapToGrid w:val="0"/>
                <w:lang w:val="kk-KZ"/>
              </w:rPr>
              <w:t>2</w:t>
            </w:r>
          </w:p>
        </w:tc>
        <w:tc>
          <w:tcPr>
            <w:tcW w:w="992" w:type="dxa"/>
            <w:vAlign w:val="center"/>
          </w:tcPr>
          <w:p w:rsidR="00C251FD" w:rsidRPr="00BD2323" w:rsidRDefault="00C251FD" w:rsidP="008B60F1">
            <w:pPr>
              <w:jc w:val="center"/>
              <w:rPr>
                <w:lang w:val="kk-KZ"/>
              </w:rPr>
            </w:pPr>
            <w:r>
              <w:rPr>
                <w:snapToGrid w:val="0"/>
                <w:lang w:val="kk-KZ"/>
              </w:rPr>
              <w:t>3</w:t>
            </w:r>
            <w:r w:rsidRPr="00C47BCB">
              <w:rPr>
                <w:snapToGrid w:val="0"/>
                <w:lang w:val="kk-KZ"/>
              </w:rPr>
              <w:t>,</w:t>
            </w:r>
            <w:r>
              <w:rPr>
                <w:snapToGrid w:val="0"/>
                <w:lang w:val="kk-KZ"/>
              </w:rPr>
              <w:t>1</w:t>
            </w:r>
          </w:p>
        </w:tc>
      </w:tr>
      <w:tr w:rsidR="00C251FD" w:rsidRPr="005F3953" w:rsidTr="008B60F1">
        <w:trPr>
          <w:cantSplit/>
          <w:trHeight w:val="365"/>
        </w:trPr>
        <w:tc>
          <w:tcPr>
            <w:tcW w:w="7338" w:type="dxa"/>
          </w:tcPr>
          <w:p w:rsidR="00C251FD" w:rsidRPr="00C47BCB" w:rsidRDefault="00AF0A0C" w:rsidP="000B621F">
            <w:pPr>
              <w:pStyle w:val="ac"/>
              <w:jc w:val="both"/>
              <w:rPr>
                <w:rFonts w:ascii="Times New Roman" w:hAnsi="Times New Roman"/>
                <w:sz w:val="24"/>
                <w:szCs w:val="24"/>
                <w:lang w:val="kk-KZ"/>
              </w:rPr>
            </w:pPr>
            <w:r>
              <w:rPr>
                <w:rFonts w:ascii="Times New Roman" w:hAnsi="Times New Roman"/>
                <w:sz w:val="24"/>
                <w:szCs w:val="24"/>
                <w:lang w:val="kk-KZ"/>
              </w:rPr>
              <w:t xml:space="preserve">3 </w:t>
            </w:r>
            <w:r w:rsidR="00C251FD" w:rsidRPr="00C47BCB">
              <w:rPr>
                <w:rFonts w:ascii="Times New Roman" w:hAnsi="Times New Roman"/>
                <w:sz w:val="24"/>
                <w:szCs w:val="24"/>
                <w:lang w:val="kk-KZ"/>
              </w:rPr>
              <w:t>Мектеп оқушыларының психологиялық қауіпсіздігі аясында біртұтас педагогикалық үдеріс субъектілерінің мақсаттары мен міндеттерін анықтау</w:t>
            </w:r>
          </w:p>
        </w:tc>
        <w:tc>
          <w:tcPr>
            <w:tcW w:w="1134" w:type="dxa"/>
            <w:vAlign w:val="center"/>
          </w:tcPr>
          <w:p w:rsidR="00C251FD" w:rsidRPr="007A6547" w:rsidRDefault="00C251FD" w:rsidP="008B60F1">
            <w:pPr>
              <w:shd w:val="clear" w:color="auto" w:fill="FFFFFF"/>
              <w:jc w:val="center"/>
              <w:rPr>
                <w:snapToGrid w:val="0"/>
                <w:lang w:val="kk-KZ"/>
              </w:rPr>
            </w:pPr>
            <w:r>
              <w:rPr>
                <w:snapToGrid w:val="0"/>
                <w:lang w:val="kk-KZ"/>
              </w:rPr>
              <w:t>2,5</w:t>
            </w:r>
          </w:p>
        </w:tc>
        <w:tc>
          <w:tcPr>
            <w:tcW w:w="992" w:type="dxa"/>
            <w:vAlign w:val="center"/>
          </w:tcPr>
          <w:p w:rsidR="00C251FD" w:rsidRPr="00BD2323" w:rsidRDefault="00C251FD" w:rsidP="008B60F1">
            <w:pPr>
              <w:jc w:val="center"/>
              <w:rPr>
                <w:lang w:val="kk-KZ"/>
              </w:rPr>
            </w:pPr>
            <w:r w:rsidRPr="00C47BCB">
              <w:rPr>
                <w:snapToGrid w:val="0"/>
                <w:lang w:val="kk-KZ"/>
              </w:rPr>
              <w:t>3,9</w:t>
            </w:r>
          </w:p>
        </w:tc>
      </w:tr>
      <w:tr w:rsidR="00C251FD" w:rsidRPr="005F3953" w:rsidTr="008B60F1">
        <w:trPr>
          <w:cantSplit/>
        </w:trPr>
        <w:tc>
          <w:tcPr>
            <w:tcW w:w="7338" w:type="dxa"/>
          </w:tcPr>
          <w:p w:rsidR="00C251FD" w:rsidRPr="00C47BCB" w:rsidRDefault="00AF0A0C" w:rsidP="000B621F">
            <w:pPr>
              <w:pStyle w:val="ac"/>
              <w:jc w:val="both"/>
              <w:rPr>
                <w:rFonts w:ascii="Times New Roman" w:hAnsi="Times New Roman"/>
                <w:sz w:val="24"/>
                <w:szCs w:val="24"/>
                <w:lang w:val="kk-KZ"/>
              </w:rPr>
            </w:pPr>
            <w:r>
              <w:rPr>
                <w:rFonts w:ascii="Times New Roman" w:hAnsi="Times New Roman"/>
                <w:sz w:val="24"/>
                <w:szCs w:val="24"/>
                <w:lang w:val="kk-KZ"/>
              </w:rPr>
              <w:t xml:space="preserve">4 </w:t>
            </w:r>
            <w:r w:rsidR="00C251FD" w:rsidRPr="00C47BCB">
              <w:rPr>
                <w:rFonts w:ascii="Times New Roman" w:hAnsi="Times New Roman"/>
                <w:sz w:val="24"/>
                <w:szCs w:val="24"/>
                <w:lang w:val="kk-KZ"/>
              </w:rPr>
              <w:t>Оқушы микроортасының құрамдас бөліктері іс-әрекеттерінің өзара байланысын орнату және оларды басқара білу қабілеті</w:t>
            </w:r>
          </w:p>
        </w:tc>
        <w:tc>
          <w:tcPr>
            <w:tcW w:w="1134" w:type="dxa"/>
            <w:vAlign w:val="center"/>
          </w:tcPr>
          <w:p w:rsidR="00C251FD" w:rsidRPr="007A6547" w:rsidRDefault="00C251FD" w:rsidP="008B60F1">
            <w:pPr>
              <w:shd w:val="clear" w:color="auto" w:fill="FFFFFF"/>
              <w:jc w:val="center"/>
              <w:rPr>
                <w:snapToGrid w:val="0"/>
                <w:lang w:val="kk-KZ"/>
              </w:rPr>
            </w:pPr>
            <w:r>
              <w:rPr>
                <w:snapToGrid w:val="0"/>
              </w:rPr>
              <w:t>1,</w:t>
            </w:r>
            <w:r>
              <w:rPr>
                <w:snapToGrid w:val="0"/>
                <w:lang w:val="kk-KZ"/>
              </w:rPr>
              <w:t>2</w:t>
            </w:r>
          </w:p>
        </w:tc>
        <w:tc>
          <w:tcPr>
            <w:tcW w:w="992" w:type="dxa"/>
            <w:vAlign w:val="center"/>
          </w:tcPr>
          <w:p w:rsidR="00C251FD" w:rsidRPr="00BD2323" w:rsidRDefault="00C251FD" w:rsidP="008B60F1">
            <w:pPr>
              <w:jc w:val="center"/>
              <w:rPr>
                <w:lang w:val="kk-KZ"/>
              </w:rPr>
            </w:pPr>
            <w:r w:rsidRPr="00C47BCB">
              <w:rPr>
                <w:snapToGrid w:val="0"/>
                <w:lang w:val="kk-KZ"/>
              </w:rPr>
              <w:t>3,</w:t>
            </w:r>
            <w:r>
              <w:rPr>
                <w:snapToGrid w:val="0"/>
                <w:lang w:val="kk-KZ"/>
              </w:rPr>
              <w:t>1</w:t>
            </w:r>
          </w:p>
        </w:tc>
      </w:tr>
      <w:tr w:rsidR="00C251FD" w:rsidRPr="005F3953" w:rsidTr="008B60F1">
        <w:trPr>
          <w:cantSplit/>
        </w:trPr>
        <w:tc>
          <w:tcPr>
            <w:tcW w:w="7338" w:type="dxa"/>
          </w:tcPr>
          <w:p w:rsidR="00C251FD" w:rsidRPr="00C47BCB" w:rsidRDefault="00AF0A0C" w:rsidP="000B621F">
            <w:pPr>
              <w:pStyle w:val="ac"/>
              <w:jc w:val="both"/>
              <w:rPr>
                <w:rFonts w:ascii="Times New Roman" w:hAnsi="Times New Roman"/>
                <w:sz w:val="24"/>
                <w:szCs w:val="24"/>
                <w:lang w:val="kk-KZ"/>
              </w:rPr>
            </w:pPr>
            <w:r>
              <w:rPr>
                <w:rFonts w:ascii="Times New Roman" w:hAnsi="Times New Roman"/>
                <w:sz w:val="24"/>
                <w:szCs w:val="24"/>
                <w:lang w:val="kk-KZ"/>
              </w:rPr>
              <w:t>5</w:t>
            </w:r>
            <w:r w:rsidR="00C251FD" w:rsidRPr="00C47BCB">
              <w:rPr>
                <w:rFonts w:ascii="Times New Roman" w:hAnsi="Times New Roman"/>
                <w:sz w:val="24"/>
                <w:szCs w:val="24"/>
                <w:lang w:val="kk-KZ"/>
              </w:rPr>
              <w:t xml:space="preserve"> Психологиялық қауіпсіздікті қамтамасыз ету аясында ата-аналардың педагогикалық дайындығын жүзеге асыра білу қабілеті</w:t>
            </w:r>
          </w:p>
        </w:tc>
        <w:tc>
          <w:tcPr>
            <w:tcW w:w="1134" w:type="dxa"/>
            <w:vAlign w:val="center"/>
          </w:tcPr>
          <w:p w:rsidR="00C251FD" w:rsidRPr="007A6547" w:rsidRDefault="00C251FD" w:rsidP="008B60F1">
            <w:pPr>
              <w:shd w:val="clear" w:color="auto" w:fill="FFFFFF"/>
              <w:jc w:val="center"/>
              <w:rPr>
                <w:snapToGrid w:val="0"/>
                <w:lang w:val="kk-KZ"/>
              </w:rPr>
            </w:pPr>
            <w:r>
              <w:rPr>
                <w:snapToGrid w:val="0"/>
              </w:rPr>
              <w:t>1,</w:t>
            </w:r>
            <w:r>
              <w:rPr>
                <w:snapToGrid w:val="0"/>
                <w:lang w:val="kk-KZ"/>
              </w:rPr>
              <w:t>5</w:t>
            </w:r>
          </w:p>
        </w:tc>
        <w:tc>
          <w:tcPr>
            <w:tcW w:w="992" w:type="dxa"/>
            <w:vAlign w:val="center"/>
          </w:tcPr>
          <w:p w:rsidR="00C251FD" w:rsidRPr="00BD2323" w:rsidRDefault="00C251FD" w:rsidP="008B60F1">
            <w:pPr>
              <w:jc w:val="center"/>
              <w:rPr>
                <w:lang w:val="kk-KZ"/>
              </w:rPr>
            </w:pPr>
            <w:r w:rsidRPr="00C47BCB">
              <w:rPr>
                <w:snapToGrid w:val="0"/>
                <w:lang w:val="kk-KZ"/>
              </w:rPr>
              <w:t>3,</w:t>
            </w:r>
            <w:r>
              <w:rPr>
                <w:snapToGrid w:val="0"/>
                <w:lang w:val="kk-KZ"/>
              </w:rPr>
              <w:t>3</w:t>
            </w:r>
          </w:p>
        </w:tc>
      </w:tr>
      <w:tr w:rsidR="00C251FD" w:rsidRPr="005F3953" w:rsidTr="008B60F1">
        <w:trPr>
          <w:cantSplit/>
        </w:trPr>
        <w:tc>
          <w:tcPr>
            <w:tcW w:w="7338" w:type="dxa"/>
          </w:tcPr>
          <w:p w:rsidR="00C251FD" w:rsidRPr="00C47BCB" w:rsidRDefault="00C251FD" w:rsidP="00AF0A0C">
            <w:pPr>
              <w:pStyle w:val="ac"/>
              <w:jc w:val="both"/>
              <w:rPr>
                <w:rFonts w:ascii="Times New Roman" w:hAnsi="Times New Roman"/>
                <w:sz w:val="24"/>
                <w:szCs w:val="24"/>
                <w:lang w:val="kk-KZ"/>
              </w:rPr>
            </w:pPr>
            <w:r w:rsidRPr="00C47BCB">
              <w:rPr>
                <w:rFonts w:ascii="Times New Roman" w:hAnsi="Times New Roman"/>
                <w:sz w:val="24"/>
                <w:szCs w:val="24"/>
                <w:lang w:val="kk-KZ"/>
              </w:rPr>
              <w:t>6 Психологиялық қауіпсіздікті қамтамасыз етудің әдістері мен құралдарын тиімді таңдауды жүзеге асыра білу қабілеті</w:t>
            </w:r>
          </w:p>
        </w:tc>
        <w:tc>
          <w:tcPr>
            <w:tcW w:w="1134" w:type="dxa"/>
            <w:vAlign w:val="center"/>
          </w:tcPr>
          <w:p w:rsidR="00C251FD" w:rsidRPr="007A6547" w:rsidRDefault="00C251FD" w:rsidP="008B60F1">
            <w:pPr>
              <w:shd w:val="clear" w:color="auto" w:fill="FFFFFF"/>
              <w:jc w:val="center"/>
              <w:rPr>
                <w:snapToGrid w:val="0"/>
                <w:lang w:val="kk-KZ"/>
              </w:rPr>
            </w:pPr>
            <w:r>
              <w:rPr>
                <w:snapToGrid w:val="0"/>
                <w:lang w:val="kk-KZ"/>
              </w:rPr>
              <w:t>2</w:t>
            </w:r>
          </w:p>
        </w:tc>
        <w:tc>
          <w:tcPr>
            <w:tcW w:w="992" w:type="dxa"/>
            <w:vAlign w:val="center"/>
          </w:tcPr>
          <w:p w:rsidR="00C251FD" w:rsidRPr="00BD2323" w:rsidRDefault="00C251FD" w:rsidP="008B60F1">
            <w:pPr>
              <w:jc w:val="center"/>
              <w:rPr>
                <w:lang w:val="kk-KZ"/>
              </w:rPr>
            </w:pPr>
            <w:r w:rsidRPr="00C47BCB">
              <w:rPr>
                <w:snapToGrid w:val="0"/>
                <w:lang w:val="kk-KZ"/>
              </w:rPr>
              <w:t>4</w:t>
            </w:r>
            <w:r>
              <w:rPr>
                <w:snapToGrid w:val="0"/>
                <w:lang w:val="kk-KZ"/>
              </w:rPr>
              <w:t>,2</w:t>
            </w:r>
          </w:p>
        </w:tc>
      </w:tr>
      <w:tr w:rsidR="00C251FD" w:rsidRPr="005F3953" w:rsidTr="008B60F1">
        <w:trPr>
          <w:cantSplit/>
        </w:trPr>
        <w:tc>
          <w:tcPr>
            <w:tcW w:w="7338" w:type="dxa"/>
          </w:tcPr>
          <w:p w:rsidR="00C251FD" w:rsidRPr="00C47BCB" w:rsidRDefault="00C251FD" w:rsidP="00AF0A0C">
            <w:pPr>
              <w:pStyle w:val="ac"/>
              <w:jc w:val="both"/>
              <w:rPr>
                <w:rFonts w:ascii="Times New Roman" w:hAnsi="Times New Roman"/>
                <w:sz w:val="24"/>
                <w:szCs w:val="24"/>
                <w:lang w:val="kk-KZ"/>
              </w:rPr>
            </w:pPr>
            <w:r w:rsidRPr="00C47BCB">
              <w:rPr>
                <w:rFonts w:ascii="Times New Roman" w:hAnsi="Times New Roman"/>
                <w:sz w:val="24"/>
                <w:szCs w:val="24"/>
                <w:lang w:val="kk-KZ"/>
              </w:rPr>
              <w:t>7 Оқушының дамуын педагогикалық –психологиялық тұрғыдан сүйемелдеуді ұйымдастыра білу қабілеті</w:t>
            </w:r>
          </w:p>
        </w:tc>
        <w:tc>
          <w:tcPr>
            <w:tcW w:w="1134" w:type="dxa"/>
            <w:vAlign w:val="center"/>
          </w:tcPr>
          <w:p w:rsidR="00C251FD" w:rsidRPr="007A6547" w:rsidRDefault="00C251FD" w:rsidP="008B60F1">
            <w:pPr>
              <w:shd w:val="clear" w:color="auto" w:fill="FFFFFF"/>
              <w:jc w:val="center"/>
              <w:rPr>
                <w:snapToGrid w:val="0"/>
                <w:lang w:val="kk-KZ"/>
              </w:rPr>
            </w:pPr>
            <w:r>
              <w:rPr>
                <w:snapToGrid w:val="0"/>
                <w:lang w:val="kk-KZ"/>
              </w:rPr>
              <w:t>1,3</w:t>
            </w:r>
          </w:p>
        </w:tc>
        <w:tc>
          <w:tcPr>
            <w:tcW w:w="992" w:type="dxa"/>
            <w:vAlign w:val="center"/>
          </w:tcPr>
          <w:p w:rsidR="00C251FD" w:rsidRPr="00BD2323" w:rsidRDefault="00C251FD" w:rsidP="008B60F1">
            <w:pPr>
              <w:jc w:val="center"/>
              <w:rPr>
                <w:lang w:val="kk-KZ"/>
              </w:rPr>
            </w:pPr>
            <w:r w:rsidRPr="00C47BCB">
              <w:rPr>
                <w:snapToGrid w:val="0"/>
                <w:lang w:val="kk-KZ"/>
              </w:rPr>
              <w:t>3,</w:t>
            </w:r>
            <w:r>
              <w:rPr>
                <w:snapToGrid w:val="0"/>
                <w:lang w:val="kk-KZ"/>
              </w:rPr>
              <w:t>2</w:t>
            </w:r>
          </w:p>
        </w:tc>
      </w:tr>
      <w:tr w:rsidR="00C251FD" w:rsidRPr="005F3953" w:rsidTr="008B60F1">
        <w:trPr>
          <w:cantSplit/>
        </w:trPr>
        <w:tc>
          <w:tcPr>
            <w:tcW w:w="7338" w:type="dxa"/>
          </w:tcPr>
          <w:p w:rsidR="00C251FD" w:rsidRPr="00C47BCB" w:rsidRDefault="00C251FD" w:rsidP="00AF0A0C">
            <w:pPr>
              <w:pStyle w:val="ac"/>
              <w:jc w:val="both"/>
              <w:rPr>
                <w:rFonts w:ascii="Times New Roman" w:hAnsi="Times New Roman"/>
                <w:sz w:val="24"/>
                <w:szCs w:val="24"/>
                <w:lang w:val="kk-KZ"/>
              </w:rPr>
            </w:pPr>
            <w:r w:rsidRPr="00C47BCB">
              <w:rPr>
                <w:rFonts w:ascii="Times New Roman" w:hAnsi="Times New Roman"/>
                <w:sz w:val="24"/>
                <w:szCs w:val="24"/>
                <w:lang w:val="kk-KZ"/>
              </w:rPr>
              <w:t>8 Оқушының тұлғалық даму деңгейі мен оның денсаулығын диагностикалаудың қабілеттері мен дағдылары</w:t>
            </w:r>
          </w:p>
        </w:tc>
        <w:tc>
          <w:tcPr>
            <w:tcW w:w="1134" w:type="dxa"/>
            <w:vAlign w:val="center"/>
          </w:tcPr>
          <w:p w:rsidR="00C251FD" w:rsidRPr="007A6547" w:rsidRDefault="00C251FD" w:rsidP="008B60F1">
            <w:pPr>
              <w:shd w:val="clear" w:color="auto" w:fill="FFFFFF"/>
              <w:jc w:val="center"/>
              <w:rPr>
                <w:snapToGrid w:val="0"/>
                <w:lang w:val="kk-KZ"/>
              </w:rPr>
            </w:pPr>
            <w:r w:rsidRPr="00C47BCB">
              <w:rPr>
                <w:snapToGrid w:val="0"/>
              </w:rPr>
              <w:t>2</w:t>
            </w:r>
          </w:p>
        </w:tc>
        <w:tc>
          <w:tcPr>
            <w:tcW w:w="992" w:type="dxa"/>
            <w:vAlign w:val="center"/>
          </w:tcPr>
          <w:p w:rsidR="00C251FD" w:rsidRPr="00BD2323" w:rsidRDefault="00C251FD" w:rsidP="008B60F1">
            <w:pPr>
              <w:jc w:val="center"/>
              <w:rPr>
                <w:lang w:val="kk-KZ"/>
              </w:rPr>
            </w:pPr>
            <w:r w:rsidRPr="00C47BCB">
              <w:rPr>
                <w:snapToGrid w:val="0"/>
                <w:lang w:val="kk-KZ"/>
              </w:rPr>
              <w:t>4</w:t>
            </w:r>
          </w:p>
        </w:tc>
      </w:tr>
      <w:tr w:rsidR="00C251FD" w:rsidRPr="005F3953" w:rsidTr="008B60F1">
        <w:trPr>
          <w:cantSplit/>
        </w:trPr>
        <w:tc>
          <w:tcPr>
            <w:tcW w:w="7338" w:type="dxa"/>
          </w:tcPr>
          <w:p w:rsidR="00C251FD" w:rsidRPr="00C47BCB" w:rsidRDefault="00C251FD" w:rsidP="00AF0A0C">
            <w:pPr>
              <w:pStyle w:val="ac"/>
              <w:jc w:val="both"/>
              <w:rPr>
                <w:rFonts w:ascii="Times New Roman" w:hAnsi="Times New Roman"/>
                <w:sz w:val="24"/>
                <w:szCs w:val="24"/>
                <w:lang w:val="kk-KZ"/>
              </w:rPr>
            </w:pPr>
            <w:r w:rsidRPr="00C47BCB">
              <w:rPr>
                <w:rFonts w:ascii="Times New Roman" w:hAnsi="Times New Roman"/>
                <w:sz w:val="24"/>
                <w:szCs w:val="24"/>
                <w:lang w:val="kk-KZ"/>
              </w:rPr>
              <w:t xml:space="preserve">9 Мектеп оқушыларының психологиялық қауіпсіздігін қамтамасыз ету бойынша мақсатты жұмыстарды жобалау және жүзеге асыру қабілеттері мен дағдылары </w:t>
            </w:r>
          </w:p>
        </w:tc>
        <w:tc>
          <w:tcPr>
            <w:tcW w:w="1134" w:type="dxa"/>
            <w:vAlign w:val="center"/>
          </w:tcPr>
          <w:p w:rsidR="00C251FD" w:rsidRPr="007A6547" w:rsidRDefault="00C251FD" w:rsidP="008B60F1">
            <w:pPr>
              <w:shd w:val="clear" w:color="auto" w:fill="FFFFFF"/>
              <w:jc w:val="center"/>
              <w:rPr>
                <w:snapToGrid w:val="0"/>
                <w:lang w:val="kk-KZ"/>
              </w:rPr>
            </w:pPr>
            <w:r w:rsidRPr="00C47BCB">
              <w:rPr>
                <w:snapToGrid w:val="0"/>
              </w:rPr>
              <w:t>1,</w:t>
            </w:r>
            <w:r>
              <w:rPr>
                <w:snapToGrid w:val="0"/>
                <w:lang w:val="kk-KZ"/>
              </w:rPr>
              <w:t>3</w:t>
            </w:r>
          </w:p>
        </w:tc>
        <w:tc>
          <w:tcPr>
            <w:tcW w:w="992" w:type="dxa"/>
            <w:vAlign w:val="center"/>
          </w:tcPr>
          <w:p w:rsidR="00C251FD" w:rsidRPr="00BD2323" w:rsidRDefault="00C251FD" w:rsidP="008B60F1">
            <w:pPr>
              <w:jc w:val="center"/>
              <w:rPr>
                <w:lang w:val="kk-KZ"/>
              </w:rPr>
            </w:pPr>
            <w:r w:rsidRPr="00C47BCB">
              <w:rPr>
                <w:snapToGrid w:val="0"/>
                <w:lang w:val="kk-KZ"/>
              </w:rPr>
              <w:t>3,</w:t>
            </w:r>
            <w:r>
              <w:rPr>
                <w:snapToGrid w:val="0"/>
                <w:lang w:val="kk-KZ"/>
              </w:rPr>
              <w:t>5</w:t>
            </w:r>
          </w:p>
        </w:tc>
      </w:tr>
      <w:tr w:rsidR="00C251FD" w:rsidRPr="005F3953" w:rsidTr="008B60F1">
        <w:trPr>
          <w:cantSplit/>
        </w:trPr>
        <w:tc>
          <w:tcPr>
            <w:tcW w:w="7338" w:type="dxa"/>
          </w:tcPr>
          <w:p w:rsidR="00C251FD" w:rsidRPr="00C47BCB" w:rsidRDefault="00C251FD" w:rsidP="00AF0A0C">
            <w:pPr>
              <w:pStyle w:val="ac"/>
              <w:jc w:val="both"/>
              <w:rPr>
                <w:rFonts w:ascii="Times New Roman" w:hAnsi="Times New Roman"/>
                <w:sz w:val="24"/>
                <w:szCs w:val="24"/>
                <w:lang w:val="kk-KZ"/>
              </w:rPr>
            </w:pPr>
            <w:r w:rsidRPr="00C47BCB">
              <w:rPr>
                <w:rFonts w:ascii="Times New Roman" w:hAnsi="Times New Roman"/>
                <w:sz w:val="24"/>
                <w:szCs w:val="24"/>
                <w:lang w:val="kk-KZ"/>
              </w:rPr>
              <w:t>10 Психологиялық қауіпсіз білім беру ортасын құру мәселелері бойынша өз бетінше білім алу қабілеттері мен</w:t>
            </w:r>
            <w:r w:rsidR="001C19C7">
              <w:rPr>
                <w:rFonts w:ascii="Times New Roman" w:hAnsi="Times New Roman"/>
                <w:sz w:val="24"/>
                <w:szCs w:val="24"/>
                <w:lang w:val="kk-KZ"/>
              </w:rPr>
              <w:t xml:space="preserve"> </w:t>
            </w:r>
            <w:r w:rsidRPr="00C47BCB">
              <w:rPr>
                <w:rFonts w:ascii="Times New Roman" w:hAnsi="Times New Roman"/>
                <w:sz w:val="24"/>
                <w:szCs w:val="24"/>
                <w:lang w:val="kk-KZ"/>
              </w:rPr>
              <w:t xml:space="preserve">дағдылары </w:t>
            </w:r>
          </w:p>
        </w:tc>
        <w:tc>
          <w:tcPr>
            <w:tcW w:w="1134" w:type="dxa"/>
            <w:vAlign w:val="center"/>
          </w:tcPr>
          <w:p w:rsidR="00C251FD" w:rsidRPr="00C47BCB" w:rsidRDefault="00C251FD" w:rsidP="008B60F1">
            <w:pPr>
              <w:shd w:val="clear" w:color="auto" w:fill="FFFFFF"/>
              <w:jc w:val="center"/>
              <w:rPr>
                <w:snapToGrid w:val="0"/>
              </w:rPr>
            </w:pPr>
            <w:r>
              <w:rPr>
                <w:snapToGrid w:val="0"/>
                <w:lang w:val="kk-KZ"/>
              </w:rPr>
              <w:t>1,7</w:t>
            </w:r>
          </w:p>
        </w:tc>
        <w:tc>
          <w:tcPr>
            <w:tcW w:w="992" w:type="dxa"/>
            <w:vAlign w:val="center"/>
          </w:tcPr>
          <w:p w:rsidR="00C251FD" w:rsidRPr="00BD2323" w:rsidRDefault="00C251FD" w:rsidP="008B60F1">
            <w:pPr>
              <w:jc w:val="center"/>
              <w:rPr>
                <w:lang w:val="kk-KZ"/>
              </w:rPr>
            </w:pPr>
            <w:r w:rsidRPr="00C47BCB">
              <w:rPr>
                <w:snapToGrid w:val="0"/>
                <w:lang w:val="kk-KZ"/>
              </w:rPr>
              <w:t>3,8</w:t>
            </w:r>
          </w:p>
        </w:tc>
      </w:tr>
    </w:tbl>
    <w:p w:rsidR="00C251FD" w:rsidRDefault="00C251FD" w:rsidP="00C20602">
      <w:pPr>
        <w:shd w:val="clear" w:color="auto" w:fill="FFFFFF"/>
        <w:ind w:firstLine="567"/>
        <w:jc w:val="both"/>
        <w:rPr>
          <w:snapToGrid w:val="0"/>
          <w:sz w:val="28"/>
          <w:lang w:val="kk-KZ"/>
        </w:rPr>
      </w:pPr>
    </w:p>
    <w:p w:rsidR="00C251FD" w:rsidRDefault="00C251FD" w:rsidP="00C20602">
      <w:pPr>
        <w:shd w:val="clear" w:color="auto" w:fill="FFFFFF"/>
        <w:ind w:firstLine="567"/>
        <w:jc w:val="both"/>
        <w:rPr>
          <w:snapToGrid w:val="0"/>
          <w:sz w:val="28"/>
          <w:lang w:val="kk-KZ"/>
        </w:rPr>
      </w:pPr>
      <w:r>
        <w:rPr>
          <w:snapToGrid w:val="0"/>
          <w:sz w:val="28"/>
          <w:lang w:val="kk-KZ"/>
        </w:rPr>
        <w:t>Мектеп педагог-психологіні</w:t>
      </w:r>
      <w:r w:rsidRPr="005F3953">
        <w:rPr>
          <w:snapToGrid w:val="0"/>
          <w:sz w:val="28"/>
          <w:lang w:val="kk-KZ"/>
        </w:rPr>
        <w:t xml:space="preserve">ң </w:t>
      </w:r>
      <w:r>
        <w:rPr>
          <w:snapToGrid w:val="0"/>
          <w:sz w:val="28"/>
          <w:lang w:val="kk-KZ"/>
        </w:rPr>
        <w:t>жұмыс</w:t>
      </w:r>
      <w:r w:rsidRPr="005F3953">
        <w:rPr>
          <w:snapToGrid w:val="0"/>
          <w:sz w:val="28"/>
          <w:lang w:val="kk-KZ"/>
        </w:rPr>
        <w:t xml:space="preserve"> жоспарларын, педагогикалық- психологиялық сүйемелдеу бойынша</w:t>
      </w:r>
      <w:r w:rsidR="001C19C7">
        <w:rPr>
          <w:snapToGrid w:val="0"/>
          <w:sz w:val="28"/>
          <w:lang w:val="kk-KZ"/>
        </w:rPr>
        <w:t xml:space="preserve"> </w:t>
      </w:r>
      <w:r w:rsidRPr="005F3953">
        <w:rPr>
          <w:snapToGrid w:val="0"/>
          <w:sz w:val="28"/>
          <w:lang w:val="kk-KZ"/>
        </w:rPr>
        <w:t xml:space="preserve">басқа да мамандармен бірлесіп құрған жоспарларын, педагогикалық іс-тәжірибедегі жұмыстары туралы есептерін, сабақтардың барысында жобаларды қорғау, сонымен қатар педагогикалық </w:t>
      </w:r>
      <w:r>
        <w:rPr>
          <w:snapToGrid w:val="0"/>
          <w:sz w:val="28"/>
          <w:lang w:val="kk-KZ"/>
        </w:rPr>
        <w:t>іс- тәжірибе</w:t>
      </w:r>
      <w:r w:rsidRPr="005F3953">
        <w:rPr>
          <w:snapToGrid w:val="0"/>
          <w:sz w:val="28"/>
          <w:lang w:val="kk-KZ"/>
        </w:rPr>
        <w:t xml:space="preserve"> үдерісіндегі студенттердің стартаптарын дайындау және өткізу үдерісін</w:t>
      </w:r>
      <w:r>
        <w:rPr>
          <w:snapToGrid w:val="0"/>
          <w:sz w:val="28"/>
          <w:lang w:val="kk-KZ"/>
        </w:rPr>
        <w:t xml:space="preserve"> бақылау педагогикалық-</w:t>
      </w:r>
      <w:r w:rsidRPr="005F3953">
        <w:rPr>
          <w:snapToGrid w:val="0"/>
          <w:sz w:val="28"/>
          <w:lang w:val="kk-KZ"/>
        </w:rPr>
        <w:t>психологиялық пәндердің мазмұнына психологиялық қауіпсіздікті қамтамасыз ету бойынша білімдік компонентті ендіру</w:t>
      </w:r>
      <w:r w:rsidR="001C19C7">
        <w:rPr>
          <w:snapToGrid w:val="0"/>
          <w:sz w:val="28"/>
          <w:lang w:val="kk-KZ"/>
        </w:rPr>
        <w:t xml:space="preserve"> </w:t>
      </w:r>
      <w:r w:rsidRPr="005F3953">
        <w:rPr>
          <w:snapToGrid w:val="0"/>
          <w:sz w:val="28"/>
          <w:lang w:val="kk-KZ"/>
        </w:rPr>
        <w:t xml:space="preserve">болашақ </w:t>
      </w:r>
      <w:r>
        <w:rPr>
          <w:snapToGrid w:val="0"/>
          <w:sz w:val="28"/>
          <w:lang w:val="kk-KZ"/>
        </w:rPr>
        <w:t>педагог-психологтарды</w:t>
      </w:r>
      <w:r w:rsidRPr="005F3953">
        <w:rPr>
          <w:snapToGrid w:val="0"/>
          <w:sz w:val="28"/>
          <w:lang w:val="kk-KZ"/>
        </w:rPr>
        <w:t xml:space="preserve"> даярлауды</w:t>
      </w:r>
      <w:r w:rsidR="001C19C7">
        <w:rPr>
          <w:snapToGrid w:val="0"/>
          <w:sz w:val="28"/>
          <w:lang w:val="kk-KZ"/>
        </w:rPr>
        <w:t xml:space="preserve"> </w:t>
      </w:r>
      <w:r w:rsidRPr="005F3953">
        <w:rPr>
          <w:snapToGrid w:val="0"/>
          <w:sz w:val="28"/>
          <w:lang w:val="kk-KZ"/>
        </w:rPr>
        <w:t xml:space="preserve">айтарлықтай алға жүргізуге мүмкіндік береді деген </w:t>
      </w:r>
      <w:r>
        <w:rPr>
          <w:snapToGrid w:val="0"/>
          <w:sz w:val="28"/>
          <w:lang w:val="kk-KZ"/>
        </w:rPr>
        <w:t>тұжырым</w:t>
      </w:r>
      <w:r w:rsidRPr="005F3953">
        <w:rPr>
          <w:snapToGrid w:val="0"/>
          <w:sz w:val="28"/>
          <w:lang w:val="kk-KZ"/>
        </w:rPr>
        <w:t xml:space="preserve"> жасауға негіз </w:t>
      </w:r>
      <w:r>
        <w:rPr>
          <w:snapToGrid w:val="0"/>
          <w:sz w:val="28"/>
          <w:lang w:val="kk-KZ"/>
        </w:rPr>
        <w:t>болып табыл</w:t>
      </w:r>
      <w:r w:rsidRPr="005F3953">
        <w:rPr>
          <w:snapToGrid w:val="0"/>
          <w:sz w:val="28"/>
          <w:lang w:val="kk-KZ"/>
        </w:rPr>
        <w:t xml:space="preserve">ды. </w:t>
      </w:r>
    </w:p>
    <w:p w:rsidR="00C251FD" w:rsidRPr="005F3953" w:rsidRDefault="00C251FD" w:rsidP="00C20602">
      <w:pPr>
        <w:shd w:val="clear" w:color="auto" w:fill="FFFFFF"/>
        <w:ind w:firstLine="567"/>
        <w:jc w:val="both"/>
        <w:rPr>
          <w:snapToGrid w:val="0"/>
          <w:sz w:val="28"/>
          <w:lang w:val="kk-KZ"/>
        </w:rPr>
      </w:pPr>
      <w:r>
        <w:rPr>
          <w:snapToGrid w:val="0"/>
          <w:sz w:val="28"/>
          <w:lang w:val="kk-KZ"/>
        </w:rPr>
        <w:t>Т</w:t>
      </w:r>
      <w:r w:rsidRPr="005F3953">
        <w:rPr>
          <w:snapToGrid w:val="0"/>
          <w:sz w:val="28"/>
          <w:lang w:val="kk-KZ"/>
        </w:rPr>
        <w:t xml:space="preserve">әжірибелік жұмыстың аталмыш кезеңінде </w:t>
      </w:r>
      <w:r>
        <w:rPr>
          <w:snapToGrid w:val="0"/>
          <w:sz w:val="28"/>
          <w:lang w:val="kk-KZ"/>
        </w:rPr>
        <w:t>э</w:t>
      </w:r>
      <w:r w:rsidRPr="005F3953">
        <w:rPr>
          <w:snapToGrid w:val="0"/>
          <w:sz w:val="28"/>
          <w:lang w:val="kk-KZ"/>
        </w:rPr>
        <w:t xml:space="preserve">ксперименттік топ студенттері </w:t>
      </w:r>
      <w:r>
        <w:rPr>
          <w:snapToGrid w:val="0"/>
          <w:sz w:val="28"/>
          <w:lang w:val="kk-KZ"/>
        </w:rPr>
        <w:t xml:space="preserve">бақылау тобымен салыстарғанда </w:t>
      </w:r>
      <w:r w:rsidRPr="005F3953">
        <w:rPr>
          <w:snapToGrid w:val="0"/>
          <w:sz w:val="28"/>
          <w:lang w:val="kk-KZ"/>
        </w:rPr>
        <w:t xml:space="preserve">мектеп оқушыларының психологиялық </w:t>
      </w:r>
      <w:r w:rsidRPr="005F3953">
        <w:rPr>
          <w:snapToGrid w:val="0"/>
          <w:sz w:val="28"/>
          <w:lang w:val="kk-KZ"/>
        </w:rPr>
        <w:lastRenderedPageBreak/>
        <w:t>қауіпсіздігін қамтамасыз етудің әдістері мен құралдарын орта есеппен екі еседен астам жиі пайдаланады. Олар тәрбиелік-дамытушылық жағдаяттарды қолданады,</w:t>
      </w:r>
      <w:r w:rsidR="001C19C7">
        <w:rPr>
          <w:snapToGrid w:val="0"/>
          <w:sz w:val="28"/>
          <w:lang w:val="kk-KZ"/>
        </w:rPr>
        <w:t xml:space="preserve"> </w:t>
      </w:r>
      <w:r w:rsidRPr="005F3953">
        <w:rPr>
          <w:snapToGrid w:val="0"/>
          <w:sz w:val="28"/>
          <w:lang w:val="kk-KZ"/>
        </w:rPr>
        <w:t>психологиялық</w:t>
      </w:r>
      <w:r w:rsidR="001C19C7">
        <w:rPr>
          <w:snapToGrid w:val="0"/>
          <w:sz w:val="28"/>
          <w:lang w:val="kk-KZ"/>
        </w:rPr>
        <w:t xml:space="preserve"> </w:t>
      </w:r>
      <w:r w:rsidRPr="005F3953">
        <w:rPr>
          <w:snapToGrid w:val="0"/>
          <w:sz w:val="28"/>
          <w:lang w:val="kk-KZ"/>
        </w:rPr>
        <w:t xml:space="preserve">саулықты сақтау және нығайту қабілеттері мен дағдыларын үйренеді, оқушылардың психологиялық қауіпсіздігін қамтамасыз етуге бағытталған әртүрлі іс-шараларды жүргізеді. Екінші кезеңнің салыстырмалы талдау нәтижелері </w:t>
      </w:r>
      <w:r>
        <w:rPr>
          <w:snapToGrid w:val="0"/>
          <w:sz w:val="28"/>
          <w:lang w:val="kk-KZ"/>
        </w:rPr>
        <w:t>16</w:t>
      </w:r>
      <w:r w:rsidRPr="005F3953">
        <w:rPr>
          <w:snapToGrid w:val="0"/>
          <w:sz w:val="28"/>
          <w:lang w:val="kk-KZ"/>
        </w:rPr>
        <w:t>-кестеде көрсетілген.</w:t>
      </w:r>
    </w:p>
    <w:p w:rsidR="00C251FD" w:rsidRPr="005F3953" w:rsidRDefault="00C251FD" w:rsidP="00C20602">
      <w:pPr>
        <w:shd w:val="clear" w:color="auto" w:fill="FFFFFF"/>
        <w:ind w:firstLine="567"/>
        <w:jc w:val="both"/>
        <w:rPr>
          <w:snapToGrid w:val="0"/>
          <w:sz w:val="28"/>
          <w:lang w:val="kk-KZ"/>
        </w:rPr>
      </w:pPr>
      <w:r w:rsidRPr="005F3953">
        <w:rPr>
          <w:snapToGrid w:val="0"/>
          <w:sz w:val="28"/>
          <w:lang w:val="kk-KZ"/>
        </w:rPr>
        <w:t xml:space="preserve">Болашақ </w:t>
      </w:r>
      <w:r>
        <w:rPr>
          <w:snapToGrid w:val="0"/>
          <w:sz w:val="28"/>
          <w:lang w:val="kk-KZ"/>
        </w:rPr>
        <w:t>педагог-психологтарды</w:t>
      </w:r>
      <w:r w:rsidRPr="005F3953">
        <w:rPr>
          <w:snapToGrid w:val="0"/>
          <w:sz w:val="28"/>
          <w:lang w:val="kk-KZ"/>
        </w:rPr>
        <w:t xml:space="preserve"> мектеп оқушыларының психологиялық қауіпсіздігін қамтамасыз етуге даярлаудың үшінші кезеңі педагогикалық іс-тәжірибемен бірге</w:t>
      </w:r>
      <w:r w:rsidR="001C19C7">
        <w:rPr>
          <w:snapToGrid w:val="0"/>
          <w:sz w:val="28"/>
          <w:lang w:val="kk-KZ"/>
        </w:rPr>
        <w:t xml:space="preserve"> </w:t>
      </w:r>
      <w:r w:rsidR="00AA2DAA">
        <w:rPr>
          <w:sz w:val="28"/>
          <w:szCs w:val="28"/>
          <w:lang w:val="kk-KZ"/>
        </w:rPr>
        <w:t>«</w:t>
      </w:r>
      <w:r w:rsidRPr="00824393">
        <w:rPr>
          <w:sz w:val="28"/>
          <w:szCs w:val="28"/>
          <w:lang w:val="kk-KZ"/>
        </w:rPr>
        <w:t>Мектеп оқушыларының психологиялық қауіпсіздігін қамтамасыз етуге педагог-психологтың</w:t>
      </w:r>
      <w:r w:rsidR="001C19C7">
        <w:rPr>
          <w:sz w:val="28"/>
          <w:szCs w:val="28"/>
          <w:lang w:val="kk-KZ"/>
        </w:rPr>
        <w:t xml:space="preserve"> </w:t>
      </w:r>
      <w:r w:rsidRPr="00824393">
        <w:rPr>
          <w:sz w:val="28"/>
          <w:szCs w:val="28"/>
          <w:lang w:val="kk-KZ"/>
        </w:rPr>
        <w:t>кәсіби</w:t>
      </w:r>
      <w:r w:rsidR="001C19C7">
        <w:rPr>
          <w:sz w:val="28"/>
          <w:szCs w:val="28"/>
          <w:lang w:val="kk-KZ"/>
        </w:rPr>
        <w:t xml:space="preserve"> </w:t>
      </w:r>
      <w:r w:rsidRPr="00824393">
        <w:rPr>
          <w:sz w:val="28"/>
          <w:szCs w:val="28"/>
          <w:lang w:val="kk-KZ"/>
        </w:rPr>
        <w:t>даярлығы</w:t>
      </w:r>
      <w:r w:rsidR="00AA2DAA">
        <w:rPr>
          <w:sz w:val="28"/>
          <w:szCs w:val="28"/>
          <w:lang w:val="kk-KZ"/>
        </w:rPr>
        <w:t>»</w:t>
      </w:r>
      <w:r w:rsidR="001C19C7">
        <w:rPr>
          <w:sz w:val="28"/>
          <w:szCs w:val="28"/>
          <w:lang w:val="kk-KZ"/>
        </w:rPr>
        <w:t xml:space="preserve"> </w:t>
      </w:r>
      <w:r w:rsidRPr="005F3953">
        <w:rPr>
          <w:snapToGrid w:val="0"/>
          <w:sz w:val="28"/>
          <w:lang w:val="kk-KZ"/>
        </w:rPr>
        <w:t>атты арнайы курс аясындағы сабақтарды қамтыды. Арнайы курсты зерделегеннен кейін студенттерге сұрақтарға жауап беру ұсынылды.</w:t>
      </w:r>
    </w:p>
    <w:p w:rsidR="00C251FD" w:rsidRPr="005F3953" w:rsidRDefault="00C251FD" w:rsidP="00C20602">
      <w:pPr>
        <w:shd w:val="clear" w:color="auto" w:fill="FFFFFF"/>
        <w:ind w:firstLine="567"/>
        <w:jc w:val="both"/>
        <w:rPr>
          <w:snapToGrid w:val="0"/>
          <w:sz w:val="28"/>
          <w:lang w:val="kk-KZ"/>
        </w:rPr>
      </w:pPr>
      <w:r w:rsidRPr="005F3953">
        <w:rPr>
          <w:snapToGrid w:val="0"/>
          <w:sz w:val="28"/>
          <w:lang w:val="kk-KZ"/>
        </w:rPr>
        <w:t>Жазбаша сауалнама</w:t>
      </w:r>
      <w:r w:rsidR="001C19C7">
        <w:rPr>
          <w:snapToGrid w:val="0"/>
          <w:sz w:val="28"/>
          <w:lang w:val="kk-KZ"/>
        </w:rPr>
        <w:t xml:space="preserve"> </w:t>
      </w:r>
      <w:r w:rsidRPr="005F3953">
        <w:rPr>
          <w:snapToGrid w:val="0"/>
          <w:sz w:val="28"/>
          <w:lang w:val="kk-KZ"/>
        </w:rPr>
        <w:t>мәліметтері</w:t>
      </w:r>
      <w:r w:rsidR="001C19C7">
        <w:rPr>
          <w:snapToGrid w:val="0"/>
          <w:sz w:val="28"/>
          <w:lang w:val="kk-KZ"/>
        </w:rPr>
        <w:t xml:space="preserve"> </w:t>
      </w:r>
      <w:r w:rsidRPr="005F3953">
        <w:rPr>
          <w:snapToGrid w:val="0"/>
          <w:sz w:val="28"/>
          <w:lang w:val="kk-KZ"/>
        </w:rPr>
        <w:t>оқушылардың ата-аналарымен жұмыс істеу әдістемесі, психологиялық қауіпсіз білім беру ортасын құру бойынша мектептің қорларын зерделеу, қоғамдық тәрбиешілермен</w:t>
      </w:r>
      <w:r w:rsidR="001C19C7">
        <w:rPr>
          <w:snapToGrid w:val="0"/>
          <w:sz w:val="28"/>
          <w:lang w:val="kk-KZ"/>
        </w:rPr>
        <w:t xml:space="preserve"> </w:t>
      </w:r>
      <w:r w:rsidRPr="005F3953">
        <w:rPr>
          <w:snapToGrid w:val="0"/>
          <w:sz w:val="28"/>
          <w:lang w:val="kk-KZ"/>
        </w:rPr>
        <w:t>ынтымақтастықты ұйымдастыру, сонымен қатар психологиялық қауіпсіздікті қамтамасыз ету құралдары мен әдістері бойынша сұрақтар студенттерде анағұрлым жоғары қызығушылық ту</w:t>
      </w:r>
      <w:r>
        <w:rPr>
          <w:snapToGrid w:val="0"/>
          <w:sz w:val="28"/>
          <w:lang w:val="kk-KZ"/>
        </w:rPr>
        <w:t xml:space="preserve">ындатқанын </w:t>
      </w:r>
      <w:r w:rsidRPr="005F3953">
        <w:rPr>
          <w:snapToGrid w:val="0"/>
          <w:sz w:val="28"/>
          <w:lang w:val="kk-KZ"/>
        </w:rPr>
        <w:t>көрсетті. Студенттердің</w:t>
      </w:r>
      <w:r w:rsidR="001C19C7">
        <w:rPr>
          <w:snapToGrid w:val="0"/>
          <w:sz w:val="28"/>
          <w:lang w:val="kk-KZ"/>
        </w:rPr>
        <w:t xml:space="preserve"> </w:t>
      </w:r>
      <w:r w:rsidRPr="005F3953">
        <w:rPr>
          <w:snapToGrid w:val="0"/>
          <w:sz w:val="28"/>
          <w:lang w:val="kk-KZ"/>
        </w:rPr>
        <w:t xml:space="preserve">басым көпшілігі мектепте психологиялық қауіпсіз білім беру ортасын құру </w:t>
      </w:r>
      <w:r>
        <w:rPr>
          <w:snapToGrid w:val="0"/>
          <w:sz w:val="28"/>
          <w:lang w:val="kk-KZ"/>
        </w:rPr>
        <w:t>моделін</w:t>
      </w:r>
      <w:r w:rsidRPr="005F3953">
        <w:rPr>
          <w:snapToGrid w:val="0"/>
          <w:sz w:val="28"/>
          <w:lang w:val="kk-KZ"/>
        </w:rPr>
        <w:t xml:space="preserve"> жүзеге асыруды, сонымен қатар отбасылық және қоғамдық тәрбие беру институттарының қорларын</w:t>
      </w:r>
      <w:r w:rsidR="001C19C7">
        <w:rPr>
          <w:snapToGrid w:val="0"/>
          <w:sz w:val="28"/>
          <w:lang w:val="kk-KZ"/>
        </w:rPr>
        <w:t xml:space="preserve"> </w:t>
      </w:r>
      <w:r w:rsidRPr="005F3953">
        <w:rPr>
          <w:snapToGrid w:val="0"/>
          <w:sz w:val="28"/>
          <w:lang w:val="kk-KZ"/>
        </w:rPr>
        <w:t xml:space="preserve">пайдалану мүмкін деп есептейді. </w:t>
      </w:r>
    </w:p>
    <w:p w:rsidR="00C251FD" w:rsidRDefault="00C251FD" w:rsidP="00C20602">
      <w:pPr>
        <w:shd w:val="clear" w:color="auto" w:fill="FFFFFF"/>
        <w:ind w:firstLine="567"/>
        <w:jc w:val="both"/>
        <w:rPr>
          <w:sz w:val="28"/>
          <w:szCs w:val="28"/>
          <w:lang w:val="kk-KZ"/>
        </w:rPr>
      </w:pPr>
      <w:r>
        <w:rPr>
          <w:snapToGrid w:val="0"/>
          <w:sz w:val="28"/>
          <w:lang w:val="kk-KZ"/>
        </w:rPr>
        <w:t>16</w:t>
      </w:r>
      <w:r w:rsidRPr="005F3953">
        <w:rPr>
          <w:snapToGrid w:val="0"/>
          <w:sz w:val="28"/>
          <w:lang w:val="kk-KZ"/>
        </w:rPr>
        <w:t xml:space="preserve">-кестеде оқушылардың психологиялық қауіпсіздігін қамтамасыз ету міндеттерін шешу үшін студенттердің педагогикалық білімдерді пайдалану сипаты туралы ақпарат анағұрлым кеңінен беріледі. </w:t>
      </w:r>
      <w:r w:rsidRPr="007821B4">
        <w:rPr>
          <w:sz w:val="28"/>
          <w:szCs w:val="28"/>
          <w:lang w:val="kk-KZ"/>
        </w:rPr>
        <w:t>Даярлығы</w:t>
      </w:r>
      <w:r w:rsidR="001C19C7">
        <w:rPr>
          <w:sz w:val="28"/>
          <w:szCs w:val="28"/>
          <w:lang w:val="kk-KZ"/>
        </w:rPr>
        <w:t xml:space="preserve"> </w:t>
      </w:r>
      <w:r w:rsidRPr="007821B4">
        <w:rPr>
          <w:sz w:val="28"/>
          <w:szCs w:val="28"/>
          <w:lang w:val="kk-KZ"/>
        </w:rPr>
        <w:t>дәстүрлі жүйе бойынша жүзеге асырылған бақылау топтарындағы студенттерден сауалнама алу, олардың оқу үдерісіндегі даярлық деңгейінің жоғарылауына қарамастан, студенттердің</w:t>
      </w:r>
      <w:r w:rsidR="001C19C7">
        <w:rPr>
          <w:sz w:val="28"/>
          <w:szCs w:val="28"/>
          <w:lang w:val="kk-KZ"/>
        </w:rPr>
        <w:t xml:space="preserve"> </w:t>
      </w:r>
      <w:r w:rsidRPr="007821B4">
        <w:rPr>
          <w:sz w:val="28"/>
          <w:szCs w:val="28"/>
          <w:lang w:val="kk-KZ"/>
        </w:rPr>
        <w:t>психологиялық қауіпсіздікті қамтамасыз ету жөніндегі бұрын игерілген білімдері, әдетте, тереңдігімен ерекшеленбей</w:t>
      </w:r>
      <w:r>
        <w:rPr>
          <w:sz w:val="28"/>
          <w:szCs w:val="28"/>
          <w:lang w:val="kk-KZ"/>
        </w:rPr>
        <w:t>тіндігін</w:t>
      </w:r>
      <w:r w:rsidRPr="007821B4">
        <w:rPr>
          <w:sz w:val="28"/>
          <w:szCs w:val="28"/>
          <w:lang w:val="kk-KZ"/>
        </w:rPr>
        <w:t xml:space="preserve"> және олар біртұтас жүйе құрамай</w:t>
      </w:r>
      <w:r>
        <w:rPr>
          <w:sz w:val="28"/>
          <w:szCs w:val="28"/>
          <w:lang w:val="kk-KZ"/>
        </w:rPr>
        <w:t>тын</w:t>
      </w:r>
      <w:r w:rsidRPr="007821B4">
        <w:rPr>
          <w:sz w:val="28"/>
          <w:szCs w:val="28"/>
          <w:lang w:val="kk-KZ"/>
        </w:rPr>
        <w:t>ды</w:t>
      </w:r>
      <w:r>
        <w:rPr>
          <w:sz w:val="28"/>
          <w:szCs w:val="28"/>
          <w:lang w:val="kk-KZ"/>
        </w:rPr>
        <w:t>ғын көрсетті</w:t>
      </w:r>
      <w:r w:rsidRPr="007821B4">
        <w:rPr>
          <w:sz w:val="28"/>
          <w:szCs w:val="28"/>
          <w:lang w:val="kk-KZ"/>
        </w:rPr>
        <w:t>.</w:t>
      </w:r>
    </w:p>
    <w:p w:rsidR="00C251FD" w:rsidRPr="007821B4" w:rsidRDefault="00C251FD" w:rsidP="00C20602">
      <w:pPr>
        <w:shd w:val="clear" w:color="auto" w:fill="FFFFFF"/>
        <w:ind w:firstLine="567"/>
        <w:jc w:val="both"/>
        <w:rPr>
          <w:snapToGrid w:val="0"/>
          <w:sz w:val="28"/>
          <w:szCs w:val="28"/>
          <w:lang w:val="kk-KZ"/>
        </w:rPr>
      </w:pPr>
    </w:p>
    <w:p w:rsidR="00C251FD" w:rsidRDefault="00C251FD" w:rsidP="000B621F">
      <w:pPr>
        <w:shd w:val="clear" w:color="auto" w:fill="FFFFFF"/>
        <w:jc w:val="both"/>
        <w:rPr>
          <w:snapToGrid w:val="0"/>
          <w:sz w:val="28"/>
          <w:lang w:val="kk-KZ"/>
        </w:rPr>
      </w:pPr>
      <w:r>
        <w:rPr>
          <w:snapToGrid w:val="0"/>
          <w:sz w:val="28"/>
          <w:lang w:val="kk-KZ"/>
        </w:rPr>
        <w:t>Кесте 16</w:t>
      </w:r>
      <w:r w:rsidRPr="005F3953">
        <w:rPr>
          <w:snapToGrid w:val="0"/>
          <w:sz w:val="28"/>
          <w:lang w:val="kk-KZ"/>
        </w:rPr>
        <w:t xml:space="preserve"> </w:t>
      </w:r>
      <w:r w:rsidR="0065296B">
        <w:rPr>
          <w:snapToGrid w:val="0"/>
          <w:sz w:val="28"/>
          <w:lang w:val="kk-KZ"/>
        </w:rPr>
        <w:t xml:space="preserve">- </w:t>
      </w:r>
      <w:r w:rsidRPr="005F3953">
        <w:rPr>
          <w:snapToGrid w:val="0"/>
          <w:sz w:val="28"/>
          <w:lang w:val="kk-KZ"/>
        </w:rPr>
        <w:t xml:space="preserve">Болашақ </w:t>
      </w:r>
      <w:r>
        <w:rPr>
          <w:snapToGrid w:val="0"/>
          <w:sz w:val="28"/>
          <w:lang w:val="kk-KZ"/>
        </w:rPr>
        <w:t>педагог-психологтардың</w:t>
      </w:r>
      <w:r w:rsidRPr="00824393">
        <w:rPr>
          <w:snapToGrid w:val="0"/>
          <w:sz w:val="28"/>
          <w:lang w:val="kk-KZ"/>
        </w:rPr>
        <w:t xml:space="preserve"> </w:t>
      </w:r>
      <w:r w:rsidRPr="005F3953">
        <w:rPr>
          <w:snapToGrid w:val="0"/>
          <w:sz w:val="28"/>
          <w:lang w:val="kk-KZ"/>
        </w:rPr>
        <w:t>ата-аналармен жұмыс</w:t>
      </w:r>
      <w:r>
        <w:rPr>
          <w:snapToGrid w:val="0"/>
          <w:sz w:val="28"/>
          <w:lang w:val="kk-KZ"/>
        </w:rPr>
        <w:t>т</w:t>
      </w:r>
      <w:r w:rsidRPr="005F3953">
        <w:rPr>
          <w:snapToGrid w:val="0"/>
          <w:sz w:val="28"/>
          <w:lang w:val="kk-KZ"/>
        </w:rPr>
        <w:t>ың</w:t>
      </w:r>
      <w:r w:rsidR="001C19C7">
        <w:rPr>
          <w:snapToGrid w:val="0"/>
          <w:sz w:val="28"/>
          <w:lang w:val="kk-KZ"/>
        </w:rPr>
        <w:t xml:space="preserve"> </w:t>
      </w:r>
      <w:r w:rsidRPr="005F3953">
        <w:rPr>
          <w:snapToGrid w:val="0"/>
          <w:sz w:val="28"/>
          <w:lang w:val="kk-KZ"/>
        </w:rPr>
        <w:t>әртүрлі формалары мен әдістерін қолдана білу қабілеттері мен дағдылары</w:t>
      </w:r>
    </w:p>
    <w:p w:rsidR="00C251FD" w:rsidRDefault="00C251FD" w:rsidP="000B621F">
      <w:pPr>
        <w:shd w:val="clear" w:color="auto" w:fill="FFFFFF"/>
        <w:jc w:val="both"/>
        <w:rPr>
          <w:snapToGrid w:val="0"/>
          <w:sz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1134"/>
        <w:gridCol w:w="1134"/>
      </w:tblGrid>
      <w:tr w:rsidR="00C251FD" w:rsidRPr="009F38DD" w:rsidTr="00263589">
        <w:trPr>
          <w:cantSplit/>
        </w:trPr>
        <w:tc>
          <w:tcPr>
            <w:tcW w:w="7196" w:type="dxa"/>
            <w:vMerge w:val="restart"/>
          </w:tcPr>
          <w:p w:rsidR="00C251FD" w:rsidRPr="000A6C16" w:rsidRDefault="00C251FD" w:rsidP="000B621F">
            <w:pPr>
              <w:pStyle w:val="ac"/>
              <w:jc w:val="both"/>
              <w:rPr>
                <w:rFonts w:ascii="Times New Roman" w:hAnsi="Times New Roman"/>
                <w:sz w:val="24"/>
                <w:szCs w:val="24"/>
                <w:lang w:val="kk-KZ"/>
              </w:rPr>
            </w:pPr>
            <w:r w:rsidRPr="000A6C16">
              <w:rPr>
                <w:rFonts w:ascii="Times New Roman" w:hAnsi="Times New Roman"/>
                <w:sz w:val="24"/>
                <w:szCs w:val="24"/>
                <w:lang w:val="kk-KZ"/>
              </w:rPr>
              <w:t>Психологиялық қауіпсіздік аясында ата-аналарды педагогикалық даярлаудың</w:t>
            </w:r>
            <w:r w:rsidR="001C19C7">
              <w:rPr>
                <w:rFonts w:ascii="Times New Roman" w:hAnsi="Times New Roman"/>
                <w:sz w:val="24"/>
                <w:szCs w:val="24"/>
                <w:lang w:val="kk-KZ"/>
              </w:rPr>
              <w:t xml:space="preserve"> </w:t>
            </w:r>
            <w:r w:rsidRPr="000A6C16">
              <w:rPr>
                <w:rFonts w:ascii="Times New Roman" w:hAnsi="Times New Roman"/>
                <w:sz w:val="24"/>
                <w:szCs w:val="24"/>
                <w:lang w:val="kk-KZ"/>
              </w:rPr>
              <w:t>формалары мен әдістері</w:t>
            </w:r>
          </w:p>
        </w:tc>
        <w:tc>
          <w:tcPr>
            <w:tcW w:w="2268" w:type="dxa"/>
            <w:gridSpan w:val="2"/>
          </w:tcPr>
          <w:p w:rsidR="00C251FD" w:rsidRPr="000A6C16" w:rsidRDefault="00C251FD" w:rsidP="000B621F">
            <w:pPr>
              <w:pStyle w:val="ac"/>
              <w:jc w:val="center"/>
              <w:rPr>
                <w:rFonts w:ascii="Times New Roman" w:hAnsi="Times New Roman"/>
                <w:sz w:val="24"/>
                <w:szCs w:val="24"/>
                <w:lang w:val="kk-KZ"/>
              </w:rPr>
            </w:pPr>
            <w:r w:rsidRPr="000A6C16">
              <w:rPr>
                <w:rFonts w:ascii="Times New Roman" w:hAnsi="Times New Roman"/>
                <w:sz w:val="24"/>
                <w:szCs w:val="24"/>
                <w:lang w:val="kk-KZ"/>
              </w:rPr>
              <w:t xml:space="preserve">Нәтижелер </w:t>
            </w:r>
          </w:p>
        </w:tc>
      </w:tr>
      <w:tr w:rsidR="00C251FD" w:rsidRPr="009F38DD" w:rsidTr="00263589">
        <w:trPr>
          <w:cantSplit/>
        </w:trPr>
        <w:tc>
          <w:tcPr>
            <w:tcW w:w="7196" w:type="dxa"/>
            <w:vMerge/>
          </w:tcPr>
          <w:p w:rsidR="00C251FD" w:rsidRPr="009F38DD" w:rsidRDefault="00C251FD" w:rsidP="000B621F">
            <w:pPr>
              <w:pStyle w:val="ac"/>
              <w:jc w:val="both"/>
              <w:rPr>
                <w:rFonts w:ascii="Times New Roman" w:hAnsi="Times New Roman"/>
                <w:sz w:val="24"/>
                <w:szCs w:val="24"/>
                <w:lang w:val="kk-KZ"/>
              </w:rPr>
            </w:pPr>
          </w:p>
        </w:tc>
        <w:tc>
          <w:tcPr>
            <w:tcW w:w="1134" w:type="dxa"/>
          </w:tcPr>
          <w:p w:rsidR="00C251FD" w:rsidRPr="000A6C16" w:rsidRDefault="00C251FD" w:rsidP="000B621F">
            <w:pPr>
              <w:pStyle w:val="ac"/>
              <w:jc w:val="center"/>
              <w:rPr>
                <w:rFonts w:ascii="Times New Roman" w:hAnsi="Times New Roman"/>
                <w:sz w:val="24"/>
                <w:szCs w:val="24"/>
                <w:lang w:val="kk-KZ"/>
              </w:rPr>
            </w:pPr>
            <w:r w:rsidRPr="000A6C16">
              <w:rPr>
                <w:rFonts w:ascii="Times New Roman" w:hAnsi="Times New Roman"/>
                <w:sz w:val="24"/>
                <w:szCs w:val="24"/>
                <w:lang w:val="kk-KZ"/>
              </w:rPr>
              <w:t>ЭТ</w:t>
            </w:r>
          </w:p>
        </w:tc>
        <w:tc>
          <w:tcPr>
            <w:tcW w:w="1134" w:type="dxa"/>
          </w:tcPr>
          <w:p w:rsidR="00C251FD" w:rsidRPr="000A6C16" w:rsidRDefault="00C251FD" w:rsidP="000B621F">
            <w:pPr>
              <w:pStyle w:val="ac"/>
              <w:jc w:val="center"/>
              <w:rPr>
                <w:rFonts w:ascii="Times New Roman" w:hAnsi="Times New Roman"/>
                <w:sz w:val="24"/>
                <w:szCs w:val="24"/>
                <w:lang w:val="kk-KZ"/>
              </w:rPr>
            </w:pPr>
            <w:r w:rsidRPr="000A6C16">
              <w:rPr>
                <w:rFonts w:ascii="Times New Roman" w:hAnsi="Times New Roman"/>
                <w:sz w:val="24"/>
                <w:szCs w:val="24"/>
                <w:lang w:val="kk-KZ"/>
              </w:rPr>
              <w:t>БТ</w:t>
            </w:r>
          </w:p>
        </w:tc>
      </w:tr>
      <w:tr w:rsidR="00C251FD" w:rsidRPr="00326CDB" w:rsidTr="00263589">
        <w:trPr>
          <w:cantSplit/>
          <w:trHeight w:val="305"/>
        </w:trPr>
        <w:tc>
          <w:tcPr>
            <w:tcW w:w="7196" w:type="dxa"/>
          </w:tcPr>
          <w:p w:rsidR="00C251FD" w:rsidRPr="000A6C16" w:rsidRDefault="003B2635" w:rsidP="000B621F">
            <w:pPr>
              <w:pStyle w:val="ac"/>
              <w:jc w:val="both"/>
              <w:rPr>
                <w:rFonts w:ascii="Times New Roman" w:hAnsi="Times New Roman"/>
                <w:sz w:val="24"/>
                <w:szCs w:val="24"/>
                <w:lang w:val="kk-KZ"/>
              </w:rPr>
            </w:pPr>
            <w:r w:rsidRPr="003B2635">
              <w:rPr>
                <w:rFonts w:ascii="Times New Roman" w:hAnsi="Times New Roman"/>
                <w:sz w:val="24"/>
                <w:szCs w:val="24"/>
                <w:lang w:val="kk-KZ"/>
              </w:rPr>
              <w:t xml:space="preserve">1 </w:t>
            </w:r>
            <w:r w:rsidR="00C251FD" w:rsidRPr="000A6C16">
              <w:rPr>
                <w:rFonts w:ascii="Times New Roman" w:hAnsi="Times New Roman"/>
                <w:sz w:val="24"/>
                <w:szCs w:val="24"/>
                <w:lang w:val="kk-KZ"/>
              </w:rPr>
              <w:t>ОПҚҚЕ бойынша педагогикалық білімдер университеті</w:t>
            </w:r>
          </w:p>
        </w:tc>
        <w:tc>
          <w:tcPr>
            <w:tcW w:w="1134" w:type="dxa"/>
          </w:tcPr>
          <w:p w:rsidR="00C251FD" w:rsidRPr="000A6C16" w:rsidRDefault="00C251FD" w:rsidP="000B621F">
            <w:pPr>
              <w:jc w:val="center"/>
              <w:rPr>
                <w:lang w:val="kk-KZ"/>
              </w:rPr>
            </w:pPr>
            <w:r w:rsidRPr="000A6C16">
              <w:rPr>
                <w:lang w:val="kk-KZ"/>
              </w:rPr>
              <w:t>3,7</w:t>
            </w:r>
          </w:p>
        </w:tc>
        <w:tc>
          <w:tcPr>
            <w:tcW w:w="1134" w:type="dxa"/>
          </w:tcPr>
          <w:p w:rsidR="00C251FD" w:rsidRPr="000A6C16" w:rsidRDefault="00C251FD" w:rsidP="000B621F">
            <w:pPr>
              <w:jc w:val="center"/>
              <w:rPr>
                <w:lang w:val="kk-KZ"/>
              </w:rPr>
            </w:pPr>
            <w:r w:rsidRPr="000A6C16">
              <w:rPr>
                <w:lang w:val="kk-KZ"/>
              </w:rPr>
              <w:t>1,7</w:t>
            </w:r>
          </w:p>
        </w:tc>
      </w:tr>
      <w:tr w:rsidR="00C251FD" w:rsidTr="00263589">
        <w:trPr>
          <w:cantSplit/>
        </w:trPr>
        <w:tc>
          <w:tcPr>
            <w:tcW w:w="7196" w:type="dxa"/>
          </w:tcPr>
          <w:p w:rsidR="00C251FD" w:rsidRPr="000A6C16" w:rsidRDefault="003B2635" w:rsidP="000B621F">
            <w:pPr>
              <w:pStyle w:val="ac"/>
              <w:jc w:val="both"/>
              <w:rPr>
                <w:rFonts w:ascii="Times New Roman" w:hAnsi="Times New Roman"/>
                <w:sz w:val="24"/>
                <w:szCs w:val="24"/>
                <w:lang w:val="kk-KZ"/>
              </w:rPr>
            </w:pPr>
            <w:r>
              <w:rPr>
                <w:rFonts w:ascii="Times New Roman" w:hAnsi="Times New Roman"/>
                <w:sz w:val="24"/>
                <w:szCs w:val="24"/>
              </w:rPr>
              <w:t xml:space="preserve">2 </w:t>
            </w:r>
            <w:r w:rsidR="00C251FD" w:rsidRPr="000A6C16">
              <w:rPr>
                <w:rFonts w:ascii="Times New Roman" w:hAnsi="Times New Roman"/>
                <w:sz w:val="24"/>
                <w:szCs w:val="24"/>
                <w:lang w:val="kk-KZ"/>
              </w:rPr>
              <w:t>Тренингтер</w:t>
            </w:r>
          </w:p>
        </w:tc>
        <w:tc>
          <w:tcPr>
            <w:tcW w:w="1134" w:type="dxa"/>
          </w:tcPr>
          <w:p w:rsidR="00C251FD" w:rsidRPr="000A6C16" w:rsidRDefault="00C251FD" w:rsidP="000B621F">
            <w:pPr>
              <w:jc w:val="center"/>
              <w:rPr>
                <w:lang w:val="kk-KZ"/>
              </w:rPr>
            </w:pPr>
            <w:r w:rsidRPr="000A6C16">
              <w:rPr>
                <w:lang w:val="kk-KZ"/>
              </w:rPr>
              <w:t>4,0</w:t>
            </w:r>
          </w:p>
        </w:tc>
        <w:tc>
          <w:tcPr>
            <w:tcW w:w="1134" w:type="dxa"/>
          </w:tcPr>
          <w:p w:rsidR="00C251FD" w:rsidRPr="000A6C16" w:rsidRDefault="00C251FD" w:rsidP="000B621F">
            <w:pPr>
              <w:jc w:val="center"/>
              <w:rPr>
                <w:lang w:val="kk-KZ"/>
              </w:rPr>
            </w:pPr>
            <w:r w:rsidRPr="000A6C16">
              <w:rPr>
                <w:lang w:val="kk-KZ"/>
              </w:rPr>
              <w:t>2,1</w:t>
            </w:r>
          </w:p>
        </w:tc>
      </w:tr>
      <w:tr w:rsidR="00C251FD" w:rsidTr="00263589">
        <w:trPr>
          <w:cantSplit/>
          <w:trHeight w:val="365"/>
        </w:trPr>
        <w:tc>
          <w:tcPr>
            <w:tcW w:w="7196" w:type="dxa"/>
          </w:tcPr>
          <w:p w:rsidR="00C251FD" w:rsidRPr="000A6C16" w:rsidRDefault="003B2635" w:rsidP="000B621F">
            <w:pPr>
              <w:pStyle w:val="ac"/>
              <w:jc w:val="both"/>
              <w:rPr>
                <w:rFonts w:ascii="Times New Roman" w:hAnsi="Times New Roman"/>
                <w:sz w:val="24"/>
                <w:szCs w:val="24"/>
                <w:lang w:val="kk-KZ"/>
              </w:rPr>
            </w:pPr>
            <w:r>
              <w:rPr>
                <w:rFonts w:ascii="Times New Roman" w:hAnsi="Times New Roman"/>
                <w:sz w:val="24"/>
                <w:szCs w:val="24"/>
                <w:lang w:val="kk-KZ"/>
              </w:rPr>
              <w:t>3</w:t>
            </w:r>
            <w:r w:rsidR="00C251FD" w:rsidRPr="000A6C16">
              <w:rPr>
                <w:rFonts w:ascii="Times New Roman" w:hAnsi="Times New Roman"/>
                <w:sz w:val="24"/>
                <w:szCs w:val="24"/>
                <w:lang w:val="kk-KZ"/>
              </w:rPr>
              <w:t xml:space="preserve"> Конференциялар, дөңгелек үстелдер</w:t>
            </w:r>
          </w:p>
        </w:tc>
        <w:tc>
          <w:tcPr>
            <w:tcW w:w="1134" w:type="dxa"/>
          </w:tcPr>
          <w:p w:rsidR="00C251FD" w:rsidRPr="000A6C16" w:rsidRDefault="00C251FD" w:rsidP="000B621F">
            <w:pPr>
              <w:jc w:val="center"/>
              <w:rPr>
                <w:lang w:val="kk-KZ"/>
              </w:rPr>
            </w:pPr>
            <w:r w:rsidRPr="000A6C16">
              <w:rPr>
                <w:lang w:val="kk-KZ"/>
              </w:rPr>
              <w:t>4,2</w:t>
            </w:r>
          </w:p>
        </w:tc>
        <w:tc>
          <w:tcPr>
            <w:tcW w:w="1134" w:type="dxa"/>
          </w:tcPr>
          <w:p w:rsidR="00C251FD" w:rsidRPr="000A6C16" w:rsidRDefault="00C251FD" w:rsidP="000B621F">
            <w:pPr>
              <w:jc w:val="center"/>
              <w:rPr>
                <w:lang w:val="kk-KZ"/>
              </w:rPr>
            </w:pPr>
            <w:r w:rsidRPr="000A6C16">
              <w:rPr>
                <w:lang w:val="kk-KZ"/>
              </w:rPr>
              <w:t>2,3</w:t>
            </w:r>
          </w:p>
        </w:tc>
      </w:tr>
      <w:tr w:rsidR="00C251FD" w:rsidRPr="00767D65" w:rsidTr="00263589">
        <w:trPr>
          <w:cantSplit/>
        </w:trPr>
        <w:tc>
          <w:tcPr>
            <w:tcW w:w="7196" w:type="dxa"/>
          </w:tcPr>
          <w:p w:rsidR="00C251FD" w:rsidRPr="000A6C16" w:rsidRDefault="00C251FD" w:rsidP="003B2635">
            <w:pPr>
              <w:pStyle w:val="ac"/>
              <w:jc w:val="both"/>
              <w:rPr>
                <w:rFonts w:ascii="Times New Roman" w:hAnsi="Times New Roman"/>
                <w:sz w:val="24"/>
                <w:szCs w:val="24"/>
              </w:rPr>
            </w:pPr>
            <w:r w:rsidRPr="000A6C16">
              <w:rPr>
                <w:rFonts w:ascii="Times New Roman" w:hAnsi="Times New Roman"/>
                <w:sz w:val="24"/>
                <w:szCs w:val="24"/>
              </w:rPr>
              <w:t>4</w:t>
            </w:r>
            <w:r w:rsidRPr="000A6C16">
              <w:rPr>
                <w:rFonts w:ascii="Times New Roman" w:hAnsi="Times New Roman"/>
                <w:sz w:val="24"/>
                <w:szCs w:val="24"/>
                <w:lang w:val="kk-KZ"/>
              </w:rPr>
              <w:t xml:space="preserve"> Ашық сабақтар мен сыныптан тыс жұмыстар</w:t>
            </w:r>
            <w:r w:rsidRPr="000A6C16">
              <w:rPr>
                <w:rFonts w:ascii="Times New Roman" w:hAnsi="Times New Roman"/>
                <w:sz w:val="24"/>
                <w:szCs w:val="24"/>
              </w:rPr>
              <w:t xml:space="preserve"> </w:t>
            </w:r>
          </w:p>
        </w:tc>
        <w:tc>
          <w:tcPr>
            <w:tcW w:w="1134" w:type="dxa"/>
          </w:tcPr>
          <w:p w:rsidR="00C251FD" w:rsidRPr="000A6C16" w:rsidRDefault="00C251FD" w:rsidP="000B621F">
            <w:pPr>
              <w:jc w:val="center"/>
              <w:rPr>
                <w:lang w:val="kk-KZ"/>
              </w:rPr>
            </w:pPr>
            <w:r w:rsidRPr="000A6C16">
              <w:rPr>
                <w:lang w:val="kk-KZ"/>
              </w:rPr>
              <w:t>4,6</w:t>
            </w:r>
          </w:p>
        </w:tc>
        <w:tc>
          <w:tcPr>
            <w:tcW w:w="1134" w:type="dxa"/>
          </w:tcPr>
          <w:p w:rsidR="00C251FD" w:rsidRPr="000A6C16" w:rsidRDefault="00C251FD" w:rsidP="000B621F">
            <w:pPr>
              <w:jc w:val="center"/>
              <w:rPr>
                <w:lang w:val="kk-KZ"/>
              </w:rPr>
            </w:pPr>
            <w:r w:rsidRPr="000A6C16">
              <w:rPr>
                <w:lang w:val="kk-KZ"/>
              </w:rPr>
              <w:t>3,1</w:t>
            </w:r>
          </w:p>
        </w:tc>
      </w:tr>
      <w:tr w:rsidR="00C251FD" w:rsidRPr="00326CDB" w:rsidTr="00263589">
        <w:trPr>
          <w:cantSplit/>
        </w:trPr>
        <w:tc>
          <w:tcPr>
            <w:tcW w:w="7196" w:type="dxa"/>
          </w:tcPr>
          <w:p w:rsidR="00C251FD" w:rsidRPr="000A6C16" w:rsidRDefault="00C251FD" w:rsidP="003B2635">
            <w:pPr>
              <w:pStyle w:val="ac"/>
              <w:jc w:val="both"/>
              <w:rPr>
                <w:rFonts w:ascii="Times New Roman" w:hAnsi="Times New Roman"/>
                <w:sz w:val="24"/>
                <w:szCs w:val="24"/>
                <w:lang w:val="kk-KZ"/>
              </w:rPr>
            </w:pPr>
            <w:r w:rsidRPr="000A6C16">
              <w:rPr>
                <w:rFonts w:ascii="Times New Roman" w:hAnsi="Times New Roman"/>
                <w:sz w:val="24"/>
                <w:szCs w:val="24"/>
              </w:rPr>
              <w:t xml:space="preserve">5 </w:t>
            </w:r>
            <w:r w:rsidRPr="000A6C16">
              <w:rPr>
                <w:rFonts w:ascii="Times New Roman" w:hAnsi="Times New Roman"/>
                <w:sz w:val="24"/>
                <w:szCs w:val="24"/>
                <w:lang w:val="kk-KZ"/>
              </w:rPr>
              <w:t>Дербес</w:t>
            </w:r>
            <w:r w:rsidRPr="000A6C16">
              <w:rPr>
                <w:rFonts w:ascii="Times New Roman" w:hAnsi="Times New Roman"/>
                <w:sz w:val="24"/>
                <w:szCs w:val="24"/>
              </w:rPr>
              <w:t xml:space="preserve"> к</w:t>
            </w:r>
            <w:r w:rsidRPr="000A6C16">
              <w:rPr>
                <w:rFonts w:ascii="Times New Roman" w:hAnsi="Times New Roman"/>
                <w:sz w:val="24"/>
                <w:szCs w:val="24"/>
                <w:lang w:val="kk-KZ"/>
              </w:rPr>
              <w:t>еңес беру</w:t>
            </w:r>
          </w:p>
        </w:tc>
        <w:tc>
          <w:tcPr>
            <w:tcW w:w="1134" w:type="dxa"/>
          </w:tcPr>
          <w:p w:rsidR="00C251FD" w:rsidRPr="000A6C16" w:rsidRDefault="00C251FD" w:rsidP="000B621F">
            <w:pPr>
              <w:jc w:val="center"/>
              <w:rPr>
                <w:lang w:val="kk-KZ"/>
              </w:rPr>
            </w:pPr>
            <w:r w:rsidRPr="000A6C16">
              <w:rPr>
                <w:lang w:val="kk-KZ"/>
              </w:rPr>
              <w:t>3,5</w:t>
            </w:r>
          </w:p>
        </w:tc>
        <w:tc>
          <w:tcPr>
            <w:tcW w:w="1134" w:type="dxa"/>
          </w:tcPr>
          <w:p w:rsidR="00C251FD" w:rsidRPr="000A6C16" w:rsidRDefault="00C251FD" w:rsidP="000B621F">
            <w:pPr>
              <w:jc w:val="center"/>
              <w:rPr>
                <w:lang w:val="kk-KZ"/>
              </w:rPr>
            </w:pPr>
            <w:r w:rsidRPr="000A6C16">
              <w:rPr>
                <w:lang w:val="kk-KZ"/>
              </w:rPr>
              <w:t>2,0</w:t>
            </w:r>
          </w:p>
        </w:tc>
      </w:tr>
      <w:tr w:rsidR="00C251FD" w:rsidRPr="00201008" w:rsidTr="00263589">
        <w:trPr>
          <w:cantSplit/>
        </w:trPr>
        <w:tc>
          <w:tcPr>
            <w:tcW w:w="7196" w:type="dxa"/>
          </w:tcPr>
          <w:p w:rsidR="00C251FD" w:rsidRPr="000A6C16" w:rsidRDefault="00C251FD" w:rsidP="003B2635">
            <w:pPr>
              <w:pStyle w:val="ac"/>
              <w:jc w:val="both"/>
              <w:rPr>
                <w:rFonts w:ascii="Times New Roman" w:hAnsi="Times New Roman"/>
                <w:sz w:val="24"/>
                <w:szCs w:val="24"/>
                <w:lang w:val="kk-KZ"/>
              </w:rPr>
            </w:pPr>
            <w:r w:rsidRPr="000A6C16">
              <w:rPr>
                <w:rFonts w:ascii="Times New Roman" w:hAnsi="Times New Roman"/>
                <w:sz w:val="24"/>
                <w:szCs w:val="24"/>
                <w:lang w:val="kk-KZ"/>
              </w:rPr>
              <w:t>6 Педагогикалық- психологиялық сүйемелдеу құрамына ортақтастыру</w:t>
            </w:r>
          </w:p>
        </w:tc>
        <w:tc>
          <w:tcPr>
            <w:tcW w:w="1134" w:type="dxa"/>
          </w:tcPr>
          <w:p w:rsidR="00C251FD" w:rsidRPr="000A6C16" w:rsidRDefault="00C251FD" w:rsidP="000B621F">
            <w:pPr>
              <w:jc w:val="center"/>
              <w:rPr>
                <w:lang w:val="kk-KZ"/>
              </w:rPr>
            </w:pPr>
            <w:r w:rsidRPr="000A6C16">
              <w:rPr>
                <w:lang w:val="kk-KZ"/>
              </w:rPr>
              <w:t>3,9</w:t>
            </w:r>
          </w:p>
        </w:tc>
        <w:tc>
          <w:tcPr>
            <w:tcW w:w="1134" w:type="dxa"/>
          </w:tcPr>
          <w:p w:rsidR="00C251FD" w:rsidRPr="000A6C16" w:rsidRDefault="00C251FD" w:rsidP="000B621F">
            <w:pPr>
              <w:jc w:val="center"/>
              <w:rPr>
                <w:lang w:val="kk-KZ"/>
              </w:rPr>
            </w:pPr>
            <w:r w:rsidRPr="000A6C16">
              <w:rPr>
                <w:lang w:val="kk-KZ"/>
              </w:rPr>
              <w:t>1,8</w:t>
            </w:r>
          </w:p>
        </w:tc>
      </w:tr>
      <w:tr w:rsidR="00C251FD" w:rsidRPr="00201008" w:rsidTr="00263589">
        <w:trPr>
          <w:cantSplit/>
        </w:trPr>
        <w:tc>
          <w:tcPr>
            <w:tcW w:w="7196" w:type="dxa"/>
          </w:tcPr>
          <w:p w:rsidR="00C251FD" w:rsidRPr="000A6C16" w:rsidRDefault="00C251FD" w:rsidP="003B2635">
            <w:pPr>
              <w:pStyle w:val="ac"/>
              <w:jc w:val="both"/>
              <w:rPr>
                <w:rFonts w:ascii="Times New Roman" w:hAnsi="Times New Roman"/>
                <w:sz w:val="24"/>
                <w:szCs w:val="24"/>
              </w:rPr>
            </w:pPr>
            <w:r w:rsidRPr="000A6C16">
              <w:rPr>
                <w:rFonts w:ascii="Times New Roman" w:hAnsi="Times New Roman"/>
                <w:sz w:val="24"/>
                <w:szCs w:val="24"/>
              </w:rPr>
              <w:t>7</w:t>
            </w:r>
            <w:r w:rsidR="003B2635">
              <w:rPr>
                <w:rFonts w:ascii="Times New Roman" w:hAnsi="Times New Roman"/>
                <w:sz w:val="24"/>
                <w:szCs w:val="24"/>
                <w:lang w:val="kk-KZ"/>
              </w:rPr>
              <w:t xml:space="preserve"> </w:t>
            </w:r>
            <w:r w:rsidRPr="000A6C16">
              <w:rPr>
                <w:rFonts w:ascii="Times New Roman" w:hAnsi="Times New Roman"/>
                <w:sz w:val="24"/>
                <w:szCs w:val="24"/>
                <w:lang w:val="kk-KZ"/>
              </w:rPr>
              <w:t>Мессенджерлер мен чаттар арқылы кеңес беру</w:t>
            </w:r>
          </w:p>
        </w:tc>
        <w:tc>
          <w:tcPr>
            <w:tcW w:w="1134" w:type="dxa"/>
          </w:tcPr>
          <w:p w:rsidR="00C251FD" w:rsidRPr="000A6C16" w:rsidRDefault="00C251FD" w:rsidP="000B621F">
            <w:pPr>
              <w:jc w:val="center"/>
              <w:rPr>
                <w:lang w:val="kk-KZ"/>
              </w:rPr>
            </w:pPr>
            <w:r w:rsidRPr="000A6C16">
              <w:rPr>
                <w:lang w:val="kk-KZ"/>
              </w:rPr>
              <w:t>3,1</w:t>
            </w:r>
          </w:p>
        </w:tc>
        <w:tc>
          <w:tcPr>
            <w:tcW w:w="1134" w:type="dxa"/>
          </w:tcPr>
          <w:p w:rsidR="00C251FD" w:rsidRPr="000A6C16" w:rsidRDefault="00C251FD" w:rsidP="000B621F">
            <w:pPr>
              <w:jc w:val="center"/>
              <w:rPr>
                <w:lang w:val="kk-KZ"/>
              </w:rPr>
            </w:pPr>
            <w:r w:rsidRPr="000A6C16">
              <w:rPr>
                <w:lang w:val="kk-KZ"/>
              </w:rPr>
              <w:t>1,9</w:t>
            </w:r>
          </w:p>
        </w:tc>
      </w:tr>
      <w:tr w:rsidR="00C251FD" w:rsidTr="00263589">
        <w:trPr>
          <w:cantSplit/>
        </w:trPr>
        <w:tc>
          <w:tcPr>
            <w:tcW w:w="7196" w:type="dxa"/>
          </w:tcPr>
          <w:p w:rsidR="00C251FD" w:rsidRPr="000A6C16" w:rsidRDefault="00C251FD" w:rsidP="000B621F">
            <w:pPr>
              <w:pStyle w:val="ac"/>
              <w:jc w:val="both"/>
              <w:rPr>
                <w:rFonts w:ascii="Times New Roman" w:hAnsi="Times New Roman"/>
                <w:sz w:val="24"/>
                <w:szCs w:val="24"/>
              </w:rPr>
            </w:pPr>
            <w:r w:rsidRPr="000A6C16">
              <w:rPr>
                <w:rFonts w:ascii="Times New Roman" w:hAnsi="Times New Roman"/>
                <w:sz w:val="24"/>
                <w:szCs w:val="24"/>
                <w:lang w:val="kk-KZ"/>
              </w:rPr>
              <w:t>8</w:t>
            </w:r>
            <w:r w:rsidR="003B2635">
              <w:rPr>
                <w:rFonts w:ascii="Times New Roman" w:hAnsi="Times New Roman"/>
                <w:sz w:val="24"/>
                <w:szCs w:val="24"/>
              </w:rPr>
              <w:t xml:space="preserve"> </w:t>
            </w:r>
            <w:r w:rsidRPr="000A6C16">
              <w:rPr>
                <w:rFonts w:ascii="Times New Roman" w:hAnsi="Times New Roman"/>
                <w:sz w:val="24"/>
                <w:szCs w:val="24"/>
                <w:lang w:val="kk-KZ"/>
              </w:rPr>
              <w:t>Онлайн-мәжілістер</w:t>
            </w:r>
          </w:p>
        </w:tc>
        <w:tc>
          <w:tcPr>
            <w:tcW w:w="1134" w:type="dxa"/>
          </w:tcPr>
          <w:p w:rsidR="00C251FD" w:rsidRPr="000A6C16" w:rsidRDefault="00C251FD" w:rsidP="000B621F">
            <w:pPr>
              <w:jc w:val="center"/>
              <w:rPr>
                <w:lang w:val="kk-KZ"/>
              </w:rPr>
            </w:pPr>
            <w:r w:rsidRPr="000A6C16">
              <w:rPr>
                <w:lang w:val="kk-KZ"/>
              </w:rPr>
              <w:t>3,2</w:t>
            </w:r>
          </w:p>
        </w:tc>
        <w:tc>
          <w:tcPr>
            <w:tcW w:w="1134" w:type="dxa"/>
          </w:tcPr>
          <w:p w:rsidR="00C251FD" w:rsidRPr="000A6C16" w:rsidRDefault="00C251FD" w:rsidP="000B621F">
            <w:pPr>
              <w:jc w:val="center"/>
              <w:rPr>
                <w:lang w:val="kk-KZ"/>
              </w:rPr>
            </w:pPr>
            <w:r w:rsidRPr="000A6C16">
              <w:rPr>
                <w:lang w:val="kk-KZ"/>
              </w:rPr>
              <w:t>2,0</w:t>
            </w:r>
          </w:p>
        </w:tc>
      </w:tr>
      <w:tr w:rsidR="00C251FD" w:rsidTr="00263589">
        <w:trPr>
          <w:cantSplit/>
        </w:trPr>
        <w:tc>
          <w:tcPr>
            <w:tcW w:w="7196" w:type="dxa"/>
          </w:tcPr>
          <w:p w:rsidR="00C251FD" w:rsidRPr="000A6C16" w:rsidRDefault="003B2635" w:rsidP="000B621F">
            <w:pPr>
              <w:pStyle w:val="ac"/>
              <w:jc w:val="both"/>
              <w:rPr>
                <w:rFonts w:ascii="Times New Roman" w:hAnsi="Times New Roman"/>
                <w:sz w:val="24"/>
                <w:szCs w:val="24"/>
                <w:lang w:val="kk-KZ"/>
              </w:rPr>
            </w:pPr>
            <w:r>
              <w:rPr>
                <w:rFonts w:ascii="Times New Roman" w:hAnsi="Times New Roman"/>
                <w:sz w:val="24"/>
                <w:szCs w:val="24"/>
                <w:lang w:val="kk-KZ"/>
              </w:rPr>
              <w:t xml:space="preserve">9 </w:t>
            </w:r>
            <w:r w:rsidR="00C251FD" w:rsidRPr="000A6C16">
              <w:rPr>
                <w:rFonts w:ascii="Times New Roman" w:hAnsi="Times New Roman"/>
                <w:sz w:val="24"/>
                <w:szCs w:val="24"/>
                <w:lang w:val="kk-KZ"/>
              </w:rPr>
              <w:t>Ү</w:t>
            </w:r>
            <w:r w:rsidR="00C251FD" w:rsidRPr="000A6C16">
              <w:rPr>
                <w:rFonts w:ascii="Times New Roman" w:hAnsi="Times New Roman"/>
                <w:sz w:val="24"/>
                <w:szCs w:val="24"/>
              </w:rPr>
              <w:t>йірмелер</w:t>
            </w:r>
            <w:r w:rsidR="00C251FD" w:rsidRPr="000A6C16">
              <w:rPr>
                <w:rFonts w:ascii="Times New Roman" w:hAnsi="Times New Roman"/>
                <w:sz w:val="24"/>
                <w:szCs w:val="24"/>
                <w:lang w:val="kk-KZ"/>
              </w:rPr>
              <w:t>, клубтар</w:t>
            </w:r>
          </w:p>
        </w:tc>
        <w:tc>
          <w:tcPr>
            <w:tcW w:w="1134" w:type="dxa"/>
          </w:tcPr>
          <w:p w:rsidR="00C251FD" w:rsidRPr="000A6C16" w:rsidRDefault="00C251FD" w:rsidP="000B621F">
            <w:pPr>
              <w:jc w:val="center"/>
              <w:rPr>
                <w:lang w:val="kk-KZ"/>
              </w:rPr>
            </w:pPr>
            <w:r w:rsidRPr="000A6C16">
              <w:rPr>
                <w:lang w:val="kk-KZ"/>
              </w:rPr>
              <w:t>4,0</w:t>
            </w:r>
          </w:p>
        </w:tc>
        <w:tc>
          <w:tcPr>
            <w:tcW w:w="1134" w:type="dxa"/>
          </w:tcPr>
          <w:p w:rsidR="00C251FD" w:rsidRPr="000A6C16" w:rsidRDefault="00C251FD" w:rsidP="000B621F">
            <w:pPr>
              <w:jc w:val="center"/>
              <w:rPr>
                <w:lang w:val="kk-KZ"/>
              </w:rPr>
            </w:pPr>
            <w:r w:rsidRPr="000A6C16">
              <w:rPr>
                <w:lang w:val="kk-KZ"/>
              </w:rPr>
              <w:t>2,5</w:t>
            </w:r>
          </w:p>
        </w:tc>
      </w:tr>
      <w:tr w:rsidR="00C251FD" w:rsidRPr="00326CDB" w:rsidTr="00263589">
        <w:trPr>
          <w:cantSplit/>
        </w:trPr>
        <w:tc>
          <w:tcPr>
            <w:tcW w:w="7196" w:type="dxa"/>
          </w:tcPr>
          <w:p w:rsidR="00C251FD" w:rsidRPr="000A6C16" w:rsidRDefault="00C251FD" w:rsidP="000B621F">
            <w:pPr>
              <w:pStyle w:val="ac"/>
              <w:jc w:val="both"/>
              <w:rPr>
                <w:rFonts w:ascii="Times New Roman" w:hAnsi="Times New Roman"/>
                <w:sz w:val="24"/>
                <w:szCs w:val="24"/>
              </w:rPr>
            </w:pPr>
            <w:r w:rsidRPr="000A6C16">
              <w:rPr>
                <w:rFonts w:ascii="Times New Roman" w:hAnsi="Times New Roman"/>
                <w:sz w:val="24"/>
                <w:szCs w:val="24"/>
              </w:rPr>
              <w:t>1</w:t>
            </w:r>
            <w:r w:rsidRPr="000A6C16">
              <w:rPr>
                <w:rFonts w:ascii="Times New Roman" w:hAnsi="Times New Roman"/>
                <w:sz w:val="24"/>
                <w:szCs w:val="24"/>
                <w:lang w:val="kk-KZ"/>
              </w:rPr>
              <w:t>0</w:t>
            </w:r>
            <w:r w:rsidR="003B2635">
              <w:rPr>
                <w:rFonts w:ascii="Times New Roman" w:hAnsi="Times New Roman"/>
                <w:sz w:val="24"/>
                <w:szCs w:val="24"/>
              </w:rPr>
              <w:t xml:space="preserve"> </w:t>
            </w:r>
            <w:r w:rsidRPr="000A6C16">
              <w:rPr>
                <w:rFonts w:ascii="Times New Roman" w:hAnsi="Times New Roman"/>
                <w:sz w:val="24"/>
                <w:szCs w:val="24"/>
                <w:lang w:val="kk-KZ"/>
              </w:rPr>
              <w:t xml:space="preserve">Ата-аналармен хат алмасу </w:t>
            </w:r>
          </w:p>
        </w:tc>
        <w:tc>
          <w:tcPr>
            <w:tcW w:w="1134" w:type="dxa"/>
          </w:tcPr>
          <w:p w:rsidR="00C251FD" w:rsidRPr="000A6C16" w:rsidRDefault="00C251FD" w:rsidP="000B621F">
            <w:pPr>
              <w:jc w:val="center"/>
              <w:rPr>
                <w:lang w:val="kk-KZ"/>
              </w:rPr>
            </w:pPr>
            <w:r w:rsidRPr="000A6C16">
              <w:rPr>
                <w:lang w:val="kk-KZ"/>
              </w:rPr>
              <w:t>3,8</w:t>
            </w:r>
          </w:p>
        </w:tc>
        <w:tc>
          <w:tcPr>
            <w:tcW w:w="1134" w:type="dxa"/>
          </w:tcPr>
          <w:p w:rsidR="00C251FD" w:rsidRPr="000A6C16" w:rsidRDefault="00C251FD" w:rsidP="000B621F">
            <w:pPr>
              <w:jc w:val="center"/>
              <w:rPr>
                <w:lang w:val="kk-KZ"/>
              </w:rPr>
            </w:pPr>
            <w:r w:rsidRPr="000A6C16">
              <w:rPr>
                <w:lang w:val="kk-KZ"/>
              </w:rPr>
              <w:t>1,9</w:t>
            </w:r>
          </w:p>
        </w:tc>
      </w:tr>
    </w:tbl>
    <w:p w:rsidR="00C251FD" w:rsidRDefault="00C251FD" w:rsidP="00C20602">
      <w:pPr>
        <w:shd w:val="clear" w:color="auto" w:fill="FFFFFF"/>
        <w:ind w:firstLine="567"/>
        <w:jc w:val="both"/>
        <w:rPr>
          <w:snapToGrid w:val="0"/>
          <w:sz w:val="28"/>
          <w:szCs w:val="28"/>
          <w:lang w:val="kk-KZ"/>
        </w:rPr>
      </w:pPr>
      <w:r w:rsidRPr="005F3953">
        <w:rPr>
          <w:snapToGrid w:val="0"/>
          <w:sz w:val="28"/>
          <w:lang w:val="kk-KZ"/>
        </w:rPr>
        <w:lastRenderedPageBreak/>
        <w:t>Бақылау кесінділерінің нәтижелері көрсеткендей, студенттердің үлкен қызығушылығын тудырған тақырыптар олардың толық меңгерген тақырыптары болып шықты. Сауалнама нәтижелері де студенттердің танымдық қызығушылықтарының мотивтері туралы қорытынды жасауға мүмкіндік берді:</w:t>
      </w:r>
      <w:r w:rsidR="001C19C7">
        <w:rPr>
          <w:snapToGrid w:val="0"/>
          <w:sz w:val="28"/>
          <w:lang w:val="kk-KZ"/>
        </w:rPr>
        <w:t xml:space="preserve"> </w:t>
      </w:r>
      <w:r w:rsidRPr="005F3953">
        <w:rPr>
          <w:snapToGrid w:val="0"/>
          <w:sz w:val="28"/>
          <w:lang w:val="kk-KZ"/>
        </w:rPr>
        <w:t>студенттер үшін өзекті болып табылатын</w:t>
      </w:r>
      <w:r w:rsidR="001C19C7">
        <w:rPr>
          <w:snapToGrid w:val="0"/>
          <w:sz w:val="28"/>
          <w:lang w:val="kk-KZ"/>
        </w:rPr>
        <w:t xml:space="preserve"> </w:t>
      </w:r>
      <w:r w:rsidRPr="005F3953">
        <w:rPr>
          <w:snapToGrid w:val="0"/>
          <w:sz w:val="28"/>
          <w:lang w:val="kk-KZ"/>
        </w:rPr>
        <w:t>педагогикалық білімдер қызығушылықпен игеріледі және олар оны заманауи мектеп тәжірибесінде пайдалану мүмкіндігіне ие болады.</w:t>
      </w:r>
    </w:p>
    <w:p w:rsidR="00C251FD" w:rsidRPr="005F3953" w:rsidRDefault="00C251FD" w:rsidP="00C20602">
      <w:pPr>
        <w:shd w:val="clear" w:color="auto" w:fill="FFFFFF"/>
        <w:ind w:firstLine="567"/>
        <w:jc w:val="both"/>
        <w:rPr>
          <w:snapToGrid w:val="0"/>
          <w:sz w:val="28"/>
          <w:lang w:val="kk-KZ"/>
        </w:rPr>
      </w:pPr>
      <w:r w:rsidRPr="005F3953">
        <w:rPr>
          <w:snapToGrid w:val="0"/>
          <w:sz w:val="28"/>
          <w:lang w:val="kk-KZ"/>
        </w:rPr>
        <w:t>Арнайы курсты зерделеуде студенттердің педагогика, психология</w:t>
      </w:r>
      <w:r>
        <w:rPr>
          <w:snapToGrid w:val="0"/>
          <w:sz w:val="28"/>
          <w:lang w:val="kk-KZ"/>
        </w:rPr>
        <w:t xml:space="preserve"> және адам дамуы</w:t>
      </w:r>
      <w:r w:rsidRPr="005F3953">
        <w:rPr>
          <w:snapToGrid w:val="0"/>
          <w:sz w:val="28"/>
          <w:lang w:val="kk-KZ"/>
        </w:rPr>
        <w:t>, психологиялық кеңес беру, тәрбие жұмысының әдістемесі саласындағы білімдеріне сүйену де маңызды болып табылды, бұл, өз кезегінде, ата-аналармен және басқа да тәрбиешілермен</w:t>
      </w:r>
      <w:r w:rsidR="001C19C7">
        <w:rPr>
          <w:snapToGrid w:val="0"/>
          <w:sz w:val="28"/>
          <w:lang w:val="kk-KZ"/>
        </w:rPr>
        <w:t xml:space="preserve"> </w:t>
      </w:r>
      <w:r w:rsidRPr="005F3953">
        <w:rPr>
          <w:snapToGrid w:val="0"/>
          <w:sz w:val="28"/>
          <w:lang w:val="kk-KZ"/>
        </w:rPr>
        <w:t>өзара</w:t>
      </w:r>
      <w:r w:rsidR="001C19C7">
        <w:rPr>
          <w:snapToGrid w:val="0"/>
          <w:sz w:val="28"/>
          <w:lang w:val="kk-KZ"/>
        </w:rPr>
        <w:t xml:space="preserve"> </w:t>
      </w:r>
      <w:r w:rsidRPr="005F3953">
        <w:rPr>
          <w:snapToGrid w:val="0"/>
          <w:sz w:val="28"/>
          <w:lang w:val="kk-KZ"/>
        </w:rPr>
        <w:t>әрекеттесу бойынша білімдерін анағұрлым берік</w:t>
      </w:r>
      <w:r w:rsidRPr="002F078F">
        <w:rPr>
          <w:snapToGrid w:val="0"/>
          <w:color w:val="00B050"/>
          <w:sz w:val="28"/>
          <w:lang w:val="kk-KZ"/>
        </w:rPr>
        <w:t xml:space="preserve"> </w:t>
      </w:r>
      <w:r w:rsidRPr="005F3953">
        <w:rPr>
          <w:snapToGrid w:val="0"/>
          <w:sz w:val="28"/>
          <w:lang w:val="kk-KZ"/>
        </w:rPr>
        <w:t xml:space="preserve">және саналы ұғынуға ықпал етіп қана қоймай, сонымен қатар оларды өзектендіруге көмектеседі. </w:t>
      </w:r>
    </w:p>
    <w:p w:rsidR="00C251FD" w:rsidRPr="005F3953" w:rsidRDefault="00C251FD" w:rsidP="00C20602">
      <w:pPr>
        <w:shd w:val="clear" w:color="auto" w:fill="FFFFFF"/>
        <w:ind w:firstLine="567"/>
        <w:jc w:val="both"/>
        <w:rPr>
          <w:snapToGrid w:val="0"/>
          <w:sz w:val="28"/>
          <w:lang w:val="kk-KZ"/>
        </w:rPr>
      </w:pPr>
      <w:r w:rsidRPr="005F3953">
        <w:rPr>
          <w:snapToGrid w:val="0"/>
          <w:sz w:val="28"/>
          <w:lang w:val="kk-KZ"/>
        </w:rPr>
        <w:t xml:space="preserve">Болашақ </w:t>
      </w:r>
      <w:r>
        <w:rPr>
          <w:snapToGrid w:val="0"/>
          <w:sz w:val="28"/>
          <w:lang w:val="kk-KZ"/>
        </w:rPr>
        <w:t>педагог-психологтарды</w:t>
      </w:r>
      <w:r w:rsidRPr="005F3953">
        <w:rPr>
          <w:snapToGrid w:val="0"/>
          <w:sz w:val="28"/>
          <w:lang w:val="kk-KZ"/>
        </w:rPr>
        <w:t xml:space="preserve"> оқушылардың психологиялық қауіп</w:t>
      </w:r>
      <w:r w:rsidR="00BF2D77">
        <w:rPr>
          <w:snapToGrid w:val="0"/>
          <w:sz w:val="28"/>
          <w:lang w:val="kk-KZ"/>
        </w:rPr>
        <w:t>сіздігін қамтамасыз етуге даярлауды жүзеге асырудың</w:t>
      </w:r>
      <w:r w:rsidRPr="005F3953">
        <w:rPr>
          <w:snapToGrid w:val="0"/>
          <w:sz w:val="28"/>
          <w:lang w:val="kk-KZ"/>
        </w:rPr>
        <w:t xml:space="preserve"> үшінші кесіндісі </w:t>
      </w:r>
      <w:r w:rsidRPr="00980325">
        <w:rPr>
          <w:snapToGrid w:val="0"/>
          <w:sz w:val="28"/>
          <w:lang w:val="kk-KZ"/>
        </w:rPr>
        <w:t>халықтың моральдық мінез-құлық кодексіне, шын мәнісіндегі халықтық педагогикасының идеялары мен құралдарын білуге сүйену олардың бір жағынан, алдыңғы оқу кезеңдеріндегі тәрбие міндеттерін шешу үдерісіндегі балалармен қарым-қатынаста орын ала</w:t>
      </w:r>
      <w:r w:rsidRPr="005F3953">
        <w:rPr>
          <w:snapToGrid w:val="0"/>
          <w:sz w:val="28"/>
          <w:lang w:val="kk-KZ"/>
        </w:rPr>
        <w:t>тын көптеген келеңсіз құбылыстардың алдын алуға мүмкіндік беретіндігін, ал екінші жағынан, оқушылардың психологиялық қауіпсіздігін қамтамасыз ету үдерісінде</w:t>
      </w:r>
      <w:r>
        <w:rPr>
          <w:snapToGrid w:val="0"/>
          <w:sz w:val="28"/>
          <w:lang w:val="kk-KZ"/>
        </w:rPr>
        <w:t xml:space="preserve"> </w:t>
      </w:r>
      <w:r w:rsidRPr="005F3953">
        <w:rPr>
          <w:snapToGrid w:val="0"/>
          <w:sz w:val="28"/>
          <w:lang w:val="kk-KZ"/>
        </w:rPr>
        <w:t>оларды қолдануда бастамашылдық пен дербестікті дамытуға, аталмыш бағытта балалармен жұмыс істеу жүйесінде</w:t>
      </w:r>
      <w:r w:rsidR="001C19C7">
        <w:rPr>
          <w:snapToGrid w:val="0"/>
          <w:sz w:val="28"/>
          <w:lang w:val="kk-KZ"/>
        </w:rPr>
        <w:t xml:space="preserve"> </w:t>
      </w:r>
      <w:r w:rsidRPr="005F3953">
        <w:rPr>
          <w:snapToGrid w:val="0"/>
          <w:sz w:val="28"/>
          <w:lang w:val="kk-KZ"/>
        </w:rPr>
        <w:t>ұйымдастырушылық қабілеттерін көрсетуге мүмкіндік беретіндігін көрсетті. Олардың оқушыларға әсер етуіндегі кейбір сапалық өзгерістерді атап өтелік.</w:t>
      </w:r>
    </w:p>
    <w:p w:rsidR="00C251FD" w:rsidRPr="005F3953" w:rsidRDefault="003B2635" w:rsidP="00C20602">
      <w:pPr>
        <w:shd w:val="clear" w:color="auto" w:fill="FFFFFF"/>
        <w:ind w:firstLine="567"/>
        <w:jc w:val="both"/>
        <w:rPr>
          <w:snapToGrid w:val="0"/>
          <w:sz w:val="28"/>
          <w:lang w:val="kk-KZ"/>
        </w:rPr>
      </w:pPr>
      <w:r>
        <w:rPr>
          <w:snapToGrid w:val="0"/>
          <w:sz w:val="28"/>
          <w:lang w:val="kk-KZ"/>
        </w:rPr>
        <w:t>1</w:t>
      </w:r>
      <w:r w:rsidR="00C251FD" w:rsidRPr="005F3953">
        <w:rPr>
          <w:snapToGrid w:val="0"/>
          <w:sz w:val="28"/>
          <w:lang w:val="kk-KZ"/>
        </w:rPr>
        <w:t xml:space="preserve"> Психологиялық қауіпсіз білім беру ортасын, дәстүрлерін, әдет-ғұрыптарын, денсаулықты сақтау мен нығайтудың бейімделген тәжірибесін құру </w:t>
      </w:r>
      <w:r w:rsidR="00C251FD">
        <w:rPr>
          <w:snapToGrid w:val="0"/>
          <w:sz w:val="28"/>
          <w:lang w:val="kk-KZ"/>
        </w:rPr>
        <w:t>моделіне</w:t>
      </w:r>
      <w:r w:rsidR="00C251FD" w:rsidRPr="005F3953">
        <w:rPr>
          <w:snapToGrid w:val="0"/>
          <w:sz w:val="28"/>
          <w:lang w:val="kk-KZ"/>
        </w:rPr>
        <w:t xml:space="preserve"> негізделе отырып, бітіруші түлектер мектеп оқушыларының психологиялық қауіпсіздігін қамтамасыз ету міндеттерін шешу аясында оқушылармен, ата-аналармен және қоғамдық тәрбиешілермен</w:t>
      </w:r>
      <w:r w:rsidR="001C19C7">
        <w:rPr>
          <w:snapToGrid w:val="0"/>
          <w:sz w:val="28"/>
          <w:lang w:val="kk-KZ"/>
        </w:rPr>
        <w:t xml:space="preserve"> </w:t>
      </w:r>
      <w:r w:rsidR="00C251FD" w:rsidRPr="005F3953">
        <w:rPr>
          <w:snapToGrid w:val="0"/>
          <w:sz w:val="28"/>
          <w:lang w:val="kk-KZ"/>
        </w:rPr>
        <w:t xml:space="preserve">қарым-қатынастың қажетті стилін таба білді. </w:t>
      </w:r>
    </w:p>
    <w:p w:rsidR="00C251FD" w:rsidRPr="005F3953" w:rsidRDefault="003B2635" w:rsidP="00C20602">
      <w:pPr>
        <w:shd w:val="clear" w:color="auto" w:fill="FFFFFF"/>
        <w:ind w:firstLine="567"/>
        <w:jc w:val="both"/>
        <w:rPr>
          <w:snapToGrid w:val="0"/>
          <w:sz w:val="28"/>
          <w:lang w:val="kk-KZ"/>
        </w:rPr>
      </w:pPr>
      <w:r>
        <w:rPr>
          <w:snapToGrid w:val="0"/>
          <w:sz w:val="28"/>
          <w:lang w:val="kk-KZ"/>
        </w:rPr>
        <w:t>2</w:t>
      </w:r>
      <w:r w:rsidR="00C251FD" w:rsidRPr="005F3953">
        <w:rPr>
          <w:snapToGrid w:val="0"/>
          <w:sz w:val="28"/>
          <w:lang w:val="kk-KZ"/>
        </w:rPr>
        <w:t xml:space="preserve"> Біздің </w:t>
      </w:r>
      <w:r w:rsidR="00C251FD">
        <w:rPr>
          <w:snapToGrid w:val="0"/>
          <w:sz w:val="28"/>
          <w:lang w:val="kk-KZ"/>
        </w:rPr>
        <w:t>пікірімізше</w:t>
      </w:r>
      <w:r w:rsidR="00C251FD" w:rsidRPr="005F3953">
        <w:rPr>
          <w:snapToGrid w:val="0"/>
          <w:sz w:val="28"/>
          <w:lang w:val="kk-KZ"/>
        </w:rPr>
        <w:t xml:space="preserve">, арнайы курс аясындағы жұмыстың ерекше құнды нәтижесі мектептегі қауіпсіз білім беру ортасының </w:t>
      </w:r>
      <w:r w:rsidR="00C251FD">
        <w:rPr>
          <w:snapToGrid w:val="0"/>
          <w:sz w:val="28"/>
          <w:lang w:val="kk-KZ"/>
        </w:rPr>
        <w:t xml:space="preserve">моделін </w:t>
      </w:r>
      <w:r w:rsidR="00C251FD" w:rsidRPr="005F3953">
        <w:rPr>
          <w:snapToGrid w:val="0"/>
          <w:sz w:val="28"/>
          <w:lang w:val="kk-KZ"/>
        </w:rPr>
        <w:t xml:space="preserve">құру бойынша жобаларды </w:t>
      </w:r>
      <w:r w:rsidR="00C251FD">
        <w:rPr>
          <w:snapToGrid w:val="0"/>
          <w:sz w:val="28"/>
          <w:lang w:val="kk-KZ"/>
        </w:rPr>
        <w:t>дайындауға</w:t>
      </w:r>
      <w:r w:rsidR="001C19C7">
        <w:rPr>
          <w:snapToGrid w:val="0"/>
          <w:sz w:val="28"/>
          <w:lang w:val="kk-KZ"/>
        </w:rPr>
        <w:t xml:space="preserve"> </w:t>
      </w:r>
      <w:r w:rsidR="00C251FD" w:rsidRPr="005F3953">
        <w:rPr>
          <w:snapToGrid w:val="0"/>
          <w:sz w:val="28"/>
          <w:lang w:val="kk-KZ"/>
        </w:rPr>
        <w:t>анағұрлым дайын студенттердің бастамасы болып табылады.</w:t>
      </w:r>
    </w:p>
    <w:p w:rsidR="00C251FD" w:rsidRPr="005F3953" w:rsidRDefault="003B2635" w:rsidP="00C20602">
      <w:pPr>
        <w:shd w:val="clear" w:color="auto" w:fill="FFFFFF"/>
        <w:ind w:firstLine="567"/>
        <w:jc w:val="both"/>
        <w:rPr>
          <w:snapToGrid w:val="0"/>
          <w:sz w:val="28"/>
          <w:lang w:val="kk-KZ"/>
        </w:rPr>
      </w:pPr>
      <w:r>
        <w:rPr>
          <w:snapToGrid w:val="0"/>
          <w:sz w:val="28"/>
          <w:lang w:val="kk-KZ"/>
        </w:rPr>
        <w:t>3</w:t>
      </w:r>
      <w:r w:rsidR="00C251FD" w:rsidRPr="005F3953">
        <w:rPr>
          <w:snapToGrid w:val="0"/>
          <w:sz w:val="28"/>
          <w:lang w:val="kk-KZ"/>
        </w:rPr>
        <w:t xml:space="preserve"> Бітіруші түлектер психологиялық қауіпсіздікті қамтамасыз ету факторлары мен шарттарына бағдарлана бастады; оқушылардың психологиялық қауіпсіздігін қамтамасыз ету аясында мектеп ортасының жа</w:t>
      </w:r>
      <w:r w:rsidR="00C251FD">
        <w:rPr>
          <w:snapToGrid w:val="0"/>
          <w:sz w:val="28"/>
          <w:lang w:val="kk-KZ"/>
        </w:rPr>
        <w:t>й</w:t>
      </w:r>
      <w:r w:rsidR="00C251FD" w:rsidRPr="005F3953">
        <w:rPr>
          <w:snapToGrid w:val="0"/>
          <w:sz w:val="28"/>
          <w:lang w:val="kk-KZ"/>
        </w:rPr>
        <w:t>-күйіне сараптама жүргізуді, қауіпсіз білімдік-тәрбиелік кеңістікті құруды үлгілеуді үйренді.</w:t>
      </w:r>
    </w:p>
    <w:p w:rsidR="00C251FD" w:rsidRPr="005D06C5" w:rsidRDefault="00C251FD" w:rsidP="00C20602">
      <w:pPr>
        <w:shd w:val="clear" w:color="auto" w:fill="FFFFFF"/>
        <w:ind w:firstLine="567"/>
        <w:jc w:val="both"/>
        <w:rPr>
          <w:i/>
          <w:snapToGrid w:val="0"/>
          <w:sz w:val="28"/>
          <w:lang w:val="kk-KZ"/>
        </w:rPr>
      </w:pPr>
      <w:r>
        <w:rPr>
          <w:snapToGrid w:val="0"/>
          <w:sz w:val="28"/>
          <w:lang w:val="kk-KZ"/>
        </w:rPr>
        <w:t>Мұның н</w:t>
      </w:r>
      <w:r w:rsidRPr="00D952BB">
        <w:rPr>
          <w:snapToGrid w:val="0"/>
          <w:sz w:val="28"/>
          <w:lang w:val="kk-KZ"/>
        </w:rPr>
        <w:t xml:space="preserve">әтижесінде мектептің оқу-тәрбие үдерісіндегі болашақ </w:t>
      </w:r>
      <w:r>
        <w:rPr>
          <w:snapToGrid w:val="0"/>
          <w:sz w:val="28"/>
          <w:lang w:val="kk-KZ"/>
        </w:rPr>
        <w:t>педагог-психологтарды</w:t>
      </w:r>
      <w:r w:rsidRPr="00D952BB">
        <w:rPr>
          <w:snapToGrid w:val="0"/>
          <w:sz w:val="28"/>
          <w:lang w:val="kk-KZ"/>
        </w:rPr>
        <w:t>ң іс-әрекетінің сапалық сипаттамалары өзгерд</w:t>
      </w:r>
      <w:r>
        <w:rPr>
          <w:snapToGrid w:val="0"/>
          <w:sz w:val="28"/>
          <w:lang w:val="kk-KZ"/>
        </w:rPr>
        <w:t>і. Сонымен қатар педагогикалық-</w:t>
      </w:r>
      <w:r w:rsidRPr="00D952BB">
        <w:rPr>
          <w:snapToGrid w:val="0"/>
          <w:sz w:val="28"/>
          <w:lang w:val="kk-KZ"/>
        </w:rPr>
        <w:t xml:space="preserve">психологиялық пәндер бойынша емтихандардағы эксперименттік ағым студенттерінің білімін тексеру психологиялық саулықты сақтау және нығайту факторлары, мектеп оқушыларының психологиялық </w:t>
      </w:r>
      <w:r w:rsidRPr="00D952BB">
        <w:rPr>
          <w:snapToGrid w:val="0"/>
          <w:sz w:val="28"/>
          <w:lang w:val="kk-KZ"/>
        </w:rPr>
        <w:lastRenderedPageBreak/>
        <w:t>қауіпсіздігінің мәні мен өзіне тән ерекшеліктері, өскелең ұрпақтың психологиялық қауіпсіздігін ұйымдастыру мен қамтамасыз ету ерекшеліктері туралы білімдерді студенттер олар бо</w:t>
      </w:r>
      <w:r>
        <w:rPr>
          <w:snapToGrid w:val="0"/>
          <w:sz w:val="28"/>
          <w:lang w:val="kk-KZ"/>
        </w:rPr>
        <w:t>й</w:t>
      </w:r>
      <w:r w:rsidRPr="00D952BB">
        <w:rPr>
          <w:snapToGrid w:val="0"/>
          <w:sz w:val="28"/>
          <w:lang w:val="kk-KZ"/>
        </w:rPr>
        <w:t xml:space="preserve">ынша </w:t>
      </w:r>
      <w:r>
        <w:rPr>
          <w:snapToGrid w:val="0"/>
          <w:sz w:val="28"/>
          <w:lang w:val="kk-KZ"/>
        </w:rPr>
        <w:t>қ</w:t>
      </w:r>
      <w:r w:rsidRPr="00D952BB">
        <w:rPr>
          <w:snapToGrid w:val="0"/>
          <w:sz w:val="28"/>
          <w:lang w:val="kk-KZ"/>
        </w:rPr>
        <w:t>осымша сабақтары болмаған</w:t>
      </w:r>
      <w:r w:rsidR="001C19C7">
        <w:rPr>
          <w:snapToGrid w:val="0"/>
          <w:sz w:val="28"/>
          <w:lang w:val="kk-KZ"/>
        </w:rPr>
        <w:t xml:space="preserve"> </w:t>
      </w:r>
      <w:r w:rsidRPr="00D952BB">
        <w:rPr>
          <w:snapToGrid w:val="0"/>
          <w:sz w:val="28"/>
          <w:lang w:val="kk-KZ"/>
        </w:rPr>
        <w:t>басқа педагогикалық мәселелермен салыстырғанда</w:t>
      </w:r>
      <w:r>
        <w:rPr>
          <w:snapToGrid w:val="0"/>
          <w:sz w:val="28"/>
          <w:lang w:val="kk-KZ"/>
        </w:rPr>
        <w:t>,</w:t>
      </w:r>
      <w:r w:rsidRPr="00D952BB">
        <w:rPr>
          <w:snapToGrid w:val="0"/>
          <w:sz w:val="28"/>
          <w:lang w:val="kk-KZ"/>
        </w:rPr>
        <w:t xml:space="preserve"> жоғары деңгейде </w:t>
      </w:r>
      <w:r>
        <w:rPr>
          <w:snapToGrid w:val="0"/>
          <w:sz w:val="28"/>
          <w:lang w:val="kk-KZ"/>
        </w:rPr>
        <w:t xml:space="preserve">меңгергендігін </w:t>
      </w:r>
      <w:r w:rsidRPr="00D952BB">
        <w:rPr>
          <w:snapToGrid w:val="0"/>
          <w:sz w:val="28"/>
          <w:lang w:val="kk-KZ"/>
        </w:rPr>
        <w:t>көрсетті. Алынған білімдерді студенттер</w:t>
      </w:r>
      <w:r w:rsidR="001C19C7">
        <w:rPr>
          <w:snapToGrid w:val="0"/>
          <w:sz w:val="28"/>
          <w:lang w:val="kk-KZ"/>
        </w:rPr>
        <w:t xml:space="preserve"> </w:t>
      </w:r>
      <w:r w:rsidRPr="00D952BB">
        <w:rPr>
          <w:snapToGrid w:val="0"/>
          <w:sz w:val="28"/>
          <w:lang w:val="kk-KZ"/>
        </w:rPr>
        <w:t>педагогикалық іс-тәжірибе барысында табысты қолдана білді. Бақылау және эксперименттік топтардағы студенттердің тәжірибелік</w:t>
      </w:r>
      <w:r w:rsidR="001C19C7">
        <w:rPr>
          <w:snapToGrid w:val="0"/>
          <w:sz w:val="28"/>
          <w:lang w:val="kk-KZ"/>
        </w:rPr>
        <w:t xml:space="preserve"> </w:t>
      </w:r>
      <w:r w:rsidRPr="00D952BB">
        <w:rPr>
          <w:snapToGrid w:val="0"/>
          <w:sz w:val="28"/>
          <w:lang w:val="kk-KZ"/>
        </w:rPr>
        <w:t>дайындық деңгейін зерделеу оқу-бағдарламалық құжаттамаға (педагогикалық күнделіктерге, оқу –тәрбиелік іс-шаралардың конспектілеріне, педагогикалық іс-тәжірибе</w:t>
      </w:r>
      <w:r w:rsidR="001C19C7">
        <w:rPr>
          <w:snapToGrid w:val="0"/>
          <w:sz w:val="28"/>
          <w:lang w:val="kk-KZ"/>
        </w:rPr>
        <w:t xml:space="preserve"> </w:t>
      </w:r>
      <w:r w:rsidRPr="00D952BB">
        <w:rPr>
          <w:snapToGrid w:val="0"/>
          <w:sz w:val="28"/>
          <w:lang w:val="kk-KZ"/>
        </w:rPr>
        <w:t xml:space="preserve">бойынша есептерге) талдау жасау, сауалнамалар, сараптамалық бағалауларды зерделеу, студенттердің өзін-өзі бағалауы арқылы жүзеге асырылды. </w:t>
      </w:r>
      <w:r w:rsidRPr="005D06C5">
        <w:rPr>
          <w:i/>
          <w:snapToGrid w:val="0"/>
          <w:sz w:val="28"/>
          <w:lang w:val="kk-KZ"/>
        </w:rPr>
        <w:t>Алынған тәжірибелік мәліметтер</w:t>
      </w:r>
      <w:r w:rsidRPr="005D06C5">
        <w:rPr>
          <w:i/>
          <w:snapToGrid w:val="0"/>
          <w:color w:val="00B050"/>
          <w:sz w:val="28"/>
          <w:lang w:val="kk-KZ"/>
        </w:rPr>
        <w:t xml:space="preserve"> </w:t>
      </w:r>
      <w:r w:rsidRPr="005D06C5">
        <w:rPr>
          <w:i/>
          <w:snapToGrid w:val="0"/>
          <w:sz w:val="28"/>
          <w:lang w:val="kk-KZ"/>
        </w:rPr>
        <w:t>эксперименттік топтардағы студенттердің білімдерді меңгеру деңгейі бақылау топтарымен салыстырғанда, анағұрлым жоғары екендігін көрсетті.</w:t>
      </w:r>
    </w:p>
    <w:p w:rsidR="00C251FD" w:rsidRPr="00D952BB" w:rsidRDefault="00C251FD" w:rsidP="00C20602">
      <w:pPr>
        <w:shd w:val="clear" w:color="auto" w:fill="FFFFFF"/>
        <w:ind w:firstLine="567"/>
        <w:jc w:val="both"/>
        <w:rPr>
          <w:snapToGrid w:val="0"/>
          <w:sz w:val="28"/>
          <w:lang w:val="kk-KZ"/>
        </w:rPr>
      </w:pPr>
      <w:r w:rsidRPr="00D952BB">
        <w:rPr>
          <w:snapToGrid w:val="0"/>
          <w:sz w:val="28"/>
          <w:lang w:val="kk-KZ"/>
        </w:rPr>
        <w:t xml:space="preserve">Мысал ретінде Шымкент қаласындағы </w:t>
      </w:r>
      <w:r w:rsidRPr="00E74B3F">
        <w:rPr>
          <w:snapToGrid w:val="0"/>
          <w:sz w:val="28"/>
          <w:lang w:val="kk-KZ"/>
        </w:rPr>
        <w:t>№24</w:t>
      </w:r>
      <w:r>
        <w:rPr>
          <w:snapToGrid w:val="0"/>
          <w:sz w:val="28"/>
          <w:lang w:val="kk-KZ"/>
        </w:rPr>
        <w:t>,7,47,15,77</w:t>
      </w:r>
      <w:r>
        <w:rPr>
          <w:b/>
          <w:snapToGrid w:val="0"/>
          <w:sz w:val="28"/>
          <w:lang w:val="kk-KZ"/>
        </w:rPr>
        <w:t xml:space="preserve"> </w:t>
      </w:r>
      <w:r>
        <w:rPr>
          <w:snapToGrid w:val="0"/>
          <w:sz w:val="28"/>
          <w:lang w:val="kk-KZ"/>
        </w:rPr>
        <w:t>мектептерінде</w:t>
      </w:r>
      <w:r w:rsidRPr="00D952BB">
        <w:rPr>
          <w:snapToGrid w:val="0"/>
          <w:sz w:val="28"/>
          <w:lang w:val="kk-KZ"/>
        </w:rPr>
        <w:t xml:space="preserve"> педагогикалық іс-тәжірибеден өткен </w:t>
      </w:r>
      <w:r>
        <w:rPr>
          <w:snapToGrid w:val="0"/>
          <w:sz w:val="28"/>
          <w:lang w:val="kk-KZ"/>
        </w:rPr>
        <w:t>студенттерд</w:t>
      </w:r>
      <w:r w:rsidRPr="00D952BB">
        <w:rPr>
          <w:snapToGrid w:val="0"/>
          <w:sz w:val="28"/>
          <w:lang w:val="kk-KZ"/>
        </w:rPr>
        <w:t xml:space="preserve">ің оқушылардың психологиялық қауіпсіздігін қамтамасыз ету аясындағы сабақтан тыс жұмыстарының әртүрлі формаларын қолдану тәжірибесін келтіреміз: </w:t>
      </w:r>
      <w:r w:rsidR="00AA2DAA">
        <w:rPr>
          <w:snapToGrid w:val="0"/>
          <w:sz w:val="28"/>
          <w:lang w:val="kk-KZ"/>
        </w:rPr>
        <w:t>«</w:t>
      </w:r>
      <w:r w:rsidRPr="00D952BB">
        <w:rPr>
          <w:snapToGrid w:val="0"/>
          <w:sz w:val="28"/>
          <w:lang w:val="kk-KZ"/>
        </w:rPr>
        <w:t>Құрбы</w:t>
      </w:r>
      <w:r w:rsidR="00AA2DAA">
        <w:rPr>
          <w:snapToGrid w:val="0"/>
          <w:sz w:val="28"/>
          <w:lang w:val="kk-KZ"/>
        </w:rPr>
        <w:t>»</w:t>
      </w:r>
      <w:r w:rsidRPr="00D952BB">
        <w:rPr>
          <w:snapToGrid w:val="0"/>
          <w:sz w:val="28"/>
          <w:lang w:val="kk-KZ"/>
        </w:rPr>
        <w:t xml:space="preserve">, </w:t>
      </w:r>
      <w:r w:rsidR="00AA2DAA">
        <w:rPr>
          <w:snapToGrid w:val="0"/>
          <w:sz w:val="28"/>
          <w:lang w:val="kk-KZ"/>
        </w:rPr>
        <w:t>«</w:t>
      </w:r>
      <w:r w:rsidRPr="00D952BB">
        <w:rPr>
          <w:snapToGrid w:val="0"/>
          <w:sz w:val="28"/>
          <w:lang w:val="kk-KZ"/>
        </w:rPr>
        <w:t>Замандас</w:t>
      </w:r>
      <w:r w:rsidR="00AA2DAA">
        <w:rPr>
          <w:snapToGrid w:val="0"/>
          <w:sz w:val="28"/>
          <w:lang w:val="kk-KZ"/>
        </w:rPr>
        <w:t>»</w:t>
      </w:r>
      <w:r w:rsidRPr="00D952BB">
        <w:rPr>
          <w:snapToGrid w:val="0"/>
          <w:sz w:val="28"/>
          <w:lang w:val="kk-KZ"/>
        </w:rPr>
        <w:t xml:space="preserve">, </w:t>
      </w:r>
      <w:r w:rsidR="00AA2DAA">
        <w:rPr>
          <w:snapToGrid w:val="0"/>
          <w:sz w:val="28"/>
          <w:lang w:val="kk-KZ"/>
        </w:rPr>
        <w:t>«</w:t>
      </w:r>
      <w:r w:rsidRPr="00D952BB">
        <w:rPr>
          <w:snapToGrid w:val="0"/>
          <w:sz w:val="28"/>
          <w:lang w:val="kk-KZ"/>
        </w:rPr>
        <w:t>Жас психологтар</w:t>
      </w:r>
      <w:r w:rsidR="00AA2DAA">
        <w:rPr>
          <w:snapToGrid w:val="0"/>
          <w:sz w:val="28"/>
          <w:lang w:val="kk-KZ"/>
        </w:rPr>
        <w:t>»</w:t>
      </w:r>
      <w:r w:rsidRPr="00D952BB">
        <w:rPr>
          <w:snapToGrid w:val="0"/>
          <w:sz w:val="28"/>
          <w:lang w:val="kk-KZ"/>
        </w:rPr>
        <w:t xml:space="preserve"> клубтарындағы сабақтар, </w:t>
      </w:r>
      <w:r w:rsidR="00AA2DAA">
        <w:rPr>
          <w:snapToGrid w:val="0"/>
          <w:sz w:val="28"/>
          <w:lang w:val="kk-KZ"/>
        </w:rPr>
        <w:t>«</w:t>
      </w:r>
      <w:r w:rsidRPr="00D952BB">
        <w:rPr>
          <w:snapToGrid w:val="0"/>
          <w:sz w:val="28"/>
          <w:lang w:val="kk-KZ"/>
        </w:rPr>
        <w:t>Біз таланттарды іздейміз</w:t>
      </w:r>
      <w:r w:rsidR="00AA2DAA">
        <w:rPr>
          <w:snapToGrid w:val="0"/>
          <w:sz w:val="28"/>
          <w:lang w:val="kk-KZ"/>
        </w:rPr>
        <w:t>»</w:t>
      </w:r>
      <w:r w:rsidRPr="00D952BB">
        <w:rPr>
          <w:snapToGrid w:val="0"/>
          <w:sz w:val="28"/>
          <w:lang w:val="kk-KZ"/>
        </w:rPr>
        <w:t xml:space="preserve">, </w:t>
      </w:r>
      <w:r w:rsidR="00AA2DAA">
        <w:rPr>
          <w:snapToGrid w:val="0"/>
          <w:sz w:val="28"/>
          <w:lang w:val="kk-KZ"/>
        </w:rPr>
        <w:t>«</w:t>
      </w:r>
      <w:r w:rsidRPr="00D952BB">
        <w:rPr>
          <w:snapToGrid w:val="0"/>
          <w:sz w:val="28"/>
          <w:lang w:val="kk-KZ"/>
        </w:rPr>
        <w:t>Әкем, анам, мен -көңілді отбасы</w:t>
      </w:r>
      <w:r w:rsidR="00AA2DAA">
        <w:rPr>
          <w:snapToGrid w:val="0"/>
          <w:sz w:val="28"/>
          <w:lang w:val="kk-KZ"/>
        </w:rPr>
        <w:t>»</w:t>
      </w:r>
      <w:r w:rsidRPr="00D952BB">
        <w:rPr>
          <w:snapToGrid w:val="0"/>
          <w:sz w:val="28"/>
          <w:lang w:val="kk-KZ"/>
        </w:rPr>
        <w:t xml:space="preserve"> атты тақырыптар</w:t>
      </w:r>
      <w:r>
        <w:rPr>
          <w:snapToGrid w:val="0"/>
          <w:sz w:val="28"/>
          <w:lang w:val="kk-KZ"/>
        </w:rPr>
        <w:t>ын</w:t>
      </w:r>
      <w:r w:rsidRPr="00D952BB">
        <w:rPr>
          <w:snapToGrid w:val="0"/>
          <w:sz w:val="28"/>
          <w:lang w:val="kk-KZ"/>
        </w:rPr>
        <w:t xml:space="preserve">дағы сайыс-байқаулар, </w:t>
      </w:r>
      <w:r w:rsidR="00AA2DAA">
        <w:rPr>
          <w:snapToGrid w:val="0"/>
          <w:sz w:val="28"/>
          <w:lang w:val="kk-KZ"/>
        </w:rPr>
        <w:t>«</w:t>
      </w:r>
      <w:r w:rsidRPr="00D952BB">
        <w:rPr>
          <w:snapToGrid w:val="0"/>
          <w:sz w:val="28"/>
          <w:lang w:val="kk-KZ"/>
        </w:rPr>
        <w:t>Көңілді тапқырлар клубы</w:t>
      </w:r>
      <w:r w:rsidR="00AA2DAA">
        <w:rPr>
          <w:snapToGrid w:val="0"/>
          <w:sz w:val="28"/>
          <w:lang w:val="kk-KZ"/>
        </w:rPr>
        <w:t>»</w:t>
      </w:r>
      <w:r>
        <w:rPr>
          <w:snapToGrid w:val="0"/>
          <w:sz w:val="28"/>
          <w:lang w:val="kk-KZ"/>
        </w:rPr>
        <w:t>;</w:t>
      </w:r>
      <w:r w:rsidRPr="00D952BB">
        <w:rPr>
          <w:snapToGrid w:val="0"/>
          <w:sz w:val="28"/>
          <w:lang w:val="kk-KZ"/>
        </w:rPr>
        <w:t xml:space="preserve"> қ</w:t>
      </w:r>
      <w:r>
        <w:rPr>
          <w:snapToGrid w:val="0"/>
          <w:sz w:val="28"/>
          <w:lang w:val="kk-KZ"/>
        </w:rPr>
        <w:t>арым-қатынас, психологиялық сау</w:t>
      </w:r>
      <w:r w:rsidRPr="00D952BB">
        <w:rPr>
          <w:snapToGrid w:val="0"/>
          <w:sz w:val="28"/>
          <w:lang w:val="kk-KZ"/>
        </w:rPr>
        <w:t>лық, қауіпсіздік, психологиялық қауіпсіздік, жеке шекаралар, кикілжіңдер, кикілжіңдік жағдаяттарды</w:t>
      </w:r>
      <w:r w:rsidR="001C19C7">
        <w:rPr>
          <w:snapToGrid w:val="0"/>
          <w:sz w:val="28"/>
          <w:lang w:val="kk-KZ"/>
        </w:rPr>
        <w:t xml:space="preserve"> </w:t>
      </w:r>
      <w:r w:rsidRPr="00D952BB">
        <w:rPr>
          <w:snapToGrid w:val="0"/>
          <w:sz w:val="28"/>
          <w:lang w:val="kk-KZ"/>
        </w:rPr>
        <w:t xml:space="preserve">шешу стратегиялары мен тактикалары туралы тақырыптық кештер мен пікірталастар және т.б. өткізу психологиялық саулық туралы білімдер деңгейін арттыруға ғана мүмкіндік берген жоқ, сонымен қатар жасөспірімдердің оқу іс-әрекетіне деген қызығушылықтарын оятуға, олардың қабілеттерін ашуға және дамытуға, практиканттар мен оқушыларды жақындастыруға, олардың арасындағы өзара қарым-қатынас стилін жетілдіруге, жалпы </w:t>
      </w:r>
      <w:r>
        <w:rPr>
          <w:snapToGrid w:val="0"/>
          <w:sz w:val="28"/>
          <w:lang w:val="kk-KZ"/>
        </w:rPr>
        <w:t>педагог-психолог</w:t>
      </w:r>
      <w:r w:rsidRPr="00D952BB">
        <w:rPr>
          <w:snapToGrid w:val="0"/>
          <w:sz w:val="28"/>
          <w:lang w:val="kk-KZ"/>
        </w:rPr>
        <w:t xml:space="preserve"> беделін арттыруға мүмкіндік берді. </w:t>
      </w:r>
    </w:p>
    <w:p w:rsidR="00C251FD" w:rsidRPr="00914B3E" w:rsidRDefault="00C251FD" w:rsidP="00C20602">
      <w:pPr>
        <w:shd w:val="clear" w:color="auto" w:fill="FFFFFF"/>
        <w:ind w:firstLine="567"/>
        <w:jc w:val="both"/>
        <w:rPr>
          <w:snapToGrid w:val="0"/>
          <w:sz w:val="28"/>
          <w:lang w:val="kk-KZ"/>
        </w:rPr>
      </w:pPr>
      <w:r w:rsidRPr="00D952BB">
        <w:rPr>
          <w:snapToGrid w:val="0"/>
          <w:sz w:val="28"/>
          <w:lang w:val="kk-KZ"/>
        </w:rPr>
        <w:t>Жүргізілген</w:t>
      </w:r>
      <w:r w:rsidR="001C19C7">
        <w:rPr>
          <w:snapToGrid w:val="0"/>
          <w:sz w:val="28"/>
          <w:lang w:val="kk-KZ"/>
        </w:rPr>
        <w:t xml:space="preserve"> </w:t>
      </w:r>
      <w:r w:rsidRPr="00D952BB">
        <w:rPr>
          <w:snapToGrid w:val="0"/>
          <w:sz w:val="28"/>
          <w:lang w:val="kk-KZ"/>
        </w:rPr>
        <w:t xml:space="preserve">зерттеу нәтижелері бойынша оқушылар </w:t>
      </w:r>
      <w:r w:rsidR="00AA2DAA">
        <w:rPr>
          <w:snapToGrid w:val="0"/>
          <w:sz w:val="28"/>
          <w:lang w:val="kk-KZ"/>
        </w:rPr>
        <w:t>«</w:t>
      </w:r>
      <w:r w:rsidRPr="00D952BB">
        <w:rPr>
          <w:snapToGrid w:val="0"/>
          <w:sz w:val="28"/>
          <w:lang w:val="kk-KZ"/>
        </w:rPr>
        <w:t>Менің Отаным - Қазақстан</w:t>
      </w:r>
      <w:r w:rsidR="00AA2DAA">
        <w:rPr>
          <w:snapToGrid w:val="0"/>
          <w:sz w:val="28"/>
          <w:lang w:val="kk-KZ"/>
        </w:rPr>
        <w:t>»</w:t>
      </w:r>
      <w:r w:rsidRPr="00D952BB">
        <w:rPr>
          <w:snapToGrid w:val="0"/>
          <w:sz w:val="28"/>
          <w:lang w:val="kk-KZ"/>
        </w:rPr>
        <w:t>,</w:t>
      </w:r>
      <w:r w:rsidR="001C19C7">
        <w:rPr>
          <w:snapToGrid w:val="0"/>
          <w:sz w:val="28"/>
          <w:lang w:val="kk-KZ"/>
        </w:rPr>
        <w:t xml:space="preserve"> </w:t>
      </w:r>
      <w:r w:rsidR="00AA2DAA">
        <w:rPr>
          <w:snapToGrid w:val="0"/>
          <w:sz w:val="28"/>
          <w:lang w:val="kk-KZ"/>
        </w:rPr>
        <w:t>«</w:t>
      </w:r>
      <w:r w:rsidRPr="00D952BB">
        <w:rPr>
          <w:snapToGrid w:val="0"/>
          <w:sz w:val="28"/>
          <w:lang w:val="kk-KZ"/>
        </w:rPr>
        <w:t>Денсаулық күні</w:t>
      </w:r>
      <w:r w:rsidR="00AA2DAA">
        <w:rPr>
          <w:snapToGrid w:val="0"/>
          <w:sz w:val="28"/>
          <w:lang w:val="kk-KZ"/>
        </w:rPr>
        <w:t>»</w:t>
      </w:r>
      <w:r w:rsidRPr="00D952BB">
        <w:rPr>
          <w:snapToGrid w:val="0"/>
          <w:sz w:val="28"/>
          <w:lang w:val="kk-KZ"/>
        </w:rPr>
        <w:t xml:space="preserve"> сияқты мектеп мерекелерінде көрсетілген жарнамалық роликтерді дайындап, альбомдар шығарды, фотокөрмелер өткізді. Жалпы, практиканттардың оқушылардың психологиялық қауіпсіздігін қамтамасыз ету бойынша</w:t>
      </w:r>
      <w:r w:rsidR="001C19C7">
        <w:rPr>
          <w:snapToGrid w:val="0"/>
          <w:sz w:val="28"/>
          <w:lang w:val="kk-KZ"/>
        </w:rPr>
        <w:t xml:space="preserve"> </w:t>
      </w:r>
      <w:r w:rsidRPr="00D952BB">
        <w:rPr>
          <w:snapToGrid w:val="0"/>
          <w:sz w:val="28"/>
          <w:lang w:val="kk-KZ"/>
        </w:rPr>
        <w:t>жүргізген жұмыстары</w:t>
      </w:r>
      <w:r>
        <w:rPr>
          <w:snapToGrid w:val="0"/>
          <w:sz w:val="28"/>
          <w:lang w:val="kk-KZ"/>
        </w:rPr>
        <w:t xml:space="preserve"> мектеп оқушыларының</w:t>
      </w:r>
      <w:r w:rsidRPr="00D952BB">
        <w:rPr>
          <w:snapToGrid w:val="0"/>
          <w:sz w:val="28"/>
          <w:lang w:val="kk-KZ"/>
        </w:rPr>
        <w:t xml:space="preserve"> психологиялық саулығы мен қауіпсіздігі туралы білімдерінің деңгейін арттыруға ықпалын тигізді. Осылайша, салыстыру үшін</w:t>
      </w:r>
      <w:r w:rsidR="001C19C7">
        <w:rPr>
          <w:snapToGrid w:val="0"/>
          <w:sz w:val="28"/>
          <w:lang w:val="kk-KZ"/>
        </w:rPr>
        <w:t xml:space="preserve"> </w:t>
      </w:r>
      <w:r w:rsidRPr="00D952BB">
        <w:rPr>
          <w:snapToGrid w:val="0"/>
          <w:sz w:val="28"/>
          <w:lang w:val="kk-KZ"/>
        </w:rPr>
        <w:t>зерттеудің анықтаушы кезеңінде мектеп оқушыларының тек 1</w:t>
      </w:r>
      <w:r>
        <w:rPr>
          <w:snapToGrid w:val="0"/>
          <w:sz w:val="28"/>
          <w:lang w:val="kk-KZ"/>
        </w:rPr>
        <w:t>3</w:t>
      </w:r>
      <w:r w:rsidRPr="00D952BB">
        <w:rPr>
          <w:snapToGrid w:val="0"/>
          <w:sz w:val="28"/>
          <w:lang w:val="kk-KZ"/>
        </w:rPr>
        <w:t xml:space="preserve">%-ы ғана психологиялық саулықты нығайтуға және дамытуға ықпалын тигізетін психологиялық қорғаныс әдістерін, </w:t>
      </w:r>
      <w:r w:rsidRPr="00D952BB">
        <w:rPr>
          <w:sz w:val="28"/>
          <w:lang w:val="kk-KZ"/>
        </w:rPr>
        <w:t>копинг-с</w:t>
      </w:r>
      <w:r w:rsidRPr="00D952BB">
        <w:rPr>
          <w:snapToGrid w:val="0"/>
          <w:sz w:val="28"/>
          <w:lang w:val="kk-KZ"/>
        </w:rPr>
        <w:t xml:space="preserve">тратегиялар мен </w:t>
      </w:r>
      <w:r w:rsidRPr="005D06C5">
        <w:rPr>
          <w:snapToGrid w:val="0"/>
          <w:sz w:val="28"/>
          <w:lang w:val="kk-KZ"/>
        </w:rPr>
        <w:t>технологияларға мысал келтіре алды.</w:t>
      </w:r>
      <w:r w:rsidRPr="005D06C5">
        <w:rPr>
          <w:b/>
          <w:snapToGrid w:val="0"/>
          <w:sz w:val="28"/>
          <w:lang w:val="kk-KZ"/>
        </w:rPr>
        <w:t xml:space="preserve"> </w:t>
      </w:r>
      <w:r w:rsidRPr="00914B3E">
        <w:rPr>
          <w:i/>
          <w:snapToGrid w:val="0"/>
          <w:sz w:val="28"/>
          <w:lang w:val="kk-KZ"/>
        </w:rPr>
        <w:t>Тәжірибелік-</w:t>
      </w:r>
      <w:r w:rsidRPr="00914B3E">
        <w:rPr>
          <w:i/>
          <w:sz w:val="28"/>
          <w:lang w:val="kk-KZ"/>
        </w:rPr>
        <w:t>эксперименттік</w:t>
      </w:r>
      <w:r w:rsidR="001C19C7">
        <w:rPr>
          <w:i/>
          <w:sz w:val="28"/>
          <w:lang w:val="kk-KZ"/>
        </w:rPr>
        <w:t xml:space="preserve"> </w:t>
      </w:r>
      <w:r w:rsidRPr="00914B3E">
        <w:rPr>
          <w:i/>
          <w:snapToGrid w:val="0"/>
          <w:sz w:val="28"/>
          <w:lang w:val="kk-KZ"/>
        </w:rPr>
        <w:t xml:space="preserve">жұмыстардың </w:t>
      </w:r>
      <w:r w:rsidRPr="00914B3E">
        <w:rPr>
          <w:i/>
          <w:sz w:val="28"/>
          <w:lang w:val="kk-KZ"/>
        </w:rPr>
        <w:t>I</w:t>
      </w:r>
      <w:r w:rsidRPr="00914B3E">
        <w:rPr>
          <w:i/>
          <w:snapToGrid w:val="0"/>
          <w:sz w:val="28"/>
          <w:lang w:val="kk-KZ"/>
        </w:rPr>
        <w:t xml:space="preserve"> кезеңінен кейін мектеп оқушыларының көпшілігі </w:t>
      </w:r>
      <w:r w:rsidRPr="00F21266">
        <w:rPr>
          <w:i/>
          <w:snapToGrid w:val="0"/>
          <w:sz w:val="28"/>
          <w:lang w:val="kk-KZ"/>
        </w:rPr>
        <w:t>(58% -ы)</w:t>
      </w:r>
      <w:r w:rsidRPr="00914B3E">
        <w:rPr>
          <w:i/>
          <w:snapToGrid w:val="0"/>
          <w:sz w:val="28"/>
          <w:lang w:val="kk-KZ"/>
        </w:rPr>
        <w:t xml:space="preserve"> оларды дұрыс ретімен атап қана қоймай,</w:t>
      </w:r>
      <w:r w:rsidRPr="00914B3E">
        <w:rPr>
          <w:snapToGrid w:val="0"/>
          <w:sz w:val="28"/>
          <w:lang w:val="kk-KZ"/>
        </w:rPr>
        <w:t xml:space="preserve"> сонымен қатар олардың</w:t>
      </w:r>
      <w:r w:rsidR="001C19C7">
        <w:rPr>
          <w:snapToGrid w:val="0"/>
          <w:sz w:val="28"/>
          <w:lang w:val="kk-KZ"/>
        </w:rPr>
        <w:t xml:space="preserve"> </w:t>
      </w:r>
      <w:r w:rsidRPr="00914B3E">
        <w:rPr>
          <w:snapToGrid w:val="0"/>
          <w:sz w:val="28"/>
          <w:lang w:val="kk-KZ"/>
        </w:rPr>
        <w:t>тұлғаны, оның психологиялық</w:t>
      </w:r>
      <w:r w:rsidR="001C19C7">
        <w:rPr>
          <w:snapToGrid w:val="0"/>
          <w:sz w:val="28"/>
          <w:lang w:val="kk-KZ"/>
        </w:rPr>
        <w:t xml:space="preserve"> </w:t>
      </w:r>
      <w:r w:rsidRPr="00914B3E">
        <w:rPr>
          <w:snapToGrid w:val="0"/>
          <w:sz w:val="28"/>
          <w:lang w:val="kk-KZ"/>
        </w:rPr>
        <w:t xml:space="preserve">саулығын нығайту мен дамытудағы рөлін де ашып көрсете алды, психикалық және психологиялық саулықты сақтаудың </w:t>
      </w:r>
      <w:r w:rsidRPr="00914B3E">
        <w:rPr>
          <w:sz w:val="28"/>
          <w:lang w:val="kk-KZ"/>
        </w:rPr>
        <w:t>копинг-</w:t>
      </w:r>
      <w:r w:rsidRPr="00914B3E">
        <w:rPr>
          <w:snapToGrid w:val="0"/>
          <w:sz w:val="28"/>
          <w:lang w:val="kk-KZ"/>
        </w:rPr>
        <w:t xml:space="preserve">стратегияларына </w:t>
      </w:r>
      <w:r>
        <w:rPr>
          <w:snapToGrid w:val="0"/>
          <w:sz w:val="28"/>
          <w:lang w:val="kk-KZ"/>
        </w:rPr>
        <w:t>мысалдар келтіре алды.</w:t>
      </w:r>
      <w:r w:rsidRPr="00914B3E">
        <w:rPr>
          <w:snapToGrid w:val="0"/>
          <w:sz w:val="28"/>
          <w:lang w:val="kk-KZ"/>
        </w:rPr>
        <w:t xml:space="preserve"> </w:t>
      </w:r>
    </w:p>
    <w:p w:rsidR="00C251FD" w:rsidRPr="00D952BB" w:rsidRDefault="00C251FD" w:rsidP="00C20602">
      <w:pPr>
        <w:shd w:val="clear" w:color="auto" w:fill="FFFFFF"/>
        <w:ind w:firstLine="567"/>
        <w:jc w:val="both"/>
        <w:rPr>
          <w:snapToGrid w:val="0"/>
          <w:sz w:val="28"/>
          <w:lang w:val="kk-KZ"/>
        </w:rPr>
      </w:pPr>
      <w:r w:rsidRPr="00D952BB">
        <w:rPr>
          <w:snapToGrid w:val="0"/>
          <w:sz w:val="28"/>
          <w:lang w:val="kk-KZ"/>
        </w:rPr>
        <w:lastRenderedPageBreak/>
        <w:t xml:space="preserve">Мұнда бітіруші курс </w:t>
      </w:r>
      <w:r>
        <w:rPr>
          <w:snapToGrid w:val="0"/>
          <w:sz w:val="28"/>
          <w:lang w:val="kk-KZ"/>
        </w:rPr>
        <w:t>студенттерінен құралған</w:t>
      </w:r>
      <w:r w:rsidRPr="00D952BB">
        <w:rPr>
          <w:snapToGrid w:val="0"/>
          <w:sz w:val="28"/>
          <w:lang w:val="kk-KZ"/>
        </w:rPr>
        <w:t xml:space="preserve"> эксперименттік жә</w:t>
      </w:r>
      <w:r>
        <w:rPr>
          <w:snapToGrid w:val="0"/>
          <w:sz w:val="28"/>
          <w:lang w:val="kk-KZ"/>
        </w:rPr>
        <w:t xml:space="preserve">не бақылау топтарының </w:t>
      </w:r>
      <w:r w:rsidRPr="00D952BB">
        <w:rPr>
          <w:snapToGrid w:val="0"/>
          <w:sz w:val="28"/>
          <w:lang w:val="kk-KZ"/>
        </w:rPr>
        <w:t>сандық мәліметтерінің салыстырмалы талдауын ұсынамыз</w:t>
      </w:r>
      <w:r>
        <w:rPr>
          <w:snapToGrid w:val="0"/>
          <w:sz w:val="28"/>
          <w:lang w:val="kk-KZ"/>
        </w:rPr>
        <w:t>(Барлығы: 76 студент алынды: ЭТ-36</w:t>
      </w:r>
      <w:r w:rsidRPr="00CC3315">
        <w:rPr>
          <w:snapToGrid w:val="0"/>
          <w:sz w:val="28"/>
          <w:lang w:val="kk-KZ"/>
        </w:rPr>
        <w:t xml:space="preserve"> </w:t>
      </w:r>
      <w:r>
        <w:rPr>
          <w:snapToGrid w:val="0"/>
          <w:sz w:val="28"/>
          <w:lang w:val="kk-KZ"/>
        </w:rPr>
        <w:t>студент; БТ-40 студент</w:t>
      </w:r>
      <w:r w:rsidRPr="00D952BB">
        <w:rPr>
          <w:snapToGrid w:val="0"/>
          <w:sz w:val="28"/>
          <w:lang w:val="kk-KZ"/>
        </w:rPr>
        <w:t>).</w:t>
      </w:r>
      <w:r w:rsidR="001C19C7">
        <w:rPr>
          <w:snapToGrid w:val="0"/>
          <w:sz w:val="28"/>
          <w:lang w:val="kk-KZ"/>
        </w:rPr>
        <w:t xml:space="preserve"> </w:t>
      </w:r>
      <w:r w:rsidRPr="00D952BB">
        <w:rPr>
          <w:snapToGrid w:val="0"/>
          <w:sz w:val="28"/>
          <w:lang w:val="kk-KZ"/>
        </w:rPr>
        <w:t xml:space="preserve">Сараптамалық бағалауларды талдау бақылау және эксперименттік топтардағы қажетті қабілеттер мен дағдыларды қалыптастыру деңгейлерінде айтарлықтай сәйкессіздік бар екендігін көрсетті. </w:t>
      </w:r>
      <w:r>
        <w:rPr>
          <w:snapToGrid w:val="0"/>
          <w:sz w:val="28"/>
          <w:lang w:val="kk-KZ"/>
        </w:rPr>
        <w:t>Біздің</w:t>
      </w:r>
      <w:r w:rsidRPr="00D952BB">
        <w:rPr>
          <w:snapToGrid w:val="0"/>
          <w:sz w:val="28"/>
          <w:lang w:val="kk-KZ"/>
        </w:rPr>
        <w:t xml:space="preserve"> пікірінше, эксперименттік жұмыстар барысында ізден</w:t>
      </w:r>
      <w:r>
        <w:rPr>
          <w:snapToGrid w:val="0"/>
          <w:sz w:val="28"/>
          <w:lang w:val="kk-KZ"/>
        </w:rPr>
        <w:t>ушілік</w:t>
      </w:r>
      <w:r w:rsidRPr="00D952BB">
        <w:rPr>
          <w:snapToGrid w:val="0"/>
          <w:sz w:val="28"/>
          <w:lang w:val="kk-KZ"/>
        </w:rPr>
        <w:t>-зерттеушілік тапсырмаларды орындаған студенттерге</w:t>
      </w:r>
      <w:r w:rsidR="001C19C7">
        <w:rPr>
          <w:snapToGrid w:val="0"/>
          <w:sz w:val="28"/>
          <w:lang w:val="kk-KZ"/>
        </w:rPr>
        <w:t xml:space="preserve"> </w:t>
      </w:r>
      <w:r w:rsidRPr="00D952BB">
        <w:rPr>
          <w:snapToGrid w:val="0"/>
          <w:sz w:val="28"/>
          <w:lang w:val="kk-KZ"/>
        </w:rPr>
        <w:t>үлкен дербестік, жұмыстағы бастамашылдық,</w:t>
      </w:r>
      <w:r w:rsidR="001C19C7">
        <w:rPr>
          <w:snapToGrid w:val="0"/>
          <w:sz w:val="28"/>
          <w:lang w:val="kk-KZ"/>
        </w:rPr>
        <w:t xml:space="preserve"> </w:t>
      </w:r>
      <w:r w:rsidRPr="00D952BB">
        <w:rPr>
          <w:snapToGrid w:val="0"/>
          <w:sz w:val="28"/>
          <w:lang w:val="kk-KZ"/>
        </w:rPr>
        <w:t>оқушылардың психологиялық қауіпсіздігін қамтамасыз ету құралдары мен әдістерін қолданудағы сан алуан нұсқалылық тән.</w:t>
      </w:r>
      <w:r w:rsidR="001C19C7">
        <w:rPr>
          <w:snapToGrid w:val="0"/>
          <w:sz w:val="28"/>
          <w:lang w:val="kk-KZ"/>
        </w:rPr>
        <w:t xml:space="preserve"> </w:t>
      </w:r>
      <w:r>
        <w:rPr>
          <w:snapToGrid w:val="0"/>
          <w:sz w:val="28"/>
          <w:lang w:val="kk-KZ"/>
        </w:rPr>
        <w:t>17</w:t>
      </w:r>
      <w:r w:rsidRPr="00D952BB">
        <w:rPr>
          <w:snapToGrid w:val="0"/>
          <w:sz w:val="28"/>
          <w:lang w:val="kk-KZ"/>
        </w:rPr>
        <w:t>-кестедегі мәліметтер жоғарыда</w:t>
      </w:r>
      <w:r w:rsidR="001C19C7">
        <w:rPr>
          <w:snapToGrid w:val="0"/>
          <w:sz w:val="28"/>
          <w:lang w:val="kk-KZ"/>
        </w:rPr>
        <w:t xml:space="preserve"> </w:t>
      </w:r>
      <w:r w:rsidRPr="00D952BB">
        <w:rPr>
          <w:snapToGrid w:val="0"/>
          <w:sz w:val="28"/>
          <w:lang w:val="kk-KZ"/>
        </w:rPr>
        <w:t xml:space="preserve">жасалған тұжырымдардың шынайылығын негіздейді. </w:t>
      </w:r>
    </w:p>
    <w:p w:rsidR="00C251FD" w:rsidRDefault="00C251FD" w:rsidP="00C20602">
      <w:pPr>
        <w:shd w:val="clear" w:color="auto" w:fill="FFFFFF"/>
        <w:ind w:firstLine="567"/>
        <w:jc w:val="both"/>
        <w:rPr>
          <w:snapToGrid w:val="0"/>
          <w:sz w:val="28"/>
          <w:lang w:val="kk-KZ"/>
        </w:rPr>
      </w:pPr>
    </w:p>
    <w:p w:rsidR="00C251FD" w:rsidRDefault="009308A5" w:rsidP="000B621F">
      <w:pPr>
        <w:shd w:val="clear" w:color="auto" w:fill="FFFFFF"/>
        <w:jc w:val="both"/>
        <w:rPr>
          <w:snapToGrid w:val="0"/>
          <w:sz w:val="28"/>
          <w:lang w:val="kk-KZ"/>
        </w:rPr>
      </w:pPr>
      <w:r>
        <w:rPr>
          <w:snapToGrid w:val="0"/>
          <w:sz w:val="28"/>
          <w:lang w:val="kk-KZ"/>
        </w:rPr>
        <w:t>Кесте 17 -</w:t>
      </w:r>
      <w:r w:rsidR="00C251FD" w:rsidRPr="00D952BB">
        <w:rPr>
          <w:snapToGrid w:val="0"/>
          <w:sz w:val="28"/>
          <w:lang w:val="kk-KZ"/>
        </w:rPr>
        <w:t xml:space="preserve"> </w:t>
      </w:r>
      <w:r w:rsidR="00C251FD">
        <w:rPr>
          <w:snapToGrid w:val="0"/>
          <w:sz w:val="28"/>
          <w:lang w:val="kk-KZ"/>
        </w:rPr>
        <w:t>Э</w:t>
      </w:r>
      <w:r w:rsidR="00C251FD" w:rsidRPr="00D952BB">
        <w:rPr>
          <w:snapToGrid w:val="0"/>
          <w:sz w:val="28"/>
          <w:lang w:val="kk-KZ"/>
        </w:rPr>
        <w:t xml:space="preserve">ксперименттік және бақылау топтары бойынша </w:t>
      </w:r>
      <w:r w:rsidR="00C251FD">
        <w:rPr>
          <w:snapToGrid w:val="0"/>
          <w:sz w:val="28"/>
          <w:lang w:val="kk-KZ"/>
        </w:rPr>
        <w:t>б</w:t>
      </w:r>
      <w:r w:rsidR="00C251FD" w:rsidRPr="00D952BB">
        <w:rPr>
          <w:snapToGrid w:val="0"/>
          <w:sz w:val="28"/>
          <w:lang w:val="kk-KZ"/>
        </w:rPr>
        <w:t>ітіруші курс студенттерінің сандық мәліметтері</w:t>
      </w:r>
      <w:r w:rsidR="00C251FD">
        <w:rPr>
          <w:snapToGrid w:val="0"/>
          <w:sz w:val="28"/>
          <w:lang w:val="kk-KZ"/>
        </w:rPr>
        <w:t>ні</w:t>
      </w:r>
      <w:r w:rsidR="00C251FD" w:rsidRPr="00D952BB">
        <w:rPr>
          <w:snapToGrid w:val="0"/>
          <w:sz w:val="28"/>
          <w:lang w:val="kk-KZ"/>
        </w:rPr>
        <w:t>ң салыстырмалы талдауы</w:t>
      </w:r>
    </w:p>
    <w:p w:rsidR="00C251FD" w:rsidRPr="00D952BB" w:rsidRDefault="00C251FD" w:rsidP="000B621F">
      <w:pPr>
        <w:shd w:val="clear" w:color="auto" w:fill="FFFFFF"/>
        <w:jc w:val="both"/>
        <w:rPr>
          <w:snapToGrid w:val="0"/>
          <w:sz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1134"/>
        <w:gridCol w:w="1134"/>
      </w:tblGrid>
      <w:tr w:rsidR="00C251FD" w:rsidRPr="00914B3E" w:rsidTr="008B60F1">
        <w:trPr>
          <w:cantSplit/>
        </w:trPr>
        <w:tc>
          <w:tcPr>
            <w:tcW w:w="7196" w:type="dxa"/>
            <w:vMerge w:val="restart"/>
          </w:tcPr>
          <w:p w:rsidR="00C251FD" w:rsidRPr="000A6C16" w:rsidRDefault="00C251FD" w:rsidP="000B621F">
            <w:pPr>
              <w:pStyle w:val="ac"/>
              <w:jc w:val="center"/>
              <w:rPr>
                <w:rFonts w:ascii="Times New Roman" w:hAnsi="Times New Roman"/>
                <w:sz w:val="24"/>
                <w:szCs w:val="24"/>
                <w:lang w:val="kk-KZ"/>
              </w:rPr>
            </w:pPr>
            <w:r w:rsidRPr="000A6C16">
              <w:rPr>
                <w:rFonts w:ascii="Times New Roman" w:hAnsi="Times New Roman"/>
                <w:sz w:val="24"/>
                <w:szCs w:val="24"/>
                <w:lang w:val="kk-KZ"/>
              </w:rPr>
              <w:t>Болашақ мұғалімдердің іс-әрекетінің сипаттамасы</w:t>
            </w:r>
          </w:p>
        </w:tc>
        <w:tc>
          <w:tcPr>
            <w:tcW w:w="2268" w:type="dxa"/>
            <w:gridSpan w:val="2"/>
            <w:vAlign w:val="center"/>
          </w:tcPr>
          <w:p w:rsidR="00C251FD" w:rsidRPr="000A6C16" w:rsidRDefault="00C251FD" w:rsidP="008B60F1">
            <w:pPr>
              <w:pStyle w:val="ac"/>
              <w:jc w:val="center"/>
              <w:rPr>
                <w:rFonts w:ascii="Times New Roman" w:hAnsi="Times New Roman"/>
                <w:sz w:val="24"/>
                <w:szCs w:val="24"/>
                <w:lang w:val="kk-KZ"/>
              </w:rPr>
            </w:pPr>
            <w:r w:rsidRPr="000A6C16">
              <w:rPr>
                <w:rFonts w:ascii="Times New Roman" w:hAnsi="Times New Roman"/>
                <w:sz w:val="24"/>
                <w:szCs w:val="24"/>
                <w:lang w:val="kk-KZ"/>
              </w:rPr>
              <w:t>Нәтижелер</w:t>
            </w:r>
            <w:r w:rsidR="008B60F1">
              <w:rPr>
                <w:rFonts w:ascii="Times New Roman" w:hAnsi="Times New Roman"/>
                <w:sz w:val="24"/>
                <w:szCs w:val="24"/>
                <w:lang w:val="kk-KZ"/>
              </w:rPr>
              <w:t xml:space="preserve">, </w:t>
            </w:r>
            <w:r w:rsidRPr="00914B3E">
              <w:rPr>
                <w:rFonts w:ascii="Times New Roman" w:hAnsi="Times New Roman"/>
                <w:sz w:val="24"/>
                <w:szCs w:val="24"/>
                <w:lang w:val="kk-KZ"/>
              </w:rPr>
              <w:t>%</w:t>
            </w:r>
          </w:p>
        </w:tc>
      </w:tr>
      <w:tr w:rsidR="00C251FD" w:rsidRPr="00914B3E" w:rsidTr="008B60F1">
        <w:trPr>
          <w:cantSplit/>
          <w:trHeight w:val="70"/>
        </w:trPr>
        <w:tc>
          <w:tcPr>
            <w:tcW w:w="7196" w:type="dxa"/>
            <w:vMerge/>
          </w:tcPr>
          <w:p w:rsidR="00C251FD" w:rsidRPr="00914B3E" w:rsidRDefault="00C251FD" w:rsidP="000B621F">
            <w:pPr>
              <w:pStyle w:val="ac"/>
              <w:jc w:val="both"/>
              <w:rPr>
                <w:rFonts w:ascii="Times New Roman" w:hAnsi="Times New Roman"/>
                <w:sz w:val="24"/>
                <w:szCs w:val="24"/>
                <w:lang w:val="kk-KZ"/>
              </w:rPr>
            </w:pPr>
          </w:p>
        </w:tc>
        <w:tc>
          <w:tcPr>
            <w:tcW w:w="1134" w:type="dxa"/>
            <w:vAlign w:val="center"/>
          </w:tcPr>
          <w:p w:rsidR="00C251FD" w:rsidRPr="000A6C16" w:rsidRDefault="00C251FD" w:rsidP="008B60F1">
            <w:pPr>
              <w:pStyle w:val="ac"/>
              <w:jc w:val="center"/>
              <w:rPr>
                <w:rFonts w:ascii="Times New Roman" w:hAnsi="Times New Roman"/>
                <w:sz w:val="24"/>
                <w:szCs w:val="24"/>
                <w:lang w:val="kk-KZ"/>
              </w:rPr>
            </w:pPr>
            <w:r w:rsidRPr="000A6C16">
              <w:rPr>
                <w:rFonts w:ascii="Times New Roman" w:hAnsi="Times New Roman"/>
                <w:sz w:val="24"/>
                <w:szCs w:val="24"/>
                <w:lang w:val="kk-KZ"/>
              </w:rPr>
              <w:t>ЭТ</w:t>
            </w:r>
          </w:p>
        </w:tc>
        <w:tc>
          <w:tcPr>
            <w:tcW w:w="1134" w:type="dxa"/>
            <w:vAlign w:val="center"/>
          </w:tcPr>
          <w:p w:rsidR="00C251FD" w:rsidRPr="000A6C16" w:rsidRDefault="00C251FD" w:rsidP="008B60F1">
            <w:pPr>
              <w:pStyle w:val="ac"/>
              <w:jc w:val="center"/>
              <w:rPr>
                <w:rFonts w:ascii="Times New Roman" w:hAnsi="Times New Roman"/>
                <w:sz w:val="24"/>
                <w:szCs w:val="24"/>
                <w:lang w:val="kk-KZ"/>
              </w:rPr>
            </w:pPr>
            <w:r w:rsidRPr="000A6C16">
              <w:rPr>
                <w:rFonts w:ascii="Times New Roman" w:hAnsi="Times New Roman"/>
                <w:sz w:val="24"/>
                <w:szCs w:val="24"/>
                <w:lang w:val="kk-KZ"/>
              </w:rPr>
              <w:t>БТ</w:t>
            </w:r>
          </w:p>
        </w:tc>
      </w:tr>
      <w:tr w:rsidR="00C251FD" w:rsidRPr="00D952BB" w:rsidTr="008B60F1">
        <w:trPr>
          <w:cantSplit/>
        </w:trPr>
        <w:tc>
          <w:tcPr>
            <w:tcW w:w="7196" w:type="dxa"/>
          </w:tcPr>
          <w:p w:rsidR="00C251FD" w:rsidRPr="000A6C16" w:rsidRDefault="000C4D4B" w:rsidP="000B621F">
            <w:pPr>
              <w:pStyle w:val="ac"/>
              <w:jc w:val="both"/>
              <w:rPr>
                <w:rFonts w:ascii="Times New Roman" w:hAnsi="Times New Roman"/>
                <w:sz w:val="24"/>
                <w:szCs w:val="24"/>
                <w:lang w:val="kk-KZ"/>
              </w:rPr>
            </w:pPr>
            <w:r>
              <w:rPr>
                <w:rFonts w:ascii="Times New Roman" w:hAnsi="Times New Roman"/>
                <w:sz w:val="24"/>
                <w:szCs w:val="24"/>
                <w:lang w:val="kk-KZ"/>
              </w:rPr>
              <w:t xml:space="preserve">1 </w:t>
            </w:r>
            <w:r w:rsidR="00C251FD" w:rsidRPr="000A6C16">
              <w:rPr>
                <w:rFonts w:ascii="Times New Roman" w:hAnsi="Times New Roman"/>
                <w:sz w:val="24"/>
                <w:szCs w:val="24"/>
                <w:lang w:val="kk-KZ"/>
              </w:rPr>
              <w:t>Мектеп оқушыларының психологиялық қауіпсіздігін қамтамасыз етудің мәнін, мазмұнын, принциптерін біледі, оны ұйымдастыру және жүзеге асыру қабілеттері мен дағдыларын меңгерген</w:t>
            </w:r>
          </w:p>
        </w:tc>
        <w:tc>
          <w:tcPr>
            <w:tcW w:w="1134" w:type="dxa"/>
            <w:vAlign w:val="center"/>
          </w:tcPr>
          <w:p w:rsidR="00C251FD" w:rsidRPr="000A6C16" w:rsidRDefault="00C251FD" w:rsidP="008B60F1">
            <w:pPr>
              <w:jc w:val="center"/>
            </w:pPr>
            <w:r>
              <w:rPr>
                <w:lang w:val="kk-KZ"/>
              </w:rPr>
              <w:t>7</w:t>
            </w:r>
            <w:r w:rsidRPr="000A6C16">
              <w:rPr>
                <w:lang w:val="kk-KZ"/>
              </w:rPr>
              <w:t>8</w:t>
            </w:r>
          </w:p>
        </w:tc>
        <w:tc>
          <w:tcPr>
            <w:tcW w:w="1134" w:type="dxa"/>
            <w:vAlign w:val="center"/>
          </w:tcPr>
          <w:p w:rsidR="00C251FD" w:rsidRPr="000A6C16" w:rsidRDefault="00C251FD" w:rsidP="008B60F1">
            <w:pPr>
              <w:jc w:val="center"/>
            </w:pPr>
            <w:r>
              <w:rPr>
                <w:lang w:val="kk-KZ"/>
              </w:rPr>
              <w:t>25</w:t>
            </w:r>
          </w:p>
        </w:tc>
      </w:tr>
      <w:tr w:rsidR="00C251FD" w:rsidRPr="00D952BB" w:rsidTr="008B60F1">
        <w:trPr>
          <w:cantSplit/>
        </w:trPr>
        <w:tc>
          <w:tcPr>
            <w:tcW w:w="7196" w:type="dxa"/>
          </w:tcPr>
          <w:p w:rsidR="00C251FD" w:rsidRPr="000A6C16" w:rsidRDefault="000C4D4B" w:rsidP="000B621F">
            <w:pPr>
              <w:pStyle w:val="ac"/>
              <w:jc w:val="both"/>
              <w:rPr>
                <w:rFonts w:ascii="Times New Roman" w:hAnsi="Times New Roman"/>
                <w:sz w:val="24"/>
                <w:szCs w:val="24"/>
                <w:lang w:val="kk-KZ"/>
              </w:rPr>
            </w:pPr>
            <w:r>
              <w:rPr>
                <w:rFonts w:ascii="Times New Roman" w:hAnsi="Times New Roman"/>
                <w:sz w:val="24"/>
                <w:szCs w:val="24"/>
                <w:lang w:val="kk-KZ"/>
              </w:rPr>
              <w:t>2</w:t>
            </w:r>
            <w:r w:rsidR="00C251FD" w:rsidRPr="000A6C16">
              <w:rPr>
                <w:rFonts w:ascii="Times New Roman" w:hAnsi="Times New Roman"/>
                <w:sz w:val="24"/>
                <w:szCs w:val="24"/>
                <w:lang w:val="kk-KZ"/>
              </w:rPr>
              <w:t xml:space="preserve"> Психологиялық тұрғыдан қауіпсіз білім беру ортасын құру үлгісінің ерекшеліктерін біледі және оларды атап көрсете алады, дегенмен, оқушыларды педагогикалық- психологиялық сүйемелдеу аясындағы</w:t>
            </w:r>
            <w:r w:rsidR="001C19C7">
              <w:rPr>
                <w:rFonts w:ascii="Times New Roman" w:hAnsi="Times New Roman"/>
                <w:sz w:val="24"/>
                <w:szCs w:val="24"/>
                <w:lang w:val="kk-KZ"/>
              </w:rPr>
              <w:t xml:space="preserve"> </w:t>
            </w:r>
            <w:r w:rsidR="00C251FD" w:rsidRPr="000A6C16">
              <w:rPr>
                <w:rFonts w:ascii="Times New Roman" w:hAnsi="Times New Roman"/>
                <w:sz w:val="24"/>
                <w:szCs w:val="24"/>
                <w:lang w:val="kk-KZ"/>
              </w:rPr>
              <w:t>ата-аналармен және қоғаммен байланысы</w:t>
            </w:r>
            <w:r w:rsidR="001C19C7">
              <w:rPr>
                <w:rFonts w:ascii="Times New Roman" w:hAnsi="Times New Roman"/>
                <w:sz w:val="24"/>
                <w:szCs w:val="24"/>
                <w:lang w:val="kk-KZ"/>
              </w:rPr>
              <w:t xml:space="preserve"> </w:t>
            </w:r>
            <w:r w:rsidR="00C251FD" w:rsidRPr="000A6C16">
              <w:rPr>
                <w:rFonts w:ascii="Times New Roman" w:hAnsi="Times New Roman"/>
                <w:sz w:val="24"/>
                <w:szCs w:val="24"/>
                <w:lang w:val="kk-KZ"/>
              </w:rPr>
              <w:t>кездейсоқтық сипатқа ие</w:t>
            </w:r>
          </w:p>
        </w:tc>
        <w:tc>
          <w:tcPr>
            <w:tcW w:w="1134" w:type="dxa"/>
            <w:vAlign w:val="center"/>
          </w:tcPr>
          <w:p w:rsidR="00C251FD" w:rsidRPr="000A6C16" w:rsidRDefault="00C251FD" w:rsidP="008B60F1">
            <w:pPr>
              <w:jc w:val="center"/>
            </w:pPr>
            <w:r>
              <w:rPr>
                <w:lang w:val="kk-KZ"/>
              </w:rPr>
              <w:t>7</w:t>
            </w:r>
            <w:r w:rsidRPr="000A6C16">
              <w:rPr>
                <w:lang w:val="kk-KZ"/>
              </w:rPr>
              <w:t>6</w:t>
            </w:r>
          </w:p>
        </w:tc>
        <w:tc>
          <w:tcPr>
            <w:tcW w:w="1134" w:type="dxa"/>
            <w:vAlign w:val="center"/>
          </w:tcPr>
          <w:p w:rsidR="00C251FD" w:rsidRPr="000A6C16" w:rsidRDefault="00C251FD" w:rsidP="008B60F1">
            <w:pPr>
              <w:jc w:val="center"/>
            </w:pPr>
            <w:r>
              <w:rPr>
                <w:lang w:val="kk-KZ"/>
              </w:rPr>
              <w:t>32</w:t>
            </w:r>
          </w:p>
        </w:tc>
      </w:tr>
      <w:tr w:rsidR="00C251FD" w:rsidRPr="00D952BB" w:rsidTr="008B60F1">
        <w:trPr>
          <w:cantSplit/>
          <w:trHeight w:val="365"/>
        </w:trPr>
        <w:tc>
          <w:tcPr>
            <w:tcW w:w="7196" w:type="dxa"/>
          </w:tcPr>
          <w:p w:rsidR="00C251FD" w:rsidRPr="000A6C16" w:rsidRDefault="00C251FD" w:rsidP="000C4D4B">
            <w:pPr>
              <w:pStyle w:val="ac"/>
              <w:jc w:val="both"/>
              <w:rPr>
                <w:rFonts w:ascii="Times New Roman" w:hAnsi="Times New Roman"/>
                <w:sz w:val="24"/>
                <w:szCs w:val="24"/>
                <w:lang w:val="kk-KZ"/>
              </w:rPr>
            </w:pPr>
            <w:r w:rsidRPr="000A6C16">
              <w:rPr>
                <w:rFonts w:ascii="Times New Roman" w:hAnsi="Times New Roman"/>
                <w:sz w:val="24"/>
                <w:szCs w:val="24"/>
                <w:lang w:val="kk-KZ"/>
              </w:rPr>
              <w:t>3 Мектеп оқушыларының психологиялық қауіпсіздігін қамтамасыз ету бойынша жұмыстардың жүйесіндегі микроорта компоненттерінің тәрбиелік әлеуетін қолдана алады</w:t>
            </w:r>
          </w:p>
        </w:tc>
        <w:tc>
          <w:tcPr>
            <w:tcW w:w="1134" w:type="dxa"/>
            <w:vAlign w:val="center"/>
          </w:tcPr>
          <w:p w:rsidR="00C251FD" w:rsidRPr="000A6C16" w:rsidRDefault="00C251FD" w:rsidP="008B60F1">
            <w:pPr>
              <w:jc w:val="center"/>
            </w:pPr>
            <w:r>
              <w:rPr>
                <w:lang w:val="kk-KZ"/>
              </w:rPr>
              <w:t>7</w:t>
            </w:r>
            <w:r w:rsidRPr="000A6C16">
              <w:rPr>
                <w:lang w:val="kk-KZ"/>
              </w:rPr>
              <w:t>9</w:t>
            </w:r>
          </w:p>
        </w:tc>
        <w:tc>
          <w:tcPr>
            <w:tcW w:w="1134" w:type="dxa"/>
            <w:vAlign w:val="center"/>
          </w:tcPr>
          <w:p w:rsidR="00C251FD" w:rsidRPr="000A6C16" w:rsidRDefault="00C251FD" w:rsidP="008B60F1">
            <w:pPr>
              <w:jc w:val="center"/>
            </w:pPr>
            <w:r>
              <w:rPr>
                <w:lang w:val="kk-KZ"/>
              </w:rPr>
              <w:t>30</w:t>
            </w:r>
          </w:p>
        </w:tc>
      </w:tr>
    </w:tbl>
    <w:p w:rsidR="00C251FD" w:rsidRPr="00333868" w:rsidRDefault="00C251FD" w:rsidP="00C20602">
      <w:pPr>
        <w:pStyle w:val="a7"/>
        <w:tabs>
          <w:tab w:val="num" w:pos="0"/>
        </w:tabs>
        <w:ind w:firstLine="567"/>
        <w:rPr>
          <w:color w:val="002060"/>
          <w:szCs w:val="28"/>
          <w:lang w:val="kk-KZ"/>
        </w:rPr>
      </w:pPr>
    </w:p>
    <w:p w:rsidR="00C251FD" w:rsidRDefault="00C251FD" w:rsidP="00C20602">
      <w:pPr>
        <w:shd w:val="clear" w:color="auto" w:fill="FFFFFF"/>
        <w:ind w:firstLine="567"/>
        <w:jc w:val="both"/>
        <w:rPr>
          <w:sz w:val="28"/>
          <w:szCs w:val="28"/>
          <w:lang w:val="kk-KZ"/>
        </w:rPr>
      </w:pPr>
      <w:r w:rsidRPr="004848D5">
        <w:rPr>
          <w:sz w:val="28"/>
          <w:szCs w:val="28"/>
          <w:lang w:val="kk-KZ"/>
        </w:rPr>
        <w:t>Болашақ педагог-психологтардың мектеп оқушыларының психологиялық қауіпсіздігін қамтамасыз етуг</w:t>
      </w:r>
      <w:r>
        <w:rPr>
          <w:sz w:val="28"/>
          <w:szCs w:val="28"/>
          <w:lang w:val="kk-KZ"/>
        </w:rPr>
        <w:t xml:space="preserve">е даярлық деңгейіне </w:t>
      </w:r>
      <w:r w:rsidRPr="004848D5">
        <w:rPr>
          <w:sz w:val="28"/>
          <w:szCs w:val="28"/>
          <w:lang w:val="kk-KZ"/>
        </w:rPr>
        <w:t>пед</w:t>
      </w:r>
      <w:r>
        <w:rPr>
          <w:sz w:val="28"/>
          <w:szCs w:val="28"/>
          <w:lang w:val="kk-KZ"/>
        </w:rPr>
        <w:t>агогикалық іс-тәжірибе кезіндегі</w:t>
      </w:r>
      <w:r w:rsidRPr="004848D5">
        <w:rPr>
          <w:sz w:val="28"/>
          <w:szCs w:val="28"/>
          <w:lang w:val="kk-KZ"/>
        </w:rPr>
        <w:t xml:space="preserve"> </w:t>
      </w:r>
      <w:r>
        <w:rPr>
          <w:sz w:val="28"/>
          <w:szCs w:val="28"/>
          <w:lang w:val="kk-KZ"/>
        </w:rPr>
        <w:t xml:space="preserve">мектеп педагог-психолог </w:t>
      </w:r>
      <w:r w:rsidRPr="004848D5">
        <w:rPr>
          <w:sz w:val="28"/>
          <w:szCs w:val="28"/>
          <w:lang w:val="kk-KZ"/>
        </w:rPr>
        <w:t xml:space="preserve">іс-әрекетін бақылап, тәжірибелерін зерттейтін, балалармен іс-әрекеттің сан алуан түрлерін ұйымдастыру бойынша кеңестер алатын мектеп </w:t>
      </w:r>
      <w:r>
        <w:rPr>
          <w:sz w:val="28"/>
          <w:szCs w:val="28"/>
          <w:lang w:val="kk-KZ"/>
        </w:rPr>
        <w:t>педагог-психологтарының</w:t>
      </w:r>
      <w:r w:rsidRPr="004848D5">
        <w:rPr>
          <w:sz w:val="28"/>
          <w:szCs w:val="28"/>
          <w:lang w:val="kk-KZ"/>
        </w:rPr>
        <w:t xml:space="preserve"> көзқарасы да әсер ететіндігі сөзсіз.</w:t>
      </w:r>
      <w:r w:rsidRPr="00D952BB">
        <w:rPr>
          <w:sz w:val="28"/>
          <w:szCs w:val="28"/>
          <w:lang w:val="kk-KZ"/>
        </w:rPr>
        <w:t xml:space="preserve"> </w:t>
      </w:r>
    </w:p>
    <w:p w:rsidR="00C251FD" w:rsidRDefault="00C251FD" w:rsidP="00C20602">
      <w:pPr>
        <w:shd w:val="clear" w:color="auto" w:fill="FFFFFF"/>
        <w:ind w:firstLine="567"/>
        <w:jc w:val="both"/>
        <w:rPr>
          <w:sz w:val="28"/>
          <w:szCs w:val="28"/>
          <w:lang w:val="kk-KZ"/>
        </w:rPr>
      </w:pPr>
      <w:r w:rsidRPr="00D952BB">
        <w:rPr>
          <w:sz w:val="28"/>
          <w:szCs w:val="28"/>
          <w:lang w:val="kk-KZ"/>
        </w:rPr>
        <w:t>Қалыптастырушы эксперимент барысында біз жоғары сынып оқушыларының басқа адамдардың</w:t>
      </w:r>
      <w:r w:rsidR="001C19C7">
        <w:rPr>
          <w:sz w:val="28"/>
          <w:szCs w:val="28"/>
          <w:lang w:val="kk-KZ"/>
        </w:rPr>
        <w:t xml:space="preserve"> </w:t>
      </w:r>
      <w:r w:rsidRPr="00D952BB">
        <w:rPr>
          <w:sz w:val="28"/>
          <w:szCs w:val="28"/>
          <w:lang w:val="kk-KZ"/>
        </w:rPr>
        <w:t>жеке шекараларын құрметтеуге, мінез-құлық пен қарым-қатынастың гуманистік нормалары мен ережелерін сақтауға деген</w:t>
      </w:r>
      <w:r w:rsidR="001C19C7">
        <w:rPr>
          <w:sz w:val="28"/>
          <w:szCs w:val="28"/>
          <w:lang w:val="kk-KZ"/>
        </w:rPr>
        <w:t xml:space="preserve"> </w:t>
      </w:r>
      <w:r w:rsidRPr="00D952BB">
        <w:rPr>
          <w:sz w:val="28"/>
          <w:szCs w:val="28"/>
          <w:lang w:val="kk-KZ"/>
        </w:rPr>
        <w:t>ұмтылыстарына жағымды әсер еттік. Мектептерде жүргізілген тәжірибелік жұмыстар оқушылардың өз психикалық және психологиялық саулығын сақтауға және нығайтуға, сондай-ақ ұлттық этикетке</w:t>
      </w:r>
      <w:r w:rsidR="001C19C7">
        <w:rPr>
          <w:sz w:val="28"/>
          <w:szCs w:val="28"/>
          <w:lang w:val="kk-KZ"/>
        </w:rPr>
        <w:t xml:space="preserve"> </w:t>
      </w:r>
      <w:r w:rsidRPr="00D952BB">
        <w:rPr>
          <w:sz w:val="28"/>
          <w:szCs w:val="28"/>
          <w:lang w:val="kk-KZ"/>
        </w:rPr>
        <w:t>ерекше қызығушылық таныта бастағанын, жауапкершілікті</w:t>
      </w:r>
      <w:r w:rsidR="001C19C7">
        <w:rPr>
          <w:sz w:val="28"/>
          <w:szCs w:val="28"/>
          <w:lang w:val="kk-KZ"/>
        </w:rPr>
        <w:t xml:space="preserve"> </w:t>
      </w:r>
      <w:r w:rsidRPr="00D952BB">
        <w:rPr>
          <w:sz w:val="28"/>
          <w:szCs w:val="28"/>
          <w:lang w:val="kk-KZ"/>
        </w:rPr>
        <w:t>мінез-құлықтың тұрақты нормаларын ұстанып, оларды бұзбауға ұмтыла бастағандығы</w:t>
      </w:r>
      <w:r>
        <w:rPr>
          <w:sz w:val="28"/>
          <w:szCs w:val="28"/>
          <w:lang w:val="kk-KZ"/>
        </w:rPr>
        <w:t xml:space="preserve">н көрсетті. </w:t>
      </w:r>
    </w:p>
    <w:p w:rsidR="00D24D82" w:rsidRDefault="00D24D82" w:rsidP="00C20602">
      <w:pPr>
        <w:shd w:val="clear" w:color="auto" w:fill="FFFFFF"/>
        <w:ind w:firstLine="567"/>
        <w:jc w:val="both"/>
        <w:rPr>
          <w:snapToGrid w:val="0"/>
          <w:sz w:val="28"/>
          <w:lang w:val="kk-KZ"/>
        </w:rPr>
      </w:pPr>
      <w:r>
        <w:rPr>
          <w:snapToGrid w:val="0"/>
          <w:sz w:val="28"/>
          <w:lang w:val="kk-KZ"/>
        </w:rPr>
        <w:t>Э</w:t>
      </w:r>
      <w:r w:rsidRPr="00D952BB">
        <w:rPr>
          <w:snapToGrid w:val="0"/>
          <w:sz w:val="28"/>
          <w:lang w:val="kk-KZ"/>
        </w:rPr>
        <w:t xml:space="preserve">ксперименттік және бақылау топтары бойынша </w:t>
      </w:r>
      <w:r>
        <w:rPr>
          <w:snapToGrid w:val="0"/>
          <w:sz w:val="28"/>
          <w:lang w:val="kk-KZ"/>
        </w:rPr>
        <w:t>б</w:t>
      </w:r>
      <w:r w:rsidRPr="00D952BB">
        <w:rPr>
          <w:snapToGrid w:val="0"/>
          <w:sz w:val="28"/>
          <w:lang w:val="kk-KZ"/>
        </w:rPr>
        <w:t>ітіруші курс студенттерінің сандық мәліметтері</w:t>
      </w:r>
      <w:r>
        <w:rPr>
          <w:snapToGrid w:val="0"/>
          <w:sz w:val="28"/>
          <w:lang w:val="kk-KZ"/>
        </w:rPr>
        <w:t>ні</w:t>
      </w:r>
      <w:r w:rsidRPr="00D952BB">
        <w:rPr>
          <w:snapToGrid w:val="0"/>
          <w:sz w:val="28"/>
          <w:lang w:val="kk-KZ"/>
        </w:rPr>
        <w:t>ң салыстырмалы талдауы</w:t>
      </w:r>
      <w:r w:rsidR="009308A5">
        <w:rPr>
          <w:snapToGrid w:val="0"/>
          <w:sz w:val="28"/>
          <w:lang w:val="kk-KZ"/>
        </w:rPr>
        <w:t xml:space="preserve"> </w:t>
      </w:r>
      <w:r>
        <w:rPr>
          <w:snapToGrid w:val="0"/>
          <w:sz w:val="28"/>
          <w:lang w:val="kk-KZ"/>
        </w:rPr>
        <w:t>(18-кесте)</w:t>
      </w:r>
      <w:r w:rsidRPr="003267D6">
        <w:rPr>
          <w:snapToGrid w:val="0"/>
          <w:sz w:val="28"/>
          <w:lang w:val="kk-KZ"/>
        </w:rPr>
        <w:t>.</w:t>
      </w:r>
      <w:r>
        <w:rPr>
          <w:snapToGrid w:val="0"/>
          <w:sz w:val="28"/>
          <w:lang w:val="kk-KZ"/>
        </w:rPr>
        <w:t xml:space="preserve"> </w:t>
      </w:r>
    </w:p>
    <w:p w:rsidR="009308A5" w:rsidRDefault="009308A5" w:rsidP="00C20602">
      <w:pPr>
        <w:pStyle w:val="a7"/>
        <w:tabs>
          <w:tab w:val="num" w:pos="0"/>
        </w:tabs>
        <w:ind w:firstLine="567"/>
        <w:rPr>
          <w:color w:val="auto"/>
          <w:lang w:val="kk-KZ"/>
        </w:rPr>
      </w:pPr>
    </w:p>
    <w:p w:rsidR="000C4D4B" w:rsidRDefault="000C4D4B" w:rsidP="000B621F">
      <w:pPr>
        <w:pStyle w:val="a7"/>
        <w:tabs>
          <w:tab w:val="num" w:pos="0"/>
        </w:tabs>
        <w:ind w:firstLine="0"/>
        <w:rPr>
          <w:color w:val="auto"/>
          <w:lang w:val="kk-KZ"/>
        </w:rPr>
        <w:sectPr w:rsidR="000C4D4B" w:rsidSect="001C19C7">
          <w:pgSz w:w="11910" w:h="16840" w:code="9"/>
          <w:pgMar w:top="1134" w:right="567" w:bottom="1134" w:left="1701" w:header="708" w:footer="708" w:gutter="0"/>
          <w:cols w:space="708"/>
          <w:titlePg/>
          <w:docGrid w:linePitch="360"/>
        </w:sectPr>
      </w:pPr>
    </w:p>
    <w:p w:rsidR="00C251FD" w:rsidRDefault="00C251FD" w:rsidP="000B621F">
      <w:pPr>
        <w:pStyle w:val="a7"/>
        <w:tabs>
          <w:tab w:val="num" w:pos="0"/>
        </w:tabs>
        <w:ind w:firstLine="0"/>
        <w:rPr>
          <w:color w:val="auto"/>
          <w:lang w:val="kk-KZ"/>
        </w:rPr>
      </w:pPr>
      <w:r w:rsidRPr="008902F1">
        <w:rPr>
          <w:color w:val="auto"/>
          <w:lang w:val="kk-KZ"/>
        </w:rPr>
        <w:lastRenderedPageBreak/>
        <w:t>Кесте 1</w:t>
      </w:r>
      <w:r w:rsidR="009308A5">
        <w:rPr>
          <w:color w:val="auto"/>
          <w:lang w:val="kk-KZ"/>
        </w:rPr>
        <w:t xml:space="preserve">8 - </w:t>
      </w:r>
      <w:r w:rsidRPr="008902F1">
        <w:rPr>
          <w:color w:val="auto"/>
          <w:lang w:val="kk-KZ"/>
        </w:rPr>
        <w:t xml:space="preserve">Болашақ </w:t>
      </w:r>
      <w:r>
        <w:rPr>
          <w:lang w:val="kk-KZ"/>
        </w:rPr>
        <w:t>педагог-психологтардың</w:t>
      </w:r>
      <w:r w:rsidRPr="008902F1">
        <w:rPr>
          <w:color w:val="auto"/>
          <w:lang w:val="kk-KZ"/>
        </w:rPr>
        <w:t xml:space="preserve"> оқушылардың психологиялық қауіпсіздігін қамтамасыз етуге даярлығының қалыптасу деңгейі</w:t>
      </w:r>
    </w:p>
    <w:p w:rsidR="00C251FD" w:rsidRDefault="00C251FD" w:rsidP="000B621F">
      <w:pPr>
        <w:pStyle w:val="a7"/>
        <w:widowControl w:val="0"/>
        <w:tabs>
          <w:tab w:val="num" w:pos="0"/>
        </w:tabs>
        <w:ind w:firstLine="0"/>
        <w:jc w:val="center"/>
        <w:rPr>
          <w:sz w:val="16"/>
          <w:szCs w:val="16"/>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36"/>
        <w:gridCol w:w="842"/>
        <w:gridCol w:w="702"/>
        <w:gridCol w:w="702"/>
        <w:gridCol w:w="706"/>
        <w:gridCol w:w="702"/>
        <w:gridCol w:w="702"/>
        <w:gridCol w:w="702"/>
        <w:gridCol w:w="704"/>
      </w:tblGrid>
      <w:tr w:rsidR="00C251FD" w:rsidRPr="009042DC" w:rsidTr="00512B15">
        <w:trPr>
          <w:cantSplit/>
          <w:jc w:val="center"/>
        </w:trPr>
        <w:tc>
          <w:tcPr>
            <w:tcW w:w="2029" w:type="pct"/>
            <w:vMerge w:val="restart"/>
          </w:tcPr>
          <w:p w:rsidR="00C251FD" w:rsidRPr="00213106" w:rsidRDefault="00C251FD" w:rsidP="000B621F">
            <w:pPr>
              <w:pStyle w:val="a7"/>
              <w:widowControl w:val="0"/>
              <w:tabs>
                <w:tab w:val="num" w:pos="0"/>
              </w:tabs>
              <w:ind w:firstLine="0"/>
              <w:jc w:val="center"/>
              <w:rPr>
                <w:color w:val="auto"/>
                <w:sz w:val="24"/>
                <w:szCs w:val="24"/>
                <w:lang w:val="kk-KZ"/>
              </w:rPr>
            </w:pPr>
            <w:r w:rsidRPr="00213106">
              <w:rPr>
                <w:color w:val="auto"/>
                <w:sz w:val="24"/>
                <w:szCs w:val="24"/>
                <w:lang w:val="kk-KZ"/>
              </w:rPr>
              <w:t>Студенттердің</w:t>
            </w:r>
            <w:r w:rsidR="001C19C7">
              <w:rPr>
                <w:color w:val="auto"/>
                <w:sz w:val="24"/>
                <w:szCs w:val="24"/>
                <w:lang w:val="kk-KZ"/>
              </w:rPr>
              <w:t xml:space="preserve"> </w:t>
            </w:r>
            <w:r w:rsidRPr="00213106">
              <w:rPr>
                <w:color w:val="auto"/>
                <w:sz w:val="24"/>
                <w:szCs w:val="24"/>
                <w:lang w:val="kk-KZ"/>
              </w:rPr>
              <w:t>оқушылардың психологиялық қауіпсіздігін қамтамасыз ету бойынша білімдері мен қабілеттері</w:t>
            </w:r>
            <w:r w:rsidR="001C19C7">
              <w:rPr>
                <w:color w:val="auto"/>
                <w:sz w:val="24"/>
                <w:szCs w:val="24"/>
                <w:lang w:val="kk-KZ"/>
              </w:rPr>
              <w:t xml:space="preserve"> </w:t>
            </w:r>
          </w:p>
        </w:tc>
        <w:tc>
          <w:tcPr>
            <w:tcW w:w="1522" w:type="pct"/>
            <w:gridSpan w:val="4"/>
            <w:vAlign w:val="center"/>
          </w:tcPr>
          <w:p w:rsidR="00C251FD" w:rsidRPr="00E17D34" w:rsidRDefault="00C251FD" w:rsidP="00512B15">
            <w:pPr>
              <w:pStyle w:val="a7"/>
              <w:widowControl w:val="0"/>
              <w:tabs>
                <w:tab w:val="num" w:pos="0"/>
              </w:tabs>
              <w:ind w:firstLine="0"/>
              <w:jc w:val="center"/>
              <w:rPr>
                <w:color w:val="auto"/>
                <w:sz w:val="24"/>
                <w:szCs w:val="24"/>
                <w:lang w:val="kk-KZ"/>
              </w:rPr>
            </w:pPr>
            <w:r w:rsidRPr="00213106">
              <w:rPr>
                <w:color w:val="auto"/>
                <w:sz w:val="24"/>
                <w:szCs w:val="24"/>
              </w:rPr>
              <w:t>Экспериме</w:t>
            </w:r>
            <w:r w:rsidRPr="00213106">
              <w:rPr>
                <w:color w:val="auto"/>
                <w:sz w:val="24"/>
                <w:szCs w:val="24"/>
                <w:lang w:val="kk-KZ"/>
              </w:rPr>
              <w:t>нттік топ</w:t>
            </w:r>
            <w:r w:rsidRPr="00213106">
              <w:rPr>
                <w:color w:val="auto"/>
                <w:sz w:val="24"/>
                <w:szCs w:val="24"/>
              </w:rPr>
              <w:t>, n=</w:t>
            </w:r>
            <w:r>
              <w:rPr>
                <w:color w:val="auto"/>
                <w:sz w:val="24"/>
                <w:szCs w:val="24"/>
                <w:lang w:val="kk-KZ"/>
              </w:rPr>
              <w:t>36</w:t>
            </w:r>
          </w:p>
        </w:tc>
        <w:tc>
          <w:tcPr>
            <w:tcW w:w="1449" w:type="pct"/>
            <w:gridSpan w:val="4"/>
            <w:vAlign w:val="center"/>
          </w:tcPr>
          <w:p w:rsidR="00C251FD" w:rsidRPr="00E17D34" w:rsidRDefault="00C251FD" w:rsidP="00512B15">
            <w:pPr>
              <w:pStyle w:val="a7"/>
              <w:widowControl w:val="0"/>
              <w:tabs>
                <w:tab w:val="num" w:pos="0"/>
              </w:tabs>
              <w:ind w:firstLine="0"/>
              <w:jc w:val="center"/>
              <w:rPr>
                <w:color w:val="auto"/>
                <w:sz w:val="24"/>
                <w:szCs w:val="24"/>
                <w:lang w:val="kk-KZ"/>
              </w:rPr>
            </w:pPr>
            <w:r w:rsidRPr="00213106">
              <w:rPr>
                <w:color w:val="auto"/>
                <w:sz w:val="24"/>
                <w:szCs w:val="24"/>
                <w:lang w:val="kk-KZ"/>
              </w:rPr>
              <w:t>Бақылау тобы</w:t>
            </w:r>
            <w:r w:rsidRPr="00213106">
              <w:rPr>
                <w:color w:val="auto"/>
                <w:sz w:val="24"/>
                <w:szCs w:val="24"/>
              </w:rPr>
              <w:t>, n=</w:t>
            </w:r>
            <w:r>
              <w:rPr>
                <w:color w:val="auto"/>
                <w:sz w:val="24"/>
                <w:szCs w:val="24"/>
                <w:lang w:val="kk-KZ"/>
              </w:rPr>
              <w:t>40</w:t>
            </w:r>
          </w:p>
        </w:tc>
      </w:tr>
      <w:tr w:rsidR="00C251FD" w:rsidRPr="009042DC" w:rsidTr="00512B15">
        <w:trPr>
          <w:cantSplit/>
          <w:trHeight w:val="869"/>
          <w:jc w:val="center"/>
        </w:trPr>
        <w:tc>
          <w:tcPr>
            <w:tcW w:w="2029" w:type="pct"/>
            <w:vMerge/>
          </w:tcPr>
          <w:p w:rsidR="00C251FD" w:rsidRPr="00213106" w:rsidRDefault="00C251FD" w:rsidP="000B621F">
            <w:pPr>
              <w:pStyle w:val="a7"/>
              <w:widowControl w:val="0"/>
              <w:tabs>
                <w:tab w:val="num" w:pos="0"/>
              </w:tabs>
              <w:ind w:firstLine="0"/>
              <w:jc w:val="center"/>
              <w:rPr>
                <w:color w:val="auto"/>
                <w:sz w:val="24"/>
                <w:szCs w:val="24"/>
              </w:rPr>
            </w:pPr>
          </w:p>
        </w:tc>
        <w:tc>
          <w:tcPr>
            <w:tcW w:w="434" w:type="pct"/>
            <w:vAlign w:val="center"/>
          </w:tcPr>
          <w:p w:rsidR="00C251FD" w:rsidRPr="00213106" w:rsidRDefault="00C251FD" w:rsidP="00512B15">
            <w:pPr>
              <w:pStyle w:val="a7"/>
              <w:widowControl w:val="0"/>
              <w:tabs>
                <w:tab w:val="num" w:pos="0"/>
              </w:tabs>
              <w:ind w:firstLine="0"/>
              <w:jc w:val="center"/>
              <w:rPr>
                <w:color w:val="auto"/>
                <w:sz w:val="24"/>
                <w:szCs w:val="24"/>
                <w:lang w:val="kk-KZ"/>
              </w:rPr>
            </w:pPr>
            <w:r w:rsidRPr="00213106">
              <w:rPr>
                <w:color w:val="auto"/>
                <w:sz w:val="24"/>
                <w:szCs w:val="24"/>
                <w:lang w:val="kk-KZ"/>
              </w:rPr>
              <w:t>жоғары</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lang w:val="kk-KZ"/>
              </w:rPr>
            </w:pPr>
            <w:r w:rsidRPr="00213106">
              <w:rPr>
                <w:color w:val="auto"/>
                <w:sz w:val="24"/>
                <w:szCs w:val="24"/>
                <w:lang w:val="kk-KZ"/>
              </w:rPr>
              <w:t>жеткі</w:t>
            </w:r>
            <w:r w:rsidR="000C4D4B">
              <w:rPr>
                <w:color w:val="auto"/>
                <w:sz w:val="24"/>
                <w:szCs w:val="24"/>
                <w:lang w:val="kk-KZ"/>
              </w:rPr>
              <w:t>-</w:t>
            </w:r>
            <w:r w:rsidRPr="00213106">
              <w:rPr>
                <w:color w:val="auto"/>
                <w:sz w:val="24"/>
                <w:szCs w:val="24"/>
                <w:lang w:val="kk-KZ"/>
              </w:rPr>
              <w:t>лікті</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lang w:val="kk-KZ"/>
              </w:rPr>
            </w:pPr>
            <w:r w:rsidRPr="00213106">
              <w:rPr>
                <w:color w:val="auto"/>
                <w:sz w:val="24"/>
                <w:szCs w:val="24"/>
                <w:lang w:val="kk-KZ"/>
              </w:rPr>
              <w:t>орта</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lang w:val="kk-KZ"/>
              </w:rPr>
            </w:pPr>
            <w:r w:rsidRPr="00213106">
              <w:rPr>
                <w:color w:val="auto"/>
                <w:sz w:val="24"/>
                <w:szCs w:val="24"/>
                <w:lang w:val="kk-KZ"/>
              </w:rPr>
              <w:t>төмен</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lang w:val="kk-KZ"/>
              </w:rPr>
            </w:pPr>
            <w:r w:rsidRPr="00213106">
              <w:rPr>
                <w:color w:val="auto"/>
                <w:sz w:val="24"/>
                <w:szCs w:val="24"/>
                <w:lang w:val="kk-KZ"/>
              </w:rPr>
              <w:t>жоға</w:t>
            </w:r>
            <w:r w:rsidR="000C4D4B">
              <w:rPr>
                <w:color w:val="auto"/>
                <w:sz w:val="24"/>
                <w:szCs w:val="24"/>
                <w:lang w:val="kk-KZ"/>
              </w:rPr>
              <w:t>-</w:t>
            </w:r>
            <w:r w:rsidRPr="00213106">
              <w:rPr>
                <w:color w:val="auto"/>
                <w:sz w:val="24"/>
                <w:szCs w:val="24"/>
                <w:lang w:val="kk-KZ"/>
              </w:rPr>
              <w:t>ры</w:t>
            </w:r>
          </w:p>
        </w:tc>
        <w:tc>
          <w:tcPr>
            <w:tcW w:w="362" w:type="pct"/>
            <w:vAlign w:val="center"/>
          </w:tcPr>
          <w:p w:rsidR="00C251FD" w:rsidRPr="00213106" w:rsidRDefault="00C251FD" w:rsidP="00512B15">
            <w:pPr>
              <w:jc w:val="center"/>
              <w:rPr>
                <w:lang w:val="kk-KZ"/>
              </w:rPr>
            </w:pPr>
            <w:r w:rsidRPr="00213106">
              <w:rPr>
                <w:snapToGrid w:val="0"/>
                <w:lang w:val="kk-KZ"/>
              </w:rPr>
              <w:t>жеткі</w:t>
            </w:r>
            <w:r w:rsidR="000C4D4B">
              <w:rPr>
                <w:snapToGrid w:val="0"/>
                <w:lang w:val="kk-KZ"/>
              </w:rPr>
              <w:t>-</w:t>
            </w:r>
            <w:r w:rsidRPr="00213106">
              <w:rPr>
                <w:snapToGrid w:val="0"/>
                <w:lang w:val="kk-KZ"/>
              </w:rPr>
              <w:t>лікті</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lang w:val="kk-KZ"/>
              </w:rPr>
            </w:pPr>
            <w:r w:rsidRPr="00213106">
              <w:rPr>
                <w:color w:val="auto"/>
                <w:sz w:val="24"/>
                <w:szCs w:val="24"/>
                <w:lang w:val="kk-KZ"/>
              </w:rPr>
              <w:t>орта</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lang w:val="kk-KZ"/>
              </w:rPr>
            </w:pPr>
            <w:r w:rsidRPr="00213106">
              <w:rPr>
                <w:color w:val="auto"/>
                <w:sz w:val="24"/>
                <w:szCs w:val="24"/>
                <w:lang w:val="kk-KZ"/>
              </w:rPr>
              <w:t>төмен</w:t>
            </w:r>
          </w:p>
        </w:tc>
      </w:tr>
      <w:tr w:rsidR="00C251FD" w:rsidRPr="00BC0F0A" w:rsidTr="00512B15">
        <w:trPr>
          <w:cantSplit/>
          <w:jc w:val="center"/>
        </w:trPr>
        <w:tc>
          <w:tcPr>
            <w:tcW w:w="2029" w:type="pct"/>
          </w:tcPr>
          <w:p w:rsidR="00C251FD" w:rsidRPr="00213106" w:rsidRDefault="00C251FD" w:rsidP="00512B15">
            <w:pPr>
              <w:pStyle w:val="a7"/>
              <w:ind w:firstLine="0"/>
              <w:jc w:val="left"/>
              <w:rPr>
                <w:color w:val="auto"/>
                <w:sz w:val="24"/>
                <w:szCs w:val="24"/>
                <w:lang w:val="kk-KZ"/>
              </w:rPr>
            </w:pPr>
            <w:r w:rsidRPr="00213106">
              <w:rPr>
                <w:color w:val="auto"/>
                <w:sz w:val="24"/>
                <w:szCs w:val="24"/>
                <w:lang w:val="kk-KZ"/>
              </w:rPr>
              <w:t>Оқушы тұлғасын, оқушылардың психологиялық саулығын зерделеу</w:t>
            </w:r>
            <w:r w:rsidR="001C19C7">
              <w:rPr>
                <w:color w:val="auto"/>
                <w:sz w:val="24"/>
                <w:szCs w:val="24"/>
                <w:lang w:val="kk-KZ"/>
              </w:rPr>
              <w:t xml:space="preserve"> </w:t>
            </w:r>
            <w:r w:rsidRPr="00213106">
              <w:rPr>
                <w:color w:val="auto"/>
                <w:sz w:val="24"/>
                <w:szCs w:val="24"/>
                <w:lang w:val="kk-KZ"/>
              </w:rPr>
              <w:t>әдістемесін меңгеру</w:t>
            </w:r>
          </w:p>
        </w:tc>
        <w:tc>
          <w:tcPr>
            <w:tcW w:w="434"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rPr>
              <w:t>3</w:t>
            </w:r>
            <w:r>
              <w:rPr>
                <w:color w:val="auto"/>
                <w:sz w:val="24"/>
                <w:szCs w:val="24"/>
                <w:lang w:val="kk-KZ"/>
              </w:rPr>
              <w:t>4</w:t>
            </w:r>
            <w:r w:rsidRPr="00213106">
              <w:rPr>
                <w:color w:val="auto"/>
                <w:sz w:val="24"/>
                <w:szCs w:val="24"/>
              </w:rPr>
              <w:t>,8</w:t>
            </w:r>
          </w:p>
        </w:tc>
        <w:tc>
          <w:tcPr>
            <w:tcW w:w="362" w:type="pct"/>
            <w:vAlign w:val="center"/>
          </w:tcPr>
          <w:p w:rsidR="00C251FD" w:rsidRPr="00224883"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35,5</w:t>
            </w:r>
          </w:p>
        </w:tc>
        <w:tc>
          <w:tcPr>
            <w:tcW w:w="362" w:type="pct"/>
            <w:vAlign w:val="center"/>
          </w:tcPr>
          <w:p w:rsidR="00C251FD" w:rsidRPr="001E2DDF"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18,1</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rPr>
              <w:t>1</w:t>
            </w:r>
            <w:r>
              <w:rPr>
                <w:color w:val="auto"/>
                <w:sz w:val="24"/>
                <w:szCs w:val="24"/>
                <w:lang w:val="kk-KZ"/>
              </w:rPr>
              <w:t>3</w:t>
            </w:r>
            <w:r w:rsidRPr="00213106">
              <w:rPr>
                <w:color w:val="auto"/>
                <w:sz w:val="24"/>
                <w:szCs w:val="24"/>
              </w:rPr>
              <w:t>,6</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rPr>
              <w:t>1</w:t>
            </w:r>
            <w:r>
              <w:rPr>
                <w:color w:val="auto"/>
                <w:sz w:val="24"/>
                <w:szCs w:val="24"/>
                <w:lang w:val="kk-KZ"/>
              </w:rPr>
              <w:t>5</w:t>
            </w:r>
            <w:r w:rsidRPr="00213106">
              <w:rPr>
                <w:color w:val="auto"/>
                <w:sz w:val="24"/>
                <w:szCs w:val="24"/>
              </w:rPr>
              <w:t>,8</w:t>
            </w:r>
          </w:p>
        </w:tc>
        <w:tc>
          <w:tcPr>
            <w:tcW w:w="362" w:type="pct"/>
            <w:vAlign w:val="center"/>
          </w:tcPr>
          <w:p w:rsidR="00C251FD" w:rsidRPr="00224883"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16,2</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lang w:val="kk-KZ"/>
              </w:rPr>
              <w:t>30</w:t>
            </w:r>
            <w:r w:rsidRPr="00213106">
              <w:rPr>
                <w:color w:val="auto"/>
                <w:sz w:val="24"/>
                <w:szCs w:val="24"/>
              </w:rPr>
              <w:t>,2</w:t>
            </w:r>
          </w:p>
        </w:tc>
        <w:tc>
          <w:tcPr>
            <w:tcW w:w="362" w:type="pct"/>
            <w:vAlign w:val="center"/>
          </w:tcPr>
          <w:p w:rsidR="00C251FD" w:rsidRPr="00652EA9"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37,8</w:t>
            </w:r>
          </w:p>
        </w:tc>
      </w:tr>
      <w:tr w:rsidR="00C251FD" w:rsidRPr="00BC0F0A" w:rsidTr="00512B15">
        <w:trPr>
          <w:cantSplit/>
          <w:jc w:val="center"/>
        </w:trPr>
        <w:tc>
          <w:tcPr>
            <w:tcW w:w="2029" w:type="pct"/>
          </w:tcPr>
          <w:p w:rsidR="00C251FD" w:rsidRPr="00213106" w:rsidRDefault="00C251FD" w:rsidP="00512B15">
            <w:pPr>
              <w:pStyle w:val="a7"/>
              <w:ind w:firstLine="0"/>
              <w:jc w:val="left"/>
              <w:rPr>
                <w:color w:val="auto"/>
                <w:sz w:val="24"/>
                <w:szCs w:val="24"/>
                <w:lang w:val="kk-KZ"/>
              </w:rPr>
            </w:pPr>
            <w:r>
              <w:rPr>
                <w:color w:val="auto"/>
                <w:sz w:val="24"/>
                <w:szCs w:val="24"/>
                <w:lang w:val="kk-KZ"/>
              </w:rPr>
              <w:t>Мектеп оқушыларының психология</w:t>
            </w:r>
            <w:r w:rsidRPr="00213106">
              <w:rPr>
                <w:color w:val="auto"/>
                <w:sz w:val="24"/>
                <w:szCs w:val="24"/>
                <w:lang w:val="kk-KZ"/>
              </w:rPr>
              <w:t>лық қауіпсіздігін қамтамасыз ету бойынша жұмыстарды жоспарлау</w:t>
            </w:r>
          </w:p>
        </w:tc>
        <w:tc>
          <w:tcPr>
            <w:tcW w:w="434" w:type="pct"/>
            <w:vAlign w:val="center"/>
          </w:tcPr>
          <w:p w:rsidR="00C251FD" w:rsidRPr="00F8133F"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38,8</w:t>
            </w:r>
          </w:p>
        </w:tc>
        <w:tc>
          <w:tcPr>
            <w:tcW w:w="362" w:type="pct"/>
            <w:vAlign w:val="center"/>
          </w:tcPr>
          <w:p w:rsidR="00C251FD" w:rsidRPr="00224883"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31,2</w:t>
            </w:r>
          </w:p>
        </w:tc>
        <w:tc>
          <w:tcPr>
            <w:tcW w:w="362" w:type="pct"/>
            <w:vAlign w:val="center"/>
          </w:tcPr>
          <w:p w:rsidR="00C251FD" w:rsidRPr="009B5EB3"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17,2</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rPr>
              <w:t>1</w:t>
            </w:r>
            <w:r>
              <w:rPr>
                <w:color w:val="auto"/>
                <w:sz w:val="24"/>
                <w:szCs w:val="24"/>
                <w:lang w:val="kk-KZ"/>
              </w:rPr>
              <w:t>2</w:t>
            </w:r>
            <w:r w:rsidRPr="00213106">
              <w:rPr>
                <w:color w:val="auto"/>
                <w:sz w:val="24"/>
                <w:szCs w:val="24"/>
              </w:rPr>
              <w:t>,8</w:t>
            </w:r>
          </w:p>
        </w:tc>
        <w:tc>
          <w:tcPr>
            <w:tcW w:w="362" w:type="pct"/>
            <w:vAlign w:val="center"/>
          </w:tcPr>
          <w:p w:rsidR="00C251FD" w:rsidRPr="00F8133F"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11,8</w:t>
            </w:r>
          </w:p>
        </w:tc>
        <w:tc>
          <w:tcPr>
            <w:tcW w:w="362" w:type="pct"/>
            <w:vAlign w:val="center"/>
          </w:tcPr>
          <w:p w:rsidR="00C251FD" w:rsidRPr="00224883"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19,6</w:t>
            </w:r>
          </w:p>
        </w:tc>
        <w:tc>
          <w:tcPr>
            <w:tcW w:w="362" w:type="pct"/>
            <w:vAlign w:val="center"/>
          </w:tcPr>
          <w:p w:rsidR="00C251FD" w:rsidRPr="00477D80"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31,6</w:t>
            </w:r>
          </w:p>
        </w:tc>
        <w:tc>
          <w:tcPr>
            <w:tcW w:w="362" w:type="pct"/>
            <w:vAlign w:val="center"/>
          </w:tcPr>
          <w:p w:rsidR="00C251FD" w:rsidRPr="005260BD" w:rsidRDefault="00C251FD" w:rsidP="00512B15">
            <w:pPr>
              <w:pStyle w:val="a7"/>
              <w:widowControl w:val="0"/>
              <w:tabs>
                <w:tab w:val="num" w:pos="0"/>
              </w:tabs>
              <w:ind w:firstLine="0"/>
              <w:jc w:val="center"/>
              <w:rPr>
                <w:color w:val="auto"/>
                <w:sz w:val="24"/>
                <w:szCs w:val="24"/>
                <w:lang w:val="kk-KZ"/>
              </w:rPr>
            </w:pPr>
            <w:r>
              <w:rPr>
                <w:color w:val="auto"/>
                <w:sz w:val="24"/>
                <w:szCs w:val="24"/>
              </w:rPr>
              <w:t>3</w:t>
            </w:r>
            <w:r>
              <w:rPr>
                <w:color w:val="auto"/>
                <w:sz w:val="24"/>
                <w:szCs w:val="24"/>
                <w:lang w:val="kk-KZ"/>
              </w:rPr>
              <w:t>8</w:t>
            </w:r>
          </w:p>
        </w:tc>
      </w:tr>
      <w:tr w:rsidR="00C251FD" w:rsidRPr="00BC0F0A" w:rsidTr="00512B15">
        <w:trPr>
          <w:cantSplit/>
          <w:jc w:val="center"/>
        </w:trPr>
        <w:tc>
          <w:tcPr>
            <w:tcW w:w="2029" w:type="pct"/>
          </w:tcPr>
          <w:p w:rsidR="00C251FD" w:rsidRPr="00213106" w:rsidRDefault="00C251FD" w:rsidP="00512B15">
            <w:pPr>
              <w:pStyle w:val="a7"/>
              <w:ind w:firstLine="0"/>
              <w:jc w:val="left"/>
              <w:rPr>
                <w:color w:val="auto"/>
                <w:sz w:val="24"/>
                <w:szCs w:val="24"/>
              </w:rPr>
            </w:pPr>
            <w:r w:rsidRPr="00213106">
              <w:rPr>
                <w:color w:val="auto"/>
                <w:sz w:val="24"/>
                <w:szCs w:val="24"/>
              </w:rPr>
              <w:t>Психологиялық қауіпсіздікті қамтамасыз ету</w:t>
            </w:r>
            <w:r w:rsidRPr="00213106">
              <w:rPr>
                <w:color w:val="auto"/>
                <w:sz w:val="24"/>
                <w:szCs w:val="24"/>
                <w:lang w:val="kk-KZ"/>
              </w:rPr>
              <w:t>дің</w:t>
            </w:r>
            <w:r w:rsidRPr="00213106">
              <w:rPr>
                <w:color w:val="auto"/>
                <w:sz w:val="24"/>
                <w:szCs w:val="24"/>
              </w:rPr>
              <w:t xml:space="preserve"> мақсаты</w:t>
            </w:r>
            <w:r w:rsidRPr="00213106">
              <w:rPr>
                <w:color w:val="auto"/>
                <w:sz w:val="24"/>
                <w:szCs w:val="24"/>
                <w:lang w:val="kk-KZ"/>
              </w:rPr>
              <w:t xml:space="preserve"> мен</w:t>
            </w:r>
            <w:r w:rsidR="001C19C7">
              <w:rPr>
                <w:color w:val="auto"/>
                <w:sz w:val="24"/>
                <w:szCs w:val="24"/>
                <w:lang w:val="kk-KZ"/>
              </w:rPr>
              <w:t xml:space="preserve"> </w:t>
            </w:r>
            <w:r w:rsidRPr="00213106">
              <w:rPr>
                <w:color w:val="auto"/>
                <w:sz w:val="24"/>
                <w:szCs w:val="24"/>
              </w:rPr>
              <w:t>міндеттерін анықтау</w:t>
            </w:r>
          </w:p>
        </w:tc>
        <w:tc>
          <w:tcPr>
            <w:tcW w:w="434"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lang w:val="kk-KZ"/>
              </w:rPr>
              <w:t>35</w:t>
            </w:r>
            <w:r w:rsidRPr="00213106">
              <w:rPr>
                <w:color w:val="auto"/>
                <w:sz w:val="24"/>
                <w:szCs w:val="24"/>
              </w:rPr>
              <w:t>,8</w:t>
            </w:r>
          </w:p>
        </w:tc>
        <w:tc>
          <w:tcPr>
            <w:tcW w:w="362" w:type="pct"/>
            <w:vAlign w:val="center"/>
          </w:tcPr>
          <w:p w:rsidR="00C251FD" w:rsidRPr="00224883"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35,3</w:t>
            </w:r>
          </w:p>
        </w:tc>
        <w:tc>
          <w:tcPr>
            <w:tcW w:w="362" w:type="pct"/>
            <w:vAlign w:val="center"/>
          </w:tcPr>
          <w:p w:rsidR="00C251FD" w:rsidRPr="009B5EB3"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18,2</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lang w:val="kk-KZ"/>
              </w:rPr>
              <w:t>10</w:t>
            </w:r>
            <w:r w:rsidRPr="00213106">
              <w:rPr>
                <w:color w:val="auto"/>
                <w:sz w:val="24"/>
                <w:szCs w:val="24"/>
              </w:rPr>
              <w:t>,7</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lang w:val="kk-KZ"/>
              </w:rPr>
              <w:t>11</w:t>
            </w:r>
            <w:r w:rsidRPr="00213106">
              <w:rPr>
                <w:color w:val="auto"/>
                <w:sz w:val="24"/>
                <w:szCs w:val="24"/>
              </w:rPr>
              <w:t>,4</w:t>
            </w:r>
          </w:p>
        </w:tc>
        <w:tc>
          <w:tcPr>
            <w:tcW w:w="362" w:type="pct"/>
            <w:vAlign w:val="center"/>
          </w:tcPr>
          <w:p w:rsidR="00C251FD" w:rsidRPr="00224883"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18,1</w:t>
            </w:r>
          </w:p>
        </w:tc>
        <w:tc>
          <w:tcPr>
            <w:tcW w:w="362" w:type="pct"/>
            <w:vAlign w:val="center"/>
          </w:tcPr>
          <w:p w:rsidR="00C251FD" w:rsidRPr="009B5EB3"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30</w:t>
            </w:r>
            <w:r w:rsidRPr="00213106">
              <w:rPr>
                <w:color w:val="auto"/>
                <w:sz w:val="24"/>
                <w:szCs w:val="24"/>
              </w:rPr>
              <w:t>,2</w:t>
            </w:r>
          </w:p>
        </w:tc>
        <w:tc>
          <w:tcPr>
            <w:tcW w:w="362" w:type="pct"/>
            <w:vAlign w:val="center"/>
          </w:tcPr>
          <w:p w:rsidR="00C251FD" w:rsidRPr="009B5EB3"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40,3</w:t>
            </w:r>
          </w:p>
        </w:tc>
      </w:tr>
      <w:tr w:rsidR="00C251FD" w:rsidRPr="00BC0F0A" w:rsidTr="00512B15">
        <w:trPr>
          <w:cantSplit/>
          <w:jc w:val="center"/>
        </w:trPr>
        <w:tc>
          <w:tcPr>
            <w:tcW w:w="2029" w:type="pct"/>
          </w:tcPr>
          <w:p w:rsidR="00C251FD" w:rsidRPr="00213106" w:rsidRDefault="00C251FD" w:rsidP="00512B15">
            <w:pPr>
              <w:pStyle w:val="a7"/>
              <w:ind w:firstLine="0"/>
              <w:jc w:val="left"/>
              <w:rPr>
                <w:color w:val="auto"/>
                <w:sz w:val="24"/>
                <w:szCs w:val="24"/>
                <w:lang w:val="kk-KZ"/>
              </w:rPr>
            </w:pPr>
            <w:r>
              <w:rPr>
                <w:color w:val="auto"/>
                <w:sz w:val="24"/>
                <w:szCs w:val="24"/>
                <w:lang w:val="kk-KZ"/>
              </w:rPr>
              <w:t>Мектеп оқушыларының психология</w:t>
            </w:r>
            <w:r w:rsidRPr="00213106">
              <w:rPr>
                <w:color w:val="auto"/>
                <w:sz w:val="24"/>
                <w:szCs w:val="24"/>
                <w:lang w:val="kk-KZ"/>
              </w:rPr>
              <w:t>лық қауіпсіздігін қамтамасыз ететін педагогикалық- психологиялық сүйемелдеудің мазмұнына талдау жасау және оны іріктеу қабілеті</w:t>
            </w:r>
          </w:p>
        </w:tc>
        <w:tc>
          <w:tcPr>
            <w:tcW w:w="434"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lang w:val="kk-KZ"/>
              </w:rPr>
              <w:t>34</w:t>
            </w:r>
            <w:r w:rsidRPr="00213106">
              <w:rPr>
                <w:color w:val="auto"/>
                <w:sz w:val="24"/>
                <w:szCs w:val="24"/>
              </w:rPr>
              <w:t>,6</w:t>
            </w:r>
          </w:p>
        </w:tc>
        <w:tc>
          <w:tcPr>
            <w:tcW w:w="362" w:type="pct"/>
            <w:vAlign w:val="center"/>
          </w:tcPr>
          <w:p w:rsidR="00C251FD" w:rsidRPr="00224883"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36,5</w:t>
            </w:r>
          </w:p>
        </w:tc>
        <w:tc>
          <w:tcPr>
            <w:tcW w:w="362" w:type="pct"/>
            <w:vAlign w:val="center"/>
          </w:tcPr>
          <w:p w:rsidR="00C251FD" w:rsidRPr="00B02019"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17,5</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lang w:val="kk-KZ"/>
              </w:rPr>
              <w:t>11</w:t>
            </w:r>
            <w:r w:rsidRPr="00213106">
              <w:rPr>
                <w:color w:val="auto"/>
                <w:sz w:val="24"/>
                <w:szCs w:val="24"/>
              </w:rPr>
              <w:t>,4</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lang w:val="kk-KZ"/>
              </w:rPr>
              <w:t>10</w:t>
            </w:r>
            <w:r w:rsidRPr="00213106">
              <w:rPr>
                <w:color w:val="auto"/>
                <w:sz w:val="24"/>
                <w:szCs w:val="24"/>
              </w:rPr>
              <w:t>,7</w:t>
            </w:r>
          </w:p>
        </w:tc>
        <w:tc>
          <w:tcPr>
            <w:tcW w:w="362" w:type="pct"/>
            <w:vAlign w:val="center"/>
          </w:tcPr>
          <w:p w:rsidR="00C251FD" w:rsidRPr="00224883"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17,2</w:t>
            </w:r>
          </w:p>
        </w:tc>
        <w:tc>
          <w:tcPr>
            <w:tcW w:w="362" w:type="pct"/>
            <w:vAlign w:val="center"/>
          </w:tcPr>
          <w:p w:rsidR="00C251FD" w:rsidRPr="00B02019"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31,4</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lang w:val="kk-KZ"/>
              </w:rPr>
              <w:t>40</w:t>
            </w:r>
            <w:r w:rsidRPr="00213106">
              <w:rPr>
                <w:color w:val="auto"/>
                <w:sz w:val="24"/>
                <w:szCs w:val="24"/>
              </w:rPr>
              <w:t>,7</w:t>
            </w:r>
          </w:p>
        </w:tc>
      </w:tr>
      <w:tr w:rsidR="00C251FD" w:rsidRPr="00BC0F0A" w:rsidTr="00512B15">
        <w:trPr>
          <w:cantSplit/>
          <w:jc w:val="center"/>
        </w:trPr>
        <w:tc>
          <w:tcPr>
            <w:tcW w:w="2029" w:type="pct"/>
          </w:tcPr>
          <w:p w:rsidR="00C251FD" w:rsidRPr="00213106" w:rsidRDefault="00C251FD" w:rsidP="00512B15">
            <w:pPr>
              <w:pStyle w:val="a7"/>
              <w:ind w:firstLine="0"/>
              <w:jc w:val="left"/>
              <w:rPr>
                <w:color w:val="auto"/>
                <w:sz w:val="24"/>
                <w:szCs w:val="24"/>
                <w:lang w:val="kk-KZ"/>
              </w:rPr>
            </w:pPr>
            <w:r w:rsidRPr="00213106">
              <w:rPr>
                <w:color w:val="auto"/>
                <w:sz w:val="24"/>
                <w:szCs w:val="24"/>
                <w:lang w:val="kk-KZ"/>
              </w:rPr>
              <w:t>Оқушылардың психологиялық саулығын сақтау және нығайтудың құралдары мен әдістерін тиімді таңдай білуді жүзеге асыру қабілеті</w:t>
            </w:r>
          </w:p>
        </w:tc>
        <w:tc>
          <w:tcPr>
            <w:tcW w:w="434"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lang w:val="kk-KZ"/>
              </w:rPr>
              <w:t>37</w:t>
            </w:r>
            <w:r w:rsidRPr="00213106">
              <w:rPr>
                <w:color w:val="auto"/>
                <w:sz w:val="24"/>
                <w:szCs w:val="24"/>
              </w:rPr>
              <w:t>,4</w:t>
            </w:r>
          </w:p>
        </w:tc>
        <w:tc>
          <w:tcPr>
            <w:tcW w:w="362" w:type="pct"/>
            <w:vAlign w:val="center"/>
          </w:tcPr>
          <w:p w:rsidR="00C251FD" w:rsidRPr="00224883"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35,1</w:t>
            </w:r>
          </w:p>
        </w:tc>
        <w:tc>
          <w:tcPr>
            <w:tcW w:w="362" w:type="pct"/>
            <w:vAlign w:val="center"/>
          </w:tcPr>
          <w:p w:rsidR="00C251FD" w:rsidRPr="001E4C9B"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15,7</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rPr>
              <w:t>1</w:t>
            </w:r>
            <w:r>
              <w:rPr>
                <w:color w:val="auto"/>
                <w:sz w:val="24"/>
                <w:szCs w:val="24"/>
                <w:lang w:val="kk-KZ"/>
              </w:rPr>
              <w:t>5</w:t>
            </w:r>
            <w:r w:rsidRPr="00213106">
              <w:rPr>
                <w:color w:val="auto"/>
                <w:sz w:val="24"/>
                <w:szCs w:val="24"/>
              </w:rPr>
              <w:t>,8</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rPr>
              <w:t>2</w:t>
            </w:r>
            <w:r w:rsidRPr="00213106">
              <w:rPr>
                <w:color w:val="auto"/>
                <w:sz w:val="24"/>
                <w:szCs w:val="24"/>
              </w:rPr>
              <w:t>,5</w:t>
            </w:r>
          </w:p>
        </w:tc>
        <w:tc>
          <w:tcPr>
            <w:tcW w:w="362" w:type="pct"/>
            <w:vAlign w:val="center"/>
          </w:tcPr>
          <w:p w:rsidR="00C251FD" w:rsidRPr="00224883"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16,2</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lang w:val="kk-KZ"/>
              </w:rPr>
              <w:t>32</w:t>
            </w:r>
            <w:r w:rsidRPr="00213106">
              <w:rPr>
                <w:color w:val="auto"/>
                <w:sz w:val="24"/>
                <w:szCs w:val="24"/>
              </w:rPr>
              <w:t>,8</w:t>
            </w:r>
          </w:p>
        </w:tc>
        <w:tc>
          <w:tcPr>
            <w:tcW w:w="362" w:type="pct"/>
            <w:vAlign w:val="center"/>
          </w:tcPr>
          <w:p w:rsidR="00C251FD" w:rsidRPr="0020301D"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39,5</w:t>
            </w:r>
          </w:p>
        </w:tc>
      </w:tr>
      <w:tr w:rsidR="00C251FD" w:rsidRPr="00BC0F0A" w:rsidTr="00512B15">
        <w:trPr>
          <w:cantSplit/>
          <w:jc w:val="center"/>
        </w:trPr>
        <w:tc>
          <w:tcPr>
            <w:tcW w:w="2029" w:type="pct"/>
          </w:tcPr>
          <w:p w:rsidR="00C251FD" w:rsidRPr="00213106" w:rsidRDefault="00C251FD" w:rsidP="00512B15">
            <w:pPr>
              <w:pStyle w:val="a7"/>
              <w:ind w:firstLine="0"/>
              <w:jc w:val="left"/>
              <w:rPr>
                <w:color w:val="auto"/>
                <w:sz w:val="24"/>
                <w:szCs w:val="24"/>
                <w:lang w:val="kk-KZ"/>
              </w:rPr>
            </w:pPr>
            <w:r w:rsidRPr="00213106">
              <w:rPr>
                <w:color w:val="auto"/>
                <w:sz w:val="24"/>
                <w:szCs w:val="24"/>
                <w:lang w:val="kk-KZ"/>
              </w:rPr>
              <w:t>Мәселе аясында оқушылардың ата-аналарымен педагогикалық жұмыстың әртүрлі формаларын жүргізе білу қабілеті</w:t>
            </w:r>
          </w:p>
        </w:tc>
        <w:tc>
          <w:tcPr>
            <w:tcW w:w="434" w:type="pct"/>
            <w:vAlign w:val="center"/>
          </w:tcPr>
          <w:p w:rsidR="00C251FD" w:rsidRPr="00213106" w:rsidRDefault="00C251FD" w:rsidP="00512B15">
            <w:pPr>
              <w:pStyle w:val="a7"/>
              <w:widowControl w:val="0"/>
              <w:tabs>
                <w:tab w:val="num" w:pos="0"/>
              </w:tabs>
              <w:ind w:firstLine="0"/>
              <w:jc w:val="center"/>
              <w:rPr>
                <w:color w:val="auto"/>
                <w:sz w:val="24"/>
                <w:szCs w:val="24"/>
              </w:rPr>
            </w:pPr>
            <w:r w:rsidRPr="00213106">
              <w:rPr>
                <w:color w:val="auto"/>
                <w:sz w:val="24"/>
                <w:szCs w:val="24"/>
              </w:rPr>
              <w:t>3</w:t>
            </w:r>
            <w:r>
              <w:rPr>
                <w:color w:val="auto"/>
                <w:sz w:val="24"/>
                <w:szCs w:val="24"/>
                <w:lang w:val="kk-KZ"/>
              </w:rPr>
              <w:t>9</w:t>
            </w:r>
            <w:r w:rsidRPr="00213106">
              <w:rPr>
                <w:color w:val="auto"/>
                <w:sz w:val="24"/>
                <w:szCs w:val="24"/>
              </w:rPr>
              <w:t>,1</w:t>
            </w:r>
          </w:p>
        </w:tc>
        <w:tc>
          <w:tcPr>
            <w:tcW w:w="362" w:type="pct"/>
            <w:vAlign w:val="center"/>
          </w:tcPr>
          <w:p w:rsidR="00C251FD" w:rsidRPr="00652EA9"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31,3</w:t>
            </w:r>
          </w:p>
        </w:tc>
        <w:tc>
          <w:tcPr>
            <w:tcW w:w="362" w:type="pct"/>
            <w:vAlign w:val="center"/>
          </w:tcPr>
          <w:p w:rsidR="00C251FD" w:rsidRPr="001E4C9B"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17,2</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rPr>
              <w:t>1</w:t>
            </w:r>
            <w:r>
              <w:rPr>
                <w:color w:val="auto"/>
                <w:sz w:val="24"/>
                <w:szCs w:val="24"/>
                <w:lang w:val="kk-KZ"/>
              </w:rPr>
              <w:t>2</w:t>
            </w:r>
            <w:r w:rsidRPr="00213106">
              <w:rPr>
                <w:color w:val="auto"/>
                <w:sz w:val="24"/>
                <w:szCs w:val="24"/>
              </w:rPr>
              <w:t>,4</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lang w:val="kk-KZ"/>
              </w:rPr>
              <w:t>10</w:t>
            </w:r>
            <w:r w:rsidRPr="00213106">
              <w:rPr>
                <w:color w:val="auto"/>
                <w:sz w:val="24"/>
                <w:szCs w:val="24"/>
              </w:rPr>
              <w:t>,4</w:t>
            </w:r>
          </w:p>
        </w:tc>
        <w:tc>
          <w:tcPr>
            <w:tcW w:w="362" w:type="pct"/>
            <w:vAlign w:val="center"/>
          </w:tcPr>
          <w:p w:rsidR="00C251FD" w:rsidRPr="00224883"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16,9</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sidRPr="00213106">
              <w:rPr>
                <w:color w:val="auto"/>
                <w:sz w:val="24"/>
                <w:szCs w:val="24"/>
              </w:rPr>
              <w:t>32,7</w:t>
            </w:r>
          </w:p>
        </w:tc>
        <w:tc>
          <w:tcPr>
            <w:tcW w:w="362" w:type="pct"/>
            <w:vAlign w:val="center"/>
          </w:tcPr>
          <w:p w:rsidR="00C251FD" w:rsidRPr="001E4C9B"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40</w:t>
            </w:r>
          </w:p>
        </w:tc>
      </w:tr>
      <w:tr w:rsidR="00C251FD" w:rsidRPr="00BC0F0A" w:rsidTr="00512B15">
        <w:trPr>
          <w:cantSplit/>
          <w:jc w:val="center"/>
        </w:trPr>
        <w:tc>
          <w:tcPr>
            <w:tcW w:w="2029" w:type="pct"/>
          </w:tcPr>
          <w:p w:rsidR="00C251FD" w:rsidRPr="00213106" w:rsidRDefault="00C251FD" w:rsidP="00512B15">
            <w:pPr>
              <w:pStyle w:val="a7"/>
              <w:ind w:firstLine="0"/>
              <w:jc w:val="left"/>
              <w:rPr>
                <w:color w:val="auto"/>
                <w:sz w:val="24"/>
                <w:szCs w:val="24"/>
                <w:lang w:val="kk-KZ"/>
              </w:rPr>
            </w:pPr>
            <w:r w:rsidRPr="00213106">
              <w:rPr>
                <w:color w:val="auto"/>
                <w:sz w:val="24"/>
                <w:szCs w:val="24"/>
                <w:lang w:val="kk-KZ"/>
              </w:rPr>
              <w:t xml:space="preserve">Мектептегі психологиялық қауіпсіз- дікті қамтамасыз ету бойынша сараптаманы ұйымдастыру және жүзеге асыра білу қабілеті </w:t>
            </w:r>
          </w:p>
        </w:tc>
        <w:tc>
          <w:tcPr>
            <w:tcW w:w="434"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lang w:val="kk-KZ"/>
              </w:rPr>
              <w:t>38,</w:t>
            </w:r>
            <w:r w:rsidRPr="00213106">
              <w:rPr>
                <w:color w:val="auto"/>
                <w:sz w:val="24"/>
                <w:szCs w:val="24"/>
              </w:rPr>
              <w:t>2</w:t>
            </w:r>
          </w:p>
        </w:tc>
        <w:tc>
          <w:tcPr>
            <w:tcW w:w="362" w:type="pct"/>
            <w:vAlign w:val="center"/>
          </w:tcPr>
          <w:p w:rsidR="00C251FD" w:rsidRPr="00652EA9"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36,8</w:t>
            </w:r>
          </w:p>
        </w:tc>
        <w:tc>
          <w:tcPr>
            <w:tcW w:w="362" w:type="pct"/>
            <w:vAlign w:val="center"/>
          </w:tcPr>
          <w:p w:rsidR="00C251FD" w:rsidRPr="00AF2AF0"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13,8</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rPr>
              <w:t>1</w:t>
            </w:r>
            <w:r>
              <w:rPr>
                <w:color w:val="auto"/>
                <w:sz w:val="24"/>
                <w:szCs w:val="24"/>
                <w:lang w:val="kk-KZ"/>
              </w:rPr>
              <w:t>1</w:t>
            </w:r>
            <w:r w:rsidRPr="00213106">
              <w:rPr>
                <w:color w:val="auto"/>
                <w:sz w:val="24"/>
                <w:szCs w:val="24"/>
              </w:rPr>
              <w:t>,2</w:t>
            </w:r>
          </w:p>
        </w:tc>
        <w:tc>
          <w:tcPr>
            <w:tcW w:w="362" w:type="pct"/>
            <w:vAlign w:val="center"/>
          </w:tcPr>
          <w:p w:rsidR="00C251FD" w:rsidRPr="001E4C9B"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11</w:t>
            </w:r>
          </w:p>
        </w:tc>
        <w:tc>
          <w:tcPr>
            <w:tcW w:w="362" w:type="pct"/>
            <w:vAlign w:val="center"/>
          </w:tcPr>
          <w:p w:rsidR="00C251FD" w:rsidRPr="00652EA9"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13,2</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lang w:val="kk-KZ"/>
              </w:rPr>
              <w:t>35</w:t>
            </w:r>
            <w:r w:rsidRPr="00213106">
              <w:rPr>
                <w:color w:val="auto"/>
                <w:sz w:val="24"/>
                <w:szCs w:val="24"/>
              </w:rPr>
              <w:t>,1</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lang w:val="kk-KZ"/>
              </w:rPr>
              <w:t>40</w:t>
            </w:r>
            <w:r w:rsidRPr="00213106">
              <w:rPr>
                <w:color w:val="auto"/>
                <w:sz w:val="24"/>
                <w:szCs w:val="24"/>
              </w:rPr>
              <w:t>,7</w:t>
            </w:r>
          </w:p>
        </w:tc>
      </w:tr>
      <w:tr w:rsidR="00C251FD" w:rsidRPr="00BC0F0A" w:rsidTr="00512B15">
        <w:trPr>
          <w:cantSplit/>
          <w:jc w:val="center"/>
        </w:trPr>
        <w:tc>
          <w:tcPr>
            <w:tcW w:w="2029" w:type="pct"/>
          </w:tcPr>
          <w:p w:rsidR="00C251FD" w:rsidRPr="00213106" w:rsidRDefault="00C251FD" w:rsidP="00512B15">
            <w:pPr>
              <w:pStyle w:val="a7"/>
              <w:ind w:firstLine="0"/>
              <w:jc w:val="left"/>
              <w:rPr>
                <w:color w:val="auto"/>
                <w:sz w:val="24"/>
                <w:szCs w:val="24"/>
                <w:lang w:val="kk-KZ"/>
              </w:rPr>
            </w:pPr>
            <w:r w:rsidRPr="00213106">
              <w:rPr>
                <w:color w:val="auto"/>
                <w:sz w:val="24"/>
                <w:szCs w:val="24"/>
                <w:lang w:val="kk-KZ"/>
              </w:rPr>
              <w:t>Біртұтас педагогикалық үдеріс мүшелерінің</w:t>
            </w:r>
            <w:r w:rsidR="001C19C7">
              <w:rPr>
                <w:color w:val="auto"/>
                <w:sz w:val="24"/>
                <w:szCs w:val="24"/>
                <w:lang w:val="kk-KZ"/>
              </w:rPr>
              <w:t xml:space="preserve"> </w:t>
            </w:r>
            <w:r w:rsidRPr="00213106">
              <w:rPr>
                <w:color w:val="auto"/>
                <w:sz w:val="24"/>
                <w:szCs w:val="24"/>
                <w:lang w:val="kk-KZ"/>
              </w:rPr>
              <w:t xml:space="preserve">өзара қарым-қатынасын диагностикалау және </w:t>
            </w:r>
            <w:r>
              <w:rPr>
                <w:color w:val="auto"/>
                <w:sz w:val="24"/>
                <w:szCs w:val="24"/>
                <w:lang w:val="kk-KZ"/>
              </w:rPr>
              <w:t>кеңес беру</w:t>
            </w:r>
            <w:r w:rsidRPr="00213106">
              <w:rPr>
                <w:color w:val="auto"/>
                <w:sz w:val="24"/>
                <w:szCs w:val="24"/>
                <w:lang w:val="kk-KZ"/>
              </w:rPr>
              <w:t xml:space="preserve"> қабілеттері мен дағдылары </w:t>
            </w:r>
          </w:p>
        </w:tc>
        <w:tc>
          <w:tcPr>
            <w:tcW w:w="434"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lang w:val="kk-KZ"/>
              </w:rPr>
              <w:t>39,</w:t>
            </w:r>
            <w:r w:rsidRPr="00213106">
              <w:rPr>
                <w:color w:val="auto"/>
                <w:sz w:val="24"/>
                <w:szCs w:val="24"/>
              </w:rPr>
              <w:t>1</w:t>
            </w:r>
          </w:p>
        </w:tc>
        <w:tc>
          <w:tcPr>
            <w:tcW w:w="362" w:type="pct"/>
            <w:vAlign w:val="center"/>
          </w:tcPr>
          <w:p w:rsidR="00C251FD" w:rsidRPr="00652EA9"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37,5</w:t>
            </w:r>
          </w:p>
        </w:tc>
        <w:tc>
          <w:tcPr>
            <w:tcW w:w="362" w:type="pct"/>
            <w:vAlign w:val="center"/>
          </w:tcPr>
          <w:p w:rsidR="00C251FD" w:rsidRPr="00AF2AF0"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12,9</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rPr>
              <w:t>1</w:t>
            </w:r>
            <w:r>
              <w:rPr>
                <w:color w:val="auto"/>
                <w:sz w:val="24"/>
                <w:szCs w:val="24"/>
                <w:lang w:val="kk-KZ"/>
              </w:rPr>
              <w:t>0</w:t>
            </w:r>
            <w:r w:rsidRPr="00213106">
              <w:rPr>
                <w:color w:val="auto"/>
                <w:sz w:val="24"/>
                <w:szCs w:val="24"/>
              </w:rPr>
              <w:t>,5</w:t>
            </w:r>
          </w:p>
        </w:tc>
        <w:tc>
          <w:tcPr>
            <w:tcW w:w="362" w:type="pct"/>
            <w:vAlign w:val="center"/>
          </w:tcPr>
          <w:p w:rsidR="00C251FD" w:rsidRPr="00AF2AF0"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13,8</w:t>
            </w:r>
          </w:p>
        </w:tc>
        <w:tc>
          <w:tcPr>
            <w:tcW w:w="362" w:type="pct"/>
            <w:vAlign w:val="center"/>
          </w:tcPr>
          <w:p w:rsidR="00C251FD" w:rsidRPr="00652EA9"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20,5</w:t>
            </w:r>
          </w:p>
        </w:tc>
        <w:tc>
          <w:tcPr>
            <w:tcW w:w="362" w:type="pct"/>
            <w:vAlign w:val="center"/>
          </w:tcPr>
          <w:p w:rsidR="00C251FD" w:rsidRPr="001B1EC2"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33</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lang w:val="kk-KZ"/>
              </w:rPr>
              <w:t>3</w:t>
            </w:r>
            <w:r w:rsidRPr="00213106">
              <w:rPr>
                <w:color w:val="auto"/>
                <w:sz w:val="24"/>
                <w:szCs w:val="24"/>
              </w:rPr>
              <w:t>2,7</w:t>
            </w:r>
          </w:p>
        </w:tc>
      </w:tr>
      <w:tr w:rsidR="00C251FD" w:rsidRPr="00BC0F0A" w:rsidTr="00512B15">
        <w:trPr>
          <w:cantSplit/>
          <w:jc w:val="center"/>
        </w:trPr>
        <w:tc>
          <w:tcPr>
            <w:tcW w:w="2029" w:type="pct"/>
          </w:tcPr>
          <w:p w:rsidR="00C251FD" w:rsidRPr="00213106" w:rsidRDefault="00C251FD" w:rsidP="00512B15">
            <w:pPr>
              <w:pStyle w:val="a7"/>
              <w:ind w:firstLine="0"/>
              <w:jc w:val="left"/>
              <w:rPr>
                <w:color w:val="auto"/>
                <w:sz w:val="24"/>
                <w:szCs w:val="24"/>
                <w:lang w:val="kk-KZ"/>
              </w:rPr>
            </w:pPr>
            <w:r>
              <w:rPr>
                <w:color w:val="auto"/>
                <w:sz w:val="24"/>
                <w:szCs w:val="24"/>
                <w:lang w:val="kk-KZ"/>
              </w:rPr>
              <w:t>Мектеп оқушыларының психология</w:t>
            </w:r>
            <w:r w:rsidRPr="00213106">
              <w:rPr>
                <w:color w:val="auto"/>
                <w:sz w:val="24"/>
                <w:szCs w:val="24"/>
                <w:lang w:val="kk-KZ"/>
              </w:rPr>
              <w:t>лық қауіпсіздігін қамтамасыз етудің заманауи тұғырларын</w:t>
            </w:r>
            <w:r w:rsidR="001C19C7">
              <w:rPr>
                <w:color w:val="auto"/>
                <w:sz w:val="24"/>
                <w:szCs w:val="24"/>
                <w:lang w:val="kk-KZ"/>
              </w:rPr>
              <w:t xml:space="preserve"> </w:t>
            </w:r>
            <w:r w:rsidRPr="00213106">
              <w:rPr>
                <w:color w:val="auto"/>
                <w:sz w:val="24"/>
                <w:szCs w:val="24"/>
                <w:lang w:val="kk-KZ"/>
              </w:rPr>
              <w:t>зерделеу және жалпылау</w:t>
            </w:r>
          </w:p>
        </w:tc>
        <w:tc>
          <w:tcPr>
            <w:tcW w:w="434"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lang w:val="kk-KZ"/>
              </w:rPr>
              <w:t>38</w:t>
            </w:r>
            <w:r w:rsidRPr="00213106">
              <w:rPr>
                <w:color w:val="auto"/>
                <w:sz w:val="24"/>
                <w:szCs w:val="24"/>
              </w:rPr>
              <w:t>,4</w:t>
            </w:r>
          </w:p>
        </w:tc>
        <w:tc>
          <w:tcPr>
            <w:tcW w:w="362" w:type="pct"/>
            <w:vAlign w:val="center"/>
          </w:tcPr>
          <w:p w:rsidR="00C251FD" w:rsidRPr="004245D0"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35,2</w:t>
            </w:r>
          </w:p>
        </w:tc>
        <w:tc>
          <w:tcPr>
            <w:tcW w:w="362" w:type="pct"/>
            <w:vAlign w:val="center"/>
          </w:tcPr>
          <w:p w:rsidR="00C251FD" w:rsidRPr="002509A4"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15</w:t>
            </w:r>
          </w:p>
        </w:tc>
        <w:tc>
          <w:tcPr>
            <w:tcW w:w="362" w:type="pct"/>
            <w:vAlign w:val="center"/>
          </w:tcPr>
          <w:p w:rsidR="00C251FD" w:rsidRPr="004245D0"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11,4</w:t>
            </w:r>
          </w:p>
        </w:tc>
        <w:tc>
          <w:tcPr>
            <w:tcW w:w="362" w:type="pct"/>
            <w:vAlign w:val="center"/>
          </w:tcPr>
          <w:p w:rsidR="00C251FD" w:rsidRPr="00AF2AF0"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10,9</w:t>
            </w:r>
          </w:p>
        </w:tc>
        <w:tc>
          <w:tcPr>
            <w:tcW w:w="362" w:type="pct"/>
            <w:vAlign w:val="center"/>
          </w:tcPr>
          <w:p w:rsidR="00C251FD" w:rsidRPr="00AF2AF0"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17,1</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sidRPr="00213106">
              <w:rPr>
                <w:color w:val="auto"/>
                <w:sz w:val="24"/>
                <w:szCs w:val="24"/>
              </w:rPr>
              <w:t>3</w:t>
            </w:r>
            <w:r>
              <w:rPr>
                <w:color w:val="auto"/>
                <w:sz w:val="24"/>
                <w:szCs w:val="24"/>
                <w:lang w:val="kk-KZ"/>
              </w:rPr>
              <w:t>2</w:t>
            </w:r>
            <w:r w:rsidRPr="00213106">
              <w:rPr>
                <w:color w:val="auto"/>
                <w:sz w:val="24"/>
                <w:szCs w:val="24"/>
              </w:rPr>
              <w:t>,7</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lang w:val="kk-KZ"/>
              </w:rPr>
              <w:t>39</w:t>
            </w:r>
            <w:r w:rsidRPr="00213106">
              <w:rPr>
                <w:color w:val="auto"/>
                <w:sz w:val="24"/>
                <w:szCs w:val="24"/>
              </w:rPr>
              <w:t>,3</w:t>
            </w:r>
          </w:p>
        </w:tc>
      </w:tr>
      <w:tr w:rsidR="00C251FD" w:rsidRPr="00BC0F0A" w:rsidTr="00512B15">
        <w:trPr>
          <w:cantSplit/>
          <w:jc w:val="center"/>
        </w:trPr>
        <w:tc>
          <w:tcPr>
            <w:tcW w:w="2029" w:type="pct"/>
          </w:tcPr>
          <w:p w:rsidR="00C251FD" w:rsidRPr="00213106" w:rsidRDefault="00C251FD" w:rsidP="00512B15">
            <w:pPr>
              <w:pStyle w:val="a7"/>
              <w:ind w:firstLine="0"/>
              <w:jc w:val="left"/>
              <w:rPr>
                <w:color w:val="auto"/>
                <w:sz w:val="24"/>
                <w:szCs w:val="24"/>
                <w:lang w:val="kk-KZ"/>
              </w:rPr>
            </w:pPr>
            <w:r w:rsidRPr="00213106">
              <w:rPr>
                <w:color w:val="auto"/>
                <w:sz w:val="24"/>
                <w:szCs w:val="24"/>
                <w:lang w:val="kk-KZ"/>
              </w:rPr>
              <w:t>Психокоррекциялық іс-әрекетті ұйымдастыру және жоспарлау қабілеттері мен дағдылары</w:t>
            </w:r>
          </w:p>
        </w:tc>
        <w:tc>
          <w:tcPr>
            <w:tcW w:w="434" w:type="pct"/>
            <w:vAlign w:val="center"/>
          </w:tcPr>
          <w:p w:rsidR="00C251FD" w:rsidRPr="00C17264"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43</w:t>
            </w:r>
            <w:r w:rsidRPr="00213106">
              <w:rPr>
                <w:color w:val="auto"/>
                <w:sz w:val="24"/>
                <w:szCs w:val="24"/>
              </w:rPr>
              <w:t>,</w:t>
            </w:r>
            <w:r>
              <w:rPr>
                <w:color w:val="auto"/>
                <w:sz w:val="24"/>
                <w:szCs w:val="24"/>
                <w:lang w:val="kk-KZ"/>
              </w:rPr>
              <w:t>1</w:t>
            </w:r>
          </w:p>
        </w:tc>
        <w:tc>
          <w:tcPr>
            <w:tcW w:w="362" w:type="pct"/>
            <w:vAlign w:val="center"/>
          </w:tcPr>
          <w:p w:rsidR="00C251FD" w:rsidRPr="00C17264"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36,5</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lang w:val="kk-KZ"/>
              </w:rPr>
              <w:t>10</w:t>
            </w:r>
            <w:r w:rsidRPr="00213106">
              <w:rPr>
                <w:color w:val="auto"/>
                <w:sz w:val="24"/>
                <w:szCs w:val="24"/>
              </w:rPr>
              <w:t>,2</w:t>
            </w:r>
          </w:p>
        </w:tc>
        <w:tc>
          <w:tcPr>
            <w:tcW w:w="362" w:type="pct"/>
            <w:vAlign w:val="center"/>
          </w:tcPr>
          <w:p w:rsidR="00C251FD" w:rsidRPr="00C17264"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10,2</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rPr>
              <w:t>1</w:t>
            </w:r>
            <w:r>
              <w:rPr>
                <w:color w:val="auto"/>
                <w:sz w:val="24"/>
                <w:szCs w:val="24"/>
                <w:lang w:val="kk-KZ"/>
              </w:rPr>
              <w:t>0</w:t>
            </w:r>
            <w:r w:rsidRPr="00213106">
              <w:rPr>
                <w:color w:val="auto"/>
                <w:sz w:val="24"/>
                <w:szCs w:val="24"/>
              </w:rPr>
              <w:t>,7</w:t>
            </w:r>
          </w:p>
        </w:tc>
        <w:tc>
          <w:tcPr>
            <w:tcW w:w="362" w:type="pct"/>
            <w:vAlign w:val="center"/>
          </w:tcPr>
          <w:p w:rsidR="00C251FD" w:rsidRPr="002509A4" w:rsidRDefault="00C251FD" w:rsidP="00512B15">
            <w:pPr>
              <w:pStyle w:val="a7"/>
              <w:widowControl w:val="0"/>
              <w:tabs>
                <w:tab w:val="num" w:pos="0"/>
              </w:tabs>
              <w:ind w:firstLine="0"/>
              <w:jc w:val="center"/>
              <w:rPr>
                <w:color w:val="auto"/>
                <w:sz w:val="24"/>
                <w:szCs w:val="24"/>
                <w:lang w:val="kk-KZ"/>
              </w:rPr>
            </w:pPr>
            <w:r>
              <w:rPr>
                <w:color w:val="auto"/>
                <w:sz w:val="24"/>
                <w:szCs w:val="24"/>
                <w:lang w:val="kk-KZ"/>
              </w:rPr>
              <w:t>14</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lang w:val="kk-KZ"/>
              </w:rPr>
              <w:t>39</w:t>
            </w:r>
            <w:r w:rsidRPr="00213106">
              <w:rPr>
                <w:color w:val="auto"/>
                <w:sz w:val="24"/>
                <w:szCs w:val="24"/>
              </w:rPr>
              <w:t>,6</w:t>
            </w:r>
          </w:p>
        </w:tc>
        <w:tc>
          <w:tcPr>
            <w:tcW w:w="362" w:type="pct"/>
            <w:vAlign w:val="center"/>
          </w:tcPr>
          <w:p w:rsidR="00C251FD" w:rsidRPr="00213106" w:rsidRDefault="00C251FD" w:rsidP="00512B15">
            <w:pPr>
              <w:pStyle w:val="a7"/>
              <w:widowControl w:val="0"/>
              <w:tabs>
                <w:tab w:val="num" w:pos="0"/>
              </w:tabs>
              <w:ind w:firstLine="0"/>
              <w:jc w:val="center"/>
              <w:rPr>
                <w:color w:val="auto"/>
                <w:sz w:val="24"/>
                <w:szCs w:val="24"/>
              </w:rPr>
            </w:pPr>
            <w:r>
              <w:rPr>
                <w:color w:val="auto"/>
                <w:sz w:val="24"/>
                <w:szCs w:val="24"/>
                <w:lang w:val="kk-KZ"/>
              </w:rPr>
              <w:t>35</w:t>
            </w:r>
            <w:r w:rsidRPr="00213106">
              <w:rPr>
                <w:color w:val="auto"/>
                <w:sz w:val="24"/>
                <w:szCs w:val="24"/>
              </w:rPr>
              <w:t>,7</w:t>
            </w:r>
          </w:p>
        </w:tc>
      </w:tr>
    </w:tbl>
    <w:p w:rsidR="00C251FD" w:rsidRPr="001C5D6C" w:rsidRDefault="00C251FD" w:rsidP="00C20602">
      <w:pPr>
        <w:shd w:val="clear" w:color="auto" w:fill="FFFFFF"/>
        <w:ind w:firstLine="567"/>
        <w:jc w:val="both"/>
        <w:rPr>
          <w:snapToGrid w:val="0"/>
          <w:sz w:val="28"/>
          <w:lang w:val="kk-KZ"/>
        </w:rPr>
      </w:pPr>
    </w:p>
    <w:p w:rsidR="00C251FD" w:rsidRDefault="00C251FD" w:rsidP="00C20602">
      <w:pPr>
        <w:shd w:val="clear" w:color="auto" w:fill="FFFFFF"/>
        <w:ind w:firstLine="567"/>
        <w:jc w:val="both"/>
        <w:rPr>
          <w:sz w:val="28"/>
          <w:szCs w:val="28"/>
          <w:lang w:val="kk-KZ"/>
        </w:rPr>
      </w:pPr>
      <w:r w:rsidRPr="00D952BB">
        <w:rPr>
          <w:sz w:val="28"/>
          <w:szCs w:val="28"/>
          <w:lang w:val="kk-KZ"/>
        </w:rPr>
        <w:t>Бітіруші түлектер</w:t>
      </w:r>
      <w:r>
        <w:rPr>
          <w:sz w:val="28"/>
          <w:szCs w:val="28"/>
          <w:lang w:val="kk-KZ"/>
        </w:rPr>
        <w:t xml:space="preserve">дің </w:t>
      </w:r>
      <w:r w:rsidRPr="005A7EA0">
        <w:rPr>
          <w:sz w:val="28"/>
          <w:szCs w:val="28"/>
          <w:lang w:val="kk-KZ"/>
        </w:rPr>
        <w:t>диплом алды іс-тәжірибесінде өткен</w:t>
      </w:r>
      <w:r w:rsidRPr="00D952BB">
        <w:rPr>
          <w:sz w:val="28"/>
          <w:szCs w:val="28"/>
          <w:lang w:val="kk-KZ"/>
        </w:rPr>
        <w:t xml:space="preserve"> сыныптардағы оқушылардың мінез-құлқын зерттеу</w:t>
      </w:r>
      <w:r>
        <w:rPr>
          <w:sz w:val="28"/>
          <w:szCs w:val="28"/>
          <w:lang w:val="kk-KZ"/>
        </w:rPr>
        <w:t>лері,</w:t>
      </w:r>
      <w:r w:rsidR="001C19C7">
        <w:rPr>
          <w:sz w:val="28"/>
          <w:szCs w:val="28"/>
          <w:lang w:val="kk-KZ"/>
        </w:rPr>
        <w:t xml:space="preserve"> </w:t>
      </w:r>
      <w:r>
        <w:rPr>
          <w:sz w:val="28"/>
          <w:szCs w:val="28"/>
          <w:lang w:val="kk-KZ"/>
        </w:rPr>
        <w:t xml:space="preserve">сондай-ақ </w:t>
      </w:r>
      <w:r w:rsidRPr="00D952BB">
        <w:rPr>
          <w:sz w:val="28"/>
          <w:szCs w:val="28"/>
          <w:lang w:val="kk-KZ"/>
        </w:rPr>
        <w:t xml:space="preserve">жүргізілген жұмыстардың бозбалалар ұжымындағы микроклиматқа, жоғары сынып оқушыларының қазақ </w:t>
      </w:r>
      <w:r w:rsidRPr="00D952BB">
        <w:rPr>
          <w:sz w:val="28"/>
          <w:szCs w:val="28"/>
          <w:lang w:val="kk-KZ"/>
        </w:rPr>
        <w:lastRenderedPageBreak/>
        <w:t>халқының рухани-этикалық дәстүрлерінің негізіндегі идеалын қалыптастыруға жағымды</w:t>
      </w:r>
      <w:r w:rsidR="001C19C7">
        <w:rPr>
          <w:sz w:val="28"/>
          <w:szCs w:val="28"/>
          <w:lang w:val="kk-KZ"/>
        </w:rPr>
        <w:t xml:space="preserve"> </w:t>
      </w:r>
      <w:r w:rsidRPr="00D952BB">
        <w:rPr>
          <w:sz w:val="28"/>
          <w:szCs w:val="28"/>
          <w:lang w:val="kk-KZ"/>
        </w:rPr>
        <w:t xml:space="preserve">әсер еткендігін көрсетті. </w:t>
      </w:r>
    </w:p>
    <w:p w:rsidR="00803D2C" w:rsidRPr="00803D2C" w:rsidRDefault="00803D2C" w:rsidP="00C20602">
      <w:pPr>
        <w:pStyle w:val="ac"/>
        <w:ind w:firstLine="567"/>
        <w:jc w:val="both"/>
        <w:rPr>
          <w:rFonts w:ascii="Times New Roman" w:hAnsi="Times New Roman"/>
          <w:sz w:val="28"/>
          <w:szCs w:val="28"/>
          <w:lang w:val="kk-KZ"/>
        </w:rPr>
      </w:pPr>
      <w:r w:rsidRPr="00803D2C">
        <w:rPr>
          <w:rFonts w:ascii="Times New Roman" w:hAnsi="Times New Roman"/>
          <w:color w:val="202124"/>
          <w:sz w:val="28"/>
          <w:szCs w:val="28"/>
          <w:lang w:val="kk-KZ"/>
        </w:rPr>
        <w:t xml:space="preserve">Эксперименттік зерттеу барысында болашақ педагог-психологтардың оқушылардың психологиялық қауіпсіздігін қамтамасыз етуге даярлығын анықтау нәтижелері тек сапалық талдауға ғана емес, математикалық және статистикалық әдістерге де (атап айтқанда, </w:t>
      </w:r>
      <w:r w:rsidR="00AA2DAA">
        <w:rPr>
          <w:rFonts w:ascii="Times New Roman" w:hAnsi="Times New Roman"/>
          <w:color w:val="202124"/>
          <w:sz w:val="28"/>
          <w:szCs w:val="28"/>
          <w:lang w:val="kk-KZ"/>
        </w:rPr>
        <w:t>«</w:t>
      </w:r>
      <w:r w:rsidRPr="00803D2C">
        <w:rPr>
          <w:rFonts w:ascii="Times New Roman" w:hAnsi="Times New Roman"/>
          <w:color w:val="202124"/>
          <w:sz w:val="28"/>
          <w:szCs w:val="28"/>
          <w:lang w:val="kk-KZ"/>
        </w:rPr>
        <w:t>хи-квадрат тесті</w:t>
      </w:r>
      <w:r w:rsidR="00AA2DAA">
        <w:rPr>
          <w:rFonts w:ascii="Times New Roman" w:hAnsi="Times New Roman"/>
          <w:color w:val="202124"/>
          <w:sz w:val="28"/>
          <w:szCs w:val="28"/>
          <w:lang w:val="kk-KZ"/>
        </w:rPr>
        <w:t>»</w:t>
      </w:r>
      <w:r w:rsidRPr="00803D2C">
        <w:rPr>
          <w:rFonts w:ascii="Times New Roman" w:hAnsi="Times New Roman"/>
          <w:color w:val="202124"/>
          <w:sz w:val="28"/>
          <w:szCs w:val="28"/>
          <w:lang w:val="kk-KZ"/>
        </w:rPr>
        <w:t>) қолданылды. Бұл ретте болашақ педагог-психологтардың оқушылардың психологиялық қауіпсіздігін қамтамасыз етуге даярлығының деңгейлері келесі формула бойынша анықталды:</w:t>
      </w:r>
      <w:r w:rsidRPr="00803D2C">
        <w:rPr>
          <w:rFonts w:ascii="Times New Roman" w:hAnsi="Times New Roman"/>
          <w:sz w:val="28"/>
          <w:szCs w:val="28"/>
          <w:lang w:val="kk-KZ"/>
        </w:rPr>
        <w:t xml:space="preserve"> </w:t>
      </w:r>
    </w:p>
    <w:p w:rsidR="00803D2C" w:rsidRPr="009308A5" w:rsidRDefault="008B60F1" w:rsidP="00C20602">
      <w:pPr>
        <w:ind w:firstLine="567"/>
        <w:jc w:val="right"/>
        <w:rPr>
          <w:position w:val="-30"/>
          <w:sz w:val="28"/>
          <w:szCs w:val="28"/>
          <w:lang w:val="kk-KZ"/>
        </w:rPr>
      </w:pPr>
      <w:r w:rsidRPr="00803D2C">
        <w:rPr>
          <w:position w:val="-30"/>
          <w:sz w:val="28"/>
          <w:szCs w:val="28"/>
        </w:rPr>
        <w:object w:dxaOrig="1780" w:dyaOrig="740">
          <v:shape id="_x0000_i1025" type="#_x0000_t75" style="width:129pt;height:58.5pt" o:ole="" fillcolor="window">
            <v:imagedata r:id="rId13" o:title=""/>
          </v:shape>
          <o:OLEObject Type="Embed" ProgID="Equation.KSEE3" ShapeID="_x0000_i1025" DrawAspect="Content" ObjectID="_1726472114" r:id="rId14"/>
        </w:object>
      </w:r>
      <w:r w:rsidR="009308A5">
        <w:rPr>
          <w:sz w:val="28"/>
          <w:szCs w:val="28"/>
          <w:lang w:val="kk-KZ"/>
        </w:rPr>
        <w:t>,</w:t>
      </w:r>
      <w:r w:rsidR="009308A5">
        <w:rPr>
          <w:sz w:val="28"/>
          <w:szCs w:val="28"/>
          <w:lang w:val="kk-KZ"/>
        </w:rPr>
        <w:tab/>
      </w:r>
      <w:r w:rsidR="009308A5">
        <w:rPr>
          <w:sz w:val="28"/>
          <w:szCs w:val="28"/>
          <w:lang w:val="kk-KZ"/>
        </w:rPr>
        <w:tab/>
      </w:r>
      <w:r w:rsidR="009308A5">
        <w:rPr>
          <w:sz w:val="28"/>
          <w:szCs w:val="28"/>
          <w:lang w:val="kk-KZ"/>
        </w:rPr>
        <w:tab/>
      </w:r>
      <w:r>
        <w:rPr>
          <w:sz w:val="28"/>
          <w:szCs w:val="28"/>
          <w:lang w:val="kk-KZ"/>
        </w:rPr>
        <w:tab/>
      </w:r>
      <w:r w:rsidR="009308A5">
        <w:rPr>
          <w:sz w:val="28"/>
          <w:szCs w:val="28"/>
          <w:lang w:val="kk-KZ"/>
        </w:rPr>
        <w:tab/>
        <w:t>(3.1)</w:t>
      </w:r>
    </w:p>
    <w:p w:rsidR="009308A5" w:rsidRDefault="009308A5" w:rsidP="00512B15">
      <w:pPr>
        <w:rPr>
          <w:position w:val="-30"/>
          <w:sz w:val="28"/>
          <w:szCs w:val="28"/>
          <w:lang w:val="kk-KZ"/>
        </w:rPr>
      </w:pPr>
      <w:r>
        <w:rPr>
          <w:position w:val="-30"/>
          <w:sz w:val="28"/>
          <w:szCs w:val="28"/>
          <w:lang w:val="kk-KZ"/>
        </w:rPr>
        <w:t>м</w:t>
      </w:r>
      <w:r w:rsidR="00803D2C">
        <w:rPr>
          <w:position w:val="-30"/>
          <w:sz w:val="28"/>
          <w:szCs w:val="28"/>
          <w:lang w:val="kk-KZ"/>
        </w:rPr>
        <w:t>ұндағы</w:t>
      </w:r>
      <w:r>
        <w:rPr>
          <w:position w:val="-30"/>
          <w:sz w:val="28"/>
          <w:szCs w:val="28"/>
          <w:lang w:val="kk-KZ"/>
        </w:rPr>
        <w:t>:</w:t>
      </w:r>
      <w:r w:rsidR="00803D2C">
        <w:rPr>
          <w:position w:val="-30"/>
          <w:sz w:val="28"/>
          <w:szCs w:val="28"/>
          <w:lang w:val="kk-KZ"/>
        </w:rPr>
        <w:t xml:space="preserve"> Р</w:t>
      </w:r>
      <w:r w:rsidR="00803D2C" w:rsidRPr="00803D2C">
        <w:rPr>
          <w:position w:val="-30"/>
          <w:sz w:val="28"/>
          <w:szCs w:val="28"/>
          <w:lang w:val="kk-KZ"/>
        </w:rPr>
        <w:t>k-</w:t>
      </w:r>
      <w:r w:rsidR="00803D2C">
        <w:rPr>
          <w:position w:val="-30"/>
          <w:sz w:val="28"/>
          <w:szCs w:val="28"/>
          <w:lang w:val="kk-KZ"/>
        </w:rPr>
        <w:t xml:space="preserve">тәжірибеге дейінгі нәтижелердің жиіліктері; </w:t>
      </w:r>
    </w:p>
    <w:p w:rsidR="009308A5" w:rsidRDefault="00803D2C" w:rsidP="00C20602">
      <w:pPr>
        <w:ind w:firstLine="567"/>
        <w:rPr>
          <w:position w:val="-30"/>
          <w:sz w:val="28"/>
          <w:szCs w:val="28"/>
          <w:lang w:val="kk-KZ"/>
        </w:rPr>
      </w:pPr>
      <w:r w:rsidRPr="00803D2C">
        <w:rPr>
          <w:position w:val="-30"/>
          <w:sz w:val="28"/>
          <w:szCs w:val="28"/>
          <w:lang w:val="kk-KZ"/>
        </w:rPr>
        <w:t>Vk</w:t>
      </w:r>
      <w:r w:rsidR="009308A5">
        <w:rPr>
          <w:position w:val="-30"/>
          <w:sz w:val="28"/>
          <w:szCs w:val="28"/>
          <w:lang w:val="kk-KZ"/>
        </w:rPr>
        <w:t xml:space="preserve"> </w:t>
      </w:r>
      <w:r w:rsidRPr="00803D2C">
        <w:rPr>
          <w:position w:val="-30"/>
          <w:sz w:val="28"/>
          <w:szCs w:val="28"/>
          <w:lang w:val="kk-KZ"/>
        </w:rPr>
        <w:t>-</w:t>
      </w:r>
      <w:r w:rsidR="009308A5">
        <w:rPr>
          <w:position w:val="-30"/>
          <w:sz w:val="28"/>
          <w:szCs w:val="28"/>
          <w:lang w:val="kk-KZ"/>
        </w:rPr>
        <w:t xml:space="preserve"> </w:t>
      </w:r>
      <w:r>
        <w:rPr>
          <w:position w:val="-30"/>
          <w:sz w:val="28"/>
          <w:szCs w:val="28"/>
          <w:lang w:val="kk-KZ"/>
        </w:rPr>
        <w:t>тәжірибеден кейін жүргізілген бақылау нәтижелерінің жиілігі;</w:t>
      </w:r>
      <w:r w:rsidR="001C19C7">
        <w:rPr>
          <w:position w:val="-30"/>
          <w:sz w:val="28"/>
          <w:szCs w:val="28"/>
          <w:lang w:val="kk-KZ"/>
        </w:rPr>
        <w:t xml:space="preserve"> </w:t>
      </w:r>
    </w:p>
    <w:p w:rsidR="00803D2C" w:rsidRDefault="00803D2C" w:rsidP="00C20602">
      <w:pPr>
        <w:ind w:firstLine="567"/>
        <w:rPr>
          <w:position w:val="-30"/>
          <w:sz w:val="28"/>
          <w:szCs w:val="28"/>
          <w:lang w:val="kk-KZ"/>
        </w:rPr>
      </w:pPr>
      <w:r w:rsidRPr="00803D2C">
        <w:rPr>
          <w:position w:val="-30"/>
          <w:sz w:val="28"/>
          <w:szCs w:val="28"/>
          <w:lang w:val="kk-KZ"/>
        </w:rPr>
        <w:t>m</w:t>
      </w:r>
      <w:r w:rsidR="009308A5">
        <w:rPr>
          <w:position w:val="-30"/>
          <w:sz w:val="28"/>
          <w:szCs w:val="28"/>
          <w:lang w:val="kk-KZ"/>
        </w:rPr>
        <w:t xml:space="preserve"> </w:t>
      </w:r>
      <w:r w:rsidRPr="00803D2C">
        <w:rPr>
          <w:position w:val="-30"/>
          <w:sz w:val="28"/>
          <w:szCs w:val="28"/>
          <w:lang w:val="kk-KZ"/>
        </w:rPr>
        <w:t>-</w:t>
      </w:r>
      <w:r w:rsidR="009308A5">
        <w:rPr>
          <w:position w:val="-30"/>
          <w:sz w:val="28"/>
          <w:szCs w:val="28"/>
          <w:lang w:val="kk-KZ"/>
        </w:rPr>
        <w:t xml:space="preserve"> </w:t>
      </w:r>
      <w:r>
        <w:rPr>
          <w:position w:val="-30"/>
          <w:sz w:val="28"/>
          <w:szCs w:val="28"/>
          <w:lang w:val="kk-KZ"/>
        </w:rPr>
        <w:t>бақылау нәтижелері бөлінген топтардың жалпы саны.</w:t>
      </w:r>
    </w:p>
    <w:p w:rsidR="000D72D5" w:rsidRDefault="000D72D5" w:rsidP="00C20602">
      <w:pPr>
        <w:shd w:val="clear" w:color="auto" w:fill="FFFFFF"/>
        <w:ind w:firstLine="567"/>
        <w:jc w:val="both"/>
        <w:rPr>
          <w:snapToGrid w:val="0"/>
          <w:sz w:val="28"/>
          <w:lang w:val="kk-KZ"/>
        </w:rPr>
      </w:pPr>
      <w:r w:rsidRPr="003267D6">
        <w:rPr>
          <w:snapToGrid w:val="0"/>
          <w:sz w:val="28"/>
          <w:lang w:val="kk-KZ"/>
        </w:rPr>
        <w:t>Осылайша, жүргізілген эксперименттік жұмыс мектеп оқушыларының психологиялық қауіпсіздігін тиімді ұйымдастыру және қамтамасыз ету үшін оңтайлы жағдайлар жасауға мүмкіндік береді. Бұл с</w:t>
      </w:r>
      <w:r>
        <w:rPr>
          <w:snapToGrid w:val="0"/>
          <w:sz w:val="28"/>
          <w:lang w:val="kk-KZ"/>
        </w:rPr>
        <w:t>туденттердің басым көпшілігі (38,5</w:t>
      </w:r>
      <w:r w:rsidRPr="003267D6">
        <w:rPr>
          <w:snapToGrid w:val="0"/>
          <w:sz w:val="28"/>
          <w:lang w:val="kk-KZ"/>
        </w:rPr>
        <w:t xml:space="preserve">%) </w:t>
      </w:r>
      <w:r>
        <w:rPr>
          <w:snapToGrid w:val="0"/>
          <w:sz w:val="28"/>
          <w:lang w:val="kk-KZ"/>
        </w:rPr>
        <w:t>оқушыларды</w:t>
      </w:r>
      <w:r w:rsidRPr="003267D6">
        <w:rPr>
          <w:snapToGrid w:val="0"/>
          <w:sz w:val="28"/>
          <w:lang w:val="kk-KZ"/>
        </w:rPr>
        <w:t xml:space="preserve"> дам</w:t>
      </w:r>
      <w:r>
        <w:rPr>
          <w:snapToGrid w:val="0"/>
          <w:sz w:val="28"/>
          <w:lang w:val="kk-KZ"/>
        </w:rPr>
        <w:t>ыту</w:t>
      </w:r>
      <w:r w:rsidRPr="003267D6">
        <w:rPr>
          <w:snapToGrid w:val="0"/>
          <w:sz w:val="28"/>
          <w:lang w:val="kk-KZ"/>
        </w:rPr>
        <w:t xml:space="preserve"> мен өзін-өзі дамытуында, олардың психологиялық саулығын</w:t>
      </w:r>
      <w:r>
        <w:rPr>
          <w:snapToGrid w:val="0"/>
          <w:sz w:val="28"/>
          <w:lang w:val="kk-KZ"/>
        </w:rPr>
        <w:t xml:space="preserve"> дамытуда (бақылау топтарының 10,2</w:t>
      </w:r>
      <w:r w:rsidRPr="003267D6">
        <w:rPr>
          <w:snapToGrid w:val="0"/>
          <w:sz w:val="28"/>
          <w:lang w:val="kk-KZ"/>
        </w:rPr>
        <w:t>%-ына</w:t>
      </w:r>
      <w:r w:rsidR="001C19C7">
        <w:rPr>
          <w:snapToGrid w:val="0"/>
          <w:sz w:val="28"/>
          <w:lang w:val="kk-KZ"/>
        </w:rPr>
        <w:t xml:space="preserve"> </w:t>
      </w:r>
      <w:r w:rsidRPr="003267D6">
        <w:rPr>
          <w:snapToGrid w:val="0"/>
          <w:sz w:val="28"/>
          <w:lang w:val="kk-KZ"/>
        </w:rPr>
        <w:t>қарама-қайшы) аталмыш құралды пайдалануда табысқа қ</w:t>
      </w:r>
      <w:r w:rsidR="009308A5">
        <w:rPr>
          <w:snapToGrid w:val="0"/>
          <w:sz w:val="28"/>
          <w:lang w:val="kk-KZ"/>
        </w:rPr>
        <w:t xml:space="preserve">ол жеткізгендігімен дәлелденеді </w:t>
      </w:r>
      <w:r>
        <w:rPr>
          <w:snapToGrid w:val="0"/>
          <w:sz w:val="28"/>
          <w:lang w:val="kk-KZ"/>
        </w:rPr>
        <w:t xml:space="preserve">(19-кесте). </w:t>
      </w:r>
    </w:p>
    <w:p w:rsidR="000D72D5" w:rsidRDefault="000D72D5" w:rsidP="00C20602">
      <w:pPr>
        <w:shd w:val="clear" w:color="auto" w:fill="FFFFFF"/>
        <w:ind w:firstLine="567"/>
        <w:jc w:val="both"/>
        <w:rPr>
          <w:snapToGrid w:val="0"/>
          <w:sz w:val="28"/>
          <w:lang w:val="kk-KZ"/>
        </w:rPr>
      </w:pPr>
    </w:p>
    <w:p w:rsidR="000D72D5" w:rsidRDefault="009308A5" w:rsidP="000B621F">
      <w:pPr>
        <w:shd w:val="clear" w:color="auto" w:fill="FFFFFF"/>
        <w:jc w:val="both"/>
        <w:rPr>
          <w:snapToGrid w:val="0"/>
          <w:sz w:val="28"/>
          <w:lang w:val="kk-KZ"/>
        </w:rPr>
      </w:pPr>
      <w:r>
        <w:rPr>
          <w:snapToGrid w:val="0"/>
          <w:sz w:val="28"/>
          <w:lang w:val="kk-KZ"/>
        </w:rPr>
        <w:t>Кесте 19 -</w:t>
      </w:r>
      <w:r w:rsidR="000D72D5">
        <w:rPr>
          <w:snapToGrid w:val="0"/>
          <w:sz w:val="28"/>
          <w:lang w:val="kk-KZ"/>
        </w:rPr>
        <w:t xml:space="preserve"> </w:t>
      </w:r>
      <w:r w:rsidR="000D72D5">
        <w:rPr>
          <w:sz w:val="28"/>
          <w:szCs w:val="28"/>
          <w:lang w:val="kk-KZ"/>
        </w:rPr>
        <w:t>Б</w:t>
      </w:r>
      <w:r w:rsidR="000D72D5" w:rsidRPr="00D952BB">
        <w:rPr>
          <w:sz w:val="28"/>
          <w:szCs w:val="28"/>
          <w:lang w:val="kk-KZ"/>
        </w:rPr>
        <w:t>олашақ мамандарды даярлау құрылымы негізінде қажетті білімдер мен дағдылардың қа</w:t>
      </w:r>
      <w:r w:rsidR="000D72D5">
        <w:rPr>
          <w:sz w:val="28"/>
          <w:szCs w:val="28"/>
          <w:lang w:val="kk-KZ"/>
        </w:rPr>
        <w:t>лыптасу деңгейі</w:t>
      </w:r>
    </w:p>
    <w:p w:rsidR="000D72D5" w:rsidRPr="00803D2C" w:rsidRDefault="000D72D5" w:rsidP="000B621F">
      <w:pPr>
        <w:rPr>
          <w:position w:val="-3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274"/>
        <w:gridCol w:w="1274"/>
        <w:gridCol w:w="1274"/>
        <w:gridCol w:w="1414"/>
        <w:gridCol w:w="1415"/>
        <w:gridCol w:w="1273"/>
      </w:tblGrid>
      <w:tr w:rsidR="00C251FD" w:rsidRPr="0043567B" w:rsidTr="009308A5">
        <w:trPr>
          <w:trHeight w:val="483"/>
        </w:trPr>
        <w:tc>
          <w:tcPr>
            <w:tcW w:w="1806" w:type="dxa"/>
            <w:vMerge w:val="restart"/>
          </w:tcPr>
          <w:p w:rsidR="00C251FD" w:rsidRPr="003766DF" w:rsidRDefault="00C251FD" w:rsidP="000B621F">
            <w:pPr>
              <w:jc w:val="both"/>
              <w:rPr>
                <w:snapToGrid w:val="0"/>
                <w:lang w:val="kk-KZ"/>
              </w:rPr>
            </w:pPr>
            <w:r w:rsidRPr="003766DF">
              <w:rPr>
                <w:snapToGrid w:val="0"/>
                <w:lang w:val="kk-KZ"/>
              </w:rPr>
              <w:t>Деңгей атауы</w:t>
            </w:r>
          </w:p>
        </w:tc>
        <w:tc>
          <w:tcPr>
            <w:tcW w:w="2548" w:type="dxa"/>
            <w:gridSpan w:val="2"/>
          </w:tcPr>
          <w:p w:rsidR="00C251FD" w:rsidRPr="003766DF" w:rsidRDefault="00C251FD" w:rsidP="000B621F">
            <w:pPr>
              <w:jc w:val="center"/>
              <w:rPr>
                <w:snapToGrid w:val="0"/>
                <w:lang w:val="kk-KZ"/>
              </w:rPr>
            </w:pPr>
            <w:r w:rsidRPr="003766DF">
              <w:rPr>
                <w:snapToGrid w:val="0"/>
                <w:lang w:val="kk-KZ"/>
              </w:rPr>
              <w:t>Анықтаушы эксперимент</w:t>
            </w:r>
          </w:p>
        </w:tc>
        <w:tc>
          <w:tcPr>
            <w:tcW w:w="2688" w:type="dxa"/>
            <w:gridSpan w:val="2"/>
          </w:tcPr>
          <w:p w:rsidR="00C251FD" w:rsidRPr="003766DF" w:rsidRDefault="00C251FD" w:rsidP="000B621F">
            <w:pPr>
              <w:jc w:val="center"/>
              <w:rPr>
                <w:snapToGrid w:val="0"/>
                <w:lang w:val="kk-KZ"/>
              </w:rPr>
            </w:pPr>
            <w:r w:rsidRPr="003766DF">
              <w:rPr>
                <w:snapToGrid w:val="0"/>
                <w:lang w:val="kk-KZ"/>
              </w:rPr>
              <w:t>Қалыптастырушы эксперимент</w:t>
            </w:r>
          </w:p>
        </w:tc>
        <w:tc>
          <w:tcPr>
            <w:tcW w:w="2688" w:type="dxa"/>
            <w:gridSpan w:val="2"/>
          </w:tcPr>
          <w:p w:rsidR="00C251FD" w:rsidRPr="003766DF" w:rsidRDefault="00C251FD" w:rsidP="000B621F">
            <w:pPr>
              <w:jc w:val="center"/>
              <w:rPr>
                <w:snapToGrid w:val="0"/>
                <w:lang w:val="kk-KZ"/>
              </w:rPr>
            </w:pPr>
            <w:r w:rsidRPr="003766DF">
              <w:rPr>
                <w:snapToGrid w:val="0"/>
                <w:lang w:val="kk-KZ"/>
              </w:rPr>
              <w:t>Бақылау</w:t>
            </w:r>
          </w:p>
          <w:p w:rsidR="00C251FD" w:rsidRPr="003766DF" w:rsidRDefault="00C251FD" w:rsidP="000B621F">
            <w:pPr>
              <w:jc w:val="center"/>
              <w:rPr>
                <w:snapToGrid w:val="0"/>
                <w:lang w:val="kk-KZ"/>
              </w:rPr>
            </w:pPr>
            <w:r w:rsidRPr="003766DF">
              <w:rPr>
                <w:snapToGrid w:val="0"/>
                <w:lang w:val="kk-KZ"/>
              </w:rPr>
              <w:t>эксперименті</w:t>
            </w:r>
          </w:p>
        </w:tc>
      </w:tr>
      <w:tr w:rsidR="00C251FD" w:rsidRPr="0043567B" w:rsidTr="00263589">
        <w:trPr>
          <w:trHeight w:val="281"/>
        </w:trPr>
        <w:tc>
          <w:tcPr>
            <w:tcW w:w="1806" w:type="dxa"/>
            <w:vMerge/>
          </w:tcPr>
          <w:p w:rsidR="00C251FD" w:rsidRPr="003766DF" w:rsidRDefault="00C251FD" w:rsidP="000B621F">
            <w:pPr>
              <w:jc w:val="both"/>
              <w:rPr>
                <w:snapToGrid w:val="0"/>
                <w:lang w:val="kk-KZ"/>
              </w:rPr>
            </w:pPr>
          </w:p>
        </w:tc>
        <w:tc>
          <w:tcPr>
            <w:tcW w:w="1274" w:type="dxa"/>
          </w:tcPr>
          <w:p w:rsidR="00C251FD" w:rsidRPr="003766DF" w:rsidRDefault="00C251FD" w:rsidP="000B621F">
            <w:pPr>
              <w:tabs>
                <w:tab w:val="left" w:pos="795"/>
              </w:tabs>
              <w:jc w:val="center"/>
              <w:rPr>
                <w:snapToGrid w:val="0"/>
                <w:lang w:val="kk-KZ"/>
              </w:rPr>
            </w:pPr>
            <w:r w:rsidRPr="003766DF">
              <w:rPr>
                <w:snapToGrid w:val="0"/>
                <w:lang w:val="kk-KZ"/>
              </w:rPr>
              <w:t>ЭТ</w:t>
            </w:r>
          </w:p>
        </w:tc>
        <w:tc>
          <w:tcPr>
            <w:tcW w:w="1274" w:type="dxa"/>
          </w:tcPr>
          <w:p w:rsidR="00C251FD" w:rsidRPr="003766DF" w:rsidRDefault="00C251FD" w:rsidP="000B621F">
            <w:pPr>
              <w:jc w:val="center"/>
              <w:rPr>
                <w:snapToGrid w:val="0"/>
                <w:lang w:val="kk-KZ"/>
              </w:rPr>
            </w:pPr>
            <w:r w:rsidRPr="003766DF">
              <w:rPr>
                <w:snapToGrid w:val="0"/>
                <w:lang w:val="kk-KZ"/>
              </w:rPr>
              <w:t>БТ</w:t>
            </w:r>
          </w:p>
        </w:tc>
        <w:tc>
          <w:tcPr>
            <w:tcW w:w="1274" w:type="dxa"/>
          </w:tcPr>
          <w:p w:rsidR="00C251FD" w:rsidRPr="003766DF" w:rsidRDefault="00C251FD" w:rsidP="000B621F">
            <w:pPr>
              <w:tabs>
                <w:tab w:val="left" w:pos="795"/>
              </w:tabs>
              <w:jc w:val="center"/>
              <w:rPr>
                <w:snapToGrid w:val="0"/>
                <w:lang w:val="kk-KZ"/>
              </w:rPr>
            </w:pPr>
            <w:r w:rsidRPr="003766DF">
              <w:rPr>
                <w:snapToGrid w:val="0"/>
                <w:lang w:val="kk-KZ"/>
              </w:rPr>
              <w:t>ЭТ</w:t>
            </w:r>
          </w:p>
        </w:tc>
        <w:tc>
          <w:tcPr>
            <w:tcW w:w="1414" w:type="dxa"/>
          </w:tcPr>
          <w:p w:rsidR="00C251FD" w:rsidRPr="003766DF" w:rsidRDefault="00C251FD" w:rsidP="000B621F">
            <w:pPr>
              <w:jc w:val="center"/>
              <w:rPr>
                <w:snapToGrid w:val="0"/>
                <w:lang w:val="kk-KZ"/>
              </w:rPr>
            </w:pPr>
            <w:r w:rsidRPr="003766DF">
              <w:rPr>
                <w:snapToGrid w:val="0"/>
                <w:lang w:val="kk-KZ"/>
              </w:rPr>
              <w:t>БТ</w:t>
            </w:r>
          </w:p>
        </w:tc>
        <w:tc>
          <w:tcPr>
            <w:tcW w:w="1415" w:type="dxa"/>
          </w:tcPr>
          <w:p w:rsidR="00C251FD" w:rsidRPr="003766DF" w:rsidRDefault="00C251FD" w:rsidP="000B621F">
            <w:pPr>
              <w:tabs>
                <w:tab w:val="left" w:pos="795"/>
              </w:tabs>
              <w:jc w:val="center"/>
              <w:rPr>
                <w:snapToGrid w:val="0"/>
                <w:lang w:val="kk-KZ"/>
              </w:rPr>
            </w:pPr>
            <w:r w:rsidRPr="003766DF">
              <w:rPr>
                <w:snapToGrid w:val="0"/>
                <w:lang w:val="kk-KZ"/>
              </w:rPr>
              <w:t>ЭТ</w:t>
            </w:r>
          </w:p>
        </w:tc>
        <w:tc>
          <w:tcPr>
            <w:tcW w:w="1273" w:type="dxa"/>
          </w:tcPr>
          <w:p w:rsidR="00C251FD" w:rsidRPr="003766DF" w:rsidRDefault="00C251FD" w:rsidP="000B621F">
            <w:pPr>
              <w:jc w:val="center"/>
              <w:rPr>
                <w:snapToGrid w:val="0"/>
                <w:lang w:val="kk-KZ"/>
              </w:rPr>
            </w:pPr>
            <w:r w:rsidRPr="003766DF">
              <w:rPr>
                <w:snapToGrid w:val="0"/>
                <w:lang w:val="kk-KZ"/>
              </w:rPr>
              <w:t>БТ</w:t>
            </w:r>
          </w:p>
        </w:tc>
      </w:tr>
      <w:tr w:rsidR="00C251FD" w:rsidRPr="0043567B" w:rsidTr="009308A5">
        <w:trPr>
          <w:trHeight w:val="339"/>
        </w:trPr>
        <w:tc>
          <w:tcPr>
            <w:tcW w:w="1806" w:type="dxa"/>
          </w:tcPr>
          <w:p w:rsidR="00C251FD" w:rsidRPr="003766DF" w:rsidRDefault="00C251FD" w:rsidP="000B621F">
            <w:pPr>
              <w:jc w:val="both"/>
              <w:rPr>
                <w:snapToGrid w:val="0"/>
                <w:lang w:val="kk-KZ"/>
              </w:rPr>
            </w:pPr>
            <w:r w:rsidRPr="003766DF">
              <w:rPr>
                <w:snapToGrid w:val="0"/>
                <w:lang w:val="kk-KZ"/>
              </w:rPr>
              <w:t>Төмен</w:t>
            </w:r>
          </w:p>
        </w:tc>
        <w:tc>
          <w:tcPr>
            <w:tcW w:w="1274" w:type="dxa"/>
          </w:tcPr>
          <w:p w:rsidR="00C251FD" w:rsidRPr="003766DF" w:rsidRDefault="00C251FD" w:rsidP="000B621F">
            <w:pPr>
              <w:jc w:val="center"/>
              <w:rPr>
                <w:snapToGrid w:val="0"/>
                <w:lang w:val="kk-KZ"/>
              </w:rPr>
            </w:pPr>
            <w:r w:rsidRPr="003766DF">
              <w:rPr>
                <w:snapToGrid w:val="0"/>
                <w:lang w:val="kk-KZ"/>
              </w:rPr>
              <w:t>73</w:t>
            </w:r>
          </w:p>
        </w:tc>
        <w:tc>
          <w:tcPr>
            <w:tcW w:w="1274" w:type="dxa"/>
          </w:tcPr>
          <w:p w:rsidR="00C251FD" w:rsidRPr="003766DF" w:rsidRDefault="00C251FD" w:rsidP="000B621F">
            <w:pPr>
              <w:jc w:val="center"/>
              <w:rPr>
                <w:snapToGrid w:val="0"/>
                <w:lang w:val="kk-KZ"/>
              </w:rPr>
            </w:pPr>
            <w:r w:rsidRPr="003766DF">
              <w:rPr>
                <w:snapToGrid w:val="0"/>
                <w:lang w:val="kk-KZ"/>
              </w:rPr>
              <w:t>72,4</w:t>
            </w:r>
          </w:p>
        </w:tc>
        <w:tc>
          <w:tcPr>
            <w:tcW w:w="1274" w:type="dxa"/>
          </w:tcPr>
          <w:p w:rsidR="00C251FD" w:rsidRPr="003766DF" w:rsidRDefault="00C251FD" w:rsidP="000B621F">
            <w:pPr>
              <w:jc w:val="center"/>
              <w:rPr>
                <w:snapToGrid w:val="0"/>
                <w:lang w:val="kk-KZ"/>
              </w:rPr>
            </w:pPr>
            <w:r w:rsidRPr="003766DF">
              <w:rPr>
                <w:snapToGrid w:val="0"/>
                <w:lang w:val="kk-KZ"/>
              </w:rPr>
              <w:t>11,1</w:t>
            </w:r>
          </w:p>
        </w:tc>
        <w:tc>
          <w:tcPr>
            <w:tcW w:w="1414" w:type="dxa"/>
          </w:tcPr>
          <w:p w:rsidR="00C251FD" w:rsidRPr="003766DF" w:rsidRDefault="00C251FD" w:rsidP="000B621F">
            <w:pPr>
              <w:jc w:val="center"/>
              <w:rPr>
                <w:snapToGrid w:val="0"/>
                <w:lang w:val="kk-KZ"/>
              </w:rPr>
            </w:pPr>
            <w:r w:rsidRPr="003766DF">
              <w:rPr>
                <w:snapToGrid w:val="0"/>
                <w:lang w:val="kk-KZ"/>
              </w:rPr>
              <w:t>59,6</w:t>
            </w:r>
          </w:p>
        </w:tc>
        <w:tc>
          <w:tcPr>
            <w:tcW w:w="1415" w:type="dxa"/>
          </w:tcPr>
          <w:p w:rsidR="00C251FD" w:rsidRPr="003766DF" w:rsidRDefault="00C251FD" w:rsidP="000B621F">
            <w:pPr>
              <w:jc w:val="center"/>
              <w:rPr>
                <w:snapToGrid w:val="0"/>
                <w:lang w:val="kk-KZ"/>
              </w:rPr>
            </w:pPr>
            <w:r w:rsidRPr="003766DF">
              <w:rPr>
                <w:snapToGrid w:val="0"/>
                <w:lang w:val="kk-KZ"/>
              </w:rPr>
              <w:t>10,7</w:t>
            </w:r>
          </w:p>
        </w:tc>
        <w:tc>
          <w:tcPr>
            <w:tcW w:w="1273" w:type="dxa"/>
          </w:tcPr>
          <w:p w:rsidR="00C251FD" w:rsidRPr="003766DF" w:rsidRDefault="00C251FD" w:rsidP="000B621F">
            <w:pPr>
              <w:jc w:val="center"/>
              <w:rPr>
                <w:snapToGrid w:val="0"/>
                <w:lang w:val="kk-KZ"/>
              </w:rPr>
            </w:pPr>
            <w:r w:rsidRPr="003766DF">
              <w:rPr>
                <w:snapToGrid w:val="0"/>
                <w:lang w:val="kk-KZ"/>
              </w:rPr>
              <w:t>59,2</w:t>
            </w:r>
          </w:p>
        </w:tc>
      </w:tr>
      <w:tr w:rsidR="00C251FD" w:rsidRPr="0043567B" w:rsidTr="009308A5">
        <w:trPr>
          <w:trHeight w:val="274"/>
        </w:trPr>
        <w:tc>
          <w:tcPr>
            <w:tcW w:w="1806" w:type="dxa"/>
          </w:tcPr>
          <w:p w:rsidR="00C251FD" w:rsidRPr="003766DF" w:rsidRDefault="00C251FD" w:rsidP="000B621F">
            <w:pPr>
              <w:jc w:val="both"/>
              <w:rPr>
                <w:snapToGrid w:val="0"/>
                <w:lang w:val="kk-KZ"/>
              </w:rPr>
            </w:pPr>
            <w:r w:rsidRPr="003766DF">
              <w:rPr>
                <w:snapToGrid w:val="0"/>
                <w:lang w:val="kk-KZ"/>
              </w:rPr>
              <w:t>Орта</w:t>
            </w:r>
          </w:p>
        </w:tc>
        <w:tc>
          <w:tcPr>
            <w:tcW w:w="1274" w:type="dxa"/>
          </w:tcPr>
          <w:p w:rsidR="00C251FD" w:rsidRPr="003766DF" w:rsidRDefault="00C251FD" w:rsidP="000B621F">
            <w:pPr>
              <w:jc w:val="center"/>
              <w:rPr>
                <w:snapToGrid w:val="0"/>
                <w:lang w:val="kk-KZ"/>
              </w:rPr>
            </w:pPr>
            <w:r w:rsidRPr="003766DF">
              <w:rPr>
                <w:snapToGrid w:val="0"/>
                <w:lang w:val="kk-KZ"/>
              </w:rPr>
              <w:t>24,2</w:t>
            </w:r>
          </w:p>
        </w:tc>
        <w:tc>
          <w:tcPr>
            <w:tcW w:w="1274" w:type="dxa"/>
          </w:tcPr>
          <w:p w:rsidR="00C251FD" w:rsidRPr="003766DF" w:rsidRDefault="00C251FD" w:rsidP="000B621F">
            <w:pPr>
              <w:jc w:val="center"/>
              <w:rPr>
                <w:snapToGrid w:val="0"/>
                <w:lang w:val="kk-KZ"/>
              </w:rPr>
            </w:pPr>
            <w:r w:rsidRPr="003766DF">
              <w:rPr>
                <w:snapToGrid w:val="0"/>
                <w:lang w:val="kk-KZ"/>
              </w:rPr>
              <w:t>24,3</w:t>
            </w:r>
          </w:p>
        </w:tc>
        <w:tc>
          <w:tcPr>
            <w:tcW w:w="1274" w:type="dxa"/>
          </w:tcPr>
          <w:p w:rsidR="00C251FD" w:rsidRPr="003766DF" w:rsidRDefault="00C251FD" w:rsidP="000B621F">
            <w:pPr>
              <w:jc w:val="center"/>
              <w:rPr>
                <w:snapToGrid w:val="0"/>
                <w:lang w:val="kk-KZ"/>
              </w:rPr>
            </w:pPr>
            <w:r w:rsidRPr="003766DF">
              <w:rPr>
                <w:snapToGrid w:val="0"/>
                <w:lang w:val="kk-KZ"/>
              </w:rPr>
              <w:t>16,1</w:t>
            </w:r>
          </w:p>
        </w:tc>
        <w:tc>
          <w:tcPr>
            <w:tcW w:w="1414" w:type="dxa"/>
          </w:tcPr>
          <w:p w:rsidR="00C251FD" w:rsidRPr="003766DF" w:rsidRDefault="00C251FD" w:rsidP="000B621F">
            <w:pPr>
              <w:jc w:val="center"/>
              <w:rPr>
                <w:snapToGrid w:val="0"/>
                <w:lang w:val="kk-KZ"/>
              </w:rPr>
            </w:pPr>
            <w:r w:rsidRPr="003766DF">
              <w:rPr>
                <w:snapToGrid w:val="0"/>
                <w:lang w:val="kk-KZ"/>
              </w:rPr>
              <w:t>18,5</w:t>
            </w:r>
          </w:p>
        </w:tc>
        <w:tc>
          <w:tcPr>
            <w:tcW w:w="1415" w:type="dxa"/>
          </w:tcPr>
          <w:p w:rsidR="00C251FD" w:rsidRPr="003766DF" w:rsidRDefault="00C251FD" w:rsidP="000B621F">
            <w:pPr>
              <w:jc w:val="center"/>
              <w:rPr>
                <w:snapToGrid w:val="0"/>
                <w:lang w:val="kk-KZ"/>
              </w:rPr>
            </w:pPr>
            <w:r w:rsidRPr="003766DF">
              <w:rPr>
                <w:snapToGrid w:val="0"/>
                <w:lang w:val="kk-KZ"/>
              </w:rPr>
              <w:t>15,4</w:t>
            </w:r>
          </w:p>
        </w:tc>
        <w:tc>
          <w:tcPr>
            <w:tcW w:w="1273" w:type="dxa"/>
          </w:tcPr>
          <w:p w:rsidR="00C251FD" w:rsidRPr="003766DF" w:rsidRDefault="00C251FD" w:rsidP="000B621F">
            <w:pPr>
              <w:jc w:val="center"/>
              <w:rPr>
                <w:snapToGrid w:val="0"/>
                <w:lang w:val="kk-KZ"/>
              </w:rPr>
            </w:pPr>
            <w:r w:rsidRPr="003766DF">
              <w:rPr>
                <w:snapToGrid w:val="0"/>
                <w:lang w:val="kk-KZ"/>
              </w:rPr>
              <w:t>18,4</w:t>
            </w:r>
          </w:p>
        </w:tc>
      </w:tr>
      <w:tr w:rsidR="00C251FD" w:rsidRPr="0043567B" w:rsidTr="009308A5">
        <w:trPr>
          <w:trHeight w:val="264"/>
        </w:trPr>
        <w:tc>
          <w:tcPr>
            <w:tcW w:w="1806" w:type="dxa"/>
          </w:tcPr>
          <w:p w:rsidR="00C251FD" w:rsidRPr="003766DF" w:rsidRDefault="00C251FD" w:rsidP="000B621F">
            <w:pPr>
              <w:jc w:val="both"/>
              <w:rPr>
                <w:snapToGrid w:val="0"/>
                <w:lang w:val="kk-KZ"/>
              </w:rPr>
            </w:pPr>
            <w:r w:rsidRPr="003766DF">
              <w:rPr>
                <w:snapToGrid w:val="0"/>
                <w:lang w:val="kk-KZ"/>
              </w:rPr>
              <w:t>Жеткілікті</w:t>
            </w:r>
          </w:p>
        </w:tc>
        <w:tc>
          <w:tcPr>
            <w:tcW w:w="1274" w:type="dxa"/>
          </w:tcPr>
          <w:p w:rsidR="00C251FD" w:rsidRPr="003766DF" w:rsidRDefault="00C251FD" w:rsidP="000B621F">
            <w:pPr>
              <w:jc w:val="center"/>
              <w:rPr>
                <w:snapToGrid w:val="0"/>
                <w:lang w:val="kk-KZ"/>
              </w:rPr>
            </w:pPr>
            <w:r w:rsidRPr="003766DF">
              <w:rPr>
                <w:snapToGrid w:val="0"/>
                <w:lang w:val="kk-KZ"/>
              </w:rPr>
              <w:t>2,3</w:t>
            </w:r>
          </w:p>
        </w:tc>
        <w:tc>
          <w:tcPr>
            <w:tcW w:w="1274" w:type="dxa"/>
          </w:tcPr>
          <w:p w:rsidR="00C251FD" w:rsidRPr="003766DF" w:rsidRDefault="00C251FD" w:rsidP="000B621F">
            <w:pPr>
              <w:jc w:val="center"/>
              <w:rPr>
                <w:snapToGrid w:val="0"/>
                <w:lang w:val="kk-KZ"/>
              </w:rPr>
            </w:pPr>
            <w:r w:rsidRPr="003766DF">
              <w:rPr>
                <w:snapToGrid w:val="0"/>
                <w:lang w:val="kk-KZ"/>
              </w:rPr>
              <w:t>2,7</w:t>
            </w:r>
          </w:p>
        </w:tc>
        <w:tc>
          <w:tcPr>
            <w:tcW w:w="1274" w:type="dxa"/>
          </w:tcPr>
          <w:p w:rsidR="00C251FD" w:rsidRPr="003766DF" w:rsidRDefault="00C251FD" w:rsidP="000B621F">
            <w:pPr>
              <w:jc w:val="center"/>
              <w:rPr>
                <w:snapToGrid w:val="0"/>
                <w:lang w:val="kk-KZ"/>
              </w:rPr>
            </w:pPr>
            <w:r w:rsidRPr="003766DF">
              <w:rPr>
                <w:snapToGrid w:val="0"/>
                <w:lang w:val="kk-KZ"/>
              </w:rPr>
              <w:t>34,2</w:t>
            </w:r>
          </w:p>
        </w:tc>
        <w:tc>
          <w:tcPr>
            <w:tcW w:w="1414" w:type="dxa"/>
          </w:tcPr>
          <w:p w:rsidR="00C251FD" w:rsidRPr="003766DF" w:rsidRDefault="00C251FD" w:rsidP="000B621F">
            <w:pPr>
              <w:jc w:val="center"/>
              <w:rPr>
                <w:snapToGrid w:val="0"/>
                <w:lang w:val="kk-KZ"/>
              </w:rPr>
            </w:pPr>
            <w:r w:rsidRPr="003766DF">
              <w:rPr>
                <w:snapToGrid w:val="0"/>
                <w:lang w:val="kk-KZ"/>
              </w:rPr>
              <w:t>11,6</w:t>
            </w:r>
          </w:p>
        </w:tc>
        <w:tc>
          <w:tcPr>
            <w:tcW w:w="1415" w:type="dxa"/>
          </w:tcPr>
          <w:p w:rsidR="00C251FD" w:rsidRPr="003766DF" w:rsidRDefault="00C251FD" w:rsidP="000B621F">
            <w:pPr>
              <w:jc w:val="center"/>
              <w:rPr>
                <w:snapToGrid w:val="0"/>
                <w:lang w:val="kk-KZ"/>
              </w:rPr>
            </w:pPr>
            <w:r w:rsidRPr="003766DF">
              <w:rPr>
                <w:snapToGrid w:val="0"/>
                <w:lang w:val="kk-KZ"/>
              </w:rPr>
              <w:t>34,9</w:t>
            </w:r>
          </w:p>
        </w:tc>
        <w:tc>
          <w:tcPr>
            <w:tcW w:w="1273" w:type="dxa"/>
          </w:tcPr>
          <w:p w:rsidR="00C251FD" w:rsidRPr="003766DF" w:rsidRDefault="00C251FD" w:rsidP="000B621F">
            <w:pPr>
              <w:jc w:val="center"/>
              <w:rPr>
                <w:snapToGrid w:val="0"/>
                <w:lang w:val="kk-KZ"/>
              </w:rPr>
            </w:pPr>
            <w:r w:rsidRPr="003766DF">
              <w:rPr>
                <w:snapToGrid w:val="0"/>
                <w:lang w:val="kk-KZ"/>
              </w:rPr>
              <w:t>11,9</w:t>
            </w:r>
          </w:p>
        </w:tc>
      </w:tr>
      <w:tr w:rsidR="00C251FD" w:rsidRPr="0043567B" w:rsidTr="009308A5">
        <w:trPr>
          <w:trHeight w:val="282"/>
        </w:trPr>
        <w:tc>
          <w:tcPr>
            <w:tcW w:w="1806" w:type="dxa"/>
          </w:tcPr>
          <w:p w:rsidR="00C251FD" w:rsidRPr="003766DF" w:rsidRDefault="00C251FD" w:rsidP="000B621F">
            <w:pPr>
              <w:jc w:val="both"/>
              <w:rPr>
                <w:snapToGrid w:val="0"/>
                <w:lang w:val="kk-KZ"/>
              </w:rPr>
            </w:pPr>
            <w:r w:rsidRPr="003766DF">
              <w:rPr>
                <w:snapToGrid w:val="0"/>
                <w:lang w:val="kk-KZ"/>
              </w:rPr>
              <w:t>Жоғары</w:t>
            </w:r>
          </w:p>
        </w:tc>
        <w:tc>
          <w:tcPr>
            <w:tcW w:w="1274" w:type="dxa"/>
          </w:tcPr>
          <w:p w:rsidR="00C251FD" w:rsidRPr="003766DF" w:rsidRDefault="00C251FD" w:rsidP="000B621F">
            <w:pPr>
              <w:jc w:val="center"/>
              <w:rPr>
                <w:snapToGrid w:val="0"/>
                <w:lang w:val="kk-KZ"/>
              </w:rPr>
            </w:pPr>
            <w:r w:rsidRPr="003766DF">
              <w:rPr>
                <w:snapToGrid w:val="0"/>
                <w:lang w:val="kk-KZ"/>
              </w:rPr>
              <w:t>0,5</w:t>
            </w:r>
          </w:p>
        </w:tc>
        <w:tc>
          <w:tcPr>
            <w:tcW w:w="1274" w:type="dxa"/>
          </w:tcPr>
          <w:p w:rsidR="00C251FD" w:rsidRPr="003766DF" w:rsidRDefault="00C251FD" w:rsidP="000B621F">
            <w:pPr>
              <w:jc w:val="center"/>
              <w:rPr>
                <w:snapToGrid w:val="0"/>
                <w:lang w:val="kk-KZ"/>
              </w:rPr>
            </w:pPr>
            <w:r w:rsidRPr="003766DF">
              <w:rPr>
                <w:snapToGrid w:val="0"/>
                <w:lang w:val="kk-KZ"/>
              </w:rPr>
              <w:t>0,6</w:t>
            </w:r>
          </w:p>
        </w:tc>
        <w:tc>
          <w:tcPr>
            <w:tcW w:w="1274" w:type="dxa"/>
          </w:tcPr>
          <w:p w:rsidR="00C251FD" w:rsidRPr="003766DF" w:rsidRDefault="00C251FD" w:rsidP="000B621F">
            <w:pPr>
              <w:jc w:val="center"/>
              <w:rPr>
                <w:snapToGrid w:val="0"/>
                <w:lang w:val="kk-KZ"/>
              </w:rPr>
            </w:pPr>
            <w:r w:rsidRPr="003766DF">
              <w:rPr>
                <w:snapToGrid w:val="0"/>
                <w:lang w:val="kk-KZ"/>
              </w:rPr>
              <w:t>38,6</w:t>
            </w:r>
          </w:p>
        </w:tc>
        <w:tc>
          <w:tcPr>
            <w:tcW w:w="1414" w:type="dxa"/>
          </w:tcPr>
          <w:p w:rsidR="00C251FD" w:rsidRPr="003766DF" w:rsidRDefault="00C251FD" w:rsidP="000B621F">
            <w:pPr>
              <w:jc w:val="center"/>
              <w:rPr>
                <w:snapToGrid w:val="0"/>
                <w:lang w:val="kk-KZ"/>
              </w:rPr>
            </w:pPr>
            <w:r w:rsidRPr="003766DF">
              <w:rPr>
                <w:snapToGrid w:val="0"/>
                <w:lang w:val="kk-KZ"/>
              </w:rPr>
              <w:t>10,3</w:t>
            </w:r>
          </w:p>
        </w:tc>
        <w:tc>
          <w:tcPr>
            <w:tcW w:w="1415" w:type="dxa"/>
          </w:tcPr>
          <w:p w:rsidR="00C251FD" w:rsidRPr="003766DF" w:rsidRDefault="00C251FD" w:rsidP="000B621F">
            <w:pPr>
              <w:jc w:val="center"/>
              <w:rPr>
                <w:snapToGrid w:val="0"/>
                <w:lang w:val="kk-KZ"/>
              </w:rPr>
            </w:pPr>
            <w:r w:rsidRPr="003766DF">
              <w:rPr>
                <w:snapToGrid w:val="0"/>
                <w:lang w:val="kk-KZ"/>
              </w:rPr>
              <w:t>39,0</w:t>
            </w:r>
          </w:p>
        </w:tc>
        <w:tc>
          <w:tcPr>
            <w:tcW w:w="1273" w:type="dxa"/>
          </w:tcPr>
          <w:p w:rsidR="00C251FD" w:rsidRPr="003766DF" w:rsidRDefault="00C251FD" w:rsidP="000B621F">
            <w:pPr>
              <w:jc w:val="center"/>
              <w:rPr>
                <w:snapToGrid w:val="0"/>
                <w:lang w:val="kk-KZ"/>
              </w:rPr>
            </w:pPr>
            <w:r w:rsidRPr="003766DF">
              <w:rPr>
                <w:snapToGrid w:val="0"/>
                <w:lang w:val="kk-KZ"/>
              </w:rPr>
              <w:t>10,5</w:t>
            </w:r>
          </w:p>
        </w:tc>
      </w:tr>
    </w:tbl>
    <w:p w:rsidR="000D72D5" w:rsidRDefault="000D72D5" w:rsidP="00C20602">
      <w:pPr>
        <w:shd w:val="clear" w:color="auto" w:fill="FFFFFF"/>
        <w:ind w:firstLine="567"/>
        <w:jc w:val="both"/>
        <w:rPr>
          <w:sz w:val="28"/>
          <w:szCs w:val="28"/>
          <w:lang w:val="kk-KZ"/>
        </w:rPr>
      </w:pPr>
    </w:p>
    <w:p w:rsidR="000D72D5" w:rsidRDefault="00BF11F6" w:rsidP="00C20602">
      <w:pPr>
        <w:shd w:val="clear" w:color="auto" w:fill="FFFFFF"/>
        <w:ind w:firstLine="567"/>
        <w:jc w:val="both"/>
        <w:rPr>
          <w:snapToGrid w:val="0"/>
          <w:sz w:val="28"/>
          <w:lang w:val="kk-KZ"/>
        </w:rPr>
      </w:pPr>
      <w:r>
        <w:rPr>
          <w:sz w:val="28"/>
          <w:szCs w:val="28"/>
          <w:lang w:val="kk-KZ"/>
        </w:rPr>
        <w:t>9</w:t>
      </w:r>
      <w:r w:rsidR="005C3E4D">
        <w:rPr>
          <w:sz w:val="28"/>
          <w:szCs w:val="28"/>
          <w:lang w:val="kk-KZ"/>
        </w:rPr>
        <w:t xml:space="preserve"> суретке сәйкес д</w:t>
      </w:r>
      <w:r w:rsidR="000D72D5">
        <w:rPr>
          <w:sz w:val="28"/>
          <w:szCs w:val="28"/>
          <w:lang w:val="kk-KZ"/>
        </w:rPr>
        <w:t xml:space="preserve">иаграмма </w:t>
      </w:r>
      <w:r w:rsidR="005C3E4D">
        <w:rPr>
          <w:sz w:val="28"/>
          <w:szCs w:val="28"/>
          <w:lang w:val="kk-KZ"/>
        </w:rPr>
        <w:t>түрінде б</w:t>
      </w:r>
      <w:r w:rsidR="000D72D5" w:rsidRPr="00D952BB">
        <w:rPr>
          <w:sz w:val="28"/>
          <w:szCs w:val="28"/>
          <w:lang w:val="kk-KZ"/>
        </w:rPr>
        <w:t>олашақ мамандарды даярлау құрылымы негізінде қажетті білімдер мен дағдылардың қа</w:t>
      </w:r>
      <w:r w:rsidR="000D72D5">
        <w:rPr>
          <w:sz w:val="28"/>
          <w:szCs w:val="28"/>
          <w:lang w:val="kk-KZ"/>
        </w:rPr>
        <w:t>лыптасу деңгейі</w:t>
      </w:r>
      <w:r w:rsidR="005C3E4D">
        <w:rPr>
          <w:sz w:val="28"/>
          <w:szCs w:val="28"/>
          <w:lang w:val="kk-KZ"/>
        </w:rPr>
        <w:t xml:space="preserve"> көрсетілген.</w:t>
      </w:r>
    </w:p>
    <w:p w:rsidR="000D72D5" w:rsidRDefault="000D72D5" w:rsidP="00C20602">
      <w:pPr>
        <w:shd w:val="clear" w:color="auto" w:fill="FFFFFF"/>
        <w:ind w:firstLine="567"/>
        <w:jc w:val="both"/>
        <w:rPr>
          <w:snapToGrid w:val="0"/>
          <w:sz w:val="28"/>
          <w:lang w:val="kk-KZ"/>
        </w:rPr>
      </w:pPr>
      <w:r w:rsidRPr="003267D6">
        <w:rPr>
          <w:snapToGrid w:val="0"/>
          <w:sz w:val="28"/>
          <w:lang w:val="kk-KZ"/>
        </w:rPr>
        <w:t>Бақылау кесіндісінің мәліметтері көрсеткендей, эксперименттік топтың оқушылардың психологиялық қауіпсіздігін қамтамасыз етуге да</w:t>
      </w:r>
      <w:r>
        <w:rPr>
          <w:snapToGrid w:val="0"/>
          <w:sz w:val="28"/>
          <w:lang w:val="kk-KZ"/>
        </w:rPr>
        <w:t>ярлық</w:t>
      </w:r>
      <w:r w:rsidRPr="003267D6">
        <w:rPr>
          <w:snapToGrid w:val="0"/>
          <w:sz w:val="28"/>
          <w:lang w:val="kk-KZ"/>
        </w:rPr>
        <w:t xml:space="preserve"> деңгейі бақылау топтарының деңгейімен салыстырғанда, екі еседен астам жоғары</w:t>
      </w:r>
      <w:r>
        <w:rPr>
          <w:snapToGrid w:val="0"/>
          <w:sz w:val="28"/>
          <w:lang w:val="kk-KZ"/>
        </w:rPr>
        <w:t xml:space="preserve">. </w:t>
      </w:r>
    </w:p>
    <w:p w:rsidR="00512B15" w:rsidRDefault="00C251FD" w:rsidP="0089341E">
      <w:pPr>
        <w:shd w:val="clear" w:color="auto" w:fill="FFFFFF"/>
        <w:jc w:val="center"/>
        <w:rPr>
          <w:sz w:val="28"/>
          <w:szCs w:val="28"/>
          <w:lang w:val="kk-KZ"/>
        </w:rPr>
      </w:pPr>
      <w:r>
        <w:rPr>
          <w:noProof/>
        </w:rPr>
        <w:lastRenderedPageBreak/>
        <w:drawing>
          <wp:inline distT="0" distB="0" distL="0" distR="0">
            <wp:extent cx="5758180" cy="3596640"/>
            <wp:effectExtent l="0" t="0" r="0" b="0"/>
            <wp:docPr id="214"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8180" cy="3596640"/>
                    </a:xfrm>
                    <a:prstGeom prst="rect">
                      <a:avLst/>
                    </a:prstGeom>
                    <a:noFill/>
                    <a:ln w="9525">
                      <a:noFill/>
                      <a:miter lim="800000"/>
                      <a:headEnd/>
                      <a:tailEnd/>
                    </a:ln>
                  </pic:spPr>
                </pic:pic>
              </a:graphicData>
            </a:graphic>
          </wp:inline>
        </w:drawing>
      </w:r>
      <w:r w:rsidR="00512B15" w:rsidRPr="00512B15">
        <w:rPr>
          <w:sz w:val="28"/>
          <w:szCs w:val="28"/>
          <w:lang w:val="kk-KZ"/>
        </w:rPr>
        <w:t xml:space="preserve"> </w:t>
      </w:r>
    </w:p>
    <w:p w:rsidR="00512B15" w:rsidRDefault="00512B15" w:rsidP="00512B15">
      <w:pPr>
        <w:shd w:val="clear" w:color="auto" w:fill="FFFFFF"/>
        <w:ind w:firstLine="567"/>
        <w:jc w:val="center"/>
        <w:rPr>
          <w:snapToGrid w:val="0"/>
          <w:sz w:val="28"/>
          <w:lang w:val="kk-KZ"/>
        </w:rPr>
      </w:pPr>
      <w:r>
        <w:rPr>
          <w:sz w:val="28"/>
          <w:szCs w:val="28"/>
          <w:lang w:val="kk-KZ"/>
        </w:rPr>
        <w:t>Сурет 9 - Б</w:t>
      </w:r>
      <w:r w:rsidRPr="00D952BB">
        <w:rPr>
          <w:sz w:val="28"/>
          <w:szCs w:val="28"/>
          <w:lang w:val="kk-KZ"/>
        </w:rPr>
        <w:t>олашақ мамандарды даярлау құрылымы негізінде қажетті білімдер мен дағдылардың қа</w:t>
      </w:r>
      <w:r>
        <w:rPr>
          <w:sz w:val="28"/>
          <w:szCs w:val="28"/>
          <w:lang w:val="kk-KZ"/>
        </w:rPr>
        <w:t>лыптасу деңгейі</w:t>
      </w:r>
    </w:p>
    <w:p w:rsidR="00512B15" w:rsidRDefault="00512B15" w:rsidP="00C20602">
      <w:pPr>
        <w:shd w:val="clear" w:color="auto" w:fill="FFFFFF"/>
        <w:ind w:firstLine="567"/>
        <w:jc w:val="both"/>
        <w:rPr>
          <w:sz w:val="28"/>
          <w:szCs w:val="28"/>
          <w:lang w:val="kk-KZ"/>
        </w:rPr>
      </w:pPr>
    </w:p>
    <w:p w:rsidR="000D72D5" w:rsidRDefault="001171E6" w:rsidP="00C20602">
      <w:pPr>
        <w:shd w:val="clear" w:color="auto" w:fill="FFFFFF"/>
        <w:ind w:firstLine="567"/>
        <w:jc w:val="both"/>
        <w:rPr>
          <w:snapToGrid w:val="0"/>
          <w:sz w:val="28"/>
          <w:lang w:val="kk-KZ"/>
        </w:rPr>
      </w:pPr>
      <w:r>
        <w:rPr>
          <w:sz w:val="28"/>
          <w:szCs w:val="28"/>
          <w:lang w:val="kk-KZ"/>
        </w:rPr>
        <w:t>Э</w:t>
      </w:r>
      <w:r w:rsidR="000D72D5" w:rsidRPr="00D952BB">
        <w:rPr>
          <w:sz w:val="28"/>
          <w:szCs w:val="28"/>
          <w:lang w:val="kk-KZ"/>
        </w:rPr>
        <w:t>ксперименттік жұмысымыздың қорытынды кезеңі жоғары оқу орны</w:t>
      </w:r>
      <w:r w:rsidR="000D72D5">
        <w:rPr>
          <w:sz w:val="28"/>
          <w:szCs w:val="28"/>
          <w:lang w:val="kk-KZ"/>
        </w:rPr>
        <w:t xml:space="preserve"> болашақ педагог-психолог білімгерлерінің</w:t>
      </w:r>
      <w:r w:rsidR="000D72D5" w:rsidRPr="00D952BB">
        <w:rPr>
          <w:sz w:val="28"/>
          <w:szCs w:val="28"/>
          <w:lang w:val="kk-KZ"/>
        </w:rPr>
        <w:t xml:space="preserve"> мектеп оқушыларының психологиялық қауіпсіздігін қамтамасыз етуге даярлық деңгейін анықтауды қамтыды. Зерттелетін мәселеге болашақ мамандарды даярлау құрылымы негізінде қажетті білімдер мен дағдылардың қалыптасу деңгейін анықтау әдістемесі </w:t>
      </w:r>
      <w:r w:rsidR="000D72D5">
        <w:rPr>
          <w:sz w:val="28"/>
          <w:szCs w:val="28"/>
          <w:lang w:val="kk-KZ"/>
        </w:rPr>
        <w:t>дайындалды</w:t>
      </w:r>
      <w:r w:rsidR="000D72D5" w:rsidRPr="00D952BB">
        <w:rPr>
          <w:sz w:val="28"/>
          <w:szCs w:val="28"/>
          <w:lang w:val="kk-KZ"/>
        </w:rPr>
        <w:t xml:space="preserve">. </w:t>
      </w:r>
      <w:r w:rsidR="000D72D5">
        <w:rPr>
          <w:snapToGrid w:val="0"/>
          <w:sz w:val="28"/>
          <w:lang w:val="kk-KZ"/>
        </w:rPr>
        <w:t>Біздің пікіріміз</w:t>
      </w:r>
      <w:r w:rsidR="000D72D5" w:rsidRPr="003267D6">
        <w:rPr>
          <w:snapToGrid w:val="0"/>
          <w:sz w:val="28"/>
          <w:lang w:val="kk-KZ"/>
        </w:rPr>
        <w:t>ше, эксперименттік топ студенттерінің басым бөлігінде мектеп оқушыларының психологиялық қауіпсіздігін қамтамасыз ету бойынша жұмыстар жүйесін жүргізуге мүмкіндік беретін қабілеттер мен дағдылардың кешені қалыптастырылды.</w:t>
      </w:r>
      <w:r w:rsidR="000D72D5">
        <w:rPr>
          <w:snapToGrid w:val="0"/>
          <w:sz w:val="28"/>
          <w:lang w:val="kk-KZ"/>
        </w:rPr>
        <w:t xml:space="preserve"> </w:t>
      </w:r>
    </w:p>
    <w:p w:rsidR="00C251FD" w:rsidRPr="003267D6" w:rsidRDefault="00C251FD" w:rsidP="00C20602">
      <w:pPr>
        <w:ind w:firstLine="567"/>
        <w:jc w:val="both"/>
        <w:rPr>
          <w:sz w:val="28"/>
          <w:szCs w:val="28"/>
          <w:lang w:val="kk-KZ"/>
        </w:rPr>
      </w:pPr>
      <w:r w:rsidRPr="003267D6">
        <w:rPr>
          <w:sz w:val="28"/>
          <w:szCs w:val="28"/>
          <w:lang w:val="kk-KZ"/>
        </w:rPr>
        <w:t>Біздің тәжірибелік жұмысымыз жоғары оқу орнындағы студенттерді даярлау үдерісін</w:t>
      </w:r>
      <w:r w:rsidR="001C19C7">
        <w:rPr>
          <w:sz w:val="28"/>
          <w:szCs w:val="28"/>
          <w:lang w:val="kk-KZ"/>
        </w:rPr>
        <w:t xml:space="preserve"> </w:t>
      </w:r>
      <w:r w:rsidRPr="003267D6">
        <w:rPr>
          <w:sz w:val="28"/>
          <w:szCs w:val="28"/>
          <w:lang w:val="kk-KZ"/>
        </w:rPr>
        <w:t>жетілдіру бойынша бірқатар ұсыныстарды дайындауға</w:t>
      </w:r>
      <w:r w:rsidR="001C19C7">
        <w:rPr>
          <w:sz w:val="28"/>
          <w:szCs w:val="28"/>
          <w:lang w:val="kk-KZ"/>
        </w:rPr>
        <w:t xml:space="preserve"> </w:t>
      </w:r>
      <w:r w:rsidRPr="003267D6">
        <w:rPr>
          <w:sz w:val="28"/>
          <w:szCs w:val="28"/>
          <w:lang w:val="kk-KZ"/>
        </w:rPr>
        <w:t>мүмкіндік берді:</w:t>
      </w:r>
    </w:p>
    <w:p w:rsidR="00C251FD" w:rsidRPr="003267D6" w:rsidRDefault="00C251FD" w:rsidP="00C20602">
      <w:pPr>
        <w:ind w:firstLine="567"/>
        <w:jc w:val="both"/>
        <w:rPr>
          <w:sz w:val="28"/>
          <w:szCs w:val="28"/>
          <w:lang w:val="kk-KZ"/>
        </w:rPr>
      </w:pPr>
      <w:r w:rsidRPr="003267D6">
        <w:rPr>
          <w:sz w:val="28"/>
          <w:szCs w:val="28"/>
          <w:lang w:val="kk-KZ"/>
        </w:rPr>
        <w:t>- жоғары оқу орны</w:t>
      </w:r>
      <w:r w:rsidR="001C19C7">
        <w:rPr>
          <w:sz w:val="28"/>
          <w:szCs w:val="28"/>
          <w:lang w:val="kk-KZ"/>
        </w:rPr>
        <w:t xml:space="preserve"> </w:t>
      </w:r>
      <w:r w:rsidRPr="003267D6">
        <w:rPr>
          <w:sz w:val="28"/>
          <w:szCs w:val="28"/>
          <w:lang w:val="kk-KZ"/>
        </w:rPr>
        <w:t>оқытушыларының іс-әрекетіне талдау жасау оның</w:t>
      </w:r>
      <w:r w:rsidR="001C19C7">
        <w:rPr>
          <w:sz w:val="28"/>
          <w:szCs w:val="28"/>
          <w:lang w:val="kk-KZ"/>
        </w:rPr>
        <w:t xml:space="preserve"> </w:t>
      </w:r>
      <w:r w:rsidRPr="003267D6">
        <w:rPr>
          <w:sz w:val="28"/>
          <w:szCs w:val="28"/>
          <w:lang w:val="kk-KZ"/>
        </w:rPr>
        <w:t>психологиялық қауіпсіздікті қамтамасыз ету, студенттермен жұмыс жасауда о</w:t>
      </w:r>
      <w:r>
        <w:rPr>
          <w:sz w:val="28"/>
          <w:szCs w:val="28"/>
          <w:lang w:val="kk-KZ"/>
        </w:rPr>
        <w:t>қ</w:t>
      </w:r>
      <w:r w:rsidRPr="003267D6">
        <w:rPr>
          <w:sz w:val="28"/>
          <w:szCs w:val="28"/>
          <w:lang w:val="kk-KZ"/>
        </w:rPr>
        <w:t>ушылардың психологиялық саулығын сақтау және нығайту бойынша арнайы компонентті енгізуге әлі де жеткілікті бағдарланба</w:t>
      </w:r>
      <w:r>
        <w:rPr>
          <w:sz w:val="28"/>
          <w:szCs w:val="28"/>
          <w:lang w:val="kk-KZ"/>
        </w:rPr>
        <w:t xml:space="preserve">уын </w:t>
      </w:r>
      <w:r w:rsidRPr="003267D6">
        <w:rPr>
          <w:sz w:val="28"/>
          <w:szCs w:val="28"/>
          <w:lang w:val="kk-KZ"/>
        </w:rPr>
        <w:t xml:space="preserve">көрсетеді. Бұл олқылықты толтыру мүмкін </w:t>
      </w:r>
      <w:r>
        <w:rPr>
          <w:sz w:val="28"/>
          <w:szCs w:val="28"/>
          <w:lang w:val="kk-KZ"/>
        </w:rPr>
        <w:t>және</w:t>
      </w:r>
      <w:r w:rsidRPr="003267D6">
        <w:rPr>
          <w:sz w:val="28"/>
          <w:szCs w:val="28"/>
          <w:lang w:val="kk-KZ"/>
        </w:rPr>
        <w:t xml:space="preserve"> қажет;</w:t>
      </w:r>
    </w:p>
    <w:p w:rsidR="00C251FD" w:rsidRPr="003267D6" w:rsidRDefault="00C251FD" w:rsidP="00C20602">
      <w:pPr>
        <w:ind w:firstLine="567"/>
        <w:jc w:val="both"/>
        <w:rPr>
          <w:sz w:val="28"/>
          <w:szCs w:val="28"/>
          <w:lang w:val="kk-KZ"/>
        </w:rPr>
      </w:pPr>
      <w:r w:rsidRPr="003267D6">
        <w:rPr>
          <w:sz w:val="28"/>
          <w:szCs w:val="28"/>
          <w:lang w:val="kk-KZ"/>
        </w:rPr>
        <w:t xml:space="preserve">- болашақ мамандардың мектеп оқушыларының психологиялық қауіпсіздігін қамтамасыз етуге даярлығы </w:t>
      </w:r>
      <w:r>
        <w:rPr>
          <w:sz w:val="28"/>
          <w:szCs w:val="28"/>
          <w:lang w:val="kk-KZ"/>
        </w:rPr>
        <w:t>оның</w:t>
      </w:r>
      <w:r w:rsidRPr="003267D6">
        <w:rPr>
          <w:sz w:val="28"/>
          <w:szCs w:val="28"/>
          <w:lang w:val="kk-KZ"/>
        </w:rPr>
        <w:t xml:space="preserve"> зерттелетін даярлығының мотивациялық, мазмұндық және </w:t>
      </w:r>
      <w:r w:rsidRPr="00050B95">
        <w:rPr>
          <w:sz w:val="28"/>
          <w:szCs w:val="28"/>
          <w:lang w:val="kk-KZ"/>
        </w:rPr>
        <w:t>процессуалдық к</w:t>
      </w:r>
      <w:r w:rsidRPr="003267D6">
        <w:rPr>
          <w:sz w:val="28"/>
          <w:szCs w:val="28"/>
          <w:lang w:val="kk-KZ"/>
        </w:rPr>
        <w:t>омпоненттерінің бірлігімен анықталады;</w:t>
      </w:r>
    </w:p>
    <w:p w:rsidR="00C251FD" w:rsidRPr="003267D6" w:rsidRDefault="00C251FD" w:rsidP="00C20602">
      <w:pPr>
        <w:ind w:firstLine="567"/>
        <w:jc w:val="both"/>
        <w:rPr>
          <w:sz w:val="28"/>
          <w:szCs w:val="28"/>
          <w:lang w:val="kk-KZ"/>
        </w:rPr>
      </w:pPr>
      <w:r w:rsidRPr="003267D6">
        <w:rPr>
          <w:sz w:val="28"/>
          <w:szCs w:val="28"/>
          <w:lang w:val="kk-KZ"/>
        </w:rPr>
        <w:t xml:space="preserve">- болашақ </w:t>
      </w:r>
      <w:r>
        <w:rPr>
          <w:sz w:val="28"/>
          <w:szCs w:val="28"/>
          <w:lang w:val="kk-KZ"/>
        </w:rPr>
        <w:t xml:space="preserve">педагог-психологтардың </w:t>
      </w:r>
      <w:r w:rsidRPr="003267D6">
        <w:rPr>
          <w:sz w:val="28"/>
          <w:szCs w:val="28"/>
          <w:lang w:val="kk-KZ"/>
        </w:rPr>
        <w:t>мектеп оқушыларының психологиялық қауіпсіздігін қамтамасыз етуге даярлығын қалыптастырудың кезеңдік үдерісі</w:t>
      </w:r>
      <w:r>
        <w:rPr>
          <w:sz w:val="28"/>
          <w:szCs w:val="28"/>
          <w:lang w:val="kk-KZ"/>
        </w:rPr>
        <w:t>, студенттердің</w:t>
      </w:r>
      <w:r w:rsidRPr="003267D6">
        <w:rPr>
          <w:sz w:val="28"/>
          <w:szCs w:val="28"/>
          <w:lang w:val="kk-KZ"/>
        </w:rPr>
        <w:t xml:space="preserve"> өзін-өзі жетілдіру</w:t>
      </w:r>
      <w:r>
        <w:rPr>
          <w:sz w:val="28"/>
          <w:szCs w:val="28"/>
          <w:lang w:val="kk-KZ"/>
        </w:rPr>
        <w:t>ін өз бетінше ұйымдастыруы оқушылардың</w:t>
      </w:r>
      <w:r w:rsidRPr="003267D6">
        <w:rPr>
          <w:sz w:val="28"/>
          <w:szCs w:val="28"/>
          <w:lang w:val="kk-KZ"/>
        </w:rPr>
        <w:t xml:space="preserve"> </w:t>
      </w:r>
      <w:r w:rsidRPr="003267D6">
        <w:rPr>
          <w:sz w:val="28"/>
          <w:szCs w:val="28"/>
          <w:lang w:val="kk-KZ"/>
        </w:rPr>
        <w:lastRenderedPageBreak/>
        <w:t>психологиялық саулығын белсенді дамытуға</w:t>
      </w:r>
      <w:r>
        <w:rPr>
          <w:sz w:val="28"/>
          <w:szCs w:val="28"/>
          <w:lang w:val="kk-KZ"/>
        </w:rPr>
        <w:t>,</w:t>
      </w:r>
      <w:r w:rsidRPr="003267D6">
        <w:rPr>
          <w:sz w:val="28"/>
          <w:szCs w:val="28"/>
          <w:lang w:val="kk-KZ"/>
        </w:rPr>
        <w:t xml:space="preserve"> оларды</w:t>
      </w:r>
      <w:r>
        <w:rPr>
          <w:sz w:val="28"/>
          <w:szCs w:val="28"/>
          <w:lang w:val="kk-KZ"/>
        </w:rPr>
        <w:t>ң</w:t>
      </w:r>
      <w:r w:rsidRPr="003267D6">
        <w:rPr>
          <w:sz w:val="28"/>
          <w:szCs w:val="28"/>
          <w:lang w:val="kk-KZ"/>
        </w:rPr>
        <w:t xml:space="preserve"> </w:t>
      </w:r>
      <w:r>
        <w:rPr>
          <w:sz w:val="28"/>
          <w:szCs w:val="28"/>
          <w:lang w:val="kk-KZ"/>
        </w:rPr>
        <w:t>психологиялық қауіпсіздігін қалыптастыруға</w:t>
      </w:r>
      <w:r w:rsidR="001C19C7">
        <w:rPr>
          <w:sz w:val="28"/>
          <w:szCs w:val="28"/>
          <w:lang w:val="kk-KZ"/>
        </w:rPr>
        <w:t xml:space="preserve"> </w:t>
      </w:r>
      <w:r w:rsidRPr="003267D6">
        <w:rPr>
          <w:sz w:val="28"/>
          <w:szCs w:val="28"/>
          <w:lang w:val="kk-KZ"/>
        </w:rPr>
        <w:t>ықпалын тигізеді;</w:t>
      </w:r>
    </w:p>
    <w:p w:rsidR="00C251FD" w:rsidRPr="003267D6" w:rsidRDefault="00C251FD" w:rsidP="00C20602">
      <w:pPr>
        <w:ind w:firstLine="567"/>
        <w:jc w:val="both"/>
        <w:rPr>
          <w:sz w:val="28"/>
          <w:szCs w:val="28"/>
          <w:lang w:val="kk-KZ"/>
        </w:rPr>
      </w:pPr>
      <w:r w:rsidRPr="003267D6">
        <w:rPr>
          <w:sz w:val="28"/>
          <w:szCs w:val="28"/>
          <w:lang w:val="kk-KZ"/>
        </w:rPr>
        <w:t>- студенттердің психологиялық білімдерді, психологиялық қауіпсіздіктің мәнін, оның факторларын тереңдетіп игеруі және оларды педагогикалық іс-әрекетте кеңінен қолдануы оқушылардың психологиялық қауіпсіздігін қамтамасыз етуге даярлау үдерісіндегі</w:t>
      </w:r>
      <w:r w:rsidR="001C19C7">
        <w:rPr>
          <w:sz w:val="28"/>
          <w:szCs w:val="28"/>
          <w:lang w:val="kk-KZ"/>
        </w:rPr>
        <w:t xml:space="preserve"> </w:t>
      </w:r>
      <w:r>
        <w:rPr>
          <w:sz w:val="28"/>
          <w:szCs w:val="28"/>
          <w:lang w:val="kk-KZ"/>
        </w:rPr>
        <w:t>педагог-психолог</w:t>
      </w:r>
      <w:r w:rsidRPr="003267D6">
        <w:rPr>
          <w:sz w:val="28"/>
          <w:szCs w:val="28"/>
          <w:lang w:val="kk-KZ"/>
        </w:rPr>
        <w:t xml:space="preserve"> тұлғасына (оның басқа адамдарға, өзіне, табиғатқа, өзара әрекеттесуге және қарым-қатынасқа, және осының барлығы арқылы педагогикалық этикаға деген қарым-қатынасын) жан-жақты әсер етеді.</w:t>
      </w:r>
    </w:p>
    <w:p w:rsidR="00C251FD" w:rsidRPr="003267D6" w:rsidRDefault="00C251FD" w:rsidP="00C20602">
      <w:pPr>
        <w:ind w:firstLine="567"/>
        <w:jc w:val="both"/>
        <w:rPr>
          <w:sz w:val="28"/>
          <w:szCs w:val="28"/>
          <w:lang w:val="kk-KZ"/>
        </w:rPr>
      </w:pPr>
      <w:r w:rsidRPr="003267D6">
        <w:rPr>
          <w:sz w:val="28"/>
          <w:szCs w:val="28"/>
          <w:lang w:val="kk-KZ"/>
        </w:rPr>
        <w:t xml:space="preserve">Сонымен, тәжірибелік жұмыстың нәтижелеріне талдау жасау негізінде мынадай тұжырымдар жасауға болады: </w:t>
      </w:r>
      <w:r w:rsidR="00AA2DAA">
        <w:rPr>
          <w:sz w:val="28"/>
          <w:szCs w:val="28"/>
          <w:lang w:val="kk-KZ"/>
        </w:rPr>
        <w:t>«</w:t>
      </w:r>
      <w:r w:rsidRPr="00824393">
        <w:rPr>
          <w:sz w:val="28"/>
          <w:szCs w:val="28"/>
          <w:lang w:val="kk-KZ"/>
        </w:rPr>
        <w:t>Мектеп оқушыларының психологиялық қауіпсіздігін қамтамасыз етуге педагог-психологтың</w:t>
      </w:r>
      <w:r w:rsidR="001C19C7">
        <w:rPr>
          <w:sz w:val="28"/>
          <w:szCs w:val="28"/>
          <w:lang w:val="kk-KZ"/>
        </w:rPr>
        <w:t xml:space="preserve"> </w:t>
      </w:r>
      <w:r w:rsidRPr="00824393">
        <w:rPr>
          <w:sz w:val="28"/>
          <w:szCs w:val="28"/>
          <w:lang w:val="kk-KZ"/>
        </w:rPr>
        <w:t>кәсіби</w:t>
      </w:r>
      <w:r w:rsidR="001C19C7">
        <w:rPr>
          <w:sz w:val="28"/>
          <w:szCs w:val="28"/>
          <w:lang w:val="kk-KZ"/>
        </w:rPr>
        <w:t xml:space="preserve"> </w:t>
      </w:r>
      <w:r w:rsidRPr="00824393">
        <w:rPr>
          <w:sz w:val="28"/>
          <w:szCs w:val="28"/>
          <w:lang w:val="kk-KZ"/>
        </w:rPr>
        <w:t>даярлығы</w:t>
      </w:r>
      <w:r w:rsidR="00AA2DAA">
        <w:rPr>
          <w:sz w:val="28"/>
          <w:szCs w:val="28"/>
          <w:lang w:val="kk-KZ"/>
        </w:rPr>
        <w:t>»</w:t>
      </w:r>
      <w:r w:rsidR="001C19C7">
        <w:rPr>
          <w:sz w:val="28"/>
          <w:szCs w:val="28"/>
          <w:lang w:val="kk-KZ"/>
        </w:rPr>
        <w:t xml:space="preserve"> </w:t>
      </w:r>
      <w:r w:rsidRPr="003267D6">
        <w:rPr>
          <w:sz w:val="28"/>
          <w:szCs w:val="28"/>
          <w:lang w:val="kk-KZ"/>
        </w:rPr>
        <w:t>атты арнайы курсты меңгеру барысында студенттерді</w:t>
      </w:r>
      <w:r>
        <w:rPr>
          <w:sz w:val="28"/>
          <w:szCs w:val="28"/>
          <w:lang w:val="kk-KZ"/>
        </w:rPr>
        <w:t>ң</w:t>
      </w:r>
      <w:r w:rsidRPr="003267D6">
        <w:rPr>
          <w:sz w:val="28"/>
          <w:szCs w:val="28"/>
          <w:lang w:val="kk-KZ"/>
        </w:rPr>
        <w:t xml:space="preserve"> мектеп оқушыларының психологиялық қауіпсіздігін қамтамасыз етуге даярлығының тиімділігін арттыру психологиялық қауіпсіз білім беру ортасының жетекші идеяларын, ұғымдарын, оның принциптерін анықтаумен, педагогикалық- психологиялық сүйемелдеуді</w:t>
      </w:r>
      <w:r w:rsidR="001C19C7">
        <w:rPr>
          <w:sz w:val="28"/>
          <w:szCs w:val="28"/>
          <w:lang w:val="kk-KZ"/>
        </w:rPr>
        <w:t xml:space="preserve"> </w:t>
      </w:r>
      <w:r w:rsidRPr="003267D6">
        <w:rPr>
          <w:sz w:val="28"/>
          <w:szCs w:val="28"/>
          <w:lang w:val="kk-KZ"/>
        </w:rPr>
        <w:t xml:space="preserve">ұйымдастырумен және </w:t>
      </w:r>
      <w:r>
        <w:rPr>
          <w:sz w:val="28"/>
          <w:szCs w:val="28"/>
          <w:lang w:val="kk-KZ"/>
        </w:rPr>
        <w:t xml:space="preserve">оны </w:t>
      </w:r>
      <w:r w:rsidRPr="003267D6">
        <w:rPr>
          <w:sz w:val="28"/>
          <w:szCs w:val="28"/>
          <w:lang w:val="kk-KZ"/>
        </w:rPr>
        <w:t xml:space="preserve">жүзеге асырумен, мектеп ортасының жағдайына сараптама жүргізумен, бұрын </w:t>
      </w:r>
      <w:r>
        <w:rPr>
          <w:sz w:val="28"/>
          <w:szCs w:val="28"/>
          <w:lang w:val="kk-KZ"/>
        </w:rPr>
        <w:t xml:space="preserve">меңгерілген </w:t>
      </w:r>
      <w:r w:rsidRPr="003267D6">
        <w:rPr>
          <w:sz w:val="28"/>
          <w:szCs w:val="28"/>
          <w:lang w:val="kk-KZ"/>
        </w:rPr>
        <w:t>білімдеріне негізделумен байланысты;</w:t>
      </w:r>
      <w:r>
        <w:rPr>
          <w:sz w:val="28"/>
          <w:szCs w:val="28"/>
          <w:lang w:val="kk-KZ"/>
        </w:rPr>
        <w:t xml:space="preserve"> сонымен қатар</w:t>
      </w:r>
      <w:r w:rsidRPr="003267D6">
        <w:rPr>
          <w:sz w:val="28"/>
          <w:szCs w:val="28"/>
          <w:lang w:val="kk-KZ"/>
        </w:rPr>
        <w:t xml:space="preserve"> оқу сабақтарын, студенттердің өзіндік және оқу-зерттеу жұмыстарын, педагогикалық іс-тәжірибені ұтымды үйлестірумен, студенттердің шығармашылық және танымдық белсенділігін дамытумен байланысты.</w:t>
      </w:r>
    </w:p>
    <w:p w:rsidR="00C251FD" w:rsidRPr="000253D8" w:rsidRDefault="00C251FD" w:rsidP="00C20602">
      <w:pPr>
        <w:ind w:firstLine="567"/>
        <w:rPr>
          <w:lang w:val="kk-KZ"/>
        </w:rPr>
      </w:pPr>
    </w:p>
    <w:p w:rsidR="00C251FD" w:rsidRPr="000253D8" w:rsidRDefault="00C251FD" w:rsidP="00C20602">
      <w:pPr>
        <w:ind w:firstLine="567"/>
        <w:rPr>
          <w:lang w:val="kk-KZ"/>
        </w:rPr>
      </w:pPr>
    </w:p>
    <w:p w:rsidR="005C3E4D" w:rsidRDefault="005C3E4D" w:rsidP="00C20602">
      <w:pPr>
        <w:ind w:firstLine="567"/>
        <w:jc w:val="center"/>
        <w:rPr>
          <w:b/>
          <w:caps/>
          <w:sz w:val="28"/>
          <w:szCs w:val="28"/>
          <w:lang w:val="kk-KZ"/>
        </w:rPr>
        <w:sectPr w:rsidR="005C3E4D" w:rsidSect="001C19C7">
          <w:pgSz w:w="11910" w:h="16840" w:code="9"/>
          <w:pgMar w:top="1134" w:right="567" w:bottom="1134" w:left="1701" w:header="708" w:footer="708" w:gutter="0"/>
          <w:cols w:space="708"/>
          <w:titlePg/>
          <w:docGrid w:linePitch="360"/>
        </w:sectPr>
      </w:pPr>
    </w:p>
    <w:p w:rsidR="00C251FD" w:rsidRDefault="00C251FD" w:rsidP="00C20602">
      <w:pPr>
        <w:pStyle w:val="1"/>
        <w:ind w:firstLine="567"/>
        <w:rPr>
          <w:b/>
          <w:caps/>
          <w:szCs w:val="28"/>
          <w:lang w:val="kk-KZ"/>
        </w:rPr>
      </w:pPr>
      <w:bookmarkStart w:id="17" w:name="_Toc114168912"/>
      <w:r w:rsidRPr="009D4333">
        <w:rPr>
          <w:b/>
          <w:caps/>
          <w:szCs w:val="28"/>
          <w:lang w:val="kk-KZ"/>
        </w:rPr>
        <w:lastRenderedPageBreak/>
        <w:t>Қорытынды</w:t>
      </w:r>
      <w:bookmarkEnd w:id="17"/>
      <w:r w:rsidRPr="009D4333">
        <w:rPr>
          <w:b/>
          <w:caps/>
          <w:szCs w:val="28"/>
          <w:lang w:val="kk-KZ"/>
        </w:rPr>
        <w:t xml:space="preserve"> </w:t>
      </w:r>
    </w:p>
    <w:p w:rsidR="00055F44" w:rsidRDefault="00055F44" w:rsidP="00C20602">
      <w:pPr>
        <w:ind w:firstLine="567"/>
        <w:jc w:val="center"/>
        <w:rPr>
          <w:b/>
          <w:caps/>
          <w:sz w:val="28"/>
          <w:szCs w:val="28"/>
          <w:lang w:val="kk-KZ"/>
        </w:rPr>
      </w:pPr>
    </w:p>
    <w:p w:rsidR="005F38F6" w:rsidRPr="00251BE9" w:rsidRDefault="005F38F6" w:rsidP="00C20602">
      <w:pPr>
        <w:ind w:firstLine="567"/>
        <w:jc w:val="both"/>
        <w:rPr>
          <w:sz w:val="28"/>
          <w:szCs w:val="28"/>
          <w:lang w:val="kk-KZ"/>
        </w:rPr>
      </w:pPr>
      <w:r w:rsidRPr="00251BE9">
        <w:rPr>
          <w:sz w:val="28"/>
          <w:szCs w:val="28"/>
          <w:lang w:val="kk-KZ"/>
        </w:rPr>
        <w:t>Психологиялық қауіпсіздік – тұлғаның психологиялық қауіп-қатерсіз, толыққанды өмір сүруі мен денсаулығының сақталуы. Психологиялық қауіпсіздіктің құраушы компоненттері ретінде оның тұлғалық қарым-қатынасының жүйесі мен тұлғаның қажеттіліктерінің толық өтелуін</w:t>
      </w:r>
      <w:r w:rsidR="001C19C7">
        <w:rPr>
          <w:sz w:val="28"/>
          <w:szCs w:val="28"/>
          <w:lang w:val="kk-KZ"/>
        </w:rPr>
        <w:t xml:space="preserve"> </w:t>
      </w:r>
      <w:r w:rsidRPr="00251BE9">
        <w:rPr>
          <w:sz w:val="28"/>
          <w:szCs w:val="28"/>
          <w:lang w:val="kk-KZ"/>
        </w:rPr>
        <w:t xml:space="preserve">және тұлғаның әлеуметтік белсенділігін айтамыз. </w:t>
      </w:r>
    </w:p>
    <w:p w:rsidR="005F38F6" w:rsidRPr="00495AA8" w:rsidRDefault="005F38F6" w:rsidP="00C20602">
      <w:pPr>
        <w:ind w:firstLine="567"/>
        <w:jc w:val="both"/>
        <w:rPr>
          <w:sz w:val="28"/>
          <w:szCs w:val="28"/>
          <w:lang w:val="kk-KZ"/>
        </w:rPr>
      </w:pPr>
      <w:r>
        <w:rPr>
          <w:sz w:val="28"/>
          <w:szCs w:val="28"/>
          <w:lang w:val="kk-KZ"/>
        </w:rPr>
        <w:t xml:space="preserve">Ғылыми әдебиеттерде </w:t>
      </w:r>
      <w:r w:rsidR="00AA2DAA">
        <w:rPr>
          <w:sz w:val="28"/>
          <w:szCs w:val="28"/>
          <w:lang w:val="kk-KZ"/>
        </w:rPr>
        <w:t>«</w:t>
      </w:r>
      <w:r>
        <w:rPr>
          <w:sz w:val="28"/>
          <w:szCs w:val="28"/>
          <w:lang w:val="kk-KZ"/>
        </w:rPr>
        <w:t>даярлық</w:t>
      </w:r>
      <w:r w:rsidR="00AA2DAA">
        <w:rPr>
          <w:sz w:val="28"/>
          <w:szCs w:val="28"/>
          <w:lang w:val="kk-KZ"/>
        </w:rPr>
        <w:t>»</w:t>
      </w:r>
      <w:r>
        <w:rPr>
          <w:sz w:val="28"/>
          <w:szCs w:val="28"/>
          <w:lang w:val="kk-KZ"/>
        </w:rPr>
        <w:t xml:space="preserve"> мәселесі кәсіби дайындықтың маңызды факторы ретінде ұзақ жылдар бойы зерттелініп келе жатқан құбылыс. </w:t>
      </w:r>
    </w:p>
    <w:p w:rsidR="005F38F6" w:rsidRPr="00495AA8" w:rsidRDefault="005F38F6" w:rsidP="00C20602">
      <w:pPr>
        <w:shd w:val="clear" w:color="auto" w:fill="FFFFFF"/>
        <w:ind w:firstLine="567"/>
        <w:jc w:val="both"/>
        <w:rPr>
          <w:i/>
          <w:sz w:val="28"/>
          <w:szCs w:val="28"/>
          <w:lang w:val="kk-KZ"/>
        </w:rPr>
      </w:pPr>
      <w:r w:rsidRPr="00495AA8">
        <w:rPr>
          <w:i/>
          <w:sz w:val="28"/>
          <w:szCs w:val="28"/>
          <w:lang w:val="kk-KZ"/>
        </w:rPr>
        <w:t>Аталмыш мәселе бойынша педагогикалық-психологиялық әдебиеттерді талдау педагог-психологтарға қойылатын талаптарды анықтауға,</w:t>
      </w:r>
      <w:r w:rsidR="001C19C7">
        <w:rPr>
          <w:i/>
          <w:sz w:val="28"/>
          <w:szCs w:val="28"/>
          <w:lang w:val="kk-KZ"/>
        </w:rPr>
        <w:t xml:space="preserve"> </w:t>
      </w:r>
      <w:r w:rsidRPr="00495AA8">
        <w:rPr>
          <w:i/>
          <w:sz w:val="28"/>
          <w:szCs w:val="28"/>
          <w:lang w:val="kk-KZ"/>
        </w:rPr>
        <w:t>болашақ</w:t>
      </w:r>
      <w:r w:rsidR="001C19C7">
        <w:rPr>
          <w:i/>
          <w:sz w:val="28"/>
          <w:szCs w:val="28"/>
          <w:lang w:val="kk-KZ"/>
        </w:rPr>
        <w:t xml:space="preserve"> </w:t>
      </w:r>
      <w:r w:rsidRPr="00495AA8">
        <w:rPr>
          <w:i/>
          <w:sz w:val="28"/>
          <w:szCs w:val="28"/>
          <w:lang w:val="kk-KZ"/>
        </w:rPr>
        <w:t>педагог-психологтарды оқушыларының психологиялық қауіпсіздігін қамтамасыз етуге кәсіби даярлығын жетілдіру жолдарын қарастыруға мүмкіндік берді. Бұл өз кезегінде</w:t>
      </w:r>
      <w:r w:rsidR="001C19C7">
        <w:rPr>
          <w:i/>
          <w:sz w:val="28"/>
          <w:szCs w:val="28"/>
          <w:lang w:val="kk-KZ"/>
        </w:rPr>
        <w:t xml:space="preserve"> </w:t>
      </w:r>
      <w:r w:rsidRPr="00495AA8">
        <w:rPr>
          <w:i/>
          <w:sz w:val="28"/>
          <w:szCs w:val="28"/>
          <w:lang w:val="kk-KZ"/>
        </w:rPr>
        <w:t>болашақ педагог-психологтарды</w:t>
      </w:r>
      <w:r w:rsidR="001C19C7">
        <w:rPr>
          <w:i/>
          <w:sz w:val="28"/>
          <w:szCs w:val="28"/>
          <w:lang w:val="kk-KZ"/>
        </w:rPr>
        <w:t xml:space="preserve"> </w:t>
      </w:r>
      <w:r w:rsidRPr="00495AA8">
        <w:rPr>
          <w:i/>
          <w:sz w:val="28"/>
          <w:szCs w:val="28"/>
          <w:lang w:val="kk-KZ"/>
        </w:rPr>
        <w:t>оқушылардың психологиялық қауіпсіздігін қамтамасыз ету</w:t>
      </w:r>
      <w:r w:rsidR="00992357">
        <w:rPr>
          <w:i/>
          <w:sz w:val="28"/>
          <w:szCs w:val="28"/>
          <w:lang w:val="kk-KZ"/>
        </w:rPr>
        <w:t>ге даярлаудың</w:t>
      </w:r>
      <w:r w:rsidRPr="00495AA8">
        <w:rPr>
          <w:i/>
          <w:sz w:val="28"/>
          <w:szCs w:val="28"/>
          <w:lang w:val="kk-KZ"/>
        </w:rPr>
        <w:t xml:space="preserve"> </w:t>
      </w:r>
      <w:r>
        <w:rPr>
          <w:i/>
          <w:sz w:val="28"/>
          <w:szCs w:val="28"/>
          <w:lang w:val="kk-KZ"/>
        </w:rPr>
        <w:t xml:space="preserve">төмендегідей </w:t>
      </w:r>
      <w:r w:rsidRPr="00495AA8">
        <w:rPr>
          <w:i/>
          <w:sz w:val="28"/>
          <w:szCs w:val="28"/>
          <w:lang w:val="kk-KZ"/>
        </w:rPr>
        <w:t xml:space="preserve">педагогикалық шарттарын </w:t>
      </w:r>
      <w:r>
        <w:rPr>
          <w:i/>
          <w:sz w:val="28"/>
          <w:szCs w:val="28"/>
          <w:lang w:val="kk-KZ"/>
        </w:rPr>
        <w:t xml:space="preserve">ұсынуға негіз болды. </w:t>
      </w:r>
      <w:r w:rsidR="00EA3E2A">
        <w:rPr>
          <w:i/>
          <w:sz w:val="28"/>
          <w:szCs w:val="28"/>
          <w:lang w:val="kk-KZ"/>
        </w:rPr>
        <w:t>Сонымен, п</w:t>
      </w:r>
      <w:r>
        <w:rPr>
          <w:i/>
          <w:sz w:val="28"/>
          <w:szCs w:val="28"/>
          <w:lang w:val="kk-KZ"/>
        </w:rPr>
        <w:t xml:space="preserve">едагогикалық </w:t>
      </w:r>
      <w:r w:rsidRPr="00495AA8">
        <w:rPr>
          <w:i/>
          <w:sz w:val="28"/>
          <w:szCs w:val="28"/>
          <w:lang w:val="kk-KZ"/>
        </w:rPr>
        <w:t>шарттары ретінде мыналарды анықтадық:</w:t>
      </w:r>
    </w:p>
    <w:p w:rsidR="005F38F6" w:rsidRPr="00495AA8" w:rsidRDefault="005F38F6" w:rsidP="00C20602">
      <w:pPr>
        <w:ind w:firstLine="567"/>
        <w:jc w:val="both"/>
        <w:rPr>
          <w:i/>
          <w:sz w:val="28"/>
          <w:szCs w:val="28"/>
          <w:lang w:val="kk-KZ"/>
        </w:rPr>
      </w:pPr>
      <w:r w:rsidRPr="00495AA8">
        <w:rPr>
          <w:i/>
          <w:sz w:val="28"/>
          <w:szCs w:val="28"/>
          <w:lang w:val="kk-KZ"/>
        </w:rPr>
        <w:t>- Өз мамандығына деген</w:t>
      </w:r>
      <w:r w:rsidR="001C19C7">
        <w:rPr>
          <w:i/>
          <w:sz w:val="28"/>
          <w:szCs w:val="28"/>
          <w:lang w:val="kk-KZ"/>
        </w:rPr>
        <w:t xml:space="preserve"> </w:t>
      </w:r>
      <w:r w:rsidRPr="00495AA8">
        <w:rPr>
          <w:i/>
          <w:sz w:val="28"/>
          <w:szCs w:val="28"/>
          <w:lang w:val="kk-KZ"/>
        </w:rPr>
        <w:t>студенттердің кәсіби қызығушылығы мен мотивациясын</w:t>
      </w:r>
      <w:r w:rsidR="001C19C7">
        <w:rPr>
          <w:i/>
          <w:sz w:val="28"/>
          <w:szCs w:val="28"/>
          <w:lang w:val="kk-KZ"/>
        </w:rPr>
        <w:t xml:space="preserve"> </w:t>
      </w:r>
      <w:r w:rsidRPr="00495AA8">
        <w:rPr>
          <w:i/>
          <w:sz w:val="28"/>
          <w:szCs w:val="28"/>
          <w:lang w:val="kk-KZ"/>
        </w:rPr>
        <w:t xml:space="preserve">оқу үдерісі және аудиториядан тыс іс-шаралар арқылы </w:t>
      </w:r>
      <w:r w:rsidR="006E5A4B">
        <w:rPr>
          <w:i/>
          <w:sz w:val="28"/>
          <w:szCs w:val="28"/>
          <w:lang w:val="kk-KZ"/>
        </w:rPr>
        <w:t>артты</w:t>
      </w:r>
      <w:r w:rsidRPr="00495AA8">
        <w:rPr>
          <w:i/>
          <w:sz w:val="28"/>
          <w:szCs w:val="28"/>
          <w:lang w:val="kk-KZ"/>
        </w:rPr>
        <w:t>ру</w:t>
      </w:r>
      <w:r w:rsidR="006E5A4B">
        <w:rPr>
          <w:i/>
          <w:sz w:val="28"/>
          <w:szCs w:val="28"/>
          <w:lang w:val="kk-KZ"/>
        </w:rPr>
        <w:t xml:space="preserve"> </w:t>
      </w:r>
      <w:r w:rsidRPr="00495AA8">
        <w:rPr>
          <w:i/>
          <w:sz w:val="28"/>
          <w:szCs w:val="28"/>
          <w:lang w:val="kk-KZ"/>
        </w:rPr>
        <w:t>(мамандардың қатысуымен дөңгелек үстел, кездесулер, мамандық апталығы, мамандық олимпиадалары, мамандық кештері, үйірмелік жұмыстар</w:t>
      </w:r>
      <w:r w:rsidR="001C19C7">
        <w:rPr>
          <w:i/>
          <w:sz w:val="28"/>
          <w:szCs w:val="28"/>
          <w:lang w:val="kk-KZ"/>
        </w:rPr>
        <w:t xml:space="preserve"> </w:t>
      </w:r>
      <w:r w:rsidRPr="00495AA8">
        <w:rPr>
          <w:i/>
          <w:sz w:val="28"/>
          <w:szCs w:val="28"/>
          <w:lang w:val="kk-KZ"/>
        </w:rPr>
        <w:t>және т.б іс-шаралар);</w:t>
      </w:r>
    </w:p>
    <w:p w:rsidR="005F38F6" w:rsidRPr="00495AA8" w:rsidRDefault="005F38F6" w:rsidP="00C20602">
      <w:pPr>
        <w:ind w:firstLine="567"/>
        <w:jc w:val="both"/>
        <w:rPr>
          <w:b/>
          <w:i/>
          <w:sz w:val="28"/>
          <w:szCs w:val="28"/>
          <w:lang w:val="kk-KZ"/>
        </w:rPr>
      </w:pPr>
      <w:r w:rsidRPr="00495AA8">
        <w:rPr>
          <w:i/>
          <w:sz w:val="28"/>
          <w:szCs w:val="28"/>
          <w:lang w:val="kk-KZ"/>
        </w:rPr>
        <w:t>-</w:t>
      </w:r>
      <w:r w:rsidRPr="00495AA8">
        <w:rPr>
          <w:sz w:val="28"/>
          <w:szCs w:val="28"/>
          <w:lang w:val="kk-KZ"/>
        </w:rPr>
        <w:t xml:space="preserve"> </w:t>
      </w:r>
      <w:r w:rsidR="00AA2DAA">
        <w:rPr>
          <w:i/>
          <w:sz w:val="28"/>
          <w:szCs w:val="28"/>
          <w:lang w:val="kk-KZ"/>
        </w:rPr>
        <w:t>«</w:t>
      </w:r>
      <w:r w:rsidRPr="002B530B">
        <w:rPr>
          <w:i/>
          <w:sz w:val="28"/>
          <w:szCs w:val="28"/>
          <w:lang w:val="kk-KZ"/>
        </w:rPr>
        <w:t>Педагогика және психология</w:t>
      </w:r>
      <w:r w:rsidR="00AA2DAA">
        <w:rPr>
          <w:i/>
          <w:sz w:val="28"/>
          <w:szCs w:val="28"/>
          <w:lang w:val="kk-KZ"/>
        </w:rPr>
        <w:t>»</w:t>
      </w:r>
      <w:r w:rsidRPr="002B530B">
        <w:rPr>
          <w:i/>
          <w:sz w:val="28"/>
          <w:szCs w:val="28"/>
          <w:lang w:val="kk-KZ"/>
        </w:rPr>
        <w:t xml:space="preserve"> (бакалавриаттың) мамандығы</w:t>
      </w:r>
      <w:r w:rsidRPr="002B530B">
        <w:rPr>
          <w:b/>
          <w:i/>
          <w:sz w:val="28"/>
          <w:szCs w:val="28"/>
          <w:lang w:val="kk-KZ"/>
        </w:rPr>
        <w:t xml:space="preserve"> </w:t>
      </w:r>
      <w:r w:rsidRPr="002B530B">
        <w:rPr>
          <w:i/>
          <w:sz w:val="28"/>
          <w:szCs w:val="28"/>
          <w:lang w:val="kk-KZ"/>
        </w:rPr>
        <w:t>бойынша</w:t>
      </w:r>
      <w:r w:rsidRPr="00495AA8">
        <w:rPr>
          <w:sz w:val="28"/>
          <w:szCs w:val="28"/>
          <w:lang w:val="kk-KZ"/>
        </w:rPr>
        <w:t xml:space="preserve"> </w:t>
      </w:r>
      <w:r w:rsidRPr="00495AA8">
        <w:rPr>
          <w:i/>
          <w:sz w:val="28"/>
          <w:szCs w:val="28"/>
          <w:lang w:val="kk-KZ"/>
        </w:rPr>
        <w:t xml:space="preserve">жоғары оқу орнының жұмыс бағдарламалары элективті пәндер қатарына, </w:t>
      </w:r>
      <w:r w:rsidR="00AA2DAA">
        <w:rPr>
          <w:i/>
          <w:sz w:val="28"/>
          <w:szCs w:val="28"/>
          <w:lang w:val="kk-KZ"/>
        </w:rPr>
        <w:t>«</w:t>
      </w:r>
      <w:r w:rsidRPr="00495AA8">
        <w:rPr>
          <w:i/>
          <w:sz w:val="28"/>
          <w:szCs w:val="28"/>
          <w:lang w:val="kk-KZ"/>
        </w:rPr>
        <w:t>Мектеп оқушыларының психологиялық қауіпсіздігін қамтамасыз етуге педагог-психологтың</w:t>
      </w:r>
      <w:r w:rsidR="001C19C7">
        <w:rPr>
          <w:i/>
          <w:sz w:val="28"/>
          <w:szCs w:val="28"/>
          <w:lang w:val="kk-KZ"/>
        </w:rPr>
        <w:t xml:space="preserve"> </w:t>
      </w:r>
      <w:r w:rsidRPr="00495AA8">
        <w:rPr>
          <w:i/>
          <w:sz w:val="28"/>
          <w:szCs w:val="28"/>
          <w:lang w:val="kk-KZ"/>
        </w:rPr>
        <w:t>кәсіби</w:t>
      </w:r>
      <w:r w:rsidR="001C19C7">
        <w:rPr>
          <w:i/>
          <w:sz w:val="28"/>
          <w:szCs w:val="28"/>
          <w:lang w:val="kk-KZ"/>
        </w:rPr>
        <w:t xml:space="preserve"> </w:t>
      </w:r>
      <w:r w:rsidRPr="00495AA8">
        <w:rPr>
          <w:i/>
          <w:sz w:val="28"/>
          <w:szCs w:val="28"/>
          <w:lang w:val="kk-KZ"/>
        </w:rPr>
        <w:t>даярлығы</w:t>
      </w:r>
      <w:r w:rsidR="00AA2DAA">
        <w:rPr>
          <w:i/>
          <w:sz w:val="28"/>
          <w:szCs w:val="28"/>
          <w:lang w:val="kk-KZ"/>
        </w:rPr>
        <w:t>»</w:t>
      </w:r>
      <w:r w:rsidRPr="00495AA8">
        <w:rPr>
          <w:i/>
          <w:sz w:val="28"/>
          <w:szCs w:val="28"/>
          <w:lang w:val="kk-KZ"/>
        </w:rPr>
        <w:t xml:space="preserve"> атты элективті курстың ендірілуі; </w:t>
      </w:r>
    </w:p>
    <w:p w:rsidR="005F38F6" w:rsidRPr="00495AA8" w:rsidRDefault="005F38F6" w:rsidP="00C20602">
      <w:pPr>
        <w:ind w:firstLine="567"/>
        <w:jc w:val="both"/>
        <w:rPr>
          <w:i/>
          <w:sz w:val="28"/>
          <w:szCs w:val="28"/>
          <w:lang w:val="kk-KZ"/>
        </w:rPr>
      </w:pPr>
      <w:r w:rsidRPr="00495AA8">
        <w:rPr>
          <w:i/>
          <w:sz w:val="28"/>
          <w:szCs w:val="28"/>
          <w:lang w:val="kk-KZ"/>
        </w:rPr>
        <w:t>- ЖОО-дағы оқу үдерісі барысында өтілетін</w:t>
      </w:r>
      <w:r w:rsidR="001C19C7">
        <w:rPr>
          <w:i/>
          <w:sz w:val="28"/>
          <w:szCs w:val="28"/>
          <w:lang w:val="kk-KZ"/>
        </w:rPr>
        <w:t xml:space="preserve"> </w:t>
      </w:r>
      <w:r w:rsidRPr="00495AA8">
        <w:rPr>
          <w:i/>
          <w:sz w:val="28"/>
          <w:szCs w:val="28"/>
          <w:lang w:val="kk-KZ"/>
        </w:rPr>
        <w:t xml:space="preserve">іс-тәжірибелер бағдарламасына зерттеу мәселемізге байланысты арнайы тапсырмалар жүйесін кіріктіру, сол арқылы аталмыш мәселеге студенттердің даярлықтарын арттыру(оның мақсатын, міндеттері мен мазмұнын анықтаумен және нақтылаумен бірге); </w:t>
      </w:r>
    </w:p>
    <w:p w:rsidR="005F38F6" w:rsidRPr="00495AA8" w:rsidRDefault="005F38F6" w:rsidP="00C20602">
      <w:pPr>
        <w:ind w:firstLine="567"/>
        <w:jc w:val="both"/>
        <w:rPr>
          <w:i/>
          <w:sz w:val="28"/>
          <w:szCs w:val="28"/>
          <w:lang w:val="kk-KZ"/>
        </w:rPr>
      </w:pPr>
      <w:r w:rsidRPr="00495AA8">
        <w:rPr>
          <w:i/>
          <w:sz w:val="28"/>
          <w:szCs w:val="28"/>
          <w:lang w:val="kk-KZ"/>
        </w:rPr>
        <w:t>- Аудиториядан тыс жұмыс формаларын түрлендіру</w:t>
      </w:r>
      <w:r w:rsidR="001C19C7">
        <w:rPr>
          <w:i/>
          <w:sz w:val="28"/>
          <w:szCs w:val="28"/>
          <w:lang w:val="kk-KZ"/>
        </w:rPr>
        <w:t xml:space="preserve"> </w:t>
      </w:r>
      <w:r w:rsidRPr="00495AA8">
        <w:rPr>
          <w:i/>
          <w:sz w:val="28"/>
          <w:szCs w:val="28"/>
          <w:lang w:val="kk-KZ"/>
        </w:rPr>
        <w:t>арқылы жеке тұлғаға бағдарланған</w:t>
      </w:r>
      <w:r w:rsidR="004F3876">
        <w:rPr>
          <w:i/>
          <w:sz w:val="28"/>
          <w:szCs w:val="28"/>
          <w:lang w:val="kk-KZ"/>
        </w:rPr>
        <w:t>,</w:t>
      </w:r>
      <w:r w:rsidRPr="00495AA8">
        <w:rPr>
          <w:i/>
          <w:sz w:val="28"/>
          <w:szCs w:val="28"/>
          <w:lang w:val="kk-KZ"/>
        </w:rPr>
        <w:t xml:space="preserve"> білім беру принциптеріне негізделген, жоғары оқу орнындағы оқытудың барлық кезеңінде студенттерді</w:t>
      </w:r>
      <w:r w:rsidR="001C19C7">
        <w:rPr>
          <w:i/>
          <w:sz w:val="28"/>
          <w:szCs w:val="28"/>
          <w:lang w:val="kk-KZ"/>
        </w:rPr>
        <w:t xml:space="preserve"> </w:t>
      </w:r>
      <w:r w:rsidRPr="00495AA8">
        <w:rPr>
          <w:i/>
          <w:sz w:val="28"/>
          <w:szCs w:val="28"/>
          <w:lang w:val="kk-KZ"/>
        </w:rPr>
        <w:t xml:space="preserve">педагогикалық- психологиялық сүйемелдеу, </w:t>
      </w:r>
      <w:r w:rsidR="004F3876">
        <w:rPr>
          <w:i/>
          <w:sz w:val="28"/>
          <w:szCs w:val="28"/>
          <w:lang w:val="kk-KZ"/>
        </w:rPr>
        <w:t>сондай-ақ</w:t>
      </w:r>
      <w:r w:rsidRPr="00495AA8">
        <w:rPr>
          <w:i/>
          <w:sz w:val="28"/>
          <w:szCs w:val="28"/>
          <w:lang w:val="kk-KZ"/>
        </w:rPr>
        <w:t xml:space="preserve"> оқытудың инновациялық әдістері мен формалары негізінде оқыту үдерісін ұй</w:t>
      </w:r>
      <w:r w:rsidR="004F3876">
        <w:rPr>
          <w:i/>
          <w:sz w:val="28"/>
          <w:szCs w:val="28"/>
          <w:lang w:val="kk-KZ"/>
        </w:rPr>
        <w:t xml:space="preserve">ымдастыра отырып </w:t>
      </w:r>
      <w:r w:rsidRPr="00495AA8">
        <w:rPr>
          <w:i/>
          <w:sz w:val="28"/>
          <w:szCs w:val="28"/>
          <w:lang w:val="kk-KZ"/>
        </w:rPr>
        <w:t xml:space="preserve">мектеп оқушыларының психологиялық қауіпсіздігін қамтамасыз етуге педагог-психологтың кәсіби даярлығын арттыру </w:t>
      </w:r>
      <w:r w:rsidR="004F3876">
        <w:rPr>
          <w:i/>
          <w:sz w:val="28"/>
          <w:szCs w:val="28"/>
          <w:lang w:val="kk-KZ"/>
        </w:rPr>
        <w:t xml:space="preserve">(ойын технологиясы, </w:t>
      </w:r>
      <w:r w:rsidRPr="00495AA8">
        <w:rPr>
          <w:i/>
          <w:sz w:val="28"/>
          <w:szCs w:val="28"/>
          <w:lang w:val="kk-KZ"/>
        </w:rPr>
        <w:t>тренингтік сабақтар жүйесін ендіру</w:t>
      </w:r>
      <w:r w:rsidR="004F3876">
        <w:rPr>
          <w:i/>
          <w:sz w:val="28"/>
          <w:szCs w:val="28"/>
          <w:lang w:val="kk-KZ"/>
        </w:rPr>
        <w:t xml:space="preserve"> және т.б.).</w:t>
      </w:r>
    </w:p>
    <w:p w:rsidR="005F38F6" w:rsidRPr="00786955" w:rsidRDefault="005F38F6" w:rsidP="00C20602">
      <w:pPr>
        <w:pStyle w:val="af8"/>
        <w:shd w:val="clear" w:color="auto" w:fill="FFFFFF"/>
        <w:ind w:left="0" w:firstLine="567"/>
        <w:jc w:val="both"/>
        <w:rPr>
          <w:i/>
          <w:snapToGrid w:val="0"/>
          <w:sz w:val="28"/>
          <w:szCs w:val="28"/>
          <w:lang w:val="kk-KZ"/>
        </w:rPr>
      </w:pPr>
      <w:r w:rsidRPr="000718DA">
        <w:rPr>
          <w:snapToGrid w:val="0"/>
          <w:sz w:val="28"/>
          <w:szCs w:val="28"/>
          <w:lang w:val="kk-KZ"/>
        </w:rPr>
        <w:t xml:space="preserve">Мектеп оқушыларының психологиялық қауіпсіздігін қамтамасыз етуге </w:t>
      </w:r>
      <w:r w:rsidR="004F3876">
        <w:rPr>
          <w:snapToGrid w:val="0"/>
          <w:sz w:val="28"/>
          <w:szCs w:val="28"/>
          <w:lang w:val="kk-KZ"/>
        </w:rPr>
        <w:t xml:space="preserve">болашақ </w:t>
      </w:r>
      <w:r w:rsidRPr="000718DA">
        <w:rPr>
          <w:snapToGrid w:val="0"/>
          <w:sz w:val="28"/>
          <w:szCs w:val="28"/>
          <w:lang w:val="kk-KZ"/>
        </w:rPr>
        <w:t>педагог-п</w:t>
      </w:r>
      <w:r w:rsidR="003D7352">
        <w:rPr>
          <w:snapToGrid w:val="0"/>
          <w:sz w:val="28"/>
          <w:szCs w:val="28"/>
          <w:lang w:val="kk-KZ"/>
        </w:rPr>
        <w:t>сихолог даярлы</w:t>
      </w:r>
      <w:r w:rsidRPr="000718DA">
        <w:rPr>
          <w:snapToGrid w:val="0"/>
          <w:sz w:val="28"/>
          <w:szCs w:val="28"/>
          <w:lang w:val="kk-KZ"/>
        </w:rPr>
        <w:t xml:space="preserve">ғының әрбір өлшемдерінің құрамына енгізілген белгілерге талдау жасау оның </w:t>
      </w:r>
      <w:r w:rsidR="003D7352">
        <w:rPr>
          <w:snapToGrid w:val="0"/>
          <w:sz w:val="28"/>
          <w:szCs w:val="28"/>
          <w:lang w:val="kk-KZ"/>
        </w:rPr>
        <w:t>даярлы</w:t>
      </w:r>
      <w:r w:rsidR="003D7352" w:rsidRPr="000718DA">
        <w:rPr>
          <w:snapToGrid w:val="0"/>
          <w:sz w:val="28"/>
          <w:szCs w:val="28"/>
          <w:lang w:val="kk-KZ"/>
        </w:rPr>
        <w:t xml:space="preserve">ғының </w:t>
      </w:r>
      <w:r w:rsidR="003D7352">
        <w:rPr>
          <w:snapToGrid w:val="0"/>
          <w:sz w:val="28"/>
          <w:szCs w:val="28"/>
          <w:lang w:val="kk-KZ"/>
        </w:rPr>
        <w:t>қалыптасу</w:t>
      </w:r>
      <w:r w:rsidRPr="000718DA">
        <w:rPr>
          <w:snapToGrid w:val="0"/>
          <w:sz w:val="28"/>
          <w:szCs w:val="28"/>
          <w:lang w:val="kk-KZ"/>
        </w:rPr>
        <w:t xml:space="preserve"> деңгейлерін төмен, орта, жеткілікті және жоғары деп ерекшелеуге мүмкіндік берді</w:t>
      </w:r>
      <w:r>
        <w:rPr>
          <w:snapToGrid w:val="0"/>
          <w:sz w:val="28"/>
          <w:szCs w:val="28"/>
          <w:lang w:val="kk-KZ"/>
        </w:rPr>
        <w:t>.</w:t>
      </w:r>
    </w:p>
    <w:p w:rsidR="005F38F6" w:rsidRDefault="005F38F6" w:rsidP="00C20602">
      <w:pPr>
        <w:shd w:val="clear" w:color="auto" w:fill="FFFFFF"/>
        <w:ind w:firstLine="567"/>
        <w:jc w:val="both"/>
        <w:rPr>
          <w:snapToGrid w:val="0"/>
          <w:sz w:val="28"/>
          <w:szCs w:val="28"/>
          <w:lang w:val="kk-KZ"/>
        </w:rPr>
      </w:pPr>
      <w:r w:rsidRPr="00311C9E">
        <w:rPr>
          <w:snapToGrid w:val="0"/>
          <w:sz w:val="28"/>
          <w:szCs w:val="28"/>
          <w:lang w:val="kk-KZ"/>
        </w:rPr>
        <w:t xml:space="preserve">Зерделенген ғылыми-теориялық және профессиограммалық зерттеулер негізінде біз кәсіби білім берудің педагогикалық-психологиялық, </w:t>
      </w:r>
      <w:r w:rsidRPr="00311C9E">
        <w:rPr>
          <w:snapToGrid w:val="0"/>
          <w:sz w:val="28"/>
          <w:szCs w:val="28"/>
          <w:lang w:val="kk-KZ"/>
        </w:rPr>
        <w:lastRenderedPageBreak/>
        <w:t>диагностикалық және денсаулық сақтаушы тұрғыдан бағытталуын ескеретін психологиялық қауіпсіздікті қамтамасыз е</w:t>
      </w:r>
      <w:r w:rsidR="002B02C0">
        <w:rPr>
          <w:snapToGrid w:val="0"/>
          <w:sz w:val="28"/>
          <w:szCs w:val="28"/>
          <w:lang w:val="kk-KZ"/>
        </w:rPr>
        <w:t xml:space="preserve">туге </w:t>
      </w:r>
      <w:r w:rsidR="0026509E">
        <w:rPr>
          <w:snapToGrid w:val="0"/>
          <w:sz w:val="28"/>
          <w:szCs w:val="28"/>
          <w:lang w:val="kk-KZ"/>
        </w:rPr>
        <w:t xml:space="preserve">болашақ </w:t>
      </w:r>
      <w:r w:rsidR="002B02C0">
        <w:rPr>
          <w:snapToGrid w:val="0"/>
          <w:sz w:val="28"/>
          <w:szCs w:val="28"/>
          <w:lang w:val="kk-KZ"/>
        </w:rPr>
        <w:t>педагог-психологтарды даярлаудың</w:t>
      </w:r>
      <w:r w:rsidR="001C19C7">
        <w:rPr>
          <w:snapToGrid w:val="0"/>
          <w:sz w:val="28"/>
          <w:szCs w:val="28"/>
          <w:lang w:val="kk-KZ"/>
        </w:rPr>
        <w:t xml:space="preserve"> </w:t>
      </w:r>
      <w:r w:rsidRPr="00311C9E">
        <w:rPr>
          <w:snapToGrid w:val="0"/>
          <w:sz w:val="28"/>
          <w:szCs w:val="28"/>
          <w:lang w:val="kk-KZ"/>
        </w:rPr>
        <w:t xml:space="preserve">моделін </w:t>
      </w:r>
      <w:r>
        <w:rPr>
          <w:snapToGrid w:val="0"/>
          <w:sz w:val="28"/>
          <w:szCs w:val="28"/>
          <w:lang w:val="kk-KZ"/>
        </w:rPr>
        <w:t>әзірледік</w:t>
      </w:r>
      <w:r w:rsidRPr="00311C9E">
        <w:rPr>
          <w:snapToGrid w:val="0"/>
          <w:sz w:val="28"/>
          <w:szCs w:val="28"/>
          <w:lang w:val="kk-KZ"/>
        </w:rPr>
        <w:t>.</w:t>
      </w:r>
      <w:r>
        <w:rPr>
          <w:snapToGrid w:val="0"/>
          <w:sz w:val="28"/>
          <w:szCs w:val="28"/>
          <w:lang w:val="kk-KZ"/>
        </w:rPr>
        <w:t xml:space="preserve"> </w:t>
      </w:r>
      <w:r w:rsidR="0026509E">
        <w:rPr>
          <w:snapToGrid w:val="0"/>
          <w:sz w:val="28"/>
          <w:szCs w:val="28"/>
          <w:lang w:val="kk-KZ"/>
        </w:rPr>
        <w:t>Яғни, м</w:t>
      </w:r>
      <w:r w:rsidRPr="00311C9E">
        <w:rPr>
          <w:snapToGrid w:val="0"/>
          <w:sz w:val="28"/>
          <w:szCs w:val="28"/>
          <w:lang w:val="kk-KZ"/>
        </w:rPr>
        <w:t>ұндай да</w:t>
      </w:r>
      <w:r w:rsidR="0026509E">
        <w:rPr>
          <w:snapToGrid w:val="0"/>
          <w:sz w:val="28"/>
          <w:szCs w:val="28"/>
          <w:lang w:val="kk-KZ"/>
        </w:rPr>
        <w:t>ярл</w:t>
      </w:r>
      <w:r w:rsidRPr="00311C9E">
        <w:rPr>
          <w:snapToGrid w:val="0"/>
          <w:sz w:val="28"/>
          <w:szCs w:val="28"/>
          <w:lang w:val="kk-KZ"/>
        </w:rPr>
        <w:t>ықтың нәтижесі</w:t>
      </w:r>
      <w:r w:rsidRPr="00311C9E">
        <w:rPr>
          <w:b/>
          <w:snapToGrid w:val="0"/>
          <w:sz w:val="28"/>
          <w:szCs w:val="28"/>
          <w:lang w:val="kk-KZ"/>
        </w:rPr>
        <w:t xml:space="preserve"> </w:t>
      </w:r>
      <w:r w:rsidRPr="0067387A">
        <w:rPr>
          <w:snapToGrid w:val="0"/>
          <w:sz w:val="28"/>
          <w:szCs w:val="28"/>
          <w:lang w:val="kk-KZ"/>
        </w:rPr>
        <w:t>мотивациялық, мазмұндық және процессуалдық компоненттерді</w:t>
      </w:r>
      <w:r w:rsidRPr="00311C9E">
        <w:rPr>
          <w:b/>
          <w:snapToGrid w:val="0"/>
          <w:sz w:val="28"/>
          <w:szCs w:val="28"/>
          <w:lang w:val="kk-KZ"/>
        </w:rPr>
        <w:t xml:space="preserve"> </w:t>
      </w:r>
      <w:r w:rsidRPr="00311C9E">
        <w:rPr>
          <w:snapToGrid w:val="0"/>
          <w:sz w:val="28"/>
          <w:szCs w:val="28"/>
          <w:lang w:val="kk-KZ"/>
        </w:rPr>
        <w:t xml:space="preserve">қамтитын </w:t>
      </w:r>
      <w:r w:rsidR="0026509E">
        <w:rPr>
          <w:snapToGrid w:val="0"/>
          <w:sz w:val="28"/>
          <w:szCs w:val="28"/>
          <w:lang w:val="kk-KZ"/>
        </w:rPr>
        <w:t xml:space="preserve">болашақ </w:t>
      </w:r>
      <w:r w:rsidRPr="00311C9E">
        <w:rPr>
          <w:snapToGrid w:val="0"/>
          <w:sz w:val="28"/>
          <w:szCs w:val="28"/>
          <w:lang w:val="kk-KZ"/>
        </w:rPr>
        <w:t>педагог</w:t>
      </w:r>
      <w:r>
        <w:rPr>
          <w:snapToGrid w:val="0"/>
          <w:sz w:val="28"/>
          <w:szCs w:val="28"/>
          <w:lang w:val="kk-KZ"/>
        </w:rPr>
        <w:t>-психологтың</w:t>
      </w:r>
      <w:r w:rsidRPr="00311C9E">
        <w:rPr>
          <w:snapToGrid w:val="0"/>
          <w:sz w:val="28"/>
          <w:szCs w:val="28"/>
          <w:lang w:val="kk-KZ"/>
        </w:rPr>
        <w:t xml:space="preserve"> мектеп оқушыларының психологиялық қауіпсіз</w:t>
      </w:r>
      <w:r w:rsidR="00D03B9C">
        <w:rPr>
          <w:snapToGrid w:val="0"/>
          <w:sz w:val="28"/>
          <w:szCs w:val="28"/>
          <w:lang w:val="kk-KZ"/>
        </w:rPr>
        <w:t>дігін қамтамасыз етуге даярлығының көрсеткіші</w:t>
      </w:r>
      <w:r w:rsidR="001C19C7">
        <w:rPr>
          <w:snapToGrid w:val="0"/>
          <w:sz w:val="28"/>
          <w:szCs w:val="28"/>
          <w:lang w:val="kk-KZ"/>
        </w:rPr>
        <w:t xml:space="preserve"> </w:t>
      </w:r>
      <w:r w:rsidRPr="00311C9E">
        <w:rPr>
          <w:snapToGrid w:val="0"/>
          <w:sz w:val="28"/>
          <w:szCs w:val="28"/>
          <w:lang w:val="kk-KZ"/>
        </w:rPr>
        <w:t xml:space="preserve">болып табылады. Бұл компоненттердің дамуы жоғары оқу орнындағы </w:t>
      </w:r>
      <w:r w:rsidR="00D03B9C">
        <w:rPr>
          <w:snapToGrid w:val="0"/>
          <w:sz w:val="28"/>
          <w:szCs w:val="28"/>
          <w:lang w:val="kk-KZ"/>
        </w:rPr>
        <w:t xml:space="preserve">болашақ </w:t>
      </w:r>
      <w:r w:rsidRPr="00311C9E">
        <w:rPr>
          <w:snapToGrid w:val="0"/>
          <w:sz w:val="28"/>
          <w:szCs w:val="28"/>
          <w:lang w:val="kk-KZ"/>
        </w:rPr>
        <w:t>педагог-психолог</w:t>
      </w:r>
      <w:r>
        <w:rPr>
          <w:snapToGrid w:val="0"/>
          <w:sz w:val="28"/>
          <w:szCs w:val="28"/>
          <w:lang w:val="kk-KZ"/>
        </w:rPr>
        <w:t>тард</w:t>
      </w:r>
      <w:r w:rsidR="00D03B9C">
        <w:rPr>
          <w:snapToGrid w:val="0"/>
          <w:sz w:val="28"/>
          <w:szCs w:val="28"/>
          <w:lang w:val="kk-KZ"/>
        </w:rPr>
        <w:t>ы</w:t>
      </w:r>
      <w:r w:rsidRPr="00311C9E">
        <w:rPr>
          <w:snapToGrid w:val="0"/>
          <w:sz w:val="28"/>
          <w:szCs w:val="28"/>
          <w:lang w:val="kk-KZ"/>
        </w:rPr>
        <w:t xml:space="preserve"> кәсіби</w:t>
      </w:r>
      <w:r w:rsidR="00D03B9C">
        <w:rPr>
          <w:snapToGrid w:val="0"/>
          <w:sz w:val="28"/>
          <w:szCs w:val="28"/>
          <w:lang w:val="kk-KZ"/>
        </w:rPr>
        <w:t>-педагогикалық даярлау</w:t>
      </w:r>
      <w:r w:rsidRPr="00311C9E">
        <w:rPr>
          <w:snapToGrid w:val="0"/>
          <w:sz w:val="28"/>
          <w:szCs w:val="28"/>
          <w:lang w:val="kk-KZ"/>
        </w:rPr>
        <w:t xml:space="preserve"> жүйесінде кезең-кезеңімен жүзеге асырылып, </w:t>
      </w:r>
      <w:r w:rsidR="00D03B9C">
        <w:rPr>
          <w:sz w:val="28"/>
          <w:szCs w:val="28"/>
          <w:lang w:val="kk-KZ"/>
        </w:rPr>
        <w:t xml:space="preserve">ЖОО-дағы болашақ педагог-психологтарды даярлайтын кафедра оқытушыларының </w:t>
      </w:r>
      <w:r w:rsidR="007B4A8F">
        <w:rPr>
          <w:sz w:val="28"/>
          <w:szCs w:val="28"/>
          <w:lang w:val="kk-KZ"/>
        </w:rPr>
        <w:t>аталмыш мәселеге байланысты</w:t>
      </w:r>
      <w:r w:rsidR="00D962A0">
        <w:rPr>
          <w:sz w:val="28"/>
          <w:szCs w:val="28"/>
          <w:lang w:val="kk-KZ"/>
        </w:rPr>
        <w:t xml:space="preserve"> </w:t>
      </w:r>
      <w:r w:rsidRPr="00311C9E">
        <w:rPr>
          <w:snapToGrid w:val="0"/>
          <w:sz w:val="28"/>
          <w:szCs w:val="28"/>
          <w:lang w:val="kk-KZ"/>
        </w:rPr>
        <w:t>біліктілігін арттыру</w:t>
      </w:r>
      <w:r w:rsidR="001C19C7">
        <w:rPr>
          <w:snapToGrid w:val="0"/>
          <w:sz w:val="28"/>
          <w:szCs w:val="28"/>
          <w:lang w:val="kk-KZ"/>
        </w:rPr>
        <w:t xml:space="preserve"> </w:t>
      </w:r>
      <w:r w:rsidR="00D962A0">
        <w:rPr>
          <w:snapToGrid w:val="0"/>
          <w:sz w:val="28"/>
          <w:szCs w:val="28"/>
          <w:lang w:val="kk-KZ"/>
        </w:rPr>
        <w:t>мүмкін болған жағдай</w:t>
      </w:r>
      <w:r w:rsidRPr="00311C9E">
        <w:rPr>
          <w:snapToGrid w:val="0"/>
          <w:sz w:val="28"/>
          <w:szCs w:val="28"/>
          <w:lang w:val="kk-KZ"/>
        </w:rPr>
        <w:t xml:space="preserve">да өзінің қисынды жалғасын табады деп </w:t>
      </w:r>
      <w:r w:rsidR="00D962A0">
        <w:rPr>
          <w:snapToGrid w:val="0"/>
          <w:sz w:val="28"/>
          <w:szCs w:val="28"/>
          <w:lang w:val="kk-KZ"/>
        </w:rPr>
        <w:t>ойлаймыз</w:t>
      </w:r>
      <w:r w:rsidRPr="00311C9E">
        <w:rPr>
          <w:snapToGrid w:val="0"/>
          <w:sz w:val="28"/>
          <w:szCs w:val="28"/>
          <w:lang w:val="kk-KZ"/>
        </w:rPr>
        <w:t xml:space="preserve">. </w:t>
      </w:r>
    </w:p>
    <w:p w:rsidR="005F38F6" w:rsidRPr="00F54C1E" w:rsidRDefault="007B4A8F" w:rsidP="00C20602">
      <w:pPr>
        <w:shd w:val="clear" w:color="auto" w:fill="FFFFFF"/>
        <w:ind w:firstLine="567"/>
        <w:jc w:val="both"/>
        <w:rPr>
          <w:snapToGrid w:val="0"/>
          <w:sz w:val="28"/>
          <w:szCs w:val="28"/>
          <w:lang w:val="kk-KZ"/>
        </w:rPr>
      </w:pPr>
      <w:r>
        <w:rPr>
          <w:snapToGrid w:val="0"/>
          <w:sz w:val="28"/>
          <w:szCs w:val="28"/>
          <w:lang w:val="kk-KZ"/>
        </w:rPr>
        <w:t>Сондай-ақ</w:t>
      </w:r>
      <w:r w:rsidR="005F38F6" w:rsidRPr="00F54C1E">
        <w:rPr>
          <w:snapToGrid w:val="0"/>
          <w:sz w:val="28"/>
          <w:szCs w:val="28"/>
          <w:lang w:val="kk-KZ"/>
        </w:rPr>
        <w:t xml:space="preserve"> болашақ педагог-психологтар мен жалпы білім беретін мектеп </w:t>
      </w:r>
      <w:r w:rsidR="00D962A0">
        <w:rPr>
          <w:snapToGrid w:val="0"/>
          <w:sz w:val="28"/>
          <w:szCs w:val="28"/>
          <w:lang w:val="kk-KZ"/>
        </w:rPr>
        <w:t>педагог-психологтары</w:t>
      </w:r>
      <w:r w:rsidR="005F38F6" w:rsidRPr="00F54C1E">
        <w:rPr>
          <w:snapToGrid w:val="0"/>
          <w:sz w:val="28"/>
          <w:szCs w:val="28"/>
          <w:lang w:val="kk-KZ"/>
        </w:rPr>
        <w:t xml:space="preserve"> іс-әрекетінің, олардың зерттеу тақырыбы</w:t>
      </w:r>
      <w:r w:rsidR="00D962A0">
        <w:rPr>
          <w:snapToGrid w:val="0"/>
          <w:sz w:val="28"/>
          <w:szCs w:val="28"/>
          <w:lang w:val="kk-KZ"/>
        </w:rPr>
        <w:t>мыз</w:t>
      </w:r>
      <w:r w:rsidR="005F38F6" w:rsidRPr="00F54C1E">
        <w:rPr>
          <w:snapToGrid w:val="0"/>
          <w:sz w:val="28"/>
          <w:szCs w:val="28"/>
          <w:lang w:val="kk-KZ"/>
        </w:rPr>
        <w:t xml:space="preserve"> бойынша білім деңгейлерінің сипатын, оқушылардың психологиялық қауіпсіздігін қамтамасыз ету</w:t>
      </w:r>
      <w:r>
        <w:rPr>
          <w:snapToGrid w:val="0"/>
          <w:sz w:val="28"/>
          <w:szCs w:val="28"/>
          <w:lang w:val="kk-KZ"/>
        </w:rPr>
        <w:t xml:space="preserve"> жұмыстарын ұйымдастыру</w:t>
      </w:r>
      <w:r w:rsidR="005F38F6" w:rsidRPr="00F54C1E">
        <w:rPr>
          <w:snapToGrid w:val="0"/>
          <w:sz w:val="28"/>
          <w:szCs w:val="28"/>
          <w:lang w:val="kk-KZ"/>
        </w:rPr>
        <w:t xml:space="preserve"> қабілеттері мен дағдыларының кешенін анықтау мақсатындағы тәжірибелік- педагогикалық зерттеуді жүзеге асырдық.</w:t>
      </w:r>
    </w:p>
    <w:p w:rsidR="005F38F6" w:rsidRPr="008C5D38" w:rsidRDefault="007B4A8F" w:rsidP="00C20602">
      <w:pPr>
        <w:ind w:firstLine="567"/>
        <w:jc w:val="both"/>
        <w:rPr>
          <w:sz w:val="28"/>
          <w:szCs w:val="28"/>
          <w:lang w:val="kk-KZ"/>
        </w:rPr>
      </w:pPr>
      <w:r>
        <w:rPr>
          <w:sz w:val="28"/>
          <w:szCs w:val="28"/>
          <w:lang w:val="kk-KZ"/>
        </w:rPr>
        <w:t>З</w:t>
      </w:r>
      <w:r w:rsidR="005F38F6">
        <w:rPr>
          <w:sz w:val="28"/>
          <w:szCs w:val="28"/>
          <w:lang w:val="kk-KZ"/>
        </w:rPr>
        <w:t xml:space="preserve">ерттеу жұмысымыздың </w:t>
      </w:r>
      <w:r w:rsidR="0060641D">
        <w:rPr>
          <w:sz w:val="28"/>
          <w:szCs w:val="28"/>
          <w:lang w:val="kk-KZ"/>
        </w:rPr>
        <w:t>нәтижесі бойынша</w:t>
      </w:r>
      <w:r w:rsidR="005F38F6" w:rsidRPr="008C5D38">
        <w:rPr>
          <w:sz w:val="28"/>
          <w:szCs w:val="28"/>
          <w:lang w:val="kk-KZ"/>
        </w:rPr>
        <w:t xml:space="preserve"> төмендегідей қорытынды жасауға болады:</w:t>
      </w:r>
    </w:p>
    <w:p w:rsidR="005F38F6" w:rsidRDefault="005F38F6" w:rsidP="00427CEF">
      <w:pPr>
        <w:pStyle w:val="af8"/>
        <w:numPr>
          <w:ilvl w:val="0"/>
          <w:numId w:val="27"/>
        </w:numPr>
        <w:tabs>
          <w:tab w:val="left" w:pos="851"/>
        </w:tabs>
        <w:ind w:left="0" w:firstLine="567"/>
        <w:jc w:val="both"/>
        <w:rPr>
          <w:sz w:val="28"/>
          <w:szCs w:val="28"/>
          <w:lang w:val="kk-KZ"/>
        </w:rPr>
      </w:pPr>
      <w:r w:rsidRPr="00E32428">
        <w:rPr>
          <w:sz w:val="28"/>
          <w:szCs w:val="28"/>
          <w:lang w:val="kk-KZ"/>
        </w:rPr>
        <w:t>Білім беру ортасында психологиялық қауіпсіздік</w:t>
      </w:r>
      <w:r w:rsidR="001C19C7">
        <w:rPr>
          <w:sz w:val="28"/>
          <w:szCs w:val="28"/>
          <w:lang w:val="kk-KZ"/>
        </w:rPr>
        <w:t xml:space="preserve"> </w:t>
      </w:r>
      <w:r w:rsidRPr="00E32428">
        <w:rPr>
          <w:sz w:val="28"/>
          <w:szCs w:val="28"/>
          <w:lang w:val="kk-KZ"/>
        </w:rPr>
        <w:t>ұғымы және оны қамтамасыз етудің мәні мен мазмұны</w:t>
      </w:r>
      <w:r>
        <w:rPr>
          <w:sz w:val="28"/>
          <w:szCs w:val="28"/>
          <w:lang w:val="kk-KZ"/>
        </w:rPr>
        <w:t xml:space="preserve">на </w:t>
      </w:r>
      <w:r w:rsidRPr="008C5D38">
        <w:rPr>
          <w:sz w:val="28"/>
          <w:szCs w:val="28"/>
          <w:lang w:val="kk-KZ"/>
        </w:rPr>
        <w:t>түсінік беріліп,</w:t>
      </w:r>
      <w:r w:rsidRPr="00E32428">
        <w:rPr>
          <w:sz w:val="28"/>
          <w:szCs w:val="28"/>
          <w:lang w:val="kk-KZ"/>
        </w:rPr>
        <w:t xml:space="preserve"> </w:t>
      </w:r>
      <w:r>
        <w:rPr>
          <w:sz w:val="28"/>
          <w:szCs w:val="28"/>
          <w:lang w:val="kk-KZ"/>
        </w:rPr>
        <w:t>б</w:t>
      </w:r>
      <w:r w:rsidRPr="00E32428">
        <w:rPr>
          <w:sz w:val="28"/>
          <w:szCs w:val="28"/>
          <w:lang w:val="kk-KZ"/>
        </w:rPr>
        <w:t>олашақ педагог</w:t>
      </w:r>
      <w:r>
        <w:rPr>
          <w:sz w:val="28"/>
          <w:szCs w:val="28"/>
          <w:lang w:val="kk-KZ"/>
        </w:rPr>
        <w:t>-психологты</w:t>
      </w:r>
      <w:r w:rsidRPr="00E32428">
        <w:rPr>
          <w:sz w:val="28"/>
          <w:szCs w:val="28"/>
          <w:lang w:val="kk-KZ"/>
        </w:rPr>
        <w:t xml:space="preserve"> кәсіби іс-ірекетке даярлау мәселесінің зер</w:t>
      </w:r>
      <w:r>
        <w:rPr>
          <w:sz w:val="28"/>
          <w:szCs w:val="28"/>
          <w:lang w:val="kk-KZ"/>
        </w:rPr>
        <w:t>делену жағдайы, сондай-ақ б</w:t>
      </w:r>
      <w:r w:rsidRPr="00A146F1">
        <w:rPr>
          <w:sz w:val="28"/>
          <w:szCs w:val="28"/>
          <w:lang w:val="kk-KZ"/>
        </w:rPr>
        <w:t>олашақ педагог</w:t>
      </w:r>
      <w:r>
        <w:rPr>
          <w:sz w:val="28"/>
          <w:szCs w:val="28"/>
          <w:lang w:val="kk-KZ"/>
        </w:rPr>
        <w:t>-психологтарды</w:t>
      </w:r>
      <w:r w:rsidRPr="00A146F1">
        <w:rPr>
          <w:sz w:val="28"/>
          <w:szCs w:val="28"/>
          <w:lang w:val="kk-KZ"/>
        </w:rPr>
        <w:t xml:space="preserve"> оқушылардың психологиялық қауіпсіздігін қамтамасыз етуге даярлығының әдіснамалық тұғырлары</w:t>
      </w:r>
      <w:r>
        <w:rPr>
          <w:sz w:val="28"/>
          <w:szCs w:val="28"/>
          <w:lang w:val="kk-KZ"/>
        </w:rPr>
        <w:t xml:space="preserve">на </w:t>
      </w:r>
      <w:r w:rsidR="00427CEF">
        <w:rPr>
          <w:sz w:val="28"/>
          <w:szCs w:val="28"/>
          <w:lang w:val="kk-KZ"/>
        </w:rPr>
        <w:t>талдау жасалынды.</w:t>
      </w:r>
    </w:p>
    <w:p w:rsidR="005F38F6" w:rsidRPr="00A146F1" w:rsidRDefault="005F38F6" w:rsidP="00427CEF">
      <w:pPr>
        <w:pStyle w:val="af8"/>
        <w:numPr>
          <w:ilvl w:val="0"/>
          <w:numId w:val="27"/>
        </w:numPr>
        <w:tabs>
          <w:tab w:val="left" w:pos="851"/>
        </w:tabs>
        <w:ind w:left="0" w:firstLine="567"/>
        <w:jc w:val="both"/>
        <w:rPr>
          <w:sz w:val="28"/>
          <w:szCs w:val="28"/>
          <w:lang w:val="kk-KZ"/>
        </w:rPr>
      </w:pPr>
      <w:r w:rsidRPr="00A146F1">
        <w:rPr>
          <w:sz w:val="28"/>
          <w:szCs w:val="28"/>
          <w:lang w:val="kk-KZ"/>
        </w:rPr>
        <w:t>Болашақ педагог</w:t>
      </w:r>
      <w:r>
        <w:rPr>
          <w:sz w:val="28"/>
          <w:szCs w:val="28"/>
          <w:lang w:val="kk-KZ"/>
        </w:rPr>
        <w:t>-психологтарды</w:t>
      </w:r>
      <w:r w:rsidRPr="00A146F1">
        <w:rPr>
          <w:sz w:val="28"/>
          <w:szCs w:val="28"/>
          <w:lang w:val="kk-KZ"/>
        </w:rPr>
        <w:t xml:space="preserve"> оқушылардың психологиялық қауіпсіздігін қамтамасыз етуге кәсіби даярлығын</w:t>
      </w:r>
      <w:r>
        <w:rPr>
          <w:sz w:val="28"/>
          <w:szCs w:val="28"/>
          <w:lang w:val="kk-KZ"/>
        </w:rPr>
        <w:t xml:space="preserve"> жетілдіру жолдары </w:t>
      </w:r>
      <w:r w:rsidR="00427CEF">
        <w:rPr>
          <w:sz w:val="28"/>
          <w:szCs w:val="28"/>
          <w:lang w:val="kk-KZ"/>
        </w:rPr>
        <w:t>мен зерттеудің моделі ұсынылды.</w:t>
      </w:r>
    </w:p>
    <w:p w:rsidR="005F38F6" w:rsidRDefault="005F38F6" w:rsidP="00427CEF">
      <w:pPr>
        <w:pStyle w:val="af8"/>
        <w:numPr>
          <w:ilvl w:val="0"/>
          <w:numId w:val="27"/>
        </w:numPr>
        <w:tabs>
          <w:tab w:val="left" w:pos="851"/>
        </w:tabs>
        <w:ind w:left="0" w:firstLine="567"/>
        <w:jc w:val="both"/>
        <w:rPr>
          <w:sz w:val="28"/>
          <w:szCs w:val="28"/>
          <w:lang w:val="kk-KZ"/>
        </w:rPr>
      </w:pPr>
      <w:r w:rsidRPr="00A146F1">
        <w:rPr>
          <w:sz w:val="28"/>
          <w:szCs w:val="28"/>
          <w:lang w:val="kk-KZ"/>
        </w:rPr>
        <w:t>Болашақ педагог</w:t>
      </w:r>
      <w:r>
        <w:rPr>
          <w:sz w:val="28"/>
          <w:szCs w:val="28"/>
          <w:lang w:val="kk-KZ"/>
        </w:rPr>
        <w:t>-психолог</w:t>
      </w:r>
      <w:r w:rsidRPr="00A146F1">
        <w:rPr>
          <w:sz w:val="28"/>
          <w:szCs w:val="28"/>
          <w:lang w:val="kk-KZ"/>
        </w:rPr>
        <w:t>тарды оқушылардың психологиялық қауіпсіздігін қа</w:t>
      </w:r>
      <w:r w:rsidR="00EF4DA0">
        <w:rPr>
          <w:sz w:val="28"/>
          <w:szCs w:val="28"/>
          <w:lang w:val="kk-KZ"/>
        </w:rPr>
        <w:t xml:space="preserve">мтамасыз етуге даярлаудың </w:t>
      </w:r>
      <w:r>
        <w:rPr>
          <w:sz w:val="28"/>
          <w:szCs w:val="28"/>
          <w:lang w:val="kk-KZ"/>
        </w:rPr>
        <w:t>педагогикалық шарттары нақтыланып, әрбір шартта көрсетілген ж</w:t>
      </w:r>
      <w:r w:rsidR="00427CEF">
        <w:rPr>
          <w:sz w:val="28"/>
          <w:szCs w:val="28"/>
          <w:lang w:val="kk-KZ"/>
        </w:rPr>
        <w:t>ұмыстар толығымен іске асырылды.</w:t>
      </w:r>
    </w:p>
    <w:p w:rsidR="005F38F6" w:rsidRPr="008E352C" w:rsidRDefault="005F38F6" w:rsidP="00427CEF">
      <w:pPr>
        <w:pStyle w:val="af8"/>
        <w:numPr>
          <w:ilvl w:val="0"/>
          <w:numId w:val="27"/>
        </w:numPr>
        <w:tabs>
          <w:tab w:val="left" w:pos="851"/>
        </w:tabs>
        <w:ind w:left="0" w:firstLine="567"/>
        <w:jc w:val="both"/>
        <w:rPr>
          <w:sz w:val="28"/>
          <w:szCs w:val="28"/>
          <w:lang w:val="kk-KZ"/>
        </w:rPr>
      </w:pPr>
      <w:r w:rsidRPr="008E352C">
        <w:rPr>
          <w:sz w:val="28"/>
          <w:szCs w:val="28"/>
          <w:lang w:val="kk-KZ"/>
        </w:rPr>
        <w:t xml:space="preserve">Болашақ </w:t>
      </w:r>
      <w:r w:rsidRPr="00A146F1">
        <w:rPr>
          <w:sz w:val="28"/>
          <w:szCs w:val="28"/>
          <w:lang w:val="kk-KZ"/>
        </w:rPr>
        <w:t>педагог</w:t>
      </w:r>
      <w:r>
        <w:rPr>
          <w:sz w:val="28"/>
          <w:szCs w:val="28"/>
          <w:lang w:val="kk-KZ"/>
        </w:rPr>
        <w:t>-психолог</w:t>
      </w:r>
      <w:r w:rsidRPr="00A146F1">
        <w:rPr>
          <w:sz w:val="28"/>
          <w:szCs w:val="28"/>
          <w:lang w:val="kk-KZ"/>
        </w:rPr>
        <w:t>тарды</w:t>
      </w:r>
      <w:r>
        <w:rPr>
          <w:sz w:val="28"/>
          <w:szCs w:val="28"/>
          <w:lang w:val="kk-KZ"/>
        </w:rPr>
        <w:t>ң</w:t>
      </w:r>
      <w:r w:rsidRPr="008E352C">
        <w:rPr>
          <w:sz w:val="28"/>
          <w:szCs w:val="28"/>
          <w:lang w:val="kk-KZ"/>
        </w:rPr>
        <w:t xml:space="preserve"> оқушылардың психологиялық қауіпсіздігін қамтамасыз етуге даярлаудың </w:t>
      </w:r>
      <w:r>
        <w:rPr>
          <w:sz w:val="28"/>
          <w:szCs w:val="28"/>
          <w:lang w:val="kk-KZ"/>
        </w:rPr>
        <w:t xml:space="preserve">арнайы </w:t>
      </w:r>
      <w:r w:rsidRPr="008E352C">
        <w:rPr>
          <w:sz w:val="28"/>
          <w:szCs w:val="28"/>
          <w:lang w:val="kk-KZ"/>
        </w:rPr>
        <w:t>әдістеме</w:t>
      </w:r>
      <w:r w:rsidR="00AA087E">
        <w:rPr>
          <w:sz w:val="28"/>
          <w:szCs w:val="28"/>
          <w:lang w:val="kk-KZ"/>
        </w:rPr>
        <w:t>сі</w:t>
      </w:r>
      <w:r>
        <w:rPr>
          <w:sz w:val="28"/>
          <w:szCs w:val="28"/>
          <w:lang w:val="kk-KZ"/>
        </w:rPr>
        <w:t xml:space="preserve"> әзірленіп оқыту үдерісіне ендірілді(элективті курс, кейстер оқу құралы, электронды оқу құралдары мен тренингтік сабақтар жүйесі және т.б.)</w:t>
      </w:r>
      <w:r w:rsidR="00427CEF">
        <w:rPr>
          <w:sz w:val="28"/>
          <w:szCs w:val="28"/>
          <w:lang w:val="kk-KZ"/>
        </w:rPr>
        <w:t>.</w:t>
      </w:r>
    </w:p>
    <w:p w:rsidR="005F38F6" w:rsidRPr="008E352C" w:rsidRDefault="00EF4DA0" w:rsidP="00427CEF">
      <w:pPr>
        <w:pStyle w:val="af8"/>
        <w:numPr>
          <w:ilvl w:val="0"/>
          <w:numId w:val="27"/>
        </w:numPr>
        <w:shd w:val="clear" w:color="auto" w:fill="FFFFFF"/>
        <w:tabs>
          <w:tab w:val="left" w:pos="851"/>
        </w:tabs>
        <w:ind w:left="0" w:firstLine="567"/>
        <w:jc w:val="both"/>
        <w:rPr>
          <w:sz w:val="28"/>
          <w:lang w:val="kk-KZ"/>
        </w:rPr>
      </w:pPr>
      <w:r>
        <w:rPr>
          <w:sz w:val="28"/>
          <w:szCs w:val="28"/>
          <w:lang w:val="kk-KZ"/>
        </w:rPr>
        <w:t>Болашақ педагог-психологтарды</w:t>
      </w:r>
      <w:r w:rsidR="005F38F6" w:rsidRPr="008E352C">
        <w:rPr>
          <w:sz w:val="28"/>
          <w:szCs w:val="28"/>
          <w:lang w:val="kk-KZ"/>
        </w:rPr>
        <w:t xml:space="preserve"> оқушылардың психологиялық қауіпсіздігін қамтама</w:t>
      </w:r>
      <w:r>
        <w:rPr>
          <w:sz w:val="28"/>
          <w:szCs w:val="28"/>
          <w:lang w:val="kk-KZ"/>
        </w:rPr>
        <w:t>сыз етуге даярлау</w:t>
      </w:r>
      <w:r w:rsidR="005F38F6" w:rsidRPr="008E352C">
        <w:rPr>
          <w:sz w:val="28"/>
          <w:szCs w:val="28"/>
          <w:lang w:val="kk-KZ"/>
        </w:rPr>
        <w:t xml:space="preserve"> бойынша тәжірибелік</w:t>
      </w:r>
      <w:r>
        <w:rPr>
          <w:sz w:val="28"/>
          <w:szCs w:val="28"/>
          <w:lang w:val="kk-KZ"/>
        </w:rPr>
        <w:t xml:space="preserve"> -</w:t>
      </w:r>
      <w:r w:rsidR="005F38F6" w:rsidRPr="008E352C">
        <w:rPr>
          <w:sz w:val="28"/>
          <w:szCs w:val="28"/>
          <w:lang w:val="kk-KZ"/>
        </w:rPr>
        <w:t xml:space="preserve"> эксперименттік жұмы</w:t>
      </w:r>
      <w:r w:rsidR="005F38F6">
        <w:rPr>
          <w:sz w:val="28"/>
          <w:szCs w:val="28"/>
          <w:lang w:val="kk-KZ"/>
        </w:rPr>
        <w:t>стар өз ретімен жүргізіліп, эксперимент нәтижелері өңделіп, қорытындыланды.</w:t>
      </w:r>
    </w:p>
    <w:p w:rsidR="005F38F6" w:rsidRDefault="005F38F6" w:rsidP="00C20602">
      <w:pPr>
        <w:ind w:firstLine="567"/>
        <w:jc w:val="both"/>
        <w:rPr>
          <w:sz w:val="28"/>
          <w:szCs w:val="28"/>
          <w:lang w:val="kk-KZ"/>
        </w:rPr>
      </w:pPr>
      <w:r>
        <w:rPr>
          <w:sz w:val="28"/>
          <w:szCs w:val="28"/>
          <w:lang w:val="kk-KZ"/>
        </w:rPr>
        <w:t xml:space="preserve">Жалпы зерттеу </w:t>
      </w:r>
      <w:r w:rsidR="00D241EE">
        <w:rPr>
          <w:sz w:val="28"/>
          <w:szCs w:val="28"/>
          <w:lang w:val="kk-KZ"/>
        </w:rPr>
        <w:t>жұмысымыз</w:t>
      </w:r>
      <w:r>
        <w:rPr>
          <w:sz w:val="28"/>
          <w:szCs w:val="28"/>
          <w:lang w:val="kk-KZ"/>
        </w:rPr>
        <w:t xml:space="preserve"> бойынша ойымызды мынадай ұсыныстармен тұжырымдаймыз: </w:t>
      </w:r>
    </w:p>
    <w:p w:rsidR="005F38F6" w:rsidRDefault="005F38F6" w:rsidP="00427CEF">
      <w:pPr>
        <w:pStyle w:val="af8"/>
        <w:numPr>
          <w:ilvl w:val="0"/>
          <w:numId w:val="28"/>
        </w:numPr>
        <w:tabs>
          <w:tab w:val="left" w:pos="851"/>
        </w:tabs>
        <w:ind w:left="0" w:firstLine="567"/>
        <w:jc w:val="both"/>
        <w:rPr>
          <w:sz w:val="28"/>
          <w:szCs w:val="28"/>
          <w:lang w:val="kk-KZ"/>
        </w:rPr>
      </w:pPr>
      <w:r>
        <w:rPr>
          <w:sz w:val="28"/>
          <w:szCs w:val="28"/>
          <w:lang w:val="kk-KZ"/>
        </w:rPr>
        <w:t xml:space="preserve">Зерттеу </w:t>
      </w:r>
      <w:r w:rsidR="00D241EE">
        <w:rPr>
          <w:sz w:val="28"/>
          <w:szCs w:val="28"/>
          <w:lang w:val="kk-KZ"/>
        </w:rPr>
        <w:t xml:space="preserve">мәселесі </w:t>
      </w:r>
      <w:r>
        <w:rPr>
          <w:sz w:val="28"/>
          <w:szCs w:val="28"/>
          <w:lang w:val="kk-KZ"/>
        </w:rPr>
        <w:t>бойынша жасалынған арнайы элективті курс бағдарламасын болашақ педагог-психологтарды даярлау үдерісі оқу жоспарының эле</w:t>
      </w:r>
      <w:r w:rsidR="00427CEF">
        <w:rPr>
          <w:sz w:val="28"/>
          <w:szCs w:val="28"/>
          <w:lang w:val="kk-KZ"/>
        </w:rPr>
        <w:t>ктивті пәндер қатарына ендіруді.</w:t>
      </w:r>
    </w:p>
    <w:p w:rsidR="005F38F6" w:rsidRDefault="005F38F6" w:rsidP="00427CEF">
      <w:pPr>
        <w:pStyle w:val="af8"/>
        <w:numPr>
          <w:ilvl w:val="0"/>
          <w:numId w:val="28"/>
        </w:numPr>
        <w:tabs>
          <w:tab w:val="left" w:pos="851"/>
        </w:tabs>
        <w:ind w:left="0" w:firstLine="567"/>
        <w:jc w:val="both"/>
        <w:rPr>
          <w:sz w:val="28"/>
          <w:szCs w:val="28"/>
          <w:lang w:val="kk-KZ"/>
        </w:rPr>
      </w:pPr>
      <w:r>
        <w:rPr>
          <w:sz w:val="28"/>
          <w:szCs w:val="28"/>
          <w:lang w:val="kk-KZ"/>
        </w:rPr>
        <w:lastRenderedPageBreak/>
        <w:t xml:space="preserve">ЖОО-дағы </w:t>
      </w:r>
      <w:r w:rsidR="00EF4DA0">
        <w:rPr>
          <w:sz w:val="28"/>
          <w:szCs w:val="28"/>
          <w:lang w:val="kk-KZ"/>
        </w:rPr>
        <w:t xml:space="preserve">болашақ </w:t>
      </w:r>
      <w:r>
        <w:rPr>
          <w:sz w:val="28"/>
          <w:szCs w:val="28"/>
          <w:lang w:val="kk-KZ"/>
        </w:rPr>
        <w:t xml:space="preserve">педагог-психологтарды даярлаудағы іс-тәжірибе бағдарламасына </w:t>
      </w:r>
      <w:r w:rsidRPr="008E352C">
        <w:rPr>
          <w:sz w:val="28"/>
          <w:szCs w:val="28"/>
          <w:lang w:val="kk-KZ"/>
        </w:rPr>
        <w:t>оқушылардың психологиялы</w:t>
      </w:r>
      <w:r>
        <w:rPr>
          <w:sz w:val="28"/>
          <w:szCs w:val="28"/>
          <w:lang w:val="kk-KZ"/>
        </w:rPr>
        <w:t xml:space="preserve">қ қауіпсіздігін қамтамасыз ету бойынша </w:t>
      </w:r>
      <w:r w:rsidR="00427CEF">
        <w:rPr>
          <w:sz w:val="28"/>
          <w:szCs w:val="28"/>
          <w:lang w:val="kk-KZ"/>
        </w:rPr>
        <w:t>тапсырмалар жүйесін кіріктіруді.</w:t>
      </w:r>
    </w:p>
    <w:p w:rsidR="005F38F6" w:rsidRPr="00FB5F0B" w:rsidRDefault="005F38F6" w:rsidP="00427CEF">
      <w:pPr>
        <w:pStyle w:val="af8"/>
        <w:numPr>
          <w:ilvl w:val="0"/>
          <w:numId w:val="28"/>
        </w:numPr>
        <w:tabs>
          <w:tab w:val="left" w:pos="851"/>
        </w:tabs>
        <w:ind w:left="0" w:firstLine="567"/>
        <w:jc w:val="both"/>
        <w:rPr>
          <w:sz w:val="28"/>
          <w:szCs w:val="28"/>
          <w:lang w:val="kk-KZ"/>
        </w:rPr>
      </w:pPr>
      <w:r>
        <w:rPr>
          <w:sz w:val="28"/>
          <w:szCs w:val="28"/>
          <w:lang w:val="kk-KZ"/>
        </w:rPr>
        <w:t xml:space="preserve">Аудитория және аудиториядан тыс жұмыстар барысында болашақ педагог-психологтарға </w:t>
      </w:r>
      <w:r w:rsidR="00EF4DA0">
        <w:rPr>
          <w:sz w:val="28"/>
          <w:szCs w:val="28"/>
          <w:lang w:val="kk-KZ"/>
        </w:rPr>
        <w:t xml:space="preserve">аталмыш мәселе </w:t>
      </w:r>
      <w:r>
        <w:rPr>
          <w:sz w:val="28"/>
          <w:szCs w:val="28"/>
          <w:lang w:val="kk-KZ"/>
        </w:rPr>
        <w:t>бойынша даярлығын жетілдіру мақсатында тренинг</w:t>
      </w:r>
      <w:r w:rsidR="00427CEF">
        <w:rPr>
          <w:sz w:val="28"/>
          <w:szCs w:val="28"/>
          <w:lang w:val="kk-KZ"/>
        </w:rPr>
        <w:t>тік сабақтарды жүйелі жүргізуді.</w:t>
      </w:r>
    </w:p>
    <w:p w:rsidR="005F38F6" w:rsidRDefault="005F38F6" w:rsidP="00427CEF">
      <w:pPr>
        <w:pStyle w:val="af8"/>
        <w:numPr>
          <w:ilvl w:val="0"/>
          <w:numId w:val="28"/>
        </w:numPr>
        <w:tabs>
          <w:tab w:val="left" w:pos="851"/>
        </w:tabs>
        <w:ind w:left="0" w:firstLine="567"/>
        <w:jc w:val="both"/>
        <w:rPr>
          <w:sz w:val="28"/>
          <w:szCs w:val="28"/>
          <w:lang w:val="kk-KZ"/>
        </w:rPr>
      </w:pPr>
      <w:r>
        <w:rPr>
          <w:sz w:val="28"/>
          <w:szCs w:val="28"/>
          <w:lang w:val="kk-KZ"/>
        </w:rPr>
        <w:t>Мектеп педагог-психологтарына зерттеу тақырыбымызға байланысты</w:t>
      </w:r>
      <w:r w:rsidR="00427CEF">
        <w:rPr>
          <w:sz w:val="28"/>
          <w:szCs w:val="28"/>
          <w:lang w:val="kk-KZ"/>
        </w:rPr>
        <w:t>.</w:t>
      </w:r>
    </w:p>
    <w:p w:rsidR="005F38F6" w:rsidRDefault="005F38F6" w:rsidP="00427CEF">
      <w:pPr>
        <w:pStyle w:val="af8"/>
        <w:numPr>
          <w:ilvl w:val="0"/>
          <w:numId w:val="28"/>
        </w:numPr>
        <w:tabs>
          <w:tab w:val="left" w:pos="851"/>
        </w:tabs>
        <w:ind w:left="0" w:firstLine="567"/>
        <w:jc w:val="both"/>
        <w:rPr>
          <w:sz w:val="28"/>
          <w:szCs w:val="28"/>
          <w:lang w:val="kk-KZ"/>
        </w:rPr>
      </w:pPr>
      <w:r>
        <w:rPr>
          <w:sz w:val="28"/>
          <w:szCs w:val="28"/>
          <w:lang w:val="kk-KZ"/>
        </w:rPr>
        <w:t xml:space="preserve">арнайы біліктілік </w:t>
      </w:r>
      <w:r w:rsidR="00427CEF">
        <w:rPr>
          <w:sz w:val="28"/>
          <w:szCs w:val="28"/>
          <w:lang w:val="kk-KZ"/>
        </w:rPr>
        <w:t>арттыру курстарын ұйымдастыруды.</w:t>
      </w:r>
    </w:p>
    <w:p w:rsidR="005F38F6" w:rsidRPr="00FB5F0B" w:rsidRDefault="005F38F6" w:rsidP="00427CEF">
      <w:pPr>
        <w:pStyle w:val="af8"/>
        <w:numPr>
          <w:ilvl w:val="0"/>
          <w:numId w:val="28"/>
        </w:numPr>
        <w:tabs>
          <w:tab w:val="left" w:pos="851"/>
        </w:tabs>
        <w:ind w:left="0" w:firstLine="567"/>
        <w:jc w:val="both"/>
        <w:rPr>
          <w:sz w:val="28"/>
          <w:szCs w:val="28"/>
          <w:lang w:val="kk-KZ"/>
        </w:rPr>
      </w:pPr>
      <w:r>
        <w:rPr>
          <w:sz w:val="28"/>
          <w:szCs w:val="28"/>
          <w:lang w:val="kk-KZ"/>
        </w:rPr>
        <w:t xml:space="preserve">ЖОО-дағы </w:t>
      </w:r>
      <w:r w:rsidR="00EF4DA0">
        <w:rPr>
          <w:sz w:val="28"/>
          <w:szCs w:val="28"/>
          <w:lang w:val="kk-KZ"/>
        </w:rPr>
        <w:t xml:space="preserve">болашақ </w:t>
      </w:r>
      <w:r>
        <w:rPr>
          <w:sz w:val="28"/>
          <w:szCs w:val="28"/>
          <w:lang w:val="kk-KZ"/>
        </w:rPr>
        <w:t>педагог-психологтарды даярлайтын кафедра оқытушыларымен зерттеу мәселеміз аясында әдістемелік семинарлар, шебер сыныптар, ғылыми-тәжірибелік конференциялар</w:t>
      </w:r>
      <w:r w:rsidR="00E765EC">
        <w:rPr>
          <w:sz w:val="28"/>
          <w:szCs w:val="28"/>
          <w:lang w:val="kk-KZ"/>
        </w:rPr>
        <w:t xml:space="preserve"> және т.б. іс-шаралар</w:t>
      </w:r>
      <w:r>
        <w:rPr>
          <w:sz w:val="28"/>
          <w:szCs w:val="28"/>
          <w:lang w:val="kk-KZ"/>
        </w:rPr>
        <w:t xml:space="preserve"> өткізілсе.</w:t>
      </w:r>
    </w:p>
    <w:p w:rsidR="005F38F6" w:rsidRPr="0010318A" w:rsidRDefault="005F38F6" w:rsidP="00C20602">
      <w:pPr>
        <w:ind w:firstLine="567"/>
        <w:jc w:val="both"/>
        <w:rPr>
          <w:sz w:val="28"/>
          <w:szCs w:val="28"/>
          <w:lang w:val="kk-KZ"/>
        </w:rPr>
      </w:pPr>
      <w:r>
        <w:rPr>
          <w:sz w:val="28"/>
          <w:szCs w:val="28"/>
          <w:lang w:val="kk-KZ"/>
        </w:rPr>
        <w:t xml:space="preserve">Жалпы, зерттеу мәселесінің ауқымы кең болғандықтан толығымен шешімін тапты деуге болмайды деп есептейміз. Болашақта мектеп оқушыларының психологиялық қауіпсіздігін қамтамасыз етуге </w:t>
      </w:r>
      <w:r w:rsidR="00E765EC">
        <w:rPr>
          <w:sz w:val="28"/>
          <w:szCs w:val="28"/>
          <w:lang w:val="kk-KZ"/>
        </w:rPr>
        <w:t xml:space="preserve">болашақ </w:t>
      </w:r>
      <w:r>
        <w:rPr>
          <w:sz w:val="28"/>
          <w:szCs w:val="28"/>
          <w:lang w:val="kk-KZ"/>
        </w:rPr>
        <w:t>педагог-психологтардың даярлығын арттыру, сондай-ақ мектеп оқушыларының психологиялық қауіпсіздігін қамтамасыз ету мәселесін отбасы байланысымен сабақтастыра алатын кәсіби мамандарды даярлау өз алдына арнайы зерттеуді</w:t>
      </w:r>
      <w:r w:rsidR="001C19C7">
        <w:rPr>
          <w:sz w:val="28"/>
          <w:szCs w:val="28"/>
          <w:lang w:val="kk-KZ"/>
        </w:rPr>
        <w:t xml:space="preserve"> </w:t>
      </w:r>
      <w:r>
        <w:rPr>
          <w:sz w:val="28"/>
          <w:szCs w:val="28"/>
          <w:lang w:val="kk-KZ"/>
        </w:rPr>
        <w:t>қажет етеді.</w:t>
      </w:r>
    </w:p>
    <w:p w:rsidR="005F38F6" w:rsidRPr="003267D6" w:rsidRDefault="005F38F6" w:rsidP="00C20602">
      <w:pPr>
        <w:ind w:firstLine="567"/>
        <w:jc w:val="both"/>
        <w:rPr>
          <w:sz w:val="28"/>
          <w:szCs w:val="28"/>
          <w:lang w:val="kk-KZ"/>
        </w:rPr>
      </w:pPr>
    </w:p>
    <w:p w:rsidR="005C3E4D" w:rsidRDefault="005C3E4D" w:rsidP="00C20602">
      <w:pPr>
        <w:ind w:firstLine="567"/>
        <w:jc w:val="center"/>
        <w:rPr>
          <w:b/>
          <w:caps/>
          <w:sz w:val="28"/>
          <w:szCs w:val="28"/>
          <w:lang w:val="kk-KZ"/>
        </w:rPr>
        <w:sectPr w:rsidR="005C3E4D" w:rsidSect="001C19C7">
          <w:pgSz w:w="11910" w:h="16840" w:code="9"/>
          <w:pgMar w:top="1134" w:right="567" w:bottom="1134" w:left="1701" w:header="708" w:footer="708" w:gutter="0"/>
          <w:cols w:space="708"/>
          <w:titlePg/>
          <w:docGrid w:linePitch="360"/>
        </w:sectPr>
      </w:pPr>
    </w:p>
    <w:p w:rsidR="000905B0" w:rsidRDefault="000905B0" w:rsidP="000905B0">
      <w:pPr>
        <w:pStyle w:val="1"/>
        <w:ind w:firstLine="567"/>
        <w:rPr>
          <w:b/>
          <w:caps/>
          <w:szCs w:val="28"/>
          <w:lang w:val="kk-KZ"/>
        </w:rPr>
      </w:pPr>
      <w:bookmarkStart w:id="18" w:name="_Toc114168913"/>
      <w:r>
        <w:rPr>
          <w:b/>
          <w:caps/>
          <w:szCs w:val="28"/>
          <w:lang w:val="kk-KZ"/>
        </w:rPr>
        <w:lastRenderedPageBreak/>
        <w:t>Пайдаланылған әдебиеттер тізімі</w:t>
      </w:r>
      <w:bookmarkEnd w:id="18"/>
    </w:p>
    <w:p w:rsidR="000905B0" w:rsidRDefault="000905B0" w:rsidP="000905B0">
      <w:pPr>
        <w:ind w:firstLine="567"/>
        <w:jc w:val="center"/>
        <w:rPr>
          <w:b/>
          <w:caps/>
          <w:sz w:val="28"/>
          <w:szCs w:val="28"/>
          <w:lang w:val="kk-KZ"/>
        </w:rPr>
      </w:pPr>
    </w:p>
    <w:p w:rsidR="000905B0" w:rsidRPr="00B112B8" w:rsidRDefault="000905B0" w:rsidP="000905B0">
      <w:pPr>
        <w:numPr>
          <w:ilvl w:val="0"/>
          <w:numId w:val="29"/>
        </w:numPr>
        <w:tabs>
          <w:tab w:val="left" w:pos="851"/>
          <w:tab w:val="left" w:pos="1134"/>
        </w:tabs>
        <w:ind w:left="0" w:firstLine="567"/>
        <w:jc w:val="both"/>
        <w:rPr>
          <w:sz w:val="28"/>
          <w:szCs w:val="28"/>
          <w:lang w:val="kk-KZ"/>
        </w:rPr>
      </w:pPr>
      <w:r w:rsidRPr="00B112B8">
        <w:rPr>
          <w:sz w:val="28"/>
          <w:szCs w:val="28"/>
          <w:lang w:val="kk-KZ"/>
        </w:rPr>
        <w:t xml:space="preserve">Президент Қасым-Жомарт Тоқаевтың Қазақстан халқына Жолдауы. Жаңа жағдайдағы Қазақстан: іс-қимыл кезеңі. Астана, Ақорда, 2020 жылғы 1 қыркүйек. </w:t>
      </w:r>
    </w:p>
    <w:p w:rsidR="000905B0" w:rsidRPr="00B112B8" w:rsidRDefault="000905B0" w:rsidP="000905B0">
      <w:pPr>
        <w:pStyle w:val="af8"/>
        <w:numPr>
          <w:ilvl w:val="0"/>
          <w:numId w:val="29"/>
        </w:numPr>
        <w:tabs>
          <w:tab w:val="left" w:pos="851"/>
          <w:tab w:val="left" w:pos="1134"/>
        </w:tabs>
        <w:ind w:left="0" w:firstLine="567"/>
        <w:jc w:val="both"/>
        <w:rPr>
          <w:b/>
          <w:sz w:val="28"/>
          <w:szCs w:val="28"/>
          <w:lang w:val="kk-KZ"/>
        </w:rPr>
      </w:pPr>
      <w:r w:rsidRPr="00B112B8">
        <w:rPr>
          <w:spacing w:val="1"/>
          <w:sz w:val="28"/>
          <w:szCs w:val="28"/>
          <w:lang w:val="kk-KZ"/>
        </w:rPr>
        <w:t>Қазақстан Республикасының Заңы. Білім туралы: 2007 жылғы 27 шілдеде бек., №319-ІІІ (04.07.2018 жылғы өзгерістері мен толықтыруларымен)</w:t>
      </w:r>
      <w:r w:rsidRPr="00B112B8">
        <w:rPr>
          <w:b/>
          <w:sz w:val="28"/>
          <w:szCs w:val="28"/>
          <w:lang w:val="kk-KZ"/>
        </w:rPr>
        <w:t xml:space="preserve">. </w:t>
      </w:r>
      <w:r w:rsidRPr="00B112B8">
        <w:rPr>
          <w:sz w:val="28"/>
          <w:szCs w:val="28"/>
          <w:lang w:val="kk-KZ"/>
        </w:rPr>
        <w:t xml:space="preserve">http://adilet.zan.kz/rus/docs/P1900000988. </w:t>
      </w:r>
    </w:p>
    <w:p w:rsidR="000905B0" w:rsidRPr="00B112B8" w:rsidRDefault="000905B0" w:rsidP="000905B0">
      <w:pPr>
        <w:pStyle w:val="af8"/>
        <w:numPr>
          <w:ilvl w:val="0"/>
          <w:numId w:val="29"/>
        </w:numPr>
        <w:tabs>
          <w:tab w:val="left" w:pos="851"/>
          <w:tab w:val="left" w:pos="1134"/>
        </w:tabs>
        <w:ind w:left="0" w:firstLine="567"/>
        <w:jc w:val="both"/>
        <w:rPr>
          <w:sz w:val="28"/>
          <w:szCs w:val="28"/>
          <w:lang w:val="kk-KZ"/>
        </w:rPr>
      </w:pPr>
      <w:r w:rsidRPr="00B112B8">
        <w:rPr>
          <w:sz w:val="28"/>
          <w:szCs w:val="28"/>
          <w:lang w:val="kk-KZ"/>
        </w:rPr>
        <w:t>Акажанова А.Т. Психология девиантного поведения несовершеннолетних: теория и практика: монография. – Алматы: Издательство «Ценные бумаги», 2011. - 304 с.</w:t>
      </w:r>
    </w:p>
    <w:p w:rsidR="000905B0" w:rsidRPr="00B112B8" w:rsidRDefault="000905B0" w:rsidP="000905B0">
      <w:pPr>
        <w:pStyle w:val="af8"/>
        <w:numPr>
          <w:ilvl w:val="0"/>
          <w:numId w:val="29"/>
        </w:numPr>
        <w:tabs>
          <w:tab w:val="left" w:pos="851"/>
          <w:tab w:val="left" w:pos="1134"/>
        </w:tabs>
        <w:ind w:left="0" w:firstLine="567"/>
        <w:jc w:val="both"/>
        <w:rPr>
          <w:sz w:val="28"/>
          <w:szCs w:val="28"/>
          <w:lang w:val="kk-KZ"/>
        </w:rPr>
      </w:pPr>
      <w:r w:rsidRPr="00B112B8">
        <w:rPr>
          <w:sz w:val="28"/>
          <w:szCs w:val="28"/>
          <w:lang w:val="kk-KZ"/>
        </w:rPr>
        <w:t>Болеев Т.Қ. Профессиональная готовность учителя к деятельности по прфилактике аутоагрессивных форм поведения учащихся: монография. - М.: Прометей, 2004. – 368 с.</w:t>
      </w:r>
    </w:p>
    <w:p w:rsidR="000905B0" w:rsidRPr="00B112B8" w:rsidRDefault="000905B0" w:rsidP="000905B0">
      <w:pPr>
        <w:pStyle w:val="af8"/>
        <w:numPr>
          <w:ilvl w:val="0"/>
          <w:numId w:val="29"/>
        </w:numPr>
        <w:shd w:val="clear" w:color="auto" w:fill="FFFFFF"/>
        <w:tabs>
          <w:tab w:val="left" w:pos="851"/>
          <w:tab w:val="left" w:pos="1134"/>
        </w:tabs>
        <w:ind w:left="0" w:firstLine="567"/>
        <w:jc w:val="both"/>
        <w:rPr>
          <w:sz w:val="28"/>
          <w:szCs w:val="28"/>
          <w:lang w:val="en-US"/>
        </w:rPr>
      </w:pPr>
      <w:r w:rsidRPr="00B112B8">
        <w:rPr>
          <w:sz w:val="28"/>
          <w:szCs w:val="28"/>
          <w:lang w:val="kk-KZ"/>
        </w:rPr>
        <w:t xml:space="preserve">Ermakov P.N., Kovsh E.M. Research of visualevoked potentials (VEPs) to emotionally charged stimuliinmen with different level </w:t>
      </w:r>
      <w:r w:rsidRPr="00B112B8">
        <w:rPr>
          <w:sz w:val="28"/>
          <w:szCs w:val="28"/>
          <w:lang w:val="en-US"/>
        </w:rPr>
        <w:t>sof</w:t>
      </w:r>
      <w:r w:rsidRPr="00B112B8">
        <w:rPr>
          <w:sz w:val="28"/>
          <w:szCs w:val="28"/>
          <w:lang w:val="kk-KZ"/>
        </w:rPr>
        <w:t xml:space="preserve"> </w:t>
      </w:r>
      <w:r w:rsidRPr="00B112B8">
        <w:rPr>
          <w:sz w:val="28"/>
          <w:szCs w:val="28"/>
          <w:lang w:val="en-US"/>
        </w:rPr>
        <w:t>aggression  // International</w:t>
      </w:r>
      <w:r w:rsidRPr="00B112B8">
        <w:rPr>
          <w:sz w:val="28"/>
          <w:szCs w:val="28"/>
          <w:lang w:val="kk-KZ"/>
        </w:rPr>
        <w:t xml:space="preserve"> </w:t>
      </w:r>
      <w:r w:rsidRPr="00B112B8">
        <w:rPr>
          <w:sz w:val="28"/>
          <w:szCs w:val="28"/>
          <w:lang w:val="en-US"/>
        </w:rPr>
        <w:t>Journal</w:t>
      </w:r>
      <w:r w:rsidRPr="00B112B8">
        <w:rPr>
          <w:sz w:val="28"/>
          <w:szCs w:val="28"/>
          <w:lang w:val="kk-KZ"/>
        </w:rPr>
        <w:t xml:space="preserve"> </w:t>
      </w:r>
      <w:r w:rsidRPr="00B112B8">
        <w:rPr>
          <w:sz w:val="28"/>
          <w:szCs w:val="28"/>
          <w:lang w:val="en-US"/>
        </w:rPr>
        <w:t>of</w:t>
      </w:r>
      <w:r w:rsidRPr="00B112B8">
        <w:rPr>
          <w:sz w:val="28"/>
          <w:szCs w:val="28"/>
          <w:lang w:val="kk-KZ"/>
        </w:rPr>
        <w:t xml:space="preserve"> </w:t>
      </w:r>
      <w:r w:rsidRPr="00B112B8">
        <w:rPr>
          <w:sz w:val="28"/>
          <w:szCs w:val="28"/>
          <w:lang w:val="en-US"/>
        </w:rPr>
        <w:t xml:space="preserve">Psychophysiology. </w:t>
      </w:r>
      <w:r w:rsidRPr="00B112B8">
        <w:rPr>
          <w:sz w:val="28"/>
          <w:szCs w:val="28"/>
          <w:lang w:val="kk-KZ"/>
        </w:rPr>
        <w:t xml:space="preserve">- </w:t>
      </w:r>
      <w:r w:rsidRPr="00B112B8">
        <w:rPr>
          <w:sz w:val="28"/>
          <w:szCs w:val="28"/>
          <w:lang w:val="en-US"/>
        </w:rPr>
        <w:t>2016. - Vol.</w:t>
      </w:r>
      <w:r w:rsidRPr="00B112B8">
        <w:rPr>
          <w:sz w:val="28"/>
          <w:szCs w:val="28"/>
          <w:lang w:val="kk-KZ"/>
        </w:rPr>
        <w:t>1</w:t>
      </w:r>
      <w:r w:rsidRPr="00B112B8">
        <w:rPr>
          <w:sz w:val="28"/>
          <w:szCs w:val="28"/>
          <w:lang w:val="en-US"/>
        </w:rPr>
        <w:t>08. - P.69.</w:t>
      </w:r>
      <w:r w:rsidRPr="00B112B8">
        <w:rPr>
          <w:sz w:val="28"/>
          <w:szCs w:val="28"/>
          <w:lang w:val="kk-KZ"/>
        </w:rPr>
        <w:t xml:space="preserve"> </w:t>
      </w:r>
    </w:p>
    <w:p w:rsidR="000905B0" w:rsidRPr="00B112B8" w:rsidRDefault="000905B0" w:rsidP="000905B0">
      <w:pPr>
        <w:pStyle w:val="af8"/>
        <w:numPr>
          <w:ilvl w:val="0"/>
          <w:numId w:val="29"/>
        </w:numPr>
        <w:shd w:val="clear" w:color="auto" w:fill="FFFFFF"/>
        <w:tabs>
          <w:tab w:val="left" w:pos="851"/>
          <w:tab w:val="left" w:pos="1134"/>
        </w:tabs>
        <w:ind w:left="0" w:firstLine="567"/>
        <w:jc w:val="both"/>
        <w:rPr>
          <w:sz w:val="28"/>
          <w:szCs w:val="28"/>
          <w:lang w:val="en-US"/>
        </w:rPr>
      </w:pPr>
      <w:r w:rsidRPr="00B112B8">
        <w:rPr>
          <w:sz w:val="28"/>
          <w:szCs w:val="28"/>
          <w:lang w:val="kk-KZ"/>
        </w:rPr>
        <w:t xml:space="preserve">Daly M.C., Wilson D.J. Happiness, Unhappiness, and Suicide: An Empirical Assessment // </w:t>
      </w:r>
      <w:r w:rsidRPr="00B112B8">
        <w:rPr>
          <w:color w:val="000000"/>
          <w:sz w:val="28"/>
          <w:szCs w:val="28"/>
          <w:lang w:val="en-US"/>
        </w:rPr>
        <w:t>Journal of the European Economic Association</w:t>
      </w:r>
      <w:r w:rsidRPr="00B112B8">
        <w:rPr>
          <w:color w:val="000000"/>
          <w:sz w:val="28"/>
          <w:szCs w:val="28"/>
          <w:lang w:val="kk-KZ"/>
        </w:rPr>
        <w:t xml:space="preserve">. – 2009. – </w:t>
      </w:r>
      <w:r w:rsidRPr="00B112B8">
        <w:rPr>
          <w:color w:val="000000"/>
          <w:sz w:val="28"/>
          <w:szCs w:val="28"/>
          <w:lang w:val="en-US"/>
        </w:rPr>
        <w:t>Vol. 7, Iss.2-3. – P.</w:t>
      </w:r>
      <w:r w:rsidRPr="00B112B8">
        <w:rPr>
          <w:color w:val="000000"/>
          <w:sz w:val="28"/>
          <w:szCs w:val="28"/>
          <w:shd w:val="clear" w:color="auto" w:fill="FFFFFF"/>
          <w:lang w:val="en-US"/>
        </w:rPr>
        <w:t xml:space="preserve"> 539-549.</w:t>
      </w:r>
    </w:p>
    <w:p w:rsidR="000905B0" w:rsidRPr="00B112B8" w:rsidRDefault="000905B0" w:rsidP="000905B0">
      <w:pPr>
        <w:pStyle w:val="af8"/>
        <w:numPr>
          <w:ilvl w:val="0"/>
          <w:numId w:val="29"/>
        </w:numPr>
        <w:shd w:val="clear" w:color="auto" w:fill="FFFFFF"/>
        <w:tabs>
          <w:tab w:val="left" w:pos="851"/>
          <w:tab w:val="left" w:pos="1134"/>
        </w:tabs>
        <w:ind w:left="0" w:firstLine="567"/>
        <w:jc w:val="both"/>
        <w:rPr>
          <w:sz w:val="28"/>
          <w:szCs w:val="28"/>
        </w:rPr>
      </w:pPr>
      <w:r w:rsidRPr="00B112B8">
        <w:rPr>
          <w:sz w:val="28"/>
          <w:szCs w:val="28"/>
        </w:rPr>
        <w:t xml:space="preserve">Лэйн Д.А. Школьная травля (буллинг). </w:t>
      </w:r>
      <w:r w:rsidRPr="00B112B8">
        <w:rPr>
          <w:sz w:val="28"/>
          <w:szCs w:val="28"/>
          <w:lang w:val="en-US"/>
        </w:rPr>
        <w:t>http</w:t>
      </w:r>
      <w:r w:rsidRPr="00B112B8">
        <w:rPr>
          <w:sz w:val="28"/>
          <w:szCs w:val="28"/>
        </w:rPr>
        <w:t>://</w:t>
      </w:r>
      <w:r w:rsidRPr="00B112B8">
        <w:rPr>
          <w:sz w:val="28"/>
          <w:szCs w:val="28"/>
          <w:lang w:val="en-US"/>
        </w:rPr>
        <w:t>zipsites</w:t>
      </w:r>
      <w:r w:rsidRPr="00B112B8">
        <w:rPr>
          <w:sz w:val="28"/>
          <w:szCs w:val="28"/>
        </w:rPr>
        <w:t>.</w:t>
      </w:r>
      <w:r w:rsidRPr="00B112B8">
        <w:rPr>
          <w:sz w:val="28"/>
          <w:szCs w:val="28"/>
          <w:lang w:val="en-US"/>
        </w:rPr>
        <w:t>ru</w:t>
      </w:r>
      <w:r w:rsidRPr="00B112B8">
        <w:rPr>
          <w:sz w:val="28"/>
          <w:szCs w:val="28"/>
        </w:rPr>
        <w:t>/</w:t>
      </w:r>
      <w:r w:rsidRPr="00B112B8">
        <w:rPr>
          <w:sz w:val="28"/>
          <w:szCs w:val="28"/>
          <w:lang w:val="en-US"/>
        </w:rPr>
        <w:t>psy</w:t>
      </w:r>
      <w:r w:rsidRPr="00B112B8">
        <w:rPr>
          <w:sz w:val="28"/>
          <w:szCs w:val="28"/>
        </w:rPr>
        <w:t>/</w:t>
      </w:r>
      <w:r w:rsidRPr="00B112B8">
        <w:rPr>
          <w:sz w:val="28"/>
          <w:szCs w:val="28"/>
          <w:lang w:val="en-US"/>
        </w:rPr>
        <w:t>psylib</w:t>
      </w:r>
      <w:r w:rsidRPr="00B112B8">
        <w:rPr>
          <w:sz w:val="28"/>
          <w:szCs w:val="28"/>
        </w:rPr>
        <w:t>/</w:t>
      </w:r>
      <w:r w:rsidRPr="00B112B8">
        <w:rPr>
          <w:sz w:val="28"/>
          <w:szCs w:val="28"/>
          <w:lang w:val="en-US"/>
        </w:rPr>
        <w:t>info</w:t>
      </w:r>
      <w:r w:rsidRPr="00B112B8">
        <w:rPr>
          <w:sz w:val="28"/>
          <w:szCs w:val="28"/>
        </w:rPr>
        <w:t>.</w:t>
      </w:r>
      <w:r w:rsidRPr="00B112B8">
        <w:rPr>
          <w:sz w:val="28"/>
          <w:szCs w:val="28"/>
          <w:lang w:val="en-US"/>
        </w:rPr>
        <w:t>php</w:t>
      </w:r>
      <w:r w:rsidRPr="00B112B8">
        <w:rPr>
          <w:sz w:val="28"/>
          <w:szCs w:val="28"/>
        </w:rPr>
        <w:t>?</w:t>
      </w:r>
      <w:r w:rsidRPr="00B112B8">
        <w:rPr>
          <w:sz w:val="28"/>
          <w:szCs w:val="28"/>
          <w:lang w:val="en-US"/>
        </w:rPr>
        <w:t>p</w:t>
      </w:r>
      <w:r w:rsidRPr="00B112B8">
        <w:rPr>
          <w:sz w:val="28"/>
          <w:szCs w:val="28"/>
        </w:rPr>
        <w:t xml:space="preserve">=414. </w:t>
      </w:r>
    </w:p>
    <w:p w:rsidR="000905B0" w:rsidRPr="00B112B8" w:rsidRDefault="000905B0" w:rsidP="000905B0">
      <w:pPr>
        <w:pStyle w:val="af8"/>
        <w:numPr>
          <w:ilvl w:val="0"/>
          <w:numId w:val="29"/>
        </w:numPr>
        <w:shd w:val="clear" w:color="auto" w:fill="FFFFFF"/>
        <w:tabs>
          <w:tab w:val="left" w:pos="851"/>
          <w:tab w:val="left" w:pos="1134"/>
        </w:tabs>
        <w:ind w:left="0" w:firstLine="567"/>
        <w:jc w:val="both"/>
        <w:rPr>
          <w:sz w:val="28"/>
          <w:szCs w:val="28"/>
        </w:rPr>
      </w:pPr>
      <w:r w:rsidRPr="00B112B8">
        <w:rPr>
          <w:sz w:val="28"/>
          <w:szCs w:val="28"/>
        </w:rPr>
        <w:t>Маланцева</w:t>
      </w:r>
      <w:r w:rsidRPr="00B112B8">
        <w:rPr>
          <w:sz w:val="28"/>
          <w:szCs w:val="28"/>
          <w:lang w:val="kk-KZ"/>
        </w:rPr>
        <w:t xml:space="preserve"> </w:t>
      </w:r>
      <w:r w:rsidRPr="00B112B8">
        <w:rPr>
          <w:sz w:val="28"/>
          <w:szCs w:val="28"/>
        </w:rPr>
        <w:t>О.Д. «Буллинг»</w:t>
      </w:r>
      <w:r w:rsidRPr="00B112B8">
        <w:rPr>
          <w:sz w:val="28"/>
          <w:szCs w:val="28"/>
          <w:lang w:val="kk-KZ"/>
        </w:rPr>
        <w:t xml:space="preserve"> </w:t>
      </w:r>
      <w:r w:rsidRPr="00B112B8">
        <w:rPr>
          <w:sz w:val="28"/>
          <w:szCs w:val="28"/>
        </w:rPr>
        <w:t xml:space="preserve">в школе. Что мы можем сделать? // Социальная педагогика. – 2007. – № 4. – С. 90–92. </w:t>
      </w:r>
    </w:p>
    <w:p w:rsidR="000905B0" w:rsidRPr="00B112B8" w:rsidRDefault="000905B0" w:rsidP="000905B0">
      <w:pPr>
        <w:pStyle w:val="af8"/>
        <w:numPr>
          <w:ilvl w:val="0"/>
          <w:numId w:val="29"/>
        </w:numPr>
        <w:tabs>
          <w:tab w:val="left" w:pos="851"/>
          <w:tab w:val="left" w:pos="1134"/>
        </w:tabs>
        <w:ind w:left="0" w:firstLine="567"/>
        <w:jc w:val="both"/>
        <w:rPr>
          <w:sz w:val="28"/>
          <w:szCs w:val="28"/>
          <w:lang w:val="kk-KZ"/>
        </w:rPr>
      </w:pPr>
      <w:r w:rsidRPr="00B112B8">
        <w:rPr>
          <w:sz w:val="28"/>
          <w:szCs w:val="28"/>
          <w:lang w:val="kk-KZ"/>
        </w:rPr>
        <w:t>Собкин В.С., Смыслова М.М. Буллинг в стенах школы: влияние социокультурного контекста</w:t>
      </w:r>
      <w:r>
        <w:rPr>
          <w:sz w:val="28"/>
          <w:szCs w:val="28"/>
          <w:lang w:val="kk-KZ"/>
        </w:rPr>
        <w:t xml:space="preserve"> </w:t>
      </w:r>
      <w:r w:rsidRPr="00B112B8">
        <w:rPr>
          <w:sz w:val="28"/>
          <w:szCs w:val="28"/>
          <w:lang w:val="kk-KZ"/>
        </w:rPr>
        <w:t xml:space="preserve">(по материалам кросскультурного исследования) </w:t>
      </w:r>
      <w:r w:rsidRPr="00B112B8">
        <w:rPr>
          <w:sz w:val="28"/>
          <w:szCs w:val="28"/>
        </w:rPr>
        <w:t xml:space="preserve">// </w:t>
      </w:r>
      <w:r w:rsidRPr="00B112B8">
        <w:rPr>
          <w:sz w:val="28"/>
          <w:szCs w:val="28"/>
          <w:lang w:val="kk-KZ"/>
        </w:rPr>
        <w:t xml:space="preserve">Социальная психология и общество. - 2014. - №2. – С.71-86. </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Шерьязданова Х.Т., Байздрахманова А.К. Социально-психологические аспекты работы психолога с буллингом в казахстанской школе // Высшее образование сегодня. - 2015. - </w:t>
      </w:r>
      <w:r w:rsidRPr="00B112B8">
        <w:rPr>
          <w:sz w:val="28"/>
          <w:szCs w:val="28"/>
        </w:rPr>
        <w:t>№1</w:t>
      </w:r>
      <w:r w:rsidRPr="00B112B8">
        <w:rPr>
          <w:sz w:val="28"/>
          <w:szCs w:val="28"/>
          <w:lang w:val="kk-KZ"/>
        </w:rPr>
        <w:t>2</w:t>
      </w:r>
      <w:r w:rsidRPr="00B112B8">
        <w:rPr>
          <w:sz w:val="28"/>
          <w:szCs w:val="28"/>
        </w:rPr>
        <w:t>. – С.</w:t>
      </w:r>
      <w:r w:rsidRPr="00B112B8">
        <w:rPr>
          <w:sz w:val="28"/>
          <w:szCs w:val="28"/>
          <w:lang w:val="kk-KZ"/>
        </w:rPr>
        <w:t>51-55</w:t>
      </w:r>
      <w:r w:rsidRPr="00B112B8">
        <w:rPr>
          <w:sz w:val="28"/>
          <w:szCs w:val="28"/>
        </w:rPr>
        <w:t>.</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Черкасенко О.С. Феномен кибербуллинга в подростковом возрасте </w:t>
      </w:r>
      <w:r w:rsidRPr="00B112B8">
        <w:rPr>
          <w:sz w:val="28"/>
          <w:szCs w:val="28"/>
        </w:rPr>
        <w:t>//</w:t>
      </w:r>
      <w:r w:rsidRPr="00B112B8">
        <w:rPr>
          <w:sz w:val="28"/>
          <w:szCs w:val="28"/>
          <w:lang w:val="kk-KZ"/>
        </w:rPr>
        <w:t xml:space="preserve"> Личность, семья и общество: вопросы педагогики и психологии. - 2015. - №6(52). – С.91-94.</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Olweus D. Bullying at School. </w:t>
      </w:r>
      <w:r w:rsidRPr="00B112B8">
        <w:rPr>
          <w:sz w:val="28"/>
          <w:szCs w:val="28"/>
          <w:lang w:val="en-US"/>
        </w:rPr>
        <w:t xml:space="preserve">- Oxford: Blackwell, 1993. – 140 p. </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Mehari K.R., Farrell A.D., Le Anh-Thuy H. Gyberbullying among adolescents: Measures in search of a construct // P</w:t>
      </w:r>
      <w:r w:rsidRPr="00B112B8">
        <w:rPr>
          <w:sz w:val="28"/>
          <w:szCs w:val="28"/>
          <w:lang w:val="en-US"/>
        </w:rPr>
        <w:t>sychology of Violence. - 2014. - V.4(4). - P. 399-415.</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Бочавер А.А., Хломов К.Д. Кибербуллинг: травля в пространстве современных</w:t>
      </w:r>
      <w:r w:rsidRPr="00B112B8">
        <w:rPr>
          <w:sz w:val="28"/>
          <w:szCs w:val="28"/>
        </w:rPr>
        <w:t xml:space="preserve"> </w:t>
      </w:r>
      <w:r w:rsidRPr="00B112B8">
        <w:rPr>
          <w:sz w:val="28"/>
          <w:szCs w:val="28"/>
          <w:lang w:val="kk-KZ"/>
        </w:rPr>
        <w:t xml:space="preserve">технологий // Психология. </w:t>
      </w:r>
      <w:r w:rsidRPr="00B112B8">
        <w:rPr>
          <w:sz w:val="28"/>
          <w:szCs w:val="28"/>
        </w:rPr>
        <w:t xml:space="preserve">- </w:t>
      </w:r>
      <w:r w:rsidRPr="00B112B8">
        <w:rPr>
          <w:sz w:val="28"/>
          <w:szCs w:val="28"/>
          <w:lang w:val="kk-KZ"/>
        </w:rPr>
        <w:t>2014. – Т.11, №3.</w:t>
      </w:r>
      <w:r w:rsidRPr="00B112B8">
        <w:rPr>
          <w:sz w:val="28"/>
          <w:szCs w:val="28"/>
        </w:rPr>
        <w:t xml:space="preserve"> – </w:t>
      </w:r>
      <w:r w:rsidRPr="00B112B8">
        <w:rPr>
          <w:sz w:val="28"/>
          <w:szCs w:val="28"/>
          <w:lang w:val="kk-KZ"/>
        </w:rPr>
        <w:t>С.</w:t>
      </w:r>
      <w:r w:rsidRPr="00B112B8">
        <w:rPr>
          <w:sz w:val="28"/>
          <w:szCs w:val="28"/>
        </w:rPr>
        <w:t>177-191</w:t>
      </w:r>
      <w:r w:rsidRPr="00B112B8">
        <w:rPr>
          <w:sz w:val="28"/>
          <w:szCs w:val="28"/>
          <w:lang w:val="kk-KZ"/>
        </w:rPr>
        <w:t>.</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Баранов А.А., Рожина С.В. Копинг-стратегии подростка в ситуации кибербуллинга // Вестник Удмуртского университета. Серия Философия. Психология. Педагогика. - 2016. - №2. – С.37-46.</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Ахтаева Н.С., Балғымбаева З.М. Білім берудегі практикалық психология. - Алматы: Қазақ университеті, 2013. – 232 б.</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lastRenderedPageBreak/>
        <w:t xml:space="preserve"> Каримова Б.Т. Б</w:t>
      </w:r>
      <w:r w:rsidRPr="00B112B8">
        <w:rPr>
          <w:sz w:val="28"/>
          <w:szCs w:val="28"/>
        </w:rPr>
        <w:t xml:space="preserve">езопасная образовательная среда – целевой ориентир образовательной организации // Педагогический альманах. </w:t>
      </w:r>
      <w:r w:rsidRPr="00B112B8">
        <w:rPr>
          <w:sz w:val="28"/>
          <w:szCs w:val="28"/>
          <w:lang w:val="kk-KZ"/>
        </w:rPr>
        <w:t xml:space="preserve">- </w:t>
      </w:r>
      <w:r w:rsidRPr="00B112B8">
        <w:rPr>
          <w:sz w:val="28"/>
          <w:szCs w:val="28"/>
        </w:rPr>
        <w:t>2017. - №1. – С.30-33.</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Noddings N. </w:t>
      </w:r>
      <w:r w:rsidRPr="00B112B8">
        <w:rPr>
          <w:iCs/>
          <w:sz w:val="28"/>
          <w:szCs w:val="28"/>
          <w:lang w:val="kk-KZ"/>
        </w:rPr>
        <w:t>Happiness and education</w:t>
      </w:r>
      <w:r w:rsidRPr="00B112B8">
        <w:rPr>
          <w:sz w:val="28"/>
          <w:szCs w:val="28"/>
          <w:lang w:val="kk-KZ"/>
        </w:rPr>
        <w:t>. - New York: Cambridge University Press, 2003. – 308 р.</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Бекембетова Л.И., Архабаева Б.Д. «Білім беру ортасы» түсінігінің мазмұны. </w:t>
      </w:r>
      <w:hyperlink r:id="rId16" w:history="1">
        <w:r w:rsidRPr="00B112B8">
          <w:rPr>
            <w:rStyle w:val="af3"/>
            <w:rFonts w:eastAsia="Calibri"/>
            <w:sz w:val="28"/>
            <w:szCs w:val="28"/>
            <w:lang w:val="kk-KZ"/>
          </w:rPr>
          <w:t>http://www.rusnauka.com/7_NITSB_2014/Pedagogica/6_162042.doc.htm</w:t>
        </w:r>
      </w:hyperlink>
      <w:r w:rsidRPr="00B112B8">
        <w:rPr>
          <w:rStyle w:val="af3"/>
          <w:rFonts w:eastAsia="Calibri"/>
          <w:sz w:val="28"/>
          <w:szCs w:val="28"/>
          <w:lang w:val="kk-KZ"/>
        </w:rPr>
        <w:t>.</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Минаев А.В. Отчуждение в подростковом возрасте и проблема его преодоление: дис. ...канд. психол.наук: 19.00.07 // </w:t>
      </w:r>
      <w:r w:rsidRPr="00B112B8">
        <w:rPr>
          <w:color w:val="000000"/>
          <w:sz w:val="28"/>
          <w:szCs w:val="28"/>
          <w:shd w:val="clear" w:color="auto" w:fill="FFFFFF"/>
        </w:rPr>
        <w:t>Московский педагогический госу</w:t>
      </w:r>
      <w:r w:rsidRPr="00B112B8">
        <w:rPr>
          <w:color w:val="000000"/>
          <w:sz w:val="28"/>
          <w:szCs w:val="28"/>
          <w:shd w:val="clear" w:color="auto" w:fill="FFFFFF"/>
          <w:lang w:val="kk-KZ"/>
        </w:rPr>
        <w:t>дарственный</w:t>
      </w:r>
      <w:r w:rsidRPr="00B112B8">
        <w:rPr>
          <w:color w:val="000000"/>
          <w:sz w:val="28"/>
          <w:szCs w:val="28"/>
          <w:shd w:val="clear" w:color="auto" w:fill="FFFFFF"/>
        </w:rPr>
        <w:t xml:space="preserve"> ун</w:t>
      </w:r>
      <w:r w:rsidRPr="00B112B8">
        <w:rPr>
          <w:color w:val="000000"/>
          <w:sz w:val="28"/>
          <w:szCs w:val="28"/>
          <w:shd w:val="clear" w:color="auto" w:fill="FFFFFF"/>
          <w:lang w:val="kk-KZ"/>
        </w:rPr>
        <w:t>иверситет. -</w:t>
      </w:r>
      <w:r w:rsidRPr="00B112B8">
        <w:rPr>
          <w:sz w:val="28"/>
          <w:szCs w:val="28"/>
          <w:lang w:val="kk-KZ"/>
        </w:rPr>
        <w:t xml:space="preserve"> М., 1998. – 188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rPr>
        <w:t>Пахальян В.Э. Развитие и психологическое здоровье. Дошкольный и</w:t>
      </w:r>
      <w:r w:rsidRPr="00B112B8">
        <w:rPr>
          <w:sz w:val="28"/>
          <w:szCs w:val="28"/>
          <w:lang w:val="kk-KZ"/>
        </w:rPr>
        <w:t xml:space="preserve"> </w:t>
      </w:r>
      <w:r w:rsidRPr="00B112B8">
        <w:rPr>
          <w:sz w:val="28"/>
          <w:szCs w:val="28"/>
        </w:rPr>
        <w:t>школьный возраст.</w:t>
      </w:r>
      <w:r w:rsidRPr="00B112B8">
        <w:rPr>
          <w:sz w:val="28"/>
          <w:szCs w:val="28"/>
          <w:lang w:val="kk-KZ"/>
        </w:rPr>
        <w:t xml:space="preserve"> </w:t>
      </w:r>
      <w:r w:rsidRPr="00B112B8">
        <w:rPr>
          <w:sz w:val="28"/>
          <w:szCs w:val="28"/>
        </w:rPr>
        <w:t>-</w:t>
      </w:r>
      <w:r w:rsidRPr="00B112B8">
        <w:rPr>
          <w:sz w:val="28"/>
          <w:szCs w:val="28"/>
          <w:lang w:val="kk-KZ"/>
        </w:rPr>
        <w:t xml:space="preserve"> СПб.: </w:t>
      </w:r>
      <w:r w:rsidRPr="00B112B8">
        <w:rPr>
          <w:sz w:val="28"/>
          <w:szCs w:val="28"/>
        </w:rPr>
        <w:t>Питер, 2006</w:t>
      </w:r>
      <w:r w:rsidRPr="00B112B8">
        <w:rPr>
          <w:sz w:val="28"/>
          <w:szCs w:val="28"/>
          <w:lang w:val="kk-KZ"/>
        </w:rPr>
        <w:t>. – 240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Дильбегим М. Казахстан занимает третье место в мире по количеству суицидов. </w:t>
      </w:r>
      <w:hyperlink r:id="rId17" w:history="1">
        <w:r w:rsidRPr="00B112B8">
          <w:rPr>
            <w:rStyle w:val="af3"/>
            <w:sz w:val="28"/>
            <w:szCs w:val="28"/>
            <w:lang w:val="kk-KZ"/>
          </w:rPr>
          <w:t>https://online.zakon.kz/Document/?doc_id=30468239</w:t>
        </w:r>
      </w:hyperlink>
      <w:r w:rsidRPr="00B112B8">
        <w:rPr>
          <w:sz w:val="28"/>
          <w:szCs w:val="28"/>
          <w:lang w:val="kk-KZ"/>
        </w:rPr>
        <w:t xml:space="preserve">. </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Нығыметова Қ.Н. Балалардың психикалық денсаулығына экологиялық ортаның әсері: психол.ғыл.канд. ....дис.: 19.00.07 / Қазақ мемлекеттік қыздар педагогикалық университеті. – Алматы, 2009. – 200 б.</w:t>
      </w:r>
    </w:p>
    <w:p w:rsidR="000905B0" w:rsidRPr="00B112B8" w:rsidRDefault="000905B0" w:rsidP="000905B0">
      <w:pPr>
        <w:pStyle w:val="Default"/>
        <w:numPr>
          <w:ilvl w:val="0"/>
          <w:numId w:val="29"/>
        </w:numPr>
        <w:tabs>
          <w:tab w:val="left" w:pos="1134"/>
        </w:tabs>
        <w:ind w:left="0" w:firstLine="567"/>
        <w:jc w:val="both"/>
        <w:rPr>
          <w:bCs/>
          <w:sz w:val="28"/>
          <w:szCs w:val="28"/>
          <w:lang w:val="kk-KZ"/>
        </w:rPr>
      </w:pPr>
      <w:r w:rsidRPr="00B112B8">
        <w:rPr>
          <w:sz w:val="28"/>
          <w:szCs w:val="28"/>
          <w:lang w:val="kk-KZ"/>
        </w:rPr>
        <w:t xml:space="preserve">Noack H. Concepts of health and health promotion // Measurements in Health Promotion and Protection. - 1987. – Vol.3, Iss. 1. - </w:t>
      </w:r>
      <w:r w:rsidRPr="00B112B8">
        <w:rPr>
          <w:sz w:val="28"/>
          <w:szCs w:val="28"/>
          <w:lang w:val="en-US"/>
        </w:rPr>
        <w:t>P</w:t>
      </w:r>
      <w:r w:rsidRPr="00B112B8">
        <w:rPr>
          <w:sz w:val="28"/>
          <w:szCs w:val="28"/>
          <w:lang w:val="kk-KZ"/>
        </w:rPr>
        <w:t xml:space="preserve">. </w:t>
      </w:r>
      <w:r w:rsidRPr="00B112B8">
        <w:rPr>
          <w:sz w:val="28"/>
          <w:szCs w:val="28"/>
          <w:lang w:val="en-US"/>
        </w:rPr>
        <w:t>7-14.</w:t>
      </w:r>
    </w:p>
    <w:p w:rsidR="000905B0" w:rsidRPr="00B112B8" w:rsidRDefault="000905B0" w:rsidP="000905B0">
      <w:pPr>
        <w:pStyle w:val="Default"/>
        <w:numPr>
          <w:ilvl w:val="0"/>
          <w:numId w:val="29"/>
        </w:numPr>
        <w:tabs>
          <w:tab w:val="left" w:pos="1134"/>
        </w:tabs>
        <w:ind w:left="0" w:firstLine="567"/>
        <w:jc w:val="both"/>
        <w:rPr>
          <w:bCs/>
          <w:sz w:val="28"/>
          <w:szCs w:val="28"/>
          <w:lang w:val="kk-KZ"/>
        </w:rPr>
      </w:pPr>
      <w:r w:rsidRPr="00B112B8">
        <w:rPr>
          <w:color w:val="auto"/>
          <w:sz w:val="28"/>
          <w:szCs w:val="28"/>
          <w:lang w:val="kk-KZ"/>
        </w:rPr>
        <w:t>А</w:t>
      </w:r>
      <w:r w:rsidRPr="00B112B8">
        <w:rPr>
          <w:color w:val="auto"/>
          <w:sz w:val="28"/>
          <w:szCs w:val="28"/>
        </w:rPr>
        <w:t>былкасымова</w:t>
      </w:r>
      <w:r w:rsidRPr="00B112B8">
        <w:rPr>
          <w:color w:val="auto"/>
          <w:sz w:val="28"/>
          <w:szCs w:val="28"/>
          <w:lang w:val="kk-KZ"/>
        </w:rPr>
        <w:t xml:space="preserve"> </w:t>
      </w:r>
      <w:r w:rsidRPr="00B112B8">
        <w:rPr>
          <w:color w:val="auto"/>
          <w:sz w:val="28"/>
          <w:szCs w:val="28"/>
        </w:rPr>
        <w:t>А.Е., Даниярова</w:t>
      </w:r>
      <w:r w:rsidRPr="00B112B8">
        <w:rPr>
          <w:color w:val="auto"/>
          <w:sz w:val="28"/>
          <w:szCs w:val="28"/>
          <w:lang w:val="kk-KZ"/>
        </w:rPr>
        <w:t xml:space="preserve"> </w:t>
      </w:r>
      <w:r w:rsidRPr="00B112B8">
        <w:rPr>
          <w:color w:val="auto"/>
          <w:sz w:val="28"/>
          <w:szCs w:val="28"/>
        </w:rPr>
        <w:t>К.А., Тулеубаева</w:t>
      </w:r>
      <w:r w:rsidRPr="00B112B8">
        <w:rPr>
          <w:color w:val="auto"/>
          <w:sz w:val="28"/>
          <w:szCs w:val="28"/>
          <w:lang w:val="kk-KZ"/>
        </w:rPr>
        <w:t xml:space="preserve"> </w:t>
      </w:r>
      <w:r w:rsidRPr="00B112B8">
        <w:rPr>
          <w:color w:val="auto"/>
          <w:sz w:val="28"/>
          <w:szCs w:val="28"/>
        </w:rPr>
        <w:t>Х.Т. Здоровьесберегающие образовательные технологии в учебно-воспитательном процессе 12-летней школы</w:t>
      </w:r>
      <w:r w:rsidRPr="00B112B8">
        <w:rPr>
          <w:color w:val="auto"/>
          <w:sz w:val="28"/>
          <w:szCs w:val="28"/>
          <w:lang w:val="kk-KZ"/>
        </w:rPr>
        <w:t>.</w:t>
      </w:r>
      <w:r w:rsidRPr="00B112B8">
        <w:rPr>
          <w:color w:val="auto"/>
          <w:sz w:val="28"/>
          <w:szCs w:val="28"/>
        </w:rPr>
        <w:t xml:space="preserve"> - Астана: РНПЦ проблем 12-лет. образования, 2005. - 65 с.</w:t>
      </w:r>
      <w:r w:rsidRPr="00B112B8">
        <w:rPr>
          <w:color w:val="auto"/>
          <w:sz w:val="28"/>
          <w:szCs w:val="28"/>
          <w:lang w:val="kk-KZ"/>
        </w:rPr>
        <w:t xml:space="preserve"> </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 Шерьязданова Х.Т., Абеуова И.А., Ныгметова К.Н. Психопедагогика здоровья.</w:t>
      </w:r>
      <w:r w:rsidRPr="00B112B8">
        <w:rPr>
          <w:sz w:val="28"/>
          <w:szCs w:val="28"/>
        </w:rPr>
        <w:t xml:space="preserve"> </w:t>
      </w:r>
      <w:r w:rsidRPr="00B112B8">
        <w:rPr>
          <w:sz w:val="28"/>
          <w:szCs w:val="28"/>
          <w:lang w:val="kk-KZ"/>
        </w:rPr>
        <w:t xml:space="preserve">- Алматы: </w:t>
      </w:r>
      <w:r w:rsidRPr="00B112B8">
        <w:rPr>
          <w:bCs/>
          <w:color w:val="333333"/>
          <w:sz w:val="28"/>
          <w:szCs w:val="28"/>
          <w:shd w:val="clear" w:color="auto" w:fill="FFFFFF"/>
        </w:rPr>
        <w:t> ТОО «Типография Комплекс</w:t>
      </w:r>
      <w:r w:rsidRPr="00B112B8">
        <w:rPr>
          <w:bCs/>
          <w:color w:val="333333"/>
          <w:sz w:val="28"/>
          <w:szCs w:val="28"/>
          <w:shd w:val="clear" w:color="auto" w:fill="FFFFFF"/>
          <w:lang w:val="kk-KZ"/>
        </w:rPr>
        <w:t>»</w:t>
      </w:r>
      <w:r w:rsidRPr="00B112B8">
        <w:rPr>
          <w:sz w:val="28"/>
          <w:szCs w:val="28"/>
          <w:lang w:val="kk-KZ"/>
        </w:rPr>
        <w:t>, 2006. – 280</w:t>
      </w:r>
      <w:r w:rsidRPr="00B112B8">
        <w:rPr>
          <w:sz w:val="28"/>
          <w:szCs w:val="28"/>
        </w:rPr>
        <w:t xml:space="preserve"> </w:t>
      </w:r>
      <w:r w:rsidRPr="00B112B8">
        <w:rPr>
          <w:sz w:val="28"/>
          <w:szCs w:val="28"/>
          <w:lang w:val="kk-KZ"/>
        </w:rPr>
        <w:t xml:space="preserve">с. </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Унарбекова Н.Д. 6-7 жастағы қазақ балаларының психологиялық денсаулығын қамтамасыз ету мен жолдары: психол.ғыл.канд. ... дис.: 19.00.07 / әл-Фараби атындағы ҚазҰУ. – Алматы, 2005. - 180 б.</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rPr>
        <w:t>Соломин В.П. Психологическая безопасность.</w:t>
      </w:r>
      <w:r>
        <w:rPr>
          <w:sz w:val="28"/>
          <w:szCs w:val="28"/>
          <w:lang w:val="kk-KZ"/>
        </w:rPr>
        <w:t xml:space="preserve"> </w:t>
      </w:r>
      <w:r w:rsidRPr="00B112B8">
        <w:rPr>
          <w:sz w:val="28"/>
          <w:szCs w:val="28"/>
          <w:lang w:val="kk-KZ"/>
        </w:rPr>
        <w:t>- М.:</w:t>
      </w:r>
      <w:r w:rsidRPr="00B112B8">
        <w:rPr>
          <w:sz w:val="28"/>
          <w:szCs w:val="28"/>
        </w:rPr>
        <w:t xml:space="preserve"> Изд-во Дрофа, 2008</w:t>
      </w:r>
      <w:r w:rsidRPr="00B112B8">
        <w:rPr>
          <w:sz w:val="28"/>
          <w:szCs w:val="28"/>
          <w:lang w:val="kk-KZ"/>
        </w:rPr>
        <w:t>. – 210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en-US"/>
        </w:rPr>
        <w:t>Smith P., Waterman M. Sex differences in processing aggressions words using the Emotional Stroop task // Aggressive Behavior. - 2005. - V. 31, Iss.3</w:t>
      </w:r>
      <w:r>
        <w:rPr>
          <w:sz w:val="28"/>
          <w:szCs w:val="28"/>
          <w:lang w:val="kk-KZ"/>
        </w:rPr>
        <w:t>.</w:t>
      </w:r>
      <w:r w:rsidRPr="00B112B8">
        <w:rPr>
          <w:sz w:val="28"/>
          <w:szCs w:val="28"/>
          <w:lang w:val="en-US"/>
        </w:rPr>
        <w:t xml:space="preserve"> - P.271-282.</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Arehart-Treichel J. Effects of Bullying Don’t End When School Does // American Journal of Psychiatry. -</w:t>
      </w:r>
      <w:r w:rsidRPr="00B112B8">
        <w:rPr>
          <w:sz w:val="28"/>
          <w:szCs w:val="28"/>
          <w:lang w:val="en-US"/>
        </w:rPr>
        <w:t xml:space="preserve"> </w:t>
      </w:r>
      <w:r w:rsidRPr="00B112B8">
        <w:rPr>
          <w:sz w:val="28"/>
          <w:szCs w:val="28"/>
          <w:lang w:val="kk-KZ"/>
        </w:rPr>
        <w:t xml:space="preserve">2013. –Vol. 48, № 7. – </w:t>
      </w:r>
      <w:r w:rsidRPr="00B112B8">
        <w:rPr>
          <w:sz w:val="28"/>
          <w:szCs w:val="28"/>
          <w:lang w:val="en-US"/>
        </w:rPr>
        <w:t>P</w:t>
      </w:r>
      <w:r w:rsidRPr="00B112B8">
        <w:rPr>
          <w:sz w:val="28"/>
          <w:szCs w:val="28"/>
          <w:lang w:val="kk-KZ"/>
        </w:rPr>
        <w:t xml:space="preserve">. </w:t>
      </w:r>
      <w:r w:rsidRPr="00B112B8">
        <w:rPr>
          <w:sz w:val="28"/>
          <w:szCs w:val="28"/>
          <w:lang w:val="en-US"/>
        </w:rPr>
        <w:t>12-17.</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en-US"/>
        </w:rPr>
        <w:t>Hamby S., McDonald R. Trends in violence research // Psychology of Violence. - 2014. – Vol. 4(1). - P. 1-7.</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Ясвин В.А. Образовательная среда: от моделирования к проектированию. - М.: Смысл, 2001. – 365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Матросова Ю.С. Отчуждение подростков от школы как негативный фактор социализации // Известия РГПУ им. А.И.Герцена. - 2016. - №181. – С.7-12.</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Битянова М.Р. Организация псих</w:t>
      </w:r>
      <w:r w:rsidRPr="00B112B8">
        <w:rPr>
          <w:sz w:val="28"/>
          <w:szCs w:val="28"/>
        </w:rPr>
        <w:t xml:space="preserve">ологической работы в школе. – М.: Совершенство, 1997. – 298 с. </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rPr>
        <w:lastRenderedPageBreak/>
        <w:t>Дубровина</w:t>
      </w:r>
      <w:r w:rsidRPr="00B112B8">
        <w:rPr>
          <w:sz w:val="28"/>
          <w:szCs w:val="28"/>
          <w:lang w:val="kk-KZ"/>
        </w:rPr>
        <w:t xml:space="preserve"> </w:t>
      </w:r>
      <w:r w:rsidRPr="00B112B8">
        <w:rPr>
          <w:sz w:val="28"/>
          <w:szCs w:val="28"/>
        </w:rPr>
        <w:t>И.В</w:t>
      </w:r>
      <w:r w:rsidRPr="00B112B8">
        <w:rPr>
          <w:sz w:val="28"/>
          <w:szCs w:val="28"/>
          <w:lang w:val="kk-KZ"/>
        </w:rPr>
        <w:t xml:space="preserve">. </w:t>
      </w:r>
      <w:r w:rsidRPr="00B112B8">
        <w:rPr>
          <w:sz w:val="28"/>
          <w:szCs w:val="28"/>
        </w:rPr>
        <w:t>Теоретические и прикладные аспекты развития школьной психологической службы: автореф. …док. психол. наук:</w:t>
      </w:r>
      <w:r w:rsidRPr="00B112B8">
        <w:rPr>
          <w:sz w:val="28"/>
          <w:szCs w:val="28"/>
          <w:lang w:val="kk-KZ"/>
        </w:rPr>
        <w:t xml:space="preserve"> 19.00.07. </w:t>
      </w:r>
      <w:r w:rsidRPr="00B112B8">
        <w:rPr>
          <w:sz w:val="28"/>
          <w:szCs w:val="28"/>
        </w:rPr>
        <w:t xml:space="preserve"> – </w:t>
      </w:r>
      <w:r w:rsidRPr="00B112B8">
        <w:rPr>
          <w:sz w:val="28"/>
          <w:szCs w:val="28"/>
          <w:lang w:val="kk-KZ"/>
        </w:rPr>
        <w:t>М.</w:t>
      </w:r>
      <w:r w:rsidRPr="00B112B8">
        <w:rPr>
          <w:sz w:val="28"/>
          <w:szCs w:val="28"/>
        </w:rPr>
        <w:t xml:space="preserve">: </w:t>
      </w:r>
      <w:r w:rsidRPr="00B112B8">
        <w:rPr>
          <w:color w:val="111111"/>
          <w:sz w:val="28"/>
          <w:szCs w:val="28"/>
          <w:shd w:val="clear" w:color="auto" w:fill="FFFFFF"/>
        </w:rPr>
        <w:t>Московский государственный психолого-педагогический университет</w:t>
      </w:r>
      <w:r w:rsidRPr="00B112B8">
        <w:rPr>
          <w:color w:val="111111"/>
          <w:sz w:val="28"/>
          <w:szCs w:val="28"/>
          <w:shd w:val="clear" w:color="auto" w:fill="FFFFFF"/>
          <w:lang w:val="kk-KZ"/>
        </w:rPr>
        <w:t>,</w:t>
      </w:r>
      <w:r w:rsidRPr="00B112B8">
        <w:rPr>
          <w:sz w:val="28"/>
          <w:szCs w:val="28"/>
        </w:rPr>
        <w:t xml:space="preserve"> 1988.</w:t>
      </w:r>
      <w:r w:rsidRPr="00B112B8">
        <w:rPr>
          <w:sz w:val="28"/>
          <w:szCs w:val="28"/>
          <w:lang w:val="kk-KZ"/>
        </w:rPr>
        <w:t xml:space="preserve"> </w:t>
      </w:r>
      <w:r w:rsidRPr="00B112B8">
        <w:rPr>
          <w:sz w:val="28"/>
          <w:szCs w:val="28"/>
        </w:rPr>
        <w:t xml:space="preserve">– 39 с. </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 Рогова Е.И. Настольная книга практического психолога. - М.: </w:t>
      </w:r>
      <w:r w:rsidRPr="00B112B8">
        <w:rPr>
          <w:sz w:val="28"/>
          <w:szCs w:val="28"/>
        </w:rPr>
        <w:t>Гума-нит. изд. центр ВЛАДОС</w:t>
      </w:r>
      <w:r w:rsidRPr="00B112B8">
        <w:rPr>
          <w:sz w:val="28"/>
          <w:szCs w:val="28"/>
          <w:lang w:val="kk-KZ"/>
        </w:rPr>
        <w:t>, 1996. – 384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Хухлаева О.В. </w:t>
      </w:r>
      <w:r w:rsidRPr="00B112B8">
        <w:rPr>
          <w:sz w:val="28"/>
          <w:szCs w:val="28"/>
        </w:rPr>
        <w:t>Формирование психологического здоровья у школьников</w:t>
      </w:r>
      <w:r w:rsidRPr="00B112B8">
        <w:rPr>
          <w:sz w:val="28"/>
          <w:szCs w:val="28"/>
          <w:lang w:val="kk-KZ"/>
        </w:rPr>
        <w:t>: дис</w:t>
      </w:r>
      <w:r w:rsidRPr="00B112B8">
        <w:rPr>
          <w:sz w:val="28"/>
          <w:szCs w:val="28"/>
        </w:rPr>
        <w:t>.</w:t>
      </w:r>
      <w:r w:rsidRPr="00B112B8">
        <w:rPr>
          <w:sz w:val="28"/>
          <w:szCs w:val="28"/>
          <w:lang w:val="kk-KZ"/>
        </w:rPr>
        <w:t xml:space="preserve"> ... д</w:t>
      </w:r>
      <w:r w:rsidRPr="00B112B8">
        <w:rPr>
          <w:sz w:val="28"/>
          <w:szCs w:val="28"/>
        </w:rPr>
        <w:t>окт. психол. наук:</w:t>
      </w:r>
      <w:r w:rsidRPr="00B112B8">
        <w:rPr>
          <w:sz w:val="28"/>
          <w:szCs w:val="28"/>
          <w:lang w:val="kk-KZ"/>
        </w:rPr>
        <w:t xml:space="preserve"> 19.00.07</w:t>
      </w:r>
      <w:r w:rsidRPr="00B112B8">
        <w:rPr>
          <w:color w:val="111111"/>
          <w:sz w:val="28"/>
          <w:szCs w:val="28"/>
          <w:shd w:val="clear" w:color="auto" w:fill="FFFFFF"/>
        </w:rPr>
        <w:t xml:space="preserve"> </w:t>
      </w:r>
      <w:r w:rsidRPr="00B112B8">
        <w:rPr>
          <w:color w:val="111111"/>
          <w:sz w:val="28"/>
          <w:szCs w:val="28"/>
          <w:shd w:val="clear" w:color="auto" w:fill="FFFFFF"/>
          <w:lang w:val="kk-KZ"/>
        </w:rPr>
        <w:t xml:space="preserve">/ </w:t>
      </w:r>
      <w:r w:rsidRPr="00B112B8">
        <w:rPr>
          <w:color w:val="111111"/>
          <w:sz w:val="28"/>
          <w:szCs w:val="28"/>
          <w:shd w:val="clear" w:color="auto" w:fill="FFFFFF"/>
        </w:rPr>
        <w:t>Московский государственный психолого-педагогический университет</w:t>
      </w:r>
      <w:r w:rsidRPr="00B112B8">
        <w:rPr>
          <w:sz w:val="28"/>
          <w:szCs w:val="28"/>
          <w:lang w:val="kk-KZ"/>
        </w:rPr>
        <w:t xml:space="preserve">. </w:t>
      </w:r>
      <w:r w:rsidRPr="00B112B8">
        <w:rPr>
          <w:sz w:val="28"/>
          <w:szCs w:val="28"/>
        </w:rPr>
        <w:t xml:space="preserve"> – </w:t>
      </w:r>
      <w:r w:rsidRPr="00B112B8">
        <w:rPr>
          <w:sz w:val="28"/>
          <w:szCs w:val="28"/>
          <w:lang w:val="kk-KZ"/>
        </w:rPr>
        <w:t>М.</w:t>
      </w:r>
      <w:r w:rsidRPr="00B112B8">
        <w:rPr>
          <w:color w:val="111111"/>
          <w:sz w:val="28"/>
          <w:szCs w:val="28"/>
          <w:shd w:val="clear" w:color="auto" w:fill="FFFFFF"/>
          <w:lang w:val="kk-KZ"/>
        </w:rPr>
        <w:t>,</w:t>
      </w:r>
      <w:r w:rsidRPr="00B112B8">
        <w:rPr>
          <w:sz w:val="28"/>
          <w:szCs w:val="28"/>
        </w:rPr>
        <w:t xml:space="preserve"> 2001. - 420 </w:t>
      </w:r>
      <w:r w:rsidRPr="00B112B8">
        <w:rPr>
          <w:sz w:val="28"/>
          <w:szCs w:val="28"/>
          <w:lang w:val="kk-KZ"/>
        </w:rPr>
        <w:t>с</w:t>
      </w:r>
      <w:r w:rsidRPr="00B112B8">
        <w:rPr>
          <w:sz w:val="28"/>
          <w:szCs w:val="28"/>
        </w:rPr>
        <w:t>.</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noProof/>
          <w:color w:val="000000"/>
          <w:sz w:val="28"/>
          <w:szCs w:val="28"/>
        </w:rPr>
        <w:t>Прихожан</w:t>
      </w:r>
      <w:r w:rsidRPr="00B112B8">
        <w:rPr>
          <w:noProof/>
          <w:color w:val="000000"/>
          <w:sz w:val="28"/>
          <w:szCs w:val="28"/>
          <w:lang w:val="kk-KZ"/>
        </w:rPr>
        <w:t xml:space="preserve"> </w:t>
      </w:r>
      <w:r w:rsidRPr="00B112B8">
        <w:rPr>
          <w:noProof/>
          <w:color w:val="000000"/>
          <w:sz w:val="28"/>
          <w:szCs w:val="28"/>
        </w:rPr>
        <w:t>А.М. Тревожность</w:t>
      </w:r>
      <w:r w:rsidRPr="00B112B8">
        <w:rPr>
          <w:noProof/>
          <w:color w:val="000000"/>
          <w:sz w:val="28"/>
          <w:szCs w:val="28"/>
          <w:lang w:val="kk-KZ"/>
        </w:rPr>
        <w:t xml:space="preserve"> </w:t>
      </w:r>
      <w:r w:rsidRPr="00B112B8">
        <w:rPr>
          <w:noProof/>
          <w:color w:val="000000"/>
          <w:sz w:val="28"/>
          <w:szCs w:val="28"/>
        </w:rPr>
        <w:t>у</w:t>
      </w:r>
      <w:r w:rsidRPr="00B112B8">
        <w:rPr>
          <w:noProof/>
          <w:color w:val="000000"/>
          <w:sz w:val="28"/>
          <w:szCs w:val="28"/>
          <w:lang w:val="kk-KZ"/>
        </w:rPr>
        <w:t xml:space="preserve"> </w:t>
      </w:r>
      <w:r w:rsidRPr="00B112B8">
        <w:rPr>
          <w:noProof/>
          <w:color w:val="000000"/>
          <w:sz w:val="28"/>
          <w:szCs w:val="28"/>
        </w:rPr>
        <w:t>детей</w:t>
      </w:r>
      <w:r w:rsidRPr="00B112B8">
        <w:rPr>
          <w:noProof/>
          <w:color w:val="000000"/>
          <w:sz w:val="28"/>
          <w:szCs w:val="28"/>
          <w:lang w:val="kk-KZ"/>
        </w:rPr>
        <w:t xml:space="preserve"> </w:t>
      </w:r>
      <w:r w:rsidRPr="00B112B8">
        <w:rPr>
          <w:noProof/>
          <w:color w:val="000000"/>
          <w:sz w:val="28"/>
          <w:szCs w:val="28"/>
        </w:rPr>
        <w:t>и</w:t>
      </w:r>
      <w:r w:rsidRPr="00B112B8">
        <w:rPr>
          <w:noProof/>
          <w:color w:val="000000"/>
          <w:sz w:val="28"/>
          <w:szCs w:val="28"/>
          <w:lang w:val="kk-KZ"/>
        </w:rPr>
        <w:t xml:space="preserve"> </w:t>
      </w:r>
      <w:r w:rsidRPr="00B112B8">
        <w:rPr>
          <w:noProof/>
          <w:color w:val="000000"/>
          <w:sz w:val="28"/>
          <w:szCs w:val="28"/>
        </w:rPr>
        <w:t>подростков:</w:t>
      </w:r>
      <w:r>
        <w:rPr>
          <w:noProof/>
          <w:color w:val="000000"/>
          <w:sz w:val="28"/>
          <w:szCs w:val="28"/>
          <w:lang w:val="kk-KZ"/>
        </w:rPr>
        <w:t xml:space="preserve"> </w:t>
      </w:r>
      <w:r w:rsidRPr="00B112B8">
        <w:rPr>
          <w:noProof/>
          <w:color w:val="000000"/>
          <w:spacing w:val="8"/>
          <w:sz w:val="28"/>
          <w:szCs w:val="28"/>
        </w:rPr>
        <w:t xml:space="preserve">Психологическая тревожность и возрастная динамика. - </w:t>
      </w:r>
      <w:r w:rsidRPr="00B112B8">
        <w:rPr>
          <w:color w:val="1A1B1C"/>
          <w:sz w:val="28"/>
          <w:szCs w:val="28"/>
          <w:shd w:val="clear" w:color="auto" w:fill="FFFFFF"/>
        </w:rPr>
        <w:t xml:space="preserve">М.: Московский психолого-социальный институт; Воронеж: Издательство НПО «МОДЭК», 2000. </w:t>
      </w:r>
      <w:r>
        <w:rPr>
          <w:color w:val="1A1B1C"/>
          <w:sz w:val="28"/>
          <w:szCs w:val="28"/>
          <w:shd w:val="clear" w:color="auto" w:fill="FFFFFF"/>
        </w:rPr>
        <w:t>-</w:t>
      </w:r>
      <w:r w:rsidRPr="00B112B8">
        <w:rPr>
          <w:color w:val="1A1B1C"/>
          <w:sz w:val="28"/>
          <w:szCs w:val="28"/>
          <w:shd w:val="clear" w:color="auto" w:fill="FFFFFF"/>
        </w:rPr>
        <w:t xml:space="preserve"> 304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Ахтаева Н.С. Психологическая служба в школе. – Алматы: </w:t>
      </w:r>
      <w:r w:rsidRPr="00B112B8">
        <w:rPr>
          <w:color w:val="4E4E4E"/>
          <w:sz w:val="28"/>
          <w:szCs w:val="28"/>
          <w:shd w:val="clear" w:color="auto" w:fill="FFFFFF"/>
        </w:rPr>
        <w:t>BOOK PLUS</w:t>
      </w:r>
      <w:r w:rsidRPr="00B112B8">
        <w:rPr>
          <w:sz w:val="28"/>
          <w:szCs w:val="28"/>
          <w:lang w:val="kk-KZ"/>
        </w:rPr>
        <w:t>, 2012. – 269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Абеуова И.А., Дусманбетов Г.А., Махаманова М.Н. Шерьязданова Х.Т.</w:t>
      </w:r>
      <w:r w:rsidRPr="00B112B8">
        <w:rPr>
          <w:color w:val="FF0000"/>
          <w:sz w:val="28"/>
          <w:szCs w:val="28"/>
          <w:lang w:val="kk-KZ"/>
        </w:rPr>
        <w:t xml:space="preserve"> </w:t>
      </w:r>
      <w:r w:rsidRPr="00B112B8">
        <w:rPr>
          <w:sz w:val="28"/>
          <w:szCs w:val="28"/>
          <w:lang w:val="kk-KZ"/>
        </w:rPr>
        <w:t>Психологическая служба в вузе. – Алматы: Комплекс, 2004. – 65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Намазбаева Ж.И., Садыкова А.Б. </w:t>
      </w:r>
      <w:r w:rsidRPr="00B112B8">
        <w:rPr>
          <w:bCs/>
          <w:sz w:val="28"/>
          <w:szCs w:val="28"/>
        </w:rPr>
        <w:t>Научно-практические основы психологического обеспечения современного образовательного процесса. – Алматы: Издательство «</w:t>
      </w:r>
      <w:r w:rsidRPr="00B112B8">
        <w:rPr>
          <w:bCs/>
          <w:sz w:val="28"/>
          <w:szCs w:val="28"/>
          <w:lang w:val="kk-KZ"/>
        </w:rPr>
        <w:t>Ұлағат</w:t>
      </w:r>
      <w:r w:rsidRPr="00B112B8">
        <w:rPr>
          <w:bCs/>
          <w:sz w:val="28"/>
          <w:szCs w:val="28"/>
        </w:rPr>
        <w:t>»</w:t>
      </w:r>
      <w:r w:rsidRPr="00B112B8">
        <w:rPr>
          <w:bCs/>
          <w:sz w:val="28"/>
          <w:szCs w:val="28"/>
          <w:lang w:val="kk-KZ"/>
        </w:rPr>
        <w:t> КазНПУ им. Абая, 2014. – 172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Абишева Э.Д. </w:t>
      </w:r>
      <w:r w:rsidRPr="00B112B8">
        <w:rPr>
          <w:sz w:val="28"/>
          <w:szCs w:val="28"/>
        </w:rPr>
        <w:t>Психологическое обеспечение деятельности психолога дошкольной организации: автореф. … канд. психол. наук:</w:t>
      </w:r>
      <w:r w:rsidRPr="00B112B8">
        <w:rPr>
          <w:sz w:val="28"/>
          <w:szCs w:val="28"/>
          <w:lang w:val="kk-KZ"/>
        </w:rPr>
        <w:t xml:space="preserve"> 19.00.07.</w:t>
      </w:r>
      <w:r w:rsidRPr="00B112B8">
        <w:rPr>
          <w:sz w:val="28"/>
          <w:szCs w:val="28"/>
        </w:rPr>
        <w:t xml:space="preserve"> - Алматы: </w:t>
      </w:r>
      <w:r w:rsidRPr="00B112B8">
        <w:rPr>
          <w:sz w:val="28"/>
          <w:szCs w:val="28"/>
          <w:lang w:val="kk-KZ"/>
        </w:rPr>
        <w:t>әл-Фараби атындағы ҚазҰУ</w:t>
      </w:r>
      <w:r w:rsidRPr="00B112B8">
        <w:rPr>
          <w:sz w:val="28"/>
          <w:szCs w:val="28"/>
        </w:rPr>
        <w:t>, 2005. - 28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Хмель Н.Д. Теоретические основы профессиональной подготовки учителя. - Алматы: Ғылым, 1998. - 320 с. </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Таубаева Ш. Научные основы формирования исследовательской культуры учителя общеобразовательной школы: автореф. дисс… докт. пед. наук: </w:t>
      </w:r>
      <w:r w:rsidRPr="00B112B8">
        <w:rPr>
          <w:sz w:val="28"/>
          <w:szCs w:val="28"/>
        </w:rPr>
        <w:t>6D010300</w:t>
      </w:r>
      <w:r w:rsidRPr="00B112B8">
        <w:rPr>
          <w:sz w:val="28"/>
          <w:szCs w:val="28"/>
          <w:lang w:val="kk-KZ"/>
        </w:rPr>
        <w:t xml:space="preserve">. - Алматы: әл-Фараби атындағы ҚазҰУ, 2002. - 46 б. </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 </w:t>
      </w:r>
      <w:r w:rsidRPr="00B112B8">
        <w:rPr>
          <w:sz w:val="28"/>
          <w:szCs w:val="28"/>
        </w:rPr>
        <w:t>Абилькасимова А.Е. Формирование познавательной самостоятельности студентов–математиков в системе методической подготовки в университете: дисс</w:t>
      </w:r>
      <w:r w:rsidRPr="00B112B8">
        <w:rPr>
          <w:sz w:val="28"/>
          <w:szCs w:val="28"/>
          <w:lang w:val="kk-KZ"/>
        </w:rPr>
        <w:t xml:space="preserve">. </w:t>
      </w:r>
      <w:r w:rsidRPr="00B112B8">
        <w:rPr>
          <w:sz w:val="28"/>
          <w:szCs w:val="28"/>
        </w:rPr>
        <w:t>…докт.пед.наук:</w:t>
      </w:r>
      <w:r w:rsidRPr="00B112B8">
        <w:rPr>
          <w:sz w:val="28"/>
          <w:szCs w:val="28"/>
          <w:lang w:val="kk-KZ"/>
        </w:rPr>
        <w:t xml:space="preserve"> 19.00.07 / әл-Фараби атындағы ҚазҰУ.</w:t>
      </w:r>
      <w:r w:rsidRPr="00B112B8">
        <w:rPr>
          <w:sz w:val="28"/>
          <w:szCs w:val="28"/>
        </w:rPr>
        <w:t xml:space="preserve"> – Алматы,</w:t>
      </w:r>
      <w:r w:rsidRPr="00B112B8">
        <w:rPr>
          <w:sz w:val="28"/>
          <w:szCs w:val="28"/>
          <w:lang w:val="kk-KZ"/>
        </w:rPr>
        <w:t xml:space="preserve"> </w:t>
      </w:r>
      <w:r w:rsidRPr="00B112B8">
        <w:rPr>
          <w:sz w:val="28"/>
          <w:szCs w:val="28"/>
        </w:rPr>
        <w:t xml:space="preserve">1995. - 389 с. </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Абибуллаева А.Б. </w:t>
      </w:r>
      <w:r w:rsidRPr="00B112B8">
        <w:rPr>
          <w:sz w:val="28"/>
          <w:szCs w:val="28"/>
        </w:rPr>
        <w:t>Педагогические условия профессионального самовоспитания студентов педвузов: автореф. … канд. пед. наук:</w:t>
      </w:r>
      <w:r w:rsidRPr="00B112B8">
        <w:rPr>
          <w:sz w:val="28"/>
          <w:szCs w:val="28"/>
          <w:lang w:val="kk-KZ"/>
        </w:rPr>
        <w:t xml:space="preserve"> 19.00.07.</w:t>
      </w:r>
      <w:r w:rsidRPr="00B112B8">
        <w:rPr>
          <w:sz w:val="28"/>
          <w:szCs w:val="28"/>
        </w:rPr>
        <w:t xml:space="preserve"> – Шымкент: </w:t>
      </w:r>
      <w:r w:rsidRPr="00B112B8">
        <w:rPr>
          <w:sz w:val="28"/>
          <w:szCs w:val="28"/>
          <w:lang w:val="kk-KZ"/>
        </w:rPr>
        <w:t>М.Әуезов ат.ОҚМУ,</w:t>
      </w:r>
      <w:r w:rsidRPr="00B112B8">
        <w:rPr>
          <w:sz w:val="28"/>
          <w:szCs w:val="28"/>
        </w:rPr>
        <w:t xml:space="preserve"> 1997. – 22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 Беркімбаев К.М. Болашақ экология мамандарын кәсіби даярлаудағы информатикалық пәндерді оқыту үдерісінің педагогикалық жүйесі: пед.ғыл.докт. ... дис.: 13.00.08 / Қ.А.Ясауи ат.ХҚТУ. – Түркістан, 2007. - 239 б. </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 Менлибекова Г.Ж. Система подготовки будущих учителей к социально-педагогической работе: методология, теория, практика. – Алматы: Білім, 2001. - 268 с. </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 Ортаев Б.Т. Болашақ мұғалімдерді оқушылардың технологиялық мәдениетін қалыптастыруға даярлау теориясы мен практикасы. дис. ... докт. пед.наук: 13.00.08 / МКТУ им.Х.А.Ясави. – Түркістан, 2010. - 360 б.</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lastRenderedPageBreak/>
        <w:t xml:space="preserve">Шерьязданова Х.Т. Психологические основы профессиональной подготовки педагогов дошкольного образования.: дис. ...докт. психол. наук: 19.00.07 /  </w:t>
      </w:r>
      <w:r w:rsidRPr="00B112B8">
        <w:rPr>
          <w:color w:val="000000"/>
          <w:sz w:val="28"/>
          <w:szCs w:val="28"/>
          <w:shd w:val="clear" w:color="auto" w:fill="FFFFFF"/>
        </w:rPr>
        <w:t>Московский педагогический госу</w:t>
      </w:r>
      <w:r w:rsidRPr="00B112B8">
        <w:rPr>
          <w:color w:val="000000"/>
          <w:sz w:val="28"/>
          <w:szCs w:val="28"/>
          <w:shd w:val="clear" w:color="auto" w:fill="FFFFFF"/>
          <w:lang w:val="kk-KZ"/>
        </w:rPr>
        <w:t>дарственный</w:t>
      </w:r>
      <w:r w:rsidRPr="00B112B8">
        <w:rPr>
          <w:color w:val="000000"/>
          <w:sz w:val="28"/>
          <w:szCs w:val="28"/>
          <w:shd w:val="clear" w:color="auto" w:fill="FFFFFF"/>
        </w:rPr>
        <w:t xml:space="preserve"> ун</w:t>
      </w:r>
      <w:r w:rsidRPr="00B112B8">
        <w:rPr>
          <w:color w:val="000000"/>
          <w:sz w:val="28"/>
          <w:szCs w:val="28"/>
          <w:shd w:val="clear" w:color="auto" w:fill="FFFFFF"/>
          <w:lang w:val="kk-KZ"/>
        </w:rPr>
        <w:t>иверситет</w:t>
      </w:r>
      <w:r w:rsidRPr="00B112B8">
        <w:rPr>
          <w:sz w:val="28"/>
          <w:szCs w:val="28"/>
          <w:lang w:val="kk-KZ"/>
        </w:rPr>
        <w:t>. – М., 1999. – 307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 </w:t>
      </w:r>
      <w:r w:rsidRPr="00B112B8">
        <w:rPr>
          <w:sz w:val="28"/>
          <w:szCs w:val="28"/>
        </w:rPr>
        <w:t>Мендалиева Р.Т. Организационно-педагогические условия функционирования психологической службы в школе: дис. … канд. пед. наук:</w:t>
      </w:r>
      <w:r w:rsidRPr="00B112B8">
        <w:rPr>
          <w:sz w:val="28"/>
          <w:szCs w:val="28"/>
          <w:lang w:val="kk-KZ"/>
        </w:rPr>
        <w:t xml:space="preserve"> 13.00.01 / КазНУ им.аль-Фараби.</w:t>
      </w:r>
      <w:r w:rsidRPr="00B112B8">
        <w:rPr>
          <w:sz w:val="28"/>
          <w:szCs w:val="28"/>
        </w:rPr>
        <w:t xml:space="preserve"> – Алматы, 2003. – 169 с. </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Касен Г.А., Отарбаева А.Б. Введение в психолого-педагогическую деятельность. –</w:t>
      </w:r>
      <w:r>
        <w:rPr>
          <w:sz w:val="28"/>
          <w:szCs w:val="28"/>
          <w:lang w:val="kk-KZ"/>
        </w:rPr>
        <w:t xml:space="preserve"> </w:t>
      </w:r>
      <w:r w:rsidRPr="00B112B8">
        <w:rPr>
          <w:sz w:val="28"/>
          <w:szCs w:val="28"/>
          <w:lang w:val="kk-KZ"/>
        </w:rPr>
        <w:t>Алматы: Алишер, 2011. - 160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bCs/>
          <w:sz w:val="28"/>
          <w:szCs w:val="28"/>
          <w:lang w:val="kk-KZ"/>
        </w:rPr>
        <w:t>Көмекбаева Л.К. Психологиялық қызметті ұйымдастыру. – Алматы: Қайнар, 2003.</w:t>
      </w:r>
      <w:r w:rsidRPr="00B112B8">
        <w:rPr>
          <w:bCs/>
          <w:sz w:val="28"/>
          <w:szCs w:val="28"/>
          <w:shd w:val="clear" w:color="auto" w:fill="FFFFFF"/>
          <w:lang w:val="kk-KZ"/>
        </w:rPr>
        <w:t> – 256 б.</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Алимова М.А. Суицидальное поведение подростков: диагностика, профилактика, коррекция. – Барнаул,  2014. – 100 с. (</w:t>
      </w:r>
      <w:r w:rsidRPr="00B112B8">
        <w:rPr>
          <w:sz w:val="28"/>
          <w:szCs w:val="28"/>
        </w:rPr>
        <w:t>Электронный ресурс</w:t>
      </w:r>
      <w:r w:rsidRPr="00B112B8">
        <w:rPr>
          <w:sz w:val="28"/>
          <w:szCs w:val="28"/>
          <w:lang w:val="kk-KZ"/>
        </w:rPr>
        <w:t>).</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Сапаргалиева А.Ж. Совершенствование профессиональной подготовки педагога-психолога как специалиста помогающих профессий: дис. ... докт.</w:t>
      </w:r>
      <w:r w:rsidRPr="00B112B8">
        <w:rPr>
          <w:sz w:val="28"/>
          <w:szCs w:val="28"/>
        </w:rPr>
        <w:t xml:space="preserve"> </w:t>
      </w:r>
      <w:r w:rsidRPr="00B112B8">
        <w:rPr>
          <w:sz w:val="28"/>
          <w:szCs w:val="28"/>
          <w:lang w:val="en-US"/>
        </w:rPr>
        <w:t>PhD</w:t>
      </w:r>
      <w:r w:rsidRPr="00B112B8">
        <w:rPr>
          <w:sz w:val="28"/>
          <w:szCs w:val="28"/>
          <w:lang w:val="kk-KZ"/>
        </w:rPr>
        <w:t xml:space="preserve">: </w:t>
      </w:r>
      <w:r w:rsidRPr="00B112B8">
        <w:rPr>
          <w:sz w:val="28"/>
          <w:szCs w:val="28"/>
        </w:rPr>
        <w:t>6</w:t>
      </w:r>
      <w:r w:rsidRPr="00B112B8">
        <w:rPr>
          <w:sz w:val="28"/>
          <w:szCs w:val="28"/>
          <w:lang w:val="kk-KZ"/>
        </w:rPr>
        <w:t xml:space="preserve">D010300 / </w:t>
      </w:r>
      <w:r w:rsidRPr="00B112B8">
        <w:rPr>
          <w:sz w:val="28"/>
          <w:szCs w:val="28"/>
        </w:rPr>
        <w:t>Жетысуский государственный университет имени И.Жансугурова</w:t>
      </w:r>
      <w:r w:rsidRPr="00B112B8">
        <w:rPr>
          <w:sz w:val="28"/>
          <w:szCs w:val="28"/>
          <w:lang w:val="kk-KZ"/>
        </w:rPr>
        <w:t>. - Талдыкорган, 2015. – 165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 Абдуллаева П.Т. Университеттік білім беру жүйесінде болашақ педагог-психологтардың диагностикалық құзыреттілігін қалыптастыру: PhD докт. .... дис.: 6D010300 / әл-Фаpаби атындағы Қазақ ұлттық унивepситeті. - Алматы: 2018. – 136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 xml:space="preserve"> Торыбаева Ж.З. Жасөспірім оқушылардың салауатты өмір салтын қалыптастырудағы мектеп, отбасы және қоғамдық қауымның бірлескен жұмысы: пед.ғыл. канд. .... дис.: 19.00.07 / әл-Фаpаби атындағы Қазақ ұлттық унивepситeті.  – Алматы, 2004. – 224 б.</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Әтемова Қ.Т. Қазақ отбасы тәрбиесінің даму тарихы. - Алматы: Дәуір, 2007. – 272 б.</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Турдалиева Ш.Т. </w:t>
      </w:r>
      <w:r w:rsidRPr="00B112B8">
        <w:rPr>
          <w:color w:val="000000"/>
          <w:sz w:val="28"/>
          <w:szCs w:val="28"/>
          <w:lang w:val="kk-KZ"/>
        </w:rPr>
        <w:t>Коммуникативная толерантность как основное усл</w:t>
      </w:r>
      <w:r w:rsidRPr="00B112B8">
        <w:rPr>
          <w:color w:val="000000"/>
          <w:sz w:val="28"/>
          <w:szCs w:val="28"/>
        </w:rPr>
        <w:t>овие работы педагогов в инклюзивной среде</w:t>
      </w:r>
      <w:r w:rsidRPr="00B112B8">
        <w:rPr>
          <w:color w:val="000000"/>
          <w:sz w:val="28"/>
          <w:szCs w:val="28"/>
          <w:lang w:val="kk-KZ"/>
        </w:rPr>
        <w:t xml:space="preserve"> // </w:t>
      </w:r>
      <w:r w:rsidRPr="00B112B8">
        <w:rPr>
          <w:color w:val="000000"/>
          <w:sz w:val="28"/>
          <w:szCs w:val="28"/>
        </w:rPr>
        <w:t>Стратегические линии развития инклюзивного высшего образования на современном этапе</w:t>
      </w:r>
      <w:r w:rsidRPr="00B112B8">
        <w:rPr>
          <w:color w:val="000000"/>
          <w:sz w:val="28"/>
          <w:szCs w:val="28"/>
          <w:lang w:val="kk-KZ"/>
        </w:rPr>
        <w:t xml:space="preserve">: </w:t>
      </w:r>
      <w:r w:rsidRPr="00B112B8">
        <w:rPr>
          <w:color w:val="000000"/>
          <w:sz w:val="28"/>
          <w:szCs w:val="28"/>
        </w:rPr>
        <w:t>сб. матер. междунар. науч.-практ</w:t>
      </w:r>
      <w:r w:rsidRPr="00B112B8">
        <w:rPr>
          <w:color w:val="000000"/>
          <w:sz w:val="28"/>
          <w:szCs w:val="28"/>
          <w:lang w:val="kk-KZ"/>
        </w:rPr>
        <w:t>.</w:t>
      </w:r>
      <w:r w:rsidRPr="00B112B8">
        <w:rPr>
          <w:color w:val="000000"/>
          <w:sz w:val="28"/>
          <w:szCs w:val="28"/>
        </w:rPr>
        <w:t xml:space="preserve"> конф. – </w:t>
      </w:r>
      <w:r w:rsidRPr="00B112B8">
        <w:rPr>
          <w:color w:val="000000"/>
          <w:sz w:val="28"/>
          <w:szCs w:val="28"/>
          <w:lang w:val="kk-KZ"/>
        </w:rPr>
        <w:t xml:space="preserve">Нижний Новгород, </w:t>
      </w:r>
      <w:r w:rsidRPr="00B112B8">
        <w:rPr>
          <w:color w:val="000000"/>
          <w:sz w:val="28"/>
          <w:szCs w:val="28"/>
        </w:rPr>
        <w:t xml:space="preserve">2018. </w:t>
      </w:r>
      <w:r w:rsidRPr="00B112B8">
        <w:rPr>
          <w:color w:val="000000"/>
          <w:sz w:val="28"/>
          <w:szCs w:val="28"/>
          <w:lang w:val="kk-KZ"/>
        </w:rPr>
        <w:t xml:space="preserve">- </w:t>
      </w:r>
      <w:r w:rsidRPr="00B112B8">
        <w:rPr>
          <w:color w:val="000000"/>
          <w:sz w:val="28"/>
          <w:szCs w:val="28"/>
        </w:rPr>
        <w:t>С. 129-132</w:t>
      </w:r>
      <w:r w:rsidRPr="00B112B8">
        <w:rPr>
          <w:color w:val="000000"/>
          <w:sz w:val="28"/>
          <w:szCs w:val="28"/>
          <w:lang w:val="kk-KZ"/>
        </w:rPr>
        <w:t>.</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en-US"/>
        </w:rPr>
        <w:t>Torybaeva Z.Z. Innovative Technologies Application of Formation of Schoolchildren’s Healthy Lifestyle as a Pedagogical Problem // Middle - East Journal of Scientific Research</w:t>
      </w:r>
      <w:r w:rsidRPr="00B112B8">
        <w:rPr>
          <w:sz w:val="28"/>
          <w:szCs w:val="28"/>
          <w:lang w:val="kk-KZ"/>
        </w:rPr>
        <w:t xml:space="preserve">. – 2013. – </w:t>
      </w:r>
      <w:r w:rsidRPr="00B112B8">
        <w:rPr>
          <w:sz w:val="28"/>
          <w:szCs w:val="28"/>
          <w:lang w:val="en-US"/>
        </w:rPr>
        <w:t>Vol.</w:t>
      </w:r>
      <w:r w:rsidRPr="00B112B8">
        <w:rPr>
          <w:sz w:val="28"/>
          <w:szCs w:val="28"/>
          <w:lang w:val="kk-KZ"/>
        </w:rPr>
        <w:t xml:space="preserve"> </w:t>
      </w:r>
      <w:r w:rsidRPr="00B112B8">
        <w:rPr>
          <w:sz w:val="28"/>
          <w:szCs w:val="28"/>
          <w:lang w:val="en-US"/>
        </w:rPr>
        <w:t>13(5). – P.</w:t>
      </w:r>
      <w:r w:rsidRPr="00B112B8">
        <w:rPr>
          <w:sz w:val="28"/>
          <w:szCs w:val="28"/>
          <w:lang w:val="kk-KZ"/>
        </w:rPr>
        <w:t xml:space="preserve"> </w:t>
      </w:r>
      <w:r w:rsidRPr="00B112B8">
        <w:rPr>
          <w:sz w:val="28"/>
          <w:szCs w:val="28"/>
          <w:lang w:val="en-US"/>
        </w:rPr>
        <w:t>665-669.</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en-US"/>
        </w:rPr>
        <w:t>Goldberg J. Spontaneons depression // Am. J.Psychiatry</w:t>
      </w:r>
      <w:r w:rsidRPr="00B112B8">
        <w:rPr>
          <w:sz w:val="28"/>
          <w:szCs w:val="28"/>
          <w:lang w:val="kk-KZ"/>
        </w:rPr>
        <w:t>. -</w:t>
      </w:r>
      <w:r w:rsidRPr="00B112B8">
        <w:rPr>
          <w:sz w:val="28"/>
          <w:szCs w:val="28"/>
          <w:lang w:val="en-US"/>
        </w:rPr>
        <w:t xml:space="preserve"> 2001.</w:t>
      </w:r>
      <w:r w:rsidRPr="00B112B8">
        <w:rPr>
          <w:sz w:val="28"/>
          <w:szCs w:val="28"/>
          <w:lang w:val="kk-KZ"/>
        </w:rPr>
        <w:t xml:space="preserve"> -</w:t>
      </w:r>
      <w:r w:rsidRPr="00B112B8">
        <w:rPr>
          <w:sz w:val="28"/>
          <w:szCs w:val="28"/>
          <w:lang w:val="en-US"/>
        </w:rPr>
        <w:t xml:space="preserve"> Vol.158</w:t>
      </w:r>
      <w:r w:rsidRPr="00B112B8">
        <w:rPr>
          <w:sz w:val="28"/>
          <w:szCs w:val="28"/>
          <w:lang w:val="kk-KZ"/>
        </w:rPr>
        <w:t>. - Р</w:t>
      </w:r>
      <w:r w:rsidRPr="00B112B8">
        <w:rPr>
          <w:sz w:val="28"/>
          <w:szCs w:val="28"/>
          <w:lang w:val="en-US"/>
        </w:rPr>
        <w:t xml:space="preserve">.174. </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rPr>
        <w:t>Жа</w:t>
      </w:r>
      <w:r w:rsidRPr="00B112B8">
        <w:rPr>
          <w:sz w:val="28"/>
          <w:szCs w:val="28"/>
          <w:lang w:val="kk-KZ"/>
        </w:rPr>
        <w:t xml:space="preserve">купов С.М. Психологическая структура процесса обучения: дис. ... док.психол. наук: </w:t>
      </w:r>
      <w:r w:rsidRPr="00B112B8">
        <w:rPr>
          <w:sz w:val="28"/>
          <w:szCs w:val="28"/>
        </w:rPr>
        <w:t xml:space="preserve">19.00.01 // </w:t>
      </w:r>
      <w:r w:rsidRPr="00B112B8">
        <w:rPr>
          <w:sz w:val="28"/>
          <w:szCs w:val="28"/>
          <w:lang w:val="kk-KZ"/>
        </w:rPr>
        <w:t>Психологический институт</w:t>
      </w:r>
      <w:r w:rsidRPr="00B112B8">
        <w:rPr>
          <w:sz w:val="28"/>
          <w:szCs w:val="28"/>
        </w:rPr>
        <w:t xml:space="preserve">. – </w:t>
      </w:r>
      <w:r w:rsidRPr="00B112B8">
        <w:rPr>
          <w:sz w:val="28"/>
          <w:szCs w:val="28"/>
          <w:lang w:val="kk-KZ"/>
        </w:rPr>
        <w:t xml:space="preserve">М., </w:t>
      </w:r>
      <w:r w:rsidRPr="00B112B8">
        <w:rPr>
          <w:sz w:val="28"/>
          <w:szCs w:val="28"/>
        </w:rPr>
        <w:t>1998. –</w:t>
      </w:r>
      <w:r w:rsidRPr="00B112B8">
        <w:rPr>
          <w:sz w:val="28"/>
          <w:szCs w:val="28"/>
          <w:lang w:val="kk-KZ"/>
        </w:rPr>
        <w:t>356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Ерментаева А.Р. Студенттерді психологиялық дайындаудың негіздері. – Өскемен: ШҚМПУ, 2007. - 270 б.</w:t>
      </w:r>
    </w:p>
    <w:p w:rsidR="000905B0" w:rsidRPr="00B112B8" w:rsidRDefault="000905B0" w:rsidP="000905B0">
      <w:pPr>
        <w:pStyle w:val="af8"/>
        <w:numPr>
          <w:ilvl w:val="0"/>
          <w:numId w:val="29"/>
        </w:numPr>
        <w:tabs>
          <w:tab w:val="left" w:pos="1134"/>
        </w:tabs>
        <w:ind w:left="0" w:firstLine="567"/>
        <w:jc w:val="both"/>
        <w:rPr>
          <w:sz w:val="28"/>
          <w:szCs w:val="28"/>
        </w:rPr>
      </w:pPr>
      <w:r w:rsidRPr="00B112B8">
        <w:rPr>
          <w:sz w:val="28"/>
          <w:szCs w:val="28"/>
          <w:lang w:val="kk-KZ"/>
        </w:rPr>
        <w:t xml:space="preserve">Жиенбаева Н.Б. </w:t>
      </w:r>
      <w:r w:rsidRPr="00B112B8">
        <w:rPr>
          <w:sz w:val="28"/>
          <w:szCs w:val="28"/>
        </w:rPr>
        <w:t xml:space="preserve">Психологическое исследование развития мотивации и общения школьников в структуре современного образования. – Алматы: </w:t>
      </w:r>
      <w:r w:rsidRPr="00B112B8">
        <w:rPr>
          <w:color w:val="333333"/>
          <w:sz w:val="28"/>
          <w:szCs w:val="28"/>
          <w:shd w:val="clear" w:color="auto" w:fill="FFFFFF"/>
        </w:rPr>
        <w:t>Қазақ Еңбек және әлеуметтік қатынастар академиясы</w:t>
      </w:r>
      <w:r w:rsidRPr="00B112B8">
        <w:rPr>
          <w:sz w:val="28"/>
          <w:szCs w:val="28"/>
        </w:rPr>
        <w:t>, 2014. - 242 с</w:t>
      </w:r>
      <w:r w:rsidRPr="00B112B8">
        <w:rPr>
          <w:sz w:val="28"/>
          <w:szCs w:val="28"/>
          <w:lang w:val="kk-KZ"/>
        </w:rPr>
        <w:t>.</w:t>
      </w:r>
      <w:r w:rsidRPr="00B112B8">
        <w:rPr>
          <w:sz w:val="28"/>
          <w:szCs w:val="28"/>
        </w:rPr>
        <w:t xml:space="preserve"> </w:t>
      </w:r>
    </w:p>
    <w:p w:rsidR="000905B0" w:rsidRPr="00B112B8" w:rsidRDefault="000905B0" w:rsidP="000905B0">
      <w:pPr>
        <w:pStyle w:val="af8"/>
        <w:numPr>
          <w:ilvl w:val="0"/>
          <w:numId w:val="29"/>
        </w:numPr>
        <w:tabs>
          <w:tab w:val="left" w:pos="1134"/>
        </w:tabs>
        <w:ind w:left="0" w:firstLine="567"/>
        <w:jc w:val="both"/>
        <w:rPr>
          <w:sz w:val="28"/>
          <w:szCs w:val="28"/>
        </w:rPr>
      </w:pPr>
      <w:r w:rsidRPr="00B112B8">
        <w:rPr>
          <w:sz w:val="28"/>
          <w:szCs w:val="28"/>
        </w:rPr>
        <w:lastRenderedPageBreak/>
        <w:t xml:space="preserve">Сыманюк Э.Э. Психологическая безопасность образовательной среды. </w:t>
      </w:r>
      <w:r>
        <w:rPr>
          <w:sz w:val="28"/>
          <w:szCs w:val="28"/>
          <w:lang w:val="kk-KZ"/>
        </w:rPr>
        <w:t xml:space="preserve">- </w:t>
      </w:r>
      <w:r w:rsidRPr="00B112B8">
        <w:rPr>
          <w:sz w:val="28"/>
          <w:szCs w:val="28"/>
        </w:rPr>
        <w:t>П</w:t>
      </w:r>
      <w:r w:rsidRPr="00B112B8">
        <w:rPr>
          <w:sz w:val="28"/>
          <w:szCs w:val="28"/>
          <w:lang w:val="kk-KZ"/>
        </w:rPr>
        <w:t>ермь</w:t>
      </w:r>
      <w:r w:rsidRPr="00B112B8">
        <w:rPr>
          <w:sz w:val="28"/>
          <w:szCs w:val="28"/>
        </w:rPr>
        <w:t>:</w:t>
      </w:r>
      <w:r w:rsidRPr="00A56787">
        <w:rPr>
          <w:sz w:val="28"/>
          <w:szCs w:val="28"/>
        </w:rPr>
        <w:t xml:space="preserve"> </w:t>
      </w:r>
      <w:r w:rsidRPr="00B112B8">
        <w:rPr>
          <w:sz w:val="28"/>
          <w:szCs w:val="28"/>
        </w:rPr>
        <w:t>Уральский ГУ</w:t>
      </w:r>
      <w:r w:rsidRPr="00B112B8">
        <w:rPr>
          <w:sz w:val="28"/>
          <w:szCs w:val="28"/>
          <w:lang w:val="kk-KZ"/>
        </w:rPr>
        <w:t xml:space="preserve">, </w:t>
      </w:r>
      <w:r w:rsidRPr="00B112B8">
        <w:rPr>
          <w:sz w:val="28"/>
          <w:szCs w:val="28"/>
        </w:rPr>
        <w:t>2004</w:t>
      </w:r>
      <w:r w:rsidRPr="00B112B8">
        <w:rPr>
          <w:sz w:val="28"/>
          <w:szCs w:val="28"/>
          <w:lang w:val="kk-KZ"/>
        </w:rPr>
        <w:t>. – 220 с.</w:t>
      </w:r>
    </w:p>
    <w:p w:rsidR="000905B0" w:rsidRPr="00B112B8" w:rsidRDefault="000905B0" w:rsidP="000905B0">
      <w:pPr>
        <w:pStyle w:val="af8"/>
        <w:numPr>
          <w:ilvl w:val="0"/>
          <w:numId w:val="29"/>
        </w:numPr>
        <w:tabs>
          <w:tab w:val="left" w:pos="1134"/>
        </w:tabs>
        <w:ind w:left="0" w:firstLine="567"/>
        <w:jc w:val="both"/>
        <w:rPr>
          <w:sz w:val="28"/>
          <w:szCs w:val="28"/>
        </w:rPr>
      </w:pPr>
      <w:r w:rsidRPr="00B112B8">
        <w:rPr>
          <w:sz w:val="28"/>
          <w:szCs w:val="28"/>
        </w:rPr>
        <w:t>Баева</w:t>
      </w:r>
      <w:r w:rsidRPr="00B112B8">
        <w:rPr>
          <w:sz w:val="28"/>
          <w:szCs w:val="28"/>
          <w:lang w:val="kk-KZ"/>
        </w:rPr>
        <w:t xml:space="preserve"> </w:t>
      </w:r>
      <w:r w:rsidRPr="00B112B8">
        <w:rPr>
          <w:sz w:val="28"/>
          <w:szCs w:val="28"/>
        </w:rPr>
        <w:t>И.А.</w:t>
      </w:r>
      <w:r w:rsidRPr="00B112B8">
        <w:rPr>
          <w:sz w:val="28"/>
          <w:szCs w:val="28"/>
          <w:lang w:val="kk-KZ"/>
        </w:rPr>
        <w:t xml:space="preserve"> </w:t>
      </w:r>
      <w:r w:rsidRPr="00B112B8">
        <w:rPr>
          <w:sz w:val="28"/>
          <w:szCs w:val="28"/>
        </w:rPr>
        <w:t xml:space="preserve">Психологическая безопасность в образовании. </w:t>
      </w:r>
      <w:r w:rsidRPr="00B112B8">
        <w:rPr>
          <w:sz w:val="28"/>
          <w:szCs w:val="28"/>
          <w:lang w:val="kk-KZ"/>
        </w:rPr>
        <w:t>- СПб.: Союз, 2002. – 271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Жданов С.В. Безопасность образовательной среды: состояние и проблемы // Дискурс. - 2017. - №4. - С.44-51.</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Рубцов В.В. Технология оценки образовательной среды школы.- М.: Пресс, 2010. - 150 с.</w:t>
      </w:r>
    </w:p>
    <w:p w:rsidR="000905B0" w:rsidRPr="00B112B8" w:rsidRDefault="000905B0" w:rsidP="000905B0">
      <w:pPr>
        <w:pStyle w:val="af8"/>
        <w:numPr>
          <w:ilvl w:val="0"/>
          <w:numId w:val="29"/>
        </w:numPr>
        <w:tabs>
          <w:tab w:val="left" w:pos="1134"/>
        </w:tabs>
        <w:ind w:left="0" w:firstLine="567"/>
        <w:jc w:val="both"/>
        <w:rPr>
          <w:sz w:val="28"/>
          <w:szCs w:val="28"/>
        </w:rPr>
      </w:pPr>
      <w:r w:rsidRPr="00B112B8">
        <w:rPr>
          <w:sz w:val="28"/>
          <w:szCs w:val="28"/>
          <w:lang w:val="kk-KZ"/>
        </w:rPr>
        <w:t>Ускова Е.С. Психологическая безопасность как фактор развития личности // Проблемы педагогики.- 2017. - №5. – С.84-88.</w:t>
      </w:r>
    </w:p>
    <w:p w:rsidR="000905B0" w:rsidRPr="00B112B8" w:rsidRDefault="000905B0" w:rsidP="000905B0">
      <w:pPr>
        <w:pStyle w:val="af8"/>
        <w:numPr>
          <w:ilvl w:val="0"/>
          <w:numId w:val="29"/>
        </w:numPr>
        <w:tabs>
          <w:tab w:val="left" w:pos="1134"/>
        </w:tabs>
        <w:ind w:left="0" w:firstLine="567"/>
        <w:jc w:val="both"/>
        <w:rPr>
          <w:sz w:val="28"/>
          <w:szCs w:val="28"/>
        </w:rPr>
      </w:pPr>
      <w:r w:rsidRPr="00B112B8">
        <w:rPr>
          <w:sz w:val="28"/>
          <w:szCs w:val="28"/>
          <w:lang w:val="kk-KZ"/>
        </w:rPr>
        <w:t xml:space="preserve">Долгова В.И., Шаяхметова В.К., Формирование профессионально важных качеств педагога-психолога. - Челябинск: Изд-во Юж-Урал. гос. гуман.пед.ун-та, 2017. – 133 с. </w:t>
      </w:r>
    </w:p>
    <w:p w:rsidR="000905B0" w:rsidRPr="00B112B8" w:rsidRDefault="000905B0" w:rsidP="000905B0">
      <w:pPr>
        <w:numPr>
          <w:ilvl w:val="0"/>
          <w:numId w:val="29"/>
        </w:numPr>
        <w:tabs>
          <w:tab w:val="left" w:pos="0"/>
          <w:tab w:val="left" w:pos="1134"/>
        </w:tabs>
        <w:ind w:left="0" w:firstLine="567"/>
        <w:jc w:val="both"/>
        <w:rPr>
          <w:rFonts w:eastAsia="Times New Roman"/>
          <w:spacing w:val="-8"/>
          <w:sz w:val="28"/>
          <w:szCs w:val="28"/>
        </w:rPr>
      </w:pPr>
      <w:r w:rsidRPr="00B112B8">
        <w:rPr>
          <w:rFonts w:eastAsia="Times New Roman"/>
          <w:spacing w:val="-8"/>
          <w:sz w:val="28"/>
          <w:szCs w:val="28"/>
        </w:rPr>
        <w:t xml:space="preserve">Шацкий С.Т. </w:t>
      </w:r>
      <w:r w:rsidRPr="00A56787">
        <w:rPr>
          <w:rFonts w:eastAsia="Times New Roman"/>
          <w:spacing w:val="-8"/>
          <w:sz w:val="28"/>
          <w:szCs w:val="28"/>
        </w:rPr>
        <w:t>Здоровый образ жизни: сущность, структура, формирование на пороге XXI века. – Томск:</w:t>
      </w:r>
      <w:r w:rsidRPr="00A56787">
        <w:rPr>
          <w:rFonts w:eastAsia="Times New Roman"/>
          <w:spacing w:val="-8"/>
          <w:sz w:val="28"/>
          <w:szCs w:val="28"/>
          <w:lang w:val="kk-KZ"/>
        </w:rPr>
        <w:t xml:space="preserve"> </w:t>
      </w:r>
      <w:r w:rsidRPr="00A56787">
        <w:rPr>
          <w:sz w:val="28"/>
          <w:szCs w:val="28"/>
          <w:shd w:val="clear" w:color="auto" w:fill="FFFFFF"/>
        </w:rPr>
        <w:t>Издательство </w:t>
      </w:r>
      <w:r w:rsidRPr="00A56787">
        <w:rPr>
          <w:bCs/>
          <w:sz w:val="28"/>
          <w:szCs w:val="28"/>
          <w:shd w:val="clear" w:color="auto" w:fill="FFFFFF"/>
        </w:rPr>
        <w:t>Томского</w:t>
      </w:r>
      <w:r w:rsidRPr="00A56787">
        <w:rPr>
          <w:sz w:val="28"/>
          <w:szCs w:val="28"/>
          <w:shd w:val="clear" w:color="auto" w:fill="FFFFFF"/>
        </w:rPr>
        <w:t> университета</w:t>
      </w:r>
      <w:r w:rsidRPr="00B112B8">
        <w:rPr>
          <w:color w:val="333333"/>
          <w:sz w:val="28"/>
          <w:szCs w:val="28"/>
          <w:shd w:val="clear" w:color="auto" w:fill="FFFFFF"/>
          <w:lang w:val="kk-KZ"/>
        </w:rPr>
        <w:t xml:space="preserve">, </w:t>
      </w:r>
      <w:r w:rsidRPr="00B112B8">
        <w:rPr>
          <w:rFonts w:eastAsia="Times New Roman"/>
          <w:spacing w:val="-8"/>
          <w:sz w:val="28"/>
          <w:szCs w:val="28"/>
        </w:rPr>
        <w:t>1996. – 254 с.</w:t>
      </w:r>
    </w:p>
    <w:p w:rsidR="000905B0" w:rsidRPr="00B112B8" w:rsidRDefault="000905B0" w:rsidP="000905B0">
      <w:pPr>
        <w:pStyle w:val="af8"/>
        <w:numPr>
          <w:ilvl w:val="0"/>
          <w:numId w:val="29"/>
        </w:numPr>
        <w:tabs>
          <w:tab w:val="left" w:pos="1134"/>
        </w:tabs>
        <w:ind w:left="0" w:firstLine="567"/>
        <w:jc w:val="both"/>
        <w:rPr>
          <w:sz w:val="28"/>
          <w:szCs w:val="28"/>
        </w:rPr>
      </w:pPr>
      <w:r w:rsidRPr="00B112B8">
        <w:rPr>
          <w:sz w:val="28"/>
          <w:szCs w:val="28"/>
          <w:lang w:val="kk-KZ"/>
        </w:rPr>
        <w:t>Блонский П.П. Избранные педагогические и психологические сочинения. – М.: Педагогика, 1979. – 688 с.</w:t>
      </w:r>
    </w:p>
    <w:p w:rsidR="000905B0" w:rsidRPr="00B112B8" w:rsidRDefault="000905B0" w:rsidP="000905B0">
      <w:pPr>
        <w:pStyle w:val="af8"/>
        <w:numPr>
          <w:ilvl w:val="0"/>
          <w:numId w:val="29"/>
        </w:numPr>
        <w:tabs>
          <w:tab w:val="left" w:pos="1134"/>
        </w:tabs>
        <w:ind w:left="0" w:firstLine="567"/>
        <w:jc w:val="both"/>
        <w:rPr>
          <w:sz w:val="28"/>
          <w:szCs w:val="28"/>
        </w:rPr>
      </w:pPr>
      <w:r w:rsidRPr="00B112B8">
        <w:rPr>
          <w:sz w:val="28"/>
          <w:szCs w:val="28"/>
          <w:lang w:val="kk-KZ"/>
        </w:rPr>
        <w:t>Макаренко А.С. Книга для родителей. – Л.: Лениздат, 1981.</w:t>
      </w:r>
      <w:r>
        <w:rPr>
          <w:sz w:val="28"/>
          <w:szCs w:val="28"/>
          <w:lang w:val="kk-KZ"/>
        </w:rPr>
        <w:t xml:space="preserve"> </w:t>
      </w:r>
      <w:r w:rsidRPr="00B112B8">
        <w:rPr>
          <w:sz w:val="28"/>
          <w:szCs w:val="28"/>
          <w:lang w:val="kk-KZ"/>
        </w:rPr>
        <w:t>-</w:t>
      </w:r>
      <w:r>
        <w:rPr>
          <w:sz w:val="28"/>
          <w:szCs w:val="28"/>
          <w:lang w:val="kk-KZ"/>
        </w:rPr>
        <w:t xml:space="preserve"> </w:t>
      </w:r>
      <w:r w:rsidRPr="00B112B8">
        <w:rPr>
          <w:sz w:val="28"/>
          <w:szCs w:val="28"/>
          <w:lang w:val="kk-KZ"/>
        </w:rPr>
        <w:t>319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Әлеуметтік орта. Уикипедия. </w:t>
      </w:r>
      <w:hyperlink r:id="rId18" w:history="1">
        <w:r w:rsidRPr="00B112B8">
          <w:rPr>
            <w:rStyle w:val="af3"/>
            <w:sz w:val="28"/>
            <w:szCs w:val="28"/>
            <w:lang w:val="kk-KZ"/>
          </w:rPr>
          <w:t>https://kk.m.wikipedia.org</w:t>
        </w:r>
      </w:hyperlink>
      <w:r w:rsidRPr="00B112B8">
        <w:rPr>
          <w:sz w:val="28"/>
          <w:szCs w:val="28"/>
          <w:lang w:val="kk-KZ"/>
        </w:rPr>
        <w:t xml:space="preserve">. </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Божович Л.И. Социальная ситуация и движущие силы развития ребенка. Психология личности в трудах отечественных психологов. - </w:t>
      </w:r>
      <w:r w:rsidRPr="00B112B8">
        <w:rPr>
          <w:color w:val="1A1B1C"/>
          <w:sz w:val="28"/>
          <w:szCs w:val="28"/>
        </w:rPr>
        <w:t> М.: Издательство Московского университета</w:t>
      </w:r>
      <w:r w:rsidRPr="00B112B8">
        <w:rPr>
          <w:sz w:val="28"/>
          <w:szCs w:val="28"/>
          <w:lang w:val="kk-KZ"/>
        </w:rPr>
        <w:t>, 2000. – 180 с.</w:t>
      </w:r>
    </w:p>
    <w:p w:rsidR="000905B0" w:rsidRPr="00A56787" w:rsidRDefault="000905B0" w:rsidP="000905B0">
      <w:pPr>
        <w:pStyle w:val="af8"/>
        <w:numPr>
          <w:ilvl w:val="0"/>
          <w:numId w:val="29"/>
        </w:numPr>
        <w:tabs>
          <w:tab w:val="left" w:pos="1134"/>
        </w:tabs>
        <w:ind w:left="0" w:firstLine="567"/>
        <w:jc w:val="both"/>
        <w:rPr>
          <w:sz w:val="28"/>
          <w:szCs w:val="28"/>
          <w:lang w:val="kk-KZ"/>
        </w:rPr>
      </w:pPr>
      <w:r w:rsidRPr="00A56787">
        <w:rPr>
          <w:sz w:val="28"/>
          <w:szCs w:val="28"/>
          <w:lang w:val="kk-KZ"/>
        </w:rPr>
        <w:t xml:space="preserve">Дерябо С.Д. Учителю о диагностике эффективности образовательной среды. - М.: </w:t>
      </w:r>
      <w:r w:rsidRPr="00A56787">
        <w:rPr>
          <w:sz w:val="28"/>
          <w:szCs w:val="28"/>
        </w:rPr>
        <w:t>Молодая гвардия</w:t>
      </w:r>
      <w:r w:rsidRPr="00A56787">
        <w:rPr>
          <w:sz w:val="28"/>
          <w:szCs w:val="28"/>
          <w:lang w:val="kk-KZ"/>
        </w:rPr>
        <w:t>, 1997. – 217 с.</w:t>
      </w:r>
    </w:p>
    <w:p w:rsidR="000905B0" w:rsidRPr="00A56787" w:rsidRDefault="000905B0" w:rsidP="000905B0">
      <w:pPr>
        <w:pStyle w:val="af8"/>
        <w:numPr>
          <w:ilvl w:val="0"/>
          <w:numId w:val="29"/>
        </w:numPr>
        <w:tabs>
          <w:tab w:val="left" w:pos="1134"/>
        </w:tabs>
        <w:ind w:left="0" w:firstLine="567"/>
        <w:jc w:val="both"/>
        <w:rPr>
          <w:sz w:val="28"/>
          <w:szCs w:val="28"/>
          <w:lang w:val="kk-KZ"/>
        </w:rPr>
      </w:pPr>
      <w:r w:rsidRPr="00A56787">
        <w:rPr>
          <w:sz w:val="28"/>
          <w:szCs w:val="28"/>
          <w:lang w:val="kk-KZ"/>
        </w:rPr>
        <w:t>Зайцев М.С., Мальцев В.П. Методологические аспекты образовательной деятельности по основам безопасности жизнедеятельности школьников</w:t>
      </w:r>
      <w:r>
        <w:rPr>
          <w:sz w:val="28"/>
          <w:szCs w:val="28"/>
          <w:lang w:val="kk-KZ"/>
        </w:rPr>
        <w:t xml:space="preserve"> </w:t>
      </w:r>
      <w:r w:rsidRPr="00A56787">
        <w:rPr>
          <w:sz w:val="28"/>
          <w:szCs w:val="28"/>
          <w:lang w:val="kk-KZ"/>
        </w:rPr>
        <w:t>// Инновационная наука. - 2017. - №2. - С.172-174.</w:t>
      </w:r>
    </w:p>
    <w:p w:rsidR="000905B0" w:rsidRPr="00A56787" w:rsidRDefault="000905B0" w:rsidP="000905B0">
      <w:pPr>
        <w:pStyle w:val="af8"/>
        <w:numPr>
          <w:ilvl w:val="0"/>
          <w:numId w:val="29"/>
        </w:numPr>
        <w:tabs>
          <w:tab w:val="left" w:pos="1134"/>
        </w:tabs>
        <w:ind w:left="0" w:firstLine="567"/>
        <w:jc w:val="both"/>
        <w:rPr>
          <w:sz w:val="28"/>
          <w:szCs w:val="28"/>
          <w:lang w:val="kk-KZ"/>
        </w:rPr>
      </w:pPr>
      <w:r w:rsidRPr="00A56787">
        <w:rPr>
          <w:sz w:val="28"/>
          <w:szCs w:val="28"/>
          <w:lang w:val="kk-KZ"/>
        </w:rPr>
        <w:t xml:space="preserve">Қазақстан Республикасының Заңы. Ұлттық қауіпсіздігі туралы: бек. </w:t>
      </w:r>
      <w:r w:rsidRPr="00A56787">
        <w:rPr>
          <w:spacing w:val="2"/>
          <w:sz w:val="28"/>
          <w:szCs w:val="28"/>
          <w:lang w:val="kk-KZ"/>
        </w:rPr>
        <w:t>2012 жылғы 6 қаңтардағы № 527-IV.</w:t>
      </w:r>
      <w:r w:rsidRPr="00A56787">
        <w:rPr>
          <w:spacing w:val="2"/>
          <w:sz w:val="28"/>
          <w:szCs w:val="28"/>
          <w:shd w:val="clear" w:color="auto" w:fill="E8E9EB"/>
          <w:lang w:val="kk-KZ"/>
        </w:rPr>
        <w:t xml:space="preserve"> </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A56787">
        <w:rPr>
          <w:sz w:val="28"/>
          <w:szCs w:val="28"/>
          <w:lang w:val="kk-KZ"/>
        </w:rPr>
        <w:t>Маслоу А. Мотивация и личность</w:t>
      </w:r>
      <w:r w:rsidRPr="00B112B8">
        <w:rPr>
          <w:sz w:val="28"/>
          <w:szCs w:val="28"/>
          <w:lang w:val="kk-KZ"/>
        </w:rPr>
        <w:t>. - СПб.: Питер, 2014. – 175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Дмитриевский В.А. Психологическая безопасность в учебных заведениях. - М.: </w:t>
      </w:r>
      <w:r w:rsidRPr="00B112B8">
        <w:rPr>
          <w:color w:val="222222"/>
          <w:sz w:val="28"/>
          <w:szCs w:val="28"/>
          <w:shd w:val="clear" w:color="auto" w:fill="FFFFFF"/>
        </w:rPr>
        <w:t>Пед. России</w:t>
      </w:r>
      <w:r w:rsidRPr="00B112B8">
        <w:rPr>
          <w:color w:val="222222"/>
          <w:sz w:val="28"/>
          <w:szCs w:val="28"/>
          <w:shd w:val="clear" w:color="auto" w:fill="FFFFFF"/>
          <w:lang w:val="kk-KZ"/>
        </w:rPr>
        <w:t xml:space="preserve">, </w:t>
      </w:r>
      <w:r w:rsidRPr="00B112B8">
        <w:rPr>
          <w:sz w:val="28"/>
          <w:szCs w:val="28"/>
          <w:lang w:val="kk-KZ"/>
        </w:rPr>
        <w:t>2002. – 202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Сухов А.Н. Социальная психология безопасности. - М: </w:t>
      </w:r>
      <w:r w:rsidRPr="00B112B8">
        <w:rPr>
          <w:color w:val="222222"/>
          <w:sz w:val="28"/>
          <w:szCs w:val="28"/>
          <w:shd w:val="clear" w:color="auto" w:fill="FFFFFF"/>
        </w:rPr>
        <w:t>Academia</w:t>
      </w:r>
      <w:r w:rsidRPr="00B112B8">
        <w:rPr>
          <w:color w:val="222222"/>
          <w:sz w:val="28"/>
          <w:szCs w:val="28"/>
          <w:shd w:val="clear" w:color="auto" w:fill="FFFFFF"/>
          <w:lang w:val="kk-KZ"/>
        </w:rPr>
        <w:t>,</w:t>
      </w:r>
      <w:r w:rsidRPr="00B112B8">
        <w:rPr>
          <w:sz w:val="28"/>
          <w:szCs w:val="28"/>
          <w:lang w:val="kk-KZ"/>
        </w:rPr>
        <w:t xml:space="preserve"> 2002. – 249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Грачев Г.В. Информационно-психологическая безопасность личности: состояние и возможности психологической защиты. - М.: </w:t>
      </w:r>
      <w:r w:rsidRPr="00B112B8">
        <w:rPr>
          <w:color w:val="222222"/>
          <w:sz w:val="28"/>
          <w:szCs w:val="28"/>
          <w:shd w:val="clear" w:color="auto" w:fill="FFFFFF"/>
        </w:rPr>
        <w:t>Изд-во РАГС</w:t>
      </w:r>
      <w:r w:rsidRPr="00B112B8">
        <w:rPr>
          <w:color w:val="222222"/>
          <w:sz w:val="28"/>
          <w:szCs w:val="28"/>
          <w:shd w:val="clear" w:color="auto" w:fill="FFFFFF"/>
          <w:lang w:val="kk-KZ"/>
        </w:rPr>
        <w:t>,</w:t>
      </w:r>
      <w:r w:rsidRPr="00B112B8">
        <w:rPr>
          <w:sz w:val="28"/>
          <w:szCs w:val="28"/>
          <w:lang w:val="kk-KZ"/>
        </w:rPr>
        <w:t xml:space="preserve"> 1998. - 120 с.</w:t>
      </w:r>
    </w:p>
    <w:p w:rsidR="000905B0" w:rsidRPr="007D360F"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Кабаченко Т.С. Нарушение психологической безопасности в контексте активности профессионала: автореф. ...докт. психол. наук:  19.00.03. - М.: </w:t>
      </w:r>
      <w:r w:rsidRPr="00B112B8">
        <w:rPr>
          <w:color w:val="222222"/>
          <w:sz w:val="28"/>
          <w:szCs w:val="28"/>
          <w:shd w:val="clear" w:color="auto" w:fill="FFFFFF"/>
        </w:rPr>
        <w:t>Моск. гос. ун-т им. М. В. Ломоносова</w:t>
      </w:r>
      <w:r w:rsidRPr="00B112B8">
        <w:rPr>
          <w:sz w:val="28"/>
          <w:szCs w:val="28"/>
          <w:lang w:val="kk-KZ"/>
        </w:rPr>
        <w:t xml:space="preserve">, 2000. – </w:t>
      </w:r>
      <w:r w:rsidRPr="007D360F">
        <w:rPr>
          <w:sz w:val="28"/>
          <w:szCs w:val="28"/>
          <w:lang w:val="kk-KZ"/>
        </w:rPr>
        <w:t>51 с.</w:t>
      </w:r>
    </w:p>
    <w:p w:rsidR="000905B0" w:rsidRPr="007D360F" w:rsidRDefault="000905B0" w:rsidP="000905B0">
      <w:pPr>
        <w:pStyle w:val="af8"/>
        <w:numPr>
          <w:ilvl w:val="0"/>
          <w:numId w:val="29"/>
        </w:numPr>
        <w:tabs>
          <w:tab w:val="left" w:pos="1134"/>
        </w:tabs>
        <w:ind w:left="0" w:firstLine="567"/>
        <w:jc w:val="both"/>
        <w:rPr>
          <w:sz w:val="28"/>
          <w:szCs w:val="28"/>
          <w:lang w:val="kk-KZ"/>
        </w:rPr>
      </w:pPr>
      <w:r w:rsidRPr="007D360F">
        <w:rPr>
          <w:sz w:val="28"/>
          <w:szCs w:val="28"/>
          <w:lang w:val="kk-KZ"/>
        </w:rPr>
        <w:t xml:space="preserve">Лепский В.Е. Информационно-психологическая безопасность субъекта в изменяющемся обществе. - М.: </w:t>
      </w:r>
      <w:r w:rsidRPr="007D360F">
        <w:rPr>
          <w:sz w:val="28"/>
          <w:szCs w:val="28"/>
          <w:shd w:val="clear" w:color="auto" w:fill="FFFFFF"/>
        </w:rPr>
        <w:t>Институт психологии РАН</w:t>
      </w:r>
      <w:r w:rsidRPr="007D360F">
        <w:rPr>
          <w:sz w:val="28"/>
          <w:szCs w:val="28"/>
          <w:lang w:val="kk-KZ"/>
        </w:rPr>
        <w:t>, 1995. – 278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lastRenderedPageBreak/>
        <w:t xml:space="preserve">Волков Е.Н. Методы вербовки и контроля сознания в деструктивных культах </w:t>
      </w:r>
      <w:r w:rsidRPr="00B112B8">
        <w:rPr>
          <w:sz w:val="28"/>
          <w:szCs w:val="28"/>
        </w:rPr>
        <w:t>//</w:t>
      </w:r>
      <w:r w:rsidRPr="00B112B8">
        <w:rPr>
          <w:sz w:val="28"/>
          <w:szCs w:val="28"/>
          <w:lang w:val="kk-KZ"/>
        </w:rPr>
        <w:t xml:space="preserve"> Журнал практического психолога. - 1996. - №3. – С.76-82.</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Доценко Е.Л. Психология манипуляции: феномены, механизмы и защита. </w:t>
      </w:r>
      <w:r w:rsidRPr="00B112B8">
        <w:rPr>
          <w:sz w:val="28"/>
          <w:szCs w:val="28"/>
        </w:rPr>
        <w:t xml:space="preserve">- </w:t>
      </w:r>
      <w:r w:rsidRPr="00B112B8">
        <w:rPr>
          <w:sz w:val="28"/>
          <w:szCs w:val="28"/>
          <w:lang w:val="kk-KZ"/>
        </w:rPr>
        <w:t>М.</w:t>
      </w:r>
      <w:r w:rsidRPr="00B112B8">
        <w:rPr>
          <w:sz w:val="28"/>
          <w:szCs w:val="28"/>
        </w:rPr>
        <w:t>: ЧеРо, Издательство МГУ</w:t>
      </w:r>
      <w:r w:rsidRPr="00B112B8">
        <w:rPr>
          <w:sz w:val="28"/>
          <w:szCs w:val="28"/>
          <w:lang w:val="kk-KZ"/>
        </w:rPr>
        <w:t>, 1997.</w:t>
      </w:r>
      <w:r w:rsidRPr="00B112B8">
        <w:rPr>
          <w:sz w:val="28"/>
          <w:szCs w:val="28"/>
        </w:rPr>
        <w:t xml:space="preserve"> – 344 </w:t>
      </w:r>
      <w:r w:rsidRPr="00B112B8">
        <w:rPr>
          <w:sz w:val="28"/>
          <w:szCs w:val="28"/>
          <w:lang w:val="en-US"/>
        </w:rPr>
        <w:t>c</w:t>
      </w:r>
      <w:r w:rsidRPr="00B112B8">
        <w:rPr>
          <w:sz w:val="28"/>
          <w:szCs w:val="28"/>
        </w:rPr>
        <w:t>.</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Полищук Ю.Н. Влияние деструктивных религиозных сект на психическое здоровье и личность человека </w:t>
      </w:r>
      <w:r w:rsidRPr="00B112B8">
        <w:rPr>
          <w:sz w:val="28"/>
          <w:szCs w:val="28"/>
        </w:rPr>
        <w:t xml:space="preserve">// </w:t>
      </w:r>
      <w:r w:rsidRPr="00B112B8">
        <w:rPr>
          <w:sz w:val="28"/>
          <w:szCs w:val="28"/>
          <w:lang w:val="kk-KZ"/>
        </w:rPr>
        <w:t>Журнал практического психолога. 1996. - №1.</w:t>
      </w:r>
      <w:r w:rsidRPr="00B112B8">
        <w:rPr>
          <w:sz w:val="28"/>
          <w:szCs w:val="28"/>
        </w:rPr>
        <w:t xml:space="preserve"> – </w:t>
      </w:r>
      <w:r w:rsidRPr="00B112B8">
        <w:rPr>
          <w:sz w:val="28"/>
          <w:szCs w:val="28"/>
          <w:lang w:val="en-US"/>
        </w:rPr>
        <w:t>C. 93</w:t>
      </w:r>
      <w:r w:rsidRPr="00B112B8">
        <w:rPr>
          <w:sz w:val="28"/>
          <w:szCs w:val="28"/>
          <w:lang w:val="kk-KZ"/>
        </w:rPr>
        <w:t>-97.</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Попов Е.Б. </w:t>
      </w:r>
      <w:r>
        <w:rPr>
          <w:color w:val="222222"/>
          <w:sz w:val="28"/>
          <w:szCs w:val="28"/>
          <w:shd w:val="clear" w:color="auto" w:fill="FFFFFF"/>
        </w:rPr>
        <w:t xml:space="preserve">Личность, семья, школа: </w:t>
      </w:r>
      <w:r>
        <w:rPr>
          <w:color w:val="222222"/>
          <w:sz w:val="28"/>
          <w:szCs w:val="28"/>
          <w:shd w:val="clear" w:color="auto" w:fill="FFFFFF"/>
          <w:lang w:val="kk-KZ"/>
        </w:rPr>
        <w:t>п</w:t>
      </w:r>
      <w:r>
        <w:rPr>
          <w:color w:val="222222"/>
          <w:sz w:val="28"/>
          <w:szCs w:val="28"/>
          <w:shd w:val="clear" w:color="auto" w:fill="FFFFFF"/>
        </w:rPr>
        <w:t>роблемы социализации учащихся</w:t>
      </w:r>
      <w:r w:rsidRPr="00B112B8">
        <w:rPr>
          <w:sz w:val="28"/>
          <w:szCs w:val="28"/>
          <w:lang w:val="kk-KZ"/>
        </w:rPr>
        <w:t xml:space="preserve">. - СПб.: </w:t>
      </w:r>
      <w:r w:rsidRPr="00B112B8">
        <w:rPr>
          <w:color w:val="222222"/>
          <w:sz w:val="28"/>
          <w:szCs w:val="28"/>
          <w:shd w:val="clear" w:color="auto" w:fill="FFFFFF"/>
        </w:rPr>
        <w:t> СПбГУПМ</w:t>
      </w:r>
      <w:r w:rsidRPr="00B112B8">
        <w:rPr>
          <w:sz w:val="28"/>
          <w:szCs w:val="28"/>
          <w:lang w:val="kk-KZ"/>
        </w:rPr>
        <w:t>, 1996. – 218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Попов Е.Б. Некоторые аспекты гуманизации образавания (обзор современного зарубежного опыта). – Оренбург: ОГУ, 1993. – 112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Лебедев О.Е. Уклад школы как составная часть содержания школьного образования </w:t>
      </w:r>
      <w:r w:rsidRPr="00B112B8">
        <w:rPr>
          <w:sz w:val="28"/>
          <w:szCs w:val="28"/>
        </w:rPr>
        <w:t>//</w:t>
      </w:r>
      <w:r w:rsidRPr="00B112B8">
        <w:rPr>
          <w:sz w:val="28"/>
          <w:szCs w:val="28"/>
          <w:lang w:val="kk-KZ"/>
        </w:rPr>
        <w:t xml:space="preserve"> </w:t>
      </w:r>
      <w:r w:rsidRPr="00B112B8">
        <w:rPr>
          <w:sz w:val="28"/>
          <w:szCs w:val="28"/>
        </w:rPr>
        <w:t>Образовательная среда школы: проблемы и перспективы развития: матер</w:t>
      </w:r>
      <w:r w:rsidRPr="00B112B8">
        <w:rPr>
          <w:sz w:val="28"/>
          <w:szCs w:val="28"/>
          <w:lang w:val="kk-KZ"/>
        </w:rPr>
        <w:t>.</w:t>
      </w:r>
      <w:r w:rsidRPr="00B112B8">
        <w:rPr>
          <w:sz w:val="28"/>
          <w:szCs w:val="28"/>
        </w:rPr>
        <w:t xml:space="preserve"> шестой науч.-практ. конф., организов. гимназией № 168 Санкт-Петербурга. – СПб.</w:t>
      </w:r>
      <w:r w:rsidRPr="00B112B8">
        <w:rPr>
          <w:sz w:val="28"/>
          <w:szCs w:val="28"/>
          <w:lang w:val="kk-KZ"/>
        </w:rPr>
        <w:t>,</w:t>
      </w:r>
      <w:r w:rsidRPr="00B112B8">
        <w:rPr>
          <w:sz w:val="28"/>
          <w:szCs w:val="28"/>
        </w:rPr>
        <w:t xml:space="preserve"> 2001. – С. 34–38</w:t>
      </w:r>
      <w:r w:rsidRPr="00B112B8">
        <w:rPr>
          <w:sz w:val="28"/>
          <w:szCs w:val="28"/>
          <w:lang w:val="kk-KZ"/>
        </w:rPr>
        <w:t xml:space="preserve"> </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Вершловский С.Г., Зубрицкая Н.В. Эффективная школа. - СПб.: ЦПИ, 1995. - 107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Цукерман Г.А. Психология саморазвития: задача для подросток и их педагогов. - М.-Рига: </w:t>
      </w:r>
      <w:r w:rsidRPr="00B112B8">
        <w:rPr>
          <w:color w:val="1A1B1C"/>
          <w:sz w:val="28"/>
          <w:szCs w:val="28"/>
          <w:shd w:val="clear" w:color="auto" w:fill="FFFFFF"/>
        </w:rPr>
        <w:t>ПЦ “Эксперимент"</w:t>
      </w:r>
      <w:r w:rsidRPr="00B112B8">
        <w:rPr>
          <w:sz w:val="28"/>
          <w:szCs w:val="28"/>
          <w:lang w:val="kk-KZ"/>
        </w:rPr>
        <w:t>, 1994. – 278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Роджерс К. Взгляд на психотерапию. Становления человека. - М.: </w:t>
      </w:r>
      <w:r w:rsidRPr="00B112B8">
        <w:rPr>
          <w:color w:val="222222"/>
          <w:sz w:val="28"/>
          <w:szCs w:val="28"/>
          <w:shd w:val="clear" w:color="auto" w:fill="FFFFFF"/>
        </w:rPr>
        <w:t> Прогресс</w:t>
      </w:r>
      <w:r w:rsidRPr="00B112B8">
        <w:rPr>
          <w:sz w:val="28"/>
          <w:szCs w:val="28"/>
          <w:lang w:val="kk-KZ"/>
        </w:rPr>
        <w:t>, 1994. – 479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Бернс Р. Развитие Я-концепции и воспитание. - М.: Прогресс 1986. – 320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Захаров А.И. Происхождение детских неврозов и психотерапия. - М.: </w:t>
      </w:r>
      <w:r w:rsidRPr="00B112B8">
        <w:rPr>
          <w:color w:val="222222"/>
          <w:sz w:val="28"/>
          <w:szCs w:val="28"/>
          <w:shd w:val="clear" w:color="auto" w:fill="FFFFFF"/>
        </w:rPr>
        <w:t>Наука</w:t>
      </w:r>
      <w:r w:rsidRPr="00B112B8">
        <w:rPr>
          <w:color w:val="222222"/>
          <w:sz w:val="28"/>
          <w:szCs w:val="28"/>
          <w:shd w:val="clear" w:color="auto" w:fill="FFFFFF"/>
          <w:lang w:val="kk-KZ"/>
        </w:rPr>
        <w:t xml:space="preserve">, </w:t>
      </w:r>
      <w:r w:rsidRPr="00B112B8">
        <w:rPr>
          <w:sz w:val="28"/>
          <w:szCs w:val="28"/>
          <w:lang w:val="kk-KZ"/>
        </w:rPr>
        <w:t>2000. – 671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Каган В.Е. Психогенные формы школьной дезадаптации </w:t>
      </w:r>
      <w:r w:rsidRPr="00B112B8">
        <w:rPr>
          <w:sz w:val="28"/>
          <w:szCs w:val="28"/>
        </w:rPr>
        <w:t>//</w:t>
      </w:r>
      <w:r w:rsidRPr="00B112B8">
        <w:rPr>
          <w:sz w:val="28"/>
          <w:szCs w:val="28"/>
          <w:lang w:val="kk-KZ"/>
        </w:rPr>
        <w:t xml:space="preserve"> Вопросы психологии. - 1984. - №4. – С.89-95.</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Глассер У. Школа без неудачников. - М.: </w:t>
      </w:r>
      <w:r w:rsidRPr="00B112B8">
        <w:rPr>
          <w:color w:val="222222"/>
          <w:sz w:val="28"/>
          <w:szCs w:val="28"/>
          <w:shd w:val="clear" w:color="auto" w:fill="FFFFFF"/>
        </w:rPr>
        <w:t>Прогресс</w:t>
      </w:r>
      <w:r w:rsidRPr="00B112B8">
        <w:rPr>
          <w:color w:val="222222"/>
          <w:sz w:val="28"/>
          <w:szCs w:val="28"/>
          <w:shd w:val="clear" w:color="auto" w:fill="FFFFFF"/>
          <w:lang w:val="kk-KZ"/>
        </w:rPr>
        <w:t>,</w:t>
      </w:r>
      <w:r w:rsidRPr="00B112B8">
        <w:rPr>
          <w:sz w:val="28"/>
          <w:szCs w:val="28"/>
          <w:lang w:val="kk-KZ"/>
        </w:rPr>
        <w:t xml:space="preserve"> 1991. – 174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Тарабакина Л.В. Эмоциональное здоровье школьника в образовательном пространстве. – М.: </w:t>
      </w:r>
      <w:r w:rsidRPr="00B112B8">
        <w:rPr>
          <w:color w:val="222222"/>
          <w:sz w:val="28"/>
          <w:szCs w:val="28"/>
          <w:shd w:val="clear" w:color="auto" w:fill="FFFFFF"/>
        </w:rPr>
        <w:t>МПГУ</w:t>
      </w:r>
      <w:r w:rsidRPr="00B112B8">
        <w:rPr>
          <w:color w:val="222222"/>
          <w:sz w:val="28"/>
          <w:szCs w:val="28"/>
          <w:shd w:val="clear" w:color="auto" w:fill="FFFFFF"/>
          <w:lang w:val="kk-KZ"/>
        </w:rPr>
        <w:t>, 2017. – 193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Леви В.Л. Нестандартный ребенок. - М.: </w:t>
      </w:r>
      <w:r w:rsidRPr="00B112B8">
        <w:rPr>
          <w:color w:val="333333"/>
          <w:sz w:val="28"/>
          <w:szCs w:val="28"/>
          <w:shd w:val="clear" w:color="auto" w:fill="FFFFFF"/>
        </w:rPr>
        <w:t>Знание</w:t>
      </w:r>
      <w:r w:rsidRPr="00B112B8">
        <w:rPr>
          <w:sz w:val="28"/>
          <w:szCs w:val="28"/>
          <w:lang w:val="kk-KZ"/>
        </w:rPr>
        <w:t>, 1989. – 258 с.</w:t>
      </w:r>
    </w:p>
    <w:p w:rsidR="000905B0" w:rsidRPr="00B112B8" w:rsidRDefault="000905B0" w:rsidP="000905B0">
      <w:pPr>
        <w:pStyle w:val="af8"/>
        <w:numPr>
          <w:ilvl w:val="0"/>
          <w:numId w:val="29"/>
        </w:numPr>
        <w:shd w:val="clear" w:color="auto" w:fill="FFFFFF"/>
        <w:tabs>
          <w:tab w:val="left" w:pos="1134"/>
        </w:tabs>
        <w:ind w:left="0" w:firstLine="567"/>
        <w:jc w:val="both"/>
        <w:rPr>
          <w:sz w:val="28"/>
          <w:szCs w:val="28"/>
          <w:lang w:val="kk-KZ"/>
        </w:rPr>
      </w:pPr>
      <w:r w:rsidRPr="00B112B8">
        <w:rPr>
          <w:color w:val="181818"/>
          <w:sz w:val="28"/>
          <w:szCs w:val="28"/>
          <w:shd w:val="clear" w:color="auto" w:fill="FFFFFF"/>
        </w:rPr>
        <w:t>Шаляпина Т.А. Проблема успешности учащихся и учителей: попытка анализа и осмысления</w:t>
      </w:r>
      <w:r w:rsidRPr="00B112B8">
        <w:rPr>
          <w:color w:val="181818"/>
          <w:sz w:val="28"/>
          <w:szCs w:val="28"/>
          <w:shd w:val="clear" w:color="auto" w:fill="FFFFFF"/>
          <w:lang w:val="kk-KZ"/>
        </w:rPr>
        <w:t>.</w:t>
      </w:r>
      <w:r w:rsidRPr="00B112B8">
        <w:rPr>
          <w:color w:val="181818"/>
          <w:sz w:val="28"/>
          <w:szCs w:val="28"/>
          <w:shd w:val="clear" w:color="auto" w:fill="FFFFFF"/>
        </w:rPr>
        <w:t xml:space="preserve"> Образовательная среда школы: проблемы и перспективы развития. </w:t>
      </w:r>
      <w:r w:rsidRPr="00B112B8">
        <w:rPr>
          <w:color w:val="181818"/>
          <w:sz w:val="28"/>
          <w:szCs w:val="28"/>
          <w:shd w:val="clear" w:color="auto" w:fill="FFFFFF"/>
          <w:lang w:val="kk-KZ"/>
        </w:rPr>
        <w:t xml:space="preserve">- </w:t>
      </w:r>
      <w:r w:rsidRPr="00B112B8">
        <w:rPr>
          <w:color w:val="181818"/>
          <w:sz w:val="28"/>
          <w:szCs w:val="28"/>
          <w:shd w:val="clear" w:color="auto" w:fill="FFFFFF"/>
        </w:rPr>
        <w:t xml:space="preserve">СПб.: Союз, 2001. </w:t>
      </w:r>
      <w:r w:rsidRPr="00B112B8">
        <w:rPr>
          <w:color w:val="181818"/>
          <w:sz w:val="28"/>
          <w:szCs w:val="28"/>
          <w:shd w:val="clear" w:color="auto" w:fill="FFFFFF"/>
          <w:lang w:val="kk-KZ"/>
        </w:rPr>
        <w:t xml:space="preserve">- </w:t>
      </w:r>
      <w:r w:rsidRPr="00B112B8">
        <w:rPr>
          <w:color w:val="181818"/>
          <w:sz w:val="28"/>
          <w:szCs w:val="28"/>
          <w:shd w:val="clear" w:color="auto" w:fill="FFFFFF"/>
        </w:rPr>
        <w:t>259 с.</w:t>
      </w:r>
    </w:p>
    <w:p w:rsidR="000905B0" w:rsidRPr="00B112B8" w:rsidRDefault="000905B0" w:rsidP="000905B0">
      <w:pPr>
        <w:pStyle w:val="af8"/>
        <w:numPr>
          <w:ilvl w:val="0"/>
          <w:numId w:val="29"/>
        </w:numPr>
        <w:shd w:val="clear" w:color="auto" w:fill="FFFFFF"/>
        <w:tabs>
          <w:tab w:val="left" w:pos="1134"/>
        </w:tabs>
        <w:ind w:left="0" w:firstLine="567"/>
        <w:jc w:val="both"/>
        <w:rPr>
          <w:sz w:val="28"/>
          <w:szCs w:val="28"/>
          <w:lang w:val="kk-KZ"/>
        </w:rPr>
      </w:pPr>
      <w:r w:rsidRPr="00B112B8">
        <w:rPr>
          <w:sz w:val="28"/>
          <w:szCs w:val="28"/>
          <w:lang w:val="kk-KZ"/>
        </w:rPr>
        <w:t xml:space="preserve">Брушлинский А.В. Проблема субъекта в психологической науке. Психология личности в трудах отечественных психологов. – </w:t>
      </w:r>
      <w:r w:rsidRPr="00B112B8">
        <w:rPr>
          <w:color w:val="000000"/>
          <w:sz w:val="28"/>
          <w:szCs w:val="28"/>
        </w:rPr>
        <w:t>М</w:t>
      </w:r>
      <w:r w:rsidRPr="00B112B8">
        <w:rPr>
          <w:color w:val="000000"/>
          <w:sz w:val="28"/>
          <w:szCs w:val="28"/>
          <w:lang w:val="kk-KZ"/>
        </w:rPr>
        <w:t xml:space="preserve">.: </w:t>
      </w:r>
      <w:r w:rsidRPr="00B112B8">
        <w:rPr>
          <w:color w:val="000000"/>
          <w:sz w:val="28"/>
          <w:szCs w:val="28"/>
        </w:rPr>
        <w:t>Академический Проект</w:t>
      </w:r>
      <w:r w:rsidRPr="00B112B8">
        <w:rPr>
          <w:color w:val="000000"/>
          <w:sz w:val="28"/>
          <w:szCs w:val="28"/>
          <w:lang w:val="kk-KZ"/>
        </w:rPr>
        <w:t xml:space="preserve">, </w:t>
      </w:r>
      <w:r w:rsidRPr="00B112B8">
        <w:rPr>
          <w:sz w:val="28"/>
          <w:szCs w:val="28"/>
          <w:lang w:val="kk-KZ"/>
        </w:rPr>
        <w:t xml:space="preserve">2000. – 320 с. </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Баева И.А. Технологии обеспечения психологической безопасности в социальном взаимодействии.- СПб.: Питер, 2007. – 202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Казанская В.Г. Психологические основы проектирования и создания образовательной среды в школе // Вестник ЛГУ. - 2012. – Т.5, №4. – С. 62-74.</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 xml:space="preserve">Бочкарева С.А., Григоренко Л.А., Алексеева И.О., Пристав О.В. К вопросу изучения возможностей классного руководителя по созданию </w:t>
      </w:r>
      <w:r w:rsidRPr="00B112B8">
        <w:rPr>
          <w:sz w:val="28"/>
          <w:szCs w:val="28"/>
          <w:lang w:val="kk-KZ"/>
        </w:rPr>
        <w:lastRenderedPageBreak/>
        <w:t xml:space="preserve">комфортной и безопасной образовательной среды // Путь науки. - 2015. - №2(12). – С.126-127. </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Дубровина И.В. Практическая психология образования. - СПб.:Питер, 2004. - 594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Баева И.А. Безопасная образовательная среда: психолого-педагогические основы формирования, сопровождения и оценки. - СПб.: ЛОИРО, 2014. – 269 с.</w:t>
      </w:r>
      <w:r w:rsidRPr="00B112B8">
        <w:rPr>
          <w:sz w:val="28"/>
          <w:szCs w:val="28"/>
        </w:rPr>
        <w:t xml:space="preserve"> </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rPr>
        <w:t xml:space="preserve">Регуш Л.А., Алексеева Е.В., Орлова А.В., Пежемская Ю.С. Психологические проблемы подростков: стандартизированная методика. </w:t>
      </w:r>
      <w:r>
        <w:rPr>
          <w:sz w:val="28"/>
          <w:szCs w:val="28"/>
        </w:rPr>
        <w:t>-</w:t>
      </w:r>
      <w:r w:rsidRPr="00B112B8">
        <w:rPr>
          <w:sz w:val="28"/>
          <w:szCs w:val="28"/>
        </w:rPr>
        <w:t xml:space="preserve"> СПб.: Изд-во РГПУ им. А.И.Герцена, 2012. </w:t>
      </w:r>
      <w:r>
        <w:rPr>
          <w:sz w:val="28"/>
          <w:szCs w:val="28"/>
        </w:rPr>
        <w:t>-</w:t>
      </w:r>
      <w:r w:rsidRPr="00B112B8">
        <w:rPr>
          <w:sz w:val="28"/>
          <w:szCs w:val="28"/>
        </w:rPr>
        <w:t xml:space="preserve"> 34 с</w:t>
      </w:r>
      <w:r w:rsidRPr="00B112B8">
        <w:rPr>
          <w:sz w:val="28"/>
          <w:szCs w:val="28"/>
          <w:lang w:val="kk-KZ"/>
        </w:rPr>
        <w:t>.</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Кривцова С.В., Мухаматулина Е.А. Тренинг: навыки конструктивного взаимодействия с</w:t>
      </w:r>
      <w:r w:rsidRPr="00B112B8">
        <w:rPr>
          <w:b/>
          <w:sz w:val="28"/>
          <w:szCs w:val="28"/>
          <w:lang w:val="kk-KZ"/>
        </w:rPr>
        <w:t xml:space="preserve"> </w:t>
      </w:r>
      <w:r w:rsidRPr="00B112B8">
        <w:rPr>
          <w:sz w:val="28"/>
          <w:szCs w:val="28"/>
          <w:lang w:val="kk-KZ"/>
        </w:rPr>
        <w:t>подростками. - М.: Генезис, 2000. – 192 с.</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lang w:val="kk-KZ"/>
        </w:rPr>
        <w:t>Baeva I.A., Bordovskaia N.V. The psychological safe</w:t>
      </w:r>
      <w:r w:rsidRPr="00B112B8">
        <w:rPr>
          <w:sz w:val="28"/>
          <w:szCs w:val="28"/>
          <w:lang w:val="en-US"/>
        </w:rPr>
        <w:t>t</w:t>
      </w:r>
      <w:r w:rsidRPr="00B112B8">
        <w:rPr>
          <w:sz w:val="28"/>
          <w:szCs w:val="28"/>
          <w:lang w:val="kk-KZ"/>
        </w:rPr>
        <w:t xml:space="preserve">y of the educational environment and the psychological well-being of Russian </w:t>
      </w:r>
      <w:r w:rsidRPr="00B112B8">
        <w:rPr>
          <w:sz w:val="28"/>
          <w:szCs w:val="28"/>
          <w:lang w:val="en-US"/>
        </w:rPr>
        <w:t>secondary school pupils and teachers</w:t>
      </w:r>
      <w:r w:rsidRPr="00B112B8">
        <w:rPr>
          <w:sz w:val="28"/>
          <w:szCs w:val="28"/>
          <w:lang w:val="kk-KZ"/>
        </w:rPr>
        <w:t xml:space="preserve"> </w:t>
      </w:r>
      <w:r w:rsidRPr="00B112B8">
        <w:rPr>
          <w:sz w:val="28"/>
          <w:szCs w:val="28"/>
          <w:lang w:val="en-US"/>
        </w:rPr>
        <w:t>// Psychology in Russia: state of the art. - 2015. - №</w:t>
      </w:r>
      <w:r w:rsidRPr="00B112B8">
        <w:rPr>
          <w:sz w:val="28"/>
          <w:szCs w:val="28"/>
          <w:lang w:val="kk-KZ"/>
        </w:rPr>
        <w:t>1</w:t>
      </w:r>
      <w:r w:rsidRPr="00B112B8">
        <w:rPr>
          <w:sz w:val="28"/>
          <w:szCs w:val="28"/>
          <w:lang w:val="en-US"/>
        </w:rPr>
        <w:t>. – P. 86-99.</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rPr>
        <w:t>Дубров</w:t>
      </w:r>
      <w:r w:rsidRPr="00B112B8">
        <w:rPr>
          <w:sz w:val="28"/>
          <w:szCs w:val="28"/>
          <w:lang w:val="kk-KZ"/>
        </w:rPr>
        <w:t xml:space="preserve">ина </w:t>
      </w:r>
      <w:r w:rsidRPr="00B112B8">
        <w:rPr>
          <w:sz w:val="28"/>
          <w:szCs w:val="28"/>
        </w:rPr>
        <w:t>И.В. Практическая психология образования. – М.: Просвещение, 2003. – 480 с.</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lang w:val="kk-KZ"/>
        </w:rPr>
        <w:t>Сатова А.К. Становление психологической науки и психологического образования в Казахстане</w:t>
      </w:r>
      <w:r w:rsidRPr="00B112B8">
        <w:rPr>
          <w:sz w:val="28"/>
          <w:szCs w:val="28"/>
        </w:rPr>
        <w:t xml:space="preserve"> // </w:t>
      </w:r>
      <w:r w:rsidRPr="00B112B8">
        <w:rPr>
          <w:sz w:val="28"/>
          <w:szCs w:val="28"/>
          <w:lang w:val="kk-KZ"/>
        </w:rPr>
        <w:t>Вестник АГУ им.Абая.</w:t>
      </w:r>
      <w:r w:rsidRPr="00B112B8">
        <w:rPr>
          <w:sz w:val="28"/>
          <w:szCs w:val="28"/>
        </w:rPr>
        <w:t xml:space="preserve"> - </w:t>
      </w:r>
      <w:r w:rsidRPr="00B112B8">
        <w:rPr>
          <w:sz w:val="28"/>
          <w:szCs w:val="28"/>
          <w:lang w:val="kk-KZ"/>
        </w:rPr>
        <w:t xml:space="preserve"> </w:t>
      </w:r>
      <w:r w:rsidRPr="00B112B8">
        <w:rPr>
          <w:sz w:val="28"/>
          <w:szCs w:val="28"/>
        </w:rPr>
        <w:t xml:space="preserve">2008. - </w:t>
      </w:r>
      <w:r w:rsidRPr="00B112B8">
        <w:rPr>
          <w:sz w:val="28"/>
          <w:szCs w:val="28"/>
          <w:lang w:val="kk-KZ"/>
        </w:rPr>
        <w:t>№1(1). – С.37-41.</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lang w:val="kk-KZ"/>
        </w:rPr>
        <w:t xml:space="preserve">Акажанова А.Т. Cтановление и развитие возрастной и педагогической психологии в Казахстане: автореф. ... канд.психол.наук: </w:t>
      </w:r>
      <w:r w:rsidRPr="00B112B8">
        <w:rPr>
          <w:color w:val="222222"/>
          <w:sz w:val="28"/>
          <w:szCs w:val="28"/>
          <w:shd w:val="clear" w:color="auto" w:fill="FFFFFF"/>
        </w:rPr>
        <w:t>19.00.07</w:t>
      </w:r>
      <w:r w:rsidRPr="00B112B8">
        <w:rPr>
          <w:color w:val="222222"/>
          <w:sz w:val="28"/>
          <w:szCs w:val="28"/>
          <w:shd w:val="clear" w:color="auto" w:fill="FFFFFF"/>
          <w:lang w:val="kk-KZ"/>
        </w:rPr>
        <w:t>.</w:t>
      </w:r>
      <w:r w:rsidRPr="00B112B8">
        <w:rPr>
          <w:sz w:val="28"/>
          <w:szCs w:val="28"/>
          <w:lang w:val="kk-KZ"/>
        </w:rPr>
        <w:t xml:space="preserve"> – М.: </w:t>
      </w:r>
      <w:r w:rsidRPr="00B112B8">
        <w:rPr>
          <w:color w:val="222222"/>
          <w:sz w:val="28"/>
          <w:szCs w:val="28"/>
          <w:shd w:val="clear" w:color="auto" w:fill="FFFFFF"/>
        </w:rPr>
        <w:t> М</w:t>
      </w:r>
      <w:r>
        <w:rPr>
          <w:color w:val="222222"/>
          <w:sz w:val="28"/>
          <w:szCs w:val="28"/>
          <w:shd w:val="clear" w:color="auto" w:fill="FFFFFF"/>
          <w:lang w:val="kk-KZ"/>
        </w:rPr>
        <w:t>ГПИ</w:t>
      </w:r>
      <w:r>
        <w:rPr>
          <w:color w:val="222222"/>
          <w:sz w:val="28"/>
          <w:szCs w:val="28"/>
          <w:shd w:val="clear" w:color="auto" w:fill="FFFFFF"/>
        </w:rPr>
        <w:t xml:space="preserve"> им. В.И.</w:t>
      </w:r>
      <w:r w:rsidRPr="00B112B8">
        <w:rPr>
          <w:color w:val="222222"/>
          <w:sz w:val="28"/>
          <w:szCs w:val="28"/>
          <w:shd w:val="clear" w:color="auto" w:fill="FFFFFF"/>
        </w:rPr>
        <w:t>Ленина</w:t>
      </w:r>
      <w:r w:rsidRPr="00B112B8">
        <w:rPr>
          <w:color w:val="222222"/>
          <w:sz w:val="28"/>
          <w:szCs w:val="28"/>
          <w:shd w:val="clear" w:color="auto" w:fill="FFFFFF"/>
          <w:lang w:val="kk-KZ"/>
        </w:rPr>
        <w:t xml:space="preserve">, </w:t>
      </w:r>
      <w:r w:rsidRPr="00B112B8">
        <w:rPr>
          <w:sz w:val="28"/>
          <w:szCs w:val="28"/>
          <w:lang w:val="kk-KZ"/>
        </w:rPr>
        <w:t>1989. – 13 с.</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lang w:val="kk-KZ"/>
        </w:rPr>
        <w:t>Абдуллаева Г.О. Профессиональная подготовка педагога-психолога в республике Казахстан: историко–аналитический аспект // Вестник КазНПУ. -  2017. - №4(56). – С.138-141.</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lang w:val="kk-KZ"/>
        </w:rPr>
        <w:t>Қазақстан Республикасы Білім және ғылым министрінің  бұйрығы. Білім берудің барлық деңгейінің мемлекеттік жалпыға міндетті білім беру стандарттарын бекіту туралы: бек. 2018 жылғы 31 қазан, № 604.</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lang w:val="kk-KZ"/>
        </w:rPr>
        <w:t>Қазақстан Республикасы Білім және ғылым министрінің бұйрығы. Оқытудың кредиттік технологиясы бойынша оқу процесін ұйымдастырудың қағидаларын бекіту туралы: бек. 2011 жылғы 20 сәуір, №152.</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lang w:val="kk-KZ"/>
        </w:rPr>
        <w:t>«Атамекен» Қазақстан Республикасы Ұлттық кәсіпкерлер палатасы төрағасының бұйрығы. Педагогтің кәсіби стандарты: бек. 2017 жылғы 8 маусым, №133.</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rPr>
        <w:t xml:space="preserve">Петровский А.В. Личность: феномен субъектности. </w:t>
      </w:r>
      <w:r w:rsidRPr="00B112B8">
        <w:rPr>
          <w:sz w:val="28"/>
          <w:szCs w:val="28"/>
          <w:lang w:val="kk-KZ"/>
        </w:rPr>
        <w:t>– М.</w:t>
      </w:r>
      <w:r w:rsidRPr="00B112B8">
        <w:rPr>
          <w:sz w:val="28"/>
          <w:szCs w:val="28"/>
        </w:rPr>
        <w:t>:</w:t>
      </w:r>
      <w:r w:rsidRPr="00B112B8">
        <w:rPr>
          <w:sz w:val="28"/>
          <w:szCs w:val="28"/>
          <w:lang w:val="kk-KZ"/>
        </w:rPr>
        <w:t xml:space="preserve"> </w:t>
      </w:r>
      <w:r w:rsidRPr="00B112B8">
        <w:rPr>
          <w:color w:val="222222"/>
          <w:sz w:val="28"/>
          <w:szCs w:val="28"/>
          <w:shd w:val="clear" w:color="auto" w:fill="FFFFFF"/>
        </w:rPr>
        <w:t>Ин-т пед. инноваций Рос. академии образования</w:t>
      </w:r>
      <w:r w:rsidRPr="00B112B8">
        <w:rPr>
          <w:sz w:val="28"/>
          <w:szCs w:val="28"/>
          <w:lang w:val="kk-KZ"/>
        </w:rPr>
        <w:t xml:space="preserve">, </w:t>
      </w:r>
      <w:r w:rsidRPr="00B112B8">
        <w:rPr>
          <w:sz w:val="28"/>
          <w:szCs w:val="28"/>
        </w:rPr>
        <w:t>1993.</w:t>
      </w:r>
      <w:r w:rsidRPr="00B112B8">
        <w:rPr>
          <w:sz w:val="28"/>
          <w:szCs w:val="28"/>
          <w:lang w:val="kk-KZ"/>
        </w:rPr>
        <w:t xml:space="preserve"> </w:t>
      </w:r>
      <w:r w:rsidRPr="00B112B8">
        <w:rPr>
          <w:sz w:val="28"/>
          <w:szCs w:val="28"/>
        </w:rPr>
        <w:t>- 70 с.</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rPr>
        <w:t>Бодалев А.А. Психология о личности. - М.: МГУ, 1988. - 190 с.</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rPr>
        <w:t>Дружинина</w:t>
      </w:r>
      <w:r w:rsidRPr="00B112B8">
        <w:rPr>
          <w:sz w:val="28"/>
          <w:szCs w:val="28"/>
          <w:lang w:val="kk-KZ"/>
        </w:rPr>
        <w:t xml:space="preserve"> </w:t>
      </w:r>
      <w:r w:rsidRPr="00B112B8">
        <w:rPr>
          <w:sz w:val="28"/>
          <w:szCs w:val="28"/>
        </w:rPr>
        <w:t>В.Н. Современная психология: справочное руководство</w:t>
      </w:r>
      <w:r w:rsidRPr="00B112B8">
        <w:rPr>
          <w:sz w:val="28"/>
          <w:szCs w:val="28"/>
          <w:lang w:val="kk-KZ"/>
        </w:rPr>
        <w:t>.</w:t>
      </w:r>
      <w:r w:rsidRPr="00B112B8">
        <w:rPr>
          <w:sz w:val="28"/>
          <w:szCs w:val="28"/>
        </w:rPr>
        <w:t xml:space="preserve"> - М.: РШФРА, 1999. - 668 с.</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rPr>
        <w:t>Митина Л.М. Учитель на рубеже веков: психологические проблемы //</w:t>
      </w:r>
      <w:r w:rsidRPr="00B112B8">
        <w:rPr>
          <w:sz w:val="28"/>
          <w:szCs w:val="28"/>
          <w:lang w:val="kk-KZ"/>
        </w:rPr>
        <w:t xml:space="preserve"> </w:t>
      </w:r>
      <w:r w:rsidRPr="00B112B8">
        <w:rPr>
          <w:sz w:val="28"/>
          <w:szCs w:val="28"/>
        </w:rPr>
        <w:t xml:space="preserve">Психологическая наука и образование. - 1999. - № 3-5. - С.5-19. </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rPr>
        <w:t>Прохоров</w:t>
      </w:r>
      <w:r w:rsidRPr="00B112B8">
        <w:rPr>
          <w:sz w:val="28"/>
          <w:szCs w:val="28"/>
          <w:lang w:val="kk-KZ"/>
        </w:rPr>
        <w:t xml:space="preserve"> </w:t>
      </w:r>
      <w:r w:rsidRPr="00B112B8">
        <w:rPr>
          <w:sz w:val="28"/>
          <w:szCs w:val="28"/>
        </w:rPr>
        <w:t>А.М. Большой энциклопедический словарь</w:t>
      </w:r>
      <w:r w:rsidRPr="00B112B8">
        <w:rPr>
          <w:sz w:val="28"/>
          <w:szCs w:val="28"/>
          <w:lang w:val="kk-KZ"/>
        </w:rPr>
        <w:t xml:space="preserve">. </w:t>
      </w:r>
      <w:r w:rsidRPr="00B112B8">
        <w:rPr>
          <w:sz w:val="28"/>
          <w:szCs w:val="28"/>
        </w:rPr>
        <w:t xml:space="preserve">– М.: Большая Российская энциклопедия, 1997. – 1456 с. </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rPr>
        <w:lastRenderedPageBreak/>
        <w:t>Рубинштейн С.Л. Основы общей психологии. - СПб.: Питер, 2004. - 713 с.</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lang w:val="kk-KZ"/>
        </w:rPr>
        <w:t xml:space="preserve"> </w:t>
      </w:r>
      <w:r w:rsidRPr="00B112B8">
        <w:rPr>
          <w:sz w:val="28"/>
          <w:szCs w:val="28"/>
        </w:rPr>
        <w:t xml:space="preserve">Иванова Е.М. Основы психологического изучения профессиональной деятельности. – М.: Изд-во МГУ, 1987. – 207 с. </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rPr>
        <w:t xml:space="preserve">Шадриков В.Д. Проблема системогенеза профессиональной деятельности. – М.: Наука, 1982. – 184 с. </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lang w:val="kk-KZ"/>
        </w:rPr>
        <w:t xml:space="preserve">Вершловский С.Г., Лесохина Л.Н. </w:t>
      </w:r>
      <w:r w:rsidRPr="00B112B8">
        <w:rPr>
          <w:sz w:val="28"/>
          <w:szCs w:val="28"/>
        </w:rPr>
        <w:t>Профессиональная деятельность молодого учителя: Социально-педагогический аспект. – М.: Педагогика, 1982. – 144</w:t>
      </w:r>
      <w:r w:rsidRPr="00B112B8">
        <w:rPr>
          <w:sz w:val="28"/>
          <w:szCs w:val="28"/>
          <w:lang w:val="kk-KZ"/>
        </w:rPr>
        <w:t xml:space="preserve"> </w:t>
      </w:r>
      <w:r w:rsidRPr="00B112B8">
        <w:rPr>
          <w:sz w:val="28"/>
          <w:szCs w:val="28"/>
        </w:rPr>
        <w:t xml:space="preserve">с. </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rPr>
        <w:t>Кузьмина Н.В. Очерки психологии труда учителя: Психологическая структура деятельности учителя и формирование его личности. - Л.: Изд-во Ленинградского ун-та, 1967.</w:t>
      </w:r>
      <w:r w:rsidRPr="00B112B8">
        <w:rPr>
          <w:sz w:val="28"/>
          <w:szCs w:val="28"/>
          <w:lang w:val="kk-KZ"/>
        </w:rPr>
        <w:t xml:space="preserve"> </w:t>
      </w:r>
      <w:r w:rsidRPr="00B112B8">
        <w:rPr>
          <w:sz w:val="28"/>
          <w:szCs w:val="28"/>
        </w:rPr>
        <w:t xml:space="preserve">- 183 с. </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rPr>
        <w:t>Дубровина И.В. Практическая психология образования. – М.: ТЦ «Сфера», 1997.</w:t>
      </w:r>
      <w:r w:rsidRPr="00B112B8">
        <w:rPr>
          <w:sz w:val="28"/>
          <w:szCs w:val="28"/>
          <w:lang w:val="kk-KZ"/>
        </w:rPr>
        <w:t xml:space="preserve"> </w:t>
      </w:r>
      <w:r w:rsidRPr="00B112B8">
        <w:rPr>
          <w:sz w:val="28"/>
          <w:szCs w:val="28"/>
        </w:rPr>
        <w:t>–</w:t>
      </w:r>
      <w:r w:rsidRPr="00B112B8">
        <w:rPr>
          <w:sz w:val="28"/>
          <w:szCs w:val="28"/>
          <w:lang w:val="kk-KZ"/>
        </w:rPr>
        <w:t xml:space="preserve"> </w:t>
      </w:r>
      <w:r w:rsidRPr="00B112B8">
        <w:rPr>
          <w:sz w:val="28"/>
          <w:szCs w:val="28"/>
        </w:rPr>
        <w:t>528</w:t>
      </w:r>
      <w:r w:rsidRPr="00B112B8">
        <w:rPr>
          <w:sz w:val="28"/>
          <w:szCs w:val="28"/>
          <w:lang w:val="kk-KZ"/>
        </w:rPr>
        <w:t xml:space="preserve"> с</w:t>
      </w:r>
      <w:r>
        <w:rPr>
          <w:sz w:val="28"/>
          <w:szCs w:val="28"/>
        </w:rPr>
        <w:t xml:space="preserve">. </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lang w:val="kk-KZ"/>
        </w:rPr>
        <w:t xml:space="preserve">Баттакова Ж.Е., Токмурзиева Г.Ж., Адаева А.А. Современные аспекты проблем формирования здорового образа жизни подростков // Актуальные вопросы формирования здорового образа жизни, профилактики заболеваний и укрепления здоровья. - 2014. - № 2. - С. 16-27. </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rPr>
        <w:t>Рудьева Д., Куликова Т. Пространство здоровья // Народное образование. – 2006.</w:t>
      </w:r>
      <w:r w:rsidRPr="00B112B8">
        <w:rPr>
          <w:sz w:val="28"/>
          <w:szCs w:val="28"/>
          <w:lang w:val="kk-KZ"/>
        </w:rPr>
        <w:t xml:space="preserve"> </w:t>
      </w:r>
      <w:r w:rsidRPr="00B112B8">
        <w:rPr>
          <w:sz w:val="28"/>
          <w:szCs w:val="28"/>
        </w:rPr>
        <w:t>- № 5. – С. 198-207.</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lang w:val="kk-KZ"/>
        </w:rPr>
        <w:t xml:space="preserve">Achieving Health Promoting Schools: Guidelines for Promoting Health in Schools. </w:t>
      </w:r>
      <w:r w:rsidRPr="00B112B8">
        <w:rPr>
          <w:sz w:val="28"/>
          <w:szCs w:val="28"/>
          <w:lang w:val="en-US"/>
        </w:rPr>
        <w:t>Version</w:t>
      </w:r>
      <w:r w:rsidRPr="00B112B8">
        <w:rPr>
          <w:sz w:val="28"/>
          <w:szCs w:val="28"/>
          <w:lang w:val="kk-KZ"/>
        </w:rPr>
        <w:t xml:space="preserve"> 2 of the document formerly known as «Protocols and Guidelines for Health Promoting Schools». The International Union</w:t>
      </w:r>
      <w:r>
        <w:rPr>
          <w:sz w:val="28"/>
          <w:szCs w:val="28"/>
          <w:lang w:val="kk-KZ"/>
        </w:rPr>
        <w:t xml:space="preserve"> for Health Promotion and Education </w:t>
      </w:r>
      <w:r w:rsidRPr="00B112B8">
        <w:rPr>
          <w:sz w:val="28"/>
          <w:szCs w:val="28"/>
          <w:lang w:val="kk-KZ"/>
        </w:rPr>
        <w:t>(IUHPE), 2008.</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lang w:val="kk-KZ"/>
        </w:rPr>
        <w:t xml:space="preserve"> </w:t>
      </w:r>
      <w:r w:rsidRPr="00B112B8">
        <w:rPr>
          <w:sz w:val="28"/>
          <w:szCs w:val="28"/>
        </w:rPr>
        <w:t>Имангалиев А.С. Педагогическая валеология.</w:t>
      </w:r>
      <w:r w:rsidRPr="00B112B8">
        <w:rPr>
          <w:sz w:val="28"/>
          <w:szCs w:val="28"/>
          <w:lang w:val="kk-KZ"/>
        </w:rPr>
        <w:t xml:space="preserve"> </w:t>
      </w:r>
      <w:r w:rsidRPr="00B112B8">
        <w:rPr>
          <w:sz w:val="28"/>
          <w:szCs w:val="28"/>
        </w:rPr>
        <w:t>- Алматы: Алем, 1998.</w:t>
      </w:r>
      <w:r w:rsidRPr="00B112B8">
        <w:rPr>
          <w:sz w:val="28"/>
          <w:szCs w:val="28"/>
          <w:lang w:val="kk-KZ"/>
        </w:rPr>
        <w:t xml:space="preserve"> </w:t>
      </w:r>
      <w:r w:rsidRPr="00B112B8">
        <w:rPr>
          <w:sz w:val="28"/>
          <w:szCs w:val="28"/>
        </w:rPr>
        <w:t>– 268</w:t>
      </w:r>
      <w:r w:rsidRPr="00B112B8">
        <w:rPr>
          <w:sz w:val="28"/>
          <w:szCs w:val="28"/>
          <w:lang w:val="kk-KZ"/>
        </w:rPr>
        <w:t xml:space="preserve"> </w:t>
      </w:r>
      <w:r w:rsidRPr="00B112B8">
        <w:rPr>
          <w:sz w:val="28"/>
          <w:szCs w:val="28"/>
        </w:rPr>
        <w:t>с.</w:t>
      </w:r>
    </w:p>
    <w:p w:rsidR="000905B0" w:rsidRPr="00B112B8" w:rsidRDefault="000905B0" w:rsidP="000905B0">
      <w:pPr>
        <w:pStyle w:val="af8"/>
        <w:numPr>
          <w:ilvl w:val="0"/>
          <w:numId w:val="29"/>
        </w:numPr>
        <w:tabs>
          <w:tab w:val="left" w:pos="1134"/>
        </w:tabs>
        <w:ind w:left="0" w:firstLine="567"/>
        <w:jc w:val="both"/>
        <w:rPr>
          <w:b/>
          <w:sz w:val="28"/>
          <w:szCs w:val="28"/>
          <w:lang w:val="kk-KZ"/>
        </w:rPr>
      </w:pPr>
      <w:r w:rsidRPr="00B112B8">
        <w:rPr>
          <w:sz w:val="28"/>
          <w:szCs w:val="28"/>
          <w:lang w:val="en-US"/>
        </w:rPr>
        <w:t>Clift S</w:t>
      </w:r>
      <w:r w:rsidRPr="00B112B8">
        <w:rPr>
          <w:sz w:val="28"/>
          <w:szCs w:val="28"/>
          <w:lang w:val="kk-KZ"/>
        </w:rPr>
        <w:t xml:space="preserve">., </w:t>
      </w:r>
      <w:r w:rsidRPr="00B112B8">
        <w:rPr>
          <w:sz w:val="28"/>
          <w:szCs w:val="28"/>
          <w:lang w:val="en-US"/>
        </w:rPr>
        <w:t>Jensen B</w:t>
      </w:r>
      <w:r w:rsidRPr="00B112B8">
        <w:rPr>
          <w:sz w:val="28"/>
          <w:szCs w:val="28"/>
          <w:lang w:val="kk-KZ"/>
        </w:rPr>
        <w:t xml:space="preserve">. </w:t>
      </w:r>
      <w:r w:rsidRPr="00B112B8">
        <w:rPr>
          <w:sz w:val="28"/>
          <w:szCs w:val="28"/>
          <w:lang w:val="en-US"/>
        </w:rPr>
        <w:t xml:space="preserve">The Health Promoting School: International Advances in Theory, Evaluation and Practice. </w:t>
      </w:r>
      <w:r w:rsidRPr="00B112B8">
        <w:rPr>
          <w:sz w:val="28"/>
          <w:szCs w:val="28"/>
          <w:lang w:val="kk-KZ"/>
        </w:rPr>
        <w:t xml:space="preserve">– </w:t>
      </w:r>
      <w:r w:rsidRPr="00B112B8">
        <w:rPr>
          <w:sz w:val="28"/>
          <w:szCs w:val="28"/>
          <w:lang w:val="en-US"/>
        </w:rPr>
        <w:t>Copenhagen: Danish University of Education Press, 2005. – 510 p.</w:t>
      </w:r>
    </w:p>
    <w:p w:rsidR="000905B0" w:rsidRPr="00B112B8" w:rsidRDefault="000905B0" w:rsidP="000905B0">
      <w:pPr>
        <w:pStyle w:val="Default"/>
        <w:numPr>
          <w:ilvl w:val="0"/>
          <w:numId w:val="29"/>
        </w:numPr>
        <w:tabs>
          <w:tab w:val="left" w:pos="1134"/>
        </w:tabs>
        <w:ind w:left="0" w:firstLine="567"/>
        <w:jc w:val="both"/>
        <w:rPr>
          <w:sz w:val="28"/>
          <w:szCs w:val="28"/>
          <w:lang w:val="kk-KZ"/>
        </w:rPr>
      </w:pPr>
      <w:r w:rsidRPr="00B112B8">
        <w:rPr>
          <w:sz w:val="28"/>
          <w:szCs w:val="28"/>
          <w:lang w:val="en-US"/>
        </w:rPr>
        <w:t xml:space="preserve">Kok G., Gottlieb N.H., Peters G.-Y., Mullen P.D., Parcel G.S., Ruiter R.A.C., Fernandez M.E., Markham C., Bartholo-mew L.K. A taxonomy of behavior change methods: An Intervention Mapping approach // Health Psychology Review. – 2016. – Vol.10(3). – P. 297-312. </w:t>
      </w:r>
    </w:p>
    <w:p w:rsidR="000905B0" w:rsidRPr="00B112B8" w:rsidRDefault="000905B0" w:rsidP="000905B0">
      <w:pPr>
        <w:pStyle w:val="Default"/>
        <w:numPr>
          <w:ilvl w:val="0"/>
          <w:numId w:val="29"/>
        </w:numPr>
        <w:tabs>
          <w:tab w:val="left" w:pos="1134"/>
        </w:tabs>
        <w:ind w:left="0" w:firstLine="567"/>
        <w:jc w:val="both"/>
        <w:rPr>
          <w:sz w:val="28"/>
          <w:szCs w:val="28"/>
          <w:lang w:val="kk-KZ"/>
        </w:rPr>
      </w:pPr>
      <w:r w:rsidRPr="00B112B8">
        <w:rPr>
          <w:sz w:val="28"/>
          <w:szCs w:val="28"/>
          <w:lang w:val="kk-KZ"/>
        </w:rPr>
        <w:t>Torybaeva Z.Z. Innovative Technologies Application of Formation of Schoolchildren’s Healthy Lifestyle as a Pedagogical Problem // Middle - East Journal of Scientific Research. – 2013. – Vol.13(5). –</w:t>
      </w:r>
      <w:r w:rsidRPr="00B112B8">
        <w:rPr>
          <w:sz w:val="28"/>
          <w:szCs w:val="28"/>
          <w:lang w:val="en-US"/>
        </w:rPr>
        <w:t xml:space="preserve"> P.</w:t>
      </w:r>
      <w:r w:rsidRPr="00B112B8">
        <w:rPr>
          <w:sz w:val="28"/>
          <w:szCs w:val="28"/>
          <w:lang w:val="kk-KZ"/>
        </w:rPr>
        <w:t>665-669</w:t>
      </w:r>
      <w:r w:rsidRPr="00B112B8">
        <w:rPr>
          <w:sz w:val="28"/>
          <w:szCs w:val="28"/>
          <w:lang w:val="en-US"/>
        </w:rPr>
        <w:t>.</w:t>
      </w:r>
    </w:p>
    <w:p w:rsidR="000905B0" w:rsidRPr="00B112B8" w:rsidRDefault="000905B0" w:rsidP="000905B0">
      <w:pPr>
        <w:pStyle w:val="Default"/>
        <w:numPr>
          <w:ilvl w:val="0"/>
          <w:numId w:val="29"/>
        </w:numPr>
        <w:tabs>
          <w:tab w:val="left" w:pos="1134"/>
        </w:tabs>
        <w:ind w:left="0" w:firstLine="567"/>
        <w:jc w:val="both"/>
        <w:rPr>
          <w:sz w:val="28"/>
          <w:szCs w:val="28"/>
          <w:lang w:val="kk-KZ"/>
        </w:rPr>
      </w:pPr>
      <w:r w:rsidRPr="00B112B8">
        <w:rPr>
          <w:sz w:val="28"/>
          <w:szCs w:val="28"/>
          <w:lang w:val="kk-KZ"/>
        </w:rPr>
        <w:t>Шевеленкова Т.Д., Фесенко П.П. Психологическое благополучие личности (обзор основных концепций и методика исследования) // Пси</w:t>
      </w:r>
      <w:r w:rsidRPr="00B112B8">
        <w:rPr>
          <w:sz w:val="28"/>
          <w:szCs w:val="28"/>
        </w:rPr>
        <w:t xml:space="preserve">хологическая диагностика. </w:t>
      </w:r>
      <w:r w:rsidRPr="00B112B8">
        <w:rPr>
          <w:sz w:val="28"/>
          <w:szCs w:val="28"/>
          <w:lang w:val="kk-KZ"/>
        </w:rPr>
        <w:t xml:space="preserve">- </w:t>
      </w:r>
      <w:r w:rsidRPr="00B112B8">
        <w:rPr>
          <w:sz w:val="28"/>
          <w:szCs w:val="28"/>
        </w:rPr>
        <w:t>2005.</w:t>
      </w:r>
      <w:r w:rsidRPr="00B112B8">
        <w:rPr>
          <w:sz w:val="28"/>
          <w:szCs w:val="28"/>
          <w:lang w:val="kk-KZ"/>
        </w:rPr>
        <w:t>-</w:t>
      </w:r>
      <w:r w:rsidRPr="00B112B8">
        <w:rPr>
          <w:sz w:val="28"/>
          <w:szCs w:val="28"/>
        </w:rPr>
        <w:t xml:space="preserve"> № 3. </w:t>
      </w:r>
      <w:r w:rsidRPr="00B112B8">
        <w:rPr>
          <w:sz w:val="28"/>
          <w:szCs w:val="28"/>
          <w:lang w:val="kk-KZ"/>
        </w:rPr>
        <w:t>-</w:t>
      </w:r>
      <w:r w:rsidRPr="00B112B8">
        <w:rPr>
          <w:sz w:val="28"/>
          <w:szCs w:val="28"/>
        </w:rPr>
        <w:t>С. 95–129.</w:t>
      </w:r>
    </w:p>
    <w:p w:rsidR="000905B0" w:rsidRPr="00B112B8" w:rsidRDefault="000905B0" w:rsidP="000905B0">
      <w:pPr>
        <w:pStyle w:val="Default"/>
        <w:numPr>
          <w:ilvl w:val="0"/>
          <w:numId w:val="29"/>
        </w:numPr>
        <w:tabs>
          <w:tab w:val="left" w:pos="1134"/>
        </w:tabs>
        <w:ind w:left="0" w:firstLine="567"/>
        <w:jc w:val="both"/>
        <w:rPr>
          <w:sz w:val="28"/>
          <w:szCs w:val="28"/>
          <w:lang w:val="kk-KZ"/>
        </w:rPr>
      </w:pPr>
      <w:r w:rsidRPr="00B112B8">
        <w:rPr>
          <w:sz w:val="28"/>
          <w:szCs w:val="28"/>
        </w:rPr>
        <w:t xml:space="preserve">Выготский Л.С. Вопросы детской (возрастной) психологии. </w:t>
      </w:r>
      <w:r w:rsidRPr="00B112B8">
        <w:rPr>
          <w:sz w:val="28"/>
          <w:szCs w:val="28"/>
          <w:lang w:val="kk-KZ"/>
        </w:rPr>
        <w:t xml:space="preserve">- </w:t>
      </w:r>
      <w:r w:rsidRPr="00B112B8">
        <w:rPr>
          <w:color w:val="222222"/>
          <w:sz w:val="28"/>
          <w:szCs w:val="28"/>
          <w:shd w:val="clear" w:color="auto" w:fill="FFFFFF"/>
        </w:rPr>
        <w:t>СПб.: Союз, 1997. – 220</w:t>
      </w:r>
      <w:r w:rsidRPr="00B112B8">
        <w:rPr>
          <w:sz w:val="28"/>
          <w:szCs w:val="28"/>
        </w:rPr>
        <w:t xml:space="preserve"> </w:t>
      </w:r>
      <w:r w:rsidRPr="00B112B8">
        <w:rPr>
          <w:sz w:val="28"/>
          <w:szCs w:val="28"/>
          <w:lang w:val="en-US"/>
        </w:rPr>
        <w:t>c</w:t>
      </w:r>
      <w:r w:rsidRPr="00B112B8">
        <w:rPr>
          <w:sz w:val="28"/>
          <w:szCs w:val="28"/>
        </w:rPr>
        <w:t>.</w:t>
      </w:r>
    </w:p>
    <w:p w:rsidR="000905B0" w:rsidRPr="00B112B8" w:rsidRDefault="000905B0" w:rsidP="000905B0">
      <w:pPr>
        <w:pStyle w:val="Default"/>
        <w:numPr>
          <w:ilvl w:val="0"/>
          <w:numId w:val="29"/>
        </w:numPr>
        <w:tabs>
          <w:tab w:val="left" w:pos="1134"/>
        </w:tabs>
        <w:ind w:left="0" w:firstLine="567"/>
        <w:jc w:val="both"/>
        <w:rPr>
          <w:sz w:val="28"/>
          <w:szCs w:val="28"/>
          <w:lang w:val="kk-KZ"/>
        </w:rPr>
      </w:pPr>
      <w:r w:rsidRPr="00B112B8">
        <w:rPr>
          <w:sz w:val="28"/>
          <w:szCs w:val="28"/>
        </w:rPr>
        <w:t>Овчарова Р.В. Практическая психология образования. – М.: Издат.центр «Академия», 2003. – 448 с.</w:t>
      </w:r>
    </w:p>
    <w:p w:rsidR="000905B0" w:rsidRPr="00B112B8" w:rsidRDefault="000905B0" w:rsidP="000905B0">
      <w:pPr>
        <w:pStyle w:val="Default"/>
        <w:numPr>
          <w:ilvl w:val="0"/>
          <w:numId w:val="29"/>
        </w:numPr>
        <w:tabs>
          <w:tab w:val="left" w:pos="1134"/>
        </w:tabs>
        <w:ind w:left="0" w:firstLine="567"/>
        <w:jc w:val="both"/>
        <w:rPr>
          <w:sz w:val="28"/>
          <w:szCs w:val="28"/>
          <w:lang w:val="kk-KZ"/>
        </w:rPr>
      </w:pPr>
      <w:r w:rsidRPr="00B112B8">
        <w:rPr>
          <w:sz w:val="28"/>
          <w:szCs w:val="28"/>
        </w:rPr>
        <w:lastRenderedPageBreak/>
        <w:t>Пахальян В.Э. Психопрофилактика в образовании // Вопросы психологии. – 2002. – № 1. – С. 38-44.</w:t>
      </w:r>
      <w:r w:rsidRPr="00B112B8">
        <w:rPr>
          <w:sz w:val="28"/>
          <w:szCs w:val="28"/>
          <w:lang w:val="kk-KZ"/>
        </w:rPr>
        <w:t xml:space="preserve"> </w:t>
      </w:r>
    </w:p>
    <w:p w:rsidR="000905B0" w:rsidRPr="00B112B8" w:rsidRDefault="000905B0" w:rsidP="000905B0">
      <w:pPr>
        <w:pStyle w:val="Default"/>
        <w:numPr>
          <w:ilvl w:val="0"/>
          <w:numId w:val="29"/>
        </w:numPr>
        <w:tabs>
          <w:tab w:val="left" w:pos="1134"/>
        </w:tabs>
        <w:ind w:left="0" w:firstLine="567"/>
        <w:jc w:val="both"/>
        <w:rPr>
          <w:sz w:val="28"/>
          <w:szCs w:val="28"/>
          <w:lang w:val="kk-KZ"/>
        </w:rPr>
      </w:pPr>
      <w:r w:rsidRPr="00B112B8">
        <w:rPr>
          <w:sz w:val="28"/>
          <w:szCs w:val="28"/>
        </w:rPr>
        <w:t xml:space="preserve">Григорович Л.А. Введение в профессию «психолог». – М.: Гардарики. - 2004. – 192 с. </w:t>
      </w:r>
    </w:p>
    <w:p w:rsidR="000905B0" w:rsidRPr="00B112B8" w:rsidRDefault="000905B0" w:rsidP="000905B0">
      <w:pPr>
        <w:pStyle w:val="Default"/>
        <w:numPr>
          <w:ilvl w:val="0"/>
          <w:numId w:val="29"/>
        </w:numPr>
        <w:tabs>
          <w:tab w:val="left" w:pos="1134"/>
        </w:tabs>
        <w:ind w:left="0" w:firstLine="567"/>
        <w:jc w:val="both"/>
        <w:rPr>
          <w:sz w:val="28"/>
          <w:szCs w:val="28"/>
          <w:lang w:val="kk-KZ"/>
        </w:rPr>
      </w:pPr>
      <w:r w:rsidRPr="00B112B8">
        <w:rPr>
          <w:sz w:val="28"/>
          <w:szCs w:val="28"/>
        </w:rPr>
        <w:t>Казанцева Т.А. Особенности личностного развития и профессионального становления студентов-психологов</w:t>
      </w:r>
      <w:r>
        <w:rPr>
          <w:sz w:val="28"/>
          <w:szCs w:val="28"/>
        </w:rPr>
        <w:t>: автореф. …</w:t>
      </w:r>
      <w:r w:rsidRPr="00B112B8">
        <w:rPr>
          <w:sz w:val="28"/>
          <w:szCs w:val="28"/>
        </w:rPr>
        <w:t>канд. психол. наук:</w:t>
      </w:r>
      <w:r w:rsidRPr="00B112B8">
        <w:rPr>
          <w:sz w:val="28"/>
          <w:szCs w:val="28"/>
          <w:lang w:val="kk-KZ"/>
        </w:rPr>
        <w:t xml:space="preserve"> 19.00.01.</w:t>
      </w:r>
      <w:r w:rsidRPr="00B112B8">
        <w:rPr>
          <w:sz w:val="28"/>
          <w:szCs w:val="28"/>
        </w:rPr>
        <w:t xml:space="preserve">  – М</w:t>
      </w:r>
      <w:r w:rsidRPr="00B112B8">
        <w:rPr>
          <w:sz w:val="28"/>
          <w:szCs w:val="28"/>
          <w:lang w:val="kk-KZ"/>
        </w:rPr>
        <w:t xml:space="preserve">.: Институт молодежи, </w:t>
      </w:r>
      <w:r w:rsidRPr="00B112B8">
        <w:rPr>
          <w:sz w:val="28"/>
          <w:szCs w:val="28"/>
        </w:rPr>
        <w:t xml:space="preserve">2000. – 21 с. </w:t>
      </w:r>
    </w:p>
    <w:p w:rsidR="000905B0" w:rsidRPr="00B112B8" w:rsidRDefault="000905B0" w:rsidP="000905B0">
      <w:pPr>
        <w:pStyle w:val="Default"/>
        <w:numPr>
          <w:ilvl w:val="0"/>
          <w:numId w:val="29"/>
        </w:numPr>
        <w:tabs>
          <w:tab w:val="left" w:pos="1134"/>
        </w:tabs>
        <w:ind w:left="0" w:firstLine="567"/>
        <w:jc w:val="both"/>
        <w:rPr>
          <w:sz w:val="28"/>
          <w:szCs w:val="28"/>
          <w:lang w:val="kk-KZ"/>
        </w:rPr>
      </w:pPr>
      <w:r w:rsidRPr="00B112B8">
        <w:rPr>
          <w:sz w:val="28"/>
          <w:szCs w:val="28"/>
        </w:rPr>
        <w:t>Максимова Е.Ю. Формирование профессионально значимых качеств будущих социальных педагогов: автореф. … канд. пед. наук</w:t>
      </w:r>
      <w:r w:rsidRPr="00B112B8">
        <w:rPr>
          <w:sz w:val="28"/>
          <w:szCs w:val="28"/>
          <w:lang w:val="kk-KZ"/>
        </w:rPr>
        <w:t>: 13.00.01.</w:t>
      </w:r>
      <w:r w:rsidRPr="00B112B8">
        <w:rPr>
          <w:sz w:val="28"/>
          <w:szCs w:val="28"/>
        </w:rPr>
        <w:t xml:space="preserve"> – Казань: </w:t>
      </w:r>
      <w:r w:rsidRPr="00B112B8">
        <w:rPr>
          <w:sz w:val="28"/>
          <w:szCs w:val="28"/>
          <w:lang w:val="kk-KZ"/>
        </w:rPr>
        <w:t>Институт среднего профессионального образования</w:t>
      </w:r>
      <w:r w:rsidRPr="00B112B8">
        <w:rPr>
          <w:sz w:val="28"/>
          <w:szCs w:val="28"/>
        </w:rPr>
        <w:t xml:space="preserve">, 1999. – 20 с. </w:t>
      </w:r>
    </w:p>
    <w:p w:rsidR="000905B0" w:rsidRPr="00B112B8" w:rsidRDefault="000905B0" w:rsidP="000905B0">
      <w:pPr>
        <w:pStyle w:val="Default"/>
        <w:numPr>
          <w:ilvl w:val="0"/>
          <w:numId w:val="29"/>
        </w:numPr>
        <w:tabs>
          <w:tab w:val="left" w:pos="1134"/>
        </w:tabs>
        <w:ind w:left="0" w:firstLine="567"/>
        <w:jc w:val="both"/>
        <w:rPr>
          <w:sz w:val="28"/>
          <w:szCs w:val="28"/>
          <w:lang w:val="kk-KZ"/>
        </w:rPr>
      </w:pPr>
      <w:r w:rsidRPr="00B112B8">
        <w:rPr>
          <w:sz w:val="28"/>
          <w:szCs w:val="28"/>
        </w:rPr>
        <w:t>Рожкова А.П. Развитие личностных профессионально важных качеств студентов-психологов средствами тренинга: автореф. … канд. психол. наук:</w:t>
      </w:r>
      <w:r w:rsidRPr="00B112B8">
        <w:rPr>
          <w:sz w:val="28"/>
          <w:szCs w:val="28"/>
          <w:lang w:val="kk-KZ"/>
        </w:rPr>
        <w:t xml:space="preserve"> 19.00.03. – </w:t>
      </w:r>
      <w:r w:rsidRPr="00B112B8">
        <w:rPr>
          <w:sz w:val="28"/>
          <w:szCs w:val="28"/>
        </w:rPr>
        <w:t>Казань:</w:t>
      </w:r>
      <w:r w:rsidRPr="00B112B8">
        <w:rPr>
          <w:sz w:val="28"/>
          <w:szCs w:val="28"/>
          <w:lang w:val="kk-KZ"/>
        </w:rPr>
        <w:t xml:space="preserve"> Курганский государственный университет, </w:t>
      </w:r>
      <w:r w:rsidRPr="00B112B8">
        <w:rPr>
          <w:sz w:val="28"/>
          <w:szCs w:val="28"/>
        </w:rPr>
        <w:t>2004. – 24 с.</w:t>
      </w:r>
    </w:p>
    <w:p w:rsidR="000905B0" w:rsidRPr="00B112B8" w:rsidRDefault="000905B0" w:rsidP="000905B0">
      <w:pPr>
        <w:pStyle w:val="Default"/>
        <w:numPr>
          <w:ilvl w:val="0"/>
          <w:numId w:val="29"/>
        </w:numPr>
        <w:tabs>
          <w:tab w:val="left" w:pos="1134"/>
        </w:tabs>
        <w:ind w:left="0" w:firstLine="567"/>
        <w:jc w:val="both"/>
        <w:rPr>
          <w:sz w:val="28"/>
          <w:szCs w:val="28"/>
          <w:lang w:val="kk-KZ"/>
        </w:rPr>
      </w:pPr>
      <w:r w:rsidRPr="00B112B8">
        <w:rPr>
          <w:sz w:val="28"/>
          <w:szCs w:val="28"/>
        </w:rPr>
        <w:t>Тарасов С.В. Развитие профессионально важных качеств педагогов-психологов в процессе обучения в вузе: автореф. …канд. психол. наук:</w:t>
      </w:r>
      <w:r w:rsidRPr="00B112B8">
        <w:rPr>
          <w:sz w:val="28"/>
          <w:szCs w:val="28"/>
          <w:lang w:val="kk-KZ"/>
        </w:rPr>
        <w:t xml:space="preserve"> 19.00.07. –</w:t>
      </w:r>
      <w:r w:rsidRPr="00B112B8">
        <w:rPr>
          <w:sz w:val="28"/>
          <w:szCs w:val="28"/>
        </w:rPr>
        <w:t xml:space="preserve"> Самара:</w:t>
      </w:r>
      <w:r w:rsidRPr="00B112B8">
        <w:rPr>
          <w:sz w:val="28"/>
          <w:szCs w:val="28"/>
          <w:lang w:val="kk-KZ"/>
        </w:rPr>
        <w:t xml:space="preserve"> </w:t>
      </w:r>
      <w:r w:rsidRPr="00B112B8">
        <w:rPr>
          <w:sz w:val="28"/>
          <w:szCs w:val="28"/>
        </w:rPr>
        <w:t>Пензенский государственный педагогический университет им</w:t>
      </w:r>
      <w:r w:rsidRPr="00B112B8">
        <w:rPr>
          <w:sz w:val="28"/>
          <w:szCs w:val="28"/>
          <w:lang w:val="kk-KZ"/>
        </w:rPr>
        <w:t>.</w:t>
      </w:r>
      <w:r w:rsidRPr="00B112B8">
        <w:rPr>
          <w:sz w:val="28"/>
          <w:szCs w:val="28"/>
        </w:rPr>
        <w:t>В</w:t>
      </w:r>
      <w:r w:rsidRPr="00B112B8">
        <w:rPr>
          <w:sz w:val="28"/>
          <w:szCs w:val="28"/>
          <w:lang w:val="kk-KZ"/>
        </w:rPr>
        <w:t>.</w:t>
      </w:r>
      <w:r w:rsidRPr="00B112B8">
        <w:rPr>
          <w:sz w:val="28"/>
          <w:szCs w:val="28"/>
        </w:rPr>
        <w:t>Т.Белинского</w:t>
      </w:r>
      <w:r w:rsidRPr="00B112B8">
        <w:rPr>
          <w:sz w:val="28"/>
          <w:szCs w:val="28"/>
          <w:lang w:val="kk-KZ"/>
        </w:rPr>
        <w:t xml:space="preserve">, </w:t>
      </w:r>
      <w:r w:rsidRPr="00B112B8">
        <w:rPr>
          <w:sz w:val="28"/>
          <w:szCs w:val="28"/>
        </w:rPr>
        <w:t>2004. – 21 с.</w:t>
      </w:r>
    </w:p>
    <w:p w:rsidR="000905B0" w:rsidRPr="00B112B8" w:rsidRDefault="000905B0" w:rsidP="000905B0">
      <w:pPr>
        <w:pStyle w:val="Default"/>
        <w:numPr>
          <w:ilvl w:val="0"/>
          <w:numId w:val="29"/>
        </w:numPr>
        <w:tabs>
          <w:tab w:val="left" w:pos="1134"/>
        </w:tabs>
        <w:ind w:left="0" w:firstLine="567"/>
        <w:jc w:val="both"/>
        <w:rPr>
          <w:sz w:val="28"/>
          <w:szCs w:val="28"/>
          <w:lang w:val="kk-KZ"/>
        </w:rPr>
      </w:pPr>
      <w:r w:rsidRPr="00B112B8">
        <w:rPr>
          <w:sz w:val="28"/>
          <w:szCs w:val="28"/>
        </w:rPr>
        <w:t>Регуш Л.А. Тренинг профессиональной наблюдательности: методическое руководство. – Л</w:t>
      </w:r>
      <w:r w:rsidRPr="00B112B8">
        <w:rPr>
          <w:sz w:val="28"/>
          <w:szCs w:val="28"/>
          <w:lang w:val="kk-KZ"/>
        </w:rPr>
        <w:t>.</w:t>
      </w:r>
      <w:r w:rsidRPr="00B112B8">
        <w:rPr>
          <w:sz w:val="28"/>
          <w:szCs w:val="28"/>
        </w:rPr>
        <w:t xml:space="preserve">: РГПУ им.А.И.Герцена, 1991. – 60 с. </w:t>
      </w:r>
    </w:p>
    <w:p w:rsidR="000905B0" w:rsidRPr="00B112B8" w:rsidRDefault="000905B0" w:rsidP="000905B0">
      <w:pPr>
        <w:pStyle w:val="Default"/>
        <w:numPr>
          <w:ilvl w:val="0"/>
          <w:numId w:val="29"/>
        </w:numPr>
        <w:tabs>
          <w:tab w:val="left" w:pos="1134"/>
        </w:tabs>
        <w:ind w:left="0" w:firstLine="567"/>
        <w:jc w:val="both"/>
        <w:rPr>
          <w:sz w:val="28"/>
          <w:szCs w:val="28"/>
          <w:lang w:val="kk-KZ"/>
        </w:rPr>
      </w:pPr>
      <w:r w:rsidRPr="00B112B8">
        <w:rPr>
          <w:sz w:val="28"/>
          <w:szCs w:val="28"/>
        </w:rPr>
        <w:t xml:space="preserve">Гильбух Ю.З. Как учиться и работать эффективно. – Минск: Выш. шк., 1985. – 141 с. </w:t>
      </w:r>
    </w:p>
    <w:p w:rsidR="000905B0" w:rsidRPr="00B112B8" w:rsidRDefault="000905B0" w:rsidP="000905B0">
      <w:pPr>
        <w:pStyle w:val="Default"/>
        <w:numPr>
          <w:ilvl w:val="0"/>
          <w:numId w:val="29"/>
        </w:numPr>
        <w:tabs>
          <w:tab w:val="left" w:pos="1134"/>
        </w:tabs>
        <w:ind w:left="0" w:firstLine="567"/>
        <w:jc w:val="both"/>
        <w:rPr>
          <w:sz w:val="28"/>
          <w:szCs w:val="28"/>
          <w:lang w:val="kk-KZ"/>
        </w:rPr>
      </w:pPr>
      <w:r w:rsidRPr="00B112B8">
        <w:rPr>
          <w:sz w:val="28"/>
          <w:szCs w:val="28"/>
        </w:rPr>
        <w:t>Коняева А.П. Психологические особенности формирования социальной перцепции у будущих учителей: автореф. … канд. психол. наук:</w:t>
      </w:r>
      <w:r w:rsidRPr="00B112B8">
        <w:rPr>
          <w:sz w:val="28"/>
          <w:szCs w:val="28"/>
          <w:lang w:val="kk-KZ"/>
        </w:rPr>
        <w:t xml:space="preserve"> 19.00.07. </w:t>
      </w:r>
      <w:r w:rsidRPr="00B112B8">
        <w:rPr>
          <w:sz w:val="28"/>
          <w:szCs w:val="28"/>
        </w:rPr>
        <w:t xml:space="preserve">– Киев: </w:t>
      </w:r>
      <w:r w:rsidRPr="00B112B8">
        <w:rPr>
          <w:sz w:val="28"/>
          <w:szCs w:val="28"/>
          <w:lang w:val="kk-KZ"/>
        </w:rPr>
        <w:t>НИИ психологии УССР,</w:t>
      </w:r>
      <w:r w:rsidRPr="00B112B8">
        <w:rPr>
          <w:sz w:val="28"/>
          <w:szCs w:val="28"/>
        </w:rPr>
        <w:t xml:space="preserve"> 1985. – 18 с. </w:t>
      </w:r>
    </w:p>
    <w:p w:rsidR="000905B0" w:rsidRPr="00B112B8" w:rsidRDefault="000905B0" w:rsidP="000905B0">
      <w:pPr>
        <w:pStyle w:val="Default"/>
        <w:numPr>
          <w:ilvl w:val="0"/>
          <w:numId w:val="29"/>
        </w:numPr>
        <w:tabs>
          <w:tab w:val="left" w:pos="1134"/>
        </w:tabs>
        <w:ind w:left="0" w:firstLine="567"/>
        <w:jc w:val="both"/>
        <w:rPr>
          <w:sz w:val="28"/>
          <w:szCs w:val="28"/>
          <w:lang w:val="kk-KZ"/>
        </w:rPr>
      </w:pPr>
      <w:r w:rsidRPr="00B112B8">
        <w:rPr>
          <w:sz w:val="28"/>
          <w:szCs w:val="28"/>
        </w:rPr>
        <w:t>Веденеева Л.В. Становление эмпатии у будущих учителей в условиях гуманизации учебно-воспитательного процесса: автореф. … канд. пед. наук:</w:t>
      </w:r>
      <w:r w:rsidRPr="00B112B8">
        <w:rPr>
          <w:sz w:val="28"/>
          <w:szCs w:val="28"/>
          <w:lang w:val="kk-KZ"/>
        </w:rPr>
        <w:t xml:space="preserve"> 13.00.08.</w:t>
      </w:r>
      <w:r w:rsidRPr="00B112B8">
        <w:rPr>
          <w:sz w:val="28"/>
          <w:szCs w:val="28"/>
        </w:rPr>
        <w:t xml:space="preserve"> – Волгоград: </w:t>
      </w:r>
      <w:r w:rsidRPr="00B112B8">
        <w:rPr>
          <w:sz w:val="28"/>
          <w:szCs w:val="28"/>
          <w:lang w:val="kk-KZ"/>
        </w:rPr>
        <w:t>ВГПУ,</w:t>
      </w:r>
      <w:r w:rsidRPr="00B112B8">
        <w:rPr>
          <w:sz w:val="28"/>
          <w:szCs w:val="28"/>
        </w:rPr>
        <w:t xml:space="preserve"> 2001. – 24</w:t>
      </w:r>
      <w:r w:rsidRPr="00B112B8">
        <w:rPr>
          <w:sz w:val="28"/>
          <w:szCs w:val="28"/>
          <w:lang w:val="kk-KZ"/>
        </w:rPr>
        <w:t xml:space="preserve"> </w:t>
      </w:r>
      <w:r w:rsidRPr="00B112B8">
        <w:rPr>
          <w:sz w:val="28"/>
          <w:szCs w:val="28"/>
        </w:rPr>
        <w:t xml:space="preserve">с. </w:t>
      </w:r>
    </w:p>
    <w:p w:rsidR="000905B0" w:rsidRPr="00B112B8" w:rsidRDefault="000905B0" w:rsidP="000905B0">
      <w:pPr>
        <w:pStyle w:val="Default"/>
        <w:numPr>
          <w:ilvl w:val="0"/>
          <w:numId w:val="29"/>
        </w:numPr>
        <w:tabs>
          <w:tab w:val="left" w:pos="1134"/>
        </w:tabs>
        <w:ind w:left="0" w:firstLine="567"/>
        <w:jc w:val="both"/>
        <w:rPr>
          <w:sz w:val="28"/>
          <w:szCs w:val="28"/>
          <w:lang w:val="kk-KZ"/>
        </w:rPr>
      </w:pPr>
      <w:r w:rsidRPr="00B112B8">
        <w:rPr>
          <w:sz w:val="28"/>
          <w:szCs w:val="28"/>
        </w:rPr>
        <w:t>Цветкова О.И. Эмпатия как профессиональная характеристика в деятельности психолога дошкольного учреждения: автореф. … канд. психол. наук</w:t>
      </w:r>
      <w:r w:rsidRPr="00B112B8">
        <w:rPr>
          <w:sz w:val="28"/>
          <w:szCs w:val="28"/>
          <w:lang w:val="kk-KZ"/>
        </w:rPr>
        <w:t>: 19.00.03.</w:t>
      </w:r>
      <w:r w:rsidRPr="00B112B8">
        <w:rPr>
          <w:sz w:val="28"/>
          <w:szCs w:val="28"/>
        </w:rPr>
        <w:t xml:space="preserve"> – Тверь: </w:t>
      </w:r>
      <w:r w:rsidRPr="00B112B8">
        <w:rPr>
          <w:color w:val="222222"/>
          <w:sz w:val="28"/>
          <w:szCs w:val="28"/>
          <w:shd w:val="clear" w:color="auto" w:fill="FFFFFF"/>
        </w:rPr>
        <w:t>Тверской ун-т</w:t>
      </w:r>
      <w:r w:rsidRPr="00B112B8">
        <w:rPr>
          <w:color w:val="222222"/>
          <w:sz w:val="28"/>
          <w:szCs w:val="28"/>
          <w:shd w:val="clear" w:color="auto" w:fill="FFFFFF"/>
          <w:lang w:val="kk-KZ"/>
        </w:rPr>
        <w:t>,</w:t>
      </w:r>
      <w:r w:rsidRPr="00B112B8">
        <w:rPr>
          <w:sz w:val="28"/>
          <w:szCs w:val="28"/>
        </w:rPr>
        <w:t xml:space="preserve"> 1997. – 21 с. </w:t>
      </w:r>
      <w:r w:rsidRPr="00B112B8">
        <w:rPr>
          <w:sz w:val="28"/>
          <w:szCs w:val="28"/>
        </w:rPr>
        <w:tab/>
      </w:r>
    </w:p>
    <w:p w:rsidR="000905B0" w:rsidRPr="00B112B8" w:rsidRDefault="000905B0" w:rsidP="000905B0">
      <w:pPr>
        <w:pStyle w:val="Default"/>
        <w:numPr>
          <w:ilvl w:val="0"/>
          <w:numId w:val="29"/>
        </w:numPr>
        <w:tabs>
          <w:tab w:val="left" w:pos="1134"/>
        </w:tabs>
        <w:ind w:left="0" w:firstLine="567"/>
        <w:jc w:val="both"/>
        <w:rPr>
          <w:sz w:val="28"/>
          <w:szCs w:val="28"/>
          <w:lang w:val="kk-KZ"/>
        </w:rPr>
      </w:pPr>
      <w:r w:rsidRPr="00B112B8">
        <w:rPr>
          <w:sz w:val="28"/>
          <w:szCs w:val="28"/>
        </w:rPr>
        <w:t xml:space="preserve"> </w:t>
      </w:r>
      <w:r w:rsidRPr="00B112B8">
        <w:rPr>
          <w:sz w:val="28"/>
          <w:szCs w:val="28"/>
          <w:lang w:val="kk-KZ"/>
        </w:rPr>
        <w:t xml:space="preserve">Рубинштейн С.Л. Человек и мир (отрывок из рукописи) </w:t>
      </w:r>
      <w:r w:rsidRPr="00B112B8">
        <w:rPr>
          <w:sz w:val="28"/>
          <w:szCs w:val="28"/>
        </w:rPr>
        <w:t>//</w:t>
      </w:r>
      <w:r w:rsidRPr="00B112B8">
        <w:rPr>
          <w:sz w:val="28"/>
          <w:szCs w:val="28"/>
          <w:lang w:val="kk-KZ"/>
        </w:rPr>
        <w:t xml:space="preserve"> Методические и теоретические проблемы психологии. - М.: Питер, 1969. – 224 с.</w:t>
      </w:r>
    </w:p>
    <w:p w:rsidR="000905B0" w:rsidRPr="00B112B8" w:rsidRDefault="000905B0" w:rsidP="000905B0">
      <w:pPr>
        <w:pStyle w:val="af8"/>
        <w:numPr>
          <w:ilvl w:val="0"/>
          <w:numId w:val="29"/>
        </w:numPr>
        <w:tabs>
          <w:tab w:val="left" w:pos="1134"/>
        </w:tabs>
        <w:ind w:left="0" w:firstLine="567"/>
        <w:jc w:val="both"/>
        <w:rPr>
          <w:sz w:val="28"/>
          <w:szCs w:val="28"/>
          <w:lang w:val="kk-KZ"/>
        </w:rPr>
      </w:pPr>
      <w:r w:rsidRPr="00B112B8">
        <w:rPr>
          <w:sz w:val="28"/>
          <w:szCs w:val="28"/>
          <w:lang w:val="kk-KZ"/>
        </w:rPr>
        <w:t>Кандыбович Л.А., Дьяченко М.И. Психология высшей школы. - М: Издательство: Тесей, 2003. – 352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 xml:space="preserve">Калинина И.А. Психологическая готовность студентов к профессиональной деятельности и ее взаимосвязь с успешностью обучения (на примере экономического вуза): </w:t>
      </w:r>
      <w:r w:rsidRPr="00B112B8">
        <w:rPr>
          <w:sz w:val="28"/>
          <w:szCs w:val="28"/>
        </w:rPr>
        <w:t xml:space="preserve">автореф. </w:t>
      </w:r>
      <w:r w:rsidRPr="00B112B8">
        <w:rPr>
          <w:sz w:val="28"/>
          <w:szCs w:val="28"/>
          <w:lang w:val="kk-KZ"/>
        </w:rPr>
        <w:t>.</w:t>
      </w:r>
      <w:r w:rsidRPr="00B112B8">
        <w:rPr>
          <w:sz w:val="28"/>
          <w:szCs w:val="28"/>
        </w:rPr>
        <w:t xml:space="preserve"> к</w:t>
      </w:r>
      <w:r w:rsidRPr="00B112B8">
        <w:rPr>
          <w:sz w:val="28"/>
          <w:szCs w:val="28"/>
          <w:lang w:val="kk-KZ"/>
        </w:rPr>
        <w:t>анд</w:t>
      </w:r>
      <w:r w:rsidRPr="00B112B8">
        <w:rPr>
          <w:sz w:val="28"/>
          <w:szCs w:val="28"/>
        </w:rPr>
        <w:t>. пс</w:t>
      </w:r>
      <w:r w:rsidRPr="00B112B8">
        <w:rPr>
          <w:sz w:val="28"/>
          <w:szCs w:val="28"/>
          <w:lang w:val="kk-KZ"/>
        </w:rPr>
        <w:t>ихол</w:t>
      </w:r>
      <w:r w:rsidRPr="00B112B8">
        <w:rPr>
          <w:sz w:val="28"/>
          <w:szCs w:val="28"/>
        </w:rPr>
        <w:t>. н</w:t>
      </w:r>
      <w:r w:rsidRPr="00B112B8">
        <w:rPr>
          <w:sz w:val="28"/>
          <w:szCs w:val="28"/>
          <w:lang w:val="kk-KZ"/>
        </w:rPr>
        <w:t>аук</w:t>
      </w:r>
      <w:r w:rsidRPr="00B112B8">
        <w:rPr>
          <w:sz w:val="28"/>
          <w:szCs w:val="28"/>
        </w:rPr>
        <w:t xml:space="preserve">: </w:t>
      </w:r>
      <w:r w:rsidRPr="00B112B8">
        <w:rPr>
          <w:sz w:val="28"/>
          <w:szCs w:val="28"/>
          <w:lang w:val="kk-KZ"/>
        </w:rPr>
        <w:t xml:space="preserve">19.00.07. </w:t>
      </w:r>
      <w:r w:rsidRPr="00B112B8">
        <w:rPr>
          <w:sz w:val="28"/>
          <w:szCs w:val="28"/>
        </w:rPr>
        <w:t xml:space="preserve">– </w:t>
      </w:r>
      <w:r w:rsidRPr="00B112B8">
        <w:rPr>
          <w:sz w:val="28"/>
          <w:szCs w:val="28"/>
          <w:lang w:val="kk-KZ"/>
        </w:rPr>
        <w:t>М</w:t>
      </w:r>
      <w:r w:rsidRPr="00B112B8">
        <w:rPr>
          <w:sz w:val="28"/>
          <w:szCs w:val="28"/>
        </w:rPr>
        <w:t>.</w:t>
      </w:r>
      <w:r w:rsidRPr="00B112B8">
        <w:rPr>
          <w:sz w:val="28"/>
          <w:szCs w:val="28"/>
          <w:lang w:val="kk-KZ"/>
        </w:rPr>
        <w:t xml:space="preserve">: </w:t>
      </w:r>
      <w:r w:rsidRPr="00B112B8">
        <w:rPr>
          <w:sz w:val="28"/>
          <w:szCs w:val="28"/>
        </w:rPr>
        <w:t>Московский психолого-социальный институт</w:t>
      </w:r>
      <w:r w:rsidRPr="00B112B8">
        <w:rPr>
          <w:sz w:val="28"/>
          <w:szCs w:val="28"/>
          <w:lang w:val="kk-KZ"/>
        </w:rPr>
        <w:t xml:space="preserve">, </w:t>
      </w:r>
      <w:r w:rsidRPr="00B112B8">
        <w:rPr>
          <w:sz w:val="28"/>
          <w:szCs w:val="28"/>
        </w:rPr>
        <w:t>200</w:t>
      </w:r>
      <w:r w:rsidRPr="00B112B8">
        <w:rPr>
          <w:sz w:val="28"/>
          <w:szCs w:val="28"/>
          <w:lang w:val="kk-KZ"/>
        </w:rPr>
        <w:t>7</w:t>
      </w:r>
      <w:r w:rsidRPr="00B112B8">
        <w:rPr>
          <w:sz w:val="28"/>
          <w:szCs w:val="28"/>
        </w:rPr>
        <w:t xml:space="preserve">. – </w:t>
      </w:r>
      <w:r w:rsidRPr="00B112B8">
        <w:rPr>
          <w:sz w:val="28"/>
          <w:szCs w:val="28"/>
          <w:lang w:val="kk-KZ"/>
        </w:rPr>
        <w:t xml:space="preserve">24 </w:t>
      </w:r>
      <w:r w:rsidRPr="00B112B8">
        <w:rPr>
          <w:sz w:val="28"/>
          <w:szCs w:val="28"/>
        </w:rPr>
        <w:t>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Таубаева Ш.Т. Педагогиканың философиясы және әдіснамасы. – Алматы: Қазақ университеті, 2016. – 360 б.</w:t>
      </w:r>
    </w:p>
    <w:p w:rsidR="000905B0" w:rsidRPr="00B112B8" w:rsidRDefault="000905B0" w:rsidP="000905B0">
      <w:pPr>
        <w:pStyle w:val="Default"/>
        <w:numPr>
          <w:ilvl w:val="0"/>
          <w:numId w:val="29"/>
        </w:numPr>
        <w:tabs>
          <w:tab w:val="left" w:pos="1134"/>
        </w:tabs>
        <w:ind w:left="0" w:firstLine="567"/>
        <w:jc w:val="both"/>
        <w:rPr>
          <w:sz w:val="28"/>
          <w:szCs w:val="28"/>
          <w:lang w:val="kk-KZ"/>
        </w:rPr>
      </w:pPr>
      <w:r w:rsidRPr="00B112B8">
        <w:rPr>
          <w:sz w:val="28"/>
          <w:szCs w:val="28"/>
          <w:lang w:val="kk-KZ"/>
        </w:rPr>
        <w:t xml:space="preserve"> Анохин П.К. Принципиальные вопросы общей теории функциональных систем. - М: Директ-Медиа, 2008. – 131 с.</w:t>
      </w:r>
    </w:p>
    <w:p w:rsidR="000905B0" w:rsidRPr="00B112B8" w:rsidRDefault="000905B0" w:rsidP="000905B0">
      <w:pPr>
        <w:pStyle w:val="Default"/>
        <w:numPr>
          <w:ilvl w:val="0"/>
          <w:numId w:val="29"/>
        </w:numPr>
        <w:tabs>
          <w:tab w:val="left" w:pos="1134"/>
        </w:tabs>
        <w:ind w:left="0" w:firstLine="567"/>
        <w:jc w:val="both"/>
        <w:rPr>
          <w:sz w:val="28"/>
          <w:szCs w:val="28"/>
          <w:lang w:val="kk-KZ"/>
        </w:rPr>
      </w:pPr>
      <w:r w:rsidRPr="00B112B8">
        <w:rPr>
          <w:sz w:val="28"/>
          <w:szCs w:val="28"/>
          <w:lang w:val="kk-KZ"/>
        </w:rPr>
        <w:lastRenderedPageBreak/>
        <w:t>Аверьянов А.Н. Системное познание мира. Методологические проблемы. – М.: Политиздат., 1985. – 263 с.</w:t>
      </w:r>
    </w:p>
    <w:p w:rsidR="000905B0" w:rsidRPr="00B112B8" w:rsidRDefault="000905B0" w:rsidP="000905B0">
      <w:pPr>
        <w:pStyle w:val="Default"/>
        <w:numPr>
          <w:ilvl w:val="0"/>
          <w:numId w:val="29"/>
        </w:numPr>
        <w:tabs>
          <w:tab w:val="left" w:pos="1134"/>
        </w:tabs>
        <w:ind w:left="0" w:firstLine="567"/>
        <w:jc w:val="both"/>
        <w:rPr>
          <w:sz w:val="28"/>
          <w:szCs w:val="28"/>
          <w:lang w:val="kk-KZ"/>
        </w:rPr>
      </w:pPr>
      <w:r w:rsidRPr="00B112B8">
        <w:rPr>
          <w:sz w:val="28"/>
          <w:szCs w:val="28"/>
          <w:lang w:val="kk-KZ"/>
        </w:rPr>
        <w:t>Ильина Т.А. Педагогика: Курс лекций. – М.: Просвещение, 1984. – 496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Сластенина</w:t>
      </w:r>
      <w:r w:rsidRPr="00B112B8">
        <w:rPr>
          <w:sz w:val="28"/>
          <w:szCs w:val="28"/>
          <w:lang w:val="kk-KZ"/>
        </w:rPr>
        <w:t xml:space="preserve"> </w:t>
      </w:r>
      <w:r w:rsidRPr="00B112B8">
        <w:rPr>
          <w:sz w:val="28"/>
          <w:szCs w:val="28"/>
        </w:rPr>
        <w:t>В.А. Педагогика. – М.: Издательский центр «Академия»</w:t>
      </w:r>
      <w:r w:rsidRPr="00B112B8">
        <w:rPr>
          <w:sz w:val="28"/>
          <w:szCs w:val="28"/>
          <w:lang w:val="kk-KZ"/>
        </w:rPr>
        <w:t xml:space="preserve">, </w:t>
      </w:r>
      <w:r w:rsidRPr="00B112B8">
        <w:rPr>
          <w:sz w:val="28"/>
          <w:szCs w:val="28"/>
        </w:rPr>
        <w:t>2002. – 576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Жақыпов С.М., Тоқсанбаева Н.Қ. Психологияны оқыту әдістемесі. – Алматы: Қазақ университеті, 2013. - 191 б.</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Ананьев Б.Г.</w:t>
      </w:r>
      <w:r w:rsidRPr="00B112B8">
        <w:rPr>
          <w:sz w:val="28"/>
          <w:szCs w:val="28"/>
          <w:lang w:val="kk-KZ"/>
        </w:rPr>
        <w:t xml:space="preserve"> Психология и проблемы человекознания: избр. психол. тр. – М.: Изд-во «Ин-т практ. психологии», 1996. – 382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 xml:space="preserve">Зимняя И.А. </w:t>
      </w:r>
      <w:r w:rsidRPr="00B112B8">
        <w:rPr>
          <w:sz w:val="28"/>
          <w:szCs w:val="28"/>
          <w:lang w:val="kk-KZ"/>
        </w:rPr>
        <w:t xml:space="preserve">Личностно-деятельностный подход как основа организации образовательного процесса. – М.: Просвещение, 2001. - 232 с. </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 xml:space="preserve">Кон И.С. Психология ранней юности. - М.: </w:t>
      </w:r>
      <w:r w:rsidRPr="00B112B8">
        <w:rPr>
          <w:color w:val="222222"/>
          <w:sz w:val="28"/>
          <w:szCs w:val="28"/>
          <w:shd w:val="clear" w:color="auto" w:fill="FFFFFF"/>
        </w:rPr>
        <w:t>Просвещение</w:t>
      </w:r>
      <w:r w:rsidRPr="00B112B8">
        <w:rPr>
          <w:color w:val="222222"/>
          <w:sz w:val="28"/>
          <w:szCs w:val="28"/>
          <w:shd w:val="clear" w:color="auto" w:fill="FFFFFF"/>
          <w:lang w:val="kk-KZ"/>
        </w:rPr>
        <w:t xml:space="preserve">, </w:t>
      </w:r>
      <w:r w:rsidRPr="00B112B8">
        <w:rPr>
          <w:sz w:val="28"/>
          <w:szCs w:val="28"/>
          <w:lang w:val="kk-KZ"/>
        </w:rPr>
        <w:t>1989. – 254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Григорович Л.А. Введение в профессию «психолог». - М.: Гардарики, 2006. – 192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Деркач А.А., Кузьмина Н.В. Акмеология: пути достижения вершин профессионализма. - М.: РАУ, 1993. - 32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 xml:space="preserve"> Иноземцева А.Н. Влияние профессионального самосознания студентов на формирования психологической готовности к профессиональной деятельности:</w:t>
      </w:r>
      <w:r w:rsidRPr="00B112B8">
        <w:rPr>
          <w:b/>
          <w:sz w:val="28"/>
          <w:szCs w:val="28"/>
          <w:lang w:val="kk-KZ"/>
        </w:rPr>
        <w:t xml:space="preserve"> </w:t>
      </w:r>
      <w:r w:rsidRPr="00B112B8">
        <w:rPr>
          <w:sz w:val="28"/>
          <w:szCs w:val="28"/>
        </w:rPr>
        <w:t xml:space="preserve">автореф. … канд. психол. наук: </w:t>
      </w:r>
      <w:r w:rsidRPr="00B112B8">
        <w:rPr>
          <w:sz w:val="28"/>
          <w:szCs w:val="28"/>
          <w:lang w:val="kk-KZ"/>
        </w:rPr>
        <w:t>19.00.03.</w:t>
      </w:r>
      <w:r w:rsidRPr="00B112B8">
        <w:rPr>
          <w:sz w:val="28"/>
          <w:szCs w:val="28"/>
        </w:rPr>
        <w:t xml:space="preserve">– </w:t>
      </w:r>
      <w:r w:rsidRPr="00B112B8">
        <w:rPr>
          <w:sz w:val="28"/>
          <w:szCs w:val="28"/>
          <w:lang w:val="kk-KZ"/>
        </w:rPr>
        <w:t>М.</w:t>
      </w:r>
      <w:r w:rsidRPr="00B112B8">
        <w:rPr>
          <w:sz w:val="28"/>
          <w:szCs w:val="28"/>
        </w:rPr>
        <w:t xml:space="preserve"> Астраханский государстненный педагогический университет, 200</w:t>
      </w:r>
      <w:r w:rsidRPr="00B112B8">
        <w:rPr>
          <w:sz w:val="28"/>
          <w:szCs w:val="28"/>
          <w:lang w:val="kk-KZ"/>
        </w:rPr>
        <w:t>2</w:t>
      </w:r>
      <w:r w:rsidRPr="00B112B8">
        <w:rPr>
          <w:sz w:val="28"/>
          <w:szCs w:val="28"/>
        </w:rPr>
        <w:t>. – 18 с</w:t>
      </w:r>
      <w:r w:rsidRPr="00B112B8">
        <w:rPr>
          <w:b/>
          <w:sz w:val="28"/>
          <w:szCs w:val="28"/>
        </w:rPr>
        <w:t xml:space="preserve">. </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 xml:space="preserve"> </w:t>
      </w:r>
      <w:r w:rsidRPr="00B112B8">
        <w:rPr>
          <w:color w:val="000000"/>
          <w:sz w:val="28"/>
          <w:szCs w:val="28"/>
          <w:lang w:val="kk-KZ"/>
        </w:rPr>
        <w:t>Тоқбергенова З.С., Әлімбаева С.Қ. Жастар тәрбиесіндегі аксиологиялық басым бағыттар мен ұстанымдар. – Тараз: Тараз мемлекеттік педагогикалық институты, 2019. – 120 б.</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Крутецкий В.А. Основы педагогической психологии. –</w:t>
      </w:r>
      <w:r w:rsidRPr="00B112B8">
        <w:rPr>
          <w:sz w:val="28"/>
          <w:szCs w:val="28"/>
        </w:rPr>
        <w:t xml:space="preserve"> </w:t>
      </w:r>
      <w:r w:rsidRPr="00B112B8">
        <w:rPr>
          <w:sz w:val="28"/>
          <w:szCs w:val="28"/>
          <w:lang w:val="kk-KZ"/>
        </w:rPr>
        <w:t>М.: Просвещение, 1972. -</w:t>
      </w:r>
      <w:r w:rsidRPr="00B112B8">
        <w:rPr>
          <w:sz w:val="28"/>
          <w:szCs w:val="28"/>
        </w:rPr>
        <w:t xml:space="preserve"> </w:t>
      </w:r>
      <w:r w:rsidRPr="00B112B8">
        <w:rPr>
          <w:sz w:val="28"/>
          <w:szCs w:val="28"/>
          <w:lang w:val="kk-KZ"/>
        </w:rPr>
        <w:t>255</w:t>
      </w:r>
      <w:r w:rsidRPr="00B112B8">
        <w:rPr>
          <w:sz w:val="28"/>
          <w:szCs w:val="28"/>
        </w:rPr>
        <w:t xml:space="preserve"> </w:t>
      </w:r>
      <w:r w:rsidRPr="00B112B8">
        <w:rPr>
          <w:sz w:val="28"/>
          <w:szCs w:val="28"/>
          <w:lang w:val="kk-KZ"/>
        </w:rPr>
        <w:t>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 xml:space="preserve">Климов Е.А. Психология профессионального самоопределения. </w:t>
      </w:r>
      <w:r w:rsidRPr="00B112B8">
        <w:rPr>
          <w:sz w:val="28"/>
          <w:szCs w:val="28"/>
        </w:rPr>
        <w:t xml:space="preserve">- </w:t>
      </w:r>
      <w:r w:rsidRPr="00B112B8">
        <w:rPr>
          <w:sz w:val="28"/>
          <w:szCs w:val="28"/>
          <w:lang w:val="kk-KZ"/>
        </w:rPr>
        <w:t>М: Академия, 2004. –</w:t>
      </w:r>
      <w:r w:rsidRPr="00B112B8">
        <w:rPr>
          <w:sz w:val="28"/>
          <w:szCs w:val="28"/>
        </w:rPr>
        <w:t xml:space="preserve"> </w:t>
      </w:r>
      <w:r w:rsidRPr="00B112B8">
        <w:rPr>
          <w:sz w:val="28"/>
          <w:szCs w:val="28"/>
          <w:lang w:val="kk-KZ"/>
        </w:rPr>
        <w:t>304</w:t>
      </w:r>
      <w:r w:rsidRPr="00B112B8">
        <w:rPr>
          <w:sz w:val="28"/>
          <w:szCs w:val="28"/>
        </w:rPr>
        <w:t xml:space="preserve"> </w:t>
      </w:r>
      <w:r w:rsidRPr="00B112B8">
        <w:rPr>
          <w:sz w:val="28"/>
          <w:szCs w:val="28"/>
          <w:lang w:val="kk-KZ"/>
        </w:rPr>
        <w:t>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 xml:space="preserve">Пуни А.Ц. Психология. </w:t>
      </w:r>
      <w:r w:rsidRPr="00B112B8">
        <w:rPr>
          <w:sz w:val="28"/>
          <w:szCs w:val="28"/>
        </w:rPr>
        <w:t xml:space="preserve">- </w:t>
      </w:r>
      <w:r w:rsidRPr="00B112B8">
        <w:rPr>
          <w:sz w:val="28"/>
          <w:szCs w:val="28"/>
          <w:lang w:val="kk-KZ"/>
        </w:rPr>
        <w:t>М.: Физкультура и спорт, 1984. –</w:t>
      </w:r>
      <w:r w:rsidRPr="00B112B8">
        <w:rPr>
          <w:sz w:val="28"/>
          <w:szCs w:val="28"/>
        </w:rPr>
        <w:t xml:space="preserve"> </w:t>
      </w:r>
      <w:r w:rsidRPr="00B112B8">
        <w:rPr>
          <w:sz w:val="28"/>
          <w:szCs w:val="28"/>
          <w:lang w:val="kk-KZ"/>
        </w:rPr>
        <w:t>258</w:t>
      </w:r>
      <w:r w:rsidRPr="00B112B8">
        <w:rPr>
          <w:sz w:val="28"/>
          <w:szCs w:val="28"/>
        </w:rPr>
        <w:t xml:space="preserve"> </w:t>
      </w:r>
      <w:r w:rsidRPr="00B112B8">
        <w:rPr>
          <w:sz w:val="28"/>
          <w:szCs w:val="28"/>
          <w:lang w:val="kk-KZ"/>
        </w:rPr>
        <w:t>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 xml:space="preserve">Кузьмина Н.В. </w:t>
      </w:r>
      <w:r w:rsidRPr="00B112B8">
        <w:rPr>
          <w:sz w:val="28"/>
          <w:szCs w:val="28"/>
          <w:lang w:val="kk-KZ"/>
        </w:rPr>
        <w:t xml:space="preserve">Профессионализм деятельности преподавателя и мастера производственного обучения профтехучилища. </w:t>
      </w:r>
      <w:r w:rsidRPr="00B112B8">
        <w:rPr>
          <w:sz w:val="28"/>
          <w:szCs w:val="28"/>
        </w:rPr>
        <w:t xml:space="preserve">- </w:t>
      </w:r>
      <w:r w:rsidRPr="00B112B8">
        <w:rPr>
          <w:sz w:val="28"/>
          <w:szCs w:val="28"/>
          <w:lang w:val="kk-KZ"/>
        </w:rPr>
        <w:t xml:space="preserve">М.: </w:t>
      </w:r>
      <w:r w:rsidRPr="00B112B8">
        <w:rPr>
          <w:sz w:val="28"/>
          <w:szCs w:val="28"/>
        </w:rPr>
        <w:t>Высшая школа</w:t>
      </w:r>
      <w:r w:rsidRPr="00B112B8">
        <w:rPr>
          <w:sz w:val="28"/>
          <w:szCs w:val="28"/>
          <w:lang w:val="kk-KZ"/>
        </w:rPr>
        <w:t>, 1989.</w:t>
      </w:r>
      <w:r w:rsidRPr="00B112B8">
        <w:rPr>
          <w:sz w:val="28"/>
          <w:szCs w:val="28"/>
        </w:rPr>
        <w:t xml:space="preserve"> </w:t>
      </w:r>
      <w:r w:rsidRPr="00B112B8">
        <w:rPr>
          <w:sz w:val="28"/>
          <w:szCs w:val="28"/>
          <w:lang w:val="kk-KZ"/>
        </w:rPr>
        <w:t>– 119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 xml:space="preserve">Богинская О.С. Педагогические предикторы становления готовности студентов вуза к профессионально-педагогической деятельности: </w:t>
      </w:r>
      <w:r w:rsidRPr="00B112B8">
        <w:rPr>
          <w:sz w:val="28"/>
          <w:szCs w:val="28"/>
        </w:rPr>
        <w:t>автореф. … канд. п</w:t>
      </w:r>
      <w:r w:rsidRPr="00B112B8">
        <w:rPr>
          <w:sz w:val="28"/>
          <w:szCs w:val="28"/>
          <w:lang w:val="kk-KZ"/>
        </w:rPr>
        <w:t>ед</w:t>
      </w:r>
      <w:r w:rsidRPr="00B112B8">
        <w:rPr>
          <w:sz w:val="28"/>
          <w:szCs w:val="28"/>
        </w:rPr>
        <w:t>. наук</w:t>
      </w:r>
      <w:r w:rsidRPr="00B112B8">
        <w:rPr>
          <w:sz w:val="28"/>
          <w:szCs w:val="28"/>
          <w:lang w:val="kk-KZ"/>
        </w:rPr>
        <w:t>: 13.00.08.</w:t>
      </w:r>
      <w:r w:rsidRPr="00B112B8">
        <w:rPr>
          <w:sz w:val="28"/>
          <w:szCs w:val="28"/>
        </w:rPr>
        <w:t xml:space="preserve"> – </w:t>
      </w:r>
      <w:r w:rsidRPr="00B112B8">
        <w:rPr>
          <w:sz w:val="28"/>
          <w:szCs w:val="28"/>
          <w:lang w:val="kk-KZ"/>
        </w:rPr>
        <w:t>Екатеринбург</w:t>
      </w:r>
      <w:r w:rsidRPr="00B112B8">
        <w:rPr>
          <w:sz w:val="28"/>
          <w:szCs w:val="28"/>
        </w:rPr>
        <w:t>: Российский государственный аграрный университет</w:t>
      </w:r>
      <w:r w:rsidRPr="00B112B8">
        <w:rPr>
          <w:sz w:val="28"/>
          <w:szCs w:val="28"/>
          <w:lang w:val="kk-KZ"/>
        </w:rPr>
        <w:t>,</w:t>
      </w:r>
      <w:r w:rsidRPr="00B112B8">
        <w:rPr>
          <w:sz w:val="28"/>
          <w:szCs w:val="28"/>
        </w:rPr>
        <w:t xml:space="preserve"> </w:t>
      </w:r>
      <w:r w:rsidRPr="00B112B8">
        <w:rPr>
          <w:sz w:val="28"/>
          <w:szCs w:val="28"/>
          <w:lang w:val="kk-KZ"/>
        </w:rPr>
        <w:t>2017</w:t>
      </w:r>
      <w:r w:rsidRPr="00B112B8">
        <w:rPr>
          <w:sz w:val="28"/>
          <w:szCs w:val="28"/>
        </w:rPr>
        <w:t xml:space="preserve">. – </w:t>
      </w:r>
      <w:r w:rsidRPr="00B112B8">
        <w:rPr>
          <w:sz w:val="28"/>
          <w:szCs w:val="28"/>
          <w:lang w:val="kk-KZ"/>
        </w:rPr>
        <w:t xml:space="preserve">24 </w:t>
      </w:r>
      <w:r w:rsidRPr="00B112B8">
        <w:rPr>
          <w:sz w:val="28"/>
          <w:szCs w:val="28"/>
        </w:rPr>
        <w:t>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Маркова А.К. Психология профессионализма. - М.: Междунар. гуман. фонд: «Знание», 1996. – 312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 xml:space="preserve">Санжаева Р.Д. Психологические механизмы формирования готовности человека к деятельности: </w:t>
      </w:r>
      <w:r w:rsidRPr="00B112B8">
        <w:rPr>
          <w:sz w:val="28"/>
          <w:szCs w:val="28"/>
        </w:rPr>
        <w:t>автореф</w:t>
      </w:r>
      <w:r w:rsidRPr="00B112B8">
        <w:rPr>
          <w:sz w:val="28"/>
          <w:szCs w:val="28"/>
          <w:lang w:val="kk-KZ"/>
        </w:rPr>
        <w:t xml:space="preserve">. </w:t>
      </w:r>
      <w:r w:rsidRPr="00B112B8">
        <w:rPr>
          <w:sz w:val="28"/>
          <w:szCs w:val="28"/>
        </w:rPr>
        <w:t>…</w:t>
      </w:r>
      <w:r w:rsidRPr="00B112B8">
        <w:rPr>
          <w:sz w:val="28"/>
          <w:szCs w:val="28"/>
          <w:lang w:val="kk-KZ"/>
        </w:rPr>
        <w:t>докт.</w:t>
      </w:r>
      <w:r w:rsidRPr="00B112B8">
        <w:rPr>
          <w:sz w:val="28"/>
          <w:szCs w:val="28"/>
        </w:rPr>
        <w:t>психол</w:t>
      </w:r>
      <w:r w:rsidRPr="00B112B8">
        <w:rPr>
          <w:sz w:val="28"/>
          <w:szCs w:val="28"/>
          <w:lang w:val="kk-KZ"/>
        </w:rPr>
        <w:t>.</w:t>
      </w:r>
      <w:r w:rsidRPr="00B112B8">
        <w:rPr>
          <w:sz w:val="28"/>
          <w:szCs w:val="28"/>
        </w:rPr>
        <w:t>наук</w:t>
      </w:r>
      <w:r w:rsidRPr="00B112B8">
        <w:rPr>
          <w:sz w:val="28"/>
          <w:szCs w:val="28"/>
          <w:lang w:val="kk-KZ"/>
        </w:rPr>
        <w:t>: 19.00.01. – Новосибирск</w:t>
      </w:r>
      <w:r w:rsidRPr="00B112B8">
        <w:rPr>
          <w:sz w:val="28"/>
          <w:szCs w:val="28"/>
        </w:rPr>
        <w:t>:</w:t>
      </w:r>
      <w:r w:rsidRPr="00B112B8">
        <w:rPr>
          <w:sz w:val="28"/>
          <w:szCs w:val="28"/>
          <w:lang w:val="kk-KZ"/>
        </w:rPr>
        <w:t xml:space="preserve"> </w:t>
      </w:r>
      <w:r w:rsidRPr="00B112B8">
        <w:rPr>
          <w:color w:val="222222"/>
          <w:sz w:val="28"/>
          <w:szCs w:val="28"/>
          <w:shd w:val="clear" w:color="auto" w:fill="FFFFFF"/>
          <w:lang w:val="kk-KZ"/>
        </w:rPr>
        <w:t>НГПУ,</w:t>
      </w:r>
      <w:r w:rsidRPr="00B112B8">
        <w:rPr>
          <w:sz w:val="28"/>
          <w:szCs w:val="28"/>
        </w:rPr>
        <w:t xml:space="preserve"> </w:t>
      </w:r>
      <w:r w:rsidRPr="00B112B8">
        <w:rPr>
          <w:sz w:val="28"/>
          <w:szCs w:val="28"/>
          <w:lang w:val="kk-KZ"/>
        </w:rPr>
        <w:t>1997</w:t>
      </w:r>
      <w:r w:rsidRPr="00B112B8">
        <w:rPr>
          <w:sz w:val="28"/>
          <w:szCs w:val="28"/>
        </w:rPr>
        <w:t xml:space="preserve">. – </w:t>
      </w:r>
      <w:r w:rsidRPr="00B112B8">
        <w:rPr>
          <w:sz w:val="28"/>
          <w:szCs w:val="28"/>
          <w:lang w:val="kk-KZ"/>
        </w:rPr>
        <w:t xml:space="preserve">40 </w:t>
      </w:r>
      <w:r w:rsidRPr="00B112B8">
        <w:rPr>
          <w:sz w:val="28"/>
          <w:szCs w:val="28"/>
        </w:rPr>
        <w:t>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lastRenderedPageBreak/>
        <w:t>Андреев В. И. Ресурсный подход к активизации инновационной деятельности и саморазвитию личности в условиях высшего педагогического образования //</w:t>
      </w:r>
      <w:r w:rsidRPr="00B112B8">
        <w:rPr>
          <w:sz w:val="28"/>
          <w:szCs w:val="28"/>
          <w:lang w:val="kk-KZ"/>
        </w:rPr>
        <w:t xml:space="preserve"> </w:t>
      </w:r>
      <w:r w:rsidRPr="00B112B8">
        <w:rPr>
          <w:sz w:val="28"/>
          <w:szCs w:val="28"/>
        </w:rPr>
        <w:t xml:space="preserve">Образование и саморазвитие. </w:t>
      </w:r>
      <w:r w:rsidRPr="00B112B8">
        <w:rPr>
          <w:sz w:val="28"/>
          <w:szCs w:val="28"/>
          <w:lang w:val="kk-KZ"/>
        </w:rPr>
        <w:t xml:space="preserve">- </w:t>
      </w:r>
      <w:r w:rsidRPr="00B112B8">
        <w:rPr>
          <w:sz w:val="28"/>
          <w:szCs w:val="28"/>
        </w:rPr>
        <w:t>2011.</w:t>
      </w:r>
      <w:r w:rsidRPr="00B112B8">
        <w:rPr>
          <w:sz w:val="28"/>
          <w:szCs w:val="28"/>
          <w:lang w:val="kk-KZ"/>
        </w:rPr>
        <w:t xml:space="preserve"> -</w:t>
      </w:r>
      <w:r w:rsidRPr="00B112B8">
        <w:rPr>
          <w:sz w:val="28"/>
          <w:szCs w:val="28"/>
        </w:rPr>
        <w:t xml:space="preserve"> </w:t>
      </w:r>
      <w:r w:rsidRPr="00B112B8">
        <w:rPr>
          <w:sz w:val="28"/>
          <w:szCs w:val="28"/>
          <w:lang w:val="kk-KZ"/>
        </w:rPr>
        <w:t>№</w:t>
      </w:r>
      <w:r w:rsidRPr="00B112B8">
        <w:rPr>
          <w:sz w:val="28"/>
          <w:szCs w:val="28"/>
        </w:rPr>
        <w:t xml:space="preserve"> 1.</w:t>
      </w:r>
      <w:r w:rsidRPr="00B112B8">
        <w:rPr>
          <w:sz w:val="28"/>
          <w:szCs w:val="28"/>
          <w:lang w:val="kk-KZ"/>
        </w:rPr>
        <w:t xml:space="preserve"> – С.3-7.</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 xml:space="preserve">Савчук А. Ресурс - это... Виды ресурсов.  </w:t>
      </w:r>
      <w:r w:rsidRPr="00B112B8">
        <w:rPr>
          <w:sz w:val="28"/>
          <w:szCs w:val="28"/>
          <w:lang w:val="en-US"/>
        </w:rPr>
        <w:t xml:space="preserve">URL: </w:t>
      </w:r>
      <w:hyperlink r:id="rId19" w:history="1">
        <w:r w:rsidRPr="00B112B8">
          <w:rPr>
            <w:rStyle w:val="af3"/>
            <w:sz w:val="28"/>
            <w:szCs w:val="28"/>
            <w:lang w:val="en-US"/>
          </w:rPr>
          <w:t>https://www.syl.ru/article/195776/new_resurs---eto-vidyi-resursov</w:t>
        </w:r>
      </w:hyperlink>
      <w:r w:rsidRPr="00B112B8">
        <w:rPr>
          <w:sz w:val="28"/>
          <w:szCs w:val="28"/>
          <w:lang w:val="kk-KZ"/>
        </w:rPr>
        <w:t xml:space="preserve">. </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Цецорина Т.А. Организация образовательного процесса в школе на основе ресурсного подхода: дис. … канд. пед. наук</w:t>
      </w:r>
      <w:r w:rsidRPr="00B112B8">
        <w:rPr>
          <w:sz w:val="28"/>
          <w:szCs w:val="28"/>
          <w:lang w:val="kk-KZ"/>
        </w:rPr>
        <w:t xml:space="preserve">: 13.00.01. – </w:t>
      </w:r>
      <w:r w:rsidRPr="00B112B8">
        <w:rPr>
          <w:sz w:val="28"/>
          <w:szCs w:val="28"/>
        </w:rPr>
        <w:t>Белгород:</w:t>
      </w:r>
      <w:r w:rsidRPr="00B112B8">
        <w:rPr>
          <w:sz w:val="28"/>
          <w:szCs w:val="28"/>
          <w:lang w:val="kk-KZ"/>
        </w:rPr>
        <w:t xml:space="preserve"> БГПУ,</w:t>
      </w:r>
      <w:r w:rsidRPr="00B112B8">
        <w:rPr>
          <w:sz w:val="28"/>
          <w:szCs w:val="28"/>
        </w:rPr>
        <w:t xml:space="preserve"> 2002. </w:t>
      </w:r>
      <w:r w:rsidRPr="00B112B8">
        <w:rPr>
          <w:sz w:val="28"/>
          <w:szCs w:val="28"/>
          <w:lang w:val="kk-KZ"/>
        </w:rPr>
        <w:t>– 172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 xml:space="preserve">Бодров В. А. Проблема преодоления стресса. Процессы и ресурсы преодоления стресса // Психологический журнал. </w:t>
      </w:r>
      <w:r w:rsidRPr="00B112B8">
        <w:rPr>
          <w:sz w:val="28"/>
          <w:szCs w:val="28"/>
          <w:lang w:val="kk-KZ"/>
        </w:rPr>
        <w:t xml:space="preserve">- </w:t>
      </w:r>
      <w:r w:rsidRPr="00B112B8">
        <w:rPr>
          <w:sz w:val="28"/>
          <w:szCs w:val="28"/>
        </w:rPr>
        <w:t>2006.</w:t>
      </w:r>
      <w:r w:rsidRPr="00B112B8">
        <w:rPr>
          <w:sz w:val="28"/>
          <w:szCs w:val="28"/>
          <w:lang w:val="kk-KZ"/>
        </w:rPr>
        <w:t xml:space="preserve"> - </w:t>
      </w:r>
      <w:r w:rsidRPr="00B112B8">
        <w:rPr>
          <w:sz w:val="28"/>
          <w:szCs w:val="28"/>
        </w:rPr>
        <w:t>Т. 27, № 2. – С. 113–122</w:t>
      </w:r>
      <w:r w:rsidRPr="00B112B8">
        <w:rPr>
          <w:sz w:val="28"/>
          <w:szCs w:val="28"/>
          <w:lang w:val="kk-KZ"/>
        </w:rPr>
        <w:t>.</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Моисеев А.М. Качество управления школой: каким оно должно быть. –М.: Сентябрь, 2001. – 160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Воронин В.Т. Ресурсы и время: социально-философский аспект. – Новосибирск: Наука, 2000. – 250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 xml:space="preserve">Шаршов И.А. Профессионально-творческое саморазвитие: методология, теория, практика. </w:t>
      </w:r>
      <w:r w:rsidRPr="00B112B8">
        <w:rPr>
          <w:sz w:val="28"/>
          <w:szCs w:val="28"/>
          <w:lang w:val="kk-KZ"/>
        </w:rPr>
        <w:t xml:space="preserve">- </w:t>
      </w:r>
      <w:r w:rsidRPr="00B112B8">
        <w:rPr>
          <w:sz w:val="28"/>
          <w:szCs w:val="28"/>
        </w:rPr>
        <w:t>М.</w:t>
      </w:r>
      <w:r w:rsidRPr="00B112B8">
        <w:rPr>
          <w:sz w:val="28"/>
          <w:szCs w:val="28"/>
          <w:lang w:val="kk-KZ"/>
        </w:rPr>
        <w:t>:</w:t>
      </w:r>
      <w:r w:rsidRPr="00B112B8">
        <w:rPr>
          <w:sz w:val="28"/>
          <w:szCs w:val="28"/>
        </w:rPr>
        <w:t xml:space="preserve"> Тамбов</w:t>
      </w:r>
      <w:r w:rsidRPr="00B112B8">
        <w:rPr>
          <w:sz w:val="28"/>
          <w:szCs w:val="28"/>
          <w:lang w:val="kk-KZ"/>
        </w:rPr>
        <w:t xml:space="preserve">, </w:t>
      </w:r>
      <w:r w:rsidRPr="00B112B8">
        <w:rPr>
          <w:sz w:val="28"/>
          <w:szCs w:val="28"/>
        </w:rPr>
        <w:t xml:space="preserve">2005. </w:t>
      </w:r>
      <w:r w:rsidRPr="00B112B8">
        <w:rPr>
          <w:sz w:val="28"/>
          <w:szCs w:val="28"/>
          <w:lang w:val="kk-KZ"/>
        </w:rPr>
        <w:t>– 399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Лубянкин</w:t>
      </w:r>
      <w:r w:rsidRPr="00B112B8">
        <w:rPr>
          <w:sz w:val="28"/>
          <w:szCs w:val="28"/>
          <w:lang w:val="kk-KZ"/>
        </w:rPr>
        <w:t xml:space="preserve"> </w:t>
      </w:r>
      <w:r w:rsidRPr="00B112B8">
        <w:rPr>
          <w:sz w:val="28"/>
          <w:szCs w:val="28"/>
        </w:rPr>
        <w:t xml:space="preserve">И.Н. </w:t>
      </w:r>
      <w:r w:rsidRPr="00B112B8">
        <w:rPr>
          <w:sz w:val="28"/>
          <w:szCs w:val="28"/>
          <w:lang w:val="kk-KZ"/>
        </w:rPr>
        <w:t>Проблема ресурсного подхода в образовании //</w:t>
      </w:r>
      <w:r w:rsidRPr="00B112B8">
        <w:rPr>
          <w:smallCaps/>
          <w:sz w:val="28"/>
          <w:szCs w:val="28"/>
          <w:lang w:val="kk-KZ"/>
        </w:rPr>
        <w:t xml:space="preserve"> </w:t>
      </w:r>
      <w:r w:rsidRPr="00B112B8">
        <w:rPr>
          <w:sz w:val="28"/>
          <w:szCs w:val="28"/>
          <w:lang w:val="kk-KZ"/>
        </w:rPr>
        <w:t>Психолого-педагогический журнал Гаудеамус. – 2005. - №2(8). – С.191-193</w:t>
      </w:r>
      <w:r w:rsidRPr="00B112B8">
        <w:rPr>
          <w:sz w:val="28"/>
          <w:szCs w:val="28"/>
        </w:rPr>
        <w:t>.</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 xml:space="preserve"> </w:t>
      </w:r>
      <w:r w:rsidRPr="00B112B8">
        <w:rPr>
          <w:sz w:val="28"/>
          <w:szCs w:val="28"/>
        </w:rPr>
        <w:t>Сластенина</w:t>
      </w:r>
      <w:r w:rsidRPr="00B112B8">
        <w:rPr>
          <w:sz w:val="28"/>
          <w:szCs w:val="28"/>
          <w:lang w:val="kk-KZ"/>
        </w:rPr>
        <w:t xml:space="preserve"> </w:t>
      </w:r>
      <w:r w:rsidRPr="00B112B8">
        <w:rPr>
          <w:sz w:val="28"/>
          <w:szCs w:val="28"/>
        </w:rPr>
        <w:t>В.А.</w:t>
      </w:r>
      <w:r w:rsidRPr="00B112B8">
        <w:rPr>
          <w:sz w:val="28"/>
          <w:szCs w:val="28"/>
          <w:lang w:val="kk-KZ"/>
        </w:rPr>
        <w:t xml:space="preserve">, Мажар Н.Е. Диагностика профессиональной пригодности молодежи к педагогической деятельности. - </w:t>
      </w:r>
      <w:r w:rsidRPr="00B112B8">
        <w:rPr>
          <w:sz w:val="28"/>
          <w:szCs w:val="28"/>
        </w:rPr>
        <w:t>М.:</w:t>
      </w:r>
      <w:r w:rsidRPr="00B112B8">
        <w:rPr>
          <w:sz w:val="28"/>
          <w:szCs w:val="28"/>
          <w:lang w:val="kk-KZ"/>
        </w:rPr>
        <w:t xml:space="preserve"> Прометей, 1991. </w:t>
      </w:r>
      <w:r w:rsidRPr="00B112B8">
        <w:rPr>
          <w:sz w:val="28"/>
          <w:szCs w:val="28"/>
        </w:rPr>
        <w:t>–</w:t>
      </w:r>
      <w:r w:rsidRPr="00B112B8">
        <w:rPr>
          <w:sz w:val="28"/>
          <w:szCs w:val="28"/>
          <w:lang w:val="kk-KZ"/>
        </w:rPr>
        <w:t>144</w:t>
      </w:r>
      <w:r w:rsidRPr="00B112B8">
        <w:rPr>
          <w:sz w:val="28"/>
          <w:szCs w:val="28"/>
        </w:rPr>
        <w:t xml:space="preserve">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napToGrid w:val="0"/>
          <w:sz w:val="28"/>
          <w:szCs w:val="28"/>
          <w:lang w:val="kk-KZ"/>
        </w:rPr>
        <w:t>Абдулина</w:t>
      </w:r>
      <w:r w:rsidRPr="00B112B8">
        <w:rPr>
          <w:sz w:val="28"/>
          <w:szCs w:val="28"/>
          <w:lang w:val="kk-KZ"/>
        </w:rPr>
        <w:t xml:space="preserve"> </w:t>
      </w:r>
      <w:r w:rsidRPr="00B112B8">
        <w:rPr>
          <w:snapToGrid w:val="0"/>
          <w:sz w:val="28"/>
          <w:szCs w:val="28"/>
          <w:lang w:val="kk-KZ"/>
        </w:rPr>
        <w:t>О.А. Общепедагогическая подготовка учителя в системе высшего педагогического образования, - М.: Просвещение, 1990. – 141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napToGrid w:val="0"/>
          <w:sz w:val="28"/>
          <w:szCs w:val="28"/>
          <w:lang w:val="kk-KZ"/>
        </w:rPr>
        <w:t>Зайцев Г.К. Валеолого-педагогические основы обеспечения здоровья человека в системе образования: а</w:t>
      </w:r>
      <w:r w:rsidRPr="00B112B8">
        <w:rPr>
          <w:sz w:val="28"/>
          <w:szCs w:val="28"/>
        </w:rPr>
        <w:t>втореф. …</w:t>
      </w:r>
      <w:r w:rsidRPr="00B112B8">
        <w:rPr>
          <w:sz w:val="28"/>
          <w:szCs w:val="28"/>
          <w:lang w:val="kk-KZ"/>
        </w:rPr>
        <w:t>докт</w:t>
      </w:r>
      <w:r w:rsidRPr="00B112B8">
        <w:rPr>
          <w:sz w:val="28"/>
          <w:szCs w:val="28"/>
        </w:rPr>
        <w:t>. пед. наук:</w:t>
      </w:r>
      <w:r w:rsidRPr="00B112B8">
        <w:rPr>
          <w:sz w:val="28"/>
          <w:szCs w:val="28"/>
          <w:lang w:val="kk-KZ"/>
        </w:rPr>
        <w:t xml:space="preserve"> 13.00.01. –</w:t>
      </w:r>
      <w:r w:rsidRPr="00B112B8">
        <w:rPr>
          <w:sz w:val="28"/>
          <w:szCs w:val="28"/>
        </w:rPr>
        <w:t xml:space="preserve"> </w:t>
      </w:r>
      <w:r w:rsidRPr="00B112B8">
        <w:rPr>
          <w:sz w:val="28"/>
          <w:szCs w:val="28"/>
          <w:lang w:val="kk-KZ"/>
        </w:rPr>
        <w:t>СПб</w:t>
      </w:r>
      <w:r w:rsidRPr="00B112B8">
        <w:rPr>
          <w:sz w:val="28"/>
          <w:szCs w:val="28"/>
        </w:rPr>
        <w:t>:</w:t>
      </w:r>
      <w:r w:rsidRPr="00B112B8">
        <w:rPr>
          <w:sz w:val="28"/>
          <w:szCs w:val="28"/>
          <w:lang w:val="kk-KZ"/>
        </w:rPr>
        <w:t xml:space="preserve"> СПГПУ,</w:t>
      </w:r>
      <w:r w:rsidRPr="00B112B8">
        <w:rPr>
          <w:sz w:val="28"/>
          <w:szCs w:val="28"/>
        </w:rPr>
        <w:t xml:space="preserve"> </w:t>
      </w:r>
      <w:r w:rsidRPr="00B112B8">
        <w:rPr>
          <w:sz w:val="28"/>
          <w:szCs w:val="28"/>
          <w:lang w:val="kk-KZ"/>
        </w:rPr>
        <w:t>1998</w:t>
      </w:r>
      <w:r w:rsidRPr="00B112B8">
        <w:rPr>
          <w:sz w:val="28"/>
          <w:szCs w:val="28"/>
        </w:rPr>
        <w:t>.</w:t>
      </w:r>
      <w:r w:rsidRPr="00B112B8">
        <w:rPr>
          <w:sz w:val="28"/>
          <w:szCs w:val="28"/>
          <w:lang w:val="kk-KZ"/>
        </w:rPr>
        <w:t xml:space="preserve"> – 24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Хозяинов Г.И. Педагогическое мастерство преподавателя. –М.: Высшая школа, 1988. – 168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Торыбаева Ж.З., Тусеев М.У. Қазіргі мектеп оқушыларының психологиялық саулығын қалыптастыру мәселесі // Қазақстанның ғылымы мен өмірі. - 2019. - №1(74). – Б.47-51.</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 xml:space="preserve"> Алтаев Ж.А., Ғабитов</w:t>
      </w:r>
      <w:r>
        <w:rPr>
          <w:sz w:val="28"/>
          <w:szCs w:val="28"/>
          <w:lang w:val="kk-KZ"/>
        </w:rPr>
        <w:t xml:space="preserve"> </w:t>
      </w:r>
      <w:r w:rsidRPr="00B112B8">
        <w:rPr>
          <w:sz w:val="28"/>
          <w:szCs w:val="28"/>
          <w:lang w:val="kk-KZ"/>
        </w:rPr>
        <w:t>Т.Х. Ғылым тарихы мен философиясы. –Алматы: Раритет, 2007</w:t>
      </w:r>
      <w:r>
        <w:rPr>
          <w:sz w:val="28"/>
          <w:szCs w:val="28"/>
          <w:lang w:val="kk-KZ"/>
        </w:rPr>
        <w:t>.</w:t>
      </w:r>
      <w:r w:rsidRPr="00B112B8">
        <w:rPr>
          <w:sz w:val="28"/>
          <w:szCs w:val="28"/>
          <w:lang w:val="kk-KZ"/>
        </w:rPr>
        <w:t xml:space="preserve"> -</w:t>
      </w:r>
      <w:r>
        <w:rPr>
          <w:sz w:val="28"/>
          <w:szCs w:val="28"/>
          <w:lang w:val="kk-KZ"/>
        </w:rPr>
        <w:t xml:space="preserve"> </w:t>
      </w:r>
      <w:r w:rsidRPr="00B112B8">
        <w:rPr>
          <w:sz w:val="28"/>
          <w:szCs w:val="28"/>
          <w:lang w:val="kk-KZ"/>
        </w:rPr>
        <w:t>320с.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Кузьмина Н.В. Методы исследования педагогической деятельности. –Ленинград: ЛГУ, 1970. – 114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Гончарова Н.А. Формирование творческой активности будущих учителей в процессе внеаудиторной деятельности: автореф. …канд. пед. наук: 13.</w:t>
      </w:r>
      <w:r w:rsidRPr="00B112B8">
        <w:rPr>
          <w:sz w:val="28"/>
          <w:szCs w:val="28"/>
          <w:lang w:val="kk-KZ"/>
        </w:rPr>
        <w:t>00.08.</w:t>
      </w:r>
      <w:r w:rsidRPr="00B112B8">
        <w:rPr>
          <w:sz w:val="28"/>
          <w:szCs w:val="28"/>
        </w:rPr>
        <w:t xml:space="preserve"> – Талдыкорган: КазГЖПУ, 2005. – 27 с. </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 xml:space="preserve">Кондрашова Л.В. Внеаудиторная работа по педагогике в педагогическом институте. – Киев: Выща школа, 1988. – 160 с. </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 xml:space="preserve">Мектеп оқушыларының психологиялық қауіпсіздігін қамтамасыз етуге педагог-психологтың кәсіби даярлығы: элективті курс бағдарламасы. </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lastRenderedPageBreak/>
        <w:t>Нургожина А.Б. Педагогические условия воспитания профессионально-педагогической активности студентов в процессе непрерывной педагогической практики (на опыте работы Восточно-Казахстанского Госуниверситета): автореф. … канд. пед. наук: 13.</w:t>
      </w:r>
      <w:r w:rsidRPr="00B112B8">
        <w:rPr>
          <w:sz w:val="28"/>
          <w:szCs w:val="28"/>
          <w:lang w:val="kk-KZ"/>
        </w:rPr>
        <w:t>00.01.</w:t>
      </w:r>
      <w:r w:rsidRPr="00B112B8">
        <w:rPr>
          <w:sz w:val="28"/>
          <w:szCs w:val="28"/>
        </w:rPr>
        <w:t xml:space="preserve"> – Усть-Каменогорск: ВГПУ, 1996. – 27 с. </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Бекманова А.Б. Роль педагогической практики в совершенствовании подготовки будущих учителей к воспитательной работе в школе // Вестник высшей школы Казахстана. – 1996. – № 4. – С. 101-108.</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Сибагатова Г.К. Образовательные технологии в практической деятельности студентов вузов: автореф. канд. пед. наук: 13.</w:t>
      </w:r>
      <w:r w:rsidRPr="00B112B8">
        <w:rPr>
          <w:sz w:val="28"/>
          <w:szCs w:val="28"/>
          <w:lang w:val="kk-KZ"/>
        </w:rPr>
        <w:t>00.01.</w:t>
      </w:r>
      <w:r w:rsidRPr="00B112B8">
        <w:rPr>
          <w:sz w:val="28"/>
          <w:szCs w:val="28"/>
        </w:rPr>
        <w:t xml:space="preserve"> – Актобе: АГПУ, 2004. – 27 с. </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 xml:space="preserve">Аралбаева Р.К., Сапаргалиева А.Ж. </w:t>
      </w:r>
      <w:r w:rsidRPr="00B112B8">
        <w:rPr>
          <w:sz w:val="28"/>
          <w:szCs w:val="28"/>
          <w:lang w:val="kk-KZ"/>
        </w:rPr>
        <w:t xml:space="preserve">Технологии обучения в подготовке специалистов помогающих профессий // Доклады Казахской академии образования. – </w:t>
      </w:r>
      <w:r w:rsidRPr="00B112B8">
        <w:rPr>
          <w:sz w:val="28"/>
          <w:szCs w:val="28"/>
        </w:rPr>
        <w:t xml:space="preserve">Алматы, </w:t>
      </w:r>
      <w:r w:rsidRPr="00B112B8">
        <w:rPr>
          <w:sz w:val="28"/>
          <w:szCs w:val="28"/>
          <w:lang w:val="kk-KZ"/>
        </w:rPr>
        <w:t>2014. - №3-4.- С.49-54.</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Зеер Э.Ф. Психология профессионального образования. – М.: Изд-во Московского психолого-социального института, 2003. – 480</w:t>
      </w:r>
      <w:r w:rsidRPr="00B112B8">
        <w:rPr>
          <w:sz w:val="28"/>
          <w:szCs w:val="28"/>
          <w:lang w:val="kk-KZ"/>
        </w:rPr>
        <w:t xml:space="preserve"> </w:t>
      </w:r>
      <w:r w:rsidRPr="00B112B8">
        <w:rPr>
          <w:sz w:val="28"/>
          <w:szCs w:val="28"/>
        </w:rPr>
        <w:t xml:space="preserve">с. </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Жумажанова Р.Ж. Педагогическое сопровождение как технология повышения эффективности учебно-воспитательного процесса колледжа: автореф. … канд. пед. наук: 13.</w:t>
      </w:r>
      <w:r w:rsidRPr="00B112B8">
        <w:rPr>
          <w:sz w:val="28"/>
          <w:szCs w:val="28"/>
          <w:lang w:val="kk-KZ"/>
        </w:rPr>
        <w:t>00.01.</w:t>
      </w:r>
      <w:r w:rsidRPr="00B112B8">
        <w:rPr>
          <w:sz w:val="28"/>
          <w:szCs w:val="28"/>
        </w:rPr>
        <w:t xml:space="preserve"> – Алматы: Каз. акад. образования им.И.Алтынсарина, 2007. – 28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 xml:space="preserve">Ажибаева А.Ж. Реализация личностно-ориентированного подхода в профессиональном воспитании будущего учителя: автореф. </w:t>
      </w:r>
      <w:r w:rsidRPr="00B112B8">
        <w:rPr>
          <w:sz w:val="28"/>
          <w:szCs w:val="28"/>
          <w:lang w:val="kk-KZ"/>
        </w:rPr>
        <w:t xml:space="preserve">... </w:t>
      </w:r>
      <w:r w:rsidRPr="00B112B8">
        <w:rPr>
          <w:sz w:val="28"/>
          <w:szCs w:val="28"/>
        </w:rPr>
        <w:t>к</w:t>
      </w:r>
      <w:r w:rsidRPr="00B112B8">
        <w:rPr>
          <w:sz w:val="28"/>
          <w:szCs w:val="28"/>
          <w:lang w:val="kk-KZ"/>
        </w:rPr>
        <w:t>анд</w:t>
      </w:r>
      <w:r w:rsidRPr="00B112B8">
        <w:rPr>
          <w:sz w:val="28"/>
          <w:szCs w:val="28"/>
        </w:rPr>
        <w:t>.п</w:t>
      </w:r>
      <w:r w:rsidRPr="00B112B8">
        <w:rPr>
          <w:sz w:val="28"/>
          <w:szCs w:val="28"/>
          <w:lang w:val="kk-KZ"/>
        </w:rPr>
        <w:t>едаг</w:t>
      </w:r>
      <w:r w:rsidRPr="00B112B8">
        <w:rPr>
          <w:sz w:val="28"/>
          <w:szCs w:val="28"/>
        </w:rPr>
        <w:t>.н</w:t>
      </w:r>
      <w:r w:rsidRPr="00B112B8">
        <w:rPr>
          <w:sz w:val="28"/>
          <w:szCs w:val="28"/>
          <w:lang w:val="kk-KZ"/>
        </w:rPr>
        <w:t>аук</w:t>
      </w:r>
      <w:r w:rsidRPr="00B112B8">
        <w:rPr>
          <w:sz w:val="28"/>
          <w:szCs w:val="28"/>
        </w:rPr>
        <w:t>: 13.</w:t>
      </w:r>
      <w:r w:rsidRPr="00B112B8">
        <w:rPr>
          <w:sz w:val="28"/>
          <w:szCs w:val="28"/>
          <w:lang w:val="kk-KZ"/>
        </w:rPr>
        <w:t>00.01.</w:t>
      </w:r>
      <w:r w:rsidRPr="00B112B8">
        <w:rPr>
          <w:sz w:val="28"/>
          <w:szCs w:val="28"/>
        </w:rPr>
        <w:t xml:space="preserve"> – Бишкек: </w:t>
      </w:r>
      <w:r w:rsidRPr="00B112B8">
        <w:rPr>
          <w:color w:val="000000"/>
          <w:sz w:val="28"/>
          <w:szCs w:val="28"/>
          <w:shd w:val="clear" w:color="auto" w:fill="FFFFFF"/>
        </w:rPr>
        <w:t>Кырг. акад. образования</w:t>
      </w:r>
      <w:r w:rsidRPr="00B112B8">
        <w:rPr>
          <w:sz w:val="28"/>
          <w:szCs w:val="28"/>
        </w:rPr>
        <w:t xml:space="preserve">, 2007. – 22 с. </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Фалеева А.А. Формирование готовности будущего учителя к личностно-ориентированному обучению: дис. … канд. пед. наук: 13.</w:t>
      </w:r>
      <w:r w:rsidRPr="00B112B8">
        <w:rPr>
          <w:sz w:val="28"/>
          <w:szCs w:val="28"/>
          <w:lang w:val="kk-KZ"/>
        </w:rPr>
        <w:t>00.08.</w:t>
      </w:r>
      <w:r w:rsidRPr="00B112B8">
        <w:rPr>
          <w:sz w:val="28"/>
          <w:szCs w:val="28"/>
        </w:rPr>
        <w:t xml:space="preserve"> – Атырау</w:t>
      </w:r>
      <w:r w:rsidRPr="00B112B8">
        <w:rPr>
          <w:sz w:val="28"/>
          <w:szCs w:val="28"/>
          <w:lang w:val="kk-KZ"/>
        </w:rPr>
        <w:t xml:space="preserve">: АГУ, </w:t>
      </w:r>
      <w:r w:rsidRPr="00B112B8">
        <w:rPr>
          <w:sz w:val="28"/>
          <w:szCs w:val="28"/>
        </w:rPr>
        <w:t>2004. – 179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Чернилевский Д.В. Дидактические технологии в высшей школе. – М.: ЮНИТИ-ДАНА, 2002. – 437 с.</w:t>
      </w:r>
      <w:r w:rsidRPr="00B112B8">
        <w:rPr>
          <w:b/>
          <w:sz w:val="28"/>
          <w:szCs w:val="28"/>
        </w:rPr>
        <w:t xml:space="preserve"> </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 xml:space="preserve">Санай Г.Е. Педагогические условия формирования готовности учителя к реализации инновационных технологий: автореф. </w:t>
      </w:r>
      <w:r w:rsidRPr="00B112B8">
        <w:rPr>
          <w:sz w:val="28"/>
          <w:szCs w:val="28"/>
          <w:lang w:val="kk-KZ"/>
        </w:rPr>
        <w:t xml:space="preserve">... </w:t>
      </w:r>
      <w:r w:rsidRPr="00B112B8">
        <w:rPr>
          <w:sz w:val="28"/>
          <w:szCs w:val="28"/>
        </w:rPr>
        <w:t>к</w:t>
      </w:r>
      <w:r w:rsidRPr="00B112B8">
        <w:rPr>
          <w:sz w:val="28"/>
          <w:szCs w:val="28"/>
          <w:lang w:val="kk-KZ"/>
        </w:rPr>
        <w:t>анд</w:t>
      </w:r>
      <w:r w:rsidRPr="00B112B8">
        <w:rPr>
          <w:sz w:val="28"/>
          <w:szCs w:val="28"/>
        </w:rPr>
        <w:t>.п</w:t>
      </w:r>
      <w:r w:rsidRPr="00B112B8">
        <w:rPr>
          <w:sz w:val="28"/>
          <w:szCs w:val="28"/>
          <w:lang w:val="kk-KZ"/>
        </w:rPr>
        <w:t>ед</w:t>
      </w:r>
      <w:r w:rsidRPr="00B112B8">
        <w:rPr>
          <w:sz w:val="28"/>
          <w:szCs w:val="28"/>
        </w:rPr>
        <w:t>.н</w:t>
      </w:r>
      <w:r w:rsidRPr="00B112B8">
        <w:rPr>
          <w:sz w:val="28"/>
          <w:szCs w:val="28"/>
          <w:lang w:val="kk-KZ"/>
        </w:rPr>
        <w:t>аук</w:t>
      </w:r>
      <w:r w:rsidRPr="00B112B8">
        <w:rPr>
          <w:sz w:val="28"/>
          <w:szCs w:val="28"/>
        </w:rPr>
        <w:t>: 13.</w:t>
      </w:r>
      <w:r w:rsidRPr="00B112B8">
        <w:rPr>
          <w:sz w:val="28"/>
          <w:szCs w:val="28"/>
          <w:lang w:val="kk-KZ"/>
        </w:rPr>
        <w:t>00.08.</w:t>
      </w:r>
      <w:r w:rsidRPr="00B112B8">
        <w:rPr>
          <w:sz w:val="28"/>
          <w:szCs w:val="28"/>
        </w:rPr>
        <w:t xml:space="preserve"> – Шымкент: </w:t>
      </w:r>
      <w:r w:rsidRPr="00B112B8">
        <w:rPr>
          <w:sz w:val="28"/>
          <w:szCs w:val="28"/>
          <w:lang w:val="kk-KZ"/>
        </w:rPr>
        <w:t xml:space="preserve">ЮКГУ им.М.Ауэзова, </w:t>
      </w:r>
      <w:r w:rsidRPr="00B112B8">
        <w:rPr>
          <w:sz w:val="28"/>
          <w:szCs w:val="28"/>
        </w:rPr>
        <w:t xml:space="preserve">2005. </w:t>
      </w:r>
      <w:r w:rsidRPr="00B112B8">
        <w:rPr>
          <w:sz w:val="28"/>
          <w:szCs w:val="28"/>
          <w:lang w:val="kk-KZ"/>
        </w:rPr>
        <w:t xml:space="preserve">- </w:t>
      </w:r>
      <w:r w:rsidRPr="00B112B8">
        <w:rPr>
          <w:sz w:val="28"/>
          <w:szCs w:val="28"/>
        </w:rPr>
        <w:t xml:space="preserve">25 с. </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Адилова В.Х. Использование инновационных технологий обучения в развитии интеллектуальной культуры учащихся (на примере начальной школы): автореф. … канд. пед. наук: 13.</w:t>
      </w:r>
      <w:r w:rsidRPr="00B112B8">
        <w:rPr>
          <w:sz w:val="28"/>
          <w:szCs w:val="28"/>
          <w:lang w:val="kk-KZ"/>
        </w:rPr>
        <w:t>00.01.</w:t>
      </w:r>
      <w:r w:rsidRPr="00B112B8">
        <w:rPr>
          <w:sz w:val="28"/>
          <w:szCs w:val="28"/>
        </w:rPr>
        <w:t xml:space="preserve"> – Астана: </w:t>
      </w:r>
      <w:r w:rsidRPr="00B112B8">
        <w:rPr>
          <w:sz w:val="28"/>
          <w:szCs w:val="28"/>
          <w:lang w:val="kk-KZ"/>
        </w:rPr>
        <w:t xml:space="preserve">ЕНУ им.Гумилева, </w:t>
      </w:r>
      <w:r w:rsidRPr="00B112B8">
        <w:rPr>
          <w:sz w:val="28"/>
          <w:szCs w:val="28"/>
        </w:rPr>
        <w:t>2006. – 25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 xml:space="preserve">Гаркуша К.Г. Музыкально-эстетическая подготовка учителя начальных классов на основе инновационных технологий: автореф. … канд. пед. наук: </w:t>
      </w:r>
      <w:r w:rsidRPr="00B112B8">
        <w:rPr>
          <w:sz w:val="28"/>
          <w:szCs w:val="28"/>
          <w:lang w:val="kk-KZ"/>
        </w:rPr>
        <w:t>13.00.01.</w:t>
      </w:r>
      <w:r w:rsidRPr="00B112B8">
        <w:rPr>
          <w:sz w:val="28"/>
          <w:szCs w:val="28"/>
        </w:rPr>
        <w:t xml:space="preserve"> – Караганда: Карагандинский государственный университет им. академика Е.А. Букетова</w:t>
      </w:r>
      <w:r w:rsidRPr="00B112B8">
        <w:rPr>
          <w:sz w:val="28"/>
          <w:szCs w:val="28"/>
          <w:lang w:val="kk-KZ"/>
        </w:rPr>
        <w:t xml:space="preserve">, </w:t>
      </w:r>
      <w:r w:rsidRPr="00B112B8">
        <w:rPr>
          <w:sz w:val="28"/>
          <w:szCs w:val="28"/>
        </w:rPr>
        <w:t xml:space="preserve">2006. – 25 с. </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 xml:space="preserve">Исаева З.А., Мынбаева А.К., Садвакасова З.М. Активные методы и формы обучения в высшей школе. – Алматы: </w:t>
      </w:r>
      <w:r w:rsidRPr="00B112B8">
        <w:rPr>
          <w:sz w:val="28"/>
          <w:szCs w:val="28"/>
          <w:lang w:val="kk-KZ"/>
        </w:rPr>
        <w:t>Қ</w:t>
      </w:r>
      <w:r w:rsidRPr="00B112B8">
        <w:rPr>
          <w:sz w:val="28"/>
          <w:szCs w:val="28"/>
        </w:rPr>
        <w:t>аза</w:t>
      </w:r>
      <w:r w:rsidRPr="00B112B8">
        <w:rPr>
          <w:sz w:val="28"/>
          <w:szCs w:val="28"/>
          <w:lang w:val="kk-KZ"/>
        </w:rPr>
        <w:t>қ</w:t>
      </w:r>
      <w:r w:rsidRPr="00B112B8">
        <w:rPr>
          <w:sz w:val="28"/>
          <w:szCs w:val="28"/>
        </w:rPr>
        <w:t xml:space="preserve"> университет</w:t>
      </w:r>
      <w:r w:rsidRPr="00B112B8">
        <w:rPr>
          <w:sz w:val="28"/>
          <w:szCs w:val="28"/>
          <w:lang w:val="kk-KZ"/>
        </w:rPr>
        <w:t>і</w:t>
      </w:r>
      <w:r w:rsidRPr="00B112B8">
        <w:rPr>
          <w:sz w:val="28"/>
          <w:szCs w:val="28"/>
        </w:rPr>
        <w:t>, 2005. – 122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 xml:space="preserve"> Неверкович С.Д. Игровые методы подготовки кадров. – М.: Высш. шк., 1995. – 207 с. </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lastRenderedPageBreak/>
        <w:t>Ахметов Н.К. Теория и практика игрового обучения в подготовке учителя: дис. … док. пед. наук: 13.</w:t>
      </w:r>
      <w:r w:rsidRPr="00B112B8">
        <w:rPr>
          <w:sz w:val="28"/>
          <w:szCs w:val="28"/>
          <w:lang w:val="kk-KZ"/>
        </w:rPr>
        <w:t>00.01.</w:t>
      </w:r>
      <w:r w:rsidRPr="00B112B8">
        <w:rPr>
          <w:sz w:val="28"/>
          <w:szCs w:val="28"/>
        </w:rPr>
        <w:t xml:space="preserve"> – Алматы: </w:t>
      </w:r>
      <w:r w:rsidRPr="00A56787">
        <w:rPr>
          <w:bCs/>
          <w:color w:val="333333"/>
          <w:sz w:val="28"/>
          <w:szCs w:val="28"/>
        </w:rPr>
        <w:t>А</w:t>
      </w:r>
      <w:r>
        <w:rPr>
          <w:bCs/>
          <w:color w:val="333333"/>
          <w:sz w:val="28"/>
          <w:szCs w:val="28"/>
          <w:lang w:val="kk-KZ"/>
        </w:rPr>
        <w:t>ГУ</w:t>
      </w:r>
      <w:r w:rsidRPr="00A56787">
        <w:rPr>
          <w:bCs/>
          <w:color w:val="333333"/>
          <w:sz w:val="28"/>
          <w:szCs w:val="28"/>
        </w:rPr>
        <w:t xml:space="preserve"> им. Абая</w:t>
      </w:r>
      <w:r w:rsidRPr="00A56787">
        <w:rPr>
          <w:bCs/>
          <w:color w:val="333333"/>
          <w:sz w:val="28"/>
          <w:szCs w:val="28"/>
          <w:lang w:val="kk-KZ"/>
        </w:rPr>
        <w:t>,</w:t>
      </w:r>
      <w:r w:rsidRPr="00B112B8">
        <w:rPr>
          <w:b/>
          <w:bCs/>
          <w:color w:val="333333"/>
          <w:sz w:val="28"/>
          <w:szCs w:val="28"/>
          <w:lang w:val="kk-KZ"/>
        </w:rPr>
        <w:t xml:space="preserve"> </w:t>
      </w:r>
      <w:r w:rsidRPr="00B112B8">
        <w:rPr>
          <w:sz w:val="28"/>
          <w:szCs w:val="28"/>
        </w:rPr>
        <w:t xml:space="preserve">1996. – 305 с. </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 xml:space="preserve">Вербицкий А.А., Борисова Н.В. Методические рекомендации по проведению деловых игр (для средних специальных учебных заведений). – М.: Всесоюзный научно-методический центр профессионально-технического обучения молодежи, 1990. – 48 с. </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Ахметов Н.К., Хайдаров Ж.С. Теория и технология игры. - Алматы: Республиканский издательский кабинет, 1998. - 295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 xml:space="preserve">Кашина Е.Г. Деловая ролевая игра как средство обучения профессионально значимым коммуникативным умениям (английский язык, </w:t>
      </w:r>
      <w:r w:rsidRPr="00B112B8">
        <w:rPr>
          <w:sz w:val="28"/>
          <w:szCs w:val="28"/>
          <w:lang w:val="en-US"/>
        </w:rPr>
        <w:t>II</w:t>
      </w:r>
      <w:r w:rsidRPr="00B112B8">
        <w:rPr>
          <w:sz w:val="28"/>
          <w:szCs w:val="28"/>
        </w:rPr>
        <w:t xml:space="preserve"> курс): дис. … канд. пед. наук:</w:t>
      </w:r>
      <w:r w:rsidRPr="00B112B8">
        <w:rPr>
          <w:sz w:val="28"/>
          <w:szCs w:val="28"/>
          <w:lang w:val="kk-KZ"/>
        </w:rPr>
        <w:t xml:space="preserve"> 13.00.02.</w:t>
      </w:r>
      <w:r w:rsidRPr="00B112B8">
        <w:rPr>
          <w:sz w:val="28"/>
          <w:szCs w:val="28"/>
        </w:rPr>
        <w:t xml:space="preserve"> – М.: </w:t>
      </w:r>
      <w:r>
        <w:rPr>
          <w:color w:val="222222"/>
          <w:sz w:val="28"/>
          <w:szCs w:val="28"/>
          <w:shd w:val="clear" w:color="auto" w:fill="FFFFFF"/>
        </w:rPr>
        <w:t>М</w:t>
      </w:r>
      <w:r>
        <w:rPr>
          <w:color w:val="222222"/>
          <w:sz w:val="28"/>
          <w:szCs w:val="28"/>
          <w:shd w:val="clear" w:color="auto" w:fill="FFFFFF"/>
          <w:lang w:val="kk-KZ"/>
        </w:rPr>
        <w:t>ГПИ</w:t>
      </w:r>
      <w:r>
        <w:rPr>
          <w:color w:val="222222"/>
          <w:sz w:val="28"/>
          <w:szCs w:val="28"/>
          <w:shd w:val="clear" w:color="auto" w:fill="FFFFFF"/>
        </w:rPr>
        <w:t xml:space="preserve"> им. В.</w:t>
      </w:r>
      <w:r w:rsidRPr="00B112B8">
        <w:rPr>
          <w:color w:val="222222"/>
          <w:sz w:val="28"/>
          <w:szCs w:val="28"/>
          <w:shd w:val="clear" w:color="auto" w:fill="FFFFFF"/>
        </w:rPr>
        <w:t>И.Ленина</w:t>
      </w:r>
      <w:r w:rsidRPr="00B112B8">
        <w:rPr>
          <w:sz w:val="28"/>
          <w:szCs w:val="28"/>
        </w:rPr>
        <w:t xml:space="preserve">, 1989. – 201 с. </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Гильбух Ю.З. Тренировочные устройства в профессиональном обучении: Психолого-педагогические аспекты. – Киев: «Вища школа», 1979. – 199 с.</w:t>
      </w:r>
      <w:r w:rsidRPr="00B112B8">
        <w:rPr>
          <w:b/>
          <w:sz w:val="28"/>
          <w:szCs w:val="28"/>
        </w:rPr>
        <w:t xml:space="preserve"> </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Pr>
          <w:sz w:val="28"/>
          <w:szCs w:val="28"/>
          <w:lang w:val="kk-KZ"/>
        </w:rPr>
        <w:t>Ерментаева А.</w:t>
      </w:r>
      <w:r w:rsidRPr="00B112B8">
        <w:rPr>
          <w:sz w:val="28"/>
          <w:szCs w:val="28"/>
          <w:lang w:val="kk-KZ"/>
        </w:rPr>
        <w:t xml:space="preserve">Р. Профессионально-педагогический тренинг как средство подготовки учителей национальных школ к педагогическому общению: дис. ...канд.пед.наук: 13.00.01. – М.: </w:t>
      </w:r>
      <w:r w:rsidRPr="00B112B8">
        <w:rPr>
          <w:color w:val="000000"/>
          <w:sz w:val="28"/>
          <w:szCs w:val="28"/>
          <w:shd w:val="clear" w:color="auto" w:fill="FFFFFF"/>
        </w:rPr>
        <w:t> Ин-т теоретич. педагогики и междунар. исслед. в образовании</w:t>
      </w:r>
      <w:r w:rsidRPr="00B112B8">
        <w:rPr>
          <w:sz w:val="28"/>
          <w:szCs w:val="28"/>
          <w:lang w:val="kk-KZ"/>
        </w:rPr>
        <w:t>, 1995. -</w:t>
      </w:r>
      <w:r>
        <w:rPr>
          <w:sz w:val="28"/>
          <w:szCs w:val="28"/>
          <w:lang w:val="kk-KZ"/>
        </w:rPr>
        <w:t xml:space="preserve"> </w:t>
      </w:r>
      <w:r w:rsidRPr="00B112B8">
        <w:rPr>
          <w:sz w:val="28"/>
          <w:szCs w:val="28"/>
          <w:lang w:val="kk-KZ"/>
        </w:rPr>
        <w:t>191с.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Вачков И.В. Психология тренинговой работы: Содержательные, организационные и методические аспекты ведения тренинговой группы. – М.: Эксмо, 2007. – 416 с.</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Филатова Г.Е. Социально-психологический тренинг как средство повышения эффективности психологической подготовки студентов педагогического вуза: автореф. … канд. пед. наук</w:t>
      </w:r>
      <w:r w:rsidRPr="00B112B8">
        <w:rPr>
          <w:sz w:val="28"/>
          <w:szCs w:val="28"/>
          <w:lang w:val="kk-KZ"/>
        </w:rPr>
        <w:t>: 13.00.01.</w:t>
      </w:r>
      <w:r w:rsidRPr="00B112B8">
        <w:rPr>
          <w:sz w:val="28"/>
          <w:szCs w:val="28"/>
        </w:rPr>
        <w:t xml:space="preserve"> - Ростов-на-Дону</w:t>
      </w:r>
      <w:r w:rsidRPr="00B112B8">
        <w:rPr>
          <w:sz w:val="28"/>
          <w:szCs w:val="28"/>
          <w:lang w:val="kk-KZ"/>
        </w:rPr>
        <w:t xml:space="preserve">: </w:t>
      </w:r>
      <w:r w:rsidRPr="00B112B8">
        <w:rPr>
          <w:color w:val="000000"/>
          <w:sz w:val="28"/>
          <w:szCs w:val="28"/>
          <w:shd w:val="clear" w:color="auto" w:fill="FFFFFF"/>
          <w:lang w:val="kk-KZ"/>
        </w:rPr>
        <w:t>РДГПИ,</w:t>
      </w:r>
      <w:r w:rsidRPr="00B112B8">
        <w:rPr>
          <w:sz w:val="28"/>
          <w:szCs w:val="28"/>
        </w:rPr>
        <w:t xml:space="preserve"> 1987.</w:t>
      </w:r>
      <w:r w:rsidRPr="00B112B8">
        <w:rPr>
          <w:sz w:val="28"/>
          <w:szCs w:val="28"/>
          <w:lang w:val="kk-KZ"/>
        </w:rPr>
        <w:t xml:space="preserve"> </w:t>
      </w:r>
      <w:r w:rsidRPr="00B112B8">
        <w:rPr>
          <w:sz w:val="28"/>
          <w:szCs w:val="28"/>
        </w:rPr>
        <w:t xml:space="preserve">- 18 с. </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rPr>
        <w:t>Вачков И.В. Основы технологии группового тренинга. Психотехники: учебное пособие. – М.: Изд</w:t>
      </w:r>
      <w:r w:rsidRPr="00B112B8">
        <w:rPr>
          <w:sz w:val="28"/>
          <w:szCs w:val="28"/>
          <w:lang w:val="kk-KZ"/>
        </w:rPr>
        <w:t>-</w:t>
      </w:r>
      <w:r w:rsidRPr="00B112B8">
        <w:rPr>
          <w:sz w:val="28"/>
          <w:szCs w:val="28"/>
        </w:rPr>
        <w:t xml:space="preserve">во «Ось-89», 2005. – 256 с. </w:t>
      </w:r>
    </w:p>
    <w:p w:rsidR="000905B0" w:rsidRPr="00B112B8" w:rsidRDefault="000905B0" w:rsidP="000905B0">
      <w:pPr>
        <w:pStyle w:val="af8"/>
        <w:numPr>
          <w:ilvl w:val="0"/>
          <w:numId w:val="29"/>
        </w:numPr>
        <w:tabs>
          <w:tab w:val="left" w:pos="1134"/>
        </w:tabs>
        <w:autoSpaceDE w:val="0"/>
        <w:autoSpaceDN w:val="0"/>
        <w:adjustRightInd w:val="0"/>
        <w:ind w:left="0" w:firstLine="567"/>
        <w:jc w:val="both"/>
        <w:rPr>
          <w:sz w:val="28"/>
          <w:szCs w:val="28"/>
          <w:lang w:val="kk-KZ"/>
        </w:rPr>
      </w:pPr>
      <w:r w:rsidRPr="00B112B8">
        <w:rPr>
          <w:sz w:val="28"/>
          <w:szCs w:val="28"/>
          <w:lang w:val="kk-KZ"/>
        </w:rPr>
        <w:t>Тусеев М.Ө. Мектеп оқушыларының психологиялық қауіпсіздігін қамтамасыз етуге педагог-психологтың кәсіби даярлығы. Арнайы курс бағдарламасы. - Шымкент: «Әлем» баспаханасы, 2020. – 28 б.</w:t>
      </w:r>
    </w:p>
    <w:p w:rsidR="000905B0" w:rsidRPr="000905B0" w:rsidRDefault="000905B0" w:rsidP="000905B0">
      <w:pPr>
        <w:pStyle w:val="af8"/>
        <w:numPr>
          <w:ilvl w:val="0"/>
          <w:numId w:val="29"/>
        </w:numPr>
        <w:tabs>
          <w:tab w:val="left" w:pos="1134"/>
        </w:tabs>
        <w:autoSpaceDE w:val="0"/>
        <w:autoSpaceDN w:val="0"/>
        <w:adjustRightInd w:val="0"/>
        <w:ind w:left="0" w:firstLine="567"/>
        <w:jc w:val="both"/>
        <w:rPr>
          <w:szCs w:val="28"/>
          <w:lang w:val="kk-KZ"/>
        </w:rPr>
      </w:pPr>
      <w:r w:rsidRPr="000905B0">
        <w:rPr>
          <w:sz w:val="28"/>
          <w:szCs w:val="28"/>
          <w:lang w:val="kk-KZ"/>
        </w:rPr>
        <w:t>Торыбаева Ж.З., Тусеев М.У., Кузжанова С.А. Педагогикалық-психологиялық практикум: кейс-әдісін қолдану әдістемесі. - Шымкент: «Әлем» баспаханасы, 2019. – 140 б.</w:t>
      </w:r>
    </w:p>
    <w:p w:rsidR="000905B0" w:rsidRPr="000905B0" w:rsidRDefault="000905B0" w:rsidP="000905B0">
      <w:pPr>
        <w:pStyle w:val="af8"/>
        <w:numPr>
          <w:ilvl w:val="0"/>
          <w:numId w:val="29"/>
        </w:numPr>
        <w:tabs>
          <w:tab w:val="left" w:pos="1134"/>
        </w:tabs>
        <w:autoSpaceDE w:val="0"/>
        <w:autoSpaceDN w:val="0"/>
        <w:adjustRightInd w:val="0"/>
        <w:ind w:left="0" w:firstLine="567"/>
        <w:jc w:val="both"/>
        <w:rPr>
          <w:szCs w:val="28"/>
          <w:lang w:val="kk-KZ"/>
        </w:rPr>
      </w:pPr>
      <w:r w:rsidRPr="000905B0">
        <w:rPr>
          <w:sz w:val="28"/>
          <w:szCs w:val="28"/>
          <w:lang w:val="kk-KZ"/>
        </w:rPr>
        <w:t>Тусеев М.У., Торыбаева Ж.З., Ибрагим Қ.Ә. Педагогикалық кейстер: теориясы мен технологиясы. Электронды оқу құралы. – Шымкент, 2021.</w:t>
      </w:r>
    </w:p>
    <w:p w:rsidR="000905B0" w:rsidRDefault="000905B0" w:rsidP="000905B0">
      <w:pPr>
        <w:pStyle w:val="1"/>
        <w:ind w:firstLine="567"/>
        <w:rPr>
          <w:szCs w:val="28"/>
          <w:lang w:val="kk-KZ"/>
        </w:rPr>
      </w:pPr>
    </w:p>
    <w:p w:rsidR="00D44385" w:rsidRDefault="00D44385" w:rsidP="00C20602">
      <w:pPr>
        <w:ind w:firstLine="567"/>
        <w:rPr>
          <w:lang w:val="kk-KZ"/>
        </w:rPr>
      </w:pPr>
    </w:p>
    <w:p w:rsidR="005A2AC2" w:rsidRDefault="005A2AC2" w:rsidP="00C20602">
      <w:pPr>
        <w:ind w:firstLine="567"/>
        <w:rPr>
          <w:lang w:val="kk-KZ"/>
        </w:rPr>
      </w:pPr>
    </w:p>
    <w:p w:rsidR="005C3E4D" w:rsidRDefault="005C3E4D" w:rsidP="00C20602">
      <w:pPr>
        <w:ind w:firstLine="567"/>
        <w:rPr>
          <w:b/>
          <w:sz w:val="28"/>
          <w:szCs w:val="28"/>
          <w:lang w:val="kk-KZ"/>
        </w:rPr>
        <w:sectPr w:rsidR="005C3E4D" w:rsidSect="001C19C7">
          <w:footerReference w:type="even" r:id="rId20"/>
          <w:footerReference w:type="default" r:id="rId21"/>
          <w:pgSz w:w="11910" w:h="16840" w:code="9"/>
          <w:pgMar w:top="1134" w:right="567" w:bottom="1134" w:left="1701" w:header="708" w:footer="708" w:gutter="0"/>
          <w:cols w:space="708"/>
          <w:titlePg/>
          <w:docGrid w:linePitch="360"/>
        </w:sectPr>
      </w:pPr>
    </w:p>
    <w:p w:rsidR="000905B0" w:rsidRDefault="000905B0" w:rsidP="000905B0">
      <w:pPr>
        <w:jc w:val="right"/>
        <w:rPr>
          <w:b/>
          <w:sz w:val="28"/>
          <w:szCs w:val="28"/>
          <w:lang w:val="kk-KZ"/>
        </w:rPr>
      </w:pPr>
      <w:r>
        <w:rPr>
          <w:b/>
          <w:sz w:val="28"/>
          <w:szCs w:val="28"/>
          <w:lang w:val="kk-KZ"/>
        </w:rPr>
        <w:lastRenderedPageBreak/>
        <w:t>Қосымша А</w:t>
      </w:r>
    </w:p>
    <w:p w:rsidR="00C62C50" w:rsidRDefault="00C62C50" w:rsidP="000905B0">
      <w:pPr>
        <w:jc w:val="right"/>
        <w:rPr>
          <w:b/>
          <w:sz w:val="28"/>
          <w:szCs w:val="28"/>
          <w:lang w:val="kk-KZ"/>
        </w:rPr>
      </w:pPr>
    </w:p>
    <w:p w:rsidR="00C62C50" w:rsidRPr="00541786" w:rsidRDefault="00C62C50" w:rsidP="00C62C50">
      <w:pPr>
        <w:jc w:val="center"/>
        <w:rPr>
          <w:b/>
          <w:sz w:val="32"/>
          <w:szCs w:val="32"/>
          <w:lang w:val="kk-KZ"/>
        </w:rPr>
      </w:pPr>
      <w:r w:rsidRPr="00541786">
        <w:rPr>
          <w:b/>
          <w:sz w:val="32"/>
          <w:szCs w:val="32"/>
          <w:lang w:val="kk-KZ"/>
        </w:rPr>
        <w:t>Сауалнама</w:t>
      </w:r>
      <w:r>
        <w:rPr>
          <w:b/>
          <w:sz w:val="32"/>
          <w:szCs w:val="32"/>
          <w:lang w:val="kk-KZ"/>
        </w:rPr>
        <w:t xml:space="preserve"> №</w:t>
      </w:r>
      <w:r w:rsidR="00DE032B">
        <w:rPr>
          <w:b/>
          <w:sz w:val="32"/>
          <w:szCs w:val="32"/>
          <w:lang w:val="kk-KZ"/>
        </w:rPr>
        <w:t>1</w:t>
      </w:r>
    </w:p>
    <w:p w:rsidR="00C62C50" w:rsidRDefault="00C62C50" w:rsidP="00C62C50">
      <w:pPr>
        <w:jc w:val="both"/>
        <w:rPr>
          <w:b/>
          <w:i/>
          <w:sz w:val="28"/>
          <w:szCs w:val="28"/>
          <w:lang w:val="kk-KZ"/>
        </w:rPr>
      </w:pPr>
      <w:r w:rsidRPr="001A1BFB">
        <w:rPr>
          <w:b/>
          <w:i/>
          <w:sz w:val="28"/>
          <w:szCs w:val="28"/>
          <w:lang w:val="kk-KZ"/>
        </w:rPr>
        <w:t xml:space="preserve"> «Сіздің сауалнамаға қатысуыңызды өтінеміз. Сізге сұрақты оқып шығып, өзіңіздің пікірлеріңізге сәйкес келетін жауаптың реттік номерін шеңбермен қоршауыңыз немесе өз жауабыңызды бос жолға жазуыңыз қажет. Нәтижелер компьютерде өңделеді, сондықтан сауалнамада фамилияны көрсетудің қажеті жоқ. Сұрақтардың бірде-біреуін жауапсыз қалдырмауыңызды сұраймыз. Қатысқаныңыз үшін алғыс айтамыз»</w:t>
      </w:r>
    </w:p>
    <w:p w:rsidR="00C62C50" w:rsidRDefault="00C62C50" w:rsidP="00C62C50">
      <w:pPr>
        <w:pStyle w:val="24"/>
        <w:rPr>
          <w:rFonts w:ascii="Times New Roman" w:hAnsi="Times New Roman"/>
          <w:sz w:val="24"/>
          <w:szCs w:val="24"/>
          <w:lang w:val="kk-KZ"/>
        </w:rPr>
      </w:pPr>
    </w:p>
    <w:p w:rsidR="00C62C50" w:rsidRPr="002B3C8F" w:rsidRDefault="00C62C50" w:rsidP="00C62C50">
      <w:pPr>
        <w:pStyle w:val="24"/>
        <w:jc w:val="center"/>
        <w:rPr>
          <w:rFonts w:ascii="Times New Roman" w:hAnsi="Times New Roman"/>
          <w:b/>
          <w:sz w:val="28"/>
          <w:szCs w:val="28"/>
          <w:lang w:val="kk-KZ"/>
        </w:rPr>
      </w:pPr>
      <w:r w:rsidRPr="002B3C8F">
        <w:rPr>
          <w:rFonts w:ascii="Times New Roman" w:hAnsi="Times New Roman"/>
          <w:b/>
          <w:sz w:val="28"/>
          <w:szCs w:val="28"/>
          <w:lang w:val="kk-KZ"/>
        </w:rPr>
        <w:t>Жоғары оқ</w:t>
      </w:r>
      <w:r>
        <w:rPr>
          <w:rFonts w:ascii="Times New Roman" w:hAnsi="Times New Roman"/>
          <w:b/>
          <w:sz w:val="28"/>
          <w:szCs w:val="28"/>
          <w:lang w:val="kk-KZ"/>
        </w:rPr>
        <w:t>у орындарының білім алушыларына</w:t>
      </w:r>
      <w:r w:rsidRPr="002B3C8F">
        <w:rPr>
          <w:rFonts w:ascii="Times New Roman" w:hAnsi="Times New Roman"/>
          <w:b/>
          <w:sz w:val="28"/>
          <w:szCs w:val="28"/>
          <w:lang w:val="kk-KZ"/>
        </w:rPr>
        <w:t xml:space="preserve"> сауалнама жүргізу үшін жасалған сұрақтар</w:t>
      </w:r>
    </w:p>
    <w:p w:rsidR="00C62C50" w:rsidRPr="002B3C8F" w:rsidRDefault="00C62C50" w:rsidP="00C62C50">
      <w:pPr>
        <w:pStyle w:val="24"/>
        <w:jc w:val="center"/>
        <w:rPr>
          <w:rFonts w:ascii="Times New Roman" w:hAnsi="Times New Roman"/>
          <w:b/>
          <w:sz w:val="28"/>
          <w:szCs w:val="28"/>
          <w:lang w:val="kk-KZ"/>
        </w:rPr>
      </w:pPr>
    </w:p>
    <w:p w:rsidR="00C62C50" w:rsidRPr="002B3C8F" w:rsidRDefault="00C62C50" w:rsidP="00C62C50">
      <w:pPr>
        <w:pStyle w:val="24"/>
        <w:rPr>
          <w:rFonts w:ascii="Times New Roman" w:hAnsi="Times New Roman"/>
          <w:b/>
          <w:sz w:val="28"/>
          <w:szCs w:val="28"/>
          <w:lang w:val="kk-KZ"/>
        </w:rPr>
      </w:pPr>
      <w:r w:rsidRPr="002B3C8F">
        <w:rPr>
          <w:rFonts w:ascii="Times New Roman" w:hAnsi="Times New Roman"/>
          <w:b/>
          <w:sz w:val="28"/>
          <w:szCs w:val="28"/>
          <w:lang w:val="kk-KZ"/>
        </w:rPr>
        <w:t>1. Сіз «Психологиялық қауіпсіздік» ұғымын қалай түсінесіз?</w:t>
      </w:r>
    </w:p>
    <w:p w:rsidR="00C62C50" w:rsidRPr="002B3C8F" w:rsidRDefault="00C62C50" w:rsidP="00C62C50">
      <w:pPr>
        <w:pStyle w:val="24"/>
        <w:rPr>
          <w:rFonts w:ascii="Times New Roman" w:hAnsi="Times New Roman"/>
          <w:sz w:val="28"/>
          <w:szCs w:val="28"/>
          <w:lang w:val="kk-KZ"/>
        </w:rPr>
      </w:pPr>
      <w:r w:rsidRPr="002B3C8F">
        <w:rPr>
          <w:rFonts w:ascii="Times New Roman" w:hAnsi="Times New Roman"/>
          <w:sz w:val="28"/>
          <w:szCs w:val="28"/>
          <w:lang w:val="kk-KZ"/>
        </w:rPr>
        <w:t>А) Психологиялық қатердің жоқтығы</w:t>
      </w:r>
    </w:p>
    <w:p w:rsidR="00C62C50" w:rsidRPr="002B3C8F" w:rsidRDefault="00C62C50" w:rsidP="00C62C50">
      <w:pPr>
        <w:pStyle w:val="24"/>
        <w:rPr>
          <w:rFonts w:ascii="Times New Roman" w:hAnsi="Times New Roman"/>
          <w:sz w:val="28"/>
          <w:szCs w:val="28"/>
          <w:lang w:val="kk-KZ"/>
        </w:rPr>
      </w:pPr>
      <w:r w:rsidRPr="002B3C8F">
        <w:rPr>
          <w:rFonts w:ascii="Times New Roman" w:hAnsi="Times New Roman"/>
          <w:sz w:val="28"/>
          <w:szCs w:val="28"/>
          <w:lang w:val="kk-KZ"/>
        </w:rPr>
        <w:t>Б) Әртүрлі сыртқы және ішкі психологиялық әсерлерден толық қорғалған</w:t>
      </w:r>
    </w:p>
    <w:p w:rsidR="00C62C50" w:rsidRPr="002B3C8F" w:rsidRDefault="00C62C50" w:rsidP="00C62C50">
      <w:pPr>
        <w:pStyle w:val="24"/>
        <w:rPr>
          <w:rFonts w:ascii="Times New Roman" w:hAnsi="Times New Roman"/>
          <w:sz w:val="28"/>
          <w:szCs w:val="28"/>
          <w:lang w:val="kk-KZ"/>
        </w:rPr>
      </w:pPr>
      <w:r w:rsidRPr="002B3C8F">
        <w:rPr>
          <w:rFonts w:ascii="Times New Roman" w:hAnsi="Times New Roman"/>
          <w:sz w:val="28"/>
          <w:szCs w:val="28"/>
          <w:lang w:val="kk-KZ"/>
        </w:rPr>
        <w:t xml:space="preserve">В) </w:t>
      </w:r>
      <w:r>
        <w:rPr>
          <w:rFonts w:ascii="Times New Roman" w:hAnsi="Times New Roman"/>
          <w:sz w:val="28"/>
          <w:szCs w:val="28"/>
          <w:lang w:val="kk-KZ"/>
        </w:rPr>
        <w:t>Қоршаған ортадан төнетін әртүрлі психологиялық жағдайларға төзе білу</w:t>
      </w:r>
    </w:p>
    <w:p w:rsidR="00C62C50" w:rsidRPr="008F11C5" w:rsidRDefault="00C62C50" w:rsidP="00C62C50">
      <w:pPr>
        <w:pStyle w:val="24"/>
        <w:rPr>
          <w:rFonts w:ascii="Times New Roman" w:hAnsi="Times New Roman"/>
          <w:sz w:val="28"/>
          <w:szCs w:val="28"/>
          <w:lang w:val="kk-KZ"/>
        </w:rPr>
      </w:pPr>
      <w:r w:rsidRPr="002B3C8F">
        <w:rPr>
          <w:rFonts w:ascii="Times New Roman" w:hAnsi="Times New Roman"/>
          <w:sz w:val="28"/>
          <w:szCs w:val="28"/>
          <w:lang w:val="kk-KZ"/>
        </w:rPr>
        <w:t>Г) _________________________________</w:t>
      </w:r>
    </w:p>
    <w:p w:rsidR="00C62C50" w:rsidRPr="002B3C8F" w:rsidRDefault="00C62C50" w:rsidP="00C62C50">
      <w:pPr>
        <w:pStyle w:val="24"/>
        <w:rPr>
          <w:rFonts w:ascii="Times New Roman" w:hAnsi="Times New Roman"/>
          <w:sz w:val="28"/>
          <w:szCs w:val="28"/>
          <w:lang w:val="kk-KZ"/>
        </w:rPr>
      </w:pPr>
    </w:p>
    <w:p w:rsidR="00C62C50" w:rsidRPr="002B3C8F" w:rsidRDefault="00C62C50" w:rsidP="00C62C50">
      <w:pPr>
        <w:rPr>
          <w:b/>
          <w:sz w:val="28"/>
          <w:szCs w:val="28"/>
          <w:lang w:val="kk-KZ"/>
        </w:rPr>
      </w:pPr>
      <w:r w:rsidRPr="002B3C8F">
        <w:rPr>
          <w:b/>
          <w:sz w:val="28"/>
          <w:szCs w:val="28"/>
          <w:lang w:val="kk-KZ"/>
        </w:rPr>
        <w:t>2. Сіз оқушылардың психологиялық қауіпсіздігін қалай қамтамасыз етер едіңіз?</w:t>
      </w:r>
    </w:p>
    <w:p w:rsidR="00C62C50" w:rsidRPr="002B3C8F" w:rsidRDefault="00C62C50" w:rsidP="00C62C50">
      <w:pPr>
        <w:pStyle w:val="24"/>
        <w:rPr>
          <w:rFonts w:ascii="Times New Roman" w:hAnsi="Times New Roman"/>
          <w:sz w:val="28"/>
          <w:szCs w:val="28"/>
          <w:lang w:val="kk-KZ"/>
        </w:rPr>
      </w:pPr>
      <w:r w:rsidRPr="002B3C8F">
        <w:rPr>
          <w:rFonts w:ascii="Times New Roman" w:hAnsi="Times New Roman"/>
          <w:sz w:val="28"/>
          <w:szCs w:val="28"/>
          <w:lang w:val="kk-KZ"/>
        </w:rPr>
        <w:t>А) Оқушыларға мектеп тәртібі мен ережесін қатаң сақтату арқылы</w:t>
      </w:r>
    </w:p>
    <w:p w:rsidR="00C62C50" w:rsidRPr="002B3C8F" w:rsidRDefault="00C62C50" w:rsidP="00C62C50">
      <w:pPr>
        <w:pStyle w:val="24"/>
        <w:rPr>
          <w:rFonts w:ascii="Times New Roman" w:hAnsi="Times New Roman"/>
          <w:sz w:val="28"/>
          <w:szCs w:val="28"/>
          <w:lang w:val="kk-KZ"/>
        </w:rPr>
      </w:pPr>
      <w:r w:rsidRPr="002B3C8F">
        <w:rPr>
          <w:rFonts w:ascii="Times New Roman" w:hAnsi="Times New Roman"/>
          <w:sz w:val="28"/>
          <w:szCs w:val="28"/>
          <w:lang w:val="kk-KZ"/>
        </w:rPr>
        <w:t>Б) Ата-аналар мен мектеп ұжымын бала тәрбиесі бойынша бірлесе отырып жұмыс жасауға шақыру арқылы</w:t>
      </w:r>
    </w:p>
    <w:p w:rsidR="00C62C50" w:rsidRPr="002B3C8F" w:rsidRDefault="00C62C50" w:rsidP="00C62C50">
      <w:pPr>
        <w:pStyle w:val="24"/>
        <w:rPr>
          <w:rFonts w:ascii="Times New Roman" w:hAnsi="Times New Roman"/>
          <w:sz w:val="28"/>
          <w:szCs w:val="28"/>
          <w:lang w:val="kk-KZ"/>
        </w:rPr>
      </w:pPr>
      <w:r w:rsidRPr="002B3C8F">
        <w:rPr>
          <w:rFonts w:ascii="Times New Roman" w:hAnsi="Times New Roman"/>
          <w:sz w:val="28"/>
          <w:szCs w:val="28"/>
          <w:lang w:val="kk-KZ"/>
        </w:rPr>
        <w:t>В) Оқушылардың өздерін алаңдатарлық мәселелерін жеке әңгімелесу  немесе сауалнама жүргізу арқылы  анықталған мәселелерді түзету арқылы</w:t>
      </w:r>
    </w:p>
    <w:p w:rsidR="00C62C50" w:rsidRPr="002B3C8F" w:rsidRDefault="00C62C50" w:rsidP="00C62C50">
      <w:pPr>
        <w:pStyle w:val="24"/>
        <w:rPr>
          <w:rFonts w:ascii="Times New Roman" w:hAnsi="Times New Roman"/>
          <w:sz w:val="28"/>
          <w:szCs w:val="28"/>
          <w:lang w:val="kk-KZ"/>
        </w:rPr>
      </w:pPr>
      <w:r w:rsidRPr="002B3C8F">
        <w:rPr>
          <w:rFonts w:ascii="Times New Roman" w:hAnsi="Times New Roman"/>
          <w:sz w:val="28"/>
          <w:szCs w:val="28"/>
          <w:lang w:val="kk-KZ"/>
        </w:rPr>
        <w:t>Г) _________________________________</w:t>
      </w:r>
    </w:p>
    <w:p w:rsidR="00C62C50" w:rsidRPr="002B3C8F" w:rsidRDefault="00C62C50" w:rsidP="00C62C50">
      <w:pPr>
        <w:pStyle w:val="24"/>
        <w:rPr>
          <w:rFonts w:ascii="Times New Roman" w:hAnsi="Times New Roman"/>
          <w:sz w:val="28"/>
          <w:szCs w:val="28"/>
          <w:lang w:val="kk-KZ"/>
        </w:rPr>
      </w:pPr>
    </w:p>
    <w:p w:rsidR="00C62C50" w:rsidRPr="002B3C8F" w:rsidRDefault="00C62C50" w:rsidP="00C62C50">
      <w:pPr>
        <w:pStyle w:val="24"/>
        <w:rPr>
          <w:rFonts w:ascii="Times New Roman" w:hAnsi="Times New Roman"/>
          <w:b/>
          <w:sz w:val="28"/>
          <w:szCs w:val="28"/>
          <w:lang w:val="kk-KZ"/>
        </w:rPr>
      </w:pPr>
      <w:r w:rsidRPr="002B3C8F">
        <w:rPr>
          <w:rFonts w:ascii="Times New Roman" w:hAnsi="Times New Roman"/>
          <w:b/>
          <w:sz w:val="28"/>
          <w:szCs w:val="28"/>
          <w:lang w:val="kk-KZ"/>
        </w:rPr>
        <w:t>3. Сіз «Психологиялық қауіпсіз» білім беру ортасын қалай қалыптастырар едіңіз?</w:t>
      </w:r>
    </w:p>
    <w:p w:rsidR="00C62C50" w:rsidRPr="002B3C8F" w:rsidRDefault="00C62C50" w:rsidP="00C62C50">
      <w:pPr>
        <w:pStyle w:val="24"/>
        <w:rPr>
          <w:rFonts w:ascii="Times New Roman" w:hAnsi="Times New Roman"/>
          <w:sz w:val="28"/>
          <w:szCs w:val="28"/>
          <w:lang w:val="kk-KZ"/>
        </w:rPr>
      </w:pPr>
      <w:r w:rsidRPr="002B3C8F">
        <w:rPr>
          <w:rFonts w:ascii="Times New Roman" w:hAnsi="Times New Roman"/>
          <w:sz w:val="28"/>
          <w:szCs w:val="28"/>
          <w:lang w:val="kk-KZ"/>
        </w:rPr>
        <w:t xml:space="preserve">А) Мектеп ұжымынның(сынып жетекшілері) оқушылармен қарым-қатынасын шынайы, қамқор қарым-қатынасты қалыптастыра отырып   </w:t>
      </w:r>
    </w:p>
    <w:p w:rsidR="00C62C50" w:rsidRPr="002B3C8F" w:rsidRDefault="00C62C50" w:rsidP="00C62C50">
      <w:pPr>
        <w:pStyle w:val="24"/>
        <w:rPr>
          <w:rFonts w:ascii="Times New Roman" w:hAnsi="Times New Roman"/>
          <w:sz w:val="28"/>
          <w:szCs w:val="28"/>
          <w:lang w:val="kk-KZ"/>
        </w:rPr>
      </w:pPr>
      <w:r w:rsidRPr="002B3C8F">
        <w:rPr>
          <w:rFonts w:ascii="Times New Roman" w:hAnsi="Times New Roman"/>
          <w:sz w:val="28"/>
          <w:szCs w:val="28"/>
          <w:lang w:val="kk-KZ"/>
        </w:rPr>
        <w:t xml:space="preserve">Б) Ата-аналарды балаларының жан-дүниесін түсіне отырып, сырласа білуге шақыру </w:t>
      </w:r>
    </w:p>
    <w:p w:rsidR="00C62C50" w:rsidRPr="002B3C8F" w:rsidRDefault="00C62C50" w:rsidP="00C62C50">
      <w:pPr>
        <w:pStyle w:val="24"/>
        <w:rPr>
          <w:rFonts w:ascii="Times New Roman" w:hAnsi="Times New Roman"/>
          <w:sz w:val="28"/>
          <w:szCs w:val="28"/>
          <w:lang w:val="kk-KZ"/>
        </w:rPr>
      </w:pPr>
      <w:r w:rsidRPr="002B3C8F">
        <w:rPr>
          <w:rFonts w:ascii="Times New Roman" w:hAnsi="Times New Roman"/>
          <w:sz w:val="28"/>
          <w:szCs w:val="28"/>
          <w:lang w:val="kk-KZ"/>
        </w:rPr>
        <w:t>В) Білім беру ортасы</w:t>
      </w:r>
      <w:r>
        <w:rPr>
          <w:rFonts w:ascii="Times New Roman" w:hAnsi="Times New Roman"/>
          <w:sz w:val="28"/>
          <w:szCs w:val="28"/>
          <w:lang w:val="kk-KZ"/>
        </w:rPr>
        <w:t xml:space="preserve">дағы </w:t>
      </w:r>
      <w:r w:rsidRPr="002B3C8F">
        <w:rPr>
          <w:rFonts w:ascii="Times New Roman" w:hAnsi="Times New Roman"/>
          <w:sz w:val="28"/>
          <w:szCs w:val="28"/>
          <w:lang w:val="kk-KZ"/>
        </w:rPr>
        <w:t xml:space="preserve"> оқушы психологиясына кері әсер ететін барлық әсерлердің алдын алу</w:t>
      </w:r>
      <w:r w:rsidRPr="002B3C8F">
        <w:rPr>
          <w:rFonts w:ascii="Times New Roman" w:hAnsi="Times New Roman"/>
          <w:b/>
          <w:sz w:val="28"/>
          <w:szCs w:val="28"/>
          <w:lang w:val="kk-KZ"/>
        </w:rPr>
        <w:t xml:space="preserve"> </w:t>
      </w:r>
    </w:p>
    <w:p w:rsidR="00C62C50" w:rsidRPr="002B3C8F" w:rsidRDefault="00C62C50" w:rsidP="00C62C50">
      <w:pPr>
        <w:pStyle w:val="24"/>
        <w:rPr>
          <w:rFonts w:ascii="Times New Roman" w:hAnsi="Times New Roman"/>
          <w:sz w:val="28"/>
          <w:szCs w:val="28"/>
          <w:lang w:val="kk-KZ"/>
        </w:rPr>
      </w:pPr>
      <w:r w:rsidRPr="002B3C8F">
        <w:rPr>
          <w:rFonts w:ascii="Times New Roman" w:hAnsi="Times New Roman"/>
          <w:sz w:val="28"/>
          <w:szCs w:val="28"/>
          <w:lang w:val="kk-KZ"/>
        </w:rPr>
        <w:t>Г) _________________________________</w:t>
      </w:r>
    </w:p>
    <w:p w:rsidR="00C62C50" w:rsidRDefault="00C62C50" w:rsidP="00C62C50">
      <w:pPr>
        <w:pStyle w:val="24"/>
        <w:rPr>
          <w:rFonts w:ascii="Times New Roman" w:hAnsi="Times New Roman"/>
          <w:b/>
          <w:sz w:val="28"/>
          <w:szCs w:val="28"/>
          <w:lang w:val="kk-KZ"/>
        </w:rPr>
      </w:pPr>
    </w:p>
    <w:p w:rsidR="00C62C50" w:rsidRPr="002B3C8F" w:rsidRDefault="00C62C50" w:rsidP="00C62C50">
      <w:pPr>
        <w:pStyle w:val="24"/>
        <w:rPr>
          <w:rFonts w:ascii="Times New Roman" w:hAnsi="Times New Roman"/>
          <w:sz w:val="28"/>
          <w:szCs w:val="28"/>
          <w:lang w:val="kk-KZ"/>
        </w:rPr>
      </w:pPr>
      <w:r w:rsidRPr="007644A3">
        <w:rPr>
          <w:rFonts w:ascii="Times New Roman" w:hAnsi="Times New Roman"/>
          <w:b/>
          <w:sz w:val="28"/>
          <w:szCs w:val="28"/>
          <w:lang w:val="kk-KZ"/>
        </w:rPr>
        <w:t>4.</w:t>
      </w:r>
      <w:r w:rsidRPr="002B3C8F">
        <w:rPr>
          <w:rFonts w:ascii="Times New Roman" w:hAnsi="Times New Roman"/>
          <w:sz w:val="28"/>
          <w:szCs w:val="28"/>
          <w:lang w:val="kk-KZ"/>
        </w:rPr>
        <w:t xml:space="preserve"> </w:t>
      </w:r>
      <w:r w:rsidRPr="002B3C8F">
        <w:rPr>
          <w:rFonts w:ascii="Times New Roman" w:hAnsi="Times New Roman"/>
          <w:b/>
          <w:sz w:val="28"/>
          <w:szCs w:val="28"/>
          <w:lang w:val="kk-KZ"/>
        </w:rPr>
        <w:t xml:space="preserve">Сіз педагог-психолог маман ретінде оқушылардың психологиялық қауіпсіздігін </w:t>
      </w:r>
      <w:r>
        <w:rPr>
          <w:rFonts w:ascii="Times New Roman" w:hAnsi="Times New Roman"/>
          <w:b/>
          <w:sz w:val="28"/>
          <w:szCs w:val="28"/>
          <w:lang w:val="kk-KZ"/>
        </w:rPr>
        <w:t>қамтамасыз ету үшін не істер едіңіз</w:t>
      </w:r>
      <w:r w:rsidRPr="002B3C8F">
        <w:rPr>
          <w:rFonts w:ascii="Times New Roman" w:hAnsi="Times New Roman"/>
          <w:b/>
          <w:sz w:val="28"/>
          <w:szCs w:val="28"/>
          <w:lang w:val="kk-KZ"/>
        </w:rPr>
        <w:t>?</w:t>
      </w:r>
    </w:p>
    <w:p w:rsidR="00C62C50" w:rsidRPr="002B3C8F" w:rsidRDefault="00C62C50" w:rsidP="00C62C50">
      <w:pPr>
        <w:pStyle w:val="24"/>
        <w:rPr>
          <w:rFonts w:ascii="Times New Roman" w:hAnsi="Times New Roman"/>
          <w:sz w:val="28"/>
          <w:szCs w:val="28"/>
          <w:lang w:val="kk-KZ"/>
        </w:rPr>
      </w:pPr>
      <w:r>
        <w:rPr>
          <w:rFonts w:ascii="Times New Roman" w:hAnsi="Times New Roman"/>
          <w:sz w:val="28"/>
          <w:szCs w:val="28"/>
          <w:lang w:val="kk-KZ"/>
        </w:rPr>
        <w:t>А) Оқушылармен психологиялық жұмысты күшейтер едім</w:t>
      </w:r>
    </w:p>
    <w:p w:rsidR="00C62C50" w:rsidRPr="002B3C8F" w:rsidRDefault="00C62C50" w:rsidP="00C62C50">
      <w:pPr>
        <w:pStyle w:val="24"/>
        <w:rPr>
          <w:rFonts w:ascii="Times New Roman" w:hAnsi="Times New Roman"/>
          <w:sz w:val="28"/>
          <w:szCs w:val="28"/>
          <w:lang w:val="kk-KZ"/>
        </w:rPr>
      </w:pPr>
      <w:r w:rsidRPr="002B3C8F">
        <w:rPr>
          <w:rFonts w:ascii="Times New Roman" w:hAnsi="Times New Roman"/>
          <w:sz w:val="28"/>
          <w:szCs w:val="28"/>
          <w:lang w:val="kk-KZ"/>
        </w:rPr>
        <w:t xml:space="preserve">Б) </w:t>
      </w:r>
      <w:r>
        <w:rPr>
          <w:rFonts w:ascii="Times New Roman" w:hAnsi="Times New Roman"/>
          <w:sz w:val="28"/>
          <w:szCs w:val="28"/>
          <w:lang w:val="kk-KZ"/>
        </w:rPr>
        <w:t>Мектеп ұжымы мен ата-аналармен тығыз жұмыстар  жасар едім</w:t>
      </w:r>
    </w:p>
    <w:p w:rsidR="00C62C50" w:rsidRPr="002B3C8F" w:rsidRDefault="00C62C50" w:rsidP="00C62C50">
      <w:pPr>
        <w:pStyle w:val="24"/>
        <w:rPr>
          <w:rFonts w:ascii="Times New Roman" w:hAnsi="Times New Roman"/>
          <w:sz w:val="28"/>
          <w:szCs w:val="28"/>
          <w:lang w:val="kk-KZ"/>
        </w:rPr>
      </w:pPr>
      <w:r w:rsidRPr="002B3C8F">
        <w:rPr>
          <w:rFonts w:ascii="Times New Roman" w:hAnsi="Times New Roman"/>
          <w:sz w:val="28"/>
          <w:szCs w:val="28"/>
          <w:lang w:val="kk-KZ"/>
        </w:rPr>
        <w:t xml:space="preserve">В) </w:t>
      </w:r>
      <w:r>
        <w:rPr>
          <w:rFonts w:ascii="Times New Roman" w:hAnsi="Times New Roman"/>
          <w:sz w:val="28"/>
          <w:szCs w:val="28"/>
          <w:lang w:val="kk-KZ"/>
        </w:rPr>
        <w:t>Қоршаған ортадан (көше, білім беру ортасы, отбасы, жора-жолдастары т.б.,) төнетін әртүрлі психологиялық қатерлердің алдын алар едім</w:t>
      </w:r>
    </w:p>
    <w:p w:rsidR="00C62C50" w:rsidRPr="002B3C8F" w:rsidRDefault="00C62C50" w:rsidP="00C62C50">
      <w:pPr>
        <w:pStyle w:val="24"/>
        <w:rPr>
          <w:rFonts w:ascii="Times New Roman" w:hAnsi="Times New Roman"/>
          <w:sz w:val="28"/>
          <w:szCs w:val="28"/>
          <w:lang w:val="kk-KZ"/>
        </w:rPr>
      </w:pPr>
      <w:r w:rsidRPr="002B3C8F">
        <w:rPr>
          <w:rFonts w:ascii="Times New Roman" w:hAnsi="Times New Roman"/>
          <w:sz w:val="28"/>
          <w:szCs w:val="28"/>
          <w:lang w:val="kk-KZ"/>
        </w:rPr>
        <w:t>Г) _________________________________</w:t>
      </w:r>
    </w:p>
    <w:p w:rsidR="001F29F0" w:rsidRDefault="001F29F0" w:rsidP="001F29F0">
      <w:pPr>
        <w:jc w:val="right"/>
        <w:rPr>
          <w:b/>
          <w:sz w:val="28"/>
          <w:szCs w:val="28"/>
          <w:lang w:val="kk-KZ"/>
        </w:rPr>
      </w:pPr>
      <w:r>
        <w:rPr>
          <w:b/>
          <w:sz w:val="28"/>
          <w:szCs w:val="28"/>
          <w:lang w:val="kk-KZ"/>
        </w:rPr>
        <w:lastRenderedPageBreak/>
        <w:t>Қосымша Ә</w:t>
      </w:r>
    </w:p>
    <w:p w:rsidR="00C62C50" w:rsidRPr="00F408B8" w:rsidRDefault="00C62C50" w:rsidP="0023119A">
      <w:pPr>
        <w:rPr>
          <w:lang w:val="kk-KZ"/>
        </w:rPr>
      </w:pPr>
    </w:p>
    <w:p w:rsidR="0023119A" w:rsidRPr="004E4152" w:rsidRDefault="0023119A" w:rsidP="0023119A">
      <w:pPr>
        <w:jc w:val="center"/>
        <w:rPr>
          <w:b/>
          <w:sz w:val="32"/>
          <w:szCs w:val="32"/>
          <w:lang w:val="kk-KZ"/>
        </w:rPr>
      </w:pPr>
      <w:r w:rsidRPr="00B50057">
        <w:rPr>
          <w:b/>
          <w:sz w:val="32"/>
          <w:szCs w:val="32"/>
          <w:lang w:val="kk-KZ"/>
        </w:rPr>
        <w:t>Сауалнама</w:t>
      </w:r>
      <w:r>
        <w:rPr>
          <w:b/>
          <w:sz w:val="32"/>
          <w:szCs w:val="32"/>
          <w:lang w:val="kk-KZ"/>
        </w:rPr>
        <w:t xml:space="preserve"> </w:t>
      </w:r>
      <w:r w:rsidRPr="004E4152">
        <w:rPr>
          <w:b/>
          <w:sz w:val="32"/>
          <w:szCs w:val="32"/>
          <w:lang w:val="kk-KZ"/>
        </w:rPr>
        <w:t>№</w:t>
      </w:r>
      <w:r w:rsidR="00DE032B">
        <w:rPr>
          <w:b/>
          <w:sz w:val="32"/>
          <w:szCs w:val="32"/>
          <w:lang w:val="kk-KZ"/>
        </w:rPr>
        <w:t>2</w:t>
      </w:r>
    </w:p>
    <w:p w:rsidR="0023119A" w:rsidRDefault="0023119A" w:rsidP="0023119A">
      <w:pPr>
        <w:jc w:val="both"/>
        <w:rPr>
          <w:b/>
          <w:i/>
          <w:sz w:val="28"/>
          <w:szCs w:val="28"/>
          <w:lang w:val="kk-KZ"/>
        </w:rPr>
      </w:pPr>
      <w:r w:rsidRPr="001A1BFB">
        <w:rPr>
          <w:b/>
          <w:i/>
          <w:sz w:val="28"/>
          <w:szCs w:val="28"/>
          <w:lang w:val="kk-KZ"/>
        </w:rPr>
        <w:t xml:space="preserve"> «Сіздің сауалнамаға қатысуыңызды өтінеміз. Сізге сұрақты оқып шығып, өзіңіздің пікірлеріңізге сәйкес келетін жауаптың реттік номерін шеңбермен қоршауыңыз немесе өз жауабыңызды бос жолға жазуыңыз қажет. Нәтижелер компьютерде өңделеді, сондықтан сауалнамада фамилияны көрсетудің қажеті жоқ. Сұрақтардың бірде-біреуін жауапсыз қалдырмауыңызды сұраймыз. Қатысқаныңыз үшін алғыс айтамыз»</w:t>
      </w:r>
    </w:p>
    <w:p w:rsidR="0023119A" w:rsidRDefault="0023119A" w:rsidP="0023119A">
      <w:pPr>
        <w:pStyle w:val="12"/>
        <w:rPr>
          <w:lang w:val="kk-KZ"/>
        </w:rPr>
      </w:pPr>
    </w:p>
    <w:p w:rsidR="0023119A" w:rsidRPr="002B3C8F" w:rsidRDefault="0023119A" w:rsidP="0023119A">
      <w:pPr>
        <w:pStyle w:val="12"/>
        <w:jc w:val="center"/>
        <w:rPr>
          <w:b/>
          <w:sz w:val="28"/>
          <w:szCs w:val="28"/>
          <w:lang w:val="kk-KZ"/>
        </w:rPr>
      </w:pPr>
      <w:r w:rsidRPr="002B3C8F">
        <w:rPr>
          <w:b/>
          <w:sz w:val="28"/>
          <w:szCs w:val="28"/>
          <w:lang w:val="kk-KZ"/>
        </w:rPr>
        <w:t>Жоғары оқ</w:t>
      </w:r>
      <w:r>
        <w:rPr>
          <w:b/>
          <w:sz w:val="28"/>
          <w:szCs w:val="28"/>
          <w:lang w:val="kk-KZ"/>
        </w:rPr>
        <w:t>у орындарының білім алушыларына</w:t>
      </w:r>
      <w:r w:rsidRPr="002B3C8F">
        <w:rPr>
          <w:b/>
          <w:sz w:val="28"/>
          <w:szCs w:val="28"/>
          <w:lang w:val="kk-KZ"/>
        </w:rPr>
        <w:t xml:space="preserve"> сауалнама жүргізу үшін жасалған сұрақтар</w:t>
      </w:r>
    </w:p>
    <w:p w:rsidR="0023119A" w:rsidRDefault="0023119A" w:rsidP="0023119A">
      <w:pPr>
        <w:pStyle w:val="12"/>
        <w:rPr>
          <w:lang w:val="kk-KZ"/>
        </w:rPr>
      </w:pPr>
    </w:p>
    <w:p w:rsidR="0023119A" w:rsidRDefault="0023119A" w:rsidP="0023119A">
      <w:pPr>
        <w:shd w:val="clear" w:color="auto" w:fill="FFFFFF"/>
        <w:jc w:val="both"/>
        <w:rPr>
          <w:snapToGrid w:val="0"/>
          <w:color w:val="000000"/>
          <w:sz w:val="28"/>
          <w:szCs w:val="28"/>
          <w:lang w:val="kk-KZ"/>
        </w:rPr>
      </w:pPr>
    </w:p>
    <w:p w:rsidR="0023119A" w:rsidRDefault="0023119A" w:rsidP="0023119A">
      <w:pPr>
        <w:pStyle w:val="af8"/>
        <w:numPr>
          <w:ilvl w:val="0"/>
          <w:numId w:val="32"/>
        </w:numPr>
        <w:shd w:val="clear" w:color="auto" w:fill="FFFFFF"/>
        <w:ind w:left="0" w:firstLine="0"/>
        <w:jc w:val="both"/>
        <w:rPr>
          <w:snapToGrid w:val="0"/>
          <w:color w:val="000000"/>
          <w:sz w:val="28"/>
          <w:szCs w:val="28"/>
          <w:lang w:val="kk-KZ"/>
        </w:rPr>
      </w:pPr>
      <w:r w:rsidRPr="00382CB8">
        <w:rPr>
          <w:snapToGrid w:val="0"/>
          <w:color w:val="000000"/>
          <w:sz w:val="28"/>
          <w:szCs w:val="28"/>
          <w:lang w:val="kk-KZ"/>
        </w:rPr>
        <w:t xml:space="preserve">Сізге </w:t>
      </w:r>
      <w:r>
        <w:rPr>
          <w:snapToGrid w:val="0"/>
          <w:color w:val="000000"/>
          <w:sz w:val="28"/>
          <w:szCs w:val="28"/>
          <w:lang w:val="kk-KZ"/>
        </w:rPr>
        <w:t>педагог-психолог</w:t>
      </w:r>
      <w:r w:rsidRPr="00382CB8">
        <w:rPr>
          <w:snapToGrid w:val="0"/>
          <w:color w:val="000000"/>
          <w:sz w:val="28"/>
          <w:szCs w:val="28"/>
          <w:lang w:val="kk-KZ"/>
        </w:rPr>
        <w:t xml:space="preserve"> мамандығы ұнайды</w:t>
      </w:r>
      <w:r>
        <w:rPr>
          <w:snapToGrid w:val="0"/>
          <w:color w:val="000000"/>
          <w:sz w:val="28"/>
          <w:szCs w:val="28"/>
          <w:lang w:val="kk-KZ"/>
        </w:rPr>
        <w:t xml:space="preserve"> ма?</w:t>
      </w:r>
    </w:p>
    <w:p w:rsidR="0023119A" w:rsidRDefault="0023119A" w:rsidP="0023119A">
      <w:pPr>
        <w:pStyle w:val="af8"/>
        <w:shd w:val="clear" w:color="auto" w:fill="FFFFFF"/>
        <w:ind w:left="0"/>
        <w:jc w:val="both"/>
        <w:rPr>
          <w:snapToGrid w:val="0"/>
          <w:color w:val="000000"/>
          <w:sz w:val="28"/>
          <w:szCs w:val="28"/>
          <w:lang w:val="kk-KZ"/>
        </w:rPr>
      </w:pPr>
      <w:r>
        <w:rPr>
          <w:snapToGrid w:val="0"/>
          <w:color w:val="000000"/>
          <w:sz w:val="28"/>
          <w:szCs w:val="28"/>
          <w:lang w:val="kk-KZ"/>
        </w:rPr>
        <w:t>_____________________________________________________________</w:t>
      </w:r>
    </w:p>
    <w:p w:rsidR="0023119A" w:rsidRPr="00283EF8" w:rsidRDefault="0023119A" w:rsidP="0023119A">
      <w:pPr>
        <w:pStyle w:val="af8"/>
        <w:shd w:val="clear" w:color="auto" w:fill="FFFFFF"/>
        <w:ind w:left="0"/>
        <w:jc w:val="both"/>
        <w:rPr>
          <w:snapToGrid w:val="0"/>
          <w:color w:val="000000"/>
          <w:sz w:val="28"/>
          <w:szCs w:val="28"/>
          <w:lang w:val="kk-KZ"/>
        </w:rPr>
      </w:pPr>
    </w:p>
    <w:p w:rsidR="0023119A" w:rsidRDefault="0023119A" w:rsidP="0023119A">
      <w:pPr>
        <w:pStyle w:val="af8"/>
        <w:numPr>
          <w:ilvl w:val="0"/>
          <w:numId w:val="32"/>
        </w:numPr>
        <w:shd w:val="clear" w:color="auto" w:fill="FFFFFF"/>
        <w:ind w:left="0" w:firstLine="0"/>
        <w:jc w:val="both"/>
        <w:rPr>
          <w:snapToGrid w:val="0"/>
          <w:color w:val="000000"/>
          <w:sz w:val="28"/>
          <w:szCs w:val="28"/>
          <w:lang w:val="kk-KZ"/>
        </w:rPr>
      </w:pPr>
      <w:r w:rsidRPr="00D74F63">
        <w:rPr>
          <w:snapToGrid w:val="0"/>
          <w:sz w:val="28"/>
          <w:szCs w:val="28"/>
          <w:lang w:val="kk-KZ"/>
        </w:rPr>
        <w:t>Сі</w:t>
      </w:r>
      <w:r>
        <w:rPr>
          <w:snapToGrid w:val="0"/>
          <w:sz w:val="28"/>
          <w:szCs w:val="28"/>
          <w:lang w:val="kk-KZ"/>
        </w:rPr>
        <w:t xml:space="preserve">зге </w:t>
      </w:r>
      <w:r>
        <w:rPr>
          <w:snapToGrid w:val="0"/>
          <w:color w:val="000000"/>
          <w:sz w:val="28"/>
          <w:szCs w:val="28"/>
          <w:lang w:val="kk-KZ"/>
        </w:rPr>
        <w:t xml:space="preserve"> педагог-психолог іс-әрекеті нел</w:t>
      </w:r>
      <w:r w:rsidRPr="00D74F63">
        <w:rPr>
          <w:snapToGrid w:val="0"/>
          <w:color w:val="000000"/>
          <w:sz w:val="28"/>
          <w:szCs w:val="28"/>
          <w:lang w:val="kk-KZ"/>
        </w:rPr>
        <w:t>іктен тартымды?</w:t>
      </w:r>
    </w:p>
    <w:p w:rsidR="0023119A" w:rsidRPr="00D74F63" w:rsidRDefault="0023119A" w:rsidP="0023119A">
      <w:pPr>
        <w:pStyle w:val="af8"/>
        <w:numPr>
          <w:ilvl w:val="0"/>
          <w:numId w:val="31"/>
        </w:numPr>
        <w:shd w:val="clear" w:color="auto" w:fill="FFFFFF"/>
        <w:jc w:val="both"/>
        <w:rPr>
          <w:snapToGrid w:val="0"/>
          <w:color w:val="000000"/>
          <w:sz w:val="28"/>
          <w:szCs w:val="28"/>
          <w:lang w:val="kk-KZ"/>
        </w:rPr>
      </w:pPr>
      <w:r>
        <w:rPr>
          <w:snapToGrid w:val="0"/>
          <w:sz w:val="28"/>
          <w:szCs w:val="28"/>
          <w:lang w:val="kk-KZ"/>
        </w:rPr>
        <w:t>адам жанының емшісі болғандықтан</w:t>
      </w:r>
    </w:p>
    <w:p w:rsidR="0023119A" w:rsidRDefault="0023119A" w:rsidP="0023119A">
      <w:pPr>
        <w:pStyle w:val="af8"/>
        <w:numPr>
          <w:ilvl w:val="0"/>
          <w:numId w:val="31"/>
        </w:numPr>
        <w:shd w:val="clear" w:color="auto" w:fill="FFFFFF"/>
        <w:jc w:val="both"/>
        <w:rPr>
          <w:snapToGrid w:val="0"/>
          <w:color w:val="000000"/>
          <w:sz w:val="28"/>
          <w:szCs w:val="28"/>
          <w:lang w:val="kk-KZ"/>
        </w:rPr>
      </w:pPr>
      <w:r>
        <w:rPr>
          <w:snapToGrid w:val="0"/>
          <w:color w:val="000000"/>
          <w:sz w:val="28"/>
          <w:szCs w:val="28"/>
          <w:lang w:val="kk-KZ"/>
        </w:rPr>
        <w:t>балалармен жұмыс істеу ұнайды</w:t>
      </w:r>
    </w:p>
    <w:p w:rsidR="0023119A" w:rsidRDefault="0023119A" w:rsidP="0023119A">
      <w:pPr>
        <w:pStyle w:val="af8"/>
        <w:numPr>
          <w:ilvl w:val="0"/>
          <w:numId w:val="31"/>
        </w:numPr>
        <w:shd w:val="clear" w:color="auto" w:fill="FFFFFF"/>
        <w:jc w:val="both"/>
        <w:rPr>
          <w:snapToGrid w:val="0"/>
          <w:color w:val="000000"/>
          <w:sz w:val="28"/>
          <w:szCs w:val="28"/>
          <w:lang w:val="kk-KZ"/>
        </w:rPr>
      </w:pPr>
      <w:r>
        <w:rPr>
          <w:snapToGrid w:val="0"/>
          <w:color w:val="000000"/>
          <w:sz w:val="28"/>
          <w:szCs w:val="28"/>
          <w:lang w:val="kk-KZ"/>
        </w:rPr>
        <w:t>психологиялық жәрдем, кеңес беретіндігімен</w:t>
      </w:r>
    </w:p>
    <w:p w:rsidR="0023119A" w:rsidRPr="00382CB8" w:rsidRDefault="0023119A" w:rsidP="0023119A">
      <w:pPr>
        <w:pStyle w:val="af8"/>
        <w:numPr>
          <w:ilvl w:val="0"/>
          <w:numId w:val="31"/>
        </w:numPr>
        <w:shd w:val="clear" w:color="auto" w:fill="FFFFFF"/>
        <w:jc w:val="both"/>
        <w:rPr>
          <w:snapToGrid w:val="0"/>
          <w:color w:val="000000"/>
          <w:sz w:val="28"/>
          <w:szCs w:val="28"/>
          <w:lang w:val="kk-KZ"/>
        </w:rPr>
      </w:pPr>
      <w:r>
        <w:rPr>
          <w:snapToGrid w:val="0"/>
          <w:color w:val="000000"/>
          <w:sz w:val="28"/>
          <w:szCs w:val="28"/>
          <w:lang w:val="kk-KZ"/>
        </w:rPr>
        <w:t>басқа т</w:t>
      </w:r>
      <w:r w:rsidRPr="00382CB8">
        <w:rPr>
          <w:snapToGrid w:val="0"/>
          <w:color w:val="000000"/>
          <w:sz w:val="28"/>
          <w:szCs w:val="28"/>
          <w:lang w:val="kk-KZ"/>
        </w:rPr>
        <w:t>ұ</w:t>
      </w:r>
      <w:r>
        <w:rPr>
          <w:snapToGrid w:val="0"/>
          <w:color w:val="000000"/>
          <w:sz w:val="28"/>
          <w:szCs w:val="28"/>
          <w:lang w:val="kk-KZ"/>
        </w:rPr>
        <w:t>стары</w:t>
      </w:r>
    </w:p>
    <w:p w:rsidR="0023119A" w:rsidRPr="003A2B60" w:rsidRDefault="0023119A" w:rsidP="0023119A">
      <w:pPr>
        <w:pStyle w:val="af8"/>
        <w:shd w:val="clear" w:color="auto" w:fill="FFFFFF"/>
        <w:ind w:left="757"/>
        <w:jc w:val="both"/>
        <w:rPr>
          <w:snapToGrid w:val="0"/>
          <w:color w:val="000000"/>
          <w:sz w:val="28"/>
          <w:szCs w:val="28"/>
          <w:lang w:val="kk-KZ"/>
        </w:rPr>
      </w:pPr>
    </w:p>
    <w:p w:rsidR="0023119A" w:rsidRDefault="0023119A" w:rsidP="0023119A">
      <w:pPr>
        <w:pStyle w:val="af8"/>
        <w:numPr>
          <w:ilvl w:val="0"/>
          <w:numId w:val="32"/>
        </w:numPr>
        <w:shd w:val="clear" w:color="auto" w:fill="FFFFFF"/>
        <w:ind w:left="0" w:firstLine="0"/>
        <w:jc w:val="both"/>
        <w:rPr>
          <w:snapToGrid w:val="0"/>
          <w:color w:val="000000"/>
          <w:sz w:val="28"/>
          <w:szCs w:val="28"/>
          <w:lang w:val="kk-KZ"/>
        </w:rPr>
      </w:pPr>
      <w:r>
        <w:rPr>
          <w:snapToGrid w:val="0"/>
          <w:color w:val="000000"/>
          <w:sz w:val="28"/>
          <w:szCs w:val="28"/>
          <w:lang w:val="kk-KZ"/>
        </w:rPr>
        <w:t>Сіздің бұл мамандықты таңдауыңызға не түрткі болды?</w:t>
      </w:r>
    </w:p>
    <w:p w:rsidR="0023119A" w:rsidRDefault="0023119A" w:rsidP="0023119A">
      <w:pPr>
        <w:pStyle w:val="af8"/>
        <w:numPr>
          <w:ilvl w:val="0"/>
          <w:numId w:val="31"/>
        </w:numPr>
        <w:shd w:val="clear" w:color="auto" w:fill="FFFFFF"/>
        <w:jc w:val="both"/>
        <w:rPr>
          <w:snapToGrid w:val="0"/>
          <w:color w:val="000000"/>
          <w:sz w:val="28"/>
          <w:szCs w:val="28"/>
          <w:lang w:val="kk-KZ"/>
        </w:rPr>
      </w:pPr>
      <w:r>
        <w:rPr>
          <w:snapToGrid w:val="0"/>
          <w:color w:val="000000"/>
          <w:sz w:val="28"/>
          <w:szCs w:val="28"/>
          <w:lang w:val="kk-KZ"/>
        </w:rPr>
        <w:t>мамандыққа деген қызығушылық</w:t>
      </w:r>
    </w:p>
    <w:p w:rsidR="0023119A" w:rsidRDefault="0023119A" w:rsidP="0023119A">
      <w:pPr>
        <w:pStyle w:val="af8"/>
        <w:numPr>
          <w:ilvl w:val="0"/>
          <w:numId w:val="31"/>
        </w:numPr>
        <w:shd w:val="clear" w:color="auto" w:fill="FFFFFF"/>
        <w:jc w:val="both"/>
        <w:rPr>
          <w:snapToGrid w:val="0"/>
          <w:color w:val="000000"/>
          <w:sz w:val="28"/>
          <w:szCs w:val="28"/>
          <w:lang w:val="kk-KZ"/>
        </w:rPr>
      </w:pPr>
      <w:r>
        <w:rPr>
          <w:snapToGrid w:val="0"/>
          <w:color w:val="000000"/>
          <w:sz w:val="28"/>
          <w:szCs w:val="28"/>
          <w:lang w:val="kk-KZ"/>
        </w:rPr>
        <w:t xml:space="preserve">ата-ананың, мұғалімдердің кеңесі бойынша </w:t>
      </w:r>
    </w:p>
    <w:p w:rsidR="0023119A" w:rsidRDefault="0023119A" w:rsidP="0023119A">
      <w:pPr>
        <w:pStyle w:val="af8"/>
        <w:numPr>
          <w:ilvl w:val="0"/>
          <w:numId w:val="31"/>
        </w:numPr>
        <w:shd w:val="clear" w:color="auto" w:fill="FFFFFF"/>
        <w:jc w:val="both"/>
        <w:rPr>
          <w:snapToGrid w:val="0"/>
          <w:color w:val="000000"/>
          <w:sz w:val="28"/>
          <w:szCs w:val="28"/>
          <w:lang w:val="kk-KZ"/>
        </w:rPr>
      </w:pPr>
      <w:r>
        <w:rPr>
          <w:snapToGrid w:val="0"/>
          <w:color w:val="000000"/>
          <w:sz w:val="28"/>
          <w:szCs w:val="28"/>
          <w:lang w:val="kk-KZ"/>
        </w:rPr>
        <w:t>балалармен қарым-қатынас жасау ұнағандықтан;</w:t>
      </w:r>
    </w:p>
    <w:p w:rsidR="0023119A" w:rsidRDefault="0023119A" w:rsidP="0023119A">
      <w:pPr>
        <w:pStyle w:val="af8"/>
        <w:numPr>
          <w:ilvl w:val="0"/>
          <w:numId w:val="31"/>
        </w:numPr>
        <w:shd w:val="clear" w:color="auto" w:fill="FFFFFF"/>
        <w:jc w:val="both"/>
        <w:rPr>
          <w:snapToGrid w:val="0"/>
          <w:color w:val="000000"/>
          <w:sz w:val="28"/>
          <w:szCs w:val="28"/>
          <w:lang w:val="kk-KZ"/>
        </w:rPr>
      </w:pPr>
      <w:r>
        <w:rPr>
          <w:snapToGrid w:val="0"/>
          <w:color w:val="000000"/>
          <w:sz w:val="28"/>
          <w:szCs w:val="28"/>
          <w:lang w:val="kk-KZ"/>
        </w:rPr>
        <w:t>жоғары білім алу мүмкіндігі;</w:t>
      </w:r>
    </w:p>
    <w:p w:rsidR="0023119A" w:rsidRPr="001612F9" w:rsidRDefault="0023119A" w:rsidP="0023119A">
      <w:pPr>
        <w:pStyle w:val="af8"/>
        <w:numPr>
          <w:ilvl w:val="0"/>
          <w:numId w:val="31"/>
        </w:numPr>
        <w:shd w:val="clear" w:color="auto" w:fill="FFFFFF"/>
        <w:jc w:val="both"/>
        <w:rPr>
          <w:snapToGrid w:val="0"/>
          <w:color w:val="000000"/>
          <w:sz w:val="28"/>
          <w:szCs w:val="28"/>
          <w:lang w:val="kk-KZ"/>
        </w:rPr>
      </w:pPr>
      <w:r w:rsidRPr="001612F9">
        <w:rPr>
          <w:snapToGrid w:val="0"/>
          <w:color w:val="000000"/>
          <w:sz w:val="28"/>
          <w:szCs w:val="28"/>
          <w:lang w:val="kk-KZ"/>
        </w:rPr>
        <w:t>басқа себептер</w:t>
      </w:r>
    </w:p>
    <w:p w:rsidR="0023119A" w:rsidRDefault="0023119A" w:rsidP="0023119A">
      <w:pPr>
        <w:shd w:val="clear" w:color="auto" w:fill="FFFFFF"/>
        <w:jc w:val="both"/>
        <w:rPr>
          <w:snapToGrid w:val="0"/>
          <w:color w:val="000000"/>
          <w:sz w:val="28"/>
          <w:szCs w:val="28"/>
          <w:lang w:val="kk-KZ"/>
        </w:rPr>
      </w:pPr>
    </w:p>
    <w:p w:rsidR="0023119A" w:rsidRDefault="0023119A" w:rsidP="0023119A">
      <w:pPr>
        <w:shd w:val="clear" w:color="auto" w:fill="FFFFFF"/>
        <w:tabs>
          <w:tab w:val="left" w:pos="142"/>
          <w:tab w:val="left" w:pos="284"/>
        </w:tabs>
        <w:ind w:left="284" w:hanging="284"/>
        <w:jc w:val="both"/>
        <w:rPr>
          <w:snapToGrid w:val="0"/>
          <w:color w:val="000000"/>
          <w:sz w:val="28"/>
          <w:szCs w:val="28"/>
          <w:lang w:val="kk-KZ"/>
        </w:rPr>
      </w:pPr>
      <w:r w:rsidRPr="00C90D67">
        <w:rPr>
          <w:snapToGrid w:val="0"/>
          <w:color w:val="000000"/>
          <w:sz w:val="28"/>
          <w:szCs w:val="28"/>
          <w:lang w:val="kk-KZ"/>
        </w:rPr>
        <w:t xml:space="preserve">4. </w:t>
      </w:r>
      <w:r>
        <w:rPr>
          <w:snapToGrid w:val="0"/>
          <w:color w:val="000000"/>
          <w:sz w:val="28"/>
          <w:szCs w:val="28"/>
          <w:lang w:val="kk-KZ"/>
        </w:rPr>
        <w:t>Сіз м</w:t>
      </w:r>
      <w:r w:rsidRPr="00C90D67">
        <w:rPr>
          <w:snapToGrid w:val="0"/>
          <w:color w:val="000000"/>
          <w:sz w:val="28"/>
          <w:szCs w:val="28"/>
          <w:lang w:val="kk-KZ"/>
        </w:rPr>
        <w:t xml:space="preserve">ектеп оқушыларының психологиялық саулығын сақтау және нығайту бойынша арнайы </w:t>
      </w:r>
      <w:r>
        <w:rPr>
          <w:snapToGrid w:val="0"/>
          <w:color w:val="000000"/>
          <w:sz w:val="28"/>
          <w:szCs w:val="28"/>
          <w:lang w:val="kk-KZ"/>
        </w:rPr>
        <w:t xml:space="preserve">іс-шараларды  </w:t>
      </w:r>
      <w:r w:rsidRPr="00C90D67">
        <w:rPr>
          <w:snapToGrid w:val="0"/>
          <w:color w:val="000000"/>
          <w:sz w:val="28"/>
          <w:szCs w:val="28"/>
          <w:lang w:val="kk-KZ"/>
        </w:rPr>
        <w:t xml:space="preserve"> ұйымдастыру қажет деп </w:t>
      </w:r>
      <w:r>
        <w:rPr>
          <w:snapToGrid w:val="0"/>
          <w:color w:val="000000"/>
          <w:sz w:val="28"/>
          <w:szCs w:val="28"/>
          <w:lang w:val="kk-KZ"/>
        </w:rPr>
        <w:t>есептейсіз</w:t>
      </w:r>
      <w:r w:rsidRPr="00C90D67">
        <w:rPr>
          <w:snapToGrid w:val="0"/>
          <w:color w:val="000000"/>
          <w:sz w:val="28"/>
          <w:szCs w:val="28"/>
          <w:lang w:val="kk-KZ"/>
        </w:rPr>
        <w:t xml:space="preserve"> б</w:t>
      </w:r>
      <w:r>
        <w:rPr>
          <w:snapToGrid w:val="0"/>
          <w:color w:val="000000"/>
          <w:sz w:val="28"/>
          <w:szCs w:val="28"/>
          <w:lang w:val="kk-KZ"/>
        </w:rPr>
        <w:t>е</w:t>
      </w:r>
      <w:r w:rsidRPr="00C90D67">
        <w:rPr>
          <w:snapToGrid w:val="0"/>
          <w:color w:val="000000"/>
          <w:sz w:val="28"/>
          <w:szCs w:val="28"/>
          <w:lang w:val="kk-KZ"/>
        </w:rPr>
        <w:t>?</w:t>
      </w:r>
    </w:p>
    <w:p w:rsidR="0023119A" w:rsidRPr="00283EF8" w:rsidRDefault="0023119A" w:rsidP="0023119A">
      <w:pPr>
        <w:shd w:val="clear" w:color="auto" w:fill="FFFFFF"/>
        <w:jc w:val="both"/>
        <w:rPr>
          <w:snapToGrid w:val="0"/>
          <w:color w:val="000000"/>
          <w:sz w:val="28"/>
          <w:szCs w:val="28"/>
          <w:lang w:val="kk-KZ"/>
        </w:rPr>
      </w:pPr>
      <w:r w:rsidRPr="00283EF8">
        <w:rPr>
          <w:snapToGrid w:val="0"/>
          <w:color w:val="000000"/>
          <w:sz w:val="28"/>
          <w:szCs w:val="28"/>
          <w:lang w:val="kk-KZ"/>
        </w:rPr>
        <w:t>____________________________________________________________________________________________________________________________________</w:t>
      </w:r>
    </w:p>
    <w:p w:rsidR="0023119A" w:rsidRDefault="0023119A" w:rsidP="0023119A">
      <w:pPr>
        <w:shd w:val="clear" w:color="auto" w:fill="FFFFFF"/>
        <w:ind w:left="142" w:hanging="142"/>
        <w:jc w:val="both"/>
        <w:rPr>
          <w:snapToGrid w:val="0"/>
          <w:color w:val="000000"/>
          <w:sz w:val="28"/>
          <w:szCs w:val="28"/>
          <w:lang w:val="kk-KZ"/>
        </w:rPr>
      </w:pPr>
      <w:r w:rsidRPr="00C90D67">
        <w:rPr>
          <w:snapToGrid w:val="0"/>
          <w:color w:val="000000"/>
          <w:sz w:val="28"/>
          <w:szCs w:val="28"/>
          <w:lang w:val="kk-KZ"/>
        </w:rPr>
        <w:t xml:space="preserve">5. </w:t>
      </w:r>
      <w:r>
        <w:rPr>
          <w:snapToGrid w:val="0"/>
          <w:color w:val="000000"/>
          <w:sz w:val="28"/>
          <w:szCs w:val="28"/>
          <w:lang w:val="kk-KZ"/>
        </w:rPr>
        <w:t>Сіз о</w:t>
      </w:r>
      <w:r w:rsidRPr="00C90D67">
        <w:rPr>
          <w:snapToGrid w:val="0"/>
          <w:color w:val="000000"/>
          <w:sz w:val="28"/>
          <w:szCs w:val="28"/>
          <w:lang w:val="kk-KZ"/>
        </w:rPr>
        <w:t>қушылардың психологиялық қауіпсіздігі</w:t>
      </w:r>
      <w:r>
        <w:rPr>
          <w:snapToGrid w:val="0"/>
          <w:color w:val="000000"/>
          <w:sz w:val="28"/>
          <w:szCs w:val="28"/>
          <w:lang w:val="kk-KZ"/>
        </w:rPr>
        <w:t xml:space="preserve">н қамтамасыз ету жұмыстарын </w:t>
      </w:r>
      <w:r w:rsidRPr="00C90D67">
        <w:rPr>
          <w:snapToGrid w:val="0"/>
          <w:color w:val="000000"/>
          <w:sz w:val="28"/>
          <w:szCs w:val="28"/>
          <w:lang w:val="kk-KZ"/>
        </w:rPr>
        <w:t xml:space="preserve"> </w:t>
      </w:r>
      <w:r>
        <w:rPr>
          <w:snapToGrid w:val="0"/>
          <w:color w:val="000000"/>
          <w:sz w:val="28"/>
          <w:szCs w:val="28"/>
          <w:lang w:val="kk-KZ"/>
        </w:rPr>
        <w:t>жоспарлай аласыз ба</w:t>
      </w:r>
      <w:r w:rsidRPr="00C90D67">
        <w:rPr>
          <w:snapToGrid w:val="0"/>
          <w:color w:val="000000"/>
          <w:sz w:val="28"/>
          <w:szCs w:val="28"/>
          <w:lang w:val="kk-KZ"/>
        </w:rPr>
        <w:t>?</w:t>
      </w:r>
    </w:p>
    <w:p w:rsidR="0023119A" w:rsidRDefault="0023119A" w:rsidP="0023119A">
      <w:pPr>
        <w:shd w:val="clear" w:color="auto" w:fill="FFFFFF"/>
        <w:tabs>
          <w:tab w:val="left" w:pos="142"/>
          <w:tab w:val="left" w:pos="284"/>
        </w:tabs>
        <w:ind w:left="284" w:hanging="284"/>
        <w:jc w:val="both"/>
        <w:rPr>
          <w:snapToGrid w:val="0"/>
          <w:color w:val="000000"/>
          <w:sz w:val="28"/>
          <w:szCs w:val="28"/>
          <w:lang w:val="kk-KZ"/>
        </w:rPr>
      </w:pPr>
      <w:r>
        <w:rPr>
          <w:snapToGrid w:val="0"/>
          <w:color w:val="000000"/>
          <w:sz w:val="28"/>
          <w:szCs w:val="28"/>
          <w:lang w:val="kk-KZ"/>
        </w:rPr>
        <w:t>__________________________________________________________________</w:t>
      </w:r>
    </w:p>
    <w:p w:rsidR="0023119A" w:rsidRPr="00C90D67" w:rsidRDefault="0023119A" w:rsidP="0023119A">
      <w:pPr>
        <w:shd w:val="clear" w:color="auto" w:fill="FFFFFF"/>
        <w:tabs>
          <w:tab w:val="left" w:pos="142"/>
          <w:tab w:val="left" w:pos="284"/>
        </w:tabs>
        <w:ind w:left="284" w:hanging="284"/>
        <w:jc w:val="both"/>
        <w:rPr>
          <w:snapToGrid w:val="0"/>
          <w:color w:val="000000"/>
          <w:sz w:val="28"/>
          <w:szCs w:val="28"/>
          <w:lang w:val="kk-KZ"/>
        </w:rPr>
      </w:pPr>
      <w:r>
        <w:rPr>
          <w:snapToGrid w:val="0"/>
          <w:color w:val="000000"/>
          <w:sz w:val="28"/>
          <w:szCs w:val="28"/>
          <w:lang w:val="kk-KZ"/>
        </w:rPr>
        <w:t>_______________________________________________________________</w:t>
      </w:r>
    </w:p>
    <w:p w:rsidR="0023119A" w:rsidRDefault="0023119A" w:rsidP="0023119A">
      <w:pPr>
        <w:tabs>
          <w:tab w:val="left" w:pos="2625"/>
        </w:tabs>
        <w:rPr>
          <w:b/>
          <w:sz w:val="28"/>
          <w:szCs w:val="28"/>
          <w:lang w:val="kk-KZ"/>
        </w:rPr>
      </w:pPr>
    </w:p>
    <w:p w:rsidR="0023119A" w:rsidRDefault="0023119A" w:rsidP="0023119A">
      <w:pPr>
        <w:tabs>
          <w:tab w:val="left" w:pos="2625"/>
        </w:tabs>
        <w:rPr>
          <w:b/>
          <w:sz w:val="28"/>
          <w:szCs w:val="28"/>
          <w:lang w:val="kk-KZ"/>
        </w:rPr>
      </w:pPr>
    </w:p>
    <w:p w:rsidR="0023119A" w:rsidRDefault="0023119A" w:rsidP="0023119A">
      <w:pPr>
        <w:tabs>
          <w:tab w:val="left" w:pos="2625"/>
        </w:tabs>
        <w:rPr>
          <w:b/>
          <w:sz w:val="28"/>
          <w:szCs w:val="28"/>
          <w:lang w:val="kk-KZ"/>
        </w:rPr>
      </w:pPr>
    </w:p>
    <w:p w:rsidR="0023119A" w:rsidRDefault="0023119A" w:rsidP="0023119A">
      <w:pPr>
        <w:tabs>
          <w:tab w:val="left" w:pos="2625"/>
        </w:tabs>
        <w:rPr>
          <w:b/>
          <w:sz w:val="28"/>
          <w:szCs w:val="28"/>
          <w:lang w:val="kk-KZ"/>
        </w:rPr>
      </w:pPr>
    </w:p>
    <w:p w:rsidR="0023119A" w:rsidRDefault="0023119A" w:rsidP="0023119A">
      <w:pPr>
        <w:jc w:val="right"/>
        <w:rPr>
          <w:b/>
          <w:sz w:val="28"/>
          <w:szCs w:val="28"/>
          <w:lang w:val="kk-KZ"/>
        </w:rPr>
      </w:pPr>
      <w:r>
        <w:rPr>
          <w:b/>
          <w:sz w:val="28"/>
          <w:szCs w:val="28"/>
          <w:lang w:val="kk-KZ"/>
        </w:rPr>
        <w:lastRenderedPageBreak/>
        <w:t>Қосымша Б</w:t>
      </w:r>
    </w:p>
    <w:p w:rsidR="0023119A" w:rsidRDefault="0023119A" w:rsidP="0023119A">
      <w:pPr>
        <w:jc w:val="right"/>
        <w:rPr>
          <w:b/>
          <w:sz w:val="28"/>
          <w:szCs w:val="28"/>
          <w:lang w:val="kk-KZ"/>
        </w:rPr>
      </w:pPr>
    </w:p>
    <w:p w:rsidR="0023119A" w:rsidRPr="006B659C" w:rsidRDefault="0023119A" w:rsidP="0023119A">
      <w:pPr>
        <w:jc w:val="center"/>
        <w:rPr>
          <w:b/>
          <w:sz w:val="28"/>
          <w:szCs w:val="28"/>
          <w:lang w:val="kk-KZ"/>
        </w:rPr>
      </w:pPr>
      <w:r>
        <w:rPr>
          <w:b/>
          <w:sz w:val="28"/>
          <w:szCs w:val="28"/>
          <w:lang w:val="kk-KZ"/>
        </w:rPr>
        <w:t>Педагогикалық-психологиялық практикум: кейс-әдісін қолдану әдістемесі</w:t>
      </w:r>
    </w:p>
    <w:p w:rsidR="0023119A" w:rsidRDefault="00AF723F" w:rsidP="0023119A">
      <w:pPr>
        <w:tabs>
          <w:tab w:val="left" w:pos="2625"/>
        </w:tabs>
        <w:rPr>
          <w:lang w:val="kk-KZ"/>
        </w:rPr>
      </w:pPr>
      <w:r>
        <w:rPr>
          <w:noProof/>
        </w:rPr>
        <mc:AlternateContent>
          <mc:Choice Requires="wps">
            <w:drawing>
              <wp:anchor distT="0" distB="0" distL="114300" distR="114300" simplePos="0" relativeHeight="251732992" behindDoc="0" locked="0" layoutInCell="1" allowOverlap="1">
                <wp:simplePos x="0" y="0"/>
                <wp:positionH relativeFrom="column">
                  <wp:posOffset>5815965</wp:posOffset>
                </wp:positionH>
                <wp:positionV relativeFrom="paragraph">
                  <wp:posOffset>200660</wp:posOffset>
                </wp:positionV>
                <wp:extent cx="323850" cy="276225"/>
                <wp:effectExtent l="9525" t="10160" r="9525" b="8890"/>
                <wp:wrapNone/>
                <wp:docPr id="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762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16C3C" id="Rectangle 309" o:spid="_x0000_s1026" style="position:absolute;margin-left:457.95pt;margin-top:15.8pt;width:25.5pt;height:2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" strokecolor="white [3212]"/>
            </w:pict>
          </mc:Fallback>
        </mc:AlternateContent>
      </w:r>
    </w:p>
    <w:p w:rsidR="0023119A" w:rsidRDefault="00AF723F" w:rsidP="0023119A">
      <w:pPr>
        <w:tabs>
          <w:tab w:val="left" w:pos="2625"/>
        </w:tabs>
        <w:jc w:val="center"/>
        <w:rPr>
          <w:lang w:val="kk-KZ"/>
        </w:rPr>
      </w:pPr>
      <w:r>
        <w:rPr>
          <w:noProof/>
        </w:rPr>
        <mc:AlternateContent>
          <mc:Choice Requires="wps">
            <w:drawing>
              <wp:anchor distT="0" distB="0" distL="114300" distR="114300" simplePos="0" relativeHeight="251734016" behindDoc="0" locked="0" layoutInCell="1" allowOverlap="1">
                <wp:simplePos x="0" y="0"/>
                <wp:positionH relativeFrom="column">
                  <wp:posOffset>5682615</wp:posOffset>
                </wp:positionH>
                <wp:positionV relativeFrom="paragraph">
                  <wp:posOffset>8649970</wp:posOffset>
                </wp:positionV>
                <wp:extent cx="619125" cy="228600"/>
                <wp:effectExtent l="9525" t="5080" r="9525" b="13970"/>
                <wp:wrapNone/>
                <wp:docPr id="8"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286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8383F" id="Rectangle 310" o:spid="_x0000_s1026" style="position:absolute;margin-left:447.45pt;margin-top:681.1pt;width:48.75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" strokecolor="white [3212]"/>
            </w:pict>
          </mc:Fallback>
        </mc:AlternateContent>
      </w:r>
      <w:r w:rsidR="0023119A" w:rsidRPr="00D44385">
        <w:rPr>
          <w:noProof/>
        </w:rPr>
        <w:drawing>
          <wp:inline distT="0" distB="0" distL="0" distR="0" wp14:anchorId="27E96A48" wp14:editId="409F1091">
            <wp:extent cx="5823230" cy="8136875"/>
            <wp:effectExtent l="0" t="0" r="0" b="0"/>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stretch>
                      <a:fillRect/>
                    </a:stretch>
                  </pic:blipFill>
                  <pic:spPr>
                    <a:xfrm>
                      <a:off x="0" y="0"/>
                      <a:ext cx="5824331" cy="8138413"/>
                    </a:xfrm>
                    <a:prstGeom prst="rect">
                      <a:avLst/>
                    </a:prstGeom>
                  </pic:spPr>
                </pic:pic>
              </a:graphicData>
            </a:graphic>
          </wp:inline>
        </w:drawing>
      </w:r>
    </w:p>
    <w:p w:rsidR="00C62C50" w:rsidRDefault="00C62C50" w:rsidP="00C62C50">
      <w:pPr>
        <w:rPr>
          <w:b/>
          <w:sz w:val="28"/>
          <w:szCs w:val="28"/>
          <w:lang w:val="kk-KZ"/>
        </w:rPr>
      </w:pPr>
    </w:p>
    <w:p w:rsidR="0023119A" w:rsidRDefault="0023119A" w:rsidP="0023119A">
      <w:pPr>
        <w:tabs>
          <w:tab w:val="left" w:pos="2625"/>
        </w:tabs>
        <w:rPr>
          <w:b/>
          <w:sz w:val="28"/>
          <w:szCs w:val="28"/>
          <w:lang w:val="kk-KZ"/>
        </w:rPr>
      </w:pPr>
      <w:r>
        <w:rPr>
          <w:b/>
          <w:sz w:val="28"/>
          <w:szCs w:val="28"/>
          <w:lang w:val="kk-KZ"/>
        </w:rPr>
        <w:lastRenderedPageBreak/>
        <w:t xml:space="preserve">                                                                                                                 Қосымша В</w:t>
      </w:r>
    </w:p>
    <w:p w:rsidR="0023119A" w:rsidRDefault="0023119A" w:rsidP="0023119A">
      <w:pPr>
        <w:tabs>
          <w:tab w:val="left" w:pos="2625"/>
        </w:tabs>
        <w:rPr>
          <w:b/>
          <w:sz w:val="28"/>
          <w:szCs w:val="28"/>
          <w:lang w:val="kk-KZ"/>
        </w:rPr>
      </w:pPr>
    </w:p>
    <w:p w:rsidR="0023119A" w:rsidRDefault="0023119A" w:rsidP="0023119A">
      <w:pPr>
        <w:tabs>
          <w:tab w:val="left" w:pos="2625"/>
        </w:tabs>
        <w:jc w:val="center"/>
        <w:rPr>
          <w:b/>
          <w:sz w:val="28"/>
          <w:szCs w:val="28"/>
          <w:lang w:val="kk-KZ"/>
        </w:rPr>
      </w:pPr>
      <w:r>
        <w:rPr>
          <w:b/>
          <w:sz w:val="28"/>
          <w:szCs w:val="28"/>
          <w:lang w:val="kk-KZ"/>
        </w:rPr>
        <w:t>Педагогикалық кейстер: теориясы мен технологиясы</w:t>
      </w:r>
    </w:p>
    <w:p w:rsidR="0023119A" w:rsidRDefault="0023119A" w:rsidP="0023119A">
      <w:pPr>
        <w:tabs>
          <w:tab w:val="left" w:pos="2625"/>
        </w:tabs>
        <w:jc w:val="center"/>
        <w:rPr>
          <w:b/>
          <w:sz w:val="28"/>
          <w:szCs w:val="28"/>
          <w:lang w:val="kk-KZ"/>
        </w:rPr>
      </w:pPr>
    </w:p>
    <w:p w:rsidR="0023119A" w:rsidRDefault="00AF723F" w:rsidP="0023119A">
      <w:pPr>
        <w:tabs>
          <w:tab w:val="left" w:pos="2625"/>
        </w:tabs>
        <w:rPr>
          <w:lang w:val="kk-KZ"/>
        </w:rPr>
      </w:pPr>
      <w:r>
        <w:rPr>
          <w:noProof/>
        </w:rPr>
        <mc:AlternateContent>
          <mc:Choice Requires="wps">
            <w:drawing>
              <wp:anchor distT="0" distB="0" distL="114300" distR="114300" simplePos="0" relativeHeight="251736064" behindDoc="0" locked="0" layoutInCell="1" allowOverlap="1">
                <wp:simplePos x="0" y="0"/>
                <wp:positionH relativeFrom="column">
                  <wp:posOffset>5730240</wp:posOffset>
                </wp:positionH>
                <wp:positionV relativeFrom="paragraph">
                  <wp:posOffset>8787130</wp:posOffset>
                </wp:positionV>
                <wp:extent cx="447675" cy="334010"/>
                <wp:effectExtent l="9525" t="9525" r="9525" b="8890"/>
                <wp:wrapNone/>
                <wp:docPr id="7"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3401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59CE2" id="Rectangle 311" o:spid="_x0000_s1026" style="position:absolute;margin-left:451.2pt;margin-top:691.9pt;width:35.25pt;height:26.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" strokecolor="white [3212]"/>
            </w:pict>
          </mc:Fallback>
        </mc:AlternateContent>
      </w:r>
      <w:r w:rsidR="0023119A" w:rsidRPr="00D44385">
        <w:rPr>
          <w:noProof/>
        </w:rPr>
        <w:drawing>
          <wp:inline distT="0" distB="0" distL="0" distR="0" wp14:anchorId="464E5C1D" wp14:editId="4730AFD5">
            <wp:extent cx="5639165" cy="7971483"/>
            <wp:effectExtent l="0" t="0" r="0" b="0"/>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5647809" cy="7983701"/>
                    </a:xfrm>
                    <a:prstGeom prst="rect">
                      <a:avLst/>
                    </a:prstGeom>
                  </pic:spPr>
                </pic:pic>
              </a:graphicData>
            </a:graphic>
          </wp:inline>
        </w:drawing>
      </w:r>
    </w:p>
    <w:p w:rsidR="0023119A" w:rsidRDefault="0023119A" w:rsidP="0023119A">
      <w:pPr>
        <w:tabs>
          <w:tab w:val="left" w:pos="2625"/>
        </w:tabs>
        <w:rPr>
          <w:lang w:val="kk-KZ"/>
        </w:rPr>
      </w:pPr>
    </w:p>
    <w:p w:rsidR="0023119A" w:rsidRDefault="0023119A" w:rsidP="0023119A">
      <w:pPr>
        <w:tabs>
          <w:tab w:val="left" w:pos="2625"/>
        </w:tabs>
        <w:rPr>
          <w:lang w:val="kk-KZ"/>
        </w:rPr>
      </w:pPr>
    </w:p>
    <w:p w:rsidR="0023119A" w:rsidRPr="001007F1" w:rsidRDefault="0023119A" w:rsidP="0023119A">
      <w:pPr>
        <w:tabs>
          <w:tab w:val="left" w:pos="2625"/>
        </w:tabs>
        <w:jc w:val="center"/>
        <w:rPr>
          <w:b/>
          <w:sz w:val="28"/>
          <w:szCs w:val="28"/>
          <w:lang w:val="kk-KZ"/>
        </w:rPr>
      </w:pPr>
      <w:r w:rsidRPr="001007F1">
        <w:rPr>
          <w:b/>
          <w:sz w:val="28"/>
          <w:szCs w:val="28"/>
          <w:lang w:val="kk-KZ"/>
        </w:rPr>
        <w:lastRenderedPageBreak/>
        <w:t>Авторлық құқықпен қорғалатын нысанның құқықтарын мемлекеттік реестрге енгізу туралы куәлік</w:t>
      </w:r>
    </w:p>
    <w:p w:rsidR="0023119A" w:rsidRPr="00D44385" w:rsidRDefault="00AF723F" w:rsidP="0023119A">
      <w:pPr>
        <w:tabs>
          <w:tab w:val="left" w:pos="2625"/>
        </w:tabs>
        <w:jc w:val="center"/>
        <w:rPr>
          <w:lang w:val="kk-KZ"/>
        </w:rPr>
      </w:pPr>
      <w:r>
        <w:rPr>
          <w:noProof/>
        </w:rPr>
        <mc:AlternateContent>
          <mc:Choice Requires="wps">
            <w:drawing>
              <wp:anchor distT="0" distB="0" distL="114300" distR="114300" simplePos="0" relativeHeight="251737088" behindDoc="0" locked="0" layoutInCell="1" allowOverlap="1">
                <wp:simplePos x="0" y="0"/>
                <wp:positionH relativeFrom="column">
                  <wp:posOffset>5825490</wp:posOffset>
                </wp:positionH>
                <wp:positionV relativeFrom="paragraph">
                  <wp:posOffset>8943975</wp:posOffset>
                </wp:positionV>
                <wp:extent cx="466725" cy="352425"/>
                <wp:effectExtent l="0" t="0" r="28575" b="28575"/>
                <wp:wrapNone/>
                <wp:docPr id="4"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524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07153" id="Прямоугольник 1" o:spid="_x0000_s1026" style="position:absolute;margin-left:458.7pt;margin-top:704.25pt;width:36.75pt;height:2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" strokecolor="white [3212]"/>
            </w:pict>
          </mc:Fallback>
        </mc:AlternateContent>
      </w:r>
      <w:r w:rsidR="0023119A" w:rsidRPr="00D44385">
        <w:rPr>
          <w:noProof/>
        </w:rPr>
        <w:drawing>
          <wp:inline distT="0" distB="0" distL="0" distR="0" wp14:anchorId="31D65C6A" wp14:editId="07A426C7">
            <wp:extent cx="5721262" cy="8103267"/>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stretch>
                      <a:fillRect/>
                    </a:stretch>
                  </pic:blipFill>
                  <pic:spPr>
                    <a:xfrm>
                      <a:off x="0" y="0"/>
                      <a:ext cx="5724952" cy="8108494"/>
                    </a:xfrm>
                    <a:prstGeom prst="rect">
                      <a:avLst/>
                    </a:prstGeom>
                  </pic:spPr>
                </pic:pic>
              </a:graphicData>
            </a:graphic>
          </wp:inline>
        </w:drawing>
      </w:r>
    </w:p>
    <w:p w:rsidR="0023119A" w:rsidRDefault="0023119A" w:rsidP="0023119A">
      <w:pPr>
        <w:tabs>
          <w:tab w:val="left" w:pos="2625"/>
        </w:tabs>
        <w:rPr>
          <w:lang w:val="kk-KZ"/>
        </w:rPr>
      </w:pPr>
    </w:p>
    <w:p w:rsidR="0023119A" w:rsidRDefault="0023119A" w:rsidP="0023119A">
      <w:pPr>
        <w:tabs>
          <w:tab w:val="left" w:pos="2625"/>
        </w:tabs>
        <w:rPr>
          <w:lang w:val="kk-KZ"/>
        </w:rPr>
      </w:pPr>
    </w:p>
    <w:p w:rsidR="00C62C50" w:rsidRDefault="00C62C50" w:rsidP="000905B0">
      <w:pPr>
        <w:jc w:val="right"/>
        <w:rPr>
          <w:b/>
          <w:sz w:val="28"/>
          <w:szCs w:val="28"/>
          <w:lang w:val="kk-KZ"/>
        </w:rPr>
      </w:pPr>
    </w:p>
    <w:p w:rsidR="0023119A" w:rsidRDefault="0023119A" w:rsidP="0023119A">
      <w:pPr>
        <w:jc w:val="right"/>
        <w:rPr>
          <w:noProof/>
        </w:rPr>
      </w:pPr>
      <w:r>
        <w:rPr>
          <w:b/>
          <w:sz w:val="28"/>
          <w:szCs w:val="28"/>
          <w:lang w:val="kk-KZ"/>
        </w:rPr>
        <w:lastRenderedPageBreak/>
        <w:t>Қосымша Г</w:t>
      </w:r>
    </w:p>
    <w:p w:rsidR="000905B0" w:rsidRDefault="000905B0" w:rsidP="000905B0">
      <w:pPr>
        <w:jc w:val="right"/>
        <w:rPr>
          <w:b/>
          <w:sz w:val="28"/>
          <w:szCs w:val="28"/>
          <w:lang w:val="kk-KZ"/>
        </w:rPr>
      </w:pPr>
    </w:p>
    <w:p w:rsidR="000905B0" w:rsidRPr="00060F78" w:rsidRDefault="000905B0" w:rsidP="000905B0">
      <w:pPr>
        <w:jc w:val="center"/>
        <w:rPr>
          <w:b/>
          <w:sz w:val="28"/>
          <w:szCs w:val="28"/>
          <w:lang w:val="kk-KZ"/>
        </w:rPr>
      </w:pPr>
      <w:r>
        <w:rPr>
          <w:b/>
          <w:sz w:val="28"/>
          <w:szCs w:val="28"/>
          <w:lang w:val="kk-KZ"/>
        </w:rPr>
        <w:t>Оқу жұмыс бағдарламасы</w:t>
      </w:r>
    </w:p>
    <w:p w:rsidR="000905B0" w:rsidRDefault="000905B0" w:rsidP="000905B0">
      <w:pPr>
        <w:rPr>
          <w:lang w:val="kk-KZ"/>
        </w:rPr>
      </w:pPr>
      <w:r>
        <w:rPr>
          <w:noProof/>
        </w:rPr>
        <w:drawing>
          <wp:inline distT="0" distB="0" distL="0" distR="0">
            <wp:extent cx="5934867" cy="8496046"/>
            <wp:effectExtent l="0" t="0" r="0" b="0"/>
            <wp:docPr id="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6667" cy="8498623"/>
                    </a:xfrm>
                    <a:prstGeom prst="rect">
                      <a:avLst/>
                    </a:prstGeom>
                  </pic:spPr>
                </pic:pic>
              </a:graphicData>
            </a:graphic>
          </wp:inline>
        </w:drawing>
      </w:r>
      <w:r>
        <w:rPr>
          <w:lang w:val="kk-KZ"/>
        </w:rPr>
        <w:t xml:space="preserve">  </w:t>
      </w:r>
    </w:p>
    <w:p w:rsidR="000905B0" w:rsidRDefault="000905B0" w:rsidP="000905B0">
      <w:pPr>
        <w:rPr>
          <w:lang w:val="kk-KZ"/>
        </w:rPr>
      </w:pPr>
    </w:p>
    <w:p w:rsidR="000905B0" w:rsidRDefault="000905B0" w:rsidP="000905B0">
      <w:pPr>
        <w:rPr>
          <w:lang w:val="kk-KZ"/>
        </w:rPr>
      </w:pPr>
    </w:p>
    <w:p w:rsidR="000905B0" w:rsidRDefault="000905B0" w:rsidP="000905B0">
      <w:pPr>
        <w:rPr>
          <w:lang w:val="kk-KZ"/>
        </w:rPr>
      </w:pPr>
      <w:r w:rsidRPr="00D44385">
        <w:rPr>
          <w:noProof/>
        </w:rPr>
        <w:drawing>
          <wp:inline distT="0" distB="0" distL="0" distR="0" wp14:anchorId="1636EAB5" wp14:editId="53D6EC75">
            <wp:extent cx="5911702" cy="8471889"/>
            <wp:effectExtent l="0" t="0" r="0" b="0"/>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6" cstate="print"/>
                    <a:stretch>
                      <a:fillRect/>
                    </a:stretch>
                  </pic:blipFill>
                  <pic:spPr>
                    <a:xfrm>
                      <a:off x="0" y="0"/>
                      <a:ext cx="5915644" cy="8477539"/>
                    </a:xfrm>
                    <a:prstGeom prst="rect">
                      <a:avLst/>
                    </a:prstGeom>
                  </pic:spPr>
                </pic:pic>
              </a:graphicData>
            </a:graphic>
          </wp:inline>
        </w:drawing>
      </w:r>
    </w:p>
    <w:p w:rsidR="000905B0" w:rsidRDefault="000905B0" w:rsidP="000905B0">
      <w:pPr>
        <w:rPr>
          <w:lang w:val="kk-KZ"/>
        </w:rPr>
      </w:pPr>
    </w:p>
    <w:p w:rsidR="000905B0" w:rsidRDefault="000905B0" w:rsidP="000905B0">
      <w:pPr>
        <w:rPr>
          <w:lang w:val="kk-KZ"/>
        </w:rPr>
      </w:pPr>
    </w:p>
    <w:p w:rsidR="000905B0" w:rsidRDefault="000905B0" w:rsidP="000905B0">
      <w:pPr>
        <w:rPr>
          <w:lang w:val="kk-KZ"/>
        </w:rPr>
      </w:pPr>
    </w:p>
    <w:p w:rsidR="000905B0" w:rsidRDefault="00AF723F" w:rsidP="000905B0">
      <w:pPr>
        <w:rPr>
          <w:noProof/>
        </w:rPr>
      </w:pPr>
      <w:r>
        <w:rPr>
          <w:noProof/>
        </w:rPr>
        <mc:AlternateContent>
          <mc:Choice Requires="wps">
            <w:drawing>
              <wp:anchor distT="0" distB="0" distL="114300" distR="114300" simplePos="0" relativeHeight="251718656" behindDoc="0" locked="0" layoutInCell="1" allowOverlap="1">
                <wp:simplePos x="0" y="0"/>
                <wp:positionH relativeFrom="column">
                  <wp:posOffset>5396865</wp:posOffset>
                </wp:positionH>
                <wp:positionV relativeFrom="paragraph">
                  <wp:posOffset>8286750</wp:posOffset>
                </wp:positionV>
                <wp:extent cx="733425" cy="1066800"/>
                <wp:effectExtent l="9525" t="9525" r="9525" b="9525"/>
                <wp:wrapNone/>
                <wp:docPr id="3"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10668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9BEDE" id="Rectangle 295" o:spid="_x0000_s1026" style="position:absolute;margin-left:424.95pt;margin-top:652.5pt;width:57.75pt;height:8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" strokecolor="white [3212]"/>
            </w:pict>
          </mc:Fallback>
        </mc:AlternateContent>
      </w:r>
      <w:r w:rsidR="000905B0" w:rsidRPr="00D44385">
        <w:rPr>
          <w:noProof/>
        </w:rPr>
        <w:drawing>
          <wp:inline distT="0" distB="0" distL="0" distR="0" wp14:anchorId="0AB167F3" wp14:editId="52ED96B0">
            <wp:extent cx="5890437" cy="8488903"/>
            <wp:effectExtent l="0" t="0" r="0" b="0"/>
            <wp:docPr id="1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7" cstate="print"/>
                    <a:stretch>
                      <a:fillRect/>
                    </a:stretch>
                  </pic:blipFill>
                  <pic:spPr>
                    <a:xfrm>
                      <a:off x="0" y="0"/>
                      <a:ext cx="5891103" cy="8489863"/>
                    </a:xfrm>
                    <a:prstGeom prst="rect">
                      <a:avLst/>
                    </a:prstGeom>
                  </pic:spPr>
                </pic:pic>
              </a:graphicData>
            </a:graphic>
          </wp:inline>
        </w:drawing>
      </w:r>
    </w:p>
    <w:p w:rsidR="000905B0" w:rsidRDefault="000905B0" w:rsidP="000905B0">
      <w:pPr>
        <w:rPr>
          <w:b/>
          <w:sz w:val="28"/>
          <w:szCs w:val="28"/>
          <w:lang w:val="kk-KZ"/>
        </w:rPr>
      </w:pPr>
      <w:r>
        <w:rPr>
          <w:b/>
          <w:sz w:val="28"/>
          <w:szCs w:val="28"/>
          <w:lang w:val="kk-KZ"/>
        </w:rPr>
        <w:t xml:space="preserve">                                                                                                              </w:t>
      </w:r>
    </w:p>
    <w:p w:rsidR="000905B0" w:rsidRDefault="000905B0" w:rsidP="000905B0">
      <w:pPr>
        <w:rPr>
          <w:b/>
          <w:sz w:val="28"/>
          <w:szCs w:val="28"/>
          <w:lang w:val="kk-KZ"/>
        </w:rPr>
      </w:pPr>
    </w:p>
    <w:p w:rsidR="000905B0" w:rsidRDefault="000905B0" w:rsidP="000905B0">
      <w:pPr>
        <w:rPr>
          <w:b/>
          <w:sz w:val="28"/>
          <w:szCs w:val="28"/>
          <w:lang w:val="kk-KZ"/>
        </w:rPr>
      </w:pPr>
    </w:p>
    <w:p w:rsidR="000905B0" w:rsidRDefault="000905B0" w:rsidP="000905B0">
      <w:pPr>
        <w:jc w:val="right"/>
        <w:rPr>
          <w:noProof/>
        </w:rPr>
      </w:pPr>
      <w:r>
        <w:rPr>
          <w:b/>
          <w:sz w:val="28"/>
          <w:szCs w:val="28"/>
          <w:lang w:val="kk-KZ"/>
        </w:rPr>
        <w:t xml:space="preserve">Қосымша </w:t>
      </w:r>
      <w:r w:rsidR="0023119A">
        <w:rPr>
          <w:b/>
          <w:sz w:val="28"/>
          <w:szCs w:val="28"/>
          <w:lang w:val="kk-KZ"/>
        </w:rPr>
        <w:t>Д</w:t>
      </w:r>
    </w:p>
    <w:p w:rsidR="000905B0" w:rsidRDefault="000905B0" w:rsidP="000905B0">
      <w:pPr>
        <w:rPr>
          <w:lang w:val="kk-KZ"/>
        </w:rPr>
      </w:pPr>
      <w:r>
        <w:rPr>
          <w:noProof/>
        </w:rPr>
        <w:t xml:space="preserve"> </w:t>
      </w:r>
    </w:p>
    <w:p w:rsidR="000905B0" w:rsidRDefault="000905B0" w:rsidP="000905B0">
      <w:pPr>
        <w:rPr>
          <w:lang w:val="kk-KZ"/>
        </w:rPr>
      </w:pPr>
      <w:r>
        <w:rPr>
          <w:noProof/>
        </w:rPr>
        <w:drawing>
          <wp:inline distT="0" distB="0" distL="0" distR="0">
            <wp:extent cx="6156484" cy="7335209"/>
            <wp:effectExtent l="0" t="0" r="0" b="0"/>
            <wp:docPr id="1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63848" cy="7343983"/>
                    </a:xfrm>
                    <a:prstGeom prst="rect">
                      <a:avLst/>
                    </a:prstGeom>
                  </pic:spPr>
                </pic:pic>
              </a:graphicData>
            </a:graphic>
          </wp:inline>
        </w:drawing>
      </w:r>
    </w:p>
    <w:p w:rsidR="000905B0" w:rsidRDefault="000905B0" w:rsidP="000905B0">
      <w:pPr>
        <w:rPr>
          <w:lang w:val="kk-KZ"/>
        </w:rPr>
      </w:pPr>
    </w:p>
    <w:p w:rsidR="000905B0" w:rsidRDefault="000905B0" w:rsidP="000905B0">
      <w:pPr>
        <w:rPr>
          <w:lang w:val="kk-KZ"/>
        </w:rPr>
      </w:pPr>
    </w:p>
    <w:p w:rsidR="000905B0" w:rsidRDefault="000905B0" w:rsidP="000905B0">
      <w:pPr>
        <w:rPr>
          <w:lang w:val="kk-KZ"/>
        </w:rPr>
      </w:pPr>
    </w:p>
    <w:p w:rsidR="000905B0" w:rsidRDefault="000905B0" w:rsidP="000905B0">
      <w:pPr>
        <w:rPr>
          <w:lang w:val="kk-KZ"/>
        </w:rPr>
      </w:pPr>
    </w:p>
    <w:p w:rsidR="000905B0" w:rsidRDefault="000905B0" w:rsidP="000905B0">
      <w:pPr>
        <w:rPr>
          <w:lang w:val="kk-KZ"/>
        </w:rPr>
      </w:pPr>
    </w:p>
    <w:p w:rsidR="000905B0" w:rsidRDefault="000905B0" w:rsidP="000905B0">
      <w:pPr>
        <w:rPr>
          <w:lang w:val="kk-KZ"/>
        </w:rPr>
      </w:pPr>
    </w:p>
    <w:p w:rsidR="000905B0" w:rsidRDefault="00AF723F" w:rsidP="000905B0">
      <w:pPr>
        <w:rPr>
          <w:lang w:val="kk-KZ"/>
        </w:rPr>
      </w:pPr>
      <w:r>
        <w:rPr>
          <w:noProof/>
        </w:rPr>
        <mc:AlternateContent>
          <mc:Choice Requires="wps">
            <w:drawing>
              <wp:anchor distT="0" distB="0" distL="114300" distR="114300" simplePos="0" relativeHeight="251712512" behindDoc="0" locked="0" layoutInCell="1" allowOverlap="1">
                <wp:simplePos x="0" y="0"/>
                <wp:positionH relativeFrom="column">
                  <wp:posOffset>5044440</wp:posOffset>
                </wp:positionH>
                <wp:positionV relativeFrom="paragraph">
                  <wp:posOffset>6817995</wp:posOffset>
                </wp:positionV>
                <wp:extent cx="428625" cy="257175"/>
                <wp:effectExtent l="9525" t="11430" r="9525" b="7620"/>
                <wp:wrapNone/>
                <wp:docPr id="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571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2DA17" id="Rectangle 291" o:spid="_x0000_s1026" style="position:absolute;margin-left:397.2pt;margin-top:536.85pt;width:33.75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" strokecolor="white [3212]"/>
            </w:pict>
          </mc:Fallback>
        </mc:AlternateContent>
      </w:r>
    </w:p>
    <w:p w:rsidR="000905B0" w:rsidRDefault="0061698F" w:rsidP="0061698F">
      <w:pPr>
        <w:tabs>
          <w:tab w:val="left" w:pos="2625"/>
        </w:tabs>
        <w:jc w:val="right"/>
        <w:rPr>
          <w:b/>
          <w:sz w:val="28"/>
          <w:szCs w:val="28"/>
          <w:lang w:val="kk-KZ"/>
        </w:rPr>
      </w:pPr>
      <w:r w:rsidRPr="0061698F">
        <w:rPr>
          <w:b/>
          <w:sz w:val="28"/>
          <w:szCs w:val="28"/>
          <w:lang w:val="kk-KZ"/>
        </w:rPr>
        <w:lastRenderedPageBreak/>
        <w:t xml:space="preserve">Қосымша </w:t>
      </w:r>
      <w:r w:rsidR="0023119A">
        <w:rPr>
          <w:b/>
          <w:sz w:val="28"/>
          <w:szCs w:val="28"/>
          <w:lang w:val="kk-KZ"/>
        </w:rPr>
        <w:t>Ж</w:t>
      </w:r>
    </w:p>
    <w:p w:rsidR="000905B0" w:rsidRDefault="000905B0" w:rsidP="000905B0">
      <w:pPr>
        <w:tabs>
          <w:tab w:val="left" w:pos="2625"/>
        </w:tabs>
        <w:jc w:val="center"/>
        <w:rPr>
          <w:lang w:val="kk-KZ"/>
        </w:rPr>
      </w:pPr>
      <w:r>
        <w:rPr>
          <w:b/>
          <w:sz w:val="28"/>
          <w:szCs w:val="28"/>
          <w:lang w:val="kk-KZ"/>
        </w:rPr>
        <w:t>Педагогикалық-психологиялық практикум: кейс-әдісін қолдану әдістемесін оқу үрдісіне ендіру актісі</w:t>
      </w:r>
    </w:p>
    <w:p w:rsidR="000905B0" w:rsidRDefault="000905B0" w:rsidP="000905B0">
      <w:pPr>
        <w:tabs>
          <w:tab w:val="left" w:pos="2625"/>
        </w:tabs>
        <w:rPr>
          <w:lang w:val="kk-KZ"/>
        </w:rPr>
      </w:pPr>
      <w:r w:rsidRPr="00D44385">
        <w:rPr>
          <w:noProof/>
        </w:rPr>
        <w:drawing>
          <wp:inline distT="0" distB="0" distL="0" distR="0" wp14:anchorId="1072522C" wp14:editId="0CC72007">
            <wp:extent cx="5911224" cy="8437983"/>
            <wp:effectExtent l="0" t="0" r="0" b="0"/>
            <wp:docPr id="24"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9" cstate="print"/>
                    <a:stretch>
                      <a:fillRect/>
                    </a:stretch>
                  </pic:blipFill>
                  <pic:spPr>
                    <a:xfrm>
                      <a:off x="0" y="0"/>
                      <a:ext cx="5912479" cy="8439775"/>
                    </a:xfrm>
                    <a:prstGeom prst="rect">
                      <a:avLst/>
                    </a:prstGeom>
                  </pic:spPr>
                </pic:pic>
              </a:graphicData>
            </a:graphic>
          </wp:inline>
        </w:drawing>
      </w:r>
    </w:p>
    <w:p w:rsidR="00E45226" w:rsidRPr="00D44385" w:rsidRDefault="00E45226" w:rsidP="00C20602">
      <w:pPr>
        <w:ind w:firstLine="567"/>
        <w:jc w:val="right"/>
        <w:rPr>
          <w:lang w:val="kk-KZ"/>
        </w:rPr>
      </w:pPr>
    </w:p>
    <w:sectPr w:rsidR="00E45226" w:rsidRPr="00D44385" w:rsidSect="00263589">
      <w:footerReference w:type="even" r:id="rId30"/>
      <w:footerReference w:type="default" r:id="rId31"/>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697" w:rsidRDefault="00F00697" w:rsidP="00A64165">
      <w:r>
        <w:separator/>
      </w:r>
    </w:p>
  </w:endnote>
  <w:endnote w:type="continuationSeparator" w:id="0">
    <w:p w:rsidR="00F00697" w:rsidRDefault="00F00697" w:rsidP="00A64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KK EK">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8B7" w:rsidRDefault="009B28B7" w:rsidP="00263589">
    <w:pPr>
      <w:pStyle w:val="a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9B28B7" w:rsidRDefault="009B28B7" w:rsidP="00263589">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8743206"/>
      <w:docPartObj>
        <w:docPartGallery w:val="Page Numbers (Bottom of Page)"/>
        <w:docPartUnique/>
      </w:docPartObj>
    </w:sdtPr>
    <w:sdtEndPr/>
    <w:sdtContent>
      <w:p w:rsidR="009B28B7" w:rsidRDefault="009B28B7" w:rsidP="00475AED">
        <w:pPr>
          <w:pStyle w:val="a5"/>
          <w:jc w:val="center"/>
        </w:pPr>
        <w:r>
          <w:fldChar w:fldCharType="begin"/>
        </w:r>
        <w:r>
          <w:instrText>PAGE   \* MERGEFORMAT</w:instrText>
        </w:r>
        <w:r>
          <w:fldChar w:fldCharType="separate"/>
        </w:r>
        <w:r w:rsidR="00AF723F">
          <w:rPr>
            <w:noProof/>
          </w:rPr>
          <w:t>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204366"/>
      <w:docPartObj>
        <w:docPartGallery w:val="Page Numbers (Bottom of Page)"/>
        <w:docPartUnique/>
      </w:docPartObj>
    </w:sdtPr>
    <w:sdtEndPr/>
    <w:sdtContent>
      <w:p w:rsidR="009B28B7" w:rsidRPr="0089341E" w:rsidRDefault="009B28B7" w:rsidP="0089341E">
        <w:pPr>
          <w:pStyle w:val="a5"/>
          <w:jc w:val="center"/>
        </w:pPr>
        <w:r>
          <w:fldChar w:fldCharType="begin"/>
        </w:r>
        <w:r>
          <w:instrText>PAGE   \* MERGEFORMAT</w:instrText>
        </w:r>
        <w:r>
          <w:fldChar w:fldCharType="separate"/>
        </w:r>
        <w:r w:rsidR="00AF723F">
          <w:rPr>
            <w:noProof/>
          </w:rPr>
          <w:t>1</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8B7" w:rsidRDefault="009B28B7" w:rsidP="00263589">
    <w:pPr>
      <w:pStyle w:val="a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9B28B7" w:rsidRDefault="009B28B7" w:rsidP="00263589">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972832"/>
      <w:docPartObj>
        <w:docPartGallery w:val="Page Numbers (Bottom of Page)"/>
        <w:docPartUnique/>
      </w:docPartObj>
    </w:sdtPr>
    <w:sdtEndPr/>
    <w:sdtContent>
      <w:p w:rsidR="009B28B7" w:rsidRDefault="009B28B7">
        <w:pPr>
          <w:pStyle w:val="a5"/>
          <w:jc w:val="center"/>
        </w:pPr>
        <w:r>
          <w:fldChar w:fldCharType="begin"/>
        </w:r>
        <w:r>
          <w:instrText>PAGE   \* MERGEFORMAT</w:instrText>
        </w:r>
        <w:r>
          <w:fldChar w:fldCharType="separate"/>
        </w:r>
        <w:r w:rsidR="00AF723F">
          <w:rPr>
            <w:noProof/>
          </w:rPr>
          <w:t>21</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8B7" w:rsidRDefault="009B28B7" w:rsidP="00263589">
    <w:pPr>
      <w:pStyle w:val="a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9B28B7" w:rsidRDefault="009B28B7" w:rsidP="00263589">
    <w:pPr>
      <w:pStyle w:val="a5"/>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6680248"/>
      <w:docPartObj>
        <w:docPartGallery w:val="Page Numbers (Bottom of Page)"/>
        <w:docPartUnique/>
      </w:docPartObj>
    </w:sdtPr>
    <w:sdtEndPr/>
    <w:sdtContent>
      <w:p w:rsidR="009B28B7" w:rsidRDefault="009B28B7">
        <w:pPr>
          <w:pStyle w:val="a5"/>
          <w:jc w:val="center"/>
        </w:pPr>
        <w:r>
          <w:fldChar w:fldCharType="begin"/>
        </w:r>
        <w:r>
          <w:instrText>PAGE   \* MERGEFORMAT</w:instrText>
        </w:r>
        <w:r>
          <w:fldChar w:fldCharType="separate"/>
        </w:r>
        <w:r w:rsidR="00AF723F">
          <w:rPr>
            <w:noProof/>
          </w:rPr>
          <w:t>179</w:t>
        </w:r>
        <w:r>
          <w:fldChar w:fldCharType="end"/>
        </w:r>
      </w:p>
    </w:sdtContent>
  </w:sdt>
  <w:p w:rsidR="009B28B7" w:rsidRDefault="009B28B7">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8B7" w:rsidRDefault="009B28B7" w:rsidP="00263589">
    <w:pPr>
      <w:pStyle w:val="a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9B28B7" w:rsidRDefault="009B28B7" w:rsidP="00263589">
    <w:pPr>
      <w:pStyle w:val="a5"/>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5430205"/>
      <w:docPartObj>
        <w:docPartGallery w:val="Page Numbers (Bottom of Page)"/>
        <w:docPartUnique/>
      </w:docPartObj>
    </w:sdtPr>
    <w:sdtEndPr/>
    <w:sdtContent>
      <w:p w:rsidR="009B28B7" w:rsidRDefault="009B28B7">
        <w:pPr>
          <w:pStyle w:val="a5"/>
          <w:jc w:val="center"/>
        </w:pPr>
        <w:r>
          <w:fldChar w:fldCharType="begin"/>
        </w:r>
        <w:r>
          <w:instrText>PAGE   \* MERGEFORMAT</w:instrText>
        </w:r>
        <w:r>
          <w:fldChar w:fldCharType="separate"/>
        </w:r>
        <w:r w:rsidR="00AF723F">
          <w:rPr>
            <w:noProof/>
          </w:rPr>
          <w:t>189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697" w:rsidRDefault="00F00697" w:rsidP="00A64165">
      <w:r>
        <w:separator/>
      </w:r>
    </w:p>
  </w:footnote>
  <w:footnote w:type="continuationSeparator" w:id="0">
    <w:p w:rsidR="00F00697" w:rsidRDefault="00F00697" w:rsidP="00A641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570B8"/>
    <w:multiLevelType w:val="hybridMultilevel"/>
    <w:tmpl w:val="43906694"/>
    <w:lvl w:ilvl="0" w:tplc="F4946A4C">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D74451"/>
    <w:multiLevelType w:val="hybridMultilevel"/>
    <w:tmpl w:val="112AFA18"/>
    <w:lvl w:ilvl="0" w:tplc="2028119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1B7838"/>
    <w:multiLevelType w:val="hybridMultilevel"/>
    <w:tmpl w:val="2E7CA736"/>
    <w:lvl w:ilvl="0" w:tplc="E466AF1A">
      <w:start w:val="1"/>
      <w:numFmt w:val="decimal"/>
      <w:lvlText w:val="%1)"/>
      <w:lvlJc w:val="left"/>
      <w:pPr>
        <w:tabs>
          <w:tab w:val="num" w:pos="1804"/>
        </w:tabs>
        <w:ind w:left="1804" w:hanging="109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 w15:restartNumberingAfterBreak="0">
    <w:nsid w:val="19C01468"/>
    <w:multiLevelType w:val="hybridMultilevel"/>
    <w:tmpl w:val="3B72E9F4"/>
    <w:lvl w:ilvl="0" w:tplc="F27CFF08">
      <w:start w:val="1"/>
      <w:numFmt w:val="decimal"/>
      <w:lvlText w:val="%1."/>
      <w:lvlJc w:val="left"/>
      <w:pPr>
        <w:ind w:left="928"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B7A4690"/>
    <w:multiLevelType w:val="hybridMultilevel"/>
    <w:tmpl w:val="B4C44F68"/>
    <w:lvl w:ilvl="0" w:tplc="00DE8480">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5" w15:restartNumberingAfterBreak="0">
    <w:nsid w:val="1D5C093B"/>
    <w:multiLevelType w:val="hybridMultilevel"/>
    <w:tmpl w:val="108C4FD2"/>
    <w:lvl w:ilvl="0" w:tplc="DDCC6842">
      <w:start w:val="14"/>
      <w:numFmt w:val="decimal"/>
      <w:lvlText w:val="%1."/>
      <w:lvlJc w:val="left"/>
      <w:pPr>
        <w:ind w:left="1444" w:hanging="37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360498B"/>
    <w:multiLevelType w:val="hybridMultilevel"/>
    <w:tmpl w:val="418E3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CE588C"/>
    <w:multiLevelType w:val="hybridMultilevel"/>
    <w:tmpl w:val="8826A0E8"/>
    <w:lvl w:ilvl="0" w:tplc="04190001">
      <w:start w:val="1"/>
      <w:numFmt w:val="bullet"/>
      <w:lvlText w:val=""/>
      <w:lvlJc w:val="left"/>
      <w:pPr>
        <w:tabs>
          <w:tab w:val="num" w:pos="1117"/>
        </w:tabs>
        <w:ind w:left="111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8" w15:restartNumberingAfterBreak="0">
    <w:nsid w:val="2E675205"/>
    <w:multiLevelType w:val="hybridMultilevel"/>
    <w:tmpl w:val="CD525F6A"/>
    <w:lvl w:ilvl="0" w:tplc="3DA2F516">
      <w:start w:val="1"/>
      <w:numFmt w:val="decimal"/>
      <w:lvlText w:val="%1."/>
      <w:lvlJc w:val="left"/>
      <w:pPr>
        <w:ind w:left="1654" w:hanging="945"/>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E6A647C"/>
    <w:multiLevelType w:val="hybridMultilevel"/>
    <w:tmpl w:val="411887C2"/>
    <w:lvl w:ilvl="0" w:tplc="B6EAC29E">
      <w:start w:val="1"/>
      <w:numFmt w:val="decimal"/>
      <w:lvlText w:val="%1."/>
      <w:lvlJc w:val="left"/>
      <w:pPr>
        <w:ind w:left="502" w:hanging="360"/>
      </w:pPr>
      <w:rPr>
        <w:rFonts w:ascii="Times New Roman" w:eastAsia="Calibri" w:hAnsi="Times New Roman" w:cs="Times New Roman"/>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EAE74DA"/>
    <w:multiLevelType w:val="hybridMultilevel"/>
    <w:tmpl w:val="296212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F091EE5"/>
    <w:multiLevelType w:val="hybridMultilevel"/>
    <w:tmpl w:val="DE784E76"/>
    <w:lvl w:ilvl="0" w:tplc="559CA28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41C4DB3"/>
    <w:multiLevelType w:val="hybridMultilevel"/>
    <w:tmpl w:val="108AD020"/>
    <w:lvl w:ilvl="0" w:tplc="D6063104">
      <w:numFmt w:val="bullet"/>
      <w:lvlText w:val="-"/>
      <w:lvlJc w:val="left"/>
      <w:pPr>
        <w:ind w:left="1069" w:hanging="360"/>
      </w:pPr>
      <w:rPr>
        <w:rFonts w:ascii="Times New Roman" w:eastAsia="Times New Roman" w:hAnsi="Times New Roman" w:hint="default"/>
        <w:i/>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380D57"/>
    <w:multiLevelType w:val="hybridMultilevel"/>
    <w:tmpl w:val="B21C9154"/>
    <w:lvl w:ilvl="0" w:tplc="B8DEBE4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4" w15:restartNumberingAfterBreak="0">
    <w:nsid w:val="3CE27A72"/>
    <w:multiLevelType w:val="hybridMultilevel"/>
    <w:tmpl w:val="236C3190"/>
    <w:lvl w:ilvl="0" w:tplc="5336A1B2">
      <w:start w:val="1"/>
      <w:numFmt w:val="decimal"/>
      <w:lvlText w:val="%1"/>
      <w:lvlJc w:val="left"/>
      <w:pPr>
        <w:ind w:left="1287" w:hanging="360"/>
      </w:pPr>
      <w:rPr>
        <w:rFonts w:hint="default"/>
        <w:b w:val="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3E2E2315"/>
    <w:multiLevelType w:val="multilevel"/>
    <w:tmpl w:val="9356BFB0"/>
    <w:lvl w:ilvl="0">
      <w:start w:val="1"/>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2166" w:hanging="720"/>
      </w:pPr>
      <w:rPr>
        <w:rFonts w:hint="default"/>
      </w:rPr>
    </w:lvl>
    <w:lvl w:ilvl="3">
      <w:start w:val="1"/>
      <w:numFmt w:val="decimal"/>
      <w:lvlText w:val="%1.%2.%3.%4"/>
      <w:lvlJc w:val="left"/>
      <w:pPr>
        <w:ind w:left="3249" w:hanging="1080"/>
      </w:pPr>
      <w:rPr>
        <w:rFonts w:hint="default"/>
      </w:rPr>
    </w:lvl>
    <w:lvl w:ilvl="4">
      <w:start w:val="1"/>
      <w:numFmt w:val="decimal"/>
      <w:lvlText w:val="%1.%2.%3.%4.%5"/>
      <w:lvlJc w:val="left"/>
      <w:pPr>
        <w:ind w:left="3972" w:hanging="1080"/>
      </w:pPr>
      <w:rPr>
        <w:rFonts w:hint="default"/>
      </w:rPr>
    </w:lvl>
    <w:lvl w:ilvl="5">
      <w:start w:val="1"/>
      <w:numFmt w:val="decimal"/>
      <w:lvlText w:val="%1.%2.%3.%4.%5.%6"/>
      <w:lvlJc w:val="left"/>
      <w:pPr>
        <w:ind w:left="5055" w:hanging="1440"/>
      </w:pPr>
      <w:rPr>
        <w:rFonts w:hint="default"/>
      </w:rPr>
    </w:lvl>
    <w:lvl w:ilvl="6">
      <w:start w:val="1"/>
      <w:numFmt w:val="decimal"/>
      <w:lvlText w:val="%1.%2.%3.%4.%5.%6.%7"/>
      <w:lvlJc w:val="left"/>
      <w:pPr>
        <w:ind w:left="5778" w:hanging="1440"/>
      </w:pPr>
      <w:rPr>
        <w:rFonts w:hint="default"/>
      </w:rPr>
    </w:lvl>
    <w:lvl w:ilvl="7">
      <w:start w:val="1"/>
      <w:numFmt w:val="decimal"/>
      <w:lvlText w:val="%1.%2.%3.%4.%5.%6.%7.%8"/>
      <w:lvlJc w:val="left"/>
      <w:pPr>
        <w:ind w:left="6861" w:hanging="1800"/>
      </w:pPr>
      <w:rPr>
        <w:rFonts w:hint="default"/>
      </w:rPr>
    </w:lvl>
    <w:lvl w:ilvl="8">
      <w:start w:val="1"/>
      <w:numFmt w:val="decimal"/>
      <w:lvlText w:val="%1.%2.%3.%4.%5.%6.%7.%8.%9"/>
      <w:lvlJc w:val="left"/>
      <w:pPr>
        <w:ind w:left="7944" w:hanging="2160"/>
      </w:pPr>
      <w:rPr>
        <w:rFonts w:hint="default"/>
      </w:rPr>
    </w:lvl>
  </w:abstractNum>
  <w:abstractNum w:abstractNumId="16" w15:restartNumberingAfterBreak="0">
    <w:nsid w:val="3E340A58"/>
    <w:multiLevelType w:val="hybridMultilevel"/>
    <w:tmpl w:val="167E2F08"/>
    <w:lvl w:ilvl="0" w:tplc="C33EC55A">
      <w:start w:val="1"/>
      <w:numFmt w:val="decimal"/>
      <w:lvlText w:val="%1"/>
      <w:lvlJc w:val="left"/>
      <w:pPr>
        <w:ind w:left="1654" w:hanging="945"/>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00C506D"/>
    <w:multiLevelType w:val="hybridMultilevel"/>
    <w:tmpl w:val="54B2ACA4"/>
    <w:lvl w:ilvl="0" w:tplc="D02E1F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1FE64CE"/>
    <w:multiLevelType w:val="hybridMultilevel"/>
    <w:tmpl w:val="DC846A84"/>
    <w:lvl w:ilvl="0" w:tplc="63CA92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887C12"/>
    <w:multiLevelType w:val="hybridMultilevel"/>
    <w:tmpl w:val="88D026FE"/>
    <w:lvl w:ilvl="0" w:tplc="A1582B5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15:restartNumberingAfterBreak="0">
    <w:nsid w:val="46492376"/>
    <w:multiLevelType w:val="hybridMultilevel"/>
    <w:tmpl w:val="B9FA3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8397CA1"/>
    <w:multiLevelType w:val="hybridMultilevel"/>
    <w:tmpl w:val="37007ECC"/>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4D0618FF"/>
    <w:multiLevelType w:val="hybridMultilevel"/>
    <w:tmpl w:val="A3B61708"/>
    <w:lvl w:ilvl="0" w:tplc="93D269F6">
      <w:start w:val="3"/>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5D124ABA"/>
    <w:multiLevelType w:val="hybridMultilevel"/>
    <w:tmpl w:val="4CD0429C"/>
    <w:lvl w:ilvl="0" w:tplc="AC2CBF16">
      <w:numFmt w:val="bullet"/>
      <w:lvlText w:val="-"/>
      <w:lvlJc w:val="left"/>
      <w:pPr>
        <w:ind w:left="405" w:hanging="360"/>
      </w:pPr>
      <w:rPr>
        <w:rFonts w:ascii="Times New Roman" w:eastAsia="Calibri"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24" w15:restartNumberingAfterBreak="0">
    <w:nsid w:val="5FBA2886"/>
    <w:multiLevelType w:val="singleLevel"/>
    <w:tmpl w:val="95A2D936"/>
    <w:lvl w:ilvl="0">
      <w:numFmt w:val="bullet"/>
      <w:lvlText w:val="-"/>
      <w:lvlJc w:val="left"/>
      <w:pPr>
        <w:tabs>
          <w:tab w:val="num" w:pos="360"/>
        </w:tabs>
        <w:ind w:left="360" w:hanging="360"/>
      </w:pPr>
      <w:rPr>
        <w:rFonts w:hint="default"/>
      </w:rPr>
    </w:lvl>
  </w:abstractNum>
  <w:abstractNum w:abstractNumId="25" w15:restartNumberingAfterBreak="0">
    <w:nsid w:val="61955C6A"/>
    <w:multiLevelType w:val="hybridMultilevel"/>
    <w:tmpl w:val="A8DA53D4"/>
    <w:lvl w:ilvl="0" w:tplc="5336A1B2">
      <w:start w:val="1"/>
      <w:numFmt w:val="decimal"/>
      <w:lvlText w:val="%1"/>
      <w:lvlJc w:val="left"/>
      <w:pPr>
        <w:ind w:left="1287" w:hanging="360"/>
      </w:pPr>
      <w:rPr>
        <w:rFonts w:hint="default"/>
        <w:b w:val="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63B43441"/>
    <w:multiLevelType w:val="hybridMultilevel"/>
    <w:tmpl w:val="F0242116"/>
    <w:lvl w:ilvl="0" w:tplc="C3FE60E6">
      <w:start w:val="3"/>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671F4B1B"/>
    <w:multiLevelType w:val="hybridMultilevel"/>
    <w:tmpl w:val="C0AC039E"/>
    <w:lvl w:ilvl="0" w:tplc="D6063104">
      <w:numFmt w:val="bullet"/>
      <w:lvlText w:val="-"/>
      <w:lvlJc w:val="left"/>
      <w:pPr>
        <w:ind w:left="1069" w:hanging="360"/>
      </w:pPr>
      <w:rPr>
        <w:rFonts w:ascii="Times New Roman" w:eastAsia="Times New Roman" w:hAnsi="Times New Roman" w:hint="default"/>
        <w:i/>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69BF0B87"/>
    <w:multiLevelType w:val="hybridMultilevel"/>
    <w:tmpl w:val="8534C27A"/>
    <w:lvl w:ilvl="0" w:tplc="5D38C0A2">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ACF60C0"/>
    <w:multiLevelType w:val="hybridMultilevel"/>
    <w:tmpl w:val="6E60E9E2"/>
    <w:lvl w:ilvl="0" w:tplc="E28A59FC">
      <w:start w:val="17"/>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30" w15:restartNumberingAfterBreak="0">
    <w:nsid w:val="78FD45CC"/>
    <w:multiLevelType w:val="hybridMultilevel"/>
    <w:tmpl w:val="AD3A3748"/>
    <w:lvl w:ilvl="0" w:tplc="F21A7024">
      <w:start w:val="3"/>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9613E7F"/>
    <w:multiLevelType w:val="hybridMultilevel"/>
    <w:tmpl w:val="BF8A8E54"/>
    <w:lvl w:ilvl="0" w:tplc="63CA92C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7"/>
  </w:num>
  <w:num w:numId="2">
    <w:abstractNumId w:val="4"/>
  </w:num>
  <w:num w:numId="3">
    <w:abstractNumId w:val="2"/>
  </w:num>
  <w:num w:numId="4">
    <w:abstractNumId w:val="13"/>
  </w:num>
  <w:num w:numId="5">
    <w:abstractNumId w:val="1"/>
  </w:num>
  <w:num w:numId="6">
    <w:abstractNumId w:val="28"/>
  </w:num>
  <w:num w:numId="7">
    <w:abstractNumId w:val="21"/>
  </w:num>
  <w:num w:numId="8">
    <w:abstractNumId w:val="7"/>
  </w:num>
  <w:num w:numId="9">
    <w:abstractNumId w:val="12"/>
  </w:num>
  <w:num w:numId="10">
    <w:abstractNumId w:val="23"/>
  </w:num>
  <w:num w:numId="11">
    <w:abstractNumId w:val="11"/>
  </w:num>
  <w:num w:numId="12">
    <w:abstractNumId w:val="6"/>
  </w:num>
  <w:num w:numId="13">
    <w:abstractNumId w:val="9"/>
  </w:num>
  <w:num w:numId="14">
    <w:abstractNumId w:val="0"/>
  </w:num>
  <w:num w:numId="15">
    <w:abstractNumId w:val="26"/>
  </w:num>
  <w:num w:numId="16">
    <w:abstractNumId w:val="17"/>
  </w:num>
  <w:num w:numId="17">
    <w:abstractNumId w:val="29"/>
  </w:num>
  <w:num w:numId="18">
    <w:abstractNumId w:val="15"/>
  </w:num>
  <w:num w:numId="19">
    <w:abstractNumId w:val="20"/>
  </w:num>
  <w:num w:numId="20">
    <w:abstractNumId w:val="10"/>
  </w:num>
  <w:num w:numId="21">
    <w:abstractNumId w:val="5"/>
  </w:num>
  <w:num w:numId="22">
    <w:abstractNumId w:val="8"/>
  </w:num>
  <w:num w:numId="23">
    <w:abstractNumId w:val="22"/>
  </w:num>
  <w:num w:numId="24">
    <w:abstractNumId w:val="30"/>
  </w:num>
  <w:num w:numId="25">
    <w:abstractNumId w:val="19"/>
  </w:num>
  <w:num w:numId="26">
    <w:abstractNumId w:val="16"/>
  </w:num>
  <w:num w:numId="27">
    <w:abstractNumId w:val="18"/>
  </w:num>
  <w:num w:numId="28">
    <w:abstractNumId w:val="31"/>
  </w:num>
  <w:num w:numId="29">
    <w:abstractNumId w:val="14"/>
  </w:num>
  <w:num w:numId="30">
    <w:abstractNumId w:val="25"/>
  </w:num>
  <w:num w:numId="31">
    <w:abstractNumId w:val="24"/>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1FD"/>
    <w:rsid w:val="00004764"/>
    <w:rsid w:val="0000507C"/>
    <w:rsid w:val="00005F1F"/>
    <w:rsid w:val="0000630A"/>
    <w:rsid w:val="00006EC2"/>
    <w:rsid w:val="00007639"/>
    <w:rsid w:val="00015C98"/>
    <w:rsid w:val="00016FF6"/>
    <w:rsid w:val="000217A5"/>
    <w:rsid w:val="0002237A"/>
    <w:rsid w:val="00024E78"/>
    <w:rsid w:val="00025FA3"/>
    <w:rsid w:val="00026314"/>
    <w:rsid w:val="00031533"/>
    <w:rsid w:val="00034070"/>
    <w:rsid w:val="0003618C"/>
    <w:rsid w:val="00036578"/>
    <w:rsid w:val="0004164D"/>
    <w:rsid w:val="000550AB"/>
    <w:rsid w:val="00055F44"/>
    <w:rsid w:val="0006566D"/>
    <w:rsid w:val="00083694"/>
    <w:rsid w:val="00085761"/>
    <w:rsid w:val="000903FB"/>
    <w:rsid w:val="000905B0"/>
    <w:rsid w:val="00090D5B"/>
    <w:rsid w:val="000920FA"/>
    <w:rsid w:val="000922A5"/>
    <w:rsid w:val="00095AF4"/>
    <w:rsid w:val="00095DF3"/>
    <w:rsid w:val="000A6C28"/>
    <w:rsid w:val="000A784A"/>
    <w:rsid w:val="000B3A37"/>
    <w:rsid w:val="000B621F"/>
    <w:rsid w:val="000C3306"/>
    <w:rsid w:val="000C3B67"/>
    <w:rsid w:val="000C4D4B"/>
    <w:rsid w:val="000D17C1"/>
    <w:rsid w:val="000D72D5"/>
    <w:rsid w:val="000E19D8"/>
    <w:rsid w:val="000E2F22"/>
    <w:rsid w:val="000E5C45"/>
    <w:rsid w:val="000E68B7"/>
    <w:rsid w:val="000F25B2"/>
    <w:rsid w:val="001007F1"/>
    <w:rsid w:val="00102DED"/>
    <w:rsid w:val="00105243"/>
    <w:rsid w:val="00111A90"/>
    <w:rsid w:val="00113967"/>
    <w:rsid w:val="00114230"/>
    <w:rsid w:val="00114313"/>
    <w:rsid w:val="001171E6"/>
    <w:rsid w:val="0012732E"/>
    <w:rsid w:val="001371F6"/>
    <w:rsid w:val="00137350"/>
    <w:rsid w:val="001414CA"/>
    <w:rsid w:val="001428CB"/>
    <w:rsid w:val="00145B24"/>
    <w:rsid w:val="00152FDA"/>
    <w:rsid w:val="001548E0"/>
    <w:rsid w:val="001602DE"/>
    <w:rsid w:val="00165EA2"/>
    <w:rsid w:val="00171B62"/>
    <w:rsid w:val="00181111"/>
    <w:rsid w:val="001964B3"/>
    <w:rsid w:val="00197226"/>
    <w:rsid w:val="001A00DC"/>
    <w:rsid w:val="001A2193"/>
    <w:rsid w:val="001A309F"/>
    <w:rsid w:val="001A5FB0"/>
    <w:rsid w:val="001A7B89"/>
    <w:rsid w:val="001B2DA9"/>
    <w:rsid w:val="001B2DE6"/>
    <w:rsid w:val="001B40BC"/>
    <w:rsid w:val="001C1896"/>
    <w:rsid w:val="001C19C7"/>
    <w:rsid w:val="001C4376"/>
    <w:rsid w:val="001C5EB0"/>
    <w:rsid w:val="001D2397"/>
    <w:rsid w:val="001E26BE"/>
    <w:rsid w:val="001E2AD0"/>
    <w:rsid w:val="001E62C0"/>
    <w:rsid w:val="001F1D26"/>
    <w:rsid w:val="001F23AF"/>
    <w:rsid w:val="001F29F0"/>
    <w:rsid w:val="001F4193"/>
    <w:rsid w:val="001F6904"/>
    <w:rsid w:val="001F71B0"/>
    <w:rsid w:val="001F728A"/>
    <w:rsid w:val="0020275D"/>
    <w:rsid w:val="002030D6"/>
    <w:rsid w:val="00206577"/>
    <w:rsid w:val="00206E76"/>
    <w:rsid w:val="00207E44"/>
    <w:rsid w:val="002104F9"/>
    <w:rsid w:val="00212DF3"/>
    <w:rsid w:val="00212F89"/>
    <w:rsid w:val="00215184"/>
    <w:rsid w:val="0021652B"/>
    <w:rsid w:val="00216B26"/>
    <w:rsid w:val="0023119A"/>
    <w:rsid w:val="002334ED"/>
    <w:rsid w:val="002337F6"/>
    <w:rsid w:val="002461DB"/>
    <w:rsid w:val="002467E2"/>
    <w:rsid w:val="00251485"/>
    <w:rsid w:val="002525F7"/>
    <w:rsid w:val="00263589"/>
    <w:rsid w:val="002648C9"/>
    <w:rsid w:val="00264C46"/>
    <w:rsid w:val="00264C91"/>
    <w:rsid w:val="00264F93"/>
    <w:rsid w:val="0026509E"/>
    <w:rsid w:val="00272A83"/>
    <w:rsid w:val="00274385"/>
    <w:rsid w:val="00275429"/>
    <w:rsid w:val="00280F39"/>
    <w:rsid w:val="00286083"/>
    <w:rsid w:val="00287877"/>
    <w:rsid w:val="002908A8"/>
    <w:rsid w:val="00291786"/>
    <w:rsid w:val="002923B2"/>
    <w:rsid w:val="00293070"/>
    <w:rsid w:val="002A1BB1"/>
    <w:rsid w:val="002A6A1B"/>
    <w:rsid w:val="002A75C6"/>
    <w:rsid w:val="002B02C0"/>
    <w:rsid w:val="002B1A52"/>
    <w:rsid w:val="002B2BCE"/>
    <w:rsid w:val="002B530B"/>
    <w:rsid w:val="002B5447"/>
    <w:rsid w:val="002B6C56"/>
    <w:rsid w:val="002C7A3A"/>
    <w:rsid w:val="002C7AF0"/>
    <w:rsid w:val="002D2788"/>
    <w:rsid w:val="002D5FAD"/>
    <w:rsid w:val="002E4C0B"/>
    <w:rsid w:val="002E6804"/>
    <w:rsid w:val="002E6B72"/>
    <w:rsid w:val="002F0AA4"/>
    <w:rsid w:val="002F1661"/>
    <w:rsid w:val="002F17B1"/>
    <w:rsid w:val="002F2179"/>
    <w:rsid w:val="002F46D2"/>
    <w:rsid w:val="002F5965"/>
    <w:rsid w:val="00301B1A"/>
    <w:rsid w:val="003043B7"/>
    <w:rsid w:val="00304C1C"/>
    <w:rsid w:val="00306CE6"/>
    <w:rsid w:val="00314E18"/>
    <w:rsid w:val="00324BDE"/>
    <w:rsid w:val="00327043"/>
    <w:rsid w:val="00334A1E"/>
    <w:rsid w:val="003353DF"/>
    <w:rsid w:val="0033632D"/>
    <w:rsid w:val="0033656A"/>
    <w:rsid w:val="00336597"/>
    <w:rsid w:val="00336A3B"/>
    <w:rsid w:val="0035193D"/>
    <w:rsid w:val="003526A7"/>
    <w:rsid w:val="00357809"/>
    <w:rsid w:val="003648B0"/>
    <w:rsid w:val="00364CAD"/>
    <w:rsid w:val="00366E8A"/>
    <w:rsid w:val="0036783C"/>
    <w:rsid w:val="00372055"/>
    <w:rsid w:val="0037728E"/>
    <w:rsid w:val="00384558"/>
    <w:rsid w:val="00390FA2"/>
    <w:rsid w:val="003918EA"/>
    <w:rsid w:val="00392925"/>
    <w:rsid w:val="00392B00"/>
    <w:rsid w:val="0039394A"/>
    <w:rsid w:val="003975A3"/>
    <w:rsid w:val="003A6088"/>
    <w:rsid w:val="003A7335"/>
    <w:rsid w:val="003B0769"/>
    <w:rsid w:val="003B1145"/>
    <w:rsid w:val="003B1882"/>
    <w:rsid w:val="003B2635"/>
    <w:rsid w:val="003B5FFA"/>
    <w:rsid w:val="003B7C0E"/>
    <w:rsid w:val="003C0ABD"/>
    <w:rsid w:val="003C384C"/>
    <w:rsid w:val="003C6266"/>
    <w:rsid w:val="003D1235"/>
    <w:rsid w:val="003D23C8"/>
    <w:rsid w:val="003D2C2B"/>
    <w:rsid w:val="003D7352"/>
    <w:rsid w:val="003D7C8E"/>
    <w:rsid w:val="003E07F4"/>
    <w:rsid w:val="003F2F5E"/>
    <w:rsid w:val="003F4C68"/>
    <w:rsid w:val="003F621F"/>
    <w:rsid w:val="00400349"/>
    <w:rsid w:val="00401A4A"/>
    <w:rsid w:val="004023C9"/>
    <w:rsid w:val="00407273"/>
    <w:rsid w:val="00407820"/>
    <w:rsid w:val="00413732"/>
    <w:rsid w:val="00416601"/>
    <w:rsid w:val="00417177"/>
    <w:rsid w:val="00420365"/>
    <w:rsid w:val="00422564"/>
    <w:rsid w:val="00427CEF"/>
    <w:rsid w:val="0043138C"/>
    <w:rsid w:val="00441C0D"/>
    <w:rsid w:val="00444597"/>
    <w:rsid w:val="00444A18"/>
    <w:rsid w:val="0044721C"/>
    <w:rsid w:val="00451119"/>
    <w:rsid w:val="00451A56"/>
    <w:rsid w:val="00454BB3"/>
    <w:rsid w:val="004552C6"/>
    <w:rsid w:val="00456EDF"/>
    <w:rsid w:val="00457A9A"/>
    <w:rsid w:val="00461C74"/>
    <w:rsid w:val="00462857"/>
    <w:rsid w:val="00462A42"/>
    <w:rsid w:val="0046717E"/>
    <w:rsid w:val="0047103F"/>
    <w:rsid w:val="00475AED"/>
    <w:rsid w:val="00477BE3"/>
    <w:rsid w:val="00486394"/>
    <w:rsid w:val="00486633"/>
    <w:rsid w:val="0049006D"/>
    <w:rsid w:val="004909D9"/>
    <w:rsid w:val="00495AE6"/>
    <w:rsid w:val="004A1456"/>
    <w:rsid w:val="004A4FB5"/>
    <w:rsid w:val="004B08B6"/>
    <w:rsid w:val="004B17E7"/>
    <w:rsid w:val="004B4557"/>
    <w:rsid w:val="004B4C48"/>
    <w:rsid w:val="004C2C0C"/>
    <w:rsid w:val="004C4386"/>
    <w:rsid w:val="004D28E5"/>
    <w:rsid w:val="004D3E69"/>
    <w:rsid w:val="004D4075"/>
    <w:rsid w:val="004D62D5"/>
    <w:rsid w:val="004D6A8F"/>
    <w:rsid w:val="004E112A"/>
    <w:rsid w:val="004E3965"/>
    <w:rsid w:val="004E3B62"/>
    <w:rsid w:val="004E4152"/>
    <w:rsid w:val="004E5170"/>
    <w:rsid w:val="004E5E30"/>
    <w:rsid w:val="004E617C"/>
    <w:rsid w:val="004E6723"/>
    <w:rsid w:val="004E76F9"/>
    <w:rsid w:val="004F2919"/>
    <w:rsid w:val="004F3876"/>
    <w:rsid w:val="00500E3E"/>
    <w:rsid w:val="00503283"/>
    <w:rsid w:val="005051EC"/>
    <w:rsid w:val="005056BC"/>
    <w:rsid w:val="00506B47"/>
    <w:rsid w:val="00511409"/>
    <w:rsid w:val="00511634"/>
    <w:rsid w:val="00512B15"/>
    <w:rsid w:val="0052089F"/>
    <w:rsid w:val="005230C4"/>
    <w:rsid w:val="00523954"/>
    <w:rsid w:val="0052676D"/>
    <w:rsid w:val="00532EE2"/>
    <w:rsid w:val="0054142F"/>
    <w:rsid w:val="005467A2"/>
    <w:rsid w:val="0054704E"/>
    <w:rsid w:val="00550201"/>
    <w:rsid w:val="00552C20"/>
    <w:rsid w:val="00565A44"/>
    <w:rsid w:val="00565CCE"/>
    <w:rsid w:val="00574BFF"/>
    <w:rsid w:val="00583B37"/>
    <w:rsid w:val="005851FC"/>
    <w:rsid w:val="00593627"/>
    <w:rsid w:val="0059398A"/>
    <w:rsid w:val="00597FD5"/>
    <w:rsid w:val="005A08D0"/>
    <w:rsid w:val="005A2AC2"/>
    <w:rsid w:val="005A60A7"/>
    <w:rsid w:val="005A6C45"/>
    <w:rsid w:val="005B4BE9"/>
    <w:rsid w:val="005B5FCC"/>
    <w:rsid w:val="005B6817"/>
    <w:rsid w:val="005C3E4D"/>
    <w:rsid w:val="005C754C"/>
    <w:rsid w:val="005C76EE"/>
    <w:rsid w:val="005D3118"/>
    <w:rsid w:val="005D5C9C"/>
    <w:rsid w:val="005E043B"/>
    <w:rsid w:val="005E1483"/>
    <w:rsid w:val="005E1671"/>
    <w:rsid w:val="005E1F26"/>
    <w:rsid w:val="005E607D"/>
    <w:rsid w:val="005E62C8"/>
    <w:rsid w:val="005F2DBB"/>
    <w:rsid w:val="005F38F6"/>
    <w:rsid w:val="005F53FF"/>
    <w:rsid w:val="006027BC"/>
    <w:rsid w:val="00604A69"/>
    <w:rsid w:val="00605B64"/>
    <w:rsid w:val="0060641D"/>
    <w:rsid w:val="00606B8A"/>
    <w:rsid w:val="00607F91"/>
    <w:rsid w:val="0061424D"/>
    <w:rsid w:val="00614B7B"/>
    <w:rsid w:val="00614D3A"/>
    <w:rsid w:val="0061698F"/>
    <w:rsid w:val="00627648"/>
    <w:rsid w:val="00631458"/>
    <w:rsid w:val="0063500A"/>
    <w:rsid w:val="00636698"/>
    <w:rsid w:val="0065296B"/>
    <w:rsid w:val="0065405F"/>
    <w:rsid w:val="00654DD1"/>
    <w:rsid w:val="006570DB"/>
    <w:rsid w:val="00661053"/>
    <w:rsid w:val="00662325"/>
    <w:rsid w:val="00662E77"/>
    <w:rsid w:val="0067694A"/>
    <w:rsid w:val="006852F3"/>
    <w:rsid w:val="00687764"/>
    <w:rsid w:val="00692402"/>
    <w:rsid w:val="006967C2"/>
    <w:rsid w:val="00697B04"/>
    <w:rsid w:val="006A04AB"/>
    <w:rsid w:val="006A24F0"/>
    <w:rsid w:val="006A589F"/>
    <w:rsid w:val="006B054C"/>
    <w:rsid w:val="006B4596"/>
    <w:rsid w:val="006C4EA0"/>
    <w:rsid w:val="006C7E6C"/>
    <w:rsid w:val="006D16D9"/>
    <w:rsid w:val="006D2034"/>
    <w:rsid w:val="006D414B"/>
    <w:rsid w:val="006D4D88"/>
    <w:rsid w:val="006E06CD"/>
    <w:rsid w:val="006E2BA0"/>
    <w:rsid w:val="006E37F5"/>
    <w:rsid w:val="006E4E47"/>
    <w:rsid w:val="006E5A4B"/>
    <w:rsid w:val="006E6B17"/>
    <w:rsid w:val="006F0686"/>
    <w:rsid w:val="006F0C59"/>
    <w:rsid w:val="006F2418"/>
    <w:rsid w:val="006F2DF1"/>
    <w:rsid w:val="006F31FF"/>
    <w:rsid w:val="006F5E77"/>
    <w:rsid w:val="00707ED9"/>
    <w:rsid w:val="00710F76"/>
    <w:rsid w:val="0071201A"/>
    <w:rsid w:val="007130B7"/>
    <w:rsid w:val="00716B47"/>
    <w:rsid w:val="00716CEB"/>
    <w:rsid w:val="00725594"/>
    <w:rsid w:val="00726C93"/>
    <w:rsid w:val="0073380D"/>
    <w:rsid w:val="00733954"/>
    <w:rsid w:val="00734F65"/>
    <w:rsid w:val="007403D0"/>
    <w:rsid w:val="00740572"/>
    <w:rsid w:val="007529AE"/>
    <w:rsid w:val="00755521"/>
    <w:rsid w:val="00757265"/>
    <w:rsid w:val="00771C87"/>
    <w:rsid w:val="0077252A"/>
    <w:rsid w:val="00774324"/>
    <w:rsid w:val="00775842"/>
    <w:rsid w:val="00785407"/>
    <w:rsid w:val="0079244A"/>
    <w:rsid w:val="007952BE"/>
    <w:rsid w:val="007A11DF"/>
    <w:rsid w:val="007A2EF3"/>
    <w:rsid w:val="007A31EE"/>
    <w:rsid w:val="007A32F8"/>
    <w:rsid w:val="007A6F19"/>
    <w:rsid w:val="007B4A8F"/>
    <w:rsid w:val="007C0A05"/>
    <w:rsid w:val="007C4897"/>
    <w:rsid w:val="007C4FFB"/>
    <w:rsid w:val="007C61C1"/>
    <w:rsid w:val="007C6D13"/>
    <w:rsid w:val="007D0FDE"/>
    <w:rsid w:val="007D22DD"/>
    <w:rsid w:val="007E130D"/>
    <w:rsid w:val="007E7E48"/>
    <w:rsid w:val="007F2308"/>
    <w:rsid w:val="007F2975"/>
    <w:rsid w:val="007F2BAB"/>
    <w:rsid w:val="007F48DB"/>
    <w:rsid w:val="007F4D49"/>
    <w:rsid w:val="007F6721"/>
    <w:rsid w:val="00801E8F"/>
    <w:rsid w:val="0080286B"/>
    <w:rsid w:val="00803D2C"/>
    <w:rsid w:val="00806909"/>
    <w:rsid w:val="00816D94"/>
    <w:rsid w:val="008344EC"/>
    <w:rsid w:val="0083761A"/>
    <w:rsid w:val="008443A6"/>
    <w:rsid w:val="008464B7"/>
    <w:rsid w:val="00846FC3"/>
    <w:rsid w:val="00855952"/>
    <w:rsid w:val="00855B1F"/>
    <w:rsid w:val="00855E83"/>
    <w:rsid w:val="00857D3C"/>
    <w:rsid w:val="00864119"/>
    <w:rsid w:val="00867795"/>
    <w:rsid w:val="00875CBE"/>
    <w:rsid w:val="00880E7C"/>
    <w:rsid w:val="008843C6"/>
    <w:rsid w:val="00891917"/>
    <w:rsid w:val="0089341E"/>
    <w:rsid w:val="00894E8E"/>
    <w:rsid w:val="008954DA"/>
    <w:rsid w:val="00895709"/>
    <w:rsid w:val="008A3BB6"/>
    <w:rsid w:val="008A450B"/>
    <w:rsid w:val="008A72B7"/>
    <w:rsid w:val="008A7B2E"/>
    <w:rsid w:val="008B4268"/>
    <w:rsid w:val="008B4A10"/>
    <w:rsid w:val="008B60F1"/>
    <w:rsid w:val="008C4C47"/>
    <w:rsid w:val="008C5896"/>
    <w:rsid w:val="008C7C8D"/>
    <w:rsid w:val="008D0918"/>
    <w:rsid w:val="008F0583"/>
    <w:rsid w:val="008F11C5"/>
    <w:rsid w:val="008F30D9"/>
    <w:rsid w:val="008F4A01"/>
    <w:rsid w:val="0090237C"/>
    <w:rsid w:val="00903B93"/>
    <w:rsid w:val="00910748"/>
    <w:rsid w:val="009152D2"/>
    <w:rsid w:val="00916BEC"/>
    <w:rsid w:val="00916CBE"/>
    <w:rsid w:val="00917897"/>
    <w:rsid w:val="0091794C"/>
    <w:rsid w:val="00922F16"/>
    <w:rsid w:val="00927A86"/>
    <w:rsid w:val="009308A5"/>
    <w:rsid w:val="00931CB5"/>
    <w:rsid w:val="00935EF5"/>
    <w:rsid w:val="0093702F"/>
    <w:rsid w:val="009379A0"/>
    <w:rsid w:val="00937E64"/>
    <w:rsid w:val="009512EC"/>
    <w:rsid w:val="009542F6"/>
    <w:rsid w:val="0095481A"/>
    <w:rsid w:val="009551E6"/>
    <w:rsid w:val="00957A3E"/>
    <w:rsid w:val="00966BA1"/>
    <w:rsid w:val="00975075"/>
    <w:rsid w:val="0097787A"/>
    <w:rsid w:val="00992357"/>
    <w:rsid w:val="009A2DB7"/>
    <w:rsid w:val="009A3571"/>
    <w:rsid w:val="009B1DC3"/>
    <w:rsid w:val="009B28B7"/>
    <w:rsid w:val="009C2607"/>
    <w:rsid w:val="009C5537"/>
    <w:rsid w:val="009D0D6F"/>
    <w:rsid w:val="009D1E87"/>
    <w:rsid w:val="009D2C9F"/>
    <w:rsid w:val="009D3ECD"/>
    <w:rsid w:val="009D5C18"/>
    <w:rsid w:val="009F4552"/>
    <w:rsid w:val="00A007DB"/>
    <w:rsid w:val="00A02120"/>
    <w:rsid w:val="00A02E41"/>
    <w:rsid w:val="00A06BE4"/>
    <w:rsid w:val="00A11268"/>
    <w:rsid w:val="00A1762A"/>
    <w:rsid w:val="00A2038B"/>
    <w:rsid w:val="00A21736"/>
    <w:rsid w:val="00A21C83"/>
    <w:rsid w:val="00A2553B"/>
    <w:rsid w:val="00A26D39"/>
    <w:rsid w:val="00A2787D"/>
    <w:rsid w:val="00A41802"/>
    <w:rsid w:val="00A54D57"/>
    <w:rsid w:val="00A57837"/>
    <w:rsid w:val="00A64165"/>
    <w:rsid w:val="00A67494"/>
    <w:rsid w:val="00A67CA1"/>
    <w:rsid w:val="00A76790"/>
    <w:rsid w:val="00A84CFF"/>
    <w:rsid w:val="00A85CB7"/>
    <w:rsid w:val="00A8790A"/>
    <w:rsid w:val="00A90572"/>
    <w:rsid w:val="00AA087E"/>
    <w:rsid w:val="00AA2DAA"/>
    <w:rsid w:val="00AA794E"/>
    <w:rsid w:val="00AB066D"/>
    <w:rsid w:val="00AB24F9"/>
    <w:rsid w:val="00AB2936"/>
    <w:rsid w:val="00AB6893"/>
    <w:rsid w:val="00AB77C2"/>
    <w:rsid w:val="00AC629F"/>
    <w:rsid w:val="00AC696B"/>
    <w:rsid w:val="00AD264E"/>
    <w:rsid w:val="00AD4D18"/>
    <w:rsid w:val="00AE3DB5"/>
    <w:rsid w:val="00AE7516"/>
    <w:rsid w:val="00AF0A0C"/>
    <w:rsid w:val="00AF723F"/>
    <w:rsid w:val="00B02629"/>
    <w:rsid w:val="00B03317"/>
    <w:rsid w:val="00B046CF"/>
    <w:rsid w:val="00B07F3A"/>
    <w:rsid w:val="00B15090"/>
    <w:rsid w:val="00B16DFD"/>
    <w:rsid w:val="00B210C3"/>
    <w:rsid w:val="00B22D53"/>
    <w:rsid w:val="00B23093"/>
    <w:rsid w:val="00B26208"/>
    <w:rsid w:val="00B3366E"/>
    <w:rsid w:val="00B3751F"/>
    <w:rsid w:val="00B37B50"/>
    <w:rsid w:val="00B37F63"/>
    <w:rsid w:val="00B44428"/>
    <w:rsid w:val="00B47EF5"/>
    <w:rsid w:val="00B50DBC"/>
    <w:rsid w:val="00B5271F"/>
    <w:rsid w:val="00B53042"/>
    <w:rsid w:val="00B72A88"/>
    <w:rsid w:val="00B73659"/>
    <w:rsid w:val="00B85CB8"/>
    <w:rsid w:val="00B8714A"/>
    <w:rsid w:val="00B93AD0"/>
    <w:rsid w:val="00B96CAF"/>
    <w:rsid w:val="00BA2A7C"/>
    <w:rsid w:val="00BA6635"/>
    <w:rsid w:val="00BA68D4"/>
    <w:rsid w:val="00BA7349"/>
    <w:rsid w:val="00BA740E"/>
    <w:rsid w:val="00BA7EC1"/>
    <w:rsid w:val="00BB5D67"/>
    <w:rsid w:val="00BB6BDA"/>
    <w:rsid w:val="00BC403C"/>
    <w:rsid w:val="00BC4065"/>
    <w:rsid w:val="00BC7618"/>
    <w:rsid w:val="00BD5691"/>
    <w:rsid w:val="00BD7334"/>
    <w:rsid w:val="00BE3135"/>
    <w:rsid w:val="00BE3F36"/>
    <w:rsid w:val="00BF11F6"/>
    <w:rsid w:val="00BF1D92"/>
    <w:rsid w:val="00BF259B"/>
    <w:rsid w:val="00BF2D77"/>
    <w:rsid w:val="00BF4BBB"/>
    <w:rsid w:val="00C001C8"/>
    <w:rsid w:val="00C0383B"/>
    <w:rsid w:val="00C058E6"/>
    <w:rsid w:val="00C06CE7"/>
    <w:rsid w:val="00C172DB"/>
    <w:rsid w:val="00C17D7C"/>
    <w:rsid w:val="00C20602"/>
    <w:rsid w:val="00C20A6D"/>
    <w:rsid w:val="00C22B18"/>
    <w:rsid w:val="00C251FD"/>
    <w:rsid w:val="00C25F4F"/>
    <w:rsid w:val="00C27E0A"/>
    <w:rsid w:val="00C30A83"/>
    <w:rsid w:val="00C33260"/>
    <w:rsid w:val="00C34EE7"/>
    <w:rsid w:val="00C3720E"/>
    <w:rsid w:val="00C40B67"/>
    <w:rsid w:val="00C44656"/>
    <w:rsid w:val="00C515D4"/>
    <w:rsid w:val="00C54773"/>
    <w:rsid w:val="00C6173B"/>
    <w:rsid w:val="00C62C50"/>
    <w:rsid w:val="00C70917"/>
    <w:rsid w:val="00C73C47"/>
    <w:rsid w:val="00C76A01"/>
    <w:rsid w:val="00C801A3"/>
    <w:rsid w:val="00C808C4"/>
    <w:rsid w:val="00C827D1"/>
    <w:rsid w:val="00C91DD2"/>
    <w:rsid w:val="00C933DF"/>
    <w:rsid w:val="00C937A1"/>
    <w:rsid w:val="00C96DC6"/>
    <w:rsid w:val="00C97EC6"/>
    <w:rsid w:val="00CA023B"/>
    <w:rsid w:val="00CA3369"/>
    <w:rsid w:val="00CA385D"/>
    <w:rsid w:val="00CA3F5C"/>
    <w:rsid w:val="00CB0786"/>
    <w:rsid w:val="00CB48DB"/>
    <w:rsid w:val="00CC365F"/>
    <w:rsid w:val="00CD4F52"/>
    <w:rsid w:val="00CD739F"/>
    <w:rsid w:val="00CE4F67"/>
    <w:rsid w:val="00CE575E"/>
    <w:rsid w:val="00CE5E26"/>
    <w:rsid w:val="00CF14D0"/>
    <w:rsid w:val="00CF3ED0"/>
    <w:rsid w:val="00CF4BCA"/>
    <w:rsid w:val="00CF5458"/>
    <w:rsid w:val="00D03B9C"/>
    <w:rsid w:val="00D1153D"/>
    <w:rsid w:val="00D14819"/>
    <w:rsid w:val="00D241EE"/>
    <w:rsid w:val="00D24B76"/>
    <w:rsid w:val="00D24D82"/>
    <w:rsid w:val="00D30FE6"/>
    <w:rsid w:val="00D35837"/>
    <w:rsid w:val="00D3687D"/>
    <w:rsid w:val="00D42B75"/>
    <w:rsid w:val="00D4341D"/>
    <w:rsid w:val="00D43503"/>
    <w:rsid w:val="00D44143"/>
    <w:rsid w:val="00D44385"/>
    <w:rsid w:val="00D44BAA"/>
    <w:rsid w:val="00D5337F"/>
    <w:rsid w:val="00D550B5"/>
    <w:rsid w:val="00D5595F"/>
    <w:rsid w:val="00D56BAA"/>
    <w:rsid w:val="00D61AA1"/>
    <w:rsid w:val="00D636C5"/>
    <w:rsid w:val="00D766D1"/>
    <w:rsid w:val="00D8401E"/>
    <w:rsid w:val="00D848AE"/>
    <w:rsid w:val="00D848C5"/>
    <w:rsid w:val="00D87409"/>
    <w:rsid w:val="00D87F95"/>
    <w:rsid w:val="00D91349"/>
    <w:rsid w:val="00D91AD3"/>
    <w:rsid w:val="00D962A0"/>
    <w:rsid w:val="00DA3015"/>
    <w:rsid w:val="00DA4F78"/>
    <w:rsid w:val="00DB0920"/>
    <w:rsid w:val="00DB2E6F"/>
    <w:rsid w:val="00DB4F45"/>
    <w:rsid w:val="00DC79A3"/>
    <w:rsid w:val="00DD13EA"/>
    <w:rsid w:val="00DD1C5A"/>
    <w:rsid w:val="00DD2DB9"/>
    <w:rsid w:val="00DE032B"/>
    <w:rsid w:val="00DE0AC2"/>
    <w:rsid w:val="00DE5787"/>
    <w:rsid w:val="00DE5D0A"/>
    <w:rsid w:val="00DF233D"/>
    <w:rsid w:val="00DF2897"/>
    <w:rsid w:val="00DF55C7"/>
    <w:rsid w:val="00DF5B4B"/>
    <w:rsid w:val="00E04F6B"/>
    <w:rsid w:val="00E06663"/>
    <w:rsid w:val="00E10653"/>
    <w:rsid w:val="00E12EAB"/>
    <w:rsid w:val="00E14758"/>
    <w:rsid w:val="00E16EEF"/>
    <w:rsid w:val="00E238C8"/>
    <w:rsid w:val="00E27F3C"/>
    <w:rsid w:val="00E318B6"/>
    <w:rsid w:val="00E32876"/>
    <w:rsid w:val="00E3495E"/>
    <w:rsid w:val="00E3562C"/>
    <w:rsid w:val="00E37E7B"/>
    <w:rsid w:val="00E438FE"/>
    <w:rsid w:val="00E44109"/>
    <w:rsid w:val="00E443E2"/>
    <w:rsid w:val="00E44614"/>
    <w:rsid w:val="00E45226"/>
    <w:rsid w:val="00E45700"/>
    <w:rsid w:val="00E4669A"/>
    <w:rsid w:val="00E468F1"/>
    <w:rsid w:val="00E53479"/>
    <w:rsid w:val="00E53B6F"/>
    <w:rsid w:val="00E55606"/>
    <w:rsid w:val="00E57ABF"/>
    <w:rsid w:val="00E618C4"/>
    <w:rsid w:val="00E621FD"/>
    <w:rsid w:val="00E63129"/>
    <w:rsid w:val="00E66FCD"/>
    <w:rsid w:val="00E71CC4"/>
    <w:rsid w:val="00E71FAA"/>
    <w:rsid w:val="00E72696"/>
    <w:rsid w:val="00E747D7"/>
    <w:rsid w:val="00E765EC"/>
    <w:rsid w:val="00E77AF6"/>
    <w:rsid w:val="00E863EC"/>
    <w:rsid w:val="00E928C6"/>
    <w:rsid w:val="00EA22EC"/>
    <w:rsid w:val="00EA22FA"/>
    <w:rsid w:val="00EA3E2A"/>
    <w:rsid w:val="00EA66C5"/>
    <w:rsid w:val="00EB2A6D"/>
    <w:rsid w:val="00EB79E6"/>
    <w:rsid w:val="00EC0358"/>
    <w:rsid w:val="00EC1903"/>
    <w:rsid w:val="00EC2B4C"/>
    <w:rsid w:val="00EC3DE1"/>
    <w:rsid w:val="00EC42DA"/>
    <w:rsid w:val="00ED3A82"/>
    <w:rsid w:val="00EE1CFA"/>
    <w:rsid w:val="00EE2326"/>
    <w:rsid w:val="00EE2627"/>
    <w:rsid w:val="00EE31E9"/>
    <w:rsid w:val="00EE4025"/>
    <w:rsid w:val="00EE43A9"/>
    <w:rsid w:val="00EE471A"/>
    <w:rsid w:val="00EF09B3"/>
    <w:rsid w:val="00EF30B6"/>
    <w:rsid w:val="00EF4BD0"/>
    <w:rsid w:val="00EF4DA0"/>
    <w:rsid w:val="00EF5A1E"/>
    <w:rsid w:val="00F00697"/>
    <w:rsid w:val="00F00FAC"/>
    <w:rsid w:val="00F06054"/>
    <w:rsid w:val="00F172EE"/>
    <w:rsid w:val="00F20DB9"/>
    <w:rsid w:val="00F221C4"/>
    <w:rsid w:val="00F270DD"/>
    <w:rsid w:val="00F27CCF"/>
    <w:rsid w:val="00F36798"/>
    <w:rsid w:val="00F36FE0"/>
    <w:rsid w:val="00F41664"/>
    <w:rsid w:val="00F43801"/>
    <w:rsid w:val="00F45D40"/>
    <w:rsid w:val="00F468A5"/>
    <w:rsid w:val="00F509D0"/>
    <w:rsid w:val="00F52C60"/>
    <w:rsid w:val="00F575AC"/>
    <w:rsid w:val="00F602E1"/>
    <w:rsid w:val="00F612B9"/>
    <w:rsid w:val="00F621DC"/>
    <w:rsid w:val="00F67014"/>
    <w:rsid w:val="00F76CB8"/>
    <w:rsid w:val="00F871C3"/>
    <w:rsid w:val="00F919ED"/>
    <w:rsid w:val="00F93128"/>
    <w:rsid w:val="00F9552D"/>
    <w:rsid w:val="00F95A59"/>
    <w:rsid w:val="00FA10E0"/>
    <w:rsid w:val="00FA1CC4"/>
    <w:rsid w:val="00FA306F"/>
    <w:rsid w:val="00FA588C"/>
    <w:rsid w:val="00FB6111"/>
    <w:rsid w:val="00FC04BA"/>
    <w:rsid w:val="00FC0F1A"/>
    <w:rsid w:val="00FC5206"/>
    <w:rsid w:val="00FD1793"/>
    <w:rsid w:val="00FD564B"/>
    <w:rsid w:val="00FE0D0F"/>
    <w:rsid w:val="00FE6930"/>
    <w:rsid w:val="00FF07AA"/>
    <w:rsid w:val="00FF74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F7E0E0-52BC-4FF2-8ACE-4EADCA1D9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51FD"/>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C251FD"/>
    <w:pPr>
      <w:keepNext/>
      <w:shd w:val="clear" w:color="auto" w:fill="FFFFFF"/>
      <w:ind w:firstLine="397"/>
      <w:jc w:val="center"/>
      <w:outlineLvl w:val="0"/>
    </w:pPr>
    <w:rPr>
      <w:color w:val="000000"/>
      <w:sz w:val="28"/>
      <w:szCs w:val="20"/>
    </w:rPr>
  </w:style>
  <w:style w:type="paragraph" w:styleId="2">
    <w:name w:val="heading 2"/>
    <w:basedOn w:val="a"/>
    <w:link w:val="20"/>
    <w:qFormat/>
    <w:rsid w:val="00C251FD"/>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0905B0"/>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qFormat/>
    <w:rsid w:val="00C251FD"/>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251FD"/>
    <w:rPr>
      <w:rFonts w:ascii="Times New Roman" w:eastAsia="Calibri" w:hAnsi="Times New Roman" w:cs="Times New Roman"/>
      <w:color w:val="000000"/>
      <w:sz w:val="28"/>
      <w:szCs w:val="20"/>
      <w:shd w:val="clear" w:color="auto" w:fill="FFFFFF"/>
      <w:lang w:eastAsia="ru-RU"/>
    </w:rPr>
  </w:style>
  <w:style w:type="character" w:customStyle="1" w:styleId="20">
    <w:name w:val="Заголовок 2 Знак"/>
    <w:basedOn w:val="a0"/>
    <w:link w:val="2"/>
    <w:rsid w:val="00C251FD"/>
    <w:rPr>
      <w:rFonts w:ascii="Times New Roman" w:eastAsia="Calibri" w:hAnsi="Times New Roman" w:cs="Times New Roman"/>
      <w:b/>
      <w:bCs/>
      <w:sz w:val="36"/>
      <w:szCs w:val="36"/>
      <w:lang w:eastAsia="ru-RU"/>
    </w:rPr>
  </w:style>
  <w:style w:type="character" w:customStyle="1" w:styleId="30">
    <w:name w:val="Заголовок 3 Знак"/>
    <w:basedOn w:val="a0"/>
    <w:link w:val="3"/>
    <w:uiPriority w:val="9"/>
    <w:rsid w:val="000905B0"/>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rsid w:val="00C251FD"/>
    <w:rPr>
      <w:rFonts w:ascii="Times New Roman" w:eastAsia="Calibri" w:hAnsi="Times New Roman" w:cs="Times New Roman"/>
      <w:b/>
      <w:bCs/>
      <w:sz w:val="28"/>
      <w:szCs w:val="28"/>
      <w:lang w:eastAsia="ru-RU"/>
    </w:rPr>
  </w:style>
  <w:style w:type="paragraph" w:styleId="a3">
    <w:name w:val="header"/>
    <w:basedOn w:val="a"/>
    <w:link w:val="a4"/>
    <w:semiHidden/>
    <w:rsid w:val="00C251FD"/>
    <w:pPr>
      <w:tabs>
        <w:tab w:val="center" w:pos="4677"/>
        <w:tab w:val="right" w:pos="9355"/>
      </w:tabs>
    </w:pPr>
  </w:style>
  <w:style w:type="character" w:customStyle="1" w:styleId="a4">
    <w:name w:val="Верхний колонтитул Знак"/>
    <w:basedOn w:val="a0"/>
    <w:link w:val="a3"/>
    <w:semiHidden/>
    <w:rsid w:val="00C251FD"/>
    <w:rPr>
      <w:rFonts w:ascii="Times New Roman" w:eastAsia="Calibri" w:hAnsi="Times New Roman" w:cs="Times New Roman"/>
      <w:sz w:val="24"/>
      <w:szCs w:val="24"/>
      <w:lang w:eastAsia="ru-RU"/>
    </w:rPr>
  </w:style>
  <w:style w:type="paragraph" w:styleId="a5">
    <w:name w:val="footer"/>
    <w:basedOn w:val="a"/>
    <w:link w:val="a6"/>
    <w:uiPriority w:val="99"/>
    <w:rsid w:val="00C251FD"/>
    <w:pPr>
      <w:tabs>
        <w:tab w:val="center" w:pos="4677"/>
        <w:tab w:val="right" w:pos="9355"/>
      </w:tabs>
    </w:pPr>
  </w:style>
  <w:style w:type="character" w:customStyle="1" w:styleId="a6">
    <w:name w:val="Нижний колонтитул Знак"/>
    <w:basedOn w:val="a0"/>
    <w:link w:val="a5"/>
    <w:uiPriority w:val="99"/>
    <w:rsid w:val="00C251FD"/>
    <w:rPr>
      <w:rFonts w:ascii="Times New Roman" w:eastAsia="Calibri" w:hAnsi="Times New Roman" w:cs="Times New Roman"/>
      <w:sz w:val="24"/>
      <w:szCs w:val="24"/>
      <w:lang w:eastAsia="ru-RU"/>
    </w:rPr>
  </w:style>
  <w:style w:type="paragraph" w:customStyle="1" w:styleId="11">
    <w:name w:val="Абзац списка1"/>
    <w:basedOn w:val="a"/>
    <w:rsid w:val="00C251FD"/>
    <w:pPr>
      <w:ind w:left="720"/>
      <w:contextualSpacing/>
    </w:pPr>
  </w:style>
  <w:style w:type="paragraph" w:styleId="a7">
    <w:name w:val="Body Text Indent"/>
    <w:basedOn w:val="a"/>
    <w:link w:val="a8"/>
    <w:rsid w:val="00C251FD"/>
    <w:pPr>
      <w:shd w:val="clear" w:color="auto" w:fill="FFFFFF"/>
      <w:ind w:firstLine="397"/>
      <w:jc w:val="both"/>
    </w:pPr>
    <w:rPr>
      <w:color w:val="000000"/>
      <w:sz w:val="28"/>
      <w:szCs w:val="20"/>
    </w:rPr>
  </w:style>
  <w:style w:type="character" w:customStyle="1" w:styleId="a8">
    <w:name w:val="Основной текст с отступом Знак"/>
    <w:basedOn w:val="a0"/>
    <w:link w:val="a7"/>
    <w:rsid w:val="00C251FD"/>
    <w:rPr>
      <w:rFonts w:ascii="Times New Roman" w:eastAsia="Calibri" w:hAnsi="Times New Roman" w:cs="Times New Roman"/>
      <w:color w:val="000000"/>
      <w:sz w:val="28"/>
      <w:szCs w:val="20"/>
      <w:shd w:val="clear" w:color="auto" w:fill="FFFFFF"/>
      <w:lang w:eastAsia="ru-RU"/>
    </w:rPr>
  </w:style>
  <w:style w:type="paragraph" w:styleId="21">
    <w:name w:val="Body Text Indent 2"/>
    <w:basedOn w:val="a"/>
    <w:link w:val="22"/>
    <w:rsid w:val="00C251FD"/>
    <w:pPr>
      <w:shd w:val="clear" w:color="auto" w:fill="FFFFFF"/>
      <w:ind w:firstLine="426"/>
      <w:jc w:val="both"/>
    </w:pPr>
    <w:rPr>
      <w:color w:val="000000"/>
      <w:sz w:val="28"/>
      <w:szCs w:val="20"/>
    </w:rPr>
  </w:style>
  <w:style w:type="character" w:customStyle="1" w:styleId="22">
    <w:name w:val="Основной текст с отступом 2 Знак"/>
    <w:basedOn w:val="a0"/>
    <w:link w:val="21"/>
    <w:rsid w:val="00C251FD"/>
    <w:rPr>
      <w:rFonts w:ascii="Times New Roman" w:eastAsia="Calibri" w:hAnsi="Times New Roman" w:cs="Times New Roman"/>
      <w:color w:val="000000"/>
      <w:sz w:val="28"/>
      <w:szCs w:val="20"/>
      <w:shd w:val="clear" w:color="auto" w:fill="FFFFFF"/>
      <w:lang w:eastAsia="ru-RU"/>
    </w:rPr>
  </w:style>
  <w:style w:type="paragraph" w:styleId="a9">
    <w:name w:val="Balloon Text"/>
    <w:basedOn w:val="a"/>
    <w:link w:val="aa"/>
    <w:semiHidden/>
    <w:rsid w:val="00C251FD"/>
    <w:rPr>
      <w:rFonts w:ascii="Tahoma" w:hAnsi="Tahoma" w:cs="Tahoma"/>
      <w:sz w:val="16"/>
      <w:szCs w:val="16"/>
    </w:rPr>
  </w:style>
  <w:style w:type="character" w:customStyle="1" w:styleId="aa">
    <w:name w:val="Текст выноски Знак"/>
    <w:basedOn w:val="a0"/>
    <w:link w:val="a9"/>
    <w:semiHidden/>
    <w:rsid w:val="00C251FD"/>
    <w:rPr>
      <w:rFonts w:ascii="Tahoma" w:eastAsia="Calibri" w:hAnsi="Tahoma" w:cs="Tahoma"/>
      <w:sz w:val="16"/>
      <w:szCs w:val="16"/>
      <w:lang w:eastAsia="ru-RU"/>
    </w:rPr>
  </w:style>
  <w:style w:type="table" w:styleId="ab">
    <w:name w:val="Table Grid"/>
    <w:basedOn w:val="a1"/>
    <w:uiPriority w:val="59"/>
    <w:rsid w:val="00C251FD"/>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rsid w:val="00C251FD"/>
    <w:pPr>
      <w:ind w:firstLine="454"/>
      <w:jc w:val="both"/>
    </w:pPr>
    <w:rPr>
      <w:sz w:val="28"/>
      <w:szCs w:val="20"/>
    </w:rPr>
  </w:style>
  <w:style w:type="character" w:customStyle="1" w:styleId="32">
    <w:name w:val="Основной текст с отступом 3 Знак"/>
    <w:basedOn w:val="a0"/>
    <w:link w:val="31"/>
    <w:rsid w:val="00C251FD"/>
    <w:rPr>
      <w:rFonts w:ascii="Times New Roman" w:eastAsia="Calibri" w:hAnsi="Times New Roman" w:cs="Times New Roman"/>
      <w:sz w:val="28"/>
      <w:szCs w:val="20"/>
      <w:lang w:eastAsia="ru-RU"/>
    </w:rPr>
  </w:style>
  <w:style w:type="paragraph" w:styleId="ac">
    <w:name w:val="Plain Text"/>
    <w:aliases w:val="Текст Знак Знак Знак Знак,Текст Знак Знак"/>
    <w:basedOn w:val="a"/>
    <w:link w:val="ad"/>
    <w:rsid w:val="00C251FD"/>
    <w:rPr>
      <w:rFonts w:ascii="Courier New" w:hAnsi="Courier New"/>
      <w:sz w:val="20"/>
      <w:szCs w:val="20"/>
    </w:rPr>
  </w:style>
  <w:style w:type="character" w:customStyle="1" w:styleId="ad">
    <w:name w:val="Текст Знак"/>
    <w:aliases w:val="Текст Знак Знак Знак Знак Знак,Текст Знак Знак Знак"/>
    <w:basedOn w:val="a0"/>
    <w:link w:val="ac"/>
    <w:rsid w:val="00C251FD"/>
    <w:rPr>
      <w:rFonts w:ascii="Courier New" w:eastAsia="Calibri" w:hAnsi="Courier New" w:cs="Times New Roman"/>
      <w:sz w:val="20"/>
      <w:szCs w:val="20"/>
      <w:lang w:eastAsia="ru-RU"/>
    </w:rPr>
  </w:style>
  <w:style w:type="paragraph" w:customStyle="1" w:styleId="ae">
    <w:name w:val="Текст.Текст Знак Знак Знак Знак.Текст Знак Знак"/>
    <w:basedOn w:val="a"/>
    <w:rsid w:val="00C251FD"/>
    <w:rPr>
      <w:rFonts w:ascii="Courier New" w:hAnsi="Courier New"/>
      <w:sz w:val="20"/>
      <w:szCs w:val="20"/>
    </w:rPr>
  </w:style>
  <w:style w:type="paragraph" w:customStyle="1" w:styleId="Default">
    <w:name w:val="Default"/>
    <w:rsid w:val="00C251F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
    <w:name w:val="Normal (Web)"/>
    <w:basedOn w:val="a"/>
    <w:uiPriority w:val="99"/>
    <w:rsid w:val="00C251FD"/>
    <w:pPr>
      <w:spacing w:before="100" w:beforeAutospacing="1" w:after="100" w:afterAutospacing="1"/>
    </w:pPr>
  </w:style>
  <w:style w:type="character" w:styleId="af0">
    <w:name w:val="Strong"/>
    <w:basedOn w:val="a0"/>
    <w:uiPriority w:val="22"/>
    <w:qFormat/>
    <w:rsid w:val="00C251FD"/>
    <w:rPr>
      <w:b/>
    </w:rPr>
  </w:style>
  <w:style w:type="character" w:customStyle="1" w:styleId="material-icons-extended">
    <w:name w:val="material-icons-extended"/>
    <w:rsid w:val="00C251FD"/>
  </w:style>
  <w:style w:type="character" w:customStyle="1" w:styleId="jlqj4b">
    <w:name w:val="jlqj4b"/>
    <w:rsid w:val="00C251FD"/>
  </w:style>
  <w:style w:type="paragraph" w:customStyle="1" w:styleId="12">
    <w:name w:val="Без интервала1"/>
    <w:basedOn w:val="a"/>
    <w:rsid w:val="00C251FD"/>
    <w:pPr>
      <w:spacing w:before="100" w:beforeAutospacing="1" w:after="100" w:afterAutospacing="1"/>
    </w:pPr>
  </w:style>
  <w:style w:type="paragraph" w:styleId="af1">
    <w:name w:val="Title"/>
    <w:basedOn w:val="a"/>
    <w:link w:val="af2"/>
    <w:qFormat/>
    <w:rsid w:val="00C251FD"/>
    <w:pPr>
      <w:jc w:val="center"/>
    </w:pPr>
    <w:rPr>
      <w:rFonts w:ascii="Times New Roman KK EK" w:hAnsi="Times New Roman KK EK"/>
      <w:b/>
      <w:sz w:val="28"/>
      <w:szCs w:val="20"/>
      <w:lang w:val="be-BY"/>
    </w:rPr>
  </w:style>
  <w:style w:type="character" w:customStyle="1" w:styleId="af2">
    <w:name w:val="Название Знак"/>
    <w:basedOn w:val="a0"/>
    <w:link w:val="af1"/>
    <w:rsid w:val="00C251FD"/>
    <w:rPr>
      <w:rFonts w:ascii="Times New Roman KK EK" w:eastAsia="Calibri" w:hAnsi="Times New Roman KK EK" w:cs="Times New Roman"/>
      <w:b/>
      <w:sz w:val="28"/>
      <w:szCs w:val="20"/>
      <w:lang w:val="be-BY" w:eastAsia="ru-RU"/>
    </w:rPr>
  </w:style>
  <w:style w:type="character" w:styleId="af3">
    <w:name w:val="Hyperlink"/>
    <w:basedOn w:val="a0"/>
    <w:uiPriority w:val="99"/>
    <w:rsid w:val="00C251FD"/>
    <w:rPr>
      <w:rFonts w:cs="Times New Roman"/>
      <w:color w:val="0563C1"/>
      <w:u w:val="single"/>
    </w:rPr>
  </w:style>
  <w:style w:type="paragraph" w:styleId="af4">
    <w:name w:val="Body Text"/>
    <w:basedOn w:val="a"/>
    <w:link w:val="af5"/>
    <w:semiHidden/>
    <w:rsid w:val="00C251FD"/>
    <w:pPr>
      <w:spacing w:after="120" w:line="276" w:lineRule="auto"/>
    </w:pPr>
    <w:rPr>
      <w:rFonts w:ascii="Calibri" w:hAnsi="Calibri"/>
      <w:sz w:val="22"/>
      <w:szCs w:val="22"/>
      <w:lang w:eastAsia="en-US"/>
    </w:rPr>
  </w:style>
  <w:style w:type="character" w:customStyle="1" w:styleId="af5">
    <w:name w:val="Основной текст Знак"/>
    <w:basedOn w:val="a0"/>
    <w:link w:val="af4"/>
    <w:semiHidden/>
    <w:rsid w:val="00C251FD"/>
    <w:rPr>
      <w:rFonts w:ascii="Calibri" w:eastAsia="Calibri" w:hAnsi="Calibri" w:cs="Times New Roman"/>
    </w:rPr>
  </w:style>
  <w:style w:type="paragraph" w:customStyle="1" w:styleId="23">
    <w:name w:val="Абзац списка2"/>
    <w:basedOn w:val="a"/>
    <w:rsid w:val="00C251FD"/>
    <w:pPr>
      <w:widowControl w:val="0"/>
      <w:autoSpaceDE w:val="0"/>
      <w:autoSpaceDN w:val="0"/>
      <w:ind w:left="342" w:hanging="349"/>
    </w:pPr>
    <w:rPr>
      <w:rFonts w:eastAsia="Times New Roman"/>
      <w:sz w:val="22"/>
      <w:szCs w:val="22"/>
      <w:lang w:eastAsia="en-US"/>
    </w:rPr>
  </w:style>
  <w:style w:type="paragraph" w:customStyle="1" w:styleId="rtejustify">
    <w:name w:val="rtejustify"/>
    <w:basedOn w:val="a"/>
    <w:rsid w:val="00C251FD"/>
    <w:pPr>
      <w:spacing w:before="100" w:beforeAutospacing="1" w:after="100" w:afterAutospacing="1"/>
    </w:pPr>
  </w:style>
  <w:style w:type="character" w:styleId="af6">
    <w:name w:val="Emphasis"/>
    <w:basedOn w:val="a0"/>
    <w:qFormat/>
    <w:rsid w:val="00C251FD"/>
    <w:rPr>
      <w:rFonts w:cs="Times New Roman"/>
      <w:i/>
      <w:iCs/>
    </w:rPr>
  </w:style>
  <w:style w:type="character" w:customStyle="1" w:styleId="A30">
    <w:name w:val="A3"/>
    <w:rsid w:val="00C251FD"/>
    <w:rPr>
      <w:color w:val="000000"/>
      <w:sz w:val="22"/>
    </w:rPr>
  </w:style>
  <w:style w:type="paragraph" w:customStyle="1" w:styleId="Pa5">
    <w:name w:val="Pa5"/>
    <w:basedOn w:val="a"/>
    <w:next w:val="a"/>
    <w:rsid w:val="00C251FD"/>
    <w:pPr>
      <w:autoSpaceDE w:val="0"/>
      <w:autoSpaceDN w:val="0"/>
      <w:adjustRightInd w:val="0"/>
      <w:spacing w:line="281" w:lineRule="atLeast"/>
    </w:pPr>
  </w:style>
  <w:style w:type="character" w:styleId="af7">
    <w:name w:val="page number"/>
    <w:basedOn w:val="a0"/>
    <w:rsid w:val="00C251FD"/>
  </w:style>
  <w:style w:type="paragraph" w:customStyle="1" w:styleId="TableParagraph">
    <w:name w:val="Table Paragraph"/>
    <w:basedOn w:val="a"/>
    <w:rsid w:val="00C251FD"/>
    <w:pPr>
      <w:widowControl w:val="0"/>
      <w:autoSpaceDE w:val="0"/>
      <w:autoSpaceDN w:val="0"/>
      <w:spacing w:line="256" w:lineRule="exact"/>
      <w:ind w:left="107"/>
    </w:pPr>
    <w:rPr>
      <w:sz w:val="22"/>
      <w:szCs w:val="22"/>
      <w:lang w:val="kk-KZ" w:eastAsia="en-US"/>
    </w:rPr>
  </w:style>
  <w:style w:type="paragraph" w:styleId="af8">
    <w:name w:val="List Paragraph"/>
    <w:basedOn w:val="a"/>
    <w:uiPriority w:val="34"/>
    <w:qFormat/>
    <w:rsid w:val="00C251FD"/>
    <w:pPr>
      <w:ind w:left="720"/>
      <w:contextualSpacing/>
    </w:pPr>
    <w:rPr>
      <w:rFonts w:eastAsia="Times New Roman"/>
    </w:rPr>
  </w:style>
  <w:style w:type="paragraph" w:customStyle="1" w:styleId="c20">
    <w:name w:val="c20"/>
    <w:basedOn w:val="a"/>
    <w:uiPriority w:val="99"/>
    <w:rsid w:val="00C251FD"/>
    <w:pPr>
      <w:spacing w:before="100" w:beforeAutospacing="1" w:after="100" w:afterAutospacing="1"/>
    </w:pPr>
    <w:rPr>
      <w:rFonts w:eastAsia="Times New Roman"/>
    </w:rPr>
  </w:style>
  <w:style w:type="character" w:customStyle="1" w:styleId="c5">
    <w:name w:val="c5"/>
    <w:basedOn w:val="a0"/>
    <w:uiPriority w:val="99"/>
    <w:rsid w:val="00C251FD"/>
    <w:rPr>
      <w:rFonts w:cs="Times New Roman"/>
    </w:rPr>
  </w:style>
  <w:style w:type="paragraph" w:customStyle="1" w:styleId="c85">
    <w:name w:val="c85"/>
    <w:basedOn w:val="a"/>
    <w:uiPriority w:val="99"/>
    <w:rsid w:val="00C251FD"/>
    <w:pPr>
      <w:spacing w:before="100" w:beforeAutospacing="1" w:after="100" w:afterAutospacing="1"/>
    </w:pPr>
    <w:rPr>
      <w:rFonts w:eastAsia="Times New Roman"/>
    </w:rPr>
  </w:style>
  <w:style w:type="character" w:customStyle="1" w:styleId="c6">
    <w:name w:val="c6"/>
    <w:basedOn w:val="a0"/>
    <w:uiPriority w:val="99"/>
    <w:rsid w:val="00C251FD"/>
    <w:rPr>
      <w:rFonts w:cs="Times New Roman"/>
    </w:rPr>
  </w:style>
  <w:style w:type="character" w:customStyle="1" w:styleId="c18">
    <w:name w:val="c18"/>
    <w:basedOn w:val="a0"/>
    <w:uiPriority w:val="99"/>
    <w:rsid w:val="00C251FD"/>
    <w:rPr>
      <w:rFonts w:cs="Times New Roman"/>
    </w:rPr>
  </w:style>
  <w:style w:type="paragraph" w:customStyle="1" w:styleId="13">
    <w:name w:val="Абзац списка1"/>
    <w:basedOn w:val="a"/>
    <w:rsid w:val="00C251FD"/>
    <w:pPr>
      <w:ind w:left="720"/>
      <w:contextualSpacing/>
    </w:pPr>
  </w:style>
  <w:style w:type="paragraph" w:customStyle="1" w:styleId="af9">
    <w:name w:val="Обычный текст"/>
    <w:basedOn w:val="a"/>
    <w:uiPriority w:val="99"/>
    <w:rsid w:val="00C251FD"/>
    <w:pPr>
      <w:ind w:firstLine="284"/>
      <w:jc w:val="both"/>
    </w:pPr>
    <w:rPr>
      <w:rFonts w:ascii="Calibri" w:eastAsia="Times New Roman" w:hAnsi="Calibri"/>
      <w:color w:val="000000"/>
    </w:rPr>
  </w:style>
  <w:style w:type="character" w:customStyle="1" w:styleId="q4iawc">
    <w:name w:val="q4iawc"/>
    <w:basedOn w:val="a0"/>
    <w:rsid w:val="007C4897"/>
  </w:style>
  <w:style w:type="paragraph" w:styleId="afa">
    <w:name w:val="TOC Heading"/>
    <w:basedOn w:val="1"/>
    <w:next w:val="a"/>
    <w:uiPriority w:val="39"/>
    <w:unhideWhenUsed/>
    <w:qFormat/>
    <w:rsid w:val="006C4EA0"/>
    <w:pPr>
      <w:keepLines/>
      <w:shd w:val="clear" w:color="auto" w:fill="auto"/>
      <w:spacing w:before="240" w:line="259" w:lineRule="auto"/>
      <w:ind w:firstLine="0"/>
      <w:jc w:val="left"/>
      <w:outlineLvl w:val="9"/>
    </w:pPr>
    <w:rPr>
      <w:rFonts w:asciiTheme="majorHAnsi" w:eastAsiaTheme="majorEastAsia" w:hAnsiTheme="majorHAnsi" w:cstheme="majorBidi"/>
      <w:color w:val="365F91" w:themeColor="accent1" w:themeShade="BF"/>
      <w:sz w:val="32"/>
      <w:szCs w:val="32"/>
    </w:rPr>
  </w:style>
  <w:style w:type="paragraph" w:styleId="14">
    <w:name w:val="toc 1"/>
    <w:basedOn w:val="a"/>
    <w:next w:val="a"/>
    <w:autoRedefine/>
    <w:uiPriority w:val="39"/>
    <w:unhideWhenUsed/>
    <w:rsid w:val="006C4EA0"/>
    <w:pPr>
      <w:spacing w:after="100"/>
    </w:pPr>
  </w:style>
  <w:style w:type="paragraph" w:customStyle="1" w:styleId="24">
    <w:name w:val="Без интервала2"/>
    <w:rsid w:val="008F11C5"/>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hyperlink" Target="https://kk.m.wikipedia.org"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hyperlink" Target="https://online.zakon.kz/Document/?doc_id=30468239" TargetMode="Externa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usnauka.com/7_NITSB_2014/Pedagogica/6_162042.doc.htm" TargetMode="External"/><Relationship Id="rId20" Type="http://schemas.openxmlformats.org/officeDocument/2006/relationships/footer" Target="footer6.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footer" Target="footer3.xml"/><Relationship Id="rId19" Type="http://schemas.openxmlformats.org/officeDocument/2006/relationships/hyperlink" Target="https://www.syl.ru/article/195776/new_resurs---eto-vidyi-resursov" TargetMode="Externa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1.bin"/><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footer" Target="footer8.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2A5AB0-D604-4BAA-A20C-A0A23B21A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189</Pages>
  <Words>70235</Words>
  <Characters>400340</Characters>
  <Application>Microsoft Office Word</Application>
  <DocSecurity>0</DocSecurity>
  <Lines>3336</Lines>
  <Paragraphs>939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cp:lastPrinted>2022-10-03T07:50:00Z</cp:lastPrinted>
  <dcterms:created xsi:type="dcterms:W3CDTF">2022-10-05T04:49:00Z</dcterms:created>
  <dcterms:modified xsi:type="dcterms:W3CDTF">2022-10-05T04:49:00Z</dcterms:modified>
</cp:coreProperties>
</file>