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F79087" w14:textId="53B6A242" w:rsidR="00333E78" w:rsidRPr="008C6BB8" w:rsidRDefault="00333E78" w:rsidP="00A02A96">
      <w:pPr>
        <w:pStyle w:val="a3"/>
        <w:ind w:left="0" w:right="-6"/>
        <w:jc w:val="center"/>
        <w:rPr>
          <w:color w:val="0D0D0D" w:themeColor="text1" w:themeTint="F2"/>
          <w:lang w:val="ru-RU"/>
        </w:rPr>
      </w:pPr>
      <w:bookmarkStart w:id="0" w:name="_GoBack"/>
      <w:bookmarkEnd w:id="0"/>
      <w:r w:rsidRPr="008C6BB8">
        <w:rPr>
          <w:color w:val="0D0D0D" w:themeColor="text1" w:themeTint="F2"/>
          <w:lang w:val="ru-RU"/>
        </w:rPr>
        <w:t>Евразийский национальный университет имени Л.Н. Гумилева</w:t>
      </w:r>
    </w:p>
    <w:p w14:paraId="1A705BBE" w14:textId="77777777" w:rsidR="009C1EAF" w:rsidRPr="008C6BB8" w:rsidRDefault="009C1EAF" w:rsidP="00B23C5B">
      <w:pPr>
        <w:pStyle w:val="a3"/>
        <w:ind w:left="0" w:right="-6"/>
        <w:jc w:val="center"/>
        <w:rPr>
          <w:color w:val="0D0D0D" w:themeColor="text1" w:themeTint="F2"/>
          <w:lang w:val="ru-RU"/>
        </w:rPr>
      </w:pPr>
    </w:p>
    <w:p w14:paraId="637C538D" w14:textId="77777777" w:rsidR="003051AA" w:rsidRPr="008C6BB8" w:rsidRDefault="003051AA" w:rsidP="00B23C5B">
      <w:pPr>
        <w:pStyle w:val="a3"/>
        <w:ind w:left="0" w:right="-6"/>
        <w:jc w:val="center"/>
        <w:rPr>
          <w:color w:val="0D0D0D" w:themeColor="text1" w:themeTint="F2"/>
          <w:lang w:val="ru-RU"/>
        </w:rPr>
      </w:pPr>
    </w:p>
    <w:p w14:paraId="339E25A9" w14:textId="77777777" w:rsidR="003051AA" w:rsidRPr="008C6BB8" w:rsidRDefault="003051AA" w:rsidP="0043400B">
      <w:pPr>
        <w:pStyle w:val="a3"/>
        <w:spacing w:before="65" w:line="242" w:lineRule="auto"/>
        <w:ind w:left="0" w:right="-7"/>
        <w:rPr>
          <w:color w:val="0D0D0D" w:themeColor="text1" w:themeTint="F2"/>
          <w:lang w:val="ru-RU"/>
        </w:rPr>
      </w:pPr>
    </w:p>
    <w:p w14:paraId="55178B47" w14:textId="77777777" w:rsidR="00333E78" w:rsidRPr="008C6BB8" w:rsidRDefault="00333E78" w:rsidP="00260CFD">
      <w:pPr>
        <w:pStyle w:val="a3"/>
        <w:ind w:left="0" w:right="-7"/>
        <w:rPr>
          <w:color w:val="0D0D0D" w:themeColor="text1" w:themeTint="F2"/>
          <w:lang w:val="ru-RU"/>
        </w:rPr>
      </w:pPr>
      <w:r w:rsidRPr="008C6BB8">
        <w:rPr>
          <w:color w:val="0D0D0D" w:themeColor="text1" w:themeTint="F2"/>
          <w:lang w:val="ru-RU"/>
        </w:rPr>
        <w:t>УДК</w:t>
      </w:r>
      <w:r w:rsidR="007A3AFF" w:rsidRPr="008C6BB8">
        <w:rPr>
          <w:color w:val="0D0D0D" w:themeColor="text1" w:themeTint="F2"/>
          <w:lang w:val="ru-RU"/>
        </w:rPr>
        <w:t xml:space="preserve"> </w:t>
      </w:r>
      <w:r w:rsidR="007A3AFF" w:rsidRPr="008C6BB8">
        <w:rPr>
          <w:bCs/>
          <w:color w:val="000000"/>
          <w:szCs w:val="23"/>
          <w:lang w:val="ru-RU"/>
        </w:rPr>
        <w:t>004.021</w:t>
      </w:r>
      <w:r w:rsidR="00260CFD" w:rsidRPr="008C6BB8">
        <w:rPr>
          <w:color w:val="0D0D0D" w:themeColor="text1" w:themeTint="F2"/>
          <w:lang w:val="ru-RU"/>
        </w:rPr>
        <w:t xml:space="preserve">                                                                           </w:t>
      </w:r>
      <w:r w:rsidRPr="008C6BB8">
        <w:rPr>
          <w:color w:val="0D0D0D" w:themeColor="text1" w:themeTint="F2"/>
          <w:lang w:val="ru-RU"/>
        </w:rPr>
        <w:t>На правах</w:t>
      </w:r>
      <w:r w:rsidRPr="008C6BB8">
        <w:rPr>
          <w:color w:val="0D0D0D" w:themeColor="text1" w:themeTint="F2"/>
          <w:spacing w:val="-2"/>
          <w:lang w:val="ru-RU"/>
        </w:rPr>
        <w:t xml:space="preserve"> </w:t>
      </w:r>
      <w:r w:rsidRPr="008C6BB8">
        <w:rPr>
          <w:color w:val="0D0D0D" w:themeColor="text1" w:themeTint="F2"/>
          <w:lang w:val="ru-RU"/>
        </w:rPr>
        <w:t>рукописи</w:t>
      </w:r>
    </w:p>
    <w:p w14:paraId="0346F631" w14:textId="77777777" w:rsidR="003051AA" w:rsidRPr="008C6BB8" w:rsidRDefault="003051AA" w:rsidP="003051AA">
      <w:pPr>
        <w:pStyle w:val="a3"/>
        <w:ind w:left="0" w:right="-7"/>
        <w:jc w:val="center"/>
        <w:rPr>
          <w:color w:val="0D0D0D" w:themeColor="text1" w:themeTint="F2"/>
          <w:lang w:val="ru-RU"/>
        </w:rPr>
      </w:pPr>
    </w:p>
    <w:p w14:paraId="545F6FA5" w14:textId="77777777" w:rsidR="003051AA" w:rsidRPr="008C6BB8" w:rsidRDefault="003051AA" w:rsidP="003051AA">
      <w:pPr>
        <w:pStyle w:val="a3"/>
        <w:ind w:left="0" w:right="-7"/>
        <w:jc w:val="center"/>
        <w:rPr>
          <w:color w:val="0D0D0D" w:themeColor="text1" w:themeTint="F2"/>
          <w:lang w:val="ru-RU"/>
        </w:rPr>
      </w:pPr>
    </w:p>
    <w:p w14:paraId="6C4AEF79" w14:textId="77777777" w:rsidR="003051AA" w:rsidRPr="008C6BB8" w:rsidRDefault="003051AA" w:rsidP="003051AA">
      <w:pPr>
        <w:pStyle w:val="a3"/>
        <w:ind w:left="0" w:right="-7"/>
        <w:jc w:val="center"/>
        <w:rPr>
          <w:color w:val="0D0D0D" w:themeColor="text1" w:themeTint="F2"/>
          <w:lang w:val="ru-RU"/>
        </w:rPr>
      </w:pPr>
    </w:p>
    <w:p w14:paraId="3B97DB98" w14:textId="77777777" w:rsidR="00333E78" w:rsidRPr="008C6BB8" w:rsidRDefault="00F0211A" w:rsidP="00333E78">
      <w:pPr>
        <w:pStyle w:val="2"/>
        <w:spacing w:before="0"/>
        <w:ind w:left="0"/>
        <w:jc w:val="center"/>
        <w:rPr>
          <w:color w:val="0D0D0D" w:themeColor="text1" w:themeTint="F2"/>
          <w:lang w:val="ru-RU"/>
        </w:rPr>
      </w:pPr>
      <w:r w:rsidRPr="008C6BB8">
        <w:rPr>
          <w:color w:val="0D0D0D" w:themeColor="text1" w:themeTint="F2"/>
          <w:lang w:val="ru-RU"/>
        </w:rPr>
        <w:t>ТУРАРОВА МАРЖАН КАБДЫКАЛИЕВНА</w:t>
      </w:r>
    </w:p>
    <w:p w14:paraId="4BD03155" w14:textId="77777777" w:rsidR="0075703E" w:rsidRPr="008C6BB8" w:rsidRDefault="0075703E" w:rsidP="00333E78">
      <w:pPr>
        <w:pStyle w:val="2"/>
        <w:spacing w:before="0"/>
        <w:ind w:left="0"/>
        <w:jc w:val="center"/>
        <w:rPr>
          <w:color w:val="0D0D0D" w:themeColor="text1" w:themeTint="F2"/>
          <w:lang w:val="ru-RU"/>
        </w:rPr>
      </w:pPr>
    </w:p>
    <w:p w14:paraId="0D015EED" w14:textId="77777777" w:rsidR="0075703E" w:rsidRPr="00093F30" w:rsidRDefault="0075703E" w:rsidP="00333E78">
      <w:pPr>
        <w:pStyle w:val="2"/>
        <w:spacing w:before="0"/>
        <w:ind w:left="0"/>
        <w:jc w:val="center"/>
        <w:rPr>
          <w:color w:val="0D0D0D" w:themeColor="text1" w:themeTint="F2"/>
          <w:lang w:val="ru-RU"/>
        </w:rPr>
      </w:pPr>
    </w:p>
    <w:p w14:paraId="08A363CC" w14:textId="77777777" w:rsidR="00FB09CA" w:rsidRPr="008C6BB8" w:rsidRDefault="00FB09CA" w:rsidP="00333E78">
      <w:pPr>
        <w:pStyle w:val="2"/>
        <w:spacing w:before="0"/>
        <w:ind w:left="0"/>
        <w:jc w:val="center"/>
        <w:rPr>
          <w:color w:val="0D0D0D" w:themeColor="text1" w:themeTint="F2"/>
          <w:lang w:val="ru-RU"/>
        </w:rPr>
      </w:pPr>
    </w:p>
    <w:p w14:paraId="7F383756" w14:textId="77777777" w:rsidR="00F0211A" w:rsidRPr="008C6BB8" w:rsidRDefault="00F0211A" w:rsidP="00260CFD">
      <w:pPr>
        <w:ind w:right="-7"/>
        <w:jc w:val="center"/>
        <w:rPr>
          <w:b/>
          <w:color w:val="0D0D0D" w:themeColor="text1" w:themeTint="F2"/>
          <w:sz w:val="28"/>
          <w:lang w:val="ru-RU"/>
        </w:rPr>
      </w:pPr>
      <w:r w:rsidRPr="008C6BB8">
        <w:rPr>
          <w:b/>
          <w:color w:val="0D0D0D" w:themeColor="text1" w:themeTint="F2"/>
          <w:sz w:val="28"/>
          <w:lang w:val="ru-RU"/>
        </w:rPr>
        <w:t>Разработка алгоритмов и программного обеспечения для решения задач исследования структур неоднородных сред с применением</w:t>
      </w:r>
    </w:p>
    <w:p w14:paraId="2AAFE138" w14:textId="77777777" w:rsidR="00333E78" w:rsidRPr="008C6BB8" w:rsidRDefault="00F0211A" w:rsidP="003051AA">
      <w:pPr>
        <w:ind w:right="-7"/>
        <w:jc w:val="center"/>
        <w:rPr>
          <w:b/>
          <w:color w:val="0D0D0D" w:themeColor="text1" w:themeTint="F2"/>
          <w:sz w:val="28"/>
          <w:lang w:val="ru-RU"/>
        </w:rPr>
      </w:pPr>
      <w:r w:rsidRPr="008C6BB8">
        <w:rPr>
          <w:b/>
          <w:color w:val="0D0D0D" w:themeColor="text1" w:themeTint="F2"/>
          <w:sz w:val="28"/>
          <w:lang w:val="ru-RU"/>
        </w:rPr>
        <w:t>аппаратного комплекса электрической томографии</w:t>
      </w:r>
    </w:p>
    <w:p w14:paraId="385FE84D" w14:textId="77777777" w:rsidR="00E31725" w:rsidRPr="008C6BB8" w:rsidRDefault="00E31725" w:rsidP="003051AA">
      <w:pPr>
        <w:ind w:right="-7"/>
        <w:jc w:val="center"/>
        <w:rPr>
          <w:b/>
          <w:color w:val="0D0D0D" w:themeColor="text1" w:themeTint="F2"/>
          <w:sz w:val="28"/>
          <w:lang w:val="ru-RU"/>
        </w:rPr>
      </w:pPr>
    </w:p>
    <w:p w14:paraId="525FAC56" w14:textId="77777777" w:rsidR="00E31725" w:rsidRPr="008C6BB8" w:rsidRDefault="00E31725" w:rsidP="003051AA">
      <w:pPr>
        <w:ind w:right="-7"/>
        <w:jc w:val="center"/>
        <w:rPr>
          <w:b/>
          <w:color w:val="0D0D0D" w:themeColor="text1" w:themeTint="F2"/>
          <w:sz w:val="28"/>
          <w:lang w:val="ru-RU"/>
        </w:rPr>
      </w:pPr>
    </w:p>
    <w:p w14:paraId="3B633B54" w14:textId="77777777" w:rsidR="00E31725" w:rsidRPr="008C6BB8" w:rsidRDefault="00E31725" w:rsidP="003051AA">
      <w:pPr>
        <w:ind w:right="-7"/>
        <w:jc w:val="center"/>
        <w:rPr>
          <w:b/>
          <w:color w:val="0D0D0D" w:themeColor="text1" w:themeTint="F2"/>
          <w:sz w:val="28"/>
          <w:lang w:val="ru-RU"/>
        </w:rPr>
      </w:pPr>
    </w:p>
    <w:p w14:paraId="68E7E86B" w14:textId="77777777" w:rsidR="00333E78" w:rsidRPr="008C6BB8" w:rsidRDefault="00333E78" w:rsidP="003051AA">
      <w:pPr>
        <w:pStyle w:val="a3"/>
        <w:ind w:left="0"/>
        <w:jc w:val="center"/>
        <w:rPr>
          <w:color w:val="0D0D0D" w:themeColor="text1" w:themeTint="F2"/>
          <w:lang w:val="ru-RU"/>
        </w:rPr>
      </w:pPr>
      <w:r w:rsidRPr="008C6BB8">
        <w:rPr>
          <w:color w:val="0D0D0D" w:themeColor="text1" w:themeTint="F2"/>
          <w:lang w:val="ru-RU"/>
        </w:rPr>
        <w:t>6</w:t>
      </w:r>
      <w:r w:rsidRPr="008C6BB8">
        <w:rPr>
          <w:color w:val="0D0D0D" w:themeColor="text1" w:themeTint="F2"/>
        </w:rPr>
        <w:t>D</w:t>
      </w:r>
      <w:r w:rsidRPr="008C6BB8">
        <w:rPr>
          <w:color w:val="0D0D0D" w:themeColor="text1" w:themeTint="F2"/>
          <w:lang w:val="ru-RU"/>
        </w:rPr>
        <w:t>070400 – Вычислительная техника и программное обеспечение</w:t>
      </w:r>
    </w:p>
    <w:p w14:paraId="23CC4816" w14:textId="77777777" w:rsidR="003051AA" w:rsidRPr="008C6BB8" w:rsidRDefault="003051AA" w:rsidP="003051AA">
      <w:pPr>
        <w:pStyle w:val="a3"/>
        <w:ind w:left="0"/>
        <w:jc w:val="center"/>
        <w:rPr>
          <w:color w:val="0D0D0D" w:themeColor="text1" w:themeTint="F2"/>
          <w:lang w:val="ru-RU"/>
        </w:rPr>
      </w:pPr>
    </w:p>
    <w:p w14:paraId="6EF62717" w14:textId="77777777" w:rsidR="003051AA" w:rsidRPr="008C6BB8" w:rsidRDefault="003051AA" w:rsidP="003051AA">
      <w:pPr>
        <w:pStyle w:val="a3"/>
        <w:ind w:left="0"/>
        <w:jc w:val="center"/>
        <w:rPr>
          <w:color w:val="0D0D0D" w:themeColor="text1" w:themeTint="F2"/>
          <w:lang w:val="ru-RU"/>
        </w:rPr>
      </w:pPr>
    </w:p>
    <w:p w14:paraId="744698E9" w14:textId="77777777" w:rsidR="003051AA" w:rsidRPr="008C6BB8" w:rsidRDefault="003051AA" w:rsidP="003051AA">
      <w:pPr>
        <w:pStyle w:val="a3"/>
        <w:ind w:left="0"/>
        <w:jc w:val="center"/>
        <w:rPr>
          <w:color w:val="0D0D0D" w:themeColor="text1" w:themeTint="F2"/>
          <w:lang w:val="ru-RU"/>
        </w:rPr>
      </w:pPr>
    </w:p>
    <w:p w14:paraId="536510B7" w14:textId="77777777" w:rsidR="00333E78" w:rsidRPr="008C6BB8" w:rsidRDefault="00333E78" w:rsidP="003051AA">
      <w:pPr>
        <w:pStyle w:val="a3"/>
        <w:ind w:left="2491" w:right="2489"/>
        <w:jc w:val="center"/>
        <w:rPr>
          <w:color w:val="0D0D0D" w:themeColor="text1" w:themeTint="F2"/>
          <w:lang w:val="ru-RU"/>
        </w:rPr>
      </w:pPr>
      <w:r w:rsidRPr="008C6BB8">
        <w:rPr>
          <w:color w:val="0D0D0D" w:themeColor="text1" w:themeTint="F2"/>
          <w:lang w:val="ru-RU"/>
        </w:rPr>
        <w:t>Диссертация на соискание степени доктора философии (</w:t>
      </w:r>
      <w:r w:rsidRPr="008C6BB8">
        <w:rPr>
          <w:color w:val="0D0D0D" w:themeColor="text1" w:themeTint="F2"/>
        </w:rPr>
        <w:t>PhD</w:t>
      </w:r>
      <w:r w:rsidRPr="008C6BB8">
        <w:rPr>
          <w:color w:val="0D0D0D" w:themeColor="text1" w:themeTint="F2"/>
          <w:lang w:val="ru-RU"/>
        </w:rPr>
        <w:t>)</w:t>
      </w:r>
    </w:p>
    <w:p w14:paraId="673F0FE0" w14:textId="77777777" w:rsidR="00E31725" w:rsidRPr="008C6BB8" w:rsidRDefault="00E31725" w:rsidP="003051AA">
      <w:pPr>
        <w:pStyle w:val="a3"/>
        <w:ind w:left="2491" w:right="2489"/>
        <w:jc w:val="center"/>
        <w:rPr>
          <w:color w:val="0D0D0D" w:themeColor="text1" w:themeTint="F2"/>
          <w:lang w:val="ru-RU"/>
        </w:rPr>
      </w:pPr>
    </w:p>
    <w:p w14:paraId="7950E494" w14:textId="77777777" w:rsidR="00E31725" w:rsidRPr="008C6BB8" w:rsidRDefault="00E31725" w:rsidP="003051AA">
      <w:pPr>
        <w:pStyle w:val="a3"/>
        <w:ind w:left="2491" w:right="2489"/>
        <w:jc w:val="center"/>
        <w:rPr>
          <w:color w:val="0D0D0D" w:themeColor="text1" w:themeTint="F2"/>
          <w:lang w:val="ru-RU"/>
        </w:rPr>
      </w:pPr>
    </w:p>
    <w:p w14:paraId="7F20BA30" w14:textId="2593C464" w:rsidR="009D397F" w:rsidRPr="008C6BB8" w:rsidRDefault="009D397F" w:rsidP="003051AA">
      <w:pPr>
        <w:pStyle w:val="a3"/>
        <w:ind w:left="2491" w:right="2489"/>
        <w:jc w:val="center"/>
        <w:rPr>
          <w:color w:val="0D0D0D" w:themeColor="text1" w:themeTint="F2"/>
          <w:lang w:val="ru-RU"/>
        </w:rPr>
      </w:pPr>
    </w:p>
    <w:p w14:paraId="360B0BC8" w14:textId="77777777" w:rsidR="004B1119" w:rsidRPr="008C6BB8" w:rsidRDefault="004B1119" w:rsidP="00144A30">
      <w:pPr>
        <w:pStyle w:val="a3"/>
        <w:ind w:left="0" w:right="-7"/>
        <w:jc w:val="right"/>
        <w:rPr>
          <w:color w:val="0D0D0D" w:themeColor="text1" w:themeTint="F2"/>
          <w:lang w:val="ru-RU"/>
        </w:rPr>
      </w:pPr>
      <w:r w:rsidRPr="008C6BB8">
        <w:rPr>
          <w:color w:val="0D0D0D" w:themeColor="text1" w:themeTint="F2"/>
          <w:lang w:val="ru-RU"/>
        </w:rPr>
        <w:t>Научный консультант</w:t>
      </w:r>
    </w:p>
    <w:p w14:paraId="25768B8B" w14:textId="5C9C1D28" w:rsidR="009D5AFA" w:rsidRDefault="00AB7DF6" w:rsidP="00144A30">
      <w:pPr>
        <w:pStyle w:val="a3"/>
        <w:ind w:left="0" w:right="-7"/>
        <w:jc w:val="right"/>
        <w:rPr>
          <w:color w:val="0D0D0D" w:themeColor="text1" w:themeTint="F2"/>
          <w:lang w:val="ru-RU"/>
        </w:rPr>
      </w:pPr>
      <w:r>
        <w:rPr>
          <w:color w:val="0D0D0D" w:themeColor="text1" w:themeTint="F2"/>
          <w:lang w:val="ru-RU"/>
        </w:rPr>
        <w:t>д</w:t>
      </w:r>
      <w:r w:rsidR="009D5AFA">
        <w:rPr>
          <w:color w:val="0D0D0D" w:themeColor="text1" w:themeTint="F2"/>
          <w:lang w:val="ru-RU"/>
        </w:rPr>
        <w:t>октор</w:t>
      </w:r>
      <w:r>
        <w:rPr>
          <w:color w:val="0D0D0D" w:themeColor="text1" w:themeTint="F2"/>
          <w:lang w:val="ru-RU"/>
        </w:rPr>
        <w:t xml:space="preserve"> философии</w:t>
      </w:r>
      <w:r w:rsidRPr="00A51523">
        <w:rPr>
          <w:color w:val="0D0D0D" w:themeColor="text1" w:themeTint="F2"/>
          <w:lang w:val="ru-RU"/>
        </w:rPr>
        <w:t xml:space="preserve"> </w:t>
      </w:r>
      <w:r>
        <w:rPr>
          <w:color w:val="0D0D0D" w:themeColor="text1" w:themeTint="F2"/>
          <w:lang w:val="ru-RU"/>
        </w:rPr>
        <w:t>(</w:t>
      </w:r>
      <w:r w:rsidR="00F0211A" w:rsidRPr="008C6BB8">
        <w:rPr>
          <w:color w:val="0D0D0D" w:themeColor="text1" w:themeTint="F2"/>
        </w:rPr>
        <w:t>PhD</w:t>
      </w:r>
      <w:r>
        <w:rPr>
          <w:color w:val="0D0D0D" w:themeColor="text1" w:themeTint="F2"/>
          <w:lang w:val="ru-RU"/>
        </w:rPr>
        <w:t>)</w:t>
      </w:r>
      <w:r w:rsidR="00F0211A" w:rsidRPr="008C6BB8">
        <w:rPr>
          <w:color w:val="0D0D0D" w:themeColor="text1" w:themeTint="F2"/>
          <w:lang w:val="ru-RU"/>
        </w:rPr>
        <w:t xml:space="preserve"> </w:t>
      </w:r>
    </w:p>
    <w:p w14:paraId="1E0C992D" w14:textId="3920BD74" w:rsidR="00333E78" w:rsidRPr="008C6BB8" w:rsidRDefault="009D5AFA" w:rsidP="00144A30">
      <w:pPr>
        <w:pStyle w:val="a3"/>
        <w:ind w:left="0" w:right="-7"/>
        <w:jc w:val="right"/>
        <w:rPr>
          <w:color w:val="0D0D0D" w:themeColor="text1" w:themeTint="F2"/>
          <w:lang w:val="kk-KZ"/>
        </w:rPr>
      </w:pPr>
      <w:r w:rsidRPr="008C6BB8">
        <w:rPr>
          <w:color w:val="0D0D0D" w:themeColor="text1" w:themeTint="F2"/>
          <w:lang w:val="kk-KZ"/>
        </w:rPr>
        <w:t>Т.</w:t>
      </w:r>
      <w:r>
        <w:rPr>
          <w:color w:val="0D0D0D" w:themeColor="text1" w:themeTint="F2"/>
          <w:lang w:val="kk-KZ"/>
        </w:rPr>
        <w:t xml:space="preserve"> </w:t>
      </w:r>
      <w:r w:rsidR="001D1D62" w:rsidRPr="008C6BB8">
        <w:rPr>
          <w:color w:val="0D0D0D" w:themeColor="text1" w:themeTint="F2"/>
          <w:lang w:val="kk-KZ"/>
        </w:rPr>
        <w:t xml:space="preserve">Мирғалиқызы </w:t>
      </w:r>
    </w:p>
    <w:p w14:paraId="645D101D" w14:textId="77777777" w:rsidR="004B1119" w:rsidRPr="009D5AFA" w:rsidRDefault="004B1119" w:rsidP="00A444A2">
      <w:pPr>
        <w:pStyle w:val="a3"/>
        <w:spacing w:line="321" w:lineRule="exact"/>
        <w:ind w:left="6341"/>
        <w:rPr>
          <w:color w:val="0D0D0D" w:themeColor="text1" w:themeTint="F2"/>
          <w:sz w:val="16"/>
          <w:szCs w:val="16"/>
          <w:lang w:val="ru-RU"/>
        </w:rPr>
      </w:pPr>
    </w:p>
    <w:p w14:paraId="61400E49" w14:textId="77777777" w:rsidR="004B1119" w:rsidRPr="008C6BB8" w:rsidRDefault="004B1119" w:rsidP="00144A30">
      <w:pPr>
        <w:pStyle w:val="a3"/>
        <w:spacing w:line="321" w:lineRule="exact"/>
        <w:ind w:left="0"/>
        <w:jc w:val="right"/>
        <w:rPr>
          <w:color w:val="0D0D0D" w:themeColor="text1" w:themeTint="F2"/>
          <w:lang w:val="ru-RU"/>
        </w:rPr>
      </w:pPr>
      <w:r w:rsidRPr="008C6BB8">
        <w:rPr>
          <w:color w:val="0D0D0D" w:themeColor="text1" w:themeTint="F2"/>
          <w:lang w:val="ru-RU"/>
        </w:rPr>
        <w:t xml:space="preserve">Зарубежный консультант </w:t>
      </w:r>
    </w:p>
    <w:p w14:paraId="15D2EF75" w14:textId="77777777" w:rsidR="009D5AFA" w:rsidRDefault="00144A30" w:rsidP="00144A30">
      <w:pPr>
        <w:pStyle w:val="a3"/>
        <w:spacing w:before="11"/>
        <w:ind w:left="0" w:firstLine="746"/>
        <w:jc w:val="right"/>
        <w:rPr>
          <w:color w:val="0D0D0D" w:themeColor="text1" w:themeTint="F2"/>
          <w:spacing w:val="-6"/>
          <w:lang w:val="ru-RU"/>
        </w:rPr>
      </w:pPr>
      <w:r w:rsidRPr="008C6BB8">
        <w:rPr>
          <w:color w:val="0D0D0D" w:themeColor="text1" w:themeTint="F2"/>
          <w:lang w:val="ru-RU"/>
        </w:rPr>
        <w:t>доктор технических наук</w:t>
      </w:r>
      <w:r w:rsidR="004B1119" w:rsidRPr="008C6BB8">
        <w:rPr>
          <w:color w:val="0D0D0D" w:themeColor="text1" w:themeTint="F2"/>
          <w:lang w:val="ru-RU"/>
        </w:rPr>
        <w:t>,</w:t>
      </w:r>
      <w:r w:rsidR="004B1119" w:rsidRPr="008C6BB8">
        <w:rPr>
          <w:color w:val="0D0D0D" w:themeColor="text1" w:themeTint="F2"/>
          <w:spacing w:val="-6"/>
          <w:lang w:val="ru-RU"/>
        </w:rPr>
        <w:t xml:space="preserve"> </w:t>
      </w:r>
    </w:p>
    <w:p w14:paraId="7170F9FB" w14:textId="583919B1" w:rsidR="00333E78" w:rsidRPr="008C6BB8" w:rsidRDefault="004B1119" w:rsidP="00144A30">
      <w:pPr>
        <w:pStyle w:val="a3"/>
        <w:spacing w:before="11"/>
        <w:ind w:left="0" w:firstLine="746"/>
        <w:jc w:val="right"/>
        <w:rPr>
          <w:color w:val="0D0D0D" w:themeColor="text1" w:themeTint="F2"/>
          <w:sz w:val="27"/>
          <w:lang w:val="ru-RU"/>
        </w:rPr>
      </w:pPr>
      <w:r w:rsidRPr="008C6BB8">
        <w:rPr>
          <w:color w:val="0D0D0D" w:themeColor="text1" w:themeTint="F2"/>
          <w:spacing w:val="-6"/>
          <w:lang w:val="ru-RU"/>
        </w:rPr>
        <w:t>п</w:t>
      </w:r>
      <w:r w:rsidRPr="008C6BB8">
        <w:rPr>
          <w:color w:val="0D0D0D" w:themeColor="text1" w:themeTint="F2"/>
          <w:lang w:val="ru-RU"/>
        </w:rPr>
        <w:t>рофессор</w:t>
      </w:r>
    </w:p>
    <w:p w14:paraId="16330EDE" w14:textId="71E58F5C" w:rsidR="00144A30" w:rsidRPr="008C6BB8" w:rsidRDefault="009D5AFA" w:rsidP="00144A30">
      <w:pPr>
        <w:pStyle w:val="a3"/>
        <w:spacing w:line="242" w:lineRule="auto"/>
        <w:ind w:left="0" w:right="-7"/>
        <w:jc w:val="right"/>
        <w:rPr>
          <w:color w:val="0D0D0D" w:themeColor="text1" w:themeTint="F2"/>
          <w:lang w:val="ru-RU"/>
        </w:rPr>
      </w:pPr>
      <w:r w:rsidRPr="008C6BB8">
        <w:rPr>
          <w:color w:val="0D0D0D" w:themeColor="text1" w:themeTint="F2"/>
          <w:lang w:val="ru-RU"/>
        </w:rPr>
        <w:t xml:space="preserve">И.Н. </w:t>
      </w:r>
      <w:r w:rsidR="008D2C06" w:rsidRPr="008C6BB8">
        <w:rPr>
          <w:color w:val="0D0D0D" w:themeColor="text1" w:themeTint="F2"/>
          <w:lang w:val="ru-RU"/>
        </w:rPr>
        <w:t xml:space="preserve">Модин </w:t>
      </w:r>
    </w:p>
    <w:p w14:paraId="6D05F760" w14:textId="77777777" w:rsidR="009D5AFA" w:rsidRDefault="004B1119" w:rsidP="00144A30">
      <w:pPr>
        <w:pStyle w:val="a3"/>
        <w:spacing w:line="242" w:lineRule="auto"/>
        <w:ind w:left="0" w:right="-7"/>
        <w:jc w:val="right"/>
        <w:rPr>
          <w:color w:val="0D0D0D" w:themeColor="text1" w:themeTint="F2"/>
          <w:lang w:val="ru-RU"/>
        </w:rPr>
      </w:pPr>
      <w:r w:rsidRPr="008C6BB8">
        <w:rPr>
          <w:color w:val="0D0D0D" w:themeColor="text1" w:themeTint="F2"/>
          <w:lang w:val="ru-RU"/>
        </w:rPr>
        <w:t>(</w:t>
      </w:r>
      <w:r w:rsidR="009D5AFA">
        <w:rPr>
          <w:color w:val="0D0D0D" w:themeColor="text1" w:themeTint="F2"/>
          <w:lang w:val="ru-RU"/>
        </w:rPr>
        <w:t xml:space="preserve">Москва: </w:t>
      </w:r>
      <w:r w:rsidR="00A444A2" w:rsidRPr="008C6BB8">
        <w:rPr>
          <w:color w:val="0D0D0D" w:themeColor="text1" w:themeTint="F2"/>
          <w:lang w:val="ru-RU"/>
        </w:rPr>
        <w:t xml:space="preserve">МГУ </w:t>
      </w:r>
    </w:p>
    <w:p w14:paraId="6070A2BE" w14:textId="18F00AC0" w:rsidR="004B1119" w:rsidRPr="008C6BB8" w:rsidRDefault="00A444A2" w:rsidP="00144A30">
      <w:pPr>
        <w:pStyle w:val="a3"/>
        <w:spacing w:line="242" w:lineRule="auto"/>
        <w:ind w:left="0" w:right="-7"/>
        <w:jc w:val="right"/>
        <w:rPr>
          <w:color w:val="0D0D0D" w:themeColor="text1" w:themeTint="F2"/>
          <w:lang w:val="ru-RU"/>
        </w:rPr>
      </w:pPr>
      <w:r w:rsidRPr="008C6BB8">
        <w:rPr>
          <w:rFonts w:eastAsiaTheme="minorHAnsi"/>
          <w:szCs w:val="22"/>
          <w:lang w:val="kk-KZ"/>
        </w:rPr>
        <w:t>имени М.В. Ломоносова</w:t>
      </w:r>
      <w:r w:rsidR="004B1119" w:rsidRPr="008C6BB8">
        <w:rPr>
          <w:color w:val="0D0D0D" w:themeColor="text1" w:themeTint="F2"/>
          <w:lang w:val="ru-RU"/>
        </w:rPr>
        <w:t>)</w:t>
      </w:r>
    </w:p>
    <w:p w14:paraId="0B92CF8C" w14:textId="1A30D1E7" w:rsidR="009D397F" w:rsidRPr="008C6BB8" w:rsidRDefault="009D397F" w:rsidP="00144A30">
      <w:pPr>
        <w:pStyle w:val="a3"/>
        <w:spacing w:line="242" w:lineRule="auto"/>
        <w:ind w:left="0" w:right="-7"/>
        <w:jc w:val="right"/>
        <w:rPr>
          <w:color w:val="0D0D0D" w:themeColor="text1" w:themeTint="F2"/>
          <w:lang w:val="ru-RU"/>
        </w:rPr>
      </w:pPr>
    </w:p>
    <w:p w14:paraId="5DF14C8E" w14:textId="0D12C1ED" w:rsidR="009D397F" w:rsidRDefault="009D397F" w:rsidP="00144A30">
      <w:pPr>
        <w:pStyle w:val="a3"/>
        <w:spacing w:line="242" w:lineRule="auto"/>
        <w:ind w:left="0" w:right="-7"/>
        <w:jc w:val="right"/>
        <w:rPr>
          <w:color w:val="0D0D0D" w:themeColor="text1" w:themeTint="F2"/>
          <w:lang w:val="ru-RU"/>
        </w:rPr>
      </w:pPr>
    </w:p>
    <w:p w14:paraId="4BD91861" w14:textId="77777777" w:rsidR="009D5AFA" w:rsidRDefault="009D5AFA" w:rsidP="00144A30">
      <w:pPr>
        <w:pStyle w:val="a3"/>
        <w:spacing w:line="242" w:lineRule="auto"/>
        <w:ind w:left="0" w:right="-7"/>
        <w:jc w:val="right"/>
        <w:rPr>
          <w:color w:val="0D0D0D" w:themeColor="text1" w:themeTint="F2"/>
          <w:lang w:val="ru-RU"/>
        </w:rPr>
      </w:pPr>
    </w:p>
    <w:p w14:paraId="23A64883" w14:textId="77777777" w:rsidR="009D397F" w:rsidRPr="008C6BB8" w:rsidRDefault="009D397F" w:rsidP="00144A30">
      <w:pPr>
        <w:pStyle w:val="a3"/>
        <w:spacing w:line="242" w:lineRule="auto"/>
        <w:ind w:left="0" w:right="-7"/>
        <w:jc w:val="right"/>
        <w:rPr>
          <w:color w:val="0D0D0D" w:themeColor="text1" w:themeTint="F2"/>
          <w:lang w:val="ru-RU"/>
        </w:rPr>
      </w:pPr>
    </w:p>
    <w:p w14:paraId="2E5FFCA8" w14:textId="7AD9F600" w:rsidR="00EA009D" w:rsidRPr="008C6BB8" w:rsidRDefault="00333E78" w:rsidP="001B2D56">
      <w:pPr>
        <w:pStyle w:val="a3"/>
        <w:spacing w:before="247" w:line="242" w:lineRule="auto"/>
        <w:ind w:left="3579" w:right="3253"/>
        <w:jc w:val="center"/>
        <w:rPr>
          <w:color w:val="0D0D0D" w:themeColor="text1" w:themeTint="F2"/>
          <w:lang w:val="ru-RU"/>
        </w:rPr>
      </w:pPr>
      <w:r w:rsidRPr="008C6BB8">
        <w:rPr>
          <w:color w:val="0D0D0D" w:themeColor="text1" w:themeTint="F2"/>
          <w:lang w:val="ru-RU"/>
        </w:rPr>
        <w:t xml:space="preserve">Республика Казахстан </w:t>
      </w:r>
      <w:r w:rsidR="008A4F7F" w:rsidRPr="008C6BB8">
        <w:rPr>
          <w:color w:val="0D0D0D" w:themeColor="text1" w:themeTint="F2"/>
          <w:lang w:val="ru-RU"/>
        </w:rPr>
        <w:t>Астана</w:t>
      </w:r>
      <w:r w:rsidRPr="008C6BB8">
        <w:rPr>
          <w:color w:val="0D0D0D" w:themeColor="text1" w:themeTint="F2"/>
          <w:lang w:val="ru-RU"/>
        </w:rPr>
        <w:t xml:space="preserve">, </w:t>
      </w:r>
      <w:r w:rsidR="003428BF" w:rsidRPr="008C6BB8">
        <w:rPr>
          <w:color w:val="0D0D0D" w:themeColor="text1" w:themeTint="F2"/>
          <w:lang w:val="ru-RU"/>
        </w:rPr>
        <w:t>202</w:t>
      </w:r>
      <w:r w:rsidR="00CF14F7" w:rsidRPr="008C6BB8">
        <w:rPr>
          <w:color w:val="0D0D0D" w:themeColor="text1" w:themeTint="F2"/>
          <w:lang w:val="ru-RU"/>
        </w:rPr>
        <w:t>3</w:t>
      </w:r>
      <w:r w:rsidR="00EA009D" w:rsidRPr="008C6BB8">
        <w:rPr>
          <w:color w:val="0D0D0D" w:themeColor="text1" w:themeTint="F2"/>
          <w:lang w:val="ru-RU"/>
        </w:rPr>
        <w:br w:type="page"/>
      </w:r>
    </w:p>
    <w:p w14:paraId="336C7D24" w14:textId="77777777" w:rsidR="00333E78" w:rsidRPr="008C6BB8" w:rsidRDefault="00333E78" w:rsidP="00333E78">
      <w:pPr>
        <w:spacing w:line="242" w:lineRule="auto"/>
        <w:jc w:val="center"/>
        <w:rPr>
          <w:color w:val="0D0D0D" w:themeColor="text1" w:themeTint="F2"/>
          <w:lang w:val="ru-RU"/>
        </w:rPr>
        <w:sectPr w:rsidR="00333E78" w:rsidRPr="008C6BB8" w:rsidSect="00260CFD">
          <w:pgSz w:w="11900" w:h="16840"/>
          <w:pgMar w:top="1134" w:right="567" w:bottom="1134" w:left="1701" w:header="720" w:footer="720" w:gutter="0"/>
          <w:cols w:space="720"/>
        </w:sectPr>
      </w:pPr>
    </w:p>
    <w:p w14:paraId="6409AC30" w14:textId="77777777" w:rsidR="00DD4523" w:rsidRPr="008C6BB8" w:rsidRDefault="00DD4523" w:rsidP="00493104">
      <w:pPr>
        <w:pStyle w:val="21"/>
        <w:rPr>
          <w:color w:val="0D0D0D" w:themeColor="text1" w:themeTint="F2"/>
        </w:rPr>
      </w:pPr>
      <w:r w:rsidRPr="008C6BB8">
        <w:rPr>
          <w:color w:val="0D0D0D" w:themeColor="text1" w:themeTint="F2"/>
        </w:rPr>
        <w:lastRenderedPageBreak/>
        <w:t>СОДЕРЖАНИЕ</w:t>
      </w:r>
    </w:p>
    <w:p w14:paraId="621F8CAB" w14:textId="77777777" w:rsidR="00A72863" w:rsidRPr="008C6BB8" w:rsidRDefault="00A72863" w:rsidP="00A72863">
      <w:pPr>
        <w:rPr>
          <w:lang w:val="ru-RU"/>
        </w:rPr>
      </w:pPr>
    </w:p>
    <w:tbl>
      <w:tblPr>
        <w:tblStyle w:val="a9"/>
        <w:tblW w:w="9729"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57"/>
        <w:gridCol w:w="672"/>
      </w:tblGrid>
      <w:tr w:rsidR="00B81E36" w:rsidRPr="008C6BB8" w14:paraId="4A1CB365" w14:textId="77777777" w:rsidTr="000336EA">
        <w:tc>
          <w:tcPr>
            <w:tcW w:w="9057" w:type="dxa"/>
          </w:tcPr>
          <w:p w14:paraId="7D1EC32C" w14:textId="2663CC31" w:rsidR="00B81E36" w:rsidRPr="008C6BB8" w:rsidRDefault="00B81E36" w:rsidP="00811594">
            <w:pPr>
              <w:shd w:val="clear" w:color="auto" w:fill="FFFFFF"/>
              <w:tabs>
                <w:tab w:val="left" w:pos="9739"/>
              </w:tabs>
              <w:adjustRightInd w:val="0"/>
              <w:jc w:val="both"/>
              <w:rPr>
                <w:b/>
                <w:bCs/>
                <w:sz w:val="28"/>
                <w:szCs w:val="28"/>
              </w:rPr>
            </w:pPr>
            <w:r w:rsidRPr="008C6BB8">
              <w:rPr>
                <w:b/>
                <w:bCs/>
                <w:sz w:val="28"/>
                <w:szCs w:val="28"/>
                <w:lang w:val="ru-RU"/>
              </w:rPr>
              <w:t>ОБОЗНАЧЕНИЯ И СОКРАЩЕНИЯ</w:t>
            </w:r>
            <w:r w:rsidRPr="008C6BB8">
              <w:rPr>
                <w:sz w:val="28"/>
                <w:szCs w:val="28"/>
                <w:lang w:val="ru-RU"/>
              </w:rPr>
              <w:t>…...</w:t>
            </w:r>
            <w:r w:rsidRPr="008C6BB8">
              <w:rPr>
                <w:sz w:val="28"/>
                <w:szCs w:val="28"/>
                <w:lang w:val="kk-KZ"/>
              </w:rPr>
              <w:t>....................................................</w:t>
            </w:r>
          </w:p>
        </w:tc>
        <w:tc>
          <w:tcPr>
            <w:tcW w:w="672" w:type="dxa"/>
          </w:tcPr>
          <w:p w14:paraId="203270C3" w14:textId="648DEBF9" w:rsidR="00B81E36" w:rsidRPr="008C6BB8" w:rsidRDefault="004515D9" w:rsidP="004515D9">
            <w:pPr>
              <w:pStyle w:val="16"/>
              <w:ind w:left="-77" w:firstLine="0"/>
              <w:rPr>
                <w:sz w:val="28"/>
                <w:szCs w:val="28"/>
                <w:lang w:val="kk-KZ"/>
              </w:rPr>
            </w:pPr>
            <w:r>
              <w:rPr>
                <w:sz w:val="28"/>
                <w:szCs w:val="28"/>
                <w:lang w:val="kk-KZ"/>
              </w:rPr>
              <w:t>5</w:t>
            </w:r>
          </w:p>
        </w:tc>
      </w:tr>
      <w:tr w:rsidR="00B81E36" w:rsidRPr="008C6BB8" w14:paraId="3D6F0FA2" w14:textId="77777777" w:rsidTr="000336EA">
        <w:tc>
          <w:tcPr>
            <w:tcW w:w="9057" w:type="dxa"/>
          </w:tcPr>
          <w:p w14:paraId="4A1AF944" w14:textId="40370791" w:rsidR="00B81E36" w:rsidRPr="008C6BB8" w:rsidRDefault="00B81E36" w:rsidP="009D5AFA">
            <w:pPr>
              <w:shd w:val="clear" w:color="auto" w:fill="FFFFFF"/>
              <w:tabs>
                <w:tab w:val="left" w:pos="9739"/>
              </w:tabs>
              <w:adjustRightInd w:val="0"/>
              <w:jc w:val="both"/>
              <w:rPr>
                <w:b/>
                <w:bCs/>
                <w:sz w:val="28"/>
                <w:szCs w:val="28"/>
              </w:rPr>
            </w:pPr>
            <w:r w:rsidRPr="008C6BB8">
              <w:rPr>
                <w:b/>
                <w:bCs/>
                <w:sz w:val="28"/>
                <w:szCs w:val="28"/>
                <w:lang w:val="ru-RU"/>
              </w:rPr>
              <w:t>ВВЕДЕНИЕ</w:t>
            </w:r>
            <w:r w:rsidRPr="008C6BB8">
              <w:rPr>
                <w:b/>
                <w:bCs/>
                <w:sz w:val="28"/>
                <w:szCs w:val="28"/>
              </w:rPr>
              <w:t xml:space="preserve"> </w:t>
            </w:r>
            <w:r w:rsidRPr="008C6BB8">
              <w:rPr>
                <w:sz w:val="28"/>
                <w:szCs w:val="28"/>
                <w:lang w:val="kk-KZ"/>
              </w:rPr>
              <w:t>......................................................................................................</w:t>
            </w:r>
          </w:p>
        </w:tc>
        <w:tc>
          <w:tcPr>
            <w:tcW w:w="672" w:type="dxa"/>
          </w:tcPr>
          <w:p w14:paraId="07D97BCD" w14:textId="00C9F422" w:rsidR="00B81E36" w:rsidRPr="008C6BB8" w:rsidRDefault="004515D9" w:rsidP="004515D9">
            <w:pPr>
              <w:pStyle w:val="16"/>
              <w:ind w:left="-77" w:firstLine="0"/>
              <w:rPr>
                <w:sz w:val="28"/>
                <w:szCs w:val="28"/>
                <w:lang w:val="kk-KZ"/>
              </w:rPr>
            </w:pPr>
            <w:r>
              <w:rPr>
                <w:sz w:val="28"/>
                <w:szCs w:val="28"/>
                <w:lang w:val="kk-KZ"/>
              </w:rPr>
              <w:t>6</w:t>
            </w:r>
          </w:p>
        </w:tc>
      </w:tr>
      <w:tr w:rsidR="00B81E36" w:rsidRPr="008C6BB8" w14:paraId="7EAC4BBA" w14:textId="77777777" w:rsidTr="000336EA">
        <w:trPr>
          <w:trHeight w:val="91"/>
        </w:trPr>
        <w:tc>
          <w:tcPr>
            <w:tcW w:w="9057" w:type="dxa"/>
          </w:tcPr>
          <w:p w14:paraId="68B7A17A" w14:textId="653E0609" w:rsidR="00B81E36" w:rsidRPr="008C6BB8" w:rsidRDefault="00B81E36" w:rsidP="00811594">
            <w:pPr>
              <w:shd w:val="clear" w:color="auto" w:fill="FFFFFF"/>
              <w:tabs>
                <w:tab w:val="left" w:pos="276"/>
                <w:tab w:val="left" w:pos="9739"/>
              </w:tabs>
              <w:adjustRightInd w:val="0"/>
              <w:jc w:val="both"/>
              <w:rPr>
                <w:b/>
                <w:bCs/>
                <w:sz w:val="28"/>
                <w:szCs w:val="28"/>
                <w:lang w:val="ru-RU"/>
              </w:rPr>
            </w:pPr>
            <w:r w:rsidRPr="008C6BB8">
              <w:rPr>
                <w:b/>
                <w:bCs/>
                <w:sz w:val="28"/>
                <w:szCs w:val="28"/>
                <w:lang w:val="ru-RU"/>
              </w:rPr>
              <w:t xml:space="preserve">1 </w:t>
            </w:r>
            <w:r w:rsidRPr="008C6BB8">
              <w:rPr>
                <w:b/>
                <w:sz w:val="28"/>
                <w:szCs w:val="28"/>
                <w:lang w:val="ru-RU"/>
              </w:rPr>
              <w:t xml:space="preserve">МЕТОДЫ, ПРОГРАММНО-АППАРАТНЫЕ КОМПЛЕКСЫ </w:t>
            </w:r>
            <w:r w:rsidRPr="008C6BB8">
              <w:rPr>
                <w:b/>
                <w:color w:val="0D0D0D" w:themeColor="text1" w:themeTint="F2"/>
                <w:sz w:val="28"/>
                <w:lang w:val="ru-RU"/>
              </w:rPr>
              <w:t>ЭЛЕКТРИЧЕСКОЙ ТОМОГРАФИИ</w:t>
            </w:r>
            <w:r w:rsidRPr="008C6BB8">
              <w:rPr>
                <w:b/>
                <w:sz w:val="28"/>
                <w:szCs w:val="28"/>
                <w:lang w:val="ru-RU"/>
              </w:rPr>
              <w:t xml:space="preserve"> ПРИ ИЗУЧЕНИИ СТРУКТУРЫ ТРЕХМЕРНО-НЕОДНОРОДНОЙ СРЕДЫ</w:t>
            </w:r>
            <w:r w:rsidR="00926627" w:rsidRPr="008C6BB8">
              <w:rPr>
                <w:bCs/>
                <w:sz w:val="28"/>
                <w:szCs w:val="28"/>
                <w:lang w:val="ru-RU"/>
              </w:rPr>
              <w:t>..</w:t>
            </w:r>
            <w:r w:rsidRPr="008C6BB8">
              <w:rPr>
                <w:sz w:val="28"/>
                <w:szCs w:val="28"/>
                <w:lang w:val="ru-RU"/>
              </w:rPr>
              <w:t>.........</w:t>
            </w:r>
            <w:r w:rsidR="005348CE" w:rsidRPr="008C6BB8">
              <w:rPr>
                <w:sz w:val="28"/>
                <w:szCs w:val="28"/>
                <w:lang w:val="ru-RU"/>
              </w:rPr>
              <w:t>..........</w:t>
            </w:r>
          </w:p>
        </w:tc>
        <w:tc>
          <w:tcPr>
            <w:tcW w:w="672" w:type="dxa"/>
          </w:tcPr>
          <w:p w14:paraId="0A95F6CF" w14:textId="77777777" w:rsidR="00B53EB4" w:rsidRPr="008C6BB8" w:rsidRDefault="00B53EB4" w:rsidP="004515D9">
            <w:pPr>
              <w:pStyle w:val="16"/>
              <w:ind w:left="-77" w:firstLine="0"/>
              <w:rPr>
                <w:sz w:val="28"/>
                <w:szCs w:val="28"/>
                <w:lang w:val="kk-KZ"/>
              </w:rPr>
            </w:pPr>
          </w:p>
          <w:p w14:paraId="09416AAD" w14:textId="77777777" w:rsidR="00B53EB4" w:rsidRPr="008C6BB8" w:rsidRDefault="00B53EB4" w:rsidP="004515D9">
            <w:pPr>
              <w:pStyle w:val="16"/>
              <w:ind w:left="-77" w:firstLine="0"/>
              <w:rPr>
                <w:sz w:val="28"/>
                <w:szCs w:val="28"/>
                <w:lang w:val="kk-KZ"/>
              </w:rPr>
            </w:pPr>
          </w:p>
          <w:p w14:paraId="67BAA72D" w14:textId="5A31B5E7" w:rsidR="00B81E36" w:rsidRPr="008C6BB8" w:rsidRDefault="00B81E36" w:rsidP="004515D9">
            <w:pPr>
              <w:pStyle w:val="16"/>
              <w:ind w:left="-77" w:firstLine="0"/>
              <w:rPr>
                <w:sz w:val="28"/>
                <w:szCs w:val="28"/>
                <w:lang w:val="kk-KZ"/>
              </w:rPr>
            </w:pPr>
            <w:r w:rsidRPr="008C6BB8">
              <w:rPr>
                <w:sz w:val="28"/>
                <w:szCs w:val="28"/>
                <w:lang w:val="kk-KZ"/>
              </w:rPr>
              <w:t>1</w:t>
            </w:r>
            <w:r w:rsidR="004515D9">
              <w:rPr>
                <w:sz w:val="28"/>
                <w:szCs w:val="28"/>
                <w:lang w:val="kk-KZ"/>
              </w:rPr>
              <w:t>5</w:t>
            </w:r>
          </w:p>
        </w:tc>
      </w:tr>
      <w:tr w:rsidR="00B81E36" w:rsidRPr="008C6BB8" w14:paraId="7C93C2A6" w14:textId="77777777" w:rsidTr="000336EA">
        <w:tc>
          <w:tcPr>
            <w:tcW w:w="9057" w:type="dxa"/>
          </w:tcPr>
          <w:p w14:paraId="32E20B5E" w14:textId="72A8EB3E" w:rsidR="00B81E36" w:rsidRPr="008C6BB8" w:rsidRDefault="00B81E36" w:rsidP="009D5AFA">
            <w:pPr>
              <w:tabs>
                <w:tab w:val="left" w:pos="171"/>
              </w:tabs>
              <w:jc w:val="both"/>
              <w:rPr>
                <w:b/>
                <w:bCs/>
                <w:sz w:val="28"/>
                <w:szCs w:val="28"/>
                <w:lang w:val="ru-RU"/>
              </w:rPr>
            </w:pPr>
            <w:r w:rsidRPr="008C6BB8">
              <w:rPr>
                <w:bCs/>
                <w:sz w:val="28"/>
                <w:szCs w:val="28"/>
                <w:lang w:val="kk-KZ"/>
              </w:rPr>
              <w:t>1.1 Методика</w:t>
            </w:r>
            <w:r w:rsidR="00ED4762" w:rsidRPr="008C6BB8">
              <w:rPr>
                <w:bCs/>
                <w:sz w:val="28"/>
                <w:szCs w:val="28"/>
                <w:lang w:val="kk-KZ"/>
              </w:rPr>
              <w:t xml:space="preserve">, </w:t>
            </w:r>
            <w:r w:rsidRPr="008C6BB8">
              <w:rPr>
                <w:bCs/>
                <w:sz w:val="28"/>
                <w:szCs w:val="28"/>
                <w:lang w:val="kk-KZ"/>
              </w:rPr>
              <w:t>программно-аппаратный комплекс</w:t>
            </w:r>
            <w:r w:rsidR="00ED4762" w:rsidRPr="008C6BB8">
              <w:rPr>
                <w:bCs/>
                <w:sz w:val="28"/>
                <w:szCs w:val="28"/>
                <w:lang w:val="kk-KZ"/>
              </w:rPr>
              <w:t xml:space="preserve"> и программы инверсии данных</w:t>
            </w:r>
            <w:r w:rsidRPr="008C6BB8">
              <w:rPr>
                <w:bCs/>
                <w:sz w:val="28"/>
                <w:szCs w:val="28"/>
                <w:lang w:val="kk-KZ"/>
              </w:rPr>
              <w:t xml:space="preserve"> </w:t>
            </w:r>
            <w:r w:rsidR="00ED4762" w:rsidRPr="008C6BB8">
              <w:rPr>
                <w:bCs/>
                <w:sz w:val="28"/>
                <w:szCs w:val="28"/>
                <w:lang w:val="kk-KZ"/>
              </w:rPr>
              <w:t xml:space="preserve">электротомографического </w:t>
            </w:r>
            <w:r w:rsidRPr="008C6BB8">
              <w:rPr>
                <w:bCs/>
                <w:sz w:val="28"/>
                <w:szCs w:val="28"/>
                <w:lang w:val="kk-KZ"/>
              </w:rPr>
              <w:t>исследовани</w:t>
            </w:r>
            <w:r w:rsidR="00ED4762" w:rsidRPr="008C6BB8">
              <w:rPr>
                <w:bCs/>
                <w:sz w:val="28"/>
                <w:szCs w:val="28"/>
                <w:lang w:val="kk-KZ"/>
              </w:rPr>
              <w:t>я</w:t>
            </w:r>
            <w:r w:rsidRPr="008C6BB8">
              <w:rPr>
                <w:bCs/>
                <w:sz w:val="28"/>
                <w:szCs w:val="28"/>
                <w:lang w:val="kk-KZ"/>
              </w:rPr>
              <w:t xml:space="preserve"> структуры неоднородной среды</w:t>
            </w:r>
            <w:r w:rsidRPr="008C6BB8">
              <w:rPr>
                <w:sz w:val="28"/>
                <w:szCs w:val="28"/>
                <w:lang w:val="kk-KZ"/>
              </w:rPr>
              <w:t>.....................</w:t>
            </w:r>
            <w:r w:rsidR="00ED4762" w:rsidRPr="008C6BB8">
              <w:rPr>
                <w:sz w:val="28"/>
                <w:szCs w:val="28"/>
                <w:lang w:val="kk-KZ"/>
              </w:rPr>
              <w:t>....................................................................</w:t>
            </w:r>
          </w:p>
        </w:tc>
        <w:tc>
          <w:tcPr>
            <w:tcW w:w="672" w:type="dxa"/>
          </w:tcPr>
          <w:p w14:paraId="25DBD60C" w14:textId="77777777" w:rsidR="00FD68EC" w:rsidRPr="008C6BB8" w:rsidRDefault="00FD68EC" w:rsidP="004515D9">
            <w:pPr>
              <w:pStyle w:val="16"/>
              <w:ind w:left="-77" w:firstLine="0"/>
              <w:rPr>
                <w:sz w:val="28"/>
                <w:szCs w:val="28"/>
                <w:lang w:val="kk-KZ"/>
              </w:rPr>
            </w:pPr>
          </w:p>
          <w:p w14:paraId="786CBDA7" w14:textId="77777777" w:rsidR="00312537" w:rsidRPr="008C6BB8" w:rsidRDefault="00312537" w:rsidP="004515D9">
            <w:pPr>
              <w:pStyle w:val="16"/>
              <w:ind w:left="-77" w:firstLine="0"/>
              <w:rPr>
                <w:sz w:val="28"/>
                <w:szCs w:val="28"/>
                <w:lang w:val="kk-KZ"/>
              </w:rPr>
            </w:pPr>
          </w:p>
          <w:p w14:paraId="24DAE519" w14:textId="14DFC5FB" w:rsidR="00B81E36" w:rsidRPr="008C6BB8" w:rsidRDefault="00B81E36" w:rsidP="004515D9">
            <w:pPr>
              <w:pStyle w:val="16"/>
              <w:ind w:left="-77" w:firstLine="0"/>
              <w:rPr>
                <w:sz w:val="28"/>
                <w:szCs w:val="28"/>
                <w:lang w:val="kk-KZ"/>
              </w:rPr>
            </w:pPr>
            <w:r w:rsidRPr="008C6BB8">
              <w:rPr>
                <w:sz w:val="28"/>
                <w:szCs w:val="28"/>
                <w:lang w:val="kk-KZ"/>
              </w:rPr>
              <w:t>1</w:t>
            </w:r>
            <w:r w:rsidR="004515D9">
              <w:rPr>
                <w:sz w:val="28"/>
                <w:szCs w:val="28"/>
                <w:lang w:val="kk-KZ"/>
              </w:rPr>
              <w:t>5</w:t>
            </w:r>
          </w:p>
        </w:tc>
      </w:tr>
      <w:tr w:rsidR="00A02A96" w:rsidRPr="008C6BB8" w14:paraId="162BD14B" w14:textId="77777777" w:rsidTr="000336EA">
        <w:tc>
          <w:tcPr>
            <w:tcW w:w="9057" w:type="dxa"/>
          </w:tcPr>
          <w:p w14:paraId="69DAA9CD" w14:textId="74026807" w:rsidR="00A02A96" w:rsidRPr="00BA68C9" w:rsidRDefault="00A02A96" w:rsidP="009D5AFA">
            <w:pPr>
              <w:tabs>
                <w:tab w:val="left" w:pos="171"/>
              </w:tabs>
              <w:jc w:val="both"/>
              <w:rPr>
                <w:bCs/>
                <w:sz w:val="28"/>
                <w:szCs w:val="28"/>
              </w:rPr>
            </w:pPr>
            <w:r w:rsidRPr="008C6BB8">
              <w:rPr>
                <w:sz w:val="28"/>
                <w:szCs w:val="28"/>
                <w:lang w:val="ru-RU"/>
              </w:rPr>
              <w:t>1.1.1 Методика и аппаратура</w:t>
            </w:r>
            <w:r>
              <w:rPr>
                <w:sz w:val="28"/>
                <w:szCs w:val="28"/>
                <w:lang w:val="ru-RU"/>
              </w:rPr>
              <w:t>………………………………………………</w:t>
            </w:r>
            <w:r w:rsidR="00BA68C9">
              <w:rPr>
                <w:sz w:val="28"/>
                <w:szCs w:val="28"/>
                <w:lang w:val="ru-RU"/>
              </w:rPr>
              <w:t>…</w:t>
            </w:r>
            <w:r w:rsidR="00BA68C9">
              <w:rPr>
                <w:sz w:val="28"/>
                <w:szCs w:val="28"/>
              </w:rPr>
              <w:t>.</w:t>
            </w:r>
          </w:p>
        </w:tc>
        <w:tc>
          <w:tcPr>
            <w:tcW w:w="672" w:type="dxa"/>
          </w:tcPr>
          <w:p w14:paraId="04B1057A" w14:textId="085017FC" w:rsidR="00A02A96" w:rsidRPr="008C6BB8" w:rsidRDefault="00A02A96" w:rsidP="004515D9">
            <w:pPr>
              <w:pStyle w:val="16"/>
              <w:ind w:left="-77" w:firstLine="0"/>
              <w:rPr>
                <w:sz w:val="28"/>
                <w:szCs w:val="28"/>
                <w:lang w:val="kk-KZ"/>
              </w:rPr>
            </w:pPr>
            <w:r>
              <w:rPr>
                <w:sz w:val="28"/>
                <w:szCs w:val="28"/>
                <w:lang w:val="kk-KZ"/>
              </w:rPr>
              <w:t>1</w:t>
            </w:r>
            <w:r w:rsidR="004515D9">
              <w:rPr>
                <w:sz w:val="28"/>
                <w:szCs w:val="28"/>
                <w:lang w:val="kk-KZ"/>
              </w:rPr>
              <w:t>5</w:t>
            </w:r>
          </w:p>
        </w:tc>
      </w:tr>
      <w:tr w:rsidR="00A02A96" w:rsidRPr="00A02A96" w14:paraId="0C01681C" w14:textId="77777777" w:rsidTr="000336EA">
        <w:tc>
          <w:tcPr>
            <w:tcW w:w="9057" w:type="dxa"/>
          </w:tcPr>
          <w:p w14:paraId="292123C2" w14:textId="3063BB6F" w:rsidR="00A02A96" w:rsidRPr="00BA68C9" w:rsidRDefault="00A02A96" w:rsidP="009D5AFA">
            <w:pPr>
              <w:tabs>
                <w:tab w:val="left" w:pos="171"/>
              </w:tabs>
              <w:jc w:val="both"/>
              <w:rPr>
                <w:sz w:val="28"/>
                <w:szCs w:val="28"/>
                <w:lang w:val="ru-RU"/>
              </w:rPr>
            </w:pPr>
            <w:r>
              <w:rPr>
                <w:iCs/>
                <w:sz w:val="28"/>
                <w:szCs w:val="28"/>
                <w:lang w:val="kk-KZ"/>
              </w:rPr>
              <w:t xml:space="preserve">1.1.2 </w:t>
            </w:r>
            <w:r w:rsidRPr="008C6BB8">
              <w:rPr>
                <w:iCs/>
                <w:sz w:val="28"/>
                <w:szCs w:val="28"/>
                <w:lang w:val="kk-KZ"/>
              </w:rPr>
              <w:t>Программное обеспечение для обработки и интерпретации электротомографических данных</w:t>
            </w:r>
            <w:r>
              <w:rPr>
                <w:iCs/>
                <w:sz w:val="28"/>
                <w:szCs w:val="28"/>
                <w:lang w:val="kk-KZ"/>
              </w:rPr>
              <w:t>...............................................................</w:t>
            </w:r>
            <w:r w:rsidR="00BA68C9" w:rsidRPr="00BA68C9">
              <w:rPr>
                <w:iCs/>
                <w:sz w:val="28"/>
                <w:szCs w:val="28"/>
                <w:lang w:val="ru-RU"/>
              </w:rPr>
              <w:t>.....</w:t>
            </w:r>
          </w:p>
        </w:tc>
        <w:tc>
          <w:tcPr>
            <w:tcW w:w="672" w:type="dxa"/>
          </w:tcPr>
          <w:p w14:paraId="63185E67" w14:textId="77777777" w:rsidR="00A02A96" w:rsidRDefault="00A02A96" w:rsidP="004515D9">
            <w:pPr>
              <w:pStyle w:val="16"/>
              <w:ind w:left="-77" w:firstLine="0"/>
              <w:rPr>
                <w:sz w:val="28"/>
                <w:szCs w:val="28"/>
                <w:lang w:val="kk-KZ"/>
              </w:rPr>
            </w:pPr>
          </w:p>
          <w:p w14:paraId="7765808C" w14:textId="48AB1BB7" w:rsidR="00A02A96" w:rsidRDefault="00A02A96" w:rsidP="004515D9">
            <w:pPr>
              <w:pStyle w:val="16"/>
              <w:ind w:left="-77" w:firstLine="0"/>
              <w:rPr>
                <w:sz w:val="28"/>
                <w:szCs w:val="28"/>
                <w:lang w:val="kk-KZ"/>
              </w:rPr>
            </w:pPr>
            <w:r>
              <w:rPr>
                <w:sz w:val="28"/>
                <w:szCs w:val="28"/>
                <w:lang w:val="kk-KZ"/>
              </w:rPr>
              <w:t>1</w:t>
            </w:r>
            <w:r w:rsidR="004515D9">
              <w:rPr>
                <w:sz w:val="28"/>
                <w:szCs w:val="28"/>
                <w:lang w:val="kk-KZ"/>
              </w:rPr>
              <w:t>9</w:t>
            </w:r>
          </w:p>
        </w:tc>
      </w:tr>
      <w:tr w:rsidR="00B81E36" w:rsidRPr="008C6BB8" w14:paraId="786D0969" w14:textId="77777777" w:rsidTr="000336EA">
        <w:tc>
          <w:tcPr>
            <w:tcW w:w="9057" w:type="dxa"/>
          </w:tcPr>
          <w:p w14:paraId="4B9F60F3" w14:textId="1A58285D" w:rsidR="00B81E36" w:rsidRPr="008C6BB8" w:rsidRDefault="00B81E36" w:rsidP="00811594">
            <w:pPr>
              <w:tabs>
                <w:tab w:val="left" w:pos="447"/>
              </w:tabs>
              <w:jc w:val="both"/>
              <w:rPr>
                <w:sz w:val="28"/>
                <w:szCs w:val="28"/>
                <w:lang w:val="ru-RU"/>
              </w:rPr>
            </w:pPr>
            <w:r w:rsidRPr="008C6BB8">
              <w:rPr>
                <w:sz w:val="28"/>
                <w:szCs w:val="28"/>
                <w:lang w:val="kk-KZ"/>
              </w:rPr>
              <w:t>1.2</w:t>
            </w:r>
            <w:r w:rsidR="00E06E35" w:rsidRPr="008C6BB8">
              <w:rPr>
                <w:sz w:val="28"/>
                <w:szCs w:val="28"/>
                <w:lang w:val="kk-KZ"/>
              </w:rPr>
              <w:t xml:space="preserve"> </w:t>
            </w:r>
            <w:r w:rsidRPr="008C6BB8">
              <w:rPr>
                <w:sz w:val="28"/>
                <w:szCs w:val="28"/>
                <w:lang w:val="kk-KZ"/>
              </w:rPr>
              <w:t xml:space="preserve">Проведение </w:t>
            </w:r>
            <w:r w:rsidR="00267EB9" w:rsidRPr="008C6BB8">
              <w:rPr>
                <w:sz w:val="28"/>
                <w:szCs w:val="28"/>
                <w:lang w:val="kk-KZ"/>
              </w:rPr>
              <w:t xml:space="preserve">электротомографического </w:t>
            </w:r>
            <w:r w:rsidR="00DF37F1" w:rsidRPr="008C6BB8">
              <w:rPr>
                <w:rStyle w:val="CharAttribute1"/>
                <w:sz w:val="28"/>
                <w:szCs w:val="28"/>
                <w:lang w:val="ru-RU"/>
              </w:rPr>
              <w:t>исследования</w:t>
            </w:r>
            <w:r w:rsidRPr="008C6BB8">
              <w:rPr>
                <w:rStyle w:val="CharAttribute1"/>
                <w:sz w:val="28"/>
                <w:szCs w:val="28"/>
                <w:lang w:val="ru-RU"/>
              </w:rPr>
              <w:t xml:space="preserve"> на полигоне учебных геофизических практик геологического факультета МГУ им. М.В. </w:t>
            </w:r>
            <w:r w:rsidRPr="008C6BB8">
              <w:rPr>
                <w:bCs/>
                <w:sz w:val="28"/>
                <w:szCs w:val="28"/>
                <w:lang w:val="kk-KZ"/>
              </w:rPr>
              <w:t>Ломоносова</w:t>
            </w:r>
            <w:r w:rsidR="003615BC" w:rsidRPr="008C6BB8">
              <w:rPr>
                <w:bCs/>
                <w:sz w:val="28"/>
                <w:szCs w:val="28"/>
                <w:lang w:val="kk-KZ"/>
              </w:rPr>
              <w:t>..</w:t>
            </w:r>
            <w:r w:rsidR="005348CE" w:rsidRPr="008C6BB8">
              <w:rPr>
                <w:bCs/>
                <w:sz w:val="28"/>
                <w:szCs w:val="28"/>
                <w:lang w:val="kk-KZ"/>
              </w:rPr>
              <w:t>...............................</w:t>
            </w:r>
            <w:r w:rsidR="00DF37F1" w:rsidRPr="008C6BB8">
              <w:rPr>
                <w:bCs/>
                <w:sz w:val="28"/>
                <w:szCs w:val="28"/>
                <w:lang w:val="kk-KZ"/>
              </w:rPr>
              <w:t>..............................................................</w:t>
            </w:r>
          </w:p>
        </w:tc>
        <w:tc>
          <w:tcPr>
            <w:tcW w:w="672" w:type="dxa"/>
          </w:tcPr>
          <w:p w14:paraId="54295318" w14:textId="77777777" w:rsidR="00B81E36" w:rsidRPr="008C6BB8" w:rsidRDefault="00B81E36" w:rsidP="004515D9">
            <w:pPr>
              <w:pStyle w:val="16"/>
              <w:ind w:left="-77" w:firstLine="0"/>
              <w:rPr>
                <w:sz w:val="28"/>
                <w:szCs w:val="28"/>
                <w:lang w:val="kk-KZ"/>
              </w:rPr>
            </w:pPr>
          </w:p>
          <w:p w14:paraId="5B803C44" w14:textId="77777777" w:rsidR="00B53EB4" w:rsidRPr="008C6BB8" w:rsidRDefault="00B53EB4" w:rsidP="004515D9">
            <w:pPr>
              <w:pStyle w:val="16"/>
              <w:ind w:left="-77" w:firstLine="0"/>
              <w:rPr>
                <w:sz w:val="28"/>
                <w:szCs w:val="28"/>
                <w:lang w:val="kk-KZ"/>
              </w:rPr>
            </w:pPr>
          </w:p>
          <w:p w14:paraId="3C5733DA" w14:textId="35C1B3BA" w:rsidR="00B81E36" w:rsidRPr="008C6BB8" w:rsidRDefault="00B81E36" w:rsidP="00EF2FB3">
            <w:pPr>
              <w:pStyle w:val="16"/>
              <w:ind w:left="-77" w:firstLine="0"/>
              <w:rPr>
                <w:sz w:val="28"/>
                <w:szCs w:val="28"/>
                <w:lang w:val="kk-KZ"/>
              </w:rPr>
            </w:pPr>
            <w:r w:rsidRPr="008C6BB8">
              <w:rPr>
                <w:sz w:val="28"/>
                <w:szCs w:val="28"/>
                <w:lang w:val="kk-KZ"/>
              </w:rPr>
              <w:t>2</w:t>
            </w:r>
            <w:r w:rsidR="00EF2FB3">
              <w:rPr>
                <w:sz w:val="28"/>
                <w:szCs w:val="28"/>
                <w:lang w:val="kk-KZ"/>
              </w:rPr>
              <w:t>2</w:t>
            </w:r>
          </w:p>
        </w:tc>
      </w:tr>
      <w:tr w:rsidR="00982E1F" w:rsidRPr="00982E1F" w14:paraId="1A583D94" w14:textId="77777777" w:rsidTr="000336EA">
        <w:tc>
          <w:tcPr>
            <w:tcW w:w="9057" w:type="dxa"/>
          </w:tcPr>
          <w:p w14:paraId="7197FDF9" w14:textId="4660FBEA" w:rsidR="00982E1F" w:rsidRPr="00BA68C9" w:rsidRDefault="00982E1F" w:rsidP="00EF2FB3">
            <w:pPr>
              <w:tabs>
                <w:tab w:val="left" w:pos="447"/>
              </w:tabs>
              <w:jc w:val="both"/>
              <w:rPr>
                <w:sz w:val="28"/>
                <w:szCs w:val="28"/>
                <w:lang w:val="ru-RU"/>
              </w:rPr>
            </w:pPr>
            <w:r>
              <w:rPr>
                <w:rStyle w:val="CharAttribute1"/>
                <w:sz w:val="28"/>
                <w:szCs w:val="28"/>
                <w:lang w:val="ru-RU"/>
              </w:rPr>
              <w:t>1.2.</w:t>
            </w:r>
            <w:r w:rsidR="00EF2FB3">
              <w:rPr>
                <w:rStyle w:val="CharAttribute1"/>
                <w:sz w:val="28"/>
                <w:szCs w:val="28"/>
                <w:lang w:val="ru-RU"/>
              </w:rPr>
              <w:t>1</w:t>
            </w:r>
            <w:r>
              <w:rPr>
                <w:rStyle w:val="CharAttribute1"/>
                <w:sz w:val="28"/>
                <w:szCs w:val="28"/>
                <w:lang w:val="ru-RU"/>
              </w:rPr>
              <w:t xml:space="preserve"> </w:t>
            </w:r>
            <w:r w:rsidRPr="00982E1F">
              <w:rPr>
                <w:rStyle w:val="CharAttribute1"/>
                <w:sz w:val="28"/>
                <w:szCs w:val="28"/>
                <w:lang w:val="ru-RU"/>
              </w:rPr>
              <w:t xml:space="preserve">Исследования электрической томографией </w:t>
            </w:r>
            <w:r w:rsidRPr="00982E1F">
              <w:rPr>
                <w:sz w:val="28"/>
                <w:szCs w:val="28"/>
                <w:lang w:val="kk-KZ"/>
              </w:rPr>
              <w:t>структуры неоднородной среды с неровной поверхностью земли</w:t>
            </w:r>
            <w:r w:rsidRPr="00982E1F">
              <w:rPr>
                <w:rStyle w:val="CharAttribute1"/>
                <w:sz w:val="28"/>
                <w:szCs w:val="28"/>
                <w:lang w:val="ru-RU"/>
              </w:rPr>
              <w:t xml:space="preserve"> в</w:t>
            </w:r>
            <w:r w:rsidRPr="00982E1F">
              <w:rPr>
                <w:rStyle w:val="CharAttribute0"/>
                <w:sz w:val="28"/>
                <w:szCs w:val="28"/>
                <w:lang w:val="ru-RU"/>
              </w:rPr>
              <w:t xml:space="preserve"> </w:t>
            </w:r>
            <w:r w:rsidRPr="00982E1F">
              <w:rPr>
                <w:rStyle w:val="CharAttribute0"/>
                <w:b w:val="0"/>
                <w:sz w:val="28"/>
                <w:szCs w:val="28"/>
                <w:lang w:val="ru-RU"/>
              </w:rPr>
              <w:t>городище «Косая гора» Калужской области</w:t>
            </w:r>
            <w:r>
              <w:rPr>
                <w:rStyle w:val="CharAttribute0"/>
                <w:b w:val="0"/>
                <w:sz w:val="28"/>
                <w:szCs w:val="28"/>
                <w:lang w:val="ru-RU"/>
              </w:rPr>
              <w:t>………………………………………………</w:t>
            </w:r>
            <w:proofErr w:type="gramStart"/>
            <w:r>
              <w:rPr>
                <w:rStyle w:val="CharAttribute0"/>
                <w:b w:val="0"/>
                <w:sz w:val="28"/>
                <w:szCs w:val="28"/>
                <w:lang w:val="ru-RU"/>
              </w:rPr>
              <w:t>…</w:t>
            </w:r>
            <w:r w:rsidR="00BA68C9">
              <w:rPr>
                <w:rStyle w:val="CharAttribute0"/>
                <w:b w:val="0"/>
                <w:sz w:val="28"/>
                <w:szCs w:val="28"/>
                <w:lang w:val="ru-RU"/>
              </w:rPr>
              <w:t>…</w:t>
            </w:r>
            <w:r w:rsidR="00BA68C9" w:rsidRPr="00BA68C9">
              <w:rPr>
                <w:rStyle w:val="CharAttribute0"/>
                <w:b w:val="0"/>
                <w:sz w:val="28"/>
                <w:szCs w:val="28"/>
                <w:lang w:val="ru-RU"/>
              </w:rPr>
              <w:t>.</w:t>
            </w:r>
            <w:proofErr w:type="gramEnd"/>
            <w:r w:rsidR="00BA68C9" w:rsidRPr="00BA68C9">
              <w:rPr>
                <w:rStyle w:val="CharAttribute0"/>
                <w:b w:val="0"/>
                <w:sz w:val="28"/>
                <w:szCs w:val="28"/>
                <w:lang w:val="ru-RU"/>
              </w:rPr>
              <w:t>.</w:t>
            </w:r>
          </w:p>
        </w:tc>
        <w:tc>
          <w:tcPr>
            <w:tcW w:w="672" w:type="dxa"/>
          </w:tcPr>
          <w:p w14:paraId="012E807C" w14:textId="77777777" w:rsidR="00982E1F" w:rsidRDefault="00982E1F" w:rsidP="004515D9">
            <w:pPr>
              <w:pStyle w:val="16"/>
              <w:ind w:left="-77" w:firstLine="0"/>
              <w:rPr>
                <w:sz w:val="28"/>
                <w:szCs w:val="28"/>
                <w:lang w:val="kk-KZ"/>
              </w:rPr>
            </w:pPr>
          </w:p>
          <w:p w14:paraId="7003CB98" w14:textId="77777777" w:rsidR="00982E1F" w:rsidRDefault="00982E1F" w:rsidP="004515D9">
            <w:pPr>
              <w:pStyle w:val="16"/>
              <w:ind w:left="-77" w:firstLine="0"/>
              <w:rPr>
                <w:sz w:val="28"/>
                <w:szCs w:val="28"/>
                <w:lang w:val="kk-KZ"/>
              </w:rPr>
            </w:pPr>
          </w:p>
          <w:p w14:paraId="6EF72520" w14:textId="4417F033" w:rsidR="00982E1F" w:rsidRPr="008C6BB8" w:rsidRDefault="00982E1F" w:rsidP="00EF2FB3">
            <w:pPr>
              <w:pStyle w:val="16"/>
              <w:ind w:left="-77" w:firstLine="0"/>
              <w:rPr>
                <w:sz w:val="28"/>
                <w:szCs w:val="28"/>
                <w:lang w:val="kk-KZ"/>
              </w:rPr>
            </w:pPr>
            <w:r>
              <w:rPr>
                <w:sz w:val="28"/>
                <w:szCs w:val="28"/>
                <w:lang w:val="kk-KZ"/>
              </w:rPr>
              <w:t>2</w:t>
            </w:r>
            <w:r w:rsidR="00EF2FB3">
              <w:rPr>
                <w:sz w:val="28"/>
                <w:szCs w:val="28"/>
                <w:lang w:val="kk-KZ"/>
              </w:rPr>
              <w:t>3</w:t>
            </w:r>
          </w:p>
        </w:tc>
      </w:tr>
      <w:tr w:rsidR="00982E1F" w:rsidRPr="00982E1F" w14:paraId="512FFB1F" w14:textId="77777777" w:rsidTr="000336EA">
        <w:tc>
          <w:tcPr>
            <w:tcW w:w="9057" w:type="dxa"/>
          </w:tcPr>
          <w:p w14:paraId="74B0B57E" w14:textId="304A51AA" w:rsidR="00982E1F" w:rsidRDefault="00982E1F" w:rsidP="00EF2FB3">
            <w:pPr>
              <w:tabs>
                <w:tab w:val="left" w:pos="447"/>
              </w:tabs>
              <w:jc w:val="both"/>
              <w:rPr>
                <w:rStyle w:val="CharAttribute1"/>
                <w:sz w:val="28"/>
                <w:szCs w:val="28"/>
                <w:lang w:val="ru-RU"/>
              </w:rPr>
            </w:pPr>
            <w:r>
              <w:rPr>
                <w:rStyle w:val="CharAttribute1"/>
                <w:sz w:val="28"/>
                <w:szCs w:val="28"/>
                <w:lang w:val="ru-RU"/>
              </w:rPr>
              <w:t>1.2.</w:t>
            </w:r>
            <w:r w:rsidR="00EF2FB3">
              <w:rPr>
                <w:rStyle w:val="CharAttribute1"/>
                <w:sz w:val="28"/>
                <w:szCs w:val="28"/>
                <w:lang w:val="ru-RU"/>
              </w:rPr>
              <w:t>2</w:t>
            </w:r>
            <w:r>
              <w:rPr>
                <w:rStyle w:val="CharAttribute1"/>
                <w:sz w:val="28"/>
                <w:szCs w:val="28"/>
                <w:lang w:val="ru-RU"/>
              </w:rPr>
              <w:t xml:space="preserve"> </w:t>
            </w:r>
            <w:r w:rsidRPr="00982E1F">
              <w:rPr>
                <w:rStyle w:val="CharAttribute1"/>
                <w:sz w:val="28"/>
                <w:szCs w:val="28"/>
                <w:lang w:val="ru-RU"/>
              </w:rPr>
              <w:t xml:space="preserve">Исследования электрической томографией </w:t>
            </w:r>
            <w:r w:rsidRPr="00982E1F">
              <w:rPr>
                <w:sz w:val="28"/>
                <w:szCs w:val="28"/>
                <w:lang w:val="kk-KZ"/>
              </w:rPr>
              <w:t>структуры неоднородной среды с неровной поверхностью земли</w:t>
            </w:r>
            <w:r w:rsidRPr="00982E1F">
              <w:rPr>
                <w:rStyle w:val="CharAttribute1"/>
                <w:sz w:val="28"/>
                <w:szCs w:val="28"/>
                <w:lang w:val="ru-RU"/>
              </w:rPr>
              <w:t xml:space="preserve"> в городище «Опаков» Калужской области</w:t>
            </w:r>
            <w:r>
              <w:rPr>
                <w:rStyle w:val="CharAttribute1"/>
                <w:sz w:val="28"/>
                <w:szCs w:val="28"/>
                <w:lang w:val="ru-RU"/>
              </w:rPr>
              <w:t>………………………………………………</w:t>
            </w:r>
          </w:p>
        </w:tc>
        <w:tc>
          <w:tcPr>
            <w:tcW w:w="672" w:type="dxa"/>
          </w:tcPr>
          <w:p w14:paraId="488D4522" w14:textId="77777777" w:rsidR="00982E1F" w:rsidRDefault="00982E1F" w:rsidP="004515D9">
            <w:pPr>
              <w:pStyle w:val="16"/>
              <w:ind w:left="-77" w:firstLine="0"/>
              <w:rPr>
                <w:sz w:val="28"/>
                <w:szCs w:val="28"/>
                <w:lang w:val="kk-KZ"/>
              </w:rPr>
            </w:pPr>
          </w:p>
          <w:p w14:paraId="6EA1F1E1" w14:textId="77777777" w:rsidR="00982E1F" w:rsidRDefault="00982E1F" w:rsidP="004515D9">
            <w:pPr>
              <w:pStyle w:val="16"/>
              <w:ind w:left="-77" w:firstLine="0"/>
              <w:rPr>
                <w:sz w:val="28"/>
                <w:szCs w:val="28"/>
                <w:lang w:val="kk-KZ"/>
              </w:rPr>
            </w:pPr>
          </w:p>
          <w:p w14:paraId="3A2FA73F" w14:textId="379C932B" w:rsidR="00982E1F" w:rsidRDefault="00982E1F" w:rsidP="004515D9">
            <w:pPr>
              <w:pStyle w:val="16"/>
              <w:ind w:left="-77" w:firstLine="0"/>
              <w:rPr>
                <w:sz w:val="28"/>
                <w:szCs w:val="28"/>
                <w:lang w:val="kk-KZ"/>
              </w:rPr>
            </w:pPr>
            <w:r>
              <w:rPr>
                <w:sz w:val="28"/>
                <w:szCs w:val="28"/>
                <w:lang w:val="kk-KZ"/>
              </w:rPr>
              <w:t>2</w:t>
            </w:r>
            <w:r w:rsidR="004515D9">
              <w:rPr>
                <w:sz w:val="28"/>
                <w:szCs w:val="28"/>
                <w:lang w:val="kk-KZ"/>
              </w:rPr>
              <w:t>5</w:t>
            </w:r>
          </w:p>
        </w:tc>
      </w:tr>
      <w:tr w:rsidR="00B81E36" w:rsidRPr="008C6BB8" w14:paraId="0AA3006C" w14:textId="77777777" w:rsidTr="000336EA">
        <w:tc>
          <w:tcPr>
            <w:tcW w:w="9057" w:type="dxa"/>
          </w:tcPr>
          <w:p w14:paraId="268AF20E" w14:textId="5555957E" w:rsidR="00B81E36" w:rsidRPr="008C6BB8" w:rsidRDefault="00B81E36" w:rsidP="009D5AFA">
            <w:pPr>
              <w:shd w:val="clear" w:color="auto" w:fill="FFFFFF"/>
              <w:adjustRightInd w:val="0"/>
              <w:jc w:val="both"/>
              <w:rPr>
                <w:sz w:val="28"/>
                <w:szCs w:val="28"/>
                <w:lang w:val="kk-KZ"/>
              </w:rPr>
            </w:pPr>
            <w:r w:rsidRPr="008C6BB8">
              <w:rPr>
                <w:bCs/>
                <w:sz w:val="28"/>
                <w:szCs w:val="28"/>
                <w:lang w:val="kk-KZ"/>
              </w:rPr>
              <w:t>1.</w:t>
            </w:r>
            <w:r w:rsidR="008428B3" w:rsidRPr="008C6BB8">
              <w:rPr>
                <w:bCs/>
                <w:sz w:val="28"/>
                <w:szCs w:val="28"/>
                <w:lang w:val="kk-KZ"/>
              </w:rPr>
              <w:t>3</w:t>
            </w:r>
            <w:r w:rsidRPr="008C6BB8">
              <w:rPr>
                <w:bCs/>
                <w:sz w:val="28"/>
                <w:szCs w:val="28"/>
                <w:lang w:val="kk-KZ"/>
              </w:rPr>
              <w:t xml:space="preserve"> Проблема учета влияния рельефа земной поверхности трехмерно-неоднородн</w:t>
            </w:r>
            <w:r w:rsidR="00106053" w:rsidRPr="008C6BB8">
              <w:rPr>
                <w:bCs/>
                <w:sz w:val="28"/>
                <w:szCs w:val="28"/>
                <w:lang w:val="kk-KZ"/>
              </w:rPr>
              <w:t>ых</w:t>
            </w:r>
            <w:r w:rsidRPr="008C6BB8">
              <w:rPr>
                <w:bCs/>
                <w:sz w:val="28"/>
                <w:szCs w:val="28"/>
                <w:lang w:val="kk-KZ"/>
              </w:rPr>
              <w:t xml:space="preserve"> сред</w:t>
            </w:r>
            <w:r w:rsidR="00106053" w:rsidRPr="008C6BB8">
              <w:rPr>
                <w:bCs/>
                <w:sz w:val="28"/>
                <w:szCs w:val="28"/>
                <w:lang w:val="kk-KZ"/>
              </w:rPr>
              <w:t>...</w:t>
            </w:r>
            <w:r w:rsidRPr="008C6BB8">
              <w:rPr>
                <w:bCs/>
                <w:sz w:val="28"/>
                <w:szCs w:val="28"/>
                <w:lang w:val="kk-KZ"/>
              </w:rPr>
              <w:t>.............................................................</w:t>
            </w:r>
            <w:r w:rsidRPr="008C6BB8">
              <w:rPr>
                <w:sz w:val="28"/>
                <w:szCs w:val="28"/>
                <w:lang w:val="kk-KZ"/>
              </w:rPr>
              <w:t>.........................</w:t>
            </w:r>
            <w:r w:rsidR="005348CE" w:rsidRPr="008C6BB8">
              <w:rPr>
                <w:sz w:val="28"/>
                <w:szCs w:val="28"/>
                <w:lang w:val="kk-KZ"/>
              </w:rPr>
              <w:t>...</w:t>
            </w:r>
          </w:p>
        </w:tc>
        <w:tc>
          <w:tcPr>
            <w:tcW w:w="672" w:type="dxa"/>
          </w:tcPr>
          <w:p w14:paraId="6632F21E" w14:textId="77777777" w:rsidR="00B53EB4" w:rsidRPr="008C6BB8" w:rsidRDefault="00B53EB4" w:rsidP="004515D9">
            <w:pPr>
              <w:pStyle w:val="16"/>
              <w:ind w:left="-77" w:firstLine="0"/>
              <w:rPr>
                <w:sz w:val="28"/>
                <w:szCs w:val="28"/>
                <w:lang w:val="kk-KZ"/>
              </w:rPr>
            </w:pPr>
          </w:p>
          <w:p w14:paraId="3B74CB2B" w14:textId="3DC789E5" w:rsidR="00B81E36" w:rsidRPr="008C6BB8" w:rsidRDefault="00BF48AE" w:rsidP="004515D9">
            <w:pPr>
              <w:pStyle w:val="16"/>
              <w:ind w:left="-77" w:firstLine="0"/>
              <w:rPr>
                <w:sz w:val="28"/>
                <w:szCs w:val="28"/>
                <w:lang w:val="kk-KZ"/>
              </w:rPr>
            </w:pPr>
            <w:r w:rsidRPr="008C6BB8">
              <w:rPr>
                <w:sz w:val="28"/>
                <w:szCs w:val="28"/>
                <w:lang w:val="kk-KZ"/>
              </w:rPr>
              <w:t>3</w:t>
            </w:r>
            <w:r w:rsidR="004515D9">
              <w:rPr>
                <w:sz w:val="28"/>
                <w:szCs w:val="28"/>
                <w:lang w:val="kk-KZ"/>
              </w:rPr>
              <w:t>1</w:t>
            </w:r>
          </w:p>
        </w:tc>
      </w:tr>
      <w:tr w:rsidR="00B81E36" w:rsidRPr="008C6BB8" w14:paraId="58D8A4BC" w14:textId="77777777" w:rsidTr="000336EA">
        <w:tc>
          <w:tcPr>
            <w:tcW w:w="9057" w:type="dxa"/>
          </w:tcPr>
          <w:p w14:paraId="2A53F3DF" w14:textId="4F54F93C" w:rsidR="00B81E36" w:rsidRPr="008C6BB8" w:rsidRDefault="00B81E36" w:rsidP="009D5AFA">
            <w:pPr>
              <w:jc w:val="both"/>
              <w:rPr>
                <w:bCs/>
                <w:sz w:val="28"/>
                <w:szCs w:val="28"/>
                <w:lang w:val="kk-KZ"/>
              </w:rPr>
            </w:pPr>
            <w:r w:rsidRPr="008C6BB8">
              <w:rPr>
                <w:color w:val="0D0D0D" w:themeColor="text1" w:themeTint="F2"/>
                <w:sz w:val="28"/>
                <w:szCs w:val="28"/>
                <w:lang w:val="ru-RU"/>
              </w:rPr>
              <w:t>Выводы по первому разделу……………</w:t>
            </w:r>
            <w:r w:rsidRPr="008C6BB8">
              <w:rPr>
                <w:sz w:val="28"/>
                <w:szCs w:val="28"/>
                <w:lang w:val="kk-KZ"/>
              </w:rPr>
              <w:t>............................................</w:t>
            </w:r>
            <w:r w:rsidR="00FC67FF" w:rsidRPr="008C6BB8">
              <w:rPr>
                <w:sz w:val="28"/>
                <w:szCs w:val="28"/>
                <w:lang w:val="kk-KZ"/>
              </w:rPr>
              <w:t>......</w:t>
            </w:r>
            <w:r w:rsidRPr="008C6BB8">
              <w:rPr>
                <w:sz w:val="28"/>
                <w:szCs w:val="28"/>
                <w:lang w:val="kk-KZ"/>
              </w:rPr>
              <w:t>.......</w:t>
            </w:r>
          </w:p>
        </w:tc>
        <w:tc>
          <w:tcPr>
            <w:tcW w:w="672" w:type="dxa"/>
          </w:tcPr>
          <w:p w14:paraId="71BF742C" w14:textId="013A78EC" w:rsidR="00B81E36" w:rsidRPr="008C6BB8" w:rsidRDefault="00B81E36" w:rsidP="004515D9">
            <w:pPr>
              <w:pStyle w:val="16"/>
              <w:ind w:left="-77" w:firstLine="0"/>
              <w:rPr>
                <w:sz w:val="28"/>
                <w:szCs w:val="28"/>
                <w:lang w:val="kk-KZ"/>
              </w:rPr>
            </w:pPr>
            <w:r w:rsidRPr="008C6BB8">
              <w:rPr>
                <w:sz w:val="28"/>
                <w:szCs w:val="28"/>
                <w:lang w:val="kk-KZ"/>
              </w:rPr>
              <w:t>3</w:t>
            </w:r>
            <w:r w:rsidR="004515D9">
              <w:rPr>
                <w:sz w:val="28"/>
                <w:szCs w:val="28"/>
                <w:lang w:val="kk-KZ"/>
              </w:rPr>
              <w:t>3</w:t>
            </w:r>
          </w:p>
        </w:tc>
      </w:tr>
      <w:tr w:rsidR="00B81E36" w:rsidRPr="008C6BB8" w14:paraId="153D2CDB" w14:textId="77777777" w:rsidTr="000336EA">
        <w:trPr>
          <w:trHeight w:val="240"/>
        </w:trPr>
        <w:tc>
          <w:tcPr>
            <w:tcW w:w="9057" w:type="dxa"/>
          </w:tcPr>
          <w:p w14:paraId="0A3497BE" w14:textId="40266AB9" w:rsidR="00B81E36" w:rsidRPr="00BA68C9" w:rsidRDefault="00B81E36" w:rsidP="009D5AFA">
            <w:pPr>
              <w:jc w:val="both"/>
              <w:rPr>
                <w:bCs/>
                <w:sz w:val="28"/>
                <w:szCs w:val="28"/>
                <w:lang w:val="ru-RU"/>
              </w:rPr>
            </w:pPr>
            <w:r w:rsidRPr="008C6BB8">
              <w:rPr>
                <w:b/>
                <w:sz w:val="28"/>
                <w:szCs w:val="28"/>
                <w:lang w:val="kk-KZ"/>
              </w:rPr>
              <w:t xml:space="preserve">2 </w:t>
            </w:r>
            <w:r w:rsidR="0062291B" w:rsidRPr="008C6BB8">
              <w:rPr>
                <w:b/>
                <w:sz w:val="28"/>
                <w:szCs w:val="28"/>
                <w:lang w:val="kk-KZ"/>
              </w:rPr>
              <w:t xml:space="preserve">МАТЕМАТИЧЕСКАЯ МОДЕЛЬ И </w:t>
            </w:r>
            <w:r w:rsidRPr="008C6BB8">
              <w:rPr>
                <w:b/>
                <w:sz w:val="28"/>
                <w:szCs w:val="28"/>
                <w:lang w:val="kk-KZ"/>
              </w:rPr>
              <w:t>А</w:t>
            </w:r>
            <w:r w:rsidRPr="008C6BB8">
              <w:rPr>
                <w:rStyle w:val="CharAttribute1"/>
                <w:b/>
                <w:sz w:val="28"/>
                <w:lang w:val="ru-RU"/>
              </w:rPr>
              <w:t>ЛГОРИТМ</w:t>
            </w:r>
            <w:r w:rsidR="0062291B" w:rsidRPr="008C6BB8">
              <w:rPr>
                <w:rStyle w:val="CharAttribute1"/>
                <w:b/>
                <w:sz w:val="28"/>
                <w:lang w:val="ru-RU"/>
              </w:rPr>
              <w:t>Ы</w:t>
            </w:r>
            <w:r w:rsidRPr="008C6BB8">
              <w:rPr>
                <w:rStyle w:val="CharAttribute1"/>
                <w:b/>
                <w:sz w:val="28"/>
                <w:lang w:val="ru-RU"/>
              </w:rPr>
              <w:t xml:space="preserve"> РАСЧЕТА ЭЛЕКТРИЧЕСКОГО ПОЛЯ МЕТОДОМ ИНТЕГРАЛЬНЫХ УРАВНЕНИЙ В ПРОВОДЯЩЕЙ ТРЕХМЕРНО</w:t>
            </w:r>
            <w:r w:rsidR="0062291B" w:rsidRPr="008C6BB8">
              <w:rPr>
                <w:rStyle w:val="CharAttribute1"/>
                <w:b/>
                <w:sz w:val="28"/>
                <w:lang w:val="ru-RU"/>
              </w:rPr>
              <w:t xml:space="preserve">-НЕОДНОРОДНОЙ СРЕДЕ С </w:t>
            </w:r>
            <w:r w:rsidRPr="008C6BB8">
              <w:rPr>
                <w:rStyle w:val="CharAttribute1"/>
                <w:b/>
                <w:sz w:val="28"/>
                <w:lang w:val="ru-RU"/>
              </w:rPr>
              <w:t>РЕЛЬЕФ</w:t>
            </w:r>
            <w:r w:rsidR="0062291B" w:rsidRPr="008C6BB8">
              <w:rPr>
                <w:rStyle w:val="CharAttribute1"/>
                <w:b/>
                <w:sz w:val="28"/>
                <w:lang w:val="ru-RU"/>
              </w:rPr>
              <w:t>НОЙ</w:t>
            </w:r>
            <w:r w:rsidRPr="008C6BB8">
              <w:rPr>
                <w:rStyle w:val="CharAttribute1"/>
                <w:b/>
                <w:sz w:val="28"/>
                <w:lang w:val="ru-RU"/>
              </w:rPr>
              <w:t xml:space="preserve"> ПОВЕРХНОСТ</w:t>
            </w:r>
            <w:r w:rsidR="0062291B" w:rsidRPr="008C6BB8">
              <w:rPr>
                <w:rStyle w:val="CharAttribute1"/>
                <w:b/>
                <w:sz w:val="28"/>
                <w:lang w:val="ru-RU"/>
              </w:rPr>
              <w:t>ЬЮ</w:t>
            </w:r>
            <w:r w:rsidRPr="008C6BB8">
              <w:rPr>
                <w:rStyle w:val="CharAttribute1"/>
                <w:b/>
                <w:sz w:val="28"/>
                <w:lang w:val="ru-RU"/>
              </w:rPr>
              <w:t xml:space="preserve"> ЗЕМЛИ</w:t>
            </w:r>
            <w:r w:rsidRPr="008C6BB8">
              <w:rPr>
                <w:rStyle w:val="CharAttribute1"/>
                <w:sz w:val="28"/>
                <w:lang w:val="ru-RU"/>
              </w:rPr>
              <w:t>………………</w:t>
            </w:r>
            <w:r w:rsidR="00BA68C9">
              <w:rPr>
                <w:rStyle w:val="CharAttribute1"/>
                <w:sz w:val="28"/>
                <w:lang w:val="ru-RU"/>
              </w:rPr>
              <w:t>…</w:t>
            </w:r>
            <w:r w:rsidR="00BA68C9" w:rsidRPr="00BA68C9">
              <w:rPr>
                <w:rStyle w:val="CharAttribute1"/>
                <w:sz w:val="28"/>
                <w:lang w:val="ru-RU"/>
              </w:rPr>
              <w:t>.</w:t>
            </w:r>
          </w:p>
        </w:tc>
        <w:tc>
          <w:tcPr>
            <w:tcW w:w="672" w:type="dxa"/>
          </w:tcPr>
          <w:p w14:paraId="3C549C19" w14:textId="77777777" w:rsidR="00B81E36" w:rsidRPr="008C6BB8" w:rsidRDefault="00B81E36" w:rsidP="004515D9">
            <w:pPr>
              <w:pStyle w:val="16"/>
              <w:ind w:left="-77" w:firstLine="0"/>
              <w:rPr>
                <w:sz w:val="28"/>
                <w:szCs w:val="28"/>
                <w:lang w:val="kk-KZ"/>
              </w:rPr>
            </w:pPr>
          </w:p>
          <w:p w14:paraId="715A62D7" w14:textId="77777777" w:rsidR="00B53EB4" w:rsidRPr="008C6BB8" w:rsidRDefault="00B53EB4" w:rsidP="004515D9">
            <w:pPr>
              <w:pStyle w:val="16"/>
              <w:ind w:left="-77" w:firstLine="0"/>
              <w:rPr>
                <w:sz w:val="28"/>
                <w:szCs w:val="28"/>
                <w:lang w:val="kk-KZ"/>
              </w:rPr>
            </w:pPr>
          </w:p>
          <w:p w14:paraId="06B44EA5" w14:textId="77777777" w:rsidR="00B53EB4" w:rsidRPr="008C6BB8" w:rsidRDefault="00B53EB4" w:rsidP="004515D9">
            <w:pPr>
              <w:pStyle w:val="16"/>
              <w:ind w:left="-77" w:firstLine="0"/>
              <w:rPr>
                <w:sz w:val="28"/>
                <w:szCs w:val="28"/>
                <w:lang w:val="kk-KZ"/>
              </w:rPr>
            </w:pPr>
          </w:p>
          <w:p w14:paraId="1EAE0687" w14:textId="489122C8" w:rsidR="00B81E36" w:rsidRPr="008C6BB8" w:rsidRDefault="00B81E36" w:rsidP="004515D9">
            <w:pPr>
              <w:pStyle w:val="16"/>
              <w:ind w:left="-77" w:firstLine="0"/>
              <w:rPr>
                <w:sz w:val="28"/>
                <w:szCs w:val="28"/>
                <w:lang w:val="kk-KZ"/>
              </w:rPr>
            </w:pPr>
            <w:r w:rsidRPr="008C6BB8">
              <w:rPr>
                <w:sz w:val="28"/>
                <w:szCs w:val="28"/>
                <w:lang w:val="kk-KZ"/>
              </w:rPr>
              <w:t>3</w:t>
            </w:r>
            <w:r w:rsidR="004515D9">
              <w:rPr>
                <w:sz w:val="28"/>
                <w:szCs w:val="28"/>
                <w:lang w:val="kk-KZ"/>
              </w:rPr>
              <w:t>5</w:t>
            </w:r>
          </w:p>
        </w:tc>
      </w:tr>
      <w:tr w:rsidR="00B81E36" w:rsidRPr="008C6BB8" w14:paraId="7DC980B8" w14:textId="77777777" w:rsidTr="000336EA">
        <w:tc>
          <w:tcPr>
            <w:tcW w:w="9057" w:type="dxa"/>
          </w:tcPr>
          <w:p w14:paraId="66EE8FCB" w14:textId="5A072857" w:rsidR="00B81E36" w:rsidRPr="008C6BB8" w:rsidRDefault="00BC16CB" w:rsidP="00811594">
            <w:pPr>
              <w:shd w:val="clear" w:color="auto" w:fill="FFFFFF"/>
              <w:adjustRightInd w:val="0"/>
              <w:jc w:val="both"/>
              <w:rPr>
                <w:bCs/>
                <w:sz w:val="28"/>
                <w:szCs w:val="28"/>
                <w:lang w:val="ru-RU"/>
              </w:rPr>
            </w:pPr>
            <w:r w:rsidRPr="008C6BB8">
              <w:rPr>
                <w:bCs/>
                <w:sz w:val="28"/>
                <w:szCs w:val="28"/>
                <w:lang w:val="kk-KZ"/>
              </w:rPr>
              <w:t xml:space="preserve">2.1 </w:t>
            </w:r>
            <w:r w:rsidRPr="008C6BB8">
              <w:rPr>
                <w:color w:val="000000"/>
                <w:sz w:val="28"/>
                <w:szCs w:val="28"/>
                <w:lang w:val="ru-RU"/>
              </w:rPr>
              <w:t>Основы теории метода постоянного тока</w:t>
            </w:r>
            <w:r w:rsidR="00D221B7" w:rsidRPr="008C6BB8">
              <w:rPr>
                <w:color w:val="000000"/>
                <w:sz w:val="28"/>
                <w:szCs w:val="28"/>
                <w:lang w:val="ru-RU"/>
              </w:rPr>
              <w:t>…………………………</w:t>
            </w:r>
            <w:r w:rsidR="005348CE" w:rsidRPr="008C6BB8">
              <w:rPr>
                <w:color w:val="000000"/>
                <w:sz w:val="28"/>
                <w:szCs w:val="28"/>
                <w:lang w:val="ru-RU"/>
              </w:rPr>
              <w:t>……..</w:t>
            </w:r>
          </w:p>
        </w:tc>
        <w:tc>
          <w:tcPr>
            <w:tcW w:w="672" w:type="dxa"/>
          </w:tcPr>
          <w:p w14:paraId="0B41FE68" w14:textId="515567EA" w:rsidR="00B81E36" w:rsidRPr="008C6BB8" w:rsidRDefault="00B81E36" w:rsidP="004515D9">
            <w:pPr>
              <w:pStyle w:val="16"/>
              <w:ind w:left="-77" w:firstLine="0"/>
              <w:rPr>
                <w:sz w:val="28"/>
                <w:szCs w:val="28"/>
                <w:lang w:val="kk-KZ"/>
              </w:rPr>
            </w:pPr>
            <w:r w:rsidRPr="008C6BB8">
              <w:rPr>
                <w:sz w:val="28"/>
                <w:szCs w:val="28"/>
                <w:lang w:val="kk-KZ"/>
              </w:rPr>
              <w:t>3</w:t>
            </w:r>
            <w:r w:rsidR="004515D9">
              <w:rPr>
                <w:sz w:val="28"/>
                <w:szCs w:val="28"/>
                <w:lang w:val="kk-KZ"/>
              </w:rPr>
              <w:t>5</w:t>
            </w:r>
          </w:p>
        </w:tc>
      </w:tr>
      <w:tr w:rsidR="00982E1F" w:rsidRPr="008C6BB8" w14:paraId="6AF7C918" w14:textId="77777777" w:rsidTr="000336EA">
        <w:tc>
          <w:tcPr>
            <w:tcW w:w="9057" w:type="dxa"/>
          </w:tcPr>
          <w:p w14:paraId="0F04D630" w14:textId="5BF37B0F" w:rsidR="00982E1F" w:rsidRPr="00BA68C9" w:rsidRDefault="00982E1F" w:rsidP="00811594">
            <w:pPr>
              <w:shd w:val="clear" w:color="auto" w:fill="FFFFFF"/>
              <w:adjustRightInd w:val="0"/>
              <w:jc w:val="both"/>
              <w:rPr>
                <w:bCs/>
                <w:sz w:val="28"/>
                <w:szCs w:val="28"/>
              </w:rPr>
            </w:pPr>
            <w:r w:rsidRPr="008C6BB8">
              <w:rPr>
                <w:bCs/>
                <w:iCs/>
                <w:sz w:val="28"/>
                <w:szCs w:val="28"/>
                <w:lang w:val="ru-RU"/>
              </w:rPr>
              <w:t>2.1.1</w:t>
            </w:r>
            <w:r w:rsidRPr="008C6BB8">
              <w:rPr>
                <w:bCs/>
                <w:iCs/>
                <w:sz w:val="28"/>
                <w:lang w:val="ru-RU"/>
              </w:rPr>
              <w:t xml:space="preserve"> Уравнения Максвелла</w:t>
            </w:r>
            <w:r>
              <w:rPr>
                <w:bCs/>
                <w:iCs/>
                <w:sz w:val="28"/>
                <w:lang w:val="ru-RU"/>
              </w:rPr>
              <w:t>…………………………………………………</w:t>
            </w:r>
            <w:r w:rsidR="00BA68C9">
              <w:rPr>
                <w:bCs/>
                <w:iCs/>
                <w:sz w:val="28"/>
              </w:rPr>
              <w:t>...</w:t>
            </w:r>
          </w:p>
        </w:tc>
        <w:tc>
          <w:tcPr>
            <w:tcW w:w="672" w:type="dxa"/>
          </w:tcPr>
          <w:p w14:paraId="47999BB8" w14:textId="5A928CB2" w:rsidR="00982E1F" w:rsidRPr="008C6BB8" w:rsidRDefault="00982E1F" w:rsidP="004515D9">
            <w:pPr>
              <w:pStyle w:val="16"/>
              <w:ind w:left="-77" w:firstLine="0"/>
              <w:rPr>
                <w:sz w:val="28"/>
                <w:szCs w:val="28"/>
                <w:lang w:val="kk-KZ"/>
              </w:rPr>
            </w:pPr>
            <w:r>
              <w:rPr>
                <w:sz w:val="28"/>
                <w:szCs w:val="28"/>
                <w:lang w:val="kk-KZ"/>
              </w:rPr>
              <w:t>3</w:t>
            </w:r>
            <w:r w:rsidR="004515D9">
              <w:rPr>
                <w:sz w:val="28"/>
                <w:szCs w:val="28"/>
                <w:lang w:val="kk-KZ"/>
              </w:rPr>
              <w:t>5</w:t>
            </w:r>
          </w:p>
        </w:tc>
      </w:tr>
      <w:tr w:rsidR="00982E1F" w:rsidRPr="00982E1F" w14:paraId="5BB8182B" w14:textId="77777777" w:rsidTr="000336EA">
        <w:tc>
          <w:tcPr>
            <w:tcW w:w="9057" w:type="dxa"/>
          </w:tcPr>
          <w:p w14:paraId="784C47A7" w14:textId="0C3FD908" w:rsidR="00982E1F" w:rsidRPr="00BA68C9" w:rsidRDefault="00982E1F" w:rsidP="00811594">
            <w:pPr>
              <w:shd w:val="clear" w:color="auto" w:fill="FFFFFF"/>
              <w:adjustRightInd w:val="0"/>
              <w:jc w:val="both"/>
              <w:rPr>
                <w:bCs/>
                <w:iCs/>
                <w:sz w:val="28"/>
                <w:szCs w:val="28"/>
                <w:lang w:val="ru-RU"/>
              </w:rPr>
            </w:pPr>
            <w:r w:rsidRPr="008C6BB8">
              <w:rPr>
                <w:sz w:val="28"/>
                <w:szCs w:val="20"/>
                <w:lang w:val="ru-RU" w:eastAsia="ru-RU"/>
              </w:rPr>
              <w:t>2.1.2 Основные уравнения поля постоянного тока</w:t>
            </w:r>
            <w:r>
              <w:rPr>
                <w:sz w:val="28"/>
                <w:szCs w:val="20"/>
                <w:lang w:val="ru-RU" w:eastAsia="ru-RU"/>
              </w:rPr>
              <w:t>………………………</w:t>
            </w:r>
            <w:r w:rsidR="00BA68C9">
              <w:rPr>
                <w:sz w:val="28"/>
                <w:szCs w:val="20"/>
                <w:lang w:val="ru-RU" w:eastAsia="ru-RU"/>
              </w:rPr>
              <w:t>…</w:t>
            </w:r>
            <w:r w:rsidR="00BA68C9" w:rsidRPr="00BA68C9">
              <w:rPr>
                <w:sz w:val="28"/>
                <w:szCs w:val="20"/>
                <w:lang w:val="ru-RU" w:eastAsia="ru-RU"/>
              </w:rPr>
              <w:t>.</w:t>
            </w:r>
          </w:p>
        </w:tc>
        <w:tc>
          <w:tcPr>
            <w:tcW w:w="672" w:type="dxa"/>
          </w:tcPr>
          <w:p w14:paraId="2165DC10" w14:textId="1A38D01D" w:rsidR="00982E1F" w:rsidRDefault="00982E1F" w:rsidP="004515D9">
            <w:pPr>
              <w:pStyle w:val="16"/>
              <w:ind w:left="-77" w:firstLine="0"/>
              <w:rPr>
                <w:sz w:val="28"/>
                <w:szCs w:val="28"/>
                <w:lang w:val="kk-KZ"/>
              </w:rPr>
            </w:pPr>
            <w:r>
              <w:rPr>
                <w:sz w:val="28"/>
                <w:szCs w:val="28"/>
                <w:lang w:val="kk-KZ"/>
              </w:rPr>
              <w:t>3</w:t>
            </w:r>
            <w:r w:rsidR="004515D9">
              <w:rPr>
                <w:sz w:val="28"/>
                <w:szCs w:val="28"/>
                <w:lang w:val="kk-KZ"/>
              </w:rPr>
              <w:t>6</w:t>
            </w:r>
          </w:p>
        </w:tc>
      </w:tr>
      <w:tr w:rsidR="00982E1F" w:rsidRPr="00982E1F" w14:paraId="58666517" w14:textId="77777777" w:rsidTr="000336EA">
        <w:tc>
          <w:tcPr>
            <w:tcW w:w="9057" w:type="dxa"/>
          </w:tcPr>
          <w:p w14:paraId="742CD6F5" w14:textId="50394DC5" w:rsidR="00982E1F" w:rsidRPr="00BA68C9" w:rsidRDefault="00982E1F" w:rsidP="00811594">
            <w:pPr>
              <w:shd w:val="clear" w:color="auto" w:fill="FFFFFF"/>
              <w:adjustRightInd w:val="0"/>
              <w:jc w:val="both"/>
              <w:rPr>
                <w:sz w:val="28"/>
                <w:szCs w:val="28"/>
                <w:lang w:eastAsia="ru-RU"/>
              </w:rPr>
            </w:pPr>
            <w:r w:rsidRPr="00982E1F">
              <w:rPr>
                <w:iCs/>
                <w:sz w:val="28"/>
                <w:szCs w:val="28"/>
              </w:rPr>
              <w:t>2.1.3 Вторичные заряды</w:t>
            </w:r>
            <w:r>
              <w:rPr>
                <w:iCs/>
                <w:sz w:val="28"/>
                <w:szCs w:val="28"/>
                <w:lang w:val="ru-RU"/>
              </w:rPr>
              <w:t>……………………………………………………</w:t>
            </w:r>
            <w:r w:rsidR="00BA68C9">
              <w:rPr>
                <w:iCs/>
                <w:sz w:val="28"/>
                <w:szCs w:val="28"/>
                <w:lang w:val="ru-RU"/>
              </w:rPr>
              <w:t>…</w:t>
            </w:r>
            <w:r w:rsidR="00BA68C9">
              <w:rPr>
                <w:iCs/>
                <w:sz w:val="28"/>
                <w:szCs w:val="28"/>
              </w:rPr>
              <w:t>.</w:t>
            </w:r>
          </w:p>
        </w:tc>
        <w:tc>
          <w:tcPr>
            <w:tcW w:w="672" w:type="dxa"/>
          </w:tcPr>
          <w:p w14:paraId="773F7487" w14:textId="322EB9DF" w:rsidR="00982E1F" w:rsidRPr="00982E1F" w:rsidRDefault="00982E1F" w:rsidP="004515D9">
            <w:pPr>
              <w:pStyle w:val="16"/>
              <w:ind w:left="-77" w:firstLine="0"/>
              <w:rPr>
                <w:sz w:val="28"/>
                <w:szCs w:val="28"/>
                <w:lang w:val="kk-KZ"/>
              </w:rPr>
            </w:pPr>
            <w:r>
              <w:rPr>
                <w:sz w:val="28"/>
                <w:szCs w:val="28"/>
                <w:lang w:val="kk-KZ"/>
              </w:rPr>
              <w:t>3</w:t>
            </w:r>
            <w:r w:rsidR="004515D9">
              <w:rPr>
                <w:sz w:val="28"/>
                <w:szCs w:val="28"/>
                <w:lang w:val="kk-KZ"/>
              </w:rPr>
              <w:t>7</w:t>
            </w:r>
          </w:p>
        </w:tc>
      </w:tr>
      <w:tr w:rsidR="00201ABE" w:rsidRPr="008C6BB8" w14:paraId="2D30CA62" w14:textId="77777777" w:rsidTr="000336EA">
        <w:tc>
          <w:tcPr>
            <w:tcW w:w="9057" w:type="dxa"/>
          </w:tcPr>
          <w:p w14:paraId="39644801" w14:textId="4920B2A4" w:rsidR="00201ABE" w:rsidRPr="008C6BB8" w:rsidRDefault="00201ABE" w:rsidP="00982E1F">
            <w:pPr>
              <w:shd w:val="clear" w:color="auto" w:fill="FFFFFF"/>
              <w:adjustRightInd w:val="0"/>
              <w:jc w:val="both"/>
              <w:rPr>
                <w:sz w:val="28"/>
                <w:szCs w:val="28"/>
                <w:lang w:val="kk-KZ"/>
              </w:rPr>
            </w:pPr>
            <w:r w:rsidRPr="008C6BB8">
              <w:rPr>
                <w:sz w:val="28"/>
                <w:szCs w:val="28"/>
                <w:lang w:val="kk-KZ"/>
              </w:rPr>
              <w:t>2.</w:t>
            </w:r>
            <w:r w:rsidR="00F50D46" w:rsidRPr="008C6BB8">
              <w:rPr>
                <w:sz w:val="28"/>
                <w:szCs w:val="28"/>
                <w:lang w:val="kk-KZ"/>
              </w:rPr>
              <w:t>2</w:t>
            </w:r>
            <w:r w:rsidRPr="008C6BB8">
              <w:rPr>
                <w:sz w:val="28"/>
                <w:szCs w:val="28"/>
                <w:lang w:val="kk-KZ"/>
              </w:rPr>
              <w:t xml:space="preserve"> </w:t>
            </w:r>
            <w:r w:rsidRPr="008C6BB8">
              <w:rPr>
                <w:color w:val="000000"/>
                <w:sz w:val="28"/>
                <w:szCs w:val="28"/>
                <w:lang w:val="ru-RU"/>
              </w:rPr>
              <w:t xml:space="preserve">Математические аспекты </w:t>
            </w:r>
            <w:r w:rsidR="004F0360" w:rsidRPr="008C6BB8">
              <w:rPr>
                <w:color w:val="000000"/>
                <w:sz w:val="28"/>
                <w:szCs w:val="28"/>
                <w:lang w:val="ru-RU"/>
              </w:rPr>
              <w:t xml:space="preserve">и </w:t>
            </w:r>
            <w:r w:rsidR="004F0360" w:rsidRPr="008C6BB8">
              <w:rPr>
                <w:sz w:val="28"/>
                <w:szCs w:val="28"/>
                <w:lang w:val="ru-RU"/>
              </w:rPr>
              <w:t>а</w:t>
            </w:r>
            <w:r w:rsidR="004F0360" w:rsidRPr="008C6BB8">
              <w:rPr>
                <w:sz w:val="28"/>
                <w:szCs w:val="28"/>
                <w:lang w:val="kk-KZ"/>
              </w:rPr>
              <w:t>лгоритм численного</w:t>
            </w:r>
            <w:r w:rsidR="004F0360" w:rsidRPr="008C6BB8">
              <w:rPr>
                <w:color w:val="000000"/>
                <w:sz w:val="28"/>
                <w:szCs w:val="28"/>
                <w:lang w:val="ru-RU"/>
              </w:rPr>
              <w:t xml:space="preserve"> метода </w:t>
            </w:r>
            <w:r w:rsidRPr="008C6BB8">
              <w:rPr>
                <w:color w:val="000000"/>
                <w:sz w:val="28"/>
                <w:szCs w:val="28"/>
                <w:lang w:val="ru-RU"/>
              </w:rPr>
              <w:t xml:space="preserve">решения прямой задачи электрической томографии для </w:t>
            </w:r>
            <w:r w:rsidR="00371BD2" w:rsidRPr="008C6BB8">
              <w:rPr>
                <w:color w:val="000000"/>
                <w:sz w:val="28"/>
                <w:szCs w:val="28"/>
                <w:lang w:val="ru-RU"/>
              </w:rPr>
              <w:t>трехмерно-неоднородной среды</w:t>
            </w:r>
            <w:r w:rsidR="000A7065" w:rsidRPr="008C6BB8">
              <w:rPr>
                <w:color w:val="000000"/>
                <w:sz w:val="28"/>
                <w:szCs w:val="28"/>
                <w:lang w:val="ru-RU"/>
              </w:rPr>
              <w:t xml:space="preserve"> с </w:t>
            </w:r>
            <w:r w:rsidR="000A7065" w:rsidRPr="008C6BB8">
              <w:rPr>
                <w:bCs/>
                <w:sz w:val="28"/>
                <w:szCs w:val="28"/>
                <w:lang w:val="ru-RU"/>
              </w:rPr>
              <w:t>рельефом дневной поверхности</w:t>
            </w:r>
            <w:r w:rsidR="004F0360" w:rsidRPr="008C6BB8">
              <w:rPr>
                <w:sz w:val="28"/>
                <w:szCs w:val="28"/>
                <w:lang w:val="kk-KZ"/>
              </w:rPr>
              <w:t>...................</w:t>
            </w:r>
            <w:r w:rsidR="000A7065" w:rsidRPr="008C6BB8">
              <w:rPr>
                <w:sz w:val="28"/>
                <w:szCs w:val="28"/>
                <w:lang w:val="kk-KZ"/>
              </w:rPr>
              <w:t>.</w:t>
            </w:r>
            <w:r w:rsidR="004F0360" w:rsidRPr="008C6BB8">
              <w:rPr>
                <w:sz w:val="28"/>
                <w:szCs w:val="28"/>
                <w:lang w:val="kk-KZ"/>
              </w:rPr>
              <w:t>......................................</w:t>
            </w:r>
          </w:p>
        </w:tc>
        <w:tc>
          <w:tcPr>
            <w:tcW w:w="672" w:type="dxa"/>
          </w:tcPr>
          <w:p w14:paraId="5B4489E8" w14:textId="77777777" w:rsidR="00B53EB4" w:rsidRPr="008C6BB8" w:rsidRDefault="00B53EB4" w:rsidP="004515D9">
            <w:pPr>
              <w:pStyle w:val="16"/>
              <w:ind w:left="-77" w:firstLine="0"/>
              <w:rPr>
                <w:sz w:val="28"/>
                <w:szCs w:val="28"/>
                <w:lang w:val="kk-KZ"/>
              </w:rPr>
            </w:pPr>
          </w:p>
          <w:p w14:paraId="65F24802" w14:textId="77777777" w:rsidR="009E0498" w:rsidRPr="008C6BB8" w:rsidRDefault="009E0498" w:rsidP="004515D9">
            <w:pPr>
              <w:pStyle w:val="16"/>
              <w:ind w:left="-77" w:firstLine="0"/>
              <w:rPr>
                <w:sz w:val="28"/>
                <w:szCs w:val="28"/>
                <w:lang w:val="kk-KZ"/>
              </w:rPr>
            </w:pPr>
          </w:p>
          <w:p w14:paraId="572B24D4" w14:textId="4533138C" w:rsidR="00201ABE" w:rsidRPr="008C6BB8" w:rsidRDefault="007864FE" w:rsidP="004515D9">
            <w:pPr>
              <w:pStyle w:val="16"/>
              <w:ind w:left="-77" w:firstLine="0"/>
              <w:rPr>
                <w:sz w:val="28"/>
                <w:szCs w:val="28"/>
                <w:lang w:val="kk-KZ"/>
              </w:rPr>
            </w:pPr>
            <w:r w:rsidRPr="008C6BB8">
              <w:rPr>
                <w:sz w:val="28"/>
                <w:szCs w:val="28"/>
                <w:lang w:val="kk-KZ"/>
              </w:rPr>
              <w:t>3</w:t>
            </w:r>
            <w:r w:rsidR="004515D9">
              <w:rPr>
                <w:sz w:val="28"/>
                <w:szCs w:val="28"/>
                <w:lang w:val="kk-KZ"/>
              </w:rPr>
              <w:t>8</w:t>
            </w:r>
          </w:p>
        </w:tc>
      </w:tr>
      <w:tr w:rsidR="00B81E36" w:rsidRPr="008C6BB8" w14:paraId="7BEA8005" w14:textId="77777777" w:rsidTr="000336EA">
        <w:tc>
          <w:tcPr>
            <w:tcW w:w="9057" w:type="dxa"/>
          </w:tcPr>
          <w:p w14:paraId="1DE29C00" w14:textId="1DB73F94" w:rsidR="00B81E36" w:rsidRPr="008C6BB8" w:rsidRDefault="00B81E36" w:rsidP="009D5AFA">
            <w:pPr>
              <w:shd w:val="clear" w:color="auto" w:fill="FFFFFF"/>
              <w:adjustRightInd w:val="0"/>
              <w:jc w:val="both"/>
              <w:rPr>
                <w:sz w:val="28"/>
                <w:szCs w:val="28"/>
                <w:lang w:val="kk-KZ"/>
              </w:rPr>
            </w:pPr>
            <w:r w:rsidRPr="008C6BB8">
              <w:rPr>
                <w:sz w:val="28"/>
                <w:szCs w:val="28"/>
                <w:lang w:val="kk-KZ"/>
              </w:rPr>
              <w:t xml:space="preserve">2.3 </w:t>
            </w:r>
            <w:r w:rsidR="007D3178" w:rsidRPr="008C6BB8">
              <w:rPr>
                <w:sz w:val="28"/>
                <w:szCs w:val="28"/>
                <w:lang w:val="ru-RU"/>
              </w:rPr>
              <w:t xml:space="preserve">Алгоритм построения расчетной сетки </w:t>
            </w:r>
            <w:r w:rsidR="007D3178" w:rsidRPr="008C6BB8">
              <w:rPr>
                <w:color w:val="000000"/>
                <w:sz w:val="28"/>
                <w:szCs w:val="28"/>
                <w:lang w:val="ru-RU"/>
              </w:rPr>
              <w:t>………………………………</w:t>
            </w:r>
            <w:r w:rsidR="00BA68C9">
              <w:rPr>
                <w:color w:val="000000"/>
                <w:sz w:val="28"/>
                <w:szCs w:val="28"/>
                <w:lang w:val="ru-RU"/>
              </w:rPr>
              <w:t>…</w:t>
            </w:r>
            <w:r w:rsidR="007D3178" w:rsidRPr="008C6BB8">
              <w:rPr>
                <w:color w:val="000000"/>
                <w:sz w:val="28"/>
                <w:szCs w:val="28"/>
                <w:lang w:val="ru-RU"/>
              </w:rPr>
              <w:t>.</w:t>
            </w:r>
          </w:p>
        </w:tc>
        <w:tc>
          <w:tcPr>
            <w:tcW w:w="672" w:type="dxa"/>
          </w:tcPr>
          <w:p w14:paraId="19877043" w14:textId="3540DA39" w:rsidR="00B81E36" w:rsidRPr="008C6BB8" w:rsidRDefault="002F464E" w:rsidP="004515D9">
            <w:pPr>
              <w:pStyle w:val="16"/>
              <w:ind w:left="-77" w:firstLine="0"/>
              <w:rPr>
                <w:sz w:val="28"/>
                <w:szCs w:val="28"/>
                <w:lang w:val="kk-KZ"/>
              </w:rPr>
            </w:pPr>
            <w:r w:rsidRPr="008C6BB8">
              <w:rPr>
                <w:sz w:val="28"/>
                <w:szCs w:val="28"/>
                <w:lang w:val="kk-KZ"/>
              </w:rPr>
              <w:t>4</w:t>
            </w:r>
            <w:r w:rsidR="004515D9">
              <w:rPr>
                <w:sz w:val="28"/>
                <w:szCs w:val="28"/>
                <w:lang w:val="kk-KZ"/>
              </w:rPr>
              <w:t>1</w:t>
            </w:r>
          </w:p>
        </w:tc>
      </w:tr>
      <w:tr w:rsidR="00982E1F" w:rsidRPr="00982E1F" w14:paraId="797EE98B" w14:textId="77777777" w:rsidTr="000336EA">
        <w:tc>
          <w:tcPr>
            <w:tcW w:w="9057" w:type="dxa"/>
          </w:tcPr>
          <w:p w14:paraId="23DE8742" w14:textId="2B22C21A" w:rsidR="00982E1F" w:rsidRPr="00BA68C9" w:rsidRDefault="00982E1F" w:rsidP="009D5AFA">
            <w:pPr>
              <w:shd w:val="clear" w:color="auto" w:fill="FFFFFF"/>
              <w:adjustRightInd w:val="0"/>
              <w:jc w:val="both"/>
              <w:rPr>
                <w:sz w:val="28"/>
                <w:szCs w:val="28"/>
                <w:lang w:val="ru-RU"/>
              </w:rPr>
            </w:pPr>
            <w:r w:rsidRPr="008C6BB8">
              <w:rPr>
                <w:bCs/>
                <w:iCs/>
                <w:sz w:val="28"/>
                <w:szCs w:val="28"/>
                <w:lang w:val="ru-RU"/>
              </w:rPr>
              <w:t>2.3.1 Пошаговый алгоритм построения расчетной сетки на 3</w:t>
            </w:r>
            <w:r w:rsidRPr="008C6BB8">
              <w:rPr>
                <w:bCs/>
                <w:iCs/>
                <w:sz w:val="28"/>
                <w:szCs w:val="28"/>
              </w:rPr>
              <w:t>D</w:t>
            </w:r>
            <w:r w:rsidRPr="008C6BB8">
              <w:rPr>
                <w:bCs/>
                <w:iCs/>
                <w:sz w:val="28"/>
                <w:szCs w:val="28"/>
                <w:lang w:val="ru-RU"/>
              </w:rPr>
              <w:t xml:space="preserve"> рельефной поверхности</w:t>
            </w:r>
            <w:r>
              <w:rPr>
                <w:bCs/>
                <w:iCs/>
                <w:sz w:val="28"/>
                <w:szCs w:val="28"/>
                <w:lang w:val="ru-RU"/>
              </w:rPr>
              <w:t>…………………………………………………………………</w:t>
            </w:r>
            <w:r w:rsidR="00BA68C9">
              <w:rPr>
                <w:bCs/>
                <w:iCs/>
                <w:sz w:val="28"/>
                <w:szCs w:val="28"/>
                <w:lang w:val="ru-RU"/>
              </w:rPr>
              <w:t>…</w:t>
            </w:r>
          </w:p>
        </w:tc>
        <w:tc>
          <w:tcPr>
            <w:tcW w:w="672" w:type="dxa"/>
          </w:tcPr>
          <w:p w14:paraId="40FEB546" w14:textId="77777777" w:rsidR="00982E1F" w:rsidRDefault="00982E1F" w:rsidP="004515D9">
            <w:pPr>
              <w:pStyle w:val="16"/>
              <w:ind w:left="-77" w:firstLine="0"/>
              <w:rPr>
                <w:sz w:val="28"/>
                <w:szCs w:val="28"/>
                <w:lang w:val="kk-KZ"/>
              </w:rPr>
            </w:pPr>
          </w:p>
          <w:p w14:paraId="2AF7A4ED" w14:textId="749C760A" w:rsidR="00982E1F" w:rsidRPr="008C6BB8" w:rsidRDefault="00982E1F" w:rsidP="004515D9">
            <w:pPr>
              <w:pStyle w:val="16"/>
              <w:ind w:left="-77" w:firstLine="0"/>
              <w:rPr>
                <w:sz w:val="28"/>
                <w:szCs w:val="28"/>
                <w:lang w:val="kk-KZ"/>
              </w:rPr>
            </w:pPr>
            <w:r>
              <w:rPr>
                <w:sz w:val="28"/>
                <w:szCs w:val="28"/>
                <w:lang w:val="kk-KZ"/>
              </w:rPr>
              <w:t>4</w:t>
            </w:r>
            <w:r w:rsidR="004515D9">
              <w:rPr>
                <w:sz w:val="28"/>
                <w:szCs w:val="28"/>
                <w:lang w:val="kk-KZ"/>
              </w:rPr>
              <w:t>1</w:t>
            </w:r>
          </w:p>
        </w:tc>
      </w:tr>
      <w:tr w:rsidR="00982E1F" w:rsidRPr="00982E1F" w14:paraId="3C06874C" w14:textId="77777777" w:rsidTr="000336EA">
        <w:tc>
          <w:tcPr>
            <w:tcW w:w="9057" w:type="dxa"/>
          </w:tcPr>
          <w:p w14:paraId="05BA5340" w14:textId="29E8BD45" w:rsidR="00982E1F" w:rsidRPr="00BA68C9" w:rsidRDefault="00982E1F" w:rsidP="009D5AFA">
            <w:pPr>
              <w:shd w:val="clear" w:color="auto" w:fill="FFFFFF"/>
              <w:adjustRightInd w:val="0"/>
              <w:jc w:val="both"/>
              <w:rPr>
                <w:bCs/>
                <w:iCs/>
                <w:sz w:val="28"/>
                <w:szCs w:val="28"/>
                <w:lang w:val="ru-RU"/>
              </w:rPr>
            </w:pPr>
            <w:r w:rsidRPr="008C6BB8">
              <w:rPr>
                <w:bCs/>
                <w:iCs/>
                <w:sz w:val="28"/>
                <w:szCs w:val="28"/>
                <w:lang w:val="ru-RU"/>
              </w:rPr>
              <w:t>2.3.2 Пошаговый алгоритм построения расчетной сетки на поверхности 3</w:t>
            </w:r>
            <w:r w:rsidRPr="008C6BB8">
              <w:rPr>
                <w:bCs/>
                <w:iCs/>
                <w:sz w:val="28"/>
                <w:szCs w:val="28"/>
              </w:rPr>
              <w:t>D</w:t>
            </w:r>
            <w:r w:rsidRPr="008C6BB8">
              <w:rPr>
                <w:bCs/>
                <w:iCs/>
                <w:sz w:val="28"/>
                <w:szCs w:val="28"/>
                <w:lang w:val="ru-RU"/>
              </w:rPr>
              <w:t xml:space="preserve"> погруженной неоднородности, которая имеет форму эллипсоида или шара</w:t>
            </w:r>
            <w:r>
              <w:rPr>
                <w:bCs/>
                <w:iCs/>
                <w:sz w:val="28"/>
                <w:szCs w:val="28"/>
                <w:lang w:val="ru-RU"/>
              </w:rPr>
              <w:t>…………………………………………………………………………</w:t>
            </w:r>
            <w:r w:rsidR="00BA68C9">
              <w:rPr>
                <w:bCs/>
                <w:iCs/>
                <w:sz w:val="28"/>
                <w:szCs w:val="28"/>
                <w:lang w:val="ru-RU"/>
              </w:rPr>
              <w:t>…</w:t>
            </w:r>
            <w:r w:rsidR="00BA68C9" w:rsidRPr="00BA68C9">
              <w:rPr>
                <w:bCs/>
                <w:iCs/>
                <w:sz w:val="28"/>
                <w:szCs w:val="28"/>
                <w:lang w:val="ru-RU"/>
              </w:rPr>
              <w:t>.</w:t>
            </w:r>
          </w:p>
        </w:tc>
        <w:tc>
          <w:tcPr>
            <w:tcW w:w="672" w:type="dxa"/>
          </w:tcPr>
          <w:p w14:paraId="0785299E" w14:textId="77777777" w:rsidR="00982E1F" w:rsidRDefault="00982E1F" w:rsidP="004515D9">
            <w:pPr>
              <w:pStyle w:val="16"/>
              <w:ind w:left="-77" w:firstLine="0"/>
              <w:rPr>
                <w:sz w:val="28"/>
                <w:szCs w:val="28"/>
              </w:rPr>
            </w:pPr>
          </w:p>
          <w:p w14:paraId="1A9A4C52" w14:textId="77777777" w:rsidR="00982E1F" w:rsidRDefault="00982E1F" w:rsidP="004515D9">
            <w:pPr>
              <w:pStyle w:val="16"/>
              <w:ind w:left="-77" w:firstLine="0"/>
              <w:rPr>
                <w:sz w:val="28"/>
                <w:szCs w:val="28"/>
              </w:rPr>
            </w:pPr>
          </w:p>
          <w:p w14:paraId="58186C7B" w14:textId="26F34B0C" w:rsidR="00982E1F" w:rsidRPr="00982E1F" w:rsidRDefault="00982E1F" w:rsidP="004515D9">
            <w:pPr>
              <w:pStyle w:val="16"/>
              <w:ind w:left="-77" w:firstLine="0"/>
              <w:rPr>
                <w:sz w:val="28"/>
                <w:szCs w:val="28"/>
              </w:rPr>
            </w:pPr>
            <w:r>
              <w:rPr>
                <w:sz w:val="28"/>
                <w:szCs w:val="28"/>
              </w:rPr>
              <w:t>4</w:t>
            </w:r>
            <w:r w:rsidR="004515D9">
              <w:rPr>
                <w:sz w:val="28"/>
                <w:szCs w:val="28"/>
              </w:rPr>
              <w:t>4</w:t>
            </w:r>
          </w:p>
        </w:tc>
      </w:tr>
      <w:tr w:rsidR="00B81E36" w:rsidRPr="008C6BB8" w14:paraId="5842A9E6" w14:textId="77777777" w:rsidTr="000336EA">
        <w:tc>
          <w:tcPr>
            <w:tcW w:w="9057" w:type="dxa"/>
          </w:tcPr>
          <w:p w14:paraId="6E3E3D2B" w14:textId="0780F4D5" w:rsidR="00B81E36" w:rsidRPr="008C6BB8" w:rsidRDefault="00B81E36" w:rsidP="009D5AFA">
            <w:pPr>
              <w:tabs>
                <w:tab w:val="left" w:pos="993"/>
                <w:tab w:val="left" w:pos="1134"/>
              </w:tabs>
              <w:contextualSpacing/>
              <w:jc w:val="both"/>
              <w:rPr>
                <w:sz w:val="28"/>
                <w:szCs w:val="28"/>
                <w:lang w:val="kk-KZ"/>
              </w:rPr>
            </w:pPr>
            <w:r w:rsidRPr="008C6BB8">
              <w:rPr>
                <w:sz w:val="28"/>
                <w:szCs w:val="28"/>
                <w:lang w:val="kk-KZ"/>
              </w:rPr>
              <w:t>2.</w:t>
            </w:r>
            <w:r w:rsidR="004F0360" w:rsidRPr="008C6BB8">
              <w:rPr>
                <w:sz w:val="28"/>
                <w:szCs w:val="28"/>
                <w:lang w:val="kk-KZ"/>
              </w:rPr>
              <w:t>4</w:t>
            </w:r>
            <w:r w:rsidRPr="008C6BB8">
              <w:rPr>
                <w:sz w:val="28"/>
                <w:szCs w:val="28"/>
                <w:lang w:val="kk-KZ"/>
              </w:rPr>
              <w:t xml:space="preserve"> </w:t>
            </w:r>
            <w:r w:rsidR="007D4860" w:rsidRPr="008C6BB8">
              <w:rPr>
                <w:bCs/>
                <w:sz w:val="28"/>
                <w:szCs w:val="28"/>
                <w:lang w:val="ru-RU"/>
              </w:rPr>
              <w:t>Методик</w:t>
            </w:r>
            <w:r w:rsidR="008E3F12" w:rsidRPr="008C6BB8">
              <w:rPr>
                <w:bCs/>
                <w:sz w:val="28"/>
                <w:szCs w:val="28"/>
                <w:lang w:val="ru-RU"/>
              </w:rPr>
              <w:t>а</w:t>
            </w:r>
            <w:r w:rsidR="007D4860" w:rsidRPr="008C6BB8">
              <w:rPr>
                <w:bCs/>
                <w:sz w:val="28"/>
                <w:szCs w:val="28"/>
                <w:lang w:val="ru-RU"/>
              </w:rPr>
              <w:t xml:space="preserve"> устранения влияния </w:t>
            </w:r>
            <w:bookmarkStart w:id="1" w:name="_Hlk119763482"/>
            <w:r w:rsidR="007D4860" w:rsidRPr="008C6BB8">
              <w:rPr>
                <w:bCs/>
                <w:sz w:val="28"/>
                <w:szCs w:val="28"/>
                <w:lang w:val="ru-RU"/>
              </w:rPr>
              <w:t>рельефа дневной поверхности</w:t>
            </w:r>
            <w:r w:rsidR="007D4860" w:rsidRPr="008C6BB8">
              <w:rPr>
                <w:b/>
                <w:sz w:val="28"/>
                <w:szCs w:val="28"/>
                <w:lang w:val="ru-RU"/>
              </w:rPr>
              <w:t xml:space="preserve"> </w:t>
            </w:r>
            <w:r w:rsidRPr="008C6BB8">
              <w:rPr>
                <w:sz w:val="28"/>
                <w:szCs w:val="24"/>
                <w:lang w:val="ru-RU"/>
              </w:rPr>
              <w:t xml:space="preserve">при интерпретации данных </w:t>
            </w:r>
            <w:bookmarkEnd w:id="1"/>
            <w:r w:rsidR="007A26B4" w:rsidRPr="008C6BB8">
              <w:rPr>
                <w:color w:val="000000"/>
                <w:sz w:val="28"/>
                <w:szCs w:val="28"/>
                <w:lang w:val="ru-RU"/>
              </w:rPr>
              <w:t>электрической томографии</w:t>
            </w:r>
            <w:r w:rsidRPr="008C6BB8">
              <w:rPr>
                <w:sz w:val="28"/>
                <w:szCs w:val="28"/>
                <w:lang w:val="kk-KZ"/>
              </w:rPr>
              <w:t>...................</w:t>
            </w:r>
            <w:r w:rsidR="007D4860" w:rsidRPr="008C6BB8">
              <w:rPr>
                <w:sz w:val="28"/>
                <w:szCs w:val="28"/>
                <w:lang w:val="kk-KZ"/>
              </w:rPr>
              <w:t>.</w:t>
            </w:r>
            <w:r w:rsidRPr="008C6BB8">
              <w:rPr>
                <w:sz w:val="28"/>
                <w:szCs w:val="28"/>
                <w:lang w:val="kk-KZ"/>
              </w:rPr>
              <w:t>.........</w:t>
            </w:r>
            <w:r w:rsidR="004F0360" w:rsidRPr="008C6BB8">
              <w:rPr>
                <w:sz w:val="28"/>
                <w:szCs w:val="28"/>
                <w:lang w:val="kk-KZ"/>
              </w:rPr>
              <w:t>.</w:t>
            </w:r>
            <w:r w:rsidRPr="008C6BB8">
              <w:rPr>
                <w:sz w:val="28"/>
                <w:szCs w:val="28"/>
                <w:lang w:val="kk-KZ"/>
              </w:rPr>
              <w:t>.........</w:t>
            </w:r>
          </w:p>
        </w:tc>
        <w:tc>
          <w:tcPr>
            <w:tcW w:w="672" w:type="dxa"/>
          </w:tcPr>
          <w:p w14:paraId="1644B6F6" w14:textId="77777777" w:rsidR="00982E1F" w:rsidRDefault="00982E1F" w:rsidP="004515D9">
            <w:pPr>
              <w:pStyle w:val="16"/>
              <w:ind w:left="-77" w:firstLine="0"/>
              <w:rPr>
                <w:sz w:val="28"/>
                <w:szCs w:val="28"/>
                <w:lang w:val="kk-KZ"/>
              </w:rPr>
            </w:pPr>
          </w:p>
          <w:p w14:paraId="64BD967A" w14:textId="55E25B5C" w:rsidR="00B81E36" w:rsidRPr="008C6BB8" w:rsidRDefault="00824D87" w:rsidP="004515D9">
            <w:pPr>
              <w:pStyle w:val="16"/>
              <w:ind w:left="-77" w:firstLine="0"/>
              <w:rPr>
                <w:sz w:val="28"/>
                <w:szCs w:val="28"/>
                <w:lang w:val="kk-KZ"/>
              </w:rPr>
            </w:pPr>
            <w:r w:rsidRPr="008C6BB8">
              <w:rPr>
                <w:sz w:val="28"/>
                <w:szCs w:val="28"/>
                <w:lang w:val="kk-KZ"/>
              </w:rPr>
              <w:t>4</w:t>
            </w:r>
            <w:r w:rsidR="004515D9">
              <w:rPr>
                <w:sz w:val="28"/>
                <w:szCs w:val="28"/>
                <w:lang w:val="kk-KZ"/>
              </w:rPr>
              <w:t>6</w:t>
            </w:r>
          </w:p>
        </w:tc>
      </w:tr>
      <w:tr w:rsidR="00B81E36" w:rsidRPr="008C6BB8" w14:paraId="37261EC3" w14:textId="77777777" w:rsidTr="000336EA">
        <w:tc>
          <w:tcPr>
            <w:tcW w:w="9057" w:type="dxa"/>
          </w:tcPr>
          <w:p w14:paraId="107CC5C2" w14:textId="1BBD5718" w:rsidR="00B81E36" w:rsidRPr="00BA68C9" w:rsidRDefault="00B81E36" w:rsidP="009D5AFA">
            <w:pPr>
              <w:suppressLineNumbers/>
              <w:jc w:val="both"/>
              <w:rPr>
                <w:caps/>
                <w:sz w:val="28"/>
                <w:szCs w:val="28"/>
              </w:rPr>
            </w:pPr>
            <w:r w:rsidRPr="008C6BB8">
              <w:rPr>
                <w:color w:val="0D0D0D" w:themeColor="text1" w:themeTint="F2"/>
                <w:sz w:val="28"/>
                <w:szCs w:val="28"/>
                <w:lang w:val="ru-RU"/>
              </w:rPr>
              <w:t>Выводы по второму разделу</w:t>
            </w:r>
            <w:r w:rsidRPr="008C6BB8">
              <w:rPr>
                <w:sz w:val="28"/>
                <w:szCs w:val="28"/>
                <w:lang w:val="kk-KZ"/>
              </w:rPr>
              <w:t>.......................................................</w:t>
            </w:r>
            <w:r w:rsidR="004F0360" w:rsidRPr="008C6BB8">
              <w:rPr>
                <w:sz w:val="28"/>
                <w:szCs w:val="28"/>
                <w:lang w:val="kk-KZ"/>
              </w:rPr>
              <w:t>......</w:t>
            </w:r>
            <w:r w:rsidRPr="008C6BB8">
              <w:rPr>
                <w:sz w:val="28"/>
                <w:szCs w:val="28"/>
                <w:lang w:val="kk-KZ"/>
              </w:rPr>
              <w:t>...............</w:t>
            </w:r>
            <w:r w:rsidR="00BA68C9">
              <w:rPr>
                <w:sz w:val="28"/>
                <w:szCs w:val="28"/>
              </w:rPr>
              <w:t>.</w:t>
            </w:r>
          </w:p>
        </w:tc>
        <w:tc>
          <w:tcPr>
            <w:tcW w:w="672" w:type="dxa"/>
          </w:tcPr>
          <w:p w14:paraId="1DBB57DB" w14:textId="58AAC857" w:rsidR="00B81E36" w:rsidRPr="008C6BB8" w:rsidRDefault="00B81E36" w:rsidP="004515D9">
            <w:pPr>
              <w:pStyle w:val="16"/>
              <w:ind w:left="-77" w:firstLine="0"/>
              <w:rPr>
                <w:sz w:val="28"/>
                <w:szCs w:val="28"/>
                <w:lang w:val="kk-KZ"/>
              </w:rPr>
            </w:pPr>
            <w:r w:rsidRPr="008C6BB8">
              <w:rPr>
                <w:sz w:val="28"/>
                <w:szCs w:val="28"/>
                <w:lang w:val="kk-KZ"/>
              </w:rPr>
              <w:t>4</w:t>
            </w:r>
            <w:r w:rsidR="004515D9">
              <w:rPr>
                <w:sz w:val="28"/>
                <w:szCs w:val="28"/>
                <w:lang w:val="kk-KZ"/>
              </w:rPr>
              <w:t>8</w:t>
            </w:r>
          </w:p>
        </w:tc>
      </w:tr>
      <w:tr w:rsidR="00B81E36" w:rsidRPr="008C6BB8" w14:paraId="4E4C9054" w14:textId="77777777" w:rsidTr="000336EA">
        <w:tc>
          <w:tcPr>
            <w:tcW w:w="9057" w:type="dxa"/>
          </w:tcPr>
          <w:p w14:paraId="4C76ED24" w14:textId="6331B029" w:rsidR="00B81E36" w:rsidRPr="00BA68C9" w:rsidRDefault="00B81E36" w:rsidP="009D5AFA">
            <w:pPr>
              <w:shd w:val="clear" w:color="auto" w:fill="FFFFFF"/>
              <w:adjustRightInd w:val="0"/>
              <w:jc w:val="both"/>
              <w:rPr>
                <w:bCs/>
                <w:sz w:val="28"/>
                <w:szCs w:val="28"/>
                <w:lang w:val="ru-RU"/>
              </w:rPr>
            </w:pPr>
            <w:r w:rsidRPr="008C6BB8">
              <w:rPr>
                <w:rStyle w:val="CharAttribute1"/>
                <w:b/>
                <w:sz w:val="28"/>
                <w:lang w:val="ru-RU"/>
              </w:rPr>
              <w:lastRenderedPageBreak/>
              <w:t>3 РЕАЛИЗАЦИЯ АЛГОРИТМОВ И ПРОГРАММНОГО ОБЕСПЕЧЕНИЯ ДЛЯ РЕШЕНИЯ ЗАДАЧ ИССЛЕДОВАНИЯ СТРУКТУР ТРЕХМЕР</w:t>
            </w:r>
            <w:r w:rsidR="001D7293" w:rsidRPr="008C6BB8">
              <w:rPr>
                <w:rStyle w:val="CharAttribute1"/>
                <w:b/>
                <w:sz w:val="28"/>
                <w:lang w:val="ru-RU"/>
              </w:rPr>
              <w:t>НО-</w:t>
            </w:r>
            <w:r w:rsidRPr="008C6BB8">
              <w:rPr>
                <w:rStyle w:val="CharAttribute1"/>
                <w:b/>
                <w:sz w:val="28"/>
                <w:lang w:val="ru-RU"/>
              </w:rPr>
              <w:t>НЕОДНОРОДНЫХ СРЕД С</w:t>
            </w:r>
            <w:r w:rsidR="001D7293" w:rsidRPr="008C6BB8">
              <w:rPr>
                <w:rStyle w:val="CharAttribute1"/>
                <w:b/>
                <w:sz w:val="28"/>
                <w:lang w:val="ru-RU"/>
              </w:rPr>
              <w:t xml:space="preserve"> РЕЛЬЕФНОЙ ПОВЕРХНОСТЬЮ ЗЕМЛИ</w:t>
            </w:r>
            <w:r w:rsidRPr="008C6BB8">
              <w:rPr>
                <w:rStyle w:val="CharAttribute1"/>
                <w:sz w:val="28"/>
                <w:lang w:val="ru-RU"/>
              </w:rPr>
              <w:t>………………</w:t>
            </w:r>
            <w:r w:rsidR="009E0498" w:rsidRPr="008C6BB8">
              <w:rPr>
                <w:rStyle w:val="CharAttribute1"/>
                <w:sz w:val="28"/>
                <w:lang w:val="ru-RU"/>
              </w:rPr>
              <w:t>………</w:t>
            </w:r>
            <w:r w:rsidR="001D7293" w:rsidRPr="008C6BB8">
              <w:rPr>
                <w:rStyle w:val="CharAttribute1"/>
                <w:sz w:val="28"/>
                <w:lang w:val="ru-RU"/>
              </w:rPr>
              <w:t>……</w:t>
            </w:r>
            <w:r w:rsidR="00BA68C9" w:rsidRPr="00BA68C9">
              <w:rPr>
                <w:rStyle w:val="CharAttribute1"/>
                <w:sz w:val="28"/>
                <w:lang w:val="ru-RU"/>
              </w:rPr>
              <w:t>...</w:t>
            </w:r>
          </w:p>
        </w:tc>
        <w:tc>
          <w:tcPr>
            <w:tcW w:w="672" w:type="dxa"/>
          </w:tcPr>
          <w:p w14:paraId="6BB6F1E1" w14:textId="77777777" w:rsidR="00B81E36" w:rsidRPr="008C6BB8" w:rsidRDefault="00B81E36" w:rsidP="004515D9">
            <w:pPr>
              <w:pStyle w:val="16"/>
              <w:ind w:left="-77" w:firstLine="0"/>
              <w:rPr>
                <w:sz w:val="28"/>
                <w:szCs w:val="28"/>
                <w:lang w:val="kk-KZ"/>
              </w:rPr>
            </w:pPr>
          </w:p>
          <w:p w14:paraId="470548ED" w14:textId="77777777" w:rsidR="00B53EB4" w:rsidRPr="008C6BB8" w:rsidRDefault="00B53EB4" w:rsidP="004515D9">
            <w:pPr>
              <w:pStyle w:val="16"/>
              <w:ind w:left="-77" w:firstLine="0"/>
              <w:rPr>
                <w:sz w:val="28"/>
                <w:szCs w:val="28"/>
                <w:lang w:val="kk-KZ"/>
              </w:rPr>
            </w:pPr>
            <w:r w:rsidRPr="008C6BB8">
              <w:rPr>
                <w:sz w:val="28"/>
                <w:szCs w:val="28"/>
                <w:lang w:val="kk-KZ"/>
              </w:rPr>
              <w:t xml:space="preserve">   </w:t>
            </w:r>
          </w:p>
          <w:p w14:paraId="1135B33A" w14:textId="77777777" w:rsidR="00B53EB4" w:rsidRPr="008C6BB8" w:rsidRDefault="00B53EB4" w:rsidP="004515D9">
            <w:pPr>
              <w:pStyle w:val="16"/>
              <w:ind w:left="-77" w:firstLine="0"/>
              <w:rPr>
                <w:sz w:val="28"/>
                <w:szCs w:val="28"/>
                <w:lang w:val="kk-KZ"/>
              </w:rPr>
            </w:pPr>
          </w:p>
          <w:p w14:paraId="097450CD" w14:textId="6AB6A7C1" w:rsidR="00B81E36" w:rsidRPr="008C6BB8" w:rsidRDefault="004515D9" w:rsidP="004515D9">
            <w:pPr>
              <w:pStyle w:val="16"/>
              <w:ind w:left="-77" w:firstLine="0"/>
              <w:rPr>
                <w:sz w:val="28"/>
                <w:szCs w:val="28"/>
                <w:lang w:val="kk-KZ"/>
              </w:rPr>
            </w:pPr>
            <w:r>
              <w:rPr>
                <w:sz w:val="28"/>
                <w:szCs w:val="28"/>
                <w:lang w:val="kk-KZ"/>
              </w:rPr>
              <w:t>50</w:t>
            </w:r>
          </w:p>
        </w:tc>
      </w:tr>
      <w:tr w:rsidR="00811594" w:rsidRPr="008C6BB8" w14:paraId="73995171" w14:textId="77777777" w:rsidTr="000336EA">
        <w:tc>
          <w:tcPr>
            <w:tcW w:w="9057" w:type="dxa"/>
          </w:tcPr>
          <w:p w14:paraId="08A8A579" w14:textId="0599162E" w:rsidR="00811594" w:rsidRPr="008C6BB8" w:rsidRDefault="00811594" w:rsidP="00811594">
            <w:pPr>
              <w:shd w:val="clear" w:color="auto" w:fill="FFFFFF"/>
              <w:adjustRightInd w:val="0"/>
              <w:jc w:val="both"/>
              <w:rPr>
                <w:rStyle w:val="CharAttribute1"/>
                <w:b/>
                <w:sz w:val="28"/>
                <w:szCs w:val="28"/>
                <w:lang w:val="ru-RU"/>
              </w:rPr>
            </w:pPr>
            <w:r w:rsidRPr="008C6BB8">
              <w:rPr>
                <w:sz w:val="28"/>
                <w:szCs w:val="28"/>
                <w:lang w:val="ru-RU"/>
              </w:rPr>
              <w:t>3</w:t>
            </w:r>
            <w:r w:rsidRPr="008C6BB8">
              <w:rPr>
                <w:sz w:val="28"/>
                <w:szCs w:val="28"/>
                <w:lang w:val="kk-KZ"/>
              </w:rPr>
              <w:t xml:space="preserve">.1 </w:t>
            </w:r>
            <w:r w:rsidR="00054F07" w:rsidRPr="008C6BB8">
              <w:rPr>
                <w:sz w:val="28"/>
                <w:szCs w:val="28"/>
                <w:lang w:val="kk-KZ"/>
              </w:rPr>
              <w:t>Ф</w:t>
            </w:r>
            <w:r w:rsidRPr="008C6BB8">
              <w:rPr>
                <w:sz w:val="28"/>
                <w:szCs w:val="28"/>
                <w:lang w:val="kk-KZ"/>
              </w:rPr>
              <w:t>ункциональн</w:t>
            </w:r>
            <w:r w:rsidR="00054F07" w:rsidRPr="008C6BB8">
              <w:rPr>
                <w:sz w:val="28"/>
                <w:szCs w:val="28"/>
                <w:lang w:val="kk-KZ"/>
              </w:rPr>
              <w:t>ая</w:t>
            </w:r>
            <w:r w:rsidRPr="008C6BB8">
              <w:rPr>
                <w:sz w:val="28"/>
                <w:szCs w:val="28"/>
                <w:lang w:val="kk-KZ"/>
              </w:rPr>
              <w:t xml:space="preserve"> структур</w:t>
            </w:r>
            <w:r w:rsidR="00054F07" w:rsidRPr="008C6BB8">
              <w:rPr>
                <w:sz w:val="28"/>
                <w:szCs w:val="28"/>
                <w:lang w:val="kk-KZ"/>
              </w:rPr>
              <w:t>а</w:t>
            </w:r>
            <w:r w:rsidRPr="008C6BB8">
              <w:rPr>
                <w:sz w:val="28"/>
                <w:szCs w:val="28"/>
                <w:lang w:val="kk-KZ"/>
              </w:rPr>
              <w:t xml:space="preserve"> программного обеспечения и блок-схем</w:t>
            </w:r>
            <w:r w:rsidR="00054F07" w:rsidRPr="008C6BB8">
              <w:rPr>
                <w:sz w:val="28"/>
                <w:szCs w:val="28"/>
                <w:lang w:val="kk-KZ"/>
              </w:rPr>
              <w:t>ы</w:t>
            </w:r>
            <w:r w:rsidRPr="008C6BB8">
              <w:rPr>
                <w:sz w:val="28"/>
                <w:szCs w:val="28"/>
                <w:lang w:val="kk-KZ"/>
              </w:rPr>
              <w:t xml:space="preserve"> алгоритмов</w:t>
            </w:r>
            <w:r w:rsidRPr="008C6BB8">
              <w:rPr>
                <w:sz w:val="28"/>
                <w:szCs w:val="28"/>
                <w:lang w:val="ru-RU"/>
              </w:rPr>
              <w:t>.</w:t>
            </w:r>
            <w:r w:rsidRPr="008C6BB8">
              <w:rPr>
                <w:sz w:val="28"/>
                <w:szCs w:val="28"/>
                <w:lang w:val="kk-KZ"/>
              </w:rPr>
              <w:t>......................................................................................</w:t>
            </w:r>
            <w:r w:rsidR="009E0498" w:rsidRPr="008C6BB8">
              <w:rPr>
                <w:sz w:val="28"/>
                <w:szCs w:val="28"/>
                <w:lang w:val="kk-KZ"/>
              </w:rPr>
              <w:t>.</w:t>
            </w:r>
            <w:r w:rsidR="00054F07" w:rsidRPr="008C6BB8">
              <w:rPr>
                <w:sz w:val="28"/>
                <w:szCs w:val="28"/>
                <w:lang w:val="kk-KZ"/>
              </w:rPr>
              <w:t>..................</w:t>
            </w:r>
          </w:p>
        </w:tc>
        <w:tc>
          <w:tcPr>
            <w:tcW w:w="672" w:type="dxa"/>
          </w:tcPr>
          <w:p w14:paraId="4AE3A03B" w14:textId="77777777" w:rsidR="00811594" w:rsidRPr="008C6BB8" w:rsidRDefault="00811594" w:rsidP="004515D9">
            <w:pPr>
              <w:pStyle w:val="16"/>
              <w:ind w:left="-77" w:firstLine="0"/>
              <w:rPr>
                <w:sz w:val="28"/>
                <w:szCs w:val="28"/>
                <w:lang w:val="kk-KZ"/>
              </w:rPr>
            </w:pPr>
          </w:p>
          <w:p w14:paraId="48E0D006" w14:textId="65A6A596" w:rsidR="00811594" w:rsidRPr="008C6BB8" w:rsidRDefault="00130D42" w:rsidP="004515D9">
            <w:pPr>
              <w:pStyle w:val="16"/>
              <w:ind w:left="-77" w:firstLine="0"/>
              <w:rPr>
                <w:sz w:val="28"/>
                <w:szCs w:val="28"/>
                <w:lang w:val="kk-KZ"/>
              </w:rPr>
            </w:pPr>
            <w:r>
              <w:rPr>
                <w:sz w:val="28"/>
                <w:szCs w:val="28"/>
                <w:lang w:val="kk-KZ"/>
              </w:rPr>
              <w:t>50</w:t>
            </w:r>
          </w:p>
        </w:tc>
      </w:tr>
      <w:tr w:rsidR="00811594" w:rsidRPr="008C6BB8" w14:paraId="2D1F9ED6" w14:textId="77777777" w:rsidTr="000336EA">
        <w:tc>
          <w:tcPr>
            <w:tcW w:w="9057" w:type="dxa"/>
          </w:tcPr>
          <w:p w14:paraId="23CCE505" w14:textId="2B0AAB08" w:rsidR="00811594" w:rsidRPr="008C6BB8" w:rsidRDefault="00811594" w:rsidP="009D5AFA">
            <w:pPr>
              <w:shd w:val="clear" w:color="auto" w:fill="FFFFFF"/>
              <w:adjustRightInd w:val="0"/>
              <w:jc w:val="both"/>
              <w:rPr>
                <w:rStyle w:val="CharAttribute1"/>
                <w:b/>
                <w:sz w:val="28"/>
                <w:szCs w:val="28"/>
                <w:lang w:val="ru-RU"/>
              </w:rPr>
            </w:pPr>
            <w:r w:rsidRPr="008C6BB8">
              <w:rPr>
                <w:sz w:val="28"/>
                <w:szCs w:val="28"/>
                <w:lang w:val="kk-KZ"/>
              </w:rPr>
              <w:t xml:space="preserve">3.2 Программная реализация </w:t>
            </w:r>
            <w:r w:rsidRPr="008C6BB8">
              <w:rPr>
                <w:sz w:val="28"/>
                <w:szCs w:val="28"/>
                <w:lang w:val="ru-RU"/>
              </w:rPr>
              <w:t>алгоритмов построения расчетной сетки</w:t>
            </w:r>
            <w:r w:rsidRPr="008C6BB8">
              <w:rPr>
                <w:sz w:val="28"/>
                <w:szCs w:val="28"/>
                <w:lang w:val="kk-KZ"/>
              </w:rPr>
              <w:t xml:space="preserve"> и решения </w:t>
            </w:r>
            <w:r w:rsidRPr="008C6BB8">
              <w:rPr>
                <w:color w:val="000000"/>
                <w:sz w:val="28"/>
                <w:szCs w:val="28"/>
                <w:lang w:val="ru-RU"/>
              </w:rPr>
              <w:t xml:space="preserve">прямой задачи </w:t>
            </w:r>
            <w:r w:rsidR="00996392" w:rsidRPr="008C6BB8">
              <w:rPr>
                <w:color w:val="000000"/>
                <w:sz w:val="28"/>
                <w:szCs w:val="28"/>
                <w:lang w:val="ru-RU"/>
              </w:rPr>
              <w:t>электрической томографии</w:t>
            </w:r>
            <w:r w:rsidRPr="008C6BB8">
              <w:rPr>
                <w:color w:val="000000"/>
                <w:sz w:val="28"/>
                <w:szCs w:val="28"/>
                <w:lang w:val="ru-RU"/>
              </w:rPr>
              <w:t xml:space="preserve"> </w:t>
            </w:r>
            <w:r w:rsidR="005F37A5" w:rsidRPr="008C6BB8">
              <w:rPr>
                <w:color w:val="000000"/>
                <w:sz w:val="28"/>
                <w:szCs w:val="28"/>
                <w:lang w:val="ru-RU"/>
              </w:rPr>
              <w:t xml:space="preserve">для трехмерно-неоднородной среды с </w:t>
            </w:r>
            <w:r w:rsidR="005F37A5" w:rsidRPr="008C6BB8">
              <w:rPr>
                <w:bCs/>
                <w:sz w:val="28"/>
                <w:szCs w:val="28"/>
                <w:lang w:val="ru-RU"/>
              </w:rPr>
              <w:t>рельефом дневной поверхности</w:t>
            </w:r>
            <w:r w:rsidR="005F37A5" w:rsidRPr="008C6BB8">
              <w:rPr>
                <w:color w:val="000000"/>
                <w:sz w:val="28"/>
                <w:szCs w:val="28"/>
                <w:lang w:val="ru-RU"/>
              </w:rPr>
              <w:t>……….</w:t>
            </w:r>
            <w:r w:rsidRPr="008C6BB8">
              <w:rPr>
                <w:sz w:val="28"/>
                <w:szCs w:val="28"/>
                <w:lang w:val="kk-KZ"/>
              </w:rPr>
              <w:t>...............</w:t>
            </w:r>
            <w:r w:rsidR="00BA68C9" w:rsidRPr="00BA68C9">
              <w:rPr>
                <w:sz w:val="28"/>
                <w:szCs w:val="28"/>
                <w:lang w:val="ru-RU"/>
              </w:rPr>
              <w:t>...</w:t>
            </w:r>
            <w:r w:rsidR="00996392" w:rsidRPr="008C6BB8">
              <w:rPr>
                <w:sz w:val="28"/>
                <w:szCs w:val="28"/>
                <w:lang w:val="kk-KZ"/>
              </w:rPr>
              <w:t>.</w:t>
            </w:r>
          </w:p>
        </w:tc>
        <w:tc>
          <w:tcPr>
            <w:tcW w:w="672" w:type="dxa"/>
          </w:tcPr>
          <w:p w14:paraId="40E45B1B" w14:textId="77777777" w:rsidR="00811594" w:rsidRPr="008C6BB8" w:rsidRDefault="00811594" w:rsidP="004515D9">
            <w:pPr>
              <w:pStyle w:val="16"/>
              <w:ind w:left="-77" w:firstLine="0"/>
              <w:rPr>
                <w:sz w:val="28"/>
                <w:szCs w:val="28"/>
                <w:lang w:val="kk-KZ"/>
              </w:rPr>
            </w:pPr>
          </w:p>
          <w:p w14:paraId="1387E404" w14:textId="77777777" w:rsidR="00811594" w:rsidRPr="008C6BB8" w:rsidRDefault="00811594" w:rsidP="004515D9">
            <w:pPr>
              <w:pStyle w:val="16"/>
              <w:ind w:left="-77" w:firstLine="0"/>
              <w:rPr>
                <w:sz w:val="28"/>
                <w:szCs w:val="28"/>
                <w:lang w:val="kk-KZ"/>
              </w:rPr>
            </w:pPr>
          </w:p>
          <w:p w14:paraId="067AB933" w14:textId="2ACCFFFF" w:rsidR="00811594" w:rsidRPr="008C6BB8" w:rsidRDefault="00811594" w:rsidP="00130D42">
            <w:pPr>
              <w:pStyle w:val="16"/>
              <w:ind w:left="-77" w:firstLine="0"/>
              <w:rPr>
                <w:sz w:val="28"/>
                <w:szCs w:val="28"/>
                <w:lang w:val="kk-KZ"/>
              </w:rPr>
            </w:pPr>
            <w:r w:rsidRPr="008C6BB8">
              <w:rPr>
                <w:sz w:val="28"/>
                <w:szCs w:val="28"/>
                <w:lang w:val="kk-KZ"/>
              </w:rPr>
              <w:t>5</w:t>
            </w:r>
            <w:r w:rsidR="00130D42">
              <w:rPr>
                <w:sz w:val="28"/>
                <w:szCs w:val="28"/>
                <w:lang w:val="kk-KZ"/>
              </w:rPr>
              <w:t>9</w:t>
            </w:r>
          </w:p>
        </w:tc>
      </w:tr>
      <w:tr w:rsidR="00811594" w:rsidRPr="008C6BB8" w14:paraId="3BDFCEE3" w14:textId="77777777" w:rsidTr="000336EA">
        <w:tc>
          <w:tcPr>
            <w:tcW w:w="9057" w:type="dxa"/>
          </w:tcPr>
          <w:p w14:paraId="7050EB1C" w14:textId="170EBDC8" w:rsidR="00811594" w:rsidRPr="008C6BB8" w:rsidRDefault="00811594" w:rsidP="00811594">
            <w:pPr>
              <w:shd w:val="clear" w:color="auto" w:fill="FFFFFF"/>
              <w:adjustRightInd w:val="0"/>
              <w:jc w:val="both"/>
              <w:rPr>
                <w:rStyle w:val="CharAttribute1"/>
                <w:b/>
                <w:sz w:val="28"/>
                <w:szCs w:val="28"/>
                <w:lang w:val="ru-RU"/>
              </w:rPr>
            </w:pPr>
            <w:r w:rsidRPr="008C6BB8">
              <w:rPr>
                <w:sz w:val="28"/>
                <w:szCs w:val="28"/>
                <w:lang w:val="kk-KZ"/>
              </w:rPr>
              <w:t>3.3 Тестирование</w:t>
            </w:r>
            <w:r w:rsidR="0050102B" w:rsidRPr="008C6BB8">
              <w:rPr>
                <w:sz w:val="28"/>
                <w:szCs w:val="28"/>
                <w:lang w:val="kk-KZ"/>
              </w:rPr>
              <w:t xml:space="preserve"> результатов</w:t>
            </w:r>
            <w:r w:rsidRPr="008C6BB8">
              <w:rPr>
                <w:sz w:val="28"/>
                <w:szCs w:val="28"/>
                <w:lang w:val="kk-KZ"/>
              </w:rPr>
              <w:t xml:space="preserve"> </w:t>
            </w:r>
            <w:r w:rsidR="0050102B" w:rsidRPr="008C6BB8">
              <w:rPr>
                <w:sz w:val="28"/>
                <w:szCs w:val="28"/>
                <w:lang w:val="kk-KZ"/>
              </w:rPr>
              <w:t xml:space="preserve">программной реализации </w:t>
            </w:r>
            <w:r w:rsidR="0050102B" w:rsidRPr="008C6BB8">
              <w:rPr>
                <w:sz w:val="28"/>
                <w:szCs w:val="28"/>
                <w:lang w:val="ru-RU"/>
              </w:rPr>
              <w:t>алгоритмов построения расчетной сетки</w:t>
            </w:r>
            <w:r w:rsidR="0050102B" w:rsidRPr="008C6BB8">
              <w:rPr>
                <w:sz w:val="28"/>
                <w:szCs w:val="28"/>
                <w:lang w:val="kk-KZ"/>
              </w:rPr>
              <w:t xml:space="preserve"> и решения </w:t>
            </w:r>
            <w:r w:rsidR="0050102B" w:rsidRPr="008C6BB8">
              <w:rPr>
                <w:color w:val="000000"/>
                <w:sz w:val="28"/>
                <w:szCs w:val="28"/>
                <w:lang w:val="ru-RU"/>
              </w:rPr>
              <w:t>прямой задачи</w:t>
            </w:r>
            <w:r w:rsidR="00986BF0" w:rsidRPr="008C6BB8">
              <w:rPr>
                <w:color w:val="000000"/>
                <w:sz w:val="28"/>
                <w:szCs w:val="28"/>
                <w:lang w:val="ru-RU"/>
              </w:rPr>
              <w:t xml:space="preserve"> </w:t>
            </w:r>
            <w:r w:rsidR="00D15DF3" w:rsidRPr="008C6BB8">
              <w:rPr>
                <w:color w:val="000000"/>
                <w:sz w:val="28"/>
                <w:szCs w:val="28"/>
                <w:lang w:val="ru-RU"/>
              </w:rPr>
              <w:t>электрической томографии…………………………………………………………………….</w:t>
            </w:r>
          </w:p>
        </w:tc>
        <w:tc>
          <w:tcPr>
            <w:tcW w:w="672" w:type="dxa"/>
          </w:tcPr>
          <w:p w14:paraId="7E07104D" w14:textId="77777777" w:rsidR="00811594" w:rsidRDefault="00811594" w:rsidP="004515D9">
            <w:pPr>
              <w:pStyle w:val="16"/>
              <w:ind w:left="-77" w:firstLine="0"/>
              <w:rPr>
                <w:sz w:val="28"/>
                <w:szCs w:val="28"/>
                <w:lang w:val="kk-KZ"/>
              </w:rPr>
            </w:pPr>
          </w:p>
          <w:p w14:paraId="79A64F31" w14:textId="77777777" w:rsidR="00982E1F" w:rsidRPr="008C6BB8" w:rsidRDefault="00982E1F" w:rsidP="004515D9">
            <w:pPr>
              <w:pStyle w:val="16"/>
              <w:ind w:left="-77" w:firstLine="0"/>
              <w:rPr>
                <w:sz w:val="28"/>
                <w:szCs w:val="28"/>
                <w:lang w:val="kk-KZ"/>
              </w:rPr>
            </w:pPr>
          </w:p>
          <w:p w14:paraId="6B587726" w14:textId="43FB6FBC" w:rsidR="00811594" w:rsidRPr="008C6BB8" w:rsidRDefault="00811594" w:rsidP="00130D42">
            <w:pPr>
              <w:pStyle w:val="16"/>
              <w:ind w:left="-77" w:firstLine="0"/>
              <w:rPr>
                <w:sz w:val="28"/>
                <w:szCs w:val="28"/>
                <w:lang w:val="kk-KZ"/>
              </w:rPr>
            </w:pPr>
            <w:r w:rsidRPr="008C6BB8">
              <w:rPr>
                <w:sz w:val="28"/>
                <w:szCs w:val="28"/>
                <w:lang w:val="kk-KZ"/>
              </w:rPr>
              <w:t>6</w:t>
            </w:r>
            <w:r w:rsidR="00130D42">
              <w:rPr>
                <w:sz w:val="28"/>
                <w:szCs w:val="28"/>
                <w:lang w:val="kk-KZ"/>
              </w:rPr>
              <w:t>4</w:t>
            </w:r>
          </w:p>
        </w:tc>
      </w:tr>
      <w:tr w:rsidR="00982E1F" w:rsidRPr="00982E1F" w14:paraId="1BB8729B" w14:textId="77777777" w:rsidTr="000336EA">
        <w:tc>
          <w:tcPr>
            <w:tcW w:w="9057" w:type="dxa"/>
          </w:tcPr>
          <w:p w14:paraId="23D9E07F" w14:textId="7DB5B2E1" w:rsidR="00982E1F" w:rsidRPr="00BA68C9" w:rsidRDefault="00982E1F" w:rsidP="00811594">
            <w:pPr>
              <w:shd w:val="clear" w:color="auto" w:fill="FFFFFF"/>
              <w:adjustRightInd w:val="0"/>
              <w:jc w:val="both"/>
              <w:rPr>
                <w:bCs/>
                <w:sz w:val="28"/>
                <w:szCs w:val="28"/>
                <w:lang w:val="ru-RU"/>
              </w:rPr>
            </w:pPr>
            <w:r w:rsidRPr="00982E1F">
              <w:rPr>
                <w:bCs/>
                <w:sz w:val="28"/>
                <w:szCs w:val="28"/>
                <w:lang w:val="kk-KZ"/>
              </w:rPr>
              <w:t>3.</w:t>
            </w:r>
            <w:r w:rsidRPr="00982E1F">
              <w:rPr>
                <w:bCs/>
                <w:sz w:val="28"/>
                <w:szCs w:val="28"/>
                <w:lang w:val="ru-RU"/>
              </w:rPr>
              <w:t>3</w:t>
            </w:r>
            <w:r w:rsidRPr="00982E1F">
              <w:rPr>
                <w:bCs/>
                <w:sz w:val="28"/>
                <w:szCs w:val="28"/>
                <w:lang w:val="kk-KZ"/>
              </w:rPr>
              <w:t>.1 Применение программы Comsol Multiphysics для моделирования электрической томографии на рельефной поверхности земли с погруженной 3D неоднородностью</w:t>
            </w:r>
            <w:r>
              <w:rPr>
                <w:bCs/>
                <w:sz w:val="28"/>
                <w:szCs w:val="28"/>
                <w:lang w:val="kk-KZ"/>
              </w:rPr>
              <w:t>...........................................................</w:t>
            </w:r>
            <w:r w:rsidR="00BA68C9" w:rsidRPr="00BA68C9">
              <w:rPr>
                <w:bCs/>
                <w:sz w:val="28"/>
                <w:szCs w:val="28"/>
                <w:lang w:val="ru-RU"/>
              </w:rPr>
              <w:t>......</w:t>
            </w:r>
          </w:p>
          <w:p w14:paraId="56E22B16" w14:textId="057372F2" w:rsidR="00982E1F" w:rsidRPr="00982E1F" w:rsidRDefault="00982E1F" w:rsidP="00811594">
            <w:pPr>
              <w:shd w:val="clear" w:color="auto" w:fill="FFFFFF"/>
              <w:adjustRightInd w:val="0"/>
              <w:jc w:val="both"/>
              <w:rPr>
                <w:sz w:val="28"/>
                <w:szCs w:val="28"/>
                <w:lang w:val="kk-KZ"/>
              </w:rPr>
            </w:pPr>
            <w:r w:rsidRPr="008C6BB8">
              <w:rPr>
                <w:bCs/>
                <w:sz w:val="28"/>
                <w:lang w:val="kk-KZ"/>
              </w:rPr>
              <w:t>3.</w:t>
            </w:r>
            <w:r w:rsidRPr="008C6BB8">
              <w:rPr>
                <w:bCs/>
                <w:sz w:val="28"/>
                <w:lang w:val="ru-RU"/>
              </w:rPr>
              <w:t>3</w:t>
            </w:r>
            <w:r w:rsidRPr="008C6BB8">
              <w:rPr>
                <w:bCs/>
                <w:sz w:val="28"/>
                <w:lang w:val="kk-KZ"/>
              </w:rPr>
              <w:t xml:space="preserve">.2 Результаты тестирования реализации </w:t>
            </w:r>
            <w:r w:rsidRPr="008C6BB8">
              <w:rPr>
                <w:bCs/>
                <w:sz w:val="28"/>
                <w:szCs w:val="28"/>
                <w:lang w:val="ru-RU"/>
              </w:rPr>
              <w:t>алгоритма численной реализации метода интегральных уравнений</w:t>
            </w:r>
            <w:r>
              <w:rPr>
                <w:bCs/>
                <w:sz w:val="28"/>
                <w:szCs w:val="28"/>
                <w:lang w:val="ru-RU"/>
              </w:rPr>
              <w:t>……………………………….</w:t>
            </w:r>
          </w:p>
        </w:tc>
        <w:tc>
          <w:tcPr>
            <w:tcW w:w="672" w:type="dxa"/>
          </w:tcPr>
          <w:p w14:paraId="7C38F2CC" w14:textId="77777777" w:rsidR="00982E1F" w:rsidRDefault="00982E1F" w:rsidP="004515D9">
            <w:pPr>
              <w:pStyle w:val="16"/>
              <w:ind w:left="-77" w:firstLine="0"/>
              <w:rPr>
                <w:sz w:val="28"/>
                <w:szCs w:val="28"/>
                <w:lang w:val="kk-KZ"/>
              </w:rPr>
            </w:pPr>
          </w:p>
          <w:p w14:paraId="2FC780CF" w14:textId="77777777" w:rsidR="00982E1F" w:rsidRDefault="00982E1F" w:rsidP="004515D9">
            <w:pPr>
              <w:pStyle w:val="16"/>
              <w:ind w:left="-77" w:firstLine="0"/>
              <w:rPr>
                <w:sz w:val="28"/>
                <w:szCs w:val="28"/>
                <w:lang w:val="kk-KZ"/>
              </w:rPr>
            </w:pPr>
          </w:p>
          <w:p w14:paraId="2833C65B" w14:textId="639355DE" w:rsidR="00982E1F" w:rsidRDefault="00982E1F" w:rsidP="004515D9">
            <w:pPr>
              <w:pStyle w:val="16"/>
              <w:ind w:left="-77" w:firstLine="0"/>
              <w:rPr>
                <w:sz w:val="28"/>
                <w:szCs w:val="28"/>
                <w:lang w:val="kk-KZ"/>
              </w:rPr>
            </w:pPr>
            <w:r>
              <w:rPr>
                <w:sz w:val="28"/>
                <w:szCs w:val="28"/>
                <w:lang w:val="kk-KZ"/>
              </w:rPr>
              <w:t>6</w:t>
            </w:r>
            <w:r w:rsidR="00130D42">
              <w:rPr>
                <w:sz w:val="28"/>
                <w:szCs w:val="28"/>
                <w:lang w:val="kk-KZ"/>
              </w:rPr>
              <w:t>4</w:t>
            </w:r>
          </w:p>
          <w:p w14:paraId="390D59AC" w14:textId="77777777" w:rsidR="00982E1F" w:rsidRDefault="00982E1F" w:rsidP="004515D9">
            <w:pPr>
              <w:pStyle w:val="16"/>
              <w:ind w:left="-77" w:firstLine="0"/>
              <w:rPr>
                <w:sz w:val="28"/>
                <w:szCs w:val="28"/>
                <w:lang w:val="kk-KZ"/>
              </w:rPr>
            </w:pPr>
          </w:p>
          <w:p w14:paraId="3D9BC3EF" w14:textId="3352E99E" w:rsidR="00982E1F" w:rsidRPr="00982E1F" w:rsidRDefault="00982E1F" w:rsidP="00130D42">
            <w:pPr>
              <w:pStyle w:val="16"/>
              <w:ind w:left="-77" w:firstLine="0"/>
              <w:rPr>
                <w:sz w:val="28"/>
                <w:szCs w:val="28"/>
                <w:lang w:val="kk-KZ"/>
              </w:rPr>
            </w:pPr>
            <w:r>
              <w:rPr>
                <w:sz w:val="28"/>
                <w:szCs w:val="28"/>
                <w:lang w:val="kk-KZ"/>
              </w:rPr>
              <w:t>6</w:t>
            </w:r>
            <w:r w:rsidR="00130D42">
              <w:rPr>
                <w:sz w:val="28"/>
                <w:szCs w:val="28"/>
                <w:lang w:val="kk-KZ"/>
              </w:rPr>
              <w:t>8</w:t>
            </w:r>
          </w:p>
        </w:tc>
      </w:tr>
      <w:tr w:rsidR="00811594" w:rsidRPr="008C6BB8" w14:paraId="5D170EA0" w14:textId="77777777" w:rsidTr="000336EA">
        <w:tc>
          <w:tcPr>
            <w:tcW w:w="9057" w:type="dxa"/>
          </w:tcPr>
          <w:p w14:paraId="4C27F8FD" w14:textId="234BCCD6" w:rsidR="00811594" w:rsidRPr="008C6BB8" w:rsidRDefault="00811594" w:rsidP="009D5AFA">
            <w:pPr>
              <w:shd w:val="clear" w:color="auto" w:fill="FFFFFF"/>
              <w:adjustRightInd w:val="0"/>
              <w:jc w:val="both"/>
              <w:rPr>
                <w:rStyle w:val="CharAttribute1"/>
                <w:b/>
                <w:sz w:val="28"/>
                <w:szCs w:val="28"/>
                <w:lang w:val="ru-RU"/>
              </w:rPr>
            </w:pPr>
            <w:r w:rsidRPr="008C6BB8">
              <w:rPr>
                <w:color w:val="0D0D0D" w:themeColor="text1" w:themeTint="F2"/>
                <w:sz w:val="28"/>
                <w:szCs w:val="28"/>
              </w:rPr>
              <w:t>Выводы по третьему разделу</w:t>
            </w:r>
            <w:r w:rsidRPr="008C6BB8">
              <w:rPr>
                <w:sz w:val="28"/>
                <w:szCs w:val="28"/>
                <w:lang w:val="kk-KZ"/>
              </w:rPr>
              <w:t>.......................................................................</w:t>
            </w:r>
            <w:r w:rsidR="009E0498" w:rsidRPr="008C6BB8">
              <w:rPr>
                <w:sz w:val="28"/>
                <w:szCs w:val="28"/>
                <w:lang w:val="kk-KZ"/>
              </w:rPr>
              <w:t>.....</w:t>
            </w:r>
          </w:p>
        </w:tc>
        <w:tc>
          <w:tcPr>
            <w:tcW w:w="672" w:type="dxa"/>
          </w:tcPr>
          <w:p w14:paraId="3487E989" w14:textId="3A4F8B2E" w:rsidR="00811594" w:rsidRPr="008C6BB8" w:rsidRDefault="00811594" w:rsidP="00130D42">
            <w:pPr>
              <w:pStyle w:val="16"/>
              <w:ind w:left="-77" w:firstLine="0"/>
              <w:rPr>
                <w:sz w:val="28"/>
                <w:szCs w:val="28"/>
                <w:lang w:val="kk-KZ"/>
              </w:rPr>
            </w:pPr>
            <w:r w:rsidRPr="008C6BB8">
              <w:rPr>
                <w:sz w:val="28"/>
                <w:szCs w:val="28"/>
                <w:lang w:val="kk-KZ"/>
              </w:rPr>
              <w:t>7</w:t>
            </w:r>
            <w:r w:rsidR="00130D42">
              <w:rPr>
                <w:sz w:val="28"/>
                <w:szCs w:val="28"/>
                <w:lang w:val="kk-KZ"/>
              </w:rPr>
              <w:t>8</w:t>
            </w:r>
          </w:p>
        </w:tc>
      </w:tr>
      <w:tr w:rsidR="00811594" w:rsidRPr="008C6BB8" w14:paraId="5AEA0CAB" w14:textId="77777777" w:rsidTr="000336EA">
        <w:tc>
          <w:tcPr>
            <w:tcW w:w="9057" w:type="dxa"/>
          </w:tcPr>
          <w:p w14:paraId="64793695" w14:textId="45410D84" w:rsidR="00811594" w:rsidRPr="008C6BB8" w:rsidRDefault="00811594" w:rsidP="009D5AFA">
            <w:pPr>
              <w:shd w:val="clear" w:color="auto" w:fill="FFFFFF"/>
              <w:adjustRightInd w:val="0"/>
              <w:jc w:val="both"/>
              <w:rPr>
                <w:sz w:val="28"/>
                <w:szCs w:val="28"/>
                <w:lang w:val="kk-KZ"/>
              </w:rPr>
            </w:pPr>
            <w:r w:rsidRPr="008C6BB8">
              <w:rPr>
                <w:b/>
                <w:bCs/>
                <w:sz w:val="28"/>
                <w:szCs w:val="28"/>
                <w:lang w:val="kk-KZ"/>
              </w:rPr>
              <w:t xml:space="preserve">4 </w:t>
            </w:r>
            <w:r w:rsidRPr="008C6BB8">
              <w:rPr>
                <w:b/>
                <w:bCs/>
                <w:color w:val="0D0D0D" w:themeColor="text1" w:themeTint="F2"/>
                <w:sz w:val="28"/>
                <w:szCs w:val="28"/>
                <w:lang w:val="ru-RU"/>
              </w:rPr>
              <w:t>ПРИМЕНЕНИ</w:t>
            </w:r>
            <w:r w:rsidR="000C38B1" w:rsidRPr="008C6BB8">
              <w:rPr>
                <w:b/>
                <w:bCs/>
                <w:color w:val="0D0D0D" w:themeColor="text1" w:themeTint="F2"/>
                <w:sz w:val="28"/>
                <w:szCs w:val="28"/>
                <w:lang w:val="ru-RU"/>
              </w:rPr>
              <w:t>Е</w:t>
            </w:r>
            <w:r w:rsidRPr="008C6BB8">
              <w:rPr>
                <w:b/>
                <w:bCs/>
                <w:color w:val="0D0D0D" w:themeColor="text1" w:themeTint="F2"/>
                <w:sz w:val="28"/>
                <w:szCs w:val="28"/>
                <w:lang w:val="ru-RU"/>
              </w:rPr>
              <w:t xml:space="preserve"> ПРОГРАММНОГО ОБЕСПЕЧЕНИЯ ДЛЯ РЕШЕНИЯ ПРЯМОЙ ЗАДАЧИ ИССЛЕДОВАНИЯ ТРЕХМЕРНО-</w:t>
            </w:r>
            <w:r w:rsidRPr="008C6BB8">
              <w:rPr>
                <w:b/>
                <w:bCs/>
                <w:sz w:val="28"/>
                <w:szCs w:val="28"/>
                <w:lang w:val="kk-KZ"/>
              </w:rPr>
              <w:t>НЕОДНОРОДНЫХ СРЕД С РЕЛЬЕФ</w:t>
            </w:r>
            <w:r w:rsidR="000C38B1" w:rsidRPr="008C6BB8">
              <w:rPr>
                <w:b/>
                <w:bCs/>
                <w:sz w:val="28"/>
                <w:szCs w:val="28"/>
                <w:lang w:val="kk-KZ"/>
              </w:rPr>
              <w:t>НОЙ ПОВЕРХНОСТЬЮ ЗЕМЛИ</w:t>
            </w:r>
            <w:r w:rsidR="000C38B1" w:rsidRPr="008C6BB8">
              <w:rPr>
                <w:sz w:val="28"/>
                <w:szCs w:val="28"/>
                <w:lang w:val="kk-KZ"/>
              </w:rPr>
              <w:t>.................................</w:t>
            </w:r>
            <w:r w:rsidRPr="008C6BB8">
              <w:rPr>
                <w:sz w:val="28"/>
                <w:szCs w:val="28"/>
                <w:lang w:val="kk-KZ"/>
              </w:rPr>
              <w:t>................</w:t>
            </w:r>
            <w:r w:rsidRPr="008C6BB8">
              <w:rPr>
                <w:sz w:val="28"/>
                <w:szCs w:val="28"/>
                <w:lang w:val="ru-RU"/>
              </w:rPr>
              <w:t>........................</w:t>
            </w:r>
            <w:r w:rsidRPr="008C6BB8">
              <w:rPr>
                <w:sz w:val="28"/>
                <w:szCs w:val="28"/>
                <w:lang w:val="kk-KZ"/>
              </w:rPr>
              <w:t>....................</w:t>
            </w:r>
            <w:r w:rsidR="0043672A" w:rsidRPr="008C6BB8">
              <w:rPr>
                <w:sz w:val="28"/>
                <w:szCs w:val="28"/>
                <w:lang w:val="kk-KZ"/>
              </w:rPr>
              <w:t>..................</w:t>
            </w:r>
          </w:p>
        </w:tc>
        <w:tc>
          <w:tcPr>
            <w:tcW w:w="672" w:type="dxa"/>
          </w:tcPr>
          <w:p w14:paraId="62945B0F" w14:textId="77777777" w:rsidR="00811594" w:rsidRPr="008C6BB8" w:rsidRDefault="00811594" w:rsidP="004515D9">
            <w:pPr>
              <w:pStyle w:val="16"/>
              <w:ind w:left="-77" w:firstLine="0"/>
              <w:rPr>
                <w:sz w:val="28"/>
                <w:szCs w:val="28"/>
                <w:lang w:val="kk-KZ"/>
              </w:rPr>
            </w:pPr>
          </w:p>
          <w:p w14:paraId="04D6D84D" w14:textId="77777777" w:rsidR="00811594" w:rsidRPr="008C6BB8" w:rsidRDefault="00811594" w:rsidP="004515D9">
            <w:pPr>
              <w:pStyle w:val="16"/>
              <w:ind w:left="-77" w:firstLine="0"/>
              <w:rPr>
                <w:sz w:val="28"/>
                <w:szCs w:val="28"/>
                <w:lang w:val="kk-KZ"/>
              </w:rPr>
            </w:pPr>
          </w:p>
          <w:p w14:paraId="75B19A04" w14:textId="77777777" w:rsidR="00811594" w:rsidRPr="008C6BB8" w:rsidRDefault="00811594" w:rsidP="004515D9">
            <w:pPr>
              <w:pStyle w:val="16"/>
              <w:ind w:left="-77" w:firstLine="0"/>
              <w:rPr>
                <w:sz w:val="28"/>
                <w:szCs w:val="28"/>
                <w:lang w:val="kk-KZ"/>
              </w:rPr>
            </w:pPr>
          </w:p>
          <w:p w14:paraId="192FD423" w14:textId="6B69132C" w:rsidR="00811594" w:rsidRPr="008C6BB8" w:rsidRDefault="00130D42" w:rsidP="004515D9">
            <w:pPr>
              <w:pStyle w:val="16"/>
              <w:ind w:left="-77" w:firstLine="0"/>
              <w:rPr>
                <w:sz w:val="28"/>
                <w:szCs w:val="28"/>
                <w:lang w:val="kk-KZ"/>
              </w:rPr>
            </w:pPr>
            <w:r>
              <w:rPr>
                <w:sz w:val="28"/>
                <w:szCs w:val="28"/>
                <w:lang w:val="kk-KZ"/>
              </w:rPr>
              <w:t>80</w:t>
            </w:r>
          </w:p>
        </w:tc>
      </w:tr>
      <w:tr w:rsidR="00811594" w:rsidRPr="008C6BB8" w14:paraId="2CB32008" w14:textId="77777777" w:rsidTr="000336EA">
        <w:tc>
          <w:tcPr>
            <w:tcW w:w="9057" w:type="dxa"/>
          </w:tcPr>
          <w:p w14:paraId="41B3F652" w14:textId="037607D3" w:rsidR="00811594" w:rsidRPr="008C6BB8" w:rsidRDefault="00811594" w:rsidP="009D5AFA">
            <w:pPr>
              <w:pStyle w:val="53"/>
              <w:keepNext/>
              <w:keepLines/>
              <w:spacing w:after="0" w:line="240" w:lineRule="auto"/>
              <w:jc w:val="both"/>
              <w:rPr>
                <w:b w:val="0"/>
                <w:bCs w:val="0"/>
              </w:rPr>
            </w:pPr>
            <w:r w:rsidRPr="008C6BB8">
              <w:rPr>
                <w:b w:val="0"/>
                <w:bCs w:val="0"/>
              </w:rPr>
              <w:t>4</w:t>
            </w:r>
            <w:r w:rsidRPr="008C6BB8">
              <w:rPr>
                <w:b w:val="0"/>
                <w:bCs w:val="0"/>
                <w:lang w:val="kk-KZ"/>
              </w:rPr>
              <w:t xml:space="preserve">.1 Применение </w:t>
            </w:r>
            <w:r w:rsidR="00F12FC9" w:rsidRPr="008C6BB8">
              <w:rPr>
                <w:b w:val="0"/>
                <w:bCs w:val="0"/>
                <w:lang w:val="kk-KZ"/>
              </w:rPr>
              <w:t xml:space="preserve">разработанного </w:t>
            </w:r>
            <w:r w:rsidRPr="008C6BB8">
              <w:rPr>
                <w:b w:val="0"/>
                <w:bCs w:val="0"/>
                <w:lang w:val="kk-KZ"/>
              </w:rPr>
              <w:t>программного обеспечения для оценки влияния</w:t>
            </w:r>
            <w:r w:rsidR="00F12FC9" w:rsidRPr="008C6BB8">
              <w:rPr>
                <w:b w:val="0"/>
                <w:bCs w:val="0"/>
                <w:lang w:val="kk-KZ"/>
              </w:rPr>
              <w:t xml:space="preserve"> </w:t>
            </w:r>
            <w:r w:rsidR="00F12FC9" w:rsidRPr="008C6BB8">
              <w:rPr>
                <w:b w:val="0"/>
                <w:bCs w:val="0"/>
              </w:rPr>
              <w:t>3</w:t>
            </w:r>
            <w:r w:rsidR="00F12FC9" w:rsidRPr="008C6BB8">
              <w:rPr>
                <w:b w:val="0"/>
                <w:bCs w:val="0"/>
                <w:lang w:val="en-US"/>
              </w:rPr>
              <w:t>D</w:t>
            </w:r>
            <w:r w:rsidR="00F12FC9" w:rsidRPr="008C6BB8">
              <w:rPr>
                <w:b w:val="0"/>
                <w:bCs w:val="0"/>
              </w:rPr>
              <w:t xml:space="preserve"> </w:t>
            </w:r>
            <w:r w:rsidR="00F12FC9" w:rsidRPr="008C6BB8">
              <w:rPr>
                <w:b w:val="0"/>
                <w:bCs w:val="0"/>
                <w:lang w:val="kk-KZ"/>
              </w:rPr>
              <w:t xml:space="preserve">топографических эффектов </w:t>
            </w:r>
            <w:r w:rsidRPr="008C6BB8">
              <w:rPr>
                <w:b w:val="0"/>
                <w:bCs w:val="0"/>
                <w:lang w:val="kk-KZ"/>
              </w:rPr>
              <w:t>на результаты 2D инверсии.....</w:t>
            </w:r>
            <w:r w:rsidR="00F12FC9" w:rsidRPr="008C6BB8">
              <w:rPr>
                <w:b w:val="0"/>
                <w:bCs w:val="0"/>
                <w:lang w:val="kk-KZ"/>
              </w:rPr>
              <w:t>.</w:t>
            </w:r>
            <w:r w:rsidRPr="008C6BB8">
              <w:rPr>
                <w:b w:val="0"/>
                <w:bCs w:val="0"/>
                <w:lang w:val="kk-KZ"/>
              </w:rPr>
              <w:t>....</w:t>
            </w:r>
          </w:p>
        </w:tc>
        <w:tc>
          <w:tcPr>
            <w:tcW w:w="672" w:type="dxa"/>
          </w:tcPr>
          <w:p w14:paraId="228DEF32" w14:textId="77777777" w:rsidR="00811594" w:rsidRPr="008C6BB8" w:rsidRDefault="00811594" w:rsidP="004515D9">
            <w:pPr>
              <w:pStyle w:val="16"/>
              <w:ind w:left="-77" w:firstLine="0"/>
              <w:rPr>
                <w:sz w:val="28"/>
                <w:szCs w:val="28"/>
                <w:lang w:val="kk-KZ"/>
              </w:rPr>
            </w:pPr>
          </w:p>
          <w:p w14:paraId="2FFD8A65" w14:textId="01E73C7C" w:rsidR="00811594" w:rsidRPr="008C6BB8" w:rsidRDefault="00130D42" w:rsidP="004515D9">
            <w:pPr>
              <w:pStyle w:val="16"/>
              <w:ind w:left="-77" w:firstLine="0"/>
              <w:rPr>
                <w:sz w:val="28"/>
                <w:szCs w:val="28"/>
                <w:lang w:val="kk-KZ"/>
              </w:rPr>
            </w:pPr>
            <w:r>
              <w:rPr>
                <w:sz w:val="28"/>
                <w:szCs w:val="28"/>
                <w:lang w:val="kk-KZ"/>
              </w:rPr>
              <w:t>80</w:t>
            </w:r>
          </w:p>
        </w:tc>
      </w:tr>
      <w:tr w:rsidR="00982E1F" w:rsidRPr="00982E1F" w14:paraId="6B9AB68D" w14:textId="77777777" w:rsidTr="000336EA">
        <w:tc>
          <w:tcPr>
            <w:tcW w:w="9057" w:type="dxa"/>
          </w:tcPr>
          <w:p w14:paraId="18F09B21" w14:textId="216C2F29" w:rsidR="00982E1F" w:rsidRPr="008C6BB8" w:rsidRDefault="00982E1F" w:rsidP="004515D9">
            <w:pPr>
              <w:pStyle w:val="53"/>
              <w:keepNext/>
              <w:keepLines/>
              <w:spacing w:after="0" w:line="240" w:lineRule="auto"/>
              <w:jc w:val="both"/>
              <w:rPr>
                <w:b w:val="0"/>
                <w:bCs w:val="0"/>
              </w:rPr>
            </w:pPr>
            <w:r>
              <w:rPr>
                <w:b w:val="0"/>
                <w:bCs w:val="0"/>
              </w:rPr>
              <w:t>4.1.1 Моделирование кажущегося сопротивления метолом интеграль</w:t>
            </w:r>
            <w:r w:rsidR="004515D9">
              <w:rPr>
                <w:b w:val="0"/>
                <w:bCs w:val="0"/>
              </w:rPr>
              <w:t>н</w:t>
            </w:r>
            <w:r>
              <w:rPr>
                <w:b w:val="0"/>
                <w:bCs w:val="0"/>
              </w:rPr>
              <w:t>ых уравнений (МИУ)…………………………………………………………</w:t>
            </w:r>
            <w:r w:rsidR="00BA68C9" w:rsidRPr="00BA68C9">
              <w:rPr>
                <w:b w:val="0"/>
                <w:bCs w:val="0"/>
              </w:rPr>
              <w:t>...</w:t>
            </w:r>
            <w:r>
              <w:rPr>
                <w:b w:val="0"/>
                <w:bCs w:val="0"/>
              </w:rPr>
              <w:t>…</w:t>
            </w:r>
          </w:p>
        </w:tc>
        <w:tc>
          <w:tcPr>
            <w:tcW w:w="672" w:type="dxa"/>
          </w:tcPr>
          <w:p w14:paraId="09EF4784" w14:textId="77777777" w:rsidR="00982E1F" w:rsidRDefault="00982E1F" w:rsidP="004515D9">
            <w:pPr>
              <w:pStyle w:val="16"/>
              <w:ind w:left="-77" w:firstLine="0"/>
              <w:rPr>
                <w:sz w:val="28"/>
                <w:szCs w:val="28"/>
                <w:lang w:val="kk-KZ"/>
              </w:rPr>
            </w:pPr>
          </w:p>
          <w:p w14:paraId="617BF60A" w14:textId="749C48A7" w:rsidR="004515D9" w:rsidRPr="008C6BB8" w:rsidRDefault="00130D42" w:rsidP="004515D9">
            <w:pPr>
              <w:pStyle w:val="16"/>
              <w:ind w:left="-77" w:firstLine="0"/>
              <w:rPr>
                <w:sz w:val="28"/>
                <w:szCs w:val="28"/>
                <w:lang w:val="kk-KZ"/>
              </w:rPr>
            </w:pPr>
            <w:r>
              <w:rPr>
                <w:sz w:val="28"/>
                <w:szCs w:val="28"/>
                <w:lang w:val="kk-KZ"/>
              </w:rPr>
              <w:t>80</w:t>
            </w:r>
          </w:p>
        </w:tc>
      </w:tr>
      <w:tr w:rsidR="004515D9" w:rsidRPr="00982E1F" w14:paraId="3AF37FAA" w14:textId="77777777" w:rsidTr="000336EA">
        <w:tc>
          <w:tcPr>
            <w:tcW w:w="9057" w:type="dxa"/>
          </w:tcPr>
          <w:p w14:paraId="0984A676" w14:textId="0B38E9C0" w:rsidR="004515D9" w:rsidRPr="004515D9" w:rsidRDefault="004515D9" w:rsidP="004515D9">
            <w:pPr>
              <w:pStyle w:val="53"/>
              <w:keepNext/>
              <w:keepLines/>
              <w:spacing w:after="0" w:line="240" w:lineRule="auto"/>
              <w:jc w:val="both"/>
              <w:rPr>
                <w:b w:val="0"/>
                <w:bCs w:val="0"/>
              </w:rPr>
            </w:pPr>
            <w:r w:rsidRPr="004515D9">
              <w:rPr>
                <w:b w:val="0"/>
                <w:iCs/>
              </w:rPr>
              <w:t>4.1.2 Численные модели</w:t>
            </w:r>
            <w:r>
              <w:rPr>
                <w:b w:val="0"/>
                <w:iCs/>
              </w:rPr>
              <w:t>……………………………………………………</w:t>
            </w:r>
            <w:r w:rsidR="00BA68C9">
              <w:rPr>
                <w:b w:val="0"/>
                <w:iCs/>
                <w:lang w:val="en-US"/>
              </w:rPr>
              <w:t>..</w:t>
            </w:r>
            <w:r>
              <w:rPr>
                <w:b w:val="0"/>
                <w:iCs/>
              </w:rPr>
              <w:t>..</w:t>
            </w:r>
          </w:p>
        </w:tc>
        <w:tc>
          <w:tcPr>
            <w:tcW w:w="672" w:type="dxa"/>
          </w:tcPr>
          <w:p w14:paraId="40F2BAC2" w14:textId="434F0350" w:rsidR="004515D9" w:rsidRDefault="004515D9" w:rsidP="00130D42">
            <w:pPr>
              <w:pStyle w:val="16"/>
              <w:ind w:left="-77" w:firstLine="0"/>
              <w:rPr>
                <w:sz w:val="28"/>
                <w:szCs w:val="28"/>
                <w:lang w:val="kk-KZ"/>
              </w:rPr>
            </w:pPr>
            <w:r>
              <w:rPr>
                <w:sz w:val="28"/>
                <w:szCs w:val="28"/>
                <w:lang w:val="kk-KZ"/>
              </w:rPr>
              <w:t>8</w:t>
            </w:r>
            <w:r w:rsidR="00130D42">
              <w:rPr>
                <w:sz w:val="28"/>
                <w:szCs w:val="28"/>
                <w:lang w:val="kk-KZ"/>
              </w:rPr>
              <w:t>2</w:t>
            </w:r>
          </w:p>
        </w:tc>
      </w:tr>
      <w:tr w:rsidR="004515D9" w:rsidRPr="004515D9" w14:paraId="4808A50E" w14:textId="77777777" w:rsidTr="000336EA">
        <w:tc>
          <w:tcPr>
            <w:tcW w:w="9057" w:type="dxa"/>
          </w:tcPr>
          <w:p w14:paraId="6FEA9DA5" w14:textId="4359FDB1" w:rsidR="004515D9" w:rsidRPr="004515D9" w:rsidRDefault="004515D9" w:rsidP="004515D9">
            <w:pPr>
              <w:pStyle w:val="53"/>
              <w:keepNext/>
              <w:keepLines/>
              <w:spacing w:after="0" w:line="240" w:lineRule="auto"/>
              <w:jc w:val="both"/>
              <w:rPr>
                <w:b w:val="0"/>
                <w:iCs/>
              </w:rPr>
            </w:pPr>
            <w:r w:rsidRPr="004515D9">
              <w:rPr>
                <w:b w:val="0"/>
                <w:bCs w:val="0"/>
              </w:rPr>
              <w:t xml:space="preserve">4.1.3 Результаты и обсуждение. </w:t>
            </w:r>
            <w:r w:rsidRPr="004515D9">
              <w:rPr>
                <w:b w:val="0"/>
              </w:rPr>
              <w:t>Факторы влияния 3D модели</w:t>
            </w:r>
            <w:r>
              <w:rPr>
                <w:b w:val="0"/>
              </w:rPr>
              <w:t>…………</w:t>
            </w:r>
            <w:r w:rsidR="00BA68C9" w:rsidRPr="002A125A">
              <w:rPr>
                <w:b w:val="0"/>
              </w:rPr>
              <w:t>…</w:t>
            </w:r>
            <w:r>
              <w:rPr>
                <w:b w:val="0"/>
              </w:rPr>
              <w:t>.</w:t>
            </w:r>
          </w:p>
        </w:tc>
        <w:tc>
          <w:tcPr>
            <w:tcW w:w="672" w:type="dxa"/>
          </w:tcPr>
          <w:p w14:paraId="16AEB955" w14:textId="0DC3ADE5" w:rsidR="004515D9" w:rsidRDefault="004515D9" w:rsidP="00130D42">
            <w:pPr>
              <w:pStyle w:val="16"/>
              <w:ind w:left="-77" w:firstLine="0"/>
              <w:rPr>
                <w:sz w:val="28"/>
                <w:szCs w:val="28"/>
                <w:lang w:val="kk-KZ"/>
              </w:rPr>
            </w:pPr>
            <w:r>
              <w:rPr>
                <w:sz w:val="28"/>
                <w:szCs w:val="28"/>
                <w:lang w:val="kk-KZ"/>
              </w:rPr>
              <w:t>8</w:t>
            </w:r>
            <w:r w:rsidR="00130D42">
              <w:rPr>
                <w:sz w:val="28"/>
                <w:szCs w:val="28"/>
                <w:lang w:val="kk-KZ"/>
              </w:rPr>
              <w:t>6</w:t>
            </w:r>
          </w:p>
        </w:tc>
      </w:tr>
      <w:tr w:rsidR="004515D9" w:rsidRPr="004515D9" w14:paraId="3C6738FB" w14:textId="77777777" w:rsidTr="000336EA">
        <w:tc>
          <w:tcPr>
            <w:tcW w:w="9057" w:type="dxa"/>
          </w:tcPr>
          <w:p w14:paraId="298FA210" w14:textId="42259EB0" w:rsidR="004515D9" w:rsidRPr="004515D9" w:rsidRDefault="004515D9" w:rsidP="004515D9">
            <w:pPr>
              <w:pStyle w:val="53"/>
              <w:keepNext/>
              <w:keepLines/>
              <w:spacing w:after="0" w:line="240" w:lineRule="auto"/>
              <w:jc w:val="both"/>
              <w:rPr>
                <w:b w:val="0"/>
                <w:bCs w:val="0"/>
              </w:rPr>
            </w:pPr>
            <w:r w:rsidRPr="004515D9">
              <w:rPr>
                <w:b w:val="0"/>
              </w:rPr>
              <w:t>4.1.3.1 Влияние угла наклона рельефа и ширины рельефа по оси Y</w:t>
            </w:r>
            <w:r>
              <w:rPr>
                <w:b w:val="0"/>
              </w:rPr>
              <w:t>…...</w:t>
            </w:r>
            <w:r w:rsidR="00BA68C9" w:rsidRPr="00BA68C9">
              <w:rPr>
                <w:b w:val="0"/>
              </w:rPr>
              <w:t>....</w:t>
            </w:r>
            <w:r>
              <w:rPr>
                <w:b w:val="0"/>
              </w:rPr>
              <w:t>.</w:t>
            </w:r>
          </w:p>
        </w:tc>
        <w:tc>
          <w:tcPr>
            <w:tcW w:w="672" w:type="dxa"/>
          </w:tcPr>
          <w:p w14:paraId="064912E9" w14:textId="507080CC" w:rsidR="004515D9" w:rsidRPr="004515D9" w:rsidRDefault="004515D9" w:rsidP="00130D42">
            <w:pPr>
              <w:pStyle w:val="16"/>
              <w:ind w:left="-77" w:firstLine="0"/>
              <w:rPr>
                <w:sz w:val="28"/>
                <w:szCs w:val="28"/>
                <w:lang w:val="kk-KZ"/>
              </w:rPr>
            </w:pPr>
            <w:r>
              <w:rPr>
                <w:sz w:val="28"/>
                <w:szCs w:val="28"/>
                <w:lang w:val="kk-KZ"/>
              </w:rPr>
              <w:t>8</w:t>
            </w:r>
            <w:r w:rsidR="00130D42">
              <w:rPr>
                <w:sz w:val="28"/>
                <w:szCs w:val="28"/>
                <w:lang w:val="kk-KZ"/>
              </w:rPr>
              <w:t>6</w:t>
            </w:r>
          </w:p>
        </w:tc>
      </w:tr>
      <w:tr w:rsidR="004515D9" w:rsidRPr="004515D9" w14:paraId="589E940F" w14:textId="77777777" w:rsidTr="000336EA">
        <w:tc>
          <w:tcPr>
            <w:tcW w:w="9057" w:type="dxa"/>
          </w:tcPr>
          <w:p w14:paraId="1FE1A77C" w14:textId="207B0F09" w:rsidR="004515D9" w:rsidRPr="004515D9" w:rsidRDefault="004515D9" w:rsidP="004515D9">
            <w:pPr>
              <w:pStyle w:val="53"/>
              <w:keepNext/>
              <w:keepLines/>
              <w:spacing w:after="0" w:line="240" w:lineRule="auto"/>
              <w:jc w:val="both"/>
              <w:rPr>
                <w:b w:val="0"/>
              </w:rPr>
            </w:pPr>
            <w:r w:rsidRPr="004515D9">
              <w:rPr>
                <w:b w:val="0"/>
              </w:rPr>
              <w:t xml:space="preserve">4.1.3.2 Коэффициент </w:t>
            </w:r>
            <w:r w:rsidRPr="004515D9">
              <w:rPr>
                <w:rStyle w:val="tlid-translation"/>
                <w:b w:val="0"/>
              </w:rPr>
              <w:t>контрастности</w:t>
            </w:r>
            <w:r w:rsidRPr="004515D9">
              <w:rPr>
                <w:b w:val="0"/>
              </w:rPr>
              <w:t xml:space="preserve"> удельного сопротивления</w:t>
            </w:r>
            <w:r>
              <w:rPr>
                <w:b w:val="0"/>
              </w:rPr>
              <w:t>…………</w:t>
            </w:r>
            <w:r w:rsidR="00BA68C9">
              <w:rPr>
                <w:b w:val="0"/>
                <w:lang w:val="en-US"/>
              </w:rPr>
              <w:t>..</w:t>
            </w:r>
            <w:r>
              <w:rPr>
                <w:b w:val="0"/>
              </w:rPr>
              <w:t>.</w:t>
            </w:r>
          </w:p>
        </w:tc>
        <w:tc>
          <w:tcPr>
            <w:tcW w:w="672" w:type="dxa"/>
          </w:tcPr>
          <w:p w14:paraId="2EE314B8" w14:textId="24F520B3" w:rsidR="004515D9" w:rsidRPr="004515D9" w:rsidRDefault="004515D9" w:rsidP="00130D42">
            <w:pPr>
              <w:pStyle w:val="16"/>
              <w:ind w:left="-77" w:firstLine="0"/>
              <w:rPr>
                <w:sz w:val="28"/>
                <w:szCs w:val="28"/>
                <w:lang w:val="kk-KZ"/>
              </w:rPr>
            </w:pPr>
            <w:r>
              <w:rPr>
                <w:sz w:val="28"/>
                <w:szCs w:val="28"/>
                <w:lang w:val="kk-KZ"/>
              </w:rPr>
              <w:t>8</w:t>
            </w:r>
            <w:r w:rsidR="00130D42">
              <w:rPr>
                <w:sz w:val="28"/>
                <w:szCs w:val="28"/>
                <w:lang w:val="kk-KZ"/>
              </w:rPr>
              <w:t>7</w:t>
            </w:r>
          </w:p>
        </w:tc>
      </w:tr>
      <w:tr w:rsidR="004515D9" w:rsidRPr="004515D9" w14:paraId="4CFE995A" w14:textId="77777777" w:rsidTr="000336EA">
        <w:tc>
          <w:tcPr>
            <w:tcW w:w="9057" w:type="dxa"/>
          </w:tcPr>
          <w:p w14:paraId="7A19A0BF" w14:textId="2D5C3E8E" w:rsidR="004515D9" w:rsidRPr="00BA68C9" w:rsidRDefault="004515D9" w:rsidP="004515D9">
            <w:pPr>
              <w:pStyle w:val="53"/>
              <w:keepNext/>
              <w:keepLines/>
              <w:spacing w:after="0" w:line="240" w:lineRule="auto"/>
              <w:jc w:val="both"/>
              <w:rPr>
                <w:b w:val="0"/>
                <w:lang w:val="en-US"/>
              </w:rPr>
            </w:pPr>
            <w:r w:rsidRPr="004515D9">
              <w:rPr>
                <w:b w:val="0"/>
              </w:rPr>
              <w:t>4.1.3.3 Влияние р</w:t>
            </w:r>
            <w:r w:rsidRPr="004515D9">
              <w:rPr>
                <w:rStyle w:val="tlid-translation"/>
                <w:b w:val="0"/>
              </w:rPr>
              <w:t>азмера неоднородности среды под ровной поверхностью земли и под рельефом по направлению Y</w:t>
            </w:r>
            <w:r>
              <w:rPr>
                <w:rStyle w:val="tlid-translation"/>
                <w:b w:val="0"/>
              </w:rPr>
              <w:t>…………</w:t>
            </w:r>
            <w:proofErr w:type="gramStart"/>
            <w:r>
              <w:rPr>
                <w:rStyle w:val="tlid-translation"/>
                <w:b w:val="0"/>
              </w:rPr>
              <w:t>……</w:t>
            </w:r>
            <w:r w:rsidR="00BA68C9">
              <w:rPr>
                <w:rStyle w:val="tlid-translation"/>
                <w:b w:val="0"/>
                <w:lang w:val="en-US"/>
              </w:rPr>
              <w:t>.</w:t>
            </w:r>
            <w:proofErr w:type="gramEnd"/>
            <w:r w:rsidR="00BA68C9">
              <w:rPr>
                <w:rStyle w:val="tlid-translation"/>
                <w:b w:val="0"/>
                <w:lang w:val="en-US"/>
              </w:rPr>
              <w:t>.</w:t>
            </w:r>
            <w:r>
              <w:rPr>
                <w:rStyle w:val="tlid-translation"/>
                <w:b w:val="0"/>
              </w:rPr>
              <w:t>…</w:t>
            </w:r>
          </w:p>
        </w:tc>
        <w:tc>
          <w:tcPr>
            <w:tcW w:w="672" w:type="dxa"/>
          </w:tcPr>
          <w:p w14:paraId="4DD0ED57" w14:textId="77777777" w:rsidR="004515D9" w:rsidRDefault="004515D9" w:rsidP="004515D9">
            <w:pPr>
              <w:pStyle w:val="16"/>
              <w:ind w:left="-77" w:firstLine="0"/>
              <w:rPr>
                <w:sz w:val="28"/>
                <w:szCs w:val="28"/>
                <w:lang w:val="kk-KZ"/>
              </w:rPr>
            </w:pPr>
          </w:p>
          <w:p w14:paraId="4438AAD5" w14:textId="632DF5B3" w:rsidR="004515D9" w:rsidRDefault="004515D9" w:rsidP="004515D9">
            <w:pPr>
              <w:pStyle w:val="16"/>
              <w:ind w:left="-77" w:firstLine="0"/>
              <w:rPr>
                <w:sz w:val="28"/>
                <w:szCs w:val="28"/>
                <w:lang w:val="kk-KZ"/>
              </w:rPr>
            </w:pPr>
            <w:r>
              <w:rPr>
                <w:sz w:val="28"/>
                <w:szCs w:val="28"/>
                <w:lang w:val="kk-KZ"/>
              </w:rPr>
              <w:t>89</w:t>
            </w:r>
          </w:p>
        </w:tc>
      </w:tr>
      <w:tr w:rsidR="004515D9" w:rsidRPr="004515D9" w14:paraId="28B23FFC" w14:textId="77777777" w:rsidTr="000336EA">
        <w:tc>
          <w:tcPr>
            <w:tcW w:w="9057" w:type="dxa"/>
          </w:tcPr>
          <w:p w14:paraId="3D4DD724" w14:textId="6C9FAEA3" w:rsidR="004515D9" w:rsidRPr="004515D9" w:rsidRDefault="004515D9" w:rsidP="004515D9">
            <w:pPr>
              <w:pStyle w:val="53"/>
              <w:keepNext/>
              <w:keepLines/>
              <w:spacing w:after="0" w:line="240" w:lineRule="auto"/>
              <w:jc w:val="both"/>
              <w:rPr>
                <w:b w:val="0"/>
              </w:rPr>
            </w:pPr>
            <w:r w:rsidRPr="004515D9">
              <w:rPr>
                <w:b w:val="0"/>
              </w:rPr>
              <w:t>4.1.</w:t>
            </w:r>
            <w:r w:rsidRPr="004515D9">
              <w:rPr>
                <w:rStyle w:val="tlid-translation"/>
                <w:b w:val="0"/>
                <w:color w:val="000000"/>
              </w:rPr>
              <w:t>3.4 Расстояние неоднородности от измерительной лини</w:t>
            </w:r>
            <w:r>
              <w:rPr>
                <w:rStyle w:val="tlid-translation"/>
                <w:b w:val="0"/>
                <w:color w:val="000000"/>
              </w:rPr>
              <w:t>и</w:t>
            </w:r>
            <w:r w:rsidR="00130D42">
              <w:rPr>
                <w:rStyle w:val="tlid-translation"/>
                <w:b w:val="0"/>
                <w:color w:val="000000"/>
              </w:rPr>
              <w:t>…………</w:t>
            </w:r>
            <w:r w:rsidR="00BA68C9">
              <w:rPr>
                <w:rStyle w:val="tlid-translation"/>
                <w:b w:val="0"/>
                <w:color w:val="000000"/>
              </w:rPr>
              <w:t>…</w:t>
            </w:r>
            <w:r w:rsidR="00130D42">
              <w:rPr>
                <w:rStyle w:val="tlid-translation"/>
                <w:b w:val="0"/>
                <w:color w:val="000000"/>
              </w:rPr>
              <w:t>...</w:t>
            </w:r>
          </w:p>
        </w:tc>
        <w:tc>
          <w:tcPr>
            <w:tcW w:w="672" w:type="dxa"/>
          </w:tcPr>
          <w:p w14:paraId="6E4358CA" w14:textId="3FADD9F6" w:rsidR="004515D9" w:rsidRPr="00130D42" w:rsidRDefault="00130D42" w:rsidP="004515D9">
            <w:pPr>
              <w:pStyle w:val="16"/>
              <w:ind w:left="-77" w:firstLine="0"/>
              <w:rPr>
                <w:sz w:val="28"/>
                <w:szCs w:val="28"/>
              </w:rPr>
            </w:pPr>
            <w:r>
              <w:rPr>
                <w:sz w:val="28"/>
                <w:szCs w:val="28"/>
              </w:rPr>
              <w:t>91</w:t>
            </w:r>
          </w:p>
        </w:tc>
      </w:tr>
      <w:tr w:rsidR="004515D9" w:rsidRPr="004515D9" w14:paraId="1CAF1F0A" w14:textId="77777777" w:rsidTr="000336EA">
        <w:tc>
          <w:tcPr>
            <w:tcW w:w="9057" w:type="dxa"/>
          </w:tcPr>
          <w:p w14:paraId="5F19FA81" w14:textId="555B5636" w:rsidR="004515D9" w:rsidRPr="00BA68C9" w:rsidRDefault="004515D9" w:rsidP="004515D9">
            <w:pPr>
              <w:pStyle w:val="53"/>
              <w:keepNext/>
              <w:keepLines/>
              <w:spacing w:after="0" w:line="240" w:lineRule="auto"/>
              <w:jc w:val="both"/>
              <w:rPr>
                <w:b w:val="0"/>
                <w:lang w:val="en-US"/>
              </w:rPr>
            </w:pPr>
            <w:r w:rsidRPr="004515D9">
              <w:rPr>
                <w:rStyle w:val="tlid-translation"/>
                <w:b w:val="0"/>
                <w:color w:val="000000"/>
              </w:rPr>
              <w:t>4.1.3.5 Расстояние между измерительными электродами</w:t>
            </w:r>
            <w:r w:rsidR="00130D42">
              <w:rPr>
                <w:rStyle w:val="tlid-translation"/>
                <w:b w:val="0"/>
                <w:color w:val="000000"/>
              </w:rPr>
              <w:t>……………</w:t>
            </w:r>
            <w:proofErr w:type="gramStart"/>
            <w:r w:rsidR="00130D42">
              <w:rPr>
                <w:rStyle w:val="tlid-translation"/>
                <w:b w:val="0"/>
                <w:color w:val="000000"/>
              </w:rPr>
              <w:t>…</w:t>
            </w:r>
            <w:r w:rsidR="00BA68C9">
              <w:rPr>
                <w:rStyle w:val="tlid-translation"/>
                <w:b w:val="0"/>
                <w:color w:val="000000"/>
              </w:rPr>
              <w:t>…</w:t>
            </w:r>
            <w:r w:rsidR="00BA68C9">
              <w:rPr>
                <w:rStyle w:val="tlid-translation"/>
                <w:b w:val="0"/>
                <w:color w:val="000000"/>
                <w:lang w:val="en-US"/>
              </w:rPr>
              <w:t>.</w:t>
            </w:r>
            <w:proofErr w:type="gramEnd"/>
            <w:r w:rsidR="00BA68C9">
              <w:rPr>
                <w:rStyle w:val="tlid-translation"/>
                <w:b w:val="0"/>
                <w:color w:val="000000"/>
                <w:lang w:val="en-US"/>
              </w:rPr>
              <w:t>.</w:t>
            </w:r>
          </w:p>
        </w:tc>
        <w:tc>
          <w:tcPr>
            <w:tcW w:w="672" w:type="dxa"/>
          </w:tcPr>
          <w:p w14:paraId="02AC07AD" w14:textId="00F5DCC1" w:rsidR="004515D9" w:rsidRPr="004515D9" w:rsidRDefault="00130D42" w:rsidP="004515D9">
            <w:pPr>
              <w:pStyle w:val="16"/>
              <w:ind w:left="-77" w:firstLine="0"/>
              <w:rPr>
                <w:sz w:val="28"/>
                <w:szCs w:val="28"/>
                <w:lang w:val="kk-KZ"/>
              </w:rPr>
            </w:pPr>
            <w:r>
              <w:rPr>
                <w:sz w:val="28"/>
                <w:szCs w:val="28"/>
                <w:lang w:val="kk-KZ"/>
              </w:rPr>
              <w:t>93</w:t>
            </w:r>
          </w:p>
        </w:tc>
      </w:tr>
      <w:tr w:rsidR="004515D9" w:rsidRPr="004515D9" w14:paraId="669E1B91" w14:textId="77777777" w:rsidTr="000336EA">
        <w:tc>
          <w:tcPr>
            <w:tcW w:w="9057" w:type="dxa"/>
          </w:tcPr>
          <w:p w14:paraId="7A1E4A30" w14:textId="6FC9238B" w:rsidR="004515D9" w:rsidRPr="00BA68C9" w:rsidRDefault="004515D9" w:rsidP="004515D9">
            <w:pPr>
              <w:pStyle w:val="53"/>
              <w:keepNext/>
              <w:keepLines/>
              <w:spacing w:after="0" w:line="240" w:lineRule="auto"/>
              <w:jc w:val="both"/>
              <w:rPr>
                <w:rStyle w:val="tlid-translation"/>
                <w:b w:val="0"/>
                <w:color w:val="000000"/>
                <w:lang w:val="en-US"/>
              </w:rPr>
            </w:pPr>
            <w:r w:rsidRPr="004515D9">
              <w:rPr>
                <w:rStyle w:val="tlid-translation"/>
                <w:b w:val="0"/>
              </w:rPr>
              <w:t>4.1.4 Обсуждение</w:t>
            </w:r>
            <w:r w:rsidR="00130D42">
              <w:rPr>
                <w:rStyle w:val="tlid-translation"/>
                <w:b w:val="0"/>
              </w:rPr>
              <w:t>…………………………………………………………….</w:t>
            </w:r>
            <w:r w:rsidR="00BA68C9">
              <w:rPr>
                <w:rStyle w:val="tlid-translation"/>
                <w:b w:val="0"/>
                <w:lang w:val="en-US"/>
              </w:rPr>
              <w:t>..</w:t>
            </w:r>
          </w:p>
        </w:tc>
        <w:tc>
          <w:tcPr>
            <w:tcW w:w="672" w:type="dxa"/>
          </w:tcPr>
          <w:p w14:paraId="77111D4D" w14:textId="732290AE" w:rsidR="004515D9" w:rsidRPr="004515D9" w:rsidRDefault="00130D42" w:rsidP="004515D9">
            <w:pPr>
              <w:pStyle w:val="16"/>
              <w:ind w:left="-77" w:firstLine="0"/>
              <w:rPr>
                <w:sz w:val="28"/>
                <w:szCs w:val="28"/>
                <w:lang w:val="kk-KZ"/>
              </w:rPr>
            </w:pPr>
            <w:r>
              <w:rPr>
                <w:sz w:val="28"/>
                <w:szCs w:val="28"/>
                <w:lang w:val="kk-KZ"/>
              </w:rPr>
              <w:t>94</w:t>
            </w:r>
          </w:p>
        </w:tc>
      </w:tr>
      <w:tr w:rsidR="00811594" w:rsidRPr="008C6BB8" w14:paraId="25B5AB90" w14:textId="77777777" w:rsidTr="000336EA">
        <w:tc>
          <w:tcPr>
            <w:tcW w:w="9057" w:type="dxa"/>
          </w:tcPr>
          <w:p w14:paraId="4B114CDA" w14:textId="15DFF862" w:rsidR="00811594" w:rsidRPr="00BA68C9" w:rsidRDefault="00811594" w:rsidP="009D5AFA">
            <w:pPr>
              <w:pStyle w:val="53"/>
              <w:keepNext/>
              <w:keepLines/>
              <w:spacing w:after="0" w:line="240" w:lineRule="auto"/>
              <w:jc w:val="both"/>
              <w:rPr>
                <w:b w:val="0"/>
                <w:bCs w:val="0"/>
              </w:rPr>
            </w:pPr>
            <w:r w:rsidRPr="008C6BB8">
              <w:rPr>
                <w:b w:val="0"/>
                <w:bCs w:val="0"/>
                <w:lang w:val="kk-KZ"/>
              </w:rPr>
              <w:t xml:space="preserve">4.2 Изучение точности и качества устранения </w:t>
            </w:r>
            <w:r w:rsidR="009307F0" w:rsidRPr="008C6BB8">
              <w:rPr>
                <w:b w:val="0"/>
                <w:bCs w:val="0"/>
              </w:rPr>
              <w:t>3</w:t>
            </w:r>
            <w:r w:rsidR="009307F0" w:rsidRPr="008C6BB8">
              <w:rPr>
                <w:b w:val="0"/>
                <w:bCs w:val="0"/>
                <w:lang w:val="en-US"/>
              </w:rPr>
              <w:t>D</w:t>
            </w:r>
            <w:r w:rsidR="009307F0" w:rsidRPr="008C6BB8">
              <w:rPr>
                <w:b w:val="0"/>
                <w:bCs w:val="0"/>
              </w:rPr>
              <w:t xml:space="preserve"> </w:t>
            </w:r>
            <w:r w:rsidRPr="008C6BB8">
              <w:rPr>
                <w:b w:val="0"/>
                <w:bCs w:val="0"/>
                <w:lang w:val="kk-KZ"/>
              </w:rPr>
              <w:t>топографических эффектов в программах 2D инверсии……………………………………</w:t>
            </w:r>
            <w:r w:rsidR="009307F0" w:rsidRPr="008C6BB8">
              <w:rPr>
                <w:b w:val="0"/>
                <w:bCs w:val="0"/>
              </w:rPr>
              <w:t>...</w:t>
            </w:r>
            <w:r w:rsidR="00BA68C9" w:rsidRPr="00BA68C9">
              <w:rPr>
                <w:b w:val="0"/>
                <w:bCs w:val="0"/>
              </w:rPr>
              <w:t>...</w:t>
            </w:r>
          </w:p>
        </w:tc>
        <w:tc>
          <w:tcPr>
            <w:tcW w:w="672" w:type="dxa"/>
          </w:tcPr>
          <w:p w14:paraId="2E7F23EA" w14:textId="77777777" w:rsidR="00811594" w:rsidRPr="008C6BB8" w:rsidRDefault="00811594" w:rsidP="004515D9">
            <w:pPr>
              <w:pStyle w:val="16"/>
              <w:ind w:left="-77" w:firstLine="0"/>
              <w:rPr>
                <w:sz w:val="28"/>
                <w:szCs w:val="28"/>
                <w:lang w:val="kk-KZ"/>
              </w:rPr>
            </w:pPr>
          </w:p>
          <w:p w14:paraId="71BE1EEF" w14:textId="165CE76D" w:rsidR="00811594" w:rsidRPr="008C6BB8" w:rsidRDefault="00130D42" w:rsidP="004515D9">
            <w:pPr>
              <w:pStyle w:val="16"/>
              <w:ind w:left="-77" w:firstLine="0"/>
              <w:rPr>
                <w:sz w:val="28"/>
                <w:szCs w:val="28"/>
                <w:lang w:val="kk-KZ"/>
              </w:rPr>
            </w:pPr>
            <w:r>
              <w:rPr>
                <w:sz w:val="28"/>
                <w:szCs w:val="28"/>
                <w:lang w:val="kk-KZ"/>
              </w:rPr>
              <w:t>100</w:t>
            </w:r>
          </w:p>
        </w:tc>
      </w:tr>
      <w:tr w:rsidR="004515D9" w:rsidRPr="004515D9" w14:paraId="509AA8B8" w14:textId="77777777" w:rsidTr="000336EA">
        <w:tc>
          <w:tcPr>
            <w:tcW w:w="9057" w:type="dxa"/>
          </w:tcPr>
          <w:p w14:paraId="7F767C3E" w14:textId="61FD9782" w:rsidR="004515D9" w:rsidRPr="00BA68C9" w:rsidRDefault="004515D9" w:rsidP="009D5AFA">
            <w:pPr>
              <w:pStyle w:val="53"/>
              <w:keepNext/>
              <w:keepLines/>
              <w:spacing w:after="0" w:line="240" w:lineRule="auto"/>
              <w:jc w:val="both"/>
              <w:rPr>
                <w:b w:val="0"/>
                <w:bCs w:val="0"/>
                <w:lang w:val="en-US"/>
              </w:rPr>
            </w:pPr>
            <w:r w:rsidRPr="004515D9">
              <w:rPr>
                <w:rStyle w:val="tlid-translation"/>
                <w:b w:val="0"/>
                <w:iCs/>
              </w:rPr>
              <w:t>4.2.1 Моделирование кривых кажущегося сопротивления</w:t>
            </w:r>
            <w:r w:rsidR="00130D42">
              <w:rPr>
                <w:rStyle w:val="tlid-translation"/>
                <w:b w:val="0"/>
                <w:iCs/>
              </w:rPr>
              <w:t>………………</w:t>
            </w:r>
            <w:r w:rsidR="00BA68C9">
              <w:rPr>
                <w:rStyle w:val="tlid-translation"/>
                <w:b w:val="0"/>
                <w:iCs/>
                <w:lang w:val="en-US"/>
              </w:rPr>
              <w:t>…</w:t>
            </w:r>
          </w:p>
        </w:tc>
        <w:tc>
          <w:tcPr>
            <w:tcW w:w="672" w:type="dxa"/>
          </w:tcPr>
          <w:p w14:paraId="7F8947F6" w14:textId="0DA594C2" w:rsidR="004515D9" w:rsidRPr="004515D9" w:rsidRDefault="00130D42" w:rsidP="004515D9">
            <w:pPr>
              <w:pStyle w:val="16"/>
              <w:ind w:left="-77" w:firstLine="0"/>
              <w:rPr>
                <w:sz w:val="28"/>
                <w:szCs w:val="28"/>
                <w:lang w:val="kk-KZ"/>
              </w:rPr>
            </w:pPr>
            <w:r>
              <w:rPr>
                <w:sz w:val="28"/>
                <w:szCs w:val="28"/>
                <w:lang w:val="kk-KZ"/>
              </w:rPr>
              <w:t>100</w:t>
            </w:r>
          </w:p>
        </w:tc>
      </w:tr>
      <w:tr w:rsidR="004515D9" w:rsidRPr="004515D9" w14:paraId="39FA0C65" w14:textId="77777777" w:rsidTr="000336EA">
        <w:tc>
          <w:tcPr>
            <w:tcW w:w="9057" w:type="dxa"/>
          </w:tcPr>
          <w:p w14:paraId="26E5C4B2" w14:textId="48DA1325" w:rsidR="004515D9" w:rsidRPr="004515D9" w:rsidRDefault="004515D9" w:rsidP="009D5AFA">
            <w:pPr>
              <w:pStyle w:val="53"/>
              <w:keepNext/>
              <w:keepLines/>
              <w:spacing w:after="0" w:line="240" w:lineRule="auto"/>
              <w:jc w:val="both"/>
              <w:rPr>
                <w:rStyle w:val="tlid-translation"/>
                <w:b w:val="0"/>
                <w:iCs/>
              </w:rPr>
            </w:pPr>
            <w:r w:rsidRPr="004515D9">
              <w:rPr>
                <w:rStyle w:val="tlid-translation"/>
                <w:b w:val="0"/>
                <w:iCs/>
              </w:rPr>
              <w:t>4.2.2 Изучение результатов 2D инверсии данных однородного полупространства с рельефом поверхности земли</w:t>
            </w:r>
            <w:r w:rsidR="00130D42">
              <w:rPr>
                <w:rStyle w:val="tlid-translation"/>
                <w:b w:val="0"/>
                <w:iCs/>
              </w:rPr>
              <w:t>……………………</w:t>
            </w:r>
            <w:r w:rsidR="00BA68C9">
              <w:rPr>
                <w:rStyle w:val="tlid-translation"/>
                <w:b w:val="0"/>
                <w:iCs/>
              </w:rPr>
              <w:t>……</w:t>
            </w:r>
            <w:r w:rsidR="00130D42">
              <w:rPr>
                <w:rStyle w:val="tlid-translation"/>
                <w:b w:val="0"/>
                <w:iCs/>
              </w:rPr>
              <w:t>.</w:t>
            </w:r>
          </w:p>
        </w:tc>
        <w:tc>
          <w:tcPr>
            <w:tcW w:w="672" w:type="dxa"/>
          </w:tcPr>
          <w:p w14:paraId="24489635" w14:textId="77777777" w:rsidR="004515D9" w:rsidRDefault="004515D9" w:rsidP="004515D9">
            <w:pPr>
              <w:pStyle w:val="16"/>
              <w:ind w:left="-77" w:firstLine="0"/>
              <w:rPr>
                <w:sz w:val="28"/>
                <w:szCs w:val="28"/>
                <w:lang w:val="kk-KZ"/>
              </w:rPr>
            </w:pPr>
          </w:p>
          <w:p w14:paraId="57B79C75" w14:textId="0FB7222C" w:rsidR="00130D42" w:rsidRPr="004515D9" w:rsidRDefault="00130D42" w:rsidP="004515D9">
            <w:pPr>
              <w:pStyle w:val="16"/>
              <w:ind w:left="-77" w:firstLine="0"/>
              <w:rPr>
                <w:sz w:val="28"/>
                <w:szCs w:val="28"/>
                <w:lang w:val="kk-KZ"/>
              </w:rPr>
            </w:pPr>
            <w:r>
              <w:rPr>
                <w:sz w:val="28"/>
                <w:szCs w:val="28"/>
                <w:lang w:val="kk-KZ"/>
              </w:rPr>
              <w:t>101</w:t>
            </w:r>
          </w:p>
        </w:tc>
      </w:tr>
      <w:tr w:rsidR="004515D9" w:rsidRPr="004515D9" w14:paraId="0EDD033B" w14:textId="77777777" w:rsidTr="000336EA">
        <w:tc>
          <w:tcPr>
            <w:tcW w:w="9057" w:type="dxa"/>
          </w:tcPr>
          <w:p w14:paraId="14854AB2" w14:textId="5DCC2A61" w:rsidR="004515D9" w:rsidRPr="00BA68C9" w:rsidRDefault="004515D9" w:rsidP="009D5AFA">
            <w:pPr>
              <w:pStyle w:val="53"/>
              <w:keepNext/>
              <w:keepLines/>
              <w:spacing w:after="0" w:line="240" w:lineRule="auto"/>
              <w:jc w:val="both"/>
              <w:rPr>
                <w:rStyle w:val="tlid-translation"/>
                <w:b w:val="0"/>
                <w:iCs/>
              </w:rPr>
            </w:pPr>
            <w:r w:rsidRPr="004515D9">
              <w:rPr>
                <w:rStyle w:val="tlid-translation"/>
                <w:b w:val="0"/>
                <w:iCs/>
              </w:rPr>
              <w:t>4.2.3 Изучение результатов 2D инверсии данных неоднородного полупространства с рельефом поверхности земли</w:t>
            </w:r>
            <w:r w:rsidR="00130D42">
              <w:rPr>
                <w:rStyle w:val="tlid-translation"/>
                <w:b w:val="0"/>
                <w:iCs/>
              </w:rPr>
              <w:t>………………………</w:t>
            </w:r>
            <w:r w:rsidR="00BA68C9">
              <w:rPr>
                <w:rStyle w:val="tlid-translation"/>
                <w:b w:val="0"/>
                <w:iCs/>
              </w:rPr>
              <w:t>…</w:t>
            </w:r>
            <w:r w:rsidR="00BA68C9" w:rsidRPr="00BA68C9">
              <w:rPr>
                <w:rStyle w:val="tlid-translation"/>
                <w:b w:val="0"/>
                <w:iCs/>
              </w:rPr>
              <w:t>.</w:t>
            </w:r>
          </w:p>
        </w:tc>
        <w:tc>
          <w:tcPr>
            <w:tcW w:w="672" w:type="dxa"/>
          </w:tcPr>
          <w:p w14:paraId="4487BADE" w14:textId="77777777" w:rsidR="004515D9" w:rsidRDefault="004515D9" w:rsidP="004515D9">
            <w:pPr>
              <w:pStyle w:val="16"/>
              <w:ind w:left="-77" w:firstLine="0"/>
              <w:rPr>
                <w:sz w:val="28"/>
                <w:szCs w:val="28"/>
              </w:rPr>
            </w:pPr>
          </w:p>
          <w:p w14:paraId="588F5C83" w14:textId="2618A89F" w:rsidR="00130D42" w:rsidRPr="00130D42" w:rsidRDefault="00130D42" w:rsidP="004515D9">
            <w:pPr>
              <w:pStyle w:val="16"/>
              <w:ind w:left="-77" w:firstLine="0"/>
              <w:rPr>
                <w:sz w:val="28"/>
                <w:szCs w:val="28"/>
              </w:rPr>
            </w:pPr>
            <w:r>
              <w:rPr>
                <w:sz w:val="28"/>
                <w:szCs w:val="28"/>
              </w:rPr>
              <w:t>105</w:t>
            </w:r>
          </w:p>
        </w:tc>
      </w:tr>
      <w:tr w:rsidR="00811594" w:rsidRPr="008C6BB8" w14:paraId="4B06EA10" w14:textId="77777777" w:rsidTr="000336EA">
        <w:tc>
          <w:tcPr>
            <w:tcW w:w="9057" w:type="dxa"/>
          </w:tcPr>
          <w:p w14:paraId="4778A534" w14:textId="32F1EE8C" w:rsidR="00811594" w:rsidRPr="00C76BC0" w:rsidRDefault="00811594" w:rsidP="009D5AFA">
            <w:pPr>
              <w:pStyle w:val="53"/>
              <w:keepNext/>
              <w:keepLines/>
              <w:spacing w:after="0" w:line="240" w:lineRule="auto"/>
              <w:jc w:val="both"/>
              <w:rPr>
                <w:b w:val="0"/>
                <w:bCs w:val="0"/>
                <w:lang w:val="kk-KZ"/>
              </w:rPr>
            </w:pPr>
            <w:r w:rsidRPr="00C76BC0">
              <w:rPr>
                <w:b w:val="0"/>
                <w:lang w:val="kk-KZ"/>
              </w:rPr>
              <w:t xml:space="preserve">4.3 Результаты тестирования </w:t>
            </w:r>
            <w:r w:rsidRPr="00C76BC0">
              <w:rPr>
                <w:b w:val="0"/>
              </w:rPr>
              <w:t xml:space="preserve">и применения </w:t>
            </w:r>
            <w:r w:rsidRPr="00C76BC0">
              <w:rPr>
                <w:b w:val="0"/>
                <w:lang w:val="kk-KZ"/>
              </w:rPr>
              <w:t xml:space="preserve">методики устранения влияния рельефа при интерпретации данных </w:t>
            </w:r>
            <w:r w:rsidR="00027C82" w:rsidRPr="00C76BC0">
              <w:rPr>
                <w:b w:val="0"/>
                <w:bCs w:val="0"/>
              </w:rPr>
              <w:t>электрической томографии</w:t>
            </w:r>
            <w:r w:rsidRPr="00C76BC0">
              <w:rPr>
                <w:b w:val="0"/>
                <w:lang w:val="kk-KZ"/>
              </w:rPr>
              <w:t>.</w:t>
            </w:r>
            <w:r w:rsidR="00027C82" w:rsidRPr="00C76BC0">
              <w:rPr>
                <w:b w:val="0"/>
                <w:lang w:val="kk-KZ"/>
              </w:rPr>
              <w:t>.</w:t>
            </w:r>
          </w:p>
        </w:tc>
        <w:tc>
          <w:tcPr>
            <w:tcW w:w="672" w:type="dxa"/>
          </w:tcPr>
          <w:p w14:paraId="0FBF2443" w14:textId="77777777" w:rsidR="00811594" w:rsidRPr="00C76BC0" w:rsidRDefault="00811594" w:rsidP="004515D9">
            <w:pPr>
              <w:pStyle w:val="16"/>
              <w:ind w:left="-77" w:firstLine="0"/>
              <w:rPr>
                <w:sz w:val="28"/>
                <w:szCs w:val="28"/>
                <w:lang w:val="kk-KZ"/>
              </w:rPr>
            </w:pPr>
          </w:p>
          <w:p w14:paraId="7A668B9C" w14:textId="14DCFD2D" w:rsidR="00811594" w:rsidRPr="008C6BB8" w:rsidRDefault="00811594" w:rsidP="004515D9">
            <w:pPr>
              <w:pStyle w:val="16"/>
              <w:ind w:left="-77" w:firstLine="0"/>
              <w:rPr>
                <w:sz w:val="28"/>
                <w:szCs w:val="28"/>
                <w:lang w:val="kk-KZ"/>
              </w:rPr>
            </w:pPr>
            <w:r w:rsidRPr="00C76BC0">
              <w:rPr>
                <w:sz w:val="28"/>
                <w:szCs w:val="28"/>
                <w:lang w:val="kk-KZ"/>
              </w:rPr>
              <w:t>10</w:t>
            </w:r>
            <w:r w:rsidR="004343F7" w:rsidRPr="00C76BC0">
              <w:rPr>
                <w:sz w:val="28"/>
                <w:szCs w:val="28"/>
                <w:lang w:val="kk-KZ"/>
              </w:rPr>
              <w:t>9</w:t>
            </w:r>
          </w:p>
        </w:tc>
      </w:tr>
      <w:tr w:rsidR="00811594" w:rsidRPr="008C6BB8" w14:paraId="2E8CF917" w14:textId="77777777" w:rsidTr="000336EA">
        <w:tc>
          <w:tcPr>
            <w:tcW w:w="9057" w:type="dxa"/>
          </w:tcPr>
          <w:p w14:paraId="19204C89" w14:textId="169D0BE8" w:rsidR="00811594" w:rsidRPr="008C6BB8" w:rsidRDefault="00811594" w:rsidP="00811594">
            <w:pPr>
              <w:pStyle w:val="16"/>
              <w:ind w:firstLine="0"/>
              <w:jc w:val="both"/>
              <w:rPr>
                <w:sz w:val="28"/>
                <w:szCs w:val="28"/>
                <w:lang w:val="kk-KZ"/>
              </w:rPr>
            </w:pPr>
            <w:r w:rsidRPr="008C6BB8">
              <w:rPr>
                <w:color w:val="0D0D0D" w:themeColor="text1" w:themeTint="F2"/>
                <w:sz w:val="28"/>
                <w:szCs w:val="28"/>
              </w:rPr>
              <w:t>Выводы по четвертому разделу</w:t>
            </w:r>
            <w:r w:rsidRPr="008C6BB8">
              <w:rPr>
                <w:sz w:val="28"/>
                <w:szCs w:val="28"/>
                <w:lang w:val="kk-KZ"/>
              </w:rPr>
              <w:t>....................................................................</w:t>
            </w:r>
            <w:r w:rsidR="009E0498" w:rsidRPr="008C6BB8">
              <w:rPr>
                <w:sz w:val="28"/>
                <w:szCs w:val="28"/>
                <w:lang w:val="kk-KZ"/>
              </w:rPr>
              <w:t>....</w:t>
            </w:r>
          </w:p>
        </w:tc>
        <w:tc>
          <w:tcPr>
            <w:tcW w:w="672" w:type="dxa"/>
          </w:tcPr>
          <w:p w14:paraId="0724EC61" w14:textId="022F445C" w:rsidR="00811594" w:rsidRPr="008C6BB8" w:rsidRDefault="00811594" w:rsidP="004515D9">
            <w:pPr>
              <w:pStyle w:val="16"/>
              <w:ind w:left="-77" w:firstLine="0"/>
              <w:rPr>
                <w:sz w:val="28"/>
                <w:szCs w:val="28"/>
                <w:lang w:val="kk-KZ"/>
              </w:rPr>
            </w:pPr>
            <w:r w:rsidRPr="008C6BB8">
              <w:rPr>
                <w:sz w:val="28"/>
                <w:szCs w:val="28"/>
                <w:lang w:val="kk-KZ"/>
              </w:rPr>
              <w:t>11</w:t>
            </w:r>
            <w:r w:rsidR="00824D87" w:rsidRPr="008C6BB8">
              <w:rPr>
                <w:sz w:val="28"/>
                <w:szCs w:val="28"/>
                <w:lang w:val="kk-KZ"/>
              </w:rPr>
              <w:t>3</w:t>
            </w:r>
          </w:p>
        </w:tc>
      </w:tr>
      <w:tr w:rsidR="00811594" w:rsidRPr="008C6BB8" w14:paraId="048FA058" w14:textId="77777777" w:rsidTr="000336EA">
        <w:trPr>
          <w:trHeight w:val="215"/>
        </w:trPr>
        <w:tc>
          <w:tcPr>
            <w:tcW w:w="9057" w:type="dxa"/>
          </w:tcPr>
          <w:p w14:paraId="713CB581" w14:textId="7368D6FE" w:rsidR="00811594" w:rsidRPr="008C6BB8" w:rsidRDefault="00811594" w:rsidP="00811594">
            <w:pPr>
              <w:shd w:val="clear" w:color="auto" w:fill="FFFFFF"/>
              <w:adjustRightInd w:val="0"/>
              <w:jc w:val="both"/>
              <w:rPr>
                <w:sz w:val="28"/>
                <w:szCs w:val="28"/>
                <w:lang w:val="kk-KZ"/>
              </w:rPr>
            </w:pPr>
            <w:r w:rsidRPr="008C6BB8">
              <w:rPr>
                <w:b/>
                <w:bCs/>
                <w:color w:val="0D0D0D" w:themeColor="text1" w:themeTint="F2"/>
                <w:sz w:val="28"/>
                <w:szCs w:val="28"/>
                <w:lang w:val="kk-KZ"/>
              </w:rPr>
              <w:lastRenderedPageBreak/>
              <w:t>ЗАКЛЮЧЕНИЕ</w:t>
            </w:r>
            <w:r w:rsidRPr="008C6BB8">
              <w:rPr>
                <w:sz w:val="28"/>
                <w:szCs w:val="28"/>
                <w:lang w:val="kk-KZ"/>
              </w:rPr>
              <w:t>................................................................................................</w:t>
            </w:r>
          </w:p>
        </w:tc>
        <w:tc>
          <w:tcPr>
            <w:tcW w:w="672" w:type="dxa"/>
          </w:tcPr>
          <w:p w14:paraId="410C0103" w14:textId="222B2159" w:rsidR="00811594" w:rsidRPr="008C6BB8" w:rsidRDefault="00811594" w:rsidP="004515D9">
            <w:pPr>
              <w:shd w:val="clear" w:color="auto" w:fill="FFFFFF"/>
              <w:adjustRightInd w:val="0"/>
              <w:ind w:left="-77"/>
              <w:rPr>
                <w:sz w:val="28"/>
                <w:szCs w:val="28"/>
                <w:lang w:val="kk-KZ"/>
              </w:rPr>
            </w:pPr>
            <w:r w:rsidRPr="008C6BB8">
              <w:rPr>
                <w:sz w:val="28"/>
                <w:szCs w:val="28"/>
                <w:lang w:val="kk-KZ"/>
              </w:rPr>
              <w:t>11</w:t>
            </w:r>
            <w:r w:rsidR="004343F7" w:rsidRPr="008C6BB8">
              <w:rPr>
                <w:sz w:val="28"/>
                <w:szCs w:val="28"/>
                <w:lang w:val="kk-KZ"/>
              </w:rPr>
              <w:t>5</w:t>
            </w:r>
          </w:p>
        </w:tc>
      </w:tr>
      <w:tr w:rsidR="00811594" w:rsidRPr="008C6BB8" w14:paraId="5B511CC5" w14:textId="77777777" w:rsidTr="000336EA">
        <w:tc>
          <w:tcPr>
            <w:tcW w:w="9057" w:type="dxa"/>
          </w:tcPr>
          <w:p w14:paraId="1506F1B0" w14:textId="180CB41B" w:rsidR="00811594" w:rsidRPr="008C6BB8" w:rsidRDefault="00811594" w:rsidP="00811594">
            <w:pPr>
              <w:pStyle w:val="53"/>
              <w:keepNext/>
              <w:keepLines/>
              <w:spacing w:after="0" w:line="240" w:lineRule="auto"/>
              <w:rPr>
                <w:lang w:val="kk-KZ"/>
              </w:rPr>
            </w:pPr>
            <w:r w:rsidRPr="008C6BB8">
              <w:rPr>
                <w:color w:val="0D0D0D" w:themeColor="text1" w:themeTint="F2"/>
              </w:rPr>
              <w:t>СПИСОК ИСПОЛЬЗОВАННЫХ ИСТОЧНИКОВ</w:t>
            </w:r>
            <w:r w:rsidRPr="008C6BB8">
              <w:rPr>
                <w:b w:val="0"/>
                <w:color w:val="0D0D0D" w:themeColor="text1" w:themeTint="F2"/>
              </w:rPr>
              <w:t>..</w:t>
            </w:r>
            <w:r w:rsidRPr="008C6BB8">
              <w:rPr>
                <w:b w:val="0"/>
                <w:lang w:val="kk-KZ"/>
              </w:rPr>
              <w:t>.................................</w:t>
            </w:r>
          </w:p>
        </w:tc>
        <w:tc>
          <w:tcPr>
            <w:tcW w:w="672" w:type="dxa"/>
          </w:tcPr>
          <w:p w14:paraId="3ABF634C" w14:textId="5CE4F97F" w:rsidR="00811594" w:rsidRPr="008C6BB8" w:rsidRDefault="00811594" w:rsidP="00130D42">
            <w:pPr>
              <w:ind w:left="-77"/>
              <w:rPr>
                <w:sz w:val="28"/>
                <w:szCs w:val="28"/>
                <w:lang w:val="ru-RU"/>
              </w:rPr>
            </w:pPr>
            <w:r w:rsidRPr="008C6BB8">
              <w:rPr>
                <w:sz w:val="28"/>
                <w:szCs w:val="28"/>
                <w:lang w:val="ru-RU"/>
              </w:rPr>
              <w:t>11</w:t>
            </w:r>
            <w:r w:rsidR="00130D42">
              <w:rPr>
                <w:sz w:val="28"/>
                <w:szCs w:val="28"/>
                <w:lang w:val="ru-RU"/>
              </w:rPr>
              <w:t>8</w:t>
            </w:r>
          </w:p>
        </w:tc>
      </w:tr>
      <w:tr w:rsidR="00811594" w:rsidRPr="008C6BB8" w14:paraId="1C5319C6" w14:textId="77777777" w:rsidTr="000336EA">
        <w:tc>
          <w:tcPr>
            <w:tcW w:w="9057" w:type="dxa"/>
          </w:tcPr>
          <w:p w14:paraId="51C99A51" w14:textId="6B21C8CE" w:rsidR="00811594" w:rsidRPr="008C6BB8" w:rsidRDefault="0065757A" w:rsidP="00CE217C">
            <w:pPr>
              <w:pStyle w:val="53"/>
              <w:keepNext/>
              <w:keepLines/>
              <w:spacing w:after="0" w:line="240" w:lineRule="auto"/>
              <w:rPr>
                <w:lang w:val="kk-KZ"/>
              </w:rPr>
            </w:pPr>
            <w:r w:rsidRPr="008C6BB8">
              <w:rPr>
                <w:color w:val="0D0D0D" w:themeColor="text1" w:themeTint="F2"/>
              </w:rPr>
              <w:t xml:space="preserve">ПРИЛОЖЕНИЕ </w:t>
            </w:r>
            <w:r w:rsidRPr="008C6BB8">
              <w:rPr>
                <w:lang w:val="kk-KZ"/>
              </w:rPr>
              <w:t>А</w:t>
            </w:r>
            <w:r w:rsidRPr="008C6BB8">
              <w:rPr>
                <w:b w:val="0"/>
                <w:lang w:val="kk-KZ"/>
              </w:rPr>
              <w:t xml:space="preserve"> – Акт внедрения..............................................................</w:t>
            </w:r>
          </w:p>
        </w:tc>
        <w:tc>
          <w:tcPr>
            <w:tcW w:w="672" w:type="dxa"/>
          </w:tcPr>
          <w:p w14:paraId="3E31ECB8" w14:textId="0B13B23D" w:rsidR="0032706A" w:rsidRPr="008C6BB8" w:rsidRDefault="00811594" w:rsidP="004515D9">
            <w:pPr>
              <w:pStyle w:val="53"/>
              <w:keepNext/>
              <w:keepLines/>
              <w:spacing w:after="0" w:line="240" w:lineRule="auto"/>
              <w:ind w:left="-77"/>
              <w:rPr>
                <w:b w:val="0"/>
                <w:lang w:val="kk-KZ"/>
              </w:rPr>
            </w:pPr>
            <w:r w:rsidRPr="008C6BB8">
              <w:rPr>
                <w:b w:val="0"/>
                <w:lang w:val="kk-KZ"/>
              </w:rPr>
              <w:t>12</w:t>
            </w:r>
            <w:r w:rsidR="00824D87" w:rsidRPr="008C6BB8">
              <w:rPr>
                <w:b w:val="0"/>
                <w:lang w:val="kk-KZ"/>
              </w:rPr>
              <w:t>5</w:t>
            </w:r>
          </w:p>
        </w:tc>
      </w:tr>
      <w:tr w:rsidR="0032706A" w:rsidRPr="008C6BB8" w14:paraId="24A9EA23" w14:textId="77777777" w:rsidTr="000336EA">
        <w:tc>
          <w:tcPr>
            <w:tcW w:w="9057" w:type="dxa"/>
          </w:tcPr>
          <w:p w14:paraId="2C2F7C02" w14:textId="3A8B075F" w:rsidR="0032706A" w:rsidRPr="00BA68C9" w:rsidRDefault="0032706A" w:rsidP="009D5AFA">
            <w:pPr>
              <w:jc w:val="both"/>
              <w:rPr>
                <w:lang w:val="ru-RU"/>
              </w:rPr>
            </w:pPr>
            <w:r w:rsidRPr="008C6BB8">
              <w:rPr>
                <w:b/>
                <w:bCs/>
                <w:color w:val="0D0D0D" w:themeColor="text1" w:themeTint="F2"/>
                <w:sz w:val="28"/>
                <w:szCs w:val="28"/>
                <w:lang w:val="ru-RU"/>
              </w:rPr>
              <w:t>ПРИЛОЖЕНИЕ Б</w:t>
            </w:r>
            <w:r w:rsidRPr="008C6BB8">
              <w:rPr>
                <w:lang w:val="kk-KZ"/>
              </w:rPr>
              <w:t xml:space="preserve"> – </w:t>
            </w:r>
            <w:r w:rsidRPr="008C6BB8">
              <w:rPr>
                <w:sz w:val="28"/>
                <w:szCs w:val="28"/>
                <w:lang w:val="ru-RU"/>
              </w:rPr>
              <w:t>Свидетельств</w:t>
            </w:r>
            <w:r w:rsidR="00C96B74" w:rsidRPr="008C6BB8">
              <w:rPr>
                <w:sz w:val="28"/>
                <w:szCs w:val="28"/>
                <w:lang w:val="ru-RU"/>
              </w:rPr>
              <w:t>о</w:t>
            </w:r>
            <w:r w:rsidRPr="008C6BB8">
              <w:rPr>
                <w:sz w:val="28"/>
                <w:szCs w:val="28"/>
                <w:lang w:val="ru-RU"/>
              </w:rPr>
              <w:t xml:space="preserve"> о государственной регистрации прав на объект</w:t>
            </w:r>
            <w:r w:rsidR="00BC2422" w:rsidRPr="008C6BB8">
              <w:rPr>
                <w:sz w:val="28"/>
                <w:szCs w:val="28"/>
                <w:lang w:val="ru-RU"/>
              </w:rPr>
              <w:t xml:space="preserve"> (программа для ЭВМ), охраняемы</w:t>
            </w:r>
            <w:r w:rsidR="00525D1B" w:rsidRPr="008C6BB8">
              <w:rPr>
                <w:sz w:val="28"/>
                <w:szCs w:val="28"/>
                <w:lang w:val="ru-RU"/>
              </w:rPr>
              <w:t>й</w:t>
            </w:r>
            <w:r w:rsidR="00BC2422" w:rsidRPr="008C6BB8">
              <w:rPr>
                <w:sz w:val="28"/>
                <w:szCs w:val="28"/>
                <w:lang w:val="ru-RU"/>
              </w:rPr>
              <w:t xml:space="preserve"> </w:t>
            </w:r>
            <w:r w:rsidRPr="008C6BB8">
              <w:rPr>
                <w:sz w:val="28"/>
                <w:szCs w:val="28"/>
                <w:lang w:val="ru-RU"/>
              </w:rPr>
              <w:t>авторск</w:t>
            </w:r>
            <w:r w:rsidR="00BC2422" w:rsidRPr="008C6BB8">
              <w:rPr>
                <w:sz w:val="28"/>
                <w:szCs w:val="28"/>
                <w:lang w:val="ru-RU"/>
              </w:rPr>
              <w:t>им</w:t>
            </w:r>
            <w:r w:rsidRPr="008C6BB8">
              <w:rPr>
                <w:sz w:val="28"/>
                <w:szCs w:val="28"/>
                <w:lang w:val="ru-RU"/>
              </w:rPr>
              <w:t xml:space="preserve"> прав</w:t>
            </w:r>
            <w:r w:rsidR="00BC2422" w:rsidRPr="008C6BB8">
              <w:rPr>
                <w:sz w:val="28"/>
                <w:szCs w:val="28"/>
                <w:lang w:val="ru-RU"/>
              </w:rPr>
              <w:t>ом</w:t>
            </w:r>
            <w:proofErr w:type="gramStart"/>
            <w:r w:rsidR="00BC2422" w:rsidRPr="008C6BB8">
              <w:rPr>
                <w:sz w:val="28"/>
                <w:szCs w:val="28"/>
                <w:lang w:val="ru-RU"/>
              </w:rPr>
              <w:t>……</w:t>
            </w:r>
            <w:r w:rsidR="00BA68C9" w:rsidRPr="00BA68C9">
              <w:rPr>
                <w:sz w:val="28"/>
                <w:szCs w:val="28"/>
                <w:lang w:val="ru-RU"/>
              </w:rPr>
              <w:t>.</w:t>
            </w:r>
            <w:proofErr w:type="gramEnd"/>
            <w:r w:rsidR="00BA68C9" w:rsidRPr="00BA68C9">
              <w:rPr>
                <w:sz w:val="28"/>
                <w:szCs w:val="28"/>
                <w:lang w:val="ru-RU"/>
              </w:rPr>
              <w:t>.</w:t>
            </w:r>
            <w:r w:rsidR="00BC2422" w:rsidRPr="008C6BB8">
              <w:rPr>
                <w:sz w:val="28"/>
                <w:szCs w:val="28"/>
                <w:lang w:val="ru-RU"/>
              </w:rPr>
              <w:t>….</w:t>
            </w:r>
          </w:p>
        </w:tc>
        <w:tc>
          <w:tcPr>
            <w:tcW w:w="672" w:type="dxa"/>
          </w:tcPr>
          <w:p w14:paraId="4FAAF3B0" w14:textId="77777777" w:rsidR="0032706A" w:rsidRPr="008C6BB8" w:rsidRDefault="0032706A" w:rsidP="004515D9">
            <w:pPr>
              <w:pStyle w:val="53"/>
              <w:keepNext/>
              <w:keepLines/>
              <w:spacing w:after="0" w:line="240" w:lineRule="auto"/>
              <w:ind w:left="-77"/>
              <w:rPr>
                <w:b w:val="0"/>
              </w:rPr>
            </w:pPr>
          </w:p>
          <w:p w14:paraId="34B5271A" w14:textId="416791B9" w:rsidR="004343F7" w:rsidRPr="008C6BB8" w:rsidRDefault="004343F7" w:rsidP="004515D9">
            <w:pPr>
              <w:pStyle w:val="53"/>
              <w:keepNext/>
              <w:keepLines/>
              <w:spacing w:after="0" w:line="240" w:lineRule="auto"/>
              <w:ind w:left="-77"/>
              <w:rPr>
                <w:b w:val="0"/>
              </w:rPr>
            </w:pPr>
            <w:r w:rsidRPr="008C6BB8">
              <w:rPr>
                <w:b w:val="0"/>
              </w:rPr>
              <w:t>126</w:t>
            </w:r>
          </w:p>
        </w:tc>
      </w:tr>
      <w:tr w:rsidR="00811594" w:rsidRPr="008C6BB8" w14:paraId="7BBA2C34" w14:textId="77777777" w:rsidTr="000336EA">
        <w:tc>
          <w:tcPr>
            <w:tcW w:w="9057" w:type="dxa"/>
          </w:tcPr>
          <w:p w14:paraId="2A1A95C0" w14:textId="4AA8EC79" w:rsidR="00811594" w:rsidRPr="00BA68C9" w:rsidRDefault="0065757A" w:rsidP="00CE217C">
            <w:pPr>
              <w:pStyle w:val="53"/>
              <w:keepNext/>
              <w:keepLines/>
              <w:spacing w:after="0" w:line="240" w:lineRule="auto"/>
              <w:rPr>
                <w:color w:val="0D0D0D" w:themeColor="text1" w:themeTint="F2"/>
              </w:rPr>
            </w:pPr>
            <w:r w:rsidRPr="008C6BB8">
              <w:rPr>
                <w:color w:val="0D0D0D" w:themeColor="text1" w:themeTint="F2"/>
              </w:rPr>
              <w:t xml:space="preserve">ПРИЛОЖЕНИЕ </w:t>
            </w:r>
            <w:r w:rsidRPr="008C6BB8">
              <w:rPr>
                <w:lang w:val="kk-KZ"/>
              </w:rPr>
              <w:t>В</w:t>
            </w:r>
            <w:r w:rsidRPr="008C6BB8">
              <w:rPr>
                <w:b w:val="0"/>
                <w:lang w:val="kk-KZ"/>
              </w:rPr>
              <w:t xml:space="preserve"> – Справка об участии в госбюджетной НИР................</w:t>
            </w:r>
          </w:p>
        </w:tc>
        <w:tc>
          <w:tcPr>
            <w:tcW w:w="672" w:type="dxa"/>
          </w:tcPr>
          <w:p w14:paraId="58EF9F2B" w14:textId="005A62BF" w:rsidR="00811594" w:rsidRPr="008C6BB8" w:rsidRDefault="00811594" w:rsidP="004515D9">
            <w:pPr>
              <w:pStyle w:val="53"/>
              <w:keepNext/>
              <w:keepLines/>
              <w:spacing w:after="0" w:line="240" w:lineRule="auto"/>
              <w:ind w:left="-77"/>
              <w:rPr>
                <w:b w:val="0"/>
                <w:lang w:val="kk-KZ"/>
              </w:rPr>
            </w:pPr>
            <w:r w:rsidRPr="008C6BB8">
              <w:rPr>
                <w:b w:val="0"/>
                <w:lang w:val="kk-KZ"/>
              </w:rPr>
              <w:t>12</w:t>
            </w:r>
            <w:r w:rsidR="004343F7" w:rsidRPr="008C6BB8">
              <w:rPr>
                <w:b w:val="0"/>
                <w:lang w:val="kk-KZ"/>
              </w:rPr>
              <w:t>8</w:t>
            </w:r>
          </w:p>
        </w:tc>
      </w:tr>
      <w:tr w:rsidR="00811594" w:rsidRPr="008C6BB8" w14:paraId="4A18B01A" w14:textId="77777777" w:rsidTr="000336EA">
        <w:tc>
          <w:tcPr>
            <w:tcW w:w="9057" w:type="dxa"/>
          </w:tcPr>
          <w:p w14:paraId="0FAD93C1" w14:textId="395ABA61" w:rsidR="00811594" w:rsidRPr="008C6BB8" w:rsidRDefault="00811594" w:rsidP="009D5AFA">
            <w:pPr>
              <w:pStyle w:val="53"/>
              <w:keepNext/>
              <w:keepLines/>
              <w:spacing w:after="0" w:line="240" w:lineRule="auto"/>
              <w:jc w:val="both"/>
              <w:rPr>
                <w:color w:val="0D0D0D" w:themeColor="text1" w:themeTint="F2"/>
              </w:rPr>
            </w:pPr>
            <w:r w:rsidRPr="008C6BB8">
              <w:rPr>
                <w:color w:val="0D0D0D" w:themeColor="text1" w:themeTint="F2"/>
              </w:rPr>
              <w:t>ПРИЛОЖЕНИЕ</w:t>
            </w:r>
            <w:r w:rsidR="007D00E4" w:rsidRPr="008C6BB8">
              <w:rPr>
                <w:color w:val="0D0D0D" w:themeColor="text1" w:themeTint="F2"/>
              </w:rPr>
              <w:t xml:space="preserve"> </w:t>
            </w:r>
            <w:r w:rsidR="0032706A" w:rsidRPr="008C6BB8">
              <w:rPr>
                <w:lang w:val="kk-KZ"/>
              </w:rPr>
              <w:t>Г</w:t>
            </w:r>
            <w:r w:rsidRPr="008C6BB8">
              <w:rPr>
                <w:b w:val="0"/>
                <w:lang w:val="kk-KZ"/>
              </w:rPr>
              <w:t xml:space="preserve"> – Сертификаты об участии в международных </w:t>
            </w:r>
            <w:r w:rsidR="00BC2422" w:rsidRPr="008C6BB8">
              <w:rPr>
                <w:b w:val="0"/>
                <w:lang w:val="kk-KZ"/>
              </w:rPr>
              <w:t xml:space="preserve">научных </w:t>
            </w:r>
            <w:r w:rsidRPr="008C6BB8">
              <w:rPr>
                <w:b w:val="0"/>
                <w:lang w:val="kk-KZ"/>
              </w:rPr>
              <w:t>конференциях и семинарах</w:t>
            </w:r>
            <w:r w:rsidR="00EE1066" w:rsidRPr="008C6BB8">
              <w:rPr>
                <w:b w:val="0"/>
                <w:lang w:val="kk-KZ"/>
              </w:rPr>
              <w:t>............................................................</w:t>
            </w:r>
            <w:r w:rsidR="002D537D" w:rsidRPr="008C6BB8">
              <w:rPr>
                <w:b w:val="0"/>
                <w:lang w:val="kk-KZ"/>
              </w:rPr>
              <w:t>..</w:t>
            </w:r>
            <w:r w:rsidR="00EE1066" w:rsidRPr="008C6BB8">
              <w:rPr>
                <w:b w:val="0"/>
                <w:lang w:val="kk-KZ"/>
              </w:rPr>
              <w:t>..</w:t>
            </w:r>
          </w:p>
        </w:tc>
        <w:tc>
          <w:tcPr>
            <w:tcW w:w="672" w:type="dxa"/>
          </w:tcPr>
          <w:p w14:paraId="191B685E" w14:textId="77777777" w:rsidR="00EE1066" w:rsidRPr="008C6BB8" w:rsidRDefault="00EE1066" w:rsidP="004515D9">
            <w:pPr>
              <w:ind w:left="-77"/>
              <w:rPr>
                <w:sz w:val="28"/>
                <w:szCs w:val="28"/>
                <w:lang w:val="kk-KZ"/>
              </w:rPr>
            </w:pPr>
          </w:p>
          <w:p w14:paraId="110A101C" w14:textId="3C87F69F" w:rsidR="00811594" w:rsidRPr="008C6BB8" w:rsidRDefault="00811594" w:rsidP="004515D9">
            <w:pPr>
              <w:ind w:left="-77"/>
              <w:rPr>
                <w:sz w:val="28"/>
                <w:szCs w:val="28"/>
                <w:lang w:val="kk-KZ"/>
              </w:rPr>
            </w:pPr>
            <w:r w:rsidRPr="008C6BB8">
              <w:rPr>
                <w:sz w:val="28"/>
                <w:szCs w:val="28"/>
                <w:lang w:val="kk-KZ"/>
              </w:rPr>
              <w:t>12</w:t>
            </w:r>
            <w:r w:rsidR="004343F7" w:rsidRPr="008C6BB8">
              <w:rPr>
                <w:sz w:val="28"/>
                <w:szCs w:val="28"/>
                <w:lang w:val="kk-KZ"/>
              </w:rPr>
              <w:t>9</w:t>
            </w:r>
          </w:p>
        </w:tc>
      </w:tr>
    </w:tbl>
    <w:p w14:paraId="2739F1B1" w14:textId="77777777" w:rsidR="003B6770" w:rsidRPr="008C6BB8" w:rsidRDefault="003B6770" w:rsidP="00654F4E">
      <w:pPr>
        <w:jc w:val="center"/>
        <w:rPr>
          <w:b/>
          <w:sz w:val="24"/>
          <w:szCs w:val="24"/>
          <w:lang w:val="ru-RU" w:eastAsia="ru-RU"/>
        </w:rPr>
      </w:pPr>
    </w:p>
    <w:p w14:paraId="74F9CA72" w14:textId="77777777" w:rsidR="003B6770" w:rsidRPr="008C6BB8" w:rsidRDefault="003B6770">
      <w:pPr>
        <w:widowControl/>
        <w:autoSpaceDE/>
        <w:autoSpaceDN/>
        <w:spacing w:after="200" w:line="276" w:lineRule="auto"/>
        <w:rPr>
          <w:b/>
          <w:sz w:val="24"/>
          <w:szCs w:val="24"/>
          <w:lang w:val="ru-RU" w:eastAsia="ru-RU"/>
        </w:rPr>
      </w:pPr>
      <w:r w:rsidRPr="008C6BB8">
        <w:rPr>
          <w:b/>
          <w:sz w:val="24"/>
          <w:szCs w:val="24"/>
          <w:lang w:val="ru-RU" w:eastAsia="ru-RU"/>
        </w:rPr>
        <w:br w:type="page"/>
      </w:r>
    </w:p>
    <w:p w14:paraId="0DFCCF4C" w14:textId="77777777" w:rsidR="00654F4E" w:rsidRPr="008C6BB8" w:rsidRDefault="009D236C" w:rsidP="00963239">
      <w:pPr>
        <w:jc w:val="center"/>
        <w:rPr>
          <w:b/>
          <w:sz w:val="24"/>
          <w:szCs w:val="24"/>
          <w:lang w:val="ru-RU" w:eastAsia="ru-RU"/>
        </w:rPr>
      </w:pPr>
      <w:r w:rsidRPr="008C6BB8">
        <w:rPr>
          <w:b/>
          <w:sz w:val="28"/>
          <w:szCs w:val="24"/>
          <w:lang w:val="ru-RU" w:eastAsia="ru-RU"/>
        </w:rPr>
        <w:lastRenderedPageBreak/>
        <w:t>ОБОЗНАЧЕНИЯ И СОКРАЩЕНИЯ</w:t>
      </w:r>
    </w:p>
    <w:p w14:paraId="2742D37B" w14:textId="49B7DF1D" w:rsidR="00AF0EF3" w:rsidRPr="008C6BB8" w:rsidRDefault="00AF0EF3" w:rsidP="00542DC8">
      <w:pPr>
        <w:widowControl/>
        <w:autoSpaceDE/>
        <w:autoSpaceDN/>
        <w:rPr>
          <w:color w:val="0D0D0D" w:themeColor="text1" w:themeTint="F2"/>
          <w:sz w:val="28"/>
          <w:szCs w:val="28"/>
          <w:lang w:val="ru-RU"/>
        </w:rPr>
      </w:pPr>
    </w:p>
    <w:tbl>
      <w:tblPr>
        <w:tblW w:w="5000" w:type="pct"/>
        <w:tblLook w:val="04A0" w:firstRow="1" w:lastRow="0" w:firstColumn="1" w:lastColumn="0" w:noHBand="0" w:noVBand="1"/>
      </w:tblPr>
      <w:tblGrid>
        <w:gridCol w:w="2059"/>
        <w:gridCol w:w="7795"/>
      </w:tblGrid>
      <w:tr w:rsidR="00934EEA" w:rsidRPr="008C6BB8" w14:paraId="11F7B8C2" w14:textId="77777777" w:rsidTr="009D5AFA">
        <w:trPr>
          <w:trHeight w:val="80"/>
        </w:trPr>
        <w:tc>
          <w:tcPr>
            <w:tcW w:w="1045" w:type="pct"/>
            <w:shd w:val="clear" w:color="auto" w:fill="auto"/>
          </w:tcPr>
          <w:p w14:paraId="5FD0A247" w14:textId="0C73D392" w:rsidR="00934EEA"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ERT</w:t>
            </w:r>
          </w:p>
        </w:tc>
        <w:tc>
          <w:tcPr>
            <w:tcW w:w="3955" w:type="pct"/>
            <w:shd w:val="clear" w:color="auto" w:fill="auto"/>
            <w:vAlign w:val="center"/>
          </w:tcPr>
          <w:p w14:paraId="61EE6724" w14:textId="29C25F83" w:rsidR="00934EEA"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Electrical Resistivity Tomography</w:t>
            </w:r>
          </w:p>
        </w:tc>
      </w:tr>
      <w:tr w:rsidR="009F10F0" w:rsidRPr="008C6BB8" w14:paraId="7FF4F9F4" w14:textId="77777777" w:rsidTr="009D5AFA">
        <w:trPr>
          <w:trHeight w:val="80"/>
        </w:trPr>
        <w:tc>
          <w:tcPr>
            <w:tcW w:w="1045" w:type="pct"/>
            <w:shd w:val="clear" w:color="auto" w:fill="auto"/>
          </w:tcPr>
          <w:p w14:paraId="15938095" w14:textId="4B0D3CDA"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ВП</w:t>
            </w:r>
          </w:p>
        </w:tc>
        <w:tc>
          <w:tcPr>
            <w:tcW w:w="3955" w:type="pct"/>
            <w:shd w:val="clear" w:color="auto" w:fill="auto"/>
            <w:vAlign w:val="center"/>
          </w:tcPr>
          <w:p w14:paraId="56B885E1" w14:textId="55E45335"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Метод вызванной поляризации</w:t>
            </w:r>
          </w:p>
        </w:tc>
      </w:tr>
      <w:tr w:rsidR="009F10F0" w:rsidRPr="008C6BB8" w14:paraId="4A7A2D56" w14:textId="77777777" w:rsidTr="009D5AFA">
        <w:trPr>
          <w:trHeight w:val="130"/>
        </w:trPr>
        <w:tc>
          <w:tcPr>
            <w:tcW w:w="1045" w:type="pct"/>
            <w:shd w:val="clear" w:color="auto" w:fill="auto"/>
            <w:hideMark/>
          </w:tcPr>
          <w:p w14:paraId="6777946F"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ВЭЗ</w:t>
            </w:r>
          </w:p>
        </w:tc>
        <w:tc>
          <w:tcPr>
            <w:tcW w:w="3955" w:type="pct"/>
            <w:shd w:val="clear" w:color="auto" w:fill="auto"/>
            <w:vAlign w:val="center"/>
            <w:hideMark/>
          </w:tcPr>
          <w:p w14:paraId="71865BBC"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Вертикальное электрическое зондирование</w:t>
            </w:r>
          </w:p>
        </w:tc>
      </w:tr>
      <w:tr w:rsidR="009F10F0" w:rsidRPr="008C6BB8" w14:paraId="40C2028F" w14:textId="77777777" w:rsidTr="009D5AFA">
        <w:trPr>
          <w:trHeight w:val="80"/>
        </w:trPr>
        <w:tc>
          <w:tcPr>
            <w:tcW w:w="1045" w:type="pct"/>
            <w:shd w:val="clear" w:color="auto" w:fill="auto"/>
            <w:hideMark/>
          </w:tcPr>
          <w:p w14:paraId="4C2A27C4"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ГРЛ</w:t>
            </w:r>
          </w:p>
        </w:tc>
        <w:tc>
          <w:tcPr>
            <w:tcW w:w="3955" w:type="pct"/>
            <w:shd w:val="clear" w:color="auto" w:fill="auto"/>
            <w:vAlign w:val="center"/>
            <w:hideMark/>
          </w:tcPr>
          <w:p w14:paraId="084456C9"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Георадиолокационное зондирование</w:t>
            </w:r>
          </w:p>
        </w:tc>
      </w:tr>
      <w:tr w:rsidR="009F10F0" w:rsidRPr="008C6BB8" w14:paraId="5E158071" w14:textId="77777777" w:rsidTr="009D5AFA">
        <w:trPr>
          <w:trHeight w:val="80"/>
        </w:trPr>
        <w:tc>
          <w:tcPr>
            <w:tcW w:w="1045" w:type="pct"/>
            <w:shd w:val="clear" w:color="auto" w:fill="auto"/>
            <w:hideMark/>
          </w:tcPr>
          <w:p w14:paraId="6DE901DC"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ДИП</w:t>
            </w:r>
          </w:p>
        </w:tc>
        <w:tc>
          <w:tcPr>
            <w:tcW w:w="3955" w:type="pct"/>
            <w:shd w:val="clear" w:color="auto" w:fill="auto"/>
            <w:vAlign w:val="center"/>
            <w:hideMark/>
          </w:tcPr>
          <w:p w14:paraId="1EF953ED"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Дипольное индукционное профилирование</w:t>
            </w:r>
          </w:p>
        </w:tc>
      </w:tr>
      <w:tr w:rsidR="009F10F0" w:rsidRPr="008C6BB8" w14:paraId="08618833" w14:textId="77777777" w:rsidTr="009D5AFA">
        <w:trPr>
          <w:trHeight w:val="80"/>
        </w:trPr>
        <w:tc>
          <w:tcPr>
            <w:tcW w:w="1045" w:type="pct"/>
            <w:shd w:val="clear" w:color="auto" w:fill="auto"/>
            <w:hideMark/>
          </w:tcPr>
          <w:p w14:paraId="79ED449E"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ЕП</w:t>
            </w:r>
          </w:p>
        </w:tc>
        <w:tc>
          <w:tcPr>
            <w:tcW w:w="3955" w:type="pct"/>
            <w:shd w:val="clear" w:color="auto" w:fill="auto"/>
            <w:vAlign w:val="center"/>
            <w:hideMark/>
          </w:tcPr>
          <w:p w14:paraId="1E6E4BE0"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Метод естественного поля</w:t>
            </w:r>
          </w:p>
        </w:tc>
      </w:tr>
      <w:tr w:rsidR="009F10F0" w:rsidRPr="00F42F1B" w14:paraId="530F4A9E" w14:textId="77777777" w:rsidTr="009D5AFA">
        <w:trPr>
          <w:trHeight w:val="80"/>
        </w:trPr>
        <w:tc>
          <w:tcPr>
            <w:tcW w:w="1045" w:type="pct"/>
            <w:shd w:val="clear" w:color="auto" w:fill="auto"/>
            <w:hideMark/>
          </w:tcPr>
          <w:p w14:paraId="20B2CC5E"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ЗСБ</w:t>
            </w:r>
          </w:p>
        </w:tc>
        <w:tc>
          <w:tcPr>
            <w:tcW w:w="3955" w:type="pct"/>
            <w:shd w:val="clear" w:color="auto" w:fill="auto"/>
            <w:vAlign w:val="center"/>
            <w:hideMark/>
          </w:tcPr>
          <w:p w14:paraId="065702B3"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Зондирование становлением поля в ближней зоне</w:t>
            </w:r>
          </w:p>
        </w:tc>
      </w:tr>
      <w:tr w:rsidR="009F10F0" w:rsidRPr="00F42F1B" w14:paraId="536F917E" w14:textId="77777777" w:rsidTr="009D5AFA">
        <w:trPr>
          <w:trHeight w:val="366"/>
        </w:trPr>
        <w:tc>
          <w:tcPr>
            <w:tcW w:w="1045" w:type="pct"/>
            <w:shd w:val="clear" w:color="auto" w:fill="auto"/>
            <w:hideMark/>
          </w:tcPr>
          <w:p w14:paraId="0CAE7514" w14:textId="77777777" w:rsidR="009F10F0" w:rsidRPr="008C6BB8" w:rsidRDefault="009F10F0" w:rsidP="009D5AFA">
            <w:pPr>
              <w:widowControl/>
              <w:autoSpaceDE/>
              <w:autoSpaceDN/>
              <w:rPr>
                <w:color w:val="000000"/>
                <w:sz w:val="28"/>
                <w:szCs w:val="28"/>
                <w:lang w:val="ru-RU" w:eastAsia="ru-RU"/>
              </w:rPr>
            </w:pPr>
            <w:r w:rsidRPr="008C6BB8">
              <w:rPr>
                <w:color w:val="000000"/>
                <w:sz w:val="28"/>
                <w:szCs w:val="28"/>
                <w:lang w:val="ru-RU" w:eastAsia="ru-RU"/>
              </w:rPr>
              <w:t>КОКСНВО МНВО РК</w:t>
            </w:r>
          </w:p>
        </w:tc>
        <w:tc>
          <w:tcPr>
            <w:tcW w:w="3955" w:type="pct"/>
            <w:shd w:val="clear" w:color="auto" w:fill="auto"/>
            <w:vAlign w:val="center"/>
            <w:hideMark/>
          </w:tcPr>
          <w:p w14:paraId="1BCE4667" w14:textId="200C787D"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xml:space="preserve">– </w:t>
            </w:r>
            <w:r w:rsidRPr="008C6BB8">
              <w:rPr>
                <w:color w:val="000000"/>
                <w:sz w:val="28"/>
                <w:szCs w:val="28"/>
                <w:lang w:val="ru-RU" w:eastAsia="ru-RU"/>
              </w:rPr>
              <w:t>Комитет по обеспечению качества в сфере науки и высшего образования Министерства науки и высшего образования Республики Казахстан</w:t>
            </w:r>
          </w:p>
        </w:tc>
      </w:tr>
      <w:tr w:rsidR="009F10F0" w:rsidRPr="008C6BB8" w14:paraId="63AF79C5" w14:textId="77777777" w:rsidTr="009D5AFA">
        <w:trPr>
          <w:trHeight w:val="112"/>
        </w:trPr>
        <w:tc>
          <w:tcPr>
            <w:tcW w:w="1045" w:type="pct"/>
            <w:shd w:val="clear" w:color="auto" w:fill="auto"/>
            <w:hideMark/>
          </w:tcPr>
          <w:p w14:paraId="7A2D71D3"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КС</w:t>
            </w:r>
          </w:p>
        </w:tc>
        <w:tc>
          <w:tcPr>
            <w:tcW w:w="3955" w:type="pct"/>
            <w:shd w:val="clear" w:color="auto" w:fill="auto"/>
            <w:vAlign w:val="center"/>
            <w:hideMark/>
          </w:tcPr>
          <w:p w14:paraId="3C74B0CD"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Кажущееся сопротивление</w:t>
            </w:r>
          </w:p>
        </w:tc>
      </w:tr>
      <w:tr w:rsidR="000E6BDC" w:rsidRPr="008C6BB8" w14:paraId="2E0E7AFC" w14:textId="77777777" w:rsidTr="009D5AFA">
        <w:trPr>
          <w:trHeight w:val="80"/>
        </w:trPr>
        <w:tc>
          <w:tcPr>
            <w:tcW w:w="1045" w:type="pct"/>
            <w:shd w:val="clear" w:color="auto" w:fill="auto"/>
          </w:tcPr>
          <w:p w14:paraId="673C1400" w14:textId="5AC46E1B" w:rsidR="000E6BDC" w:rsidRPr="008C6BB8" w:rsidRDefault="000E6BDC" w:rsidP="009D5AFA">
            <w:pPr>
              <w:widowControl/>
              <w:autoSpaceDE/>
              <w:autoSpaceDN/>
              <w:rPr>
                <w:color w:val="0D0D0D"/>
                <w:sz w:val="28"/>
                <w:szCs w:val="28"/>
                <w:lang w:val="ru-RU" w:eastAsia="ru-RU"/>
              </w:rPr>
            </w:pPr>
            <w:r w:rsidRPr="008C6BB8">
              <w:rPr>
                <w:color w:val="0D0D0D"/>
                <w:sz w:val="28"/>
                <w:szCs w:val="28"/>
                <w:lang w:val="ru-RU" w:eastAsia="ru-RU"/>
              </w:rPr>
              <w:t>МГУ</w:t>
            </w:r>
          </w:p>
        </w:tc>
        <w:tc>
          <w:tcPr>
            <w:tcW w:w="3955" w:type="pct"/>
            <w:shd w:val="clear" w:color="auto" w:fill="auto"/>
            <w:vAlign w:val="center"/>
          </w:tcPr>
          <w:p w14:paraId="06D82BA1" w14:textId="521AEEDD" w:rsidR="000E6BDC" w:rsidRPr="008C6BB8" w:rsidRDefault="000E6BDC" w:rsidP="009D5AFA">
            <w:pPr>
              <w:widowControl/>
              <w:autoSpaceDE/>
              <w:autoSpaceDN/>
              <w:ind w:left="237" w:hanging="237"/>
              <w:rPr>
                <w:color w:val="0D0D0D"/>
                <w:sz w:val="28"/>
                <w:szCs w:val="28"/>
                <w:lang w:val="ru-RU" w:eastAsia="ru-RU"/>
              </w:rPr>
            </w:pPr>
            <w:r w:rsidRPr="008C6BB8">
              <w:rPr>
                <w:color w:val="0D0D0D"/>
                <w:sz w:val="28"/>
                <w:szCs w:val="28"/>
                <w:lang w:val="ru-RU" w:eastAsia="ru-RU"/>
              </w:rPr>
              <w:t>– Московский государственный университет</w:t>
            </w:r>
          </w:p>
        </w:tc>
      </w:tr>
      <w:tr w:rsidR="009F10F0" w:rsidRPr="008C6BB8" w14:paraId="165D900D" w14:textId="77777777" w:rsidTr="009D5AFA">
        <w:trPr>
          <w:trHeight w:val="80"/>
        </w:trPr>
        <w:tc>
          <w:tcPr>
            <w:tcW w:w="1045" w:type="pct"/>
            <w:shd w:val="clear" w:color="auto" w:fill="auto"/>
            <w:hideMark/>
          </w:tcPr>
          <w:p w14:paraId="5DDF577A"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МЗТ</w:t>
            </w:r>
          </w:p>
        </w:tc>
        <w:tc>
          <w:tcPr>
            <w:tcW w:w="3955" w:type="pct"/>
            <w:shd w:val="clear" w:color="auto" w:fill="auto"/>
            <w:vAlign w:val="center"/>
            <w:hideMark/>
          </w:tcPr>
          <w:p w14:paraId="5C2BC626"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xml:space="preserve">– Метод заряженного тела </w:t>
            </w:r>
          </w:p>
        </w:tc>
      </w:tr>
      <w:tr w:rsidR="009F10F0" w:rsidRPr="008C6BB8" w14:paraId="262A3074" w14:textId="77777777" w:rsidTr="009D5AFA">
        <w:trPr>
          <w:trHeight w:val="80"/>
        </w:trPr>
        <w:tc>
          <w:tcPr>
            <w:tcW w:w="1045" w:type="pct"/>
            <w:shd w:val="clear" w:color="auto" w:fill="auto"/>
            <w:hideMark/>
          </w:tcPr>
          <w:p w14:paraId="1E6BF9F2"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МИУ</w:t>
            </w:r>
          </w:p>
        </w:tc>
        <w:tc>
          <w:tcPr>
            <w:tcW w:w="3955" w:type="pct"/>
            <w:shd w:val="clear" w:color="auto" w:fill="auto"/>
            <w:vAlign w:val="center"/>
            <w:hideMark/>
          </w:tcPr>
          <w:p w14:paraId="2F608DBC"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Метод интегральных уравнений</w:t>
            </w:r>
          </w:p>
        </w:tc>
      </w:tr>
      <w:tr w:rsidR="009F10F0" w:rsidRPr="008C6BB8" w14:paraId="3DBF678B" w14:textId="77777777" w:rsidTr="009D5AFA">
        <w:trPr>
          <w:trHeight w:val="80"/>
        </w:trPr>
        <w:tc>
          <w:tcPr>
            <w:tcW w:w="1045" w:type="pct"/>
            <w:shd w:val="clear" w:color="auto" w:fill="auto"/>
            <w:hideMark/>
          </w:tcPr>
          <w:p w14:paraId="3B918CBC"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МКР</w:t>
            </w:r>
          </w:p>
        </w:tc>
        <w:tc>
          <w:tcPr>
            <w:tcW w:w="3955" w:type="pct"/>
            <w:shd w:val="clear" w:color="auto" w:fill="auto"/>
            <w:vAlign w:val="center"/>
            <w:hideMark/>
          </w:tcPr>
          <w:p w14:paraId="59D0E3C8"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Метод конечных разностей</w:t>
            </w:r>
          </w:p>
        </w:tc>
      </w:tr>
      <w:tr w:rsidR="009F10F0" w:rsidRPr="008C6BB8" w14:paraId="2E8B848B" w14:textId="77777777" w:rsidTr="009D5AFA">
        <w:trPr>
          <w:trHeight w:val="80"/>
        </w:trPr>
        <w:tc>
          <w:tcPr>
            <w:tcW w:w="1045" w:type="pct"/>
            <w:shd w:val="clear" w:color="auto" w:fill="auto"/>
            <w:hideMark/>
          </w:tcPr>
          <w:p w14:paraId="72F40AF2"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МКЭ</w:t>
            </w:r>
          </w:p>
        </w:tc>
        <w:tc>
          <w:tcPr>
            <w:tcW w:w="3955" w:type="pct"/>
            <w:shd w:val="clear" w:color="auto" w:fill="auto"/>
            <w:vAlign w:val="center"/>
            <w:hideMark/>
          </w:tcPr>
          <w:p w14:paraId="1754E2BF"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Метод конечных элементов</w:t>
            </w:r>
          </w:p>
        </w:tc>
      </w:tr>
      <w:tr w:rsidR="009F10F0" w:rsidRPr="008C6BB8" w14:paraId="544D03FD" w14:textId="77777777" w:rsidTr="009D5AFA">
        <w:trPr>
          <w:trHeight w:val="80"/>
        </w:trPr>
        <w:tc>
          <w:tcPr>
            <w:tcW w:w="1045" w:type="pct"/>
            <w:shd w:val="clear" w:color="auto" w:fill="auto"/>
            <w:hideMark/>
          </w:tcPr>
          <w:p w14:paraId="39688317"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МПП</w:t>
            </w:r>
          </w:p>
        </w:tc>
        <w:tc>
          <w:tcPr>
            <w:tcW w:w="3955" w:type="pct"/>
            <w:shd w:val="clear" w:color="auto" w:fill="auto"/>
            <w:vAlign w:val="center"/>
            <w:hideMark/>
          </w:tcPr>
          <w:p w14:paraId="7979E4D7"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xml:space="preserve">– Метод переходных процессов </w:t>
            </w:r>
          </w:p>
        </w:tc>
      </w:tr>
      <w:tr w:rsidR="009F10F0" w:rsidRPr="008C6BB8" w14:paraId="18526AA4" w14:textId="77777777" w:rsidTr="009D5AFA">
        <w:trPr>
          <w:trHeight w:val="80"/>
        </w:trPr>
        <w:tc>
          <w:tcPr>
            <w:tcW w:w="1045" w:type="pct"/>
            <w:shd w:val="clear" w:color="auto" w:fill="auto"/>
            <w:hideMark/>
          </w:tcPr>
          <w:p w14:paraId="299EF2BA"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МТЗ</w:t>
            </w:r>
          </w:p>
        </w:tc>
        <w:tc>
          <w:tcPr>
            <w:tcW w:w="3955" w:type="pct"/>
            <w:shd w:val="clear" w:color="auto" w:fill="auto"/>
            <w:vAlign w:val="center"/>
            <w:hideMark/>
          </w:tcPr>
          <w:p w14:paraId="51D2A009"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xml:space="preserve">– Магнитотеллурическое зондирование </w:t>
            </w:r>
          </w:p>
        </w:tc>
      </w:tr>
      <w:tr w:rsidR="009F10F0" w:rsidRPr="008C6BB8" w14:paraId="7C651AD0" w14:textId="77777777" w:rsidTr="009D5AFA">
        <w:trPr>
          <w:trHeight w:val="372"/>
        </w:trPr>
        <w:tc>
          <w:tcPr>
            <w:tcW w:w="1045" w:type="pct"/>
            <w:shd w:val="clear" w:color="auto" w:fill="auto"/>
            <w:hideMark/>
          </w:tcPr>
          <w:p w14:paraId="2CD1C23D" w14:textId="77777777" w:rsidR="009F10F0" w:rsidRPr="008C6BB8" w:rsidRDefault="009F10F0" w:rsidP="009D5AFA">
            <w:pPr>
              <w:widowControl/>
              <w:autoSpaceDE/>
              <w:autoSpaceDN/>
              <w:rPr>
                <w:color w:val="000000"/>
                <w:sz w:val="28"/>
                <w:szCs w:val="28"/>
                <w:lang w:val="ru-RU" w:eastAsia="ru-RU"/>
              </w:rPr>
            </w:pPr>
            <w:r w:rsidRPr="008C6BB8">
              <w:rPr>
                <w:color w:val="000000"/>
                <w:sz w:val="28"/>
                <w:szCs w:val="28"/>
                <w:lang w:val="kk-KZ" w:eastAsia="ru-RU"/>
              </w:rPr>
              <w:t>НИР</w:t>
            </w:r>
          </w:p>
        </w:tc>
        <w:tc>
          <w:tcPr>
            <w:tcW w:w="3955" w:type="pct"/>
            <w:shd w:val="clear" w:color="auto" w:fill="auto"/>
            <w:vAlign w:val="center"/>
            <w:hideMark/>
          </w:tcPr>
          <w:p w14:paraId="06155B88" w14:textId="77777777" w:rsidR="009F10F0" w:rsidRPr="008C6BB8" w:rsidRDefault="009F10F0" w:rsidP="009D5AFA">
            <w:pPr>
              <w:widowControl/>
              <w:autoSpaceDE/>
              <w:autoSpaceDN/>
              <w:ind w:left="237" w:hanging="237"/>
              <w:rPr>
                <w:color w:val="000000"/>
                <w:sz w:val="28"/>
                <w:szCs w:val="28"/>
                <w:lang w:val="ru-RU" w:eastAsia="ru-RU"/>
              </w:rPr>
            </w:pPr>
            <w:r w:rsidRPr="008C6BB8">
              <w:rPr>
                <w:color w:val="000000"/>
                <w:sz w:val="28"/>
                <w:szCs w:val="28"/>
                <w:lang w:eastAsia="ru-RU"/>
              </w:rPr>
              <w:t>– Научно-исследовательская работа</w:t>
            </w:r>
          </w:p>
        </w:tc>
      </w:tr>
      <w:tr w:rsidR="009F10F0" w:rsidRPr="008C6BB8" w14:paraId="64667659" w14:textId="77777777" w:rsidTr="009D5AFA">
        <w:trPr>
          <w:trHeight w:val="372"/>
        </w:trPr>
        <w:tc>
          <w:tcPr>
            <w:tcW w:w="1045" w:type="pct"/>
            <w:shd w:val="clear" w:color="auto" w:fill="auto"/>
            <w:hideMark/>
          </w:tcPr>
          <w:p w14:paraId="4DC2966C" w14:textId="77777777" w:rsidR="009F10F0" w:rsidRPr="008C6BB8" w:rsidRDefault="009F10F0" w:rsidP="009D5AFA">
            <w:pPr>
              <w:widowControl/>
              <w:autoSpaceDE/>
              <w:autoSpaceDN/>
              <w:rPr>
                <w:color w:val="000000"/>
                <w:sz w:val="28"/>
                <w:szCs w:val="28"/>
                <w:lang w:val="ru-RU" w:eastAsia="ru-RU"/>
              </w:rPr>
            </w:pPr>
            <w:r w:rsidRPr="008C6BB8">
              <w:rPr>
                <w:color w:val="000000"/>
                <w:sz w:val="28"/>
                <w:szCs w:val="28"/>
                <w:lang w:eastAsia="ru-RU"/>
              </w:rPr>
              <w:t>ОЗУ</w:t>
            </w:r>
          </w:p>
        </w:tc>
        <w:tc>
          <w:tcPr>
            <w:tcW w:w="3955" w:type="pct"/>
            <w:shd w:val="clear" w:color="auto" w:fill="auto"/>
            <w:vAlign w:val="center"/>
            <w:hideMark/>
          </w:tcPr>
          <w:p w14:paraId="3D1186A0" w14:textId="77777777" w:rsidR="009F10F0" w:rsidRPr="008C6BB8" w:rsidRDefault="009F10F0" w:rsidP="009D5AFA">
            <w:pPr>
              <w:widowControl/>
              <w:autoSpaceDE/>
              <w:autoSpaceDN/>
              <w:ind w:left="237" w:hanging="237"/>
              <w:rPr>
                <w:color w:val="000000"/>
                <w:sz w:val="28"/>
                <w:szCs w:val="28"/>
                <w:lang w:val="ru-RU" w:eastAsia="ru-RU"/>
              </w:rPr>
            </w:pPr>
            <w:r w:rsidRPr="008C6BB8">
              <w:rPr>
                <w:color w:val="000000"/>
                <w:sz w:val="28"/>
                <w:szCs w:val="28"/>
                <w:lang w:eastAsia="ru-RU"/>
              </w:rPr>
              <w:t>– Оперативное запоминающее устройство</w:t>
            </w:r>
          </w:p>
        </w:tc>
      </w:tr>
      <w:tr w:rsidR="009F10F0" w:rsidRPr="008C6BB8" w14:paraId="15172E00" w14:textId="77777777" w:rsidTr="009D5AFA">
        <w:trPr>
          <w:trHeight w:val="80"/>
        </w:trPr>
        <w:tc>
          <w:tcPr>
            <w:tcW w:w="1045" w:type="pct"/>
            <w:shd w:val="clear" w:color="auto" w:fill="auto"/>
            <w:hideMark/>
          </w:tcPr>
          <w:p w14:paraId="49D72673"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ПО</w:t>
            </w:r>
          </w:p>
        </w:tc>
        <w:tc>
          <w:tcPr>
            <w:tcW w:w="3955" w:type="pct"/>
            <w:shd w:val="clear" w:color="auto" w:fill="auto"/>
            <w:vAlign w:val="center"/>
            <w:hideMark/>
          </w:tcPr>
          <w:p w14:paraId="5DEAD5C1"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Программное обеспечение</w:t>
            </w:r>
          </w:p>
        </w:tc>
      </w:tr>
      <w:tr w:rsidR="009F10F0" w:rsidRPr="008C6BB8" w14:paraId="1731116E" w14:textId="77777777" w:rsidTr="009D5AFA">
        <w:trPr>
          <w:trHeight w:val="80"/>
        </w:trPr>
        <w:tc>
          <w:tcPr>
            <w:tcW w:w="1045" w:type="pct"/>
            <w:shd w:val="clear" w:color="auto" w:fill="auto"/>
            <w:hideMark/>
          </w:tcPr>
          <w:p w14:paraId="354C6428"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РВЗ</w:t>
            </w:r>
          </w:p>
        </w:tc>
        <w:tc>
          <w:tcPr>
            <w:tcW w:w="3955" w:type="pct"/>
            <w:shd w:val="clear" w:color="auto" w:fill="auto"/>
            <w:vAlign w:val="center"/>
            <w:hideMark/>
          </w:tcPr>
          <w:p w14:paraId="4EAB282C"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Радиоволновое зондирование</w:t>
            </w:r>
          </w:p>
        </w:tc>
      </w:tr>
      <w:tr w:rsidR="009F10F0" w:rsidRPr="008C6BB8" w14:paraId="691EA497" w14:textId="77777777" w:rsidTr="009D5AFA">
        <w:trPr>
          <w:trHeight w:val="80"/>
        </w:trPr>
        <w:tc>
          <w:tcPr>
            <w:tcW w:w="1045" w:type="pct"/>
            <w:shd w:val="clear" w:color="auto" w:fill="auto"/>
            <w:hideMark/>
          </w:tcPr>
          <w:p w14:paraId="50765C96"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РВП</w:t>
            </w:r>
          </w:p>
        </w:tc>
        <w:tc>
          <w:tcPr>
            <w:tcW w:w="3955" w:type="pct"/>
            <w:shd w:val="clear" w:color="auto" w:fill="auto"/>
            <w:vAlign w:val="center"/>
            <w:hideMark/>
          </w:tcPr>
          <w:p w14:paraId="67CAC619"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xml:space="preserve">– Радиоволновое профилирование </w:t>
            </w:r>
          </w:p>
        </w:tc>
      </w:tr>
      <w:tr w:rsidR="009F10F0" w:rsidRPr="008C6BB8" w14:paraId="1BBE4E82" w14:textId="77777777" w:rsidTr="009D5AFA">
        <w:trPr>
          <w:trHeight w:val="80"/>
        </w:trPr>
        <w:tc>
          <w:tcPr>
            <w:tcW w:w="1045" w:type="pct"/>
            <w:shd w:val="clear" w:color="auto" w:fill="auto"/>
            <w:hideMark/>
          </w:tcPr>
          <w:p w14:paraId="579D2A31" w14:textId="77777777" w:rsidR="009F10F0" w:rsidRPr="008C6BB8" w:rsidRDefault="009F10F0" w:rsidP="009D5AFA">
            <w:pPr>
              <w:widowControl/>
              <w:autoSpaceDE/>
              <w:autoSpaceDN/>
              <w:rPr>
                <w:color w:val="000000"/>
                <w:sz w:val="28"/>
                <w:szCs w:val="28"/>
                <w:lang w:val="ru-RU" w:eastAsia="ru-RU"/>
              </w:rPr>
            </w:pPr>
            <w:r w:rsidRPr="008C6BB8">
              <w:rPr>
                <w:color w:val="000000"/>
                <w:sz w:val="28"/>
                <w:szCs w:val="28"/>
                <w:lang w:eastAsia="ru-RU"/>
              </w:rPr>
              <w:t>РГП</w:t>
            </w:r>
          </w:p>
        </w:tc>
        <w:tc>
          <w:tcPr>
            <w:tcW w:w="3955" w:type="pct"/>
            <w:shd w:val="clear" w:color="auto" w:fill="auto"/>
            <w:vAlign w:val="center"/>
            <w:hideMark/>
          </w:tcPr>
          <w:p w14:paraId="436884E0"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eastAsia="ru-RU"/>
              </w:rPr>
              <w:t>– Республиканское государственное предприятие</w:t>
            </w:r>
          </w:p>
        </w:tc>
      </w:tr>
      <w:tr w:rsidR="009F10F0" w:rsidRPr="008C6BB8" w14:paraId="4A23329B" w14:textId="77777777" w:rsidTr="009D5AFA">
        <w:trPr>
          <w:trHeight w:val="80"/>
        </w:trPr>
        <w:tc>
          <w:tcPr>
            <w:tcW w:w="1045" w:type="pct"/>
            <w:shd w:val="clear" w:color="auto" w:fill="auto"/>
            <w:hideMark/>
          </w:tcPr>
          <w:p w14:paraId="6ED68F7D" w14:textId="77777777" w:rsidR="009F10F0" w:rsidRPr="008C6BB8" w:rsidRDefault="009F10F0" w:rsidP="009D5AFA">
            <w:pPr>
              <w:widowControl/>
              <w:autoSpaceDE/>
              <w:autoSpaceDN/>
              <w:rPr>
                <w:color w:val="000000"/>
                <w:sz w:val="28"/>
                <w:szCs w:val="28"/>
                <w:lang w:val="ru-RU" w:eastAsia="ru-RU"/>
              </w:rPr>
            </w:pPr>
            <w:r w:rsidRPr="008C6BB8">
              <w:rPr>
                <w:color w:val="000000"/>
                <w:sz w:val="28"/>
                <w:szCs w:val="28"/>
                <w:lang w:val="kk-KZ" w:eastAsia="ru-RU"/>
              </w:rPr>
              <w:t>РК</w:t>
            </w:r>
          </w:p>
        </w:tc>
        <w:tc>
          <w:tcPr>
            <w:tcW w:w="3955" w:type="pct"/>
            <w:shd w:val="clear" w:color="auto" w:fill="auto"/>
            <w:vAlign w:val="center"/>
            <w:hideMark/>
          </w:tcPr>
          <w:p w14:paraId="384BAC71" w14:textId="77777777" w:rsidR="009F10F0" w:rsidRPr="008C6BB8" w:rsidRDefault="009F10F0" w:rsidP="009D5AFA">
            <w:pPr>
              <w:widowControl/>
              <w:autoSpaceDE/>
              <w:autoSpaceDN/>
              <w:ind w:left="237" w:hanging="237"/>
              <w:rPr>
                <w:color w:val="000000"/>
                <w:sz w:val="28"/>
                <w:szCs w:val="28"/>
                <w:lang w:val="ru-RU" w:eastAsia="ru-RU"/>
              </w:rPr>
            </w:pPr>
            <w:r w:rsidRPr="008C6BB8">
              <w:rPr>
                <w:color w:val="000000"/>
                <w:sz w:val="28"/>
                <w:szCs w:val="28"/>
                <w:lang w:val="kk-KZ" w:eastAsia="ru-RU"/>
              </w:rPr>
              <w:t>– Республика Казахстан</w:t>
            </w:r>
          </w:p>
        </w:tc>
      </w:tr>
      <w:tr w:rsidR="00FF459A" w:rsidRPr="008C6BB8" w14:paraId="65C35FAE" w14:textId="77777777" w:rsidTr="009D5AFA">
        <w:trPr>
          <w:trHeight w:val="80"/>
        </w:trPr>
        <w:tc>
          <w:tcPr>
            <w:tcW w:w="1045" w:type="pct"/>
            <w:shd w:val="clear" w:color="auto" w:fill="auto"/>
          </w:tcPr>
          <w:p w14:paraId="39BEF9DD" w14:textId="69D8E386" w:rsidR="00FF459A" w:rsidRPr="008C6BB8" w:rsidRDefault="00FF459A" w:rsidP="009D5AFA">
            <w:pPr>
              <w:widowControl/>
              <w:autoSpaceDE/>
              <w:autoSpaceDN/>
              <w:rPr>
                <w:color w:val="000000"/>
                <w:sz w:val="28"/>
                <w:szCs w:val="28"/>
                <w:lang w:val="kk-KZ" w:eastAsia="ru-RU"/>
              </w:rPr>
            </w:pPr>
            <w:r w:rsidRPr="008C6BB8">
              <w:rPr>
                <w:color w:val="000000"/>
                <w:sz w:val="28"/>
                <w:szCs w:val="28"/>
                <w:lang w:val="kk-KZ" w:eastAsia="ru-RU"/>
              </w:rPr>
              <w:t>СЛАУ</w:t>
            </w:r>
          </w:p>
        </w:tc>
        <w:tc>
          <w:tcPr>
            <w:tcW w:w="3955" w:type="pct"/>
            <w:shd w:val="clear" w:color="auto" w:fill="auto"/>
            <w:vAlign w:val="center"/>
          </w:tcPr>
          <w:p w14:paraId="6E845525" w14:textId="35AE5F74" w:rsidR="00FF459A" w:rsidRPr="008C6BB8" w:rsidRDefault="00FF459A" w:rsidP="009D5AFA">
            <w:pPr>
              <w:widowControl/>
              <w:autoSpaceDE/>
              <w:autoSpaceDN/>
              <w:ind w:left="237" w:hanging="237"/>
              <w:rPr>
                <w:color w:val="000000"/>
                <w:sz w:val="28"/>
                <w:szCs w:val="28"/>
                <w:lang w:val="kk-KZ" w:eastAsia="ru-RU"/>
              </w:rPr>
            </w:pPr>
            <w:r w:rsidRPr="008C6BB8">
              <w:rPr>
                <w:color w:val="000000"/>
                <w:sz w:val="28"/>
                <w:szCs w:val="28"/>
                <w:lang w:val="kk-KZ" w:eastAsia="ru-RU"/>
              </w:rPr>
              <w:t>– Система линейных алгебраических уравнений</w:t>
            </w:r>
          </w:p>
        </w:tc>
      </w:tr>
      <w:tr w:rsidR="00C524BC" w:rsidRPr="00F42F1B" w14:paraId="6834ABE2" w14:textId="77777777" w:rsidTr="009D5AFA">
        <w:trPr>
          <w:trHeight w:val="80"/>
        </w:trPr>
        <w:tc>
          <w:tcPr>
            <w:tcW w:w="1045" w:type="pct"/>
            <w:shd w:val="clear" w:color="auto" w:fill="auto"/>
          </w:tcPr>
          <w:p w14:paraId="2961725D" w14:textId="615D9EBC" w:rsidR="00C524BC" w:rsidRPr="008C6BB8" w:rsidRDefault="00C524BC" w:rsidP="009D5AFA">
            <w:pPr>
              <w:widowControl/>
              <w:autoSpaceDE/>
              <w:autoSpaceDN/>
              <w:rPr>
                <w:color w:val="000000"/>
                <w:sz w:val="28"/>
                <w:szCs w:val="28"/>
                <w:lang w:val="kk-KZ" w:eastAsia="ru-RU"/>
              </w:rPr>
            </w:pPr>
            <w:r w:rsidRPr="008C6BB8">
              <w:rPr>
                <w:color w:val="000000"/>
                <w:sz w:val="28"/>
                <w:szCs w:val="28"/>
                <w:lang w:val="kk-KZ" w:eastAsia="ru-RU"/>
              </w:rPr>
              <w:t>СО РАН</w:t>
            </w:r>
          </w:p>
        </w:tc>
        <w:tc>
          <w:tcPr>
            <w:tcW w:w="3955" w:type="pct"/>
            <w:shd w:val="clear" w:color="auto" w:fill="auto"/>
            <w:vAlign w:val="center"/>
          </w:tcPr>
          <w:p w14:paraId="1A6D2517" w14:textId="45F2BE73" w:rsidR="00C524BC" w:rsidRPr="008C6BB8" w:rsidRDefault="00C524BC" w:rsidP="009D5AFA">
            <w:pPr>
              <w:widowControl/>
              <w:autoSpaceDE/>
              <w:autoSpaceDN/>
              <w:ind w:left="237" w:hanging="237"/>
              <w:rPr>
                <w:color w:val="000000"/>
                <w:sz w:val="28"/>
                <w:szCs w:val="28"/>
                <w:lang w:val="kk-KZ" w:eastAsia="ru-RU"/>
              </w:rPr>
            </w:pPr>
            <w:r w:rsidRPr="008C6BB8">
              <w:rPr>
                <w:color w:val="000000"/>
                <w:sz w:val="28"/>
                <w:szCs w:val="28"/>
                <w:lang w:val="kk-KZ" w:eastAsia="ru-RU"/>
              </w:rPr>
              <w:t>– Сибирское отделение Российской академии наук</w:t>
            </w:r>
          </w:p>
        </w:tc>
      </w:tr>
      <w:tr w:rsidR="009F10F0" w:rsidRPr="008C6BB8" w14:paraId="29DF4294" w14:textId="77777777" w:rsidTr="009D5AFA">
        <w:trPr>
          <w:trHeight w:val="80"/>
        </w:trPr>
        <w:tc>
          <w:tcPr>
            <w:tcW w:w="1045" w:type="pct"/>
            <w:shd w:val="clear" w:color="auto" w:fill="auto"/>
            <w:hideMark/>
          </w:tcPr>
          <w:p w14:paraId="4359500E"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УЭС</w:t>
            </w:r>
          </w:p>
        </w:tc>
        <w:tc>
          <w:tcPr>
            <w:tcW w:w="3955" w:type="pct"/>
            <w:shd w:val="clear" w:color="auto" w:fill="auto"/>
            <w:vAlign w:val="center"/>
            <w:hideMark/>
          </w:tcPr>
          <w:p w14:paraId="54610A91" w14:textId="77777777" w:rsidR="009F10F0" w:rsidRPr="008C6BB8" w:rsidRDefault="009F10F0" w:rsidP="009D5AFA">
            <w:pPr>
              <w:widowControl/>
              <w:autoSpaceDE/>
              <w:autoSpaceDN/>
              <w:ind w:left="237" w:hanging="237"/>
              <w:rPr>
                <w:color w:val="0D0D0D"/>
                <w:sz w:val="28"/>
                <w:szCs w:val="28"/>
                <w:lang w:val="ru-RU" w:eastAsia="ru-RU"/>
              </w:rPr>
            </w:pPr>
            <w:r w:rsidRPr="008C6BB8">
              <w:rPr>
                <w:color w:val="0D0D0D"/>
                <w:sz w:val="28"/>
                <w:szCs w:val="28"/>
                <w:lang w:val="ru-RU" w:eastAsia="ru-RU"/>
              </w:rPr>
              <w:t>– Удельное электрическое сопротивление</w:t>
            </w:r>
          </w:p>
        </w:tc>
      </w:tr>
      <w:tr w:rsidR="009F10F0" w:rsidRPr="008C6BB8" w14:paraId="3BEADCF9" w14:textId="77777777" w:rsidTr="009D5AFA">
        <w:trPr>
          <w:trHeight w:val="80"/>
        </w:trPr>
        <w:tc>
          <w:tcPr>
            <w:tcW w:w="1045" w:type="pct"/>
            <w:shd w:val="clear" w:color="auto" w:fill="auto"/>
            <w:hideMark/>
          </w:tcPr>
          <w:p w14:paraId="750A02CD"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ЧЗ</w:t>
            </w:r>
          </w:p>
        </w:tc>
        <w:tc>
          <w:tcPr>
            <w:tcW w:w="3955" w:type="pct"/>
            <w:shd w:val="clear" w:color="auto" w:fill="auto"/>
            <w:vAlign w:val="center"/>
            <w:hideMark/>
          </w:tcPr>
          <w:p w14:paraId="1C1A66EA" w14:textId="77777777" w:rsidR="009F10F0" w:rsidRPr="008C6BB8" w:rsidRDefault="009F10F0" w:rsidP="009D5AFA">
            <w:pPr>
              <w:widowControl/>
              <w:autoSpaceDE/>
              <w:autoSpaceDN/>
              <w:ind w:left="286" w:hanging="286"/>
              <w:rPr>
                <w:color w:val="0D0D0D"/>
                <w:sz w:val="28"/>
                <w:szCs w:val="28"/>
                <w:lang w:val="ru-RU" w:eastAsia="ru-RU"/>
              </w:rPr>
            </w:pPr>
            <w:r w:rsidRPr="008C6BB8">
              <w:rPr>
                <w:color w:val="0D0D0D"/>
                <w:sz w:val="28"/>
                <w:szCs w:val="28"/>
                <w:lang w:val="ru-RU" w:eastAsia="ru-RU"/>
              </w:rPr>
              <w:t>– Частотное зондирование</w:t>
            </w:r>
          </w:p>
        </w:tc>
      </w:tr>
      <w:tr w:rsidR="009F10F0" w:rsidRPr="008C6BB8" w14:paraId="1024146A" w14:textId="77777777" w:rsidTr="009D5AFA">
        <w:trPr>
          <w:trHeight w:val="80"/>
        </w:trPr>
        <w:tc>
          <w:tcPr>
            <w:tcW w:w="1045" w:type="pct"/>
            <w:shd w:val="clear" w:color="auto" w:fill="auto"/>
            <w:hideMark/>
          </w:tcPr>
          <w:p w14:paraId="3C2C1E9D" w14:textId="77777777" w:rsidR="009F10F0" w:rsidRPr="008C6BB8" w:rsidRDefault="009F10F0" w:rsidP="009D5AFA">
            <w:pPr>
              <w:widowControl/>
              <w:autoSpaceDE/>
              <w:autoSpaceDN/>
              <w:rPr>
                <w:color w:val="000000"/>
                <w:sz w:val="28"/>
                <w:szCs w:val="28"/>
                <w:lang w:val="ru-RU" w:eastAsia="ru-RU"/>
              </w:rPr>
            </w:pPr>
            <w:r w:rsidRPr="008C6BB8">
              <w:rPr>
                <w:color w:val="000000"/>
                <w:sz w:val="28"/>
                <w:szCs w:val="28"/>
                <w:lang w:eastAsia="ru-RU"/>
              </w:rPr>
              <w:t>ЭВМ</w:t>
            </w:r>
          </w:p>
        </w:tc>
        <w:tc>
          <w:tcPr>
            <w:tcW w:w="3955" w:type="pct"/>
            <w:shd w:val="clear" w:color="auto" w:fill="auto"/>
            <w:vAlign w:val="center"/>
            <w:hideMark/>
          </w:tcPr>
          <w:p w14:paraId="039F44EE" w14:textId="77777777" w:rsidR="009F10F0" w:rsidRPr="008C6BB8" w:rsidRDefault="009F10F0" w:rsidP="009D5AFA">
            <w:pPr>
              <w:widowControl/>
              <w:autoSpaceDE/>
              <w:autoSpaceDN/>
              <w:ind w:left="286" w:hanging="286"/>
              <w:rPr>
                <w:color w:val="0D0D0D"/>
                <w:sz w:val="28"/>
                <w:szCs w:val="28"/>
                <w:lang w:val="ru-RU" w:eastAsia="ru-RU"/>
              </w:rPr>
            </w:pPr>
            <w:r w:rsidRPr="008C6BB8">
              <w:rPr>
                <w:color w:val="0D0D0D" w:themeColor="text1" w:themeTint="F2"/>
                <w:sz w:val="28"/>
                <w:szCs w:val="28"/>
                <w:lang w:eastAsia="ru-RU"/>
              </w:rPr>
              <w:t>– Электронно-вычислительная машина</w:t>
            </w:r>
          </w:p>
        </w:tc>
      </w:tr>
      <w:tr w:rsidR="009F10F0" w:rsidRPr="008C6BB8" w14:paraId="4A8B6BFB" w14:textId="77777777" w:rsidTr="009D5AFA">
        <w:trPr>
          <w:trHeight w:val="80"/>
        </w:trPr>
        <w:tc>
          <w:tcPr>
            <w:tcW w:w="1045" w:type="pct"/>
            <w:shd w:val="clear" w:color="auto" w:fill="auto"/>
            <w:hideMark/>
          </w:tcPr>
          <w:p w14:paraId="532FD197"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ЭП</w:t>
            </w:r>
          </w:p>
        </w:tc>
        <w:tc>
          <w:tcPr>
            <w:tcW w:w="3955" w:type="pct"/>
            <w:shd w:val="clear" w:color="auto" w:fill="auto"/>
            <w:vAlign w:val="center"/>
            <w:hideMark/>
          </w:tcPr>
          <w:p w14:paraId="6C8878B3" w14:textId="77777777" w:rsidR="009F10F0" w:rsidRPr="008C6BB8" w:rsidRDefault="009F10F0" w:rsidP="009D5AFA">
            <w:pPr>
              <w:widowControl/>
              <w:autoSpaceDE/>
              <w:autoSpaceDN/>
              <w:ind w:left="286" w:hanging="286"/>
              <w:rPr>
                <w:color w:val="0D0D0D"/>
                <w:sz w:val="28"/>
                <w:szCs w:val="28"/>
                <w:lang w:val="ru-RU" w:eastAsia="ru-RU"/>
              </w:rPr>
            </w:pPr>
            <w:r w:rsidRPr="008C6BB8">
              <w:rPr>
                <w:color w:val="0D0D0D"/>
                <w:sz w:val="28"/>
                <w:szCs w:val="28"/>
                <w:lang w:val="ru-RU" w:eastAsia="ru-RU"/>
              </w:rPr>
              <w:t>– Электропрофилирование</w:t>
            </w:r>
          </w:p>
        </w:tc>
      </w:tr>
      <w:tr w:rsidR="009F10F0" w:rsidRPr="008C6BB8" w14:paraId="6B8EF7AB" w14:textId="77777777" w:rsidTr="009D5AFA">
        <w:trPr>
          <w:trHeight w:val="372"/>
        </w:trPr>
        <w:tc>
          <w:tcPr>
            <w:tcW w:w="1045" w:type="pct"/>
            <w:shd w:val="clear" w:color="auto" w:fill="auto"/>
            <w:hideMark/>
          </w:tcPr>
          <w:p w14:paraId="61BA46E3" w14:textId="77777777" w:rsidR="009F10F0" w:rsidRPr="008C6BB8" w:rsidRDefault="009F10F0" w:rsidP="009D5AFA">
            <w:pPr>
              <w:widowControl/>
              <w:autoSpaceDE/>
              <w:autoSpaceDN/>
              <w:rPr>
                <w:color w:val="0D0D0D"/>
                <w:sz w:val="28"/>
                <w:szCs w:val="28"/>
                <w:lang w:val="ru-RU" w:eastAsia="ru-RU"/>
              </w:rPr>
            </w:pPr>
            <w:r w:rsidRPr="008C6BB8">
              <w:rPr>
                <w:color w:val="0D0D0D"/>
                <w:sz w:val="28"/>
                <w:szCs w:val="28"/>
                <w:lang w:val="ru-RU" w:eastAsia="ru-RU"/>
              </w:rPr>
              <w:t>ЭТ</w:t>
            </w:r>
          </w:p>
        </w:tc>
        <w:tc>
          <w:tcPr>
            <w:tcW w:w="3955" w:type="pct"/>
            <w:shd w:val="clear" w:color="auto" w:fill="auto"/>
            <w:vAlign w:val="center"/>
            <w:hideMark/>
          </w:tcPr>
          <w:p w14:paraId="423E4FFA" w14:textId="77777777" w:rsidR="009F10F0" w:rsidRPr="008C6BB8" w:rsidRDefault="009F10F0" w:rsidP="009D5AFA">
            <w:pPr>
              <w:widowControl/>
              <w:autoSpaceDE/>
              <w:autoSpaceDN/>
              <w:ind w:left="286" w:hanging="286"/>
              <w:rPr>
                <w:color w:val="0D0D0D"/>
                <w:sz w:val="28"/>
                <w:szCs w:val="28"/>
                <w:lang w:val="ru-RU" w:eastAsia="ru-RU"/>
              </w:rPr>
            </w:pPr>
            <w:r w:rsidRPr="008C6BB8">
              <w:rPr>
                <w:color w:val="0D0D0D"/>
                <w:sz w:val="28"/>
                <w:szCs w:val="28"/>
                <w:lang w:val="ru-RU" w:eastAsia="ru-RU"/>
              </w:rPr>
              <w:t>– Электрическая томография</w:t>
            </w:r>
          </w:p>
        </w:tc>
      </w:tr>
    </w:tbl>
    <w:p w14:paraId="3FF5341A" w14:textId="3CDCA036" w:rsidR="00934EEA" w:rsidRPr="008C6BB8" w:rsidRDefault="00934EEA" w:rsidP="00542DC8">
      <w:pPr>
        <w:widowControl/>
        <w:autoSpaceDE/>
        <w:autoSpaceDN/>
        <w:rPr>
          <w:color w:val="0D0D0D" w:themeColor="text1" w:themeTint="F2"/>
          <w:sz w:val="28"/>
          <w:szCs w:val="28"/>
          <w:lang w:val="ru-RU"/>
        </w:rPr>
      </w:pPr>
    </w:p>
    <w:p w14:paraId="76FB1E7E" w14:textId="77777777" w:rsidR="00934EEA" w:rsidRPr="008C6BB8" w:rsidRDefault="00934EEA" w:rsidP="00542DC8">
      <w:pPr>
        <w:widowControl/>
        <w:autoSpaceDE/>
        <w:autoSpaceDN/>
        <w:rPr>
          <w:color w:val="0D0D0D" w:themeColor="text1" w:themeTint="F2"/>
          <w:sz w:val="28"/>
          <w:szCs w:val="28"/>
          <w:lang w:val="ru-RU"/>
        </w:rPr>
      </w:pPr>
    </w:p>
    <w:p w14:paraId="1F632269" w14:textId="77777777" w:rsidR="00934EEA" w:rsidRPr="008C6BB8" w:rsidRDefault="00934EEA" w:rsidP="00542DC8">
      <w:pPr>
        <w:widowControl/>
        <w:autoSpaceDE/>
        <w:autoSpaceDN/>
        <w:rPr>
          <w:color w:val="0D0D0D" w:themeColor="text1" w:themeTint="F2"/>
          <w:sz w:val="28"/>
          <w:szCs w:val="28"/>
          <w:lang w:val="ru-RU"/>
        </w:rPr>
      </w:pPr>
    </w:p>
    <w:p w14:paraId="17B43DDB" w14:textId="1AAEC396" w:rsidR="0015434E" w:rsidRPr="008C6BB8" w:rsidRDefault="0015434E" w:rsidP="006B3BCE">
      <w:pPr>
        <w:widowControl/>
        <w:autoSpaceDE/>
        <w:autoSpaceDN/>
        <w:rPr>
          <w:color w:val="0D0D0D" w:themeColor="text1" w:themeTint="F2"/>
          <w:sz w:val="28"/>
          <w:szCs w:val="28"/>
          <w:lang w:val="ru-RU"/>
        </w:rPr>
      </w:pPr>
      <w:r w:rsidRPr="008C6BB8">
        <w:rPr>
          <w:color w:val="0D0D0D" w:themeColor="text1" w:themeTint="F2"/>
          <w:sz w:val="28"/>
          <w:szCs w:val="28"/>
          <w:lang w:val="ru-RU"/>
        </w:rPr>
        <w:br w:type="page"/>
      </w:r>
    </w:p>
    <w:p w14:paraId="78B5C09D" w14:textId="0E7A4AAE" w:rsidR="00D70D72" w:rsidRPr="008C6BB8" w:rsidRDefault="00A2733F" w:rsidP="00126895">
      <w:pPr>
        <w:widowControl/>
        <w:autoSpaceDE/>
        <w:autoSpaceDN/>
        <w:jc w:val="center"/>
        <w:rPr>
          <w:b/>
          <w:bCs/>
          <w:color w:val="0D0D0D" w:themeColor="text1" w:themeTint="F2"/>
          <w:sz w:val="28"/>
          <w:szCs w:val="28"/>
          <w:lang w:val="ru-RU"/>
        </w:rPr>
      </w:pPr>
      <w:r w:rsidRPr="008C6BB8">
        <w:rPr>
          <w:b/>
          <w:bCs/>
          <w:color w:val="0D0D0D" w:themeColor="text1" w:themeTint="F2"/>
          <w:sz w:val="28"/>
          <w:szCs w:val="28"/>
          <w:lang w:val="ru-RU"/>
        </w:rPr>
        <w:lastRenderedPageBreak/>
        <w:t>ВВЕДЕНИЕ</w:t>
      </w:r>
    </w:p>
    <w:p w14:paraId="4C4E5B8F" w14:textId="77777777" w:rsidR="00491081" w:rsidRPr="008C6BB8" w:rsidRDefault="00491081" w:rsidP="00AF0EF3">
      <w:pPr>
        <w:widowControl/>
        <w:autoSpaceDE/>
        <w:autoSpaceDN/>
        <w:rPr>
          <w:color w:val="0D0D0D" w:themeColor="text1" w:themeTint="F2"/>
          <w:sz w:val="28"/>
          <w:szCs w:val="28"/>
          <w:lang w:val="ru-RU"/>
        </w:rPr>
      </w:pPr>
    </w:p>
    <w:p w14:paraId="1D795D3B" w14:textId="2507C13A" w:rsidR="009051A9" w:rsidRPr="008C6BB8" w:rsidRDefault="0048645F"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 xml:space="preserve">Актуальность </w:t>
      </w:r>
      <w:r w:rsidR="00FA250B" w:rsidRPr="008C6BB8">
        <w:rPr>
          <w:b/>
          <w:bCs/>
          <w:color w:val="0D0D0D" w:themeColor="text1" w:themeTint="F2"/>
          <w:sz w:val="28"/>
          <w:szCs w:val="28"/>
          <w:lang w:val="ru-RU"/>
        </w:rPr>
        <w:t>работы.</w:t>
      </w:r>
      <w:r w:rsidR="00FA250B" w:rsidRPr="008C6BB8">
        <w:rPr>
          <w:color w:val="0D0D0D" w:themeColor="text1" w:themeTint="F2"/>
          <w:sz w:val="28"/>
          <w:szCs w:val="28"/>
          <w:lang w:val="ru-RU"/>
        </w:rPr>
        <w:t xml:space="preserve"> </w:t>
      </w:r>
      <w:r w:rsidR="00962329" w:rsidRPr="008C6BB8">
        <w:rPr>
          <w:color w:val="0D0D0D" w:themeColor="text1" w:themeTint="F2"/>
          <w:sz w:val="28"/>
          <w:szCs w:val="28"/>
          <w:lang w:val="ru-RU"/>
        </w:rPr>
        <w:t xml:space="preserve">В постановлении Правительства Республики Казахстан (от 25.09.2013 года №1003) «Об утверждении Концепции эффективного управления природными ресурсами и использования доходов от сырьевого сектора Республики Казахстан» говорится: «Управление природными ресурсами, их учет, охрана, использование в общих интересах должны осуществляться эффективно, в соответствии как с общими направлениями развития государственного управления, так и с учетом лучших международных практик, мировых и региональных требований». </w:t>
      </w:r>
      <w:r w:rsidR="004A6E35" w:rsidRPr="008C6BB8">
        <w:rPr>
          <w:color w:val="0D0D0D" w:themeColor="text1" w:themeTint="F2"/>
          <w:sz w:val="28"/>
          <w:szCs w:val="28"/>
          <w:lang w:val="ru-RU"/>
        </w:rPr>
        <w:t xml:space="preserve">Говорится также о необходимости внедрения принципиально новой системы управления природными ресурсами, установления тесной взаимосвязи геологоразведочных, горнодобывающих работ, применения новых геолого-геофизических методов для эффективного управления природными ресурсами и использования доходов от сырьевого сектора Республики Казахстан [1]. </w:t>
      </w:r>
      <w:r w:rsidR="009051A9" w:rsidRPr="008C6BB8">
        <w:rPr>
          <w:color w:val="0D0D0D" w:themeColor="text1" w:themeTint="F2"/>
          <w:sz w:val="28"/>
          <w:szCs w:val="28"/>
          <w:lang w:val="ru-RU"/>
        </w:rPr>
        <w:t>Следовательно, на сегодняшний день, развитие и усовершенствование методов</w:t>
      </w:r>
      <w:r w:rsidR="00AD28CB" w:rsidRPr="008C6BB8">
        <w:rPr>
          <w:color w:val="0D0D0D" w:themeColor="text1" w:themeTint="F2"/>
          <w:sz w:val="28"/>
          <w:szCs w:val="28"/>
          <w:lang w:val="ru-RU"/>
        </w:rPr>
        <w:t>, алгоритмов, программного обеспечения</w:t>
      </w:r>
      <w:r w:rsidR="009051A9" w:rsidRPr="008C6BB8">
        <w:rPr>
          <w:color w:val="0D0D0D" w:themeColor="text1" w:themeTint="F2"/>
          <w:sz w:val="28"/>
          <w:szCs w:val="28"/>
          <w:lang w:val="ru-RU"/>
        </w:rPr>
        <w:t xml:space="preserve"> </w:t>
      </w:r>
      <w:r w:rsidR="00AD28CB" w:rsidRPr="008C6BB8">
        <w:rPr>
          <w:color w:val="0D0D0D" w:themeColor="text1" w:themeTint="F2"/>
          <w:sz w:val="28"/>
          <w:szCs w:val="28"/>
          <w:lang w:val="ru-RU"/>
        </w:rPr>
        <w:t xml:space="preserve">обработки данных электротомографических исследований по изучению геологической структуры земли, </w:t>
      </w:r>
      <w:r w:rsidR="009051A9" w:rsidRPr="008C6BB8">
        <w:rPr>
          <w:color w:val="0D0D0D" w:themeColor="text1" w:themeTint="F2"/>
          <w:sz w:val="28"/>
          <w:szCs w:val="28"/>
          <w:lang w:val="ru-RU"/>
        </w:rPr>
        <w:t>обнаружени</w:t>
      </w:r>
      <w:r w:rsidR="00AD28CB" w:rsidRPr="008C6BB8">
        <w:rPr>
          <w:color w:val="0D0D0D" w:themeColor="text1" w:themeTint="F2"/>
          <w:sz w:val="28"/>
          <w:szCs w:val="28"/>
          <w:lang w:val="ru-RU"/>
        </w:rPr>
        <w:t>ю и</w:t>
      </w:r>
      <w:r w:rsidR="009051A9" w:rsidRPr="008C6BB8">
        <w:rPr>
          <w:color w:val="0D0D0D" w:themeColor="text1" w:themeTint="F2"/>
          <w:sz w:val="28"/>
          <w:szCs w:val="28"/>
          <w:lang w:val="ru-RU"/>
        </w:rPr>
        <w:t xml:space="preserve"> диагностик</w:t>
      </w:r>
      <w:r w:rsidR="00AD28CB" w:rsidRPr="008C6BB8">
        <w:rPr>
          <w:color w:val="0D0D0D" w:themeColor="text1" w:themeTint="F2"/>
          <w:sz w:val="28"/>
          <w:szCs w:val="28"/>
          <w:lang w:val="ru-RU"/>
        </w:rPr>
        <w:t>е</w:t>
      </w:r>
      <w:r w:rsidR="009051A9" w:rsidRPr="008C6BB8">
        <w:rPr>
          <w:color w:val="0D0D0D" w:themeColor="text1" w:themeTint="F2"/>
          <w:sz w:val="28"/>
          <w:szCs w:val="28"/>
          <w:lang w:val="ru-RU"/>
        </w:rPr>
        <w:t xml:space="preserve"> </w:t>
      </w:r>
      <w:r w:rsidR="00AD28CB" w:rsidRPr="008C6BB8">
        <w:rPr>
          <w:color w:val="0D0D0D" w:themeColor="text1" w:themeTint="F2"/>
          <w:sz w:val="28"/>
          <w:szCs w:val="28"/>
          <w:lang w:val="ru-RU"/>
        </w:rPr>
        <w:t>объектов являются актуальными задачами.</w:t>
      </w:r>
    </w:p>
    <w:p w14:paraId="17E46BFA" w14:textId="44079A00" w:rsidR="00260CFD" w:rsidRPr="008C6BB8" w:rsidRDefault="00CF14F7"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Настоящее время характеризуется бурным развитием программно-аппаратных комплексов</w:t>
      </w:r>
      <w:r w:rsidR="007E7C94" w:rsidRPr="008C6BB8">
        <w:rPr>
          <w:color w:val="0D0D0D" w:themeColor="text1" w:themeTint="F2"/>
          <w:sz w:val="28"/>
          <w:szCs w:val="28"/>
          <w:lang w:val="ru-RU"/>
        </w:rPr>
        <w:t xml:space="preserve"> </w:t>
      </w:r>
      <w:r w:rsidRPr="008C6BB8">
        <w:rPr>
          <w:color w:val="0D0D0D" w:themeColor="text1" w:themeTint="F2"/>
          <w:sz w:val="28"/>
          <w:szCs w:val="28"/>
          <w:lang w:val="ru-RU"/>
        </w:rPr>
        <w:t>обработки</w:t>
      </w:r>
      <w:r w:rsidR="007E7C94" w:rsidRPr="008C6BB8">
        <w:rPr>
          <w:color w:val="0D0D0D" w:themeColor="text1" w:themeTint="F2"/>
          <w:sz w:val="28"/>
          <w:szCs w:val="28"/>
          <w:lang w:val="ru-RU"/>
        </w:rPr>
        <w:t>, инверсии</w:t>
      </w:r>
      <w:r w:rsidRPr="008C6BB8">
        <w:rPr>
          <w:color w:val="0D0D0D" w:themeColor="text1" w:themeTint="F2"/>
          <w:sz w:val="28"/>
          <w:szCs w:val="28"/>
          <w:lang w:val="ru-RU"/>
        </w:rPr>
        <w:t xml:space="preserve"> и интерпретации данных геофизических исследований для решения задач поиска и разведки объектов, расположенных в сложной горизонтально-неоднородной вмещающей среде.</w:t>
      </w:r>
      <w:r w:rsidR="00260CFD" w:rsidRPr="008C6BB8">
        <w:rPr>
          <w:color w:val="0D0D0D" w:themeColor="text1" w:themeTint="F2"/>
          <w:sz w:val="28"/>
          <w:szCs w:val="28"/>
          <w:lang w:val="ru-RU"/>
        </w:rPr>
        <w:t xml:space="preserve"> В частности, в последнее время получил развитие и внедрение такой метод как электрическая томография. С развитием компьютерных технологий и методов решения прямых и обратных задач, 2D и 3D электрическая томография широко используется в геофизических исследованиях. Электрическая томография</w:t>
      </w:r>
      <w:r w:rsidR="00C776BD" w:rsidRPr="008C6BB8">
        <w:rPr>
          <w:color w:val="0D0D0D" w:themeColor="text1" w:themeTint="F2"/>
          <w:sz w:val="28"/>
          <w:szCs w:val="28"/>
          <w:lang w:val="ru-RU"/>
        </w:rPr>
        <w:t xml:space="preserve"> </w:t>
      </w:r>
      <w:r w:rsidR="00BE0EFA" w:rsidRPr="008C6BB8">
        <w:rPr>
          <w:color w:val="0D0D0D" w:themeColor="text1" w:themeTint="F2"/>
          <w:sz w:val="28"/>
          <w:szCs w:val="28"/>
          <w:lang w:val="ru-RU"/>
        </w:rPr>
        <w:t xml:space="preserve">(ЭТ) </w:t>
      </w:r>
      <w:r w:rsidR="00260CFD" w:rsidRPr="008C6BB8">
        <w:rPr>
          <w:color w:val="0D0D0D" w:themeColor="text1" w:themeTint="F2"/>
          <w:sz w:val="28"/>
          <w:szCs w:val="28"/>
          <w:lang w:val="ru-RU"/>
        </w:rPr>
        <w:t>–</w:t>
      </w:r>
      <w:r w:rsidR="00C776BD" w:rsidRPr="008C6BB8">
        <w:rPr>
          <w:color w:val="0D0D0D" w:themeColor="text1" w:themeTint="F2"/>
          <w:sz w:val="28"/>
          <w:szCs w:val="28"/>
          <w:lang w:val="ru-RU"/>
        </w:rPr>
        <w:t xml:space="preserve"> </w:t>
      </w:r>
      <w:r w:rsidR="00260CFD" w:rsidRPr="008C6BB8">
        <w:rPr>
          <w:color w:val="0D0D0D" w:themeColor="text1" w:themeTint="F2"/>
          <w:sz w:val="28"/>
          <w:szCs w:val="28"/>
          <w:lang w:val="ru-RU"/>
        </w:rPr>
        <w:t>это</w:t>
      </w:r>
      <w:r w:rsidR="00DC4666" w:rsidRPr="008C6BB8">
        <w:rPr>
          <w:color w:val="0D0D0D" w:themeColor="text1" w:themeTint="F2"/>
          <w:sz w:val="28"/>
          <w:szCs w:val="28"/>
          <w:lang w:val="ru-RU"/>
        </w:rPr>
        <w:t xml:space="preserve"> </w:t>
      </w:r>
      <w:r w:rsidR="00260CFD" w:rsidRPr="008C6BB8">
        <w:rPr>
          <w:color w:val="0D0D0D" w:themeColor="text1" w:themeTint="F2"/>
          <w:sz w:val="28"/>
          <w:szCs w:val="28"/>
          <w:lang w:val="ru-RU"/>
        </w:rPr>
        <w:t>одна из новых современных методик геофизических исследований методом сопротивлений и вызванной поляризации, которая нацелена на изучение сложных неоднородных геологических сред, и которая позволяет проводить интерпретацию данных в рамках двумерных и трехмерных моделей. На сегодняшний день этот метод является одним из ведущих и бурно развивающихся, который используется практически всеми геофизиками мира. Электрическая томография является целым комплексом, который включает в себя теорию, аппаратуру, методику, обработку и интерпретацию данных. Совершенствование методов</w:t>
      </w:r>
      <w:r w:rsidR="007E7C94" w:rsidRPr="008C6BB8">
        <w:rPr>
          <w:color w:val="0D0D0D" w:themeColor="text1" w:themeTint="F2"/>
          <w:sz w:val="28"/>
          <w:szCs w:val="28"/>
          <w:lang w:val="ru-RU"/>
        </w:rPr>
        <w:t>, программ</w:t>
      </w:r>
      <w:r w:rsidR="00260CFD" w:rsidRPr="008C6BB8">
        <w:rPr>
          <w:color w:val="0D0D0D" w:themeColor="text1" w:themeTint="F2"/>
          <w:sz w:val="28"/>
          <w:szCs w:val="28"/>
          <w:lang w:val="ru-RU"/>
        </w:rPr>
        <w:t xml:space="preserve"> обработки и интерпретации данных электрической томографии, является одним из актуальных задач геофизических исследований. Применение электрической томографии в качестве метода электроразведки приобрел</w:t>
      </w:r>
      <w:r w:rsidR="00787572" w:rsidRPr="008C6BB8">
        <w:rPr>
          <w:color w:val="0D0D0D" w:themeColor="text1" w:themeTint="F2"/>
          <w:sz w:val="28"/>
          <w:szCs w:val="28"/>
          <w:lang w:val="ru-RU"/>
        </w:rPr>
        <w:t>о</w:t>
      </w:r>
      <w:r w:rsidR="00260CFD" w:rsidRPr="008C6BB8">
        <w:rPr>
          <w:color w:val="0D0D0D" w:themeColor="text1" w:themeTint="F2"/>
          <w:sz w:val="28"/>
          <w:szCs w:val="28"/>
          <w:lang w:val="ru-RU"/>
        </w:rPr>
        <w:t xml:space="preserve"> мировую практику в геологоразведке [</w:t>
      </w:r>
      <w:r w:rsidR="00DF4723" w:rsidRPr="008C6BB8">
        <w:rPr>
          <w:color w:val="0D0D0D" w:themeColor="text1" w:themeTint="F2"/>
          <w:sz w:val="28"/>
          <w:szCs w:val="28"/>
          <w:lang w:val="ru-RU"/>
        </w:rPr>
        <w:t>2-4</w:t>
      </w:r>
      <w:r w:rsidR="00260CFD" w:rsidRPr="008C6BB8">
        <w:rPr>
          <w:color w:val="0D0D0D" w:themeColor="text1" w:themeTint="F2"/>
          <w:sz w:val="28"/>
          <w:szCs w:val="28"/>
          <w:lang w:val="ru-RU"/>
        </w:rPr>
        <w:t>], инженерной геологии [</w:t>
      </w:r>
      <w:r w:rsidR="00582642" w:rsidRPr="008C6BB8">
        <w:rPr>
          <w:color w:val="0D0D0D" w:themeColor="text1" w:themeTint="F2"/>
          <w:sz w:val="28"/>
          <w:szCs w:val="28"/>
          <w:lang w:val="ru-RU"/>
        </w:rPr>
        <w:t>5</w:t>
      </w:r>
      <w:r w:rsidR="00260CFD" w:rsidRPr="008C6BB8">
        <w:rPr>
          <w:color w:val="0D0D0D" w:themeColor="text1" w:themeTint="F2"/>
          <w:sz w:val="28"/>
          <w:szCs w:val="28"/>
          <w:lang w:val="ru-RU"/>
        </w:rPr>
        <w:t>], экологических задачах [</w:t>
      </w:r>
      <w:r w:rsidR="00582642" w:rsidRPr="008C6BB8">
        <w:rPr>
          <w:color w:val="0D0D0D" w:themeColor="text1" w:themeTint="F2"/>
          <w:sz w:val="28"/>
          <w:szCs w:val="28"/>
          <w:lang w:val="ru-RU"/>
        </w:rPr>
        <w:t>6</w:t>
      </w:r>
      <w:r w:rsidR="00260CFD" w:rsidRPr="008C6BB8">
        <w:rPr>
          <w:color w:val="0D0D0D" w:themeColor="text1" w:themeTint="F2"/>
          <w:sz w:val="28"/>
          <w:szCs w:val="28"/>
          <w:lang w:val="ru-RU"/>
        </w:rPr>
        <w:t xml:space="preserve">], </w:t>
      </w:r>
      <w:r w:rsidR="00787572" w:rsidRPr="008C6BB8">
        <w:rPr>
          <w:color w:val="0D0D0D" w:themeColor="text1" w:themeTint="F2"/>
          <w:sz w:val="28"/>
          <w:szCs w:val="28"/>
          <w:lang w:val="ru-RU"/>
        </w:rPr>
        <w:t xml:space="preserve">гидрогеологии </w:t>
      </w:r>
      <w:r w:rsidR="00260CFD" w:rsidRPr="008C6BB8">
        <w:rPr>
          <w:color w:val="0D0D0D" w:themeColor="text1" w:themeTint="F2"/>
          <w:sz w:val="28"/>
          <w:szCs w:val="28"/>
          <w:lang w:val="ru-RU"/>
        </w:rPr>
        <w:t>[</w:t>
      </w:r>
      <w:r w:rsidR="00582642" w:rsidRPr="008C6BB8">
        <w:rPr>
          <w:color w:val="0D0D0D" w:themeColor="text1" w:themeTint="F2"/>
          <w:sz w:val="28"/>
          <w:szCs w:val="28"/>
          <w:lang w:val="ru-RU"/>
        </w:rPr>
        <w:t>7</w:t>
      </w:r>
      <w:r w:rsidR="00260CFD" w:rsidRPr="008C6BB8">
        <w:rPr>
          <w:color w:val="0D0D0D" w:themeColor="text1" w:themeTint="F2"/>
          <w:sz w:val="28"/>
          <w:szCs w:val="28"/>
          <w:lang w:val="ru-RU"/>
        </w:rPr>
        <w:t>] и археологии [</w:t>
      </w:r>
      <w:r w:rsidR="00582642" w:rsidRPr="008C6BB8">
        <w:rPr>
          <w:color w:val="0D0D0D" w:themeColor="text1" w:themeTint="F2"/>
          <w:sz w:val="28"/>
          <w:szCs w:val="28"/>
          <w:lang w:val="ru-RU"/>
        </w:rPr>
        <w:t>8</w:t>
      </w:r>
      <w:r w:rsidR="00260CFD" w:rsidRPr="008C6BB8">
        <w:rPr>
          <w:color w:val="0D0D0D" w:themeColor="text1" w:themeTint="F2"/>
          <w:sz w:val="28"/>
          <w:szCs w:val="28"/>
          <w:lang w:val="ru-RU"/>
        </w:rPr>
        <w:t xml:space="preserve">], так как электрическая томография – это неразрушающий, мощный аппаратурно-программный инструмент для получения 2D и 3D визуальных разрезов исследуемой среды. </w:t>
      </w:r>
    </w:p>
    <w:p w14:paraId="310F1BE1" w14:textId="6AFA5840" w:rsidR="00260CFD" w:rsidRPr="008C6BB8" w:rsidRDefault="00260CFD"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 xml:space="preserve">На становление метода </w:t>
      </w:r>
      <w:r w:rsidR="00434681" w:rsidRPr="008C6BB8">
        <w:rPr>
          <w:color w:val="0D0D0D" w:themeColor="text1" w:themeTint="F2"/>
          <w:sz w:val="28"/>
          <w:szCs w:val="28"/>
          <w:lang w:val="ru-RU"/>
        </w:rPr>
        <w:t>электротомографии</w:t>
      </w:r>
      <w:r w:rsidRPr="008C6BB8">
        <w:rPr>
          <w:color w:val="0D0D0D" w:themeColor="text1" w:themeTint="F2"/>
          <w:sz w:val="28"/>
          <w:szCs w:val="28"/>
          <w:lang w:val="ru-RU"/>
        </w:rPr>
        <w:t xml:space="preserve"> повлияли работы авторов</w:t>
      </w:r>
      <w:r w:rsidR="00BE0EFA" w:rsidRPr="008C6BB8">
        <w:rPr>
          <w:color w:val="0D0D0D" w:themeColor="text1" w:themeTint="F2"/>
          <w:sz w:val="28"/>
          <w:szCs w:val="28"/>
          <w:lang w:val="ru-RU"/>
        </w:rPr>
        <w:t xml:space="preserve"> Edwards L.S. (1977), Griffits D.H. и Turnbill J. (1985), Loke M.H. и Barker R.D. </w:t>
      </w:r>
      <w:r w:rsidR="00BE0EFA" w:rsidRPr="008C6BB8">
        <w:rPr>
          <w:color w:val="0D0D0D" w:themeColor="text1" w:themeTint="F2"/>
          <w:sz w:val="28"/>
          <w:szCs w:val="28"/>
          <w:lang w:val="ru-RU"/>
        </w:rPr>
        <w:lastRenderedPageBreak/>
        <w:t xml:space="preserve">(1996), Dahlin T. (1993), </w:t>
      </w:r>
      <w:r w:rsidR="00434681" w:rsidRPr="008C6BB8">
        <w:rPr>
          <w:color w:val="0D0D0D" w:themeColor="text1" w:themeTint="F2"/>
          <w:sz w:val="28"/>
          <w:szCs w:val="28"/>
          <w:lang w:val="ru-RU"/>
        </w:rPr>
        <w:t xml:space="preserve">Dahlin T. (1996), </w:t>
      </w:r>
      <w:r w:rsidR="001C4872" w:rsidRPr="008C6BB8">
        <w:rPr>
          <w:color w:val="0D0D0D" w:themeColor="text1" w:themeTint="F2"/>
          <w:sz w:val="28"/>
          <w:szCs w:val="28"/>
          <w:lang w:val="ru-RU"/>
        </w:rPr>
        <w:t>Бобачев А.А. и др. (1996), Бобачев</w:t>
      </w:r>
      <w:r w:rsidR="005F2952">
        <w:rPr>
          <w:color w:val="0D0D0D" w:themeColor="text1" w:themeTint="F2"/>
          <w:sz w:val="28"/>
          <w:szCs w:val="28"/>
          <w:lang w:val="ru-RU"/>
        </w:rPr>
        <w:t> </w:t>
      </w:r>
      <w:r w:rsidR="001C4872" w:rsidRPr="008C6BB8">
        <w:rPr>
          <w:color w:val="0D0D0D" w:themeColor="text1" w:themeTint="F2"/>
          <w:sz w:val="28"/>
          <w:szCs w:val="28"/>
          <w:lang w:val="ru-RU"/>
        </w:rPr>
        <w:t>А.А. и др. (2006),</w:t>
      </w:r>
      <w:r w:rsidRPr="008C6BB8">
        <w:rPr>
          <w:color w:val="0D0D0D" w:themeColor="text1" w:themeTint="F2"/>
          <w:sz w:val="28"/>
          <w:szCs w:val="28"/>
          <w:lang w:val="ru-RU"/>
        </w:rPr>
        <w:t xml:space="preserve"> </w:t>
      </w:r>
      <w:r w:rsidR="001C4872" w:rsidRPr="008C6BB8">
        <w:rPr>
          <w:color w:val="0D0D0D" w:themeColor="text1" w:themeTint="F2"/>
          <w:sz w:val="28"/>
          <w:szCs w:val="28"/>
          <w:lang w:val="ru-RU"/>
        </w:rPr>
        <w:t xml:space="preserve">Barker R.D. (1981), Модин И.Н. и Бобачев А.А. (2008) </w:t>
      </w:r>
      <w:r w:rsidRPr="008C6BB8">
        <w:rPr>
          <w:color w:val="0D0D0D" w:themeColor="text1" w:themeTint="F2"/>
          <w:sz w:val="28"/>
          <w:szCs w:val="28"/>
          <w:lang w:val="ru-RU"/>
        </w:rPr>
        <w:t>[</w:t>
      </w:r>
      <w:r w:rsidR="00CA254F" w:rsidRPr="008C6BB8">
        <w:rPr>
          <w:color w:val="0D0D0D" w:themeColor="text1" w:themeTint="F2"/>
          <w:sz w:val="28"/>
          <w:szCs w:val="28"/>
          <w:lang w:val="ru-RU"/>
        </w:rPr>
        <w:t>9</w:t>
      </w:r>
      <w:r w:rsidRPr="008C6BB8">
        <w:rPr>
          <w:color w:val="0D0D0D" w:themeColor="text1" w:themeTint="F2"/>
          <w:sz w:val="28"/>
          <w:szCs w:val="28"/>
          <w:lang w:val="ru-RU"/>
        </w:rPr>
        <w:t>-</w:t>
      </w:r>
      <w:r w:rsidR="007F3C48" w:rsidRPr="008C6BB8">
        <w:rPr>
          <w:color w:val="0D0D0D" w:themeColor="text1" w:themeTint="F2"/>
          <w:sz w:val="28"/>
          <w:szCs w:val="28"/>
          <w:lang w:val="ru-RU"/>
        </w:rPr>
        <w:t>18</w:t>
      </w:r>
      <w:r w:rsidRPr="008C6BB8">
        <w:rPr>
          <w:color w:val="0D0D0D" w:themeColor="text1" w:themeTint="F2"/>
          <w:sz w:val="28"/>
          <w:szCs w:val="28"/>
          <w:lang w:val="ru-RU"/>
        </w:rPr>
        <w:t xml:space="preserve">]. Среди основных работ, повлиявших на становление ЭТ, можно упомянуть работу Zohdy </w:t>
      </w:r>
      <w:r w:rsidR="001C4872" w:rsidRPr="008C6BB8">
        <w:rPr>
          <w:color w:val="0D0D0D" w:themeColor="text1" w:themeTint="F2"/>
          <w:sz w:val="28"/>
          <w:szCs w:val="28"/>
          <w:lang w:val="ru-RU"/>
        </w:rPr>
        <w:t xml:space="preserve">A.A.R. </w:t>
      </w:r>
      <w:r w:rsidR="006714FD" w:rsidRPr="008C6BB8">
        <w:rPr>
          <w:color w:val="0D0D0D" w:themeColor="text1" w:themeTint="F2"/>
          <w:sz w:val="28"/>
          <w:szCs w:val="28"/>
          <w:lang w:val="ru-RU"/>
        </w:rPr>
        <w:t>(</w:t>
      </w:r>
      <w:r w:rsidRPr="008C6BB8">
        <w:rPr>
          <w:color w:val="0D0D0D" w:themeColor="text1" w:themeTint="F2"/>
          <w:sz w:val="28"/>
          <w:szCs w:val="28"/>
          <w:lang w:val="ru-RU"/>
        </w:rPr>
        <w:t>1989</w:t>
      </w:r>
      <w:r w:rsidR="006714FD" w:rsidRPr="008C6BB8">
        <w:rPr>
          <w:color w:val="0D0D0D" w:themeColor="text1" w:themeTint="F2"/>
          <w:sz w:val="28"/>
          <w:szCs w:val="28"/>
          <w:lang w:val="ru-RU"/>
        </w:rPr>
        <w:t>)</w:t>
      </w:r>
      <w:r w:rsidRPr="008C6BB8">
        <w:rPr>
          <w:color w:val="0D0D0D" w:themeColor="text1" w:themeTint="F2"/>
          <w:sz w:val="28"/>
          <w:szCs w:val="28"/>
          <w:lang w:val="ru-RU"/>
        </w:rPr>
        <w:t xml:space="preserve"> (идея гладкого 1D решения для электрического зондирования). Barker R.D.</w:t>
      </w:r>
      <w:r w:rsidR="006714FD" w:rsidRPr="008C6BB8">
        <w:rPr>
          <w:color w:val="0D0D0D" w:themeColor="text1" w:themeTint="F2"/>
          <w:sz w:val="28"/>
          <w:szCs w:val="28"/>
          <w:lang w:val="ru-RU"/>
        </w:rPr>
        <w:t xml:space="preserve"> (</w:t>
      </w:r>
      <w:r w:rsidRPr="008C6BB8">
        <w:rPr>
          <w:color w:val="0D0D0D" w:themeColor="text1" w:themeTint="F2"/>
          <w:sz w:val="28"/>
          <w:szCs w:val="28"/>
          <w:lang w:val="ru-RU"/>
        </w:rPr>
        <w:t>1992</w:t>
      </w:r>
      <w:r w:rsidR="006714FD" w:rsidRPr="008C6BB8">
        <w:rPr>
          <w:color w:val="0D0D0D" w:themeColor="text1" w:themeTint="F2"/>
          <w:sz w:val="28"/>
          <w:szCs w:val="28"/>
          <w:lang w:val="ru-RU"/>
        </w:rPr>
        <w:t>)</w:t>
      </w:r>
      <w:r w:rsidRPr="008C6BB8">
        <w:rPr>
          <w:color w:val="0D0D0D" w:themeColor="text1" w:themeTint="F2"/>
          <w:sz w:val="28"/>
          <w:szCs w:val="28"/>
          <w:lang w:val="ru-RU"/>
        </w:rPr>
        <w:t xml:space="preserve"> перенес идеи гладкого решения с задач 1D на 2D [</w:t>
      </w:r>
      <w:r w:rsidR="007F3C48" w:rsidRPr="008C6BB8">
        <w:rPr>
          <w:color w:val="0D0D0D" w:themeColor="text1" w:themeTint="F2"/>
          <w:sz w:val="28"/>
          <w:szCs w:val="28"/>
          <w:lang w:val="ru-RU"/>
        </w:rPr>
        <w:t>19</w:t>
      </w:r>
      <w:r w:rsidR="009D5AFA">
        <w:rPr>
          <w:color w:val="0D0D0D" w:themeColor="text1" w:themeTint="F2"/>
          <w:sz w:val="28"/>
          <w:szCs w:val="28"/>
          <w:lang w:val="ru-RU"/>
        </w:rPr>
        <w:t xml:space="preserve">, </w:t>
      </w:r>
      <w:r w:rsidR="007F3C48" w:rsidRPr="008C6BB8">
        <w:rPr>
          <w:color w:val="0D0D0D" w:themeColor="text1" w:themeTint="F2"/>
          <w:sz w:val="28"/>
          <w:szCs w:val="28"/>
          <w:lang w:val="ru-RU"/>
        </w:rPr>
        <w:t>20</w:t>
      </w:r>
      <w:r w:rsidRPr="008C6BB8">
        <w:rPr>
          <w:color w:val="0D0D0D" w:themeColor="text1" w:themeTint="F2"/>
          <w:sz w:val="28"/>
          <w:szCs w:val="28"/>
          <w:lang w:val="ru-RU"/>
        </w:rPr>
        <w:t>].</w:t>
      </w:r>
    </w:p>
    <w:p w14:paraId="2BAD5A36" w14:textId="793B6D93" w:rsidR="00260CFD" w:rsidRPr="008C6BB8" w:rsidRDefault="00260CFD"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 xml:space="preserve">В электротомографических исследованиях вертикальное электрическое зондирование (ВЭЗ) является самым популярным и ведущим методом, где измеряется разность потенциалов электрического поля между двумя приемными электродами. Для этого созданы специальные аппаратные комплексы с четырьмя электродами, два из них приемные электроды, а два – питающие, на которые подается электрический ток. Электрический ток проходит через слоистые среды земной коры и позволяет определять, исследовать подземные объекты без </w:t>
      </w:r>
      <w:r w:rsidR="00953AD7" w:rsidRPr="008C6BB8">
        <w:rPr>
          <w:color w:val="0D0D0D" w:themeColor="text1" w:themeTint="F2"/>
          <w:sz w:val="28"/>
          <w:szCs w:val="28"/>
          <w:lang w:val="ru-RU"/>
        </w:rPr>
        <w:t xml:space="preserve">разрушения горными выработками, скважинами и раскопками </w:t>
      </w:r>
      <w:r w:rsidRPr="008C6BB8">
        <w:rPr>
          <w:color w:val="0D0D0D" w:themeColor="text1" w:themeTint="F2"/>
          <w:sz w:val="28"/>
          <w:szCs w:val="28"/>
          <w:lang w:val="ru-RU"/>
        </w:rPr>
        <w:t xml:space="preserve">исследуемой среды. </w:t>
      </w:r>
    </w:p>
    <w:p w14:paraId="65F7CC4A" w14:textId="3EEA1E00" w:rsidR="00647B37" w:rsidRPr="008C6BB8" w:rsidRDefault="00647B37"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 xml:space="preserve">Интерпретация результатов метода электрической томографии делается с помощью программ инверсии данных. Есть несколько доступных широкому кругу геофизиков коммерческих программ инверсии и небольшое количество академических программ (например, такие как Res2Dinv, Res3Dinv (Loke 1997-2000), BERT 2 (Gunther </w:t>
      </w:r>
      <w:r w:rsidR="009521CE" w:rsidRPr="008C6BB8">
        <w:rPr>
          <w:sz w:val="28"/>
          <w:szCs w:val="28"/>
        </w:rPr>
        <w:t>T</w:t>
      </w:r>
      <w:r w:rsidR="009521CE" w:rsidRPr="008C6BB8">
        <w:rPr>
          <w:sz w:val="28"/>
          <w:szCs w:val="28"/>
          <w:lang w:val="ru-RU"/>
        </w:rPr>
        <w:t xml:space="preserve">. </w:t>
      </w:r>
      <w:r w:rsidR="009521CE" w:rsidRPr="008C6BB8">
        <w:rPr>
          <w:color w:val="0D0D0D" w:themeColor="text1" w:themeTint="F2"/>
          <w:sz w:val="28"/>
          <w:szCs w:val="28"/>
          <w:lang w:val="ru-RU"/>
        </w:rPr>
        <w:t>и</w:t>
      </w:r>
      <w:r w:rsidRPr="008C6BB8">
        <w:rPr>
          <w:color w:val="0D0D0D" w:themeColor="text1" w:themeTint="F2"/>
          <w:sz w:val="28"/>
          <w:szCs w:val="28"/>
          <w:lang w:val="ru-RU"/>
        </w:rPr>
        <w:t xml:space="preserve"> Rucker</w:t>
      </w:r>
      <w:r w:rsidR="009521CE" w:rsidRPr="008C6BB8">
        <w:rPr>
          <w:color w:val="0D0D0D" w:themeColor="text1" w:themeTint="F2"/>
          <w:sz w:val="28"/>
          <w:szCs w:val="28"/>
          <w:lang w:val="ru-RU"/>
        </w:rPr>
        <w:t xml:space="preserve"> </w:t>
      </w:r>
      <w:r w:rsidR="009521CE" w:rsidRPr="008C6BB8">
        <w:rPr>
          <w:sz w:val="28"/>
          <w:szCs w:val="28"/>
        </w:rPr>
        <w:t>C</w:t>
      </w:r>
      <w:r w:rsidR="009521CE" w:rsidRPr="008C6BB8">
        <w:rPr>
          <w:sz w:val="28"/>
          <w:szCs w:val="28"/>
          <w:lang w:val="ru-RU"/>
        </w:rPr>
        <w:t xml:space="preserve">., </w:t>
      </w:r>
      <w:r w:rsidRPr="008C6BB8">
        <w:rPr>
          <w:color w:val="0D0D0D" w:themeColor="text1" w:themeTint="F2"/>
          <w:sz w:val="28"/>
          <w:szCs w:val="28"/>
          <w:lang w:val="ru-RU"/>
        </w:rPr>
        <w:t xml:space="preserve">2019), ZondRes2Dinv, ZondRes3Dinv (Kaminsky </w:t>
      </w:r>
      <w:r w:rsidR="009521CE" w:rsidRPr="008C6BB8">
        <w:rPr>
          <w:sz w:val="28"/>
          <w:szCs w:val="28"/>
        </w:rPr>
        <w:t>A</w:t>
      </w:r>
      <w:r w:rsidR="009521CE" w:rsidRPr="008C6BB8">
        <w:rPr>
          <w:sz w:val="28"/>
          <w:szCs w:val="28"/>
          <w:lang w:val="ru-RU"/>
        </w:rPr>
        <w:t>.</w:t>
      </w:r>
      <w:r w:rsidR="009521CE" w:rsidRPr="008C6BB8">
        <w:rPr>
          <w:sz w:val="28"/>
          <w:szCs w:val="28"/>
        </w:rPr>
        <w:t>E</w:t>
      </w:r>
      <w:r w:rsidR="009521CE" w:rsidRPr="008C6BB8">
        <w:rPr>
          <w:sz w:val="28"/>
          <w:szCs w:val="28"/>
          <w:lang w:val="ru-RU"/>
        </w:rPr>
        <w:t xml:space="preserve">. </w:t>
      </w:r>
      <w:r w:rsidR="009521CE" w:rsidRPr="008C6BB8">
        <w:rPr>
          <w:color w:val="0D0D0D" w:themeColor="text1" w:themeTint="F2"/>
          <w:sz w:val="28"/>
          <w:szCs w:val="28"/>
          <w:lang w:val="ru-RU"/>
        </w:rPr>
        <w:t>и др.,</w:t>
      </w:r>
      <w:r w:rsidRPr="008C6BB8">
        <w:rPr>
          <w:color w:val="0D0D0D" w:themeColor="text1" w:themeTint="F2"/>
          <w:sz w:val="28"/>
          <w:szCs w:val="28"/>
          <w:lang w:val="ru-RU"/>
        </w:rPr>
        <w:t xml:space="preserve"> 2016), код Matlab (Pidlisecky </w:t>
      </w:r>
      <w:r w:rsidR="009521CE" w:rsidRPr="008C6BB8">
        <w:rPr>
          <w:sz w:val="28"/>
          <w:szCs w:val="28"/>
        </w:rPr>
        <w:t>A</w:t>
      </w:r>
      <w:r w:rsidR="009521CE" w:rsidRPr="008C6BB8">
        <w:rPr>
          <w:sz w:val="28"/>
          <w:szCs w:val="28"/>
          <w:lang w:val="ru-RU"/>
        </w:rPr>
        <w:t xml:space="preserve">. </w:t>
      </w:r>
      <w:r w:rsidR="009521CE" w:rsidRPr="008C6BB8">
        <w:rPr>
          <w:color w:val="0D0D0D" w:themeColor="text1" w:themeTint="F2"/>
          <w:sz w:val="28"/>
          <w:szCs w:val="28"/>
          <w:lang w:val="ru-RU"/>
        </w:rPr>
        <w:t xml:space="preserve">и др., </w:t>
      </w:r>
      <w:r w:rsidRPr="008C6BB8">
        <w:rPr>
          <w:color w:val="0D0D0D" w:themeColor="text1" w:themeTint="F2"/>
          <w:sz w:val="28"/>
          <w:szCs w:val="28"/>
          <w:lang w:val="ru-RU"/>
        </w:rPr>
        <w:t>2006) и код Karaoulis</w:t>
      </w:r>
      <w:r w:rsidR="009521CE" w:rsidRPr="008C6BB8">
        <w:rPr>
          <w:color w:val="0D0D0D" w:themeColor="text1" w:themeTint="F2"/>
          <w:sz w:val="28"/>
          <w:szCs w:val="28"/>
          <w:lang w:val="ru-RU"/>
        </w:rPr>
        <w:t xml:space="preserve"> </w:t>
      </w:r>
      <w:r w:rsidR="009521CE" w:rsidRPr="008C6BB8">
        <w:rPr>
          <w:sz w:val="28"/>
          <w:szCs w:val="28"/>
        </w:rPr>
        <w:t>M</w:t>
      </w:r>
      <w:r w:rsidR="009521CE" w:rsidRPr="008C6BB8">
        <w:rPr>
          <w:sz w:val="28"/>
          <w:szCs w:val="28"/>
          <w:lang w:val="ru-RU"/>
        </w:rPr>
        <w:t>.</w:t>
      </w:r>
      <w:r w:rsidRPr="008C6BB8">
        <w:rPr>
          <w:color w:val="0D0D0D" w:themeColor="text1" w:themeTint="F2"/>
          <w:sz w:val="28"/>
          <w:szCs w:val="28"/>
          <w:lang w:val="ru-RU"/>
        </w:rPr>
        <w:t xml:space="preserve"> </w:t>
      </w:r>
      <w:r w:rsidR="009521CE" w:rsidRPr="008C6BB8">
        <w:rPr>
          <w:color w:val="0D0D0D" w:themeColor="text1" w:themeTint="F2"/>
          <w:sz w:val="28"/>
          <w:szCs w:val="28"/>
          <w:lang w:val="ru-RU"/>
        </w:rPr>
        <w:t xml:space="preserve">и др., </w:t>
      </w:r>
      <w:r w:rsidRPr="008C6BB8">
        <w:rPr>
          <w:color w:val="0D0D0D" w:themeColor="text1" w:themeTint="F2"/>
          <w:sz w:val="28"/>
          <w:szCs w:val="28"/>
          <w:lang w:val="ru-RU"/>
        </w:rPr>
        <w:t>2013</w:t>
      </w:r>
      <w:r w:rsidR="00280533" w:rsidRPr="008C6BB8">
        <w:rPr>
          <w:color w:val="0D0D0D" w:themeColor="text1" w:themeTint="F2"/>
          <w:sz w:val="28"/>
          <w:szCs w:val="28"/>
          <w:lang w:val="ru-RU"/>
        </w:rPr>
        <w:t>, ERTLab Solver (продукт совместной разработки компаний Multi-Phase Technologies, LLC, США и Geostudi sAtier s.r.l., Италия</w:t>
      </w:r>
      <w:r w:rsidRPr="008C6BB8">
        <w:rPr>
          <w:color w:val="0D0D0D" w:themeColor="text1" w:themeTint="F2"/>
          <w:sz w:val="28"/>
          <w:szCs w:val="28"/>
          <w:lang w:val="ru-RU"/>
        </w:rPr>
        <w:t>)</w:t>
      </w:r>
      <w:r w:rsidR="009D56DA" w:rsidRPr="008C6BB8">
        <w:rPr>
          <w:color w:val="0D0D0D" w:themeColor="text1" w:themeTint="F2"/>
          <w:sz w:val="28"/>
          <w:szCs w:val="28"/>
          <w:lang w:val="ru-RU"/>
        </w:rPr>
        <w:t xml:space="preserve"> [21-2</w:t>
      </w:r>
      <w:r w:rsidR="00261714" w:rsidRPr="008C6BB8">
        <w:rPr>
          <w:color w:val="0D0D0D" w:themeColor="text1" w:themeTint="F2"/>
          <w:sz w:val="28"/>
          <w:szCs w:val="28"/>
          <w:lang w:val="ru-RU"/>
        </w:rPr>
        <w:t>6</w:t>
      </w:r>
      <w:r w:rsidR="009D56DA" w:rsidRPr="008C6BB8">
        <w:rPr>
          <w:color w:val="0D0D0D" w:themeColor="text1" w:themeTint="F2"/>
          <w:sz w:val="28"/>
          <w:szCs w:val="28"/>
          <w:lang w:val="ru-RU"/>
        </w:rPr>
        <w:t>]</w:t>
      </w:r>
      <w:r w:rsidRPr="008C6BB8">
        <w:rPr>
          <w:color w:val="0D0D0D" w:themeColor="text1" w:themeTint="F2"/>
          <w:sz w:val="28"/>
          <w:szCs w:val="28"/>
          <w:lang w:val="ru-RU"/>
        </w:rPr>
        <w:t xml:space="preserve">. </w:t>
      </w:r>
    </w:p>
    <w:p w14:paraId="346A8A6E" w14:textId="3B36F180" w:rsidR="00260CFD" w:rsidRPr="008C6BB8" w:rsidRDefault="00647B37"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 xml:space="preserve">Результаты исследования многих ученых </w:t>
      </w:r>
      <w:r w:rsidR="00177682" w:rsidRPr="008C6BB8">
        <w:rPr>
          <w:color w:val="0D0D0D" w:themeColor="text1" w:themeTint="F2"/>
          <w:sz w:val="28"/>
          <w:szCs w:val="28"/>
          <w:lang w:val="ru-RU"/>
        </w:rPr>
        <w:t>(</w:t>
      </w:r>
      <w:r w:rsidR="004950CC" w:rsidRPr="008C6BB8">
        <w:rPr>
          <w:color w:val="0D0D0D" w:themeColor="text1" w:themeTint="F2"/>
          <w:sz w:val="28"/>
          <w:szCs w:val="28"/>
          <w:lang w:val="ru-RU"/>
        </w:rPr>
        <w:t>Fox R.C., Hohmann G.W. и Rijo</w:t>
      </w:r>
      <w:r w:rsidR="009D5AFA">
        <w:rPr>
          <w:color w:val="0D0D0D" w:themeColor="text1" w:themeTint="F2"/>
          <w:sz w:val="28"/>
          <w:szCs w:val="28"/>
          <w:lang w:val="ru-RU"/>
        </w:rPr>
        <w:t> </w:t>
      </w:r>
      <w:r w:rsidR="004950CC" w:rsidRPr="008C6BB8">
        <w:rPr>
          <w:color w:val="0D0D0D" w:themeColor="text1" w:themeTint="F2"/>
          <w:sz w:val="28"/>
          <w:szCs w:val="28"/>
          <w:lang w:val="ru-RU"/>
        </w:rPr>
        <w:t xml:space="preserve">L. (1978), </w:t>
      </w:r>
      <w:r w:rsidR="00177682" w:rsidRPr="008C6BB8">
        <w:rPr>
          <w:color w:val="0D0D0D" w:themeColor="text1" w:themeTint="F2"/>
          <w:sz w:val="28"/>
          <w:szCs w:val="28"/>
          <w:lang w:val="ru-RU"/>
        </w:rPr>
        <w:t>Fox R.C. и др.</w:t>
      </w:r>
      <w:r w:rsidR="004950CC" w:rsidRPr="008C6BB8">
        <w:rPr>
          <w:color w:val="0D0D0D" w:themeColor="text1" w:themeTint="F2"/>
          <w:sz w:val="28"/>
          <w:szCs w:val="28"/>
          <w:lang w:val="ru-RU"/>
        </w:rPr>
        <w:t xml:space="preserve"> (1980)</w:t>
      </w:r>
      <w:r w:rsidR="00177682" w:rsidRPr="008C6BB8">
        <w:rPr>
          <w:color w:val="0D0D0D" w:themeColor="text1" w:themeTint="F2"/>
          <w:sz w:val="28"/>
          <w:szCs w:val="28"/>
          <w:lang w:val="ru-RU"/>
        </w:rPr>
        <w:t>, Tsourlos, J.E. Szymanski и G.N. Tsokas</w:t>
      </w:r>
      <w:r w:rsidR="004950CC" w:rsidRPr="008C6BB8">
        <w:rPr>
          <w:color w:val="0D0D0D" w:themeColor="text1" w:themeTint="F2"/>
          <w:sz w:val="28"/>
          <w:szCs w:val="28"/>
          <w:lang w:val="ru-RU"/>
        </w:rPr>
        <w:t xml:space="preserve"> (1999)</w:t>
      </w:r>
      <w:r w:rsidR="00177682" w:rsidRPr="008C6BB8">
        <w:rPr>
          <w:color w:val="0D0D0D" w:themeColor="text1" w:themeTint="F2"/>
          <w:sz w:val="28"/>
          <w:szCs w:val="28"/>
          <w:lang w:val="ru-RU"/>
        </w:rPr>
        <w:t>, Loke M.H.</w:t>
      </w:r>
      <w:r w:rsidR="004950CC" w:rsidRPr="008C6BB8">
        <w:rPr>
          <w:color w:val="0D0D0D" w:themeColor="text1" w:themeTint="F2"/>
          <w:sz w:val="28"/>
          <w:szCs w:val="28"/>
          <w:lang w:val="ru-RU"/>
        </w:rPr>
        <w:t xml:space="preserve"> (2000)</w:t>
      </w:r>
      <w:r w:rsidR="00177682" w:rsidRPr="008C6BB8">
        <w:rPr>
          <w:color w:val="0D0D0D" w:themeColor="text1" w:themeTint="F2"/>
          <w:sz w:val="28"/>
          <w:szCs w:val="28"/>
          <w:lang w:val="ru-RU"/>
        </w:rPr>
        <w:t>, Erdogan E.</w:t>
      </w:r>
      <w:r w:rsidR="001C06F5" w:rsidRPr="008C6BB8">
        <w:rPr>
          <w:color w:val="0D0D0D" w:themeColor="text1" w:themeTint="F2"/>
          <w:sz w:val="28"/>
          <w:szCs w:val="28"/>
          <w:lang w:val="ru-RU"/>
        </w:rPr>
        <w:t xml:space="preserve"> и др. </w:t>
      </w:r>
      <w:r w:rsidR="004950CC" w:rsidRPr="008C6BB8">
        <w:rPr>
          <w:color w:val="0D0D0D" w:themeColor="text1" w:themeTint="F2"/>
          <w:sz w:val="28"/>
          <w:szCs w:val="28"/>
          <w:lang w:val="ru-RU"/>
        </w:rPr>
        <w:t>(2008)</w:t>
      </w:r>
      <w:r w:rsidR="00177682" w:rsidRPr="008C6BB8">
        <w:rPr>
          <w:color w:val="0D0D0D" w:themeColor="text1" w:themeTint="F2"/>
          <w:sz w:val="28"/>
          <w:szCs w:val="28"/>
          <w:lang w:val="ru-RU"/>
        </w:rPr>
        <w:t xml:space="preserve">, </w:t>
      </w:r>
      <w:r w:rsidR="001C06F5" w:rsidRPr="008C6BB8">
        <w:rPr>
          <w:color w:val="0D0D0D" w:themeColor="text1" w:themeTint="F2"/>
          <w:sz w:val="28"/>
          <w:szCs w:val="28"/>
          <w:lang w:val="ru-RU"/>
        </w:rPr>
        <w:t xml:space="preserve">Demirci I. </w:t>
      </w:r>
      <w:r w:rsidR="00DF77F2">
        <w:rPr>
          <w:color w:val="0D0D0D" w:themeColor="text1" w:themeTint="F2"/>
          <w:sz w:val="28"/>
          <w:szCs w:val="28"/>
          <w:lang w:val="ru-RU"/>
        </w:rPr>
        <w:t>и</w:t>
      </w:r>
      <w:r w:rsidR="001C06F5" w:rsidRPr="008C6BB8">
        <w:rPr>
          <w:color w:val="0D0D0D" w:themeColor="text1" w:themeTint="F2"/>
          <w:sz w:val="28"/>
          <w:szCs w:val="28"/>
          <w:lang w:val="ru-RU"/>
        </w:rPr>
        <w:t xml:space="preserve"> др. (2012)</w:t>
      </w:r>
      <w:r w:rsidR="00177682" w:rsidRPr="008C6BB8">
        <w:rPr>
          <w:color w:val="0D0D0D" w:themeColor="text1" w:themeTint="F2"/>
          <w:sz w:val="28"/>
          <w:szCs w:val="28"/>
          <w:lang w:val="ru-RU"/>
        </w:rPr>
        <w:t>, Penz S. и др.</w:t>
      </w:r>
      <w:r w:rsidR="004950CC" w:rsidRPr="008C6BB8">
        <w:rPr>
          <w:color w:val="0D0D0D" w:themeColor="text1" w:themeTint="F2"/>
          <w:sz w:val="28"/>
          <w:szCs w:val="28"/>
          <w:lang w:val="ru-RU"/>
        </w:rPr>
        <w:t xml:space="preserve"> (2013)</w:t>
      </w:r>
      <w:r w:rsidR="00177682" w:rsidRPr="008C6BB8">
        <w:rPr>
          <w:color w:val="0D0D0D" w:themeColor="text1" w:themeTint="F2"/>
          <w:sz w:val="28"/>
          <w:szCs w:val="28"/>
          <w:lang w:val="ru-RU"/>
        </w:rPr>
        <w:t xml:space="preserve">, Gunther T., Rucker и Spitzer C. </w:t>
      </w:r>
      <w:r w:rsidR="004950CC" w:rsidRPr="008C6BB8">
        <w:rPr>
          <w:color w:val="0D0D0D" w:themeColor="text1" w:themeTint="F2"/>
          <w:sz w:val="28"/>
          <w:szCs w:val="28"/>
          <w:lang w:val="ru-RU"/>
        </w:rPr>
        <w:t>(2006</w:t>
      </w:r>
      <w:r w:rsidR="00177682" w:rsidRPr="008C6BB8">
        <w:rPr>
          <w:color w:val="0D0D0D" w:themeColor="text1" w:themeTint="F2"/>
          <w:sz w:val="28"/>
          <w:szCs w:val="28"/>
          <w:lang w:val="ru-RU"/>
        </w:rPr>
        <w:t xml:space="preserve">) </w:t>
      </w:r>
      <w:r w:rsidRPr="008C6BB8">
        <w:rPr>
          <w:color w:val="0D0D0D" w:themeColor="text1" w:themeTint="F2"/>
          <w:sz w:val="28"/>
          <w:szCs w:val="28"/>
          <w:lang w:val="ru-RU"/>
        </w:rPr>
        <w:t>и опыт геофизиков показывают нам, что программы инверсии при наличии рельефа поверхности земли зачастую не дают реальную картину об исследуемой структуре земли</w:t>
      </w:r>
      <w:r w:rsidR="00260CFD" w:rsidRPr="008C6BB8">
        <w:rPr>
          <w:color w:val="0D0D0D" w:themeColor="text1" w:themeTint="F2"/>
          <w:sz w:val="28"/>
          <w:szCs w:val="28"/>
          <w:lang w:val="ru-RU"/>
        </w:rPr>
        <w:t xml:space="preserve"> [2</w:t>
      </w:r>
      <w:r w:rsidR="00E1511F" w:rsidRPr="008C6BB8">
        <w:rPr>
          <w:color w:val="0D0D0D" w:themeColor="text1" w:themeTint="F2"/>
          <w:sz w:val="28"/>
          <w:szCs w:val="28"/>
          <w:lang w:val="ru-RU"/>
        </w:rPr>
        <w:t>7</w:t>
      </w:r>
      <w:r w:rsidR="00260CFD" w:rsidRPr="008C6BB8">
        <w:rPr>
          <w:color w:val="0D0D0D" w:themeColor="text1" w:themeTint="F2"/>
          <w:sz w:val="28"/>
          <w:szCs w:val="28"/>
          <w:lang w:val="ru-RU"/>
        </w:rPr>
        <w:t>-</w:t>
      </w:r>
      <w:r w:rsidR="00E1511F" w:rsidRPr="008C6BB8">
        <w:rPr>
          <w:color w:val="0D0D0D" w:themeColor="text1" w:themeTint="F2"/>
          <w:sz w:val="28"/>
          <w:szCs w:val="28"/>
          <w:lang w:val="ru-RU"/>
        </w:rPr>
        <w:t>3</w:t>
      </w:r>
      <w:r w:rsidR="00D62A1E" w:rsidRPr="008C6BB8">
        <w:rPr>
          <w:color w:val="0D0D0D" w:themeColor="text1" w:themeTint="F2"/>
          <w:sz w:val="28"/>
          <w:szCs w:val="28"/>
          <w:lang w:val="ru-RU"/>
        </w:rPr>
        <w:t>3</w:t>
      </w:r>
      <w:r w:rsidR="00260CFD" w:rsidRPr="008C6BB8">
        <w:rPr>
          <w:color w:val="0D0D0D" w:themeColor="text1" w:themeTint="F2"/>
          <w:sz w:val="28"/>
          <w:szCs w:val="28"/>
          <w:lang w:val="ru-RU"/>
        </w:rPr>
        <w:t xml:space="preserve">]. </w:t>
      </w:r>
      <w:r w:rsidRPr="008C6BB8">
        <w:rPr>
          <w:color w:val="0D0D0D" w:themeColor="text1" w:themeTint="F2"/>
          <w:sz w:val="28"/>
          <w:szCs w:val="28"/>
          <w:lang w:val="ru-RU"/>
        </w:rPr>
        <w:t>На практике, часто приходится работать в условиях сложного рельефа дневной поверхности. Р</w:t>
      </w:r>
      <w:r w:rsidR="00260CFD" w:rsidRPr="008C6BB8">
        <w:rPr>
          <w:color w:val="0D0D0D" w:themeColor="text1" w:themeTint="F2"/>
          <w:sz w:val="28"/>
          <w:szCs w:val="28"/>
          <w:lang w:val="ru-RU"/>
        </w:rPr>
        <w:t xml:space="preserve">ельеф поверхности земли создает значительные возмущения электрического поля, </w:t>
      </w:r>
      <w:r w:rsidRPr="008C6BB8">
        <w:rPr>
          <w:color w:val="0D0D0D" w:themeColor="text1" w:themeTint="F2"/>
          <w:sz w:val="28"/>
          <w:szCs w:val="28"/>
          <w:lang w:val="ru-RU"/>
        </w:rPr>
        <w:t>которые</w:t>
      </w:r>
      <w:r w:rsidR="00260CFD" w:rsidRPr="008C6BB8">
        <w:rPr>
          <w:color w:val="0D0D0D" w:themeColor="text1" w:themeTint="F2"/>
          <w:sz w:val="28"/>
          <w:szCs w:val="28"/>
          <w:lang w:val="ru-RU"/>
        </w:rPr>
        <w:t xml:space="preserve"> в свою очередь порожда</w:t>
      </w:r>
      <w:r w:rsidRPr="008C6BB8">
        <w:rPr>
          <w:color w:val="0D0D0D" w:themeColor="text1" w:themeTint="F2"/>
          <w:sz w:val="28"/>
          <w:szCs w:val="28"/>
          <w:lang w:val="ru-RU"/>
        </w:rPr>
        <w:t>ют</w:t>
      </w:r>
      <w:r w:rsidR="00260CFD" w:rsidRPr="008C6BB8">
        <w:rPr>
          <w:color w:val="0D0D0D" w:themeColor="text1" w:themeTint="F2"/>
          <w:sz w:val="28"/>
          <w:szCs w:val="28"/>
          <w:lang w:val="ru-RU"/>
        </w:rPr>
        <w:t xml:space="preserve"> большие аномалии в результатах инверсии, </w:t>
      </w:r>
      <w:r w:rsidR="007E7C94" w:rsidRPr="008C6BB8">
        <w:rPr>
          <w:color w:val="0D0D0D" w:themeColor="text1" w:themeTint="F2"/>
          <w:sz w:val="28"/>
          <w:szCs w:val="28"/>
          <w:lang w:val="ru-RU"/>
        </w:rPr>
        <w:t>то есть</w:t>
      </w:r>
      <w:r w:rsidRPr="008C6BB8">
        <w:rPr>
          <w:color w:val="0D0D0D" w:themeColor="text1" w:themeTint="F2"/>
          <w:sz w:val="28"/>
          <w:szCs w:val="28"/>
          <w:lang w:val="ru-RU"/>
        </w:rPr>
        <w:t xml:space="preserve"> появляются</w:t>
      </w:r>
      <w:r w:rsidR="007E7C94" w:rsidRPr="008C6BB8">
        <w:rPr>
          <w:color w:val="0D0D0D" w:themeColor="text1" w:themeTint="F2"/>
          <w:sz w:val="28"/>
          <w:szCs w:val="28"/>
          <w:lang w:val="ru-RU"/>
        </w:rPr>
        <w:t xml:space="preserve"> ложны</w:t>
      </w:r>
      <w:r w:rsidRPr="008C6BB8">
        <w:rPr>
          <w:color w:val="0D0D0D" w:themeColor="text1" w:themeTint="F2"/>
          <w:sz w:val="28"/>
          <w:szCs w:val="28"/>
          <w:lang w:val="ru-RU"/>
        </w:rPr>
        <w:t>е</w:t>
      </w:r>
      <w:r w:rsidR="007E7C94" w:rsidRPr="008C6BB8">
        <w:rPr>
          <w:color w:val="0D0D0D" w:themeColor="text1" w:themeTint="F2"/>
          <w:sz w:val="28"/>
          <w:szCs w:val="28"/>
          <w:lang w:val="ru-RU"/>
        </w:rPr>
        <w:t xml:space="preserve"> структур</w:t>
      </w:r>
      <w:r w:rsidRPr="008C6BB8">
        <w:rPr>
          <w:color w:val="0D0D0D" w:themeColor="text1" w:themeTint="F2"/>
          <w:sz w:val="28"/>
          <w:szCs w:val="28"/>
          <w:lang w:val="ru-RU"/>
        </w:rPr>
        <w:t>ы</w:t>
      </w:r>
      <w:r w:rsidR="007E7C94" w:rsidRPr="008C6BB8">
        <w:rPr>
          <w:color w:val="0D0D0D" w:themeColor="text1" w:themeTint="F2"/>
          <w:sz w:val="28"/>
          <w:szCs w:val="28"/>
          <w:lang w:val="ru-RU"/>
        </w:rPr>
        <w:t xml:space="preserve">, </w:t>
      </w:r>
      <w:r w:rsidR="00260CFD" w:rsidRPr="008C6BB8">
        <w:rPr>
          <w:color w:val="0D0D0D" w:themeColor="text1" w:themeTint="F2"/>
          <w:sz w:val="28"/>
          <w:szCs w:val="28"/>
          <w:lang w:val="ru-RU"/>
        </w:rPr>
        <w:t>которы</w:t>
      </w:r>
      <w:r w:rsidRPr="008C6BB8">
        <w:rPr>
          <w:color w:val="0D0D0D" w:themeColor="text1" w:themeTint="F2"/>
          <w:sz w:val="28"/>
          <w:szCs w:val="28"/>
          <w:lang w:val="ru-RU"/>
        </w:rPr>
        <w:t>е</w:t>
      </w:r>
      <w:r w:rsidR="00260CFD" w:rsidRPr="008C6BB8">
        <w:rPr>
          <w:color w:val="0D0D0D" w:themeColor="text1" w:themeTint="F2"/>
          <w:sz w:val="28"/>
          <w:szCs w:val="28"/>
          <w:lang w:val="ru-RU"/>
        </w:rPr>
        <w:t xml:space="preserve"> не</w:t>
      </w:r>
      <w:r w:rsidRPr="008C6BB8">
        <w:rPr>
          <w:color w:val="0D0D0D" w:themeColor="text1" w:themeTint="F2"/>
          <w:sz w:val="28"/>
          <w:szCs w:val="28"/>
          <w:lang w:val="ru-RU"/>
        </w:rPr>
        <w:t xml:space="preserve"> существуют</w:t>
      </w:r>
      <w:r w:rsidR="00260CFD" w:rsidRPr="008C6BB8">
        <w:rPr>
          <w:color w:val="0D0D0D" w:themeColor="text1" w:themeTint="F2"/>
          <w:sz w:val="28"/>
          <w:szCs w:val="28"/>
          <w:lang w:val="ru-RU"/>
        </w:rPr>
        <w:t xml:space="preserve"> у реальн</w:t>
      </w:r>
      <w:r w:rsidR="007E7C94" w:rsidRPr="008C6BB8">
        <w:rPr>
          <w:color w:val="0D0D0D" w:themeColor="text1" w:themeTint="F2"/>
          <w:sz w:val="28"/>
          <w:szCs w:val="28"/>
          <w:lang w:val="ru-RU"/>
        </w:rPr>
        <w:t>ой</w:t>
      </w:r>
      <w:r w:rsidR="00260CFD" w:rsidRPr="008C6BB8">
        <w:rPr>
          <w:color w:val="0D0D0D" w:themeColor="text1" w:themeTint="F2"/>
          <w:sz w:val="28"/>
          <w:szCs w:val="28"/>
          <w:lang w:val="ru-RU"/>
        </w:rPr>
        <w:t xml:space="preserve"> геологическ</w:t>
      </w:r>
      <w:r w:rsidR="007E7C94" w:rsidRPr="008C6BB8">
        <w:rPr>
          <w:color w:val="0D0D0D" w:themeColor="text1" w:themeTint="F2"/>
          <w:sz w:val="28"/>
          <w:szCs w:val="28"/>
          <w:lang w:val="ru-RU"/>
        </w:rPr>
        <w:t>ой</w:t>
      </w:r>
      <w:r w:rsidR="00260CFD" w:rsidRPr="008C6BB8">
        <w:rPr>
          <w:color w:val="0D0D0D" w:themeColor="text1" w:themeTint="F2"/>
          <w:sz w:val="28"/>
          <w:szCs w:val="28"/>
          <w:lang w:val="ru-RU"/>
        </w:rPr>
        <w:t xml:space="preserve"> </w:t>
      </w:r>
      <w:r w:rsidR="007E7C94" w:rsidRPr="008C6BB8">
        <w:rPr>
          <w:color w:val="0D0D0D" w:themeColor="text1" w:themeTint="F2"/>
          <w:sz w:val="28"/>
          <w:szCs w:val="28"/>
          <w:lang w:val="ru-RU"/>
        </w:rPr>
        <w:t>среды</w:t>
      </w:r>
      <w:r w:rsidR="00260CFD" w:rsidRPr="008C6BB8">
        <w:rPr>
          <w:color w:val="0D0D0D" w:themeColor="text1" w:themeTint="F2"/>
          <w:sz w:val="28"/>
          <w:szCs w:val="28"/>
          <w:lang w:val="ru-RU"/>
        </w:rPr>
        <w:t xml:space="preserve">. Это связано с тем, что электроразведочная установка распологается непосредственно на поверхности земли, а контраст удельного </w:t>
      </w:r>
      <w:r w:rsidR="007E7C94" w:rsidRPr="008C6BB8">
        <w:rPr>
          <w:color w:val="0D0D0D" w:themeColor="text1" w:themeTint="F2"/>
          <w:sz w:val="28"/>
          <w:szCs w:val="28"/>
          <w:lang w:val="ru-RU"/>
        </w:rPr>
        <w:t xml:space="preserve">электрического </w:t>
      </w:r>
      <w:r w:rsidR="00260CFD" w:rsidRPr="008C6BB8">
        <w:rPr>
          <w:color w:val="0D0D0D" w:themeColor="text1" w:themeTint="F2"/>
          <w:sz w:val="28"/>
          <w:szCs w:val="28"/>
          <w:lang w:val="ru-RU"/>
        </w:rPr>
        <w:t>сопротивления между воздухом и землей обычно значительно больше, чем контраст между подземными геологическими структурами.</w:t>
      </w:r>
      <w:r w:rsidRPr="008C6BB8">
        <w:rPr>
          <w:color w:val="0D0D0D" w:themeColor="text1" w:themeTint="F2"/>
          <w:sz w:val="28"/>
          <w:szCs w:val="28"/>
          <w:lang w:val="ru-RU"/>
        </w:rPr>
        <w:t xml:space="preserve"> </w:t>
      </w:r>
    </w:p>
    <w:p w14:paraId="63366A6C" w14:textId="30BCBBC8" w:rsidR="00535B49" w:rsidRPr="008C6BB8" w:rsidRDefault="00647B37" w:rsidP="005F2952">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 xml:space="preserve">Существующие </w:t>
      </w:r>
      <w:r w:rsidR="00535B49" w:rsidRPr="008C6BB8">
        <w:rPr>
          <w:color w:val="0D0D0D" w:themeColor="text1" w:themeTint="F2"/>
          <w:sz w:val="28"/>
          <w:szCs w:val="28"/>
          <w:lang w:val="ru-RU"/>
        </w:rPr>
        <w:t>программы</w:t>
      </w:r>
      <w:r w:rsidRPr="008C6BB8">
        <w:rPr>
          <w:color w:val="0D0D0D" w:themeColor="text1" w:themeTint="F2"/>
          <w:sz w:val="28"/>
          <w:szCs w:val="28"/>
          <w:lang w:val="ru-RU"/>
        </w:rPr>
        <w:t xml:space="preserve"> инверсии</w:t>
      </w:r>
      <w:r w:rsidR="00535B49" w:rsidRPr="008C6BB8">
        <w:rPr>
          <w:color w:val="0D0D0D" w:themeColor="text1" w:themeTint="F2"/>
          <w:sz w:val="28"/>
          <w:szCs w:val="28"/>
          <w:lang w:val="ru-RU"/>
        </w:rPr>
        <w:t xml:space="preserve"> устраняют влияния рельефа поверхности земли, но для небольших углов наклона рельефа и небольших контрастов удельного </w:t>
      </w:r>
      <w:r w:rsidR="00EC3A5E" w:rsidRPr="008C6BB8">
        <w:rPr>
          <w:color w:val="0D0D0D" w:themeColor="text1" w:themeTint="F2"/>
          <w:sz w:val="28"/>
          <w:szCs w:val="28"/>
          <w:lang w:val="ru-RU"/>
        </w:rPr>
        <w:t xml:space="preserve">электрического </w:t>
      </w:r>
      <w:r w:rsidR="00535B49" w:rsidRPr="008C6BB8">
        <w:rPr>
          <w:color w:val="0D0D0D" w:themeColor="text1" w:themeTint="F2"/>
          <w:sz w:val="28"/>
          <w:szCs w:val="28"/>
          <w:lang w:val="ru-RU"/>
        </w:rPr>
        <w:t>сопротивления неоднородной среды. В основе программ автоматической 2D и 3D инверсии лежат сложные алгоритмы решения прямых и обратных задач электроразведки [</w:t>
      </w:r>
      <w:r w:rsidR="003779F1" w:rsidRPr="008C6BB8">
        <w:rPr>
          <w:color w:val="0D0D0D" w:themeColor="text1" w:themeTint="F2"/>
          <w:sz w:val="28"/>
          <w:szCs w:val="28"/>
          <w:lang w:val="ru-RU"/>
        </w:rPr>
        <w:t>11</w:t>
      </w:r>
      <w:r w:rsidR="00014205" w:rsidRPr="008C6BB8">
        <w:rPr>
          <w:color w:val="0D0D0D" w:themeColor="text1" w:themeTint="F2"/>
          <w:sz w:val="28"/>
          <w:szCs w:val="28"/>
          <w:lang w:val="ru-RU"/>
        </w:rPr>
        <w:t xml:space="preserve">, </w:t>
      </w:r>
      <w:r w:rsidR="009D5AFA">
        <w:rPr>
          <w:color w:val="0D0D0D" w:themeColor="text1" w:themeTint="F2"/>
          <w:sz w:val="28"/>
          <w:szCs w:val="28"/>
          <w:lang w:val="ru-RU"/>
        </w:rPr>
        <w:t>р</w:t>
      </w:r>
      <w:r w:rsidR="003779F1" w:rsidRPr="008C6BB8">
        <w:rPr>
          <w:color w:val="0D0D0D" w:themeColor="text1" w:themeTint="F2"/>
          <w:sz w:val="28"/>
          <w:szCs w:val="28"/>
          <w:lang w:val="ru-RU"/>
        </w:rPr>
        <w:t>. 133</w:t>
      </w:r>
      <w:r w:rsidR="00014205" w:rsidRPr="008C6BB8">
        <w:rPr>
          <w:color w:val="0D0D0D" w:themeColor="text1" w:themeTint="F2"/>
          <w:sz w:val="28"/>
          <w:szCs w:val="28"/>
          <w:lang w:val="ru-RU"/>
        </w:rPr>
        <w:t>;</w:t>
      </w:r>
      <w:r w:rsidR="003779F1" w:rsidRPr="008C6BB8">
        <w:rPr>
          <w:color w:val="0D0D0D" w:themeColor="text1" w:themeTint="F2"/>
          <w:sz w:val="28"/>
          <w:szCs w:val="28"/>
          <w:lang w:val="ru-RU"/>
        </w:rPr>
        <w:t xml:space="preserve"> </w:t>
      </w:r>
      <w:r w:rsidR="00EE5E34" w:rsidRPr="008C6BB8">
        <w:rPr>
          <w:color w:val="0D0D0D" w:themeColor="text1" w:themeTint="F2"/>
          <w:sz w:val="28"/>
          <w:szCs w:val="28"/>
          <w:lang w:val="ru-RU"/>
        </w:rPr>
        <w:t>34</w:t>
      </w:r>
      <w:r w:rsidR="00535B49" w:rsidRPr="008C6BB8">
        <w:rPr>
          <w:color w:val="0D0D0D" w:themeColor="text1" w:themeTint="F2"/>
          <w:sz w:val="28"/>
          <w:szCs w:val="28"/>
          <w:lang w:val="ru-RU"/>
        </w:rPr>
        <w:t>-</w:t>
      </w:r>
      <w:r w:rsidR="00EE5E34" w:rsidRPr="008C6BB8">
        <w:rPr>
          <w:color w:val="0D0D0D" w:themeColor="text1" w:themeTint="F2"/>
          <w:sz w:val="28"/>
          <w:szCs w:val="28"/>
          <w:lang w:val="ru-RU"/>
        </w:rPr>
        <w:t>4</w:t>
      </w:r>
      <w:r w:rsidR="009400BA" w:rsidRPr="008C6BB8">
        <w:rPr>
          <w:color w:val="0D0D0D" w:themeColor="text1" w:themeTint="F2"/>
          <w:sz w:val="28"/>
          <w:szCs w:val="28"/>
          <w:lang w:val="ru-RU"/>
        </w:rPr>
        <w:t>1</w:t>
      </w:r>
      <w:r w:rsidR="00535B49" w:rsidRPr="008C6BB8">
        <w:rPr>
          <w:color w:val="0D0D0D" w:themeColor="text1" w:themeTint="F2"/>
          <w:sz w:val="28"/>
          <w:szCs w:val="28"/>
          <w:lang w:val="ru-RU"/>
        </w:rPr>
        <w:t xml:space="preserve">]. Для проверки правильности результатов инверсии сначала решается прямая задача. </w:t>
      </w:r>
      <w:r w:rsidR="001A3991" w:rsidRPr="008C6BB8">
        <w:rPr>
          <w:color w:val="0D0D0D" w:themeColor="text1" w:themeTint="F2"/>
          <w:sz w:val="28"/>
          <w:szCs w:val="28"/>
          <w:lang w:val="ru-RU"/>
        </w:rPr>
        <w:lastRenderedPageBreak/>
        <w:t xml:space="preserve">А затем полученные значения электрического поля в виде массива данных кажущегося </w:t>
      </w:r>
      <w:proofErr w:type="gramStart"/>
      <w:r w:rsidR="001A3991" w:rsidRPr="008C6BB8">
        <w:rPr>
          <w:color w:val="0D0D0D" w:themeColor="text1" w:themeTint="F2"/>
          <w:sz w:val="28"/>
          <w:szCs w:val="28"/>
          <w:lang w:val="ru-RU"/>
        </w:rPr>
        <w:t xml:space="preserve">сопротивления </w:t>
      </w:r>
      <w:r w:rsidR="00FA51D2" w:rsidRPr="008C6BB8">
        <w:rPr>
          <w:noProof/>
          <w:position w:val="-10"/>
          <w:sz w:val="28"/>
          <w:szCs w:val="28"/>
        </w:rPr>
        <w:object w:dxaOrig="320" w:dyaOrig="340" w14:anchorId="65AF5F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19.5pt" o:ole="">
            <v:imagedata r:id="rId8" o:title=""/>
          </v:shape>
          <o:OLEObject Type="Embed" ProgID="Equation.3" ShapeID="_x0000_i1025" DrawAspect="Content" ObjectID="_1745844373" r:id="rId9"/>
        </w:object>
      </w:r>
      <w:r w:rsidR="00FA51D2" w:rsidRPr="008C6BB8">
        <w:rPr>
          <w:noProof/>
          <w:sz w:val="28"/>
          <w:szCs w:val="28"/>
          <w:lang w:val="ru-RU"/>
        </w:rPr>
        <w:t xml:space="preserve"> </w:t>
      </w:r>
      <w:r w:rsidR="001A3991" w:rsidRPr="008C6BB8">
        <w:rPr>
          <w:color w:val="0D0D0D" w:themeColor="text1" w:themeTint="F2"/>
          <w:sz w:val="28"/>
          <w:szCs w:val="28"/>
          <w:lang w:val="ru-RU"/>
        </w:rPr>
        <w:t>вводятся</w:t>
      </w:r>
      <w:proofErr w:type="gramEnd"/>
      <w:r w:rsidR="001A3991" w:rsidRPr="008C6BB8">
        <w:rPr>
          <w:color w:val="0D0D0D" w:themeColor="text1" w:themeTint="F2"/>
          <w:sz w:val="28"/>
          <w:szCs w:val="28"/>
          <w:lang w:val="ru-RU"/>
        </w:rPr>
        <w:t xml:space="preserve"> в программу инверсии. </w:t>
      </w:r>
      <w:r w:rsidR="00535B49" w:rsidRPr="008C6BB8">
        <w:rPr>
          <w:color w:val="0D0D0D" w:themeColor="text1" w:themeTint="F2"/>
          <w:sz w:val="28"/>
          <w:szCs w:val="28"/>
          <w:lang w:val="ru-RU"/>
        </w:rPr>
        <w:t xml:space="preserve">Таким образом, можно оценить разницу между реальной моделью и результатом инверсии. </w:t>
      </w:r>
    </w:p>
    <w:p w14:paraId="764D7C5E" w14:textId="6E529442" w:rsidR="00260CFD" w:rsidRPr="008C6BB8" w:rsidRDefault="00260CFD"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Влияние рельефа дневной поверхности изучалось многими исследователями и были разработаны несколько подходов численного учета и уменьшения такого рода эффекта при 2D и 3D инверсии данных [</w:t>
      </w:r>
      <w:r w:rsidR="004E057E" w:rsidRPr="008C6BB8">
        <w:rPr>
          <w:color w:val="0D0D0D" w:themeColor="text1" w:themeTint="F2"/>
          <w:sz w:val="28"/>
          <w:szCs w:val="28"/>
          <w:lang w:val="ru-RU"/>
        </w:rPr>
        <w:t>42</w:t>
      </w:r>
      <w:r w:rsidRPr="008C6BB8">
        <w:rPr>
          <w:color w:val="0D0D0D" w:themeColor="text1" w:themeTint="F2"/>
          <w:sz w:val="28"/>
          <w:szCs w:val="28"/>
          <w:lang w:val="ru-RU"/>
        </w:rPr>
        <w:t>-</w:t>
      </w:r>
      <w:r w:rsidR="006B4B91" w:rsidRPr="008C6BB8">
        <w:rPr>
          <w:color w:val="0D0D0D" w:themeColor="text1" w:themeTint="F2"/>
          <w:sz w:val="28"/>
          <w:szCs w:val="28"/>
          <w:lang w:val="ru-RU"/>
        </w:rPr>
        <w:t>4</w:t>
      </w:r>
      <w:r w:rsidR="004E057E" w:rsidRPr="008C6BB8">
        <w:rPr>
          <w:color w:val="0D0D0D" w:themeColor="text1" w:themeTint="F2"/>
          <w:sz w:val="28"/>
          <w:szCs w:val="28"/>
          <w:lang w:val="ru-RU"/>
        </w:rPr>
        <w:t>4</w:t>
      </w:r>
      <w:r w:rsidRPr="008C6BB8">
        <w:rPr>
          <w:color w:val="0D0D0D" w:themeColor="text1" w:themeTint="F2"/>
          <w:sz w:val="28"/>
          <w:szCs w:val="28"/>
          <w:lang w:val="ru-RU"/>
        </w:rPr>
        <w:t xml:space="preserve">]. В 1935 году первыми </w:t>
      </w:r>
      <w:r w:rsidR="0064316F" w:rsidRPr="008C6BB8">
        <w:rPr>
          <w:color w:val="0D0D0D" w:themeColor="text1" w:themeTint="F2"/>
          <w:sz w:val="28"/>
          <w:szCs w:val="28"/>
          <w:lang w:val="ru-RU"/>
        </w:rPr>
        <w:t>обнаружили</w:t>
      </w:r>
      <w:r w:rsidRPr="008C6BB8">
        <w:rPr>
          <w:color w:val="0D0D0D" w:themeColor="text1" w:themeTint="F2"/>
          <w:sz w:val="28"/>
          <w:szCs w:val="28"/>
          <w:lang w:val="ru-RU"/>
        </w:rPr>
        <w:t xml:space="preserve"> проблему влияния рельефа дневной поверхности на распределение электрического поля Комаров </w:t>
      </w:r>
      <w:r w:rsidR="0098059A" w:rsidRPr="008C6BB8">
        <w:rPr>
          <w:color w:val="0D0D0D" w:themeColor="text1" w:themeTint="F2"/>
          <w:sz w:val="28"/>
          <w:szCs w:val="28"/>
          <w:lang w:val="ru-RU"/>
        </w:rPr>
        <w:t xml:space="preserve">С. </w:t>
      </w:r>
      <w:r w:rsidRPr="008C6BB8">
        <w:rPr>
          <w:color w:val="0D0D0D" w:themeColor="text1" w:themeTint="F2"/>
          <w:sz w:val="28"/>
          <w:szCs w:val="28"/>
          <w:lang w:val="ru-RU"/>
        </w:rPr>
        <w:t xml:space="preserve">и Горбенко </w:t>
      </w:r>
      <w:r w:rsidR="0098059A" w:rsidRPr="008C6BB8">
        <w:rPr>
          <w:color w:val="0D0D0D" w:themeColor="text1" w:themeTint="F2"/>
          <w:sz w:val="28"/>
          <w:szCs w:val="28"/>
          <w:lang w:val="ru-RU"/>
        </w:rPr>
        <w:t xml:space="preserve">Л. </w:t>
      </w:r>
      <w:r w:rsidRPr="008C6BB8">
        <w:rPr>
          <w:color w:val="0D0D0D" w:themeColor="text1" w:themeTint="F2"/>
          <w:sz w:val="28"/>
          <w:szCs w:val="28"/>
          <w:lang w:val="ru-RU"/>
        </w:rPr>
        <w:t>[</w:t>
      </w:r>
      <w:r w:rsidR="006B4B91" w:rsidRPr="008C6BB8">
        <w:rPr>
          <w:color w:val="0D0D0D" w:themeColor="text1" w:themeTint="F2"/>
          <w:sz w:val="28"/>
          <w:szCs w:val="28"/>
          <w:lang w:val="ru-RU"/>
        </w:rPr>
        <w:t>4</w:t>
      </w:r>
      <w:r w:rsidR="00CC7298" w:rsidRPr="008C6BB8">
        <w:rPr>
          <w:color w:val="0D0D0D" w:themeColor="text1" w:themeTint="F2"/>
          <w:sz w:val="28"/>
          <w:szCs w:val="28"/>
          <w:lang w:val="ru-RU"/>
        </w:rPr>
        <w:t>5</w:t>
      </w:r>
      <w:r w:rsidR="009D5AFA">
        <w:rPr>
          <w:color w:val="0D0D0D" w:themeColor="text1" w:themeTint="F2"/>
          <w:sz w:val="28"/>
          <w:szCs w:val="28"/>
          <w:lang w:val="ru-RU"/>
        </w:rPr>
        <w:t xml:space="preserve">, </w:t>
      </w:r>
      <w:r w:rsidR="006B4B91" w:rsidRPr="008C6BB8">
        <w:rPr>
          <w:color w:val="0D0D0D" w:themeColor="text1" w:themeTint="F2"/>
          <w:sz w:val="28"/>
          <w:szCs w:val="28"/>
          <w:lang w:val="ru-RU"/>
        </w:rPr>
        <w:t>4</w:t>
      </w:r>
      <w:r w:rsidR="00CC7298" w:rsidRPr="008C6BB8">
        <w:rPr>
          <w:color w:val="0D0D0D" w:themeColor="text1" w:themeTint="F2"/>
          <w:sz w:val="28"/>
          <w:szCs w:val="28"/>
          <w:lang w:val="ru-RU"/>
        </w:rPr>
        <w:t>6</w:t>
      </w:r>
      <w:r w:rsidRPr="008C6BB8">
        <w:rPr>
          <w:color w:val="0D0D0D" w:themeColor="text1" w:themeTint="F2"/>
          <w:sz w:val="28"/>
          <w:szCs w:val="28"/>
          <w:lang w:val="ru-RU"/>
        </w:rPr>
        <w:t>]. На сегодняшний день учет влияния рельефа дневной поверхности на электрическое поле и на результаты инверсии данных электрической томографии все еще остается одной из актуальных проблем, имеющих большой научный и практический интерес.</w:t>
      </w:r>
      <w:r w:rsidR="00E66406" w:rsidRPr="008C6BB8">
        <w:rPr>
          <w:color w:val="0D0D0D" w:themeColor="text1" w:themeTint="F2"/>
          <w:sz w:val="28"/>
          <w:szCs w:val="28"/>
          <w:lang w:val="ru-RU"/>
        </w:rPr>
        <w:t xml:space="preserve"> </w:t>
      </w:r>
      <w:r w:rsidRPr="008C6BB8">
        <w:rPr>
          <w:color w:val="0D0D0D" w:themeColor="text1" w:themeTint="F2"/>
          <w:sz w:val="28"/>
          <w:szCs w:val="28"/>
          <w:lang w:val="ru-RU"/>
        </w:rPr>
        <w:t xml:space="preserve">Чантуришвили </w:t>
      </w:r>
      <w:r w:rsidR="0098059A" w:rsidRPr="008C6BB8">
        <w:rPr>
          <w:color w:val="0D0D0D" w:themeColor="text1" w:themeTint="F2"/>
          <w:sz w:val="28"/>
          <w:szCs w:val="28"/>
          <w:lang w:val="ru-RU"/>
        </w:rPr>
        <w:t xml:space="preserve">Л.С. </w:t>
      </w:r>
      <w:r w:rsidRPr="008C6BB8">
        <w:rPr>
          <w:color w:val="0D0D0D" w:themeColor="text1" w:themeTint="F2"/>
          <w:sz w:val="28"/>
          <w:szCs w:val="28"/>
          <w:lang w:val="ru-RU"/>
        </w:rPr>
        <w:t xml:space="preserve">(1947) в своей диссертационной работе на основании теоретических и экспериментальных исследований изучил основные особенности влияния рельефа </w:t>
      </w:r>
      <w:r w:rsidR="0064316F" w:rsidRPr="008C6BB8">
        <w:rPr>
          <w:color w:val="0D0D0D" w:themeColor="text1" w:themeTint="F2"/>
          <w:sz w:val="28"/>
          <w:szCs w:val="28"/>
          <w:lang w:val="ru-RU"/>
        </w:rPr>
        <w:t>земной</w:t>
      </w:r>
      <w:r w:rsidRPr="008C6BB8">
        <w:rPr>
          <w:color w:val="0D0D0D" w:themeColor="text1" w:themeTint="F2"/>
          <w:sz w:val="28"/>
          <w:szCs w:val="28"/>
          <w:lang w:val="ru-RU"/>
        </w:rPr>
        <w:t xml:space="preserve"> поверхности на однородное электрическое поле, для случая, когда гребень или долина имеют форму равнобедренного треугольника [</w:t>
      </w:r>
      <w:r w:rsidR="006B4B91" w:rsidRPr="008C6BB8">
        <w:rPr>
          <w:color w:val="0D0D0D" w:themeColor="text1" w:themeTint="F2"/>
          <w:sz w:val="28"/>
          <w:szCs w:val="28"/>
          <w:lang w:val="ru-RU"/>
        </w:rPr>
        <w:t>4</w:t>
      </w:r>
      <w:r w:rsidR="00CC7298" w:rsidRPr="008C6BB8">
        <w:rPr>
          <w:color w:val="0D0D0D" w:themeColor="text1" w:themeTint="F2"/>
          <w:sz w:val="28"/>
          <w:szCs w:val="28"/>
          <w:lang w:val="ru-RU"/>
        </w:rPr>
        <w:t>7</w:t>
      </w:r>
      <w:r w:rsidRPr="008C6BB8">
        <w:rPr>
          <w:color w:val="0D0D0D" w:themeColor="text1" w:themeTint="F2"/>
          <w:sz w:val="28"/>
          <w:szCs w:val="28"/>
          <w:lang w:val="ru-RU"/>
        </w:rPr>
        <w:t xml:space="preserve">]. Он </w:t>
      </w:r>
      <w:r w:rsidR="00857E6A" w:rsidRPr="008C6BB8">
        <w:rPr>
          <w:color w:val="0D0D0D" w:themeColor="text1" w:themeTint="F2"/>
          <w:sz w:val="28"/>
          <w:szCs w:val="28"/>
          <w:lang w:val="ru-RU"/>
        </w:rPr>
        <w:t>установил</w:t>
      </w:r>
      <w:r w:rsidRPr="008C6BB8">
        <w:rPr>
          <w:color w:val="0D0D0D" w:themeColor="text1" w:themeTint="F2"/>
          <w:sz w:val="28"/>
          <w:szCs w:val="28"/>
          <w:lang w:val="ru-RU"/>
        </w:rPr>
        <w:t>, что искажения кривых вертикального электрического зондирования (ВЭЗ) не сильно заметны при гребнях и долинах с углами наклонов меньше 20</w:t>
      </w:r>
      <w:r w:rsidRPr="008C6BB8">
        <w:rPr>
          <w:color w:val="0D0D0D" w:themeColor="text1" w:themeTint="F2"/>
          <w:sz w:val="28"/>
          <w:szCs w:val="28"/>
          <w:lang w:val="ru-RU"/>
        </w:rPr>
        <w:sym w:font="Symbol" w:char="F0B0"/>
      </w:r>
      <w:r w:rsidRPr="008C6BB8">
        <w:rPr>
          <w:color w:val="0D0D0D" w:themeColor="text1" w:themeTint="F2"/>
          <w:sz w:val="28"/>
          <w:szCs w:val="28"/>
          <w:lang w:val="ru-RU"/>
        </w:rPr>
        <w:t xml:space="preserve">, и что искажения кривых ВЭЗ гребня больше, чем искажения, вызванные долинами. Оказалось, что над углами </w:t>
      </w:r>
      <w:r w:rsidR="00026D65" w:rsidRPr="008C6BB8">
        <w:rPr>
          <w:color w:val="0D0D0D" w:themeColor="text1" w:themeTint="F2"/>
          <w:sz w:val="28"/>
          <w:szCs w:val="28"/>
          <w:lang w:val="ru-RU"/>
        </w:rPr>
        <w:t>повышенного</w:t>
      </w:r>
      <w:r w:rsidRPr="008C6BB8">
        <w:rPr>
          <w:color w:val="0D0D0D" w:themeColor="text1" w:themeTint="F2"/>
          <w:sz w:val="28"/>
          <w:szCs w:val="28"/>
          <w:lang w:val="ru-RU"/>
        </w:rPr>
        <w:t xml:space="preserve"> рельефа значения кажущихся сопротивлений уменьшаются, а над углами </w:t>
      </w:r>
      <w:r w:rsidR="00D106D4" w:rsidRPr="008C6BB8">
        <w:rPr>
          <w:color w:val="0D0D0D" w:themeColor="text1" w:themeTint="F2"/>
          <w:sz w:val="28"/>
          <w:szCs w:val="28"/>
          <w:lang w:val="ru-RU"/>
        </w:rPr>
        <w:t>пониженного</w:t>
      </w:r>
      <w:r w:rsidRPr="008C6BB8">
        <w:rPr>
          <w:color w:val="0D0D0D" w:themeColor="text1" w:themeTint="F2"/>
          <w:sz w:val="28"/>
          <w:szCs w:val="28"/>
          <w:lang w:val="ru-RU"/>
        </w:rPr>
        <w:t xml:space="preserve"> рельефа значения кривых ВЭЗ увеличиваются. Yilmaz</w:t>
      </w:r>
      <w:r w:rsidR="0098059A" w:rsidRPr="008C6BB8">
        <w:rPr>
          <w:color w:val="0D0D0D" w:themeColor="text1" w:themeTint="F2"/>
          <w:sz w:val="28"/>
          <w:szCs w:val="28"/>
          <w:lang w:val="ru-RU"/>
        </w:rPr>
        <w:t xml:space="preserve"> S. </w:t>
      </w:r>
      <w:r w:rsidRPr="008C6BB8">
        <w:rPr>
          <w:color w:val="0D0D0D" w:themeColor="text1" w:themeTint="F2"/>
          <w:sz w:val="28"/>
          <w:szCs w:val="28"/>
          <w:lang w:val="ru-RU"/>
        </w:rPr>
        <w:t xml:space="preserve">и Coskun </w:t>
      </w:r>
      <w:r w:rsidR="0098059A" w:rsidRPr="008C6BB8">
        <w:rPr>
          <w:color w:val="0D0D0D" w:themeColor="text1" w:themeTint="F2"/>
          <w:sz w:val="28"/>
          <w:szCs w:val="28"/>
          <w:lang w:val="ru-RU"/>
        </w:rPr>
        <w:t xml:space="preserve">N. </w:t>
      </w:r>
      <w:r w:rsidRPr="008C6BB8">
        <w:rPr>
          <w:color w:val="0D0D0D" w:themeColor="text1" w:themeTint="F2"/>
          <w:sz w:val="28"/>
          <w:szCs w:val="28"/>
          <w:lang w:val="ru-RU"/>
        </w:rPr>
        <w:t>(2011) отметили, что результаты инверсии 2D ЭТ, выполненных в районах со значительными изменениями высоты, могут быть ошибочными, поскольку наблюдаемые данные о кажущемся удельном сопротивлении могут быть искажены топографией [</w:t>
      </w:r>
      <w:r w:rsidR="0057293F" w:rsidRPr="008C6BB8">
        <w:rPr>
          <w:color w:val="0D0D0D" w:themeColor="text1" w:themeTint="F2"/>
          <w:sz w:val="28"/>
          <w:szCs w:val="28"/>
          <w:lang w:val="ru-RU"/>
        </w:rPr>
        <w:t>4</w:t>
      </w:r>
      <w:r w:rsidR="00CC7298" w:rsidRPr="008C6BB8">
        <w:rPr>
          <w:color w:val="0D0D0D" w:themeColor="text1" w:themeTint="F2"/>
          <w:sz w:val="28"/>
          <w:szCs w:val="28"/>
          <w:lang w:val="ru-RU"/>
        </w:rPr>
        <w:t>8</w:t>
      </w:r>
      <w:r w:rsidRPr="008C6BB8">
        <w:rPr>
          <w:color w:val="0D0D0D" w:themeColor="text1" w:themeTint="F2"/>
          <w:sz w:val="28"/>
          <w:szCs w:val="28"/>
          <w:lang w:val="ru-RU"/>
        </w:rPr>
        <w:t>].</w:t>
      </w:r>
    </w:p>
    <w:p w14:paraId="1955E625" w14:textId="0AA92C66" w:rsidR="007A1FAE" w:rsidRPr="008C6BB8" w:rsidRDefault="007A1FAE"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Еще одной потенциальной проблемой в 2D съемках является 3D эффект, который производит аномальные артефакты при инверсии данных ЭТ. Влияние рельефа земной поверхности трехмерно-неоднородных сред (</w:t>
      </w:r>
      <w:r w:rsidR="006C29BD" w:rsidRPr="008C6BB8">
        <w:rPr>
          <w:color w:val="0D0D0D" w:themeColor="text1" w:themeTint="F2"/>
          <w:sz w:val="28"/>
          <w:szCs w:val="28"/>
          <w:lang w:val="ru-RU"/>
        </w:rPr>
        <w:t>зарубежные авторы</w:t>
      </w:r>
      <w:r w:rsidRPr="008C6BB8">
        <w:rPr>
          <w:color w:val="0D0D0D" w:themeColor="text1" w:themeTint="F2"/>
          <w:sz w:val="28"/>
          <w:szCs w:val="28"/>
          <w:lang w:val="ru-RU"/>
        </w:rPr>
        <w:t xml:space="preserve"> используют термин «3D топографический эффект») на данные двумерных исследований является более сложной и узкой проблемой и ее актуальность постоянно растет. На практике в полевых условиях</w:t>
      </w:r>
      <w:r w:rsidR="00F47540" w:rsidRPr="008C6BB8">
        <w:rPr>
          <w:color w:val="0D0D0D" w:themeColor="text1" w:themeTint="F2"/>
          <w:sz w:val="28"/>
          <w:szCs w:val="28"/>
          <w:lang w:val="ru-RU"/>
        </w:rPr>
        <w:t xml:space="preserve"> проведение</w:t>
      </w:r>
      <w:r w:rsidRPr="008C6BB8">
        <w:rPr>
          <w:color w:val="0D0D0D" w:themeColor="text1" w:themeTint="F2"/>
          <w:sz w:val="28"/>
          <w:szCs w:val="28"/>
          <w:lang w:val="ru-RU"/>
        </w:rPr>
        <w:t xml:space="preserve"> </w:t>
      </w:r>
      <w:r w:rsidR="00F47540" w:rsidRPr="008C6BB8">
        <w:rPr>
          <w:color w:val="0D0D0D" w:themeColor="text1" w:themeTint="F2"/>
          <w:sz w:val="28"/>
          <w:szCs w:val="28"/>
          <w:lang w:val="ru-RU"/>
        </w:rPr>
        <w:t xml:space="preserve">площадной 3D съемки </w:t>
      </w:r>
      <w:r w:rsidRPr="008C6BB8">
        <w:rPr>
          <w:color w:val="0D0D0D" w:themeColor="text1" w:themeTint="F2"/>
          <w:sz w:val="28"/>
          <w:szCs w:val="28"/>
          <w:lang w:val="ru-RU"/>
        </w:rPr>
        <w:t xml:space="preserve">не всегда возможно, за исключением локальных участков, но есть возможность проводить </w:t>
      </w:r>
      <w:r w:rsidR="00402629" w:rsidRPr="008C6BB8">
        <w:rPr>
          <w:color w:val="0D0D0D" w:themeColor="text1" w:themeTint="F2"/>
          <w:sz w:val="28"/>
          <w:szCs w:val="28"/>
          <w:lang w:val="ru-RU"/>
        </w:rPr>
        <w:t xml:space="preserve">только </w:t>
      </w:r>
      <w:r w:rsidRPr="008C6BB8">
        <w:rPr>
          <w:color w:val="0D0D0D" w:themeColor="text1" w:themeTint="F2"/>
          <w:sz w:val="28"/>
          <w:szCs w:val="28"/>
          <w:lang w:val="ru-RU"/>
        </w:rPr>
        <w:t xml:space="preserve">2D профильные электротомографические наблюдения. К тому же 2D ЭТ является экономически существенно более выгодным, чем 3D ЭТ, </w:t>
      </w:r>
      <w:r w:rsidR="00EF4962">
        <w:rPr>
          <w:color w:val="0D0D0D" w:themeColor="text1" w:themeTint="F2"/>
          <w:sz w:val="28"/>
          <w:szCs w:val="28"/>
          <w:lang w:val="ru-RU"/>
        </w:rPr>
        <w:t>а это</w:t>
      </w:r>
      <w:r w:rsidRPr="008C6BB8">
        <w:rPr>
          <w:color w:val="0D0D0D" w:themeColor="text1" w:themeTint="F2"/>
          <w:sz w:val="28"/>
          <w:szCs w:val="28"/>
          <w:lang w:val="ru-RU"/>
        </w:rPr>
        <w:t xml:space="preserve"> определяет объемы и методику работ в изучении трехмерно-неоднородных сред.</w:t>
      </w:r>
    </w:p>
    <w:p w14:paraId="6C11F1B2" w14:textId="247BCC2B" w:rsidR="007365FC" w:rsidRPr="008C6BB8" w:rsidRDefault="007A1FAE"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Двумерные геоэлектрические измерения часто проводятся для следующих трехмерных структур: в археологических изысканиях, инженерных геофизических изысканиях в зонах городской застройки, работах на гидротехнических сооружениях, исследованиях вблизи рек, каналов и других водоемов или непосредственно на них, исследованиях в условиях горного рельефа, в иных случаях, когда среда трехмерна</w:t>
      </w:r>
      <w:r w:rsidR="00B74828" w:rsidRPr="008C6BB8">
        <w:rPr>
          <w:color w:val="0D0D0D" w:themeColor="text1" w:themeTint="F2"/>
          <w:sz w:val="28"/>
          <w:szCs w:val="28"/>
          <w:lang w:val="ru-RU"/>
        </w:rPr>
        <w:t xml:space="preserve"> [4</w:t>
      </w:r>
      <w:r w:rsidR="00D74721" w:rsidRPr="008C6BB8">
        <w:rPr>
          <w:color w:val="0D0D0D" w:themeColor="text1" w:themeTint="F2"/>
          <w:sz w:val="28"/>
          <w:szCs w:val="28"/>
          <w:lang w:val="ru-RU"/>
        </w:rPr>
        <w:t>9</w:t>
      </w:r>
      <w:r w:rsidR="00B74828" w:rsidRPr="008C6BB8">
        <w:rPr>
          <w:color w:val="0D0D0D" w:themeColor="text1" w:themeTint="F2"/>
          <w:sz w:val="28"/>
          <w:szCs w:val="28"/>
          <w:lang w:val="ru-RU"/>
        </w:rPr>
        <w:t>]</w:t>
      </w:r>
      <w:r w:rsidRPr="008C6BB8">
        <w:rPr>
          <w:color w:val="0D0D0D" w:themeColor="text1" w:themeTint="F2"/>
          <w:sz w:val="28"/>
          <w:szCs w:val="28"/>
          <w:lang w:val="ru-RU"/>
        </w:rPr>
        <w:t xml:space="preserve">. </w:t>
      </w:r>
    </w:p>
    <w:p w14:paraId="07722018" w14:textId="15BEE8AD" w:rsidR="00260CFD" w:rsidRPr="008C6BB8" w:rsidRDefault="00260CFD"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lastRenderedPageBreak/>
        <w:t xml:space="preserve">В </w:t>
      </w:r>
      <w:r w:rsidR="00141B97" w:rsidRPr="008C6BB8">
        <w:rPr>
          <w:color w:val="0D0D0D" w:themeColor="text1" w:themeTint="F2"/>
          <w:sz w:val="28"/>
          <w:szCs w:val="28"/>
          <w:lang w:val="ru-RU"/>
        </w:rPr>
        <w:t xml:space="preserve">программах </w:t>
      </w:r>
      <w:r w:rsidRPr="008C6BB8">
        <w:rPr>
          <w:color w:val="0D0D0D" w:themeColor="text1" w:themeTint="F2"/>
          <w:sz w:val="28"/>
          <w:szCs w:val="28"/>
          <w:lang w:val="ru-RU"/>
        </w:rPr>
        <w:t xml:space="preserve">2D </w:t>
      </w:r>
      <w:r w:rsidR="00EC3A5E" w:rsidRPr="008C6BB8">
        <w:rPr>
          <w:color w:val="0D0D0D" w:themeColor="text1" w:themeTint="F2"/>
          <w:sz w:val="28"/>
          <w:szCs w:val="28"/>
          <w:lang w:val="ru-RU"/>
        </w:rPr>
        <w:t>инверсии</w:t>
      </w:r>
      <w:r w:rsidRPr="008C6BB8">
        <w:rPr>
          <w:color w:val="0D0D0D" w:themeColor="text1" w:themeTint="F2"/>
          <w:sz w:val="28"/>
          <w:szCs w:val="28"/>
          <w:lang w:val="ru-RU"/>
        </w:rPr>
        <w:t xml:space="preserve"> предполагается, что удельные </w:t>
      </w:r>
      <w:r w:rsidR="0064316F" w:rsidRPr="008C6BB8">
        <w:rPr>
          <w:color w:val="0D0D0D" w:themeColor="text1" w:themeTint="F2"/>
          <w:sz w:val="28"/>
          <w:szCs w:val="28"/>
          <w:lang w:val="ru-RU"/>
        </w:rPr>
        <w:t xml:space="preserve">электрические </w:t>
      </w:r>
      <w:r w:rsidRPr="008C6BB8">
        <w:rPr>
          <w:color w:val="0D0D0D" w:themeColor="text1" w:themeTint="F2"/>
          <w:sz w:val="28"/>
          <w:szCs w:val="28"/>
          <w:lang w:val="ru-RU"/>
        </w:rPr>
        <w:t xml:space="preserve">сопротивления геологических структур не меняются в одном из горизонтальных направлений, то есть среда рассматривается как 2D бесконечное полупространство. В реальности, геологическая структура неоднородна в трех направлениях, электрический ток течет в трехмерном (X, Y, Z) пространстве, поэтому результаты 2D </w:t>
      </w:r>
      <w:r w:rsidR="0064316F" w:rsidRPr="008C6BB8">
        <w:rPr>
          <w:color w:val="0D0D0D" w:themeColor="text1" w:themeTint="F2"/>
          <w:sz w:val="28"/>
          <w:szCs w:val="28"/>
          <w:lang w:val="ru-RU"/>
        </w:rPr>
        <w:t>инверсии</w:t>
      </w:r>
      <w:r w:rsidRPr="008C6BB8">
        <w:rPr>
          <w:color w:val="0D0D0D" w:themeColor="text1" w:themeTint="F2"/>
          <w:sz w:val="28"/>
          <w:szCs w:val="28"/>
          <w:lang w:val="ru-RU"/>
        </w:rPr>
        <w:t xml:space="preserve"> могут быть ошибочными [</w:t>
      </w:r>
      <w:r w:rsidR="0057477B" w:rsidRPr="008C6BB8">
        <w:rPr>
          <w:color w:val="0D0D0D" w:themeColor="text1" w:themeTint="F2"/>
          <w:sz w:val="28"/>
          <w:szCs w:val="28"/>
          <w:lang w:val="ru-RU"/>
        </w:rPr>
        <w:t>5</w:t>
      </w:r>
      <w:r w:rsidR="00A05B75" w:rsidRPr="008C6BB8">
        <w:rPr>
          <w:color w:val="0D0D0D" w:themeColor="text1" w:themeTint="F2"/>
          <w:sz w:val="28"/>
          <w:szCs w:val="28"/>
          <w:lang w:val="ru-RU"/>
        </w:rPr>
        <w:t>0</w:t>
      </w:r>
      <w:r w:rsidR="009D5AFA">
        <w:rPr>
          <w:color w:val="0D0D0D" w:themeColor="text1" w:themeTint="F2"/>
          <w:sz w:val="28"/>
          <w:szCs w:val="28"/>
          <w:lang w:val="ru-RU"/>
        </w:rPr>
        <w:t xml:space="preserve">, </w:t>
      </w:r>
      <w:r w:rsidR="0057477B" w:rsidRPr="008C6BB8">
        <w:rPr>
          <w:color w:val="0D0D0D" w:themeColor="text1" w:themeTint="F2"/>
          <w:sz w:val="28"/>
          <w:szCs w:val="28"/>
          <w:lang w:val="ru-RU"/>
        </w:rPr>
        <w:t>5</w:t>
      </w:r>
      <w:r w:rsidR="00A05B75" w:rsidRPr="008C6BB8">
        <w:rPr>
          <w:color w:val="0D0D0D" w:themeColor="text1" w:themeTint="F2"/>
          <w:sz w:val="28"/>
          <w:szCs w:val="28"/>
          <w:lang w:val="ru-RU"/>
        </w:rPr>
        <w:t>1</w:t>
      </w:r>
      <w:r w:rsidRPr="008C6BB8">
        <w:rPr>
          <w:color w:val="0D0D0D" w:themeColor="text1" w:themeTint="F2"/>
          <w:sz w:val="28"/>
          <w:szCs w:val="28"/>
          <w:lang w:val="ru-RU"/>
        </w:rPr>
        <w:t>]. Эффект 3D означает, что геологическая 3D структура за пределами профиля удельного сопротивления будет влиять на результаты 2D</w:t>
      </w:r>
      <w:r w:rsidR="0064316F" w:rsidRPr="008C6BB8">
        <w:rPr>
          <w:color w:val="0D0D0D" w:themeColor="text1" w:themeTint="F2"/>
          <w:sz w:val="28"/>
          <w:szCs w:val="28"/>
          <w:lang w:val="ru-RU"/>
        </w:rPr>
        <w:t xml:space="preserve"> </w:t>
      </w:r>
      <w:r w:rsidRPr="008C6BB8">
        <w:rPr>
          <w:color w:val="0D0D0D" w:themeColor="text1" w:themeTint="F2"/>
          <w:sz w:val="28"/>
          <w:szCs w:val="28"/>
          <w:lang w:val="ru-RU"/>
        </w:rPr>
        <w:t>инверсии в виде артефактов [</w:t>
      </w:r>
      <w:r w:rsidR="00D74721" w:rsidRPr="008C6BB8">
        <w:rPr>
          <w:color w:val="0D0D0D" w:themeColor="text1" w:themeTint="F2"/>
          <w:sz w:val="28"/>
          <w:szCs w:val="28"/>
          <w:lang w:val="ru-RU"/>
        </w:rPr>
        <w:t>5</w:t>
      </w:r>
      <w:r w:rsidR="00A05B75" w:rsidRPr="008C6BB8">
        <w:rPr>
          <w:color w:val="0D0D0D" w:themeColor="text1" w:themeTint="F2"/>
          <w:sz w:val="28"/>
          <w:szCs w:val="28"/>
          <w:lang w:val="ru-RU"/>
        </w:rPr>
        <w:t>2</w:t>
      </w:r>
      <w:r w:rsidRPr="008C6BB8">
        <w:rPr>
          <w:color w:val="0D0D0D" w:themeColor="text1" w:themeTint="F2"/>
          <w:sz w:val="28"/>
          <w:szCs w:val="28"/>
          <w:lang w:val="ru-RU"/>
        </w:rPr>
        <w:t>].</w:t>
      </w:r>
    </w:p>
    <w:p w14:paraId="415039B7" w14:textId="14780195" w:rsidR="005922D5" w:rsidRPr="008C6BB8" w:rsidRDefault="005922D5"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 xml:space="preserve">Поэтому, для качественной инверсии и интерпретации электротомографических данных неоднородной среды с неровной поверхностью земли и с высоким контрастом удельного электрического сопротивления среды требуется совершенствование алгоритмов, </w:t>
      </w:r>
      <w:r w:rsidR="00EC3A5E" w:rsidRPr="008C6BB8">
        <w:rPr>
          <w:color w:val="0D0D0D" w:themeColor="text1" w:themeTint="F2"/>
          <w:sz w:val="28"/>
          <w:szCs w:val="28"/>
          <w:lang w:val="ru-RU"/>
        </w:rPr>
        <w:t xml:space="preserve">программ и методов </w:t>
      </w:r>
      <w:r w:rsidRPr="008C6BB8">
        <w:rPr>
          <w:color w:val="0D0D0D" w:themeColor="text1" w:themeTint="F2"/>
          <w:sz w:val="28"/>
          <w:szCs w:val="28"/>
          <w:lang w:val="ru-RU"/>
        </w:rPr>
        <w:t xml:space="preserve">учета и устранения влияния рельефа поверхности земли. </w:t>
      </w:r>
    </w:p>
    <w:p w14:paraId="3DC3031D" w14:textId="07A5584C" w:rsidR="005922D5" w:rsidRPr="008C6BB8" w:rsidRDefault="005922D5"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 xml:space="preserve">Таким образом, </w:t>
      </w:r>
      <w:r w:rsidRPr="008C6BB8">
        <w:rPr>
          <w:b/>
          <w:bCs/>
          <w:color w:val="0D0D0D" w:themeColor="text1" w:themeTint="F2"/>
          <w:sz w:val="28"/>
          <w:szCs w:val="28"/>
          <w:lang w:val="ru-RU"/>
        </w:rPr>
        <w:t>актуальность темы</w:t>
      </w:r>
      <w:r w:rsidRPr="008C6BB8">
        <w:rPr>
          <w:color w:val="0D0D0D" w:themeColor="text1" w:themeTint="F2"/>
          <w:sz w:val="28"/>
          <w:szCs w:val="28"/>
          <w:lang w:val="ru-RU"/>
        </w:rPr>
        <w:t xml:space="preserve"> заключается в необходимости развития алгоритмов, программного обеспечения и </w:t>
      </w:r>
      <w:proofErr w:type="gramStart"/>
      <w:r w:rsidRPr="008C6BB8">
        <w:rPr>
          <w:color w:val="0D0D0D" w:themeColor="text1" w:themeTint="F2"/>
          <w:sz w:val="28"/>
          <w:szCs w:val="28"/>
          <w:lang w:val="ru-RU"/>
        </w:rPr>
        <w:t>методов для эффективной обработки</w:t>
      </w:r>
      <w:proofErr w:type="gramEnd"/>
      <w:r w:rsidRPr="008C6BB8">
        <w:rPr>
          <w:color w:val="0D0D0D" w:themeColor="text1" w:themeTint="F2"/>
          <w:sz w:val="28"/>
          <w:szCs w:val="28"/>
          <w:lang w:val="ru-RU"/>
        </w:rPr>
        <w:t xml:space="preserve"> и интерпретации данных электротомографических исследований.</w:t>
      </w:r>
    </w:p>
    <w:p w14:paraId="7D5B3D02"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Объектом исследования</w:t>
      </w:r>
      <w:r w:rsidRPr="008C6BB8">
        <w:rPr>
          <w:color w:val="0D0D0D" w:themeColor="text1" w:themeTint="F2"/>
          <w:sz w:val="28"/>
          <w:szCs w:val="28"/>
          <w:lang w:val="ru-RU"/>
        </w:rPr>
        <w:t xml:space="preserve"> является программно-аппаратные комплексы для исследования структур трехмерно-неоднородных сред с неровной поверхностью земли.</w:t>
      </w:r>
    </w:p>
    <w:p w14:paraId="30406EE3" w14:textId="5904DFD6"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Предметом исследования</w:t>
      </w:r>
      <w:r w:rsidRPr="008C6BB8">
        <w:rPr>
          <w:color w:val="0D0D0D" w:themeColor="text1" w:themeTint="F2"/>
          <w:sz w:val="28"/>
          <w:szCs w:val="28"/>
          <w:lang w:val="ru-RU"/>
        </w:rPr>
        <w:t xml:space="preserve"> явля</w:t>
      </w:r>
      <w:r w:rsidR="0064316F" w:rsidRPr="008C6BB8">
        <w:rPr>
          <w:color w:val="0D0D0D" w:themeColor="text1" w:themeTint="F2"/>
          <w:sz w:val="28"/>
          <w:szCs w:val="28"/>
          <w:lang w:val="ru-RU"/>
        </w:rPr>
        <w:t>ю</w:t>
      </w:r>
      <w:r w:rsidRPr="008C6BB8">
        <w:rPr>
          <w:color w:val="0D0D0D" w:themeColor="text1" w:themeTint="F2"/>
          <w:sz w:val="28"/>
          <w:szCs w:val="28"/>
          <w:lang w:val="ru-RU"/>
        </w:rPr>
        <w:t>тся алгоритмы построения расчетной сетки, алгоритмы решения задач электротомографических исследований, программы обработки и инверсии, методы исключения влияния рельефа поверхности земли.</w:t>
      </w:r>
    </w:p>
    <w:p w14:paraId="32EAC95E"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Цель диссертационного исследования</w:t>
      </w:r>
      <w:r w:rsidRPr="008C6BB8">
        <w:rPr>
          <w:color w:val="0D0D0D" w:themeColor="text1" w:themeTint="F2"/>
          <w:sz w:val="28"/>
          <w:szCs w:val="28"/>
          <w:lang w:val="ru-RU"/>
        </w:rPr>
        <w:t xml:space="preserve"> заключается в разработке алгоритмов и программного обеспечения для совершенствования методов интерпретации данных электротомографического исследования в трехмерно-неоднородной среде с рельефом поверхности земли.</w:t>
      </w:r>
    </w:p>
    <w:p w14:paraId="743BD8E3"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 xml:space="preserve">Для достижения поставленной цели необходимо было решить следующие </w:t>
      </w:r>
      <w:r w:rsidRPr="008C6BB8">
        <w:rPr>
          <w:b/>
          <w:bCs/>
          <w:color w:val="0D0D0D" w:themeColor="text1" w:themeTint="F2"/>
          <w:sz w:val="28"/>
          <w:szCs w:val="28"/>
          <w:lang w:val="ru-RU"/>
        </w:rPr>
        <w:t>задачи</w:t>
      </w:r>
      <w:r w:rsidRPr="008C6BB8">
        <w:rPr>
          <w:color w:val="0D0D0D" w:themeColor="text1" w:themeTint="F2"/>
          <w:sz w:val="28"/>
          <w:szCs w:val="28"/>
          <w:lang w:val="ru-RU"/>
        </w:rPr>
        <w:t>:</w:t>
      </w:r>
    </w:p>
    <w:p w14:paraId="36FC7015" w14:textId="5340C4F7" w:rsidR="005922D5" w:rsidRPr="008C6BB8" w:rsidRDefault="00964AF5" w:rsidP="00D559C5">
      <w:pPr>
        <w:pStyle w:val="aa"/>
        <w:widowControl/>
        <w:numPr>
          <w:ilvl w:val="0"/>
          <w:numId w:val="23"/>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И</w:t>
      </w:r>
      <w:r w:rsidR="005922D5" w:rsidRPr="008C6BB8">
        <w:rPr>
          <w:color w:val="0D0D0D" w:themeColor="text1" w:themeTint="F2"/>
          <w:sz w:val="28"/>
          <w:szCs w:val="28"/>
          <w:lang w:val="ru-RU"/>
        </w:rPr>
        <w:t>зучение теоретических основ, методов, программно-аппаратных комплексов электротомографических исследований</w:t>
      </w:r>
      <w:r w:rsidR="009D5AFA">
        <w:rPr>
          <w:color w:val="0D0D0D" w:themeColor="text1" w:themeTint="F2"/>
          <w:sz w:val="28"/>
          <w:szCs w:val="28"/>
          <w:lang w:val="ru-RU"/>
        </w:rPr>
        <w:t>.</w:t>
      </w:r>
      <w:r w:rsidR="005922D5" w:rsidRPr="008C6BB8">
        <w:rPr>
          <w:color w:val="0D0D0D" w:themeColor="text1" w:themeTint="F2"/>
          <w:sz w:val="28"/>
          <w:szCs w:val="28"/>
          <w:lang w:val="ru-RU"/>
        </w:rPr>
        <w:t xml:space="preserve"> </w:t>
      </w:r>
    </w:p>
    <w:p w14:paraId="0D649399" w14:textId="4FC0E702" w:rsidR="005922D5" w:rsidRPr="008C6BB8" w:rsidRDefault="00964AF5" w:rsidP="00D559C5">
      <w:pPr>
        <w:pStyle w:val="aa"/>
        <w:widowControl/>
        <w:numPr>
          <w:ilvl w:val="0"/>
          <w:numId w:val="23"/>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П</w:t>
      </w:r>
      <w:r w:rsidR="005922D5" w:rsidRPr="008C6BB8">
        <w:rPr>
          <w:color w:val="0D0D0D" w:themeColor="text1" w:themeTint="F2"/>
          <w:sz w:val="28"/>
          <w:szCs w:val="28"/>
          <w:lang w:val="ru-RU"/>
        </w:rPr>
        <w:t>роведение электротомографических исследований в полевых условиях и обработка данных</w:t>
      </w:r>
      <w:r w:rsidR="009D5AFA">
        <w:rPr>
          <w:color w:val="0D0D0D" w:themeColor="text1" w:themeTint="F2"/>
          <w:sz w:val="28"/>
          <w:szCs w:val="28"/>
          <w:lang w:val="ru-RU"/>
        </w:rPr>
        <w:t>.</w:t>
      </w:r>
      <w:r w:rsidR="005922D5" w:rsidRPr="008C6BB8">
        <w:rPr>
          <w:color w:val="0D0D0D" w:themeColor="text1" w:themeTint="F2"/>
          <w:sz w:val="28"/>
          <w:szCs w:val="28"/>
          <w:lang w:val="ru-RU"/>
        </w:rPr>
        <w:t xml:space="preserve"> </w:t>
      </w:r>
    </w:p>
    <w:p w14:paraId="667F105F" w14:textId="47455A0D" w:rsidR="005922D5" w:rsidRPr="008C6BB8" w:rsidRDefault="00964AF5" w:rsidP="00D559C5">
      <w:pPr>
        <w:pStyle w:val="aa"/>
        <w:widowControl/>
        <w:numPr>
          <w:ilvl w:val="0"/>
          <w:numId w:val="23"/>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Р</w:t>
      </w:r>
      <w:r w:rsidR="005922D5" w:rsidRPr="008C6BB8">
        <w:rPr>
          <w:color w:val="0D0D0D" w:themeColor="text1" w:themeTint="F2"/>
          <w:sz w:val="28"/>
          <w:szCs w:val="28"/>
          <w:lang w:val="ru-RU"/>
        </w:rPr>
        <w:t>азработка и программная реализация алгоритмов построения расчетной сетки, аппроксимирующие вторичные источники тока и расчета электрического поля в проводящей трехмерно-неоднородной среде с рельефом поверхности земли</w:t>
      </w:r>
      <w:r w:rsidR="009D5AFA">
        <w:rPr>
          <w:color w:val="0D0D0D" w:themeColor="text1" w:themeTint="F2"/>
          <w:sz w:val="28"/>
          <w:szCs w:val="28"/>
          <w:lang w:val="ru-RU"/>
        </w:rPr>
        <w:t>.</w:t>
      </w:r>
    </w:p>
    <w:p w14:paraId="33A40AC4" w14:textId="70A4AC80" w:rsidR="005922D5" w:rsidRPr="008C6BB8" w:rsidRDefault="00964AF5" w:rsidP="00D559C5">
      <w:pPr>
        <w:pStyle w:val="aa"/>
        <w:widowControl/>
        <w:numPr>
          <w:ilvl w:val="0"/>
          <w:numId w:val="23"/>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Т</w:t>
      </w:r>
      <w:r w:rsidR="005922D5" w:rsidRPr="008C6BB8">
        <w:rPr>
          <w:color w:val="0D0D0D" w:themeColor="text1" w:themeTint="F2"/>
          <w:sz w:val="28"/>
          <w:szCs w:val="28"/>
          <w:lang w:val="ru-RU"/>
        </w:rPr>
        <w:t>естирование численной реализации предложенных алгоритмов построения расчетной сетки и расчета электрического поля</w:t>
      </w:r>
      <w:r w:rsidR="009D5AFA">
        <w:rPr>
          <w:color w:val="0D0D0D" w:themeColor="text1" w:themeTint="F2"/>
          <w:sz w:val="28"/>
          <w:szCs w:val="28"/>
          <w:lang w:val="ru-RU"/>
        </w:rPr>
        <w:t>.</w:t>
      </w:r>
      <w:r w:rsidR="005922D5" w:rsidRPr="008C6BB8">
        <w:rPr>
          <w:color w:val="0D0D0D" w:themeColor="text1" w:themeTint="F2"/>
          <w:sz w:val="28"/>
          <w:szCs w:val="28"/>
          <w:lang w:val="ru-RU"/>
        </w:rPr>
        <w:t xml:space="preserve"> </w:t>
      </w:r>
    </w:p>
    <w:p w14:paraId="373DDD84" w14:textId="119AF3AE" w:rsidR="005922D5" w:rsidRPr="008C6BB8" w:rsidRDefault="00964AF5" w:rsidP="00D559C5">
      <w:pPr>
        <w:pStyle w:val="aa"/>
        <w:widowControl/>
        <w:numPr>
          <w:ilvl w:val="0"/>
          <w:numId w:val="23"/>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И</w:t>
      </w:r>
      <w:r w:rsidR="005922D5" w:rsidRPr="008C6BB8">
        <w:rPr>
          <w:color w:val="0D0D0D" w:themeColor="text1" w:themeTint="F2"/>
          <w:sz w:val="28"/>
          <w:szCs w:val="28"/>
          <w:lang w:val="ru-RU"/>
        </w:rPr>
        <w:t>зучение влияния 3D топографических эффектов на результаты 2D инверсии и предложение рекомендаций для правильной интерпретации данных электротомографических исследований</w:t>
      </w:r>
      <w:r w:rsidR="009D5AFA">
        <w:rPr>
          <w:color w:val="0D0D0D" w:themeColor="text1" w:themeTint="F2"/>
          <w:sz w:val="28"/>
          <w:szCs w:val="28"/>
          <w:lang w:val="ru-RU"/>
        </w:rPr>
        <w:t>.</w:t>
      </w:r>
      <w:r w:rsidR="005922D5" w:rsidRPr="008C6BB8">
        <w:rPr>
          <w:color w:val="0D0D0D" w:themeColor="text1" w:themeTint="F2"/>
          <w:sz w:val="28"/>
          <w:szCs w:val="28"/>
          <w:lang w:val="ru-RU"/>
        </w:rPr>
        <w:t xml:space="preserve"> </w:t>
      </w:r>
    </w:p>
    <w:p w14:paraId="5B67E266" w14:textId="134F3093" w:rsidR="005922D5" w:rsidRPr="008C6BB8" w:rsidRDefault="00964AF5" w:rsidP="00D559C5">
      <w:pPr>
        <w:pStyle w:val="aa"/>
        <w:widowControl/>
        <w:numPr>
          <w:ilvl w:val="0"/>
          <w:numId w:val="23"/>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Р</w:t>
      </w:r>
      <w:r w:rsidR="005922D5" w:rsidRPr="008C6BB8">
        <w:rPr>
          <w:color w:val="0D0D0D" w:themeColor="text1" w:themeTint="F2"/>
          <w:sz w:val="28"/>
          <w:szCs w:val="28"/>
          <w:lang w:val="ru-RU"/>
        </w:rPr>
        <w:t xml:space="preserve">азработка методики устранения влияния рельефа поверхности земли. </w:t>
      </w:r>
    </w:p>
    <w:p w14:paraId="3B654DE7"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lastRenderedPageBreak/>
        <w:t>Научная новизна диссертационного исследования</w:t>
      </w:r>
      <w:r w:rsidRPr="008C6BB8">
        <w:rPr>
          <w:color w:val="0D0D0D" w:themeColor="text1" w:themeTint="F2"/>
          <w:sz w:val="28"/>
          <w:szCs w:val="28"/>
          <w:lang w:val="ru-RU"/>
        </w:rPr>
        <w:t xml:space="preserve"> заключается в разработке: алгоритма построения расчетной сетки, аппроксимирующие вторичные источники тока, учитывая основные закономерности распределения электрического поля в трехмерно-неоднородной среде с рельефом поверхности земли; алгоритма расчета электрического поля методом интегральных уравнений в проводящей трехмерно-неоднородной среде с неровным рельефом поверхности земли; методики устранения влияния рельефа поверхности земли при интерпретации данных электрической томографии.</w:t>
      </w:r>
    </w:p>
    <w:p w14:paraId="386A7182" w14:textId="77777777" w:rsidR="005922D5" w:rsidRPr="008C6BB8" w:rsidRDefault="005922D5" w:rsidP="00126895">
      <w:pPr>
        <w:widowControl/>
        <w:autoSpaceDE/>
        <w:autoSpaceDN/>
        <w:ind w:firstLine="709"/>
        <w:jc w:val="both"/>
        <w:rPr>
          <w:b/>
          <w:bCs/>
          <w:color w:val="0D0D0D" w:themeColor="text1" w:themeTint="F2"/>
          <w:sz w:val="28"/>
          <w:szCs w:val="28"/>
          <w:lang w:val="ru-RU"/>
        </w:rPr>
      </w:pPr>
      <w:r w:rsidRPr="008C6BB8">
        <w:rPr>
          <w:b/>
          <w:bCs/>
          <w:color w:val="0D0D0D" w:themeColor="text1" w:themeTint="F2"/>
          <w:sz w:val="28"/>
          <w:szCs w:val="28"/>
          <w:lang w:val="ru-RU"/>
        </w:rPr>
        <w:t>Основные положения, выносимые на защиту:</w:t>
      </w:r>
    </w:p>
    <w:p w14:paraId="669152DA" w14:textId="3FBF1E74" w:rsidR="005922D5" w:rsidRPr="008C6BB8" w:rsidRDefault="00975050" w:rsidP="00D559C5">
      <w:pPr>
        <w:pStyle w:val="aa"/>
        <w:widowControl/>
        <w:numPr>
          <w:ilvl w:val="0"/>
          <w:numId w:val="22"/>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Р</w:t>
      </w:r>
      <w:r w:rsidR="005922D5" w:rsidRPr="008C6BB8">
        <w:rPr>
          <w:color w:val="0D0D0D" w:themeColor="text1" w:themeTint="F2"/>
          <w:sz w:val="28"/>
          <w:szCs w:val="28"/>
          <w:lang w:val="ru-RU"/>
        </w:rPr>
        <w:t>езультаты обработки данных электротомографических исследований</w:t>
      </w:r>
      <w:r w:rsidR="009D5AFA">
        <w:rPr>
          <w:color w:val="0D0D0D" w:themeColor="text1" w:themeTint="F2"/>
          <w:sz w:val="28"/>
          <w:szCs w:val="28"/>
          <w:lang w:val="ru-RU"/>
        </w:rPr>
        <w:t>.</w:t>
      </w:r>
      <w:r w:rsidR="005922D5" w:rsidRPr="008C6BB8">
        <w:rPr>
          <w:color w:val="0D0D0D" w:themeColor="text1" w:themeTint="F2"/>
          <w:sz w:val="28"/>
          <w:szCs w:val="28"/>
          <w:lang w:val="ru-RU"/>
        </w:rPr>
        <w:t xml:space="preserve"> </w:t>
      </w:r>
    </w:p>
    <w:p w14:paraId="70247219" w14:textId="449B2C49" w:rsidR="005922D5" w:rsidRPr="008C6BB8" w:rsidRDefault="00975050" w:rsidP="00D559C5">
      <w:pPr>
        <w:pStyle w:val="aa"/>
        <w:widowControl/>
        <w:numPr>
          <w:ilvl w:val="0"/>
          <w:numId w:val="22"/>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А</w:t>
      </w:r>
      <w:r w:rsidR="005922D5" w:rsidRPr="008C6BB8">
        <w:rPr>
          <w:color w:val="0D0D0D" w:themeColor="text1" w:themeTint="F2"/>
          <w:sz w:val="28"/>
          <w:szCs w:val="28"/>
          <w:lang w:val="ru-RU"/>
        </w:rPr>
        <w:t>лгоритм построения расчетной сетки, аппроксимирующие вторичные источники тока на контактирующих границах трехмерно-неоднородной среды с рельефом поверхности земли</w:t>
      </w:r>
      <w:r w:rsidR="009D5AFA">
        <w:rPr>
          <w:color w:val="0D0D0D" w:themeColor="text1" w:themeTint="F2"/>
          <w:sz w:val="28"/>
          <w:szCs w:val="28"/>
          <w:lang w:val="ru-RU"/>
        </w:rPr>
        <w:t>.</w:t>
      </w:r>
    </w:p>
    <w:p w14:paraId="413A216B" w14:textId="3A68DBFA" w:rsidR="005922D5" w:rsidRPr="008C6BB8" w:rsidRDefault="00975050" w:rsidP="00D559C5">
      <w:pPr>
        <w:pStyle w:val="aa"/>
        <w:widowControl/>
        <w:numPr>
          <w:ilvl w:val="0"/>
          <w:numId w:val="22"/>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А</w:t>
      </w:r>
      <w:r w:rsidR="005922D5" w:rsidRPr="008C6BB8">
        <w:rPr>
          <w:color w:val="0D0D0D" w:themeColor="text1" w:themeTint="F2"/>
          <w:sz w:val="28"/>
          <w:szCs w:val="28"/>
          <w:lang w:val="ru-RU"/>
        </w:rPr>
        <w:t>лгоритм расчета электрического поля в проводящей трехмерно-неоднородной среде с рельефом поверхности земли</w:t>
      </w:r>
      <w:r w:rsidR="009D5AFA">
        <w:rPr>
          <w:color w:val="0D0D0D" w:themeColor="text1" w:themeTint="F2"/>
          <w:sz w:val="28"/>
          <w:szCs w:val="28"/>
          <w:lang w:val="ru-RU"/>
        </w:rPr>
        <w:t>.</w:t>
      </w:r>
    </w:p>
    <w:p w14:paraId="6E20D4EB" w14:textId="1D6D3DCC" w:rsidR="005922D5" w:rsidRPr="008C6BB8" w:rsidRDefault="00975050" w:rsidP="00D559C5">
      <w:pPr>
        <w:pStyle w:val="aa"/>
        <w:widowControl/>
        <w:numPr>
          <w:ilvl w:val="0"/>
          <w:numId w:val="22"/>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П</w:t>
      </w:r>
      <w:r w:rsidR="005922D5" w:rsidRPr="008C6BB8">
        <w:rPr>
          <w:color w:val="0D0D0D" w:themeColor="text1" w:themeTint="F2"/>
          <w:sz w:val="28"/>
          <w:szCs w:val="28"/>
          <w:lang w:val="ru-RU"/>
        </w:rPr>
        <w:t>рограммное обеспечение реализации предложенных алгоритмов построения расчетной сетки и расчета электрического поля</w:t>
      </w:r>
      <w:r w:rsidR="009D5AFA">
        <w:rPr>
          <w:color w:val="0D0D0D" w:themeColor="text1" w:themeTint="F2"/>
          <w:sz w:val="28"/>
          <w:szCs w:val="28"/>
          <w:lang w:val="ru-RU"/>
        </w:rPr>
        <w:t>.</w:t>
      </w:r>
    </w:p>
    <w:p w14:paraId="7C952D69" w14:textId="2A1AFFD6" w:rsidR="005922D5" w:rsidRPr="008C6BB8" w:rsidRDefault="00975050" w:rsidP="00D559C5">
      <w:pPr>
        <w:pStyle w:val="aa"/>
        <w:widowControl/>
        <w:numPr>
          <w:ilvl w:val="0"/>
          <w:numId w:val="22"/>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Р</w:t>
      </w:r>
      <w:r w:rsidR="005922D5" w:rsidRPr="008C6BB8">
        <w:rPr>
          <w:color w:val="0D0D0D" w:themeColor="text1" w:themeTint="F2"/>
          <w:sz w:val="28"/>
          <w:szCs w:val="28"/>
          <w:lang w:val="ru-RU"/>
        </w:rPr>
        <w:t>езультаты тестирования программного обеспечения численной реализации алгоритмов решения задач электротомографии</w:t>
      </w:r>
      <w:r w:rsidR="009D5AFA">
        <w:rPr>
          <w:color w:val="0D0D0D" w:themeColor="text1" w:themeTint="F2"/>
          <w:sz w:val="28"/>
          <w:szCs w:val="28"/>
          <w:lang w:val="ru-RU"/>
        </w:rPr>
        <w:t>.</w:t>
      </w:r>
    </w:p>
    <w:p w14:paraId="01FC00AC" w14:textId="641C4F2E" w:rsidR="005922D5" w:rsidRPr="008C6BB8" w:rsidRDefault="00975050" w:rsidP="00D559C5">
      <w:pPr>
        <w:pStyle w:val="aa"/>
        <w:widowControl/>
        <w:numPr>
          <w:ilvl w:val="0"/>
          <w:numId w:val="22"/>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Р</w:t>
      </w:r>
      <w:r w:rsidR="005922D5" w:rsidRPr="008C6BB8">
        <w:rPr>
          <w:color w:val="0D0D0D" w:themeColor="text1" w:themeTint="F2"/>
          <w:sz w:val="28"/>
          <w:szCs w:val="28"/>
          <w:lang w:val="ru-RU"/>
        </w:rPr>
        <w:t>езультаты оценки влияния 3D топографических эффектов на результаты 2D инверсии и предложение рекомендаций при интерпретации данных электротомографических исследований</w:t>
      </w:r>
      <w:r w:rsidR="009D5AFA">
        <w:rPr>
          <w:color w:val="0D0D0D" w:themeColor="text1" w:themeTint="F2"/>
          <w:sz w:val="28"/>
          <w:szCs w:val="28"/>
          <w:lang w:val="ru-RU"/>
        </w:rPr>
        <w:t>.</w:t>
      </w:r>
    </w:p>
    <w:p w14:paraId="3BB26CC6" w14:textId="7B3E41E7" w:rsidR="005922D5" w:rsidRPr="008C6BB8" w:rsidRDefault="00975050" w:rsidP="00D559C5">
      <w:pPr>
        <w:pStyle w:val="aa"/>
        <w:widowControl/>
        <w:numPr>
          <w:ilvl w:val="0"/>
          <w:numId w:val="22"/>
        </w:numPr>
        <w:tabs>
          <w:tab w:val="left" w:pos="993"/>
        </w:tabs>
        <w:autoSpaceDE/>
        <w:autoSpaceDN/>
        <w:ind w:left="0" w:right="-1" w:firstLine="709"/>
        <w:rPr>
          <w:color w:val="0D0D0D" w:themeColor="text1" w:themeTint="F2"/>
          <w:sz w:val="28"/>
          <w:szCs w:val="28"/>
          <w:lang w:val="ru-RU"/>
        </w:rPr>
      </w:pPr>
      <w:r w:rsidRPr="008C6BB8">
        <w:rPr>
          <w:color w:val="0D0D0D" w:themeColor="text1" w:themeTint="F2"/>
          <w:sz w:val="28"/>
          <w:szCs w:val="28"/>
          <w:lang w:val="ru-RU"/>
        </w:rPr>
        <w:t>М</w:t>
      </w:r>
      <w:r w:rsidR="005922D5" w:rsidRPr="008C6BB8">
        <w:rPr>
          <w:color w:val="0D0D0D" w:themeColor="text1" w:themeTint="F2"/>
          <w:sz w:val="28"/>
          <w:szCs w:val="28"/>
          <w:lang w:val="ru-RU"/>
        </w:rPr>
        <w:t>етодика устранения влияния рельефа поверхности земли при интерпретации данных электротомографических исследований.</w:t>
      </w:r>
    </w:p>
    <w:p w14:paraId="4703BACD"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Практическая значимость результатов диссертационного исследования</w:t>
      </w:r>
      <w:r w:rsidRPr="008C6BB8">
        <w:rPr>
          <w:color w:val="0D0D0D" w:themeColor="text1" w:themeTint="F2"/>
          <w:sz w:val="28"/>
          <w:szCs w:val="28"/>
          <w:lang w:val="ru-RU"/>
        </w:rPr>
        <w:t xml:space="preserve"> заключается в применимости программного обеспечения реализации предложенных алгоритмов решения задач электротомографии и методики исключения влияния рельефа поверхности земли для эффективной и правильной интерпретации полевых данных. </w:t>
      </w:r>
    </w:p>
    <w:p w14:paraId="051710B5" w14:textId="77777777" w:rsidR="009D5AFA" w:rsidRDefault="005922D5" w:rsidP="00431952">
      <w:pPr>
        <w:ind w:firstLine="709"/>
        <w:jc w:val="both"/>
        <w:rPr>
          <w:color w:val="0D0D0D" w:themeColor="text1" w:themeTint="F2"/>
          <w:sz w:val="28"/>
          <w:szCs w:val="28"/>
          <w:lang w:val="ru-RU"/>
        </w:rPr>
      </w:pPr>
      <w:r w:rsidRPr="008C6BB8">
        <w:rPr>
          <w:b/>
          <w:bCs/>
          <w:color w:val="0D0D0D" w:themeColor="text1" w:themeTint="F2"/>
          <w:sz w:val="28"/>
          <w:szCs w:val="28"/>
          <w:lang w:val="ru-RU"/>
        </w:rPr>
        <w:t>Реализация результатов работы.</w:t>
      </w:r>
      <w:r w:rsidRPr="008C6BB8">
        <w:rPr>
          <w:color w:val="0D0D0D" w:themeColor="text1" w:themeTint="F2"/>
          <w:sz w:val="28"/>
          <w:szCs w:val="28"/>
          <w:lang w:val="ru-RU"/>
        </w:rPr>
        <w:t xml:space="preserve"> </w:t>
      </w:r>
    </w:p>
    <w:p w14:paraId="75F4FEA0" w14:textId="60E8B36A" w:rsidR="00431952" w:rsidRPr="008C6BB8" w:rsidRDefault="005922D5" w:rsidP="00431952">
      <w:pPr>
        <w:ind w:firstLine="709"/>
        <w:jc w:val="both"/>
        <w:rPr>
          <w:color w:val="0D0D0D" w:themeColor="text1" w:themeTint="F2"/>
          <w:sz w:val="28"/>
          <w:szCs w:val="28"/>
          <w:lang w:val="ru-RU"/>
        </w:rPr>
      </w:pPr>
      <w:r w:rsidRPr="008C6BB8">
        <w:rPr>
          <w:color w:val="0D0D0D" w:themeColor="text1" w:themeTint="F2"/>
          <w:sz w:val="28"/>
          <w:szCs w:val="28"/>
          <w:lang w:val="ru-RU"/>
        </w:rPr>
        <w:t>Разработанные в диссертационной работе алгоритм</w:t>
      </w:r>
      <w:r w:rsidR="00C36C61" w:rsidRPr="008C6BB8">
        <w:rPr>
          <w:color w:val="0D0D0D" w:themeColor="text1" w:themeTint="F2"/>
          <w:sz w:val="28"/>
          <w:szCs w:val="28"/>
          <w:lang w:val="ru-RU"/>
        </w:rPr>
        <w:t>ы</w:t>
      </w:r>
      <w:r w:rsidRPr="008C6BB8">
        <w:rPr>
          <w:color w:val="0D0D0D" w:themeColor="text1" w:themeTint="F2"/>
          <w:sz w:val="28"/>
          <w:szCs w:val="28"/>
          <w:lang w:val="ru-RU"/>
        </w:rPr>
        <w:t xml:space="preserve"> и программное обеспечение были успешно применены, о чем свидетельствует акт внедрения в РГП «Национальный центр по комплексной переработке минерального сырья Республики Казахстан»</w:t>
      </w:r>
      <w:r w:rsidR="00E47D7F" w:rsidRPr="008C6BB8">
        <w:rPr>
          <w:color w:val="0D0D0D" w:themeColor="text1" w:themeTint="F2"/>
          <w:sz w:val="28"/>
          <w:szCs w:val="28"/>
          <w:lang w:val="ru-RU"/>
        </w:rPr>
        <w:t xml:space="preserve"> (Приложение А)</w:t>
      </w:r>
      <w:r w:rsidRPr="008C6BB8">
        <w:rPr>
          <w:color w:val="0D0D0D" w:themeColor="text1" w:themeTint="F2"/>
          <w:sz w:val="28"/>
          <w:szCs w:val="28"/>
          <w:lang w:val="ru-RU"/>
        </w:rPr>
        <w:t>.</w:t>
      </w:r>
      <w:r w:rsidR="00E47D7F" w:rsidRPr="008C6BB8">
        <w:rPr>
          <w:color w:val="0D0D0D" w:themeColor="text1" w:themeTint="F2"/>
          <w:sz w:val="28"/>
          <w:szCs w:val="28"/>
          <w:lang w:val="ru-RU"/>
        </w:rPr>
        <w:t xml:space="preserve"> </w:t>
      </w:r>
      <w:r w:rsidR="007E2295" w:rsidRPr="008C6BB8">
        <w:rPr>
          <w:color w:val="0D0D0D" w:themeColor="text1" w:themeTint="F2"/>
          <w:sz w:val="28"/>
          <w:szCs w:val="28"/>
          <w:lang w:val="ru-RU"/>
        </w:rPr>
        <w:t>Получено 1 свидетельство о государственной регистрации авторского прав</w:t>
      </w:r>
      <w:r w:rsidR="00C36C61" w:rsidRPr="008C6BB8">
        <w:rPr>
          <w:color w:val="0D0D0D" w:themeColor="text1" w:themeTint="F2"/>
          <w:sz w:val="28"/>
          <w:szCs w:val="28"/>
          <w:lang w:val="ru-RU"/>
        </w:rPr>
        <w:t>а</w:t>
      </w:r>
      <w:r w:rsidR="007E2295" w:rsidRPr="008C6BB8">
        <w:rPr>
          <w:color w:val="0D0D0D" w:themeColor="text1" w:themeTint="F2"/>
          <w:sz w:val="28"/>
          <w:szCs w:val="28"/>
          <w:lang w:val="ru-RU"/>
        </w:rPr>
        <w:t xml:space="preserve"> на программное обеспечение для ЭВМ «Программное обеспечение для решения задачи исследования структур трехмерно-неоднородных сред с применением электрической томографии» (Приложение Б).</w:t>
      </w:r>
      <w:r w:rsidR="008D2864" w:rsidRPr="008C6BB8">
        <w:rPr>
          <w:color w:val="0D0D0D" w:themeColor="text1" w:themeTint="F2"/>
          <w:sz w:val="28"/>
          <w:szCs w:val="28"/>
          <w:lang w:val="ru-RU"/>
        </w:rPr>
        <w:t xml:space="preserve"> Соискатель является членом рабочей группы по данному проекту, что свидетельствует справка об участии в госбюджетной НИР (Приложение В).</w:t>
      </w:r>
      <w:r w:rsidR="00431952" w:rsidRPr="008C6BB8">
        <w:rPr>
          <w:color w:val="0D0D0D" w:themeColor="text1" w:themeTint="F2"/>
          <w:sz w:val="28"/>
          <w:szCs w:val="28"/>
          <w:lang w:val="ru-RU"/>
        </w:rPr>
        <w:t xml:space="preserve"> </w:t>
      </w:r>
      <w:r w:rsidR="00EB5547" w:rsidRPr="008C6BB8">
        <w:rPr>
          <w:color w:val="0D0D0D" w:themeColor="text1" w:themeTint="F2"/>
          <w:sz w:val="28"/>
          <w:szCs w:val="28"/>
          <w:lang w:val="ru-RU"/>
        </w:rPr>
        <w:t>НИР по договору №</w:t>
      </w:r>
      <w:r w:rsidR="00431952" w:rsidRPr="008C6BB8">
        <w:rPr>
          <w:color w:val="0D0D0D" w:themeColor="text1" w:themeTint="F2"/>
          <w:sz w:val="28"/>
          <w:szCs w:val="28"/>
          <w:lang w:val="ru-RU"/>
        </w:rPr>
        <w:t>202/30-22-24</w:t>
      </w:r>
      <w:r w:rsidR="00EB5547" w:rsidRPr="008C6BB8">
        <w:rPr>
          <w:color w:val="0D0D0D" w:themeColor="text1" w:themeTint="F2"/>
          <w:sz w:val="28"/>
          <w:szCs w:val="28"/>
          <w:lang w:val="ru-RU"/>
        </w:rPr>
        <w:t xml:space="preserve"> от 1</w:t>
      </w:r>
      <w:r w:rsidR="00431952" w:rsidRPr="008C6BB8">
        <w:rPr>
          <w:color w:val="0D0D0D" w:themeColor="text1" w:themeTint="F2"/>
          <w:sz w:val="28"/>
          <w:szCs w:val="28"/>
          <w:lang w:val="ru-RU"/>
        </w:rPr>
        <w:t>8</w:t>
      </w:r>
      <w:r w:rsidR="00EB5547" w:rsidRPr="008C6BB8">
        <w:rPr>
          <w:color w:val="0D0D0D" w:themeColor="text1" w:themeTint="F2"/>
          <w:sz w:val="28"/>
          <w:szCs w:val="28"/>
          <w:lang w:val="ru-RU"/>
        </w:rPr>
        <w:t xml:space="preserve"> </w:t>
      </w:r>
      <w:r w:rsidR="00431952" w:rsidRPr="008C6BB8">
        <w:rPr>
          <w:color w:val="0D0D0D" w:themeColor="text1" w:themeTint="F2"/>
          <w:sz w:val="28"/>
          <w:szCs w:val="28"/>
          <w:lang w:val="ru-RU"/>
        </w:rPr>
        <w:t>октября</w:t>
      </w:r>
      <w:r w:rsidR="00EB5547" w:rsidRPr="008C6BB8">
        <w:rPr>
          <w:color w:val="0D0D0D" w:themeColor="text1" w:themeTint="F2"/>
          <w:sz w:val="28"/>
          <w:szCs w:val="28"/>
          <w:lang w:val="ru-RU"/>
        </w:rPr>
        <w:t xml:space="preserve"> 20</w:t>
      </w:r>
      <w:r w:rsidR="00431952" w:rsidRPr="008C6BB8">
        <w:rPr>
          <w:color w:val="0D0D0D" w:themeColor="text1" w:themeTint="F2"/>
          <w:sz w:val="28"/>
          <w:szCs w:val="28"/>
          <w:lang w:val="ru-RU"/>
        </w:rPr>
        <w:t>22</w:t>
      </w:r>
      <w:r w:rsidR="00EB5547" w:rsidRPr="008C6BB8">
        <w:rPr>
          <w:color w:val="0D0D0D" w:themeColor="text1" w:themeTint="F2"/>
          <w:sz w:val="28"/>
          <w:szCs w:val="28"/>
          <w:lang w:val="ru-RU"/>
        </w:rPr>
        <w:t xml:space="preserve"> года по теме АР14869144 «Разработка системного геофизического мониторинга для безопасной эксплуатации водохозяйственных объектов».</w:t>
      </w:r>
      <w:r w:rsidR="00431952" w:rsidRPr="008C6BB8">
        <w:rPr>
          <w:color w:val="0D0D0D" w:themeColor="text1" w:themeTint="F2"/>
          <w:sz w:val="28"/>
          <w:szCs w:val="28"/>
          <w:lang w:val="ru-RU"/>
        </w:rPr>
        <w:t xml:space="preserve"> </w:t>
      </w:r>
    </w:p>
    <w:p w14:paraId="2FC5C18E" w14:textId="77777777" w:rsidR="009D5AFA" w:rsidRDefault="005922D5" w:rsidP="00431952">
      <w:pPr>
        <w:ind w:firstLine="709"/>
        <w:jc w:val="both"/>
        <w:rPr>
          <w:color w:val="0D0D0D" w:themeColor="text1" w:themeTint="F2"/>
          <w:sz w:val="28"/>
          <w:szCs w:val="28"/>
          <w:lang w:val="ru-RU"/>
        </w:rPr>
      </w:pPr>
      <w:r w:rsidRPr="008C6BB8">
        <w:rPr>
          <w:b/>
          <w:bCs/>
          <w:color w:val="0D0D0D" w:themeColor="text1" w:themeTint="F2"/>
          <w:sz w:val="28"/>
          <w:szCs w:val="28"/>
          <w:lang w:val="ru-RU"/>
        </w:rPr>
        <w:t>Методы исследования.</w:t>
      </w:r>
      <w:r w:rsidRPr="008C6BB8">
        <w:rPr>
          <w:color w:val="0D0D0D" w:themeColor="text1" w:themeTint="F2"/>
          <w:sz w:val="28"/>
          <w:szCs w:val="28"/>
          <w:lang w:val="ru-RU"/>
        </w:rPr>
        <w:t xml:space="preserve"> </w:t>
      </w:r>
    </w:p>
    <w:p w14:paraId="3CAF2204" w14:textId="509F29E5" w:rsidR="005922D5" w:rsidRPr="008C6BB8" w:rsidRDefault="00B3368F" w:rsidP="00431952">
      <w:pPr>
        <w:ind w:firstLine="709"/>
        <w:jc w:val="both"/>
        <w:rPr>
          <w:color w:val="0D0D0D" w:themeColor="text1" w:themeTint="F2"/>
          <w:sz w:val="28"/>
          <w:szCs w:val="28"/>
          <w:lang w:val="ru-RU"/>
        </w:rPr>
      </w:pPr>
      <w:r w:rsidRPr="008C6BB8">
        <w:rPr>
          <w:color w:val="0D0D0D" w:themeColor="text1" w:themeTint="F2"/>
          <w:sz w:val="28"/>
          <w:szCs w:val="28"/>
          <w:lang w:val="ru-RU"/>
        </w:rPr>
        <w:t>Т</w:t>
      </w:r>
      <w:r w:rsidR="005922D5" w:rsidRPr="008C6BB8">
        <w:rPr>
          <w:color w:val="0D0D0D" w:themeColor="text1" w:themeTint="F2"/>
          <w:sz w:val="28"/>
          <w:szCs w:val="28"/>
          <w:lang w:val="ru-RU"/>
        </w:rPr>
        <w:t xml:space="preserve">еоретические и экспериментальные исследования, математическое и компьютерное моделирование задач электроразведки, численные методы, </w:t>
      </w:r>
      <w:r w:rsidR="005922D5" w:rsidRPr="008C6BB8">
        <w:rPr>
          <w:color w:val="0D0D0D" w:themeColor="text1" w:themeTint="F2"/>
          <w:sz w:val="28"/>
          <w:szCs w:val="28"/>
          <w:lang w:val="ru-RU"/>
        </w:rPr>
        <w:lastRenderedPageBreak/>
        <w:t xml:space="preserve">алгоритмизация, технологии разработки программного обеспечения и прикладное программирование. </w:t>
      </w:r>
    </w:p>
    <w:p w14:paraId="24F78C48" w14:textId="77777777" w:rsidR="009D5AFA"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Апробация результатов диссертационного исследования.</w:t>
      </w:r>
      <w:r w:rsidRPr="008C6BB8">
        <w:rPr>
          <w:color w:val="0D0D0D" w:themeColor="text1" w:themeTint="F2"/>
          <w:sz w:val="28"/>
          <w:szCs w:val="28"/>
          <w:lang w:val="ru-RU"/>
        </w:rPr>
        <w:t xml:space="preserve"> </w:t>
      </w:r>
    </w:p>
    <w:p w14:paraId="6DD6007E" w14:textId="47CD731C" w:rsidR="005922D5" w:rsidRPr="008C6BB8" w:rsidRDefault="005922D5"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Основные результаты диссертационной работы докладывались на научных семинарах кафедры «Компьютерная и программная инженерия» Евразийского национального университета им. Л.Н. Гумилева (2017-2020), на научном семинаре кафедры геофизических методов исследования земной коры геологического факультета, Московского государственного университета имени М.В. Ломоносова (Москва, 2018) и на следующих республиканских и международных научно-практических конференциях: V Международная научно-практическая конференция «Интеллектуальные информационные и коммуникационные технологии – средство осуществление третьей индустриальной революции в свете стратегии «Казахстан-2050» (Астана, 2018); XIII Международная научная конференция студентов и молодых ученых «Наука и образование – 2018» (Астана, 2018); International Conference on Information Science and Communications Technologies (ICISCT) (Tashkent, 2019); ХV Международная научная конференция «GYLYM JANE BІLІM- 2020» (Нур-Султан, 2020); V Международная научно-практическая конференция «Европа и тюркский мир: наука, техника и технологии» (Анкара, 2020)</w:t>
      </w:r>
      <w:r w:rsidR="00E47D7F" w:rsidRPr="008C6BB8">
        <w:rPr>
          <w:color w:val="0D0D0D" w:themeColor="text1" w:themeTint="F2"/>
          <w:sz w:val="28"/>
          <w:szCs w:val="28"/>
          <w:lang w:val="ru-RU"/>
        </w:rPr>
        <w:t xml:space="preserve"> (Приложение Г)</w:t>
      </w:r>
      <w:r w:rsidRPr="008C6BB8">
        <w:rPr>
          <w:color w:val="0D0D0D" w:themeColor="text1" w:themeTint="F2"/>
          <w:sz w:val="28"/>
          <w:szCs w:val="28"/>
          <w:lang w:val="ru-RU"/>
        </w:rPr>
        <w:t xml:space="preserve">. </w:t>
      </w:r>
    </w:p>
    <w:p w14:paraId="54F2334E" w14:textId="77777777" w:rsidR="009D5AFA"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Личный вклад автора.</w:t>
      </w:r>
      <w:r w:rsidRPr="008C6BB8">
        <w:rPr>
          <w:color w:val="0D0D0D" w:themeColor="text1" w:themeTint="F2"/>
          <w:sz w:val="28"/>
          <w:szCs w:val="28"/>
          <w:lang w:val="ru-RU"/>
        </w:rPr>
        <w:t xml:space="preserve"> </w:t>
      </w:r>
    </w:p>
    <w:p w14:paraId="45DDD59D" w14:textId="29A44606" w:rsidR="005922D5" w:rsidRPr="008C6BB8" w:rsidRDefault="005922D5" w:rsidP="00126895">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Проведение многочисленных научных расчетов, обработка полученных данных, тестирование, анализ и обобщение результатов исследований, формирование итоговых выводов, отбор материалов и написание публикац</w:t>
      </w:r>
      <w:r w:rsidR="00112E5D">
        <w:rPr>
          <w:color w:val="0D0D0D" w:themeColor="text1" w:themeTint="F2"/>
          <w:sz w:val="28"/>
          <w:szCs w:val="28"/>
          <w:lang w:val="ru-RU"/>
        </w:rPr>
        <w:t>ий</w:t>
      </w:r>
      <w:r w:rsidRPr="008C6BB8">
        <w:rPr>
          <w:color w:val="0D0D0D" w:themeColor="text1" w:themeTint="F2"/>
          <w:sz w:val="28"/>
          <w:szCs w:val="28"/>
          <w:lang w:val="ru-RU"/>
        </w:rPr>
        <w:t xml:space="preserve">, а также представление результатов исследований на научных конференциях осуществлены лично автором диссертации. </w:t>
      </w:r>
    </w:p>
    <w:p w14:paraId="5A008414" w14:textId="77777777" w:rsidR="009D5AFA" w:rsidRDefault="005922D5" w:rsidP="00B3368F">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Публикации результатов диссертационного исследования.</w:t>
      </w:r>
      <w:r w:rsidRPr="008C6BB8">
        <w:rPr>
          <w:color w:val="0D0D0D" w:themeColor="text1" w:themeTint="F2"/>
          <w:sz w:val="28"/>
          <w:szCs w:val="28"/>
          <w:lang w:val="ru-RU"/>
        </w:rPr>
        <w:t xml:space="preserve"> </w:t>
      </w:r>
    </w:p>
    <w:p w14:paraId="66C32046" w14:textId="60D7E17C" w:rsidR="00B3368F" w:rsidRPr="008C6BB8" w:rsidRDefault="005922D5" w:rsidP="00B3368F">
      <w:pPr>
        <w:widowControl/>
        <w:autoSpaceDE/>
        <w:autoSpaceDN/>
        <w:ind w:firstLine="709"/>
        <w:jc w:val="both"/>
        <w:rPr>
          <w:color w:val="0D0D0D" w:themeColor="text1" w:themeTint="F2"/>
          <w:sz w:val="28"/>
          <w:szCs w:val="28"/>
          <w:lang w:val="ru-RU"/>
        </w:rPr>
      </w:pPr>
      <w:r w:rsidRPr="008C6BB8">
        <w:rPr>
          <w:color w:val="0D0D0D" w:themeColor="text1" w:themeTint="F2"/>
          <w:sz w:val="28"/>
          <w:szCs w:val="28"/>
          <w:lang w:val="ru-RU"/>
        </w:rPr>
        <w:t xml:space="preserve">По теме диссертации опубликованы 11 (одиннадцать) научных работ, из них 1 (одна) статья по материалам международной конференций и 2 (две) статьи в изданиях, входящих в наукометрическую базу данных Scopus; 4 (четыре) статьи в научных журналах, рекомендованных </w:t>
      </w:r>
      <w:r w:rsidR="006A43D8" w:rsidRPr="008C6BB8">
        <w:rPr>
          <w:sz w:val="28"/>
          <w:szCs w:val="28"/>
          <w:lang w:val="ru-RU"/>
        </w:rPr>
        <w:t>Комитетом по обеспечению качества в сфере науки и высшего образования Министерства науки и высшего образования Республики Казахстан (КОКСНВО МНВО РК)</w:t>
      </w:r>
      <w:r w:rsidRPr="008C6BB8">
        <w:rPr>
          <w:color w:val="0D0D0D" w:themeColor="text1" w:themeTint="F2"/>
          <w:sz w:val="28"/>
          <w:szCs w:val="28"/>
          <w:lang w:val="ru-RU"/>
        </w:rPr>
        <w:t>; 4 (четыре) в трудах международных конференций.</w:t>
      </w:r>
      <w:r w:rsidR="00E47D7F" w:rsidRPr="008C6BB8">
        <w:rPr>
          <w:color w:val="0D0D0D" w:themeColor="text1" w:themeTint="F2"/>
          <w:sz w:val="28"/>
          <w:szCs w:val="28"/>
          <w:lang w:val="ru-RU"/>
        </w:rPr>
        <w:t xml:space="preserve"> </w:t>
      </w:r>
      <w:r w:rsidR="0020464D" w:rsidRPr="008C6BB8">
        <w:rPr>
          <w:color w:val="0D0D0D" w:themeColor="text1" w:themeTint="F2"/>
          <w:sz w:val="28"/>
          <w:lang w:val="ru-RU"/>
        </w:rPr>
        <w:t>Получено 1 свидетельство о государственной регистрации авторского права на программное обеспечение.</w:t>
      </w:r>
    </w:p>
    <w:p w14:paraId="690A0BF1" w14:textId="1F60FC7E" w:rsidR="005922D5" w:rsidRPr="008C6BB8" w:rsidRDefault="005922D5" w:rsidP="009D5AFA">
      <w:pPr>
        <w:pStyle w:val="aa"/>
        <w:widowControl/>
        <w:numPr>
          <w:ilvl w:val="0"/>
          <w:numId w:val="15"/>
        </w:numPr>
        <w:tabs>
          <w:tab w:val="left" w:pos="993"/>
        </w:tabs>
        <w:autoSpaceDE/>
        <w:autoSpaceDN/>
        <w:ind w:left="0" w:right="-1" w:firstLine="709"/>
        <w:rPr>
          <w:b/>
          <w:bCs/>
          <w:color w:val="0D0D0D" w:themeColor="text1" w:themeTint="F2"/>
          <w:sz w:val="28"/>
          <w:szCs w:val="28"/>
          <w:lang w:val="ru-RU"/>
        </w:rPr>
      </w:pPr>
      <w:r w:rsidRPr="008C6BB8">
        <w:rPr>
          <w:b/>
          <w:bCs/>
          <w:color w:val="0D0D0D" w:themeColor="text1" w:themeTint="F2"/>
          <w:sz w:val="28"/>
          <w:szCs w:val="28"/>
          <w:lang w:val="ru-RU"/>
        </w:rPr>
        <w:t>публикации в изданиях, входящих в наукометрические базы данных Scopus:</w:t>
      </w:r>
    </w:p>
    <w:p w14:paraId="417917CF" w14:textId="10E251E2" w:rsidR="005922D5" w:rsidRPr="008C6BB8" w:rsidRDefault="005922D5" w:rsidP="00C76BC0">
      <w:pPr>
        <w:pStyle w:val="aa"/>
        <w:widowControl/>
        <w:numPr>
          <w:ilvl w:val="0"/>
          <w:numId w:val="16"/>
        </w:numPr>
        <w:tabs>
          <w:tab w:val="left" w:pos="1134"/>
        </w:tabs>
        <w:autoSpaceDE/>
        <w:autoSpaceDN/>
        <w:ind w:left="0" w:right="-1" w:firstLine="851"/>
        <w:rPr>
          <w:color w:val="0D0D0D" w:themeColor="text1" w:themeTint="F2"/>
          <w:sz w:val="28"/>
          <w:szCs w:val="28"/>
        </w:rPr>
      </w:pPr>
      <w:r w:rsidRPr="008C6BB8">
        <w:rPr>
          <w:color w:val="0D0D0D" w:themeColor="text1" w:themeTint="F2"/>
          <w:sz w:val="28"/>
          <w:szCs w:val="28"/>
        </w:rPr>
        <w:t xml:space="preserve">Evaluation of the 3D Topographic Effect of Homogeneous and Inhomogeneous Media on the Results of 2D Inversion of Electrical Resistivity Tomography Data // </w:t>
      </w:r>
      <w:hyperlink r:id="rId10" w:history="1">
        <w:r w:rsidRPr="008C6BB8">
          <w:rPr>
            <w:color w:val="0D0D0D" w:themeColor="text1" w:themeTint="F2"/>
            <w:sz w:val="28"/>
            <w:szCs w:val="28"/>
          </w:rPr>
          <w:t>Modelling and Simulation in Engineering</w:t>
        </w:r>
      </w:hyperlink>
      <w:r w:rsidRPr="008C6BB8">
        <w:rPr>
          <w:color w:val="0D0D0D" w:themeColor="text1" w:themeTint="F2"/>
          <w:sz w:val="28"/>
          <w:szCs w:val="28"/>
        </w:rPr>
        <w:t>. – 2022. – V</w:t>
      </w:r>
      <w:r w:rsidR="00C76BC0">
        <w:rPr>
          <w:color w:val="0D0D0D" w:themeColor="text1" w:themeTint="F2"/>
          <w:sz w:val="28"/>
          <w:szCs w:val="28"/>
        </w:rPr>
        <w:t>ol</w:t>
      </w:r>
      <w:r w:rsidRPr="008C6BB8">
        <w:rPr>
          <w:color w:val="0D0D0D" w:themeColor="text1" w:themeTint="F2"/>
          <w:sz w:val="28"/>
          <w:szCs w:val="28"/>
        </w:rPr>
        <w:t>. 2022. Article number 5196686 (Процентиль -</w:t>
      </w:r>
      <w:r w:rsidR="00C76BC0" w:rsidRPr="00C76BC0">
        <w:rPr>
          <w:color w:val="0D0D0D" w:themeColor="text1" w:themeTint="F2"/>
          <w:sz w:val="28"/>
          <w:szCs w:val="28"/>
        </w:rPr>
        <w:t xml:space="preserve"> </w:t>
      </w:r>
      <w:r w:rsidRPr="008C6BB8">
        <w:rPr>
          <w:color w:val="0D0D0D" w:themeColor="text1" w:themeTint="F2"/>
          <w:sz w:val="28"/>
          <w:szCs w:val="28"/>
        </w:rPr>
        <w:t>63)</w:t>
      </w:r>
      <w:r w:rsidR="009D5AFA" w:rsidRPr="00C76BC0">
        <w:rPr>
          <w:color w:val="0D0D0D" w:themeColor="text1" w:themeTint="F2"/>
          <w:sz w:val="28"/>
          <w:szCs w:val="28"/>
        </w:rPr>
        <w:t>.</w:t>
      </w:r>
    </w:p>
    <w:p w14:paraId="5D933252" w14:textId="38D02142" w:rsidR="005922D5" w:rsidRPr="008C6BB8" w:rsidRDefault="005922D5" w:rsidP="00C76BC0">
      <w:pPr>
        <w:pStyle w:val="aa"/>
        <w:widowControl/>
        <w:numPr>
          <w:ilvl w:val="0"/>
          <w:numId w:val="16"/>
        </w:numPr>
        <w:tabs>
          <w:tab w:val="left" w:pos="1134"/>
        </w:tabs>
        <w:autoSpaceDE/>
        <w:autoSpaceDN/>
        <w:ind w:left="0" w:right="-1" w:firstLine="851"/>
        <w:rPr>
          <w:color w:val="0D0D0D" w:themeColor="text1" w:themeTint="F2"/>
          <w:sz w:val="28"/>
          <w:szCs w:val="28"/>
        </w:rPr>
      </w:pPr>
      <w:r w:rsidRPr="008C6BB8">
        <w:rPr>
          <w:color w:val="0D0D0D" w:themeColor="text1" w:themeTint="F2"/>
          <w:sz w:val="28"/>
          <w:szCs w:val="28"/>
        </w:rPr>
        <w:t>Elimination of the ground surface topographic effect in the 2D inversion results of electrical resistivity tomography data // Eurasian journal of mathematical and computer applications. – 2022. – V</w:t>
      </w:r>
      <w:r w:rsidR="00C76BC0">
        <w:rPr>
          <w:color w:val="0D0D0D" w:themeColor="text1" w:themeTint="F2"/>
          <w:sz w:val="28"/>
          <w:szCs w:val="28"/>
        </w:rPr>
        <w:t>ol</w:t>
      </w:r>
      <w:r w:rsidRPr="008C6BB8">
        <w:rPr>
          <w:color w:val="0D0D0D" w:themeColor="text1" w:themeTint="F2"/>
          <w:sz w:val="28"/>
          <w:szCs w:val="28"/>
        </w:rPr>
        <w:t>.</w:t>
      </w:r>
      <w:r w:rsidR="00C76BC0">
        <w:rPr>
          <w:color w:val="0D0D0D" w:themeColor="text1" w:themeTint="F2"/>
          <w:sz w:val="28"/>
          <w:szCs w:val="28"/>
        </w:rPr>
        <w:t xml:space="preserve"> </w:t>
      </w:r>
      <w:r w:rsidRPr="008C6BB8">
        <w:rPr>
          <w:color w:val="0D0D0D" w:themeColor="text1" w:themeTint="F2"/>
          <w:sz w:val="28"/>
          <w:szCs w:val="28"/>
        </w:rPr>
        <w:t>10, Issue 3</w:t>
      </w:r>
      <w:r w:rsidR="00C76BC0">
        <w:rPr>
          <w:color w:val="0D0D0D" w:themeColor="text1" w:themeTint="F2"/>
          <w:sz w:val="28"/>
          <w:szCs w:val="28"/>
        </w:rPr>
        <w:t>.</w:t>
      </w:r>
      <w:r w:rsidRPr="008C6BB8">
        <w:rPr>
          <w:color w:val="0D0D0D" w:themeColor="text1" w:themeTint="F2"/>
          <w:sz w:val="28"/>
          <w:szCs w:val="28"/>
        </w:rPr>
        <w:t xml:space="preserve"> </w:t>
      </w:r>
      <w:r w:rsidR="00C76BC0">
        <w:rPr>
          <w:color w:val="0D0D0D" w:themeColor="text1" w:themeTint="F2"/>
          <w:sz w:val="28"/>
          <w:szCs w:val="28"/>
        </w:rPr>
        <w:t xml:space="preserve">– </w:t>
      </w:r>
      <w:r w:rsidRPr="008C6BB8">
        <w:rPr>
          <w:color w:val="0D0D0D" w:themeColor="text1" w:themeTint="F2"/>
          <w:sz w:val="28"/>
          <w:szCs w:val="28"/>
        </w:rPr>
        <w:t>P. 84</w:t>
      </w:r>
      <w:r w:rsidR="005F2952" w:rsidRPr="005F2952">
        <w:rPr>
          <w:color w:val="0D0D0D" w:themeColor="text1" w:themeTint="F2"/>
          <w:sz w:val="28"/>
          <w:szCs w:val="28"/>
        </w:rPr>
        <w:t>-</w:t>
      </w:r>
      <w:r w:rsidRPr="008C6BB8">
        <w:rPr>
          <w:color w:val="0D0D0D" w:themeColor="text1" w:themeTint="F2"/>
          <w:sz w:val="28"/>
          <w:szCs w:val="28"/>
        </w:rPr>
        <w:t>104 (Процентиль - 35)</w:t>
      </w:r>
      <w:r w:rsidR="009D5AFA" w:rsidRPr="009D5AFA">
        <w:rPr>
          <w:color w:val="0D0D0D" w:themeColor="text1" w:themeTint="F2"/>
          <w:sz w:val="28"/>
          <w:szCs w:val="28"/>
        </w:rPr>
        <w:t>.</w:t>
      </w:r>
    </w:p>
    <w:p w14:paraId="72FE509F" w14:textId="10E6F3C8" w:rsidR="005922D5" w:rsidRPr="008C6BB8" w:rsidRDefault="005922D5" w:rsidP="00C76BC0">
      <w:pPr>
        <w:pStyle w:val="aa"/>
        <w:widowControl/>
        <w:numPr>
          <w:ilvl w:val="0"/>
          <w:numId w:val="16"/>
        </w:numPr>
        <w:tabs>
          <w:tab w:val="left" w:pos="1134"/>
        </w:tabs>
        <w:autoSpaceDE/>
        <w:autoSpaceDN/>
        <w:ind w:left="0" w:right="-1" w:firstLine="851"/>
        <w:rPr>
          <w:color w:val="0D0D0D" w:themeColor="text1" w:themeTint="F2"/>
          <w:sz w:val="28"/>
          <w:szCs w:val="28"/>
        </w:rPr>
      </w:pPr>
      <w:r w:rsidRPr="008C6BB8">
        <w:rPr>
          <w:color w:val="0D0D0D" w:themeColor="text1" w:themeTint="F2"/>
          <w:sz w:val="28"/>
          <w:szCs w:val="28"/>
        </w:rPr>
        <w:lastRenderedPageBreak/>
        <w:t>Simulation of electrical resistivity tomography curves in a three-dimensional medium with a ground surface relief and immersed inhomogeneity // International Conference on Information Science and Communications Technologies (ICISCT)</w:t>
      </w:r>
      <w:r w:rsidR="00C76BC0">
        <w:rPr>
          <w:color w:val="0D0D0D" w:themeColor="text1" w:themeTint="F2"/>
          <w:sz w:val="28"/>
          <w:szCs w:val="28"/>
        </w:rPr>
        <w:t xml:space="preserve"> (</w:t>
      </w:r>
      <w:r w:rsidRPr="008C6BB8">
        <w:rPr>
          <w:color w:val="0D0D0D" w:themeColor="text1" w:themeTint="F2"/>
          <w:sz w:val="28"/>
          <w:szCs w:val="28"/>
        </w:rPr>
        <w:t xml:space="preserve">Tashkent, </w:t>
      </w:r>
      <w:r w:rsidR="00C76BC0">
        <w:rPr>
          <w:color w:val="0D0D0D" w:themeColor="text1" w:themeTint="F2"/>
          <w:sz w:val="28"/>
          <w:szCs w:val="28"/>
        </w:rPr>
        <w:t xml:space="preserve">2019 – </w:t>
      </w:r>
      <w:r w:rsidRPr="008C6BB8">
        <w:rPr>
          <w:color w:val="0D0D0D" w:themeColor="text1" w:themeTint="F2"/>
          <w:sz w:val="28"/>
          <w:szCs w:val="28"/>
        </w:rPr>
        <w:t>4-6 Nov</w:t>
      </w:r>
      <w:r w:rsidR="00C76BC0">
        <w:rPr>
          <w:color w:val="0D0D0D" w:themeColor="text1" w:themeTint="F2"/>
          <w:sz w:val="28"/>
          <w:szCs w:val="28"/>
        </w:rPr>
        <w:t>)</w:t>
      </w:r>
      <w:r w:rsidRPr="008C6BB8">
        <w:rPr>
          <w:color w:val="0D0D0D" w:themeColor="text1" w:themeTint="F2"/>
          <w:sz w:val="28"/>
          <w:szCs w:val="28"/>
        </w:rPr>
        <w:t xml:space="preserve">.  </w:t>
      </w:r>
    </w:p>
    <w:p w14:paraId="2167E5FD" w14:textId="17DC1CE7" w:rsidR="005922D5" w:rsidRPr="008C6BB8" w:rsidRDefault="005922D5" w:rsidP="009D5AFA">
      <w:pPr>
        <w:pStyle w:val="aa"/>
        <w:widowControl/>
        <w:numPr>
          <w:ilvl w:val="0"/>
          <w:numId w:val="17"/>
        </w:numPr>
        <w:tabs>
          <w:tab w:val="left" w:pos="993"/>
        </w:tabs>
        <w:autoSpaceDE/>
        <w:autoSpaceDN/>
        <w:ind w:left="0" w:right="-1" w:firstLine="709"/>
        <w:rPr>
          <w:b/>
          <w:bCs/>
          <w:color w:val="0D0D0D" w:themeColor="text1" w:themeTint="F2"/>
          <w:sz w:val="28"/>
          <w:szCs w:val="28"/>
          <w:lang w:val="ru-RU"/>
        </w:rPr>
      </w:pPr>
      <w:r w:rsidRPr="008C6BB8">
        <w:rPr>
          <w:b/>
          <w:bCs/>
          <w:color w:val="0D0D0D" w:themeColor="text1" w:themeTint="F2"/>
          <w:sz w:val="28"/>
          <w:szCs w:val="28"/>
          <w:lang w:val="ru-RU"/>
        </w:rPr>
        <w:t xml:space="preserve">статьи, опубликованные в научных журналах, рекомендуемых </w:t>
      </w:r>
      <w:r w:rsidR="00A921F6" w:rsidRPr="00A921F6">
        <w:rPr>
          <w:b/>
          <w:bCs/>
          <w:sz w:val="28"/>
          <w:szCs w:val="28"/>
          <w:lang w:val="ru-RU"/>
        </w:rPr>
        <w:t>КОКСНВО МНВО РК</w:t>
      </w:r>
      <w:r w:rsidRPr="008C6BB8">
        <w:rPr>
          <w:b/>
          <w:bCs/>
          <w:color w:val="0D0D0D" w:themeColor="text1" w:themeTint="F2"/>
          <w:sz w:val="28"/>
          <w:szCs w:val="28"/>
          <w:lang w:val="ru-RU"/>
        </w:rPr>
        <w:t>:</w:t>
      </w:r>
    </w:p>
    <w:p w14:paraId="29EEE910" w14:textId="73204587" w:rsidR="005922D5" w:rsidRPr="008C6BB8" w:rsidRDefault="005922D5" w:rsidP="00C76BC0">
      <w:pPr>
        <w:pStyle w:val="aa"/>
        <w:widowControl/>
        <w:numPr>
          <w:ilvl w:val="0"/>
          <w:numId w:val="18"/>
        </w:numPr>
        <w:tabs>
          <w:tab w:val="left" w:pos="1134"/>
        </w:tabs>
        <w:autoSpaceDE/>
        <w:autoSpaceDN/>
        <w:ind w:left="0" w:right="-1" w:firstLine="851"/>
        <w:rPr>
          <w:color w:val="0D0D0D" w:themeColor="text1" w:themeTint="F2"/>
          <w:sz w:val="28"/>
          <w:szCs w:val="28"/>
        </w:rPr>
      </w:pPr>
      <w:r w:rsidRPr="008C6BB8">
        <w:rPr>
          <w:color w:val="0D0D0D" w:themeColor="text1" w:themeTint="F2"/>
          <w:sz w:val="28"/>
          <w:szCs w:val="28"/>
        </w:rPr>
        <w:t>Numerical aspects of the adaptive computational grid in solving the problems of electrical prospecting with direct current // International Journal of Mathematics and Physics. – 2018. – V</w:t>
      </w:r>
      <w:r w:rsidR="00C76BC0">
        <w:rPr>
          <w:color w:val="0D0D0D" w:themeColor="text1" w:themeTint="F2"/>
          <w:sz w:val="28"/>
          <w:szCs w:val="28"/>
        </w:rPr>
        <w:t>ol</w:t>
      </w:r>
      <w:r w:rsidRPr="008C6BB8">
        <w:rPr>
          <w:color w:val="0D0D0D" w:themeColor="text1" w:themeTint="F2"/>
          <w:sz w:val="28"/>
          <w:szCs w:val="28"/>
        </w:rPr>
        <w:t xml:space="preserve">. 9, </w:t>
      </w:r>
      <w:r w:rsidR="00C76BC0">
        <w:rPr>
          <w:color w:val="0D0D0D" w:themeColor="text1" w:themeTint="F2"/>
          <w:sz w:val="28"/>
          <w:szCs w:val="28"/>
        </w:rPr>
        <w:t>Issue</w:t>
      </w:r>
      <w:r w:rsidRPr="008C6BB8">
        <w:rPr>
          <w:color w:val="0D0D0D" w:themeColor="text1" w:themeTint="F2"/>
          <w:sz w:val="28"/>
          <w:szCs w:val="28"/>
        </w:rPr>
        <w:t xml:space="preserve"> 2. – P. 4-12</w:t>
      </w:r>
      <w:r w:rsidR="009D5AFA" w:rsidRPr="009D5AFA">
        <w:rPr>
          <w:color w:val="0D0D0D" w:themeColor="text1" w:themeTint="F2"/>
          <w:sz w:val="28"/>
          <w:szCs w:val="28"/>
        </w:rPr>
        <w:t>.</w:t>
      </w:r>
    </w:p>
    <w:p w14:paraId="4D6FCF99" w14:textId="16D02309" w:rsidR="005922D5" w:rsidRPr="008C6BB8" w:rsidRDefault="005922D5" w:rsidP="00C76BC0">
      <w:pPr>
        <w:pStyle w:val="aa"/>
        <w:widowControl/>
        <w:numPr>
          <w:ilvl w:val="0"/>
          <w:numId w:val="18"/>
        </w:numPr>
        <w:tabs>
          <w:tab w:val="left" w:pos="1134"/>
        </w:tabs>
        <w:autoSpaceDE/>
        <w:autoSpaceDN/>
        <w:ind w:left="0" w:right="-1" w:firstLine="851"/>
        <w:rPr>
          <w:sz w:val="28"/>
          <w:szCs w:val="28"/>
          <w:lang w:val="ru-RU"/>
        </w:rPr>
      </w:pPr>
      <w:r w:rsidRPr="008C6BB8">
        <w:rPr>
          <w:color w:val="0D0D0D" w:themeColor="text1" w:themeTint="F2"/>
          <w:sz w:val="28"/>
          <w:szCs w:val="28"/>
          <w:lang w:val="ru-RU"/>
        </w:rPr>
        <w:t>Алгоритм расчета электрического поля методом интегральных уравнений в проводящей среде с 3D локальной неоднородностью и неровным рельефом поверхности земли // Вестник Казахстанско-Британского технического университета (КБТУ). – 2020. – Т. 17, №2(53). – C. 205-217</w:t>
      </w:r>
      <w:r w:rsidR="009D5AFA">
        <w:rPr>
          <w:color w:val="0D0D0D" w:themeColor="text1" w:themeTint="F2"/>
          <w:sz w:val="28"/>
          <w:szCs w:val="28"/>
          <w:lang w:val="ru-RU"/>
        </w:rPr>
        <w:t>.</w:t>
      </w:r>
    </w:p>
    <w:p w14:paraId="557BF0AE" w14:textId="5A65E8A0" w:rsidR="005922D5" w:rsidRPr="008C6BB8" w:rsidRDefault="005922D5" w:rsidP="00C76BC0">
      <w:pPr>
        <w:pStyle w:val="aa"/>
        <w:widowControl/>
        <w:numPr>
          <w:ilvl w:val="0"/>
          <w:numId w:val="18"/>
        </w:numPr>
        <w:tabs>
          <w:tab w:val="left" w:pos="1134"/>
        </w:tabs>
        <w:autoSpaceDE/>
        <w:autoSpaceDN/>
        <w:ind w:left="0" w:right="-1" w:firstLine="851"/>
        <w:rPr>
          <w:sz w:val="28"/>
          <w:szCs w:val="28"/>
          <w:lang w:val="ru-RU"/>
        </w:rPr>
      </w:pPr>
      <w:r w:rsidRPr="008C6BB8">
        <w:rPr>
          <w:color w:val="0D0D0D" w:themeColor="text1" w:themeTint="F2"/>
          <w:sz w:val="28"/>
          <w:szCs w:val="28"/>
          <w:lang w:val="ru-RU"/>
        </w:rPr>
        <w:t>2D инверсия и интерпретация данных исследования электрической томографией в городище «Опаков» Калужской области // Вестник КазНИТУ имени К.И. Сатпаева. – 2020. – №3(139). – C. 134-141</w:t>
      </w:r>
      <w:r w:rsidR="009D5AFA">
        <w:rPr>
          <w:color w:val="0D0D0D" w:themeColor="text1" w:themeTint="F2"/>
          <w:sz w:val="28"/>
          <w:szCs w:val="28"/>
          <w:lang w:val="ru-RU"/>
        </w:rPr>
        <w:t>.</w:t>
      </w:r>
    </w:p>
    <w:p w14:paraId="0ECD23B9" w14:textId="553E5FED" w:rsidR="005922D5" w:rsidRPr="008C6BB8" w:rsidRDefault="005922D5" w:rsidP="00C76BC0">
      <w:pPr>
        <w:pStyle w:val="aa"/>
        <w:widowControl/>
        <w:numPr>
          <w:ilvl w:val="0"/>
          <w:numId w:val="18"/>
        </w:numPr>
        <w:tabs>
          <w:tab w:val="left" w:pos="1134"/>
        </w:tabs>
        <w:autoSpaceDE/>
        <w:autoSpaceDN/>
        <w:ind w:left="0" w:right="-1" w:firstLine="851"/>
        <w:rPr>
          <w:color w:val="0D0D0D" w:themeColor="text1" w:themeTint="F2"/>
          <w:sz w:val="28"/>
          <w:szCs w:val="28"/>
          <w:lang w:val="ru-RU"/>
        </w:rPr>
      </w:pPr>
      <w:r w:rsidRPr="008C6BB8">
        <w:rPr>
          <w:color w:val="0D0D0D" w:themeColor="text1" w:themeTint="F2"/>
          <w:sz w:val="28"/>
          <w:szCs w:val="28"/>
          <w:lang w:val="ru-RU"/>
        </w:rPr>
        <w:t>Методика исключения влияния рельефа при интерпретации данных электрической томографии // Вестник «Новости науки Казахстана». –</w:t>
      </w:r>
      <w:r w:rsidR="00666FBA" w:rsidRPr="008C6BB8">
        <w:rPr>
          <w:color w:val="0D0D0D" w:themeColor="text1" w:themeTint="F2"/>
          <w:sz w:val="28"/>
          <w:szCs w:val="28"/>
          <w:lang w:val="ru-RU"/>
        </w:rPr>
        <w:t xml:space="preserve"> </w:t>
      </w:r>
      <w:r w:rsidRPr="008C6BB8">
        <w:rPr>
          <w:color w:val="0D0D0D" w:themeColor="text1" w:themeTint="F2"/>
          <w:sz w:val="28"/>
          <w:szCs w:val="28"/>
          <w:lang w:val="ru-RU"/>
        </w:rPr>
        <w:t>2020. – №2(144). – C. 37-48.</w:t>
      </w:r>
    </w:p>
    <w:p w14:paraId="6EE021E2" w14:textId="00B63B47" w:rsidR="005922D5" w:rsidRPr="008C6BB8" w:rsidRDefault="005922D5" w:rsidP="00D559C5">
      <w:pPr>
        <w:pStyle w:val="aa"/>
        <w:widowControl/>
        <w:numPr>
          <w:ilvl w:val="0"/>
          <w:numId w:val="19"/>
        </w:numPr>
        <w:tabs>
          <w:tab w:val="left" w:pos="993"/>
        </w:tabs>
        <w:autoSpaceDE/>
        <w:autoSpaceDN/>
        <w:ind w:left="0" w:firstLine="709"/>
        <w:rPr>
          <w:b/>
          <w:bCs/>
          <w:color w:val="0D0D0D" w:themeColor="text1" w:themeTint="F2"/>
          <w:sz w:val="28"/>
          <w:szCs w:val="28"/>
          <w:lang w:val="ru-RU"/>
        </w:rPr>
      </w:pPr>
      <w:r w:rsidRPr="008C6BB8">
        <w:rPr>
          <w:b/>
          <w:bCs/>
          <w:color w:val="0D0D0D" w:themeColor="text1" w:themeTint="F2"/>
          <w:sz w:val="28"/>
          <w:szCs w:val="28"/>
          <w:lang w:val="ru-RU"/>
        </w:rPr>
        <w:t>публикации, опубликованные в трудах международных конференций:</w:t>
      </w:r>
    </w:p>
    <w:p w14:paraId="2780C55A" w14:textId="4B183C7F" w:rsidR="005922D5" w:rsidRPr="008C6BB8" w:rsidRDefault="005922D5" w:rsidP="00D559C5">
      <w:pPr>
        <w:pStyle w:val="aa"/>
        <w:widowControl/>
        <w:numPr>
          <w:ilvl w:val="0"/>
          <w:numId w:val="20"/>
        </w:numPr>
        <w:tabs>
          <w:tab w:val="left" w:pos="993"/>
        </w:tabs>
        <w:autoSpaceDE/>
        <w:autoSpaceDN/>
        <w:ind w:left="0" w:right="-1" w:firstLine="709"/>
        <w:rPr>
          <w:sz w:val="28"/>
          <w:szCs w:val="28"/>
          <w:lang w:val="ru-RU"/>
        </w:rPr>
      </w:pPr>
      <w:r w:rsidRPr="008C6BB8">
        <w:rPr>
          <w:color w:val="0D0D0D" w:themeColor="text1" w:themeTint="F2"/>
          <w:sz w:val="28"/>
          <w:szCs w:val="28"/>
          <w:lang w:val="ru-RU"/>
        </w:rPr>
        <w:t>Применение программы Comsol Multiphysics для моделирования электрической томографии на рельефной поверхности земли с погруженной 3D неоднородностью // Сборник материалов V Международной научно-практической конференции «Европа и тюркский мир: наука, техника и технологии»</w:t>
      </w:r>
      <w:r w:rsidR="00C76BC0" w:rsidRPr="00C76BC0">
        <w:rPr>
          <w:color w:val="0D0D0D" w:themeColor="text1" w:themeTint="F2"/>
          <w:sz w:val="28"/>
          <w:szCs w:val="28"/>
          <w:lang w:val="ru-RU"/>
        </w:rPr>
        <w:t xml:space="preserve"> (</w:t>
      </w:r>
      <w:r w:rsidRPr="008C6BB8">
        <w:rPr>
          <w:color w:val="0D0D0D" w:themeColor="text1" w:themeTint="F2"/>
          <w:sz w:val="28"/>
          <w:szCs w:val="28"/>
          <w:lang w:val="ru-RU"/>
        </w:rPr>
        <w:t>Анкара, 2020. – С. 121-128</w:t>
      </w:r>
      <w:r w:rsidR="00C76BC0" w:rsidRPr="00C76BC0">
        <w:rPr>
          <w:color w:val="0D0D0D" w:themeColor="text1" w:themeTint="F2"/>
          <w:sz w:val="28"/>
          <w:szCs w:val="28"/>
          <w:lang w:val="ru-RU"/>
        </w:rPr>
        <w:t>)</w:t>
      </w:r>
      <w:r w:rsidRPr="008C6BB8">
        <w:rPr>
          <w:color w:val="0D0D0D" w:themeColor="text1" w:themeTint="F2"/>
          <w:sz w:val="28"/>
          <w:szCs w:val="28"/>
          <w:lang w:val="ru-RU"/>
        </w:rPr>
        <w:t>.</w:t>
      </w:r>
    </w:p>
    <w:p w14:paraId="121FD70E" w14:textId="156CF488" w:rsidR="005922D5" w:rsidRPr="008C6BB8" w:rsidRDefault="005922D5" w:rsidP="00D559C5">
      <w:pPr>
        <w:pStyle w:val="aa"/>
        <w:widowControl/>
        <w:numPr>
          <w:ilvl w:val="0"/>
          <w:numId w:val="20"/>
        </w:numPr>
        <w:tabs>
          <w:tab w:val="left" w:pos="993"/>
        </w:tabs>
        <w:autoSpaceDE/>
        <w:autoSpaceDN/>
        <w:ind w:left="0" w:right="-1" w:firstLine="709"/>
        <w:rPr>
          <w:sz w:val="28"/>
          <w:szCs w:val="28"/>
          <w:lang w:val="ru-RU"/>
        </w:rPr>
      </w:pPr>
      <w:r w:rsidRPr="008C6BB8">
        <w:rPr>
          <w:color w:val="0D0D0D" w:themeColor="text1" w:themeTint="F2"/>
          <w:sz w:val="28"/>
          <w:szCs w:val="28"/>
          <w:lang w:val="ru-RU"/>
        </w:rPr>
        <w:t>Методика и программы обработки и интерпретации данных электрической томографии // Труды V Международной научно-практической конференции «Интеллектуальные информационные и коммуникационные технологии – средство осуществление третьей индустриальной революции в свете стратегии «Казахстан-2050»</w:t>
      </w:r>
      <w:r w:rsidR="00C76BC0" w:rsidRPr="00C76BC0">
        <w:rPr>
          <w:color w:val="0D0D0D" w:themeColor="text1" w:themeTint="F2"/>
          <w:sz w:val="28"/>
          <w:szCs w:val="28"/>
          <w:lang w:val="ru-RU"/>
        </w:rPr>
        <w:t xml:space="preserve"> (</w:t>
      </w:r>
      <w:r w:rsidRPr="008C6BB8">
        <w:rPr>
          <w:color w:val="0D0D0D" w:themeColor="text1" w:themeTint="F2"/>
          <w:sz w:val="28"/>
          <w:szCs w:val="28"/>
          <w:lang w:val="ru-RU"/>
        </w:rPr>
        <w:t>Астана, 2018. – С. 279-282</w:t>
      </w:r>
      <w:r w:rsidR="00C76BC0" w:rsidRPr="00C76BC0">
        <w:rPr>
          <w:color w:val="0D0D0D" w:themeColor="text1" w:themeTint="F2"/>
          <w:sz w:val="28"/>
          <w:szCs w:val="28"/>
          <w:lang w:val="ru-RU"/>
        </w:rPr>
        <w:t>)</w:t>
      </w:r>
      <w:r w:rsidRPr="008C6BB8">
        <w:rPr>
          <w:color w:val="0D0D0D" w:themeColor="text1" w:themeTint="F2"/>
          <w:sz w:val="28"/>
          <w:szCs w:val="28"/>
          <w:lang w:val="ru-RU"/>
        </w:rPr>
        <w:t>.</w:t>
      </w:r>
    </w:p>
    <w:p w14:paraId="6A89E0E4" w14:textId="5246E7F6" w:rsidR="005922D5" w:rsidRPr="008C6BB8" w:rsidRDefault="005922D5" w:rsidP="00D559C5">
      <w:pPr>
        <w:pStyle w:val="aa"/>
        <w:widowControl/>
        <w:numPr>
          <w:ilvl w:val="0"/>
          <w:numId w:val="20"/>
        </w:numPr>
        <w:tabs>
          <w:tab w:val="left" w:pos="993"/>
        </w:tabs>
        <w:autoSpaceDE/>
        <w:autoSpaceDN/>
        <w:ind w:left="0" w:right="-1" w:firstLine="709"/>
        <w:rPr>
          <w:sz w:val="28"/>
          <w:szCs w:val="28"/>
          <w:lang w:val="ru-RU"/>
        </w:rPr>
      </w:pPr>
      <w:r w:rsidRPr="008C6BB8">
        <w:rPr>
          <w:color w:val="0D0D0D" w:themeColor="text1" w:themeTint="F2"/>
          <w:sz w:val="28"/>
          <w:szCs w:val="28"/>
          <w:lang w:val="ru-RU"/>
        </w:rPr>
        <w:t>Электрлік барлау есептеріндегі екі өлшемді автоматты инверсиялау алгоритмдері және бағдарламалары // Сборник материалов XIII Международной научной конференции студентов и молодых ученых «Наука и образование – 2018»</w:t>
      </w:r>
      <w:r w:rsidR="00C76BC0" w:rsidRPr="00C76BC0">
        <w:rPr>
          <w:color w:val="0D0D0D" w:themeColor="text1" w:themeTint="F2"/>
          <w:sz w:val="28"/>
          <w:szCs w:val="28"/>
          <w:lang w:val="ru-RU"/>
        </w:rPr>
        <w:t xml:space="preserve"> (</w:t>
      </w:r>
      <w:r w:rsidRPr="008C6BB8">
        <w:rPr>
          <w:color w:val="0D0D0D" w:themeColor="text1" w:themeTint="F2"/>
          <w:sz w:val="28"/>
          <w:szCs w:val="28"/>
          <w:lang w:val="ru-RU"/>
        </w:rPr>
        <w:t>Астана, 2018. – С. 935-940</w:t>
      </w:r>
      <w:r w:rsidR="00C76BC0" w:rsidRPr="00C76BC0">
        <w:rPr>
          <w:color w:val="0D0D0D" w:themeColor="text1" w:themeTint="F2"/>
          <w:sz w:val="28"/>
          <w:szCs w:val="28"/>
          <w:lang w:val="ru-RU"/>
        </w:rPr>
        <w:t>)</w:t>
      </w:r>
      <w:r w:rsidRPr="008C6BB8">
        <w:rPr>
          <w:color w:val="0D0D0D" w:themeColor="text1" w:themeTint="F2"/>
          <w:sz w:val="28"/>
          <w:szCs w:val="28"/>
          <w:lang w:val="ru-RU"/>
        </w:rPr>
        <w:t>.</w:t>
      </w:r>
    </w:p>
    <w:p w14:paraId="46857C7F" w14:textId="3A4025B4" w:rsidR="005922D5" w:rsidRPr="008C6BB8" w:rsidRDefault="005922D5" w:rsidP="00D559C5">
      <w:pPr>
        <w:pStyle w:val="aa"/>
        <w:widowControl/>
        <w:numPr>
          <w:ilvl w:val="0"/>
          <w:numId w:val="20"/>
        </w:numPr>
        <w:tabs>
          <w:tab w:val="left" w:pos="993"/>
        </w:tabs>
        <w:autoSpaceDE/>
        <w:autoSpaceDN/>
        <w:ind w:left="0" w:right="-1" w:firstLine="709"/>
        <w:rPr>
          <w:sz w:val="28"/>
          <w:szCs w:val="28"/>
          <w:lang w:val="ru-RU"/>
        </w:rPr>
      </w:pPr>
      <w:r w:rsidRPr="008C6BB8">
        <w:rPr>
          <w:color w:val="0D0D0D" w:themeColor="text1" w:themeTint="F2"/>
          <w:sz w:val="28"/>
          <w:szCs w:val="28"/>
          <w:lang w:val="ru-RU"/>
        </w:rPr>
        <w:t>Обработка данных геофизического исследования электрической томографией в городищах «Косая гора» и «Опаков» калужской области (Российская Федерация) // Сборник материалов ХV Международной научной конференции «ǴYLYM JÁNE BІLІM- 2020»</w:t>
      </w:r>
      <w:r w:rsidR="00C76BC0" w:rsidRPr="00C76BC0">
        <w:rPr>
          <w:color w:val="0D0D0D" w:themeColor="text1" w:themeTint="F2"/>
          <w:sz w:val="28"/>
          <w:szCs w:val="28"/>
          <w:lang w:val="ru-RU"/>
        </w:rPr>
        <w:t xml:space="preserve"> (</w:t>
      </w:r>
      <w:r w:rsidRPr="008C6BB8">
        <w:rPr>
          <w:color w:val="0D0D0D" w:themeColor="text1" w:themeTint="F2"/>
          <w:sz w:val="28"/>
          <w:szCs w:val="28"/>
          <w:lang w:val="ru-RU"/>
        </w:rPr>
        <w:t>Нур-Султан, 2020. – С. 688-692</w:t>
      </w:r>
      <w:r w:rsidR="00C76BC0" w:rsidRPr="00C76BC0">
        <w:rPr>
          <w:color w:val="0D0D0D" w:themeColor="text1" w:themeTint="F2"/>
          <w:sz w:val="28"/>
          <w:szCs w:val="28"/>
          <w:lang w:val="ru-RU"/>
        </w:rPr>
        <w:t>)</w:t>
      </w:r>
      <w:r w:rsidRPr="008C6BB8">
        <w:rPr>
          <w:color w:val="0D0D0D" w:themeColor="text1" w:themeTint="F2"/>
          <w:sz w:val="28"/>
          <w:szCs w:val="28"/>
          <w:lang w:val="ru-RU"/>
        </w:rPr>
        <w:t>.</w:t>
      </w:r>
    </w:p>
    <w:p w14:paraId="0A05DCAC" w14:textId="61316969"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Структура и объем диссертационной работы.</w:t>
      </w:r>
      <w:r w:rsidRPr="008C6BB8">
        <w:rPr>
          <w:color w:val="0D0D0D" w:themeColor="text1" w:themeTint="F2"/>
          <w:sz w:val="28"/>
          <w:szCs w:val="28"/>
          <w:lang w:val="ru-RU"/>
        </w:rPr>
        <w:t xml:space="preserve"> Диссертация состоит из введения, четырех </w:t>
      </w:r>
      <w:r w:rsidR="009D5AFA">
        <w:rPr>
          <w:color w:val="0D0D0D" w:themeColor="text1" w:themeTint="F2"/>
          <w:sz w:val="28"/>
          <w:szCs w:val="28"/>
          <w:lang w:val="ru-RU"/>
        </w:rPr>
        <w:t>разделов</w:t>
      </w:r>
      <w:r w:rsidRPr="008C6BB8">
        <w:rPr>
          <w:color w:val="0D0D0D" w:themeColor="text1" w:themeTint="F2"/>
          <w:sz w:val="28"/>
          <w:szCs w:val="28"/>
          <w:lang w:val="ru-RU"/>
        </w:rPr>
        <w:t>, заключения, библиографии и приложений.</w:t>
      </w:r>
    </w:p>
    <w:p w14:paraId="24BBA965" w14:textId="77777777" w:rsidR="009D5AFA" w:rsidRDefault="009D5AFA" w:rsidP="00126895">
      <w:pPr>
        <w:widowControl/>
        <w:autoSpaceDE/>
        <w:autoSpaceDN/>
        <w:ind w:firstLine="709"/>
        <w:jc w:val="both"/>
        <w:rPr>
          <w:color w:val="0D0D0D" w:themeColor="text1" w:themeTint="F2"/>
          <w:sz w:val="28"/>
          <w:szCs w:val="28"/>
          <w:lang w:val="ru-RU"/>
        </w:rPr>
      </w:pPr>
    </w:p>
    <w:p w14:paraId="1DEF5F5E" w14:textId="2FA16A5B" w:rsidR="005922D5" w:rsidRPr="008C6BB8" w:rsidRDefault="005922D5" w:rsidP="00126895">
      <w:pPr>
        <w:widowControl/>
        <w:autoSpaceDE/>
        <w:autoSpaceDN/>
        <w:ind w:firstLine="709"/>
        <w:jc w:val="both"/>
        <w:rPr>
          <w:color w:val="0D0D0D" w:themeColor="text1" w:themeTint="F2"/>
          <w:sz w:val="28"/>
          <w:szCs w:val="28"/>
          <w:lang w:val="ru-RU"/>
        </w:rPr>
      </w:pPr>
      <w:r w:rsidRPr="009D5AFA">
        <w:rPr>
          <w:b/>
          <w:color w:val="0D0D0D" w:themeColor="text1" w:themeTint="F2"/>
          <w:sz w:val="28"/>
          <w:szCs w:val="28"/>
          <w:lang w:val="ru-RU"/>
        </w:rPr>
        <w:t>Во введении</w:t>
      </w:r>
      <w:r w:rsidRPr="008C6BB8">
        <w:rPr>
          <w:color w:val="0D0D0D" w:themeColor="text1" w:themeTint="F2"/>
          <w:sz w:val="28"/>
          <w:szCs w:val="28"/>
          <w:lang w:val="ru-RU"/>
        </w:rPr>
        <w:t xml:space="preserve"> представлены актуальность темы исследования, степень изученности в теории и практике, цель, задачи, объект и предмет исследования, научная новизна, основные положения, выносимые на защиту, практическая </w:t>
      </w:r>
      <w:r w:rsidRPr="008C6BB8">
        <w:rPr>
          <w:color w:val="0D0D0D" w:themeColor="text1" w:themeTint="F2"/>
          <w:sz w:val="28"/>
          <w:szCs w:val="28"/>
          <w:lang w:val="ru-RU"/>
        </w:rPr>
        <w:lastRenderedPageBreak/>
        <w:t>значимость и реализация результатов работы, определены методы исследования и представлен список апробаци</w:t>
      </w:r>
      <w:r w:rsidR="00000C68">
        <w:rPr>
          <w:color w:val="0D0D0D" w:themeColor="text1" w:themeTint="F2"/>
          <w:sz w:val="28"/>
          <w:szCs w:val="28"/>
          <w:lang w:val="ru-RU"/>
        </w:rPr>
        <w:t>й</w:t>
      </w:r>
      <w:r w:rsidRPr="008C6BB8">
        <w:rPr>
          <w:color w:val="0D0D0D" w:themeColor="text1" w:themeTint="F2"/>
          <w:sz w:val="28"/>
          <w:szCs w:val="28"/>
          <w:lang w:val="ru-RU"/>
        </w:rPr>
        <w:t xml:space="preserve"> и публикаци</w:t>
      </w:r>
      <w:r w:rsidR="00000C68">
        <w:rPr>
          <w:color w:val="0D0D0D" w:themeColor="text1" w:themeTint="F2"/>
          <w:sz w:val="28"/>
          <w:szCs w:val="28"/>
          <w:lang w:val="ru-RU"/>
        </w:rPr>
        <w:t>й</w:t>
      </w:r>
      <w:r w:rsidRPr="008C6BB8">
        <w:rPr>
          <w:color w:val="0D0D0D" w:themeColor="text1" w:themeTint="F2"/>
          <w:sz w:val="28"/>
          <w:szCs w:val="28"/>
          <w:lang w:val="ru-RU"/>
        </w:rPr>
        <w:t xml:space="preserve"> результатов исследовательской работы и личный вклад автора. </w:t>
      </w:r>
    </w:p>
    <w:p w14:paraId="032A6B6C"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Раздел 1</w:t>
      </w:r>
      <w:r w:rsidRPr="008C6BB8">
        <w:rPr>
          <w:color w:val="0D0D0D" w:themeColor="text1" w:themeTint="F2"/>
          <w:sz w:val="28"/>
          <w:szCs w:val="28"/>
          <w:lang w:val="ru-RU"/>
        </w:rPr>
        <w:t xml:space="preserve"> включает в себя изучение методов и программно-аппаратных комплексов электрической томографии при исследовании структуры неоднородной среды, результатов проведения электротомографических исследований на полигоне учебных геофизических практик геологического факультета МГУ им. М.В. Ломоносова (с. Александровка, Калужская область), изучение и обзор существующих программ обработки, инверсии и интерпретации данных, проблемы учета влияния рельефа земной поверхности на результаты инверсии данных электрической томографии. </w:t>
      </w:r>
    </w:p>
    <w:p w14:paraId="0D67D2A6"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Раздел 2</w:t>
      </w:r>
      <w:r w:rsidRPr="008C6BB8">
        <w:rPr>
          <w:color w:val="0D0D0D" w:themeColor="text1" w:themeTint="F2"/>
          <w:sz w:val="28"/>
          <w:szCs w:val="28"/>
          <w:lang w:val="ru-RU"/>
        </w:rPr>
        <w:t xml:space="preserve"> включает в себя описания основ теории метода постоянного тока, математических и численных аспектов алгоритмов построения расчетной сетки и расчета электрического поля для проводящей трехмерно-неоднородной среды с рельефом поверхности земли, описание метода исключения влияния рельефа при интерпретации данных электрической томографии. </w:t>
      </w:r>
    </w:p>
    <w:p w14:paraId="6308D790"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Раздел 3</w:t>
      </w:r>
      <w:r w:rsidRPr="008C6BB8">
        <w:rPr>
          <w:color w:val="0D0D0D" w:themeColor="text1" w:themeTint="F2"/>
          <w:sz w:val="28"/>
          <w:szCs w:val="28"/>
          <w:lang w:val="ru-RU"/>
        </w:rPr>
        <w:t xml:space="preserve"> включает в себя описания функциональной структуры программного обеспечения и блок схем алгоритмов, реализацию алгоритмов и программного обеспечения для решения задач исследования структур трехмерных неоднородных сред с рельефом поверхности земли, результаты тестирования алгоритмов построения расчетной сетки и расчета электрического поля. </w:t>
      </w:r>
    </w:p>
    <w:p w14:paraId="65429510"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Раздел 4</w:t>
      </w:r>
      <w:r w:rsidRPr="008C6BB8">
        <w:rPr>
          <w:color w:val="0D0D0D" w:themeColor="text1" w:themeTint="F2"/>
          <w:sz w:val="28"/>
          <w:szCs w:val="28"/>
          <w:lang w:val="ru-RU"/>
        </w:rPr>
        <w:t xml:space="preserve"> включает в себя применения программного обеспечения реализации алгоритмов для оценки, учета влияния рельефа поверхности земли трехмерно-неоднородной среды, изучение точности и качества устранения 3D топографических эффектов в программах 2D инверсии, результаты тестирования и применения методики устранения влияния рельефа поверхности земли при интерпретации данных электрической томографии.</w:t>
      </w:r>
    </w:p>
    <w:p w14:paraId="465D7A47"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В заключении</w:t>
      </w:r>
      <w:r w:rsidRPr="008C6BB8">
        <w:rPr>
          <w:color w:val="0D0D0D" w:themeColor="text1" w:themeTint="F2"/>
          <w:sz w:val="28"/>
          <w:szCs w:val="28"/>
          <w:lang w:val="ru-RU"/>
        </w:rPr>
        <w:t xml:space="preserve"> подводятся обобщенные итоги исследования, основные выводы, что подтверждает и доказывает достоверность защищаемых положений.</w:t>
      </w:r>
    </w:p>
    <w:p w14:paraId="0B28CC1D" w14:textId="77777777" w:rsidR="005922D5" w:rsidRPr="008C6BB8" w:rsidRDefault="005922D5" w:rsidP="00126895">
      <w:pPr>
        <w:widowControl/>
        <w:autoSpaceDE/>
        <w:autoSpaceDN/>
        <w:ind w:firstLine="709"/>
        <w:jc w:val="both"/>
        <w:rPr>
          <w:color w:val="0D0D0D" w:themeColor="text1" w:themeTint="F2"/>
          <w:sz w:val="28"/>
          <w:szCs w:val="28"/>
          <w:lang w:val="ru-RU"/>
        </w:rPr>
      </w:pPr>
      <w:r w:rsidRPr="008C6BB8">
        <w:rPr>
          <w:b/>
          <w:bCs/>
          <w:color w:val="0D0D0D" w:themeColor="text1" w:themeTint="F2"/>
          <w:sz w:val="28"/>
          <w:szCs w:val="28"/>
          <w:lang w:val="ru-RU"/>
        </w:rPr>
        <w:t>В приложении</w:t>
      </w:r>
      <w:r w:rsidRPr="008C6BB8">
        <w:rPr>
          <w:color w:val="0D0D0D" w:themeColor="text1" w:themeTint="F2"/>
          <w:sz w:val="28"/>
          <w:szCs w:val="28"/>
          <w:lang w:val="ru-RU"/>
        </w:rPr>
        <w:t xml:space="preserve"> практические материалы исследования.</w:t>
      </w:r>
    </w:p>
    <w:p w14:paraId="372B319A" w14:textId="77777777" w:rsidR="005922D5" w:rsidRPr="008C6BB8" w:rsidRDefault="005922D5" w:rsidP="00AF0EF3">
      <w:pPr>
        <w:widowControl/>
        <w:autoSpaceDE/>
        <w:autoSpaceDN/>
        <w:rPr>
          <w:color w:val="0D0D0D" w:themeColor="text1" w:themeTint="F2"/>
          <w:sz w:val="28"/>
          <w:szCs w:val="28"/>
          <w:lang w:val="ru-RU"/>
        </w:rPr>
      </w:pPr>
    </w:p>
    <w:p w14:paraId="0F1ABC36" w14:textId="4CB6B9F2" w:rsidR="005922D5" w:rsidRPr="008C6BB8" w:rsidRDefault="005922D5" w:rsidP="00126895">
      <w:pPr>
        <w:widowControl/>
        <w:autoSpaceDE/>
        <w:autoSpaceDN/>
        <w:ind w:firstLine="709"/>
        <w:jc w:val="both"/>
        <w:rPr>
          <w:sz w:val="28"/>
          <w:szCs w:val="28"/>
          <w:lang w:val="ru-RU"/>
        </w:rPr>
      </w:pPr>
      <w:r w:rsidRPr="008C6BB8">
        <w:rPr>
          <w:sz w:val="28"/>
          <w:szCs w:val="28"/>
          <w:lang w:val="ru-RU"/>
        </w:rPr>
        <w:t>Автор выражает огромную и глубокую благодарность своему научному руководителю PhD, и.о. доценту Толқын Миргалиқызы, которая оказывала постоянную поддержку и консультацию в ходе работы над исследованиями диссертационной работы, зарубежному консультанту д.т.н., профессору Модину Игорь Николаевичу за постоянную консультацию, помощь и внимание по вопросам и поставленным задачам в рамках темы исследования, за теплый прием и результативную, плодотворную и эффективную организацию научной стажировки на кафедре геофизических методов исследования земной коры и на полигоне учебных геофизических практик геологического факультета МГУ им. М.В. Ломоносова, за организацию дополнительных совместных работ с кандидатом технических наук, старшим научным сотрудником Казначеев</w:t>
      </w:r>
      <w:r w:rsidR="00A51523">
        <w:rPr>
          <w:sz w:val="28"/>
          <w:szCs w:val="28"/>
          <w:lang w:val="ru-RU"/>
        </w:rPr>
        <w:t>ы</w:t>
      </w:r>
      <w:r w:rsidRPr="008C6BB8">
        <w:rPr>
          <w:sz w:val="28"/>
          <w:szCs w:val="28"/>
          <w:lang w:val="ru-RU"/>
        </w:rPr>
        <w:t xml:space="preserve">м Павлом Александровичем института физики земли имени О.Ю. Шмидта </w:t>
      </w:r>
      <w:r w:rsidRPr="008C6BB8">
        <w:rPr>
          <w:sz w:val="28"/>
          <w:szCs w:val="28"/>
          <w:lang w:val="ru-RU"/>
        </w:rPr>
        <w:lastRenderedPageBreak/>
        <w:t>Российской академии наук, за организацию посещения лекций профессоров кафедры геофизических методов исследования земной коры геологического факультета МГУ им. М.В. Ломоносова во время научной стажировки. Также автор выражает огромную благодарность д.ф.-м.н., профессору Мукановой Балгайше Гафуровне за бесценные советы, а также за оказание неоценимых консультаций в обсуждении, выполнении задач исследовательской работы и в написании научных статей.</w:t>
      </w:r>
    </w:p>
    <w:p w14:paraId="4B225EED" w14:textId="77777777" w:rsidR="00AD2E02" w:rsidRPr="008C6BB8" w:rsidRDefault="00AD2E02" w:rsidP="00AF0EF3">
      <w:pPr>
        <w:widowControl/>
        <w:autoSpaceDE/>
        <w:autoSpaceDN/>
        <w:rPr>
          <w:color w:val="0D0D0D" w:themeColor="text1" w:themeTint="F2"/>
          <w:sz w:val="28"/>
          <w:szCs w:val="28"/>
          <w:lang w:val="ru-RU"/>
        </w:rPr>
      </w:pPr>
    </w:p>
    <w:p w14:paraId="127742CF" w14:textId="1E710F6D" w:rsidR="000C7823" w:rsidRPr="008C6BB8" w:rsidRDefault="004037BF" w:rsidP="00C6255D">
      <w:pPr>
        <w:widowControl/>
        <w:tabs>
          <w:tab w:val="left" w:pos="993"/>
        </w:tabs>
        <w:autoSpaceDE/>
        <w:autoSpaceDN/>
        <w:ind w:firstLine="709"/>
        <w:jc w:val="both"/>
        <w:rPr>
          <w:b/>
          <w:bCs/>
          <w:color w:val="0D0D0D" w:themeColor="text1" w:themeTint="F2"/>
          <w:sz w:val="28"/>
          <w:szCs w:val="28"/>
          <w:lang w:val="ru-RU"/>
        </w:rPr>
      </w:pPr>
      <w:r w:rsidRPr="008C6BB8">
        <w:rPr>
          <w:color w:val="0D0D0D" w:themeColor="text1" w:themeTint="F2"/>
          <w:sz w:val="28"/>
          <w:szCs w:val="28"/>
          <w:lang w:val="ru-RU"/>
        </w:rPr>
        <w:br w:type="page"/>
      </w:r>
      <w:r w:rsidR="0043101B" w:rsidRPr="008C6BB8">
        <w:rPr>
          <w:b/>
          <w:bCs/>
          <w:color w:val="0D0D0D" w:themeColor="text1" w:themeTint="F2"/>
          <w:sz w:val="28"/>
          <w:szCs w:val="28"/>
          <w:lang w:val="ru-RU"/>
        </w:rPr>
        <w:lastRenderedPageBreak/>
        <w:t xml:space="preserve">1 </w:t>
      </w:r>
      <w:r w:rsidR="00E85516" w:rsidRPr="008C6BB8">
        <w:rPr>
          <w:b/>
          <w:bCs/>
          <w:color w:val="0D0D0D" w:themeColor="text1" w:themeTint="F2"/>
          <w:sz w:val="28"/>
          <w:szCs w:val="28"/>
          <w:lang w:val="ru-RU"/>
        </w:rPr>
        <w:t>МЕТОДЫ, ПРОГРАММНО-АППАРАТНЫЕ КОМПЛЕКСЫ ЭЛЕКТРИЧЕСКОЙ ТОМОГРАФИИ ПРИ ИЗУЧЕНИИ СТРУКТУРЫ ТРЕХМЕРНО-НЕОДНОРОДНОЙ СРЕДЫ</w:t>
      </w:r>
    </w:p>
    <w:p w14:paraId="044AB663" w14:textId="77777777" w:rsidR="00896FAE" w:rsidRPr="008C6BB8" w:rsidRDefault="00896FAE" w:rsidP="007919EF">
      <w:pPr>
        <w:ind w:firstLine="567"/>
        <w:jc w:val="both"/>
        <w:rPr>
          <w:sz w:val="28"/>
          <w:szCs w:val="28"/>
          <w:lang w:val="ru-RU"/>
        </w:rPr>
      </w:pPr>
    </w:p>
    <w:p w14:paraId="4143B21E" w14:textId="6708C7FA" w:rsidR="000E3072" w:rsidRPr="008C6BB8" w:rsidRDefault="00787F20" w:rsidP="00C6255D">
      <w:pPr>
        <w:ind w:firstLine="709"/>
        <w:jc w:val="both"/>
        <w:rPr>
          <w:sz w:val="28"/>
          <w:szCs w:val="28"/>
          <w:lang w:val="ru-RU"/>
        </w:rPr>
      </w:pPr>
      <w:r w:rsidRPr="008C6BB8">
        <w:rPr>
          <w:sz w:val="28"/>
          <w:szCs w:val="28"/>
          <w:lang w:val="ru-RU"/>
        </w:rPr>
        <w:t xml:space="preserve">Данный раздел диссертационной работы посвящен изучению </w:t>
      </w:r>
      <w:r w:rsidR="004E4D0C" w:rsidRPr="008C6BB8">
        <w:rPr>
          <w:sz w:val="28"/>
          <w:szCs w:val="28"/>
          <w:lang w:val="ru-RU"/>
        </w:rPr>
        <w:t xml:space="preserve">методики, </w:t>
      </w:r>
      <w:r w:rsidR="000E3344" w:rsidRPr="008C6BB8">
        <w:rPr>
          <w:sz w:val="28"/>
          <w:szCs w:val="28"/>
          <w:lang w:val="ru-RU"/>
        </w:rPr>
        <w:t xml:space="preserve">программно-аппаратных комплексов электрической томографии при </w:t>
      </w:r>
      <w:r w:rsidR="00991645" w:rsidRPr="008C6BB8">
        <w:rPr>
          <w:sz w:val="28"/>
          <w:szCs w:val="28"/>
          <w:lang w:val="ru-RU"/>
        </w:rPr>
        <w:t xml:space="preserve">исследовании </w:t>
      </w:r>
      <w:r w:rsidR="000E3344" w:rsidRPr="008C6BB8">
        <w:rPr>
          <w:sz w:val="28"/>
          <w:szCs w:val="28"/>
          <w:lang w:val="ru-RU"/>
        </w:rPr>
        <w:t>структуры трехмерно-</w:t>
      </w:r>
      <w:r w:rsidR="00A40246" w:rsidRPr="008C6BB8">
        <w:rPr>
          <w:sz w:val="28"/>
          <w:szCs w:val="28"/>
          <w:lang w:val="ru-RU"/>
        </w:rPr>
        <w:t>неоднородных</w:t>
      </w:r>
      <w:r w:rsidR="000E3072" w:rsidRPr="008C6BB8">
        <w:rPr>
          <w:sz w:val="28"/>
          <w:szCs w:val="28"/>
          <w:lang w:val="ru-RU"/>
        </w:rPr>
        <w:t xml:space="preserve"> сред</w:t>
      </w:r>
      <w:r w:rsidR="000E3344" w:rsidRPr="008C6BB8">
        <w:rPr>
          <w:sz w:val="28"/>
          <w:szCs w:val="28"/>
          <w:lang w:val="ru-RU"/>
        </w:rPr>
        <w:t xml:space="preserve">, </w:t>
      </w:r>
      <w:r w:rsidR="00991645" w:rsidRPr="008C6BB8">
        <w:rPr>
          <w:sz w:val="28"/>
          <w:szCs w:val="28"/>
          <w:lang w:val="ru-RU"/>
        </w:rPr>
        <w:t xml:space="preserve">изучению существующих </w:t>
      </w:r>
      <w:r w:rsidR="000E3072" w:rsidRPr="008C6BB8">
        <w:rPr>
          <w:sz w:val="28"/>
          <w:szCs w:val="28"/>
          <w:lang w:val="ru-RU"/>
        </w:rPr>
        <w:t>прогр</w:t>
      </w:r>
      <w:r w:rsidR="00991645" w:rsidRPr="008C6BB8">
        <w:rPr>
          <w:sz w:val="28"/>
          <w:szCs w:val="28"/>
          <w:lang w:val="ru-RU"/>
        </w:rPr>
        <w:t>амм</w:t>
      </w:r>
      <w:r w:rsidR="000E3072" w:rsidRPr="008C6BB8">
        <w:rPr>
          <w:sz w:val="28"/>
          <w:szCs w:val="28"/>
          <w:lang w:val="ru-RU"/>
        </w:rPr>
        <w:t xml:space="preserve"> </w:t>
      </w:r>
      <w:r w:rsidR="00991645" w:rsidRPr="008C6BB8">
        <w:rPr>
          <w:sz w:val="28"/>
          <w:szCs w:val="28"/>
          <w:lang w:val="ru-RU"/>
        </w:rPr>
        <w:t xml:space="preserve">разных производителей </w:t>
      </w:r>
      <w:r w:rsidR="000E3072" w:rsidRPr="008C6BB8">
        <w:rPr>
          <w:sz w:val="28"/>
          <w:szCs w:val="28"/>
          <w:lang w:val="ru-RU"/>
        </w:rPr>
        <w:t>для проведения 2D</w:t>
      </w:r>
      <w:r w:rsidR="00991645" w:rsidRPr="008C6BB8">
        <w:rPr>
          <w:sz w:val="28"/>
          <w:szCs w:val="28"/>
          <w:lang w:val="ru-RU"/>
        </w:rPr>
        <w:t xml:space="preserve"> и 3D</w:t>
      </w:r>
      <w:r w:rsidR="000E3072" w:rsidRPr="008C6BB8">
        <w:rPr>
          <w:sz w:val="28"/>
          <w:szCs w:val="28"/>
          <w:lang w:val="ru-RU"/>
        </w:rPr>
        <w:t xml:space="preserve"> </w:t>
      </w:r>
      <w:r w:rsidR="00A40246" w:rsidRPr="008C6BB8">
        <w:rPr>
          <w:sz w:val="28"/>
          <w:szCs w:val="28"/>
          <w:lang w:val="ru-RU"/>
        </w:rPr>
        <w:t>инверсии</w:t>
      </w:r>
      <w:r w:rsidR="00991645" w:rsidRPr="008C6BB8">
        <w:rPr>
          <w:sz w:val="28"/>
          <w:szCs w:val="28"/>
          <w:lang w:val="ru-RU"/>
        </w:rPr>
        <w:t xml:space="preserve"> данных электрической томографии</w:t>
      </w:r>
      <w:r w:rsidR="00A20FF2" w:rsidRPr="008C6BB8">
        <w:rPr>
          <w:sz w:val="28"/>
          <w:szCs w:val="28"/>
          <w:lang w:val="ru-RU"/>
        </w:rPr>
        <w:t xml:space="preserve">. Представляются результаты проведения </w:t>
      </w:r>
      <w:r w:rsidR="0073705E" w:rsidRPr="008C6BB8">
        <w:rPr>
          <w:sz w:val="28"/>
          <w:szCs w:val="28"/>
          <w:lang w:val="ru-RU"/>
        </w:rPr>
        <w:t>электрической томографи</w:t>
      </w:r>
      <w:r w:rsidR="00756BFE" w:rsidRPr="008C6BB8">
        <w:rPr>
          <w:sz w:val="28"/>
          <w:szCs w:val="28"/>
          <w:lang w:val="ru-RU"/>
        </w:rPr>
        <w:t>и</w:t>
      </w:r>
      <w:r w:rsidR="0073705E" w:rsidRPr="008C6BB8">
        <w:rPr>
          <w:sz w:val="28"/>
          <w:szCs w:val="28"/>
          <w:lang w:val="ru-RU"/>
        </w:rPr>
        <w:t xml:space="preserve"> на полигоне учебных геофизических практик геологического факультета М</w:t>
      </w:r>
      <w:r w:rsidR="00B5413A" w:rsidRPr="008C6BB8">
        <w:rPr>
          <w:sz w:val="28"/>
          <w:szCs w:val="28"/>
          <w:lang w:val="ru-RU"/>
        </w:rPr>
        <w:t>осковского государственного университета</w:t>
      </w:r>
      <w:r w:rsidR="0073705E" w:rsidRPr="008C6BB8">
        <w:rPr>
          <w:sz w:val="28"/>
          <w:szCs w:val="28"/>
          <w:lang w:val="ru-RU"/>
        </w:rPr>
        <w:t xml:space="preserve"> им. М.В. Ломоносова (с. Александровка, Калужская область)</w:t>
      </w:r>
      <w:r w:rsidR="00A20FF2" w:rsidRPr="008C6BB8">
        <w:rPr>
          <w:sz w:val="28"/>
          <w:szCs w:val="28"/>
          <w:lang w:val="ru-RU"/>
        </w:rPr>
        <w:t xml:space="preserve">, с целью изучения геологической среды с неровной поверхностью земли </w:t>
      </w:r>
      <w:r w:rsidR="00B5413A" w:rsidRPr="008C6BB8">
        <w:rPr>
          <w:sz w:val="28"/>
          <w:szCs w:val="28"/>
          <w:lang w:val="ru-RU"/>
        </w:rPr>
        <w:t xml:space="preserve">и </w:t>
      </w:r>
      <w:r w:rsidR="00A20FF2" w:rsidRPr="008C6BB8">
        <w:rPr>
          <w:sz w:val="28"/>
          <w:szCs w:val="28"/>
          <w:lang w:val="ru-RU"/>
        </w:rPr>
        <w:t>с крутыми углами наклонов</w:t>
      </w:r>
      <w:r w:rsidR="00B5413A" w:rsidRPr="008C6BB8">
        <w:rPr>
          <w:sz w:val="28"/>
          <w:szCs w:val="28"/>
          <w:lang w:val="ru-RU"/>
        </w:rPr>
        <w:t xml:space="preserve">, также </w:t>
      </w:r>
      <w:r w:rsidR="00A20FF2" w:rsidRPr="008C6BB8">
        <w:rPr>
          <w:sz w:val="28"/>
          <w:szCs w:val="28"/>
          <w:lang w:val="ru-RU"/>
        </w:rPr>
        <w:t xml:space="preserve">оценки ее влияния на результаты 2D инверсии. </w:t>
      </w:r>
      <w:r w:rsidR="00A40246" w:rsidRPr="008C6BB8">
        <w:rPr>
          <w:sz w:val="28"/>
          <w:szCs w:val="28"/>
          <w:lang w:val="ru-RU"/>
        </w:rPr>
        <w:t xml:space="preserve">Описываются </w:t>
      </w:r>
      <w:r w:rsidR="0073705E" w:rsidRPr="008C6BB8">
        <w:rPr>
          <w:sz w:val="28"/>
          <w:szCs w:val="28"/>
          <w:lang w:val="ru-RU"/>
        </w:rPr>
        <w:t xml:space="preserve">проблемы учета влияния рельефа земной поверхности </w:t>
      </w:r>
      <w:r w:rsidR="00DA3135" w:rsidRPr="008C6BB8">
        <w:rPr>
          <w:sz w:val="28"/>
          <w:szCs w:val="28"/>
          <w:lang w:val="ru-RU"/>
        </w:rPr>
        <w:t xml:space="preserve">трехмерно-неоднородной среды </w:t>
      </w:r>
      <w:r w:rsidR="0073705E" w:rsidRPr="008C6BB8">
        <w:rPr>
          <w:sz w:val="28"/>
          <w:szCs w:val="28"/>
          <w:lang w:val="ru-RU"/>
        </w:rPr>
        <w:t xml:space="preserve">на результаты инверсии данных </w:t>
      </w:r>
      <w:r w:rsidR="00507B28" w:rsidRPr="008C6BB8">
        <w:rPr>
          <w:sz w:val="28"/>
          <w:szCs w:val="28"/>
          <w:lang w:val="ru-RU"/>
        </w:rPr>
        <w:t>электрической томографии</w:t>
      </w:r>
      <w:r w:rsidR="00A73389" w:rsidRPr="008C6BB8">
        <w:rPr>
          <w:sz w:val="28"/>
          <w:szCs w:val="28"/>
          <w:lang w:val="ru-RU"/>
        </w:rPr>
        <w:t xml:space="preserve"> и обзор </w:t>
      </w:r>
      <w:r w:rsidR="00507B28" w:rsidRPr="008C6BB8">
        <w:rPr>
          <w:sz w:val="28"/>
          <w:szCs w:val="28"/>
          <w:lang w:val="ru-RU"/>
        </w:rPr>
        <w:t xml:space="preserve">изученности </w:t>
      </w:r>
      <w:r w:rsidR="00A73389" w:rsidRPr="008C6BB8">
        <w:rPr>
          <w:sz w:val="28"/>
          <w:szCs w:val="28"/>
          <w:lang w:val="ru-RU"/>
        </w:rPr>
        <w:t xml:space="preserve">данной проблемы. </w:t>
      </w:r>
      <w:r w:rsidR="00395A2C" w:rsidRPr="008C6BB8">
        <w:rPr>
          <w:sz w:val="28"/>
          <w:szCs w:val="28"/>
          <w:lang w:val="ru-RU"/>
        </w:rPr>
        <w:t xml:space="preserve"> </w:t>
      </w:r>
    </w:p>
    <w:p w14:paraId="56ECA77F" w14:textId="77777777" w:rsidR="00870730" w:rsidRPr="008C6BB8" w:rsidRDefault="00870730" w:rsidP="007919EF">
      <w:pPr>
        <w:ind w:firstLine="567"/>
        <w:jc w:val="both"/>
        <w:rPr>
          <w:sz w:val="28"/>
          <w:szCs w:val="28"/>
          <w:lang w:val="ru-RU"/>
        </w:rPr>
      </w:pPr>
    </w:p>
    <w:p w14:paraId="1B60C45C" w14:textId="71FF09FE" w:rsidR="002E7AFA" w:rsidRPr="008C6BB8" w:rsidRDefault="00BD0C2F" w:rsidP="00EF2FB3">
      <w:pPr>
        <w:pStyle w:val="aa"/>
        <w:numPr>
          <w:ilvl w:val="1"/>
          <w:numId w:val="21"/>
        </w:numPr>
        <w:tabs>
          <w:tab w:val="left" w:pos="1134"/>
        </w:tabs>
        <w:ind w:left="0" w:right="-1" w:firstLine="709"/>
        <w:rPr>
          <w:b/>
          <w:bCs/>
          <w:sz w:val="28"/>
          <w:szCs w:val="28"/>
          <w:lang w:val="ru-RU"/>
        </w:rPr>
      </w:pPr>
      <w:bookmarkStart w:id="2" w:name="_TOC_250031"/>
      <w:bookmarkEnd w:id="2"/>
      <w:r w:rsidRPr="008C6BB8">
        <w:rPr>
          <w:b/>
          <w:bCs/>
          <w:sz w:val="28"/>
          <w:szCs w:val="28"/>
          <w:lang w:val="ru-RU"/>
        </w:rPr>
        <w:t>Методика, программно-аппаратный комплекс и программы инверсии данных электротомографического исследования структуры неоднородной среды</w:t>
      </w:r>
    </w:p>
    <w:p w14:paraId="3FA5D19D" w14:textId="77777777" w:rsidR="009D5AFA" w:rsidRPr="009D5AFA" w:rsidRDefault="009D5AFA" w:rsidP="005F1C57">
      <w:pPr>
        <w:ind w:firstLine="567"/>
        <w:jc w:val="both"/>
        <w:rPr>
          <w:sz w:val="16"/>
          <w:szCs w:val="16"/>
          <w:lang w:val="ru-RU"/>
        </w:rPr>
      </w:pPr>
    </w:p>
    <w:p w14:paraId="2F1553B7" w14:textId="77777777" w:rsidR="009D5AFA" w:rsidRDefault="00410CF2" w:rsidP="00EF2FB3">
      <w:pPr>
        <w:ind w:firstLine="709"/>
        <w:jc w:val="both"/>
        <w:rPr>
          <w:sz w:val="28"/>
          <w:szCs w:val="28"/>
          <w:lang w:val="ru-RU"/>
        </w:rPr>
      </w:pPr>
      <w:r w:rsidRPr="008C6BB8">
        <w:rPr>
          <w:sz w:val="28"/>
          <w:szCs w:val="28"/>
          <w:lang w:val="ru-RU"/>
        </w:rPr>
        <w:t xml:space="preserve">1.1.1 </w:t>
      </w:r>
      <w:r w:rsidR="001670F5" w:rsidRPr="008C6BB8">
        <w:rPr>
          <w:sz w:val="28"/>
          <w:szCs w:val="28"/>
          <w:lang w:val="ru-RU"/>
        </w:rPr>
        <w:t>Методика и аппаратура</w:t>
      </w:r>
    </w:p>
    <w:p w14:paraId="5F0FE772" w14:textId="5A8B8882" w:rsidR="005F1C57" w:rsidRPr="008C6BB8" w:rsidRDefault="00554598" w:rsidP="00EF2FB3">
      <w:pPr>
        <w:ind w:firstLine="709"/>
        <w:jc w:val="both"/>
        <w:rPr>
          <w:sz w:val="28"/>
          <w:szCs w:val="28"/>
          <w:lang w:val="ru-RU"/>
        </w:rPr>
      </w:pPr>
      <w:r w:rsidRPr="008C6BB8">
        <w:rPr>
          <w:sz w:val="28"/>
          <w:szCs w:val="28"/>
          <w:lang w:val="ru-RU"/>
        </w:rPr>
        <w:t xml:space="preserve">Электроразведка </w:t>
      </w:r>
      <w:r w:rsidR="00A720E5" w:rsidRPr="008C6BB8">
        <w:rPr>
          <w:sz w:val="28"/>
          <w:szCs w:val="28"/>
          <w:lang w:val="ru-RU"/>
        </w:rPr>
        <w:t xml:space="preserve">– совокупность методов изучения строения земной коры и поисков месторождений полезных ископаемых, основанных на изучении естественных или искусственных электромагнитных полей. Физическая сущность электроразведки заключается в изучении зависимости электромагнитного поля, естественного или искусственного от электрических (а иногда и от магнитных) свойств среды, на которую это поле действует. </w:t>
      </w:r>
      <w:r w:rsidR="00A35509" w:rsidRPr="008C6BB8">
        <w:rPr>
          <w:sz w:val="28"/>
          <w:szCs w:val="28"/>
          <w:lang w:val="ru-RU"/>
        </w:rPr>
        <w:t>На рисунке 1</w:t>
      </w:r>
      <w:r w:rsidR="00365079" w:rsidRPr="008C6BB8">
        <w:rPr>
          <w:sz w:val="28"/>
          <w:szCs w:val="28"/>
          <w:lang w:val="ru-RU"/>
        </w:rPr>
        <w:t>.1</w:t>
      </w:r>
      <w:r w:rsidR="00A35509" w:rsidRPr="008C6BB8">
        <w:rPr>
          <w:sz w:val="28"/>
          <w:szCs w:val="28"/>
          <w:lang w:val="ru-RU"/>
        </w:rPr>
        <w:t xml:space="preserve"> приводится </w:t>
      </w:r>
      <w:r w:rsidR="00A2261F" w:rsidRPr="008C6BB8">
        <w:rPr>
          <w:sz w:val="28"/>
          <w:szCs w:val="28"/>
          <w:lang w:val="ru-RU"/>
        </w:rPr>
        <w:t xml:space="preserve">общая </w:t>
      </w:r>
      <w:r w:rsidR="00A35509" w:rsidRPr="008C6BB8">
        <w:rPr>
          <w:sz w:val="28"/>
          <w:szCs w:val="28"/>
          <w:lang w:val="ru-RU"/>
        </w:rPr>
        <w:t>классификация метода электроразведки</w:t>
      </w:r>
      <w:r w:rsidR="005D5FB2" w:rsidRPr="008C6BB8">
        <w:rPr>
          <w:sz w:val="28"/>
          <w:szCs w:val="28"/>
          <w:lang w:val="ru-RU"/>
        </w:rPr>
        <w:t xml:space="preserve"> [53]</w:t>
      </w:r>
      <w:r w:rsidR="00A35509" w:rsidRPr="008C6BB8">
        <w:rPr>
          <w:sz w:val="28"/>
          <w:szCs w:val="28"/>
          <w:lang w:val="ru-RU"/>
        </w:rPr>
        <w:t>.</w:t>
      </w:r>
      <w:r w:rsidR="002028CC" w:rsidRPr="008C6BB8">
        <w:rPr>
          <w:sz w:val="28"/>
          <w:szCs w:val="28"/>
          <w:lang w:val="ru-RU"/>
        </w:rPr>
        <w:t xml:space="preserve"> </w:t>
      </w:r>
      <w:r w:rsidR="0039755E" w:rsidRPr="008C6BB8">
        <w:rPr>
          <w:sz w:val="28"/>
          <w:szCs w:val="28"/>
          <w:lang w:val="ru-RU"/>
        </w:rPr>
        <w:t xml:space="preserve">Из классификации рассматриваем метод сопротивлений. </w:t>
      </w:r>
      <w:r w:rsidR="0039755E" w:rsidRPr="008C6BB8">
        <w:rPr>
          <w:rFonts w:hint="eastAsia"/>
          <w:sz w:val="28"/>
          <w:szCs w:val="28"/>
          <w:lang w:val="ru-RU"/>
        </w:rPr>
        <w:t>В</w:t>
      </w:r>
      <w:r w:rsidR="0039755E" w:rsidRPr="008C6BB8">
        <w:rPr>
          <w:sz w:val="28"/>
          <w:szCs w:val="28"/>
          <w:lang w:val="ru-RU"/>
        </w:rPr>
        <w:t xml:space="preserve"> </w:t>
      </w:r>
      <w:r w:rsidR="0039755E" w:rsidRPr="008C6BB8">
        <w:rPr>
          <w:rFonts w:hint="eastAsia"/>
          <w:sz w:val="28"/>
          <w:szCs w:val="28"/>
          <w:lang w:val="ru-RU"/>
        </w:rPr>
        <w:t>рамках</w:t>
      </w:r>
      <w:r w:rsidR="0039755E" w:rsidRPr="008C6BB8">
        <w:rPr>
          <w:sz w:val="28"/>
          <w:szCs w:val="28"/>
          <w:lang w:val="ru-RU"/>
        </w:rPr>
        <w:t xml:space="preserve"> </w:t>
      </w:r>
      <w:r w:rsidR="0039755E" w:rsidRPr="008C6BB8">
        <w:rPr>
          <w:rFonts w:hint="eastAsia"/>
          <w:sz w:val="28"/>
          <w:szCs w:val="28"/>
          <w:lang w:val="ru-RU"/>
        </w:rPr>
        <w:t>метода</w:t>
      </w:r>
      <w:r w:rsidR="0039755E" w:rsidRPr="008C6BB8">
        <w:rPr>
          <w:sz w:val="28"/>
          <w:szCs w:val="28"/>
          <w:lang w:val="ru-RU"/>
        </w:rPr>
        <w:t xml:space="preserve"> </w:t>
      </w:r>
      <w:r w:rsidR="0039755E" w:rsidRPr="008C6BB8">
        <w:rPr>
          <w:rFonts w:hint="eastAsia"/>
          <w:sz w:val="28"/>
          <w:szCs w:val="28"/>
          <w:lang w:val="ru-RU"/>
        </w:rPr>
        <w:t>сопротивлений</w:t>
      </w:r>
      <w:r w:rsidR="0039755E" w:rsidRPr="008C6BB8">
        <w:rPr>
          <w:sz w:val="28"/>
          <w:szCs w:val="28"/>
          <w:lang w:val="ru-RU"/>
        </w:rPr>
        <w:t xml:space="preserve"> </w:t>
      </w:r>
      <w:r w:rsidR="0039755E" w:rsidRPr="008C6BB8">
        <w:rPr>
          <w:rFonts w:hint="eastAsia"/>
          <w:sz w:val="28"/>
          <w:szCs w:val="28"/>
          <w:lang w:val="ru-RU"/>
        </w:rPr>
        <w:t>существуют</w:t>
      </w:r>
      <w:r w:rsidR="0039755E" w:rsidRPr="008C6BB8">
        <w:rPr>
          <w:sz w:val="28"/>
          <w:szCs w:val="28"/>
          <w:lang w:val="ru-RU"/>
        </w:rPr>
        <w:t xml:space="preserve"> </w:t>
      </w:r>
      <w:r w:rsidR="0039755E" w:rsidRPr="008C6BB8">
        <w:rPr>
          <w:rFonts w:hint="eastAsia"/>
          <w:sz w:val="28"/>
          <w:szCs w:val="28"/>
          <w:lang w:val="ru-RU"/>
        </w:rPr>
        <w:t>различные</w:t>
      </w:r>
      <w:r w:rsidR="0039755E" w:rsidRPr="008C6BB8">
        <w:rPr>
          <w:sz w:val="28"/>
          <w:szCs w:val="28"/>
          <w:lang w:val="ru-RU"/>
        </w:rPr>
        <w:t xml:space="preserve"> </w:t>
      </w:r>
      <w:r w:rsidR="0039755E" w:rsidRPr="008C6BB8">
        <w:rPr>
          <w:rFonts w:hint="eastAsia"/>
          <w:sz w:val="28"/>
          <w:szCs w:val="28"/>
          <w:lang w:val="ru-RU"/>
        </w:rPr>
        <w:t>методики</w:t>
      </w:r>
      <w:r w:rsidR="0039755E" w:rsidRPr="008C6BB8">
        <w:rPr>
          <w:sz w:val="28"/>
          <w:szCs w:val="28"/>
          <w:lang w:val="ru-RU"/>
        </w:rPr>
        <w:t xml:space="preserve"> </w:t>
      </w:r>
      <w:r w:rsidR="0039755E" w:rsidRPr="008C6BB8">
        <w:rPr>
          <w:rFonts w:hint="eastAsia"/>
          <w:sz w:val="28"/>
          <w:szCs w:val="28"/>
          <w:lang w:val="ru-RU"/>
        </w:rPr>
        <w:t>исследований</w:t>
      </w:r>
      <w:r w:rsidR="0039755E" w:rsidRPr="008C6BB8">
        <w:rPr>
          <w:sz w:val="28"/>
          <w:szCs w:val="28"/>
          <w:lang w:val="ru-RU"/>
        </w:rPr>
        <w:t xml:space="preserve">, </w:t>
      </w:r>
      <w:r w:rsidR="0039755E" w:rsidRPr="008C6BB8">
        <w:rPr>
          <w:rFonts w:hint="eastAsia"/>
          <w:sz w:val="28"/>
          <w:szCs w:val="28"/>
          <w:lang w:val="ru-RU"/>
        </w:rPr>
        <w:t>нацеленные</w:t>
      </w:r>
      <w:r w:rsidR="0039755E" w:rsidRPr="008C6BB8">
        <w:rPr>
          <w:sz w:val="28"/>
          <w:szCs w:val="28"/>
          <w:lang w:val="ru-RU"/>
        </w:rPr>
        <w:t xml:space="preserve"> </w:t>
      </w:r>
      <w:r w:rsidR="0039755E" w:rsidRPr="008C6BB8">
        <w:rPr>
          <w:rFonts w:hint="eastAsia"/>
          <w:sz w:val="28"/>
          <w:szCs w:val="28"/>
          <w:lang w:val="ru-RU"/>
        </w:rPr>
        <w:t>на</w:t>
      </w:r>
      <w:r w:rsidR="0039755E" w:rsidRPr="008C6BB8">
        <w:rPr>
          <w:sz w:val="28"/>
          <w:szCs w:val="28"/>
          <w:lang w:val="ru-RU"/>
        </w:rPr>
        <w:t xml:space="preserve"> </w:t>
      </w:r>
      <w:r w:rsidR="0039755E" w:rsidRPr="008C6BB8">
        <w:rPr>
          <w:rFonts w:hint="eastAsia"/>
          <w:sz w:val="28"/>
          <w:szCs w:val="28"/>
          <w:lang w:val="ru-RU"/>
        </w:rPr>
        <w:t>решение</w:t>
      </w:r>
      <w:r w:rsidR="0039755E" w:rsidRPr="008C6BB8">
        <w:rPr>
          <w:sz w:val="28"/>
          <w:szCs w:val="28"/>
          <w:lang w:val="ru-RU"/>
        </w:rPr>
        <w:t xml:space="preserve"> </w:t>
      </w:r>
      <w:r w:rsidR="0039755E" w:rsidRPr="008C6BB8">
        <w:rPr>
          <w:rFonts w:hint="eastAsia"/>
          <w:sz w:val="28"/>
          <w:szCs w:val="28"/>
          <w:lang w:val="ru-RU"/>
        </w:rPr>
        <w:t>отдельных</w:t>
      </w:r>
      <w:r w:rsidR="0039755E" w:rsidRPr="008C6BB8">
        <w:rPr>
          <w:sz w:val="28"/>
          <w:szCs w:val="28"/>
          <w:lang w:val="ru-RU"/>
        </w:rPr>
        <w:t xml:space="preserve"> </w:t>
      </w:r>
      <w:r w:rsidR="0039755E" w:rsidRPr="008C6BB8">
        <w:rPr>
          <w:rFonts w:hint="eastAsia"/>
          <w:sz w:val="28"/>
          <w:szCs w:val="28"/>
          <w:lang w:val="ru-RU"/>
        </w:rPr>
        <w:t>типов</w:t>
      </w:r>
      <w:r w:rsidR="0039755E" w:rsidRPr="008C6BB8">
        <w:rPr>
          <w:sz w:val="28"/>
          <w:szCs w:val="28"/>
          <w:lang w:val="ru-RU"/>
        </w:rPr>
        <w:t xml:space="preserve"> </w:t>
      </w:r>
      <w:r w:rsidR="0039755E" w:rsidRPr="008C6BB8">
        <w:rPr>
          <w:rFonts w:hint="eastAsia"/>
          <w:sz w:val="28"/>
          <w:szCs w:val="28"/>
          <w:lang w:val="ru-RU"/>
        </w:rPr>
        <w:t>задач</w:t>
      </w:r>
      <w:r w:rsidR="0039755E" w:rsidRPr="008C6BB8">
        <w:rPr>
          <w:sz w:val="28"/>
          <w:szCs w:val="28"/>
          <w:lang w:val="ru-RU"/>
        </w:rPr>
        <w:t xml:space="preserve"> (</w:t>
      </w:r>
      <w:r w:rsidR="0039755E" w:rsidRPr="008C6BB8">
        <w:rPr>
          <w:rFonts w:hint="eastAsia"/>
          <w:sz w:val="28"/>
          <w:szCs w:val="28"/>
          <w:lang w:val="ru-RU"/>
        </w:rPr>
        <w:t>рис</w:t>
      </w:r>
      <w:r w:rsidR="0039755E" w:rsidRPr="008C6BB8">
        <w:rPr>
          <w:sz w:val="28"/>
          <w:szCs w:val="28"/>
          <w:lang w:val="ru-RU"/>
        </w:rPr>
        <w:t xml:space="preserve">унок </w:t>
      </w:r>
      <w:r w:rsidR="00365079" w:rsidRPr="008C6BB8">
        <w:rPr>
          <w:sz w:val="28"/>
          <w:szCs w:val="28"/>
          <w:lang w:val="ru-RU"/>
        </w:rPr>
        <w:t>1.2</w:t>
      </w:r>
      <w:r w:rsidR="0039755E" w:rsidRPr="008C6BB8">
        <w:rPr>
          <w:sz w:val="28"/>
          <w:szCs w:val="28"/>
          <w:lang w:val="ru-RU"/>
        </w:rPr>
        <w:t>)</w:t>
      </w:r>
      <w:r w:rsidR="00111079" w:rsidRPr="008C6BB8">
        <w:rPr>
          <w:sz w:val="28"/>
          <w:szCs w:val="28"/>
          <w:lang w:val="ru-RU"/>
        </w:rPr>
        <w:t xml:space="preserve"> [54]</w:t>
      </w:r>
      <w:r w:rsidR="0039755E" w:rsidRPr="008C6BB8">
        <w:rPr>
          <w:sz w:val="28"/>
          <w:szCs w:val="28"/>
          <w:lang w:val="ru-RU"/>
        </w:rPr>
        <w:t xml:space="preserve">. </w:t>
      </w:r>
      <w:r w:rsidR="0039755E" w:rsidRPr="008C6BB8">
        <w:rPr>
          <w:rFonts w:hint="eastAsia"/>
          <w:sz w:val="28"/>
          <w:szCs w:val="28"/>
          <w:lang w:val="ru-RU"/>
        </w:rPr>
        <w:t>Традиционно</w:t>
      </w:r>
      <w:r w:rsidR="0039755E" w:rsidRPr="008C6BB8">
        <w:rPr>
          <w:sz w:val="28"/>
          <w:szCs w:val="28"/>
          <w:lang w:val="ru-RU"/>
        </w:rPr>
        <w:t xml:space="preserve"> </w:t>
      </w:r>
      <w:r w:rsidR="0090240D" w:rsidRPr="008C6BB8">
        <w:rPr>
          <w:sz w:val="28"/>
          <w:szCs w:val="28"/>
          <w:lang w:val="ru-RU"/>
        </w:rPr>
        <w:t>выделяются</w:t>
      </w:r>
      <w:r w:rsidR="0039755E" w:rsidRPr="008C6BB8">
        <w:rPr>
          <w:sz w:val="28"/>
          <w:szCs w:val="28"/>
          <w:lang w:val="ru-RU"/>
        </w:rPr>
        <w:t xml:space="preserve"> </w:t>
      </w:r>
      <w:r w:rsidR="0039755E" w:rsidRPr="008C6BB8">
        <w:rPr>
          <w:rFonts w:hint="eastAsia"/>
          <w:sz w:val="28"/>
          <w:szCs w:val="28"/>
          <w:lang w:val="ru-RU"/>
        </w:rPr>
        <w:t>три</w:t>
      </w:r>
      <w:r w:rsidR="0039755E" w:rsidRPr="008C6BB8">
        <w:rPr>
          <w:sz w:val="28"/>
          <w:szCs w:val="28"/>
          <w:lang w:val="ru-RU"/>
        </w:rPr>
        <w:t xml:space="preserve"> </w:t>
      </w:r>
      <w:r w:rsidR="0039755E" w:rsidRPr="008C6BB8">
        <w:rPr>
          <w:rFonts w:hint="eastAsia"/>
          <w:sz w:val="28"/>
          <w:szCs w:val="28"/>
          <w:lang w:val="ru-RU"/>
        </w:rPr>
        <w:t>основных</w:t>
      </w:r>
      <w:r w:rsidR="0039755E" w:rsidRPr="008C6BB8">
        <w:rPr>
          <w:sz w:val="28"/>
          <w:szCs w:val="28"/>
          <w:lang w:val="ru-RU"/>
        </w:rPr>
        <w:t xml:space="preserve"> </w:t>
      </w:r>
      <w:r w:rsidR="0039755E" w:rsidRPr="008C6BB8">
        <w:rPr>
          <w:rFonts w:hint="eastAsia"/>
          <w:sz w:val="28"/>
          <w:szCs w:val="28"/>
          <w:lang w:val="ru-RU"/>
        </w:rPr>
        <w:t>вида</w:t>
      </w:r>
      <w:r w:rsidR="0039755E" w:rsidRPr="008C6BB8">
        <w:rPr>
          <w:sz w:val="28"/>
          <w:szCs w:val="28"/>
          <w:lang w:val="ru-RU"/>
        </w:rPr>
        <w:t xml:space="preserve"> </w:t>
      </w:r>
      <w:r w:rsidR="0039755E" w:rsidRPr="008C6BB8">
        <w:rPr>
          <w:rFonts w:hint="eastAsia"/>
          <w:sz w:val="28"/>
          <w:szCs w:val="28"/>
          <w:lang w:val="ru-RU"/>
        </w:rPr>
        <w:t>технологий</w:t>
      </w:r>
      <w:r w:rsidR="0039755E" w:rsidRPr="008C6BB8">
        <w:rPr>
          <w:sz w:val="28"/>
          <w:szCs w:val="28"/>
          <w:lang w:val="ru-RU"/>
        </w:rPr>
        <w:t>.</w:t>
      </w:r>
    </w:p>
    <w:p w14:paraId="63137BF4" w14:textId="6EBA22C2" w:rsidR="0008209F" w:rsidRPr="008C6BB8" w:rsidRDefault="0039755E" w:rsidP="0008209F">
      <w:pPr>
        <w:widowControl/>
        <w:autoSpaceDE/>
        <w:autoSpaceDN/>
        <w:ind w:firstLine="709"/>
        <w:jc w:val="both"/>
        <w:rPr>
          <w:color w:val="0D0D0D" w:themeColor="text1" w:themeTint="F2"/>
          <w:sz w:val="28"/>
          <w:szCs w:val="28"/>
          <w:lang w:val="ru-RU"/>
        </w:rPr>
      </w:pPr>
      <w:r w:rsidRPr="008C6BB8">
        <w:rPr>
          <w:sz w:val="28"/>
          <w:szCs w:val="28"/>
          <w:lang w:val="ru-RU"/>
        </w:rPr>
        <w:t>На сегодняшний день применение электрической томографии в качестве метода электроразведки приобрел мировую практику в геологоразведке [</w:t>
      </w:r>
      <w:r w:rsidR="005F1C57" w:rsidRPr="008C6BB8">
        <w:rPr>
          <w:sz w:val="28"/>
          <w:szCs w:val="28"/>
          <w:lang w:val="ru-RU"/>
        </w:rPr>
        <w:t>4</w:t>
      </w:r>
      <w:r w:rsidR="00E35C08" w:rsidRPr="008C6BB8">
        <w:rPr>
          <w:sz w:val="28"/>
          <w:szCs w:val="28"/>
          <w:lang w:val="ru-RU"/>
        </w:rPr>
        <w:t>, с.</w:t>
      </w:r>
      <w:r w:rsidR="005F2952">
        <w:rPr>
          <w:sz w:val="28"/>
          <w:szCs w:val="28"/>
          <w:lang w:val="ru-RU"/>
        </w:rPr>
        <w:t> </w:t>
      </w:r>
      <w:r w:rsidR="00A44144" w:rsidRPr="008C6BB8">
        <w:rPr>
          <w:sz w:val="28"/>
          <w:szCs w:val="28"/>
          <w:lang w:val="ru-RU"/>
        </w:rPr>
        <w:t>75</w:t>
      </w:r>
      <w:r w:rsidRPr="008C6BB8">
        <w:rPr>
          <w:sz w:val="28"/>
          <w:szCs w:val="28"/>
          <w:lang w:val="ru-RU"/>
        </w:rPr>
        <w:t>], инженерной геологии [</w:t>
      </w:r>
      <w:r w:rsidR="005F1C57" w:rsidRPr="008C6BB8">
        <w:rPr>
          <w:sz w:val="28"/>
          <w:szCs w:val="28"/>
          <w:lang w:val="ru-RU"/>
        </w:rPr>
        <w:t>5</w:t>
      </w:r>
      <w:r w:rsidR="00B11A69" w:rsidRPr="008C6BB8">
        <w:rPr>
          <w:sz w:val="28"/>
          <w:szCs w:val="28"/>
          <w:lang w:val="ru-RU"/>
        </w:rPr>
        <w:t xml:space="preserve">, </w:t>
      </w:r>
      <w:r w:rsidR="009D5AFA">
        <w:rPr>
          <w:sz w:val="28"/>
          <w:szCs w:val="28"/>
          <w:lang w:val="ru-RU"/>
        </w:rPr>
        <w:t>р</w:t>
      </w:r>
      <w:r w:rsidR="00B11A69" w:rsidRPr="008C6BB8">
        <w:rPr>
          <w:sz w:val="28"/>
          <w:szCs w:val="28"/>
          <w:lang w:val="ru-RU"/>
        </w:rPr>
        <w:t>. 102</w:t>
      </w:r>
      <w:r w:rsidRPr="008C6BB8">
        <w:rPr>
          <w:sz w:val="28"/>
          <w:szCs w:val="28"/>
          <w:lang w:val="ru-RU"/>
        </w:rPr>
        <w:t>], экологических задачах [</w:t>
      </w:r>
      <w:r w:rsidR="005F1C57" w:rsidRPr="008C6BB8">
        <w:rPr>
          <w:sz w:val="28"/>
          <w:szCs w:val="28"/>
          <w:lang w:val="ru-RU"/>
        </w:rPr>
        <w:t>6</w:t>
      </w:r>
      <w:r w:rsidR="004B19A3" w:rsidRPr="008C6BB8">
        <w:rPr>
          <w:sz w:val="28"/>
          <w:szCs w:val="28"/>
          <w:lang w:val="ru-RU"/>
        </w:rPr>
        <w:t xml:space="preserve">, </w:t>
      </w:r>
      <w:r w:rsidR="009D5AFA">
        <w:rPr>
          <w:sz w:val="28"/>
          <w:szCs w:val="28"/>
          <w:lang w:val="ru-RU"/>
        </w:rPr>
        <w:t>р</w:t>
      </w:r>
      <w:r w:rsidR="004B19A3" w:rsidRPr="008C6BB8">
        <w:rPr>
          <w:sz w:val="28"/>
          <w:szCs w:val="28"/>
          <w:lang w:val="ru-RU"/>
        </w:rPr>
        <w:t>.</w:t>
      </w:r>
      <w:r w:rsidR="001D1CFA">
        <w:rPr>
          <w:sz w:val="28"/>
          <w:szCs w:val="28"/>
          <w:lang w:val="ru-RU"/>
        </w:rPr>
        <w:t> </w:t>
      </w:r>
      <w:r w:rsidR="004B19A3" w:rsidRPr="008C6BB8">
        <w:rPr>
          <w:sz w:val="28"/>
          <w:szCs w:val="28"/>
          <w:lang w:val="ru-RU"/>
        </w:rPr>
        <w:t>5892</w:t>
      </w:r>
      <w:r w:rsidRPr="008C6BB8">
        <w:rPr>
          <w:sz w:val="28"/>
          <w:szCs w:val="28"/>
          <w:lang w:val="ru-RU"/>
        </w:rPr>
        <w:t>], гидрологии [</w:t>
      </w:r>
      <w:r w:rsidR="005F1C57" w:rsidRPr="008C6BB8">
        <w:rPr>
          <w:sz w:val="28"/>
          <w:szCs w:val="28"/>
          <w:lang w:val="ru-RU"/>
        </w:rPr>
        <w:t>7</w:t>
      </w:r>
      <w:r w:rsidR="005D2135" w:rsidRPr="008C6BB8">
        <w:rPr>
          <w:sz w:val="28"/>
          <w:szCs w:val="28"/>
          <w:lang w:val="ru-RU"/>
        </w:rPr>
        <w:t>, с. 176</w:t>
      </w:r>
      <w:r w:rsidRPr="008C6BB8">
        <w:rPr>
          <w:sz w:val="28"/>
          <w:szCs w:val="28"/>
          <w:lang w:val="ru-RU"/>
        </w:rPr>
        <w:t>] и археологии [</w:t>
      </w:r>
      <w:r w:rsidR="005F1C57" w:rsidRPr="008C6BB8">
        <w:rPr>
          <w:sz w:val="28"/>
          <w:szCs w:val="28"/>
          <w:lang w:val="ru-RU"/>
        </w:rPr>
        <w:t>8</w:t>
      </w:r>
      <w:r w:rsidR="00D83830" w:rsidRPr="008C6BB8">
        <w:rPr>
          <w:sz w:val="28"/>
          <w:szCs w:val="28"/>
          <w:lang w:val="ru-RU"/>
        </w:rPr>
        <w:t xml:space="preserve">, </w:t>
      </w:r>
      <w:r w:rsidR="001D1CFA">
        <w:rPr>
          <w:sz w:val="28"/>
          <w:szCs w:val="28"/>
          <w:lang w:val="ru-RU"/>
        </w:rPr>
        <w:t>р</w:t>
      </w:r>
      <w:r w:rsidR="00237E25" w:rsidRPr="008C6BB8">
        <w:rPr>
          <w:sz w:val="28"/>
          <w:szCs w:val="28"/>
          <w:lang w:val="ru-RU"/>
        </w:rPr>
        <w:t>. 845</w:t>
      </w:r>
      <w:r w:rsidRPr="008C6BB8">
        <w:rPr>
          <w:sz w:val="28"/>
          <w:szCs w:val="28"/>
          <w:lang w:val="ru-RU"/>
        </w:rPr>
        <w:t>], так как электрическая томография – это неразрушающий, мощный аппаратурно-программный инструмент для получения 2D и 3D визуальных разрезов исследуемой среды. В</w:t>
      </w:r>
      <w:r w:rsidR="0008209F" w:rsidRPr="008C6BB8">
        <w:rPr>
          <w:sz w:val="28"/>
          <w:szCs w:val="28"/>
          <w:lang w:val="ru-RU"/>
        </w:rPr>
        <w:t xml:space="preserve"> </w:t>
      </w:r>
      <w:r w:rsidRPr="008C6BB8">
        <w:rPr>
          <w:sz w:val="28"/>
          <w:szCs w:val="28"/>
          <w:lang w:val="ru-RU"/>
        </w:rPr>
        <w:t xml:space="preserve">электротомографических исследованиях вертикальное электрическое зондирование (ВЭЗ) является самым популярным и ведущим методом, где измеряется разность потенциалов электрического поля между двумя приемными электродами. Для этого созданы специальные аппаратные комплексы с четырьмя электродами, два из них приемные электроды, а два – </w:t>
      </w:r>
      <w:r w:rsidRPr="008C6BB8">
        <w:rPr>
          <w:sz w:val="28"/>
          <w:szCs w:val="28"/>
          <w:lang w:val="ru-RU"/>
        </w:rPr>
        <w:lastRenderedPageBreak/>
        <w:t xml:space="preserve">питающие, на которые подается электрический ток. </w:t>
      </w:r>
      <w:r w:rsidR="0008209F" w:rsidRPr="008C6BB8">
        <w:rPr>
          <w:color w:val="0D0D0D" w:themeColor="text1" w:themeTint="F2"/>
          <w:sz w:val="28"/>
          <w:szCs w:val="28"/>
          <w:lang w:val="ru-RU"/>
        </w:rPr>
        <w:t xml:space="preserve">Электрический ток проходит через слоистые среды земной коры и позволяет определять, исследовать подземные объекты без разрушения горными выработками, скважинами и раскопками исследуемой среды. </w:t>
      </w:r>
    </w:p>
    <w:p w14:paraId="34D624F7" w14:textId="1654DEC4" w:rsidR="00C64F4F" w:rsidRPr="008C6BB8" w:rsidRDefault="00C64F4F" w:rsidP="00AF0EF3">
      <w:pPr>
        <w:widowControl/>
        <w:autoSpaceDE/>
        <w:autoSpaceDN/>
        <w:rPr>
          <w:color w:val="0D0D0D" w:themeColor="text1" w:themeTint="F2"/>
          <w:sz w:val="28"/>
          <w:szCs w:val="28"/>
          <w:lang w:val="ru-RU"/>
        </w:rPr>
      </w:pPr>
    </w:p>
    <w:p w14:paraId="50F2C02C" w14:textId="5A13608E" w:rsidR="00C64F4F" w:rsidRPr="008C6BB8" w:rsidRDefault="00C64F4F" w:rsidP="007919EF">
      <w:pPr>
        <w:widowControl/>
        <w:autoSpaceDE/>
        <w:autoSpaceDN/>
        <w:jc w:val="center"/>
        <w:rPr>
          <w:color w:val="0D0D0D" w:themeColor="text1" w:themeTint="F2"/>
          <w:sz w:val="28"/>
          <w:szCs w:val="28"/>
          <w:lang w:val="ru-RU"/>
        </w:rPr>
      </w:pPr>
      <w:r w:rsidRPr="008C6BB8">
        <w:rPr>
          <w:noProof/>
          <w:color w:val="0D0D0D" w:themeColor="text1" w:themeTint="F2"/>
          <w:sz w:val="28"/>
          <w:szCs w:val="28"/>
          <w:lang w:val="ru-RU" w:eastAsia="ru-RU"/>
        </w:rPr>
        <w:drawing>
          <wp:inline distT="0" distB="0" distL="0" distR="0" wp14:anchorId="346C1B47" wp14:editId="32B45351">
            <wp:extent cx="4362450" cy="3433653"/>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67484" cy="3437615"/>
                    </a:xfrm>
                    <a:prstGeom prst="rect">
                      <a:avLst/>
                    </a:prstGeom>
                  </pic:spPr>
                </pic:pic>
              </a:graphicData>
            </a:graphic>
          </wp:inline>
        </w:drawing>
      </w:r>
    </w:p>
    <w:p w14:paraId="5250EFF7" w14:textId="2790A447" w:rsidR="00560FED" w:rsidRPr="001D1CFA" w:rsidRDefault="00560FED" w:rsidP="00AF0EF3">
      <w:pPr>
        <w:widowControl/>
        <w:autoSpaceDE/>
        <w:autoSpaceDN/>
        <w:rPr>
          <w:color w:val="0D0D0D" w:themeColor="text1" w:themeTint="F2"/>
          <w:sz w:val="16"/>
          <w:szCs w:val="16"/>
          <w:lang w:val="ru-RU"/>
        </w:rPr>
      </w:pPr>
    </w:p>
    <w:p w14:paraId="58B3AC92" w14:textId="2C311498" w:rsidR="00465573" w:rsidRPr="001D1CFA" w:rsidRDefault="00322577" w:rsidP="001D1CFA">
      <w:pPr>
        <w:widowControl/>
        <w:autoSpaceDE/>
        <w:autoSpaceDN/>
        <w:ind w:firstLine="709"/>
        <w:jc w:val="both"/>
        <w:rPr>
          <w:color w:val="0D0D0D" w:themeColor="text1" w:themeTint="F2"/>
          <w:sz w:val="24"/>
          <w:szCs w:val="24"/>
          <w:lang w:val="ru-RU"/>
        </w:rPr>
      </w:pPr>
      <w:r w:rsidRPr="001D1CFA">
        <w:rPr>
          <w:color w:val="0D0D0D" w:themeColor="text1" w:themeTint="F2"/>
          <w:sz w:val="24"/>
          <w:szCs w:val="24"/>
          <w:lang w:val="ru-RU"/>
        </w:rPr>
        <w:t xml:space="preserve">ВЭЗ – вертикальное электрическое зондирование, ЭП – электропрофилирование, </w:t>
      </w:r>
      <w:r w:rsidR="00465573" w:rsidRPr="001D1CFA">
        <w:rPr>
          <w:color w:val="0D0D0D" w:themeColor="text1" w:themeTint="F2"/>
          <w:sz w:val="24"/>
          <w:szCs w:val="24"/>
          <w:lang w:val="ru-RU"/>
        </w:rPr>
        <w:t xml:space="preserve">ЭТ – электрическая томография, МЗТ – метод заряженного тела, МТЗ – магнитотеллурическое зондирование, ЧЗ – частотное зондирование, ЗСБ – Зондирование становлением поля в ближней зоне, МПП – метод переходных процессов, ДИП – дипольное индукционное профилирование, РВП – радиоволновое профилирование, ГРЛ – георадиолокационное </w:t>
      </w:r>
      <w:r w:rsidR="00636601" w:rsidRPr="001D1CFA">
        <w:rPr>
          <w:color w:val="0D0D0D" w:themeColor="text1" w:themeTint="F2"/>
          <w:sz w:val="24"/>
          <w:szCs w:val="24"/>
          <w:lang w:val="ru-RU"/>
        </w:rPr>
        <w:t>зондирование</w:t>
      </w:r>
      <w:r w:rsidR="00465573" w:rsidRPr="001D1CFA">
        <w:rPr>
          <w:color w:val="0D0D0D" w:themeColor="text1" w:themeTint="F2"/>
          <w:sz w:val="24"/>
          <w:szCs w:val="24"/>
          <w:lang w:val="ru-RU"/>
        </w:rPr>
        <w:t xml:space="preserve">, РВЗ – </w:t>
      </w:r>
      <w:r w:rsidR="00636601" w:rsidRPr="001D1CFA">
        <w:rPr>
          <w:color w:val="0D0D0D" w:themeColor="text1" w:themeTint="F2"/>
          <w:sz w:val="24"/>
          <w:szCs w:val="24"/>
          <w:lang w:val="ru-RU"/>
        </w:rPr>
        <w:t>радиоволновое зондирование</w:t>
      </w:r>
      <w:r w:rsidR="00465573" w:rsidRPr="001D1CFA">
        <w:rPr>
          <w:color w:val="0D0D0D" w:themeColor="text1" w:themeTint="F2"/>
          <w:sz w:val="24"/>
          <w:szCs w:val="24"/>
          <w:lang w:val="ru-RU"/>
        </w:rPr>
        <w:t>, ВП – метод вызванной поляризации, ЕП – метод естественного поля.</w:t>
      </w:r>
    </w:p>
    <w:p w14:paraId="576A143E" w14:textId="77777777" w:rsidR="00465573" w:rsidRPr="008C6BB8" w:rsidRDefault="00465573" w:rsidP="00322577">
      <w:pPr>
        <w:pStyle w:val="a3"/>
        <w:ind w:left="0" w:right="391" w:firstLine="567"/>
        <w:jc w:val="both"/>
        <w:rPr>
          <w:sz w:val="22"/>
          <w:szCs w:val="22"/>
          <w:lang w:val="ru-RU"/>
        </w:rPr>
      </w:pPr>
    </w:p>
    <w:p w14:paraId="2A65D13E" w14:textId="6AA69CA8" w:rsidR="009279AA" w:rsidRPr="008C6BB8" w:rsidRDefault="009279AA" w:rsidP="001D1CFA">
      <w:pPr>
        <w:jc w:val="center"/>
        <w:rPr>
          <w:sz w:val="28"/>
          <w:szCs w:val="28"/>
          <w:lang w:val="ru-RU" w:eastAsia="ru-RU"/>
        </w:rPr>
      </w:pPr>
      <w:r w:rsidRPr="008C6BB8">
        <w:rPr>
          <w:sz w:val="28"/>
          <w:szCs w:val="28"/>
          <w:lang w:val="ru-RU" w:eastAsia="ru-RU"/>
        </w:rPr>
        <w:t xml:space="preserve">Рисунок </w:t>
      </w:r>
      <w:r w:rsidR="00365079" w:rsidRPr="008C6BB8">
        <w:rPr>
          <w:sz w:val="28"/>
          <w:szCs w:val="28"/>
          <w:lang w:val="ru-RU" w:eastAsia="ru-RU"/>
        </w:rPr>
        <w:t>1.</w:t>
      </w:r>
      <w:r w:rsidRPr="008C6BB8">
        <w:rPr>
          <w:sz w:val="28"/>
          <w:szCs w:val="28"/>
          <w:lang w:val="ru-RU" w:eastAsia="ru-RU"/>
        </w:rPr>
        <w:t>1 – Классификация метода электроразведки</w:t>
      </w:r>
    </w:p>
    <w:p w14:paraId="3E742A5B" w14:textId="77777777" w:rsidR="00CA2E0C" w:rsidRPr="001D1CFA" w:rsidRDefault="00CA2E0C" w:rsidP="00CA2E0C">
      <w:pPr>
        <w:ind w:firstLine="567"/>
        <w:rPr>
          <w:sz w:val="16"/>
          <w:szCs w:val="16"/>
          <w:lang w:val="ru-RU"/>
        </w:rPr>
      </w:pPr>
    </w:p>
    <w:p w14:paraId="0E1CA510" w14:textId="6F9A121E" w:rsidR="00822CFA" w:rsidRPr="008C6BB8" w:rsidRDefault="00CA2E0C" w:rsidP="00CA2E0C">
      <w:pPr>
        <w:ind w:firstLine="567"/>
        <w:rPr>
          <w:sz w:val="28"/>
          <w:szCs w:val="28"/>
          <w:lang w:val="ru-RU" w:eastAsia="ru-RU"/>
        </w:rPr>
      </w:pPr>
      <w:r w:rsidRPr="008C6BB8">
        <w:rPr>
          <w:lang w:val="ru-RU"/>
        </w:rPr>
        <w:t>Примечание – Рисунок адаптирован из работы [53, с. 11]</w:t>
      </w:r>
    </w:p>
    <w:p w14:paraId="19456E7F" w14:textId="77777777" w:rsidR="00D27454" w:rsidRPr="008C6BB8" w:rsidRDefault="00D27454" w:rsidP="00A35509">
      <w:pPr>
        <w:ind w:firstLine="567"/>
        <w:jc w:val="center"/>
        <w:rPr>
          <w:sz w:val="28"/>
          <w:szCs w:val="28"/>
          <w:lang w:val="ru-RU" w:eastAsia="ru-RU"/>
        </w:rPr>
      </w:pPr>
    </w:p>
    <w:p w14:paraId="459E8CFB" w14:textId="3303E3FC" w:rsidR="00D36E7D" w:rsidRPr="008C6BB8" w:rsidRDefault="00F42212" w:rsidP="001D1CFA">
      <w:pPr>
        <w:jc w:val="center"/>
        <w:rPr>
          <w:sz w:val="28"/>
          <w:szCs w:val="28"/>
          <w:lang w:val="ru-RU" w:eastAsia="ru-RU"/>
        </w:rPr>
      </w:pPr>
      <w:r w:rsidRPr="008C6BB8">
        <w:rPr>
          <w:noProof/>
          <w:sz w:val="28"/>
          <w:szCs w:val="28"/>
          <w:lang w:val="ru-RU" w:eastAsia="ru-RU"/>
        </w:rPr>
        <w:drawing>
          <wp:inline distT="0" distB="0" distL="0" distR="0" wp14:anchorId="374DFD4F" wp14:editId="6F82F4B3">
            <wp:extent cx="4977632" cy="1806575"/>
            <wp:effectExtent l="0" t="0" r="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94289" cy="1812620"/>
                    </a:xfrm>
                    <a:prstGeom prst="rect">
                      <a:avLst/>
                    </a:prstGeom>
                  </pic:spPr>
                </pic:pic>
              </a:graphicData>
            </a:graphic>
          </wp:inline>
        </w:drawing>
      </w:r>
    </w:p>
    <w:p w14:paraId="79AA5A95" w14:textId="77777777" w:rsidR="00040BAE" w:rsidRPr="001D1CFA" w:rsidRDefault="00040BAE" w:rsidP="002028CC">
      <w:pPr>
        <w:ind w:firstLine="567"/>
        <w:jc w:val="center"/>
        <w:rPr>
          <w:sz w:val="16"/>
          <w:szCs w:val="16"/>
          <w:lang w:val="ru-RU" w:eastAsia="ru-RU"/>
        </w:rPr>
      </w:pPr>
    </w:p>
    <w:p w14:paraId="6F0DA3A1" w14:textId="43E0ED01" w:rsidR="002028CC" w:rsidRPr="008C6BB8" w:rsidRDefault="002028CC" w:rsidP="001D1CFA">
      <w:pPr>
        <w:jc w:val="center"/>
        <w:rPr>
          <w:sz w:val="28"/>
          <w:szCs w:val="28"/>
          <w:lang w:val="ru-RU" w:eastAsia="ru-RU"/>
        </w:rPr>
      </w:pPr>
      <w:r w:rsidRPr="008C6BB8">
        <w:rPr>
          <w:sz w:val="28"/>
          <w:szCs w:val="28"/>
          <w:lang w:val="ru-RU" w:eastAsia="ru-RU"/>
        </w:rPr>
        <w:t xml:space="preserve">Рисунок </w:t>
      </w:r>
      <w:r w:rsidR="00365079" w:rsidRPr="008C6BB8">
        <w:rPr>
          <w:sz w:val="28"/>
          <w:szCs w:val="28"/>
          <w:lang w:val="ru-RU" w:eastAsia="ru-RU"/>
        </w:rPr>
        <w:t>1.</w:t>
      </w:r>
      <w:r w:rsidRPr="008C6BB8">
        <w:rPr>
          <w:sz w:val="28"/>
          <w:szCs w:val="28"/>
          <w:lang w:val="ru-RU" w:eastAsia="ru-RU"/>
        </w:rPr>
        <w:t xml:space="preserve">2 – </w:t>
      </w:r>
      <w:r w:rsidRPr="008C6BB8">
        <w:rPr>
          <w:rFonts w:hint="eastAsia"/>
          <w:sz w:val="28"/>
          <w:szCs w:val="28"/>
          <w:lang w:val="ru-RU"/>
        </w:rPr>
        <w:t>Модификации</w:t>
      </w:r>
      <w:r w:rsidRPr="008C6BB8">
        <w:rPr>
          <w:sz w:val="28"/>
          <w:szCs w:val="28"/>
          <w:lang w:val="ru-RU"/>
        </w:rPr>
        <w:t xml:space="preserve"> </w:t>
      </w:r>
      <w:r w:rsidRPr="008C6BB8">
        <w:rPr>
          <w:rFonts w:hint="eastAsia"/>
          <w:sz w:val="28"/>
          <w:szCs w:val="28"/>
          <w:lang w:val="ru-RU"/>
        </w:rPr>
        <w:t>метода</w:t>
      </w:r>
      <w:r w:rsidRPr="008C6BB8">
        <w:rPr>
          <w:sz w:val="28"/>
          <w:szCs w:val="28"/>
          <w:lang w:val="ru-RU"/>
        </w:rPr>
        <w:t xml:space="preserve"> </w:t>
      </w:r>
      <w:r w:rsidRPr="008C6BB8">
        <w:rPr>
          <w:rFonts w:hint="eastAsia"/>
          <w:sz w:val="28"/>
          <w:szCs w:val="28"/>
          <w:lang w:val="ru-RU"/>
        </w:rPr>
        <w:t>сопротивлений</w:t>
      </w:r>
    </w:p>
    <w:p w14:paraId="6BEB2A71" w14:textId="77777777" w:rsidR="004A08C0" w:rsidRPr="001D1CFA" w:rsidRDefault="004A08C0" w:rsidP="00A720E5">
      <w:pPr>
        <w:ind w:firstLine="567"/>
        <w:jc w:val="both"/>
        <w:rPr>
          <w:sz w:val="16"/>
          <w:szCs w:val="16"/>
          <w:lang w:val="ru-RU"/>
        </w:rPr>
      </w:pPr>
    </w:p>
    <w:p w14:paraId="794B476E" w14:textId="1F6EBD39" w:rsidR="00A35509" w:rsidRPr="008C6BB8" w:rsidRDefault="004A08C0" w:rsidP="00A720E5">
      <w:pPr>
        <w:ind w:firstLine="567"/>
        <w:jc w:val="both"/>
        <w:rPr>
          <w:lang w:val="ru-RU"/>
        </w:rPr>
      </w:pPr>
      <w:r w:rsidRPr="008C6BB8">
        <w:rPr>
          <w:lang w:val="ru-RU"/>
        </w:rPr>
        <w:t xml:space="preserve">Примечание – Рисунок адаптирован из работы [54, с. </w:t>
      </w:r>
      <w:r w:rsidR="0059727B" w:rsidRPr="008C6BB8">
        <w:rPr>
          <w:lang w:val="ru-RU"/>
        </w:rPr>
        <w:t>7</w:t>
      </w:r>
      <w:r w:rsidRPr="008C6BB8">
        <w:rPr>
          <w:lang w:val="ru-RU"/>
        </w:rPr>
        <w:t>]</w:t>
      </w:r>
    </w:p>
    <w:p w14:paraId="1A1F1164" w14:textId="77777777" w:rsidR="002028CC" w:rsidRPr="008C6BB8" w:rsidRDefault="002028CC" w:rsidP="00BA15BC">
      <w:pPr>
        <w:ind w:firstLine="709"/>
        <w:jc w:val="both"/>
        <w:rPr>
          <w:sz w:val="28"/>
          <w:szCs w:val="28"/>
          <w:lang w:val="ru-RU"/>
        </w:rPr>
      </w:pPr>
      <w:r w:rsidRPr="008C6BB8">
        <w:rPr>
          <w:sz w:val="28"/>
          <w:szCs w:val="28"/>
          <w:lang w:val="ru-RU"/>
        </w:rPr>
        <w:lastRenderedPageBreak/>
        <w:t xml:space="preserve">Электрическая томография (ЭТ) – это высокоразрешающая электроразведка на постоянном токе. Метод электрической томографии является модификацией метода сопротивлений, в котором комбинируются принципы профилирования и зондирования. Метод электрической томографии позволяет получить двумерные и трехмерные геоэлектрические разрезы по результатам данных, измеренных на поверхности земли с помощью неразрушающего контроля. </w:t>
      </w:r>
    </w:p>
    <w:p w14:paraId="34EAF1B6" w14:textId="5F92536E" w:rsidR="00A35509" w:rsidRPr="008C6BB8" w:rsidRDefault="002028CC" w:rsidP="00904D9C">
      <w:pPr>
        <w:ind w:firstLine="709"/>
        <w:jc w:val="both"/>
        <w:rPr>
          <w:sz w:val="28"/>
          <w:szCs w:val="28"/>
          <w:lang w:val="ru-RU"/>
        </w:rPr>
      </w:pPr>
      <w:r w:rsidRPr="008C6BB8">
        <w:rPr>
          <w:sz w:val="28"/>
          <w:szCs w:val="28"/>
          <w:lang w:val="ru-RU"/>
        </w:rPr>
        <w:t>И</w:t>
      </w:r>
      <w:r w:rsidR="00A35509" w:rsidRPr="008C6BB8">
        <w:rPr>
          <w:sz w:val="28"/>
          <w:szCs w:val="28"/>
          <w:lang w:val="ru-RU"/>
        </w:rPr>
        <w:t xml:space="preserve">спользование многоэлектродной и многоканальной системы измерения является особенностью метода электрической томографии, отличающейся от метода вертикального электрического зондирования. </w:t>
      </w:r>
      <w:r w:rsidR="004F241B" w:rsidRPr="008C6BB8">
        <w:rPr>
          <w:sz w:val="28"/>
          <w:szCs w:val="28"/>
          <w:lang w:val="ru-RU"/>
        </w:rPr>
        <w:t>Этот метод обладает значительными преимуществами по сравнению с вертикальным электрическим зондированием (ВЭЗ) за счет технологии многоэлектродных зондирований, где плотность наблюдений и скорость зондирования гораздо больше [</w:t>
      </w:r>
      <w:r w:rsidR="003D0CA1" w:rsidRPr="008C6BB8">
        <w:rPr>
          <w:sz w:val="28"/>
          <w:szCs w:val="28"/>
          <w:lang w:val="ru-RU"/>
        </w:rPr>
        <w:t>55</w:t>
      </w:r>
      <w:r w:rsidR="004F241B" w:rsidRPr="008C6BB8">
        <w:rPr>
          <w:sz w:val="28"/>
          <w:szCs w:val="28"/>
          <w:lang w:val="ru-RU"/>
        </w:rPr>
        <w:t xml:space="preserve">]. </w:t>
      </w:r>
      <w:r w:rsidR="00A35509" w:rsidRPr="008C6BB8">
        <w:rPr>
          <w:sz w:val="28"/>
          <w:szCs w:val="28"/>
          <w:lang w:val="ru-RU"/>
        </w:rPr>
        <w:t>Другой особенностью ЭТ является использование одних и тех же установленных по одному профилю электродов много раз в качестве приемных и измерительных электродов с помощью специальных кос и коммутатора, который может переключать все электроды и соединять их с генератором и измерителем. Расстояние между электродами устанавливаются одинаковыми [</w:t>
      </w:r>
      <w:r w:rsidR="003E0DB4" w:rsidRPr="008C6BB8">
        <w:rPr>
          <w:sz w:val="28"/>
          <w:szCs w:val="28"/>
          <w:lang w:val="ru-RU"/>
        </w:rPr>
        <w:t>5</w:t>
      </w:r>
      <w:r w:rsidR="00BC4CF0" w:rsidRPr="008C6BB8">
        <w:rPr>
          <w:sz w:val="28"/>
          <w:szCs w:val="28"/>
          <w:lang w:val="ru-RU"/>
        </w:rPr>
        <w:t>6</w:t>
      </w:r>
      <w:r w:rsidR="00A35509" w:rsidRPr="008C6BB8">
        <w:rPr>
          <w:sz w:val="28"/>
          <w:szCs w:val="28"/>
          <w:lang w:val="ru-RU"/>
        </w:rPr>
        <w:t>]. Таким образом, в методе электрической томографии за счет процедуры предварительной расстановки всех электродов и многоканального способа измерения значительно повышается производительность измерения и за счет большого объема исходных данных возрастает качество инверсии данных электрической томографии. Глубина исследования зависит от разноса, типа установки и характера геоэлектрического разреза. Глубина исследования и р</w:t>
      </w:r>
      <w:r w:rsidR="00A35509" w:rsidRPr="008C6BB8">
        <w:rPr>
          <w:rFonts w:eastAsiaTheme="majorEastAsia"/>
          <w:sz w:val="28"/>
          <w:szCs w:val="28"/>
          <w:lang w:val="ru-RU"/>
        </w:rPr>
        <w:t>азрешающая способность</w:t>
      </w:r>
      <w:r w:rsidR="00A35509" w:rsidRPr="008C6BB8">
        <w:rPr>
          <w:sz w:val="28"/>
          <w:szCs w:val="28"/>
          <w:lang w:val="ru-RU"/>
        </w:rPr>
        <w:t xml:space="preserve"> являются взаимозависимыми параметрами, так как чем больше глубина, тем меньше разрешающая способность.</w:t>
      </w:r>
      <w:r w:rsidR="00521911" w:rsidRPr="008C6BB8">
        <w:rPr>
          <w:sz w:val="28"/>
          <w:szCs w:val="28"/>
          <w:lang w:val="ru-RU"/>
        </w:rPr>
        <w:t xml:space="preserve"> </w:t>
      </w:r>
      <w:r w:rsidR="00A35509" w:rsidRPr="008C6BB8">
        <w:rPr>
          <w:sz w:val="28"/>
          <w:szCs w:val="28"/>
          <w:lang w:val="ru-RU"/>
        </w:rPr>
        <w:t>Кроме этого</w:t>
      </w:r>
      <w:r w:rsidR="00707694" w:rsidRPr="008C6BB8">
        <w:rPr>
          <w:sz w:val="28"/>
          <w:szCs w:val="28"/>
          <w:lang w:val="ru-RU"/>
        </w:rPr>
        <w:t xml:space="preserve">, </w:t>
      </w:r>
      <w:r w:rsidR="00A35509" w:rsidRPr="008C6BB8">
        <w:rPr>
          <w:sz w:val="28"/>
          <w:szCs w:val="28"/>
          <w:lang w:val="ru-RU"/>
        </w:rPr>
        <w:t>р</w:t>
      </w:r>
      <w:r w:rsidR="00A35509" w:rsidRPr="008C6BB8">
        <w:rPr>
          <w:rFonts w:eastAsiaTheme="majorEastAsia"/>
          <w:sz w:val="28"/>
          <w:szCs w:val="28"/>
          <w:lang w:val="ru-RU"/>
        </w:rPr>
        <w:t xml:space="preserve">азрешающая способность </w:t>
      </w:r>
      <w:r w:rsidR="00A35509" w:rsidRPr="008C6BB8">
        <w:rPr>
          <w:sz w:val="28"/>
          <w:szCs w:val="28"/>
          <w:lang w:val="ru-RU"/>
        </w:rPr>
        <w:t>зависит от расстояния между электродами, а в горизонтально-слоистых средах глубина зондирования может упасть из-за наличия в разрезе высокоомных экранов или наоборот возрасти в присутствии проводников, которые способствуют затягиванию тока на глубину. Д</w:t>
      </w:r>
      <w:r w:rsidRPr="008C6BB8">
        <w:rPr>
          <w:sz w:val="28"/>
          <w:szCs w:val="28"/>
          <w:lang w:val="ru-RU"/>
        </w:rPr>
        <w:t>ля различных электроразведочных</w:t>
      </w:r>
      <w:r w:rsidR="00A35509" w:rsidRPr="008C6BB8">
        <w:rPr>
          <w:sz w:val="28"/>
          <w:szCs w:val="28"/>
          <w:lang w:val="ru-RU"/>
        </w:rPr>
        <w:t xml:space="preserve"> установок величина действующего разноса будет разной. </w:t>
      </w:r>
    </w:p>
    <w:p w14:paraId="3447986D" w14:textId="3C1F67BC" w:rsidR="00A35509" w:rsidRPr="008C6BB8" w:rsidRDefault="00A35509" w:rsidP="00904D9C">
      <w:pPr>
        <w:ind w:firstLine="709"/>
        <w:jc w:val="both"/>
        <w:rPr>
          <w:sz w:val="28"/>
          <w:szCs w:val="28"/>
          <w:lang w:val="ru-RU"/>
        </w:rPr>
      </w:pPr>
      <w:r w:rsidRPr="008C6BB8">
        <w:rPr>
          <w:sz w:val="28"/>
          <w:szCs w:val="28"/>
          <w:lang w:val="ru-RU"/>
        </w:rPr>
        <w:t xml:space="preserve">Например, для установки Шлюмберже глубину измерения </w:t>
      </w:r>
      <w:r w:rsidR="002028CC" w:rsidRPr="008C6BB8">
        <w:rPr>
          <w:sz w:val="28"/>
          <w:szCs w:val="28"/>
          <w:lang w:val="ru-RU"/>
        </w:rPr>
        <w:t>определяют,</w:t>
      </w:r>
      <w:r w:rsidRPr="008C6BB8">
        <w:rPr>
          <w:sz w:val="28"/>
          <w:szCs w:val="28"/>
          <w:lang w:val="ru-RU"/>
        </w:rPr>
        <w:t xml:space="preserve"> как (1/2 ÷ 1/5) </w:t>
      </w:r>
      <w:r w:rsidRPr="008C6BB8">
        <w:rPr>
          <w:sz w:val="28"/>
          <w:szCs w:val="28"/>
        </w:rPr>
        <w:t>AB</w:t>
      </w:r>
      <w:r w:rsidRPr="008C6BB8">
        <w:rPr>
          <w:sz w:val="28"/>
          <w:szCs w:val="28"/>
          <w:lang w:val="ru-RU"/>
        </w:rPr>
        <w:t>/2 (</w:t>
      </w:r>
      <w:r w:rsidRPr="008C6BB8">
        <w:rPr>
          <w:sz w:val="28"/>
          <w:szCs w:val="28"/>
        </w:rPr>
        <w:t>AB</w:t>
      </w:r>
      <w:r w:rsidRPr="008C6BB8">
        <w:rPr>
          <w:sz w:val="28"/>
          <w:szCs w:val="28"/>
          <w:lang w:val="ru-RU"/>
        </w:rPr>
        <w:t xml:space="preserve"> – расстояние между питающими электродами). При проведении электрической томографии измеряется разность потенциалов </w:t>
      </w:r>
      <m:oMath>
        <m:r>
          <w:rPr>
            <w:rFonts w:ascii="Cambria Math"/>
            <w:sz w:val="28"/>
            <w:szCs w:val="28"/>
          </w:rPr>
          <m:t>ΔU</m:t>
        </m:r>
      </m:oMath>
      <w:r w:rsidRPr="008C6BB8">
        <w:rPr>
          <w:sz w:val="28"/>
          <w:szCs w:val="28"/>
          <w:vertAlign w:val="subscript"/>
        </w:rPr>
        <w:t>mn</w:t>
      </w:r>
      <w:r w:rsidRPr="008C6BB8">
        <w:rPr>
          <w:sz w:val="28"/>
          <w:szCs w:val="28"/>
          <w:lang w:val="ru-RU"/>
        </w:rPr>
        <w:t xml:space="preserve"> между соседними или требуемыми измерительными электродами </w:t>
      </w:r>
      <w:r w:rsidRPr="008C6BB8">
        <w:rPr>
          <w:sz w:val="28"/>
          <w:szCs w:val="28"/>
        </w:rPr>
        <w:t>MN</w:t>
      </w:r>
      <w:r w:rsidRPr="008C6BB8">
        <w:rPr>
          <w:sz w:val="28"/>
          <w:szCs w:val="28"/>
          <w:lang w:val="ru-RU"/>
        </w:rPr>
        <w:t xml:space="preserve"> (</w:t>
      </w:r>
      <w:r w:rsidR="001D1CFA" w:rsidRPr="008C6BB8">
        <w:rPr>
          <w:sz w:val="28"/>
          <w:szCs w:val="28"/>
          <w:lang w:val="ru-RU"/>
        </w:rPr>
        <w:t>р</w:t>
      </w:r>
      <w:r w:rsidRPr="008C6BB8">
        <w:rPr>
          <w:sz w:val="28"/>
          <w:szCs w:val="28"/>
          <w:lang w:val="ru-RU"/>
        </w:rPr>
        <w:t>исунок</w:t>
      </w:r>
      <w:r w:rsidR="001D1CFA">
        <w:rPr>
          <w:sz w:val="28"/>
          <w:szCs w:val="28"/>
          <w:lang w:val="ru-RU"/>
        </w:rPr>
        <w:t> </w:t>
      </w:r>
      <w:r w:rsidR="00B12ADE" w:rsidRPr="008C6BB8">
        <w:rPr>
          <w:sz w:val="28"/>
          <w:szCs w:val="28"/>
          <w:lang w:val="ru-RU"/>
        </w:rPr>
        <w:t>1.</w:t>
      </w:r>
      <w:r w:rsidR="00D42500" w:rsidRPr="008C6BB8">
        <w:rPr>
          <w:sz w:val="28"/>
          <w:szCs w:val="28"/>
          <w:lang w:val="ru-RU"/>
        </w:rPr>
        <w:t>3</w:t>
      </w:r>
      <w:r w:rsidRPr="008C6BB8">
        <w:rPr>
          <w:sz w:val="28"/>
          <w:szCs w:val="28"/>
          <w:lang w:val="ru-RU"/>
        </w:rPr>
        <w:t>)</w:t>
      </w:r>
      <w:r w:rsidR="00547477" w:rsidRPr="008C6BB8">
        <w:rPr>
          <w:sz w:val="28"/>
          <w:szCs w:val="28"/>
          <w:lang w:val="ru-RU"/>
        </w:rPr>
        <w:t xml:space="preserve"> [5</w:t>
      </w:r>
      <w:r w:rsidR="00BC4CF0" w:rsidRPr="008C6BB8">
        <w:rPr>
          <w:sz w:val="28"/>
          <w:szCs w:val="28"/>
          <w:lang w:val="ru-RU"/>
        </w:rPr>
        <w:t>7</w:t>
      </w:r>
      <w:r w:rsidR="00547477" w:rsidRPr="008C6BB8">
        <w:rPr>
          <w:sz w:val="28"/>
          <w:szCs w:val="28"/>
          <w:lang w:val="ru-RU"/>
        </w:rPr>
        <w:t>]</w:t>
      </w:r>
      <w:r w:rsidRPr="008C6BB8">
        <w:rPr>
          <w:sz w:val="28"/>
          <w:szCs w:val="28"/>
          <w:lang w:val="ru-RU"/>
        </w:rPr>
        <w:t>. При сравнительно невысоком уровне помех для обеспечения многоканального приема используется принцип взаимности и применяется инверсная установк</w:t>
      </w:r>
      <w:r w:rsidR="001520FC" w:rsidRPr="008C6BB8">
        <w:rPr>
          <w:sz w:val="28"/>
          <w:szCs w:val="28"/>
          <w:lang w:val="ru-RU"/>
        </w:rPr>
        <w:t>и</w:t>
      </w:r>
      <w:r w:rsidRPr="008C6BB8">
        <w:rPr>
          <w:sz w:val="28"/>
          <w:szCs w:val="28"/>
          <w:lang w:val="ru-RU"/>
        </w:rPr>
        <w:t xml:space="preserve"> Шлюмберже </w:t>
      </w:r>
      <w:r w:rsidRPr="008C6BB8">
        <w:rPr>
          <w:sz w:val="28"/>
          <w:szCs w:val="28"/>
        </w:rPr>
        <w:t>MABN</w:t>
      </w:r>
      <w:r w:rsidRPr="008C6BB8">
        <w:rPr>
          <w:sz w:val="28"/>
          <w:szCs w:val="28"/>
          <w:lang w:val="ru-RU"/>
        </w:rPr>
        <w:t>, в которой увеличение разноса достигается за счет увеличения длины приемной линии.</w:t>
      </w:r>
      <w:r w:rsidR="00FA52A9" w:rsidRPr="008C6BB8">
        <w:rPr>
          <w:sz w:val="28"/>
          <w:szCs w:val="28"/>
          <w:lang w:val="ru-RU"/>
        </w:rPr>
        <w:t xml:space="preserve">  </w:t>
      </w:r>
    </w:p>
    <w:p w14:paraId="39AF681D" w14:textId="77777777" w:rsidR="002028CC" w:rsidRPr="008C6BB8" w:rsidRDefault="002028CC" w:rsidP="00A35509">
      <w:pPr>
        <w:ind w:firstLine="567"/>
        <w:jc w:val="both"/>
        <w:rPr>
          <w:sz w:val="24"/>
          <w:szCs w:val="24"/>
          <w:lang w:val="ru-RU"/>
        </w:rPr>
      </w:pPr>
    </w:p>
    <w:p w14:paraId="1939E433" w14:textId="77777777" w:rsidR="00A35509" w:rsidRPr="008C6BB8" w:rsidRDefault="00A35509" w:rsidP="00A35509">
      <w:pPr>
        <w:ind w:firstLine="567"/>
        <w:jc w:val="both"/>
        <w:rPr>
          <w:sz w:val="28"/>
          <w:szCs w:val="28"/>
          <w:lang w:val="ru-RU"/>
        </w:rPr>
      </w:pPr>
    </w:p>
    <w:p w14:paraId="5CF42CD3" w14:textId="23A06397" w:rsidR="00A35509" w:rsidRPr="008C6BB8" w:rsidRDefault="006D3C2F" w:rsidP="001D1CFA">
      <w:pPr>
        <w:jc w:val="center"/>
        <w:rPr>
          <w:b/>
          <w:sz w:val="24"/>
          <w:szCs w:val="24"/>
        </w:rPr>
      </w:pPr>
      <w:r w:rsidRPr="008C6BB8">
        <w:rPr>
          <w:b/>
          <w:noProof/>
          <w:sz w:val="24"/>
          <w:szCs w:val="24"/>
          <w:lang w:val="ru-RU"/>
        </w:rPr>
        <w:lastRenderedPageBreak/>
        <w:t xml:space="preserve"> </w:t>
      </w:r>
      <w:r w:rsidR="00A35509" w:rsidRPr="008C6BB8">
        <w:rPr>
          <w:b/>
          <w:noProof/>
          <w:sz w:val="24"/>
          <w:szCs w:val="24"/>
          <w:lang w:val="ru-RU" w:eastAsia="ru-RU"/>
        </w:rPr>
        <w:drawing>
          <wp:inline distT="0" distB="0" distL="0" distR="0" wp14:anchorId="0D2BE67B" wp14:editId="04432A2E">
            <wp:extent cx="4210050" cy="215723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233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28449" cy="2166662"/>
                    </a:xfrm>
                    <a:prstGeom prst="rect">
                      <a:avLst/>
                    </a:prstGeom>
                  </pic:spPr>
                </pic:pic>
              </a:graphicData>
            </a:graphic>
          </wp:inline>
        </w:drawing>
      </w:r>
    </w:p>
    <w:p w14:paraId="1E68929D" w14:textId="77777777" w:rsidR="002028CC" w:rsidRPr="008C6BB8" w:rsidRDefault="002028CC" w:rsidP="00A35509">
      <w:pPr>
        <w:ind w:firstLine="567"/>
        <w:jc w:val="center"/>
        <w:rPr>
          <w:b/>
          <w:sz w:val="24"/>
          <w:szCs w:val="24"/>
        </w:rPr>
      </w:pPr>
    </w:p>
    <w:p w14:paraId="2CCD6375" w14:textId="370C1E45" w:rsidR="00A35509" w:rsidRPr="008C6BB8" w:rsidRDefault="00D42500" w:rsidP="001D1CFA">
      <w:pPr>
        <w:pStyle w:val="3"/>
        <w:spacing w:before="0"/>
        <w:contextualSpacing/>
        <w:jc w:val="center"/>
        <w:rPr>
          <w:rFonts w:ascii="Times New Roman" w:hAnsi="Times New Roman" w:cs="Times New Roman"/>
          <w:b w:val="0"/>
          <w:color w:val="auto"/>
          <w:sz w:val="28"/>
          <w:szCs w:val="28"/>
          <w:lang w:val="ru-RU"/>
        </w:rPr>
      </w:pPr>
      <w:r w:rsidRPr="008C6BB8">
        <w:rPr>
          <w:rFonts w:ascii="Times New Roman" w:hAnsi="Times New Roman" w:cs="Times New Roman"/>
          <w:b w:val="0"/>
          <w:color w:val="auto"/>
          <w:sz w:val="28"/>
          <w:szCs w:val="28"/>
          <w:lang w:val="ru-RU"/>
        </w:rPr>
        <w:t xml:space="preserve">Рисунок </w:t>
      </w:r>
      <w:r w:rsidR="00B12ADE" w:rsidRPr="008C6BB8">
        <w:rPr>
          <w:rFonts w:ascii="Times New Roman" w:hAnsi="Times New Roman" w:cs="Times New Roman"/>
          <w:b w:val="0"/>
          <w:color w:val="auto"/>
          <w:sz w:val="28"/>
          <w:szCs w:val="28"/>
          <w:lang w:val="ru-RU"/>
        </w:rPr>
        <w:t>1.</w:t>
      </w:r>
      <w:r w:rsidRPr="008C6BB8">
        <w:rPr>
          <w:rFonts w:ascii="Times New Roman" w:hAnsi="Times New Roman" w:cs="Times New Roman"/>
          <w:b w:val="0"/>
          <w:color w:val="auto"/>
          <w:sz w:val="28"/>
          <w:szCs w:val="28"/>
          <w:lang w:val="ru-RU"/>
        </w:rPr>
        <w:t xml:space="preserve">3 – </w:t>
      </w:r>
      <w:r w:rsidR="00A35509" w:rsidRPr="008C6BB8">
        <w:rPr>
          <w:rFonts w:ascii="Times New Roman" w:hAnsi="Times New Roman" w:cs="Times New Roman"/>
          <w:b w:val="0"/>
          <w:color w:val="auto"/>
          <w:sz w:val="28"/>
          <w:szCs w:val="28"/>
          <w:lang w:val="ru-RU"/>
        </w:rPr>
        <w:t xml:space="preserve">Принцип измерения электрической томографией </w:t>
      </w:r>
    </w:p>
    <w:p w14:paraId="5E6D51D9" w14:textId="5F2B5248" w:rsidR="00A35509" w:rsidRPr="001D1CFA" w:rsidRDefault="00A35509" w:rsidP="00863BD2">
      <w:pPr>
        <w:ind w:firstLine="709"/>
        <w:jc w:val="both"/>
        <w:rPr>
          <w:sz w:val="16"/>
          <w:szCs w:val="16"/>
          <w:lang w:val="ru-RU"/>
        </w:rPr>
      </w:pPr>
    </w:p>
    <w:p w14:paraId="58A81460" w14:textId="1D42061E" w:rsidR="00B12ADE" w:rsidRPr="008C6BB8" w:rsidRDefault="00B12ADE" w:rsidP="00863BD2">
      <w:pPr>
        <w:ind w:firstLine="709"/>
        <w:jc w:val="both"/>
        <w:rPr>
          <w:lang w:val="ru-RU"/>
        </w:rPr>
      </w:pPr>
      <w:r w:rsidRPr="008C6BB8">
        <w:rPr>
          <w:lang w:val="ru-RU"/>
        </w:rPr>
        <w:t>Примечание – Рисунок адаптирован из работы [5</w:t>
      </w:r>
      <w:r w:rsidR="00684AB1" w:rsidRPr="008C6BB8">
        <w:rPr>
          <w:lang w:val="ru-RU"/>
        </w:rPr>
        <w:t>4</w:t>
      </w:r>
      <w:r w:rsidRPr="008C6BB8">
        <w:rPr>
          <w:lang w:val="ru-RU"/>
        </w:rPr>
        <w:t xml:space="preserve">, с. </w:t>
      </w:r>
      <w:r w:rsidR="00684AB1" w:rsidRPr="008C6BB8">
        <w:rPr>
          <w:lang w:val="ru-RU"/>
        </w:rPr>
        <w:t>22</w:t>
      </w:r>
      <w:r w:rsidRPr="008C6BB8">
        <w:rPr>
          <w:lang w:val="ru-RU"/>
        </w:rPr>
        <w:t>]</w:t>
      </w:r>
    </w:p>
    <w:p w14:paraId="1C00757E" w14:textId="77777777" w:rsidR="00B12ADE" w:rsidRPr="008C6BB8" w:rsidRDefault="00B12ADE" w:rsidP="00A35509">
      <w:pPr>
        <w:ind w:firstLine="567"/>
        <w:jc w:val="both"/>
        <w:rPr>
          <w:sz w:val="28"/>
          <w:szCs w:val="28"/>
          <w:lang w:val="ru-RU"/>
        </w:rPr>
      </w:pPr>
    </w:p>
    <w:p w14:paraId="22E9E393" w14:textId="303DF15F" w:rsidR="00A35509" w:rsidRPr="008C6BB8" w:rsidRDefault="00E000D9" w:rsidP="00863BD2">
      <w:pPr>
        <w:ind w:firstLine="709"/>
        <w:jc w:val="both"/>
        <w:rPr>
          <w:b/>
          <w:sz w:val="28"/>
          <w:szCs w:val="28"/>
          <w:lang w:val="ru-RU"/>
        </w:rPr>
      </w:pPr>
      <w:r w:rsidRPr="008C6BB8">
        <w:rPr>
          <w:sz w:val="28"/>
          <w:szCs w:val="28"/>
          <w:lang w:val="ru-RU"/>
        </w:rPr>
        <w:t>После измерения</w:t>
      </w:r>
      <w:r w:rsidR="00A35509" w:rsidRPr="008C6BB8">
        <w:rPr>
          <w:sz w:val="28"/>
          <w:szCs w:val="28"/>
          <w:lang w:val="ru-RU"/>
        </w:rPr>
        <w:t xml:space="preserve"> по закону Ома рассчитыва</w:t>
      </w:r>
      <w:r w:rsidRPr="008C6BB8">
        <w:rPr>
          <w:sz w:val="28"/>
          <w:szCs w:val="28"/>
          <w:lang w:val="ru-RU"/>
        </w:rPr>
        <w:t>ю</w:t>
      </w:r>
      <w:r w:rsidR="00A35509" w:rsidRPr="008C6BB8">
        <w:rPr>
          <w:sz w:val="28"/>
          <w:szCs w:val="28"/>
          <w:lang w:val="ru-RU"/>
        </w:rPr>
        <w:t>тся значения кажущегося сопротивления</w:t>
      </w:r>
      <m:oMath>
        <m:sSub>
          <m:sSubPr>
            <m:ctrlPr>
              <w:rPr>
                <w:rFonts w:ascii="Cambria Math" w:hAnsi="Cambria Math"/>
                <w:i/>
                <w:sz w:val="28"/>
                <w:szCs w:val="28"/>
              </w:rPr>
            </m:ctrlPr>
          </m:sSubPr>
          <m:e>
            <m:r>
              <w:rPr>
                <w:rFonts w:ascii="Cambria Math"/>
                <w:sz w:val="28"/>
                <w:szCs w:val="28"/>
                <w:lang w:val="ru-RU"/>
              </w:rPr>
              <m:t xml:space="preserve"> </m:t>
            </m:r>
            <m:r>
              <w:rPr>
                <w:rFonts w:ascii="Cambria Math"/>
                <w:sz w:val="28"/>
                <w:szCs w:val="28"/>
              </w:rPr>
              <m:t>ρ</m:t>
            </m:r>
          </m:e>
          <m:sub>
            <m:r>
              <w:rPr>
                <w:rFonts w:ascii="Cambria Math"/>
                <w:sz w:val="28"/>
                <w:szCs w:val="28"/>
                <w:lang w:val="ru-RU"/>
              </w:rPr>
              <m:t>к</m:t>
            </m:r>
          </m:sub>
        </m:sSub>
        <m:r>
          <w:rPr>
            <w:rFonts w:ascii="Cambria Math" w:hAnsi="Cambria Math"/>
            <w:sz w:val="28"/>
            <w:szCs w:val="28"/>
            <w:lang w:val="ru-RU"/>
          </w:rPr>
          <m:t xml:space="preserve"> </m:t>
        </m:r>
      </m:oMath>
      <w:r w:rsidR="00A35509" w:rsidRPr="008C6BB8">
        <w:rPr>
          <w:sz w:val="28"/>
          <w:szCs w:val="28"/>
          <w:lang w:val="ru-RU"/>
        </w:rPr>
        <w:t xml:space="preserve">на каждом разносе по формуле </w:t>
      </w:r>
      <w:r w:rsidR="001D1CFA">
        <w:rPr>
          <w:sz w:val="28"/>
          <w:szCs w:val="28"/>
          <w:lang w:val="ru-RU"/>
        </w:rPr>
        <w:t xml:space="preserve">(1) </w:t>
      </w:r>
      <w:r w:rsidR="00A35509" w:rsidRPr="008C6BB8">
        <w:rPr>
          <w:sz w:val="28"/>
          <w:szCs w:val="28"/>
          <w:lang w:val="ru-RU"/>
        </w:rPr>
        <w:t>[</w:t>
      </w:r>
      <w:r w:rsidR="00B12ADE" w:rsidRPr="008C6BB8">
        <w:rPr>
          <w:sz w:val="28"/>
          <w:szCs w:val="28"/>
          <w:lang w:val="ru-RU"/>
        </w:rPr>
        <w:t>54, с. 7</w:t>
      </w:r>
      <w:r w:rsidR="00A35509" w:rsidRPr="008C6BB8">
        <w:rPr>
          <w:sz w:val="28"/>
          <w:szCs w:val="28"/>
          <w:lang w:val="ru-RU"/>
        </w:rPr>
        <w:t xml:space="preserve">]: </w:t>
      </w:r>
    </w:p>
    <w:p w14:paraId="01CC4DE8" w14:textId="77777777" w:rsidR="00A35509" w:rsidRPr="008C6BB8" w:rsidRDefault="00A35509" w:rsidP="00863BD2">
      <w:pPr>
        <w:ind w:firstLine="709"/>
        <w:rPr>
          <w:lang w:val="ru-RU"/>
        </w:rPr>
      </w:pPr>
    </w:p>
    <w:p w14:paraId="15D5660C" w14:textId="55F2A8D6" w:rsidR="00A35509" w:rsidRPr="008C6BB8" w:rsidRDefault="00ED06B1" w:rsidP="00863BD2">
      <w:pPr>
        <w:ind w:right="15" w:firstLine="709"/>
        <w:contextualSpacing/>
        <w:jc w:val="right"/>
        <w:rPr>
          <w:noProof/>
          <w:position w:val="-30"/>
          <w:sz w:val="28"/>
          <w:szCs w:val="28"/>
          <w:lang w:val="ru-RU" w:eastAsia="ru-RU"/>
        </w:rPr>
      </w:pPr>
      <m:oMath>
        <m:sSub>
          <m:sSubPr>
            <m:ctrlPr>
              <w:rPr>
                <w:rFonts w:ascii="Cambria Math" w:hAnsi="Cambria Math"/>
                <w:i/>
                <w:noProof/>
                <w:sz w:val="28"/>
                <w:szCs w:val="28"/>
                <w:lang w:eastAsia="ru-RU"/>
              </w:rPr>
            </m:ctrlPr>
          </m:sSubPr>
          <m:e>
            <m:r>
              <w:rPr>
                <w:rFonts w:ascii="Cambria Math"/>
                <w:noProof/>
                <w:sz w:val="28"/>
                <w:szCs w:val="28"/>
                <w:lang w:eastAsia="ru-RU"/>
              </w:rPr>
              <m:t>ρ</m:t>
            </m:r>
          </m:e>
          <m:sub>
            <m:r>
              <w:rPr>
                <w:rFonts w:ascii="Cambria Math"/>
                <w:noProof/>
                <w:sz w:val="28"/>
                <w:szCs w:val="28"/>
                <w:lang w:val="ru-RU" w:eastAsia="ru-RU"/>
              </w:rPr>
              <m:t>к</m:t>
            </m:r>
          </m:sub>
        </m:sSub>
        <m:r>
          <w:rPr>
            <w:rFonts w:ascii="Cambria Math"/>
            <w:noProof/>
            <w:sz w:val="28"/>
            <w:szCs w:val="28"/>
            <w:lang w:val="ru-RU" w:eastAsia="ru-RU"/>
          </w:rPr>
          <m:t>=</m:t>
        </m:r>
        <m:r>
          <w:rPr>
            <w:rFonts w:ascii="Cambria Math"/>
            <w:noProof/>
            <w:sz w:val="28"/>
            <w:szCs w:val="28"/>
            <w:lang w:eastAsia="ru-RU"/>
          </w:rPr>
          <m:t>K</m:t>
        </m:r>
        <m:f>
          <m:fPr>
            <m:ctrlPr>
              <w:rPr>
                <w:rFonts w:ascii="Cambria Math" w:hAnsi="Cambria Math"/>
                <w:i/>
                <w:noProof/>
                <w:sz w:val="28"/>
                <w:szCs w:val="28"/>
                <w:lang w:eastAsia="ru-RU"/>
              </w:rPr>
            </m:ctrlPr>
          </m:fPr>
          <m:num>
            <m:r>
              <w:rPr>
                <w:rFonts w:ascii="Cambria Math"/>
                <w:noProof/>
                <w:sz w:val="28"/>
                <w:szCs w:val="28"/>
                <w:lang w:eastAsia="ru-RU"/>
              </w:rPr>
              <m:t>Δ</m:t>
            </m:r>
            <m:sSub>
              <m:sSubPr>
                <m:ctrlPr>
                  <w:rPr>
                    <w:rFonts w:ascii="Cambria Math" w:hAnsi="Cambria Math"/>
                    <w:i/>
                    <w:noProof/>
                    <w:sz w:val="28"/>
                    <w:szCs w:val="28"/>
                    <w:lang w:eastAsia="ru-RU"/>
                  </w:rPr>
                </m:ctrlPr>
              </m:sSubPr>
              <m:e>
                <m:r>
                  <w:rPr>
                    <w:rFonts w:ascii="Cambria Math"/>
                    <w:noProof/>
                    <w:sz w:val="28"/>
                    <w:szCs w:val="28"/>
                    <w:lang w:eastAsia="ru-RU"/>
                  </w:rPr>
                  <m:t>U</m:t>
                </m:r>
              </m:e>
              <m:sub/>
            </m:sSub>
          </m:num>
          <m:den>
            <m:sSub>
              <m:sSubPr>
                <m:ctrlPr>
                  <w:rPr>
                    <w:rFonts w:ascii="Cambria Math" w:hAnsi="Cambria Math"/>
                    <w:i/>
                    <w:noProof/>
                    <w:sz w:val="28"/>
                    <w:szCs w:val="28"/>
                    <w:lang w:eastAsia="ru-RU"/>
                  </w:rPr>
                </m:ctrlPr>
              </m:sSubPr>
              <m:e>
                <m:r>
                  <w:rPr>
                    <w:rFonts w:ascii="Cambria Math"/>
                    <w:noProof/>
                    <w:sz w:val="28"/>
                    <w:szCs w:val="28"/>
                    <w:lang w:eastAsia="ru-RU"/>
                  </w:rPr>
                  <m:t>I</m:t>
                </m:r>
              </m:e>
              <m:sub>
                <m:r>
                  <w:rPr>
                    <w:rFonts w:ascii="Cambria Math" w:hAnsi="Cambria Math"/>
                    <w:noProof/>
                    <w:sz w:val="28"/>
                    <w:szCs w:val="28"/>
                    <w:lang w:val="ru-RU" w:eastAsia="ru-RU"/>
                  </w:rPr>
                  <m:t>А</m:t>
                </m:r>
              </m:sub>
            </m:sSub>
          </m:den>
        </m:f>
      </m:oMath>
      <w:r w:rsidR="00A35509" w:rsidRPr="008C6BB8">
        <w:rPr>
          <w:noProof/>
          <w:position w:val="-32"/>
          <w:sz w:val="28"/>
          <w:szCs w:val="28"/>
          <w:lang w:val="ru-RU" w:eastAsia="ru-RU"/>
        </w:rPr>
        <w:t xml:space="preserve">,  </w:t>
      </w:r>
      <w:r w:rsidR="00A35509" w:rsidRPr="008C6BB8">
        <w:rPr>
          <w:noProof/>
          <w:position w:val="-30"/>
          <w:sz w:val="28"/>
          <w:szCs w:val="28"/>
          <w:lang w:val="ru-RU" w:eastAsia="ru-RU"/>
        </w:rPr>
        <w:tab/>
      </w:r>
      <w:r w:rsidR="00A35509" w:rsidRPr="008C6BB8">
        <w:rPr>
          <w:noProof/>
          <w:position w:val="-30"/>
          <w:sz w:val="28"/>
          <w:szCs w:val="28"/>
          <w:lang w:val="ru-RU" w:eastAsia="ru-RU"/>
        </w:rPr>
        <w:tab/>
      </w:r>
      <w:r w:rsidR="00A35509" w:rsidRPr="008C6BB8">
        <w:rPr>
          <w:noProof/>
          <w:position w:val="-30"/>
          <w:sz w:val="28"/>
          <w:szCs w:val="28"/>
          <w:lang w:val="ru-RU" w:eastAsia="ru-RU"/>
        </w:rPr>
        <w:tab/>
      </w:r>
      <w:r w:rsidR="00A35509" w:rsidRPr="008C6BB8">
        <w:rPr>
          <w:noProof/>
          <w:position w:val="-30"/>
          <w:sz w:val="28"/>
          <w:szCs w:val="28"/>
          <w:lang w:val="ru-RU" w:eastAsia="ru-RU"/>
        </w:rPr>
        <w:tab/>
      </w:r>
      <w:r w:rsidR="00A35509" w:rsidRPr="008C6BB8">
        <w:rPr>
          <w:noProof/>
          <w:position w:val="-30"/>
          <w:sz w:val="28"/>
          <w:szCs w:val="28"/>
          <w:lang w:val="ru-RU" w:eastAsia="ru-RU"/>
        </w:rPr>
        <w:tab/>
      </w:r>
      <w:r w:rsidR="00A35509" w:rsidRPr="008C6BB8">
        <w:rPr>
          <w:rFonts w:eastAsiaTheme="minorEastAsia"/>
          <w:sz w:val="28"/>
          <w:szCs w:val="28"/>
          <w:lang w:val="ru-RU"/>
        </w:rPr>
        <w:t xml:space="preserve"> (1)</w:t>
      </w:r>
    </w:p>
    <w:p w14:paraId="36B886A5" w14:textId="77777777" w:rsidR="00A35509" w:rsidRPr="008C6BB8" w:rsidRDefault="00A35509" w:rsidP="00863BD2">
      <w:pPr>
        <w:ind w:right="15" w:firstLine="709"/>
        <w:contextualSpacing/>
        <w:jc w:val="center"/>
        <w:rPr>
          <w:noProof/>
          <w:sz w:val="28"/>
          <w:szCs w:val="28"/>
          <w:lang w:val="ru-RU" w:eastAsia="ru-RU"/>
        </w:rPr>
      </w:pPr>
    </w:p>
    <w:p w14:paraId="22FBC091" w14:textId="77777777" w:rsidR="001D1CFA" w:rsidRDefault="00A35509" w:rsidP="001D1CFA">
      <w:pPr>
        <w:ind w:right="17"/>
        <w:contextualSpacing/>
        <w:jc w:val="both"/>
        <w:rPr>
          <w:rFonts w:eastAsiaTheme="minorEastAsia"/>
          <w:sz w:val="28"/>
          <w:szCs w:val="28"/>
          <w:lang w:val="ru-RU"/>
        </w:rPr>
      </w:pPr>
      <w:r w:rsidRPr="008C6BB8">
        <w:rPr>
          <w:rFonts w:eastAsiaTheme="minorEastAsia"/>
          <w:sz w:val="28"/>
          <w:szCs w:val="28"/>
          <w:lang w:val="ru-RU"/>
        </w:rPr>
        <w:t xml:space="preserve">где </w:t>
      </w:r>
      <w:r w:rsidRPr="008C6BB8">
        <w:rPr>
          <w:rFonts w:eastAsiaTheme="minorEastAsia"/>
          <w:i/>
          <w:sz w:val="28"/>
          <w:szCs w:val="28"/>
        </w:rPr>
        <w:t>K</w:t>
      </w:r>
      <w:r w:rsidRPr="008C6BB8">
        <w:rPr>
          <w:rFonts w:eastAsiaTheme="minorEastAsia"/>
          <w:sz w:val="28"/>
          <w:szCs w:val="28"/>
          <w:lang w:val="ru-RU"/>
        </w:rPr>
        <w:t xml:space="preserve"> – геометрический коэффициент установки</w:t>
      </w:r>
      <w:r w:rsidR="001D1CFA">
        <w:rPr>
          <w:rFonts w:eastAsiaTheme="minorEastAsia"/>
          <w:sz w:val="28"/>
          <w:szCs w:val="28"/>
          <w:lang w:val="ru-RU"/>
        </w:rPr>
        <w:t>;</w:t>
      </w:r>
    </w:p>
    <w:p w14:paraId="78A5B243" w14:textId="77777777" w:rsidR="001D1CFA" w:rsidRDefault="00A35509" w:rsidP="001D1CFA">
      <w:pPr>
        <w:ind w:right="17" w:firstLine="476"/>
        <w:contextualSpacing/>
        <w:jc w:val="both"/>
        <w:rPr>
          <w:rFonts w:eastAsiaTheme="minorEastAsia"/>
          <w:sz w:val="28"/>
          <w:szCs w:val="28"/>
          <w:lang w:val="ru-RU"/>
        </w:rPr>
      </w:pPr>
      <m:oMath>
        <m:r>
          <w:rPr>
            <w:rFonts w:ascii="Cambria Math"/>
            <w:noProof/>
            <w:sz w:val="28"/>
            <w:szCs w:val="28"/>
            <w:lang w:eastAsia="ru-RU"/>
          </w:rPr>
          <m:t>ΔU</m:t>
        </m:r>
      </m:oMath>
      <w:r w:rsidR="001D1CFA">
        <w:rPr>
          <w:rFonts w:eastAsiaTheme="minorEastAsia"/>
          <w:sz w:val="28"/>
          <w:szCs w:val="28"/>
          <w:lang w:val="ru-RU" w:eastAsia="ru-RU"/>
        </w:rPr>
        <w:t xml:space="preserve"> </w:t>
      </w:r>
      <w:r w:rsidRPr="008C6BB8">
        <w:rPr>
          <w:rFonts w:eastAsiaTheme="minorEastAsia"/>
          <w:sz w:val="28"/>
          <w:szCs w:val="28"/>
          <w:lang w:val="ru-RU"/>
        </w:rPr>
        <w:t xml:space="preserve">– измеренная разность потенциалов между приемными электродами </w:t>
      </w:r>
      <w:r w:rsidRPr="008C6BB8">
        <w:rPr>
          <w:rFonts w:eastAsiaTheme="minorEastAsia"/>
          <w:sz w:val="28"/>
          <w:szCs w:val="28"/>
        </w:rPr>
        <w:t>M</w:t>
      </w:r>
      <w:r w:rsidRPr="008C6BB8">
        <w:rPr>
          <w:rFonts w:eastAsiaTheme="minorEastAsia"/>
          <w:sz w:val="28"/>
          <w:szCs w:val="28"/>
          <w:lang w:val="ru-RU"/>
        </w:rPr>
        <w:t xml:space="preserve"> и </w:t>
      </w:r>
      <w:r w:rsidRPr="008C6BB8">
        <w:rPr>
          <w:rFonts w:eastAsiaTheme="minorEastAsia"/>
          <w:sz w:val="28"/>
          <w:szCs w:val="28"/>
        </w:rPr>
        <w:t>N</w:t>
      </w:r>
      <w:r w:rsidR="001D1CFA">
        <w:rPr>
          <w:rFonts w:eastAsiaTheme="minorEastAsia"/>
          <w:sz w:val="28"/>
          <w:szCs w:val="28"/>
          <w:lang w:val="ru-RU"/>
        </w:rPr>
        <w:t>;</w:t>
      </w:r>
    </w:p>
    <w:p w14:paraId="60123FD5" w14:textId="66A7D15F" w:rsidR="00A35509" w:rsidRPr="008C6BB8" w:rsidRDefault="00A35509" w:rsidP="001D1CFA">
      <w:pPr>
        <w:ind w:right="17" w:firstLine="476"/>
        <w:contextualSpacing/>
        <w:jc w:val="both"/>
        <w:rPr>
          <w:rFonts w:eastAsiaTheme="minorEastAsia"/>
          <w:sz w:val="28"/>
          <w:szCs w:val="28"/>
          <w:lang w:val="ru-RU"/>
        </w:rPr>
      </w:pPr>
      <w:r w:rsidRPr="008C6BB8">
        <w:rPr>
          <w:rFonts w:eastAsiaTheme="minorEastAsia"/>
          <w:i/>
          <w:sz w:val="28"/>
          <w:szCs w:val="28"/>
        </w:rPr>
        <w:t>I</w:t>
      </w:r>
      <w:r w:rsidR="002C0620" w:rsidRPr="002C0620">
        <w:rPr>
          <w:rFonts w:eastAsiaTheme="minorEastAsia"/>
          <w:i/>
          <w:sz w:val="28"/>
          <w:szCs w:val="28"/>
          <w:vertAlign w:val="subscript"/>
          <w:lang w:val="ru-RU"/>
        </w:rPr>
        <w:t>А</w:t>
      </w:r>
      <w:r w:rsidRPr="008C6BB8">
        <w:rPr>
          <w:rFonts w:eastAsiaTheme="minorEastAsia"/>
          <w:i/>
          <w:sz w:val="28"/>
          <w:szCs w:val="28"/>
          <w:lang w:val="ru-RU"/>
        </w:rPr>
        <w:t xml:space="preserve"> </w:t>
      </w:r>
      <w:r w:rsidR="001D1CFA">
        <w:rPr>
          <w:rFonts w:eastAsiaTheme="minorEastAsia"/>
          <w:sz w:val="28"/>
          <w:szCs w:val="28"/>
          <w:lang w:val="ru-RU"/>
        </w:rPr>
        <w:t>–</w:t>
      </w:r>
      <w:r w:rsidRPr="008C6BB8">
        <w:rPr>
          <w:rFonts w:eastAsiaTheme="minorEastAsia"/>
          <w:sz w:val="28"/>
          <w:szCs w:val="28"/>
          <w:lang w:val="ru-RU"/>
        </w:rPr>
        <w:t xml:space="preserve"> ток в питающей линии АВ.</w:t>
      </w:r>
    </w:p>
    <w:p w14:paraId="3727AAB1" w14:textId="67F170E9" w:rsidR="002028CC" w:rsidRPr="008C6BB8" w:rsidRDefault="001670F5" w:rsidP="00863BD2">
      <w:pPr>
        <w:ind w:firstLine="709"/>
        <w:jc w:val="both"/>
        <w:rPr>
          <w:sz w:val="28"/>
          <w:szCs w:val="28"/>
          <w:lang w:val="ru-RU"/>
        </w:rPr>
      </w:pPr>
      <w:r w:rsidRPr="008C6BB8">
        <w:rPr>
          <w:sz w:val="28"/>
          <w:szCs w:val="28"/>
          <w:lang w:val="kk-KZ"/>
        </w:rPr>
        <w:t>На сегодняшний день существуют множество специализированных аппаратных систем д</w:t>
      </w:r>
      <w:r w:rsidR="00A35509" w:rsidRPr="008C6BB8">
        <w:rPr>
          <w:sz w:val="28"/>
          <w:szCs w:val="28"/>
          <w:lang w:val="ru-RU"/>
        </w:rPr>
        <w:t>ля проведения геофизических исследований электрической томографией</w:t>
      </w:r>
      <w:r w:rsidRPr="008C6BB8">
        <w:rPr>
          <w:sz w:val="28"/>
          <w:szCs w:val="28"/>
          <w:lang w:val="ru-RU"/>
        </w:rPr>
        <w:t>. Например,</w:t>
      </w:r>
      <w:r w:rsidR="00A35509" w:rsidRPr="008C6BB8">
        <w:rPr>
          <w:sz w:val="28"/>
          <w:szCs w:val="28"/>
          <w:lang w:val="ru-RU"/>
        </w:rPr>
        <w:t xml:space="preserve"> используют специальные станции со встроенными программными обеспечениями преобразования полевых данных, такие как Омега-48, </w:t>
      </w:r>
      <w:r w:rsidR="00A35509" w:rsidRPr="008C6BB8">
        <w:rPr>
          <w:sz w:val="28"/>
          <w:szCs w:val="28"/>
        </w:rPr>
        <w:t>C</w:t>
      </w:r>
      <w:r w:rsidR="00A35509" w:rsidRPr="008C6BB8">
        <w:rPr>
          <w:sz w:val="28"/>
          <w:szCs w:val="28"/>
          <w:lang w:val="ru-RU"/>
        </w:rPr>
        <w:t xml:space="preserve">кала-48 и Скала-64, </w:t>
      </w:r>
      <w:r w:rsidR="00666840" w:rsidRPr="008C6BB8">
        <w:rPr>
          <w:sz w:val="28"/>
          <w:szCs w:val="28"/>
          <w:lang w:val="ru-RU"/>
        </w:rPr>
        <w:t xml:space="preserve">Эникс-48, Эникс-64, </w:t>
      </w:r>
      <w:r w:rsidR="00A35509" w:rsidRPr="008C6BB8">
        <w:rPr>
          <w:sz w:val="28"/>
          <w:szCs w:val="28"/>
        </w:rPr>
        <w:t>Syscal</w:t>
      </w:r>
      <w:r w:rsidR="00A35509" w:rsidRPr="008C6BB8">
        <w:rPr>
          <w:sz w:val="28"/>
          <w:szCs w:val="28"/>
          <w:lang w:val="ru-RU"/>
        </w:rPr>
        <w:t>-</w:t>
      </w:r>
      <w:r w:rsidR="00A35509" w:rsidRPr="008C6BB8">
        <w:rPr>
          <w:sz w:val="28"/>
          <w:szCs w:val="28"/>
        </w:rPr>
        <w:t>Pro</w:t>
      </w:r>
      <w:r w:rsidR="00A35509" w:rsidRPr="008C6BB8">
        <w:rPr>
          <w:sz w:val="28"/>
          <w:szCs w:val="28"/>
          <w:lang w:val="ru-RU"/>
        </w:rPr>
        <w:t xml:space="preserve">, </w:t>
      </w:r>
      <w:r w:rsidR="00A35509" w:rsidRPr="008C6BB8">
        <w:rPr>
          <w:sz w:val="28"/>
          <w:szCs w:val="28"/>
        </w:rPr>
        <w:t>SAS</w:t>
      </w:r>
      <w:r w:rsidR="00A35509" w:rsidRPr="008C6BB8">
        <w:rPr>
          <w:sz w:val="28"/>
          <w:szCs w:val="28"/>
          <w:lang w:val="ru-RU"/>
        </w:rPr>
        <w:t xml:space="preserve">4000, </w:t>
      </w:r>
      <w:r w:rsidR="00A35509" w:rsidRPr="008C6BB8">
        <w:rPr>
          <w:sz w:val="28"/>
          <w:szCs w:val="28"/>
        </w:rPr>
        <w:t>ABEM</w:t>
      </w:r>
      <w:r w:rsidR="00A35509" w:rsidRPr="008C6BB8">
        <w:rPr>
          <w:sz w:val="28"/>
          <w:szCs w:val="28"/>
          <w:lang w:val="ru-RU"/>
        </w:rPr>
        <w:t xml:space="preserve"> или коммутирующий модуль </w:t>
      </w:r>
      <w:r w:rsidR="00A35509" w:rsidRPr="008C6BB8">
        <w:rPr>
          <w:sz w:val="28"/>
          <w:szCs w:val="28"/>
        </w:rPr>
        <w:t>COMx</w:t>
      </w:r>
      <w:r w:rsidR="00A35509" w:rsidRPr="008C6BB8">
        <w:rPr>
          <w:sz w:val="28"/>
          <w:szCs w:val="28"/>
          <w:lang w:val="ru-RU"/>
        </w:rPr>
        <w:t xml:space="preserve">64, который работает со стандартной одноканальной аппаратурой типа АСТРА-100 и МЭРИ-24. </w:t>
      </w:r>
    </w:p>
    <w:p w14:paraId="07CC19C0" w14:textId="7282B367" w:rsidR="00A35509" w:rsidRPr="008C6BB8" w:rsidRDefault="00A35509" w:rsidP="00863BD2">
      <w:pPr>
        <w:ind w:firstLine="709"/>
        <w:jc w:val="both"/>
        <w:rPr>
          <w:bCs/>
          <w:sz w:val="24"/>
          <w:szCs w:val="24"/>
          <w:lang w:val="ru-RU"/>
        </w:rPr>
      </w:pPr>
      <w:r w:rsidRPr="008C6BB8">
        <w:rPr>
          <w:sz w:val="28"/>
          <w:szCs w:val="28"/>
          <w:lang w:val="ru-RU"/>
        </w:rPr>
        <w:t xml:space="preserve">В </w:t>
      </w:r>
      <w:r w:rsidR="00B308B5" w:rsidRPr="008C6BB8">
        <w:rPr>
          <w:sz w:val="28"/>
          <w:szCs w:val="28"/>
          <w:lang w:val="ru-RU"/>
        </w:rPr>
        <w:t>электротомографических</w:t>
      </w:r>
      <w:r w:rsidRPr="008C6BB8">
        <w:rPr>
          <w:sz w:val="28"/>
          <w:szCs w:val="28"/>
          <w:lang w:val="ru-RU"/>
        </w:rPr>
        <w:t xml:space="preserve"> исследованиях использована аппаратура Омега-48. </w:t>
      </w:r>
      <w:r w:rsidRPr="008C6BB8">
        <w:rPr>
          <w:bCs/>
          <w:sz w:val="28"/>
          <w:szCs w:val="28"/>
          <w:lang w:val="ru-RU"/>
        </w:rPr>
        <w:t>Многоканальный электроразведочный аппаратурно-программный комплекс «</w:t>
      </w:r>
      <w:r w:rsidRPr="008C6BB8">
        <w:rPr>
          <w:sz w:val="28"/>
          <w:szCs w:val="28"/>
          <w:lang w:val="ru-RU"/>
        </w:rPr>
        <w:t>Омега-48</w:t>
      </w:r>
      <w:r w:rsidRPr="008C6BB8">
        <w:rPr>
          <w:bCs/>
          <w:sz w:val="28"/>
          <w:szCs w:val="28"/>
          <w:lang w:val="ru-RU"/>
        </w:rPr>
        <w:t>»</w:t>
      </w:r>
      <w:r w:rsidR="00953981" w:rsidRPr="008C6BB8">
        <w:rPr>
          <w:bCs/>
          <w:sz w:val="28"/>
          <w:szCs w:val="28"/>
          <w:lang w:val="ru-RU"/>
        </w:rPr>
        <w:t xml:space="preserve"> </w:t>
      </w:r>
      <w:r w:rsidR="00953981" w:rsidRPr="008C6BB8">
        <w:rPr>
          <w:rFonts w:eastAsiaTheme="minorEastAsia"/>
          <w:sz w:val="28"/>
          <w:szCs w:val="28"/>
          <w:lang w:val="ru-RU"/>
        </w:rPr>
        <w:t xml:space="preserve">– </w:t>
      </w:r>
      <w:r w:rsidRPr="008C6BB8">
        <w:rPr>
          <w:bCs/>
          <w:sz w:val="28"/>
          <w:szCs w:val="28"/>
          <w:lang w:val="ru-RU"/>
        </w:rPr>
        <w:t>это десятиканальная электротомографическая станция. В таблице 1</w:t>
      </w:r>
      <w:r w:rsidR="00B308B5" w:rsidRPr="008C6BB8">
        <w:rPr>
          <w:bCs/>
          <w:sz w:val="28"/>
          <w:szCs w:val="28"/>
          <w:lang w:val="ru-RU"/>
        </w:rPr>
        <w:t>.1</w:t>
      </w:r>
      <w:r w:rsidRPr="008C6BB8">
        <w:rPr>
          <w:bCs/>
          <w:sz w:val="28"/>
          <w:szCs w:val="28"/>
          <w:lang w:val="ru-RU"/>
        </w:rPr>
        <w:t xml:space="preserve"> представлены основные характеристики аппаратурно-программного комплекса «ОМЕГА-48».</w:t>
      </w:r>
    </w:p>
    <w:p w14:paraId="3C049F3C" w14:textId="77777777" w:rsidR="00A35509" w:rsidRDefault="00A35509" w:rsidP="00A35509">
      <w:pPr>
        <w:ind w:firstLine="567"/>
        <w:jc w:val="both"/>
        <w:rPr>
          <w:bCs/>
          <w:sz w:val="28"/>
          <w:szCs w:val="28"/>
          <w:lang w:val="ru-RU"/>
        </w:rPr>
      </w:pPr>
    </w:p>
    <w:p w14:paraId="23B62EB6" w14:textId="77777777" w:rsidR="001D1CFA" w:rsidRDefault="001D1CFA" w:rsidP="00A35509">
      <w:pPr>
        <w:ind w:firstLine="567"/>
        <w:jc w:val="both"/>
        <w:rPr>
          <w:bCs/>
          <w:sz w:val="28"/>
          <w:szCs w:val="28"/>
          <w:lang w:val="ru-RU"/>
        </w:rPr>
      </w:pPr>
    </w:p>
    <w:p w14:paraId="1F2AC613" w14:textId="77777777" w:rsidR="001D1CFA" w:rsidRDefault="001D1CFA" w:rsidP="00A35509">
      <w:pPr>
        <w:ind w:firstLine="567"/>
        <w:jc w:val="both"/>
        <w:rPr>
          <w:bCs/>
          <w:sz w:val="28"/>
          <w:szCs w:val="28"/>
          <w:lang w:val="ru-RU"/>
        </w:rPr>
      </w:pPr>
    </w:p>
    <w:p w14:paraId="46FD8518" w14:textId="77777777" w:rsidR="001D1CFA" w:rsidRDefault="001D1CFA" w:rsidP="00A35509">
      <w:pPr>
        <w:ind w:firstLine="567"/>
        <w:jc w:val="both"/>
        <w:rPr>
          <w:bCs/>
          <w:sz w:val="28"/>
          <w:szCs w:val="28"/>
          <w:lang w:val="ru-RU"/>
        </w:rPr>
      </w:pPr>
    </w:p>
    <w:p w14:paraId="06E7BA6C" w14:textId="77777777" w:rsidR="001D1CFA" w:rsidRDefault="001D1CFA" w:rsidP="00A35509">
      <w:pPr>
        <w:ind w:firstLine="567"/>
        <w:jc w:val="both"/>
        <w:rPr>
          <w:bCs/>
          <w:sz w:val="28"/>
          <w:szCs w:val="28"/>
          <w:lang w:val="ru-RU"/>
        </w:rPr>
      </w:pPr>
    </w:p>
    <w:p w14:paraId="02E76667" w14:textId="77777777" w:rsidR="001D1CFA" w:rsidRDefault="001D1CFA" w:rsidP="00A35509">
      <w:pPr>
        <w:ind w:firstLine="567"/>
        <w:jc w:val="both"/>
        <w:rPr>
          <w:bCs/>
          <w:sz w:val="28"/>
          <w:szCs w:val="28"/>
          <w:lang w:val="ru-RU"/>
        </w:rPr>
      </w:pPr>
    </w:p>
    <w:p w14:paraId="0250347F" w14:textId="77777777" w:rsidR="001D1CFA" w:rsidRDefault="001D1CFA" w:rsidP="00A35509">
      <w:pPr>
        <w:ind w:firstLine="567"/>
        <w:jc w:val="both"/>
        <w:rPr>
          <w:bCs/>
          <w:sz w:val="28"/>
          <w:szCs w:val="28"/>
          <w:lang w:val="ru-RU"/>
        </w:rPr>
      </w:pPr>
    </w:p>
    <w:p w14:paraId="59FA8CA8" w14:textId="77777777" w:rsidR="001D1CFA" w:rsidRPr="008C6BB8" w:rsidRDefault="001D1CFA" w:rsidP="00A35509">
      <w:pPr>
        <w:ind w:firstLine="567"/>
        <w:jc w:val="both"/>
        <w:rPr>
          <w:bCs/>
          <w:sz w:val="28"/>
          <w:szCs w:val="28"/>
          <w:lang w:val="ru-RU"/>
        </w:rPr>
      </w:pPr>
    </w:p>
    <w:p w14:paraId="5A1EEF98" w14:textId="7288682D" w:rsidR="00A35509" w:rsidRDefault="00A35509" w:rsidP="001D1CFA">
      <w:pPr>
        <w:jc w:val="both"/>
        <w:rPr>
          <w:bCs/>
          <w:sz w:val="28"/>
          <w:szCs w:val="28"/>
          <w:lang w:val="ru-RU"/>
        </w:rPr>
      </w:pPr>
      <w:r w:rsidRPr="008C6BB8">
        <w:rPr>
          <w:bCs/>
          <w:sz w:val="28"/>
          <w:szCs w:val="28"/>
          <w:lang w:val="ru-RU"/>
        </w:rPr>
        <w:lastRenderedPageBreak/>
        <w:t>Таблица 1</w:t>
      </w:r>
      <w:r w:rsidR="00E46C30" w:rsidRPr="008C6BB8">
        <w:rPr>
          <w:bCs/>
          <w:sz w:val="28"/>
          <w:szCs w:val="28"/>
          <w:lang w:val="ru-RU"/>
        </w:rPr>
        <w:t>.1</w:t>
      </w:r>
      <w:r w:rsidRPr="008C6BB8">
        <w:rPr>
          <w:bCs/>
          <w:sz w:val="28"/>
          <w:szCs w:val="28"/>
          <w:lang w:val="ru-RU"/>
        </w:rPr>
        <w:t xml:space="preserve"> – Основные технические характеристики аппаратурной части комплекса «ОМЕГА-48» </w:t>
      </w:r>
    </w:p>
    <w:p w14:paraId="693D5A7A" w14:textId="77777777" w:rsidR="001D1CFA" w:rsidRPr="001D1CFA" w:rsidRDefault="001D1CFA" w:rsidP="001D1CFA">
      <w:pPr>
        <w:jc w:val="both"/>
        <w:rPr>
          <w:bCs/>
          <w:sz w:val="16"/>
          <w:szCs w:val="16"/>
          <w:lang w:val="ru-RU"/>
        </w:rPr>
      </w:pPr>
    </w:p>
    <w:tbl>
      <w:tblPr>
        <w:tblStyle w:val="a9"/>
        <w:tblW w:w="0" w:type="auto"/>
        <w:tblInd w:w="150" w:type="dxa"/>
        <w:tblLook w:val="04A0" w:firstRow="1" w:lastRow="0" w:firstColumn="1" w:lastColumn="0" w:noHBand="0" w:noVBand="1"/>
      </w:tblPr>
      <w:tblGrid>
        <w:gridCol w:w="3360"/>
        <w:gridCol w:w="6271"/>
      </w:tblGrid>
      <w:tr w:rsidR="00A35509" w:rsidRPr="00F42F1B" w14:paraId="5E1F8C9C" w14:textId="77777777" w:rsidTr="001D1CFA">
        <w:tc>
          <w:tcPr>
            <w:tcW w:w="3360" w:type="dxa"/>
            <w:shd w:val="clear" w:color="auto" w:fill="auto"/>
            <w:vAlign w:val="center"/>
          </w:tcPr>
          <w:p w14:paraId="6FDA70C2" w14:textId="77777777" w:rsidR="00A35509" w:rsidRPr="001D1CFA" w:rsidRDefault="00A35509" w:rsidP="00410F8B">
            <w:pPr>
              <w:rPr>
                <w:sz w:val="24"/>
                <w:szCs w:val="24"/>
              </w:rPr>
            </w:pPr>
            <w:r w:rsidRPr="001D1CFA">
              <w:rPr>
                <w:sz w:val="24"/>
                <w:szCs w:val="24"/>
              </w:rPr>
              <w:t>Тип комплекса</w:t>
            </w:r>
          </w:p>
        </w:tc>
        <w:tc>
          <w:tcPr>
            <w:tcW w:w="6271" w:type="dxa"/>
            <w:shd w:val="clear" w:color="auto" w:fill="auto"/>
            <w:vAlign w:val="center"/>
          </w:tcPr>
          <w:p w14:paraId="2A24BAD0" w14:textId="77777777" w:rsidR="00A35509" w:rsidRPr="001D1CFA" w:rsidRDefault="00A35509" w:rsidP="00410F8B">
            <w:pPr>
              <w:rPr>
                <w:sz w:val="24"/>
                <w:szCs w:val="24"/>
                <w:lang w:val="ru-RU"/>
              </w:rPr>
            </w:pPr>
            <w:r w:rsidRPr="001D1CFA">
              <w:rPr>
                <w:sz w:val="24"/>
                <w:szCs w:val="24"/>
                <w:lang w:val="ru-RU"/>
              </w:rPr>
              <w:t>Многоканальный с коммутацией питающих и приемных линий в косе</w:t>
            </w:r>
          </w:p>
        </w:tc>
      </w:tr>
      <w:tr w:rsidR="00A35509" w:rsidRPr="00F42F1B" w14:paraId="1E0B8B7E" w14:textId="77777777" w:rsidTr="001D1CFA">
        <w:tc>
          <w:tcPr>
            <w:tcW w:w="3360" w:type="dxa"/>
            <w:shd w:val="clear" w:color="auto" w:fill="auto"/>
            <w:vAlign w:val="center"/>
          </w:tcPr>
          <w:p w14:paraId="7B622EB6" w14:textId="77777777" w:rsidR="00A35509" w:rsidRPr="001D1CFA" w:rsidRDefault="00A35509" w:rsidP="00410F8B">
            <w:pPr>
              <w:rPr>
                <w:sz w:val="24"/>
                <w:szCs w:val="24"/>
              </w:rPr>
            </w:pPr>
            <w:r w:rsidRPr="001D1CFA">
              <w:rPr>
                <w:sz w:val="24"/>
                <w:szCs w:val="24"/>
              </w:rPr>
              <w:t>Количество электродов в косе</w:t>
            </w:r>
          </w:p>
        </w:tc>
        <w:tc>
          <w:tcPr>
            <w:tcW w:w="6271" w:type="dxa"/>
            <w:shd w:val="clear" w:color="auto" w:fill="auto"/>
            <w:vAlign w:val="center"/>
          </w:tcPr>
          <w:p w14:paraId="00A6E77E" w14:textId="77777777" w:rsidR="00A35509" w:rsidRPr="001D1CFA" w:rsidRDefault="00A35509" w:rsidP="00410F8B">
            <w:pPr>
              <w:rPr>
                <w:sz w:val="24"/>
                <w:szCs w:val="24"/>
                <w:lang w:val="ru-RU"/>
              </w:rPr>
            </w:pPr>
            <w:r w:rsidRPr="001D1CFA">
              <w:rPr>
                <w:sz w:val="24"/>
                <w:szCs w:val="24"/>
                <w:lang w:val="ru-RU"/>
              </w:rPr>
              <w:t>48, коса разбита на два сегмента по 24 электрода, комплекс находится в центре</w:t>
            </w:r>
          </w:p>
        </w:tc>
      </w:tr>
      <w:tr w:rsidR="00A35509" w:rsidRPr="00F42F1B" w14:paraId="0DC8F774" w14:textId="77777777" w:rsidTr="001D1CFA">
        <w:tc>
          <w:tcPr>
            <w:tcW w:w="3360" w:type="dxa"/>
            <w:shd w:val="clear" w:color="auto" w:fill="auto"/>
            <w:vAlign w:val="center"/>
          </w:tcPr>
          <w:p w14:paraId="3BF31586" w14:textId="38EFDC07" w:rsidR="00A35509" w:rsidRPr="001D1CFA" w:rsidRDefault="00A35509" w:rsidP="000915C7">
            <w:pPr>
              <w:rPr>
                <w:sz w:val="24"/>
                <w:szCs w:val="24"/>
                <w:lang w:val="ru-RU"/>
              </w:rPr>
            </w:pPr>
            <w:r w:rsidRPr="001D1CFA">
              <w:rPr>
                <w:sz w:val="24"/>
                <w:szCs w:val="24"/>
                <w:lang w:val="ru-RU"/>
              </w:rPr>
              <w:t>Количество одновременно работающих приемных каналов</w:t>
            </w:r>
          </w:p>
        </w:tc>
        <w:tc>
          <w:tcPr>
            <w:tcW w:w="6271" w:type="dxa"/>
            <w:shd w:val="clear" w:color="auto" w:fill="auto"/>
            <w:vAlign w:val="center"/>
          </w:tcPr>
          <w:p w14:paraId="778D9639" w14:textId="77777777" w:rsidR="00A35509" w:rsidRPr="001D1CFA" w:rsidRDefault="00A35509" w:rsidP="00410F8B">
            <w:pPr>
              <w:rPr>
                <w:sz w:val="24"/>
                <w:szCs w:val="24"/>
                <w:lang w:val="ru-RU"/>
              </w:rPr>
            </w:pPr>
            <w:r w:rsidRPr="001D1CFA">
              <w:rPr>
                <w:sz w:val="24"/>
                <w:szCs w:val="24"/>
                <w:lang w:val="ru-RU"/>
              </w:rPr>
              <w:t>От 1 до 10 (Пара приемных электродов для каждого канала может выбираться произвольно)</w:t>
            </w:r>
          </w:p>
        </w:tc>
      </w:tr>
      <w:tr w:rsidR="00A35509" w:rsidRPr="00F42F1B" w14:paraId="4A3344D6" w14:textId="77777777" w:rsidTr="001D1CFA">
        <w:tc>
          <w:tcPr>
            <w:tcW w:w="3360" w:type="dxa"/>
            <w:shd w:val="clear" w:color="auto" w:fill="auto"/>
            <w:vAlign w:val="center"/>
          </w:tcPr>
          <w:p w14:paraId="71C9E299" w14:textId="77777777" w:rsidR="00A35509" w:rsidRPr="001D1CFA" w:rsidRDefault="00A35509" w:rsidP="00410F8B">
            <w:pPr>
              <w:rPr>
                <w:sz w:val="24"/>
                <w:szCs w:val="24"/>
                <w:lang w:val="ru-RU"/>
              </w:rPr>
            </w:pPr>
            <w:r w:rsidRPr="001D1CFA">
              <w:rPr>
                <w:sz w:val="24"/>
                <w:szCs w:val="24"/>
                <w:lang w:val="ru-RU"/>
              </w:rPr>
              <w:t>Количество одновременно работающих питающих линий</w:t>
            </w:r>
          </w:p>
        </w:tc>
        <w:tc>
          <w:tcPr>
            <w:tcW w:w="6271" w:type="dxa"/>
            <w:shd w:val="clear" w:color="auto" w:fill="auto"/>
            <w:vAlign w:val="center"/>
          </w:tcPr>
          <w:p w14:paraId="6906F008" w14:textId="77777777" w:rsidR="00A35509" w:rsidRPr="001D1CFA" w:rsidRDefault="00A35509" w:rsidP="00410F8B">
            <w:pPr>
              <w:rPr>
                <w:sz w:val="24"/>
                <w:szCs w:val="24"/>
                <w:lang w:val="ru-RU"/>
              </w:rPr>
            </w:pPr>
            <w:r w:rsidRPr="001D1CFA">
              <w:rPr>
                <w:sz w:val="24"/>
                <w:szCs w:val="24"/>
                <w:lang w:val="ru-RU"/>
              </w:rPr>
              <w:t>1 (Передающие электроды могут выбираться произвольно)</w:t>
            </w:r>
          </w:p>
        </w:tc>
      </w:tr>
      <w:tr w:rsidR="00A35509" w:rsidRPr="001D1CFA" w14:paraId="3A41793B" w14:textId="77777777" w:rsidTr="001D1CFA">
        <w:tc>
          <w:tcPr>
            <w:tcW w:w="3360" w:type="dxa"/>
            <w:shd w:val="clear" w:color="auto" w:fill="auto"/>
            <w:vAlign w:val="center"/>
          </w:tcPr>
          <w:p w14:paraId="2BE4AF18" w14:textId="77777777" w:rsidR="00A35509" w:rsidRPr="001D1CFA" w:rsidRDefault="00A35509" w:rsidP="00410F8B">
            <w:pPr>
              <w:rPr>
                <w:sz w:val="24"/>
                <w:szCs w:val="24"/>
              </w:rPr>
            </w:pPr>
            <w:r w:rsidRPr="001D1CFA">
              <w:rPr>
                <w:sz w:val="24"/>
                <w:szCs w:val="24"/>
              </w:rPr>
              <w:t>Шаг между электродами</w:t>
            </w:r>
          </w:p>
        </w:tc>
        <w:tc>
          <w:tcPr>
            <w:tcW w:w="6271" w:type="dxa"/>
            <w:shd w:val="clear" w:color="auto" w:fill="auto"/>
            <w:vAlign w:val="center"/>
          </w:tcPr>
          <w:p w14:paraId="7F1DEE07" w14:textId="77777777" w:rsidR="00A35509" w:rsidRPr="001D1CFA" w:rsidRDefault="00A35509" w:rsidP="00410F8B">
            <w:pPr>
              <w:rPr>
                <w:sz w:val="24"/>
                <w:szCs w:val="24"/>
              </w:rPr>
            </w:pPr>
            <w:r w:rsidRPr="001D1CFA">
              <w:rPr>
                <w:sz w:val="24"/>
                <w:szCs w:val="24"/>
              </w:rPr>
              <w:t>Обычно от 1 до 5 м</w:t>
            </w:r>
          </w:p>
        </w:tc>
      </w:tr>
      <w:tr w:rsidR="00A35509" w:rsidRPr="00F42F1B" w14:paraId="3C2B37BB" w14:textId="77777777" w:rsidTr="001D1CFA">
        <w:tc>
          <w:tcPr>
            <w:tcW w:w="3360" w:type="dxa"/>
            <w:shd w:val="clear" w:color="auto" w:fill="auto"/>
            <w:vAlign w:val="center"/>
          </w:tcPr>
          <w:p w14:paraId="7CD49B7B" w14:textId="77777777" w:rsidR="00A35509" w:rsidRPr="001D1CFA" w:rsidRDefault="00A35509" w:rsidP="00410F8B">
            <w:pPr>
              <w:rPr>
                <w:sz w:val="24"/>
                <w:szCs w:val="24"/>
              </w:rPr>
            </w:pPr>
            <w:r w:rsidRPr="001D1CFA">
              <w:rPr>
                <w:sz w:val="24"/>
                <w:szCs w:val="24"/>
              </w:rPr>
              <w:t>Длина косы</w:t>
            </w:r>
          </w:p>
        </w:tc>
        <w:tc>
          <w:tcPr>
            <w:tcW w:w="6271" w:type="dxa"/>
            <w:shd w:val="clear" w:color="auto" w:fill="auto"/>
            <w:vAlign w:val="center"/>
          </w:tcPr>
          <w:p w14:paraId="035DAFBA" w14:textId="77777777" w:rsidR="00A35509" w:rsidRPr="001D1CFA" w:rsidRDefault="00A35509" w:rsidP="00410F8B">
            <w:pPr>
              <w:rPr>
                <w:sz w:val="24"/>
                <w:szCs w:val="24"/>
                <w:lang w:val="ru-RU"/>
              </w:rPr>
            </w:pPr>
            <w:r w:rsidRPr="001D1CFA">
              <w:rPr>
                <w:sz w:val="24"/>
                <w:szCs w:val="24"/>
                <w:lang w:val="ru-RU"/>
              </w:rPr>
              <w:t xml:space="preserve">От 47 до 235 м (два </w:t>
            </w:r>
            <w:proofErr w:type="gramStart"/>
            <w:r w:rsidRPr="001D1CFA">
              <w:rPr>
                <w:sz w:val="24"/>
                <w:szCs w:val="24"/>
                <w:lang w:val="ru-RU"/>
              </w:rPr>
              <w:t>сегмента  длиной</w:t>
            </w:r>
            <w:proofErr w:type="gramEnd"/>
            <w:r w:rsidRPr="001D1CFA">
              <w:rPr>
                <w:sz w:val="24"/>
                <w:szCs w:val="24"/>
                <w:lang w:val="ru-RU"/>
              </w:rPr>
              <w:t xml:space="preserve"> от 24 до 120 м)</w:t>
            </w:r>
          </w:p>
        </w:tc>
      </w:tr>
      <w:tr w:rsidR="00A35509" w:rsidRPr="00F42F1B" w14:paraId="2EFC49B0" w14:textId="77777777" w:rsidTr="001D1CFA">
        <w:tc>
          <w:tcPr>
            <w:tcW w:w="3360" w:type="dxa"/>
            <w:shd w:val="clear" w:color="auto" w:fill="auto"/>
            <w:vAlign w:val="center"/>
          </w:tcPr>
          <w:p w14:paraId="6105CD82" w14:textId="77777777" w:rsidR="00A35509" w:rsidRPr="001D1CFA" w:rsidRDefault="00A35509" w:rsidP="00410F8B">
            <w:pPr>
              <w:rPr>
                <w:sz w:val="24"/>
                <w:szCs w:val="24"/>
              </w:rPr>
            </w:pPr>
            <w:r w:rsidRPr="001D1CFA">
              <w:rPr>
                <w:sz w:val="24"/>
                <w:szCs w:val="24"/>
              </w:rPr>
              <w:t>Форма сигнала</w:t>
            </w:r>
          </w:p>
        </w:tc>
        <w:tc>
          <w:tcPr>
            <w:tcW w:w="6271" w:type="dxa"/>
            <w:shd w:val="clear" w:color="auto" w:fill="auto"/>
            <w:vAlign w:val="center"/>
          </w:tcPr>
          <w:p w14:paraId="36A9E67E" w14:textId="77777777" w:rsidR="00A35509" w:rsidRPr="001D1CFA" w:rsidRDefault="00A35509" w:rsidP="00410F8B">
            <w:pPr>
              <w:rPr>
                <w:sz w:val="24"/>
                <w:szCs w:val="24"/>
                <w:lang w:val="ru-RU"/>
              </w:rPr>
            </w:pPr>
            <w:r w:rsidRPr="001D1CFA">
              <w:rPr>
                <w:sz w:val="24"/>
                <w:szCs w:val="24"/>
                <w:lang w:val="ru-RU"/>
              </w:rPr>
              <w:t>Разнополярные импульсы постоянного тока с изменяемой длительностью пауз</w:t>
            </w:r>
          </w:p>
        </w:tc>
      </w:tr>
      <w:tr w:rsidR="00A35509" w:rsidRPr="001D1CFA" w14:paraId="6650A3DE" w14:textId="77777777" w:rsidTr="001D1CFA">
        <w:tc>
          <w:tcPr>
            <w:tcW w:w="3360" w:type="dxa"/>
            <w:shd w:val="clear" w:color="auto" w:fill="auto"/>
            <w:vAlign w:val="center"/>
          </w:tcPr>
          <w:p w14:paraId="1FA3BD94" w14:textId="77777777" w:rsidR="00A35509" w:rsidRPr="001D1CFA" w:rsidRDefault="00A35509" w:rsidP="00410F8B">
            <w:pPr>
              <w:rPr>
                <w:sz w:val="24"/>
                <w:szCs w:val="24"/>
              </w:rPr>
            </w:pPr>
            <w:r w:rsidRPr="001D1CFA">
              <w:rPr>
                <w:sz w:val="24"/>
                <w:szCs w:val="24"/>
              </w:rPr>
              <w:t>Питание</w:t>
            </w:r>
          </w:p>
        </w:tc>
        <w:tc>
          <w:tcPr>
            <w:tcW w:w="6271" w:type="dxa"/>
            <w:shd w:val="clear" w:color="auto" w:fill="auto"/>
            <w:vAlign w:val="center"/>
          </w:tcPr>
          <w:p w14:paraId="67ACAC08" w14:textId="77777777" w:rsidR="00A35509" w:rsidRPr="001D1CFA" w:rsidRDefault="00A35509" w:rsidP="00410F8B">
            <w:pPr>
              <w:rPr>
                <w:sz w:val="24"/>
                <w:szCs w:val="24"/>
              </w:rPr>
            </w:pPr>
            <w:r w:rsidRPr="001D1CFA">
              <w:rPr>
                <w:sz w:val="24"/>
                <w:szCs w:val="24"/>
              </w:rPr>
              <w:t>24 В внешнее</w:t>
            </w:r>
          </w:p>
        </w:tc>
      </w:tr>
      <w:tr w:rsidR="001D1CFA" w:rsidRPr="001D1CFA" w14:paraId="7C5F39B1" w14:textId="77777777" w:rsidTr="001D1CFA">
        <w:tc>
          <w:tcPr>
            <w:tcW w:w="9631" w:type="dxa"/>
            <w:gridSpan w:val="2"/>
            <w:shd w:val="clear" w:color="auto" w:fill="auto"/>
            <w:vAlign w:val="center"/>
          </w:tcPr>
          <w:p w14:paraId="50F905C5" w14:textId="64DC0F21" w:rsidR="001D1CFA" w:rsidRPr="001D1CFA" w:rsidRDefault="001D1CFA" w:rsidP="001D1CFA">
            <w:pPr>
              <w:ind w:firstLine="559"/>
              <w:rPr>
                <w:sz w:val="24"/>
                <w:szCs w:val="24"/>
              </w:rPr>
            </w:pPr>
            <w:r>
              <w:rPr>
                <w:bCs/>
                <w:sz w:val="24"/>
                <w:szCs w:val="24"/>
                <w:lang w:val="ru-RU"/>
              </w:rPr>
              <w:t xml:space="preserve">Примечание – Составлено по источникам </w:t>
            </w:r>
            <w:r w:rsidRPr="001D1CFA">
              <w:rPr>
                <w:bCs/>
                <w:sz w:val="24"/>
                <w:szCs w:val="24"/>
                <w:lang w:val="ru-RU"/>
              </w:rPr>
              <w:t>[58, 59</w:t>
            </w:r>
            <w:r>
              <w:rPr>
                <w:bCs/>
                <w:sz w:val="24"/>
                <w:szCs w:val="24"/>
                <w:lang w:val="ru-RU"/>
              </w:rPr>
              <w:t>]</w:t>
            </w:r>
          </w:p>
        </w:tc>
      </w:tr>
    </w:tbl>
    <w:p w14:paraId="3EAB6A3E" w14:textId="77777777" w:rsidR="00A35509" w:rsidRPr="008C6BB8" w:rsidRDefault="00A35509" w:rsidP="00A35509">
      <w:pPr>
        <w:pStyle w:val="ac"/>
        <w:spacing w:before="0" w:beforeAutospacing="0" w:after="0" w:afterAutospacing="0"/>
        <w:ind w:firstLine="567"/>
        <w:jc w:val="both"/>
        <w:rPr>
          <w:sz w:val="28"/>
          <w:szCs w:val="28"/>
        </w:rPr>
      </w:pPr>
    </w:p>
    <w:p w14:paraId="13EB88BC" w14:textId="1F556FF2" w:rsidR="002028CC" w:rsidRDefault="00A35509" w:rsidP="004D1D70">
      <w:pPr>
        <w:pStyle w:val="ac"/>
        <w:spacing w:before="0" w:beforeAutospacing="0" w:after="0" w:afterAutospacing="0"/>
        <w:ind w:firstLine="709"/>
        <w:jc w:val="both"/>
        <w:rPr>
          <w:sz w:val="28"/>
          <w:szCs w:val="28"/>
        </w:rPr>
      </w:pPr>
      <w:r w:rsidRPr="008C6BB8">
        <w:rPr>
          <w:sz w:val="28"/>
          <w:szCs w:val="28"/>
        </w:rPr>
        <w:t xml:space="preserve">Для предварительного просмотра и редакции данных используется программа x2ipi </w:t>
      </w:r>
      <w:r w:rsidRPr="008C6BB8">
        <w:rPr>
          <w:iCs/>
          <w:sz w:val="28"/>
          <w:szCs w:val="28"/>
        </w:rPr>
        <w:t>(Бобачев А.А.)</w:t>
      </w:r>
      <w:r w:rsidR="00611B16" w:rsidRPr="008C6BB8">
        <w:rPr>
          <w:i/>
          <w:sz w:val="28"/>
          <w:szCs w:val="28"/>
        </w:rPr>
        <w:t xml:space="preserve"> </w:t>
      </w:r>
      <w:r w:rsidR="00611B16" w:rsidRPr="008C6BB8">
        <w:rPr>
          <w:iCs/>
          <w:sz w:val="28"/>
          <w:szCs w:val="28"/>
        </w:rPr>
        <w:t>[6</w:t>
      </w:r>
      <w:r w:rsidR="00BC4CF0" w:rsidRPr="008C6BB8">
        <w:rPr>
          <w:iCs/>
          <w:sz w:val="28"/>
          <w:szCs w:val="28"/>
        </w:rPr>
        <w:t>0</w:t>
      </w:r>
      <w:r w:rsidR="00611B16" w:rsidRPr="008C6BB8">
        <w:rPr>
          <w:iCs/>
          <w:sz w:val="28"/>
          <w:szCs w:val="28"/>
        </w:rPr>
        <w:t>]</w:t>
      </w:r>
      <w:r w:rsidRPr="008C6BB8">
        <w:rPr>
          <w:sz w:val="28"/>
          <w:szCs w:val="28"/>
        </w:rPr>
        <w:t>, которая позволяет корректировать, настроить аппаратуру, проверить и оценить качество измерений. В данной программе также есть возможность сохранения измеренных данных (значения кажущегося сопротивления) в формате для загрузки в широко используемые программы 2</w:t>
      </w:r>
      <w:r w:rsidRPr="008C6BB8">
        <w:rPr>
          <w:sz w:val="28"/>
          <w:szCs w:val="28"/>
          <w:lang w:val="en-US"/>
        </w:rPr>
        <w:t>D</w:t>
      </w:r>
      <w:r w:rsidRPr="008C6BB8">
        <w:rPr>
          <w:sz w:val="28"/>
          <w:szCs w:val="28"/>
        </w:rPr>
        <w:t xml:space="preserve"> инверсии (например, </w:t>
      </w:r>
      <w:r w:rsidRPr="008C6BB8">
        <w:rPr>
          <w:sz w:val="28"/>
          <w:szCs w:val="28"/>
          <w:lang w:val="en-US"/>
        </w:rPr>
        <w:t>Res</w:t>
      </w:r>
      <w:r w:rsidRPr="008C6BB8">
        <w:rPr>
          <w:sz w:val="28"/>
          <w:szCs w:val="28"/>
        </w:rPr>
        <w:t>2</w:t>
      </w:r>
      <w:r w:rsidRPr="008C6BB8">
        <w:rPr>
          <w:sz w:val="28"/>
          <w:szCs w:val="28"/>
          <w:lang w:val="en-US"/>
        </w:rPr>
        <w:t>Dinv</w:t>
      </w:r>
      <w:r w:rsidR="00611B16" w:rsidRPr="008C6BB8">
        <w:rPr>
          <w:sz w:val="28"/>
          <w:szCs w:val="28"/>
        </w:rPr>
        <w:t xml:space="preserve"> </w:t>
      </w:r>
      <w:r w:rsidR="00611B16" w:rsidRPr="008C6BB8">
        <w:rPr>
          <w:iCs/>
          <w:sz w:val="28"/>
          <w:szCs w:val="28"/>
        </w:rPr>
        <w:t>[6</w:t>
      </w:r>
      <w:r w:rsidR="00BC4CF0" w:rsidRPr="008C6BB8">
        <w:rPr>
          <w:iCs/>
          <w:sz w:val="28"/>
          <w:szCs w:val="28"/>
        </w:rPr>
        <w:t>1</w:t>
      </w:r>
      <w:r w:rsidR="00611B16" w:rsidRPr="008C6BB8">
        <w:rPr>
          <w:iCs/>
          <w:sz w:val="28"/>
          <w:szCs w:val="28"/>
        </w:rPr>
        <w:t>]</w:t>
      </w:r>
      <w:r w:rsidRPr="008C6BB8">
        <w:rPr>
          <w:sz w:val="28"/>
          <w:szCs w:val="28"/>
        </w:rPr>
        <w:t xml:space="preserve"> и </w:t>
      </w:r>
      <w:r w:rsidRPr="008C6BB8">
        <w:rPr>
          <w:sz w:val="28"/>
          <w:szCs w:val="28"/>
          <w:lang w:val="en-US"/>
        </w:rPr>
        <w:t>ZondRes</w:t>
      </w:r>
      <w:r w:rsidRPr="008C6BB8">
        <w:rPr>
          <w:sz w:val="28"/>
          <w:szCs w:val="28"/>
        </w:rPr>
        <w:t>2</w:t>
      </w:r>
      <w:r w:rsidRPr="008C6BB8">
        <w:rPr>
          <w:sz w:val="28"/>
          <w:szCs w:val="28"/>
          <w:lang w:val="en-US"/>
        </w:rPr>
        <w:t>Dinv</w:t>
      </w:r>
      <w:r w:rsidR="00611B16" w:rsidRPr="008C6BB8">
        <w:rPr>
          <w:sz w:val="28"/>
          <w:szCs w:val="28"/>
        </w:rPr>
        <w:t xml:space="preserve"> </w:t>
      </w:r>
      <w:r w:rsidR="00611B16" w:rsidRPr="008C6BB8">
        <w:rPr>
          <w:iCs/>
          <w:sz w:val="28"/>
          <w:szCs w:val="28"/>
        </w:rPr>
        <w:t>[6</w:t>
      </w:r>
      <w:r w:rsidR="00BC4CF0" w:rsidRPr="008C6BB8">
        <w:rPr>
          <w:iCs/>
          <w:sz w:val="28"/>
          <w:szCs w:val="28"/>
        </w:rPr>
        <w:t>2</w:t>
      </w:r>
      <w:r w:rsidR="00611B16" w:rsidRPr="008C6BB8">
        <w:rPr>
          <w:iCs/>
          <w:sz w:val="28"/>
          <w:szCs w:val="28"/>
        </w:rPr>
        <w:t>]</w:t>
      </w:r>
      <w:r w:rsidRPr="008C6BB8">
        <w:rPr>
          <w:sz w:val="28"/>
          <w:szCs w:val="28"/>
        </w:rPr>
        <w:t xml:space="preserve">). В программе можно построить псевдоразрезы и ввести измеренные координаты рельефа земной поверхности. </w:t>
      </w:r>
    </w:p>
    <w:p w14:paraId="1F45F9E9" w14:textId="77777777" w:rsidR="001D1CFA" w:rsidRPr="008C6BB8" w:rsidRDefault="001D1CFA" w:rsidP="004D1D70">
      <w:pPr>
        <w:pStyle w:val="ac"/>
        <w:spacing w:before="0" w:beforeAutospacing="0" w:after="0" w:afterAutospacing="0"/>
        <w:ind w:firstLine="709"/>
        <w:jc w:val="both"/>
        <w:rPr>
          <w:sz w:val="28"/>
          <w:szCs w:val="28"/>
          <w:lang w:val="kk-KZ"/>
        </w:rPr>
      </w:pPr>
    </w:p>
    <w:p w14:paraId="0D186119" w14:textId="77777777" w:rsidR="001D1CFA" w:rsidRPr="001D1CFA" w:rsidRDefault="00335C43" w:rsidP="00D559C5">
      <w:pPr>
        <w:pStyle w:val="aa"/>
        <w:numPr>
          <w:ilvl w:val="2"/>
          <w:numId w:val="24"/>
        </w:numPr>
        <w:tabs>
          <w:tab w:val="left" w:pos="851"/>
        </w:tabs>
        <w:ind w:left="0" w:right="-1" w:firstLine="709"/>
        <w:contextualSpacing/>
        <w:rPr>
          <w:sz w:val="28"/>
          <w:szCs w:val="28"/>
          <w:lang w:val="kk-KZ"/>
        </w:rPr>
      </w:pPr>
      <w:r w:rsidRPr="008C6BB8">
        <w:rPr>
          <w:iCs/>
          <w:sz w:val="28"/>
          <w:szCs w:val="28"/>
          <w:lang w:val="kk-KZ"/>
        </w:rPr>
        <w:t>Программное обеспечение для обработки и интерпретации электротомографических данных</w:t>
      </w:r>
    </w:p>
    <w:p w14:paraId="4DE95735" w14:textId="71BDF734" w:rsidR="00826086" w:rsidRPr="001D1CFA" w:rsidRDefault="00335C43" w:rsidP="001D1CFA">
      <w:pPr>
        <w:tabs>
          <w:tab w:val="left" w:pos="851"/>
        </w:tabs>
        <w:ind w:right="-1" w:firstLine="709"/>
        <w:contextualSpacing/>
        <w:rPr>
          <w:sz w:val="28"/>
          <w:szCs w:val="28"/>
          <w:lang w:val="kk-KZ"/>
        </w:rPr>
      </w:pPr>
      <w:r w:rsidRPr="001D1CFA">
        <w:rPr>
          <w:sz w:val="28"/>
          <w:szCs w:val="28"/>
          <w:lang w:val="kk-KZ"/>
        </w:rPr>
        <w:t>С</w:t>
      </w:r>
      <w:r w:rsidR="00A720E5" w:rsidRPr="001D1CFA">
        <w:rPr>
          <w:sz w:val="28"/>
          <w:szCs w:val="28"/>
          <w:lang w:val="kk-KZ"/>
        </w:rPr>
        <w:t>уществуют</w:t>
      </w:r>
      <w:r w:rsidRPr="001D1CFA">
        <w:rPr>
          <w:sz w:val="28"/>
          <w:szCs w:val="28"/>
          <w:lang w:val="kk-KZ"/>
        </w:rPr>
        <w:t xml:space="preserve"> также </w:t>
      </w:r>
      <w:r w:rsidR="00A720E5" w:rsidRPr="001D1CFA">
        <w:rPr>
          <w:sz w:val="28"/>
          <w:szCs w:val="28"/>
          <w:lang w:val="kk-KZ"/>
        </w:rPr>
        <w:t>множество</w:t>
      </w:r>
      <w:r w:rsidRPr="001D1CFA">
        <w:rPr>
          <w:sz w:val="28"/>
          <w:szCs w:val="28"/>
          <w:lang w:val="kk-KZ"/>
        </w:rPr>
        <w:t xml:space="preserve"> программ</w:t>
      </w:r>
      <w:r w:rsidR="00A720E5" w:rsidRPr="001D1CFA">
        <w:rPr>
          <w:sz w:val="28"/>
          <w:szCs w:val="28"/>
          <w:lang w:val="kk-KZ"/>
        </w:rPr>
        <w:t xml:space="preserve"> для обработки и интерпретации полученных электротомографических данных. </w:t>
      </w:r>
    </w:p>
    <w:p w14:paraId="0BC36DF7" w14:textId="12FFA951" w:rsidR="00A720E5" w:rsidRPr="008C6BB8" w:rsidRDefault="00A720E5" w:rsidP="0034779F">
      <w:pPr>
        <w:tabs>
          <w:tab w:val="left" w:pos="851"/>
        </w:tabs>
        <w:ind w:firstLine="709"/>
        <w:contextualSpacing/>
        <w:jc w:val="both"/>
        <w:rPr>
          <w:sz w:val="28"/>
          <w:szCs w:val="28"/>
          <w:lang w:val="kk-KZ"/>
        </w:rPr>
      </w:pPr>
      <w:r w:rsidRPr="008C6BB8">
        <w:rPr>
          <w:rFonts w:eastAsia="TimesNewRomanPSMT"/>
          <w:sz w:val="28"/>
          <w:szCs w:val="24"/>
          <w:lang w:val="ru-RU"/>
        </w:rPr>
        <w:t>В первых программах интерпретации данных электрической томографии использовались 1</w:t>
      </w:r>
      <w:r w:rsidRPr="008C6BB8">
        <w:rPr>
          <w:rFonts w:eastAsia="TimesNewRomanPSMT"/>
          <w:sz w:val="28"/>
          <w:szCs w:val="24"/>
        </w:rPr>
        <w:t>D</w:t>
      </w:r>
      <w:r w:rsidRPr="008C6BB8">
        <w:rPr>
          <w:rFonts w:eastAsia="TimesNewRomanPSMT"/>
          <w:sz w:val="28"/>
          <w:szCs w:val="24"/>
          <w:lang w:val="ru-RU"/>
        </w:rPr>
        <w:t xml:space="preserve"> и 1.5</w:t>
      </w:r>
      <w:r w:rsidRPr="008C6BB8">
        <w:rPr>
          <w:rFonts w:eastAsia="TimesNewRomanPSMT"/>
          <w:sz w:val="28"/>
          <w:szCs w:val="24"/>
        </w:rPr>
        <w:t>D</w:t>
      </w:r>
      <w:r w:rsidRPr="008C6BB8">
        <w:rPr>
          <w:rFonts w:eastAsia="TimesNewRomanPSMT"/>
          <w:sz w:val="28"/>
          <w:szCs w:val="24"/>
          <w:lang w:val="ru-RU"/>
        </w:rPr>
        <w:t xml:space="preserve"> инверсии до появления 2</w:t>
      </w:r>
      <w:r w:rsidRPr="008C6BB8">
        <w:rPr>
          <w:rFonts w:eastAsia="TimesNewRomanPSMT"/>
          <w:sz w:val="28"/>
          <w:szCs w:val="24"/>
        </w:rPr>
        <w:t>D</w:t>
      </w:r>
      <w:r w:rsidRPr="008C6BB8">
        <w:rPr>
          <w:rFonts w:eastAsia="TimesNewRomanPSMT"/>
          <w:sz w:val="28"/>
          <w:szCs w:val="24"/>
          <w:lang w:val="ru-RU"/>
        </w:rPr>
        <w:t xml:space="preserve"> и 3</w:t>
      </w:r>
      <w:r w:rsidRPr="008C6BB8">
        <w:rPr>
          <w:rFonts w:eastAsia="TimesNewRomanPSMT"/>
          <w:sz w:val="28"/>
          <w:szCs w:val="24"/>
        </w:rPr>
        <w:t>D</w:t>
      </w:r>
      <w:r w:rsidRPr="008C6BB8">
        <w:rPr>
          <w:rFonts w:eastAsia="TimesNewRomanPSMT"/>
          <w:sz w:val="28"/>
          <w:szCs w:val="24"/>
          <w:lang w:val="ru-RU"/>
        </w:rPr>
        <w:t xml:space="preserve"> инверсии, где применяются реализация плотных томографических измерений.  Самые первые и наиболее популярные программы 2</w:t>
      </w:r>
      <w:r w:rsidRPr="008C6BB8">
        <w:rPr>
          <w:rFonts w:eastAsia="TimesNewRomanPSMT"/>
          <w:sz w:val="28"/>
          <w:szCs w:val="24"/>
        </w:rPr>
        <w:t>D</w:t>
      </w:r>
      <w:r w:rsidRPr="008C6BB8">
        <w:rPr>
          <w:rFonts w:eastAsia="TimesNewRomanPSMT"/>
          <w:sz w:val="28"/>
          <w:szCs w:val="24"/>
          <w:lang w:val="ru-RU"/>
        </w:rPr>
        <w:t xml:space="preserve"> и 3</w:t>
      </w:r>
      <w:r w:rsidRPr="008C6BB8">
        <w:rPr>
          <w:rFonts w:eastAsia="TimesNewRomanPSMT"/>
          <w:sz w:val="28"/>
          <w:szCs w:val="24"/>
        </w:rPr>
        <w:t>D</w:t>
      </w:r>
      <w:r w:rsidRPr="008C6BB8">
        <w:rPr>
          <w:rFonts w:eastAsia="TimesNewRomanPSMT"/>
          <w:sz w:val="28"/>
          <w:szCs w:val="24"/>
          <w:lang w:val="ru-RU"/>
        </w:rPr>
        <w:t xml:space="preserve"> инверсии написаны в Малайзии: </w:t>
      </w:r>
      <w:r w:rsidRPr="008C6BB8">
        <w:rPr>
          <w:sz w:val="28"/>
          <w:szCs w:val="24"/>
        </w:rPr>
        <w:t>Res</w:t>
      </w:r>
      <w:r w:rsidRPr="008C6BB8">
        <w:rPr>
          <w:sz w:val="28"/>
          <w:szCs w:val="24"/>
          <w:lang w:val="ru-RU"/>
        </w:rPr>
        <w:t>2</w:t>
      </w:r>
      <w:r w:rsidRPr="008C6BB8">
        <w:rPr>
          <w:sz w:val="28"/>
          <w:szCs w:val="24"/>
        </w:rPr>
        <w:t>DInv</w:t>
      </w:r>
      <w:r w:rsidR="00916224" w:rsidRPr="008C6BB8">
        <w:rPr>
          <w:sz w:val="28"/>
          <w:szCs w:val="24"/>
          <w:lang w:val="ru-RU"/>
        </w:rPr>
        <w:t xml:space="preserve"> и </w:t>
      </w:r>
      <w:r w:rsidRPr="008C6BB8">
        <w:rPr>
          <w:sz w:val="28"/>
          <w:szCs w:val="24"/>
        </w:rPr>
        <w:t>Res</w:t>
      </w:r>
      <w:r w:rsidRPr="008C6BB8">
        <w:rPr>
          <w:sz w:val="28"/>
          <w:szCs w:val="24"/>
          <w:lang w:val="ru-RU"/>
        </w:rPr>
        <w:t>3</w:t>
      </w:r>
      <w:r w:rsidRPr="008C6BB8">
        <w:rPr>
          <w:sz w:val="28"/>
          <w:szCs w:val="24"/>
        </w:rPr>
        <w:t>DInv</w:t>
      </w:r>
      <w:r w:rsidRPr="008C6BB8">
        <w:rPr>
          <w:sz w:val="28"/>
          <w:szCs w:val="24"/>
          <w:lang w:val="ru-RU"/>
        </w:rPr>
        <w:t xml:space="preserve">. </w:t>
      </w:r>
    </w:p>
    <w:p w14:paraId="635E4ACF" w14:textId="77777777" w:rsidR="00A720E5" w:rsidRPr="008C6BB8" w:rsidRDefault="00A720E5" w:rsidP="0034779F">
      <w:pPr>
        <w:adjustRightInd w:val="0"/>
        <w:ind w:firstLine="709"/>
        <w:jc w:val="both"/>
        <w:rPr>
          <w:rFonts w:eastAsia="TimesNewRomanPSMT"/>
          <w:sz w:val="28"/>
          <w:szCs w:val="24"/>
          <w:lang w:val="ru-RU"/>
        </w:rPr>
      </w:pPr>
      <w:r w:rsidRPr="008C6BB8">
        <w:rPr>
          <w:rFonts w:eastAsia="TimesNewRomanPSMT"/>
          <w:sz w:val="28"/>
          <w:szCs w:val="24"/>
          <w:lang w:val="ru-RU"/>
        </w:rPr>
        <w:t xml:space="preserve">На сегодня существует множество видов программ разных производителей из разных стран, таких как Малайзия, Германия, США, Италия, Канада и Россия, которые интерпретируют и моделируют электротомографические данные. </w:t>
      </w:r>
    </w:p>
    <w:p w14:paraId="3368DC3D" w14:textId="7F618257" w:rsidR="00A720E5" w:rsidRPr="008C6BB8" w:rsidRDefault="00A720E5" w:rsidP="0034779F">
      <w:pPr>
        <w:adjustRightInd w:val="0"/>
        <w:ind w:firstLine="709"/>
        <w:jc w:val="both"/>
        <w:rPr>
          <w:rFonts w:eastAsia="TimesNewRomanPSMT"/>
          <w:sz w:val="28"/>
          <w:szCs w:val="24"/>
          <w:lang w:val="ru-RU"/>
        </w:rPr>
      </w:pPr>
      <w:r w:rsidRPr="008C6BB8">
        <w:rPr>
          <w:rFonts w:eastAsia="TimesNewRomanPSMT"/>
          <w:sz w:val="28"/>
          <w:szCs w:val="24"/>
          <w:lang w:val="ru-RU"/>
        </w:rPr>
        <w:t xml:space="preserve">В таблице </w:t>
      </w:r>
      <w:r w:rsidR="003C1E9A" w:rsidRPr="008C6BB8">
        <w:rPr>
          <w:rFonts w:eastAsia="TimesNewRomanPSMT"/>
          <w:sz w:val="28"/>
          <w:szCs w:val="24"/>
          <w:lang w:val="ru-RU"/>
        </w:rPr>
        <w:t>1.</w:t>
      </w:r>
      <w:r w:rsidR="00D42500" w:rsidRPr="008C6BB8">
        <w:rPr>
          <w:rFonts w:eastAsia="TimesNewRomanPSMT"/>
          <w:sz w:val="28"/>
          <w:szCs w:val="24"/>
          <w:lang w:val="ru-RU"/>
        </w:rPr>
        <w:t>2</w:t>
      </w:r>
      <w:r w:rsidRPr="008C6BB8">
        <w:rPr>
          <w:rFonts w:eastAsia="TimesNewRomanPSMT"/>
          <w:sz w:val="28"/>
          <w:szCs w:val="24"/>
          <w:lang w:val="ru-RU"/>
        </w:rPr>
        <w:t xml:space="preserve"> представлен список специализированных программ для интерпретации и инверсии 1</w:t>
      </w:r>
      <w:r w:rsidRPr="008C6BB8">
        <w:rPr>
          <w:rFonts w:eastAsia="TimesNewRomanPSMT"/>
          <w:sz w:val="28"/>
          <w:szCs w:val="24"/>
        </w:rPr>
        <w:t>D</w:t>
      </w:r>
      <w:r w:rsidRPr="008C6BB8">
        <w:rPr>
          <w:rFonts w:eastAsia="TimesNewRomanPSMT"/>
          <w:sz w:val="28"/>
          <w:szCs w:val="24"/>
          <w:lang w:val="ru-RU"/>
        </w:rPr>
        <w:t>, 2</w:t>
      </w:r>
      <w:r w:rsidRPr="008C6BB8">
        <w:rPr>
          <w:rFonts w:eastAsia="TimesNewRomanPSMT"/>
          <w:sz w:val="28"/>
          <w:szCs w:val="24"/>
        </w:rPr>
        <w:t>D</w:t>
      </w:r>
      <w:r w:rsidRPr="008C6BB8">
        <w:rPr>
          <w:rFonts w:eastAsia="TimesNewRomanPSMT"/>
          <w:sz w:val="28"/>
          <w:szCs w:val="24"/>
          <w:lang w:val="ru-RU"/>
        </w:rPr>
        <w:t xml:space="preserve"> и 3</w:t>
      </w:r>
      <w:r w:rsidRPr="008C6BB8">
        <w:rPr>
          <w:rFonts w:eastAsia="TimesNewRomanPSMT"/>
          <w:sz w:val="28"/>
          <w:szCs w:val="24"/>
        </w:rPr>
        <w:t>D</w:t>
      </w:r>
      <w:r w:rsidRPr="008C6BB8">
        <w:rPr>
          <w:rFonts w:eastAsia="TimesNewRomanPSMT"/>
          <w:sz w:val="28"/>
          <w:szCs w:val="24"/>
          <w:lang w:val="ru-RU"/>
        </w:rPr>
        <w:t xml:space="preserve"> данных электротомографии</w:t>
      </w:r>
      <w:r w:rsidRPr="008C6BB8">
        <w:rPr>
          <w:rFonts w:eastAsia="TimesNewRomanPSMT"/>
          <w:sz w:val="28"/>
          <w:szCs w:val="28"/>
          <w:lang w:val="ru-RU"/>
        </w:rPr>
        <w:t>.</w:t>
      </w:r>
    </w:p>
    <w:p w14:paraId="58D5DF5C" w14:textId="3E468DC4" w:rsidR="00A720E5" w:rsidRDefault="00A720E5" w:rsidP="00A720E5">
      <w:pPr>
        <w:jc w:val="both"/>
        <w:rPr>
          <w:sz w:val="28"/>
          <w:szCs w:val="28"/>
          <w:lang w:val="ru-RU"/>
        </w:rPr>
      </w:pPr>
    </w:p>
    <w:p w14:paraId="1FC173D0" w14:textId="77777777" w:rsidR="001D1CFA" w:rsidRDefault="001D1CFA" w:rsidP="00A720E5">
      <w:pPr>
        <w:jc w:val="both"/>
        <w:rPr>
          <w:sz w:val="28"/>
          <w:szCs w:val="28"/>
          <w:lang w:val="ru-RU"/>
        </w:rPr>
      </w:pPr>
    </w:p>
    <w:p w14:paraId="5B84B805" w14:textId="77777777" w:rsidR="001D1CFA" w:rsidRDefault="001D1CFA" w:rsidP="00A720E5">
      <w:pPr>
        <w:jc w:val="both"/>
        <w:rPr>
          <w:sz w:val="28"/>
          <w:szCs w:val="28"/>
          <w:lang w:val="ru-RU"/>
        </w:rPr>
      </w:pPr>
    </w:p>
    <w:p w14:paraId="0D948045" w14:textId="77777777" w:rsidR="001D1CFA" w:rsidRPr="008C6BB8" w:rsidRDefault="001D1CFA" w:rsidP="00A720E5">
      <w:pPr>
        <w:jc w:val="both"/>
        <w:rPr>
          <w:sz w:val="28"/>
          <w:szCs w:val="28"/>
          <w:lang w:val="ru-RU"/>
        </w:rPr>
      </w:pPr>
    </w:p>
    <w:p w14:paraId="33B95B44" w14:textId="336369EA" w:rsidR="00D42500" w:rsidRDefault="00D42500" w:rsidP="001D1CFA">
      <w:pPr>
        <w:jc w:val="both"/>
        <w:rPr>
          <w:rFonts w:eastAsia="TimesNewRomanPSMT"/>
          <w:sz w:val="28"/>
          <w:szCs w:val="24"/>
          <w:lang w:val="ru-RU"/>
        </w:rPr>
      </w:pPr>
      <w:r w:rsidRPr="008C6BB8">
        <w:rPr>
          <w:bCs/>
          <w:sz w:val="28"/>
          <w:szCs w:val="28"/>
          <w:lang w:val="ru-RU"/>
        </w:rPr>
        <w:lastRenderedPageBreak/>
        <w:t xml:space="preserve">Таблица </w:t>
      </w:r>
      <w:r w:rsidR="003C1E9A" w:rsidRPr="008C6BB8">
        <w:rPr>
          <w:bCs/>
          <w:sz w:val="28"/>
          <w:szCs w:val="28"/>
          <w:lang w:val="ru-RU"/>
        </w:rPr>
        <w:t>1.</w:t>
      </w:r>
      <w:r w:rsidRPr="008C6BB8">
        <w:rPr>
          <w:bCs/>
          <w:sz w:val="28"/>
          <w:szCs w:val="28"/>
          <w:lang w:val="ru-RU"/>
        </w:rPr>
        <w:t xml:space="preserve">2 – </w:t>
      </w:r>
      <w:r w:rsidRPr="008C6BB8">
        <w:rPr>
          <w:rFonts w:eastAsia="TimesNewRomanPSMT"/>
          <w:sz w:val="28"/>
          <w:szCs w:val="24"/>
          <w:lang w:val="ru-RU"/>
        </w:rPr>
        <w:t>Специализированные программы для интерпретации и инверсии 1</w:t>
      </w:r>
      <w:r w:rsidRPr="008C6BB8">
        <w:rPr>
          <w:rFonts w:eastAsia="TimesNewRomanPSMT"/>
          <w:sz w:val="28"/>
          <w:szCs w:val="24"/>
        </w:rPr>
        <w:t>D</w:t>
      </w:r>
      <w:r w:rsidRPr="008C6BB8">
        <w:rPr>
          <w:rFonts w:eastAsia="TimesNewRomanPSMT"/>
          <w:sz w:val="28"/>
          <w:szCs w:val="24"/>
          <w:lang w:val="ru-RU"/>
        </w:rPr>
        <w:t>, 2</w:t>
      </w:r>
      <w:r w:rsidRPr="008C6BB8">
        <w:rPr>
          <w:rFonts w:eastAsia="TimesNewRomanPSMT"/>
          <w:sz w:val="28"/>
          <w:szCs w:val="24"/>
        </w:rPr>
        <w:t>D</w:t>
      </w:r>
      <w:r w:rsidRPr="008C6BB8">
        <w:rPr>
          <w:rFonts w:eastAsia="TimesNewRomanPSMT"/>
          <w:sz w:val="28"/>
          <w:szCs w:val="24"/>
          <w:lang w:val="ru-RU"/>
        </w:rPr>
        <w:t xml:space="preserve"> и 3</w:t>
      </w:r>
      <w:r w:rsidRPr="008C6BB8">
        <w:rPr>
          <w:rFonts w:eastAsia="TimesNewRomanPSMT"/>
          <w:sz w:val="28"/>
          <w:szCs w:val="24"/>
        </w:rPr>
        <w:t>D</w:t>
      </w:r>
      <w:r w:rsidRPr="008C6BB8">
        <w:rPr>
          <w:rFonts w:eastAsia="TimesNewRomanPSMT"/>
          <w:sz w:val="28"/>
          <w:szCs w:val="24"/>
          <w:lang w:val="ru-RU"/>
        </w:rPr>
        <w:t xml:space="preserve"> данных электротомографии</w:t>
      </w:r>
      <w:r w:rsidR="003C1E9A" w:rsidRPr="008C6BB8">
        <w:rPr>
          <w:rFonts w:eastAsia="TimesNewRomanPSMT"/>
          <w:sz w:val="28"/>
          <w:szCs w:val="24"/>
          <w:lang w:val="ru-RU"/>
        </w:rPr>
        <w:t xml:space="preserve"> </w:t>
      </w:r>
    </w:p>
    <w:p w14:paraId="349AF177" w14:textId="77777777" w:rsidR="00B52859" w:rsidRPr="00B52859" w:rsidRDefault="00B52859" w:rsidP="00B52859">
      <w:pPr>
        <w:jc w:val="right"/>
        <w:rPr>
          <w:bCs/>
          <w:sz w:val="16"/>
          <w:szCs w:val="16"/>
          <w:lang w:val="ru-RU"/>
        </w:rPr>
      </w:pPr>
    </w:p>
    <w:tbl>
      <w:tblPr>
        <w:tblStyle w:val="a9"/>
        <w:tblW w:w="4825" w:type="pct"/>
        <w:jc w:val="center"/>
        <w:tblLayout w:type="fixed"/>
        <w:tblLook w:val="04A0" w:firstRow="1" w:lastRow="0" w:firstColumn="1" w:lastColumn="0" w:noHBand="0" w:noVBand="1"/>
      </w:tblPr>
      <w:tblGrid>
        <w:gridCol w:w="3032"/>
        <w:gridCol w:w="3425"/>
        <w:gridCol w:w="3052"/>
      </w:tblGrid>
      <w:tr w:rsidR="00E150EE" w:rsidRPr="001D1CFA" w14:paraId="168A3A09" w14:textId="77777777" w:rsidTr="00E150EE">
        <w:trPr>
          <w:jc w:val="center"/>
        </w:trPr>
        <w:tc>
          <w:tcPr>
            <w:tcW w:w="1594" w:type="pct"/>
          </w:tcPr>
          <w:p w14:paraId="1FE6A60A" w14:textId="6E166088" w:rsidR="00E150EE" w:rsidRPr="00B52859" w:rsidRDefault="00E150EE" w:rsidP="00B52859">
            <w:pPr>
              <w:jc w:val="center"/>
              <w:rPr>
                <w:sz w:val="24"/>
                <w:szCs w:val="24"/>
              </w:rPr>
            </w:pPr>
            <w:r w:rsidRPr="00B52859">
              <w:rPr>
                <w:bCs/>
                <w:sz w:val="24"/>
                <w:szCs w:val="24"/>
              </w:rPr>
              <w:t>Название ПО</w:t>
            </w:r>
          </w:p>
        </w:tc>
        <w:tc>
          <w:tcPr>
            <w:tcW w:w="1801" w:type="pct"/>
          </w:tcPr>
          <w:p w14:paraId="6E7C8A66" w14:textId="7BC8F5B2" w:rsidR="00E150EE" w:rsidRPr="00B52859" w:rsidRDefault="00E150EE" w:rsidP="00B52859">
            <w:pPr>
              <w:jc w:val="center"/>
              <w:rPr>
                <w:sz w:val="24"/>
                <w:szCs w:val="24"/>
              </w:rPr>
            </w:pPr>
            <w:r w:rsidRPr="00B52859">
              <w:rPr>
                <w:bCs/>
                <w:sz w:val="24"/>
                <w:szCs w:val="24"/>
              </w:rPr>
              <w:t>Описание</w:t>
            </w:r>
          </w:p>
        </w:tc>
        <w:tc>
          <w:tcPr>
            <w:tcW w:w="1605" w:type="pct"/>
          </w:tcPr>
          <w:p w14:paraId="3AD650CF" w14:textId="77777777" w:rsidR="00E150EE" w:rsidRPr="00B52859" w:rsidRDefault="00E150EE" w:rsidP="00B52859">
            <w:pPr>
              <w:jc w:val="center"/>
              <w:rPr>
                <w:sz w:val="24"/>
                <w:szCs w:val="24"/>
              </w:rPr>
            </w:pPr>
            <w:r w:rsidRPr="00B52859">
              <w:rPr>
                <w:bCs/>
                <w:sz w:val="24"/>
                <w:szCs w:val="24"/>
              </w:rPr>
              <w:t>Разработчик</w:t>
            </w:r>
          </w:p>
        </w:tc>
      </w:tr>
      <w:tr w:rsidR="00E150EE" w:rsidRPr="001D1CFA" w14:paraId="666C2EC6" w14:textId="77777777" w:rsidTr="00E150EE">
        <w:trPr>
          <w:jc w:val="center"/>
        </w:trPr>
        <w:tc>
          <w:tcPr>
            <w:tcW w:w="1594" w:type="pct"/>
          </w:tcPr>
          <w:p w14:paraId="4FE12018" w14:textId="77777777" w:rsidR="00E150EE" w:rsidRPr="001D1CFA" w:rsidRDefault="00E150EE" w:rsidP="00D84EE7">
            <w:pPr>
              <w:rPr>
                <w:sz w:val="24"/>
                <w:szCs w:val="24"/>
              </w:rPr>
            </w:pPr>
            <w:r w:rsidRPr="001D1CFA">
              <w:rPr>
                <w:sz w:val="24"/>
                <w:szCs w:val="24"/>
              </w:rPr>
              <w:t>Res2DInv, Res3DInv</w:t>
            </w:r>
          </w:p>
          <w:p w14:paraId="0A9914BC" w14:textId="77777777" w:rsidR="00E150EE" w:rsidRPr="001D1CFA" w:rsidRDefault="00E150EE" w:rsidP="00D84EE7">
            <w:pPr>
              <w:rPr>
                <w:sz w:val="24"/>
                <w:szCs w:val="24"/>
              </w:rPr>
            </w:pPr>
          </w:p>
        </w:tc>
        <w:tc>
          <w:tcPr>
            <w:tcW w:w="1801" w:type="pct"/>
          </w:tcPr>
          <w:p w14:paraId="2DBD25DF" w14:textId="77777777" w:rsidR="00E150EE" w:rsidRPr="001D1CFA" w:rsidRDefault="00E150EE" w:rsidP="00D84EE7">
            <w:pPr>
              <w:rPr>
                <w:sz w:val="24"/>
                <w:szCs w:val="24"/>
                <w:lang w:val="ru-RU"/>
              </w:rPr>
            </w:pPr>
            <w:r w:rsidRPr="001D1CFA">
              <w:rPr>
                <w:sz w:val="24"/>
                <w:szCs w:val="24"/>
                <w:lang w:val="ru-RU"/>
              </w:rPr>
              <w:t>Первое и наиболее популярное</w:t>
            </w:r>
          </w:p>
          <w:p w14:paraId="4C62B0FB" w14:textId="77777777" w:rsidR="00E150EE" w:rsidRPr="001D1CFA" w:rsidRDefault="00E150EE" w:rsidP="00D84EE7">
            <w:pPr>
              <w:rPr>
                <w:sz w:val="24"/>
                <w:szCs w:val="24"/>
                <w:lang w:val="ru-RU"/>
              </w:rPr>
            </w:pPr>
            <w:r w:rsidRPr="001D1CFA">
              <w:rPr>
                <w:sz w:val="24"/>
                <w:szCs w:val="24"/>
                <w:lang w:val="ru-RU"/>
              </w:rPr>
              <w:t>ПО для 2</w:t>
            </w:r>
            <w:r w:rsidRPr="001D1CFA">
              <w:rPr>
                <w:sz w:val="24"/>
                <w:szCs w:val="24"/>
              </w:rPr>
              <w:t>D</w:t>
            </w:r>
            <w:r w:rsidRPr="001D1CFA">
              <w:rPr>
                <w:sz w:val="24"/>
                <w:szCs w:val="24"/>
                <w:lang w:val="ru-RU"/>
              </w:rPr>
              <w:t xml:space="preserve"> и 3</w:t>
            </w:r>
            <w:r w:rsidRPr="001D1CFA">
              <w:rPr>
                <w:sz w:val="24"/>
                <w:szCs w:val="24"/>
              </w:rPr>
              <w:t>D</w:t>
            </w:r>
            <w:r w:rsidRPr="001D1CFA">
              <w:rPr>
                <w:sz w:val="24"/>
                <w:szCs w:val="24"/>
                <w:lang w:val="ru-RU"/>
              </w:rPr>
              <w:t xml:space="preserve"> инверсии</w:t>
            </w:r>
          </w:p>
          <w:p w14:paraId="012C6647" w14:textId="7DA250B0" w:rsidR="00E150EE" w:rsidRPr="001D1CFA" w:rsidRDefault="00E150EE" w:rsidP="00D84EE7">
            <w:pPr>
              <w:rPr>
                <w:sz w:val="24"/>
                <w:szCs w:val="24"/>
              </w:rPr>
            </w:pPr>
            <w:r w:rsidRPr="001D1CFA">
              <w:rPr>
                <w:sz w:val="24"/>
                <w:szCs w:val="24"/>
              </w:rPr>
              <w:t>данных ЭТ</w:t>
            </w:r>
          </w:p>
        </w:tc>
        <w:tc>
          <w:tcPr>
            <w:tcW w:w="1605" w:type="pct"/>
            <w:vMerge w:val="restart"/>
          </w:tcPr>
          <w:p w14:paraId="1F5C6426" w14:textId="77777777" w:rsidR="00E150EE" w:rsidRPr="001D1CFA" w:rsidRDefault="00E150EE" w:rsidP="00D84EE7">
            <w:pPr>
              <w:rPr>
                <w:sz w:val="24"/>
                <w:szCs w:val="24"/>
              </w:rPr>
            </w:pPr>
            <w:r w:rsidRPr="001D1CFA">
              <w:rPr>
                <w:sz w:val="24"/>
                <w:szCs w:val="24"/>
              </w:rPr>
              <w:t>GEOTOMO</w:t>
            </w:r>
          </w:p>
          <w:p w14:paraId="367ABBAE" w14:textId="77777777" w:rsidR="00E150EE" w:rsidRPr="001D1CFA" w:rsidRDefault="00E150EE" w:rsidP="00D84EE7">
            <w:pPr>
              <w:rPr>
                <w:sz w:val="24"/>
                <w:szCs w:val="24"/>
              </w:rPr>
            </w:pPr>
            <w:r w:rsidRPr="001D1CFA">
              <w:rPr>
                <w:sz w:val="24"/>
                <w:szCs w:val="24"/>
              </w:rPr>
              <w:t>SOFTWARE</w:t>
            </w:r>
          </w:p>
          <w:p w14:paraId="1D7ED832" w14:textId="77777777" w:rsidR="00E150EE" w:rsidRPr="001D1CFA" w:rsidRDefault="00E150EE" w:rsidP="00D84EE7">
            <w:pPr>
              <w:rPr>
                <w:sz w:val="24"/>
                <w:szCs w:val="24"/>
              </w:rPr>
            </w:pPr>
            <w:r w:rsidRPr="001D1CFA">
              <w:rPr>
                <w:sz w:val="24"/>
                <w:szCs w:val="24"/>
              </w:rPr>
              <w:t>(Малайзия)</w:t>
            </w:r>
          </w:p>
        </w:tc>
      </w:tr>
      <w:tr w:rsidR="00E150EE" w:rsidRPr="00F42F1B" w14:paraId="4BCB0F8D" w14:textId="77777777" w:rsidTr="00E150EE">
        <w:trPr>
          <w:jc w:val="center"/>
        </w:trPr>
        <w:tc>
          <w:tcPr>
            <w:tcW w:w="1594" w:type="pct"/>
          </w:tcPr>
          <w:p w14:paraId="5F4B5877" w14:textId="77777777" w:rsidR="00E150EE" w:rsidRPr="001D1CFA" w:rsidRDefault="00E150EE" w:rsidP="00D84EE7">
            <w:pPr>
              <w:rPr>
                <w:sz w:val="24"/>
                <w:szCs w:val="24"/>
              </w:rPr>
            </w:pPr>
            <w:r w:rsidRPr="001D1CFA">
              <w:rPr>
                <w:sz w:val="24"/>
                <w:szCs w:val="24"/>
              </w:rPr>
              <w:t>Res2DMod, Res3DMod</w:t>
            </w:r>
          </w:p>
        </w:tc>
        <w:tc>
          <w:tcPr>
            <w:tcW w:w="1801" w:type="pct"/>
          </w:tcPr>
          <w:p w14:paraId="1F5A57AD" w14:textId="7E967470" w:rsidR="00E150EE" w:rsidRPr="001D1CFA" w:rsidRDefault="00E150EE" w:rsidP="00434DCB">
            <w:pPr>
              <w:rPr>
                <w:sz w:val="24"/>
                <w:szCs w:val="24"/>
                <w:lang w:val="ru-RU"/>
              </w:rPr>
            </w:pPr>
            <w:r w:rsidRPr="001D1CFA">
              <w:rPr>
                <w:sz w:val="24"/>
                <w:szCs w:val="24"/>
                <w:lang w:val="ru-RU"/>
              </w:rPr>
              <w:t>ПО для моделирования данных ЭТМ</w:t>
            </w:r>
          </w:p>
        </w:tc>
        <w:tc>
          <w:tcPr>
            <w:tcW w:w="1605" w:type="pct"/>
            <w:vMerge/>
          </w:tcPr>
          <w:p w14:paraId="67E24C1B" w14:textId="77777777" w:rsidR="00E150EE" w:rsidRPr="001D1CFA" w:rsidRDefault="00E150EE" w:rsidP="00D84EE7">
            <w:pPr>
              <w:rPr>
                <w:sz w:val="24"/>
                <w:szCs w:val="24"/>
                <w:lang w:val="ru-RU"/>
              </w:rPr>
            </w:pPr>
          </w:p>
        </w:tc>
      </w:tr>
      <w:tr w:rsidR="00E150EE" w:rsidRPr="001D1CFA" w14:paraId="55D44C15" w14:textId="77777777" w:rsidTr="00E150EE">
        <w:trPr>
          <w:jc w:val="center"/>
        </w:trPr>
        <w:tc>
          <w:tcPr>
            <w:tcW w:w="1594" w:type="pct"/>
          </w:tcPr>
          <w:p w14:paraId="482069B7" w14:textId="77777777" w:rsidR="00E150EE" w:rsidRPr="001D1CFA" w:rsidRDefault="00E150EE" w:rsidP="00D84EE7">
            <w:pPr>
              <w:rPr>
                <w:sz w:val="24"/>
                <w:szCs w:val="24"/>
              </w:rPr>
            </w:pPr>
            <w:r w:rsidRPr="001D1CFA">
              <w:rPr>
                <w:sz w:val="24"/>
                <w:szCs w:val="24"/>
              </w:rPr>
              <w:t>SensInv1D, SensInv2D</w:t>
            </w:r>
          </w:p>
          <w:p w14:paraId="1E8474FD" w14:textId="77777777" w:rsidR="00E150EE" w:rsidRPr="001D1CFA" w:rsidRDefault="00E150EE" w:rsidP="00D84EE7">
            <w:pPr>
              <w:rPr>
                <w:sz w:val="24"/>
                <w:szCs w:val="24"/>
              </w:rPr>
            </w:pPr>
            <w:r w:rsidRPr="001D1CFA">
              <w:rPr>
                <w:sz w:val="24"/>
                <w:szCs w:val="24"/>
              </w:rPr>
              <w:t>SensInv3D</w:t>
            </w:r>
          </w:p>
        </w:tc>
        <w:tc>
          <w:tcPr>
            <w:tcW w:w="1801" w:type="pct"/>
          </w:tcPr>
          <w:p w14:paraId="5A88C9C7" w14:textId="77777777" w:rsidR="00E150EE" w:rsidRPr="001D1CFA" w:rsidRDefault="00E150EE" w:rsidP="00D84EE7">
            <w:pPr>
              <w:rPr>
                <w:sz w:val="24"/>
                <w:szCs w:val="24"/>
                <w:lang w:val="ru-RU"/>
              </w:rPr>
            </w:pPr>
            <w:r w:rsidRPr="001D1CFA">
              <w:rPr>
                <w:sz w:val="24"/>
                <w:szCs w:val="24"/>
                <w:lang w:val="ru-RU"/>
              </w:rPr>
              <w:t>ПО для 1</w:t>
            </w:r>
            <w:r w:rsidRPr="001D1CFA">
              <w:rPr>
                <w:sz w:val="24"/>
                <w:szCs w:val="24"/>
              </w:rPr>
              <w:t>D</w:t>
            </w:r>
            <w:r w:rsidRPr="001D1CFA">
              <w:rPr>
                <w:sz w:val="24"/>
                <w:szCs w:val="24"/>
                <w:lang w:val="ru-RU"/>
              </w:rPr>
              <w:t>, 2</w:t>
            </w:r>
            <w:r w:rsidRPr="001D1CFA">
              <w:rPr>
                <w:sz w:val="24"/>
                <w:szCs w:val="24"/>
              </w:rPr>
              <w:t>D</w:t>
            </w:r>
            <w:r w:rsidRPr="001D1CFA">
              <w:rPr>
                <w:sz w:val="24"/>
                <w:szCs w:val="24"/>
                <w:lang w:val="ru-RU"/>
              </w:rPr>
              <w:t>, 3</w:t>
            </w:r>
            <w:r w:rsidRPr="001D1CFA">
              <w:rPr>
                <w:sz w:val="24"/>
                <w:szCs w:val="24"/>
              </w:rPr>
              <w:t>D</w:t>
            </w:r>
          </w:p>
          <w:p w14:paraId="58A5CE5B" w14:textId="30A29292" w:rsidR="00E150EE" w:rsidRPr="00C76BC0" w:rsidRDefault="00E150EE" w:rsidP="00E150EE">
            <w:pPr>
              <w:rPr>
                <w:sz w:val="24"/>
                <w:szCs w:val="24"/>
                <w:lang w:val="ru-RU"/>
              </w:rPr>
            </w:pPr>
            <w:r w:rsidRPr="001D1CFA">
              <w:rPr>
                <w:sz w:val="24"/>
                <w:szCs w:val="24"/>
                <w:lang w:val="ru-RU"/>
              </w:rPr>
              <w:t>моделирования и инверсии</w:t>
            </w:r>
            <w:r>
              <w:rPr>
                <w:sz w:val="24"/>
                <w:szCs w:val="24"/>
                <w:lang w:val="ru-RU"/>
              </w:rPr>
              <w:t xml:space="preserve"> </w:t>
            </w:r>
            <w:r w:rsidRPr="00C76BC0">
              <w:rPr>
                <w:sz w:val="24"/>
                <w:szCs w:val="24"/>
                <w:lang w:val="ru-RU"/>
              </w:rPr>
              <w:t>данных ЭТ</w:t>
            </w:r>
          </w:p>
        </w:tc>
        <w:tc>
          <w:tcPr>
            <w:tcW w:w="1605" w:type="pct"/>
          </w:tcPr>
          <w:p w14:paraId="6BEA713E" w14:textId="77777777" w:rsidR="00E150EE" w:rsidRPr="001D1CFA" w:rsidRDefault="00E150EE" w:rsidP="00D84EE7">
            <w:pPr>
              <w:rPr>
                <w:sz w:val="24"/>
                <w:szCs w:val="24"/>
              </w:rPr>
            </w:pPr>
            <w:r w:rsidRPr="001D1CFA">
              <w:rPr>
                <w:sz w:val="24"/>
                <w:szCs w:val="24"/>
              </w:rPr>
              <w:t>Geotomographie GmbH</w:t>
            </w:r>
          </w:p>
          <w:p w14:paraId="1C073EDA" w14:textId="77777777" w:rsidR="00E150EE" w:rsidRPr="001D1CFA" w:rsidRDefault="00E150EE" w:rsidP="00D84EE7">
            <w:pPr>
              <w:rPr>
                <w:sz w:val="24"/>
                <w:szCs w:val="24"/>
              </w:rPr>
            </w:pPr>
            <w:r w:rsidRPr="001D1CFA">
              <w:rPr>
                <w:sz w:val="24"/>
                <w:szCs w:val="24"/>
              </w:rPr>
              <w:t>(Германия)</w:t>
            </w:r>
          </w:p>
        </w:tc>
      </w:tr>
      <w:tr w:rsidR="00E150EE" w:rsidRPr="001D1CFA" w14:paraId="75C372C6" w14:textId="77777777" w:rsidTr="00E150EE">
        <w:trPr>
          <w:jc w:val="center"/>
        </w:trPr>
        <w:tc>
          <w:tcPr>
            <w:tcW w:w="1594" w:type="pct"/>
          </w:tcPr>
          <w:p w14:paraId="4C77A8CE" w14:textId="77777777" w:rsidR="00E150EE" w:rsidRPr="001D1CFA" w:rsidRDefault="00E150EE" w:rsidP="00D84EE7">
            <w:pPr>
              <w:rPr>
                <w:sz w:val="24"/>
                <w:szCs w:val="24"/>
              </w:rPr>
            </w:pPr>
            <w:r w:rsidRPr="001D1CFA">
              <w:rPr>
                <w:sz w:val="24"/>
                <w:szCs w:val="24"/>
              </w:rPr>
              <w:t>DC2DInvRes,</w:t>
            </w:r>
          </w:p>
          <w:p w14:paraId="2593C53F" w14:textId="77777777" w:rsidR="00E150EE" w:rsidRPr="001D1CFA" w:rsidRDefault="00E150EE" w:rsidP="00D84EE7">
            <w:pPr>
              <w:rPr>
                <w:sz w:val="24"/>
                <w:szCs w:val="24"/>
              </w:rPr>
            </w:pPr>
            <w:r w:rsidRPr="001D1CFA">
              <w:rPr>
                <w:sz w:val="24"/>
                <w:szCs w:val="24"/>
              </w:rPr>
              <w:t>DC3DInvRes</w:t>
            </w:r>
          </w:p>
        </w:tc>
        <w:tc>
          <w:tcPr>
            <w:tcW w:w="1801" w:type="pct"/>
          </w:tcPr>
          <w:p w14:paraId="54F0C909" w14:textId="3E6CE4BA" w:rsidR="00E150EE" w:rsidRPr="001D1CFA" w:rsidRDefault="00E150EE" w:rsidP="00D84EE7">
            <w:pPr>
              <w:rPr>
                <w:sz w:val="24"/>
                <w:szCs w:val="24"/>
                <w:lang w:val="ru-RU"/>
              </w:rPr>
            </w:pPr>
            <w:r w:rsidRPr="001D1CFA">
              <w:rPr>
                <w:sz w:val="24"/>
                <w:szCs w:val="24"/>
                <w:lang w:val="ru-RU"/>
              </w:rPr>
              <w:t>ПО для 2</w:t>
            </w:r>
            <w:r w:rsidRPr="001D1CFA">
              <w:rPr>
                <w:sz w:val="24"/>
                <w:szCs w:val="24"/>
              </w:rPr>
              <w:t>D</w:t>
            </w:r>
            <w:r w:rsidRPr="001D1CFA">
              <w:rPr>
                <w:sz w:val="24"/>
                <w:szCs w:val="24"/>
                <w:lang w:val="ru-RU"/>
              </w:rPr>
              <w:t>, 3</w:t>
            </w:r>
            <w:r w:rsidRPr="001D1CFA">
              <w:rPr>
                <w:sz w:val="24"/>
                <w:szCs w:val="24"/>
              </w:rPr>
              <w:t>D</w:t>
            </w:r>
            <w:r w:rsidRPr="001D1CFA">
              <w:rPr>
                <w:sz w:val="24"/>
                <w:szCs w:val="24"/>
                <w:lang w:val="ru-RU"/>
              </w:rPr>
              <w:t xml:space="preserve"> инверсии и</w:t>
            </w:r>
            <w:r>
              <w:rPr>
                <w:sz w:val="24"/>
                <w:szCs w:val="24"/>
                <w:lang w:val="ru-RU"/>
              </w:rPr>
              <w:t xml:space="preserve"> </w:t>
            </w:r>
            <w:r w:rsidRPr="001D1CFA">
              <w:rPr>
                <w:sz w:val="24"/>
                <w:szCs w:val="24"/>
                <w:lang w:val="ru-RU"/>
              </w:rPr>
              <w:t>оценки разрешающей</w:t>
            </w:r>
          </w:p>
          <w:p w14:paraId="345D4359" w14:textId="7C29D616" w:rsidR="00E150EE" w:rsidRPr="001D1CFA" w:rsidRDefault="00E150EE" w:rsidP="00D84EE7">
            <w:pPr>
              <w:rPr>
                <w:sz w:val="24"/>
                <w:szCs w:val="24"/>
                <w:lang w:val="ru-RU"/>
              </w:rPr>
            </w:pPr>
            <w:r w:rsidRPr="001D1CFA">
              <w:rPr>
                <w:sz w:val="24"/>
                <w:szCs w:val="24"/>
                <w:lang w:val="ru-RU"/>
              </w:rPr>
              <w:t>способности данных ЭТ</w:t>
            </w:r>
          </w:p>
        </w:tc>
        <w:tc>
          <w:tcPr>
            <w:tcW w:w="1605" w:type="pct"/>
          </w:tcPr>
          <w:p w14:paraId="78ED8871" w14:textId="77777777" w:rsidR="00E150EE" w:rsidRPr="001D1CFA" w:rsidRDefault="00E150EE" w:rsidP="00D84EE7">
            <w:pPr>
              <w:rPr>
                <w:sz w:val="24"/>
                <w:szCs w:val="24"/>
              </w:rPr>
            </w:pPr>
            <w:r w:rsidRPr="001D1CFA">
              <w:rPr>
                <w:sz w:val="24"/>
                <w:szCs w:val="24"/>
              </w:rPr>
              <w:t>Thomas Günther</w:t>
            </w:r>
          </w:p>
          <w:p w14:paraId="4B985275" w14:textId="77777777" w:rsidR="00E150EE" w:rsidRPr="001D1CFA" w:rsidRDefault="00E150EE" w:rsidP="00D84EE7">
            <w:pPr>
              <w:rPr>
                <w:sz w:val="24"/>
                <w:szCs w:val="24"/>
              </w:rPr>
            </w:pPr>
            <w:r w:rsidRPr="001D1CFA">
              <w:rPr>
                <w:sz w:val="24"/>
                <w:szCs w:val="24"/>
              </w:rPr>
              <w:t>(Германия)</w:t>
            </w:r>
          </w:p>
        </w:tc>
      </w:tr>
      <w:tr w:rsidR="00E150EE" w:rsidRPr="001D1CFA" w14:paraId="08399B9D" w14:textId="77777777" w:rsidTr="00E150EE">
        <w:trPr>
          <w:jc w:val="center"/>
        </w:trPr>
        <w:tc>
          <w:tcPr>
            <w:tcW w:w="1594" w:type="pct"/>
          </w:tcPr>
          <w:p w14:paraId="661714C8" w14:textId="3466F6EF" w:rsidR="00E150EE" w:rsidRPr="001D1CFA" w:rsidRDefault="00E150EE" w:rsidP="00D84EE7">
            <w:pPr>
              <w:rPr>
                <w:sz w:val="24"/>
                <w:szCs w:val="24"/>
              </w:rPr>
            </w:pPr>
            <w:r w:rsidRPr="001D1CFA">
              <w:rPr>
                <w:sz w:val="24"/>
                <w:szCs w:val="24"/>
              </w:rPr>
              <w:t>ZondIP1D,</w:t>
            </w:r>
            <w:r w:rsidRPr="001D1CFA">
              <w:rPr>
                <w:sz w:val="24"/>
                <w:szCs w:val="24"/>
                <w:lang w:val="ru-RU"/>
              </w:rPr>
              <w:t xml:space="preserve"> </w:t>
            </w:r>
            <w:r w:rsidRPr="001D1CFA">
              <w:rPr>
                <w:sz w:val="24"/>
                <w:szCs w:val="24"/>
              </w:rPr>
              <w:t>ZondRes2d,</w:t>
            </w:r>
          </w:p>
          <w:p w14:paraId="1E852A6E" w14:textId="77777777" w:rsidR="00E150EE" w:rsidRPr="001D1CFA" w:rsidRDefault="00E150EE" w:rsidP="00D84EE7">
            <w:pPr>
              <w:rPr>
                <w:sz w:val="24"/>
                <w:szCs w:val="24"/>
              </w:rPr>
            </w:pPr>
            <w:r w:rsidRPr="001D1CFA">
              <w:rPr>
                <w:sz w:val="24"/>
                <w:szCs w:val="24"/>
              </w:rPr>
              <w:t>ZondRes3d</w:t>
            </w:r>
          </w:p>
        </w:tc>
        <w:tc>
          <w:tcPr>
            <w:tcW w:w="1801" w:type="pct"/>
          </w:tcPr>
          <w:p w14:paraId="75B97568" w14:textId="77777777" w:rsidR="00E150EE" w:rsidRPr="001D1CFA" w:rsidRDefault="00E150EE" w:rsidP="00D84EE7">
            <w:pPr>
              <w:rPr>
                <w:sz w:val="24"/>
                <w:szCs w:val="24"/>
                <w:lang w:val="ru-RU"/>
              </w:rPr>
            </w:pPr>
            <w:r w:rsidRPr="001D1CFA">
              <w:rPr>
                <w:sz w:val="24"/>
                <w:szCs w:val="24"/>
                <w:lang w:val="ru-RU"/>
              </w:rPr>
              <w:t>ПО для 1</w:t>
            </w:r>
            <w:r w:rsidRPr="001D1CFA">
              <w:rPr>
                <w:sz w:val="24"/>
                <w:szCs w:val="24"/>
              </w:rPr>
              <w:t>D</w:t>
            </w:r>
            <w:r w:rsidRPr="001D1CFA">
              <w:rPr>
                <w:sz w:val="24"/>
                <w:szCs w:val="24"/>
                <w:lang w:val="ru-RU"/>
              </w:rPr>
              <w:t>, 2</w:t>
            </w:r>
            <w:r w:rsidRPr="001D1CFA">
              <w:rPr>
                <w:sz w:val="24"/>
                <w:szCs w:val="24"/>
              </w:rPr>
              <w:t>D</w:t>
            </w:r>
            <w:r w:rsidRPr="001D1CFA">
              <w:rPr>
                <w:sz w:val="24"/>
                <w:szCs w:val="24"/>
                <w:lang w:val="ru-RU"/>
              </w:rPr>
              <w:t>, 3</w:t>
            </w:r>
            <w:r w:rsidRPr="001D1CFA">
              <w:rPr>
                <w:sz w:val="24"/>
                <w:szCs w:val="24"/>
              </w:rPr>
              <w:t>D</w:t>
            </w:r>
          </w:p>
          <w:p w14:paraId="54523A17" w14:textId="06259E5C" w:rsidR="00E150EE" w:rsidRPr="00E150EE" w:rsidRDefault="00E150EE" w:rsidP="00E150EE">
            <w:pPr>
              <w:rPr>
                <w:sz w:val="24"/>
                <w:szCs w:val="24"/>
                <w:lang w:val="ru-RU"/>
              </w:rPr>
            </w:pPr>
            <w:r w:rsidRPr="001D1CFA">
              <w:rPr>
                <w:sz w:val="24"/>
                <w:szCs w:val="24"/>
                <w:lang w:val="ru-RU"/>
              </w:rPr>
              <w:t>моделирования и инверсии</w:t>
            </w:r>
            <w:r>
              <w:rPr>
                <w:sz w:val="24"/>
                <w:szCs w:val="24"/>
                <w:lang w:val="ru-RU"/>
              </w:rPr>
              <w:t xml:space="preserve"> </w:t>
            </w:r>
            <w:r w:rsidRPr="00E150EE">
              <w:rPr>
                <w:sz w:val="24"/>
                <w:szCs w:val="24"/>
                <w:lang w:val="ru-RU"/>
              </w:rPr>
              <w:t>данных ЭТ</w:t>
            </w:r>
          </w:p>
        </w:tc>
        <w:tc>
          <w:tcPr>
            <w:tcW w:w="1605" w:type="pct"/>
          </w:tcPr>
          <w:p w14:paraId="718B6D67" w14:textId="77777777" w:rsidR="00E150EE" w:rsidRPr="001D1CFA" w:rsidRDefault="00E150EE" w:rsidP="00D84EE7">
            <w:pPr>
              <w:rPr>
                <w:sz w:val="24"/>
                <w:szCs w:val="24"/>
              </w:rPr>
            </w:pPr>
            <w:r w:rsidRPr="001D1CFA">
              <w:rPr>
                <w:sz w:val="24"/>
                <w:szCs w:val="24"/>
              </w:rPr>
              <w:t>Александр Каминский</w:t>
            </w:r>
          </w:p>
          <w:p w14:paraId="0CF0FB96" w14:textId="77777777" w:rsidR="00E150EE" w:rsidRPr="001D1CFA" w:rsidRDefault="00E150EE" w:rsidP="00D84EE7">
            <w:pPr>
              <w:rPr>
                <w:sz w:val="24"/>
                <w:szCs w:val="24"/>
              </w:rPr>
            </w:pPr>
            <w:r w:rsidRPr="001D1CFA">
              <w:rPr>
                <w:sz w:val="24"/>
                <w:szCs w:val="24"/>
              </w:rPr>
              <w:t>(Россия)</w:t>
            </w:r>
          </w:p>
        </w:tc>
      </w:tr>
      <w:tr w:rsidR="00E150EE" w:rsidRPr="001D1CFA" w14:paraId="43ACE5D4" w14:textId="77777777" w:rsidTr="00E150EE">
        <w:trPr>
          <w:jc w:val="center"/>
        </w:trPr>
        <w:tc>
          <w:tcPr>
            <w:tcW w:w="1594" w:type="pct"/>
          </w:tcPr>
          <w:p w14:paraId="25138551" w14:textId="77777777" w:rsidR="00E150EE" w:rsidRPr="001D1CFA" w:rsidRDefault="00E150EE" w:rsidP="00D84EE7">
            <w:pPr>
              <w:rPr>
                <w:sz w:val="24"/>
                <w:szCs w:val="24"/>
              </w:rPr>
            </w:pPr>
            <w:r w:rsidRPr="001D1CFA">
              <w:rPr>
                <w:sz w:val="24"/>
                <w:szCs w:val="24"/>
              </w:rPr>
              <w:t>Earth Imager 1D, 2D, 3D</w:t>
            </w:r>
          </w:p>
        </w:tc>
        <w:tc>
          <w:tcPr>
            <w:tcW w:w="1801" w:type="pct"/>
          </w:tcPr>
          <w:p w14:paraId="78EE3F80" w14:textId="77777777" w:rsidR="00E150EE" w:rsidRPr="001D1CFA" w:rsidRDefault="00E150EE" w:rsidP="00D84EE7">
            <w:pPr>
              <w:rPr>
                <w:sz w:val="24"/>
                <w:szCs w:val="24"/>
                <w:lang w:val="ru-RU"/>
              </w:rPr>
            </w:pPr>
            <w:r w:rsidRPr="001D1CFA">
              <w:rPr>
                <w:sz w:val="24"/>
                <w:szCs w:val="24"/>
                <w:lang w:val="ru-RU"/>
              </w:rPr>
              <w:t>ПО для 1</w:t>
            </w:r>
            <w:r w:rsidRPr="001D1CFA">
              <w:rPr>
                <w:sz w:val="24"/>
                <w:szCs w:val="24"/>
              </w:rPr>
              <w:t>D</w:t>
            </w:r>
            <w:r w:rsidRPr="001D1CFA">
              <w:rPr>
                <w:sz w:val="24"/>
                <w:szCs w:val="24"/>
                <w:lang w:val="ru-RU"/>
              </w:rPr>
              <w:t>, 2</w:t>
            </w:r>
            <w:r w:rsidRPr="001D1CFA">
              <w:rPr>
                <w:sz w:val="24"/>
                <w:szCs w:val="24"/>
              </w:rPr>
              <w:t>D</w:t>
            </w:r>
            <w:r w:rsidRPr="001D1CFA">
              <w:rPr>
                <w:sz w:val="24"/>
                <w:szCs w:val="24"/>
                <w:lang w:val="ru-RU"/>
              </w:rPr>
              <w:t>, 3</w:t>
            </w:r>
            <w:r w:rsidRPr="001D1CFA">
              <w:rPr>
                <w:sz w:val="24"/>
                <w:szCs w:val="24"/>
              </w:rPr>
              <w:t>D</w:t>
            </w:r>
          </w:p>
          <w:p w14:paraId="1544B7E2" w14:textId="5ABF01BF" w:rsidR="00E150EE" w:rsidRPr="00C76BC0" w:rsidRDefault="00E150EE" w:rsidP="00E150EE">
            <w:pPr>
              <w:rPr>
                <w:sz w:val="24"/>
                <w:szCs w:val="24"/>
                <w:lang w:val="ru-RU"/>
              </w:rPr>
            </w:pPr>
            <w:r w:rsidRPr="001D1CFA">
              <w:rPr>
                <w:sz w:val="24"/>
                <w:szCs w:val="24"/>
                <w:lang w:val="ru-RU"/>
              </w:rPr>
              <w:t>моделирования и инверсии</w:t>
            </w:r>
            <w:r>
              <w:rPr>
                <w:sz w:val="24"/>
                <w:szCs w:val="24"/>
                <w:lang w:val="ru-RU"/>
              </w:rPr>
              <w:t xml:space="preserve"> </w:t>
            </w:r>
            <w:r w:rsidRPr="00C76BC0">
              <w:rPr>
                <w:sz w:val="24"/>
                <w:szCs w:val="24"/>
                <w:lang w:val="ru-RU"/>
              </w:rPr>
              <w:t>данных ЭТ</w:t>
            </w:r>
          </w:p>
        </w:tc>
        <w:tc>
          <w:tcPr>
            <w:tcW w:w="1605" w:type="pct"/>
          </w:tcPr>
          <w:p w14:paraId="084F0ADC" w14:textId="77777777" w:rsidR="00E150EE" w:rsidRPr="001D1CFA" w:rsidRDefault="00E150EE" w:rsidP="00D84EE7">
            <w:pPr>
              <w:rPr>
                <w:sz w:val="24"/>
                <w:szCs w:val="24"/>
              </w:rPr>
            </w:pPr>
            <w:r w:rsidRPr="001D1CFA">
              <w:rPr>
                <w:sz w:val="24"/>
                <w:szCs w:val="24"/>
              </w:rPr>
              <w:t>Advanced Geophysics</w:t>
            </w:r>
          </w:p>
          <w:p w14:paraId="5B603E69" w14:textId="77777777" w:rsidR="00E150EE" w:rsidRPr="001D1CFA" w:rsidRDefault="00E150EE" w:rsidP="00D84EE7">
            <w:pPr>
              <w:rPr>
                <w:sz w:val="24"/>
                <w:szCs w:val="24"/>
              </w:rPr>
            </w:pPr>
            <w:r w:rsidRPr="001D1CFA">
              <w:rPr>
                <w:sz w:val="24"/>
                <w:szCs w:val="24"/>
              </w:rPr>
              <w:t>(США)</w:t>
            </w:r>
          </w:p>
        </w:tc>
      </w:tr>
      <w:tr w:rsidR="00E150EE" w:rsidRPr="001D1CFA" w14:paraId="0C42F07A" w14:textId="77777777" w:rsidTr="00E150EE">
        <w:trPr>
          <w:jc w:val="center"/>
        </w:trPr>
        <w:tc>
          <w:tcPr>
            <w:tcW w:w="1594" w:type="pct"/>
          </w:tcPr>
          <w:p w14:paraId="5AF9C60A" w14:textId="77777777" w:rsidR="00E150EE" w:rsidRPr="001D1CFA" w:rsidRDefault="00E150EE" w:rsidP="00D84EE7">
            <w:pPr>
              <w:rPr>
                <w:sz w:val="24"/>
                <w:szCs w:val="24"/>
              </w:rPr>
            </w:pPr>
            <w:r w:rsidRPr="001D1CFA">
              <w:rPr>
                <w:sz w:val="24"/>
                <w:szCs w:val="24"/>
              </w:rPr>
              <w:t>ERT Lab</w:t>
            </w:r>
          </w:p>
        </w:tc>
        <w:tc>
          <w:tcPr>
            <w:tcW w:w="1801" w:type="pct"/>
          </w:tcPr>
          <w:p w14:paraId="1FCA3F26" w14:textId="25C56A3E" w:rsidR="00E150EE" w:rsidRPr="001D1CFA" w:rsidRDefault="00E150EE" w:rsidP="00E150EE">
            <w:pPr>
              <w:rPr>
                <w:sz w:val="24"/>
                <w:szCs w:val="24"/>
                <w:lang w:val="ru-RU"/>
              </w:rPr>
            </w:pPr>
            <w:r w:rsidRPr="001D1CFA">
              <w:rPr>
                <w:sz w:val="24"/>
                <w:szCs w:val="24"/>
                <w:lang w:val="ru-RU"/>
              </w:rPr>
              <w:t>ПО для 3</w:t>
            </w:r>
            <w:r w:rsidRPr="001D1CFA">
              <w:rPr>
                <w:sz w:val="24"/>
                <w:szCs w:val="24"/>
              </w:rPr>
              <w:t>D</w:t>
            </w:r>
            <w:r w:rsidRPr="001D1CFA">
              <w:rPr>
                <w:sz w:val="24"/>
                <w:szCs w:val="24"/>
                <w:lang w:val="ru-RU"/>
              </w:rPr>
              <w:t xml:space="preserve"> инверсии данных</w:t>
            </w:r>
            <w:r>
              <w:rPr>
                <w:sz w:val="24"/>
                <w:szCs w:val="24"/>
                <w:lang w:val="ru-RU"/>
              </w:rPr>
              <w:t xml:space="preserve"> </w:t>
            </w:r>
            <w:r w:rsidRPr="001D1CFA">
              <w:rPr>
                <w:sz w:val="24"/>
                <w:szCs w:val="24"/>
                <w:lang w:val="ru-RU"/>
              </w:rPr>
              <w:t>ЭТ</w:t>
            </w:r>
          </w:p>
        </w:tc>
        <w:tc>
          <w:tcPr>
            <w:tcW w:w="1605" w:type="pct"/>
          </w:tcPr>
          <w:p w14:paraId="2CE55851" w14:textId="77777777" w:rsidR="00E150EE" w:rsidRPr="001D1CFA" w:rsidRDefault="00E150EE" w:rsidP="00D84EE7">
            <w:pPr>
              <w:rPr>
                <w:sz w:val="24"/>
                <w:szCs w:val="24"/>
              </w:rPr>
            </w:pPr>
            <w:r w:rsidRPr="001D1CFA">
              <w:rPr>
                <w:sz w:val="24"/>
                <w:szCs w:val="24"/>
              </w:rPr>
              <w:t>MPT &amp; GEOStudi</w:t>
            </w:r>
          </w:p>
          <w:p w14:paraId="7579E826" w14:textId="77777777" w:rsidR="00E150EE" w:rsidRPr="001D1CFA" w:rsidRDefault="00E150EE" w:rsidP="00D84EE7">
            <w:pPr>
              <w:rPr>
                <w:sz w:val="24"/>
                <w:szCs w:val="24"/>
              </w:rPr>
            </w:pPr>
            <w:r w:rsidRPr="001D1CFA">
              <w:rPr>
                <w:sz w:val="24"/>
                <w:szCs w:val="24"/>
              </w:rPr>
              <w:t>Astier (Италия)</w:t>
            </w:r>
          </w:p>
        </w:tc>
      </w:tr>
      <w:tr w:rsidR="00E150EE" w:rsidRPr="001D1CFA" w14:paraId="63A733F9" w14:textId="77777777" w:rsidTr="00E150EE">
        <w:trPr>
          <w:jc w:val="center"/>
        </w:trPr>
        <w:tc>
          <w:tcPr>
            <w:tcW w:w="1594" w:type="pct"/>
          </w:tcPr>
          <w:p w14:paraId="7F103250" w14:textId="77777777" w:rsidR="00E150EE" w:rsidRPr="001D1CFA" w:rsidRDefault="00E150EE" w:rsidP="00D84EE7">
            <w:pPr>
              <w:rPr>
                <w:sz w:val="24"/>
                <w:szCs w:val="24"/>
              </w:rPr>
            </w:pPr>
            <w:r w:rsidRPr="001D1CFA">
              <w:rPr>
                <w:sz w:val="24"/>
                <w:szCs w:val="24"/>
              </w:rPr>
              <w:t>Emigma</w:t>
            </w:r>
          </w:p>
        </w:tc>
        <w:tc>
          <w:tcPr>
            <w:tcW w:w="1801" w:type="pct"/>
          </w:tcPr>
          <w:p w14:paraId="2B671788" w14:textId="77777777" w:rsidR="00E150EE" w:rsidRPr="001D1CFA" w:rsidRDefault="00E150EE" w:rsidP="00D84EE7">
            <w:pPr>
              <w:rPr>
                <w:sz w:val="24"/>
                <w:szCs w:val="24"/>
                <w:lang w:val="ru-RU"/>
              </w:rPr>
            </w:pPr>
            <w:r w:rsidRPr="001D1CFA">
              <w:rPr>
                <w:sz w:val="24"/>
                <w:szCs w:val="24"/>
                <w:lang w:val="ru-RU"/>
              </w:rPr>
              <w:t>ПО для 3</w:t>
            </w:r>
            <w:r w:rsidRPr="001D1CFA">
              <w:rPr>
                <w:sz w:val="24"/>
                <w:szCs w:val="24"/>
              </w:rPr>
              <w:t>D</w:t>
            </w:r>
            <w:r w:rsidRPr="001D1CFA">
              <w:rPr>
                <w:sz w:val="24"/>
                <w:szCs w:val="24"/>
                <w:lang w:val="ru-RU"/>
              </w:rPr>
              <w:t xml:space="preserve"> моделирования и</w:t>
            </w:r>
          </w:p>
          <w:p w14:paraId="2CFE889C" w14:textId="5708407E" w:rsidR="00E150EE" w:rsidRPr="001D1CFA" w:rsidRDefault="00E150EE" w:rsidP="00D84EE7">
            <w:pPr>
              <w:rPr>
                <w:sz w:val="24"/>
                <w:szCs w:val="24"/>
                <w:lang w:val="ru-RU"/>
              </w:rPr>
            </w:pPr>
            <w:r w:rsidRPr="001D1CFA">
              <w:rPr>
                <w:sz w:val="24"/>
                <w:szCs w:val="24"/>
                <w:lang w:val="ru-RU"/>
              </w:rPr>
              <w:t>1</w:t>
            </w:r>
            <w:r w:rsidRPr="001D1CFA">
              <w:rPr>
                <w:sz w:val="24"/>
                <w:szCs w:val="24"/>
              </w:rPr>
              <w:t>D</w:t>
            </w:r>
            <w:r w:rsidRPr="001D1CFA">
              <w:rPr>
                <w:sz w:val="24"/>
                <w:szCs w:val="24"/>
                <w:lang w:val="ru-RU"/>
              </w:rPr>
              <w:t xml:space="preserve"> инверсии данных ЭТ</w:t>
            </w:r>
          </w:p>
        </w:tc>
        <w:tc>
          <w:tcPr>
            <w:tcW w:w="1605" w:type="pct"/>
          </w:tcPr>
          <w:p w14:paraId="3BCB9819" w14:textId="77777777" w:rsidR="00E150EE" w:rsidRPr="001D1CFA" w:rsidRDefault="00E150EE" w:rsidP="00D84EE7">
            <w:pPr>
              <w:rPr>
                <w:sz w:val="24"/>
                <w:szCs w:val="24"/>
              </w:rPr>
            </w:pPr>
            <w:r w:rsidRPr="001D1CFA">
              <w:rPr>
                <w:sz w:val="24"/>
                <w:szCs w:val="24"/>
              </w:rPr>
              <w:t>ETROSEIKON Inc.</w:t>
            </w:r>
          </w:p>
          <w:p w14:paraId="0C96BF3E" w14:textId="77777777" w:rsidR="00E150EE" w:rsidRPr="001D1CFA" w:rsidRDefault="00E150EE" w:rsidP="00D84EE7">
            <w:pPr>
              <w:rPr>
                <w:sz w:val="24"/>
                <w:szCs w:val="24"/>
              </w:rPr>
            </w:pPr>
            <w:r w:rsidRPr="001D1CFA">
              <w:rPr>
                <w:sz w:val="24"/>
                <w:szCs w:val="24"/>
              </w:rPr>
              <w:t>(Канада)</w:t>
            </w:r>
          </w:p>
        </w:tc>
      </w:tr>
      <w:tr w:rsidR="00E150EE" w:rsidRPr="001D1CFA" w14:paraId="7698619A" w14:textId="77777777" w:rsidTr="00E150EE">
        <w:trPr>
          <w:jc w:val="center"/>
        </w:trPr>
        <w:tc>
          <w:tcPr>
            <w:tcW w:w="1594" w:type="pct"/>
          </w:tcPr>
          <w:p w14:paraId="2081C05C" w14:textId="77777777" w:rsidR="00E150EE" w:rsidRPr="001D1CFA" w:rsidRDefault="00E150EE" w:rsidP="00D84EE7">
            <w:pPr>
              <w:rPr>
                <w:sz w:val="24"/>
                <w:szCs w:val="24"/>
              </w:rPr>
            </w:pPr>
            <w:r w:rsidRPr="001D1CFA">
              <w:rPr>
                <w:sz w:val="24"/>
                <w:szCs w:val="24"/>
              </w:rPr>
              <w:t>Ie2Dp, X2ipi, Ip2Win</w:t>
            </w:r>
          </w:p>
        </w:tc>
        <w:tc>
          <w:tcPr>
            <w:tcW w:w="1801" w:type="pct"/>
          </w:tcPr>
          <w:p w14:paraId="2CBD484A" w14:textId="77777777" w:rsidR="00E150EE" w:rsidRPr="001D1CFA" w:rsidRDefault="00E150EE" w:rsidP="00D84EE7">
            <w:pPr>
              <w:rPr>
                <w:sz w:val="24"/>
                <w:szCs w:val="24"/>
                <w:lang w:val="ru-RU"/>
              </w:rPr>
            </w:pPr>
            <w:r w:rsidRPr="001D1CFA">
              <w:rPr>
                <w:sz w:val="24"/>
                <w:szCs w:val="24"/>
                <w:lang w:val="ru-RU"/>
              </w:rPr>
              <w:t>ПО для 1</w:t>
            </w:r>
            <w:r w:rsidRPr="001D1CFA">
              <w:rPr>
                <w:sz w:val="24"/>
                <w:szCs w:val="24"/>
              </w:rPr>
              <w:t>D</w:t>
            </w:r>
            <w:r w:rsidRPr="001D1CFA">
              <w:rPr>
                <w:sz w:val="24"/>
                <w:szCs w:val="24"/>
                <w:lang w:val="ru-RU"/>
              </w:rPr>
              <w:t xml:space="preserve"> и 2</w:t>
            </w:r>
            <w:r w:rsidRPr="001D1CFA">
              <w:rPr>
                <w:sz w:val="24"/>
                <w:szCs w:val="24"/>
              </w:rPr>
              <w:t>D</w:t>
            </w:r>
          </w:p>
          <w:p w14:paraId="748B0191" w14:textId="77777777" w:rsidR="00E150EE" w:rsidRPr="001D1CFA" w:rsidRDefault="00E150EE" w:rsidP="00D84EE7">
            <w:pPr>
              <w:rPr>
                <w:sz w:val="24"/>
                <w:szCs w:val="24"/>
                <w:lang w:val="ru-RU"/>
              </w:rPr>
            </w:pPr>
            <w:r w:rsidRPr="001D1CFA">
              <w:rPr>
                <w:sz w:val="24"/>
                <w:szCs w:val="24"/>
                <w:lang w:val="ru-RU"/>
              </w:rPr>
              <w:t>моделирования и обработки,</w:t>
            </w:r>
          </w:p>
          <w:p w14:paraId="13C80AD8" w14:textId="729F093F" w:rsidR="00E150EE" w:rsidRPr="00C76BC0" w:rsidRDefault="00E150EE" w:rsidP="00D84EE7">
            <w:pPr>
              <w:rPr>
                <w:sz w:val="24"/>
                <w:szCs w:val="24"/>
                <w:lang w:val="ru-RU"/>
              </w:rPr>
            </w:pPr>
            <w:r w:rsidRPr="00C76BC0">
              <w:rPr>
                <w:sz w:val="24"/>
                <w:szCs w:val="24"/>
                <w:lang w:val="ru-RU"/>
              </w:rPr>
              <w:t>1</w:t>
            </w:r>
            <w:r w:rsidRPr="001D1CFA">
              <w:rPr>
                <w:sz w:val="24"/>
                <w:szCs w:val="24"/>
              </w:rPr>
              <w:t>D</w:t>
            </w:r>
            <w:r w:rsidRPr="00C76BC0">
              <w:rPr>
                <w:sz w:val="24"/>
                <w:szCs w:val="24"/>
                <w:lang w:val="ru-RU"/>
              </w:rPr>
              <w:t xml:space="preserve"> инверсии данных ЭТ</w:t>
            </w:r>
          </w:p>
        </w:tc>
        <w:tc>
          <w:tcPr>
            <w:tcW w:w="1605" w:type="pct"/>
          </w:tcPr>
          <w:p w14:paraId="7C54BAFC" w14:textId="77777777" w:rsidR="00E150EE" w:rsidRPr="001D1CFA" w:rsidRDefault="00E150EE" w:rsidP="00D84EE7">
            <w:pPr>
              <w:rPr>
                <w:sz w:val="24"/>
                <w:szCs w:val="24"/>
              </w:rPr>
            </w:pPr>
            <w:r w:rsidRPr="001D1CFA">
              <w:rPr>
                <w:sz w:val="24"/>
                <w:szCs w:val="24"/>
              </w:rPr>
              <w:t>МГУ (Россия)</w:t>
            </w:r>
          </w:p>
        </w:tc>
      </w:tr>
      <w:tr w:rsidR="00E150EE" w:rsidRPr="001D1CFA" w14:paraId="4D7220A0" w14:textId="6BC03104" w:rsidTr="00E150EE">
        <w:trPr>
          <w:jc w:val="center"/>
        </w:trPr>
        <w:tc>
          <w:tcPr>
            <w:tcW w:w="5000" w:type="pct"/>
            <w:gridSpan w:val="3"/>
          </w:tcPr>
          <w:p w14:paraId="22771520" w14:textId="21898B64" w:rsidR="00E150EE" w:rsidRPr="00B52859" w:rsidRDefault="00E150EE" w:rsidP="00C76BC0">
            <w:pPr>
              <w:ind w:firstLine="567"/>
              <w:rPr>
                <w:sz w:val="24"/>
                <w:szCs w:val="24"/>
                <w:lang w:val="ru-RU"/>
              </w:rPr>
            </w:pPr>
            <w:r w:rsidRPr="00B52859">
              <w:rPr>
                <w:sz w:val="24"/>
                <w:szCs w:val="24"/>
                <w:lang w:val="ru-RU"/>
              </w:rPr>
              <w:t>Примечание – Составлено по источник</w:t>
            </w:r>
            <w:r>
              <w:rPr>
                <w:sz w:val="24"/>
                <w:szCs w:val="24"/>
                <w:lang w:val="ru-RU"/>
              </w:rPr>
              <w:t>ам</w:t>
            </w:r>
            <w:r w:rsidRPr="00B52859">
              <w:rPr>
                <w:sz w:val="24"/>
                <w:szCs w:val="24"/>
                <w:lang w:val="ru-RU"/>
              </w:rPr>
              <w:t xml:space="preserve"> </w:t>
            </w:r>
            <w:r w:rsidRPr="00B52859">
              <w:rPr>
                <w:sz w:val="24"/>
                <w:szCs w:val="24"/>
                <w:lang w:val="ru-RU" w:eastAsia="ru-RU"/>
              </w:rPr>
              <w:t>[</w:t>
            </w:r>
            <w:r>
              <w:rPr>
                <w:sz w:val="24"/>
                <w:szCs w:val="24"/>
                <w:lang w:val="ru-RU" w:eastAsia="ru-RU"/>
              </w:rPr>
              <w:t xml:space="preserve">58; 61; </w:t>
            </w:r>
            <w:r w:rsidRPr="00B52859">
              <w:rPr>
                <w:sz w:val="24"/>
                <w:szCs w:val="24"/>
                <w:lang w:val="ru-RU" w:eastAsia="ru-RU"/>
              </w:rPr>
              <w:t>63]</w:t>
            </w:r>
          </w:p>
        </w:tc>
      </w:tr>
    </w:tbl>
    <w:p w14:paraId="4EE54263" w14:textId="77777777" w:rsidR="00A720E5" w:rsidRPr="008C6BB8" w:rsidRDefault="00A720E5" w:rsidP="00A720E5">
      <w:pPr>
        <w:ind w:firstLine="567"/>
        <w:jc w:val="both"/>
        <w:rPr>
          <w:sz w:val="28"/>
          <w:szCs w:val="28"/>
          <w:lang w:eastAsia="ru-RU"/>
        </w:rPr>
      </w:pPr>
    </w:p>
    <w:p w14:paraId="4C30AA1A" w14:textId="3F4FFCB0" w:rsidR="00A720E5" w:rsidRPr="008C6BB8" w:rsidRDefault="00A720E5" w:rsidP="00643EAD">
      <w:pPr>
        <w:ind w:firstLine="709"/>
        <w:jc w:val="both"/>
        <w:rPr>
          <w:sz w:val="28"/>
          <w:szCs w:val="28"/>
          <w:lang w:val="ru-RU" w:eastAsia="ru-RU"/>
        </w:rPr>
      </w:pPr>
      <w:r w:rsidRPr="008C6BB8">
        <w:rPr>
          <w:sz w:val="28"/>
          <w:szCs w:val="28"/>
          <w:lang w:val="ru-RU" w:eastAsia="ru-RU"/>
        </w:rPr>
        <w:t xml:space="preserve">В программах </w:t>
      </w:r>
      <w:r w:rsidRPr="008C6BB8">
        <w:rPr>
          <w:sz w:val="28"/>
          <w:szCs w:val="28"/>
          <w:lang w:val="ru-RU"/>
        </w:rPr>
        <w:t>1</w:t>
      </w:r>
      <w:r w:rsidRPr="008C6BB8">
        <w:rPr>
          <w:sz w:val="28"/>
          <w:szCs w:val="28"/>
        </w:rPr>
        <w:t>D</w:t>
      </w:r>
      <w:r w:rsidRPr="008C6BB8">
        <w:rPr>
          <w:sz w:val="28"/>
          <w:szCs w:val="28"/>
          <w:lang w:val="ru-RU"/>
        </w:rPr>
        <w:t>, 2</w:t>
      </w:r>
      <w:r w:rsidRPr="008C6BB8">
        <w:rPr>
          <w:sz w:val="28"/>
          <w:szCs w:val="28"/>
        </w:rPr>
        <w:t>D</w:t>
      </w:r>
      <w:r w:rsidRPr="008C6BB8">
        <w:rPr>
          <w:sz w:val="28"/>
          <w:szCs w:val="28"/>
          <w:lang w:val="ru-RU"/>
        </w:rPr>
        <w:t>, 3</w:t>
      </w:r>
      <w:r w:rsidRPr="008C6BB8">
        <w:rPr>
          <w:sz w:val="28"/>
          <w:szCs w:val="28"/>
        </w:rPr>
        <w:t>D</w:t>
      </w:r>
      <w:r w:rsidRPr="008C6BB8">
        <w:rPr>
          <w:sz w:val="28"/>
          <w:szCs w:val="28"/>
          <w:lang w:val="ru-RU"/>
        </w:rPr>
        <w:t xml:space="preserve"> моделирования и инверсии данных </w:t>
      </w:r>
      <w:r w:rsidRPr="008C6BB8">
        <w:rPr>
          <w:rFonts w:eastAsia="TimesNewRomanPSMT"/>
          <w:sz w:val="28"/>
          <w:szCs w:val="24"/>
          <w:lang w:val="ru-RU"/>
        </w:rPr>
        <w:t xml:space="preserve">электротомографии </w:t>
      </w:r>
      <w:r w:rsidRPr="008C6BB8">
        <w:rPr>
          <w:sz w:val="28"/>
          <w:szCs w:val="28"/>
          <w:lang w:val="ru-RU" w:eastAsia="ru-RU"/>
        </w:rPr>
        <w:t xml:space="preserve">используются различные методики. Это связано с </w:t>
      </w:r>
      <w:r w:rsidRPr="008C6BB8">
        <w:rPr>
          <w:sz w:val="28"/>
          <w:szCs w:val="28"/>
          <w:lang w:val="ru-RU"/>
        </w:rPr>
        <w:t xml:space="preserve">развитием аппаратуры, так и </w:t>
      </w:r>
      <w:r w:rsidRPr="008C6BB8">
        <w:rPr>
          <w:sz w:val="28"/>
          <w:szCs w:val="28"/>
        </w:rPr>
        <w:t>c</w:t>
      </w:r>
      <w:r w:rsidRPr="008C6BB8">
        <w:rPr>
          <w:sz w:val="28"/>
          <w:szCs w:val="28"/>
          <w:lang w:val="ru-RU"/>
        </w:rPr>
        <w:t xml:space="preserve"> появлением новых технологий полевых работ, обработки данных и интерпретации. </w:t>
      </w:r>
      <w:r w:rsidRPr="008C6BB8">
        <w:rPr>
          <w:sz w:val="28"/>
          <w:szCs w:val="28"/>
          <w:lang w:val="ru-RU" w:eastAsia="ru-RU"/>
        </w:rPr>
        <w:t xml:space="preserve">В таблице </w:t>
      </w:r>
      <w:r w:rsidR="00E44FD1" w:rsidRPr="008C6BB8">
        <w:rPr>
          <w:sz w:val="28"/>
          <w:szCs w:val="28"/>
          <w:lang w:val="ru-RU" w:eastAsia="ru-RU"/>
        </w:rPr>
        <w:t>1.</w:t>
      </w:r>
      <w:r w:rsidR="00D42500" w:rsidRPr="008C6BB8">
        <w:rPr>
          <w:sz w:val="28"/>
          <w:szCs w:val="28"/>
          <w:lang w:val="ru-RU" w:eastAsia="ru-RU"/>
        </w:rPr>
        <w:t>3</w:t>
      </w:r>
      <w:r w:rsidRPr="008C6BB8">
        <w:rPr>
          <w:sz w:val="28"/>
          <w:szCs w:val="28"/>
          <w:lang w:val="ru-RU" w:eastAsia="ru-RU"/>
        </w:rPr>
        <w:t xml:space="preserve"> представлено сравнение метода вертикального электрического зондирования (ВЭЗ) и двумерной (трехмерной) электроразведки. </w:t>
      </w:r>
    </w:p>
    <w:p w14:paraId="0451B9A3" w14:textId="77777777" w:rsidR="00B52859" w:rsidRPr="008C6BB8" w:rsidRDefault="00B52859" w:rsidP="00A720E5">
      <w:pPr>
        <w:ind w:firstLine="567"/>
        <w:jc w:val="both"/>
        <w:rPr>
          <w:sz w:val="28"/>
          <w:szCs w:val="28"/>
          <w:lang w:val="ru-RU" w:eastAsia="ru-RU"/>
        </w:rPr>
      </w:pPr>
    </w:p>
    <w:p w14:paraId="14C889B4" w14:textId="190A466E" w:rsidR="00E44FD1" w:rsidRDefault="00A720E5" w:rsidP="00B52859">
      <w:pPr>
        <w:jc w:val="both"/>
        <w:rPr>
          <w:sz w:val="28"/>
          <w:szCs w:val="28"/>
          <w:lang w:val="ru-RU" w:eastAsia="ru-RU"/>
        </w:rPr>
      </w:pPr>
      <w:r w:rsidRPr="008C6BB8">
        <w:rPr>
          <w:sz w:val="28"/>
          <w:szCs w:val="28"/>
          <w:lang w:val="ru-RU" w:eastAsia="ru-RU"/>
        </w:rPr>
        <w:t xml:space="preserve">Таблица </w:t>
      </w:r>
      <w:r w:rsidR="00E44FD1" w:rsidRPr="008C6BB8">
        <w:rPr>
          <w:sz w:val="28"/>
          <w:szCs w:val="28"/>
          <w:lang w:val="ru-RU" w:eastAsia="ru-RU"/>
        </w:rPr>
        <w:t>1.</w:t>
      </w:r>
      <w:r w:rsidR="00D42500" w:rsidRPr="008C6BB8">
        <w:rPr>
          <w:sz w:val="28"/>
          <w:szCs w:val="28"/>
          <w:lang w:val="ru-RU" w:eastAsia="ru-RU"/>
        </w:rPr>
        <w:t>3</w:t>
      </w:r>
      <w:r w:rsidRPr="008C6BB8">
        <w:rPr>
          <w:sz w:val="28"/>
          <w:szCs w:val="28"/>
          <w:lang w:val="ru-RU" w:eastAsia="ru-RU"/>
        </w:rPr>
        <w:t xml:space="preserve"> – Сравнение «Классического» метода ВЭЗ и 2</w:t>
      </w:r>
      <w:r w:rsidRPr="008C6BB8">
        <w:rPr>
          <w:sz w:val="28"/>
          <w:szCs w:val="28"/>
          <w:lang w:eastAsia="ru-RU"/>
        </w:rPr>
        <w:t>D</w:t>
      </w:r>
      <w:r w:rsidRPr="008C6BB8">
        <w:rPr>
          <w:sz w:val="28"/>
          <w:szCs w:val="28"/>
          <w:lang w:val="ru-RU" w:eastAsia="ru-RU"/>
        </w:rPr>
        <w:t xml:space="preserve"> (3</w:t>
      </w:r>
      <w:r w:rsidRPr="008C6BB8">
        <w:rPr>
          <w:sz w:val="28"/>
          <w:szCs w:val="28"/>
          <w:lang w:eastAsia="ru-RU"/>
        </w:rPr>
        <w:t>D</w:t>
      </w:r>
      <w:r w:rsidRPr="008C6BB8">
        <w:rPr>
          <w:sz w:val="28"/>
          <w:szCs w:val="28"/>
          <w:lang w:val="ru-RU" w:eastAsia="ru-RU"/>
        </w:rPr>
        <w:t xml:space="preserve">) электроразведки </w:t>
      </w:r>
    </w:p>
    <w:p w14:paraId="77E7A70C" w14:textId="77777777" w:rsidR="00643EAD" w:rsidRPr="00643EAD" w:rsidRDefault="00643EAD" w:rsidP="00B52859">
      <w:pPr>
        <w:jc w:val="both"/>
        <w:rPr>
          <w:sz w:val="16"/>
          <w:szCs w:val="16"/>
          <w:lang w:val="ru-RU" w:eastAsia="ru-RU"/>
        </w:rPr>
      </w:pPr>
    </w:p>
    <w:tbl>
      <w:tblPr>
        <w:tblW w:w="4830"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05"/>
        <w:gridCol w:w="4914"/>
      </w:tblGrid>
      <w:tr w:rsidR="00A720E5" w:rsidRPr="008C6BB8" w14:paraId="002B98A9" w14:textId="77777777" w:rsidTr="00643EAD">
        <w:trPr>
          <w:trHeight w:val="366"/>
        </w:trPr>
        <w:tc>
          <w:tcPr>
            <w:tcW w:w="2419" w:type="pct"/>
            <w:shd w:val="clear" w:color="auto" w:fill="auto"/>
            <w:tcMar>
              <w:top w:w="0" w:type="dxa"/>
              <w:left w:w="108" w:type="dxa"/>
              <w:bottom w:w="0" w:type="dxa"/>
              <w:right w:w="108" w:type="dxa"/>
            </w:tcMar>
            <w:vAlign w:val="center"/>
            <w:hideMark/>
          </w:tcPr>
          <w:p w14:paraId="01C4BD71" w14:textId="77777777" w:rsidR="00A720E5" w:rsidRPr="00643EAD" w:rsidRDefault="00A720E5" w:rsidP="00D84EE7">
            <w:pPr>
              <w:jc w:val="both"/>
              <w:rPr>
                <w:sz w:val="24"/>
                <w:szCs w:val="24"/>
                <w:lang w:eastAsia="ru-RU"/>
              </w:rPr>
            </w:pPr>
            <w:r w:rsidRPr="00643EAD">
              <w:rPr>
                <w:sz w:val="24"/>
                <w:szCs w:val="24"/>
                <w:lang w:eastAsia="ru-RU"/>
              </w:rPr>
              <w:t>Метод ВЭЗ</w:t>
            </w:r>
          </w:p>
        </w:tc>
        <w:tc>
          <w:tcPr>
            <w:tcW w:w="2581" w:type="pct"/>
            <w:shd w:val="clear" w:color="auto" w:fill="auto"/>
            <w:tcMar>
              <w:top w:w="0" w:type="dxa"/>
              <w:left w:w="108" w:type="dxa"/>
              <w:bottom w:w="0" w:type="dxa"/>
              <w:right w:w="108" w:type="dxa"/>
            </w:tcMar>
            <w:vAlign w:val="center"/>
            <w:hideMark/>
          </w:tcPr>
          <w:p w14:paraId="73A44658" w14:textId="77777777" w:rsidR="00A720E5" w:rsidRPr="00643EAD" w:rsidRDefault="00A720E5" w:rsidP="00D84EE7">
            <w:pPr>
              <w:jc w:val="both"/>
              <w:rPr>
                <w:sz w:val="24"/>
                <w:szCs w:val="24"/>
                <w:lang w:eastAsia="ru-RU"/>
              </w:rPr>
            </w:pPr>
            <w:r w:rsidRPr="00643EAD">
              <w:rPr>
                <w:sz w:val="24"/>
                <w:szCs w:val="24"/>
                <w:lang w:eastAsia="ru-RU"/>
              </w:rPr>
              <w:t> 2D (3D) электроразведка</w:t>
            </w:r>
          </w:p>
        </w:tc>
      </w:tr>
      <w:tr w:rsidR="00A720E5" w:rsidRPr="008C6BB8" w14:paraId="108B637B" w14:textId="77777777" w:rsidTr="00643EAD">
        <w:trPr>
          <w:trHeight w:val="285"/>
        </w:trPr>
        <w:tc>
          <w:tcPr>
            <w:tcW w:w="2419" w:type="pct"/>
            <w:shd w:val="clear" w:color="auto" w:fill="auto"/>
            <w:tcMar>
              <w:top w:w="0" w:type="dxa"/>
              <w:left w:w="108" w:type="dxa"/>
              <w:bottom w:w="0" w:type="dxa"/>
              <w:right w:w="108" w:type="dxa"/>
            </w:tcMar>
            <w:vAlign w:val="center"/>
            <w:hideMark/>
          </w:tcPr>
          <w:p w14:paraId="238C4444" w14:textId="7D0BE191" w:rsidR="00A720E5" w:rsidRPr="008C6BB8" w:rsidRDefault="00643EAD" w:rsidP="00D84EE7">
            <w:pPr>
              <w:jc w:val="both"/>
              <w:rPr>
                <w:sz w:val="24"/>
                <w:szCs w:val="24"/>
                <w:lang w:eastAsia="ru-RU"/>
              </w:rPr>
            </w:pPr>
            <w:r w:rsidRPr="008C6BB8">
              <w:rPr>
                <w:sz w:val="24"/>
                <w:szCs w:val="24"/>
                <w:lang w:eastAsia="ru-RU"/>
              </w:rPr>
              <w:t xml:space="preserve">Одноканальная </w:t>
            </w:r>
            <w:r w:rsidR="00A720E5" w:rsidRPr="008C6BB8">
              <w:rPr>
                <w:sz w:val="24"/>
                <w:szCs w:val="24"/>
                <w:lang w:eastAsia="ru-RU"/>
              </w:rPr>
              <w:t>аппаратура</w:t>
            </w:r>
          </w:p>
        </w:tc>
        <w:tc>
          <w:tcPr>
            <w:tcW w:w="2581" w:type="pct"/>
            <w:shd w:val="clear" w:color="auto" w:fill="auto"/>
            <w:tcMar>
              <w:top w:w="0" w:type="dxa"/>
              <w:left w:w="108" w:type="dxa"/>
              <w:bottom w:w="0" w:type="dxa"/>
              <w:right w:w="108" w:type="dxa"/>
            </w:tcMar>
            <w:vAlign w:val="center"/>
            <w:hideMark/>
          </w:tcPr>
          <w:p w14:paraId="5723B95F" w14:textId="71DB78D8" w:rsidR="00A720E5" w:rsidRPr="008C6BB8" w:rsidRDefault="00643EAD" w:rsidP="00D84EE7">
            <w:pPr>
              <w:jc w:val="both"/>
              <w:rPr>
                <w:sz w:val="24"/>
                <w:szCs w:val="24"/>
                <w:lang w:eastAsia="ru-RU"/>
              </w:rPr>
            </w:pPr>
            <w:r w:rsidRPr="008C6BB8">
              <w:rPr>
                <w:sz w:val="24"/>
                <w:szCs w:val="24"/>
                <w:lang w:eastAsia="ru-RU"/>
              </w:rPr>
              <w:t xml:space="preserve">Многоэлектродная </w:t>
            </w:r>
            <w:r w:rsidR="00A720E5" w:rsidRPr="008C6BB8">
              <w:rPr>
                <w:sz w:val="24"/>
                <w:szCs w:val="24"/>
                <w:lang w:eastAsia="ru-RU"/>
              </w:rPr>
              <w:t>аппаратура</w:t>
            </w:r>
          </w:p>
        </w:tc>
      </w:tr>
      <w:tr w:rsidR="00A720E5" w:rsidRPr="008C6BB8" w14:paraId="74EEE5A5" w14:textId="77777777" w:rsidTr="00643EAD">
        <w:trPr>
          <w:trHeight w:val="292"/>
        </w:trPr>
        <w:tc>
          <w:tcPr>
            <w:tcW w:w="2419" w:type="pct"/>
            <w:shd w:val="clear" w:color="auto" w:fill="auto"/>
            <w:tcMar>
              <w:top w:w="0" w:type="dxa"/>
              <w:left w:w="108" w:type="dxa"/>
              <w:bottom w:w="0" w:type="dxa"/>
              <w:right w:w="108" w:type="dxa"/>
            </w:tcMar>
            <w:vAlign w:val="center"/>
            <w:hideMark/>
          </w:tcPr>
          <w:p w14:paraId="4E7423B9" w14:textId="563D6D78" w:rsidR="00A720E5" w:rsidRPr="008C6BB8" w:rsidRDefault="00870446" w:rsidP="00D84EE7">
            <w:pPr>
              <w:jc w:val="both"/>
              <w:rPr>
                <w:sz w:val="24"/>
                <w:szCs w:val="24"/>
                <w:lang w:eastAsia="ru-RU"/>
              </w:rPr>
            </w:pPr>
            <w:r>
              <w:rPr>
                <w:sz w:val="24"/>
                <w:szCs w:val="24"/>
                <w:lang w:val="ru-RU" w:eastAsia="ru-RU"/>
              </w:rPr>
              <w:t>Л</w:t>
            </w:r>
            <w:r w:rsidR="00A720E5" w:rsidRPr="008C6BB8">
              <w:rPr>
                <w:sz w:val="24"/>
                <w:szCs w:val="24"/>
                <w:lang w:eastAsia="ru-RU"/>
              </w:rPr>
              <w:t>огарифмический шаг по разносам</w:t>
            </w:r>
          </w:p>
        </w:tc>
        <w:tc>
          <w:tcPr>
            <w:tcW w:w="2581" w:type="pct"/>
            <w:shd w:val="clear" w:color="auto" w:fill="auto"/>
            <w:tcMar>
              <w:top w:w="0" w:type="dxa"/>
              <w:left w:w="108" w:type="dxa"/>
              <w:bottom w:w="0" w:type="dxa"/>
              <w:right w:w="108" w:type="dxa"/>
            </w:tcMar>
            <w:vAlign w:val="center"/>
            <w:hideMark/>
          </w:tcPr>
          <w:p w14:paraId="588B5955" w14:textId="28A1F723" w:rsidR="00A720E5" w:rsidRPr="008C6BB8" w:rsidRDefault="00643EAD" w:rsidP="00D84EE7">
            <w:pPr>
              <w:jc w:val="both"/>
              <w:rPr>
                <w:sz w:val="24"/>
                <w:szCs w:val="24"/>
                <w:lang w:eastAsia="ru-RU"/>
              </w:rPr>
            </w:pPr>
            <w:r w:rsidRPr="008C6BB8">
              <w:rPr>
                <w:sz w:val="24"/>
                <w:szCs w:val="24"/>
                <w:lang w:eastAsia="ru-RU"/>
              </w:rPr>
              <w:t>Линейный шаг по разносам</w:t>
            </w:r>
          </w:p>
        </w:tc>
      </w:tr>
      <w:tr w:rsidR="00A720E5" w:rsidRPr="00F42F1B" w14:paraId="248515A4" w14:textId="77777777" w:rsidTr="00643EAD">
        <w:trPr>
          <w:trHeight w:val="409"/>
        </w:trPr>
        <w:tc>
          <w:tcPr>
            <w:tcW w:w="2419" w:type="pct"/>
            <w:shd w:val="clear" w:color="auto" w:fill="auto"/>
            <w:tcMar>
              <w:top w:w="0" w:type="dxa"/>
              <w:left w:w="108" w:type="dxa"/>
              <w:bottom w:w="0" w:type="dxa"/>
              <w:right w:w="108" w:type="dxa"/>
            </w:tcMar>
            <w:hideMark/>
          </w:tcPr>
          <w:p w14:paraId="0BECEDFF" w14:textId="77777777" w:rsidR="00A720E5" w:rsidRPr="008C6BB8" w:rsidRDefault="00A720E5" w:rsidP="00D84EE7">
            <w:pPr>
              <w:jc w:val="both"/>
              <w:rPr>
                <w:sz w:val="24"/>
                <w:szCs w:val="24"/>
                <w:lang w:val="ru-RU" w:eastAsia="ru-RU"/>
              </w:rPr>
            </w:pPr>
            <w:r w:rsidRPr="008C6BB8">
              <w:rPr>
                <w:sz w:val="24"/>
                <w:szCs w:val="24"/>
                <w:lang w:val="ru-RU" w:eastAsia="ru-RU"/>
              </w:rPr>
              <w:t>Редкая сеть наблюдений (шаг по профилю сравним с максимальным разносом)</w:t>
            </w:r>
          </w:p>
        </w:tc>
        <w:tc>
          <w:tcPr>
            <w:tcW w:w="2581" w:type="pct"/>
            <w:shd w:val="clear" w:color="auto" w:fill="auto"/>
            <w:tcMar>
              <w:top w:w="0" w:type="dxa"/>
              <w:left w:w="108" w:type="dxa"/>
              <w:bottom w:w="0" w:type="dxa"/>
              <w:right w:w="108" w:type="dxa"/>
            </w:tcMar>
            <w:hideMark/>
          </w:tcPr>
          <w:p w14:paraId="1B72F747" w14:textId="77777777" w:rsidR="00A720E5" w:rsidRPr="008C6BB8" w:rsidRDefault="00A720E5" w:rsidP="00D84EE7">
            <w:pPr>
              <w:jc w:val="both"/>
              <w:rPr>
                <w:sz w:val="24"/>
                <w:szCs w:val="24"/>
                <w:lang w:val="ru-RU" w:eastAsia="ru-RU"/>
              </w:rPr>
            </w:pPr>
            <w:r w:rsidRPr="008C6BB8">
              <w:rPr>
                <w:sz w:val="24"/>
                <w:szCs w:val="24"/>
                <w:lang w:val="ru-RU" w:eastAsia="ru-RU"/>
              </w:rPr>
              <w:t>Плотная сеть наблюдений (шаг по профилю равен минимальному разносу)</w:t>
            </w:r>
          </w:p>
        </w:tc>
      </w:tr>
      <w:tr w:rsidR="00A720E5" w:rsidRPr="008C6BB8" w14:paraId="62559812" w14:textId="77777777" w:rsidTr="00643EAD">
        <w:trPr>
          <w:trHeight w:val="274"/>
        </w:trPr>
        <w:tc>
          <w:tcPr>
            <w:tcW w:w="2419" w:type="pct"/>
            <w:shd w:val="clear" w:color="auto" w:fill="auto"/>
            <w:tcMar>
              <w:top w:w="0" w:type="dxa"/>
              <w:left w:w="108" w:type="dxa"/>
              <w:bottom w:w="0" w:type="dxa"/>
              <w:right w:w="108" w:type="dxa"/>
            </w:tcMar>
            <w:hideMark/>
          </w:tcPr>
          <w:p w14:paraId="209C0CEC" w14:textId="603B8941" w:rsidR="00A720E5" w:rsidRPr="008C6BB8" w:rsidRDefault="00643EAD" w:rsidP="00D84EE7">
            <w:pPr>
              <w:rPr>
                <w:sz w:val="24"/>
                <w:szCs w:val="24"/>
                <w:lang w:eastAsia="ru-RU"/>
              </w:rPr>
            </w:pPr>
            <w:r w:rsidRPr="008C6BB8">
              <w:rPr>
                <w:sz w:val="24"/>
                <w:szCs w:val="24"/>
                <w:lang w:eastAsia="ru-RU"/>
              </w:rPr>
              <w:t xml:space="preserve">Установка </w:t>
            </w:r>
            <w:r w:rsidR="00A720E5" w:rsidRPr="008C6BB8">
              <w:rPr>
                <w:sz w:val="24"/>
                <w:szCs w:val="24"/>
                <w:lang w:eastAsia="ru-RU"/>
              </w:rPr>
              <w:t xml:space="preserve">Шлюмберже или дипольная </w:t>
            </w:r>
          </w:p>
        </w:tc>
        <w:tc>
          <w:tcPr>
            <w:tcW w:w="2581" w:type="pct"/>
            <w:shd w:val="clear" w:color="auto" w:fill="auto"/>
            <w:tcMar>
              <w:top w:w="0" w:type="dxa"/>
              <w:left w:w="108" w:type="dxa"/>
              <w:bottom w:w="0" w:type="dxa"/>
              <w:right w:w="108" w:type="dxa"/>
            </w:tcMar>
            <w:hideMark/>
          </w:tcPr>
          <w:p w14:paraId="1DA87322" w14:textId="77777777" w:rsidR="00A720E5" w:rsidRPr="008C6BB8" w:rsidRDefault="00A720E5" w:rsidP="00D84EE7">
            <w:pPr>
              <w:rPr>
                <w:sz w:val="24"/>
                <w:szCs w:val="24"/>
                <w:lang w:eastAsia="ru-RU"/>
              </w:rPr>
            </w:pPr>
            <w:r w:rsidRPr="008C6BB8">
              <w:rPr>
                <w:sz w:val="24"/>
                <w:szCs w:val="24"/>
                <w:lang w:eastAsia="ru-RU"/>
              </w:rPr>
              <w:t>Произвольная установка, комбинирование установок</w:t>
            </w:r>
          </w:p>
        </w:tc>
      </w:tr>
      <w:tr w:rsidR="00A720E5" w:rsidRPr="00F42F1B" w14:paraId="7828A7EE" w14:textId="77777777" w:rsidTr="00643EAD">
        <w:trPr>
          <w:trHeight w:val="277"/>
        </w:trPr>
        <w:tc>
          <w:tcPr>
            <w:tcW w:w="2419" w:type="pct"/>
            <w:shd w:val="clear" w:color="auto" w:fill="auto"/>
            <w:tcMar>
              <w:top w:w="0" w:type="dxa"/>
              <w:left w:w="108" w:type="dxa"/>
              <w:bottom w:w="0" w:type="dxa"/>
              <w:right w:w="108" w:type="dxa"/>
            </w:tcMar>
            <w:hideMark/>
          </w:tcPr>
          <w:p w14:paraId="08B7D7A3" w14:textId="77777777" w:rsidR="00A720E5" w:rsidRPr="008C6BB8" w:rsidRDefault="00A720E5" w:rsidP="00D84EE7">
            <w:pPr>
              <w:jc w:val="both"/>
              <w:rPr>
                <w:sz w:val="24"/>
                <w:szCs w:val="24"/>
                <w:lang w:eastAsia="ru-RU"/>
              </w:rPr>
            </w:pPr>
            <w:r w:rsidRPr="008C6BB8">
              <w:rPr>
                <w:sz w:val="24"/>
                <w:szCs w:val="24"/>
                <w:lang w:eastAsia="ru-RU"/>
              </w:rPr>
              <w:t>1D интерпретация</w:t>
            </w:r>
          </w:p>
        </w:tc>
        <w:tc>
          <w:tcPr>
            <w:tcW w:w="2581" w:type="pct"/>
            <w:shd w:val="clear" w:color="auto" w:fill="auto"/>
            <w:tcMar>
              <w:top w:w="0" w:type="dxa"/>
              <w:left w:w="108" w:type="dxa"/>
              <w:bottom w:w="0" w:type="dxa"/>
              <w:right w:w="108" w:type="dxa"/>
            </w:tcMar>
            <w:hideMark/>
          </w:tcPr>
          <w:p w14:paraId="0FD84DAD" w14:textId="77777777" w:rsidR="00A720E5" w:rsidRPr="008C6BB8" w:rsidRDefault="00A720E5" w:rsidP="00D84EE7">
            <w:pPr>
              <w:rPr>
                <w:sz w:val="24"/>
                <w:szCs w:val="24"/>
                <w:lang w:val="ru-RU" w:eastAsia="ru-RU"/>
              </w:rPr>
            </w:pPr>
            <w:r w:rsidRPr="008C6BB8">
              <w:rPr>
                <w:sz w:val="24"/>
                <w:szCs w:val="24"/>
                <w:lang w:val="ru-RU" w:eastAsia="ru-RU"/>
              </w:rPr>
              <w:t>2</w:t>
            </w:r>
            <w:r w:rsidRPr="008C6BB8">
              <w:rPr>
                <w:sz w:val="24"/>
                <w:szCs w:val="24"/>
                <w:lang w:eastAsia="ru-RU"/>
              </w:rPr>
              <w:t>D</w:t>
            </w:r>
            <w:r w:rsidRPr="008C6BB8">
              <w:rPr>
                <w:sz w:val="24"/>
                <w:szCs w:val="24"/>
                <w:lang w:val="ru-RU" w:eastAsia="ru-RU"/>
              </w:rPr>
              <w:t xml:space="preserve"> (3</w:t>
            </w:r>
            <w:r w:rsidRPr="008C6BB8">
              <w:rPr>
                <w:sz w:val="24"/>
                <w:szCs w:val="24"/>
                <w:lang w:eastAsia="ru-RU"/>
              </w:rPr>
              <w:t>D</w:t>
            </w:r>
            <w:r w:rsidRPr="008C6BB8">
              <w:rPr>
                <w:sz w:val="24"/>
                <w:szCs w:val="24"/>
                <w:lang w:val="ru-RU" w:eastAsia="ru-RU"/>
              </w:rPr>
              <w:t>) автоматическая инверсия (</w:t>
            </w:r>
            <w:r w:rsidRPr="008C6BB8">
              <w:rPr>
                <w:sz w:val="24"/>
                <w:szCs w:val="24"/>
                <w:lang w:eastAsia="ru-RU"/>
              </w:rPr>
              <w:t>Res</w:t>
            </w:r>
            <w:r w:rsidRPr="008C6BB8">
              <w:rPr>
                <w:sz w:val="24"/>
                <w:szCs w:val="24"/>
                <w:lang w:val="ru-RU" w:eastAsia="ru-RU"/>
              </w:rPr>
              <w:t>2</w:t>
            </w:r>
            <w:r w:rsidRPr="008C6BB8">
              <w:rPr>
                <w:sz w:val="24"/>
                <w:szCs w:val="24"/>
                <w:lang w:eastAsia="ru-RU"/>
              </w:rPr>
              <w:t>dInv</w:t>
            </w:r>
            <w:r w:rsidRPr="008C6BB8">
              <w:rPr>
                <w:sz w:val="24"/>
                <w:szCs w:val="24"/>
                <w:lang w:val="ru-RU" w:eastAsia="ru-RU"/>
              </w:rPr>
              <w:t xml:space="preserve">, </w:t>
            </w:r>
            <w:r w:rsidRPr="008C6BB8">
              <w:rPr>
                <w:sz w:val="24"/>
                <w:szCs w:val="24"/>
                <w:lang w:eastAsia="ru-RU"/>
              </w:rPr>
              <w:t>SensInv</w:t>
            </w:r>
            <w:r w:rsidRPr="008C6BB8">
              <w:rPr>
                <w:sz w:val="24"/>
                <w:szCs w:val="24"/>
                <w:lang w:val="ru-RU" w:eastAsia="ru-RU"/>
              </w:rPr>
              <w:t>2</w:t>
            </w:r>
            <w:r w:rsidRPr="008C6BB8">
              <w:rPr>
                <w:sz w:val="24"/>
                <w:szCs w:val="24"/>
                <w:lang w:eastAsia="ru-RU"/>
              </w:rPr>
              <w:t>D</w:t>
            </w:r>
            <w:r w:rsidRPr="008C6BB8">
              <w:rPr>
                <w:sz w:val="24"/>
                <w:szCs w:val="24"/>
                <w:lang w:val="ru-RU" w:eastAsia="ru-RU"/>
              </w:rPr>
              <w:t xml:space="preserve"> ит.п.)</w:t>
            </w:r>
          </w:p>
        </w:tc>
      </w:tr>
      <w:tr w:rsidR="00643EAD" w:rsidRPr="00643EAD" w14:paraId="56762D98" w14:textId="77777777" w:rsidTr="00643EAD">
        <w:trPr>
          <w:trHeight w:val="277"/>
        </w:trPr>
        <w:tc>
          <w:tcPr>
            <w:tcW w:w="5000" w:type="pct"/>
            <w:gridSpan w:val="2"/>
            <w:shd w:val="clear" w:color="auto" w:fill="auto"/>
            <w:tcMar>
              <w:top w:w="0" w:type="dxa"/>
              <w:left w:w="108" w:type="dxa"/>
              <w:bottom w:w="0" w:type="dxa"/>
              <w:right w:w="108" w:type="dxa"/>
            </w:tcMar>
          </w:tcPr>
          <w:p w14:paraId="45BF4992" w14:textId="5A958249" w:rsidR="00643EAD" w:rsidRPr="00643EAD" w:rsidRDefault="00643EAD" w:rsidP="00643EAD">
            <w:pPr>
              <w:ind w:firstLine="709"/>
              <w:rPr>
                <w:sz w:val="24"/>
                <w:szCs w:val="24"/>
                <w:lang w:val="ru-RU" w:eastAsia="ru-RU"/>
              </w:rPr>
            </w:pPr>
            <w:r>
              <w:rPr>
                <w:sz w:val="24"/>
                <w:szCs w:val="24"/>
                <w:lang w:val="ru-RU" w:eastAsia="ru-RU"/>
              </w:rPr>
              <w:t xml:space="preserve">Примечание – Составлено по источнику </w:t>
            </w:r>
            <w:r w:rsidRPr="00643EAD">
              <w:rPr>
                <w:sz w:val="24"/>
                <w:szCs w:val="24"/>
                <w:lang w:val="ru-RU" w:eastAsia="ru-RU"/>
              </w:rPr>
              <w:t>[64</w:t>
            </w:r>
            <w:r>
              <w:rPr>
                <w:sz w:val="24"/>
                <w:szCs w:val="24"/>
                <w:lang w:val="ru-RU" w:eastAsia="ru-RU"/>
              </w:rPr>
              <w:t>]</w:t>
            </w:r>
          </w:p>
        </w:tc>
      </w:tr>
    </w:tbl>
    <w:p w14:paraId="2A76DECC" w14:textId="038D1F4E" w:rsidR="00A720E5" w:rsidRPr="008C6BB8" w:rsidRDefault="00A720E5" w:rsidP="00643EAD">
      <w:pPr>
        <w:ind w:firstLine="709"/>
        <w:jc w:val="both"/>
        <w:rPr>
          <w:sz w:val="28"/>
          <w:szCs w:val="28"/>
          <w:lang w:val="ru-RU"/>
        </w:rPr>
      </w:pPr>
      <w:r w:rsidRPr="008C6BB8">
        <w:rPr>
          <w:sz w:val="28"/>
          <w:szCs w:val="28"/>
          <w:lang w:val="ru-RU"/>
        </w:rPr>
        <w:lastRenderedPageBreak/>
        <w:t xml:space="preserve">На следующих рисунках </w:t>
      </w:r>
      <w:r w:rsidR="000909A8" w:rsidRPr="008C6BB8">
        <w:rPr>
          <w:sz w:val="28"/>
          <w:szCs w:val="28"/>
          <w:lang w:val="ru-RU"/>
        </w:rPr>
        <w:t>1.</w:t>
      </w:r>
      <w:r w:rsidR="00D42500" w:rsidRPr="008C6BB8">
        <w:rPr>
          <w:sz w:val="28"/>
          <w:szCs w:val="28"/>
          <w:lang w:val="ru-RU"/>
        </w:rPr>
        <w:t>4</w:t>
      </w:r>
      <w:r w:rsidR="00643EAD">
        <w:rPr>
          <w:sz w:val="28"/>
          <w:szCs w:val="28"/>
          <w:lang w:val="ru-RU"/>
        </w:rPr>
        <w:t xml:space="preserve">, 1.5, </w:t>
      </w:r>
      <w:r w:rsidR="000909A8" w:rsidRPr="008C6BB8">
        <w:rPr>
          <w:sz w:val="28"/>
          <w:szCs w:val="28"/>
          <w:lang w:val="ru-RU"/>
        </w:rPr>
        <w:t>1.</w:t>
      </w:r>
      <w:r w:rsidR="00D42500" w:rsidRPr="008C6BB8">
        <w:rPr>
          <w:sz w:val="28"/>
          <w:szCs w:val="28"/>
          <w:lang w:val="ru-RU"/>
        </w:rPr>
        <w:t>6</w:t>
      </w:r>
      <w:r w:rsidRPr="008C6BB8">
        <w:rPr>
          <w:sz w:val="28"/>
          <w:szCs w:val="28"/>
          <w:lang w:val="ru-RU"/>
        </w:rPr>
        <w:t xml:space="preserve"> представлены профильные 1</w:t>
      </w:r>
      <w:r w:rsidRPr="008C6BB8">
        <w:rPr>
          <w:sz w:val="28"/>
          <w:szCs w:val="28"/>
        </w:rPr>
        <w:t>D</w:t>
      </w:r>
      <w:r w:rsidRPr="008C6BB8">
        <w:rPr>
          <w:sz w:val="28"/>
          <w:szCs w:val="28"/>
          <w:lang w:val="ru-RU"/>
        </w:rPr>
        <w:t>, 2</w:t>
      </w:r>
      <w:r w:rsidRPr="008C6BB8">
        <w:rPr>
          <w:sz w:val="28"/>
          <w:szCs w:val="28"/>
        </w:rPr>
        <w:t>D</w:t>
      </w:r>
      <w:r w:rsidRPr="008C6BB8">
        <w:rPr>
          <w:sz w:val="28"/>
          <w:szCs w:val="28"/>
          <w:lang w:val="ru-RU"/>
        </w:rPr>
        <w:t xml:space="preserve"> и 3</w:t>
      </w:r>
      <w:r w:rsidRPr="008C6BB8">
        <w:rPr>
          <w:sz w:val="28"/>
          <w:szCs w:val="28"/>
        </w:rPr>
        <w:t>D</w:t>
      </w:r>
      <w:r w:rsidR="001B23A2" w:rsidRPr="008C6BB8">
        <w:rPr>
          <w:sz w:val="28"/>
          <w:szCs w:val="28"/>
          <w:lang w:val="ru-RU"/>
        </w:rPr>
        <w:t xml:space="preserve"> инверсии </w:t>
      </w:r>
      <w:r w:rsidRPr="008C6BB8">
        <w:rPr>
          <w:rFonts w:eastAsia="TimesNewRomanPSMT"/>
          <w:sz w:val="28"/>
          <w:szCs w:val="24"/>
          <w:lang w:val="ru-RU"/>
        </w:rPr>
        <w:t>данных электротомографии</w:t>
      </w:r>
      <w:r w:rsidRPr="008C6BB8">
        <w:rPr>
          <w:sz w:val="28"/>
          <w:szCs w:val="28"/>
          <w:lang w:val="ru-RU"/>
        </w:rPr>
        <w:t>.</w:t>
      </w:r>
    </w:p>
    <w:p w14:paraId="2D4E09A2" w14:textId="77777777" w:rsidR="0083563F" w:rsidRPr="008C6BB8" w:rsidRDefault="0083563F" w:rsidP="00A720E5">
      <w:pPr>
        <w:ind w:firstLine="567"/>
        <w:jc w:val="both"/>
        <w:rPr>
          <w:sz w:val="28"/>
          <w:szCs w:val="28"/>
          <w:lang w:val="ru-RU"/>
        </w:rPr>
      </w:pPr>
    </w:p>
    <w:p w14:paraId="25D4574E" w14:textId="027EAB20" w:rsidR="00A720E5" w:rsidRPr="008C6BB8" w:rsidRDefault="00A720E5" w:rsidP="00643EAD">
      <w:pPr>
        <w:jc w:val="center"/>
        <w:rPr>
          <w:sz w:val="28"/>
          <w:szCs w:val="28"/>
          <w:lang w:val="ru-RU"/>
        </w:rPr>
      </w:pPr>
      <w:r w:rsidRPr="008C6BB8">
        <w:rPr>
          <w:noProof/>
          <w:sz w:val="28"/>
          <w:szCs w:val="28"/>
          <w:lang w:val="ru-RU" w:eastAsia="ru-RU"/>
        </w:rPr>
        <w:drawing>
          <wp:inline distT="0" distB="0" distL="0" distR="0" wp14:anchorId="0FA762E0" wp14:editId="6905A3C5">
            <wp:extent cx="5317072" cy="36385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dip1d_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95234" cy="3692038"/>
                    </a:xfrm>
                    <a:prstGeom prst="rect">
                      <a:avLst/>
                    </a:prstGeom>
                  </pic:spPr>
                </pic:pic>
              </a:graphicData>
            </a:graphic>
          </wp:inline>
        </w:drawing>
      </w:r>
      <w:r w:rsidRPr="008C6BB8">
        <w:rPr>
          <w:sz w:val="28"/>
          <w:szCs w:val="28"/>
          <w:lang w:val="ru-RU"/>
        </w:rPr>
        <w:t xml:space="preserve">   </w:t>
      </w:r>
    </w:p>
    <w:p w14:paraId="50779615" w14:textId="77777777" w:rsidR="003711B7" w:rsidRPr="00643EAD" w:rsidRDefault="003711B7" w:rsidP="00A720E5">
      <w:pPr>
        <w:ind w:firstLine="567"/>
        <w:jc w:val="center"/>
        <w:rPr>
          <w:sz w:val="16"/>
          <w:szCs w:val="16"/>
          <w:lang w:val="ru-RU"/>
        </w:rPr>
      </w:pPr>
    </w:p>
    <w:p w14:paraId="77EBA6D6" w14:textId="57F69F8B" w:rsidR="00A720E5" w:rsidRPr="008C6BB8" w:rsidRDefault="00A720E5" w:rsidP="00643EAD">
      <w:pPr>
        <w:jc w:val="center"/>
        <w:rPr>
          <w:sz w:val="28"/>
          <w:szCs w:val="28"/>
          <w:lang w:val="ru-RU"/>
        </w:rPr>
      </w:pPr>
      <w:r w:rsidRPr="008C6BB8">
        <w:rPr>
          <w:sz w:val="28"/>
          <w:szCs w:val="28"/>
          <w:lang w:val="ru-RU"/>
        </w:rPr>
        <w:t xml:space="preserve">Рисунок </w:t>
      </w:r>
      <w:r w:rsidR="003449CB" w:rsidRPr="008C6BB8">
        <w:rPr>
          <w:sz w:val="28"/>
          <w:szCs w:val="28"/>
          <w:lang w:val="ru-RU"/>
        </w:rPr>
        <w:t>1.</w:t>
      </w:r>
      <w:r w:rsidR="00D42500" w:rsidRPr="008C6BB8">
        <w:rPr>
          <w:sz w:val="28"/>
          <w:szCs w:val="28"/>
          <w:lang w:val="ru-RU"/>
        </w:rPr>
        <w:t>4</w:t>
      </w:r>
      <w:r w:rsidRPr="008C6BB8">
        <w:rPr>
          <w:sz w:val="28"/>
          <w:szCs w:val="28"/>
          <w:lang w:val="ru-RU"/>
        </w:rPr>
        <w:t xml:space="preserve"> – 1</w:t>
      </w:r>
      <w:r w:rsidRPr="008C6BB8">
        <w:rPr>
          <w:sz w:val="28"/>
          <w:szCs w:val="28"/>
        </w:rPr>
        <w:t>D</w:t>
      </w:r>
      <w:r w:rsidRPr="008C6BB8">
        <w:rPr>
          <w:sz w:val="28"/>
          <w:szCs w:val="28"/>
          <w:lang w:val="ru-RU"/>
        </w:rPr>
        <w:t xml:space="preserve"> инверсия электротомографических данных программой </w:t>
      </w:r>
      <w:r w:rsidRPr="008C6BB8">
        <w:rPr>
          <w:sz w:val="28"/>
          <w:szCs w:val="28"/>
        </w:rPr>
        <w:t>Zond</w:t>
      </w:r>
      <w:r w:rsidR="00873786" w:rsidRPr="008C6BB8">
        <w:rPr>
          <w:sz w:val="28"/>
          <w:szCs w:val="28"/>
        </w:rPr>
        <w:t>IP</w:t>
      </w:r>
      <w:r w:rsidRPr="008C6BB8">
        <w:rPr>
          <w:sz w:val="28"/>
          <w:szCs w:val="28"/>
          <w:lang w:val="ru-RU"/>
        </w:rPr>
        <w:t>1</w:t>
      </w:r>
      <w:r w:rsidRPr="008C6BB8">
        <w:rPr>
          <w:sz w:val="28"/>
          <w:szCs w:val="28"/>
        </w:rPr>
        <w:t>D</w:t>
      </w:r>
    </w:p>
    <w:p w14:paraId="4B632DA2" w14:textId="36DA7379" w:rsidR="00340A50" w:rsidRPr="00643EAD" w:rsidRDefault="00340A50" w:rsidP="00A720E5">
      <w:pPr>
        <w:ind w:firstLine="567"/>
        <w:jc w:val="center"/>
        <w:rPr>
          <w:sz w:val="16"/>
          <w:szCs w:val="16"/>
          <w:lang w:val="ru-RU"/>
        </w:rPr>
      </w:pPr>
    </w:p>
    <w:p w14:paraId="758CB7B4" w14:textId="52B9758E" w:rsidR="00340A50" w:rsidRPr="008C6BB8" w:rsidRDefault="00340A50" w:rsidP="00340A50">
      <w:pPr>
        <w:ind w:firstLine="709"/>
        <w:rPr>
          <w:sz w:val="28"/>
          <w:szCs w:val="28"/>
          <w:lang w:val="ru-RU"/>
        </w:rPr>
      </w:pPr>
      <w:r w:rsidRPr="008C6BB8">
        <w:rPr>
          <w:lang w:val="ru-RU"/>
        </w:rPr>
        <w:t xml:space="preserve">Примечание – Рисунок адаптирован из </w:t>
      </w:r>
      <w:r w:rsidR="00351F3C" w:rsidRPr="008C6BB8">
        <w:rPr>
          <w:lang w:val="ru-RU"/>
        </w:rPr>
        <w:t>источника</w:t>
      </w:r>
      <w:r w:rsidRPr="008C6BB8">
        <w:rPr>
          <w:lang w:val="ru-RU"/>
        </w:rPr>
        <w:t xml:space="preserve"> [</w:t>
      </w:r>
      <w:r w:rsidR="000C7F9C" w:rsidRPr="008C6BB8">
        <w:rPr>
          <w:lang w:val="ru-RU"/>
        </w:rPr>
        <w:t>65</w:t>
      </w:r>
      <w:r w:rsidRPr="008C6BB8">
        <w:rPr>
          <w:lang w:val="ru-RU"/>
        </w:rPr>
        <w:t>]</w:t>
      </w:r>
    </w:p>
    <w:p w14:paraId="266C5921" w14:textId="77777777" w:rsidR="00A720E5" w:rsidRPr="008C6BB8" w:rsidRDefault="00A720E5" w:rsidP="00A720E5">
      <w:pPr>
        <w:ind w:firstLine="567"/>
        <w:jc w:val="center"/>
        <w:rPr>
          <w:sz w:val="28"/>
          <w:szCs w:val="28"/>
          <w:lang w:val="ru-RU"/>
        </w:rPr>
      </w:pPr>
    </w:p>
    <w:p w14:paraId="25A4045B" w14:textId="77777777" w:rsidR="00A720E5" w:rsidRPr="008C6BB8" w:rsidRDefault="00A720E5" w:rsidP="00643EAD">
      <w:pPr>
        <w:jc w:val="center"/>
        <w:rPr>
          <w:sz w:val="28"/>
          <w:szCs w:val="28"/>
          <w:lang w:val="ru-RU"/>
        </w:rPr>
      </w:pPr>
      <w:r w:rsidRPr="008C6BB8">
        <w:rPr>
          <w:sz w:val="28"/>
          <w:szCs w:val="28"/>
          <w:lang w:val="ru-RU"/>
        </w:rPr>
        <w:t xml:space="preserve"> </w:t>
      </w:r>
      <w:r w:rsidRPr="008C6BB8">
        <w:rPr>
          <w:noProof/>
          <w:sz w:val="28"/>
          <w:szCs w:val="28"/>
          <w:lang w:val="ru-RU" w:eastAsia="ru-RU"/>
        </w:rPr>
        <w:drawing>
          <wp:inline distT="0" distB="0" distL="0" distR="0" wp14:anchorId="54786743" wp14:editId="337410D0">
            <wp:extent cx="4562475" cy="311104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dRes2d-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67868" cy="3182911"/>
                    </a:xfrm>
                    <a:prstGeom prst="rect">
                      <a:avLst/>
                    </a:prstGeom>
                  </pic:spPr>
                </pic:pic>
              </a:graphicData>
            </a:graphic>
          </wp:inline>
        </w:drawing>
      </w:r>
    </w:p>
    <w:p w14:paraId="2047E7D5" w14:textId="77777777" w:rsidR="0083563F" w:rsidRPr="00643EAD" w:rsidRDefault="0083563F" w:rsidP="00A720E5">
      <w:pPr>
        <w:ind w:firstLine="567"/>
        <w:jc w:val="center"/>
        <w:rPr>
          <w:sz w:val="16"/>
          <w:szCs w:val="16"/>
        </w:rPr>
      </w:pPr>
    </w:p>
    <w:p w14:paraId="0195A8E1" w14:textId="1EECD523" w:rsidR="00A720E5" w:rsidRPr="008C6BB8" w:rsidRDefault="00A720E5" w:rsidP="00643EAD">
      <w:pPr>
        <w:jc w:val="center"/>
        <w:rPr>
          <w:sz w:val="28"/>
          <w:szCs w:val="28"/>
          <w:lang w:val="ru-RU"/>
        </w:rPr>
      </w:pPr>
      <w:r w:rsidRPr="008C6BB8">
        <w:rPr>
          <w:sz w:val="28"/>
          <w:szCs w:val="28"/>
          <w:lang w:val="ru-RU"/>
        </w:rPr>
        <w:t xml:space="preserve">Рисунок </w:t>
      </w:r>
      <w:r w:rsidR="003449CB" w:rsidRPr="008C6BB8">
        <w:rPr>
          <w:sz w:val="28"/>
          <w:szCs w:val="28"/>
          <w:lang w:val="ru-RU"/>
        </w:rPr>
        <w:t>1.</w:t>
      </w:r>
      <w:r w:rsidR="00D42500" w:rsidRPr="008C6BB8">
        <w:rPr>
          <w:sz w:val="28"/>
          <w:szCs w:val="28"/>
          <w:lang w:val="ru-RU"/>
        </w:rPr>
        <w:t>5</w:t>
      </w:r>
      <w:r w:rsidRPr="008C6BB8">
        <w:rPr>
          <w:sz w:val="28"/>
          <w:szCs w:val="28"/>
          <w:lang w:val="ru-RU"/>
        </w:rPr>
        <w:t xml:space="preserve"> – 2</w:t>
      </w:r>
      <w:r w:rsidRPr="008C6BB8">
        <w:rPr>
          <w:sz w:val="28"/>
          <w:szCs w:val="28"/>
        </w:rPr>
        <w:t>D</w:t>
      </w:r>
      <w:r w:rsidR="001B23A2" w:rsidRPr="008C6BB8">
        <w:rPr>
          <w:sz w:val="28"/>
          <w:szCs w:val="28"/>
          <w:lang w:val="ru-RU"/>
        </w:rPr>
        <w:t xml:space="preserve"> инверсия </w:t>
      </w:r>
      <w:r w:rsidRPr="008C6BB8">
        <w:rPr>
          <w:sz w:val="28"/>
          <w:szCs w:val="28"/>
          <w:lang w:val="ru-RU"/>
        </w:rPr>
        <w:t xml:space="preserve">электротомографических данных программой    </w:t>
      </w:r>
      <w:r w:rsidRPr="008C6BB8">
        <w:rPr>
          <w:sz w:val="28"/>
          <w:szCs w:val="28"/>
        </w:rPr>
        <w:t>Zond</w:t>
      </w:r>
      <w:r w:rsidR="000C7F9C" w:rsidRPr="008C6BB8">
        <w:rPr>
          <w:sz w:val="28"/>
          <w:szCs w:val="28"/>
        </w:rPr>
        <w:t>Res</w:t>
      </w:r>
      <w:r w:rsidRPr="008C6BB8">
        <w:rPr>
          <w:sz w:val="28"/>
          <w:szCs w:val="28"/>
          <w:lang w:val="ru-RU"/>
        </w:rPr>
        <w:t>2</w:t>
      </w:r>
      <w:r w:rsidRPr="008C6BB8">
        <w:rPr>
          <w:sz w:val="28"/>
          <w:szCs w:val="28"/>
        </w:rPr>
        <w:t>D</w:t>
      </w:r>
    </w:p>
    <w:p w14:paraId="7948EA1E" w14:textId="77777777" w:rsidR="00340A50" w:rsidRPr="00643EAD" w:rsidRDefault="00340A50" w:rsidP="00A720E5">
      <w:pPr>
        <w:ind w:firstLine="567"/>
        <w:jc w:val="center"/>
        <w:rPr>
          <w:sz w:val="16"/>
          <w:szCs w:val="16"/>
          <w:lang w:val="ru-RU"/>
        </w:rPr>
      </w:pPr>
    </w:p>
    <w:p w14:paraId="657C72B0" w14:textId="39EA0D6E" w:rsidR="0083563F" w:rsidRDefault="00340A50" w:rsidP="00340A50">
      <w:pPr>
        <w:ind w:firstLine="709"/>
        <w:rPr>
          <w:lang w:val="ru-RU"/>
        </w:rPr>
      </w:pPr>
      <w:r w:rsidRPr="008C6BB8">
        <w:rPr>
          <w:lang w:val="ru-RU"/>
        </w:rPr>
        <w:t xml:space="preserve">Примечание – Рисунок адаптирован </w:t>
      </w:r>
      <w:r w:rsidR="00873786" w:rsidRPr="008C6BB8">
        <w:rPr>
          <w:lang w:val="ru-RU"/>
        </w:rPr>
        <w:t xml:space="preserve">из </w:t>
      </w:r>
      <w:r w:rsidR="00351F3C" w:rsidRPr="008C6BB8">
        <w:rPr>
          <w:lang w:val="ru-RU"/>
        </w:rPr>
        <w:t xml:space="preserve">источника </w:t>
      </w:r>
      <w:r w:rsidRPr="008C6BB8">
        <w:rPr>
          <w:lang w:val="ru-RU"/>
        </w:rPr>
        <w:t>[</w:t>
      </w:r>
      <w:r w:rsidR="000C7F9C" w:rsidRPr="008C6BB8">
        <w:rPr>
          <w:lang w:val="ru-RU"/>
        </w:rPr>
        <w:t>65</w:t>
      </w:r>
      <w:r w:rsidRPr="008C6BB8">
        <w:rPr>
          <w:lang w:val="ru-RU"/>
        </w:rPr>
        <w:t>]</w:t>
      </w:r>
    </w:p>
    <w:p w14:paraId="7248B78E" w14:textId="77777777" w:rsidR="00A720E5" w:rsidRPr="008C6BB8" w:rsidRDefault="00A720E5" w:rsidP="00643EAD">
      <w:pPr>
        <w:jc w:val="center"/>
        <w:rPr>
          <w:sz w:val="28"/>
          <w:szCs w:val="28"/>
        </w:rPr>
      </w:pPr>
      <w:r w:rsidRPr="008C6BB8">
        <w:rPr>
          <w:noProof/>
          <w:sz w:val="28"/>
          <w:szCs w:val="28"/>
          <w:lang w:val="ru-RU" w:eastAsia="ru-RU"/>
        </w:rPr>
        <w:lastRenderedPageBreak/>
        <w:drawing>
          <wp:inline distT="0" distB="0" distL="0" distR="0" wp14:anchorId="6B7F3EF6" wp14:editId="3E929FB9">
            <wp:extent cx="4576844" cy="3562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dRes3d-0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20156" cy="3596061"/>
                    </a:xfrm>
                    <a:prstGeom prst="rect">
                      <a:avLst/>
                    </a:prstGeom>
                  </pic:spPr>
                </pic:pic>
              </a:graphicData>
            </a:graphic>
          </wp:inline>
        </w:drawing>
      </w:r>
    </w:p>
    <w:p w14:paraId="6AB6C449" w14:textId="77777777" w:rsidR="00E41262" w:rsidRPr="00643EAD" w:rsidRDefault="00E41262" w:rsidP="00A720E5">
      <w:pPr>
        <w:ind w:firstLine="567"/>
        <w:jc w:val="center"/>
        <w:rPr>
          <w:sz w:val="16"/>
          <w:szCs w:val="16"/>
        </w:rPr>
      </w:pPr>
    </w:p>
    <w:p w14:paraId="00950E8C" w14:textId="790C7ED5" w:rsidR="00A720E5" w:rsidRPr="008C6BB8" w:rsidRDefault="00A720E5" w:rsidP="00643EAD">
      <w:pPr>
        <w:jc w:val="center"/>
        <w:rPr>
          <w:sz w:val="28"/>
          <w:szCs w:val="28"/>
          <w:lang w:val="ru-RU"/>
        </w:rPr>
      </w:pPr>
      <w:r w:rsidRPr="008C6BB8">
        <w:rPr>
          <w:sz w:val="28"/>
          <w:szCs w:val="28"/>
          <w:lang w:val="ru-RU"/>
        </w:rPr>
        <w:t xml:space="preserve">Рисунок </w:t>
      </w:r>
      <w:r w:rsidR="003449CB" w:rsidRPr="008C6BB8">
        <w:rPr>
          <w:sz w:val="28"/>
          <w:szCs w:val="28"/>
          <w:lang w:val="ru-RU"/>
        </w:rPr>
        <w:t>1.</w:t>
      </w:r>
      <w:r w:rsidR="00D42500" w:rsidRPr="008C6BB8">
        <w:rPr>
          <w:sz w:val="28"/>
          <w:szCs w:val="28"/>
          <w:lang w:val="ru-RU"/>
        </w:rPr>
        <w:t>6</w:t>
      </w:r>
      <w:r w:rsidRPr="008C6BB8">
        <w:rPr>
          <w:sz w:val="28"/>
          <w:szCs w:val="28"/>
          <w:lang w:val="ru-RU"/>
        </w:rPr>
        <w:t xml:space="preserve"> – 3</w:t>
      </w:r>
      <w:r w:rsidRPr="008C6BB8">
        <w:rPr>
          <w:sz w:val="28"/>
          <w:szCs w:val="28"/>
        </w:rPr>
        <w:t>D</w:t>
      </w:r>
      <w:r w:rsidRPr="008C6BB8">
        <w:rPr>
          <w:sz w:val="28"/>
          <w:szCs w:val="28"/>
          <w:lang w:val="ru-RU"/>
        </w:rPr>
        <w:t xml:space="preserve"> инверсия </w:t>
      </w:r>
      <w:r w:rsidR="005A1221" w:rsidRPr="008C6BB8">
        <w:rPr>
          <w:sz w:val="28"/>
          <w:szCs w:val="28"/>
          <w:lang w:val="ru-RU"/>
        </w:rPr>
        <w:t xml:space="preserve">данных электрической томографии программой </w:t>
      </w:r>
      <w:r w:rsidRPr="008C6BB8">
        <w:rPr>
          <w:sz w:val="28"/>
          <w:szCs w:val="28"/>
        </w:rPr>
        <w:t>Zond</w:t>
      </w:r>
      <w:r w:rsidR="000C7F9C" w:rsidRPr="008C6BB8">
        <w:rPr>
          <w:sz w:val="28"/>
          <w:szCs w:val="28"/>
        </w:rPr>
        <w:t>Res</w:t>
      </w:r>
      <w:r w:rsidRPr="008C6BB8">
        <w:rPr>
          <w:sz w:val="28"/>
          <w:szCs w:val="28"/>
          <w:lang w:val="ru-RU"/>
        </w:rPr>
        <w:t>3</w:t>
      </w:r>
      <w:r w:rsidRPr="008C6BB8">
        <w:rPr>
          <w:sz w:val="28"/>
          <w:szCs w:val="28"/>
        </w:rPr>
        <w:t>D</w:t>
      </w:r>
    </w:p>
    <w:p w14:paraId="57E63B13" w14:textId="77777777" w:rsidR="00340A50" w:rsidRPr="00643EAD" w:rsidRDefault="00340A50" w:rsidP="00A720E5">
      <w:pPr>
        <w:ind w:firstLine="567"/>
        <w:jc w:val="center"/>
        <w:rPr>
          <w:sz w:val="16"/>
          <w:szCs w:val="16"/>
          <w:lang w:val="ru-RU"/>
        </w:rPr>
      </w:pPr>
    </w:p>
    <w:p w14:paraId="715BC528" w14:textId="457E4F47" w:rsidR="005A1221" w:rsidRPr="008C6BB8" w:rsidRDefault="00340A50" w:rsidP="00643EAD">
      <w:pPr>
        <w:ind w:firstLine="709"/>
        <w:rPr>
          <w:lang w:val="ru-RU"/>
        </w:rPr>
      </w:pPr>
      <w:r w:rsidRPr="008C6BB8">
        <w:rPr>
          <w:lang w:val="ru-RU"/>
        </w:rPr>
        <w:t xml:space="preserve">Примечание – Рисунок адаптирован </w:t>
      </w:r>
      <w:r w:rsidR="00873786" w:rsidRPr="008C6BB8">
        <w:rPr>
          <w:lang w:val="ru-RU"/>
        </w:rPr>
        <w:t xml:space="preserve">из </w:t>
      </w:r>
      <w:r w:rsidR="00351F3C" w:rsidRPr="008C6BB8">
        <w:rPr>
          <w:lang w:val="ru-RU"/>
        </w:rPr>
        <w:t xml:space="preserve">источника </w:t>
      </w:r>
      <w:r w:rsidRPr="008C6BB8">
        <w:rPr>
          <w:lang w:val="ru-RU"/>
        </w:rPr>
        <w:t>[</w:t>
      </w:r>
      <w:r w:rsidR="000C7F9C" w:rsidRPr="008C6BB8">
        <w:rPr>
          <w:lang w:val="ru-RU"/>
        </w:rPr>
        <w:t>65</w:t>
      </w:r>
      <w:r w:rsidRPr="008C6BB8">
        <w:rPr>
          <w:lang w:val="ru-RU"/>
        </w:rPr>
        <w:t>]</w:t>
      </w:r>
    </w:p>
    <w:p w14:paraId="4996056C" w14:textId="77777777" w:rsidR="00340A50" w:rsidRPr="008C6BB8" w:rsidRDefault="00340A50" w:rsidP="00643EAD">
      <w:pPr>
        <w:ind w:firstLine="709"/>
        <w:jc w:val="center"/>
        <w:rPr>
          <w:sz w:val="28"/>
          <w:szCs w:val="28"/>
          <w:lang w:val="ru-RU"/>
        </w:rPr>
      </w:pPr>
    </w:p>
    <w:p w14:paraId="68A7877E" w14:textId="01D9C8E7" w:rsidR="00474AE6" w:rsidRDefault="00A720E5" w:rsidP="00643EAD">
      <w:pPr>
        <w:ind w:firstLine="709"/>
        <w:jc w:val="both"/>
        <w:rPr>
          <w:color w:val="000000"/>
          <w:sz w:val="28"/>
          <w:szCs w:val="28"/>
          <w:shd w:val="clear" w:color="auto" w:fill="FFFFFF"/>
          <w:lang w:val="ru-RU"/>
        </w:rPr>
      </w:pPr>
      <w:r w:rsidRPr="008C6BB8">
        <w:rPr>
          <w:color w:val="000000"/>
          <w:sz w:val="28"/>
          <w:szCs w:val="28"/>
          <w:shd w:val="clear" w:color="auto" w:fill="FFFFFF"/>
          <w:lang w:val="ru-RU"/>
        </w:rPr>
        <w:t>При 2</w:t>
      </w:r>
      <w:r w:rsidRPr="008C6BB8">
        <w:rPr>
          <w:color w:val="000000"/>
          <w:sz w:val="28"/>
          <w:szCs w:val="28"/>
          <w:shd w:val="clear" w:color="auto" w:fill="FFFFFF"/>
        </w:rPr>
        <w:t>D</w:t>
      </w:r>
      <w:r w:rsidRPr="008C6BB8">
        <w:rPr>
          <w:color w:val="000000"/>
          <w:sz w:val="28"/>
          <w:szCs w:val="28"/>
          <w:shd w:val="clear" w:color="auto" w:fill="FFFFFF"/>
          <w:lang w:val="ru-RU"/>
        </w:rPr>
        <w:t xml:space="preserve"> и 3</w:t>
      </w:r>
      <w:r w:rsidRPr="008C6BB8">
        <w:rPr>
          <w:color w:val="000000"/>
          <w:sz w:val="28"/>
          <w:szCs w:val="28"/>
          <w:shd w:val="clear" w:color="auto" w:fill="FFFFFF"/>
        </w:rPr>
        <w:t>D</w:t>
      </w:r>
      <w:r w:rsidRPr="008C6BB8">
        <w:rPr>
          <w:color w:val="000000"/>
          <w:sz w:val="28"/>
          <w:szCs w:val="28"/>
          <w:shd w:val="clear" w:color="auto" w:fill="FFFFFF"/>
          <w:lang w:val="ru-RU"/>
        </w:rPr>
        <w:t xml:space="preserve"> </w:t>
      </w:r>
      <w:r w:rsidR="00B95C77" w:rsidRPr="008C6BB8">
        <w:rPr>
          <w:color w:val="000000"/>
          <w:sz w:val="28"/>
          <w:szCs w:val="28"/>
          <w:shd w:val="clear" w:color="auto" w:fill="FFFFFF"/>
          <w:lang w:val="ru-RU"/>
        </w:rPr>
        <w:t xml:space="preserve">ЭТ, </w:t>
      </w:r>
      <w:r w:rsidRPr="008C6BB8">
        <w:rPr>
          <w:color w:val="000000"/>
          <w:sz w:val="28"/>
          <w:szCs w:val="28"/>
          <w:shd w:val="clear" w:color="auto" w:fill="FFFFFF"/>
          <w:lang w:val="ru-RU"/>
        </w:rPr>
        <w:t>инверсии данных в электро</w:t>
      </w:r>
      <w:r w:rsidR="005A1221" w:rsidRPr="008C6BB8">
        <w:rPr>
          <w:color w:val="000000"/>
          <w:sz w:val="28"/>
          <w:szCs w:val="28"/>
          <w:shd w:val="clear" w:color="auto" w:fill="FFFFFF"/>
          <w:lang w:val="ru-RU"/>
        </w:rPr>
        <w:t xml:space="preserve">разведке используется методика </w:t>
      </w:r>
      <w:r w:rsidRPr="008C6BB8">
        <w:rPr>
          <w:color w:val="000000"/>
          <w:sz w:val="28"/>
          <w:szCs w:val="28"/>
          <w:shd w:val="clear" w:color="auto" w:fill="FFFFFF"/>
          <w:lang w:val="ru-RU"/>
        </w:rPr>
        <w:t xml:space="preserve">многоэлектродных </w:t>
      </w:r>
      <w:r w:rsidR="005A1221" w:rsidRPr="008C6BB8">
        <w:rPr>
          <w:color w:val="000000"/>
          <w:sz w:val="28"/>
          <w:szCs w:val="28"/>
          <w:shd w:val="clear" w:color="auto" w:fill="FFFFFF"/>
          <w:lang w:val="ru-RU"/>
        </w:rPr>
        <w:t xml:space="preserve">зондирований. Методика </w:t>
      </w:r>
      <w:r w:rsidRPr="008C6BB8">
        <w:rPr>
          <w:color w:val="000000"/>
          <w:sz w:val="28"/>
          <w:szCs w:val="28"/>
          <w:shd w:val="clear" w:color="auto" w:fill="FFFFFF"/>
          <w:lang w:val="ru-RU"/>
        </w:rPr>
        <w:t>многоэлектродных зондирований отличается от ВЭЗ высокой плотностью наблюдений, что за счет этого можно получить эффективные результаты работ электроразведки, соответственно, качество интерпретации данных электрической томографии связано с количеством и плотностью измерений на одном профиле.</w:t>
      </w:r>
      <w:r w:rsidR="00474AE6" w:rsidRPr="008C6BB8">
        <w:rPr>
          <w:color w:val="000000"/>
          <w:sz w:val="28"/>
          <w:szCs w:val="28"/>
          <w:shd w:val="clear" w:color="auto" w:fill="FFFFFF"/>
          <w:lang w:val="ru-RU"/>
        </w:rPr>
        <w:t xml:space="preserve"> </w:t>
      </w:r>
    </w:p>
    <w:p w14:paraId="34B53E04" w14:textId="77777777" w:rsidR="00E150EE" w:rsidRPr="008C6BB8" w:rsidRDefault="00E150EE" w:rsidP="00643EAD">
      <w:pPr>
        <w:ind w:firstLine="709"/>
        <w:jc w:val="both"/>
        <w:rPr>
          <w:b/>
          <w:sz w:val="28"/>
          <w:szCs w:val="28"/>
          <w:lang w:val="ru-RU"/>
        </w:rPr>
      </w:pPr>
    </w:p>
    <w:p w14:paraId="3F423F77" w14:textId="450C6851" w:rsidR="0044212A" w:rsidRPr="008C6BB8" w:rsidRDefault="00A85F6F" w:rsidP="00D559C5">
      <w:pPr>
        <w:pStyle w:val="2"/>
        <w:numPr>
          <w:ilvl w:val="1"/>
          <w:numId w:val="24"/>
        </w:numPr>
        <w:tabs>
          <w:tab w:val="left" w:pos="1134"/>
        </w:tabs>
        <w:spacing w:before="0"/>
        <w:ind w:left="0" w:right="-1" w:firstLine="709"/>
        <w:jc w:val="both"/>
        <w:rPr>
          <w:rStyle w:val="CharAttribute1"/>
          <w:rFonts w:eastAsia="Times New Roman"/>
          <w:bCs w:val="0"/>
          <w:sz w:val="28"/>
          <w:lang w:val="kk-KZ"/>
        </w:rPr>
      </w:pPr>
      <w:r w:rsidRPr="008C6BB8">
        <w:rPr>
          <w:lang w:val="kk-KZ"/>
        </w:rPr>
        <w:t xml:space="preserve">Проведение </w:t>
      </w:r>
      <w:r w:rsidR="008E74BB" w:rsidRPr="008C6BB8">
        <w:rPr>
          <w:lang w:val="kk-KZ"/>
        </w:rPr>
        <w:t xml:space="preserve">электротомографического </w:t>
      </w:r>
      <w:r w:rsidR="00170FD4" w:rsidRPr="008C6BB8">
        <w:rPr>
          <w:rStyle w:val="CharAttribute1"/>
          <w:sz w:val="28"/>
          <w:lang w:val="ru-RU"/>
        </w:rPr>
        <w:t>исследования</w:t>
      </w:r>
      <w:r w:rsidRPr="008C6BB8">
        <w:rPr>
          <w:rStyle w:val="CharAttribute1"/>
          <w:sz w:val="28"/>
          <w:lang w:val="ru-RU"/>
        </w:rPr>
        <w:t xml:space="preserve"> на полигоне учебных геофизических практик геологического факультета МГУ им. М.В.</w:t>
      </w:r>
      <w:r w:rsidR="00E90EE5">
        <w:rPr>
          <w:rStyle w:val="CharAttribute1"/>
          <w:sz w:val="28"/>
        </w:rPr>
        <w:t> </w:t>
      </w:r>
      <w:r w:rsidRPr="008C6BB8">
        <w:rPr>
          <w:rStyle w:val="CharAttribute1"/>
          <w:sz w:val="28"/>
          <w:lang w:val="ru-RU"/>
        </w:rPr>
        <w:t xml:space="preserve">Ломоносова </w:t>
      </w:r>
    </w:p>
    <w:p w14:paraId="6B89912B" w14:textId="080AD78D" w:rsidR="0044212A" w:rsidRPr="008C6BB8" w:rsidRDefault="0044212A" w:rsidP="00BD638D">
      <w:pPr>
        <w:pStyle w:val="2"/>
        <w:tabs>
          <w:tab w:val="left" w:pos="1134"/>
        </w:tabs>
        <w:spacing w:before="0"/>
        <w:ind w:left="0" w:right="-1" w:firstLine="709"/>
        <w:jc w:val="both"/>
        <w:rPr>
          <w:b w:val="0"/>
          <w:bCs w:val="0"/>
          <w:lang w:val="kk-KZ"/>
        </w:rPr>
      </w:pPr>
      <w:r w:rsidRPr="008C6BB8">
        <w:rPr>
          <w:b w:val="0"/>
          <w:lang w:val="ru-RU"/>
        </w:rPr>
        <w:t xml:space="preserve">Электрическая томография, особенно, в решении археологических задач является эффективным для детализации и оценки полученных аномалий </w:t>
      </w:r>
      <w:r w:rsidRPr="008C6BB8">
        <w:rPr>
          <w:rFonts w:eastAsiaTheme="minorHAnsi"/>
          <w:b w:val="0"/>
          <w:color w:val="000000"/>
          <w:lang w:val="ru-RU"/>
        </w:rPr>
        <w:t xml:space="preserve">по форме </w:t>
      </w:r>
      <w:r w:rsidRPr="008C6BB8">
        <w:rPr>
          <w:b w:val="0"/>
          <w:lang w:val="ru-RU"/>
        </w:rPr>
        <w:t>объектов, глубине залегания и свойствам. На практике геофизических исследований</w:t>
      </w:r>
      <w:r w:rsidRPr="008C6BB8">
        <w:rPr>
          <w:rFonts w:eastAsiaTheme="minorHAnsi"/>
          <w:b w:val="0"/>
          <w:color w:val="000000"/>
          <w:lang w:val="ru-RU"/>
        </w:rPr>
        <w:t xml:space="preserve"> </w:t>
      </w:r>
      <w:r w:rsidRPr="008C6BB8">
        <w:rPr>
          <w:b w:val="0"/>
          <w:lang w:val="ru-RU"/>
        </w:rPr>
        <w:t xml:space="preserve">применение электрической томографии оправдано </w:t>
      </w:r>
      <w:r w:rsidRPr="008C6BB8">
        <w:rPr>
          <w:rFonts w:eastAsiaTheme="minorHAnsi"/>
          <w:b w:val="0"/>
          <w:color w:val="000000"/>
          <w:lang w:val="ru-RU"/>
        </w:rPr>
        <w:t>по следующим причинам: у большинства археологических объектов размеры конечные и их удобно изучать с помощью двумерных и трехмерных технологий; у археологических объектов более контрастные электрические свойства, отличающиеся от электрических свойств вмещающей среды; глубина объектов в большинстве случаев не превышает 1.5-2 м</w:t>
      </w:r>
      <w:r w:rsidR="00781EB8" w:rsidRPr="008C6BB8">
        <w:rPr>
          <w:rFonts w:eastAsiaTheme="minorHAnsi"/>
          <w:b w:val="0"/>
          <w:color w:val="000000"/>
          <w:lang w:val="ru-RU"/>
        </w:rPr>
        <w:t xml:space="preserve"> </w:t>
      </w:r>
      <w:r w:rsidR="00781EB8" w:rsidRPr="008C6BB8">
        <w:rPr>
          <w:b w:val="0"/>
          <w:lang w:val="ru-RU"/>
        </w:rPr>
        <w:t>[5</w:t>
      </w:r>
      <w:r w:rsidR="0091376B" w:rsidRPr="008C6BB8">
        <w:rPr>
          <w:b w:val="0"/>
          <w:lang w:val="ru-RU"/>
        </w:rPr>
        <w:t>6</w:t>
      </w:r>
      <w:r w:rsidR="00781EB8" w:rsidRPr="008C6BB8">
        <w:rPr>
          <w:b w:val="0"/>
          <w:lang w:val="ru-RU"/>
        </w:rPr>
        <w:t>, с.</w:t>
      </w:r>
      <w:r w:rsidR="00E90EE5" w:rsidRPr="00E90EE5">
        <w:rPr>
          <w:b w:val="0"/>
          <w:lang w:val="ru-RU"/>
        </w:rPr>
        <w:t xml:space="preserve"> </w:t>
      </w:r>
      <w:r w:rsidR="0091376B" w:rsidRPr="008C6BB8">
        <w:rPr>
          <w:b w:val="0"/>
          <w:lang w:val="ru-RU"/>
        </w:rPr>
        <w:t>1</w:t>
      </w:r>
      <w:r w:rsidR="00781EB8" w:rsidRPr="008C6BB8">
        <w:rPr>
          <w:b w:val="0"/>
          <w:lang w:val="ru-RU"/>
        </w:rPr>
        <w:t>]</w:t>
      </w:r>
      <w:r w:rsidRPr="008C6BB8">
        <w:rPr>
          <w:rFonts w:eastAsiaTheme="minorHAnsi"/>
          <w:b w:val="0"/>
          <w:color w:val="000000"/>
          <w:lang w:val="ru-RU"/>
        </w:rPr>
        <w:t xml:space="preserve">. </w:t>
      </w:r>
      <w:r w:rsidRPr="008C6BB8">
        <w:rPr>
          <w:b w:val="0"/>
          <w:lang w:val="ru-RU"/>
        </w:rPr>
        <w:t>Тем не менее, большинство исследований электрической томографией проводятся на местах, где влияние неровной поверхности земли может привести к вводящим в заблуждение ложным аномалиям [</w:t>
      </w:r>
      <w:r w:rsidR="0091376B" w:rsidRPr="008C6BB8">
        <w:rPr>
          <w:b w:val="0"/>
          <w:lang w:val="ru-RU"/>
        </w:rPr>
        <w:t>6</w:t>
      </w:r>
      <w:r w:rsidR="00A858DA" w:rsidRPr="008C6BB8">
        <w:rPr>
          <w:b w:val="0"/>
          <w:lang w:val="ru-RU"/>
        </w:rPr>
        <w:t>6</w:t>
      </w:r>
      <w:r w:rsidRPr="008C6BB8">
        <w:rPr>
          <w:b w:val="0"/>
          <w:lang w:val="ru-RU"/>
        </w:rPr>
        <w:t xml:space="preserve">], например, исследования </w:t>
      </w:r>
      <w:r w:rsidRPr="008C6BB8">
        <w:rPr>
          <w:rFonts w:eastAsiaTheme="minorHAnsi"/>
          <w:b w:val="0"/>
          <w:color w:val="000000"/>
          <w:lang w:val="ru-RU"/>
        </w:rPr>
        <w:t xml:space="preserve">погребения в </w:t>
      </w:r>
      <w:r w:rsidRPr="008C6BB8">
        <w:rPr>
          <w:rFonts w:eastAsiaTheme="minorHAnsi"/>
          <w:b w:val="0"/>
          <w:color w:val="000000"/>
          <w:lang w:val="ru-RU"/>
        </w:rPr>
        <w:lastRenderedPageBreak/>
        <w:t>виде братских захоронений, одиночных могил или древних курганов, ям, сохранившихся пустот, камер, тоннель, подземных ходов, подводных объектов типа дамб, стен, зданий, землянок, отсыпь строительного мусора.</w:t>
      </w:r>
    </w:p>
    <w:p w14:paraId="17930FC4" w14:textId="77777777" w:rsidR="00856A8E" w:rsidRPr="008C6BB8" w:rsidRDefault="00711F04" w:rsidP="00DF5D28">
      <w:pPr>
        <w:pStyle w:val="aa"/>
        <w:ind w:left="0" w:right="-1" w:firstLine="709"/>
        <w:rPr>
          <w:sz w:val="28"/>
          <w:szCs w:val="28"/>
          <w:lang w:val="ru-RU"/>
        </w:rPr>
      </w:pPr>
      <w:bookmarkStart w:id="3" w:name="_Hlk122432993"/>
      <w:r w:rsidRPr="008C6BB8">
        <w:rPr>
          <w:bCs/>
          <w:sz w:val="28"/>
          <w:szCs w:val="28"/>
          <w:lang w:val="ru-RU" w:eastAsia="ru-RU"/>
        </w:rPr>
        <w:t xml:space="preserve">С целью изучения геологической среды с неровной поверхностью земли </w:t>
      </w:r>
      <w:r w:rsidRPr="008C6BB8">
        <w:rPr>
          <w:sz w:val="28"/>
          <w:szCs w:val="28"/>
          <w:lang w:val="ru-RU"/>
        </w:rPr>
        <w:t xml:space="preserve">с крутыми углами наклонов </w:t>
      </w:r>
      <w:r w:rsidRPr="008C6BB8">
        <w:rPr>
          <w:bCs/>
          <w:sz w:val="28"/>
          <w:szCs w:val="28"/>
          <w:lang w:val="ru-RU" w:eastAsia="ru-RU"/>
        </w:rPr>
        <w:t xml:space="preserve">и оценки ее влияния на результаты </w:t>
      </w:r>
      <w:r w:rsidRPr="008C6BB8">
        <w:rPr>
          <w:sz w:val="28"/>
          <w:szCs w:val="28"/>
          <w:lang w:val="ru-RU"/>
        </w:rPr>
        <w:t>2</w:t>
      </w:r>
      <w:r w:rsidRPr="008C6BB8">
        <w:rPr>
          <w:sz w:val="28"/>
          <w:szCs w:val="28"/>
        </w:rPr>
        <w:t>D</w:t>
      </w:r>
      <w:r w:rsidRPr="008C6BB8">
        <w:rPr>
          <w:sz w:val="28"/>
          <w:szCs w:val="28"/>
          <w:lang w:val="ru-RU"/>
        </w:rPr>
        <w:t xml:space="preserve"> инверсии,</w:t>
      </w:r>
      <w:r w:rsidRPr="008C6BB8">
        <w:rPr>
          <w:bCs/>
          <w:sz w:val="28"/>
          <w:szCs w:val="28"/>
          <w:lang w:val="ru-RU" w:eastAsia="ru-RU"/>
        </w:rPr>
        <w:t xml:space="preserve"> были проведены </w:t>
      </w:r>
      <w:r w:rsidRPr="008C6BB8">
        <w:rPr>
          <w:sz w:val="28"/>
          <w:szCs w:val="28"/>
          <w:lang w:val="ru-RU"/>
        </w:rPr>
        <w:t>геофизические исследования электрической томограф</w:t>
      </w:r>
      <w:r w:rsidR="00F1748D" w:rsidRPr="008C6BB8">
        <w:rPr>
          <w:sz w:val="28"/>
          <w:szCs w:val="28"/>
          <w:lang w:val="ru-RU"/>
        </w:rPr>
        <w:t xml:space="preserve">ией в археологических городищах </w:t>
      </w:r>
      <w:r w:rsidRPr="008C6BB8">
        <w:rPr>
          <w:sz w:val="28"/>
          <w:szCs w:val="28"/>
          <w:lang w:val="ru-RU"/>
        </w:rPr>
        <w:t>«Косая гора»</w:t>
      </w:r>
      <w:r w:rsidR="00F1748D" w:rsidRPr="008C6BB8">
        <w:rPr>
          <w:sz w:val="28"/>
          <w:szCs w:val="28"/>
          <w:lang w:val="ru-RU"/>
        </w:rPr>
        <w:t xml:space="preserve"> и</w:t>
      </w:r>
      <w:r w:rsidRPr="008C6BB8">
        <w:rPr>
          <w:sz w:val="28"/>
          <w:szCs w:val="28"/>
          <w:lang w:val="ru-RU"/>
        </w:rPr>
        <w:t xml:space="preserve"> </w:t>
      </w:r>
      <w:r w:rsidR="00F1748D" w:rsidRPr="008C6BB8">
        <w:rPr>
          <w:sz w:val="28"/>
          <w:szCs w:val="28"/>
          <w:lang w:val="ru-RU"/>
        </w:rPr>
        <w:t xml:space="preserve">«Опаков» </w:t>
      </w:r>
      <w:r w:rsidRPr="008C6BB8">
        <w:rPr>
          <w:sz w:val="28"/>
          <w:szCs w:val="28"/>
          <w:lang w:val="ru-RU"/>
        </w:rPr>
        <w:t>национального парка «Угра» Калужской области (Россия), обработка полученных полевых данных, получение псевдоразрезов кажущихся сопротивлений исследуемой среды для дальнейшего проведения 2</w:t>
      </w:r>
      <w:r w:rsidRPr="008C6BB8">
        <w:rPr>
          <w:sz w:val="28"/>
          <w:szCs w:val="28"/>
        </w:rPr>
        <w:t>D</w:t>
      </w:r>
      <w:r w:rsidRPr="008C6BB8">
        <w:rPr>
          <w:sz w:val="28"/>
          <w:szCs w:val="28"/>
          <w:lang w:val="ru-RU"/>
        </w:rPr>
        <w:t xml:space="preserve"> инверсии, интерпретации.</w:t>
      </w:r>
      <w:r w:rsidR="00E25943" w:rsidRPr="008C6BB8">
        <w:rPr>
          <w:sz w:val="28"/>
          <w:szCs w:val="28"/>
          <w:lang w:val="ru-RU"/>
        </w:rPr>
        <w:t xml:space="preserve"> </w:t>
      </w:r>
      <w:bookmarkStart w:id="4" w:name="_Hlk122433156"/>
      <w:bookmarkEnd w:id="3"/>
      <w:r w:rsidR="00E25943" w:rsidRPr="008C6BB8">
        <w:rPr>
          <w:sz w:val="28"/>
          <w:szCs w:val="28"/>
          <w:lang w:val="ru-RU"/>
        </w:rPr>
        <w:t xml:space="preserve">Городища «Косая гора» и </w:t>
      </w:r>
      <w:r w:rsidR="004F2719" w:rsidRPr="008C6BB8">
        <w:rPr>
          <w:sz w:val="28"/>
          <w:szCs w:val="28"/>
          <w:lang w:val="ru-RU"/>
        </w:rPr>
        <w:t xml:space="preserve">«Опаков» (памятники археологии) </w:t>
      </w:r>
      <w:r w:rsidR="00E25943" w:rsidRPr="008C6BB8">
        <w:rPr>
          <w:sz w:val="28"/>
          <w:szCs w:val="28"/>
          <w:lang w:val="ru-RU"/>
        </w:rPr>
        <w:t xml:space="preserve">находятся в Калужской области на берегу реки Угра вблизи базы учебных геофизических практик Московского Государственного университета им. М.В. Ломоносова в деревне Александровка. </w:t>
      </w:r>
    </w:p>
    <w:p w14:paraId="7FD09077" w14:textId="7FDF4C0A" w:rsidR="006A0D30" w:rsidRDefault="006A0D30" w:rsidP="00C67F9F">
      <w:pPr>
        <w:pStyle w:val="ac"/>
        <w:spacing w:before="0" w:beforeAutospacing="0" w:after="0" w:afterAutospacing="0"/>
        <w:ind w:firstLine="709"/>
        <w:jc w:val="both"/>
        <w:rPr>
          <w:sz w:val="28"/>
          <w:szCs w:val="28"/>
        </w:rPr>
      </w:pPr>
      <w:r w:rsidRPr="008C6BB8">
        <w:rPr>
          <w:sz w:val="28"/>
          <w:szCs w:val="28"/>
        </w:rPr>
        <w:t>Для проведения геофизических исследований электрической томографией использована специальная станция со встроенными программными обеспечениями преобразования полевых данных – «Омега-48» (многоканальный электроразведочный аппаратурно-программный комплекс). Для получения псевдоразрезов кажущегося сопротивления (</w:t>
      </w:r>
      <w:r w:rsidR="006C66C4" w:rsidRPr="008C6BB8">
        <w:rPr>
          <w:noProof/>
          <w:position w:val="-10"/>
          <w:sz w:val="28"/>
          <w:szCs w:val="28"/>
        </w:rPr>
        <w:object w:dxaOrig="320" w:dyaOrig="340" w14:anchorId="7B517A14">
          <v:shape id="_x0000_i1026" type="#_x0000_t75" style="width:19.5pt;height:19.5pt" o:ole="">
            <v:imagedata r:id="rId8" o:title=""/>
          </v:shape>
          <o:OLEObject Type="Embed" ProgID="Equation.3" ShapeID="_x0000_i1026" DrawAspect="Content" ObjectID="_1745844374" r:id="rId17"/>
        </w:object>
      </w:r>
      <w:r w:rsidRPr="008C6BB8">
        <w:rPr>
          <w:sz w:val="28"/>
          <w:szCs w:val="28"/>
        </w:rPr>
        <w:t>), предварительного просмотра и редакции данных используется программа x2ipi (Бобачев А.А.), которая позволяет корректировать, настроить аппаратуру, проверить и оценить качество измерений. В данной программе также есть возможность сохранения измеренных данных (значения кажущегося сопротивления) в формате для загрузки в широко используемые программы 2D и 3</w:t>
      </w:r>
      <w:r w:rsidRPr="008C6BB8">
        <w:rPr>
          <w:sz w:val="28"/>
          <w:szCs w:val="28"/>
          <w:lang w:val="en-US"/>
        </w:rPr>
        <w:t>D</w:t>
      </w:r>
      <w:r w:rsidRPr="008C6BB8">
        <w:rPr>
          <w:sz w:val="28"/>
          <w:szCs w:val="28"/>
        </w:rPr>
        <w:t xml:space="preserve"> инверсии. Для 2</w:t>
      </w:r>
      <w:r w:rsidRPr="008C6BB8">
        <w:rPr>
          <w:sz w:val="28"/>
          <w:szCs w:val="28"/>
          <w:lang w:val="en-US"/>
        </w:rPr>
        <w:t>D</w:t>
      </w:r>
      <w:r w:rsidRPr="008C6BB8">
        <w:rPr>
          <w:sz w:val="28"/>
          <w:szCs w:val="28"/>
        </w:rPr>
        <w:t xml:space="preserve"> инверсии данных используется программа Res2DInv.</w:t>
      </w:r>
    </w:p>
    <w:p w14:paraId="79B65E03" w14:textId="77777777" w:rsidR="00643EAD" w:rsidRPr="008C6BB8" w:rsidRDefault="00643EAD" w:rsidP="00C67F9F">
      <w:pPr>
        <w:pStyle w:val="ac"/>
        <w:spacing w:before="0" w:beforeAutospacing="0" w:after="0" w:afterAutospacing="0"/>
        <w:ind w:firstLine="709"/>
        <w:jc w:val="both"/>
        <w:rPr>
          <w:sz w:val="28"/>
          <w:szCs w:val="28"/>
        </w:rPr>
      </w:pPr>
    </w:p>
    <w:bookmarkEnd w:id="4"/>
    <w:p w14:paraId="4AF692EC" w14:textId="11AD0E3C" w:rsidR="00B52859" w:rsidRPr="00B52859" w:rsidRDefault="00EF2FB3" w:rsidP="00EF2FB3">
      <w:pPr>
        <w:pStyle w:val="2"/>
        <w:tabs>
          <w:tab w:val="left" w:pos="1134"/>
        </w:tabs>
        <w:spacing w:before="0"/>
        <w:ind w:left="0" w:right="-1" w:firstLine="709"/>
        <w:jc w:val="both"/>
        <w:rPr>
          <w:rStyle w:val="CharAttribute0"/>
          <w:rFonts w:eastAsia="Times New Roman"/>
          <w:b/>
          <w:sz w:val="28"/>
          <w:lang w:val="ru-RU"/>
        </w:rPr>
      </w:pPr>
      <w:r>
        <w:rPr>
          <w:rStyle w:val="CharAttribute1"/>
          <w:b w:val="0"/>
          <w:sz w:val="28"/>
          <w:lang w:val="ru-RU"/>
        </w:rPr>
        <w:t xml:space="preserve">1.2.1 </w:t>
      </w:r>
      <w:r w:rsidR="00F1748D" w:rsidRPr="008C6BB8">
        <w:rPr>
          <w:rStyle w:val="CharAttribute1"/>
          <w:b w:val="0"/>
          <w:sz w:val="28"/>
          <w:lang w:val="ru-RU"/>
        </w:rPr>
        <w:t xml:space="preserve">Исследования электрической томографией </w:t>
      </w:r>
      <w:r w:rsidR="00F1748D" w:rsidRPr="008C6BB8">
        <w:rPr>
          <w:b w:val="0"/>
          <w:lang w:val="kk-KZ"/>
        </w:rPr>
        <w:t>структуры неоднородной среды с неровной поверхностью земли</w:t>
      </w:r>
      <w:r w:rsidR="00F1748D" w:rsidRPr="008C6BB8">
        <w:rPr>
          <w:rStyle w:val="CharAttribute1"/>
          <w:b w:val="0"/>
          <w:sz w:val="28"/>
          <w:lang w:val="ru-RU"/>
        </w:rPr>
        <w:t xml:space="preserve"> в</w:t>
      </w:r>
      <w:r w:rsidR="00F1748D" w:rsidRPr="008C6BB8">
        <w:rPr>
          <w:rStyle w:val="CharAttribute0"/>
          <w:b/>
          <w:sz w:val="28"/>
          <w:lang w:val="ru-RU"/>
        </w:rPr>
        <w:t xml:space="preserve"> </w:t>
      </w:r>
      <w:r w:rsidR="00F1748D" w:rsidRPr="008C6BB8">
        <w:rPr>
          <w:rStyle w:val="CharAttribute0"/>
          <w:sz w:val="28"/>
          <w:lang w:val="ru-RU"/>
        </w:rPr>
        <w:t>городище «Косая гора» Калужской области</w:t>
      </w:r>
    </w:p>
    <w:p w14:paraId="6F0CA503" w14:textId="335EF4E4" w:rsidR="00F1748D" w:rsidRPr="008C6BB8" w:rsidRDefault="00F1748D" w:rsidP="00B52859">
      <w:pPr>
        <w:pStyle w:val="2"/>
        <w:tabs>
          <w:tab w:val="left" w:pos="1134"/>
        </w:tabs>
        <w:spacing w:before="0"/>
        <w:ind w:left="0" w:right="-1" w:firstLine="709"/>
        <w:jc w:val="both"/>
        <w:rPr>
          <w:lang w:val="ru-RU"/>
        </w:rPr>
      </w:pPr>
      <w:r w:rsidRPr="008C6BB8">
        <w:rPr>
          <w:b w:val="0"/>
          <w:bCs w:val="0"/>
          <w:lang w:val="ru-RU"/>
        </w:rPr>
        <w:t>Косая гора – это археологическое памятное место, где на окраине обитали племена восточных балтов в эпоху раннего железного века (конец 1 тыс. до н.э.) до середины 1 тыс. н.э. Восточнобалтские племена занимались земледельцем и скотоводством. Поселки защищались от нападения в местах, огражденных искусственными оборонительными сооружениями, насыпанными земляными валами и рвами. Во времена Великой Отечественной войны сооружения частично были нарушены окопами (</w:t>
      </w:r>
      <w:r w:rsidR="00B52859" w:rsidRPr="008C6BB8">
        <w:rPr>
          <w:b w:val="0"/>
          <w:bCs w:val="0"/>
          <w:lang w:val="ru-RU"/>
        </w:rPr>
        <w:t>р</w:t>
      </w:r>
      <w:r w:rsidRPr="008C6BB8">
        <w:rPr>
          <w:b w:val="0"/>
          <w:bCs w:val="0"/>
          <w:lang w:val="ru-RU"/>
        </w:rPr>
        <w:t xml:space="preserve">исунок </w:t>
      </w:r>
      <w:r w:rsidR="00500C91" w:rsidRPr="008C6BB8">
        <w:rPr>
          <w:b w:val="0"/>
          <w:bCs w:val="0"/>
          <w:lang w:val="ru-RU"/>
        </w:rPr>
        <w:t>1.</w:t>
      </w:r>
      <w:r w:rsidR="00D42500" w:rsidRPr="008C6BB8">
        <w:rPr>
          <w:b w:val="0"/>
          <w:bCs w:val="0"/>
          <w:lang w:val="ru-RU"/>
        </w:rPr>
        <w:t>7</w:t>
      </w:r>
      <w:r w:rsidRPr="008C6BB8">
        <w:rPr>
          <w:b w:val="0"/>
          <w:bCs w:val="0"/>
          <w:lang w:val="ru-RU"/>
        </w:rPr>
        <w:t>).</w:t>
      </w:r>
    </w:p>
    <w:p w14:paraId="53234C8A" w14:textId="77777777" w:rsidR="00F1748D" w:rsidRDefault="00F1748D" w:rsidP="00F1748D">
      <w:pPr>
        <w:pStyle w:val="aa"/>
        <w:ind w:left="0" w:firstLine="567"/>
        <w:rPr>
          <w:sz w:val="28"/>
          <w:szCs w:val="28"/>
          <w:lang w:val="ru-RU"/>
        </w:rPr>
      </w:pPr>
    </w:p>
    <w:p w14:paraId="06B5D721" w14:textId="77777777" w:rsidR="00E150EE" w:rsidRPr="008C6BB8" w:rsidRDefault="00E150EE" w:rsidP="00F1748D">
      <w:pPr>
        <w:pStyle w:val="aa"/>
        <w:ind w:left="0" w:firstLine="567"/>
        <w:rPr>
          <w:sz w:val="28"/>
          <w:szCs w:val="28"/>
          <w:lang w:val="ru-RU"/>
        </w:rPr>
      </w:pPr>
    </w:p>
    <w:p w14:paraId="0C3C2C11" w14:textId="090ABF1E" w:rsidR="00F1748D" w:rsidRPr="009D2544" w:rsidRDefault="00F1748D" w:rsidP="00E150EE">
      <w:pPr>
        <w:pStyle w:val="aa"/>
        <w:ind w:left="0" w:right="-1" w:firstLine="0"/>
        <w:contextualSpacing/>
        <w:jc w:val="center"/>
        <w:rPr>
          <w:sz w:val="28"/>
          <w:szCs w:val="28"/>
          <w:lang w:val="ru-RU"/>
        </w:rPr>
      </w:pPr>
      <w:r w:rsidRPr="008C6BB8">
        <w:rPr>
          <w:noProof/>
          <w:sz w:val="28"/>
          <w:szCs w:val="28"/>
          <w:lang w:val="ru-RU" w:eastAsia="ru-RU"/>
        </w:rPr>
        <w:lastRenderedPageBreak/>
        <w:drawing>
          <wp:inline distT="0" distB="0" distL="0" distR="0" wp14:anchorId="7FC54626" wp14:editId="37F2E0DF">
            <wp:extent cx="2423160" cy="1632972"/>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4_122209.jpg"/>
                    <pic:cNvPicPr/>
                  </pic:nvPicPr>
                  <pic:blipFill rotWithShape="1">
                    <a:blip r:embed="rId18" cstate="print">
                      <a:extLst>
                        <a:ext uri="{28A0092B-C50C-407E-A947-70E740481C1C}">
                          <a14:useLocalDpi xmlns:a14="http://schemas.microsoft.com/office/drawing/2010/main" val="0"/>
                        </a:ext>
                      </a:extLst>
                    </a:blip>
                    <a:srcRect r="4301"/>
                    <a:stretch/>
                  </pic:blipFill>
                  <pic:spPr bwMode="auto">
                    <a:xfrm>
                      <a:off x="0" y="0"/>
                      <a:ext cx="2445293" cy="1647888"/>
                    </a:xfrm>
                    <a:prstGeom prst="rect">
                      <a:avLst/>
                    </a:prstGeom>
                    <a:ln>
                      <a:noFill/>
                    </a:ln>
                    <a:extLst>
                      <a:ext uri="{53640926-AAD7-44D8-BBD7-CCE9431645EC}">
                        <a14:shadowObscured xmlns:a14="http://schemas.microsoft.com/office/drawing/2010/main"/>
                      </a:ext>
                    </a:extLst>
                  </pic:spPr>
                </pic:pic>
              </a:graphicData>
            </a:graphic>
          </wp:inline>
        </w:drawing>
      </w:r>
      <w:r w:rsidR="009D4EC4">
        <w:rPr>
          <w:noProof/>
          <w:sz w:val="28"/>
          <w:szCs w:val="28"/>
          <w:lang w:val="ru-RU" w:eastAsia="ru-RU"/>
        </w:rPr>
        <w:t xml:space="preserve">   </w:t>
      </w:r>
      <w:r w:rsidR="00E150EE">
        <w:rPr>
          <w:noProof/>
          <w:sz w:val="28"/>
          <w:szCs w:val="28"/>
          <w:lang w:val="ru-RU" w:eastAsia="ru-RU"/>
        </w:rPr>
        <w:t xml:space="preserve">          </w:t>
      </w:r>
      <w:r w:rsidR="009D4EC4">
        <w:rPr>
          <w:noProof/>
          <w:sz w:val="28"/>
          <w:szCs w:val="28"/>
          <w:lang w:val="ru-RU" w:eastAsia="ru-RU"/>
        </w:rPr>
        <w:t xml:space="preserve">  </w:t>
      </w:r>
      <w:r w:rsidRPr="008C6BB8">
        <w:rPr>
          <w:noProof/>
          <w:sz w:val="28"/>
          <w:szCs w:val="28"/>
          <w:lang w:val="ru-RU" w:eastAsia="ru-RU"/>
        </w:rPr>
        <w:drawing>
          <wp:inline distT="0" distB="0" distL="0" distR="0" wp14:anchorId="69E6A6AD" wp14:editId="6F46E63E">
            <wp:extent cx="1463040" cy="1619039"/>
            <wp:effectExtent l="0" t="0" r="381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4_135826.jpg"/>
                    <pic:cNvPicPr/>
                  </pic:nvPicPr>
                  <pic:blipFill rotWithShape="1">
                    <a:blip r:embed="rId19" cstate="print">
                      <a:extLst>
                        <a:ext uri="{28A0092B-C50C-407E-A947-70E740481C1C}">
                          <a14:useLocalDpi xmlns:a14="http://schemas.microsoft.com/office/drawing/2010/main" val="0"/>
                        </a:ext>
                      </a:extLst>
                    </a:blip>
                    <a:srcRect b="16371"/>
                    <a:stretch/>
                  </pic:blipFill>
                  <pic:spPr bwMode="auto">
                    <a:xfrm>
                      <a:off x="0" y="0"/>
                      <a:ext cx="1492469" cy="1651606"/>
                    </a:xfrm>
                    <a:prstGeom prst="rect">
                      <a:avLst/>
                    </a:prstGeom>
                    <a:ln>
                      <a:noFill/>
                    </a:ln>
                    <a:extLst>
                      <a:ext uri="{53640926-AAD7-44D8-BBD7-CCE9431645EC}">
                        <a14:shadowObscured xmlns:a14="http://schemas.microsoft.com/office/drawing/2010/main"/>
                      </a:ext>
                    </a:extLst>
                  </pic:spPr>
                </pic:pic>
              </a:graphicData>
            </a:graphic>
          </wp:inline>
        </w:drawing>
      </w:r>
    </w:p>
    <w:p w14:paraId="17A20635" w14:textId="77777777" w:rsidR="00E150EE" w:rsidRPr="00E150EE" w:rsidRDefault="00E150EE" w:rsidP="00B52859">
      <w:pPr>
        <w:pStyle w:val="aa"/>
        <w:ind w:left="0" w:firstLine="2835"/>
        <w:rPr>
          <w:sz w:val="16"/>
          <w:szCs w:val="16"/>
          <w:lang w:val="ru-RU"/>
        </w:rPr>
      </w:pPr>
    </w:p>
    <w:p w14:paraId="7B734B29" w14:textId="084943EE" w:rsidR="00F1748D" w:rsidRPr="00B52859" w:rsidRDefault="00B52859" w:rsidP="00B52859">
      <w:pPr>
        <w:pStyle w:val="aa"/>
        <w:ind w:left="0" w:firstLine="2835"/>
        <w:rPr>
          <w:sz w:val="24"/>
          <w:szCs w:val="24"/>
          <w:lang w:val="ru-RU"/>
        </w:rPr>
      </w:pPr>
      <w:r w:rsidRPr="00B52859">
        <w:rPr>
          <w:sz w:val="24"/>
          <w:szCs w:val="24"/>
          <w:lang w:val="ru-RU"/>
        </w:rPr>
        <w:t xml:space="preserve">а                        </w:t>
      </w:r>
      <w:r>
        <w:rPr>
          <w:sz w:val="24"/>
          <w:szCs w:val="24"/>
          <w:lang w:val="ru-RU"/>
        </w:rPr>
        <w:t xml:space="preserve">           </w:t>
      </w:r>
      <w:r w:rsidR="00E150EE">
        <w:rPr>
          <w:sz w:val="24"/>
          <w:szCs w:val="24"/>
          <w:lang w:val="ru-RU"/>
        </w:rPr>
        <w:t xml:space="preserve">                </w:t>
      </w:r>
      <w:r>
        <w:rPr>
          <w:sz w:val="24"/>
          <w:szCs w:val="24"/>
          <w:lang w:val="ru-RU"/>
        </w:rPr>
        <w:t xml:space="preserve">                 </w:t>
      </w:r>
      <w:r w:rsidRPr="00B52859">
        <w:rPr>
          <w:sz w:val="24"/>
          <w:szCs w:val="24"/>
          <w:lang w:val="ru-RU"/>
        </w:rPr>
        <w:t xml:space="preserve"> </w:t>
      </w:r>
      <w:r w:rsidR="009D4EC4">
        <w:rPr>
          <w:sz w:val="24"/>
          <w:szCs w:val="24"/>
          <w:lang w:val="ru-RU"/>
        </w:rPr>
        <w:t xml:space="preserve"> </w:t>
      </w:r>
      <w:r w:rsidRPr="00B52859">
        <w:rPr>
          <w:sz w:val="24"/>
          <w:szCs w:val="24"/>
          <w:lang w:val="ru-RU"/>
        </w:rPr>
        <w:t>б</w:t>
      </w:r>
    </w:p>
    <w:p w14:paraId="7DBFBB9A" w14:textId="77777777" w:rsidR="00E150EE" w:rsidRPr="00E150EE" w:rsidRDefault="00E150EE" w:rsidP="00B56B37">
      <w:pPr>
        <w:pStyle w:val="3"/>
        <w:spacing w:before="0"/>
        <w:ind w:firstLine="709"/>
        <w:contextualSpacing/>
        <w:jc w:val="both"/>
        <w:rPr>
          <w:rFonts w:ascii="Times New Roman" w:hAnsi="Times New Roman" w:cs="Times New Roman"/>
          <w:b w:val="0"/>
          <w:color w:val="auto"/>
          <w:sz w:val="16"/>
          <w:szCs w:val="16"/>
          <w:lang w:val="ru-RU"/>
        </w:rPr>
      </w:pPr>
    </w:p>
    <w:p w14:paraId="1E7F2050" w14:textId="59A8E307" w:rsidR="00B52859" w:rsidRPr="00B56B37" w:rsidRDefault="00B52859" w:rsidP="00B56B37">
      <w:pPr>
        <w:pStyle w:val="3"/>
        <w:spacing w:before="0"/>
        <w:ind w:firstLine="709"/>
        <w:contextualSpacing/>
        <w:jc w:val="both"/>
        <w:rPr>
          <w:rFonts w:ascii="Times New Roman" w:hAnsi="Times New Roman" w:cs="Times New Roman"/>
          <w:b w:val="0"/>
          <w:color w:val="auto"/>
          <w:sz w:val="24"/>
          <w:szCs w:val="24"/>
          <w:lang w:val="ru-RU"/>
        </w:rPr>
      </w:pPr>
      <w:r w:rsidRPr="00E150EE">
        <w:rPr>
          <w:rFonts w:ascii="Times New Roman" w:hAnsi="Times New Roman" w:cs="Times New Roman"/>
          <w:b w:val="0"/>
          <w:color w:val="auto"/>
          <w:sz w:val="24"/>
          <w:szCs w:val="24"/>
          <w:lang w:val="ru-RU"/>
        </w:rPr>
        <w:t xml:space="preserve">а – </w:t>
      </w:r>
      <w:r w:rsidR="00B56B37" w:rsidRPr="00E150EE">
        <w:rPr>
          <w:rFonts w:ascii="Times New Roman" w:hAnsi="Times New Roman" w:cs="Times New Roman"/>
          <w:b w:val="0"/>
          <w:color w:val="auto"/>
          <w:sz w:val="24"/>
          <w:szCs w:val="24"/>
          <w:lang w:val="ru-RU"/>
        </w:rPr>
        <w:t>электротомографическое измерение по профилю</w:t>
      </w:r>
      <w:r w:rsidRPr="00E150EE">
        <w:rPr>
          <w:rFonts w:ascii="Times New Roman" w:hAnsi="Times New Roman" w:cs="Times New Roman"/>
          <w:b w:val="0"/>
          <w:color w:val="auto"/>
          <w:sz w:val="24"/>
          <w:szCs w:val="24"/>
          <w:lang w:val="ru-RU"/>
        </w:rPr>
        <w:t xml:space="preserve">; б – </w:t>
      </w:r>
      <w:r w:rsidR="00B56B37" w:rsidRPr="00E150EE">
        <w:rPr>
          <w:rFonts w:ascii="Times New Roman" w:hAnsi="Times New Roman" w:cs="Times New Roman"/>
          <w:b w:val="0"/>
          <w:color w:val="auto"/>
          <w:sz w:val="24"/>
          <w:szCs w:val="24"/>
          <w:lang w:val="ru-RU"/>
        </w:rPr>
        <w:t>табличка об археологическом памятном городище</w:t>
      </w:r>
    </w:p>
    <w:p w14:paraId="468CFA69" w14:textId="77777777" w:rsidR="00B56B37" w:rsidRPr="00E150EE" w:rsidRDefault="00B56B37" w:rsidP="00B56B37">
      <w:pPr>
        <w:rPr>
          <w:sz w:val="16"/>
          <w:szCs w:val="16"/>
          <w:lang w:val="ru-RU"/>
        </w:rPr>
      </w:pPr>
    </w:p>
    <w:p w14:paraId="11174C93" w14:textId="5A5386CB" w:rsidR="00F1748D" w:rsidRPr="008C6BB8" w:rsidRDefault="00F1748D" w:rsidP="00B52859">
      <w:pPr>
        <w:pStyle w:val="3"/>
        <w:spacing w:before="0"/>
        <w:contextualSpacing/>
        <w:jc w:val="center"/>
        <w:rPr>
          <w:rFonts w:ascii="Times New Roman" w:hAnsi="Times New Roman" w:cs="Times New Roman"/>
          <w:b w:val="0"/>
          <w:color w:val="auto"/>
          <w:sz w:val="28"/>
          <w:szCs w:val="28"/>
          <w:lang w:val="ru-RU"/>
        </w:rPr>
      </w:pPr>
      <w:r w:rsidRPr="008C6BB8">
        <w:rPr>
          <w:rFonts w:ascii="Times New Roman" w:hAnsi="Times New Roman" w:cs="Times New Roman"/>
          <w:b w:val="0"/>
          <w:color w:val="auto"/>
          <w:sz w:val="28"/>
          <w:szCs w:val="28"/>
          <w:lang w:val="ru-RU"/>
        </w:rPr>
        <w:t xml:space="preserve">Рисунок </w:t>
      </w:r>
      <w:r w:rsidR="00500C91" w:rsidRPr="008C6BB8">
        <w:rPr>
          <w:rFonts w:ascii="Times New Roman" w:hAnsi="Times New Roman" w:cs="Times New Roman"/>
          <w:b w:val="0"/>
          <w:color w:val="auto"/>
          <w:sz w:val="28"/>
          <w:szCs w:val="28"/>
          <w:lang w:val="ru-RU"/>
        </w:rPr>
        <w:t>1.</w:t>
      </w:r>
      <w:r w:rsidR="00D42500" w:rsidRPr="008C6BB8">
        <w:rPr>
          <w:rFonts w:ascii="Times New Roman" w:hAnsi="Times New Roman" w:cs="Times New Roman"/>
          <w:b w:val="0"/>
          <w:color w:val="auto"/>
          <w:sz w:val="28"/>
          <w:szCs w:val="28"/>
          <w:lang w:val="ru-RU"/>
        </w:rPr>
        <w:t>7</w:t>
      </w:r>
      <w:r w:rsidRPr="008C6BB8">
        <w:rPr>
          <w:rFonts w:ascii="Times New Roman" w:hAnsi="Times New Roman" w:cs="Times New Roman"/>
          <w:b w:val="0"/>
          <w:color w:val="auto"/>
          <w:sz w:val="28"/>
          <w:szCs w:val="28"/>
          <w:lang w:val="ru-RU"/>
        </w:rPr>
        <w:t xml:space="preserve"> – Городище «Косая гора»</w:t>
      </w:r>
    </w:p>
    <w:p w14:paraId="45E14D70" w14:textId="77777777" w:rsidR="00F1748D" w:rsidRPr="008C6BB8" w:rsidRDefault="00F1748D" w:rsidP="00F1748D">
      <w:pPr>
        <w:pStyle w:val="aa"/>
        <w:ind w:left="0" w:firstLine="567"/>
        <w:rPr>
          <w:sz w:val="28"/>
          <w:szCs w:val="28"/>
          <w:lang w:val="ru-RU"/>
        </w:rPr>
      </w:pPr>
    </w:p>
    <w:p w14:paraId="6F6497B4" w14:textId="2B9E06EF" w:rsidR="00F1748D" w:rsidRPr="008C6BB8" w:rsidRDefault="00F1748D" w:rsidP="00F1748D">
      <w:pPr>
        <w:pStyle w:val="aff0"/>
        <w:tabs>
          <w:tab w:val="left" w:pos="851"/>
        </w:tabs>
        <w:ind w:firstLine="567"/>
        <w:jc w:val="both"/>
        <w:rPr>
          <w:rFonts w:ascii="Times New Roman" w:hAnsi="Times New Roman" w:cs="Times New Roman"/>
          <w:sz w:val="28"/>
          <w:szCs w:val="28"/>
          <w:lang w:val="ru-RU"/>
        </w:rPr>
      </w:pPr>
      <w:r w:rsidRPr="008C6BB8">
        <w:rPr>
          <w:rFonts w:ascii="Times New Roman" w:hAnsi="Times New Roman" w:cs="Times New Roman"/>
          <w:sz w:val="28"/>
          <w:szCs w:val="28"/>
          <w:lang w:val="ru-RU"/>
        </w:rPr>
        <w:t xml:space="preserve">В городище «Косая гора» были проведены измерения по 7 профилям с длиной каждого профиля по 194 м, шаг между электродами 1 м, шаг между профилями 4-5 метров. Измерения проводились установкой дипольной осевой </w:t>
      </w:r>
      <w:r w:rsidRPr="008C6BB8">
        <w:rPr>
          <w:rFonts w:ascii="Times New Roman" w:hAnsi="Times New Roman" w:cs="Times New Roman"/>
          <w:sz w:val="28"/>
          <w:szCs w:val="28"/>
        </w:rPr>
        <w:t>ABMN</w:t>
      </w:r>
      <w:r w:rsidRPr="008C6BB8">
        <w:rPr>
          <w:rFonts w:ascii="Times New Roman" w:hAnsi="Times New Roman" w:cs="Times New Roman"/>
          <w:sz w:val="28"/>
          <w:szCs w:val="28"/>
          <w:lang w:val="ru-RU"/>
        </w:rPr>
        <w:t xml:space="preserve"> и четырехэлектродной Шлюмберже </w:t>
      </w:r>
      <w:r w:rsidRPr="008C6BB8">
        <w:rPr>
          <w:rFonts w:ascii="Times New Roman" w:hAnsi="Times New Roman" w:cs="Times New Roman"/>
          <w:sz w:val="28"/>
          <w:szCs w:val="28"/>
        </w:rPr>
        <w:t>AMNB</w:t>
      </w:r>
      <w:r w:rsidRPr="008C6BB8">
        <w:rPr>
          <w:rFonts w:ascii="Times New Roman" w:hAnsi="Times New Roman" w:cs="Times New Roman"/>
          <w:sz w:val="28"/>
          <w:szCs w:val="28"/>
          <w:lang w:val="ru-RU"/>
        </w:rPr>
        <w:t xml:space="preserve"> (</w:t>
      </w:r>
      <w:r w:rsidR="00B52859" w:rsidRPr="008C6BB8">
        <w:rPr>
          <w:rFonts w:ascii="Times New Roman" w:hAnsi="Times New Roman" w:cs="Times New Roman"/>
          <w:sz w:val="28"/>
          <w:szCs w:val="28"/>
          <w:lang w:val="ru-RU"/>
        </w:rPr>
        <w:t>р</w:t>
      </w:r>
      <w:r w:rsidRPr="008C6BB8">
        <w:rPr>
          <w:rFonts w:ascii="Times New Roman" w:hAnsi="Times New Roman" w:cs="Times New Roman"/>
          <w:sz w:val="28"/>
          <w:szCs w:val="28"/>
          <w:lang w:val="ru-RU"/>
        </w:rPr>
        <w:t xml:space="preserve">исунок </w:t>
      </w:r>
      <w:r w:rsidR="00500C91" w:rsidRPr="008C6BB8">
        <w:rPr>
          <w:rFonts w:ascii="Times New Roman" w:hAnsi="Times New Roman" w:cs="Times New Roman"/>
          <w:sz w:val="28"/>
          <w:szCs w:val="28"/>
          <w:lang w:val="ru-RU"/>
        </w:rPr>
        <w:t>1.</w:t>
      </w:r>
      <w:r w:rsidR="00D42500" w:rsidRPr="008C6BB8">
        <w:rPr>
          <w:rFonts w:ascii="Times New Roman" w:hAnsi="Times New Roman" w:cs="Times New Roman"/>
          <w:sz w:val="28"/>
          <w:szCs w:val="28"/>
          <w:lang w:val="ru-RU"/>
        </w:rPr>
        <w:t>8</w:t>
      </w:r>
      <w:r w:rsidRPr="008C6BB8">
        <w:rPr>
          <w:rFonts w:ascii="Times New Roman" w:hAnsi="Times New Roman" w:cs="Times New Roman"/>
          <w:sz w:val="28"/>
          <w:szCs w:val="28"/>
          <w:lang w:val="ru-RU"/>
        </w:rPr>
        <w:t xml:space="preserve">). </w:t>
      </w:r>
    </w:p>
    <w:p w14:paraId="011CC251" w14:textId="77777777" w:rsidR="00F1748D" w:rsidRPr="008C6BB8" w:rsidRDefault="00F1748D" w:rsidP="00F1748D">
      <w:pPr>
        <w:pStyle w:val="aa"/>
        <w:ind w:left="0" w:firstLine="567"/>
        <w:rPr>
          <w:sz w:val="28"/>
          <w:szCs w:val="28"/>
          <w:lang w:val="ru-RU"/>
        </w:rPr>
      </w:pPr>
    </w:p>
    <w:p w14:paraId="47573C85" w14:textId="20BB289F" w:rsidR="00F1748D" w:rsidRPr="00B52859" w:rsidRDefault="00F1748D" w:rsidP="00F1748D">
      <w:pPr>
        <w:pStyle w:val="aa"/>
        <w:ind w:left="0" w:firstLine="567"/>
        <w:contextualSpacing/>
        <w:jc w:val="center"/>
        <w:rPr>
          <w:sz w:val="28"/>
          <w:szCs w:val="28"/>
          <w:lang w:val="ru-RU"/>
        </w:rPr>
      </w:pPr>
      <w:r w:rsidRPr="008C6BB8">
        <w:rPr>
          <w:noProof/>
          <w:sz w:val="28"/>
          <w:szCs w:val="28"/>
          <w:lang w:val="ru-RU" w:eastAsia="ru-RU"/>
        </w:rPr>
        <w:drawing>
          <wp:inline distT="0" distB="0" distL="0" distR="0" wp14:anchorId="049A7AD8" wp14:editId="2755A4BC">
            <wp:extent cx="1427480" cy="2002531"/>
            <wp:effectExtent l="0" t="0" r="127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929-WA028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51235" cy="2035855"/>
                    </a:xfrm>
                    <a:prstGeom prst="rect">
                      <a:avLst/>
                    </a:prstGeom>
                    <a:ln>
                      <a:noFill/>
                    </a:ln>
                  </pic:spPr>
                </pic:pic>
              </a:graphicData>
            </a:graphic>
          </wp:inline>
        </w:drawing>
      </w:r>
      <w:r w:rsidR="00B52859">
        <w:rPr>
          <w:sz w:val="28"/>
          <w:szCs w:val="28"/>
          <w:lang w:val="ru-RU"/>
        </w:rPr>
        <w:t xml:space="preserve">  </w:t>
      </w:r>
      <w:r w:rsidR="00E150EE">
        <w:rPr>
          <w:sz w:val="28"/>
          <w:szCs w:val="28"/>
          <w:lang w:val="ru-RU"/>
        </w:rPr>
        <w:t xml:space="preserve">    </w:t>
      </w:r>
      <w:r w:rsidR="00B52859">
        <w:rPr>
          <w:sz w:val="28"/>
          <w:szCs w:val="28"/>
          <w:lang w:val="ru-RU"/>
        </w:rPr>
        <w:t xml:space="preserve">   </w:t>
      </w:r>
      <w:r w:rsidRPr="008C6BB8">
        <w:rPr>
          <w:noProof/>
          <w:sz w:val="28"/>
          <w:szCs w:val="28"/>
          <w:lang w:val="ru-RU" w:eastAsia="ru-RU"/>
        </w:rPr>
        <w:drawing>
          <wp:inline distT="0" distB="0" distL="0" distR="0" wp14:anchorId="5904FD02" wp14:editId="45FA42AA">
            <wp:extent cx="1503680" cy="2004955"/>
            <wp:effectExtent l="0" t="0" r="127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929-WA026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13249" cy="2017714"/>
                    </a:xfrm>
                    <a:prstGeom prst="rect">
                      <a:avLst/>
                    </a:prstGeom>
                    <a:ln>
                      <a:noFill/>
                    </a:ln>
                  </pic:spPr>
                </pic:pic>
              </a:graphicData>
            </a:graphic>
          </wp:inline>
        </w:drawing>
      </w:r>
    </w:p>
    <w:p w14:paraId="1C597629" w14:textId="77777777" w:rsidR="00E150EE" w:rsidRPr="00E150EE" w:rsidRDefault="00E150EE" w:rsidP="00B52859">
      <w:pPr>
        <w:pStyle w:val="aa"/>
        <w:ind w:left="0" w:firstLine="2835"/>
        <w:rPr>
          <w:sz w:val="16"/>
          <w:szCs w:val="16"/>
          <w:lang w:val="ru-RU"/>
        </w:rPr>
      </w:pPr>
    </w:p>
    <w:p w14:paraId="271C8831" w14:textId="77B4A082" w:rsidR="00B52859" w:rsidRDefault="0064414F" w:rsidP="00B52859">
      <w:pPr>
        <w:pStyle w:val="aa"/>
        <w:ind w:left="0" w:firstLine="2835"/>
        <w:rPr>
          <w:sz w:val="24"/>
          <w:szCs w:val="24"/>
          <w:lang w:val="ru-RU"/>
        </w:rPr>
      </w:pPr>
      <w:r>
        <w:rPr>
          <w:sz w:val="24"/>
          <w:szCs w:val="24"/>
          <w:lang w:val="ru-RU"/>
        </w:rPr>
        <w:t xml:space="preserve">          </w:t>
      </w:r>
      <w:r w:rsidR="00B52859" w:rsidRPr="00B52859">
        <w:rPr>
          <w:sz w:val="24"/>
          <w:szCs w:val="24"/>
          <w:lang w:val="ru-RU"/>
        </w:rPr>
        <w:t xml:space="preserve">а                 </w:t>
      </w:r>
      <w:r w:rsidR="00E150EE">
        <w:rPr>
          <w:sz w:val="24"/>
          <w:szCs w:val="24"/>
          <w:lang w:val="ru-RU"/>
        </w:rPr>
        <w:t xml:space="preserve">   </w:t>
      </w:r>
      <w:r w:rsidR="00B52859" w:rsidRPr="00B52859">
        <w:rPr>
          <w:sz w:val="24"/>
          <w:szCs w:val="24"/>
          <w:lang w:val="ru-RU"/>
        </w:rPr>
        <w:t xml:space="preserve">       </w:t>
      </w:r>
      <w:r w:rsidR="00B52859">
        <w:rPr>
          <w:sz w:val="24"/>
          <w:szCs w:val="24"/>
          <w:lang w:val="ru-RU"/>
        </w:rPr>
        <w:t xml:space="preserve">                       </w:t>
      </w:r>
      <w:r w:rsidR="00B52859" w:rsidRPr="00B52859">
        <w:rPr>
          <w:sz w:val="24"/>
          <w:szCs w:val="24"/>
          <w:lang w:val="ru-RU"/>
        </w:rPr>
        <w:t xml:space="preserve"> б</w:t>
      </w:r>
    </w:p>
    <w:p w14:paraId="2B45C025" w14:textId="77777777" w:rsidR="00B52859" w:rsidRPr="00B52859" w:rsidRDefault="00B52859" w:rsidP="00B52859">
      <w:pPr>
        <w:pStyle w:val="aa"/>
        <w:ind w:left="0" w:firstLine="2835"/>
        <w:rPr>
          <w:sz w:val="16"/>
          <w:szCs w:val="16"/>
          <w:lang w:val="ru-RU"/>
        </w:rPr>
      </w:pPr>
    </w:p>
    <w:p w14:paraId="7B1A429C" w14:textId="28352E1E" w:rsidR="00B52859" w:rsidRPr="003C3EED" w:rsidRDefault="00B52859" w:rsidP="00B52859">
      <w:pPr>
        <w:pStyle w:val="aa"/>
        <w:ind w:left="0" w:firstLine="709"/>
        <w:rPr>
          <w:sz w:val="24"/>
          <w:szCs w:val="24"/>
          <w:lang w:val="kk-KZ"/>
        </w:rPr>
      </w:pPr>
      <w:r w:rsidRPr="00E150EE">
        <w:rPr>
          <w:sz w:val="24"/>
          <w:szCs w:val="24"/>
          <w:lang w:val="ru-RU"/>
        </w:rPr>
        <w:t xml:space="preserve">а – </w:t>
      </w:r>
      <w:r w:rsidR="003C3EED" w:rsidRPr="00E150EE">
        <w:rPr>
          <w:sz w:val="24"/>
          <w:szCs w:val="24"/>
          <w:lang w:val="ru-RU"/>
        </w:rPr>
        <w:t>работа с программно-аппаратным комплексом «Омега-48»</w:t>
      </w:r>
      <w:r w:rsidRPr="00E150EE">
        <w:rPr>
          <w:sz w:val="24"/>
          <w:szCs w:val="24"/>
          <w:lang w:val="ru-RU"/>
        </w:rPr>
        <w:t xml:space="preserve">; б – </w:t>
      </w:r>
      <w:r w:rsidR="003C3EED" w:rsidRPr="00E150EE">
        <w:rPr>
          <w:sz w:val="24"/>
          <w:szCs w:val="24"/>
          <w:lang w:val="ru-RU"/>
        </w:rPr>
        <w:t>заземление измерительных электродов</w:t>
      </w:r>
    </w:p>
    <w:p w14:paraId="2DE910AD" w14:textId="77777777" w:rsidR="00B52859" w:rsidRPr="00B52859" w:rsidRDefault="00B52859" w:rsidP="00B52859">
      <w:pPr>
        <w:pStyle w:val="aa"/>
        <w:ind w:left="0" w:firstLine="2835"/>
        <w:rPr>
          <w:b/>
          <w:sz w:val="16"/>
          <w:szCs w:val="16"/>
          <w:lang w:val="ru-RU"/>
        </w:rPr>
      </w:pPr>
    </w:p>
    <w:p w14:paraId="04A62674" w14:textId="397A625E" w:rsidR="00F1748D" w:rsidRDefault="00F1748D" w:rsidP="00643EAD">
      <w:pPr>
        <w:pStyle w:val="aa"/>
        <w:ind w:left="0" w:right="-1" w:firstLine="0"/>
        <w:jc w:val="center"/>
        <w:rPr>
          <w:sz w:val="28"/>
          <w:szCs w:val="28"/>
          <w:lang w:val="ru-RU"/>
        </w:rPr>
      </w:pPr>
      <w:r w:rsidRPr="00B52859">
        <w:rPr>
          <w:sz w:val="28"/>
          <w:szCs w:val="28"/>
          <w:lang w:val="ru-RU"/>
        </w:rPr>
        <w:t xml:space="preserve">Рисунок </w:t>
      </w:r>
      <w:r w:rsidR="00500C91" w:rsidRPr="00B52859">
        <w:rPr>
          <w:sz w:val="28"/>
          <w:szCs w:val="28"/>
          <w:lang w:val="ru-RU"/>
        </w:rPr>
        <w:t>1.</w:t>
      </w:r>
      <w:r w:rsidR="00D42500" w:rsidRPr="00B52859">
        <w:rPr>
          <w:sz w:val="28"/>
          <w:szCs w:val="28"/>
          <w:lang w:val="ru-RU"/>
        </w:rPr>
        <w:t>8</w:t>
      </w:r>
      <w:r w:rsidRPr="00B52859">
        <w:rPr>
          <w:sz w:val="28"/>
          <w:szCs w:val="28"/>
          <w:lang w:val="ru-RU"/>
        </w:rPr>
        <w:t xml:space="preserve"> – Проведение измерений электрической томографией в городище «Косая гора»</w:t>
      </w:r>
    </w:p>
    <w:p w14:paraId="481658CC" w14:textId="77777777" w:rsidR="00E150EE" w:rsidRDefault="00E150EE" w:rsidP="00643EAD">
      <w:pPr>
        <w:pStyle w:val="aa"/>
        <w:ind w:left="0" w:right="-1" w:firstLine="709"/>
        <w:rPr>
          <w:sz w:val="28"/>
          <w:szCs w:val="28"/>
          <w:lang w:val="ru-RU"/>
        </w:rPr>
      </w:pPr>
    </w:p>
    <w:p w14:paraId="15C080F0" w14:textId="20132C25" w:rsidR="00F1748D" w:rsidRPr="008C6BB8" w:rsidRDefault="00F1748D" w:rsidP="00643EAD">
      <w:pPr>
        <w:pStyle w:val="aa"/>
        <w:ind w:left="0" w:right="-1" w:firstLine="709"/>
        <w:rPr>
          <w:sz w:val="28"/>
          <w:szCs w:val="28"/>
          <w:lang w:val="ru-RU"/>
        </w:rPr>
      </w:pPr>
      <w:r w:rsidRPr="008C6BB8">
        <w:rPr>
          <w:sz w:val="28"/>
          <w:szCs w:val="28"/>
          <w:lang w:val="ru-RU"/>
        </w:rPr>
        <w:t>По профилям в городище «Косая гора» получены псевдоразрезы кажущихся сопротивлений для дальнейшего проведения 2</w:t>
      </w:r>
      <w:r w:rsidRPr="008C6BB8">
        <w:rPr>
          <w:sz w:val="28"/>
          <w:szCs w:val="28"/>
        </w:rPr>
        <w:t>D</w:t>
      </w:r>
      <w:r w:rsidRPr="008C6BB8">
        <w:rPr>
          <w:sz w:val="28"/>
          <w:szCs w:val="28"/>
          <w:lang w:val="ru-RU"/>
        </w:rPr>
        <w:t xml:space="preserve"> инверсии. На рисунке </w:t>
      </w:r>
      <w:r w:rsidR="00500C91" w:rsidRPr="008C6BB8">
        <w:rPr>
          <w:sz w:val="28"/>
          <w:szCs w:val="28"/>
          <w:lang w:val="ru-RU"/>
        </w:rPr>
        <w:t>1.</w:t>
      </w:r>
      <w:r w:rsidR="00D42500" w:rsidRPr="008C6BB8">
        <w:rPr>
          <w:sz w:val="28"/>
          <w:szCs w:val="28"/>
          <w:lang w:val="ru-RU"/>
        </w:rPr>
        <w:t>9</w:t>
      </w:r>
      <w:r w:rsidRPr="008C6BB8">
        <w:rPr>
          <w:sz w:val="28"/>
          <w:szCs w:val="28"/>
          <w:lang w:val="ru-RU"/>
        </w:rPr>
        <w:t xml:space="preserve"> представлены псевдоразрезы кажущихся сопротивлений последнего профиля. </w:t>
      </w:r>
    </w:p>
    <w:p w14:paraId="151F2B44" w14:textId="77777777" w:rsidR="00F1748D" w:rsidRPr="008C6BB8" w:rsidRDefault="00F1748D" w:rsidP="00F1748D">
      <w:pPr>
        <w:pStyle w:val="aa"/>
        <w:ind w:left="0" w:firstLine="567"/>
        <w:contextualSpacing/>
        <w:rPr>
          <w:sz w:val="28"/>
          <w:szCs w:val="28"/>
          <w:lang w:val="ru-RU"/>
        </w:rPr>
      </w:pPr>
    </w:p>
    <w:p w14:paraId="67CB8C65" w14:textId="77777777" w:rsidR="00F1748D" w:rsidRPr="008C6BB8" w:rsidRDefault="00F1748D" w:rsidP="00E150EE">
      <w:pPr>
        <w:pStyle w:val="aa"/>
        <w:ind w:left="0" w:right="-1" w:firstLine="0"/>
        <w:jc w:val="center"/>
        <w:rPr>
          <w:sz w:val="28"/>
          <w:szCs w:val="28"/>
        </w:rPr>
      </w:pPr>
      <w:r w:rsidRPr="008C6BB8">
        <w:rPr>
          <w:noProof/>
          <w:sz w:val="28"/>
          <w:szCs w:val="28"/>
          <w:lang w:val="ru-RU" w:eastAsia="ru-RU"/>
        </w:rPr>
        <w:lastRenderedPageBreak/>
        <w:drawing>
          <wp:inline distT="0" distB="0" distL="0" distR="0" wp14:anchorId="3CE17593" wp14:editId="30686D68">
            <wp:extent cx="4766891" cy="249670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филь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77785" cy="2502415"/>
                    </a:xfrm>
                    <a:prstGeom prst="rect">
                      <a:avLst/>
                    </a:prstGeom>
                  </pic:spPr>
                </pic:pic>
              </a:graphicData>
            </a:graphic>
          </wp:inline>
        </w:drawing>
      </w:r>
    </w:p>
    <w:p w14:paraId="06D5DD7B" w14:textId="77777777" w:rsidR="00F1748D" w:rsidRPr="00B52859" w:rsidRDefault="00F1748D" w:rsidP="00F1748D">
      <w:pPr>
        <w:pStyle w:val="aa"/>
        <w:ind w:left="0" w:firstLine="567"/>
        <w:rPr>
          <w:sz w:val="16"/>
          <w:szCs w:val="16"/>
        </w:rPr>
      </w:pPr>
    </w:p>
    <w:p w14:paraId="559E628B" w14:textId="0878D8E4" w:rsidR="00F1748D" w:rsidRPr="008C6BB8" w:rsidRDefault="00F1748D" w:rsidP="00B52859">
      <w:pPr>
        <w:pStyle w:val="3"/>
        <w:spacing w:before="0"/>
        <w:contextualSpacing/>
        <w:jc w:val="center"/>
        <w:rPr>
          <w:rFonts w:ascii="Times New Roman" w:eastAsiaTheme="minorHAnsi" w:hAnsi="Times New Roman" w:cs="Times New Roman"/>
          <w:b w:val="0"/>
          <w:bCs w:val="0"/>
          <w:color w:val="auto"/>
          <w:sz w:val="28"/>
          <w:szCs w:val="28"/>
          <w:lang w:val="ru-RU"/>
        </w:rPr>
      </w:pPr>
      <w:r w:rsidRPr="008C6BB8">
        <w:rPr>
          <w:rFonts w:ascii="Times New Roman" w:hAnsi="Times New Roman" w:cs="Times New Roman"/>
          <w:b w:val="0"/>
          <w:color w:val="auto"/>
          <w:sz w:val="28"/>
          <w:szCs w:val="28"/>
          <w:lang w:val="ru-RU"/>
        </w:rPr>
        <w:t xml:space="preserve">Рисунок </w:t>
      </w:r>
      <w:r w:rsidR="00500C91" w:rsidRPr="008C6BB8">
        <w:rPr>
          <w:rFonts w:ascii="Times New Roman" w:hAnsi="Times New Roman" w:cs="Times New Roman"/>
          <w:b w:val="0"/>
          <w:color w:val="auto"/>
          <w:sz w:val="28"/>
          <w:szCs w:val="28"/>
          <w:lang w:val="ru-RU"/>
        </w:rPr>
        <w:t>1.</w:t>
      </w:r>
      <w:r w:rsidR="00D42500" w:rsidRPr="008C6BB8">
        <w:rPr>
          <w:rFonts w:ascii="Times New Roman" w:hAnsi="Times New Roman" w:cs="Times New Roman"/>
          <w:b w:val="0"/>
          <w:color w:val="auto"/>
          <w:sz w:val="28"/>
          <w:szCs w:val="28"/>
          <w:lang w:val="ru-RU"/>
        </w:rPr>
        <w:t>9</w:t>
      </w:r>
      <w:r w:rsidRPr="008C6BB8">
        <w:rPr>
          <w:rFonts w:ascii="Times New Roman" w:hAnsi="Times New Roman" w:cs="Times New Roman"/>
          <w:b w:val="0"/>
          <w:color w:val="auto"/>
          <w:sz w:val="28"/>
          <w:szCs w:val="28"/>
          <w:lang w:val="ru-RU"/>
        </w:rPr>
        <w:t xml:space="preserve"> – </w:t>
      </w:r>
      <w:r w:rsidRPr="008C6BB8">
        <w:rPr>
          <w:rFonts w:ascii="Times New Roman" w:eastAsiaTheme="minorHAnsi" w:hAnsi="Times New Roman" w:cs="Times New Roman"/>
          <w:b w:val="0"/>
          <w:bCs w:val="0"/>
          <w:color w:val="auto"/>
          <w:sz w:val="28"/>
          <w:szCs w:val="28"/>
          <w:lang w:val="ru-RU"/>
        </w:rPr>
        <w:t>Псевдоразрезы кажущихся сопротивлений по последнему профилю 7 (</w:t>
      </w:r>
      <w:r w:rsidR="00E150EE">
        <w:rPr>
          <w:rFonts w:ascii="Times New Roman" w:hAnsi="Times New Roman" w:cs="Times New Roman"/>
          <w:b w:val="0"/>
          <w:color w:val="auto"/>
          <w:sz w:val="28"/>
          <w:szCs w:val="28"/>
          <w:lang w:val="ru-RU"/>
        </w:rPr>
        <w:t>в городище «Косая гора»)</w:t>
      </w:r>
    </w:p>
    <w:p w14:paraId="606A0DA6" w14:textId="77777777" w:rsidR="00E150EE" w:rsidRPr="00E150EE" w:rsidRDefault="00E150EE" w:rsidP="00500C91">
      <w:pPr>
        <w:pStyle w:val="aa"/>
        <w:ind w:left="0" w:firstLine="709"/>
        <w:rPr>
          <w:sz w:val="16"/>
          <w:szCs w:val="16"/>
          <w:lang w:val="ru-RU"/>
        </w:rPr>
      </w:pPr>
    </w:p>
    <w:p w14:paraId="6C266410" w14:textId="77777777" w:rsidR="00643EAD" w:rsidRPr="00E150EE" w:rsidRDefault="00643EAD" w:rsidP="00500C91">
      <w:pPr>
        <w:pStyle w:val="aa"/>
        <w:ind w:left="0" w:firstLine="709"/>
        <w:rPr>
          <w:sz w:val="24"/>
          <w:szCs w:val="24"/>
          <w:lang w:val="ru-RU"/>
        </w:rPr>
      </w:pPr>
      <w:r w:rsidRPr="00E150EE">
        <w:rPr>
          <w:sz w:val="24"/>
          <w:szCs w:val="24"/>
          <w:lang w:val="ru-RU"/>
        </w:rPr>
        <w:t>Примечания:</w:t>
      </w:r>
    </w:p>
    <w:p w14:paraId="38374471" w14:textId="2E200E42" w:rsidR="00F1748D" w:rsidRPr="00643EAD" w:rsidRDefault="00643EAD" w:rsidP="00643EAD">
      <w:pPr>
        <w:pStyle w:val="aa"/>
        <w:ind w:left="0" w:firstLine="0"/>
        <w:rPr>
          <w:sz w:val="24"/>
          <w:szCs w:val="24"/>
          <w:lang w:val="ru-RU"/>
        </w:rPr>
      </w:pPr>
      <w:r w:rsidRPr="00643EAD">
        <w:rPr>
          <w:sz w:val="24"/>
          <w:szCs w:val="24"/>
          <w:lang w:val="ru-RU"/>
        </w:rPr>
        <w:t>1. С</w:t>
      </w:r>
      <w:r w:rsidRPr="00643EAD">
        <w:rPr>
          <w:rFonts w:eastAsiaTheme="minorHAnsi"/>
          <w:sz w:val="24"/>
          <w:szCs w:val="24"/>
          <w:lang w:val="ru-RU"/>
        </w:rPr>
        <w:t xml:space="preserve">верху – </w:t>
      </w:r>
      <w:proofErr w:type="gramStart"/>
      <w:r w:rsidRPr="00643EAD">
        <w:rPr>
          <w:rFonts w:eastAsiaTheme="minorHAnsi"/>
          <w:sz w:val="24"/>
          <w:szCs w:val="24"/>
          <w:lang w:val="ru-RU"/>
        </w:rPr>
        <w:t xml:space="preserve">разрез </w:t>
      </w:r>
      <w:r w:rsidRPr="00643EAD">
        <w:rPr>
          <w:noProof/>
          <w:position w:val="-10"/>
          <w:sz w:val="24"/>
          <w:szCs w:val="24"/>
        </w:rPr>
        <w:object w:dxaOrig="320" w:dyaOrig="340" w14:anchorId="6AD87A32">
          <v:shape id="_x0000_i1027" type="#_x0000_t75" style="width:19.5pt;height:19.5pt" o:ole="">
            <v:imagedata r:id="rId8" o:title=""/>
          </v:shape>
          <o:OLEObject Type="Embed" ProgID="Equation.3" ShapeID="_x0000_i1027" DrawAspect="Content" ObjectID="_1745844375" r:id="rId23"/>
        </w:object>
      </w:r>
      <w:r w:rsidRPr="00643EAD">
        <w:rPr>
          <w:rFonts w:eastAsiaTheme="minorHAnsi"/>
          <w:sz w:val="24"/>
          <w:szCs w:val="24"/>
          <w:lang w:val="ru-RU"/>
        </w:rPr>
        <w:t xml:space="preserve"> для</w:t>
      </w:r>
      <w:proofErr w:type="gramEnd"/>
      <w:r w:rsidRPr="00643EAD">
        <w:rPr>
          <w:rFonts w:eastAsiaTheme="minorHAnsi"/>
          <w:sz w:val="24"/>
          <w:szCs w:val="24"/>
          <w:lang w:val="ru-RU"/>
        </w:rPr>
        <w:t xml:space="preserve"> дипольной установки </w:t>
      </w:r>
      <w:r w:rsidRPr="00643EAD">
        <w:rPr>
          <w:rFonts w:eastAsiaTheme="minorHAnsi"/>
          <w:sz w:val="24"/>
          <w:szCs w:val="24"/>
        </w:rPr>
        <w:t>ABMN</w:t>
      </w:r>
      <w:r w:rsidRPr="00643EAD">
        <w:rPr>
          <w:rFonts w:eastAsiaTheme="minorHAnsi"/>
          <w:sz w:val="24"/>
          <w:szCs w:val="24"/>
          <w:lang w:val="ru-RU"/>
        </w:rPr>
        <w:t>.</w:t>
      </w:r>
    </w:p>
    <w:p w14:paraId="3FF588CF" w14:textId="01691E4A" w:rsidR="00643EAD" w:rsidRPr="00643EAD" w:rsidRDefault="00643EAD" w:rsidP="00643EAD">
      <w:pPr>
        <w:pStyle w:val="aa"/>
        <w:ind w:left="0" w:firstLine="0"/>
        <w:rPr>
          <w:sz w:val="24"/>
          <w:szCs w:val="24"/>
          <w:lang w:val="ru-RU"/>
        </w:rPr>
      </w:pPr>
      <w:r w:rsidRPr="00643EAD">
        <w:rPr>
          <w:sz w:val="24"/>
          <w:szCs w:val="24"/>
          <w:lang w:val="ru-RU"/>
        </w:rPr>
        <w:t xml:space="preserve">2. </w:t>
      </w:r>
      <w:r w:rsidRPr="00643EAD">
        <w:rPr>
          <w:rFonts w:eastAsiaTheme="minorHAnsi"/>
          <w:sz w:val="24"/>
          <w:szCs w:val="24"/>
          <w:lang w:val="ru-RU"/>
        </w:rPr>
        <w:t xml:space="preserve">Внизу – </w:t>
      </w:r>
      <w:proofErr w:type="gramStart"/>
      <w:r w:rsidRPr="00643EAD">
        <w:rPr>
          <w:rFonts w:eastAsiaTheme="minorHAnsi"/>
          <w:sz w:val="24"/>
          <w:szCs w:val="24"/>
          <w:lang w:val="ru-RU"/>
        </w:rPr>
        <w:t xml:space="preserve">разрез </w:t>
      </w:r>
      <w:r w:rsidRPr="00643EAD">
        <w:rPr>
          <w:noProof/>
          <w:position w:val="-10"/>
          <w:sz w:val="24"/>
          <w:szCs w:val="24"/>
        </w:rPr>
        <w:object w:dxaOrig="320" w:dyaOrig="340" w14:anchorId="789E95AC">
          <v:shape id="_x0000_i1028" type="#_x0000_t75" style="width:19.5pt;height:19.5pt" o:ole="">
            <v:imagedata r:id="rId8" o:title=""/>
          </v:shape>
          <o:OLEObject Type="Embed" ProgID="Equation.3" ShapeID="_x0000_i1028" DrawAspect="Content" ObjectID="_1745844376" r:id="rId24"/>
        </w:object>
      </w:r>
      <w:r w:rsidRPr="00643EAD">
        <w:rPr>
          <w:rFonts w:eastAsiaTheme="minorHAnsi"/>
          <w:sz w:val="24"/>
          <w:szCs w:val="24"/>
          <w:lang w:val="ru-RU"/>
        </w:rPr>
        <w:t xml:space="preserve"> для</w:t>
      </w:r>
      <w:proofErr w:type="gramEnd"/>
      <w:r w:rsidRPr="00643EAD">
        <w:rPr>
          <w:rFonts w:eastAsiaTheme="minorHAnsi"/>
          <w:sz w:val="24"/>
          <w:szCs w:val="24"/>
          <w:lang w:val="ru-RU"/>
        </w:rPr>
        <w:t xml:space="preserve"> установки Шлюмберже </w:t>
      </w:r>
      <w:r w:rsidRPr="00643EAD">
        <w:rPr>
          <w:rFonts w:eastAsiaTheme="minorHAnsi"/>
          <w:sz w:val="24"/>
          <w:szCs w:val="24"/>
        </w:rPr>
        <w:t>AMNB</w:t>
      </w:r>
    </w:p>
    <w:p w14:paraId="7222BDFC" w14:textId="77777777" w:rsidR="00643EAD" w:rsidRPr="008C6BB8" w:rsidRDefault="00643EAD" w:rsidP="00500C91">
      <w:pPr>
        <w:pStyle w:val="aa"/>
        <w:ind w:left="0" w:firstLine="709"/>
        <w:rPr>
          <w:sz w:val="28"/>
          <w:szCs w:val="28"/>
          <w:lang w:val="ru-RU"/>
        </w:rPr>
      </w:pPr>
    </w:p>
    <w:p w14:paraId="3B4963A4" w14:textId="77777777" w:rsidR="00F1748D" w:rsidRDefault="00F1748D" w:rsidP="00500C91">
      <w:pPr>
        <w:pStyle w:val="aa"/>
        <w:ind w:left="0" w:right="-1" w:firstLine="709"/>
        <w:rPr>
          <w:sz w:val="28"/>
          <w:szCs w:val="28"/>
          <w:lang w:val="ru-RU"/>
        </w:rPr>
      </w:pPr>
      <w:r w:rsidRPr="008C6BB8">
        <w:rPr>
          <w:sz w:val="28"/>
          <w:szCs w:val="28"/>
          <w:lang w:val="ru-RU"/>
        </w:rPr>
        <w:t>В результате проведения электротомографии в городищах «Косая гора» и «Опаков» получены псевдоразрезы кажущихся сопротивлений.</w:t>
      </w:r>
    </w:p>
    <w:p w14:paraId="6EAA7963" w14:textId="77777777" w:rsidR="00B52859" w:rsidRPr="008C6BB8" w:rsidRDefault="00B52859" w:rsidP="00500C91">
      <w:pPr>
        <w:pStyle w:val="aa"/>
        <w:ind w:left="0" w:right="-1" w:firstLine="709"/>
        <w:rPr>
          <w:sz w:val="28"/>
          <w:szCs w:val="28"/>
          <w:lang w:val="ru-RU"/>
        </w:rPr>
      </w:pPr>
    </w:p>
    <w:p w14:paraId="1ABAB276" w14:textId="0E15FC37" w:rsidR="00B52859" w:rsidRPr="00B52859" w:rsidRDefault="00A85F6F" w:rsidP="00D559C5">
      <w:pPr>
        <w:pStyle w:val="2"/>
        <w:numPr>
          <w:ilvl w:val="2"/>
          <w:numId w:val="24"/>
        </w:numPr>
        <w:tabs>
          <w:tab w:val="left" w:pos="1134"/>
        </w:tabs>
        <w:spacing w:before="0"/>
        <w:ind w:left="0" w:right="-1" w:firstLine="709"/>
        <w:jc w:val="both"/>
        <w:rPr>
          <w:rStyle w:val="CharAttribute1"/>
          <w:rFonts w:eastAsia="Times New Roman"/>
          <w:sz w:val="28"/>
          <w:lang w:val="kk-KZ"/>
        </w:rPr>
      </w:pPr>
      <w:r w:rsidRPr="008C6BB8">
        <w:rPr>
          <w:rStyle w:val="CharAttribute1"/>
          <w:b w:val="0"/>
          <w:sz w:val="28"/>
          <w:lang w:val="ru-RU"/>
        </w:rPr>
        <w:t xml:space="preserve">Исследования электрической томографией </w:t>
      </w:r>
      <w:r w:rsidRPr="008C6BB8">
        <w:rPr>
          <w:b w:val="0"/>
          <w:lang w:val="kk-KZ"/>
        </w:rPr>
        <w:t>структуры неоднородной среды с неровной поверхностью земли</w:t>
      </w:r>
      <w:r w:rsidRPr="008C6BB8">
        <w:rPr>
          <w:rStyle w:val="CharAttribute1"/>
          <w:b w:val="0"/>
          <w:sz w:val="28"/>
          <w:lang w:val="ru-RU"/>
        </w:rPr>
        <w:t xml:space="preserve"> в городище «Опаков» Калужской области</w:t>
      </w:r>
      <w:r w:rsidR="00C5193B" w:rsidRPr="008C6BB8">
        <w:rPr>
          <w:rStyle w:val="CharAttribute1"/>
          <w:sz w:val="28"/>
          <w:lang w:val="ru-RU"/>
        </w:rPr>
        <w:t xml:space="preserve"> </w:t>
      </w:r>
    </w:p>
    <w:p w14:paraId="30A537B9" w14:textId="5E3307A1" w:rsidR="009465B6" w:rsidRPr="008C6BB8" w:rsidRDefault="009465B6" w:rsidP="00B52859">
      <w:pPr>
        <w:pStyle w:val="2"/>
        <w:tabs>
          <w:tab w:val="left" w:pos="1134"/>
        </w:tabs>
        <w:spacing w:before="0"/>
        <w:ind w:left="0" w:right="-1" w:firstLine="709"/>
        <w:jc w:val="both"/>
        <w:rPr>
          <w:lang w:val="kk-KZ"/>
        </w:rPr>
      </w:pPr>
      <w:r w:rsidRPr="008C6BB8">
        <w:rPr>
          <w:b w:val="0"/>
          <w:bCs w:val="0"/>
          <w:lang w:val="ru-RU"/>
        </w:rPr>
        <w:t>Опаков</w:t>
      </w:r>
      <w:r w:rsidR="00B52859">
        <w:rPr>
          <w:b w:val="0"/>
          <w:bCs w:val="0"/>
          <w:lang w:val="ru-RU"/>
        </w:rPr>
        <w:t xml:space="preserve"> </w:t>
      </w:r>
      <w:r w:rsidRPr="008C6BB8">
        <w:rPr>
          <w:b w:val="0"/>
          <w:bCs w:val="0"/>
          <w:lang w:val="ru-RU"/>
        </w:rPr>
        <w:t>– это археологическое памятное место, где на северо-западной окраине обитали племена восточных балтов в эпоху раннего железного века (7-8 вв. до н.э.). В средневековье (14-15 вв.) Опаков был пограничной крепостью Великого Княжества Литовского (</w:t>
      </w:r>
      <w:r w:rsidR="00B52859" w:rsidRPr="008C6BB8">
        <w:rPr>
          <w:b w:val="0"/>
          <w:bCs w:val="0"/>
          <w:lang w:val="ru-RU"/>
        </w:rPr>
        <w:t>р</w:t>
      </w:r>
      <w:r w:rsidRPr="008C6BB8">
        <w:rPr>
          <w:b w:val="0"/>
          <w:bCs w:val="0"/>
          <w:lang w:val="ru-RU"/>
        </w:rPr>
        <w:t xml:space="preserve">исунок </w:t>
      </w:r>
      <w:r w:rsidR="009F1188" w:rsidRPr="008C6BB8">
        <w:rPr>
          <w:b w:val="0"/>
          <w:bCs w:val="0"/>
          <w:lang w:val="ru-RU"/>
        </w:rPr>
        <w:t>1.10</w:t>
      </w:r>
      <w:r w:rsidRPr="008C6BB8">
        <w:rPr>
          <w:b w:val="0"/>
          <w:bCs w:val="0"/>
          <w:lang w:val="ru-RU"/>
        </w:rPr>
        <w:t>).</w:t>
      </w:r>
    </w:p>
    <w:p w14:paraId="3075F09D" w14:textId="77777777" w:rsidR="009465B6" w:rsidRPr="008C6BB8" w:rsidRDefault="009465B6" w:rsidP="009465B6">
      <w:pPr>
        <w:ind w:firstLine="567"/>
        <w:jc w:val="both"/>
        <w:rPr>
          <w:sz w:val="28"/>
          <w:szCs w:val="28"/>
          <w:lang w:val="ru-RU"/>
        </w:rPr>
      </w:pPr>
    </w:p>
    <w:p w14:paraId="0ADF2507" w14:textId="022732DD" w:rsidR="009465B6" w:rsidRPr="008C6BB8" w:rsidRDefault="009465B6" w:rsidP="00B52859">
      <w:pPr>
        <w:jc w:val="center"/>
        <w:rPr>
          <w:sz w:val="28"/>
          <w:szCs w:val="28"/>
        </w:rPr>
      </w:pPr>
      <w:r w:rsidRPr="008C6BB8">
        <w:rPr>
          <w:noProof/>
          <w:lang w:val="ru-RU" w:eastAsia="ru-RU"/>
        </w:rPr>
        <w:drawing>
          <wp:inline distT="0" distB="0" distL="0" distR="0" wp14:anchorId="217C4507" wp14:editId="01BFA588">
            <wp:extent cx="2085975" cy="2438400"/>
            <wp:effectExtent l="0" t="0" r="9525" b="0"/>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2_150227_HDR.jpg"/>
                    <pic:cNvPicPr/>
                  </pic:nvPicPr>
                  <pic:blipFill rotWithShape="1">
                    <a:blip r:embed="rId25" cstate="print">
                      <a:extLst>
                        <a:ext uri="{28A0092B-C50C-407E-A947-70E740481C1C}">
                          <a14:useLocalDpi xmlns:a14="http://schemas.microsoft.com/office/drawing/2010/main" val="0"/>
                        </a:ext>
                      </a:extLst>
                    </a:blip>
                    <a:srcRect b="26721"/>
                    <a:stretch/>
                  </pic:blipFill>
                  <pic:spPr bwMode="auto">
                    <a:xfrm>
                      <a:off x="0" y="0"/>
                      <a:ext cx="2085975" cy="2438400"/>
                    </a:xfrm>
                    <a:prstGeom prst="rect">
                      <a:avLst/>
                    </a:prstGeom>
                    <a:ln>
                      <a:noFill/>
                    </a:ln>
                    <a:extLst>
                      <a:ext uri="{53640926-AAD7-44D8-BBD7-CCE9431645EC}">
                        <a14:shadowObscured xmlns:a14="http://schemas.microsoft.com/office/drawing/2010/main"/>
                      </a:ext>
                    </a:extLst>
                  </pic:spPr>
                </pic:pic>
              </a:graphicData>
            </a:graphic>
          </wp:inline>
        </w:drawing>
      </w:r>
    </w:p>
    <w:p w14:paraId="34D6EE20" w14:textId="77777777" w:rsidR="0021098C" w:rsidRPr="00B52859" w:rsidRDefault="0021098C" w:rsidP="009465B6">
      <w:pPr>
        <w:ind w:firstLine="567"/>
        <w:jc w:val="center"/>
        <w:rPr>
          <w:sz w:val="16"/>
          <w:szCs w:val="16"/>
        </w:rPr>
      </w:pPr>
    </w:p>
    <w:p w14:paraId="2D9C2DF3" w14:textId="73C344E4" w:rsidR="009465B6" w:rsidRPr="008C6BB8" w:rsidRDefault="00D42500" w:rsidP="005F1309">
      <w:pPr>
        <w:pStyle w:val="3"/>
        <w:spacing w:before="0"/>
        <w:contextualSpacing/>
        <w:jc w:val="center"/>
        <w:rPr>
          <w:rFonts w:ascii="Times New Roman" w:hAnsi="Times New Roman" w:cs="Times New Roman"/>
          <w:b w:val="0"/>
          <w:color w:val="auto"/>
          <w:sz w:val="28"/>
          <w:szCs w:val="28"/>
          <w:lang w:val="ru-RU"/>
        </w:rPr>
      </w:pPr>
      <w:r w:rsidRPr="008C6BB8">
        <w:rPr>
          <w:rFonts w:ascii="Times New Roman" w:hAnsi="Times New Roman" w:cs="Times New Roman"/>
          <w:b w:val="0"/>
          <w:color w:val="auto"/>
          <w:sz w:val="28"/>
          <w:szCs w:val="28"/>
          <w:lang w:val="ru-RU"/>
        </w:rPr>
        <w:t xml:space="preserve">Рисунок </w:t>
      </w:r>
      <w:r w:rsidR="009F1188" w:rsidRPr="008C6BB8">
        <w:rPr>
          <w:rFonts w:ascii="Times New Roman" w:hAnsi="Times New Roman" w:cs="Times New Roman"/>
          <w:b w:val="0"/>
          <w:color w:val="auto"/>
          <w:sz w:val="28"/>
          <w:szCs w:val="28"/>
          <w:lang w:val="ru-RU"/>
        </w:rPr>
        <w:t>1.</w:t>
      </w:r>
      <w:r w:rsidRPr="008C6BB8">
        <w:rPr>
          <w:rFonts w:ascii="Times New Roman" w:hAnsi="Times New Roman" w:cs="Times New Roman"/>
          <w:b w:val="0"/>
          <w:color w:val="auto"/>
          <w:sz w:val="28"/>
          <w:szCs w:val="28"/>
          <w:lang w:val="ru-RU"/>
        </w:rPr>
        <w:t xml:space="preserve">10 – </w:t>
      </w:r>
      <w:r w:rsidR="009465B6" w:rsidRPr="008C6BB8">
        <w:rPr>
          <w:rFonts w:ascii="Times New Roman" w:hAnsi="Times New Roman" w:cs="Times New Roman"/>
          <w:b w:val="0"/>
          <w:color w:val="auto"/>
          <w:sz w:val="28"/>
          <w:szCs w:val="28"/>
          <w:lang w:val="ru-RU"/>
        </w:rPr>
        <w:t>Археологическое памятное место «Опаково городище»</w:t>
      </w:r>
    </w:p>
    <w:p w14:paraId="5B9B83CA" w14:textId="77777777" w:rsidR="009465B6" w:rsidRDefault="009465B6" w:rsidP="009465B6">
      <w:pPr>
        <w:ind w:firstLine="567"/>
        <w:jc w:val="both"/>
        <w:rPr>
          <w:sz w:val="28"/>
          <w:szCs w:val="28"/>
          <w:lang w:val="ru-RU"/>
        </w:rPr>
      </w:pPr>
    </w:p>
    <w:p w14:paraId="67D242AF" w14:textId="77777777" w:rsidR="00E150EE" w:rsidRPr="008C6BB8" w:rsidRDefault="00E150EE" w:rsidP="00E150EE">
      <w:pPr>
        <w:ind w:firstLine="567"/>
        <w:jc w:val="both"/>
        <w:rPr>
          <w:sz w:val="28"/>
          <w:szCs w:val="28"/>
          <w:lang w:val="ru-RU"/>
        </w:rPr>
      </w:pPr>
      <w:r w:rsidRPr="008C6BB8">
        <w:rPr>
          <w:sz w:val="28"/>
          <w:szCs w:val="28"/>
          <w:lang w:val="ru-RU"/>
        </w:rPr>
        <w:lastRenderedPageBreak/>
        <w:t>Геофизические исследования с применением электрической томографии были проведены на крутых склонах городища (при углах наклона 30</w:t>
      </w:r>
      <w:r>
        <w:rPr>
          <w:sz w:val="28"/>
          <w:szCs w:val="28"/>
          <w:lang w:val="ru-RU"/>
        </w:rPr>
        <w:t>°</w:t>
      </w:r>
      <w:r w:rsidRPr="008C6BB8">
        <w:rPr>
          <w:sz w:val="28"/>
          <w:szCs w:val="28"/>
          <w:lang w:val="ru-RU"/>
        </w:rPr>
        <w:t>-45</w:t>
      </w:r>
      <w:r w:rsidRPr="00B52859">
        <w:rPr>
          <w:sz w:val="28"/>
          <w:szCs w:val="28"/>
          <w:lang w:val="ru-RU"/>
        </w:rPr>
        <w:t>°</w:t>
      </w:r>
      <w:r w:rsidRPr="008C6BB8">
        <w:rPr>
          <w:sz w:val="28"/>
          <w:szCs w:val="28"/>
          <w:lang w:val="ru-RU"/>
        </w:rPr>
        <w:t>), к юго-западу от места, где сохранился фундамент крупной каменной оборонительной башни (рисунки 1.11, 1.12).</w:t>
      </w:r>
    </w:p>
    <w:p w14:paraId="303E1099" w14:textId="77777777" w:rsidR="00E150EE" w:rsidRDefault="00E150EE" w:rsidP="00E150EE">
      <w:pPr>
        <w:ind w:firstLine="709"/>
        <w:jc w:val="both"/>
        <w:rPr>
          <w:sz w:val="28"/>
          <w:szCs w:val="28"/>
          <w:lang w:val="ru-RU"/>
        </w:rPr>
      </w:pPr>
    </w:p>
    <w:p w14:paraId="781BC548" w14:textId="5824B0DE" w:rsidR="009465B6" w:rsidRPr="00FC2A53" w:rsidRDefault="009465B6" w:rsidP="009465B6">
      <w:pPr>
        <w:jc w:val="center"/>
        <w:rPr>
          <w:sz w:val="28"/>
          <w:szCs w:val="28"/>
          <w:lang w:val="ru-RU"/>
        </w:rPr>
      </w:pPr>
      <w:r w:rsidRPr="008C6BB8">
        <w:rPr>
          <w:noProof/>
          <w:sz w:val="28"/>
          <w:szCs w:val="28"/>
          <w:lang w:val="ru-RU" w:eastAsia="ru-RU"/>
        </w:rPr>
        <w:drawing>
          <wp:inline distT="0" distB="0" distL="0" distR="0" wp14:anchorId="7DCD6176" wp14:editId="62C243B8">
            <wp:extent cx="2561860" cy="15811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2_131824_HD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86764" cy="1596520"/>
                    </a:xfrm>
                    <a:prstGeom prst="rect">
                      <a:avLst/>
                    </a:prstGeom>
                    <a:ln>
                      <a:noFill/>
                    </a:ln>
                  </pic:spPr>
                </pic:pic>
              </a:graphicData>
            </a:graphic>
          </wp:inline>
        </w:drawing>
      </w:r>
      <w:r w:rsidR="00643EAD">
        <w:rPr>
          <w:sz w:val="28"/>
          <w:szCs w:val="28"/>
          <w:lang w:val="ru-RU"/>
        </w:rPr>
        <w:t xml:space="preserve">  </w:t>
      </w:r>
      <w:r w:rsidRPr="008C6BB8">
        <w:rPr>
          <w:noProof/>
          <w:sz w:val="28"/>
          <w:szCs w:val="28"/>
          <w:lang w:val="ru-RU" w:eastAsia="ru-RU"/>
        </w:rPr>
        <w:drawing>
          <wp:inline distT="0" distB="0" distL="0" distR="0" wp14:anchorId="45F1042F" wp14:editId="6488A0CC">
            <wp:extent cx="2416651" cy="159067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2_12231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28501" cy="1598475"/>
                    </a:xfrm>
                    <a:prstGeom prst="rect">
                      <a:avLst/>
                    </a:prstGeom>
                    <a:ln>
                      <a:noFill/>
                    </a:ln>
                  </pic:spPr>
                </pic:pic>
              </a:graphicData>
            </a:graphic>
          </wp:inline>
        </w:drawing>
      </w:r>
    </w:p>
    <w:p w14:paraId="6DFC2EA2" w14:textId="77777777" w:rsidR="00B52859" w:rsidRPr="00B52859" w:rsidRDefault="00B52859" w:rsidP="00B52859">
      <w:pPr>
        <w:pStyle w:val="aa"/>
        <w:ind w:left="0" w:firstLine="2835"/>
        <w:rPr>
          <w:sz w:val="24"/>
          <w:szCs w:val="24"/>
          <w:lang w:val="ru-RU"/>
        </w:rPr>
      </w:pPr>
      <w:r w:rsidRPr="00B52859">
        <w:rPr>
          <w:sz w:val="24"/>
          <w:szCs w:val="24"/>
          <w:lang w:val="ru-RU"/>
        </w:rPr>
        <w:t xml:space="preserve">а                        </w:t>
      </w:r>
      <w:r>
        <w:rPr>
          <w:sz w:val="24"/>
          <w:szCs w:val="24"/>
          <w:lang w:val="ru-RU"/>
        </w:rPr>
        <w:t xml:space="preserve">                            </w:t>
      </w:r>
      <w:r w:rsidRPr="00B52859">
        <w:rPr>
          <w:sz w:val="24"/>
          <w:szCs w:val="24"/>
          <w:lang w:val="ru-RU"/>
        </w:rPr>
        <w:t xml:space="preserve">                     б</w:t>
      </w:r>
    </w:p>
    <w:p w14:paraId="41225871" w14:textId="77777777" w:rsidR="00E150EE" w:rsidRPr="00E150EE" w:rsidRDefault="00E150EE" w:rsidP="00B52859">
      <w:pPr>
        <w:pStyle w:val="3"/>
        <w:spacing w:before="0"/>
        <w:ind w:firstLine="709"/>
        <w:contextualSpacing/>
        <w:jc w:val="both"/>
        <w:rPr>
          <w:rFonts w:ascii="Times New Roman" w:hAnsi="Times New Roman" w:cs="Times New Roman"/>
          <w:b w:val="0"/>
          <w:color w:val="auto"/>
          <w:sz w:val="16"/>
          <w:szCs w:val="16"/>
          <w:highlight w:val="green"/>
          <w:lang w:val="ru-RU"/>
        </w:rPr>
      </w:pPr>
    </w:p>
    <w:p w14:paraId="7E95DE41" w14:textId="7FE3474C" w:rsidR="00B52859" w:rsidRPr="00B52859" w:rsidRDefault="00B52859" w:rsidP="00B52859">
      <w:pPr>
        <w:pStyle w:val="3"/>
        <w:spacing w:before="0"/>
        <w:ind w:firstLine="709"/>
        <w:contextualSpacing/>
        <w:jc w:val="both"/>
        <w:rPr>
          <w:rFonts w:ascii="Times New Roman" w:hAnsi="Times New Roman" w:cs="Times New Roman"/>
          <w:b w:val="0"/>
          <w:color w:val="FF0000"/>
          <w:sz w:val="24"/>
          <w:szCs w:val="24"/>
          <w:lang w:val="ru-RU"/>
        </w:rPr>
      </w:pPr>
      <w:r w:rsidRPr="00E150EE">
        <w:rPr>
          <w:rFonts w:ascii="Times New Roman" w:hAnsi="Times New Roman" w:cs="Times New Roman"/>
          <w:b w:val="0"/>
          <w:color w:val="auto"/>
          <w:sz w:val="24"/>
          <w:szCs w:val="24"/>
          <w:lang w:val="ru-RU"/>
        </w:rPr>
        <w:t xml:space="preserve">а – </w:t>
      </w:r>
      <w:r w:rsidR="00671905" w:rsidRPr="00E150EE">
        <w:rPr>
          <w:rFonts w:ascii="Times New Roman" w:hAnsi="Times New Roman" w:cs="Times New Roman"/>
          <w:b w:val="0"/>
          <w:bCs w:val="0"/>
          <w:color w:val="auto"/>
          <w:sz w:val="24"/>
          <w:szCs w:val="24"/>
          <w:lang w:val="ru-RU"/>
        </w:rPr>
        <w:t xml:space="preserve">процесс </w:t>
      </w:r>
      <w:r w:rsidR="00D5120A" w:rsidRPr="00E150EE">
        <w:rPr>
          <w:rFonts w:ascii="Times New Roman" w:hAnsi="Times New Roman" w:cs="Times New Roman"/>
          <w:b w:val="0"/>
          <w:bCs w:val="0"/>
          <w:color w:val="auto"/>
          <w:sz w:val="24"/>
          <w:szCs w:val="24"/>
          <w:lang w:val="ru-RU"/>
        </w:rPr>
        <w:t xml:space="preserve">электротомографической </w:t>
      </w:r>
      <w:r w:rsidR="00671905" w:rsidRPr="00E150EE">
        <w:rPr>
          <w:rFonts w:ascii="Times New Roman" w:hAnsi="Times New Roman" w:cs="Times New Roman"/>
          <w:b w:val="0"/>
          <w:bCs w:val="0"/>
          <w:color w:val="auto"/>
          <w:sz w:val="24"/>
          <w:szCs w:val="24"/>
          <w:lang w:val="ru-RU"/>
        </w:rPr>
        <w:t>съемки программно-аппаратным комплексом «Омега-48»</w:t>
      </w:r>
      <w:r w:rsidRPr="00E150EE">
        <w:rPr>
          <w:rFonts w:ascii="Times New Roman" w:hAnsi="Times New Roman" w:cs="Times New Roman"/>
          <w:b w:val="0"/>
          <w:color w:val="auto"/>
          <w:sz w:val="24"/>
          <w:szCs w:val="24"/>
          <w:lang w:val="ru-RU"/>
        </w:rPr>
        <w:t>; б –</w:t>
      </w:r>
      <w:r w:rsidR="00671905" w:rsidRPr="00E150EE">
        <w:rPr>
          <w:rFonts w:ascii="Times New Roman" w:hAnsi="Times New Roman" w:cs="Times New Roman"/>
          <w:b w:val="0"/>
          <w:color w:val="auto"/>
          <w:sz w:val="24"/>
          <w:szCs w:val="24"/>
          <w:lang w:val="ru-RU"/>
        </w:rPr>
        <w:t xml:space="preserve"> </w:t>
      </w:r>
      <w:r w:rsidR="00671905" w:rsidRPr="00E150EE">
        <w:rPr>
          <w:rFonts w:ascii="Times New Roman" w:hAnsi="Times New Roman" w:cs="Times New Roman"/>
          <w:b w:val="0"/>
          <w:bCs w:val="0"/>
          <w:color w:val="auto"/>
          <w:sz w:val="24"/>
          <w:szCs w:val="24"/>
          <w:lang w:val="ru-RU"/>
        </w:rPr>
        <w:t>заземление измерительных электродов</w:t>
      </w:r>
      <w:r w:rsidRPr="00671905">
        <w:rPr>
          <w:rFonts w:ascii="Times New Roman" w:hAnsi="Times New Roman" w:cs="Times New Roman"/>
          <w:b w:val="0"/>
          <w:color w:val="auto"/>
          <w:sz w:val="24"/>
          <w:szCs w:val="24"/>
          <w:lang w:val="ru-RU"/>
        </w:rPr>
        <w:t xml:space="preserve"> </w:t>
      </w:r>
    </w:p>
    <w:p w14:paraId="567C68E9" w14:textId="77777777" w:rsidR="00B52859" w:rsidRPr="00B52859" w:rsidRDefault="00B52859" w:rsidP="00B52859">
      <w:pPr>
        <w:pStyle w:val="3"/>
        <w:spacing w:before="0"/>
        <w:ind w:firstLine="567"/>
        <w:contextualSpacing/>
        <w:jc w:val="center"/>
        <w:rPr>
          <w:rFonts w:ascii="Times New Roman" w:hAnsi="Times New Roman" w:cs="Times New Roman"/>
          <w:b w:val="0"/>
          <w:color w:val="auto"/>
          <w:sz w:val="16"/>
          <w:szCs w:val="16"/>
          <w:lang w:val="ru-RU"/>
        </w:rPr>
      </w:pPr>
    </w:p>
    <w:p w14:paraId="3FEED8BA" w14:textId="6B11F6D7" w:rsidR="009465B6" w:rsidRPr="008C6BB8" w:rsidRDefault="00D42500" w:rsidP="005F1309">
      <w:pPr>
        <w:pStyle w:val="3"/>
        <w:spacing w:before="0"/>
        <w:contextualSpacing/>
        <w:jc w:val="center"/>
        <w:rPr>
          <w:rFonts w:ascii="Times New Roman" w:hAnsi="Times New Roman" w:cs="Times New Roman"/>
          <w:b w:val="0"/>
          <w:color w:val="auto"/>
          <w:sz w:val="28"/>
          <w:szCs w:val="28"/>
          <w:lang w:val="ru-RU"/>
        </w:rPr>
      </w:pPr>
      <w:r w:rsidRPr="008C6BB8">
        <w:rPr>
          <w:rFonts w:ascii="Times New Roman" w:hAnsi="Times New Roman" w:cs="Times New Roman"/>
          <w:b w:val="0"/>
          <w:color w:val="auto"/>
          <w:sz w:val="28"/>
          <w:szCs w:val="28"/>
          <w:lang w:val="ru-RU"/>
        </w:rPr>
        <w:t xml:space="preserve">Рисунок </w:t>
      </w:r>
      <w:r w:rsidR="009F1188" w:rsidRPr="008C6BB8">
        <w:rPr>
          <w:rFonts w:ascii="Times New Roman" w:hAnsi="Times New Roman" w:cs="Times New Roman"/>
          <w:b w:val="0"/>
          <w:color w:val="auto"/>
          <w:sz w:val="28"/>
          <w:szCs w:val="28"/>
          <w:lang w:val="ru-RU"/>
        </w:rPr>
        <w:t>1.</w:t>
      </w:r>
      <w:r w:rsidRPr="008C6BB8">
        <w:rPr>
          <w:rFonts w:ascii="Times New Roman" w:hAnsi="Times New Roman" w:cs="Times New Roman"/>
          <w:b w:val="0"/>
          <w:color w:val="auto"/>
          <w:sz w:val="28"/>
          <w:szCs w:val="28"/>
          <w:lang w:val="ru-RU"/>
        </w:rPr>
        <w:t xml:space="preserve">11 – </w:t>
      </w:r>
      <w:r w:rsidR="009465B6" w:rsidRPr="008C6BB8">
        <w:rPr>
          <w:rFonts w:ascii="Times New Roman" w:hAnsi="Times New Roman" w:cs="Times New Roman"/>
          <w:b w:val="0"/>
          <w:color w:val="auto"/>
          <w:sz w:val="28"/>
          <w:szCs w:val="28"/>
          <w:lang w:val="ru-RU"/>
        </w:rPr>
        <w:t xml:space="preserve">Проведение измерений электрической томографией </w:t>
      </w:r>
    </w:p>
    <w:p w14:paraId="48FD2B57" w14:textId="77777777" w:rsidR="009465B6" w:rsidRPr="008C6BB8" w:rsidRDefault="009465B6" w:rsidP="009465B6">
      <w:pPr>
        <w:rPr>
          <w:lang w:val="ru-RU"/>
        </w:rPr>
      </w:pPr>
    </w:p>
    <w:p w14:paraId="3374854B" w14:textId="77777777" w:rsidR="009465B6" w:rsidRPr="008C6BB8" w:rsidRDefault="009465B6" w:rsidP="005F1309">
      <w:pPr>
        <w:jc w:val="center"/>
        <w:rPr>
          <w:sz w:val="28"/>
          <w:szCs w:val="28"/>
        </w:rPr>
      </w:pPr>
      <w:r w:rsidRPr="008C6BB8">
        <w:rPr>
          <w:noProof/>
          <w:sz w:val="28"/>
          <w:szCs w:val="28"/>
          <w:lang w:val="ru-RU" w:eastAsia="ru-RU"/>
        </w:rPr>
        <w:drawing>
          <wp:inline distT="0" distB="0" distL="0" distR="0" wp14:anchorId="3C0FF391" wp14:editId="53BB7B20">
            <wp:extent cx="3804003" cy="182880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ФМ.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37845" cy="1845070"/>
                    </a:xfrm>
                    <a:prstGeom prst="rect">
                      <a:avLst/>
                    </a:prstGeom>
                  </pic:spPr>
                </pic:pic>
              </a:graphicData>
            </a:graphic>
          </wp:inline>
        </w:drawing>
      </w:r>
    </w:p>
    <w:p w14:paraId="182A5C2D" w14:textId="77777777" w:rsidR="009465B6" w:rsidRPr="00B52859" w:rsidRDefault="009465B6" w:rsidP="009465B6">
      <w:pPr>
        <w:ind w:firstLine="567"/>
        <w:jc w:val="both"/>
        <w:rPr>
          <w:sz w:val="16"/>
          <w:szCs w:val="16"/>
        </w:rPr>
      </w:pPr>
    </w:p>
    <w:p w14:paraId="2C1EDA3A" w14:textId="0B2FCD3F" w:rsidR="009465B6" w:rsidRPr="008C6BB8" w:rsidRDefault="00D42500" w:rsidP="005F1309">
      <w:pPr>
        <w:jc w:val="center"/>
        <w:rPr>
          <w:sz w:val="28"/>
          <w:szCs w:val="28"/>
          <w:lang w:val="ru-RU"/>
        </w:rPr>
      </w:pPr>
      <w:r w:rsidRPr="008C6BB8">
        <w:rPr>
          <w:sz w:val="28"/>
          <w:szCs w:val="28"/>
          <w:lang w:val="ru-RU"/>
        </w:rPr>
        <w:t xml:space="preserve">Рисунок </w:t>
      </w:r>
      <w:r w:rsidR="009F1188" w:rsidRPr="008C6BB8">
        <w:rPr>
          <w:sz w:val="28"/>
          <w:szCs w:val="28"/>
          <w:lang w:val="ru-RU"/>
        </w:rPr>
        <w:t>1.</w:t>
      </w:r>
      <w:r w:rsidRPr="008C6BB8">
        <w:rPr>
          <w:bCs/>
          <w:sz w:val="28"/>
          <w:szCs w:val="28"/>
          <w:lang w:val="ru-RU"/>
        </w:rPr>
        <w:t>12</w:t>
      </w:r>
      <w:r w:rsidRPr="008C6BB8">
        <w:rPr>
          <w:sz w:val="28"/>
          <w:szCs w:val="28"/>
          <w:lang w:val="ru-RU"/>
        </w:rPr>
        <w:t xml:space="preserve"> – </w:t>
      </w:r>
      <w:r w:rsidR="009465B6" w:rsidRPr="008C6BB8">
        <w:rPr>
          <w:sz w:val="28"/>
          <w:szCs w:val="28"/>
          <w:lang w:val="ru-RU"/>
        </w:rPr>
        <w:t>Карта профиля электрической томографии</w:t>
      </w:r>
    </w:p>
    <w:p w14:paraId="36A6BF88" w14:textId="77777777" w:rsidR="009465B6" w:rsidRPr="005F1309" w:rsidRDefault="009465B6" w:rsidP="009465B6">
      <w:pPr>
        <w:ind w:firstLine="567"/>
        <w:jc w:val="center"/>
        <w:rPr>
          <w:sz w:val="28"/>
          <w:szCs w:val="28"/>
          <w:lang w:val="ru-RU"/>
        </w:rPr>
      </w:pPr>
    </w:p>
    <w:p w14:paraId="360EA3CA" w14:textId="36C59096" w:rsidR="009465B6" w:rsidRPr="008C6BB8" w:rsidRDefault="009465B6" w:rsidP="009E4418">
      <w:pPr>
        <w:ind w:firstLine="709"/>
        <w:jc w:val="both"/>
        <w:rPr>
          <w:sz w:val="28"/>
          <w:szCs w:val="28"/>
          <w:lang w:val="ru-RU"/>
        </w:rPr>
      </w:pPr>
      <w:r w:rsidRPr="008C6BB8">
        <w:rPr>
          <w:sz w:val="28"/>
          <w:szCs w:val="28"/>
          <w:lang w:val="ru-RU"/>
        </w:rPr>
        <w:t xml:space="preserve">Общая длина профиля составила 193 метра. Измерения проводились четырехэлектродной обращенной установкой Шлюмберже </w:t>
      </w:r>
      <w:r w:rsidRPr="008C6BB8">
        <w:rPr>
          <w:sz w:val="28"/>
          <w:szCs w:val="28"/>
        </w:rPr>
        <w:t>MABN</w:t>
      </w:r>
      <w:r w:rsidRPr="008C6BB8">
        <w:rPr>
          <w:sz w:val="28"/>
          <w:szCs w:val="28"/>
          <w:lang w:val="ru-RU"/>
        </w:rPr>
        <w:t xml:space="preserve"> и дипольной осевой </w:t>
      </w:r>
      <w:r w:rsidRPr="008C6BB8">
        <w:rPr>
          <w:sz w:val="28"/>
          <w:szCs w:val="28"/>
        </w:rPr>
        <w:t>ABMN</w:t>
      </w:r>
      <w:r w:rsidRPr="008C6BB8">
        <w:rPr>
          <w:sz w:val="28"/>
          <w:szCs w:val="28"/>
          <w:lang w:val="ru-RU"/>
        </w:rPr>
        <w:t>. По одному профилю проведены два измерения, первое измерение сделано косой с шагом 5 метров между</w:t>
      </w:r>
      <w:r w:rsidR="00835E01" w:rsidRPr="008C6BB8">
        <w:rPr>
          <w:sz w:val="28"/>
          <w:szCs w:val="28"/>
          <w:lang w:val="ru-RU"/>
        </w:rPr>
        <w:t xml:space="preserve"> электродами, второе измерение </w:t>
      </w:r>
      <w:r w:rsidRPr="008C6BB8">
        <w:rPr>
          <w:sz w:val="28"/>
          <w:szCs w:val="28"/>
          <w:lang w:val="ru-RU"/>
        </w:rPr>
        <w:t>сделано косой с шагом 1 метр между электродами. Для измерения с шагом 1 метр между электродами использовались четыре раскладки электроразведочных кос. Координаты высот измерительных электродов относительно уреза воды в р.</w:t>
      </w:r>
      <w:r w:rsidR="00416A7A" w:rsidRPr="008C6BB8">
        <w:rPr>
          <w:sz w:val="28"/>
          <w:szCs w:val="28"/>
          <w:lang w:val="ru-RU"/>
        </w:rPr>
        <w:t xml:space="preserve"> </w:t>
      </w:r>
      <w:r w:rsidRPr="008C6BB8">
        <w:rPr>
          <w:sz w:val="28"/>
          <w:szCs w:val="28"/>
          <w:lang w:val="ru-RU"/>
        </w:rPr>
        <w:t>Угра получены в результате выполнения тахеометрической съемки для построения рельефа вдоль профиля (</w:t>
      </w:r>
      <w:r w:rsidR="005F1309" w:rsidRPr="008C6BB8">
        <w:rPr>
          <w:sz w:val="28"/>
          <w:szCs w:val="28"/>
          <w:lang w:val="ru-RU"/>
        </w:rPr>
        <w:t>р</w:t>
      </w:r>
      <w:r w:rsidRPr="008C6BB8">
        <w:rPr>
          <w:sz w:val="28"/>
          <w:szCs w:val="28"/>
          <w:lang w:val="ru-RU"/>
        </w:rPr>
        <w:t>исунок</w:t>
      </w:r>
      <w:r w:rsidR="00E90EE5">
        <w:rPr>
          <w:sz w:val="28"/>
          <w:szCs w:val="28"/>
        </w:rPr>
        <w:t> </w:t>
      </w:r>
      <w:r w:rsidR="009F1188" w:rsidRPr="008C6BB8">
        <w:rPr>
          <w:sz w:val="28"/>
          <w:szCs w:val="28"/>
          <w:lang w:val="ru-RU"/>
        </w:rPr>
        <w:t>1.</w:t>
      </w:r>
      <w:r w:rsidR="0021098C" w:rsidRPr="008C6BB8">
        <w:rPr>
          <w:sz w:val="28"/>
          <w:szCs w:val="28"/>
          <w:lang w:val="ru-RU"/>
        </w:rPr>
        <w:t>13</w:t>
      </w:r>
      <w:r w:rsidRPr="008C6BB8">
        <w:rPr>
          <w:sz w:val="28"/>
          <w:szCs w:val="28"/>
          <w:lang w:val="ru-RU"/>
        </w:rPr>
        <w:t xml:space="preserve">). </w:t>
      </w:r>
    </w:p>
    <w:p w14:paraId="3E7EEB40" w14:textId="77777777" w:rsidR="009465B6" w:rsidRPr="008C6BB8" w:rsidRDefault="009465B6" w:rsidP="009465B6">
      <w:pPr>
        <w:ind w:firstLine="567"/>
        <w:jc w:val="both"/>
        <w:rPr>
          <w:sz w:val="28"/>
          <w:szCs w:val="28"/>
          <w:lang w:val="ru-RU"/>
        </w:rPr>
      </w:pPr>
    </w:p>
    <w:p w14:paraId="2613B9D6" w14:textId="225C4E03" w:rsidR="009465B6" w:rsidRPr="00FC2A53" w:rsidRDefault="009465B6" w:rsidP="00643EAD">
      <w:pPr>
        <w:jc w:val="center"/>
        <w:rPr>
          <w:sz w:val="28"/>
          <w:szCs w:val="28"/>
          <w:lang w:val="ru-RU"/>
        </w:rPr>
      </w:pPr>
      <w:r w:rsidRPr="008C6BB8">
        <w:rPr>
          <w:noProof/>
          <w:sz w:val="28"/>
          <w:szCs w:val="28"/>
          <w:lang w:val="ru-RU" w:eastAsia="ru-RU"/>
        </w:rPr>
        <w:lastRenderedPageBreak/>
        <w:drawing>
          <wp:inline distT="0" distB="0" distL="0" distR="0" wp14:anchorId="550B0352" wp14:editId="7A447D9E">
            <wp:extent cx="1540329" cy="2060355"/>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929-WA038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53991" cy="2078629"/>
                    </a:xfrm>
                    <a:prstGeom prst="rect">
                      <a:avLst/>
                    </a:prstGeom>
                    <a:ln>
                      <a:noFill/>
                    </a:ln>
                  </pic:spPr>
                </pic:pic>
              </a:graphicData>
            </a:graphic>
          </wp:inline>
        </w:drawing>
      </w:r>
      <w:r w:rsidR="00643EAD">
        <w:rPr>
          <w:sz w:val="28"/>
          <w:szCs w:val="28"/>
          <w:lang w:val="ru-RU"/>
        </w:rPr>
        <w:t xml:space="preserve">    </w:t>
      </w:r>
      <w:r w:rsidRPr="008C6BB8">
        <w:rPr>
          <w:noProof/>
          <w:sz w:val="28"/>
          <w:szCs w:val="28"/>
          <w:lang w:val="ru-RU" w:eastAsia="ru-RU"/>
        </w:rPr>
        <w:drawing>
          <wp:inline distT="0" distB="0" distL="0" distR="0" wp14:anchorId="55B07D7E" wp14:editId="774FD1D0">
            <wp:extent cx="1589314" cy="2057028"/>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1_123310.jpg"/>
                    <pic:cNvPicPr/>
                  </pic:nvPicPr>
                  <pic:blipFill rotWithShape="1">
                    <a:blip r:embed="rId30" cstate="print">
                      <a:extLst>
                        <a:ext uri="{28A0092B-C50C-407E-A947-70E740481C1C}">
                          <a14:useLocalDpi xmlns:a14="http://schemas.microsoft.com/office/drawing/2010/main" val="0"/>
                        </a:ext>
                      </a:extLst>
                    </a:blip>
                    <a:srcRect l="13214"/>
                    <a:stretch/>
                  </pic:blipFill>
                  <pic:spPr bwMode="auto">
                    <a:xfrm>
                      <a:off x="0" y="0"/>
                      <a:ext cx="1607507" cy="2080575"/>
                    </a:xfrm>
                    <a:prstGeom prst="rect">
                      <a:avLst/>
                    </a:prstGeom>
                    <a:ln>
                      <a:noFill/>
                    </a:ln>
                    <a:extLst>
                      <a:ext uri="{53640926-AAD7-44D8-BBD7-CCE9431645EC}">
                        <a14:shadowObscured xmlns:a14="http://schemas.microsoft.com/office/drawing/2010/main"/>
                      </a:ext>
                    </a:extLst>
                  </pic:spPr>
                </pic:pic>
              </a:graphicData>
            </a:graphic>
          </wp:inline>
        </w:drawing>
      </w:r>
      <w:r w:rsidR="00643EAD">
        <w:rPr>
          <w:sz w:val="28"/>
          <w:szCs w:val="28"/>
          <w:lang w:val="ru-RU"/>
        </w:rPr>
        <w:t xml:space="preserve">   </w:t>
      </w:r>
      <w:r w:rsidR="00282899" w:rsidRPr="008C6BB8">
        <w:rPr>
          <w:noProof/>
          <w:sz w:val="28"/>
          <w:szCs w:val="28"/>
          <w:lang w:val="ru-RU" w:eastAsia="ru-RU"/>
        </w:rPr>
        <w:drawing>
          <wp:inline distT="0" distB="0" distL="0" distR="0" wp14:anchorId="0187D560" wp14:editId="6E9E6C14">
            <wp:extent cx="1486401" cy="2051957"/>
            <wp:effectExtent l="0" t="0" r="0" b="5715"/>
            <wp:docPr id="40" name="Рисунок 40" descr="D:\Докторантура 2017-18\2 курс\3 семестр\Стажировка_МГУ\Стажировка _СЕНТЯБРЬ 2019 год\Фотки\20190922_12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торантура 2017-18\2 курс\3 семестр\Стажировка_МГУ\Стажировка _СЕНТЯБРЬ 2019 год\Фотки\20190922_1234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87111" cy="2052937"/>
                    </a:xfrm>
                    <a:prstGeom prst="rect">
                      <a:avLst/>
                    </a:prstGeom>
                    <a:noFill/>
                    <a:ln>
                      <a:noFill/>
                    </a:ln>
                  </pic:spPr>
                </pic:pic>
              </a:graphicData>
            </a:graphic>
          </wp:inline>
        </w:drawing>
      </w:r>
    </w:p>
    <w:p w14:paraId="12A21DA0" w14:textId="3759F8CB" w:rsidR="00643EAD" w:rsidRPr="00B52859" w:rsidRDefault="00643EAD" w:rsidP="00643EAD">
      <w:pPr>
        <w:pStyle w:val="aa"/>
        <w:ind w:left="0" w:firstLine="1418"/>
        <w:rPr>
          <w:sz w:val="24"/>
          <w:szCs w:val="24"/>
          <w:lang w:val="ru-RU"/>
        </w:rPr>
      </w:pPr>
      <w:r w:rsidRPr="00B52859">
        <w:rPr>
          <w:sz w:val="24"/>
          <w:szCs w:val="24"/>
          <w:lang w:val="ru-RU"/>
        </w:rPr>
        <w:t xml:space="preserve">а   </w:t>
      </w:r>
      <w:r>
        <w:rPr>
          <w:sz w:val="24"/>
          <w:szCs w:val="24"/>
          <w:lang w:val="ru-RU"/>
        </w:rPr>
        <w:t xml:space="preserve">            </w:t>
      </w:r>
      <w:r w:rsidRPr="00B52859">
        <w:rPr>
          <w:sz w:val="24"/>
          <w:szCs w:val="24"/>
          <w:lang w:val="ru-RU"/>
        </w:rPr>
        <w:t xml:space="preserve">       </w:t>
      </w:r>
      <w:r>
        <w:rPr>
          <w:sz w:val="24"/>
          <w:szCs w:val="24"/>
          <w:lang w:val="ru-RU"/>
        </w:rPr>
        <w:t xml:space="preserve">    </w:t>
      </w:r>
      <w:r w:rsidRPr="00B52859">
        <w:rPr>
          <w:sz w:val="24"/>
          <w:szCs w:val="24"/>
          <w:lang w:val="ru-RU"/>
        </w:rPr>
        <w:t xml:space="preserve">       </w:t>
      </w:r>
      <w:r>
        <w:rPr>
          <w:sz w:val="24"/>
          <w:szCs w:val="24"/>
          <w:lang w:val="ru-RU"/>
        </w:rPr>
        <w:t xml:space="preserve">         </w:t>
      </w:r>
      <w:r w:rsidRPr="00B52859">
        <w:rPr>
          <w:sz w:val="24"/>
          <w:szCs w:val="24"/>
          <w:lang w:val="ru-RU"/>
        </w:rPr>
        <w:t xml:space="preserve">              б</w:t>
      </w:r>
      <w:r>
        <w:rPr>
          <w:sz w:val="24"/>
          <w:szCs w:val="24"/>
          <w:lang w:val="ru-RU"/>
        </w:rPr>
        <w:t xml:space="preserve">                                                в     </w:t>
      </w:r>
    </w:p>
    <w:p w14:paraId="4938F59D" w14:textId="77777777" w:rsidR="00643EAD" w:rsidRPr="00643EAD" w:rsidRDefault="00643EAD" w:rsidP="00643EAD">
      <w:pPr>
        <w:pStyle w:val="3"/>
        <w:spacing w:before="0"/>
        <w:ind w:firstLine="709"/>
        <w:contextualSpacing/>
        <w:jc w:val="both"/>
        <w:rPr>
          <w:rFonts w:ascii="Times New Roman" w:hAnsi="Times New Roman" w:cs="Times New Roman"/>
          <w:b w:val="0"/>
          <w:color w:val="FF0000"/>
          <w:sz w:val="16"/>
          <w:szCs w:val="16"/>
          <w:highlight w:val="yellow"/>
          <w:lang w:val="ru-RU"/>
        </w:rPr>
      </w:pPr>
    </w:p>
    <w:p w14:paraId="705748F5" w14:textId="42FA3695" w:rsidR="00643EAD" w:rsidRPr="00BE35E6" w:rsidRDefault="00643EAD" w:rsidP="00643EAD">
      <w:pPr>
        <w:pStyle w:val="3"/>
        <w:spacing w:before="0"/>
        <w:ind w:firstLine="709"/>
        <w:contextualSpacing/>
        <w:jc w:val="both"/>
        <w:rPr>
          <w:rFonts w:ascii="Times New Roman" w:hAnsi="Times New Roman" w:cs="Times New Roman"/>
          <w:b w:val="0"/>
          <w:color w:val="auto"/>
          <w:sz w:val="24"/>
          <w:szCs w:val="24"/>
          <w:lang w:val="ru-RU"/>
        </w:rPr>
      </w:pPr>
      <w:r w:rsidRPr="00E150EE">
        <w:rPr>
          <w:rFonts w:ascii="Times New Roman" w:hAnsi="Times New Roman" w:cs="Times New Roman"/>
          <w:b w:val="0"/>
          <w:color w:val="auto"/>
          <w:sz w:val="24"/>
          <w:szCs w:val="24"/>
          <w:lang w:val="ru-RU"/>
        </w:rPr>
        <w:t xml:space="preserve">а – </w:t>
      </w:r>
      <w:r w:rsidR="00D5120A" w:rsidRPr="00E150EE">
        <w:rPr>
          <w:rFonts w:ascii="Times New Roman" w:hAnsi="Times New Roman" w:cs="Times New Roman"/>
          <w:b w:val="0"/>
          <w:color w:val="auto"/>
          <w:sz w:val="24"/>
          <w:szCs w:val="24"/>
          <w:lang w:val="ru-RU"/>
        </w:rPr>
        <w:t>процесс тахеометрической съемки</w:t>
      </w:r>
      <w:r w:rsidRPr="00E150EE">
        <w:rPr>
          <w:rFonts w:ascii="Times New Roman" w:hAnsi="Times New Roman" w:cs="Times New Roman"/>
          <w:b w:val="0"/>
          <w:color w:val="auto"/>
          <w:sz w:val="24"/>
          <w:szCs w:val="24"/>
          <w:lang w:val="ru-RU"/>
        </w:rPr>
        <w:t xml:space="preserve">; б – </w:t>
      </w:r>
      <w:r w:rsidR="00D5120A" w:rsidRPr="00E150EE">
        <w:rPr>
          <w:rFonts w:ascii="Times New Roman" w:hAnsi="Times New Roman" w:cs="Times New Roman"/>
          <w:b w:val="0"/>
          <w:color w:val="auto"/>
          <w:sz w:val="24"/>
          <w:szCs w:val="24"/>
          <w:lang w:val="ru-RU"/>
        </w:rPr>
        <w:t>тахеометрический прибор</w:t>
      </w:r>
      <w:r w:rsidRPr="00E150EE">
        <w:rPr>
          <w:rFonts w:ascii="Times New Roman" w:hAnsi="Times New Roman" w:cs="Times New Roman"/>
          <w:b w:val="0"/>
          <w:color w:val="auto"/>
          <w:sz w:val="24"/>
          <w:szCs w:val="24"/>
          <w:lang w:val="ru-RU"/>
        </w:rPr>
        <w:t xml:space="preserve">; в – </w:t>
      </w:r>
      <w:r w:rsidR="00D5120A" w:rsidRPr="00E150EE">
        <w:rPr>
          <w:rFonts w:ascii="Times New Roman" w:hAnsi="Times New Roman" w:cs="Times New Roman"/>
          <w:b w:val="0"/>
          <w:color w:val="auto"/>
          <w:sz w:val="24"/>
          <w:szCs w:val="24"/>
          <w:lang w:val="ru-RU"/>
        </w:rPr>
        <w:t>профиль съемки</w:t>
      </w:r>
    </w:p>
    <w:p w14:paraId="5F96C3EE" w14:textId="77777777" w:rsidR="00643EAD" w:rsidRPr="00B52859" w:rsidRDefault="00643EAD" w:rsidP="00643EAD">
      <w:pPr>
        <w:pStyle w:val="3"/>
        <w:spacing w:before="0"/>
        <w:ind w:firstLine="567"/>
        <w:contextualSpacing/>
        <w:jc w:val="center"/>
        <w:rPr>
          <w:rFonts w:ascii="Times New Roman" w:hAnsi="Times New Roman" w:cs="Times New Roman"/>
          <w:b w:val="0"/>
          <w:color w:val="auto"/>
          <w:sz w:val="16"/>
          <w:szCs w:val="16"/>
          <w:lang w:val="ru-RU"/>
        </w:rPr>
      </w:pPr>
    </w:p>
    <w:p w14:paraId="207C1068" w14:textId="23EFE86D" w:rsidR="009465B6" w:rsidRPr="008C6BB8" w:rsidRDefault="0021098C" w:rsidP="00643EAD">
      <w:pPr>
        <w:pStyle w:val="3"/>
        <w:spacing w:before="0"/>
        <w:contextualSpacing/>
        <w:jc w:val="center"/>
        <w:rPr>
          <w:rFonts w:ascii="Times New Roman" w:eastAsiaTheme="minorHAnsi" w:hAnsi="Times New Roman" w:cstheme="minorBidi"/>
          <w:b w:val="0"/>
          <w:bCs w:val="0"/>
          <w:color w:val="auto"/>
          <w:sz w:val="28"/>
          <w:szCs w:val="28"/>
          <w:lang w:val="ru-RU"/>
        </w:rPr>
      </w:pPr>
      <w:r w:rsidRPr="008C6BB8">
        <w:rPr>
          <w:rFonts w:ascii="Times New Roman" w:hAnsi="Times New Roman" w:cs="Times New Roman"/>
          <w:b w:val="0"/>
          <w:color w:val="auto"/>
          <w:sz w:val="28"/>
          <w:szCs w:val="28"/>
          <w:lang w:val="ru-RU"/>
        </w:rPr>
        <w:t xml:space="preserve">Рисунок </w:t>
      </w:r>
      <w:r w:rsidR="009F1188" w:rsidRPr="008C6BB8">
        <w:rPr>
          <w:rFonts w:ascii="Times New Roman" w:hAnsi="Times New Roman" w:cs="Times New Roman"/>
          <w:b w:val="0"/>
          <w:color w:val="auto"/>
          <w:sz w:val="28"/>
          <w:szCs w:val="28"/>
          <w:lang w:val="ru-RU"/>
        </w:rPr>
        <w:t>1.</w:t>
      </w:r>
      <w:r w:rsidRPr="008C6BB8">
        <w:rPr>
          <w:rFonts w:ascii="Times New Roman" w:hAnsi="Times New Roman" w:cs="Times New Roman"/>
          <w:b w:val="0"/>
          <w:color w:val="auto"/>
          <w:sz w:val="28"/>
          <w:szCs w:val="28"/>
          <w:lang w:val="ru-RU"/>
        </w:rPr>
        <w:t xml:space="preserve">13 – </w:t>
      </w:r>
      <w:r w:rsidR="009465B6" w:rsidRPr="008C6BB8">
        <w:rPr>
          <w:rFonts w:ascii="Times New Roman" w:hAnsi="Times New Roman" w:cs="Times New Roman"/>
          <w:b w:val="0"/>
          <w:color w:val="auto"/>
          <w:sz w:val="28"/>
          <w:szCs w:val="28"/>
          <w:lang w:val="ru-RU"/>
        </w:rPr>
        <w:t>Рабочий момент т</w:t>
      </w:r>
      <w:r w:rsidR="009465B6" w:rsidRPr="008C6BB8">
        <w:rPr>
          <w:rFonts w:ascii="Times New Roman" w:eastAsiaTheme="minorHAnsi" w:hAnsi="Times New Roman" w:cstheme="minorBidi"/>
          <w:b w:val="0"/>
          <w:bCs w:val="0"/>
          <w:color w:val="auto"/>
          <w:sz w:val="28"/>
          <w:szCs w:val="28"/>
          <w:lang w:val="ru-RU"/>
        </w:rPr>
        <w:t>ахеометрической съемки</w:t>
      </w:r>
    </w:p>
    <w:p w14:paraId="5D53D9A3" w14:textId="77777777" w:rsidR="00643EAD" w:rsidRDefault="00643EAD" w:rsidP="00643EAD">
      <w:pPr>
        <w:ind w:firstLine="709"/>
        <w:jc w:val="both"/>
        <w:rPr>
          <w:sz w:val="28"/>
          <w:szCs w:val="28"/>
          <w:lang w:val="ru-RU"/>
        </w:rPr>
      </w:pPr>
    </w:p>
    <w:p w14:paraId="564CD9FE" w14:textId="77777777" w:rsidR="00643EAD" w:rsidRPr="008C6BB8" w:rsidRDefault="00643EAD" w:rsidP="00643EAD">
      <w:pPr>
        <w:ind w:firstLine="709"/>
        <w:jc w:val="both"/>
        <w:rPr>
          <w:sz w:val="28"/>
          <w:szCs w:val="28"/>
          <w:lang w:val="ru-RU"/>
        </w:rPr>
      </w:pPr>
      <w:r w:rsidRPr="008C6BB8">
        <w:rPr>
          <w:sz w:val="28"/>
          <w:szCs w:val="28"/>
          <w:lang w:val="ru-RU"/>
        </w:rPr>
        <w:t xml:space="preserve">Измеренные данные обработаны в программе </w:t>
      </w:r>
      <w:r w:rsidRPr="008C6BB8">
        <w:rPr>
          <w:sz w:val="28"/>
          <w:szCs w:val="28"/>
        </w:rPr>
        <w:t>x</w:t>
      </w:r>
      <w:r w:rsidRPr="008C6BB8">
        <w:rPr>
          <w:sz w:val="28"/>
          <w:szCs w:val="28"/>
          <w:lang w:val="ru-RU"/>
        </w:rPr>
        <w:t>2</w:t>
      </w:r>
      <w:r w:rsidRPr="008C6BB8">
        <w:rPr>
          <w:sz w:val="28"/>
          <w:szCs w:val="28"/>
        </w:rPr>
        <w:t>ipi</w:t>
      </w:r>
      <w:r w:rsidRPr="008C6BB8">
        <w:rPr>
          <w:sz w:val="28"/>
          <w:szCs w:val="28"/>
          <w:lang w:val="ru-RU"/>
        </w:rPr>
        <w:t xml:space="preserve">: удалены значения, где происходили ураганные вылеты электродов при измерении; объединены данные нескольких раскладок и установок измерения; введены координаты превышения точек рельефа, по которому построен сглаженный график рельефа; построены псевдоразрезы кажущегося сопротивления для каждой установки (рисунок 1.14). </w:t>
      </w:r>
    </w:p>
    <w:p w14:paraId="528E37D4" w14:textId="77777777" w:rsidR="009465B6" w:rsidRPr="008C6BB8" w:rsidRDefault="009465B6" w:rsidP="009465B6">
      <w:pPr>
        <w:ind w:firstLine="567"/>
        <w:jc w:val="both"/>
        <w:rPr>
          <w:sz w:val="28"/>
          <w:szCs w:val="28"/>
          <w:lang w:val="ru-RU"/>
        </w:rPr>
      </w:pPr>
    </w:p>
    <w:p w14:paraId="350095E2" w14:textId="3CEEF3D3" w:rsidR="009465B6" w:rsidRDefault="009465B6" w:rsidP="002F662B">
      <w:pPr>
        <w:jc w:val="center"/>
        <w:rPr>
          <w:sz w:val="28"/>
          <w:szCs w:val="28"/>
        </w:rPr>
      </w:pPr>
      <w:r w:rsidRPr="008C6BB8">
        <w:rPr>
          <w:noProof/>
          <w:sz w:val="28"/>
          <w:szCs w:val="28"/>
          <w:lang w:val="ru-RU" w:eastAsia="ru-RU"/>
        </w:rPr>
        <w:drawing>
          <wp:inline distT="0" distB="0" distL="0" distR="0" wp14:anchorId="61307CF4" wp14:editId="2FFB9176">
            <wp:extent cx="4136572" cy="2089039"/>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extLst>
                        <a:ext uri="{28A0092B-C50C-407E-A947-70E740481C1C}">
                          <a14:useLocalDpi xmlns:a14="http://schemas.microsoft.com/office/drawing/2010/main" val="0"/>
                        </a:ext>
                      </a:extLst>
                    </a:blip>
                    <a:srcRect l="1297" t="9393" r="1782" b="1963"/>
                    <a:stretch/>
                  </pic:blipFill>
                  <pic:spPr bwMode="auto">
                    <a:xfrm>
                      <a:off x="0" y="0"/>
                      <a:ext cx="4196082" cy="2119093"/>
                    </a:xfrm>
                    <a:prstGeom prst="rect">
                      <a:avLst/>
                    </a:prstGeom>
                    <a:noFill/>
                    <a:ln>
                      <a:noFill/>
                    </a:ln>
                    <a:extLst>
                      <a:ext uri="{53640926-AAD7-44D8-BBD7-CCE9431645EC}">
                        <a14:shadowObscured xmlns:a14="http://schemas.microsoft.com/office/drawing/2010/main"/>
                      </a:ext>
                    </a:extLst>
                  </pic:spPr>
                </pic:pic>
              </a:graphicData>
            </a:graphic>
          </wp:inline>
        </w:drawing>
      </w:r>
    </w:p>
    <w:p w14:paraId="360CAABD" w14:textId="77777777" w:rsidR="00310080" w:rsidRPr="00E150EE" w:rsidRDefault="00310080" w:rsidP="002F662B">
      <w:pPr>
        <w:jc w:val="center"/>
        <w:rPr>
          <w:sz w:val="16"/>
          <w:szCs w:val="16"/>
        </w:rPr>
      </w:pPr>
    </w:p>
    <w:p w14:paraId="21B51C9F" w14:textId="542D0CD1" w:rsidR="009465B6" w:rsidRPr="008C6BB8" w:rsidRDefault="0021098C" w:rsidP="002F662B">
      <w:pPr>
        <w:pStyle w:val="3"/>
        <w:spacing w:before="0"/>
        <w:contextualSpacing/>
        <w:jc w:val="center"/>
        <w:rPr>
          <w:rFonts w:ascii="Times New Roman" w:eastAsiaTheme="minorHAnsi" w:hAnsi="Times New Roman" w:cs="Times New Roman"/>
          <w:b w:val="0"/>
          <w:bCs w:val="0"/>
          <w:color w:val="auto"/>
          <w:sz w:val="28"/>
          <w:szCs w:val="28"/>
          <w:lang w:val="ru-RU"/>
        </w:rPr>
      </w:pPr>
      <w:r w:rsidRPr="008C6BB8">
        <w:rPr>
          <w:rFonts w:ascii="Times New Roman" w:hAnsi="Times New Roman" w:cs="Times New Roman"/>
          <w:b w:val="0"/>
          <w:color w:val="auto"/>
          <w:sz w:val="28"/>
          <w:szCs w:val="28"/>
          <w:lang w:val="ru-RU"/>
        </w:rPr>
        <w:t xml:space="preserve">Рисунок </w:t>
      </w:r>
      <w:r w:rsidR="009F1188" w:rsidRPr="008C6BB8">
        <w:rPr>
          <w:rFonts w:ascii="Times New Roman" w:hAnsi="Times New Roman" w:cs="Times New Roman"/>
          <w:b w:val="0"/>
          <w:color w:val="auto"/>
          <w:sz w:val="28"/>
          <w:szCs w:val="28"/>
          <w:lang w:val="ru-RU"/>
        </w:rPr>
        <w:t>1.</w:t>
      </w:r>
      <w:r w:rsidRPr="008C6BB8">
        <w:rPr>
          <w:rFonts w:ascii="Times New Roman" w:hAnsi="Times New Roman" w:cs="Times New Roman"/>
          <w:b w:val="0"/>
          <w:color w:val="auto"/>
          <w:sz w:val="28"/>
          <w:szCs w:val="28"/>
          <w:lang w:val="ru-RU"/>
        </w:rPr>
        <w:t xml:space="preserve">14 – </w:t>
      </w:r>
      <w:r w:rsidR="009465B6" w:rsidRPr="008C6BB8">
        <w:rPr>
          <w:rFonts w:ascii="Times New Roman" w:eastAsiaTheme="minorHAnsi" w:hAnsi="Times New Roman" w:cs="Times New Roman"/>
          <w:b w:val="0"/>
          <w:bCs w:val="0"/>
          <w:color w:val="auto"/>
          <w:sz w:val="28"/>
          <w:szCs w:val="28"/>
          <w:lang w:val="ru-RU"/>
        </w:rPr>
        <w:t>Псевдоразрезы каж</w:t>
      </w:r>
      <w:r w:rsidR="002F662B">
        <w:rPr>
          <w:rFonts w:ascii="Times New Roman" w:eastAsiaTheme="minorHAnsi" w:hAnsi="Times New Roman" w:cs="Times New Roman"/>
          <w:b w:val="0"/>
          <w:bCs w:val="0"/>
          <w:color w:val="auto"/>
          <w:sz w:val="28"/>
          <w:szCs w:val="28"/>
          <w:lang w:val="ru-RU"/>
        </w:rPr>
        <w:t>ущихся сопротивлений по профилю</w:t>
      </w:r>
    </w:p>
    <w:p w14:paraId="3E7F666C" w14:textId="77777777" w:rsidR="002F662B" w:rsidRPr="002F662B" w:rsidRDefault="002F662B" w:rsidP="009465B6">
      <w:pPr>
        <w:pStyle w:val="3"/>
        <w:spacing w:before="0"/>
        <w:ind w:left="567"/>
        <w:contextualSpacing/>
        <w:jc w:val="center"/>
        <w:rPr>
          <w:rFonts w:ascii="Times New Roman" w:eastAsiaTheme="minorHAnsi" w:hAnsi="Times New Roman" w:cs="Times New Roman"/>
          <w:b w:val="0"/>
          <w:bCs w:val="0"/>
          <w:color w:val="auto"/>
          <w:sz w:val="16"/>
          <w:szCs w:val="16"/>
          <w:lang w:val="ru-RU"/>
        </w:rPr>
      </w:pPr>
    </w:p>
    <w:p w14:paraId="388911C1" w14:textId="77777777" w:rsidR="002F662B" w:rsidRPr="002F662B" w:rsidRDefault="002F662B" w:rsidP="002F662B">
      <w:pPr>
        <w:pStyle w:val="3"/>
        <w:spacing w:before="0"/>
        <w:ind w:firstLine="709"/>
        <w:contextualSpacing/>
        <w:jc w:val="both"/>
        <w:rPr>
          <w:rFonts w:ascii="Times New Roman" w:eastAsiaTheme="minorHAnsi" w:hAnsi="Times New Roman" w:cs="Times New Roman"/>
          <w:b w:val="0"/>
          <w:bCs w:val="0"/>
          <w:color w:val="auto"/>
          <w:sz w:val="24"/>
          <w:szCs w:val="24"/>
          <w:lang w:val="ru-RU"/>
        </w:rPr>
      </w:pPr>
      <w:r w:rsidRPr="002F662B">
        <w:rPr>
          <w:rFonts w:ascii="Times New Roman" w:eastAsiaTheme="minorHAnsi" w:hAnsi="Times New Roman" w:cs="Times New Roman"/>
          <w:b w:val="0"/>
          <w:bCs w:val="0"/>
          <w:color w:val="auto"/>
          <w:sz w:val="24"/>
          <w:szCs w:val="24"/>
          <w:lang w:val="ru-RU"/>
        </w:rPr>
        <w:t>Примечания:</w:t>
      </w:r>
    </w:p>
    <w:p w14:paraId="4DCD0F16" w14:textId="77777777" w:rsidR="002F662B" w:rsidRPr="002F662B" w:rsidRDefault="002F662B" w:rsidP="002F662B">
      <w:pPr>
        <w:pStyle w:val="3"/>
        <w:spacing w:before="0"/>
        <w:contextualSpacing/>
        <w:jc w:val="both"/>
        <w:rPr>
          <w:rFonts w:ascii="Times New Roman" w:eastAsiaTheme="minorHAnsi" w:hAnsi="Times New Roman" w:cs="Times New Roman"/>
          <w:b w:val="0"/>
          <w:bCs w:val="0"/>
          <w:color w:val="auto"/>
          <w:sz w:val="24"/>
          <w:szCs w:val="24"/>
          <w:lang w:val="ru-RU"/>
        </w:rPr>
      </w:pPr>
      <w:r w:rsidRPr="002F662B">
        <w:rPr>
          <w:rFonts w:ascii="Times New Roman" w:eastAsiaTheme="minorHAnsi" w:hAnsi="Times New Roman" w:cs="Times New Roman"/>
          <w:b w:val="0"/>
          <w:bCs w:val="0"/>
          <w:color w:val="auto"/>
          <w:sz w:val="24"/>
          <w:szCs w:val="24"/>
          <w:lang w:val="ru-RU"/>
        </w:rPr>
        <w:t xml:space="preserve">1. </w:t>
      </w:r>
      <w:r w:rsidR="009465B6" w:rsidRPr="002F662B">
        <w:rPr>
          <w:rFonts w:ascii="Times New Roman" w:eastAsiaTheme="minorHAnsi" w:hAnsi="Times New Roman" w:cs="Times New Roman"/>
          <w:b w:val="0"/>
          <w:bCs w:val="0"/>
          <w:color w:val="auto"/>
          <w:sz w:val="24"/>
          <w:szCs w:val="24"/>
          <w:lang w:val="ru-RU"/>
        </w:rPr>
        <w:t xml:space="preserve">Шаг между электродами 5 метров. </w:t>
      </w:r>
    </w:p>
    <w:p w14:paraId="6369B0F8" w14:textId="77777777" w:rsidR="002F662B" w:rsidRPr="002F662B" w:rsidRDefault="002F662B" w:rsidP="002F662B">
      <w:pPr>
        <w:pStyle w:val="3"/>
        <w:spacing w:before="0"/>
        <w:contextualSpacing/>
        <w:jc w:val="both"/>
        <w:rPr>
          <w:rFonts w:ascii="Times New Roman" w:eastAsiaTheme="minorHAnsi" w:hAnsi="Times New Roman" w:cs="Times New Roman"/>
          <w:b w:val="0"/>
          <w:bCs w:val="0"/>
          <w:color w:val="auto"/>
          <w:sz w:val="24"/>
          <w:szCs w:val="24"/>
          <w:lang w:val="ru-RU"/>
        </w:rPr>
      </w:pPr>
      <w:r w:rsidRPr="002F662B">
        <w:rPr>
          <w:rFonts w:ascii="Times New Roman" w:eastAsiaTheme="minorHAnsi" w:hAnsi="Times New Roman" w:cs="Times New Roman"/>
          <w:b w:val="0"/>
          <w:bCs w:val="0"/>
          <w:color w:val="auto"/>
          <w:sz w:val="24"/>
          <w:szCs w:val="24"/>
          <w:lang w:val="ru-RU"/>
        </w:rPr>
        <w:t xml:space="preserve">2. </w:t>
      </w:r>
      <w:r w:rsidR="009465B6" w:rsidRPr="002F662B">
        <w:rPr>
          <w:rFonts w:ascii="Times New Roman" w:eastAsiaTheme="minorHAnsi" w:hAnsi="Times New Roman" w:cs="Times New Roman"/>
          <w:b w:val="0"/>
          <w:bCs w:val="0"/>
          <w:color w:val="auto"/>
          <w:sz w:val="24"/>
          <w:szCs w:val="24"/>
          <w:lang w:val="ru-RU"/>
        </w:rPr>
        <w:t xml:space="preserve">Сверху – разрез </w:t>
      </w:r>
      <w:r w:rsidR="0021098C" w:rsidRPr="002F662B">
        <w:rPr>
          <w:rFonts w:ascii="Times New Roman" w:eastAsiaTheme="minorHAnsi" w:hAnsi="Times New Roman" w:cs="Times New Roman"/>
          <w:b w:val="0"/>
          <w:bCs w:val="0"/>
          <w:color w:val="auto"/>
          <w:sz w:val="24"/>
          <w:szCs w:val="24"/>
          <w:lang w:val="ru-RU"/>
        </w:rPr>
        <w:t>р</w:t>
      </w:r>
      <w:r w:rsidR="009465B6" w:rsidRPr="002F662B">
        <w:rPr>
          <w:rFonts w:ascii="Times New Roman" w:eastAsiaTheme="minorHAnsi" w:hAnsi="Times New Roman" w:cs="Times New Roman"/>
          <w:b w:val="0"/>
          <w:bCs w:val="0"/>
          <w:color w:val="auto"/>
          <w:sz w:val="24"/>
          <w:szCs w:val="24"/>
          <w:vertAlign w:val="subscript"/>
          <w:lang w:val="ru-RU"/>
        </w:rPr>
        <w:t>к</w:t>
      </w:r>
      <w:r w:rsidR="009465B6" w:rsidRPr="002F662B">
        <w:rPr>
          <w:rFonts w:ascii="Times New Roman" w:eastAsiaTheme="minorHAnsi" w:hAnsi="Times New Roman" w:cs="Times New Roman"/>
          <w:b w:val="0"/>
          <w:bCs w:val="0"/>
          <w:color w:val="auto"/>
          <w:sz w:val="24"/>
          <w:szCs w:val="24"/>
          <w:lang w:val="ru-RU"/>
        </w:rPr>
        <w:t xml:space="preserve"> для дипольной установки</w:t>
      </w:r>
      <w:r w:rsidRPr="002F662B">
        <w:rPr>
          <w:rFonts w:ascii="Times New Roman" w:eastAsiaTheme="minorHAnsi" w:hAnsi="Times New Roman" w:cs="Times New Roman"/>
          <w:b w:val="0"/>
          <w:bCs w:val="0"/>
          <w:color w:val="auto"/>
          <w:sz w:val="24"/>
          <w:szCs w:val="24"/>
          <w:lang w:val="ru-RU"/>
        </w:rPr>
        <w:t>.</w:t>
      </w:r>
    </w:p>
    <w:p w14:paraId="3C17BA22" w14:textId="491E00A6" w:rsidR="009465B6" w:rsidRPr="002F662B" w:rsidRDefault="002F662B" w:rsidP="002F662B">
      <w:pPr>
        <w:pStyle w:val="3"/>
        <w:spacing w:before="0"/>
        <w:contextualSpacing/>
        <w:jc w:val="both"/>
        <w:rPr>
          <w:rFonts w:ascii="Times New Roman" w:eastAsiaTheme="minorHAnsi" w:hAnsi="Times New Roman" w:cs="Times New Roman"/>
          <w:b w:val="0"/>
          <w:bCs w:val="0"/>
          <w:color w:val="auto"/>
          <w:sz w:val="24"/>
          <w:szCs w:val="24"/>
          <w:lang w:val="ru-RU"/>
        </w:rPr>
      </w:pPr>
      <w:r w:rsidRPr="002F662B">
        <w:rPr>
          <w:rFonts w:ascii="Times New Roman" w:eastAsiaTheme="minorHAnsi" w:hAnsi="Times New Roman" w:cs="Times New Roman"/>
          <w:b w:val="0"/>
          <w:bCs w:val="0"/>
          <w:color w:val="auto"/>
          <w:sz w:val="24"/>
          <w:szCs w:val="24"/>
          <w:lang w:val="ru-RU"/>
        </w:rPr>
        <w:t>3.</w:t>
      </w:r>
      <w:r w:rsidR="009465B6" w:rsidRPr="002F662B">
        <w:rPr>
          <w:rFonts w:ascii="Times New Roman" w:eastAsiaTheme="minorHAnsi" w:hAnsi="Times New Roman" w:cs="Times New Roman"/>
          <w:b w:val="0"/>
          <w:bCs w:val="0"/>
          <w:color w:val="auto"/>
          <w:sz w:val="24"/>
          <w:szCs w:val="24"/>
          <w:lang w:val="ru-RU"/>
        </w:rPr>
        <w:t xml:space="preserve"> </w:t>
      </w:r>
      <w:r w:rsidRPr="002F662B">
        <w:rPr>
          <w:rFonts w:ascii="Times New Roman" w:eastAsiaTheme="minorHAnsi" w:hAnsi="Times New Roman" w:cs="Times New Roman"/>
          <w:b w:val="0"/>
          <w:bCs w:val="0"/>
          <w:color w:val="auto"/>
          <w:sz w:val="24"/>
          <w:szCs w:val="24"/>
          <w:lang w:val="ru-RU"/>
        </w:rPr>
        <w:t xml:space="preserve">Внизу </w:t>
      </w:r>
      <w:r w:rsidR="009465B6" w:rsidRPr="002F662B">
        <w:rPr>
          <w:rFonts w:ascii="Times New Roman" w:eastAsiaTheme="minorHAnsi" w:hAnsi="Times New Roman" w:cs="Times New Roman"/>
          <w:b w:val="0"/>
          <w:bCs w:val="0"/>
          <w:color w:val="auto"/>
          <w:sz w:val="24"/>
          <w:szCs w:val="24"/>
          <w:lang w:val="ru-RU"/>
        </w:rPr>
        <w:t>– разрез</w:t>
      </w:r>
      <w:r w:rsidR="0021098C" w:rsidRPr="002F662B">
        <w:rPr>
          <w:rFonts w:ascii="Times New Roman" w:eastAsiaTheme="minorHAnsi" w:hAnsi="Times New Roman" w:cs="Times New Roman"/>
          <w:b w:val="0"/>
          <w:bCs w:val="0"/>
          <w:color w:val="auto"/>
          <w:sz w:val="24"/>
          <w:szCs w:val="24"/>
          <w:lang w:val="ru-RU"/>
        </w:rPr>
        <w:t xml:space="preserve"> р</w:t>
      </w:r>
      <w:r w:rsidR="009465B6" w:rsidRPr="002F662B">
        <w:rPr>
          <w:rFonts w:ascii="Times New Roman" w:eastAsiaTheme="minorHAnsi" w:hAnsi="Times New Roman" w:cs="Times New Roman"/>
          <w:b w:val="0"/>
          <w:bCs w:val="0"/>
          <w:color w:val="auto"/>
          <w:sz w:val="24"/>
          <w:szCs w:val="24"/>
          <w:vertAlign w:val="subscript"/>
          <w:lang w:val="ru-RU"/>
        </w:rPr>
        <w:t>к</w:t>
      </w:r>
      <w:r w:rsidRPr="002F662B">
        <w:rPr>
          <w:rFonts w:ascii="Times New Roman" w:eastAsiaTheme="minorHAnsi" w:hAnsi="Times New Roman" w:cs="Times New Roman"/>
          <w:b w:val="0"/>
          <w:bCs w:val="0"/>
          <w:color w:val="auto"/>
          <w:sz w:val="24"/>
          <w:szCs w:val="24"/>
          <w:lang w:val="ru-RU"/>
        </w:rPr>
        <w:t xml:space="preserve"> для установки Шлюмберже</w:t>
      </w:r>
    </w:p>
    <w:p w14:paraId="754C70EE" w14:textId="77777777" w:rsidR="009465B6" w:rsidRPr="008C6BB8" w:rsidRDefault="009465B6" w:rsidP="006A6958">
      <w:pPr>
        <w:ind w:firstLine="709"/>
        <w:jc w:val="both"/>
        <w:rPr>
          <w:sz w:val="28"/>
          <w:szCs w:val="28"/>
          <w:lang w:val="ru-RU"/>
        </w:rPr>
      </w:pPr>
    </w:p>
    <w:p w14:paraId="10955EB6" w14:textId="243F91E9" w:rsidR="009465B6" w:rsidRPr="008C6BB8" w:rsidRDefault="009465B6" w:rsidP="006A6958">
      <w:pPr>
        <w:ind w:firstLine="709"/>
        <w:contextualSpacing/>
        <w:jc w:val="both"/>
        <w:rPr>
          <w:sz w:val="28"/>
          <w:szCs w:val="28"/>
          <w:lang w:val="ru-RU"/>
        </w:rPr>
      </w:pPr>
      <w:r w:rsidRPr="008C6BB8">
        <w:rPr>
          <w:sz w:val="28"/>
          <w:szCs w:val="28"/>
          <w:lang w:val="ru-RU"/>
        </w:rPr>
        <w:t xml:space="preserve">С помощью программы </w:t>
      </w:r>
      <w:r w:rsidRPr="008C6BB8">
        <w:rPr>
          <w:sz w:val="28"/>
          <w:szCs w:val="28"/>
        </w:rPr>
        <w:t>Res</w:t>
      </w:r>
      <w:r w:rsidRPr="008C6BB8">
        <w:rPr>
          <w:sz w:val="28"/>
          <w:szCs w:val="28"/>
          <w:lang w:val="ru-RU"/>
        </w:rPr>
        <w:t>2</w:t>
      </w:r>
      <w:r w:rsidRPr="008C6BB8">
        <w:rPr>
          <w:sz w:val="28"/>
          <w:szCs w:val="28"/>
        </w:rPr>
        <w:t>DInv</w:t>
      </w:r>
      <w:r w:rsidR="009F1188" w:rsidRPr="008C6BB8">
        <w:rPr>
          <w:sz w:val="28"/>
          <w:szCs w:val="28"/>
          <w:lang w:val="ru-RU"/>
        </w:rPr>
        <w:t xml:space="preserve"> </w:t>
      </w:r>
      <w:r w:rsidRPr="008C6BB8">
        <w:rPr>
          <w:sz w:val="28"/>
          <w:szCs w:val="28"/>
          <w:lang w:val="ru-RU"/>
        </w:rPr>
        <w:t xml:space="preserve">получили сглаженный осредненный график рельефа, модели блоков измерения и геоэлектрические разрезы истинных сопротивлений для двух видов измерений по одному профилю. График рельефа по тахеометрическим данным представлен на рисунке </w:t>
      </w:r>
      <w:r w:rsidR="009F1188" w:rsidRPr="008C6BB8">
        <w:rPr>
          <w:sz w:val="28"/>
          <w:szCs w:val="28"/>
          <w:lang w:val="ru-RU"/>
        </w:rPr>
        <w:t>1.</w:t>
      </w:r>
      <w:r w:rsidR="0021098C" w:rsidRPr="008C6BB8">
        <w:rPr>
          <w:sz w:val="28"/>
          <w:szCs w:val="28"/>
          <w:lang w:val="ru-RU"/>
        </w:rPr>
        <w:t>15</w:t>
      </w:r>
      <w:r w:rsidRPr="008C6BB8">
        <w:rPr>
          <w:sz w:val="28"/>
          <w:szCs w:val="28"/>
          <w:lang w:val="ru-RU"/>
        </w:rPr>
        <w:t xml:space="preserve">. </w:t>
      </w:r>
    </w:p>
    <w:p w14:paraId="7BF4B0B3" w14:textId="77777777" w:rsidR="009465B6" w:rsidRPr="008C6BB8" w:rsidRDefault="009465B6" w:rsidP="006A6958">
      <w:pPr>
        <w:ind w:firstLine="709"/>
        <w:contextualSpacing/>
        <w:jc w:val="center"/>
        <w:rPr>
          <w:sz w:val="28"/>
          <w:szCs w:val="28"/>
          <w:lang w:val="ru-RU"/>
        </w:rPr>
      </w:pPr>
    </w:p>
    <w:p w14:paraId="752BCE17" w14:textId="77777777" w:rsidR="009465B6" w:rsidRPr="008C6BB8" w:rsidRDefault="00504873" w:rsidP="002F662B">
      <w:pPr>
        <w:contextualSpacing/>
        <w:jc w:val="center"/>
        <w:rPr>
          <w:sz w:val="24"/>
          <w:szCs w:val="28"/>
        </w:rPr>
      </w:pPr>
      <w:r w:rsidRPr="008C6BB8">
        <w:rPr>
          <w:noProof/>
          <w:sz w:val="28"/>
          <w:szCs w:val="28"/>
          <w:lang w:val="ru-RU" w:eastAsia="ru-RU"/>
        </w:rPr>
        <w:lastRenderedPageBreak/>
        <w:drawing>
          <wp:inline distT="0" distB="0" distL="0" distR="0" wp14:anchorId="7046C009" wp14:editId="654201DE">
            <wp:extent cx="5346700" cy="1104806"/>
            <wp:effectExtent l="0" t="0" r="635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метровый модель рельефа.jpg"/>
                    <pic:cNvPicPr/>
                  </pic:nvPicPr>
                  <pic:blipFill rotWithShape="1">
                    <a:blip r:embed="rId33" cstate="print">
                      <a:extLst>
                        <a:ext uri="{28A0092B-C50C-407E-A947-70E740481C1C}">
                          <a14:useLocalDpi xmlns:a14="http://schemas.microsoft.com/office/drawing/2010/main" val="0"/>
                        </a:ext>
                      </a:extLst>
                    </a:blip>
                    <a:srcRect t="46977"/>
                    <a:stretch/>
                  </pic:blipFill>
                  <pic:spPr bwMode="auto">
                    <a:xfrm>
                      <a:off x="0" y="0"/>
                      <a:ext cx="5346420" cy="1104748"/>
                    </a:xfrm>
                    <a:prstGeom prst="rect">
                      <a:avLst/>
                    </a:prstGeom>
                    <a:ln>
                      <a:noFill/>
                    </a:ln>
                    <a:extLst>
                      <a:ext uri="{53640926-AAD7-44D8-BBD7-CCE9431645EC}">
                        <a14:shadowObscured xmlns:a14="http://schemas.microsoft.com/office/drawing/2010/main"/>
                      </a:ext>
                    </a:extLst>
                  </pic:spPr>
                </pic:pic>
              </a:graphicData>
            </a:graphic>
          </wp:inline>
        </w:drawing>
      </w:r>
    </w:p>
    <w:p w14:paraId="2C8E4D5B" w14:textId="77777777" w:rsidR="00504873" w:rsidRPr="002F662B" w:rsidRDefault="00504873" w:rsidP="006A6958">
      <w:pPr>
        <w:ind w:firstLine="709"/>
        <w:contextualSpacing/>
        <w:jc w:val="center"/>
        <w:rPr>
          <w:sz w:val="16"/>
          <w:szCs w:val="16"/>
        </w:rPr>
      </w:pPr>
    </w:p>
    <w:p w14:paraId="6A3A5F6B" w14:textId="2D9D2616" w:rsidR="009465B6" w:rsidRPr="008C6BB8" w:rsidRDefault="0021098C" w:rsidP="002F662B">
      <w:pPr>
        <w:pStyle w:val="3"/>
        <w:spacing w:before="0"/>
        <w:contextualSpacing/>
        <w:jc w:val="center"/>
        <w:rPr>
          <w:rFonts w:ascii="Times New Roman" w:eastAsiaTheme="minorHAnsi" w:hAnsi="Times New Roman" w:cstheme="minorBidi"/>
          <w:b w:val="0"/>
          <w:bCs w:val="0"/>
          <w:color w:val="auto"/>
          <w:sz w:val="28"/>
          <w:szCs w:val="28"/>
          <w:lang w:val="ru-RU"/>
        </w:rPr>
      </w:pPr>
      <w:r w:rsidRPr="008C6BB8">
        <w:rPr>
          <w:rFonts w:ascii="Times New Roman" w:hAnsi="Times New Roman" w:cs="Times New Roman"/>
          <w:b w:val="0"/>
          <w:color w:val="auto"/>
          <w:sz w:val="28"/>
          <w:szCs w:val="28"/>
          <w:lang w:val="ru-RU"/>
        </w:rPr>
        <w:t xml:space="preserve">Рисунок </w:t>
      </w:r>
      <w:r w:rsidR="00870E42" w:rsidRPr="008C6BB8">
        <w:rPr>
          <w:rFonts w:ascii="Times New Roman" w:hAnsi="Times New Roman" w:cs="Times New Roman"/>
          <w:b w:val="0"/>
          <w:color w:val="auto"/>
          <w:sz w:val="28"/>
          <w:szCs w:val="28"/>
          <w:lang w:val="ru-RU"/>
        </w:rPr>
        <w:t>1.</w:t>
      </w:r>
      <w:r w:rsidRPr="008C6BB8">
        <w:rPr>
          <w:rFonts w:ascii="Times New Roman" w:hAnsi="Times New Roman" w:cs="Times New Roman"/>
          <w:b w:val="0"/>
          <w:color w:val="auto"/>
          <w:sz w:val="28"/>
          <w:szCs w:val="28"/>
          <w:lang w:val="ru-RU"/>
        </w:rPr>
        <w:t xml:space="preserve">15 – </w:t>
      </w:r>
      <w:r w:rsidR="009465B6" w:rsidRPr="008C6BB8">
        <w:rPr>
          <w:rFonts w:ascii="Times New Roman" w:eastAsiaTheme="minorHAnsi" w:hAnsi="Times New Roman" w:cstheme="minorBidi"/>
          <w:b w:val="0"/>
          <w:bCs w:val="0"/>
          <w:color w:val="auto"/>
          <w:sz w:val="28"/>
          <w:szCs w:val="28"/>
          <w:lang w:val="ru-RU"/>
        </w:rPr>
        <w:t>Сглаженный и осредненный график рельефа по профилю измерения в городище «Опаков»</w:t>
      </w:r>
    </w:p>
    <w:p w14:paraId="5C6B7106" w14:textId="77777777" w:rsidR="009465B6" w:rsidRDefault="009465B6" w:rsidP="006A6958">
      <w:pPr>
        <w:ind w:firstLine="709"/>
        <w:contextualSpacing/>
        <w:jc w:val="center"/>
        <w:rPr>
          <w:sz w:val="28"/>
          <w:szCs w:val="28"/>
          <w:lang w:val="ru-RU"/>
        </w:rPr>
      </w:pPr>
    </w:p>
    <w:p w14:paraId="5AC1B6C5" w14:textId="77777777" w:rsidR="009465B6" w:rsidRPr="008C6BB8" w:rsidRDefault="009465B6" w:rsidP="002F662B">
      <w:pPr>
        <w:contextualSpacing/>
        <w:jc w:val="center"/>
        <w:rPr>
          <w:sz w:val="28"/>
          <w:szCs w:val="28"/>
        </w:rPr>
      </w:pPr>
      <w:r w:rsidRPr="008C6BB8">
        <w:rPr>
          <w:noProof/>
          <w:sz w:val="28"/>
          <w:szCs w:val="28"/>
          <w:lang w:val="ru-RU" w:eastAsia="ru-RU"/>
        </w:rPr>
        <w:drawing>
          <wp:inline distT="0" distB="0" distL="0" distR="0" wp14:anchorId="304E915E" wp14:editId="0E3802D8">
            <wp:extent cx="5210175" cy="2372565"/>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метровый.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16691" cy="2375532"/>
                    </a:xfrm>
                    <a:prstGeom prst="rect">
                      <a:avLst/>
                    </a:prstGeom>
                  </pic:spPr>
                </pic:pic>
              </a:graphicData>
            </a:graphic>
          </wp:inline>
        </w:drawing>
      </w:r>
    </w:p>
    <w:p w14:paraId="548D9B00" w14:textId="77777777" w:rsidR="00504873" w:rsidRPr="0087482D" w:rsidRDefault="00504873" w:rsidP="006A6958">
      <w:pPr>
        <w:ind w:firstLine="709"/>
        <w:contextualSpacing/>
        <w:jc w:val="center"/>
        <w:rPr>
          <w:sz w:val="16"/>
          <w:szCs w:val="16"/>
          <w:lang w:val="ru-RU"/>
        </w:rPr>
      </w:pPr>
    </w:p>
    <w:p w14:paraId="57803D5E" w14:textId="0521423E" w:rsidR="009465B6" w:rsidRPr="008C6BB8" w:rsidRDefault="0021098C" w:rsidP="002F662B">
      <w:pPr>
        <w:contextualSpacing/>
        <w:jc w:val="center"/>
        <w:rPr>
          <w:sz w:val="28"/>
          <w:szCs w:val="28"/>
          <w:lang w:val="ru-RU"/>
        </w:rPr>
      </w:pPr>
      <w:r w:rsidRPr="008C6BB8">
        <w:rPr>
          <w:sz w:val="28"/>
          <w:szCs w:val="28"/>
          <w:lang w:val="ru-RU"/>
        </w:rPr>
        <w:t xml:space="preserve">Рисунок </w:t>
      </w:r>
      <w:r w:rsidR="00870E42" w:rsidRPr="008C6BB8">
        <w:rPr>
          <w:sz w:val="28"/>
          <w:szCs w:val="28"/>
          <w:lang w:val="ru-RU"/>
        </w:rPr>
        <w:t>1.</w:t>
      </w:r>
      <w:r w:rsidRPr="008C6BB8">
        <w:rPr>
          <w:bCs/>
          <w:sz w:val="28"/>
          <w:szCs w:val="28"/>
          <w:lang w:val="ru-RU"/>
        </w:rPr>
        <w:t>16</w:t>
      </w:r>
      <w:r w:rsidRPr="008C6BB8">
        <w:rPr>
          <w:sz w:val="28"/>
          <w:szCs w:val="28"/>
          <w:lang w:val="ru-RU"/>
        </w:rPr>
        <w:t xml:space="preserve"> – </w:t>
      </w:r>
      <w:r w:rsidR="009465B6" w:rsidRPr="008C6BB8">
        <w:rPr>
          <w:sz w:val="28"/>
          <w:szCs w:val="28"/>
          <w:lang w:val="ru-RU"/>
        </w:rPr>
        <w:t>Модели блоков вместе с точками записи по измерению</w:t>
      </w:r>
    </w:p>
    <w:p w14:paraId="6DBF2E57" w14:textId="77777777" w:rsidR="009465B6" w:rsidRPr="008C6BB8" w:rsidRDefault="009465B6" w:rsidP="002F662B">
      <w:pPr>
        <w:contextualSpacing/>
        <w:jc w:val="center"/>
        <w:rPr>
          <w:sz w:val="28"/>
          <w:szCs w:val="28"/>
          <w:lang w:val="ru-RU" w:eastAsia="ru-RU"/>
        </w:rPr>
      </w:pPr>
      <w:r w:rsidRPr="008C6BB8">
        <w:rPr>
          <w:sz w:val="28"/>
          <w:szCs w:val="28"/>
          <w:lang w:val="ru-RU"/>
        </w:rPr>
        <w:t xml:space="preserve">косой с </w:t>
      </w:r>
      <w:r w:rsidRPr="008C6BB8">
        <w:rPr>
          <w:sz w:val="28"/>
          <w:szCs w:val="28"/>
          <w:lang w:val="ru-RU" w:eastAsia="ru-RU"/>
        </w:rPr>
        <w:t>шагом 5 м между электродами</w:t>
      </w:r>
    </w:p>
    <w:p w14:paraId="7078D76E" w14:textId="77777777" w:rsidR="009465B6" w:rsidRPr="008C6BB8" w:rsidRDefault="009465B6" w:rsidP="006A6958">
      <w:pPr>
        <w:ind w:firstLine="709"/>
        <w:contextualSpacing/>
        <w:jc w:val="center"/>
        <w:rPr>
          <w:sz w:val="28"/>
          <w:szCs w:val="28"/>
          <w:lang w:val="ru-RU"/>
        </w:rPr>
      </w:pPr>
    </w:p>
    <w:p w14:paraId="66ED8A33" w14:textId="77777777" w:rsidR="009465B6" w:rsidRPr="008C6BB8" w:rsidRDefault="009465B6" w:rsidP="002F662B">
      <w:pPr>
        <w:contextualSpacing/>
        <w:jc w:val="center"/>
        <w:rPr>
          <w:sz w:val="28"/>
          <w:szCs w:val="28"/>
        </w:rPr>
      </w:pPr>
      <w:r w:rsidRPr="008C6BB8">
        <w:rPr>
          <w:noProof/>
          <w:sz w:val="28"/>
          <w:szCs w:val="28"/>
          <w:lang w:val="ru-RU" w:eastAsia="ru-RU"/>
        </w:rPr>
        <w:drawing>
          <wp:inline distT="0" distB="0" distL="0" distR="0" wp14:anchorId="10329318" wp14:editId="30276AF2">
            <wp:extent cx="5143500" cy="1566416"/>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тровый.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47673" cy="1567687"/>
                    </a:xfrm>
                    <a:prstGeom prst="rect">
                      <a:avLst/>
                    </a:prstGeom>
                  </pic:spPr>
                </pic:pic>
              </a:graphicData>
            </a:graphic>
          </wp:inline>
        </w:drawing>
      </w:r>
    </w:p>
    <w:p w14:paraId="23C06F82" w14:textId="77777777" w:rsidR="009465B6" w:rsidRPr="002F662B" w:rsidRDefault="009465B6" w:rsidP="006A6958">
      <w:pPr>
        <w:ind w:firstLine="709"/>
        <w:contextualSpacing/>
        <w:jc w:val="center"/>
        <w:rPr>
          <w:sz w:val="16"/>
          <w:szCs w:val="16"/>
        </w:rPr>
      </w:pPr>
    </w:p>
    <w:p w14:paraId="2882A020" w14:textId="0B5DD519" w:rsidR="009465B6" w:rsidRPr="008C6BB8" w:rsidRDefault="0021098C" w:rsidP="002F662B">
      <w:pPr>
        <w:contextualSpacing/>
        <w:jc w:val="center"/>
        <w:rPr>
          <w:sz w:val="28"/>
          <w:szCs w:val="28"/>
          <w:lang w:val="ru-RU"/>
        </w:rPr>
      </w:pPr>
      <w:r w:rsidRPr="008C6BB8">
        <w:rPr>
          <w:sz w:val="28"/>
          <w:szCs w:val="28"/>
          <w:lang w:val="ru-RU"/>
        </w:rPr>
        <w:t xml:space="preserve">Рисунок </w:t>
      </w:r>
      <w:r w:rsidR="00870E42" w:rsidRPr="008C6BB8">
        <w:rPr>
          <w:sz w:val="28"/>
          <w:szCs w:val="28"/>
          <w:lang w:val="ru-RU"/>
        </w:rPr>
        <w:t>1.</w:t>
      </w:r>
      <w:r w:rsidRPr="008C6BB8">
        <w:rPr>
          <w:bCs/>
          <w:sz w:val="28"/>
          <w:szCs w:val="28"/>
          <w:lang w:val="ru-RU"/>
        </w:rPr>
        <w:t>17</w:t>
      </w:r>
      <w:r w:rsidRPr="008C6BB8">
        <w:rPr>
          <w:sz w:val="28"/>
          <w:szCs w:val="28"/>
          <w:lang w:val="ru-RU"/>
        </w:rPr>
        <w:t xml:space="preserve"> – </w:t>
      </w:r>
      <w:r w:rsidR="009465B6" w:rsidRPr="008C6BB8">
        <w:rPr>
          <w:sz w:val="28"/>
          <w:szCs w:val="28"/>
          <w:lang w:val="ru-RU"/>
        </w:rPr>
        <w:t xml:space="preserve">Модели блоков вместе с точками записи по измерению </w:t>
      </w:r>
    </w:p>
    <w:p w14:paraId="3645B38F" w14:textId="77777777" w:rsidR="009465B6" w:rsidRPr="008C6BB8" w:rsidRDefault="009465B6" w:rsidP="002F662B">
      <w:pPr>
        <w:contextualSpacing/>
        <w:jc w:val="center"/>
        <w:rPr>
          <w:sz w:val="28"/>
          <w:szCs w:val="28"/>
          <w:lang w:val="ru-RU"/>
        </w:rPr>
      </w:pPr>
      <w:r w:rsidRPr="008C6BB8">
        <w:rPr>
          <w:sz w:val="28"/>
          <w:szCs w:val="28"/>
          <w:lang w:val="ru-RU"/>
        </w:rPr>
        <w:t xml:space="preserve">косой с </w:t>
      </w:r>
      <w:r w:rsidRPr="008C6BB8">
        <w:rPr>
          <w:sz w:val="28"/>
          <w:szCs w:val="28"/>
          <w:lang w:val="ru-RU" w:eastAsia="ru-RU"/>
        </w:rPr>
        <w:t>шагом 1 м между электродами</w:t>
      </w:r>
    </w:p>
    <w:p w14:paraId="2F384CF6" w14:textId="77777777" w:rsidR="002F662B" w:rsidRDefault="002F662B" w:rsidP="006A6958">
      <w:pPr>
        <w:adjustRightInd w:val="0"/>
        <w:ind w:firstLine="709"/>
        <w:jc w:val="both"/>
        <w:rPr>
          <w:sz w:val="28"/>
          <w:szCs w:val="28"/>
          <w:lang w:val="ru-RU"/>
        </w:rPr>
      </w:pPr>
    </w:p>
    <w:p w14:paraId="7164A026" w14:textId="77777777" w:rsidR="002F662B" w:rsidRPr="008C6BB8" w:rsidRDefault="002F662B" w:rsidP="002F662B">
      <w:pPr>
        <w:ind w:firstLine="709"/>
        <w:contextualSpacing/>
        <w:jc w:val="both"/>
        <w:rPr>
          <w:sz w:val="28"/>
          <w:szCs w:val="28"/>
          <w:lang w:val="ru-RU"/>
        </w:rPr>
      </w:pPr>
      <w:r w:rsidRPr="008C6BB8">
        <w:rPr>
          <w:sz w:val="28"/>
          <w:szCs w:val="28"/>
          <w:lang w:val="ru-RU"/>
        </w:rPr>
        <w:t xml:space="preserve">На рисунках 1.16 и 1.17 представлены модели расположения блоков с точками записи для построения псевдоразрезов искомых сопротивлений геологической среды. Программа инверсии </w:t>
      </w:r>
      <w:r w:rsidRPr="008C6BB8">
        <w:rPr>
          <w:sz w:val="28"/>
          <w:szCs w:val="28"/>
        </w:rPr>
        <w:t>Res</w:t>
      </w:r>
      <w:r w:rsidRPr="008C6BB8">
        <w:rPr>
          <w:sz w:val="28"/>
          <w:szCs w:val="28"/>
          <w:lang w:val="ru-RU"/>
        </w:rPr>
        <w:t>2</w:t>
      </w:r>
      <w:r w:rsidRPr="008C6BB8">
        <w:rPr>
          <w:sz w:val="28"/>
          <w:szCs w:val="28"/>
        </w:rPr>
        <w:t>Dinv</w:t>
      </w:r>
      <w:r w:rsidRPr="008C6BB8">
        <w:rPr>
          <w:sz w:val="28"/>
          <w:szCs w:val="28"/>
          <w:lang w:val="ru-RU"/>
        </w:rPr>
        <w:t xml:space="preserve"> использует двумерную модель, состоящую из прямоугольных блоков. Количество блоков приблизительно соответствует количеству точек измерения. Выбрана стандартная модель блоков, где размеры блоков равны расстояниям между электродами на поверхности земли. </w:t>
      </w:r>
    </w:p>
    <w:p w14:paraId="3C60CDD0" w14:textId="77777777" w:rsidR="002F662B" w:rsidRPr="008C6BB8" w:rsidRDefault="002F662B" w:rsidP="002F662B">
      <w:pPr>
        <w:ind w:firstLine="709"/>
        <w:contextualSpacing/>
        <w:jc w:val="both"/>
        <w:rPr>
          <w:sz w:val="28"/>
          <w:szCs w:val="28"/>
          <w:lang w:val="ru-RU"/>
        </w:rPr>
      </w:pPr>
      <w:r w:rsidRPr="008C6BB8">
        <w:rPr>
          <w:sz w:val="28"/>
          <w:szCs w:val="28"/>
          <w:lang w:val="ru-RU"/>
        </w:rPr>
        <w:t xml:space="preserve">Глубина модели блоков измерения приблизительно соответствует реальной глубине измерений. Минимальная глубина измерения с шагом </w:t>
      </w:r>
      <w:r w:rsidRPr="008C6BB8">
        <w:rPr>
          <w:sz w:val="28"/>
          <w:szCs w:val="28"/>
          <w:lang w:val="ru-RU"/>
        </w:rPr>
        <w:lastRenderedPageBreak/>
        <w:t>5</w:t>
      </w:r>
      <w:r>
        <w:rPr>
          <w:sz w:val="28"/>
          <w:szCs w:val="28"/>
          <w:lang w:val="ru-RU"/>
        </w:rPr>
        <w:t> </w:t>
      </w:r>
      <w:r w:rsidRPr="008C6BB8">
        <w:rPr>
          <w:sz w:val="28"/>
          <w:szCs w:val="28"/>
          <w:lang w:val="ru-RU"/>
        </w:rPr>
        <w:t xml:space="preserve">метров составила – 2 метра, максимальная глубина измерения – 36,3 метра. Минимальная глубина измерения с шагом 1 метр составила – 0,52 метра, максимальная глубина измерения – 14,6 метров. </w:t>
      </w:r>
    </w:p>
    <w:p w14:paraId="28719671" w14:textId="1E3C633E" w:rsidR="009465B6" w:rsidRPr="008C6BB8" w:rsidRDefault="009465B6" w:rsidP="006A6958">
      <w:pPr>
        <w:adjustRightInd w:val="0"/>
        <w:ind w:firstLine="709"/>
        <w:jc w:val="both"/>
        <w:rPr>
          <w:sz w:val="28"/>
          <w:szCs w:val="28"/>
          <w:lang w:val="ru-RU"/>
        </w:rPr>
      </w:pPr>
      <w:r w:rsidRPr="008C6BB8">
        <w:rPr>
          <w:sz w:val="28"/>
          <w:szCs w:val="28"/>
          <w:lang w:val="ru-RU"/>
        </w:rPr>
        <w:t xml:space="preserve">Геоэлектрический разрез истинных сопротивлений рассчитывается по моделям блоков. В программе </w:t>
      </w:r>
      <w:r w:rsidRPr="008C6BB8">
        <w:rPr>
          <w:sz w:val="28"/>
          <w:szCs w:val="28"/>
        </w:rPr>
        <w:t>Res</w:t>
      </w:r>
      <w:r w:rsidRPr="008C6BB8">
        <w:rPr>
          <w:sz w:val="28"/>
          <w:szCs w:val="28"/>
          <w:lang w:val="ru-RU"/>
        </w:rPr>
        <w:t>2</w:t>
      </w:r>
      <w:r w:rsidRPr="008C6BB8">
        <w:rPr>
          <w:sz w:val="28"/>
          <w:szCs w:val="28"/>
        </w:rPr>
        <w:t>DInv</w:t>
      </w:r>
      <w:r w:rsidRPr="008C6BB8">
        <w:rPr>
          <w:sz w:val="28"/>
          <w:szCs w:val="28"/>
          <w:lang w:val="ru-RU"/>
        </w:rPr>
        <w:t xml:space="preserve"> для построения геоэлектрического разреза с учетом рельефа поверхности земли есть возможность автоматического выбора методом конечных элементов включение рельефа в используемую сетку моделирования, как и в других программах инверсии. Для построения геоэлектрического разреза использован данный метод. Результаты инверсии двух видов измерения по одному профилю представлены на рисунках </w:t>
      </w:r>
      <w:r w:rsidR="00870E42" w:rsidRPr="008C6BB8">
        <w:rPr>
          <w:sz w:val="28"/>
          <w:szCs w:val="28"/>
          <w:lang w:val="ru-RU"/>
        </w:rPr>
        <w:t>1.</w:t>
      </w:r>
      <w:r w:rsidRPr="008C6BB8">
        <w:rPr>
          <w:sz w:val="28"/>
          <w:szCs w:val="28"/>
          <w:lang w:val="ru-RU"/>
        </w:rPr>
        <w:t>1</w:t>
      </w:r>
      <w:r w:rsidR="0021098C" w:rsidRPr="008C6BB8">
        <w:rPr>
          <w:sz w:val="28"/>
          <w:szCs w:val="28"/>
          <w:lang w:val="ru-RU"/>
        </w:rPr>
        <w:t>8</w:t>
      </w:r>
      <w:r w:rsidRPr="008C6BB8">
        <w:rPr>
          <w:sz w:val="28"/>
          <w:szCs w:val="28"/>
          <w:lang w:val="ru-RU"/>
        </w:rPr>
        <w:t xml:space="preserve"> и </w:t>
      </w:r>
      <w:r w:rsidR="00870E42" w:rsidRPr="008C6BB8">
        <w:rPr>
          <w:sz w:val="28"/>
          <w:szCs w:val="28"/>
          <w:lang w:val="ru-RU"/>
        </w:rPr>
        <w:t>1.</w:t>
      </w:r>
      <w:r w:rsidRPr="008C6BB8">
        <w:rPr>
          <w:sz w:val="28"/>
          <w:szCs w:val="28"/>
          <w:lang w:val="ru-RU"/>
        </w:rPr>
        <w:t>1</w:t>
      </w:r>
      <w:r w:rsidR="0021098C" w:rsidRPr="008C6BB8">
        <w:rPr>
          <w:sz w:val="28"/>
          <w:szCs w:val="28"/>
          <w:lang w:val="ru-RU"/>
        </w:rPr>
        <w:t>9</w:t>
      </w:r>
      <w:r w:rsidRPr="008C6BB8">
        <w:rPr>
          <w:sz w:val="28"/>
          <w:szCs w:val="28"/>
          <w:lang w:val="ru-RU"/>
        </w:rPr>
        <w:t>.</w:t>
      </w:r>
    </w:p>
    <w:p w14:paraId="28A52E77" w14:textId="77777777" w:rsidR="009465B6" w:rsidRPr="008C6BB8" w:rsidRDefault="009465B6" w:rsidP="006A6958">
      <w:pPr>
        <w:pStyle w:val="aff0"/>
        <w:tabs>
          <w:tab w:val="left" w:pos="851"/>
        </w:tabs>
        <w:ind w:firstLine="709"/>
        <w:jc w:val="center"/>
        <w:rPr>
          <w:rFonts w:ascii="Times New Roman" w:eastAsia="Times New Roman" w:hAnsi="Times New Roman"/>
          <w:sz w:val="28"/>
          <w:szCs w:val="28"/>
          <w:lang w:val="ru-RU" w:eastAsia="ru-RU"/>
        </w:rPr>
      </w:pPr>
    </w:p>
    <w:p w14:paraId="63F454A9" w14:textId="77777777" w:rsidR="009465B6" w:rsidRPr="008C6BB8" w:rsidRDefault="009465B6" w:rsidP="002F662B">
      <w:pPr>
        <w:pStyle w:val="aff0"/>
        <w:tabs>
          <w:tab w:val="left" w:pos="851"/>
        </w:tabs>
        <w:jc w:val="center"/>
        <w:rPr>
          <w:rFonts w:ascii="Times New Roman" w:eastAsia="Times New Roman" w:hAnsi="Times New Roman"/>
          <w:sz w:val="28"/>
          <w:szCs w:val="28"/>
          <w:lang w:eastAsia="ru-RU"/>
        </w:rPr>
      </w:pPr>
      <w:r w:rsidRPr="008C6BB8">
        <w:rPr>
          <w:rFonts w:ascii="Times New Roman" w:eastAsia="Times New Roman" w:hAnsi="Times New Roman"/>
          <w:noProof/>
          <w:sz w:val="28"/>
          <w:szCs w:val="28"/>
          <w:lang w:val="ru-RU" w:eastAsia="ru-RU"/>
        </w:rPr>
        <w:drawing>
          <wp:inline distT="0" distB="0" distL="0" distR="0" wp14:anchorId="19AC127F" wp14:editId="06CD1780">
            <wp:extent cx="5153025" cy="2323182"/>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5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80777" cy="2335694"/>
                    </a:xfrm>
                    <a:prstGeom prst="rect">
                      <a:avLst/>
                    </a:prstGeom>
                  </pic:spPr>
                </pic:pic>
              </a:graphicData>
            </a:graphic>
          </wp:inline>
        </w:drawing>
      </w:r>
    </w:p>
    <w:p w14:paraId="2F60B189" w14:textId="77777777" w:rsidR="009465B6" w:rsidRPr="002F662B" w:rsidRDefault="009465B6" w:rsidP="006A6958">
      <w:pPr>
        <w:pStyle w:val="aff0"/>
        <w:tabs>
          <w:tab w:val="left" w:pos="851"/>
        </w:tabs>
        <w:ind w:firstLine="709"/>
        <w:jc w:val="center"/>
        <w:rPr>
          <w:rFonts w:ascii="Times New Roman" w:eastAsia="Times New Roman" w:hAnsi="Times New Roman"/>
          <w:sz w:val="16"/>
          <w:szCs w:val="16"/>
          <w:lang w:eastAsia="ru-RU"/>
        </w:rPr>
      </w:pPr>
    </w:p>
    <w:p w14:paraId="2B879BF4" w14:textId="392F196C" w:rsidR="009465B6" w:rsidRPr="008C6BB8" w:rsidRDefault="0021098C" w:rsidP="002F662B">
      <w:pPr>
        <w:contextualSpacing/>
        <w:jc w:val="center"/>
        <w:rPr>
          <w:sz w:val="28"/>
          <w:szCs w:val="28"/>
          <w:lang w:val="ru-RU"/>
        </w:rPr>
      </w:pPr>
      <w:r w:rsidRPr="008C6BB8">
        <w:rPr>
          <w:sz w:val="28"/>
          <w:szCs w:val="28"/>
          <w:lang w:val="ru-RU"/>
        </w:rPr>
        <w:t xml:space="preserve">Рисунок </w:t>
      </w:r>
      <w:r w:rsidR="00BD705C" w:rsidRPr="008C6BB8">
        <w:rPr>
          <w:sz w:val="28"/>
          <w:szCs w:val="28"/>
          <w:lang w:val="ru-RU"/>
        </w:rPr>
        <w:t>1.</w:t>
      </w:r>
      <w:r w:rsidRPr="008C6BB8">
        <w:rPr>
          <w:bCs/>
          <w:sz w:val="28"/>
          <w:szCs w:val="28"/>
          <w:lang w:val="ru-RU"/>
        </w:rPr>
        <w:t>18</w:t>
      </w:r>
      <w:r w:rsidRPr="008C6BB8">
        <w:rPr>
          <w:sz w:val="28"/>
          <w:szCs w:val="28"/>
          <w:lang w:val="ru-RU"/>
        </w:rPr>
        <w:t xml:space="preserve"> – </w:t>
      </w:r>
      <w:r w:rsidR="009465B6" w:rsidRPr="008C6BB8">
        <w:rPr>
          <w:sz w:val="28"/>
          <w:szCs w:val="28"/>
          <w:lang w:val="ru-RU"/>
        </w:rPr>
        <w:t xml:space="preserve">Геоэлектрический разрез истинных сопротивлений по профилю измерения с </w:t>
      </w:r>
      <w:r w:rsidR="009465B6" w:rsidRPr="008C6BB8">
        <w:rPr>
          <w:sz w:val="28"/>
          <w:szCs w:val="28"/>
          <w:lang w:val="ru-RU" w:eastAsia="ru-RU"/>
        </w:rPr>
        <w:t xml:space="preserve">шагом 5 метров между электродами </w:t>
      </w:r>
    </w:p>
    <w:p w14:paraId="0C76A88D" w14:textId="77777777" w:rsidR="009465B6" w:rsidRPr="008C6BB8" w:rsidRDefault="009465B6" w:rsidP="006A6958">
      <w:pPr>
        <w:ind w:firstLine="709"/>
        <w:contextualSpacing/>
        <w:jc w:val="both"/>
        <w:rPr>
          <w:sz w:val="28"/>
          <w:szCs w:val="28"/>
          <w:lang w:val="ru-RU"/>
        </w:rPr>
      </w:pPr>
      <w:r w:rsidRPr="008C6BB8">
        <w:rPr>
          <w:sz w:val="28"/>
          <w:szCs w:val="28"/>
          <w:lang w:val="ru-RU"/>
        </w:rPr>
        <w:t xml:space="preserve"> </w:t>
      </w:r>
    </w:p>
    <w:p w14:paraId="3F2CD295" w14:textId="77777777" w:rsidR="009465B6" w:rsidRPr="008C6BB8" w:rsidRDefault="009465B6" w:rsidP="002F662B">
      <w:pPr>
        <w:pStyle w:val="aff0"/>
        <w:tabs>
          <w:tab w:val="left" w:pos="851"/>
        </w:tabs>
        <w:jc w:val="center"/>
        <w:rPr>
          <w:rFonts w:ascii="Times New Roman" w:eastAsia="Times New Roman" w:hAnsi="Times New Roman"/>
          <w:sz w:val="28"/>
          <w:szCs w:val="28"/>
          <w:lang w:eastAsia="ru-RU"/>
        </w:rPr>
      </w:pPr>
      <w:r w:rsidRPr="008C6BB8">
        <w:rPr>
          <w:rFonts w:ascii="Times New Roman" w:eastAsia="Times New Roman" w:hAnsi="Times New Roman"/>
          <w:noProof/>
          <w:sz w:val="28"/>
          <w:szCs w:val="28"/>
          <w:lang w:val="ru-RU" w:eastAsia="ru-RU"/>
        </w:rPr>
        <w:drawing>
          <wp:inline distT="0" distB="0" distL="0" distR="0" wp14:anchorId="4F71B46D" wp14:editId="57391215">
            <wp:extent cx="5295900" cy="2132285"/>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 мет.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29911" cy="2145979"/>
                    </a:xfrm>
                    <a:prstGeom prst="rect">
                      <a:avLst/>
                    </a:prstGeom>
                  </pic:spPr>
                </pic:pic>
              </a:graphicData>
            </a:graphic>
          </wp:inline>
        </w:drawing>
      </w:r>
    </w:p>
    <w:p w14:paraId="35978229" w14:textId="77777777" w:rsidR="009465B6" w:rsidRPr="002F662B" w:rsidRDefault="009465B6" w:rsidP="006A6958">
      <w:pPr>
        <w:pStyle w:val="aff0"/>
        <w:tabs>
          <w:tab w:val="left" w:pos="851"/>
        </w:tabs>
        <w:ind w:firstLine="709"/>
        <w:jc w:val="center"/>
        <w:rPr>
          <w:rFonts w:ascii="Times New Roman" w:eastAsia="Times New Roman" w:hAnsi="Times New Roman"/>
          <w:sz w:val="16"/>
          <w:szCs w:val="16"/>
          <w:lang w:eastAsia="ru-RU"/>
        </w:rPr>
      </w:pPr>
    </w:p>
    <w:p w14:paraId="1069252E" w14:textId="13735255" w:rsidR="009465B6" w:rsidRPr="008C6BB8" w:rsidRDefault="0021098C" w:rsidP="002F662B">
      <w:pPr>
        <w:contextualSpacing/>
        <w:jc w:val="center"/>
        <w:rPr>
          <w:sz w:val="28"/>
          <w:szCs w:val="28"/>
          <w:lang w:val="ru-RU" w:eastAsia="ru-RU"/>
        </w:rPr>
      </w:pPr>
      <w:r w:rsidRPr="008C6BB8">
        <w:rPr>
          <w:sz w:val="28"/>
          <w:szCs w:val="28"/>
          <w:lang w:val="ru-RU"/>
        </w:rPr>
        <w:t xml:space="preserve">Рисунок </w:t>
      </w:r>
      <w:r w:rsidR="00BD705C" w:rsidRPr="008C6BB8">
        <w:rPr>
          <w:sz w:val="28"/>
          <w:szCs w:val="28"/>
          <w:lang w:val="ru-RU"/>
        </w:rPr>
        <w:t>1.</w:t>
      </w:r>
      <w:r w:rsidRPr="008C6BB8">
        <w:rPr>
          <w:bCs/>
          <w:sz w:val="28"/>
          <w:szCs w:val="28"/>
          <w:lang w:val="ru-RU"/>
        </w:rPr>
        <w:t>19</w:t>
      </w:r>
      <w:r w:rsidRPr="008C6BB8">
        <w:rPr>
          <w:sz w:val="28"/>
          <w:szCs w:val="28"/>
          <w:lang w:val="ru-RU"/>
        </w:rPr>
        <w:t xml:space="preserve"> – </w:t>
      </w:r>
      <w:r w:rsidR="009465B6" w:rsidRPr="008C6BB8">
        <w:rPr>
          <w:sz w:val="28"/>
          <w:szCs w:val="28"/>
          <w:lang w:val="ru-RU"/>
        </w:rPr>
        <w:t xml:space="preserve">Геоэлектрический разрез истинных сопротивлений по профилю измерения с </w:t>
      </w:r>
      <w:r w:rsidR="009465B6" w:rsidRPr="008C6BB8">
        <w:rPr>
          <w:sz w:val="28"/>
          <w:szCs w:val="28"/>
          <w:lang w:val="ru-RU" w:eastAsia="ru-RU"/>
        </w:rPr>
        <w:t xml:space="preserve">шагом 1 метр между электродами </w:t>
      </w:r>
    </w:p>
    <w:p w14:paraId="08552E4F" w14:textId="77777777" w:rsidR="00E150EE" w:rsidRDefault="00E150EE" w:rsidP="006A6958">
      <w:pPr>
        <w:ind w:firstLine="709"/>
        <w:contextualSpacing/>
        <w:jc w:val="both"/>
        <w:rPr>
          <w:sz w:val="28"/>
          <w:szCs w:val="28"/>
          <w:lang w:val="ru-RU"/>
        </w:rPr>
      </w:pPr>
    </w:p>
    <w:p w14:paraId="79CEEF04" w14:textId="77777777" w:rsidR="009465B6" w:rsidRPr="008C6BB8" w:rsidRDefault="009465B6" w:rsidP="006A6958">
      <w:pPr>
        <w:ind w:firstLine="709"/>
        <w:contextualSpacing/>
        <w:jc w:val="both"/>
        <w:rPr>
          <w:sz w:val="28"/>
          <w:szCs w:val="28"/>
          <w:lang w:val="ru-RU"/>
        </w:rPr>
      </w:pPr>
      <w:r w:rsidRPr="008C6BB8">
        <w:rPr>
          <w:sz w:val="28"/>
          <w:szCs w:val="28"/>
          <w:lang w:val="ru-RU"/>
        </w:rPr>
        <w:t xml:space="preserve">На основе полученных результатов была проведена интерпретация двух разрезов для оценки влияния рельефа поверхности земли на результаты инверсии. </w:t>
      </w:r>
    </w:p>
    <w:p w14:paraId="12B4725A" w14:textId="1C03CAED" w:rsidR="009465B6" w:rsidRPr="008C6BB8" w:rsidRDefault="009465B6" w:rsidP="006A6958">
      <w:pPr>
        <w:ind w:firstLine="709"/>
        <w:contextualSpacing/>
        <w:jc w:val="both"/>
        <w:rPr>
          <w:sz w:val="28"/>
          <w:szCs w:val="28"/>
          <w:lang w:val="ru-RU"/>
        </w:rPr>
      </w:pPr>
      <w:r w:rsidRPr="008C6BB8">
        <w:rPr>
          <w:sz w:val="28"/>
          <w:szCs w:val="28"/>
          <w:lang w:val="ru-RU"/>
        </w:rPr>
        <w:t xml:space="preserve">На геоэлектрическом разрезе, представленном на рисунке </w:t>
      </w:r>
      <w:r w:rsidR="00BD705C" w:rsidRPr="008C6BB8">
        <w:rPr>
          <w:sz w:val="28"/>
          <w:szCs w:val="28"/>
          <w:lang w:val="ru-RU"/>
        </w:rPr>
        <w:t>1.</w:t>
      </w:r>
      <w:r w:rsidRPr="008C6BB8">
        <w:rPr>
          <w:sz w:val="28"/>
          <w:szCs w:val="28"/>
          <w:lang w:val="ru-RU"/>
        </w:rPr>
        <w:t>1</w:t>
      </w:r>
      <w:r w:rsidR="00434148" w:rsidRPr="008C6BB8">
        <w:rPr>
          <w:sz w:val="28"/>
          <w:szCs w:val="28"/>
          <w:lang w:val="ru-RU"/>
        </w:rPr>
        <w:t>8</w:t>
      </w:r>
      <w:r w:rsidRPr="008C6BB8">
        <w:rPr>
          <w:sz w:val="28"/>
          <w:szCs w:val="28"/>
          <w:lang w:val="ru-RU"/>
        </w:rPr>
        <w:t xml:space="preserve"> можно </w:t>
      </w:r>
      <w:r w:rsidRPr="008C6BB8">
        <w:rPr>
          <w:sz w:val="28"/>
          <w:szCs w:val="28"/>
          <w:lang w:val="ru-RU"/>
        </w:rPr>
        <w:lastRenderedPageBreak/>
        <w:t xml:space="preserve">выделить две основные </w:t>
      </w:r>
      <w:r w:rsidR="00C7563F" w:rsidRPr="008C6BB8">
        <w:rPr>
          <w:sz w:val="28"/>
          <w:szCs w:val="28"/>
          <w:lang w:val="ru-RU"/>
        </w:rPr>
        <w:t xml:space="preserve">структуры: от 60 до 184 пикета </w:t>
      </w:r>
      <w:r w:rsidRPr="008C6BB8">
        <w:rPr>
          <w:sz w:val="28"/>
          <w:szCs w:val="28"/>
          <w:lang w:val="ru-RU"/>
        </w:rPr>
        <w:t>верхний слой мощностью до 10 метров с удельным электрическим сопротивлением от 300</w:t>
      </w:r>
      <w:r w:rsidR="002F662B">
        <w:rPr>
          <w:sz w:val="28"/>
          <w:szCs w:val="28"/>
          <w:lang w:val="ru-RU"/>
        </w:rPr>
        <w:t> </w:t>
      </w:r>
      <w:r w:rsidRPr="008C6BB8">
        <w:rPr>
          <w:sz w:val="28"/>
          <w:szCs w:val="28"/>
          <w:lang w:val="ru-RU"/>
        </w:rPr>
        <w:t>Ом·м до 1000 Ом·м. Учитывая геологическую ситуацию местности, предположительно, это песок слегка вла</w:t>
      </w:r>
      <w:r w:rsidR="00C713AA" w:rsidRPr="008C6BB8">
        <w:rPr>
          <w:sz w:val="28"/>
          <w:szCs w:val="28"/>
          <w:lang w:val="ru-RU"/>
        </w:rPr>
        <w:t xml:space="preserve">жный; нижний слой от 60 до 184 </w:t>
      </w:r>
      <w:r w:rsidRPr="008C6BB8">
        <w:rPr>
          <w:sz w:val="28"/>
          <w:szCs w:val="28"/>
          <w:lang w:val="ru-RU"/>
        </w:rPr>
        <w:t xml:space="preserve">пикета и от 0 до 60 пикетов мощностью от 0 до 36,3 метров. В нижней части слоя от 0 до 120 пикетов и от 152 до конца профиля наблюдаются значения удельного электрического разреза от 10 Ом·м до 60 Ом·м. Возможно, это суглинок, сильно увлажненный грунтовыми водами. От 120 до 152 пикета, вероятно, это влажный песок. </w:t>
      </w:r>
    </w:p>
    <w:p w14:paraId="2F93B0F3" w14:textId="7B5A3508" w:rsidR="009465B6" w:rsidRPr="008C6BB8" w:rsidRDefault="009465B6" w:rsidP="006A6958">
      <w:pPr>
        <w:ind w:firstLine="709"/>
        <w:contextualSpacing/>
        <w:jc w:val="both"/>
        <w:rPr>
          <w:sz w:val="28"/>
          <w:szCs w:val="28"/>
          <w:lang w:val="ru-RU"/>
        </w:rPr>
      </w:pPr>
      <w:r w:rsidRPr="008C6BB8">
        <w:rPr>
          <w:sz w:val="28"/>
          <w:szCs w:val="28"/>
          <w:lang w:val="ru-RU"/>
        </w:rPr>
        <w:t xml:space="preserve">Если сопоставить два разреза (рисунки </w:t>
      </w:r>
      <w:r w:rsidR="00BD705C" w:rsidRPr="008C6BB8">
        <w:rPr>
          <w:sz w:val="28"/>
          <w:szCs w:val="28"/>
          <w:lang w:val="ru-RU"/>
        </w:rPr>
        <w:t>1.</w:t>
      </w:r>
      <w:r w:rsidRPr="008C6BB8">
        <w:rPr>
          <w:sz w:val="28"/>
          <w:szCs w:val="28"/>
          <w:lang w:val="ru-RU"/>
        </w:rPr>
        <w:t>1</w:t>
      </w:r>
      <w:r w:rsidR="00434148" w:rsidRPr="008C6BB8">
        <w:rPr>
          <w:sz w:val="28"/>
          <w:szCs w:val="28"/>
          <w:lang w:val="ru-RU"/>
        </w:rPr>
        <w:t>8</w:t>
      </w:r>
      <w:r w:rsidRPr="008C6BB8">
        <w:rPr>
          <w:sz w:val="28"/>
          <w:szCs w:val="28"/>
          <w:lang w:val="ru-RU"/>
        </w:rPr>
        <w:t xml:space="preserve"> и </w:t>
      </w:r>
      <w:r w:rsidR="00BD705C" w:rsidRPr="008C6BB8">
        <w:rPr>
          <w:sz w:val="28"/>
          <w:szCs w:val="28"/>
          <w:lang w:val="ru-RU"/>
        </w:rPr>
        <w:t>1.</w:t>
      </w:r>
      <w:r w:rsidRPr="008C6BB8">
        <w:rPr>
          <w:sz w:val="28"/>
          <w:szCs w:val="28"/>
          <w:lang w:val="ru-RU"/>
        </w:rPr>
        <w:t>1</w:t>
      </w:r>
      <w:r w:rsidR="00434148" w:rsidRPr="008C6BB8">
        <w:rPr>
          <w:sz w:val="28"/>
          <w:szCs w:val="28"/>
          <w:lang w:val="ru-RU"/>
        </w:rPr>
        <w:t>9</w:t>
      </w:r>
      <w:r w:rsidRPr="008C6BB8">
        <w:rPr>
          <w:sz w:val="28"/>
          <w:szCs w:val="28"/>
          <w:lang w:val="ru-RU"/>
        </w:rPr>
        <w:t xml:space="preserve">) можно заметить, что верхние части более или менее совпадают, а нижние части разрезов разные. </w:t>
      </w:r>
    </w:p>
    <w:p w14:paraId="4FF83457" w14:textId="1FE3B329" w:rsidR="009465B6" w:rsidRPr="008C6BB8" w:rsidRDefault="009465B6" w:rsidP="006A6958">
      <w:pPr>
        <w:ind w:firstLine="709"/>
        <w:contextualSpacing/>
        <w:jc w:val="both"/>
        <w:rPr>
          <w:sz w:val="28"/>
          <w:szCs w:val="28"/>
          <w:lang w:val="ru-RU" w:eastAsia="ru-RU"/>
        </w:rPr>
      </w:pPr>
      <w:r w:rsidRPr="008C6BB8">
        <w:rPr>
          <w:sz w:val="28"/>
          <w:szCs w:val="28"/>
          <w:lang w:val="ru-RU"/>
        </w:rPr>
        <w:t xml:space="preserve">На геоэлектрическом разрезе, представленном на рисунке </w:t>
      </w:r>
      <w:r w:rsidR="00BD705C" w:rsidRPr="008C6BB8">
        <w:rPr>
          <w:sz w:val="28"/>
          <w:szCs w:val="28"/>
          <w:lang w:val="ru-RU"/>
        </w:rPr>
        <w:t>1.</w:t>
      </w:r>
      <w:r w:rsidRPr="008C6BB8">
        <w:rPr>
          <w:sz w:val="28"/>
          <w:szCs w:val="28"/>
          <w:lang w:val="ru-RU"/>
        </w:rPr>
        <w:t>1</w:t>
      </w:r>
      <w:r w:rsidR="00434148" w:rsidRPr="008C6BB8">
        <w:rPr>
          <w:sz w:val="28"/>
          <w:szCs w:val="28"/>
          <w:lang w:val="ru-RU"/>
        </w:rPr>
        <w:t>9</w:t>
      </w:r>
      <w:r w:rsidRPr="008C6BB8">
        <w:rPr>
          <w:sz w:val="28"/>
          <w:szCs w:val="28"/>
          <w:lang w:val="ru-RU"/>
        </w:rPr>
        <w:t>, видим немножко другую картину. Структ</w:t>
      </w:r>
      <w:r w:rsidR="002E1B2F" w:rsidRPr="008C6BB8">
        <w:rPr>
          <w:sz w:val="28"/>
          <w:szCs w:val="28"/>
          <w:lang w:val="ru-RU"/>
        </w:rPr>
        <w:t xml:space="preserve">ура верхней части от 60 до 184 пикета </w:t>
      </w:r>
      <w:r w:rsidRPr="008C6BB8">
        <w:rPr>
          <w:sz w:val="28"/>
          <w:szCs w:val="28"/>
          <w:lang w:val="ru-RU"/>
        </w:rPr>
        <w:t>на обоих разрезах похожа. Верхний слой имеет мощность до 10 метров. А от 10 метров нижняя часть резко уменьшается по сопротивлению. В нижней части слоя при подъеме холма в районах от 60 до 64 пикетов и в районах от 136 до 152 пикетов появляются еще дополнительные детали, которых не было на первом геоэлектрическом разрезе (</w:t>
      </w:r>
      <w:r w:rsidR="00E90EE5" w:rsidRPr="008C6BB8">
        <w:rPr>
          <w:sz w:val="28"/>
          <w:szCs w:val="28"/>
          <w:lang w:val="ru-RU"/>
        </w:rPr>
        <w:t>р</w:t>
      </w:r>
      <w:r w:rsidRPr="008C6BB8">
        <w:rPr>
          <w:sz w:val="28"/>
          <w:szCs w:val="28"/>
          <w:lang w:val="ru-RU"/>
        </w:rPr>
        <w:t xml:space="preserve">исунок </w:t>
      </w:r>
      <w:r w:rsidR="00BD705C" w:rsidRPr="008C6BB8">
        <w:rPr>
          <w:sz w:val="28"/>
          <w:szCs w:val="28"/>
          <w:lang w:val="ru-RU"/>
        </w:rPr>
        <w:t>1.</w:t>
      </w:r>
      <w:r w:rsidRPr="008C6BB8">
        <w:rPr>
          <w:sz w:val="28"/>
          <w:szCs w:val="28"/>
          <w:lang w:val="ru-RU"/>
        </w:rPr>
        <w:t>1</w:t>
      </w:r>
      <w:r w:rsidR="00434148" w:rsidRPr="008C6BB8">
        <w:rPr>
          <w:sz w:val="28"/>
          <w:szCs w:val="28"/>
          <w:lang w:val="ru-RU"/>
        </w:rPr>
        <w:t>8</w:t>
      </w:r>
      <w:r w:rsidRPr="008C6BB8">
        <w:rPr>
          <w:sz w:val="28"/>
          <w:szCs w:val="28"/>
          <w:lang w:val="ru-RU"/>
        </w:rPr>
        <w:t xml:space="preserve">). </w:t>
      </w:r>
      <w:r w:rsidRPr="008C6BB8">
        <w:rPr>
          <w:sz w:val="28"/>
          <w:szCs w:val="28"/>
          <w:lang w:val="ru-RU" w:eastAsia="ru-RU"/>
        </w:rPr>
        <w:t xml:space="preserve">Выявленные некоторые максимальные и минимальные значения аномальных зон могут быть последствием влияния рельефа поверхности земли.  По выделенным зонам аномалии можно легко заметить характер влияния рельефа поверхности земли в зависимости от угла наклона рельефа и контрастности сопротивления среды, где под спуском рельефа значения удельного электрического сопротивления показывают минимальные значения, а под подъемами – максимальные. На геоэлектрических разрезах некоторые сильно выраженные аномалии выделены кругами. </w:t>
      </w:r>
      <w:r w:rsidRPr="008C6BB8">
        <w:rPr>
          <w:sz w:val="28"/>
          <w:szCs w:val="28"/>
          <w:lang w:val="ru-RU"/>
        </w:rPr>
        <w:t>На первом геоэлектрическом разрезе</w:t>
      </w:r>
      <w:r w:rsidRPr="008C6BB8">
        <w:rPr>
          <w:sz w:val="28"/>
          <w:szCs w:val="28"/>
          <w:lang w:val="ru-RU" w:eastAsia="ru-RU"/>
        </w:rPr>
        <w:t xml:space="preserve"> заметны глубинные искажения: слабый максимум на глубине пикета 60, минимум под горой пикета 100 и максимум под ущельем пикета 145; поверхностные искажения: минимум под горой пикета 92.5, максимум под пикетами 80, 136, 160 и под пикетом 107.5 </w:t>
      </w:r>
      <w:r w:rsidRPr="008C6BB8">
        <w:rPr>
          <w:sz w:val="28"/>
          <w:szCs w:val="28"/>
          <w:lang w:val="ru-RU"/>
        </w:rPr>
        <w:t>(</w:t>
      </w:r>
      <w:r w:rsidR="00E90EE5" w:rsidRPr="008C6BB8">
        <w:rPr>
          <w:sz w:val="28"/>
          <w:szCs w:val="28"/>
          <w:lang w:val="ru-RU"/>
        </w:rPr>
        <w:t>р</w:t>
      </w:r>
      <w:r w:rsidRPr="008C6BB8">
        <w:rPr>
          <w:sz w:val="28"/>
          <w:szCs w:val="28"/>
          <w:lang w:val="ru-RU"/>
        </w:rPr>
        <w:t xml:space="preserve">исунок </w:t>
      </w:r>
      <w:r w:rsidR="00BD705C" w:rsidRPr="008C6BB8">
        <w:rPr>
          <w:sz w:val="28"/>
          <w:szCs w:val="28"/>
          <w:lang w:val="ru-RU"/>
        </w:rPr>
        <w:t>1.</w:t>
      </w:r>
      <w:r w:rsidRPr="008C6BB8">
        <w:rPr>
          <w:sz w:val="28"/>
          <w:szCs w:val="28"/>
          <w:lang w:val="ru-RU"/>
        </w:rPr>
        <w:t>1</w:t>
      </w:r>
      <w:r w:rsidR="00434148" w:rsidRPr="008C6BB8">
        <w:rPr>
          <w:sz w:val="28"/>
          <w:szCs w:val="28"/>
          <w:lang w:val="ru-RU"/>
        </w:rPr>
        <w:t>8</w:t>
      </w:r>
      <w:r w:rsidRPr="008C6BB8">
        <w:rPr>
          <w:sz w:val="28"/>
          <w:szCs w:val="28"/>
          <w:lang w:val="ru-RU"/>
        </w:rPr>
        <w:t>)</w:t>
      </w:r>
      <w:r w:rsidRPr="008C6BB8">
        <w:rPr>
          <w:sz w:val="28"/>
          <w:szCs w:val="28"/>
          <w:lang w:val="ru-RU" w:eastAsia="ru-RU"/>
        </w:rPr>
        <w:t xml:space="preserve">. </w:t>
      </w:r>
      <w:r w:rsidRPr="008C6BB8">
        <w:rPr>
          <w:sz w:val="28"/>
          <w:szCs w:val="28"/>
          <w:lang w:val="ru-RU"/>
        </w:rPr>
        <w:t xml:space="preserve">На втором геоэлектрическом разрезе заметны </w:t>
      </w:r>
      <w:r w:rsidRPr="008C6BB8">
        <w:rPr>
          <w:sz w:val="28"/>
          <w:szCs w:val="28"/>
          <w:lang w:val="ru-RU" w:eastAsia="ru-RU"/>
        </w:rPr>
        <w:t xml:space="preserve">глубинные искажения: слабый минимум под горой пикета 96; поверхностные искажения: максимум под пикетом 100, минимум под пикетом 168, сильные минимумы под пикетами 64 и 145 </w:t>
      </w:r>
      <w:r w:rsidRPr="008C6BB8">
        <w:rPr>
          <w:sz w:val="28"/>
          <w:szCs w:val="28"/>
          <w:lang w:val="ru-RU"/>
        </w:rPr>
        <w:t>(</w:t>
      </w:r>
      <w:r w:rsidR="00E90EE5" w:rsidRPr="008C6BB8">
        <w:rPr>
          <w:sz w:val="28"/>
          <w:szCs w:val="28"/>
          <w:lang w:val="ru-RU"/>
        </w:rPr>
        <w:t>р</w:t>
      </w:r>
      <w:r w:rsidRPr="008C6BB8">
        <w:rPr>
          <w:sz w:val="28"/>
          <w:szCs w:val="28"/>
          <w:lang w:val="ru-RU"/>
        </w:rPr>
        <w:t xml:space="preserve">исунок </w:t>
      </w:r>
      <w:r w:rsidR="00BD705C" w:rsidRPr="008C6BB8">
        <w:rPr>
          <w:sz w:val="28"/>
          <w:szCs w:val="28"/>
          <w:lang w:val="ru-RU"/>
        </w:rPr>
        <w:t>1.</w:t>
      </w:r>
      <w:r w:rsidRPr="008C6BB8">
        <w:rPr>
          <w:sz w:val="28"/>
          <w:szCs w:val="28"/>
          <w:lang w:val="ru-RU"/>
        </w:rPr>
        <w:t>1</w:t>
      </w:r>
      <w:r w:rsidR="00434148" w:rsidRPr="008C6BB8">
        <w:rPr>
          <w:sz w:val="28"/>
          <w:szCs w:val="28"/>
          <w:lang w:val="ru-RU"/>
        </w:rPr>
        <w:t>9</w:t>
      </w:r>
      <w:r w:rsidRPr="008C6BB8">
        <w:rPr>
          <w:sz w:val="28"/>
          <w:szCs w:val="28"/>
          <w:lang w:val="ru-RU"/>
        </w:rPr>
        <w:t>)</w:t>
      </w:r>
      <w:r w:rsidRPr="008C6BB8">
        <w:rPr>
          <w:sz w:val="28"/>
          <w:szCs w:val="28"/>
          <w:lang w:val="ru-RU" w:eastAsia="ru-RU"/>
        </w:rPr>
        <w:t>. Такие структуры на наш взгляд являются сомнительными и, следовательно, возникает вопрос о наличии или отсутствии данных объектов.</w:t>
      </w:r>
    </w:p>
    <w:p w14:paraId="7FFCD42E" w14:textId="77777777" w:rsidR="009465B6" w:rsidRPr="008C6BB8" w:rsidRDefault="009465B6" w:rsidP="006A6958">
      <w:pPr>
        <w:ind w:firstLine="709"/>
        <w:contextualSpacing/>
        <w:jc w:val="both"/>
        <w:rPr>
          <w:sz w:val="28"/>
          <w:szCs w:val="28"/>
          <w:lang w:val="ru-RU" w:eastAsia="ru-RU"/>
        </w:rPr>
      </w:pPr>
      <w:r w:rsidRPr="008C6BB8">
        <w:rPr>
          <w:sz w:val="28"/>
          <w:szCs w:val="28"/>
          <w:lang w:val="ru-RU" w:eastAsia="ru-RU"/>
        </w:rPr>
        <w:t>Таким образом, на приведенном примере по</w:t>
      </w:r>
      <w:r w:rsidR="00E73177" w:rsidRPr="008C6BB8">
        <w:rPr>
          <w:sz w:val="28"/>
          <w:szCs w:val="28"/>
          <w:lang w:val="ru-RU" w:eastAsia="ru-RU"/>
        </w:rPr>
        <w:t xml:space="preserve">казаны детали мало достоверных результатов инверсии </w:t>
      </w:r>
      <w:r w:rsidRPr="008C6BB8">
        <w:rPr>
          <w:sz w:val="28"/>
          <w:szCs w:val="28"/>
          <w:lang w:val="ru-RU" w:eastAsia="ru-RU"/>
        </w:rPr>
        <w:t xml:space="preserve">электротомографических данных, полученных программами инверсии при формальной интерпретации. Исследование сред с неровной поверхностью земли требует априорных данных скважин для уточнения сомнительных результатов интерпретации, либо требует совершенствования методов учета и устранения влияния рельефа поверхности земли в результатах инверсии. </w:t>
      </w:r>
    </w:p>
    <w:p w14:paraId="2164DC1A" w14:textId="44660606" w:rsidR="009465B6" w:rsidRPr="008C6BB8" w:rsidRDefault="009465B6" w:rsidP="006A6958">
      <w:pPr>
        <w:ind w:firstLine="709"/>
        <w:jc w:val="both"/>
        <w:rPr>
          <w:sz w:val="28"/>
          <w:szCs w:val="28"/>
          <w:lang w:val="ru-RU"/>
        </w:rPr>
      </w:pPr>
      <w:r w:rsidRPr="008C6BB8">
        <w:rPr>
          <w:sz w:val="28"/>
          <w:szCs w:val="28"/>
          <w:lang w:val="ru-RU"/>
        </w:rPr>
        <w:t xml:space="preserve">Выполненные исследования указывают на то, что </w:t>
      </w:r>
      <w:r w:rsidRPr="008C6BB8">
        <w:rPr>
          <w:sz w:val="28"/>
          <w:szCs w:val="28"/>
          <w:lang w:val="ru-RU" w:eastAsia="ru-RU"/>
        </w:rPr>
        <w:t xml:space="preserve">рельеф поверхности земли </w:t>
      </w:r>
      <w:r w:rsidR="00EB37C4" w:rsidRPr="008C6BB8">
        <w:rPr>
          <w:sz w:val="28"/>
          <w:szCs w:val="28"/>
          <w:lang w:val="ru-RU"/>
        </w:rPr>
        <w:t xml:space="preserve">с углами наклонов </w:t>
      </w:r>
      <w:r w:rsidR="00DA1C2A" w:rsidRPr="008C6BB8">
        <w:rPr>
          <w:sz w:val="28"/>
          <w:szCs w:val="28"/>
          <w:lang w:val="ru-RU"/>
        </w:rPr>
        <w:t>2</w:t>
      </w:r>
      <w:r w:rsidRPr="008C6BB8">
        <w:rPr>
          <w:sz w:val="28"/>
          <w:szCs w:val="28"/>
          <w:lang w:val="ru-RU"/>
        </w:rPr>
        <w:t>0</w:t>
      </w:r>
      <w:r w:rsidR="00E90EE5">
        <w:rPr>
          <w:sz w:val="28"/>
          <w:szCs w:val="28"/>
          <w:lang w:val="ru-RU"/>
        </w:rPr>
        <w:t>°</w:t>
      </w:r>
      <w:r w:rsidRPr="008C6BB8">
        <w:rPr>
          <w:sz w:val="28"/>
          <w:szCs w:val="28"/>
          <w:lang w:val="ru-RU"/>
        </w:rPr>
        <w:t>-45</w:t>
      </w:r>
      <w:r w:rsidR="00E90EE5">
        <w:rPr>
          <w:sz w:val="28"/>
          <w:szCs w:val="28"/>
          <w:lang w:val="ru-RU"/>
        </w:rPr>
        <w:t>°</w:t>
      </w:r>
      <w:r w:rsidRPr="008C6BB8">
        <w:rPr>
          <w:sz w:val="28"/>
          <w:szCs w:val="28"/>
          <w:vertAlign w:val="superscript"/>
          <w:lang w:val="ru-RU"/>
        </w:rPr>
        <w:t xml:space="preserve"> </w:t>
      </w:r>
      <w:r w:rsidRPr="008C6BB8">
        <w:rPr>
          <w:sz w:val="28"/>
          <w:szCs w:val="28"/>
          <w:lang w:val="ru-RU"/>
        </w:rPr>
        <w:t xml:space="preserve">и более градусов </w:t>
      </w:r>
      <w:r w:rsidRPr="008C6BB8">
        <w:rPr>
          <w:sz w:val="28"/>
          <w:szCs w:val="28"/>
          <w:lang w:val="ru-RU" w:eastAsia="ru-RU"/>
        </w:rPr>
        <w:t xml:space="preserve">влияет на </w:t>
      </w:r>
      <w:r w:rsidRPr="008C6BB8">
        <w:rPr>
          <w:sz w:val="28"/>
          <w:szCs w:val="28"/>
          <w:lang w:val="ru-RU"/>
        </w:rPr>
        <w:t>результаты 2</w:t>
      </w:r>
      <w:r w:rsidRPr="008C6BB8">
        <w:rPr>
          <w:sz w:val="28"/>
          <w:szCs w:val="28"/>
        </w:rPr>
        <w:t>D</w:t>
      </w:r>
      <w:r w:rsidRPr="008C6BB8">
        <w:rPr>
          <w:sz w:val="28"/>
          <w:szCs w:val="28"/>
          <w:lang w:val="ru-RU"/>
        </w:rPr>
        <w:t xml:space="preserve"> инверсии геофизических данных. Как показала наша практика, включение </w:t>
      </w:r>
      <w:r w:rsidRPr="008C6BB8">
        <w:rPr>
          <w:sz w:val="28"/>
          <w:szCs w:val="28"/>
          <w:lang w:val="ru-RU"/>
        </w:rPr>
        <w:lastRenderedPageBreak/>
        <w:t>топографии в программы 2</w:t>
      </w:r>
      <w:r w:rsidRPr="008C6BB8">
        <w:rPr>
          <w:sz w:val="28"/>
          <w:szCs w:val="28"/>
        </w:rPr>
        <w:t>D</w:t>
      </w:r>
      <w:r w:rsidRPr="008C6BB8">
        <w:rPr>
          <w:sz w:val="28"/>
          <w:szCs w:val="28"/>
          <w:lang w:val="ru-RU"/>
        </w:rPr>
        <w:t xml:space="preserve"> инверсии не решает полностью вопрос исключения влияния неровной поверхности земли на результаты при инверсии и требует разработки других более эффективных методов устранения влияния рельефа. Результаты инверсии данных показали аномалии, характерные выпуклым и вогнутым формам рельефа поверхности земли.</w:t>
      </w:r>
    </w:p>
    <w:p w14:paraId="355CA0CC" w14:textId="69D962A4" w:rsidR="009465B6" w:rsidRPr="008C6BB8" w:rsidRDefault="009465B6" w:rsidP="006A6958">
      <w:pPr>
        <w:ind w:firstLine="709"/>
        <w:jc w:val="both"/>
        <w:rPr>
          <w:sz w:val="28"/>
          <w:szCs w:val="28"/>
          <w:lang w:val="ru-RU"/>
        </w:rPr>
      </w:pPr>
      <w:r w:rsidRPr="008C6BB8">
        <w:rPr>
          <w:sz w:val="28"/>
          <w:szCs w:val="28"/>
          <w:lang w:val="ru-RU"/>
        </w:rPr>
        <w:t>По предполагаемым результатам интерпретации данных можно выделить три основных структур геологической среды городища «Опаков»: верхний слой с неровной поверхностью земли состоит из слегка увлажненного песка; нижний слой состоит из суглинка. Если учитывать геологические особенности расположения близ реки, то суглинок является сильно увлажненным грунтовыми водами. Верхние слои между холмами состоят из влажного песка.</w:t>
      </w:r>
    </w:p>
    <w:p w14:paraId="3D91734C" w14:textId="77777777" w:rsidR="009465B6" w:rsidRPr="008C6BB8" w:rsidRDefault="009465B6" w:rsidP="006A6958">
      <w:pPr>
        <w:ind w:firstLine="709"/>
        <w:jc w:val="both"/>
        <w:rPr>
          <w:sz w:val="28"/>
          <w:szCs w:val="28"/>
          <w:lang w:val="ru-RU"/>
        </w:rPr>
      </w:pPr>
      <w:r w:rsidRPr="008C6BB8">
        <w:rPr>
          <w:sz w:val="28"/>
          <w:szCs w:val="28"/>
          <w:lang w:val="ru-RU"/>
        </w:rPr>
        <w:t xml:space="preserve">На верхнем слое геофизического разреза с неровной поверхностью земли видны заметные положительные и отрицательные аномальные зоны, которые быстрее всего связаны с неустраненностью искажений от рельефа земной поверхности земли с большими углами наклонов. </w:t>
      </w:r>
    </w:p>
    <w:p w14:paraId="123CBFA4" w14:textId="677D423B" w:rsidR="008D6397" w:rsidRPr="008C6BB8" w:rsidRDefault="008D6397" w:rsidP="00FD4C51">
      <w:pPr>
        <w:pStyle w:val="aa"/>
        <w:ind w:left="0" w:firstLine="567"/>
        <w:rPr>
          <w:sz w:val="28"/>
          <w:szCs w:val="28"/>
          <w:lang w:val="ru-RU"/>
        </w:rPr>
      </w:pPr>
    </w:p>
    <w:p w14:paraId="3F90BCA3" w14:textId="49095A84" w:rsidR="00A85F6F" w:rsidRPr="008C6BB8" w:rsidRDefault="00A85F6F" w:rsidP="00D559C5">
      <w:pPr>
        <w:pStyle w:val="2"/>
        <w:numPr>
          <w:ilvl w:val="1"/>
          <w:numId w:val="24"/>
        </w:numPr>
        <w:tabs>
          <w:tab w:val="left" w:pos="1134"/>
        </w:tabs>
        <w:spacing w:before="0"/>
        <w:ind w:left="0" w:right="215" w:firstLine="709"/>
        <w:jc w:val="both"/>
        <w:rPr>
          <w:bCs w:val="0"/>
          <w:lang w:val="kk-KZ"/>
        </w:rPr>
      </w:pPr>
      <w:r w:rsidRPr="008C6BB8">
        <w:rPr>
          <w:bCs w:val="0"/>
          <w:lang w:val="kk-KZ"/>
        </w:rPr>
        <w:t>Проблема учета влияния рельефа земной поверхности</w:t>
      </w:r>
      <w:r w:rsidR="000A45AA" w:rsidRPr="008C6BB8">
        <w:rPr>
          <w:bCs w:val="0"/>
          <w:lang w:val="kk-KZ"/>
        </w:rPr>
        <w:t xml:space="preserve"> трехмерно-неоднородных сред</w:t>
      </w:r>
    </w:p>
    <w:p w14:paraId="2EA18CB0" w14:textId="35308BC4" w:rsidR="00482DB1" w:rsidRPr="008C6BB8" w:rsidRDefault="00482DB1" w:rsidP="00322116">
      <w:pPr>
        <w:pStyle w:val="2"/>
        <w:tabs>
          <w:tab w:val="left" w:pos="1134"/>
        </w:tabs>
        <w:spacing w:before="0"/>
        <w:ind w:left="0" w:right="215" w:firstLine="709"/>
        <w:jc w:val="both"/>
        <w:rPr>
          <w:b w:val="0"/>
          <w:bCs w:val="0"/>
          <w:lang w:val="kk-KZ"/>
        </w:rPr>
      </w:pPr>
      <w:r w:rsidRPr="008C6BB8">
        <w:rPr>
          <w:b w:val="0"/>
          <w:lang w:val="kk-KZ"/>
        </w:rPr>
        <w:t>Большинство</w:t>
      </w:r>
      <w:r w:rsidRPr="008C6BB8">
        <w:rPr>
          <w:b w:val="0"/>
          <w:lang w:val="ru-RU"/>
        </w:rPr>
        <w:t xml:space="preserve"> исследований электрической томографией проводятся на местах, где влияние неровной поверхности земли может привести к вводящим в заблуждение ложным аномалиям [</w:t>
      </w:r>
      <w:r w:rsidR="00D40AB2" w:rsidRPr="008C6BB8">
        <w:rPr>
          <w:b w:val="0"/>
          <w:lang w:val="ru-RU"/>
        </w:rPr>
        <w:t xml:space="preserve">28, </w:t>
      </w:r>
      <w:r w:rsidR="00E90EE5">
        <w:rPr>
          <w:b w:val="0"/>
        </w:rPr>
        <w:t>p</w:t>
      </w:r>
      <w:r w:rsidR="00D40AB2" w:rsidRPr="008C6BB8">
        <w:rPr>
          <w:b w:val="0"/>
          <w:lang w:val="ru-RU"/>
        </w:rPr>
        <w:t xml:space="preserve">. </w:t>
      </w:r>
      <w:r w:rsidR="00094A64" w:rsidRPr="008C6BB8">
        <w:rPr>
          <w:b w:val="0"/>
          <w:lang w:val="ru-RU"/>
        </w:rPr>
        <w:t>76</w:t>
      </w:r>
      <w:r w:rsidR="00D40AB2" w:rsidRPr="008C6BB8">
        <w:rPr>
          <w:b w:val="0"/>
          <w:lang w:val="ru-RU"/>
        </w:rPr>
        <w:t>; 47, с.</w:t>
      </w:r>
      <w:r w:rsidR="00A04C23" w:rsidRPr="008C6BB8">
        <w:rPr>
          <w:b w:val="0"/>
          <w:lang w:val="ru-RU"/>
        </w:rPr>
        <w:t xml:space="preserve"> </w:t>
      </w:r>
      <w:r w:rsidR="00013FF8" w:rsidRPr="008C6BB8">
        <w:rPr>
          <w:b w:val="0"/>
          <w:lang w:val="ru-RU"/>
        </w:rPr>
        <w:t>3</w:t>
      </w:r>
      <w:r w:rsidRPr="008C6BB8">
        <w:rPr>
          <w:b w:val="0"/>
          <w:lang w:val="ru-RU"/>
        </w:rPr>
        <w:t>]. Поэтому очень важно учитывать влияние рельефа поверхности земли и избегать от неправильной интерпретации геофизических данных.</w:t>
      </w:r>
      <w:r w:rsidR="008845A4" w:rsidRPr="008C6BB8">
        <w:rPr>
          <w:b w:val="0"/>
          <w:lang w:val="ru-RU"/>
        </w:rPr>
        <w:t xml:space="preserve"> Еще одной потенциальной проблемой в 2D съемках является 3D эффект, который производит аномальные артефакты при инверсии данных ЭТ.</w:t>
      </w:r>
    </w:p>
    <w:p w14:paraId="069EFCC1" w14:textId="675A642D" w:rsidR="00E16751" w:rsidRPr="008C6BB8" w:rsidRDefault="00D9356A" w:rsidP="00322116">
      <w:pPr>
        <w:pStyle w:val="aa"/>
        <w:ind w:left="0" w:right="-1" w:firstLine="709"/>
        <w:rPr>
          <w:rStyle w:val="CharAttribute1"/>
          <w:sz w:val="28"/>
          <w:szCs w:val="28"/>
          <w:lang w:val="kk-KZ" w:eastAsia="ru-RU"/>
        </w:rPr>
      </w:pPr>
      <w:r w:rsidRPr="008C6BB8">
        <w:rPr>
          <w:sz w:val="28"/>
          <w:szCs w:val="28"/>
          <w:lang w:val="ru-RU"/>
        </w:rPr>
        <w:t xml:space="preserve">С развитием компьютерных технологий и </w:t>
      </w:r>
      <w:r w:rsidRPr="008C6BB8">
        <w:rPr>
          <w:sz w:val="28"/>
          <w:szCs w:val="28"/>
          <w:lang w:val="kk-KZ"/>
        </w:rPr>
        <w:t>методов решения</w:t>
      </w:r>
      <w:r w:rsidRPr="008C6BB8">
        <w:rPr>
          <w:sz w:val="28"/>
          <w:szCs w:val="28"/>
          <w:lang w:val="ru-RU"/>
        </w:rPr>
        <w:t xml:space="preserve"> прямых и обратных </w:t>
      </w:r>
      <w:r w:rsidRPr="008C6BB8">
        <w:rPr>
          <w:sz w:val="28"/>
          <w:szCs w:val="28"/>
          <w:lang w:val="kk-KZ"/>
        </w:rPr>
        <w:t>задач,</w:t>
      </w:r>
      <w:r w:rsidRPr="008C6BB8">
        <w:rPr>
          <w:sz w:val="28"/>
          <w:szCs w:val="28"/>
          <w:lang w:val="ru-RU"/>
        </w:rPr>
        <w:t xml:space="preserve"> 2</w:t>
      </w:r>
      <w:r w:rsidRPr="008C6BB8">
        <w:rPr>
          <w:rStyle w:val="CharAttribute1"/>
          <w:sz w:val="28"/>
          <w:szCs w:val="28"/>
          <w:lang w:eastAsia="ru-RU"/>
        </w:rPr>
        <w:t>D</w:t>
      </w:r>
      <w:r w:rsidRPr="008C6BB8">
        <w:rPr>
          <w:rStyle w:val="CharAttribute1"/>
          <w:sz w:val="28"/>
          <w:szCs w:val="28"/>
          <w:lang w:val="ru-RU" w:eastAsia="ru-RU"/>
        </w:rPr>
        <w:t xml:space="preserve"> и 3</w:t>
      </w:r>
      <w:r w:rsidRPr="008C6BB8">
        <w:rPr>
          <w:rStyle w:val="CharAttribute1"/>
          <w:sz w:val="28"/>
          <w:szCs w:val="28"/>
          <w:lang w:eastAsia="ru-RU"/>
        </w:rPr>
        <w:t>D</w:t>
      </w:r>
      <w:r w:rsidRPr="008C6BB8">
        <w:rPr>
          <w:rStyle w:val="CharAttribute1"/>
          <w:sz w:val="28"/>
          <w:szCs w:val="28"/>
          <w:lang w:val="ru-RU" w:eastAsia="ru-RU"/>
        </w:rPr>
        <w:t xml:space="preserve"> </w:t>
      </w:r>
      <w:r w:rsidRPr="008C6BB8">
        <w:rPr>
          <w:rStyle w:val="CharAttribute1"/>
          <w:sz w:val="28"/>
          <w:szCs w:val="28"/>
          <w:lang w:val="kk-KZ" w:eastAsia="ru-RU"/>
        </w:rPr>
        <w:t>ЭТ широко использу</w:t>
      </w:r>
      <w:r w:rsidRPr="008C6BB8">
        <w:rPr>
          <w:rStyle w:val="CharAttribute1"/>
          <w:sz w:val="28"/>
          <w:szCs w:val="28"/>
          <w:lang w:val="ru-RU" w:eastAsia="ru-RU"/>
        </w:rPr>
        <w:t>е</w:t>
      </w:r>
      <w:r w:rsidRPr="008C6BB8">
        <w:rPr>
          <w:rStyle w:val="CharAttribute1"/>
          <w:sz w:val="28"/>
          <w:szCs w:val="28"/>
          <w:lang w:val="kk-KZ" w:eastAsia="ru-RU"/>
        </w:rPr>
        <w:t>тся в геофизических исследованиях</w:t>
      </w:r>
      <w:r w:rsidRPr="008C6BB8">
        <w:rPr>
          <w:rStyle w:val="CharAttribute1"/>
          <w:sz w:val="28"/>
          <w:szCs w:val="28"/>
          <w:lang w:val="ru-RU" w:eastAsia="ru-RU"/>
        </w:rPr>
        <w:t xml:space="preserve">. Среди основных работ, повлиявших на становление ЭТ, можно упомянуть работу </w:t>
      </w:r>
      <w:r w:rsidRPr="008C6BB8">
        <w:rPr>
          <w:rStyle w:val="CharAttribute1"/>
          <w:sz w:val="28"/>
          <w:szCs w:val="28"/>
          <w:lang w:eastAsia="ru-RU"/>
        </w:rPr>
        <w:t>Zohdy</w:t>
      </w:r>
      <w:r w:rsidR="00F942ED" w:rsidRPr="008C6BB8">
        <w:rPr>
          <w:rStyle w:val="CharAttribute1"/>
          <w:sz w:val="28"/>
          <w:szCs w:val="28"/>
          <w:lang w:val="ru-RU" w:eastAsia="ru-RU"/>
        </w:rPr>
        <w:t xml:space="preserve"> </w:t>
      </w:r>
      <w:r w:rsidR="00F942ED" w:rsidRPr="008C6BB8">
        <w:rPr>
          <w:sz w:val="28"/>
          <w:szCs w:val="28"/>
        </w:rPr>
        <w:t>A</w:t>
      </w:r>
      <w:r w:rsidR="00F942ED" w:rsidRPr="008C6BB8">
        <w:rPr>
          <w:sz w:val="28"/>
          <w:szCs w:val="28"/>
          <w:lang w:val="ru-RU"/>
        </w:rPr>
        <w:t>.</w:t>
      </w:r>
      <w:r w:rsidR="00F942ED" w:rsidRPr="008C6BB8">
        <w:rPr>
          <w:sz w:val="28"/>
          <w:szCs w:val="28"/>
        </w:rPr>
        <w:t>A</w:t>
      </w:r>
      <w:r w:rsidR="00F942ED" w:rsidRPr="008C6BB8">
        <w:rPr>
          <w:sz w:val="28"/>
          <w:szCs w:val="28"/>
          <w:lang w:val="ru-RU"/>
        </w:rPr>
        <w:t>.</w:t>
      </w:r>
      <w:r w:rsidR="00F942ED" w:rsidRPr="008C6BB8">
        <w:rPr>
          <w:sz w:val="28"/>
          <w:szCs w:val="28"/>
        </w:rPr>
        <w:t>R</w:t>
      </w:r>
      <w:r w:rsidR="00F942ED" w:rsidRPr="008C6BB8">
        <w:rPr>
          <w:sz w:val="28"/>
          <w:szCs w:val="28"/>
          <w:lang w:val="ru-RU"/>
        </w:rPr>
        <w:t>.</w:t>
      </w:r>
      <w:r w:rsidRPr="008C6BB8">
        <w:rPr>
          <w:rStyle w:val="CharAttribute1"/>
          <w:sz w:val="28"/>
          <w:szCs w:val="28"/>
          <w:lang w:val="ru-RU" w:eastAsia="ru-RU"/>
        </w:rPr>
        <w:t>, 1989 (идея гладкого 1</w:t>
      </w:r>
      <w:r w:rsidRPr="008C6BB8">
        <w:rPr>
          <w:rStyle w:val="CharAttribute1"/>
          <w:sz w:val="28"/>
          <w:szCs w:val="28"/>
          <w:lang w:eastAsia="ru-RU"/>
        </w:rPr>
        <w:t>D</w:t>
      </w:r>
      <w:r w:rsidRPr="008C6BB8">
        <w:rPr>
          <w:rStyle w:val="CharAttribute1"/>
          <w:sz w:val="28"/>
          <w:szCs w:val="28"/>
          <w:lang w:val="ru-RU" w:eastAsia="ru-RU"/>
        </w:rPr>
        <w:t xml:space="preserve"> решения для электрического зондирования). </w:t>
      </w:r>
      <w:r w:rsidRPr="008C6BB8">
        <w:rPr>
          <w:rStyle w:val="CharAttribute1"/>
          <w:sz w:val="28"/>
          <w:szCs w:val="28"/>
          <w:lang w:eastAsia="ru-RU"/>
        </w:rPr>
        <w:t>Barker</w:t>
      </w:r>
      <w:r w:rsidRPr="008C6BB8">
        <w:rPr>
          <w:rStyle w:val="CharAttribute1"/>
          <w:sz w:val="28"/>
          <w:szCs w:val="28"/>
          <w:lang w:val="ru-RU" w:eastAsia="ru-RU"/>
        </w:rPr>
        <w:t xml:space="preserve"> </w:t>
      </w:r>
      <w:r w:rsidRPr="008C6BB8">
        <w:rPr>
          <w:rStyle w:val="CharAttribute1"/>
          <w:sz w:val="28"/>
          <w:szCs w:val="28"/>
          <w:lang w:eastAsia="ru-RU"/>
        </w:rPr>
        <w:t>R</w:t>
      </w:r>
      <w:r w:rsidRPr="008C6BB8">
        <w:rPr>
          <w:rStyle w:val="CharAttribute1"/>
          <w:sz w:val="28"/>
          <w:szCs w:val="28"/>
          <w:lang w:val="ru-RU" w:eastAsia="ru-RU"/>
        </w:rPr>
        <w:t>.</w:t>
      </w:r>
      <w:r w:rsidRPr="008C6BB8">
        <w:rPr>
          <w:rStyle w:val="CharAttribute1"/>
          <w:sz w:val="28"/>
          <w:szCs w:val="28"/>
          <w:lang w:eastAsia="ru-RU"/>
        </w:rPr>
        <w:t>D</w:t>
      </w:r>
      <w:r w:rsidRPr="008C6BB8">
        <w:rPr>
          <w:rStyle w:val="CharAttribute1"/>
          <w:sz w:val="28"/>
          <w:szCs w:val="28"/>
          <w:lang w:val="ru-RU" w:eastAsia="ru-RU"/>
        </w:rPr>
        <w:t>., 1992 перенес идеи гладкого решения с задач 1</w:t>
      </w:r>
      <w:r w:rsidRPr="008C6BB8">
        <w:rPr>
          <w:rStyle w:val="CharAttribute1"/>
          <w:sz w:val="28"/>
          <w:szCs w:val="28"/>
          <w:lang w:eastAsia="ru-RU"/>
        </w:rPr>
        <w:t>D</w:t>
      </w:r>
      <w:r w:rsidRPr="008C6BB8">
        <w:rPr>
          <w:rStyle w:val="CharAttribute1"/>
          <w:sz w:val="28"/>
          <w:szCs w:val="28"/>
          <w:lang w:val="ru-RU" w:eastAsia="ru-RU"/>
        </w:rPr>
        <w:t xml:space="preserve"> на </w:t>
      </w:r>
      <w:r w:rsidRPr="008C6BB8">
        <w:rPr>
          <w:sz w:val="28"/>
          <w:szCs w:val="28"/>
          <w:lang w:val="kk-KZ"/>
        </w:rPr>
        <w:t>2</w:t>
      </w:r>
      <w:r w:rsidRPr="008C6BB8">
        <w:rPr>
          <w:rStyle w:val="CharAttribute1"/>
          <w:sz w:val="28"/>
          <w:szCs w:val="28"/>
          <w:lang w:val="kk-KZ" w:eastAsia="ru-RU"/>
        </w:rPr>
        <w:t>D.</w:t>
      </w:r>
      <w:r w:rsidRPr="008C6BB8">
        <w:rPr>
          <w:rStyle w:val="CharAttribute1"/>
          <w:sz w:val="28"/>
          <w:szCs w:val="28"/>
          <w:lang w:val="ru-RU" w:eastAsia="ru-RU"/>
        </w:rPr>
        <w:t xml:space="preserve"> </w:t>
      </w:r>
      <w:r w:rsidRPr="008C6BB8">
        <w:rPr>
          <w:sz w:val="28"/>
          <w:szCs w:val="28"/>
          <w:lang w:val="kk-KZ"/>
        </w:rPr>
        <w:t>2</w:t>
      </w:r>
      <w:r w:rsidRPr="008C6BB8">
        <w:rPr>
          <w:rStyle w:val="CharAttribute1"/>
          <w:sz w:val="28"/>
          <w:szCs w:val="28"/>
          <w:lang w:val="kk-KZ" w:eastAsia="ru-RU"/>
        </w:rPr>
        <w:t>D</w:t>
      </w:r>
      <w:r w:rsidRPr="008C6BB8">
        <w:rPr>
          <w:rStyle w:val="CharAttribute1"/>
          <w:sz w:val="28"/>
          <w:szCs w:val="28"/>
          <w:lang w:val="ru-RU" w:eastAsia="ru-RU"/>
        </w:rPr>
        <w:t xml:space="preserve"> </w:t>
      </w:r>
      <w:r w:rsidRPr="008C6BB8">
        <w:rPr>
          <w:rStyle w:val="CharAttribute1"/>
          <w:sz w:val="28"/>
          <w:szCs w:val="28"/>
          <w:lang w:val="kk-KZ" w:eastAsia="ru-RU"/>
        </w:rPr>
        <w:t xml:space="preserve">ЭТ является быстрым и эффективным методом </w:t>
      </w:r>
      <w:r w:rsidRPr="008C6BB8">
        <w:rPr>
          <w:sz w:val="28"/>
          <w:szCs w:val="28"/>
          <w:lang w:val="kk-KZ"/>
        </w:rPr>
        <w:t>получения</w:t>
      </w:r>
      <w:r w:rsidRPr="008C6BB8">
        <w:rPr>
          <w:sz w:val="28"/>
          <w:szCs w:val="28"/>
          <w:lang w:val="ru-RU"/>
        </w:rPr>
        <w:t xml:space="preserve"> данных о</w:t>
      </w:r>
      <w:r w:rsidRPr="008C6BB8">
        <w:rPr>
          <w:sz w:val="28"/>
          <w:szCs w:val="28"/>
          <w:lang w:val="kk-KZ"/>
        </w:rPr>
        <w:t xml:space="preserve"> геологической структуре земли</w:t>
      </w:r>
      <w:r w:rsidRPr="008C6BB8">
        <w:rPr>
          <w:sz w:val="28"/>
          <w:szCs w:val="28"/>
          <w:lang w:val="ru-RU"/>
        </w:rPr>
        <w:t xml:space="preserve"> для последующего проведения инверсии и интерпретации</w:t>
      </w:r>
      <w:r w:rsidRPr="008C6BB8">
        <w:rPr>
          <w:sz w:val="28"/>
          <w:szCs w:val="28"/>
          <w:lang w:val="kk-KZ"/>
        </w:rPr>
        <w:t xml:space="preserve">. </w:t>
      </w:r>
      <w:r w:rsidRPr="008C6BB8">
        <w:rPr>
          <w:rStyle w:val="CharAttribute1"/>
          <w:sz w:val="28"/>
          <w:szCs w:val="28"/>
          <w:lang w:val="ru-RU" w:eastAsia="ru-RU"/>
        </w:rPr>
        <w:t>3</w:t>
      </w:r>
      <w:r w:rsidRPr="008C6BB8">
        <w:rPr>
          <w:rStyle w:val="CharAttribute1"/>
          <w:sz w:val="28"/>
          <w:szCs w:val="28"/>
          <w:lang w:eastAsia="ru-RU"/>
        </w:rPr>
        <w:t>D</w:t>
      </w:r>
      <w:r w:rsidRPr="008C6BB8">
        <w:rPr>
          <w:rStyle w:val="CharAttribute1"/>
          <w:sz w:val="28"/>
          <w:szCs w:val="28"/>
          <w:lang w:val="ru-RU" w:eastAsia="ru-RU"/>
        </w:rPr>
        <w:t xml:space="preserve"> </w:t>
      </w:r>
      <w:r w:rsidRPr="008C6BB8">
        <w:rPr>
          <w:rStyle w:val="CharAttribute1"/>
          <w:sz w:val="28"/>
          <w:szCs w:val="28"/>
          <w:lang w:val="kk-KZ" w:eastAsia="ru-RU"/>
        </w:rPr>
        <w:t>ЭТ является молодым направлением, имеющим тенденцию будущего развития, однако</w:t>
      </w:r>
      <w:r w:rsidRPr="008C6BB8">
        <w:rPr>
          <w:rStyle w:val="CharAttribute1"/>
          <w:sz w:val="28"/>
          <w:szCs w:val="28"/>
          <w:lang w:val="ru-RU" w:eastAsia="ru-RU"/>
        </w:rPr>
        <w:t>,</w:t>
      </w:r>
      <w:r w:rsidRPr="008C6BB8">
        <w:rPr>
          <w:rStyle w:val="CharAttribute1"/>
          <w:sz w:val="28"/>
          <w:szCs w:val="28"/>
          <w:lang w:val="kk-KZ" w:eastAsia="ru-RU"/>
        </w:rPr>
        <w:t xml:space="preserve"> большинство измерений и интерпретаций в основном основаны на 2D ЭТ</w:t>
      </w:r>
      <w:r w:rsidRPr="008C6BB8">
        <w:rPr>
          <w:rStyle w:val="CharAttribute1"/>
          <w:sz w:val="28"/>
          <w:szCs w:val="28"/>
          <w:lang w:val="ru-RU" w:eastAsia="ru-RU"/>
        </w:rPr>
        <w:t xml:space="preserve"> [</w:t>
      </w:r>
      <w:r w:rsidR="00EE7DEF" w:rsidRPr="008C6BB8">
        <w:rPr>
          <w:rStyle w:val="CharAttribute1"/>
          <w:sz w:val="28"/>
          <w:szCs w:val="28"/>
          <w:lang w:val="ru-RU" w:eastAsia="ru-RU"/>
        </w:rPr>
        <w:t>67</w:t>
      </w:r>
      <w:r w:rsidRPr="008C6BB8">
        <w:rPr>
          <w:rStyle w:val="CharAttribute1"/>
          <w:sz w:val="28"/>
          <w:szCs w:val="28"/>
          <w:lang w:val="ru-RU" w:eastAsia="ru-RU"/>
        </w:rPr>
        <w:t>-</w:t>
      </w:r>
      <w:r w:rsidR="00EE7DEF" w:rsidRPr="008C6BB8">
        <w:rPr>
          <w:rStyle w:val="CharAttribute1"/>
          <w:sz w:val="28"/>
          <w:szCs w:val="28"/>
          <w:lang w:val="ru-RU" w:eastAsia="ru-RU"/>
        </w:rPr>
        <w:t>69</w:t>
      </w:r>
      <w:r w:rsidRPr="008C6BB8">
        <w:rPr>
          <w:rStyle w:val="CharAttribute1"/>
          <w:sz w:val="28"/>
          <w:szCs w:val="28"/>
          <w:lang w:val="ru-RU" w:eastAsia="ru-RU"/>
        </w:rPr>
        <w:t>]</w:t>
      </w:r>
      <w:r w:rsidRPr="008C6BB8">
        <w:rPr>
          <w:rStyle w:val="CharAttribute1"/>
          <w:sz w:val="28"/>
          <w:szCs w:val="28"/>
          <w:lang w:val="kk-KZ" w:eastAsia="ru-RU"/>
        </w:rPr>
        <w:t xml:space="preserve">. </w:t>
      </w:r>
    </w:p>
    <w:p w14:paraId="1C53302A" w14:textId="2E024114" w:rsidR="00C371A3" w:rsidRPr="008C6BB8" w:rsidRDefault="00E16751" w:rsidP="00322116">
      <w:pPr>
        <w:pStyle w:val="aa"/>
        <w:ind w:left="0" w:right="-1" w:firstLine="709"/>
        <w:rPr>
          <w:rStyle w:val="CharAttribute1"/>
          <w:sz w:val="28"/>
          <w:szCs w:val="28"/>
          <w:lang w:val="kk-KZ" w:eastAsia="ru-RU"/>
        </w:rPr>
      </w:pPr>
      <w:r w:rsidRPr="008C6BB8">
        <w:rPr>
          <w:rStyle w:val="CharAttribute1"/>
          <w:sz w:val="28"/>
          <w:szCs w:val="28"/>
          <w:lang w:val="kk-KZ" w:eastAsia="ru-RU"/>
        </w:rPr>
        <w:t xml:space="preserve">Влияние </w:t>
      </w:r>
      <w:r w:rsidR="009A0D2B" w:rsidRPr="008C6BB8">
        <w:rPr>
          <w:sz w:val="28"/>
          <w:szCs w:val="28"/>
          <w:lang w:val="kk-KZ"/>
        </w:rPr>
        <w:t>рельефа земной поверхности</w:t>
      </w:r>
      <w:r w:rsidR="009A0D2B" w:rsidRPr="008C6BB8">
        <w:rPr>
          <w:bCs/>
          <w:sz w:val="28"/>
          <w:szCs w:val="28"/>
          <w:lang w:val="kk-KZ"/>
        </w:rPr>
        <w:t xml:space="preserve"> трехмерно-неоднородных сред</w:t>
      </w:r>
      <w:r w:rsidR="00652947" w:rsidRPr="008C6BB8">
        <w:rPr>
          <w:bCs/>
          <w:sz w:val="28"/>
          <w:szCs w:val="28"/>
          <w:lang w:val="kk-KZ"/>
        </w:rPr>
        <w:t xml:space="preserve"> (</w:t>
      </w:r>
      <w:r w:rsidR="005B01AF" w:rsidRPr="008C6BB8">
        <w:rPr>
          <w:color w:val="0D0D0D" w:themeColor="text1" w:themeTint="F2"/>
          <w:sz w:val="28"/>
          <w:szCs w:val="28"/>
          <w:lang w:val="ru-RU"/>
        </w:rPr>
        <w:t>зарубежные авторы используют термин «3D топографический эффект»</w:t>
      </w:r>
      <w:r w:rsidR="00652947" w:rsidRPr="008C6BB8">
        <w:rPr>
          <w:bCs/>
          <w:sz w:val="28"/>
          <w:szCs w:val="28"/>
          <w:lang w:val="kk-KZ"/>
        </w:rPr>
        <w:t>)</w:t>
      </w:r>
      <w:r w:rsidR="009A0D2B" w:rsidRPr="008C6BB8">
        <w:rPr>
          <w:rStyle w:val="CharAttribute1"/>
          <w:sz w:val="28"/>
          <w:szCs w:val="28"/>
          <w:lang w:val="kk-KZ" w:eastAsia="ru-RU"/>
        </w:rPr>
        <w:t xml:space="preserve"> </w:t>
      </w:r>
      <w:r w:rsidRPr="008C6BB8">
        <w:rPr>
          <w:rStyle w:val="CharAttribute1"/>
          <w:sz w:val="28"/>
          <w:szCs w:val="28"/>
          <w:lang w:val="kk-KZ" w:eastAsia="ru-RU"/>
        </w:rPr>
        <w:t xml:space="preserve">на данные двумерных исследований является более сложной и узкой проблемой и ее актуальность постоянно растет. </w:t>
      </w:r>
      <w:r w:rsidR="005B01AF" w:rsidRPr="008C6BB8">
        <w:rPr>
          <w:color w:val="0D0D0D" w:themeColor="text1" w:themeTint="F2"/>
          <w:sz w:val="28"/>
          <w:szCs w:val="28"/>
          <w:lang w:val="ru-RU"/>
        </w:rPr>
        <w:t>На практике в полевых условиях проведение площадной 3D съемки не всегда возможно, за исключением локальных участков, но есть возможность проводить только 2D профильные электротомографические наблюдения. К тому же 2D ЭТ является экономически существенно более выгодным, чем 3D ЭТ, которая определяет объемы и методику работ в изучении трехмерно-неоднородных сред.</w:t>
      </w:r>
    </w:p>
    <w:p w14:paraId="34728E1A" w14:textId="030E78FF" w:rsidR="00C371A3" w:rsidRPr="008C6BB8" w:rsidRDefault="00594F87" w:rsidP="005B01AF">
      <w:pPr>
        <w:pStyle w:val="aa"/>
        <w:widowControl/>
        <w:tabs>
          <w:tab w:val="left" w:pos="993"/>
        </w:tabs>
        <w:adjustRightInd w:val="0"/>
        <w:ind w:left="0" w:right="-1" w:firstLine="709"/>
        <w:rPr>
          <w:rStyle w:val="CharAttribute1"/>
          <w:sz w:val="28"/>
          <w:szCs w:val="28"/>
          <w:lang w:val="kk-KZ" w:eastAsia="ru-RU"/>
        </w:rPr>
      </w:pPr>
      <w:r w:rsidRPr="008C6BB8">
        <w:rPr>
          <w:rStyle w:val="CharAttribute1"/>
          <w:sz w:val="28"/>
          <w:szCs w:val="28"/>
          <w:lang w:val="kk-KZ" w:eastAsia="ru-RU"/>
        </w:rPr>
        <w:lastRenderedPageBreak/>
        <w:t xml:space="preserve">Двумерные геоэлектрические измерения часто проводятся для </w:t>
      </w:r>
      <w:r w:rsidR="003B665C" w:rsidRPr="008C6BB8">
        <w:rPr>
          <w:rStyle w:val="CharAttribute1"/>
          <w:sz w:val="28"/>
          <w:szCs w:val="28"/>
          <w:lang w:val="kk-KZ" w:eastAsia="ru-RU"/>
        </w:rPr>
        <w:t>следующих трехмерных структур</w:t>
      </w:r>
      <w:r w:rsidR="00E16751" w:rsidRPr="008C6BB8">
        <w:rPr>
          <w:rStyle w:val="CharAttribute1"/>
          <w:sz w:val="28"/>
          <w:szCs w:val="28"/>
          <w:lang w:val="kk-KZ" w:eastAsia="ru-RU"/>
        </w:rPr>
        <w:t>:</w:t>
      </w:r>
      <w:r w:rsidR="005B01AF" w:rsidRPr="008C6BB8">
        <w:rPr>
          <w:color w:val="0D0D0D" w:themeColor="text1" w:themeTint="F2"/>
          <w:sz w:val="28"/>
          <w:szCs w:val="28"/>
          <w:lang w:val="ru-RU"/>
        </w:rPr>
        <w:t xml:space="preserve"> в археологических изысканиях, инженерных геофизических изысканиях в зонах городской застройки, работах на гидротехнических сооружениях, исследованиях вблизи рек, каналов и других водоемов или непосредственно на них, исследованиях в условиях горного рельефа, в иных случаях, когда среда трехмерна [49, с. </w:t>
      </w:r>
      <w:r w:rsidR="00FC44B3" w:rsidRPr="008C6BB8">
        <w:rPr>
          <w:color w:val="0D0D0D" w:themeColor="text1" w:themeTint="F2"/>
          <w:sz w:val="28"/>
          <w:szCs w:val="28"/>
          <w:lang w:val="ru-RU"/>
        </w:rPr>
        <w:t>17</w:t>
      </w:r>
      <w:r w:rsidR="005B01AF" w:rsidRPr="008C6BB8">
        <w:rPr>
          <w:color w:val="0D0D0D" w:themeColor="text1" w:themeTint="F2"/>
          <w:sz w:val="28"/>
          <w:szCs w:val="28"/>
          <w:lang w:val="ru-RU"/>
        </w:rPr>
        <w:t>].</w:t>
      </w:r>
    </w:p>
    <w:p w14:paraId="29C2580F" w14:textId="14CD5BFF" w:rsidR="00A01E13" w:rsidRPr="008C6BB8" w:rsidRDefault="00A01E13" w:rsidP="00322116">
      <w:pPr>
        <w:ind w:right="-1" w:firstLine="709"/>
        <w:contextualSpacing/>
        <w:jc w:val="both"/>
        <w:rPr>
          <w:rStyle w:val="CharAttribute1"/>
          <w:sz w:val="28"/>
          <w:szCs w:val="28"/>
          <w:lang w:val="ru-RU"/>
        </w:rPr>
      </w:pPr>
      <w:r w:rsidRPr="008C6BB8">
        <w:rPr>
          <w:sz w:val="28"/>
          <w:szCs w:val="28"/>
          <w:lang w:val="ru-RU"/>
        </w:rPr>
        <w:t>В 2</w:t>
      </w:r>
      <w:r w:rsidRPr="008C6BB8">
        <w:rPr>
          <w:sz w:val="28"/>
          <w:szCs w:val="28"/>
        </w:rPr>
        <w:t>D</w:t>
      </w:r>
      <w:r w:rsidRPr="008C6BB8">
        <w:rPr>
          <w:sz w:val="28"/>
          <w:szCs w:val="28"/>
          <w:lang w:val="ru-RU"/>
        </w:rPr>
        <w:t xml:space="preserve"> ЭТ предполагается, что удельные сопротивления геологических структур не меняются в одном из горизонтальных направлений, то есть среда рассматривается как 2</w:t>
      </w:r>
      <w:r w:rsidRPr="008C6BB8">
        <w:rPr>
          <w:sz w:val="28"/>
          <w:szCs w:val="28"/>
        </w:rPr>
        <w:t>D</w:t>
      </w:r>
      <w:r w:rsidRPr="008C6BB8">
        <w:rPr>
          <w:sz w:val="28"/>
          <w:szCs w:val="28"/>
          <w:lang w:val="ru-RU"/>
        </w:rPr>
        <w:t xml:space="preserve"> бесконечное полупространство [</w:t>
      </w:r>
      <w:r w:rsidR="008B6ADB" w:rsidRPr="008C6BB8">
        <w:rPr>
          <w:sz w:val="28"/>
          <w:szCs w:val="28"/>
          <w:lang w:val="ru-RU"/>
        </w:rPr>
        <w:t xml:space="preserve">52, </w:t>
      </w:r>
      <w:r w:rsidR="00E90EE5">
        <w:rPr>
          <w:sz w:val="28"/>
          <w:szCs w:val="28"/>
        </w:rPr>
        <w:t>p</w:t>
      </w:r>
      <w:r w:rsidR="008B6ADB" w:rsidRPr="008C6BB8">
        <w:rPr>
          <w:sz w:val="28"/>
          <w:szCs w:val="28"/>
          <w:lang w:val="ru-RU"/>
        </w:rPr>
        <w:t xml:space="preserve">. </w:t>
      </w:r>
      <w:r w:rsidR="00E90EE5" w:rsidRPr="00E90EE5">
        <w:rPr>
          <w:sz w:val="28"/>
          <w:szCs w:val="28"/>
          <w:lang w:val="ru-RU"/>
        </w:rPr>
        <w:t>140-143</w:t>
      </w:r>
      <w:r w:rsidRPr="008C6BB8">
        <w:rPr>
          <w:sz w:val="28"/>
          <w:szCs w:val="28"/>
          <w:lang w:val="ru-RU"/>
        </w:rPr>
        <w:t xml:space="preserve">]. В реальности, геологическая структура неоднородна в трех направлениях, </w:t>
      </w:r>
      <w:r w:rsidRPr="008C6BB8">
        <w:rPr>
          <w:rStyle w:val="tlid-translation"/>
          <w:sz w:val="28"/>
          <w:szCs w:val="28"/>
          <w:lang w:val="ru-RU"/>
        </w:rPr>
        <w:t>электрический ток течет в трехмерном (</w:t>
      </w:r>
      <w:r w:rsidRPr="008C6BB8">
        <w:rPr>
          <w:rStyle w:val="tlid-translation"/>
          <w:sz w:val="28"/>
          <w:szCs w:val="28"/>
        </w:rPr>
        <w:t>X</w:t>
      </w:r>
      <w:r w:rsidRPr="008C6BB8">
        <w:rPr>
          <w:rStyle w:val="tlid-translation"/>
          <w:sz w:val="28"/>
          <w:szCs w:val="28"/>
          <w:lang w:val="ru-RU"/>
        </w:rPr>
        <w:t xml:space="preserve">, </w:t>
      </w:r>
      <w:r w:rsidRPr="008C6BB8">
        <w:rPr>
          <w:rStyle w:val="tlid-translation"/>
          <w:sz w:val="28"/>
          <w:szCs w:val="28"/>
        </w:rPr>
        <w:t>Y</w:t>
      </w:r>
      <w:r w:rsidRPr="008C6BB8">
        <w:rPr>
          <w:rStyle w:val="tlid-translation"/>
          <w:sz w:val="28"/>
          <w:szCs w:val="28"/>
          <w:lang w:val="ru-RU"/>
        </w:rPr>
        <w:t xml:space="preserve">, </w:t>
      </w:r>
      <w:r w:rsidRPr="008C6BB8">
        <w:rPr>
          <w:rStyle w:val="tlid-translation"/>
          <w:sz w:val="28"/>
          <w:szCs w:val="28"/>
        </w:rPr>
        <w:t>Z</w:t>
      </w:r>
      <w:r w:rsidRPr="008C6BB8">
        <w:rPr>
          <w:rStyle w:val="tlid-translation"/>
          <w:sz w:val="28"/>
          <w:szCs w:val="28"/>
          <w:lang w:val="ru-RU"/>
        </w:rPr>
        <w:t>) пространстве</w:t>
      </w:r>
      <w:r w:rsidRPr="008C6BB8">
        <w:rPr>
          <w:sz w:val="28"/>
          <w:szCs w:val="28"/>
          <w:lang w:val="ru-RU"/>
        </w:rPr>
        <w:t>, поэтому результаты 2</w:t>
      </w:r>
      <w:r w:rsidRPr="008C6BB8">
        <w:rPr>
          <w:sz w:val="28"/>
          <w:szCs w:val="28"/>
        </w:rPr>
        <w:t>D</w:t>
      </w:r>
      <w:r w:rsidRPr="008C6BB8">
        <w:rPr>
          <w:sz w:val="28"/>
          <w:szCs w:val="28"/>
          <w:lang w:val="ru-RU"/>
        </w:rPr>
        <w:t xml:space="preserve"> ЭТ могут быть ошибочными [</w:t>
      </w:r>
      <w:r w:rsidR="00A429C0" w:rsidRPr="008C6BB8">
        <w:rPr>
          <w:sz w:val="28"/>
          <w:szCs w:val="28"/>
          <w:lang w:val="ru-RU"/>
        </w:rPr>
        <w:t>50</w:t>
      </w:r>
      <w:r w:rsidR="008B6ADB" w:rsidRPr="008C6BB8">
        <w:rPr>
          <w:sz w:val="28"/>
          <w:szCs w:val="28"/>
          <w:lang w:val="ru-RU"/>
        </w:rPr>
        <w:t xml:space="preserve">, </w:t>
      </w:r>
      <w:r w:rsidR="00E90EE5">
        <w:rPr>
          <w:sz w:val="28"/>
          <w:szCs w:val="28"/>
        </w:rPr>
        <w:t>p</w:t>
      </w:r>
      <w:r w:rsidR="008B6ADB" w:rsidRPr="008C6BB8">
        <w:rPr>
          <w:sz w:val="28"/>
          <w:szCs w:val="28"/>
          <w:lang w:val="ru-RU"/>
        </w:rPr>
        <w:t>.</w:t>
      </w:r>
      <w:r w:rsidR="00E90EE5" w:rsidRPr="00E90EE5">
        <w:rPr>
          <w:sz w:val="28"/>
          <w:szCs w:val="28"/>
          <w:lang w:val="ru-RU"/>
        </w:rPr>
        <w:t xml:space="preserve"> </w:t>
      </w:r>
      <w:r w:rsidR="002D4E42" w:rsidRPr="008C6BB8">
        <w:rPr>
          <w:sz w:val="28"/>
          <w:szCs w:val="28"/>
          <w:lang w:val="ru-RU"/>
        </w:rPr>
        <w:t>2</w:t>
      </w:r>
      <w:r w:rsidRPr="008C6BB8">
        <w:rPr>
          <w:sz w:val="28"/>
          <w:szCs w:val="28"/>
          <w:lang w:val="ru-RU"/>
        </w:rPr>
        <w:t xml:space="preserve">]. </w:t>
      </w:r>
      <w:r w:rsidRPr="008C6BB8">
        <w:rPr>
          <w:rStyle w:val="tlid-translation"/>
          <w:sz w:val="28"/>
          <w:szCs w:val="28"/>
          <w:lang w:val="ru-RU"/>
        </w:rPr>
        <w:t>Эффект 3</w:t>
      </w:r>
      <w:r w:rsidRPr="008C6BB8">
        <w:rPr>
          <w:rStyle w:val="tlid-translation"/>
          <w:sz w:val="28"/>
          <w:szCs w:val="28"/>
        </w:rPr>
        <w:t>D</w:t>
      </w:r>
      <w:r w:rsidRPr="008C6BB8">
        <w:rPr>
          <w:rStyle w:val="tlid-translation"/>
          <w:sz w:val="28"/>
          <w:szCs w:val="28"/>
          <w:lang w:val="ru-RU"/>
        </w:rPr>
        <w:t xml:space="preserve"> означает, что геологическая 3</w:t>
      </w:r>
      <w:r w:rsidRPr="008C6BB8">
        <w:rPr>
          <w:rStyle w:val="tlid-translation"/>
          <w:sz w:val="28"/>
          <w:szCs w:val="28"/>
        </w:rPr>
        <w:t>D</w:t>
      </w:r>
      <w:r w:rsidRPr="008C6BB8">
        <w:rPr>
          <w:rStyle w:val="tlid-translation"/>
          <w:sz w:val="28"/>
          <w:szCs w:val="28"/>
          <w:lang w:val="ru-RU"/>
        </w:rPr>
        <w:t xml:space="preserve"> структура за пределами профиля удельного сопротивления будет влиять на результаты 2</w:t>
      </w:r>
      <w:r w:rsidRPr="008C6BB8">
        <w:rPr>
          <w:rStyle w:val="tlid-translation"/>
          <w:sz w:val="28"/>
          <w:szCs w:val="28"/>
        </w:rPr>
        <w:t>D</w:t>
      </w:r>
      <w:r w:rsidRPr="008C6BB8">
        <w:rPr>
          <w:rStyle w:val="tlid-translation"/>
          <w:sz w:val="28"/>
          <w:szCs w:val="28"/>
          <w:lang w:val="ru-RU"/>
        </w:rPr>
        <w:t xml:space="preserve">-инверсии в виде артефактов </w:t>
      </w:r>
      <w:r w:rsidRPr="008C6BB8">
        <w:rPr>
          <w:sz w:val="28"/>
          <w:szCs w:val="28"/>
          <w:lang w:val="ru-RU"/>
        </w:rPr>
        <w:t>[</w:t>
      </w:r>
      <w:r w:rsidR="008B6ADB" w:rsidRPr="008C6BB8">
        <w:rPr>
          <w:sz w:val="28"/>
          <w:szCs w:val="28"/>
          <w:lang w:val="ru-RU"/>
        </w:rPr>
        <w:t xml:space="preserve">52, </w:t>
      </w:r>
      <w:r w:rsidR="00E90EE5">
        <w:rPr>
          <w:sz w:val="28"/>
          <w:szCs w:val="28"/>
        </w:rPr>
        <w:t>p</w:t>
      </w:r>
      <w:r w:rsidR="008B6ADB" w:rsidRPr="008C6BB8">
        <w:rPr>
          <w:sz w:val="28"/>
          <w:szCs w:val="28"/>
          <w:lang w:val="ru-RU"/>
        </w:rPr>
        <w:t xml:space="preserve">. </w:t>
      </w:r>
      <w:r w:rsidR="00E90EE5" w:rsidRPr="00E90EE5">
        <w:rPr>
          <w:sz w:val="28"/>
          <w:szCs w:val="28"/>
          <w:lang w:val="ru-RU"/>
        </w:rPr>
        <w:t>104-143</w:t>
      </w:r>
      <w:r w:rsidRPr="008C6BB8">
        <w:rPr>
          <w:sz w:val="28"/>
          <w:szCs w:val="28"/>
          <w:lang w:val="ru-RU"/>
        </w:rPr>
        <w:t>]</w:t>
      </w:r>
      <w:r w:rsidRPr="008C6BB8">
        <w:rPr>
          <w:rStyle w:val="tlid-translation"/>
          <w:sz w:val="28"/>
          <w:szCs w:val="28"/>
          <w:lang w:val="ru-RU"/>
        </w:rPr>
        <w:t>. Так же использование двумерной обратной программы, предполагающей, что топография является двумерной, очевидно, даст неправильные результаты, если топография фактически трехмерна.</w:t>
      </w:r>
    </w:p>
    <w:p w14:paraId="1FB8FE69" w14:textId="206740C2" w:rsidR="00444F46" w:rsidRPr="008C6BB8" w:rsidRDefault="00444F46" w:rsidP="00322116">
      <w:pPr>
        <w:ind w:right="-1" w:firstLine="709"/>
        <w:contextualSpacing/>
        <w:jc w:val="both"/>
        <w:rPr>
          <w:sz w:val="28"/>
          <w:szCs w:val="28"/>
          <w:lang w:val="ru-RU"/>
        </w:rPr>
      </w:pPr>
      <w:r w:rsidRPr="008C6BB8">
        <w:rPr>
          <w:sz w:val="28"/>
          <w:szCs w:val="28"/>
          <w:lang w:val="ru-RU"/>
        </w:rPr>
        <w:t>Влияние рельефа дневной поверхности изучалось многими исследователями и были разработаны несколько подходов численного учета и уменьшения такого рода эффекта при 2</w:t>
      </w:r>
      <w:r w:rsidRPr="008C6BB8">
        <w:rPr>
          <w:sz w:val="28"/>
          <w:szCs w:val="28"/>
        </w:rPr>
        <w:t>D</w:t>
      </w:r>
      <w:r w:rsidRPr="008C6BB8">
        <w:rPr>
          <w:sz w:val="28"/>
          <w:szCs w:val="28"/>
          <w:lang w:val="ru-RU"/>
        </w:rPr>
        <w:t xml:space="preserve"> и 3</w:t>
      </w:r>
      <w:r w:rsidRPr="008C6BB8">
        <w:rPr>
          <w:sz w:val="28"/>
          <w:szCs w:val="28"/>
        </w:rPr>
        <w:t>D</w:t>
      </w:r>
      <w:r w:rsidRPr="008C6BB8">
        <w:rPr>
          <w:sz w:val="28"/>
          <w:szCs w:val="28"/>
          <w:lang w:val="ru-RU"/>
        </w:rPr>
        <w:t xml:space="preserve"> инверсии данных </w:t>
      </w:r>
      <w:r w:rsidR="00E90EE5">
        <w:rPr>
          <w:sz w:val="28"/>
          <w:szCs w:val="28"/>
          <w:lang w:val="ru-RU"/>
        </w:rPr>
        <w:t>[</w:t>
      </w:r>
      <w:r w:rsidR="00E90EE5" w:rsidRPr="008C6BB8">
        <w:rPr>
          <w:sz w:val="28"/>
          <w:szCs w:val="28"/>
          <w:lang w:val="ru-RU"/>
        </w:rPr>
        <w:t xml:space="preserve">29, </w:t>
      </w:r>
      <w:r w:rsidR="00E90EE5">
        <w:rPr>
          <w:sz w:val="28"/>
          <w:szCs w:val="28"/>
        </w:rPr>
        <w:t>p</w:t>
      </w:r>
      <w:r w:rsidR="00E90EE5" w:rsidRPr="008C6BB8">
        <w:rPr>
          <w:sz w:val="28"/>
          <w:szCs w:val="28"/>
          <w:lang w:val="ru-RU"/>
        </w:rPr>
        <w:t>. 1357</w:t>
      </w:r>
      <w:r w:rsidR="00E90EE5" w:rsidRPr="00E90EE5">
        <w:rPr>
          <w:sz w:val="28"/>
          <w:szCs w:val="28"/>
          <w:lang w:val="ru-RU"/>
        </w:rPr>
        <w:t xml:space="preserve">; </w:t>
      </w:r>
      <w:r w:rsidR="008643C8" w:rsidRPr="008C6BB8">
        <w:rPr>
          <w:sz w:val="28"/>
          <w:szCs w:val="28"/>
          <w:lang w:val="ru-RU"/>
        </w:rPr>
        <w:t xml:space="preserve">30, </w:t>
      </w:r>
      <w:r w:rsidR="00E90EE5">
        <w:rPr>
          <w:sz w:val="28"/>
          <w:szCs w:val="28"/>
        </w:rPr>
        <w:t>p</w:t>
      </w:r>
      <w:r w:rsidR="008643C8" w:rsidRPr="008C6BB8">
        <w:rPr>
          <w:sz w:val="28"/>
          <w:szCs w:val="28"/>
          <w:lang w:val="ru-RU"/>
        </w:rPr>
        <w:t xml:space="preserve">. </w:t>
      </w:r>
      <w:r w:rsidR="00A025B3" w:rsidRPr="008C6BB8">
        <w:rPr>
          <w:sz w:val="28"/>
          <w:szCs w:val="28"/>
          <w:lang w:val="ru-RU"/>
        </w:rPr>
        <w:t xml:space="preserve">3; </w:t>
      </w:r>
      <w:r w:rsidR="00C402CA" w:rsidRPr="008C6BB8">
        <w:rPr>
          <w:sz w:val="28"/>
          <w:szCs w:val="28"/>
          <w:lang w:val="ru-RU"/>
        </w:rPr>
        <w:t xml:space="preserve">31, </w:t>
      </w:r>
      <w:r w:rsidR="00E90EE5">
        <w:rPr>
          <w:sz w:val="28"/>
          <w:szCs w:val="28"/>
        </w:rPr>
        <w:t>p</w:t>
      </w:r>
      <w:r w:rsidR="00C402CA" w:rsidRPr="008C6BB8">
        <w:rPr>
          <w:sz w:val="28"/>
          <w:szCs w:val="28"/>
          <w:lang w:val="ru-RU"/>
        </w:rPr>
        <w:t>.</w:t>
      </w:r>
      <w:r w:rsidR="00E90EE5">
        <w:rPr>
          <w:sz w:val="28"/>
          <w:szCs w:val="28"/>
        </w:rPr>
        <w:t> </w:t>
      </w:r>
      <w:r w:rsidR="0087176F" w:rsidRPr="008C6BB8">
        <w:rPr>
          <w:sz w:val="28"/>
          <w:szCs w:val="28"/>
          <w:lang w:val="ru-RU"/>
        </w:rPr>
        <w:t>135</w:t>
      </w:r>
      <w:r w:rsidR="00C402CA" w:rsidRPr="008C6BB8">
        <w:rPr>
          <w:sz w:val="28"/>
          <w:szCs w:val="28"/>
          <w:lang w:val="ru-RU"/>
        </w:rPr>
        <w:t>;</w:t>
      </w:r>
      <w:r w:rsidR="0087176F" w:rsidRPr="008C6BB8">
        <w:rPr>
          <w:sz w:val="28"/>
          <w:szCs w:val="28"/>
          <w:lang w:val="ru-RU"/>
        </w:rPr>
        <w:t xml:space="preserve"> 32, </w:t>
      </w:r>
      <w:r w:rsidR="00E90EE5">
        <w:rPr>
          <w:sz w:val="28"/>
          <w:szCs w:val="28"/>
        </w:rPr>
        <w:t>p</w:t>
      </w:r>
      <w:r w:rsidR="00E90EE5" w:rsidRPr="00E90EE5">
        <w:rPr>
          <w:sz w:val="28"/>
          <w:szCs w:val="28"/>
          <w:lang w:val="ru-RU"/>
        </w:rPr>
        <w:t xml:space="preserve">. </w:t>
      </w:r>
      <w:r w:rsidR="0087176F" w:rsidRPr="008C6BB8">
        <w:rPr>
          <w:sz w:val="28"/>
          <w:szCs w:val="28"/>
          <w:lang w:val="ru-RU"/>
        </w:rPr>
        <w:t xml:space="preserve">67; </w:t>
      </w:r>
      <w:r w:rsidR="001146AD" w:rsidRPr="008C6BB8">
        <w:rPr>
          <w:sz w:val="28"/>
          <w:szCs w:val="28"/>
          <w:lang w:val="ru-RU"/>
        </w:rPr>
        <w:t xml:space="preserve">33, </w:t>
      </w:r>
      <w:r w:rsidR="00E90EE5">
        <w:rPr>
          <w:sz w:val="28"/>
          <w:szCs w:val="28"/>
        </w:rPr>
        <w:t>p</w:t>
      </w:r>
      <w:r w:rsidR="001146AD" w:rsidRPr="008C6BB8">
        <w:rPr>
          <w:sz w:val="28"/>
          <w:szCs w:val="28"/>
          <w:lang w:val="ru-RU"/>
        </w:rPr>
        <w:t>.</w:t>
      </w:r>
      <w:r w:rsidR="00E90EE5" w:rsidRPr="00E90EE5">
        <w:rPr>
          <w:sz w:val="28"/>
          <w:szCs w:val="28"/>
          <w:lang w:val="ru-RU"/>
        </w:rPr>
        <w:t xml:space="preserve"> </w:t>
      </w:r>
      <w:r w:rsidR="007F46B0" w:rsidRPr="008C6BB8">
        <w:rPr>
          <w:sz w:val="28"/>
          <w:szCs w:val="28"/>
          <w:lang w:val="ru-RU"/>
        </w:rPr>
        <w:t>1487</w:t>
      </w:r>
      <w:r w:rsidR="003812B1" w:rsidRPr="008C6BB8">
        <w:rPr>
          <w:sz w:val="28"/>
          <w:szCs w:val="28"/>
          <w:lang w:val="ru-RU"/>
        </w:rPr>
        <w:t xml:space="preserve">; </w:t>
      </w:r>
      <w:r w:rsidR="00E90EE5" w:rsidRPr="008C6BB8">
        <w:rPr>
          <w:sz w:val="28"/>
          <w:szCs w:val="28"/>
          <w:lang w:val="ru-RU"/>
        </w:rPr>
        <w:t xml:space="preserve">42, </w:t>
      </w:r>
      <w:r w:rsidR="00E90EE5">
        <w:rPr>
          <w:sz w:val="28"/>
          <w:szCs w:val="28"/>
        </w:rPr>
        <w:t>p</w:t>
      </w:r>
      <w:r w:rsidR="00E90EE5" w:rsidRPr="008C6BB8">
        <w:rPr>
          <w:sz w:val="28"/>
          <w:szCs w:val="28"/>
          <w:lang w:val="ru-RU"/>
        </w:rPr>
        <w:t xml:space="preserve">. 947; </w:t>
      </w:r>
      <w:r w:rsidR="003812B1" w:rsidRPr="008C6BB8">
        <w:rPr>
          <w:sz w:val="28"/>
          <w:szCs w:val="28"/>
          <w:lang w:val="ru-RU"/>
        </w:rPr>
        <w:t xml:space="preserve">44, </w:t>
      </w:r>
      <w:r w:rsidR="00E90EE5">
        <w:rPr>
          <w:sz w:val="28"/>
          <w:szCs w:val="28"/>
        </w:rPr>
        <w:t>p</w:t>
      </w:r>
      <w:r w:rsidR="003812B1" w:rsidRPr="008C6BB8">
        <w:rPr>
          <w:sz w:val="28"/>
          <w:szCs w:val="28"/>
          <w:lang w:val="ru-RU"/>
        </w:rPr>
        <w:t>. 354</w:t>
      </w:r>
      <w:r w:rsidRPr="008C6BB8">
        <w:rPr>
          <w:sz w:val="28"/>
          <w:szCs w:val="28"/>
          <w:lang w:val="ru-RU"/>
        </w:rPr>
        <w:t>].</w:t>
      </w:r>
    </w:p>
    <w:p w14:paraId="1704B626" w14:textId="3586E168" w:rsidR="00D9356A" w:rsidRPr="008C6BB8" w:rsidRDefault="00D9356A" w:rsidP="00322116">
      <w:pPr>
        <w:pStyle w:val="aa"/>
        <w:ind w:left="0" w:right="-1" w:firstLine="709"/>
        <w:rPr>
          <w:sz w:val="28"/>
          <w:szCs w:val="28"/>
          <w:lang w:val="ru-RU"/>
        </w:rPr>
      </w:pPr>
      <w:r w:rsidRPr="008C6BB8">
        <w:rPr>
          <w:sz w:val="28"/>
          <w:szCs w:val="28"/>
          <w:lang w:val="ru-RU"/>
        </w:rPr>
        <w:t xml:space="preserve">В 1935 году первыми обратили внимание на проблему влияния рельефа дневной поверхности на распределение электрического поля Комаров </w:t>
      </w:r>
      <w:r w:rsidR="00F942ED" w:rsidRPr="008C6BB8">
        <w:rPr>
          <w:sz w:val="28"/>
          <w:szCs w:val="28"/>
          <w:lang w:val="ru-RU"/>
        </w:rPr>
        <w:t xml:space="preserve">С. </w:t>
      </w:r>
      <w:r w:rsidRPr="008C6BB8">
        <w:rPr>
          <w:sz w:val="28"/>
          <w:szCs w:val="28"/>
          <w:lang w:val="ru-RU"/>
        </w:rPr>
        <w:t xml:space="preserve">и Горбенко </w:t>
      </w:r>
      <w:r w:rsidR="00F942ED" w:rsidRPr="008C6BB8">
        <w:rPr>
          <w:sz w:val="28"/>
          <w:szCs w:val="28"/>
          <w:lang w:val="ru-RU"/>
        </w:rPr>
        <w:t xml:space="preserve">Л. </w:t>
      </w:r>
      <w:r w:rsidRPr="008C6BB8">
        <w:rPr>
          <w:sz w:val="28"/>
          <w:szCs w:val="28"/>
          <w:lang w:val="ru-RU"/>
        </w:rPr>
        <w:t>[</w:t>
      </w:r>
      <w:r w:rsidR="003A7327" w:rsidRPr="008C6BB8">
        <w:rPr>
          <w:rStyle w:val="CharAttribute1"/>
          <w:sz w:val="28"/>
          <w:szCs w:val="28"/>
          <w:lang w:val="ru-RU" w:eastAsia="ru-RU"/>
        </w:rPr>
        <w:t>45, с. 83</w:t>
      </w:r>
      <w:r w:rsidRPr="008C6BB8">
        <w:rPr>
          <w:sz w:val="28"/>
          <w:szCs w:val="28"/>
          <w:lang w:val="ru-RU"/>
        </w:rPr>
        <w:t>]. На сегодняшний день учет влияния рельефа дневной поверхности на электрическое поле и на результаты инверсии данных электрической томографии все еще остается одной из актуальных проблем, имеющих большой научный и практический интерес.</w:t>
      </w:r>
    </w:p>
    <w:p w14:paraId="032B6EF4" w14:textId="2469AEAE" w:rsidR="00A01E13" w:rsidRPr="008C6BB8" w:rsidRDefault="00A01E13" w:rsidP="00322116">
      <w:pPr>
        <w:pStyle w:val="aa"/>
        <w:ind w:left="0" w:right="-1" w:firstLine="709"/>
        <w:contextualSpacing/>
        <w:rPr>
          <w:rStyle w:val="CharAttribute1"/>
          <w:sz w:val="28"/>
          <w:szCs w:val="28"/>
          <w:lang w:val="ru-RU" w:eastAsia="ru-RU"/>
        </w:rPr>
      </w:pPr>
      <w:r w:rsidRPr="008C6BB8">
        <w:rPr>
          <w:rStyle w:val="CharAttribute1"/>
          <w:sz w:val="28"/>
          <w:szCs w:val="28"/>
          <w:lang w:val="kk-KZ" w:eastAsia="ru-RU"/>
        </w:rPr>
        <w:t>В основе программ автоматической 2D и 3D инверсии лежат сложные алгоритмы решения прямых и обратных задач электроразведки. 2D и 3D инверсия данны</w:t>
      </w:r>
      <w:r w:rsidRPr="008C6BB8">
        <w:rPr>
          <w:rStyle w:val="CharAttribute1"/>
          <w:sz w:val="28"/>
          <w:szCs w:val="28"/>
          <w:lang w:val="ru-RU" w:eastAsia="ru-RU"/>
        </w:rPr>
        <w:t>х ЭТ</w:t>
      </w:r>
      <w:r w:rsidRPr="008C6BB8">
        <w:rPr>
          <w:rStyle w:val="CharAttribute1"/>
          <w:sz w:val="28"/>
          <w:szCs w:val="28"/>
          <w:lang w:val="kk-KZ" w:eastAsia="ru-RU"/>
        </w:rPr>
        <w:t xml:space="preserve">, проведенной на земле с неровной поверхностью и высоким контрастом удельного сопротивления недр не всегда дают реальную картину о геологической структуре. При этом рельеф поверхности земли создает значительные возмущения электрического поля, что в свою очередь может порождать большие аномалии в результатах инверсии, которых нет у реальных геологических структур </w:t>
      </w:r>
      <w:r w:rsidRPr="008C6BB8">
        <w:rPr>
          <w:rStyle w:val="CharAttribute1"/>
          <w:sz w:val="28"/>
          <w:szCs w:val="28"/>
          <w:lang w:val="ru-RU" w:eastAsia="ru-RU"/>
        </w:rPr>
        <w:t>[</w:t>
      </w:r>
      <w:r w:rsidR="00E90EE5" w:rsidRPr="008C6BB8">
        <w:rPr>
          <w:rStyle w:val="CharAttribute1"/>
          <w:sz w:val="28"/>
          <w:szCs w:val="28"/>
          <w:lang w:val="ru-RU" w:eastAsia="ru-RU"/>
        </w:rPr>
        <w:t xml:space="preserve">28, с. 76; </w:t>
      </w:r>
      <w:r w:rsidR="00E90EE5" w:rsidRPr="008C6BB8">
        <w:rPr>
          <w:sz w:val="28"/>
          <w:szCs w:val="28"/>
          <w:lang w:val="ru-RU"/>
        </w:rPr>
        <w:t xml:space="preserve">42, </w:t>
      </w:r>
      <w:r w:rsidR="00E90EE5">
        <w:rPr>
          <w:sz w:val="28"/>
          <w:szCs w:val="28"/>
        </w:rPr>
        <w:t>p</w:t>
      </w:r>
      <w:r w:rsidR="00E90EE5" w:rsidRPr="008C6BB8">
        <w:rPr>
          <w:sz w:val="28"/>
          <w:szCs w:val="28"/>
          <w:lang w:val="ru-RU"/>
        </w:rPr>
        <w:t>. 947</w:t>
      </w:r>
      <w:r w:rsidR="00E90EE5" w:rsidRPr="00E90EE5">
        <w:rPr>
          <w:sz w:val="28"/>
          <w:szCs w:val="28"/>
          <w:lang w:val="ru-RU"/>
        </w:rPr>
        <w:t xml:space="preserve">; </w:t>
      </w:r>
      <w:r w:rsidR="00963B47" w:rsidRPr="008C6BB8">
        <w:rPr>
          <w:rStyle w:val="CharAttribute1"/>
          <w:sz w:val="28"/>
          <w:szCs w:val="28"/>
          <w:lang w:val="ru-RU" w:eastAsia="ru-RU"/>
        </w:rPr>
        <w:t xml:space="preserve">45, с. 83; 47, с. 3; 48, </w:t>
      </w:r>
      <w:r w:rsidR="00E90EE5">
        <w:rPr>
          <w:rStyle w:val="CharAttribute1"/>
          <w:sz w:val="28"/>
          <w:szCs w:val="28"/>
          <w:lang w:eastAsia="ru-RU"/>
        </w:rPr>
        <w:t>p</w:t>
      </w:r>
      <w:r w:rsidR="00963B47" w:rsidRPr="008C6BB8">
        <w:rPr>
          <w:rStyle w:val="CharAttribute1"/>
          <w:sz w:val="28"/>
          <w:szCs w:val="28"/>
          <w:lang w:val="ru-RU" w:eastAsia="ru-RU"/>
        </w:rPr>
        <w:t>.</w:t>
      </w:r>
      <w:r w:rsidR="00E90EE5">
        <w:rPr>
          <w:rStyle w:val="CharAttribute1"/>
          <w:sz w:val="28"/>
          <w:szCs w:val="28"/>
          <w:lang w:eastAsia="ru-RU"/>
        </w:rPr>
        <w:t> </w:t>
      </w:r>
      <w:r w:rsidR="00963B47" w:rsidRPr="008C6BB8">
        <w:rPr>
          <w:rStyle w:val="CharAttribute1"/>
          <w:sz w:val="28"/>
          <w:szCs w:val="28"/>
          <w:lang w:val="ru-RU" w:eastAsia="ru-RU"/>
        </w:rPr>
        <w:t>5218</w:t>
      </w:r>
      <w:r w:rsidRPr="008C6BB8">
        <w:rPr>
          <w:rStyle w:val="CharAttribute1"/>
          <w:sz w:val="28"/>
          <w:szCs w:val="28"/>
          <w:lang w:val="ru-RU" w:eastAsia="ru-RU"/>
        </w:rPr>
        <w:t>]</w:t>
      </w:r>
      <w:r w:rsidRPr="008C6BB8">
        <w:rPr>
          <w:rStyle w:val="CharAttribute1"/>
          <w:sz w:val="28"/>
          <w:szCs w:val="28"/>
          <w:lang w:val="kk-KZ" w:eastAsia="ru-RU"/>
        </w:rPr>
        <w:t>. Это связано с тем, что электроразведочная установка расположена непосредственно на поверхности земли, а контраст удельного сопротивления между воздухом и землей обычно значительно больше, чем контраст между подземными геологическими структурами</w:t>
      </w:r>
      <w:r w:rsidRPr="008C6BB8">
        <w:rPr>
          <w:rStyle w:val="CharAttribute1"/>
          <w:sz w:val="28"/>
          <w:szCs w:val="28"/>
          <w:lang w:val="ru-RU" w:eastAsia="ru-RU"/>
        </w:rPr>
        <w:t>.</w:t>
      </w:r>
    </w:p>
    <w:p w14:paraId="344C3120" w14:textId="2D4A5B8F" w:rsidR="00D9356A" w:rsidRPr="008C6BB8" w:rsidRDefault="00D9356A" w:rsidP="00322116">
      <w:pPr>
        <w:pStyle w:val="a3"/>
        <w:ind w:left="0" w:right="-1" w:firstLine="709"/>
        <w:jc w:val="both"/>
        <w:rPr>
          <w:lang w:val="ru-RU"/>
        </w:rPr>
      </w:pPr>
      <w:r w:rsidRPr="008C6BB8">
        <w:rPr>
          <w:lang w:val="kk-KZ"/>
        </w:rPr>
        <w:t>Dahlin</w:t>
      </w:r>
      <w:r w:rsidR="00F942ED" w:rsidRPr="008C6BB8">
        <w:rPr>
          <w:lang w:val="kk-KZ"/>
        </w:rPr>
        <w:t xml:space="preserve"> </w:t>
      </w:r>
      <w:r w:rsidR="00F942ED" w:rsidRPr="008C6BB8">
        <w:t>T</w:t>
      </w:r>
      <w:r w:rsidR="00F942ED" w:rsidRPr="008C6BB8">
        <w:rPr>
          <w:lang w:val="ru-RU"/>
        </w:rPr>
        <w:t>.</w:t>
      </w:r>
      <w:r w:rsidRPr="008C6BB8">
        <w:rPr>
          <w:lang w:val="ru-RU"/>
        </w:rPr>
        <w:t xml:space="preserve">, </w:t>
      </w:r>
      <w:r w:rsidRPr="008C6BB8">
        <w:rPr>
          <w:lang w:val="kk-KZ"/>
        </w:rPr>
        <w:t>Lin</w:t>
      </w:r>
      <w:r w:rsidR="00F942ED" w:rsidRPr="008C6BB8">
        <w:rPr>
          <w:lang w:val="kk-KZ"/>
        </w:rPr>
        <w:t xml:space="preserve"> </w:t>
      </w:r>
      <w:r w:rsidR="00F942ED" w:rsidRPr="008C6BB8">
        <w:rPr>
          <w:lang w:eastAsia="ru-RU"/>
        </w:rPr>
        <w:t>C</w:t>
      </w:r>
      <w:r w:rsidR="00F942ED" w:rsidRPr="008C6BB8">
        <w:rPr>
          <w:lang w:val="ru-RU" w:eastAsia="ru-RU"/>
        </w:rPr>
        <w:t>.</w:t>
      </w:r>
      <w:r w:rsidR="00F942ED" w:rsidRPr="008C6BB8">
        <w:rPr>
          <w:lang w:eastAsia="ru-RU"/>
        </w:rPr>
        <w:t>P</w:t>
      </w:r>
      <w:r w:rsidR="00F942ED" w:rsidRPr="008C6BB8">
        <w:rPr>
          <w:lang w:val="ru-RU" w:eastAsia="ru-RU"/>
        </w:rPr>
        <w:t>.</w:t>
      </w:r>
      <w:r w:rsidRPr="008C6BB8">
        <w:rPr>
          <w:lang w:val="kk-KZ"/>
        </w:rPr>
        <w:t xml:space="preserve"> </w:t>
      </w:r>
      <w:r w:rsidR="00F942ED" w:rsidRPr="008C6BB8">
        <w:rPr>
          <w:lang w:val="kk-KZ"/>
        </w:rPr>
        <w:t>и др</w:t>
      </w:r>
      <w:r w:rsidRPr="008C6BB8">
        <w:rPr>
          <w:lang w:val="kk-KZ"/>
        </w:rPr>
        <w:t>., Bievre</w:t>
      </w:r>
      <w:r w:rsidR="00CA306F" w:rsidRPr="008C6BB8">
        <w:rPr>
          <w:lang w:val="kk-KZ"/>
        </w:rPr>
        <w:t xml:space="preserve"> </w:t>
      </w:r>
      <w:r w:rsidR="00CA306F" w:rsidRPr="008C6BB8">
        <w:t>G</w:t>
      </w:r>
      <w:r w:rsidR="00CA306F" w:rsidRPr="008C6BB8">
        <w:rPr>
          <w:lang w:val="ru-RU"/>
        </w:rPr>
        <w:t>. и др.</w:t>
      </w:r>
      <w:r w:rsidRPr="008C6BB8">
        <w:rPr>
          <w:rFonts w:ascii="Tahoma" w:eastAsiaTheme="minorHAnsi" w:hAnsi="Tahoma" w:cs="Tahoma"/>
          <w:color w:val="FF0000"/>
          <w:lang w:val="kk-KZ"/>
        </w:rPr>
        <w:t xml:space="preserve"> </w:t>
      </w:r>
      <w:r w:rsidRPr="008C6BB8">
        <w:rPr>
          <w:lang w:val="kk-KZ"/>
        </w:rPr>
        <w:t>в своих исследованиях отметили влияние 3D эффекта на результаты 2D ЭТ и предложили учитывать 3D эффекты при интерпретации и инверсии [</w:t>
      </w:r>
      <w:r w:rsidR="00E90EE5" w:rsidRPr="008C6BB8">
        <w:rPr>
          <w:lang w:val="kk-KZ"/>
        </w:rPr>
        <w:t xml:space="preserve">5, </w:t>
      </w:r>
      <w:r w:rsidR="00E90EE5">
        <w:t>p</w:t>
      </w:r>
      <w:r w:rsidR="00E90EE5" w:rsidRPr="008C6BB8">
        <w:rPr>
          <w:lang w:val="kk-KZ"/>
        </w:rPr>
        <w:t>. 101</w:t>
      </w:r>
      <w:r w:rsidR="00E90EE5" w:rsidRPr="00E90EE5">
        <w:rPr>
          <w:lang w:val="ru-RU"/>
        </w:rPr>
        <w:t xml:space="preserve">; </w:t>
      </w:r>
      <w:r w:rsidR="00F942ED" w:rsidRPr="008C6BB8">
        <w:rPr>
          <w:lang w:val="kk-KZ"/>
        </w:rPr>
        <w:t xml:space="preserve">13, </w:t>
      </w:r>
      <w:r w:rsidR="00E90EE5">
        <w:t>p</w:t>
      </w:r>
      <w:r w:rsidR="00F942ED" w:rsidRPr="008C6BB8">
        <w:rPr>
          <w:lang w:val="kk-KZ"/>
        </w:rPr>
        <w:t xml:space="preserve">. 283; </w:t>
      </w:r>
      <w:r w:rsidR="00944C2B" w:rsidRPr="008C6BB8">
        <w:rPr>
          <w:lang w:val="kk-KZ"/>
        </w:rPr>
        <w:t>70</w:t>
      </w:r>
      <w:r w:rsidRPr="008C6BB8">
        <w:rPr>
          <w:lang w:val="kk-KZ"/>
        </w:rPr>
        <w:t xml:space="preserve">]. </w:t>
      </w:r>
      <w:r w:rsidRPr="008C6BB8">
        <w:t>Hojat</w:t>
      </w:r>
      <w:r w:rsidR="00F942ED" w:rsidRPr="008C6BB8">
        <w:rPr>
          <w:lang w:val="ru-RU" w:eastAsia="ru-RU"/>
        </w:rPr>
        <w:t xml:space="preserve"> </w:t>
      </w:r>
      <w:r w:rsidR="00F942ED" w:rsidRPr="008C6BB8">
        <w:rPr>
          <w:lang w:eastAsia="ru-RU"/>
        </w:rPr>
        <w:t>A</w:t>
      </w:r>
      <w:r w:rsidR="00F942ED" w:rsidRPr="008C6BB8">
        <w:rPr>
          <w:lang w:val="ru-RU" w:eastAsia="ru-RU"/>
        </w:rPr>
        <w:t>.</w:t>
      </w:r>
      <w:r w:rsidRPr="008C6BB8">
        <w:rPr>
          <w:lang w:val="ru-RU"/>
        </w:rPr>
        <w:t xml:space="preserve"> </w:t>
      </w:r>
      <w:r w:rsidR="00DE5BE7" w:rsidRPr="008C6BB8">
        <w:rPr>
          <w:lang w:val="ru-RU"/>
        </w:rPr>
        <w:t>и др.</w:t>
      </w:r>
      <w:r w:rsidRPr="008C6BB8">
        <w:rPr>
          <w:lang w:val="ru-RU"/>
        </w:rPr>
        <w:t xml:space="preserve"> также отметили влияние 3</w:t>
      </w:r>
      <w:r w:rsidRPr="008C6BB8">
        <w:t>D</w:t>
      </w:r>
      <w:r w:rsidRPr="008C6BB8">
        <w:rPr>
          <w:lang w:val="ru-RU"/>
        </w:rPr>
        <w:t xml:space="preserve"> геометрии конкретного объекта на данные 2</w:t>
      </w:r>
      <w:r w:rsidRPr="008C6BB8">
        <w:t>D</w:t>
      </w:r>
      <w:r w:rsidRPr="008C6BB8">
        <w:rPr>
          <w:lang w:val="ru-RU"/>
        </w:rPr>
        <w:t xml:space="preserve"> ЭТ, измеренные с помощью системы мониторинга внутреннего гидрогеологического состояния дамбы [</w:t>
      </w:r>
      <w:r w:rsidR="00F72204" w:rsidRPr="008C6BB8">
        <w:rPr>
          <w:lang w:val="ru-RU"/>
        </w:rPr>
        <w:t>71</w:t>
      </w:r>
      <w:r w:rsidRPr="008C6BB8">
        <w:rPr>
          <w:lang w:val="ru-RU"/>
        </w:rPr>
        <w:t xml:space="preserve">]. По результатам их исследования </w:t>
      </w:r>
      <w:r w:rsidRPr="008C6BB8">
        <w:rPr>
          <w:lang w:val="ru-RU"/>
        </w:rPr>
        <w:lastRenderedPageBreak/>
        <w:t>независимо от бокового положения профилей, все измерения вдоль насыпи искажаются 3</w:t>
      </w:r>
      <w:r w:rsidRPr="008C6BB8">
        <w:t>D</w:t>
      </w:r>
      <w:r w:rsidRPr="008C6BB8">
        <w:rPr>
          <w:lang w:val="ru-RU"/>
        </w:rPr>
        <w:t>-эффектами, особенно в более глубоких частях. В работе [</w:t>
      </w:r>
      <w:r w:rsidR="00722563" w:rsidRPr="008C6BB8">
        <w:rPr>
          <w:lang w:val="ru-RU"/>
        </w:rPr>
        <w:t xml:space="preserve">52, </w:t>
      </w:r>
      <w:r w:rsidR="00E90EE5">
        <w:t>p</w:t>
      </w:r>
      <w:r w:rsidR="00722563" w:rsidRPr="008C6BB8">
        <w:rPr>
          <w:lang w:val="ru-RU"/>
        </w:rPr>
        <w:t>.</w:t>
      </w:r>
      <w:r w:rsidR="002F662B">
        <w:rPr>
          <w:lang w:val="ru-RU"/>
        </w:rPr>
        <w:t> </w:t>
      </w:r>
      <w:r w:rsidR="00E90EE5" w:rsidRPr="00E90EE5">
        <w:rPr>
          <w:lang w:val="ru-RU"/>
        </w:rPr>
        <w:t>140</w:t>
      </w:r>
      <w:r w:rsidRPr="008C6BB8">
        <w:rPr>
          <w:lang w:val="ru-RU"/>
        </w:rPr>
        <w:t xml:space="preserve">] </w:t>
      </w:r>
      <w:r w:rsidRPr="008C6BB8">
        <w:t>Tresoldi</w:t>
      </w:r>
      <w:r w:rsidRPr="008C6BB8">
        <w:rPr>
          <w:lang w:val="ru-RU"/>
        </w:rPr>
        <w:t xml:space="preserve"> </w:t>
      </w:r>
      <w:r w:rsidR="00DE5BE7" w:rsidRPr="008C6BB8">
        <w:t>G</w:t>
      </w:r>
      <w:r w:rsidR="00DE5BE7" w:rsidRPr="008C6BB8">
        <w:rPr>
          <w:lang w:val="ru-RU"/>
        </w:rPr>
        <w:t>. и др</w:t>
      </w:r>
      <w:r w:rsidRPr="008C6BB8">
        <w:rPr>
          <w:lang w:val="ru-RU"/>
        </w:rPr>
        <w:t>. использовали разработанную авторами стратегию коррекции таких эффектов в исходных данных, полученных вдоль речных дамб. Они отметили, что их метод разумно устраняет такие эффекты, но все еще остается актуальной областью исследований, которая должна быть хорошо разработана для точной коррекции.</w:t>
      </w:r>
    </w:p>
    <w:p w14:paraId="6A057217" w14:textId="739F93F8" w:rsidR="00E60EA6" w:rsidRPr="008C6BB8" w:rsidRDefault="00A01E13" w:rsidP="00322116">
      <w:pPr>
        <w:ind w:right="-1" w:firstLine="709"/>
        <w:jc w:val="both"/>
        <w:rPr>
          <w:sz w:val="28"/>
          <w:szCs w:val="28"/>
          <w:lang w:val="ru-RU"/>
        </w:rPr>
      </w:pPr>
      <w:r w:rsidRPr="008C6BB8">
        <w:rPr>
          <w:sz w:val="28"/>
          <w:szCs w:val="28"/>
          <w:lang w:val="ru-RU"/>
        </w:rPr>
        <w:t>Для учета и устранения влияния неровной поверхности земли по сей день развиваются различные методы [</w:t>
      </w:r>
      <w:r w:rsidR="00F52851" w:rsidRPr="008C6BB8">
        <w:rPr>
          <w:sz w:val="28"/>
          <w:szCs w:val="28"/>
          <w:lang w:val="ru-RU"/>
        </w:rPr>
        <w:t>72</w:t>
      </w:r>
      <w:r w:rsidR="002F662B">
        <w:rPr>
          <w:sz w:val="28"/>
          <w:szCs w:val="28"/>
          <w:lang w:val="ru-RU"/>
        </w:rPr>
        <w:t xml:space="preserve">, </w:t>
      </w:r>
      <w:r w:rsidR="00F52851" w:rsidRPr="008C6BB8">
        <w:rPr>
          <w:sz w:val="28"/>
          <w:szCs w:val="28"/>
          <w:lang w:val="ru-RU"/>
        </w:rPr>
        <w:t>73</w:t>
      </w:r>
      <w:r w:rsidRPr="008C6BB8">
        <w:rPr>
          <w:sz w:val="28"/>
          <w:szCs w:val="28"/>
          <w:lang w:val="ru-RU"/>
        </w:rPr>
        <w:t>] моделирования и инверсии данных электрической томографии. В широко используемых программах инверсии для учета и устранения влияния рельефа поверхности земли включают в сетку 2</w:t>
      </w:r>
      <w:r w:rsidRPr="008C6BB8">
        <w:rPr>
          <w:sz w:val="28"/>
          <w:szCs w:val="28"/>
        </w:rPr>
        <w:t>D</w:t>
      </w:r>
      <w:r w:rsidRPr="008C6BB8">
        <w:rPr>
          <w:sz w:val="28"/>
          <w:szCs w:val="28"/>
          <w:lang w:val="ru-RU"/>
        </w:rPr>
        <w:t xml:space="preserve"> и 3</w:t>
      </w:r>
      <w:r w:rsidRPr="008C6BB8">
        <w:rPr>
          <w:sz w:val="28"/>
          <w:szCs w:val="28"/>
        </w:rPr>
        <w:t>D</w:t>
      </w:r>
      <w:r w:rsidRPr="008C6BB8">
        <w:rPr>
          <w:sz w:val="28"/>
          <w:szCs w:val="28"/>
          <w:lang w:val="ru-RU"/>
        </w:rPr>
        <w:t xml:space="preserve"> топографию [</w:t>
      </w:r>
      <w:r w:rsidR="00E90EE5" w:rsidRPr="008C6BB8">
        <w:rPr>
          <w:sz w:val="28"/>
          <w:szCs w:val="28"/>
          <w:lang w:val="ru-RU"/>
        </w:rPr>
        <w:t xml:space="preserve">22, </w:t>
      </w:r>
      <w:r w:rsidR="00E90EE5">
        <w:rPr>
          <w:sz w:val="28"/>
          <w:szCs w:val="28"/>
        </w:rPr>
        <w:t>p</w:t>
      </w:r>
      <w:r w:rsidR="00E90EE5" w:rsidRPr="008C6BB8">
        <w:rPr>
          <w:sz w:val="28"/>
          <w:szCs w:val="28"/>
          <w:lang w:val="ru-RU"/>
        </w:rPr>
        <w:t>. 4</w:t>
      </w:r>
      <w:r w:rsidR="00E90EE5" w:rsidRPr="00BA68C9">
        <w:rPr>
          <w:sz w:val="28"/>
          <w:szCs w:val="28"/>
          <w:lang w:val="ru-RU"/>
        </w:rPr>
        <w:t xml:space="preserve">; </w:t>
      </w:r>
      <w:r w:rsidR="00065F00" w:rsidRPr="008C6BB8">
        <w:rPr>
          <w:sz w:val="28"/>
          <w:szCs w:val="28"/>
          <w:lang w:val="ru-RU"/>
        </w:rPr>
        <w:t xml:space="preserve">30, </w:t>
      </w:r>
      <w:r w:rsidR="00E90EE5">
        <w:rPr>
          <w:sz w:val="28"/>
          <w:szCs w:val="28"/>
        </w:rPr>
        <w:t>p</w:t>
      </w:r>
      <w:r w:rsidR="00065F00" w:rsidRPr="008C6BB8">
        <w:rPr>
          <w:sz w:val="28"/>
          <w:szCs w:val="28"/>
          <w:lang w:val="ru-RU"/>
        </w:rPr>
        <w:t>.</w:t>
      </w:r>
      <w:r w:rsidR="00790125" w:rsidRPr="008C6BB8">
        <w:rPr>
          <w:sz w:val="28"/>
          <w:szCs w:val="28"/>
          <w:lang w:val="ru-RU"/>
        </w:rPr>
        <w:t xml:space="preserve"> </w:t>
      </w:r>
      <w:r w:rsidR="006848E7" w:rsidRPr="008C6BB8">
        <w:rPr>
          <w:sz w:val="28"/>
          <w:szCs w:val="28"/>
          <w:lang w:val="ru-RU"/>
        </w:rPr>
        <w:t>3</w:t>
      </w:r>
      <w:r w:rsidRPr="008C6BB8">
        <w:rPr>
          <w:sz w:val="28"/>
          <w:szCs w:val="28"/>
          <w:lang w:val="ru-RU"/>
        </w:rPr>
        <w:t>]. Практика применения программ 2</w:t>
      </w:r>
      <w:r w:rsidRPr="008C6BB8">
        <w:rPr>
          <w:sz w:val="28"/>
          <w:szCs w:val="28"/>
        </w:rPr>
        <w:t>D</w:t>
      </w:r>
      <w:r w:rsidRPr="008C6BB8">
        <w:rPr>
          <w:sz w:val="28"/>
          <w:szCs w:val="28"/>
          <w:lang w:val="ru-RU"/>
        </w:rPr>
        <w:t xml:space="preserve"> и 3</w:t>
      </w:r>
      <w:r w:rsidRPr="008C6BB8">
        <w:rPr>
          <w:sz w:val="28"/>
          <w:szCs w:val="28"/>
        </w:rPr>
        <w:t>D</w:t>
      </w:r>
      <w:r w:rsidRPr="008C6BB8">
        <w:rPr>
          <w:sz w:val="28"/>
          <w:szCs w:val="28"/>
          <w:lang w:val="ru-RU"/>
        </w:rPr>
        <w:t xml:space="preserve"> инверсии при геофизических исследованиях и моделированиях показывает, что при инверсии данных среды с рельефом земной поверхности, особенно с большими углами наклона (больше 10</w:t>
      </w:r>
      <w:r w:rsidR="008503F5" w:rsidRPr="008C6BB8">
        <w:rPr>
          <w:sz w:val="28"/>
          <w:szCs w:val="28"/>
          <w:lang w:val="ru-RU"/>
        </w:rPr>
        <w:sym w:font="Symbol" w:char="F0B0"/>
      </w:r>
      <w:r w:rsidRPr="008C6BB8">
        <w:rPr>
          <w:sz w:val="28"/>
          <w:szCs w:val="28"/>
          <w:lang w:val="ru-RU"/>
        </w:rPr>
        <w:t xml:space="preserve"> и 20</w:t>
      </w:r>
      <w:r w:rsidR="008503F5" w:rsidRPr="008C6BB8">
        <w:rPr>
          <w:sz w:val="28"/>
          <w:szCs w:val="28"/>
          <w:lang w:val="ru-RU"/>
        </w:rPr>
        <w:sym w:font="Symbol" w:char="F0B0"/>
      </w:r>
      <w:r w:rsidRPr="008C6BB8">
        <w:rPr>
          <w:sz w:val="28"/>
          <w:szCs w:val="28"/>
          <w:lang w:val="ru-RU"/>
        </w:rPr>
        <w:t xml:space="preserve">), дают не всегда правильную и достоверную информацию. </w:t>
      </w:r>
    </w:p>
    <w:p w14:paraId="4EAC252C" w14:textId="4BE405AB" w:rsidR="0034689E" w:rsidRPr="008C6BB8" w:rsidRDefault="0034689E" w:rsidP="0034689E">
      <w:pPr>
        <w:widowControl/>
        <w:adjustRightInd w:val="0"/>
        <w:ind w:right="-1" w:firstLine="709"/>
        <w:jc w:val="both"/>
        <w:rPr>
          <w:rFonts w:eastAsiaTheme="minorHAnsi"/>
          <w:sz w:val="28"/>
          <w:szCs w:val="24"/>
          <w:lang w:val="ru-RU"/>
        </w:rPr>
      </w:pPr>
      <w:r w:rsidRPr="008C6BB8">
        <w:rPr>
          <w:rFonts w:eastAsiaTheme="minorHAnsi"/>
          <w:sz w:val="28"/>
          <w:szCs w:val="24"/>
          <w:lang w:val="ru-RU"/>
        </w:rPr>
        <w:t xml:space="preserve">При наличии </w:t>
      </w:r>
      <w:r w:rsidRPr="008C6BB8">
        <w:rPr>
          <w:sz w:val="28"/>
          <w:szCs w:val="28"/>
          <w:lang w:val="ru-RU"/>
        </w:rPr>
        <w:t>3</w:t>
      </w:r>
      <w:r w:rsidRPr="008C6BB8">
        <w:rPr>
          <w:sz w:val="28"/>
          <w:szCs w:val="28"/>
        </w:rPr>
        <w:t>D</w:t>
      </w:r>
      <w:r w:rsidRPr="008C6BB8">
        <w:rPr>
          <w:sz w:val="28"/>
          <w:szCs w:val="28"/>
          <w:lang w:val="ru-RU"/>
        </w:rPr>
        <w:t xml:space="preserve"> топографических эффектов </w:t>
      </w:r>
      <w:r w:rsidRPr="008C6BB8">
        <w:rPr>
          <w:rFonts w:eastAsiaTheme="minorHAnsi"/>
          <w:sz w:val="28"/>
          <w:szCs w:val="24"/>
          <w:lang w:val="ru-RU"/>
        </w:rPr>
        <w:t xml:space="preserve">в рамках проведения </w:t>
      </w:r>
      <w:r w:rsidRPr="008C6BB8">
        <w:rPr>
          <w:sz w:val="28"/>
          <w:szCs w:val="28"/>
          <w:lang w:val="ru-RU"/>
        </w:rPr>
        <w:t>2</w:t>
      </w:r>
      <w:r w:rsidRPr="008C6BB8">
        <w:rPr>
          <w:sz w:val="28"/>
          <w:szCs w:val="28"/>
        </w:rPr>
        <w:t>D</w:t>
      </w:r>
      <w:r w:rsidRPr="008C6BB8">
        <w:rPr>
          <w:sz w:val="28"/>
          <w:szCs w:val="28"/>
          <w:lang w:val="ru-RU"/>
        </w:rPr>
        <w:t xml:space="preserve"> электротомографических исследований устранение влияния на результаты инверсии желательно делать до решения обратной задачи (инверсии). </w:t>
      </w:r>
      <w:r w:rsidRPr="008C6BB8">
        <w:rPr>
          <w:rFonts w:eastAsiaTheme="minorHAnsi"/>
          <w:sz w:val="28"/>
          <w:szCs w:val="24"/>
          <w:lang w:val="ru-RU"/>
        </w:rPr>
        <w:t xml:space="preserve">Полный учет или по крайней мере минимизация влияния </w:t>
      </w:r>
      <w:r w:rsidRPr="008C6BB8">
        <w:rPr>
          <w:sz w:val="28"/>
          <w:szCs w:val="28"/>
          <w:lang w:val="ru-RU"/>
        </w:rPr>
        <w:t>3</w:t>
      </w:r>
      <w:r w:rsidRPr="008C6BB8">
        <w:rPr>
          <w:sz w:val="28"/>
          <w:szCs w:val="28"/>
        </w:rPr>
        <w:t>D</w:t>
      </w:r>
      <w:r w:rsidRPr="008C6BB8">
        <w:rPr>
          <w:sz w:val="28"/>
          <w:szCs w:val="28"/>
          <w:lang w:val="ru-RU"/>
        </w:rPr>
        <w:t xml:space="preserve"> эффектов </w:t>
      </w:r>
      <w:r w:rsidRPr="008C6BB8">
        <w:rPr>
          <w:rFonts w:eastAsiaTheme="minorHAnsi"/>
          <w:sz w:val="28"/>
          <w:szCs w:val="24"/>
          <w:lang w:val="ru-RU"/>
        </w:rPr>
        <w:t>на данные электротомографических измерений является важным элементом обработки данных, но ему в настоящее время в электроразведке уделяется недостаточно внимания.</w:t>
      </w:r>
    </w:p>
    <w:p w14:paraId="6DF6C88D" w14:textId="0DD2FCEF" w:rsidR="00A01E13" w:rsidRPr="008C6BB8" w:rsidRDefault="00E60EA6" w:rsidP="00322116">
      <w:pPr>
        <w:ind w:right="-1" w:firstLine="709"/>
        <w:jc w:val="both"/>
        <w:rPr>
          <w:sz w:val="28"/>
          <w:szCs w:val="28"/>
          <w:lang w:val="ru-RU"/>
        </w:rPr>
      </w:pPr>
      <w:r w:rsidRPr="008C6BB8">
        <w:rPr>
          <w:sz w:val="28"/>
          <w:szCs w:val="28"/>
          <w:lang w:val="ru-RU"/>
        </w:rPr>
        <w:t>Таким образом, д</w:t>
      </w:r>
      <w:r w:rsidR="00D0610A" w:rsidRPr="008C6BB8">
        <w:rPr>
          <w:sz w:val="28"/>
          <w:szCs w:val="28"/>
          <w:lang w:val="ru-RU"/>
        </w:rPr>
        <w:t xml:space="preserve">ля более точной инверсии и интерпретации данных </w:t>
      </w:r>
      <w:r w:rsidRPr="008C6BB8">
        <w:rPr>
          <w:sz w:val="28"/>
          <w:szCs w:val="28"/>
          <w:lang w:val="ru-RU"/>
        </w:rPr>
        <w:t>электрической томографии</w:t>
      </w:r>
      <w:r w:rsidR="00D0610A" w:rsidRPr="008C6BB8">
        <w:rPr>
          <w:sz w:val="28"/>
          <w:szCs w:val="28"/>
          <w:lang w:val="ru-RU"/>
        </w:rPr>
        <w:t xml:space="preserve"> развитие методов</w:t>
      </w:r>
      <w:r w:rsidR="0034689E" w:rsidRPr="008C6BB8">
        <w:rPr>
          <w:sz w:val="28"/>
          <w:szCs w:val="28"/>
          <w:lang w:val="ru-RU"/>
        </w:rPr>
        <w:t>, алгоритмов и программного обеспечения</w:t>
      </w:r>
      <w:r w:rsidR="00D0610A" w:rsidRPr="008C6BB8">
        <w:rPr>
          <w:sz w:val="28"/>
          <w:szCs w:val="28"/>
          <w:lang w:val="ru-RU"/>
        </w:rPr>
        <w:t xml:space="preserve"> по учету и устранению влияния рельефа поверхности земли вызывает большой научный интерес у большинства ученых и геофизиков.</w:t>
      </w:r>
    </w:p>
    <w:p w14:paraId="43BDDB6B" w14:textId="6888F397" w:rsidR="00E6097F" w:rsidRPr="008C6BB8" w:rsidRDefault="00E6097F" w:rsidP="00156A44">
      <w:pPr>
        <w:pStyle w:val="aa"/>
        <w:ind w:left="0" w:right="-2" w:firstLine="709"/>
        <w:rPr>
          <w:sz w:val="28"/>
          <w:szCs w:val="28"/>
          <w:lang w:val="ru-RU"/>
        </w:rPr>
      </w:pPr>
    </w:p>
    <w:p w14:paraId="65977C20" w14:textId="78B0908F" w:rsidR="007C5BCC" w:rsidRPr="008C6BB8" w:rsidRDefault="00A85F6F" w:rsidP="001270AE">
      <w:pPr>
        <w:pStyle w:val="2"/>
        <w:tabs>
          <w:tab w:val="left" w:pos="1134"/>
        </w:tabs>
        <w:spacing w:before="0"/>
        <w:ind w:left="0" w:right="215" w:firstLine="709"/>
        <w:jc w:val="both"/>
        <w:rPr>
          <w:color w:val="0D0D0D" w:themeColor="text1" w:themeTint="F2"/>
          <w:lang w:val="ru-RU"/>
        </w:rPr>
      </w:pPr>
      <w:r w:rsidRPr="008C6BB8">
        <w:rPr>
          <w:color w:val="0D0D0D" w:themeColor="text1" w:themeTint="F2"/>
          <w:lang w:val="ru-RU"/>
        </w:rPr>
        <w:t>Выводы по первому разделу</w:t>
      </w:r>
    </w:p>
    <w:p w14:paraId="2DB5B193" w14:textId="2421C649" w:rsidR="00952E45" w:rsidRPr="008C6BB8" w:rsidRDefault="003F387C" w:rsidP="00294EBF">
      <w:pPr>
        <w:pStyle w:val="2"/>
        <w:tabs>
          <w:tab w:val="left" w:pos="1134"/>
        </w:tabs>
        <w:spacing w:before="0"/>
        <w:ind w:left="0" w:right="-1" w:firstLine="709"/>
        <w:jc w:val="both"/>
        <w:rPr>
          <w:b w:val="0"/>
          <w:lang w:val="ru-RU" w:eastAsia="ru-RU"/>
        </w:rPr>
      </w:pPr>
      <w:r w:rsidRPr="008C6BB8">
        <w:rPr>
          <w:b w:val="0"/>
          <w:bCs w:val="0"/>
          <w:color w:val="0D0D0D" w:themeColor="text1" w:themeTint="F2"/>
          <w:lang w:val="ru-RU"/>
        </w:rPr>
        <w:t xml:space="preserve">В данном разделе </w:t>
      </w:r>
      <w:r w:rsidR="00952E45" w:rsidRPr="008C6BB8">
        <w:rPr>
          <w:b w:val="0"/>
          <w:lang w:val="ru-RU" w:eastAsia="ru-RU"/>
        </w:rPr>
        <w:t>изучены</w:t>
      </w:r>
      <w:r w:rsidR="007C5BCC" w:rsidRPr="008C6BB8">
        <w:rPr>
          <w:b w:val="0"/>
          <w:lang w:val="ru-RU" w:eastAsia="ru-RU"/>
        </w:rPr>
        <w:t xml:space="preserve"> методики, </w:t>
      </w:r>
      <w:r w:rsidR="00952E45" w:rsidRPr="008C6BB8">
        <w:rPr>
          <w:b w:val="0"/>
          <w:lang w:val="ru-RU" w:eastAsia="ru-RU"/>
        </w:rPr>
        <w:t>программно-аппаратные</w:t>
      </w:r>
      <w:r w:rsidR="007C5BCC" w:rsidRPr="008C6BB8">
        <w:rPr>
          <w:b w:val="0"/>
          <w:lang w:val="ru-RU" w:eastAsia="ru-RU"/>
        </w:rPr>
        <w:t xml:space="preserve"> компле</w:t>
      </w:r>
      <w:r w:rsidR="00952E45" w:rsidRPr="008C6BB8">
        <w:rPr>
          <w:b w:val="0"/>
          <w:lang w:val="ru-RU" w:eastAsia="ru-RU"/>
        </w:rPr>
        <w:t>ксы</w:t>
      </w:r>
      <w:r w:rsidR="007C5BCC" w:rsidRPr="008C6BB8">
        <w:rPr>
          <w:b w:val="0"/>
          <w:lang w:val="ru-RU" w:eastAsia="ru-RU"/>
        </w:rPr>
        <w:t xml:space="preserve"> электрической томографии</w:t>
      </w:r>
      <w:r w:rsidR="00792CD0" w:rsidRPr="008C6BB8">
        <w:rPr>
          <w:b w:val="0"/>
          <w:lang w:val="ru-RU" w:eastAsia="ru-RU"/>
        </w:rPr>
        <w:t xml:space="preserve">, которые стали основой </w:t>
      </w:r>
      <w:r w:rsidR="00294EBF" w:rsidRPr="008C6BB8">
        <w:rPr>
          <w:b w:val="0"/>
          <w:lang w:val="ru-RU" w:eastAsia="ru-RU"/>
        </w:rPr>
        <w:t xml:space="preserve">для </w:t>
      </w:r>
      <w:r w:rsidR="00792CD0" w:rsidRPr="008C6BB8">
        <w:rPr>
          <w:b w:val="0"/>
          <w:lang w:val="ru-RU" w:eastAsia="ru-RU"/>
        </w:rPr>
        <w:t xml:space="preserve">проведения </w:t>
      </w:r>
      <w:r w:rsidR="00952E45" w:rsidRPr="008C6BB8">
        <w:rPr>
          <w:b w:val="0"/>
          <w:lang w:val="ru-RU" w:eastAsia="ru-RU"/>
        </w:rPr>
        <w:t>исследования</w:t>
      </w:r>
      <w:r w:rsidR="007C5BCC" w:rsidRPr="008C6BB8">
        <w:rPr>
          <w:b w:val="0"/>
          <w:lang w:val="ru-RU" w:eastAsia="ru-RU"/>
        </w:rPr>
        <w:t xml:space="preserve"> структуры трехмерно-неоднородных сред</w:t>
      </w:r>
      <w:r w:rsidR="00792CD0" w:rsidRPr="008C6BB8">
        <w:rPr>
          <w:b w:val="0"/>
          <w:lang w:val="ru-RU" w:eastAsia="ru-RU"/>
        </w:rPr>
        <w:t xml:space="preserve"> с крутыми склонами рельефа на полигоне учебных геофизических практик геологического факультета МГУ им. М.В. Ломоносова (с. Александровка, Калужская область)</w:t>
      </w:r>
      <w:r w:rsidR="00C469BB" w:rsidRPr="008C6BB8">
        <w:rPr>
          <w:b w:val="0"/>
          <w:lang w:val="ru-RU" w:eastAsia="ru-RU"/>
        </w:rPr>
        <w:t>.</w:t>
      </w:r>
      <w:r w:rsidR="00294EBF" w:rsidRPr="008C6BB8">
        <w:rPr>
          <w:b w:val="0"/>
          <w:lang w:val="ru-RU" w:eastAsia="ru-RU"/>
        </w:rPr>
        <w:t xml:space="preserve"> И</w:t>
      </w:r>
      <w:r w:rsidR="00952E45" w:rsidRPr="008C6BB8">
        <w:rPr>
          <w:b w:val="0"/>
          <w:lang w:val="ru-RU" w:eastAsia="ru-RU"/>
        </w:rPr>
        <w:t>зучены</w:t>
      </w:r>
      <w:r w:rsidR="007C5BCC" w:rsidRPr="008C6BB8">
        <w:rPr>
          <w:b w:val="0"/>
          <w:lang w:val="ru-RU" w:eastAsia="ru-RU"/>
        </w:rPr>
        <w:t xml:space="preserve"> </w:t>
      </w:r>
      <w:r w:rsidR="00952E45" w:rsidRPr="008C6BB8">
        <w:rPr>
          <w:b w:val="0"/>
          <w:lang w:val="ru-RU" w:eastAsia="ru-RU"/>
        </w:rPr>
        <w:t>существующие</w:t>
      </w:r>
      <w:r w:rsidR="007C5BCC" w:rsidRPr="008C6BB8">
        <w:rPr>
          <w:b w:val="0"/>
          <w:lang w:val="ru-RU" w:eastAsia="ru-RU"/>
        </w:rPr>
        <w:t xml:space="preserve"> программ</w:t>
      </w:r>
      <w:r w:rsidR="00952E45" w:rsidRPr="008C6BB8">
        <w:rPr>
          <w:b w:val="0"/>
          <w:lang w:val="ru-RU" w:eastAsia="ru-RU"/>
        </w:rPr>
        <w:t>ы</w:t>
      </w:r>
      <w:r w:rsidR="007C5BCC" w:rsidRPr="008C6BB8">
        <w:rPr>
          <w:b w:val="0"/>
          <w:lang w:val="ru-RU" w:eastAsia="ru-RU"/>
        </w:rPr>
        <w:t xml:space="preserve"> разных производителей для </w:t>
      </w:r>
      <w:r w:rsidR="00547EF8" w:rsidRPr="008C6BB8">
        <w:rPr>
          <w:b w:val="0"/>
          <w:lang w:val="ru-RU" w:eastAsia="ru-RU"/>
        </w:rPr>
        <w:t xml:space="preserve">1D, 2D и 3D моделирования, обработки и </w:t>
      </w:r>
      <w:r w:rsidR="007C5BCC" w:rsidRPr="008C6BB8">
        <w:rPr>
          <w:b w:val="0"/>
          <w:lang w:val="ru-RU" w:eastAsia="ru-RU"/>
        </w:rPr>
        <w:t>проведения</w:t>
      </w:r>
      <w:r w:rsidR="00547EF8" w:rsidRPr="008C6BB8">
        <w:rPr>
          <w:b w:val="0"/>
          <w:lang w:val="ru-RU" w:eastAsia="ru-RU"/>
        </w:rPr>
        <w:t xml:space="preserve"> </w:t>
      </w:r>
      <w:r w:rsidR="007C5BCC" w:rsidRPr="008C6BB8">
        <w:rPr>
          <w:b w:val="0"/>
          <w:lang w:val="ru-RU" w:eastAsia="ru-RU"/>
        </w:rPr>
        <w:t>инверсии данных электрической томографии</w:t>
      </w:r>
      <w:r w:rsidR="00294EBF" w:rsidRPr="008C6BB8">
        <w:rPr>
          <w:b w:val="0"/>
          <w:lang w:val="ru-RU" w:eastAsia="ru-RU"/>
        </w:rPr>
        <w:t xml:space="preserve">. </w:t>
      </w:r>
    </w:p>
    <w:p w14:paraId="545CC7B4" w14:textId="403912FB" w:rsidR="0025315B" w:rsidRPr="008C6BB8" w:rsidRDefault="00294EBF" w:rsidP="0025315B">
      <w:pPr>
        <w:ind w:firstLine="709"/>
        <w:contextualSpacing/>
        <w:jc w:val="both"/>
        <w:rPr>
          <w:sz w:val="28"/>
          <w:szCs w:val="28"/>
          <w:lang w:val="ru-RU"/>
        </w:rPr>
      </w:pPr>
      <w:r w:rsidRPr="008C6BB8">
        <w:rPr>
          <w:bCs/>
          <w:sz w:val="28"/>
          <w:szCs w:val="28"/>
          <w:lang w:val="ru-RU" w:eastAsia="ru-RU"/>
        </w:rPr>
        <w:t xml:space="preserve">Были проведены </w:t>
      </w:r>
      <w:r w:rsidR="00B765E8" w:rsidRPr="008C6BB8">
        <w:rPr>
          <w:bCs/>
          <w:sz w:val="28"/>
          <w:szCs w:val="28"/>
          <w:lang w:val="ru-RU" w:eastAsia="ru-RU"/>
        </w:rPr>
        <w:t>электротомографические</w:t>
      </w:r>
      <w:r w:rsidRPr="008C6BB8">
        <w:rPr>
          <w:bCs/>
          <w:sz w:val="28"/>
          <w:szCs w:val="28"/>
          <w:lang w:val="ru-RU" w:eastAsia="ru-RU"/>
        </w:rPr>
        <w:t xml:space="preserve"> исследования </w:t>
      </w:r>
      <w:r w:rsidR="00B765E8" w:rsidRPr="008C6BB8">
        <w:rPr>
          <w:bCs/>
          <w:sz w:val="28"/>
          <w:szCs w:val="28"/>
          <w:lang w:val="ru-RU" w:eastAsia="ru-RU"/>
        </w:rPr>
        <w:t xml:space="preserve">программно-аппаратным комплексом «Омега-48» </w:t>
      </w:r>
      <w:r w:rsidRPr="008C6BB8">
        <w:rPr>
          <w:bCs/>
          <w:sz w:val="28"/>
          <w:szCs w:val="28"/>
          <w:lang w:val="ru-RU" w:eastAsia="ru-RU"/>
        </w:rPr>
        <w:t xml:space="preserve">в археологических городищах «Косая гора» и «Опаков» национального парка «Угра» Калужской области (Россия), </w:t>
      </w:r>
      <w:r w:rsidR="00B765E8" w:rsidRPr="008C6BB8">
        <w:rPr>
          <w:bCs/>
          <w:sz w:val="28"/>
          <w:szCs w:val="28"/>
          <w:lang w:val="ru-RU" w:eastAsia="ru-RU"/>
        </w:rPr>
        <w:t xml:space="preserve">получен опыт по выполнению обработки полевых данных, построению псевдоразрезов кажущихся сопротивлений исследуемой среды, построению геоэлектрических разрезов удельного электрического сопротивления (УЭС) с помощью программ инверсии. </w:t>
      </w:r>
      <w:r w:rsidR="001257E2" w:rsidRPr="008C6BB8">
        <w:rPr>
          <w:bCs/>
          <w:sz w:val="28"/>
          <w:szCs w:val="28"/>
          <w:lang w:val="ru-RU" w:eastAsia="ru-RU"/>
        </w:rPr>
        <w:t>На основе полученных</w:t>
      </w:r>
      <w:r w:rsidR="001257E2" w:rsidRPr="008C6BB8">
        <w:rPr>
          <w:b/>
          <w:bCs/>
          <w:sz w:val="28"/>
          <w:szCs w:val="28"/>
          <w:lang w:val="ru-RU"/>
        </w:rPr>
        <w:t xml:space="preserve"> </w:t>
      </w:r>
      <w:r w:rsidR="001257E2" w:rsidRPr="008C6BB8">
        <w:rPr>
          <w:bCs/>
          <w:sz w:val="28"/>
          <w:szCs w:val="28"/>
          <w:lang w:val="ru-RU" w:eastAsia="ru-RU"/>
        </w:rPr>
        <w:t xml:space="preserve">результатов </w:t>
      </w:r>
      <w:r w:rsidR="00B765E8" w:rsidRPr="008C6BB8">
        <w:rPr>
          <w:bCs/>
          <w:sz w:val="28"/>
          <w:szCs w:val="28"/>
          <w:lang w:val="ru-RU" w:eastAsia="ru-RU"/>
        </w:rPr>
        <w:t xml:space="preserve">была </w:t>
      </w:r>
      <w:r w:rsidR="001257E2" w:rsidRPr="008C6BB8">
        <w:rPr>
          <w:bCs/>
          <w:sz w:val="28"/>
          <w:szCs w:val="28"/>
          <w:lang w:val="ru-RU" w:eastAsia="ru-RU"/>
        </w:rPr>
        <w:t>сделана</w:t>
      </w:r>
      <w:r w:rsidR="00B765E8" w:rsidRPr="008C6BB8">
        <w:rPr>
          <w:bCs/>
          <w:sz w:val="28"/>
          <w:szCs w:val="28"/>
          <w:lang w:val="ru-RU" w:eastAsia="ru-RU"/>
        </w:rPr>
        <w:t xml:space="preserve"> интерпретация </w:t>
      </w:r>
      <w:r w:rsidR="001257E2" w:rsidRPr="008C6BB8">
        <w:rPr>
          <w:bCs/>
          <w:sz w:val="28"/>
          <w:szCs w:val="28"/>
          <w:lang w:val="ru-RU" w:eastAsia="ru-RU"/>
        </w:rPr>
        <w:t xml:space="preserve">2D </w:t>
      </w:r>
      <w:r w:rsidR="00B765E8" w:rsidRPr="008C6BB8">
        <w:rPr>
          <w:bCs/>
          <w:sz w:val="28"/>
          <w:szCs w:val="28"/>
          <w:lang w:val="ru-RU" w:eastAsia="ru-RU"/>
        </w:rPr>
        <w:t>геоэлектрических разрезов УЭС</w:t>
      </w:r>
      <w:r w:rsidR="001257E2" w:rsidRPr="008C6BB8">
        <w:rPr>
          <w:bCs/>
          <w:sz w:val="28"/>
          <w:szCs w:val="28"/>
          <w:lang w:val="ru-RU" w:eastAsia="ru-RU"/>
        </w:rPr>
        <w:t xml:space="preserve"> для оценки влияния рельефа </w:t>
      </w:r>
      <w:r w:rsidR="001257E2" w:rsidRPr="008C6BB8">
        <w:rPr>
          <w:bCs/>
          <w:sz w:val="28"/>
          <w:szCs w:val="28"/>
          <w:lang w:val="ru-RU" w:eastAsia="ru-RU"/>
        </w:rPr>
        <w:lastRenderedPageBreak/>
        <w:t xml:space="preserve">поверхности земли на результаты </w:t>
      </w:r>
      <w:r w:rsidR="00CA7FEE" w:rsidRPr="008C6BB8">
        <w:rPr>
          <w:sz w:val="28"/>
          <w:szCs w:val="28"/>
          <w:lang w:val="ru-RU"/>
        </w:rPr>
        <w:t>2</w:t>
      </w:r>
      <w:r w:rsidR="00CA7FEE" w:rsidRPr="008C6BB8">
        <w:rPr>
          <w:sz w:val="28"/>
          <w:szCs w:val="28"/>
        </w:rPr>
        <w:t>D</w:t>
      </w:r>
      <w:r w:rsidR="00CA7FEE" w:rsidRPr="008C6BB8">
        <w:rPr>
          <w:bCs/>
          <w:sz w:val="28"/>
          <w:szCs w:val="28"/>
          <w:lang w:val="ru-RU" w:eastAsia="ru-RU"/>
        </w:rPr>
        <w:t xml:space="preserve"> </w:t>
      </w:r>
      <w:r w:rsidR="001257E2" w:rsidRPr="008C6BB8">
        <w:rPr>
          <w:bCs/>
          <w:sz w:val="28"/>
          <w:szCs w:val="28"/>
          <w:lang w:val="ru-RU" w:eastAsia="ru-RU"/>
        </w:rPr>
        <w:t>инверсии.</w:t>
      </w:r>
      <w:r w:rsidR="001257E2" w:rsidRPr="008C6BB8">
        <w:rPr>
          <w:sz w:val="28"/>
          <w:szCs w:val="28"/>
          <w:lang w:val="ru-RU"/>
        </w:rPr>
        <w:t xml:space="preserve"> </w:t>
      </w:r>
      <w:r w:rsidR="0025315B" w:rsidRPr="008C6BB8">
        <w:rPr>
          <w:sz w:val="28"/>
          <w:szCs w:val="28"/>
          <w:lang w:val="ru-RU"/>
        </w:rPr>
        <w:t xml:space="preserve">Результаты </w:t>
      </w:r>
      <w:r w:rsidR="00CA7FEE" w:rsidRPr="008C6BB8">
        <w:rPr>
          <w:sz w:val="28"/>
          <w:szCs w:val="28"/>
          <w:lang w:val="ru-RU"/>
        </w:rPr>
        <w:t xml:space="preserve">полученных </w:t>
      </w:r>
      <w:r w:rsidR="00CA7FEE" w:rsidRPr="008C6BB8">
        <w:rPr>
          <w:bCs/>
          <w:sz w:val="28"/>
          <w:szCs w:val="28"/>
          <w:lang w:val="ru-RU" w:eastAsia="ru-RU"/>
        </w:rPr>
        <w:t xml:space="preserve">геоэлектрических разрезов </w:t>
      </w:r>
      <w:r w:rsidR="0025315B" w:rsidRPr="008C6BB8">
        <w:rPr>
          <w:sz w:val="28"/>
          <w:szCs w:val="28"/>
          <w:lang w:val="ru-RU"/>
        </w:rPr>
        <w:t xml:space="preserve">показали аномалии, характерные выпуклым и вогнутым формам рельефа </w:t>
      </w:r>
      <w:r w:rsidR="003A665B" w:rsidRPr="008C6BB8">
        <w:rPr>
          <w:sz w:val="28"/>
          <w:szCs w:val="28"/>
          <w:lang w:val="ru-RU"/>
        </w:rPr>
        <w:t xml:space="preserve">поверхности земли </w:t>
      </w:r>
      <w:r w:rsidR="0025315B" w:rsidRPr="008C6BB8">
        <w:rPr>
          <w:sz w:val="28"/>
          <w:szCs w:val="28"/>
          <w:lang w:val="ru-RU"/>
        </w:rPr>
        <w:t xml:space="preserve">в зависимости от угла наклона и контрастности УЭС структуры исследуемой среды. </w:t>
      </w:r>
      <w:r w:rsidR="00A93640" w:rsidRPr="008C6BB8">
        <w:rPr>
          <w:sz w:val="28"/>
          <w:szCs w:val="28"/>
          <w:lang w:val="ru-RU"/>
        </w:rPr>
        <w:t xml:space="preserve">Исследования указали на то, что </w:t>
      </w:r>
      <w:r w:rsidR="00A93640" w:rsidRPr="008C6BB8">
        <w:rPr>
          <w:sz w:val="28"/>
          <w:szCs w:val="28"/>
          <w:lang w:val="ru-RU" w:eastAsia="ru-RU"/>
        </w:rPr>
        <w:t xml:space="preserve">рельеф поверхности земли </w:t>
      </w:r>
      <w:r w:rsidR="00A93640" w:rsidRPr="008C6BB8">
        <w:rPr>
          <w:sz w:val="28"/>
          <w:szCs w:val="28"/>
          <w:lang w:val="ru-RU"/>
        </w:rPr>
        <w:t>с углами наклонов 20</w:t>
      </w:r>
      <w:r w:rsidR="00E90EE5">
        <w:rPr>
          <w:sz w:val="28"/>
          <w:szCs w:val="28"/>
          <w:lang w:val="ru-RU"/>
        </w:rPr>
        <w:t>°</w:t>
      </w:r>
      <w:r w:rsidR="00A93640" w:rsidRPr="008C6BB8">
        <w:rPr>
          <w:sz w:val="28"/>
          <w:szCs w:val="28"/>
          <w:lang w:val="ru-RU"/>
        </w:rPr>
        <w:t>-45</w:t>
      </w:r>
      <w:r w:rsidR="00E90EE5">
        <w:rPr>
          <w:sz w:val="28"/>
          <w:szCs w:val="28"/>
          <w:lang w:val="ru-RU"/>
        </w:rPr>
        <w:t>°</w:t>
      </w:r>
      <w:r w:rsidR="00A93640" w:rsidRPr="008C6BB8">
        <w:rPr>
          <w:sz w:val="28"/>
          <w:szCs w:val="28"/>
          <w:vertAlign w:val="superscript"/>
          <w:lang w:val="ru-RU"/>
        </w:rPr>
        <w:t xml:space="preserve"> </w:t>
      </w:r>
      <w:r w:rsidR="00A93640" w:rsidRPr="008C6BB8">
        <w:rPr>
          <w:sz w:val="28"/>
          <w:szCs w:val="28"/>
          <w:lang w:val="ru-RU"/>
        </w:rPr>
        <w:t xml:space="preserve">и более градусов </w:t>
      </w:r>
      <w:r w:rsidR="00A93640" w:rsidRPr="008C6BB8">
        <w:rPr>
          <w:sz w:val="28"/>
          <w:szCs w:val="28"/>
          <w:lang w:val="ru-RU" w:eastAsia="ru-RU"/>
        </w:rPr>
        <w:t xml:space="preserve">влияет на </w:t>
      </w:r>
      <w:r w:rsidR="00A93640" w:rsidRPr="008C6BB8">
        <w:rPr>
          <w:sz w:val="28"/>
          <w:szCs w:val="28"/>
          <w:lang w:val="ru-RU"/>
        </w:rPr>
        <w:t>результаты 2</w:t>
      </w:r>
      <w:r w:rsidR="00A93640" w:rsidRPr="008C6BB8">
        <w:rPr>
          <w:sz w:val="28"/>
          <w:szCs w:val="28"/>
        </w:rPr>
        <w:t>D</w:t>
      </w:r>
      <w:r w:rsidR="00A93640" w:rsidRPr="008C6BB8">
        <w:rPr>
          <w:sz w:val="28"/>
          <w:szCs w:val="28"/>
          <w:lang w:val="ru-RU"/>
        </w:rPr>
        <w:t xml:space="preserve"> инверсии </w:t>
      </w:r>
      <w:r w:rsidR="006F7455" w:rsidRPr="008C6BB8">
        <w:rPr>
          <w:sz w:val="28"/>
          <w:szCs w:val="28"/>
          <w:lang w:val="ru-RU"/>
        </w:rPr>
        <w:t>электротомографических</w:t>
      </w:r>
      <w:r w:rsidR="00A93640" w:rsidRPr="008C6BB8">
        <w:rPr>
          <w:sz w:val="28"/>
          <w:szCs w:val="28"/>
          <w:lang w:val="ru-RU"/>
        </w:rPr>
        <w:t xml:space="preserve"> данных</w:t>
      </w:r>
      <w:r w:rsidR="00EF6AED" w:rsidRPr="008C6BB8">
        <w:rPr>
          <w:sz w:val="28"/>
          <w:szCs w:val="28"/>
          <w:lang w:val="ru-RU"/>
        </w:rPr>
        <w:t xml:space="preserve"> и в программах инверсии</w:t>
      </w:r>
      <w:r w:rsidR="00B80450" w:rsidRPr="008C6BB8">
        <w:rPr>
          <w:sz w:val="28"/>
          <w:szCs w:val="28"/>
          <w:lang w:val="ru-RU"/>
        </w:rPr>
        <w:t xml:space="preserve"> </w:t>
      </w:r>
      <w:r w:rsidR="00EF6AED" w:rsidRPr="008C6BB8">
        <w:rPr>
          <w:sz w:val="28"/>
          <w:szCs w:val="28"/>
          <w:lang w:val="ru-RU"/>
        </w:rPr>
        <w:t>данное влияние полностью не учитывается</w:t>
      </w:r>
      <w:r w:rsidR="00980F0C" w:rsidRPr="008C6BB8">
        <w:rPr>
          <w:sz w:val="28"/>
          <w:szCs w:val="28"/>
          <w:lang w:val="ru-RU"/>
        </w:rPr>
        <w:t xml:space="preserve"> и не устраня</w:t>
      </w:r>
      <w:r w:rsidR="006F7455" w:rsidRPr="008C6BB8">
        <w:rPr>
          <w:sz w:val="28"/>
          <w:szCs w:val="28"/>
          <w:lang w:val="ru-RU"/>
        </w:rPr>
        <w:t>е</w:t>
      </w:r>
      <w:r w:rsidR="00980F0C" w:rsidRPr="008C6BB8">
        <w:rPr>
          <w:sz w:val="28"/>
          <w:szCs w:val="28"/>
          <w:lang w:val="ru-RU"/>
        </w:rPr>
        <w:t>тся</w:t>
      </w:r>
      <w:r w:rsidR="00EF6AED" w:rsidRPr="008C6BB8">
        <w:rPr>
          <w:sz w:val="28"/>
          <w:szCs w:val="28"/>
          <w:lang w:val="ru-RU"/>
        </w:rPr>
        <w:t xml:space="preserve">. </w:t>
      </w:r>
    </w:p>
    <w:p w14:paraId="526CE5CB" w14:textId="3FEF8E17" w:rsidR="00980F0C" w:rsidRPr="008C6BB8" w:rsidRDefault="00CA7FEE" w:rsidP="00CA7FEE">
      <w:pPr>
        <w:ind w:firstLine="709"/>
        <w:contextualSpacing/>
        <w:jc w:val="both"/>
        <w:rPr>
          <w:sz w:val="28"/>
          <w:szCs w:val="28"/>
          <w:lang w:val="kk-KZ"/>
        </w:rPr>
      </w:pPr>
      <w:r w:rsidRPr="008C6BB8">
        <w:rPr>
          <w:sz w:val="28"/>
          <w:szCs w:val="28"/>
          <w:lang w:val="ru-RU"/>
        </w:rPr>
        <w:t xml:space="preserve">В связи с этим изучены, анализированы и сделан обзор по существующим на сегодняшний день методам, алгоритмам и программам, которые учитывают </w:t>
      </w:r>
      <w:r w:rsidRPr="008C6BB8">
        <w:rPr>
          <w:sz w:val="28"/>
          <w:szCs w:val="28"/>
          <w:lang w:val="kk-KZ"/>
        </w:rPr>
        <w:t>влияние рельефа поверхности земли в результатах инверсии и при интерпретации</w:t>
      </w:r>
      <w:r w:rsidR="00980F0C" w:rsidRPr="008C6BB8">
        <w:rPr>
          <w:sz w:val="28"/>
          <w:szCs w:val="28"/>
          <w:lang w:val="kk-KZ"/>
        </w:rPr>
        <w:t xml:space="preserve"> данных электротомографических исследований</w:t>
      </w:r>
      <w:r w:rsidRPr="008C6BB8">
        <w:rPr>
          <w:sz w:val="28"/>
          <w:szCs w:val="28"/>
          <w:lang w:val="kk-KZ"/>
        </w:rPr>
        <w:t xml:space="preserve">. </w:t>
      </w:r>
    </w:p>
    <w:p w14:paraId="0EF7C5EE" w14:textId="77777777" w:rsidR="0048201C" w:rsidRPr="008C6BB8" w:rsidRDefault="000E2AD5" w:rsidP="0048201C">
      <w:pPr>
        <w:ind w:firstLine="709"/>
        <w:contextualSpacing/>
        <w:jc w:val="both"/>
        <w:rPr>
          <w:sz w:val="28"/>
          <w:szCs w:val="28"/>
          <w:lang w:val="kk-KZ"/>
        </w:rPr>
      </w:pPr>
      <w:r w:rsidRPr="008C6BB8">
        <w:rPr>
          <w:sz w:val="28"/>
          <w:szCs w:val="28"/>
          <w:lang w:val="kk-KZ"/>
        </w:rPr>
        <w:t>Для построения геоэлектрических разрезов УЭС структуры исследуемой среды</w:t>
      </w:r>
      <w:r w:rsidR="006F7455" w:rsidRPr="008C6BB8">
        <w:rPr>
          <w:sz w:val="28"/>
          <w:szCs w:val="28"/>
          <w:lang w:val="kk-KZ"/>
        </w:rPr>
        <w:t xml:space="preserve"> </w:t>
      </w:r>
      <w:r w:rsidRPr="008C6BB8">
        <w:rPr>
          <w:sz w:val="28"/>
          <w:szCs w:val="28"/>
          <w:lang w:val="kk-KZ"/>
        </w:rPr>
        <w:t>решается обратная задача электроразведки в программах инверсии</w:t>
      </w:r>
      <w:r w:rsidR="006F7455" w:rsidRPr="008C6BB8">
        <w:rPr>
          <w:sz w:val="28"/>
          <w:szCs w:val="28"/>
          <w:lang w:val="kk-KZ"/>
        </w:rPr>
        <w:t>, которые являются конфиденциальными.</w:t>
      </w:r>
      <w:r w:rsidRPr="008C6BB8">
        <w:rPr>
          <w:sz w:val="28"/>
          <w:szCs w:val="28"/>
          <w:lang w:val="kk-KZ"/>
        </w:rPr>
        <w:t xml:space="preserve"> Чтобы решить обратную задачу сначала решается прямая задача и путь к построению геоэлектрического разреза УЭС лежит через решение прямой задачи, где находятся значения кажущегося сопротивления, аппроксимирующие изучаемый разрез модели. Чтобы оценить учет влияния рельефа поверхности земли в программах инверсии значения кажущегося сопротивления, полученные путем решения прямой задачи вводятся в программу инверсии</w:t>
      </w:r>
      <w:r w:rsidR="00FC3D5D" w:rsidRPr="008C6BB8">
        <w:rPr>
          <w:sz w:val="28"/>
          <w:szCs w:val="28"/>
          <w:lang w:val="kk-KZ"/>
        </w:rPr>
        <w:t>. Т</w:t>
      </w:r>
      <w:r w:rsidRPr="008C6BB8">
        <w:rPr>
          <w:sz w:val="28"/>
          <w:szCs w:val="28"/>
          <w:lang w:val="kk-KZ"/>
        </w:rPr>
        <w:t xml:space="preserve">аким образом можно </w:t>
      </w:r>
      <w:r w:rsidR="00FC3D5D" w:rsidRPr="008C6BB8">
        <w:rPr>
          <w:sz w:val="28"/>
          <w:szCs w:val="28"/>
          <w:lang w:val="kk-KZ"/>
        </w:rPr>
        <w:t xml:space="preserve">оценить разницу между реальной моделью и результатом инверсии. </w:t>
      </w:r>
    </w:p>
    <w:p w14:paraId="787FD639" w14:textId="7CBD00C5" w:rsidR="00FC3D5D" w:rsidRPr="008C6BB8" w:rsidRDefault="005D3F6C" w:rsidP="0048201C">
      <w:pPr>
        <w:ind w:firstLine="709"/>
        <w:contextualSpacing/>
        <w:jc w:val="both"/>
        <w:rPr>
          <w:sz w:val="28"/>
          <w:szCs w:val="28"/>
          <w:lang w:val="kk-KZ"/>
        </w:rPr>
      </w:pPr>
      <w:r w:rsidRPr="008C6BB8">
        <w:rPr>
          <w:sz w:val="28"/>
          <w:szCs w:val="28"/>
          <w:lang w:val="kk-KZ"/>
        </w:rPr>
        <w:t>Следовательно, д</w:t>
      </w:r>
      <w:r w:rsidR="00FC3D5D" w:rsidRPr="008C6BB8">
        <w:rPr>
          <w:sz w:val="28"/>
          <w:szCs w:val="28"/>
          <w:lang w:val="kk-KZ"/>
        </w:rPr>
        <w:t>ля решения прямой задачи электротомографии</w:t>
      </w:r>
      <w:r w:rsidR="00BF7A89" w:rsidRPr="008C6BB8">
        <w:rPr>
          <w:sz w:val="28"/>
          <w:szCs w:val="28"/>
          <w:lang w:val="kk-KZ"/>
        </w:rPr>
        <w:t xml:space="preserve">, учитывая все приемущества, </w:t>
      </w:r>
      <w:r w:rsidR="00FC3D5D" w:rsidRPr="008C6BB8">
        <w:rPr>
          <w:sz w:val="28"/>
          <w:szCs w:val="28"/>
          <w:lang w:val="kk-KZ"/>
        </w:rPr>
        <w:t>выбран метод интегральных уравнений (МИУ)</w:t>
      </w:r>
      <w:r w:rsidR="00BB265A" w:rsidRPr="008C6BB8">
        <w:rPr>
          <w:sz w:val="28"/>
          <w:szCs w:val="28"/>
          <w:lang w:val="kk-KZ"/>
        </w:rPr>
        <w:t xml:space="preserve">, которая является математической постановкой задачи диссертационного исследования. </w:t>
      </w:r>
    </w:p>
    <w:p w14:paraId="214DF5DA" w14:textId="2421FAC4" w:rsidR="005B35D9" w:rsidRPr="008C6BB8" w:rsidRDefault="005B35D9" w:rsidP="005B35D9">
      <w:pPr>
        <w:ind w:firstLine="709"/>
        <w:jc w:val="both"/>
        <w:rPr>
          <w:sz w:val="28"/>
          <w:szCs w:val="28"/>
          <w:lang w:val="ru-RU"/>
        </w:rPr>
      </w:pPr>
      <w:r w:rsidRPr="008C6BB8">
        <w:rPr>
          <w:bCs/>
          <w:spacing w:val="6"/>
          <w:sz w:val="28"/>
          <w:szCs w:val="28"/>
          <w:lang w:val="kk-KZ"/>
        </w:rPr>
        <w:t>Таким образом</w:t>
      </w:r>
      <w:r w:rsidRPr="008C6BB8">
        <w:rPr>
          <w:bCs/>
          <w:spacing w:val="6"/>
          <w:sz w:val="28"/>
          <w:szCs w:val="28"/>
          <w:lang w:val="ru-RU"/>
        </w:rPr>
        <w:t>, п</w:t>
      </w:r>
      <w:r w:rsidRPr="008C6BB8">
        <w:rPr>
          <w:bCs/>
          <w:spacing w:val="6"/>
          <w:sz w:val="28"/>
          <w:szCs w:val="28"/>
          <w:lang w:val="kk-KZ"/>
        </w:rPr>
        <w:t>о результатам первого раздела были опубликованы 4 научных публикаци</w:t>
      </w:r>
      <w:r w:rsidR="00112E5D">
        <w:rPr>
          <w:bCs/>
          <w:spacing w:val="6"/>
          <w:sz w:val="28"/>
          <w:szCs w:val="28"/>
          <w:lang w:val="kk-KZ"/>
        </w:rPr>
        <w:t>и</w:t>
      </w:r>
      <w:r w:rsidRPr="008C6BB8">
        <w:rPr>
          <w:bCs/>
          <w:spacing w:val="6"/>
          <w:sz w:val="28"/>
          <w:szCs w:val="28"/>
          <w:lang w:val="kk-KZ"/>
        </w:rPr>
        <w:t xml:space="preserve">, в том числе, 3 статьи в трудах международных конференций </w:t>
      </w:r>
      <w:r w:rsidRPr="008C6BB8">
        <w:rPr>
          <w:bCs/>
          <w:spacing w:val="6"/>
          <w:sz w:val="28"/>
          <w:szCs w:val="28"/>
          <w:lang w:val="ru-RU"/>
        </w:rPr>
        <w:t>[</w:t>
      </w:r>
      <w:r w:rsidR="00742CF2" w:rsidRPr="008C6BB8">
        <w:rPr>
          <w:bCs/>
          <w:spacing w:val="6"/>
          <w:sz w:val="28"/>
          <w:szCs w:val="28"/>
          <w:lang w:val="ru-RU"/>
        </w:rPr>
        <w:t>74</w:t>
      </w:r>
      <w:r w:rsidRPr="008C6BB8">
        <w:rPr>
          <w:bCs/>
          <w:spacing w:val="6"/>
          <w:sz w:val="28"/>
          <w:szCs w:val="28"/>
          <w:lang w:val="ru-RU"/>
        </w:rPr>
        <w:t>-</w:t>
      </w:r>
      <w:r w:rsidR="00742CF2" w:rsidRPr="008C6BB8">
        <w:rPr>
          <w:bCs/>
          <w:spacing w:val="6"/>
          <w:sz w:val="28"/>
          <w:szCs w:val="28"/>
          <w:lang w:val="ru-RU"/>
        </w:rPr>
        <w:t>76</w:t>
      </w:r>
      <w:r w:rsidRPr="008C6BB8">
        <w:rPr>
          <w:bCs/>
          <w:spacing w:val="6"/>
          <w:sz w:val="28"/>
          <w:szCs w:val="28"/>
          <w:lang w:val="ru-RU"/>
        </w:rPr>
        <w:t>],</w:t>
      </w:r>
      <w:r w:rsidRPr="008C6BB8">
        <w:rPr>
          <w:bCs/>
          <w:spacing w:val="6"/>
          <w:sz w:val="28"/>
          <w:szCs w:val="28"/>
          <w:lang w:val="kk-KZ"/>
        </w:rPr>
        <w:t xml:space="preserve"> 1 статья в научном</w:t>
      </w:r>
      <w:r w:rsidRPr="008C6BB8">
        <w:rPr>
          <w:sz w:val="28"/>
          <w:szCs w:val="28"/>
          <w:lang w:val="ru-RU"/>
        </w:rPr>
        <w:t xml:space="preserve"> журнале, рекомендованным Комитетом по </w:t>
      </w:r>
      <w:r w:rsidR="00051B5D" w:rsidRPr="008C6BB8">
        <w:rPr>
          <w:sz w:val="28"/>
          <w:szCs w:val="28"/>
          <w:lang w:val="ru-RU"/>
        </w:rPr>
        <w:t xml:space="preserve">обеспечению качества </w:t>
      </w:r>
      <w:r w:rsidRPr="008C6BB8">
        <w:rPr>
          <w:sz w:val="28"/>
          <w:szCs w:val="28"/>
          <w:lang w:val="ru-RU"/>
        </w:rPr>
        <w:t xml:space="preserve">в сфере </w:t>
      </w:r>
      <w:r w:rsidR="00051B5D" w:rsidRPr="008C6BB8">
        <w:rPr>
          <w:sz w:val="28"/>
          <w:szCs w:val="28"/>
          <w:lang w:val="ru-RU"/>
        </w:rPr>
        <w:t xml:space="preserve">науки и высшего </w:t>
      </w:r>
      <w:r w:rsidRPr="008C6BB8">
        <w:rPr>
          <w:sz w:val="28"/>
          <w:szCs w:val="28"/>
          <w:lang w:val="ru-RU"/>
        </w:rPr>
        <w:t xml:space="preserve">образования </w:t>
      </w:r>
      <w:r w:rsidR="00051B5D" w:rsidRPr="008C6BB8">
        <w:rPr>
          <w:sz w:val="28"/>
          <w:szCs w:val="28"/>
          <w:lang w:val="ru-RU"/>
        </w:rPr>
        <w:t xml:space="preserve">Министерства науки и высшего образования Республики Казахстан (КОКСНВО </w:t>
      </w:r>
      <w:r w:rsidRPr="008C6BB8">
        <w:rPr>
          <w:sz w:val="28"/>
          <w:szCs w:val="28"/>
          <w:lang w:val="ru-RU"/>
        </w:rPr>
        <w:t>МНВО РК</w:t>
      </w:r>
      <w:r w:rsidR="00051B5D" w:rsidRPr="008C6BB8">
        <w:rPr>
          <w:sz w:val="28"/>
          <w:szCs w:val="28"/>
          <w:lang w:val="ru-RU"/>
        </w:rPr>
        <w:t>)</w:t>
      </w:r>
      <w:r w:rsidRPr="008C6BB8">
        <w:rPr>
          <w:sz w:val="28"/>
          <w:szCs w:val="28"/>
          <w:lang w:val="ru-RU"/>
        </w:rPr>
        <w:t xml:space="preserve"> [</w:t>
      </w:r>
      <w:r w:rsidR="00E8496A" w:rsidRPr="008C6BB8">
        <w:rPr>
          <w:sz w:val="28"/>
          <w:szCs w:val="28"/>
          <w:lang w:val="ru-RU"/>
        </w:rPr>
        <w:t>77</w:t>
      </w:r>
      <w:r w:rsidRPr="008C6BB8">
        <w:rPr>
          <w:sz w:val="28"/>
          <w:szCs w:val="28"/>
          <w:lang w:val="ru-RU"/>
        </w:rPr>
        <w:t>].</w:t>
      </w:r>
    </w:p>
    <w:p w14:paraId="41A92D81" w14:textId="77777777" w:rsidR="00172C97" w:rsidRPr="008C6BB8" w:rsidRDefault="00172C97" w:rsidP="00CA7FEE">
      <w:pPr>
        <w:ind w:firstLine="709"/>
        <w:contextualSpacing/>
        <w:jc w:val="both"/>
        <w:rPr>
          <w:sz w:val="28"/>
          <w:szCs w:val="28"/>
          <w:lang w:val="ru-RU"/>
        </w:rPr>
      </w:pPr>
    </w:p>
    <w:p w14:paraId="0F310E6B" w14:textId="77777777" w:rsidR="00980F0C" w:rsidRPr="008C6BB8" w:rsidRDefault="00980F0C" w:rsidP="00CA7FEE">
      <w:pPr>
        <w:ind w:firstLine="709"/>
        <w:contextualSpacing/>
        <w:jc w:val="both"/>
        <w:rPr>
          <w:sz w:val="28"/>
          <w:szCs w:val="28"/>
          <w:lang w:val="kk-KZ"/>
        </w:rPr>
      </w:pPr>
    </w:p>
    <w:p w14:paraId="47C5866F" w14:textId="77777777" w:rsidR="00980F0C" w:rsidRPr="008C6BB8" w:rsidRDefault="00980F0C">
      <w:pPr>
        <w:widowControl/>
        <w:autoSpaceDE/>
        <w:autoSpaceDN/>
        <w:spacing w:after="200" w:line="276" w:lineRule="auto"/>
        <w:rPr>
          <w:sz w:val="28"/>
          <w:szCs w:val="28"/>
          <w:lang w:val="kk-KZ"/>
        </w:rPr>
      </w:pPr>
      <w:r w:rsidRPr="008C6BB8">
        <w:rPr>
          <w:sz w:val="28"/>
          <w:szCs w:val="28"/>
          <w:lang w:val="kk-KZ"/>
        </w:rPr>
        <w:br w:type="page"/>
      </w:r>
    </w:p>
    <w:p w14:paraId="4082D897" w14:textId="12E073C2" w:rsidR="00A85F6F" w:rsidRPr="008C6BB8" w:rsidRDefault="00792C6F" w:rsidP="002F662B">
      <w:pPr>
        <w:widowControl/>
        <w:autoSpaceDE/>
        <w:autoSpaceDN/>
        <w:ind w:firstLine="709"/>
        <w:jc w:val="both"/>
        <w:rPr>
          <w:rStyle w:val="CharAttribute1"/>
          <w:b/>
          <w:bCs/>
          <w:sz w:val="28"/>
          <w:szCs w:val="28"/>
          <w:lang w:val="ru-RU"/>
        </w:rPr>
      </w:pPr>
      <w:r w:rsidRPr="008C6BB8">
        <w:rPr>
          <w:b/>
          <w:bCs/>
          <w:sz w:val="28"/>
          <w:szCs w:val="28"/>
          <w:lang w:val="ru-RU"/>
        </w:rPr>
        <w:lastRenderedPageBreak/>
        <w:t xml:space="preserve">2 </w:t>
      </w:r>
      <w:r w:rsidR="00075C29" w:rsidRPr="008C6BB8">
        <w:rPr>
          <w:b/>
          <w:sz w:val="28"/>
          <w:szCs w:val="28"/>
          <w:lang w:val="kk-KZ"/>
        </w:rPr>
        <w:t>МАТЕМАТИЧЕСКАЯ МОДЕЛЬ И А</w:t>
      </w:r>
      <w:r w:rsidR="00075C29" w:rsidRPr="008C6BB8">
        <w:rPr>
          <w:rStyle w:val="CharAttribute1"/>
          <w:b/>
          <w:sz w:val="28"/>
          <w:lang w:val="ru-RU"/>
        </w:rPr>
        <w:t>ЛГОРИТМЫ РАСЧЕТА ЭЛЕКТРИЧЕСКОГО ПОЛЯ МЕТОДОМ ИНТЕГРАЛЬНЫХ УРАВНЕНИЙ В ПРОВОДЯЩЕЙ ТРЕХМЕРНО-НЕОДНОРОДНОЙ СРЕДЕ С РЕЛЬЕФНОЙ ПОВЕРХНОСТЬЮ ЗЕМЛИ</w:t>
      </w:r>
    </w:p>
    <w:p w14:paraId="23F7FCDB" w14:textId="77777777" w:rsidR="002F662B" w:rsidRDefault="002F662B" w:rsidP="002F662B">
      <w:pPr>
        <w:ind w:firstLine="709"/>
        <w:jc w:val="both"/>
        <w:rPr>
          <w:sz w:val="28"/>
          <w:szCs w:val="28"/>
          <w:lang w:val="ru-RU" w:eastAsia="ru-RU"/>
        </w:rPr>
      </w:pPr>
    </w:p>
    <w:p w14:paraId="7CB230BC" w14:textId="1C8C8E5A" w:rsidR="007423CD" w:rsidRPr="008C6BB8" w:rsidRDefault="004E3A94" w:rsidP="002F662B">
      <w:pPr>
        <w:ind w:firstLine="709"/>
        <w:jc w:val="both"/>
        <w:rPr>
          <w:sz w:val="28"/>
          <w:szCs w:val="28"/>
          <w:lang w:val="ru-RU" w:eastAsia="ru-RU"/>
        </w:rPr>
      </w:pPr>
      <w:r w:rsidRPr="008C6BB8">
        <w:rPr>
          <w:sz w:val="28"/>
          <w:szCs w:val="28"/>
          <w:lang w:val="ru-RU" w:eastAsia="ru-RU"/>
        </w:rPr>
        <w:t>В данном</w:t>
      </w:r>
      <w:r w:rsidR="00792C6F" w:rsidRPr="008C6BB8">
        <w:rPr>
          <w:sz w:val="28"/>
          <w:szCs w:val="28"/>
          <w:lang w:val="ru-RU" w:eastAsia="ru-RU"/>
        </w:rPr>
        <w:t xml:space="preserve"> раздел</w:t>
      </w:r>
      <w:r w:rsidRPr="008C6BB8">
        <w:rPr>
          <w:sz w:val="28"/>
          <w:szCs w:val="28"/>
          <w:lang w:val="ru-RU" w:eastAsia="ru-RU"/>
        </w:rPr>
        <w:t>е</w:t>
      </w:r>
      <w:r w:rsidR="00792C6F" w:rsidRPr="008C6BB8">
        <w:rPr>
          <w:sz w:val="28"/>
          <w:szCs w:val="28"/>
          <w:lang w:val="ru-RU" w:eastAsia="ru-RU"/>
        </w:rPr>
        <w:t xml:space="preserve"> диссертационной работы </w:t>
      </w:r>
      <w:r w:rsidRPr="008C6BB8">
        <w:rPr>
          <w:sz w:val="28"/>
          <w:szCs w:val="28"/>
          <w:lang w:val="ru-RU" w:eastAsia="ru-RU"/>
        </w:rPr>
        <w:t>изложены</w:t>
      </w:r>
      <w:r w:rsidR="00792C6F" w:rsidRPr="008C6BB8">
        <w:rPr>
          <w:sz w:val="28"/>
          <w:szCs w:val="28"/>
          <w:lang w:val="ru-RU" w:eastAsia="ru-RU"/>
        </w:rPr>
        <w:t xml:space="preserve"> </w:t>
      </w:r>
      <w:r w:rsidR="007423CD" w:rsidRPr="008C6BB8">
        <w:rPr>
          <w:sz w:val="28"/>
          <w:szCs w:val="28"/>
          <w:lang w:val="ru-RU" w:eastAsia="ru-RU"/>
        </w:rPr>
        <w:t>основы теории метода постоянного тока</w:t>
      </w:r>
      <w:r w:rsidRPr="008C6BB8">
        <w:rPr>
          <w:sz w:val="28"/>
          <w:szCs w:val="28"/>
          <w:lang w:val="ru-RU" w:eastAsia="ru-RU"/>
        </w:rPr>
        <w:t>; идея метода интегральных уравнений</w:t>
      </w:r>
      <w:r w:rsidR="008B45D3" w:rsidRPr="008C6BB8">
        <w:rPr>
          <w:sz w:val="28"/>
          <w:szCs w:val="28"/>
          <w:lang w:val="ru-RU" w:eastAsia="ru-RU"/>
        </w:rPr>
        <w:t xml:space="preserve"> и</w:t>
      </w:r>
      <w:r w:rsidRPr="008C6BB8">
        <w:rPr>
          <w:sz w:val="28"/>
          <w:szCs w:val="28"/>
          <w:lang w:val="ru-RU" w:eastAsia="ru-RU"/>
        </w:rPr>
        <w:t xml:space="preserve"> </w:t>
      </w:r>
      <w:r w:rsidR="008B45D3" w:rsidRPr="008C6BB8">
        <w:rPr>
          <w:sz w:val="28"/>
          <w:szCs w:val="28"/>
          <w:lang w:val="ru-RU" w:eastAsia="ru-RU"/>
        </w:rPr>
        <w:t>математическая модель решения прямой задачи электрической томографии для трехмерной рельефной среды с погруженной неоднородностью</w:t>
      </w:r>
      <w:r w:rsidRPr="008C6BB8">
        <w:rPr>
          <w:sz w:val="28"/>
          <w:szCs w:val="28"/>
          <w:lang w:val="ru-RU" w:eastAsia="ru-RU"/>
        </w:rPr>
        <w:t xml:space="preserve">; </w:t>
      </w:r>
      <w:r w:rsidR="008B45D3" w:rsidRPr="008C6BB8">
        <w:rPr>
          <w:sz w:val="28"/>
          <w:szCs w:val="28"/>
          <w:lang w:val="ru-RU" w:eastAsia="ru-RU"/>
        </w:rPr>
        <w:t xml:space="preserve">алгоритм численного решения системы интегральных уравнений для 3D рельефной вмещающей среды с локальным включением; алгоритм построения расчетной сетки 3D рельефной среды с погруженной локальной неоднородностью; </w:t>
      </w:r>
      <w:r w:rsidR="000D676D" w:rsidRPr="008C6BB8">
        <w:rPr>
          <w:sz w:val="28"/>
          <w:szCs w:val="28"/>
          <w:lang w:val="ru-RU" w:eastAsia="ru-RU"/>
        </w:rPr>
        <w:t>методика устранения влияния рельефа при интерпретации данных электрической томографии.</w:t>
      </w:r>
    </w:p>
    <w:p w14:paraId="0EAD71B8" w14:textId="2EF069E0" w:rsidR="000A576F" w:rsidRPr="008C6BB8" w:rsidRDefault="000A576F" w:rsidP="002F662B">
      <w:pPr>
        <w:ind w:firstLine="709"/>
        <w:jc w:val="both"/>
        <w:rPr>
          <w:sz w:val="28"/>
          <w:szCs w:val="28"/>
          <w:lang w:val="ru-RU" w:eastAsia="ru-RU"/>
        </w:rPr>
      </w:pPr>
    </w:p>
    <w:p w14:paraId="1B13CAB6" w14:textId="2B6C9BB0" w:rsidR="00BA33E2" w:rsidRPr="008C6BB8" w:rsidRDefault="00BA33E2" w:rsidP="002F662B">
      <w:pPr>
        <w:pStyle w:val="2"/>
        <w:tabs>
          <w:tab w:val="left" w:pos="1276"/>
        </w:tabs>
        <w:spacing w:before="0"/>
        <w:ind w:left="0" w:right="-2" w:firstLine="709"/>
        <w:jc w:val="both"/>
        <w:rPr>
          <w:b w:val="0"/>
          <w:bCs w:val="0"/>
          <w:lang w:val="ru-RU" w:eastAsia="ru-RU"/>
        </w:rPr>
      </w:pPr>
      <w:r w:rsidRPr="008C6BB8">
        <w:rPr>
          <w:lang w:val="ru-RU" w:eastAsia="ru-RU"/>
        </w:rPr>
        <w:t xml:space="preserve">2.1 </w:t>
      </w:r>
      <w:r w:rsidRPr="008C6BB8">
        <w:rPr>
          <w:color w:val="000000"/>
          <w:lang w:val="ru-RU"/>
        </w:rPr>
        <w:t>Основы теории метода постоянного тока</w:t>
      </w:r>
      <w:r w:rsidR="0045777B" w:rsidRPr="008C6BB8">
        <w:rPr>
          <w:b w:val="0"/>
          <w:bCs w:val="0"/>
          <w:color w:val="000000"/>
          <w:lang w:val="ru-RU"/>
        </w:rPr>
        <w:t xml:space="preserve"> </w:t>
      </w:r>
    </w:p>
    <w:p w14:paraId="7BAC1574" w14:textId="77777777" w:rsidR="002F662B" w:rsidRPr="002F662B" w:rsidRDefault="002F662B" w:rsidP="002F662B">
      <w:pPr>
        <w:ind w:firstLine="709"/>
        <w:jc w:val="both"/>
        <w:rPr>
          <w:bCs/>
          <w:iCs/>
          <w:sz w:val="16"/>
          <w:szCs w:val="16"/>
          <w:lang w:val="ru-RU"/>
        </w:rPr>
      </w:pPr>
    </w:p>
    <w:p w14:paraId="45A0E2B5" w14:textId="77777777" w:rsidR="002F662B" w:rsidRDefault="003A5862" w:rsidP="002F662B">
      <w:pPr>
        <w:ind w:firstLine="709"/>
        <w:jc w:val="both"/>
        <w:rPr>
          <w:bCs/>
          <w:iCs/>
          <w:sz w:val="28"/>
          <w:lang w:val="ru-RU"/>
        </w:rPr>
      </w:pPr>
      <w:r w:rsidRPr="008C6BB8">
        <w:rPr>
          <w:bCs/>
          <w:iCs/>
          <w:sz w:val="28"/>
          <w:szCs w:val="28"/>
          <w:lang w:val="ru-RU"/>
        </w:rPr>
        <w:t>2.1.1</w:t>
      </w:r>
      <w:r w:rsidRPr="008C6BB8">
        <w:rPr>
          <w:bCs/>
          <w:iCs/>
          <w:sz w:val="28"/>
          <w:lang w:val="ru-RU"/>
        </w:rPr>
        <w:t xml:space="preserve"> </w:t>
      </w:r>
      <w:r w:rsidR="004B6678" w:rsidRPr="008C6BB8">
        <w:rPr>
          <w:bCs/>
          <w:iCs/>
          <w:sz w:val="28"/>
          <w:lang w:val="ru-RU"/>
        </w:rPr>
        <w:t>Уравнения Максвелла</w:t>
      </w:r>
    </w:p>
    <w:p w14:paraId="5BCCD279" w14:textId="778E229A" w:rsidR="00BA33E2" w:rsidRPr="008C6BB8" w:rsidRDefault="00BA33E2" w:rsidP="002F662B">
      <w:pPr>
        <w:ind w:firstLine="709"/>
        <w:jc w:val="both"/>
        <w:rPr>
          <w:sz w:val="28"/>
          <w:lang w:val="ru-RU"/>
        </w:rPr>
      </w:pPr>
      <w:r w:rsidRPr="008C6BB8">
        <w:rPr>
          <w:bCs/>
          <w:iCs/>
          <w:sz w:val="28"/>
          <w:lang w:val="ru-RU"/>
        </w:rPr>
        <w:t xml:space="preserve">Теория электроразведки базируется на системе уравнений электродинамики </w:t>
      </w:r>
      <w:r w:rsidR="00CB24E8" w:rsidRPr="008C6BB8">
        <w:rPr>
          <w:bCs/>
          <w:iCs/>
          <w:sz w:val="28"/>
          <w:lang w:val="ru-RU"/>
        </w:rPr>
        <w:t xml:space="preserve">– </w:t>
      </w:r>
      <w:r w:rsidRPr="008C6BB8">
        <w:rPr>
          <w:bCs/>
          <w:iCs/>
          <w:sz w:val="28"/>
          <w:lang w:val="ru-RU"/>
        </w:rPr>
        <w:t>уравнениях Максвелла</w:t>
      </w:r>
      <w:r w:rsidR="00AB0444" w:rsidRPr="008C6BB8">
        <w:rPr>
          <w:bCs/>
          <w:iCs/>
          <w:sz w:val="28"/>
          <w:lang w:val="ru-RU"/>
        </w:rPr>
        <w:t xml:space="preserve"> [</w:t>
      </w:r>
      <w:r w:rsidR="00F555BD" w:rsidRPr="008C6BB8">
        <w:rPr>
          <w:bCs/>
          <w:iCs/>
          <w:sz w:val="28"/>
          <w:lang w:val="ru-RU"/>
        </w:rPr>
        <w:t>78</w:t>
      </w:r>
      <w:r w:rsidR="00AB0444" w:rsidRPr="008C6BB8">
        <w:rPr>
          <w:bCs/>
          <w:iCs/>
          <w:sz w:val="28"/>
          <w:lang w:val="ru-RU"/>
        </w:rPr>
        <w:t>]</w:t>
      </w:r>
      <w:r w:rsidRPr="008C6BB8">
        <w:rPr>
          <w:bCs/>
          <w:iCs/>
          <w:sz w:val="28"/>
          <w:lang w:val="ru-RU"/>
        </w:rPr>
        <w:t>.</w:t>
      </w:r>
      <w:r w:rsidRPr="008C6BB8">
        <w:rPr>
          <w:iCs/>
          <w:sz w:val="28"/>
          <w:lang w:val="ru-RU"/>
        </w:rPr>
        <w:t xml:space="preserve"> Эти </w:t>
      </w:r>
      <w:r w:rsidRPr="008C6BB8">
        <w:rPr>
          <w:sz w:val="28"/>
          <w:lang w:val="ru-RU"/>
        </w:rPr>
        <w:t>уравнения для любой точки пространства вне сторонних источников поля в системе СИ записываются в виде:</w:t>
      </w:r>
    </w:p>
    <w:p w14:paraId="5BB34D5D" w14:textId="77777777" w:rsidR="00BA33E2" w:rsidRPr="008C6BB8" w:rsidRDefault="00BA33E2" w:rsidP="00E37E57">
      <w:pPr>
        <w:ind w:firstLine="709"/>
        <w:jc w:val="both"/>
        <w:rPr>
          <w:sz w:val="28"/>
          <w:lang w:val="ru-RU"/>
        </w:rPr>
      </w:pPr>
    </w:p>
    <w:p w14:paraId="08ABC7B9" w14:textId="02FD83D0" w:rsidR="00BA33E2" w:rsidRPr="008C6BB8" w:rsidRDefault="00ED06B1" w:rsidP="00E37E57">
      <w:pPr>
        <w:ind w:firstLine="709"/>
        <w:jc w:val="right"/>
        <w:rPr>
          <w:sz w:val="28"/>
        </w:rPr>
      </w:pPr>
      <m:oMath>
        <m:d>
          <m:dPr>
            <m:begChr m:val="{"/>
            <m:endChr m:val=""/>
            <m:ctrlPr>
              <w:rPr>
                <w:rFonts w:ascii="Cambria Math" w:hAnsi="Cambria Math"/>
                <w:i/>
                <w:sz w:val="28"/>
              </w:rPr>
            </m:ctrlPr>
          </m:dPr>
          <m:e>
            <m:eqArr>
              <m:eqArrPr>
                <m:ctrlPr>
                  <w:rPr>
                    <w:rFonts w:ascii="Cambria Math" w:hAnsi="Cambria Math"/>
                    <w:i/>
                    <w:sz w:val="28"/>
                  </w:rPr>
                </m:ctrlPr>
              </m:eqArrPr>
              <m:e>
                <m:r>
                  <w:rPr>
                    <w:rFonts w:ascii="Cambria Math"/>
                    <w:sz w:val="28"/>
                  </w:rPr>
                  <m:t>&amp;</m:t>
                </m:r>
                <m:r>
                  <m:rPr>
                    <m:nor/>
                  </m:rPr>
                  <w:rPr>
                    <w:rFonts w:ascii="Cambria Math"/>
                    <w:sz w:val="28"/>
                  </w:rPr>
                  <m:t>rot</m:t>
                </m:r>
                <m:acc>
                  <m:accPr>
                    <m:chr m:val="⃗"/>
                    <m:ctrlPr>
                      <w:rPr>
                        <w:rFonts w:ascii="Cambria Math" w:hAnsi="Cambria Math"/>
                        <w:i/>
                        <w:sz w:val="28"/>
                      </w:rPr>
                    </m:ctrlPr>
                  </m:accPr>
                  <m:e>
                    <m:r>
                      <w:rPr>
                        <w:rFonts w:ascii="Cambria Math"/>
                        <w:sz w:val="28"/>
                      </w:rPr>
                      <m:t>H</m:t>
                    </m:r>
                  </m:e>
                </m:acc>
                <m:r>
                  <w:rPr>
                    <w:rFonts w:ascii="Cambria Math"/>
                    <w:sz w:val="28"/>
                  </w:rPr>
                  <m:t>=</m:t>
                </m:r>
                <m:acc>
                  <m:accPr>
                    <m:chr m:val="⃗"/>
                    <m:ctrlPr>
                      <w:rPr>
                        <w:rFonts w:ascii="Cambria Math" w:hAnsi="Cambria Math"/>
                        <w:i/>
                        <w:sz w:val="28"/>
                      </w:rPr>
                    </m:ctrlPr>
                  </m:accPr>
                  <m:e>
                    <m:r>
                      <w:rPr>
                        <w:rFonts w:ascii="Cambria Math"/>
                        <w:sz w:val="28"/>
                      </w:rPr>
                      <m:t>j</m:t>
                    </m:r>
                  </m:e>
                </m:acc>
                <m:r>
                  <w:rPr>
                    <w:rFonts w:ascii="Cambria Math"/>
                    <w:sz w:val="28"/>
                  </w:rPr>
                  <m:t>+</m:t>
                </m:r>
                <m:f>
                  <m:fPr>
                    <m:ctrlPr>
                      <w:rPr>
                        <w:rFonts w:ascii="Cambria Math" w:hAnsi="Cambria Math"/>
                        <w:i/>
                        <w:sz w:val="28"/>
                      </w:rPr>
                    </m:ctrlPr>
                  </m:fPr>
                  <m:num>
                    <m:r>
                      <w:rPr>
                        <w:rFonts w:ascii="Cambria Math"/>
                        <w:sz w:val="28"/>
                      </w:rPr>
                      <m:t>∂</m:t>
                    </m:r>
                    <m:acc>
                      <m:accPr>
                        <m:chr m:val="⃗"/>
                        <m:ctrlPr>
                          <w:rPr>
                            <w:rFonts w:ascii="Cambria Math" w:hAnsi="Cambria Math"/>
                            <w:i/>
                            <w:sz w:val="28"/>
                          </w:rPr>
                        </m:ctrlPr>
                      </m:accPr>
                      <m:e>
                        <m:r>
                          <w:rPr>
                            <w:rFonts w:ascii="Cambria Math"/>
                            <w:sz w:val="28"/>
                          </w:rPr>
                          <m:t>D</m:t>
                        </m:r>
                      </m:e>
                    </m:acc>
                  </m:num>
                  <m:den>
                    <m:r>
                      <w:rPr>
                        <w:rFonts w:ascii="Cambria Math"/>
                        <w:sz w:val="28"/>
                      </w:rPr>
                      <m:t>∂t</m:t>
                    </m:r>
                  </m:den>
                </m:f>
                <m:r>
                  <w:rPr>
                    <w:rFonts w:ascii="Cambria Math"/>
                    <w:sz w:val="28"/>
                  </w:rPr>
                  <m:t>,</m:t>
                </m:r>
              </m:e>
              <m:e>
                <m:r>
                  <w:rPr>
                    <w:rFonts w:ascii="Cambria Math"/>
                    <w:sz w:val="28"/>
                  </w:rPr>
                  <m:t>&amp;</m:t>
                </m:r>
                <m:r>
                  <m:rPr>
                    <m:nor/>
                  </m:rPr>
                  <w:rPr>
                    <w:rFonts w:ascii="Cambria Math"/>
                    <w:sz w:val="28"/>
                  </w:rPr>
                  <m:t>rot</m:t>
                </m:r>
                <m:acc>
                  <m:accPr>
                    <m:chr m:val="⃗"/>
                    <m:ctrlPr>
                      <w:rPr>
                        <w:rFonts w:ascii="Cambria Math" w:hAnsi="Cambria Math"/>
                        <w:i/>
                        <w:sz w:val="28"/>
                      </w:rPr>
                    </m:ctrlPr>
                  </m:accPr>
                  <m:e>
                    <m:r>
                      <w:rPr>
                        <w:rFonts w:ascii="Cambria Math"/>
                        <w:sz w:val="28"/>
                      </w:rPr>
                      <m:t>E</m:t>
                    </m:r>
                  </m:e>
                </m:acc>
                <m:r>
                  <w:rPr>
                    <w:rFonts w:ascii="Cambria Math"/>
                    <w:sz w:val="28"/>
                  </w:rPr>
                  <m:t>=</m:t>
                </m:r>
                <m:r>
                  <w:rPr>
                    <w:rFonts w:ascii="Cambria Math"/>
                    <w:sz w:val="28"/>
                  </w:rPr>
                  <m:t>-</m:t>
                </m:r>
                <m:f>
                  <m:fPr>
                    <m:ctrlPr>
                      <w:rPr>
                        <w:rFonts w:ascii="Cambria Math" w:hAnsi="Cambria Math"/>
                        <w:i/>
                        <w:sz w:val="28"/>
                      </w:rPr>
                    </m:ctrlPr>
                  </m:fPr>
                  <m:num>
                    <m:r>
                      <w:rPr>
                        <w:rFonts w:ascii="Cambria Math"/>
                        <w:sz w:val="28"/>
                      </w:rPr>
                      <m:t>∂</m:t>
                    </m:r>
                    <m:acc>
                      <m:accPr>
                        <m:chr m:val="⃗"/>
                        <m:ctrlPr>
                          <w:rPr>
                            <w:rFonts w:ascii="Cambria Math" w:hAnsi="Cambria Math"/>
                            <w:i/>
                            <w:sz w:val="28"/>
                          </w:rPr>
                        </m:ctrlPr>
                      </m:accPr>
                      <m:e>
                        <m:r>
                          <w:rPr>
                            <w:rFonts w:ascii="Cambria Math"/>
                            <w:sz w:val="28"/>
                          </w:rPr>
                          <m:t>B</m:t>
                        </m:r>
                      </m:e>
                    </m:acc>
                  </m:num>
                  <m:den>
                    <m:r>
                      <w:rPr>
                        <w:rFonts w:ascii="Cambria Math"/>
                        <w:sz w:val="28"/>
                      </w:rPr>
                      <m:t>∂t</m:t>
                    </m:r>
                  </m:den>
                </m:f>
                <m:r>
                  <w:rPr>
                    <w:rFonts w:ascii="Cambria Math"/>
                    <w:sz w:val="28"/>
                  </w:rPr>
                  <m:t>,</m:t>
                </m:r>
              </m:e>
              <m:e>
                <m:r>
                  <w:rPr>
                    <w:rFonts w:ascii="Cambria Math"/>
                    <w:sz w:val="28"/>
                  </w:rPr>
                  <m:t>&amp;</m:t>
                </m:r>
                <m:r>
                  <m:rPr>
                    <m:nor/>
                  </m:rPr>
                  <w:rPr>
                    <w:rFonts w:ascii="Cambria Math"/>
                    <w:sz w:val="28"/>
                  </w:rPr>
                  <m:t>div</m:t>
                </m:r>
                <m:acc>
                  <m:accPr>
                    <m:chr m:val="⃗"/>
                    <m:ctrlPr>
                      <w:rPr>
                        <w:rFonts w:ascii="Cambria Math" w:hAnsi="Cambria Math"/>
                        <w:sz w:val="28"/>
                      </w:rPr>
                    </m:ctrlPr>
                  </m:accPr>
                  <m:e>
                    <m:r>
                      <m:rPr>
                        <m:nor/>
                      </m:rPr>
                      <w:rPr>
                        <w:rFonts w:ascii="Cambria Math"/>
                        <w:sz w:val="28"/>
                      </w:rPr>
                      <m:t>B</m:t>
                    </m:r>
                  </m:e>
                </m:acc>
                <m:r>
                  <w:rPr>
                    <w:rFonts w:ascii="Cambria Math"/>
                    <w:sz w:val="28"/>
                  </w:rPr>
                  <m:t>=</m:t>
                </m:r>
                <m:r>
                  <m:rPr>
                    <m:nor/>
                  </m:rPr>
                  <w:rPr>
                    <w:rFonts w:ascii="Cambria Math"/>
                    <w:sz w:val="28"/>
                  </w:rPr>
                  <m:t>0,</m:t>
                </m:r>
                <m:ctrlPr>
                  <w:rPr>
                    <w:rFonts w:ascii="Cambria Math" w:hAnsi="Cambria Math"/>
                    <w:sz w:val="28"/>
                  </w:rPr>
                </m:ctrlPr>
              </m:e>
              <m:e>
                <m:r>
                  <w:rPr>
                    <w:rFonts w:ascii="Cambria Math"/>
                    <w:sz w:val="28"/>
                  </w:rPr>
                  <m:t>&amp;</m:t>
                </m:r>
                <m:r>
                  <m:rPr>
                    <m:nor/>
                  </m:rPr>
                  <w:rPr>
                    <w:rFonts w:ascii="Cambria Math"/>
                    <w:sz w:val="28"/>
                  </w:rPr>
                  <m:t>div</m:t>
                </m:r>
                <m:acc>
                  <m:accPr>
                    <m:chr m:val="⃗"/>
                    <m:ctrlPr>
                      <w:rPr>
                        <w:rFonts w:ascii="Cambria Math" w:hAnsi="Cambria Math"/>
                        <w:sz w:val="28"/>
                      </w:rPr>
                    </m:ctrlPr>
                  </m:accPr>
                  <m:e>
                    <m:r>
                      <m:rPr>
                        <m:nor/>
                      </m:rPr>
                      <w:rPr>
                        <w:rFonts w:ascii="Cambria Math"/>
                        <w:sz w:val="28"/>
                      </w:rPr>
                      <m:t>D</m:t>
                    </m:r>
                  </m:e>
                </m:acc>
                <m:r>
                  <w:rPr>
                    <w:rFonts w:ascii="Cambria Math"/>
                    <w:sz w:val="28"/>
                  </w:rPr>
                  <m:t>=</m:t>
                </m:r>
                <m:sSup>
                  <m:sSupPr>
                    <m:ctrlPr>
                      <w:rPr>
                        <w:rFonts w:ascii="Cambria Math" w:hAnsi="Cambria Math"/>
                        <w:i/>
                        <w:sz w:val="28"/>
                      </w:rPr>
                    </m:ctrlPr>
                  </m:sSupPr>
                  <m:e>
                    <m:r>
                      <w:rPr>
                        <w:rFonts w:ascii="Cambria Math"/>
                        <w:sz w:val="28"/>
                      </w:rPr>
                      <m:t>q</m:t>
                    </m:r>
                  </m:e>
                  <m:sup>
                    <m:r>
                      <m:rPr>
                        <m:nor/>
                      </m:rPr>
                      <w:rPr>
                        <w:rFonts w:ascii="Cambria Math"/>
                        <w:sz w:val="28"/>
                      </w:rPr>
                      <m:t>С</m:t>
                    </m:r>
                    <m:r>
                      <m:rPr>
                        <m:nor/>
                      </m:rPr>
                      <w:rPr>
                        <w:rFonts w:ascii="Cambria Math"/>
                        <w:sz w:val="28"/>
                        <w:lang w:val="ru-RU"/>
                      </w:rPr>
                      <m:t>ВБ</m:t>
                    </m:r>
                    <m:ctrlPr>
                      <w:rPr>
                        <w:rFonts w:ascii="Cambria Math" w:hAnsi="Cambria Math"/>
                        <w:sz w:val="28"/>
                      </w:rPr>
                    </m:ctrlPr>
                  </m:sup>
                </m:sSup>
                <m:r>
                  <w:rPr>
                    <w:rFonts w:ascii="Cambria Math"/>
                    <w:sz w:val="28"/>
                  </w:rPr>
                  <m:t>.</m:t>
                </m:r>
              </m:e>
            </m:eqArr>
          </m:e>
        </m:d>
      </m:oMath>
      <w:r w:rsidR="00BA33E2" w:rsidRPr="008C6BB8">
        <w:rPr>
          <w:sz w:val="28"/>
        </w:rPr>
        <w:tab/>
      </w:r>
      <w:r w:rsidR="00BA33E2" w:rsidRPr="008C6BB8">
        <w:rPr>
          <w:sz w:val="28"/>
        </w:rPr>
        <w:tab/>
      </w:r>
      <w:r w:rsidR="00BA33E2" w:rsidRPr="008C6BB8">
        <w:rPr>
          <w:sz w:val="28"/>
        </w:rPr>
        <w:tab/>
      </w:r>
      <w:r w:rsidR="00BA33E2" w:rsidRPr="008C6BB8">
        <w:rPr>
          <w:sz w:val="28"/>
        </w:rPr>
        <w:tab/>
      </w:r>
      <w:r w:rsidR="00BA33E2" w:rsidRPr="008C6BB8">
        <w:rPr>
          <w:sz w:val="28"/>
        </w:rPr>
        <w:tab/>
      </w:r>
      <w:r w:rsidR="00BA33E2" w:rsidRPr="008C6BB8">
        <w:rPr>
          <w:sz w:val="28"/>
        </w:rPr>
        <w:tab/>
      </w:r>
      <w:r w:rsidR="00BA33E2" w:rsidRPr="008C6BB8">
        <w:rPr>
          <w:sz w:val="28"/>
        </w:rPr>
        <w:tab/>
        <w:t>(2.1)</w:t>
      </w:r>
    </w:p>
    <w:p w14:paraId="4577C273" w14:textId="77777777" w:rsidR="004473EB" w:rsidRPr="008C6BB8" w:rsidRDefault="004473EB" w:rsidP="00E37E57">
      <w:pPr>
        <w:ind w:firstLine="709"/>
        <w:jc w:val="right"/>
        <w:rPr>
          <w:sz w:val="28"/>
        </w:rPr>
      </w:pPr>
    </w:p>
    <w:p w14:paraId="00D2817E" w14:textId="46DE5468" w:rsidR="002F662B" w:rsidRDefault="002F662B" w:rsidP="002F662B">
      <w:pPr>
        <w:jc w:val="both"/>
        <w:rPr>
          <w:sz w:val="28"/>
          <w:lang w:val="ru-RU"/>
        </w:rPr>
      </w:pPr>
      <w:proofErr w:type="gramStart"/>
      <w:r>
        <w:rPr>
          <w:sz w:val="28"/>
          <w:lang w:val="ru-RU"/>
        </w:rPr>
        <w:t>где</w:t>
      </w:r>
      <w:r w:rsidR="00BA33E2" w:rsidRPr="008C6BB8">
        <w:rPr>
          <w:sz w:val="28"/>
          <w:lang w:val="ru-RU"/>
        </w:rPr>
        <w:t xml:space="preserve"> </w:t>
      </w:r>
      <m:oMath>
        <m:acc>
          <m:accPr>
            <m:chr m:val="⃗"/>
            <m:ctrlPr>
              <w:rPr>
                <w:rFonts w:ascii="Cambria Math" w:hAnsi="Cambria Math"/>
                <w:i/>
                <w:sz w:val="28"/>
              </w:rPr>
            </m:ctrlPr>
          </m:accPr>
          <m:e>
            <m:r>
              <w:rPr>
                <w:rFonts w:ascii="Cambria Math" w:hAnsi="Cambria Math"/>
                <w:sz w:val="28"/>
              </w:rPr>
              <m:t>E</m:t>
            </m:r>
          </m:e>
        </m:acc>
      </m:oMath>
      <w:r w:rsidR="00BA33E2" w:rsidRPr="008C6BB8">
        <w:rPr>
          <w:sz w:val="28"/>
          <w:lang w:val="ru-RU"/>
        </w:rPr>
        <w:t xml:space="preserve"> и</w:t>
      </w:r>
      <w:proofErr w:type="gramEnd"/>
      <w:r w:rsidR="00BA33E2" w:rsidRPr="008C6BB8">
        <w:rPr>
          <w:sz w:val="28"/>
          <w:lang w:val="ru-RU"/>
        </w:rPr>
        <w:t xml:space="preserve"> </w:t>
      </w:r>
      <m:oMath>
        <m:acc>
          <m:accPr>
            <m:chr m:val="⃗"/>
            <m:ctrlPr>
              <w:rPr>
                <w:rFonts w:ascii="Cambria Math" w:hAnsi="Cambria Math"/>
                <w:i/>
                <w:sz w:val="28"/>
              </w:rPr>
            </m:ctrlPr>
          </m:accPr>
          <m:e>
            <m:r>
              <w:rPr>
                <w:rFonts w:ascii="Cambria Math" w:hAnsi="Cambria Math"/>
                <w:sz w:val="28"/>
              </w:rPr>
              <m:t>H</m:t>
            </m:r>
          </m:e>
        </m:acc>
      </m:oMath>
      <w:r w:rsidR="00BA33E2" w:rsidRPr="008C6BB8">
        <w:rPr>
          <w:sz w:val="28"/>
          <w:lang w:val="ru-RU"/>
        </w:rPr>
        <w:t xml:space="preserve"> </w:t>
      </w:r>
      <w:r w:rsidR="00D53080" w:rsidRPr="008C6BB8">
        <w:rPr>
          <w:sz w:val="28"/>
          <w:lang w:val="ru-RU"/>
        </w:rPr>
        <w:t xml:space="preserve">– </w:t>
      </w:r>
      <w:r w:rsidR="00BA33E2" w:rsidRPr="008C6BB8">
        <w:rPr>
          <w:sz w:val="28"/>
          <w:lang w:val="ru-RU"/>
        </w:rPr>
        <w:t>векторы напряженности электрического и магнитного полей</w:t>
      </w:r>
      <w:r>
        <w:rPr>
          <w:sz w:val="28"/>
          <w:lang w:val="ru-RU"/>
        </w:rPr>
        <w:t>;</w:t>
      </w:r>
    </w:p>
    <w:p w14:paraId="375CEE58" w14:textId="77777777" w:rsidR="002F662B" w:rsidRDefault="00ED06B1" w:rsidP="00E150EE">
      <w:pPr>
        <w:ind w:firstLine="476"/>
        <w:jc w:val="both"/>
        <w:rPr>
          <w:sz w:val="28"/>
          <w:lang w:val="ru-RU"/>
        </w:rPr>
      </w:pPr>
      <m:oMath>
        <m:acc>
          <m:accPr>
            <m:chr m:val="⃗"/>
            <m:ctrlPr>
              <w:rPr>
                <w:rFonts w:ascii="Cambria Math" w:hAnsi="Cambria Math"/>
                <w:sz w:val="28"/>
              </w:rPr>
            </m:ctrlPr>
          </m:accPr>
          <m:e>
            <m:r>
              <m:rPr>
                <m:sty m:val="p"/>
              </m:rPr>
              <w:rPr>
                <w:rFonts w:ascii="Cambria Math" w:hAnsi="Cambria Math"/>
                <w:sz w:val="28"/>
              </w:rPr>
              <m:t>D</m:t>
            </m:r>
          </m:e>
        </m:acc>
      </m:oMath>
      <w:r w:rsidR="00BA33E2" w:rsidRPr="008C6BB8">
        <w:rPr>
          <w:sz w:val="28"/>
          <w:lang w:val="ru-RU"/>
        </w:rPr>
        <w:t xml:space="preserve"> </w:t>
      </w:r>
      <w:proofErr w:type="gramStart"/>
      <w:r w:rsidR="00BA33E2" w:rsidRPr="008C6BB8">
        <w:rPr>
          <w:sz w:val="28"/>
          <w:lang w:val="ru-RU"/>
        </w:rPr>
        <w:t xml:space="preserve">и </w:t>
      </w:r>
      <m:oMath>
        <m:acc>
          <m:accPr>
            <m:chr m:val="⃗"/>
            <m:ctrlPr>
              <w:rPr>
                <w:rFonts w:ascii="Cambria Math" w:hAnsi="Cambria Math"/>
                <w:sz w:val="28"/>
              </w:rPr>
            </m:ctrlPr>
          </m:accPr>
          <m:e>
            <m:r>
              <m:rPr>
                <m:sty m:val="p"/>
              </m:rPr>
              <w:rPr>
                <w:rFonts w:ascii="Cambria Math" w:hAnsi="Cambria Math"/>
                <w:sz w:val="28"/>
              </w:rPr>
              <m:t>B</m:t>
            </m:r>
          </m:e>
        </m:acc>
      </m:oMath>
      <w:r w:rsidR="00BA33E2" w:rsidRPr="008C6BB8">
        <w:rPr>
          <w:sz w:val="28"/>
          <w:lang w:val="ru-RU"/>
        </w:rPr>
        <w:t xml:space="preserve"> </w:t>
      </w:r>
      <w:r w:rsidR="00D53080" w:rsidRPr="008C6BB8">
        <w:rPr>
          <w:sz w:val="28"/>
          <w:lang w:val="ru-RU"/>
        </w:rPr>
        <w:t>–</w:t>
      </w:r>
      <w:proofErr w:type="gramEnd"/>
      <w:r w:rsidR="00D53080" w:rsidRPr="008C6BB8">
        <w:rPr>
          <w:sz w:val="28"/>
          <w:lang w:val="ru-RU"/>
        </w:rPr>
        <w:t xml:space="preserve"> </w:t>
      </w:r>
      <w:r w:rsidR="00BA33E2" w:rsidRPr="008C6BB8">
        <w:rPr>
          <w:sz w:val="28"/>
          <w:lang w:val="ru-RU"/>
        </w:rPr>
        <w:t>векторы электрической и магнитной индукции</w:t>
      </w:r>
      <w:r w:rsidR="002F662B">
        <w:rPr>
          <w:sz w:val="28"/>
          <w:lang w:val="ru-RU"/>
        </w:rPr>
        <w:t>;</w:t>
      </w:r>
    </w:p>
    <w:p w14:paraId="1FCB8FE2" w14:textId="77777777" w:rsidR="002F662B" w:rsidRDefault="00ED06B1" w:rsidP="00E150EE">
      <w:pPr>
        <w:ind w:firstLine="476"/>
        <w:jc w:val="both"/>
        <w:rPr>
          <w:sz w:val="28"/>
          <w:lang w:val="ru-RU"/>
        </w:rPr>
      </w:pPr>
      <m:oMath>
        <m:acc>
          <m:accPr>
            <m:chr m:val="⃗"/>
            <m:ctrlPr>
              <w:rPr>
                <w:rFonts w:ascii="Cambria Math" w:hAnsi="Cambria Math"/>
                <w:sz w:val="28"/>
              </w:rPr>
            </m:ctrlPr>
          </m:accPr>
          <m:e>
            <m:r>
              <m:rPr>
                <m:sty m:val="p"/>
              </m:rPr>
              <w:rPr>
                <w:rFonts w:ascii="Cambria Math"/>
                <w:sz w:val="28"/>
              </w:rPr>
              <m:t>j</m:t>
            </m:r>
          </m:e>
        </m:acc>
      </m:oMath>
      <w:r w:rsidR="00BA33E2" w:rsidRPr="008C6BB8">
        <w:rPr>
          <w:sz w:val="28"/>
          <w:lang w:val="ru-RU"/>
        </w:rPr>
        <w:t xml:space="preserve"> </w:t>
      </w:r>
      <w:r w:rsidR="00D53080" w:rsidRPr="008C6BB8">
        <w:rPr>
          <w:sz w:val="28"/>
          <w:lang w:val="ru-RU"/>
        </w:rPr>
        <w:t>–</w:t>
      </w:r>
      <w:r w:rsidR="00BA33E2" w:rsidRPr="008C6BB8">
        <w:rPr>
          <w:sz w:val="28"/>
          <w:lang w:val="ru-RU"/>
        </w:rPr>
        <w:t xml:space="preserve"> вектор плотности тока проводимости</w:t>
      </w:r>
      <w:r w:rsidR="002F662B">
        <w:rPr>
          <w:sz w:val="28"/>
          <w:lang w:val="ru-RU"/>
        </w:rPr>
        <w:t>;</w:t>
      </w:r>
    </w:p>
    <w:p w14:paraId="4119BD01" w14:textId="5910445D" w:rsidR="00BA33E2" w:rsidRPr="008C6BB8" w:rsidRDefault="00BA33E2" w:rsidP="00E150EE">
      <w:pPr>
        <w:ind w:firstLine="476"/>
        <w:jc w:val="both"/>
        <w:rPr>
          <w:sz w:val="28"/>
          <w:lang w:val="ru-RU"/>
        </w:rPr>
      </w:pPr>
      <w:proofErr w:type="gramStart"/>
      <w:r w:rsidRPr="008C6BB8">
        <w:rPr>
          <w:sz w:val="28"/>
        </w:rPr>
        <w:t>q</w:t>
      </w:r>
      <w:r w:rsidRPr="008C6BB8">
        <w:rPr>
          <w:sz w:val="28"/>
          <w:vertAlign w:val="superscript"/>
          <w:lang w:val="ru-RU"/>
        </w:rPr>
        <w:t>СВБ</w:t>
      </w:r>
      <w:proofErr w:type="gramEnd"/>
      <w:r w:rsidRPr="008C6BB8">
        <w:rPr>
          <w:sz w:val="28"/>
          <w:lang w:val="ru-RU"/>
        </w:rPr>
        <w:t xml:space="preserve"> – плотность свободных электрических зарядов. Свободными называются заряды, способные под действием электрического поля перемещаться по проводникам, или заряды, нанесенные извне на поверхность диэлектриков и нарушающие их нейтральность.</w:t>
      </w:r>
    </w:p>
    <w:p w14:paraId="13749D11" w14:textId="5F8B6E31" w:rsidR="00BA33E2" w:rsidRPr="008C6BB8" w:rsidRDefault="00BA33E2" w:rsidP="00E37E57">
      <w:pPr>
        <w:ind w:firstLine="709"/>
        <w:jc w:val="both"/>
        <w:rPr>
          <w:sz w:val="28"/>
          <w:lang w:val="ru-RU"/>
        </w:rPr>
      </w:pPr>
      <w:r w:rsidRPr="008C6BB8">
        <w:rPr>
          <w:sz w:val="28"/>
          <w:lang w:val="ru-RU"/>
        </w:rPr>
        <w:t xml:space="preserve">Уравнения Максвелла дополняются </w:t>
      </w:r>
      <w:r w:rsidRPr="008C6BB8">
        <w:rPr>
          <w:i/>
          <w:iCs/>
          <w:sz w:val="28"/>
          <w:lang w:val="ru-RU"/>
        </w:rPr>
        <w:t xml:space="preserve">уравнениями связи, </w:t>
      </w:r>
      <w:r w:rsidRPr="008C6BB8">
        <w:rPr>
          <w:sz w:val="28"/>
          <w:lang w:val="ru-RU"/>
        </w:rPr>
        <w:t>которые для линейных изотропных сред имеют следующий вид:</w:t>
      </w:r>
    </w:p>
    <w:p w14:paraId="20CA628E" w14:textId="77777777" w:rsidR="004473EB" w:rsidRPr="008C6BB8" w:rsidRDefault="004473EB" w:rsidP="00E37E57">
      <w:pPr>
        <w:ind w:firstLine="709"/>
        <w:jc w:val="both"/>
        <w:rPr>
          <w:sz w:val="28"/>
          <w:lang w:val="ru-RU"/>
        </w:rPr>
      </w:pPr>
    </w:p>
    <w:p w14:paraId="7BBA5683" w14:textId="03E7F414" w:rsidR="00BA33E2" w:rsidRPr="008C6BB8" w:rsidRDefault="00ED06B1" w:rsidP="00E37E57">
      <w:pPr>
        <w:ind w:firstLine="709"/>
        <w:jc w:val="right"/>
        <w:rPr>
          <w:sz w:val="28"/>
          <w:lang w:val="ru-RU"/>
        </w:rPr>
      </w:pPr>
      <m:oMath>
        <m:acc>
          <m:accPr>
            <m:chr m:val="⃗"/>
            <m:ctrlPr>
              <w:rPr>
                <w:rFonts w:ascii="Cambria Math" w:hAnsi="Cambria Math"/>
                <w:i/>
                <w:sz w:val="28"/>
              </w:rPr>
            </m:ctrlPr>
          </m:accPr>
          <m:e>
            <m:r>
              <w:rPr>
                <w:rFonts w:ascii="Cambria Math" w:hAnsi="Cambria Math"/>
                <w:sz w:val="28"/>
              </w:rPr>
              <m:t>j</m:t>
            </m:r>
          </m:e>
        </m:acc>
        <m:r>
          <w:rPr>
            <w:rFonts w:ascii="Cambria Math" w:hAnsi="Cambria Math"/>
            <w:sz w:val="28"/>
            <w:lang w:val="ru-RU"/>
          </w:rPr>
          <m:t>=</m:t>
        </m:r>
        <m:r>
          <w:rPr>
            <w:rFonts w:ascii="Cambria Math" w:hAnsi="Cambria Math"/>
            <w:sz w:val="28"/>
          </w:rPr>
          <m:t>σ</m:t>
        </m:r>
        <m:r>
          <w:rPr>
            <w:rFonts w:ascii="Cambria Math" w:hAnsi="Cambria Math"/>
            <w:sz w:val="28"/>
            <w:lang w:val="ru-RU"/>
          </w:rPr>
          <m:t>⋅</m:t>
        </m:r>
        <m:acc>
          <m:accPr>
            <m:chr m:val="⃗"/>
            <m:ctrlPr>
              <w:rPr>
                <w:rFonts w:ascii="Cambria Math" w:hAnsi="Cambria Math"/>
                <w:i/>
                <w:sz w:val="28"/>
              </w:rPr>
            </m:ctrlPr>
          </m:accPr>
          <m:e>
            <m:r>
              <w:rPr>
                <w:rFonts w:ascii="Cambria Math" w:hAnsi="Cambria Math"/>
                <w:sz w:val="28"/>
              </w:rPr>
              <m:t>E</m:t>
            </m:r>
          </m:e>
        </m:acc>
      </m:oMath>
      <w:r w:rsidR="00BA33E2" w:rsidRPr="008C6BB8">
        <w:rPr>
          <w:sz w:val="28"/>
          <w:lang w:val="ru-RU"/>
        </w:rPr>
        <w:t xml:space="preserve">, </w:t>
      </w:r>
      <m:oMath>
        <m:r>
          <w:rPr>
            <w:rFonts w:ascii="Cambria Math" w:hAnsi="Cambria Math"/>
            <w:sz w:val="28"/>
            <w:lang w:val="ru-RU"/>
          </w:rPr>
          <m:t xml:space="preserve"> </m:t>
        </m:r>
        <m:acc>
          <m:accPr>
            <m:chr m:val="⃗"/>
            <m:ctrlPr>
              <w:rPr>
                <w:rFonts w:ascii="Cambria Math" w:hAnsi="Cambria Math"/>
                <w:i/>
                <w:sz w:val="28"/>
              </w:rPr>
            </m:ctrlPr>
          </m:accPr>
          <m:e>
            <m:r>
              <w:rPr>
                <w:rFonts w:ascii="Cambria Math" w:hAnsi="Cambria Math"/>
                <w:sz w:val="28"/>
              </w:rPr>
              <m:t>D</m:t>
            </m:r>
          </m:e>
        </m:acc>
        <m:r>
          <w:rPr>
            <w:rFonts w:ascii="Cambria Math" w:hAnsi="Cambria Math"/>
            <w:sz w:val="28"/>
            <w:lang w:val="ru-RU"/>
          </w:rPr>
          <m:t>=</m:t>
        </m:r>
        <m:r>
          <w:rPr>
            <w:rFonts w:ascii="Cambria Math" w:hAnsi="Cambria Math"/>
            <w:sz w:val="28"/>
          </w:rPr>
          <m:t>ε</m:t>
        </m:r>
        <m:r>
          <w:rPr>
            <w:rFonts w:ascii="Cambria Math" w:hAnsi="Cambria Math"/>
            <w:sz w:val="28"/>
            <w:lang w:val="ru-RU"/>
          </w:rPr>
          <m:t>⋅</m:t>
        </m:r>
        <m:acc>
          <m:accPr>
            <m:chr m:val="⃗"/>
            <m:ctrlPr>
              <w:rPr>
                <w:rFonts w:ascii="Cambria Math" w:hAnsi="Cambria Math"/>
                <w:i/>
                <w:sz w:val="28"/>
              </w:rPr>
            </m:ctrlPr>
          </m:accPr>
          <m:e>
            <m:r>
              <w:rPr>
                <w:rFonts w:ascii="Cambria Math" w:hAnsi="Cambria Math"/>
                <w:sz w:val="28"/>
              </w:rPr>
              <m:t>E</m:t>
            </m:r>
          </m:e>
        </m:acc>
      </m:oMath>
      <w:r w:rsidR="00BA33E2" w:rsidRPr="008C6BB8">
        <w:rPr>
          <w:sz w:val="28"/>
          <w:lang w:val="ru-RU"/>
        </w:rPr>
        <w:t xml:space="preserve">,    </w:t>
      </w:r>
      <m:oMath>
        <m:acc>
          <m:accPr>
            <m:chr m:val="⃗"/>
            <m:ctrlPr>
              <w:rPr>
                <w:rFonts w:ascii="Cambria Math" w:hAnsi="Cambria Math"/>
                <w:i/>
                <w:sz w:val="28"/>
              </w:rPr>
            </m:ctrlPr>
          </m:accPr>
          <m:e>
            <m:r>
              <w:rPr>
                <w:rFonts w:ascii="Cambria Math"/>
                <w:sz w:val="28"/>
              </w:rPr>
              <m:t>B</m:t>
            </m:r>
          </m:e>
        </m:acc>
        <m:r>
          <w:rPr>
            <w:rFonts w:ascii="Cambria Math"/>
            <w:sz w:val="28"/>
            <w:lang w:val="ru-RU"/>
          </w:rPr>
          <m:t>=</m:t>
        </m:r>
        <m:r>
          <w:rPr>
            <w:rFonts w:ascii="Cambria Math"/>
            <w:sz w:val="28"/>
          </w:rPr>
          <m:t>μ</m:t>
        </m:r>
        <m:r>
          <w:rPr>
            <w:rFonts w:ascii="Cambria Math" w:hAnsi="Cambria Math" w:cs="Cambria Math"/>
            <w:sz w:val="28"/>
            <w:lang w:val="ru-RU"/>
          </w:rPr>
          <m:t>⋅</m:t>
        </m:r>
        <m:acc>
          <m:accPr>
            <m:chr m:val="⃗"/>
            <m:ctrlPr>
              <w:rPr>
                <w:rFonts w:ascii="Cambria Math" w:hAnsi="Cambria Math"/>
                <w:i/>
                <w:sz w:val="28"/>
              </w:rPr>
            </m:ctrlPr>
          </m:accPr>
          <m:e>
            <m:r>
              <w:rPr>
                <w:rFonts w:ascii="Cambria Math"/>
                <w:sz w:val="28"/>
              </w:rPr>
              <m:t>H</m:t>
            </m:r>
          </m:e>
        </m:acc>
      </m:oMath>
      <w:r w:rsidR="00BA33E2" w:rsidRPr="008C6BB8">
        <w:rPr>
          <w:sz w:val="28"/>
          <w:lang w:val="ru-RU"/>
        </w:rPr>
        <w:t xml:space="preserve">,     </w:t>
      </w:r>
      <w:r w:rsidR="00BA33E2" w:rsidRPr="008C6BB8">
        <w:rPr>
          <w:sz w:val="28"/>
          <w:lang w:val="ru-RU"/>
        </w:rPr>
        <w:tab/>
      </w:r>
      <w:r w:rsidR="00BA33E2" w:rsidRPr="008C6BB8">
        <w:rPr>
          <w:sz w:val="28"/>
          <w:lang w:val="ru-RU"/>
        </w:rPr>
        <w:tab/>
      </w:r>
      <w:r w:rsidR="00BA33E2" w:rsidRPr="008C6BB8">
        <w:rPr>
          <w:sz w:val="28"/>
          <w:lang w:val="ru-RU"/>
        </w:rPr>
        <w:tab/>
        <w:t>(2.2)</w:t>
      </w:r>
    </w:p>
    <w:p w14:paraId="497A1205" w14:textId="77777777" w:rsidR="004473EB" w:rsidRPr="008C6BB8" w:rsidRDefault="004473EB" w:rsidP="00E37E57">
      <w:pPr>
        <w:ind w:firstLine="709"/>
        <w:jc w:val="right"/>
        <w:rPr>
          <w:sz w:val="28"/>
          <w:lang w:val="ru-RU"/>
        </w:rPr>
      </w:pPr>
    </w:p>
    <w:p w14:paraId="3695C86A" w14:textId="434E6311" w:rsidR="00BA33E2" w:rsidRPr="008C6BB8" w:rsidRDefault="00BA33E2" w:rsidP="002F662B">
      <w:pPr>
        <w:jc w:val="both"/>
        <w:rPr>
          <w:sz w:val="28"/>
          <w:lang w:val="ru-RU"/>
        </w:rPr>
      </w:pPr>
      <w:proofErr w:type="gramStart"/>
      <w:r w:rsidRPr="008C6BB8">
        <w:rPr>
          <w:sz w:val="28"/>
          <w:lang w:val="ru-RU"/>
        </w:rPr>
        <w:t xml:space="preserve">где </w:t>
      </w:r>
      <w:r w:rsidRPr="008C6BB8">
        <w:rPr>
          <w:rFonts w:ascii="Symbol" w:hAnsi="Symbol"/>
          <w:sz w:val="28"/>
        </w:rPr>
        <w:t></w:t>
      </w:r>
      <w:r w:rsidRPr="008C6BB8">
        <w:rPr>
          <w:sz w:val="28"/>
          <w:lang w:val="ru-RU"/>
        </w:rPr>
        <w:t>,</w:t>
      </w:r>
      <w:proofErr w:type="gramEnd"/>
      <w:r w:rsidRPr="008C6BB8">
        <w:rPr>
          <w:sz w:val="28"/>
          <w:lang w:val="ru-RU"/>
        </w:rPr>
        <w:t xml:space="preserve"> </w:t>
      </w:r>
      <w:r w:rsidRPr="008C6BB8">
        <w:rPr>
          <w:rFonts w:ascii="Symbol" w:hAnsi="Symbol"/>
          <w:sz w:val="28"/>
        </w:rPr>
        <w:t></w:t>
      </w:r>
      <w:r w:rsidRPr="008C6BB8">
        <w:rPr>
          <w:sz w:val="28"/>
          <w:lang w:val="ru-RU"/>
        </w:rPr>
        <w:t xml:space="preserve"> и </w:t>
      </w:r>
      <w:r w:rsidRPr="008C6BB8">
        <w:rPr>
          <w:rFonts w:ascii="Symbol" w:hAnsi="Symbol"/>
          <w:sz w:val="28"/>
        </w:rPr>
        <w:t></w:t>
      </w:r>
      <w:r w:rsidR="00EF0CC4" w:rsidRPr="008C6BB8">
        <w:rPr>
          <w:sz w:val="28"/>
          <w:lang w:val="ru-RU"/>
        </w:rPr>
        <w:t xml:space="preserve"> – </w:t>
      </w:r>
      <w:r w:rsidRPr="008C6BB8">
        <w:rPr>
          <w:sz w:val="28"/>
          <w:lang w:val="ru-RU"/>
        </w:rPr>
        <w:t xml:space="preserve">электромагнитные свойства среды: электропроводность, диэлектрическая и магнитная проницаемости. </w:t>
      </w:r>
      <w:r w:rsidR="00CC0767" w:rsidRPr="008C6BB8">
        <w:rPr>
          <w:sz w:val="28"/>
          <w:lang w:val="ru-RU"/>
        </w:rPr>
        <w:t>Здесь</w:t>
      </w:r>
      <w:r w:rsidRPr="008C6BB8">
        <w:rPr>
          <w:sz w:val="28"/>
          <w:lang w:val="ru-RU"/>
        </w:rPr>
        <w:t xml:space="preserve">, первое уравнение связи представляет собой </w:t>
      </w:r>
      <w:r w:rsidRPr="008C6BB8">
        <w:rPr>
          <w:i/>
          <w:iCs/>
          <w:sz w:val="28"/>
          <w:lang w:val="ru-RU"/>
        </w:rPr>
        <w:t>закон Ома в дифференциальной форме</w:t>
      </w:r>
      <w:r w:rsidRPr="008C6BB8">
        <w:rPr>
          <w:sz w:val="28"/>
          <w:lang w:val="ru-RU"/>
        </w:rPr>
        <w:t>.</w:t>
      </w:r>
    </w:p>
    <w:p w14:paraId="53E08581" w14:textId="0054948B" w:rsidR="00BA33E2" w:rsidRPr="008C6BB8" w:rsidRDefault="00BA33E2" w:rsidP="00E37E57">
      <w:pPr>
        <w:ind w:firstLine="709"/>
        <w:jc w:val="both"/>
        <w:rPr>
          <w:sz w:val="28"/>
          <w:lang w:val="ru-RU"/>
        </w:rPr>
      </w:pPr>
      <w:r w:rsidRPr="008C6BB8">
        <w:rPr>
          <w:sz w:val="28"/>
          <w:lang w:val="ru-RU"/>
        </w:rPr>
        <w:lastRenderedPageBreak/>
        <w:t xml:space="preserve">Первое уравнение Максвелла представляет собой дифференциальное выражение </w:t>
      </w:r>
      <w:r w:rsidRPr="008C6BB8">
        <w:rPr>
          <w:i/>
          <w:sz w:val="28"/>
          <w:lang w:val="ru-RU"/>
        </w:rPr>
        <w:t>закона полного тока</w:t>
      </w:r>
      <w:r w:rsidRPr="008C6BB8">
        <w:rPr>
          <w:sz w:val="28"/>
          <w:lang w:val="ru-RU"/>
        </w:rPr>
        <w:t xml:space="preserve">, согласно которому циркуляция магнитного поля по замкнутому контуру равна полному току в нем. Оно указывает, что магнитное поле порождается как </w:t>
      </w:r>
      <w:r w:rsidRPr="008C6BB8">
        <w:rPr>
          <w:i/>
          <w:sz w:val="28"/>
          <w:lang w:val="ru-RU"/>
        </w:rPr>
        <w:t>токами проводимости</w:t>
      </w:r>
      <w:r w:rsidRPr="008C6BB8">
        <w:rPr>
          <w:sz w:val="28"/>
          <w:lang w:val="ru-RU"/>
        </w:rPr>
        <w:t xml:space="preserve"> (первое слагаемое в правой части уравнения), так и </w:t>
      </w:r>
      <w:r w:rsidRPr="008C6BB8">
        <w:rPr>
          <w:i/>
          <w:sz w:val="28"/>
          <w:lang w:val="ru-RU"/>
        </w:rPr>
        <w:t>токами смещения</w:t>
      </w:r>
      <w:r w:rsidRPr="008C6BB8">
        <w:rPr>
          <w:sz w:val="28"/>
          <w:lang w:val="ru-RU"/>
        </w:rPr>
        <w:t xml:space="preserve"> (второе слагаемое). Причем токи проводимости </w:t>
      </w:r>
      <w:r w:rsidR="00E93CB3" w:rsidRPr="008C6BB8">
        <w:rPr>
          <w:sz w:val="28"/>
          <w:lang w:val="ru-RU"/>
        </w:rPr>
        <w:t xml:space="preserve">– </w:t>
      </w:r>
      <w:r w:rsidRPr="008C6BB8">
        <w:rPr>
          <w:sz w:val="28"/>
          <w:lang w:val="ru-RU"/>
        </w:rPr>
        <w:t xml:space="preserve">это движение свободных зарядов, а токи смещения </w:t>
      </w:r>
      <w:r w:rsidR="003D3B11" w:rsidRPr="008C6BB8">
        <w:rPr>
          <w:sz w:val="28"/>
          <w:lang w:val="ru-RU"/>
        </w:rPr>
        <w:t xml:space="preserve">– </w:t>
      </w:r>
      <w:r w:rsidRPr="008C6BB8">
        <w:rPr>
          <w:sz w:val="28"/>
          <w:lang w:val="ru-RU"/>
        </w:rPr>
        <w:t>скорость изменения электрической индукции.</w:t>
      </w:r>
    </w:p>
    <w:p w14:paraId="676E847F" w14:textId="77777777" w:rsidR="00BA33E2" w:rsidRPr="008C6BB8" w:rsidRDefault="00BA33E2" w:rsidP="00E37E57">
      <w:pPr>
        <w:pStyle w:val="210"/>
        <w:ind w:firstLine="709"/>
      </w:pPr>
      <w:r w:rsidRPr="008C6BB8">
        <w:t xml:space="preserve">Второе уравнение есть дифференциальное выражение </w:t>
      </w:r>
      <w:r w:rsidRPr="008C6BB8">
        <w:rPr>
          <w:i/>
        </w:rPr>
        <w:t>закона электромагнитной индукции Фарадея,</w:t>
      </w:r>
      <w:r w:rsidRPr="008C6BB8">
        <w:t xml:space="preserve"> согласно которому изменение магнитной индукции возбуждает вихревое электрическое поле. Таким образом, переменное магнитное поле порождает переменное электрическое, постоянное же магнитное поле электрического не создает.</w:t>
      </w:r>
    </w:p>
    <w:p w14:paraId="15DDE5CA" w14:textId="77777777" w:rsidR="00BA33E2" w:rsidRPr="008C6BB8" w:rsidRDefault="00BA33E2" w:rsidP="00E37E57">
      <w:pPr>
        <w:pStyle w:val="210"/>
        <w:ind w:firstLine="709"/>
      </w:pPr>
      <w:r w:rsidRPr="008C6BB8">
        <w:t xml:space="preserve">Третье уравнение указывает, что в природе </w:t>
      </w:r>
      <w:r w:rsidRPr="008C6BB8">
        <w:rPr>
          <w:i/>
        </w:rPr>
        <w:t>магнитных зарядов не существует</w:t>
      </w:r>
      <w:r w:rsidRPr="008C6BB8">
        <w:t>, и силовые линии поля магнитной индукции замкнуты.</w:t>
      </w:r>
    </w:p>
    <w:p w14:paraId="403C7A54" w14:textId="7BD604CA" w:rsidR="0085482A" w:rsidRPr="008C6BB8" w:rsidRDefault="00BA33E2" w:rsidP="00E37E57">
      <w:pPr>
        <w:pStyle w:val="210"/>
        <w:ind w:firstLine="709"/>
      </w:pPr>
      <w:r w:rsidRPr="008C6BB8">
        <w:t>Четвертое уравнение вместе со вторым уравнением связи (2.2) означает, что электрическая индукция является суммой напряженности электрического поля и поляризации единицы объема среды. Источником этого суммарного поля являются свободные электрические заряды.</w:t>
      </w:r>
    </w:p>
    <w:p w14:paraId="601B7947" w14:textId="77777777" w:rsidR="002F662B" w:rsidRDefault="002F662B" w:rsidP="00E37E57">
      <w:pPr>
        <w:pStyle w:val="22"/>
        <w:spacing w:after="0" w:line="240" w:lineRule="auto"/>
        <w:ind w:firstLine="709"/>
        <w:jc w:val="both"/>
        <w:rPr>
          <w:sz w:val="28"/>
          <w:szCs w:val="20"/>
          <w:lang w:val="ru-RU" w:eastAsia="ru-RU"/>
        </w:rPr>
      </w:pPr>
    </w:p>
    <w:p w14:paraId="759551D6" w14:textId="77777777" w:rsidR="002F662B" w:rsidRDefault="003A5862" w:rsidP="00E37E57">
      <w:pPr>
        <w:pStyle w:val="22"/>
        <w:spacing w:after="0" w:line="240" w:lineRule="auto"/>
        <w:ind w:firstLine="709"/>
        <w:jc w:val="both"/>
        <w:rPr>
          <w:lang w:val="ru-RU"/>
        </w:rPr>
      </w:pPr>
      <w:r w:rsidRPr="008C6BB8">
        <w:rPr>
          <w:sz w:val="28"/>
          <w:szCs w:val="20"/>
          <w:lang w:val="ru-RU" w:eastAsia="ru-RU"/>
        </w:rPr>
        <w:t xml:space="preserve">2.1.2 </w:t>
      </w:r>
      <w:r w:rsidR="0085482A" w:rsidRPr="008C6BB8">
        <w:rPr>
          <w:sz w:val="28"/>
          <w:szCs w:val="20"/>
          <w:lang w:val="ru-RU" w:eastAsia="ru-RU"/>
        </w:rPr>
        <w:t>Основные уравнения поля постоянного тока</w:t>
      </w:r>
    </w:p>
    <w:p w14:paraId="17A4AEB7" w14:textId="29E072EC" w:rsidR="00E035A3" w:rsidRPr="008C6BB8" w:rsidRDefault="00C95464" w:rsidP="00E37E57">
      <w:pPr>
        <w:pStyle w:val="22"/>
        <w:spacing w:after="0" w:line="240" w:lineRule="auto"/>
        <w:ind w:firstLine="709"/>
        <w:jc w:val="both"/>
        <w:rPr>
          <w:sz w:val="28"/>
          <w:szCs w:val="28"/>
          <w:lang w:val="ru-RU"/>
        </w:rPr>
      </w:pPr>
      <w:r w:rsidRPr="008C6BB8">
        <w:rPr>
          <w:sz w:val="28"/>
          <w:szCs w:val="28"/>
          <w:lang w:val="kk-KZ"/>
        </w:rPr>
        <w:t>Можно сделать выводы и</w:t>
      </w:r>
      <w:r w:rsidR="00E035A3" w:rsidRPr="008C6BB8">
        <w:rPr>
          <w:sz w:val="28"/>
          <w:szCs w:val="28"/>
          <w:lang w:val="ru-RU"/>
        </w:rPr>
        <w:t>з анализа уравнений Максвелла для стационарной модели (поле постоянного электрического тока)</w:t>
      </w:r>
      <w:r w:rsidRPr="008C6BB8">
        <w:rPr>
          <w:sz w:val="28"/>
          <w:szCs w:val="28"/>
          <w:lang w:val="ru-RU"/>
        </w:rPr>
        <w:t xml:space="preserve">. </w:t>
      </w:r>
      <w:r w:rsidR="00E035A3" w:rsidRPr="008C6BB8">
        <w:rPr>
          <w:sz w:val="28"/>
          <w:szCs w:val="28"/>
          <w:lang w:val="ru-RU"/>
        </w:rPr>
        <w:t>Из первого уравнения Максвелла получим условие непрерывности вектора плотности тока:</w:t>
      </w:r>
    </w:p>
    <w:p w14:paraId="1FF11974" w14:textId="77777777" w:rsidR="00C95464" w:rsidRPr="008C6BB8" w:rsidRDefault="00C95464" w:rsidP="00E37E57">
      <w:pPr>
        <w:pStyle w:val="22"/>
        <w:spacing w:after="0" w:line="240" w:lineRule="auto"/>
        <w:ind w:firstLine="709"/>
        <w:jc w:val="both"/>
        <w:rPr>
          <w:sz w:val="28"/>
          <w:szCs w:val="28"/>
          <w:lang w:val="ru-RU"/>
        </w:rPr>
      </w:pPr>
    </w:p>
    <w:p w14:paraId="23CF695D" w14:textId="118F757A" w:rsidR="00E035A3" w:rsidRPr="008C6BB8" w:rsidRDefault="00E035A3" w:rsidP="00E37E57">
      <w:pPr>
        <w:ind w:firstLine="709"/>
        <w:jc w:val="right"/>
        <w:rPr>
          <w:sz w:val="28"/>
          <w:szCs w:val="28"/>
          <w:lang w:val="ru-RU"/>
        </w:rPr>
      </w:pPr>
      <w:r w:rsidRPr="008C6BB8">
        <w:rPr>
          <w:position w:val="-12"/>
          <w:sz w:val="28"/>
          <w:szCs w:val="28"/>
        </w:rPr>
        <w:object w:dxaOrig="2760" w:dyaOrig="400" w14:anchorId="206B04FB">
          <v:shape id="_x0000_i1029" type="#_x0000_t75" style="width:138.75pt;height:20.25pt" o:ole="">
            <v:imagedata r:id="rId38" o:title=""/>
          </v:shape>
          <o:OLEObject Type="Embed" ProgID="Equation.3" ShapeID="_x0000_i1029" DrawAspect="Content" ObjectID="_1745844377" r:id="rId39"/>
        </w:object>
      </w:r>
      <w:r w:rsidRPr="008C6BB8">
        <w:rPr>
          <w:sz w:val="28"/>
          <w:szCs w:val="28"/>
          <w:lang w:val="ru-RU"/>
        </w:rPr>
        <w:tab/>
      </w:r>
      <w:r w:rsidRPr="008C6BB8">
        <w:rPr>
          <w:sz w:val="28"/>
          <w:szCs w:val="28"/>
          <w:lang w:val="ru-RU"/>
        </w:rPr>
        <w:tab/>
      </w:r>
      <w:r w:rsidRPr="008C6BB8">
        <w:rPr>
          <w:sz w:val="28"/>
          <w:szCs w:val="28"/>
          <w:lang w:val="ru-RU"/>
        </w:rPr>
        <w:tab/>
      </w:r>
      <w:r w:rsidRPr="008C6BB8">
        <w:rPr>
          <w:sz w:val="28"/>
          <w:szCs w:val="28"/>
          <w:lang w:val="ru-RU"/>
        </w:rPr>
        <w:tab/>
        <w:t>(2.</w:t>
      </w:r>
      <w:r w:rsidR="00A02BA0" w:rsidRPr="008C6BB8">
        <w:rPr>
          <w:sz w:val="28"/>
          <w:szCs w:val="28"/>
          <w:lang w:val="ru-RU"/>
        </w:rPr>
        <w:t>3</w:t>
      </w:r>
      <w:r w:rsidRPr="008C6BB8">
        <w:rPr>
          <w:sz w:val="28"/>
          <w:szCs w:val="28"/>
          <w:lang w:val="ru-RU"/>
        </w:rPr>
        <w:t>)</w:t>
      </w:r>
    </w:p>
    <w:p w14:paraId="59D42C71" w14:textId="77777777" w:rsidR="00DA5CE8" w:rsidRPr="008C6BB8" w:rsidRDefault="00DA5CE8" w:rsidP="00E37E57">
      <w:pPr>
        <w:ind w:firstLine="709"/>
        <w:jc w:val="right"/>
        <w:rPr>
          <w:sz w:val="28"/>
          <w:szCs w:val="28"/>
          <w:lang w:val="ru-RU"/>
        </w:rPr>
      </w:pPr>
    </w:p>
    <w:p w14:paraId="6709E82E" w14:textId="3BB9CA23" w:rsidR="00E035A3" w:rsidRPr="008C6BB8" w:rsidRDefault="00E035A3" w:rsidP="00E37E57">
      <w:pPr>
        <w:pStyle w:val="text"/>
        <w:ind w:firstLine="709"/>
        <w:rPr>
          <w:rFonts w:ascii="Times New Roman" w:hAnsi="Times New Roman"/>
          <w:szCs w:val="28"/>
        </w:rPr>
      </w:pPr>
      <w:r w:rsidRPr="008C6BB8">
        <w:rPr>
          <w:rFonts w:ascii="Times New Roman" w:hAnsi="Times New Roman"/>
          <w:szCs w:val="28"/>
        </w:rPr>
        <w:t xml:space="preserve">Из второго уравнения Максвелла следует, что постоянное электрическое поле безвихревое. Поэтому для него можно ввести скалярный потенциал </w:t>
      </w:r>
      <w:r w:rsidRPr="008C6BB8">
        <w:rPr>
          <w:rFonts w:ascii="Times New Roman" w:hAnsi="Times New Roman"/>
          <w:i/>
          <w:szCs w:val="28"/>
          <w:lang w:val="en-US"/>
        </w:rPr>
        <w:t>U</w:t>
      </w:r>
      <w:r w:rsidRPr="008C6BB8">
        <w:rPr>
          <w:rFonts w:ascii="Times New Roman" w:hAnsi="Times New Roman"/>
          <w:szCs w:val="28"/>
        </w:rPr>
        <w:t>:</w:t>
      </w:r>
    </w:p>
    <w:p w14:paraId="618C6772" w14:textId="77777777" w:rsidR="00DA5CE8" w:rsidRPr="008C6BB8" w:rsidRDefault="00DA5CE8" w:rsidP="00E37E57">
      <w:pPr>
        <w:pStyle w:val="text"/>
        <w:ind w:firstLine="709"/>
        <w:rPr>
          <w:rFonts w:ascii="Times New Roman" w:hAnsi="Times New Roman"/>
          <w:szCs w:val="28"/>
        </w:rPr>
      </w:pPr>
    </w:p>
    <w:p w14:paraId="021D0CEC" w14:textId="541C8923" w:rsidR="00E035A3" w:rsidRPr="008C6BB8" w:rsidRDefault="00E035A3" w:rsidP="00E37E57">
      <w:pPr>
        <w:pStyle w:val="text"/>
        <w:ind w:firstLine="709"/>
        <w:jc w:val="right"/>
        <w:rPr>
          <w:rFonts w:ascii="Times New Roman" w:hAnsi="Times New Roman"/>
          <w:szCs w:val="28"/>
        </w:rPr>
      </w:pPr>
      <w:r w:rsidRPr="008C6BB8">
        <w:rPr>
          <w:rFonts w:ascii="Times New Roman" w:hAnsi="Times New Roman"/>
          <w:position w:val="-12"/>
          <w:szCs w:val="28"/>
        </w:rPr>
        <w:object w:dxaOrig="3220" w:dyaOrig="400" w14:anchorId="44AAD7B1">
          <v:shape id="_x0000_i1030" type="#_x0000_t75" style="width:160.5pt;height:20.25pt" o:ole="">
            <v:imagedata r:id="rId40" o:title=""/>
          </v:shape>
          <o:OLEObject Type="Embed" ProgID="Equation.3" ShapeID="_x0000_i1030" DrawAspect="Content" ObjectID="_1745844378" r:id="rId41"/>
        </w:object>
      </w:r>
      <w:r w:rsidRPr="008C6BB8">
        <w:rPr>
          <w:rFonts w:ascii="Times New Roman" w:hAnsi="Times New Roman"/>
          <w:szCs w:val="28"/>
        </w:rPr>
        <w:tab/>
      </w:r>
      <w:r w:rsidRPr="008C6BB8">
        <w:rPr>
          <w:rFonts w:ascii="Times New Roman" w:hAnsi="Times New Roman"/>
          <w:szCs w:val="28"/>
        </w:rPr>
        <w:tab/>
      </w:r>
      <w:r w:rsidRPr="008C6BB8">
        <w:rPr>
          <w:rFonts w:ascii="Times New Roman" w:hAnsi="Times New Roman"/>
          <w:szCs w:val="28"/>
        </w:rPr>
        <w:tab/>
        <w:t>(2.</w:t>
      </w:r>
      <w:r w:rsidR="00A02BA0" w:rsidRPr="008C6BB8">
        <w:rPr>
          <w:rFonts w:ascii="Times New Roman" w:hAnsi="Times New Roman"/>
          <w:szCs w:val="28"/>
        </w:rPr>
        <w:t>4</w:t>
      </w:r>
      <w:r w:rsidRPr="008C6BB8">
        <w:rPr>
          <w:rFonts w:ascii="Times New Roman" w:hAnsi="Times New Roman"/>
          <w:szCs w:val="28"/>
        </w:rPr>
        <w:t>)</w:t>
      </w:r>
    </w:p>
    <w:p w14:paraId="016A2240" w14:textId="77777777" w:rsidR="00DA5CE8" w:rsidRPr="008C6BB8" w:rsidRDefault="00DA5CE8" w:rsidP="00E37E57">
      <w:pPr>
        <w:pStyle w:val="text"/>
        <w:ind w:firstLine="709"/>
        <w:jc w:val="right"/>
        <w:rPr>
          <w:rFonts w:ascii="Times New Roman" w:hAnsi="Times New Roman"/>
          <w:szCs w:val="28"/>
        </w:rPr>
      </w:pPr>
    </w:p>
    <w:p w14:paraId="2F8575E7" w14:textId="439474CD" w:rsidR="00E035A3" w:rsidRPr="008C6BB8" w:rsidRDefault="00E035A3" w:rsidP="00E37E57">
      <w:pPr>
        <w:pStyle w:val="text"/>
        <w:tabs>
          <w:tab w:val="right" w:pos="5245"/>
        </w:tabs>
        <w:ind w:firstLine="709"/>
        <w:rPr>
          <w:rFonts w:ascii="Times New Roman" w:hAnsi="Times New Roman"/>
          <w:szCs w:val="28"/>
        </w:rPr>
      </w:pPr>
      <w:r w:rsidRPr="008C6BB8">
        <w:rPr>
          <w:rFonts w:ascii="Times New Roman" w:hAnsi="Times New Roman"/>
          <w:szCs w:val="28"/>
        </w:rPr>
        <w:t>Так как уравнение (2.</w:t>
      </w:r>
      <w:r w:rsidR="00E37E57" w:rsidRPr="008C6BB8">
        <w:rPr>
          <w:rFonts w:ascii="Times New Roman" w:hAnsi="Times New Roman"/>
          <w:szCs w:val="28"/>
        </w:rPr>
        <w:t>4</w:t>
      </w:r>
      <w:r w:rsidRPr="008C6BB8">
        <w:rPr>
          <w:rFonts w:ascii="Times New Roman" w:hAnsi="Times New Roman"/>
          <w:szCs w:val="28"/>
        </w:rPr>
        <w:t>) определяет потенциал с точностью до константы, то необходимо задание дополнительного условия. Обычно таким условием является равенство потенциала нулю на бесконечности.</w:t>
      </w:r>
    </w:p>
    <w:p w14:paraId="2E08F34A" w14:textId="00B02131" w:rsidR="00E035A3" w:rsidRPr="008C6BB8" w:rsidRDefault="00E035A3" w:rsidP="00E37E57">
      <w:pPr>
        <w:pStyle w:val="220"/>
        <w:ind w:firstLine="709"/>
        <w:rPr>
          <w:szCs w:val="28"/>
        </w:rPr>
      </w:pPr>
      <w:r w:rsidRPr="008C6BB8">
        <w:rPr>
          <w:szCs w:val="28"/>
        </w:rPr>
        <w:t>Из условий непрерывности вектора плотности тока (2.</w:t>
      </w:r>
      <w:r w:rsidR="00E37E57" w:rsidRPr="008C6BB8">
        <w:rPr>
          <w:szCs w:val="28"/>
        </w:rPr>
        <w:t>3</w:t>
      </w:r>
      <w:r w:rsidRPr="008C6BB8">
        <w:rPr>
          <w:szCs w:val="28"/>
        </w:rPr>
        <w:t>) с учетом закона Ома в дифференциальной форме имеем:</w:t>
      </w:r>
    </w:p>
    <w:p w14:paraId="48738C73" w14:textId="77777777" w:rsidR="00DA5CE8" w:rsidRPr="008C6BB8" w:rsidRDefault="00DA5CE8" w:rsidP="00E37E57">
      <w:pPr>
        <w:pStyle w:val="220"/>
        <w:ind w:firstLine="709"/>
        <w:rPr>
          <w:szCs w:val="28"/>
        </w:rPr>
      </w:pPr>
    </w:p>
    <w:p w14:paraId="286A3C98" w14:textId="14411275" w:rsidR="00E035A3" w:rsidRPr="008C6BB8" w:rsidRDefault="00E035A3" w:rsidP="0054514A">
      <w:pPr>
        <w:pStyle w:val="220"/>
        <w:ind w:firstLine="709"/>
        <w:jc w:val="right"/>
        <w:rPr>
          <w:szCs w:val="28"/>
        </w:rPr>
      </w:pPr>
      <w:r w:rsidRPr="008C6BB8">
        <w:rPr>
          <w:position w:val="-12"/>
          <w:szCs w:val="28"/>
        </w:rPr>
        <w:object w:dxaOrig="3660" w:dyaOrig="360" w14:anchorId="69217837">
          <v:shape id="_x0000_i1031" type="#_x0000_t75" style="width:183pt;height:19.5pt" o:ole="">
            <v:imagedata r:id="rId42" o:title=""/>
          </v:shape>
          <o:OLEObject Type="Embed" ProgID="Equation.3" ShapeID="_x0000_i1031" DrawAspect="Content" ObjectID="_1745844379" r:id="rId43"/>
        </w:object>
      </w:r>
      <w:r w:rsidR="0054514A" w:rsidRPr="008C6BB8">
        <w:rPr>
          <w:szCs w:val="28"/>
        </w:rPr>
        <w:t xml:space="preserve">                         (2.5)</w:t>
      </w:r>
    </w:p>
    <w:p w14:paraId="66256C73" w14:textId="77777777" w:rsidR="00DA5CE8" w:rsidRPr="008C6BB8" w:rsidRDefault="00DA5CE8" w:rsidP="00E37E57">
      <w:pPr>
        <w:pStyle w:val="220"/>
        <w:ind w:firstLine="709"/>
        <w:jc w:val="center"/>
        <w:rPr>
          <w:szCs w:val="28"/>
        </w:rPr>
      </w:pPr>
    </w:p>
    <w:p w14:paraId="0EA35D7A" w14:textId="13DFECAD" w:rsidR="00E035A3" w:rsidRPr="008C6BB8" w:rsidRDefault="00E035A3" w:rsidP="00E37E57">
      <w:pPr>
        <w:pStyle w:val="220"/>
        <w:ind w:firstLine="709"/>
        <w:rPr>
          <w:szCs w:val="28"/>
        </w:rPr>
      </w:pPr>
      <w:r w:rsidRPr="008C6BB8">
        <w:rPr>
          <w:szCs w:val="28"/>
        </w:rPr>
        <w:t>Отсюда следует, что в областях с постоянным удельным сопротивлением (</w:t>
      </w:r>
      <w:r w:rsidRPr="008C6BB8">
        <w:rPr>
          <w:szCs w:val="28"/>
        </w:rPr>
        <w:sym w:font="Symbol" w:char="F073"/>
      </w:r>
      <w:r w:rsidRPr="008C6BB8">
        <w:rPr>
          <w:szCs w:val="28"/>
        </w:rPr>
        <w:t>=</w:t>
      </w:r>
      <w:r w:rsidRPr="008C6BB8">
        <w:rPr>
          <w:szCs w:val="28"/>
          <w:lang w:val="en-US"/>
        </w:rPr>
        <w:t>const</w:t>
      </w:r>
      <w:r w:rsidRPr="008C6BB8">
        <w:rPr>
          <w:szCs w:val="28"/>
        </w:rPr>
        <w:t>) потенциал удовлетворяет уравнению Лапласа:</w:t>
      </w:r>
    </w:p>
    <w:p w14:paraId="1087549C" w14:textId="77777777" w:rsidR="00DA5CE8" w:rsidRPr="008C6BB8" w:rsidRDefault="00DA5CE8" w:rsidP="00E37E57">
      <w:pPr>
        <w:pStyle w:val="220"/>
        <w:ind w:firstLine="709"/>
        <w:rPr>
          <w:szCs w:val="28"/>
        </w:rPr>
      </w:pPr>
    </w:p>
    <w:p w14:paraId="2C45C506" w14:textId="502C91AD" w:rsidR="00E035A3" w:rsidRPr="008C6BB8" w:rsidRDefault="00E035A3" w:rsidP="00A050FD">
      <w:pPr>
        <w:pStyle w:val="220"/>
        <w:ind w:firstLine="709"/>
        <w:jc w:val="right"/>
        <w:rPr>
          <w:szCs w:val="28"/>
        </w:rPr>
      </w:pPr>
      <w:r w:rsidRPr="008C6BB8">
        <w:rPr>
          <w:position w:val="-12"/>
          <w:szCs w:val="28"/>
        </w:rPr>
        <w:object w:dxaOrig="900" w:dyaOrig="360" w14:anchorId="440DCACB">
          <v:shape id="_x0000_i1032" type="#_x0000_t75" style="width:45pt;height:19.5pt" o:ole="">
            <v:imagedata r:id="rId44" o:title=""/>
          </v:shape>
          <o:OLEObject Type="Embed" ProgID="Equation.3" ShapeID="_x0000_i1032" DrawAspect="Content" ObjectID="_1745844380" r:id="rId45"/>
        </w:object>
      </w:r>
      <w:r w:rsidR="00A050FD" w:rsidRPr="008C6BB8">
        <w:rPr>
          <w:szCs w:val="28"/>
        </w:rPr>
        <w:t xml:space="preserve">                                                   (2.6)</w:t>
      </w:r>
    </w:p>
    <w:p w14:paraId="61DDB64D" w14:textId="77777777" w:rsidR="00DA5CE8" w:rsidRPr="008C6BB8" w:rsidRDefault="00DA5CE8" w:rsidP="00E37E57">
      <w:pPr>
        <w:pStyle w:val="220"/>
        <w:ind w:firstLine="709"/>
        <w:jc w:val="center"/>
        <w:rPr>
          <w:szCs w:val="28"/>
        </w:rPr>
      </w:pPr>
    </w:p>
    <w:p w14:paraId="0BA43766" w14:textId="409FC28D" w:rsidR="00E035A3" w:rsidRPr="008C6BB8" w:rsidRDefault="00E035A3" w:rsidP="00E37E57">
      <w:pPr>
        <w:pStyle w:val="220"/>
        <w:ind w:firstLine="709"/>
        <w:rPr>
          <w:szCs w:val="28"/>
        </w:rPr>
      </w:pPr>
      <w:r w:rsidRPr="008C6BB8">
        <w:rPr>
          <w:szCs w:val="28"/>
        </w:rPr>
        <w:lastRenderedPageBreak/>
        <w:t>Следствием безвихревого характера электрического поля (2.</w:t>
      </w:r>
      <w:r w:rsidR="00E37E57" w:rsidRPr="008C6BB8">
        <w:rPr>
          <w:szCs w:val="28"/>
        </w:rPr>
        <w:t>4</w:t>
      </w:r>
      <w:r w:rsidRPr="008C6BB8">
        <w:rPr>
          <w:szCs w:val="28"/>
        </w:rPr>
        <w:t>) является непрерывность потенциала всюду, в том числе и на границах неоднородностей.</w:t>
      </w:r>
    </w:p>
    <w:p w14:paraId="35EDEAB8" w14:textId="459BDD6B" w:rsidR="00E035A3" w:rsidRPr="008C6BB8" w:rsidRDefault="00E37E57" w:rsidP="00E37E57">
      <w:pPr>
        <w:pStyle w:val="text"/>
        <w:ind w:firstLine="709"/>
        <w:rPr>
          <w:rFonts w:ascii="Times New Roman" w:hAnsi="Times New Roman"/>
          <w:szCs w:val="28"/>
        </w:rPr>
      </w:pPr>
      <w:r w:rsidRPr="008C6BB8">
        <w:rPr>
          <w:rFonts w:ascii="Times New Roman" w:hAnsi="Times New Roman"/>
          <w:szCs w:val="28"/>
        </w:rPr>
        <w:t xml:space="preserve">Известно, что постоянное электрическое поле в проводниках может существовать при наличии сторонних сил. </w:t>
      </w:r>
      <w:r w:rsidR="00E035A3" w:rsidRPr="008C6BB8">
        <w:rPr>
          <w:rFonts w:ascii="Times New Roman" w:hAnsi="Times New Roman"/>
          <w:szCs w:val="28"/>
        </w:rPr>
        <w:t xml:space="preserve">Работа сторонних сил согласно </w:t>
      </w:r>
      <w:proofErr w:type="gramStart"/>
      <w:r w:rsidR="00E035A3" w:rsidRPr="008C6BB8">
        <w:rPr>
          <w:rFonts w:ascii="Times New Roman" w:hAnsi="Times New Roman"/>
          <w:szCs w:val="28"/>
        </w:rPr>
        <w:t>закону сохранения энергии</w:t>
      </w:r>
      <w:proofErr w:type="gramEnd"/>
      <w:r w:rsidR="00E035A3" w:rsidRPr="008C6BB8">
        <w:rPr>
          <w:rFonts w:ascii="Times New Roman" w:hAnsi="Times New Roman"/>
          <w:szCs w:val="28"/>
        </w:rPr>
        <w:t xml:space="preserve"> компенсирует потерю электромагнитной энергии на нагревание токами проводящей среды. При наличии сторонних сил первое уравнение Максвелла для стационарного поля будет следующим:</w:t>
      </w:r>
    </w:p>
    <w:p w14:paraId="17DCF78A" w14:textId="77777777" w:rsidR="00DA5CE8" w:rsidRPr="008C6BB8" w:rsidRDefault="00DA5CE8" w:rsidP="00E37E57">
      <w:pPr>
        <w:pStyle w:val="text"/>
        <w:ind w:firstLine="709"/>
        <w:rPr>
          <w:rFonts w:ascii="Times New Roman" w:hAnsi="Times New Roman"/>
          <w:szCs w:val="28"/>
        </w:rPr>
      </w:pPr>
    </w:p>
    <w:p w14:paraId="03526432" w14:textId="61EAB17E" w:rsidR="00E035A3" w:rsidRPr="008C6BB8" w:rsidRDefault="00E035A3" w:rsidP="00A050FD">
      <w:pPr>
        <w:pStyle w:val="text"/>
        <w:ind w:firstLine="709"/>
        <w:jc w:val="right"/>
        <w:rPr>
          <w:rFonts w:ascii="Times New Roman" w:hAnsi="Times New Roman"/>
          <w:szCs w:val="28"/>
        </w:rPr>
      </w:pPr>
      <w:r w:rsidRPr="008C6BB8">
        <w:rPr>
          <w:rFonts w:ascii="Times New Roman" w:hAnsi="Times New Roman"/>
          <w:position w:val="-12"/>
          <w:szCs w:val="28"/>
        </w:rPr>
        <w:object w:dxaOrig="4080" w:dyaOrig="440" w14:anchorId="6029AE67">
          <v:shape id="_x0000_i1033" type="#_x0000_t75" style="width:201pt;height:20.25pt" o:ole="">
            <v:imagedata r:id="rId46" o:title=""/>
          </v:shape>
          <o:OLEObject Type="Embed" ProgID="Equation.3" ShapeID="_x0000_i1033" DrawAspect="Content" ObjectID="_1745844381" r:id="rId47"/>
        </w:object>
      </w:r>
      <w:r w:rsidR="00A050FD" w:rsidRPr="008C6BB8">
        <w:rPr>
          <w:rFonts w:ascii="Times New Roman" w:hAnsi="Times New Roman"/>
          <w:szCs w:val="28"/>
        </w:rPr>
        <w:t xml:space="preserve">                          (2.7)</w:t>
      </w:r>
    </w:p>
    <w:p w14:paraId="11F0C4F1" w14:textId="11DEBB8E" w:rsidR="00DA5CE8" w:rsidRPr="008C6BB8" w:rsidRDefault="00DA5CE8" w:rsidP="00E37E57">
      <w:pPr>
        <w:pStyle w:val="text"/>
        <w:ind w:firstLine="709"/>
        <w:jc w:val="center"/>
        <w:rPr>
          <w:rFonts w:ascii="Times New Roman" w:hAnsi="Times New Roman"/>
          <w:szCs w:val="28"/>
          <w:lang w:val="kk-KZ"/>
        </w:rPr>
      </w:pPr>
    </w:p>
    <w:p w14:paraId="22A599A2" w14:textId="77777777" w:rsidR="002F662B" w:rsidRDefault="00E37E57" w:rsidP="002F662B">
      <w:pPr>
        <w:pStyle w:val="text"/>
        <w:ind w:firstLine="0"/>
        <w:rPr>
          <w:rFonts w:ascii="Times New Roman" w:hAnsi="Times New Roman"/>
          <w:szCs w:val="28"/>
        </w:rPr>
      </w:pPr>
      <w:proofErr w:type="gramStart"/>
      <w:r w:rsidRPr="008C6BB8">
        <w:rPr>
          <w:rFonts w:ascii="Times New Roman" w:hAnsi="Times New Roman"/>
          <w:szCs w:val="28"/>
        </w:rPr>
        <w:t xml:space="preserve">где </w:t>
      </w:r>
      <w:r w:rsidRPr="008C6BB8">
        <w:rPr>
          <w:rFonts w:ascii="Times New Roman" w:hAnsi="Times New Roman"/>
          <w:position w:val="-12"/>
          <w:szCs w:val="28"/>
        </w:rPr>
        <w:object w:dxaOrig="480" w:dyaOrig="440" w14:anchorId="7EEF759A">
          <v:shape id="_x0000_i1034" type="#_x0000_t75" style="width:24.75pt;height:20.25pt" o:ole="">
            <v:imagedata r:id="rId48" o:title=""/>
          </v:shape>
          <o:OLEObject Type="Embed" ProgID="Equation.3" ShapeID="_x0000_i1034" DrawAspect="Content" ObjectID="_1745844382" r:id="rId49"/>
        </w:object>
      </w:r>
      <w:r w:rsidRPr="008C6BB8">
        <w:rPr>
          <w:rFonts w:ascii="Times New Roman" w:hAnsi="Times New Roman"/>
          <w:szCs w:val="28"/>
        </w:rPr>
        <w:t xml:space="preserve"> –</w:t>
      </w:r>
      <w:proofErr w:type="gramEnd"/>
      <w:r w:rsidRPr="008C6BB8">
        <w:rPr>
          <w:rFonts w:ascii="Times New Roman" w:hAnsi="Times New Roman"/>
          <w:szCs w:val="28"/>
        </w:rPr>
        <w:t xml:space="preserve"> вектор плотности стороннего тока, а</w:t>
      </w:r>
    </w:p>
    <w:p w14:paraId="0F30B413" w14:textId="14AF17E2" w:rsidR="00E37E57" w:rsidRPr="008C6BB8" w:rsidRDefault="00E37E57" w:rsidP="002F662B">
      <w:pPr>
        <w:pStyle w:val="text"/>
        <w:ind w:firstLine="490"/>
        <w:rPr>
          <w:rFonts w:ascii="Times New Roman" w:hAnsi="Times New Roman"/>
          <w:szCs w:val="28"/>
        </w:rPr>
      </w:pPr>
      <w:r w:rsidRPr="008C6BB8">
        <w:rPr>
          <w:rFonts w:ascii="Times New Roman" w:hAnsi="Times New Roman"/>
          <w:position w:val="-12"/>
          <w:szCs w:val="28"/>
        </w:rPr>
        <w:object w:dxaOrig="200" w:dyaOrig="400" w14:anchorId="437F8C28">
          <v:shape id="_x0000_i1035" type="#_x0000_t75" style="width:9.75pt;height:20.25pt" o:ole="">
            <v:imagedata r:id="rId50" o:title=""/>
          </v:shape>
          <o:OLEObject Type="Embed" ProgID="Equation.3" ShapeID="_x0000_i1035" DrawAspect="Content" ObjectID="_1745844383" r:id="rId51"/>
        </w:object>
      </w:r>
      <w:r w:rsidRPr="008C6BB8">
        <w:rPr>
          <w:rFonts w:ascii="Times New Roman" w:hAnsi="Times New Roman"/>
          <w:szCs w:val="28"/>
        </w:rPr>
        <w:t xml:space="preserve"> – вектор плотности тока проводимости.</w:t>
      </w:r>
    </w:p>
    <w:p w14:paraId="7A056944" w14:textId="6CFD7DC7" w:rsidR="00E035A3" w:rsidRPr="008C6BB8" w:rsidRDefault="00E035A3" w:rsidP="00E37E57">
      <w:pPr>
        <w:pStyle w:val="text"/>
        <w:tabs>
          <w:tab w:val="right" w:pos="5670"/>
        </w:tabs>
        <w:ind w:firstLine="709"/>
        <w:rPr>
          <w:rFonts w:ascii="Times New Roman" w:hAnsi="Times New Roman"/>
          <w:szCs w:val="28"/>
        </w:rPr>
      </w:pPr>
      <w:r w:rsidRPr="008C6BB8">
        <w:rPr>
          <w:rFonts w:ascii="Times New Roman" w:hAnsi="Times New Roman"/>
          <w:szCs w:val="28"/>
        </w:rPr>
        <w:t>Запишем граничные условия для стационарного электрического поля (рис</w:t>
      </w:r>
      <w:r w:rsidR="00E37E57" w:rsidRPr="008C6BB8">
        <w:rPr>
          <w:rFonts w:ascii="Times New Roman" w:hAnsi="Times New Roman"/>
          <w:szCs w:val="28"/>
        </w:rPr>
        <w:t>унок</w:t>
      </w:r>
      <w:r w:rsidRPr="008C6BB8">
        <w:rPr>
          <w:rFonts w:ascii="Times New Roman" w:hAnsi="Times New Roman"/>
          <w:szCs w:val="28"/>
        </w:rPr>
        <w:t xml:space="preserve"> 2.1). </w:t>
      </w:r>
    </w:p>
    <w:p w14:paraId="3729D4E8" w14:textId="1439BCD1" w:rsidR="00E37E57" w:rsidRPr="008C6BB8" w:rsidRDefault="00E37E57" w:rsidP="00E37E57">
      <w:pPr>
        <w:pStyle w:val="text"/>
        <w:tabs>
          <w:tab w:val="right" w:pos="5670"/>
        </w:tabs>
        <w:ind w:firstLine="709"/>
        <w:rPr>
          <w:rFonts w:ascii="Times New Roman" w:hAnsi="Times New Roman"/>
          <w:szCs w:val="28"/>
        </w:rPr>
      </w:pPr>
    </w:p>
    <w:p w14:paraId="4757B555" w14:textId="77777777" w:rsidR="00E37E57" w:rsidRPr="008C6BB8" w:rsidRDefault="00E37E57" w:rsidP="00E37E57">
      <w:pPr>
        <w:pStyle w:val="text"/>
        <w:ind w:firstLine="709"/>
        <w:jc w:val="center"/>
        <w:rPr>
          <w:rFonts w:ascii="Times New Roman" w:hAnsi="Times New Roman"/>
          <w:szCs w:val="28"/>
        </w:rPr>
      </w:pPr>
      <w:r w:rsidRPr="008C6BB8">
        <w:rPr>
          <w:rFonts w:ascii="Times New Roman" w:hAnsi="Times New Roman"/>
          <w:noProof/>
          <w:szCs w:val="28"/>
        </w:rPr>
        <w:drawing>
          <wp:inline distT="0" distB="0" distL="0" distR="0" wp14:anchorId="0F3BBF43" wp14:editId="02251821">
            <wp:extent cx="2647950" cy="1406328"/>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72893" cy="1419575"/>
                    </a:xfrm>
                    <a:prstGeom prst="rect">
                      <a:avLst/>
                    </a:prstGeom>
                    <a:noFill/>
                    <a:ln>
                      <a:noFill/>
                    </a:ln>
                  </pic:spPr>
                </pic:pic>
              </a:graphicData>
            </a:graphic>
          </wp:inline>
        </w:drawing>
      </w:r>
    </w:p>
    <w:p w14:paraId="0AD457DF" w14:textId="400EAF3B" w:rsidR="00E37E57" w:rsidRPr="008C6BB8" w:rsidRDefault="00E37E57" w:rsidP="002F662B">
      <w:pPr>
        <w:pStyle w:val="text"/>
        <w:tabs>
          <w:tab w:val="right" w:pos="5670"/>
        </w:tabs>
        <w:ind w:firstLine="0"/>
        <w:jc w:val="center"/>
        <w:rPr>
          <w:rFonts w:ascii="Times New Roman" w:hAnsi="Times New Roman"/>
          <w:szCs w:val="28"/>
        </w:rPr>
      </w:pPr>
      <w:r w:rsidRPr="008C6BB8">
        <w:rPr>
          <w:rFonts w:ascii="Times New Roman" w:hAnsi="Times New Roman"/>
          <w:szCs w:val="28"/>
        </w:rPr>
        <w:t>Рис</w:t>
      </w:r>
      <w:r w:rsidR="005D0C71" w:rsidRPr="008C6BB8">
        <w:rPr>
          <w:rFonts w:ascii="Times New Roman" w:hAnsi="Times New Roman"/>
          <w:szCs w:val="28"/>
        </w:rPr>
        <w:t xml:space="preserve">унок </w:t>
      </w:r>
      <w:r w:rsidRPr="008C6BB8">
        <w:rPr>
          <w:rFonts w:ascii="Times New Roman" w:hAnsi="Times New Roman"/>
          <w:szCs w:val="28"/>
        </w:rPr>
        <w:t>2.1</w:t>
      </w:r>
      <w:r w:rsidR="005D0C71" w:rsidRPr="008C6BB8">
        <w:rPr>
          <w:rFonts w:ascii="Times New Roman" w:hAnsi="Times New Roman"/>
          <w:szCs w:val="28"/>
        </w:rPr>
        <w:t xml:space="preserve"> –</w:t>
      </w:r>
      <w:r w:rsidRPr="008C6BB8">
        <w:rPr>
          <w:rFonts w:ascii="Times New Roman" w:hAnsi="Times New Roman"/>
          <w:szCs w:val="28"/>
        </w:rPr>
        <w:t xml:space="preserve"> Непрерывность потенциала, нормальной компоненты плотности тока, и тангенциальной компоненты электрического по</w:t>
      </w:r>
      <w:r w:rsidR="002F662B">
        <w:rPr>
          <w:rFonts w:ascii="Times New Roman" w:hAnsi="Times New Roman"/>
          <w:szCs w:val="28"/>
        </w:rPr>
        <w:t>ля на границе раздела двух сред</w:t>
      </w:r>
    </w:p>
    <w:p w14:paraId="7266FFE3" w14:textId="77777777" w:rsidR="001308E3" w:rsidRPr="002F662B" w:rsidRDefault="001308E3" w:rsidP="001308E3">
      <w:pPr>
        <w:ind w:firstLine="709"/>
        <w:rPr>
          <w:sz w:val="16"/>
          <w:szCs w:val="16"/>
          <w:lang w:val="ru-RU"/>
        </w:rPr>
      </w:pPr>
    </w:p>
    <w:p w14:paraId="216FBE5E" w14:textId="32AF9DEF" w:rsidR="001308E3" w:rsidRPr="002F662B" w:rsidRDefault="001308E3" w:rsidP="001308E3">
      <w:pPr>
        <w:ind w:firstLine="709"/>
        <w:rPr>
          <w:sz w:val="24"/>
          <w:szCs w:val="24"/>
          <w:lang w:val="ru-RU"/>
        </w:rPr>
      </w:pPr>
      <w:r w:rsidRPr="002F662B">
        <w:rPr>
          <w:sz w:val="24"/>
          <w:szCs w:val="24"/>
          <w:lang w:val="ru-RU"/>
        </w:rPr>
        <w:t>Примечание – Рисунок адаптирован из источника [78, с. 43]</w:t>
      </w:r>
    </w:p>
    <w:p w14:paraId="376E0EC7" w14:textId="77777777" w:rsidR="00E37E57" w:rsidRPr="008C6BB8" w:rsidRDefault="00E37E57" w:rsidP="00E37E57">
      <w:pPr>
        <w:pStyle w:val="text"/>
        <w:tabs>
          <w:tab w:val="right" w:pos="5670"/>
        </w:tabs>
        <w:ind w:firstLine="709"/>
        <w:rPr>
          <w:rFonts w:ascii="Times New Roman" w:hAnsi="Times New Roman"/>
          <w:szCs w:val="28"/>
        </w:rPr>
      </w:pPr>
    </w:p>
    <w:p w14:paraId="3CA4554E" w14:textId="3A144F16" w:rsidR="00E035A3" w:rsidRPr="008C6BB8" w:rsidRDefault="00E035A3" w:rsidP="00E37E57">
      <w:pPr>
        <w:pStyle w:val="text"/>
        <w:tabs>
          <w:tab w:val="right" w:pos="5670"/>
        </w:tabs>
        <w:ind w:firstLine="709"/>
        <w:rPr>
          <w:rFonts w:ascii="Times New Roman" w:hAnsi="Times New Roman"/>
          <w:szCs w:val="28"/>
        </w:rPr>
      </w:pPr>
      <w:r w:rsidRPr="008C6BB8">
        <w:rPr>
          <w:rFonts w:ascii="Times New Roman" w:hAnsi="Times New Roman"/>
          <w:szCs w:val="28"/>
        </w:rPr>
        <w:t>Разрыв нормальной компоненты электрического поля на границах неоднородности в проводниках определяется из условия непрерывности вектора плотности тока. Потенциал и</w:t>
      </w:r>
      <w:r w:rsidR="00B0188C" w:rsidRPr="008C6BB8">
        <w:rPr>
          <w:rFonts w:ascii="Times New Roman" w:hAnsi="Times New Roman"/>
          <w:szCs w:val="28"/>
        </w:rPr>
        <w:t xml:space="preserve"> </w:t>
      </w:r>
      <w:r w:rsidRPr="008C6BB8">
        <w:rPr>
          <w:rFonts w:ascii="Times New Roman" w:hAnsi="Times New Roman"/>
          <w:szCs w:val="28"/>
        </w:rPr>
        <w:t>тангенциальные компоненты электрического поля на границах непрерывны:</w:t>
      </w:r>
    </w:p>
    <w:p w14:paraId="0805D5A2" w14:textId="77777777" w:rsidR="00B0188C" w:rsidRPr="008C6BB8" w:rsidRDefault="00B0188C" w:rsidP="00E37E57">
      <w:pPr>
        <w:pStyle w:val="text"/>
        <w:tabs>
          <w:tab w:val="right" w:pos="5670"/>
        </w:tabs>
        <w:ind w:firstLine="709"/>
        <w:rPr>
          <w:rFonts w:ascii="Times New Roman" w:hAnsi="Times New Roman"/>
          <w:szCs w:val="28"/>
        </w:rPr>
      </w:pPr>
    </w:p>
    <w:p w14:paraId="07697811" w14:textId="77777777" w:rsidR="00E035A3" w:rsidRPr="008C6BB8" w:rsidRDefault="00E035A3" w:rsidP="00E37E57">
      <w:pPr>
        <w:pStyle w:val="text"/>
        <w:tabs>
          <w:tab w:val="right" w:pos="5670"/>
        </w:tabs>
        <w:ind w:firstLine="709"/>
        <w:jc w:val="center"/>
        <w:rPr>
          <w:rFonts w:ascii="Times New Roman" w:hAnsi="Times New Roman"/>
          <w:szCs w:val="28"/>
        </w:rPr>
      </w:pPr>
      <w:r w:rsidRPr="008C6BB8">
        <w:rPr>
          <w:rFonts w:ascii="Times New Roman" w:hAnsi="Times New Roman"/>
          <w:position w:val="-12"/>
          <w:szCs w:val="28"/>
        </w:rPr>
        <w:object w:dxaOrig="3140" w:dyaOrig="440" w14:anchorId="0DB008BE">
          <v:shape id="_x0000_i1036" type="#_x0000_t75" style="width:157.5pt;height:22.5pt" o:ole="">
            <v:imagedata r:id="rId53" o:title=""/>
          </v:shape>
          <o:OLEObject Type="Embed" ProgID="Equation.3" ShapeID="_x0000_i1036" DrawAspect="Content" ObjectID="_1745844384" r:id="rId54"/>
        </w:object>
      </w:r>
    </w:p>
    <w:p w14:paraId="1C561C68" w14:textId="77777777" w:rsidR="002F662B" w:rsidRDefault="00E035A3" w:rsidP="002F662B">
      <w:pPr>
        <w:pStyle w:val="220"/>
        <w:ind w:firstLine="709"/>
        <w:jc w:val="right"/>
        <w:rPr>
          <w:szCs w:val="28"/>
        </w:rPr>
      </w:pPr>
      <w:r w:rsidRPr="008C6BB8">
        <w:rPr>
          <w:position w:val="-12"/>
          <w:szCs w:val="28"/>
        </w:rPr>
        <w:object w:dxaOrig="2560" w:dyaOrig="440" w14:anchorId="354C0B5C">
          <v:shape id="_x0000_i1037" type="#_x0000_t75" style="width:129pt;height:22.5pt" o:ole="">
            <v:imagedata r:id="rId55" o:title=""/>
          </v:shape>
          <o:OLEObject Type="Embed" ProgID="Equation.3" ShapeID="_x0000_i1037" DrawAspect="Content" ObjectID="_1745844385" r:id="rId56"/>
        </w:object>
      </w:r>
      <w:r w:rsidRPr="008C6BB8">
        <w:rPr>
          <w:szCs w:val="28"/>
        </w:rPr>
        <w:tab/>
      </w:r>
      <w:r w:rsidRPr="008C6BB8">
        <w:rPr>
          <w:szCs w:val="28"/>
        </w:rPr>
        <w:tab/>
      </w:r>
      <w:r w:rsidRPr="008C6BB8">
        <w:rPr>
          <w:szCs w:val="28"/>
        </w:rPr>
        <w:tab/>
      </w:r>
      <w:r w:rsidRPr="008C6BB8">
        <w:rPr>
          <w:szCs w:val="28"/>
        </w:rPr>
        <w:tab/>
        <w:t>(2.</w:t>
      </w:r>
      <w:r w:rsidR="00A050FD" w:rsidRPr="008C6BB8">
        <w:rPr>
          <w:szCs w:val="28"/>
        </w:rPr>
        <w:t>8</w:t>
      </w:r>
      <w:r w:rsidRPr="008C6BB8">
        <w:rPr>
          <w:szCs w:val="28"/>
        </w:rPr>
        <w:t>)</w:t>
      </w:r>
    </w:p>
    <w:p w14:paraId="5F07E4CD" w14:textId="77777777" w:rsidR="002F662B" w:rsidRDefault="002F662B" w:rsidP="002F662B">
      <w:pPr>
        <w:pStyle w:val="220"/>
        <w:ind w:firstLine="709"/>
        <w:jc w:val="right"/>
        <w:rPr>
          <w:szCs w:val="28"/>
        </w:rPr>
      </w:pPr>
    </w:p>
    <w:p w14:paraId="225D7F80" w14:textId="2E8C7F99" w:rsidR="002F662B" w:rsidRPr="002F662B" w:rsidRDefault="003A5862" w:rsidP="002F662B">
      <w:pPr>
        <w:pStyle w:val="220"/>
        <w:ind w:firstLine="709"/>
        <w:rPr>
          <w:iCs/>
          <w:szCs w:val="28"/>
        </w:rPr>
      </w:pPr>
      <w:r w:rsidRPr="002F662B">
        <w:rPr>
          <w:iCs/>
          <w:szCs w:val="28"/>
        </w:rPr>
        <w:t xml:space="preserve">2.1.3 </w:t>
      </w:r>
      <w:r w:rsidR="00E035A3" w:rsidRPr="002F662B">
        <w:rPr>
          <w:iCs/>
          <w:szCs w:val="28"/>
        </w:rPr>
        <w:t>Вторичные заряды</w:t>
      </w:r>
    </w:p>
    <w:p w14:paraId="3FB77CC6" w14:textId="77389B62" w:rsidR="00E035A3" w:rsidRPr="008C6BB8" w:rsidRDefault="00E035A3" w:rsidP="00E37E57">
      <w:pPr>
        <w:pStyle w:val="7"/>
        <w:ind w:firstLine="709"/>
        <w:jc w:val="both"/>
        <w:rPr>
          <w:rFonts w:ascii="Times New Roman" w:hAnsi="Times New Roman" w:cs="Times New Roman"/>
          <w:color w:val="auto"/>
          <w:sz w:val="28"/>
          <w:szCs w:val="28"/>
          <w:lang w:val="ru-RU"/>
        </w:rPr>
      </w:pPr>
      <w:r w:rsidRPr="008C6BB8">
        <w:rPr>
          <w:rFonts w:ascii="Times New Roman" w:hAnsi="Times New Roman" w:cs="Times New Roman"/>
          <w:i w:val="0"/>
          <w:iCs w:val="0"/>
          <w:color w:val="auto"/>
          <w:sz w:val="28"/>
          <w:szCs w:val="28"/>
          <w:lang w:val="ru-RU"/>
        </w:rPr>
        <w:t>В местах нарушения электрической однородности среды под воздействием внешнего электрического поля появляются вторичные электрические заряды. В диэлектриках это связанные заряды, возникающие из-за поляризации сред. В проводниках вторичные заряды накапливаются на неоднородностях в момент включения электрического тока.</w:t>
      </w:r>
    </w:p>
    <w:p w14:paraId="7D3A9776" w14:textId="77777777" w:rsidR="00E035A3" w:rsidRPr="008C6BB8" w:rsidRDefault="00E035A3" w:rsidP="00E37E57">
      <w:pPr>
        <w:pStyle w:val="text"/>
        <w:tabs>
          <w:tab w:val="right" w:pos="5670"/>
        </w:tabs>
        <w:ind w:firstLine="709"/>
        <w:rPr>
          <w:rFonts w:ascii="Times New Roman" w:hAnsi="Times New Roman"/>
          <w:szCs w:val="28"/>
        </w:rPr>
      </w:pPr>
      <w:r w:rsidRPr="008C6BB8">
        <w:rPr>
          <w:rFonts w:ascii="Times New Roman" w:hAnsi="Times New Roman"/>
          <w:szCs w:val="28"/>
        </w:rPr>
        <w:t xml:space="preserve">В случае кусочно-постоянного распределения электрических свойств среды вторичные заряды возникают только на границах неоднородностей. </w:t>
      </w:r>
      <w:r w:rsidRPr="008C6BB8">
        <w:rPr>
          <w:rFonts w:ascii="Times New Roman" w:hAnsi="Times New Roman"/>
          <w:szCs w:val="28"/>
        </w:rPr>
        <w:lastRenderedPageBreak/>
        <w:t>Поверхностная плотность вторичных зарядов определяется по разрыву нормальной компоненты электрического поля.</w:t>
      </w:r>
    </w:p>
    <w:p w14:paraId="4BD188CC" w14:textId="176BBF3F" w:rsidR="00E035A3" w:rsidRPr="008C6BB8" w:rsidRDefault="00E035A3" w:rsidP="002F662B">
      <w:pPr>
        <w:ind w:firstLine="709"/>
        <w:jc w:val="both"/>
        <w:rPr>
          <w:sz w:val="28"/>
          <w:szCs w:val="28"/>
          <w:lang w:val="ru-RU"/>
        </w:rPr>
      </w:pPr>
      <w:r w:rsidRPr="008C6BB8">
        <w:rPr>
          <w:sz w:val="28"/>
          <w:szCs w:val="28"/>
          <w:lang w:val="ru-RU"/>
        </w:rPr>
        <w:t>На поверхности питающего (токового) электрода электрическое поле также терпит разрыв из-за различной электропроводности электрода и вмещающей среды. Следовательно, на этой поверхности тоже появляются вторичные поверхностные заряды. Именно эти заряды создают первичное электрическое поле, связанное с источниками стороннего тока.</w:t>
      </w:r>
    </w:p>
    <w:p w14:paraId="018698DD" w14:textId="77777777" w:rsidR="0085482A" w:rsidRPr="008C6BB8" w:rsidRDefault="0085482A" w:rsidP="002F662B">
      <w:pPr>
        <w:pStyle w:val="210"/>
        <w:ind w:firstLine="709"/>
      </w:pPr>
    </w:p>
    <w:p w14:paraId="5086A8E4" w14:textId="2774DBCB" w:rsidR="00201CE4" w:rsidRPr="008C6BB8" w:rsidRDefault="00B63C04" w:rsidP="00982E1F">
      <w:pPr>
        <w:pStyle w:val="2"/>
        <w:numPr>
          <w:ilvl w:val="1"/>
          <w:numId w:val="12"/>
        </w:numPr>
        <w:tabs>
          <w:tab w:val="left" w:pos="1276"/>
        </w:tabs>
        <w:spacing w:before="0"/>
        <w:ind w:left="0" w:right="-1" w:firstLine="709"/>
        <w:jc w:val="both"/>
        <w:rPr>
          <w:bCs w:val="0"/>
          <w:lang w:val="ru-RU"/>
        </w:rPr>
      </w:pPr>
      <w:r w:rsidRPr="008C6BB8">
        <w:rPr>
          <w:color w:val="000000"/>
          <w:lang w:val="ru-RU"/>
        </w:rPr>
        <w:t xml:space="preserve">Математические аспекты и </w:t>
      </w:r>
      <w:r w:rsidRPr="008C6BB8">
        <w:rPr>
          <w:lang w:val="ru-RU"/>
        </w:rPr>
        <w:t>а</w:t>
      </w:r>
      <w:r w:rsidRPr="008C6BB8">
        <w:rPr>
          <w:lang w:val="kk-KZ"/>
        </w:rPr>
        <w:t>лгоритм численного</w:t>
      </w:r>
      <w:r w:rsidRPr="008C6BB8">
        <w:rPr>
          <w:color w:val="000000"/>
          <w:lang w:val="ru-RU"/>
        </w:rPr>
        <w:t xml:space="preserve"> метода решения прямой задачи электрической томографии для трехмерно-неоднородной среды с </w:t>
      </w:r>
      <w:r w:rsidRPr="008C6BB8">
        <w:rPr>
          <w:lang w:val="ru-RU"/>
        </w:rPr>
        <w:t>рельеф</w:t>
      </w:r>
      <w:r w:rsidRPr="008C6BB8">
        <w:rPr>
          <w:bCs w:val="0"/>
          <w:lang w:val="ru-RU"/>
        </w:rPr>
        <w:t>ом</w:t>
      </w:r>
      <w:r w:rsidRPr="008C6BB8">
        <w:rPr>
          <w:lang w:val="ru-RU"/>
        </w:rPr>
        <w:t xml:space="preserve"> дневной поверхности</w:t>
      </w:r>
    </w:p>
    <w:p w14:paraId="321AE64C" w14:textId="7F1051DE" w:rsidR="00AF628A" w:rsidRPr="008C6BB8" w:rsidRDefault="007D7817" w:rsidP="002F662B">
      <w:pPr>
        <w:ind w:firstLine="709"/>
        <w:contextualSpacing/>
        <w:jc w:val="both"/>
        <w:rPr>
          <w:sz w:val="28"/>
          <w:szCs w:val="28"/>
          <w:lang w:val="ru-RU"/>
        </w:rPr>
      </w:pPr>
      <w:r w:rsidRPr="008C6BB8">
        <w:rPr>
          <w:sz w:val="28"/>
          <w:szCs w:val="28"/>
          <w:lang w:val="ru-RU"/>
        </w:rPr>
        <w:t>Идея метода интегральных уравнений заключается в представлении электрического поля, как суммы первичного поля и поля вторичных зарядов, которые возникают на границах раздела сред с разной электропроводностью, включая поверхность земли</w:t>
      </w:r>
      <w:r w:rsidR="002F662B">
        <w:rPr>
          <w:sz w:val="28"/>
          <w:szCs w:val="28"/>
          <w:lang w:val="ru-RU"/>
        </w:rPr>
        <w:t>:</w:t>
      </w:r>
      <w:r w:rsidRPr="008C6BB8">
        <w:rPr>
          <w:sz w:val="28"/>
          <w:szCs w:val="28"/>
          <w:lang w:val="ru-RU"/>
        </w:rPr>
        <w:t xml:space="preserve"> </w:t>
      </w:r>
    </w:p>
    <w:p w14:paraId="0543C139" w14:textId="77777777" w:rsidR="00AB558E" w:rsidRPr="008C6BB8" w:rsidRDefault="00AB558E" w:rsidP="002A5B1E">
      <w:pPr>
        <w:tabs>
          <w:tab w:val="left" w:pos="7938"/>
        </w:tabs>
        <w:ind w:firstLine="709"/>
        <w:jc w:val="center"/>
        <w:rPr>
          <w:rFonts w:eastAsiaTheme="minorEastAsia"/>
          <w:i/>
          <w:sz w:val="28"/>
          <w:szCs w:val="28"/>
          <w:shd w:val="clear" w:color="auto" w:fill="FFFFFF"/>
          <w:lang w:val="ru-RU"/>
        </w:rPr>
      </w:pPr>
    </w:p>
    <w:p w14:paraId="63E339AF" w14:textId="6A762AFD" w:rsidR="00FF06FF" w:rsidRPr="008C6BB8" w:rsidRDefault="00FF06FF" w:rsidP="002A5B1E">
      <w:pPr>
        <w:tabs>
          <w:tab w:val="left" w:pos="7938"/>
        </w:tabs>
        <w:ind w:firstLine="709"/>
        <w:jc w:val="center"/>
        <w:rPr>
          <w:rFonts w:eastAsiaTheme="minorEastAsia"/>
          <w:sz w:val="28"/>
          <w:szCs w:val="28"/>
          <w:shd w:val="clear" w:color="auto" w:fill="FFFFFF"/>
          <w:lang w:val="ru-RU"/>
        </w:rPr>
      </w:pPr>
      <w:r w:rsidRPr="008C6BB8">
        <w:rPr>
          <w:rFonts w:eastAsiaTheme="minorEastAsia"/>
          <w:i/>
          <w:sz w:val="28"/>
          <w:szCs w:val="28"/>
          <w:shd w:val="clear" w:color="auto" w:fill="FFFFFF"/>
          <w:lang w:val="ru-RU"/>
        </w:rPr>
        <w:t xml:space="preserve">                                       Е = Е</w:t>
      </w:r>
      <w:r w:rsidRPr="008C6BB8">
        <w:rPr>
          <w:rFonts w:eastAsiaTheme="minorEastAsia"/>
          <w:i/>
          <w:sz w:val="28"/>
          <w:szCs w:val="28"/>
          <w:shd w:val="clear" w:color="auto" w:fill="FFFFFF"/>
          <w:vertAlign w:val="subscript"/>
          <w:lang w:val="ru-RU"/>
        </w:rPr>
        <w:t xml:space="preserve">0 </w:t>
      </w:r>
      <w:r w:rsidRPr="008C6BB8">
        <w:rPr>
          <w:rFonts w:eastAsiaTheme="minorEastAsia"/>
          <w:i/>
          <w:sz w:val="28"/>
          <w:szCs w:val="28"/>
          <w:shd w:val="clear" w:color="auto" w:fill="FFFFFF"/>
          <w:lang w:val="ru-RU"/>
        </w:rPr>
        <w:t>+ Е</w:t>
      </w:r>
      <w:r w:rsidRPr="008C6BB8">
        <w:rPr>
          <w:rFonts w:eastAsiaTheme="minorEastAsia"/>
          <w:i/>
          <w:sz w:val="28"/>
          <w:szCs w:val="28"/>
          <w:shd w:val="clear" w:color="auto" w:fill="FFFFFF"/>
          <w:vertAlign w:val="subscript"/>
          <w:lang w:val="ru-RU"/>
        </w:rPr>
        <w:t>вт</w:t>
      </w:r>
      <w:r w:rsidRPr="008C6BB8">
        <w:rPr>
          <w:rFonts w:eastAsiaTheme="minorEastAsia"/>
          <w:i/>
          <w:sz w:val="28"/>
          <w:szCs w:val="28"/>
          <w:shd w:val="clear" w:color="auto" w:fill="FFFFFF"/>
          <w:vertAlign w:val="subscript"/>
          <w:lang w:val="ru-RU"/>
        </w:rPr>
        <w:tab/>
      </w:r>
      <w:r w:rsidR="0046403B" w:rsidRPr="008C6BB8">
        <w:rPr>
          <w:rFonts w:eastAsiaTheme="minorEastAsia"/>
          <w:i/>
          <w:sz w:val="28"/>
          <w:szCs w:val="28"/>
          <w:shd w:val="clear" w:color="auto" w:fill="FFFFFF"/>
          <w:vertAlign w:val="subscript"/>
          <w:lang w:val="ru-RU"/>
        </w:rPr>
        <w:t xml:space="preserve">             </w:t>
      </w:r>
      <w:proofErr w:type="gramStart"/>
      <w:r w:rsidR="0046403B" w:rsidRPr="008C6BB8">
        <w:rPr>
          <w:rFonts w:eastAsiaTheme="minorEastAsia"/>
          <w:i/>
          <w:sz w:val="28"/>
          <w:szCs w:val="28"/>
          <w:shd w:val="clear" w:color="auto" w:fill="FFFFFF"/>
          <w:vertAlign w:val="subscript"/>
          <w:lang w:val="ru-RU"/>
        </w:rPr>
        <w:t xml:space="preserve">   </w:t>
      </w:r>
      <w:r w:rsidR="0046403B" w:rsidRPr="008C6BB8">
        <w:rPr>
          <w:rFonts w:eastAsiaTheme="minorEastAsia"/>
          <w:iCs/>
          <w:sz w:val="28"/>
          <w:szCs w:val="28"/>
          <w:shd w:val="clear" w:color="auto" w:fill="FFFFFF"/>
          <w:lang w:val="ru-RU"/>
        </w:rPr>
        <w:t>(</w:t>
      </w:r>
      <w:proofErr w:type="gramEnd"/>
      <w:r w:rsidR="00A02BA0" w:rsidRPr="008C6BB8">
        <w:rPr>
          <w:rFonts w:eastAsiaTheme="minorEastAsia"/>
          <w:sz w:val="28"/>
          <w:szCs w:val="28"/>
          <w:shd w:val="clear" w:color="auto" w:fill="FFFFFF"/>
          <w:lang w:val="ru-RU"/>
        </w:rPr>
        <w:t>2.</w:t>
      </w:r>
      <w:r w:rsidR="00555C16" w:rsidRPr="008C6BB8">
        <w:rPr>
          <w:rFonts w:eastAsiaTheme="minorEastAsia"/>
          <w:sz w:val="28"/>
          <w:szCs w:val="28"/>
          <w:shd w:val="clear" w:color="auto" w:fill="FFFFFF"/>
          <w:lang w:val="ru-RU"/>
        </w:rPr>
        <w:t>9</w:t>
      </w:r>
      <w:r w:rsidRPr="008C6BB8">
        <w:rPr>
          <w:rFonts w:eastAsiaTheme="minorEastAsia"/>
          <w:sz w:val="28"/>
          <w:szCs w:val="28"/>
          <w:shd w:val="clear" w:color="auto" w:fill="FFFFFF"/>
          <w:lang w:val="ru-RU"/>
        </w:rPr>
        <w:t>)</w:t>
      </w:r>
    </w:p>
    <w:p w14:paraId="6C73AF28" w14:textId="77777777" w:rsidR="00AB558E" w:rsidRPr="008C6BB8" w:rsidRDefault="00AB558E" w:rsidP="002A5B1E">
      <w:pPr>
        <w:tabs>
          <w:tab w:val="left" w:pos="7938"/>
        </w:tabs>
        <w:ind w:firstLine="709"/>
        <w:jc w:val="center"/>
        <w:rPr>
          <w:rFonts w:eastAsiaTheme="minorEastAsia"/>
          <w:sz w:val="28"/>
          <w:szCs w:val="28"/>
          <w:shd w:val="clear" w:color="auto" w:fill="FFFFFF"/>
          <w:lang w:val="ru-RU"/>
        </w:rPr>
      </w:pPr>
    </w:p>
    <w:p w14:paraId="01F37DB7" w14:textId="77777777" w:rsidR="00C6092C" w:rsidRDefault="00FF06FF" w:rsidP="002F662B">
      <w:pPr>
        <w:jc w:val="both"/>
        <w:rPr>
          <w:sz w:val="28"/>
          <w:szCs w:val="28"/>
          <w:lang w:val="ru-RU"/>
        </w:rPr>
      </w:pPr>
      <w:r w:rsidRPr="008C6BB8">
        <w:rPr>
          <w:sz w:val="28"/>
          <w:szCs w:val="28"/>
          <w:lang w:val="ru-RU"/>
        </w:rPr>
        <w:t xml:space="preserve">где </w:t>
      </w:r>
      <w:r w:rsidRPr="008C6BB8">
        <w:rPr>
          <w:rFonts w:eastAsiaTheme="minorEastAsia"/>
          <w:i/>
          <w:sz w:val="28"/>
          <w:szCs w:val="28"/>
          <w:shd w:val="clear" w:color="auto" w:fill="FFFFFF"/>
          <w:lang w:val="ru-RU"/>
        </w:rPr>
        <w:t>Е</w:t>
      </w:r>
      <w:r w:rsidRPr="008C6BB8">
        <w:rPr>
          <w:rFonts w:eastAsiaTheme="minorEastAsia"/>
          <w:i/>
          <w:sz w:val="28"/>
          <w:szCs w:val="28"/>
          <w:shd w:val="clear" w:color="auto" w:fill="FFFFFF"/>
          <w:vertAlign w:val="subscript"/>
          <w:lang w:val="ru-RU"/>
        </w:rPr>
        <w:t>0</w:t>
      </w:r>
      <w:r w:rsidRPr="008C6BB8">
        <w:rPr>
          <w:sz w:val="28"/>
          <w:szCs w:val="28"/>
          <w:lang w:val="ru-RU"/>
        </w:rPr>
        <w:t xml:space="preserve"> </w:t>
      </w:r>
      <w:r w:rsidR="002915F6" w:rsidRPr="008C6BB8">
        <w:rPr>
          <w:sz w:val="28"/>
          <w:szCs w:val="28"/>
          <w:lang w:val="ru-RU"/>
        </w:rPr>
        <w:t>–</w:t>
      </w:r>
      <w:r w:rsidRPr="008C6BB8">
        <w:rPr>
          <w:sz w:val="28"/>
          <w:szCs w:val="28"/>
          <w:lang w:val="ru-RU"/>
        </w:rPr>
        <w:t xml:space="preserve"> вектор первичного электрического поля</w:t>
      </w:r>
      <w:r w:rsidR="00C6092C">
        <w:rPr>
          <w:sz w:val="28"/>
          <w:szCs w:val="28"/>
          <w:lang w:val="ru-RU"/>
        </w:rPr>
        <w:t>;</w:t>
      </w:r>
    </w:p>
    <w:p w14:paraId="1F28E4AA" w14:textId="7C05CE7A" w:rsidR="00FF06FF" w:rsidRPr="008C6BB8" w:rsidRDefault="00FF06FF" w:rsidP="00C6092C">
      <w:pPr>
        <w:ind w:firstLine="476"/>
        <w:jc w:val="both"/>
        <w:rPr>
          <w:sz w:val="28"/>
          <w:szCs w:val="28"/>
          <w:lang w:val="ru-RU"/>
        </w:rPr>
      </w:pPr>
      <w:r w:rsidRPr="008C6BB8">
        <w:rPr>
          <w:rFonts w:eastAsiaTheme="minorEastAsia"/>
          <w:i/>
          <w:sz w:val="28"/>
          <w:szCs w:val="28"/>
          <w:shd w:val="clear" w:color="auto" w:fill="FFFFFF"/>
          <w:lang w:val="ru-RU"/>
        </w:rPr>
        <w:t>Е</w:t>
      </w:r>
      <w:r w:rsidRPr="008C6BB8">
        <w:rPr>
          <w:rFonts w:eastAsiaTheme="minorEastAsia"/>
          <w:i/>
          <w:sz w:val="28"/>
          <w:szCs w:val="28"/>
          <w:shd w:val="clear" w:color="auto" w:fill="FFFFFF"/>
          <w:vertAlign w:val="subscript"/>
          <w:lang w:val="ru-RU"/>
        </w:rPr>
        <w:t>вт</w:t>
      </w:r>
      <w:r w:rsidRPr="008C6BB8">
        <w:rPr>
          <w:sz w:val="28"/>
          <w:szCs w:val="28"/>
          <w:lang w:val="ru-RU"/>
        </w:rPr>
        <w:t xml:space="preserve"> – вектор суммарного электрического поля вторичных зарядов.</w:t>
      </w:r>
    </w:p>
    <w:p w14:paraId="590A1775" w14:textId="3FF4DEDF" w:rsidR="007D7817" w:rsidRPr="008C6BB8" w:rsidRDefault="002915F6" w:rsidP="002A5B1E">
      <w:pPr>
        <w:ind w:firstLine="709"/>
        <w:contextualSpacing/>
        <w:jc w:val="both"/>
        <w:rPr>
          <w:sz w:val="28"/>
          <w:szCs w:val="28"/>
          <w:lang w:val="ru-RU"/>
        </w:rPr>
      </w:pPr>
      <w:r w:rsidRPr="008C6BB8">
        <w:rPr>
          <w:sz w:val="28"/>
          <w:szCs w:val="28"/>
          <w:lang w:val="ru-RU"/>
        </w:rPr>
        <w:t>Полное и подробное описание м</w:t>
      </w:r>
      <w:r w:rsidR="007D7817" w:rsidRPr="008C6BB8">
        <w:rPr>
          <w:sz w:val="28"/>
          <w:szCs w:val="28"/>
          <w:lang w:val="ru-RU"/>
        </w:rPr>
        <w:t>етод</w:t>
      </w:r>
      <w:r w:rsidRPr="008C6BB8">
        <w:rPr>
          <w:sz w:val="28"/>
          <w:szCs w:val="28"/>
          <w:lang w:val="ru-RU"/>
        </w:rPr>
        <w:t>а</w:t>
      </w:r>
      <w:r w:rsidR="007D7817" w:rsidRPr="008C6BB8">
        <w:rPr>
          <w:sz w:val="28"/>
          <w:szCs w:val="28"/>
          <w:lang w:val="ru-RU"/>
        </w:rPr>
        <w:t xml:space="preserve"> интегральных уравнений</w:t>
      </w:r>
      <w:r w:rsidRPr="008C6BB8">
        <w:rPr>
          <w:sz w:val="28"/>
          <w:szCs w:val="28"/>
          <w:lang w:val="ru-RU"/>
        </w:rPr>
        <w:t xml:space="preserve"> и его алгоритм численной реализации с учетом рельефа дневной поверхности</w:t>
      </w:r>
      <w:r w:rsidR="007D7817" w:rsidRPr="008C6BB8">
        <w:rPr>
          <w:sz w:val="28"/>
          <w:szCs w:val="28"/>
          <w:lang w:val="ru-RU"/>
        </w:rPr>
        <w:t xml:space="preserve"> для </w:t>
      </w:r>
      <w:r w:rsidR="0016050E" w:rsidRPr="00067144">
        <w:rPr>
          <w:sz w:val="28"/>
          <w:szCs w:val="28"/>
          <w:lang w:val="ru-RU"/>
        </w:rPr>
        <w:t xml:space="preserve">двумерного </w:t>
      </w:r>
      <w:r w:rsidR="007D7817" w:rsidRPr="00067144">
        <w:rPr>
          <w:sz w:val="28"/>
          <w:szCs w:val="28"/>
          <w:lang w:val="ru-RU"/>
        </w:rPr>
        <w:t>однородного полупространства</w:t>
      </w:r>
      <w:r w:rsidR="009A1E43" w:rsidRPr="00067144">
        <w:rPr>
          <w:sz w:val="28"/>
          <w:szCs w:val="28"/>
          <w:lang w:val="ru-RU"/>
        </w:rPr>
        <w:t xml:space="preserve"> </w:t>
      </w:r>
      <w:r w:rsidR="007D7817" w:rsidRPr="00067144">
        <w:rPr>
          <w:sz w:val="28"/>
          <w:szCs w:val="28"/>
          <w:lang w:val="ru-RU"/>
        </w:rPr>
        <w:t>опубликован</w:t>
      </w:r>
      <w:r w:rsidR="00687E39" w:rsidRPr="00067144">
        <w:rPr>
          <w:sz w:val="28"/>
          <w:szCs w:val="28"/>
          <w:lang w:val="ru-RU"/>
        </w:rPr>
        <w:t>ы</w:t>
      </w:r>
      <w:r w:rsidR="007D7817" w:rsidRPr="00067144">
        <w:rPr>
          <w:sz w:val="28"/>
          <w:szCs w:val="28"/>
          <w:lang w:val="ru-RU"/>
        </w:rPr>
        <w:t xml:space="preserve"> в работе [</w:t>
      </w:r>
      <w:r w:rsidR="00687E39" w:rsidRPr="00067144">
        <w:rPr>
          <w:sz w:val="28"/>
          <w:szCs w:val="28"/>
          <w:lang w:val="ru-RU"/>
        </w:rPr>
        <w:t>7</w:t>
      </w:r>
      <w:r w:rsidR="00093F30" w:rsidRPr="00067144">
        <w:rPr>
          <w:sz w:val="28"/>
          <w:szCs w:val="28"/>
          <w:lang w:val="ru-RU"/>
        </w:rPr>
        <w:t xml:space="preserve">2, </w:t>
      </w:r>
      <w:r w:rsidR="00093F30" w:rsidRPr="00067144">
        <w:rPr>
          <w:sz w:val="28"/>
          <w:szCs w:val="28"/>
        </w:rPr>
        <w:t>p</w:t>
      </w:r>
      <w:r w:rsidR="00093F30" w:rsidRPr="00067144">
        <w:rPr>
          <w:sz w:val="28"/>
          <w:szCs w:val="28"/>
          <w:lang w:val="ru-RU"/>
        </w:rPr>
        <w:t>.</w:t>
      </w:r>
      <w:r w:rsidR="00067144" w:rsidRPr="00067144">
        <w:rPr>
          <w:sz w:val="28"/>
          <w:szCs w:val="28"/>
          <w:lang w:val="ru-RU"/>
        </w:rPr>
        <w:t> 207021-</w:t>
      </w:r>
      <w:r w:rsidR="00093F30" w:rsidRPr="00067144">
        <w:rPr>
          <w:sz w:val="28"/>
          <w:szCs w:val="28"/>
          <w:lang w:val="ru-RU"/>
        </w:rPr>
        <w:t>3</w:t>
      </w:r>
      <w:r w:rsidR="007D7817" w:rsidRPr="00067144">
        <w:rPr>
          <w:sz w:val="28"/>
          <w:szCs w:val="28"/>
          <w:lang w:val="ru-RU"/>
        </w:rPr>
        <w:t>]. Контактные границы и поверхность геоэлектрического разреза</w:t>
      </w:r>
      <w:r w:rsidR="007D7817" w:rsidRPr="008C6BB8">
        <w:rPr>
          <w:sz w:val="28"/>
          <w:szCs w:val="28"/>
          <w:lang w:val="ru-RU"/>
        </w:rPr>
        <w:t xml:space="preserve"> выступают как вторичные возбудители электрического поля. Задача расчета полей сводится к решению системы интегральных уравнений относительности плотности вторичных источников, индуцируемых на поверхностях контакта проводящих сред и на рельефной поверхности среды. Математическое описание этого явления приводит к уравнениям Фредгольма </w:t>
      </w:r>
      <w:r w:rsidR="007D7817" w:rsidRPr="008C6BB8">
        <w:rPr>
          <w:sz w:val="28"/>
          <w:szCs w:val="28"/>
        </w:rPr>
        <w:t>II</w:t>
      </w:r>
      <w:r w:rsidR="007D7817" w:rsidRPr="008C6BB8">
        <w:rPr>
          <w:sz w:val="28"/>
          <w:szCs w:val="28"/>
          <w:lang w:val="ru-RU"/>
        </w:rPr>
        <w:t xml:space="preserve"> рода с полярным ядром. По сравнению с другими методами (метод конечных элементов </w:t>
      </w:r>
      <w:r w:rsidR="00E65ABF" w:rsidRPr="008C6BB8">
        <w:rPr>
          <w:sz w:val="28"/>
          <w:szCs w:val="28"/>
          <w:lang w:val="ru-RU"/>
        </w:rPr>
        <w:t xml:space="preserve">(МКЭ) </w:t>
      </w:r>
      <w:r w:rsidR="007D7817" w:rsidRPr="008C6BB8">
        <w:rPr>
          <w:sz w:val="28"/>
          <w:szCs w:val="28"/>
          <w:lang w:val="ru-RU"/>
        </w:rPr>
        <w:t>и метод конечных разностей</w:t>
      </w:r>
      <w:r w:rsidR="00AC02AA" w:rsidRPr="008C6BB8">
        <w:rPr>
          <w:sz w:val="28"/>
          <w:szCs w:val="28"/>
          <w:lang w:val="ru-RU"/>
        </w:rPr>
        <w:t xml:space="preserve"> </w:t>
      </w:r>
      <w:r w:rsidR="00E65ABF" w:rsidRPr="008C6BB8">
        <w:rPr>
          <w:sz w:val="28"/>
          <w:szCs w:val="28"/>
          <w:lang w:val="ru-RU"/>
        </w:rPr>
        <w:t>(МКР)</w:t>
      </w:r>
      <w:r w:rsidR="007D7817" w:rsidRPr="008C6BB8">
        <w:rPr>
          <w:sz w:val="28"/>
          <w:szCs w:val="28"/>
          <w:lang w:val="ru-RU"/>
        </w:rPr>
        <w:t xml:space="preserve"> МИУ с адаптивной дискретизацией расчетной области под геометрию рельефа и геометрию измерительной установки обладает высокой точностью и экономичностью, позволяет практически без искажений учитывать форму рельефа и контактных границ среды.</w:t>
      </w:r>
      <w:r w:rsidR="00AC02AA" w:rsidRPr="008C6BB8">
        <w:rPr>
          <w:sz w:val="28"/>
          <w:szCs w:val="28"/>
          <w:lang w:val="ru-RU"/>
        </w:rPr>
        <w:t xml:space="preserve"> По сравнению с другими численными методами этот метод является высокоточным и эффективным для расчета трехмерного распределения потенциала </w:t>
      </w:r>
      <w:r w:rsidR="00AC02AA" w:rsidRPr="00067144">
        <w:rPr>
          <w:sz w:val="28"/>
          <w:szCs w:val="28"/>
          <w:lang w:val="ru-RU"/>
        </w:rPr>
        <w:t>[</w:t>
      </w:r>
      <w:r w:rsidR="00893415" w:rsidRPr="00067144">
        <w:rPr>
          <w:sz w:val="28"/>
          <w:szCs w:val="28"/>
          <w:lang w:val="ru-RU"/>
        </w:rPr>
        <w:t>79,</w:t>
      </w:r>
      <w:r w:rsidR="00893415" w:rsidRPr="00893415">
        <w:rPr>
          <w:sz w:val="28"/>
          <w:szCs w:val="28"/>
          <w:lang w:val="ru-RU"/>
        </w:rPr>
        <w:t xml:space="preserve"> </w:t>
      </w:r>
      <w:r w:rsidR="00AC02AA" w:rsidRPr="008C6BB8">
        <w:rPr>
          <w:sz w:val="28"/>
          <w:szCs w:val="28"/>
          <w:lang w:val="ru-RU"/>
        </w:rPr>
        <w:t>80].</w:t>
      </w:r>
    </w:p>
    <w:p w14:paraId="7332BB2B" w14:textId="05CF1563" w:rsidR="00201CE4" w:rsidRPr="008C6BB8" w:rsidRDefault="00201CE4" w:rsidP="002A5B1E">
      <w:pPr>
        <w:tabs>
          <w:tab w:val="left" w:pos="3676"/>
        </w:tabs>
        <w:ind w:firstLine="709"/>
        <w:jc w:val="both"/>
        <w:rPr>
          <w:rFonts w:eastAsiaTheme="minorEastAsia"/>
          <w:sz w:val="28"/>
          <w:szCs w:val="28"/>
        </w:rPr>
      </w:pPr>
      <w:r w:rsidRPr="008C6BB8">
        <w:rPr>
          <w:rFonts w:eastAsiaTheme="minorEastAsia"/>
          <w:sz w:val="28"/>
          <w:szCs w:val="28"/>
          <w:shd w:val="clear" w:color="auto" w:fill="FFFFFF"/>
          <w:lang w:val="ru-RU"/>
        </w:rPr>
        <w:t xml:space="preserve">Система интегральных уравнений для случая двух контактных границ в полупространстве: первая граница </w:t>
      </w:r>
      <w:r w:rsidRPr="008C6BB8">
        <w:rPr>
          <w:sz w:val="28"/>
          <w:szCs w:val="28"/>
          <w:lang w:val="ru-RU"/>
        </w:rPr>
        <w:t>Г</w:t>
      </w:r>
      <w:r w:rsidRPr="008C6BB8">
        <w:rPr>
          <w:sz w:val="28"/>
          <w:szCs w:val="28"/>
          <w:vertAlign w:val="subscript"/>
          <w:lang w:val="ru-RU"/>
        </w:rPr>
        <w:t>1</w:t>
      </w:r>
      <w:r w:rsidR="00C6092C">
        <w:rPr>
          <w:sz w:val="28"/>
          <w:szCs w:val="28"/>
          <w:vertAlign w:val="subscript"/>
          <w:lang w:val="ru-RU"/>
        </w:rPr>
        <w:t xml:space="preserve"> </w:t>
      </w:r>
      <w:r w:rsidRPr="008C6BB8">
        <w:rPr>
          <w:rFonts w:eastAsiaTheme="minorEastAsia"/>
          <w:sz w:val="28"/>
          <w:szCs w:val="28"/>
          <w:shd w:val="clear" w:color="auto" w:fill="FFFFFF"/>
          <w:lang w:val="ru-RU"/>
        </w:rPr>
        <w:t xml:space="preserve">– это поверхность земли с рельефом, а вторая </w:t>
      </w:r>
      <w:r w:rsidRPr="008C6BB8">
        <w:rPr>
          <w:sz w:val="28"/>
          <w:szCs w:val="28"/>
          <w:lang w:val="ru-RU"/>
        </w:rPr>
        <w:t>Г</w:t>
      </w:r>
      <w:r w:rsidRPr="008C6BB8">
        <w:rPr>
          <w:sz w:val="28"/>
          <w:szCs w:val="28"/>
          <w:vertAlign w:val="subscript"/>
          <w:lang w:val="ru-RU"/>
        </w:rPr>
        <w:t>2</w:t>
      </w:r>
      <w:r w:rsidRPr="008C6BB8">
        <w:rPr>
          <w:rFonts w:eastAsiaTheme="minorEastAsia"/>
          <w:sz w:val="28"/>
          <w:szCs w:val="28"/>
          <w:shd w:val="clear" w:color="auto" w:fill="FFFFFF"/>
          <w:lang w:val="ru-RU"/>
        </w:rPr>
        <w:t xml:space="preserve"> – поверхность локального включения, то есть некоторая неоднородность, погруженная в данную среду. Математические аспекты и численное решение прямой задачи электрической томографии для </w:t>
      </w:r>
      <w:r w:rsidR="00B96B77" w:rsidRPr="008C6BB8">
        <w:rPr>
          <w:rFonts w:eastAsiaTheme="minorEastAsia"/>
          <w:sz w:val="28"/>
          <w:szCs w:val="28"/>
          <w:shd w:val="clear" w:color="auto" w:fill="FFFFFF"/>
          <w:lang w:val="ru-RU"/>
        </w:rPr>
        <w:t xml:space="preserve">двухслойной </w:t>
      </w:r>
      <w:r w:rsidRPr="008C6BB8">
        <w:rPr>
          <w:rFonts w:eastAsiaTheme="minorEastAsia"/>
          <w:sz w:val="28"/>
          <w:szCs w:val="28"/>
          <w:shd w:val="clear" w:color="auto" w:fill="FFFFFF"/>
          <w:lang w:val="ru-RU"/>
        </w:rPr>
        <w:t>рельефной среды в разрезе 2</w:t>
      </w:r>
      <w:r w:rsidRPr="008C6BB8">
        <w:rPr>
          <w:rFonts w:eastAsiaTheme="minorEastAsia"/>
          <w:sz w:val="28"/>
          <w:szCs w:val="28"/>
          <w:shd w:val="clear" w:color="auto" w:fill="FFFFFF"/>
        </w:rPr>
        <w:t>D</w:t>
      </w:r>
      <w:r w:rsidRPr="008C6BB8">
        <w:rPr>
          <w:rFonts w:eastAsiaTheme="minorEastAsia"/>
          <w:sz w:val="28"/>
          <w:szCs w:val="28"/>
          <w:shd w:val="clear" w:color="auto" w:fill="FFFFFF"/>
          <w:lang w:val="ru-RU"/>
        </w:rPr>
        <w:t xml:space="preserve"> приведены в работе</w:t>
      </w:r>
      <w:r w:rsidR="000C0670" w:rsidRPr="008C6BB8">
        <w:rPr>
          <w:rFonts w:eastAsiaTheme="minorEastAsia"/>
          <w:sz w:val="28"/>
          <w:szCs w:val="28"/>
          <w:shd w:val="clear" w:color="auto" w:fill="FFFFFF"/>
          <w:lang w:val="ru-RU"/>
        </w:rPr>
        <w:t xml:space="preserve"> </w:t>
      </w:r>
      <w:r w:rsidRPr="008C6BB8">
        <w:rPr>
          <w:rFonts w:eastAsiaTheme="minorEastAsia"/>
          <w:sz w:val="28"/>
          <w:szCs w:val="28"/>
          <w:shd w:val="clear" w:color="auto" w:fill="FFFFFF"/>
          <w:lang w:val="ru-RU"/>
        </w:rPr>
        <w:t>[</w:t>
      </w:r>
      <w:r w:rsidR="00E65ABF" w:rsidRPr="008C6BB8">
        <w:rPr>
          <w:rFonts w:eastAsiaTheme="minorEastAsia"/>
          <w:sz w:val="28"/>
          <w:szCs w:val="28"/>
          <w:shd w:val="clear" w:color="auto" w:fill="FFFFFF"/>
          <w:lang w:val="ru-RU"/>
        </w:rPr>
        <w:t>8</w:t>
      </w:r>
      <w:r w:rsidR="00AC02AA" w:rsidRPr="008C6BB8">
        <w:rPr>
          <w:rFonts w:eastAsiaTheme="minorEastAsia"/>
          <w:sz w:val="28"/>
          <w:szCs w:val="28"/>
          <w:shd w:val="clear" w:color="auto" w:fill="FFFFFF"/>
          <w:lang w:val="ru-RU"/>
        </w:rPr>
        <w:t>1</w:t>
      </w:r>
      <w:r w:rsidRPr="008C6BB8">
        <w:rPr>
          <w:rFonts w:eastAsiaTheme="minorEastAsia"/>
          <w:sz w:val="28"/>
          <w:szCs w:val="28"/>
          <w:shd w:val="clear" w:color="auto" w:fill="FFFFFF"/>
          <w:lang w:val="ru-RU"/>
        </w:rPr>
        <w:t xml:space="preserve">]. Отметим, что система интегральных </w:t>
      </w:r>
      <w:r w:rsidRPr="008C6BB8">
        <w:rPr>
          <w:rFonts w:eastAsiaTheme="minorEastAsia"/>
          <w:sz w:val="28"/>
          <w:szCs w:val="28"/>
          <w:lang w:val="ru-RU"/>
        </w:rPr>
        <w:t xml:space="preserve">уравнений для </w:t>
      </w:r>
      <w:r w:rsidRPr="008C6BB8">
        <w:rPr>
          <w:rFonts w:eastAsiaTheme="minorEastAsia"/>
          <w:sz w:val="28"/>
          <w:szCs w:val="28"/>
          <w:shd w:val="clear" w:color="auto" w:fill="FFFFFF"/>
          <w:lang w:val="ru-RU"/>
        </w:rPr>
        <w:t>3</w:t>
      </w:r>
      <w:r w:rsidRPr="008C6BB8">
        <w:rPr>
          <w:rFonts w:eastAsiaTheme="minorEastAsia"/>
          <w:sz w:val="28"/>
          <w:szCs w:val="28"/>
          <w:shd w:val="clear" w:color="auto" w:fill="FFFFFF"/>
        </w:rPr>
        <w:t>D</w:t>
      </w:r>
      <w:r w:rsidRPr="008C6BB8">
        <w:rPr>
          <w:rFonts w:eastAsiaTheme="minorEastAsia"/>
          <w:sz w:val="28"/>
          <w:szCs w:val="28"/>
          <w:shd w:val="clear" w:color="auto" w:fill="FFFFFF"/>
          <w:lang w:val="ru-RU"/>
        </w:rPr>
        <w:t xml:space="preserve"> </w:t>
      </w:r>
      <w:r w:rsidRPr="008C6BB8">
        <w:rPr>
          <w:rFonts w:eastAsiaTheme="minorEastAsia"/>
          <w:sz w:val="28"/>
          <w:szCs w:val="28"/>
          <w:lang w:val="ru-RU"/>
        </w:rPr>
        <w:t xml:space="preserve">размерности имеет тот же вид, что и для двумерной размерности. </w:t>
      </w:r>
      <w:r w:rsidRPr="008C6BB8">
        <w:rPr>
          <w:rFonts w:eastAsiaTheme="minorEastAsia"/>
          <w:sz w:val="28"/>
          <w:szCs w:val="28"/>
        </w:rPr>
        <w:t xml:space="preserve">На рисунке </w:t>
      </w:r>
      <w:r w:rsidR="00E65ABF" w:rsidRPr="008C6BB8">
        <w:rPr>
          <w:rFonts w:eastAsiaTheme="minorEastAsia"/>
          <w:sz w:val="28"/>
          <w:szCs w:val="28"/>
          <w:lang w:val="ru-RU"/>
        </w:rPr>
        <w:t>2.2</w:t>
      </w:r>
      <w:r w:rsidRPr="008C6BB8">
        <w:rPr>
          <w:rFonts w:eastAsiaTheme="minorEastAsia"/>
          <w:sz w:val="28"/>
          <w:szCs w:val="28"/>
        </w:rPr>
        <w:t xml:space="preserve"> представлена двумерная модель </w:t>
      </w:r>
      <w:r w:rsidRPr="008C6BB8">
        <w:rPr>
          <w:rFonts w:eastAsiaTheme="minorEastAsia"/>
          <w:sz w:val="28"/>
          <w:szCs w:val="28"/>
        </w:rPr>
        <w:lastRenderedPageBreak/>
        <w:t>исследуемой среды:</w:t>
      </w:r>
    </w:p>
    <w:p w14:paraId="7C434E63" w14:textId="77777777" w:rsidR="00201CE4" w:rsidRPr="008C6BB8" w:rsidRDefault="00201CE4" w:rsidP="002A5B1E">
      <w:pPr>
        <w:tabs>
          <w:tab w:val="left" w:pos="3676"/>
        </w:tabs>
        <w:ind w:firstLine="709"/>
        <w:jc w:val="both"/>
        <w:rPr>
          <w:rFonts w:eastAsiaTheme="minorEastAsia"/>
          <w:sz w:val="28"/>
          <w:szCs w:val="28"/>
          <w:shd w:val="clear" w:color="auto" w:fill="FFFFFF"/>
        </w:rPr>
      </w:pPr>
    </w:p>
    <w:p w14:paraId="3D233037" w14:textId="77777777" w:rsidR="00201CE4" w:rsidRPr="008C6BB8" w:rsidRDefault="00201CE4" w:rsidP="00C6092C">
      <w:pPr>
        <w:tabs>
          <w:tab w:val="right" w:pos="9638"/>
        </w:tabs>
        <w:spacing w:line="360" w:lineRule="auto"/>
        <w:ind w:right="15"/>
        <w:contextualSpacing/>
        <w:jc w:val="center"/>
        <w:rPr>
          <w:sz w:val="28"/>
          <w:szCs w:val="28"/>
          <w:lang w:val="kk-KZ"/>
        </w:rPr>
      </w:pPr>
      <w:r w:rsidRPr="008C6BB8">
        <w:rPr>
          <w:noProof/>
          <w:sz w:val="28"/>
          <w:szCs w:val="28"/>
          <w:lang w:val="ru-RU" w:eastAsia="ru-RU"/>
        </w:rPr>
        <w:drawing>
          <wp:inline distT="0" distB="0" distL="0" distR="0" wp14:anchorId="665512F2" wp14:editId="68C4BEAE">
            <wp:extent cx="4613330" cy="157000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1_2D.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74216" cy="1590729"/>
                    </a:xfrm>
                    <a:prstGeom prst="rect">
                      <a:avLst/>
                    </a:prstGeom>
                  </pic:spPr>
                </pic:pic>
              </a:graphicData>
            </a:graphic>
          </wp:inline>
        </w:drawing>
      </w:r>
    </w:p>
    <w:p w14:paraId="74741C34" w14:textId="77777777" w:rsidR="00C6092C" w:rsidRPr="00C6092C" w:rsidRDefault="00C6092C" w:rsidP="00C6092C">
      <w:pPr>
        <w:tabs>
          <w:tab w:val="right" w:pos="9638"/>
        </w:tabs>
        <w:ind w:right="17"/>
        <w:contextualSpacing/>
        <w:jc w:val="center"/>
        <w:rPr>
          <w:iCs/>
          <w:sz w:val="16"/>
          <w:szCs w:val="16"/>
          <w:lang w:val="ru-RU"/>
        </w:rPr>
      </w:pPr>
    </w:p>
    <w:p w14:paraId="09FD7863" w14:textId="0DC22FBF" w:rsidR="00201CE4" w:rsidRPr="008C6BB8" w:rsidRDefault="00E65ABF" w:rsidP="00C6092C">
      <w:pPr>
        <w:tabs>
          <w:tab w:val="right" w:pos="9638"/>
        </w:tabs>
        <w:ind w:right="17"/>
        <w:contextualSpacing/>
        <w:jc w:val="center"/>
        <w:rPr>
          <w:iCs/>
          <w:sz w:val="28"/>
          <w:szCs w:val="28"/>
          <w:lang w:val="ru-RU"/>
        </w:rPr>
      </w:pPr>
      <w:r w:rsidRPr="008C6BB8">
        <w:rPr>
          <w:iCs/>
          <w:sz w:val="28"/>
          <w:szCs w:val="28"/>
          <w:lang w:val="ru-RU"/>
        </w:rPr>
        <w:t xml:space="preserve">Рисунок 2.2 </w:t>
      </w:r>
      <w:r w:rsidR="00201CE4" w:rsidRPr="008C6BB8">
        <w:rPr>
          <w:iCs/>
          <w:sz w:val="28"/>
          <w:szCs w:val="28"/>
          <w:lang w:val="ru-RU"/>
        </w:rPr>
        <w:t>–</w:t>
      </w:r>
      <w:r w:rsidR="00201CE4" w:rsidRPr="008C6BB8">
        <w:rPr>
          <w:iCs/>
          <w:sz w:val="28"/>
          <w:szCs w:val="28"/>
          <w:lang w:val="kk-KZ"/>
        </w:rPr>
        <w:t xml:space="preserve"> Двумерная модель</w:t>
      </w:r>
      <w:r w:rsidR="00201CE4" w:rsidRPr="008C6BB8">
        <w:rPr>
          <w:iCs/>
          <w:sz w:val="28"/>
          <w:szCs w:val="28"/>
          <w:lang w:val="ru-RU"/>
        </w:rPr>
        <w:t xml:space="preserve"> среды с поверхностью рельефа и локальным включением</w:t>
      </w:r>
    </w:p>
    <w:p w14:paraId="5C002F9A" w14:textId="77777777" w:rsidR="00201CE4" w:rsidRPr="008C6BB8" w:rsidRDefault="00201CE4" w:rsidP="002A5B1E">
      <w:pPr>
        <w:tabs>
          <w:tab w:val="left" w:pos="3676"/>
        </w:tabs>
        <w:ind w:firstLine="709"/>
        <w:jc w:val="both"/>
        <w:rPr>
          <w:rFonts w:eastAsiaTheme="minorEastAsia"/>
          <w:sz w:val="28"/>
          <w:szCs w:val="28"/>
          <w:shd w:val="clear" w:color="auto" w:fill="FFFFFF"/>
          <w:lang w:val="ru-RU"/>
        </w:rPr>
      </w:pPr>
    </w:p>
    <w:p w14:paraId="0E2F0549" w14:textId="77777777" w:rsidR="00201CE4" w:rsidRPr="008C6BB8" w:rsidRDefault="00201CE4" w:rsidP="002A5B1E">
      <w:pPr>
        <w:tabs>
          <w:tab w:val="left" w:pos="3676"/>
        </w:tabs>
        <w:ind w:firstLine="709"/>
        <w:jc w:val="both"/>
        <w:rPr>
          <w:sz w:val="28"/>
          <w:szCs w:val="28"/>
          <w:shd w:val="clear" w:color="auto" w:fill="FFFFFF"/>
          <w:lang w:val="ru-RU"/>
        </w:rPr>
      </w:pPr>
      <w:r w:rsidRPr="008C6BB8">
        <w:rPr>
          <w:sz w:val="28"/>
          <w:szCs w:val="28"/>
          <w:shd w:val="clear" w:color="auto" w:fill="FFFFFF"/>
          <w:lang w:val="kk-KZ"/>
        </w:rPr>
        <w:t xml:space="preserve">В геофизике общепринято и удобно направлять ось </w:t>
      </w:r>
      <w:r w:rsidRPr="008C6BB8">
        <w:rPr>
          <w:i/>
          <w:sz w:val="28"/>
          <w:szCs w:val="28"/>
          <w:shd w:val="clear" w:color="auto" w:fill="FFFFFF"/>
          <w:lang w:val="kk-KZ"/>
        </w:rPr>
        <w:t>Ox</w:t>
      </w:r>
      <w:r w:rsidRPr="008C6BB8">
        <w:rPr>
          <w:sz w:val="28"/>
          <w:szCs w:val="28"/>
          <w:shd w:val="clear" w:color="auto" w:fill="FFFFFF"/>
          <w:lang w:val="kk-KZ"/>
        </w:rPr>
        <w:t xml:space="preserve"> вправо, ось </w:t>
      </w:r>
      <w:r w:rsidRPr="008C6BB8">
        <w:rPr>
          <w:i/>
          <w:sz w:val="28"/>
          <w:szCs w:val="28"/>
          <w:shd w:val="clear" w:color="auto" w:fill="FFFFFF"/>
          <w:lang w:val="kk-KZ"/>
        </w:rPr>
        <w:t xml:space="preserve">Oz </w:t>
      </w:r>
      <w:r w:rsidRPr="008C6BB8">
        <w:rPr>
          <w:sz w:val="28"/>
          <w:szCs w:val="28"/>
          <w:shd w:val="clear" w:color="auto" w:fill="FFFFFF"/>
          <w:lang w:val="kk-KZ"/>
        </w:rPr>
        <w:t xml:space="preserve">вниз, то есть внутрь среды и </w:t>
      </w:r>
      <w:r w:rsidRPr="008C6BB8">
        <w:rPr>
          <w:sz w:val="28"/>
          <w:szCs w:val="28"/>
          <w:shd w:val="clear" w:color="auto" w:fill="FFFFFF"/>
          <w:lang w:val="ru-RU"/>
        </w:rPr>
        <w:t xml:space="preserve">ось </w:t>
      </w:r>
      <w:r w:rsidRPr="008C6BB8">
        <w:rPr>
          <w:i/>
          <w:sz w:val="28"/>
          <w:szCs w:val="28"/>
          <w:shd w:val="clear" w:color="auto" w:fill="FFFFFF"/>
        </w:rPr>
        <w:t>Oy</w:t>
      </w:r>
      <w:r w:rsidRPr="008C6BB8">
        <w:rPr>
          <w:sz w:val="28"/>
          <w:szCs w:val="28"/>
          <w:shd w:val="clear" w:color="auto" w:fill="FFFFFF"/>
          <w:lang w:val="ru-RU"/>
        </w:rPr>
        <w:t xml:space="preserve"> в грудь, чтобы образовалась правая система координат. </w:t>
      </w:r>
    </w:p>
    <w:p w14:paraId="3CEA68EF" w14:textId="7106062E" w:rsidR="00201CE4" w:rsidRPr="008C6BB8" w:rsidRDefault="00201CE4" w:rsidP="002A5B1E">
      <w:pPr>
        <w:tabs>
          <w:tab w:val="left" w:pos="3676"/>
        </w:tabs>
        <w:ind w:firstLine="709"/>
        <w:jc w:val="both"/>
        <w:rPr>
          <w:sz w:val="28"/>
          <w:szCs w:val="28"/>
          <w:lang w:val="kk-KZ"/>
        </w:rPr>
      </w:pPr>
      <w:r w:rsidRPr="008C6BB8">
        <w:rPr>
          <w:sz w:val="28"/>
          <w:szCs w:val="28"/>
          <w:lang w:val="ru-RU"/>
        </w:rPr>
        <w:t xml:space="preserve">Пусть питающий электрод находится в точке </w:t>
      </w:r>
      <w:r w:rsidRPr="008C6BB8">
        <w:rPr>
          <w:sz w:val="28"/>
          <w:szCs w:val="28"/>
        </w:rPr>
        <w:t>A</w:t>
      </w:r>
      <w:r w:rsidRPr="008C6BB8">
        <w:rPr>
          <w:sz w:val="28"/>
          <w:szCs w:val="28"/>
          <w:lang w:val="ru-RU"/>
        </w:rPr>
        <w:t xml:space="preserve"> на плоской поверхности среды, которая совпадает с плоскостью </w:t>
      </w:r>
      <w:r w:rsidRPr="008C6BB8">
        <w:rPr>
          <w:sz w:val="28"/>
          <w:szCs w:val="28"/>
        </w:rPr>
        <w:t>z</w:t>
      </w:r>
      <w:r w:rsidRPr="008C6BB8">
        <w:rPr>
          <w:sz w:val="28"/>
          <w:szCs w:val="28"/>
          <w:lang w:val="ru-RU"/>
        </w:rPr>
        <w:t xml:space="preserve">=0. Пусть сопротивление нижнего полупространства будет </w:t>
      </w:r>
      <w:proofErr w:type="gramStart"/>
      <w:r w:rsidRPr="008C6BB8">
        <w:rPr>
          <w:sz w:val="28"/>
          <w:szCs w:val="28"/>
          <w:lang w:val="ru-RU"/>
        </w:rPr>
        <w:t xml:space="preserve">равно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oMath>
      <w:r w:rsidRPr="008C6BB8">
        <w:rPr>
          <w:sz w:val="28"/>
          <w:szCs w:val="28"/>
          <w:lang w:val="ru-RU"/>
        </w:rPr>
        <w:t xml:space="preserve"> и</w:t>
      </w:r>
      <w:proofErr w:type="gramEnd"/>
      <w:r w:rsidRPr="008C6BB8">
        <w:rPr>
          <w:sz w:val="28"/>
          <w:szCs w:val="28"/>
          <w:lang w:val="ru-RU"/>
        </w:rPr>
        <w:t xml:space="preserve"> занимает область </w:t>
      </w:r>
      <w:r w:rsidRPr="008C6BB8">
        <w:rPr>
          <w:sz w:val="28"/>
          <w:szCs w:val="28"/>
          <w:lang w:val="kk-KZ"/>
        </w:rPr>
        <w:t>Ω</w:t>
      </w:r>
      <w:r w:rsidRPr="008C6BB8">
        <w:rPr>
          <w:sz w:val="28"/>
          <w:szCs w:val="28"/>
          <w:vertAlign w:val="subscript"/>
          <w:lang w:val="ru-RU"/>
        </w:rPr>
        <w:t xml:space="preserve">1 </w:t>
      </w:r>
      <w:r w:rsidRPr="008C6BB8">
        <w:rPr>
          <w:sz w:val="28"/>
          <w:szCs w:val="28"/>
          <w:lang w:val="ru-RU"/>
        </w:rPr>
        <w:t xml:space="preserve">в плоскости </w:t>
      </w:r>
      <w:r w:rsidRPr="008C6BB8">
        <w:rPr>
          <w:i/>
          <w:sz w:val="28"/>
          <w:szCs w:val="28"/>
        </w:rPr>
        <w:t>Oxz</w:t>
      </w:r>
      <w:r w:rsidRPr="008C6BB8">
        <w:rPr>
          <w:sz w:val="28"/>
          <w:szCs w:val="28"/>
          <w:lang w:val="ru-RU"/>
        </w:rPr>
        <w:t xml:space="preserve">, а сопротивление погруженной неоднородности равно </w:t>
      </w:r>
      <m:oMath>
        <m:sSub>
          <m:sSubPr>
            <m:ctrlPr>
              <w:rPr>
                <w:rFonts w:ascii="Cambria Math" w:hAnsi="Cambria Math"/>
                <w:i/>
                <w:sz w:val="28"/>
                <w:szCs w:val="28"/>
              </w:rPr>
            </m:ctrlPr>
          </m:sSubPr>
          <m:e>
            <m:r>
              <w:rPr>
                <w:rFonts w:ascii="Cambria Math"/>
                <w:sz w:val="28"/>
                <w:szCs w:val="28"/>
              </w:rPr>
              <m:t>ρ</m:t>
            </m:r>
          </m:e>
          <m:sub>
            <m:r>
              <w:rPr>
                <w:rFonts w:ascii="Cambria Math"/>
                <w:sz w:val="28"/>
                <w:szCs w:val="28"/>
                <w:lang w:val="ru-RU"/>
              </w:rPr>
              <m:t>2</m:t>
            </m:r>
          </m:sub>
        </m:sSub>
        <m:r>
          <w:rPr>
            <w:rFonts w:ascii="Cambria Math" w:hAnsi="Cambria Math"/>
            <w:sz w:val="28"/>
            <w:szCs w:val="28"/>
            <w:lang w:val="ru-RU"/>
          </w:rPr>
          <m:t xml:space="preserve"> </m:t>
        </m:r>
      </m:oMath>
      <w:r w:rsidRPr="008C6BB8">
        <w:rPr>
          <w:sz w:val="28"/>
          <w:szCs w:val="28"/>
          <w:lang w:val="ru-RU"/>
        </w:rPr>
        <w:t>и</w:t>
      </w:r>
      <w:r w:rsidR="003F2F13" w:rsidRPr="008C6BB8">
        <w:rPr>
          <w:sz w:val="28"/>
          <w:szCs w:val="28"/>
          <w:lang w:val="ru-RU"/>
        </w:rPr>
        <w:t xml:space="preserve"> </w:t>
      </w:r>
      <w:r w:rsidRPr="008C6BB8">
        <w:rPr>
          <w:sz w:val="28"/>
          <w:szCs w:val="28"/>
          <w:lang w:val="ru-RU"/>
        </w:rPr>
        <w:t xml:space="preserve">занимает соответственно область </w:t>
      </w:r>
      <w:r w:rsidRPr="008C6BB8">
        <w:rPr>
          <w:sz w:val="28"/>
          <w:szCs w:val="28"/>
          <w:lang w:val="kk-KZ"/>
        </w:rPr>
        <w:t>Ω</w:t>
      </w:r>
      <w:r w:rsidRPr="008C6BB8">
        <w:rPr>
          <w:sz w:val="28"/>
          <w:szCs w:val="28"/>
          <w:vertAlign w:val="subscript"/>
          <w:lang w:val="ru-RU"/>
        </w:rPr>
        <w:t>2</w:t>
      </w:r>
      <w:r w:rsidRPr="008C6BB8">
        <w:rPr>
          <w:sz w:val="28"/>
          <w:szCs w:val="28"/>
          <w:lang w:val="ru-RU"/>
        </w:rPr>
        <w:t>.</w:t>
      </w:r>
      <w:r w:rsidR="00C03723" w:rsidRPr="008C6BB8">
        <w:rPr>
          <w:sz w:val="28"/>
          <w:szCs w:val="28"/>
          <w:lang w:val="ru-RU"/>
        </w:rPr>
        <w:t xml:space="preserve"> </w:t>
      </w:r>
      <w:r w:rsidRPr="008C6BB8">
        <w:rPr>
          <w:sz w:val="28"/>
          <w:szCs w:val="28"/>
          <w:lang w:val="ru-RU"/>
        </w:rPr>
        <w:t>Также н</w:t>
      </w:r>
      <w:r w:rsidRPr="008C6BB8">
        <w:rPr>
          <w:sz w:val="28"/>
          <w:szCs w:val="28"/>
          <w:lang w:val="kk-KZ"/>
        </w:rPr>
        <w:t xml:space="preserve">а рассматриваемые поверхности наложены дополнительные геометрические ограничения. </w:t>
      </w:r>
    </w:p>
    <w:p w14:paraId="07C86122" w14:textId="77777777" w:rsidR="00201CE4" w:rsidRPr="008C6BB8" w:rsidRDefault="00201CE4" w:rsidP="002A5B1E">
      <w:pPr>
        <w:tabs>
          <w:tab w:val="left" w:pos="3676"/>
        </w:tabs>
        <w:ind w:firstLine="709"/>
        <w:jc w:val="both"/>
        <w:rPr>
          <w:sz w:val="28"/>
          <w:szCs w:val="28"/>
          <w:lang w:val="kk-KZ"/>
        </w:rPr>
      </w:pPr>
      <w:r w:rsidRPr="008C6BB8">
        <w:rPr>
          <w:sz w:val="28"/>
          <w:szCs w:val="28"/>
          <w:lang w:val="kk-KZ"/>
        </w:rPr>
        <w:t>Выведенное интегральное уравнение получено на основе теории потенциалов. На основе математической модели постоянного тока, потенциал стационарного поля удовлетворяет уравнению Лапласа.</w:t>
      </w:r>
    </w:p>
    <w:p w14:paraId="2D4313B2" w14:textId="77777777" w:rsidR="00201CE4" w:rsidRPr="008C6BB8" w:rsidRDefault="00201CE4" w:rsidP="002A5B1E">
      <w:pPr>
        <w:ind w:firstLine="709"/>
        <w:contextualSpacing/>
        <w:jc w:val="both"/>
        <w:rPr>
          <w:sz w:val="28"/>
          <w:szCs w:val="28"/>
          <w:lang w:val="ru-RU"/>
        </w:rPr>
      </w:pPr>
      <w:r w:rsidRPr="008C6BB8">
        <w:rPr>
          <w:sz w:val="28"/>
          <w:szCs w:val="28"/>
          <w:lang w:val="ru-RU"/>
        </w:rPr>
        <w:t>Система интегральных уравнений для рельефной вмещающей среды с локальным трехмерным включением среды записывается в следующем виде:</w:t>
      </w:r>
    </w:p>
    <w:p w14:paraId="01574BF0" w14:textId="77777777" w:rsidR="00201CE4" w:rsidRPr="008C6BB8" w:rsidRDefault="00201CE4" w:rsidP="002A5B1E">
      <w:pPr>
        <w:ind w:firstLine="709"/>
        <w:contextualSpacing/>
        <w:jc w:val="both"/>
        <w:rPr>
          <w:sz w:val="28"/>
          <w:szCs w:val="28"/>
          <w:lang w:val="ru-RU"/>
        </w:rPr>
      </w:pPr>
    </w:p>
    <w:p w14:paraId="0D08F97A" w14:textId="3ED8965B" w:rsidR="00201CE4" w:rsidRPr="008C6BB8" w:rsidRDefault="00ED06B1" w:rsidP="002A5B1E">
      <w:pPr>
        <w:tabs>
          <w:tab w:val="left" w:pos="3676"/>
        </w:tabs>
        <w:ind w:firstLine="709"/>
        <w:jc w:val="right"/>
        <w:rPr>
          <w:sz w:val="28"/>
          <w:szCs w:val="28"/>
          <w:lang w:val="kk-KZ"/>
        </w:rPr>
      </w:pPr>
      <m:oMath>
        <m:d>
          <m:dPr>
            <m:begChr m:val="{"/>
            <m:endChr m:val=""/>
            <m:ctrlPr>
              <w:rPr>
                <w:rFonts w:ascii="Cambria Math" w:hAnsi="Cambria Math"/>
                <w:i/>
                <w:sz w:val="28"/>
                <w:szCs w:val="28"/>
                <w:lang w:val="kk-KZ"/>
              </w:rPr>
            </m:ctrlPr>
          </m:dPr>
          <m:e>
            <m:eqArr>
              <m:eqArrPr>
                <m:ctrlPr>
                  <w:rPr>
                    <w:rFonts w:ascii="Cambria Math" w:hAnsi="Cambria Math"/>
                    <w:i/>
                    <w:sz w:val="28"/>
                    <w:szCs w:val="28"/>
                    <w:lang w:val="kk-KZ"/>
                  </w:rPr>
                </m:ctrlPr>
              </m:eqArrPr>
              <m:e>
                <m:r>
                  <w:rPr>
                    <w:rFonts w:ascii="Cambria Math"/>
                    <w:sz w:val="28"/>
                    <w:szCs w:val="28"/>
                    <w:lang w:val="kk-KZ"/>
                  </w:rPr>
                  <m:t>&amp;</m:t>
                </m:r>
                <m:sSub>
                  <m:sSubPr>
                    <m:ctrlPr>
                      <w:rPr>
                        <w:rFonts w:ascii="Cambria Math" w:hAnsi="Cambria Math"/>
                        <w:i/>
                        <w:sz w:val="28"/>
                        <w:szCs w:val="28"/>
                        <w:lang w:val="kk-KZ"/>
                      </w:rPr>
                    </m:ctrlPr>
                  </m:sSubPr>
                  <m:e>
                    <m:r>
                      <w:rPr>
                        <w:rFonts w:ascii="Cambria Math"/>
                        <w:sz w:val="28"/>
                        <w:szCs w:val="28"/>
                        <w:lang w:val="kk-KZ"/>
                      </w:rPr>
                      <m:t>q</m:t>
                    </m:r>
                  </m:e>
                  <m:sub>
                    <m:r>
                      <w:rPr>
                        <w:rFonts w:ascii="Cambria Math"/>
                        <w:sz w:val="28"/>
                        <w:szCs w:val="28"/>
                        <w:lang w:val="kk-KZ"/>
                      </w:rPr>
                      <m:t>1</m:t>
                    </m:r>
                  </m:sub>
                </m:sSub>
                <m:r>
                  <w:rPr>
                    <w:rFonts w:ascii="Cambria Math"/>
                    <w:sz w:val="28"/>
                    <w:szCs w:val="28"/>
                    <w:lang w:val="kk-KZ"/>
                  </w:rPr>
                  <m:t>(M)=</m:t>
                </m:r>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2π</m:t>
                    </m:r>
                  </m:den>
                </m:f>
                <m:nary>
                  <m:naryPr>
                    <m:supHide m:val="1"/>
                    <m:ctrlPr>
                      <w:rPr>
                        <w:rFonts w:ascii="Cambria Math" w:hAnsi="Cambria Math"/>
                        <w:i/>
                        <w:sz w:val="28"/>
                        <w:szCs w:val="28"/>
                        <w:lang w:val="kk-KZ"/>
                      </w:rPr>
                    </m:ctrlPr>
                  </m:naryPr>
                  <m:sub>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1</m:t>
                        </m:r>
                      </m:sub>
                    </m:sSub>
                  </m:sub>
                  <m:sup/>
                  <m:e>
                    <m:sSub>
                      <m:sSubPr>
                        <m:ctrlPr>
                          <w:rPr>
                            <w:rFonts w:ascii="Cambria Math" w:hAnsi="Cambria Math"/>
                            <w:i/>
                            <w:sz w:val="28"/>
                            <w:szCs w:val="28"/>
                            <w:lang w:val="kk-KZ"/>
                          </w:rPr>
                        </m:ctrlPr>
                      </m:sSubPr>
                      <m:e>
                        <m:r>
                          <w:rPr>
                            <w:rFonts w:ascii="Cambria Math"/>
                            <w:sz w:val="28"/>
                            <w:szCs w:val="28"/>
                            <w:lang w:val="kk-KZ"/>
                          </w:rPr>
                          <m:t>q</m:t>
                        </m:r>
                      </m:e>
                      <m:sub>
                        <m:r>
                          <w:rPr>
                            <w:rFonts w:ascii="Cambria Math"/>
                            <w:sz w:val="28"/>
                            <w:szCs w:val="28"/>
                            <w:lang w:val="kk-KZ"/>
                          </w:rPr>
                          <m:t>1</m:t>
                        </m:r>
                      </m:sub>
                    </m:sSub>
                    <m:r>
                      <w:rPr>
                        <w:rFonts w:ascii="Cambria Math"/>
                        <w:sz w:val="28"/>
                        <w:szCs w:val="28"/>
                        <w:lang w:val="kk-KZ"/>
                      </w:rPr>
                      <m:t>(P)</m:t>
                    </m:r>
                    <m:f>
                      <m:fPr>
                        <m:ctrlPr>
                          <w:rPr>
                            <w:rFonts w:ascii="Cambria Math" w:hAnsi="Cambria Math"/>
                            <w:i/>
                            <w:sz w:val="28"/>
                            <w:szCs w:val="28"/>
                            <w:lang w:val="kk-KZ"/>
                          </w:rPr>
                        </m:ctrlPr>
                      </m:fPr>
                      <m:num>
                        <m:func>
                          <m:funcPr>
                            <m:ctrlPr>
                              <w:rPr>
                                <w:rFonts w:ascii="Cambria Math" w:hAnsi="Cambria Math"/>
                                <w:i/>
                                <w:sz w:val="28"/>
                                <w:szCs w:val="28"/>
                                <w:lang w:val="kk-KZ"/>
                              </w:rPr>
                            </m:ctrlPr>
                          </m:funcPr>
                          <m:fName>
                            <m:r>
                              <w:rPr>
                                <w:rFonts w:ascii="Cambria Math"/>
                                <w:sz w:val="28"/>
                                <w:szCs w:val="28"/>
                                <w:lang w:val="kk-KZ"/>
                              </w:rPr>
                              <m:t>cos</m:t>
                            </m:r>
                          </m:fName>
                          <m:e>
                            <m:sSub>
                              <m:sSubPr>
                                <m:ctrlPr>
                                  <w:rPr>
                                    <w:rFonts w:ascii="Cambria Math" w:hAnsi="Cambria Math"/>
                                    <w:i/>
                                    <w:sz w:val="28"/>
                                    <w:szCs w:val="28"/>
                                    <w:lang w:val="kk-KZ"/>
                                  </w:rPr>
                                </m:ctrlPr>
                              </m:sSubPr>
                              <m:e>
                                <m:r>
                                  <w:rPr>
                                    <w:rFonts w:ascii="Cambria Math"/>
                                    <w:sz w:val="28"/>
                                    <w:szCs w:val="28"/>
                                    <w:lang w:val="kk-KZ"/>
                                  </w:rPr>
                                  <m:t>ψ</m:t>
                                </m:r>
                              </m:e>
                              <m:sub>
                                <m:r>
                                  <w:rPr>
                                    <w:rFonts w:ascii="Cambria Math"/>
                                    <w:sz w:val="28"/>
                                    <w:szCs w:val="28"/>
                                    <w:lang w:val="kk-KZ"/>
                                  </w:rPr>
                                  <m:t>PM</m:t>
                                </m:r>
                              </m:sub>
                            </m:sSub>
                          </m:e>
                        </m:func>
                      </m:num>
                      <m:den>
                        <m:sSup>
                          <m:sSupPr>
                            <m:ctrlPr>
                              <w:rPr>
                                <w:rFonts w:ascii="Cambria Math" w:hAnsi="Cambria Math"/>
                                <w:i/>
                                <w:sz w:val="28"/>
                                <w:szCs w:val="28"/>
                                <w:lang w:val="kk-KZ"/>
                              </w:rPr>
                            </m:ctrlPr>
                          </m:sSupPr>
                          <m:e>
                            <m:d>
                              <m:dPr>
                                <m:begChr m:val="|"/>
                                <m:endChr m:val="|"/>
                                <m:ctrlPr>
                                  <w:rPr>
                                    <w:rFonts w:ascii="Cambria Math" w:hAnsi="Cambria Math"/>
                                    <w:i/>
                                    <w:sz w:val="28"/>
                                    <w:szCs w:val="28"/>
                                    <w:lang w:val="kk-KZ"/>
                                  </w:rPr>
                                </m:ctrlPr>
                              </m:dPr>
                              <m:e>
                                <m:r>
                                  <w:rPr>
                                    <w:rFonts w:ascii="Cambria Math"/>
                                    <w:sz w:val="28"/>
                                    <w:szCs w:val="28"/>
                                    <w:lang w:val="kk-KZ"/>
                                  </w:rPr>
                                  <m:t>PM</m:t>
                                </m:r>
                              </m:e>
                            </m:d>
                          </m:e>
                          <m:sup>
                            <m:r>
                              <w:rPr>
                                <w:rFonts w:ascii="Cambria Math"/>
                                <w:sz w:val="28"/>
                                <w:szCs w:val="28"/>
                                <w:lang w:val="kk-KZ"/>
                              </w:rPr>
                              <m:t>2</m:t>
                            </m:r>
                          </m:sup>
                        </m:sSup>
                      </m:den>
                    </m:f>
                  </m:e>
                </m:nary>
                <m:r>
                  <w:rPr>
                    <w:rFonts w:ascii="Cambria Math"/>
                    <w:sz w:val="28"/>
                    <w:szCs w:val="28"/>
                    <w:lang w:val="kk-KZ"/>
                  </w:rPr>
                  <m:t>d</m:t>
                </m:r>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1</m:t>
                    </m:r>
                  </m:sub>
                </m:sSub>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2π</m:t>
                    </m:r>
                  </m:den>
                </m:f>
                <m:nary>
                  <m:naryPr>
                    <m:supHide m:val="1"/>
                    <m:ctrlPr>
                      <w:rPr>
                        <w:rFonts w:ascii="Cambria Math" w:hAnsi="Cambria Math"/>
                        <w:i/>
                        <w:sz w:val="28"/>
                        <w:szCs w:val="28"/>
                        <w:lang w:val="kk-KZ"/>
                      </w:rPr>
                    </m:ctrlPr>
                  </m:naryPr>
                  <m:sub>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2</m:t>
                        </m:r>
                      </m:sub>
                    </m:sSub>
                  </m:sub>
                  <m:sup/>
                  <m:e>
                    <m:sSub>
                      <m:sSubPr>
                        <m:ctrlPr>
                          <w:rPr>
                            <w:rFonts w:ascii="Cambria Math" w:hAnsi="Cambria Math"/>
                            <w:i/>
                            <w:sz w:val="28"/>
                            <w:szCs w:val="28"/>
                            <w:lang w:val="kk-KZ"/>
                          </w:rPr>
                        </m:ctrlPr>
                      </m:sSubPr>
                      <m:e>
                        <m:r>
                          <w:rPr>
                            <w:rFonts w:ascii="Cambria Math"/>
                            <w:sz w:val="28"/>
                            <w:szCs w:val="28"/>
                            <w:lang w:val="kk-KZ"/>
                          </w:rPr>
                          <m:t>q</m:t>
                        </m:r>
                      </m:e>
                      <m:sub>
                        <m:r>
                          <w:rPr>
                            <w:rFonts w:ascii="Cambria Math"/>
                            <w:sz w:val="28"/>
                            <w:szCs w:val="28"/>
                            <w:lang w:val="kk-KZ"/>
                          </w:rPr>
                          <m:t>2</m:t>
                        </m:r>
                      </m:sub>
                    </m:sSub>
                    <m:r>
                      <w:rPr>
                        <w:rFonts w:ascii="Cambria Math"/>
                        <w:sz w:val="28"/>
                        <w:szCs w:val="28"/>
                        <w:lang w:val="kk-KZ"/>
                      </w:rPr>
                      <m:t>(P)</m:t>
                    </m:r>
                    <m:f>
                      <m:fPr>
                        <m:ctrlPr>
                          <w:rPr>
                            <w:rFonts w:ascii="Cambria Math" w:hAnsi="Cambria Math"/>
                            <w:i/>
                            <w:sz w:val="28"/>
                            <w:szCs w:val="28"/>
                            <w:lang w:val="kk-KZ"/>
                          </w:rPr>
                        </m:ctrlPr>
                      </m:fPr>
                      <m:num>
                        <m:func>
                          <m:funcPr>
                            <m:ctrlPr>
                              <w:rPr>
                                <w:rFonts w:ascii="Cambria Math" w:hAnsi="Cambria Math"/>
                                <w:i/>
                                <w:sz w:val="28"/>
                                <w:szCs w:val="28"/>
                                <w:lang w:val="kk-KZ"/>
                              </w:rPr>
                            </m:ctrlPr>
                          </m:funcPr>
                          <m:fName>
                            <m:r>
                              <w:rPr>
                                <w:rFonts w:ascii="Cambria Math"/>
                                <w:sz w:val="28"/>
                                <w:szCs w:val="28"/>
                                <w:lang w:val="kk-KZ"/>
                              </w:rPr>
                              <m:t>cos</m:t>
                            </m:r>
                          </m:fName>
                          <m:e>
                            <m:sSub>
                              <m:sSubPr>
                                <m:ctrlPr>
                                  <w:rPr>
                                    <w:rFonts w:ascii="Cambria Math" w:hAnsi="Cambria Math"/>
                                    <w:i/>
                                    <w:sz w:val="28"/>
                                    <w:szCs w:val="28"/>
                                    <w:lang w:val="kk-KZ"/>
                                  </w:rPr>
                                </m:ctrlPr>
                              </m:sSubPr>
                              <m:e>
                                <m:r>
                                  <w:rPr>
                                    <w:rFonts w:ascii="Cambria Math"/>
                                    <w:sz w:val="28"/>
                                    <w:szCs w:val="28"/>
                                    <w:lang w:val="kk-KZ"/>
                                  </w:rPr>
                                  <m:t>ψ</m:t>
                                </m:r>
                              </m:e>
                              <m:sub>
                                <m:r>
                                  <w:rPr>
                                    <w:rFonts w:ascii="Cambria Math"/>
                                    <w:sz w:val="28"/>
                                    <w:szCs w:val="28"/>
                                    <w:lang w:val="kk-KZ"/>
                                  </w:rPr>
                                  <m:t>PM</m:t>
                                </m:r>
                              </m:sub>
                            </m:sSub>
                          </m:e>
                        </m:func>
                      </m:num>
                      <m:den>
                        <m:sSup>
                          <m:sSupPr>
                            <m:ctrlPr>
                              <w:rPr>
                                <w:rFonts w:ascii="Cambria Math" w:hAnsi="Cambria Math"/>
                                <w:i/>
                                <w:sz w:val="28"/>
                                <w:szCs w:val="28"/>
                                <w:lang w:val="kk-KZ"/>
                              </w:rPr>
                            </m:ctrlPr>
                          </m:sSupPr>
                          <m:e>
                            <m:d>
                              <m:dPr>
                                <m:begChr m:val="|"/>
                                <m:endChr m:val="|"/>
                                <m:ctrlPr>
                                  <w:rPr>
                                    <w:rFonts w:ascii="Cambria Math" w:hAnsi="Cambria Math"/>
                                    <w:i/>
                                    <w:sz w:val="28"/>
                                    <w:szCs w:val="28"/>
                                    <w:lang w:val="kk-KZ"/>
                                  </w:rPr>
                                </m:ctrlPr>
                              </m:dPr>
                              <m:e>
                                <m:r>
                                  <w:rPr>
                                    <w:rFonts w:ascii="Cambria Math"/>
                                    <w:sz w:val="28"/>
                                    <w:szCs w:val="28"/>
                                    <w:lang w:val="kk-KZ"/>
                                  </w:rPr>
                                  <m:t>PM</m:t>
                                </m:r>
                              </m:e>
                            </m:d>
                          </m:e>
                          <m:sup>
                            <m:r>
                              <w:rPr>
                                <w:rFonts w:ascii="Cambria Math"/>
                                <w:sz w:val="28"/>
                                <w:szCs w:val="28"/>
                                <w:lang w:val="kk-KZ"/>
                              </w:rPr>
                              <m:t>2</m:t>
                            </m:r>
                          </m:sup>
                        </m:sSup>
                      </m:den>
                    </m:f>
                  </m:e>
                </m:nary>
                <m:r>
                  <w:rPr>
                    <w:rFonts w:ascii="Cambria Math"/>
                    <w:sz w:val="28"/>
                    <w:szCs w:val="28"/>
                    <w:lang w:val="kk-KZ"/>
                  </w:rPr>
                  <m:t>d</m:t>
                </m:r>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2</m:t>
                    </m:r>
                  </m:sub>
                </m:sSub>
                <m:r>
                  <w:rPr>
                    <w:rFonts w:ascii="Cambria Math"/>
                    <w:sz w:val="28"/>
                    <w:szCs w:val="28"/>
                    <w:lang w:val="kk-KZ"/>
                  </w:rPr>
                  <m:t>+</m:t>
                </m:r>
              </m:e>
              <m:e>
                <m:r>
                  <w:rPr>
                    <w:rFonts w:ascii="Cambria Math"/>
                    <w:sz w:val="28"/>
                    <w:szCs w:val="28"/>
                    <w:lang w:val="kk-KZ"/>
                  </w:rPr>
                  <m:t>&amp;+</m:t>
                </m:r>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π</m:t>
                    </m:r>
                  </m:den>
                </m:f>
                <m:r>
                  <w:rPr>
                    <w:rFonts w:ascii="Cambria Math"/>
                    <w:sz w:val="28"/>
                    <w:szCs w:val="28"/>
                    <w:lang w:val="kk-KZ"/>
                  </w:rPr>
                  <m:t>(δ(</m:t>
                </m:r>
                <m:acc>
                  <m:accPr>
                    <m:chr m:val="⃗"/>
                    <m:ctrlPr>
                      <w:rPr>
                        <w:rFonts w:ascii="Cambria Math" w:hAnsi="Cambria Math"/>
                        <w:i/>
                        <w:sz w:val="28"/>
                        <w:szCs w:val="28"/>
                        <w:lang w:val="kk-KZ"/>
                      </w:rPr>
                    </m:ctrlPr>
                  </m:accPr>
                  <m:e>
                    <m:r>
                      <w:rPr>
                        <w:rFonts w:ascii="Cambria Math"/>
                        <w:sz w:val="28"/>
                        <w:szCs w:val="28"/>
                        <w:lang w:val="kk-KZ"/>
                      </w:rPr>
                      <m:t>r</m:t>
                    </m:r>
                  </m:e>
                </m:acc>
                <m:r>
                  <w:rPr>
                    <w:rFonts w:ascii="Cambria Math"/>
                    <w:sz w:val="28"/>
                    <w:szCs w:val="28"/>
                    <w:lang w:val="kk-KZ"/>
                  </w:rPr>
                  <m:t>)</m:t>
                </m:r>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m:t>
                    </m:r>
                  </m:num>
                  <m:den>
                    <m:r>
                      <w:rPr>
                        <w:rFonts w:ascii="Cambria Math"/>
                        <w:sz w:val="28"/>
                        <w:szCs w:val="28"/>
                        <w:lang w:val="kk-KZ"/>
                      </w:rPr>
                      <m:t>∂n</m:t>
                    </m:r>
                  </m:den>
                </m:f>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m:t>
                    </m:r>
                  </m:num>
                  <m:den>
                    <m:d>
                      <m:dPr>
                        <m:begChr m:val="|"/>
                        <m:endChr m:val="|"/>
                        <m:ctrlPr>
                          <w:rPr>
                            <w:rFonts w:ascii="Cambria Math" w:hAnsi="Cambria Math"/>
                            <w:i/>
                            <w:sz w:val="28"/>
                            <w:szCs w:val="28"/>
                            <w:lang w:val="kk-KZ"/>
                          </w:rPr>
                        </m:ctrlPr>
                      </m:dPr>
                      <m:e>
                        <m:r>
                          <w:rPr>
                            <w:rFonts w:ascii="Cambria Math"/>
                            <w:sz w:val="28"/>
                            <w:szCs w:val="28"/>
                            <w:lang w:val="kk-KZ"/>
                          </w:rPr>
                          <m:t>AP</m:t>
                        </m:r>
                      </m:e>
                    </m:d>
                  </m:den>
                </m:f>
                <m:r>
                  <w:rPr>
                    <w:rFonts w:ascii="Cambria Math"/>
                    <w:sz w:val="28"/>
                    <w:szCs w:val="28"/>
                    <w:lang w:val="kk-KZ"/>
                  </w:rPr>
                  <m:t>)</m:t>
                </m:r>
                <m:d>
                  <m:dPr>
                    <m:begChr m:val="|"/>
                    <m:endChr m:val=""/>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1</m:t>
                        </m:r>
                      </m:sub>
                    </m:sSub>
                  </m:e>
                </m:d>
                <m:r>
                  <w:rPr>
                    <w:rFonts w:ascii="Cambria Math"/>
                    <w:sz w:val="28"/>
                    <w:szCs w:val="28"/>
                    <w:lang w:val="kk-KZ"/>
                  </w:rPr>
                  <m:t>),</m:t>
                </m:r>
                <m:r>
                  <w:rPr>
                    <w:rFonts w:ascii="Cambria Math"/>
                    <w:sz w:val="28"/>
                    <w:szCs w:val="28"/>
                    <w:lang w:val="kk-KZ"/>
                  </w:rPr>
                  <m:t> </m:t>
                </m:r>
                <m:r>
                  <w:rPr>
                    <w:rFonts w:ascii="Cambria Math"/>
                    <w:sz w:val="28"/>
                    <w:szCs w:val="28"/>
                    <w:lang w:val="kk-KZ"/>
                  </w:rPr>
                  <m:t>M</m:t>
                </m:r>
                <m:r>
                  <w:rPr>
                    <w:rFonts w:ascii="Cambria Math" w:hAnsi="Cambria Math" w:cs="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1</m:t>
                    </m:r>
                  </m:sub>
                </m:sSub>
              </m:e>
              <m:e>
                <m:r>
                  <w:rPr>
                    <w:rFonts w:ascii="Cambria Math"/>
                    <w:sz w:val="28"/>
                    <w:szCs w:val="28"/>
                    <w:lang w:val="kk-KZ"/>
                  </w:rPr>
                  <m:t>&amp;</m:t>
                </m:r>
                <m:sSub>
                  <m:sSubPr>
                    <m:ctrlPr>
                      <w:rPr>
                        <w:rFonts w:ascii="Cambria Math" w:hAnsi="Cambria Math"/>
                        <w:i/>
                        <w:sz w:val="28"/>
                        <w:szCs w:val="28"/>
                        <w:lang w:val="kk-KZ"/>
                      </w:rPr>
                    </m:ctrlPr>
                  </m:sSubPr>
                  <m:e>
                    <m:r>
                      <w:rPr>
                        <w:rFonts w:ascii="Cambria Math"/>
                        <w:sz w:val="28"/>
                        <w:szCs w:val="28"/>
                        <w:lang w:val="kk-KZ"/>
                      </w:rPr>
                      <m:t>q</m:t>
                    </m:r>
                  </m:e>
                  <m:sub>
                    <m:r>
                      <w:rPr>
                        <w:rFonts w:ascii="Cambria Math"/>
                        <w:sz w:val="28"/>
                        <w:szCs w:val="28"/>
                        <w:lang w:val="kk-KZ"/>
                      </w:rPr>
                      <m:t>2</m:t>
                    </m:r>
                  </m:sub>
                </m:sSub>
                <m:r>
                  <w:rPr>
                    <w:rFonts w:ascii="Cambria Math"/>
                    <w:sz w:val="28"/>
                    <w:szCs w:val="28"/>
                    <w:lang w:val="kk-KZ"/>
                  </w:rPr>
                  <m:t>(M)=</m:t>
                </m:r>
                <m:f>
                  <m:fPr>
                    <m:ctrlPr>
                      <w:rPr>
                        <w:rFonts w:ascii="Cambria Math" w:hAnsi="Cambria Math"/>
                        <w:i/>
                        <w:sz w:val="28"/>
                        <w:szCs w:val="28"/>
                        <w:lang w:val="kk-KZ"/>
                      </w:rPr>
                    </m:ctrlPr>
                  </m:fPr>
                  <m:num>
                    <m:r>
                      <w:rPr>
                        <w:rFonts w:ascii="Cambria Math"/>
                        <w:sz w:val="28"/>
                        <w:szCs w:val="28"/>
                        <w:lang w:val="kk-KZ"/>
                      </w:rPr>
                      <m:t>k</m:t>
                    </m:r>
                  </m:num>
                  <m:den>
                    <m:r>
                      <w:rPr>
                        <w:rFonts w:ascii="Cambria Math"/>
                        <w:sz w:val="28"/>
                        <w:szCs w:val="28"/>
                        <w:lang w:val="kk-KZ"/>
                      </w:rPr>
                      <m:t>2π</m:t>
                    </m:r>
                  </m:den>
                </m:f>
                <m:nary>
                  <m:naryPr>
                    <m:supHide m:val="1"/>
                    <m:ctrlPr>
                      <w:rPr>
                        <w:rFonts w:ascii="Cambria Math" w:hAnsi="Cambria Math"/>
                        <w:i/>
                        <w:sz w:val="28"/>
                        <w:szCs w:val="28"/>
                        <w:lang w:val="kk-KZ"/>
                      </w:rPr>
                    </m:ctrlPr>
                  </m:naryPr>
                  <m:sub>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2</m:t>
                        </m:r>
                      </m:sub>
                    </m:sSub>
                  </m:sub>
                  <m:sup/>
                  <m:e>
                    <m:sSub>
                      <m:sSubPr>
                        <m:ctrlPr>
                          <w:rPr>
                            <w:rFonts w:ascii="Cambria Math" w:hAnsi="Cambria Math"/>
                            <w:i/>
                            <w:sz w:val="28"/>
                            <w:szCs w:val="28"/>
                            <w:lang w:val="kk-KZ"/>
                          </w:rPr>
                        </m:ctrlPr>
                      </m:sSubPr>
                      <m:e>
                        <m:r>
                          <w:rPr>
                            <w:rFonts w:ascii="Cambria Math"/>
                            <w:sz w:val="28"/>
                            <w:szCs w:val="28"/>
                            <w:lang w:val="kk-KZ"/>
                          </w:rPr>
                          <m:t>q</m:t>
                        </m:r>
                      </m:e>
                      <m:sub>
                        <m:r>
                          <w:rPr>
                            <w:rFonts w:ascii="Cambria Math"/>
                            <w:sz w:val="28"/>
                            <w:szCs w:val="28"/>
                            <w:lang w:val="kk-KZ"/>
                          </w:rPr>
                          <m:t>2</m:t>
                        </m:r>
                      </m:sub>
                    </m:sSub>
                    <m:r>
                      <w:rPr>
                        <w:rFonts w:ascii="Cambria Math"/>
                        <w:sz w:val="28"/>
                        <w:szCs w:val="28"/>
                        <w:lang w:val="kk-KZ"/>
                      </w:rPr>
                      <m:t>(P)</m:t>
                    </m:r>
                    <m:f>
                      <m:fPr>
                        <m:ctrlPr>
                          <w:rPr>
                            <w:rFonts w:ascii="Cambria Math" w:hAnsi="Cambria Math"/>
                            <w:i/>
                            <w:sz w:val="28"/>
                            <w:szCs w:val="28"/>
                            <w:lang w:val="kk-KZ"/>
                          </w:rPr>
                        </m:ctrlPr>
                      </m:fPr>
                      <m:num>
                        <m:func>
                          <m:funcPr>
                            <m:ctrlPr>
                              <w:rPr>
                                <w:rFonts w:ascii="Cambria Math" w:hAnsi="Cambria Math"/>
                                <w:i/>
                                <w:sz w:val="28"/>
                                <w:szCs w:val="28"/>
                                <w:lang w:val="kk-KZ"/>
                              </w:rPr>
                            </m:ctrlPr>
                          </m:funcPr>
                          <m:fName>
                            <m:r>
                              <w:rPr>
                                <w:rFonts w:ascii="Cambria Math"/>
                                <w:sz w:val="28"/>
                                <w:szCs w:val="28"/>
                                <w:lang w:val="kk-KZ"/>
                              </w:rPr>
                              <m:t>cos</m:t>
                            </m:r>
                          </m:fName>
                          <m:e>
                            <m:sSub>
                              <m:sSubPr>
                                <m:ctrlPr>
                                  <w:rPr>
                                    <w:rFonts w:ascii="Cambria Math" w:hAnsi="Cambria Math"/>
                                    <w:i/>
                                    <w:sz w:val="28"/>
                                    <w:szCs w:val="28"/>
                                    <w:lang w:val="kk-KZ"/>
                                  </w:rPr>
                                </m:ctrlPr>
                              </m:sSubPr>
                              <m:e>
                                <m:r>
                                  <w:rPr>
                                    <w:rFonts w:ascii="Cambria Math"/>
                                    <w:sz w:val="28"/>
                                    <w:szCs w:val="28"/>
                                    <w:lang w:val="kk-KZ"/>
                                  </w:rPr>
                                  <m:t>ψ</m:t>
                                </m:r>
                              </m:e>
                              <m:sub>
                                <m:r>
                                  <w:rPr>
                                    <w:rFonts w:ascii="Cambria Math"/>
                                    <w:sz w:val="28"/>
                                    <w:szCs w:val="28"/>
                                    <w:lang w:val="kk-KZ"/>
                                  </w:rPr>
                                  <m:t>PM</m:t>
                                </m:r>
                              </m:sub>
                            </m:sSub>
                          </m:e>
                        </m:func>
                      </m:num>
                      <m:den>
                        <m:sSup>
                          <m:sSupPr>
                            <m:ctrlPr>
                              <w:rPr>
                                <w:rFonts w:ascii="Cambria Math" w:hAnsi="Cambria Math"/>
                                <w:i/>
                                <w:sz w:val="28"/>
                                <w:szCs w:val="28"/>
                                <w:lang w:val="kk-KZ"/>
                              </w:rPr>
                            </m:ctrlPr>
                          </m:sSupPr>
                          <m:e>
                            <m:d>
                              <m:dPr>
                                <m:begChr m:val="|"/>
                                <m:endChr m:val="|"/>
                                <m:ctrlPr>
                                  <w:rPr>
                                    <w:rFonts w:ascii="Cambria Math" w:hAnsi="Cambria Math"/>
                                    <w:i/>
                                    <w:sz w:val="28"/>
                                    <w:szCs w:val="28"/>
                                    <w:lang w:val="kk-KZ"/>
                                  </w:rPr>
                                </m:ctrlPr>
                              </m:dPr>
                              <m:e>
                                <m:r>
                                  <w:rPr>
                                    <w:rFonts w:ascii="Cambria Math"/>
                                    <w:sz w:val="28"/>
                                    <w:szCs w:val="28"/>
                                    <w:lang w:val="kk-KZ"/>
                                  </w:rPr>
                                  <m:t>PM</m:t>
                                </m:r>
                              </m:e>
                            </m:d>
                          </m:e>
                          <m:sup>
                            <m:r>
                              <w:rPr>
                                <w:rFonts w:ascii="Cambria Math"/>
                                <w:sz w:val="28"/>
                                <w:szCs w:val="28"/>
                                <w:lang w:val="kk-KZ"/>
                              </w:rPr>
                              <m:t>2</m:t>
                            </m:r>
                          </m:sup>
                        </m:sSup>
                      </m:den>
                    </m:f>
                  </m:e>
                </m:nary>
                <m:r>
                  <w:rPr>
                    <w:rFonts w:ascii="Cambria Math"/>
                    <w:sz w:val="28"/>
                    <w:szCs w:val="28"/>
                    <w:lang w:val="kk-KZ"/>
                  </w:rPr>
                  <m:t>d</m:t>
                </m:r>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2</m:t>
                    </m:r>
                  </m:sub>
                </m:sSub>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k</m:t>
                    </m:r>
                  </m:num>
                  <m:den>
                    <m:r>
                      <w:rPr>
                        <w:rFonts w:ascii="Cambria Math"/>
                        <w:sz w:val="28"/>
                        <w:szCs w:val="28"/>
                        <w:lang w:val="kk-KZ"/>
                      </w:rPr>
                      <m:t>2π</m:t>
                    </m:r>
                  </m:den>
                </m:f>
                <m:nary>
                  <m:naryPr>
                    <m:supHide m:val="1"/>
                    <m:ctrlPr>
                      <w:rPr>
                        <w:rFonts w:ascii="Cambria Math" w:hAnsi="Cambria Math"/>
                        <w:i/>
                        <w:sz w:val="28"/>
                        <w:szCs w:val="28"/>
                        <w:lang w:val="kk-KZ"/>
                      </w:rPr>
                    </m:ctrlPr>
                  </m:naryPr>
                  <m:sub>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1</m:t>
                        </m:r>
                      </m:sub>
                    </m:sSub>
                  </m:sub>
                  <m:sup/>
                  <m:e>
                    <m:sSub>
                      <m:sSubPr>
                        <m:ctrlPr>
                          <w:rPr>
                            <w:rFonts w:ascii="Cambria Math" w:hAnsi="Cambria Math"/>
                            <w:i/>
                            <w:sz w:val="28"/>
                            <w:szCs w:val="28"/>
                            <w:lang w:val="kk-KZ"/>
                          </w:rPr>
                        </m:ctrlPr>
                      </m:sSubPr>
                      <m:e>
                        <m:r>
                          <w:rPr>
                            <w:rFonts w:ascii="Cambria Math"/>
                            <w:sz w:val="28"/>
                            <w:szCs w:val="28"/>
                            <w:lang w:val="kk-KZ"/>
                          </w:rPr>
                          <m:t>q</m:t>
                        </m:r>
                      </m:e>
                      <m:sub>
                        <m:r>
                          <w:rPr>
                            <w:rFonts w:ascii="Cambria Math"/>
                            <w:sz w:val="28"/>
                            <w:szCs w:val="28"/>
                            <w:lang w:val="kk-KZ"/>
                          </w:rPr>
                          <m:t>1</m:t>
                        </m:r>
                      </m:sub>
                    </m:sSub>
                    <m:r>
                      <w:rPr>
                        <w:rFonts w:ascii="Cambria Math"/>
                        <w:sz w:val="28"/>
                        <w:szCs w:val="28"/>
                        <w:lang w:val="kk-KZ"/>
                      </w:rPr>
                      <m:t>(P)</m:t>
                    </m:r>
                    <m:f>
                      <m:fPr>
                        <m:ctrlPr>
                          <w:rPr>
                            <w:rFonts w:ascii="Cambria Math" w:hAnsi="Cambria Math"/>
                            <w:i/>
                            <w:sz w:val="28"/>
                            <w:szCs w:val="28"/>
                            <w:lang w:val="kk-KZ"/>
                          </w:rPr>
                        </m:ctrlPr>
                      </m:fPr>
                      <m:num>
                        <m:func>
                          <m:funcPr>
                            <m:ctrlPr>
                              <w:rPr>
                                <w:rFonts w:ascii="Cambria Math" w:hAnsi="Cambria Math"/>
                                <w:i/>
                                <w:sz w:val="28"/>
                                <w:szCs w:val="28"/>
                                <w:lang w:val="kk-KZ"/>
                              </w:rPr>
                            </m:ctrlPr>
                          </m:funcPr>
                          <m:fName>
                            <m:r>
                              <w:rPr>
                                <w:rFonts w:ascii="Cambria Math"/>
                                <w:sz w:val="28"/>
                                <w:szCs w:val="28"/>
                                <w:lang w:val="kk-KZ"/>
                              </w:rPr>
                              <m:t>cos</m:t>
                            </m:r>
                          </m:fName>
                          <m:e>
                            <m:sSub>
                              <m:sSubPr>
                                <m:ctrlPr>
                                  <w:rPr>
                                    <w:rFonts w:ascii="Cambria Math" w:hAnsi="Cambria Math"/>
                                    <w:i/>
                                    <w:sz w:val="28"/>
                                    <w:szCs w:val="28"/>
                                    <w:lang w:val="kk-KZ"/>
                                  </w:rPr>
                                </m:ctrlPr>
                              </m:sSubPr>
                              <m:e>
                                <m:r>
                                  <w:rPr>
                                    <w:rFonts w:ascii="Cambria Math"/>
                                    <w:sz w:val="28"/>
                                    <w:szCs w:val="28"/>
                                    <w:lang w:val="kk-KZ"/>
                                  </w:rPr>
                                  <m:t>ψ</m:t>
                                </m:r>
                              </m:e>
                              <m:sub>
                                <m:r>
                                  <w:rPr>
                                    <w:rFonts w:ascii="Cambria Math"/>
                                    <w:sz w:val="28"/>
                                    <w:szCs w:val="28"/>
                                    <w:lang w:val="kk-KZ"/>
                                  </w:rPr>
                                  <m:t>PM</m:t>
                                </m:r>
                              </m:sub>
                            </m:sSub>
                          </m:e>
                        </m:func>
                      </m:num>
                      <m:den>
                        <m:sSup>
                          <m:sSupPr>
                            <m:ctrlPr>
                              <w:rPr>
                                <w:rFonts w:ascii="Cambria Math" w:hAnsi="Cambria Math"/>
                                <w:i/>
                                <w:sz w:val="28"/>
                                <w:szCs w:val="28"/>
                                <w:lang w:val="kk-KZ"/>
                              </w:rPr>
                            </m:ctrlPr>
                          </m:sSupPr>
                          <m:e>
                            <m:d>
                              <m:dPr>
                                <m:begChr m:val="|"/>
                                <m:endChr m:val="|"/>
                                <m:ctrlPr>
                                  <w:rPr>
                                    <w:rFonts w:ascii="Cambria Math" w:hAnsi="Cambria Math"/>
                                    <w:i/>
                                    <w:sz w:val="28"/>
                                    <w:szCs w:val="28"/>
                                    <w:lang w:val="kk-KZ"/>
                                  </w:rPr>
                                </m:ctrlPr>
                              </m:dPr>
                              <m:e>
                                <m:r>
                                  <w:rPr>
                                    <w:rFonts w:ascii="Cambria Math"/>
                                    <w:sz w:val="28"/>
                                    <w:szCs w:val="28"/>
                                    <w:lang w:val="kk-KZ"/>
                                  </w:rPr>
                                  <m:t>PM</m:t>
                                </m:r>
                              </m:e>
                            </m:d>
                          </m:e>
                          <m:sup>
                            <m:r>
                              <w:rPr>
                                <w:rFonts w:ascii="Cambria Math"/>
                                <w:sz w:val="28"/>
                                <w:szCs w:val="28"/>
                                <w:lang w:val="kk-KZ"/>
                              </w:rPr>
                              <m:t>2</m:t>
                            </m:r>
                          </m:sup>
                        </m:sSup>
                      </m:den>
                    </m:f>
                  </m:e>
                </m:nary>
                <m:r>
                  <w:rPr>
                    <w:rFonts w:ascii="Cambria Math"/>
                    <w:sz w:val="28"/>
                    <w:szCs w:val="28"/>
                    <w:lang w:val="kk-KZ"/>
                  </w:rPr>
                  <m:t>d</m:t>
                </m:r>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1</m:t>
                    </m:r>
                  </m:sub>
                </m:sSub>
                <m:r>
                  <w:rPr>
                    <w:rFonts w:ascii="Cambria Math"/>
                    <w:sz w:val="28"/>
                    <w:szCs w:val="28"/>
                    <w:lang w:val="kk-KZ"/>
                  </w:rPr>
                  <m:t>+</m:t>
                </m:r>
              </m:e>
              <m:e>
                <m:r>
                  <w:rPr>
                    <w:rFonts w:ascii="Cambria Math"/>
                    <w:sz w:val="28"/>
                    <w:szCs w:val="28"/>
                    <w:lang w:val="kk-KZ"/>
                  </w:rPr>
                  <m:t>&amp;+</m:t>
                </m:r>
                <m:f>
                  <m:fPr>
                    <m:ctrlPr>
                      <w:rPr>
                        <w:rFonts w:ascii="Cambria Math" w:hAnsi="Cambria Math"/>
                        <w:i/>
                        <w:sz w:val="28"/>
                        <w:szCs w:val="28"/>
                        <w:lang w:val="kk-KZ"/>
                      </w:rPr>
                    </m:ctrlPr>
                  </m:fPr>
                  <m:num>
                    <m:r>
                      <w:rPr>
                        <w:rFonts w:ascii="Cambria Math"/>
                        <w:sz w:val="28"/>
                        <w:szCs w:val="28"/>
                        <w:lang w:val="kk-KZ"/>
                      </w:rPr>
                      <m:t>k</m:t>
                    </m:r>
                  </m:num>
                  <m:den>
                    <m:r>
                      <w:rPr>
                        <w:rFonts w:ascii="Cambria Math"/>
                        <w:sz w:val="28"/>
                        <w:szCs w:val="28"/>
                        <w:lang w:val="kk-KZ"/>
                      </w:rPr>
                      <m:t>π</m:t>
                    </m:r>
                  </m:den>
                </m:f>
                <m:f>
                  <m:fPr>
                    <m:ctrlPr>
                      <w:rPr>
                        <w:rFonts w:ascii="Cambria Math" w:hAnsi="Cambria Math"/>
                        <w:i/>
                        <w:sz w:val="28"/>
                        <w:szCs w:val="28"/>
                        <w:lang w:val="kk-KZ"/>
                      </w:rPr>
                    </m:ctrlPr>
                  </m:fPr>
                  <m:num>
                    <m:r>
                      <w:rPr>
                        <w:rFonts w:ascii="Cambria Math"/>
                        <w:sz w:val="28"/>
                        <w:szCs w:val="28"/>
                        <w:lang w:val="kk-KZ"/>
                      </w:rPr>
                      <m:t>∂</m:t>
                    </m:r>
                  </m:num>
                  <m:den>
                    <m:r>
                      <w:rPr>
                        <w:rFonts w:ascii="Cambria Math"/>
                        <w:sz w:val="28"/>
                        <w:szCs w:val="28"/>
                        <w:lang w:val="kk-KZ"/>
                      </w:rPr>
                      <m:t>∂n</m:t>
                    </m:r>
                  </m:den>
                </m:f>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m:t>
                    </m:r>
                  </m:num>
                  <m:den>
                    <m:d>
                      <m:dPr>
                        <m:begChr m:val="|"/>
                        <m:endChr m:val="|"/>
                        <m:ctrlPr>
                          <w:rPr>
                            <w:rFonts w:ascii="Cambria Math" w:hAnsi="Cambria Math"/>
                            <w:i/>
                            <w:sz w:val="28"/>
                            <w:szCs w:val="28"/>
                            <w:lang w:val="kk-KZ"/>
                          </w:rPr>
                        </m:ctrlPr>
                      </m:dPr>
                      <m:e>
                        <m:r>
                          <w:rPr>
                            <w:rFonts w:ascii="Cambria Math"/>
                            <w:sz w:val="28"/>
                            <w:szCs w:val="28"/>
                            <w:lang w:val="kk-KZ"/>
                          </w:rPr>
                          <m:t>AP</m:t>
                        </m:r>
                      </m:e>
                    </m:d>
                  </m:den>
                </m:f>
                <m:r>
                  <w:rPr>
                    <w:rFonts w:ascii="Cambria Math"/>
                    <w:sz w:val="28"/>
                    <w:szCs w:val="28"/>
                    <w:lang w:val="kk-KZ"/>
                  </w:rPr>
                  <m:t>),</m:t>
                </m:r>
                <m:r>
                  <w:rPr>
                    <w:rFonts w:ascii="Cambria Math"/>
                    <w:sz w:val="28"/>
                    <w:szCs w:val="28"/>
                    <w:lang w:val="kk-KZ"/>
                  </w:rPr>
                  <m:t> </m:t>
                </m:r>
                <m:r>
                  <w:rPr>
                    <w:rFonts w:ascii="Cambria Math"/>
                    <w:sz w:val="28"/>
                    <w:szCs w:val="28"/>
                    <w:lang w:val="kk-KZ"/>
                  </w:rPr>
                  <m:t>M</m:t>
                </m:r>
                <m:r>
                  <w:rPr>
                    <w:rFonts w:ascii="Cambria Math" w:hAnsi="Cambria Math" w:cs="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2</m:t>
                    </m:r>
                  </m:sub>
                </m:sSub>
              </m:e>
            </m:eqArr>
          </m:e>
        </m:d>
      </m:oMath>
      <w:r w:rsidR="00201CE4" w:rsidRPr="008C6BB8">
        <w:rPr>
          <w:sz w:val="28"/>
          <w:szCs w:val="28"/>
          <w:lang w:val="kk-KZ"/>
        </w:rPr>
        <w:tab/>
        <w:t>(</w:t>
      </w:r>
      <w:r w:rsidR="00A02BA0" w:rsidRPr="008C6BB8">
        <w:rPr>
          <w:sz w:val="28"/>
          <w:szCs w:val="28"/>
          <w:lang w:val="kk-KZ"/>
        </w:rPr>
        <w:t>2.</w:t>
      </w:r>
      <w:r w:rsidR="00555C16" w:rsidRPr="008C6BB8">
        <w:rPr>
          <w:sz w:val="28"/>
          <w:szCs w:val="28"/>
          <w:lang w:val="kk-KZ"/>
        </w:rPr>
        <w:t>10</w:t>
      </w:r>
      <w:r w:rsidR="00201CE4" w:rsidRPr="008C6BB8">
        <w:rPr>
          <w:sz w:val="28"/>
          <w:szCs w:val="28"/>
          <w:lang w:val="kk-KZ"/>
        </w:rPr>
        <w:t>)</w:t>
      </w:r>
    </w:p>
    <w:p w14:paraId="2C577525" w14:textId="77777777" w:rsidR="00201CE4" w:rsidRPr="008C6BB8" w:rsidRDefault="00201CE4" w:rsidP="002A5B1E">
      <w:pPr>
        <w:ind w:firstLine="709"/>
        <w:contextualSpacing/>
        <w:jc w:val="both"/>
        <w:rPr>
          <w:sz w:val="28"/>
          <w:szCs w:val="28"/>
          <w:lang w:val="kk-KZ"/>
        </w:rPr>
      </w:pPr>
    </w:p>
    <w:p w14:paraId="56A3F2DA" w14:textId="1975D761" w:rsidR="00201CE4" w:rsidRPr="008C6BB8" w:rsidRDefault="00201CE4" w:rsidP="00C6092C">
      <w:pPr>
        <w:contextualSpacing/>
        <w:jc w:val="both"/>
        <w:rPr>
          <w:sz w:val="28"/>
          <w:szCs w:val="28"/>
          <w:lang w:val="kk-KZ"/>
        </w:rPr>
      </w:pPr>
      <w:r w:rsidRPr="008C6BB8">
        <w:rPr>
          <w:sz w:val="28"/>
          <w:szCs w:val="28"/>
          <w:lang w:val="kk-KZ"/>
        </w:rPr>
        <w:t xml:space="preserve">где </w:t>
      </w:r>
      <m:oMath>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1</m:t>
            </m:r>
          </m:sub>
        </m:sSub>
        <m:r>
          <w:rPr>
            <w:rFonts w:ascii="Cambria Math" w:hAnsi="Cambria Math"/>
            <w:sz w:val="28"/>
            <w:szCs w:val="28"/>
            <w:lang w:val="kk-KZ"/>
          </w:rPr>
          <m:t>(M)</m:t>
        </m:r>
      </m:oMath>
      <w:r w:rsidRPr="008C6BB8">
        <w:rPr>
          <w:sz w:val="28"/>
          <w:szCs w:val="28"/>
          <w:lang w:val="kk-KZ"/>
        </w:rPr>
        <w:t xml:space="preserve"> и </w:t>
      </w:r>
      <m:oMath>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2</m:t>
            </m:r>
          </m:sub>
        </m:sSub>
        <m:r>
          <w:rPr>
            <w:rFonts w:ascii="Cambria Math" w:hAnsi="Cambria Math"/>
            <w:sz w:val="28"/>
            <w:szCs w:val="28"/>
            <w:lang w:val="kk-KZ"/>
          </w:rPr>
          <m:t>(M)</m:t>
        </m:r>
      </m:oMath>
      <w:r w:rsidRPr="008C6BB8">
        <w:rPr>
          <w:sz w:val="28"/>
          <w:szCs w:val="28"/>
          <w:lang w:val="kk-KZ"/>
        </w:rPr>
        <w:t xml:space="preserve"> – искомые плотности тока вторичного источника в точке M на поверхностях среды </w:t>
      </w:r>
      <m:oMath>
        <m:sSub>
          <m:sSubPr>
            <m:ctrlPr>
              <w:rPr>
                <w:rFonts w:ascii="Cambria Math" w:hAnsi="Cambria Math"/>
                <w:i/>
                <w:sz w:val="28"/>
                <w:szCs w:val="28"/>
                <w:lang w:val="kk-KZ"/>
              </w:rPr>
            </m:ctrlPr>
          </m:sSubPr>
          <m:e>
            <m:r>
              <w:rPr>
                <w:rFonts w:ascii="Cambria Math" w:hAnsi="Cambria Math"/>
                <w:sz w:val="28"/>
                <w:szCs w:val="28"/>
                <w:lang w:val="kk-KZ"/>
              </w:rPr>
              <m:t>Г</m:t>
            </m:r>
          </m:e>
          <m:sub>
            <m:r>
              <w:rPr>
                <w:rFonts w:ascii="Cambria Math" w:hAnsi="Cambria Math"/>
                <w:sz w:val="28"/>
                <w:szCs w:val="28"/>
                <w:lang w:val="kk-KZ"/>
              </w:rPr>
              <m:t>1</m:t>
            </m:r>
          </m:sub>
        </m:sSub>
      </m:oMath>
      <w:r w:rsidRPr="008C6BB8">
        <w:rPr>
          <w:sz w:val="28"/>
          <w:szCs w:val="28"/>
          <w:lang w:val="kk-KZ"/>
        </w:rPr>
        <w:t xml:space="preserve">и </w:t>
      </w:r>
      <m:oMath>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2</m:t>
            </m:r>
          </m:sub>
        </m:sSub>
      </m:oMath>
      <w:r w:rsidRPr="008C6BB8">
        <w:rPr>
          <w:position w:val="-10"/>
          <w:sz w:val="28"/>
          <w:szCs w:val="28"/>
          <w:lang w:val="kk-KZ"/>
        </w:rPr>
        <w:t xml:space="preserve"> </w:t>
      </w:r>
      <w:r w:rsidRPr="008C6BB8">
        <w:rPr>
          <w:sz w:val="28"/>
          <w:szCs w:val="28"/>
          <w:lang w:val="kk-KZ"/>
        </w:rPr>
        <w:t xml:space="preserve">соответственно; </w:t>
      </w:r>
    </w:p>
    <w:p w14:paraId="6AA8798F" w14:textId="58D45DA2" w:rsidR="00201CE4" w:rsidRPr="008C6BB8" w:rsidRDefault="00ED06B1" w:rsidP="00C6092C">
      <w:pPr>
        <w:ind w:firstLine="476"/>
        <w:contextualSpacing/>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1</m:t>
            </m:r>
          </m:sub>
        </m:sSub>
        <m:r>
          <w:rPr>
            <w:rFonts w:ascii="Cambria Math" w:hAnsi="Cambria Math"/>
            <w:sz w:val="28"/>
            <w:szCs w:val="28"/>
            <w:lang w:val="kk-KZ"/>
          </w:rPr>
          <m:t>(P)</m:t>
        </m:r>
      </m:oMath>
      <w:r w:rsidR="00201CE4" w:rsidRPr="008C6BB8">
        <w:rPr>
          <w:sz w:val="28"/>
          <w:szCs w:val="28"/>
          <w:lang w:val="kk-KZ"/>
        </w:rPr>
        <w:t xml:space="preserve"> и </w:t>
      </w:r>
      <m:oMath>
        <m:sSub>
          <m:sSubPr>
            <m:ctrlPr>
              <w:rPr>
                <w:rFonts w:ascii="Cambria Math" w:hAnsi="Cambria Math"/>
                <w:i/>
                <w:sz w:val="28"/>
                <w:szCs w:val="28"/>
                <w:lang w:val="kk-KZ"/>
              </w:rPr>
            </m:ctrlPr>
          </m:sSubPr>
          <m:e>
            <m:r>
              <w:rPr>
                <w:rFonts w:ascii="Cambria Math"/>
                <w:sz w:val="28"/>
                <w:szCs w:val="28"/>
                <w:lang w:val="kk-KZ"/>
              </w:rPr>
              <m:t>q</m:t>
            </m:r>
          </m:e>
          <m:sub>
            <m:r>
              <w:rPr>
                <w:rFonts w:ascii="Cambria Math"/>
                <w:sz w:val="28"/>
                <w:szCs w:val="28"/>
                <w:lang w:val="kk-KZ"/>
              </w:rPr>
              <m:t>2</m:t>
            </m:r>
          </m:sub>
        </m:sSub>
        <m:r>
          <w:rPr>
            <w:rFonts w:ascii="Cambria Math"/>
            <w:sz w:val="28"/>
            <w:szCs w:val="28"/>
            <w:lang w:val="kk-KZ"/>
          </w:rPr>
          <m:t>(P)</m:t>
        </m:r>
      </m:oMath>
      <w:r w:rsidR="00C6092C">
        <w:rPr>
          <w:sz w:val="28"/>
          <w:szCs w:val="28"/>
          <w:lang w:val="kk-KZ"/>
        </w:rPr>
        <w:t xml:space="preserve"> </w:t>
      </w:r>
      <w:r w:rsidR="00201CE4" w:rsidRPr="008C6BB8">
        <w:rPr>
          <w:sz w:val="28"/>
          <w:szCs w:val="28"/>
          <w:lang w:val="kk-KZ"/>
        </w:rPr>
        <w:t xml:space="preserve">– плотности тока вторичного источника в точке P; </w:t>
      </w:r>
    </w:p>
    <w:p w14:paraId="5C4C5BBB" w14:textId="77777777" w:rsidR="00201CE4" w:rsidRPr="008C6BB8" w:rsidRDefault="00ED06B1" w:rsidP="00C6092C">
      <w:pPr>
        <w:ind w:firstLine="476"/>
        <w:contextualSpacing/>
        <w:jc w:val="both"/>
        <w:rPr>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ψ</m:t>
            </m:r>
          </m:e>
          <m:sub>
            <m:r>
              <m:rPr>
                <m:sty m:val="p"/>
              </m:rPr>
              <w:rPr>
                <w:rFonts w:ascii="Cambria Math" w:hAnsi="Cambria Math"/>
                <w:sz w:val="28"/>
                <w:szCs w:val="28"/>
                <w:lang w:val="kk-KZ"/>
              </w:rPr>
              <m:t>PM</m:t>
            </m:r>
          </m:sub>
        </m:sSub>
      </m:oMath>
      <w:r w:rsidR="00201CE4" w:rsidRPr="008C6BB8">
        <w:rPr>
          <w:sz w:val="28"/>
          <w:szCs w:val="28"/>
          <w:lang w:val="kk-KZ"/>
        </w:rPr>
        <w:t xml:space="preserve"> – угол между PM и направлением нормали в точке P; </w:t>
      </w:r>
    </w:p>
    <w:p w14:paraId="78680DA4" w14:textId="6618EEEF" w:rsidR="00201CE4" w:rsidRPr="008C6BB8" w:rsidRDefault="00ED06B1" w:rsidP="00C6092C">
      <w:pPr>
        <w:ind w:firstLine="476"/>
        <w:contextualSpacing/>
        <w:jc w:val="both"/>
        <w:rPr>
          <w:sz w:val="28"/>
          <w:szCs w:val="28"/>
          <w:lang w:val="kk-KZ"/>
        </w:rPr>
      </w:pPr>
      <m:oMath>
        <m:d>
          <m:dPr>
            <m:begChr m:val="|"/>
            <m:endChr m:val="|"/>
            <m:ctrlPr>
              <w:rPr>
                <w:rFonts w:ascii="Cambria Math" w:hAnsi="Cambria Math"/>
                <w:i/>
                <w:sz w:val="28"/>
                <w:szCs w:val="28"/>
                <w:lang w:val="kk-KZ"/>
              </w:rPr>
            </m:ctrlPr>
          </m:dPr>
          <m:e>
            <m:r>
              <w:rPr>
                <w:rFonts w:ascii="Cambria Math"/>
                <w:sz w:val="28"/>
                <w:szCs w:val="28"/>
                <w:lang w:val="kk-KZ"/>
              </w:rPr>
              <m:t>PM</m:t>
            </m:r>
          </m:e>
        </m:d>
      </m:oMath>
      <w:r w:rsidR="00C6092C">
        <w:rPr>
          <w:sz w:val="28"/>
          <w:szCs w:val="28"/>
          <w:lang w:val="kk-KZ"/>
        </w:rPr>
        <w:t xml:space="preserve"> </w:t>
      </w:r>
      <w:r w:rsidR="00201CE4" w:rsidRPr="008C6BB8">
        <w:rPr>
          <w:sz w:val="28"/>
          <w:szCs w:val="28"/>
          <w:lang w:val="kk-KZ"/>
        </w:rPr>
        <w:t xml:space="preserve">– расстояние от точки P до точки М; </w:t>
      </w:r>
    </w:p>
    <w:p w14:paraId="4AE03E52" w14:textId="659333EB" w:rsidR="00201CE4" w:rsidRPr="008C6BB8" w:rsidRDefault="00ED06B1" w:rsidP="00C6092C">
      <w:pPr>
        <w:ind w:firstLine="476"/>
        <w:contextualSpacing/>
        <w:jc w:val="both"/>
        <w:rPr>
          <w:sz w:val="28"/>
          <w:szCs w:val="28"/>
          <w:lang w:val="kk-KZ"/>
        </w:rPr>
      </w:pPr>
      <m:oMath>
        <m:d>
          <m:dPr>
            <m:begChr m:val="|"/>
            <m:endChr m:val="|"/>
            <m:ctrlPr>
              <w:rPr>
                <w:rFonts w:ascii="Cambria Math" w:hAnsi="Cambria Math"/>
                <w:i/>
                <w:sz w:val="28"/>
                <w:szCs w:val="28"/>
                <w:lang w:val="kk-KZ"/>
              </w:rPr>
            </m:ctrlPr>
          </m:dPr>
          <m:e>
            <m:r>
              <w:rPr>
                <w:rFonts w:ascii="Cambria Math"/>
                <w:sz w:val="28"/>
                <w:szCs w:val="28"/>
                <w:lang w:val="kk-KZ"/>
              </w:rPr>
              <m:t>AP</m:t>
            </m:r>
          </m:e>
        </m:d>
        <m:r>
          <w:rPr>
            <w:rFonts w:ascii="Cambria Math" w:hAnsi="Cambria Math"/>
            <w:sz w:val="28"/>
            <w:szCs w:val="28"/>
            <w:lang w:val="kk-KZ"/>
          </w:rPr>
          <m:t xml:space="preserve"> </m:t>
        </m:r>
      </m:oMath>
      <w:r w:rsidR="00201CE4" w:rsidRPr="008C6BB8">
        <w:rPr>
          <w:sz w:val="28"/>
          <w:szCs w:val="28"/>
          <w:lang w:val="kk-KZ"/>
        </w:rPr>
        <w:t xml:space="preserve">– расстояние от точки питающего источника до точки P; </w:t>
      </w:r>
    </w:p>
    <w:p w14:paraId="17C39F71" w14:textId="3514E6FF" w:rsidR="00201CE4" w:rsidRPr="008C6BB8" w:rsidRDefault="00ED06B1" w:rsidP="00C6092C">
      <w:pPr>
        <w:ind w:firstLine="476"/>
        <w:contextualSpacing/>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1</m:t>
            </m:r>
          </m:sub>
        </m:sSub>
      </m:oMath>
      <w:r w:rsidR="00201CE4" w:rsidRPr="008C6BB8">
        <w:rPr>
          <w:sz w:val="28"/>
          <w:szCs w:val="28"/>
          <w:lang w:val="kk-KZ"/>
        </w:rPr>
        <w:t xml:space="preserve"> и </w:t>
      </w:r>
      <m:oMath>
        <m:sSub>
          <m:sSubPr>
            <m:ctrlPr>
              <w:rPr>
                <w:rFonts w:ascii="Cambria Math" w:hAnsi="Cambria Math"/>
                <w:i/>
                <w:sz w:val="28"/>
                <w:szCs w:val="28"/>
                <w:lang w:val="kk-KZ"/>
              </w:rPr>
            </m:ctrlPr>
          </m:sSubPr>
          <m:e>
            <m:r>
              <w:rPr>
                <w:rFonts w:ascii="Cambria Math"/>
                <w:sz w:val="28"/>
                <w:szCs w:val="28"/>
                <w:lang w:val="kk-KZ"/>
              </w:rPr>
              <m:t>σ</m:t>
            </m:r>
          </m:e>
          <m:sub>
            <m:r>
              <w:rPr>
                <w:rFonts w:ascii="Cambria Math"/>
                <w:sz w:val="28"/>
                <w:szCs w:val="28"/>
                <w:lang w:val="kk-KZ"/>
              </w:rPr>
              <m:t>2</m:t>
            </m:r>
          </m:sub>
        </m:sSub>
      </m:oMath>
      <w:r w:rsidR="00201CE4" w:rsidRPr="008C6BB8">
        <w:rPr>
          <w:sz w:val="28"/>
          <w:szCs w:val="28"/>
          <w:lang w:val="kk-KZ"/>
        </w:rPr>
        <w:t xml:space="preserve"> – проводимости сред;</w:t>
      </w:r>
    </w:p>
    <w:p w14:paraId="46C868C0" w14:textId="7EC33557" w:rsidR="00201CE4" w:rsidRPr="008C6BB8" w:rsidRDefault="006B3BCE" w:rsidP="00C6092C">
      <w:pPr>
        <w:ind w:firstLine="476"/>
        <w:contextualSpacing/>
        <w:jc w:val="both"/>
        <w:rPr>
          <w:sz w:val="28"/>
          <w:szCs w:val="28"/>
          <w:lang w:val="kk-KZ"/>
        </w:rPr>
      </w:pPr>
      <m:oMath>
        <m:r>
          <w:rPr>
            <w:rFonts w:ascii="Cambria Math" w:hAnsi="Cambria Math"/>
            <w:sz w:val="28"/>
            <w:szCs w:val="28"/>
            <w:lang w:val="kk-KZ"/>
          </w:rPr>
          <w:lastRenderedPageBreak/>
          <m:t xml:space="preserve">k </m:t>
        </m:r>
      </m:oMath>
      <w:r w:rsidR="00201CE4" w:rsidRPr="008C6BB8">
        <w:rPr>
          <w:sz w:val="28"/>
          <w:szCs w:val="28"/>
          <w:lang w:val="kk-KZ"/>
        </w:rPr>
        <w:t xml:space="preserve">– коэффициент отражения между средой  </w:t>
      </w:r>
      <m:oMath>
        <m:sSub>
          <m:sSubPr>
            <m:ctrlPr>
              <w:rPr>
                <w:rFonts w:ascii="Cambria Math" w:hAnsi="Cambria Math"/>
                <w:i/>
                <w:sz w:val="28"/>
                <w:szCs w:val="28"/>
                <w:lang w:val="kk-KZ"/>
              </w:rPr>
            </m:ctrlPr>
          </m:sSubPr>
          <m:e>
            <m:r>
              <w:rPr>
                <w:rFonts w:ascii="Cambria Math" w:hAnsi="Cambria Math"/>
                <w:sz w:val="28"/>
                <w:szCs w:val="28"/>
                <w:lang w:val="kk-KZ"/>
              </w:rPr>
              <m:t>Г</m:t>
            </m:r>
          </m:e>
          <m:sub>
            <m:r>
              <w:rPr>
                <w:rFonts w:ascii="Cambria Math" w:hAnsi="Cambria Math"/>
                <w:sz w:val="28"/>
                <w:szCs w:val="28"/>
                <w:lang w:val="kk-KZ"/>
              </w:rPr>
              <m:t>1</m:t>
            </m:r>
          </m:sub>
        </m:sSub>
      </m:oMath>
      <w:r w:rsidR="00201CE4" w:rsidRPr="008C6BB8">
        <w:rPr>
          <w:sz w:val="28"/>
          <w:szCs w:val="28"/>
          <w:lang w:val="kk-KZ"/>
        </w:rPr>
        <w:t xml:space="preserve">и </w:t>
      </w:r>
      <m:oMath>
        <m:sSub>
          <m:sSubPr>
            <m:ctrlPr>
              <w:rPr>
                <w:rFonts w:ascii="Cambria Math" w:hAnsi="Cambria Math"/>
                <w:i/>
                <w:sz w:val="28"/>
                <w:szCs w:val="28"/>
                <w:lang w:val="kk-KZ"/>
              </w:rPr>
            </m:ctrlPr>
          </m:sSubPr>
          <m:e>
            <m:r>
              <w:rPr>
                <w:rFonts w:ascii="Cambria Math" w:hAnsi="Cambria Math"/>
                <w:sz w:val="28"/>
                <w:szCs w:val="28"/>
                <w:lang w:val="kk-KZ"/>
              </w:rPr>
              <m:t>Г</m:t>
            </m:r>
          </m:e>
          <m:sub>
            <m:r>
              <w:rPr>
                <w:rFonts w:ascii="Cambria Math" w:hAnsi="Cambria Math"/>
                <w:sz w:val="28"/>
                <w:szCs w:val="28"/>
                <w:lang w:val="kk-KZ"/>
              </w:rPr>
              <m:t>2</m:t>
            </m:r>
          </m:sub>
        </m:sSub>
      </m:oMath>
      <w:r w:rsidR="00201CE4" w:rsidRPr="008C6BB8">
        <w:rPr>
          <w:sz w:val="28"/>
          <w:szCs w:val="28"/>
          <w:lang w:val="kk-KZ"/>
        </w:rPr>
        <w:t xml:space="preserve">: </w:t>
      </w:r>
      <m:oMath>
        <m:r>
          <w:rPr>
            <w:rFonts w:ascii="Cambria Math"/>
            <w:sz w:val="28"/>
            <w:szCs w:val="28"/>
            <w:lang w:val="kk-KZ"/>
          </w:rPr>
          <m:t>k=</m:t>
        </m:r>
        <m:f>
          <m:fPr>
            <m:ctrlPr>
              <w:rPr>
                <w:rFonts w:ascii="Cambria Math" w:hAnsi="Cambria Math"/>
                <w:i/>
                <w:sz w:val="28"/>
                <w:szCs w:val="28"/>
                <w:lang w:val="kk-KZ"/>
              </w:rPr>
            </m:ctrlPr>
          </m:fPr>
          <m:num>
            <m:r>
              <w:rPr>
                <w:rFonts w:ascii="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σ</m:t>
                </m:r>
              </m:e>
              <m:sub>
                <m:r>
                  <w:rPr>
                    <w:rFonts w:ascii="Cambria Math"/>
                    <w:sz w:val="28"/>
                    <w:szCs w:val="28"/>
                    <w:lang w:val="kk-KZ"/>
                  </w:rPr>
                  <m:t>1</m:t>
                </m:r>
              </m:sub>
            </m:sSub>
            <m:r>
              <w:rPr>
                <w:rFonts w:ascii="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σ</m:t>
                </m:r>
              </m:e>
              <m:sub>
                <m:r>
                  <w:rPr>
                    <w:rFonts w:ascii="Cambria Math"/>
                    <w:sz w:val="28"/>
                    <w:szCs w:val="28"/>
                    <w:lang w:val="kk-KZ"/>
                  </w:rPr>
                  <m:t>2</m:t>
                </m:r>
              </m:sub>
            </m:sSub>
            <m:r>
              <w:rPr>
                <w:rFonts w:ascii="Cambria Math"/>
                <w:sz w:val="28"/>
                <w:szCs w:val="28"/>
                <w:lang w:val="kk-KZ"/>
              </w:rPr>
              <m:t>)</m:t>
            </m:r>
          </m:num>
          <m:den>
            <m:r>
              <w:rPr>
                <w:rFonts w:ascii="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σ</m:t>
                </m:r>
              </m:e>
              <m:sub>
                <m:r>
                  <w:rPr>
                    <w:rFonts w:ascii="Cambria Math"/>
                    <w:sz w:val="28"/>
                    <w:szCs w:val="28"/>
                    <w:lang w:val="kk-KZ"/>
                  </w:rPr>
                  <m:t>1</m:t>
                </m:r>
              </m:sub>
            </m:sSub>
            <m:r>
              <w:rPr>
                <w:rFonts w:ascii="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σ</m:t>
                </m:r>
              </m:e>
              <m:sub>
                <m:r>
                  <w:rPr>
                    <w:rFonts w:ascii="Cambria Math"/>
                    <w:sz w:val="28"/>
                    <w:szCs w:val="28"/>
                    <w:lang w:val="kk-KZ"/>
                  </w:rPr>
                  <m:t>2</m:t>
                </m:r>
              </m:sub>
            </m:sSub>
            <m:r>
              <w:rPr>
                <w:rFonts w:ascii="Cambria Math"/>
                <w:sz w:val="28"/>
                <w:szCs w:val="28"/>
                <w:lang w:val="kk-KZ"/>
              </w:rPr>
              <m:t>)</m:t>
            </m:r>
          </m:den>
        </m:f>
      </m:oMath>
      <w:r w:rsidR="00201CE4" w:rsidRPr="008C6BB8">
        <w:rPr>
          <w:sz w:val="28"/>
          <w:szCs w:val="28"/>
          <w:lang w:val="kk-KZ"/>
        </w:rPr>
        <w:tab/>
      </w:r>
    </w:p>
    <w:p w14:paraId="11675828" w14:textId="3AC976D0" w:rsidR="00201CE4" w:rsidRPr="008C6BB8" w:rsidRDefault="00201CE4" w:rsidP="002A5B1E">
      <w:pPr>
        <w:ind w:firstLine="709"/>
        <w:contextualSpacing/>
        <w:jc w:val="both"/>
        <w:rPr>
          <w:sz w:val="28"/>
          <w:szCs w:val="28"/>
          <w:lang w:val="kk-KZ"/>
        </w:rPr>
      </w:pPr>
      <w:r w:rsidRPr="008C6BB8">
        <w:rPr>
          <w:sz w:val="28"/>
          <w:szCs w:val="28"/>
          <w:lang w:val="kk-KZ"/>
        </w:rPr>
        <w:t xml:space="preserve">В первом уравнении выражение </w:t>
      </w:r>
      <m:oMath>
        <m:r>
          <w:rPr>
            <w:rFonts w:ascii="Cambria Math"/>
            <w:sz w:val="28"/>
            <w:szCs w:val="28"/>
            <w:lang w:val="kk-KZ"/>
          </w:rPr>
          <m:t>(δ(</m:t>
        </m:r>
        <m:acc>
          <m:accPr>
            <m:chr m:val="⃗"/>
            <m:ctrlPr>
              <w:rPr>
                <w:rFonts w:ascii="Cambria Math" w:hAnsi="Cambria Math"/>
                <w:i/>
                <w:sz w:val="28"/>
                <w:szCs w:val="28"/>
                <w:lang w:val="kk-KZ"/>
              </w:rPr>
            </m:ctrlPr>
          </m:accPr>
          <m:e>
            <m:r>
              <w:rPr>
                <w:rFonts w:ascii="Cambria Math"/>
                <w:sz w:val="28"/>
                <w:szCs w:val="28"/>
                <w:lang w:val="kk-KZ"/>
              </w:rPr>
              <m:t>r</m:t>
            </m:r>
          </m:e>
        </m:acc>
        <m:r>
          <w:rPr>
            <w:rFonts w:ascii="Cambria Math"/>
            <w:sz w:val="28"/>
            <w:szCs w:val="28"/>
            <w:lang w:val="kk-KZ"/>
          </w:rPr>
          <m:t>)</m:t>
        </m:r>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m:t>
            </m:r>
          </m:num>
          <m:den>
            <m:r>
              <w:rPr>
                <w:rFonts w:ascii="Cambria Math"/>
                <w:sz w:val="28"/>
                <w:szCs w:val="28"/>
                <w:lang w:val="kk-KZ"/>
              </w:rPr>
              <m:t>∂n</m:t>
            </m:r>
          </m:den>
        </m:f>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m:t>
            </m:r>
          </m:num>
          <m:den>
            <m:d>
              <m:dPr>
                <m:begChr m:val="|"/>
                <m:endChr m:val="|"/>
                <m:ctrlPr>
                  <w:rPr>
                    <w:rFonts w:ascii="Cambria Math" w:hAnsi="Cambria Math"/>
                    <w:i/>
                    <w:sz w:val="28"/>
                    <w:szCs w:val="28"/>
                    <w:lang w:val="kk-KZ"/>
                  </w:rPr>
                </m:ctrlPr>
              </m:dPr>
              <m:e>
                <m:r>
                  <w:rPr>
                    <w:rFonts w:ascii="Cambria Math"/>
                    <w:sz w:val="28"/>
                    <w:szCs w:val="28"/>
                    <w:lang w:val="kk-KZ"/>
                  </w:rPr>
                  <m:t>AP</m:t>
                </m:r>
              </m:e>
            </m:d>
          </m:den>
        </m:f>
        <m:r>
          <w:rPr>
            <w:rFonts w:ascii="Cambria Math"/>
            <w:sz w:val="28"/>
            <w:szCs w:val="28"/>
            <w:lang w:val="kk-KZ"/>
          </w:rPr>
          <m:t>)</m:t>
        </m:r>
        <m:d>
          <m:dPr>
            <m:begChr m:val="|"/>
            <m:endChr m:val=""/>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1</m:t>
                </m:r>
              </m:sub>
            </m:sSub>
          </m:e>
        </m:d>
      </m:oMath>
      <w:r w:rsidRPr="008C6BB8">
        <w:rPr>
          <w:sz w:val="28"/>
          <w:szCs w:val="28"/>
          <w:lang w:val="kk-KZ"/>
        </w:rPr>
        <w:t>вытекает из условия, что другие нормальные токи, кроме тока от точечного источника, не протекает в первую среду.</w:t>
      </w:r>
    </w:p>
    <w:p w14:paraId="44ADB82B" w14:textId="6B53CE6E" w:rsidR="00201CE4" w:rsidRPr="008C6BB8" w:rsidRDefault="00201CE4" w:rsidP="002A5B1E">
      <w:pPr>
        <w:ind w:firstLine="709"/>
        <w:contextualSpacing/>
        <w:jc w:val="both"/>
        <w:rPr>
          <w:sz w:val="28"/>
          <w:szCs w:val="28"/>
          <w:lang w:val="kk-KZ"/>
        </w:rPr>
      </w:pPr>
      <w:r w:rsidRPr="008C6BB8">
        <w:rPr>
          <w:sz w:val="28"/>
          <w:szCs w:val="28"/>
          <w:lang w:val="kk-KZ"/>
        </w:rPr>
        <w:t xml:space="preserve">На границе </w:t>
      </w:r>
      <m:oMath>
        <m:sSub>
          <m:sSubPr>
            <m:ctrlPr>
              <w:rPr>
                <w:rFonts w:ascii="Cambria Math" w:hAnsi="Cambria Math"/>
                <w:i/>
                <w:sz w:val="28"/>
                <w:szCs w:val="28"/>
                <w:lang w:val="kk-KZ"/>
              </w:rPr>
            </m:ctrlPr>
          </m:sSubPr>
          <m:e>
            <m:r>
              <w:rPr>
                <w:rFonts w:ascii="Cambria Math"/>
                <w:sz w:val="28"/>
                <w:szCs w:val="28"/>
                <w:lang w:val="kk-KZ"/>
              </w:rPr>
              <m:t>Г</m:t>
            </m:r>
          </m:e>
          <m:sub>
            <m:r>
              <w:rPr>
                <w:rFonts w:ascii="Cambria Math"/>
                <w:sz w:val="28"/>
                <w:szCs w:val="28"/>
                <w:lang w:val="kk-KZ"/>
              </w:rPr>
              <m:t>1</m:t>
            </m:r>
          </m:sub>
        </m:sSub>
      </m:oMath>
      <w:r w:rsidRPr="008C6BB8">
        <w:rPr>
          <w:sz w:val="28"/>
          <w:szCs w:val="28"/>
          <w:lang w:val="kk-KZ"/>
        </w:rPr>
        <w:t xml:space="preserve"> должно выполняться краевое условие, где потенциал точечного источника обеспечивает в точке A ток с плотностью, выражающийся через дельта-функцию:</w:t>
      </w:r>
    </w:p>
    <w:p w14:paraId="577F27F4" w14:textId="77777777" w:rsidR="00201CE4" w:rsidRPr="008C6BB8" w:rsidRDefault="00201CE4" w:rsidP="002A5B1E">
      <w:pPr>
        <w:ind w:firstLine="709"/>
        <w:contextualSpacing/>
        <w:jc w:val="both"/>
        <w:rPr>
          <w:sz w:val="28"/>
          <w:szCs w:val="28"/>
          <w:lang w:val="kk-KZ"/>
        </w:rPr>
      </w:pPr>
    </w:p>
    <w:p w14:paraId="442CAFC8" w14:textId="5515C102" w:rsidR="00201CE4" w:rsidRPr="008C6BB8" w:rsidRDefault="00ED06B1" w:rsidP="002A5B1E">
      <w:pPr>
        <w:ind w:firstLine="709"/>
        <w:contextualSpacing/>
        <w:jc w:val="right"/>
        <w:rPr>
          <w:sz w:val="28"/>
          <w:szCs w:val="28"/>
          <w:lang w:val="kk-KZ"/>
        </w:rPr>
      </w:pPr>
      <m:oMath>
        <m:sSub>
          <m:sSubPr>
            <m:ctrlPr>
              <w:rPr>
                <w:rFonts w:ascii="Cambria Math" w:hAnsi="Cambria Math"/>
                <w:i/>
                <w:sz w:val="28"/>
                <w:szCs w:val="28"/>
                <w:lang w:val="kk-KZ"/>
              </w:rPr>
            </m:ctrlPr>
          </m:sSubPr>
          <m:e>
            <m:d>
              <m:dPr>
                <m:begChr m:val=""/>
                <m:endChr m:val="|"/>
                <m:ctrlPr>
                  <w:rPr>
                    <w:rFonts w:ascii="Cambria Math" w:hAnsi="Cambria Math"/>
                    <w:i/>
                    <w:sz w:val="28"/>
                    <w:szCs w:val="28"/>
                    <w:lang w:val="kk-KZ"/>
                  </w:rPr>
                </m:ctrlPr>
              </m:dPr>
              <m:e>
                <m:r>
                  <w:rPr>
                    <w:rFonts w:ascii="Cambria Math"/>
                    <w:sz w:val="28"/>
                    <w:szCs w:val="28"/>
                    <w:lang w:val="kk-KZ"/>
                  </w:rPr>
                  <m:t>σ</m:t>
                </m:r>
                <m:f>
                  <m:fPr>
                    <m:ctrlPr>
                      <w:rPr>
                        <w:rFonts w:ascii="Cambria Math" w:hAnsi="Cambria Math"/>
                        <w:i/>
                        <w:sz w:val="28"/>
                        <w:szCs w:val="28"/>
                        <w:lang w:val="kk-KZ"/>
                      </w:rPr>
                    </m:ctrlPr>
                  </m:fPr>
                  <m:num>
                    <m:r>
                      <w:rPr>
                        <w:rFonts w:ascii="Cambria Math"/>
                        <w:sz w:val="28"/>
                        <w:szCs w:val="28"/>
                        <w:lang w:val="kk-KZ"/>
                      </w:rPr>
                      <m:t>∂U</m:t>
                    </m:r>
                  </m:num>
                  <m:den>
                    <m:r>
                      <w:rPr>
                        <w:rFonts w:ascii="Cambria Math"/>
                        <w:sz w:val="28"/>
                        <w:szCs w:val="28"/>
                        <w:lang w:val="kk-KZ"/>
                      </w:rPr>
                      <m:t>∂n</m:t>
                    </m:r>
                  </m:den>
                </m:f>
              </m:e>
            </m:d>
          </m:e>
          <m:sub>
            <m:r>
              <w:rPr>
                <w:rFonts w:ascii="Cambria Math"/>
                <w:sz w:val="28"/>
                <w:szCs w:val="28"/>
                <w:lang w:val="kk-KZ"/>
              </w:rPr>
              <m:t>Γ</m:t>
            </m:r>
          </m:sub>
        </m:sSub>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I</m:t>
            </m:r>
          </m:num>
          <m:den>
            <m:r>
              <w:rPr>
                <w:rFonts w:ascii="Cambria Math"/>
                <w:sz w:val="28"/>
                <w:szCs w:val="28"/>
                <w:lang w:val="kk-KZ"/>
              </w:rPr>
              <m:t>2π</m:t>
            </m:r>
          </m:den>
        </m:f>
        <m:r>
          <w:rPr>
            <w:rFonts w:ascii="Cambria Math"/>
            <w:sz w:val="28"/>
            <w:szCs w:val="28"/>
            <w:lang w:val="kk-KZ"/>
          </w:rPr>
          <m:t>δ(</m:t>
        </m:r>
        <m:acc>
          <m:accPr>
            <m:chr m:val="⃑"/>
            <m:ctrlPr>
              <w:rPr>
                <w:rFonts w:ascii="Cambria Math" w:hAnsi="Cambria Math"/>
                <w:i/>
                <w:sz w:val="28"/>
                <w:szCs w:val="28"/>
                <w:lang w:val="kk-KZ"/>
              </w:rPr>
            </m:ctrlPr>
          </m:accPr>
          <m:e>
            <m:r>
              <w:rPr>
                <w:rFonts w:ascii="Cambria Math"/>
                <w:sz w:val="28"/>
                <w:szCs w:val="28"/>
                <w:lang w:val="kk-KZ"/>
              </w:rPr>
              <m:t>r</m:t>
            </m:r>
          </m:e>
        </m:acc>
        <m:r>
          <w:rPr>
            <w:rFonts w:ascii="Cambria Math"/>
            <w:sz w:val="28"/>
            <w:szCs w:val="28"/>
            <w:lang w:val="kk-KZ"/>
          </w:rPr>
          <m:t>-</m:t>
        </m:r>
        <m:acc>
          <m:accPr>
            <m:chr m:val="̄"/>
            <m:ctrlPr>
              <w:rPr>
                <w:rFonts w:ascii="Cambria Math" w:hAnsi="Cambria Math"/>
                <w:i/>
                <w:sz w:val="28"/>
                <w:szCs w:val="28"/>
                <w:lang w:val="kk-KZ"/>
              </w:rPr>
            </m:ctrlPr>
          </m:accPr>
          <m:e>
            <m:r>
              <w:rPr>
                <w:rFonts w:ascii="Cambria Math"/>
                <w:sz w:val="28"/>
                <w:szCs w:val="28"/>
                <w:lang w:val="kk-KZ"/>
              </w:rPr>
              <m:t>O</m:t>
            </m:r>
          </m:e>
        </m:acc>
        <m:acc>
          <m:accPr>
            <m:chr m:val="⃗"/>
            <m:ctrlPr>
              <w:rPr>
                <w:rFonts w:ascii="Cambria Math" w:hAnsi="Cambria Math"/>
                <w:i/>
                <w:sz w:val="28"/>
                <w:szCs w:val="28"/>
                <w:lang w:val="kk-KZ"/>
              </w:rPr>
            </m:ctrlPr>
          </m:accPr>
          <m:e>
            <m:r>
              <w:rPr>
                <w:rFonts w:ascii="Cambria Math"/>
                <w:sz w:val="28"/>
                <w:szCs w:val="28"/>
                <w:lang w:val="kk-KZ"/>
              </w:rPr>
              <m:t>A</m:t>
            </m:r>
          </m:e>
        </m:acc>
        <m:r>
          <w:rPr>
            <w:rFonts w:ascii="Cambria Math"/>
            <w:sz w:val="28"/>
            <w:szCs w:val="28"/>
            <w:lang w:val="kk-KZ"/>
          </w:rPr>
          <m:t>)</m:t>
        </m:r>
      </m:oMath>
      <w:r w:rsidR="00201CE4" w:rsidRPr="008C6BB8">
        <w:rPr>
          <w:sz w:val="28"/>
          <w:szCs w:val="28"/>
          <w:lang w:val="kk-KZ"/>
        </w:rPr>
        <w:tab/>
      </w:r>
      <w:r w:rsidR="00201CE4" w:rsidRPr="008C6BB8">
        <w:rPr>
          <w:sz w:val="28"/>
          <w:szCs w:val="28"/>
          <w:lang w:val="kk-KZ"/>
        </w:rPr>
        <w:tab/>
      </w:r>
      <w:r w:rsidR="00201CE4" w:rsidRPr="008C6BB8">
        <w:rPr>
          <w:sz w:val="28"/>
          <w:szCs w:val="28"/>
          <w:lang w:val="kk-KZ"/>
        </w:rPr>
        <w:tab/>
      </w:r>
      <w:r w:rsidR="00201CE4" w:rsidRPr="008C6BB8">
        <w:rPr>
          <w:sz w:val="28"/>
          <w:szCs w:val="28"/>
          <w:lang w:val="kk-KZ"/>
        </w:rPr>
        <w:tab/>
      </w:r>
      <w:r w:rsidR="00201CE4" w:rsidRPr="008C6BB8">
        <w:rPr>
          <w:sz w:val="28"/>
          <w:szCs w:val="28"/>
          <w:lang w:val="kk-KZ"/>
        </w:rPr>
        <w:tab/>
      </w:r>
      <w:r w:rsidR="00201CE4" w:rsidRPr="008C6BB8">
        <w:rPr>
          <w:sz w:val="28"/>
          <w:szCs w:val="28"/>
          <w:lang w:val="kk-KZ"/>
        </w:rPr>
        <w:tab/>
        <w:t>(2</w:t>
      </w:r>
      <w:r w:rsidR="00A02BA0" w:rsidRPr="008C6BB8">
        <w:rPr>
          <w:sz w:val="28"/>
          <w:szCs w:val="28"/>
          <w:lang w:val="kk-KZ"/>
        </w:rPr>
        <w:t>.</w:t>
      </w:r>
      <w:r w:rsidR="00555C16" w:rsidRPr="008C6BB8">
        <w:rPr>
          <w:sz w:val="28"/>
          <w:szCs w:val="28"/>
          <w:lang w:val="kk-KZ"/>
        </w:rPr>
        <w:t>11</w:t>
      </w:r>
      <w:r w:rsidR="00201CE4" w:rsidRPr="008C6BB8">
        <w:rPr>
          <w:sz w:val="28"/>
          <w:szCs w:val="28"/>
          <w:lang w:val="kk-KZ"/>
        </w:rPr>
        <w:t>)</w:t>
      </w:r>
    </w:p>
    <w:p w14:paraId="016053F7" w14:textId="77777777" w:rsidR="00201CE4" w:rsidRPr="008C6BB8" w:rsidRDefault="00201CE4" w:rsidP="002A5B1E">
      <w:pPr>
        <w:ind w:firstLine="709"/>
        <w:contextualSpacing/>
        <w:jc w:val="right"/>
        <w:rPr>
          <w:sz w:val="28"/>
          <w:szCs w:val="28"/>
          <w:lang w:val="kk-KZ"/>
        </w:rPr>
      </w:pPr>
    </w:p>
    <w:p w14:paraId="2400E833" w14:textId="77777777" w:rsidR="00C6092C" w:rsidRDefault="00C6092C" w:rsidP="00C6092C">
      <w:pPr>
        <w:contextualSpacing/>
        <w:jc w:val="both"/>
        <w:rPr>
          <w:sz w:val="28"/>
          <w:szCs w:val="28"/>
          <w:lang w:val="kk-KZ"/>
        </w:rPr>
      </w:pPr>
      <w:r>
        <w:rPr>
          <w:sz w:val="28"/>
          <w:szCs w:val="28"/>
          <w:lang w:val="kk-KZ"/>
        </w:rPr>
        <w:t>где</w:t>
      </w:r>
      <w:r w:rsidR="00201CE4" w:rsidRPr="008C6BB8">
        <w:rPr>
          <w:sz w:val="28"/>
          <w:szCs w:val="28"/>
          <w:lang w:val="kk-KZ"/>
        </w:rPr>
        <w:t xml:space="preserve"> O – точка начала координат</w:t>
      </w:r>
      <w:r>
        <w:rPr>
          <w:sz w:val="28"/>
          <w:szCs w:val="28"/>
          <w:lang w:val="kk-KZ"/>
        </w:rPr>
        <w:t>;</w:t>
      </w:r>
    </w:p>
    <w:p w14:paraId="6781E912" w14:textId="7F84AC43" w:rsidR="00201CE4" w:rsidRPr="008C6BB8" w:rsidRDefault="00201CE4" w:rsidP="00C6092C">
      <w:pPr>
        <w:ind w:firstLine="476"/>
        <w:contextualSpacing/>
        <w:jc w:val="both"/>
        <w:rPr>
          <w:sz w:val="28"/>
          <w:szCs w:val="28"/>
          <w:lang w:val="kk-KZ"/>
        </w:rPr>
      </w:pPr>
      <w:r w:rsidRPr="008C6BB8">
        <w:rPr>
          <w:sz w:val="28"/>
          <w:szCs w:val="28"/>
          <w:lang w:val="kk-KZ"/>
        </w:rPr>
        <w:t>А – точка расположения питающего электрода.</w:t>
      </w:r>
    </w:p>
    <w:p w14:paraId="75ADE69F" w14:textId="77777777" w:rsidR="00A44514" w:rsidRPr="008C6BB8" w:rsidRDefault="00A44514" w:rsidP="002A5B1E">
      <w:pPr>
        <w:tabs>
          <w:tab w:val="left" w:pos="3676"/>
        </w:tabs>
        <w:ind w:firstLine="709"/>
        <w:jc w:val="both"/>
        <w:rPr>
          <w:sz w:val="28"/>
          <w:szCs w:val="28"/>
          <w:lang w:val="ru-RU"/>
        </w:rPr>
      </w:pPr>
      <w:r w:rsidRPr="008C6BB8">
        <w:rPr>
          <w:sz w:val="28"/>
          <w:szCs w:val="28"/>
          <w:lang w:val="ru-RU"/>
        </w:rPr>
        <w:t xml:space="preserve">Разработан алгоритм численного решения системы интегральных уравнений для трехмерной рельефной вмещающей среды с локальным включением. Рельеф имеет форму холма. Погруженная неоднородность задана в форме эллипсоида. </w:t>
      </w:r>
    </w:p>
    <w:p w14:paraId="2B756A5C" w14:textId="6E27C28A" w:rsidR="00A44514" w:rsidRPr="008C6BB8" w:rsidRDefault="00A44514" w:rsidP="002A5B1E">
      <w:pPr>
        <w:tabs>
          <w:tab w:val="left" w:pos="3676"/>
        </w:tabs>
        <w:ind w:firstLine="709"/>
        <w:jc w:val="both"/>
        <w:rPr>
          <w:sz w:val="28"/>
          <w:szCs w:val="28"/>
          <w:lang w:val="ru-RU"/>
        </w:rPr>
      </w:pPr>
      <w:r w:rsidRPr="008C6BB8">
        <w:rPr>
          <w:sz w:val="28"/>
          <w:szCs w:val="28"/>
          <w:lang w:val="ru-RU"/>
        </w:rPr>
        <w:t>Решение системы интегральных уравнений в дискретном виде записывается следующим образом [</w:t>
      </w:r>
      <w:r w:rsidR="00411AC4" w:rsidRPr="008C6BB8">
        <w:rPr>
          <w:sz w:val="28"/>
          <w:szCs w:val="28"/>
          <w:lang w:val="ru-RU"/>
        </w:rPr>
        <w:t xml:space="preserve">81, </w:t>
      </w:r>
      <w:r w:rsidR="00C95EF7">
        <w:rPr>
          <w:sz w:val="28"/>
          <w:szCs w:val="28"/>
        </w:rPr>
        <w:t>p</w:t>
      </w:r>
      <w:r w:rsidR="00411AC4" w:rsidRPr="008C6BB8">
        <w:rPr>
          <w:sz w:val="28"/>
          <w:szCs w:val="28"/>
          <w:lang w:val="ru-RU"/>
        </w:rPr>
        <w:t xml:space="preserve">. </w:t>
      </w:r>
      <w:r w:rsidR="00C95EF7" w:rsidRPr="00C95EF7">
        <w:rPr>
          <w:sz w:val="28"/>
          <w:szCs w:val="28"/>
          <w:lang w:val="ru-RU"/>
        </w:rPr>
        <w:t>9079475-</w:t>
      </w:r>
      <w:r w:rsidR="00411AC4" w:rsidRPr="008C6BB8">
        <w:rPr>
          <w:sz w:val="28"/>
          <w:szCs w:val="28"/>
          <w:lang w:val="ru-RU"/>
        </w:rPr>
        <w:t>3</w:t>
      </w:r>
      <w:r w:rsidRPr="008C6BB8">
        <w:rPr>
          <w:sz w:val="28"/>
          <w:szCs w:val="28"/>
          <w:lang w:val="ru-RU"/>
        </w:rPr>
        <w:t>]:</w:t>
      </w:r>
    </w:p>
    <w:p w14:paraId="527E03FE" w14:textId="77777777" w:rsidR="00A44514" w:rsidRPr="008C6BB8" w:rsidRDefault="00A44514" w:rsidP="002A5B1E">
      <w:pPr>
        <w:tabs>
          <w:tab w:val="right" w:pos="9638"/>
        </w:tabs>
        <w:ind w:right="15" w:firstLine="709"/>
        <w:contextualSpacing/>
        <w:rPr>
          <w:rFonts w:eastAsiaTheme="minorEastAsia"/>
          <w:sz w:val="28"/>
          <w:szCs w:val="28"/>
          <w:lang w:val="kk-KZ"/>
        </w:rPr>
      </w:pPr>
    </w:p>
    <w:p w14:paraId="476C066F" w14:textId="6D868F69" w:rsidR="00A44514" w:rsidRPr="008C6BB8" w:rsidRDefault="00ED06B1" w:rsidP="002A5B1E">
      <w:pPr>
        <w:tabs>
          <w:tab w:val="right" w:pos="9638"/>
        </w:tabs>
        <w:ind w:right="15" w:firstLine="709"/>
        <w:contextualSpacing/>
        <w:jc w:val="right"/>
        <w:rPr>
          <w:rFonts w:eastAsiaTheme="minorEastAsia"/>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i</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i</m:t>
                </m:r>
              </m:sub>
            </m:sSub>
          </m:num>
          <m:den>
            <m:r>
              <w:rPr>
                <w:rFonts w:ascii="Cambria Math" w:hAnsi="Cambria Math"/>
                <w:sz w:val="28"/>
                <w:szCs w:val="28"/>
                <w:lang w:val="kk-KZ"/>
              </w:rPr>
              <m:t>2π</m:t>
            </m:r>
          </m:den>
        </m:f>
        <m:nary>
          <m:naryPr>
            <m:chr m:val="∑"/>
            <m:limLoc m:val="undOvr"/>
            <m:ctrlPr>
              <w:rPr>
                <w:rFonts w:ascii="Cambria Math" w:hAnsi="Cambria Math"/>
                <w:i/>
                <w:sz w:val="28"/>
                <w:szCs w:val="28"/>
                <w:lang w:val="kk-KZ"/>
              </w:rPr>
            </m:ctrlPr>
          </m:naryPr>
          <m:sub>
            <m:r>
              <m:rPr>
                <m:sty m:val="p"/>
              </m:rPr>
              <w:rPr>
                <w:rFonts w:ascii="Cambria Math" w:hAnsi="Cambria Math"/>
                <w:sz w:val="28"/>
                <w:szCs w:val="28"/>
                <w:lang w:val="kk-KZ"/>
              </w:rPr>
              <m:t>j=1</m:t>
            </m:r>
          </m:sub>
          <m:sup>
            <m:r>
              <w:rPr>
                <w:rFonts w:ascii="Cambria Math" w:hAnsi="Cambria Math"/>
                <w:sz w:val="28"/>
                <w:szCs w:val="28"/>
                <w:lang w:val="kk-KZ"/>
              </w:rPr>
              <m:t>N</m:t>
            </m:r>
          </m:sup>
          <m:e>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j</m:t>
                </m:r>
              </m:sub>
            </m:sSub>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i,j</m:t>
                </m:r>
              </m:sub>
            </m:sSub>
          </m:e>
        </m:nary>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i</m:t>
                </m:r>
              </m:sub>
            </m:sSub>
          </m:num>
          <m:den>
            <m:r>
              <w:rPr>
                <w:rFonts w:ascii="Cambria Math" w:hAnsi="Cambria Math"/>
                <w:sz w:val="28"/>
                <w:szCs w:val="28"/>
                <w:lang w:val="kk-KZ"/>
              </w:rPr>
              <m:t>π</m:t>
            </m:r>
          </m:den>
        </m:f>
        <m:sSub>
          <m:sSubPr>
            <m:ctrlPr>
              <w:rPr>
                <w:rFonts w:ascii="Cambria Math" w:hAnsi="Cambria Math"/>
                <w:i/>
                <w:sz w:val="28"/>
                <w:szCs w:val="28"/>
                <w:lang w:val="kk-KZ"/>
              </w:rPr>
            </m:ctrlPr>
          </m:sSubPr>
          <m:e>
            <m:r>
              <w:rPr>
                <w:rFonts w:ascii="Cambria Math" w:hAnsi="Cambria Math"/>
                <w:sz w:val="28"/>
                <w:szCs w:val="28"/>
                <w:lang w:val="kk-KZ"/>
              </w:rPr>
              <m:t>Г</m:t>
            </m:r>
          </m:e>
          <m:sub>
            <m:r>
              <w:rPr>
                <w:rFonts w:ascii="Cambria Math" w:hAnsi="Cambria Math"/>
                <w:sz w:val="28"/>
                <w:szCs w:val="28"/>
                <w:lang w:val="kk-KZ"/>
              </w:rPr>
              <m:t>i</m:t>
            </m:r>
          </m:sub>
        </m:sSub>
        <m:r>
          <w:rPr>
            <w:rFonts w:ascii="Cambria Math" w:hAnsi="Cambria Math"/>
            <w:sz w:val="28"/>
            <w:szCs w:val="28"/>
            <w:lang w:val="kk-KZ"/>
          </w:rPr>
          <m:t>,  i=</m:t>
        </m:r>
        <m:acc>
          <m:accPr>
            <m:chr m:val="̅"/>
            <m:ctrlPr>
              <w:rPr>
                <w:rFonts w:ascii="Cambria Math" w:hAnsi="Cambria Math"/>
                <w:i/>
                <w:sz w:val="28"/>
                <w:szCs w:val="28"/>
              </w:rPr>
            </m:ctrlPr>
          </m:accPr>
          <m:e>
            <m:r>
              <w:rPr>
                <w:rFonts w:ascii="Cambria Math" w:hAnsi="Cambria Math"/>
                <w:sz w:val="28"/>
                <w:szCs w:val="28"/>
                <w:lang w:val="kk-KZ"/>
              </w:rPr>
              <m:t>1,N</m:t>
            </m:r>
          </m:e>
        </m:acc>
      </m:oMath>
      <w:r w:rsidR="00A44514" w:rsidRPr="008C6BB8">
        <w:rPr>
          <w:rFonts w:eastAsiaTheme="minorEastAsia"/>
          <w:sz w:val="28"/>
          <w:szCs w:val="28"/>
          <w:lang w:val="kk-KZ"/>
        </w:rPr>
        <w:t xml:space="preserve">                                          (</w:t>
      </w:r>
      <w:r w:rsidR="00A02BA0" w:rsidRPr="008C6BB8">
        <w:rPr>
          <w:rFonts w:eastAsiaTheme="minorEastAsia"/>
          <w:sz w:val="28"/>
          <w:szCs w:val="28"/>
          <w:lang w:val="kk-KZ"/>
        </w:rPr>
        <w:t>2.</w:t>
      </w:r>
      <w:r w:rsidR="00555C16" w:rsidRPr="008C6BB8">
        <w:rPr>
          <w:rFonts w:eastAsiaTheme="minorEastAsia"/>
          <w:sz w:val="28"/>
          <w:szCs w:val="28"/>
          <w:lang w:val="kk-KZ"/>
        </w:rPr>
        <w:t>12</w:t>
      </w:r>
      <w:r w:rsidR="00A02BA0" w:rsidRPr="008C6BB8">
        <w:rPr>
          <w:rFonts w:eastAsiaTheme="minorEastAsia"/>
          <w:sz w:val="28"/>
          <w:szCs w:val="28"/>
          <w:lang w:val="kk-KZ"/>
        </w:rPr>
        <w:t>)</w:t>
      </w:r>
    </w:p>
    <w:p w14:paraId="163F9E07" w14:textId="77777777" w:rsidR="00A44514" w:rsidRPr="008C6BB8" w:rsidRDefault="00A44514" w:rsidP="002A5B1E">
      <w:pPr>
        <w:ind w:right="15" w:firstLine="709"/>
        <w:contextualSpacing/>
        <w:jc w:val="both"/>
        <w:rPr>
          <w:rFonts w:eastAsiaTheme="minorEastAsia"/>
          <w:sz w:val="28"/>
          <w:szCs w:val="28"/>
          <w:lang w:val="kk-KZ"/>
        </w:rPr>
      </w:pPr>
    </w:p>
    <w:p w14:paraId="219E33E2" w14:textId="71459524" w:rsidR="00A44514" w:rsidRPr="008C6BB8" w:rsidRDefault="00A44514" w:rsidP="002A5B1E">
      <w:pPr>
        <w:tabs>
          <w:tab w:val="right" w:pos="9638"/>
        </w:tabs>
        <w:ind w:right="15" w:firstLine="709"/>
        <w:contextualSpacing/>
        <w:jc w:val="both"/>
        <w:rPr>
          <w:rFonts w:eastAsiaTheme="minorEastAsia"/>
          <w:sz w:val="28"/>
          <w:szCs w:val="28"/>
          <w:lang w:val="ru-RU"/>
        </w:rPr>
      </w:pPr>
      <w:r w:rsidRPr="008C6BB8">
        <w:rPr>
          <w:rFonts w:eastAsiaTheme="minorEastAsia"/>
          <w:sz w:val="28"/>
          <w:szCs w:val="28"/>
          <w:lang w:val="ru-RU"/>
        </w:rPr>
        <w:t xml:space="preserve">Здесь </w:t>
      </w:r>
      <w:r w:rsidRPr="008C6BB8">
        <w:rPr>
          <w:rFonts w:eastAsiaTheme="minorEastAsia"/>
          <w:sz w:val="28"/>
          <w:szCs w:val="28"/>
        </w:rPr>
        <w:t>N</w:t>
      </w:r>
      <w:r w:rsidRPr="008C6BB8">
        <w:rPr>
          <w:rFonts w:eastAsiaTheme="minorEastAsia"/>
          <w:sz w:val="28"/>
          <w:szCs w:val="28"/>
          <w:lang w:val="ru-RU"/>
        </w:rPr>
        <w:t xml:space="preserve"> есть общее число узлов триангуляции на внешней и внутренней границах </w:t>
      </w:r>
      <w:r w:rsidRPr="008C6BB8">
        <w:rPr>
          <w:rFonts w:eastAsiaTheme="minorEastAsia"/>
          <w:i/>
          <w:sz w:val="28"/>
          <w:szCs w:val="28"/>
          <w:lang w:val="ru-RU"/>
        </w:rPr>
        <w:t>Г</w:t>
      </w:r>
      <w:r w:rsidRPr="008C6BB8">
        <w:rPr>
          <w:rFonts w:eastAsiaTheme="minorEastAsia"/>
          <w:sz w:val="28"/>
          <w:szCs w:val="28"/>
          <w:vertAlign w:val="subscript"/>
          <w:lang w:val="ru-RU"/>
        </w:rPr>
        <w:t>1</w:t>
      </w:r>
      <w:r w:rsidRPr="008C6BB8">
        <w:rPr>
          <w:rFonts w:eastAsiaTheme="minorEastAsia"/>
          <w:sz w:val="28"/>
          <w:szCs w:val="28"/>
          <w:lang w:val="ru-RU"/>
        </w:rPr>
        <w:t xml:space="preserve"> и </w:t>
      </w:r>
      <w:r w:rsidRPr="008C6BB8">
        <w:rPr>
          <w:rFonts w:eastAsiaTheme="minorEastAsia"/>
          <w:i/>
          <w:sz w:val="28"/>
          <w:szCs w:val="28"/>
          <w:lang w:val="ru-RU"/>
        </w:rPr>
        <w:t>Г</w:t>
      </w:r>
      <w:r w:rsidRPr="008C6BB8">
        <w:rPr>
          <w:rFonts w:eastAsiaTheme="minorEastAsia"/>
          <w:sz w:val="28"/>
          <w:szCs w:val="28"/>
          <w:vertAlign w:val="subscript"/>
          <w:lang w:val="ru-RU"/>
        </w:rPr>
        <w:t>2</w:t>
      </w:r>
      <w:r w:rsidRPr="008C6BB8">
        <w:rPr>
          <w:rFonts w:eastAsiaTheme="minorEastAsia"/>
          <w:sz w:val="28"/>
          <w:szCs w:val="28"/>
          <w:lang w:val="ru-RU"/>
        </w:rPr>
        <w:t xml:space="preserve">, коэффициент </w:t>
      </w:r>
      <w:r w:rsidRPr="008C6BB8">
        <w:rPr>
          <w:rFonts w:eastAsiaTheme="minorEastAsia"/>
          <w:i/>
          <w:sz w:val="28"/>
          <w:szCs w:val="28"/>
        </w:rPr>
        <w:t>k</w:t>
      </w:r>
      <w:r w:rsidRPr="008C6BB8">
        <w:rPr>
          <w:rFonts w:eastAsiaTheme="minorEastAsia"/>
          <w:i/>
          <w:sz w:val="28"/>
          <w:szCs w:val="28"/>
          <w:vertAlign w:val="subscript"/>
        </w:rPr>
        <w:t>i</w:t>
      </w:r>
      <w:r w:rsidRPr="008C6BB8">
        <w:rPr>
          <w:rFonts w:eastAsiaTheme="minorEastAsia"/>
          <w:sz w:val="28"/>
          <w:szCs w:val="28"/>
          <w:lang w:val="ru-RU"/>
        </w:rPr>
        <w:t xml:space="preserve"> зависит от того, к какой границе принадлежит узел. Если узел лежит на </w:t>
      </w:r>
      <w:r w:rsidRPr="008C6BB8">
        <w:rPr>
          <w:rFonts w:eastAsiaTheme="minorEastAsia"/>
          <w:i/>
          <w:sz w:val="28"/>
          <w:szCs w:val="28"/>
          <w:lang w:val="ru-RU"/>
        </w:rPr>
        <w:t>Г</w:t>
      </w:r>
      <w:r w:rsidRPr="008C6BB8">
        <w:rPr>
          <w:rFonts w:eastAsiaTheme="minorEastAsia"/>
          <w:sz w:val="28"/>
          <w:szCs w:val="28"/>
          <w:vertAlign w:val="subscript"/>
          <w:lang w:val="ru-RU"/>
        </w:rPr>
        <w:t>1</w:t>
      </w:r>
      <w:r w:rsidRPr="008C6BB8">
        <w:rPr>
          <w:rFonts w:eastAsiaTheme="minorEastAsia"/>
          <w:sz w:val="28"/>
          <w:szCs w:val="28"/>
          <w:lang w:val="ru-RU"/>
        </w:rPr>
        <w:t xml:space="preserve">, то коэффициент равен –1, в противном случае – значению </w:t>
      </w:r>
      <w:r w:rsidRPr="008C6BB8">
        <w:rPr>
          <w:rFonts w:eastAsiaTheme="minorEastAsia"/>
          <w:i/>
          <w:sz w:val="28"/>
          <w:szCs w:val="28"/>
        </w:rPr>
        <w:t>k</w:t>
      </w:r>
      <w:r w:rsidRPr="008C6BB8">
        <w:rPr>
          <w:rFonts w:eastAsiaTheme="minorEastAsia"/>
          <w:i/>
          <w:sz w:val="28"/>
          <w:szCs w:val="28"/>
          <w:lang w:val="ru-RU"/>
        </w:rPr>
        <w:t xml:space="preserve"> </w:t>
      </w:r>
      <w:r w:rsidRPr="008C6BB8">
        <w:rPr>
          <w:rFonts w:eastAsiaTheme="minorEastAsia"/>
          <w:sz w:val="28"/>
          <w:szCs w:val="28"/>
          <w:lang w:val="ru-RU"/>
        </w:rPr>
        <w:t>(</w:t>
      </w:r>
      <w:r w:rsidRPr="008C6BB8">
        <w:rPr>
          <w:sz w:val="28"/>
          <w:szCs w:val="28"/>
          <w:lang w:val="kk-KZ"/>
        </w:rPr>
        <w:t>коэффициент отражения</w:t>
      </w:r>
      <w:r w:rsidRPr="008C6BB8">
        <w:rPr>
          <w:rFonts w:eastAsiaTheme="minorEastAsia"/>
          <w:sz w:val="28"/>
          <w:szCs w:val="28"/>
          <w:lang w:val="ru-RU"/>
        </w:rPr>
        <w:t>)</w:t>
      </w:r>
      <w:r w:rsidRPr="008C6BB8">
        <w:rPr>
          <w:rFonts w:eastAsiaTheme="minorEastAsia"/>
          <w:i/>
          <w:sz w:val="28"/>
          <w:szCs w:val="28"/>
          <w:lang w:val="ru-RU"/>
        </w:rPr>
        <w:t>.</w:t>
      </w:r>
      <w:r w:rsidRPr="008C6BB8">
        <w:rPr>
          <w:rFonts w:eastAsiaTheme="minorEastAsia"/>
          <w:sz w:val="28"/>
          <w:szCs w:val="28"/>
          <w:lang w:val="ru-RU"/>
        </w:rPr>
        <w:t xml:space="preserve"> Величины </w:t>
      </w:r>
      <w:r w:rsidRPr="008C6BB8">
        <w:rPr>
          <w:rFonts w:eastAsiaTheme="minorEastAsia"/>
          <w:i/>
          <w:sz w:val="28"/>
          <w:szCs w:val="28"/>
        </w:rPr>
        <w:t>A</w:t>
      </w:r>
      <w:r w:rsidRPr="008C6BB8">
        <w:rPr>
          <w:rFonts w:eastAsiaTheme="minorEastAsia"/>
          <w:sz w:val="28"/>
          <w:szCs w:val="28"/>
          <w:vertAlign w:val="subscript"/>
        </w:rPr>
        <w:t>ij</w:t>
      </w:r>
      <w:r w:rsidRPr="008C6BB8">
        <w:rPr>
          <w:rFonts w:eastAsiaTheme="minorEastAsia"/>
          <w:sz w:val="28"/>
          <w:szCs w:val="28"/>
          <w:lang w:val="ru-RU"/>
        </w:rPr>
        <w:t xml:space="preserve"> есть коэффициенты взаимного влияния точек </w:t>
      </w:r>
      <w:r w:rsidRPr="008C6BB8">
        <w:rPr>
          <w:rFonts w:eastAsiaTheme="minorEastAsia"/>
          <w:i/>
          <w:sz w:val="28"/>
          <w:szCs w:val="28"/>
        </w:rPr>
        <w:t>i</w:t>
      </w:r>
      <w:r w:rsidRPr="008C6BB8">
        <w:rPr>
          <w:rFonts w:eastAsiaTheme="minorEastAsia"/>
          <w:i/>
          <w:sz w:val="28"/>
          <w:szCs w:val="28"/>
          <w:lang w:val="ru-RU"/>
        </w:rPr>
        <w:t xml:space="preserve">, </w:t>
      </w:r>
      <w:r w:rsidRPr="008C6BB8">
        <w:rPr>
          <w:rFonts w:eastAsiaTheme="minorEastAsia"/>
          <w:i/>
          <w:sz w:val="28"/>
          <w:szCs w:val="28"/>
        </w:rPr>
        <w:t>j</w:t>
      </w:r>
      <w:r w:rsidRPr="008C6BB8">
        <w:rPr>
          <w:rFonts w:eastAsiaTheme="minorEastAsia"/>
          <w:sz w:val="28"/>
          <w:szCs w:val="28"/>
          <w:lang w:val="ru-RU"/>
        </w:rPr>
        <w:t xml:space="preserve">, которые образуются при дискретизации интегралов. </w:t>
      </w:r>
      <w:r w:rsidRPr="008C6BB8">
        <w:rPr>
          <w:rFonts w:eastAsiaTheme="minorEastAsia"/>
          <w:sz w:val="28"/>
          <w:szCs w:val="28"/>
          <w:shd w:val="clear" w:color="auto" w:fill="FFFFFF"/>
          <w:lang w:val="ru-RU"/>
        </w:rPr>
        <w:t>Из интегрального уравнения требуется вычислить плотность тока вторичных источников</w:t>
      </w:r>
      <m:oMath>
        <m:sSub>
          <m:sSubPr>
            <m:ctrlPr>
              <w:rPr>
                <w:rFonts w:ascii="Cambria Math" w:hAnsi="Cambria Math"/>
                <w:i/>
                <w:sz w:val="28"/>
                <w:szCs w:val="28"/>
                <w:lang w:val="kk-KZ"/>
              </w:rPr>
            </m:ctrlPr>
          </m:sSubPr>
          <m:e>
            <m:r>
              <w:rPr>
                <w:rFonts w:ascii="Cambria Math" w:hAnsi="Cambria Math"/>
                <w:sz w:val="28"/>
                <w:szCs w:val="28"/>
                <w:lang w:val="kk-KZ"/>
              </w:rPr>
              <m:t xml:space="preserve">  q</m:t>
            </m:r>
          </m:e>
          <m:sub>
            <m:r>
              <w:rPr>
                <w:rFonts w:ascii="Cambria Math" w:hAnsi="Cambria Math"/>
                <w:sz w:val="28"/>
                <w:szCs w:val="28"/>
                <w:lang w:val="kk-KZ"/>
              </w:rPr>
              <m:t>i</m:t>
            </m:r>
          </m:sub>
        </m:sSub>
      </m:oMath>
      <w:r w:rsidRPr="008C6BB8">
        <w:rPr>
          <w:rFonts w:eastAsiaTheme="minorEastAsia"/>
          <w:sz w:val="28"/>
          <w:szCs w:val="28"/>
          <w:shd w:val="clear" w:color="auto" w:fill="FFFFFF"/>
          <w:lang w:val="ru-RU"/>
        </w:rPr>
        <w:t xml:space="preserve">. </w:t>
      </w:r>
      <w:r w:rsidRPr="008C6BB8">
        <w:rPr>
          <w:rFonts w:eastAsiaTheme="minorEastAsia"/>
          <w:sz w:val="28"/>
          <w:szCs w:val="28"/>
          <w:lang w:val="ru-RU"/>
        </w:rPr>
        <w:t>Система интегральных уравнений (</w:t>
      </w:r>
      <w:r w:rsidR="00A02BA0" w:rsidRPr="008C6BB8">
        <w:rPr>
          <w:rFonts w:eastAsiaTheme="minorEastAsia"/>
          <w:sz w:val="28"/>
          <w:szCs w:val="28"/>
          <w:lang w:val="ru-RU"/>
        </w:rPr>
        <w:t>2.</w:t>
      </w:r>
      <w:r w:rsidR="00555C16" w:rsidRPr="008C6BB8">
        <w:rPr>
          <w:rFonts w:eastAsiaTheme="minorEastAsia"/>
          <w:sz w:val="28"/>
          <w:szCs w:val="28"/>
          <w:lang w:val="ru-RU"/>
        </w:rPr>
        <w:t>10</w:t>
      </w:r>
      <w:r w:rsidRPr="008C6BB8">
        <w:rPr>
          <w:rFonts w:eastAsiaTheme="minorEastAsia"/>
          <w:sz w:val="28"/>
          <w:szCs w:val="28"/>
          <w:lang w:val="ru-RU"/>
        </w:rPr>
        <w:t xml:space="preserve">) решается итерационным методом. </w:t>
      </w:r>
    </w:p>
    <w:p w14:paraId="4D392790" w14:textId="77777777" w:rsidR="00A44514" w:rsidRPr="008C6BB8" w:rsidRDefault="00A44514" w:rsidP="002A5B1E">
      <w:pPr>
        <w:tabs>
          <w:tab w:val="left" w:pos="3676"/>
        </w:tabs>
        <w:ind w:firstLine="709"/>
        <w:jc w:val="both"/>
        <w:rPr>
          <w:rFonts w:eastAsiaTheme="minorEastAsia"/>
          <w:sz w:val="28"/>
          <w:szCs w:val="28"/>
          <w:lang w:val="ru-RU"/>
        </w:rPr>
      </w:pPr>
      <w:r w:rsidRPr="008C6BB8">
        <w:rPr>
          <w:rFonts w:eastAsiaTheme="minorEastAsia"/>
          <w:sz w:val="28"/>
          <w:szCs w:val="28"/>
          <w:lang w:val="ru-RU"/>
        </w:rPr>
        <w:t xml:space="preserve"> Расчет потенциалов на поверхности. После решения системы и нахождения распределения вторичных источников, рассчитываются значения потенциалов на поверхности с помощью численного интегрирования. Далее приведены формулы для расчета потенциала от P-го вторичного источника в точке M:</w:t>
      </w:r>
    </w:p>
    <w:p w14:paraId="24AF9D93" w14:textId="77777777" w:rsidR="00A44514" w:rsidRPr="008C6BB8" w:rsidRDefault="00A44514" w:rsidP="002A5B1E">
      <w:pPr>
        <w:tabs>
          <w:tab w:val="left" w:pos="3676"/>
        </w:tabs>
        <w:ind w:firstLine="709"/>
        <w:jc w:val="both"/>
        <w:rPr>
          <w:rFonts w:eastAsiaTheme="minorEastAsia"/>
          <w:sz w:val="28"/>
          <w:szCs w:val="28"/>
          <w:shd w:val="clear" w:color="auto" w:fill="FFFFFF"/>
          <w:lang w:val="ru-RU"/>
        </w:rPr>
      </w:pPr>
    </w:p>
    <w:p w14:paraId="003CD737" w14:textId="2584089D" w:rsidR="00A44514" w:rsidRPr="008C6BB8" w:rsidRDefault="00ED06B1" w:rsidP="002A5B1E">
      <w:pPr>
        <w:tabs>
          <w:tab w:val="right" w:pos="9638"/>
        </w:tabs>
        <w:ind w:firstLine="709"/>
        <w:jc w:val="both"/>
        <w:rPr>
          <w:rFonts w:eastAsiaTheme="minorEastAsia"/>
          <w:sz w:val="28"/>
          <w:szCs w:val="28"/>
          <w:shd w:val="clear" w:color="auto" w:fill="FFFFFF"/>
          <w:lang w:val="ru-RU"/>
        </w:rPr>
      </w:pPr>
      <m:oMath>
        <m:f>
          <m:fPr>
            <m:ctrlPr>
              <w:rPr>
                <w:rFonts w:ascii="Cambria Math" w:hAnsi="Cambria Math"/>
                <w:i/>
                <w:sz w:val="28"/>
                <w:szCs w:val="28"/>
                <w:shd w:val="clear" w:color="auto" w:fill="FFFFFF"/>
              </w:rPr>
            </m:ctrlPr>
          </m:fPr>
          <m:num>
            <m:r>
              <w:rPr>
                <w:rFonts w:ascii="Cambria Math" w:hAnsi="Cambria Math"/>
                <w:sz w:val="28"/>
                <w:szCs w:val="28"/>
                <w:shd w:val="clear" w:color="auto" w:fill="FFFFFF"/>
              </w:rPr>
              <m:t>∂φ</m:t>
            </m:r>
          </m:num>
          <m:den>
            <m:r>
              <w:rPr>
                <w:rFonts w:ascii="Cambria Math" w:hAnsi="Cambria Math"/>
                <w:sz w:val="28"/>
                <w:szCs w:val="28"/>
                <w:shd w:val="clear" w:color="auto" w:fill="FFFFFF"/>
              </w:rPr>
              <m:t>∂r</m:t>
            </m:r>
          </m:den>
        </m:f>
        <m:d>
          <m:dPr>
            <m:ctrlPr>
              <w:rPr>
                <w:rFonts w:ascii="Cambria Math" w:hAnsi="Cambria Math"/>
                <w:i/>
                <w:sz w:val="28"/>
                <w:szCs w:val="28"/>
                <w:shd w:val="clear" w:color="auto" w:fill="FFFFFF"/>
              </w:rPr>
            </m:ctrlPr>
          </m:dPr>
          <m:e>
            <m:r>
              <w:rPr>
                <w:rFonts w:ascii="Cambria Math" w:hAnsi="Cambria Math"/>
                <w:sz w:val="28"/>
                <w:szCs w:val="28"/>
                <w:shd w:val="clear" w:color="auto" w:fill="FFFFFF"/>
              </w:rPr>
              <m:t>M</m:t>
            </m:r>
          </m:e>
        </m:d>
        <m:r>
          <w:rPr>
            <w:rFonts w:ascii="Cambria Math" w:hAnsi="Cambria Math"/>
            <w:sz w:val="28"/>
            <w:szCs w:val="28"/>
            <w:shd w:val="clear" w:color="auto" w:fill="FFFFFF"/>
            <w:lang w:val="ru-RU"/>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U</m:t>
            </m:r>
          </m:e>
          <m:sub>
            <m:r>
              <w:rPr>
                <w:rFonts w:ascii="Cambria Math" w:hAnsi="Cambria Math"/>
                <w:sz w:val="28"/>
                <w:szCs w:val="28"/>
                <w:shd w:val="clear" w:color="auto" w:fill="FFFFFF"/>
                <w:lang w:val="ru-RU"/>
              </w:rPr>
              <m:t>0</m:t>
            </m:r>
          </m:sub>
        </m:sSub>
        <m:d>
          <m:dPr>
            <m:ctrlPr>
              <w:rPr>
                <w:rFonts w:ascii="Cambria Math" w:hAnsi="Cambria Math"/>
                <w:i/>
                <w:sz w:val="28"/>
                <w:szCs w:val="28"/>
                <w:shd w:val="clear" w:color="auto" w:fill="FFFFFF"/>
              </w:rPr>
            </m:ctrlPr>
          </m:dPr>
          <m:e>
            <m:r>
              <w:rPr>
                <w:rFonts w:ascii="Cambria Math" w:hAnsi="Cambria Math"/>
                <w:sz w:val="28"/>
                <w:szCs w:val="28"/>
                <w:shd w:val="clear" w:color="auto" w:fill="FFFFFF"/>
              </w:rPr>
              <m:t>M</m:t>
            </m:r>
          </m:e>
        </m:d>
        <m:r>
          <w:rPr>
            <w:rFonts w:ascii="Cambria Math" w:hAnsi="Cambria Math"/>
            <w:sz w:val="28"/>
            <w:szCs w:val="28"/>
            <w:shd w:val="clear" w:color="auto" w:fill="FFFFFF"/>
            <w:lang w:val="ru-RU"/>
          </w:rPr>
          <m:t>+</m:t>
        </m:r>
        <m:nary>
          <m:naryPr>
            <m:chr m:val="∬"/>
            <m:limLoc m:val="undOvr"/>
            <m:ctrlPr>
              <w:rPr>
                <w:rFonts w:ascii="Cambria Math" w:hAnsi="Cambria Math"/>
                <w:i/>
                <w:sz w:val="28"/>
                <w:szCs w:val="28"/>
                <w:shd w:val="clear" w:color="auto" w:fill="FFFFFF"/>
              </w:rPr>
            </m:ctrlPr>
          </m:naryPr>
          <m:sub>
            <m:r>
              <w:rPr>
                <w:rFonts w:ascii="Cambria Math" w:hAnsi="Cambria Math"/>
                <w:sz w:val="28"/>
                <w:szCs w:val="28"/>
                <w:shd w:val="clear" w:color="auto" w:fill="FFFFFF"/>
                <w:lang w:val="ru-RU"/>
              </w:rPr>
              <m:t>Г</m:t>
            </m:r>
          </m:sub>
          <m:sup/>
          <m:e>
            <m:f>
              <m:fPr>
                <m:ctrlPr>
                  <w:rPr>
                    <w:rFonts w:ascii="Cambria Math" w:hAnsi="Cambria Math"/>
                    <w:i/>
                    <w:sz w:val="28"/>
                    <w:szCs w:val="28"/>
                    <w:shd w:val="clear" w:color="auto" w:fill="FFFFFF"/>
                  </w:rPr>
                </m:ctrlPr>
              </m:fPr>
              <m:num>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d>
                  <m:dPr>
                    <m:ctrlPr>
                      <w:rPr>
                        <w:rFonts w:ascii="Cambria Math" w:hAnsi="Cambria Math"/>
                        <w:i/>
                        <w:sz w:val="28"/>
                        <w:szCs w:val="28"/>
                        <w:shd w:val="clear" w:color="auto" w:fill="FFFFFF"/>
                      </w:rPr>
                    </m:ctrlPr>
                  </m:dPr>
                  <m:e>
                    <m:r>
                      <w:rPr>
                        <w:rFonts w:ascii="Cambria Math" w:hAnsi="Cambria Math"/>
                        <w:sz w:val="28"/>
                        <w:szCs w:val="28"/>
                        <w:shd w:val="clear" w:color="auto" w:fill="FFFFFF"/>
                      </w:rPr>
                      <m:t>P</m:t>
                    </m:r>
                  </m:e>
                </m:d>
              </m:num>
              <m:den>
                <m:r>
                  <w:rPr>
                    <w:rFonts w:ascii="Cambria Math" w:hAnsi="Cambria Math"/>
                    <w:sz w:val="28"/>
                    <w:szCs w:val="28"/>
                    <w:shd w:val="clear" w:color="auto" w:fill="FFFFFF"/>
                  </w:rPr>
                  <m:t>σ</m:t>
                </m:r>
                <m:r>
                  <w:rPr>
                    <w:rFonts w:ascii="Cambria Math" w:hAnsi="Cambria Math"/>
                    <w:sz w:val="28"/>
                    <w:szCs w:val="28"/>
                    <w:shd w:val="clear" w:color="auto" w:fill="FFFFFF"/>
                    <w:lang w:val="ru-RU"/>
                  </w:rPr>
                  <m:t>∙4</m:t>
                </m:r>
                <m:r>
                  <w:rPr>
                    <w:rFonts w:ascii="Cambria Math" w:hAnsi="Cambria Math"/>
                    <w:sz w:val="28"/>
                    <w:szCs w:val="28"/>
                    <w:shd w:val="clear" w:color="auto" w:fill="FFFFFF"/>
                  </w:rPr>
                  <m:t>π</m:t>
                </m:r>
              </m:den>
            </m:f>
            <m:r>
              <w:rPr>
                <w:rFonts w:ascii="Cambria Math" w:hAnsi="Cambria Math"/>
                <w:sz w:val="28"/>
                <w:szCs w:val="28"/>
                <w:shd w:val="clear" w:color="auto" w:fill="FFFFFF"/>
                <w:lang w:val="ru-RU"/>
              </w:rPr>
              <m:t>∙</m:t>
            </m:r>
            <m:f>
              <m:fPr>
                <m:ctrlPr>
                  <w:rPr>
                    <w:rFonts w:ascii="Cambria Math" w:hAnsi="Cambria Math"/>
                    <w:i/>
                    <w:sz w:val="28"/>
                    <w:szCs w:val="28"/>
                    <w:shd w:val="clear" w:color="auto" w:fill="FFFFFF"/>
                  </w:rPr>
                </m:ctrlPr>
              </m:fPr>
              <m:num>
                <m:r>
                  <w:rPr>
                    <w:rFonts w:ascii="Cambria Math" w:hAnsi="Cambria Math"/>
                    <w:sz w:val="28"/>
                    <w:szCs w:val="28"/>
                    <w:shd w:val="clear" w:color="auto" w:fill="FFFFFF"/>
                    <w:lang w:val="ru-RU"/>
                  </w:rPr>
                  <m:t>1</m:t>
                </m:r>
              </m:num>
              <m:den>
                <m:d>
                  <m:dPr>
                    <m:begChr m:val="|"/>
                    <m:endChr m:val="|"/>
                    <m:ctrlPr>
                      <w:rPr>
                        <w:rFonts w:ascii="Cambria Math" w:hAnsi="Cambria Math"/>
                        <w:i/>
                        <w:sz w:val="28"/>
                        <w:szCs w:val="28"/>
                        <w:shd w:val="clear" w:color="auto" w:fill="FFFFFF"/>
                      </w:rPr>
                    </m:ctrlPr>
                  </m:dPr>
                  <m:e>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r</m:t>
                        </m:r>
                      </m:e>
                      <m:sub>
                        <m:r>
                          <w:rPr>
                            <w:rFonts w:ascii="Cambria Math" w:hAnsi="Cambria Math"/>
                            <w:sz w:val="28"/>
                            <w:szCs w:val="28"/>
                            <w:shd w:val="clear" w:color="auto" w:fill="FFFFFF"/>
                          </w:rPr>
                          <m:t>PM</m:t>
                        </m:r>
                      </m:sub>
                    </m:sSub>
                  </m:e>
                </m:d>
              </m:den>
            </m:f>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S</m:t>
                </m:r>
              </m:e>
              <m:sub>
                <m:r>
                  <w:rPr>
                    <w:rFonts w:ascii="Cambria Math" w:hAnsi="Cambria Math"/>
                    <w:sz w:val="28"/>
                    <w:szCs w:val="28"/>
                    <w:shd w:val="clear" w:color="auto" w:fill="FFFFFF"/>
                  </w:rPr>
                  <m:t>P</m:t>
                </m:r>
              </m:sub>
            </m:sSub>
          </m:e>
        </m:nary>
        <m:r>
          <w:rPr>
            <w:rFonts w:ascii="Cambria Math" w:hAnsi="Cambria Math"/>
            <w:sz w:val="28"/>
            <w:szCs w:val="28"/>
            <w:shd w:val="clear" w:color="auto" w:fill="FFFFFF"/>
            <w:lang w:val="ru-RU"/>
          </w:rPr>
          <m:t xml:space="preserve">,  </m:t>
        </m:r>
        <m:sSub>
          <m:sSubPr>
            <m:ctrlPr>
              <w:rPr>
                <w:rFonts w:ascii="Cambria Math" w:eastAsiaTheme="minorEastAsia" w:hAnsi="Cambria Math"/>
                <w:i/>
                <w:sz w:val="28"/>
                <w:szCs w:val="28"/>
                <w:shd w:val="clear" w:color="auto" w:fill="FFFFFF"/>
              </w:rPr>
            </m:ctrlPr>
          </m:sSubPr>
          <m:e>
            <m:r>
              <w:rPr>
                <w:rFonts w:ascii="Cambria Math" w:eastAsiaTheme="minorEastAsia" w:hAnsi="Cambria Math"/>
                <w:sz w:val="28"/>
                <w:szCs w:val="28"/>
                <w:shd w:val="clear" w:color="auto" w:fill="FFFFFF"/>
              </w:rPr>
              <m:t>U</m:t>
            </m:r>
          </m:e>
          <m:sub>
            <m:r>
              <w:rPr>
                <w:rFonts w:ascii="Cambria Math" w:eastAsiaTheme="minorEastAsia" w:hAnsi="Cambria Math"/>
                <w:sz w:val="28"/>
                <w:szCs w:val="28"/>
                <w:shd w:val="clear" w:color="auto" w:fill="FFFFFF"/>
                <w:lang w:val="ru-RU"/>
              </w:rPr>
              <m:t>0</m:t>
            </m:r>
          </m:sub>
        </m:sSub>
        <m:d>
          <m:dPr>
            <m:ctrlPr>
              <w:rPr>
                <w:rFonts w:ascii="Cambria Math" w:eastAsiaTheme="minorEastAsia" w:hAnsi="Cambria Math"/>
                <w:i/>
                <w:sz w:val="28"/>
                <w:szCs w:val="28"/>
                <w:shd w:val="clear" w:color="auto" w:fill="FFFFFF"/>
              </w:rPr>
            </m:ctrlPr>
          </m:dPr>
          <m:e>
            <m:r>
              <w:rPr>
                <w:rFonts w:ascii="Cambria Math" w:eastAsiaTheme="minorEastAsia" w:hAnsi="Cambria Math"/>
                <w:sz w:val="28"/>
                <w:szCs w:val="28"/>
                <w:shd w:val="clear" w:color="auto" w:fill="FFFFFF"/>
              </w:rPr>
              <m:t>M</m:t>
            </m:r>
          </m:e>
        </m:d>
        <m:r>
          <w:rPr>
            <w:rFonts w:ascii="Cambria Math" w:eastAsiaTheme="minorEastAsia" w:hAnsi="Cambria Math"/>
            <w:sz w:val="28"/>
            <w:szCs w:val="28"/>
            <w:shd w:val="clear" w:color="auto" w:fill="FFFFFF"/>
            <w:lang w:val="ru-RU"/>
          </w:rPr>
          <m:t>=</m:t>
        </m:r>
        <m:f>
          <m:fPr>
            <m:ctrlPr>
              <w:rPr>
                <w:rFonts w:ascii="Cambria Math" w:eastAsiaTheme="minorEastAsia" w:hAnsi="Cambria Math"/>
                <w:i/>
                <w:sz w:val="28"/>
                <w:szCs w:val="28"/>
                <w:shd w:val="clear" w:color="auto" w:fill="FFFFFF"/>
              </w:rPr>
            </m:ctrlPr>
          </m:fPr>
          <m:num>
            <m:sSub>
              <m:sSubPr>
                <m:ctrlPr>
                  <w:rPr>
                    <w:rFonts w:ascii="Cambria Math" w:eastAsiaTheme="minorEastAsia" w:hAnsi="Cambria Math"/>
                    <w:i/>
                    <w:sz w:val="28"/>
                    <w:szCs w:val="28"/>
                    <w:shd w:val="clear" w:color="auto" w:fill="FFFFFF"/>
                  </w:rPr>
                </m:ctrlPr>
              </m:sSubPr>
              <m:e>
                <m:r>
                  <w:rPr>
                    <w:rFonts w:ascii="Cambria Math" w:eastAsiaTheme="minorEastAsia" w:hAnsi="Cambria Math"/>
                    <w:sz w:val="28"/>
                    <w:szCs w:val="28"/>
                    <w:shd w:val="clear" w:color="auto" w:fill="FFFFFF"/>
                  </w:rPr>
                  <m:t>I</m:t>
                </m:r>
              </m:e>
              <m:sub>
                <m:r>
                  <w:rPr>
                    <w:rFonts w:ascii="Cambria Math" w:eastAsiaTheme="minorEastAsia" w:hAnsi="Cambria Math"/>
                    <w:sz w:val="28"/>
                    <w:szCs w:val="28"/>
                    <w:shd w:val="clear" w:color="auto" w:fill="FFFFFF"/>
                  </w:rPr>
                  <m:t>S</m:t>
                </m:r>
              </m:sub>
            </m:sSub>
            <m:d>
              <m:dPr>
                <m:ctrlPr>
                  <w:rPr>
                    <w:rFonts w:ascii="Cambria Math" w:eastAsiaTheme="minorEastAsia" w:hAnsi="Cambria Math"/>
                    <w:i/>
                    <w:sz w:val="28"/>
                    <w:szCs w:val="28"/>
                    <w:shd w:val="clear" w:color="auto" w:fill="FFFFFF"/>
                  </w:rPr>
                </m:ctrlPr>
              </m:dPr>
              <m:e>
                <m:r>
                  <w:rPr>
                    <w:rFonts w:ascii="Cambria Math" w:eastAsiaTheme="minorEastAsia" w:hAnsi="Cambria Math"/>
                    <w:sz w:val="28"/>
                    <w:szCs w:val="28"/>
                    <w:shd w:val="clear" w:color="auto" w:fill="FFFFFF"/>
                  </w:rPr>
                  <m:t>M</m:t>
                </m:r>
              </m:e>
            </m:d>
          </m:num>
          <m:den>
            <m:r>
              <w:rPr>
                <w:rFonts w:ascii="Cambria Math" w:eastAsiaTheme="minorEastAsia" w:hAnsi="Cambria Math"/>
                <w:sz w:val="28"/>
                <w:szCs w:val="28"/>
                <w:shd w:val="clear" w:color="auto" w:fill="FFFFFF"/>
              </w:rPr>
              <m:t>σ</m:t>
            </m:r>
            <m:r>
              <w:rPr>
                <w:rFonts w:ascii="Cambria Math" w:eastAsiaTheme="minorEastAsia" w:hAnsi="Cambria Math"/>
                <w:sz w:val="28"/>
                <w:szCs w:val="28"/>
                <w:shd w:val="clear" w:color="auto" w:fill="FFFFFF"/>
                <w:lang w:val="ru-RU"/>
              </w:rPr>
              <m:t>∙2</m:t>
            </m:r>
            <m:r>
              <w:rPr>
                <w:rFonts w:ascii="Cambria Math" w:eastAsiaTheme="minorEastAsia" w:hAnsi="Cambria Math"/>
                <w:sz w:val="28"/>
                <w:szCs w:val="28"/>
                <w:shd w:val="clear" w:color="auto" w:fill="FFFFFF"/>
              </w:rPr>
              <m:t>π</m:t>
            </m:r>
          </m:den>
        </m:f>
        <m:r>
          <w:rPr>
            <w:rFonts w:ascii="Cambria Math" w:eastAsiaTheme="minorEastAsia" w:hAnsi="Cambria Math"/>
            <w:sz w:val="28"/>
            <w:szCs w:val="28"/>
            <w:shd w:val="clear" w:color="auto" w:fill="FFFFFF"/>
            <w:lang w:val="ru-RU"/>
          </w:rPr>
          <m:t>∙</m:t>
        </m:r>
        <m:f>
          <m:fPr>
            <m:ctrlPr>
              <w:rPr>
                <w:rFonts w:ascii="Cambria Math" w:eastAsiaTheme="minorEastAsia" w:hAnsi="Cambria Math"/>
                <w:i/>
                <w:sz w:val="28"/>
                <w:szCs w:val="28"/>
                <w:shd w:val="clear" w:color="auto" w:fill="FFFFFF"/>
              </w:rPr>
            </m:ctrlPr>
          </m:fPr>
          <m:num>
            <m:r>
              <w:rPr>
                <w:rFonts w:ascii="Cambria Math" w:eastAsiaTheme="minorEastAsia" w:hAnsi="Cambria Math"/>
                <w:sz w:val="28"/>
                <w:szCs w:val="28"/>
                <w:shd w:val="clear" w:color="auto" w:fill="FFFFFF"/>
                <w:lang w:val="ru-RU"/>
              </w:rPr>
              <m:t>1</m:t>
            </m:r>
          </m:num>
          <m:den>
            <m:d>
              <m:dPr>
                <m:begChr m:val="|"/>
                <m:endChr m:val="|"/>
                <m:ctrlPr>
                  <w:rPr>
                    <w:rFonts w:ascii="Cambria Math" w:eastAsiaTheme="minorEastAsia" w:hAnsi="Cambria Math"/>
                    <w:i/>
                    <w:sz w:val="28"/>
                    <w:szCs w:val="28"/>
                    <w:shd w:val="clear" w:color="auto" w:fill="FFFFFF"/>
                  </w:rPr>
                </m:ctrlPr>
              </m:dPr>
              <m:e>
                <m:sSub>
                  <m:sSubPr>
                    <m:ctrlPr>
                      <w:rPr>
                        <w:rFonts w:ascii="Cambria Math" w:eastAsiaTheme="minorEastAsia" w:hAnsi="Cambria Math"/>
                        <w:i/>
                        <w:sz w:val="28"/>
                        <w:szCs w:val="28"/>
                        <w:shd w:val="clear" w:color="auto" w:fill="FFFFFF"/>
                      </w:rPr>
                    </m:ctrlPr>
                  </m:sSubPr>
                  <m:e>
                    <m:r>
                      <w:rPr>
                        <w:rFonts w:ascii="Cambria Math" w:eastAsiaTheme="minorEastAsia" w:hAnsi="Cambria Math"/>
                        <w:sz w:val="28"/>
                        <w:szCs w:val="28"/>
                        <w:shd w:val="clear" w:color="auto" w:fill="FFFFFF"/>
                      </w:rPr>
                      <m:t>r</m:t>
                    </m:r>
                  </m:e>
                  <m:sub>
                    <m:r>
                      <w:rPr>
                        <w:rFonts w:ascii="Cambria Math" w:eastAsiaTheme="minorEastAsia" w:hAnsi="Cambria Math"/>
                        <w:sz w:val="28"/>
                        <w:szCs w:val="28"/>
                        <w:shd w:val="clear" w:color="auto" w:fill="FFFFFF"/>
                      </w:rPr>
                      <m:t>PM</m:t>
                    </m:r>
                  </m:sub>
                </m:sSub>
              </m:e>
            </m:d>
          </m:den>
        </m:f>
      </m:oMath>
      <w:r w:rsidR="00A44514" w:rsidRPr="008C6BB8">
        <w:rPr>
          <w:rFonts w:eastAsiaTheme="minorEastAsia"/>
          <w:sz w:val="28"/>
          <w:szCs w:val="28"/>
          <w:shd w:val="clear" w:color="auto" w:fill="FFFFFF"/>
          <w:lang w:val="ru-RU"/>
        </w:rPr>
        <w:tab/>
        <w:t xml:space="preserve"> (</w:t>
      </w:r>
      <w:r w:rsidR="00A02BA0" w:rsidRPr="008C6BB8">
        <w:rPr>
          <w:rFonts w:eastAsiaTheme="minorEastAsia"/>
          <w:sz w:val="28"/>
          <w:szCs w:val="28"/>
          <w:shd w:val="clear" w:color="auto" w:fill="FFFFFF"/>
          <w:lang w:val="ru-RU"/>
        </w:rPr>
        <w:t>2</w:t>
      </w:r>
      <w:r w:rsidR="00A44514" w:rsidRPr="008C6BB8">
        <w:rPr>
          <w:rFonts w:eastAsiaTheme="minorEastAsia"/>
          <w:sz w:val="28"/>
          <w:szCs w:val="28"/>
          <w:shd w:val="clear" w:color="auto" w:fill="FFFFFF"/>
          <w:lang w:val="ru-RU"/>
        </w:rPr>
        <w:t>.</w:t>
      </w:r>
      <w:r w:rsidR="00F72202" w:rsidRPr="008C6BB8">
        <w:rPr>
          <w:rFonts w:eastAsiaTheme="minorEastAsia"/>
          <w:sz w:val="28"/>
          <w:szCs w:val="28"/>
          <w:shd w:val="clear" w:color="auto" w:fill="FFFFFF"/>
          <w:lang w:val="ru-RU"/>
        </w:rPr>
        <w:t>1</w:t>
      </w:r>
      <w:r w:rsidR="00555C16" w:rsidRPr="008C6BB8">
        <w:rPr>
          <w:rFonts w:eastAsiaTheme="minorEastAsia"/>
          <w:sz w:val="28"/>
          <w:szCs w:val="28"/>
          <w:shd w:val="clear" w:color="auto" w:fill="FFFFFF"/>
          <w:lang w:val="ru-RU"/>
        </w:rPr>
        <w:t>3</w:t>
      </w:r>
      <w:r w:rsidR="00A44514" w:rsidRPr="008C6BB8">
        <w:rPr>
          <w:rFonts w:eastAsiaTheme="minorEastAsia"/>
          <w:sz w:val="28"/>
          <w:szCs w:val="28"/>
          <w:shd w:val="clear" w:color="auto" w:fill="FFFFFF"/>
          <w:lang w:val="ru-RU"/>
        </w:rPr>
        <w:t>)</w:t>
      </w:r>
    </w:p>
    <w:p w14:paraId="3918FF0B" w14:textId="77777777" w:rsidR="00A44514" w:rsidRPr="008C6BB8" w:rsidRDefault="00A44514" w:rsidP="002A5B1E">
      <w:pPr>
        <w:tabs>
          <w:tab w:val="left" w:pos="3676"/>
        </w:tabs>
        <w:ind w:firstLine="709"/>
        <w:jc w:val="both"/>
        <w:rPr>
          <w:rFonts w:eastAsiaTheme="minorEastAsia"/>
          <w:sz w:val="28"/>
          <w:szCs w:val="28"/>
          <w:shd w:val="clear" w:color="auto" w:fill="FFFFFF"/>
          <w:lang w:val="ru-RU"/>
        </w:rPr>
      </w:pPr>
    </w:p>
    <w:p w14:paraId="0EFD2D54" w14:textId="16A6ECA9" w:rsidR="00A44514" w:rsidRPr="008C6BB8" w:rsidRDefault="00C6092C" w:rsidP="00C6092C">
      <w:pPr>
        <w:tabs>
          <w:tab w:val="left" w:pos="3676"/>
        </w:tabs>
        <w:jc w:val="both"/>
        <w:rPr>
          <w:rFonts w:eastAsiaTheme="minorEastAsia"/>
          <w:sz w:val="28"/>
          <w:szCs w:val="28"/>
          <w:shd w:val="clear" w:color="auto" w:fill="FFFFFF"/>
          <w:lang w:val="ru-RU"/>
        </w:rPr>
      </w:pPr>
      <w:r>
        <w:rPr>
          <w:rFonts w:eastAsiaTheme="minorEastAsia"/>
          <w:sz w:val="28"/>
          <w:szCs w:val="28"/>
          <w:shd w:val="clear" w:color="auto" w:fill="FFFFFF"/>
          <w:lang w:val="ru-RU"/>
        </w:rPr>
        <w:t>где</w:t>
      </w:r>
      <w:r w:rsidR="00A44514" w:rsidRPr="008C6BB8">
        <w:rPr>
          <w:rFonts w:eastAsiaTheme="minorEastAsia"/>
          <w:i/>
          <w:sz w:val="28"/>
          <w:szCs w:val="28"/>
          <w:shd w:val="clear" w:color="auto" w:fill="FFFFFF"/>
          <w:lang w:val="ru-RU"/>
        </w:rPr>
        <w:t xml:space="preserve"> </w:t>
      </w:r>
      <w:r w:rsidR="00A44514" w:rsidRPr="008C6BB8">
        <w:rPr>
          <w:rFonts w:eastAsiaTheme="minorEastAsia"/>
          <w:i/>
          <w:sz w:val="28"/>
          <w:szCs w:val="28"/>
          <w:shd w:val="clear" w:color="auto" w:fill="FFFFFF"/>
        </w:rPr>
        <w:t>U</w:t>
      </w:r>
      <w:r w:rsidR="00A44514" w:rsidRPr="008C6BB8">
        <w:rPr>
          <w:rFonts w:eastAsiaTheme="minorEastAsia"/>
          <w:i/>
          <w:sz w:val="28"/>
          <w:szCs w:val="28"/>
          <w:shd w:val="clear" w:color="auto" w:fill="FFFFFF"/>
          <w:vertAlign w:val="subscript"/>
          <w:lang w:val="ru-RU"/>
        </w:rPr>
        <w:t>0</w:t>
      </w:r>
      <w:r w:rsidR="00A44514" w:rsidRPr="008C6BB8">
        <w:rPr>
          <w:rFonts w:eastAsiaTheme="minorEastAsia"/>
          <w:i/>
          <w:sz w:val="28"/>
          <w:szCs w:val="28"/>
          <w:shd w:val="clear" w:color="auto" w:fill="FFFFFF"/>
          <w:lang w:val="ru-RU"/>
        </w:rPr>
        <w:t>(</w:t>
      </w:r>
      <w:r w:rsidR="00A44514" w:rsidRPr="008C6BB8">
        <w:rPr>
          <w:rFonts w:eastAsiaTheme="minorEastAsia"/>
          <w:i/>
          <w:sz w:val="28"/>
          <w:szCs w:val="28"/>
          <w:shd w:val="clear" w:color="auto" w:fill="FFFFFF"/>
        </w:rPr>
        <w:t>M</w:t>
      </w:r>
      <w:r w:rsidR="00A44514" w:rsidRPr="008C6BB8">
        <w:rPr>
          <w:rFonts w:eastAsiaTheme="minorEastAsia"/>
          <w:i/>
          <w:sz w:val="28"/>
          <w:szCs w:val="28"/>
          <w:shd w:val="clear" w:color="auto" w:fill="FFFFFF"/>
          <w:lang w:val="ru-RU"/>
        </w:rPr>
        <w:t>)</w:t>
      </w:r>
      <w:r w:rsidR="00A44514" w:rsidRPr="008C6BB8">
        <w:rPr>
          <w:rFonts w:eastAsiaTheme="minorEastAsia"/>
          <w:sz w:val="28"/>
          <w:szCs w:val="28"/>
          <w:shd w:val="clear" w:color="auto" w:fill="FFFFFF"/>
          <w:lang w:val="ru-RU"/>
        </w:rPr>
        <w:t xml:space="preserve"> - потенциал от питающего электрода в точке </w:t>
      </w:r>
      <w:r w:rsidR="00A44514" w:rsidRPr="008C6BB8">
        <w:rPr>
          <w:rFonts w:eastAsiaTheme="minorEastAsia"/>
          <w:i/>
          <w:sz w:val="28"/>
          <w:szCs w:val="28"/>
          <w:shd w:val="clear" w:color="auto" w:fill="FFFFFF"/>
        </w:rPr>
        <w:t>M</w:t>
      </w:r>
      <w:r w:rsidR="00A44514" w:rsidRPr="008C6BB8">
        <w:rPr>
          <w:rFonts w:eastAsiaTheme="minorEastAsia"/>
          <w:sz w:val="28"/>
          <w:szCs w:val="28"/>
          <w:shd w:val="clear" w:color="auto" w:fill="FFFFFF"/>
          <w:lang w:val="ru-RU"/>
        </w:rPr>
        <w:t>.</w:t>
      </w:r>
    </w:p>
    <w:p w14:paraId="21C0B9B2" w14:textId="77777777" w:rsidR="00A44514" w:rsidRPr="008C6BB8" w:rsidRDefault="00A44514" w:rsidP="002A5B1E">
      <w:pPr>
        <w:tabs>
          <w:tab w:val="left" w:pos="3676"/>
        </w:tabs>
        <w:ind w:firstLine="709"/>
        <w:jc w:val="both"/>
        <w:rPr>
          <w:rFonts w:eastAsiaTheme="minorEastAsia"/>
          <w:sz w:val="28"/>
          <w:szCs w:val="28"/>
          <w:shd w:val="clear" w:color="auto" w:fill="FFFFFF"/>
          <w:lang w:val="ru-RU"/>
        </w:rPr>
      </w:pPr>
      <w:r w:rsidRPr="008C6BB8">
        <w:rPr>
          <w:rFonts w:eastAsiaTheme="minorEastAsia"/>
          <w:sz w:val="28"/>
          <w:szCs w:val="28"/>
          <w:shd w:val="clear" w:color="auto" w:fill="FFFFFF"/>
          <w:lang w:val="ru-RU"/>
        </w:rPr>
        <w:t xml:space="preserve">Расчет </w:t>
      </w:r>
      <w:r w:rsidRPr="008C6BB8">
        <w:rPr>
          <w:sz w:val="28"/>
          <w:szCs w:val="28"/>
          <w:shd w:val="clear" w:color="auto" w:fill="FFFFFF"/>
          <w:lang w:val="ru-RU"/>
        </w:rPr>
        <w:t>функций кажущегося сопротивления вдоль поверхности, задаваемую соотношением:</w:t>
      </w:r>
    </w:p>
    <w:p w14:paraId="79A0B4C2" w14:textId="77777777" w:rsidR="00A44514" w:rsidRPr="008C6BB8" w:rsidRDefault="00A44514" w:rsidP="002A5B1E">
      <w:pPr>
        <w:tabs>
          <w:tab w:val="left" w:pos="3676"/>
        </w:tabs>
        <w:ind w:firstLine="709"/>
        <w:jc w:val="both"/>
        <w:rPr>
          <w:sz w:val="28"/>
          <w:szCs w:val="28"/>
          <w:shd w:val="clear" w:color="auto" w:fill="FFFFFF"/>
          <w:lang w:val="ru-RU"/>
        </w:rPr>
      </w:pPr>
    </w:p>
    <w:p w14:paraId="2543612D" w14:textId="3F04A6ED" w:rsidR="00A44514" w:rsidRPr="008C6BB8" w:rsidRDefault="00ED06B1" w:rsidP="00F72202">
      <w:pPr>
        <w:tabs>
          <w:tab w:val="right" w:pos="9638"/>
        </w:tabs>
        <w:ind w:firstLine="709"/>
        <w:jc w:val="right"/>
        <w:rPr>
          <w:rFonts w:eastAsiaTheme="minorEastAsia"/>
          <w:sz w:val="28"/>
          <w:szCs w:val="28"/>
          <w:shd w:val="clear" w:color="auto" w:fill="FFFFFF"/>
          <w:lang w:val="ru-RU"/>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ρ</m:t>
            </m:r>
          </m:e>
          <m:sub>
            <m:r>
              <w:rPr>
                <w:rFonts w:ascii="Cambria Math" w:hAnsi="Cambria Math"/>
                <w:sz w:val="28"/>
                <w:szCs w:val="28"/>
                <w:shd w:val="clear" w:color="auto" w:fill="FFFFFF"/>
              </w:rPr>
              <m:t>k</m:t>
            </m:r>
          </m:sub>
        </m:sSub>
        <m:r>
          <w:rPr>
            <w:rFonts w:ascii="Cambria Math" w:hAnsi="Cambria Math"/>
            <w:sz w:val="28"/>
            <w:szCs w:val="28"/>
            <w:shd w:val="clear" w:color="auto" w:fill="FFFFFF"/>
            <w:lang w:val="ru-RU"/>
          </w:rPr>
          <m:t>=</m:t>
        </m:r>
        <m:r>
          <w:rPr>
            <w:rFonts w:ascii="Cambria Math" w:hAnsi="Cambria Math"/>
            <w:sz w:val="28"/>
            <w:szCs w:val="28"/>
            <w:shd w:val="clear" w:color="auto" w:fill="FFFFFF"/>
          </w:rPr>
          <m:t>K</m:t>
        </m:r>
        <m:f>
          <m:fPr>
            <m:ctrlPr>
              <w:rPr>
                <w:rFonts w:ascii="Cambria Math" w:hAnsi="Cambria Math"/>
                <w:i/>
                <w:sz w:val="28"/>
                <w:szCs w:val="28"/>
              </w:rPr>
            </m:ctrlPr>
          </m:fPr>
          <m:num>
            <m:r>
              <w:rPr>
                <w:rFonts w:ascii="Cambria Math" w:hAnsi="Cambria Math"/>
                <w:sz w:val="28"/>
                <w:szCs w:val="28"/>
              </w:rPr>
              <m:t>∂φ</m:t>
            </m:r>
          </m:num>
          <m:den>
            <m:r>
              <w:rPr>
                <w:rFonts w:ascii="Cambria Math" w:hAnsi="Cambria Math"/>
                <w:sz w:val="28"/>
                <w:szCs w:val="28"/>
              </w:rPr>
              <m:t>∂r</m:t>
            </m:r>
          </m:den>
        </m:f>
        <m:r>
          <w:rPr>
            <w:rFonts w:ascii="Cambria Math" w:hAnsi="Cambria Math"/>
            <w:sz w:val="28"/>
            <w:szCs w:val="28"/>
            <w:lang w:val="ru-RU"/>
          </w:rPr>
          <m:t>∙</m:t>
        </m:r>
        <m:f>
          <m:fPr>
            <m:ctrlPr>
              <w:rPr>
                <w:rFonts w:ascii="Cambria Math" w:hAnsi="Cambria Math"/>
                <w:i/>
                <w:sz w:val="28"/>
                <w:szCs w:val="28"/>
                <w:shd w:val="clear" w:color="auto" w:fill="FFFFFF"/>
              </w:rPr>
            </m:ctrlPr>
          </m:fPr>
          <m:num>
            <m:r>
              <w:rPr>
                <w:rFonts w:ascii="Cambria Math" w:hAnsi="Cambria Math"/>
                <w:sz w:val="28"/>
                <w:szCs w:val="28"/>
                <w:shd w:val="clear" w:color="auto" w:fill="FFFFFF"/>
                <w:lang w:val="ru-RU"/>
              </w:rPr>
              <m:t>1</m:t>
            </m:r>
          </m:num>
          <m:den>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A</m:t>
                </m:r>
              </m:sub>
            </m:sSub>
          </m:den>
        </m:f>
        <m:r>
          <w:rPr>
            <w:rFonts w:ascii="Cambria Math" w:hAnsi="Cambria Math"/>
            <w:sz w:val="28"/>
            <w:szCs w:val="28"/>
            <w:shd w:val="clear" w:color="auto" w:fill="FFFFFF"/>
            <w:lang w:val="ru-RU"/>
          </w:rPr>
          <m:t xml:space="preserve">,  </m:t>
        </m:r>
        <m:r>
          <w:rPr>
            <w:rFonts w:ascii="Cambria Math" w:hAnsi="Cambria Math"/>
            <w:sz w:val="28"/>
            <w:szCs w:val="28"/>
            <w:shd w:val="clear" w:color="auto" w:fill="FFFFFF"/>
          </w:rPr>
          <m:t>K</m:t>
        </m:r>
        <m:r>
          <w:rPr>
            <w:rFonts w:ascii="Cambria Math" w:hAnsi="Cambria Math"/>
            <w:sz w:val="28"/>
            <w:szCs w:val="28"/>
            <w:shd w:val="clear" w:color="auto" w:fill="FFFFFF"/>
            <w:lang w:val="ru-RU"/>
          </w:rPr>
          <m:t>=</m:t>
        </m:r>
        <m:f>
          <m:fPr>
            <m:ctrlPr>
              <w:rPr>
                <w:rFonts w:ascii="Cambria Math" w:hAnsi="Cambria Math"/>
                <w:i/>
                <w:sz w:val="28"/>
                <w:szCs w:val="28"/>
                <w:shd w:val="clear" w:color="auto" w:fill="FFFFFF"/>
              </w:rPr>
            </m:ctrlPr>
          </m:fPr>
          <m:num>
            <m:r>
              <w:rPr>
                <w:rFonts w:ascii="Cambria Math" w:hAnsi="Cambria Math"/>
                <w:sz w:val="28"/>
                <w:szCs w:val="28"/>
                <w:shd w:val="clear" w:color="auto" w:fill="FFFFFF"/>
                <w:lang w:val="ru-RU"/>
              </w:rPr>
              <m:t>2</m:t>
            </m:r>
            <m:r>
              <w:rPr>
                <w:rFonts w:ascii="Cambria Math" w:hAnsi="Cambria Math"/>
                <w:sz w:val="28"/>
                <w:szCs w:val="28"/>
                <w:shd w:val="clear" w:color="auto" w:fill="FFFFFF"/>
              </w:rPr>
              <m:t>π</m:t>
            </m:r>
            <m:r>
              <w:rPr>
                <w:rFonts w:ascii="Cambria Math" w:hAnsi="Cambria Math"/>
                <w:sz w:val="28"/>
                <w:szCs w:val="28"/>
                <w:shd w:val="clear" w:color="auto" w:fill="FFFFFF"/>
                <w:lang w:val="ru-RU"/>
              </w:rPr>
              <m:t>∙</m:t>
            </m:r>
            <m:r>
              <w:rPr>
                <w:rFonts w:ascii="Cambria Math" w:hAnsi="Cambria Math"/>
                <w:sz w:val="28"/>
                <w:szCs w:val="28"/>
                <w:shd w:val="clear" w:color="auto" w:fill="FFFFFF"/>
              </w:rPr>
              <m:t>AM</m:t>
            </m:r>
            <m:r>
              <w:rPr>
                <w:rFonts w:ascii="Cambria Math" w:hAnsi="Cambria Math"/>
                <w:sz w:val="28"/>
                <w:szCs w:val="28"/>
                <w:shd w:val="clear" w:color="auto" w:fill="FFFFFF"/>
                <w:lang w:val="ru-RU"/>
              </w:rPr>
              <m:t>∙</m:t>
            </m:r>
            <m:r>
              <w:rPr>
                <w:rFonts w:ascii="Cambria Math" w:hAnsi="Cambria Math"/>
                <w:sz w:val="28"/>
                <w:szCs w:val="28"/>
                <w:shd w:val="clear" w:color="auto" w:fill="FFFFFF"/>
              </w:rPr>
              <m:t>AN</m:t>
            </m:r>
          </m:num>
          <m:den>
            <m:r>
              <w:rPr>
                <w:rFonts w:ascii="Cambria Math" w:hAnsi="Cambria Math"/>
                <w:sz w:val="28"/>
                <w:szCs w:val="28"/>
                <w:shd w:val="clear" w:color="auto" w:fill="FFFFFF"/>
              </w:rPr>
              <m:t>MN</m:t>
            </m:r>
          </m:den>
        </m:f>
      </m:oMath>
      <w:r w:rsidR="00F72202" w:rsidRPr="008C6BB8">
        <w:rPr>
          <w:rFonts w:eastAsiaTheme="minorEastAsia"/>
          <w:i/>
          <w:sz w:val="28"/>
          <w:szCs w:val="28"/>
          <w:shd w:val="clear" w:color="auto" w:fill="FFFFFF"/>
          <w:lang w:val="ru-RU"/>
        </w:rPr>
        <w:t xml:space="preserve">                               </w:t>
      </w:r>
      <w:r w:rsidR="00A44514" w:rsidRPr="008C6BB8">
        <w:rPr>
          <w:rFonts w:eastAsiaTheme="minorEastAsia"/>
          <w:sz w:val="28"/>
          <w:szCs w:val="28"/>
          <w:shd w:val="clear" w:color="auto" w:fill="FFFFFF"/>
          <w:lang w:val="ru-RU"/>
        </w:rPr>
        <w:t>(</w:t>
      </w:r>
      <w:r w:rsidR="00A02BA0" w:rsidRPr="008C6BB8">
        <w:rPr>
          <w:rFonts w:eastAsiaTheme="minorEastAsia"/>
          <w:sz w:val="28"/>
          <w:szCs w:val="28"/>
          <w:shd w:val="clear" w:color="auto" w:fill="FFFFFF"/>
          <w:lang w:val="ru-RU"/>
        </w:rPr>
        <w:t>2</w:t>
      </w:r>
      <w:r w:rsidR="00A44514" w:rsidRPr="008C6BB8">
        <w:rPr>
          <w:rFonts w:eastAsiaTheme="minorEastAsia"/>
          <w:sz w:val="28"/>
          <w:szCs w:val="28"/>
          <w:shd w:val="clear" w:color="auto" w:fill="FFFFFF"/>
          <w:lang w:val="ru-RU"/>
        </w:rPr>
        <w:t>.1</w:t>
      </w:r>
      <w:r w:rsidR="00555C16" w:rsidRPr="008C6BB8">
        <w:rPr>
          <w:rFonts w:eastAsiaTheme="minorEastAsia"/>
          <w:sz w:val="28"/>
          <w:szCs w:val="28"/>
          <w:shd w:val="clear" w:color="auto" w:fill="FFFFFF"/>
          <w:lang w:val="ru-RU"/>
        </w:rPr>
        <w:t>4</w:t>
      </w:r>
      <w:r w:rsidR="00A44514" w:rsidRPr="008C6BB8">
        <w:rPr>
          <w:rFonts w:eastAsiaTheme="minorEastAsia"/>
          <w:sz w:val="28"/>
          <w:szCs w:val="28"/>
          <w:shd w:val="clear" w:color="auto" w:fill="FFFFFF"/>
          <w:lang w:val="ru-RU"/>
        </w:rPr>
        <w:t>)</w:t>
      </w:r>
    </w:p>
    <w:p w14:paraId="24F3C800" w14:textId="77777777" w:rsidR="00A44514" w:rsidRPr="008C6BB8" w:rsidRDefault="00A44514" w:rsidP="002A5B1E">
      <w:pPr>
        <w:ind w:firstLine="709"/>
        <w:contextualSpacing/>
        <w:jc w:val="both"/>
        <w:rPr>
          <w:rFonts w:eastAsiaTheme="minorEastAsia"/>
          <w:sz w:val="28"/>
          <w:szCs w:val="28"/>
          <w:shd w:val="clear" w:color="auto" w:fill="FFFFFF"/>
          <w:lang w:val="ru-RU"/>
        </w:rPr>
      </w:pPr>
    </w:p>
    <w:p w14:paraId="66903A26" w14:textId="0653C607" w:rsidR="00EE1EB9" w:rsidRDefault="00A44514" w:rsidP="00EE1EB9">
      <w:pPr>
        <w:contextualSpacing/>
        <w:jc w:val="both"/>
        <w:rPr>
          <w:rFonts w:eastAsiaTheme="minorEastAsia"/>
          <w:sz w:val="28"/>
          <w:szCs w:val="28"/>
          <w:shd w:val="clear" w:color="auto" w:fill="FFFFFF"/>
          <w:lang w:val="ru-RU"/>
        </w:rPr>
      </w:pPr>
      <w:r w:rsidRPr="008C6BB8">
        <w:rPr>
          <w:rFonts w:eastAsiaTheme="minorEastAsia"/>
          <w:sz w:val="28"/>
          <w:szCs w:val="28"/>
          <w:shd w:val="clear" w:color="auto" w:fill="FFFFFF"/>
          <w:lang w:val="ru-RU"/>
        </w:rPr>
        <w:t xml:space="preserve">где </w:t>
      </w:r>
      <w:r w:rsidRPr="008C6BB8">
        <w:rPr>
          <w:rFonts w:eastAsiaTheme="minorEastAsia"/>
          <w:i/>
          <w:sz w:val="28"/>
          <w:szCs w:val="28"/>
          <w:shd w:val="clear" w:color="auto" w:fill="FFFFFF"/>
        </w:rPr>
        <w:t>I</w:t>
      </w:r>
      <w:r w:rsidRPr="008C6BB8">
        <w:rPr>
          <w:rFonts w:eastAsiaTheme="minorEastAsia"/>
          <w:i/>
          <w:sz w:val="28"/>
          <w:szCs w:val="28"/>
          <w:shd w:val="clear" w:color="auto" w:fill="FFFFFF"/>
          <w:vertAlign w:val="subscript"/>
        </w:rPr>
        <w:t>A</w:t>
      </w:r>
      <w:r w:rsidRPr="008C6BB8">
        <w:rPr>
          <w:rFonts w:eastAsiaTheme="minorEastAsia"/>
          <w:sz w:val="28"/>
          <w:szCs w:val="28"/>
          <w:shd w:val="clear" w:color="auto" w:fill="FFFFFF"/>
          <w:lang w:val="ru-RU"/>
        </w:rPr>
        <w:t xml:space="preserve"> </w:t>
      </w:r>
      <w:r w:rsidR="00C6092C">
        <w:rPr>
          <w:rFonts w:eastAsiaTheme="minorEastAsia"/>
          <w:sz w:val="28"/>
          <w:szCs w:val="28"/>
          <w:shd w:val="clear" w:color="auto" w:fill="FFFFFF"/>
          <w:lang w:val="ru-RU"/>
        </w:rPr>
        <w:t>–</w:t>
      </w:r>
      <w:r w:rsidRPr="008C6BB8">
        <w:rPr>
          <w:rFonts w:eastAsiaTheme="minorEastAsia"/>
          <w:sz w:val="28"/>
          <w:szCs w:val="28"/>
          <w:shd w:val="clear" w:color="auto" w:fill="FFFFFF"/>
          <w:lang w:val="ru-RU"/>
        </w:rPr>
        <w:t xml:space="preserve"> сила тока питающего электрода</w:t>
      </w:r>
      <w:r w:rsidR="00C6092C">
        <w:rPr>
          <w:rFonts w:eastAsiaTheme="minorEastAsia"/>
          <w:sz w:val="28"/>
          <w:szCs w:val="28"/>
          <w:shd w:val="clear" w:color="auto" w:fill="FFFFFF"/>
          <w:lang w:val="ru-RU"/>
        </w:rPr>
        <w:t>;</w:t>
      </w:r>
    </w:p>
    <w:p w14:paraId="374C7ADF" w14:textId="0386B2BE" w:rsidR="00A44514" w:rsidRPr="008C6BB8" w:rsidRDefault="00A44514" w:rsidP="00C6092C">
      <w:pPr>
        <w:ind w:firstLine="476"/>
        <w:contextualSpacing/>
        <w:jc w:val="both"/>
        <w:rPr>
          <w:rStyle w:val="s0"/>
          <w:sz w:val="28"/>
          <w:szCs w:val="28"/>
          <w:lang w:val="ru-RU" w:eastAsia="ru-RU"/>
        </w:rPr>
      </w:pPr>
      <w:r w:rsidRPr="008C6BB8">
        <w:rPr>
          <w:rFonts w:eastAsiaTheme="minorEastAsia"/>
          <w:i/>
          <w:sz w:val="28"/>
          <w:szCs w:val="28"/>
          <w:shd w:val="clear" w:color="auto" w:fill="FFFFFF"/>
          <w:lang w:val="ru-RU"/>
        </w:rPr>
        <w:t>К</w:t>
      </w:r>
      <w:r w:rsidRPr="008C6BB8">
        <w:rPr>
          <w:rFonts w:eastAsiaTheme="minorEastAsia"/>
          <w:sz w:val="28"/>
          <w:szCs w:val="28"/>
          <w:shd w:val="clear" w:color="auto" w:fill="FFFFFF"/>
          <w:lang w:val="ru-RU"/>
        </w:rPr>
        <w:t xml:space="preserve"> </w:t>
      </w:r>
      <w:r w:rsidR="00C6092C">
        <w:rPr>
          <w:rFonts w:eastAsiaTheme="minorEastAsia"/>
          <w:sz w:val="28"/>
          <w:szCs w:val="28"/>
          <w:shd w:val="clear" w:color="auto" w:fill="FFFFFF"/>
          <w:lang w:val="ru-RU"/>
        </w:rPr>
        <w:t>–</w:t>
      </w:r>
      <w:r w:rsidRPr="008C6BB8">
        <w:rPr>
          <w:rFonts w:eastAsiaTheme="minorEastAsia"/>
          <w:sz w:val="28"/>
          <w:szCs w:val="28"/>
          <w:shd w:val="clear" w:color="auto" w:fill="FFFFFF"/>
          <w:lang w:val="ru-RU"/>
        </w:rPr>
        <w:t xml:space="preserve"> геометрический коэффициент трехэлекродной установки Шлюмберже.</w:t>
      </w:r>
    </w:p>
    <w:p w14:paraId="0708BFAC" w14:textId="77777777" w:rsidR="00A44514" w:rsidRPr="008C6BB8" w:rsidRDefault="00A44514" w:rsidP="00201CE4">
      <w:pPr>
        <w:ind w:firstLine="567"/>
        <w:contextualSpacing/>
        <w:jc w:val="both"/>
        <w:rPr>
          <w:sz w:val="28"/>
          <w:szCs w:val="28"/>
          <w:lang w:val="ru-RU"/>
        </w:rPr>
      </w:pPr>
    </w:p>
    <w:p w14:paraId="26465BF3" w14:textId="170C5584" w:rsidR="00F17E76" w:rsidRPr="008C6BB8" w:rsidRDefault="004B3AC5" w:rsidP="00D559C5">
      <w:pPr>
        <w:pStyle w:val="2"/>
        <w:numPr>
          <w:ilvl w:val="1"/>
          <w:numId w:val="12"/>
        </w:numPr>
        <w:tabs>
          <w:tab w:val="left" w:pos="993"/>
          <w:tab w:val="left" w:pos="1134"/>
        </w:tabs>
        <w:spacing w:before="0"/>
        <w:ind w:left="0" w:right="215" w:firstLine="709"/>
        <w:jc w:val="both"/>
        <w:rPr>
          <w:bCs w:val="0"/>
          <w:lang w:val="ru-RU"/>
        </w:rPr>
      </w:pPr>
      <w:r w:rsidRPr="008C6BB8">
        <w:rPr>
          <w:lang w:val="ru-RU"/>
        </w:rPr>
        <w:t>Алгоритм построения расчетной сетки</w:t>
      </w:r>
    </w:p>
    <w:p w14:paraId="7DBE2756" w14:textId="2388CFA3" w:rsidR="000678FC" w:rsidRPr="008C6BB8" w:rsidRDefault="000678FC" w:rsidP="00D15F81">
      <w:pPr>
        <w:tabs>
          <w:tab w:val="left" w:pos="3676"/>
        </w:tabs>
        <w:ind w:firstLine="709"/>
        <w:jc w:val="both"/>
        <w:rPr>
          <w:sz w:val="28"/>
          <w:szCs w:val="28"/>
          <w:lang w:val="ru-RU"/>
        </w:rPr>
      </w:pPr>
      <w:r w:rsidRPr="008C6BB8">
        <w:rPr>
          <w:sz w:val="28"/>
          <w:szCs w:val="28"/>
          <w:lang w:val="ru-RU"/>
        </w:rPr>
        <w:t xml:space="preserve">Сетка на рельефной поверхности </w:t>
      </w:r>
      <w:r w:rsidR="00BF1A0E" w:rsidRPr="008C6BB8">
        <w:rPr>
          <w:sz w:val="28"/>
          <w:szCs w:val="28"/>
          <w:lang w:val="ru-RU"/>
        </w:rPr>
        <w:t>строится</w:t>
      </w:r>
      <w:r w:rsidRPr="008C6BB8">
        <w:rPr>
          <w:sz w:val="28"/>
          <w:szCs w:val="28"/>
          <w:lang w:val="ru-RU"/>
        </w:rPr>
        <w:t xml:space="preserve"> на основе триангуляции, адаптированной к питающему электроду и измерительной линии по оси </w:t>
      </w:r>
      <w:r w:rsidRPr="008C6BB8">
        <w:rPr>
          <w:i/>
          <w:sz w:val="28"/>
          <w:szCs w:val="28"/>
          <w:lang w:val="ru-RU"/>
        </w:rPr>
        <w:t>Х</w:t>
      </w:r>
      <w:r w:rsidRPr="008C6BB8">
        <w:rPr>
          <w:sz w:val="28"/>
          <w:szCs w:val="28"/>
          <w:lang w:val="ru-RU"/>
        </w:rPr>
        <w:t xml:space="preserve">. Дискретизация поверхности эллипсоида или шара </w:t>
      </w:r>
      <w:r w:rsidR="00BF1A0E" w:rsidRPr="008C6BB8">
        <w:rPr>
          <w:sz w:val="28"/>
          <w:szCs w:val="28"/>
          <w:lang w:val="ru-RU"/>
        </w:rPr>
        <w:t>делается</w:t>
      </w:r>
      <w:r w:rsidRPr="008C6BB8">
        <w:rPr>
          <w:sz w:val="28"/>
          <w:szCs w:val="28"/>
          <w:lang w:val="ru-RU"/>
        </w:rPr>
        <w:t xml:space="preserve"> послойно с равномерным шагом по углу </w:t>
      </w:r>
      <w:r w:rsidRPr="008C6BB8">
        <w:rPr>
          <w:i/>
          <w:sz w:val="28"/>
          <w:szCs w:val="28"/>
        </w:rPr>
        <w:t>θ</w:t>
      </w:r>
      <w:r w:rsidRPr="008C6BB8">
        <w:rPr>
          <w:sz w:val="28"/>
          <w:szCs w:val="28"/>
          <w:lang w:val="ru-RU"/>
        </w:rPr>
        <w:t xml:space="preserve"> сферической системы координат. Каждая окружность при </w:t>
      </w:r>
      <w:r w:rsidRPr="008C6BB8">
        <w:rPr>
          <w:i/>
          <w:sz w:val="28"/>
          <w:szCs w:val="28"/>
        </w:rPr>
        <w:t>θ</w:t>
      </w:r>
      <w:r w:rsidRPr="008C6BB8">
        <w:rPr>
          <w:i/>
          <w:sz w:val="28"/>
          <w:szCs w:val="28"/>
          <w:lang w:val="ru-RU"/>
        </w:rPr>
        <w:t>=</w:t>
      </w:r>
      <w:r w:rsidRPr="008C6BB8">
        <w:rPr>
          <w:i/>
          <w:sz w:val="28"/>
          <w:szCs w:val="28"/>
        </w:rPr>
        <w:t>θ</w:t>
      </w:r>
      <w:r w:rsidRPr="008C6BB8">
        <w:rPr>
          <w:i/>
          <w:sz w:val="28"/>
          <w:szCs w:val="28"/>
          <w:vertAlign w:val="subscript"/>
        </w:rPr>
        <w:t>i</w:t>
      </w:r>
      <w:r w:rsidRPr="008C6BB8">
        <w:rPr>
          <w:sz w:val="28"/>
          <w:szCs w:val="28"/>
          <w:lang w:val="ru-RU"/>
        </w:rPr>
        <w:t xml:space="preserve"> делится узлами триангуляции на </w:t>
      </w:r>
      <w:r w:rsidRPr="008C6BB8">
        <w:rPr>
          <w:i/>
          <w:sz w:val="28"/>
          <w:szCs w:val="28"/>
        </w:rPr>
        <w:t>n</w:t>
      </w:r>
      <w:r w:rsidRPr="008C6BB8">
        <w:rPr>
          <w:sz w:val="28"/>
          <w:szCs w:val="28"/>
          <w:lang w:val="ru-RU"/>
        </w:rPr>
        <w:t xml:space="preserve"> равных частей. Число частей определяется шагом по дуге </w:t>
      </w:r>
      <w:r w:rsidRPr="008C6BB8">
        <w:rPr>
          <w:i/>
          <w:sz w:val="28"/>
          <w:szCs w:val="28"/>
        </w:rPr>
        <w:t>θ</w:t>
      </w:r>
      <w:r w:rsidRPr="008C6BB8">
        <w:rPr>
          <w:sz w:val="28"/>
          <w:szCs w:val="28"/>
          <w:lang w:val="ru-RU"/>
        </w:rPr>
        <w:t>. На каждой последующей окружности проводится смещение вершины узла на полшага относительно предыдущего слоя, это позволяет получить правильные треугольники при разбиении поверхности. Далее приводятся пошаговые алгоритмы дискретизации поверхностей</w:t>
      </w:r>
      <w:r w:rsidR="005278E5" w:rsidRPr="008C6BB8">
        <w:rPr>
          <w:sz w:val="28"/>
          <w:szCs w:val="28"/>
          <w:lang w:val="ru-RU"/>
        </w:rPr>
        <w:t xml:space="preserve">. </w:t>
      </w:r>
    </w:p>
    <w:p w14:paraId="389A89C9" w14:textId="77777777" w:rsidR="00EE1EB9" w:rsidRDefault="00EE1EB9" w:rsidP="00FD7B82">
      <w:pPr>
        <w:pStyle w:val="aa"/>
        <w:ind w:left="0" w:right="-1" w:firstLine="709"/>
        <w:rPr>
          <w:bCs/>
          <w:iCs/>
          <w:sz w:val="28"/>
          <w:szCs w:val="28"/>
          <w:lang w:val="ru-RU"/>
        </w:rPr>
      </w:pPr>
    </w:p>
    <w:p w14:paraId="1D912528" w14:textId="1BA4A9A1" w:rsidR="00F17E76" w:rsidRPr="008C6BB8" w:rsidRDefault="003029B7" w:rsidP="004515D9">
      <w:pPr>
        <w:pStyle w:val="aa"/>
        <w:ind w:left="0" w:right="-1" w:firstLine="709"/>
        <w:rPr>
          <w:bCs/>
          <w:iCs/>
          <w:sz w:val="28"/>
          <w:szCs w:val="28"/>
          <w:lang w:val="ru-RU"/>
        </w:rPr>
      </w:pPr>
      <w:r w:rsidRPr="008C6BB8">
        <w:rPr>
          <w:bCs/>
          <w:iCs/>
          <w:sz w:val="28"/>
          <w:szCs w:val="28"/>
          <w:lang w:val="ru-RU"/>
        </w:rPr>
        <w:t xml:space="preserve">2.3.1 </w:t>
      </w:r>
      <w:r w:rsidR="00F17E76" w:rsidRPr="008C6BB8">
        <w:rPr>
          <w:bCs/>
          <w:iCs/>
          <w:sz w:val="28"/>
          <w:szCs w:val="28"/>
          <w:lang w:val="ru-RU"/>
        </w:rPr>
        <w:t>Пошаговый алгоритм построения расчетной сетки на 3</w:t>
      </w:r>
      <w:r w:rsidR="00F17E76" w:rsidRPr="008C6BB8">
        <w:rPr>
          <w:bCs/>
          <w:iCs/>
          <w:sz w:val="28"/>
          <w:szCs w:val="28"/>
        </w:rPr>
        <w:t>D</w:t>
      </w:r>
      <w:r w:rsidR="00F17E76" w:rsidRPr="008C6BB8">
        <w:rPr>
          <w:bCs/>
          <w:iCs/>
          <w:sz w:val="28"/>
          <w:szCs w:val="28"/>
          <w:lang w:val="ru-RU"/>
        </w:rPr>
        <w:t xml:space="preserve"> рельефной поверхности</w:t>
      </w:r>
    </w:p>
    <w:p w14:paraId="644B3AAF" w14:textId="77777777" w:rsidR="00F17E76" w:rsidRPr="008C6BB8" w:rsidRDefault="00F17E76" w:rsidP="004515D9">
      <w:pPr>
        <w:pStyle w:val="aa"/>
        <w:widowControl/>
        <w:numPr>
          <w:ilvl w:val="0"/>
          <w:numId w:val="6"/>
        </w:numPr>
        <w:tabs>
          <w:tab w:val="left" w:pos="993"/>
        </w:tabs>
        <w:autoSpaceDE/>
        <w:autoSpaceDN/>
        <w:ind w:left="0" w:right="-1" w:firstLine="709"/>
        <w:contextualSpacing/>
        <w:rPr>
          <w:sz w:val="28"/>
          <w:szCs w:val="28"/>
          <w:lang w:val="ru-RU"/>
        </w:rPr>
      </w:pPr>
      <w:r w:rsidRPr="008C6BB8">
        <w:rPr>
          <w:sz w:val="28"/>
          <w:szCs w:val="28"/>
          <w:lang w:val="ru-RU"/>
        </w:rPr>
        <w:t>Задание входных параметров для построения расчетной сетки:</w:t>
      </w:r>
    </w:p>
    <w:p w14:paraId="35172C88" w14:textId="22317056" w:rsidR="00F17E76" w:rsidRPr="008C6BB8" w:rsidRDefault="00F17E76" w:rsidP="004515D9">
      <w:pPr>
        <w:pStyle w:val="aa"/>
        <w:widowControl/>
        <w:numPr>
          <w:ilvl w:val="0"/>
          <w:numId w:val="7"/>
        </w:numPr>
        <w:tabs>
          <w:tab w:val="left" w:pos="993"/>
        </w:tabs>
        <w:adjustRightInd w:val="0"/>
        <w:ind w:left="0" w:right="-1" w:firstLine="993"/>
        <w:contextualSpacing/>
        <w:rPr>
          <w:sz w:val="28"/>
          <w:szCs w:val="28"/>
          <w:lang w:val="ru-RU"/>
        </w:rPr>
      </w:pPr>
      <w:r w:rsidRPr="008C6BB8">
        <w:rPr>
          <w:i/>
          <w:sz w:val="28"/>
          <w:szCs w:val="28"/>
        </w:rPr>
        <w:t>L</w:t>
      </w:r>
      <w:r w:rsidRPr="008C6BB8">
        <w:rPr>
          <w:sz w:val="28"/>
          <w:szCs w:val="28"/>
          <w:lang w:val="ru-RU"/>
        </w:rPr>
        <w:t xml:space="preserve"> – длина измерительной линии</w:t>
      </w:r>
      <w:r w:rsidR="005600CD" w:rsidRPr="008C6BB8">
        <w:rPr>
          <w:sz w:val="28"/>
          <w:szCs w:val="28"/>
          <w:lang w:val="ru-RU"/>
        </w:rPr>
        <w:t>,</w:t>
      </w:r>
      <w:r w:rsidRPr="008C6BB8">
        <w:rPr>
          <w:sz w:val="28"/>
          <w:szCs w:val="28"/>
          <w:lang w:val="ru-RU"/>
        </w:rPr>
        <w:t xml:space="preserve"> вдоль которой идет измельчение;</w:t>
      </w:r>
    </w:p>
    <w:p w14:paraId="03D77AB8" w14:textId="64D019A8" w:rsidR="00F17E76" w:rsidRDefault="00F17E76" w:rsidP="004515D9">
      <w:pPr>
        <w:pStyle w:val="aa"/>
        <w:widowControl/>
        <w:numPr>
          <w:ilvl w:val="0"/>
          <w:numId w:val="7"/>
        </w:numPr>
        <w:tabs>
          <w:tab w:val="left" w:pos="993"/>
        </w:tabs>
        <w:adjustRightInd w:val="0"/>
        <w:ind w:left="0" w:right="-1" w:firstLine="993"/>
        <w:contextualSpacing/>
        <w:rPr>
          <w:sz w:val="28"/>
          <w:szCs w:val="28"/>
          <w:lang w:val="ru-RU"/>
        </w:rPr>
      </w:pPr>
      <w:r w:rsidRPr="008C6BB8">
        <w:rPr>
          <w:i/>
          <w:sz w:val="28"/>
          <w:szCs w:val="28"/>
        </w:rPr>
        <w:t>alpha</w:t>
      </w:r>
      <w:r w:rsidRPr="008C6BB8">
        <w:rPr>
          <w:sz w:val="28"/>
          <w:szCs w:val="28"/>
          <w:lang w:val="ru-RU"/>
        </w:rPr>
        <w:t xml:space="preserve"> – коэффициент неоднородности сетки по радиусу, чем больше, тем больше градиент сетки;</w:t>
      </w:r>
    </w:p>
    <w:p w14:paraId="1E753EA4" w14:textId="72D8038B" w:rsidR="004C006D" w:rsidRPr="008C6BB8" w:rsidRDefault="004C006D" w:rsidP="004515D9">
      <w:pPr>
        <w:pStyle w:val="aa"/>
        <w:widowControl/>
        <w:numPr>
          <w:ilvl w:val="0"/>
          <w:numId w:val="7"/>
        </w:numPr>
        <w:tabs>
          <w:tab w:val="left" w:pos="993"/>
        </w:tabs>
        <w:adjustRightInd w:val="0"/>
        <w:ind w:left="0" w:right="-1" w:firstLine="993"/>
        <w:contextualSpacing/>
        <w:rPr>
          <w:sz w:val="28"/>
          <w:szCs w:val="28"/>
          <w:lang w:val="ru-RU"/>
        </w:rPr>
      </w:pPr>
      <w:r>
        <w:rPr>
          <w:i/>
          <w:sz w:val="28"/>
          <w:szCs w:val="28"/>
        </w:rPr>
        <w:t>a</w:t>
      </w:r>
      <w:r w:rsidRPr="004C006D">
        <w:rPr>
          <w:i/>
          <w:sz w:val="28"/>
          <w:szCs w:val="28"/>
          <w:lang w:val="ru-RU"/>
        </w:rPr>
        <w:t xml:space="preserve"> </w:t>
      </w:r>
      <w:r>
        <w:rPr>
          <w:sz w:val="28"/>
          <w:szCs w:val="28"/>
          <w:lang w:val="ru-RU"/>
        </w:rPr>
        <w:t>–</w:t>
      </w:r>
      <w:r w:rsidRPr="004C006D">
        <w:rPr>
          <w:sz w:val="28"/>
          <w:szCs w:val="28"/>
          <w:lang w:val="ru-RU"/>
        </w:rPr>
        <w:t xml:space="preserve"> </w:t>
      </w:r>
      <w:r>
        <w:rPr>
          <w:sz w:val="28"/>
          <w:szCs w:val="28"/>
          <w:lang w:val="ru-RU"/>
        </w:rPr>
        <w:t>ширина расчетной области – радиус закругления;</w:t>
      </w:r>
    </w:p>
    <w:p w14:paraId="7C8B89EE" w14:textId="77777777" w:rsidR="00F17E76" w:rsidRPr="004C006D" w:rsidRDefault="00F17E76" w:rsidP="004515D9">
      <w:pPr>
        <w:pStyle w:val="aa"/>
        <w:widowControl/>
        <w:numPr>
          <w:ilvl w:val="0"/>
          <w:numId w:val="7"/>
        </w:numPr>
        <w:tabs>
          <w:tab w:val="left" w:pos="993"/>
        </w:tabs>
        <w:adjustRightInd w:val="0"/>
        <w:ind w:left="0" w:right="-1" w:firstLine="993"/>
        <w:contextualSpacing/>
        <w:rPr>
          <w:sz w:val="28"/>
          <w:szCs w:val="28"/>
          <w:lang w:val="ru-RU"/>
        </w:rPr>
      </w:pPr>
      <w:proofErr w:type="gramStart"/>
      <w:r w:rsidRPr="008C6BB8">
        <w:rPr>
          <w:i/>
          <w:sz w:val="28"/>
          <w:szCs w:val="28"/>
        </w:rPr>
        <w:t>kol</w:t>
      </w:r>
      <w:proofErr w:type="gramEnd"/>
      <w:r w:rsidRPr="008C6BB8">
        <w:rPr>
          <w:sz w:val="28"/>
          <w:szCs w:val="28"/>
          <w:lang w:val="ru-RU"/>
        </w:rPr>
        <w:t xml:space="preserve"> – общее количество питающего </w:t>
      </w:r>
      <w:r w:rsidRPr="008C6BB8">
        <w:rPr>
          <w:i/>
          <w:sz w:val="28"/>
          <w:szCs w:val="28"/>
        </w:rPr>
        <w:t>A</w:t>
      </w:r>
      <w:r w:rsidRPr="008C6BB8">
        <w:rPr>
          <w:i/>
          <w:sz w:val="28"/>
          <w:szCs w:val="28"/>
          <w:lang w:val="ru-RU"/>
        </w:rPr>
        <w:t>(</w:t>
      </w:r>
      <w:r w:rsidRPr="008C6BB8">
        <w:rPr>
          <w:i/>
          <w:sz w:val="28"/>
          <w:szCs w:val="28"/>
        </w:rPr>
        <w:t>B</w:t>
      </w:r>
      <w:r w:rsidRPr="008C6BB8">
        <w:rPr>
          <w:i/>
          <w:sz w:val="28"/>
          <w:szCs w:val="28"/>
          <w:lang w:val="ru-RU"/>
        </w:rPr>
        <w:t>)</w:t>
      </w:r>
      <w:r w:rsidRPr="008C6BB8">
        <w:rPr>
          <w:sz w:val="28"/>
          <w:szCs w:val="28"/>
          <w:lang w:val="ru-RU"/>
        </w:rPr>
        <w:t xml:space="preserve"> и измерительных </w:t>
      </w:r>
      <w:r w:rsidRPr="008C6BB8">
        <w:rPr>
          <w:i/>
          <w:sz w:val="28"/>
          <w:szCs w:val="28"/>
        </w:rPr>
        <w:t>MN</w:t>
      </w:r>
      <w:r w:rsidRPr="008C6BB8">
        <w:rPr>
          <w:sz w:val="28"/>
          <w:szCs w:val="28"/>
          <w:lang w:val="ru-RU"/>
        </w:rPr>
        <w:t xml:space="preserve"> электродов (для трехэлектродной комбинированной установки </w:t>
      </w:r>
      <w:r w:rsidRPr="008C6BB8">
        <w:rPr>
          <w:i/>
          <w:sz w:val="28"/>
          <w:szCs w:val="28"/>
        </w:rPr>
        <w:t>AMN</w:t>
      </w:r>
      <w:r w:rsidRPr="008C6BB8">
        <w:rPr>
          <w:sz w:val="28"/>
          <w:szCs w:val="28"/>
          <w:lang w:val="ru-RU"/>
        </w:rPr>
        <w:t xml:space="preserve"> или </w:t>
      </w:r>
      <w:r w:rsidRPr="008C6BB8">
        <w:rPr>
          <w:i/>
          <w:sz w:val="28"/>
          <w:szCs w:val="28"/>
        </w:rPr>
        <w:t>MNB</w:t>
      </w:r>
      <w:r w:rsidRPr="008C6BB8">
        <w:rPr>
          <w:sz w:val="28"/>
          <w:szCs w:val="28"/>
          <w:lang w:val="ru-RU"/>
        </w:rPr>
        <w:t xml:space="preserve">). </w:t>
      </w:r>
      <w:r w:rsidRPr="004C006D">
        <w:rPr>
          <w:sz w:val="28"/>
          <w:szCs w:val="28"/>
          <w:lang w:val="ru-RU"/>
        </w:rPr>
        <w:t>Рекомендуемое количество от 3 до 240;</w:t>
      </w:r>
    </w:p>
    <w:p w14:paraId="10376C4B" w14:textId="781B2EC3" w:rsidR="00F17E76" w:rsidRPr="008C6BB8" w:rsidRDefault="00F17E76" w:rsidP="004515D9">
      <w:pPr>
        <w:pStyle w:val="aa"/>
        <w:widowControl/>
        <w:numPr>
          <w:ilvl w:val="0"/>
          <w:numId w:val="7"/>
        </w:numPr>
        <w:tabs>
          <w:tab w:val="left" w:pos="993"/>
        </w:tabs>
        <w:adjustRightInd w:val="0"/>
        <w:ind w:left="0" w:right="-1" w:firstLine="993"/>
        <w:contextualSpacing/>
        <w:rPr>
          <w:sz w:val="28"/>
          <w:szCs w:val="28"/>
          <w:lang w:val="ru-RU"/>
        </w:rPr>
      </w:pPr>
      <w:r w:rsidRPr="008C6BB8">
        <w:rPr>
          <w:i/>
          <w:sz w:val="28"/>
          <w:szCs w:val="28"/>
        </w:rPr>
        <w:t>nMN</w:t>
      </w:r>
      <w:r w:rsidRPr="008C6BB8">
        <w:rPr>
          <w:sz w:val="28"/>
          <w:szCs w:val="28"/>
          <w:lang w:val="ru-RU"/>
        </w:rPr>
        <w:t xml:space="preserve"> – число треугольников между </w:t>
      </w:r>
      <w:r w:rsidRPr="008C6BB8">
        <w:rPr>
          <w:i/>
          <w:sz w:val="28"/>
          <w:szCs w:val="28"/>
        </w:rPr>
        <w:t>MN</w:t>
      </w:r>
      <w:r w:rsidRPr="008C6BB8">
        <w:rPr>
          <w:sz w:val="28"/>
          <w:szCs w:val="28"/>
          <w:lang w:val="ru-RU"/>
        </w:rPr>
        <w:t xml:space="preserve">, определяет шаг сетки по профилю </w:t>
      </w:r>
      <w:r w:rsidRPr="008C6BB8">
        <w:rPr>
          <w:position w:val="-10"/>
          <w:sz w:val="28"/>
          <w:szCs w:val="28"/>
        </w:rPr>
        <w:object w:dxaOrig="320" w:dyaOrig="320" w14:anchorId="0829BD53">
          <v:shape id="_x0000_i1038" type="#_x0000_t75" style="width:16.5pt;height:16.5pt" o:ole="">
            <v:imagedata r:id="rId58" o:title=""/>
          </v:shape>
          <o:OLEObject Type="Embed" ProgID="Equation.3" ShapeID="_x0000_i1038" DrawAspect="Content" ObjectID="_1745844386" r:id="rId59"/>
        </w:object>
      </w:r>
      <w:r w:rsidRPr="008C6BB8">
        <w:rPr>
          <w:sz w:val="28"/>
          <w:szCs w:val="28"/>
          <w:lang w:val="ru-RU"/>
        </w:rPr>
        <w:t>;</w:t>
      </w:r>
    </w:p>
    <w:p w14:paraId="39424466" w14:textId="77777777" w:rsidR="00F17E76" w:rsidRPr="008C6BB8" w:rsidRDefault="00F17E76" w:rsidP="004515D9">
      <w:pPr>
        <w:pStyle w:val="aa"/>
        <w:widowControl/>
        <w:numPr>
          <w:ilvl w:val="0"/>
          <w:numId w:val="7"/>
        </w:numPr>
        <w:tabs>
          <w:tab w:val="left" w:pos="993"/>
        </w:tabs>
        <w:adjustRightInd w:val="0"/>
        <w:ind w:left="0" w:right="-1" w:firstLine="993"/>
        <w:contextualSpacing/>
        <w:rPr>
          <w:sz w:val="28"/>
          <w:szCs w:val="28"/>
        </w:rPr>
      </w:pPr>
      <w:r w:rsidRPr="008C6BB8">
        <w:rPr>
          <w:i/>
          <w:sz w:val="28"/>
          <w:szCs w:val="28"/>
        </w:rPr>
        <w:t>beta</w:t>
      </w:r>
      <w:r w:rsidRPr="008C6BB8">
        <w:rPr>
          <w:sz w:val="28"/>
          <w:szCs w:val="28"/>
        </w:rPr>
        <w:t xml:space="preserve"> – угол наклона рельефа;</w:t>
      </w:r>
    </w:p>
    <w:p w14:paraId="3E46DE03" w14:textId="462AEEE2" w:rsidR="00F17E76" w:rsidRPr="008C6BB8" w:rsidRDefault="00F17E76" w:rsidP="004515D9">
      <w:pPr>
        <w:pStyle w:val="aa"/>
        <w:widowControl/>
        <w:numPr>
          <w:ilvl w:val="0"/>
          <w:numId w:val="7"/>
        </w:numPr>
        <w:tabs>
          <w:tab w:val="left" w:pos="993"/>
        </w:tabs>
        <w:adjustRightInd w:val="0"/>
        <w:ind w:left="0" w:right="-1" w:firstLine="993"/>
        <w:contextualSpacing/>
        <w:rPr>
          <w:sz w:val="28"/>
          <w:szCs w:val="28"/>
          <w:lang w:val="ru-RU"/>
        </w:rPr>
      </w:pPr>
      <w:r w:rsidRPr="008C6BB8">
        <w:rPr>
          <w:i/>
          <w:sz w:val="28"/>
          <w:szCs w:val="28"/>
        </w:rPr>
        <w:t>x</w:t>
      </w:r>
      <w:r w:rsidRPr="008C6BB8">
        <w:rPr>
          <w:i/>
          <w:sz w:val="28"/>
          <w:szCs w:val="28"/>
          <w:lang w:val="ru-RU"/>
        </w:rPr>
        <w:t>0</w:t>
      </w:r>
      <w:r w:rsidRPr="008C6BB8">
        <w:rPr>
          <w:sz w:val="28"/>
          <w:szCs w:val="28"/>
          <w:lang w:val="ru-RU"/>
        </w:rPr>
        <w:t xml:space="preserve"> – координата начальной точки рельефа;</w:t>
      </w:r>
    </w:p>
    <w:p w14:paraId="3FBFF494" w14:textId="77777777" w:rsidR="00F17E76" w:rsidRPr="008C6BB8" w:rsidRDefault="00F17E76" w:rsidP="004515D9">
      <w:pPr>
        <w:pStyle w:val="aa"/>
        <w:widowControl/>
        <w:numPr>
          <w:ilvl w:val="0"/>
          <w:numId w:val="7"/>
        </w:numPr>
        <w:tabs>
          <w:tab w:val="left" w:pos="993"/>
        </w:tabs>
        <w:adjustRightInd w:val="0"/>
        <w:ind w:left="0" w:right="-1" w:firstLine="993"/>
        <w:contextualSpacing/>
        <w:rPr>
          <w:sz w:val="28"/>
          <w:szCs w:val="28"/>
          <w:lang w:val="ru-RU"/>
        </w:rPr>
      </w:pPr>
      <w:r w:rsidRPr="008C6BB8">
        <w:rPr>
          <w:i/>
          <w:sz w:val="28"/>
          <w:szCs w:val="28"/>
        </w:rPr>
        <w:t>r</w:t>
      </w:r>
      <w:r w:rsidRPr="008C6BB8">
        <w:rPr>
          <w:i/>
          <w:sz w:val="28"/>
          <w:szCs w:val="28"/>
          <w:lang w:val="ru-RU"/>
        </w:rPr>
        <w:t>0</w:t>
      </w:r>
      <w:r w:rsidRPr="008C6BB8">
        <w:rPr>
          <w:sz w:val="28"/>
          <w:szCs w:val="28"/>
          <w:lang w:val="ru-RU"/>
        </w:rPr>
        <w:t xml:space="preserve"> – полуширина горы по оси абсцисс – четверть измерительной линии, половина </w:t>
      </w:r>
      <w:r w:rsidRPr="008C6BB8">
        <w:rPr>
          <w:i/>
          <w:sz w:val="28"/>
          <w:szCs w:val="28"/>
        </w:rPr>
        <w:t>L</w:t>
      </w:r>
      <w:r w:rsidRPr="008C6BB8">
        <w:rPr>
          <w:sz w:val="28"/>
          <w:szCs w:val="28"/>
          <w:lang w:val="ru-RU"/>
        </w:rPr>
        <w:t>;</w:t>
      </w:r>
    </w:p>
    <w:p w14:paraId="4216A34A" w14:textId="77777777" w:rsidR="00F17E76" w:rsidRPr="008C6BB8" w:rsidRDefault="00F17E76" w:rsidP="004515D9">
      <w:pPr>
        <w:pStyle w:val="aa"/>
        <w:widowControl/>
        <w:numPr>
          <w:ilvl w:val="0"/>
          <w:numId w:val="7"/>
        </w:numPr>
        <w:tabs>
          <w:tab w:val="left" w:pos="993"/>
        </w:tabs>
        <w:adjustRightInd w:val="0"/>
        <w:ind w:left="0" w:right="-1" w:firstLine="993"/>
        <w:contextualSpacing/>
        <w:rPr>
          <w:sz w:val="28"/>
          <w:szCs w:val="28"/>
          <w:lang w:val="ru-RU"/>
        </w:rPr>
      </w:pPr>
      <w:r w:rsidRPr="008C6BB8">
        <w:rPr>
          <w:i/>
          <w:sz w:val="28"/>
          <w:szCs w:val="28"/>
        </w:rPr>
        <w:t>y</w:t>
      </w:r>
      <w:r w:rsidRPr="008C6BB8">
        <w:rPr>
          <w:i/>
          <w:sz w:val="28"/>
          <w:szCs w:val="28"/>
          <w:lang w:val="ru-RU"/>
        </w:rPr>
        <w:t>0</w:t>
      </w:r>
      <w:r w:rsidRPr="008C6BB8">
        <w:rPr>
          <w:sz w:val="28"/>
          <w:szCs w:val="28"/>
          <w:lang w:val="ru-RU"/>
        </w:rPr>
        <w:t xml:space="preserve"> – полуширина рельефа по оси ординат;</w:t>
      </w:r>
    </w:p>
    <w:p w14:paraId="79831955" w14:textId="77777777" w:rsidR="00F17E76" w:rsidRPr="008C6BB8" w:rsidRDefault="00F17E76" w:rsidP="004515D9">
      <w:pPr>
        <w:pStyle w:val="aa"/>
        <w:widowControl/>
        <w:numPr>
          <w:ilvl w:val="0"/>
          <w:numId w:val="7"/>
        </w:numPr>
        <w:tabs>
          <w:tab w:val="left" w:pos="993"/>
        </w:tabs>
        <w:adjustRightInd w:val="0"/>
        <w:ind w:left="0" w:right="-1" w:firstLine="993"/>
        <w:contextualSpacing/>
        <w:rPr>
          <w:sz w:val="28"/>
          <w:szCs w:val="28"/>
          <w:lang w:val="ru-RU"/>
        </w:rPr>
      </w:pPr>
      <w:r w:rsidRPr="008C6BB8">
        <w:rPr>
          <w:i/>
          <w:sz w:val="28"/>
          <w:szCs w:val="28"/>
        </w:rPr>
        <w:t>b</w:t>
      </w:r>
      <w:r w:rsidRPr="008C6BB8">
        <w:rPr>
          <w:i/>
          <w:sz w:val="28"/>
          <w:szCs w:val="28"/>
          <w:lang w:val="ru-RU"/>
        </w:rPr>
        <w:t>0</w:t>
      </w:r>
      <w:r w:rsidRPr="008C6BB8">
        <w:rPr>
          <w:sz w:val="28"/>
          <w:szCs w:val="28"/>
          <w:lang w:val="ru-RU"/>
        </w:rPr>
        <w:t xml:space="preserve"> – ширина спуска по оси ординат;</w:t>
      </w:r>
    </w:p>
    <w:p w14:paraId="356FCEB6" w14:textId="77777777" w:rsidR="00F17E76" w:rsidRPr="008C6BB8" w:rsidRDefault="00F17E76" w:rsidP="004515D9">
      <w:pPr>
        <w:pStyle w:val="aa"/>
        <w:widowControl/>
        <w:numPr>
          <w:ilvl w:val="0"/>
          <w:numId w:val="7"/>
        </w:numPr>
        <w:tabs>
          <w:tab w:val="left" w:pos="993"/>
        </w:tabs>
        <w:adjustRightInd w:val="0"/>
        <w:ind w:left="0" w:right="-1" w:firstLine="993"/>
        <w:contextualSpacing/>
        <w:rPr>
          <w:sz w:val="28"/>
          <w:szCs w:val="28"/>
          <w:lang w:val="ru-RU"/>
        </w:rPr>
      </w:pPr>
      <w:proofErr w:type="gramStart"/>
      <w:r w:rsidRPr="008C6BB8">
        <w:rPr>
          <w:i/>
          <w:sz w:val="28"/>
          <w:szCs w:val="28"/>
        </w:rPr>
        <w:t>yc</w:t>
      </w:r>
      <w:proofErr w:type="gramEnd"/>
      <w:r w:rsidRPr="008C6BB8">
        <w:rPr>
          <w:sz w:val="28"/>
          <w:szCs w:val="28"/>
          <w:lang w:val="ru-RU"/>
        </w:rPr>
        <w:t xml:space="preserve"> – сдвиг относительно вершины рельефа по оси ординат.</w:t>
      </w:r>
    </w:p>
    <w:p w14:paraId="1D0A2307" w14:textId="6183E34F" w:rsidR="00F17E76" w:rsidRPr="008C6BB8" w:rsidRDefault="00F17E76" w:rsidP="004515D9">
      <w:pPr>
        <w:pStyle w:val="aa"/>
        <w:widowControl/>
        <w:numPr>
          <w:ilvl w:val="0"/>
          <w:numId w:val="6"/>
        </w:numPr>
        <w:tabs>
          <w:tab w:val="left" w:pos="993"/>
        </w:tabs>
        <w:autoSpaceDE/>
        <w:autoSpaceDN/>
        <w:spacing w:after="200" w:line="276" w:lineRule="auto"/>
        <w:ind w:left="0" w:right="-1" w:firstLine="709"/>
        <w:contextualSpacing/>
        <w:rPr>
          <w:sz w:val="24"/>
          <w:szCs w:val="24"/>
          <w:lang w:val="ru-RU"/>
        </w:rPr>
      </w:pPr>
      <w:r w:rsidRPr="008C6BB8">
        <w:rPr>
          <w:sz w:val="28"/>
          <w:szCs w:val="28"/>
          <w:lang w:val="ru-RU"/>
        </w:rPr>
        <w:t xml:space="preserve">Определение шага сетки по </w:t>
      </w:r>
      <w:proofErr w:type="gramStart"/>
      <w:r w:rsidRPr="008C6BB8">
        <w:rPr>
          <w:sz w:val="28"/>
          <w:szCs w:val="28"/>
          <w:lang w:val="ru-RU"/>
        </w:rPr>
        <w:t xml:space="preserve">профилю </w:t>
      </w:r>
      <w:r w:rsidRPr="008C6BB8">
        <w:rPr>
          <w:position w:val="-10"/>
        </w:rPr>
        <w:object w:dxaOrig="320" w:dyaOrig="320" w14:anchorId="4450D34C">
          <v:shape id="_x0000_i1039" type="#_x0000_t75" style="width:16.5pt;height:16.5pt" o:ole="">
            <v:imagedata r:id="rId58" o:title=""/>
          </v:shape>
          <o:OLEObject Type="Embed" ProgID="Equation.3" ShapeID="_x0000_i1039" DrawAspect="Content" ObjectID="_1745844387" r:id="rId60"/>
        </w:object>
      </w:r>
      <w:r w:rsidRPr="008C6BB8">
        <w:rPr>
          <w:sz w:val="28"/>
          <w:szCs w:val="28"/>
          <w:lang w:val="ru-RU"/>
        </w:rPr>
        <w:t xml:space="preserve"> (</w:t>
      </w:r>
      <w:proofErr w:type="gramEnd"/>
      <w:r w:rsidRPr="008C6BB8">
        <w:rPr>
          <w:sz w:val="28"/>
          <w:szCs w:val="28"/>
          <w:lang w:val="ru-RU"/>
        </w:rPr>
        <w:t>этот шаг выбран так, чтобы электроды попадают в узлы сетки) по формуле</w:t>
      </w:r>
      <w:r w:rsidR="00C6092C">
        <w:rPr>
          <w:sz w:val="28"/>
          <w:szCs w:val="28"/>
          <w:lang w:val="ru-RU"/>
        </w:rPr>
        <w:t xml:space="preserve"> (2.15)</w:t>
      </w:r>
      <w:r w:rsidRPr="008C6BB8">
        <w:rPr>
          <w:sz w:val="28"/>
          <w:szCs w:val="28"/>
          <w:lang w:val="ru-RU"/>
        </w:rPr>
        <w:t>:</w:t>
      </w:r>
    </w:p>
    <w:p w14:paraId="28EE78AB" w14:textId="77777777" w:rsidR="00F17E76" w:rsidRPr="008C6BB8" w:rsidRDefault="00F17E76" w:rsidP="00FD7B82">
      <w:pPr>
        <w:pStyle w:val="aa"/>
        <w:tabs>
          <w:tab w:val="left" w:pos="993"/>
        </w:tabs>
        <w:adjustRightInd w:val="0"/>
        <w:ind w:left="709" w:right="-1"/>
        <w:rPr>
          <w:sz w:val="28"/>
          <w:szCs w:val="28"/>
          <w:lang w:val="ru-RU"/>
        </w:rPr>
      </w:pPr>
    </w:p>
    <w:p w14:paraId="5F9809A4" w14:textId="5BDBD3C8" w:rsidR="00F17E76" w:rsidRPr="008C6BB8" w:rsidRDefault="00F17E76" w:rsidP="00FD7B82">
      <w:pPr>
        <w:pStyle w:val="aa"/>
        <w:tabs>
          <w:tab w:val="left" w:pos="993"/>
        </w:tabs>
        <w:adjustRightInd w:val="0"/>
        <w:ind w:left="0" w:right="-1" w:firstLine="709"/>
        <w:jc w:val="right"/>
        <w:rPr>
          <w:sz w:val="28"/>
          <w:szCs w:val="28"/>
          <w:lang w:val="ru-RU"/>
        </w:rPr>
      </w:pPr>
      <w:r w:rsidRPr="008C6BB8">
        <w:rPr>
          <w:position w:val="-28"/>
          <w:sz w:val="28"/>
          <w:szCs w:val="28"/>
        </w:rPr>
        <w:object w:dxaOrig="2000" w:dyaOrig="660" w14:anchorId="6BC6E2A6">
          <v:shape id="_x0000_i1040" type="#_x0000_t75" style="width:100.5pt;height:34.5pt" o:ole="">
            <v:imagedata r:id="rId61" o:title=""/>
          </v:shape>
          <o:OLEObject Type="Embed" ProgID="Equation.3" ShapeID="_x0000_i1040" DrawAspect="Content" ObjectID="_1745844388" r:id="rId62"/>
        </w:object>
      </w:r>
      <w:r w:rsidR="0046370E" w:rsidRPr="008C6BB8">
        <w:rPr>
          <w:sz w:val="28"/>
          <w:szCs w:val="28"/>
          <w:lang w:val="ru-RU"/>
        </w:rPr>
        <w:t xml:space="preserve">                                     </w:t>
      </w:r>
      <w:r w:rsidR="0046370E" w:rsidRPr="008C6BB8">
        <w:rPr>
          <w:rFonts w:eastAsiaTheme="minorEastAsia"/>
          <w:sz w:val="28"/>
          <w:szCs w:val="28"/>
          <w:shd w:val="clear" w:color="auto" w:fill="FFFFFF"/>
          <w:lang w:val="ru-RU"/>
        </w:rPr>
        <w:t>(2.1</w:t>
      </w:r>
      <w:r w:rsidR="00DE34C0" w:rsidRPr="008C6BB8">
        <w:rPr>
          <w:rFonts w:eastAsiaTheme="minorEastAsia"/>
          <w:sz w:val="28"/>
          <w:szCs w:val="28"/>
          <w:shd w:val="clear" w:color="auto" w:fill="FFFFFF"/>
          <w:lang w:val="ru-RU"/>
        </w:rPr>
        <w:t>5</w:t>
      </w:r>
      <w:r w:rsidR="0046370E" w:rsidRPr="008C6BB8">
        <w:rPr>
          <w:rFonts w:eastAsiaTheme="minorEastAsia"/>
          <w:sz w:val="28"/>
          <w:szCs w:val="28"/>
          <w:shd w:val="clear" w:color="auto" w:fill="FFFFFF"/>
          <w:lang w:val="ru-RU"/>
        </w:rPr>
        <w:t>)</w:t>
      </w:r>
    </w:p>
    <w:p w14:paraId="66B6CA64" w14:textId="77777777" w:rsidR="00F17E76" w:rsidRPr="008C6BB8" w:rsidRDefault="00F17E76" w:rsidP="00FD7B82">
      <w:pPr>
        <w:pStyle w:val="aa"/>
        <w:tabs>
          <w:tab w:val="left" w:pos="993"/>
        </w:tabs>
        <w:adjustRightInd w:val="0"/>
        <w:ind w:left="0" w:right="-1" w:firstLine="709"/>
        <w:rPr>
          <w:sz w:val="28"/>
          <w:szCs w:val="28"/>
        </w:rPr>
      </w:pPr>
    </w:p>
    <w:p w14:paraId="0D7F5B29" w14:textId="1BB4480F" w:rsidR="00F17E76" w:rsidRPr="008C6BB8" w:rsidRDefault="00F17E76" w:rsidP="00D559C5">
      <w:pPr>
        <w:pStyle w:val="aa"/>
        <w:widowControl/>
        <w:numPr>
          <w:ilvl w:val="0"/>
          <w:numId w:val="6"/>
        </w:numPr>
        <w:tabs>
          <w:tab w:val="left" w:pos="993"/>
        </w:tabs>
        <w:adjustRightInd w:val="0"/>
        <w:ind w:left="0" w:right="-1" w:firstLine="709"/>
        <w:contextualSpacing/>
        <w:rPr>
          <w:sz w:val="28"/>
          <w:szCs w:val="28"/>
          <w:lang w:val="ru-RU"/>
        </w:rPr>
      </w:pPr>
      <w:r w:rsidRPr="008C6BB8">
        <w:rPr>
          <w:sz w:val="28"/>
          <w:szCs w:val="28"/>
          <w:lang w:val="ru-RU"/>
        </w:rPr>
        <w:lastRenderedPageBreak/>
        <w:t xml:space="preserve">Определение числа концентрических слоев треугольников </w:t>
      </w:r>
      <w:r w:rsidRPr="008C6BB8">
        <w:rPr>
          <w:i/>
          <w:sz w:val="28"/>
          <w:szCs w:val="28"/>
        </w:rPr>
        <w:t>N</w:t>
      </w:r>
      <w:r w:rsidRPr="008C6BB8">
        <w:rPr>
          <w:sz w:val="28"/>
          <w:szCs w:val="28"/>
          <w:lang w:val="ru-RU"/>
        </w:rPr>
        <w:t xml:space="preserve"> по формуле</w:t>
      </w:r>
      <w:r w:rsidR="00C6092C">
        <w:rPr>
          <w:sz w:val="28"/>
          <w:szCs w:val="28"/>
          <w:lang w:val="ru-RU"/>
        </w:rPr>
        <w:t xml:space="preserve"> (2.16)</w:t>
      </w:r>
      <w:r w:rsidRPr="008C6BB8">
        <w:rPr>
          <w:sz w:val="28"/>
          <w:szCs w:val="28"/>
          <w:lang w:val="ru-RU"/>
        </w:rPr>
        <w:t>:</w:t>
      </w:r>
    </w:p>
    <w:p w14:paraId="69D8FEE5" w14:textId="77777777" w:rsidR="00F17E76" w:rsidRPr="008C6BB8" w:rsidRDefault="00F17E76" w:rsidP="00FD7B82">
      <w:pPr>
        <w:pStyle w:val="aa"/>
        <w:tabs>
          <w:tab w:val="left" w:pos="993"/>
        </w:tabs>
        <w:adjustRightInd w:val="0"/>
        <w:ind w:left="0" w:right="-1" w:firstLine="709"/>
        <w:rPr>
          <w:sz w:val="28"/>
          <w:szCs w:val="28"/>
          <w:lang w:val="ru-RU"/>
        </w:rPr>
      </w:pPr>
    </w:p>
    <w:p w14:paraId="44FEF76E" w14:textId="2F943756" w:rsidR="00E007F7" w:rsidRPr="008C6BB8" w:rsidRDefault="004C006D" w:rsidP="00FD7B82">
      <w:pPr>
        <w:pStyle w:val="aa"/>
        <w:tabs>
          <w:tab w:val="left" w:pos="993"/>
        </w:tabs>
        <w:adjustRightInd w:val="0"/>
        <w:ind w:left="0" w:right="-1" w:firstLine="709"/>
        <w:jc w:val="right"/>
        <w:rPr>
          <w:sz w:val="28"/>
          <w:szCs w:val="28"/>
          <w:lang w:val="ru-RU"/>
        </w:rPr>
      </w:pPr>
      <w:r w:rsidRPr="004C006D">
        <w:rPr>
          <w:position w:val="-60"/>
          <w:sz w:val="28"/>
          <w:szCs w:val="28"/>
        </w:rPr>
        <w:object w:dxaOrig="2720" w:dyaOrig="980" w14:anchorId="47F1E48E">
          <v:shape id="_x0000_i1041" type="#_x0000_t75" style="width:138.75pt;height:47.25pt" o:ole="">
            <v:imagedata r:id="rId63" o:title=""/>
          </v:shape>
          <o:OLEObject Type="Embed" ProgID="Equation.3" ShapeID="_x0000_i1041" DrawAspect="Content" ObjectID="_1745844389" r:id="rId64"/>
        </w:object>
      </w:r>
      <w:r w:rsidR="00F17E76" w:rsidRPr="008C6BB8">
        <w:rPr>
          <w:sz w:val="28"/>
          <w:szCs w:val="28"/>
          <w:lang w:val="ru-RU"/>
        </w:rPr>
        <w:t xml:space="preserve"> </w:t>
      </w:r>
      <w:r w:rsidR="0046370E" w:rsidRPr="008C6BB8">
        <w:rPr>
          <w:sz w:val="28"/>
          <w:szCs w:val="28"/>
          <w:lang w:val="ru-RU"/>
        </w:rPr>
        <w:t xml:space="preserve">                                      </w:t>
      </w:r>
      <w:r w:rsidR="0046370E" w:rsidRPr="008C6BB8">
        <w:rPr>
          <w:rFonts w:eastAsiaTheme="minorEastAsia"/>
          <w:sz w:val="28"/>
          <w:szCs w:val="28"/>
          <w:shd w:val="clear" w:color="auto" w:fill="FFFFFF"/>
          <w:lang w:val="ru-RU"/>
        </w:rPr>
        <w:t>(2.1</w:t>
      </w:r>
      <w:r w:rsidR="00DE34C0" w:rsidRPr="008C6BB8">
        <w:rPr>
          <w:rFonts w:eastAsiaTheme="minorEastAsia"/>
          <w:sz w:val="28"/>
          <w:szCs w:val="28"/>
          <w:shd w:val="clear" w:color="auto" w:fill="FFFFFF"/>
          <w:lang w:val="ru-RU"/>
        </w:rPr>
        <w:t>6</w:t>
      </w:r>
      <w:r w:rsidR="0046370E" w:rsidRPr="008C6BB8">
        <w:rPr>
          <w:rFonts w:eastAsiaTheme="minorEastAsia"/>
          <w:sz w:val="28"/>
          <w:szCs w:val="28"/>
          <w:shd w:val="clear" w:color="auto" w:fill="FFFFFF"/>
          <w:lang w:val="ru-RU"/>
        </w:rPr>
        <w:t>)</w:t>
      </w:r>
    </w:p>
    <w:p w14:paraId="005B6164" w14:textId="77777777" w:rsidR="00E007F7" w:rsidRPr="008C6BB8" w:rsidRDefault="00E007F7" w:rsidP="00FD7B82">
      <w:pPr>
        <w:pStyle w:val="aa"/>
        <w:tabs>
          <w:tab w:val="left" w:pos="993"/>
        </w:tabs>
        <w:adjustRightInd w:val="0"/>
        <w:ind w:left="0" w:right="-1" w:firstLine="709"/>
        <w:rPr>
          <w:sz w:val="28"/>
          <w:szCs w:val="28"/>
          <w:lang w:val="ru-RU"/>
        </w:rPr>
      </w:pPr>
    </w:p>
    <w:p w14:paraId="0F135821" w14:textId="6E3D32AD" w:rsidR="00F17E76" w:rsidRPr="008C6BB8" w:rsidRDefault="00BE3493" w:rsidP="00D559C5">
      <w:pPr>
        <w:pStyle w:val="aa"/>
        <w:numPr>
          <w:ilvl w:val="0"/>
          <w:numId w:val="6"/>
        </w:numPr>
        <w:tabs>
          <w:tab w:val="left" w:pos="993"/>
        </w:tabs>
        <w:adjustRightInd w:val="0"/>
        <w:ind w:left="0" w:right="-1" w:firstLine="709"/>
        <w:rPr>
          <w:sz w:val="28"/>
          <w:szCs w:val="28"/>
          <w:lang w:val="ru-RU"/>
        </w:rPr>
      </w:pPr>
      <w:r w:rsidRPr="008C6BB8">
        <w:rPr>
          <w:sz w:val="28"/>
          <w:szCs w:val="28"/>
          <w:lang w:val="ru-RU"/>
        </w:rPr>
        <w:t xml:space="preserve">Определение </w:t>
      </w:r>
      <w:r w:rsidR="00F17E76" w:rsidRPr="008C6BB8">
        <w:rPr>
          <w:sz w:val="28"/>
          <w:szCs w:val="28"/>
          <w:lang w:val="ru-RU"/>
        </w:rPr>
        <w:t xml:space="preserve">значения радиуса закругления полуовала </w:t>
      </w:r>
      <w:r w:rsidR="003F3F78" w:rsidRPr="008C6BB8">
        <w:rPr>
          <w:sz w:val="28"/>
          <w:szCs w:val="28"/>
        </w:rPr>
        <w:t>q</w:t>
      </w:r>
      <w:r w:rsidR="00F17E76" w:rsidRPr="008C6BB8">
        <w:rPr>
          <w:sz w:val="28"/>
          <w:szCs w:val="28"/>
        </w:rPr>
        <w:t>a</w:t>
      </w:r>
      <w:r w:rsidR="00F17E76" w:rsidRPr="008C6BB8">
        <w:rPr>
          <w:sz w:val="28"/>
          <w:szCs w:val="28"/>
          <w:lang w:val="ru-RU"/>
        </w:rPr>
        <w:t xml:space="preserve"> для заданного количества концентрических слоев </w:t>
      </w:r>
      <w:r w:rsidR="00F17E76" w:rsidRPr="008C6BB8">
        <w:rPr>
          <w:sz w:val="28"/>
          <w:szCs w:val="28"/>
        </w:rPr>
        <w:t>N</w:t>
      </w:r>
      <w:r w:rsidR="00F17E76" w:rsidRPr="008C6BB8">
        <w:rPr>
          <w:sz w:val="28"/>
          <w:szCs w:val="28"/>
          <w:lang w:val="ru-RU"/>
        </w:rPr>
        <w:t xml:space="preserve"> по формуле</w:t>
      </w:r>
      <w:r w:rsidR="00C6092C">
        <w:rPr>
          <w:sz w:val="28"/>
          <w:szCs w:val="28"/>
          <w:lang w:val="ru-RU"/>
        </w:rPr>
        <w:t xml:space="preserve"> (2.17)</w:t>
      </w:r>
      <w:r w:rsidR="00F17E76" w:rsidRPr="008C6BB8">
        <w:rPr>
          <w:sz w:val="28"/>
          <w:szCs w:val="28"/>
          <w:lang w:val="ru-RU"/>
        </w:rPr>
        <w:t>:</w:t>
      </w:r>
    </w:p>
    <w:p w14:paraId="7428961E" w14:textId="77777777" w:rsidR="00F17E76" w:rsidRPr="008C6BB8" w:rsidRDefault="00F17E76" w:rsidP="00FD7B82">
      <w:pPr>
        <w:pStyle w:val="aa"/>
        <w:tabs>
          <w:tab w:val="left" w:pos="993"/>
        </w:tabs>
        <w:adjustRightInd w:val="0"/>
        <w:ind w:left="709" w:right="-1"/>
        <w:rPr>
          <w:i/>
          <w:sz w:val="28"/>
          <w:szCs w:val="28"/>
          <w:lang w:val="ru-RU"/>
        </w:rPr>
      </w:pPr>
    </w:p>
    <w:p w14:paraId="5413FC93" w14:textId="5F4F275B" w:rsidR="00F17E76" w:rsidRPr="008C6BB8" w:rsidRDefault="003F3F78" w:rsidP="00FD7B82">
      <w:pPr>
        <w:pStyle w:val="aa"/>
        <w:tabs>
          <w:tab w:val="left" w:pos="993"/>
        </w:tabs>
        <w:adjustRightInd w:val="0"/>
        <w:ind w:left="0" w:right="-1" w:firstLine="709"/>
        <w:jc w:val="right"/>
        <w:rPr>
          <w:sz w:val="28"/>
          <w:szCs w:val="28"/>
        </w:rPr>
      </w:pPr>
      <w:r w:rsidRPr="008C6BB8">
        <w:rPr>
          <w:position w:val="-28"/>
          <w:sz w:val="28"/>
          <w:szCs w:val="28"/>
        </w:rPr>
        <w:object w:dxaOrig="2180" w:dyaOrig="880" w14:anchorId="25D9E4F1">
          <v:shape id="_x0000_i1042" type="#_x0000_t75" style="width:109.5pt;height:43.5pt" o:ole="">
            <v:imagedata r:id="rId65" o:title=""/>
          </v:shape>
          <o:OLEObject Type="Embed" ProgID="Equation.DSMT4" ShapeID="_x0000_i1042" DrawAspect="Content" ObjectID="_1745844390" r:id="rId66"/>
        </w:object>
      </w:r>
      <w:r w:rsidR="0046370E" w:rsidRPr="008C6BB8">
        <w:rPr>
          <w:sz w:val="28"/>
          <w:szCs w:val="28"/>
          <w:lang w:val="ru-RU"/>
        </w:rPr>
        <w:t xml:space="preserve">                                        </w:t>
      </w:r>
      <w:r w:rsidR="0046370E" w:rsidRPr="008C6BB8">
        <w:rPr>
          <w:rFonts w:eastAsiaTheme="minorEastAsia"/>
          <w:sz w:val="28"/>
          <w:szCs w:val="28"/>
          <w:shd w:val="clear" w:color="auto" w:fill="FFFFFF"/>
          <w:lang w:val="ru-RU"/>
        </w:rPr>
        <w:t>(2.1</w:t>
      </w:r>
      <w:r w:rsidR="00DE34C0" w:rsidRPr="008C6BB8">
        <w:rPr>
          <w:rFonts w:eastAsiaTheme="minorEastAsia"/>
          <w:sz w:val="28"/>
          <w:szCs w:val="28"/>
          <w:shd w:val="clear" w:color="auto" w:fill="FFFFFF"/>
          <w:lang w:val="ru-RU"/>
        </w:rPr>
        <w:t>7</w:t>
      </w:r>
      <w:r w:rsidR="0046370E" w:rsidRPr="008C6BB8">
        <w:rPr>
          <w:rFonts w:eastAsiaTheme="minorEastAsia"/>
          <w:sz w:val="28"/>
          <w:szCs w:val="28"/>
          <w:shd w:val="clear" w:color="auto" w:fill="FFFFFF"/>
          <w:lang w:val="ru-RU"/>
        </w:rPr>
        <w:t>)</w:t>
      </w:r>
    </w:p>
    <w:p w14:paraId="1DCD8106" w14:textId="77777777" w:rsidR="00F17E76" w:rsidRPr="008C6BB8" w:rsidRDefault="00F17E76" w:rsidP="00FD7B82">
      <w:pPr>
        <w:tabs>
          <w:tab w:val="left" w:pos="993"/>
        </w:tabs>
        <w:ind w:right="-1"/>
        <w:jc w:val="both"/>
        <w:rPr>
          <w:sz w:val="28"/>
          <w:szCs w:val="28"/>
        </w:rPr>
      </w:pPr>
    </w:p>
    <w:p w14:paraId="6FDB930D" w14:textId="3CCDFEC6" w:rsidR="00F17E76" w:rsidRPr="008C6BB8" w:rsidRDefault="00F17E76" w:rsidP="00D559C5">
      <w:pPr>
        <w:pStyle w:val="aa"/>
        <w:widowControl/>
        <w:numPr>
          <w:ilvl w:val="0"/>
          <w:numId w:val="6"/>
        </w:numPr>
        <w:tabs>
          <w:tab w:val="left" w:pos="993"/>
        </w:tabs>
        <w:adjustRightInd w:val="0"/>
        <w:ind w:left="0" w:right="-1" w:firstLine="709"/>
        <w:contextualSpacing/>
        <w:rPr>
          <w:sz w:val="28"/>
          <w:szCs w:val="28"/>
          <w:lang w:val="ru-RU"/>
        </w:rPr>
      </w:pPr>
      <w:r w:rsidRPr="008C6BB8">
        <w:rPr>
          <w:sz w:val="28"/>
          <w:szCs w:val="28"/>
          <w:lang w:val="ru-RU"/>
        </w:rPr>
        <w:t xml:space="preserve">Вычисление высота рельефа </w:t>
      </w:r>
      <w:r w:rsidRPr="008C6BB8">
        <w:rPr>
          <w:i/>
          <w:sz w:val="28"/>
          <w:szCs w:val="28"/>
        </w:rPr>
        <w:t>Ampl</w:t>
      </w:r>
      <w:r w:rsidRPr="008C6BB8">
        <w:rPr>
          <w:sz w:val="28"/>
          <w:szCs w:val="28"/>
          <w:lang w:val="ru-RU"/>
        </w:rPr>
        <w:t xml:space="preserve"> по формуле</w:t>
      </w:r>
      <w:r w:rsidR="00C6092C">
        <w:rPr>
          <w:sz w:val="28"/>
          <w:szCs w:val="28"/>
          <w:lang w:val="ru-RU"/>
        </w:rPr>
        <w:t xml:space="preserve"> (2.18)</w:t>
      </w:r>
      <w:r w:rsidRPr="008C6BB8">
        <w:rPr>
          <w:sz w:val="28"/>
          <w:szCs w:val="28"/>
          <w:lang w:val="ru-RU"/>
        </w:rPr>
        <w:t>:</w:t>
      </w:r>
    </w:p>
    <w:p w14:paraId="55A54BB0" w14:textId="77777777" w:rsidR="00F17E76" w:rsidRPr="008C6BB8" w:rsidRDefault="00F17E76" w:rsidP="00FD7B82">
      <w:pPr>
        <w:pStyle w:val="aa"/>
        <w:tabs>
          <w:tab w:val="left" w:pos="993"/>
        </w:tabs>
        <w:adjustRightInd w:val="0"/>
        <w:ind w:left="709" w:right="-1"/>
        <w:rPr>
          <w:sz w:val="28"/>
          <w:szCs w:val="28"/>
          <w:lang w:val="ru-RU"/>
        </w:rPr>
      </w:pPr>
    </w:p>
    <w:p w14:paraId="4155836B" w14:textId="42C1D639" w:rsidR="00F17E76" w:rsidRPr="008C6BB8" w:rsidRDefault="00F17E76" w:rsidP="00FD7B82">
      <w:pPr>
        <w:pStyle w:val="aa"/>
        <w:tabs>
          <w:tab w:val="left" w:pos="993"/>
        </w:tabs>
        <w:adjustRightInd w:val="0"/>
        <w:ind w:left="0" w:right="-1" w:firstLine="709"/>
        <w:jc w:val="right"/>
        <w:rPr>
          <w:i/>
          <w:sz w:val="28"/>
          <w:szCs w:val="28"/>
        </w:rPr>
      </w:pPr>
      <w:r w:rsidRPr="008C6BB8">
        <w:rPr>
          <w:position w:val="-24"/>
          <w:sz w:val="28"/>
          <w:szCs w:val="28"/>
        </w:rPr>
        <w:object w:dxaOrig="2640" w:dyaOrig="620" w14:anchorId="3330C4B9">
          <v:shape id="_x0000_i1043" type="#_x0000_t75" style="width:132pt;height:31.5pt" o:ole="">
            <v:imagedata r:id="rId67" o:title=""/>
          </v:shape>
          <o:OLEObject Type="Embed" ProgID="Equation.3" ShapeID="_x0000_i1043" DrawAspect="Content" ObjectID="_1745844391" r:id="rId68"/>
        </w:object>
      </w:r>
      <w:r w:rsidR="0046370E" w:rsidRPr="008C6BB8">
        <w:rPr>
          <w:i/>
          <w:sz w:val="28"/>
          <w:szCs w:val="28"/>
          <w:lang w:val="ru-RU"/>
        </w:rPr>
        <w:t xml:space="preserve">                                      </w:t>
      </w:r>
      <w:r w:rsidR="0046370E" w:rsidRPr="008C6BB8">
        <w:rPr>
          <w:rFonts w:eastAsiaTheme="minorEastAsia"/>
          <w:sz w:val="28"/>
          <w:szCs w:val="28"/>
          <w:shd w:val="clear" w:color="auto" w:fill="FFFFFF"/>
          <w:lang w:val="ru-RU"/>
        </w:rPr>
        <w:t>(2.1</w:t>
      </w:r>
      <w:r w:rsidR="00DE34C0" w:rsidRPr="008C6BB8">
        <w:rPr>
          <w:rFonts w:eastAsiaTheme="minorEastAsia"/>
          <w:sz w:val="28"/>
          <w:szCs w:val="28"/>
          <w:shd w:val="clear" w:color="auto" w:fill="FFFFFF"/>
          <w:lang w:val="ru-RU"/>
        </w:rPr>
        <w:t>8</w:t>
      </w:r>
      <w:r w:rsidR="0046370E" w:rsidRPr="008C6BB8">
        <w:rPr>
          <w:rFonts w:eastAsiaTheme="minorEastAsia"/>
          <w:sz w:val="28"/>
          <w:szCs w:val="28"/>
          <w:shd w:val="clear" w:color="auto" w:fill="FFFFFF"/>
          <w:lang w:val="ru-RU"/>
        </w:rPr>
        <w:t>)</w:t>
      </w:r>
    </w:p>
    <w:p w14:paraId="089F699B" w14:textId="77777777" w:rsidR="00F17E76" w:rsidRPr="008C6BB8" w:rsidRDefault="00F17E76" w:rsidP="00FD7B82">
      <w:pPr>
        <w:pStyle w:val="aa"/>
        <w:tabs>
          <w:tab w:val="left" w:pos="993"/>
        </w:tabs>
        <w:adjustRightInd w:val="0"/>
        <w:ind w:left="0" w:right="-1" w:firstLine="709"/>
        <w:rPr>
          <w:i/>
          <w:sz w:val="28"/>
          <w:szCs w:val="28"/>
        </w:rPr>
      </w:pPr>
    </w:p>
    <w:p w14:paraId="66A30898" w14:textId="45B3C95F" w:rsidR="00F17E76" w:rsidRPr="008C6BB8" w:rsidRDefault="00F17E76" w:rsidP="00D559C5">
      <w:pPr>
        <w:pStyle w:val="aa"/>
        <w:widowControl/>
        <w:numPr>
          <w:ilvl w:val="0"/>
          <w:numId w:val="6"/>
        </w:numPr>
        <w:tabs>
          <w:tab w:val="left" w:pos="993"/>
        </w:tabs>
        <w:autoSpaceDE/>
        <w:autoSpaceDN/>
        <w:spacing w:after="200" w:line="276" w:lineRule="auto"/>
        <w:ind w:left="0" w:right="-1" w:firstLine="709"/>
        <w:contextualSpacing/>
        <w:rPr>
          <w:sz w:val="24"/>
          <w:szCs w:val="24"/>
          <w:lang w:val="ru-RU"/>
        </w:rPr>
      </w:pPr>
      <w:r w:rsidRPr="008C6BB8">
        <w:rPr>
          <w:sz w:val="28"/>
          <w:szCs w:val="28"/>
          <w:lang w:val="ru-RU"/>
        </w:rPr>
        <w:t xml:space="preserve">Определение количества узлов на нулевом слое </w:t>
      </w:r>
      <w:r w:rsidRPr="008C6BB8">
        <w:rPr>
          <w:sz w:val="28"/>
          <w:szCs w:val="28"/>
        </w:rPr>
        <w:t>N</w:t>
      </w:r>
      <w:r w:rsidRPr="008C6BB8">
        <w:rPr>
          <w:sz w:val="28"/>
          <w:szCs w:val="28"/>
          <w:lang w:val="ru-RU"/>
        </w:rPr>
        <w:t xml:space="preserve">0 (нулевой слой узлов размещается на измерительной линии </w:t>
      </w:r>
      <w:r w:rsidRPr="008C6BB8">
        <w:rPr>
          <w:sz w:val="28"/>
          <w:szCs w:val="28"/>
        </w:rPr>
        <w:t>L</w:t>
      </w:r>
      <w:r w:rsidRPr="008C6BB8">
        <w:rPr>
          <w:sz w:val="28"/>
          <w:szCs w:val="28"/>
          <w:lang w:val="ru-RU"/>
        </w:rPr>
        <w:t xml:space="preserve"> с некоторым </w:t>
      </w:r>
      <w:proofErr w:type="gramStart"/>
      <w:r w:rsidRPr="008C6BB8">
        <w:rPr>
          <w:sz w:val="28"/>
          <w:szCs w:val="28"/>
          <w:lang w:val="ru-RU"/>
        </w:rPr>
        <w:t xml:space="preserve">шагом </w:t>
      </w:r>
      <w:r w:rsidRPr="008C6BB8">
        <w:rPr>
          <w:position w:val="-10"/>
        </w:rPr>
        <w:object w:dxaOrig="320" w:dyaOrig="320" w14:anchorId="70F7B882">
          <v:shape id="_x0000_i1044" type="#_x0000_t75" style="width:16.5pt;height:16.5pt" o:ole="">
            <v:imagedata r:id="rId58" o:title=""/>
          </v:shape>
          <o:OLEObject Type="Embed" ProgID="Equation.3" ShapeID="_x0000_i1044" DrawAspect="Content" ObjectID="_1745844392" r:id="rId69"/>
        </w:object>
      </w:r>
      <w:r w:rsidRPr="008C6BB8">
        <w:rPr>
          <w:sz w:val="28"/>
          <w:szCs w:val="28"/>
          <w:lang w:val="ru-RU"/>
        </w:rPr>
        <w:t>)</w:t>
      </w:r>
      <w:proofErr w:type="gramEnd"/>
      <w:r w:rsidRPr="008C6BB8">
        <w:rPr>
          <w:sz w:val="28"/>
          <w:szCs w:val="28"/>
          <w:lang w:val="ru-RU"/>
        </w:rPr>
        <w:t xml:space="preserve"> по формуле</w:t>
      </w:r>
      <w:r w:rsidR="00C6092C">
        <w:rPr>
          <w:sz w:val="28"/>
          <w:szCs w:val="28"/>
          <w:lang w:val="ru-RU"/>
        </w:rPr>
        <w:t xml:space="preserve"> (2.19)</w:t>
      </w:r>
      <w:r w:rsidRPr="008C6BB8">
        <w:rPr>
          <w:sz w:val="28"/>
          <w:szCs w:val="28"/>
          <w:lang w:val="ru-RU"/>
        </w:rPr>
        <w:t>:</w:t>
      </w:r>
    </w:p>
    <w:p w14:paraId="178D8C48" w14:textId="77777777" w:rsidR="00F17E76" w:rsidRPr="008C6BB8" w:rsidRDefault="00F17E76" w:rsidP="00FD7B82">
      <w:pPr>
        <w:pStyle w:val="aa"/>
        <w:tabs>
          <w:tab w:val="left" w:pos="993"/>
        </w:tabs>
        <w:ind w:left="0" w:right="-1" w:firstLine="709"/>
        <w:rPr>
          <w:sz w:val="28"/>
          <w:szCs w:val="28"/>
          <w:lang w:val="ru-RU"/>
        </w:rPr>
      </w:pPr>
    </w:p>
    <w:p w14:paraId="2C4B7090" w14:textId="4E55A1E0" w:rsidR="00F17E76" w:rsidRPr="008C6BB8" w:rsidRDefault="000C0FAE" w:rsidP="00FD7B82">
      <w:pPr>
        <w:pStyle w:val="aa"/>
        <w:tabs>
          <w:tab w:val="left" w:pos="993"/>
        </w:tabs>
        <w:ind w:left="0" w:right="-1" w:firstLine="709"/>
        <w:jc w:val="right"/>
        <w:rPr>
          <w:sz w:val="28"/>
          <w:szCs w:val="28"/>
        </w:rPr>
      </w:pPr>
      <w:r w:rsidRPr="008C6BB8">
        <w:rPr>
          <w:position w:val="-10"/>
          <w:sz w:val="28"/>
          <w:szCs w:val="28"/>
        </w:rPr>
        <w:object w:dxaOrig="2060" w:dyaOrig="320" w14:anchorId="6A6E421E">
          <v:shape id="_x0000_i1045" type="#_x0000_t75" style="width:103.5pt;height:16.5pt" o:ole="">
            <v:imagedata r:id="rId70" o:title=""/>
          </v:shape>
          <o:OLEObject Type="Embed" ProgID="Equation.DSMT4" ShapeID="_x0000_i1045" DrawAspect="Content" ObjectID="_1745844393" r:id="rId71"/>
        </w:object>
      </w:r>
      <w:r w:rsidR="007C34B5" w:rsidRPr="008C6BB8">
        <w:rPr>
          <w:sz w:val="28"/>
          <w:szCs w:val="28"/>
          <w:lang w:val="ru-RU"/>
        </w:rPr>
        <w:t xml:space="preserve">                                          </w:t>
      </w:r>
      <w:r w:rsidR="007C34B5" w:rsidRPr="008C6BB8">
        <w:rPr>
          <w:rFonts w:eastAsiaTheme="minorEastAsia"/>
          <w:sz w:val="28"/>
          <w:szCs w:val="28"/>
          <w:shd w:val="clear" w:color="auto" w:fill="FFFFFF"/>
          <w:lang w:val="ru-RU"/>
        </w:rPr>
        <w:t>(2.1</w:t>
      </w:r>
      <w:r w:rsidR="00DE34C0" w:rsidRPr="008C6BB8">
        <w:rPr>
          <w:rFonts w:eastAsiaTheme="minorEastAsia"/>
          <w:sz w:val="28"/>
          <w:szCs w:val="28"/>
          <w:shd w:val="clear" w:color="auto" w:fill="FFFFFF"/>
          <w:lang w:val="ru-RU"/>
        </w:rPr>
        <w:t>9</w:t>
      </w:r>
      <w:r w:rsidR="007C34B5" w:rsidRPr="008C6BB8">
        <w:rPr>
          <w:rFonts w:eastAsiaTheme="minorEastAsia"/>
          <w:sz w:val="28"/>
          <w:szCs w:val="28"/>
          <w:shd w:val="clear" w:color="auto" w:fill="FFFFFF"/>
          <w:lang w:val="ru-RU"/>
        </w:rPr>
        <w:t>)</w:t>
      </w:r>
    </w:p>
    <w:p w14:paraId="652A05F3" w14:textId="77777777" w:rsidR="00F17E76" w:rsidRPr="008C6BB8" w:rsidRDefault="00F17E76" w:rsidP="00FD7B82">
      <w:pPr>
        <w:pStyle w:val="aa"/>
        <w:tabs>
          <w:tab w:val="left" w:pos="993"/>
        </w:tabs>
        <w:ind w:left="0" w:right="-1" w:firstLine="709"/>
        <w:rPr>
          <w:sz w:val="28"/>
          <w:szCs w:val="28"/>
        </w:rPr>
      </w:pPr>
    </w:p>
    <w:p w14:paraId="1833199D" w14:textId="77777777" w:rsidR="00F17E76" w:rsidRPr="008C6BB8" w:rsidRDefault="00F17E76" w:rsidP="00D559C5">
      <w:pPr>
        <w:pStyle w:val="aa"/>
        <w:widowControl/>
        <w:numPr>
          <w:ilvl w:val="0"/>
          <w:numId w:val="6"/>
        </w:numPr>
        <w:tabs>
          <w:tab w:val="left" w:pos="993"/>
        </w:tabs>
        <w:autoSpaceDE/>
        <w:autoSpaceDN/>
        <w:ind w:left="0" w:right="-1" w:firstLine="709"/>
        <w:contextualSpacing/>
        <w:rPr>
          <w:sz w:val="28"/>
          <w:szCs w:val="28"/>
          <w:lang w:val="ru-RU"/>
        </w:rPr>
      </w:pPr>
      <w:r w:rsidRPr="008C6BB8">
        <w:rPr>
          <w:sz w:val="28"/>
          <w:szCs w:val="28"/>
          <w:lang w:val="ru-RU"/>
        </w:rPr>
        <w:t>Вычисление шага сетки по радиусу в логарифмических преобразованных координатах:</w:t>
      </w:r>
    </w:p>
    <w:p w14:paraId="7B6A69CF" w14:textId="77777777" w:rsidR="00F17E76" w:rsidRPr="008C6BB8" w:rsidRDefault="00F17E76" w:rsidP="00FD7B82">
      <w:pPr>
        <w:pStyle w:val="aa"/>
        <w:tabs>
          <w:tab w:val="left" w:pos="993"/>
        </w:tabs>
        <w:ind w:left="709" w:right="-1"/>
        <w:rPr>
          <w:sz w:val="28"/>
          <w:szCs w:val="28"/>
          <w:lang w:val="ru-RU"/>
        </w:rPr>
      </w:pPr>
    </w:p>
    <w:p w14:paraId="3C6A18DE" w14:textId="6858293E" w:rsidR="00F17E76" w:rsidRPr="008C6BB8" w:rsidRDefault="00F17E76" w:rsidP="00FD7B82">
      <w:pPr>
        <w:pStyle w:val="aa"/>
        <w:tabs>
          <w:tab w:val="left" w:pos="993"/>
        </w:tabs>
        <w:ind w:left="709" w:right="-1"/>
        <w:jc w:val="right"/>
        <w:rPr>
          <w:sz w:val="28"/>
          <w:szCs w:val="28"/>
        </w:rPr>
      </w:pPr>
      <w:r w:rsidRPr="008C6BB8">
        <w:rPr>
          <w:position w:val="-10"/>
          <w:sz w:val="28"/>
          <w:szCs w:val="28"/>
        </w:rPr>
        <w:object w:dxaOrig="2060" w:dyaOrig="320" w14:anchorId="22EB7282">
          <v:shape id="_x0000_i1046" type="#_x0000_t75" style="width:103.5pt;height:16.5pt" o:ole="">
            <v:imagedata r:id="rId72" o:title=""/>
          </v:shape>
          <o:OLEObject Type="Embed" ProgID="Equation.3" ShapeID="_x0000_i1046" DrawAspect="Content" ObjectID="_1745844394" r:id="rId73"/>
        </w:object>
      </w:r>
      <w:r w:rsidR="007C34B5" w:rsidRPr="008C6BB8">
        <w:rPr>
          <w:sz w:val="28"/>
          <w:szCs w:val="28"/>
          <w:lang w:val="ru-RU"/>
        </w:rPr>
        <w:t xml:space="preserve">                                          </w:t>
      </w:r>
      <w:r w:rsidR="00FD7B82" w:rsidRPr="008C6BB8">
        <w:rPr>
          <w:sz w:val="28"/>
          <w:szCs w:val="28"/>
          <w:lang w:val="ru-RU"/>
        </w:rPr>
        <w:t xml:space="preserve"> </w:t>
      </w:r>
      <w:r w:rsidR="007C34B5" w:rsidRPr="008C6BB8">
        <w:rPr>
          <w:rFonts w:eastAsiaTheme="minorEastAsia"/>
          <w:sz w:val="28"/>
          <w:szCs w:val="28"/>
          <w:shd w:val="clear" w:color="auto" w:fill="FFFFFF"/>
          <w:lang w:val="ru-RU"/>
        </w:rPr>
        <w:t>(2.</w:t>
      </w:r>
      <w:r w:rsidR="00DE34C0" w:rsidRPr="008C6BB8">
        <w:rPr>
          <w:rFonts w:eastAsiaTheme="minorEastAsia"/>
          <w:sz w:val="28"/>
          <w:szCs w:val="28"/>
          <w:shd w:val="clear" w:color="auto" w:fill="FFFFFF"/>
          <w:lang w:val="ru-RU"/>
        </w:rPr>
        <w:t>20</w:t>
      </w:r>
      <w:r w:rsidR="007C34B5" w:rsidRPr="008C6BB8">
        <w:rPr>
          <w:rFonts w:eastAsiaTheme="minorEastAsia"/>
          <w:sz w:val="28"/>
          <w:szCs w:val="28"/>
          <w:shd w:val="clear" w:color="auto" w:fill="FFFFFF"/>
          <w:lang w:val="ru-RU"/>
        </w:rPr>
        <w:t>)</w:t>
      </w:r>
    </w:p>
    <w:p w14:paraId="4D48E16D" w14:textId="77777777" w:rsidR="00F17E76" w:rsidRPr="008C6BB8" w:rsidRDefault="00F17E76" w:rsidP="00FD7B82">
      <w:pPr>
        <w:pStyle w:val="aa"/>
        <w:tabs>
          <w:tab w:val="left" w:pos="993"/>
        </w:tabs>
        <w:ind w:left="709" w:right="-1"/>
        <w:rPr>
          <w:sz w:val="28"/>
          <w:szCs w:val="28"/>
        </w:rPr>
      </w:pPr>
    </w:p>
    <w:p w14:paraId="7FFCF832" w14:textId="1D411A61" w:rsidR="00F17E76" w:rsidRPr="008C6BB8" w:rsidRDefault="00F17E76" w:rsidP="00D559C5">
      <w:pPr>
        <w:pStyle w:val="aa"/>
        <w:widowControl/>
        <w:numPr>
          <w:ilvl w:val="0"/>
          <w:numId w:val="6"/>
        </w:numPr>
        <w:tabs>
          <w:tab w:val="left" w:pos="993"/>
        </w:tabs>
        <w:autoSpaceDE/>
        <w:autoSpaceDN/>
        <w:ind w:left="0" w:right="-1" w:firstLine="709"/>
        <w:contextualSpacing/>
        <w:rPr>
          <w:sz w:val="28"/>
          <w:szCs w:val="28"/>
          <w:lang w:val="ru-RU"/>
        </w:rPr>
      </w:pPr>
      <w:r w:rsidRPr="008C6BB8">
        <w:rPr>
          <w:sz w:val="28"/>
          <w:szCs w:val="28"/>
          <w:lang w:val="ru-RU"/>
        </w:rPr>
        <w:t xml:space="preserve">Определение радиуса для каждого полуовала для деления верхней и нижней частей овала на заданное количество слоев </w:t>
      </w:r>
      <w:r w:rsidRPr="008C6BB8">
        <w:rPr>
          <w:i/>
          <w:sz w:val="28"/>
          <w:szCs w:val="28"/>
        </w:rPr>
        <w:t>N</w:t>
      </w:r>
      <w:r w:rsidRPr="008C6BB8">
        <w:rPr>
          <w:sz w:val="28"/>
          <w:szCs w:val="28"/>
          <w:lang w:val="ru-RU"/>
        </w:rPr>
        <w:t xml:space="preserve"> по принципу концентрических полуокружностей (полуовалов) по формуле</w:t>
      </w:r>
      <w:r w:rsidR="00C6092C">
        <w:rPr>
          <w:sz w:val="28"/>
          <w:szCs w:val="28"/>
          <w:lang w:val="ru-RU"/>
        </w:rPr>
        <w:t xml:space="preserve"> (2.21)</w:t>
      </w:r>
      <w:r w:rsidRPr="008C6BB8">
        <w:rPr>
          <w:sz w:val="28"/>
          <w:szCs w:val="28"/>
          <w:lang w:val="ru-RU"/>
        </w:rPr>
        <w:t>:</w:t>
      </w:r>
    </w:p>
    <w:p w14:paraId="26CAA20F" w14:textId="77777777" w:rsidR="00F17E76" w:rsidRPr="008C6BB8" w:rsidRDefault="00F17E76" w:rsidP="00FD7B82">
      <w:pPr>
        <w:tabs>
          <w:tab w:val="left" w:pos="993"/>
        </w:tabs>
        <w:ind w:right="-1"/>
        <w:jc w:val="both"/>
        <w:rPr>
          <w:sz w:val="28"/>
          <w:szCs w:val="28"/>
          <w:lang w:val="ru-RU"/>
        </w:rPr>
      </w:pPr>
    </w:p>
    <w:p w14:paraId="133A9594" w14:textId="7CD31426" w:rsidR="00677701" w:rsidRPr="008C6BB8" w:rsidRDefault="00F17E76" w:rsidP="00C6092C">
      <w:pPr>
        <w:ind w:firstLine="709"/>
        <w:jc w:val="right"/>
        <w:rPr>
          <w:sz w:val="28"/>
          <w:szCs w:val="28"/>
          <w:lang w:val="ru-RU"/>
        </w:rPr>
      </w:pPr>
      <w:r w:rsidRPr="008C6BB8">
        <w:rPr>
          <w:position w:val="-28"/>
          <w:sz w:val="28"/>
          <w:szCs w:val="28"/>
        </w:rPr>
        <w:object w:dxaOrig="1060" w:dyaOrig="700" w14:anchorId="3D94B780">
          <v:shape id="_x0000_i1047" type="#_x0000_t75" style="width:52.5pt;height:34.5pt" o:ole="">
            <v:imagedata r:id="rId74" o:title=""/>
          </v:shape>
          <o:OLEObject Type="Embed" ProgID="Equation.3" ShapeID="_x0000_i1047" DrawAspect="Content" ObjectID="_1745844395" r:id="rId75"/>
        </w:object>
      </w:r>
      <w:r w:rsidR="00677701" w:rsidRPr="008C6BB8">
        <w:rPr>
          <w:sz w:val="28"/>
          <w:szCs w:val="28"/>
          <w:lang w:val="ru-RU"/>
        </w:rPr>
        <w:t xml:space="preserve">                                                  </w:t>
      </w:r>
      <w:r w:rsidR="00677701" w:rsidRPr="008C6BB8">
        <w:rPr>
          <w:rFonts w:eastAsiaTheme="minorEastAsia"/>
          <w:sz w:val="28"/>
          <w:szCs w:val="28"/>
          <w:shd w:val="clear" w:color="auto" w:fill="FFFFFF"/>
          <w:lang w:val="ru-RU"/>
        </w:rPr>
        <w:t>(2.</w:t>
      </w:r>
      <w:r w:rsidR="00DE34C0" w:rsidRPr="008C6BB8">
        <w:rPr>
          <w:rFonts w:eastAsiaTheme="minorEastAsia"/>
          <w:sz w:val="28"/>
          <w:szCs w:val="28"/>
          <w:shd w:val="clear" w:color="auto" w:fill="FFFFFF"/>
          <w:lang w:val="ru-RU"/>
        </w:rPr>
        <w:t>21</w:t>
      </w:r>
      <w:r w:rsidR="00677701" w:rsidRPr="008C6BB8">
        <w:rPr>
          <w:rFonts w:eastAsiaTheme="minorEastAsia"/>
          <w:sz w:val="28"/>
          <w:szCs w:val="28"/>
          <w:shd w:val="clear" w:color="auto" w:fill="FFFFFF"/>
          <w:lang w:val="ru-RU"/>
        </w:rPr>
        <w:t>)</w:t>
      </w:r>
      <w:r w:rsidRPr="008C6BB8">
        <w:rPr>
          <w:sz w:val="28"/>
          <w:szCs w:val="28"/>
          <w:lang w:val="ru-RU"/>
        </w:rPr>
        <w:t xml:space="preserve"> </w:t>
      </w:r>
    </w:p>
    <w:p w14:paraId="06B5D96A" w14:textId="77777777" w:rsidR="00C6092C" w:rsidRDefault="00C6092C" w:rsidP="00C6092C">
      <w:pPr>
        <w:ind w:hanging="142"/>
        <w:jc w:val="both"/>
        <w:rPr>
          <w:sz w:val="28"/>
          <w:szCs w:val="28"/>
          <w:lang w:val="ru-RU"/>
        </w:rPr>
      </w:pPr>
    </w:p>
    <w:p w14:paraId="46B7D1B8" w14:textId="2238B9FE" w:rsidR="00F17E76" w:rsidRPr="008C6BB8" w:rsidRDefault="00F17E76" w:rsidP="00C6092C">
      <w:pPr>
        <w:ind w:hanging="142"/>
        <w:jc w:val="both"/>
        <w:rPr>
          <w:sz w:val="24"/>
          <w:szCs w:val="24"/>
          <w:lang w:val="ru-RU"/>
        </w:rPr>
      </w:pPr>
      <w:r w:rsidRPr="008C6BB8">
        <w:rPr>
          <w:sz w:val="28"/>
          <w:szCs w:val="28"/>
          <w:lang w:val="ru-RU"/>
        </w:rPr>
        <w:t xml:space="preserve">где </w:t>
      </w:r>
      <w:r w:rsidRPr="008C6BB8">
        <w:rPr>
          <w:i/>
          <w:sz w:val="28"/>
          <w:szCs w:val="24"/>
        </w:rPr>
        <w:t>i</w:t>
      </w:r>
      <w:r w:rsidRPr="008C6BB8">
        <w:rPr>
          <w:i/>
          <w:sz w:val="28"/>
          <w:szCs w:val="24"/>
          <w:lang w:val="ru-RU"/>
        </w:rPr>
        <w:t xml:space="preserve"> </w:t>
      </w:r>
      <w:r w:rsidRPr="008C6BB8">
        <w:rPr>
          <w:sz w:val="28"/>
          <w:szCs w:val="24"/>
          <w:lang w:val="ru-RU"/>
        </w:rPr>
        <w:t>– номер концентрического полуовала</w:t>
      </w:r>
      <w:r w:rsidR="00C6092C">
        <w:rPr>
          <w:sz w:val="28"/>
          <w:szCs w:val="24"/>
          <w:lang w:val="ru-RU"/>
        </w:rPr>
        <w:t>.</w:t>
      </w:r>
    </w:p>
    <w:p w14:paraId="14F5697F" w14:textId="4D2221E9" w:rsidR="00F17E76" w:rsidRPr="008C6BB8" w:rsidRDefault="00F17E76" w:rsidP="00C6092C">
      <w:pPr>
        <w:pStyle w:val="aa"/>
        <w:widowControl/>
        <w:numPr>
          <w:ilvl w:val="0"/>
          <w:numId w:val="6"/>
        </w:numPr>
        <w:tabs>
          <w:tab w:val="left" w:pos="993"/>
        </w:tabs>
        <w:autoSpaceDE/>
        <w:autoSpaceDN/>
        <w:ind w:left="0" w:right="0" w:firstLine="709"/>
        <w:contextualSpacing/>
        <w:rPr>
          <w:sz w:val="24"/>
          <w:szCs w:val="24"/>
          <w:lang w:val="ru-RU"/>
        </w:rPr>
      </w:pPr>
      <w:r w:rsidRPr="008C6BB8">
        <w:rPr>
          <w:sz w:val="28"/>
          <w:szCs w:val="28"/>
          <w:lang w:val="ru-RU"/>
        </w:rPr>
        <w:t xml:space="preserve">Определение массива узлов </w:t>
      </w:r>
      <w:r w:rsidRPr="008C6BB8">
        <w:rPr>
          <w:sz w:val="28"/>
          <w:szCs w:val="28"/>
        </w:rPr>
        <w:t>uz</w:t>
      </w:r>
      <w:r w:rsidRPr="008C6BB8">
        <w:rPr>
          <w:sz w:val="28"/>
          <w:szCs w:val="28"/>
          <w:lang w:val="ru-RU"/>
        </w:rPr>
        <w:t>(</w:t>
      </w:r>
      <w:proofErr w:type="gramStart"/>
      <w:r w:rsidRPr="008C6BB8">
        <w:rPr>
          <w:sz w:val="28"/>
          <w:szCs w:val="28"/>
        </w:rPr>
        <w:t>k</w:t>
      </w:r>
      <w:r w:rsidRPr="008C6BB8">
        <w:rPr>
          <w:sz w:val="28"/>
          <w:szCs w:val="28"/>
          <w:lang w:val="ru-RU"/>
        </w:rPr>
        <w:t>,</w:t>
      </w:r>
      <w:r w:rsidRPr="008C6BB8">
        <w:rPr>
          <w:sz w:val="28"/>
          <w:szCs w:val="28"/>
        </w:rPr>
        <w:t>j</w:t>
      </w:r>
      <w:proofErr w:type="gramEnd"/>
      <w:r w:rsidRPr="008C6BB8">
        <w:rPr>
          <w:sz w:val="28"/>
          <w:szCs w:val="28"/>
          <w:lang w:val="ru-RU"/>
        </w:rPr>
        <w:t>,</w:t>
      </w:r>
      <w:r w:rsidRPr="008C6BB8">
        <w:rPr>
          <w:sz w:val="28"/>
          <w:szCs w:val="28"/>
        </w:rPr>
        <w:t>i</w:t>
      </w:r>
      <w:r w:rsidRPr="008C6BB8">
        <w:rPr>
          <w:sz w:val="28"/>
          <w:szCs w:val="28"/>
          <w:lang w:val="ru-RU"/>
        </w:rPr>
        <w:t xml:space="preserve">) и покоординатное присвоение значений узлам с учетом формы рельефа в декартовых координатах, где: </w:t>
      </w:r>
      <w:r w:rsidRPr="008C6BB8">
        <w:rPr>
          <w:sz w:val="28"/>
          <w:szCs w:val="28"/>
        </w:rPr>
        <w:t>k</w:t>
      </w:r>
      <w:r w:rsidRPr="008C6BB8">
        <w:rPr>
          <w:sz w:val="28"/>
          <w:szCs w:val="28"/>
          <w:lang w:val="ru-RU"/>
        </w:rPr>
        <w:t xml:space="preserve"> = 1, 2, 3 – нумерация координат </w:t>
      </w:r>
      <w:r w:rsidRPr="008C6BB8">
        <w:rPr>
          <w:sz w:val="28"/>
          <w:szCs w:val="28"/>
        </w:rPr>
        <w:t>X</w:t>
      </w:r>
      <w:r w:rsidRPr="008C6BB8">
        <w:rPr>
          <w:sz w:val="28"/>
          <w:szCs w:val="28"/>
          <w:lang w:val="ru-RU"/>
        </w:rPr>
        <w:t xml:space="preserve">, </w:t>
      </w:r>
      <w:r w:rsidRPr="008C6BB8">
        <w:rPr>
          <w:sz w:val="28"/>
          <w:szCs w:val="28"/>
        </w:rPr>
        <w:t>Y</w:t>
      </w:r>
      <w:r w:rsidRPr="008C6BB8">
        <w:rPr>
          <w:sz w:val="28"/>
          <w:szCs w:val="28"/>
          <w:lang w:val="ru-RU"/>
        </w:rPr>
        <w:t xml:space="preserve">, </w:t>
      </w:r>
      <w:r w:rsidRPr="008C6BB8">
        <w:rPr>
          <w:sz w:val="28"/>
          <w:szCs w:val="28"/>
        </w:rPr>
        <w:t>Z</w:t>
      </w:r>
      <w:r w:rsidRPr="008C6BB8">
        <w:rPr>
          <w:sz w:val="28"/>
          <w:szCs w:val="28"/>
          <w:lang w:val="ru-RU"/>
        </w:rPr>
        <w:t xml:space="preserve"> (1</w:t>
      </w:r>
      <w:r w:rsidR="00C57317" w:rsidRPr="008C6BB8">
        <w:rPr>
          <w:sz w:val="28"/>
          <w:szCs w:val="28"/>
          <w:lang w:val="ru-RU"/>
        </w:rPr>
        <w:t xml:space="preserve"> – </w:t>
      </w:r>
      <w:r w:rsidRPr="008C6BB8">
        <w:rPr>
          <w:sz w:val="28"/>
          <w:szCs w:val="28"/>
        </w:rPr>
        <w:t>X</w:t>
      </w:r>
      <w:r w:rsidRPr="008C6BB8">
        <w:rPr>
          <w:sz w:val="28"/>
          <w:szCs w:val="28"/>
          <w:lang w:val="ru-RU"/>
        </w:rPr>
        <w:t>, 2</w:t>
      </w:r>
      <w:r w:rsidR="00C57317" w:rsidRPr="008C6BB8">
        <w:rPr>
          <w:sz w:val="28"/>
          <w:szCs w:val="28"/>
          <w:lang w:val="ru-RU"/>
        </w:rPr>
        <w:t xml:space="preserve"> – </w:t>
      </w:r>
      <w:r w:rsidRPr="008C6BB8">
        <w:rPr>
          <w:sz w:val="28"/>
          <w:szCs w:val="28"/>
        </w:rPr>
        <w:t>Y</w:t>
      </w:r>
      <w:r w:rsidRPr="008C6BB8">
        <w:rPr>
          <w:sz w:val="28"/>
          <w:szCs w:val="28"/>
          <w:lang w:val="ru-RU"/>
        </w:rPr>
        <w:t>, 3</w:t>
      </w:r>
      <w:r w:rsidR="00C57317" w:rsidRPr="008C6BB8">
        <w:rPr>
          <w:sz w:val="28"/>
          <w:szCs w:val="28"/>
          <w:lang w:val="ru-RU"/>
        </w:rPr>
        <w:t xml:space="preserve"> – </w:t>
      </w:r>
      <w:r w:rsidRPr="008C6BB8">
        <w:rPr>
          <w:sz w:val="28"/>
          <w:szCs w:val="28"/>
        </w:rPr>
        <w:t>Z</w:t>
      </w:r>
      <w:r w:rsidRPr="008C6BB8">
        <w:rPr>
          <w:sz w:val="28"/>
          <w:szCs w:val="28"/>
          <w:lang w:val="ru-RU"/>
        </w:rPr>
        <w:t xml:space="preserve">); </w:t>
      </w:r>
      <w:r w:rsidRPr="008C6BB8">
        <w:rPr>
          <w:sz w:val="28"/>
          <w:szCs w:val="28"/>
        </w:rPr>
        <w:t>j</w:t>
      </w:r>
      <w:r w:rsidRPr="008C6BB8">
        <w:rPr>
          <w:sz w:val="28"/>
          <w:szCs w:val="28"/>
          <w:lang w:val="ru-RU"/>
        </w:rPr>
        <w:t xml:space="preserve"> – значения узлов по координатам </w:t>
      </w:r>
      <w:r w:rsidRPr="008C6BB8">
        <w:rPr>
          <w:sz w:val="28"/>
          <w:szCs w:val="28"/>
        </w:rPr>
        <w:t>X</w:t>
      </w:r>
      <w:r w:rsidRPr="008C6BB8">
        <w:rPr>
          <w:sz w:val="28"/>
          <w:szCs w:val="28"/>
          <w:lang w:val="ru-RU"/>
        </w:rPr>
        <w:t xml:space="preserve">, </w:t>
      </w:r>
      <w:r w:rsidRPr="008C6BB8">
        <w:rPr>
          <w:sz w:val="28"/>
          <w:szCs w:val="28"/>
        </w:rPr>
        <w:t>Y</w:t>
      </w:r>
      <w:r w:rsidRPr="008C6BB8">
        <w:rPr>
          <w:sz w:val="28"/>
          <w:szCs w:val="28"/>
          <w:lang w:val="ru-RU"/>
        </w:rPr>
        <w:t xml:space="preserve">, </w:t>
      </w:r>
      <w:r w:rsidRPr="008C6BB8">
        <w:rPr>
          <w:sz w:val="28"/>
          <w:szCs w:val="28"/>
        </w:rPr>
        <w:t>Z</w:t>
      </w:r>
      <w:r w:rsidRPr="008C6BB8">
        <w:rPr>
          <w:sz w:val="28"/>
          <w:szCs w:val="28"/>
          <w:lang w:val="ru-RU"/>
        </w:rPr>
        <w:t xml:space="preserve">; </w:t>
      </w:r>
      <w:r w:rsidRPr="008C6BB8">
        <w:rPr>
          <w:sz w:val="28"/>
          <w:szCs w:val="28"/>
        </w:rPr>
        <w:t>i</w:t>
      </w:r>
      <w:r w:rsidRPr="008C6BB8">
        <w:rPr>
          <w:sz w:val="28"/>
          <w:szCs w:val="28"/>
          <w:lang w:val="ru-RU"/>
        </w:rPr>
        <w:t xml:space="preserve">= 0,…, </w:t>
      </w:r>
      <w:r w:rsidRPr="008C6BB8">
        <w:rPr>
          <w:sz w:val="28"/>
          <w:szCs w:val="28"/>
        </w:rPr>
        <w:t>N</w:t>
      </w:r>
      <w:r w:rsidRPr="008C6BB8">
        <w:rPr>
          <w:sz w:val="28"/>
          <w:szCs w:val="28"/>
          <w:lang w:val="ru-RU"/>
        </w:rPr>
        <w:t xml:space="preserve"> – номер концентрического слоя. </w:t>
      </w:r>
    </w:p>
    <w:p w14:paraId="25DCE4F6" w14:textId="77777777" w:rsidR="00F17E76" w:rsidRPr="008C6BB8" w:rsidRDefault="00F17E76" w:rsidP="00C6092C">
      <w:pPr>
        <w:pStyle w:val="aa"/>
        <w:tabs>
          <w:tab w:val="left" w:pos="993"/>
        </w:tabs>
        <w:ind w:left="0" w:right="0" w:firstLine="709"/>
        <w:rPr>
          <w:sz w:val="28"/>
          <w:szCs w:val="28"/>
          <w:lang w:val="ru-RU"/>
        </w:rPr>
      </w:pPr>
      <w:r w:rsidRPr="008C6BB8">
        <w:rPr>
          <w:sz w:val="28"/>
          <w:szCs w:val="28"/>
          <w:lang w:val="ru-RU"/>
        </w:rPr>
        <w:t xml:space="preserve">Узлы сетки определяются так, что их проекция на плоскости </w:t>
      </w:r>
      <w:r w:rsidRPr="008C6BB8">
        <w:rPr>
          <w:i/>
          <w:sz w:val="28"/>
          <w:szCs w:val="28"/>
        </w:rPr>
        <w:t>Oxy</w:t>
      </w:r>
      <w:r w:rsidRPr="008C6BB8">
        <w:rPr>
          <w:i/>
          <w:sz w:val="28"/>
          <w:szCs w:val="28"/>
          <w:lang w:val="ru-RU"/>
        </w:rPr>
        <w:t xml:space="preserve"> </w:t>
      </w:r>
      <w:r w:rsidRPr="008C6BB8">
        <w:rPr>
          <w:sz w:val="28"/>
          <w:szCs w:val="28"/>
          <w:lang w:val="ru-RU"/>
        </w:rPr>
        <w:t xml:space="preserve">расположена в прямоугольнике, граница которого </w:t>
      </w:r>
      <w:proofErr w:type="gramStart"/>
      <w:r w:rsidRPr="008C6BB8">
        <w:rPr>
          <w:sz w:val="28"/>
          <w:szCs w:val="28"/>
          <w:lang w:val="ru-RU"/>
        </w:rPr>
        <w:t xml:space="preserve">определяется </w:t>
      </w:r>
      <w:r w:rsidRPr="008C6BB8">
        <w:rPr>
          <w:position w:val="-10"/>
          <w:sz w:val="28"/>
          <w:szCs w:val="28"/>
        </w:rPr>
        <w:object w:dxaOrig="1960" w:dyaOrig="340" w14:anchorId="0D506DEA">
          <v:shape id="_x0000_i1048" type="#_x0000_t75" style="width:106.5pt;height:19.5pt" o:ole="">
            <v:imagedata r:id="rId76" o:title=""/>
          </v:shape>
          <o:OLEObject Type="Embed" ProgID="Equation.3" ShapeID="_x0000_i1048" DrawAspect="Content" ObjectID="_1745844396" r:id="rId77"/>
        </w:object>
      </w:r>
      <w:r w:rsidRPr="008C6BB8">
        <w:rPr>
          <w:sz w:val="28"/>
          <w:szCs w:val="28"/>
          <w:lang w:val="ru-RU"/>
        </w:rPr>
        <w:t>.</w:t>
      </w:r>
      <w:proofErr w:type="gramEnd"/>
      <w:r w:rsidRPr="008C6BB8">
        <w:rPr>
          <w:sz w:val="28"/>
          <w:szCs w:val="28"/>
          <w:lang w:val="ru-RU"/>
        </w:rPr>
        <w:t xml:space="preserve"> </w:t>
      </w:r>
    </w:p>
    <w:p w14:paraId="26487135" w14:textId="75441405" w:rsidR="00F17E76" w:rsidRPr="008C6BB8" w:rsidRDefault="00F17E76" w:rsidP="00FD7B82">
      <w:pPr>
        <w:pStyle w:val="aa"/>
        <w:tabs>
          <w:tab w:val="left" w:pos="993"/>
        </w:tabs>
        <w:ind w:left="0" w:right="-1" w:firstLine="709"/>
        <w:rPr>
          <w:sz w:val="28"/>
          <w:szCs w:val="28"/>
          <w:lang w:val="ru-RU"/>
        </w:rPr>
      </w:pPr>
      <w:r w:rsidRPr="008C6BB8">
        <w:rPr>
          <w:sz w:val="28"/>
          <w:szCs w:val="28"/>
          <w:lang w:val="ru-RU"/>
        </w:rPr>
        <w:t xml:space="preserve">Сначала определяются узлы нулевого, второго слоев и затем узлы остальных слоев. Нулевой слой узлов размещается на измерительной линии с некоторым </w:t>
      </w:r>
      <w:proofErr w:type="gramStart"/>
      <w:r w:rsidRPr="008C6BB8">
        <w:rPr>
          <w:sz w:val="28"/>
          <w:szCs w:val="28"/>
          <w:lang w:val="ru-RU"/>
        </w:rPr>
        <w:t xml:space="preserve">шагом </w:t>
      </w:r>
      <w:r w:rsidRPr="008C6BB8">
        <w:rPr>
          <w:position w:val="-10"/>
          <w:sz w:val="28"/>
          <w:szCs w:val="28"/>
        </w:rPr>
        <w:object w:dxaOrig="320" w:dyaOrig="320" w14:anchorId="61955743">
          <v:shape id="_x0000_i1049" type="#_x0000_t75" style="width:16.5pt;height:16.5pt" o:ole="">
            <v:imagedata r:id="rId78" o:title=""/>
          </v:shape>
          <o:OLEObject Type="Embed" ProgID="Equation.3" ShapeID="_x0000_i1049" DrawAspect="Content" ObjectID="_1745844397" r:id="rId79"/>
        </w:object>
      </w:r>
      <w:r w:rsidRPr="008C6BB8">
        <w:rPr>
          <w:sz w:val="28"/>
          <w:szCs w:val="28"/>
          <w:lang w:val="ru-RU"/>
        </w:rPr>
        <w:t>.</w:t>
      </w:r>
      <w:proofErr w:type="gramEnd"/>
      <w:r w:rsidRPr="008C6BB8">
        <w:rPr>
          <w:sz w:val="28"/>
          <w:szCs w:val="28"/>
          <w:lang w:val="ru-RU"/>
        </w:rPr>
        <w:t xml:space="preserve"> Вводятся криволинейные </w:t>
      </w:r>
      <w:proofErr w:type="gramStart"/>
      <w:r w:rsidRPr="008C6BB8">
        <w:rPr>
          <w:sz w:val="28"/>
          <w:szCs w:val="28"/>
          <w:lang w:val="ru-RU"/>
        </w:rPr>
        <w:t xml:space="preserve">координаты </w:t>
      </w:r>
      <w:r w:rsidRPr="008C6BB8">
        <w:rPr>
          <w:position w:val="-14"/>
          <w:sz w:val="28"/>
          <w:szCs w:val="28"/>
        </w:rPr>
        <w:object w:dxaOrig="840" w:dyaOrig="380" w14:anchorId="39419A74">
          <v:shape id="_x0000_i1050" type="#_x0000_t75" style="width:43.5pt;height:19.5pt" o:ole="">
            <v:imagedata r:id="rId80" o:title=""/>
          </v:shape>
          <o:OLEObject Type="Embed" ProgID="Equation.3" ShapeID="_x0000_i1050" DrawAspect="Content" ObjectID="_1745844398" r:id="rId81"/>
        </w:object>
      </w:r>
      <w:r w:rsidRPr="008C6BB8">
        <w:rPr>
          <w:sz w:val="28"/>
          <w:szCs w:val="28"/>
          <w:lang w:val="ru-RU"/>
        </w:rPr>
        <w:t xml:space="preserve"> на</w:t>
      </w:r>
      <w:proofErr w:type="gramEnd"/>
      <w:r w:rsidRPr="008C6BB8">
        <w:rPr>
          <w:sz w:val="28"/>
          <w:szCs w:val="28"/>
          <w:lang w:val="ru-RU"/>
        </w:rPr>
        <w:t xml:space="preserve"> поверхности среды таким образом, что координата</w:t>
      </w:r>
      <w:r w:rsidR="00B700FC" w:rsidRPr="008C6BB8">
        <w:rPr>
          <w:sz w:val="28"/>
          <w:szCs w:val="28"/>
          <w:lang w:val="ru-RU"/>
        </w:rPr>
        <w:t xml:space="preserve"> </w:t>
      </w:r>
      <w:r w:rsidRPr="008C6BB8">
        <w:rPr>
          <w:position w:val="-10"/>
          <w:sz w:val="28"/>
          <w:szCs w:val="28"/>
        </w:rPr>
        <w:object w:dxaOrig="200" w:dyaOrig="260" w14:anchorId="24CF2A4F">
          <v:shape id="_x0000_i1051" type="#_x0000_t75" style="width:12pt;height:16.5pt" o:ole="">
            <v:imagedata r:id="rId82" o:title=""/>
          </v:shape>
          <o:OLEObject Type="Embed" ProgID="Equation.3" ShapeID="_x0000_i1051" DrawAspect="Content" ObjectID="_1745844399" r:id="rId83"/>
        </w:object>
      </w:r>
      <w:r w:rsidRPr="008C6BB8">
        <w:rPr>
          <w:sz w:val="28"/>
          <w:szCs w:val="28"/>
          <w:lang w:val="ru-RU"/>
        </w:rPr>
        <w:t xml:space="preserve">измеряется вдоль линии пересечения поверхности </w:t>
      </w:r>
      <w:r w:rsidRPr="008C6BB8">
        <w:rPr>
          <w:i/>
          <w:sz w:val="28"/>
          <w:szCs w:val="28"/>
        </w:rPr>
        <w:t>Γ</w:t>
      </w:r>
      <w:r w:rsidRPr="008C6BB8">
        <w:rPr>
          <w:i/>
          <w:sz w:val="28"/>
          <w:szCs w:val="28"/>
          <w:vertAlign w:val="subscript"/>
          <w:lang w:val="ru-RU"/>
        </w:rPr>
        <w:t>1</w:t>
      </w:r>
      <w:r w:rsidRPr="008C6BB8">
        <w:rPr>
          <w:sz w:val="28"/>
          <w:szCs w:val="28"/>
          <w:lang w:val="ru-RU"/>
        </w:rPr>
        <w:t xml:space="preserve"> с плоскостью </w:t>
      </w:r>
      <w:r w:rsidRPr="008C6BB8">
        <w:rPr>
          <w:position w:val="-10"/>
          <w:sz w:val="28"/>
          <w:szCs w:val="28"/>
        </w:rPr>
        <w:object w:dxaOrig="639" w:dyaOrig="320" w14:anchorId="3A96EE31">
          <v:shape id="_x0000_i1052" type="#_x0000_t75" style="width:34.5pt;height:16.5pt" o:ole="">
            <v:imagedata r:id="rId84" o:title=""/>
          </v:shape>
          <o:OLEObject Type="Embed" ProgID="Equation.3" ShapeID="_x0000_i1052" DrawAspect="Content" ObjectID="_1745844400" r:id="rId85"/>
        </w:object>
      </w:r>
      <w:r w:rsidR="00C6092C">
        <w:rPr>
          <w:sz w:val="28"/>
          <w:szCs w:val="28"/>
          <w:lang w:val="ru-RU"/>
        </w:rPr>
        <w:t xml:space="preserve"> </w:t>
      </w:r>
      <w:r w:rsidRPr="008C6BB8">
        <w:rPr>
          <w:sz w:val="28"/>
          <w:szCs w:val="28"/>
          <w:lang w:val="ru-RU"/>
        </w:rPr>
        <w:t xml:space="preserve">После определения и присвоения значений узлам, количество узлов на нулевом слое удваивается для сгущения сетки вдоль измерительной линии. Определяется массив для хранения числа узлов </w:t>
      </w:r>
      <w:r w:rsidRPr="008C6BB8">
        <w:rPr>
          <w:sz w:val="28"/>
          <w:szCs w:val="28"/>
        </w:rPr>
        <w:t>Nph</w:t>
      </w:r>
      <w:r w:rsidRPr="008C6BB8">
        <w:rPr>
          <w:sz w:val="28"/>
          <w:szCs w:val="28"/>
          <w:lang w:val="ru-RU"/>
        </w:rPr>
        <w:t xml:space="preserve">2 на каждом слое.  </w:t>
      </w:r>
    </w:p>
    <w:p w14:paraId="442BCECD" w14:textId="77777777" w:rsidR="00F17E76" w:rsidRPr="008C6BB8" w:rsidRDefault="00F17E76" w:rsidP="00FD7B82">
      <w:pPr>
        <w:ind w:right="-1" w:firstLine="709"/>
        <w:jc w:val="both"/>
        <w:rPr>
          <w:sz w:val="28"/>
          <w:szCs w:val="28"/>
          <w:lang w:val="ru-RU"/>
        </w:rPr>
      </w:pPr>
      <w:r w:rsidRPr="008C6BB8">
        <w:rPr>
          <w:sz w:val="28"/>
          <w:szCs w:val="28"/>
          <w:lang w:val="ru-RU"/>
        </w:rPr>
        <w:t xml:space="preserve">Шаг </w:t>
      </w:r>
      <w:proofErr w:type="gramStart"/>
      <w:r w:rsidRPr="008C6BB8">
        <w:rPr>
          <w:sz w:val="28"/>
          <w:szCs w:val="28"/>
          <w:lang w:val="ru-RU"/>
        </w:rPr>
        <w:t xml:space="preserve">сетки </w:t>
      </w:r>
      <w:r w:rsidRPr="008C6BB8">
        <w:rPr>
          <w:position w:val="-10"/>
          <w:sz w:val="28"/>
          <w:szCs w:val="28"/>
        </w:rPr>
        <w:object w:dxaOrig="320" w:dyaOrig="320" w14:anchorId="4B3CB14E">
          <v:shape id="_x0000_i1053" type="#_x0000_t75" style="width:16.5pt;height:16.5pt" o:ole="">
            <v:imagedata r:id="rId78" o:title=""/>
          </v:shape>
          <o:OLEObject Type="Embed" ProgID="Equation.3" ShapeID="_x0000_i1053" DrawAspect="Content" ObjectID="_1745844401" r:id="rId86"/>
        </w:object>
      </w:r>
      <w:r w:rsidRPr="008C6BB8">
        <w:rPr>
          <w:sz w:val="28"/>
          <w:szCs w:val="28"/>
          <w:lang w:val="ru-RU"/>
        </w:rPr>
        <w:t xml:space="preserve"> на</w:t>
      </w:r>
      <w:proofErr w:type="gramEnd"/>
      <w:r w:rsidRPr="008C6BB8">
        <w:rPr>
          <w:sz w:val="28"/>
          <w:szCs w:val="28"/>
          <w:lang w:val="ru-RU"/>
        </w:rPr>
        <w:t xml:space="preserve"> каждом слое увеличивается так, чтобы сетка была равномерной в логарифмических координатах. </w:t>
      </w:r>
    </w:p>
    <w:p w14:paraId="5FA9726D" w14:textId="77777777" w:rsidR="00F17E76" w:rsidRPr="008C6BB8" w:rsidRDefault="00F17E76" w:rsidP="00FD7B82">
      <w:pPr>
        <w:ind w:right="-1" w:firstLine="709"/>
        <w:jc w:val="both"/>
        <w:rPr>
          <w:sz w:val="28"/>
          <w:szCs w:val="28"/>
          <w:lang w:val="ru-RU"/>
        </w:rPr>
      </w:pPr>
      <w:r w:rsidRPr="008C6BB8">
        <w:rPr>
          <w:sz w:val="28"/>
          <w:szCs w:val="28"/>
          <w:lang w:val="ru-RU"/>
        </w:rPr>
        <w:t xml:space="preserve">Чтобы построить сетку на полуокружностях узлы сетки располагаются послойно на пересечении поверхность </w:t>
      </w:r>
      <w:r w:rsidRPr="008C6BB8">
        <w:rPr>
          <w:sz w:val="28"/>
          <w:szCs w:val="28"/>
        </w:rPr>
        <w:t>Γ</w:t>
      </w:r>
      <w:r w:rsidRPr="008C6BB8">
        <w:rPr>
          <w:sz w:val="28"/>
          <w:szCs w:val="28"/>
          <w:vertAlign w:val="subscript"/>
          <w:lang w:val="ru-RU"/>
        </w:rPr>
        <w:t>1</w:t>
      </w:r>
      <w:r w:rsidRPr="008C6BB8">
        <w:rPr>
          <w:sz w:val="28"/>
          <w:szCs w:val="28"/>
          <w:lang w:val="ru-RU"/>
        </w:rPr>
        <w:t xml:space="preserve"> с цилиндрами </w:t>
      </w:r>
      <w:proofErr w:type="gramStart"/>
      <w:r w:rsidRPr="008C6BB8">
        <w:rPr>
          <w:sz w:val="28"/>
          <w:szCs w:val="28"/>
          <w:lang w:val="ru-RU"/>
        </w:rPr>
        <w:t xml:space="preserve">радиуса </w:t>
      </w:r>
      <w:r w:rsidRPr="008C6BB8">
        <w:rPr>
          <w:position w:val="-14"/>
          <w:sz w:val="28"/>
          <w:szCs w:val="28"/>
        </w:rPr>
        <w:object w:dxaOrig="740" w:dyaOrig="400" w14:anchorId="726ADF90">
          <v:shape id="_x0000_i1054" type="#_x0000_t75" style="width:37.5pt;height:22.5pt" o:ole="">
            <v:imagedata r:id="rId87" o:title=""/>
          </v:shape>
          <o:OLEObject Type="Embed" ProgID="Equation.3" ShapeID="_x0000_i1054" DrawAspect="Content" ObjectID="_1745844402" r:id="rId88"/>
        </w:object>
      </w:r>
      <w:r w:rsidRPr="008C6BB8">
        <w:rPr>
          <w:sz w:val="28"/>
          <w:szCs w:val="28"/>
          <w:lang w:val="ru-RU"/>
        </w:rPr>
        <w:t>.</w:t>
      </w:r>
      <w:proofErr w:type="gramEnd"/>
      <w:r w:rsidRPr="008C6BB8">
        <w:rPr>
          <w:sz w:val="28"/>
          <w:szCs w:val="28"/>
          <w:lang w:val="ru-RU"/>
        </w:rPr>
        <w:t xml:space="preserve"> Эти кривые задаются параметризацией: </w:t>
      </w:r>
    </w:p>
    <w:p w14:paraId="0297A548" w14:textId="77777777" w:rsidR="00F17E76" w:rsidRPr="008C6BB8" w:rsidRDefault="00F17E76" w:rsidP="00C6092C">
      <w:pPr>
        <w:pStyle w:val="aa"/>
        <w:widowControl/>
        <w:numPr>
          <w:ilvl w:val="0"/>
          <w:numId w:val="8"/>
        </w:numPr>
        <w:tabs>
          <w:tab w:val="left" w:pos="993"/>
        </w:tabs>
        <w:autoSpaceDE/>
        <w:autoSpaceDN/>
        <w:ind w:left="0" w:right="-1" w:firstLine="709"/>
        <w:contextualSpacing/>
        <w:rPr>
          <w:sz w:val="28"/>
          <w:szCs w:val="28"/>
        </w:rPr>
      </w:pPr>
      <w:r w:rsidRPr="008C6BB8">
        <w:rPr>
          <w:sz w:val="28"/>
          <w:szCs w:val="28"/>
        </w:rPr>
        <w:t xml:space="preserve">по левому полукругу: </w:t>
      </w:r>
      <w:r w:rsidRPr="008C6BB8">
        <w:rPr>
          <w:position w:val="-12"/>
        </w:rPr>
        <w:object w:dxaOrig="3780" w:dyaOrig="360" w14:anchorId="090F9C8A">
          <v:shape id="_x0000_i1055" type="#_x0000_t75" style="width:202.5pt;height:19.5pt" o:ole="">
            <v:imagedata r:id="rId89" o:title=""/>
          </v:shape>
          <o:OLEObject Type="Embed" ProgID="Equation.3" ShapeID="_x0000_i1055" DrawAspect="Content" ObjectID="_1745844403" r:id="rId90"/>
        </w:object>
      </w:r>
      <w:r w:rsidRPr="008C6BB8">
        <w:rPr>
          <w:sz w:val="28"/>
          <w:szCs w:val="28"/>
        </w:rPr>
        <w:t>;</w:t>
      </w:r>
    </w:p>
    <w:p w14:paraId="0EAC5AEE" w14:textId="77777777" w:rsidR="00F17E76" w:rsidRPr="008C6BB8" w:rsidRDefault="00F17E76" w:rsidP="00C6092C">
      <w:pPr>
        <w:pStyle w:val="aa"/>
        <w:widowControl/>
        <w:numPr>
          <w:ilvl w:val="0"/>
          <w:numId w:val="8"/>
        </w:numPr>
        <w:tabs>
          <w:tab w:val="left" w:pos="993"/>
        </w:tabs>
        <w:autoSpaceDE/>
        <w:autoSpaceDN/>
        <w:ind w:left="0" w:right="-1" w:firstLine="709"/>
        <w:contextualSpacing/>
        <w:rPr>
          <w:sz w:val="28"/>
          <w:szCs w:val="28"/>
        </w:rPr>
      </w:pPr>
      <w:proofErr w:type="gramStart"/>
      <w:r w:rsidRPr="008C6BB8">
        <w:rPr>
          <w:sz w:val="28"/>
          <w:szCs w:val="28"/>
        </w:rPr>
        <w:t>по</w:t>
      </w:r>
      <w:proofErr w:type="gramEnd"/>
      <w:r w:rsidRPr="008C6BB8">
        <w:rPr>
          <w:sz w:val="28"/>
          <w:szCs w:val="28"/>
        </w:rPr>
        <w:t xml:space="preserve"> правому полукругу: </w:t>
      </w:r>
      <w:r w:rsidRPr="008C6BB8">
        <w:rPr>
          <w:position w:val="-12"/>
        </w:rPr>
        <w:object w:dxaOrig="3640" w:dyaOrig="360" w14:anchorId="36F50C1C">
          <v:shape id="_x0000_i1056" type="#_x0000_t75" style="width:193.5pt;height:19.5pt" o:ole="">
            <v:imagedata r:id="rId91" o:title=""/>
          </v:shape>
          <o:OLEObject Type="Embed" ProgID="Equation.3" ShapeID="_x0000_i1056" DrawAspect="Content" ObjectID="_1745844404" r:id="rId92"/>
        </w:object>
      </w:r>
      <w:r w:rsidRPr="008C6BB8">
        <w:rPr>
          <w:sz w:val="28"/>
          <w:szCs w:val="28"/>
        </w:rPr>
        <w:t xml:space="preserve">. </w:t>
      </w:r>
    </w:p>
    <w:p w14:paraId="0529108B" w14:textId="4D423611" w:rsidR="00F17E76" w:rsidRPr="008C6BB8" w:rsidRDefault="00F17E76" w:rsidP="00C6092C">
      <w:pPr>
        <w:tabs>
          <w:tab w:val="left" w:pos="993"/>
        </w:tabs>
        <w:ind w:firstLine="709"/>
        <w:jc w:val="both"/>
        <w:rPr>
          <w:sz w:val="28"/>
          <w:szCs w:val="28"/>
          <w:lang w:val="ru-RU"/>
        </w:rPr>
      </w:pPr>
      <w:r w:rsidRPr="008C6BB8">
        <w:rPr>
          <w:sz w:val="28"/>
          <w:szCs w:val="28"/>
          <w:lang w:val="ru-RU"/>
        </w:rPr>
        <w:t xml:space="preserve">Поверхность можно </w:t>
      </w:r>
      <w:proofErr w:type="gramStart"/>
      <w:r w:rsidRPr="008C6BB8">
        <w:rPr>
          <w:sz w:val="28"/>
          <w:szCs w:val="28"/>
          <w:lang w:val="ru-RU"/>
        </w:rPr>
        <w:t xml:space="preserve">представить </w:t>
      </w:r>
      <w:r w:rsidRPr="008C6BB8">
        <w:rPr>
          <w:position w:val="-10"/>
          <w:sz w:val="28"/>
          <w:szCs w:val="28"/>
        </w:rPr>
        <w:object w:dxaOrig="1120" w:dyaOrig="320" w14:anchorId="71DE6DED">
          <v:shape id="_x0000_i1057" type="#_x0000_t75" style="width:58.5pt;height:16.5pt" o:ole="">
            <v:imagedata r:id="rId93" o:title=""/>
          </v:shape>
          <o:OLEObject Type="Embed" ProgID="Equation.3" ShapeID="_x0000_i1057" DrawAspect="Content" ObjectID="_1745844405" r:id="rId94"/>
        </w:object>
      </w:r>
      <w:r w:rsidRPr="008C6BB8">
        <w:rPr>
          <w:sz w:val="28"/>
          <w:szCs w:val="28"/>
          <w:lang w:val="ru-RU"/>
        </w:rPr>
        <w:t xml:space="preserve"> как</w:t>
      </w:r>
      <w:proofErr w:type="gramEnd"/>
      <w:r w:rsidRPr="008C6BB8">
        <w:rPr>
          <w:sz w:val="28"/>
          <w:szCs w:val="28"/>
          <w:lang w:val="ru-RU"/>
        </w:rPr>
        <w:t xml:space="preserve"> достаточно гладкую функцию двух переменных (</w:t>
      </w:r>
      <w:r w:rsidRPr="008C6BB8">
        <w:rPr>
          <w:sz w:val="28"/>
          <w:szCs w:val="28"/>
        </w:rPr>
        <w:t>x</w:t>
      </w:r>
      <w:r w:rsidRPr="008C6BB8">
        <w:rPr>
          <w:sz w:val="28"/>
          <w:szCs w:val="28"/>
          <w:lang w:val="ru-RU"/>
        </w:rPr>
        <w:t xml:space="preserve">, </w:t>
      </w:r>
      <w:r w:rsidRPr="008C6BB8">
        <w:rPr>
          <w:sz w:val="28"/>
          <w:szCs w:val="28"/>
        </w:rPr>
        <w:t>y</w:t>
      </w:r>
      <w:r w:rsidRPr="008C6BB8">
        <w:rPr>
          <w:sz w:val="28"/>
          <w:szCs w:val="28"/>
          <w:lang w:val="ru-RU"/>
        </w:rPr>
        <w:t xml:space="preserve">). Функция </w:t>
      </w:r>
      <w:proofErr w:type="gramStart"/>
      <w:r w:rsidRPr="008C6BB8">
        <w:rPr>
          <w:i/>
          <w:iCs/>
          <w:sz w:val="28"/>
          <w:szCs w:val="28"/>
        </w:rPr>
        <w:t>Z</w:t>
      </w:r>
      <w:r w:rsidRPr="008C6BB8">
        <w:rPr>
          <w:i/>
          <w:iCs/>
          <w:sz w:val="28"/>
          <w:szCs w:val="28"/>
          <w:lang w:val="ru-RU"/>
        </w:rPr>
        <w:t>(</w:t>
      </w:r>
      <w:proofErr w:type="gramEnd"/>
      <w:r w:rsidRPr="008C6BB8">
        <w:rPr>
          <w:i/>
          <w:iCs/>
          <w:sz w:val="28"/>
          <w:szCs w:val="28"/>
        </w:rPr>
        <w:t>x</w:t>
      </w:r>
      <w:r w:rsidR="001B22E6" w:rsidRPr="008C6BB8">
        <w:rPr>
          <w:i/>
          <w:iCs/>
          <w:sz w:val="28"/>
          <w:szCs w:val="28"/>
          <w:lang w:val="ru-RU"/>
        </w:rPr>
        <w:t xml:space="preserve">, </w:t>
      </w:r>
      <w:r w:rsidR="001B22E6" w:rsidRPr="008C6BB8">
        <w:rPr>
          <w:i/>
          <w:iCs/>
          <w:sz w:val="28"/>
          <w:szCs w:val="28"/>
        </w:rPr>
        <w:t>y</w:t>
      </w:r>
      <w:r w:rsidRPr="008C6BB8">
        <w:rPr>
          <w:i/>
          <w:iCs/>
          <w:sz w:val="28"/>
          <w:szCs w:val="28"/>
          <w:lang w:val="ru-RU"/>
        </w:rPr>
        <w:t>)</w:t>
      </w:r>
      <w:r w:rsidRPr="008C6BB8">
        <w:rPr>
          <w:sz w:val="28"/>
          <w:szCs w:val="28"/>
          <w:lang w:val="ru-RU"/>
        </w:rPr>
        <w:t xml:space="preserve"> определяет форму рельефа в декартовых координатах. Рельеф имеет форму 3</w:t>
      </w:r>
      <w:r w:rsidRPr="008C6BB8">
        <w:rPr>
          <w:sz w:val="28"/>
          <w:szCs w:val="28"/>
        </w:rPr>
        <w:t>D</w:t>
      </w:r>
      <w:r w:rsidRPr="008C6BB8">
        <w:rPr>
          <w:sz w:val="28"/>
          <w:szCs w:val="28"/>
          <w:lang w:val="ru-RU"/>
        </w:rPr>
        <w:t xml:space="preserve"> холма, задается аналитически как </w:t>
      </w:r>
      <w:proofErr w:type="gramStart"/>
      <w:r w:rsidRPr="008C6BB8">
        <w:rPr>
          <w:sz w:val="28"/>
          <w:szCs w:val="28"/>
          <w:lang w:val="ru-RU"/>
        </w:rPr>
        <w:t xml:space="preserve">произведение </w:t>
      </w:r>
      <w:r w:rsidRPr="008C6BB8">
        <w:rPr>
          <w:position w:val="-10"/>
          <w:sz w:val="28"/>
          <w:szCs w:val="28"/>
        </w:rPr>
        <w:object w:dxaOrig="1180" w:dyaOrig="320" w14:anchorId="7D2C228B">
          <v:shape id="_x0000_i1058" type="#_x0000_t75" style="width:64.5pt;height:16.5pt" o:ole="">
            <v:imagedata r:id="rId95" o:title=""/>
          </v:shape>
          <o:OLEObject Type="Embed" ProgID="Equation.3" ShapeID="_x0000_i1058" DrawAspect="Content" ObjectID="_1745844406" r:id="rId96"/>
        </w:object>
      </w:r>
      <w:r w:rsidRPr="008C6BB8">
        <w:rPr>
          <w:sz w:val="28"/>
          <w:szCs w:val="28"/>
          <w:lang w:val="ru-RU"/>
        </w:rPr>
        <w:t>,</w:t>
      </w:r>
      <w:proofErr w:type="gramEnd"/>
      <w:r w:rsidRPr="008C6BB8">
        <w:rPr>
          <w:sz w:val="28"/>
          <w:szCs w:val="28"/>
          <w:lang w:val="ru-RU"/>
        </w:rPr>
        <w:t xml:space="preserve"> где:</w:t>
      </w:r>
    </w:p>
    <w:p w14:paraId="136C51D5" w14:textId="77777777" w:rsidR="00F17E76" w:rsidRPr="008C6BB8" w:rsidRDefault="00F17E76" w:rsidP="00C6092C">
      <w:pPr>
        <w:tabs>
          <w:tab w:val="left" w:pos="993"/>
        </w:tabs>
        <w:ind w:firstLine="709"/>
        <w:jc w:val="both"/>
        <w:rPr>
          <w:sz w:val="28"/>
          <w:szCs w:val="28"/>
          <w:lang w:val="ru-RU"/>
        </w:rPr>
      </w:pPr>
    </w:p>
    <w:p w14:paraId="3D8C07BC" w14:textId="004DA3DE" w:rsidR="00F17E76" w:rsidRPr="008C6BB8" w:rsidRDefault="00F17E76" w:rsidP="00C6092C">
      <w:pPr>
        <w:pStyle w:val="aa"/>
        <w:ind w:left="0" w:right="0"/>
        <w:jc w:val="right"/>
        <w:rPr>
          <w:sz w:val="28"/>
          <w:szCs w:val="28"/>
          <w:lang w:val="ru-RU"/>
        </w:rPr>
      </w:pPr>
      <w:r w:rsidRPr="008C6BB8">
        <w:rPr>
          <w:position w:val="-52"/>
          <w:sz w:val="28"/>
          <w:szCs w:val="28"/>
        </w:rPr>
        <w:object w:dxaOrig="5060" w:dyaOrig="1160" w14:anchorId="21361BAB">
          <v:shape id="_x0000_i1059" type="#_x0000_t75" style="width:273pt;height:61.5pt" o:ole="">
            <v:imagedata r:id="rId97" o:title=""/>
          </v:shape>
          <o:OLEObject Type="Embed" ProgID="Equation.3" ShapeID="_x0000_i1059" DrawAspect="Content" ObjectID="_1745844407" r:id="rId98"/>
        </w:object>
      </w:r>
      <w:r w:rsidR="0036014F" w:rsidRPr="008C6BB8">
        <w:rPr>
          <w:sz w:val="28"/>
          <w:szCs w:val="28"/>
          <w:lang w:val="ru-RU"/>
        </w:rPr>
        <w:t xml:space="preserve">               </w:t>
      </w:r>
      <w:r w:rsidR="00677701" w:rsidRPr="008C6BB8">
        <w:rPr>
          <w:rFonts w:eastAsiaTheme="minorEastAsia"/>
          <w:sz w:val="28"/>
          <w:szCs w:val="28"/>
          <w:shd w:val="clear" w:color="auto" w:fill="FFFFFF"/>
          <w:lang w:val="ru-RU"/>
        </w:rPr>
        <w:t>(2.</w:t>
      </w:r>
      <w:r w:rsidR="00DE34C0" w:rsidRPr="008C6BB8">
        <w:rPr>
          <w:rFonts w:eastAsiaTheme="minorEastAsia"/>
          <w:sz w:val="28"/>
          <w:szCs w:val="28"/>
          <w:shd w:val="clear" w:color="auto" w:fill="FFFFFF"/>
          <w:lang w:val="ru-RU"/>
        </w:rPr>
        <w:t>22</w:t>
      </w:r>
      <w:r w:rsidR="00677701" w:rsidRPr="008C6BB8">
        <w:rPr>
          <w:rFonts w:eastAsiaTheme="minorEastAsia"/>
          <w:sz w:val="28"/>
          <w:szCs w:val="28"/>
          <w:shd w:val="clear" w:color="auto" w:fill="FFFFFF"/>
          <w:lang w:val="ru-RU"/>
        </w:rPr>
        <w:t>)</w:t>
      </w:r>
    </w:p>
    <w:p w14:paraId="40118958" w14:textId="69CF43C9" w:rsidR="00F17E76" w:rsidRPr="008C6BB8" w:rsidRDefault="00F17E76" w:rsidP="00C6092C">
      <w:pPr>
        <w:pStyle w:val="aa"/>
        <w:ind w:left="0" w:right="0"/>
        <w:jc w:val="right"/>
        <w:rPr>
          <w:b/>
          <w:sz w:val="24"/>
          <w:szCs w:val="24"/>
          <w:lang w:val="ru-RU"/>
        </w:rPr>
      </w:pPr>
      <w:r w:rsidRPr="008C6BB8">
        <w:rPr>
          <w:position w:val="-50"/>
          <w:sz w:val="28"/>
          <w:szCs w:val="28"/>
        </w:rPr>
        <w:object w:dxaOrig="4580" w:dyaOrig="1120" w14:anchorId="33D03BA0">
          <v:shape id="_x0000_i1060" type="#_x0000_t75" style="width:238.5pt;height:58.5pt" o:ole="">
            <v:imagedata r:id="rId99" o:title=""/>
          </v:shape>
          <o:OLEObject Type="Embed" ProgID="Equation.3" ShapeID="_x0000_i1060" DrawAspect="Content" ObjectID="_1745844408" r:id="rId100"/>
        </w:object>
      </w:r>
      <w:r w:rsidR="0036014F" w:rsidRPr="008C6BB8">
        <w:rPr>
          <w:sz w:val="28"/>
          <w:szCs w:val="28"/>
          <w:lang w:val="ru-RU"/>
        </w:rPr>
        <w:t xml:space="preserve">                         </w:t>
      </w:r>
      <w:r w:rsidR="0036014F" w:rsidRPr="008C6BB8">
        <w:rPr>
          <w:rFonts w:eastAsiaTheme="minorEastAsia"/>
          <w:sz w:val="28"/>
          <w:szCs w:val="28"/>
          <w:shd w:val="clear" w:color="auto" w:fill="FFFFFF"/>
          <w:lang w:val="ru-RU"/>
        </w:rPr>
        <w:t>(2.2</w:t>
      </w:r>
      <w:r w:rsidR="00DE34C0" w:rsidRPr="008C6BB8">
        <w:rPr>
          <w:rFonts w:eastAsiaTheme="minorEastAsia"/>
          <w:sz w:val="28"/>
          <w:szCs w:val="28"/>
          <w:shd w:val="clear" w:color="auto" w:fill="FFFFFF"/>
          <w:lang w:val="ru-RU"/>
        </w:rPr>
        <w:t>3</w:t>
      </w:r>
      <w:r w:rsidR="0036014F" w:rsidRPr="008C6BB8">
        <w:rPr>
          <w:rFonts w:eastAsiaTheme="minorEastAsia"/>
          <w:sz w:val="28"/>
          <w:szCs w:val="28"/>
          <w:shd w:val="clear" w:color="auto" w:fill="FFFFFF"/>
          <w:lang w:val="ru-RU"/>
        </w:rPr>
        <w:t>)</w:t>
      </w:r>
      <w:r w:rsidR="00C6092C">
        <w:rPr>
          <w:sz w:val="28"/>
          <w:szCs w:val="28"/>
          <w:lang w:val="ru-RU"/>
        </w:rPr>
        <w:t xml:space="preserve"> </w:t>
      </w:r>
    </w:p>
    <w:p w14:paraId="065F0C77" w14:textId="77777777" w:rsidR="00C95EF7" w:rsidRPr="00BA68C9" w:rsidRDefault="00C95EF7" w:rsidP="00C6092C">
      <w:pPr>
        <w:tabs>
          <w:tab w:val="left" w:pos="993"/>
        </w:tabs>
        <w:ind w:firstLine="709"/>
        <w:jc w:val="both"/>
        <w:rPr>
          <w:sz w:val="28"/>
          <w:szCs w:val="28"/>
          <w:lang w:val="ru-RU"/>
        </w:rPr>
      </w:pPr>
    </w:p>
    <w:p w14:paraId="7BCECAD5" w14:textId="77777777" w:rsidR="00F17E76" w:rsidRPr="008C6BB8" w:rsidRDefault="00F17E76" w:rsidP="00C6092C">
      <w:pPr>
        <w:tabs>
          <w:tab w:val="left" w:pos="993"/>
        </w:tabs>
        <w:ind w:firstLine="709"/>
        <w:jc w:val="both"/>
        <w:rPr>
          <w:sz w:val="28"/>
          <w:szCs w:val="28"/>
          <w:lang w:val="ru-RU"/>
        </w:rPr>
      </w:pPr>
      <w:r w:rsidRPr="008C6BB8">
        <w:rPr>
          <w:sz w:val="28"/>
          <w:szCs w:val="28"/>
          <w:lang w:val="ru-RU"/>
        </w:rPr>
        <w:t>Расчет декартовых координат проводится путем численного решения обыкновенного дифференциального уравнения (ОДУ) с использованием метода Рунге–Кутты четвертого порядка с учетом кривизны рельефа:</w:t>
      </w:r>
    </w:p>
    <w:p w14:paraId="474853BA" w14:textId="77777777" w:rsidR="00F17E76" w:rsidRPr="008C6BB8" w:rsidRDefault="00F17E76" w:rsidP="00C6092C">
      <w:pPr>
        <w:tabs>
          <w:tab w:val="left" w:pos="993"/>
        </w:tabs>
        <w:ind w:firstLine="709"/>
        <w:jc w:val="both"/>
        <w:rPr>
          <w:sz w:val="28"/>
          <w:szCs w:val="28"/>
          <w:lang w:val="ru-RU"/>
        </w:rPr>
      </w:pPr>
    </w:p>
    <w:p w14:paraId="3CC0D445" w14:textId="77777777" w:rsidR="00F17E76" w:rsidRPr="008C6BB8" w:rsidRDefault="00F17E76" w:rsidP="00C6092C">
      <w:pPr>
        <w:tabs>
          <w:tab w:val="left" w:pos="993"/>
        </w:tabs>
        <w:ind w:firstLine="709"/>
        <w:jc w:val="both"/>
        <w:rPr>
          <w:sz w:val="28"/>
          <w:szCs w:val="28"/>
        </w:rPr>
      </w:pPr>
      <w:r w:rsidRPr="008C6BB8">
        <w:rPr>
          <w:position w:val="-16"/>
          <w:sz w:val="28"/>
          <w:szCs w:val="28"/>
        </w:rPr>
        <w:object w:dxaOrig="7320" w:dyaOrig="499" w14:anchorId="568C2E0F">
          <v:shape id="_x0000_i1061" type="#_x0000_t75" style="width:396.75pt;height:25.5pt" o:ole="">
            <v:imagedata r:id="rId101" o:title=""/>
          </v:shape>
          <o:OLEObject Type="Embed" ProgID="Equation.3" ShapeID="_x0000_i1061" DrawAspect="Content" ObjectID="_1745844409" r:id="rId102"/>
        </w:object>
      </w:r>
      <w:r w:rsidRPr="008C6BB8">
        <w:rPr>
          <w:sz w:val="28"/>
          <w:szCs w:val="28"/>
        </w:rPr>
        <w:t>,</w:t>
      </w:r>
    </w:p>
    <w:p w14:paraId="4C9C42C4" w14:textId="77777777" w:rsidR="00F17E76" w:rsidRPr="008C6BB8" w:rsidRDefault="00F17E76" w:rsidP="00C6092C">
      <w:pPr>
        <w:tabs>
          <w:tab w:val="left" w:pos="993"/>
        </w:tabs>
        <w:ind w:firstLine="709"/>
        <w:jc w:val="both"/>
        <w:rPr>
          <w:sz w:val="28"/>
          <w:szCs w:val="28"/>
        </w:rPr>
      </w:pPr>
    </w:p>
    <w:p w14:paraId="21BA4208" w14:textId="1D4622DC" w:rsidR="00F17E76" w:rsidRPr="008C6BB8" w:rsidRDefault="00F17E76" w:rsidP="00C6092C">
      <w:pPr>
        <w:tabs>
          <w:tab w:val="left" w:pos="993"/>
        </w:tabs>
        <w:ind w:firstLine="709"/>
        <w:jc w:val="both"/>
        <w:rPr>
          <w:sz w:val="28"/>
          <w:szCs w:val="28"/>
        </w:rPr>
      </w:pPr>
      <w:r w:rsidRPr="008C6BB8">
        <w:rPr>
          <w:position w:val="-42"/>
          <w:sz w:val="28"/>
          <w:szCs w:val="28"/>
        </w:rPr>
        <w:object w:dxaOrig="6800" w:dyaOrig="800" w14:anchorId="5ACFD37C">
          <v:shape id="_x0000_i1062" type="#_x0000_t75" style="width:365.25pt;height:43.5pt" o:ole="">
            <v:imagedata r:id="rId103" o:title=""/>
          </v:shape>
          <o:OLEObject Type="Embed" ProgID="Equation.3" ShapeID="_x0000_i1062" DrawAspect="Content" ObjectID="_1745844410" r:id="rId104"/>
        </w:object>
      </w:r>
      <w:r w:rsidRPr="008C6BB8">
        <w:rPr>
          <w:sz w:val="28"/>
          <w:szCs w:val="28"/>
        </w:rPr>
        <w:t xml:space="preserve">          </w:t>
      </w:r>
      <w:r w:rsidR="003F7DCB" w:rsidRPr="008C6BB8">
        <w:rPr>
          <w:sz w:val="28"/>
          <w:szCs w:val="28"/>
          <w:lang w:val="ru-RU"/>
        </w:rPr>
        <w:t xml:space="preserve">   </w:t>
      </w:r>
      <w:r w:rsidR="003F7DCB" w:rsidRPr="008C6BB8">
        <w:rPr>
          <w:sz w:val="28"/>
          <w:szCs w:val="28"/>
        </w:rPr>
        <w:t>(2.</w:t>
      </w:r>
      <w:r w:rsidR="006E1B85" w:rsidRPr="008C6BB8">
        <w:rPr>
          <w:sz w:val="28"/>
          <w:szCs w:val="28"/>
          <w:lang w:val="ru-RU"/>
        </w:rPr>
        <w:t>2</w:t>
      </w:r>
      <w:r w:rsidR="00DE34C0" w:rsidRPr="008C6BB8">
        <w:rPr>
          <w:sz w:val="28"/>
          <w:szCs w:val="28"/>
          <w:lang w:val="ru-RU"/>
        </w:rPr>
        <w:t>4</w:t>
      </w:r>
      <w:r w:rsidR="003F7DCB" w:rsidRPr="008C6BB8">
        <w:rPr>
          <w:sz w:val="28"/>
          <w:szCs w:val="28"/>
        </w:rPr>
        <w:t>)</w:t>
      </w:r>
    </w:p>
    <w:p w14:paraId="0183E4CF" w14:textId="77777777" w:rsidR="00F17E76" w:rsidRPr="008C6BB8" w:rsidRDefault="00F17E76" w:rsidP="00C6092C">
      <w:pPr>
        <w:tabs>
          <w:tab w:val="left" w:pos="993"/>
        </w:tabs>
        <w:ind w:firstLine="709"/>
        <w:jc w:val="both"/>
        <w:rPr>
          <w:sz w:val="28"/>
          <w:szCs w:val="28"/>
        </w:rPr>
      </w:pPr>
      <w:r w:rsidRPr="008C6BB8">
        <w:rPr>
          <w:position w:val="-14"/>
          <w:sz w:val="28"/>
          <w:szCs w:val="28"/>
        </w:rPr>
        <w:object w:dxaOrig="2400" w:dyaOrig="400" w14:anchorId="71F1144F">
          <v:shape id="_x0000_i1063" type="#_x0000_t75" style="width:130.5pt;height:22.5pt" o:ole="">
            <v:imagedata r:id="rId105" o:title=""/>
          </v:shape>
          <o:OLEObject Type="Embed" ProgID="Equation.3" ShapeID="_x0000_i1063" DrawAspect="Content" ObjectID="_1745844411" r:id="rId106"/>
        </w:object>
      </w:r>
    </w:p>
    <w:p w14:paraId="3BED79A5" w14:textId="77777777" w:rsidR="00F17E76" w:rsidRPr="008C6BB8" w:rsidRDefault="00F17E76" w:rsidP="00C6092C">
      <w:pPr>
        <w:tabs>
          <w:tab w:val="left" w:pos="993"/>
        </w:tabs>
        <w:ind w:firstLine="709"/>
        <w:jc w:val="both"/>
        <w:rPr>
          <w:sz w:val="28"/>
          <w:szCs w:val="28"/>
        </w:rPr>
      </w:pPr>
      <w:r w:rsidRPr="008C6BB8">
        <w:rPr>
          <w:position w:val="-10"/>
          <w:sz w:val="28"/>
          <w:szCs w:val="28"/>
        </w:rPr>
        <w:object w:dxaOrig="1100" w:dyaOrig="320" w14:anchorId="48A519DA">
          <v:shape id="_x0000_i1064" type="#_x0000_t75" style="width:58.5pt;height:16.5pt" o:ole="">
            <v:imagedata r:id="rId107" o:title=""/>
          </v:shape>
          <o:OLEObject Type="Embed" ProgID="Equation.3" ShapeID="_x0000_i1064" DrawAspect="Content" ObjectID="_1745844412" r:id="rId108"/>
        </w:object>
      </w:r>
    </w:p>
    <w:p w14:paraId="20607B5F" w14:textId="77777777" w:rsidR="00F17E76" w:rsidRPr="008C6BB8" w:rsidRDefault="00F17E76" w:rsidP="00FD7B82">
      <w:pPr>
        <w:tabs>
          <w:tab w:val="left" w:pos="993"/>
        </w:tabs>
        <w:ind w:right="-1" w:firstLine="709"/>
        <w:jc w:val="both"/>
        <w:rPr>
          <w:sz w:val="28"/>
          <w:szCs w:val="28"/>
          <w:lang w:val="ru-RU"/>
        </w:rPr>
      </w:pPr>
      <w:r w:rsidRPr="008C6BB8">
        <w:rPr>
          <w:position w:val="-14"/>
          <w:sz w:val="28"/>
          <w:szCs w:val="28"/>
        </w:rPr>
        <w:object w:dxaOrig="1460" w:dyaOrig="380" w14:anchorId="00DDA37B">
          <v:shape id="_x0000_i1065" type="#_x0000_t75" style="width:79.5pt;height:19.5pt" o:ole="">
            <v:imagedata r:id="rId109" o:title=""/>
          </v:shape>
          <o:OLEObject Type="Embed" ProgID="Equation.3" ShapeID="_x0000_i1065" DrawAspect="Content" ObjectID="_1745844413" r:id="rId110"/>
        </w:object>
      </w:r>
      <w:r w:rsidRPr="008C6BB8">
        <w:rPr>
          <w:sz w:val="28"/>
          <w:szCs w:val="28"/>
          <w:lang w:val="ru-RU"/>
        </w:rPr>
        <w:t>.</w:t>
      </w:r>
    </w:p>
    <w:p w14:paraId="624F5BB0" w14:textId="7300D0AA" w:rsidR="00F17E76" w:rsidRPr="008C6BB8" w:rsidRDefault="00F17E76" w:rsidP="00F17E76">
      <w:pPr>
        <w:ind w:firstLine="709"/>
        <w:jc w:val="both"/>
        <w:rPr>
          <w:sz w:val="28"/>
          <w:szCs w:val="28"/>
          <w:lang w:val="ru-RU"/>
        </w:rPr>
      </w:pPr>
      <w:r w:rsidRPr="008C6BB8">
        <w:rPr>
          <w:sz w:val="28"/>
          <w:szCs w:val="28"/>
          <w:lang w:val="ru-RU"/>
        </w:rPr>
        <w:lastRenderedPageBreak/>
        <w:t>Решение (2.</w:t>
      </w:r>
      <w:r w:rsidR="006E1B85" w:rsidRPr="008C6BB8">
        <w:rPr>
          <w:sz w:val="28"/>
          <w:szCs w:val="28"/>
          <w:lang w:val="ru-RU"/>
        </w:rPr>
        <w:t>21</w:t>
      </w:r>
      <w:r w:rsidRPr="008C6BB8">
        <w:rPr>
          <w:sz w:val="28"/>
          <w:szCs w:val="28"/>
          <w:lang w:val="ru-RU"/>
        </w:rPr>
        <w:t xml:space="preserve">) определяет параметр </w:t>
      </w:r>
      <w:r w:rsidRPr="008C6BB8">
        <w:rPr>
          <w:sz w:val="28"/>
          <w:szCs w:val="28"/>
        </w:rPr>
        <w:t>t</w:t>
      </w:r>
      <w:r w:rsidRPr="008C6BB8">
        <w:rPr>
          <w:sz w:val="28"/>
          <w:szCs w:val="28"/>
          <w:lang w:val="ru-RU"/>
        </w:rPr>
        <w:t xml:space="preserve"> для каждого значения сетки криволинейной координаты </w:t>
      </w:r>
      <w:r w:rsidRPr="008C6BB8">
        <w:rPr>
          <w:sz w:val="28"/>
          <w:szCs w:val="28"/>
        </w:rPr>
        <w:t>q</w:t>
      </w:r>
      <w:r w:rsidRPr="008C6BB8">
        <w:rPr>
          <w:sz w:val="28"/>
          <w:szCs w:val="28"/>
          <w:lang w:val="ru-RU"/>
        </w:rPr>
        <w:t xml:space="preserve">. Декартовы координаты узлов сетки рассчитываются с помощью параметра </w:t>
      </w:r>
      <w:r w:rsidRPr="008C6BB8">
        <w:rPr>
          <w:sz w:val="28"/>
          <w:szCs w:val="28"/>
        </w:rPr>
        <w:t>t</w:t>
      </w:r>
      <w:r w:rsidRPr="008C6BB8">
        <w:rPr>
          <w:sz w:val="28"/>
          <w:szCs w:val="28"/>
          <w:lang w:val="ru-RU"/>
        </w:rPr>
        <w:t xml:space="preserve">. </w:t>
      </w:r>
    </w:p>
    <w:p w14:paraId="197D5C7C" w14:textId="63038E71" w:rsidR="00F17E76" w:rsidRPr="008C6BB8" w:rsidRDefault="00F17E76" w:rsidP="00D559C5">
      <w:pPr>
        <w:pStyle w:val="aa"/>
        <w:widowControl/>
        <w:numPr>
          <w:ilvl w:val="0"/>
          <w:numId w:val="6"/>
        </w:numPr>
        <w:tabs>
          <w:tab w:val="left" w:pos="1134"/>
        </w:tabs>
        <w:autoSpaceDE/>
        <w:autoSpaceDN/>
        <w:ind w:left="0" w:right="0" w:firstLine="709"/>
        <w:contextualSpacing/>
        <w:rPr>
          <w:sz w:val="28"/>
          <w:szCs w:val="28"/>
          <w:lang w:val="ru-RU"/>
        </w:rPr>
      </w:pPr>
      <w:r w:rsidRPr="008C6BB8">
        <w:rPr>
          <w:sz w:val="28"/>
          <w:szCs w:val="28"/>
          <w:lang w:val="ru-RU"/>
        </w:rPr>
        <w:t xml:space="preserve">Сохранение числа узлов на каждом слое в массиве </w:t>
      </w:r>
      <w:r w:rsidRPr="008C6BB8">
        <w:rPr>
          <w:sz w:val="28"/>
          <w:szCs w:val="28"/>
        </w:rPr>
        <w:t>Nph</w:t>
      </w:r>
      <w:r w:rsidR="00C6092C">
        <w:rPr>
          <w:sz w:val="28"/>
          <w:szCs w:val="28"/>
          <w:lang w:val="ru-RU"/>
        </w:rPr>
        <w:t>.</w:t>
      </w:r>
    </w:p>
    <w:p w14:paraId="7951C9F3" w14:textId="31B87256" w:rsidR="00F17E76" w:rsidRPr="008C6BB8" w:rsidRDefault="00F17E76" w:rsidP="00D559C5">
      <w:pPr>
        <w:pStyle w:val="aa"/>
        <w:widowControl/>
        <w:numPr>
          <w:ilvl w:val="0"/>
          <w:numId w:val="6"/>
        </w:numPr>
        <w:tabs>
          <w:tab w:val="left" w:pos="1134"/>
        </w:tabs>
        <w:autoSpaceDE/>
        <w:autoSpaceDN/>
        <w:ind w:left="0" w:right="0" w:firstLine="709"/>
        <w:contextualSpacing/>
        <w:rPr>
          <w:sz w:val="28"/>
          <w:szCs w:val="28"/>
          <w:lang w:val="ru-RU"/>
        </w:rPr>
      </w:pPr>
      <w:r w:rsidRPr="008C6BB8">
        <w:rPr>
          <w:sz w:val="28"/>
          <w:szCs w:val="28"/>
          <w:lang w:val="ru-RU"/>
        </w:rPr>
        <w:t xml:space="preserve">Нумерация координат узлов для построения по этим узлам массива треугольников </w:t>
      </w:r>
      <w:r w:rsidRPr="008C6BB8">
        <w:rPr>
          <w:sz w:val="28"/>
          <w:szCs w:val="28"/>
        </w:rPr>
        <w:t>uz</w:t>
      </w:r>
      <w:r w:rsidRPr="008C6BB8">
        <w:rPr>
          <w:sz w:val="28"/>
          <w:szCs w:val="28"/>
          <w:lang w:val="ru-RU"/>
        </w:rPr>
        <w:t>_</w:t>
      </w:r>
      <w:proofErr w:type="gramStart"/>
      <w:r w:rsidRPr="008C6BB8">
        <w:rPr>
          <w:sz w:val="28"/>
          <w:szCs w:val="28"/>
        </w:rPr>
        <w:t>n</w:t>
      </w:r>
      <w:r w:rsidRPr="008C6BB8">
        <w:rPr>
          <w:sz w:val="28"/>
          <w:szCs w:val="28"/>
          <w:lang w:val="ru-RU"/>
        </w:rPr>
        <w:t>(</w:t>
      </w:r>
      <w:proofErr w:type="gramEnd"/>
      <w:r w:rsidRPr="008C6BB8">
        <w:rPr>
          <w:sz w:val="28"/>
          <w:szCs w:val="28"/>
        </w:rPr>
        <w:t>j</w:t>
      </w:r>
      <w:r w:rsidRPr="008C6BB8">
        <w:rPr>
          <w:sz w:val="28"/>
          <w:szCs w:val="28"/>
          <w:lang w:val="ru-RU"/>
        </w:rPr>
        <w:t xml:space="preserve">, </w:t>
      </w:r>
      <w:r w:rsidRPr="008C6BB8">
        <w:rPr>
          <w:sz w:val="28"/>
          <w:szCs w:val="28"/>
        </w:rPr>
        <w:t>i</w:t>
      </w:r>
      <w:r w:rsidRPr="008C6BB8">
        <w:rPr>
          <w:sz w:val="28"/>
          <w:szCs w:val="28"/>
          <w:lang w:val="ru-RU"/>
        </w:rPr>
        <w:t xml:space="preserve">), где </w:t>
      </w:r>
      <w:r w:rsidRPr="008C6BB8">
        <w:rPr>
          <w:sz w:val="28"/>
          <w:szCs w:val="28"/>
        </w:rPr>
        <w:t>j</w:t>
      </w:r>
      <w:r w:rsidRPr="008C6BB8">
        <w:rPr>
          <w:sz w:val="28"/>
          <w:szCs w:val="28"/>
          <w:lang w:val="ru-RU"/>
        </w:rPr>
        <w:t xml:space="preserve"> – номер узлов по координатам; </w:t>
      </w:r>
      <w:r w:rsidRPr="008C6BB8">
        <w:rPr>
          <w:sz w:val="28"/>
          <w:szCs w:val="28"/>
        </w:rPr>
        <w:t>i</w:t>
      </w:r>
      <w:r w:rsidRPr="008C6BB8">
        <w:rPr>
          <w:sz w:val="28"/>
          <w:szCs w:val="28"/>
          <w:lang w:val="ru-RU"/>
        </w:rPr>
        <w:t xml:space="preserve">= 0,…, </w:t>
      </w:r>
      <w:r w:rsidRPr="008C6BB8">
        <w:rPr>
          <w:sz w:val="28"/>
          <w:szCs w:val="28"/>
        </w:rPr>
        <w:t>N</w:t>
      </w:r>
      <w:r w:rsidRPr="008C6BB8">
        <w:rPr>
          <w:sz w:val="28"/>
          <w:szCs w:val="28"/>
          <w:lang w:val="ru-RU"/>
        </w:rPr>
        <w:t xml:space="preserve"> – номер концентрического слоя</w:t>
      </w:r>
      <w:r w:rsidR="00C6092C">
        <w:rPr>
          <w:sz w:val="28"/>
          <w:szCs w:val="28"/>
          <w:lang w:val="ru-RU"/>
        </w:rPr>
        <w:t>.</w:t>
      </w:r>
    </w:p>
    <w:p w14:paraId="51BD655D" w14:textId="06EC5F67" w:rsidR="00F17E76" w:rsidRPr="008C6BB8" w:rsidRDefault="00F17E76" w:rsidP="00D559C5">
      <w:pPr>
        <w:pStyle w:val="aa"/>
        <w:widowControl/>
        <w:numPr>
          <w:ilvl w:val="0"/>
          <w:numId w:val="6"/>
        </w:numPr>
        <w:tabs>
          <w:tab w:val="left" w:pos="993"/>
          <w:tab w:val="left" w:pos="1134"/>
        </w:tabs>
        <w:autoSpaceDE/>
        <w:autoSpaceDN/>
        <w:ind w:left="0" w:right="0" w:firstLine="709"/>
        <w:contextualSpacing/>
        <w:rPr>
          <w:sz w:val="28"/>
          <w:szCs w:val="28"/>
          <w:lang w:val="ru-RU"/>
        </w:rPr>
      </w:pPr>
      <w:r w:rsidRPr="008C6BB8">
        <w:rPr>
          <w:sz w:val="28"/>
          <w:szCs w:val="28"/>
          <w:lang w:val="ru-RU"/>
        </w:rPr>
        <w:t xml:space="preserve">Выполнение триангуляции: заводится массив </w:t>
      </w:r>
      <w:r w:rsidRPr="008C6BB8">
        <w:rPr>
          <w:sz w:val="28"/>
          <w:szCs w:val="28"/>
        </w:rPr>
        <w:t>tr</w:t>
      </w:r>
      <w:r w:rsidRPr="008C6BB8">
        <w:rPr>
          <w:sz w:val="28"/>
          <w:szCs w:val="28"/>
          <w:lang w:val="ru-RU"/>
        </w:rPr>
        <w:t>1 для трехмерной рельефной поверхности. Затем, процедурой рисования треугольников вершины треугольника (узлы) соединяются между собой</w:t>
      </w:r>
      <w:r w:rsidR="00C6092C">
        <w:rPr>
          <w:sz w:val="28"/>
          <w:szCs w:val="28"/>
          <w:lang w:val="ru-RU"/>
        </w:rPr>
        <w:t>.</w:t>
      </w:r>
    </w:p>
    <w:p w14:paraId="69E684D0" w14:textId="7515E963" w:rsidR="00F17E76" w:rsidRPr="008C6BB8" w:rsidRDefault="00F17E76" w:rsidP="00D559C5">
      <w:pPr>
        <w:pStyle w:val="aa"/>
        <w:widowControl/>
        <w:numPr>
          <w:ilvl w:val="0"/>
          <w:numId w:val="6"/>
        </w:numPr>
        <w:tabs>
          <w:tab w:val="left" w:pos="993"/>
          <w:tab w:val="left" w:pos="1134"/>
        </w:tabs>
        <w:autoSpaceDE/>
        <w:autoSpaceDN/>
        <w:ind w:left="0" w:right="0" w:firstLine="709"/>
        <w:contextualSpacing/>
        <w:rPr>
          <w:sz w:val="28"/>
          <w:szCs w:val="28"/>
          <w:lang w:val="ru-RU"/>
        </w:rPr>
      </w:pPr>
      <w:r w:rsidRPr="008C6BB8">
        <w:rPr>
          <w:sz w:val="28"/>
          <w:szCs w:val="28"/>
          <w:lang w:val="ru-RU"/>
        </w:rPr>
        <w:t xml:space="preserve">Подсчет общего количества узлов расчетной сетки трехмерной рельефной поверхности в переменной </w:t>
      </w:r>
      <w:r w:rsidRPr="008C6BB8">
        <w:rPr>
          <w:sz w:val="28"/>
          <w:szCs w:val="28"/>
        </w:rPr>
        <w:t>Nnodes</w:t>
      </w:r>
      <w:r w:rsidRPr="008C6BB8">
        <w:rPr>
          <w:sz w:val="28"/>
          <w:szCs w:val="28"/>
          <w:lang w:val="ru-RU"/>
        </w:rPr>
        <w:t>1</w:t>
      </w:r>
      <w:r w:rsidR="00C6092C">
        <w:rPr>
          <w:sz w:val="28"/>
          <w:szCs w:val="28"/>
          <w:lang w:val="ru-RU"/>
        </w:rPr>
        <w:t>.</w:t>
      </w:r>
    </w:p>
    <w:p w14:paraId="4B820C35" w14:textId="47BF3B5B" w:rsidR="00F17E76" w:rsidRPr="008C6BB8" w:rsidRDefault="00F17E76" w:rsidP="00D559C5">
      <w:pPr>
        <w:pStyle w:val="aa"/>
        <w:widowControl/>
        <w:numPr>
          <w:ilvl w:val="0"/>
          <w:numId w:val="6"/>
        </w:numPr>
        <w:tabs>
          <w:tab w:val="left" w:pos="993"/>
          <w:tab w:val="left" w:pos="1134"/>
        </w:tabs>
        <w:autoSpaceDE/>
        <w:autoSpaceDN/>
        <w:ind w:left="0" w:right="0" w:firstLine="709"/>
        <w:contextualSpacing/>
        <w:rPr>
          <w:sz w:val="28"/>
          <w:szCs w:val="28"/>
          <w:lang w:val="ru-RU"/>
        </w:rPr>
      </w:pPr>
      <w:r w:rsidRPr="008C6BB8">
        <w:rPr>
          <w:sz w:val="28"/>
          <w:szCs w:val="28"/>
          <w:lang w:val="ru-RU"/>
        </w:rPr>
        <w:t xml:space="preserve">Подсчет общего количества треугольников расчетной сетки трехмерной рельефной поверхности в переменной </w:t>
      </w:r>
      <w:r w:rsidRPr="008C6BB8">
        <w:rPr>
          <w:sz w:val="28"/>
          <w:szCs w:val="28"/>
        </w:rPr>
        <w:t>Ntriangle</w:t>
      </w:r>
      <w:r w:rsidRPr="008C6BB8">
        <w:rPr>
          <w:sz w:val="28"/>
          <w:szCs w:val="28"/>
          <w:lang w:val="ru-RU"/>
        </w:rPr>
        <w:t xml:space="preserve">1. </w:t>
      </w:r>
      <w:r w:rsidR="00DF11C1" w:rsidRPr="008C6BB8">
        <w:rPr>
          <w:sz w:val="28"/>
          <w:szCs w:val="28"/>
          <w:lang w:val="ru-RU"/>
        </w:rPr>
        <w:t xml:space="preserve"> </w:t>
      </w:r>
    </w:p>
    <w:p w14:paraId="573F5A4C" w14:textId="77777777" w:rsidR="00AC5024" w:rsidRPr="008C6BB8" w:rsidRDefault="00AC5024" w:rsidP="00F17E76">
      <w:pPr>
        <w:pStyle w:val="aa"/>
        <w:tabs>
          <w:tab w:val="left" w:pos="993"/>
        </w:tabs>
        <w:ind w:left="0" w:firstLine="709"/>
        <w:rPr>
          <w:bCs/>
          <w:iCs/>
          <w:sz w:val="28"/>
          <w:szCs w:val="28"/>
          <w:lang w:val="ru-RU"/>
        </w:rPr>
      </w:pPr>
    </w:p>
    <w:p w14:paraId="5F1D1706" w14:textId="15CEC64F" w:rsidR="00F17E76" w:rsidRPr="008C6BB8" w:rsidRDefault="00AC5024" w:rsidP="00F17E76">
      <w:pPr>
        <w:pStyle w:val="aa"/>
        <w:tabs>
          <w:tab w:val="left" w:pos="993"/>
        </w:tabs>
        <w:ind w:left="0" w:firstLine="709"/>
        <w:rPr>
          <w:bCs/>
          <w:iCs/>
          <w:sz w:val="28"/>
          <w:szCs w:val="28"/>
          <w:lang w:val="ru-RU"/>
        </w:rPr>
      </w:pPr>
      <w:r w:rsidRPr="008C6BB8">
        <w:rPr>
          <w:bCs/>
          <w:iCs/>
          <w:sz w:val="28"/>
          <w:szCs w:val="28"/>
          <w:lang w:val="ru-RU"/>
        </w:rPr>
        <w:t xml:space="preserve">2.3.2 </w:t>
      </w:r>
      <w:r w:rsidR="00F17E76" w:rsidRPr="008C6BB8">
        <w:rPr>
          <w:bCs/>
          <w:iCs/>
          <w:sz w:val="28"/>
          <w:szCs w:val="28"/>
          <w:lang w:val="ru-RU"/>
        </w:rPr>
        <w:t>Пошаговый алгоритм построения расчетной сетки на поверхности 3</w:t>
      </w:r>
      <w:r w:rsidR="00F17E76" w:rsidRPr="008C6BB8">
        <w:rPr>
          <w:bCs/>
          <w:iCs/>
          <w:sz w:val="28"/>
          <w:szCs w:val="28"/>
        </w:rPr>
        <w:t>D</w:t>
      </w:r>
      <w:r w:rsidR="00F17E76" w:rsidRPr="008C6BB8">
        <w:rPr>
          <w:bCs/>
          <w:iCs/>
          <w:sz w:val="28"/>
          <w:szCs w:val="28"/>
          <w:lang w:val="ru-RU"/>
        </w:rPr>
        <w:t xml:space="preserve"> погруженной неоднородности, которая имеет форму эллипсоида или шара</w:t>
      </w:r>
    </w:p>
    <w:p w14:paraId="7A0939D0" w14:textId="77777777" w:rsidR="00F17E76" w:rsidRPr="008C6BB8" w:rsidRDefault="00F17E76" w:rsidP="00D559C5">
      <w:pPr>
        <w:pStyle w:val="aa"/>
        <w:widowControl/>
        <w:numPr>
          <w:ilvl w:val="0"/>
          <w:numId w:val="9"/>
        </w:numPr>
        <w:tabs>
          <w:tab w:val="left" w:pos="993"/>
        </w:tabs>
        <w:autoSpaceDE/>
        <w:autoSpaceDN/>
        <w:ind w:left="0" w:right="0" w:firstLine="709"/>
        <w:contextualSpacing/>
        <w:rPr>
          <w:sz w:val="28"/>
          <w:szCs w:val="28"/>
          <w:lang w:val="ru-RU"/>
        </w:rPr>
      </w:pPr>
      <w:r w:rsidRPr="008C6BB8">
        <w:rPr>
          <w:sz w:val="28"/>
          <w:szCs w:val="28"/>
          <w:lang w:val="ru-RU"/>
        </w:rPr>
        <w:t>Задание входных параметров для построения расчетной сетки:</w:t>
      </w:r>
    </w:p>
    <w:p w14:paraId="4EFBCB56" w14:textId="77777777" w:rsidR="00F17E76" w:rsidRPr="008C6BB8" w:rsidRDefault="00F17E76" w:rsidP="007A26B4">
      <w:pPr>
        <w:pStyle w:val="aa"/>
        <w:widowControl/>
        <w:numPr>
          <w:ilvl w:val="0"/>
          <w:numId w:val="10"/>
        </w:numPr>
        <w:tabs>
          <w:tab w:val="left" w:pos="993"/>
        </w:tabs>
        <w:autoSpaceDE/>
        <w:autoSpaceDN/>
        <w:ind w:left="0" w:right="0" w:firstLine="993"/>
        <w:contextualSpacing/>
        <w:rPr>
          <w:bCs/>
          <w:sz w:val="28"/>
          <w:szCs w:val="28"/>
          <w:lang w:val="ru-RU"/>
        </w:rPr>
      </w:pPr>
      <w:r w:rsidRPr="008C6BB8">
        <w:rPr>
          <w:bCs/>
          <w:i/>
          <w:sz w:val="28"/>
          <w:szCs w:val="28"/>
        </w:rPr>
        <w:t>xcenter</w:t>
      </w:r>
      <w:r w:rsidRPr="008C6BB8">
        <w:rPr>
          <w:bCs/>
          <w:sz w:val="28"/>
          <w:szCs w:val="28"/>
          <w:lang w:val="ru-RU"/>
        </w:rPr>
        <w:t xml:space="preserve"> – к</w:t>
      </w:r>
      <w:r w:rsidRPr="008C6BB8">
        <w:rPr>
          <w:sz w:val="28"/>
          <w:szCs w:val="28"/>
          <w:lang w:val="ru-RU"/>
        </w:rPr>
        <w:t xml:space="preserve">оординаты глубины погружения центра неоднородности по оси </w:t>
      </w:r>
      <w:r w:rsidRPr="008C6BB8">
        <w:rPr>
          <w:sz w:val="28"/>
          <w:szCs w:val="28"/>
        </w:rPr>
        <w:t>X</w:t>
      </w:r>
      <w:r w:rsidRPr="008C6BB8">
        <w:rPr>
          <w:sz w:val="28"/>
          <w:szCs w:val="28"/>
          <w:lang w:val="ru-RU"/>
        </w:rPr>
        <w:t>;</w:t>
      </w:r>
    </w:p>
    <w:p w14:paraId="2CB475F0" w14:textId="77777777" w:rsidR="00F17E76" w:rsidRPr="008C6BB8" w:rsidRDefault="00F17E76" w:rsidP="007A26B4">
      <w:pPr>
        <w:pStyle w:val="aa"/>
        <w:widowControl/>
        <w:numPr>
          <w:ilvl w:val="0"/>
          <w:numId w:val="10"/>
        </w:numPr>
        <w:tabs>
          <w:tab w:val="left" w:pos="993"/>
        </w:tabs>
        <w:autoSpaceDE/>
        <w:autoSpaceDN/>
        <w:ind w:left="0" w:right="0" w:firstLine="993"/>
        <w:contextualSpacing/>
        <w:rPr>
          <w:bCs/>
          <w:sz w:val="28"/>
          <w:szCs w:val="28"/>
          <w:lang w:val="ru-RU"/>
        </w:rPr>
      </w:pPr>
      <w:r w:rsidRPr="008C6BB8">
        <w:rPr>
          <w:bCs/>
          <w:i/>
          <w:sz w:val="28"/>
          <w:szCs w:val="28"/>
        </w:rPr>
        <w:t>ycenter</w:t>
      </w:r>
      <w:r w:rsidRPr="008C6BB8">
        <w:rPr>
          <w:bCs/>
          <w:sz w:val="28"/>
          <w:szCs w:val="28"/>
          <w:lang w:val="ru-RU"/>
        </w:rPr>
        <w:t xml:space="preserve"> – </w:t>
      </w:r>
      <w:r w:rsidRPr="008C6BB8">
        <w:rPr>
          <w:sz w:val="28"/>
          <w:szCs w:val="28"/>
          <w:lang w:val="ru-RU"/>
        </w:rPr>
        <w:t xml:space="preserve">координаты глубины погружения центра неоднородности по оси </w:t>
      </w:r>
      <w:r w:rsidRPr="008C6BB8">
        <w:rPr>
          <w:sz w:val="28"/>
          <w:szCs w:val="28"/>
        </w:rPr>
        <w:t>Y</w:t>
      </w:r>
      <w:r w:rsidRPr="008C6BB8">
        <w:rPr>
          <w:sz w:val="28"/>
          <w:szCs w:val="28"/>
          <w:lang w:val="ru-RU"/>
        </w:rPr>
        <w:t>;</w:t>
      </w:r>
    </w:p>
    <w:p w14:paraId="221D4DE8" w14:textId="77777777" w:rsidR="00F17E76" w:rsidRPr="008C6BB8" w:rsidRDefault="00F17E76" w:rsidP="007A26B4">
      <w:pPr>
        <w:pStyle w:val="aa"/>
        <w:widowControl/>
        <w:numPr>
          <w:ilvl w:val="0"/>
          <w:numId w:val="10"/>
        </w:numPr>
        <w:tabs>
          <w:tab w:val="left" w:pos="993"/>
        </w:tabs>
        <w:autoSpaceDE/>
        <w:autoSpaceDN/>
        <w:ind w:left="0" w:right="0" w:firstLine="993"/>
        <w:contextualSpacing/>
        <w:rPr>
          <w:sz w:val="28"/>
          <w:szCs w:val="28"/>
          <w:lang w:val="ru-RU"/>
        </w:rPr>
      </w:pPr>
      <w:r w:rsidRPr="008C6BB8">
        <w:rPr>
          <w:bCs/>
          <w:sz w:val="28"/>
          <w:szCs w:val="28"/>
        </w:rPr>
        <w:t>zcenter</w:t>
      </w:r>
      <w:r w:rsidRPr="008C6BB8">
        <w:rPr>
          <w:bCs/>
          <w:sz w:val="28"/>
          <w:szCs w:val="28"/>
          <w:lang w:val="ru-RU"/>
        </w:rPr>
        <w:t xml:space="preserve"> – к</w:t>
      </w:r>
      <w:r w:rsidRPr="008C6BB8">
        <w:rPr>
          <w:sz w:val="28"/>
          <w:szCs w:val="28"/>
          <w:lang w:val="ru-RU"/>
        </w:rPr>
        <w:t xml:space="preserve">оординаты глубины погружения центра неоднородности по оси </w:t>
      </w:r>
      <w:r w:rsidRPr="008C6BB8">
        <w:rPr>
          <w:sz w:val="28"/>
          <w:szCs w:val="28"/>
        </w:rPr>
        <w:t>Z</w:t>
      </w:r>
      <w:r w:rsidRPr="008C6BB8">
        <w:rPr>
          <w:sz w:val="28"/>
          <w:szCs w:val="28"/>
          <w:lang w:val="ru-RU"/>
        </w:rPr>
        <w:t xml:space="preserve"> (центр глубины погружения);</w:t>
      </w:r>
    </w:p>
    <w:p w14:paraId="59428F54" w14:textId="77777777" w:rsidR="00F17E76" w:rsidRPr="008C6BB8" w:rsidRDefault="00F17E76" w:rsidP="007A26B4">
      <w:pPr>
        <w:pStyle w:val="aa"/>
        <w:widowControl/>
        <w:numPr>
          <w:ilvl w:val="0"/>
          <w:numId w:val="10"/>
        </w:numPr>
        <w:tabs>
          <w:tab w:val="left" w:pos="993"/>
        </w:tabs>
        <w:autoSpaceDE/>
        <w:autoSpaceDN/>
        <w:ind w:left="0" w:right="0" w:firstLine="993"/>
        <w:contextualSpacing/>
        <w:rPr>
          <w:bCs/>
          <w:sz w:val="28"/>
          <w:szCs w:val="28"/>
          <w:lang w:val="ru-RU"/>
        </w:rPr>
      </w:pPr>
      <w:r w:rsidRPr="008C6BB8">
        <w:rPr>
          <w:bCs/>
          <w:i/>
          <w:sz w:val="28"/>
          <w:szCs w:val="28"/>
        </w:rPr>
        <w:t>ax</w:t>
      </w:r>
      <w:r w:rsidRPr="008C6BB8">
        <w:rPr>
          <w:bCs/>
          <w:sz w:val="28"/>
          <w:szCs w:val="28"/>
          <w:lang w:val="ru-RU"/>
        </w:rPr>
        <w:t xml:space="preserve"> – п</w:t>
      </w:r>
      <w:r w:rsidRPr="008C6BB8">
        <w:rPr>
          <w:sz w:val="28"/>
          <w:szCs w:val="28"/>
          <w:lang w:val="ru-RU"/>
        </w:rPr>
        <w:t xml:space="preserve">олуось по оси </w:t>
      </w:r>
      <w:r w:rsidRPr="008C6BB8">
        <w:rPr>
          <w:sz w:val="28"/>
          <w:szCs w:val="28"/>
        </w:rPr>
        <w:t>X</w:t>
      </w:r>
      <w:r w:rsidRPr="008C6BB8">
        <w:rPr>
          <w:sz w:val="28"/>
          <w:szCs w:val="28"/>
          <w:lang w:val="ru-RU"/>
        </w:rPr>
        <w:t>;</w:t>
      </w:r>
    </w:p>
    <w:p w14:paraId="69815F62" w14:textId="77777777" w:rsidR="00F17E76" w:rsidRPr="008C6BB8" w:rsidRDefault="00F17E76" w:rsidP="007A26B4">
      <w:pPr>
        <w:pStyle w:val="aa"/>
        <w:widowControl/>
        <w:numPr>
          <w:ilvl w:val="0"/>
          <w:numId w:val="10"/>
        </w:numPr>
        <w:tabs>
          <w:tab w:val="left" w:pos="993"/>
        </w:tabs>
        <w:autoSpaceDE/>
        <w:autoSpaceDN/>
        <w:ind w:left="0" w:right="0" w:firstLine="993"/>
        <w:contextualSpacing/>
        <w:rPr>
          <w:bCs/>
          <w:sz w:val="28"/>
          <w:szCs w:val="28"/>
          <w:lang w:val="ru-RU"/>
        </w:rPr>
      </w:pPr>
      <w:r w:rsidRPr="008C6BB8">
        <w:rPr>
          <w:bCs/>
          <w:i/>
          <w:sz w:val="28"/>
          <w:szCs w:val="28"/>
        </w:rPr>
        <w:t>by</w:t>
      </w:r>
      <w:r w:rsidRPr="008C6BB8">
        <w:rPr>
          <w:bCs/>
          <w:sz w:val="28"/>
          <w:szCs w:val="28"/>
          <w:lang w:val="ru-RU"/>
        </w:rPr>
        <w:t xml:space="preserve"> – </w:t>
      </w:r>
      <w:r w:rsidRPr="008C6BB8">
        <w:rPr>
          <w:sz w:val="28"/>
          <w:szCs w:val="28"/>
          <w:lang w:val="ru-RU"/>
        </w:rPr>
        <w:t xml:space="preserve">полуось по оси </w:t>
      </w:r>
      <w:r w:rsidRPr="008C6BB8">
        <w:rPr>
          <w:sz w:val="28"/>
          <w:szCs w:val="28"/>
        </w:rPr>
        <w:t>Y</w:t>
      </w:r>
      <w:r w:rsidRPr="008C6BB8">
        <w:rPr>
          <w:sz w:val="28"/>
          <w:szCs w:val="28"/>
          <w:lang w:val="ru-RU"/>
        </w:rPr>
        <w:t>;</w:t>
      </w:r>
    </w:p>
    <w:p w14:paraId="23351296" w14:textId="77777777" w:rsidR="00F17E76" w:rsidRPr="008C6BB8" w:rsidRDefault="00F17E76" w:rsidP="007A26B4">
      <w:pPr>
        <w:pStyle w:val="aa"/>
        <w:widowControl/>
        <w:numPr>
          <w:ilvl w:val="0"/>
          <w:numId w:val="10"/>
        </w:numPr>
        <w:tabs>
          <w:tab w:val="left" w:pos="993"/>
        </w:tabs>
        <w:autoSpaceDE/>
        <w:autoSpaceDN/>
        <w:ind w:left="0" w:right="0" w:firstLine="993"/>
        <w:contextualSpacing/>
        <w:rPr>
          <w:bCs/>
          <w:sz w:val="28"/>
          <w:szCs w:val="28"/>
          <w:lang w:val="ru-RU"/>
        </w:rPr>
      </w:pPr>
      <w:r w:rsidRPr="008C6BB8">
        <w:rPr>
          <w:bCs/>
          <w:i/>
          <w:sz w:val="28"/>
          <w:szCs w:val="28"/>
        </w:rPr>
        <w:t>cz</w:t>
      </w:r>
      <w:r w:rsidRPr="008C6BB8">
        <w:rPr>
          <w:bCs/>
          <w:sz w:val="28"/>
          <w:szCs w:val="28"/>
          <w:lang w:val="ru-RU"/>
        </w:rPr>
        <w:t xml:space="preserve"> – </w:t>
      </w:r>
      <w:r w:rsidRPr="008C6BB8">
        <w:rPr>
          <w:sz w:val="28"/>
          <w:szCs w:val="28"/>
          <w:lang w:val="ru-RU"/>
        </w:rPr>
        <w:t xml:space="preserve">полуось по оси </w:t>
      </w:r>
      <w:r w:rsidRPr="008C6BB8">
        <w:rPr>
          <w:sz w:val="28"/>
          <w:szCs w:val="28"/>
        </w:rPr>
        <w:t>Z</w:t>
      </w:r>
      <w:r w:rsidRPr="008C6BB8">
        <w:rPr>
          <w:sz w:val="28"/>
          <w:szCs w:val="28"/>
          <w:lang w:val="ru-RU"/>
        </w:rPr>
        <w:t>;</w:t>
      </w:r>
    </w:p>
    <w:p w14:paraId="4616D21E" w14:textId="77777777" w:rsidR="00F17E76" w:rsidRPr="008C6BB8" w:rsidRDefault="00F17E76" w:rsidP="007A26B4">
      <w:pPr>
        <w:pStyle w:val="aa"/>
        <w:widowControl/>
        <w:numPr>
          <w:ilvl w:val="0"/>
          <w:numId w:val="10"/>
        </w:numPr>
        <w:tabs>
          <w:tab w:val="left" w:pos="993"/>
        </w:tabs>
        <w:autoSpaceDE/>
        <w:autoSpaceDN/>
        <w:ind w:left="0" w:right="0" w:firstLine="993"/>
        <w:contextualSpacing/>
        <w:rPr>
          <w:sz w:val="28"/>
          <w:szCs w:val="28"/>
          <w:lang w:val="ru-RU"/>
        </w:rPr>
      </w:pPr>
      <w:r w:rsidRPr="008C6BB8">
        <w:rPr>
          <w:bCs/>
          <w:i/>
          <w:sz w:val="28"/>
          <w:szCs w:val="28"/>
        </w:rPr>
        <w:t>al</w:t>
      </w:r>
      <w:r w:rsidRPr="008C6BB8">
        <w:rPr>
          <w:bCs/>
          <w:sz w:val="28"/>
          <w:szCs w:val="28"/>
          <w:lang w:val="ru-RU"/>
        </w:rPr>
        <w:t xml:space="preserve"> – </w:t>
      </w:r>
      <w:r w:rsidRPr="008C6BB8">
        <w:rPr>
          <w:sz w:val="28"/>
          <w:szCs w:val="28"/>
          <w:lang w:val="ru-RU"/>
        </w:rPr>
        <w:t xml:space="preserve">угол наклона оси в плоскости </w:t>
      </w:r>
      <w:r w:rsidRPr="008C6BB8">
        <w:rPr>
          <w:sz w:val="28"/>
          <w:szCs w:val="28"/>
        </w:rPr>
        <w:t>XZ</w:t>
      </w:r>
      <w:r w:rsidRPr="008C6BB8">
        <w:rPr>
          <w:sz w:val="28"/>
          <w:szCs w:val="28"/>
          <w:lang w:val="ru-RU"/>
        </w:rPr>
        <w:t>;</w:t>
      </w:r>
    </w:p>
    <w:p w14:paraId="7487A9A1" w14:textId="288EF644" w:rsidR="00F17E76" w:rsidRPr="008C6BB8" w:rsidRDefault="00F17E76" w:rsidP="007A26B4">
      <w:pPr>
        <w:pStyle w:val="aa"/>
        <w:widowControl/>
        <w:numPr>
          <w:ilvl w:val="0"/>
          <w:numId w:val="10"/>
        </w:numPr>
        <w:tabs>
          <w:tab w:val="left" w:pos="993"/>
        </w:tabs>
        <w:autoSpaceDE/>
        <w:autoSpaceDN/>
        <w:ind w:left="0" w:right="0" w:firstLine="993"/>
        <w:contextualSpacing/>
        <w:rPr>
          <w:sz w:val="28"/>
          <w:szCs w:val="28"/>
          <w:lang w:val="ru-RU"/>
        </w:rPr>
      </w:pPr>
      <w:r w:rsidRPr="008C6BB8">
        <w:rPr>
          <w:bCs/>
          <w:i/>
          <w:sz w:val="28"/>
          <w:szCs w:val="28"/>
        </w:rPr>
        <w:t>Nincl</w:t>
      </w:r>
      <w:r w:rsidRPr="008C6BB8">
        <w:rPr>
          <w:bCs/>
          <w:i/>
          <w:sz w:val="28"/>
          <w:szCs w:val="28"/>
          <w:lang w:val="ru-RU"/>
        </w:rPr>
        <w:t xml:space="preserve"> </w:t>
      </w:r>
      <w:r w:rsidRPr="008C6BB8">
        <w:rPr>
          <w:sz w:val="28"/>
          <w:szCs w:val="28"/>
          <w:lang w:val="ru-RU"/>
        </w:rPr>
        <w:t xml:space="preserve">– количество концентрических слоев </w:t>
      </w:r>
      <w:r w:rsidR="006B3D43" w:rsidRPr="008C6BB8">
        <w:rPr>
          <w:sz w:val="28"/>
          <w:szCs w:val="28"/>
          <w:lang w:val="ru-RU"/>
        </w:rPr>
        <w:t>сетки</w:t>
      </w:r>
      <w:r w:rsidRPr="008C6BB8">
        <w:rPr>
          <w:sz w:val="28"/>
          <w:szCs w:val="28"/>
          <w:lang w:val="ru-RU"/>
        </w:rPr>
        <w:t xml:space="preserve"> для триангуляции поверхности погруженной неоднородности (эллипсоид или шар).</w:t>
      </w:r>
    </w:p>
    <w:p w14:paraId="34C9EA5C" w14:textId="77777777" w:rsidR="00F17E76" w:rsidRPr="008C6BB8" w:rsidRDefault="00F17E76" w:rsidP="00D559C5">
      <w:pPr>
        <w:pStyle w:val="aa"/>
        <w:widowControl/>
        <w:numPr>
          <w:ilvl w:val="0"/>
          <w:numId w:val="9"/>
        </w:numPr>
        <w:tabs>
          <w:tab w:val="left" w:pos="993"/>
          <w:tab w:val="left" w:pos="1134"/>
        </w:tabs>
        <w:autoSpaceDE/>
        <w:autoSpaceDN/>
        <w:ind w:left="0" w:right="0" w:firstLine="709"/>
        <w:contextualSpacing/>
        <w:rPr>
          <w:sz w:val="28"/>
          <w:szCs w:val="28"/>
          <w:lang w:val="ru-RU"/>
        </w:rPr>
      </w:pPr>
      <w:r w:rsidRPr="008C6BB8">
        <w:rPr>
          <w:sz w:val="28"/>
          <w:szCs w:val="28"/>
          <w:lang w:val="ru-RU"/>
        </w:rPr>
        <w:t>Определение шага между концентрическими слоями по долготе:</w:t>
      </w:r>
    </w:p>
    <w:p w14:paraId="4130A3B0" w14:textId="77777777" w:rsidR="00F17E76" w:rsidRPr="008C6BB8" w:rsidRDefault="00F17E76" w:rsidP="00FD7B82">
      <w:pPr>
        <w:pStyle w:val="aa"/>
        <w:tabs>
          <w:tab w:val="left" w:pos="993"/>
          <w:tab w:val="left" w:pos="1134"/>
        </w:tabs>
        <w:ind w:left="709" w:right="-1"/>
        <w:rPr>
          <w:sz w:val="28"/>
          <w:szCs w:val="28"/>
          <w:lang w:val="ru-RU"/>
        </w:rPr>
      </w:pPr>
    </w:p>
    <w:p w14:paraId="02046FBB" w14:textId="1E15E31B" w:rsidR="00F17E76" w:rsidRPr="008C6BB8" w:rsidRDefault="00F17E76" w:rsidP="00FD7B82">
      <w:pPr>
        <w:pStyle w:val="aa"/>
        <w:tabs>
          <w:tab w:val="left" w:pos="993"/>
          <w:tab w:val="left" w:pos="1134"/>
        </w:tabs>
        <w:ind w:left="709" w:right="-1"/>
        <w:jc w:val="right"/>
        <w:rPr>
          <w:sz w:val="28"/>
          <w:szCs w:val="28"/>
        </w:rPr>
      </w:pPr>
      <w:r w:rsidRPr="008C6BB8">
        <w:rPr>
          <w:position w:val="-6"/>
        </w:rPr>
        <w:object w:dxaOrig="1359" w:dyaOrig="279" w14:anchorId="51D54CA5">
          <v:shape id="_x0000_i1066" type="#_x0000_t75" style="width:73.5pt;height:13.5pt" o:ole="">
            <v:imagedata r:id="rId111" o:title=""/>
          </v:shape>
          <o:OLEObject Type="Embed" ProgID="Equation.3" ShapeID="_x0000_i1066" DrawAspect="Content" ObjectID="_1745844414" r:id="rId112"/>
        </w:object>
      </w:r>
      <w:r w:rsidR="00FD7B82" w:rsidRPr="008C6BB8">
        <w:rPr>
          <w:lang w:val="ru-RU"/>
        </w:rPr>
        <w:t xml:space="preserve">                                                         </w:t>
      </w:r>
      <w:r w:rsidR="00FD7B82" w:rsidRPr="008C6BB8">
        <w:rPr>
          <w:rFonts w:eastAsiaTheme="minorEastAsia"/>
          <w:sz w:val="28"/>
          <w:szCs w:val="28"/>
          <w:shd w:val="clear" w:color="auto" w:fill="FFFFFF"/>
          <w:lang w:val="ru-RU"/>
        </w:rPr>
        <w:t>(2.2</w:t>
      </w:r>
      <w:r w:rsidR="00DE34C0" w:rsidRPr="008C6BB8">
        <w:rPr>
          <w:rFonts w:eastAsiaTheme="minorEastAsia"/>
          <w:sz w:val="28"/>
          <w:szCs w:val="28"/>
          <w:shd w:val="clear" w:color="auto" w:fill="FFFFFF"/>
          <w:lang w:val="ru-RU"/>
        </w:rPr>
        <w:t>5</w:t>
      </w:r>
      <w:r w:rsidR="00FD7B82" w:rsidRPr="008C6BB8">
        <w:rPr>
          <w:rFonts w:eastAsiaTheme="minorEastAsia"/>
          <w:sz w:val="28"/>
          <w:szCs w:val="28"/>
          <w:shd w:val="clear" w:color="auto" w:fill="FFFFFF"/>
          <w:lang w:val="ru-RU"/>
        </w:rPr>
        <w:t>)</w:t>
      </w:r>
    </w:p>
    <w:p w14:paraId="7F3F15C6" w14:textId="77777777" w:rsidR="00F17E76" w:rsidRPr="008C6BB8" w:rsidRDefault="00F17E76" w:rsidP="00F17E76">
      <w:pPr>
        <w:pStyle w:val="aa"/>
        <w:tabs>
          <w:tab w:val="left" w:pos="993"/>
          <w:tab w:val="left" w:pos="1134"/>
        </w:tabs>
        <w:ind w:left="709"/>
        <w:rPr>
          <w:sz w:val="28"/>
          <w:szCs w:val="28"/>
        </w:rPr>
      </w:pPr>
    </w:p>
    <w:p w14:paraId="323339A7" w14:textId="77777777" w:rsidR="00F17E76" w:rsidRPr="008C6BB8" w:rsidRDefault="00F17E76" w:rsidP="00D559C5">
      <w:pPr>
        <w:pStyle w:val="aa"/>
        <w:widowControl/>
        <w:numPr>
          <w:ilvl w:val="0"/>
          <w:numId w:val="9"/>
        </w:numPr>
        <w:tabs>
          <w:tab w:val="left" w:pos="993"/>
          <w:tab w:val="left" w:pos="1134"/>
        </w:tabs>
        <w:autoSpaceDE/>
        <w:autoSpaceDN/>
        <w:ind w:left="0" w:right="0" w:firstLine="709"/>
        <w:contextualSpacing/>
        <w:rPr>
          <w:sz w:val="28"/>
          <w:szCs w:val="28"/>
          <w:lang w:val="ru-RU"/>
        </w:rPr>
      </w:pPr>
      <w:r w:rsidRPr="008C6BB8">
        <w:rPr>
          <w:sz w:val="28"/>
          <w:szCs w:val="28"/>
          <w:lang w:val="ru-RU"/>
        </w:rPr>
        <w:t>Определение количества узлов на каждом слое и сохранения в массиве:</w:t>
      </w:r>
    </w:p>
    <w:p w14:paraId="72379BA6" w14:textId="77777777" w:rsidR="00F17E76" w:rsidRPr="008C6BB8" w:rsidRDefault="00F17E76" w:rsidP="00F17E76">
      <w:pPr>
        <w:pStyle w:val="aa"/>
        <w:tabs>
          <w:tab w:val="left" w:pos="993"/>
          <w:tab w:val="left" w:pos="1134"/>
        </w:tabs>
        <w:ind w:left="709"/>
        <w:rPr>
          <w:sz w:val="28"/>
          <w:szCs w:val="28"/>
          <w:lang w:val="ru-RU"/>
        </w:rPr>
      </w:pPr>
    </w:p>
    <w:p w14:paraId="37664502" w14:textId="129DB110" w:rsidR="00FD7B82" w:rsidRPr="008C6BB8" w:rsidRDefault="00F17E76" w:rsidP="00FD7B82">
      <w:pPr>
        <w:pStyle w:val="aa"/>
        <w:tabs>
          <w:tab w:val="left" w:pos="993"/>
          <w:tab w:val="left" w:pos="1134"/>
        </w:tabs>
        <w:ind w:left="709" w:right="-1"/>
        <w:jc w:val="right"/>
        <w:rPr>
          <w:sz w:val="28"/>
          <w:szCs w:val="28"/>
          <w:lang w:val="ru-RU"/>
        </w:rPr>
      </w:pPr>
      <w:r w:rsidRPr="008C6BB8">
        <w:rPr>
          <w:sz w:val="28"/>
          <w:szCs w:val="28"/>
          <w:lang w:val="ru-RU"/>
        </w:rPr>
        <w:t xml:space="preserve"> </w:t>
      </w:r>
      <w:r w:rsidRPr="008C6BB8">
        <w:rPr>
          <w:position w:val="-10"/>
        </w:rPr>
        <w:object w:dxaOrig="3580" w:dyaOrig="320" w14:anchorId="7EEA4129">
          <v:shape id="_x0000_i1067" type="#_x0000_t75" style="width:193.5pt;height:16.5pt" o:ole="">
            <v:imagedata r:id="rId113" o:title=""/>
          </v:shape>
          <o:OLEObject Type="Embed" ProgID="Equation.3" ShapeID="_x0000_i1067" DrawAspect="Content" ObjectID="_1745844415" r:id="rId114"/>
        </w:object>
      </w:r>
      <w:r w:rsidR="00FD7B82" w:rsidRPr="008C6BB8">
        <w:rPr>
          <w:lang w:val="ru-RU"/>
        </w:rPr>
        <w:t xml:space="preserve">                                   </w:t>
      </w:r>
      <w:r w:rsidR="00FD7B82" w:rsidRPr="008C6BB8">
        <w:rPr>
          <w:rFonts w:eastAsiaTheme="minorEastAsia"/>
          <w:sz w:val="28"/>
          <w:szCs w:val="28"/>
          <w:shd w:val="clear" w:color="auto" w:fill="FFFFFF"/>
          <w:lang w:val="ru-RU"/>
        </w:rPr>
        <w:t>(2.2</w:t>
      </w:r>
      <w:r w:rsidR="00DE34C0" w:rsidRPr="008C6BB8">
        <w:rPr>
          <w:rFonts w:eastAsiaTheme="minorEastAsia"/>
          <w:sz w:val="28"/>
          <w:szCs w:val="28"/>
          <w:shd w:val="clear" w:color="auto" w:fill="FFFFFF"/>
          <w:lang w:val="ru-RU"/>
        </w:rPr>
        <w:t>6</w:t>
      </w:r>
      <w:r w:rsidR="00FD7B82" w:rsidRPr="008C6BB8">
        <w:rPr>
          <w:rFonts w:eastAsiaTheme="minorEastAsia"/>
          <w:sz w:val="28"/>
          <w:szCs w:val="28"/>
          <w:shd w:val="clear" w:color="auto" w:fill="FFFFFF"/>
          <w:lang w:val="ru-RU"/>
        </w:rPr>
        <w:t>)</w:t>
      </w:r>
    </w:p>
    <w:p w14:paraId="5C68F741" w14:textId="77777777" w:rsidR="00FD7B82" w:rsidRPr="008C6BB8" w:rsidRDefault="00FD7B82" w:rsidP="00F17E76">
      <w:pPr>
        <w:pStyle w:val="aa"/>
        <w:tabs>
          <w:tab w:val="left" w:pos="993"/>
          <w:tab w:val="left" w:pos="1134"/>
        </w:tabs>
        <w:ind w:left="709"/>
        <w:rPr>
          <w:sz w:val="28"/>
          <w:szCs w:val="28"/>
          <w:lang w:val="ru-RU"/>
        </w:rPr>
      </w:pPr>
    </w:p>
    <w:p w14:paraId="5A5B234B" w14:textId="69722E59" w:rsidR="00F17E76" w:rsidRPr="008C6BB8" w:rsidRDefault="00F17E76" w:rsidP="0032199C">
      <w:pPr>
        <w:pStyle w:val="aa"/>
        <w:tabs>
          <w:tab w:val="left" w:pos="993"/>
          <w:tab w:val="left" w:pos="1134"/>
        </w:tabs>
        <w:ind w:left="0" w:right="-1" w:firstLine="0"/>
        <w:rPr>
          <w:sz w:val="28"/>
          <w:szCs w:val="28"/>
          <w:lang w:val="ru-RU"/>
        </w:rPr>
      </w:pPr>
      <w:r w:rsidRPr="008C6BB8">
        <w:rPr>
          <w:sz w:val="28"/>
          <w:szCs w:val="28"/>
          <w:lang w:val="ru-RU"/>
        </w:rPr>
        <w:t xml:space="preserve">где </w:t>
      </w:r>
      <w:r w:rsidRPr="008C6BB8">
        <w:rPr>
          <w:sz w:val="28"/>
          <w:szCs w:val="28"/>
        </w:rPr>
        <w:t>i</w:t>
      </w:r>
      <w:r w:rsidRPr="008C6BB8">
        <w:rPr>
          <w:sz w:val="28"/>
          <w:szCs w:val="28"/>
          <w:lang w:val="ru-RU"/>
        </w:rPr>
        <w:t xml:space="preserve"> – номер концентрического слоя;</w:t>
      </w:r>
    </w:p>
    <w:p w14:paraId="5EA867C4" w14:textId="77777777" w:rsidR="00F17E76" w:rsidRPr="008C6BB8" w:rsidRDefault="00F17E76" w:rsidP="00D559C5">
      <w:pPr>
        <w:pStyle w:val="aa"/>
        <w:widowControl/>
        <w:numPr>
          <w:ilvl w:val="0"/>
          <w:numId w:val="9"/>
        </w:numPr>
        <w:tabs>
          <w:tab w:val="left" w:pos="993"/>
          <w:tab w:val="left" w:pos="1134"/>
        </w:tabs>
        <w:autoSpaceDE/>
        <w:autoSpaceDN/>
        <w:ind w:left="0" w:right="-1" w:firstLine="709"/>
        <w:contextualSpacing/>
        <w:rPr>
          <w:sz w:val="28"/>
          <w:szCs w:val="28"/>
          <w:lang w:val="ru-RU"/>
        </w:rPr>
      </w:pPr>
      <w:r w:rsidRPr="008C6BB8">
        <w:rPr>
          <w:sz w:val="28"/>
          <w:szCs w:val="28"/>
          <w:lang w:val="ru-RU"/>
        </w:rPr>
        <w:t>Определение шага между узлами по широте на каждом слое:</w:t>
      </w:r>
    </w:p>
    <w:p w14:paraId="7DA1A83C" w14:textId="77777777" w:rsidR="00F17E76" w:rsidRPr="008C6BB8" w:rsidRDefault="00F17E76" w:rsidP="00FD7B82">
      <w:pPr>
        <w:pStyle w:val="aa"/>
        <w:tabs>
          <w:tab w:val="left" w:pos="993"/>
          <w:tab w:val="left" w:pos="1134"/>
        </w:tabs>
        <w:ind w:left="0" w:right="-1"/>
        <w:rPr>
          <w:sz w:val="28"/>
          <w:szCs w:val="28"/>
          <w:lang w:val="ru-RU"/>
        </w:rPr>
      </w:pPr>
    </w:p>
    <w:p w14:paraId="3DC0046D" w14:textId="4830FAC0" w:rsidR="00F17E76" w:rsidRPr="008C6BB8" w:rsidRDefault="00F17E76" w:rsidP="00FD7B82">
      <w:pPr>
        <w:pStyle w:val="aa"/>
        <w:tabs>
          <w:tab w:val="left" w:pos="993"/>
          <w:tab w:val="left" w:pos="1134"/>
        </w:tabs>
        <w:ind w:left="0" w:right="-1"/>
        <w:jc w:val="right"/>
        <w:rPr>
          <w:sz w:val="28"/>
          <w:szCs w:val="28"/>
        </w:rPr>
      </w:pPr>
      <w:r w:rsidRPr="008C6BB8">
        <w:rPr>
          <w:sz w:val="28"/>
          <w:szCs w:val="28"/>
          <w:lang w:val="ru-RU"/>
        </w:rPr>
        <w:t xml:space="preserve"> </w:t>
      </w:r>
      <w:r w:rsidRPr="008C6BB8">
        <w:rPr>
          <w:position w:val="-10"/>
          <w:sz w:val="28"/>
          <w:szCs w:val="28"/>
        </w:rPr>
        <w:object w:dxaOrig="1400" w:dyaOrig="320" w14:anchorId="7BD2CAC9">
          <v:shape id="_x0000_i1068" type="#_x0000_t75" style="width:73.5pt;height:16.5pt" o:ole="">
            <v:imagedata r:id="rId115" o:title=""/>
          </v:shape>
          <o:OLEObject Type="Embed" ProgID="Equation.3" ShapeID="_x0000_i1068" DrawAspect="Content" ObjectID="_1745844416" r:id="rId116"/>
        </w:object>
      </w:r>
      <w:r w:rsidR="00FD7B82" w:rsidRPr="008C6BB8">
        <w:rPr>
          <w:sz w:val="28"/>
          <w:szCs w:val="28"/>
          <w:lang w:val="ru-RU"/>
        </w:rPr>
        <w:t xml:space="preserve">                                               </w:t>
      </w:r>
      <w:r w:rsidR="00FD7B82" w:rsidRPr="008C6BB8">
        <w:rPr>
          <w:rFonts w:eastAsiaTheme="minorEastAsia"/>
          <w:sz w:val="28"/>
          <w:szCs w:val="28"/>
          <w:shd w:val="clear" w:color="auto" w:fill="FFFFFF"/>
          <w:lang w:val="ru-RU"/>
        </w:rPr>
        <w:t>(2.2</w:t>
      </w:r>
      <w:r w:rsidR="00DE34C0" w:rsidRPr="008C6BB8">
        <w:rPr>
          <w:rFonts w:eastAsiaTheme="minorEastAsia"/>
          <w:sz w:val="28"/>
          <w:szCs w:val="28"/>
          <w:shd w:val="clear" w:color="auto" w:fill="FFFFFF"/>
          <w:lang w:val="ru-RU"/>
        </w:rPr>
        <w:t>7</w:t>
      </w:r>
      <w:r w:rsidR="00FD7B82" w:rsidRPr="008C6BB8">
        <w:rPr>
          <w:rFonts w:eastAsiaTheme="minorEastAsia"/>
          <w:sz w:val="28"/>
          <w:szCs w:val="28"/>
          <w:shd w:val="clear" w:color="auto" w:fill="FFFFFF"/>
          <w:lang w:val="ru-RU"/>
        </w:rPr>
        <w:t>)</w:t>
      </w:r>
    </w:p>
    <w:p w14:paraId="0A76A28B" w14:textId="77777777" w:rsidR="00F17E76" w:rsidRPr="008C6BB8" w:rsidRDefault="00F17E76" w:rsidP="00FD7B82">
      <w:pPr>
        <w:pStyle w:val="aa"/>
        <w:tabs>
          <w:tab w:val="left" w:pos="993"/>
          <w:tab w:val="left" w:pos="1134"/>
        </w:tabs>
        <w:ind w:left="0" w:right="-1"/>
        <w:rPr>
          <w:sz w:val="28"/>
          <w:szCs w:val="28"/>
        </w:rPr>
      </w:pPr>
    </w:p>
    <w:p w14:paraId="2C32B928" w14:textId="319F5321" w:rsidR="00593D85" w:rsidRPr="008C6BB8" w:rsidRDefault="00593D85" w:rsidP="00D559C5">
      <w:pPr>
        <w:pStyle w:val="aa"/>
        <w:widowControl/>
        <w:numPr>
          <w:ilvl w:val="0"/>
          <w:numId w:val="9"/>
        </w:numPr>
        <w:tabs>
          <w:tab w:val="left" w:pos="993"/>
          <w:tab w:val="left" w:pos="1134"/>
        </w:tabs>
        <w:autoSpaceDE/>
        <w:autoSpaceDN/>
        <w:ind w:left="0" w:right="-1" w:firstLine="709"/>
        <w:contextualSpacing/>
        <w:rPr>
          <w:sz w:val="28"/>
          <w:szCs w:val="28"/>
          <w:lang w:val="ru-RU"/>
        </w:rPr>
      </w:pPr>
      <w:r w:rsidRPr="008C6BB8">
        <w:rPr>
          <w:sz w:val="28"/>
          <w:szCs w:val="28"/>
          <w:lang w:val="ru-RU"/>
        </w:rPr>
        <w:t xml:space="preserve">Определение </w:t>
      </w:r>
      <w:r w:rsidR="00E345E6" w:rsidRPr="008C6BB8">
        <w:rPr>
          <w:sz w:val="28"/>
          <w:szCs w:val="28"/>
          <w:lang w:val="ru-RU"/>
        </w:rPr>
        <w:t xml:space="preserve">значений </w:t>
      </w:r>
      <w:r w:rsidRPr="008C6BB8">
        <w:rPr>
          <w:sz w:val="28"/>
          <w:szCs w:val="28"/>
          <w:lang w:val="ru-RU"/>
        </w:rPr>
        <w:t xml:space="preserve">координат </w:t>
      </w:r>
      <w:r w:rsidR="00E345E6" w:rsidRPr="008C6BB8">
        <w:rPr>
          <w:sz w:val="28"/>
          <w:szCs w:val="28"/>
        </w:rPr>
        <w:t>X</w:t>
      </w:r>
      <w:r w:rsidR="00E345E6" w:rsidRPr="008C6BB8">
        <w:rPr>
          <w:sz w:val="28"/>
          <w:szCs w:val="28"/>
          <w:lang w:val="ru-RU"/>
        </w:rPr>
        <w:t xml:space="preserve">, </w:t>
      </w:r>
      <w:r w:rsidR="00E345E6" w:rsidRPr="008C6BB8">
        <w:rPr>
          <w:sz w:val="28"/>
          <w:szCs w:val="28"/>
        </w:rPr>
        <w:t>Y</w:t>
      </w:r>
      <w:r w:rsidR="00E345E6" w:rsidRPr="008C6BB8">
        <w:rPr>
          <w:sz w:val="28"/>
          <w:szCs w:val="28"/>
          <w:lang w:val="ru-RU"/>
        </w:rPr>
        <w:t xml:space="preserve">, </w:t>
      </w:r>
      <w:r w:rsidR="00E345E6" w:rsidRPr="008C6BB8">
        <w:rPr>
          <w:sz w:val="28"/>
          <w:szCs w:val="28"/>
        </w:rPr>
        <w:t>Z</w:t>
      </w:r>
      <w:r w:rsidR="00E345E6" w:rsidRPr="008C6BB8">
        <w:rPr>
          <w:sz w:val="28"/>
          <w:szCs w:val="28"/>
          <w:lang w:val="ru-RU"/>
        </w:rPr>
        <w:t xml:space="preserve"> </w:t>
      </w:r>
      <w:r w:rsidRPr="008C6BB8">
        <w:rPr>
          <w:sz w:val="28"/>
          <w:szCs w:val="28"/>
          <w:lang w:val="ru-RU"/>
        </w:rPr>
        <w:t>узла нулевого слоя с учетом угла наклона неоднородности;</w:t>
      </w:r>
    </w:p>
    <w:p w14:paraId="044652EA" w14:textId="24B00D02" w:rsidR="00F17E76" w:rsidRPr="008C6BB8" w:rsidRDefault="00976F21" w:rsidP="00D559C5">
      <w:pPr>
        <w:pStyle w:val="aa"/>
        <w:widowControl/>
        <w:numPr>
          <w:ilvl w:val="0"/>
          <w:numId w:val="9"/>
        </w:numPr>
        <w:tabs>
          <w:tab w:val="left" w:pos="993"/>
          <w:tab w:val="left" w:pos="1134"/>
        </w:tabs>
        <w:autoSpaceDE/>
        <w:autoSpaceDN/>
        <w:ind w:left="0" w:right="0" w:firstLine="709"/>
        <w:contextualSpacing/>
        <w:rPr>
          <w:sz w:val="28"/>
          <w:szCs w:val="28"/>
          <w:lang w:val="ru-RU"/>
        </w:rPr>
      </w:pPr>
      <w:r w:rsidRPr="008C6BB8">
        <w:rPr>
          <w:sz w:val="28"/>
          <w:szCs w:val="28"/>
          <w:shd w:val="clear" w:color="auto" w:fill="FFFFFF"/>
          <w:lang w:val="ru-RU"/>
        </w:rPr>
        <w:lastRenderedPageBreak/>
        <w:t>Определение значений координат узлов сетки в</w:t>
      </w:r>
      <w:r w:rsidR="00F17E76" w:rsidRPr="008C6BB8">
        <w:rPr>
          <w:sz w:val="28"/>
          <w:szCs w:val="28"/>
          <w:shd w:val="clear" w:color="auto" w:fill="FFFFFF"/>
          <w:lang w:val="ru-RU"/>
        </w:rPr>
        <w:t xml:space="preserve"> сферическ</w:t>
      </w:r>
      <w:r w:rsidRPr="008C6BB8">
        <w:rPr>
          <w:sz w:val="28"/>
          <w:szCs w:val="28"/>
          <w:shd w:val="clear" w:color="auto" w:fill="FFFFFF"/>
          <w:lang w:val="ru-RU"/>
        </w:rPr>
        <w:t>ой системе</w:t>
      </w:r>
      <w:r w:rsidR="00F17E76" w:rsidRPr="008C6BB8">
        <w:rPr>
          <w:sz w:val="28"/>
          <w:szCs w:val="28"/>
          <w:shd w:val="clear" w:color="auto" w:fill="FFFFFF"/>
          <w:lang w:val="ru-RU"/>
        </w:rPr>
        <w:t xml:space="preserve"> координат</w:t>
      </w:r>
      <w:r w:rsidRPr="008C6BB8">
        <w:rPr>
          <w:sz w:val="28"/>
          <w:szCs w:val="28"/>
          <w:shd w:val="clear" w:color="auto" w:fill="FFFFFF"/>
          <w:lang w:val="ru-RU"/>
        </w:rPr>
        <w:t xml:space="preserve"> и перевод</w:t>
      </w:r>
      <w:r w:rsidR="00F17E76" w:rsidRPr="008C6BB8">
        <w:rPr>
          <w:sz w:val="28"/>
          <w:szCs w:val="28"/>
          <w:shd w:val="clear" w:color="auto" w:fill="FFFFFF"/>
          <w:lang w:val="ru-RU"/>
        </w:rPr>
        <w:t xml:space="preserve"> в декартовые координаты, согласно параметрическим уравнениям эллипсоида (шара):</w:t>
      </w:r>
    </w:p>
    <w:p w14:paraId="18E79920" w14:textId="77777777" w:rsidR="00F17E76" w:rsidRPr="008C6BB8" w:rsidRDefault="00F17E76" w:rsidP="00F17E76">
      <w:pPr>
        <w:tabs>
          <w:tab w:val="left" w:pos="993"/>
          <w:tab w:val="left" w:pos="1134"/>
        </w:tabs>
        <w:ind w:firstLine="709"/>
        <w:jc w:val="both"/>
        <w:rPr>
          <w:sz w:val="28"/>
          <w:szCs w:val="28"/>
          <w:lang w:val="ru-RU"/>
        </w:rPr>
      </w:pPr>
    </w:p>
    <w:p w14:paraId="07EA2A5C" w14:textId="034466A5" w:rsidR="00F17E76" w:rsidRPr="008C6BB8" w:rsidRDefault="00F17E76" w:rsidP="00FD7B82">
      <w:pPr>
        <w:tabs>
          <w:tab w:val="left" w:pos="993"/>
          <w:tab w:val="left" w:pos="1134"/>
        </w:tabs>
        <w:ind w:firstLine="709"/>
        <w:jc w:val="right"/>
        <w:rPr>
          <w:sz w:val="28"/>
          <w:szCs w:val="28"/>
        </w:rPr>
      </w:pPr>
      <w:r w:rsidRPr="008C6BB8">
        <w:rPr>
          <w:position w:val="-50"/>
          <w:sz w:val="28"/>
          <w:szCs w:val="28"/>
        </w:rPr>
        <w:object w:dxaOrig="3159" w:dyaOrig="1120" w14:anchorId="60BA7BD3">
          <v:shape id="_x0000_i1069" type="#_x0000_t75" style="width:159pt;height:58.5pt" o:ole="">
            <v:imagedata r:id="rId117" o:title=""/>
          </v:shape>
          <o:OLEObject Type="Embed" ProgID="Equation.3" ShapeID="_x0000_i1069" DrawAspect="Content" ObjectID="_1745844417" r:id="rId118"/>
        </w:object>
      </w:r>
      <w:r w:rsidR="00FD7B82" w:rsidRPr="008C6BB8">
        <w:rPr>
          <w:sz w:val="28"/>
          <w:szCs w:val="28"/>
          <w:lang w:val="ru-RU"/>
        </w:rPr>
        <w:t xml:space="preserve">                                    </w:t>
      </w:r>
      <w:r w:rsidR="00FD7B82" w:rsidRPr="008C6BB8">
        <w:rPr>
          <w:rFonts w:eastAsiaTheme="minorEastAsia"/>
          <w:sz w:val="28"/>
          <w:szCs w:val="28"/>
          <w:shd w:val="clear" w:color="auto" w:fill="FFFFFF"/>
          <w:lang w:val="ru-RU"/>
        </w:rPr>
        <w:t>(2.2</w:t>
      </w:r>
      <w:r w:rsidR="00DE34C0" w:rsidRPr="008C6BB8">
        <w:rPr>
          <w:rFonts w:eastAsiaTheme="minorEastAsia"/>
          <w:sz w:val="28"/>
          <w:szCs w:val="28"/>
          <w:shd w:val="clear" w:color="auto" w:fill="FFFFFF"/>
          <w:lang w:val="ru-RU"/>
        </w:rPr>
        <w:t>8</w:t>
      </w:r>
      <w:r w:rsidR="00FD7B82" w:rsidRPr="008C6BB8">
        <w:rPr>
          <w:rFonts w:eastAsiaTheme="minorEastAsia"/>
          <w:sz w:val="28"/>
          <w:szCs w:val="28"/>
          <w:shd w:val="clear" w:color="auto" w:fill="FFFFFF"/>
          <w:lang w:val="ru-RU"/>
        </w:rPr>
        <w:t>)</w:t>
      </w:r>
    </w:p>
    <w:p w14:paraId="3D67B4B5" w14:textId="77777777" w:rsidR="00F17E76" w:rsidRPr="008C6BB8" w:rsidRDefault="00F17E76" w:rsidP="00F17E76">
      <w:pPr>
        <w:tabs>
          <w:tab w:val="left" w:pos="993"/>
          <w:tab w:val="left" w:pos="1134"/>
        </w:tabs>
        <w:jc w:val="both"/>
        <w:rPr>
          <w:sz w:val="28"/>
          <w:szCs w:val="28"/>
        </w:rPr>
      </w:pPr>
      <w:r w:rsidRPr="008C6BB8">
        <w:rPr>
          <w:position w:val="-10"/>
          <w:sz w:val="28"/>
          <w:szCs w:val="28"/>
        </w:rPr>
        <w:object w:dxaOrig="180" w:dyaOrig="340" w14:anchorId="6D2D42C3">
          <v:shape id="_x0000_i1070" type="#_x0000_t75" style="width:10.5pt;height:16.5pt" o:ole="">
            <v:imagedata r:id="rId119" o:title=""/>
          </v:shape>
          <o:OLEObject Type="Embed" ProgID="Equation.3" ShapeID="_x0000_i1070" DrawAspect="Content" ObjectID="_1745844418" r:id="rId120"/>
        </w:object>
      </w:r>
    </w:p>
    <w:p w14:paraId="4E8C60D0" w14:textId="7A4EE16D" w:rsidR="00F17E76" w:rsidRPr="008C6BB8" w:rsidRDefault="00F17E76" w:rsidP="00F17E76">
      <w:pPr>
        <w:tabs>
          <w:tab w:val="left" w:pos="3676"/>
        </w:tabs>
        <w:ind w:firstLine="567"/>
        <w:jc w:val="both"/>
        <w:rPr>
          <w:sz w:val="28"/>
          <w:szCs w:val="28"/>
          <w:lang w:val="ru-RU"/>
        </w:rPr>
      </w:pPr>
      <w:r w:rsidRPr="008C6BB8">
        <w:rPr>
          <w:sz w:val="28"/>
          <w:szCs w:val="28"/>
          <w:lang w:val="ru-RU"/>
        </w:rPr>
        <w:t>На каждой четной последующей окружности проводится смещение вершины узла на полшага относительно предыдущего слоя (нечетного по номеру), это позволяет получить правильные треугольники при разбиении поверхности</w:t>
      </w:r>
      <w:r w:rsidR="00C6092C">
        <w:rPr>
          <w:sz w:val="28"/>
          <w:szCs w:val="28"/>
          <w:lang w:val="ru-RU"/>
        </w:rPr>
        <w:t>:</w:t>
      </w:r>
      <w:r w:rsidRPr="008C6BB8">
        <w:rPr>
          <w:sz w:val="28"/>
          <w:szCs w:val="28"/>
          <w:lang w:val="ru-RU"/>
        </w:rPr>
        <w:t xml:space="preserve"> </w:t>
      </w:r>
    </w:p>
    <w:p w14:paraId="7A6AFC54" w14:textId="77777777" w:rsidR="00F17E76" w:rsidRPr="008C6BB8" w:rsidRDefault="00F17E76" w:rsidP="00F17E76">
      <w:pPr>
        <w:tabs>
          <w:tab w:val="left" w:pos="3676"/>
        </w:tabs>
        <w:ind w:firstLine="567"/>
        <w:jc w:val="both"/>
        <w:rPr>
          <w:sz w:val="28"/>
          <w:szCs w:val="28"/>
          <w:lang w:val="ru-RU"/>
        </w:rPr>
      </w:pPr>
    </w:p>
    <w:p w14:paraId="755F0A83" w14:textId="2F4D3067" w:rsidR="00F17E76" w:rsidRPr="008C6BB8" w:rsidRDefault="00F17E76" w:rsidP="00FD7B82">
      <w:pPr>
        <w:tabs>
          <w:tab w:val="left" w:pos="993"/>
          <w:tab w:val="left" w:pos="1134"/>
        </w:tabs>
        <w:ind w:firstLine="709"/>
        <w:jc w:val="right"/>
        <w:rPr>
          <w:sz w:val="28"/>
          <w:szCs w:val="28"/>
        </w:rPr>
      </w:pPr>
      <w:r w:rsidRPr="008C6BB8">
        <w:rPr>
          <w:position w:val="-50"/>
          <w:sz w:val="28"/>
          <w:szCs w:val="28"/>
        </w:rPr>
        <w:object w:dxaOrig="3840" w:dyaOrig="1120" w14:anchorId="7C672F5E">
          <v:shape id="_x0000_i1071" type="#_x0000_t75" style="width:191.25pt;height:58.5pt" o:ole="">
            <v:imagedata r:id="rId121" o:title=""/>
          </v:shape>
          <o:OLEObject Type="Embed" ProgID="Equation.3" ShapeID="_x0000_i1071" DrawAspect="Content" ObjectID="_1745844419" r:id="rId122"/>
        </w:object>
      </w:r>
      <w:r w:rsidR="00FD7B82" w:rsidRPr="008C6BB8">
        <w:rPr>
          <w:sz w:val="28"/>
          <w:szCs w:val="28"/>
          <w:lang w:val="ru-RU"/>
        </w:rPr>
        <w:t xml:space="preserve">                          </w:t>
      </w:r>
      <w:r w:rsidR="00FD7B82" w:rsidRPr="008C6BB8">
        <w:rPr>
          <w:rFonts w:eastAsiaTheme="minorEastAsia"/>
          <w:sz w:val="28"/>
          <w:szCs w:val="28"/>
          <w:shd w:val="clear" w:color="auto" w:fill="FFFFFF"/>
          <w:lang w:val="ru-RU"/>
        </w:rPr>
        <w:t>(2.2</w:t>
      </w:r>
      <w:r w:rsidR="00DE34C0" w:rsidRPr="008C6BB8">
        <w:rPr>
          <w:rFonts w:eastAsiaTheme="minorEastAsia"/>
          <w:sz w:val="28"/>
          <w:szCs w:val="28"/>
          <w:shd w:val="clear" w:color="auto" w:fill="FFFFFF"/>
          <w:lang w:val="ru-RU"/>
        </w:rPr>
        <w:t>9</w:t>
      </w:r>
      <w:r w:rsidR="00FD7B82" w:rsidRPr="008C6BB8">
        <w:rPr>
          <w:rFonts w:eastAsiaTheme="minorEastAsia"/>
          <w:sz w:val="28"/>
          <w:szCs w:val="28"/>
          <w:shd w:val="clear" w:color="auto" w:fill="FFFFFF"/>
          <w:lang w:val="ru-RU"/>
        </w:rPr>
        <w:t>)</w:t>
      </w:r>
    </w:p>
    <w:p w14:paraId="5A234849" w14:textId="77777777" w:rsidR="00F17E76" w:rsidRPr="008C6BB8" w:rsidRDefault="00F17E76" w:rsidP="00F17E76">
      <w:pPr>
        <w:tabs>
          <w:tab w:val="left" w:pos="993"/>
          <w:tab w:val="left" w:pos="1134"/>
        </w:tabs>
        <w:ind w:firstLine="709"/>
        <w:jc w:val="both"/>
        <w:rPr>
          <w:sz w:val="28"/>
          <w:szCs w:val="28"/>
        </w:rPr>
      </w:pPr>
    </w:p>
    <w:p w14:paraId="31DC8717" w14:textId="41FA4B2E" w:rsidR="00F42E80" w:rsidRPr="008C6BB8" w:rsidRDefault="00F42E80" w:rsidP="00D559C5">
      <w:pPr>
        <w:pStyle w:val="aa"/>
        <w:widowControl/>
        <w:numPr>
          <w:ilvl w:val="0"/>
          <w:numId w:val="9"/>
        </w:numPr>
        <w:tabs>
          <w:tab w:val="left" w:pos="993"/>
          <w:tab w:val="left" w:pos="1134"/>
        </w:tabs>
        <w:autoSpaceDE/>
        <w:autoSpaceDN/>
        <w:ind w:left="0" w:right="0" w:firstLine="709"/>
        <w:contextualSpacing/>
        <w:rPr>
          <w:sz w:val="28"/>
          <w:szCs w:val="28"/>
          <w:lang w:val="ru-RU"/>
        </w:rPr>
      </w:pPr>
      <w:r w:rsidRPr="008C6BB8">
        <w:rPr>
          <w:sz w:val="28"/>
          <w:szCs w:val="28"/>
          <w:lang w:val="ru-RU"/>
        </w:rPr>
        <w:t xml:space="preserve">Определение значений координат </w:t>
      </w:r>
      <w:r w:rsidRPr="008C6BB8">
        <w:rPr>
          <w:sz w:val="28"/>
          <w:szCs w:val="28"/>
        </w:rPr>
        <w:t>X</w:t>
      </w:r>
      <w:r w:rsidRPr="008C6BB8">
        <w:rPr>
          <w:sz w:val="28"/>
          <w:szCs w:val="28"/>
          <w:lang w:val="ru-RU"/>
        </w:rPr>
        <w:t xml:space="preserve">, </w:t>
      </w:r>
      <w:r w:rsidRPr="008C6BB8">
        <w:rPr>
          <w:sz w:val="28"/>
          <w:szCs w:val="28"/>
        </w:rPr>
        <w:t>Y</w:t>
      </w:r>
      <w:r w:rsidRPr="008C6BB8">
        <w:rPr>
          <w:sz w:val="28"/>
          <w:szCs w:val="28"/>
          <w:lang w:val="ru-RU"/>
        </w:rPr>
        <w:t xml:space="preserve">, </w:t>
      </w:r>
      <w:r w:rsidRPr="008C6BB8">
        <w:rPr>
          <w:sz w:val="28"/>
          <w:szCs w:val="28"/>
        </w:rPr>
        <w:t>Z</w:t>
      </w:r>
      <w:r w:rsidRPr="008C6BB8">
        <w:rPr>
          <w:sz w:val="28"/>
          <w:szCs w:val="28"/>
          <w:lang w:val="ru-RU"/>
        </w:rPr>
        <w:t xml:space="preserve"> узла последнего слоя с учетом угла наклона неоднородности</w:t>
      </w:r>
      <w:r w:rsidR="0032199C">
        <w:rPr>
          <w:sz w:val="28"/>
          <w:szCs w:val="28"/>
          <w:lang w:val="ru-RU"/>
        </w:rPr>
        <w:t>.</w:t>
      </w:r>
    </w:p>
    <w:p w14:paraId="16990CBC" w14:textId="69D36DFF" w:rsidR="00F17E76" w:rsidRPr="008C6BB8" w:rsidRDefault="00F17E76" w:rsidP="00D559C5">
      <w:pPr>
        <w:pStyle w:val="aa"/>
        <w:widowControl/>
        <w:numPr>
          <w:ilvl w:val="0"/>
          <w:numId w:val="9"/>
        </w:numPr>
        <w:tabs>
          <w:tab w:val="left" w:pos="993"/>
        </w:tabs>
        <w:autoSpaceDE/>
        <w:autoSpaceDN/>
        <w:ind w:left="0" w:right="0" w:firstLine="709"/>
        <w:contextualSpacing/>
        <w:rPr>
          <w:lang w:val="ru-RU"/>
        </w:rPr>
      </w:pPr>
      <w:r w:rsidRPr="008C6BB8">
        <w:rPr>
          <w:sz w:val="28"/>
          <w:szCs w:val="28"/>
          <w:lang w:val="ru-RU"/>
        </w:rPr>
        <w:t xml:space="preserve">Определение массива узлов </w:t>
      </w:r>
      <w:r w:rsidRPr="008C6BB8">
        <w:rPr>
          <w:sz w:val="28"/>
          <w:szCs w:val="28"/>
        </w:rPr>
        <w:t>uz</w:t>
      </w:r>
      <w:r w:rsidRPr="008C6BB8">
        <w:rPr>
          <w:sz w:val="28"/>
          <w:szCs w:val="28"/>
          <w:lang w:val="ru-RU"/>
        </w:rPr>
        <w:t>(</w:t>
      </w:r>
      <w:proofErr w:type="gramStart"/>
      <w:r w:rsidRPr="008C6BB8">
        <w:rPr>
          <w:sz w:val="28"/>
          <w:szCs w:val="28"/>
        </w:rPr>
        <w:t>k</w:t>
      </w:r>
      <w:r w:rsidRPr="008C6BB8">
        <w:rPr>
          <w:sz w:val="28"/>
          <w:szCs w:val="28"/>
          <w:lang w:val="ru-RU"/>
        </w:rPr>
        <w:t>,</w:t>
      </w:r>
      <w:r w:rsidRPr="008C6BB8">
        <w:rPr>
          <w:sz w:val="28"/>
          <w:szCs w:val="28"/>
        </w:rPr>
        <w:t>j</w:t>
      </w:r>
      <w:proofErr w:type="gramEnd"/>
      <w:r w:rsidRPr="008C6BB8">
        <w:rPr>
          <w:sz w:val="28"/>
          <w:szCs w:val="28"/>
          <w:lang w:val="ru-RU"/>
        </w:rPr>
        <w:t>,</w:t>
      </w:r>
      <w:r w:rsidRPr="008C6BB8">
        <w:rPr>
          <w:sz w:val="28"/>
          <w:szCs w:val="28"/>
        </w:rPr>
        <w:t>i</w:t>
      </w:r>
      <w:r w:rsidRPr="008C6BB8">
        <w:rPr>
          <w:sz w:val="28"/>
          <w:szCs w:val="28"/>
          <w:lang w:val="ru-RU"/>
        </w:rPr>
        <w:t xml:space="preserve">) и покоординатное присвоение значений узлам в декартовых координатах с учетом координат центра погружения эллипсоида (шара) </w:t>
      </w:r>
      <w:r w:rsidRPr="008C6BB8">
        <w:rPr>
          <w:bCs/>
          <w:i/>
          <w:sz w:val="28"/>
          <w:szCs w:val="28"/>
        </w:rPr>
        <w:t>xcenter</w:t>
      </w:r>
      <w:r w:rsidRPr="008C6BB8">
        <w:rPr>
          <w:bCs/>
          <w:sz w:val="28"/>
          <w:szCs w:val="28"/>
          <w:lang w:val="ru-RU"/>
        </w:rPr>
        <w:t xml:space="preserve">, </w:t>
      </w:r>
      <w:r w:rsidRPr="008C6BB8">
        <w:rPr>
          <w:bCs/>
          <w:i/>
          <w:sz w:val="28"/>
          <w:szCs w:val="28"/>
        </w:rPr>
        <w:t>ycenter</w:t>
      </w:r>
      <w:r w:rsidRPr="008C6BB8">
        <w:rPr>
          <w:bCs/>
          <w:sz w:val="28"/>
          <w:szCs w:val="28"/>
          <w:lang w:val="ru-RU"/>
        </w:rPr>
        <w:t xml:space="preserve">, </w:t>
      </w:r>
      <w:r w:rsidRPr="008C6BB8">
        <w:rPr>
          <w:bCs/>
          <w:i/>
          <w:iCs/>
          <w:sz w:val="28"/>
          <w:szCs w:val="28"/>
        </w:rPr>
        <w:t>zcenter</w:t>
      </w:r>
      <w:r w:rsidR="00F42E80" w:rsidRPr="008C6BB8">
        <w:rPr>
          <w:bCs/>
          <w:i/>
          <w:iCs/>
          <w:sz w:val="28"/>
          <w:szCs w:val="28"/>
          <w:lang w:val="ru-RU"/>
        </w:rPr>
        <w:t xml:space="preserve">, </w:t>
      </w:r>
      <w:r w:rsidR="00F42E80" w:rsidRPr="008C6BB8">
        <w:rPr>
          <w:bCs/>
          <w:sz w:val="28"/>
          <w:szCs w:val="28"/>
          <w:lang w:val="ru-RU"/>
        </w:rPr>
        <w:t>полуоси</w:t>
      </w:r>
      <w:r w:rsidR="00F42E80" w:rsidRPr="008C6BB8">
        <w:rPr>
          <w:bCs/>
          <w:i/>
          <w:iCs/>
          <w:sz w:val="28"/>
          <w:szCs w:val="28"/>
          <w:lang w:val="ru-RU"/>
        </w:rPr>
        <w:t xml:space="preserve"> </w:t>
      </w:r>
      <w:r w:rsidRPr="008C6BB8">
        <w:rPr>
          <w:sz w:val="28"/>
          <w:szCs w:val="28"/>
          <w:lang w:val="ru-RU"/>
        </w:rPr>
        <w:t xml:space="preserve"> </w:t>
      </w:r>
      <w:r w:rsidR="00F42E80" w:rsidRPr="008C6BB8">
        <w:rPr>
          <w:bCs/>
          <w:i/>
          <w:sz w:val="28"/>
          <w:szCs w:val="28"/>
        </w:rPr>
        <w:t>ax</w:t>
      </w:r>
      <w:r w:rsidR="00F42E80" w:rsidRPr="008C6BB8">
        <w:rPr>
          <w:sz w:val="28"/>
          <w:szCs w:val="28"/>
          <w:lang w:val="ru-RU"/>
        </w:rPr>
        <w:t>,</w:t>
      </w:r>
      <w:r w:rsidR="00F42E80" w:rsidRPr="008C6BB8">
        <w:rPr>
          <w:bCs/>
          <w:i/>
          <w:sz w:val="28"/>
          <w:szCs w:val="28"/>
          <w:lang w:val="ru-RU"/>
        </w:rPr>
        <w:t xml:space="preserve"> </w:t>
      </w:r>
      <w:r w:rsidR="00F42E80" w:rsidRPr="008C6BB8">
        <w:rPr>
          <w:bCs/>
          <w:i/>
          <w:sz w:val="28"/>
          <w:szCs w:val="28"/>
        </w:rPr>
        <w:t>by</w:t>
      </w:r>
      <w:r w:rsidR="00F42E80" w:rsidRPr="008C6BB8">
        <w:rPr>
          <w:bCs/>
          <w:i/>
          <w:sz w:val="28"/>
          <w:szCs w:val="28"/>
          <w:lang w:val="ru-RU"/>
        </w:rPr>
        <w:t xml:space="preserve">, </w:t>
      </w:r>
      <w:r w:rsidR="00F42E80" w:rsidRPr="008C6BB8">
        <w:rPr>
          <w:bCs/>
          <w:i/>
          <w:sz w:val="28"/>
          <w:szCs w:val="28"/>
        </w:rPr>
        <w:t>cz</w:t>
      </w:r>
      <w:r w:rsidR="00F42E80" w:rsidRPr="008C6BB8">
        <w:rPr>
          <w:sz w:val="28"/>
          <w:szCs w:val="28"/>
          <w:lang w:val="ru-RU"/>
        </w:rPr>
        <w:t xml:space="preserve"> </w:t>
      </w:r>
      <w:r w:rsidRPr="008C6BB8">
        <w:rPr>
          <w:sz w:val="28"/>
          <w:szCs w:val="28"/>
          <w:lang w:val="ru-RU"/>
        </w:rPr>
        <w:t>и уг</w:t>
      </w:r>
      <w:r w:rsidR="00B52D33" w:rsidRPr="008C6BB8">
        <w:rPr>
          <w:sz w:val="28"/>
          <w:szCs w:val="28"/>
          <w:lang w:val="ru-RU"/>
        </w:rPr>
        <w:t>ла</w:t>
      </w:r>
      <w:r w:rsidRPr="008C6BB8">
        <w:rPr>
          <w:sz w:val="28"/>
          <w:szCs w:val="28"/>
          <w:lang w:val="ru-RU"/>
        </w:rPr>
        <w:t xml:space="preserve"> наклона </w:t>
      </w:r>
      <w:r w:rsidRPr="008C6BB8">
        <w:rPr>
          <w:bCs/>
          <w:i/>
          <w:sz w:val="28"/>
          <w:szCs w:val="28"/>
        </w:rPr>
        <w:t>al</w:t>
      </w:r>
      <w:r w:rsidRPr="008C6BB8">
        <w:rPr>
          <w:bCs/>
          <w:i/>
          <w:sz w:val="28"/>
          <w:szCs w:val="28"/>
          <w:lang w:val="ru-RU"/>
        </w:rPr>
        <w:t>,</w:t>
      </w:r>
      <w:r w:rsidRPr="008C6BB8">
        <w:rPr>
          <w:bCs/>
          <w:sz w:val="28"/>
          <w:szCs w:val="28"/>
          <w:lang w:val="ru-RU"/>
        </w:rPr>
        <w:t xml:space="preserve"> </w:t>
      </w:r>
      <w:r w:rsidRPr="008C6BB8">
        <w:rPr>
          <w:sz w:val="28"/>
          <w:szCs w:val="28"/>
          <w:lang w:val="ru-RU"/>
        </w:rPr>
        <w:t xml:space="preserve">где: </w:t>
      </w:r>
      <w:r w:rsidRPr="008C6BB8">
        <w:rPr>
          <w:sz w:val="28"/>
          <w:szCs w:val="28"/>
        </w:rPr>
        <w:t>k</w:t>
      </w:r>
      <w:r w:rsidRPr="008C6BB8">
        <w:rPr>
          <w:sz w:val="28"/>
          <w:szCs w:val="28"/>
          <w:lang w:val="ru-RU"/>
        </w:rPr>
        <w:t xml:space="preserve"> = 1, 2, 3 – нумерация координат </w:t>
      </w:r>
      <w:r w:rsidRPr="008C6BB8">
        <w:rPr>
          <w:sz w:val="28"/>
          <w:szCs w:val="28"/>
        </w:rPr>
        <w:t>X</w:t>
      </w:r>
      <w:r w:rsidRPr="008C6BB8">
        <w:rPr>
          <w:sz w:val="28"/>
          <w:szCs w:val="28"/>
          <w:lang w:val="ru-RU"/>
        </w:rPr>
        <w:t xml:space="preserve">, </w:t>
      </w:r>
      <w:r w:rsidRPr="008C6BB8">
        <w:rPr>
          <w:sz w:val="28"/>
          <w:szCs w:val="28"/>
        </w:rPr>
        <w:t>Y</w:t>
      </w:r>
      <w:r w:rsidRPr="008C6BB8">
        <w:rPr>
          <w:sz w:val="28"/>
          <w:szCs w:val="28"/>
          <w:lang w:val="ru-RU"/>
        </w:rPr>
        <w:t xml:space="preserve">, </w:t>
      </w:r>
      <w:r w:rsidRPr="008C6BB8">
        <w:rPr>
          <w:sz w:val="28"/>
          <w:szCs w:val="28"/>
        </w:rPr>
        <w:t>Z</w:t>
      </w:r>
      <w:r w:rsidRPr="008C6BB8">
        <w:rPr>
          <w:sz w:val="28"/>
          <w:szCs w:val="28"/>
          <w:lang w:val="ru-RU"/>
        </w:rPr>
        <w:t xml:space="preserve"> (1-</w:t>
      </w:r>
      <w:r w:rsidRPr="008C6BB8">
        <w:rPr>
          <w:sz w:val="28"/>
          <w:szCs w:val="28"/>
        </w:rPr>
        <w:t>X</w:t>
      </w:r>
      <w:r w:rsidRPr="008C6BB8">
        <w:rPr>
          <w:sz w:val="28"/>
          <w:szCs w:val="28"/>
          <w:lang w:val="ru-RU"/>
        </w:rPr>
        <w:t>, 2-</w:t>
      </w:r>
      <w:r w:rsidRPr="008C6BB8">
        <w:rPr>
          <w:sz w:val="28"/>
          <w:szCs w:val="28"/>
        </w:rPr>
        <w:t>Y</w:t>
      </w:r>
      <w:r w:rsidRPr="008C6BB8">
        <w:rPr>
          <w:sz w:val="28"/>
          <w:szCs w:val="28"/>
          <w:lang w:val="ru-RU"/>
        </w:rPr>
        <w:t>, 3-</w:t>
      </w:r>
      <w:r w:rsidRPr="008C6BB8">
        <w:rPr>
          <w:sz w:val="28"/>
          <w:szCs w:val="28"/>
        </w:rPr>
        <w:t>Z</w:t>
      </w:r>
      <w:r w:rsidRPr="008C6BB8">
        <w:rPr>
          <w:sz w:val="28"/>
          <w:szCs w:val="28"/>
          <w:lang w:val="ru-RU"/>
        </w:rPr>
        <w:t xml:space="preserve">); </w:t>
      </w:r>
      <w:r w:rsidRPr="008C6BB8">
        <w:rPr>
          <w:sz w:val="28"/>
          <w:szCs w:val="28"/>
        </w:rPr>
        <w:t>j</w:t>
      </w:r>
      <w:r w:rsidRPr="008C6BB8">
        <w:rPr>
          <w:sz w:val="28"/>
          <w:szCs w:val="28"/>
          <w:lang w:val="ru-RU"/>
        </w:rPr>
        <w:t xml:space="preserve"> – значения узлов по координатам </w:t>
      </w:r>
      <w:r w:rsidRPr="008C6BB8">
        <w:rPr>
          <w:sz w:val="28"/>
          <w:szCs w:val="28"/>
        </w:rPr>
        <w:t>X</w:t>
      </w:r>
      <w:r w:rsidRPr="008C6BB8">
        <w:rPr>
          <w:sz w:val="28"/>
          <w:szCs w:val="28"/>
          <w:lang w:val="ru-RU"/>
        </w:rPr>
        <w:t xml:space="preserve">, </w:t>
      </w:r>
      <w:r w:rsidRPr="008C6BB8">
        <w:rPr>
          <w:sz w:val="28"/>
          <w:szCs w:val="28"/>
        </w:rPr>
        <w:t>Y</w:t>
      </w:r>
      <w:r w:rsidRPr="008C6BB8">
        <w:rPr>
          <w:sz w:val="28"/>
          <w:szCs w:val="28"/>
          <w:lang w:val="ru-RU"/>
        </w:rPr>
        <w:t xml:space="preserve">, </w:t>
      </w:r>
      <w:r w:rsidRPr="008C6BB8">
        <w:rPr>
          <w:sz w:val="28"/>
          <w:szCs w:val="28"/>
        </w:rPr>
        <w:t>Z</w:t>
      </w:r>
      <w:r w:rsidRPr="008C6BB8">
        <w:rPr>
          <w:sz w:val="28"/>
          <w:szCs w:val="28"/>
          <w:lang w:val="ru-RU"/>
        </w:rPr>
        <w:t xml:space="preserve">; </w:t>
      </w:r>
      <w:r w:rsidRPr="008C6BB8">
        <w:rPr>
          <w:sz w:val="28"/>
          <w:szCs w:val="28"/>
        </w:rPr>
        <w:t>i</w:t>
      </w:r>
      <w:r w:rsidRPr="008C6BB8">
        <w:rPr>
          <w:sz w:val="28"/>
          <w:szCs w:val="28"/>
          <w:lang w:val="ru-RU"/>
        </w:rPr>
        <w:t xml:space="preserve">= 0,…, </w:t>
      </w:r>
      <w:r w:rsidRPr="008C6BB8">
        <w:rPr>
          <w:sz w:val="28"/>
          <w:szCs w:val="28"/>
        </w:rPr>
        <w:t>Nincl</w:t>
      </w:r>
      <w:r w:rsidRPr="008C6BB8">
        <w:rPr>
          <w:sz w:val="28"/>
          <w:szCs w:val="28"/>
          <w:lang w:val="ru-RU"/>
        </w:rPr>
        <w:t xml:space="preserve"> – номер концентрического слоя</w:t>
      </w:r>
      <w:r w:rsidR="0032199C">
        <w:rPr>
          <w:sz w:val="28"/>
          <w:szCs w:val="28"/>
          <w:lang w:val="ru-RU"/>
        </w:rPr>
        <w:t>.</w:t>
      </w:r>
    </w:p>
    <w:p w14:paraId="088A5793" w14:textId="020D521F" w:rsidR="00F17E76" w:rsidRPr="00982E1F" w:rsidRDefault="00982E1F" w:rsidP="00982E1F">
      <w:pPr>
        <w:widowControl/>
        <w:tabs>
          <w:tab w:val="left" w:pos="1134"/>
        </w:tabs>
        <w:autoSpaceDE/>
        <w:autoSpaceDN/>
        <w:ind w:firstLine="709"/>
        <w:contextualSpacing/>
        <w:jc w:val="both"/>
        <w:rPr>
          <w:sz w:val="28"/>
          <w:szCs w:val="28"/>
          <w:lang w:val="ru-RU"/>
        </w:rPr>
      </w:pPr>
      <w:r>
        <w:rPr>
          <w:sz w:val="28"/>
          <w:szCs w:val="28"/>
          <w:lang w:val="ru-RU"/>
        </w:rPr>
        <w:t xml:space="preserve">9. </w:t>
      </w:r>
      <w:r w:rsidR="00F17E76" w:rsidRPr="00982E1F">
        <w:rPr>
          <w:sz w:val="28"/>
          <w:szCs w:val="28"/>
          <w:lang w:val="ru-RU"/>
        </w:rPr>
        <w:t xml:space="preserve">Нумерация координат узлов для построения по этим узлам массива треугольников </w:t>
      </w:r>
      <w:proofErr w:type="gramStart"/>
      <w:r w:rsidR="00F17E76" w:rsidRPr="00982E1F">
        <w:rPr>
          <w:sz w:val="28"/>
          <w:szCs w:val="28"/>
        </w:rPr>
        <w:t>uzn</w:t>
      </w:r>
      <w:r w:rsidR="00F17E76" w:rsidRPr="00982E1F">
        <w:rPr>
          <w:sz w:val="28"/>
          <w:szCs w:val="28"/>
          <w:lang w:val="ru-RU"/>
        </w:rPr>
        <w:t>(</w:t>
      </w:r>
      <w:proofErr w:type="gramEnd"/>
      <w:r w:rsidR="00F17E76" w:rsidRPr="00982E1F">
        <w:rPr>
          <w:sz w:val="28"/>
          <w:szCs w:val="28"/>
        </w:rPr>
        <w:t>j</w:t>
      </w:r>
      <w:r w:rsidR="00F17E76" w:rsidRPr="00982E1F">
        <w:rPr>
          <w:sz w:val="28"/>
          <w:szCs w:val="28"/>
          <w:lang w:val="ru-RU"/>
        </w:rPr>
        <w:t xml:space="preserve">, </w:t>
      </w:r>
      <w:r w:rsidR="00F17E76" w:rsidRPr="00982E1F">
        <w:rPr>
          <w:sz w:val="28"/>
          <w:szCs w:val="28"/>
        </w:rPr>
        <w:t>i</w:t>
      </w:r>
      <w:r w:rsidR="00F17E76" w:rsidRPr="00982E1F">
        <w:rPr>
          <w:sz w:val="28"/>
          <w:szCs w:val="28"/>
          <w:lang w:val="ru-RU"/>
        </w:rPr>
        <w:t xml:space="preserve">), где </w:t>
      </w:r>
      <w:r w:rsidR="00F17E76" w:rsidRPr="00982E1F">
        <w:rPr>
          <w:sz w:val="28"/>
          <w:szCs w:val="28"/>
        </w:rPr>
        <w:t>j</w:t>
      </w:r>
      <w:r w:rsidR="00F17E76" w:rsidRPr="00982E1F">
        <w:rPr>
          <w:sz w:val="28"/>
          <w:szCs w:val="28"/>
          <w:lang w:val="ru-RU"/>
        </w:rPr>
        <w:t xml:space="preserve"> – номер узлов по координатам; </w:t>
      </w:r>
      <w:r w:rsidR="00F17E76" w:rsidRPr="00982E1F">
        <w:rPr>
          <w:sz w:val="28"/>
          <w:szCs w:val="28"/>
        </w:rPr>
        <w:t>i</w:t>
      </w:r>
      <w:r w:rsidR="00F17E76" w:rsidRPr="00982E1F">
        <w:rPr>
          <w:sz w:val="28"/>
          <w:szCs w:val="28"/>
          <w:lang w:val="ru-RU"/>
        </w:rPr>
        <w:t xml:space="preserve">= 0,…, </w:t>
      </w:r>
      <w:r w:rsidR="00F17E76" w:rsidRPr="00982E1F">
        <w:rPr>
          <w:sz w:val="28"/>
          <w:szCs w:val="28"/>
        </w:rPr>
        <w:t>Nincl</w:t>
      </w:r>
      <w:r w:rsidR="00F17E76" w:rsidRPr="00982E1F">
        <w:rPr>
          <w:sz w:val="28"/>
          <w:szCs w:val="28"/>
          <w:lang w:val="ru-RU"/>
        </w:rPr>
        <w:t xml:space="preserve"> – номер концентрического слоя</w:t>
      </w:r>
      <w:r w:rsidR="0032199C" w:rsidRPr="00982E1F">
        <w:rPr>
          <w:sz w:val="28"/>
          <w:szCs w:val="28"/>
          <w:lang w:val="ru-RU"/>
        </w:rPr>
        <w:t>.</w:t>
      </w:r>
    </w:p>
    <w:p w14:paraId="3E4E5C9F" w14:textId="0725CD4B" w:rsidR="00F17E76" w:rsidRPr="00982E1F" w:rsidRDefault="00982E1F" w:rsidP="00982E1F">
      <w:pPr>
        <w:widowControl/>
        <w:tabs>
          <w:tab w:val="left" w:pos="993"/>
          <w:tab w:val="left" w:pos="1134"/>
        </w:tabs>
        <w:autoSpaceDE/>
        <w:autoSpaceDN/>
        <w:ind w:firstLine="709"/>
        <w:contextualSpacing/>
        <w:jc w:val="both"/>
        <w:rPr>
          <w:sz w:val="28"/>
          <w:szCs w:val="28"/>
          <w:lang w:val="ru-RU"/>
        </w:rPr>
      </w:pPr>
      <w:r>
        <w:rPr>
          <w:sz w:val="28"/>
          <w:szCs w:val="28"/>
          <w:lang w:val="ru-RU"/>
        </w:rPr>
        <w:t xml:space="preserve">10. </w:t>
      </w:r>
      <w:r w:rsidR="00F17E76" w:rsidRPr="00982E1F">
        <w:rPr>
          <w:sz w:val="28"/>
          <w:szCs w:val="28"/>
          <w:lang w:val="ru-RU"/>
        </w:rPr>
        <w:t xml:space="preserve">Выполнение триангуляции: заводится массив </w:t>
      </w:r>
      <w:r w:rsidR="00F17E76" w:rsidRPr="00982E1F">
        <w:rPr>
          <w:sz w:val="28"/>
          <w:szCs w:val="28"/>
        </w:rPr>
        <w:t>tr</w:t>
      </w:r>
      <w:r w:rsidR="00F17E76" w:rsidRPr="00982E1F">
        <w:rPr>
          <w:sz w:val="28"/>
          <w:szCs w:val="28"/>
          <w:lang w:val="ru-RU"/>
        </w:rPr>
        <w:t>2 для погруженной неоднородности в форме эллипсоид. Затем, процедурой рисования треугольников вершины треугольника (узлы) соединяются между собой</w:t>
      </w:r>
      <w:r w:rsidR="0032199C" w:rsidRPr="00982E1F">
        <w:rPr>
          <w:sz w:val="28"/>
          <w:szCs w:val="28"/>
          <w:lang w:val="ru-RU"/>
        </w:rPr>
        <w:t>.</w:t>
      </w:r>
    </w:p>
    <w:p w14:paraId="5F441EC5" w14:textId="504179C1" w:rsidR="00F17E76" w:rsidRPr="00982E1F" w:rsidRDefault="00982E1F" w:rsidP="00982E1F">
      <w:pPr>
        <w:widowControl/>
        <w:tabs>
          <w:tab w:val="left" w:pos="993"/>
          <w:tab w:val="left" w:pos="1134"/>
        </w:tabs>
        <w:autoSpaceDE/>
        <w:autoSpaceDN/>
        <w:ind w:firstLine="709"/>
        <w:contextualSpacing/>
        <w:jc w:val="both"/>
        <w:rPr>
          <w:sz w:val="28"/>
          <w:szCs w:val="28"/>
          <w:lang w:val="ru-RU"/>
        </w:rPr>
      </w:pPr>
      <w:r>
        <w:rPr>
          <w:sz w:val="28"/>
          <w:szCs w:val="28"/>
          <w:lang w:val="ru-RU"/>
        </w:rPr>
        <w:t xml:space="preserve">11. </w:t>
      </w:r>
      <w:r w:rsidR="00F17E76" w:rsidRPr="00982E1F">
        <w:rPr>
          <w:sz w:val="28"/>
          <w:szCs w:val="28"/>
          <w:lang w:val="ru-RU"/>
        </w:rPr>
        <w:t xml:space="preserve">Подсчет общего количества узлов расчетной сетки трехмерной </w:t>
      </w:r>
      <w:r w:rsidR="007C0A84" w:rsidRPr="00982E1F">
        <w:rPr>
          <w:sz w:val="28"/>
          <w:szCs w:val="28"/>
          <w:lang w:val="ru-RU"/>
        </w:rPr>
        <w:t>погруженной неоднородности</w:t>
      </w:r>
      <w:r w:rsidR="00F17E76" w:rsidRPr="00982E1F">
        <w:rPr>
          <w:sz w:val="28"/>
          <w:szCs w:val="28"/>
          <w:lang w:val="ru-RU"/>
        </w:rPr>
        <w:t xml:space="preserve"> в переменной </w:t>
      </w:r>
      <w:r w:rsidR="00F17E76" w:rsidRPr="00982E1F">
        <w:rPr>
          <w:sz w:val="28"/>
          <w:szCs w:val="28"/>
        </w:rPr>
        <w:t>Nnodes</w:t>
      </w:r>
      <w:r w:rsidR="00F17E76" w:rsidRPr="00982E1F">
        <w:rPr>
          <w:sz w:val="28"/>
          <w:szCs w:val="28"/>
          <w:lang w:val="ru-RU"/>
        </w:rPr>
        <w:t>2</w:t>
      </w:r>
      <w:r w:rsidR="0032199C" w:rsidRPr="00982E1F">
        <w:rPr>
          <w:sz w:val="28"/>
          <w:szCs w:val="28"/>
          <w:lang w:val="ru-RU"/>
        </w:rPr>
        <w:t>.</w:t>
      </w:r>
    </w:p>
    <w:p w14:paraId="535D51B1" w14:textId="7AE8D433" w:rsidR="00F17E76" w:rsidRPr="00982E1F" w:rsidRDefault="00982E1F" w:rsidP="00982E1F">
      <w:pPr>
        <w:widowControl/>
        <w:tabs>
          <w:tab w:val="left" w:pos="993"/>
          <w:tab w:val="left" w:pos="1134"/>
        </w:tabs>
        <w:autoSpaceDE/>
        <w:autoSpaceDN/>
        <w:ind w:firstLine="709"/>
        <w:contextualSpacing/>
        <w:jc w:val="both"/>
        <w:rPr>
          <w:sz w:val="28"/>
          <w:szCs w:val="28"/>
          <w:lang w:val="ru-RU"/>
        </w:rPr>
      </w:pPr>
      <w:r>
        <w:rPr>
          <w:sz w:val="28"/>
          <w:szCs w:val="28"/>
          <w:lang w:val="ru-RU"/>
        </w:rPr>
        <w:t xml:space="preserve">12. </w:t>
      </w:r>
      <w:r w:rsidR="00F17E76" w:rsidRPr="00982E1F">
        <w:rPr>
          <w:sz w:val="28"/>
          <w:szCs w:val="28"/>
          <w:lang w:val="ru-RU"/>
        </w:rPr>
        <w:t xml:space="preserve">Подсчет общего количества треугольников расчетной сетки трехмерной </w:t>
      </w:r>
      <w:r w:rsidR="007C0A84" w:rsidRPr="00982E1F">
        <w:rPr>
          <w:sz w:val="28"/>
          <w:szCs w:val="28"/>
          <w:lang w:val="ru-RU"/>
        </w:rPr>
        <w:t xml:space="preserve">погруженной неоднородности </w:t>
      </w:r>
      <w:r w:rsidR="00F17E76" w:rsidRPr="00982E1F">
        <w:rPr>
          <w:sz w:val="28"/>
          <w:szCs w:val="28"/>
          <w:lang w:val="ru-RU"/>
        </w:rPr>
        <w:t xml:space="preserve">в переменной </w:t>
      </w:r>
      <w:r w:rsidR="00F17E76" w:rsidRPr="00982E1F">
        <w:rPr>
          <w:sz w:val="28"/>
          <w:szCs w:val="28"/>
        </w:rPr>
        <w:t>Ntriangle</w:t>
      </w:r>
      <w:r w:rsidR="00F17E76" w:rsidRPr="00982E1F">
        <w:rPr>
          <w:sz w:val="28"/>
          <w:szCs w:val="28"/>
          <w:lang w:val="ru-RU"/>
        </w:rPr>
        <w:t xml:space="preserve">2. </w:t>
      </w:r>
    </w:p>
    <w:p w14:paraId="507AC454" w14:textId="101CDC24" w:rsidR="007C0A84" w:rsidRPr="008C6BB8" w:rsidRDefault="007C0A84" w:rsidP="00AA3E34">
      <w:pPr>
        <w:pStyle w:val="aa"/>
        <w:widowControl/>
        <w:tabs>
          <w:tab w:val="left" w:pos="993"/>
          <w:tab w:val="left" w:pos="1134"/>
        </w:tabs>
        <w:autoSpaceDE/>
        <w:autoSpaceDN/>
        <w:ind w:left="0" w:right="0" w:firstLine="709"/>
        <w:contextualSpacing/>
        <w:rPr>
          <w:sz w:val="28"/>
          <w:szCs w:val="28"/>
          <w:lang w:val="ru-RU"/>
        </w:rPr>
      </w:pPr>
      <w:r w:rsidRPr="008C6BB8">
        <w:rPr>
          <w:sz w:val="28"/>
          <w:szCs w:val="28"/>
          <w:lang w:val="ru-RU"/>
        </w:rPr>
        <w:t>После суммируются</w:t>
      </w:r>
      <w:r w:rsidR="00AA3E34" w:rsidRPr="008C6BB8">
        <w:rPr>
          <w:sz w:val="28"/>
          <w:szCs w:val="28"/>
          <w:lang w:val="ru-RU"/>
        </w:rPr>
        <w:t xml:space="preserve"> общее количество узлов (</w:t>
      </w:r>
      <w:r w:rsidR="00AA3E34" w:rsidRPr="008C6BB8">
        <w:rPr>
          <w:sz w:val="28"/>
          <w:szCs w:val="28"/>
        </w:rPr>
        <w:t>Nnodes</w:t>
      </w:r>
      <w:r w:rsidR="00AA3E34" w:rsidRPr="008C6BB8">
        <w:rPr>
          <w:sz w:val="28"/>
          <w:szCs w:val="28"/>
          <w:lang w:val="ru-RU"/>
        </w:rPr>
        <w:t>1+</w:t>
      </w:r>
      <w:r w:rsidR="00AA3E34" w:rsidRPr="008C6BB8">
        <w:rPr>
          <w:sz w:val="28"/>
          <w:szCs w:val="28"/>
        </w:rPr>
        <w:t>Nnodes</w:t>
      </w:r>
      <w:r w:rsidR="00AA3E34" w:rsidRPr="008C6BB8">
        <w:rPr>
          <w:sz w:val="28"/>
          <w:szCs w:val="28"/>
          <w:lang w:val="ru-RU"/>
        </w:rPr>
        <w:t>2) и треугольников (</w:t>
      </w:r>
      <w:r w:rsidR="00AA3E34" w:rsidRPr="008C6BB8">
        <w:rPr>
          <w:sz w:val="28"/>
          <w:szCs w:val="28"/>
        </w:rPr>
        <w:t>Ntriangle</w:t>
      </w:r>
      <w:r w:rsidR="00AA3E34" w:rsidRPr="008C6BB8">
        <w:rPr>
          <w:sz w:val="28"/>
          <w:szCs w:val="28"/>
          <w:lang w:val="ru-RU"/>
        </w:rPr>
        <w:t>1+</w:t>
      </w:r>
      <w:r w:rsidR="00AA3E34" w:rsidRPr="008C6BB8">
        <w:rPr>
          <w:sz w:val="28"/>
          <w:szCs w:val="28"/>
        </w:rPr>
        <w:t>Ntriangle</w:t>
      </w:r>
      <w:r w:rsidR="00AA3E34" w:rsidRPr="008C6BB8">
        <w:rPr>
          <w:sz w:val="28"/>
          <w:szCs w:val="28"/>
          <w:lang w:val="ru-RU"/>
        </w:rPr>
        <w:t>2) расчетной сетки трехмерной рельефной поверхности</w:t>
      </w:r>
      <w:r w:rsidRPr="008C6BB8">
        <w:rPr>
          <w:sz w:val="28"/>
          <w:szCs w:val="28"/>
          <w:lang w:val="ru-RU"/>
        </w:rPr>
        <w:t xml:space="preserve"> </w:t>
      </w:r>
      <w:r w:rsidR="00AA3E34" w:rsidRPr="008C6BB8">
        <w:rPr>
          <w:sz w:val="28"/>
          <w:szCs w:val="28"/>
          <w:lang w:val="ru-RU"/>
        </w:rPr>
        <w:t xml:space="preserve">и погруженной неоднородности, и сохраняются в переменные </w:t>
      </w:r>
      <w:r w:rsidR="00AA3E34" w:rsidRPr="008C6BB8">
        <w:rPr>
          <w:sz w:val="28"/>
          <w:szCs w:val="28"/>
        </w:rPr>
        <w:t>Nnodes</w:t>
      </w:r>
      <w:r w:rsidR="00AA3E34" w:rsidRPr="008C6BB8">
        <w:rPr>
          <w:sz w:val="28"/>
          <w:szCs w:val="28"/>
          <w:lang w:val="ru-RU"/>
        </w:rPr>
        <w:t xml:space="preserve"> и </w:t>
      </w:r>
      <w:r w:rsidR="00AA3E34" w:rsidRPr="008C6BB8">
        <w:rPr>
          <w:sz w:val="28"/>
          <w:szCs w:val="28"/>
        </w:rPr>
        <w:t>Ntriangle</w:t>
      </w:r>
      <w:r w:rsidR="00AA3E34" w:rsidRPr="008C6BB8">
        <w:rPr>
          <w:sz w:val="28"/>
          <w:szCs w:val="28"/>
          <w:lang w:val="ru-RU"/>
        </w:rPr>
        <w:t>, соответственно.</w:t>
      </w:r>
    </w:p>
    <w:p w14:paraId="3E13E33E" w14:textId="1B49A004" w:rsidR="00F17E76" w:rsidRPr="008C6BB8" w:rsidRDefault="003F7DCB" w:rsidP="003F7DCB">
      <w:pPr>
        <w:tabs>
          <w:tab w:val="left" w:pos="993"/>
        </w:tabs>
        <w:ind w:firstLine="709"/>
        <w:jc w:val="both"/>
        <w:rPr>
          <w:lang w:val="ru-RU"/>
        </w:rPr>
      </w:pPr>
      <w:r w:rsidRPr="008C6BB8">
        <w:rPr>
          <w:sz w:val="28"/>
          <w:szCs w:val="28"/>
          <w:lang w:val="ru-RU"/>
        </w:rPr>
        <w:t>После дискретизации поверхностей 3D рельефной среды с погруженной локальной неоднородностью решается прямая задача электрической томо</w:t>
      </w:r>
      <w:r w:rsidRPr="008C6BB8">
        <w:rPr>
          <w:sz w:val="28"/>
          <w:szCs w:val="28"/>
          <w:lang w:val="ru-RU"/>
        </w:rPr>
        <w:softHyphen/>
        <w:t xml:space="preserve">графии. </w:t>
      </w:r>
    </w:p>
    <w:p w14:paraId="5759BD41" w14:textId="53076537" w:rsidR="008139D2" w:rsidRPr="008C6BB8" w:rsidRDefault="008139D2" w:rsidP="004B3AC5">
      <w:pPr>
        <w:tabs>
          <w:tab w:val="left" w:pos="993"/>
        </w:tabs>
        <w:ind w:firstLine="709"/>
        <w:jc w:val="both"/>
        <w:rPr>
          <w:sz w:val="28"/>
          <w:szCs w:val="28"/>
          <w:lang w:val="ru-RU"/>
        </w:rPr>
      </w:pPr>
    </w:p>
    <w:p w14:paraId="249A755B" w14:textId="4BFAD794" w:rsidR="00C75C67" w:rsidRPr="008C6BB8" w:rsidRDefault="00C75C67" w:rsidP="00D559C5">
      <w:pPr>
        <w:pStyle w:val="aa"/>
        <w:numPr>
          <w:ilvl w:val="1"/>
          <w:numId w:val="12"/>
        </w:numPr>
        <w:tabs>
          <w:tab w:val="left" w:pos="993"/>
          <w:tab w:val="left" w:pos="1134"/>
        </w:tabs>
        <w:ind w:left="0" w:right="-1" w:firstLine="709"/>
        <w:contextualSpacing/>
        <w:rPr>
          <w:b/>
          <w:sz w:val="28"/>
          <w:szCs w:val="28"/>
          <w:lang w:val="ru-RU"/>
        </w:rPr>
      </w:pPr>
      <w:r w:rsidRPr="008C6BB8">
        <w:rPr>
          <w:b/>
          <w:sz w:val="28"/>
          <w:szCs w:val="28"/>
          <w:lang w:val="ru-RU"/>
        </w:rPr>
        <w:lastRenderedPageBreak/>
        <w:t>Методик</w:t>
      </w:r>
      <w:r w:rsidR="000C6164" w:rsidRPr="008C6BB8">
        <w:rPr>
          <w:b/>
          <w:sz w:val="28"/>
          <w:szCs w:val="28"/>
          <w:lang w:val="ru-RU"/>
        </w:rPr>
        <w:t>а</w:t>
      </w:r>
      <w:r w:rsidRPr="008C6BB8">
        <w:rPr>
          <w:b/>
          <w:sz w:val="28"/>
          <w:szCs w:val="28"/>
          <w:lang w:val="ru-RU"/>
        </w:rPr>
        <w:t xml:space="preserve"> устранения влияния рельефа дневной поверхности</w:t>
      </w:r>
      <w:r w:rsidR="00622B42" w:rsidRPr="008C6BB8">
        <w:rPr>
          <w:bCs/>
          <w:sz w:val="28"/>
          <w:szCs w:val="28"/>
          <w:lang w:val="ru-RU"/>
        </w:rPr>
        <w:t xml:space="preserve"> </w:t>
      </w:r>
      <w:r w:rsidR="00622B42" w:rsidRPr="008C6BB8">
        <w:rPr>
          <w:b/>
          <w:bCs/>
          <w:sz w:val="28"/>
          <w:szCs w:val="24"/>
          <w:lang w:val="ru-RU"/>
        </w:rPr>
        <w:t>при интерпретации данных электрической томографии</w:t>
      </w:r>
    </w:p>
    <w:p w14:paraId="6796D0AA" w14:textId="5B1D4600" w:rsidR="00DD43C1" w:rsidRPr="008C6BB8" w:rsidRDefault="00DD43C1" w:rsidP="000857EB">
      <w:pPr>
        <w:ind w:firstLine="709"/>
        <w:contextualSpacing/>
        <w:jc w:val="both"/>
        <w:rPr>
          <w:sz w:val="28"/>
          <w:szCs w:val="28"/>
          <w:lang w:val="ru-RU"/>
        </w:rPr>
      </w:pPr>
      <w:r w:rsidRPr="008C6BB8">
        <w:rPr>
          <w:sz w:val="28"/>
          <w:szCs w:val="28"/>
          <w:lang w:val="ru-RU"/>
        </w:rPr>
        <w:t>Многие ученые изучали влияние рельефа дневной поверхности и разработали несколько подходов численного учета, а также уменьшения появления артефактов в результатах 2</w:t>
      </w:r>
      <w:r w:rsidRPr="008C6BB8">
        <w:rPr>
          <w:sz w:val="28"/>
          <w:szCs w:val="28"/>
        </w:rPr>
        <w:t>D</w:t>
      </w:r>
      <w:r w:rsidRPr="008C6BB8">
        <w:rPr>
          <w:sz w:val="28"/>
          <w:szCs w:val="28"/>
          <w:lang w:val="ru-RU"/>
        </w:rPr>
        <w:t xml:space="preserve"> и 3</w:t>
      </w:r>
      <w:r w:rsidRPr="008C6BB8">
        <w:rPr>
          <w:sz w:val="28"/>
          <w:szCs w:val="28"/>
        </w:rPr>
        <w:t>D</w:t>
      </w:r>
      <w:r w:rsidRPr="008C6BB8">
        <w:rPr>
          <w:sz w:val="28"/>
          <w:szCs w:val="28"/>
          <w:lang w:val="ru-RU"/>
        </w:rPr>
        <w:t xml:space="preserve"> инверсии данных ЭТ </w:t>
      </w:r>
      <w:r w:rsidR="001A0C1E" w:rsidRPr="008C6BB8">
        <w:rPr>
          <w:sz w:val="28"/>
          <w:szCs w:val="28"/>
          <w:lang w:val="ru-RU"/>
        </w:rPr>
        <w:t>[</w:t>
      </w:r>
      <w:r w:rsidR="002D66A4" w:rsidRPr="008C6BB8">
        <w:rPr>
          <w:sz w:val="28"/>
          <w:szCs w:val="28"/>
          <w:lang w:val="ru-RU"/>
        </w:rPr>
        <w:t xml:space="preserve">27, </w:t>
      </w:r>
      <w:r w:rsidR="002D66A4">
        <w:rPr>
          <w:sz w:val="28"/>
          <w:szCs w:val="28"/>
        </w:rPr>
        <w:t>p</w:t>
      </w:r>
      <w:r w:rsidR="002D66A4" w:rsidRPr="008C6BB8">
        <w:rPr>
          <w:sz w:val="28"/>
          <w:szCs w:val="28"/>
          <w:lang w:val="ru-RU"/>
        </w:rPr>
        <w:t>. 3</w:t>
      </w:r>
      <w:r w:rsidR="002D66A4" w:rsidRPr="002D66A4">
        <w:rPr>
          <w:sz w:val="28"/>
          <w:szCs w:val="28"/>
          <w:lang w:val="ru-RU"/>
        </w:rPr>
        <w:t xml:space="preserve">; </w:t>
      </w:r>
      <w:r w:rsidR="002D66A4" w:rsidRPr="008C6BB8">
        <w:rPr>
          <w:sz w:val="28"/>
          <w:szCs w:val="28"/>
          <w:lang w:val="ru-RU"/>
        </w:rPr>
        <w:t xml:space="preserve">28, </w:t>
      </w:r>
      <w:r w:rsidR="002D66A4">
        <w:rPr>
          <w:sz w:val="28"/>
          <w:szCs w:val="28"/>
        </w:rPr>
        <w:t>p</w:t>
      </w:r>
      <w:r w:rsidR="002D66A4" w:rsidRPr="008C6BB8">
        <w:rPr>
          <w:sz w:val="28"/>
          <w:szCs w:val="28"/>
          <w:lang w:val="ru-RU"/>
        </w:rPr>
        <w:t>. 75;</w:t>
      </w:r>
      <w:r w:rsidR="002D66A4" w:rsidRPr="002D66A4">
        <w:rPr>
          <w:sz w:val="28"/>
          <w:szCs w:val="28"/>
          <w:lang w:val="ru-RU"/>
        </w:rPr>
        <w:t xml:space="preserve"> </w:t>
      </w:r>
      <w:r w:rsidR="001A0C1E" w:rsidRPr="008C6BB8">
        <w:rPr>
          <w:sz w:val="28"/>
          <w:szCs w:val="28"/>
          <w:lang w:val="ru-RU"/>
        </w:rPr>
        <w:t xml:space="preserve">36, </w:t>
      </w:r>
      <w:r w:rsidR="00C95EF7">
        <w:rPr>
          <w:sz w:val="28"/>
          <w:szCs w:val="28"/>
        </w:rPr>
        <w:t>p</w:t>
      </w:r>
      <w:r w:rsidR="00E96E0E" w:rsidRPr="008C6BB8">
        <w:rPr>
          <w:sz w:val="28"/>
          <w:szCs w:val="28"/>
          <w:lang w:val="ru-RU"/>
        </w:rPr>
        <w:t xml:space="preserve">. </w:t>
      </w:r>
      <w:r w:rsidR="00554C0D" w:rsidRPr="008C6BB8">
        <w:rPr>
          <w:sz w:val="28"/>
          <w:szCs w:val="28"/>
          <w:lang w:val="ru-RU"/>
        </w:rPr>
        <w:t>145</w:t>
      </w:r>
      <w:r w:rsidR="001A0C1E" w:rsidRPr="008C6BB8">
        <w:rPr>
          <w:sz w:val="28"/>
          <w:szCs w:val="28"/>
          <w:lang w:val="ru-RU"/>
        </w:rPr>
        <w:t xml:space="preserve">; 39, </w:t>
      </w:r>
      <w:r w:rsidR="00C95EF7">
        <w:rPr>
          <w:sz w:val="28"/>
          <w:szCs w:val="28"/>
        </w:rPr>
        <w:t>p</w:t>
      </w:r>
      <w:r w:rsidR="00554C0D" w:rsidRPr="008C6BB8">
        <w:rPr>
          <w:sz w:val="28"/>
          <w:szCs w:val="28"/>
          <w:lang w:val="ru-RU"/>
        </w:rPr>
        <w:t xml:space="preserve">. </w:t>
      </w:r>
      <w:r w:rsidR="00C95EF7" w:rsidRPr="00C95EF7">
        <w:rPr>
          <w:sz w:val="28"/>
          <w:szCs w:val="28"/>
          <w:lang w:val="ru-RU"/>
        </w:rPr>
        <w:t>13</w:t>
      </w:r>
      <w:r w:rsidR="00554C0D" w:rsidRPr="008C6BB8">
        <w:rPr>
          <w:sz w:val="28"/>
          <w:szCs w:val="28"/>
          <w:lang w:val="ru-RU"/>
        </w:rPr>
        <w:t>6</w:t>
      </w:r>
      <w:r w:rsidR="001A0C1E" w:rsidRPr="008C6BB8">
        <w:rPr>
          <w:sz w:val="28"/>
          <w:szCs w:val="28"/>
          <w:lang w:val="ru-RU"/>
        </w:rPr>
        <w:t xml:space="preserve">; 42, </w:t>
      </w:r>
      <w:r w:rsidR="00C95EF7">
        <w:rPr>
          <w:sz w:val="28"/>
          <w:szCs w:val="28"/>
        </w:rPr>
        <w:t>p</w:t>
      </w:r>
      <w:r w:rsidR="00554C0D" w:rsidRPr="008C6BB8">
        <w:rPr>
          <w:sz w:val="28"/>
          <w:szCs w:val="28"/>
          <w:lang w:val="ru-RU"/>
        </w:rPr>
        <w:t>. 947;</w:t>
      </w:r>
      <w:r w:rsidR="001A0C1E" w:rsidRPr="008C6BB8">
        <w:rPr>
          <w:sz w:val="28"/>
          <w:szCs w:val="28"/>
          <w:lang w:val="ru-RU"/>
        </w:rPr>
        <w:t xml:space="preserve"> 43,</w:t>
      </w:r>
      <w:r w:rsidR="00E96E0E" w:rsidRPr="008C6BB8">
        <w:rPr>
          <w:sz w:val="28"/>
          <w:szCs w:val="28"/>
          <w:lang w:val="ru-RU"/>
        </w:rPr>
        <w:t xml:space="preserve"> </w:t>
      </w:r>
      <w:r w:rsidR="002D66A4">
        <w:rPr>
          <w:sz w:val="28"/>
          <w:szCs w:val="28"/>
        </w:rPr>
        <w:t>p</w:t>
      </w:r>
      <w:r w:rsidR="00E96E0E" w:rsidRPr="008C6BB8">
        <w:rPr>
          <w:sz w:val="28"/>
          <w:szCs w:val="28"/>
          <w:lang w:val="ru-RU"/>
        </w:rPr>
        <w:t xml:space="preserve">. </w:t>
      </w:r>
      <w:r w:rsidR="002D66A4" w:rsidRPr="002D66A4">
        <w:rPr>
          <w:sz w:val="28"/>
          <w:szCs w:val="28"/>
          <w:lang w:val="ru-RU"/>
        </w:rPr>
        <w:t>439</w:t>
      </w:r>
      <w:r w:rsidR="00E96E0E" w:rsidRPr="008C6BB8">
        <w:rPr>
          <w:sz w:val="28"/>
          <w:szCs w:val="28"/>
          <w:lang w:val="ru-RU"/>
        </w:rPr>
        <w:t>;</w:t>
      </w:r>
      <w:r w:rsidR="001A0C1E" w:rsidRPr="008C6BB8">
        <w:rPr>
          <w:sz w:val="28"/>
          <w:szCs w:val="28"/>
          <w:lang w:val="ru-RU"/>
        </w:rPr>
        <w:t xml:space="preserve"> 44, </w:t>
      </w:r>
      <w:r w:rsidR="002D66A4">
        <w:rPr>
          <w:sz w:val="28"/>
          <w:szCs w:val="28"/>
        </w:rPr>
        <w:t>p</w:t>
      </w:r>
      <w:r w:rsidR="00E96E0E" w:rsidRPr="008C6BB8">
        <w:rPr>
          <w:sz w:val="28"/>
          <w:szCs w:val="28"/>
          <w:lang w:val="ru-RU"/>
        </w:rPr>
        <w:t xml:space="preserve">. </w:t>
      </w:r>
      <w:r w:rsidR="0029649F" w:rsidRPr="008C6BB8">
        <w:rPr>
          <w:sz w:val="28"/>
          <w:szCs w:val="28"/>
          <w:lang w:val="ru-RU"/>
        </w:rPr>
        <w:t>354</w:t>
      </w:r>
      <w:r w:rsidR="00E96E0E" w:rsidRPr="008C6BB8">
        <w:rPr>
          <w:sz w:val="28"/>
          <w:szCs w:val="28"/>
          <w:lang w:val="ru-RU"/>
        </w:rPr>
        <w:t xml:space="preserve">; </w:t>
      </w:r>
      <w:r w:rsidR="001A0C1E" w:rsidRPr="008C6BB8">
        <w:rPr>
          <w:sz w:val="28"/>
          <w:szCs w:val="28"/>
          <w:lang w:val="ru-RU"/>
        </w:rPr>
        <w:t>82</w:t>
      </w:r>
      <w:r w:rsidR="00D52112" w:rsidRPr="008C6BB8">
        <w:rPr>
          <w:sz w:val="28"/>
          <w:szCs w:val="28"/>
          <w:lang w:val="ru-RU"/>
        </w:rPr>
        <w:t>-84</w:t>
      </w:r>
      <w:r w:rsidR="001A0C1E" w:rsidRPr="008C6BB8">
        <w:rPr>
          <w:sz w:val="28"/>
          <w:szCs w:val="28"/>
          <w:lang w:val="ru-RU"/>
        </w:rPr>
        <w:t>]</w:t>
      </w:r>
      <w:r w:rsidRPr="008C6BB8">
        <w:rPr>
          <w:sz w:val="28"/>
          <w:szCs w:val="28"/>
          <w:lang w:val="ru-RU"/>
        </w:rPr>
        <w:t xml:space="preserve">. </w:t>
      </w:r>
      <w:r w:rsidR="00492A77" w:rsidRPr="008C6BB8">
        <w:rPr>
          <w:sz w:val="28"/>
          <w:szCs w:val="28"/>
        </w:rPr>
        <w:t>Coggon</w:t>
      </w:r>
      <w:r w:rsidR="00492A77" w:rsidRPr="008C6BB8">
        <w:rPr>
          <w:sz w:val="28"/>
          <w:szCs w:val="28"/>
          <w:lang w:val="ru-RU"/>
        </w:rPr>
        <w:t xml:space="preserve"> </w:t>
      </w:r>
      <w:r w:rsidR="00492A77" w:rsidRPr="008C6BB8">
        <w:rPr>
          <w:sz w:val="28"/>
          <w:szCs w:val="28"/>
        </w:rPr>
        <w:t>J</w:t>
      </w:r>
      <w:r w:rsidR="002D66A4">
        <w:rPr>
          <w:sz w:val="28"/>
          <w:szCs w:val="28"/>
          <w:lang w:val="ru-RU"/>
        </w:rPr>
        <w:t>.</w:t>
      </w:r>
      <w:r w:rsidR="00492A77" w:rsidRPr="008C6BB8">
        <w:rPr>
          <w:sz w:val="28"/>
          <w:szCs w:val="28"/>
        </w:rPr>
        <w:t>H</w:t>
      </w:r>
      <w:r w:rsidR="00492A77" w:rsidRPr="008C6BB8">
        <w:rPr>
          <w:sz w:val="28"/>
          <w:szCs w:val="28"/>
          <w:lang w:val="ru-RU"/>
        </w:rPr>
        <w:t xml:space="preserve">. и др. </w:t>
      </w:r>
      <w:r w:rsidRPr="008C6BB8">
        <w:rPr>
          <w:sz w:val="28"/>
          <w:szCs w:val="28"/>
          <w:lang w:val="ru-RU"/>
        </w:rPr>
        <w:t>(1971) используя метод конечных элементов, рассчитал кажущиеся сопротивления среды с неровной поверхностью земли</w:t>
      </w:r>
      <w:r w:rsidR="00492A77" w:rsidRPr="008C6BB8">
        <w:rPr>
          <w:sz w:val="28"/>
          <w:szCs w:val="28"/>
          <w:lang w:val="ru-RU"/>
        </w:rPr>
        <w:t xml:space="preserve"> [36, </w:t>
      </w:r>
      <w:r w:rsidR="002D66A4">
        <w:rPr>
          <w:sz w:val="28"/>
          <w:szCs w:val="28"/>
        </w:rPr>
        <w:t>p</w:t>
      </w:r>
      <w:r w:rsidR="00492A77" w:rsidRPr="008C6BB8">
        <w:rPr>
          <w:sz w:val="28"/>
          <w:szCs w:val="28"/>
          <w:lang w:val="ru-RU"/>
        </w:rPr>
        <w:t>. 145]</w:t>
      </w:r>
      <w:r w:rsidRPr="008C6BB8">
        <w:rPr>
          <w:sz w:val="28"/>
          <w:szCs w:val="28"/>
          <w:lang w:val="ru-RU"/>
        </w:rPr>
        <w:t xml:space="preserve">. </w:t>
      </w:r>
      <w:r w:rsidR="00492A77" w:rsidRPr="008C6BB8">
        <w:rPr>
          <w:sz w:val="28"/>
          <w:szCs w:val="28"/>
        </w:rPr>
        <w:t>Queralt</w:t>
      </w:r>
      <w:r w:rsidR="00492A77" w:rsidRPr="008C6BB8">
        <w:rPr>
          <w:sz w:val="28"/>
          <w:szCs w:val="28"/>
          <w:lang w:val="ru-RU"/>
        </w:rPr>
        <w:t xml:space="preserve"> </w:t>
      </w:r>
      <w:r w:rsidR="003F4227" w:rsidRPr="008C6BB8">
        <w:rPr>
          <w:sz w:val="28"/>
          <w:szCs w:val="28"/>
        </w:rPr>
        <w:t>P</w:t>
      </w:r>
      <w:r w:rsidR="003F4227" w:rsidRPr="008C6BB8">
        <w:rPr>
          <w:sz w:val="28"/>
          <w:szCs w:val="28"/>
          <w:lang w:val="ru-RU"/>
        </w:rPr>
        <w:t xml:space="preserve">. </w:t>
      </w:r>
      <w:r w:rsidRPr="008C6BB8">
        <w:rPr>
          <w:sz w:val="28"/>
          <w:szCs w:val="28"/>
          <w:lang w:val="kk-KZ"/>
        </w:rPr>
        <w:t>и др</w:t>
      </w:r>
      <w:r w:rsidRPr="008C6BB8">
        <w:rPr>
          <w:sz w:val="28"/>
          <w:szCs w:val="28"/>
          <w:lang w:val="ru-RU"/>
        </w:rPr>
        <w:t>. (1991) представили алгоритм двумерного моделирования, основанный на методе конечных элементов с условием смешанной границы</w:t>
      </w:r>
      <w:r w:rsidR="00492A77" w:rsidRPr="008C6BB8">
        <w:rPr>
          <w:sz w:val="28"/>
          <w:szCs w:val="28"/>
          <w:lang w:val="ru-RU"/>
        </w:rPr>
        <w:t xml:space="preserve"> [42, </w:t>
      </w:r>
      <w:r w:rsidR="002D66A4">
        <w:rPr>
          <w:sz w:val="28"/>
          <w:szCs w:val="28"/>
        </w:rPr>
        <w:t>p</w:t>
      </w:r>
      <w:r w:rsidR="00492A77" w:rsidRPr="008C6BB8">
        <w:rPr>
          <w:sz w:val="28"/>
          <w:szCs w:val="28"/>
          <w:lang w:val="ru-RU"/>
        </w:rPr>
        <w:t>. 947]</w:t>
      </w:r>
      <w:r w:rsidRPr="008C6BB8">
        <w:rPr>
          <w:sz w:val="28"/>
          <w:szCs w:val="28"/>
          <w:lang w:val="ru-RU"/>
        </w:rPr>
        <w:t xml:space="preserve">. Алгоритм для метода конечных разностей с условием смешанной границы был предложен </w:t>
      </w:r>
      <w:r w:rsidRPr="008C6BB8">
        <w:rPr>
          <w:sz w:val="28"/>
          <w:szCs w:val="28"/>
        </w:rPr>
        <w:t>Dey</w:t>
      </w:r>
      <w:r w:rsidRPr="008C6BB8">
        <w:rPr>
          <w:sz w:val="28"/>
          <w:szCs w:val="28"/>
          <w:lang w:val="ru-RU"/>
        </w:rPr>
        <w:t xml:space="preserve"> </w:t>
      </w:r>
      <w:r w:rsidR="003F4227" w:rsidRPr="008C6BB8">
        <w:rPr>
          <w:sz w:val="28"/>
          <w:szCs w:val="28"/>
        </w:rPr>
        <w:t>A</w:t>
      </w:r>
      <w:r w:rsidR="003F4227" w:rsidRPr="008C6BB8">
        <w:rPr>
          <w:sz w:val="28"/>
          <w:szCs w:val="28"/>
          <w:lang w:val="ru-RU"/>
        </w:rPr>
        <w:t xml:space="preserve">. </w:t>
      </w:r>
      <w:r w:rsidRPr="008C6BB8">
        <w:rPr>
          <w:sz w:val="28"/>
          <w:szCs w:val="28"/>
          <w:lang w:val="ru-RU"/>
        </w:rPr>
        <w:t xml:space="preserve">и </w:t>
      </w:r>
      <w:r w:rsidRPr="008C6BB8">
        <w:rPr>
          <w:sz w:val="28"/>
          <w:szCs w:val="28"/>
        </w:rPr>
        <w:t>Morrison</w:t>
      </w:r>
      <w:r w:rsidRPr="008C6BB8">
        <w:rPr>
          <w:sz w:val="28"/>
          <w:szCs w:val="28"/>
          <w:lang w:val="ru-RU"/>
        </w:rPr>
        <w:t xml:space="preserve"> </w:t>
      </w:r>
      <w:r w:rsidR="003F4227" w:rsidRPr="008C6BB8">
        <w:rPr>
          <w:sz w:val="28"/>
          <w:szCs w:val="28"/>
        </w:rPr>
        <w:t>H</w:t>
      </w:r>
      <w:r w:rsidR="003F4227" w:rsidRPr="008C6BB8">
        <w:rPr>
          <w:sz w:val="28"/>
          <w:szCs w:val="28"/>
          <w:lang w:val="ru-RU"/>
        </w:rPr>
        <w:t>.</w:t>
      </w:r>
      <w:r w:rsidR="003F4227" w:rsidRPr="008C6BB8">
        <w:rPr>
          <w:sz w:val="28"/>
          <w:szCs w:val="28"/>
        </w:rPr>
        <w:t>F</w:t>
      </w:r>
      <w:r w:rsidR="003F4227" w:rsidRPr="008C6BB8">
        <w:rPr>
          <w:sz w:val="28"/>
          <w:szCs w:val="28"/>
          <w:lang w:val="ru-RU"/>
        </w:rPr>
        <w:t xml:space="preserve">. </w:t>
      </w:r>
      <w:r w:rsidRPr="008C6BB8">
        <w:rPr>
          <w:sz w:val="28"/>
          <w:szCs w:val="28"/>
          <w:lang w:val="ru-RU"/>
        </w:rPr>
        <w:t>(1979)</w:t>
      </w:r>
      <w:r w:rsidR="002D66A4" w:rsidRPr="002D66A4">
        <w:rPr>
          <w:sz w:val="28"/>
          <w:szCs w:val="28"/>
          <w:lang w:val="ru-RU"/>
        </w:rPr>
        <w:t>.</w:t>
      </w:r>
      <w:r w:rsidRPr="008C6BB8">
        <w:rPr>
          <w:sz w:val="28"/>
          <w:szCs w:val="28"/>
          <w:lang w:val="ru-RU"/>
        </w:rPr>
        <w:t xml:space="preserve"> </w:t>
      </w:r>
      <w:r w:rsidRPr="008C6BB8">
        <w:rPr>
          <w:sz w:val="28"/>
          <w:szCs w:val="28"/>
        </w:rPr>
        <w:t>Fox</w:t>
      </w:r>
      <w:r w:rsidR="00075B81" w:rsidRPr="008C6BB8">
        <w:rPr>
          <w:sz w:val="28"/>
          <w:szCs w:val="28"/>
          <w:lang w:val="ru-RU"/>
        </w:rPr>
        <w:t xml:space="preserve"> </w:t>
      </w:r>
      <w:r w:rsidR="003F4227" w:rsidRPr="008C6BB8">
        <w:rPr>
          <w:sz w:val="28"/>
          <w:szCs w:val="28"/>
        </w:rPr>
        <w:t>R</w:t>
      </w:r>
      <w:r w:rsidR="003F4227" w:rsidRPr="008C6BB8">
        <w:rPr>
          <w:sz w:val="28"/>
          <w:szCs w:val="28"/>
          <w:lang w:val="ru-RU"/>
        </w:rPr>
        <w:t>.</w:t>
      </w:r>
      <w:r w:rsidR="003F4227" w:rsidRPr="008C6BB8">
        <w:rPr>
          <w:sz w:val="28"/>
          <w:szCs w:val="28"/>
        </w:rPr>
        <w:t>C</w:t>
      </w:r>
      <w:r w:rsidR="003F4227" w:rsidRPr="008C6BB8">
        <w:rPr>
          <w:sz w:val="28"/>
          <w:szCs w:val="28"/>
          <w:lang w:val="ru-RU"/>
        </w:rPr>
        <w:t xml:space="preserve">. </w:t>
      </w:r>
      <w:r w:rsidR="00075B81" w:rsidRPr="008C6BB8">
        <w:rPr>
          <w:sz w:val="28"/>
          <w:szCs w:val="28"/>
          <w:lang w:val="kk-KZ"/>
        </w:rPr>
        <w:t>и др</w:t>
      </w:r>
      <w:r w:rsidR="00075B81" w:rsidRPr="008C6BB8">
        <w:rPr>
          <w:sz w:val="28"/>
          <w:szCs w:val="28"/>
          <w:lang w:val="ru-RU"/>
        </w:rPr>
        <w:t xml:space="preserve">. </w:t>
      </w:r>
      <w:r w:rsidRPr="008C6BB8">
        <w:rPr>
          <w:sz w:val="28"/>
          <w:szCs w:val="28"/>
          <w:lang w:val="ru-RU"/>
        </w:rPr>
        <w:t xml:space="preserve">(1978, 1980) отметили, что </w:t>
      </w:r>
      <w:r w:rsidRPr="008C6BB8">
        <w:rPr>
          <w:rStyle w:val="tlid-translation"/>
          <w:sz w:val="28"/>
          <w:szCs w:val="28"/>
          <w:lang w:val="ru-RU"/>
        </w:rPr>
        <w:t>топографический эффект важен для углов наклона</w:t>
      </w:r>
      <w:r w:rsidR="00636071" w:rsidRPr="008C6BB8">
        <w:rPr>
          <w:rStyle w:val="tlid-translation"/>
          <w:sz w:val="28"/>
          <w:szCs w:val="28"/>
          <w:lang w:val="ru-RU"/>
        </w:rPr>
        <w:t xml:space="preserve"> </w:t>
      </w:r>
      <w:r w:rsidR="00C6092C" w:rsidRPr="008C6BB8">
        <w:rPr>
          <w:position w:val="-6"/>
          <w:sz w:val="28"/>
          <w:szCs w:val="28"/>
        </w:rPr>
        <w:object w:dxaOrig="360" w:dyaOrig="320" w14:anchorId="19CA9873">
          <v:shape id="_x0000_i1072" type="#_x0000_t75" style="width:19.5pt;height:16.5pt" o:ole="">
            <v:imagedata r:id="rId123" o:title=""/>
          </v:shape>
          <o:OLEObject Type="Embed" ProgID="Equation.3" ShapeID="_x0000_i1072" DrawAspect="Content" ObjectID="_1745844420" r:id="rId124"/>
        </w:object>
      </w:r>
      <w:r w:rsidRPr="008C6BB8">
        <w:rPr>
          <w:rStyle w:val="tlid-translation"/>
          <w:sz w:val="28"/>
          <w:szCs w:val="28"/>
          <w:lang w:val="ru-RU"/>
        </w:rPr>
        <w:t>и более</w:t>
      </w:r>
      <w:r w:rsidR="00636071" w:rsidRPr="008C6BB8">
        <w:rPr>
          <w:rStyle w:val="tlid-translation"/>
          <w:sz w:val="28"/>
          <w:szCs w:val="28"/>
          <w:lang w:val="ru-RU"/>
        </w:rPr>
        <w:t xml:space="preserve"> градусов</w:t>
      </w:r>
      <w:r w:rsidR="00075B81" w:rsidRPr="008C6BB8">
        <w:rPr>
          <w:rStyle w:val="tlid-translation"/>
          <w:sz w:val="28"/>
          <w:szCs w:val="28"/>
          <w:lang w:val="ru-RU"/>
        </w:rPr>
        <w:t xml:space="preserve"> </w:t>
      </w:r>
      <w:r w:rsidR="00075B81" w:rsidRPr="008C6BB8">
        <w:rPr>
          <w:sz w:val="28"/>
          <w:szCs w:val="28"/>
          <w:lang w:val="ru-RU"/>
        </w:rPr>
        <w:t xml:space="preserve">[27, </w:t>
      </w:r>
      <w:r w:rsidR="002D66A4">
        <w:rPr>
          <w:sz w:val="28"/>
          <w:szCs w:val="28"/>
        </w:rPr>
        <w:t>p</w:t>
      </w:r>
      <w:r w:rsidR="00075B81" w:rsidRPr="008C6BB8">
        <w:rPr>
          <w:sz w:val="28"/>
          <w:szCs w:val="28"/>
          <w:lang w:val="ru-RU"/>
        </w:rPr>
        <w:t xml:space="preserve">. 3; 28, </w:t>
      </w:r>
      <w:r w:rsidR="002D66A4">
        <w:rPr>
          <w:sz w:val="28"/>
          <w:szCs w:val="28"/>
        </w:rPr>
        <w:t>p</w:t>
      </w:r>
      <w:r w:rsidR="00075B81" w:rsidRPr="008C6BB8">
        <w:rPr>
          <w:sz w:val="28"/>
          <w:szCs w:val="28"/>
          <w:lang w:val="ru-RU"/>
        </w:rPr>
        <w:t>. 75]</w:t>
      </w:r>
      <w:r w:rsidRPr="008C6BB8">
        <w:rPr>
          <w:rStyle w:val="tlid-translation"/>
          <w:sz w:val="28"/>
          <w:szCs w:val="28"/>
          <w:lang w:val="ru-RU"/>
        </w:rPr>
        <w:t xml:space="preserve">. </w:t>
      </w:r>
      <w:r w:rsidRPr="008C6BB8">
        <w:rPr>
          <w:sz w:val="28"/>
          <w:szCs w:val="28"/>
          <w:lang w:val="ru-RU"/>
        </w:rPr>
        <w:t xml:space="preserve">Они предложили два способа исключения топографического эффекта: </w:t>
      </w:r>
    </w:p>
    <w:p w14:paraId="1FCFFBA7" w14:textId="4D0824CB" w:rsidR="00DD43C1" w:rsidRPr="008C6BB8" w:rsidRDefault="00E65139" w:rsidP="00D559C5">
      <w:pPr>
        <w:pStyle w:val="aa"/>
        <w:numPr>
          <w:ilvl w:val="1"/>
          <w:numId w:val="26"/>
        </w:numPr>
        <w:tabs>
          <w:tab w:val="left" w:pos="993"/>
        </w:tabs>
        <w:ind w:left="0" w:firstLine="709"/>
        <w:contextualSpacing/>
        <w:rPr>
          <w:rStyle w:val="tlid-translation"/>
          <w:sz w:val="28"/>
          <w:szCs w:val="28"/>
          <w:lang w:val="ru-RU"/>
        </w:rPr>
      </w:pPr>
      <w:r w:rsidRPr="008C6BB8">
        <w:rPr>
          <w:rStyle w:val="tlid-translation"/>
          <w:sz w:val="28"/>
          <w:szCs w:val="28"/>
          <w:lang w:val="ru-RU"/>
        </w:rPr>
        <w:t>М</w:t>
      </w:r>
      <w:r w:rsidR="00DD43C1" w:rsidRPr="008C6BB8">
        <w:rPr>
          <w:rStyle w:val="tlid-translation"/>
          <w:sz w:val="28"/>
          <w:szCs w:val="28"/>
          <w:lang w:val="ru-RU"/>
        </w:rPr>
        <w:t xml:space="preserve">етодику коррекции кажущегося сопротивления для топографических эффектов с применением метода конечных элементов для вычисления поправочных коэффициентов на </w:t>
      </w:r>
      <w:r w:rsidR="00DD43C1" w:rsidRPr="008C6BB8">
        <w:rPr>
          <w:rStyle w:val="tlid-translation"/>
          <w:sz w:val="28"/>
          <w:szCs w:val="28"/>
          <w:lang w:val="kk-KZ"/>
        </w:rPr>
        <w:t>этапе</w:t>
      </w:r>
      <w:r w:rsidR="00DD43C1" w:rsidRPr="008C6BB8">
        <w:rPr>
          <w:rStyle w:val="tlid-translation"/>
          <w:sz w:val="28"/>
          <w:szCs w:val="28"/>
          <w:lang w:val="ru-RU"/>
        </w:rPr>
        <w:t xml:space="preserve"> моделирования</w:t>
      </w:r>
      <w:r w:rsidR="0032199C">
        <w:rPr>
          <w:rStyle w:val="tlid-translation"/>
          <w:sz w:val="28"/>
          <w:szCs w:val="28"/>
          <w:lang w:val="ru-RU"/>
        </w:rPr>
        <w:t>.</w:t>
      </w:r>
      <w:r w:rsidR="00DD43C1" w:rsidRPr="008C6BB8">
        <w:rPr>
          <w:rStyle w:val="tlid-translation"/>
          <w:sz w:val="28"/>
          <w:szCs w:val="28"/>
          <w:lang w:val="ru-RU"/>
        </w:rPr>
        <w:t xml:space="preserve"> </w:t>
      </w:r>
    </w:p>
    <w:p w14:paraId="08F5ECBE" w14:textId="455CF672" w:rsidR="00DD43C1" w:rsidRPr="008C6BB8" w:rsidRDefault="00E65139" w:rsidP="00D559C5">
      <w:pPr>
        <w:pStyle w:val="aa"/>
        <w:numPr>
          <w:ilvl w:val="1"/>
          <w:numId w:val="26"/>
        </w:numPr>
        <w:tabs>
          <w:tab w:val="left" w:pos="993"/>
        </w:tabs>
        <w:ind w:left="0" w:firstLine="709"/>
        <w:contextualSpacing/>
        <w:rPr>
          <w:sz w:val="28"/>
          <w:szCs w:val="28"/>
          <w:lang w:val="ru-RU"/>
        </w:rPr>
      </w:pPr>
      <w:r w:rsidRPr="008C6BB8">
        <w:rPr>
          <w:sz w:val="28"/>
          <w:szCs w:val="28"/>
          <w:lang w:val="ru-RU"/>
        </w:rPr>
        <w:t>В</w:t>
      </w:r>
      <w:r w:rsidR="00DD43C1" w:rsidRPr="008C6BB8">
        <w:rPr>
          <w:sz w:val="28"/>
          <w:szCs w:val="28"/>
          <w:lang w:val="ru-RU"/>
        </w:rPr>
        <w:t xml:space="preserve">ключение топографии в инверсионные модели. </w:t>
      </w:r>
    </w:p>
    <w:p w14:paraId="5D87FBE7" w14:textId="09510D50" w:rsidR="00DD43C1" w:rsidRPr="008C6BB8" w:rsidRDefault="00DD43C1" w:rsidP="000857EB">
      <w:pPr>
        <w:ind w:firstLine="709"/>
        <w:contextualSpacing/>
        <w:jc w:val="both"/>
        <w:rPr>
          <w:sz w:val="28"/>
          <w:szCs w:val="28"/>
          <w:lang w:val="ru-RU"/>
        </w:rPr>
      </w:pPr>
      <w:r w:rsidRPr="008C6BB8">
        <w:rPr>
          <w:sz w:val="28"/>
          <w:szCs w:val="28"/>
        </w:rPr>
        <w:t>Holcombe</w:t>
      </w:r>
      <w:r w:rsidR="000607A2" w:rsidRPr="008C6BB8">
        <w:rPr>
          <w:sz w:val="28"/>
          <w:szCs w:val="28"/>
          <w:lang w:val="ru-RU"/>
        </w:rPr>
        <w:t xml:space="preserve"> </w:t>
      </w:r>
      <w:r w:rsidR="000607A2" w:rsidRPr="008C6BB8">
        <w:rPr>
          <w:sz w:val="28"/>
          <w:szCs w:val="28"/>
        </w:rPr>
        <w:t>H</w:t>
      </w:r>
      <w:r w:rsidR="000607A2" w:rsidRPr="008C6BB8">
        <w:rPr>
          <w:sz w:val="28"/>
          <w:szCs w:val="28"/>
          <w:lang w:val="ru-RU"/>
        </w:rPr>
        <w:t>.</w:t>
      </w:r>
      <w:r w:rsidR="000607A2" w:rsidRPr="008C6BB8">
        <w:rPr>
          <w:sz w:val="28"/>
          <w:szCs w:val="28"/>
        </w:rPr>
        <w:t>T</w:t>
      </w:r>
      <w:r w:rsidR="000607A2" w:rsidRPr="008C6BB8">
        <w:rPr>
          <w:sz w:val="28"/>
          <w:szCs w:val="28"/>
          <w:lang w:val="ru-RU"/>
        </w:rPr>
        <w:t>.</w:t>
      </w:r>
      <w:r w:rsidRPr="008C6BB8">
        <w:rPr>
          <w:sz w:val="28"/>
          <w:szCs w:val="28"/>
          <w:lang w:val="ru-RU"/>
        </w:rPr>
        <w:t xml:space="preserve"> и </w:t>
      </w:r>
      <w:r w:rsidRPr="008C6BB8">
        <w:rPr>
          <w:sz w:val="28"/>
          <w:szCs w:val="28"/>
        </w:rPr>
        <w:t>Jiracek</w:t>
      </w:r>
      <w:r w:rsidRPr="008C6BB8">
        <w:rPr>
          <w:sz w:val="28"/>
          <w:szCs w:val="28"/>
          <w:lang w:val="ru-RU"/>
        </w:rPr>
        <w:t xml:space="preserve"> </w:t>
      </w:r>
      <w:r w:rsidR="000607A2" w:rsidRPr="008C6BB8">
        <w:rPr>
          <w:sz w:val="28"/>
          <w:szCs w:val="28"/>
        </w:rPr>
        <w:t>G</w:t>
      </w:r>
      <w:r w:rsidR="000607A2" w:rsidRPr="008C6BB8">
        <w:rPr>
          <w:sz w:val="28"/>
          <w:szCs w:val="28"/>
          <w:lang w:val="ru-RU"/>
        </w:rPr>
        <w:t>.</w:t>
      </w:r>
      <w:r w:rsidR="000607A2" w:rsidRPr="008C6BB8">
        <w:rPr>
          <w:sz w:val="28"/>
          <w:szCs w:val="28"/>
        </w:rPr>
        <w:t>R</w:t>
      </w:r>
      <w:r w:rsidR="000607A2" w:rsidRPr="008C6BB8">
        <w:rPr>
          <w:sz w:val="28"/>
          <w:szCs w:val="28"/>
          <w:lang w:val="ru-RU"/>
        </w:rPr>
        <w:t xml:space="preserve">. </w:t>
      </w:r>
      <w:r w:rsidRPr="008C6BB8">
        <w:rPr>
          <w:sz w:val="28"/>
          <w:szCs w:val="28"/>
          <w:lang w:val="ru-RU"/>
        </w:rPr>
        <w:t xml:space="preserve">(1984) представили в своих работах алгоритм трехмерного моделирования удельного сопротивления земли методом конечных элементов, который </w:t>
      </w:r>
      <w:r w:rsidRPr="008C6BB8">
        <w:rPr>
          <w:rStyle w:val="tlid-translation"/>
          <w:sz w:val="28"/>
          <w:szCs w:val="28"/>
          <w:lang w:val="ru-RU"/>
        </w:rPr>
        <w:t xml:space="preserve">может </w:t>
      </w:r>
      <w:r w:rsidRPr="008C6BB8">
        <w:rPr>
          <w:rStyle w:val="tlid-translation"/>
          <w:sz w:val="28"/>
          <w:szCs w:val="28"/>
          <w:lang w:val="kk-KZ"/>
        </w:rPr>
        <w:t>адаптировать</w:t>
      </w:r>
      <w:r w:rsidRPr="008C6BB8">
        <w:rPr>
          <w:rStyle w:val="tlid-translation"/>
          <w:sz w:val="28"/>
          <w:szCs w:val="28"/>
          <w:lang w:val="ru-RU"/>
        </w:rPr>
        <w:t xml:space="preserve"> данные произвольно сложной топографии и подповерхностной структуры так, чтобы можно было интерпретировать как будто аномалии обусловлены только подповерхностной структурой и </w:t>
      </w:r>
      <w:r w:rsidRPr="008C6BB8">
        <w:rPr>
          <w:sz w:val="28"/>
          <w:szCs w:val="28"/>
          <w:lang w:val="ru-RU"/>
        </w:rPr>
        <w:t>как ответ модели плоской земли</w:t>
      </w:r>
      <w:r w:rsidR="003F4227" w:rsidRPr="008C6BB8">
        <w:rPr>
          <w:sz w:val="28"/>
          <w:szCs w:val="28"/>
          <w:lang w:val="ru-RU"/>
        </w:rPr>
        <w:t xml:space="preserve"> [43, </w:t>
      </w:r>
      <w:r w:rsidR="002D66A4">
        <w:rPr>
          <w:sz w:val="28"/>
          <w:szCs w:val="28"/>
        </w:rPr>
        <w:t>p</w:t>
      </w:r>
      <w:r w:rsidR="003F4227" w:rsidRPr="008C6BB8">
        <w:rPr>
          <w:sz w:val="28"/>
          <w:szCs w:val="28"/>
          <w:lang w:val="ru-RU"/>
        </w:rPr>
        <w:t xml:space="preserve">. </w:t>
      </w:r>
      <w:r w:rsidR="002D66A4" w:rsidRPr="002D66A4">
        <w:rPr>
          <w:sz w:val="28"/>
          <w:szCs w:val="28"/>
          <w:lang w:val="ru-RU"/>
        </w:rPr>
        <w:t>439</w:t>
      </w:r>
      <w:r w:rsidR="003F4227" w:rsidRPr="008C6BB8">
        <w:rPr>
          <w:sz w:val="28"/>
          <w:szCs w:val="28"/>
          <w:lang w:val="ru-RU"/>
        </w:rPr>
        <w:t>]</w:t>
      </w:r>
      <w:r w:rsidRPr="008C6BB8">
        <w:rPr>
          <w:sz w:val="28"/>
          <w:szCs w:val="28"/>
          <w:lang w:val="ru-RU"/>
        </w:rPr>
        <w:t xml:space="preserve">. Также можно отметить работу </w:t>
      </w:r>
      <w:r w:rsidRPr="008C6BB8">
        <w:rPr>
          <w:sz w:val="28"/>
          <w:szCs w:val="28"/>
        </w:rPr>
        <w:t>Tong</w:t>
      </w:r>
      <w:r w:rsidR="000607A2" w:rsidRPr="008C6BB8">
        <w:rPr>
          <w:sz w:val="28"/>
          <w:szCs w:val="28"/>
          <w:lang w:val="ru-RU"/>
        </w:rPr>
        <w:t xml:space="preserve"> </w:t>
      </w:r>
      <w:r w:rsidR="000607A2" w:rsidRPr="008C6BB8">
        <w:rPr>
          <w:sz w:val="28"/>
          <w:szCs w:val="28"/>
        </w:rPr>
        <w:t>L</w:t>
      </w:r>
      <w:r w:rsidR="000607A2" w:rsidRPr="008C6BB8">
        <w:rPr>
          <w:sz w:val="28"/>
          <w:szCs w:val="28"/>
          <w:lang w:val="ru-RU"/>
        </w:rPr>
        <w:t>.</w:t>
      </w:r>
      <w:r w:rsidRPr="008C6BB8">
        <w:rPr>
          <w:sz w:val="28"/>
          <w:szCs w:val="28"/>
          <w:lang w:val="ru-RU"/>
        </w:rPr>
        <w:t xml:space="preserve"> и </w:t>
      </w:r>
      <w:r w:rsidRPr="008C6BB8">
        <w:rPr>
          <w:sz w:val="28"/>
          <w:szCs w:val="28"/>
        </w:rPr>
        <w:t>Yang</w:t>
      </w:r>
      <w:r w:rsidRPr="008C6BB8">
        <w:rPr>
          <w:sz w:val="28"/>
          <w:szCs w:val="28"/>
          <w:lang w:val="ru-RU"/>
        </w:rPr>
        <w:t xml:space="preserve"> </w:t>
      </w:r>
      <w:r w:rsidR="000607A2" w:rsidRPr="008C6BB8">
        <w:rPr>
          <w:sz w:val="28"/>
          <w:szCs w:val="28"/>
        </w:rPr>
        <w:t>C</w:t>
      </w:r>
      <w:r w:rsidR="000607A2" w:rsidRPr="008C6BB8">
        <w:rPr>
          <w:sz w:val="28"/>
          <w:szCs w:val="28"/>
          <w:lang w:val="ru-RU"/>
        </w:rPr>
        <w:t xml:space="preserve">. </w:t>
      </w:r>
      <w:r w:rsidRPr="008C6BB8">
        <w:rPr>
          <w:sz w:val="28"/>
          <w:szCs w:val="28"/>
          <w:lang w:val="ru-RU"/>
        </w:rPr>
        <w:t>(1990), где представлен алгоритм 2</w:t>
      </w:r>
      <w:r w:rsidRPr="008C6BB8">
        <w:rPr>
          <w:sz w:val="28"/>
          <w:szCs w:val="28"/>
        </w:rPr>
        <w:t>D</w:t>
      </w:r>
      <w:r w:rsidRPr="008C6BB8">
        <w:rPr>
          <w:sz w:val="28"/>
          <w:szCs w:val="28"/>
          <w:lang w:val="ru-RU"/>
        </w:rPr>
        <w:t xml:space="preserve"> инверсии, который можно использовать для автоматической двухмерной интерпретации данных удельного сопротивления, измеренных на неровной поверхности земли с применением метода конечных элементов для прямого моделирования удельного сопротивления</w:t>
      </w:r>
      <w:r w:rsidR="000607A2" w:rsidRPr="008C6BB8">
        <w:rPr>
          <w:sz w:val="28"/>
          <w:szCs w:val="28"/>
          <w:lang w:val="ru-RU"/>
        </w:rPr>
        <w:t xml:space="preserve"> [44, </w:t>
      </w:r>
      <w:r w:rsidR="002D66A4">
        <w:rPr>
          <w:sz w:val="28"/>
          <w:szCs w:val="28"/>
        </w:rPr>
        <w:t>p</w:t>
      </w:r>
      <w:r w:rsidR="000607A2" w:rsidRPr="008C6BB8">
        <w:rPr>
          <w:sz w:val="28"/>
          <w:szCs w:val="28"/>
          <w:lang w:val="ru-RU"/>
        </w:rPr>
        <w:t>. 354]</w:t>
      </w:r>
      <w:r w:rsidRPr="008C6BB8">
        <w:rPr>
          <w:sz w:val="28"/>
          <w:szCs w:val="28"/>
          <w:lang w:val="ru-RU"/>
        </w:rPr>
        <w:t xml:space="preserve">. </w:t>
      </w:r>
      <w:r w:rsidRPr="008C6BB8">
        <w:rPr>
          <w:sz w:val="28"/>
          <w:szCs w:val="28"/>
        </w:rPr>
        <w:t>Tsourlos</w:t>
      </w:r>
      <w:r w:rsidRPr="008C6BB8">
        <w:rPr>
          <w:sz w:val="28"/>
          <w:szCs w:val="28"/>
          <w:lang w:val="ru-RU"/>
        </w:rPr>
        <w:t xml:space="preserve"> </w:t>
      </w:r>
      <w:r w:rsidR="004469B3" w:rsidRPr="008C6BB8">
        <w:rPr>
          <w:sz w:val="28"/>
          <w:szCs w:val="28"/>
        </w:rPr>
        <w:t>P</w:t>
      </w:r>
      <w:r w:rsidR="004469B3" w:rsidRPr="008C6BB8">
        <w:rPr>
          <w:sz w:val="28"/>
          <w:szCs w:val="28"/>
          <w:lang w:val="ru-RU"/>
        </w:rPr>
        <w:t>.</w:t>
      </w:r>
      <w:r w:rsidR="004469B3" w:rsidRPr="008C6BB8">
        <w:rPr>
          <w:sz w:val="28"/>
          <w:szCs w:val="28"/>
        </w:rPr>
        <w:t>A</w:t>
      </w:r>
      <w:r w:rsidR="004469B3" w:rsidRPr="008C6BB8">
        <w:rPr>
          <w:sz w:val="28"/>
          <w:szCs w:val="28"/>
          <w:lang w:val="ru-RU"/>
        </w:rPr>
        <w:t xml:space="preserve">. </w:t>
      </w:r>
      <w:r w:rsidR="004469B3" w:rsidRPr="008C6BB8">
        <w:rPr>
          <w:sz w:val="28"/>
          <w:szCs w:val="28"/>
          <w:lang w:val="kk-KZ"/>
        </w:rPr>
        <w:t>и др</w:t>
      </w:r>
      <w:r w:rsidR="004469B3" w:rsidRPr="008C6BB8">
        <w:rPr>
          <w:sz w:val="28"/>
          <w:szCs w:val="28"/>
          <w:lang w:val="ru-RU"/>
        </w:rPr>
        <w:t xml:space="preserve">. </w:t>
      </w:r>
      <w:r w:rsidRPr="008C6BB8">
        <w:rPr>
          <w:sz w:val="28"/>
          <w:szCs w:val="28"/>
          <w:lang w:val="ru-RU"/>
        </w:rPr>
        <w:t xml:space="preserve">(1999) применили данный метод и отметили, что этот метод является стандартным компонентом большинства программ моделирования и инверсии геофизических данных в методе сопротивлении и рекомендуют использовать с осторожностью: чем сложнее геология и топография, тем </w:t>
      </w:r>
      <w:r w:rsidRPr="008C6BB8">
        <w:rPr>
          <w:sz w:val="28"/>
          <w:szCs w:val="28"/>
          <w:lang w:val="kk-KZ"/>
        </w:rPr>
        <w:t>ниже точность</w:t>
      </w:r>
      <w:r w:rsidRPr="008C6BB8">
        <w:rPr>
          <w:sz w:val="28"/>
          <w:szCs w:val="28"/>
          <w:lang w:val="ru-RU"/>
        </w:rPr>
        <w:t xml:space="preserve"> </w:t>
      </w:r>
      <w:r w:rsidRPr="008C6BB8">
        <w:rPr>
          <w:sz w:val="28"/>
          <w:szCs w:val="28"/>
          <w:lang w:val="kk-KZ"/>
        </w:rPr>
        <w:t>корректировок</w:t>
      </w:r>
      <w:r w:rsidR="00916570" w:rsidRPr="008C6BB8">
        <w:rPr>
          <w:sz w:val="28"/>
          <w:szCs w:val="28"/>
          <w:lang w:val="kk-KZ"/>
        </w:rPr>
        <w:t xml:space="preserve"> </w:t>
      </w:r>
      <w:r w:rsidR="00916570" w:rsidRPr="008C6BB8">
        <w:rPr>
          <w:sz w:val="28"/>
          <w:szCs w:val="28"/>
          <w:lang w:val="ru-RU"/>
        </w:rPr>
        <w:t>[</w:t>
      </w:r>
      <w:r w:rsidR="00E00FE8" w:rsidRPr="008C6BB8">
        <w:rPr>
          <w:sz w:val="28"/>
          <w:szCs w:val="28"/>
          <w:lang w:val="ru-RU"/>
        </w:rPr>
        <w:t>29</w:t>
      </w:r>
      <w:r w:rsidR="00916570" w:rsidRPr="008C6BB8">
        <w:rPr>
          <w:sz w:val="28"/>
          <w:szCs w:val="28"/>
          <w:lang w:val="ru-RU"/>
        </w:rPr>
        <w:t xml:space="preserve">, </w:t>
      </w:r>
      <w:r w:rsidR="002D66A4">
        <w:rPr>
          <w:sz w:val="28"/>
          <w:szCs w:val="28"/>
        </w:rPr>
        <w:t>p</w:t>
      </w:r>
      <w:r w:rsidR="00916570" w:rsidRPr="008C6BB8">
        <w:rPr>
          <w:sz w:val="28"/>
          <w:szCs w:val="28"/>
          <w:lang w:val="ru-RU"/>
        </w:rPr>
        <w:t xml:space="preserve">. </w:t>
      </w:r>
      <w:r w:rsidR="00E00FE8" w:rsidRPr="008C6BB8">
        <w:rPr>
          <w:sz w:val="28"/>
          <w:szCs w:val="28"/>
          <w:lang w:val="ru-RU"/>
        </w:rPr>
        <w:t>1359</w:t>
      </w:r>
      <w:r w:rsidR="00916570" w:rsidRPr="008C6BB8">
        <w:rPr>
          <w:sz w:val="28"/>
          <w:szCs w:val="28"/>
          <w:lang w:val="ru-RU"/>
        </w:rPr>
        <w:t xml:space="preserve">]. </w:t>
      </w:r>
      <w:r w:rsidRPr="008C6BB8">
        <w:rPr>
          <w:sz w:val="28"/>
          <w:szCs w:val="28"/>
          <w:lang w:val="ru-RU"/>
        </w:rPr>
        <w:t xml:space="preserve">Для учета рельефа поверхности земли </w:t>
      </w:r>
      <w:r w:rsidRPr="008C6BB8">
        <w:rPr>
          <w:sz w:val="28"/>
          <w:szCs w:val="28"/>
        </w:rPr>
        <w:t>Loke</w:t>
      </w:r>
      <w:r w:rsidR="00897124" w:rsidRPr="008C6BB8">
        <w:rPr>
          <w:sz w:val="28"/>
          <w:szCs w:val="28"/>
          <w:lang w:val="ru-RU"/>
        </w:rPr>
        <w:t xml:space="preserve"> </w:t>
      </w:r>
      <w:r w:rsidR="00897124" w:rsidRPr="008C6BB8">
        <w:rPr>
          <w:sz w:val="28"/>
          <w:szCs w:val="28"/>
        </w:rPr>
        <w:t>M</w:t>
      </w:r>
      <w:r w:rsidR="00897124" w:rsidRPr="008C6BB8">
        <w:rPr>
          <w:sz w:val="28"/>
          <w:szCs w:val="28"/>
          <w:lang w:val="ru-RU"/>
        </w:rPr>
        <w:t>.</w:t>
      </w:r>
      <w:r w:rsidR="00897124" w:rsidRPr="008C6BB8">
        <w:rPr>
          <w:sz w:val="28"/>
          <w:szCs w:val="28"/>
        </w:rPr>
        <w:t>H</w:t>
      </w:r>
      <w:r w:rsidR="00897124" w:rsidRPr="008C6BB8">
        <w:rPr>
          <w:sz w:val="28"/>
          <w:szCs w:val="28"/>
          <w:lang w:val="ru-RU"/>
        </w:rPr>
        <w:t xml:space="preserve">. </w:t>
      </w:r>
      <w:r w:rsidRPr="008C6BB8">
        <w:rPr>
          <w:sz w:val="28"/>
          <w:szCs w:val="28"/>
          <w:lang w:val="ru-RU"/>
        </w:rPr>
        <w:t xml:space="preserve">(2000), </w:t>
      </w:r>
      <w:r w:rsidRPr="008C6BB8">
        <w:rPr>
          <w:sz w:val="28"/>
          <w:szCs w:val="28"/>
        </w:rPr>
        <w:t>Erdogan</w:t>
      </w:r>
      <w:r w:rsidR="00897124" w:rsidRPr="008C6BB8">
        <w:rPr>
          <w:sz w:val="28"/>
          <w:szCs w:val="28"/>
          <w:lang w:val="ru-RU"/>
        </w:rPr>
        <w:t xml:space="preserve"> </w:t>
      </w:r>
      <w:r w:rsidR="00897124" w:rsidRPr="008C6BB8">
        <w:rPr>
          <w:sz w:val="28"/>
          <w:szCs w:val="28"/>
        </w:rPr>
        <w:t>E</w:t>
      </w:r>
      <w:r w:rsidR="00897124" w:rsidRPr="008C6BB8">
        <w:rPr>
          <w:sz w:val="28"/>
          <w:szCs w:val="28"/>
          <w:lang w:val="ru-RU"/>
        </w:rPr>
        <w:t>.</w:t>
      </w:r>
      <w:r w:rsidRPr="008C6BB8">
        <w:rPr>
          <w:sz w:val="28"/>
          <w:szCs w:val="28"/>
          <w:lang w:val="ru-RU"/>
        </w:rPr>
        <w:t xml:space="preserve"> </w:t>
      </w:r>
      <w:r w:rsidR="00897124" w:rsidRPr="008C6BB8">
        <w:rPr>
          <w:sz w:val="28"/>
          <w:szCs w:val="28"/>
          <w:lang w:val="ru-RU"/>
        </w:rPr>
        <w:t>и др</w:t>
      </w:r>
      <w:r w:rsidRPr="008C6BB8">
        <w:rPr>
          <w:rStyle w:val="tlid-translation"/>
          <w:i/>
          <w:sz w:val="28"/>
          <w:szCs w:val="28"/>
          <w:lang w:val="ru-RU"/>
        </w:rPr>
        <w:t>.</w:t>
      </w:r>
      <w:r w:rsidRPr="008C6BB8">
        <w:rPr>
          <w:sz w:val="28"/>
          <w:szCs w:val="28"/>
          <w:lang w:val="ru-RU"/>
        </w:rPr>
        <w:t xml:space="preserve"> (2008), </w:t>
      </w:r>
      <w:r w:rsidRPr="008C6BB8">
        <w:rPr>
          <w:sz w:val="28"/>
          <w:szCs w:val="28"/>
        </w:rPr>
        <w:t>Demirci</w:t>
      </w:r>
      <w:r w:rsidRPr="008C6BB8">
        <w:rPr>
          <w:sz w:val="28"/>
          <w:szCs w:val="28"/>
          <w:lang w:val="ru-RU"/>
        </w:rPr>
        <w:t xml:space="preserve"> </w:t>
      </w:r>
      <w:r w:rsidR="00897124" w:rsidRPr="008C6BB8">
        <w:rPr>
          <w:sz w:val="28"/>
          <w:szCs w:val="28"/>
        </w:rPr>
        <w:t>I</w:t>
      </w:r>
      <w:r w:rsidR="00897124" w:rsidRPr="008C6BB8">
        <w:rPr>
          <w:sz w:val="28"/>
          <w:szCs w:val="28"/>
          <w:lang w:val="ru-RU"/>
        </w:rPr>
        <w:t xml:space="preserve">. </w:t>
      </w:r>
      <w:r w:rsidR="00897124" w:rsidRPr="008C6BB8">
        <w:rPr>
          <w:rStyle w:val="tlid-translation"/>
          <w:iCs/>
          <w:sz w:val="28"/>
          <w:szCs w:val="28"/>
          <w:lang w:val="ru-RU"/>
        </w:rPr>
        <w:t>и др</w:t>
      </w:r>
      <w:r w:rsidRPr="008C6BB8">
        <w:rPr>
          <w:rStyle w:val="tlid-translation"/>
          <w:iCs/>
          <w:sz w:val="28"/>
          <w:szCs w:val="28"/>
          <w:lang w:val="ru-RU"/>
        </w:rPr>
        <w:t>.</w:t>
      </w:r>
      <w:r w:rsidRPr="008C6BB8">
        <w:rPr>
          <w:sz w:val="28"/>
          <w:szCs w:val="28"/>
          <w:lang w:val="ru-RU"/>
        </w:rPr>
        <w:t xml:space="preserve"> (2012), </w:t>
      </w:r>
      <w:r w:rsidRPr="008C6BB8">
        <w:rPr>
          <w:sz w:val="28"/>
          <w:szCs w:val="28"/>
        </w:rPr>
        <w:t>Penz</w:t>
      </w:r>
      <w:r w:rsidR="00897124" w:rsidRPr="008C6BB8">
        <w:rPr>
          <w:sz w:val="28"/>
          <w:szCs w:val="28"/>
          <w:lang w:val="ru-RU"/>
        </w:rPr>
        <w:t xml:space="preserve"> </w:t>
      </w:r>
      <w:r w:rsidR="00897124" w:rsidRPr="008C6BB8">
        <w:rPr>
          <w:sz w:val="28"/>
          <w:szCs w:val="28"/>
        </w:rPr>
        <w:t>S</w:t>
      </w:r>
      <w:r w:rsidR="00897124" w:rsidRPr="008C6BB8">
        <w:rPr>
          <w:sz w:val="28"/>
          <w:szCs w:val="28"/>
          <w:lang w:val="ru-RU"/>
        </w:rPr>
        <w:t>.</w:t>
      </w:r>
      <w:r w:rsidRPr="008C6BB8">
        <w:rPr>
          <w:sz w:val="28"/>
          <w:szCs w:val="28"/>
          <w:lang w:val="ru-RU"/>
        </w:rPr>
        <w:t xml:space="preserve"> </w:t>
      </w:r>
      <w:r w:rsidR="00897124" w:rsidRPr="008C6BB8">
        <w:rPr>
          <w:rStyle w:val="tlid-translation"/>
          <w:iCs/>
          <w:sz w:val="28"/>
          <w:szCs w:val="28"/>
          <w:lang w:val="ru-RU"/>
        </w:rPr>
        <w:t>и др.</w:t>
      </w:r>
      <w:r w:rsidR="00897124" w:rsidRPr="008C6BB8">
        <w:rPr>
          <w:sz w:val="28"/>
          <w:szCs w:val="28"/>
          <w:lang w:val="ru-RU"/>
        </w:rPr>
        <w:t xml:space="preserve"> </w:t>
      </w:r>
      <w:r w:rsidRPr="008C6BB8">
        <w:rPr>
          <w:sz w:val="28"/>
          <w:szCs w:val="28"/>
          <w:lang w:val="ru-RU"/>
        </w:rPr>
        <w:t xml:space="preserve">(2013), </w:t>
      </w:r>
      <w:r w:rsidRPr="008C6BB8">
        <w:rPr>
          <w:sz w:val="28"/>
          <w:szCs w:val="28"/>
        </w:rPr>
        <w:t>Rucker</w:t>
      </w:r>
      <w:r w:rsidRPr="008C6BB8">
        <w:rPr>
          <w:sz w:val="28"/>
          <w:szCs w:val="28"/>
          <w:lang w:val="ru-RU"/>
        </w:rPr>
        <w:t xml:space="preserve"> </w:t>
      </w:r>
      <w:r w:rsidR="005B5842" w:rsidRPr="008C6BB8">
        <w:rPr>
          <w:sz w:val="28"/>
          <w:szCs w:val="28"/>
        </w:rPr>
        <w:t>C</w:t>
      </w:r>
      <w:r w:rsidR="005B5842" w:rsidRPr="008C6BB8">
        <w:rPr>
          <w:sz w:val="28"/>
          <w:szCs w:val="28"/>
          <w:lang w:val="ru-RU"/>
        </w:rPr>
        <w:t xml:space="preserve">. </w:t>
      </w:r>
      <w:r w:rsidRPr="008C6BB8">
        <w:rPr>
          <w:sz w:val="28"/>
          <w:szCs w:val="28"/>
          <w:lang w:val="ru-RU"/>
        </w:rPr>
        <w:t>(20</w:t>
      </w:r>
      <w:r w:rsidR="005B5842" w:rsidRPr="008C6BB8">
        <w:rPr>
          <w:sz w:val="28"/>
          <w:szCs w:val="28"/>
          <w:lang w:val="ru-RU"/>
        </w:rPr>
        <w:t>0</w:t>
      </w:r>
      <w:r w:rsidRPr="008C6BB8">
        <w:rPr>
          <w:sz w:val="28"/>
          <w:szCs w:val="28"/>
          <w:lang w:val="ru-RU"/>
        </w:rPr>
        <w:t>6)</w:t>
      </w:r>
      <w:r w:rsidR="00897124" w:rsidRPr="008C6BB8">
        <w:rPr>
          <w:sz w:val="28"/>
          <w:szCs w:val="28"/>
          <w:lang w:val="ru-RU"/>
        </w:rPr>
        <w:t xml:space="preserve"> [3</w:t>
      </w:r>
      <w:r w:rsidR="005B5842" w:rsidRPr="008C6BB8">
        <w:rPr>
          <w:sz w:val="28"/>
          <w:szCs w:val="28"/>
          <w:lang w:val="ru-RU"/>
        </w:rPr>
        <w:t>4</w:t>
      </w:r>
      <w:r w:rsidR="00897124" w:rsidRPr="008C6BB8">
        <w:rPr>
          <w:sz w:val="28"/>
          <w:szCs w:val="28"/>
          <w:lang w:val="ru-RU"/>
        </w:rPr>
        <w:t xml:space="preserve">, </w:t>
      </w:r>
      <w:r w:rsidR="002D66A4">
        <w:rPr>
          <w:sz w:val="28"/>
          <w:szCs w:val="28"/>
        </w:rPr>
        <w:t>p</w:t>
      </w:r>
      <w:r w:rsidR="001F10DB" w:rsidRPr="008C6BB8">
        <w:rPr>
          <w:sz w:val="28"/>
          <w:szCs w:val="28"/>
          <w:lang w:val="ru-RU"/>
        </w:rPr>
        <w:t>. 496</w:t>
      </w:r>
      <w:r w:rsidR="00897124" w:rsidRPr="008C6BB8">
        <w:rPr>
          <w:sz w:val="28"/>
          <w:szCs w:val="28"/>
          <w:lang w:val="ru-RU"/>
        </w:rPr>
        <w:t>]</w:t>
      </w:r>
      <w:r w:rsidRPr="008C6BB8">
        <w:rPr>
          <w:sz w:val="28"/>
          <w:szCs w:val="28"/>
          <w:lang w:val="ru-RU"/>
        </w:rPr>
        <w:t xml:space="preserve">, </w:t>
      </w:r>
      <w:r w:rsidRPr="008C6BB8">
        <w:rPr>
          <w:sz w:val="28"/>
          <w:szCs w:val="28"/>
        </w:rPr>
        <w:t>Gunther</w:t>
      </w:r>
      <w:r w:rsidR="00C6092C">
        <w:rPr>
          <w:sz w:val="28"/>
          <w:szCs w:val="28"/>
          <w:lang w:val="ru-RU"/>
        </w:rPr>
        <w:t> </w:t>
      </w:r>
      <w:r w:rsidR="005B5842" w:rsidRPr="008C6BB8">
        <w:rPr>
          <w:sz w:val="28"/>
          <w:szCs w:val="28"/>
        </w:rPr>
        <w:t>T</w:t>
      </w:r>
      <w:r w:rsidR="005B5842" w:rsidRPr="008C6BB8">
        <w:rPr>
          <w:sz w:val="28"/>
          <w:szCs w:val="28"/>
          <w:lang w:val="ru-RU"/>
        </w:rPr>
        <w:t xml:space="preserve">. </w:t>
      </w:r>
      <w:r w:rsidRPr="008C6BB8">
        <w:rPr>
          <w:sz w:val="28"/>
          <w:szCs w:val="28"/>
          <w:lang w:val="ru-RU"/>
        </w:rPr>
        <w:t>(20</w:t>
      </w:r>
      <w:r w:rsidR="005B5842" w:rsidRPr="008C6BB8">
        <w:rPr>
          <w:sz w:val="28"/>
          <w:szCs w:val="28"/>
          <w:lang w:val="ru-RU"/>
        </w:rPr>
        <w:t>0</w:t>
      </w:r>
      <w:r w:rsidRPr="008C6BB8">
        <w:rPr>
          <w:sz w:val="28"/>
          <w:szCs w:val="28"/>
          <w:lang w:val="ru-RU"/>
        </w:rPr>
        <w:t>6)</w:t>
      </w:r>
      <w:r w:rsidR="00897124" w:rsidRPr="008C6BB8">
        <w:rPr>
          <w:sz w:val="28"/>
          <w:szCs w:val="28"/>
          <w:lang w:val="ru-RU"/>
        </w:rPr>
        <w:t xml:space="preserve"> [3</w:t>
      </w:r>
      <w:r w:rsidR="005B5842" w:rsidRPr="008C6BB8">
        <w:rPr>
          <w:sz w:val="28"/>
          <w:szCs w:val="28"/>
          <w:lang w:val="ru-RU"/>
        </w:rPr>
        <w:t>5</w:t>
      </w:r>
      <w:r w:rsidR="00897124" w:rsidRPr="008C6BB8">
        <w:rPr>
          <w:sz w:val="28"/>
          <w:szCs w:val="28"/>
          <w:lang w:val="ru-RU"/>
        </w:rPr>
        <w:t xml:space="preserve">, </w:t>
      </w:r>
      <w:r w:rsidR="002D66A4">
        <w:rPr>
          <w:sz w:val="28"/>
          <w:szCs w:val="28"/>
        </w:rPr>
        <w:t>p</w:t>
      </w:r>
      <w:r w:rsidR="00897124" w:rsidRPr="008C6BB8">
        <w:rPr>
          <w:sz w:val="28"/>
          <w:szCs w:val="28"/>
          <w:lang w:val="ru-RU"/>
        </w:rPr>
        <w:t xml:space="preserve">. </w:t>
      </w:r>
      <w:r w:rsidR="001F10DB" w:rsidRPr="008C6BB8">
        <w:rPr>
          <w:sz w:val="28"/>
          <w:szCs w:val="28"/>
          <w:lang w:val="ru-RU"/>
        </w:rPr>
        <w:t>507</w:t>
      </w:r>
      <w:r w:rsidR="00897124" w:rsidRPr="008C6BB8">
        <w:rPr>
          <w:sz w:val="28"/>
          <w:szCs w:val="28"/>
          <w:lang w:val="ru-RU"/>
        </w:rPr>
        <w:t>]</w:t>
      </w:r>
      <w:r w:rsidRPr="008C6BB8">
        <w:rPr>
          <w:sz w:val="28"/>
          <w:szCs w:val="28"/>
          <w:lang w:val="ru-RU"/>
        </w:rPr>
        <w:t xml:space="preserve">, </w:t>
      </w:r>
      <w:r w:rsidRPr="008C6BB8">
        <w:rPr>
          <w:sz w:val="28"/>
          <w:szCs w:val="28"/>
        </w:rPr>
        <w:t>Gunther</w:t>
      </w:r>
      <w:r w:rsidRPr="008C6BB8">
        <w:rPr>
          <w:sz w:val="28"/>
          <w:szCs w:val="28"/>
          <w:lang w:val="ru-RU"/>
        </w:rPr>
        <w:t xml:space="preserve"> </w:t>
      </w:r>
      <w:r w:rsidR="00A763CB" w:rsidRPr="008C6BB8">
        <w:rPr>
          <w:sz w:val="28"/>
          <w:szCs w:val="28"/>
        </w:rPr>
        <w:t>T</w:t>
      </w:r>
      <w:r w:rsidR="00A763CB" w:rsidRPr="008C6BB8">
        <w:rPr>
          <w:sz w:val="28"/>
          <w:szCs w:val="28"/>
          <w:lang w:val="ru-RU"/>
        </w:rPr>
        <w:t xml:space="preserve">. </w:t>
      </w:r>
      <w:r w:rsidRPr="008C6BB8">
        <w:rPr>
          <w:sz w:val="28"/>
          <w:szCs w:val="28"/>
        </w:rPr>
        <w:t>and</w:t>
      </w:r>
      <w:r w:rsidRPr="008C6BB8">
        <w:rPr>
          <w:sz w:val="28"/>
          <w:szCs w:val="28"/>
          <w:lang w:val="ru-RU"/>
        </w:rPr>
        <w:t xml:space="preserve"> </w:t>
      </w:r>
      <w:r w:rsidRPr="008C6BB8">
        <w:rPr>
          <w:sz w:val="28"/>
          <w:szCs w:val="28"/>
        </w:rPr>
        <w:t>Rucker</w:t>
      </w:r>
      <w:r w:rsidRPr="008C6BB8">
        <w:rPr>
          <w:iCs/>
          <w:sz w:val="28"/>
          <w:szCs w:val="28"/>
          <w:lang w:val="ru-RU"/>
        </w:rPr>
        <w:t xml:space="preserve"> </w:t>
      </w:r>
      <w:r w:rsidR="00A763CB" w:rsidRPr="008C6BB8">
        <w:rPr>
          <w:sz w:val="28"/>
          <w:szCs w:val="28"/>
        </w:rPr>
        <w:t>C</w:t>
      </w:r>
      <w:r w:rsidR="00A763CB" w:rsidRPr="008C6BB8">
        <w:rPr>
          <w:sz w:val="28"/>
          <w:szCs w:val="28"/>
          <w:lang w:val="ru-RU"/>
        </w:rPr>
        <w:t xml:space="preserve">. </w:t>
      </w:r>
      <w:r w:rsidRPr="008C6BB8">
        <w:rPr>
          <w:iCs/>
          <w:sz w:val="28"/>
          <w:szCs w:val="28"/>
          <w:lang w:val="ru-RU"/>
        </w:rPr>
        <w:t>(</w:t>
      </w:r>
      <w:r w:rsidRPr="008C6BB8">
        <w:rPr>
          <w:sz w:val="28"/>
          <w:szCs w:val="28"/>
          <w:lang w:val="ru-RU"/>
        </w:rPr>
        <w:t>2019)</w:t>
      </w:r>
      <w:r w:rsidR="00897124" w:rsidRPr="008C6BB8">
        <w:rPr>
          <w:sz w:val="28"/>
          <w:szCs w:val="28"/>
          <w:lang w:val="ru-RU"/>
        </w:rPr>
        <w:t xml:space="preserve"> [</w:t>
      </w:r>
      <w:r w:rsidR="00A763CB" w:rsidRPr="008C6BB8">
        <w:rPr>
          <w:sz w:val="28"/>
          <w:szCs w:val="28"/>
          <w:lang w:val="ru-RU"/>
        </w:rPr>
        <w:t>22</w:t>
      </w:r>
      <w:r w:rsidR="00897124" w:rsidRPr="008C6BB8">
        <w:rPr>
          <w:sz w:val="28"/>
          <w:szCs w:val="28"/>
          <w:lang w:val="ru-RU"/>
        </w:rPr>
        <w:t xml:space="preserve">, </w:t>
      </w:r>
      <w:r w:rsidR="002D66A4">
        <w:rPr>
          <w:sz w:val="28"/>
          <w:szCs w:val="28"/>
        </w:rPr>
        <w:t>p</w:t>
      </w:r>
      <w:r w:rsidR="00897124" w:rsidRPr="008C6BB8">
        <w:rPr>
          <w:sz w:val="28"/>
          <w:szCs w:val="28"/>
          <w:lang w:val="ru-RU"/>
        </w:rPr>
        <w:t xml:space="preserve">. </w:t>
      </w:r>
      <w:r w:rsidR="00A763CB" w:rsidRPr="008C6BB8">
        <w:rPr>
          <w:sz w:val="28"/>
          <w:szCs w:val="28"/>
          <w:lang w:val="ru-RU"/>
        </w:rPr>
        <w:t>22</w:t>
      </w:r>
      <w:r w:rsidR="00897124" w:rsidRPr="008C6BB8">
        <w:rPr>
          <w:sz w:val="28"/>
          <w:szCs w:val="28"/>
          <w:lang w:val="ru-RU"/>
        </w:rPr>
        <w:t>]</w:t>
      </w:r>
      <w:r w:rsidRPr="008C6BB8">
        <w:rPr>
          <w:sz w:val="28"/>
          <w:szCs w:val="28"/>
          <w:lang w:val="ru-RU"/>
        </w:rPr>
        <w:t xml:space="preserve"> используют преобразованные (прямоугольные или треугольные) и специальные нерегулярные сетки в моделировании. В основном все эти схемы моделирования были численно реализованы с применением конечно-элементных и конечно-разностных методов, </w:t>
      </w:r>
      <w:r w:rsidRPr="008C6BB8">
        <w:rPr>
          <w:rStyle w:val="tlid-translation"/>
          <w:sz w:val="28"/>
          <w:szCs w:val="28"/>
          <w:lang w:val="ru-RU"/>
        </w:rPr>
        <w:t>которые включают 2</w:t>
      </w:r>
      <w:r w:rsidRPr="008C6BB8">
        <w:rPr>
          <w:rStyle w:val="tlid-translation"/>
          <w:sz w:val="28"/>
          <w:szCs w:val="28"/>
        </w:rPr>
        <w:t>D</w:t>
      </w:r>
      <w:r w:rsidRPr="008C6BB8">
        <w:rPr>
          <w:rStyle w:val="tlid-translation"/>
          <w:sz w:val="28"/>
          <w:szCs w:val="28"/>
          <w:lang w:val="ru-RU"/>
        </w:rPr>
        <w:t xml:space="preserve"> и 3</w:t>
      </w:r>
      <w:r w:rsidRPr="008C6BB8">
        <w:rPr>
          <w:rStyle w:val="tlid-translation"/>
          <w:sz w:val="28"/>
          <w:szCs w:val="28"/>
        </w:rPr>
        <w:t>D</w:t>
      </w:r>
      <w:r w:rsidRPr="008C6BB8">
        <w:rPr>
          <w:rStyle w:val="tlid-translation"/>
          <w:sz w:val="28"/>
          <w:szCs w:val="28"/>
          <w:lang w:val="ru-RU"/>
        </w:rPr>
        <w:t xml:space="preserve"> топографию в сетку при наличии рельефа поверхности земли. Эти методы являются классическими и очень хорошо развиваются</w:t>
      </w:r>
      <w:r w:rsidRPr="008C6BB8">
        <w:rPr>
          <w:sz w:val="28"/>
          <w:szCs w:val="28"/>
          <w:lang w:val="ru-RU"/>
        </w:rPr>
        <w:t xml:space="preserve"> </w:t>
      </w:r>
      <w:r w:rsidRPr="008C6BB8">
        <w:rPr>
          <w:rStyle w:val="tlid-translation"/>
          <w:sz w:val="28"/>
          <w:szCs w:val="28"/>
          <w:lang w:val="ru-RU"/>
        </w:rPr>
        <w:t>для моделирования удельного сопротивления и создания эффективного кода инверсии</w:t>
      </w:r>
      <w:r w:rsidRPr="008C6BB8">
        <w:rPr>
          <w:sz w:val="28"/>
          <w:szCs w:val="28"/>
          <w:lang w:val="ru-RU"/>
        </w:rPr>
        <w:t xml:space="preserve"> </w:t>
      </w:r>
      <w:r w:rsidR="00181FD9" w:rsidRPr="008C6BB8">
        <w:rPr>
          <w:sz w:val="28"/>
          <w:szCs w:val="28"/>
          <w:lang w:val="ru-RU"/>
        </w:rPr>
        <w:t>[8</w:t>
      </w:r>
      <w:r w:rsidR="001905DC" w:rsidRPr="008C6BB8">
        <w:rPr>
          <w:sz w:val="28"/>
          <w:szCs w:val="28"/>
          <w:lang w:val="ru-RU"/>
        </w:rPr>
        <w:t>5</w:t>
      </w:r>
      <w:r w:rsidR="00181FD9" w:rsidRPr="008C6BB8">
        <w:rPr>
          <w:sz w:val="28"/>
          <w:szCs w:val="28"/>
          <w:lang w:val="ru-RU"/>
        </w:rPr>
        <w:t>, 8</w:t>
      </w:r>
      <w:r w:rsidR="001905DC" w:rsidRPr="008C6BB8">
        <w:rPr>
          <w:sz w:val="28"/>
          <w:szCs w:val="28"/>
          <w:lang w:val="ru-RU"/>
        </w:rPr>
        <w:t>6</w:t>
      </w:r>
      <w:r w:rsidR="00181FD9" w:rsidRPr="008C6BB8">
        <w:rPr>
          <w:sz w:val="28"/>
          <w:szCs w:val="28"/>
          <w:lang w:val="ru-RU"/>
        </w:rPr>
        <w:t>]</w:t>
      </w:r>
      <w:r w:rsidRPr="008C6BB8">
        <w:rPr>
          <w:rStyle w:val="tlid-translation"/>
          <w:sz w:val="28"/>
          <w:szCs w:val="28"/>
          <w:lang w:val="ru-RU"/>
        </w:rPr>
        <w:t xml:space="preserve">. </w:t>
      </w:r>
    </w:p>
    <w:p w14:paraId="44D7C6AD" w14:textId="4509B830" w:rsidR="00DD43C1" w:rsidRPr="008C6BB8" w:rsidRDefault="00DD43C1" w:rsidP="000857EB">
      <w:pPr>
        <w:ind w:firstLine="709"/>
        <w:contextualSpacing/>
        <w:jc w:val="both"/>
        <w:rPr>
          <w:sz w:val="28"/>
          <w:szCs w:val="28"/>
          <w:lang w:val="ru-RU"/>
        </w:rPr>
      </w:pPr>
      <w:r w:rsidRPr="008C6BB8">
        <w:rPr>
          <w:sz w:val="28"/>
          <w:szCs w:val="28"/>
        </w:rPr>
        <w:t>Yilmaz</w:t>
      </w:r>
      <w:r w:rsidRPr="00C6092C">
        <w:rPr>
          <w:sz w:val="28"/>
          <w:szCs w:val="28"/>
          <w:lang w:val="ru-RU"/>
        </w:rPr>
        <w:t xml:space="preserve"> </w:t>
      </w:r>
      <w:r w:rsidR="0023209D" w:rsidRPr="008C6BB8">
        <w:rPr>
          <w:bCs/>
          <w:sz w:val="28"/>
          <w:szCs w:val="28"/>
        </w:rPr>
        <w:t>S</w:t>
      </w:r>
      <w:r w:rsidR="0023209D" w:rsidRPr="00C6092C">
        <w:rPr>
          <w:bCs/>
          <w:sz w:val="28"/>
          <w:szCs w:val="28"/>
          <w:lang w:val="ru-RU"/>
        </w:rPr>
        <w:t xml:space="preserve">. </w:t>
      </w:r>
      <w:r w:rsidRPr="008C6BB8">
        <w:rPr>
          <w:sz w:val="28"/>
          <w:szCs w:val="28"/>
          <w:lang w:val="ru-RU"/>
        </w:rPr>
        <w:t>и</w:t>
      </w:r>
      <w:r w:rsidRPr="00C6092C">
        <w:rPr>
          <w:sz w:val="28"/>
          <w:szCs w:val="28"/>
          <w:lang w:val="ru-RU"/>
        </w:rPr>
        <w:t xml:space="preserve"> </w:t>
      </w:r>
      <w:r w:rsidRPr="008C6BB8">
        <w:rPr>
          <w:sz w:val="28"/>
          <w:szCs w:val="28"/>
        </w:rPr>
        <w:t>Coskun</w:t>
      </w:r>
      <w:r w:rsidR="0023209D" w:rsidRPr="00C6092C">
        <w:rPr>
          <w:sz w:val="28"/>
          <w:szCs w:val="28"/>
          <w:lang w:val="ru-RU"/>
        </w:rPr>
        <w:t xml:space="preserve"> </w:t>
      </w:r>
      <w:r w:rsidR="0023209D" w:rsidRPr="008C6BB8">
        <w:rPr>
          <w:bCs/>
          <w:sz w:val="28"/>
          <w:szCs w:val="28"/>
        </w:rPr>
        <w:t>N</w:t>
      </w:r>
      <w:r w:rsidR="0023209D" w:rsidRPr="00C6092C">
        <w:rPr>
          <w:sz w:val="28"/>
          <w:szCs w:val="28"/>
          <w:lang w:val="ru-RU"/>
        </w:rPr>
        <w:t xml:space="preserve">. </w:t>
      </w:r>
      <w:r w:rsidRPr="008C6BB8">
        <w:rPr>
          <w:sz w:val="28"/>
          <w:szCs w:val="28"/>
          <w:lang w:val="ru-RU"/>
        </w:rPr>
        <w:t xml:space="preserve">(2011) </w:t>
      </w:r>
      <w:r w:rsidR="0023209D" w:rsidRPr="008C6BB8">
        <w:rPr>
          <w:sz w:val="28"/>
          <w:szCs w:val="28"/>
          <w:lang w:val="ru-RU"/>
        </w:rPr>
        <w:t xml:space="preserve">[48, </w:t>
      </w:r>
      <w:r w:rsidR="002D66A4">
        <w:rPr>
          <w:sz w:val="28"/>
          <w:szCs w:val="28"/>
        </w:rPr>
        <w:t>p</w:t>
      </w:r>
      <w:r w:rsidR="00162BA9" w:rsidRPr="008C6BB8">
        <w:rPr>
          <w:sz w:val="28"/>
          <w:szCs w:val="28"/>
          <w:lang w:val="ru-RU"/>
        </w:rPr>
        <w:t xml:space="preserve">. </w:t>
      </w:r>
      <w:r w:rsidR="004B4274" w:rsidRPr="008C6BB8">
        <w:rPr>
          <w:sz w:val="28"/>
          <w:szCs w:val="28"/>
          <w:lang w:val="ru-RU"/>
        </w:rPr>
        <w:t>5218</w:t>
      </w:r>
      <w:r w:rsidR="0023209D" w:rsidRPr="008C6BB8">
        <w:rPr>
          <w:sz w:val="28"/>
          <w:szCs w:val="28"/>
          <w:lang w:val="ru-RU"/>
        </w:rPr>
        <w:t xml:space="preserve">] </w:t>
      </w:r>
      <w:r w:rsidRPr="008C6BB8">
        <w:rPr>
          <w:sz w:val="28"/>
          <w:szCs w:val="28"/>
          <w:lang w:val="ru-RU"/>
        </w:rPr>
        <w:t xml:space="preserve">провели исследование </w:t>
      </w:r>
      <w:r w:rsidRPr="008C6BB8">
        <w:rPr>
          <w:sz w:val="28"/>
          <w:szCs w:val="28"/>
          <w:lang w:val="ru-RU"/>
        </w:rPr>
        <w:lastRenderedPageBreak/>
        <w:t>эффективности применения двух выше сказанных</w:t>
      </w:r>
      <w:r w:rsidR="00D74A2B" w:rsidRPr="008C6BB8">
        <w:rPr>
          <w:sz w:val="28"/>
          <w:szCs w:val="28"/>
          <w:lang w:val="ru-RU"/>
        </w:rPr>
        <w:t xml:space="preserve"> </w:t>
      </w:r>
      <w:r w:rsidRPr="008C6BB8">
        <w:rPr>
          <w:sz w:val="28"/>
          <w:szCs w:val="28"/>
          <w:lang w:val="ru-RU"/>
        </w:rPr>
        <w:t xml:space="preserve">подходов исключения влияния топографического эффекта на основе физического моделирования. Они отметили, что топографические эффекты не могут быть полностью устранены из-за сложного </w:t>
      </w:r>
      <w:r w:rsidRPr="008C6BB8">
        <w:rPr>
          <w:sz w:val="28"/>
          <w:szCs w:val="28"/>
          <w:lang w:val="kk-KZ"/>
        </w:rPr>
        <w:t>строения среды</w:t>
      </w:r>
      <w:r w:rsidRPr="008C6BB8">
        <w:rPr>
          <w:sz w:val="28"/>
          <w:szCs w:val="28"/>
          <w:lang w:val="ru-RU"/>
        </w:rPr>
        <w:t xml:space="preserve">, особенно в инженерных и экологических разведках. По результатам инверсии заметили, что топографической коррекцией можно пренебречь, если угол наклона рельефа дневной поверхности </w:t>
      </w:r>
      <w:proofErr w:type="gramStart"/>
      <w:r w:rsidRPr="008C6BB8">
        <w:rPr>
          <w:sz w:val="28"/>
          <w:szCs w:val="28"/>
          <w:lang w:val="ru-RU"/>
        </w:rPr>
        <w:t xml:space="preserve">менее </w:t>
      </w:r>
      <w:r w:rsidRPr="008C6BB8">
        <w:rPr>
          <w:position w:val="-6"/>
          <w:sz w:val="28"/>
          <w:szCs w:val="28"/>
        </w:rPr>
        <w:object w:dxaOrig="380" w:dyaOrig="320" w14:anchorId="0C472E13">
          <v:shape id="_x0000_i1073" type="#_x0000_t75" style="width:19.5pt;height:16.5pt" o:ole="">
            <v:imagedata r:id="rId125" o:title=""/>
          </v:shape>
          <o:OLEObject Type="Embed" ProgID="Equation.3" ShapeID="_x0000_i1073" DrawAspect="Content" ObjectID="_1745844421" r:id="rId126"/>
        </w:object>
      </w:r>
      <w:r w:rsidRPr="008C6BB8">
        <w:rPr>
          <w:sz w:val="28"/>
          <w:szCs w:val="28"/>
          <w:lang w:val="ru-RU"/>
        </w:rPr>
        <w:t>.</w:t>
      </w:r>
      <w:proofErr w:type="gramEnd"/>
      <w:r w:rsidRPr="008C6BB8">
        <w:rPr>
          <w:rStyle w:val="tlid-translation"/>
          <w:sz w:val="28"/>
          <w:szCs w:val="28"/>
          <w:lang w:val="ru-RU"/>
        </w:rPr>
        <w:t xml:space="preserve"> </w:t>
      </w:r>
      <w:r w:rsidRPr="008C6BB8">
        <w:rPr>
          <w:sz w:val="28"/>
          <w:szCs w:val="28"/>
        </w:rPr>
        <w:t>Lu</w:t>
      </w:r>
      <w:r w:rsidR="00162BA9" w:rsidRPr="008C6BB8">
        <w:rPr>
          <w:sz w:val="28"/>
          <w:szCs w:val="28"/>
          <w:lang w:val="ru-RU"/>
        </w:rPr>
        <w:t xml:space="preserve"> </w:t>
      </w:r>
      <w:r w:rsidR="00162BA9" w:rsidRPr="008C6BB8">
        <w:rPr>
          <w:sz w:val="28"/>
          <w:szCs w:val="28"/>
          <w:lang w:eastAsia="ru-RU"/>
        </w:rPr>
        <w:t>D</w:t>
      </w:r>
      <w:r w:rsidR="00162BA9" w:rsidRPr="008C6BB8">
        <w:rPr>
          <w:sz w:val="28"/>
          <w:szCs w:val="28"/>
          <w:lang w:val="ru-RU" w:eastAsia="ru-RU"/>
        </w:rPr>
        <w:t>.</w:t>
      </w:r>
      <w:r w:rsidR="00162BA9" w:rsidRPr="008C6BB8">
        <w:rPr>
          <w:sz w:val="28"/>
          <w:szCs w:val="28"/>
          <w:lang w:eastAsia="ru-RU"/>
        </w:rPr>
        <w:t>B</w:t>
      </w:r>
      <w:r w:rsidR="00162BA9" w:rsidRPr="008C6BB8">
        <w:rPr>
          <w:sz w:val="28"/>
          <w:szCs w:val="28"/>
          <w:lang w:val="ru-RU" w:eastAsia="ru-RU"/>
        </w:rPr>
        <w:t>.</w:t>
      </w:r>
      <w:r w:rsidRPr="008C6BB8">
        <w:rPr>
          <w:sz w:val="28"/>
          <w:szCs w:val="28"/>
          <w:lang w:val="ru-RU"/>
        </w:rPr>
        <w:t xml:space="preserve"> </w:t>
      </w:r>
      <w:r w:rsidR="00162BA9" w:rsidRPr="008C6BB8">
        <w:rPr>
          <w:rStyle w:val="tlid-translation"/>
          <w:iCs/>
          <w:sz w:val="28"/>
          <w:szCs w:val="28"/>
          <w:lang w:val="ru-RU"/>
        </w:rPr>
        <w:t>и др</w:t>
      </w:r>
      <w:r w:rsidR="00162BA9" w:rsidRPr="008C6BB8">
        <w:rPr>
          <w:rStyle w:val="tlid-translation"/>
          <w:i/>
          <w:sz w:val="28"/>
          <w:szCs w:val="28"/>
          <w:lang w:val="ru-RU"/>
        </w:rPr>
        <w:t xml:space="preserve">. </w:t>
      </w:r>
      <w:r w:rsidRPr="008C6BB8">
        <w:rPr>
          <w:sz w:val="28"/>
          <w:szCs w:val="28"/>
          <w:lang w:val="ru-RU"/>
        </w:rPr>
        <w:t xml:space="preserve">(2015) </w:t>
      </w:r>
      <w:r w:rsidR="00162BA9" w:rsidRPr="008C6BB8">
        <w:rPr>
          <w:sz w:val="28"/>
          <w:szCs w:val="28"/>
          <w:lang w:val="ru-RU"/>
        </w:rPr>
        <w:t xml:space="preserve">[73, </w:t>
      </w:r>
      <w:r w:rsidR="002D66A4">
        <w:rPr>
          <w:sz w:val="28"/>
          <w:szCs w:val="28"/>
        </w:rPr>
        <w:t>p</w:t>
      </w:r>
      <w:r w:rsidR="00162BA9" w:rsidRPr="008C6BB8">
        <w:rPr>
          <w:sz w:val="28"/>
          <w:szCs w:val="28"/>
          <w:lang w:val="ru-RU"/>
        </w:rPr>
        <w:t>. 15</w:t>
      </w:r>
      <w:r w:rsidR="00753900" w:rsidRPr="008C6BB8">
        <w:rPr>
          <w:sz w:val="28"/>
          <w:szCs w:val="28"/>
          <w:lang w:val="ru-RU"/>
        </w:rPr>
        <w:t>34</w:t>
      </w:r>
      <w:r w:rsidR="00162BA9" w:rsidRPr="008C6BB8">
        <w:rPr>
          <w:sz w:val="28"/>
          <w:szCs w:val="28"/>
          <w:lang w:val="ru-RU"/>
        </w:rPr>
        <w:t xml:space="preserve">] </w:t>
      </w:r>
      <w:r w:rsidRPr="008C6BB8">
        <w:rPr>
          <w:sz w:val="28"/>
          <w:szCs w:val="28"/>
          <w:lang w:val="ru-RU"/>
        </w:rPr>
        <w:t>опубликовали работу, где представлены 2</w:t>
      </w:r>
      <w:r w:rsidRPr="008C6BB8">
        <w:rPr>
          <w:sz w:val="28"/>
          <w:szCs w:val="28"/>
        </w:rPr>
        <w:t>D</w:t>
      </w:r>
      <w:r w:rsidRPr="008C6BB8">
        <w:rPr>
          <w:sz w:val="28"/>
          <w:szCs w:val="28"/>
          <w:lang w:val="ru-RU"/>
        </w:rPr>
        <w:t xml:space="preserve"> и 3</w:t>
      </w:r>
      <w:r w:rsidRPr="008C6BB8">
        <w:rPr>
          <w:sz w:val="28"/>
          <w:szCs w:val="28"/>
        </w:rPr>
        <w:t>D</w:t>
      </w:r>
      <w:r w:rsidRPr="008C6BB8">
        <w:rPr>
          <w:sz w:val="28"/>
          <w:szCs w:val="28"/>
          <w:lang w:val="ru-RU"/>
        </w:rPr>
        <w:t xml:space="preserve"> методы прямого и инверсионного моделирования для учета и устранения топографических эффектов с применением алгоритма инверсии </w:t>
      </w:r>
      <w:r w:rsidRPr="008C6BB8">
        <w:rPr>
          <w:sz w:val="28"/>
          <w:szCs w:val="28"/>
        </w:rPr>
        <w:t>Zhou</w:t>
      </w:r>
      <w:r w:rsidRPr="008C6BB8">
        <w:rPr>
          <w:sz w:val="28"/>
          <w:szCs w:val="28"/>
          <w:lang w:val="ru-RU"/>
        </w:rPr>
        <w:t xml:space="preserve"> </w:t>
      </w:r>
      <w:r w:rsidR="00753900" w:rsidRPr="008C6BB8">
        <w:rPr>
          <w:sz w:val="28"/>
          <w:szCs w:val="28"/>
          <w:lang w:val="en-GB" w:eastAsia="ru-RU"/>
        </w:rPr>
        <w:t>Q</w:t>
      </w:r>
      <w:r w:rsidR="00753900" w:rsidRPr="008C6BB8">
        <w:rPr>
          <w:sz w:val="28"/>
          <w:szCs w:val="28"/>
          <w:lang w:val="ru-RU" w:eastAsia="ru-RU"/>
        </w:rPr>
        <w:t xml:space="preserve">. </w:t>
      </w:r>
      <w:r w:rsidR="00753900" w:rsidRPr="008C6BB8">
        <w:rPr>
          <w:sz w:val="28"/>
          <w:szCs w:val="28"/>
          <w:lang w:val="en-GB" w:eastAsia="ru-RU"/>
        </w:rPr>
        <w:t>Y</w:t>
      </w:r>
      <w:r w:rsidRPr="008C6BB8">
        <w:rPr>
          <w:i/>
          <w:sz w:val="28"/>
          <w:szCs w:val="28"/>
          <w:lang w:val="ru-RU"/>
        </w:rPr>
        <w:t>.</w:t>
      </w:r>
      <w:r w:rsidR="00753900" w:rsidRPr="008C6BB8">
        <w:rPr>
          <w:iCs/>
          <w:sz w:val="28"/>
          <w:szCs w:val="28"/>
          <w:lang w:val="ru-RU"/>
        </w:rPr>
        <w:t xml:space="preserve"> И др.</w:t>
      </w:r>
      <w:r w:rsidRPr="008C6BB8">
        <w:rPr>
          <w:sz w:val="28"/>
          <w:szCs w:val="28"/>
          <w:lang w:val="ru-RU"/>
        </w:rPr>
        <w:t xml:space="preserve"> (1999)</w:t>
      </w:r>
      <w:r w:rsidR="00753900" w:rsidRPr="008C6BB8">
        <w:rPr>
          <w:sz w:val="28"/>
          <w:szCs w:val="28"/>
          <w:lang w:val="ru-RU"/>
        </w:rPr>
        <w:t xml:space="preserve"> [8</w:t>
      </w:r>
      <w:r w:rsidR="001905DC" w:rsidRPr="008C6BB8">
        <w:rPr>
          <w:sz w:val="28"/>
          <w:szCs w:val="28"/>
          <w:lang w:val="ru-RU"/>
        </w:rPr>
        <w:t>7</w:t>
      </w:r>
      <w:r w:rsidR="00753900" w:rsidRPr="008C6BB8">
        <w:rPr>
          <w:sz w:val="28"/>
          <w:szCs w:val="28"/>
          <w:lang w:val="ru-RU"/>
        </w:rPr>
        <w:t>]</w:t>
      </w:r>
      <w:r w:rsidRPr="008C6BB8">
        <w:rPr>
          <w:sz w:val="28"/>
          <w:szCs w:val="28"/>
          <w:lang w:val="ru-RU"/>
        </w:rPr>
        <w:t>. Для генерации тетраэдрической сетки неровной поверхности земли с реальными данными координат был использован быстрый метод цифровой модели рельефа – «</w:t>
      </w:r>
      <w:r w:rsidRPr="008C6BB8">
        <w:rPr>
          <w:sz w:val="28"/>
          <w:szCs w:val="28"/>
        </w:rPr>
        <w:t>Digital</w:t>
      </w:r>
      <w:r w:rsidRPr="008C6BB8">
        <w:rPr>
          <w:sz w:val="28"/>
          <w:szCs w:val="28"/>
          <w:lang w:val="ru-RU"/>
        </w:rPr>
        <w:t xml:space="preserve"> </w:t>
      </w:r>
      <w:r w:rsidRPr="008C6BB8">
        <w:rPr>
          <w:sz w:val="28"/>
          <w:szCs w:val="28"/>
        </w:rPr>
        <w:t>elevation</w:t>
      </w:r>
      <w:r w:rsidRPr="008C6BB8">
        <w:rPr>
          <w:sz w:val="28"/>
          <w:szCs w:val="28"/>
          <w:lang w:val="ru-RU"/>
        </w:rPr>
        <w:t xml:space="preserve"> </w:t>
      </w:r>
      <w:r w:rsidRPr="008C6BB8">
        <w:rPr>
          <w:sz w:val="28"/>
          <w:szCs w:val="28"/>
        </w:rPr>
        <w:t>model</w:t>
      </w:r>
      <w:r w:rsidRPr="008C6BB8">
        <w:rPr>
          <w:sz w:val="28"/>
          <w:szCs w:val="28"/>
          <w:lang w:val="ru-RU"/>
        </w:rPr>
        <w:t>» (</w:t>
      </w:r>
      <w:r w:rsidRPr="008C6BB8">
        <w:rPr>
          <w:sz w:val="28"/>
          <w:szCs w:val="28"/>
        </w:rPr>
        <w:t>DEM</w:t>
      </w:r>
      <w:r w:rsidRPr="008C6BB8">
        <w:rPr>
          <w:sz w:val="28"/>
          <w:szCs w:val="28"/>
          <w:lang w:val="ru-RU"/>
        </w:rPr>
        <w:t xml:space="preserve">). Результаты инверсии и топографической коррекции сравнили с методом </w:t>
      </w:r>
      <w:r w:rsidRPr="008C6BB8">
        <w:rPr>
          <w:sz w:val="28"/>
          <w:szCs w:val="28"/>
        </w:rPr>
        <w:t>Loke</w:t>
      </w:r>
      <w:r w:rsidR="00AC5024" w:rsidRPr="008C6BB8">
        <w:rPr>
          <w:sz w:val="28"/>
          <w:szCs w:val="28"/>
          <w:lang w:val="ru-RU"/>
        </w:rPr>
        <w:t xml:space="preserve"> </w:t>
      </w:r>
      <w:r w:rsidR="00AC5024" w:rsidRPr="008C6BB8">
        <w:rPr>
          <w:sz w:val="28"/>
          <w:szCs w:val="28"/>
        </w:rPr>
        <w:t>M</w:t>
      </w:r>
      <w:r w:rsidR="00AC5024" w:rsidRPr="008C6BB8">
        <w:rPr>
          <w:sz w:val="28"/>
          <w:szCs w:val="28"/>
          <w:lang w:val="ru-RU"/>
        </w:rPr>
        <w:t>.</w:t>
      </w:r>
      <w:r w:rsidR="00AC5024" w:rsidRPr="008C6BB8">
        <w:rPr>
          <w:sz w:val="28"/>
          <w:szCs w:val="28"/>
        </w:rPr>
        <w:t>H</w:t>
      </w:r>
      <w:r w:rsidR="00AC5024" w:rsidRPr="008C6BB8">
        <w:rPr>
          <w:sz w:val="28"/>
          <w:szCs w:val="28"/>
          <w:lang w:val="ru-RU"/>
        </w:rPr>
        <w:t>.</w:t>
      </w:r>
      <w:r w:rsidRPr="008C6BB8">
        <w:rPr>
          <w:sz w:val="28"/>
          <w:szCs w:val="28"/>
          <w:lang w:val="ru-RU"/>
        </w:rPr>
        <w:t xml:space="preserve"> (2000)</w:t>
      </w:r>
      <w:r w:rsidR="00077EA6" w:rsidRPr="008C6BB8">
        <w:rPr>
          <w:sz w:val="28"/>
          <w:szCs w:val="28"/>
          <w:lang w:val="ru-RU"/>
        </w:rPr>
        <w:t xml:space="preserve"> [21, </w:t>
      </w:r>
      <w:r w:rsidR="002D66A4">
        <w:rPr>
          <w:sz w:val="28"/>
          <w:szCs w:val="28"/>
        </w:rPr>
        <w:t>p</w:t>
      </w:r>
      <w:r w:rsidR="00077EA6" w:rsidRPr="008C6BB8">
        <w:rPr>
          <w:sz w:val="28"/>
          <w:szCs w:val="28"/>
          <w:lang w:val="ru-RU"/>
        </w:rPr>
        <w:t>. 3]</w:t>
      </w:r>
      <w:r w:rsidRPr="008C6BB8">
        <w:rPr>
          <w:sz w:val="28"/>
          <w:szCs w:val="28"/>
          <w:lang w:val="ru-RU"/>
        </w:rPr>
        <w:t>. Они отметили, что в 2</w:t>
      </w:r>
      <w:r w:rsidRPr="008C6BB8">
        <w:rPr>
          <w:sz w:val="28"/>
          <w:szCs w:val="28"/>
        </w:rPr>
        <w:t>D</w:t>
      </w:r>
      <w:r w:rsidRPr="008C6BB8">
        <w:rPr>
          <w:sz w:val="28"/>
          <w:szCs w:val="28"/>
          <w:lang w:val="ru-RU"/>
        </w:rPr>
        <w:t xml:space="preserve"> моделировании аномалии, вызванные неровностью поверхности земли больше </w:t>
      </w:r>
      <w:r w:rsidR="002D66A4" w:rsidRPr="002D66A4">
        <w:rPr>
          <w:sz w:val="28"/>
          <w:szCs w:val="28"/>
          <w:lang w:val="ru-RU"/>
        </w:rPr>
        <w:t>15</w:t>
      </w:r>
      <w:r w:rsidR="002D66A4">
        <w:rPr>
          <w:sz w:val="28"/>
          <w:szCs w:val="28"/>
          <w:lang w:val="ru-RU"/>
        </w:rPr>
        <w:t>°</w:t>
      </w:r>
      <w:r w:rsidR="002D66A4" w:rsidRPr="002D66A4">
        <w:rPr>
          <w:sz w:val="28"/>
          <w:szCs w:val="28"/>
          <w:lang w:val="ru-RU"/>
        </w:rPr>
        <w:t xml:space="preserve"> </w:t>
      </w:r>
      <w:r w:rsidRPr="008C6BB8">
        <w:rPr>
          <w:sz w:val="28"/>
          <w:szCs w:val="28"/>
          <w:lang w:val="ru-RU"/>
        </w:rPr>
        <w:t xml:space="preserve">значительны, а точность метода исправления показала меньше ошибок, чем в методе </w:t>
      </w:r>
      <w:r w:rsidRPr="008C6BB8">
        <w:rPr>
          <w:sz w:val="28"/>
          <w:szCs w:val="28"/>
        </w:rPr>
        <w:t>Loke</w:t>
      </w:r>
      <w:r w:rsidRPr="008C6BB8">
        <w:rPr>
          <w:sz w:val="28"/>
          <w:szCs w:val="28"/>
          <w:lang w:val="ru-RU"/>
        </w:rPr>
        <w:t xml:space="preserve"> (1997-2000). По результатам проверки на синтетических моделях алгоритма 3</w:t>
      </w:r>
      <w:r w:rsidRPr="008C6BB8">
        <w:rPr>
          <w:sz w:val="28"/>
          <w:szCs w:val="28"/>
        </w:rPr>
        <w:t>D</w:t>
      </w:r>
      <w:r w:rsidRPr="008C6BB8">
        <w:rPr>
          <w:sz w:val="28"/>
          <w:szCs w:val="28"/>
          <w:lang w:val="ru-RU"/>
        </w:rPr>
        <w:t xml:space="preserve"> инверсии получены результаты устранения топографических эффектов с некоторыми ошибками, которые составляют менее 30%.</w:t>
      </w:r>
    </w:p>
    <w:p w14:paraId="24EDBB0F" w14:textId="26FAB3FA" w:rsidR="00DD43C1" w:rsidRPr="008C6BB8" w:rsidRDefault="00DD43C1" w:rsidP="000857EB">
      <w:pPr>
        <w:ind w:firstLine="709"/>
        <w:contextualSpacing/>
        <w:jc w:val="both"/>
        <w:rPr>
          <w:sz w:val="28"/>
          <w:szCs w:val="28"/>
          <w:lang w:val="ru-RU"/>
        </w:rPr>
      </w:pPr>
      <w:r w:rsidRPr="008C6BB8">
        <w:rPr>
          <w:sz w:val="28"/>
          <w:szCs w:val="28"/>
          <w:lang w:val="ru-RU"/>
        </w:rPr>
        <w:t>В основу программ</w:t>
      </w:r>
      <w:r w:rsidR="00077EA6" w:rsidRPr="008C6BB8">
        <w:rPr>
          <w:sz w:val="28"/>
          <w:szCs w:val="28"/>
          <w:lang w:val="ru-RU"/>
        </w:rPr>
        <w:t xml:space="preserve"> инверсии</w:t>
      </w:r>
      <w:r w:rsidRPr="008C6BB8">
        <w:rPr>
          <w:sz w:val="28"/>
          <w:szCs w:val="28"/>
          <w:lang w:val="ru-RU"/>
        </w:rPr>
        <w:t xml:space="preserve"> заложены вышеописанные подходы учета и исключения влияния топографических эффектов. </w:t>
      </w:r>
      <w:r w:rsidR="00077EA6" w:rsidRPr="008C6BB8">
        <w:rPr>
          <w:sz w:val="28"/>
          <w:szCs w:val="28"/>
          <w:lang w:val="ru-RU"/>
        </w:rPr>
        <w:t>Существующие</w:t>
      </w:r>
      <w:r w:rsidRPr="008C6BB8">
        <w:rPr>
          <w:sz w:val="28"/>
          <w:szCs w:val="28"/>
          <w:lang w:val="ru-RU"/>
        </w:rPr>
        <w:t xml:space="preserve"> программы </w:t>
      </w:r>
      <w:r w:rsidR="00077EA6" w:rsidRPr="008C6BB8">
        <w:rPr>
          <w:sz w:val="28"/>
          <w:szCs w:val="28"/>
          <w:lang w:val="ru-RU"/>
        </w:rPr>
        <w:t xml:space="preserve">инверсии </w:t>
      </w:r>
      <w:r w:rsidRPr="008C6BB8">
        <w:rPr>
          <w:sz w:val="28"/>
          <w:szCs w:val="28"/>
          <w:lang w:val="ru-RU"/>
        </w:rPr>
        <w:t xml:space="preserve">действительно устраняют топографические эффекты, но для не больших углов наклона рельефа и небольших контрастов удельного сопротивления неоднородной среды. </w:t>
      </w:r>
    </w:p>
    <w:p w14:paraId="4F2DEA9E" w14:textId="0519DDA3" w:rsidR="00DD43C1" w:rsidRPr="008C6BB8" w:rsidRDefault="00DD43C1" w:rsidP="000857EB">
      <w:pPr>
        <w:ind w:firstLine="709"/>
        <w:contextualSpacing/>
        <w:jc w:val="both"/>
        <w:rPr>
          <w:sz w:val="28"/>
          <w:szCs w:val="28"/>
          <w:lang w:val="ru-RU"/>
        </w:rPr>
      </w:pPr>
      <w:r w:rsidRPr="008C6BB8">
        <w:rPr>
          <w:sz w:val="28"/>
          <w:szCs w:val="28"/>
          <w:lang w:val="ru-RU"/>
        </w:rPr>
        <w:t xml:space="preserve">Поэтому, для качественной инверсии геофизических данных неоднородной среды с неровной поверхностью земли требуется совершенствование методов учета и устранения влияния рельефа поверхности земли. </w:t>
      </w:r>
    </w:p>
    <w:p w14:paraId="4C586532" w14:textId="18688C7A" w:rsidR="00636071" w:rsidRPr="008C6BB8" w:rsidRDefault="00636071" w:rsidP="000857EB">
      <w:pPr>
        <w:ind w:firstLine="709"/>
        <w:contextualSpacing/>
        <w:jc w:val="both"/>
        <w:rPr>
          <w:sz w:val="28"/>
          <w:szCs w:val="28"/>
          <w:lang w:val="ru-RU"/>
        </w:rPr>
      </w:pPr>
      <w:r w:rsidRPr="008C6BB8">
        <w:rPr>
          <w:sz w:val="28"/>
          <w:szCs w:val="28"/>
          <w:lang w:val="ru-RU"/>
        </w:rPr>
        <w:t xml:space="preserve">В связи с этим, в данной работе мы предлагаем альтернативный метод для устранения влияния рельефа </w:t>
      </w:r>
      <w:r w:rsidR="00077EA6" w:rsidRPr="008C6BB8">
        <w:rPr>
          <w:sz w:val="28"/>
          <w:szCs w:val="28"/>
          <w:lang w:val="ru-RU"/>
        </w:rPr>
        <w:t>земной</w:t>
      </w:r>
      <w:r w:rsidRPr="008C6BB8">
        <w:rPr>
          <w:sz w:val="28"/>
          <w:szCs w:val="28"/>
          <w:lang w:val="ru-RU"/>
        </w:rPr>
        <w:t xml:space="preserve"> поверхности при 2</w:t>
      </w:r>
      <w:r w:rsidRPr="008C6BB8">
        <w:rPr>
          <w:sz w:val="28"/>
          <w:szCs w:val="28"/>
        </w:rPr>
        <w:t>D</w:t>
      </w:r>
      <w:r w:rsidRPr="008C6BB8">
        <w:rPr>
          <w:sz w:val="28"/>
          <w:szCs w:val="28"/>
          <w:lang w:val="ru-RU"/>
        </w:rPr>
        <w:t xml:space="preserve"> инверсии данных электрической томографии</w:t>
      </w:r>
      <w:r w:rsidR="00077EA6" w:rsidRPr="008C6BB8">
        <w:rPr>
          <w:sz w:val="28"/>
          <w:szCs w:val="28"/>
          <w:lang w:val="ru-RU"/>
        </w:rPr>
        <w:t>.</w:t>
      </w:r>
    </w:p>
    <w:p w14:paraId="762DB9C6" w14:textId="604C7BB7" w:rsidR="003F3C37" w:rsidRPr="008C6BB8" w:rsidRDefault="003F3C37" w:rsidP="000857EB">
      <w:pPr>
        <w:ind w:firstLine="709"/>
        <w:contextualSpacing/>
        <w:jc w:val="both"/>
        <w:rPr>
          <w:sz w:val="28"/>
          <w:szCs w:val="28"/>
          <w:lang w:val="ru-RU"/>
        </w:rPr>
      </w:pPr>
      <w:r w:rsidRPr="008C6BB8">
        <w:rPr>
          <w:sz w:val="28"/>
          <w:szCs w:val="28"/>
          <w:lang w:val="kk-KZ"/>
        </w:rPr>
        <w:t>Опыт численных расчетов показал</w:t>
      </w:r>
      <w:r w:rsidRPr="008C6BB8">
        <w:rPr>
          <w:sz w:val="28"/>
          <w:szCs w:val="28"/>
          <w:lang w:val="ru-RU"/>
        </w:rPr>
        <w:t>, что аномалии кажущихся сопротивлений от геологических неоднородностей среды и рельефа дневной поверхности в первом приближении аддитивны. Поэтому для описания суммарной аномалии неоднородной среды с рельефом дневной поверхности мы предлагаем следующую формулу</w:t>
      </w:r>
      <w:r w:rsidR="0032199C">
        <w:rPr>
          <w:sz w:val="28"/>
          <w:szCs w:val="28"/>
          <w:lang w:val="ru-RU"/>
        </w:rPr>
        <w:t xml:space="preserve"> (2.30)</w:t>
      </w:r>
      <w:r w:rsidRPr="008C6BB8">
        <w:rPr>
          <w:sz w:val="28"/>
          <w:szCs w:val="28"/>
          <w:lang w:val="ru-RU"/>
        </w:rPr>
        <w:t>:</w:t>
      </w:r>
    </w:p>
    <w:p w14:paraId="533CC58F" w14:textId="77777777" w:rsidR="003F3C37" w:rsidRPr="008C6BB8" w:rsidRDefault="003F3C37" w:rsidP="003F3C37">
      <w:pPr>
        <w:ind w:firstLine="567"/>
        <w:contextualSpacing/>
        <w:jc w:val="both"/>
        <w:rPr>
          <w:sz w:val="28"/>
          <w:szCs w:val="28"/>
          <w:lang w:val="ru-RU"/>
        </w:rPr>
      </w:pPr>
    </w:p>
    <w:p w14:paraId="5D73D6B0" w14:textId="7499668E" w:rsidR="003F3C37" w:rsidRPr="008C6BB8" w:rsidRDefault="00ED06B1" w:rsidP="003F3C37">
      <w:pPr>
        <w:tabs>
          <w:tab w:val="left" w:pos="3676"/>
          <w:tab w:val="right" w:pos="9638"/>
        </w:tabs>
        <w:ind w:firstLine="709"/>
        <w:contextualSpacing/>
        <w:jc w:val="right"/>
        <w:rPr>
          <w:sz w:val="28"/>
          <w:szCs w:val="28"/>
          <w:shd w:val="clear" w:color="auto" w:fill="FFFFFF"/>
          <w:lang w:val="ru-RU"/>
        </w:rPr>
      </w:pPr>
      <m:oMath>
        <m:sSubSup>
          <m:sSubSupPr>
            <m:ctrlPr>
              <w:rPr>
                <w:rFonts w:ascii="Cambria Math" w:hAnsi="Cambria Math"/>
                <w:sz w:val="28"/>
                <w:szCs w:val="28"/>
                <w:shd w:val="clear" w:color="auto" w:fill="FFFFFF"/>
                <w:lang w:val="ru-RU"/>
              </w:rPr>
            </m:ctrlPr>
          </m:sSubSupPr>
          <m:e>
            <m:r>
              <w:rPr>
                <w:rFonts w:ascii="Cambria Math" w:hAnsi="Cambria Math"/>
                <w:sz w:val="28"/>
                <w:szCs w:val="28"/>
                <w:shd w:val="clear" w:color="auto" w:fill="FFFFFF"/>
                <w:lang w:val="ru-RU"/>
              </w:rPr>
              <m:t>ρ</m:t>
            </m:r>
          </m:e>
          <m:sub>
            <m:r>
              <w:rPr>
                <w:rFonts w:ascii="Cambria Math" w:hAnsi="Cambria Math"/>
                <w:sz w:val="28"/>
                <w:szCs w:val="28"/>
                <w:shd w:val="clear" w:color="auto" w:fill="FFFFFF"/>
                <w:lang w:val="ru-RU"/>
              </w:rPr>
              <m:t>к</m:t>
            </m:r>
          </m:sub>
          <m:sup>
            <m:r>
              <w:rPr>
                <w:rFonts w:ascii="Cambria Math" w:hAnsi="Cambria Math"/>
                <w:sz w:val="28"/>
                <w:szCs w:val="28"/>
                <w:shd w:val="clear" w:color="auto" w:fill="FFFFFF"/>
                <w:lang w:val="ru-RU"/>
              </w:rPr>
              <m:t>anom</m:t>
            </m:r>
          </m:sup>
        </m:sSubSup>
        <m:r>
          <w:rPr>
            <w:rFonts w:ascii="Cambria Math" w:hAnsi="Cambria Math"/>
            <w:sz w:val="28"/>
            <w:szCs w:val="28"/>
            <w:shd w:val="clear" w:color="auto" w:fill="FFFFFF"/>
            <w:lang w:val="ru-RU"/>
          </w:rPr>
          <m:t>=(</m:t>
        </m:r>
        <m:sSubSup>
          <m:sSubSupPr>
            <m:ctrlPr>
              <w:rPr>
                <w:rFonts w:ascii="Cambria Math" w:hAnsi="Cambria Math"/>
                <w:sz w:val="28"/>
                <w:szCs w:val="28"/>
                <w:shd w:val="clear" w:color="auto" w:fill="FFFFFF"/>
                <w:lang w:val="ru-RU"/>
              </w:rPr>
            </m:ctrlPr>
          </m:sSubSupPr>
          <m:e>
            <m:r>
              <w:rPr>
                <w:rFonts w:ascii="Cambria Math" w:hAnsi="Cambria Math"/>
                <w:sz w:val="28"/>
                <w:szCs w:val="28"/>
                <w:shd w:val="clear" w:color="auto" w:fill="FFFFFF"/>
                <w:lang w:val="ru-RU"/>
              </w:rPr>
              <m:t>ρ</m:t>
            </m:r>
          </m:e>
          <m:sub>
            <m:r>
              <w:rPr>
                <w:rFonts w:ascii="Cambria Math" w:hAnsi="Cambria Math"/>
                <w:sz w:val="28"/>
                <w:szCs w:val="28"/>
                <w:shd w:val="clear" w:color="auto" w:fill="FFFFFF"/>
                <w:lang w:val="ru-RU"/>
              </w:rPr>
              <m:t>к</m:t>
            </m:r>
          </m:sub>
          <m:sup>
            <m:r>
              <w:rPr>
                <w:rFonts w:ascii="Cambria Math" w:hAnsi="Cambria Math"/>
                <w:sz w:val="28"/>
                <w:szCs w:val="28"/>
                <w:shd w:val="clear" w:color="auto" w:fill="FFFFFF"/>
                <w:lang w:val="ru-RU"/>
              </w:rPr>
              <m:t>corr</m:t>
            </m:r>
          </m:sup>
        </m:sSubSup>
        <m:r>
          <w:rPr>
            <w:rFonts w:ascii="Cambria Math" w:hAnsi="Cambria Math"/>
            <w:sz w:val="28"/>
            <w:szCs w:val="28"/>
            <w:shd w:val="clear" w:color="auto" w:fill="FFFFFF"/>
            <w:lang w:val="ru-RU"/>
          </w:rPr>
          <m:t>+</m:t>
        </m:r>
        <m:sSubSup>
          <m:sSubSupPr>
            <m:ctrlPr>
              <w:rPr>
                <w:rFonts w:ascii="Cambria Math" w:hAnsi="Cambria Math"/>
                <w:sz w:val="28"/>
                <w:szCs w:val="28"/>
                <w:shd w:val="clear" w:color="auto" w:fill="FFFFFF"/>
                <w:lang w:val="ru-RU"/>
              </w:rPr>
            </m:ctrlPr>
          </m:sSubSupPr>
          <m:e>
            <m:r>
              <w:rPr>
                <w:rFonts w:ascii="Cambria Math" w:hAnsi="Cambria Math"/>
                <w:sz w:val="28"/>
                <w:szCs w:val="28"/>
                <w:shd w:val="clear" w:color="auto" w:fill="FFFFFF"/>
                <w:lang w:val="ru-RU"/>
              </w:rPr>
              <m:t>ρ</m:t>
            </m:r>
          </m:e>
          <m:sub>
            <m:r>
              <w:rPr>
                <w:rFonts w:ascii="Cambria Math" w:hAnsi="Cambria Math"/>
                <w:sz w:val="28"/>
                <w:szCs w:val="28"/>
                <w:shd w:val="clear" w:color="auto" w:fill="FFFFFF"/>
                <w:lang w:val="ru-RU"/>
              </w:rPr>
              <m:t>к</m:t>
            </m:r>
          </m:sub>
          <m:sup>
            <m:r>
              <w:rPr>
                <w:rFonts w:ascii="Cambria Math" w:hAnsi="Cambria Math"/>
                <w:sz w:val="28"/>
                <w:szCs w:val="28"/>
                <w:shd w:val="clear" w:color="auto" w:fill="FFFFFF"/>
                <w:lang w:val="ru-RU"/>
              </w:rPr>
              <m:t>surf</m:t>
            </m:r>
          </m:sup>
        </m:sSubSup>
        <m:r>
          <w:rPr>
            <w:rFonts w:ascii="Cambria Math" w:hAnsi="Cambria Math"/>
            <w:sz w:val="28"/>
            <w:szCs w:val="28"/>
            <w:shd w:val="clear" w:color="auto" w:fill="FFFFFF"/>
            <w:lang w:val="ru-RU"/>
          </w:rPr>
          <m:t>)-k</m:t>
        </m:r>
      </m:oMath>
      <w:r w:rsidR="003F3C37" w:rsidRPr="008C6BB8">
        <w:rPr>
          <w:sz w:val="28"/>
          <w:szCs w:val="28"/>
          <w:shd w:val="clear" w:color="auto" w:fill="FFFFFF"/>
          <w:lang w:val="ru-RU"/>
        </w:rPr>
        <w:t xml:space="preserve">                                        (</w:t>
      </w:r>
      <w:r w:rsidR="00922F2F" w:rsidRPr="008C6BB8">
        <w:rPr>
          <w:sz w:val="28"/>
          <w:szCs w:val="28"/>
          <w:shd w:val="clear" w:color="auto" w:fill="FFFFFF"/>
          <w:lang w:val="ru-RU"/>
        </w:rPr>
        <w:t>2.</w:t>
      </w:r>
      <w:r w:rsidR="00DE34C0" w:rsidRPr="008C6BB8">
        <w:rPr>
          <w:sz w:val="28"/>
          <w:szCs w:val="28"/>
          <w:shd w:val="clear" w:color="auto" w:fill="FFFFFF"/>
          <w:lang w:val="ru-RU"/>
        </w:rPr>
        <w:t>30</w:t>
      </w:r>
      <w:r w:rsidR="003F3C37" w:rsidRPr="008C6BB8">
        <w:rPr>
          <w:sz w:val="28"/>
          <w:szCs w:val="28"/>
          <w:shd w:val="clear" w:color="auto" w:fill="FFFFFF"/>
          <w:lang w:val="ru-RU"/>
        </w:rPr>
        <w:t>)</w:t>
      </w:r>
    </w:p>
    <w:p w14:paraId="400012AD" w14:textId="77777777" w:rsidR="003F3C37" w:rsidRPr="008C6BB8" w:rsidRDefault="003F3C37" w:rsidP="003F3C37">
      <w:pPr>
        <w:ind w:firstLine="567"/>
        <w:contextualSpacing/>
        <w:jc w:val="both"/>
        <w:rPr>
          <w:sz w:val="28"/>
          <w:szCs w:val="28"/>
          <w:lang w:val="ru-RU"/>
        </w:rPr>
      </w:pPr>
    </w:p>
    <w:p w14:paraId="74F381DD" w14:textId="2D47FE32" w:rsidR="003F3C37" w:rsidRPr="008C6BB8" w:rsidRDefault="003F3C37" w:rsidP="0032199C">
      <w:pPr>
        <w:contextualSpacing/>
        <w:jc w:val="both"/>
        <w:rPr>
          <w:kern w:val="36"/>
          <w:sz w:val="28"/>
          <w:szCs w:val="28"/>
          <w:lang w:val="ru-RU" w:eastAsia="ru-RU"/>
        </w:rPr>
      </w:pPr>
      <w:r w:rsidRPr="008C6BB8">
        <w:rPr>
          <w:sz w:val="28"/>
          <w:szCs w:val="28"/>
          <w:lang w:val="ru-RU"/>
        </w:rPr>
        <w:t>где</w:t>
      </w:r>
      <w:r w:rsidR="0032199C">
        <w:rPr>
          <w:sz w:val="28"/>
          <w:szCs w:val="28"/>
          <w:lang w:val="ru-RU"/>
        </w:rPr>
        <w:t xml:space="preserve"> </w:t>
      </w:r>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val="en-GB" w:eastAsia="ru-RU"/>
        </w:rPr>
        <w:t>anom</w:t>
      </w:r>
      <w:r w:rsidRPr="008C6BB8">
        <w:rPr>
          <w:kern w:val="36"/>
          <w:sz w:val="28"/>
          <w:szCs w:val="28"/>
          <w:lang w:val="ru-RU" w:eastAsia="ru-RU"/>
        </w:rPr>
        <w:t xml:space="preserve"> – </w:t>
      </w:r>
      <w:r w:rsidR="006A2BBB" w:rsidRPr="00351852">
        <w:rPr>
          <w:kern w:val="36"/>
          <w:sz w:val="28"/>
          <w:szCs w:val="28"/>
          <w:lang w:val="ru-RU" w:eastAsia="ru-RU"/>
        </w:rPr>
        <w:t>кажущееся</w:t>
      </w:r>
      <w:r w:rsidR="002672D2">
        <w:rPr>
          <w:kern w:val="36"/>
          <w:sz w:val="28"/>
          <w:szCs w:val="28"/>
          <w:lang w:val="ru-RU" w:eastAsia="ru-RU"/>
        </w:rPr>
        <w:t xml:space="preserve"> удельное электрическое</w:t>
      </w:r>
      <w:r w:rsidR="006A2BBB" w:rsidRPr="00351852">
        <w:rPr>
          <w:kern w:val="36"/>
          <w:sz w:val="28"/>
          <w:szCs w:val="28"/>
          <w:lang w:val="ru-RU" w:eastAsia="ru-RU"/>
        </w:rPr>
        <w:t xml:space="preserve"> сопротивление исследуемой среды вместе с аномалией рельефа дневной поверхности</w:t>
      </w:r>
      <w:r w:rsidRPr="008C6BB8">
        <w:rPr>
          <w:kern w:val="36"/>
          <w:sz w:val="28"/>
          <w:szCs w:val="28"/>
          <w:lang w:val="ru-RU" w:eastAsia="ru-RU"/>
        </w:rPr>
        <w:t xml:space="preserve">; </w:t>
      </w:r>
    </w:p>
    <w:p w14:paraId="3CCA0348" w14:textId="770D8AD6" w:rsidR="003F3C37" w:rsidRPr="008C6BB8" w:rsidRDefault="003F3C37" w:rsidP="003F3C37">
      <w:pPr>
        <w:ind w:firstLine="567"/>
        <w:contextualSpacing/>
        <w:jc w:val="both"/>
        <w:rPr>
          <w:kern w:val="36"/>
          <w:sz w:val="28"/>
          <w:szCs w:val="28"/>
          <w:lang w:val="ru-RU" w:eastAsia="ru-RU"/>
        </w:rPr>
      </w:pPr>
      <w:proofErr w:type="gramStart"/>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eastAsia="ru-RU"/>
        </w:rPr>
        <w:t>surf</w:t>
      </w:r>
      <w:proofErr w:type="gramEnd"/>
      <w:r w:rsidRPr="008C6BB8">
        <w:rPr>
          <w:i/>
          <w:kern w:val="36"/>
          <w:sz w:val="28"/>
          <w:szCs w:val="28"/>
          <w:vertAlign w:val="superscript"/>
          <w:lang w:val="ru-RU" w:eastAsia="ru-RU"/>
        </w:rPr>
        <w:t xml:space="preserve"> </w:t>
      </w:r>
      <w:r w:rsidRPr="008C6BB8">
        <w:rPr>
          <w:kern w:val="36"/>
          <w:sz w:val="28"/>
          <w:szCs w:val="28"/>
          <w:lang w:val="ru-RU" w:eastAsia="ru-RU"/>
        </w:rPr>
        <w:t>–</w:t>
      </w:r>
      <w:r w:rsidR="006B6D2D">
        <w:rPr>
          <w:kern w:val="36"/>
          <w:sz w:val="28"/>
          <w:szCs w:val="28"/>
          <w:lang w:val="ru-RU" w:eastAsia="ru-RU"/>
        </w:rPr>
        <w:t xml:space="preserve"> </w:t>
      </w:r>
      <w:r w:rsidR="006B6D2D" w:rsidRPr="006B6D2D">
        <w:rPr>
          <w:bCs/>
          <w:kern w:val="36"/>
          <w:sz w:val="28"/>
          <w:szCs w:val="28"/>
          <w:lang w:val="ru-RU" w:eastAsia="ru-RU"/>
        </w:rPr>
        <w:t>удельное электрическое сопротивление однородной среды;</w:t>
      </w:r>
    </w:p>
    <w:p w14:paraId="2CECAEB5" w14:textId="6A3783E3" w:rsidR="003F3C37" w:rsidRPr="008C6BB8" w:rsidRDefault="003F3C37" w:rsidP="003F3C37">
      <w:pPr>
        <w:ind w:firstLine="567"/>
        <w:contextualSpacing/>
        <w:jc w:val="both"/>
        <w:rPr>
          <w:kern w:val="36"/>
          <w:sz w:val="28"/>
          <w:szCs w:val="28"/>
          <w:lang w:val="ru-RU" w:eastAsia="ru-RU"/>
        </w:rPr>
      </w:pPr>
      <w:proofErr w:type="gramStart"/>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val="en-GB" w:eastAsia="ru-RU"/>
        </w:rPr>
        <w:t>corr</w:t>
      </w:r>
      <w:proofErr w:type="gramEnd"/>
      <w:r w:rsidRPr="008C6BB8">
        <w:rPr>
          <w:i/>
          <w:kern w:val="36"/>
          <w:sz w:val="28"/>
          <w:szCs w:val="28"/>
          <w:vertAlign w:val="subscript"/>
          <w:lang w:val="ru-RU" w:eastAsia="ru-RU"/>
        </w:rPr>
        <w:t xml:space="preserve"> </w:t>
      </w:r>
      <w:r w:rsidRPr="008C6BB8">
        <w:rPr>
          <w:kern w:val="36"/>
          <w:sz w:val="28"/>
          <w:szCs w:val="28"/>
          <w:lang w:val="ru-RU" w:eastAsia="ru-RU"/>
        </w:rPr>
        <w:t>– «исправленное»</w:t>
      </w:r>
      <w:r w:rsidRPr="008C6BB8">
        <w:rPr>
          <w:kern w:val="36"/>
          <w:sz w:val="28"/>
          <w:szCs w:val="28"/>
          <w:lang w:val="kk-KZ" w:eastAsia="ru-RU"/>
        </w:rPr>
        <w:t xml:space="preserve"> </w:t>
      </w:r>
      <w:r w:rsidRPr="008C6BB8">
        <w:rPr>
          <w:kern w:val="36"/>
          <w:sz w:val="28"/>
          <w:szCs w:val="28"/>
          <w:lang w:val="ru-RU" w:eastAsia="ru-RU"/>
        </w:rPr>
        <w:t xml:space="preserve">кажущееся </w:t>
      </w:r>
      <w:r w:rsidR="002672D2">
        <w:rPr>
          <w:kern w:val="36"/>
          <w:sz w:val="28"/>
          <w:szCs w:val="28"/>
          <w:lang w:val="ru-RU" w:eastAsia="ru-RU"/>
        </w:rPr>
        <w:t>удельное электрическое</w:t>
      </w:r>
      <w:r w:rsidR="002672D2" w:rsidRPr="00351852">
        <w:rPr>
          <w:kern w:val="36"/>
          <w:sz w:val="28"/>
          <w:szCs w:val="28"/>
          <w:lang w:val="ru-RU" w:eastAsia="ru-RU"/>
        </w:rPr>
        <w:t xml:space="preserve"> сопротивление </w:t>
      </w:r>
      <w:r w:rsidRPr="008C6BB8">
        <w:rPr>
          <w:kern w:val="36"/>
          <w:sz w:val="28"/>
          <w:szCs w:val="28"/>
          <w:lang w:val="ru-RU" w:eastAsia="ru-RU"/>
        </w:rPr>
        <w:t>неоднородной среды</w:t>
      </w:r>
      <w:r w:rsidRPr="008C6BB8">
        <w:rPr>
          <w:kern w:val="36"/>
          <w:sz w:val="28"/>
          <w:szCs w:val="28"/>
          <w:lang w:val="kk-KZ" w:eastAsia="ru-RU"/>
        </w:rPr>
        <w:t xml:space="preserve">, в котором исключены аномалии </w:t>
      </w:r>
      <w:r w:rsidRPr="008C6BB8">
        <w:rPr>
          <w:kern w:val="36"/>
          <w:sz w:val="28"/>
          <w:szCs w:val="28"/>
          <w:lang w:val="ru-RU" w:eastAsia="ru-RU"/>
        </w:rPr>
        <w:t xml:space="preserve">рельефа </w:t>
      </w:r>
      <w:r w:rsidRPr="008C6BB8">
        <w:rPr>
          <w:sz w:val="28"/>
          <w:szCs w:val="28"/>
          <w:lang w:val="ru-RU"/>
        </w:rPr>
        <w:t xml:space="preserve">дневной </w:t>
      </w:r>
      <w:r w:rsidRPr="008C6BB8">
        <w:rPr>
          <w:kern w:val="36"/>
          <w:sz w:val="28"/>
          <w:szCs w:val="28"/>
          <w:lang w:val="ru-RU" w:eastAsia="ru-RU"/>
        </w:rPr>
        <w:lastRenderedPageBreak/>
        <w:t>поверхности</w:t>
      </w:r>
      <w:r w:rsidRPr="008C6BB8">
        <w:rPr>
          <w:kern w:val="36"/>
          <w:sz w:val="28"/>
          <w:szCs w:val="28"/>
          <w:lang w:val="kk-KZ" w:eastAsia="ru-RU"/>
        </w:rPr>
        <w:t xml:space="preserve"> для загрузки в программы инверсии</w:t>
      </w:r>
      <w:r w:rsidRPr="008C6BB8">
        <w:rPr>
          <w:kern w:val="36"/>
          <w:sz w:val="28"/>
          <w:szCs w:val="28"/>
          <w:lang w:val="ru-RU" w:eastAsia="ru-RU"/>
        </w:rPr>
        <w:t>;</w:t>
      </w:r>
    </w:p>
    <w:p w14:paraId="0EF72F85" w14:textId="77777777" w:rsidR="003F3C37" w:rsidRPr="008C6BB8" w:rsidRDefault="003F3C37" w:rsidP="00EE5A0C">
      <w:pPr>
        <w:ind w:firstLine="709"/>
        <w:contextualSpacing/>
        <w:jc w:val="both"/>
        <w:rPr>
          <w:kern w:val="36"/>
          <w:sz w:val="28"/>
          <w:szCs w:val="28"/>
          <w:lang w:val="ru-RU" w:eastAsia="ru-RU"/>
        </w:rPr>
      </w:pPr>
      <w:r w:rsidRPr="008C6BB8">
        <w:rPr>
          <w:i/>
          <w:kern w:val="36"/>
          <w:sz w:val="28"/>
          <w:szCs w:val="28"/>
          <w:lang w:eastAsia="ru-RU"/>
        </w:rPr>
        <w:t>k</w:t>
      </w:r>
      <w:r w:rsidRPr="008C6BB8">
        <w:rPr>
          <w:i/>
          <w:kern w:val="36"/>
          <w:sz w:val="28"/>
          <w:szCs w:val="28"/>
          <w:lang w:val="ru-RU" w:eastAsia="ru-RU"/>
        </w:rPr>
        <w:t xml:space="preserve"> – </w:t>
      </w:r>
      <w:proofErr w:type="gramStart"/>
      <w:r w:rsidRPr="008C6BB8">
        <w:rPr>
          <w:kern w:val="36"/>
          <w:sz w:val="28"/>
          <w:szCs w:val="28"/>
          <w:lang w:val="ru-RU" w:eastAsia="ru-RU"/>
        </w:rPr>
        <w:t>коэффициент</w:t>
      </w:r>
      <w:proofErr w:type="gramEnd"/>
      <w:r w:rsidRPr="008C6BB8">
        <w:rPr>
          <w:kern w:val="36"/>
          <w:sz w:val="28"/>
          <w:szCs w:val="28"/>
          <w:lang w:val="ru-RU" w:eastAsia="ru-RU"/>
        </w:rPr>
        <w:t xml:space="preserve"> коррекции, который равен значению сопротивления однородной среды. </w:t>
      </w:r>
    </w:p>
    <w:p w14:paraId="3BE6CC05" w14:textId="77777777" w:rsidR="003F3C37" w:rsidRPr="008C6BB8" w:rsidRDefault="003F3C37" w:rsidP="00EE5A0C">
      <w:pPr>
        <w:ind w:firstLine="709"/>
        <w:contextualSpacing/>
        <w:jc w:val="both"/>
        <w:rPr>
          <w:sz w:val="28"/>
          <w:szCs w:val="28"/>
          <w:lang w:val="ru-RU"/>
        </w:rPr>
      </w:pPr>
      <w:r w:rsidRPr="008C6BB8">
        <w:rPr>
          <w:sz w:val="28"/>
          <w:szCs w:val="28"/>
          <w:lang w:val="kk-KZ"/>
        </w:rPr>
        <w:t>Оказалось</w:t>
      </w:r>
      <w:r w:rsidRPr="008C6BB8">
        <w:rPr>
          <w:sz w:val="28"/>
          <w:szCs w:val="28"/>
          <w:lang w:val="ru-RU"/>
        </w:rPr>
        <w:t xml:space="preserve">, что для получения более достоверных данных о геологической среде можно просто вычесть величины аномалии однородной среды с рельефом дневной поверхности от искаженных влиянием рельефа данных исследуемой среды. </w:t>
      </w:r>
    </w:p>
    <w:p w14:paraId="202DB954" w14:textId="63834BED" w:rsidR="003F3C37" w:rsidRPr="008C6BB8" w:rsidRDefault="003F3C37" w:rsidP="00EE5A0C">
      <w:pPr>
        <w:ind w:firstLine="709"/>
        <w:contextualSpacing/>
        <w:jc w:val="both"/>
        <w:rPr>
          <w:sz w:val="28"/>
          <w:szCs w:val="28"/>
          <w:lang w:val="ru-RU"/>
        </w:rPr>
      </w:pPr>
      <w:r w:rsidRPr="008C6BB8">
        <w:rPr>
          <w:sz w:val="28"/>
          <w:szCs w:val="28"/>
          <w:lang w:val="ru-RU"/>
        </w:rPr>
        <w:t>Для устранения влияния рельефа дневной поверхности и нахождения скорректированных данных для среды из формулы (</w:t>
      </w:r>
      <w:r w:rsidR="00F20D47" w:rsidRPr="008C6BB8">
        <w:rPr>
          <w:sz w:val="28"/>
          <w:szCs w:val="28"/>
          <w:lang w:val="ru-RU"/>
        </w:rPr>
        <w:t>2.</w:t>
      </w:r>
      <w:r w:rsidR="00DE34C0" w:rsidRPr="008C6BB8">
        <w:rPr>
          <w:sz w:val="28"/>
          <w:szCs w:val="28"/>
          <w:lang w:val="ru-RU"/>
        </w:rPr>
        <w:t>30</w:t>
      </w:r>
      <w:r w:rsidRPr="008C6BB8">
        <w:rPr>
          <w:sz w:val="28"/>
          <w:szCs w:val="28"/>
          <w:lang w:val="ru-RU"/>
        </w:rPr>
        <w:t xml:space="preserve">) </w:t>
      </w:r>
      <w:r w:rsidRPr="008C6BB8">
        <w:rPr>
          <w:sz w:val="28"/>
          <w:szCs w:val="28"/>
          <w:lang w:val="kk-KZ"/>
        </w:rPr>
        <w:t xml:space="preserve">получаем </w:t>
      </w:r>
      <w:r w:rsidRPr="008C6BB8">
        <w:rPr>
          <w:sz w:val="28"/>
          <w:szCs w:val="28"/>
          <w:shd w:val="clear" w:color="auto" w:fill="FFFFFF"/>
          <w:lang w:val="ru-RU"/>
        </w:rPr>
        <w:t>следующую формулу</w:t>
      </w:r>
      <w:r w:rsidR="00CF61E5">
        <w:rPr>
          <w:sz w:val="28"/>
          <w:szCs w:val="28"/>
          <w:shd w:val="clear" w:color="auto" w:fill="FFFFFF"/>
          <w:lang w:val="ru-RU"/>
        </w:rPr>
        <w:t xml:space="preserve"> (2.31)</w:t>
      </w:r>
      <w:r w:rsidRPr="008C6BB8">
        <w:rPr>
          <w:sz w:val="28"/>
          <w:szCs w:val="28"/>
          <w:shd w:val="clear" w:color="auto" w:fill="FFFFFF"/>
          <w:lang w:val="ru-RU"/>
        </w:rPr>
        <w:t>:</w:t>
      </w:r>
    </w:p>
    <w:p w14:paraId="152B995E" w14:textId="77777777" w:rsidR="003F3C37" w:rsidRPr="008C6BB8" w:rsidRDefault="003F3C37" w:rsidP="003F3C37">
      <w:pPr>
        <w:ind w:firstLine="709"/>
        <w:contextualSpacing/>
        <w:jc w:val="both"/>
        <w:rPr>
          <w:sz w:val="28"/>
          <w:szCs w:val="28"/>
          <w:shd w:val="clear" w:color="auto" w:fill="FFFFFF"/>
          <w:lang w:val="ru-RU"/>
        </w:rPr>
      </w:pPr>
    </w:p>
    <w:p w14:paraId="44A77A6C" w14:textId="1CE35282" w:rsidR="003F3C37" w:rsidRPr="008C6BB8" w:rsidRDefault="00ED06B1" w:rsidP="003F3C37">
      <w:pPr>
        <w:tabs>
          <w:tab w:val="left" w:pos="3676"/>
          <w:tab w:val="right" w:pos="9638"/>
        </w:tabs>
        <w:ind w:firstLine="709"/>
        <w:contextualSpacing/>
        <w:jc w:val="right"/>
        <w:rPr>
          <w:sz w:val="28"/>
          <w:szCs w:val="28"/>
          <w:shd w:val="clear" w:color="auto" w:fill="FFFFFF"/>
          <w:lang w:val="ru-RU"/>
        </w:rPr>
      </w:pPr>
      <m:oMath>
        <m:sSubSup>
          <m:sSubSupPr>
            <m:ctrlPr>
              <w:rPr>
                <w:rFonts w:ascii="Cambria Math" w:hAnsi="Cambria Math"/>
                <w:sz w:val="28"/>
                <w:szCs w:val="28"/>
                <w:shd w:val="clear" w:color="auto" w:fill="FFFFFF"/>
                <w:lang w:val="ru-RU"/>
              </w:rPr>
            </m:ctrlPr>
          </m:sSubSupPr>
          <m:e>
            <m:r>
              <w:rPr>
                <w:rFonts w:ascii="Cambria Math" w:hAnsi="Cambria Math"/>
                <w:sz w:val="28"/>
                <w:szCs w:val="28"/>
                <w:shd w:val="clear" w:color="auto" w:fill="FFFFFF"/>
                <w:lang w:val="ru-RU"/>
              </w:rPr>
              <m:t>ρ</m:t>
            </m:r>
          </m:e>
          <m:sub>
            <m:r>
              <w:rPr>
                <w:rFonts w:ascii="Cambria Math" w:hAnsi="Cambria Math"/>
                <w:sz w:val="28"/>
                <w:szCs w:val="28"/>
                <w:shd w:val="clear" w:color="auto" w:fill="FFFFFF"/>
                <w:lang w:val="ru-RU"/>
              </w:rPr>
              <m:t>к</m:t>
            </m:r>
          </m:sub>
          <m:sup>
            <m:r>
              <w:rPr>
                <w:rFonts w:ascii="Cambria Math" w:hAnsi="Cambria Math"/>
                <w:sz w:val="28"/>
                <w:szCs w:val="28"/>
                <w:shd w:val="clear" w:color="auto" w:fill="FFFFFF"/>
                <w:lang w:val="ru-RU"/>
              </w:rPr>
              <m:t>corr</m:t>
            </m:r>
          </m:sup>
        </m:sSubSup>
        <m:r>
          <w:rPr>
            <w:rFonts w:ascii="Cambria Math" w:hAnsi="Cambria Math"/>
            <w:sz w:val="28"/>
            <w:szCs w:val="28"/>
            <w:shd w:val="clear" w:color="auto" w:fill="FFFFFF"/>
            <w:lang w:val="ru-RU"/>
          </w:rPr>
          <m:t>=(</m:t>
        </m:r>
        <m:sSubSup>
          <m:sSubSupPr>
            <m:ctrlPr>
              <w:rPr>
                <w:rFonts w:ascii="Cambria Math" w:hAnsi="Cambria Math"/>
                <w:sz w:val="28"/>
                <w:szCs w:val="28"/>
                <w:shd w:val="clear" w:color="auto" w:fill="FFFFFF"/>
                <w:lang w:val="ru-RU"/>
              </w:rPr>
            </m:ctrlPr>
          </m:sSubSupPr>
          <m:e>
            <m:r>
              <w:rPr>
                <w:rFonts w:ascii="Cambria Math" w:hAnsi="Cambria Math"/>
                <w:sz w:val="28"/>
                <w:szCs w:val="28"/>
                <w:shd w:val="clear" w:color="auto" w:fill="FFFFFF"/>
                <w:lang w:val="ru-RU"/>
              </w:rPr>
              <m:t>ρ</m:t>
            </m:r>
          </m:e>
          <m:sub>
            <m:r>
              <w:rPr>
                <w:rFonts w:ascii="Cambria Math" w:hAnsi="Cambria Math"/>
                <w:sz w:val="28"/>
                <w:szCs w:val="28"/>
                <w:shd w:val="clear" w:color="auto" w:fill="FFFFFF"/>
                <w:lang w:val="ru-RU"/>
              </w:rPr>
              <m:t>к</m:t>
            </m:r>
          </m:sub>
          <m:sup>
            <m:r>
              <w:rPr>
                <w:rFonts w:ascii="Cambria Math" w:hAnsi="Cambria Math"/>
                <w:sz w:val="28"/>
                <w:szCs w:val="28"/>
                <w:shd w:val="clear" w:color="auto" w:fill="FFFFFF"/>
                <w:lang w:val="ru-RU"/>
              </w:rPr>
              <m:t>anom</m:t>
            </m:r>
          </m:sup>
        </m:sSubSup>
        <m:r>
          <w:rPr>
            <w:rFonts w:ascii="Cambria Math" w:hAnsi="Cambria Math"/>
            <w:sz w:val="28"/>
            <w:szCs w:val="28"/>
            <w:shd w:val="clear" w:color="auto" w:fill="FFFFFF"/>
            <w:lang w:val="ru-RU"/>
          </w:rPr>
          <m:t>-</m:t>
        </m:r>
        <m:sSubSup>
          <m:sSubSupPr>
            <m:ctrlPr>
              <w:rPr>
                <w:rFonts w:ascii="Cambria Math" w:hAnsi="Cambria Math"/>
                <w:sz w:val="28"/>
                <w:szCs w:val="28"/>
                <w:shd w:val="clear" w:color="auto" w:fill="FFFFFF"/>
                <w:lang w:val="ru-RU"/>
              </w:rPr>
            </m:ctrlPr>
          </m:sSubSupPr>
          <m:e>
            <m:r>
              <w:rPr>
                <w:rFonts w:ascii="Cambria Math" w:hAnsi="Cambria Math"/>
                <w:sz w:val="28"/>
                <w:szCs w:val="28"/>
                <w:shd w:val="clear" w:color="auto" w:fill="FFFFFF"/>
                <w:lang w:val="ru-RU"/>
              </w:rPr>
              <m:t>ρ</m:t>
            </m:r>
          </m:e>
          <m:sub>
            <m:r>
              <w:rPr>
                <w:rFonts w:ascii="Cambria Math" w:hAnsi="Cambria Math"/>
                <w:sz w:val="28"/>
                <w:szCs w:val="28"/>
                <w:shd w:val="clear" w:color="auto" w:fill="FFFFFF"/>
                <w:lang w:val="ru-RU"/>
              </w:rPr>
              <m:t>к</m:t>
            </m:r>
          </m:sub>
          <m:sup>
            <m:r>
              <w:rPr>
                <w:rFonts w:ascii="Cambria Math" w:hAnsi="Cambria Math"/>
                <w:sz w:val="28"/>
                <w:szCs w:val="28"/>
                <w:shd w:val="clear" w:color="auto" w:fill="FFFFFF"/>
                <w:lang w:val="ru-RU"/>
              </w:rPr>
              <m:t>surf</m:t>
            </m:r>
          </m:sup>
        </m:sSubSup>
        <m:r>
          <w:rPr>
            <w:rFonts w:ascii="Cambria Math" w:hAnsi="Cambria Math"/>
            <w:sz w:val="28"/>
            <w:szCs w:val="28"/>
            <w:shd w:val="clear" w:color="auto" w:fill="FFFFFF"/>
            <w:lang w:val="ru-RU"/>
          </w:rPr>
          <m:t>)+k</m:t>
        </m:r>
      </m:oMath>
      <w:r w:rsidR="003F3C37" w:rsidRPr="008C6BB8">
        <w:rPr>
          <w:sz w:val="28"/>
          <w:szCs w:val="28"/>
          <w:shd w:val="clear" w:color="auto" w:fill="FFFFFF"/>
          <w:lang w:val="ru-RU"/>
        </w:rPr>
        <w:t xml:space="preserve">                                        (2</w:t>
      </w:r>
      <w:r w:rsidR="00922F2F" w:rsidRPr="008C6BB8">
        <w:rPr>
          <w:sz w:val="28"/>
          <w:szCs w:val="28"/>
          <w:shd w:val="clear" w:color="auto" w:fill="FFFFFF"/>
          <w:lang w:val="ru-RU"/>
        </w:rPr>
        <w:t>.</w:t>
      </w:r>
      <w:r w:rsidR="00DE34C0" w:rsidRPr="008C6BB8">
        <w:rPr>
          <w:sz w:val="28"/>
          <w:szCs w:val="28"/>
          <w:shd w:val="clear" w:color="auto" w:fill="FFFFFF"/>
          <w:lang w:val="ru-RU"/>
        </w:rPr>
        <w:t>31</w:t>
      </w:r>
      <w:r w:rsidR="003F3C37" w:rsidRPr="008C6BB8">
        <w:rPr>
          <w:sz w:val="28"/>
          <w:szCs w:val="28"/>
          <w:shd w:val="clear" w:color="auto" w:fill="FFFFFF"/>
          <w:lang w:val="ru-RU"/>
        </w:rPr>
        <w:t>)</w:t>
      </w:r>
    </w:p>
    <w:p w14:paraId="681061D1" w14:textId="77777777" w:rsidR="003F3C37" w:rsidRPr="008C6BB8" w:rsidRDefault="003F3C37" w:rsidP="003F3C37">
      <w:pPr>
        <w:ind w:firstLine="567"/>
        <w:contextualSpacing/>
        <w:jc w:val="both"/>
        <w:rPr>
          <w:kern w:val="36"/>
          <w:sz w:val="28"/>
          <w:szCs w:val="28"/>
          <w:lang w:val="ru-RU" w:eastAsia="ru-RU"/>
        </w:rPr>
      </w:pPr>
    </w:p>
    <w:p w14:paraId="57856DEF" w14:textId="05547786" w:rsidR="003F3C37" w:rsidRPr="008C6BB8" w:rsidRDefault="003F3C37" w:rsidP="00CF61E5">
      <w:pPr>
        <w:ind w:firstLine="709"/>
        <w:contextualSpacing/>
        <w:jc w:val="both"/>
        <w:rPr>
          <w:sz w:val="28"/>
          <w:szCs w:val="28"/>
          <w:shd w:val="clear" w:color="auto" w:fill="FFFFFF"/>
          <w:lang w:val="ru-RU"/>
        </w:rPr>
      </w:pPr>
      <w:r w:rsidRPr="008C6BB8">
        <w:rPr>
          <w:kern w:val="36"/>
          <w:sz w:val="28"/>
          <w:szCs w:val="28"/>
          <w:lang w:val="kk-KZ" w:eastAsia="ru-RU"/>
        </w:rPr>
        <w:t>Таким образом,</w:t>
      </w:r>
      <w:r w:rsidRPr="008C6BB8">
        <w:rPr>
          <w:kern w:val="36"/>
          <w:sz w:val="28"/>
          <w:szCs w:val="28"/>
          <w:lang w:val="ru-RU" w:eastAsia="ru-RU"/>
        </w:rPr>
        <w:t xml:space="preserve"> методик</w:t>
      </w:r>
      <w:r w:rsidRPr="008C6BB8">
        <w:rPr>
          <w:kern w:val="36"/>
          <w:sz w:val="28"/>
          <w:szCs w:val="28"/>
          <w:lang w:val="kk-KZ" w:eastAsia="ru-RU"/>
        </w:rPr>
        <w:t>а</w:t>
      </w:r>
      <w:r w:rsidRPr="008C6BB8">
        <w:rPr>
          <w:kern w:val="36"/>
          <w:sz w:val="28"/>
          <w:szCs w:val="28"/>
          <w:lang w:val="ru-RU" w:eastAsia="ru-RU"/>
        </w:rPr>
        <w:t xml:space="preserve"> устранения (уменьшения) влияния рельефа </w:t>
      </w:r>
      <w:r w:rsidRPr="008C6BB8">
        <w:rPr>
          <w:sz w:val="28"/>
          <w:szCs w:val="28"/>
          <w:lang w:val="ru-RU"/>
        </w:rPr>
        <w:t xml:space="preserve">дневной поверхности (или топографического эффекта) </w:t>
      </w:r>
      <w:r w:rsidRPr="008C6BB8">
        <w:rPr>
          <w:sz w:val="28"/>
          <w:szCs w:val="28"/>
          <w:lang w:val="kk-KZ"/>
        </w:rPr>
        <w:t xml:space="preserve">заключается </w:t>
      </w:r>
      <w:r w:rsidRPr="008C6BB8">
        <w:rPr>
          <w:sz w:val="28"/>
          <w:szCs w:val="28"/>
          <w:shd w:val="clear" w:color="auto" w:fill="FFFFFF"/>
          <w:lang w:val="ru-RU"/>
        </w:rPr>
        <w:t xml:space="preserve">в модификации значений кажущегося </w:t>
      </w:r>
      <w:r w:rsidR="00DE0875">
        <w:rPr>
          <w:kern w:val="36"/>
          <w:sz w:val="28"/>
          <w:szCs w:val="28"/>
          <w:lang w:val="ru-RU" w:eastAsia="ru-RU"/>
        </w:rPr>
        <w:t xml:space="preserve">удельного электрического </w:t>
      </w:r>
      <w:r w:rsidRPr="008C6BB8">
        <w:rPr>
          <w:sz w:val="28"/>
          <w:szCs w:val="28"/>
          <w:shd w:val="clear" w:color="auto" w:fill="FFFFFF"/>
          <w:lang w:val="ru-RU"/>
        </w:rPr>
        <w:t>сопротивления согласно формуле (2</w:t>
      </w:r>
      <w:r w:rsidR="00922F2F" w:rsidRPr="008C6BB8">
        <w:rPr>
          <w:sz w:val="28"/>
          <w:szCs w:val="28"/>
          <w:shd w:val="clear" w:color="auto" w:fill="FFFFFF"/>
          <w:lang w:val="ru-RU"/>
        </w:rPr>
        <w:t>.</w:t>
      </w:r>
      <w:r w:rsidR="00DE34C0" w:rsidRPr="008C6BB8">
        <w:rPr>
          <w:sz w:val="28"/>
          <w:szCs w:val="28"/>
          <w:shd w:val="clear" w:color="auto" w:fill="FFFFFF"/>
          <w:lang w:val="ru-RU"/>
        </w:rPr>
        <w:t>31</w:t>
      </w:r>
      <w:r w:rsidRPr="008C6BB8">
        <w:rPr>
          <w:sz w:val="28"/>
          <w:szCs w:val="28"/>
          <w:shd w:val="clear" w:color="auto" w:fill="FFFFFF"/>
          <w:lang w:val="ru-RU"/>
        </w:rPr>
        <w:t xml:space="preserve">) и последующего </w:t>
      </w:r>
      <w:r w:rsidRPr="008C6BB8">
        <w:rPr>
          <w:sz w:val="28"/>
          <w:szCs w:val="28"/>
          <w:shd w:val="clear" w:color="auto" w:fill="FFFFFF"/>
          <w:lang w:val="kk-KZ"/>
        </w:rPr>
        <w:t>ввода</w:t>
      </w:r>
      <w:r w:rsidRPr="008C6BB8">
        <w:rPr>
          <w:sz w:val="28"/>
          <w:szCs w:val="28"/>
          <w:shd w:val="clear" w:color="auto" w:fill="FFFFFF"/>
          <w:lang w:val="ru-RU"/>
        </w:rPr>
        <w:t xml:space="preserve"> данных в программы 2</w:t>
      </w:r>
      <w:r w:rsidRPr="008C6BB8">
        <w:rPr>
          <w:sz w:val="28"/>
          <w:szCs w:val="28"/>
          <w:shd w:val="clear" w:color="auto" w:fill="FFFFFF"/>
        </w:rPr>
        <w:t>D</w:t>
      </w:r>
      <w:r w:rsidRPr="008C6BB8">
        <w:rPr>
          <w:sz w:val="28"/>
          <w:szCs w:val="28"/>
          <w:shd w:val="clear" w:color="auto" w:fill="FFFFFF"/>
          <w:lang w:val="ru-RU"/>
        </w:rPr>
        <w:t xml:space="preserve"> инверсии. </w:t>
      </w:r>
    </w:p>
    <w:p w14:paraId="34D74FF4" w14:textId="77777777" w:rsidR="003F3C37" w:rsidRPr="008C6BB8" w:rsidRDefault="003F3C37" w:rsidP="00CF61E5">
      <w:pPr>
        <w:ind w:firstLine="709"/>
        <w:contextualSpacing/>
        <w:jc w:val="both"/>
        <w:rPr>
          <w:sz w:val="28"/>
          <w:szCs w:val="28"/>
          <w:shd w:val="clear" w:color="auto" w:fill="FFFFFF"/>
          <w:lang w:val="ru-RU"/>
        </w:rPr>
      </w:pPr>
      <w:r w:rsidRPr="008C6BB8">
        <w:rPr>
          <w:i/>
          <w:sz w:val="28"/>
          <w:szCs w:val="28"/>
          <w:lang w:val="ru-RU"/>
        </w:rPr>
        <w:t>Пошаговое описание</w:t>
      </w:r>
      <w:r w:rsidRPr="008C6BB8">
        <w:rPr>
          <w:sz w:val="28"/>
          <w:szCs w:val="28"/>
          <w:shd w:val="clear" w:color="auto" w:fill="FFFFFF"/>
          <w:lang w:val="ru-RU"/>
        </w:rPr>
        <w:t xml:space="preserve"> реализации методики:</w:t>
      </w:r>
    </w:p>
    <w:p w14:paraId="43230D38" w14:textId="318C37C3" w:rsidR="003F3C37" w:rsidRPr="008C6BB8" w:rsidRDefault="009300BC" w:rsidP="00CF61E5">
      <w:pPr>
        <w:pStyle w:val="aa"/>
        <w:numPr>
          <w:ilvl w:val="1"/>
          <w:numId w:val="25"/>
        </w:numPr>
        <w:tabs>
          <w:tab w:val="left" w:pos="993"/>
        </w:tabs>
        <w:ind w:left="0" w:right="0" w:firstLine="709"/>
        <w:contextualSpacing/>
        <w:rPr>
          <w:sz w:val="28"/>
          <w:szCs w:val="28"/>
          <w:shd w:val="clear" w:color="auto" w:fill="FFFFFF"/>
          <w:lang w:val="ru-RU"/>
        </w:rPr>
      </w:pPr>
      <w:r w:rsidRPr="008C6BB8">
        <w:rPr>
          <w:sz w:val="28"/>
          <w:szCs w:val="28"/>
          <w:shd w:val="clear" w:color="auto" w:fill="FFFFFF"/>
          <w:lang w:val="ru-RU"/>
        </w:rPr>
        <w:t>Р</w:t>
      </w:r>
      <w:r w:rsidR="003F3C37" w:rsidRPr="008C6BB8">
        <w:rPr>
          <w:kern w:val="36"/>
          <w:sz w:val="28"/>
          <w:szCs w:val="28"/>
          <w:lang w:val="ru-RU" w:eastAsia="ru-RU"/>
        </w:rPr>
        <w:t xml:space="preserve">асчет кажущегося сопротивления исследуемой неоднородной среды с рельефом дневной </w:t>
      </w:r>
      <w:proofErr w:type="gramStart"/>
      <w:r w:rsidR="003F3C37" w:rsidRPr="008C6BB8">
        <w:rPr>
          <w:kern w:val="36"/>
          <w:sz w:val="28"/>
          <w:szCs w:val="28"/>
          <w:lang w:val="ru-RU" w:eastAsia="ru-RU"/>
        </w:rPr>
        <w:t xml:space="preserve">поверхности </w:t>
      </w:r>
      <m:oMath>
        <m:sSubSup>
          <m:sSubSupPr>
            <m:ctrlPr>
              <w:rPr>
                <w:rFonts w:ascii="Cambria Math" w:hAnsi="Cambria Math"/>
                <w:kern w:val="36"/>
                <w:sz w:val="28"/>
                <w:szCs w:val="28"/>
                <w:lang w:val="ru-RU" w:eastAsia="ru-RU"/>
              </w:rPr>
            </m:ctrlPr>
          </m:sSubSupPr>
          <m:e>
            <m:r>
              <w:rPr>
                <w:rFonts w:ascii="Cambria Math" w:hAnsi="Cambria Math"/>
                <w:kern w:val="36"/>
                <w:sz w:val="28"/>
                <w:szCs w:val="28"/>
                <w:lang w:val="ru-RU" w:eastAsia="ru-RU"/>
              </w:rPr>
              <m:t>ρ</m:t>
            </m:r>
          </m:e>
          <m:sub>
            <m:r>
              <w:rPr>
                <w:rFonts w:ascii="Cambria Math" w:hAnsi="Cambria Math"/>
                <w:kern w:val="36"/>
                <w:sz w:val="28"/>
                <w:szCs w:val="28"/>
                <w:lang w:val="ru-RU" w:eastAsia="ru-RU"/>
              </w:rPr>
              <m:t>к</m:t>
            </m:r>
          </m:sub>
          <m:sup>
            <m:r>
              <w:rPr>
                <w:rFonts w:ascii="Cambria Math" w:hAnsi="Cambria Math"/>
                <w:kern w:val="36"/>
                <w:sz w:val="28"/>
                <w:szCs w:val="28"/>
                <w:lang w:val="ru-RU" w:eastAsia="ru-RU"/>
              </w:rPr>
              <m:t>anom</m:t>
            </m:r>
          </m:sup>
        </m:sSubSup>
      </m:oMath>
      <w:r w:rsidR="003F3C37" w:rsidRPr="008C6BB8">
        <w:rPr>
          <w:kern w:val="36"/>
          <w:sz w:val="28"/>
          <w:szCs w:val="28"/>
          <w:lang w:val="ru-RU" w:eastAsia="ru-RU"/>
        </w:rPr>
        <w:t xml:space="preserve"> (</w:t>
      </w:r>
      <w:proofErr w:type="gramEnd"/>
      <w:r w:rsidR="003F3C37" w:rsidRPr="008C6BB8">
        <w:rPr>
          <w:kern w:val="36"/>
          <w:sz w:val="28"/>
          <w:szCs w:val="28"/>
          <w:lang w:val="ru-RU" w:eastAsia="ru-RU"/>
        </w:rPr>
        <w:t>либо измеренные значения кажущегося сопротивления при геофизических исследованиях электрической томографией)</w:t>
      </w:r>
      <w:r w:rsidR="00CF61E5">
        <w:rPr>
          <w:kern w:val="36"/>
          <w:sz w:val="28"/>
          <w:szCs w:val="28"/>
          <w:lang w:val="ru-RU" w:eastAsia="ru-RU"/>
        </w:rPr>
        <w:t>.</w:t>
      </w:r>
      <w:r w:rsidR="003F3C37" w:rsidRPr="008C6BB8">
        <w:rPr>
          <w:kern w:val="36"/>
          <w:sz w:val="28"/>
          <w:szCs w:val="28"/>
          <w:lang w:val="ru-RU" w:eastAsia="ru-RU"/>
        </w:rPr>
        <w:t xml:space="preserve"> </w:t>
      </w:r>
    </w:p>
    <w:p w14:paraId="32BF056C" w14:textId="2BC249E9" w:rsidR="003F3C37" w:rsidRPr="008C6BB8" w:rsidRDefault="009300BC" w:rsidP="00CF61E5">
      <w:pPr>
        <w:pStyle w:val="aa"/>
        <w:numPr>
          <w:ilvl w:val="1"/>
          <w:numId w:val="25"/>
        </w:numPr>
        <w:tabs>
          <w:tab w:val="left" w:pos="993"/>
        </w:tabs>
        <w:ind w:left="0" w:right="0" w:firstLine="709"/>
        <w:contextualSpacing/>
        <w:rPr>
          <w:kern w:val="36"/>
          <w:sz w:val="28"/>
          <w:szCs w:val="28"/>
          <w:lang w:val="ru-RU" w:eastAsia="ru-RU"/>
        </w:rPr>
      </w:pPr>
      <w:r w:rsidRPr="008C6BB8">
        <w:rPr>
          <w:kern w:val="36"/>
          <w:sz w:val="28"/>
          <w:szCs w:val="28"/>
          <w:lang w:val="ru-RU" w:eastAsia="ru-RU"/>
        </w:rPr>
        <w:t>Р</w:t>
      </w:r>
      <w:r w:rsidR="003F3C37" w:rsidRPr="008C6BB8">
        <w:rPr>
          <w:kern w:val="36"/>
          <w:sz w:val="28"/>
          <w:szCs w:val="28"/>
          <w:lang w:val="ru-RU" w:eastAsia="ru-RU"/>
        </w:rPr>
        <w:t xml:space="preserve">асчет </w:t>
      </w:r>
      <w:r w:rsidR="006B6D2D">
        <w:rPr>
          <w:kern w:val="36"/>
          <w:sz w:val="28"/>
          <w:szCs w:val="28"/>
          <w:lang w:val="ru-RU" w:eastAsia="ru-RU"/>
        </w:rPr>
        <w:t xml:space="preserve">удельного электрического </w:t>
      </w:r>
      <w:r w:rsidR="003F3C37" w:rsidRPr="008C6BB8">
        <w:rPr>
          <w:kern w:val="36"/>
          <w:sz w:val="28"/>
          <w:szCs w:val="28"/>
          <w:lang w:val="ru-RU" w:eastAsia="ru-RU"/>
        </w:rPr>
        <w:t xml:space="preserve">сопротивления </w:t>
      </w:r>
      <w:r w:rsidR="003F3C37" w:rsidRPr="008C6BB8">
        <w:rPr>
          <w:i/>
          <w:iCs/>
          <w:kern w:val="36"/>
          <w:sz w:val="28"/>
          <w:szCs w:val="28"/>
          <w:lang w:val="ru-RU" w:eastAsia="ru-RU"/>
        </w:rPr>
        <w:t>однородной</w:t>
      </w:r>
      <w:r w:rsidR="003F3C37" w:rsidRPr="008C6BB8">
        <w:rPr>
          <w:kern w:val="36"/>
          <w:sz w:val="28"/>
          <w:szCs w:val="28"/>
          <w:lang w:val="ru-RU" w:eastAsia="ru-RU"/>
        </w:rPr>
        <w:t xml:space="preserve"> среды с рельефом дневной поверхности</w:t>
      </w:r>
      <m:oMath>
        <m:r>
          <w:rPr>
            <w:rFonts w:ascii="Cambria Math" w:hAnsi="Cambria Math"/>
            <w:kern w:val="36"/>
            <w:sz w:val="28"/>
            <w:szCs w:val="28"/>
            <w:lang w:val="ru-RU" w:eastAsia="ru-RU"/>
          </w:rPr>
          <m:t xml:space="preserve"> </m:t>
        </m:r>
        <m:sSubSup>
          <m:sSubSupPr>
            <m:ctrlPr>
              <w:rPr>
                <w:rFonts w:ascii="Cambria Math" w:hAnsi="Cambria Math"/>
                <w:kern w:val="36"/>
                <w:sz w:val="28"/>
                <w:szCs w:val="28"/>
                <w:lang w:val="ru-RU" w:eastAsia="ru-RU"/>
              </w:rPr>
            </m:ctrlPr>
          </m:sSubSupPr>
          <m:e>
            <m:r>
              <w:rPr>
                <w:rFonts w:ascii="Cambria Math" w:hAnsi="Cambria Math"/>
                <w:kern w:val="36"/>
                <w:sz w:val="28"/>
                <w:szCs w:val="28"/>
                <w:lang w:val="ru-RU" w:eastAsia="ru-RU"/>
              </w:rPr>
              <m:t>ρ</m:t>
            </m:r>
          </m:e>
          <m:sub>
            <m:r>
              <w:rPr>
                <w:rFonts w:ascii="Cambria Math" w:hAnsi="Cambria Math"/>
                <w:kern w:val="36"/>
                <w:sz w:val="28"/>
                <w:szCs w:val="28"/>
                <w:lang w:val="ru-RU" w:eastAsia="ru-RU"/>
              </w:rPr>
              <m:t>к</m:t>
            </m:r>
          </m:sub>
          <m:sup>
            <m:r>
              <w:rPr>
                <w:rFonts w:ascii="Cambria Math" w:hAnsi="Cambria Math"/>
                <w:kern w:val="36"/>
                <w:sz w:val="28"/>
                <w:szCs w:val="28"/>
                <w:lang w:val="ru-RU" w:eastAsia="ru-RU"/>
              </w:rPr>
              <m:t>surf</m:t>
            </m:r>
          </m:sup>
        </m:sSubSup>
      </m:oMath>
      <w:r w:rsidR="00CF61E5">
        <w:rPr>
          <w:kern w:val="36"/>
          <w:sz w:val="28"/>
          <w:szCs w:val="28"/>
          <w:lang w:val="ru-RU" w:eastAsia="ru-RU"/>
        </w:rPr>
        <w:t>.</w:t>
      </w:r>
    </w:p>
    <w:p w14:paraId="653FBF2C" w14:textId="54E52D03" w:rsidR="003F3C37" w:rsidRPr="008C6BB8" w:rsidRDefault="009300BC" w:rsidP="00CF61E5">
      <w:pPr>
        <w:pStyle w:val="aa"/>
        <w:numPr>
          <w:ilvl w:val="1"/>
          <w:numId w:val="25"/>
        </w:numPr>
        <w:tabs>
          <w:tab w:val="left" w:pos="993"/>
        </w:tabs>
        <w:ind w:left="0" w:right="0" w:firstLine="709"/>
        <w:contextualSpacing/>
        <w:rPr>
          <w:sz w:val="28"/>
          <w:szCs w:val="28"/>
          <w:shd w:val="clear" w:color="auto" w:fill="FFFFFF"/>
          <w:lang w:val="ru-RU"/>
        </w:rPr>
      </w:pPr>
      <w:r w:rsidRPr="008C6BB8">
        <w:rPr>
          <w:kern w:val="36"/>
          <w:sz w:val="28"/>
          <w:szCs w:val="28"/>
          <w:lang w:val="ru-RU" w:eastAsia="ru-RU"/>
        </w:rPr>
        <w:t>В</w:t>
      </w:r>
      <w:r w:rsidR="003F3C37" w:rsidRPr="008C6BB8">
        <w:rPr>
          <w:kern w:val="36"/>
          <w:sz w:val="28"/>
          <w:szCs w:val="28"/>
          <w:lang w:val="ru-RU" w:eastAsia="ru-RU"/>
        </w:rPr>
        <w:t xml:space="preserve">ычисление </w:t>
      </w:r>
      <m:oMath>
        <m:sSubSup>
          <m:sSubSupPr>
            <m:ctrlPr>
              <w:rPr>
                <w:rFonts w:ascii="Cambria Math" w:hAnsi="Cambria Math"/>
                <w:kern w:val="36"/>
                <w:sz w:val="28"/>
                <w:szCs w:val="28"/>
                <w:lang w:val="ru-RU" w:eastAsia="ru-RU"/>
              </w:rPr>
            </m:ctrlPr>
          </m:sSubSupPr>
          <m:e>
            <m:r>
              <w:rPr>
                <w:rFonts w:ascii="Cambria Math" w:hAnsi="Cambria Math"/>
                <w:kern w:val="36"/>
                <w:sz w:val="28"/>
                <w:szCs w:val="28"/>
                <w:lang w:val="ru-RU" w:eastAsia="ru-RU"/>
              </w:rPr>
              <m:t>ρ</m:t>
            </m:r>
          </m:e>
          <m:sub>
            <m:r>
              <w:rPr>
                <w:rFonts w:ascii="Cambria Math" w:hAnsi="Cambria Math"/>
                <w:kern w:val="36"/>
                <w:sz w:val="28"/>
                <w:szCs w:val="28"/>
                <w:lang w:val="ru-RU" w:eastAsia="ru-RU"/>
              </w:rPr>
              <m:t>к</m:t>
            </m:r>
          </m:sub>
          <m:sup>
            <m:r>
              <w:rPr>
                <w:rFonts w:ascii="Cambria Math" w:hAnsi="Cambria Math"/>
                <w:kern w:val="36"/>
                <w:sz w:val="28"/>
                <w:szCs w:val="28"/>
                <w:lang w:val="ru-RU" w:eastAsia="ru-RU"/>
              </w:rPr>
              <m:t>corr</m:t>
            </m:r>
          </m:sup>
        </m:sSubSup>
      </m:oMath>
      <w:r w:rsidR="003F3C37" w:rsidRPr="008C6BB8">
        <w:rPr>
          <w:sz w:val="28"/>
          <w:szCs w:val="28"/>
          <w:shd w:val="clear" w:color="auto" w:fill="FFFFFF"/>
          <w:lang w:val="ru-RU"/>
        </w:rPr>
        <w:t>по формуле (2</w:t>
      </w:r>
      <w:r w:rsidR="00922F2F" w:rsidRPr="008C6BB8">
        <w:rPr>
          <w:sz w:val="28"/>
          <w:szCs w:val="28"/>
          <w:shd w:val="clear" w:color="auto" w:fill="FFFFFF"/>
          <w:lang w:val="ru-RU"/>
        </w:rPr>
        <w:t>.</w:t>
      </w:r>
      <w:r w:rsidR="00DE34C0" w:rsidRPr="008C6BB8">
        <w:rPr>
          <w:sz w:val="28"/>
          <w:szCs w:val="28"/>
          <w:shd w:val="clear" w:color="auto" w:fill="FFFFFF"/>
          <w:lang w:val="ru-RU"/>
        </w:rPr>
        <w:t>31</w:t>
      </w:r>
      <w:r w:rsidR="003F3C37" w:rsidRPr="008C6BB8">
        <w:rPr>
          <w:sz w:val="28"/>
          <w:szCs w:val="28"/>
          <w:shd w:val="clear" w:color="auto" w:fill="FFFFFF"/>
          <w:lang w:val="ru-RU"/>
        </w:rPr>
        <w:t>)</w:t>
      </w:r>
      <w:r w:rsidR="00CF61E5">
        <w:rPr>
          <w:sz w:val="28"/>
          <w:szCs w:val="28"/>
          <w:shd w:val="clear" w:color="auto" w:fill="FFFFFF"/>
          <w:lang w:val="ru-RU"/>
        </w:rPr>
        <w:t>.</w:t>
      </w:r>
    </w:p>
    <w:p w14:paraId="5995EB00" w14:textId="55D268FE" w:rsidR="003F3C37" w:rsidRPr="008C6BB8" w:rsidRDefault="009300BC" w:rsidP="00CF61E5">
      <w:pPr>
        <w:pStyle w:val="aa"/>
        <w:numPr>
          <w:ilvl w:val="1"/>
          <w:numId w:val="25"/>
        </w:numPr>
        <w:tabs>
          <w:tab w:val="left" w:pos="993"/>
        </w:tabs>
        <w:ind w:left="0" w:right="0" w:firstLine="709"/>
        <w:contextualSpacing/>
        <w:rPr>
          <w:sz w:val="28"/>
          <w:szCs w:val="28"/>
          <w:lang w:val="ru-RU"/>
        </w:rPr>
      </w:pPr>
      <w:r w:rsidRPr="008C6BB8">
        <w:rPr>
          <w:sz w:val="28"/>
          <w:szCs w:val="28"/>
          <w:lang w:val="ru-RU"/>
        </w:rPr>
        <w:t>З</w:t>
      </w:r>
      <w:r w:rsidR="003F3C37" w:rsidRPr="008C6BB8">
        <w:rPr>
          <w:sz w:val="28"/>
          <w:szCs w:val="28"/>
          <w:lang w:val="ru-RU"/>
        </w:rPr>
        <w:t xml:space="preserve">амена скорректированных значений </w:t>
      </w:r>
      <w:r w:rsidR="003F3C37" w:rsidRPr="008C6BB8">
        <w:rPr>
          <w:kern w:val="36"/>
          <w:sz w:val="28"/>
          <w:szCs w:val="28"/>
          <w:lang w:val="ru-RU" w:eastAsia="ru-RU"/>
        </w:rPr>
        <w:t xml:space="preserve">кажущегося </w:t>
      </w:r>
      <w:r w:rsidR="00DE0875">
        <w:rPr>
          <w:kern w:val="36"/>
          <w:sz w:val="28"/>
          <w:szCs w:val="28"/>
          <w:lang w:val="ru-RU" w:eastAsia="ru-RU"/>
        </w:rPr>
        <w:t xml:space="preserve">удельного электрического </w:t>
      </w:r>
      <w:r w:rsidR="003F3C37" w:rsidRPr="008C6BB8">
        <w:rPr>
          <w:kern w:val="36"/>
          <w:sz w:val="28"/>
          <w:szCs w:val="28"/>
          <w:lang w:val="ru-RU" w:eastAsia="ru-RU"/>
        </w:rPr>
        <w:t>сопротивления</w:t>
      </w:r>
      <w:r w:rsidR="003F3C37" w:rsidRPr="008C6BB8">
        <w:rPr>
          <w:sz w:val="28"/>
          <w:szCs w:val="28"/>
          <w:lang w:val="ru-RU"/>
        </w:rPr>
        <w:t xml:space="preserve"> в исходном файле данных для инверсии</w:t>
      </w:r>
      <w:r w:rsidR="00CF61E5">
        <w:rPr>
          <w:sz w:val="28"/>
          <w:szCs w:val="28"/>
          <w:lang w:val="ru-RU"/>
        </w:rPr>
        <w:t>.</w:t>
      </w:r>
    </w:p>
    <w:p w14:paraId="67654E0B" w14:textId="0ADBC0A3" w:rsidR="003F3C37" w:rsidRPr="008C6BB8" w:rsidRDefault="009300BC" w:rsidP="00CF61E5">
      <w:pPr>
        <w:pStyle w:val="aa"/>
        <w:numPr>
          <w:ilvl w:val="1"/>
          <w:numId w:val="25"/>
        </w:numPr>
        <w:tabs>
          <w:tab w:val="left" w:pos="993"/>
        </w:tabs>
        <w:ind w:left="0" w:right="0" w:firstLine="709"/>
        <w:contextualSpacing/>
        <w:rPr>
          <w:sz w:val="28"/>
          <w:szCs w:val="28"/>
          <w:lang w:val="ru-RU"/>
        </w:rPr>
      </w:pPr>
      <w:r w:rsidRPr="008C6BB8">
        <w:rPr>
          <w:sz w:val="28"/>
          <w:szCs w:val="28"/>
          <w:lang w:val="ru-RU"/>
        </w:rPr>
        <w:t>В</w:t>
      </w:r>
      <w:r w:rsidR="003F3C37" w:rsidRPr="008C6BB8">
        <w:rPr>
          <w:sz w:val="28"/>
          <w:szCs w:val="28"/>
          <w:lang w:val="ru-RU"/>
        </w:rPr>
        <w:t>ыполнение инверсии.</w:t>
      </w:r>
    </w:p>
    <w:p w14:paraId="27035A01" w14:textId="77777777" w:rsidR="008609D0" w:rsidRPr="008C6BB8" w:rsidRDefault="008609D0" w:rsidP="00CF61E5">
      <w:pPr>
        <w:pStyle w:val="aa"/>
        <w:ind w:left="0" w:right="0" w:firstLine="709"/>
        <w:contextualSpacing/>
        <w:rPr>
          <w:rFonts w:eastAsiaTheme="minorEastAsia"/>
          <w:sz w:val="28"/>
          <w:szCs w:val="28"/>
          <w:shd w:val="clear" w:color="auto" w:fill="FFFFFF"/>
          <w:lang w:val="ru-RU"/>
        </w:rPr>
      </w:pPr>
      <w:r w:rsidRPr="008C6BB8">
        <w:rPr>
          <w:rFonts w:eastAsiaTheme="minorEastAsia"/>
          <w:sz w:val="28"/>
          <w:szCs w:val="28"/>
          <w:shd w:val="clear" w:color="auto" w:fill="FFFFFF"/>
          <w:lang w:val="ru-RU"/>
        </w:rPr>
        <w:t>Предложенная методика дает основу для дальнейшего совершенствования и развития метода исключения влияния рельефа для получения более точных и достоверных результатов интерпретации данных электротомографических исследований, в условиях сложно построенных сред с неровной поверхностью земли.</w:t>
      </w:r>
    </w:p>
    <w:p w14:paraId="4EB5D16E" w14:textId="2A2E50AD" w:rsidR="008609D0" w:rsidRPr="008C6BB8" w:rsidRDefault="008609D0" w:rsidP="00F612F4">
      <w:pPr>
        <w:pStyle w:val="aa"/>
        <w:widowControl/>
        <w:tabs>
          <w:tab w:val="left" w:pos="1134"/>
        </w:tabs>
        <w:autoSpaceDE/>
        <w:autoSpaceDN/>
        <w:ind w:left="851" w:right="0" w:firstLine="0"/>
        <w:contextualSpacing/>
        <w:rPr>
          <w:sz w:val="28"/>
          <w:szCs w:val="28"/>
          <w:lang w:val="ru-RU"/>
        </w:rPr>
      </w:pPr>
    </w:p>
    <w:p w14:paraId="0C9F0624" w14:textId="5A4F4930" w:rsidR="00F5305C" w:rsidRPr="008C6BB8" w:rsidRDefault="00F5305C" w:rsidP="007A454C">
      <w:pPr>
        <w:pStyle w:val="2"/>
        <w:tabs>
          <w:tab w:val="left" w:pos="1276"/>
        </w:tabs>
        <w:spacing w:before="0"/>
        <w:ind w:left="0" w:right="-1" w:firstLine="709"/>
        <w:jc w:val="both"/>
        <w:rPr>
          <w:color w:val="0D0D0D" w:themeColor="text1" w:themeTint="F2"/>
          <w:lang w:val="ru-RU"/>
        </w:rPr>
      </w:pPr>
      <w:r w:rsidRPr="008C6BB8">
        <w:rPr>
          <w:color w:val="0D0D0D" w:themeColor="text1" w:themeTint="F2"/>
          <w:lang w:val="ru-RU"/>
        </w:rPr>
        <w:t>Выводы по второму разделу</w:t>
      </w:r>
    </w:p>
    <w:p w14:paraId="3342A87B" w14:textId="2434E8C5" w:rsidR="00334A37" w:rsidRPr="008C6BB8" w:rsidRDefault="00334A37" w:rsidP="00334A37">
      <w:pPr>
        <w:ind w:firstLine="709"/>
        <w:jc w:val="both"/>
        <w:rPr>
          <w:sz w:val="28"/>
          <w:szCs w:val="28"/>
          <w:lang w:val="ru-RU" w:eastAsia="ru-RU"/>
        </w:rPr>
      </w:pPr>
      <w:r w:rsidRPr="008C6BB8">
        <w:rPr>
          <w:sz w:val="28"/>
          <w:szCs w:val="28"/>
          <w:lang w:val="ru-RU" w:eastAsia="ru-RU"/>
        </w:rPr>
        <w:t xml:space="preserve">В данном разделе изложены основы теории метода постоянного тока, которые базируются на системе уравнений электродинамики – уравнениях Максвелла. Приведены основные уравнения поля постоянного тока. </w:t>
      </w:r>
    </w:p>
    <w:p w14:paraId="1082AC0D" w14:textId="77777777" w:rsidR="005A6367" w:rsidRPr="008C6BB8" w:rsidRDefault="00334A37" w:rsidP="00E377BA">
      <w:pPr>
        <w:ind w:firstLine="709"/>
        <w:jc w:val="both"/>
        <w:rPr>
          <w:sz w:val="28"/>
          <w:szCs w:val="28"/>
          <w:lang w:val="ru-RU" w:eastAsia="ru-RU"/>
        </w:rPr>
      </w:pPr>
      <w:r w:rsidRPr="008C6BB8">
        <w:rPr>
          <w:sz w:val="28"/>
          <w:szCs w:val="28"/>
          <w:lang w:val="ru-RU" w:eastAsia="ru-RU"/>
        </w:rPr>
        <w:t>Изложена математическая модель решения прямой задачи электрической томографии для трехмерной рельефной среды с погруженной неоднородностью.</w:t>
      </w:r>
    </w:p>
    <w:p w14:paraId="1558CC8C" w14:textId="70E4B1B7" w:rsidR="00E377BA" w:rsidRPr="008C6BB8" w:rsidRDefault="00E377BA" w:rsidP="00E377BA">
      <w:pPr>
        <w:ind w:firstLine="709"/>
        <w:jc w:val="both"/>
        <w:rPr>
          <w:sz w:val="28"/>
          <w:szCs w:val="28"/>
          <w:lang w:val="ru-RU" w:eastAsia="ru-RU"/>
        </w:rPr>
      </w:pPr>
      <w:r w:rsidRPr="008C6BB8">
        <w:rPr>
          <w:sz w:val="28"/>
          <w:szCs w:val="28"/>
          <w:lang w:val="ru-RU" w:eastAsia="ru-RU"/>
        </w:rPr>
        <w:t xml:space="preserve">Разработан алгоритм </w:t>
      </w:r>
      <w:r w:rsidRPr="008C6BB8">
        <w:rPr>
          <w:sz w:val="28"/>
          <w:szCs w:val="28"/>
          <w:lang w:val="ru-RU"/>
        </w:rPr>
        <w:t>решения задачи электроразведки постоянным током</w:t>
      </w:r>
      <w:r w:rsidRPr="008C6BB8">
        <w:rPr>
          <w:sz w:val="28"/>
          <w:szCs w:val="28"/>
          <w:lang w:val="ru-RU" w:eastAsia="ru-RU"/>
        </w:rPr>
        <w:t xml:space="preserve"> для 3D рельефной вмещающей среды с локальным включением</w:t>
      </w:r>
      <w:r w:rsidR="00E85E2F" w:rsidRPr="008C6BB8">
        <w:rPr>
          <w:sz w:val="28"/>
          <w:szCs w:val="28"/>
          <w:lang w:val="ru-RU" w:eastAsia="ru-RU"/>
        </w:rPr>
        <w:t>.</w:t>
      </w:r>
    </w:p>
    <w:p w14:paraId="64C95F5C" w14:textId="77777777" w:rsidR="00534AB8" w:rsidRPr="008C6BB8" w:rsidRDefault="00E377BA" w:rsidP="00534AB8">
      <w:pPr>
        <w:ind w:firstLine="709"/>
        <w:jc w:val="both"/>
        <w:rPr>
          <w:sz w:val="28"/>
          <w:szCs w:val="28"/>
          <w:lang w:val="ru-RU"/>
        </w:rPr>
      </w:pPr>
      <w:r w:rsidRPr="008C6BB8">
        <w:rPr>
          <w:sz w:val="28"/>
          <w:szCs w:val="28"/>
          <w:lang w:val="ru-RU" w:eastAsia="ru-RU"/>
        </w:rPr>
        <w:t xml:space="preserve">Разработан </w:t>
      </w:r>
      <w:r w:rsidRPr="008C6BB8">
        <w:rPr>
          <w:sz w:val="28"/>
          <w:szCs w:val="28"/>
          <w:lang w:val="ru-RU"/>
        </w:rPr>
        <w:t xml:space="preserve">вычислительный алгоритм построения расчетной сетки для </w:t>
      </w:r>
      <w:r w:rsidRPr="008C6BB8">
        <w:rPr>
          <w:sz w:val="28"/>
          <w:szCs w:val="28"/>
          <w:lang w:val="ru-RU"/>
        </w:rPr>
        <w:lastRenderedPageBreak/>
        <w:t xml:space="preserve">дискретизации </w:t>
      </w:r>
      <w:r w:rsidRPr="008C6BB8">
        <w:rPr>
          <w:sz w:val="28"/>
          <w:szCs w:val="28"/>
          <w:lang w:val="ru-RU" w:eastAsia="ru-RU"/>
        </w:rPr>
        <w:t>3D</w:t>
      </w:r>
      <w:r w:rsidRPr="008C6BB8">
        <w:rPr>
          <w:sz w:val="28"/>
          <w:szCs w:val="28"/>
          <w:lang w:val="ru-RU"/>
        </w:rPr>
        <w:t xml:space="preserve"> рельефной поверхности и поверхности погруженной неоднородности, аппроксимирующие вторичные источники тока, учитывая основные закономерности распределения электрического поля в среде. </w:t>
      </w:r>
    </w:p>
    <w:p w14:paraId="193B061B" w14:textId="4E838F64" w:rsidR="00E377BA" w:rsidRPr="008C6BB8" w:rsidRDefault="00534AB8" w:rsidP="00534AB8">
      <w:pPr>
        <w:ind w:firstLine="709"/>
        <w:jc w:val="both"/>
        <w:rPr>
          <w:sz w:val="28"/>
          <w:szCs w:val="28"/>
          <w:lang w:val="ru-RU"/>
        </w:rPr>
      </w:pPr>
      <w:r w:rsidRPr="008C6BB8">
        <w:rPr>
          <w:sz w:val="28"/>
          <w:szCs w:val="28"/>
          <w:lang w:val="ru-RU"/>
        </w:rPr>
        <w:t>Р</w:t>
      </w:r>
      <w:r w:rsidR="00E377BA" w:rsidRPr="008C6BB8">
        <w:rPr>
          <w:sz w:val="28"/>
          <w:szCs w:val="28"/>
          <w:lang w:val="ru-RU"/>
        </w:rPr>
        <w:t>азработана методика устранения влияния рельефа</w:t>
      </w:r>
      <w:r w:rsidRPr="008C6BB8">
        <w:rPr>
          <w:sz w:val="28"/>
          <w:szCs w:val="28"/>
          <w:lang w:val="ru-RU"/>
        </w:rPr>
        <w:t xml:space="preserve"> поверхности земли</w:t>
      </w:r>
      <w:r w:rsidR="00E377BA" w:rsidRPr="008C6BB8">
        <w:rPr>
          <w:sz w:val="28"/>
          <w:szCs w:val="28"/>
          <w:lang w:val="ru-RU"/>
        </w:rPr>
        <w:t xml:space="preserve"> при интерпретации данных электрической томографии. </w:t>
      </w:r>
    </w:p>
    <w:p w14:paraId="057557A8" w14:textId="37EC78BD" w:rsidR="006354B6" w:rsidRPr="008C6BB8" w:rsidRDefault="006354B6" w:rsidP="00D837C0">
      <w:pPr>
        <w:ind w:right="-1" w:firstLine="709"/>
        <w:jc w:val="both"/>
        <w:rPr>
          <w:sz w:val="28"/>
          <w:szCs w:val="28"/>
          <w:lang w:val="ru-RU"/>
        </w:rPr>
      </w:pPr>
      <w:r w:rsidRPr="008C6BB8">
        <w:rPr>
          <w:bCs/>
          <w:spacing w:val="6"/>
          <w:sz w:val="28"/>
          <w:szCs w:val="28"/>
          <w:lang w:val="kk-KZ"/>
        </w:rPr>
        <w:t>Таким образом</w:t>
      </w:r>
      <w:r w:rsidRPr="008C6BB8">
        <w:rPr>
          <w:bCs/>
          <w:spacing w:val="6"/>
          <w:sz w:val="28"/>
          <w:szCs w:val="28"/>
          <w:lang w:val="ru-RU"/>
        </w:rPr>
        <w:t>, п</w:t>
      </w:r>
      <w:r w:rsidRPr="008C6BB8">
        <w:rPr>
          <w:bCs/>
          <w:spacing w:val="6"/>
          <w:sz w:val="28"/>
          <w:szCs w:val="28"/>
          <w:lang w:val="kk-KZ"/>
        </w:rPr>
        <w:t xml:space="preserve">о результатам </w:t>
      </w:r>
      <w:r w:rsidR="003C0522" w:rsidRPr="008C6BB8">
        <w:rPr>
          <w:bCs/>
          <w:spacing w:val="6"/>
          <w:sz w:val="28"/>
          <w:szCs w:val="28"/>
          <w:lang w:val="kk-KZ"/>
        </w:rPr>
        <w:t>второго</w:t>
      </w:r>
      <w:r w:rsidRPr="008C6BB8">
        <w:rPr>
          <w:bCs/>
          <w:spacing w:val="6"/>
          <w:sz w:val="28"/>
          <w:szCs w:val="28"/>
          <w:lang w:val="kk-KZ"/>
        </w:rPr>
        <w:t xml:space="preserve"> раздела были опубликованы </w:t>
      </w:r>
      <w:r w:rsidR="00F81D1E" w:rsidRPr="008C6BB8">
        <w:rPr>
          <w:bCs/>
          <w:spacing w:val="6"/>
          <w:sz w:val="28"/>
          <w:szCs w:val="28"/>
          <w:lang w:val="kk-KZ"/>
        </w:rPr>
        <w:t>3</w:t>
      </w:r>
      <w:r w:rsidRPr="008C6BB8">
        <w:rPr>
          <w:bCs/>
          <w:spacing w:val="6"/>
          <w:sz w:val="28"/>
          <w:szCs w:val="28"/>
          <w:lang w:val="kk-KZ"/>
        </w:rPr>
        <w:t xml:space="preserve"> на</w:t>
      </w:r>
      <w:r w:rsidR="005E1FA3" w:rsidRPr="008C6BB8">
        <w:rPr>
          <w:bCs/>
          <w:spacing w:val="6"/>
          <w:sz w:val="28"/>
          <w:szCs w:val="28"/>
          <w:lang w:val="kk-KZ"/>
        </w:rPr>
        <w:t>учных публикаци</w:t>
      </w:r>
      <w:r w:rsidR="00112E5D">
        <w:rPr>
          <w:bCs/>
          <w:spacing w:val="6"/>
          <w:sz w:val="28"/>
          <w:szCs w:val="28"/>
          <w:lang w:val="kk-KZ"/>
        </w:rPr>
        <w:t>и</w:t>
      </w:r>
      <w:r w:rsidR="00130B17" w:rsidRPr="008C6BB8">
        <w:rPr>
          <w:bCs/>
          <w:spacing w:val="6"/>
          <w:sz w:val="28"/>
          <w:szCs w:val="28"/>
          <w:lang w:val="kk-KZ"/>
        </w:rPr>
        <w:t xml:space="preserve"> в</w:t>
      </w:r>
      <w:r w:rsidRPr="008C6BB8">
        <w:rPr>
          <w:bCs/>
          <w:spacing w:val="6"/>
          <w:sz w:val="28"/>
          <w:szCs w:val="28"/>
          <w:lang w:val="kk-KZ"/>
        </w:rPr>
        <w:t xml:space="preserve"> научном</w:t>
      </w:r>
      <w:r w:rsidRPr="008C6BB8">
        <w:rPr>
          <w:sz w:val="28"/>
          <w:szCs w:val="28"/>
          <w:lang w:val="ru-RU"/>
        </w:rPr>
        <w:t xml:space="preserve"> журнале, </w:t>
      </w:r>
      <w:r w:rsidR="002923EF" w:rsidRPr="008C6BB8">
        <w:rPr>
          <w:sz w:val="28"/>
          <w:szCs w:val="28"/>
          <w:lang w:val="ru-RU"/>
        </w:rPr>
        <w:t xml:space="preserve">рекомендованным Комитетом по обеспечению качества в сфере науки и высшего образования </w:t>
      </w:r>
      <w:r w:rsidRPr="008C6BB8">
        <w:rPr>
          <w:sz w:val="28"/>
          <w:szCs w:val="28"/>
          <w:lang w:val="ru-RU"/>
        </w:rPr>
        <w:t>М</w:t>
      </w:r>
      <w:r w:rsidR="00F87106" w:rsidRPr="008C6BB8">
        <w:rPr>
          <w:sz w:val="28"/>
          <w:szCs w:val="28"/>
          <w:lang w:val="ru-RU"/>
        </w:rPr>
        <w:t>В</w:t>
      </w:r>
      <w:r w:rsidRPr="008C6BB8">
        <w:rPr>
          <w:sz w:val="28"/>
          <w:szCs w:val="28"/>
          <w:lang w:val="ru-RU"/>
        </w:rPr>
        <w:t>ОН РК [</w:t>
      </w:r>
      <w:r w:rsidR="001905DC" w:rsidRPr="008C6BB8">
        <w:rPr>
          <w:sz w:val="28"/>
          <w:szCs w:val="28"/>
          <w:lang w:val="ru-RU"/>
        </w:rPr>
        <w:t>88</w:t>
      </w:r>
      <w:r w:rsidR="00620C45" w:rsidRPr="008C6BB8">
        <w:rPr>
          <w:sz w:val="28"/>
          <w:szCs w:val="28"/>
          <w:lang w:val="ru-RU"/>
        </w:rPr>
        <w:t>-</w:t>
      </w:r>
      <w:r w:rsidR="001905DC" w:rsidRPr="008C6BB8">
        <w:rPr>
          <w:sz w:val="28"/>
          <w:szCs w:val="28"/>
          <w:lang w:val="ru-RU"/>
        </w:rPr>
        <w:t>90</w:t>
      </w:r>
      <w:r w:rsidRPr="008C6BB8">
        <w:rPr>
          <w:sz w:val="28"/>
          <w:szCs w:val="28"/>
          <w:lang w:val="ru-RU"/>
        </w:rPr>
        <w:t>]</w:t>
      </w:r>
      <w:r w:rsidR="00F81D1E" w:rsidRPr="008C6BB8">
        <w:rPr>
          <w:sz w:val="28"/>
          <w:szCs w:val="28"/>
          <w:lang w:val="ru-RU"/>
        </w:rPr>
        <w:t xml:space="preserve"> и одна статья в журнале, входящем в базу данных </w:t>
      </w:r>
      <w:r w:rsidR="00F81D1E" w:rsidRPr="008C6BB8">
        <w:rPr>
          <w:sz w:val="28"/>
          <w:szCs w:val="28"/>
        </w:rPr>
        <w:t>Scopus</w:t>
      </w:r>
      <w:r w:rsidR="00F81D1E" w:rsidRPr="008C6BB8">
        <w:rPr>
          <w:sz w:val="28"/>
          <w:szCs w:val="28"/>
          <w:lang w:val="ru-RU"/>
        </w:rPr>
        <w:t xml:space="preserve"> [</w:t>
      </w:r>
      <w:r w:rsidR="001905DC" w:rsidRPr="008C6BB8">
        <w:rPr>
          <w:sz w:val="28"/>
          <w:szCs w:val="28"/>
          <w:lang w:val="ru-RU"/>
        </w:rPr>
        <w:t>91</w:t>
      </w:r>
      <w:r w:rsidR="00F81D1E" w:rsidRPr="008C6BB8">
        <w:rPr>
          <w:sz w:val="28"/>
          <w:szCs w:val="28"/>
          <w:lang w:val="ru-RU"/>
        </w:rPr>
        <w:t>]</w:t>
      </w:r>
      <w:r w:rsidRPr="008C6BB8">
        <w:rPr>
          <w:sz w:val="28"/>
          <w:szCs w:val="28"/>
          <w:lang w:val="ru-RU"/>
        </w:rPr>
        <w:t>.</w:t>
      </w:r>
    </w:p>
    <w:p w14:paraId="64B8F7F2" w14:textId="270CE831" w:rsidR="0000467D" w:rsidRPr="008C6BB8" w:rsidRDefault="0000467D">
      <w:pPr>
        <w:widowControl/>
        <w:autoSpaceDE/>
        <w:autoSpaceDN/>
        <w:spacing w:after="200" w:line="276" w:lineRule="auto"/>
        <w:rPr>
          <w:sz w:val="28"/>
          <w:szCs w:val="28"/>
          <w:lang w:val="ru-RU"/>
        </w:rPr>
      </w:pPr>
      <w:r w:rsidRPr="008C6BB8">
        <w:rPr>
          <w:sz w:val="28"/>
          <w:szCs w:val="28"/>
          <w:lang w:val="ru-RU"/>
        </w:rPr>
        <w:br w:type="page"/>
      </w:r>
    </w:p>
    <w:p w14:paraId="0E1C11CF" w14:textId="132660A9" w:rsidR="00B84418" w:rsidRPr="008C6BB8" w:rsidRDefault="006E3E7C" w:rsidP="00D559C5">
      <w:pPr>
        <w:pStyle w:val="2"/>
        <w:numPr>
          <w:ilvl w:val="0"/>
          <w:numId w:val="11"/>
        </w:numPr>
        <w:tabs>
          <w:tab w:val="left" w:pos="1134"/>
        </w:tabs>
        <w:spacing w:before="0"/>
        <w:ind w:left="0" w:right="-1" w:firstLine="709"/>
        <w:jc w:val="both"/>
        <w:rPr>
          <w:lang w:val="kk-KZ"/>
        </w:rPr>
      </w:pPr>
      <w:r w:rsidRPr="008C6BB8">
        <w:rPr>
          <w:rStyle w:val="CharAttribute1"/>
          <w:sz w:val="28"/>
          <w:lang w:val="ru-RU"/>
        </w:rPr>
        <w:lastRenderedPageBreak/>
        <w:t>РЕАЛИЗАЦИЯ АЛГОРИТМОВ И ПРОГРАММНОГО ОБЕСПЕЧЕНИЯ ДЛЯ РЕШЕНИЯ ЗАДАЧ ИССЛЕДОВАНИЯ СТРУКТУР ТРЕХМЕРНО-НЕОДНОРОДНЫХ СРЕД С РЕЛЬЕФНОЙ ПОВЕРХНОСТЬЮ ЗЕМЛИ</w:t>
      </w:r>
    </w:p>
    <w:p w14:paraId="65E3F9FB" w14:textId="77777777" w:rsidR="000B58CE" w:rsidRPr="008C6BB8" w:rsidRDefault="000B58CE" w:rsidP="00045C24">
      <w:pPr>
        <w:pStyle w:val="2"/>
        <w:tabs>
          <w:tab w:val="left" w:pos="1276"/>
        </w:tabs>
        <w:spacing w:before="0"/>
        <w:ind w:left="0" w:right="-1" w:firstLine="709"/>
        <w:jc w:val="both"/>
        <w:rPr>
          <w:b w:val="0"/>
          <w:bCs w:val="0"/>
          <w:lang w:val="ru-RU"/>
        </w:rPr>
      </w:pPr>
    </w:p>
    <w:p w14:paraId="75F9EC78" w14:textId="54324CD9" w:rsidR="0059600D" w:rsidRPr="008C6BB8" w:rsidRDefault="0059600D" w:rsidP="00045C24">
      <w:pPr>
        <w:pStyle w:val="2"/>
        <w:tabs>
          <w:tab w:val="left" w:pos="1276"/>
        </w:tabs>
        <w:spacing w:before="0"/>
        <w:ind w:left="0" w:right="-1" w:firstLine="709"/>
        <w:jc w:val="both"/>
        <w:rPr>
          <w:b w:val="0"/>
          <w:bCs w:val="0"/>
          <w:lang w:val="ru-RU"/>
        </w:rPr>
      </w:pPr>
      <w:r w:rsidRPr="008C6BB8">
        <w:rPr>
          <w:b w:val="0"/>
          <w:bCs w:val="0"/>
          <w:lang w:val="ru-RU"/>
        </w:rPr>
        <w:t>В данном</w:t>
      </w:r>
      <w:r w:rsidR="000B58CE" w:rsidRPr="008C6BB8">
        <w:rPr>
          <w:b w:val="0"/>
          <w:bCs w:val="0"/>
          <w:lang w:val="ru-RU"/>
        </w:rPr>
        <w:t xml:space="preserve"> раздел</w:t>
      </w:r>
      <w:r w:rsidRPr="008C6BB8">
        <w:rPr>
          <w:b w:val="0"/>
          <w:bCs w:val="0"/>
          <w:lang w:val="ru-RU"/>
        </w:rPr>
        <w:t>е</w:t>
      </w:r>
      <w:r w:rsidR="000B58CE" w:rsidRPr="008C6BB8">
        <w:rPr>
          <w:b w:val="0"/>
          <w:bCs w:val="0"/>
          <w:lang w:val="ru-RU"/>
        </w:rPr>
        <w:t xml:space="preserve"> </w:t>
      </w:r>
      <w:r w:rsidR="00BB3A0C">
        <w:rPr>
          <w:b w:val="0"/>
          <w:bCs w:val="0"/>
          <w:lang w:val="ru-RU"/>
        </w:rPr>
        <w:t>представлены</w:t>
      </w:r>
      <w:r w:rsidRPr="008C6BB8">
        <w:rPr>
          <w:b w:val="0"/>
          <w:bCs w:val="0"/>
          <w:lang w:val="ru-RU"/>
        </w:rPr>
        <w:t xml:space="preserve"> </w:t>
      </w:r>
      <w:r w:rsidR="006554BB" w:rsidRPr="008C6BB8">
        <w:rPr>
          <w:b w:val="0"/>
          <w:bCs w:val="0"/>
          <w:lang w:val="ru-RU"/>
        </w:rPr>
        <w:t>функциональн</w:t>
      </w:r>
      <w:r w:rsidR="00BB3A0C">
        <w:rPr>
          <w:b w:val="0"/>
          <w:bCs w:val="0"/>
          <w:lang w:val="ru-RU"/>
        </w:rPr>
        <w:t>ая</w:t>
      </w:r>
      <w:r w:rsidR="006554BB" w:rsidRPr="008C6BB8">
        <w:rPr>
          <w:b w:val="0"/>
          <w:bCs w:val="0"/>
          <w:lang w:val="ru-RU"/>
        </w:rPr>
        <w:t xml:space="preserve"> структур</w:t>
      </w:r>
      <w:r w:rsidR="00BB3A0C">
        <w:rPr>
          <w:b w:val="0"/>
          <w:bCs w:val="0"/>
          <w:lang w:val="ru-RU"/>
        </w:rPr>
        <w:t>а</w:t>
      </w:r>
      <w:r w:rsidR="006554BB" w:rsidRPr="008C6BB8">
        <w:rPr>
          <w:b w:val="0"/>
          <w:bCs w:val="0"/>
          <w:lang w:val="ru-RU"/>
        </w:rPr>
        <w:t xml:space="preserve"> программного обеспечения и блок-схем</w:t>
      </w:r>
      <w:r w:rsidR="00160F3D" w:rsidRPr="008C6BB8">
        <w:rPr>
          <w:b w:val="0"/>
          <w:bCs w:val="0"/>
          <w:lang w:val="ru-RU"/>
        </w:rPr>
        <w:t>ы</w:t>
      </w:r>
      <w:r w:rsidR="006554BB" w:rsidRPr="008C6BB8">
        <w:rPr>
          <w:b w:val="0"/>
          <w:bCs w:val="0"/>
          <w:lang w:val="ru-RU"/>
        </w:rPr>
        <w:t xml:space="preserve"> алгоритмов</w:t>
      </w:r>
      <w:r w:rsidR="00BB3A0C">
        <w:rPr>
          <w:b w:val="0"/>
          <w:bCs w:val="0"/>
          <w:lang w:val="ru-RU"/>
        </w:rPr>
        <w:t xml:space="preserve">, </w:t>
      </w:r>
      <w:r w:rsidR="006554BB" w:rsidRPr="008C6BB8">
        <w:rPr>
          <w:b w:val="0"/>
          <w:bCs w:val="0"/>
          <w:lang w:val="ru-RU"/>
        </w:rPr>
        <w:t>программная реализация и результаты тестирования алгоритма построения расчетной сетки и алгоритма решения прямой задачи электрической томографии для 3D рельефной среды с погруженной локальной неоднородностью, результаты тестировани</w:t>
      </w:r>
      <w:r w:rsidR="00160F3D" w:rsidRPr="008C6BB8">
        <w:rPr>
          <w:b w:val="0"/>
          <w:bCs w:val="0"/>
          <w:lang w:val="ru-RU"/>
        </w:rPr>
        <w:t>я</w:t>
      </w:r>
      <w:r w:rsidR="006554BB" w:rsidRPr="008C6BB8">
        <w:rPr>
          <w:b w:val="0"/>
          <w:bCs w:val="0"/>
          <w:lang w:val="ru-RU"/>
        </w:rPr>
        <w:t xml:space="preserve"> методик исключения влияния рельефа при </w:t>
      </w:r>
      <w:r w:rsidR="00160F3D" w:rsidRPr="008C6BB8">
        <w:rPr>
          <w:b w:val="0"/>
          <w:bCs w:val="0"/>
          <w:lang w:val="ru-RU"/>
        </w:rPr>
        <w:t xml:space="preserve">инверсии и </w:t>
      </w:r>
      <w:r w:rsidR="006554BB" w:rsidRPr="008C6BB8">
        <w:rPr>
          <w:b w:val="0"/>
          <w:bCs w:val="0"/>
          <w:lang w:val="ru-RU"/>
        </w:rPr>
        <w:t>интерпретации данных электрической томографии.</w:t>
      </w:r>
      <w:r w:rsidR="006554BB" w:rsidRPr="008C6BB8">
        <w:rPr>
          <w:lang w:val="kk-KZ"/>
        </w:rPr>
        <w:t xml:space="preserve"> </w:t>
      </w:r>
    </w:p>
    <w:p w14:paraId="0FF1B314" w14:textId="77777777" w:rsidR="00487AA1" w:rsidRPr="008C6BB8" w:rsidRDefault="00487AA1" w:rsidP="00971CBD">
      <w:pPr>
        <w:pStyle w:val="2"/>
        <w:tabs>
          <w:tab w:val="left" w:pos="1134"/>
        </w:tabs>
        <w:spacing w:before="0"/>
        <w:ind w:left="0" w:right="215" w:firstLine="709"/>
        <w:jc w:val="both"/>
        <w:rPr>
          <w:lang w:val="kk-KZ"/>
        </w:rPr>
      </w:pPr>
    </w:p>
    <w:p w14:paraId="466FC6EE" w14:textId="77777777" w:rsidR="0093102D" w:rsidRPr="008C6BB8" w:rsidRDefault="00487AA1" w:rsidP="00971CBD">
      <w:pPr>
        <w:pStyle w:val="2"/>
        <w:tabs>
          <w:tab w:val="left" w:pos="1134"/>
        </w:tabs>
        <w:spacing w:before="0"/>
        <w:ind w:left="0" w:right="215" w:firstLine="709"/>
        <w:jc w:val="both"/>
        <w:rPr>
          <w:b w:val="0"/>
          <w:lang w:val="kk-KZ"/>
        </w:rPr>
      </w:pPr>
      <w:r w:rsidRPr="008C6BB8">
        <w:rPr>
          <w:rFonts w:ascii="ZWAdobeF" w:hAnsi="ZWAdobeF" w:cs="ZWAdobeF"/>
          <w:sz w:val="2"/>
          <w:szCs w:val="2"/>
          <w:lang w:val="kk-KZ"/>
        </w:rPr>
        <w:t>2B</w:t>
      </w:r>
    </w:p>
    <w:p w14:paraId="492F68EF" w14:textId="568379FF" w:rsidR="00C828DD" w:rsidRPr="008C6BB8" w:rsidRDefault="00487AA1" w:rsidP="00045C24">
      <w:pPr>
        <w:pStyle w:val="2"/>
        <w:tabs>
          <w:tab w:val="left" w:pos="1134"/>
        </w:tabs>
        <w:spacing w:before="0"/>
        <w:ind w:left="0" w:right="-1" w:firstLine="709"/>
        <w:jc w:val="both"/>
        <w:rPr>
          <w:lang w:val="kk-KZ"/>
        </w:rPr>
      </w:pPr>
      <w:r w:rsidRPr="008C6BB8">
        <w:rPr>
          <w:rFonts w:ascii="ZWAdobeF" w:hAnsi="ZWAdobeF" w:cs="ZWAdobeF"/>
          <w:sz w:val="2"/>
          <w:szCs w:val="2"/>
          <w:lang w:val="kk-KZ"/>
        </w:rPr>
        <w:t>4B</w:t>
      </w:r>
      <w:r w:rsidR="003864C5" w:rsidRPr="008C6BB8">
        <w:rPr>
          <w:lang w:val="kk-KZ"/>
        </w:rPr>
        <w:t>3.1</w:t>
      </w:r>
      <w:r w:rsidRPr="008C6BB8">
        <w:rPr>
          <w:lang w:val="kk-KZ"/>
        </w:rPr>
        <w:t xml:space="preserve"> </w:t>
      </w:r>
      <w:r w:rsidR="0045755B" w:rsidRPr="008C6BB8">
        <w:rPr>
          <w:lang w:val="kk-KZ"/>
        </w:rPr>
        <w:t>Ф</w:t>
      </w:r>
      <w:r w:rsidR="00C828DD" w:rsidRPr="008C6BB8">
        <w:rPr>
          <w:lang w:val="kk-KZ"/>
        </w:rPr>
        <w:t>ункциональн</w:t>
      </w:r>
      <w:r w:rsidR="0045755B" w:rsidRPr="008C6BB8">
        <w:rPr>
          <w:lang w:val="kk-KZ"/>
        </w:rPr>
        <w:t>ая</w:t>
      </w:r>
      <w:r w:rsidR="00C828DD" w:rsidRPr="008C6BB8">
        <w:rPr>
          <w:lang w:val="kk-KZ"/>
        </w:rPr>
        <w:t xml:space="preserve"> структур</w:t>
      </w:r>
      <w:r w:rsidR="0045755B" w:rsidRPr="008C6BB8">
        <w:rPr>
          <w:lang w:val="kk-KZ"/>
        </w:rPr>
        <w:t>а</w:t>
      </w:r>
      <w:r w:rsidR="00C828DD" w:rsidRPr="008C6BB8">
        <w:rPr>
          <w:lang w:val="kk-KZ"/>
        </w:rPr>
        <w:t xml:space="preserve"> программного обеспечения и блок-схем</w:t>
      </w:r>
      <w:r w:rsidR="0045755B" w:rsidRPr="008C6BB8">
        <w:rPr>
          <w:lang w:val="kk-KZ"/>
        </w:rPr>
        <w:t>ы</w:t>
      </w:r>
      <w:r w:rsidR="00C828DD" w:rsidRPr="008C6BB8">
        <w:rPr>
          <w:lang w:val="kk-KZ"/>
        </w:rPr>
        <w:t xml:space="preserve"> алгоритмов</w:t>
      </w:r>
    </w:p>
    <w:p w14:paraId="6B9A47FD" w14:textId="5F726FBC" w:rsidR="006910CB" w:rsidRPr="008C6BB8" w:rsidRDefault="007E56BB" w:rsidP="00045C24">
      <w:pPr>
        <w:pStyle w:val="2"/>
        <w:tabs>
          <w:tab w:val="left" w:pos="1134"/>
        </w:tabs>
        <w:spacing w:before="0"/>
        <w:ind w:left="0" w:right="-1" w:firstLine="709"/>
        <w:jc w:val="both"/>
        <w:rPr>
          <w:b w:val="0"/>
          <w:bCs w:val="0"/>
          <w:lang w:val="ru-RU"/>
        </w:rPr>
      </w:pPr>
      <w:r w:rsidRPr="008C6BB8">
        <w:rPr>
          <w:b w:val="0"/>
          <w:bCs w:val="0"/>
          <w:lang w:val="ru-RU"/>
        </w:rPr>
        <w:t>Программное обеспечение для решения задачи исследования структур трехмерно-неоднородных сред с применением электрической томографии</w:t>
      </w:r>
      <w:r w:rsidR="00F61ACD" w:rsidRPr="008C6BB8">
        <w:rPr>
          <w:b w:val="0"/>
          <w:bCs w:val="0"/>
          <w:lang w:val="ru-RU"/>
        </w:rPr>
        <w:t xml:space="preserve"> состоит из главных двух </w:t>
      </w:r>
      <w:r w:rsidR="00AD5A14" w:rsidRPr="008C6BB8">
        <w:rPr>
          <w:b w:val="0"/>
          <w:bCs w:val="0"/>
          <w:lang w:val="ru-RU"/>
        </w:rPr>
        <w:t>модулей</w:t>
      </w:r>
      <w:r w:rsidR="00F61ACD" w:rsidRPr="008C6BB8">
        <w:rPr>
          <w:b w:val="0"/>
          <w:bCs w:val="0"/>
          <w:lang w:val="ru-RU"/>
        </w:rPr>
        <w:t xml:space="preserve"> численной реализации алгоритмов, описанных в</w:t>
      </w:r>
      <w:r w:rsidR="002C313B" w:rsidRPr="008C6BB8">
        <w:rPr>
          <w:b w:val="0"/>
          <w:bCs w:val="0"/>
          <w:lang w:val="ru-RU"/>
        </w:rPr>
        <w:t xml:space="preserve"> разделах</w:t>
      </w:r>
      <w:r w:rsidR="00F61ACD" w:rsidRPr="008C6BB8">
        <w:rPr>
          <w:b w:val="0"/>
          <w:bCs w:val="0"/>
          <w:lang w:val="ru-RU"/>
        </w:rPr>
        <w:t xml:space="preserve"> 2.</w:t>
      </w:r>
      <w:r w:rsidR="00BD1D32" w:rsidRPr="008C6BB8">
        <w:rPr>
          <w:b w:val="0"/>
          <w:bCs w:val="0"/>
          <w:lang w:val="ru-RU"/>
        </w:rPr>
        <w:t>2</w:t>
      </w:r>
      <w:r w:rsidR="00F61ACD" w:rsidRPr="008C6BB8">
        <w:rPr>
          <w:b w:val="0"/>
          <w:bCs w:val="0"/>
          <w:lang w:val="ru-RU"/>
        </w:rPr>
        <w:t xml:space="preserve"> и 2.</w:t>
      </w:r>
      <w:r w:rsidR="00BD1D32" w:rsidRPr="008C6BB8">
        <w:rPr>
          <w:b w:val="0"/>
          <w:bCs w:val="0"/>
          <w:lang w:val="ru-RU"/>
        </w:rPr>
        <w:t>3</w:t>
      </w:r>
      <w:r w:rsidR="00F61ACD" w:rsidRPr="008C6BB8">
        <w:rPr>
          <w:b w:val="0"/>
          <w:bCs w:val="0"/>
          <w:lang w:val="ru-RU"/>
        </w:rPr>
        <w:t xml:space="preserve">. </w:t>
      </w:r>
      <w:r w:rsidR="00D640B1" w:rsidRPr="008C6BB8">
        <w:rPr>
          <w:b w:val="0"/>
          <w:bCs w:val="0"/>
          <w:lang w:val="ru-RU"/>
        </w:rPr>
        <w:t>Функциональная схема структуры программного обеспечения представлена на следующем рисунке</w:t>
      </w:r>
      <w:r w:rsidR="00922F2F" w:rsidRPr="008C6BB8">
        <w:rPr>
          <w:b w:val="0"/>
          <w:bCs w:val="0"/>
          <w:lang w:val="ru-RU"/>
        </w:rPr>
        <w:t xml:space="preserve"> </w:t>
      </w:r>
      <w:r w:rsidR="00942833" w:rsidRPr="008C6BB8">
        <w:rPr>
          <w:b w:val="0"/>
          <w:bCs w:val="0"/>
          <w:lang w:val="ru-RU"/>
        </w:rPr>
        <w:t>3.1</w:t>
      </w:r>
      <w:r w:rsidR="00CF61E5">
        <w:rPr>
          <w:b w:val="0"/>
          <w:bCs w:val="0"/>
          <w:lang w:val="ru-RU"/>
        </w:rPr>
        <w:t>.</w:t>
      </w:r>
    </w:p>
    <w:p w14:paraId="367C5BEB" w14:textId="6D4BFD7A" w:rsidR="00B4756F" w:rsidRPr="008C6BB8" w:rsidRDefault="00B4756F" w:rsidP="00C828DD">
      <w:pPr>
        <w:pStyle w:val="2"/>
        <w:tabs>
          <w:tab w:val="left" w:pos="1134"/>
        </w:tabs>
        <w:spacing w:before="0"/>
        <w:ind w:left="0" w:right="215" w:firstLine="709"/>
        <w:jc w:val="both"/>
        <w:rPr>
          <w:rStyle w:val="rynqvb"/>
          <w:rFonts w:ascii="Roboto" w:hAnsi="Roboto"/>
          <w:color w:val="000000"/>
          <w:sz w:val="27"/>
          <w:szCs w:val="27"/>
          <w:shd w:val="clear" w:color="auto" w:fill="F5F5F5"/>
          <w:lang w:val="ru-RU"/>
        </w:rPr>
      </w:pPr>
      <w:bookmarkStart w:id="5" w:name="_Hlk119786180"/>
    </w:p>
    <w:p w14:paraId="17481F8B" w14:textId="7CF2CC6E" w:rsidR="00701E85" w:rsidRPr="008C6BB8" w:rsidRDefault="00FB2BC0" w:rsidP="00CF61E5">
      <w:pPr>
        <w:pStyle w:val="2"/>
        <w:tabs>
          <w:tab w:val="left" w:pos="1134"/>
        </w:tabs>
        <w:spacing w:before="0"/>
        <w:ind w:left="0" w:right="-1"/>
        <w:jc w:val="center"/>
        <w:rPr>
          <w:rStyle w:val="rynqvb"/>
          <w:rFonts w:ascii="Roboto" w:hAnsi="Roboto"/>
          <w:color w:val="000000"/>
          <w:sz w:val="27"/>
          <w:szCs w:val="27"/>
          <w:shd w:val="clear" w:color="auto" w:fill="F5F5F5"/>
          <w:lang w:val="ru-RU"/>
        </w:rPr>
      </w:pPr>
      <w:r w:rsidRPr="008C6BB8">
        <w:rPr>
          <w:rFonts w:ascii="Roboto" w:hAnsi="Roboto"/>
          <w:noProof/>
          <w:color w:val="000000"/>
          <w:sz w:val="27"/>
          <w:szCs w:val="27"/>
          <w:shd w:val="clear" w:color="auto" w:fill="F5F5F5"/>
          <w:lang w:val="ru-RU" w:eastAsia="ru-RU"/>
        </w:rPr>
        <w:drawing>
          <wp:inline distT="0" distB="0" distL="0" distR="0" wp14:anchorId="0999A5E1" wp14:editId="7227EB76">
            <wp:extent cx="4418806" cy="4238625"/>
            <wp:effectExtent l="0" t="0" r="127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430281" cy="4249633"/>
                    </a:xfrm>
                    <a:prstGeom prst="rect">
                      <a:avLst/>
                    </a:prstGeom>
                  </pic:spPr>
                </pic:pic>
              </a:graphicData>
            </a:graphic>
          </wp:inline>
        </w:drawing>
      </w:r>
    </w:p>
    <w:p w14:paraId="1BA8D0D7" w14:textId="77777777" w:rsidR="00A82D20" w:rsidRPr="00CF61E5" w:rsidRDefault="00A82D20" w:rsidP="00701E85">
      <w:pPr>
        <w:pStyle w:val="2"/>
        <w:tabs>
          <w:tab w:val="left" w:pos="1134"/>
        </w:tabs>
        <w:spacing w:before="0"/>
        <w:ind w:left="0" w:right="215" w:firstLine="709"/>
        <w:jc w:val="center"/>
        <w:rPr>
          <w:rStyle w:val="rynqvb"/>
          <w:color w:val="000000"/>
          <w:sz w:val="16"/>
          <w:szCs w:val="16"/>
          <w:shd w:val="clear" w:color="auto" w:fill="F5F5F5"/>
          <w:lang w:val="ru-RU"/>
        </w:rPr>
      </w:pPr>
    </w:p>
    <w:p w14:paraId="0ED10440" w14:textId="26C9F145" w:rsidR="00701E85" w:rsidRPr="008C6BB8" w:rsidRDefault="00701E85" w:rsidP="00CF61E5">
      <w:pPr>
        <w:tabs>
          <w:tab w:val="right" w:pos="9638"/>
        </w:tabs>
        <w:ind w:right="17"/>
        <w:contextualSpacing/>
        <w:jc w:val="center"/>
        <w:rPr>
          <w:i/>
          <w:sz w:val="28"/>
          <w:szCs w:val="28"/>
          <w:lang w:val="ru-RU"/>
        </w:rPr>
      </w:pPr>
      <w:r w:rsidRPr="008C6BB8">
        <w:rPr>
          <w:iCs/>
          <w:sz w:val="28"/>
          <w:szCs w:val="28"/>
          <w:lang w:val="ru-RU"/>
        </w:rPr>
        <w:t xml:space="preserve">Рисунок </w:t>
      </w:r>
      <w:r w:rsidR="00942833" w:rsidRPr="008C6BB8">
        <w:rPr>
          <w:iCs/>
          <w:sz w:val="28"/>
          <w:szCs w:val="28"/>
          <w:lang w:val="ru-RU"/>
        </w:rPr>
        <w:t>3.1</w:t>
      </w:r>
      <w:r w:rsidRPr="008C6BB8">
        <w:rPr>
          <w:iCs/>
          <w:sz w:val="28"/>
          <w:szCs w:val="28"/>
          <w:lang w:val="ru-RU"/>
        </w:rPr>
        <w:t xml:space="preserve"> – Функциональная схема структуры программного обеспечения</w:t>
      </w:r>
    </w:p>
    <w:p w14:paraId="0B4172B8" w14:textId="77777777" w:rsidR="009200BE" w:rsidRPr="008C6BB8" w:rsidRDefault="009200BE" w:rsidP="00EB1C69">
      <w:pPr>
        <w:pStyle w:val="aa"/>
        <w:ind w:left="0" w:right="215"/>
        <w:rPr>
          <w:sz w:val="28"/>
          <w:szCs w:val="28"/>
          <w:lang w:val="ru-RU"/>
        </w:rPr>
      </w:pPr>
    </w:p>
    <w:p w14:paraId="69562E70" w14:textId="79F97D1E" w:rsidR="00D0193D" w:rsidRPr="008C6BB8" w:rsidRDefault="00D0193D" w:rsidP="00045C24">
      <w:pPr>
        <w:pStyle w:val="aa"/>
        <w:ind w:left="0" w:right="-1"/>
        <w:rPr>
          <w:sz w:val="28"/>
          <w:szCs w:val="28"/>
          <w:lang w:val="ru-RU"/>
        </w:rPr>
      </w:pPr>
      <w:r w:rsidRPr="008C6BB8">
        <w:rPr>
          <w:sz w:val="28"/>
          <w:szCs w:val="28"/>
          <w:lang w:val="ru-RU"/>
        </w:rPr>
        <w:lastRenderedPageBreak/>
        <w:t xml:space="preserve">Для решения поставленной задачи нужно сделать дискретизацию </w:t>
      </w:r>
      <w:r w:rsidR="00FD1E34" w:rsidRPr="008C6BB8">
        <w:rPr>
          <w:sz w:val="28"/>
          <w:szCs w:val="28"/>
          <w:lang w:val="ru-RU"/>
        </w:rPr>
        <w:t>расчетных поверхностей</w:t>
      </w:r>
      <w:r w:rsidRPr="008C6BB8">
        <w:rPr>
          <w:sz w:val="28"/>
          <w:szCs w:val="28"/>
          <w:lang w:val="ru-RU"/>
        </w:rPr>
        <w:t>. Согласно алгоритму построения расчетной сетки трехмерно-неоднородной среды с рельефом поверхности земли</w:t>
      </w:r>
      <w:r w:rsidR="00867530" w:rsidRPr="008C6BB8">
        <w:rPr>
          <w:sz w:val="28"/>
          <w:szCs w:val="28"/>
          <w:lang w:val="ru-RU"/>
        </w:rPr>
        <w:t xml:space="preserve"> (</w:t>
      </w:r>
      <w:r w:rsidR="00CF61E5" w:rsidRPr="008C6BB8">
        <w:rPr>
          <w:sz w:val="28"/>
          <w:szCs w:val="28"/>
          <w:lang w:val="ru-RU"/>
        </w:rPr>
        <w:t>р</w:t>
      </w:r>
      <w:r w:rsidR="00850841" w:rsidRPr="008C6BB8">
        <w:rPr>
          <w:sz w:val="28"/>
          <w:szCs w:val="28"/>
          <w:lang w:val="ru-RU"/>
        </w:rPr>
        <w:t>аздел</w:t>
      </w:r>
      <w:r w:rsidR="00867530" w:rsidRPr="008C6BB8">
        <w:rPr>
          <w:sz w:val="28"/>
          <w:szCs w:val="28"/>
          <w:lang w:val="ru-RU"/>
        </w:rPr>
        <w:t xml:space="preserve"> 2.3)</w:t>
      </w:r>
      <w:r w:rsidRPr="008C6BB8">
        <w:rPr>
          <w:sz w:val="28"/>
          <w:szCs w:val="28"/>
          <w:lang w:val="ru-RU"/>
        </w:rPr>
        <w:t xml:space="preserve"> вводятся входные параметры</w:t>
      </w:r>
      <w:r w:rsidR="00043B2C" w:rsidRPr="008C6BB8">
        <w:rPr>
          <w:sz w:val="28"/>
          <w:szCs w:val="28"/>
          <w:lang w:val="ru-RU"/>
        </w:rPr>
        <w:t>:</w:t>
      </w:r>
      <w:r w:rsidRPr="008C6BB8">
        <w:rPr>
          <w:sz w:val="28"/>
          <w:szCs w:val="28"/>
          <w:lang w:val="ru-RU"/>
        </w:rPr>
        <w:t xml:space="preserve"> установки измерения и расчетной сетки для моделирования электрической томографии, параметры рельефа поверхности земли</w:t>
      </w:r>
      <w:r w:rsidR="00043B2C" w:rsidRPr="008C6BB8">
        <w:rPr>
          <w:sz w:val="28"/>
          <w:szCs w:val="28"/>
          <w:lang w:val="ru-RU"/>
        </w:rPr>
        <w:t>;</w:t>
      </w:r>
      <w:r w:rsidRPr="008C6BB8">
        <w:rPr>
          <w:sz w:val="28"/>
          <w:szCs w:val="28"/>
          <w:lang w:val="ru-RU"/>
        </w:rPr>
        <w:t xml:space="preserve"> </w:t>
      </w:r>
      <w:r w:rsidR="00867530" w:rsidRPr="008C6BB8">
        <w:rPr>
          <w:sz w:val="28"/>
          <w:szCs w:val="28"/>
          <w:lang w:val="ru-RU"/>
        </w:rPr>
        <w:t>параметры погруженной неоднородности</w:t>
      </w:r>
      <w:r w:rsidR="00043B2C" w:rsidRPr="008C6BB8">
        <w:rPr>
          <w:sz w:val="28"/>
          <w:szCs w:val="28"/>
          <w:lang w:val="ru-RU"/>
        </w:rPr>
        <w:t xml:space="preserve">; </w:t>
      </w:r>
      <w:r w:rsidR="00867530" w:rsidRPr="008C6BB8">
        <w:rPr>
          <w:sz w:val="28"/>
          <w:szCs w:val="28"/>
          <w:lang w:val="ru-RU"/>
        </w:rPr>
        <w:t xml:space="preserve">значения удельного электрического </w:t>
      </w:r>
      <w:r w:rsidR="00043B2C" w:rsidRPr="008C6BB8">
        <w:rPr>
          <w:sz w:val="28"/>
          <w:szCs w:val="28"/>
          <w:lang w:val="ru-RU"/>
        </w:rPr>
        <w:t>сопротивления</w:t>
      </w:r>
      <w:r w:rsidR="00867530" w:rsidRPr="008C6BB8">
        <w:rPr>
          <w:sz w:val="28"/>
          <w:szCs w:val="28"/>
          <w:lang w:val="ru-RU"/>
        </w:rPr>
        <w:t xml:space="preserve"> </w:t>
      </w:r>
      <w:r w:rsidR="00F92D1D" w:rsidRPr="008C6BB8">
        <w:rPr>
          <w:sz w:val="28"/>
          <w:szCs w:val="28"/>
          <w:lang w:val="ru-RU"/>
        </w:rPr>
        <w:t xml:space="preserve">вмещающей </w:t>
      </w:r>
      <w:r w:rsidR="00043B2C" w:rsidRPr="008C6BB8">
        <w:rPr>
          <w:sz w:val="28"/>
          <w:szCs w:val="28"/>
          <w:lang w:val="ru-RU"/>
        </w:rPr>
        <w:t xml:space="preserve">среды </w:t>
      </w:r>
      <w:r w:rsidR="00867530" w:rsidRPr="008C6BB8">
        <w:rPr>
          <w:sz w:val="28"/>
          <w:szCs w:val="28"/>
          <w:lang w:val="ru-RU"/>
        </w:rPr>
        <w:object w:dxaOrig="279" w:dyaOrig="340" w14:anchorId="64AB0F70">
          <v:shape id="_x0000_i1074" type="#_x0000_t75" style="width:16.5pt;height:19.5pt" o:ole="">
            <v:imagedata r:id="rId128" o:title=""/>
          </v:shape>
          <o:OLEObject Type="Embed" ProgID="Equation.3" ShapeID="_x0000_i1074" DrawAspect="Content" ObjectID="_1745844422" r:id="rId129"/>
        </w:object>
      </w:r>
      <w:r w:rsidR="00EB1C69" w:rsidRPr="008C6BB8">
        <w:rPr>
          <w:sz w:val="28"/>
          <w:szCs w:val="28"/>
          <w:lang w:val="ru-RU"/>
        </w:rPr>
        <w:t xml:space="preserve">, </w:t>
      </w:r>
      <w:r w:rsidR="00043B2C" w:rsidRPr="008C6BB8">
        <w:rPr>
          <w:sz w:val="28"/>
          <w:szCs w:val="28"/>
          <w:lang w:val="ru-RU"/>
        </w:rPr>
        <w:t xml:space="preserve">погруженной в среду неоднородности </w:t>
      </w:r>
      <w:r w:rsidR="00867530" w:rsidRPr="008C6BB8">
        <w:rPr>
          <w:sz w:val="28"/>
          <w:szCs w:val="28"/>
          <w:lang w:val="ru-RU"/>
        </w:rPr>
        <w:object w:dxaOrig="300" w:dyaOrig="340" w14:anchorId="00A20564">
          <v:shape id="_x0000_i1075" type="#_x0000_t75" style="width:19.5pt;height:19.5pt" o:ole="">
            <v:imagedata r:id="rId130" o:title=""/>
          </v:shape>
          <o:OLEObject Type="Embed" ProgID="Equation.3" ShapeID="_x0000_i1075" DrawAspect="Content" ObjectID="_1745844423" r:id="rId131"/>
        </w:object>
      </w:r>
      <w:r w:rsidR="00EB1C69" w:rsidRPr="008C6BB8">
        <w:rPr>
          <w:sz w:val="28"/>
          <w:szCs w:val="28"/>
          <w:lang w:val="ru-RU"/>
        </w:rPr>
        <w:t xml:space="preserve"> и значение тока, стекающего с питающего электрода </w:t>
      </w:r>
      <w:r w:rsidR="00EB1C69" w:rsidRPr="008C6BB8">
        <w:rPr>
          <w:rFonts w:eastAsia="SimSun"/>
          <w:sz w:val="24"/>
          <w:szCs w:val="24"/>
          <w:lang w:eastAsia="zh-CN"/>
        </w:rPr>
        <w:t>I</w:t>
      </w:r>
      <w:r w:rsidR="00EB1C69" w:rsidRPr="008C6BB8">
        <w:rPr>
          <w:rFonts w:eastAsia="SimSun"/>
          <w:sz w:val="24"/>
          <w:szCs w:val="24"/>
          <w:vertAlign w:val="subscript"/>
          <w:lang w:eastAsia="zh-CN"/>
        </w:rPr>
        <w:t>A</w:t>
      </w:r>
      <w:r w:rsidR="00CA6D06" w:rsidRPr="008C6BB8">
        <w:rPr>
          <w:rFonts w:eastAsia="SimSun"/>
          <w:sz w:val="24"/>
          <w:szCs w:val="24"/>
          <w:vertAlign w:val="subscript"/>
          <w:lang w:val="ru-RU" w:eastAsia="zh-CN"/>
        </w:rPr>
        <w:t>(В)</w:t>
      </w:r>
      <w:r w:rsidR="00867530" w:rsidRPr="008C6BB8">
        <w:rPr>
          <w:sz w:val="28"/>
          <w:szCs w:val="28"/>
          <w:lang w:val="ru-RU"/>
        </w:rPr>
        <w:t xml:space="preserve">. </w:t>
      </w:r>
      <w:r w:rsidR="00E601A7" w:rsidRPr="008C6BB8">
        <w:rPr>
          <w:sz w:val="28"/>
          <w:szCs w:val="28"/>
          <w:lang w:val="ru-RU"/>
        </w:rPr>
        <w:t xml:space="preserve">Описание входных параметров приведены в таблице </w:t>
      </w:r>
      <w:r w:rsidR="00D861A3" w:rsidRPr="008C6BB8">
        <w:rPr>
          <w:sz w:val="28"/>
          <w:szCs w:val="28"/>
          <w:lang w:val="ru-RU"/>
        </w:rPr>
        <w:t>3.1</w:t>
      </w:r>
      <w:r w:rsidR="00E601A7" w:rsidRPr="008C6BB8">
        <w:rPr>
          <w:sz w:val="28"/>
          <w:szCs w:val="28"/>
          <w:lang w:val="ru-RU"/>
        </w:rPr>
        <w:t xml:space="preserve">. </w:t>
      </w:r>
    </w:p>
    <w:p w14:paraId="05203BB9" w14:textId="77777777" w:rsidR="00D0193D" w:rsidRPr="008C6BB8" w:rsidRDefault="00D0193D" w:rsidP="00675D62">
      <w:pPr>
        <w:pStyle w:val="aa"/>
        <w:ind w:left="0" w:right="215"/>
        <w:rPr>
          <w:sz w:val="28"/>
          <w:szCs w:val="28"/>
          <w:lang w:val="ru-RU"/>
        </w:rPr>
      </w:pPr>
    </w:p>
    <w:p w14:paraId="2DF5A8A8" w14:textId="3BE8EF21" w:rsidR="00675D62" w:rsidRDefault="00675D62" w:rsidP="00CF61E5">
      <w:pPr>
        <w:pStyle w:val="aa"/>
        <w:ind w:left="0" w:right="-1" w:firstLine="0"/>
        <w:rPr>
          <w:sz w:val="28"/>
          <w:szCs w:val="28"/>
          <w:lang w:val="ru-RU"/>
        </w:rPr>
      </w:pPr>
      <w:r w:rsidRPr="008C6BB8">
        <w:rPr>
          <w:sz w:val="28"/>
          <w:szCs w:val="28"/>
        </w:rPr>
        <w:t xml:space="preserve">Таблица </w:t>
      </w:r>
      <w:r w:rsidR="00D861A3" w:rsidRPr="008C6BB8">
        <w:rPr>
          <w:sz w:val="28"/>
          <w:szCs w:val="28"/>
          <w:lang w:val="ru-RU"/>
        </w:rPr>
        <w:t>3.1</w:t>
      </w:r>
      <w:r w:rsidRPr="008C6BB8">
        <w:rPr>
          <w:sz w:val="28"/>
          <w:szCs w:val="28"/>
        </w:rPr>
        <w:t xml:space="preserve"> – Описание входных параметров</w:t>
      </w:r>
      <w:r w:rsidRPr="008C6BB8">
        <w:rPr>
          <w:sz w:val="28"/>
          <w:szCs w:val="28"/>
          <w:lang w:val="ru-RU"/>
        </w:rPr>
        <w:t xml:space="preserve"> </w:t>
      </w:r>
    </w:p>
    <w:p w14:paraId="7341D6B7" w14:textId="77777777" w:rsidR="00CF61E5" w:rsidRPr="00CF61E5" w:rsidRDefault="00CF61E5" w:rsidP="00CF61E5">
      <w:pPr>
        <w:pStyle w:val="aa"/>
        <w:ind w:left="0" w:right="-1" w:firstLine="0"/>
        <w:jc w:val="right"/>
        <w:rPr>
          <w:sz w:val="16"/>
          <w:szCs w:val="16"/>
          <w:lang w:val="ru-RU"/>
        </w:rPr>
      </w:pPr>
    </w:p>
    <w:tbl>
      <w:tblPr>
        <w:tblStyle w:val="a9"/>
        <w:tblW w:w="4866" w:type="pct"/>
        <w:tblInd w:w="150" w:type="dxa"/>
        <w:tblLook w:val="04A0" w:firstRow="1" w:lastRow="0" w:firstColumn="1" w:lastColumn="0" w:noHBand="0" w:noVBand="1"/>
      </w:tblPr>
      <w:tblGrid>
        <w:gridCol w:w="3870"/>
        <w:gridCol w:w="1767"/>
        <w:gridCol w:w="1508"/>
        <w:gridCol w:w="2445"/>
      </w:tblGrid>
      <w:tr w:rsidR="0032199C" w:rsidRPr="008C6BB8" w14:paraId="627249F4" w14:textId="77777777" w:rsidTr="00CF61E5">
        <w:tc>
          <w:tcPr>
            <w:tcW w:w="2018" w:type="pct"/>
            <w:vAlign w:val="center"/>
          </w:tcPr>
          <w:p w14:paraId="64223CD8" w14:textId="77777777" w:rsidR="0032199C" w:rsidRPr="00CF61E5" w:rsidRDefault="0032199C" w:rsidP="00CF61E5">
            <w:pPr>
              <w:pStyle w:val="2"/>
              <w:tabs>
                <w:tab w:val="left" w:pos="1134"/>
              </w:tabs>
              <w:spacing w:before="0"/>
              <w:ind w:left="0" w:right="215"/>
              <w:jc w:val="center"/>
              <w:outlineLvl w:val="1"/>
              <w:rPr>
                <w:b w:val="0"/>
                <w:bCs w:val="0"/>
                <w:sz w:val="24"/>
                <w:szCs w:val="24"/>
                <w:lang w:val="ru-RU"/>
              </w:rPr>
            </w:pPr>
            <w:r w:rsidRPr="00CF61E5">
              <w:rPr>
                <w:b w:val="0"/>
                <w:bCs w:val="0"/>
                <w:sz w:val="24"/>
                <w:szCs w:val="24"/>
                <w:lang w:val="ru-RU"/>
              </w:rPr>
              <w:t>Описание</w:t>
            </w:r>
          </w:p>
        </w:tc>
        <w:tc>
          <w:tcPr>
            <w:tcW w:w="921" w:type="pct"/>
            <w:vAlign w:val="center"/>
          </w:tcPr>
          <w:p w14:paraId="1085049C" w14:textId="77777777" w:rsidR="0032199C" w:rsidRPr="00CF61E5" w:rsidRDefault="0032199C" w:rsidP="00CF61E5">
            <w:pPr>
              <w:pStyle w:val="2"/>
              <w:tabs>
                <w:tab w:val="left" w:pos="1134"/>
              </w:tabs>
              <w:spacing w:before="0"/>
              <w:ind w:left="0" w:right="215"/>
              <w:jc w:val="center"/>
              <w:outlineLvl w:val="1"/>
              <w:rPr>
                <w:b w:val="0"/>
                <w:bCs w:val="0"/>
                <w:sz w:val="24"/>
                <w:szCs w:val="24"/>
                <w:lang w:val="ru-RU"/>
              </w:rPr>
            </w:pPr>
            <w:r w:rsidRPr="00CF61E5">
              <w:rPr>
                <w:b w:val="0"/>
                <w:bCs w:val="0"/>
                <w:sz w:val="24"/>
                <w:szCs w:val="24"/>
                <w:lang w:val="ru-RU"/>
              </w:rPr>
              <w:t>Обозначение</w:t>
            </w:r>
          </w:p>
        </w:tc>
        <w:tc>
          <w:tcPr>
            <w:tcW w:w="786" w:type="pct"/>
            <w:vAlign w:val="center"/>
          </w:tcPr>
          <w:p w14:paraId="5A0E9BDA" w14:textId="77777777" w:rsidR="0032199C" w:rsidRPr="00CF61E5" w:rsidRDefault="0032199C" w:rsidP="00CF61E5">
            <w:pPr>
              <w:pStyle w:val="2"/>
              <w:tabs>
                <w:tab w:val="left" w:pos="1134"/>
              </w:tabs>
              <w:spacing w:before="0"/>
              <w:ind w:left="0" w:right="215"/>
              <w:jc w:val="center"/>
              <w:outlineLvl w:val="1"/>
              <w:rPr>
                <w:b w:val="0"/>
                <w:bCs w:val="0"/>
                <w:sz w:val="24"/>
                <w:szCs w:val="24"/>
                <w:lang w:val="ru-RU"/>
              </w:rPr>
            </w:pPr>
            <w:r w:rsidRPr="00CF61E5">
              <w:rPr>
                <w:b w:val="0"/>
                <w:bCs w:val="0"/>
                <w:sz w:val="24"/>
                <w:szCs w:val="24"/>
                <w:lang w:val="ru-RU"/>
              </w:rPr>
              <w:t>Единица измерения</w:t>
            </w:r>
          </w:p>
        </w:tc>
        <w:tc>
          <w:tcPr>
            <w:tcW w:w="1275" w:type="pct"/>
            <w:vAlign w:val="center"/>
          </w:tcPr>
          <w:p w14:paraId="7D7DE976" w14:textId="77777777" w:rsidR="0032199C" w:rsidRPr="00CF61E5" w:rsidRDefault="0032199C" w:rsidP="00CF61E5">
            <w:pPr>
              <w:pStyle w:val="2"/>
              <w:tabs>
                <w:tab w:val="left" w:pos="1134"/>
              </w:tabs>
              <w:spacing w:before="0"/>
              <w:ind w:left="0" w:right="215"/>
              <w:jc w:val="center"/>
              <w:outlineLvl w:val="1"/>
              <w:rPr>
                <w:b w:val="0"/>
                <w:bCs w:val="0"/>
                <w:sz w:val="24"/>
                <w:szCs w:val="24"/>
                <w:lang w:val="ru-RU"/>
              </w:rPr>
            </w:pPr>
            <w:r w:rsidRPr="00CF61E5">
              <w:rPr>
                <w:b w:val="0"/>
                <w:bCs w:val="0"/>
                <w:sz w:val="24"/>
                <w:szCs w:val="24"/>
                <w:lang w:val="ru-RU"/>
              </w:rPr>
              <w:t>Тип данных</w:t>
            </w:r>
          </w:p>
        </w:tc>
      </w:tr>
      <w:tr w:rsidR="00CF61E5" w:rsidRPr="008C6BB8" w14:paraId="2C0B1764" w14:textId="77777777" w:rsidTr="00CF61E5">
        <w:tc>
          <w:tcPr>
            <w:tcW w:w="2018" w:type="pct"/>
            <w:vAlign w:val="center"/>
          </w:tcPr>
          <w:p w14:paraId="4EFE9AB9" w14:textId="408D1931" w:rsidR="00CF61E5" w:rsidRPr="00CF61E5" w:rsidRDefault="00CF61E5" w:rsidP="00CF61E5">
            <w:pPr>
              <w:pStyle w:val="2"/>
              <w:tabs>
                <w:tab w:val="left" w:pos="1134"/>
              </w:tabs>
              <w:spacing w:before="0"/>
              <w:ind w:left="0" w:right="215"/>
              <w:jc w:val="center"/>
              <w:outlineLvl w:val="1"/>
              <w:rPr>
                <w:b w:val="0"/>
                <w:bCs w:val="0"/>
                <w:sz w:val="24"/>
                <w:szCs w:val="24"/>
                <w:lang w:val="ru-RU"/>
              </w:rPr>
            </w:pPr>
            <w:r>
              <w:rPr>
                <w:b w:val="0"/>
                <w:bCs w:val="0"/>
                <w:sz w:val="24"/>
                <w:szCs w:val="24"/>
                <w:lang w:val="ru-RU"/>
              </w:rPr>
              <w:t>1</w:t>
            </w:r>
          </w:p>
        </w:tc>
        <w:tc>
          <w:tcPr>
            <w:tcW w:w="921" w:type="pct"/>
            <w:vAlign w:val="center"/>
          </w:tcPr>
          <w:p w14:paraId="18829323" w14:textId="000C39AE" w:rsidR="00CF61E5" w:rsidRPr="00CF61E5" w:rsidRDefault="00CF61E5" w:rsidP="00CF61E5">
            <w:pPr>
              <w:pStyle w:val="2"/>
              <w:tabs>
                <w:tab w:val="left" w:pos="1134"/>
              </w:tabs>
              <w:spacing w:before="0"/>
              <w:ind w:left="0" w:right="215"/>
              <w:jc w:val="center"/>
              <w:outlineLvl w:val="1"/>
              <w:rPr>
                <w:b w:val="0"/>
                <w:bCs w:val="0"/>
                <w:sz w:val="24"/>
                <w:szCs w:val="24"/>
                <w:lang w:val="ru-RU"/>
              </w:rPr>
            </w:pPr>
            <w:r>
              <w:rPr>
                <w:b w:val="0"/>
                <w:bCs w:val="0"/>
                <w:sz w:val="24"/>
                <w:szCs w:val="24"/>
                <w:lang w:val="ru-RU"/>
              </w:rPr>
              <w:t>2</w:t>
            </w:r>
          </w:p>
        </w:tc>
        <w:tc>
          <w:tcPr>
            <w:tcW w:w="786" w:type="pct"/>
            <w:vAlign w:val="center"/>
          </w:tcPr>
          <w:p w14:paraId="64536DB8" w14:textId="700D899F" w:rsidR="00CF61E5" w:rsidRPr="00CF61E5" w:rsidRDefault="00CF61E5" w:rsidP="00CF61E5">
            <w:pPr>
              <w:pStyle w:val="2"/>
              <w:tabs>
                <w:tab w:val="left" w:pos="1134"/>
              </w:tabs>
              <w:spacing w:before="0"/>
              <w:ind w:left="0" w:right="215"/>
              <w:jc w:val="center"/>
              <w:outlineLvl w:val="1"/>
              <w:rPr>
                <w:b w:val="0"/>
                <w:bCs w:val="0"/>
                <w:sz w:val="24"/>
                <w:szCs w:val="24"/>
                <w:lang w:val="ru-RU"/>
              </w:rPr>
            </w:pPr>
            <w:r>
              <w:rPr>
                <w:b w:val="0"/>
                <w:bCs w:val="0"/>
                <w:sz w:val="24"/>
                <w:szCs w:val="24"/>
                <w:lang w:val="ru-RU"/>
              </w:rPr>
              <w:t>3</w:t>
            </w:r>
          </w:p>
        </w:tc>
        <w:tc>
          <w:tcPr>
            <w:tcW w:w="1275" w:type="pct"/>
            <w:vAlign w:val="center"/>
          </w:tcPr>
          <w:p w14:paraId="6FA51B09" w14:textId="5265888E" w:rsidR="00CF61E5" w:rsidRPr="00CF61E5" w:rsidRDefault="00CF61E5" w:rsidP="00CF61E5">
            <w:pPr>
              <w:pStyle w:val="2"/>
              <w:tabs>
                <w:tab w:val="left" w:pos="1134"/>
              </w:tabs>
              <w:spacing w:before="0"/>
              <w:ind w:left="0" w:right="215"/>
              <w:jc w:val="center"/>
              <w:outlineLvl w:val="1"/>
              <w:rPr>
                <w:b w:val="0"/>
                <w:bCs w:val="0"/>
                <w:sz w:val="24"/>
                <w:szCs w:val="24"/>
                <w:lang w:val="ru-RU"/>
              </w:rPr>
            </w:pPr>
            <w:r>
              <w:rPr>
                <w:b w:val="0"/>
                <w:bCs w:val="0"/>
                <w:sz w:val="24"/>
                <w:szCs w:val="24"/>
                <w:lang w:val="ru-RU"/>
              </w:rPr>
              <w:t>4</w:t>
            </w:r>
          </w:p>
        </w:tc>
      </w:tr>
      <w:tr w:rsidR="0032199C" w:rsidRPr="00F42F1B" w14:paraId="79AEA493" w14:textId="77777777" w:rsidTr="00CF61E5">
        <w:tc>
          <w:tcPr>
            <w:tcW w:w="5000" w:type="pct"/>
            <w:gridSpan w:val="4"/>
          </w:tcPr>
          <w:p w14:paraId="75F601C4" w14:textId="77777777" w:rsidR="0032199C" w:rsidRPr="00CF61E5" w:rsidRDefault="0032199C" w:rsidP="001D1CFA">
            <w:pPr>
              <w:pStyle w:val="2"/>
              <w:tabs>
                <w:tab w:val="left" w:pos="1134"/>
              </w:tabs>
              <w:spacing w:before="0"/>
              <w:ind w:left="0" w:right="215"/>
              <w:jc w:val="both"/>
              <w:outlineLvl w:val="1"/>
              <w:rPr>
                <w:b w:val="0"/>
                <w:bCs w:val="0"/>
                <w:i/>
                <w:sz w:val="24"/>
                <w:szCs w:val="24"/>
                <w:lang w:val="ru-RU"/>
              </w:rPr>
            </w:pPr>
            <w:r w:rsidRPr="00CF61E5">
              <w:rPr>
                <w:b w:val="0"/>
                <w:bCs w:val="0"/>
                <w:i/>
                <w:sz w:val="24"/>
                <w:szCs w:val="24"/>
                <w:lang w:val="ru-RU"/>
              </w:rPr>
              <w:t>Параметры установки измерения и расчетной сетки</w:t>
            </w:r>
          </w:p>
        </w:tc>
      </w:tr>
      <w:tr w:rsidR="0032199C" w:rsidRPr="008C6BB8" w14:paraId="2371AF32" w14:textId="77777777" w:rsidTr="00CF61E5">
        <w:tc>
          <w:tcPr>
            <w:tcW w:w="2018" w:type="pct"/>
            <w:shd w:val="clear" w:color="auto" w:fill="auto"/>
          </w:tcPr>
          <w:p w14:paraId="7F42993E" w14:textId="62E5BA85" w:rsidR="0032199C" w:rsidRPr="008C6BB8" w:rsidRDefault="0032199C" w:rsidP="001D1CFA">
            <w:pPr>
              <w:adjustRightInd w:val="0"/>
              <w:rPr>
                <w:sz w:val="24"/>
                <w:szCs w:val="24"/>
                <w:lang w:val="ru-RU"/>
              </w:rPr>
            </w:pPr>
            <w:r w:rsidRPr="008C6BB8">
              <w:rPr>
                <w:bCs/>
                <w:sz w:val="24"/>
                <w:szCs w:val="24"/>
                <w:lang w:val="ru-RU"/>
              </w:rPr>
              <w:t xml:space="preserve">Длина измерительной линии, </w:t>
            </w:r>
            <w:r w:rsidRPr="008C6BB8">
              <w:rPr>
                <w:sz w:val="24"/>
                <w:szCs w:val="24"/>
                <w:lang w:val="ru-RU"/>
              </w:rPr>
              <w:t>вдоль которой идет измельчение</w:t>
            </w:r>
          </w:p>
        </w:tc>
        <w:tc>
          <w:tcPr>
            <w:tcW w:w="921" w:type="pct"/>
            <w:shd w:val="clear" w:color="auto" w:fill="auto"/>
          </w:tcPr>
          <w:p w14:paraId="38FDD2EA" w14:textId="77777777" w:rsidR="0032199C" w:rsidRPr="008C6BB8" w:rsidRDefault="0032199C" w:rsidP="001D1CFA">
            <w:pPr>
              <w:pStyle w:val="2"/>
              <w:tabs>
                <w:tab w:val="left" w:pos="1134"/>
              </w:tabs>
              <w:spacing w:before="0"/>
              <w:ind w:left="0" w:right="215"/>
              <w:jc w:val="both"/>
              <w:outlineLvl w:val="1"/>
              <w:rPr>
                <w:b w:val="0"/>
                <w:bCs w:val="0"/>
                <w:sz w:val="24"/>
                <w:szCs w:val="24"/>
              </w:rPr>
            </w:pPr>
            <w:r w:rsidRPr="008C6BB8">
              <w:rPr>
                <w:b w:val="0"/>
                <w:bCs w:val="0"/>
                <w:sz w:val="24"/>
                <w:szCs w:val="24"/>
              </w:rPr>
              <w:t>L</w:t>
            </w:r>
          </w:p>
        </w:tc>
        <w:tc>
          <w:tcPr>
            <w:tcW w:w="786" w:type="pct"/>
            <w:shd w:val="clear" w:color="auto" w:fill="auto"/>
          </w:tcPr>
          <w:p w14:paraId="7C912A5A"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shd w:val="clear" w:color="auto" w:fill="auto"/>
          </w:tcPr>
          <w:p w14:paraId="6812CC9B" w14:textId="77777777" w:rsidR="0032199C" w:rsidRPr="008C6BB8" w:rsidRDefault="0032199C" w:rsidP="001D1CFA">
            <w:pPr>
              <w:pStyle w:val="Default"/>
              <w:jc w:val="both"/>
            </w:pPr>
            <w:r w:rsidRPr="008C6BB8">
              <w:t xml:space="preserve">Вещественный (Real) </w:t>
            </w:r>
          </w:p>
          <w:p w14:paraId="344057B6"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p>
        </w:tc>
      </w:tr>
      <w:tr w:rsidR="0032199C" w:rsidRPr="008C6BB8" w14:paraId="5F7E626D" w14:textId="77777777" w:rsidTr="00CF61E5">
        <w:tc>
          <w:tcPr>
            <w:tcW w:w="2018" w:type="pct"/>
            <w:shd w:val="clear" w:color="auto" w:fill="auto"/>
          </w:tcPr>
          <w:p w14:paraId="60673E46" w14:textId="77777777" w:rsidR="0032199C" w:rsidRPr="008C6BB8" w:rsidRDefault="0032199C" w:rsidP="001D1CFA">
            <w:pPr>
              <w:adjustRightInd w:val="0"/>
              <w:rPr>
                <w:sz w:val="24"/>
                <w:szCs w:val="24"/>
                <w:lang w:val="ru-RU"/>
              </w:rPr>
            </w:pPr>
            <w:r w:rsidRPr="008C6BB8">
              <w:rPr>
                <w:sz w:val="24"/>
                <w:szCs w:val="24"/>
                <w:lang w:val="ru-RU"/>
              </w:rPr>
              <w:t>Коэффициент неоднородности сетки по радиусу, чем больше, тем больше градиент сетки</w:t>
            </w:r>
          </w:p>
        </w:tc>
        <w:tc>
          <w:tcPr>
            <w:tcW w:w="921" w:type="pct"/>
            <w:shd w:val="clear" w:color="auto" w:fill="auto"/>
          </w:tcPr>
          <w:p w14:paraId="73CCE210" w14:textId="77777777" w:rsidR="0032199C" w:rsidRPr="008C6BB8" w:rsidRDefault="0032199C" w:rsidP="001D1CFA">
            <w:pPr>
              <w:pStyle w:val="2"/>
              <w:tabs>
                <w:tab w:val="left" w:pos="1134"/>
              </w:tabs>
              <w:spacing w:before="0"/>
              <w:ind w:left="0" w:right="215"/>
              <w:jc w:val="both"/>
              <w:outlineLvl w:val="1"/>
              <w:rPr>
                <w:b w:val="0"/>
                <w:sz w:val="24"/>
                <w:szCs w:val="24"/>
              </w:rPr>
            </w:pPr>
            <w:proofErr w:type="gramStart"/>
            <w:r w:rsidRPr="008C6BB8">
              <w:rPr>
                <w:b w:val="0"/>
                <w:sz w:val="24"/>
                <w:szCs w:val="24"/>
              </w:rPr>
              <w:t>alpha</w:t>
            </w:r>
            <w:proofErr w:type="gramEnd"/>
          </w:p>
        </w:tc>
        <w:tc>
          <w:tcPr>
            <w:tcW w:w="786" w:type="pct"/>
            <w:shd w:val="clear" w:color="auto" w:fill="auto"/>
          </w:tcPr>
          <w:p w14:paraId="16096977"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shd w:val="clear" w:color="auto" w:fill="auto"/>
          </w:tcPr>
          <w:p w14:paraId="021FB235" w14:textId="77777777" w:rsidR="0032199C" w:rsidRPr="008C6BB8" w:rsidRDefault="0032199C" w:rsidP="001D1CFA">
            <w:pPr>
              <w:pStyle w:val="Default"/>
              <w:jc w:val="both"/>
            </w:pPr>
            <w:r w:rsidRPr="008C6BB8">
              <w:t xml:space="preserve">Вещественный (Real) </w:t>
            </w:r>
          </w:p>
          <w:p w14:paraId="150442AB" w14:textId="77777777" w:rsidR="0032199C" w:rsidRPr="008C6BB8" w:rsidRDefault="0032199C" w:rsidP="001D1CFA">
            <w:pPr>
              <w:pStyle w:val="Default"/>
              <w:jc w:val="both"/>
            </w:pPr>
          </w:p>
        </w:tc>
      </w:tr>
      <w:tr w:rsidR="0032199C" w:rsidRPr="008C6BB8" w14:paraId="13A6FA00" w14:textId="77777777" w:rsidTr="00CF61E5">
        <w:tc>
          <w:tcPr>
            <w:tcW w:w="2018" w:type="pct"/>
            <w:shd w:val="clear" w:color="auto" w:fill="auto"/>
          </w:tcPr>
          <w:p w14:paraId="3559E4E8" w14:textId="77777777" w:rsidR="0032199C" w:rsidRPr="0032199C" w:rsidRDefault="0032199C" w:rsidP="001D1CFA">
            <w:pPr>
              <w:adjustRightInd w:val="0"/>
              <w:rPr>
                <w:sz w:val="24"/>
                <w:szCs w:val="24"/>
                <w:lang w:val="ru-RU"/>
              </w:rPr>
            </w:pPr>
            <w:r w:rsidRPr="008C6BB8">
              <w:rPr>
                <w:sz w:val="24"/>
                <w:szCs w:val="24"/>
                <w:lang w:val="ru-RU"/>
              </w:rPr>
              <w:t xml:space="preserve">Общее количество питающего </w:t>
            </w:r>
            <w:r w:rsidRPr="008C6BB8">
              <w:rPr>
                <w:sz w:val="24"/>
                <w:szCs w:val="24"/>
              </w:rPr>
              <w:t>A</w:t>
            </w:r>
            <w:r w:rsidRPr="008C6BB8">
              <w:rPr>
                <w:sz w:val="24"/>
                <w:szCs w:val="24"/>
                <w:lang w:val="ru-RU"/>
              </w:rPr>
              <w:t>(</w:t>
            </w:r>
            <w:r w:rsidRPr="008C6BB8">
              <w:rPr>
                <w:sz w:val="24"/>
                <w:szCs w:val="24"/>
              </w:rPr>
              <w:t>B</w:t>
            </w:r>
            <w:r w:rsidRPr="008C6BB8">
              <w:rPr>
                <w:sz w:val="24"/>
                <w:szCs w:val="24"/>
                <w:lang w:val="ru-RU"/>
              </w:rPr>
              <w:t xml:space="preserve">) и измерительных </w:t>
            </w:r>
            <w:r w:rsidRPr="008C6BB8">
              <w:rPr>
                <w:sz w:val="24"/>
                <w:szCs w:val="24"/>
              </w:rPr>
              <w:t>MN</w:t>
            </w:r>
            <w:r w:rsidRPr="008C6BB8">
              <w:rPr>
                <w:sz w:val="24"/>
                <w:szCs w:val="24"/>
                <w:lang w:val="ru-RU"/>
              </w:rPr>
              <w:t xml:space="preserve"> электродов (для трехэлектродной комбинированной установки </w:t>
            </w:r>
            <w:r w:rsidRPr="008C6BB8">
              <w:rPr>
                <w:sz w:val="24"/>
                <w:szCs w:val="24"/>
              </w:rPr>
              <w:t>AMN</w:t>
            </w:r>
            <w:r w:rsidRPr="008C6BB8">
              <w:rPr>
                <w:sz w:val="24"/>
                <w:szCs w:val="24"/>
                <w:lang w:val="ru-RU"/>
              </w:rPr>
              <w:t xml:space="preserve"> или </w:t>
            </w:r>
            <w:r w:rsidRPr="008C6BB8">
              <w:rPr>
                <w:sz w:val="24"/>
                <w:szCs w:val="24"/>
              </w:rPr>
              <w:t>MNB</w:t>
            </w:r>
            <w:r w:rsidRPr="008C6BB8">
              <w:rPr>
                <w:sz w:val="24"/>
                <w:szCs w:val="24"/>
                <w:lang w:val="ru-RU"/>
              </w:rPr>
              <w:t xml:space="preserve">). </w:t>
            </w:r>
            <w:r w:rsidRPr="0032199C">
              <w:rPr>
                <w:sz w:val="24"/>
                <w:szCs w:val="24"/>
                <w:lang w:val="ru-RU"/>
              </w:rPr>
              <w:t>(3&lt;</w:t>
            </w:r>
            <w:r w:rsidRPr="008C6BB8">
              <w:rPr>
                <w:sz w:val="24"/>
                <w:szCs w:val="24"/>
              </w:rPr>
              <w:t>kol</w:t>
            </w:r>
            <w:r w:rsidRPr="0032199C">
              <w:rPr>
                <w:sz w:val="24"/>
                <w:szCs w:val="24"/>
                <w:lang w:val="ru-RU"/>
              </w:rPr>
              <w:t>&lt;240).</w:t>
            </w:r>
          </w:p>
        </w:tc>
        <w:tc>
          <w:tcPr>
            <w:tcW w:w="921" w:type="pct"/>
            <w:shd w:val="clear" w:color="auto" w:fill="auto"/>
          </w:tcPr>
          <w:p w14:paraId="54AF5C64" w14:textId="77777777" w:rsidR="0032199C" w:rsidRPr="008C6BB8" w:rsidRDefault="0032199C" w:rsidP="001D1CFA">
            <w:pPr>
              <w:pStyle w:val="2"/>
              <w:tabs>
                <w:tab w:val="left" w:pos="1134"/>
              </w:tabs>
              <w:spacing w:before="0"/>
              <w:ind w:left="0" w:right="215"/>
              <w:jc w:val="both"/>
              <w:outlineLvl w:val="1"/>
              <w:rPr>
                <w:b w:val="0"/>
                <w:sz w:val="24"/>
                <w:szCs w:val="24"/>
                <w:lang w:val="ru-RU"/>
              </w:rPr>
            </w:pPr>
            <w:proofErr w:type="gramStart"/>
            <w:r w:rsidRPr="008C6BB8">
              <w:rPr>
                <w:b w:val="0"/>
                <w:bCs w:val="0"/>
                <w:sz w:val="24"/>
                <w:szCs w:val="24"/>
              </w:rPr>
              <w:t>kol</w:t>
            </w:r>
            <w:proofErr w:type="gramEnd"/>
          </w:p>
        </w:tc>
        <w:tc>
          <w:tcPr>
            <w:tcW w:w="786" w:type="pct"/>
            <w:shd w:val="clear" w:color="auto" w:fill="auto"/>
          </w:tcPr>
          <w:p w14:paraId="66784670" w14:textId="77777777" w:rsidR="0032199C" w:rsidRPr="008C6BB8" w:rsidRDefault="0032199C" w:rsidP="001D1CFA">
            <w:pPr>
              <w:pStyle w:val="Default"/>
              <w:jc w:val="both"/>
              <w:rPr>
                <w:b/>
                <w:bCs/>
              </w:rPr>
            </w:pPr>
            <w:r w:rsidRPr="008C6BB8">
              <w:rPr>
                <w:b/>
                <w:bCs/>
              </w:rPr>
              <w:t>-</w:t>
            </w:r>
          </w:p>
        </w:tc>
        <w:tc>
          <w:tcPr>
            <w:tcW w:w="1275" w:type="pct"/>
            <w:shd w:val="clear" w:color="auto" w:fill="auto"/>
          </w:tcPr>
          <w:p w14:paraId="2F3315EC" w14:textId="77777777" w:rsidR="0032199C" w:rsidRPr="008C6BB8" w:rsidRDefault="0032199C" w:rsidP="001D1CFA">
            <w:pPr>
              <w:pStyle w:val="Default"/>
              <w:jc w:val="both"/>
              <w:rPr>
                <w:szCs w:val="28"/>
              </w:rPr>
            </w:pPr>
            <w:r w:rsidRPr="008C6BB8">
              <w:rPr>
                <w:szCs w:val="28"/>
              </w:rPr>
              <w:t xml:space="preserve">Целый (Integer) </w:t>
            </w:r>
          </w:p>
          <w:p w14:paraId="55DCD367" w14:textId="77777777" w:rsidR="0032199C" w:rsidRPr="008C6BB8" w:rsidRDefault="0032199C" w:rsidP="001D1CFA">
            <w:pPr>
              <w:pStyle w:val="Default"/>
              <w:jc w:val="both"/>
            </w:pPr>
          </w:p>
        </w:tc>
      </w:tr>
      <w:tr w:rsidR="0032199C" w:rsidRPr="008C6BB8" w14:paraId="3A027AB7" w14:textId="77777777" w:rsidTr="00CF61E5">
        <w:tc>
          <w:tcPr>
            <w:tcW w:w="2018" w:type="pct"/>
            <w:shd w:val="clear" w:color="auto" w:fill="auto"/>
          </w:tcPr>
          <w:p w14:paraId="0E47B07C" w14:textId="77777777" w:rsidR="0032199C" w:rsidRPr="0032199C" w:rsidRDefault="0032199C" w:rsidP="001D1CFA">
            <w:pPr>
              <w:adjustRightInd w:val="0"/>
              <w:rPr>
                <w:sz w:val="19"/>
                <w:szCs w:val="19"/>
                <w:lang w:val="ru-RU"/>
              </w:rPr>
            </w:pPr>
            <w:r w:rsidRPr="008C6BB8">
              <w:rPr>
                <w:sz w:val="24"/>
                <w:szCs w:val="24"/>
                <w:lang w:val="ru-RU"/>
              </w:rPr>
              <w:t xml:space="preserve">Число треугольников между </w:t>
            </w:r>
            <w:r w:rsidRPr="008C6BB8">
              <w:rPr>
                <w:sz w:val="24"/>
                <w:szCs w:val="24"/>
              </w:rPr>
              <w:t>MN</w:t>
            </w:r>
            <w:r w:rsidRPr="008C6BB8">
              <w:rPr>
                <w:sz w:val="24"/>
                <w:szCs w:val="24"/>
                <w:lang w:val="ru-RU"/>
              </w:rPr>
              <w:t xml:space="preserve">, определяет шаг сетки по профилю </w:t>
            </w:r>
            <w:r w:rsidRPr="008C6BB8">
              <w:rPr>
                <w:sz w:val="24"/>
                <w:szCs w:val="24"/>
              </w:rPr>
              <w:t>hq</w:t>
            </w:r>
            <w:r w:rsidRPr="008C6BB8">
              <w:rPr>
                <w:sz w:val="24"/>
                <w:szCs w:val="24"/>
                <w:lang w:val="ru-RU"/>
              </w:rPr>
              <w:t xml:space="preserve">. </w:t>
            </w:r>
            <w:r w:rsidRPr="0032199C">
              <w:rPr>
                <w:sz w:val="24"/>
                <w:szCs w:val="19"/>
                <w:lang w:val="ru-RU"/>
              </w:rPr>
              <w:t>(1&lt;</w:t>
            </w:r>
            <w:r w:rsidRPr="008C6BB8">
              <w:rPr>
                <w:sz w:val="24"/>
                <w:szCs w:val="19"/>
              </w:rPr>
              <w:t>Nmn</w:t>
            </w:r>
            <w:r w:rsidRPr="0032199C">
              <w:rPr>
                <w:sz w:val="24"/>
                <w:szCs w:val="19"/>
                <w:lang w:val="ru-RU"/>
              </w:rPr>
              <w:t>&lt;20).</w:t>
            </w:r>
          </w:p>
        </w:tc>
        <w:tc>
          <w:tcPr>
            <w:tcW w:w="921" w:type="pct"/>
            <w:shd w:val="clear" w:color="auto" w:fill="auto"/>
          </w:tcPr>
          <w:p w14:paraId="6F4A373F" w14:textId="77777777" w:rsidR="0032199C" w:rsidRPr="008C6BB8" w:rsidRDefault="0032199C" w:rsidP="001D1CFA">
            <w:pPr>
              <w:pStyle w:val="2"/>
              <w:tabs>
                <w:tab w:val="left" w:pos="1134"/>
              </w:tabs>
              <w:spacing w:before="0"/>
              <w:ind w:left="0" w:right="215"/>
              <w:jc w:val="both"/>
              <w:outlineLvl w:val="1"/>
              <w:rPr>
                <w:b w:val="0"/>
                <w:sz w:val="24"/>
                <w:szCs w:val="24"/>
                <w:lang w:val="ru-RU"/>
              </w:rPr>
            </w:pPr>
            <w:proofErr w:type="gramStart"/>
            <w:r w:rsidRPr="008C6BB8">
              <w:rPr>
                <w:b w:val="0"/>
                <w:sz w:val="24"/>
                <w:szCs w:val="24"/>
              </w:rPr>
              <w:t>nMN</w:t>
            </w:r>
            <w:proofErr w:type="gramEnd"/>
          </w:p>
        </w:tc>
        <w:tc>
          <w:tcPr>
            <w:tcW w:w="786" w:type="pct"/>
            <w:shd w:val="clear" w:color="auto" w:fill="auto"/>
          </w:tcPr>
          <w:p w14:paraId="0D36608E" w14:textId="77777777" w:rsidR="0032199C" w:rsidRPr="008C6BB8" w:rsidRDefault="0032199C" w:rsidP="001D1CFA">
            <w:pPr>
              <w:pStyle w:val="2"/>
              <w:tabs>
                <w:tab w:val="left" w:pos="1134"/>
              </w:tabs>
              <w:spacing w:before="0"/>
              <w:ind w:left="0" w:right="215"/>
              <w:jc w:val="both"/>
              <w:outlineLvl w:val="1"/>
              <w:rPr>
                <w:bCs w:val="0"/>
                <w:sz w:val="24"/>
                <w:szCs w:val="24"/>
                <w:lang w:val="ru-RU"/>
              </w:rPr>
            </w:pPr>
            <w:r w:rsidRPr="008C6BB8">
              <w:rPr>
                <w:bCs w:val="0"/>
                <w:sz w:val="24"/>
                <w:szCs w:val="24"/>
                <w:lang w:val="ru-RU"/>
              </w:rPr>
              <w:t>-</w:t>
            </w:r>
          </w:p>
        </w:tc>
        <w:tc>
          <w:tcPr>
            <w:tcW w:w="1275" w:type="pct"/>
            <w:shd w:val="clear" w:color="auto" w:fill="auto"/>
          </w:tcPr>
          <w:p w14:paraId="7A22D404" w14:textId="77777777" w:rsidR="0032199C" w:rsidRPr="008C6BB8" w:rsidRDefault="0032199C" w:rsidP="001D1CFA">
            <w:pPr>
              <w:pStyle w:val="Default"/>
              <w:jc w:val="both"/>
              <w:rPr>
                <w:szCs w:val="28"/>
              </w:rPr>
            </w:pPr>
            <w:r w:rsidRPr="008C6BB8">
              <w:rPr>
                <w:szCs w:val="28"/>
              </w:rPr>
              <w:t xml:space="preserve">Целый (Integer) </w:t>
            </w:r>
          </w:p>
          <w:p w14:paraId="252C92A5" w14:textId="77777777" w:rsidR="0032199C" w:rsidRPr="008C6BB8" w:rsidRDefault="0032199C" w:rsidP="001D1CFA">
            <w:pPr>
              <w:pStyle w:val="Default"/>
              <w:jc w:val="both"/>
            </w:pPr>
          </w:p>
        </w:tc>
      </w:tr>
      <w:tr w:rsidR="0032199C" w:rsidRPr="00CF61E5" w14:paraId="7E8BE7D7" w14:textId="77777777" w:rsidTr="00CF61E5">
        <w:tc>
          <w:tcPr>
            <w:tcW w:w="5000" w:type="pct"/>
            <w:gridSpan w:val="4"/>
          </w:tcPr>
          <w:p w14:paraId="56AB23DE" w14:textId="77777777" w:rsidR="0032199C" w:rsidRPr="00CF61E5" w:rsidRDefault="0032199C" w:rsidP="001D1CFA">
            <w:pPr>
              <w:pStyle w:val="Default"/>
              <w:jc w:val="both"/>
              <w:rPr>
                <w:i/>
              </w:rPr>
            </w:pPr>
            <w:r w:rsidRPr="00CF61E5">
              <w:rPr>
                <w:i/>
              </w:rPr>
              <w:t>Параметры рельефа поверхности земли</w:t>
            </w:r>
          </w:p>
        </w:tc>
      </w:tr>
      <w:tr w:rsidR="0032199C" w:rsidRPr="008C6BB8" w14:paraId="443104BA" w14:textId="77777777" w:rsidTr="00CF61E5">
        <w:tc>
          <w:tcPr>
            <w:tcW w:w="2018" w:type="pct"/>
          </w:tcPr>
          <w:p w14:paraId="30E2CC4F" w14:textId="77777777" w:rsidR="0032199C" w:rsidRPr="008C6BB8" w:rsidRDefault="0032199C" w:rsidP="001D1CFA">
            <w:pPr>
              <w:adjustRightInd w:val="0"/>
              <w:rPr>
                <w:sz w:val="24"/>
                <w:szCs w:val="24"/>
                <w:lang w:val="ru-RU"/>
              </w:rPr>
            </w:pPr>
            <w:r w:rsidRPr="008C6BB8">
              <w:rPr>
                <w:sz w:val="24"/>
                <w:szCs w:val="24"/>
                <w:lang w:val="ru-RU"/>
              </w:rPr>
              <w:t xml:space="preserve">Координата начальной точки рельефа по оси </w:t>
            </w:r>
            <w:r w:rsidRPr="008C6BB8">
              <w:rPr>
                <w:sz w:val="24"/>
                <w:szCs w:val="24"/>
              </w:rPr>
              <w:t>X</w:t>
            </w:r>
          </w:p>
        </w:tc>
        <w:tc>
          <w:tcPr>
            <w:tcW w:w="921" w:type="pct"/>
          </w:tcPr>
          <w:p w14:paraId="07C4B098" w14:textId="77777777" w:rsidR="0032199C" w:rsidRPr="008C6BB8" w:rsidRDefault="0032199C" w:rsidP="001D1CFA">
            <w:pPr>
              <w:pStyle w:val="2"/>
              <w:tabs>
                <w:tab w:val="left" w:pos="1134"/>
              </w:tabs>
              <w:spacing w:before="0"/>
              <w:ind w:left="0" w:right="215"/>
              <w:jc w:val="both"/>
              <w:outlineLvl w:val="1"/>
              <w:rPr>
                <w:b w:val="0"/>
                <w:sz w:val="24"/>
                <w:szCs w:val="24"/>
                <w:lang w:val="ru-RU"/>
              </w:rPr>
            </w:pPr>
            <w:proofErr w:type="gramStart"/>
            <w:r w:rsidRPr="008C6BB8">
              <w:rPr>
                <w:b w:val="0"/>
                <w:sz w:val="24"/>
                <w:szCs w:val="24"/>
              </w:rPr>
              <w:t>x</w:t>
            </w:r>
            <w:r w:rsidRPr="008C6BB8">
              <w:rPr>
                <w:b w:val="0"/>
                <w:sz w:val="24"/>
                <w:szCs w:val="24"/>
                <w:lang w:val="ru-RU"/>
              </w:rPr>
              <w:t>0</w:t>
            </w:r>
            <w:proofErr w:type="gramEnd"/>
          </w:p>
        </w:tc>
        <w:tc>
          <w:tcPr>
            <w:tcW w:w="786" w:type="pct"/>
          </w:tcPr>
          <w:p w14:paraId="1FB76C0C"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5AB8BE02" w14:textId="77777777" w:rsidR="0032199C" w:rsidRPr="008C6BB8" w:rsidRDefault="0032199C" w:rsidP="001D1CFA">
            <w:pPr>
              <w:pStyle w:val="Default"/>
              <w:jc w:val="both"/>
            </w:pPr>
            <w:r w:rsidRPr="008C6BB8">
              <w:t xml:space="preserve">Вещественный (Real) </w:t>
            </w:r>
          </w:p>
          <w:p w14:paraId="7C5E2EA9" w14:textId="77777777" w:rsidR="0032199C" w:rsidRPr="008C6BB8" w:rsidRDefault="0032199C" w:rsidP="001D1CFA">
            <w:pPr>
              <w:pStyle w:val="Default"/>
              <w:jc w:val="both"/>
            </w:pPr>
          </w:p>
        </w:tc>
      </w:tr>
      <w:tr w:rsidR="0032199C" w:rsidRPr="008C6BB8" w14:paraId="489AC643" w14:textId="77777777" w:rsidTr="00CF61E5">
        <w:tc>
          <w:tcPr>
            <w:tcW w:w="2018" w:type="pct"/>
          </w:tcPr>
          <w:p w14:paraId="3AB6E7DA" w14:textId="77777777" w:rsidR="0032199C" w:rsidRPr="008C6BB8" w:rsidRDefault="0032199C" w:rsidP="001D1CFA">
            <w:pPr>
              <w:adjustRightInd w:val="0"/>
              <w:rPr>
                <w:sz w:val="24"/>
                <w:szCs w:val="24"/>
                <w:lang w:val="ru-RU"/>
              </w:rPr>
            </w:pPr>
            <w:r w:rsidRPr="008C6BB8">
              <w:rPr>
                <w:sz w:val="24"/>
                <w:szCs w:val="24"/>
                <w:lang w:val="ru-RU"/>
              </w:rPr>
              <w:t>Полуширина горы по оси абсцисс (</w:t>
            </w:r>
            <w:r w:rsidRPr="008C6BB8">
              <w:rPr>
                <w:sz w:val="24"/>
                <w:szCs w:val="24"/>
              </w:rPr>
              <w:t>OX</w:t>
            </w:r>
            <w:r w:rsidRPr="008C6BB8">
              <w:rPr>
                <w:sz w:val="24"/>
                <w:szCs w:val="24"/>
                <w:lang w:val="ru-RU"/>
              </w:rPr>
              <w:t xml:space="preserve">) – четверть измерительной линии, половина </w:t>
            </w:r>
            <w:r w:rsidRPr="008C6BB8">
              <w:rPr>
                <w:sz w:val="24"/>
                <w:szCs w:val="24"/>
              </w:rPr>
              <w:t>L</w:t>
            </w:r>
            <w:r w:rsidRPr="008C6BB8">
              <w:rPr>
                <w:sz w:val="24"/>
                <w:szCs w:val="24"/>
                <w:lang w:val="ru-RU"/>
              </w:rPr>
              <w:t xml:space="preserve"> (</w:t>
            </w:r>
            <w:r w:rsidRPr="008C6BB8">
              <w:rPr>
                <w:sz w:val="24"/>
                <w:szCs w:val="24"/>
              </w:rPr>
              <w:t>AB</w:t>
            </w:r>
            <w:r w:rsidRPr="008C6BB8">
              <w:rPr>
                <w:sz w:val="24"/>
                <w:szCs w:val="24"/>
                <w:lang w:val="ru-RU"/>
              </w:rPr>
              <w:t>)</w:t>
            </w:r>
          </w:p>
        </w:tc>
        <w:tc>
          <w:tcPr>
            <w:tcW w:w="921" w:type="pct"/>
          </w:tcPr>
          <w:p w14:paraId="15E96A31" w14:textId="77777777" w:rsidR="0032199C" w:rsidRPr="008C6BB8" w:rsidRDefault="0032199C" w:rsidP="001D1CFA">
            <w:pPr>
              <w:pStyle w:val="2"/>
              <w:tabs>
                <w:tab w:val="left" w:pos="1134"/>
              </w:tabs>
              <w:spacing w:before="0"/>
              <w:ind w:left="0" w:right="215"/>
              <w:jc w:val="both"/>
              <w:outlineLvl w:val="1"/>
              <w:rPr>
                <w:b w:val="0"/>
                <w:sz w:val="24"/>
                <w:szCs w:val="24"/>
              </w:rPr>
            </w:pPr>
            <w:r w:rsidRPr="008C6BB8">
              <w:rPr>
                <w:b w:val="0"/>
                <w:sz w:val="24"/>
                <w:szCs w:val="24"/>
              </w:rPr>
              <w:t>r0</w:t>
            </w:r>
          </w:p>
        </w:tc>
        <w:tc>
          <w:tcPr>
            <w:tcW w:w="786" w:type="pct"/>
          </w:tcPr>
          <w:p w14:paraId="369BA508"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0C16E579" w14:textId="77777777" w:rsidR="0032199C" w:rsidRPr="008C6BB8" w:rsidRDefault="0032199C" w:rsidP="001D1CFA">
            <w:pPr>
              <w:pStyle w:val="Default"/>
              <w:jc w:val="both"/>
            </w:pPr>
            <w:r w:rsidRPr="008C6BB8">
              <w:t xml:space="preserve">Вещественный (Real) </w:t>
            </w:r>
          </w:p>
          <w:p w14:paraId="656E03F5" w14:textId="77777777" w:rsidR="0032199C" w:rsidRPr="008C6BB8" w:rsidRDefault="0032199C" w:rsidP="001D1CFA">
            <w:pPr>
              <w:pStyle w:val="Default"/>
              <w:jc w:val="both"/>
            </w:pPr>
          </w:p>
        </w:tc>
      </w:tr>
      <w:tr w:rsidR="0032199C" w:rsidRPr="008C6BB8" w14:paraId="1DE8B047" w14:textId="77777777" w:rsidTr="00CF61E5">
        <w:tc>
          <w:tcPr>
            <w:tcW w:w="2018" w:type="pct"/>
          </w:tcPr>
          <w:p w14:paraId="5B00BD13" w14:textId="77777777" w:rsidR="0032199C" w:rsidRPr="008C6BB8" w:rsidRDefault="0032199C" w:rsidP="001D1CFA">
            <w:pPr>
              <w:adjustRightInd w:val="0"/>
              <w:rPr>
                <w:sz w:val="24"/>
                <w:szCs w:val="24"/>
                <w:lang w:val="ru-RU"/>
              </w:rPr>
            </w:pPr>
            <w:r w:rsidRPr="008C6BB8">
              <w:rPr>
                <w:sz w:val="24"/>
                <w:szCs w:val="24"/>
                <w:lang w:val="ru-RU"/>
              </w:rPr>
              <w:t xml:space="preserve">Полуширина рельефа по оси </w:t>
            </w:r>
            <w:r w:rsidRPr="008C6BB8">
              <w:rPr>
                <w:sz w:val="24"/>
                <w:szCs w:val="24"/>
              </w:rPr>
              <w:t>Y</w:t>
            </w:r>
          </w:p>
        </w:tc>
        <w:tc>
          <w:tcPr>
            <w:tcW w:w="921" w:type="pct"/>
          </w:tcPr>
          <w:p w14:paraId="46627538" w14:textId="77777777" w:rsidR="0032199C" w:rsidRPr="008C6BB8" w:rsidRDefault="0032199C" w:rsidP="001D1CFA">
            <w:pPr>
              <w:pStyle w:val="2"/>
              <w:tabs>
                <w:tab w:val="left" w:pos="1134"/>
              </w:tabs>
              <w:spacing w:before="0"/>
              <w:ind w:left="0" w:right="215"/>
              <w:jc w:val="both"/>
              <w:outlineLvl w:val="1"/>
              <w:rPr>
                <w:b w:val="0"/>
                <w:sz w:val="24"/>
                <w:szCs w:val="24"/>
              </w:rPr>
            </w:pPr>
            <w:r w:rsidRPr="008C6BB8">
              <w:rPr>
                <w:b w:val="0"/>
                <w:sz w:val="24"/>
                <w:szCs w:val="24"/>
              </w:rPr>
              <w:t>y0</w:t>
            </w:r>
          </w:p>
        </w:tc>
        <w:tc>
          <w:tcPr>
            <w:tcW w:w="786" w:type="pct"/>
          </w:tcPr>
          <w:p w14:paraId="4A37ADB9"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74B9FB40" w14:textId="56BEBD5D" w:rsidR="0032199C" w:rsidRPr="008C6BB8" w:rsidRDefault="0032199C" w:rsidP="001D1CFA">
            <w:pPr>
              <w:pStyle w:val="Default"/>
              <w:jc w:val="both"/>
            </w:pPr>
            <w:r w:rsidRPr="008C6BB8">
              <w:t xml:space="preserve">Вещественный (Real) </w:t>
            </w:r>
          </w:p>
        </w:tc>
      </w:tr>
      <w:tr w:rsidR="0032199C" w:rsidRPr="008C6BB8" w14:paraId="16C4FDD5" w14:textId="77777777" w:rsidTr="00CF61E5">
        <w:tc>
          <w:tcPr>
            <w:tcW w:w="2018" w:type="pct"/>
          </w:tcPr>
          <w:p w14:paraId="7F40722F" w14:textId="77777777" w:rsidR="0032199C" w:rsidRPr="008C6BB8" w:rsidRDefault="0032199C" w:rsidP="001D1CFA">
            <w:pPr>
              <w:adjustRightInd w:val="0"/>
              <w:rPr>
                <w:sz w:val="24"/>
                <w:szCs w:val="24"/>
                <w:lang w:val="ru-RU"/>
              </w:rPr>
            </w:pPr>
            <w:r w:rsidRPr="008C6BB8">
              <w:rPr>
                <w:sz w:val="24"/>
                <w:szCs w:val="24"/>
                <w:lang w:val="ru-RU"/>
              </w:rPr>
              <w:t xml:space="preserve">Ширина спуска по оси </w:t>
            </w:r>
            <w:r w:rsidRPr="008C6BB8">
              <w:rPr>
                <w:sz w:val="24"/>
                <w:szCs w:val="24"/>
              </w:rPr>
              <w:t>Y</w:t>
            </w:r>
          </w:p>
        </w:tc>
        <w:tc>
          <w:tcPr>
            <w:tcW w:w="921" w:type="pct"/>
          </w:tcPr>
          <w:p w14:paraId="666969BD" w14:textId="77777777" w:rsidR="0032199C" w:rsidRPr="008C6BB8" w:rsidRDefault="0032199C" w:rsidP="001D1CFA">
            <w:pPr>
              <w:pStyle w:val="2"/>
              <w:tabs>
                <w:tab w:val="left" w:pos="1134"/>
              </w:tabs>
              <w:spacing w:before="0"/>
              <w:ind w:left="0" w:right="215"/>
              <w:jc w:val="both"/>
              <w:outlineLvl w:val="1"/>
              <w:rPr>
                <w:b w:val="0"/>
                <w:sz w:val="24"/>
                <w:szCs w:val="24"/>
              </w:rPr>
            </w:pPr>
            <w:r w:rsidRPr="008C6BB8">
              <w:rPr>
                <w:b w:val="0"/>
                <w:sz w:val="24"/>
                <w:szCs w:val="24"/>
              </w:rPr>
              <w:t>b0</w:t>
            </w:r>
          </w:p>
        </w:tc>
        <w:tc>
          <w:tcPr>
            <w:tcW w:w="786" w:type="pct"/>
          </w:tcPr>
          <w:p w14:paraId="750A6162"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79E9BB57" w14:textId="78D321A5" w:rsidR="0032199C" w:rsidRPr="008C6BB8" w:rsidRDefault="0032199C" w:rsidP="001D1CFA">
            <w:pPr>
              <w:pStyle w:val="Default"/>
              <w:jc w:val="both"/>
            </w:pPr>
            <w:r w:rsidRPr="008C6BB8">
              <w:t xml:space="preserve">Вещественный (Real) </w:t>
            </w:r>
          </w:p>
        </w:tc>
      </w:tr>
      <w:tr w:rsidR="0032199C" w:rsidRPr="008C6BB8" w14:paraId="2AA4398B" w14:textId="77777777" w:rsidTr="00CF61E5">
        <w:tc>
          <w:tcPr>
            <w:tcW w:w="2018" w:type="pct"/>
          </w:tcPr>
          <w:p w14:paraId="2C1130D2" w14:textId="77777777" w:rsidR="0032199C" w:rsidRPr="008C6BB8" w:rsidRDefault="0032199C" w:rsidP="001D1CFA">
            <w:pPr>
              <w:adjustRightInd w:val="0"/>
              <w:rPr>
                <w:sz w:val="24"/>
                <w:szCs w:val="24"/>
                <w:lang w:val="ru-RU"/>
              </w:rPr>
            </w:pPr>
            <w:r w:rsidRPr="008C6BB8">
              <w:rPr>
                <w:sz w:val="24"/>
                <w:szCs w:val="24"/>
                <w:lang w:val="ru-RU"/>
              </w:rPr>
              <w:t xml:space="preserve">Сдвиг относительно вершины рельефа по оси </w:t>
            </w:r>
            <w:r w:rsidRPr="008C6BB8">
              <w:rPr>
                <w:sz w:val="24"/>
                <w:szCs w:val="24"/>
              </w:rPr>
              <w:t>Y</w:t>
            </w:r>
          </w:p>
        </w:tc>
        <w:tc>
          <w:tcPr>
            <w:tcW w:w="921" w:type="pct"/>
          </w:tcPr>
          <w:p w14:paraId="2A8AA103" w14:textId="77777777" w:rsidR="0032199C" w:rsidRPr="008C6BB8" w:rsidRDefault="0032199C" w:rsidP="001D1CFA">
            <w:pPr>
              <w:pStyle w:val="2"/>
              <w:tabs>
                <w:tab w:val="left" w:pos="1134"/>
              </w:tabs>
              <w:spacing w:before="0"/>
              <w:ind w:left="0" w:right="215"/>
              <w:jc w:val="both"/>
              <w:outlineLvl w:val="1"/>
              <w:rPr>
                <w:b w:val="0"/>
                <w:sz w:val="24"/>
                <w:szCs w:val="24"/>
              </w:rPr>
            </w:pPr>
            <w:proofErr w:type="gramStart"/>
            <w:r w:rsidRPr="008C6BB8">
              <w:rPr>
                <w:b w:val="0"/>
                <w:sz w:val="24"/>
                <w:szCs w:val="24"/>
              </w:rPr>
              <w:t>yc</w:t>
            </w:r>
            <w:proofErr w:type="gramEnd"/>
          </w:p>
        </w:tc>
        <w:tc>
          <w:tcPr>
            <w:tcW w:w="786" w:type="pct"/>
          </w:tcPr>
          <w:p w14:paraId="234FB6D3"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6DFD549F" w14:textId="04241F58" w:rsidR="0032199C" w:rsidRPr="008C6BB8" w:rsidRDefault="0032199C" w:rsidP="001D1CFA">
            <w:pPr>
              <w:pStyle w:val="Default"/>
              <w:jc w:val="both"/>
            </w:pPr>
            <w:r w:rsidRPr="008C6BB8">
              <w:t xml:space="preserve">Вещественный (Real) </w:t>
            </w:r>
          </w:p>
        </w:tc>
      </w:tr>
      <w:tr w:rsidR="0032199C" w:rsidRPr="008C6BB8" w14:paraId="7A28D38F" w14:textId="77777777" w:rsidTr="00CF61E5">
        <w:tc>
          <w:tcPr>
            <w:tcW w:w="2018" w:type="pct"/>
          </w:tcPr>
          <w:p w14:paraId="366EE912" w14:textId="77777777" w:rsidR="0032199C" w:rsidRPr="008C6BB8" w:rsidRDefault="0032199C" w:rsidP="001D1CFA">
            <w:pPr>
              <w:adjustRightInd w:val="0"/>
              <w:rPr>
                <w:bCs/>
                <w:sz w:val="24"/>
                <w:szCs w:val="24"/>
              </w:rPr>
            </w:pPr>
            <w:r w:rsidRPr="008C6BB8">
              <w:rPr>
                <w:sz w:val="24"/>
                <w:szCs w:val="24"/>
              </w:rPr>
              <w:t>Угол наклона рельефа</w:t>
            </w:r>
          </w:p>
        </w:tc>
        <w:tc>
          <w:tcPr>
            <w:tcW w:w="921" w:type="pct"/>
          </w:tcPr>
          <w:p w14:paraId="57F022FE" w14:textId="77777777" w:rsidR="0032199C" w:rsidRPr="008C6BB8" w:rsidRDefault="0032199C" w:rsidP="001D1CFA">
            <w:pPr>
              <w:pStyle w:val="2"/>
              <w:tabs>
                <w:tab w:val="left" w:pos="1134"/>
              </w:tabs>
              <w:spacing w:before="0"/>
              <w:ind w:left="0" w:right="215"/>
              <w:jc w:val="both"/>
              <w:outlineLvl w:val="1"/>
              <w:rPr>
                <w:b w:val="0"/>
                <w:sz w:val="24"/>
                <w:szCs w:val="24"/>
              </w:rPr>
            </w:pPr>
            <w:proofErr w:type="gramStart"/>
            <w:r w:rsidRPr="008C6BB8">
              <w:rPr>
                <w:b w:val="0"/>
                <w:sz w:val="24"/>
                <w:szCs w:val="24"/>
              </w:rPr>
              <w:t>beta</w:t>
            </w:r>
            <w:proofErr w:type="gramEnd"/>
          </w:p>
        </w:tc>
        <w:tc>
          <w:tcPr>
            <w:tcW w:w="786" w:type="pct"/>
          </w:tcPr>
          <w:p w14:paraId="327B40BE"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Градус (</w:t>
            </w:r>
            <w:r w:rsidRPr="008C6BB8">
              <w:rPr>
                <w:b w:val="0"/>
                <w:bCs w:val="0"/>
                <w:sz w:val="24"/>
                <w:szCs w:val="24"/>
                <w:lang w:val="ru-RU"/>
              </w:rPr>
              <w:sym w:font="Symbol" w:char="F0B0"/>
            </w:r>
            <w:r w:rsidRPr="008C6BB8">
              <w:rPr>
                <w:b w:val="0"/>
                <w:bCs w:val="0"/>
                <w:sz w:val="24"/>
                <w:szCs w:val="24"/>
                <w:lang w:val="ru-RU"/>
              </w:rPr>
              <w:t>)</w:t>
            </w:r>
          </w:p>
        </w:tc>
        <w:tc>
          <w:tcPr>
            <w:tcW w:w="1275" w:type="pct"/>
          </w:tcPr>
          <w:p w14:paraId="3D6F8407" w14:textId="77777777" w:rsidR="0032199C" w:rsidRPr="008C6BB8" w:rsidRDefault="0032199C" w:rsidP="001D1CFA">
            <w:pPr>
              <w:pStyle w:val="Default"/>
              <w:jc w:val="both"/>
            </w:pPr>
            <w:r w:rsidRPr="008C6BB8">
              <w:t>Вещественный (Real)</w:t>
            </w:r>
          </w:p>
        </w:tc>
      </w:tr>
      <w:tr w:rsidR="0032199C" w:rsidRPr="00CF61E5" w14:paraId="15751803" w14:textId="77777777" w:rsidTr="00CF61E5">
        <w:tc>
          <w:tcPr>
            <w:tcW w:w="5000" w:type="pct"/>
            <w:gridSpan w:val="4"/>
          </w:tcPr>
          <w:p w14:paraId="1FFF0525" w14:textId="77777777" w:rsidR="0032199C" w:rsidRPr="00CF61E5" w:rsidRDefault="0032199C" w:rsidP="001D1CFA">
            <w:pPr>
              <w:pStyle w:val="Default"/>
              <w:jc w:val="both"/>
            </w:pPr>
            <w:r w:rsidRPr="00CF61E5">
              <w:rPr>
                <w:i/>
              </w:rPr>
              <w:t>Параметры погруженной неоднородности (включения)</w:t>
            </w:r>
          </w:p>
        </w:tc>
      </w:tr>
      <w:tr w:rsidR="0032199C" w:rsidRPr="008C6BB8" w14:paraId="570896E0" w14:textId="77777777" w:rsidTr="00CF61E5">
        <w:tc>
          <w:tcPr>
            <w:tcW w:w="2018" w:type="pct"/>
          </w:tcPr>
          <w:p w14:paraId="18883794" w14:textId="77777777" w:rsidR="0032199C" w:rsidRPr="008C6BB8" w:rsidRDefault="0032199C" w:rsidP="001D1CFA">
            <w:pPr>
              <w:adjustRightInd w:val="0"/>
              <w:rPr>
                <w:sz w:val="24"/>
                <w:szCs w:val="24"/>
                <w:lang w:val="ru-RU"/>
              </w:rPr>
            </w:pPr>
            <w:r w:rsidRPr="008C6BB8">
              <w:rPr>
                <w:sz w:val="24"/>
                <w:szCs w:val="24"/>
                <w:lang w:val="ru-RU"/>
              </w:rPr>
              <w:t xml:space="preserve">Координаты глубины погружения центра неоднородности по оси </w:t>
            </w:r>
            <w:r w:rsidRPr="008C6BB8">
              <w:rPr>
                <w:sz w:val="24"/>
                <w:szCs w:val="24"/>
              </w:rPr>
              <w:t>X</w:t>
            </w:r>
          </w:p>
        </w:tc>
        <w:tc>
          <w:tcPr>
            <w:tcW w:w="921" w:type="pct"/>
          </w:tcPr>
          <w:p w14:paraId="3CC8F917" w14:textId="77777777" w:rsidR="0032199C" w:rsidRPr="008C6BB8" w:rsidRDefault="0032199C" w:rsidP="001D1CFA">
            <w:pPr>
              <w:pStyle w:val="2"/>
              <w:tabs>
                <w:tab w:val="left" w:pos="1134"/>
              </w:tabs>
              <w:spacing w:before="0"/>
              <w:ind w:left="0" w:right="215"/>
              <w:jc w:val="both"/>
              <w:outlineLvl w:val="1"/>
              <w:rPr>
                <w:rFonts w:eastAsiaTheme="minorHAnsi"/>
                <w:b w:val="0"/>
                <w:bCs w:val="0"/>
                <w:sz w:val="24"/>
                <w:szCs w:val="24"/>
                <w:lang w:val="ru-RU"/>
              </w:rPr>
            </w:pPr>
            <w:r w:rsidRPr="008C6BB8">
              <w:rPr>
                <w:rFonts w:eastAsiaTheme="minorHAnsi"/>
                <w:b w:val="0"/>
                <w:bCs w:val="0"/>
                <w:sz w:val="24"/>
                <w:szCs w:val="24"/>
                <w:lang w:val="ru-RU"/>
              </w:rPr>
              <w:t>xcenter</w:t>
            </w:r>
          </w:p>
        </w:tc>
        <w:tc>
          <w:tcPr>
            <w:tcW w:w="786" w:type="pct"/>
          </w:tcPr>
          <w:p w14:paraId="0508B669"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3A4A7F76" w14:textId="77777777" w:rsidR="0032199C" w:rsidRPr="008C6BB8" w:rsidRDefault="0032199C" w:rsidP="001D1CFA">
            <w:pPr>
              <w:pStyle w:val="Default"/>
              <w:jc w:val="both"/>
            </w:pPr>
            <w:r w:rsidRPr="008C6BB8">
              <w:t xml:space="preserve">Вещественный (Real) </w:t>
            </w:r>
          </w:p>
        </w:tc>
      </w:tr>
      <w:tr w:rsidR="0032199C" w:rsidRPr="008C6BB8" w14:paraId="7141EC13" w14:textId="77777777" w:rsidTr="00CF61E5">
        <w:tc>
          <w:tcPr>
            <w:tcW w:w="2018" w:type="pct"/>
          </w:tcPr>
          <w:p w14:paraId="76FC0161" w14:textId="77777777" w:rsidR="0032199C" w:rsidRPr="008C6BB8" w:rsidRDefault="0032199C" w:rsidP="001D1CFA">
            <w:pPr>
              <w:adjustRightInd w:val="0"/>
              <w:rPr>
                <w:sz w:val="24"/>
                <w:szCs w:val="24"/>
                <w:lang w:val="ru-RU"/>
              </w:rPr>
            </w:pPr>
            <w:r w:rsidRPr="008C6BB8">
              <w:rPr>
                <w:sz w:val="24"/>
                <w:szCs w:val="24"/>
                <w:lang w:val="ru-RU"/>
              </w:rPr>
              <w:t xml:space="preserve">Координаты глубины погружения центра неоднородности по оси </w:t>
            </w:r>
            <w:r w:rsidRPr="008C6BB8">
              <w:rPr>
                <w:sz w:val="24"/>
                <w:szCs w:val="24"/>
              </w:rPr>
              <w:t>Y</w:t>
            </w:r>
          </w:p>
        </w:tc>
        <w:tc>
          <w:tcPr>
            <w:tcW w:w="921" w:type="pct"/>
          </w:tcPr>
          <w:p w14:paraId="3CCDE5D7" w14:textId="77777777" w:rsidR="0032199C" w:rsidRPr="008C6BB8" w:rsidRDefault="0032199C" w:rsidP="001D1CFA">
            <w:pPr>
              <w:pStyle w:val="2"/>
              <w:tabs>
                <w:tab w:val="left" w:pos="1134"/>
              </w:tabs>
              <w:spacing w:before="0"/>
              <w:ind w:left="0" w:right="215"/>
              <w:jc w:val="both"/>
              <w:outlineLvl w:val="1"/>
              <w:rPr>
                <w:rFonts w:eastAsiaTheme="minorHAnsi"/>
                <w:b w:val="0"/>
                <w:bCs w:val="0"/>
                <w:sz w:val="24"/>
                <w:szCs w:val="24"/>
                <w:lang w:val="ru-RU"/>
              </w:rPr>
            </w:pPr>
            <w:r w:rsidRPr="008C6BB8">
              <w:rPr>
                <w:rFonts w:eastAsiaTheme="minorHAnsi"/>
                <w:b w:val="0"/>
                <w:bCs w:val="0"/>
                <w:sz w:val="24"/>
                <w:szCs w:val="24"/>
                <w:lang w:val="ru-RU"/>
              </w:rPr>
              <w:t>ycenter</w:t>
            </w:r>
          </w:p>
        </w:tc>
        <w:tc>
          <w:tcPr>
            <w:tcW w:w="786" w:type="pct"/>
          </w:tcPr>
          <w:p w14:paraId="41F74FD5"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47BE7957" w14:textId="77777777" w:rsidR="0032199C" w:rsidRPr="008C6BB8" w:rsidRDefault="0032199C" w:rsidP="001D1CFA">
            <w:pPr>
              <w:pStyle w:val="Default"/>
              <w:jc w:val="both"/>
            </w:pPr>
            <w:r w:rsidRPr="008C6BB8">
              <w:t xml:space="preserve">Вещественный (Real) </w:t>
            </w:r>
          </w:p>
        </w:tc>
      </w:tr>
      <w:tr w:rsidR="0032199C" w:rsidRPr="008C6BB8" w14:paraId="5A2147A0" w14:textId="77777777" w:rsidTr="00CF61E5">
        <w:tc>
          <w:tcPr>
            <w:tcW w:w="2018" w:type="pct"/>
          </w:tcPr>
          <w:p w14:paraId="727207BC" w14:textId="77777777" w:rsidR="0032199C" w:rsidRPr="008C6BB8" w:rsidRDefault="0032199C" w:rsidP="001D1CFA">
            <w:pPr>
              <w:adjustRightInd w:val="0"/>
              <w:rPr>
                <w:sz w:val="24"/>
                <w:szCs w:val="24"/>
                <w:lang w:val="ru-RU"/>
              </w:rPr>
            </w:pPr>
            <w:r w:rsidRPr="008C6BB8">
              <w:rPr>
                <w:sz w:val="24"/>
                <w:szCs w:val="24"/>
                <w:lang w:val="ru-RU"/>
              </w:rPr>
              <w:t xml:space="preserve">Координаты глубины погружения центра неоднородности по оси </w:t>
            </w:r>
            <w:r w:rsidRPr="008C6BB8">
              <w:rPr>
                <w:sz w:val="24"/>
                <w:szCs w:val="24"/>
              </w:rPr>
              <w:t>Z</w:t>
            </w:r>
            <w:r w:rsidRPr="008C6BB8">
              <w:rPr>
                <w:sz w:val="24"/>
                <w:szCs w:val="24"/>
                <w:lang w:val="ru-RU"/>
              </w:rPr>
              <w:t xml:space="preserve"> (центр глубины погружения)</w:t>
            </w:r>
          </w:p>
        </w:tc>
        <w:tc>
          <w:tcPr>
            <w:tcW w:w="921" w:type="pct"/>
          </w:tcPr>
          <w:p w14:paraId="1B9F9AF4" w14:textId="77777777" w:rsidR="0032199C" w:rsidRPr="008C6BB8" w:rsidRDefault="0032199C" w:rsidP="001D1CFA">
            <w:pPr>
              <w:pStyle w:val="2"/>
              <w:tabs>
                <w:tab w:val="left" w:pos="1134"/>
              </w:tabs>
              <w:spacing w:before="0"/>
              <w:ind w:left="0" w:right="215"/>
              <w:jc w:val="both"/>
              <w:outlineLvl w:val="1"/>
              <w:rPr>
                <w:rFonts w:eastAsiaTheme="minorHAnsi"/>
                <w:b w:val="0"/>
                <w:bCs w:val="0"/>
                <w:sz w:val="24"/>
                <w:szCs w:val="24"/>
                <w:lang w:val="ru-RU"/>
              </w:rPr>
            </w:pPr>
            <w:r w:rsidRPr="008C6BB8">
              <w:rPr>
                <w:rFonts w:eastAsiaTheme="minorHAnsi"/>
                <w:b w:val="0"/>
                <w:bCs w:val="0"/>
                <w:sz w:val="24"/>
                <w:szCs w:val="24"/>
                <w:lang w:val="ru-RU"/>
              </w:rPr>
              <w:t>zcenter</w:t>
            </w:r>
          </w:p>
        </w:tc>
        <w:tc>
          <w:tcPr>
            <w:tcW w:w="786" w:type="pct"/>
          </w:tcPr>
          <w:p w14:paraId="55084C98"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3A6F47C6" w14:textId="77777777" w:rsidR="0032199C" w:rsidRPr="008C6BB8" w:rsidRDefault="0032199C" w:rsidP="001D1CFA">
            <w:pPr>
              <w:pStyle w:val="Default"/>
              <w:jc w:val="both"/>
            </w:pPr>
            <w:r w:rsidRPr="008C6BB8">
              <w:t xml:space="preserve">Вещественный (Real) </w:t>
            </w:r>
          </w:p>
        </w:tc>
      </w:tr>
      <w:tr w:rsidR="0032199C" w:rsidRPr="008C6BB8" w14:paraId="552968A4" w14:textId="77777777" w:rsidTr="00CF61E5">
        <w:tc>
          <w:tcPr>
            <w:tcW w:w="2018" w:type="pct"/>
            <w:tcBorders>
              <w:bottom w:val="nil"/>
            </w:tcBorders>
          </w:tcPr>
          <w:p w14:paraId="410AF1E4" w14:textId="77777777" w:rsidR="0032199C" w:rsidRPr="008C6BB8" w:rsidRDefault="0032199C" w:rsidP="001D1CFA">
            <w:pPr>
              <w:adjustRightInd w:val="0"/>
              <w:rPr>
                <w:sz w:val="24"/>
                <w:szCs w:val="24"/>
              </w:rPr>
            </w:pPr>
            <w:r w:rsidRPr="008C6BB8">
              <w:rPr>
                <w:sz w:val="24"/>
                <w:szCs w:val="24"/>
              </w:rPr>
              <w:t>Полуоси по оси X</w:t>
            </w:r>
          </w:p>
        </w:tc>
        <w:tc>
          <w:tcPr>
            <w:tcW w:w="921" w:type="pct"/>
            <w:tcBorders>
              <w:bottom w:val="nil"/>
            </w:tcBorders>
          </w:tcPr>
          <w:p w14:paraId="5BEE7EB5" w14:textId="77777777" w:rsidR="0032199C" w:rsidRPr="008C6BB8" w:rsidRDefault="0032199C" w:rsidP="001D1CFA">
            <w:pPr>
              <w:pStyle w:val="2"/>
              <w:tabs>
                <w:tab w:val="left" w:pos="1134"/>
              </w:tabs>
              <w:spacing w:before="0"/>
              <w:ind w:left="0" w:right="215"/>
              <w:jc w:val="both"/>
              <w:outlineLvl w:val="1"/>
              <w:rPr>
                <w:rFonts w:eastAsiaTheme="minorHAnsi"/>
                <w:b w:val="0"/>
                <w:bCs w:val="0"/>
                <w:sz w:val="24"/>
                <w:szCs w:val="24"/>
                <w:lang w:val="ru-RU"/>
              </w:rPr>
            </w:pPr>
            <w:r w:rsidRPr="008C6BB8">
              <w:rPr>
                <w:rFonts w:eastAsiaTheme="minorHAnsi"/>
                <w:b w:val="0"/>
                <w:bCs w:val="0"/>
                <w:sz w:val="24"/>
                <w:szCs w:val="24"/>
                <w:lang w:val="ru-RU"/>
              </w:rPr>
              <w:t>ax</w:t>
            </w:r>
          </w:p>
        </w:tc>
        <w:tc>
          <w:tcPr>
            <w:tcW w:w="786" w:type="pct"/>
            <w:tcBorders>
              <w:bottom w:val="nil"/>
            </w:tcBorders>
          </w:tcPr>
          <w:p w14:paraId="677FDF83"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Borders>
              <w:bottom w:val="nil"/>
            </w:tcBorders>
          </w:tcPr>
          <w:p w14:paraId="2FAE84CD" w14:textId="77777777" w:rsidR="0032199C" w:rsidRPr="008C6BB8" w:rsidRDefault="0032199C" w:rsidP="001D1CFA">
            <w:pPr>
              <w:pStyle w:val="Default"/>
              <w:jc w:val="both"/>
            </w:pPr>
            <w:r w:rsidRPr="008C6BB8">
              <w:t xml:space="preserve">Вещественный (Real) </w:t>
            </w:r>
          </w:p>
        </w:tc>
      </w:tr>
      <w:tr w:rsidR="00CF61E5" w:rsidRPr="008C6BB8" w14:paraId="2C6D205F" w14:textId="77777777" w:rsidTr="00CF61E5">
        <w:tc>
          <w:tcPr>
            <w:tcW w:w="5000" w:type="pct"/>
            <w:gridSpan w:val="4"/>
            <w:tcBorders>
              <w:top w:val="nil"/>
              <w:left w:val="nil"/>
              <w:right w:val="nil"/>
            </w:tcBorders>
          </w:tcPr>
          <w:p w14:paraId="516EFFE2" w14:textId="2A5B6C7A" w:rsidR="00CF61E5" w:rsidRPr="00CF61E5" w:rsidRDefault="00CF61E5" w:rsidP="00CF61E5">
            <w:pPr>
              <w:pStyle w:val="Default"/>
              <w:ind w:hanging="94"/>
              <w:jc w:val="both"/>
              <w:rPr>
                <w:sz w:val="28"/>
                <w:szCs w:val="28"/>
              </w:rPr>
            </w:pPr>
            <w:r w:rsidRPr="00CF61E5">
              <w:rPr>
                <w:sz w:val="28"/>
                <w:szCs w:val="28"/>
              </w:rPr>
              <w:lastRenderedPageBreak/>
              <w:t>Продолжение таблицы 3.1</w:t>
            </w:r>
          </w:p>
          <w:p w14:paraId="158BBA0C" w14:textId="64A2B7B8" w:rsidR="00CF61E5" w:rsidRPr="00CF61E5" w:rsidRDefault="00CF61E5" w:rsidP="00CF61E5">
            <w:pPr>
              <w:pStyle w:val="Default"/>
              <w:ind w:hanging="94"/>
              <w:jc w:val="both"/>
              <w:rPr>
                <w:sz w:val="16"/>
                <w:szCs w:val="16"/>
              </w:rPr>
            </w:pPr>
          </w:p>
        </w:tc>
      </w:tr>
      <w:tr w:rsidR="00CF61E5" w:rsidRPr="008C6BB8" w14:paraId="52BFCAFC" w14:textId="77777777" w:rsidTr="00CF61E5">
        <w:tc>
          <w:tcPr>
            <w:tcW w:w="2018" w:type="pct"/>
          </w:tcPr>
          <w:p w14:paraId="58A7BDDC" w14:textId="22DB0BFA" w:rsidR="00CF61E5" w:rsidRPr="00CF61E5" w:rsidRDefault="00CF61E5" w:rsidP="00CF61E5">
            <w:pPr>
              <w:adjustRightInd w:val="0"/>
              <w:jc w:val="center"/>
              <w:rPr>
                <w:sz w:val="24"/>
                <w:szCs w:val="24"/>
                <w:lang w:val="ru-RU"/>
              </w:rPr>
            </w:pPr>
            <w:r>
              <w:rPr>
                <w:sz w:val="24"/>
                <w:szCs w:val="24"/>
                <w:lang w:val="ru-RU"/>
              </w:rPr>
              <w:t>1</w:t>
            </w:r>
          </w:p>
        </w:tc>
        <w:tc>
          <w:tcPr>
            <w:tcW w:w="921" w:type="pct"/>
          </w:tcPr>
          <w:p w14:paraId="362B9451" w14:textId="486734E9" w:rsidR="00CF61E5" w:rsidRPr="008C6BB8" w:rsidRDefault="00CF61E5" w:rsidP="00CF61E5">
            <w:pPr>
              <w:pStyle w:val="2"/>
              <w:tabs>
                <w:tab w:val="left" w:pos="1134"/>
              </w:tabs>
              <w:adjustRightInd w:val="0"/>
              <w:spacing w:before="0"/>
              <w:ind w:left="0" w:right="215"/>
              <w:jc w:val="center"/>
              <w:outlineLvl w:val="1"/>
              <w:rPr>
                <w:rFonts w:eastAsiaTheme="minorHAnsi"/>
                <w:b w:val="0"/>
                <w:bCs w:val="0"/>
                <w:sz w:val="24"/>
                <w:szCs w:val="24"/>
                <w:lang w:val="ru-RU"/>
              </w:rPr>
            </w:pPr>
            <w:r>
              <w:rPr>
                <w:rFonts w:eastAsiaTheme="minorHAnsi"/>
                <w:b w:val="0"/>
                <w:bCs w:val="0"/>
                <w:sz w:val="24"/>
                <w:szCs w:val="24"/>
                <w:lang w:val="ru-RU"/>
              </w:rPr>
              <w:t>2</w:t>
            </w:r>
          </w:p>
        </w:tc>
        <w:tc>
          <w:tcPr>
            <w:tcW w:w="786" w:type="pct"/>
          </w:tcPr>
          <w:p w14:paraId="40E5A76A" w14:textId="3A65A63D" w:rsidR="00CF61E5" w:rsidRPr="008C6BB8" w:rsidRDefault="00CF61E5" w:rsidP="00CF61E5">
            <w:pPr>
              <w:pStyle w:val="2"/>
              <w:tabs>
                <w:tab w:val="left" w:pos="1134"/>
              </w:tabs>
              <w:spacing w:before="0"/>
              <w:ind w:left="0" w:right="215"/>
              <w:jc w:val="center"/>
              <w:outlineLvl w:val="1"/>
              <w:rPr>
                <w:b w:val="0"/>
                <w:bCs w:val="0"/>
                <w:sz w:val="24"/>
                <w:szCs w:val="24"/>
                <w:lang w:val="ru-RU"/>
              </w:rPr>
            </w:pPr>
            <w:r>
              <w:rPr>
                <w:b w:val="0"/>
                <w:bCs w:val="0"/>
                <w:sz w:val="24"/>
                <w:szCs w:val="24"/>
                <w:lang w:val="ru-RU"/>
              </w:rPr>
              <w:t>3</w:t>
            </w:r>
          </w:p>
        </w:tc>
        <w:tc>
          <w:tcPr>
            <w:tcW w:w="1275" w:type="pct"/>
          </w:tcPr>
          <w:p w14:paraId="45546BFE" w14:textId="68A73299" w:rsidR="00CF61E5" w:rsidRPr="008C6BB8" w:rsidRDefault="00CF61E5" w:rsidP="00CF61E5">
            <w:pPr>
              <w:pStyle w:val="Default"/>
              <w:jc w:val="center"/>
            </w:pPr>
            <w:r>
              <w:t>4</w:t>
            </w:r>
          </w:p>
        </w:tc>
      </w:tr>
      <w:tr w:rsidR="0032199C" w:rsidRPr="008C6BB8" w14:paraId="5D78E8E4" w14:textId="77777777" w:rsidTr="00CF61E5">
        <w:tc>
          <w:tcPr>
            <w:tcW w:w="2018" w:type="pct"/>
          </w:tcPr>
          <w:p w14:paraId="0C5C44FD" w14:textId="77777777" w:rsidR="0032199C" w:rsidRPr="008C6BB8" w:rsidRDefault="0032199C" w:rsidP="001D1CFA">
            <w:pPr>
              <w:adjustRightInd w:val="0"/>
              <w:rPr>
                <w:sz w:val="24"/>
                <w:szCs w:val="24"/>
              </w:rPr>
            </w:pPr>
            <w:r w:rsidRPr="008C6BB8">
              <w:rPr>
                <w:sz w:val="24"/>
                <w:szCs w:val="24"/>
              </w:rPr>
              <w:t>Полуоси по оси Y</w:t>
            </w:r>
          </w:p>
        </w:tc>
        <w:tc>
          <w:tcPr>
            <w:tcW w:w="921" w:type="pct"/>
          </w:tcPr>
          <w:p w14:paraId="4ACF4ADE" w14:textId="77777777" w:rsidR="0032199C" w:rsidRPr="008C6BB8" w:rsidRDefault="0032199C" w:rsidP="001D1CFA">
            <w:pPr>
              <w:pStyle w:val="2"/>
              <w:tabs>
                <w:tab w:val="left" w:pos="1134"/>
              </w:tabs>
              <w:adjustRightInd w:val="0"/>
              <w:spacing w:before="0"/>
              <w:ind w:left="0" w:right="215"/>
              <w:jc w:val="both"/>
              <w:outlineLvl w:val="1"/>
              <w:rPr>
                <w:rFonts w:eastAsiaTheme="minorHAnsi"/>
                <w:b w:val="0"/>
                <w:bCs w:val="0"/>
                <w:sz w:val="24"/>
                <w:szCs w:val="24"/>
                <w:lang w:val="ru-RU"/>
              </w:rPr>
            </w:pPr>
            <w:r w:rsidRPr="008C6BB8">
              <w:rPr>
                <w:rFonts w:eastAsiaTheme="minorHAnsi"/>
                <w:b w:val="0"/>
                <w:bCs w:val="0"/>
                <w:sz w:val="24"/>
                <w:szCs w:val="24"/>
                <w:lang w:val="ru-RU"/>
              </w:rPr>
              <w:t>by</w:t>
            </w:r>
          </w:p>
        </w:tc>
        <w:tc>
          <w:tcPr>
            <w:tcW w:w="786" w:type="pct"/>
          </w:tcPr>
          <w:p w14:paraId="0D77FFE4"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4FA08E1E" w14:textId="77777777" w:rsidR="0032199C" w:rsidRPr="008C6BB8" w:rsidRDefault="0032199C" w:rsidP="001D1CFA">
            <w:pPr>
              <w:pStyle w:val="Default"/>
              <w:jc w:val="both"/>
            </w:pPr>
            <w:r w:rsidRPr="008C6BB8">
              <w:t xml:space="preserve">Вещественный (Real) </w:t>
            </w:r>
          </w:p>
        </w:tc>
      </w:tr>
      <w:tr w:rsidR="0032199C" w:rsidRPr="008C6BB8" w14:paraId="70EB5916" w14:textId="77777777" w:rsidTr="00CF61E5">
        <w:tc>
          <w:tcPr>
            <w:tcW w:w="2018" w:type="pct"/>
          </w:tcPr>
          <w:p w14:paraId="389844CC" w14:textId="77777777" w:rsidR="0032199C" w:rsidRPr="008C6BB8" w:rsidRDefault="0032199C" w:rsidP="001D1CFA">
            <w:pPr>
              <w:adjustRightInd w:val="0"/>
              <w:rPr>
                <w:sz w:val="24"/>
                <w:szCs w:val="24"/>
              </w:rPr>
            </w:pPr>
            <w:r w:rsidRPr="008C6BB8">
              <w:rPr>
                <w:sz w:val="24"/>
                <w:szCs w:val="24"/>
              </w:rPr>
              <w:t>Полуоси по оси Z</w:t>
            </w:r>
          </w:p>
        </w:tc>
        <w:tc>
          <w:tcPr>
            <w:tcW w:w="921" w:type="pct"/>
          </w:tcPr>
          <w:p w14:paraId="44941D7A" w14:textId="77777777" w:rsidR="0032199C" w:rsidRPr="008C6BB8" w:rsidRDefault="0032199C" w:rsidP="001D1CFA">
            <w:pPr>
              <w:pStyle w:val="2"/>
              <w:tabs>
                <w:tab w:val="left" w:pos="1134"/>
              </w:tabs>
              <w:adjustRightInd w:val="0"/>
              <w:spacing w:before="0"/>
              <w:ind w:left="0" w:right="215"/>
              <w:jc w:val="both"/>
              <w:outlineLvl w:val="1"/>
              <w:rPr>
                <w:rFonts w:eastAsiaTheme="minorHAnsi"/>
                <w:b w:val="0"/>
                <w:bCs w:val="0"/>
                <w:sz w:val="24"/>
                <w:szCs w:val="24"/>
                <w:lang w:val="ru-RU"/>
              </w:rPr>
            </w:pPr>
            <w:r w:rsidRPr="008C6BB8">
              <w:rPr>
                <w:rFonts w:eastAsiaTheme="minorHAnsi"/>
                <w:b w:val="0"/>
                <w:bCs w:val="0"/>
                <w:sz w:val="24"/>
                <w:szCs w:val="24"/>
                <w:lang w:val="ru-RU"/>
              </w:rPr>
              <w:t>cz</w:t>
            </w:r>
          </w:p>
        </w:tc>
        <w:tc>
          <w:tcPr>
            <w:tcW w:w="786" w:type="pct"/>
          </w:tcPr>
          <w:p w14:paraId="013BBA39"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Метр (м)</w:t>
            </w:r>
          </w:p>
        </w:tc>
        <w:tc>
          <w:tcPr>
            <w:tcW w:w="1275" w:type="pct"/>
          </w:tcPr>
          <w:p w14:paraId="6B63DB92" w14:textId="77777777" w:rsidR="0032199C" w:rsidRPr="008C6BB8" w:rsidRDefault="0032199C" w:rsidP="001D1CFA">
            <w:pPr>
              <w:pStyle w:val="Default"/>
              <w:jc w:val="both"/>
            </w:pPr>
            <w:r w:rsidRPr="008C6BB8">
              <w:t xml:space="preserve">Вещественный (Real) </w:t>
            </w:r>
          </w:p>
        </w:tc>
      </w:tr>
      <w:tr w:rsidR="0032199C" w:rsidRPr="008C6BB8" w14:paraId="3A528589" w14:textId="77777777" w:rsidTr="00CF61E5">
        <w:tc>
          <w:tcPr>
            <w:tcW w:w="2018" w:type="pct"/>
          </w:tcPr>
          <w:p w14:paraId="2B8C4F80" w14:textId="77777777" w:rsidR="0032199C" w:rsidRPr="008C6BB8" w:rsidRDefault="0032199C" w:rsidP="001D1CFA">
            <w:pPr>
              <w:adjustRightInd w:val="0"/>
              <w:rPr>
                <w:sz w:val="24"/>
                <w:szCs w:val="24"/>
                <w:lang w:val="ru-RU"/>
              </w:rPr>
            </w:pPr>
            <w:r w:rsidRPr="008C6BB8">
              <w:rPr>
                <w:sz w:val="24"/>
                <w:szCs w:val="24"/>
                <w:lang w:val="ru-RU"/>
              </w:rPr>
              <w:t xml:space="preserve">Угол наклона оси в плоскости </w:t>
            </w:r>
            <w:r w:rsidRPr="008C6BB8">
              <w:rPr>
                <w:sz w:val="24"/>
                <w:szCs w:val="24"/>
              </w:rPr>
              <w:t>XZ</w:t>
            </w:r>
          </w:p>
        </w:tc>
        <w:tc>
          <w:tcPr>
            <w:tcW w:w="921" w:type="pct"/>
          </w:tcPr>
          <w:p w14:paraId="40D2A130" w14:textId="77777777" w:rsidR="0032199C" w:rsidRPr="008C6BB8" w:rsidRDefault="0032199C" w:rsidP="001D1CFA">
            <w:pPr>
              <w:pStyle w:val="2"/>
              <w:tabs>
                <w:tab w:val="left" w:pos="1134"/>
              </w:tabs>
              <w:spacing w:before="0"/>
              <w:ind w:left="0" w:right="215"/>
              <w:jc w:val="both"/>
              <w:outlineLvl w:val="1"/>
              <w:rPr>
                <w:rFonts w:eastAsiaTheme="minorHAnsi"/>
                <w:b w:val="0"/>
                <w:bCs w:val="0"/>
                <w:sz w:val="24"/>
                <w:szCs w:val="24"/>
                <w:lang w:val="ru-RU"/>
              </w:rPr>
            </w:pPr>
            <w:r w:rsidRPr="008C6BB8">
              <w:rPr>
                <w:rFonts w:eastAsiaTheme="minorHAnsi"/>
                <w:b w:val="0"/>
                <w:bCs w:val="0"/>
                <w:sz w:val="24"/>
                <w:szCs w:val="24"/>
                <w:lang w:val="ru-RU"/>
              </w:rPr>
              <w:t>al</w:t>
            </w:r>
          </w:p>
        </w:tc>
        <w:tc>
          <w:tcPr>
            <w:tcW w:w="786" w:type="pct"/>
          </w:tcPr>
          <w:p w14:paraId="6B7E9769" w14:textId="77777777" w:rsidR="0032199C" w:rsidRPr="008C6BB8" w:rsidRDefault="0032199C" w:rsidP="001D1CFA">
            <w:pPr>
              <w:pStyle w:val="2"/>
              <w:tabs>
                <w:tab w:val="left" w:pos="1134"/>
              </w:tabs>
              <w:spacing w:before="0"/>
              <w:ind w:left="0" w:right="215"/>
              <w:jc w:val="both"/>
              <w:outlineLvl w:val="1"/>
              <w:rPr>
                <w:b w:val="0"/>
                <w:bCs w:val="0"/>
                <w:sz w:val="24"/>
                <w:szCs w:val="24"/>
                <w:lang w:val="ru-RU"/>
              </w:rPr>
            </w:pPr>
            <w:r w:rsidRPr="008C6BB8">
              <w:rPr>
                <w:b w:val="0"/>
                <w:bCs w:val="0"/>
                <w:sz w:val="24"/>
                <w:szCs w:val="24"/>
                <w:lang w:val="ru-RU"/>
              </w:rPr>
              <w:t>Градус (</w:t>
            </w:r>
            <w:r w:rsidRPr="008C6BB8">
              <w:rPr>
                <w:b w:val="0"/>
                <w:bCs w:val="0"/>
                <w:sz w:val="24"/>
                <w:szCs w:val="24"/>
                <w:lang w:val="ru-RU"/>
              </w:rPr>
              <w:sym w:font="Symbol" w:char="F0B0"/>
            </w:r>
            <w:r w:rsidRPr="008C6BB8">
              <w:rPr>
                <w:b w:val="0"/>
                <w:bCs w:val="0"/>
                <w:sz w:val="24"/>
                <w:szCs w:val="24"/>
                <w:lang w:val="ru-RU"/>
              </w:rPr>
              <w:t>)</w:t>
            </w:r>
          </w:p>
        </w:tc>
        <w:tc>
          <w:tcPr>
            <w:tcW w:w="1275" w:type="pct"/>
          </w:tcPr>
          <w:p w14:paraId="72838357" w14:textId="77777777" w:rsidR="0032199C" w:rsidRPr="008C6BB8" w:rsidRDefault="0032199C" w:rsidP="001D1CFA">
            <w:pPr>
              <w:pStyle w:val="Default"/>
              <w:jc w:val="both"/>
            </w:pPr>
            <w:r w:rsidRPr="008C6BB8">
              <w:t xml:space="preserve">Вещественный (Real) </w:t>
            </w:r>
          </w:p>
        </w:tc>
      </w:tr>
      <w:tr w:rsidR="0032199C" w:rsidRPr="008C6BB8" w14:paraId="5EE67BC8" w14:textId="127E0D2E" w:rsidTr="00CF61E5">
        <w:tc>
          <w:tcPr>
            <w:tcW w:w="2018" w:type="pct"/>
          </w:tcPr>
          <w:p w14:paraId="44E9CC93" w14:textId="21E60984" w:rsidR="0032199C" w:rsidRPr="008C6BB8" w:rsidRDefault="0032199C" w:rsidP="007F4B03">
            <w:pPr>
              <w:adjustRightInd w:val="0"/>
              <w:rPr>
                <w:sz w:val="24"/>
                <w:szCs w:val="24"/>
                <w:lang w:val="ru-RU"/>
              </w:rPr>
            </w:pPr>
            <w:r w:rsidRPr="008C6BB8">
              <w:rPr>
                <w:sz w:val="24"/>
                <w:szCs w:val="24"/>
                <w:lang w:val="ru-RU"/>
              </w:rPr>
              <w:t>Количество концентрических слоев треугольников для триангуляции поверхности погруженной неоднородности (эллипсоид или шар)</w:t>
            </w:r>
          </w:p>
        </w:tc>
        <w:tc>
          <w:tcPr>
            <w:tcW w:w="921" w:type="pct"/>
          </w:tcPr>
          <w:p w14:paraId="5859FC7E" w14:textId="1107D3FD" w:rsidR="0032199C" w:rsidRPr="008C6BB8" w:rsidRDefault="0032199C" w:rsidP="007F4B03">
            <w:pPr>
              <w:pStyle w:val="2"/>
              <w:tabs>
                <w:tab w:val="left" w:pos="1134"/>
              </w:tabs>
              <w:spacing w:before="0"/>
              <w:ind w:left="0" w:right="215"/>
              <w:jc w:val="both"/>
              <w:outlineLvl w:val="1"/>
              <w:rPr>
                <w:rFonts w:eastAsiaTheme="minorHAnsi"/>
                <w:b w:val="0"/>
                <w:bCs w:val="0"/>
                <w:sz w:val="24"/>
                <w:szCs w:val="24"/>
                <w:lang w:val="ru-RU"/>
              </w:rPr>
            </w:pPr>
            <w:r w:rsidRPr="008C6BB8">
              <w:rPr>
                <w:b w:val="0"/>
                <w:sz w:val="24"/>
                <w:szCs w:val="24"/>
                <w:lang w:val="ru-RU"/>
              </w:rPr>
              <w:t>Nincl</w:t>
            </w:r>
          </w:p>
        </w:tc>
        <w:tc>
          <w:tcPr>
            <w:tcW w:w="786" w:type="pct"/>
          </w:tcPr>
          <w:p w14:paraId="0F38467E" w14:textId="745C4BE0" w:rsidR="0032199C" w:rsidRPr="008C6BB8" w:rsidRDefault="0032199C" w:rsidP="007F4B03">
            <w:pPr>
              <w:pStyle w:val="2"/>
              <w:tabs>
                <w:tab w:val="left" w:pos="1134"/>
              </w:tabs>
              <w:spacing w:before="0"/>
              <w:ind w:left="0" w:right="215"/>
              <w:jc w:val="both"/>
              <w:outlineLvl w:val="1"/>
              <w:rPr>
                <w:b w:val="0"/>
                <w:bCs w:val="0"/>
                <w:sz w:val="24"/>
                <w:szCs w:val="24"/>
                <w:lang w:val="ru-RU"/>
              </w:rPr>
            </w:pPr>
            <w:r w:rsidRPr="008C6BB8">
              <w:rPr>
                <w:bCs w:val="0"/>
                <w:sz w:val="24"/>
                <w:szCs w:val="24"/>
                <w:lang w:val="ru-RU"/>
              </w:rPr>
              <w:t>-</w:t>
            </w:r>
          </w:p>
        </w:tc>
        <w:tc>
          <w:tcPr>
            <w:tcW w:w="1275" w:type="pct"/>
          </w:tcPr>
          <w:p w14:paraId="7CF505A5" w14:textId="13D7CEB5" w:rsidR="0032199C" w:rsidRPr="008C6BB8" w:rsidRDefault="0032199C" w:rsidP="007F4B03">
            <w:pPr>
              <w:pStyle w:val="Default"/>
              <w:jc w:val="both"/>
            </w:pPr>
            <w:r w:rsidRPr="008C6BB8">
              <w:rPr>
                <w:szCs w:val="28"/>
              </w:rPr>
              <w:t xml:space="preserve">Целый (Integer) </w:t>
            </w:r>
          </w:p>
        </w:tc>
      </w:tr>
      <w:tr w:rsidR="0032199C" w:rsidRPr="00CF61E5" w14:paraId="03CD77BB" w14:textId="77777777" w:rsidTr="00CF61E5">
        <w:tc>
          <w:tcPr>
            <w:tcW w:w="5000" w:type="pct"/>
            <w:gridSpan w:val="4"/>
          </w:tcPr>
          <w:p w14:paraId="5AC2F212" w14:textId="77777777" w:rsidR="0032199C" w:rsidRPr="00CF61E5" w:rsidRDefault="0032199C" w:rsidP="007F4B03">
            <w:pPr>
              <w:pStyle w:val="Default"/>
              <w:jc w:val="both"/>
              <w:rPr>
                <w:i/>
              </w:rPr>
            </w:pPr>
            <w:r w:rsidRPr="00CF61E5">
              <w:rPr>
                <w:i/>
              </w:rPr>
              <w:t>Параметры исследуемой среды</w:t>
            </w:r>
          </w:p>
        </w:tc>
      </w:tr>
      <w:tr w:rsidR="0032199C" w:rsidRPr="008C6BB8" w14:paraId="607FA4BD" w14:textId="77777777" w:rsidTr="00CF61E5">
        <w:tc>
          <w:tcPr>
            <w:tcW w:w="2018" w:type="pct"/>
          </w:tcPr>
          <w:p w14:paraId="7ADE8E10" w14:textId="3253122F" w:rsidR="0032199C" w:rsidRPr="008C6BB8" w:rsidRDefault="0032199C" w:rsidP="007F4B03">
            <w:pPr>
              <w:pStyle w:val="2"/>
              <w:tabs>
                <w:tab w:val="left" w:pos="1134"/>
              </w:tabs>
              <w:spacing w:before="0"/>
              <w:ind w:left="0" w:right="215"/>
              <w:jc w:val="both"/>
              <w:outlineLvl w:val="1"/>
              <w:rPr>
                <w:b w:val="0"/>
                <w:bCs w:val="0"/>
                <w:sz w:val="24"/>
                <w:szCs w:val="24"/>
                <w:lang w:val="ru-RU"/>
              </w:rPr>
            </w:pPr>
            <w:r w:rsidRPr="008C6BB8">
              <w:rPr>
                <w:rFonts w:eastAsiaTheme="minorHAnsi"/>
                <w:b w:val="0"/>
                <w:sz w:val="24"/>
                <w:szCs w:val="24"/>
                <w:lang w:val="ru-RU"/>
              </w:rPr>
              <w:t>Удельное электрическое сопро</w:t>
            </w:r>
            <w:r w:rsidR="00CF61E5">
              <w:rPr>
                <w:rFonts w:eastAsiaTheme="minorHAnsi"/>
                <w:b w:val="0"/>
                <w:sz w:val="24"/>
                <w:szCs w:val="24"/>
                <w:lang w:val="ru-RU"/>
              </w:rPr>
              <w:t xml:space="preserve"> </w:t>
            </w:r>
            <w:r w:rsidRPr="008C6BB8">
              <w:rPr>
                <w:rFonts w:eastAsiaTheme="minorHAnsi"/>
                <w:b w:val="0"/>
                <w:sz w:val="24"/>
                <w:szCs w:val="24"/>
                <w:lang w:val="ru-RU"/>
              </w:rPr>
              <w:t>тивление вмещающей среды</w:t>
            </w:r>
          </w:p>
        </w:tc>
        <w:tc>
          <w:tcPr>
            <w:tcW w:w="921" w:type="pct"/>
          </w:tcPr>
          <w:p w14:paraId="46FCF738" w14:textId="708BE727" w:rsidR="0032199C" w:rsidRPr="008C6BB8" w:rsidRDefault="0032199C" w:rsidP="007F4B03">
            <w:pPr>
              <w:pStyle w:val="2"/>
              <w:tabs>
                <w:tab w:val="left" w:pos="1134"/>
              </w:tabs>
              <w:spacing w:before="0"/>
              <w:ind w:left="0" w:right="215"/>
              <w:jc w:val="both"/>
              <w:outlineLvl w:val="1"/>
              <w:rPr>
                <w:b w:val="0"/>
                <w:bCs w:val="0"/>
                <w:sz w:val="24"/>
                <w:szCs w:val="24"/>
              </w:rPr>
            </w:pPr>
            <w:r w:rsidRPr="008C6BB8">
              <w:rPr>
                <w:rFonts w:eastAsiaTheme="minorEastAsia"/>
                <w:position w:val="-10"/>
                <w:sz w:val="24"/>
                <w:szCs w:val="24"/>
              </w:rPr>
              <w:object w:dxaOrig="279" w:dyaOrig="340" w14:anchorId="79DC166A">
                <v:shape id="_x0000_i1076" type="#_x0000_t75" style="width:13.5pt;height:19.5pt" o:ole="">
                  <v:imagedata r:id="rId128" o:title=""/>
                </v:shape>
                <o:OLEObject Type="Embed" ProgID="Equation.3" ShapeID="_x0000_i1076" DrawAspect="Content" ObjectID="_1745844424" r:id="rId132"/>
              </w:object>
            </w:r>
          </w:p>
        </w:tc>
        <w:tc>
          <w:tcPr>
            <w:tcW w:w="786" w:type="pct"/>
          </w:tcPr>
          <w:p w14:paraId="71A4FF79" w14:textId="77777777" w:rsidR="0032199C" w:rsidRPr="008C6BB8" w:rsidRDefault="0032199C" w:rsidP="007F4B03">
            <w:pPr>
              <w:pStyle w:val="2"/>
              <w:tabs>
                <w:tab w:val="left" w:pos="1134"/>
              </w:tabs>
              <w:spacing w:before="0"/>
              <w:ind w:left="0" w:right="215"/>
              <w:jc w:val="both"/>
              <w:outlineLvl w:val="1"/>
              <w:rPr>
                <w:b w:val="0"/>
                <w:bCs w:val="0"/>
                <w:sz w:val="24"/>
                <w:szCs w:val="24"/>
                <w:lang w:val="ru-RU"/>
              </w:rPr>
            </w:pPr>
            <w:r w:rsidRPr="008C6BB8">
              <w:rPr>
                <w:rFonts w:eastAsiaTheme="minorEastAsia"/>
                <w:position w:val="-6"/>
                <w:sz w:val="24"/>
                <w:szCs w:val="24"/>
              </w:rPr>
              <w:object w:dxaOrig="700" w:dyaOrig="279" w14:anchorId="0B54D8C5">
                <v:shape id="_x0000_i1077" type="#_x0000_t75" style="width:40.5pt;height:16.5pt" o:ole="">
                  <v:imagedata r:id="rId133" o:title=""/>
                </v:shape>
                <o:OLEObject Type="Embed" ProgID="Equation.3" ShapeID="_x0000_i1077" DrawAspect="Content" ObjectID="_1745844425" r:id="rId134"/>
              </w:object>
            </w:r>
          </w:p>
        </w:tc>
        <w:tc>
          <w:tcPr>
            <w:tcW w:w="1275" w:type="pct"/>
          </w:tcPr>
          <w:p w14:paraId="61E9C6E2" w14:textId="77777777" w:rsidR="0032199C" w:rsidRPr="008C6BB8" w:rsidRDefault="0032199C" w:rsidP="007F4B03">
            <w:pPr>
              <w:pStyle w:val="Default"/>
              <w:jc w:val="both"/>
            </w:pPr>
            <w:r w:rsidRPr="008C6BB8">
              <w:t xml:space="preserve">Вещественный (Real) </w:t>
            </w:r>
          </w:p>
        </w:tc>
      </w:tr>
      <w:tr w:rsidR="0032199C" w:rsidRPr="008C6BB8" w14:paraId="60070A4F" w14:textId="77777777" w:rsidTr="00CF61E5">
        <w:tc>
          <w:tcPr>
            <w:tcW w:w="2018" w:type="pct"/>
          </w:tcPr>
          <w:p w14:paraId="76F925D8" w14:textId="37ED5AAF" w:rsidR="0032199C" w:rsidRPr="008C6BB8" w:rsidRDefault="0032199C" w:rsidP="007F4B03">
            <w:pPr>
              <w:pStyle w:val="2"/>
              <w:tabs>
                <w:tab w:val="left" w:pos="1134"/>
              </w:tabs>
              <w:spacing w:before="0"/>
              <w:ind w:left="0" w:right="215"/>
              <w:jc w:val="both"/>
              <w:outlineLvl w:val="1"/>
              <w:rPr>
                <w:b w:val="0"/>
                <w:bCs w:val="0"/>
                <w:sz w:val="24"/>
                <w:szCs w:val="24"/>
                <w:lang w:val="ru-RU"/>
              </w:rPr>
            </w:pPr>
            <w:r w:rsidRPr="008C6BB8">
              <w:rPr>
                <w:rFonts w:eastAsiaTheme="minorHAnsi"/>
                <w:b w:val="0"/>
                <w:sz w:val="24"/>
                <w:szCs w:val="24"/>
                <w:lang w:val="ru-RU"/>
              </w:rPr>
              <w:t>Удельное электрическое сопро</w:t>
            </w:r>
            <w:r w:rsidR="00CF61E5">
              <w:rPr>
                <w:rFonts w:eastAsiaTheme="minorHAnsi"/>
                <w:b w:val="0"/>
                <w:sz w:val="24"/>
                <w:szCs w:val="24"/>
                <w:lang w:val="ru-RU"/>
              </w:rPr>
              <w:t xml:space="preserve"> </w:t>
            </w:r>
            <w:r w:rsidRPr="008C6BB8">
              <w:rPr>
                <w:rFonts w:eastAsiaTheme="minorHAnsi"/>
                <w:b w:val="0"/>
                <w:sz w:val="24"/>
                <w:szCs w:val="24"/>
                <w:lang w:val="ru-RU"/>
              </w:rPr>
              <w:t>тивление неоднородности</w:t>
            </w:r>
          </w:p>
        </w:tc>
        <w:tc>
          <w:tcPr>
            <w:tcW w:w="921" w:type="pct"/>
          </w:tcPr>
          <w:p w14:paraId="4F2DBE10" w14:textId="77777777" w:rsidR="0032199C" w:rsidRPr="008C6BB8" w:rsidRDefault="0032199C" w:rsidP="007F4B03">
            <w:pPr>
              <w:pStyle w:val="2"/>
              <w:tabs>
                <w:tab w:val="left" w:pos="1134"/>
              </w:tabs>
              <w:spacing w:before="0"/>
              <w:ind w:left="0" w:right="215"/>
              <w:jc w:val="both"/>
              <w:outlineLvl w:val="1"/>
              <w:rPr>
                <w:b w:val="0"/>
                <w:bCs w:val="0"/>
                <w:sz w:val="24"/>
                <w:szCs w:val="24"/>
              </w:rPr>
            </w:pPr>
            <w:r w:rsidRPr="008C6BB8">
              <w:rPr>
                <w:rFonts w:eastAsiaTheme="minorEastAsia"/>
                <w:position w:val="-10"/>
                <w:sz w:val="24"/>
                <w:szCs w:val="24"/>
              </w:rPr>
              <w:object w:dxaOrig="300" w:dyaOrig="340" w14:anchorId="510CC592">
                <v:shape id="_x0000_i1078" type="#_x0000_t75" style="width:16.5pt;height:19.5pt" o:ole="">
                  <v:imagedata r:id="rId130" o:title=""/>
                </v:shape>
                <o:OLEObject Type="Embed" ProgID="Equation.3" ShapeID="_x0000_i1078" DrawAspect="Content" ObjectID="_1745844426" r:id="rId135"/>
              </w:object>
            </w:r>
          </w:p>
        </w:tc>
        <w:tc>
          <w:tcPr>
            <w:tcW w:w="786" w:type="pct"/>
          </w:tcPr>
          <w:p w14:paraId="28E1498D" w14:textId="77777777" w:rsidR="0032199C" w:rsidRPr="008C6BB8" w:rsidRDefault="0032199C" w:rsidP="007F4B03">
            <w:pPr>
              <w:pStyle w:val="2"/>
              <w:tabs>
                <w:tab w:val="left" w:pos="1134"/>
              </w:tabs>
              <w:spacing w:before="0"/>
              <w:ind w:left="0" w:right="215"/>
              <w:jc w:val="both"/>
              <w:outlineLvl w:val="1"/>
              <w:rPr>
                <w:b w:val="0"/>
                <w:bCs w:val="0"/>
                <w:sz w:val="24"/>
                <w:szCs w:val="24"/>
                <w:lang w:val="ru-RU"/>
              </w:rPr>
            </w:pPr>
            <w:r w:rsidRPr="008C6BB8">
              <w:rPr>
                <w:rFonts w:eastAsiaTheme="minorEastAsia"/>
                <w:position w:val="-6"/>
                <w:sz w:val="24"/>
                <w:szCs w:val="24"/>
              </w:rPr>
              <w:object w:dxaOrig="700" w:dyaOrig="279" w14:anchorId="7204613B">
                <v:shape id="_x0000_i1079" type="#_x0000_t75" style="width:40.5pt;height:16.5pt" o:ole="">
                  <v:imagedata r:id="rId133" o:title=""/>
                </v:shape>
                <o:OLEObject Type="Embed" ProgID="Equation.3" ShapeID="_x0000_i1079" DrawAspect="Content" ObjectID="_1745844427" r:id="rId136"/>
              </w:object>
            </w:r>
          </w:p>
        </w:tc>
        <w:tc>
          <w:tcPr>
            <w:tcW w:w="1275" w:type="pct"/>
          </w:tcPr>
          <w:p w14:paraId="65CF629D" w14:textId="77777777" w:rsidR="0032199C" w:rsidRPr="008C6BB8" w:rsidRDefault="0032199C" w:rsidP="007F4B03">
            <w:pPr>
              <w:pStyle w:val="Default"/>
              <w:jc w:val="both"/>
            </w:pPr>
            <w:r w:rsidRPr="008C6BB8">
              <w:t xml:space="preserve">Вещественный (Real) </w:t>
            </w:r>
          </w:p>
        </w:tc>
      </w:tr>
      <w:tr w:rsidR="0032199C" w:rsidRPr="008C6BB8" w14:paraId="6AE9BCCB" w14:textId="77777777" w:rsidTr="00CF61E5">
        <w:tc>
          <w:tcPr>
            <w:tcW w:w="2018" w:type="pct"/>
          </w:tcPr>
          <w:p w14:paraId="2610126D" w14:textId="05739439" w:rsidR="0032199C" w:rsidRPr="008C6BB8" w:rsidRDefault="0032199C" w:rsidP="007F4B03">
            <w:pPr>
              <w:pStyle w:val="2"/>
              <w:tabs>
                <w:tab w:val="left" w:pos="1134"/>
              </w:tabs>
              <w:spacing w:before="0"/>
              <w:ind w:left="0" w:right="215"/>
              <w:jc w:val="both"/>
              <w:outlineLvl w:val="1"/>
              <w:rPr>
                <w:rFonts w:eastAsiaTheme="minorHAnsi"/>
                <w:b w:val="0"/>
                <w:sz w:val="24"/>
                <w:szCs w:val="24"/>
                <w:lang w:val="ru-RU"/>
              </w:rPr>
            </w:pPr>
            <w:r w:rsidRPr="008C6BB8">
              <w:rPr>
                <w:rFonts w:eastAsiaTheme="minorHAnsi"/>
                <w:b w:val="0"/>
                <w:sz w:val="24"/>
                <w:szCs w:val="24"/>
                <w:lang w:val="ru-RU"/>
              </w:rPr>
              <w:t>Ток, стекающий с питающего электрода</w:t>
            </w:r>
          </w:p>
        </w:tc>
        <w:tc>
          <w:tcPr>
            <w:tcW w:w="921" w:type="pct"/>
          </w:tcPr>
          <w:p w14:paraId="519FB444" w14:textId="79B39597" w:rsidR="0032199C" w:rsidRPr="008C6BB8" w:rsidRDefault="0032199C" w:rsidP="007F4B03">
            <w:pPr>
              <w:pStyle w:val="2"/>
              <w:tabs>
                <w:tab w:val="left" w:pos="1134"/>
              </w:tabs>
              <w:spacing w:before="0"/>
              <w:ind w:left="0" w:right="215"/>
              <w:jc w:val="both"/>
              <w:outlineLvl w:val="1"/>
              <w:rPr>
                <w:rFonts w:eastAsiaTheme="minorEastAsia"/>
                <w:sz w:val="24"/>
                <w:szCs w:val="24"/>
                <w:lang w:val="ru-RU"/>
              </w:rPr>
            </w:pPr>
            <w:proofErr w:type="gramStart"/>
            <w:r w:rsidRPr="008C6BB8">
              <w:rPr>
                <w:rFonts w:eastAsia="SimSun"/>
                <w:b w:val="0"/>
                <w:sz w:val="24"/>
                <w:szCs w:val="24"/>
                <w:lang w:eastAsia="zh-CN"/>
              </w:rPr>
              <w:t>I</w:t>
            </w:r>
            <w:r w:rsidRPr="008C6BB8">
              <w:rPr>
                <w:rFonts w:eastAsia="SimSun"/>
                <w:b w:val="0"/>
                <w:sz w:val="24"/>
                <w:szCs w:val="24"/>
                <w:vertAlign w:val="subscript"/>
                <w:lang w:eastAsia="zh-CN"/>
              </w:rPr>
              <w:t>A</w:t>
            </w:r>
            <w:r w:rsidRPr="008C6BB8">
              <w:rPr>
                <w:rFonts w:eastAsia="SimSun"/>
                <w:b w:val="0"/>
                <w:sz w:val="24"/>
                <w:szCs w:val="24"/>
                <w:vertAlign w:val="subscript"/>
                <w:lang w:val="ru-RU" w:eastAsia="zh-CN"/>
              </w:rPr>
              <w:t>(</w:t>
            </w:r>
            <w:proofErr w:type="gramEnd"/>
            <w:r w:rsidRPr="008C6BB8">
              <w:rPr>
                <w:rFonts w:eastAsia="SimSun"/>
                <w:b w:val="0"/>
                <w:sz w:val="24"/>
                <w:szCs w:val="24"/>
                <w:vertAlign w:val="subscript"/>
                <w:lang w:val="ru-RU" w:eastAsia="zh-CN"/>
              </w:rPr>
              <w:t>В)</w:t>
            </w:r>
          </w:p>
        </w:tc>
        <w:tc>
          <w:tcPr>
            <w:tcW w:w="786" w:type="pct"/>
          </w:tcPr>
          <w:p w14:paraId="76D37848" w14:textId="1EA1322A" w:rsidR="0032199C" w:rsidRPr="008C6BB8" w:rsidRDefault="0032199C" w:rsidP="007F4B03">
            <w:pPr>
              <w:pStyle w:val="2"/>
              <w:tabs>
                <w:tab w:val="left" w:pos="1134"/>
              </w:tabs>
              <w:spacing w:before="0"/>
              <w:ind w:left="0" w:right="215"/>
              <w:jc w:val="both"/>
              <w:outlineLvl w:val="1"/>
              <w:rPr>
                <w:rFonts w:eastAsiaTheme="minorEastAsia"/>
                <w:sz w:val="24"/>
                <w:szCs w:val="24"/>
              </w:rPr>
            </w:pPr>
            <w:r w:rsidRPr="008C6BB8">
              <w:rPr>
                <w:rFonts w:eastAsia="SimSun"/>
                <w:b w:val="0"/>
                <w:sz w:val="24"/>
                <w:szCs w:val="24"/>
                <w:lang w:val="ru-RU" w:eastAsia="zh-CN"/>
              </w:rPr>
              <w:t>Ампер (А)</w:t>
            </w:r>
          </w:p>
        </w:tc>
        <w:tc>
          <w:tcPr>
            <w:tcW w:w="1275" w:type="pct"/>
          </w:tcPr>
          <w:p w14:paraId="29BA4B5B" w14:textId="290E45F5" w:rsidR="0032199C" w:rsidRPr="008C6BB8" w:rsidRDefault="0032199C" w:rsidP="007F4B03">
            <w:pPr>
              <w:pStyle w:val="Default"/>
              <w:jc w:val="both"/>
            </w:pPr>
            <w:r w:rsidRPr="008C6BB8">
              <w:t xml:space="preserve">Вещественный (Real) </w:t>
            </w:r>
          </w:p>
        </w:tc>
      </w:tr>
    </w:tbl>
    <w:p w14:paraId="09235A69" w14:textId="22108E9E" w:rsidR="00675D62" w:rsidRPr="00CF61E5" w:rsidRDefault="00675D62" w:rsidP="00CF61E5">
      <w:pPr>
        <w:pStyle w:val="aa"/>
        <w:ind w:left="927"/>
        <w:rPr>
          <w:sz w:val="28"/>
          <w:szCs w:val="28"/>
        </w:rPr>
      </w:pPr>
    </w:p>
    <w:p w14:paraId="73FD079F" w14:textId="5779DE9D" w:rsidR="00C37294" w:rsidRPr="008C6BB8" w:rsidRDefault="00332B42" w:rsidP="00CF61E5">
      <w:pPr>
        <w:pStyle w:val="aa"/>
        <w:ind w:left="0" w:right="0" w:firstLine="709"/>
        <w:rPr>
          <w:sz w:val="28"/>
          <w:szCs w:val="28"/>
        </w:rPr>
      </w:pPr>
      <w:r w:rsidRPr="008C6BB8">
        <w:rPr>
          <w:sz w:val="28"/>
          <w:szCs w:val="28"/>
          <w:lang w:val="ru-RU"/>
        </w:rPr>
        <w:t>На</w:t>
      </w:r>
      <w:r w:rsidRPr="008C6BB8">
        <w:rPr>
          <w:sz w:val="28"/>
          <w:szCs w:val="28"/>
        </w:rPr>
        <w:t xml:space="preserve"> </w:t>
      </w:r>
      <w:r w:rsidRPr="008C6BB8">
        <w:rPr>
          <w:sz w:val="28"/>
          <w:szCs w:val="28"/>
          <w:lang w:val="ru-RU"/>
        </w:rPr>
        <w:t>выходе</w:t>
      </w:r>
      <w:r w:rsidRPr="008C6BB8">
        <w:rPr>
          <w:sz w:val="28"/>
          <w:szCs w:val="28"/>
        </w:rPr>
        <w:t xml:space="preserve"> </w:t>
      </w:r>
      <w:r w:rsidRPr="008C6BB8">
        <w:rPr>
          <w:sz w:val="28"/>
          <w:szCs w:val="28"/>
          <w:lang w:val="ru-RU"/>
        </w:rPr>
        <w:t>выполнения</w:t>
      </w:r>
      <w:r w:rsidRPr="008C6BB8">
        <w:rPr>
          <w:sz w:val="28"/>
          <w:szCs w:val="28"/>
        </w:rPr>
        <w:t xml:space="preserve"> </w:t>
      </w:r>
      <w:r w:rsidRPr="008C6BB8">
        <w:rPr>
          <w:sz w:val="28"/>
          <w:szCs w:val="28"/>
          <w:lang w:val="ru-RU"/>
        </w:rPr>
        <w:t>программы</w:t>
      </w:r>
      <w:r w:rsidRPr="008C6BB8">
        <w:rPr>
          <w:sz w:val="28"/>
          <w:szCs w:val="28"/>
        </w:rPr>
        <w:t xml:space="preserve"> </w:t>
      </w:r>
      <w:r w:rsidRPr="008C6BB8">
        <w:rPr>
          <w:sz w:val="28"/>
          <w:szCs w:val="28"/>
          <w:lang w:val="ru-RU"/>
        </w:rPr>
        <w:t>формируются</w:t>
      </w:r>
      <w:r w:rsidRPr="008C6BB8">
        <w:rPr>
          <w:sz w:val="28"/>
          <w:szCs w:val="28"/>
        </w:rPr>
        <w:t xml:space="preserve"> 1</w:t>
      </w:r>
      <w:r w:rsidR="004F4AE0" w:rsidRPr="008C6BB8">
        <w:rPr>
          <w:sz w:val="28"/>
          <w:szCs w:val="28"/>
        </w:rPr>
        <w:t>2</w:t>
      </w:r>
      <w:r w:rsidRPr="008C6BB8">
        <w:rPr>
          <w:sz w:val="28"/>
          <w:szCs w:val="28"/>
        </w:rPr>
        <w:t xml:space="preserve"> </w:t>
      </w:r>
      <w:r w:rsidRPr="008C6BB8">
        <w:rPr>
          <w:sz w:val="28"/>
          <w:szCs w:val="28"/>
          <w:lang w:val="ru-RU"/>
        </w:rPr>
        <w:t>файлов</w:t>
      </w:r>
      <w:r w:rsidRPr="008C6BB8">
        <w:rPr>
          <w:sz w:val="28"/>
          <w:szCs w:val="28"/>
        </w:rPr>
        <w:t xml:space="preserve">: </w:t>
      </w:r>
      <w:r w:rsidR="00C37294" w:rsidRPr="008C6BB8">
        <w:rPr>
          <w:sz w:val="28"/>
          <w:szCs w:val="28"/>
        </w:rPr>
        <w:t>Parameters.txt, MN_coord.txt, Nodes1_x_y_z.txt, Nodes2_x_y_z. txt, Nodes_total, nu_nodes1.txt, nu_nodes2.txt, nu_total.txt,</w:t>
      </w:r>
      <w:r w:rsidR="00BD357B" w:rsidRPr="008C6BB8">
        <w:rPr>
          <w:sz w:val="28"/>
          <w:szCs w:val="28"/>
        </w:rPr>
        <w:t xml:space="preserve"> </w:t>
      </w:r>
      <w:r w:rsidR="00C37294" w:rsidRPr="008C6BB8">
        <w:rPr>
          <w:sz w:val="28"/>
          <w:szCs w:val="28"/>
        </w:rPr>
        <w:t>tr</w:t>
      </w:r>
      <w:r w:rsidR="00CC4E7F" w:rsidRPr="008C6BB8">
        <w:rPr>
          <w:sz w:val="28"/>
          <w:szCs w:val="28"/>
        </w:rPr>
        <w:t>1</w:t>
      </w:r>
      <w:r w:rsidR="00C37294" w:rsidRPr="008C6BB8">
        <w:rPr>
          <w:sz w:val="28"/>
          <w:szCs w:val="28"/>
        </w:rPr>
        <w:t>.txt, tr2.txt, tr_total.txt, IEMoutput.dat.</w:t>
      </w:r>
    </w:p>
    <w:p w14:paraId="346421AD" w14:textId="16906216" w:rsidR="00A45416" w:rsidRPr="008C6BB8" w:rsidRDefault="00C37294" w:rsidP="00CF61E5">
      <w:pPr>
        <w:pStyle w:val="aa"/>
        <w:ind w:left="0" w:right="0" w:firstLine="709"/>
        <w:rPr>
          <w:sz w:val="28"/>
          <w:szCs w:val="28"/>
        </w:rPr>
      </w:pPr>
      <w:r w:rsidRPr="008C6BB8">
        <w:rPr>
          <w:sz w:val="28"/>
          <w:szCs w:val="28"/>
          <w:lang w:val="ru-RU"/>
        </w:rPr>
        <w:t>В</w:t>
      </w:r>
      <w:r w:rsidRPr="008C6BB8">
        <w:rPr>
          <w:sz w:val="28"/>
          <w:szCs w:val="28"/>
        </w:rPr>
        <w:t xml:space="preserve"> </w:t>
      </w:r>
      <w:r w:rsidRPr="008C6BB8">
        <w:rPr>
          <w:sz w:val="28"/>
          <w:szCs w:val="28"/>
          <w:lang w:val="ru-RU"/>
        </w:rPr>
        <w:t>файл</w:t>
      </w:r>
      <w:r w:rsidRPr="008C6BB8">
        <w:rPr>
          <w:sz w:val="28"/>
          <w:szCs w:val="28"/>
        </w:rPr>
        <w:t xml:space="preserve"> «Parameters.txt» </w:t>
      </w:r>
      <w:r w:rsidRPr="008C6BB8">
        <w:rPr>
          <w:sz w:val="28"/>
          <w:szCs w:val="28"/>
          <w:lang w:val="ru-RU"/>
        </w:rPr>
        <w:t>записываются</w:t>
      </w:r>
      <w:r w:rsidRPr="008C6BB8">
        <w:rPr>
          <w:sz w:val="28"/>
          <w:szCs w:val="28"/>
        </w:rPr>
        <w:t xml:space="preserve">: </w:t>
      </w:r>
      <w:r w:rsidRPr="008C6BB8">
        <w:rPr>
          <w:sz w:val="28"/>
          <w:szCs w:val="28"/>
          <w:lang w:val="ru-RU"/>
        </w:rPr>
        <w:t>п</w:t>
      </w:r>
      <w:r w:rsidR="00323D7F" w:rsidRPr="008C6BB8">
        <w:rPr>
          <w:sz w:val="28"/>
          <w:szCs w:val="28"/>
          <w:lang w:val="ru-RU"/>
        </w:rPr>
        <w:t>араметры</w:t>
      </w:r>
      <w:r w:rsidR="00323D7F" w:rsidRPr="008C6BB8">
        <w:rPr>
          <w:sz w:val="28"/>
          <w:szCs w:val="28"/>
        </w:rPr>
        <w:t xml:space="preserve"> </w:t>
      </w:r>
      <w:r w:rsidR="00323D7F" w:rsidRPr="008C6BB8">
        <w:rPr>
          <w:sz w:val="28"/>
          <w:szCs w:val="28"/>
          <w:lang w:val="ru-RU"/>
        </w:rPr>
        <w:t>расчетной</w:t>
      </w:r>
      <w:r w:rsidR="00323D7F" w:rsidRPr="008C6BB8">
        <w:rPr>
          <w:sz w:val="28"/>
          <w:szCs w:val="28"/>
        </w:rPr>
        <w:t xml:space="preserve"> </w:t>
      </w:r>
      <w:r w:rsidR="00323D7F" w:rsidRPr="008C6BB8">
        <w:rPr>
          <w:sz w:val="28"/>
          <w:szCs w:val="28"/>
          <w:lang w:val="ru-RU"/>
        </w:rPr>
        <w:t>сетки</w:t>
      </w:r>
      <w:r w:rsidR="00D86386" w:rsidRPr="008C6BB8">
        <w:rPr>
          <w:sz w:val="28"/>
          <w:szCs w:val="28"/>
        </w:rPr>
        <w:t xml:space="preserve"> (L, </w:t>
      </w:r>
      <w:r w:rsidR="00D86386" w:rsidRPr="008C6BB8">
        <w:rPr>
          <w:sz w:val="28"/>
          <w:szCs w:val="28"/>
          <w:lang w:val="ru-RU"/>
        </w:rPr>
        <w:t>а</w:t>
      </w:r>
      <w:r w:rsidR="00D86386" w:rsidRPr="008C6BB8">
        <w:rPr>
          <w:sz w:val="28"/>
          <w:szCs w:val="28"/>
        </w:rPr>
        <w:t>, alpha)</w:t>
      </w:r>
      <w:r w:rsidR="00323D7F" w:rsidRPr="008C6BB8">
        <w:rPr>
          <w:sz w:val="28"/>
          <w:szCs w:val="28"/>
        </w:rPr>
        <w:t xml:space="preserve">, </w:t>
      </w:r>
      <w:r w:rsidR="00D86386" w:rsidRPr="008C6BB8">
        <w:rPr>
          <w:sz w:val="28"/>
          <w:szCs w:val="28"/>
          <w:lang w:val="ru-RU"/>
        </w:rPr>
        <w:t>общее</w:t>
      </w:r>
      <w:r w:rsidR="00D86386" w:rsidRPr="008C6BB8">
        <w:rPr>
          <w:sz w:val="28"/>
          <w:szCs w:val="28"/>
        </w:rPr>
        <w:t xml:space="preserve"> </w:t>
      </w:r>
      <w:r w:rsidR="00D86386" w:rsidRPr="008C6BB8">
        <w:rPr>
          <w:sz w:val="28"/>
          <w:szCs w:val="28"/>
          <w:lang w:val="ru-RU"/>
        </w:rPr>
        <w:t>количество</w:t>
      </w:r>
      <w:r w:rsidR="00D86386" w:rsidRPr="008C6BB8">
        <w:rPr>
          <w:sz w:val="28"/>
          <w:szCs w:val="28"/>
        </w:rPr>
        <w:t xml:space="preserve"> </w:t>
      </w:r>
      <w:r w:rsidR="00D86386" w:rsidRPr="008C6BB8">
        <w:rPr>
          <w:sz w:val="28"/>
          <w:szCs w:val="28"/>
          <w:lang w:val="ru-RU"/>
        </w:rPr>
        <w:t>узлов</w:t>
      </w:r>
      <w:r w:rsidR="00B83279" w:rsidRPr="008C6BB8">
        <w:rPr>
          <w:sz w:val="28"/>
          <w:szCs w:val="28"/>
        </w:rPr>
        <w:t xml:space="preserve"> (</w:t>
      </w:r>
      <w:r w:rsidR="00B83279" w:rsidRPr="008C6BB8">
        <w:rPr>
          <w:rFonts w:eastAsiaTheme="minorHAnsi"/>
          <w:sz w:val="28"/>
          <w:szCs w:val="28"/>
        </w:rPr>
        <w:t>nodes)</w:t>
      </w:r>
      <w:r w:rsidR="00D86386" w:rsidRPr="008C6BB8">
        <w:rPr>
          <w:sz w:val="28"/>
          <w:szCs w:val="28"/>
        </w:rPr>
        <w:t xml:space="preserve"> </w:t>
      </w:r>
      <w:r w:rsidR="00D86386" w:rsidRPr="008C6BB8">
        <w:rPr>
          <w:sz w:val="28"/>
          <w:szCs w:val="28"/>
          <w:lang w:val="ru-RU"/>
        </w:rPr>
        <w:t>и</w:t>
      </w:r>
      <w:r w:rsidR="00D86386" w:rsidRPr="008C6BB8">
        <w:rPr>
          <w:sz w:val="28"/>
          <w:szCs w:val="28"/>
        </w:rPr>
        <w:t xml:space="preserve"> </w:t>
      </w:r>
      <w:r w:rsidR="00D86386" w:rsidRPr="008C6BB8">
        <w:rPr>
          <w:sz w:val="28"/>
          <w:szCs w:val="28"/>
          <w:lang w:val="ru-RU"/>
        </w:rPr>
        <w:t>треугольников</w:t>
      </w:r>
      <w:r w:rsidR="00D86386" w:rsidRPr="008C6BB8">
        <w:rPr>
          <w:sz w:val="28"/>
          <w:szCs w:val="28"/>
        </w:rPr>
        <w:t xml:space="preserve"> </w:t>
      </w:r>
      <w:r w:rsidR="00B83279" w:rsidRPr="008C6BB8">
        <w:rPr>
          <w:sz w:val="28"/>
          <w:szCs w:val="28"/>
        </w:rPr>
        <w:t>(triangles)</w:t>
      </w:r>
      <w:r w:rsidR="00D86386" w:rsidRPr="008C6BB8">
        <w:rPr>
          <w:sz w:val="28"/>
          <w:szCs w:val="28"/>
        </w:rPr>
        <w:t xml:space="preserve"> </w:t>
      </w:r>
      <w:r w:rsidR="00D86386" w:rsidRPr="008C6BB8">
        <w:rPr>
          <w:sz w:val="28"/>
          <w:szCs w:val="28"/>
          <w:lang w:val="ru-RU"/>
        </w:rPr>
        <w:t>расчетной</w:t>
      </w:r>
      <w:r w:rsidR="00D86386" w:rsidRPr="008C6BB8">
        <w:rPr>
          <w:sz w:val="28"/>
          <w:szCs w:val="28"/>
        </w:rPr>
        <w:t xml:space="preserve"> </w:t>
      </w:r>
      <w:r w:rsidR="00D86386" w:rsidRPr="008C6BB8">
        <w:rPr>
          <w:sz w:val="28"/>
          <w:szCs w:val="28"/>
          <w:lang w:val="ru-RU"/>
        </w:rPr>
        <w:t>сетки</w:t>
      </w:r>
      <w:r w:rsidR="00D86386" w:rsidRPr="008C6BB8">
        <w:rPr>
          <w:sz w:val="28"/>
          <w:szCs w:val="28"/>
        </w:rPr>
        <w:t xml:space="preserve">, </w:t>
      </w:r>
      <w:r w:rsidR="00D86386" w:rsidRPr="008C6BB8">
        <w:rPr>
          <w:sz w:val="28"/>
          <w:szCs w:val="28"/>
          <w:lang w:val="ru-RU"/>
        </w:rPr>
        <w:t>вычисленное</w:t>
      </w:r>
      <w:r w:rsidR="00D86386" w:rsidRPr="008C6BB8">
        <w:rPr>
          <w:sz w:val="28"/>
          <w:szCs w:val="28"/>
        </w:rPr>
        <w:t xml:space="preserve"> </w:t>
      </w:r>
      <w:r w:rsidR="00D86386" w:rsidRPr="008C6BB8">
        <w:rPr>
          <w:sz w:val="28"/>
          <w:szCs w:val="28"/>
          <w:lang w:val="ru-RU"/>
        </w:rPr>
        <w:t>общее</w:t>
      </w:r>
      <w:r w:rsidR="00D86386" w:rsidRPr="008C6BB8">
        <w:rPr>
          <w:sz w:val="28"/>
          <w:szCs w:val="28"/>
        </w:rPr>
        <w:t xml:space="preserve"> </w:t>
      </w:r>
      <w:r w:rsidR="00D86386" w:rsidRPr="008C6BB8">
        <w:rPr>
          <w:sz w:val="28"/>
          <w:szCs w:val="28"/>
          <w:lang w:val="ru-RU"/>
        </w:rPr>
        <w:t>количество</w:t>
      </w:r>
      <w:r w:rsidR="00D86386" w:rsidRPr="008C6BB8">
        <w:rPr>
          <w:sz w:val="28"/>
          <w:szCs w:val="28"/>
        </w:rPr>
        <w:t xml:space="preserve"> </w:t>
      </w:r>
      <w:r w:rsidR="00D86386" w:rsidRPr="008C6BB8">
        <w:rPr>
          <w:sz w:val="28"/>
          <w:szCs w:val="28"/>
          <w:lang w:val="ru-RU"/>
        </w:rPr>
        <w:t>концентрических</w:t>
      </w:r>
      <w:r w:rsidR="00D86386" w:rsidRPr="008C6BB8">
        <w:rPr>
          <w:sz w:val="28"/>
          <w:szCs w:val="28"/>
        </w:rPr>
        <w:t xml:space="preserve"> </w:t>
      </w:r>
      <w:r w:rsidR="00D86386" w:rsidRPr="008C6BB8">
        <w:rPr>
          <w:sz w:val="28"/>
          <w:szCs w:val="28"/>
          <w:lang w:val="ru-RU"/>
        </w:rPr>
        <w:t>слоев</w:t>
      </w:r>
      <w:r w:rsidR="00D86386" w:rsidRPr="008C6BB8">
        <w:rPr>
          <w:sz w:val="28"/>
          <w:szCs w:val="28"/>
        </w:rPr>
        <w:t xml:space="preserve"> </w:t>
      </w:r>
      <w:r w:rsidR="00D86386" w:rsidRPr="008C6BB8">
        <w:rPr>
          <w:sz w:val="28"/>
          <w:szCs w:val="28"/>
          <w:lang w:val="ru-RU"/>
        </w:rPr>
        <w:t>треугольников</w:t>
      </w:r>
      <w:r w:rsidR="00D86386" w:rsidRPr="008C6BB8">
        <w:rPr>
          <w:sz w:val="28"/>
          <w:szCs w:val="28"/>
        </w:rPr>
        <w:t xml:space="preserve"> </w:t>
      </w:r>
      <w:r w:rsidR="00D86386" w:rsidRPr="008C6BB8">
        <w:rPr>
          <w:sz w:val="28"/>
          <w:szCs w:val="28"/>
          <w:lang w:val="ru-RU"/>
        </w:rPr>
        <w:t>расчетной</w:t>
      </w:r>
      <w:r w:rsidR="00D86386" w:rsidRPr="008C6BB8">
        <w:rPr>
          <w:sz w:val="28"/>
          <w:szCs w:val="28"/>
        </w:rPr>
        <w:t xml:space="preserve"> </w:t>
      </w:r>
      <w:r w:rsidR="00D86386" w:rsidRPr="008C6BB8">
        <w:rPr>
          <w:sz w:val="28"/>
          <w:szCs w:val="28"/>
          <w:lang w:val="ru-RU"/>
        </w:rPr>
        <w:t>сетки</w:t>
      </w:r>
      <w:r w:rsidR="00D86386" w:rsidRPr="008C6BB8">
        <w:rPr>
          <w:sz w:val="28"/>
          <w:szCs w:val="28"/>
        </w:rPr>
        <w:t xml:space="preserve"> </w:t>
      </w:r>
      <w:r w:rsidR="00D86386" w:rsidRPr="008C6BB8">
        <w:rPr>
          <w:sz w:val="28"/>
          <w:szCs w:val="28"/>
          <w:lang w:val="ru-RU"/>
        </w:rPr>
        <w:t>поверхности</w:t>
      </w:r>
      <w:r w:rsidR="00D86386" w:rsidRPr="008C6BB8">
        <w:rPr>
          <w:sz w:val="28"/>
          <w:szCs w:val="28"/>
        </w:rPr>
        <w:t xml:space="preserve"> </w:t>
      </w:r>
      <w:r w:rsidR="00D86386" w:rsidRPr="008C6BB8">
        <w:rPr>
          <w:sz w:val="28"/>
          <w:szCs w:val="28"/>
          <w:lang w:val="ru-RU"/>
        </w:rPr>
        <w:t>земли</w:t>
      </w:r>
      <w:r w:rsidR="00D86386" w:rsidRPr="008C6BB8">
        <w:rPr>
          <w:sz w:val="28"/>
          <w:szCs w:val="28"/>
        </w:rPr>
        <w:t xml:space="preserve"> </w:t>
      </w:r>
      <w:r w:rsidR="00D86386" w:rsidRPr="008C6BB8">
        <w:rPr>
          <w:i/>
          <w:sz w:val="28"/>
          <w:szCs w:val="28"/>
        </w:rPr>
        <w:t>N</w:t>
      </w:r>
      <w:r w:rsidR="00D86386" w:rsidRPr="008C6BB8">
        <w:rPr>
          <w:sz w:val="28"/>
          <w:szCs w:val="28"/>
        </w:rPr>
        <w:t xml:space="preserve">, </w:t>
      </w:r>
      <w:r w:rsidR="00323D7F" w:rsidRPr="008C6BB8">
        <w:rPr>
          <w:sz w:val="28"/>
          <w:szCs w:val="28"/>
          <w:lang w:val="ru-RU"/>
        </w:rPr>
        <w:t>параметры</w:t>
      </w:r>
      <w:r w:rsidR="00323D7F" w:rsidRPr="008C6BB8">
        <w:rPr>
          <w:sz w:val="28"/>
          <w:szCs w:val="28"/>
        </w:rPr>
        <w:t xml:space="preserve"> </w:t>
      </w:r>
      <w:r w:rsidR="00323D7F" w:rsidRPr="008C6BB8">
        <w:rPr>
          <w:sz w:val="28"/>
          <w:szCs w:val="28"/>
          <w:lang w:val="ru-RU"/>
        </w:rPr>
        <w:t>рельефа</w:t>
      </w:r>
      <w:r w:rsidR="00D86386" w:rsidRPr="008C6BB8">
        <w:rPr>
          <w:sz w:val="28"/>
          <w:szCs w:val="28"/>
        </w:rPr>
        <w:t xml:space="preserve"> (beta,</w:t>
      </w:r>
      <w:r w:rsidR="00D3753E" w:rsidRPr="008C6BB8">
        <w:rPr>
          <w:sz w:val="28"/>
          <w:szCs w:val="28"/>
        </w:rPr>
        <w:t xml:space="preserve"> x0, r0, y0, b0, yc</w:t>
      </w:r>
      <w:r w:rsidR="00D86386" w:rsidRPr="008C6BB8">
        <w:rPr>
          <w:sz w:val="28"/>
          <w:szCs w:val="28"/>
        </w:rPr>
        <w:t>)</w:t>
      </w:r>
      <w:r w:rsidR="00323D7F" w:rsidRPr="008C6BB8">
        <w:rPr>
          <w:sz w:val="28"/>
          <w:szCs w:val="28"/>
        </w:rPr>
        <w:t xml:space="preserve">, </w:t>
      </w:r>
      <w:r w:rsidR="00D3753E" w:rsidRPr="008C6BB8">
        <w:rPr>
          <w:sz w:val="28"/>
          <w:szCs w:val="28"/>
          <w:lang w:val="ru-RU"/>
        </w:rPr>
        <w:t>высота</w:t>
      </w:r>
      <w:r w:rsidR="00D3753E" w:rsidRPr="008C6BB8">
        <w:rPr>
          <w:sz w:val="28"/>
          <w:szCs w:val="28"/>
        </w:rPr>
        <w:t xml:space="preserve"> </w:t>
      </w:r>
      <w:r w:rsidR="00D3753E" w:rsidRPr="008C6BB8">
        <w:rPr>
          <w:sz w:val="28"/>
          <w:szCs w:val="28"/>
          <w:lang w:val="ru-RU"/>
        </w:rPr>
        <w:t>рельефа</w:t>
      </w:r>
      <w:r w:rsidR="00D3753E" w:rsidRPr="008C6BB8">
        <w:rPr>
          <w:sz w:val="28"/>
          <w:szCs w:val="28"/>
        </w:rPr>
        <w:t xml:space="preserve">, </w:t>
      </w:r>
      <w:r w:rsidR="00D3753E" w:rsidRPr="008C6BB8">
        <w:rPr>
          <w:sz w:val="28"/>
          <w:szCs w:val="28"/>
          <w:lang w:val="ru-RU"/>
        </w:rPr>
        <w:t>которая</w:t>
      </w:r>
      <w:r w:rsidR="00D3753E" w:rsidRPr="008C6BB8">
        <w:rPr>
          <w:sz w:val="28"/>
          <w:szCs w:val="28"/>
        </w:rPr>
        <w:t xml:space="preserve"> </w:t>
      </w:r>
      <w:r w:rsidR="00D3753E" w:rsidRPr="008C6BB8">
        <w:rPr>
          <w:sz w:val="28"/>
          <w:szCs w:val="28"/>
          <w:lang w:val="ru-RU"/>
        </w:rPr>
        <w:t>вычисляется</w:t>
      </w:r>
      <w:r w:rsidR="00D3753E" w:rsidRPr="008C6BB8">
        <w:rPr>
          <w:sz w:val="28"/>
          <w:szCs w:val="28"/>
        </w:rPr>
        <w:t xml:space="preserve"> Ampl, </w:t>
      </w:r>
      <w:r w:rsidR="00323D7F" w:rsidRPr="008C6BB8">
        <w:rPr>
          <w:sz w:val="28"/>
          <w:szCs w:val="28"/>
          <w:lang w:val="ru-RU"/>
        </w:rPr>
        <w:t>параметры</w:t>
      </w:r>
      <w:r w:rsidR="00323D7F" w:rsidRPr="008C6BB8">
        <w:rPr>
          <w:sz w:val="28"/>
          <w:szCs w:val="28"/>
        </w:rPr>
        <w:t xml:space="preserve"> </w:t>
      </w:r>
      <w:r w:rsidR="00323D7F" w:rsidRPr="008C6BB8">
        <w:rPr>
          <w:sz w:val="28"/>
          <w:szCs w:val="28"/>
          <w:lang w:val="ru-RU"/>
        </w:rPr>
        <w:t>погруженной</w:t>
      </w:r>
      <w:r w:rsidR="00323D7F" w:rsidRPr="008C6BB8">
        <w:rPr>
          <w:sz w:val="28"/>
          <w:szCs w:val="28"/>
        </w:rPr>
        <w:t xml:space="preserve"> </w:t>
      </w:r>
      <w:r w:rsidR="00323D7F" w:rsidRPr="008C6BB8">
        <w:rPr>
          <w:sz w:val="28"/>
          <w:szCs w:val="28"/>
          <w:lang w:val="ru-RU"/>
        </w:rPr>
        <w:t>неоднородности</w:t>
      </w:r>
      <w:r w:rsidR="00D86386" w:rsidRPr="008C6BB8">
        <w:rPr>
          <w:sz w:val="28"/>
          <w:szCs w:val="28"/>
        </w:rPr>
        <w:t xml:space="preserve"> (</w:t>
      </w:r>
      <w:r w:rsidR="00D3753E" w:rsidRPr="008C6BB8">
        <w:rPr>
          <w:rFonts w:eastAsiaTheme="minorHAnsi"/>
          <w:sz w:val="28"/>
          <w:szCs w:val="28"/>
        </w:rPr>
        <w:t>xcenter</w:t>
      </w:r>
      <w:r w:rsidR="00D3753E" w:rsidRPr="008C6BB8">
        <w:rPr>
          <w:rFonts w:eastAsiaTheme="minorEastAsia"/>
          <w:sz w:val="28"/>
          <w:szCs w:val="28"/>
        </w:rPr>
        <w:t xml:space="preserve">, </w:t>
      </w:r>
      <w:r w:rsidR="00D3753E" w:rsidRPr="008C6BB8">
        <w:rPr>
          <w:rFonts w:eastAsiaTheme="minorHAnsi"/>
          <w:sz w:val="28"/>
          <w:szCs w:val="28"/>
        </w:rPr>
        <w:t>ycenter, zcenter, ax, by, cz, al</w:t>
      </w:r>
      <w:proofErr w:type="gramStart"/>
      <w:r w:rsidR="00D3753E" w:rsidRPr="008C6BB8">
        <w:rPr>
          <w:rFonts w:eastAsiaTheme="minorHAnsi"/>
          <w:sz w:val="28"/>
          <w:szCs w:val="28"/>
        </w:rPr>
        <w:t>,</w:t>
      </w:r>
      <w:r w:rsidR="00D3753E" w:rsidRPr="008C6BB8">
        <w:rPr>
          <w:rFonts w:eastAsiaTheme="minorEastAsia"/>
          <w:sz w:val="28"/>
          <w:szCs w:val="28"/>
        </w:rPr>
        <w:t xml:space="preserve"> </w:t>
      </w:r>
      <w:r w:rsidR="00D86386" w:rsidRPr="008C6BB8">
        <w:rPr>
          <w:rFonts w:eastAsiaTheme="minorEastAsia"/>
          <w:position w:val="-10"/>
          <w:sz w:val="28"/>
          <w:szCs w:val="28"/>
        </w:rPr>
        <w:object w:dxaOrig="300" w:dyaOrig="340" w14:anchorId="75EFA79C">
          <v:shape id="_x0000_i1080" type="#_x0000_t75" style="width:16.5pt;height:19.5pt" o:ole="">
            <v:imagedata r:id="rId130" o:title=""/>
          </v:shape>
          <o:OLEObject Type="Embed" ProgID="Equation.3" ShapeID="_x0000_i1080" DrawAspect="Content" ObjectID="_1745844428" r:id="rId137"/>
        </w:object>
      </w:r>
      <w:r w:rsidR="00D86386" w:rsidRPr="008C6BB8">
        <w:rPr>
          <w:sz w:val="28"/>
          <w:szCs w:val="28"/>
        </w:rPr>
        <w:t>)</w:t>
      </w:r>
      <w:proofErr w:type="gramEnd"/>
      <w:r w:rsidRPr="008C6BB8">
        <w:rPr>
          <w:sz w:val="28"/>
          <w:szCs w:val="28"/>
        </w:rPr>
        <w:t>.</w:t>
      </w:r>
    </w:p>
    <w:p w14:paraId="22416E11" w14:textId="2C21FFE6" w:rsidR="00F107A3" w:rsidRPr="008C6BB8" w:rsidRDefault="00FB05D3" w:rsidP="00CF61E5">
      <w:pPr>
        <w:pStyle w:val="aa"/>
        <w:ind w:left="0" w:right="0" w:firstLine="709"/>
        <w:rPr>
          <w:sz w:val="28"/>
          <w:szCs w:val="28"/>
          <w:lang w:val="ru-RU"/>
        </w:rPr>
      </w:pPr>
      <w:r w:rsidRPr="008C6BB8">
        <w:rPr>
          <w:sz w:val="28"/>
          <w:szCs w:val="28"/>
          <w:lang w:val="ru-RU"/>
        </w:rPr>
        <w:t>В файл «</w:t>
      </w:r>
      <w:r w:rsidRPr="008C6BB8">
        <w:rPr>
          <w:sz w:val="28"/>
          <w:szCs w:val="28"/>
        </w:rPr>
        <w:t>MN</w:t>
      </w:r>
      <w:r w:rsidRPr="008C6BB8">
        <w:rPr>
          <w:sz w:val="28"/>
          <w:szCs w:val="28"/>
          <w:lang w:val="ru-RU"/>
        </w:rPr>
        <w:t>_</w:t>
      </w:r>
      <w:r w:rsidRPr="008C6BB8">
        <w:rPr>
          <w:sz w:val="28"/>
          <w:szCs w:val="28"/>
        </w:rPr>
        <w:t>coord</w:t>
      </w:r>
      <w:r w:rsidRPr="008C6BB8">
        <w:rPr>
          <w:sz w:val="28"/>
          <w:szCs w:val="28"/>
          <w:lang w:val="ru-RU"/>
        </w:rPr>
        <w:t>.</w:t>
      </w:r>
      <w:r w:rsidRPr="008C6BB8">
        <w:rPr>
          <w:sz w:val="28"/>
          <w:szCs w:val="28"/>
        </w:rPr>
        <w:t>txt</w:t>
      </w:r>
      <w:r w:rsidRPr="008C6BB8">
        <w:rPr>
          <w:sz w:val="28"/>
          <w:szCs w:val="28"/>
          <w:lang w:val="ru-RU"/>
        </w:rPr>
        <w:t>» записываются координаты</w:t>
      </w:r>
      <w:r w:rsidR="00501EF6" w:rsidRPr="008C6BB8">
        <w:rPr>
          <w:sz w:val="28"/>
          <w:szCs w:val="28"/>
          <w:lang w:val="ru-RU"/>
        </w:rPr>
        <w:t xml:space="preserve"> </w:t>
      </w:r>
      <w:r w:rsidR="00501EF6" w:rsidRPr="008C6BB8">
        <w:rPr>
          <w:sz w:val="28"/>
          <w:szCs w:val="28"/>
        </w:rPr>
        <w:t>X</w:t>
      </w:r>
      <w:r w:rsidR="00501EF6" w:rsidRPr="008C6BB8">
        <w:rPr>
          <w:sz w:val="28"/>
          <w:szCs w:val="28"/>
          <w:lang w:val="ru-RU"/>
        </w:rPr>
        <w:t xml:space="preserve">, </w:t>
      </w:r>
      <w:r w:rsidR="00501EF6" w:rsidRPr="008C6BB8">
        <w:rPr>
          <w:sz w:val="28"/>
          <w:szCs w:val="28"/>
        </w:rPr>
        <w:t>Z</w:t>
      </w:r>
      <w:r w:rsidRPr="008C6BB8">
        <w:rPr>
          <w:sz w:val="28"/>
          <w:szCs w:val="28"/>
          <w:lang w:val="ru-RU"/>
        </w:rPr>
        <w:t xml:space="preserve"> измерительных электродов </w:t>
      </w:r>
      <w:r w:rsidR="00501EF6" w:rsidRPr="008C6BB8">
        <w:rPr>
          <w:sz w:val="28"/>
          <w:szCs w:val="28"/>
          <w:lang w:val="ru-RU"/>
        </w:rPr>
        <w:t>(</w:t>
      </w:r>
      <w:r w:rsidRPr="008C6BB8">
        <w:rPr>
          <w:sz w:val="28"/>
          <w:szCs w:val="28"/>
        </w:rPr>
        <w:t>M</w:t>
      </w:r>
      <w:r w:rsidRPr="008C6BB8">
        <w:rPr>
          <w:sz w:val="28"/>
          <w:szCs w:val="28"/>
          <w:lang w:val="ru-RU"/>
        </w:rPr>
        <w:t xml:space="preserve">, </w:t>
      </w:r>
      <w:r w:rsidRPr="008C6BB8">
        <w:rPr>
          <w:sz w:val="28"/>
          <w:szCs w:val="28"/>
        </w:rPr>
        <w:t>N</w:t>
      </w:r>
      <w:r w:rsidR="00501EF6" w:rsidRPr="008C6BB8">
        <w:rPr>
          <w:sz w:val="28"/>
          <w:szCs w:val="28"/>
          <w:lang w:val="ru-RU"/>
        </w:rPr>
        <w:t>), в</w:t>
      </w:r>
      <w:r w:rsidR="00AD0DCD" w:rsidRPr="008C6BB8">
        <w:rPr>
          <w:sz w:val="28"/>
          <w:szCs w:val="28"/>
          <w:lang w:val="ru-RU"/>
        </w:rPr>
        <w:t xml:space="preserve"> файл «</w:t>
      </w:r>
      <w:r w:rsidR="00AD0DCD" w:rsidRPr="008C6BB8">
        <w:rPr>
          <w:sz w:val="28"/>
          <w:szCs w:val="28"/>
        </w:rPr>
        <w:t>Nodes</w:t>
      </w:r>
      <w:r w:rsidR="00AD0DCD" w:rsidRPr="008C6BB8">
        <w:rPr>
          <w:sz w:val="28"/>
          <w:szCs w:val="28"/>
          <w:lang w:val="ru-RU"/>
        </w:rPr>
        <w:t>1_</w:t>
      </w:r>
      <w:r w:rsidR="00AD0DCD" w:rsidRPr="008C6BB8">
        <w:rPr>
          <w:sz w:val="28"/>
          <w:szCs w:val="28"/>
        </w:rPr>
        <w:t>x</w:t>
      </w:r>
      <w:r w:rsidR="00AD0DCD" w:rsidRPr="008C6BB8">
        <w:rPr>
          <w:sz w:val="28"/>
          <w:szCs w:val="28"/>
          <w:lang w:val="ru-RU"/>
        </w:rPr>
        <w:t>_</w:t>
      </w:r>
      <w:r w:rsidR="00AD0DCD" w:rsidRPr="008C6BB8">
        <w:rPr>
          <w:sz w:val="28"/>
          <w:szCs w:val="28"/>
        </w:rPr>
        <w:t>y</w:t>
      </w:r>
      <w:r w:rsidR="00AD0DCD" w:rsidRPr="008C6BB8">
        <w:rPr>
          <w:sz w:val="28"/>
          <w:szCs w:val="28"/>
          <w:lang w:val="ru-RU"/>
        </w:rPr>
        <w:t>_</w:t>
      </w:r>
      <w:r w:rsidR="00AD0DCD" w:rsidRPr="008C6BB8">
        <w:rPr>
          <w:sz w:val="28"/>
          <w:szCs w:val="28"/>
        </w:rPr>
        <w:t>z</w:t>
      </w:r>
      <w:r w:rsidR="00AD0DCD" w:rsidRPr="008C6BB8">
        <w:rPr>
          <w:sz w:val="28"/>
          <w:szCs w:val="28"/>
          <w:lang w:val="ru-RU"/>
        </w:rPr>
        <w:t>.</w:t>
      </w:r>
      <w:r w:rsidR="00AD0DCD" w:rsidRPr="008C6BB8">
        <w:rPr>
          <w:sz w:val="28"/>
          <w:szCs w:val="28"/>
        </w:rPr>
        <w:t>txt</w:t>
      </w:r>
      <w:r w:rsidR="00AD0DCD" w:rsidRPr="008C6BB8">
        <w:rPr>
          <w:sz w:val="28"/>
          <w:szCs w:val="28"/>
          <w:lang w:val="ru-RU"/>
        </w:rPr>
        <w:t xml:space="preserve">» </w:t>
      </w:r>
      <w:r w:rsidR="00501EF6" w:rsidRPr="008C6BB8">
        <w:rPr>
          <w:sz w:val="28"/>
          <w:szCs w:val="28"/>
          <w:lang w:val="ru-RU"/>
        </w:rPr>
        <w:t xml:space="preserve">– </w:t>
      </w:r>
      <w:r w:rsidR="00AD0DCD" w:rsidRPr="008C6BB8">
        <w:rPr>
          <w:sz w:val="28"/>
          <w:szCs w:val="28"/>
          <w:lang w:val="ru-RU"/>
        </w:rPr>
        <w:t xml:space="preserve">координаты </w:t>
      </w:r>
      <w:r w:rsidR="00AD0DCD" w:rsidRPr="008C6BB8">
        <w:rPr>
          <w:sz w:val="28"/>
          <w:szCs w:val="28"/>
        </w:rPr>
        <w:t>X</w:t>
      </w:r>
      <w:r w:rsidR="00AD0DCD" w:rsidRPr="008C6BB8">
        <w:rPr>
          <w:sz w:val="28"/>
          <w:szCs w:val="28"/>
          <w:lang w:val="ru-RU"/>
        </w:rPr>
        <w:t xml:space="preserve">, </w:t>
      </w:r>
      <w:r w:rsidR="00AD0DCD" w:rsidRPr="008C6BB8">
        <w:rPr>
          <w:sz w:val="28"/>
          <w:szCs w:val="28"/>
        </w:rPr>
        <w:t>Y</w:t>
      </w:r>
      <w:r w:rsidR="00AD0DCD" w:rsidRPr="008C6BB8">
        <w:rPr>
          <w:sz w:val="28"/>
          <w:szCs w:val="28"/>
          <w:lang w:val="ru-RU"/>
        </w:rPr>
        <w:t xml:space="preserve">, </w:t>
      </w:r>
      <w:r w:rsidR="00AD0DCD" w:rsidRPr="008C6BB8">
        <w:rPr>
          <w:sz w:val="28"/>
          <w:szCs w:val="28"/>
        </w:rPr>
        <w:t>Z</w:t>
      </w:r>
      <w:r w:rsidR="00AD0DCD" w:rsidRPr="008C6BB8">
        <w:rPr>
          <w:sz w:val="28"/>
          <w:szCs w:val="28"/>
          <w:lang w:val="ru-RU"/>
        </w:rPr>
        <w:t xml:space="preserve"> узлов треугольников дискретизации рельефной поверхности</w:t>
      </w:r>
      <w:r w:rsidR="00501EF6" w:rsidRPr="008C6BB8">
        <w:rPr>
          <w:sz w:val="28"/>
          <w:szCs w:val="28"/>
          <w:lang w:val="ru-RU"/>
        </w:rPr>
        <w:t>, в файл «</w:t>
      </w:r>
      <w:r w:rsidR="00501EF6" w:rsidRPr="008C6BB8">
        <w:rPr>
          <w:sz w:val="28"/>
          <w:szCs w:val="28"/>
        </w:rPr>
        <w:t>Nodes</w:t>
      </w:r>
      <w:r w:rsidR="00501EF6" w:rsidRPr="008C6BB8">
        <w:rPr>
          <w:sz w:val="28"/>
          <w:szCs w:val="28"/>
          <w:lang w:val="ru-RU"/>
        </w:rPr>
        <w:t>2_</w:t>
      </w:r>
      <w:r w:rsidR="00501EF6" w:rsidRPr="008C6BB8">
        <w:rPr>
          <w:sz w:val="28"/>
          <w:szCs w:val="28"/>
        </w:rPr>
        <w:t>x</w:t>
      </w:r>
      <w:r w:rsidR="00501EF6" w:rsidRPr="008C6BB8">
        <w:rPr>
          <w:sz w:val="28"/>
          <w:szCs w:val="28"/>
          <w:lang w:val="ru-RU"/>
        </w:rPr>
        <w:t>_</w:t>
      </w:r>
      <w:r w:rsidR="00501EF6" w:rsidRPr="008C6BB8">
        <w:rPr>
          <w:sz w:val="28"/>
          <w:szCs w:val="28"/>
        </w:rPr>
        <w:t>y</w:t>
      </w:r>
      <w:r w:rsidR="00501EF6" w:rsidRPr="008C6BB8">
        <w:rPr>
          <w:sz w:val="28"/>
          <w:szCs w:val="28"/>
          <w:lang w:val="ru-RU"/>
        </w:rPr>
        <w:t>_</w:t>
      </w:r>
      <w:r w:rsidR="00501EF6" w:rsidRPr="008C6BB8">
        <w:rPr>
          <w:sz w:val="28"/>
          <w:szCs w:val="28"/>
        </w:rPr>
        <w:t>z</w:t>
      </w:r>
      <w:r w:rsidR="00501EF6" w:rsidRPr="008C6BB8">
        <w:rPr>
          <w:sz w:val="28"/>
          <w:szCs w:val="28"/>
          <w:lang w:val="ru-RU"/>
        </w:rPr>
        <w:t>.</w:t>
      </w:r>
      <w:r w:rsidR="00501EF6" w:rsidRPr="008C6BB8">
        <w:rPr>
          <w:sz w:val="28"/>
          <w:szCs w:val="28"/>
        </w:rPr>
        <w:t>txt</w:t>
      </w:r>
      <w:r w:rsidR="00501EF6" w:rsidRPr="008C6BB8">
        <w:rPr>
          <w:sz w:val="28"/>
          <w:szCs w:val="28"/>
          <w:lang w:val="ru-RU"/>
        </w:rPr>
        <w:t xml:space="preserve">» – координаты </w:t>
      </w:r>
      <w:r w:rsidR="00501EF6" w:rsidRPr="008C6BB8">
        <w:rPr>
          <w:sz w:val="28"/>
          <w:szCs w:val="28"/>
        </w:rPr>
        <w:t>X</w:t>
      </w:r>
      <w:r w:rsidR="00501EF6" w:rsidRPr="008C6BB8">
        <w:rPr>
          <w:sz w:val="28"/>
          <w:szCs w:val="28"/>
          <w:lang w:val="ru-RU"/>
        </w:rPr>
        <w:t xml:space="preserve">, </w:t>
      </w:r>
      <w:r w:rsidR="00501EF6" w:rsidRPr="008C6BB8">
        <w:rPr>
          <w:sz w:val="28"/>
          <w:szCs w:val="28"/>
        </w:rPr>
        <w:t>Y</w:t>
      </w:r>
      <w:r w:rsidR="00501EF6" w:rsidRPr="008C6BB8">
        <w:rPr>
          <w:sz w:val="28"/>
          <w:szCs w:val="28"/>
          <w:lang w:val="ru-RU"/>
        </w:rPr>
        <w:t xml:space="preserve">, </w:t>
      </w:r>
      <w:r w:rsidR="00501EF6" w:rsidRPr="008C6BB8">
        <w:rPr>
          <w:sz w:val="28"/>
          <w:szCs w:val="28"/>
        </w:rPr>
        <w:t>Z</w:t>
      </w:r>
      <w:r w:rsidR="00501EF6" w:rsidRPr="008C6BB8">
        <w:rPr>
          <w:sz w:val="28"/>
          <w:szCs w:val="28"/>
          <w:lang w:val="ru-RU"/>
        </w:rPr>
        <w:t xml:space="preserve"> узлов треугольников дискретизации поверхности погруженной неоднородности, в файл «</w:t>
      </w:r>
      <w:r w:rsidR="00501EF6" w:rsidRPr="008C6BB8">
        <w:rPr>
          <w:sz w:val="28"/>
          <w:szCs w:val="28"/>
        </w:rPr>
        <w:t>Nodes</w:t>
      </w:r>
      <w:r w:rsidR="00501EF6" w:rsidRPr="008C6BB8">
        <w:rPr>
          <w:sz w:val="28"/>
          <w:szCs w:val="28"/>
          <w:lang w:val="ru-RU"/>
        </w:rPr>
        <w:t>_</w:t>
      </w:r>
      <w:r w:rsidR="00501EF6" w:rsidRPr="008C6BB8">
        <w:rPr>
          <w:sz w:val="28"/>
          <w:szCs w:val="28"/>
        </w:rPr>
        <w:t>total</w:t>
      </w:r>
      <w:r w:rsidR="00501EF6" w:rsidRPr="008C6BB8">
        <w:rPr>
          <w:sz w:val="28"/>
          <w:szCs w:val="28"/>
          <w:lang w:val="ru-RU"/>
        </w:rPr>
        <w:t>.</w:t>
      </w:r>
      <w:r w:rsidR="00501EF6" w:rsidRPr="008C6BB8">
        <w:rPr>
          <w:sz w:val="28"/>
          <w:szCs w:val="28"/>
        </w:rPr>
        <w:t>txt</w:t>
      </w:r>
      <w:r w:rsidR="00501EF6" w:rsidRPr="008C6BB8">
        <w:rPr>
          <w:sz w:val="28"/>
          <w:szCs w:val="28"/>
          <w:lang w:val="ru-RU"/>
        </w:rPr>
        <w:t xml:space="preserve">» – координаты </w:t>
      </w:r>
      <w:r w:rsidR="00501EF6" w:rsidRPr="008C6BB8">
        <w:rPr>
          <w:sz w:val="28"/>
          <w:szCs w:val="28"/>
        </w:rPr>
        <w:t>X</w:t>
      </w:r>
      <w:r w:rsidR="00501EF6" w:rsidRPr="008C6BB8">
        <w:rPr>
          <w:sz w:val="28"/>
          <w:szCs w:val="28"/>
          <w:lang w:val="ru-RU"/>
        </w:rPr>
        <w:t xml:space="preserve">, </w:t>
      </w:r>
      <w:r w:rsidR="00501EF6" w:rsidRPr="008C6BB8">
        <w:rPr>
          <w:sz w:val="28"/>
          <w:szCs w:val="28"/>
        </w:rPr>
        <w:t>Y</w:t>
      </w:r>
      <w:r w:rsidR="00501EF6" w:rsidRPr="008C6BB8">
        <w:rPr>
          <w:sz w:val="28"/>
          <w:szCs w:val="28"/>
          <w:lang w:val="ru-RU"/>
        </w:rPr>
        <w:t xml:space="preserve">, </w:t>
      </w:r>
      <w:r w:rsidR="00501EF6" w:rsidRPr="008C6BB8">
        <w:rPr>
          <w:sz w:val="28"/>
          <w:szCs w:val="28"/>
        </w:rPr>
        <w:t>Z</w:t>
      </w:r>
      <w:r w:rsidR="00501EF6" w:rsidRPr="008C6BB8">
        <w:rPr>
          <w:sz w:val="28"/>
          <w:szCs w:val="28"/>
          <w:lang w:val="ru-RU"/>
        </w:rPr>
        <w:t xml:space="preserve"> всех узлов треугольников дискретизации поверхности рельефа и неоднородности, </w:t>
      </w:r>
      <w:r w:rsidR="00420094" w:rsidRPr="008C6BB8">
        <w:rPr>
          <w:sz w:val="28"/>
          <w:szCs w:val="28"/>
          <w:lang w:val="ru-RU"/>
        </w:rPr>
        <w:t>в файлы «</w:t>
      </w:r>
      <w:r w:rsidR="00420094" w:rsidRPr="008C6BB8">
        <w:rPr>
          <w:sz w:val="28"/>
          <w:szCs w:val="28"/>
        </w:rPr>
        <w:t>nu</w:t>
      </w:r>
      <w:r w:rsidR="00420094" w:rsidRPr="008C6BB8">
        <w:rPr>
          <w:sz w:val="28"/>
          <w:szCs w:val="28"/>
          <w:lang w:val="ru-RU"/>
        </w:rPr>
        <w:t>_</w:t>
      </w:r>
      <w:r w:rsidR="00420094" w:rsidRPr="008C6BB8">
        <w:rPr>
          <w:sz w:val="28"/>
          <w:szCs w:val="28"/>
        </w:rPr>
        <w:t>nodes</w:t>
      </w:r>
      <w:r w:rsidR="00420094" w:rsidRPr="008C6BB8">
        <w:rPr>
          <w:sz w:val="28"/>
          <w:szCs w:val="28"/>
          <w:lang w:val="ru-RU"/>
        </w:rPr>
        <w:t>1.</w:t>
      </w:r>
      <w:r w:rsidR="00420094" w:rsidRPr="008C6BB8">
        <w:rPr>
          <w:sz w:val="28"/>
          <w:szCs w:val="28"/>
        </w:rPr>
        <w:t>txt</w:t>
      </w:r>
      <w:r w:rsidR="00420094" w:rsidRPr="008C6BB8">
        <w:rPr>
          <w:sz w:val="28"/>
          <w:szCs w:val="28"/>
          <w:lang w:val="ru-RU"/>
        </w:rPr>
        <w:t>», «</w:t>
      </w:r>
      <w:r w:rsidR="00420094" w:rsidRPr="008C6BB8">
        <w:rPr>
          <w:sz w:val="28"/>
          <w:szCs w:val="28"/>
        </w:rPr>
        <w:t>nu</w:t>
      </w:r>
      <w:r w:rsidR="00420094" w:rsidRPr="008C6BB8">
        <w:rPr>
          <w:sz w:val="28"/>
          <w:szCs w:val="28"/>
          <w:lang w:val="ru-RU"/>
        </w:rPr>
        <w:t>_</w:t>
      </w:r>
      <w:r w:rsidR="00420094" w:rsidRPr="008C6BB8">
        <w:rPr>
          <w:sz w:val="28"/>
          <w:szCs w:val="28"/>
        </w:rPr>
        <w:t>nodes</w:t>
      </w:r>
      <w:r w:rsidR="00420094" w:rsidRPr="008C6BB8">
        <w:rPr>
          <w:sz w:val="28"/>
          <w:szCs w:val="28"/>
          <w:lang w:val="ru-RU"/>
        </w:rPr>
        <w:t>2.</w:t>
      </w:r>
      <w:r w:rsidR="00420094" w:rsidRPr="008C6BB8">
        <w:rPr>
          <w:sz w:val="28"/>
          <w:szCs w:val="28"/>
        </w:rPr>
        <w:t>txt</w:t>
      </w:r>
      <w:r w:rsidR="00420094" w:rsidRPr="008C6BB8">
        <w:rPr>
          <w:sz w:val="28"/>
          <w:szCs w:val="28"/>
          <w:lang w:val="ru-RU"/>
        </w:rPr>
        <w:t>» и «</w:t>
      </w:r>
      <w:r w:rsidR="00420094" w:rsidRPr="008C6BB8">
        <w:rPr>
          <w:sz w:val="28"/>
          <w:szCs w:val="28"/>
        </w:rPr>
        <w:t>nu</w:t>
      </w:r>
      <w:r w:rsidR="00420094" w:rsidRPr="008C6BB8">
        <w:rPr>
          <w:sz w:val="28"/>
          <w:szCs w:val="28"/>
          <w:lang w:val="ru-RU"/>
        </w:rPr>
        <w:t>_</w:t>
      </w:r>
      <w:r w:rsidR="00420094" w:rsidRPr="008C6BB8">
        <w:rPr>
          <w:sz w:val="28"/>
          <w:szCs w:val="28"/>
        </w:rPr>
        <w:t>total</w:t>
      </w:r>
      <w:r w:rsidR="00420094" w:rsidRPr="008C6BB8">
        <w:rPr>
          <w:sz w:val="28"/>
          <w:szCs w:val="28"/>
          <w:lang w:val="ru-RU"/>
        </w:rPr>
        <w:t>.</w:t>
      </w:r>
      <w:r w:rsidR="00420094" w:rsidRPr="008C6BB8">
        <w:rPr>
          <w:sz w:val="28"/>
          <w:szCs w:val="28"/>
        </w:rPr>
        <w:t>txt</w:t>
      </w:r>
      <w:r w:rsidR="00420094" w:rsidRPr="008C6BB8">
        <w:rPr>
          <w:sz w:val="28"/>
          <w:szCs w:val="28"/>
          <w:lang w:val="ru-RU"/>
        </w:rPr>
        <w:t xml:space="preserve">» – соответственно </w:t>
      </w:r>
      <w:r w:rsidR="002C00A1" w:rsidRPr="008C6BB8">
        <w:rPr>
          <w:rFonts w:eastAsiaTheme="minorEastAsia"/>
          <w:sz w:val="24"/>
          <w:szCs w:val="24"/>
          <w:shd w:val="clear" w:color="auto" w:fill="FFFFFF"/>
          <w:lang w:val="ru-RU"/>
        </w:rPr>
        <w:t>значения плотности тока вторичных источников</w:t>
      </w:r>
      <w:r w:rsidR="003A5D7D" w:rsidRPr="008C6BB8">
        <w:rPr>
          <w:sz w:val="28"/>
          <w:szCs w:val="28"/>
          <w:lang w:val="ru-RU"/>
        </w:rPr>
        <w:t xml:space="preserve"> на рельефной поверхности, на поверхности погруженной неоднородности и общ</w:t>
      </w:r>
      <w:r w:rsidR="002C00A1" w:rsidRPr="008C6BB8">
        <w:rPr>
          <w:sz w:val="28"/>
          <w:szCs w:val="28"/>
          <w:lang w:val="ru-RU"/>
        </w:rPr>
        <w:t>ие значения</w:t>
      </w:r>
      <w:r w:rsidR="003A5D7D" w:rsidRPr="008C6BB8">
        <w:rPr>
          <w:sz w:val="28"/>
          <w:szCs w:val="28"/>
          <w:lang w:val="ru-RU"/>
        </w:rPr>
        <w:t>,</w:t>
      </w:r>
      <w:r w:rsidR="003A5D7D" w:rsidRPr="008C6BB8">
        <w:rPr>
          <w:sz w:val="24"/>
          <w:szCs w:val="24"/>
          <w:lang w:val="ru-RU"/>
        </w:rPr>
        <w:t xml:space="preserve"> </w:t>
      </w:r>
      <w:r w:rsidR="00D401EC" w:rsidRPr="008C6BB8">
        <w:rPr>
          <w:sz w:val="28"/>
          <w:szCs w:val="28"/>
          <w:lang w:val="ru-RU"/>
        </w:rPr>
        <w:t>в файлы «</w:t>
      </w:r>
      <w:r w:rsidR="00D401EC" w:rsidRPr="008C6BB8">
        <w:rPr>
          <w:sz w:val="28"/>
          <w:szCs w:val="28"/>
        </w:rPr>
        <w:t>tr</w:t>
      </w:r>
      <w:r w:rsidR="00C56B64" w:rsidRPr="008C6BB8">
        <w:rPr>
          <w:sz w:val="28"/>
          <w:szCs w:val="28"/>
          <w:lang w:val="ru-RU"/>
        </w:rPr>
        <w:t>1</w:t>
      </w:r>
      <w:r w:rsidR="00D401EC" w:rsidRPr="008C6BB8">
        <w:rPr>
          <w:sz w:val="28"/>
          <w:szCs w:val="28"/>
          <w:lang w:val="ru-RU"/>
        </w:rPr>
        <w:t>.</w:t>
      </w:r>
      <w:r w:rsidR="00D401EC" w:rsidRPr="008C6BB8">
        <w:rPr>
          <w:sz w:val="28"/>
          <w:szCs w:val="28"/>
        </w:rPr>
        <w:t>txt</w:t>
      </w:r>
      <w:r w:rsidR="00D401EC" w:rsidRPr="008C6BB8">
        <w:rPr>
          <w:sz w:val="28"/>
          <w:szCs w:val="28"/>
          <w:lang w:val="ru-RU"/>
        </w:rPr>
        <w:t>», «</w:t>
      </w:r>
      <w:r w:rsidR="00D401EC" w:rsidRPr="008C6BB8">
        <w:rPr>
          <w:sz w:val="28"/>
          <w:szCs w:val="28"/>
        </w:rPr>
        <w:t>tr</w:t>
      </w:r>
      <w:r w:rsidR="00D401EC" w:rsidRPr="008C6BB8">
        <w:rPr>
          <w:sz w:val="28"/>
          <w:szCs w:val="28"/>
          <w:lang w:val="ru-RU"/>
        </w:rPr>
        <w:t>2.</w:t>
      </w:r>
      <w:r w:rsidR="00D401EC" w:rsidRPr="008C6BB8">
        <w:rPr>
          <w:sz w:val="28"/>
          <w:szCs w:val="28"/>
        </w:rPr>
        <w:t>txt</w:t>
      </w:r>
      <w:r w:rsidR="00D401EC" w:rsidRPr="008C6BB8">
        <w:rPr>
          <w:sz w:val="28"/>
          <w:szCs w:val="28"/>
          <w:lang w:val="ru-RU"/>
        </w:rPr>
        <w:t>» и «</w:t>
      </w:r>
      <w:r w:rsidR="00D401EC" w:rsidRPr="008C6BB8">
        <w:rPr>
          <w:sz w:val="28"/>
          <w:szCs w:val="28"/>
        </w:rPr>
        <w:t>tr</w:t>
      </w:r>
      <w:r w:rsidR="00D401EC" w:rsidRPr="008C6BB8">
        <w:rPr>
          <w:sz w:val="28"/>
          <w:szCs w:val="28"/>
          <w:lang w:val="ru-RU"/>
        </w:rPr>
        <w:t>_</w:t>
      </w:r>
      <w:r w:rsidR="00D401EC" w:rsidRPr="008C6BB8">
        <w:rPr>
          <w:sz w:val="28"/>
          <w:szCs w:val="28"/>
        </w:rPr>
        <w:t>total</w:t>
      </w:r>
      <w:r w:rsidR="00D401EC" w:rsidRPr="008C6BB8">
        <w:rPr>
          <w:sz w:val="28"/>
          <w:szCs w:val="28"/>
          <w:lang w:val="ru-RU"/>
        </w:rPr>
        <w:t>.</w:t>
      </w:r>
      <w:r w:rsidR="00D401EC" w:rsidRPr="008C6BB8">
        <w:rPr>
          <w:sz w:val="28"/>
          <w:szCs w:val="28"/>
        </w:rPr>
        <w:t>txt</w:t>
      </w:r>
      <w:r w:rsidR="00D401EC" w:rsidRPr="008C6BB8">
        <w:rPr>
          <w:sz w:val="28"/>
          <w:szCs w:val="28"/>
          <w:lang w:val="ru-RU"/>
        </w:rPr>
        <w:t xml:space="preserve">» – соответственно </w:t>
      </w:r>
      <w:r w:rsidR="00D1365F" w:rsidRPr="008C6BB8">
        <w:rPr>
          <w:sz w:val="28"/>
          <w:szCs w:val="28"/>
          <w:lang w:val="ru-RU"/>
        </w:rPr>
        <w:t>массив треугольников дискретизации рельефной поверхности, поверхности погруженной неоднородности и общий массив треугольников расчетной сетки</w:t>
      </w:r>
      <w:r w:rsidR="00D1365F" w:rsidRPr="008C6BB8">
        <w:rPr>
          <w:sz w:val="24"/>
          <w:szCs w:val="24"/>
          <w:lang w:val="ru-RU"/>
        </w:rPr>
        <w:t>.</w:t>
      </w:r>
      <w:r w:rsidR="00923900" w:rsidRPr="008C6BB8">
        <w:rPr>
          <w:sz w:val="24"/>
          <w:szCs w:val="24"/>
          <w:lang w:val="ru-RU"/>
        </w:rPr>
        <w:t xml:space="preserve"> </w:t>
      </w:r>
      <w:r w:rsidR="00F107A3" w:rsidRPr="008C6BB8">
        <w:rPr>
          <w:sz w:val="24"/>
          <w:szCs w:val="24"/>
          <w:lang w:val="ru-RU"/>
        </w:rPr>
        <w:t xml:space="preserve">В файл </w:t>
      </w:r>
      <w:r w:rsidR="00F107A3" w:rsidRPr="008C6BB8">
        <w:rPr>
          <w:sz w:val="28"/>
          <w:szCs w:val="28"/>
          <w:lang w:val="ru-RU"/>
        </w:rPr>
        <w:t>«</w:t>
      </w:r>
      <w:r w:rsidR="00F107A3" w:rsidRPr="008C6BB8">
        <w:rPr>
          <w:sz w:val="28"/>
          <w:szCs w:val="28"/>
        </w:rPr>
        <w:t>IEMoutput</w:t>
      </w:r>
      <w:r w:rsidR="00F107A3" w:rsidRPr="008C6BB8">
        <w:rPr>
          <w:sz w:val="28"/>
          <w:szCs w:val="28"/>
          <w:lang w:val="ru-RU"/>
        </w:rPr>
        <w:t>.</w:t>
      </w:r>
      <w:r w:rsidR="00F107A3" w:rsidRPr="008C6BB8">
        <w:rPr>
          <w:sz w:val="28"/>
          <w:szCs w:val="28"/>
        </w:rPr>
        <w:t>dat</w:t>
      </w:r>
      <w:r w:rsidR="00F107A3" w:rsidRPr="008C6BB8">
        <w:rPr>
          <w:sz w:val="28"/>
          <w:szCs w:val="28"/>
          <w:lang w:val="ru-RU"/>
        </w:rPr>
        <w:t>»</w:t>
      </w:r>
      <w:r w:rsidR="00F107A3" w:rsidRPr="008C6BB8">
        <w:rPr>
          <w:sz w:val="24"/>
          <w:szCs w:val="24"/>
          <w:lang w:val="ru-RU"/>
        </w:rPr>
        <w:t xml:space="preserve"> записываются </w:t>
      </w:r>
      <w:r w:rsidR="00F107A3" w:rsidRPr="008C6BB8">
        <w:rPr>
          <w:sz w:val="28"/>
          <w:szCs w:val="28"/>
          <w:lang w:val="ru-RU"/>
        </w:rPr>
        <w:t xml:space="preserve">координаты питающего </w:t>
      </w:r>
      <w:r w:rsidR="00F107A3" w:rsidRPr="008C6BB8">
        <w:rPr>
          <w:sz w:val="28"/>
          <w:szCs w:val="28"/>
        </w:rPr>
        <w:t>A</w:t>
      </w:r>
      <w:r w:rsidR="00F107A3" w:rsidRPr="008C6BB8">
        <w:rPr>
          <w:sz w:val="28"/>
          <w:szCs w:val="28"/>
          <w:lang w:val="ru-RU"/>
        </w:rPr>
        <w:t xml:space="preserve"> и измерительных </w:t>
      </w:r>
      <w:r w:rsidR="00F107A3" w:rsidRPr="008C6BB8">
        <w:rPr>
          <w:sz w:val="28"/>
          <w:szCs w:val="28"/>
        </w:rPr>
        <w:t>MN</w:t>
      </w:r>
      <w:r w:rsidR="00F107A3" w:rsidRPr="008C6BB8">
        <w:rPr>
          <w:sz w:val="28"/>
          <w:szCs w:val="28"/>
          <w:lang w:val="ru-RU"/>
        </w:rPr>
        <w:t xml:space="preserve"> электродов по осям Х и </w:t>
      </w:r>
      <w:r w:rsidR="00F107A3" w:rsidRPr="008C6BB8">
        <w:rPr>
          <w:sz w:val="28"/>
          <w:szCs w:val="28"/>
        </w:rPr>
        <w:t>Z</w:t>
      </w:r>
      <w:r w:rsidR="00F107A3" w:rsidRPr="008C6BB8">
        <w:rPr>
          <w:sz w:val="28"/>
          <w:szCs w:val="28"/>
          <w:lang w:val="ru-RU"/>
        </w:rPr>
        <w:t>, значения кажущегося сопротивления (</w:t>
      </w:r>
      <w:r w:rsidR="00F107A3" w:rsidRPr="008C6BB8">
        <w:rPr>
          <w:rFonts w:eastAsiaTheme="minorEastAsia"/>
          <w:position w:val="-10"/>
          <w:sz w:val="24"/>
          <w:szCs w:val="24"/>
        </w:rPr>
        <w:object w:dxaOrig="300" w:dyaOrig="340" w14:anchorId="12BCFA39">
          <v:shape id="_x0000_i1081" type="#_x0000_t75" style="width:16.5pt;height:19.5pt" o:ole="">
            <v:imagedata r:id="rId138" o:title=""/>
          </v:shape>
          <o:OLEObject Type="Embed" ProgID="Equation.3" ShapeID="_x0000_i1081" DrawAspect="Content" ObjectID="_1745844429" r:id="rId139"/>
        </w:object>
      </w:r>
      <w:r w:rsidR="00F107A3" w:rsidRPr="008C6BB8">
        <w:rPr>
          <w:sz w:val="28"/>
          <w:szCs w:val="28"/>
          <w:lang w:val="ru-RU"/>
        </w:rPr>
        <w:t>) по каждой точке измерения. Описание выходных параметров приведены в таблице</w:t>
      </w:r>
      <w:r w:rsidR="00CF61E5">
        <w:rPr>
          <w:sz w:val="28"/>
          <w:szCs w:val="28"/>
          <w:lang w:val="ru-RU"/>
        </w:rPr>
        <w:t> </w:t>
      </w:r>
      <w:r w:rsidR="00D57EAF" w:rsidRPr="008C6BB8">
        <w:rPr>
          <w:sz w:val="28"/>
          <w:szCs w:val="28"/>
          <w:lang w:val="ru-RU"/>
        </w:rPr>
        <w:t>3.2</w:t>
      </w:r>
      <w:r w:rsidR="00F107A3" w:rsidRPr="008C6BB8">
        <w:rPr>
          <w:sz w:val="28"/>
          <w:szCs w:val="28"/>
          <w:lang w:val="ru-RU"/>
        </w:rPr>
        <w:t>.</w:t>
      </w:r>
    </w:p>
    <w:p w14:paraId="1306F6D7" w14:textId="77777777" w:rsidR="002C313B" w:rsidRDefault="002C313B" w:rsidP="002C313B">
      <w:pPr>
        <w:pStyle w:val="aa"/>
        <w:ind w:left="0" w:right="215"/>
        <w:rPr>
          <w:sz w:val="28"/>
          <w:szCs w:val="28"/>
          <w:lang w:val="ru-RU"/>
        </w:rPr>
      </w:pPr>
    </w:p>
    <w:p w14:paraId="2F62E064" w14:textId="77777777" w:rsidR="00CF61E5" w:rsidRDefault="00CF61E5" w:rsidP="002C313B">
      <w:pPr>
        <w:pStyle w:val="aa"/>
        <w:ind w:left="0" w:right="215"/>
        <w:rPr>
          <w:sz w:val="28"/>
          <w:szCs w:val="28"/>
          <w:lang w:val="ru-RU"/>
        </w:rPr>
      </w:pPr>
    </w:p>
    <w:p w14:paraId="7F471AE4" w14:textId="77777777" w:rsidR="00CF61E5" w:rsidRPr="008C6BB8" w:rsidRDefault="00CF61E5" w:rsidP="002C313B">
      <w:pPr>
        <w:pStyle w:val="aa"/>
        <w:ind w:left="0" w:right="215"/>
        <w:rPr>
          <w:sz w:val="28"/>
          <w:szCs w:val="28"/>
          <w:lang w:val="ru-RU"/>
        </w:rPr>
      </w:pPr>
    </w:p>
    <w:p w14:paraId="2C501C3A" w14:textId="2282F061" w:rsidR="00675D62" w:rsidRDefault="00675D62" w:rsidP="00CF61E5">
      <w:pPr>
        <w:pStyle w:val="aa"/>
        <w:ind w:left="0" w:right="215" w:firstLine="0"/>
        <w:rPr>
          <w:sz w:val="28"/>
          <w:szCs w:val="28"/>
          <w:lang w:val="ru-RU"/>
        </w:rPr>
      </w:pPr>
      <w:r w:rsidRPr="008C6BB8">
        <w:rPr>
          <w:sz w:val="28"/>
          <w:szCs w:val="28"/>
        </w:rPr>
        <w:lastRenderedPageBreak/>
        <w:t xml:space="preserve">Таблица </w:t>
      </w:r>
      <w:r w:rsidR="00D57EAF" w:rsidRPr="008C6BB8">
        <w:rPr>
          <w:sz w:val="28"/>
          <w:szCs w:val="28"/>
          <w:lang w:val="ru-RU"/>
        </w:rPr>
        <w:t>3.2</w:t>
      </w:r>
      <w:r w:rsidR="00922F2F" w:rsidRPr="008C6BB8">
        <w:rPr>
          <w:sz w:val="28"/>
          <w:szCs w:val="28"/>
          <w:lang w:val="ru-RU"/>
        </w:rPr>
        <w:t xml:space="preserve"> </w:t>
      </w:r>
      <w:r w:rsidRPr="008C6BB8">
        <w:rPr>
          <w:sz w:val="28"/>
          <w:szCs w:val="28"/>
        </w:rPr>
        <w:t>– Описание выходных параметров</w:t>
      </w:r>
    </w:p>
    <w:p w14:paraId="65DF905E" w14:textId="77777777" w:rsidR="00CF61E5" w:rsidRPr="00CF61E5" w:rsidRDefault="00CF61E5" w:rsidP="00CF61E5">
      <w:pPr>
        <w:pStyle w:val="aa"/>
        <w:ind w:left="0" w:right="215" w:firstLine="0"/>
        <w:jc w:val="right"/>
        <w:rPr>
          <w:sz w:val="16"/>
          <w:szCs w:val="16"/>
          <w:lang w:val="ru-RU"/>
        </w:rPr>
      </w:pPr>
    </w:p>
    <w:tbl>
      <w:tblPr>
        <w:tblStyle w:val="a9"/>
        <w:tblW w:w="4794" w:type="pct"/>
        <w:tblInd w:w="150" w:type="dxa"/>
        <w:tblLayout w:type="fixed"/>
        <w:tblLook w:val="04A0" w:firstRow="1" w:lastRow="0" w:firstColumn="1" w:lastColumn="0" w:noHBand="0" w:noVBand="1"/>
      </w:tblPr>
      <w:tblGrid>
        <w:gridCol w:w="2492"/>
        <w:gridCol w:w="1514"/>
        <w:gridCol w:w="1400"/>
        <w:gridCol w:w="2014"/>
        <w:gridCol w:w="2028"/>
      </w:tblGrid>
      <w:tr w:rsidR="0032199C" w:rsidRPr="00CF61E5" w14:paraId="60FA5DFC" w14:textId="77777777" w:rsidTr="00CF61E5">
        <w:trPr>
          <w:trHeight w:val="761"/>
        </w:trPr>
        <w:tc>
          <w:tcPr>
            <w:tcW w:w="1319" w:type="pct"/>
            <w:vAlign w:val="center"/>
          </w:tcPr>
          <w:p w14:paraId="76648D95" w14:textId="77777777" w:rsidR="0032199C" w:rsidRPr="00CF61E5" w:rsidRDefault="0032199C" w:rsidP="00CF61E5">
            <w:pPr>
              <w:pStyle w:val="2"/>
              <w:tabs>
                <w:tab w:val="left" w:pos="1134"/>
              </w:tabs>
              <w:spacing w:before="0"/>
              <w:ind w:left="0" w:right="215"/>
              <w:jc w:val="center"/>
              <w:outlineLvl w:val="1"/>
              <w:rPr>
                <w:b w:val="0"/>
                <w:bCs w:val="0"/>
                <w:sz w:val="24"/>
                <w:szCs w:val="24"/>
                <w:lang w:val="ru-RU"/>
              </w:rPr>
            </w:pPr>
            <w:r w:rsidRPr="00CF61E5">
              <w:rPr>
                <w:b w:val="0"/>
                <w:bCs w:val="0"/>
                <w:sz w:val="24"/>
                <w:szCs w:val="24"/>
                <w:lang w:val="ru-RU"/>
              </w:rPr>
              <w:t>Описание</w:t>
            </w:r>
          </w:p>
        </w:tc>
        <w:tc>
          <w:tcPr>
            <w:tcW w:w="801" w:type="pct"/>
            <w:vAlign w:val="center"/>
          </w:tcPr>
          <w:p w14:paraId="0A988D1C" w14:textId="77777777" w:rsidR="0032199C" w:rsidRPr="00CF61E5" w:rsidRDefault="0032199C" w:rsidP="00CF61E5">
            <w:pPr>
              <w:pStyle w:val="2"/>
              <w:tabs>
                <w:tab w:val="left" w:pos="1753"/>
              </w:tabs>
              <w:spacing w:before="0"/>
              <w:ind w:left="-108" w:right="-106"/>
              <w:jc w:val="center"/>
              <w:outlineLvl w:val="1"/>
              <w:rPr>
                <w:b w:val="0"/>
                <w:bCs w:val="0"/>
                <w:sz w:val="24"/>
                <w:szCs w:val="24"/>
                <w:lang w:val="ru-RU"/>
              </w:rPr>
            </w:pPr>
            <w:r w:rsidRPr="00CF61E5">
              <w:rPr>
                <w:b w:val="0"/>
                <w:bCs w:val="0"/>
                <w:sz w:val="24"/>
                <w:szCs w:val="24"/>
                <w:lang w:val="ru-RU"/>
              </w:rPr>
              <w:t>Обозначение</w:t>
            </w:r>
          </w:p>
        </w:tc>
        <w:tc>
          <w:tcPr>
            <w:tcW w:w="741" w:type="pct"/>
            <w:vAlign w:val="center"/>
          </w:tcPr>
          <w:p w14:paraId="196A27F1" w14:textId="77777777" w:rsidR="0032199C" w:rsidRPr="00CF61E5" w:rsidRDefault="0032199C" w:rsidP="00CF61E5">
            <w:pPr>
              <w:pStyle w:val="2"/>
              <w:tabs>
                <w:tab w:val="left" w:pos="1134"/>
              </w:tabs>
              <w:spacing w:before="0"/>
              <w:ind w:left="0"/>
              <w:jc w:val="center"/>
              <w:outlineLvl w:val="1"/>
              <w:rPr>
                <w:b w:val="0"/>
                <w:bCs w:val="0"/>
                <w:sz w:val="24"/>
                <w:szCs w:val="24"/>
                <w:lang w:val="ru-RU"/>
              </w:rPr>
            </w:pPr>
            <w:r w:rsidRPr="00CF61E5">
              <w:rPr>
                <w:b w:val="0"/>
                <w:bCs w:val="0"/>
                <w:sz w:val="24"/>
                <w:szCs w:val="24"/>
                <w:lang w:val="ru-RU"/>
              </w:rPr>
              <w:t>Единица измерения</w:t>
            </w:r>
          </w:p>
        </w:tc>
        <w:tc>
          <w:tcPr>
            <w:tcW w:w="1066" w:type="pct"/>
            <w:vAlign w:val="center"/>
          </w:tcPr>
          <w:p w14:paraId="188B07F1" w14:textId="77777777" w:rsidR="0032199C" w:rsidRPr="00CF61E5" w:rsidRDefault="0032199C" w:rsidP="00CF61E5">
            <w:pPr>
              <w:pStyle w:val="2"/>
              <w:tabs>
                <w:tab w:val="left" w:pos="1134"/>
              </w:tabs>
              <w:spacing w:before="0"/>
              <w:ind w:left="0" w:right="215"/>
              <w:jc w:val="center"/>
              <w:outlineLvl w:val="1"/>
              <w:rPr>
                <w:b w:val="0"/>
                <w:bCs w:val="0"/>
                <w:sz w:val="24"/>
                <w:szCs w:val="24"/>
                <w:lang w:val="ru-RU"/>
              </w:rPr>
            </w:pPr>
            <w:r w:rsidRPr="00CF61E5">
              <w:rPr>
                <w:b w:val="0"/>
                <w:bCs w:val="0"/>
                <w:sz w:val="24"/>
                <w:szCs w:val="24"/>
                <w:lang w:val="ru-RU"/>
              </w:rPr>
              <w:t>Тип</w:t>
            </w:r>
            <w:r w:rsidRPr="00CF61E5">
              <w:rPr>
                <w:b w:val="0"/>
                <w:bCs w:val="0"/>
                <w:sz w:val="24"/>
                <w:szCs w:val="24"/>
              </w:rPr>
              <w:t xml:space="preserve"> </w:t>
            </w:r>
            <w:r w:rsidRPr="00CF61E5">
              <w:rPr>
                <w:b w:val="0"/>
                <w:bCs w:val="0"/>
                <w:sz w:val="24"/>
                <w:szCs w:val="24"/>
                <w:lang w:val="ru-RU"/>
              </w:rPr>
              <w:t>данных</w:t>
            </w:r>
          </w:p>
        </w:tc>
        <w:tc>
          <w:tcPr>
            <w:tcW w:w="1073" w:type="pct"/>
            <w:vAlign w:val="center"/>
          </w:tcPr>
          <w:p w14:paraId="28BC75A7" w14:textId="77777777" w:rsidR="0032199C" w:rsidRPr="00CF61E5" w:rsidRDefault="0032199C" w:rsidP="00CF61E5">
            <w:pPr>
              <w:pStyle w:val="2"/>
              <w:tabs>
                <w:tab w:val="left" w:pos="1134"/>
              </w:tabs>
              <w:spacing w:before="0"/>
              <w:ind w:left="0" w:right="215"/>
              <w:jc w:val="center"/>
              <w:outlineLvl w:val="1"/>
              <w:rPr>
                <w:b w:val="0"/>
                <w:bCs w:val="0"/>
                <w:sz w:val="24"/>
                <w:szCs w:val="24"/>
                <w:lang w:val="ru-RU"/>
              </w:rPr>
            </w:pPr>
            <w:r w:rsidRPr="00CF61E5">
              <w:rPr>
                <w:b w:val="0"/>
                <w:bCs w:val="0"/>
                <w:sz w:val="24"/>
                <w:szCs w:val="24"/>
                <w:lang w:val="ru-RU"/>
              </w:rPr>
              <w:t>Вид выхода</w:t>
            </w:r>
          </w:p>
        </w:tc>
      </w:tr>
      <w:tr w:rsidR="00CF61E5" w:rsidRPr="00CF61E5" w14:paraId="1C18F209" w14:textId="77777777" w:rsidTr="00CF61E5">
        <w:tc>
          <w:tcPr>
            <w:tcW w:w="1319" w:type="pct"/>
            <w:vAlign w:val="center"/>
          </w:tcPr>
          <w:p w14:paraId="28E52270" w14:textId="040A141F" w:rsidR="00CF61E5" w:rsidRPr="00CF61E5" w:rsidRDefault="00CF61E5" w:rsidP="00CF61E5">
            <w:pPr>
              <w:pStyle w:val="2"/>
              <w:tabs>
                <w:tab w:val="left" w:pos="1134"/>
              </w:tabs>
              <w:spacing w:before="0"/>
              <w:ind w:left="0" w:right="215"/>
              <w:jc w:val="center"/>
              <w:outlineLvl w:val="1"/>
              <w:rPr>
                <w:b w:val="0"/>
                <w:bCs w:val="0"/>
                <w:sz w:val="24"/>
                <w:szCs w:val="24"/>
                <w:lang w:val="ru-RU"/>
              </w:rPr>
            </w:pPr>
            <w:r>
              <w:rPr>
                <w:b w:val="0"/>
                <w:bCs w:val="0"/>
                <w:sz w:val="24"/>
                <w:szCs w:val="24"/>
                <w:lang w:val="ru-RU"/>
              </w:rPr>
              <w:t>1</w:t>
            </w:r>
          </w:p>
        </w:tc>
        <w:tc>
          <w:tcPr>
            <w:tcW w:w="801" w:type="pct"/>
            <w:vAlign w:val="center"/>
          </w:tcPr>
          <w:p w14:paraId="7966E6DE" w14:textId="11B29C5E" w:rsidR="00CF61E5" w:rsidRPr="00CF61E5" w:rsidRDefault="00CF61E5" w:rsidP="00CF61E5">
            <w:pPr>
              <w:pStyle w:val="2"/>
              <w:tabs>
                <w:tab w:val="left" w:pos="1753"/>
              </w:tabs>
              <w:spacing w:before="0"/>
              <w:ind w:left="-108" w:right="-106"/>
              <w:jc w:val="center"/>
              <w:outlineLvl w:val="1"/>
              <w:rPr>
                <w:b w:val="0"/>
                <w:bCs w:val="0"/>
                <w:sz w:val="24"/>
                <w:szCs w:val="24"/>
                <w:lang w:val="ru-RU"/>
              </w:rPr>
            </w:pPr>
            <w:r>
              <w:rPr>
                <w:b w:val="0"/>
                <w:bCs w:val="0"/>
                <w:sz w:val="24"/>
                <w:szCs w:val="24"/>
                <w:lang w:val="ru-RU"/>
              </w:rPr>
              <w:t>2</w:t>
            </w:r>
          </w:p>
        </w:tc>
        <w:tc>
          <w:tcPr>
            <w:tcW w:w="741" w:type="pct"/>
            <w:vAlign w:val="center"/>
          </w:tcPr>
          <w:p w14:paraId="7BB3DE16" w14:textId="0C2570FB" w:rsidR="00CF61E5" w:rsidRPr="00CF61E5" w:rsidRDefault="00CF61E5" w:rsidP="00CF61E5">
            <w:pPr>
              <w:pStyle w:val="2"/>
              <w:tabs>
                <w:tab w:val="left" w:pos="1134"/>
              </w:tabs>
              <w:spacing w:before="0"/>
              <w:ind w:left="0"/>
              <w:jc w:val="center"/>
              <w:outlineLvl w:val="1"/>
              <w:rPr>
                <w:b w:val="0"/>
                <w:bCs w:val="0"/>
                <w:sz w:val="24"/>
                <w:szCs w:val="24"/>
                <w:lang w:val="ru-RU"/>
              </w:rPr>
            </w:pPr>
            <w:r>
              <w:rPr>
                <w:b w:val="0"/>
                <w:bCs w:val="0"/>
                <w:sz w:val="24"/>
                <w:szCs w:val="24"/>
                <w:lang w:val="ru-RU"/>
              </w:rPr>
              <w:t>3</w:t>
            </w:r>
          </w:p>
        </w:tc>
        <w:tc>
          <w:tcPr>
            <w:tcW w:w="1066" w:type="pct"/>
            <w:vAlign w:val="center"/>
          </w:tcPr>
          <w:p w14:paraId="3E5BF38B" w14:textId="136C14D1" w:rsidR="00CF61E5" w:rsidRPr="00CF61E5" w:rsidRDefault="00CF61E5" w:rsidP="00CF61E5">
            <w:pPr>
              <w:pStyle w:val="2"/>
              <w:tabs>
                <w:tab w:val="left" w:pos="1134"/>
              </w:tabs>
              <w:spacing w:before="0"/>
              <w:ind w:left="0" w:right="215"/>
              <w:jc w:val="center"/>
              <w:outlineLvl w:val="1"/>
              <w:rPr>
                <w:b w:val="0"/>
                <w:bCs w:val="0"/>
                <w:sz w:val="24"/>
                <w:szCs w:val="24"/>
                <w:lang w:val="ru-RU"/>
              </w:rPr>
            </w:pPr>
            <w:r>
              <w:rPr>
                <w:b w:val="0"/>
                <w:bCs w:val="0"/>
                <w:sz w:val="24"/>
                <w:szCs w:val="24"/>
                <w:lang w:val="ru-RU"/>
              </w:rPr>
              <w:t>4</w:t>
            </w:r>
          </w:p>
        </w:tc>
        <w:tc>
          <w:tcPr>
            <w:tcW w:w="1073" w:type="pct"/>
            <w:vAlign w:val="center"/>
          </w:tcPr>
          <w:p w14:paraId="689AF795" w14:textId="34676247" w:rsidR="00CF61E5" w:rsidRPr="00CF61E5" w:rsidRDefault="00CF61E5" w:rsidP="00CF61E5">
            <w:pPr>
              <w:pStyle w:val="2"/>
              <w:tabs>
                <w:tab w:val="left" w:pos="1134"/>
              </w:tabs>
              <w:spacing w:before="0"/>
              <w:ind w:left="0" w:right="215"/>
              <w:jc w:val="center"/>
              <w:outlineLvl w:val="1"/>
              <w:rPr>
                <w:b w:val="0"/>
                <w:bCs w:val="0"/>
                <w:sz w:val="24"/>
                <w:szCs w:val="24"/>
                <w:lang w:val="ru-RU"/>
              </w:rPr>
            </w:pPr>
            <w:r>
              <w:rPr>
                <w:b w:val="0"/>
                <w:bCs w:val="0"/>
                <w:sz w:val="24"/>
                <w:szCs w:val="24"/>
                <w:lang w:val="ru-RU"/>
              </w:rPr>
              <w:t>5</w:t>
            </w:r>
          </w:p>
        </w:tc>
      </w:tr>
      <w:tr w:rsidR="0032199C" w:rsidRPr="00F42F1B" w14:paraId="57FE8663" w14:textId="77777777" w:rsidTr="00CF61E5">
        <w:trPr>
          <w:trHeight w:val="1749"/>
        </w:trPr>
        <w:tc>
          <w:tcPr>
            <w:tcW w:w="1319" w:type="pct"/>
          </w:tcPr>
          <w:p w14:paraId="5F78A515" w14:textId="0929CA4D" w:rsidR="0032199C" w:rsidRPr="00CF61E5" w:rsidRDefault="0032199C" w:rsidP="00310426">
            <w:pPr>
              <w:adjustRightInd w:val="0"/>
              <w:rPr>
                <w:sz w:val="24"/>
                <w:szCs w:val="24"/>
                <w:lang w:val="ru-RU"/>
              </w:rPr>
            </w:pPr>
            <w:r w:rsidRPr="00CF61E5">
              <w:rPr>
                <w:bCs/>
                <w:sz w:val="24"/>
                <w:szCs w:val="24"/>
                <w:lang w:val="ru-RU"/>
              </w:rPr>
              <w:t>Полуширина расчет</w:t>
            </w:r>
            <w:r w:rsidR="00CF61E5">
              <w:rPr>
                <w:bCs/>
                <w:sz w:val="24"/>
                <w:szCs w:val="24"/>
                <w:lang w:val="ru-RU"/>
              </w:rPr>
              <w:t xml:space="preserve"> </w:t>
            </w:r>
            <w:r w:rsidRPr="00CF61E5">
              <w:rPr>
                <w:bCs/>
                <w:sz w:val="24"/>
                <w:szCs w:val="24"/>
                <w:lang w:val="ru-RU"/>
              </w:rPr>
              <w:t>ной области триангу</w:t>
            </w:r>
            <w:r w:rsidR="00CF61E5">
              <w:rPr>
                <w:bCs/>
                <w:sz w:val="24"/>
                <w:szCs w:val="24"/>
                <w:lang w:val="ru-RU"/>
              </w:rPr>
              <w:t xml:space="preserve"> </w:t>
            </w:r>
            <w:r w:rsidRPr="00CF61E5">
              <w:rPr>
                <w:bCs/>
                <w:sz w:val="24"/>
                <w:szCs w:val="24"/>
                <w:lang w:val="ru-RU"/>
              </w:rPr>
              <w:t>ляции рельефа, кото</w:t>
            </w:r>
            <w:r w:rsidR="00CF61E5">
              <w:rPr>
                <w:bCs/>
                <w:sz w:val="24"/>
                <w:szCs w:val="24"/>
                <w:lang w:val="ru-RU"/>
              </w:rPr>
              <w:t xml:space="preserve"> </w:t>
            </w:r>
            <w:r w:rsidRPr="00CF61E5">
              <w:rPr>
                <w:bCs/>
                <w:sz w:val="24"/>
                <w:szCs w:val="24"/>
                <w:lang w:val="ru-RU"/>
              </w:rPr>
              <w:t>рая равна радиусу закругления полуовала</w:t>
            </w:r>
          </w:p>
        </w:tc>
        <w:tc>
          <w:tcPr>
            <w:tcW w:w="801" w:type="pct"/>
          </w:tcPr>
          <w:p w14:paraId="3261F9C3" w14:textId="7A511572" w:rsidR="0032199C" w:rsidRPr="00CF61E5" w:rsidRDefault="0032199C" w:rsidP="00310426">
            <w:pPr>
              <w:pStyle w:val="2"/>
              <w:tabs>
                <w:tab w:val="left" w:pos="1134"/>
              </w:tabs>
              <w:spacing w:before="0"/>
              <w:ind w:left="0" w:right="215"/>
              <w:jc w:val="both"/>
              <w:outlineLvl w:val="1"/>
              <w:rPr>
                <w:rFonts w:eastAsiaTheme="minorHAnsi"/>
                <w:b w:val="0"/>
                <w:bCs w:val="0"/>
                <w:sz w:val="24"/>
                <w:szCs w:val="24"/>
                <w:lang w:val="ru-RU"/>
              </w:rPr>
            </w:pPr>
            <w:proofErr w:type="gramStart"/>
            <w:r w:rsidRPr="00CF61E5">
              <w:rPr>
                <w:b w:val="0"/>
                <w:sz w:val="24"/>
                <w:szCs w:val="24"/>
              </w:rPr>
              <w:t>qа</w:t>
            </w:r>
            <w:proofErr w:type="gramEnd"/>
          </w:p>
        </w:tc>
        <w:tc>
          <w:tcPr>
            <w:tcW w:w="741" w:type="pct"/>
          </w:tcPr>
          <w:p w14:paraId="73B76D3A" w14:textId="13B0A516" w:rsidR="0032199C" w:rsidRPr="00CF61E5" w:rsidRDefault="0032199C" w:rsidP="00310426">
            <w:pPr>
              <w:pStyle w:val="Default"/>
              <w:jc w:val="both"/>
              <w:rPr>
                <w:b/>
                <w:bCs/>
              </w:rPr>
            </w:pPr>
            <w:r w:rsidRPr="00CF61E5">
              <w:t>Метр (м)</w:t>
            </w:r>
          </w:p>
        </w:tc>
        <w:tc>
          <w:tcPr>
            <w:tcW w:w="1066" w:type="pct"/>
          </w:tcPr>
          <w:p w14:paraId="7AB9FB67" w14:textId="77777777" w:rsidR="0032199C" w:rsidRPr="00CF61E5" w:rsidRDefault="0032199C" w:rsidP="00310426">
            <w:pPr>
              <w:pStyle w:val="Default"/>
              <w:jc w:val="both"/>
            </w:pPr>
            <w:r w:rsidRPr="00CF61E5">
              <w:t xml:space="preserve">Вещественный (Real) </w:t>
            </w:r>
          </w:p>
          <w:p w14:paraId="41D38729" w14:textId="77777777" w:rsidR="0032199C" w:rsidRPr="00CF61E5" w:rsidRDefault="0032199C" w:rsidP="00310426">
            <w:pPr>
              <w:pStyle w:val="Default"/>
              <w:jc w:val="both"/>
            </w:pPr>
          </w:p>
        </w:tc>
        <w:tc>
          <w:tcPr>
            <w:tcW w:w="1073" w:type="pct"/>
          </w:tcPr>
          <w:p w14:paraId="6AF51A4A" w14:textId="6A917D6B" w:rsidR="0032199C" w:rsidRPr="00CF61E5" w:rsidRDefault="0032199C" w:rsidP="00310426">
            <w:pPr>
              <w:pStyle w:val="Default"/>
              <w:jc w:val="both"/>
            </w:pPr>
            <w:r w:rsidRPr="00CF61E5">
              <w:t>Запись в файл “Parameters.</w:t>
            </w:r>
            <w:r w:rsidRPr="00CF61E5">
              <w:rPr>
                <w:lang w:val="en-US"/>
              </w:rPr>
              <w:t>txt</w:t>
            </w:r>
            <w:r w:rsidRPr="00CF61E5">
              <w:t>”</w:t>
            </w:r>
          </w:p>
        </w:tc>
      </w:tr>
      <w:tr w:rsidR="0032199C" w:rsidRPr="00F42F1B" w14:paraId="495D3D5D" w14:textId="77777777" w:rsidTr="00CF61E5">
        <w:trPr>
          <w:trHeight w:val="686"/>
        </w:trPr>
        <w:tc>
          <w:tcPr>
            <w:tcW w:w="1319" w:type="pct"/>
          </w:tcPr>
          <w:p w14:paraId="4B391D1B" w14:textId="00D1EB11" w:rsidR="0032199C" w:rsidRPr="00CF61E5" w:rsidRDefault="0032199C" w:rsidP="00310426">
            <w:pPr>
              <w:adjustRightInd w:val="0"/>
              <w:rPr>
                <w:sz w:val="24"/>
                <w:szCs w:val="24"/>
              </w:rPr>
            </w:pPr>
            <w:r w:rsidRPr="00CF61E5">
              <w:rPr>
                <w:sz w:val="24"/>
                <w:szCs w:val="24"/>
              </w:rPr>
              <w:t>Общее количество узлов</w:t>
            </w:r>
          </w:p>
        </w:tc>
        <w:tc>
          <w:tcPr>
            <w:tcW w:w="801" w:type="pct"/>
          </w:tcPr>
          <w:p w14:paraId="691E6CD9" w14:textId="1033AA7E" w:rsidR="0032199C" w:rsidRPr="00CF61E5" w:rsidRDefault="0032199C" w:rsidP="00310426">
            <w:pPr>
              <w:pStyle w:val="2"/>
              <w:tabs>
                <w:tab w:val="left" w:pos="1134"/>
              </w:tabs>
              <w:spacing w:before="0"/>
              <w:ind w:left="0" w:right="215"/>
              <w:jc w:val="both"/>
              <w:outlineLvl w:val="1"/>
              <w:rPr>
                <w:b w:val="0"/>
                <w:bCs w:val="0"/>
                <w:sz w:val="24"/>
                <w:szCs w:val="24"/>
              </w:rPr>
            </w:pPr>
            <w:r w:rsidRPr="00CF61E5">
              <w:rPr>
                <w:b w:val="0"/>
                <w:bCs w:val="0"/>
                <w:sz w:val="24"/>
                <w:szCs w:val="24"/>
              </w:rPr>
              <w:t>Nnodes</w:t>
            </w:r>
          </w:p>
        </w:tc>
        <w:tc>
          <w:tcPr>
            <w:tcW w:w="741" w:type="pct"/>
          </w:tcPr>
          <w:p w14:paraId="4F42AB14" w14:textId="292069E9" w:rsidR="0032199C" w:rsidRPr="00CF61E5" w:rsidRDefault="0032199C" w:rsidP="00310426">
            <w:pPr>
              <w:pStyle w:val="Default"/>
              <w:jc w:val="both"/>
              <w:rPr>
                <w:b/>
                <w:bCs/>
              </w:rPr>
            </w:pPr>
            <w:r w:rsidRPr="00CF61E5">
              <w:rPr>
                <w:b/>
                <w:bCs/>
              </w:rPr>
              <w:t>-</w:t>
            </w:r>
          </w:p>
        </w:tc>
        <w:tc>
          <w:tcPr>
            <w:tcW w:w="1066" w:type="pct"/>
          </w:tcPr>
          <w:p w14:paraId="5B8BCF38" w14:textId="77777777" w:rsidR="0032199C" w:rsidRPr="00CF61E5" w:rsidRDefault="0032199C" w:rsidP="00310426">
            <w:pPr>
              <w:pStyle w:val="Default"/>
              <w:jc w:val="both"/>
            </w:pPr>
            <w:r w:rsidRPr="00CF61E5">
              <w:t xml:space="preserve">Целый (Integer) </w:t>
            </w:r>
          </w:p>
          <w:p w14:paraId="4BAA0DD5" w14:textId="77777777" w:rsidR="0032199C" w:rsidRPr="00CF61E5" w:rsidRDefault="0032199C" w:rsidP="00310426">
            <w:pPr>
              <w:pStyle w:val="Default"/>
              <w:jc w:val="both"/>
            </w:pPr>
          </w:p>
        </w:tc>
        <w:tc>
          <w:tcPr>
            <w:tcW w:w="1073" w:type="pct"/>
          </w:tcPr>
          <w:p w14:paraId="55E18FFA" w14:textId="1D99890D" w:rsidR="0032199C" w:rsidRPr="00CF61E5" w:rsidRDefault="0032199C" w:rsidP="00310426">
            <w:pPr>
              <w:pStyle w:val="Default"/>
              <w:jc w:val="both"/>
            </w:pPr>
            <w:r w:rsidRPr="00CF61E5">
              <w:t>Запись в файл “Parameters.</w:t>
            </w:r>
            <w:r w:rsidRPr="00CF61E5">
              <w:rPr>
                <w:lang w:val="en-US"/>
              </w:rPr>
              <w:t>txt</w:t>
            </w:r>
            <w:r w:rsidRPr="00CF61E5">
              <w:t>”</w:t>
            </w:r>
          </w:p>
        </w:tc>
      </w:tr>
      <w:tr w:rsidR="0032199C" w:rsidRPr="00F42F1B" w14:paraId="396EE776" w14:textId="77777777" w:rsidTr="00CF61E5">
        <w:trPr>
          <w:trHeight w:val="659"/>
        </w:trPr>
        <w:tc>
          <w:tcPr>
            <w:tcW w:w="1319" w:type="pct"/>
          </w:tcPr>
          <w:p w14:paraId="0B6968F5" w14:textId="77777777" w:rsidR="0032199C" w:rsidRPr="00CF61E5" w:rsidRDefault="0032199C" w:rsidP="00310426">
            <w:pPr>
              <w:adjustRightInd w:val="0"/>
              <w:rPr>
                <w:sz w:val="24"/>
                <w:szCs w:val="24"/>
              </w:rPr>
            </w:pPr>
            <w:r w:rsidRPr="00CF61E5">
              <w:rPr>
                <w:sz w:val="24"/>
                <w:szCs w:val="24"/>
              </w:rPr>
              <w:t>Общее количество треугольников</w:t>
            </w:r>
          </w:p>
        </w:tc>
        <w:tc>
          <w:tcPr>
            <w:tcW w:w="801" w:type="pct"/>
          </w:tcPr>
          <w:p w14:paraId="65EC3B9E" w14:textId="02E623FE" w:rsidR="0032199C" w:rsidRPr="00CF61E5" w:rsidRDefault="0032199C" w:rsidP="00310426">
            <w:pPr>
              <w:pStyle w:val="2"/>
              <w:tabs>
                <w:tab w:val="left" w:pos="1134"/>
              </w:tabs>
              <w:spacing w:before="0"/>
              <w:ind w:left="0" w:right="215"/>
              <w:jc w:val="both"/>
              <w:outlineLvl w:val="1"/>
              <w:rPr>
                <w:rFonts w:eastAsiaTheme="minorHAnsi"/>
                <w:b w:val="0"/>
                <w:bCs w:val="0"/>
                <w:sz w:val="24"/>
                <w:szCs w:val="24"/>
                <w:lang w:val="ru-RU"/>
              </w:rPr>
            </w:pPr>
            <w:r w:rsidRPr="00CF61E5">
              <w:rPr>
                <w:b w:val="0"/>
                <w:bCs w:val="0"/>
                <w:sz w:val="24"/>
                <w:szCs w:val="24"/>
              </w:rPr>
              <w:t>Ntriangle</w:t>
            </w:r>
          </w:p>
        </w:tc>
        <w:tc>
          <w:tcPr>
            <w:tcW w:w="741" w:type="pct"/>
          </w:tcPr>
          <w:p w14:paraId="32B81A94" w14:textId="77777777" w:rsidR="0032199C" w:rsidRPr="00CF61E5" w:rsidRDefault="0032199C" w:rsidP="00310426">
            <w:pPr>
              <w:pStyle w:val="2"/>
              <w:tabs>
                <w:tab w:val="left" w:pos="1134"/>
              </w:tabs>
              <w:spacing w:before="0"/>
              <w:ind w:left="0" w:right="215"/>
              <w:jc w:val="both"/>
              <w:outlineLvl w:val="1"/>
              <w:rPr>
                <w:bCs w:val="0"/>
                <w:sz w:val="24"/>
                <w:szCs w:val="24"/>
                <w:lang w:val="ru-RU"/>
              </w:rPr>
            </w:pPr>
            <w:r w:rsidRPr="00CF61E5">
              <w:rPr>
                <w:bCs w:val="0"/>
                <w:sz w:val="24"/>
                <w:szCs w:val="24"/>
                <w:lang w:val="ru-RU"/>
              </w:rPr>
              <w:t>-</w:t>
            </w:r>
          </w:p>
        </w:tc>
        <w:tc>
          <w:tcPr>
            <w:tcW w:w="1066" w:type="pct"/>
          </w:tcPr>
          <w:p w14:paraId="5BE0751C" w14:textId="77777777" w:rsidR="0032199C" w:rsidRPr="00CF61E5" w:rsidRDefault="0032199C" w:rsidP="00310426">
            <w:pPr>
              <w:pStyle w:val="Default"/>
              <w:jc w:val="both"/>
            </w:pPr>
            <w:r w:rsidRPr="00CF61E5">
              <w:t xml:space="preserve">Целый (Integer) </w:t>
            </w:r>
          </w:p>
          <w:p w14:paraId="4CF988BD" w14:textId="77777777" w:rsidR="0032199C" w:rsidRPr="00CF61E5" w:rsidRDefault="0032199C" w:rsidP="00310426">
            <w:pPr>
              <w:pStyle w:val="Default"/>
              <w:jc w:val="both"/>
            </w:pPr>
          </w:p>
        </w:tc>
        <w:tc>
          <w:tcPr>
            <w:tcW w:w="1073" w:type="pct"/>
          </w:tcPr>
          <w:p w14:paraId="1BFFA523" w14:textId="77777777" w:rsidR="0032199C" w:rsidRPr="00CF61E5" w:rsidRDefault="0032199C" w:rsidP="00310426">
            <w:pPr>
              <w:pStyle w:val="Default"/>
              <w:jc w:val="both"/>
            </w:pPr>
            <w:r w:rsidRPr="00CF61E5">
              <w:t>Запись в файл “Parameters.</w:t>
            </w:r>
            <w:r w:rsidRPr="00CF61E5">
              <w:rPr>
                <w:lang w:val="en-US"/>
              </w:rPr>
              <w:t>txt</w:t>
            </w:r>
            <w:r w:rsidRPr="00CF61E5">
              <w:t>”</w:t>
            </w:r>
          </w:p>
        </w:tc>
      </w:tr>
      <w:tr w:rsidR="0032199C" w:rsidRPr="00F42F1B" w14:paraId="3592E903" w14:textId="77777777" w:rsidTr="00CF61E5">
        <w:tc>
          <w:tcPr>
            <w:tcW w:w="1319" w:type="pct"/>
          </w:tcPr>
          <w:p w14:paraId="07B86770" w14:textId="04588214" w:rsidR="0032199C" w:rsidRPr="00CF61E5" w:rsidRDefault="0032199C" w:rsidP="00310426">
            <w:pPr>
              <w:adjustRightInd w:val="0"/>
              <w:rPr>
                <w:sz w:val="24"/>
                <w:szCs w:val="24"/>
                <w:lang w:val="ru-RU"/>
              </w:rPr>
            </w:pPr>
            <w:r w:rsidRPr="00CF61E5">
              <w:rPr>
                <w:sz w:val="24"/>
                <w:szCs w:val="24"/>
                <w:lang w:val="ru-RU"/>
              </w:rPr>
              <w:t>Количество концентрических слоев треугольников для триангуляции рельефа поверхности</w:t>
            </w:r>
          </w:p>
        </w:tc>
        <w:tc>
          <w:tcPr>
            <w:tcW w:w="801" w:type="pct"/>
          </w:tcPr>
          <w:p w14:paraId="4864D5B4" w14:textId="5282EA0B" w:rsidR="0032199C" w:rsidRPr="00CF61E5" w:rsidRDefault="0032199C" w:rsidP="00310426">
            <w:pPr>
              <w:pStyle w:val="2"/>
              <w:tabs>
                <w:tab w:val="left" w:pos="1134"/>
              </w:tabs>
              <w:spacing w:before="0"/>
              <w:ind w:left="0" w:right="215"/>
              <w:jc w:val="both"/>
              <w:outlineLvl w:val="1"/>
              <w:rPr>
                <w:rFonts w:eastAsiaTheme="minorHAnsi"/>
                <w:b w:val="0"/>
                <w:bCs w:val="0"/>
                <w:sz w:val="24"/>
                <w:szCs w:val="24"/>
                <w:lang w:val="ru-RU"/>
              </w:rPr>
            </w:pPr>
            <w:r w:rsidRPr="00CF61E5">
              <w:rPr>
                <w:b w:val="0"/>
                <w:sz w:val="24"/>
                <w:szCs w:val="24"/>
              </w:rPr>
              <w:t>N</w:t>
            </w:r>
          </w:p>
        </w:tc>
        <w:tc>
          <w:tcPr>
            <w:tcW w:w="741" w:type="pct"/>
          </w:tcPr>
          <w:p w14:paraId="5F674610" w14:textId="03598B5B" w:rsidR="0032199C" w:rsidRPr="00CF61E5" w:rsidRDefault="0032199C" w:rsidP="00310426">
            <w:pPr>
              <w:pStyle w:val="2"/>
              <w:tabs>
                <w:tab w:val="left" w:pos="1134"/>
              </w:tabs>
              <w:spacing w:before="0"/>
              <w:ind w:left="0" w:right="215"/>
              <w:jc w:val="both"/>
              <w:outlineLvl w:val="1"/>
              <w:rPr>
                <w:bCs w:val="0"/>
                <w:sz w:val="24"/>
                <w:szCs w:val="24"/>
                <w:lang w:val="ru-RU"/>
              </w:rPr>
            </w:pPr>
            <w:r w:rsidRPr="00CF61E5">
              <w:rPr>
                <w:bCs w:val="0"/>
                <w:sz w:val="24"/>
                <w:szCs w:val="24"/>
                <w:lang w:val="ru-RU"/>
              </w:rPr>
              <w:t>-</w:t>
            </w:r>
          </w:p>
        </w:tc>
        <w:tc>
          <w:tcPr>
            <w:tcW w:w="1066" w:type="pct"/>
          </w:tcPr>
          <w:p w14:paraId="17F7AE54" w14:textId="1D43CFFE" w:rsidR="0032199C" w:rsidRPr="00CF61E5" w:rsidRDefault="0032199C" w:rsidP="00310426">
            <w:pPr>
              <w:pStyle w:val="Default"/>
              <w:jc w:val="both"/>
            </w:pPr>
            <w:r w:rsidRPr="00CF61E5">
              <w:t>Целый (Integer)</w:t>
            </w:r>
          </w:p>
        </w:tc>
        <w:tc>
          <w:tcPr>
            <w:tcW w:w="1073" w:type="pct"/>
          </w:tcPr>
          <w:p w14:paraId="13E7902E" w14:textId="4D8F0403" w:rsidR="0032199C" w:rsidRPr="00CF61E5" w:rsidRDefault="0032199C" w:rsidP="00310426">
            <w:pPr>
              <w:pStyle w:val="Default"/>
              <w:jc w:val="both"/>
            </w:pPr>
            <w:r w:rsidRPr="00CF61E5">
              <w:t>Запись в файл “Parameters.</w:t>
            </w:r>
            <w:r w:rsidRPr="00CF61E5">
              <w:rPr>
                <w:lang w:val="en-US"/>
              </w:rPr>
              <w:t>txt</w:t>
            </w:r>
            <w:r w:rsidRPr="00CF61E5">
              <w:t>”</w:t>
            </w:r>
          </w:p>
        </w:tc>
      </w:tr>
      <w:tr w:rsidR="0032199C" w:rsidRPr="00F42F1B" w14:paraId="6CB68EE1" w14:textId="77777777" w:rsidTr="00CF61E5">
        <w:tc>
          <w:tcPr>
            <w:tcW w:w="1319" w:type="pct"/>
          </w:tcPr>
          <w:p w14:paraId="0299BE89" w14:textId="77777777" w:rsidR="0032199C" w:rsidRPr="00CF61E5" w:rsidRDefault="0032199C" w:rsidP="00310426">
            <w:pPr>
              <w:adjustRightInd w:val="0"/>
              <w:rPr>
                <w:sz w:val="24"/>
                <w:szCs w:val="24"/>
              </w:rPr>
            </w:pPr>
            <w:r w:rsidRPr="00CF61E5">
              <w:rPr>
                <w:sz w:val="24"/>
                <w:szCs w:val="24"/>
              </w:rPr>
              <w:t>Высота рельефа</w:t>
            </w:r>
          </w:p>
          <w:p w14:paraId="2EA38A9C" w14:textId="77777777" w:rsidR="0032199C" w:rsidRPr="00CF61E5" w:rsidRDefault="0032199C" w:rsidP="00310426">
            <w:pPr>
              <w:adjustRightInd w:val="0"/>
              <w:rPr>
                <w:sz w:val="24"/>
                <w:szCs w:val="24"/>
              </w:rPr>
            </w:pPr>
          </w:p>
        </w:tc>
        <w:tc>
          <w:tcPr>
            <w:tcW w:w="801" w:type="pct"/>
          </w:tcPr>
          <w:p w14:paraId="53095FCF" w14:textId="5F2F4045" w:rsidR="0032199C" w:rsidRPr="00CF61E5" w:rsidRDefault="0032199C" w:rsidP="00310426">
            <w:pPr>
              <w:pStyle w:val="2"/>
              <w:tabs>
                <w:tab w:val="left" w:pos="1134"/>
              </w:tabs>
              <w:spacing w:before="0"/>
              <w:ind w:left="0" w:right="215"/>
              <w:jc w:val="both"/>
              <w:outlineLvl w:val="1"/>
              <w:rPr>
                <w:rFonts w:eastAsiaTheme="minorHAnsi"/>
                <w:b w:val="0"/>
                <w:bCs w:val="0"/>
                <w:sz w:val="24"/>
                <w:szCs w:val="24"/>
                <w:lang w:val="ru-RU"/>
              </w:rPr>
            </w:pPr>
            <w:r w:rsidRPr="00CF61E5">
              <w:rPr>
                <w:b w:val="0"/>
                <w:sz w:val="24"/>
                <w:szCs w:val="24"/>
              </w:rPr>
              <w:t>Ampl</w:t>
            </w:r>
          </w:p>
        </w:tc>
        <w:tc>
          <w:tcPr>
            <w:tcW w:w="741" w:type="pct"/>
          </w:tcPr>
          <w:p w14:paraId="29AD5993" w14:textId="32C1813E" w:rsidR="0032199C" w:rsidRPr="00CF61E5" w:rsidRDefault="0032199C" w:rsidP="00310426">
            <w:pPr>
              <w:pStyle w:val="2"/>
              <w:tabs>
                <w:tab w:val="left" w:pos="1134"/>
              </w:tabs>
              <w:spacing w:before="0"/>
              <w:ind w:left="0" w:right="215"/>
              <w:jc w:val="both"/>
              <w:outlineLvl w:val="1"/>
              <w:rPr>
                <w:bCs w:val="0"/>
                <w:sz w:val="24"/>
                <w:szCs w:val="24"/>
                <w:lang w:val="ru-RU"/>
              </w:rPr>
            </w:pPr>
            <w:r w:rsidRPr="00CF61E5">
              <w:rPr>
                <w:b w:val="0"/>
                <w:bCs w:val="0"/>
                <w:sz w:val="24"/>
                <w:szCs w:val="24"/>
                <w:lang w:val="ru-RU"/>
              </w:rPr>
              <w:t>Метр (м)</w:t>
            </w:r>
          </w:p>
        </w:tc>
        <w:tc>
          <w:tcPr>
            <w:tcW w:w="1066" w:type="pct"/>
          </w:tcPr>
          <w:p w14:paraId="7A5219EA" w14:textId="23429D5A" w:rsidR="0032199C" w:rsidRPr="00CF61E5" w:rsidRDefault="00CF61E5" w:rsidP="00310426">
            <w:pPr>
              <w:pStyle w:val="Default"/>
              <w:jc w:val="both"/>
            </w:pPr>
            <w:r>
              <w:t xml:space="preserve">Вещественный (Real) </w:t>
            </w:r>
          </w:p>
        </w:tc>
        <w:tc>
          <w:tcPr>
            <w:tcW w:w="1073" w:type="pct"/>
          </w:tcPr>
          <w:p w14:paraId="3AB92B15" w14:textId="30921F7E" w:rsidR="0032199C" w:rsidRPr="00CF61E5" w:rsidRDefault="0032199C" w:rsidP="00310426">
            <w:pPr>
              <w:pStyle w:val="Default"/>
              <w:jc w:val="both"/>
            </w:pPr>
            <w:r w:rsidRPr="00CF61E5">
              <w:t>Запись в файл “Parameters.</w:t>
            </w:r>
            <w:r w:rsidRPr="00CF61E5">
              <w:rPr>
                <w:lang w:val="en-US"/>
              </w:rPr>
              <w:t>txt</w:t>
            </w:r>
            <w:r w:rsidRPr="00CF61E5">
              <w:t>”</w:t>
            </w:r>
          </w:p>
        </w:tc>
      </w:tr>
      <w:tr w:rsidR="0032199C" w:rsidRPr="00F42F1B" w14:paraId="7D641EC7" w14:textId="77777777" w:rsidTr="00CF61E5">
        <w:trPr>
          <w:trHeight w:val="910"/>
        </w:trPr>
        <w:tc>
          <w:tcPr>
            <w:tcW w:w="1319" w:type="pct"/>
          </w:tcPr>
          <w:p w14:paraId="4FDCAF1D" w14:textId="3E738846" w:rsidR="0032199C" w:rsidRPr="00CF61E5" w:rsidRDefault="0032199C" w:rsidP="00310426">
            <w:pPr>
              <w:adjustRightInd w:val="0"/>
              <w:rPr>
                <w:sz w:val="24"/>
                <w:szCs w:val="24"/>
                <w:lang w:val="ru-RU"/>
              </w:rPr>
            </w:pPr>
            <w:r w:rsidRPr="00CF61E5">
              <w:rPr>
                <w:sz w:val="24"/>
                <w:szCs w:val="24"/>
                <w:lang w:val="ru-RU"/>
              </w:rPr>
              <w:t xml:space="preserve">Координаты измерительных электродов </w:t>
            </w:r>
            <w:r w:rsidRPr="00CF61E5">
              <w:rPr>
                <w:sz w:val="24"/>
                <w:szCs w:val="24"/>
              </w:rPr>
              <w:t>M</w:t>
            </w:r>
            <w:r w:rsidRPr="00CF61E5">
              <w:rPr>
                <w:sz w:val="24"/>
                <w:szCs w:val="24"/>
                <w:lang w:val="ru-RU"/>
              </w:rPr>
              <w:t xml:space="preserve">, </w:t>
            </w:r>
            <w:r w:rsidRPr="00CF61E5">
              <w:rPr>
                <w:sz w:val="24"/>
                <w:szCs w:val="24"/>
              </w:rPr>
              <w:t>N</w:t>
            </w:r>
          </w:p>
        </w:tc>
        <w:tc>
          <w:tcPr>
            <w:tcW w:w="801" w:type="pct"/>
          </w:tcPr>
          <w:p w14:paraId="27730002" w14:textId="56C4E5D5" w:rsidR="0032199C" w:rsidRPr="00CF61E5" w:rsidRDefault="0032199C" w:rsidP="00310426">
            <w:pPr>
              <w:widowControl/>
              <w:adjustRightInd w:val="0"/>
              <w:rPr>
                <w:rFonts w:eastAsiaTheme="minorHAnsi"/>
                <w:sz w:val="24"/>
                <w:szCs w:val="24"/>
                <w:lang w:val="ru-RU"/>
              </w:rPr>
            </w:pPr>
            <w:r w:rsidRPr="00CF61E5">
              <w:rPr>
                <w:rFonts w:eastAsiaTheme="minorHAnsi"/>
                <w:sz w:val="24"/>
                <w:szCs w:val="24"/>
                <w:lang w:val="ru-RU"/>
              </w:rPr>
              <w:t>xM, zM</w:t>
            </w:r>
          </w:p>
          <w:p w14:paraId="6036CF43" w14:textId="77777777" w:rsidR="0032199C" w:rsidRPr="00CF61E5" w:rsidRDefault="0032199C" w:rsidP="00310426">
            <w:pPr>
              <w:pStyle w:val="2"/>
              <w:tabs>
                <w:tab w:val="left" w:pos="1134"/>
              </w:tabs>
              <w:spacing w:before="0"/>
              <w:ind w:left="0" w:right="215"/>
              <w:jc w:val="both"/>
              <w:outlineLvl w:val="1"/>
              <w:rPr>
                <w:b w:val="0"/>
                <w:sz w:val="24"/>
                <w:szCs w:val="24"/>
                <w:lang w:val="ru-RU"/>
              </w:rPr>
            </w:pPr>
          </w:p>
        </w:tc>
        <w:tc>
          <w:tcPr>
            <w:tcW w:w="741" w:type="pct"/>
          </w:tcPr>
          <w:p w14:paraId="31BA347A" w14:textId="77777777"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b w:val="0"/>
                <w:bCs w:val="0"/>
                <w:sz w:val="24"/>
                <w:szCs w:val="24"/>
                <w:lang w:val="ru-RU"/>
              </w:rPr>
              <w:t>-</w:t>
            </w:r>
          </w:p>
        </w:tc>
        <w:tc>
          <w:tcPr>
            <w:tcW w:w="1066" w:type="pct"/>
          </w:tcPr>
          <w:p w14:paraId="4F7BFED1" w14:textId="77777777" w:rsidR="0032199C" w:rsidRPr="00CF61E5" w:rsidRDefault="0032199C" w:rsidP="00310426">
            <w:pPr>
              <w:rPr>
                <w:sz w:val="24"/>
                <w:szCs w:val="24"/>
              </w:rPr>
            </w:pPr>
            <w:r w:rsidRPr="00CF61E5">
              <w:rPr>
                <w:sz w:val="24"/>
                <w:szCs w:val="24"/>
              </w:rPr>
              <w:t xml:space="preserve">Массив вещественных чисел (Real) </w:t>
            </w:r>
          </w:p>
        </w:tc>
        <w:tc>
          <w:tcPr>
            <w:tcW w:w="1073" w:type="pct"/>
          </w:tcPr>
          <w:p w14:paraId="62EB713D" w14:textId="77777777" w:rsidR="0032199C" w:rsidRPr="00CF61E5" w:rsidRDefault="0032199C" w:rsidP="00310426">
            <w:pPr>
              <w:pStyle w:val="Default"/>
              <w:jc w:val="both"/>
            </w:pPr>
            <w:r w:rsidRPr="00CF61E5">
              <w:t>Запись в файл “MN_coord.</w:t>
            </w:r>
            <w:r w:rsidRPr="00CF61E5">
              <w:rPr>
                <w:lang w:val="en-US"/>
              </w:rPr>
              <w:t>txt</w:t>
            </w:r>
            <w:r w:rsidRPr="00CF61E5">
              <w:t>”</w:t>
            </w:r>
          </w:p>
        </w:tc>
      </w:tr>
      <w:tr w:rsidR="0032199C" w:rsidRPr="00F42F1B" w14:paraId="7B80EDEA" w14:textId="77777777" w:rsidTr="00CF61E5">
        <w:trPr>
          <w:trHeight w:val="1176"/>
        </w:trPr>
        <w:tc>
          <w:tcPr>
            <w:tcW w:w="1319" w:type="pct"/>
          </w:tcPr>
          <w:p w14:paraId="131D6329" w14:textId="4D9B5412" w:rsidR="0032199C" w:rsidRPr="00CF61E5" w:rsidRDefault="0032199C" w:rsidP="00310426">
            <w:pPr>
              <w:adjustRightInd w:val="0"/>
              <w:rPr>
                <w:sz w:val="24"/>
                <w:szCs w:val="24"/>
                <w:lang w:val="ru-RU"/>
              </w:rPr>
            </w:pPr>
            <w:r w:rsidRPr="00CF61E5">
              <w:rPr>
                <w:sz w:val="24"/>
                <w:szCs w:val="24"/>
                <w:lang w:val="ru-RU"/>
              </w:rPr>
              <w:t xml:space="preserve">Координаты </w:t>
            </w:r>
            <w:r w:rsidRPr="00CF61E5">
              <w:rPr>
                <w:sz w:val="24"/>
                <w:szCs w:val="24"/>
              </w:rPr>
              <w:t>X</w:t>
            </w:r>
            <w:r w:rsidRPr="00CF61E5">
              <w:rPr>
                <w:sz w:val="24"/>
                <w:szCs w:val="24"/>
                <w:lang w:val="ru-RU"/>
              </w:rPr>
              <w:t xml:space="preserve">, </w:t>
            </w:r>
            <w:r w:rsidRPr="00CF61E5">
              <w:rPr>
                <w:sz w:val="24"/>
                <w:szCs w:val="24"/>
              </w:rPr>
              <w:t>Y</w:t>
            </w:r>
            <w:r w:rsidRPr="00CF61E5">
              <w:rPr>
                <w:sz w:val="24"/>
                <w:szCs w:val="24"/>
                <w:lang w:val="ru-RU"/>
              </w:rPr>
              <w:t xml:space="preserve">, </w:t>
            </w:r>
            <w:r w:rsidRPr="00CF61E5">
              <w:rPr>
                <w:sz w:val="24"/>
                <w:szCs w:val="24"/>
              </w:rPr>
              <w:t>Z</w:t>
            </w:r>
            <w:r w:rsidRPr="00CF61E5">
              <w:rPr>
                <w:sz w:val="24"/>
                <w:szCs w:val="24"/>
                <w:lang w:val="ru-RU"/>
              </w:rPr>
              <w:t xml:space="preserve"> узлов треугольников дискретизации рель</w:t>
            </w:r>
            <w:r w:rsidR="00CF61E5">
              <w:rPr>
                <w:sz w:val="24"/>
                <w:szCs w:val="24"/>
                <w:lang w:val="ru-RU"/>
              </w:rPr>
              <w:t xml:space="preserve"> </w:t>
            </w:r>
            <w:r w:rsidRPr="00CF61E5">
              <w:rPr>
                <w:sz w:val="24"/>
                <w:szCs w:val="24"/>
                <w:lang w:val="ru-RU"/>
              </w:rPr>
              <w:t>ефной поверхности</w:t>
            </w:r>
          </w:p>
        </w:tc>
        <w:tc>
          <w:tcPr>
            <w:tcW w:w="801" w:type="pct"/>
          </w:tcPr>
          <w:p w14:paraId="6971E7DF" w14:textId="2635FF54" w:rsidR="0032199C" w:rsidRPr="00CF61E5" w:rsidRDefault="0032199C" w:rsidP="00310426">
            <w:pPr>
              <w:pStyle w:val="2"/>
              <w:tabs>
                <w:tab w:val="left" w:pos="1134"/>
              </w:tabs>
              <w:spacing w:before="0"/>
              <w:ind w:left="0" w:right="215"/>
              <w:jc w:val="both"/>
              <w:outlineLvl w:val="1"/>
              <w:rPr>
                <w:b w:val="0"/>
                <w:sz w:val="24"/>
                <w:szCs w:val="24"/>
                <w:lang w:val="ru-RU"/>
              </w:rPr>
            </w:pPr>
            <w:r w:rsidRPr="00CF61E5">
              <w:rPr>
                <w:rFonts w:eastAsiaTheme="minorHAnsi"/>
                <w:b w:val="0"/>
                <w:bCs w:val="0"/>
                <w:sz w:val="24"/>
                <w:szCs w:val="24"/>
                <w:lang w:val="ru-RU"/>
              </w:rPr>
              <w:t>uz</w:t>
            </w:r>
          </w:p>
        </w:tc>
        <w:tc>
          <w:tcPr>
            <w:tcW w:w="741" w:type="pct"/>
          </w:tcPr>
          <w:p w14:paraId="51D936E5" w14:textId="77777777"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b w:val="0"/>
                <w:bCs w:val="0"/>
                <w:sz w:val="24"/>
                <w:szCs w:val="24"/>
                <w:lang w:val="ru-RU"/>
              </w:rPr>
              <w:t>-</w:t>
            </w:r>
          </w:p>
        </w:tc>
        <w:tc>
          <w:tcPr>
            <w:tcW w:w="1066" w:type="pct"/>
          </w:tcPr>
          <w:p w14:paraId="151BC3B7" w14:textId="77777777" w:rsidR="0032199C" w:rsidRPr="00CF61E5" w:rsidRDefault="0032199C" w:rsidP="00310426">
            <w:pPr>
              <w:rPr>
                <w:sz w:val="24"/>
                <w:szCs w:val="24"/>
              </w:rPr>
            </w:pPr>
            <w:r w:rsidRPr="00CF61E5">
              <w:rPr>
                <w:sz w:val="24"/>
                <w:szCs w:val="24"/>
              </w:rPr>
              <w:t>Массив вещественных чисел (Real)</w:t>
            </w:r>
          </w:p>
        </w:tc>
        <w:tc>
          <w:tcPr>
            <w:tcW w:w="1073" w:type="pct"/>
          </w:tcPr>
          <w:p w14:paraId="652FF2C2" w14:textId="77777777" w:rsidR="0032199C" w:rsidRPr="00CF61E5" w:rsidRDefault="0032199C" w:rsidP="00310426">
            <w:pPr>
              <w:pStyle w:val="Default"/>
              <w:jc w:val="both"/>
            </w:pPr>
            <w:r w:rsidRPr="00CF61E5">
              <w:t>Запись в файл “Nodes1_x_y_z.</w:t>
            </w:r>
            <w:r w:rsidRPr="00CF61E5">
              <w:rPr>
                <w:lang w:val="en-US"/>
              </w:rPr>
              <w:t>txt</w:t>
            </w:r>
            <w:r w:rsidRPr="00CF61E5">
              <w:t>”</w:t>
            </w:r>
          </w:p>
        </w:tc>
      </w:tr>
      <w:tr w:rsidR="0032199C" w:rsidRPr="00F42F1B" w14:paraId="03DA8A7B" w14:textId="77777777" w:rsidTr="00CF61E5">
        <w:trPr>
          <w:trHeight w:val="1497"/>
        </w:trPr>
        <w:tc>
          <w:tcPr>
            <w:tcW w:w="1319" w:type="pct"/>
          </w:tcPr>
          <w:p w14:paraId="1849EB1C" w14:textId="067C6B2C" w:rsidR="0032199C" w:rsidRPr="00CF61E5" w:rsidRDefault="0032199C" w:rsidP="00310426">
            <w:pPr>
              <w:adjustRightInd w:val="0"/>
              <w:rPr>
                <w:sz w:val="24"/>
                <w:szCs w:val="24"/>
                <w:lang w:val="ru-RU"/>
              </w:rPr>
            </w:pPr>
            <w:r w:rsidRPr="00CF61E5">
              <w:rPr>
                <w:sz w:val="24"/>
                <w:szCs w:val="24"/>
                <w:lang w:val="ru-RU"/>
              </w:rPr>
              <w:t xml:space="preserve">Координаты </w:t>
            </w:r>
            <w:r w:rsidRPr="00CF61E5">
              <w:rPr>
                <w:sz w:val="24"/>
                <w:szCs w:val="24"/>
              </w:rPr>
              <w:t>X</w:t>
            </w:r>
            <w:r w:rsidRPr="00CF61E5">
              <w:rPr>
                <w:sz w:val="24"/>
                <w:szCs w:val="24"/>
                <w:lang w:val="ru-RU"/>
              </w:rPr>
              <w:t xml:space="preserve">, </w:t>
            </w:r>
            <w:r w:rsidRPr="00CF61E5">
              <w:rPr>
                <w:sz w:val="24"/>
                <w:szCs w:val="24"/>
              </w:rPr>
              <w:t>Y</w:t>
            </w:r>
            <w:r w:rsidRPr="00CF61E5">
              <w:rPr>
                <w:sz w:val="24"/>
                <w:szCs w:val="24"/>
                <w:lang w:val="ru-RU"/>
              </w:rPr>
              <w:t xml:space="preserve">, </w:t>
            </w:r>
            <w:r w:rsidRPr="00CF61E5">
              <w:rPr>
                <w:sz w:val="24"/>
                <w:szCs w:val="24"/>
              </w:rPr>
              <w:t>Z</w:t>
            </w:r>
            <w:r w:rsidRPr="00CF61E5">
              <w:rPr>
                <w:sz w:val="24"/>
                <w:szCs w:val="24"/>
                <w:lang w:val="ru-RU"/>
              </w:rPr>
              <w:t xml:space="preserve"> узлов треугольников дискретизации по</w:t>
            </w:r>
            <w:r w:rsidR="00CF61E5">
              <w:rPr>
                <w:sz w:val="24"/>
                <w:szCs w:val="24"/>
                <w:lang w:val="ru-RU"/>
              </w:rPr>
              <w:t xml:space="preserve"> </w:t>
            </w:r>
            <w:r w:rsidRPr="00CF61E5">
              <w:rPr>
                <w:sz w:val="24"/>
                <w:szCs w:val="24"/>
                <w:lang w:val="ru-RU"/>
              </w:rPr>
              <w:t>верхности погружен</w:t>
            </w:r>
            <w:r w:rsidR="00CF61E5">
              <w:rPr>
                <w:sz w:val="24"/>
                <w:szCs w:val="24"/>
                <w:lang w:val="ru-RU"/>
              </w:rPr>
              <w:t xml:space="preserve"> </w:t>
            </w:r>
            <w:r w:rsidRPr="00CF61E5">
              <w:rPr>
                <w:sz w:val="24"/>
                <w:szCs w:val="24"/>
                <w:lang w:val="ru-RU"/>
              </w:rPr>
              <w:t>ной неоднородности</w:t>
            </w:r>
          </w:p>
        </w:tc>
        <w:tc>
          <w:tcPr>
            <w:tcW w:w="801" w:type="pct"/>
          </w:tcPr>
          <w:p w14:paraId="66CD42EC" w14:textId="00910E0A" w:rsidR="0032199C" w:rsidRPr="00CF61E5" w:rsidRDefault="0032199C" w:rsidP="00310426">
            <w:pPr>
              <w:pStyle w:val="2"/>
              <w:tabs>
                <w:tab w:val="left" w:pos="1134"/>
              </w:tabs>
              <w:spacing w:before="0"/>
              <w:ind w:left="0" w:right="215"/>
              <w:jc w:val="both"/>
              <w:outlineLvl w:val="1"/>
              <w:rPr>
                <w:b w:val="0"/>
                <w:sz w:val="24"/>
                <w:szCs w:val="24"/>
                <w:lang w:val="ru-RU"/>
              </w:rPr>
            </w:pPr>
            <w:r w:rsidRPr="00CF61E5">
              <w:rPr>
                <w:rFonts w:eastAsiaTheme="minorHAnsi"/>
                <w:b w:val="0"/>
                <w:bCs w:val="0"/>
                <w:sz w:val="24"/>
                <w:szCs w:val="24"/>
                <w:lang w:val="ru-RU"/>
              </w:rPr>
              <w:t>uz</w:t>
            </w:r>
          </w:p>
        </w:tc>
        <w:tc>
          <w:tcPr>
            <w:tcW w:w="741" w:type="pct"/>
          </w:tcPr>
          <w:p w14:paraId="6B8D48F3" w14:textId="77777777"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b w:val="0"/>
                <w:bCs w:val="0"/>
                <w:sz w:val="24"/>
                <w:szCs w:val="24"/>
                <w:lang w:val="ru-RU"/>
              </w:rPr>
              <w:t>-</w:t>
            </w:r>
          </w:p>
        </w:tc>
        <w:tc>
          <w:tcPr>
            <w:tcW w:w="1066" w:type="pct"/>
          </w:tcPr>
          <w:p w14:paraId="26347DBA" w14:textId="77777777" w:rsidR="0032199C" w:rsidRPr="00CF61E5" w:rsidRDefault="0032199C" w:rsidP="00310426">
            <w:pPr>
              <w:rPr>
                <w:sz w:val="24"/>
                <w:szCs w:val="24"/>
              </w:rPr>
            </w:pPr>
            <w:r w:rsidRPr="00CF61E5">
              <w:rPr>
                <w:sz w:val="24"/>
                <w:szCs w:val="24"/>
              </w:rPr>
              <w:t>Массив вещественных чисел (Real)</w:t>
            </w:r>
          </w:p>
        </w:tc>
        <w:tc>
          <w:tcPr>
            <w:tcW w:w="1073" w:type="pct"/>
          </w:tcPr>
          <w:p w14:paraId="46C80E54" w14:textId="77777777" w:rsidR="0032199C" w:rsidRPr="00CF61E5" w:rsidRDefault="0032199C" w:rsidP="00310426">
            <w:pPr>
              <w:pStyle w:val="Default"/>
              <w:jc w:val="both"/>
            </w:pPr>
            <w:r w:rsidRPr="00CF61E5">
              <w:t xml:space="preserve">Запись в файл “Nodes2_x_y_z. </w:t>
            </w:r>
            <w:r w:rsidRPr="00CF61E5">
              <w:rPr>
                <w:lang w:val="en-US"/>
              </w:rPr>
              <w:t>txt</w:t>
            </w:r>
            <w:r w:rsidRPr="00CF61E5">
              <w:t>”</w:t>
            </w:r>
          </w:p>
        </w:tc>
      </w:tr>
      <w:tr w:rsidR="0032199C" w:rsidRPr="00F42F1B" w14:paraId="1AEF704B" w14:textId="77777777" w:rsidTr="00CF61E5">
        <w:tc>
          <w:tcPr>
            <w:tcW w:w="1319" w:type="pct"/>
          </w:tcPr>
          <w:p w14:paraId="128AF8DB" w14:textId="6E283240" w:rsidR="0032199C" w:rsidRPr="00CF61E5" w:rsidRDefault="0032199C" w:rsidP="00310426">
            <w:pPr>
              <w:adjustRightInd w:val="0"/>
              <w:rPr>
                <w:sz w:val="24"/>
                <w:szCs w:val="24"/>
                <w:lang w:val="ru-RU"/>
              </w:rPr>
            </w:pPr>
            <w:r w:rsidRPr="00CF61E5">
              <w:rPr>
                <w:sz w:val="24"/>
                <w:szCs w:val="24"/>
                <w:lang w:val="ru-RU"/>
              </w:rPr>
              <w:t xml:space="preserve">Координаты </w:t>
            </w:r>
            <w:r w:rsidRPr="00CF61E5">
              <w:rPr>
                <w:sz w:val="24"/>
                <w:szCs w:val="24"/>
              </w:rPr>
              <w:t>X</w:t>
            </w:r>
            <w:r w:rsidRPr="00CF61E5">
              <w:rPr>
                <w:sz w:val="24"/>
                <w:szCs w:val="24"/>
                <w:lang w:val="ru-RU"/>
              </w:rPr>
              <w:t xml:space="preserve">, </w:t>
            </w:r>
            <w:r w:rsidRPr="00CF61E5">
              <w:rPr>
                <w:sz w:val="24"/>
                <w:szCs w:val="24"/>
              </w:rPr>
              <w:t>Y</w:t>
            </w:r>
            <w:r w:rsidRPr="00CF61E5">
              <w:rPr>
                <w:sz w:val="24"/>
                <w:szCs w:val="24"/>
                <w:lang w:val="ru-RU"/>
              </w:rPr>
              <w:t xml:space="preserve">, </w:t>
            </w:r>
            <w:r w:rsidRPr="00CF61E5">
              <w:rPr>
                <w:sz w:val="24"/>
                <w:szCs w:val="24"/>
              </w:rPr>
              <w:t>Z</w:t>
            </w:r>
            <w:r w:rsidRPr="00CF61E5">
              <w:rPr>
                <w:sz w:val="24"/>
                <w:szCs w:val="24"/>
                <w:lang w:val="ru-RU"/>
              </w:rPr>
              <w:t xml:space="preserve"> всех узлов треуголь</w:t>
            </w:r>
            <w:r w:rsidR="00CF61E5">
              <w:rPr>
                <w:sz w:val="24"/>
                <w:szCs w:val="24"/>
                <w:lang w:val="ru-RU"/>
              </w:rPr>
              <w:t xml:space="preserve"> </w:t>
            </w:r>
            <w:r w:rsidRPr="00CF61E5">
              <w:rPr>
                <w:sz w:val="24"/>
                <w:szCs w:val="24"/>
                <w:lang w:val="ru-RU"/>
              </w:rPr>
              <w:t>ников дискретизации поверхности рельефа и неоднородности</w:t>
            </w:r>
          </w:p>
        </w:tc>
        <w:tc>
          <w:tcPr>
            <w:tcW w:w="801" w:type="pct"/>
          </w:tcPr>
          <w:p w14:paraId="7879A50C" w14:textId="57D444E9" w:rsidR="0032199C" w:rsidRPr="00CF61E5" w:rsidRDefault="0032199C" w:rsidP="00310426">
            <w:pPr>
              <w:pStyle w:val="2"/>
              <w:tabs>
                <w:tab w:val="left" w:pos="1134"/>
              </w:tabs>
              <w:spacing w:before="0"/>
              <w:ind w:left="0" w:right="215"/>
              <w:jc w:val="both"/>
              <w:outlineLvl w:val="1"/>
              <w:rPr>
                <w:b w:val="0"/>
                <w:sz w:val="24"/>
                <w:szCs w:val="24"/>
                <w:lang w:val="ru-RU"/>
              </w:rPr>
            </w:pPr>
            <w:r w:rsidRPr="00CF61E5">
              <w:rPr>
                <w:rFonts w:eastAsiaTheme="minorHAnsi"/>
                <w:b w:val="0"/>
                <w:bCs w:val="0"/>
                <w:sz w:val="24"/>
                <w:szCs w:val="24"/>
                <w:lang w:val="ru-RU"/>
              </w:rPr>
              <w:t>uz</w:t>
            </w:r>
          </w:p>
        </w:tc>
        <w:tc>
          <w:tcPr>
            <w:tcW w:w="741" w:type="pct"/>
          </w:tcPr>
          <w:p w14:paraId="6DBDC61A" w14:textId="7F6494ED"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b w:val="0"/>
                <w:bCs w:val="0"/>
                <w:sz w:val="24"/>
                <w:szCs w:val="24"/>
                <w:lang w:val="ru-RU"/>
              </w:rPr>
              <w:t>-</w:t>
            </w:r>
          </w:p>
        </w:tc>
        <w:tc>
          <w:tcPr>
            <w:tcW w:w="1066" w:type="pct"/>
          </w:tcPr>
          <w:p w14:paraId="2465C051" w14:textId="4782C8F7" w:rsidR="0032199C" w:rsidRPr="00CF61E5" w:rsidRDefault="0032199C" w:rsidP="00310426">
            <w:pPr>
              <w:rPr>
                <w:sz w:val="24"/>
                <w:szCs w:val="24"/>
              </w:rPr>
            </w:pPr>
            <w:r w:rsidRPr="00CF61E5">
              <w:rPr>
                <w:sz w:val="24"/>
                <w:szCs w:val="24"/>
              </w:rPr>
              <w:t>Массив вещественных чисел (Real)</w:t>
            </w:r>
          </w:p>
        </w:tc>
        <w:tc>
          <w:tcPr>
            <w:tcW w:w="1073" w:type="pct"/>
          </w:tcPr>
          <w:p w14:paraId="6E8FBA6A" w14:textId="3873C975" w:rsidR="0032199C" w:rsidRPr="00CF61E5" w:rsidRDefault="0032199C" w:rsidP="00310426">
            <w:pPr>
              <w:pStyle w:val="Default"/>
              <w:jc w:val="both"/>
            </w:pPr>
            <w:r w:rsidRPr="00CF61E5">
              <w:t xml:space="preserve">Запись в файл “Nodes_total.txt” </w:t>
            </w:r>
          </w:p>
        </w:tc>
      </w:tr>
      <w:tr w:rsidR="0032199C" w:rsidRPr="00CF61E5" w14:paraId="1576A782" w14:textId="77777777" w:rsidTr="00CF61E5">
        <w:tc>
          <w:tcPr>
            <w:tcW w:w="1319" w:type="pct"/>
          </w:tcPr>
          <w:p w14:paraId="1ADCAD27" w14:textId="171CB518" w:rsidR="0032199C" w:rsidRPr="00CF61E5" w:rsidRDefault="0032199C" w:rsidP="00310426">
            <w:pPr>
              <w:adjustRightInd w:val="0"/>
              <w:rPr>
                <w:sz w:val="24"/>
                <w:szCs w:val="24"/>
                <w:lang w:val="ru-RU"/>
              </w:rPr>
            </w:pPr>
            <w:r w:rsidRPr="00CF61E5">
              <w:rPr>
                <w:sz w:val="24"/>
                <w:szCs w:val="24"/>
                <w:lang w:val="ru-RU"/>
              </w:rPr>
              <w:t>Нумерация координат узлов сетки на рель</w:t>
            </w:r>
            <w:r w:rsidR="00CF61E5">
              <w:rPr>
                <w:sz w:val="24"/>
                <w:szCs w:val="24"/>
                <w:lang w:val="ru-RU"/>
              </w:rPr>
              <w:t xml:space="preserve"> </w:t>
            </w:r>
            <w:r w:rsidRPr="00CF61E5">
              <w:rPr>
                <w:sz w:val="24"/>
                <w:szCs w:val="24"/>
                <w:lang w:val="ru-RU"/>
              </w:rPr>
              <w:t>ефной поверхности и на поверхности погруженной неоднородности</w:t>
            </w:r>
          </w:p>
        </w:tc>
        <w:tc>
          <w:tcPr>
            <w:tcW w:w="801" w:type="pct"/>
          </w:tcPr>
          <w:p w14:paraId="1EEB622D" w14:textId="77777777" w:rsidR="0032199C" w:rsidRPr="00CF61E5" w:rsidRDefault="0032199C" w:rsidP="00310426">
            <w:pPr>
              <w:pStyle w:val="2"/>
              <w:tabs>
                <w:tab w:val="left" w:pos="1134"/>
              </w:tabs>
              <w:spacing w:before="0"/>
              <w:ind w:left="0" w:right="215"/>
              <w:jc w:val="both"/>
              <w:outlineLvl w:val="1"/>
              <w:rPr>
                <w:rFonts w:eastAsiaTheme="minorHAnsi"/>
                <w:b w:val="0"/>
                <w:bCs w:val="0"/>
                <w:sz w:val="24"/>
                <w:szCs w:val="24"/>
                <w:lang w:val="ru-RU"/>
              </w:rPr>
            </w:pPr>
            <w:r w:rsidRPr="00CF61E5">
              <w:rPr>
                <w:rFonts w:eastAsiaTheme="minorHAnsi"/>
                <w:b w:val="0"/>
                <w:bCs w:val="0"/>
                <w:sz w:val="24"/>
                <w:szCs w:val="24"/>
                <w:lang w:val="ru-RU"/>
              </w:rPr>
              <w:t>uz_n</w:t>
            </w:r>
          </w:p>
        </w:tc>
        <w:tc>
          <w:tcPr>
            <w:tcW w:w="741" w:type="pct"/>
          </w:tcPr>
          <w:p w14:paraId="47220F62" w14:textId="77777777"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b w:val="0"/>
                <w:bCs w:val="0"/>
                <w:sz w:val="24"/>
                <w:szCs w:val="24"/>
                <w:lang w:val="ru-RU"/>
              </w:rPr>
              <w:t>-</w:t>
            </w:r>
          </w:p>
        </w:tc>
        <w:tc>
          <w:tcPr>
            <w:tcW w:w="1066" w:type="pct"/>
          </w:tcPr>
          <w:p w14:paraId="00B4F92F" w14:textId="77777777" w:rsidR="0032199C" w:rsidRPr="00CF61E5" w:rsidRDefault="0032199C" w:rsidP="00310426">
            <w:pPr>
              <w:pStyle w:val="Default"/>
              <w:jc w:val="both"/>
            </w:pPr>
            <w:r w:rsidRPr="00CF61E5">
              <w:t xml:space="preserve">Целый (Integer) </w:t>
            </w:r>
          </w:p>
          <w:p w14:paraId="39C84250" w14:textId="77777777" w:rsidR="0032199C" w:rsidRPr="00CF61E5" w:rsidRDefault="0032199C" w:rsidP="00310426">
            <w:pPr>
              <w:pStyle w:val="Default"/>
              <w:jc w:val="both"/>
            </w:pPr>
          </w:p>
        </w:tc>
        <w:tc>
          <w:tcPr>
            <w:tcW w:w="1073" w:type="pct"/>
          </w:tcPr>
          <w:p w14:paraId="52A4C06B" w14:textId="4BFB83EB" w:rsidR="0032199C" w:rsidRPr="00CF61E5" w:rsidRDefault="0032199C" w:rsidP="00310426">
            <w:pPr>
              <w:pStyle w:val="Default"/>
              <w:jc w:val="both"/>
            </w:pPr>
          </w:p>
        </w:tc>
      </w:tr>
      <w:tr w:rsidR="0032199C" w:rsidRPr="00F42F1B" w14:paraId="7DCCEB69" w14:textId="77777777" w:rsidTr="000C32C1">
        <w:tc>
          <w:tcPr>
            <w:tcW w:w="1319" w:type="pct"/>
            <w:tcBorders>
              <w:bottom w:val="nil"/>
            </w:tcBorders>
          </w:tcPr>
          <w:p w14:paraId="4B7F24C6" w14:textId="435C0627" w:rsidR="0032199C" w:rsidRPr="00CF61E5" w:rsidRDefault="0032199C" w:rsidP="00310426">
            <w:pPr>
              <w:adjustRightInd w:val="0"/>
              <w:rPr>
                <w:sz w:val="24"/>
                <w:szCs w:val="24"/>
                <w:lang w:val="ru-RU"/>
              </w:rPr>
            </w:pPr>
            <w:r w:rsidRPr="00CF61E5">
              <w:rPr>
                <w:sz w:val="24"/>
                <w:szCs w:val="24"/>
                <w:lang w:val="ru-RU"/>
              </w:rPr>
              <w:t>Массив треугольни</w:t>
            </w:r>
            <w:r w:rsidR="00CF61E5">
              <w:rPr>
                <w:sz w:val="24"/>
                <w:szCs w:val="24"/>
                <w:lang w:val="ru-RU"/>
              </w:rPr>
              <w:t xml:space="preserve"> </w:t>
            </w:r>
            <w:r w:rsidRPr="00CF61E5">
              <w:rPr>
                <w:sz w:val="24"/>
                <w:szCs w:val="24"/>
                <w:lang w:val="ru-RU"/>
              </w:rPr>
              <w:t>ков дискретизации рельефной поверхности</w:t>
            </w:r>
          </w:p>
        </w:tc>
        <w:tc>
          <w:tcPr>
            <w:tcW w:w="801" w:type="pct"/>
            <w:tcBorders>
              <w:bottom w:val="nil"/>
            </w:tcBorders>
          </w:tcPr>
          <w:p w14:paraId="31E9A814" w14:textId="32E78C83" w:rsidR="0032199C" w:rsidRPr="00CF61E5" w:rsidRDefault="0032199C" w:rsidP="00310426">
            <w:pPr>
              <w:widowControl/>
              <w:adjustRightInd w:val="0"/>
              <w:rPr>
                <w:rFonts w:eastAsiaTheme="minorHAnsi"/>
                <w:sz w:val="24"/>
                <w:szCs w:val="24"/>
                <w:lang w:val="ru-RU"/>
              </w:rPr>
            </w:pPr>
            <w:r w:rsidRPr="00CF61E5">
              <w:rPr>
                <w:rFonts w:eastAsiaTheme="minorHAnsi"/>
                <w:sz w:val="24"/>
                <w:szCs w:val="24"/>
                <w:lang w:val="ru-RU"/>
              </w:rPr>
              <w:t>tr1</w:t>
            </w:r>
          </w:p>
          <w:p w14:paraId="67B2A621" w14:textId="1AE0820B" w:rsidR="0032199C" w:rsidRPr="00CF61E5" w:rsidRDefault="0032199C" w:rsidP="00310426">
            <w:pPr>
              <w:pStyle w:val="2"/>
              <w:tabs>
                <w:tab w:val="left" w:pos="1134"/>
              </w:tabs>
              <w:spacing w:before="0"/>
              <w:ind w:left="0" w:right="215"/>
              <w:jc w:val="both"/>
              <w:outlineLvl w:val="1"/>
              <w:rPr>
                <w:rFonts w:eastAsiaTheme="minorHAnsi"/>
                <w:b w:val="0"/>
                <w:bCs w:val="0"/>
                <w:sz w:val="24"/>
                <w:szCs w:val="24"/>
                <w:lang w:val="ru-RU"/>
              </w:rPr>
            </w:pPr>
          </w:p>
        </w:tc>
        <w:tc>
          <w:tcPr>
            <w:tcW w:w="741" w:type="pct"/>
            <w:tcBorders>
              <w:bottom w:val="nil"/>
            </w:tcBorders>
          </w:tcPr>
          <w:p w14:paraId="4B9C36E6" w14:textId="77777777"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b w:val="0"/>
                <w:bCs w:val="0"/>
                <w:sz w:val="24"/>
                <w:szCs w:val="24"/>
                <w:lang w:val="ru-RU"/>
              </w:rPr>
              <w:t>-</w:t>
            </w:r>
          </w:p>
        </w:tc>
        <w:tc>
          <w:tcPr>
            <w:tcW w:w="1066" w:type="pct"/>
            <w:tcBorders>
              <w:bottom w:val="nil"/>
            </w:tcBorders>
          </w:tcPr>
          <w:p w14:paraId="42F2F982" w14:textId="77777777" w:rsidR="0032199C" w:rsidRPr="00CF61E5" w:rsidRDefault="0032199C" w:rsidP="00310426">
            <w:pPr>
              <w:pStyle w:val="Default"/>
              <w:jc w:val="both"/>
            </w:pPr>
            <w:r w:rsidRPr="00CF61E5">
              <w:t xml:space="preserve">Целый (Integer) </w:t>
            </w:r>
          </w:p>
        </w:tc>
        <w:tc>
          <w:tcPr>
            <w:tcW w:w="1073" w:type="pct"/>
            <w:tcBorders>
              <w:bottom w:val="nil"/>
            </w:tcBorders>
          </w:tcPr>
          <w:p w14:paraId="7E5AD5E7" w14:textId="793561C1" w:rsidR="0032199C" w:rsidRPr="00CF61E5" w:rsidRDefault="0032199C" w:rsidP="00310426">
            <w:pPr>
              <w:pStyle w:val="Default"/>
              <w:jc w:val="both"/>
            </w:pPr>
            <w:r w:rsidRPr="00CF61E5">
              <w:t>Запись в файл “tr1.</w:t>
            </w:r>
            <w:r w:rsidRPr="00CF61E5">
              <w:rPr>
                <w:lang w:val="en-US"/>
              </w:rPr>
              <w:t>txt</w:t>
            </w:r>
            <w:r w:rsidRPr="00CF61E5">
              <w:t>”</w:t>
            </w:r>
          </w:p>
        </w:tc>
      </w:tr>
      <w:tr w:rsidR="00CF61E5" w:rsidRPr="00CF61E5" w14:paraId="6397FF5E" w14:textId="77777777" w:rsidTr="000C32C1">
        <w:tc>
          <w:tcPr>
            <w:tcW w:w="5000" w:type="pct"/>
            <w:gridSpan w:val="5"/>
            <w:tcBorders>
              <w:top w:val="nil"/>
              <w:left w:val="nil"/>
              <w:right w:val="nil"/>
            </w:tcBorders>
          </w:tcPr>
          <w:p w14:paraId="13A929DC" w14:textId="55153639" w:rsidR="00CF61E5" w:rsidRDefault="000C32C1" w:rsidP="000C32C1">
            <w:pPr>
              <w:pStyle w:val="Default"/>
              <w:ind w:hanging="108"/>
              <w:jc w:val="both"/>
              <w:rPr>
                <w:sz w:val="28"/>
                <w:szCs w:val="28"/>
              </w:rPr>
            </w:pPr>
            <w:r w:rsidRPr="000C32C1">
              <w:rPr>
                <w:sz w:val="28"/>
                <w:szCs w:val="28"/>
              </w:rPr>
              <w:lastRenderedPageBreak/>
              <w:t xml:space="preserve">Продолжение таблицы </w:t>
            </w:r>
            <w:r>
              <w:rPr>
                <w:sz w:val="28"/>
                <w:szCs w:val="28"/>
              </w:rPr>
              <w:t>3.2</w:t>
            </w:r>
          </w:p>
          <w:p w14:paraId="3D7C460C" w14:textId="418449EE" w:rsidR="000C32C1" w:rsidRPr="000C32C1" w:rsidRDefault="000C32C1" w:rsidP="000C32C1">
            <w:pPr>
              <w:pStyle w:val="Default"/>
              <w:ind w:hanging="108"/>
              <w:jc w:val="both"/>
              <w:rPr>
                <w:sz w:val="16"/>
                <w:szCs w:val="16"/>
              </w:rPr>
            </w:pPr>
          </w:p>
        </w:tc>
      </w:tr>
      <w:tr w:rsidR="00CF61E5" w:rsidRPr="00CF61E5" w14:paraId="318C8986" w14:textId="77777777" w:rsidTr="00CF61E5">
        <w:tc>
          <w:tcPr>
            <w:tcW w:w="1319" w:type="pct"/>
          </w:tcPr>
          <w:p w14:paraId="700CC649" w14:textId="77849D30" w:rsidR="00CF61E5" w:rsidRPr="00CF61E5" w:rsidRDefault="00CF61E5" w:rsidP="00CF61E5">
            <w:pPr>
              <w:adjustRightInd w:val="0"/>
              <w:jc w:val="center"/>
              <w:rPr>
                <w:sz w:val="24"/>
                <w:szCs w:val="24"/>
                <w:lang w:val="ru-RU"/>
              </w:rPr>
            </w:pPr>
            <w:r>
              <w:rPr>
                <w:sz w:val="24"/>
                <w:szCs w:val="24"/>
                <w:lang w:val="ru-RU"/>
              </w:rPr>
              <w:t>1</w:t>
            </w:r>
          </w:p>
        </w:tc>
        <w:tc>
          <w:tcPr>
            <w:tcW w:w="801" w:type="pct"/>
          </w:tcPr>
          <w:p w14:paraId="351FC9F8" w14:textId="358F2D87" w:rsidR="00CF61E5" w:rsidRPr="00CF61E5" w:rsidRDefault="00CF61E5" w:rsidP="00CF61E5">
            <w:pPr>
              <w:pStyle w:val="2"/>
              <w:tabs>
                <w:tab w:val="left" w:pos="1134"/>
              </w:tabs>
              <w:spacing w:before="0"/>
              <w:ind w:left="0" w:right="215"/>
              <w:jc w:val="center"/>
              <w:outlineLvl w:val="1"/>
              <w:rPr>
                <w:rFonts w:eastAsiaTheme="minorHAnsi"/>
                <w:b w:val="0"/>
                <w:bCs w:val="0"/>
                <w:sz w:val="24"/>
                <w:szCs w:val="24"/>
                <w:lang w:val="ru-RU"/>
              </w:rPr>
            </w:pPr>
            <w:r>
              <w:rPr>
                <w:rFonts w:eastAsiaTheme="minorHAnsi"/>
                <w:b w:val="0"/>
                <w:bCs w:val="0"/>
                <w:sz w:val="24"/>
                <w:szCs w:val="24"/>
                <w:lang w:val="ru-RU"/>
              </w:rPr>
              <w:t>2</w:t>
            </w:r>
          </w:p>
        </w:tc>
        <w:tc>
          <w:tcPr>
            <w:tcW w:w="741" w:type="pct"/>
          </w:tcPr>
          <w:p w14:paraId="1F93F4B4" w14:textId="50D26DE2" w:rsidR="00CF61E5" w:rsidRPr="00CF61E5" w:rsidRDefault="00CF61E5" w:rsidP="00CF61E5">
            <w:pPr>
              <w:pStyle w:val="2"/>
              <w:tabs>
                <w:tab w:val="left" w:pos="1134"/>
              </w:tabs>
              <w:spacing w:before="0"/>
              <w:ind w:left="0" w:right="215"/>
              <w:jc w:val="center"/>
              <w:outlineLvl w:val="1"/>
              <w:rPr>
                <w:b w:val="0"/>
                <w:bCs w:val="0"/>
                <w:sz w:val="24"/>
                <w:szCs w:val="24"/>
                <w:lang w:val="ru-RU"/>
              </w:rPr>
            </w:pPr>
            <w:r>
              <w:rPr>
                <w:b w:val="0"/>
                <w:bCs w:val="0"/>
                <w:sz w:val="24"/>
                <w:szCs w:val="24"/>
                <w:lang w:val="ru-RU"/>
              </w:rPr>
              <w:t>3</w:t>
            </w:r>
          </w:p>
        </w:tc>
        <w:tc>
          <w:tcPr>
            <w:tcW w:w="1066" w:type="pct"/>
          </w:tcPr>
          <w:p w14:paraId="0A1F6D6B" w14:textId="33CE48C6" w:rsidR="00CF61E5" w:rsidRPr="00CF61E5" w:rsidRDefault="00CF61E5" w:rsidP="00CF61E5">
            <w:pPr>
              <w:pStyle w:val="Default"/>
              <w:jc w:val="center"/>
            </w:pPr>
            <w:r>
              <w:t>4</w:t>
            </w:r>
          </w:p>
        </w:tc>
        <w:tc>
          <w:tcPr>
            <w:tcW w:w="1073" w:type="pct"/>
          </w:tcPr>
          <w:p w14:paraId="72B5550B" w14:textId="0BCAAD53" w:rsidR="00CF61E5" w:rsidRPr="00CF61E5" w:rsidRDefault="00CF61E5" w:rsidP="00CF61E5">
            <w:pPr>
              <w:pStyle w:val="Default"/>
              <w:jc w:val="center"/>
            </w:pPr>
            <w:r>
              <w:t>5</w:t>
            </w:r>
          </w:p>
        </w:tc>
      </w:tr>
      <w:tr w:rsidR="0032199C" w:rsidRPr="00F42F1B" w14:paraId="20474815" w14:textId="77777777" w:rsidTr="00CF61E5">
        <w:tc>
          <w:tcPr>
            <w:tcW w:w="1319" w:type="pct"/>
          </w:tcPr>
          <w:p w14:paraId="1CECF60C" w14:textId="2F440582" w:rsidR="0032199C" w:rsidRPr="00CF61E5" w:rsidRDefault="0032199C" w:rsidP="000C32C1">
            <w:pPr>
              <w:adjustRightInd w:val="0"/>
              <w:ind w:right="-108"/>
              <w:rPr>
                <w:sz w:val="24"/>
                <w:szCs w:val="24"/>
                <w:lang w:val="ru-RU"/>
              </w:rPr>
            </w:pPr>
            <w:r w:rsidRPr="00CF61E5">
              <w:rPr>
                <w:sz w:val="24"/>
                <w:szCs w:val="24"/>
                <w:lang w:val="ru-RU"/>
              </w:rPr>
              <w:t>Массив треугольни</w:t>
            </w:r>
            <w:r w:rsidR="00CF61E5">
              <w:rPr>
                <w:sz w:val="24"/>
                <w:szCs w:val="24"/>
                <w:lang w:val="ru-RU"/>
              </w:rPr>
              <w:t xml:space="preserve"> </w:t>
            </w:r>
            <w:r w:rsidRPr="00CF61E5">
              <w:rPr>
                <w:sz w:val="24"/>
                <w:szCs w:val="24"/>
                <w:lang w:val="ru-RU"/>
              </w:rPr>
              <w:t>ков дискретизации по</w:t>
            </w:r>
            <w:r w:rsidR="000C32C1">
              <w:rPr>
                <w:sz w:val="24"/>
                <w:szCs w:val="24"/>
                <w:lang w:val="ru-RU"/>
              </w:rPr>
              <w:t xml:space="preserve"> </w:t>
            </w:r>
            <w:r w:rsidRPr="00CF61E5">
              <w:rPr>
                <w:sz w:val="24"/>
                <w:szCs w:val="24"/>
                <w:lang w:val="ru-RU"/>
              </w:rPr>
              <w:t>верхности погружен</w:t>
            </w:r>
            <w:r w:rsidR="000C32C1">
              <w:rPr>
                <w:sz w:val="24"/>
                <w:szCs w:val="24"/>
                <w:lang w:val="ru-RU"/>
              </w:rPr>
              <w:t xml:space="preserve"> </w:t>
            </w:r>
            <w:r w:rsidRPr="00CF61E5">
              <w:rPr>
                <w:sz w:val="24"/>
                <w:szCs w:val="24"/>
                <w:lang w:val="ru-RU"/>
              </w:rPr>
              <w:t>ной неоднородности</w:t>
            </w:r>
          </w:p>
        </w:tc>
        <w:tc>
          <w:tcPr>
            <w:tcW w:w="801" w:type="pct"/>
          </w:tcPr>
          <w:p w14:paraId="49A7E9C0" w14:textId="149C299E" w:rsidR="0032199C" w:rsidRPr="00CF61E5" w:rsidRDefault="0032199C" w:rsidP="00310426">
            <w:pPr>
              <w:pStyle w:val="2"/>
              <w:tabs>
                <w:tab w:val="left" w:pos="1134"/>
              </w:tabs>
              <w:spacing w:before="0"/>
              <w:ind w:left="0" w:right="215"/>
              <w:jc w:val="both"/>
              <w:outlineLvl w:val="1"/>
              <w:rPr>
                <w:rFonts w:eastAsiaTheme="minorHAnsi"/>
                <w:b w:val="0"/>
                <w:bCs w:val="0"/>
                <w:sz w:val="24"/>
                <w:szCs w:val="24"/>
                <w:lang w:val="ru-RU"/>
              </w:rPr>
            </w:pPr>
            <w:r w:rsidRPr="00CF61E5">
              <w:rPr>
                <w:rFonts w:eastAsiaTheme="minorHAnsi"/>
                <w:b w:val="0"/>
                <w:bCs w:val="0"/>
                <w:sz w:val="24"/>
                <w:szCs w:val="24"/>
                <w:lang w:val="ru-RU"/>
              </w:rPr>
              <w:t>tr2</w:t>
            </w:r>
          </w:p>
        </w:tc>
        <w:tc>
          <w:tcPr>
            <w:tcW w:w="741" w:type="pct"/>
          </w:tcPr>
          <w:p w14:paraId="49BF37DA" w14:textId="77777777"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b w:val="0"/>
                <w:bCs w:val="0"/>
                <w:sz w:val="24"/>
                <w:szCs w:val="24"/>
                <w:lang w:val="ru-RU"/>
              </w:rPr>
              <w:t>-</w:t>
            </w:r>
          </w:p>
        </w:tc>
        <w:tc>
          <w:tcPr>
            <w:tcW w:w="1066" w:type="pct"/>
          </w:tcPr>
          <w:p w14:paraId="47CE7C83" w14:textId="77777777" w:rsidR="0032199C" w:rsidRPr="00CF61E5" w:rsidRDefault="0032199C" w:rsidP="00310426">
            <w:pPr>
              <w:pStyle w:val="Default"/>
              <w:jc w:val="both"/>
            </w:pPr>
            <w:r w:rsidRPr="00CF61E5">
              <w:t xml:space="preserve">Целый (Integer) </w:t>
            </w:r>
          </w:p>
        </w:tc>
        <w:tc>
          <w:tcPr>
            <w:tcW w:w="1073" w:type="pct"/>
          </w:tcPr>
          <w:p w14:paraId="578B9105" w14:textId="77777777" w:rsidR="0032199C" w:rsidRPr="00CF61E5" w:rsidRDefault="0032199C" w:rsidP="00310426">
            <w:pPr>
              <w:pStyle w:val="Default"/>
              <w:jc w:val="both"/>
            </w:pPr>
            <w:r w:rsidRPr="00CF61E5">
              <w:t>Запись в файл “tr2.</w:t>
            </w:r>
            <w:r w:rsidRPr="00CF61E5">
              <w:rPr>
                <w:lang w:val="en-US"/>
              </w:rPr>
              <w:t>txt</w:t>
            </w:r>
            <w:r w:rsidRPr="00CF61E5">
              <w:t>”</w:t>
            </w:r>
          </w:p>
        </w:tc>
      </w:tr>
      <w:tr w:rsidR="0032199C" w:rsidRPr="00F42F1B" w14:paraId="537F6F3A" w14:textId="77777777" w:rsidTr="00CF61E5">
        <w:tc>
          <w:tcPr>
            <w:tcW w:w="1319" w:type="pct"/>
          </w:tcPr>
          <w:p w14:paraId="7B86EAB3" w14:textId="397E4DC3" w:rsidR="0032199C" w:rsidRPr="00CF61E5" w:rsidRDefault="0032199C" w:rsidP="00310426">
            <w:pPr>
              <w:adjustRightInd w:val="0"/>
              <w:rPr>
                <w:sz w:val="24"/>
                <w:szCs w:val="24"/>
                <w:lang w:val="ru-RU"/>
              </w:rPr>
            </w:pPr>
            <w:r w:rsidRPr="00CF61E5">
              <w:rPr>
                <w:sz w:val="24"/>
                <w:szCs w:val="24"/>
                <w:lang w:val="ru-RU"/>
              </w:rPr>
              <w:t>Общий массив треугольников расчетной сетки</w:t>
            </w:r>
          </w:p>
        </w:tc>
        <w:tc>
          <w:tcPr>
            <w:tcW w:w="801" w:type="pct"/>
          </w:tcPr>
          <w:p w14:paraId="01E6D0BD" w14:textId="237509BE" w:rsidR="0032199C" w:rsidRPr="00CF61E5" w:rsidRDefault="0032199C" w:rsidP="00310426">
            <w:pPr>
              <w:pStyle w:val="2"/>
              <w:tabs>
                <w:tab w:val="left" w:pos="1134"/>
              </w:tabs>
              <w:spacing w:before="0"/>
              <w:ind w:left="0" w:right="215"/>
              <w:jc w:val="both"/>
              <w:outlineLvl w:val="1"/>
              <w:rPr>
                <w:rFonts w:eastAsiaTheme="minorHAnsi"/>
                <w:b w:val="0"/>
                <w:bCs w:val="0"/>
                <w:sz w:val="24"/>
                <w:szCs w:val="24"/>
                <w:lang w:val="ru-RU"/>
              </w:rPr>
            </w:pPr>
            <w:r w:rsidRPr="00CF61E5">
              <w:rPr>
                <w:rFonts w:eastAsiaTheme="minorHAnsi"/>
                <w:b w:val="0"/>
                <w:bCs w:val="0"/>
                <w:sz w:val="24"/>
                <w:szCs w:val="24"/>
                <w:lang w:val="ru-RU"/>
              </w:rPr>
              <w:t>trtotal</w:t>
            </w:r>
          </w:p>
        </w:tc>
        <w:tc>
          <w:tcPr>
            <w:tcW w:w="741" w:type="pct"/>
          </w:tcPr>
          <w:p w14:paraId="0EE291F1" w14:textId="77777777"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b w:val="0"/>
                <w:bCs w:val="0"/>
                <w:sz w:val="24"/>
                <w:szCs w:val="24"/>
                <w:lang w:val="ru-RU"/>
              </w:rPr>
              <w:t>-</w:t>
            </w:r>
          </w:p>
        </w:tc>
        <w:tc>
          <w:tcPr>
            <w:tcW w:w="1066" w:type="pct"/>
          </w:tcPr>
          <w:p w14:paraId="250595A2" w14:textId="77777777" w:rsidR="0032199C" w:rsidRPr="00CF61E5" w:rsidRDefault="0032199C" w:rsidP="00310426">
            <w:pPr>
              <w:pStyle w:val="Default"/>
              <w:jc w:val="both"/>
            </w:pPr>
            <w:r w:rsidRPr="00CF61E5">
              <w:t xml:space="preserve">Целый (Integer) </w:t>
            </w:r>
          </w:p>
        </w:tc>
        <w:tc>
          <w:tcPr>
            <w:tcW w:w="1073" w:type="pct"/>
          </w:tcPr>
          <w:p w14:paraId="624A327A" w14:textId="77777777" w:rsidR="0032199C" w:rsidRPr="00CF61E5" w:rsidRDefault="0032199C" w:rsidP="00310426">
            <w:pPr>
              <w:pStyle w:val="Default"/>
              <w:jc w:val="both"/>
            </w:pPr>
            <w:r w:rsidRPr="00CF61E5">
              <w:t>Запись в файл “tr_total.</w:t>
            </w:r>
            <w:r w:rsidRPr="00CF61E5">
              <w:rPr>
                <w:lang w:val="en-US"/>
              </w:rPr>
              <w:t>txt</w:t>
            </w:r>
            <w:r w:rsidRPr="00CF61E5">
              <w:t>”</w:t>
            </w:r>
          </w:p>
        </w:tc>
      </w:tr>
      <w:tr w:rsidR="0032199C" w:rsidRPr="00F42F1B" w14:paraId="548A08B9" w14:textId="77777777" w:rsidTr="00CF61E5">
        <w:tc>
          <w:tcPr>
            <w:tcW w:w="1319" w:type="pct"/>
          </w:tcPr>
          <w:p w14:paraId="157B8AE8" w14:textId="305A50C2" w:rsidR="0032199C" w:rsidRPr="00CF61E5" w:rsidRDefault="0032199C" w:rsidP="00310426">
            <w:pPr>
              <w:adjustRightInd w:val="0"/>
              <w:rPr>
                <w:sz w:val="24"/>
                <w:szCs w:val="24"/>
                <w:lang w:val="ru-RU"/>
              </w:rPr>
            </w:pPr>
            <w:r w:rsidRPr="00CF61E5">
              <w:rPr>
                <w:rFonts w:eastAsiaTheme="minorEastAsia"/>
                <w:sz w:val="24"/>
                <w:szCs w:val="24"/>
                <w:shd w:val="clear" w:color="auto" w:fill="FFFFFF"/>
                <w:lang w:val="ru-RU"/>
              </w:rPr>
              <w:t>П</w:t>
            </w:r>
            <w:r w:rsidRPr="00CF61E5">
              <w:rPr>
                <w:rFonts w:eastAsiaTheme="minorEastAsia"/>
                <w:sz w:val="24"/>
                <w:szCs w:val="24"/>
                <w:shd w:val="clear" w:color="auto" w:fill="FFFFFF"/>
              </w:rPr>
              <w:t xml:space="preserve">лотности тока </w:t>
            </w:r>
            <w:r w:rsidRPr="00CF61E5">
              <w:rPr>
                <w:rFonts w:eastAsiaTheme="minorEastAsia"/>
                <w:sz w:val="24"/>
                <w:szCs w:val="24"/>
                <w:shd w:val="clear" w:color="auto" w:fill="FFFFFF"/>
                <w:lang w:val="ru-RU"/>
              </w:rPr>
              <w:t>вторичных источников</w:t>
            </w:r>
          </w:p>
        </w:tc>
        <w:tc>
          <w:tcPr>
            <w:tcW w:w="801" w:type="pct"/>
          </w:tcPr>
          <w:p w14:paraId="5F2E5A0F" w14:textId="77777777" w:rsidR="0032199C" w:rsidRPr="00CF61E5" w:rsidRDefault="0032199C" w:rsidP="00310426">
            <w:pPr>
              <w:widowControl/>
              <w:adjustRightInd w:val="0"/>
              <w:rPr>
                <w:rFonts w:eastAsiaTheme="minorHAnsi"/>
                <w:sz w:val="24"/>
                <w:szCs w:val="24"/>
                <w:lang w:val="ru-RU"/>
              </w:rPr>
            </w:pPr>
            <w:r w:rsidRPr="00CF61E5">
              <w:rPr>
                <w:rFonts w:eastAsiaTheme="minorHAnsi"/>
                <w:sz w:val="24"/>
                <w:szCs w:val="24"/>
                <w:lang w:val="ru-RU"/>
              </w:rPr>
              <w:t>q</w:t>
            </w:r>
          </w:p>
          <w:p w14:paraId="3F8C9B1B" w14:textId="77777777" w:rsidR="0032199C" w:rsidRPr="00CF61E5" w:rsidRDefault="0032199C" w:rsidP="00310426">
            <w:pPr>
              <w:pStyle w:val="2"/>
              <w:tabs>
                <w:tab w:val="left" w:pos="1134"/>
              </w:tabs>
              <w:spacing w:before="0"/>
              <w:ind w:left="0" w:right="215"/>
              <w:jc w:val="both"/>
              <w:outlineLvl w:val="1"/>
              <w:rPr>
                <w:rFonts w:eastAsiaTheme="minorHAnsi"/>
                <w:b w:val="0"/>
                <w:bCs w:val="0"/>
                <w:sz w:val="24"/>
                <w:szCs w:val="24"/>
                <w:lang w:val="ru-RU"/>
              </w:rPr>
            </w:pPr>
          </w:p>
        </w:tc>
        <w:tc>
          <w:tcPr>
            <w:tcW w:w="741" w:type="pct"/>
          </w:tcPr>
          <w:p w14:paraId="102736D3" w14:textId="03D76C04" w:rsidR="0032199C" w:rsidRPr="00CF61E5" w:rsidRDefault="0032199C" w:rsidP="00310426">
            <w:pPr>
              <w:adjustRightInd w:val="0"/>
              <w:rPr>
                <w:b/>
                <w:bCs/>
                <w:sz w:val="24"/>
                <w:szCs w:val="24"/>
                <w:lang w:val="ru-RU"/>
              </w:rPr>
            </w:pPr>
            <w:r w:rsidRPr="00CF61E5">
              <w:rPr>
                <w:rFonts w:eastAsiaTheme="minorEastAsia"/>
                <w:sz w:val="24"/>
                <w:szCs w:val="24"/>
                <w:shd w:val="clear" w:color="auto" w:fill="FFFFFF"/>
                <w:lang w:val="ru-RU"/>
              </w:rPr>
              <w:t>Ампер/метр</w:t>
            </w:r>
            <w:r w:rsidRPr="00CF61E5">
              <w:rPr>
                <w:rFonts w:eastAsiaTheme="minorEastAsia"/>
                <w:sz w:val="24"/>
                <w:szCs w:val="24"/>
                <w:shd w:val="clear" w:color="auto" w:fill="FFFFFF"/>
                <w:vertAlign w:val="superscript"/>
                <w:lang w:val="ru-RU"/>
              </w:rPr>
              <w:t>2</w:t>
            </w:r>
            <w:r w:rsidRPr="00CF61E5">
              <w:rPr>
                <w:rFonts w:eastAsiaTheme="minorEastAsia"/>
                <w:sz w:val="24"/>
                <w:szCs w:val="24"/>
                <w:shd w:val="clear" w:color="auto" w:fill="FFFFFF"/>
                <w:lang w:val="ru-RU"/>
              </w:rPr>
              <w:t>, (А/м</w:t>
            </w:r>
            <w:r w:rsidRPr="00CF61E5">
              <w:rPr>
                <w:rFonts w:eastAsiaTheme="minorEastAsia"/>
                <w:sz w:val="24"/>
                <w:szCs w:val="24"/>
                <w:shd w:val="clear" w:color="auto" w:fill="FFFFFF"/>
                <w:vertAlign w:val="superscript"/>
                <w:lang w:val="ru-RU"/>
              </w:rPr>
              <w:t>2</w:t>
            </w:r>
            <w:r w:rsidRPr="00CF61E5">
              <w:rPr>
                <w:rFonts w:eastAsiaTheme="minorEastAsia"/>
                <w:sz w:val="24"/>
                <w:szCs w:val="24"/>
                <w:shd w:val="clear" w:color="auto" w:fill="FFFFFF"/>
                <w:lang w:val="ru-RU"/>
              </w:rPr>
              <w:t>)</w:t>
            </w:r>
          </w:p>
        </w:tc>
        <w:tc>
          <w:tcPr>
            <w:tcW w:w="1066" w:type="pct"/>
          </w:tcPr>
          <w:p w14:paraId="4B6EF23A" w14:textId="6BBC1A63" w:rsidR="0032199C" w:rsidRPr="00CF61E5" w:rsidRDefault="0032199C" w:rsidP="00310426">
            <w:pPr>
              <w:pStyle w:val="Default"/>
              <w:jc w:val="both"/>
            </w:pPr>
            <w:r w:rsidRPr="00CF61E5">
              <w:t>Массив вещественных чисел (Real)</w:t>
            </w:r>
          </w:p>
        </w:tc>
        <w:tc>
          <w:tcPr>
            <w:tcW w:w="1073" w:type="pct"/>
          </w:tcPr>
          <w:p w14:paraId="7A4F7009" w14:textId="7935A0F8" w:rsidR="0032199C" w:rsidRPr="00CF61E5" w:rsidRDefault="0032199C" w:rsidP="00310426">
            <w:pPr>
              <w:pStyle w:val="Default"/>
              <w:jc w:val="both"/>
            </w:pPr>
            <w:r w:rsidRPr="00CF61E5">
              <w:t>Запись в файл “nu_</w:t>
            </w:r>
            <w:r w:rsidRPr="00CF61E5">
              <w:rPr>
                <w:lang w:val="en-US"/>
              </w:rPr>
              <w:t>nodes</w:t>
            </w:r>
            <w:r w:rsidRPr="00CF61E5">
              <w:t>1.</w:t>
            </w:r>
            <w:r w:rsidRPr="00CF61E5">
              <w:rPr>
                <w:lang w:val="en-US"/>
              </w:rPr>
              <w:t>txt</w:t>
            </w:r>
            <w:r w:rsidRPr="00CF61E5">
              <w:t xml:space="preserve">”, “nu_ </w:t>
            </w:r>
            <w:r w:rsidRPr="00CF61E5">
              <w:rPr>
                <w:lang w:val="en-US"/>
              </w:rPr>
              <w:t>nodes</w:t>
            </w:r>
            <w:r w:rsidRPr="00CF61E5">
              <w:t>2.</w:t>
            </w:r>
            <w:r w:rsidRPr="00CF61E5">
              <w:rPr>
                <w:lang w:val="en-US"/>
              </w:rPr>
              <w:t>txt</w:t>
            </w:r>
            <w:r w:rsidRPr="00CF61E5">
              <w:t>”, “nu_total.</w:t>
            </w:r>
            <w:r w:rsidRPr="00CF61E5">
              <w:rPr>
                <w:lang w:val="en-US"/>
              </w:rPr>
              <w:t>txt</w:t>
            </w:r>
            <w:r w:rsidRPr="00CF61E5">
              <w:t>”</w:t>
            </w:r>
          </w:p>
        </w:tc>
      </w:tr>
      <w:tr w:rsidR="0032199C" w:rsidRPr="00CF61E5" w14:paraId="4B2C69AD" w14:textId="77777777" w:rsidTr="00CF61E5">
        <w:tc>
          <w:tcPr>
            <w:tcW w:w="1319" w:type="pct"/>
          </w:tcPr>
          <w:p w14:paraId="6FD60B40" w14:textId="7A5792AB" w:rsidR="0032199C" w:rsidRPr="00CF61E5" w:rsidRDefault="0032199C" w:rsidP="00310426">
            <w:pPr>
              <w:adjustRightInd w:val="0"/>
              <w:rPr>
                <w:sz w:val="24"/>
                <w:szCs w:val="24"/>
                <w:lang w:val="ru-RU"/>
              </w:rPr>
            </w:pPr>
            <w:r w:rsidRPr="00CF61E5">
              <w:rPr>
                <w:sz w:val="24"/>
                <w:szCs w:val="24"/>
                <w:lang w:val="ru-RU"/>
              </w:rPr>
              <w:t xml:space="preserve">Потенциал </w:t>
            </w:r>
          </w:p>
        </w:tc>
        <w:tc>
          <w:tcPr>
            <w:tcW w:w="801" w:type="pct"/>
          </w:tcPr>
          <w:p w14:paraId="017A7D0E" w14:textId="363EDD06" w:rsidR="0032199C" w:rsidRPr="00CF61E5" w:rsidRDefault="0032199C" w:rsidP="00310426">
            <w:pPr>
              <w:pStyle w:val="2"/>
              <w:tabs>
                <w:tab w:val="left" w:pos="1134"/>
              </w:tabs>
              <w:spacing w:before="0"/>
              <w:ind w:left="0" w:right="215"/>
              <w:jc w:val="both"/>
              <w:outlineLvl w:val="1"/>
              <w:rPr>
                <w:rFonts w:eastAsiaTheme="minorHAnsi"/>
                <w:b w:val="0"/>
                <w:bCs w:val="0"/>
                <w:sz w:val="24"/>
                <w:szCs w:val="24"/>
              </w:rPr>
            </w:pPr>
            <w:r w:rsidRPr="00CF61E5">
              <w:rPr>
                <w:rFonts w:eastAsiaTheme="minorHAnsi"/>
                <w:b w:val="0"/>
                <w:bCs w:val="0"/>
                <w:sz w:val="24"/>
                <w:szCs w:val="24"/>
              </w:rPr>
              <w:t>U</w:t>
            </w:r>
          </w:p>
        </w:tc>
        <w:tc>
          <w:tcPr>
            <w:tcW w:w="741" w:type="pct"/>
          </w:tcPr>
          <w:p w14:paraId="531C3DA7" w14:textId="2CA67B2E"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b w:val="0"/>
                <w:bCs w:val="0"/>
                <w:sz w:val="24"/>
                <w:szCs w:val="24"/>
                <w:lang w:val="ru-RU"/>
              </w:rPr>
              <w:t>Вольт</w:t>
            </w:r>
          </w:p>
        </w:tc>
        <w:tc>
          <w:tcPr>
            <w:tcW w:w="1066" w:type="pct"/>
          </w:tcPr>
          <w:p w14:paraId="7D761904" w14:textId="0F56DBE9" w:rsidR="0032199C" w:rsidRPr="00CF61E5" w:rsidRDefault="0032199C" w:rsidP="00310426">
            <w:pPr>
              <w:pStyle w:val="Default"/>
              <w:jc w:val="both"/>
            </w:pPr>
            <w:r w:rsidRPr="00CF61E5">
              <w:t>Массив вещест</w:t>
            </w:r>
            <w:r w:rsidR="00CF61E5">
              <w:t xml:space="preserve"> </w:t>
            </w:r>
            <w:r w:rsidRPr="00CF61E5">
              <w:t>венных чисел (Real)</w:t>
            </w:r>
          </w:p>
        </w:tc>
        <w:tc>
          <w:tcPr>
            <w:tcW w:w="1073" w:type="pct"/>
          </w:tcPr>
          <w:p w14:paraId="36AAA298" w14:textId="6CE549B7" w:rsidR="0032199C" w:rsidRPr="00CF61E5" w:rsidRDefault="0032199C" w:rsidP="00310426">
            <w:pPr>
              <w:pStyle w:val="Default"/>
              <w:jc w:val="both"/>
            </w:pPr>
            <w:r w:rsidRPr="00CF61E5">
              <w:t>-</w:t>
            </w:r>
          </w:p>
        </w:tc>
      </w:tr>
      <w:tr w:rsidR="0032199C" w:rsidRPr="00F42F1B" w14:paraId="5A0A33C8" w14:textId="77777777" w:rsidTr="00CF61E5">
        <w:tc>
          <w:tcPr>
            <w:tcW w:w="1319" w:type="pct"/>
          </w:tcPr>
          <w:p w14:paraId="185232E6" w14:textId="77777777" w:rsidR="0032199C" w:rsidRPr="00CF61E5" w:rsidRDefault="0032199C" w:rsidP="00310426">
            <w:pPr>
              <w:adjustRightInd w:val="0"/>
              <w:rPr>
                <w:sz w:val="24"/>
                <w:szCs w:val="24"/>
              </w:rPr>
            </w:pPr>
            <w:r w:rsidRPr="00CF61E5">
              <w:rPr>
                <w:sz w:val="24"/>
                <w:szCs w:val="24"/>
              </w:rPr>
              <w:t xml:space="preserve">Значения кажущегося сопротивления </w:t>
            </w:r>
          </w:p>
        </w:tc>
        <w:tc>
          <w:tcPr>
            <w:tcW w:w="801" w:type="pct"/>
          </w:tcPr>
          <w:p w14:paraId="24775F4C" w14:textId="77777777" w:rsidR="0032199C" w:rsidRPr="00CF61E5" w:rsidRDefault="0032199C" w:rsidP="00310426">
            <w:pPr>
              <w:pStyle w:val="2"/>
              <w:tabs>
                <w:tab w:val="left" w:pos="1134"/>
              </w:tabs>
              <w:spacing w:before="0"/>
              <w:ind w:left="0" w:right="215"/>
              <w:jc w:val="both"/>
              <w:outlineLvl w:val="1"/>
              <w:rPr>
                <w:b w:val="0"/>
                <w:sz w:val="24"/>
                <w:szCs w:val="24"/>
              </w:rPr>
            </w:pPr>
            <w:r w:rsidRPr="00CF61E5">
              <w:rPr>
                <w:rFonts w:eastAsiaTheme="minorEastAsia"/>
                <w:position w:val="-10"/>
                <w:sz w:val="24"/>
                <w:szCs w:val="24"/>
              </w:rPr>
              <w:object w:dxaOrig="300" w:dyaOrig="340" w14:anchorId="2D13038E">
                <v:shape id="_x0000_i1082" type="#_x0000_t75" style="width:16.5pt;height:19.5pt" o:ole="">
                  <v:imagedata r:id="rId138" o:title=""/>
                </v:shape>
                <o:OLEObject Type="Embed" ProgID="Equation.3" ShapeID="_x0000_i1082" DrawAspect="Content" ObjectID="_1745844430" r:id="rId140"/>
              </w:object>
            </w:r>
          </w:p>
        </w:tc>
        <w:tc>
          <w:tcPr>
            <w:tcW w:w="741" w:type="pct"/>
          </w:tcPr>
          <w:p w14:paraId="128FB3DD" w14:textId="77777777" w:rsidR="0032199C" w:rsidRPr="00CF61E5" w:rsidRDefault="0032199C" w:rsidP="00310426">
            <w:pPr>
              <w:pStyle w:val="2"/>
              <w:tabs>
                <w:tab w:val="left" w:pos="1134"/>
              </w:tabs>
              <w:spacing w:before="0"/>
              <w:ind w:left="0" w:right="215"/>
              <w:jc w:val="both"/>
              <w:outlineLvl w:val="1"/>
              <w:rPr>
                <w:b w:val="0"/>
                <w:bCs w:val="0"/>
                <w:sz w:val="24"/>
                <w:szCs w:val="24"/>
                <w:lang w:val="ru-RU"/>
              </w:rPr>
            </w:pPr>
            <w:r w:rsidRPr="00CF61E5">
              <w:rPr>
                <w:rFonts w:eastAsiaTheme="minorEastAsia"/>
                <w:position w:val="-6"/>
                <w:sz w:val="24"/>
                <w:szCs w:val="24"/>
              </w:rPr>
              <w:object w:dxaOrig="700" w:dyaOrig="279" w14:anchorId="4D7C2073">
                <v:shape id="_x0000_i1083" type="#_x0000_t75" style="width:40.5pt;height:16.5pt" o:ole="">
                  <v:imagedata r:id="rId133" o:title=""/>
                </v:shape>
                <o:OLEObject Type="Embed" ProgID="Equation.3" ShapeID="_x0000_i1083" DrawAspect="Content" ObjectID="_1745844431" r:id="rId141"/>
              </w:object>
            </w:r>
          </w:p>
        </w:tc>
        <w:tc>
          <w:tcPr>
            <w:tcW w:w="1066" w:type="pct"/>
          </w:tcPr>
          <w:p w14:paraId="2DF3E32D" w14:textId="123F2E2C" w:rsidR="0032199C" w:rsidRPr="00CF61E5" w:rsidRDefault="0032199C" w:rsidP="00310426">
            <w:pPr>
              <w:pStyle w:val="Default"/>
              <w:jc w:val="both"/>
            </w:pPr>
            <w:r w:rsidRPr="00CF61E5">
              <w:t>Массив вещест</w:t>
            </w:r>
            <w:r w:rsidR="00CF61E5">
              <w:t xml:space="preserve"> </w:t>
            </w:r>
            <w:r w:rsidRPr="00CF61E5">
              <w:t xml:space="preserve">венных чисел (Real) </w:t>
            </w:r>
          </w:p>
        </w:tc>
        <w:tc>
          <w:tcPr>
            <w:tcW w:w="1073" w:type="pct"/>
          </w:tcPr>
          <w:p w14:paraId="005F108A" w14:textId="4ABBB1A9" w:rsidR="0032199C" w:rsidRPr="00CF61E5" w:rsidRDefault="0032199C" w:rsidP="00310426">
            <w:pPr>
              <w:pStyle w:val="Default"/>
              <w:jc w:val="both"/>
            </w:pPr>
            <w:r w:rsidRPr="00CF61E5">
              <w:t>Запись в файл “IEMoutput.</w:t>
            </w:r>
            <w:r w:rsidRPr="00CF61E5">
              <w:rPr>
                <w:lang w:val="en-US"/>
              </w:rPr>
              <w:t>dat</w:t>
            </w:r>
            <w:r w:rsidRPr="00CF61E5">
              <w:t>”</w:t>
            </w:r>
          </w:p>
        </w:tc>
      </w:tr>
    </w:tbl>
    <w:p w14:paraId="784D674D" w14:textId="6AEB3A11" w:rsidR="00675D62" w:rsidRPr="000C32C1" w:rsidRDefault="00675D62" w:rsidP="000C32C1">
      <w:pPr>
        <w:pStyle w:val="aa"/>
        <w:ind w:left="924" w:right="215"/>
        <w:rPr>
          <w:sz w:val="28"/>
          <w:szCs w:val="28"/>
          <w:lang w:val="ru-RU"/>
        </w:rPr>
      </w:pPr>
    </w:p>
    <w:p w14:paraId="1E644E02" w14:textId="0173146E" w:rsidR="00106F00" w:rsidRPr="008C6BB8" w:rsidRDefault="00693B8C" w:rsidP="000C32C1">
      <w:pPr>
        <w:pStyle w:val="aa"/>
        <w:ind w:left="0" w:right="215" w:firstLine="709"/>
        <w:rPr>
          <w:sz w:val="28"/>
          <w:szCs w:val="28"/>
          <w:lang w:val="ru-RU"/>
        </w:rPr>
      </w:pPr>
      <w:r w:rsidRPr="008C6BB8">
        <w:rPr>
          <w:sz w:val="28"/>
          <w:szCs w:val="28"/>
          <w:lang w:val="ru-RU"/>
        </w:rPr>
        <w:t xml:space="preserve">На рисунке </w:t>
      </w:r>
      <w:r w:rsidR="00E777CE" w:rsidRPr="008C6BB8">
        <w:rPr>
          <w:sz w:val="28"/>
          <w:szCs w:val="28"/>
          <w:lang w:val="ru-RU"/>
        </w:rPr>
        <w:t>3.2</w:t>
      </w:r>
      <w:r w:rsidRPr="008C6BB8">
        <w:rPr>
          <w:sz w:val="28"/>
          <w:szCs w:val="28"/>
          <w:lang w:val="ru-RU"/>
        </w:rPr>
        <w:t xml:space="preserve"> представлен</w:t>
      </w:r>
      <w:r w:rsidR="00B9106F" w:rsidRPr="008C6BB8">
        <w:rPr>
          <w:sz w:val="28"/>
          <w:szCs w:val="28"/>
          <w:lang w:val="ru-RU"/>
        </w:rPr>
        <w:t>ы</w:t>
      </w:r>
      <w:r w:rsidR="00106F00" w:rsidRPr="008C6BB8">
        <w:rPr>
          <w:sz w:val="28"/>
          <w:szCs w:val="28"/>
          <w:lang w:val="ru-RU"/>
        </w:rPr>
        <w:t xml:space="preserve"> </w:t>
      </w:r>
      <w:r w:rsidRPr="008C6BB8">
        <w:rPr>
          <w:sz w:val="28"/>
          <w:szCs w:val="28"/>
          <w:lang w:val="ru-RU"/>
        </w:rPr>
        <w:t>входны</w:t>
      </w:r>
      <w:r w:rsidR="00B9106F" w:rsidRPr="008C6BB8">
        <w:rPr>
          <w:sz w:val="28"/>
          <w:szCs w:val="28"/>
          <w:lang w:val="ru-RU"/>
        </w:rPr>
        <w:t>е</w:t>
      </w:r>
      <w:r w:rsidR="00106F00" w:rsidRPr="008C6BB8">
        <w:rPr>
          <w:sz w:val="28"/>
          <w:szCs w:val="28"/>
          <w:lang w:val="ru-RU"/>
        </w:rPr>
        <w:t xml:space="preserve"> и выходные</w:t>
      </w:r>
      <w:r w:rsidR="00B9106F" w:rsidRPr="008C6BB8">
        <w:rPr>
          <w:sz w:val="28"/>
          <w:szCs w:val="28"/>
          <w:lang w:val="ru-RU"/>
        </w:rPr>
        <w:t xml:space="preserve"> параметры </w:t>
      </w:r>
      <w:r w:rsidR="00005547" w:rsidRPr="008C6BB8">
        <w:rPr>
          <w:sz w:val="28"/>
          <w:szCs w:val="28"/>
          <w:lang w:val="ru-RU"/>
        </w:rPr>
        <w:t xml:space="preserve">программного обеспечения </w:t>
      </w:r>
      <w:r w:rsidR="00B9106F" w:rsidRPr="008C6BB8">
        <w:rPr>
          <w:sz w:val="28"/>
          <w:szCs w:val="28"/>
          <w:lang w:val="ru-RU"/>
        </w:rPr>
        <w:t>реализации алгоритма построения расчетной сетки</w:t>
      </w:r>
      <w:r w:rsidR="00106F00" w:rsidRPr="008C6BB8">
        <w:rPr>
          <w:sz w:val="28"/>
          <w:szCs w:val="28"/>
          <w:lang w:val="ru-RU"/>
        </w:rPr>
        <w:t>, адаптированной к питающему электроду и измерительной линии</w:t>
      </w:r>
      <w:r w:rsidR="00005547" w:rsidRPr="008C6BB8">
        <w:rPr>
          <w:sz w:val="28"/>
          <w:szCs w:val="28"/>
          <w:lang w:val="ru-RU"/>
        </w:rPr>
        <w:t>,</w:t>
      </w:r>
      <w:r w:rsidR="00106F00" w:rsidRPr="008C6BB8">
        <w:rPr>
          <w:sz w:val="28"/>
          <w:szCs w:val="28"/>
          <w:lang w:val="ru-RU"/>
        </w:rPr>
        <w:t xml:space="preserve"> алгоритма расчета электрического поля </w:t>
      </w:r>
      <w:r w:rsidR="00005547" w:rsidRPr="008C6BB8">
        <w:rPr>
          <w:sz w:val="28"/>
          <w:szCs w:val="28"/>
          <w:lang w:val="ru-RU"/>
        </w:rPr>
        <w:t xml:space="preserve">методом интегральных уравнений </w:t>
      </w:r>
      <w:r w:rsidR="00106F00" w:rsidRPr="008C6BB8">
        <w:rPr>
          <w:sz w:val="28"/>
          <w:szCs w:val="28"/>
          <w:lang w:val="ru-RU"/>
        </w:rPr>
        <w:t>для трехмерно-неоднородной среды с рельефом поверхности земли.</w:t>
      </w:r>
    </w:p>
    <w:p w14:paraId="4E9F014F" w14:textId="1084CDB0" w:rsidR="00F107A3" w:rsidRPr="000C32C1" w:rsidRDefault="00F107A3" w:rsidP="000C32C1">
      <w:pPr>
        <w:pStyle w:val="aa"/>
        <w:ind w:left="0" w:right="0" w:firstLine="709"/>
        <w:rPr>
          <w:sz w:val="28"/>
          <w:szCs w:val="28"/>
          <w:lang w:val="ru-RU"/>
        </w:rPr>
      </w:pPr>
    </w:p>
    <w:p w14:paraId="51D3A091" w14:textId="411DB0FE" w:rsidR="00F53E13" w:rsidRPr="008C6BB8" w:rsidRDefault="009E7F43" w:rsidP="009E7F43">
      <w:pPr>
        <w:pStyle w:val="aa"/>
        <w:spacing w:line="360" w:lineRule="auto"/>
        <w:ind w:left="0" w:right="-2" w:firstLine="0"/>
        <w:jc w:val="center"/>
        <w:rPr>
          <w:sz w:val="24"/>
          <w:szCs w:val="24"/>
          <w:lang w:val="ru-RU"/>
        </w:rPr>
      </w:pPr>
      <w:r w:rsidRPr="008C6BB8">
        <w:rPr>
          <w:noProof/>
          <w:sz w:val="24"/>
          <w:szCs w:val="24"/>
          <w:lang w:val="ru-RU" w:eastAsia="ru-RU"/>
        </w:rPr>
        <w:drawing>
          <wp:inline distT="0" distB="0" distL="0" distR="0" wp14:anchorId="2B1BD22C" wp14:editId="4CC53FC5">
            <wp:extent cx="5877638" cy="2644140"/>
            <wp:effectExtent l="0" t="0" r="889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885229" cy="2647555"/>
                    </a:xfrm>
                    <a:prstGeom prst="rect">
                      <a:avLst/>
                    </a:prstGeom>
                  </pic:spPr>
                </pic:pic>
              </a:graphicData>
            </a:graphic>
          </wp:inline>
        </w:drawing>
      </w:r>
    </w:p>
    <w:p w14:paraId="6E05ADD8" w14:textId="77777777" w:rsidR="00693B8C" w:rsidRPr="000C32C1" w:rsidRDefault="00693B8C" w:rsidP="00693B8C">
      <w:pPr>
        <w:tabs>
          <w:tab w:val="right" w:pos="9638"/>
        </w:tabs>
        <w:ind w:right="17" w:firstLine="539"/>
        <w:contextualSpacing/>
        <w:jc w:val="center"/>
        <w:rPr>
          <w:iCs/>
          <w:sz w:val="16"/>
          <w:szCs w:val="16"/>
          <w:lang w:val="ru-RU"/>
        </w:rPr>
      </w:pPr>
    </w:p>
    <w:p w14:paraId="4F9AC80C" w14:textId="5F3A4460" w:rsidR="00693B8C" w:rsidRPr="008C6BB8" w:rsidRDefault="00693B8C" w:rsidP="000C32C1">
      <w:pPr>
        <w:tabs>
          <w:tab w:val="right" w:pos="9638"/>
        </w:tabs>
        <w:ind w:right="17"/>
        <w:contextualSpacing/>
        <w:jc w:val="center"/>
        <w:rPr>
          <w:i/>
          <w:sz w:val="28"/>
          <w:szCs w:val="28"/>
          <w:lang w:val="ru-RU"/>
        </w:rPr>
      </w:pPr>
      <w:r w:rsidRPr="008C6BB8">
        <w:rPr>
          <w:iCs/>
          <w:sz w:val="28"/>
          <w:szCs w:val="28"/>
          <w:lang w:val="ru-RU"/>
        </w:rPr>
        <w:t xml:space="preserve">Рисунок </w:t>
      </w:r>
      <w:r w:rsidR="00E777CE" w:rsidRPr="008C6BB8">
        <w:rPr>
          <w:iCs/>
          <w:sz w:val="28"/>
          <w:szCs w:val="28"/>
          <w:lang w:val="ru-RU"/>
        </w:rPr>
        <w:t>3.2</w:t>
      </w:r>
      <w:r w:rsidRPr="008C6BB8">
        <w:rPr>
          <w:iCs/>
          <w:sz w:val="28"/>
          <w:szCs w:val="28"/>
          <w:lang w:val="ru-RU"/>
        </w:rPr>
        <w:t xml:space="preserve"> – Входные и выходные данные программного обеспечения</w:t>
      </w:r>
    </w:p>
    <w:p w14:paraId="37274DE8" w14:textId="75852BA3" w:rsidR="00693B8C" w:rsidRPr="000C32C1" w:rsidRDefault="00693B8C" w:rsidP="000C32C1">
      <w:pPr>
        <w:pStyle w:val="aa"/>
        <w:ind w:left="927"/>
        <w:rPr>
          <w:sz w:val="28"/>
          <w:szCs w:val="28"/>
          <w:lang w:val="ru-RU"/>
        </w:rPr>
      </w:pPr>
    </w:p>
    <w:p w14:paraId="2C02ECA8" w14:textId="33BA9EB6" w:rsidR="00CA6649" w:rsidRPr="008C6BB8" w:rsidRDefault="006B5B00" w:rsidP="000C32C1">
      <w:pPr>
        <w:ind w:firstLine="709"/>
        <w:jc w:val="both"/>
        <w:rPr>
          <w:sz w:val="28"/>
          <w:szCs w:val="28"/>
          <w:lang w:val="ru-RU" w:eastAsia="ru-RU"/>
        </w:rPr>
      </w:pPr>
      <w:r w:rsidRPr="008C6BB8">
        <w:rPr>
          <w:sz w:val="28"/>
          <w:szCs w:val="28"/>
          <w:lang w:val="ru-RU"/>
        </w:rPr>
        <w:t xml:space="preserve">На рисунках </w:t>
      </w:r>
      <w:r w:rsidR="00E777CE" w:rsidRPr="008C6BB8">
        <w:rPr>
          <w:sz w:val="28"/>
          <w:szCs w:val="28"/>
          <w:lang w:val="ru-RU"/>
        </w:rPr>
        <w:t>3.3</w:t>
      </w:r>
      <w:r w:rsidRPr="008C6BB8">
        <w:rPr>
          <w:sz w:val="28"/>
          <w:szCs w:val="28"/>
          <w:lang w:val="ru-RU"/>
        </w:rPr>
        <w:t xml:space="preserve">, </w:t>
      </w:r>
      <w:r w:rsidR="00922F2F" w:rsidRPr="008C6BB8">
        <w:rPr>
          <w:sz w:val="28"/>
          <w:szCs w:val="28"/>
          <w:lang w:val="ru-RU"/>
        </w:rPr>
        <w:t>3</w:t>
      </w:r>
      <w:r w:rsidR="00E777CE" w:rsidRPr="008C6BB8">
        <w:rPr>
          <w:sz w:val="28"/>
          <w:szCs w:val="28"/>
          <w:lang w:val="ru-RU"/>
        </w:rPr>
        <w:t>.4</w:t>
      </w:r>
      <w:r w:rsidR="00191654" w:rsidRPr="008C6BB8">
        <w:rPr>
          <w:sz w:val="28"/>
          <w:szCs w:val="28"/>
          <w:lang w:val="ru-RU"/>
        </w:rPr>
        <w:t xml:space="preserve"> и</w:t>
      </w:r>
      <w:r w:rsidRPr="008C6BB8">
        <w:rPr>
          <w:sz w:val="28"/>
          <w:szCs w:val="28"/>
          <w:lang w:val="ru-RU"/>
        </w:rPr>
        <w:t xml:space="preserve"> </w:t>
      </w:r>
      <w:r w:rsidR="00E777CE" w:rsidRPr="008C6BB8">
        <w:rPr>
          <w:sz w:val="28"/>
          <w:szCs w:val="28"/>
          <w:lang w:val="ru-RU"/>
        </w:rPr>
        <w:t>3.5</w:t>
      </w:r>
      <w:r w:rsidRPr="008C6BB8">
        <w:rPr>
          <w:sz w:val="28"/>
          <w:szCs w:val="28"/>
          <w:lang w:val="ru-RU"/>
        </w:rPr>
        <w:t xml:space="preserve"> представлены блок-схем</w:t>
      </w:r>
      <w:r w:rsidR="00191654" w:rsidRPr="008C6BB8">
        <w:rPr>
          <w:sz w:val="28"/>
          <w:szCs w:val="28"/>
          <w:lang w:val="ru-RU"/>
        </w:rPr>
        <w:t>ы</w:t>
      </w:r>
      <w:r w:rsidRPr="008C6BB8">
        <w:rPr>
          <w:sz w:val="28"/>
          <w:szCs w:val="28"/>
          <w:lang w:val="ru-RU"/>
        </w:rPr>
        <w:t xml:space="preserve"> </w:t>
      </w:r>
      <w:r w:rsidR="00CA6649" w:rsidRPr="008C6BB8">
        <w:rPr>
          <w:sz w:val="28"/>
          <w:szCs w:val="28"/>
          <w:lang w:val="ru-RU"/>
        </w:rPr>
        <w:t>алгоритмов</w:t>
      </w:r>
      <w:r w:rsidR="00DC4DFE" w:rsidRPr="008C6BB8">
        <w:rPr>
          <w:sz w:val="28"/>
          <w:szCs w:val="28"/>
          <w:lang w:val="ru-RU"/>
        </w:rPr>
        <w:t xml:space="preserve"> построения </w:t>
      </w:r>
      <w:r w:rsidR="000C2CB5" w:rsidRPr="008C6BB8">
        <w:rPr>
          <w:sz w:val="28"/>
          <w:szCs w:val="28"/>
          <w:lang w:val="ru-RU"/>
        </w:rPr>
        <w:t>расчетной сетки</w:t>
      </w:r>
      <w:r w:rsidR="004D7C5A" w:rsidRPr="008C6BB8">
        <w:rPr>
          <w:sz w:val="28"/>
          <w:szCs w:val="28"/>
          <w:lang w:val="ru-RU"/>
        </w:rPr>
        <w:t>,</w:t>
      </w:r>
      <w:r w:rsidR="0036215D" w:rsidRPr="008C6BB8">
        <w:rPr>
          <w:sz w:val="28"/>
          <w:szCs w:val="28"/>
          <w:lang w:val="ru-RU"/>
        </w:rPr>
        <w:t xml:space="preserve"> </w:t>
      </w:r>
      <w:r w:rsidR="004D7C5A" w:rsidRPr="008C6BB8">
        <w:rPr>
          <w:sz w:val="28"/>
          <w:szCs w:val="28"/>
          <w:lang w:val="ru-RU"/>
        </w:rPr>
        <w:t>аппроксимирующие вторичные источники тока, учитывая основные закономерности распределения электрического поля в среде</w:t>
      </w:r>
      <w:r w:rsidR="00DC4DFE" w:rsidRPr="008C6BB8">
        <w:rPr>
          <w:sz w:val="28"/>
          <w:szCs w:val="28"/>
          <w:lang w:val="ru-RU"/>
        </w:rPr>
        <w:t xml:space="preserve"> (триангуляция земной поверхности с учетом рельефа в виде 3</w:t>
      </w:r>
      <w:r w:rsidR="00DC4DFE" w:rsidRPr="008C6BB8">
        <w:rPr>
          <w:sz w:val="28"/>
          <w:szCs w:val="28"/>
        </w:rPr>
        <w:t>D</w:t>
      </w:r>
      <w:r w:rsidR="00DC4DFE" w:rsidRPr="008C6BB8">
        <w:rPr>
          <w:sz w:val="28"/>
          <w:szCs w:val="28"/>
          <w:lang w:val="ru-RU"/>
        </w:rPr>
        <w:t xml:space="preserve"> холма</w:t>
      </w:r>
      <w:r w:rsidR="00191654" w:rsidRPr="008C6BB8">
        <w:rPr>
          <w:sz w:val="28"/>
          <w:szCs w:val="28"/>
          <w:lang w:val="ru-RU"/>
        </w:rPr>
        <w:t xml:space="preserve"> (рисунок </w:t>
      </w:r>
      <w:r w:rsidR="00E777CE" w:rsidRPr="008C6BB8">
        <w:rPr>
          <w:sz w:val="28"/>
          <w:szCs w:val="28"/>
          <w:lang w:val="ru-RU"/>
        </w:rPr>
        <w:t>3.3</w:t>
      </w:r>
      <w:r w:rsidR="00191654" w:rsidRPr="008C6BB8">
        <w:rPr>
          <w:sz w:val="28"/>
          <w:szCs w:val="28"/>
          <w:lang w:val="ru-RU"/>
        </w:rPr>
        <w:t>)</w:t>
      </w:r>
      <w:r w:rsidR="00DC4DFE" w:rsidRPr="008C6BB8">
        <w:rPr>
          <w:sz w:val="28"/>
          <w:szCs w:val="28"/>
          <w:lang w:val="ru-RU"/>
        </w:rPr>
        <w:t xml:space="preserve"> и триангуляция поверхности включен</w:t>
      </w:r>
      <w:r w:rsidR="00CA6649" w:rsidRPr="008C6BB8">
        <w:rPr>
          <w:sz w:val="28"/>
          <w:szCs w:val="28"/>
          <w:lang w:val="ru-RU"/>
        </w:rPr>
        <w:t>ной</w:t>
      </w:r>
      <w:r w:rsidR="00DC4DFE" w:rsidRPr="008C6BB8">
        <w:rPr>
          <w:sz w:val="28"/>
          <w:szCs w:val="28"/>
          <w:lang w:val="ru-RU"/>
        </w:rPr>
        <w:t xml:space="preserve"> неоднородности в виде </w:t>
      </w:r>
      <w:r w:rsidR="00DC4DFE" w:rsidRPr="008C6BB8">
        <w:rPr>
          <w:sz w:val="28"/>
          <w:szCs w:val="28"/>
          <w:lang w:val="ru-RU"/>
        </w:rPr>
        <w:lastRenderedPageBreak/>
        <w:t>эллипсоида (шара)</w:t>
      </w:r>
      <w:r w:rsidR="00191654" w:rsidRPr="008C6BB8">
        <w:rPr>
          <w:sz w:val="28"/>
          <w:szCs w:val="28"/>
          <w:lang w:val="ru-RU"/>
        </w:rPr>
        <w:t xml:space="preserve"> (рисунок</w:t>
      </w:r>
      <w:r w:rsidR="00E777CE" w:rsidRPr="008C6BB8">
        <w:rPr>
          <w:sz w:val="28"/>
          <w:szCs w:val="28"/>
          <w:lang w:val="ru-RU"/>
        </w:rPr>
        <w:t xml:space="preserve"> 3.4</w:t>
      </w:r>
      <w:r w:rsidR="00191654" w:rsidRPr="008C6BB8">
        <w:rPr>
          <w:sz w:val="28"/>
          <w:szCs w:val="28"/>
          <w:lang w:val="ru-RU"/>
        </w:rPr>
        <w:t xml:space="preserve">). </w:t>
      </w:r>
    </w:p>
    <w:p w14:paraId="5F5EF3CA" w14:textId="58BB84F1" w:rsidR="00D4791B" w:rsidRPr="008C6BB8" w:rsidRDefault="00D4791B" w:rsidP="006B5B00">
      <w:pPr>
        <w:pStyle w:val="aa"/>
        <w:ind w:left="0" w:right="-2"/>
        <w:rPr>
          <w:sz w:val="24"/>
          <w:szCs w:val="24"/>
          <w:lang w:val="ru-RU"/>
        </w:rPr>
      </w:pPr>
    </w:p>
    <w:p w14:paraId="1247976B" w14:textId="529F374A" w:rsidR="000C2CB5" w:rsidRPr="008C6BB8" w:rsidRDefault="009F77C0" w:rsidP="00EB2DAF">
      <w:pPr>
        <w:pStyle w:val="aa"/>
        <w:ind w:left="0" w:right="-2" w:firstLine="0"/>
        <w:jc w:val="center"/>
        <w:rPr>
          <w:sz w:val="28"/>
          <w:szCs w:val="28"/>
          <w:lang w:val="ru-RU"/>
        </w:rPr>
      </w:pPr>
      <w:r w:rsidRPr="008C6BB8">
        <w:rPr>
          <w:noProof/>
          <w:sz w:val="28"/>
          <w:szCs w:val="28"/>
          <w:lang w:val="ru-RU" w:eastAsia="ru-RU"/>
        </w:rPr>
        <w:drawing>
          <wp:inline distT="0" distB="0" distL="0" distR="0" wp14:anchorId="4118E8F3" wp14:editId="2198F349">
            <wp:extent cx="5819775" cy="7363181"/>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143">
                      <a:extLst>
                        <a:ext uri="{28A0092B-C50C-407E-A947-70E740481C1C}">
                          <a14:useLocalDpi xmlns:a14="http://schemas.microsoft.com/office/drawing/2010/main" val="0"/>
                        </a:ext>
                      </a:extLst>
                    </a:blip>
                    <a:stretch>
                      <a:fillRect/>
                    </a:stretch>
                  </pic:blipFill>
                  <pic:spPr>
                    <a:xfrm>
                      <a:off x="0" y="0"/>
                      <a:ext cx="5818946" cy="7362133"/>
                    </a:xfrm>
                    <a:prstGeom prst="rect">
                      <a:avLst/>
                    </a:prstGeom>
                  </pic:spPr>
                </pic:pic>
              </a:graphicData>
            </a:graphic>
          </wp:inline>
        </w:drawing>
      </w:r>
    </w:p>
    <w:p w14:paraId="6F376961" w14:textId="77777777" w:rsidR="00FC54D9" w:rsidRPr="000C32C1" w:rsidRDefault="00FC54D9" w:rsidP="00191654">
      <w:pPr>
        <w:tabs>
          <w:tab w:val="right" w:pos="9638"/>
        </w:tabs>
        <w:ind w:right="17" w:firstLine="539"/>
        <w:contextualSpacing/>
        <w:jc w:val="center"/>
        <w:rPr>
          <w:iCs/>
          <w:sz w:val="16"/>
          <w:szCs w:val="16"/>
          <w:lang w:val="ru-RU"/>
        </w:rPr>
      </w:pPr>
    </w:p>
    <w:p w14:paraId="1311FAD0" w14:textId="77777777" w:rsidR="001C2390" w:rsidRPr="008C6BB8" w:rsidRDefault="00191654" w:rsidP="000C32C1">
      <w:pPr>
        <w:tabs>
          <w:tab w:val="right" w:pos="9638"/>
        </w:tabs>
        <w:ind w:right="17"/>
        <w:contextualSpacing/>
        <w:jc w:val="center"/>
        <w:rPr>
          <w:sz w:val="28"/>
          <w:szCs w:val="28"/>
          <w:lang w:val="ru-RU"/>
        </w:rPr>
      </w:pPr>
      <w:r w:rsidRPr="008C6BB8">
        <w:rPr>
          <w:iCs/>
          <w:sz w:val="28"/>
          <w:szCs w:val="28"/>
          <w:lang w:val="ru-RU"/>
        </w:rPr>
        <w:t xml:space="preserve">Рисунок </w:t>
      </w:r>
      <w:r w:rsidR="007D19C6" w:rsidRPr="008C6BB8">
        <w:rPr>
          <w:iCs/>
          <w:sz w:val="28"/>
          <w:szCs w:val="28"/>
          <w:lang w:val="ru-RU"/>
        </w:rPr>
        <w:t>3.3</w:t>
      </w:r>
      <w:r w:rsidR="00922F2F" w:rsidRPr="008C6BB8">
        <w:rPr>
          <w:iCs/>
          <w:sz w:val="28"/>
          <w:szCs w:val="28"/>
          <w:lang w:val="ru-RU"/>
        </w:rPr>
        <w:t xml:space="preserve"> </w:t>
      </w:r>
      <w:r w:rsidRPr="008C6BB8">
        <w:rPr>
          <w:iCs/>
          <w:sz w:val="28"/>
          <w:szCs w:val="28"/>
          <w:lang w:val="ru-RU"/>
        </w:rPr>
        <w:t xml:space="preserve">– </w:t>
      </w:r>
      <w:r w:rsidR="00D92EF0" w:rsidRPr="008C6BB8">
        <w:rPr>
          <w:iCs/>
          <w:sz w:val="28"/>
          <w:szCs w:val="28"/>
          <w:lang w:val="ru-RU"/>
        </w:rPr>
        <w:t xml:space="preserve">Блок-схема алгоритма </w:t>
      </w:r>
      <w:r w:rsidR="0072509F" w:rsidRPr="008C6BB8">
        <w:rPr>
          <w:sz w:val="28"/>
          <w:szCs w:val="28"/>
          <w:lang w:val="ru-RU"/>
        </w:rPr>
        <w:t>построения</w:t>
      </w:r>
      <w:r w:rsidR="00D92EF0" w:rsidRPr="008C6BB8">
        <w:rPr>
          <w:sz w:val="28"/>
          <w:szCs w:val="28"/>
          <w:lang w:val="ru-RU"/>
        </w:rPr>
        <w:t xml:space="preserve"> расчетной сетки </w:t>
      </w:r>
      <w:r w:rsidR="00E55B42" w:rsidRPr="008C6BB8">
        <w:rPr>
          <w:sz w:val="28"/>
          <w:szCs w:val="28"/>
          <w:lang w:val="ru-RU"/>
        </w:rPr>
        <w:t>на</w:t>
      </w:r>
      <w:r w:rsidR="00D92EF0" w:rsidRPr="008C6BB8">
        <w:rPr>
          <w:sz w:val="28"/>
          <w:szCs w:val="28"/>
          <w:lang w:val="ru-RU"/>
        </w:rPr>
        <w:t xml:space="preserve"> рельефной поверхности </w:t>
      </w:r>
      <w:r w:rsidR="002D5F6B" w:rsidRPr="008C6BB8">
        <w:rPr>
          <w:sz w:val="28"/>
          <w:szCs w:val="28"/>
          <w:lang w:val="ru-RU"/>
        </w:rPr>
        <w:t>земли</w:t>
      </w:r>
      <w:r w:rsidR="00AD4BD6" w:rsidRPr="008C6BB8">
        <w:rPr>
          <w:sz w:val="28"/>
          <w:szCs w:val="28"/>
          <w:lang w:val="ru-RU"/>
        </w:rPr>
        <w:t xml:space="preserve"> (рельеф имеет форму 3D холма)</w:t>
      </w:r>
    </w:p>
    <w:p w14:paraId="394ADBC8" w14:textId="40494F81" w:rsidR="00191654" w:rsidRPr="008C6BB8" w:rsidRDefault="001C2390" w:rsidP="00191654">
      <w:pPr>
        <w:tabs>
          <w:tab w:val="right" w:pos="9638"/>
        </w:tabs>
        <w:ind w:right="17" w:firstLine="539"/>
        <w:contextualSpacing/>
        <w:jc w:val="center"/>
        <w:rPr>
          <w:i/>
          <w:sz w:val="28"/>
          <w:szCs w:val="28"/>
          <w:lang w:val="ru-RU"/>
        </w:rPr>
      </w:pPr>
      <w:r w:rsidRPr="008C6BB8">
        <w:rPr>
          <w:sz w:val="28"/>
          <w:szCs w:val="28"/>
          <w:lang w:val="ru-RU"/>
        </w:rPr>
        <w:t xml:space="preserve"> (подпрограммы </w:t>
      </w:r>
      <w:r w:rsidRPr="008C6BB8">
        <w:rPr>
          <w:sz w:val="28"/>
          <w:szCs w:val="28"/>
        </w:rPr>
        <w:t>CreateGrid</w:t>
      </w:r>
      <w:r w:rsidRPr="008C6BB8">
        <w:rPr>
          <w:sz w:val="28"/>
          <w:szCs w:val="28"/>
          <w:lang w:val="ru-RU"/>
        </w:rPr>
        <w:t>)</w:t>
      </w:r>
    </w:p>
    <w:p w14:paraId="196774E0" w14:textId="77777777" w:rsidR="000C32C1" w:rsidRDefault="000C32C1" w:rsidP="000C32C1">
      <w:pPr>
        <w:pStyle w:val="aa"/>
        <w:ind w:left="0" w:right="-2"/>
        <w:rPr>
          <w:sz w:val="28"/>
          <w:szCs w:val="28"/>
          <w:lang w:val="ru-RU"/>
        </w:rPr>
      </w:pPr>
    </w:p>
    <w:p w14:paraId="08D42AC9" w14:textId="4C874C40" w:rsidR="000C32C1" w:rsidRPr="008C6BB8" w:rsidRDefault="000C32C1" w:rsidP="000C32C1">
      <w:pPr>
        <w:pStyle w:val="aa"/>
        <w:ind w:left="0" w:right="-2"/>
        <w:rPr>
          <w:sz w:val="28"/>
          <w:szCs w:val="28"/>
          <w:lang w:val="ru-RU"/>
        </w:rPr>
      </w:pPr>
      <w:r w:rsidRPr="008C6BB8">
        <w:rPr>
          <w:sz w:val="28"/>
          <w:szCs w:val="28"/>
          <w:lang w:val="ru-RU"/>
        </w:rPr>
        <w:t xml:space="preserve">Блок-схемы, представленные на рисунках 3.3, 3.4 и 3.5 были построены согласно алгоритмам, приведенным в </w:t>
      </w:r>
      <w:r>
        <w:rPr>
          <w:sz w:val="28"/>
          <w:szCs w:val="28"/>
          <w:lang w:val="ru-RU"/>
        </w:rPr>
        <w:t>подразделе</w:t>
      </w:r>
      <w:r w:rsidRPr="008C6BB8">
        <w:rPr>
          <w:sz w:val="28"/>
          <w:szCs w:val="28"/>
          <w:lang w:val="ru-RU"/>
        </w:rPr>
        <w:t xml:space="preserve"> 2.2.</w:t>
      </w:r>
    </w:p>
    <w:p w14:paraId="212F4C12" w14:textId="7B23061C" w:rsidR="00CA646B" w:rsidRPr="008C6BB8" w:rsidRDefault="00CC6A51" w:rsidP="00EB2DAF">
      <w:pPr>
        <w:pStyle w:val="aa"/>
        <w:ind w:left="0" w:right="-2" w:firstLine="0"/>
        <w:jc w:val="center"/>
        <w:rPr>
          <w:sz w:val="28"/>
          <w:szCs w:val="28"/>
          <w:lang w:val="ru-RU"/>
        </w:rPr>
      </w:pPr>
      <w:r w:rsidRPr="008C6BB8">
        <w:rPr>
          <w:noProof/>
          <w:sz w:val="28"/>
          <w:szCs w:val="28"/>
          <w:lang w:val="ru-RU" w:eastAsia="ru-RU"/>
        </w:rPr>
        <w:lastRenderedPageBreak/>
        <w:drawing>
          <wp:inline distT="0" distB="0" distL="0" distR="0" wp14:anchorId="09AE5104" wp14:editId="0F1E3974">
            <wp:extent cx="4404544" cy="8269576"/>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144">
                      <a:extLst>
                        <a:ext uri="{28A0092B-C50C-407E-A947-70E740481C1C}">
                          <a14:useLocalDpi xmlns:a14="http://schemas.microsoft.com/office/drawing/2010/main" val="0"/>
                        </a:ext>
                      </a:extLst>
                    </a:blip>
                    <a:stretch>
                      <a:fillRect/>
                    </a:stretch>
                  </pic:blipFill>
                  <pic:spPr>
                    <a:xfrm>
                      <a:off x="0" y="0"/>
                      <a:ext cx="4408882" cy="8277721"/>
                    </a:xfrm>
                    <a:prstGeom prst="rect">
                      <a:avLst/>
                    </a:prstGeom>
                  </pic:spPr>
                </pic:pic>
              </a:graphicData>
            </a:graphic>
          </wp:inline>
        </w:drawing>
      </w:r>
    </w:p>
    <w:p w14:paraId="74851A47" w14:textId="2F1C4A7A" w:rsidR="00191654" w:rsidRPr="000C32C1" w:rsidRDefault="00191654" w:rsidP="000C32C1">
      <w:pPr>
        <w:pStyle w:val="aa"/>
        <w:ind w:left="0" w:right="-2" w:firstLine="0"/>
        <w:jc w:val="center"/>
        <w:rPr>
          <w:sz w:val="16"/>
          <w:szCs w:val="16"/>
          <w:lang w:val="ru-RU"/>
        </w:rPr>
      </w:pPr>
    </w:p>
    <w:p w14:paraId="6FC22DC5" w14:textId="5AAB5EE9" w:rsidR="00191654" w:rsidRPr="008C6BB8" w:rsidRDefault="00191654" w:rsidP="000C32C1">
      <w:pPr>
        <w:tabs>
          <w:tab w:val="right" w:pos="9638"/>
        </w:tabs>
        <w:ind w:right="17"/>
        <w:contextualSpacing/>
        <w:jc w:val="center"/>
        <w:rPr>
          <w:sz w:val="28"/>
          <w:szCs w:val="28"/>
          <w:lang w:val="ru-RU"/>
        </w:rPr>
      </w:pPr>
      <w:r w:rsidRPr="008C6BB8">
        <w:rPr>
          <w:iCs/>
          <w:sz w:val="28"/>
          <w:szCs w:val="28"/>
          <w:lang w:val="ru-RU"/>
        </w:rPr>
        <w:t xml:space="preserve">Рисунок </w:t>
      </w:r>
      <w:r w:rsidR="007D19C6" w:rsidRPr="008C6BB8">
        <w:rPr>
          <w:iCs/>
          <w:sz w:val="28"/>
          <w:szCs w:val="28"/>
          <w:lang w:val="ru-RU"/>
        </w:rPr>
        <w:t>3.4</w:t>
      </w:r>
      <w:r w:rsidRPr="008C6BB8">
        <w:rPr>
          <w:iCs/>
          <w:sz w:val="28"/>
          <w:szCs w:val="28"/>
          <w:lang w:val="ru-RU"/>
        </w:rPr>
        <w:t xml:space="preserve"> – </w:t>
      </w:r>
      <w:r w:rsidR="00243DDE" w:rsidRPr="008C6BB8">
        <w:rPr>
          <w:iCs/>
          <w:sz w:val="28"/>
          <w:szCs w:val="28"/>
          <w:lang w:val="ru-RU"/>
        </w:rPr>
        <w:t xml:space="preserve">Блок-схема алгоритма </w:t>
      </w:r>
      <w:r w:rsidR="00AD4BD6" w:rsidRPr="008C6BB8">
        <w:rPr>
          <w:sz w:val="28"/>
          <w:szCs w:val="28"/>
          <w:lang w:val="ru-RU"/>
        </w:rPr>
        <w:t>построения</w:t>
      </w:r>
      <w:r w:rsidR="00243DDE" w:rsidRPr="008C6BB8">
        <w:rPr>
          <w:sz w:val="28"/>
          <w:szCs w:val="28"/>
          <w:lang w:val="ru-RU"/>
        </w:rPr>
        <w:t xml:space="preserve"> расчетной сетки на поверхности </w:t>
      </w:r>
      <w:r w:rsidR="0072509F" w:rsidRPr="008C6BB8">
        <w:rPr>
          <w:sz w:val="28"/>
          <w:szCs w:val="28"/>
          <w:lang w:val="ru-RU"/>
        </w:rPr>
        <w:t>погруженной</w:t>
      </w:r>
      <w:r w:rsidR="00243DDE" w:rsidRPr="008C6BB8">
        <w:rPr>
          <w:sz w:val="28"/>
          <w:szCs w:val="28"/>
          <w:lang w:val="ru-RU"/>
        </w:rPr>
        <w:t xml:space="preserve"> неоднородности в виде эллипсоида (шара)</w:t>
      </w:r>
    </w:p>
    <w:p w14:paraId="6905EE68" w14:textId="6D2EC515" w:rsidR="00D32EC5" w:rsidRPr="008C6BB8" w:rsidRDefault="00D32EC5" w:rsidP="000C32C1">
      <w:pPr>
        <w:tabs>
          <w:tab w:val="right" w:pos="9638"/>
        </w:tabs>
        <w:ind w:right="17"/>
        <w:contextualSpacing/>
        <w:jc w:val="center"/>
        <w:rPr>
          <w:i/>
          <w:sz w:val="28"/>
          <w:szCs w:val="28"/>
          <w:lang w:val="ru-RU"/>
        </w:rPr>
      </w:pPr>
      <w:r w:rsidRPr="008C6BB8">
        <w:rPr>
          <w:sz w:val="28"/>
          <w:szCs w:val="28"/>
          <w:lang w:val="ru-RU"/>
        </w:rPr>
        <w:t xml:space="preserve">(подпрограммы </w:t>
      </w:r>
      <w:r w:rsidRPr="008C6BB8">
        <w:rPr>
          <w:sz w:val="28"/>
          <w:szCs w:val="28"/>
        </w:rPr>
        <w:t>SphereGrid</w:t>
      </w:r>
      <w:r w:rsidRPr="008C6BB8">
        <w:rPr>
          <w:sz w:val="28"/>
          <w:szCs w:val="28"/>
          <w:lang w:val="ru-RU"/>
        </w:rPr>
        <w:t>)</w:t>
      </w:r>
    </w:p>
    <w:p w14:paraId="7487A7E3" w14:textId="0976719B" w:rsidR="003B3605" w:rsidRPr="008C6BB8" w:rsidRDefault="003E6F3D" w:rsidP="003E6F3D">
      <w:pPr>
        <w:pStyle w:val="aa"/>
        <w:ind w:left="0" w:right="-2" w:firstLine="0"/>
        <w:jc w:val="center"/>
        <w:rPr>
          <w:sz w:val="28"/>
          <w:szCs w:val="28"/>
          <w:lang w:val="ru-RU"/>
        </w:rPr>
      </w:pPr>
      <w:r w:rsidRPr="008C6BB8">
        <w:rPr>
          <w:noProof/>
          <w:sz w:val="28"/>
          <w:szCs w:val="28"/>
          <w:lang w:val="ru-RU" w:eastAsia="ru-RU"/>
        </w:rPr>
        <w:lastRenderedPageBreak/>
        <w:drawing>
          <wp:inline distT="0" distB="0" distL="0" distR="0" wp14:anchorId="1FF0F3E5" wp14:editId="515D22A9">
            <wp:extent cx="4619625" cy="83758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45">
                      <a:extLst>
                        <a:ext uri="{28A0092B-C50C-407E-A947-70E740481C1C}">
                          <a14:useLocalDpi xmlns:a14="http://schemas.microsoft.com/office/drawing/2010/main" val="0"/>
                        </a:ext>
                      </a:extLst>
                    </a:blip>
                    <a:stretch>
                      <a:fillRect/>
                    </a:stretch>
                  </pic:blipFill>
                  <pic:spPr>
                    <a:xfrm>
                      <a:off x="0" y="0"/>
                      <a:ext cx="4626767" cy="8388748"/>
                    </a:xfrm>
                    <a:prstGeom prst="rect">
                      <a:avLst/>
                    </a:prstGeom>
                  </pic:spPr>
                </pic:pic>
              </a:graphicData>
            </a:graphic>
          </wp:inline>
        </w:drawing>
      </w:r>
    </w:p>
    <w:p w14:paraId="0EAA9A33" w14:textId="41EA5EAF" w:rsidR="00191654" w:rsidRPr="000C32C1" w:rsidRDefault="00191654" w:rsidP="00E60643">
      <w:pPr>
        <w:pStyle w:val="aa"/>
        <w:ind w:left="0" w:right="-2" w:firstLine="0"/>
        <w:rPr>
          <w:sz w:val="16"/>
          <w:szCs w:val="16"/>
          <w:lang w:val="ru-RU"/>
        </w:rPr>
      </w:pPr>
    </w:p>
    <w:p w14:paraId="19519279" w14:textId="26DA888B" w:rsidR="008B3112" w:rsidRDefault="00191654" w:rsidP="000C32C1">
      <w:pPr>
        <w:tabs>
          <w:tab w:val="right" w:pos="9638"/>
        </w:tabs>
        <w:ind w:right="17"/>
        <w:contextualSpacing/>
        <w:jc w:val="center"/>
        <w:rPr>
          <w:sz w:val="28"/>
          <w:szCs w:val="28"/>
          <w:lang w:val="ru-RU"/>
        </w:rPr>
      </w:pPr>
      <w:r w:rsidRPr="008C6BB8">
        <w:rPr>
          <w:iCs/>
          <w:sz w:val="28"/>
          <w:szCs w:val="28"/>
          <w:lang w:val="ru-RU"/>
        </w:rPr>
        <w:t xml:space="preserve">Рисунок </w:t>
      </w:r>
      <w:r w:rsidR="007D19C6" w:rsidRPr="008C6BB8">
        <w:rPr>
          <w:iCs/>
          <w:sz w:val="28"/>
          <w:szCs w:val="28"/>
          <w:lang w:val="ru-RU"/>
        </w:rPr>
        <w:t>3.5</w:t>
      </w:r>
      <w:r w:rsidRPr="008C6BB8">
        <w:rPr>
          <w:iCs/>
          <w:sz w:val="28"/>
          <w:szCs w:val="28"/>
          <w:lang w:val="ru-RU"/>
        </w:rPr>
        <w:t xml:space="preserve"> – </w:t>
      </w:r>
      <w:r w:rsidR="00576ECD" w:rsidRPr="008C6BB8">
        <w:rPr>
          <w:iCs/>
          <w:sz w:val="28"/>
          <w:szCs w:val="28"/>
          <w:lang w:val="ru-RU"/>
        </w:rPr>
        <w:t>Блок-схема алгоритма</w:t>
      </w:r>
      <w:r w:rsidR="0054314B" w:rsidRPr="008C6BB8">
        <w:rPr>
          <w:iCs/>
          <w:sz w:val="28"/>
          <w:szCs w:val="28"/>
          <w:lang w:val="ru-RU"/>
        </w:rPr>
        <w:t xml:space="preserve"> объединения и записи </w:t>
      </w:r>
      <w:r w:rsidR="00576ECD" w:rsidRPr="008C6BB8">
        <w:rPr>
          <w:iCs/>
          <w:sz w:val="28"/>
          <w:szCs w:val="28"/>
          <w:lang w:val="ru-RU"/>
        </w:rPr>
        <w:t>параметров расчетной сетки</w:t>
      </w:r>
      <w:r w:rsidR="0054314B" w:rsidRPr="008C6BB8">
        <w:rPr>
          <w:sz w:val="28"/>
          <w:szCs w:val="28"/>
          <w:lang w:val="ru-RU"/>
        </w:rPr>
        <w:t xml:space="preserve"> рельефной поверхности </w:t>
      </w:r>
      <w:r w:rsidR="007D560F" w:rsidRPr="008C6BB8">
        <w:rPr>
          <w:sz w:val="28"/>
          <w:szCs w:val="28"/>
          <w:lang w:val="ru-RU"/>
        </w:rPr>
        <w:t xml:space="preserve">земли </w:t>
      </w:r>
      <w:r w:rsidR="0054314B" w:rsidRPr="008C6BB8">
        <w:rPr>
          <w:sz w:val="28"/>
          <w:szCs w:val="28"/>
          <w:lang w:val="ru-RU"/>
        </w:rPr>
        <w:t>и</w:t>
      </w:r>
      <w:r w:rsidR="00576ECD" w:rsidRPr="008C6BB8">
        <w:rPr>
          <w:sz w:val="28"/>
          <w:szCs w:val="28"/>
          <w:lang w:val="ru-RU"/>
        </w:rPr>
        <w:t xml:space="preserve"> поверхности </w:t>
      </w:r>
      <w:r w:rsidR="0072509F" w:rsidRPr="008C6BB8">
        <w:rPr>
          <w:sz w:val="28"/>
          <w:szCs w:val="28"/>
          <w:lang w:val="ru-RU"/>
        </w:rPr>
        <w:t>погруженной</w:t>
      </w:r>
      <w:r w:rsidR="00576ECD" w:rsidRPr="008C6BB8">
        <w:rPr>
          <w:sz w:val="28"/>
          <w:szCs w:val="28"/>
          <w:lang w:val="ru-RU"/>
        </w:rPr>
        <w:t xml:space="preserve"> неоднородности </w:t>
      </w:r>
      <w:r w:rsidR="008B3112" w:rsidRPr="008C6BB8">
        <w:rPr>
          <w:sz w:val="28"/>
          <w:szCs w:val="28"/>
          <w:lang w:val="ru-RU"/>
        </w:rPr>
        <w:t xml:space="preserve">(подпрограммы </w:t>
      </w:r>
      <w:r w:rsidR="008B3112" w:rsidRPr="008C6BB8">
        <w:rPr>
          <w:sz w:val="28"/>
          <w:szCs w:val="28"/>
        </w:rPr>
        <w:t>Grid</w:t>
      </w:r>
      <w:r w:rsidR="008B3112" w:rsidRPr="008C6BB8">
        <w:rPr>
          <w:sz w:val="28"/>
          <w:szCs w:val="28"/>
          <w:lang w:val="ru-RU"/>
        </w:rPr>
        <w:t>)</w:t>
      </w:r>
    </w:p>
    <w:p w14:paraId="07CF5136" w14:textId="165C10D6" w:rsidR="004F4AE0" w:rsidRPr="008C6BB8" w:rsidRDefault="009F6A8C" w:rsidP="009F6A8C">
      <w:pPr>
        <w:pStyle w:val="aa"/>
        <w:ind w:left="0" w:right="-2" w:firstLine="0"/>
        <w:jc w:val="center"/>
        <w:rPr>
          <w:sz w:val="28"/>
          <w:szCs w:val="28"/>
          <w:lang w:val="ru-RU"/>
        </w:rPr>
      </w:pPr>
      <w:r w:rsidRPr="008C6BB8">
        <w:rPr>
          <w:noProof/>
          <w:sz w:val="28"/>
          <w:szCs w:val="28"/>
          <w:lang w:val="ru-RU" w:eastAsia="ru-RU"/>
        </w:rPr>
        <w:lastRenderedPageBreak/>
        <w:drawing>
          <wp:inline distT="0" distB="0" distL="0" distR="0" wp14:anchorId="2984EB53" wp14:editId="7438D948">
            <wp:extent cx="5924550" cy="84105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46">
                      <a:extLst>
                        <a:ext uri="{28A0092B-C50C-407E-A947-70E740481C1C}">
                          <a14:useLocalDpi xmlns:a14="http://schemas.microsoft.com/office/drawing/2010/main" val="0"/>
                        </a:ext>
                      </a:extLst>
                    </a:blip>
                    <a:stretch>
                      <a:fillRect/>
                    </a:stretch>
                  </pic:blipFill>
                  <pic:spPr>
                    <a:xfrm>
                      <a:off x="0" y="0"/>
                      <a:ext cx="5933853" cy="8423782"/>
                    </a:xfrm>
                    <a:prstGeom prst="rect">
                      <a:avLst/>
                    </a:prstGeom>
                  </pic:spPr>
                </pic:pic>
              </a:graphicData>
            </a:graphic>
          </wp:inline>
        </w:drawing>
      </w:r>
    </w:p>
    <w:p w14:paraId="34EE8DF1" w14:textId="3EC83410" w:rsidR="00191654" w:rsidRPr="000C32C1" w:rsidRDefault="00191654" w:rsidP="00E60643">
      <w:pPr>
        <w:pStyle w:val="aa"/>
        <w:ind w:left="0" w:right="-2" w:firstLine="0"/>
        <w:rPr>
          <w:sz w:val="16"/>
          <w:szCs w:val="16"/>
          <w:lang w:val="ru-RU"/>
        </w:rPr>
      </w:pPr>
    </w:p>
    <w:p w14:paraId="7B799D6C" w14:textId="20EBDB30" w:rsidR="00781BEF" w:rsidRPr="008C6BB8" w:rsidRDefault="00191654" w:rsidP="000C32C1">
      <w:pPr>
        <w:tabs>
          <w:tab w:val="right" w:pos="9638"/>
        </w:tabs>
        <w:ind w:right="17"/>
        <w:contextualSpacing/>
        <w:jc w:val="center"/>
        <w:rPr>
          <w:sz w:val="28"/>
          <w:szCs w:val="28"/>
          <w:lang w:val="ru-RU"/>
        </w:rPr>
      </w:pPr>
      <w:r w:rsidRPr="008C6BB8">
        <w:rPr>
          <w:iCs/>
          <w:sz w:val="28"/>
          <w:szCs w:val="28"/>
          <w:lang w:val="ru-RU"/>
        </w:rPr>
        <w:t xml:space="preserve">Рисунок </w:t>
      </w:r>
      <w:r w:rsidR="007D19C6" w:rsidRPr="008C6BB8">
        <w:rPr>
          <w:iCs/>
          <w:sz w:val="28"/>
          <w:szCs w:val="28"/>
          <w:lang w:val="ru-RU"/>
        </w:rPr>
        <w:t>3.6</w:t>
      </w:r>
      <w:r w:rsidRPr="008C6BB8">
        <w:rPr>
          <w:iCs/>
          <w:sz w:val="28"/>
          <w:szCs w:val="28"/>
          <w:lang w:val="ru-RU"/>
        </w:rPr>
        <w:t xml:space="preserve"> – </w:t>
      </w:r>
      <w:r w:rsidR="00432598" w:rsidRPr="008C6BB8">
        <w:rPr>
          <w:iCs/>
          <w:sz w:val="28"/>
          <w:szCs w:val="28"/>
          <w:lang w:val="ru-RU"/>
        </w:rPr>
        <w:t xml:space="preserve">Блок-схема </w:t>
      </w:r>
      <w:r w:rsidR="004E2976" w:rsidRPr="008C6BB8">
        <w:rPr>
          <w:iCs/>
          <w:sz w:val="28"/>
          <w:szCs w:val="28"/>
          <w:lang w:val="ru-RU"/>
        </w:rPr>
        <w:t xml:space="preserve">общего </w:t>
      </w:r>
      <w:r w:rsidR="007D560F" w:rsidRPr="008C6BB8">
        <w:rPr>
          <w:sz w:val="28"/>
          <w:szCs w:val="28"/>
          <w:lang w:val="ru-RU"/>
        </w:rPr>
        <w:t xml:space="preserve">вычислительного </w:t>
      </w:r>
      <w:r w:rsidR="00432598" w:rsidRPr="008C6BB8">
        <w:rPr>
          <w:sz w:val="28"/>
          <w:szCs w:val="28"/>
          <w:lang w:val="ru-RU"/>
        </w:rPr>
        <w:t xml:space="preserve">алгоритма </w:t>
      </w:r>
      <w:r w:rsidR="00781BEF" w:rsidRPr="008C6BB8">
        <w:rPr>
          <w:sz w:val="28"/>
          <w:szCs w:val="28"/>
          <w:lang w:val="ru-RU"/>
        </w:rPr>
        <w:t>решения прямой задачи электрической томографии методом интегральных уравнений для 3D рельефной среды с погруженной локальной неоднородностью</w:t>
      </w:r>
    </w:p>
    <w:p w14:paraId="742503A5" w14:textId="77777777" w:rsidR="000C32C1" w:rsidRPr="008C6BB8" w:rsidRDefault="000C32C1" w:rsidP="000C32C1">
      <w:pPr>
        <w:ind w:firstLine="709"/>
        <w:jc w:val="both"/>
        <w:rPr>
          <w:sz w:val="28"/>
          <w:szCs w:val="28"/>
          <w:lang w:val="ru-RU" w:eastAsia="ru-RU"/>
        </w:rPr>
      </w:pPr>
      <w:r w:rsidRPr="008C6BB8">
        <w:rPr>
          <w:sz w:val="28"/>
          <w:szCs w:val="28"/>
          <w:lang w:val="ru-RU"/>
        </w:rPr>
        <w:lastRenderedPageBreak/>
        <w:t>На рисунке 3.6 представлена блок-схема общего вычислительного алгоритма решения задачи электротомографии постоянным током</w:t>
      </w:r>
      <w:r w:rsidRPr="008C6BB8">
        <w:rPr>
          <w:sz w:val="28"/>
          <w:szCs w:val="28"/>
          <w:lang w:val="ru-RU" w:eastAsia="ru-RU"/>
        </w:rPr>
        <w:t xml:space="preserve"> для 3D рельефной вмещающей среды с локальным включением. </w:t>
      </w:r>
    </w:p>
    <w:p w14:paraId="4B09B44C" w14:textId="41613E4E" w:rsidR="000C32C1" w:rsidRPr="008C6BB8" w:rsidRDefault="000C32C1" w:rsidP="000C32C1">
      <w:pPr>
        <w:pStyle w:val="aa"/>
        <w:ind w:left="0" w:right="-2" w:firstLine="709"/>
        <w:rPr>
          <w:sz w:val="28"/>
          <w:szCs w:val="28"/>
          <w:lang w:val="ru-RU"/>
        </w:rPr>
      </w:pPr>
      <w:r w:rsidRPr="008C6BB8">
        <w:rPr>
          <w:sz w:val="28"/>
          <w:szCs w:val="28"/>
          <w:lang w:val="ru-RU"/>
        </w:rPr>
        <w:t xml:space="preserve">Блок-схема 3.6 построена согласно </w:t>
      </w:r>
      <w:proofErr w:type="gramStart"/>
      <w:r w:rsidRPr="008C6BB8">
        <w:rPr>
          <w:sz w:val="28"/>
          <w:szCs w:val="28"/>
          <w:lang w:val="ru-RU"/>
        </w:rPr>
        <w:t>алгоритму численного решения прямой задачи</w:t>
      </w:r>
      <w:proofErr w:type="gramEnd"/>
      <w:r w:rsidRPr="008C6BB8">
        <w:rPr>
          <w:sz w:val="28"/>
          <w:szCs w:val="28"/>
          <w:lang w:val="ru-RU"/>
        </w:rPr>
        <w:t xml:space="preserve"> электрической томо</w:t>
      </w:r>
      <w:r w:rsidRPr="008C6BB8">
        <w:rPr>
          <w:sz w:val="28"/>
          <w:szCs w:val="28"/>
          <w:lang w:val="ru-RU"/>
        </w:rPr>
        <w:softHyphen/>
        <w:t>графии методом интегральных уравнений для 3D рельефной среды с погруженной локальной неоднородностью (</w:t>
      </w:r>
      <w:r>
        <w:rPr>
          <w:sz w:val="28"/>
          <w:szCs w:val="28"/>
          <w:lang w:val="ru-RU"/>
        </w:rPr>
        <w:t>подраздел</w:t>
      </w:r>
      <w:r w:rsidRPr="008C6BB8">
        <w:rPr>
          <w:sz w:val="28"/>
          <w:szCs w:val="28"/>
          <w:lang w:val="ru-RU"/>
        </w:rPr>
        <w:t xml:space="preserve"> 2.3).  </w:t>
      </w:r>
    </w:p>
    <w:p w14:paraId="078F35C2" w14:textId="1D0416CE" w:rsidR="00781BEF" w:rsidRPr="008C6BB8" w:rsidRDefault="000C32C1" w:rsidP="000C32C1">
      <w:pPr>
        <w:tabs>
          <w:tab w:val="right" w:pos="9638"/>
        </w:tabs>
        <w:ind w:right="17" w:firstLine="709"/>
        <w:contextualSpacing/>
        <w:jc w:val="both"/>
        <w:rPr>
          <w:sz w:val="28"/>
          <w:szCs w:val="28"/>
          <w:lang w:val="ru-RU"/>
        </w:rPr>
      </w:pPr>
      <w:r>
        <w:rPr>
          <w:sz w:val="28"/>
          <w:szCs w:val="28"/>
          <w:lang w:val="ru-RU"/>
        </w:rPr>
        <w:t>В следующем разделе</w:t>
      </w:r>
      <w:r w:rsidR="00335BDA" w:rsidRPr="008C6BB8">
        <w:rPr>
          <w:sz w:val="28"/>
          <w:szCs w:val="28"/>
          <w:lang w:val="ru-RU"/>
        </w:rPr>
        <w:t xml:space="preserve"> описывается программная реализация предложенных алгоритмов построения расчетной сетки и решения задачи электротомографии (расчет </w:t>
      </w:r>
      <w:r w:rsidR="00DA1020" w:rsidRPr="008C6BB8">
        <w:rPr>
          <w:rFonts w:eastAsiaTheme="minorEastAsia"/>
          <w:sz w:val="28"/>
          <w:szCs w:val="28"/>
          <w:shd w:val="clear" w:color="auto" w:fill="FFFFFF"/>
          <w:lang w:val="ru-RU"/>
        </w:rPr>
        <w:t>плотности тока вторичных источников, потенциалов электрического поля</w:t>
      </w:r>
      <w:r w:rsidR="00335BDA" w:rsidRPr="008C6BB8">
        <w:rPr>
          <w:sz w:val="28"/>
          <w:szCs w:val="28"/>
          <w:lang w:val="ru-RU"/>
        </w:rPr>
        <w:t xml:space="preserve"> </w:t>
      </w:r>
      <w:r w:rsidR="00DA1020" w:rsidRPr="008C6BB8">
        <w:rPr>
          <w:sz w:val="28"/>
          <w:szCs w:val="28"/>
          <w:lang w:val="ru-RU"/>
        </w:rPr>
        <w:t xml:space="preserve">на поверхности земли </w:t>
      </w:r>
      <w:r w:rsidR="00335BDA" w:rsidRPr="008C6BB8">
        <w:rPr>
          <w:sz w:val="28"/>
          <w:szCs w:val="28"/>
          <w:lang w:val="ru-RU"/>
        </w:rPr>
        <w:t xml:space="preserve">и значений кажущегося сопротивления). </w:t>
      </w:r>
    </w:p>
    <w:p w14:paraId="218217AA" w14:textId="77CE25B6" w:rsidR="00191654" w:rsidRPr="008C6BB8" w:rsidRDefault="00191654" w:rsidP="000C32C1">
      <w:pPr>
        <w:pStyle w:val="aa"/>
        <w:ind w:left="0" w:right="-2" w:firstLine="709"/>
        <w:rPr>
          <w:sz w:val="28"/>
          <w:szCs w:val="28"/>
          <w:lang w:val="ru-RU"/>
        </w:rPr>
      </w:pPr>
    </w:p>
    <w:bookmarkEnd w:id="5"/>
    <w:p w14:paraId="739A5FAC" w14:textId="27F08BE4" w:rsidR="00487AA1" w:rsidRPr="008C6BB8" w:rsidRDefault="003864C5" w:rsidP="000C32C1">
      <w:pPr>
        <w:pStyle w:val="2"/>
        <w:tabs>
          <w:tab w:val="left" w:pos="1134"/>
        </w:tabs>
        <w:spacing w:before="0"/>
        <w:ind w:left="0" w:right="-2" w:firstLine="709"/>
        <w:jc w:val="both"/>
        <w:rPr>
          <w:color w:val="000000"/>
          <w:lang w:val="ru-RU"/>
        </w:rPr>
      </w:pPr>
      <w:r w:rsidRPr="008C6BB8">
        <w:rPr>
          <w:lang w:val="kk-KZ"/>
        </w:rPr>
        <w:t>3.2</w:t>
      </w:r>
      <w:r w:rsidR="00C828DD" w:rsidRPr="008C6BB8">
        <w:rPr>
          <w:lang w:val="kk-KZ"/>
        </w:rPr>
        <w:t xml:space="preserve"> </w:t>
      </w:r>
      <w:r w:rsidR="009F6D21" w:rsidRPr="008C6BB8">
        <w:rPr>
          <w:bCs w:val="0"/>
          <w:lang w:val="kk-KZ"/>
        </w:rPr>
        <w:t xml:space="preserve">Программная реализация </w:t>
      </w:r>
      <w:r w:rsidR="009F6D21" w:rsidRPr="008C6BB8">
        <w:rPr>
          <w:bCs w:val="0"/>
          <w:lang w:val="ru-RU"/>
        </w:rPr>
        <w:t>алгоритмов построения расчетной сетки</w:t>
      </w:r>
      <w:r w:rsidR="009F6D21" w:rsidRPr="008C6BB8">
        <w:rPr>
          <w:bCs w:val="0"/>
          <w:lang w:val="kk-KZ"/>
        </w:rPr>
        <w:t xml:space="preserve"> и решения </w:t>
      </w:r>
      <w:r w:rsidR="009F6D21" w:rsidRPr="008C6BB8">
        <w:rPr>
          <w:bCs w:val="0"/>
          <w:color w:val="000000"/>
          <w:lang w:val="ru-RU"/>
        </w:rPr>
        <w:t xml:space="preserve">прямой задачи электрической томографии для трехмерно-неоднородной среды с </w:t>
      </w:r>
      <w:r w:rsidR="009F6D21" w:rsidRPr="008C6BB8">
        <w:rPr>
          <w:bCs w:val="0"/>
          <w:lang w:val="ru-RU"/>
        </w:rPr>
        <w:t>рельефом дневной поверхности</w:t>
      </w:r>
    </w:p>
    <w:p w14:paraId="75080260" w14:textId="3449B901" w:rsidR="00E40815" w:rsidRPr="008C6BB8" w:rsidRDefault="00E40815" w:rsidP="000C32C1">
      <w:pPr>
        <w:pStyle w:val="aa"/>
        <w:ind w:left="0" w:right="-2" w:firstLine="709"/>
        <w:rPr>
          <w:sz w:val="24"/>
          <w:szCs w:val="24"/>
          <w:lang w:val="ru-RU"/>
        </w:rPr>
      </w:pPr>
      <w:r w:rsidRPr="008C6BB8">
        <w:rPr>
          <w:sz w:val="28"/>
          <w:szCs w:val="28"/>
          <w:lang w:val="ru-RU"/>
        </w:rPr>
        <w:t>Программное обеспечение реализации алгоритмов разработан</w:t>
      </w:r>
      <w:r w:rsidR="00D82636" w:rsidRPr="008C6BB8">
        <w:rPr>
          <w:sz w:val="28"/>
          <w:szCs w:val="28"/>
          <w:lang w:val="ru-RU"/>
        </w:rPr>
        <w:t>о</w:t>
      </w:r>
      <w:r w:rsidRPr="008C6BB8">
        <w:rPr>
          <w:sz w:val="28"/>
          <w:szCs w:val="28"/>
          <w:lang w:val="ru-RU"/>
        </w:rPr>
        <w:t xml:space="preserve"> на языке</w:t>
      </w:r>
      <w:r w:rsidR="00220B77" w:rsidRPr="008C6BB8">
        <w:rPr>
          <w:sz w:val="28"/>
          <w:szCs w:val="28"/>
          <w:lang w:val="ru-RU"/>
        </w:rPr>
        <w:t xml:space="preserve"> программирования</w:t>
      </w:r>
      <w:r w:rsidRPr="008C6BB8">
        <w:rPr>
          <w:sz w:val="28"/>
          <w:szCs w:val="28"/>
          <w:lang w:val="ru-RU"/>
        </w:rPr>
        <w:t xml:space="preserve"> </w:t>
      </w:r>
      <w:r w:rsidRPr="008C6BB8">
        <w:rPr>
          <w:sz w:val="28"/>
          <w:szCs w:val="28"/>
        </w:rPr>
        <w:t>Fortran</w:t>
      </w:r>
      <w:r w:rsidRPr="008C6BB8">
        <w:rPr>
          <w:sz w:val="28"/>
          <w:szCs w:val="28"/>
          <w:lang w:val="ru-RU"/>
        </w:rPr>
        <w:t xml:space="preserve"> с использованием среды Microsoft Visual Studio 2010 с лицензионным компилятором Intel® Fortran Compiler. Для визуализации и обработки выходных данных использована программ</w:t>
      </w:r>
      <w:r w:rsidR="0031595B" w:rsidRPr="008C6BB8">
        <w:rPr>
          <w:sz w:val="28"/>
          <w:szCs w:val="28"/>
          <w:lang w:val="ru-RU"/>
        </w:rPr>
        <w:t>а</w:t>
      </w:r>
      <w:r w:rsidRPr="008C6BB8">
        <w:rPr>
          <w:sz w:val="28"/>
          <w:szCs w:val="28"/>
          <w:lang w:val="ru-RU"/>
        </w:rPr>
        <w:t xml:space="preserve"> </w:t>
      </w:r>
      <w:r w:rsidRPr="008C6BB8">
        <w:rPr>
          <w:sz w:val="28"/>
          <w:szCs w:val="28"/>
        </w:rPr>
        <w:t>Matlab</w:t>
      </w:r>
      <w:r w:rsidRPr="008C6BB8">
        <w:rPr>
          <w:sz w:val="28"/>
          <w:szCs w:val="28"/>
          <w:lang w:val="ru-RU"/>
        </w:rPr>
        <w:t xml:space="preserve"> </w:t>
      </w:r>
      <w:r w:rsidRPr="008C6BB8">
        <w:rPr>
          <w:sz w:val="28"/>
          <w:szCs w:val="28"/>
        </w:rPr>
        <w:t>R</w:t>
      </w:r>
      <w:r w:rsidRPr="008C6BB8">
        <w:rPr>
          <w:sz w:val="28"/>
          <w:szCs w:val="28"/>
          <w:lang w:val="ru-RU"/>
        </w:rPr>
        <w:t xml:space="preserve">2020. </w:t>
      </w:r>
    </w:p>
    <w:p w14:paraId="6FD3D813" w14:textId="5062960A" w:rsidR="00087BE6" w:rsidRPr="008C6BB8" w:rsidRDefault="00220B77" w:rsidP="000C32C1">
      <w:pPr>
        <w:pStyle w:val="aa"/>
        <w:ind w:left="0" w:right="0" w:firstLine="709"/>
        <w:rPr>
          <w:sz w:val="28"/>
          <w:szCs w:val="28"/>
          <w:lang w:val="ru-RU"/>
        </w:rPr>
      </w:pPr>
      <w:r w:rsidRPr="008C6BB8">
        <w:rPr>
          <w:sz w:val="28"/>
          <w:szCs w:val="28"/>
          <w:lang w:val="ru-RU"/>
        </w:rPr>
        <w:t xml:space="preserve">Fortran широко используется в </w:t>
      </w:r>
      <w:r w:rsidR="007341F4" w:rsidRPr="008C6BB8">
        <w:rPr>
          <w:sz w:val="28"/>
          <w:szCs w:val="28"/>
          <w:lang w:val="ru-RU"/>
        </w:rPr>
        <w:t>основном</w:t>
      </w:r>
      <w:r w:rsidRPr="008C6BB8">
        <w:rPr>
          <w:sz w:val="28"/>
          <w:szCs w:val="28"/>
          <w:lang w:val="ru-RU"/>
        </w:rPr>
        <w:t xml:space="preserve"> для научных и инженерных вычислений. </w:t>
      </w:r>
      <w:r w:rsidR="00087BE6" w:rsidRPr="008C6BB8">
        <w:rPr>
          <w:sz w:val="28"/>
          <w:szCs w:val="28"/>
          <w:lang w:val="ru-RU"/>
        </w:rPr>
        <w:t>С компилятором</w:t>
      </w:r>
      <w:r w:rsidR="00087BE6" w:rsidRPr="008C6BB8">
        <w:rPr>
          <w:rFonts w:ascii="Arial" w:hAnsi="Arial" w:cs="Arial"/>
          <w:color w:val="202122"/>
          <w:sz w:val="21"/>
          <w:szCs w:val="21"/>
          <w:shd w:val="clear" w:color="auto" w:fill="FFFFFF"/>
          <w:lang w:val="ru-RU"/>
        </w:rPr>
        <w:t xml:space="preserve"> </w:t>
      </w:r>
      <w:r w:rsidR="00087BE6" w:rsidRPr="008C6BB8">
        <w:rPr>
          <w:sz w:val="28"/>
          <w:szCs w:val="28"/>
          <w:lang w:val="ru-RU"/>
        </w:rPr>
        <w:t>Intel® Fortran Compiler поставляются большое количество библиотек для</w:t>
      </w:r>
      <w:r w:rsidR="000C32C1">
        <w:rPr>
          <w:sz w:val="28"/>
          <w:szCs w:val="28"/>
          <w:lang w:val="ru-RU"/>
        </w:rPr>
        <w:t xml:space="preserve"> </w:t>
      </w:r>
      <w:hyperlink r:id="rId147" w:tooltip="Матрица (математика)" w:history="1">
        <w:r w:rsidR="00087BE6" w:rsidRPr="008C6BB8">
          <w:rPr>
            <w:sz w:val="28"/>
            <w:szCs w:val="28"/>
            <w:lang w:val="ru-RU"/>
          </w:rPr>
          <w:t>матричной алгебры</w:t>
        </w:r>
      </w:hyperlink>
      <w:r w:rsidR="000C32C1">
        <w:rPr>
          <w:sz w:val="28"/>
          <w:szCs w:val="28"/>
          <w:lang w:val="ru-RU"/>
        </w:rPr>
        <w:t xml:space="preserve"> </w:t>
      </w:r>
      <w:r w:rsidR="00087BE6" w:rsidRPr="008C6BB8">
        <w:rPr>
          <w:sz w:val="28"/>
          <w:szCs w:val="28"/>
          <w:lang w:val="ru-RU"/>
        </w:rPr>
        <w:t>и решения систем</w:t>
      </w:r>
      <w:r w:rsidR="000C32C1">
        <w:rPr>
          <w:sz w:val="28"/>
          <w:szCs w:val="28"/>
          <w:lang w:val="ru-RU"/>
        </w:rPr>
        <w:t xml:space="preserve"> </w:t>
      </w:r>
      <w:hyperlink r:id="rId148" w:tooltip="Линейное уравнение" w:history="1">
        <w:r w:rsidR="00087BE6" w:rsidRPr="008C6BB8">
          <w:rPr>
            <w:sz w:val="28"/>
            <w:szCs w:val="28"/>
            <w:lang w:val="ru-RU"/>
          </w:rPr>
          <w:t>линейных уравнений</w:t>
        </w:r>
      </w:hyperlink>
      <w:r w:rsidR="00087BE6" w:rsidRPr="008C6BB8">
        <w:rPr>
          <w:sz w:val="28"/>
          <w:szCs w:val="28"/>
          <w:lang w:val="ru-RU"/>
        </w:rPr>
        <w:t>, для решения</w:t>
      </w:r>
      <w:r w:rsidR="000C32C1">
        <w:rPr>
          <w:sz w:val="28"/>
          <w:szCs w:val="28"/>
          <w:lang w:val="ru-RU"/>
        </w:rPr>
        <w:t xml:space="preserve"> </w:t>
      </w:r>
      <w:hyperlink r:id="rId149" w:tooltip="Дифференциальное уравнение" w:history="1">
        <w:r w:rsidR="00087BE6" w:rsidRPr="008C6BB8">
          <w:rPr>
            <w:sz w:val="28"/>
            <w:szCs w:val="28"/>
            <w:lang w:val="ru-RU"/>
          </w:rPr>
          <w:t>дифференциальных уравнений</w:t>
        </w:r>
      </w:hyperlink>
      <w:r w:rsidR="00087BE6" w:rsidRPr="008C6BB8">
        <w:rPr>
          <w:sz w:val="28"/>
          <w:szCs w:val="28"/>
          <w:lang w:val="ru-RU"/>
        </w:rPr>
        <w:t>,</w:t>
      </w:r>
      <w:r w:rsidR="000C32C1">
        <w:rPr>
          <w:sz w:val="28"/>
          <w:szCs w:val="28"/>
          <w:lang w:val="ru-RU"/>
        </w:rPr>
        <w:t xml:space="preserve"> </w:t>
      </w:r>
      <w:hyperlink r:id="rId150" w:tooltip="Интегральное уравнение" w:history="1">
        <w:r w:rsidR="00087BE6" w:rsidRPr="008C6BB8">
          <w:rPr>
            <w:sz w:val="28"/>
            <w:szCs w:val="28"/>
            <w:lang w:val="ru-RU"/>
          </w:rPr>
          <w:t>интегральных уравнений</w:t>
        </w:r>
      </w:hyperlink>
      <w:r w:rsidR="00087BE6" w:rsidRPr="008C6BB8">
        <w:rPr>
          <w:sz w:val="28"/>
          <w:szCs w:val="28"/>
          <w:lang w:val="ru-RU"/>
        </w:rPr>
        <w:t>,</w:t>
      </w:r>
      <w:r w:rsidR="0032199C">
        <w:rPr>
          <w:sz w:val="28"/>
          <w:szCs w:val="28"/>
          <w:lang w:val="ru-RU"/>
        </w:rPr>
        <w:t xml:space="preserve"> </w:t>
      </w:r>
      <w:hyperlink r:id="rId151" w:tooltip="Аппроксимация" w:history="1">
        <w:r w:rsidR="00087BE6" w:rsidRPr="008C6BB8">
          <w:rPr>
            <w:sz w:val="28"/>
            <w:szCs w:val="28"/>
            <w:lang w:val="ru-RU"/>
          </w:rPr>
          <w:t>аппроксимации функций</w:t>
        </w:r>
      </w:hyperlink>
      <w:r w:rsidR="00087BE6" w:rsidRPr="008C6BB8">
        <w:rPr>
          <w:sz w:val="28"/>
          <w:szCs w:val="28"/>
          <w:lang w:val="ru-RU"/>
        </w:rPr>
        <w:t>,</w:t>
      </w:r>
      <w:r w:rsidR="000C32C1">
        <w:rPr>
          <w:sz w:val="28"/>
          <w:szCs w:val="28"/>
          <w:lang w:val="ru-RU"/>
        </w:rPr>
        <w:t xml:space="preserve"> </w:t>
      </w:r>
      <w:hyperlink r:id="rId152" w:tooltip="Специальные функции" w:history="1">
        <w:r w:rsidR="00087BE6" w:rsidRPr="008C6BB8">
          <w:rPr>
            <w:sz w:val="28"/>
            <w:szCs w:val="28"/>
            <w:lang w:val="ru-RU"/>
          </w:rPr>
          <w:t>специальных функций</w:t>
        </w:r>
      </w:hyperlink>
      <w:r w:rsidR="00087BE6" w:rsidRPr="008C6BB8">
        <w:rPr>
          <w:sz w:val="28"/>
          <w:szCs w:val="28"/>
          <w:lang w:val="ru-RU"/>
        </w:rPr>
        <w:t>, математической статистики и других математических дисциплин [</w:t>
      </w:r>
      <w:r w:rsidR="00AF0C3B" w:rsidRPr="008C6BB8">
        <w:rPr>
          <w:sz w:val="28"/>
          <w:szCs w:val="28"/>
          <w:lang w:val="ru-RU"/>
        </w:rPr>
        <w:t>92</w:t>
      </w:r>
      <w:r w:rsidR="00087BE6" w:rsidRPr="008C6BB8">
        <w:rPr>
          <w:sz w:val="28"/>
          <w:szCs w:val="28"/>
          <w:lang w:val="ru-RU"/>
        </w:rPr>
        <w:t>].</w:t>
      </w:r>
      <w:r w:rsidR="009F6C8D" w:rsidRPr="008C6BB8">
        <w:rPr>
          <w:sz w:val="28"/>
          <w:szCs w:val="28"/>
          <w:lang w:val="ru-RU"/>
        </w:rPr>
        <w:t xml:space="preserve"> </w:t>
      </w:r>
    </w:p>
    <w:p w14:paraId="3CDFB3E8" w14:textId="6C1A1F3D" w:rsidR="00AE6596" w:rsidRPr="008C6BB8" w:rsidRDefault="00496103" w:rsidP="00496103">
      <w:pPr>
        <w:pStyle w:val="aa"/>
        <w:ind w:left="0" w:right="-2" w:firstLine="709"/>
        <w:rPr>
          <w:sz w:val="28"/>
          <w:szCs w:val="28"/>
          <w:lang w:val="ru-RU"/>
        </w:rPr>
      </w:pPr>
      <w:r w:rsidRPr="008C6BB8">
        <w:rPr>
          <w:sz w:val="28"/>
          <w:szCs w:val="28"/>
          <w:lang w:val="ru-RU"/>
        </w:rPr>
        <w:t>MatLab – высокоуровневый интерпретируемый язык программирования вместе с пакетом прикладных программ и интегрированной средой для разработки, выполнения инженерных и математических расчетов, работы с матричными базами данных,</w:t>
      </w:r>
      <w:r w:rsidR="00456BE3" w:rsidRPr="008C6BB8">
        <w:rPr>
          <w:sz w:val="28"/>
          <w:szCs w:val="28"/>
          <w:lang w:val="ru-RU"/>
        </w:rPr>
        <w:t xml:space="preserve"> </w:t>
      </w:r>
      <w:r w:rsidRPr="008C6BB8">
        <w:rPr>
          <w:sz w:val="28"/>
          <w:szCs w:val="28"/>
          <w:lang w:val="ru-RU"/>
        </w:rPr>
        <w:t>визуализации</w:t>
      </w:r>
      <w:r w:rsidR="00456BE3" w:rsidRPr="008C6BB8">
        <w:rPr>
          <w:sz w:val="28"/>
          <w:szCs w:val="28"/>
          <w:lang w:val="ru-RU"/>
        </w:rPr>
        <w:t xml:space="preserve"> [</w:t>
      </w:r>
      <w:r w:rsidR="00F00F09" w:rsidRPr="008C6BB8">
        <w:rPr>
          <w:sz w:val="28"/>
          <w:szCs w:val="28"/>
          <w:lang w:val="ru-RU"/>
        </w:rPr>
        <w:t>93</w:t>
      </w:r>
      <w:r w:rsidR="00456BE3" w:rsidRPr="008C6BB8">
        <w:rPr>
          <w:sz w:val="28"/>
          <w:szCs w:val="28"/>
          <w:lang w:val="ru-RU"/>
        </w:rPr>
        <w:t>].</w:t>
      </w:r>
    </w:p>
    <w:p w14:paraId="0D1CAC3E" w14:textId="03BB0D1E" w:rsidR="00D72BC7" w:rsidRPr="008C6BB8" w:rsidRDefault="006972C4" w:rsidP="00496103">
      <w:pPr>
        <w:pStyle w:val="aa"/>
        <w:ind w:left="0" w:right="-2" w:firstLine="709"/>
        <w:rPr>
          <w:sz w:val="28"/>
          <w:szCs w:val="28"/>
          <w:lang w:val="ru-RU"/>
        </w:rPr>
      </w:pPr>
      <w:r w:rsidRPr="008C6BB8">
        <w:rPr>
          <w:sz w:val="28"/>
          <w:szCs w:val="28"/>
          <w:lang w:val="ru-RU"/>
        </w:rPr>
        <w:t xml:space="preserve">Алгоритм решения данной задачи был реализован в виде консольного приложения </w:t>
      </w:r>
      <w:r w:rsidR="007C0EEB" w:rsidRPr="008C6BB8">
        <w:rPr>
          <w:sz w:val="28"/>
          <w:szCs w:val="28"/>
          <w:lang w:val="ru-RU"/>
        </w:rPr>
        <w:t>(«3</w:t>
      </w:r>
      <w:r w:rsidR="007C0EEB" w:rsidRPr="008C6BB8">
        <w:rPr>
          <w:sz w:val="28"/>
          <w:szCs w:val="28"/>
        </w:rPr>
        <w:t>Dinclusion</w:t>
      </w:r>
      <w:r w:rsidR="007C0EEB" w:rsidRPr="008C6BB8">
        <w:rPr>
          <w:sz w:val="28"/>
          <w:szCs w:val="28"/>
          <w:lang w:val="ru-RU"/>
        </w:rPr>
        <w:t xml:space="preserve">.exe») </w:t>
      </w:r>
      <w:r w:rsidRPr="008C6BB8">
        <w:rPr>
          <w:sz w:val="28"/>
          <w:szCs w:val="28"/>
          <w:lang w:val="ru-RU"/>
        </w:rPr>
        <w:t xml:space="preserve">на языке Fortran, которое формирует </w:t>
      </w:r>
      <w:r w:rsidR="007C0EEB" w:rsidRPr="008C6BB8">
        <w:rPr>
          <w:sz w:val="28"/>
          <w:szCs w:val="28"/>
          <w:lang w:val="ru-RU"/>
        </w:rPr>
        <w:t>12 выходных файлов с данными, описанных в предыдуще</w:t>
      </w:r>
      <w:r w:rsidR="000C32C1">
        <w:rPr>
          <w:sz w:val="28"/>
          <w:szCs w:val="28"/>
          <w:lang w:val="ru-RU"/>
        </w:rPr>
        <w:t>м</w:t>
      </w:r>
      <w:r w:rsidR="007C0EEB" w:rsidRPr="008C6BB8">
        <w:rPr>
          <w:sz w:val="28"/>
          <w:szCs w:val="28"/>
          <w:lang w:val="ru-RU"/>
        </w:rPr>
        <w:t xml:space="preserve"> </w:t>
      </w:r>
      <w:r w:rsidR="000C32C1">
        <w:rPr>
          <w:sz w:val="28"/>
          <w:szCs w:val="28"/>
          <w:lang w:val="ru-RU"/>
        </w:rPr>
        <w:t>подразделе</w:t>
      </w:r>
      <w:r w:rsidR="007C0EEB" w:rsidRPr="008C6BB8">
        <w:rPr>
          <w:sz w:val="28"/>
          <w:szCs w:val="28"/>
          <w:lang w:val="ru-RU"/>
        </w:rPr>
        <w:t xml:space="preserve"> 3.1</w:t>
      </w:r>
      <w:r w:rsidRPr="008C6BB8">
        <w:rPr>
          <w:sz w:val="28"/>
          <w:szCs w:val="28"/>
          <w:lang w:val="ru-RU"/>
        </w:rPr>
        <w:t xml:space="preserve">. </w:t>
      </w:r>
    </w:p>
    <w:p w14:paraId="54C2703C" w14:textId="69E56425" w:rsidR="00AB2E34" w:rsidRPr="008C6BB8" w:rsidRDefault="00AB2E34" w:rsidP="00AB2E34">
      <w:pPr>
        <w:tabs>
          <w:tab w:val="left" w:pos="3676"/>
        </w:tabs>
        <w:ind w:firstLine="567"/>
        <w:jc w:val="both"/>
        <w:rPr>
          <w:sz w:val="28"/>
          <w:szCs w:val="28"/>
          <w:lang w:val="ru-RU"/>
        </w:rPr>
      </w:pPr>
      <w:bookmarkStart w:id="6" w:name="_Hlk125043019"/>
      <w:r w:rsidRPr="008C6BB8">
        <w:rPr>
          <w:sz w:val="28"/>
          <w:szCs w:val="28"/>
          <w:lang w:val="ru-RU"/>
        </w:rPr>
        <w:t>На рисунк</w:t>
      </w:r>
      <w:r w:rsidR="00F2466D" w:rsidRPr="008C6BB8">
        <w:rPr>
          <w:sz w:val="28"/>
          <w:szCs w:val="28"/>
          <w:lang w:val="ru-RU"/>
        </w:rPr>
        <w:t xml:space="preserve">ах </w:t>
      </w:r>
      <w:r w:rsidR="00B62BEF" w:rsidRPr="008C6BB8">
        <w:rPr>
          <w:sz w:val="28"/>
          <w:szCs w:val="28"/>
          <w:lang w:val="ru-RU"/>
        </w:rPr>
        <w:t>3.7</w:t>
      </w:r>
      <w:r w:rsidR="000C32C1">
        <w:rPr>
          <w:sz w:val="28"/>
          <w:szCs w:val="28"/>
          <w:lang w:val="ru-RU"/>
        </w:rPr>
        <w:t xml:space="preserve">, 3.8, 3.9, </w:t>
      </w:r>
      <w:proofErr w:type="gramStart"/>
      <w:r w:rsidR="000C32C1">
        <w:rPr>
          <w:sz w:val="28"/>
          <w:szCs w:val="28"/>
          <w:lang w:val="ru-RU"/>
        </w:rPr>
        <w:t>3.10,.</w:t>
      </w:r>
      <w:proofErr w:type="gramEnd"/>
      <w:r w:rsidR="000C32C1">
        <w:rPr>
          <w:sz w:val="28"/>
          <w:szCs w:val="28"/>
          <w:lang w:val="ru-RU"/>
        </w:rPr>
        <w:t xml:space="preserve"> 3.11, 3.12, </w:t>
      </w:r>
      <w:r w:rsidR="00B62BEF" w:rsidRPr="008C6BB8">
        <w:rPr>
          <w:sz w:val="28"/>
          <w:szCs w:val="28"/>
          <w:lang w:val="ru-RU"/>
        </w:rPr>
        <w:t>3.13</w:t>
      </w:r>
      <w:r w:rsidRPr="008C6BB8">
        <w:rPr>
          <w:sz w:val="28"/>
          <w:szCs w:val="28"/>
          <w:lang w:val="ru-RU"/>
        </w:rPr>
        <w:t xml:space="preserve"> представлен</w:t>
      </w:r>
      <w:r w:rsidR="00F778B7" w:rsidRPr="008C6BB8">
        <w:rPr>
          <w:sz w:val="28"/>
          <w:szCs w:val="28"/>
          <w:lang w:val="ru-RU"/>
        </w:rPr>
        <w:t>ы</w:t>
      </w:r>
      <w:r w:rsidRPr="008C6BB8">
        <w:rPr>
          <w:sz w:val="28"/>
          <w:szCs w:val="28"/>
          <w:lang w:val="ru-RU"/>
        </w:rPr>
        <w:t xml:space="preserve"> расчетны</w:t>
      </w:r>
      <w:r w:rsidR="00084BCC">
        <w:rPr>
          <w:sz w:val="28"/>
          <w:szCs w:val="28"/>
          <w:lang w:val="ru-RU"/>
        </w:rPr>
        <w:t>е</w:t>
      </w:r>
      <w:r w:rsidRPr="008C6BB8">
        <w:rPr>
          <w:sz w:val="28"/>
          <w:szCs w:val="28"/>
          <w:lang w:val="ru-RU"/>
        </w:rPr>
        <w:t xml:space="preserve"> </w:t>
      </w:r>
      <w:r w:rsidR="00084BCC">
        <w:rPr>
          <w:sz w:val="28"/>
          <w:szCs w:val="28"/>
          <w:lang w:val="ru-RU"/>
        </w:rPr>
        <w:t>сетки</w:t>
      </w:r>
      <w:r w:rsidR="00F778B7" w:rsidRPr="008C6BB8">
        <w:rPr>
          <w:sz w:val="28"/>
          <w:szCs w:val="28"/>
          <w:lang w:val="ru-RU"/>
        </w:rPr>
        <w:t>, которые визуализированы в среде MatLab</w:t>
      </w:r>
      <w:r w:rsidRPr="008C6BB8">
        <w:rPr>
          <w:sz w:val="28"/>
          <w:szCs w:val="28"/>
          <w:lang w:val="ru-RU"/>
        </w:rPr>
        <w:t xml:space="preserve">. </w:t>
      </w:r>
    </w:p>
    <w:p w14:paraId="42589B58" w14:textId="18C895A5" w:rsidR="00AB2E34" w:rsidRPr="008C6BB8" w:rsidRDefault="00AB2E34" w:rsidP="00AB2E34">
      <w:pPr>
        <w:tabs>
          <w:tab w:val="left" w:pos="3676"/>
        </w:tabs>
        <w:ind w:firstLine="567"/>
        <w:jc w:val="both"/>
        <w:rPr>
          <w:sz w:val="28"/>
          <w:szCs w:val="28"/>
          <w:lang w:val="ru-RU"/>
        </w:rPr>
      </w:pPr>
    </w:p>
    <w:p w14:paraId="6221A199" w14:textId="2FCBFD4B" w:rsidR="006910CB" w:rsidRPr="008C6BB8" w:rsidRDefault="006910CB" w:rsidP="000C32C1">
      <w:pPr>
        <w:tabs>
          <w:tab w:val="left" w:pos="3676"/>
        </w:tabs>
        <w:jc w:val="center"/>
        <w:rPr>
          <w:sz w:val="28"/>
          <w:szCs w:val="28"/>
          <w:lang w:val="ru-RU"/>
        </w:rPr>
      </w:pPr>
      <w:r w:rsidRPr="008C6BB8">
        <w:rPr>
          <w:noProof/>
          <w:sz w:val="28"/>
          <w:szCs w:val="28"/>
          <w:lang w:val="ru-RU" w:eastAsia="ru-RU"/>
        </w:rPr>
        <w:lastRenderedPageBreak/>
        <w:drawing>
          <wp:inline distT="0" distB="0" distL="0" distR="0" wp14:anchorId="4A6869F6" wp14:editId="0F3999BF">
            <wp:extent cx="3784600" cy="2270599"/>
            <wp:effectExtent l="0" t="0" r="6350" b="0"/>
            <wp:docPr id="8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153">
                      <a:extLst>
                        <a:ext uri="{28A0092B-C50C-407E-A947-70E740481C1C}">
                          <a14:useLocalDpi xmlns:a14="http://schemas.microsoft.com/office/drawing/2010/main" val="0"/>
                        </a:ext>
                      </a:extLst>
                    </a:blip>
                    <a:srcRect l="28043" t="353" r="24865" b="-353"/>
                    <a:stretch/>
                  </pic:blipFill>
                  <pic:spPr>
                    <a:xfrm>
                      <a:off x="0" y="0"/>
                      <a:ext cx="3841268" cy="2304597"/>
                    </a:xfrm>
                    <a:prstGeom prst="rect">
                      <a:avLst/>
                    </a:prstGeom>
                  </pic:spPr>
                </pic:pic>
              </a:graphicData>
            </a:graphic>
          </wp:inline>
        </w:drawing>
      </w:r>
    </w:p>
    <w:p w14:paraId="203FC379" w14:textId="77777777" w:rsidR="000C32C1" w:rsidRPr="000C32C1" w:rsidRDefault="000C32C1" w:rsidP="000C32C1">
      <w:pPr>
        <w:tabs>
          <w:tab w:val="left" w:pos="3676"/>
        </w:tabs>
        <w:jc w:val="center"/>
        <w:rPr>
          <w:iCs/>
          <w:sz w:val="16"/>
          <w:szCs w:val="16"/>
          <w:lang w:val="ru-RU"/>
        </w:rPr>
      </w:pPr>
    </w:p>
    <w:p w14:paraId="1D5E5445" w14:textId="77777777" w:rsidR="007E7488" w:rsidRPr="008C6BB8" w:rsidRDefault="00803B54" w:rsidP="000C32C1">
      <w:pPr>
        <w:tabs>
          <w:tab w:val="left" w:pos="3676"/>
        </w:tabs>
        <w:jc w:val="center"/>
        <w:rPr>
          <w:iCs/>
          <w:sz w:val="28"/>
          <w:szCs w:val="28"/>
          <w:lang w:val="ru-RU"/>
        </w:rPr>
      </w:pPr>
      <w:r w:rsidRPr="008C6BB8">
        <w:rPr>
          <w:iCs/>
          <w:sz w:val="28"/>
          <w:szCs w:val="28"/>
          <w:lang w:val="ru-RU"/>
        </w:rPr>
        <w:t xml:space="preserve">Рисунок </w:t>
      </w:r>
      <w:r w:rsidR="000070E0" w:rsidRPr="008C6BB8">
        <w:rPr>
          <w:iCs/>
          <w:sz w:val="28"/>
          <w:szCs w:val="28"/>
          <w:lang w:val="ru-RU"/>
        </w:rPr>
        <w:t>3.7</w:t>
      </w:r>
      <w:r w:rsidRPr="008C6BB8">
        <w:rPr>
          <w:iCs/>
          <w:sz w:val="28"/>
          <w:szCs w:val="28"/>
          <w:lang w:val="ru-RU"/>
        </w:rPr>
        <w:t xml:space="preserve"> – </w:t>
      </w:r>
      <w:r w:rsidR="00EC67EA" w:rsidRPr="008C6BB8">
        <w:rPr>
          <w:iCs/>
          <w:sz w:val="28"/>
          <w:szCs w:val="28"/>
          <w:lang w:val="ru-RU"/>
        </w:rPr>
        <w:t>Триангуляция р</w:t>
      </w:r>
      <w:r w:rsidRPr="008C6BB8">
        <w:rPr>
          <w:iCs/>
          <w:sz w:val="28"/>
          <w:szCs w:val="28"/>
          <w:lang w:val="ru-RU"/>
        </w:rPr>
        <w:t>асчетн</w:t>
      </w:r>
      <w:r w:rsidR="00EC67EA" w:rsidRPr="008C6BB8">
        <w:rPr>
          <w:iCs/>
          <w:sz w:val="28"/>
          <w:szCs w:val="28"/>
          <w:lang w:val="ru-RU"/>
        </w:rPr>
        <w:t>ой</w:t>
      </w:r>
      <w:r w:rsidRPr="008C6BB8">
        <w:rPr>
          <w:iCs/>
          <w:sz w:val="28"/>
          <w:szCs w:val="28"/>
          <w:lang w:val="ru-RU"/>
        </w:rPr>
        <w:t xml:space="preserve"> сетк</w:t>
      </w:r>
      <w:r w:rsidR="00EC67EA" w:rsidRPr="008C6BB8">
        <w:rPr>
          <w:iCs/>
          <w:sz w:val="28"/>
          <w:szCs w:val="28"/>
          <w:lang w:val="ru-RU"/>
        </w:rPr>
        <w:t>и</w:t>
      </w:r>
      <w:r w:rsidRPr="008C6BB8">
        <w:rPr>
          <w:iCs/>
          <w:sz w:val="28"/>
          <w:szCs w:val="28"/>
          <w:lang w:val="ru-RU"/>
        </w:rPr>
        <w:t>, адаптированн</w:t>
      </w:r>
      <w:r w:rsidR="00EC67EA" w:rsidRPr="008C6BB8">
        <w:rPr>
          <w:iCs/>
          <w:sz w:val="28"/>
          <w:szCs w:val="28"/>
          <w:lang w:val="ru-RU"/>
        </w:rPr>
        <w:t>ой</w:t>
      </w:r>
      <w:r w:rsidRPr="008C6BB8">
        <w:rPr>
          <w:iCs/>
          <w:sz w:val="28"/>
          <w:szCs w:val="28"/>
          <w:lang w:val="ru-RU"/>
        </w:rPr>
        <w:t xml:space="preserve"> к питающим электродам и измерительной линии, количество слоя </w:t>
      </w:r>
      <w:r w:rsidRPr="008C6BB8">
        <w:rPr>
          <w:iCs/>
          <w:sz w:val="28"/>
          <w:szCs w:val="28"/>
        </w:rPr>
        <w:t>N</w:t>
      </w:r>
      <w:r w:rsidRPr="008C6BB8">
        <w:rPr>
          <w:iCs/>
          <w:sz w:val="28"/>
          <w:szCs w:val="28"/>
          <w:lang w:val="ru-RU"/>
        </w:rPr>
        <w:t xml:space="preserve">=6 </w:t>
      </w:r>
    </w:p>
    <w:p w14:paraId="3FC0F5F8" w14:textId="59228BE9" w:rsidR="00717154" w:rsidRDefault="00803B54" w:rsidP="000C32C1">
      <w:pPr>
        <w:tabs>
          <w:tab w:val="left" w:pos="3676"/>
        </w:tabs>
        <w:jc w:val="center"/>
        <w:rPr>
          <w:iCs/>
          <w:sz w:val="28"/>
          <w:szCs w:val="28"/>
          <w:lang w:val="ru-RU"/>
        </w:rPr>
      </w:pPr>
      <w:r w:rsidRPr="008C6BB8">
        <w:rPr>
          <w:iCs/>
          <w:sz w:val="28"/>
          <w:szCs w:val="28"/>
          <w:lang w:val="ru-RU"/>
        </w:rPr>
        <w:t xml:space="preserve">(вид сверху в разрезе </w:t>
      </w:r>
      <w:r w:rsidRPr="008C6BB8">
        <w:rPr>
          <w:iCs/>
          <w:sz w:val="28"/>
          <w:szCs w:val="28"/>
        </w:rPr>
        <w:t>XY</w:t>
      </w:r>
      <w:r w:rsidRPr="008C6BB8">
        <w:rPr>
          <w:iCs/>
          <w:sz w:val="28"/>
          <w:szCs w:val="28"/>
          <w:lang w:val="ru-RU"/>
        </w:rPr>
        <w:t>)</w:t>
      </w:r>
    </w:p>
    <w:p w14:paraId="493ABF3D" w14:textId="77777777" w:rsidR="000C32C1" w:rsidRPr="008C6BB8" w:rsidRDefault="000C32C1" w:rsidP="000C32C1">
      <w:pPr>
        <w:tabs>
          <w:tab w:val="left" w:pos="3676"/>
        </w:tabs>
        <w:jc w:val="center"/>
        <w:rPr>
          <w:sz w:val="28"/>
          <w:szCs w:val="28"/>
          <w:lang w:val="ru-RU"/>
        </w:rPr>
      </w:pPr>
    </w:p>
    <w:p w14:paraId="56C5D349" w14:textId="5FB79A71" w:rsidR="00717154" w:rsidRPr="008C6BB8" w:rsidRDefault="00717154" w:rsidP="000C32C1">
      <w:pPr>
        <w:tabs>
          <w:tab w:val="left" w:pos="3676"/>
        </w:tabs>
        <w:jc w:val="center"/>
        <w:rPr>
          <w:sz w:val="28"/>
          <w:szCs w:val="28"/>
          <w:lang w:val="ru-RU"/>
        </w:rPr>
      </w:pPr>
      <w:r w:rsidRPr="008C6BB8">
        <w:rPr>
          <w:noProof/>
          <w:sz w:val="28"/>
          <w:szCs w:val="28"/>
          <w:lang w:val="ru-RU" w:eastAsia="ru-RU"/>
        </w:rPr>
        <w:drawing>
          <wp:inline distT="0" distB="0" distL="0" distR="0" wp14:anchorId="598CA4C5" wp14:editId="5AA21678">
            <wp:extent cx="4614334" cy="1948745"/>
            <wp:effectExtent l="0" t="0" r="0" b="0"/>
            <wp:docPr id="1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54">
                      <a:extLst>
                        <a:ext uri="{28A0092B-C50C-407E-A947-70E740481C1C}">
                          <a14:useLocalDpi xmlns:a14="http://schemas.microsoft.com/office/drawing/2010/main" val="0"/>
                        </a:ext>
                      </a:extLst>
                    </a:blip>
                    <a:srcRect l="7323" r="5775"/>
                    <a:stretch/>
                  </pic:blipFill>
                  <pic:spPr>
                    <a:xfrm>
                      <a:off x="0" y="0"/>
                      <a:ext cx="4619291" cy="1950839"/>
                    </a:xfrm>
                    <a:prstGeom prst="rect">
                      <a:avLst/>
                    </a:prstGeom>
                  </pic:spPr>
                </pic:pic>
              </a:graphicData>
            </a:graphic>
          </wp:inline>
        </w:drawing>
      </w:r>
    </w:p>
    <w:p w14:paraId="21ACBD97" w14:textId="77777777" w:rsidR="007E7488" w:rsidRPr="000C32C1" w:rsidRDefault="007E7488" w:rsidP="006910CB">
      <w:pPr>
        <w:tabs>
          <w:tab w:val="left" w:pos="3676"/>
        </w:tabs>
        <w:ind w:firstLine="567"/>
        <w:jc w:val="center"/>
        <w:rPr>
          <w:sz w:val="16"/>
          <w:szCs w:val="16"/>
          <w:lang w:val="ru-RU"/>
        </w:rPr>
      </w:pPr>
    </w:p>
    <w:p w14:paraId="3FCABCBE" w14:textId="77777777" w:rsidR="007E7488" w:rsidRPr="008C6BB8" w:rsidRDefault="00803B54" w:rsidP="000C32C1">
      <w:pPr>
        <w:tabs>
          <w:tab w:val="left" w:pos="3676"/>
        </w:tabs>
        <w:jc w:val="center"/>
        <w:rPr>
          <w:iCs/>
          <w:sz w:val="28"/>
          <w:szCs w:val="28"/>
          <w:lang w:val="ru-RU"/>
        </w:rPr>
      </w:pPr>
      <w:r w:rsidRPr="008C6BB8">
        <w:rPr>
          <w:iCs/>
          <w:sz w:val="28"/>
          <w:szCs w:val="28"/>
          <w:lang w:val="ru-RU"/>
        </w:rPr>
        <w:t xml:space="preserve">Рисунок </w:t>
      </w:r>
      <w:r w:rsidR="000070E0" w:rsidRPr="008C6BB8">
        <w:rPr>
          <w:iCs/>
          <w:sz w:val="28"/>
          <w:szCs w:val="28"/>
          <w:lang w:val="ru-RU"/>
        </w:rPr>
        <w:t>3.8</w:t>
      </w:r>
      <w:r w:rsidRPr="008C6BB8">
        <w:rPr>
          <w:iCs/>
          <w:sz w:val="28"/>
          <w:szCs w:val="28"/>
          <w:lang w:val="ru-RU"/>
        </w:rPr>
        <w:t xml:space="preserve"> – </w:t>
      </w:r>
      <w:r w:rsidR="00EC67EA" w:rsidRPr="008C6BB8">
        <w:rPr>
          <w:iCs/>
          <w:sz w:val="28"/>
          <w:szCs w:val="28"/>
          <w:lang w:val="ru-RU"/>
        </w:rPr>
        <w:t xml:space="preserve">Триангуляция расчетной сетки, адаптированной </w:t>
      </w:r>
      <w:r w:rsidRPr="008C6BB8">
        <w:rPr>
          <w:iCs/>
          <w:sz w:val="28"/>
          <w:szCs w:val="28"/>
          <w:lang w:val="ru-RU"/>
        </w:rPr>
        <w:t xml:space="preserve">к питающим электродам и измерительной линии, количество слоя </w:t>
      </w:r>
      <w:r w:rsidRPr="008C6BB8">
        <w:rPr>
          <w:iCs/>
          <w:sz w:val="28"/>
          <w:szCs w:val="28"/>
        </w:rPr>
        <w:t>N</w:t>
      </w:r>
      <w:r w:rsidRPr="008C6BB8">
        <w:rPr>
          <w:iCs/>
          <w:sz w:val="28"/>
          <w:szCs w:val="28"/>
          <w:lang w:val="ru-RU"/>
        </w:rPr>
        <w:t>=</w:t>
      </w:r>
      <w:r w:rsidR="00E5003B" w:rsidRPr="008C6BB8">
        <w:rPr>
          <w:iCs/>
          <w:sz w:val="28"/>
          <w:szCs w:val="28"/>
          <w:lang w:val="ru-RU"/>
        </w:rPr>
        <w:t>12</w:t>
      </w:r>
      <w:r w:rsidRPr="008C6BB8">
        <w:rPr>
          <w:iCs/>
          <w:sz w:val="28"/>
          <w:szCs w:val="28"/>
          <w:lang w:val="ru-RU"/>
        </w:rPr>
        <w:t xml:space="preserve"> </w:t>
      </w:r>
    </w:p>
    <w:p w14:paraId="7502704B" w14:textId="46D3A0C0" w:rsidR="00803B54" w:rsidRPr="008C6BB8" w:rsidRDefault="00803B54" w:rsidP="000C32C1">
      <w:pPr>
        <w:tabs>
          <w:tab w:val="left" w:pos="3676"/>
        </w:tabs>
        <w:jc w:val="center"/>
        <w:rPr>
          <w:iCs/>
          <w:sz w:val="28"/>
          <w:szCs w:val="28"/>
          <w:lang w:val="ru-RU"/>
        </w:rPr>
      </w:pPr>
      <w:r w:rsidRPr="008C6BB8">
        <w:rPr>
          <w:iCs/>
          <w:sz w:val="28"/>
          <w:szCs w:val="28"/>
          <w:lang w:val="ru-RU"/>
        </w:rPr>
        <w:t xml:space="preserve">(вид сверху в разрезе </w:t>
      </w:r>
      <w:r w:rsidRPr="008C6BB8">
        <w:rPr>
          <w:iCs/>
          <w:sz w:val="28"/>
          <w:szCs w:val="28"/>
        </w:rPr>
        <w:t>XY</w:t>
      </w:r>
      <w:r w:rsidRPr="008C6BB8">
        <w:rPr>
          <w:iCs/>
          <w:sz w:val="28"/>
          <w:szCs w:val="28"/>
          <w:lang w:val="ru-RU"/>
        </w:rPr>
        <w:t>)</w:t>
      </w:r>
    </w:p>
    <w:p w14:paraId="1E1A4B56" w14:textId="71C8E959" w:rsidR="00803B54" w:rsidRPr="008C6BB8" w:rsidRDefault="00803B54" w:rsidP="00C06CEC">
      <w:pPr>
        <w:tabs>
          <w:tab w:val="left" w:pos="3676"/>
        </w:tabs>
        <w:ind w:firstLine="709"/>
        <w:jc w:val="center"/>
        <w:rPr>
          <w:iCs/>
          <w:sz w:val="28"/>
          <w:szCs w:val="28"/>
          <w:lang w:val="ru-RU"/>
        </w:rPr>
      </w:pPr>
    </w:p>
    <w:p w14:paraId="5AA591B2" w14:textId="10E4B636" w:rsidR="00803B54" w:rsidRPr="008C6BB8" w:rsidRDefault="00803B54" w:rsidP="000C32C1">
      <w:pPr>
        <w:tabs>
          <w:tab w:val="left" w:pos="3676"/>
        </w:tabs>
        <w:jc w:val="center"/>
        <w:rPr>
          <w:sz w:val="28"/>
          <w:szCs w:val="28"/>
          <w:lang w:val="ru-RU"/>
        </w:rPr>
      </w:pPr>
      <w:r w:rsidRPr="008C6BB8">
        <w:rPr>
          <w:noProof/>
          <w:sz w:val="28"/>
          <w:szCs w:val="28"/>
          <w:lang w:val="ru-RU" w:eastAsia="ru-RU"/>
        </w:rPr>
        <w:drawing>
          <wp:inline distT="0" distB="0" distL="0" distR="0" wp14:anchorId="6EE43C97" wp14:editId="44F569D6">
            <wp:extent cx="4758363" cy="2313421"/>
            <wp:effectExtent l="0" t="0" r="4445" b="0"/>
            <wp:docPr id="1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769536" cy="2318853"/>
                    </a:xfrm>
                    <a:prstGeom prst="rect">
                      <a:avLst/>
                    </a:prstGeom>
                  </pic:spPr>
                </pic:pic>
              </a:graphicData>
            </a:graphic>
          </wp:inline>
        </w:drawing>
      </w:r>
    </w:p>
    <w:p w14:paraId="312EDD55" w14:textId="77777777" w:rsidR="00A52BE0" w:rsidRPr="000C32C1" w:rsidRDefault="00A52BE0" w:rsidP="00C06CEC">
      <w:pPr>
        <w:tabs>
          <w:tab w:val="left" w:pos="3676"/>
        </w:tabs>
        <w:ind w:firstLine="709"/>
        <w:jc w:val="center"/>
        <w:rPr>
          <w:sz w:val="16"/>
          <w:szCs w:val="16"/>
          <w:lang w:val="ru-RU"/>
        </w:rPr>
      </w:pPr>
    </w:p>
    <w:p w14:paraId="58B80102" w14:textId="77777777" w:rsidR="00591ACC" w:rsidRDefault="00803B54" w:rsidP="000C32C1">
      <w:pPr>
        <w:tabs>
          <w:tab w:val="left" w:pos="3676"/>
        </w:tabs>
        <w:jc w:val="center"/>
        <w:rPr>
          <w:iCs/>
          <w:sz w:val="28"/>
          <w:szCs w:val="28"/>
          <w:lang w:val="ru-RU"/>
        </w:rPr>
      </w:pPr>
      <w:r w:rsidRPr="008C6BB8">
        <w:rPr>
          <w:iCs/>
          <w:sz w:val="28"/>
          <w:szCs w:val="28"/>
          <w:lang w:val="ru-RU"/>
        </w:rPr>
        <w:t xml:space="preserve">Рисунок </w:t>
      </w:r>
      <w:r w:rsidR="000070E0" w:rsidRPr="008C6BB8">
        <w:rPr>
          <w:iCs/>
          <w:sz w:val="28"/>
          <w:szCs w:val="28"/>
          <w:lang w:val="ru-RU"/>
        </w:rPr>
        <w:t>3.9</w:t>
      </w:r>
      <w:r w:rsidRPr="008C6BB8">
        <w:rPr>
          <w:iCs/>
          <w:sz w:val="28"/>
          <w:szCs w:val="28"/>
          <w:lang w:val="ru-RU"/>
        </w:rPr>
        <w:t xml:space="preserve"> –</w:t>
      </w:r>
      <w:r w:rsidR="00591ACC">
        <w:rPr>
          <w:iCs/>
          <w:sz w:val="28"/>
          <w:szCs w:val="28"/>
          <w:lang w:val="ru-RU"/>
        </w:rPr>
        <w:t xml:space="preserve"> Р</w:t>
      </w:r>
      <w:r w:rsidR="00A52BE0" w:rsidRPr="008C6BB8">
        <w:rPr>
          <w:iCs/>
          <w:sz w:val="28"/>
          <w:szCs w:val="28"/>
          <w:lang w:val="ru-RU"/>
        </w:rPr>
        <w:t>асче</w:t>
      </w:r>
      <w:r w:rsidRPr="008C6BB8">
        <w:rPr>
          <w:iCs/>
          <w:sz w:val="28"/>
          <w:szCs w:val="28"/>
          <w:lang w:val="ru-RU"/>
        </w:rPr>
        <w:t>тн</w:t>
      </w:r>
      <w:r w:rsidR="00591ACC">
        <w:rPr>
          <w:iCs/>
          <w:sz w:val="28"/>
          <w:szCs w:val="28"/>
          <w:lang w:val="ru-RU"/>
        </w:rPr>
        <w:t>ая</w:t>
      </w:r>
      <w:r w:rsidRPr="008C6BB8">
        <w:rPr>
          <w:iCs/>
          <w:sz w:val="28"/>
          <w:szCs w:val="28"/>
          <w:lang w:val="ru-RU"/>
        </w:rPr>
        <w:t xml:space="preserve"> сетк</w:t>
      </w:r>
      <w:r w:rsidR="00591ACC">
        <w:rPr>
          <w:iCs/>
          <w:sz w:val="28"/>
          <w:szCs w:val="28"/>
          <w:lang w:val="ru-RU"/>
        </w:rPr>
        <w:t>а</w:t>
      </w:r>
      <w:r w:rsidRPr="008C6BB8">
        <w:rPr>
          <w:iCs/>
          <w:sz w:val="28"/>
          <w:szCs w:val="28"/>
          <w:lang w:val="ru-RU"/>
        </w:rPr>
        <w:t xml:space="preserve"> </w:t>
      </w:r>
      <w:r w:rsidR="00A52BE0" w:rsidRPr="008C6BB8">
        <w:rPr>
          <w:iCs/>
          <w:sz w:val="28"/>
          <w:szCs w:val="28"/>
          <w:lang w:val="ru-RU"/>
        </w:rPr>
        <w:t>с</w:t>
      </w:r>
      <w:r w:rsidRPr="008C6BB8">
        <w:rPr>
          <w:iCs/>
          <w:sz w:val="28"/>
          <w:szCs w:val="28"/>
          <w:lang w:val="ru-RU"/>
        </w:rPr>
        <w:t xml:space="preserve"> </w:t>
      </w:r>
      <w:r w:rsidR="0001456C" w:rsidRPr="008C6BB8">
        <w:rPr>
          <w:iCs/>
          <w:sz w:val="28"/>
          <w:szCs w:val="28"/>
          <w:lang w:val="ru-RU"/>
        </w:rPr>
        <w:t xml:space="preserve">гладкой </w:t>
      </w:r>
      <w:r w:rsidRPr="008C6BB8">
        <w:rPr>
          <w:iCs/>
          <w:sz w:val="28"/>
          <w:szCs w:val="28"/>
          <w:lang w:val="ru-RU"/>
        </w:rPr>
        <w:t>поверхност</w:t>
      </w:r>
      <w:r w:rsidR="00A52BE0" w:rsidRPr="008C6BB8">
        <w:rPr>
          <w:iCs/>
          <w:sz w:val="28"/>
          <w:szCs w:val="28"/>
          <w:lang w:val="ru-RU"/>
        </w:rPr>
        <w:t>ью</w:t>
      </w:r>
      <w:r w:rsidRPr="008C6BB8">
        <w:rPr>
          <w:iCs/>
          <w:sz w:val="28"/>
          <w:szCs w:val="28"/>
          <w:lang w:val="ru-RU"/>
        </w:rPr>
        <w:t xml:space="preserve"> земли</w:t>
      </w:r>
      <w:r w:rsidR="0001456C" w:rsidRPr="008C6BB8">
        <w:rPr>
          <w:iCs/>
          <w:sz w:val="28"/>
          <w:szCs w:val="28"/>
          <w:lang w:val="ru-RU"/>
        </w:rPr>
        <w:t xml:space="preserve"> </w:t>
      </w:r>
    </w:p>
    <w:p w14:paraId="1CD33D52" w14:textId="1947208A" w:rsidR="00803B54" w:rsidRPr="008C6BB8" w:rsidRDefault="00803B54" w:rsidP="000C32C1">
      <w:pPr>
        <w:tabs>
          <w:tab w:val="left" w:pos="3676"/>
        </w:tabs>
        <w:jc w:val="center"/>
        <w:rPr>
          <w:sz w:val="28"/>
          <w:szCs w:val="28"/>
          <w:lang w:val="ru-RU"/>
        </w:rPr>
      </w:pPr>
      <w:r w:rsidRPr="008C6BB8">
        <w:rPr>
          <w:iCs/>
          <w:sz w:val="28"/>
          <w:szCs w:val="28"/>
          <w:lang w:val="ru-RU"/>
        </w:rPr>
        <w:t xml:space="preserve">(вид в разрезе </w:t>
      </w:r>
      <w:r w:rsidRPr="008C6BB8">
        <w:rPr>
          <w:iCs/>
          <w:sz w:val="28"/>
          <w:szCs w:val="28"/>
        </w:rPr>
        <w:t>XYZ</w:t>
      </w:r>
      <w:r w:rsidRPr="008C6BB8">
        <w:rPr>
          <w:iCs/>
          <w:sz w:val="28"/>
          <w:szCs w:val="28"/>
          <w:lang w:val="ru-RU"/>
        </w:rPr>
        <w:t>)</w:t>
      </w:r>
    </w:p>
    <w:p w14:paraId="1F8AA877" w14:textId="2E2941EB" w:rsidR="00717154" w:rsidRPr="008C6BB8" w:rsidRDefault="00717154" w:rsidP="000C32C1">
      <w:pPr>
        <w:tabs>
          <w:tab w:val="left" w:pos="3676"/>
        </w:tabs>
        <w:jc w:val="center"/>
        <w:rPr>
          <w:sz w:val="28"/>
          <w:szCs w:val="28"/>
          <w:lang w:val="ru-RU"/>
        </w:rPr>
      </w:pPr>
      <w:r w:rsidRPr="008C6BB8">
        <w:rPr>
          <w:noProof/>
          <w:sz w:val="28"/>
          <w:szCs w:val="28"/>
          <w:lang w:val="ru-RU" w:eastAsia="ru-RU"/>
        </w:rPr>
        <w:lastRenderedPageBreak/>
        <w:drawing>
          <wp:inline distT="0" distB="0" distL="0" distR="0" wp14:anchorId="721E938C" wp14:editId="2413FEF8">
            <wp:extent cx="5006340" cy="2258283"/>
            <wp:effectExtent l="0" t="0" r="3810" b="8890"/>
            <wp:docPr id="161"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5011936" cy="2260807"/>
                    </a:xfrm>
                    <a:prstGeom prst="rect">
                      <a:avLst/>
                    </a:prstGeom>
                  </pic:spPr>
                </pic:pic>
              </a:graphicData>
            </a:graphic>
          </wp:inline>
        </w:drawing>
      </w:r>
    </w:p>
    <w:p w14:paraId="7FD29555" w14:textId="77777777" w:rsidR="00F778B7" w:rsidRPr="00C0624E" w:rsidRDefault="00F778B7" w:rsidP="00C06CEC">
      <w:pPr>
        <w:tabs>
          <w:tab w:val="left" w:pos="3676"/>
        </w:tabs>
        <w:ind w:firstLine="709"/>
        <w:jc w:val="center"/>
        <w:rPr>
          <w:sz w:val="16"/>
          <w:szCs w:val="16"/>
          <w:lang w:val="ru-RU"/>
        </w:rPr>
      </w:pPr>
    </w:p>
    <w:p w14:paraId="60CA83C8" w14:textId="247FEF3F" w:rsidR="00803B54" w:rsidRDefault="00803B54" w:rsidP="000C32C1">
      <w:pPr>
        <w:tabs>
          <w:tab w:val="left" w:pos="3676"/>
        </w:tabs>
        <w:jc w:val="center"/>
        <w:rPr>
          <w:iCs/>
          <w:sz w:val="28"/>
          <w:szCs w:val="28"/>
          <w:lang w:val="ru-RU"/>
        </w:rPr>
      </w:pPr>
      <w:r w:rsidRPr="008C6BB8">
        <w:rPr>
          <w:iCs/>
          <w:sz w:val="28"/>
          <w:szCs w:val="28"/>
          <w:lang w:val="ru-RU"/>
        </w:rPr>
        <w:t xml:space="preserve">Рисунок </w:t>
      </w:r>
      <w:r w:rsidR="000070E0" w:rsidRPr="008C6BB8">
        <w:rPr>
          <w:iCs/>
          <w:sz w:val="28"/>
          <w:szCs w:val="28"/>
          <w:lang w:val="ru-RU"/>
        </w:rPr>
        <w:t>3.10</w:t>
      </w:r>
      <w:r w:rsidRPr="008C6BB8">
        <w:rPr>
          <w:iCs/>
          <w:sz w:val="28"/>
          <w:szCs w:val="28"/>
          <w:lang w:val="ru-RU"/>
        </w:rPr>
        <w:t xml:space="preserve"> –</w:t>
      </w:r>
      <w:r w:rsidR="00591ACC">
        <w:rPr>
          <w:iCs/>
          <w:sz w:val="28"/>
          <w:szCs w:val="28"/>
          <w:lang w:val="ru-RU"/>
        </w:rPr>
        <w:t xml:space="preserve"> Р</w:t>
      </w:r>
      <w:r w:rsidR="00591ACC" w:rsidRPr="008C6BB8">
        <w:rPr>
          <w:iCs/>
          <w:sz w:val="28"/>
          <w:szCs w:val="28"/>
          <w:lang w:val="ru-RU"/>
        </w:rPr>
        <w:t>асчетн</w:t>
      </w:r>
      <w:r w:rsidR="00591ACC">
        <w:rPr>
          <w:iCs/>
          <w:sz w:val="28"/>
          <w:szCs w:val="28"/>
          <w:lang w:val="ru-RU"/>
        </w:rPr>
        <w:t>ая</w:t>
      </w:r>
      <w:r w:rsidR="00591ACC" w:rsidRPr="008C6BB8">
        <w:rPr>
          <w:iCs/>
          <w:sz w:val="28"/>
          <w:szCs w:val="28"/>
          <w:lang w:val="ru-RU"/>
        </w:rPr>
        <w:t xml:space="preserve"> сетк</w:t>
      </w:r>
      <w:r w:rsidR="00591ACC">
        <w:rPr>
          <w:iCs/>
          <w:sz w:val="28"/>
          <w:szCs w:val="28"/>
          <w:lang w:val="ru-RU"/>
        </w:rPr>
        <w:t>а</w:t>
      </w:r>
      <w:r w:rsidR="00591ACC" w:rsidRPr="008C6BB8">
        <w:rPr>
          <w:iCs/>
          <w:sz w:val="28"/>
          <w:szCs w:val="28"/>
          <w:lang w:val="ru-RU"/>
        </w:rPr>
        <w:t xml:space="preserve"> </w:t>
      </w:r>
      <w:r w:rsidRPr="008C6BB8">
        <w:rPr>
          <w:iCs/>
          <w:sz w:val="28"/>
          <w:szCs w:val="28"/>
          <w:lang w:val="ru-RU"/>
        </w:rPr>
        <w:t xml:space="preserve">на поверхности включенной неоднородности в виде эллипсоида (шара), (вид в разрезе </w:t>
      </w:r>
      <w:r w:rsidRPr="008C6BB8">
        <w:rPr>
          <w:iCs/>
          <w:sz w:val="28"/>
          <w:szCs w:val="28"/>
        </w:rPr>
        <w:t>XYZ</w:t>
      </w:r>
      <w:r w:rsidRPr="008C6BB8">
        <w:rPr>
          <w:iCs/>
          <w:sz w:val="28"/>
          <w:szCs w:val="28"/>
          <w:lang w:val="ru-RU"/>
        </w:rPr>
        <w:t>)</w:t>
      </w:r>
    </w:p>
    <w:p w14:paraId="1518BA2D" w14:textId="77777777" w:rsidR="00C0624E" w:rsidRPr="008C6BB8" w:rsidRDefault="00C0624E" w:rsidP="000C32C1">
      <w:pPr>
        <w:tabs>
          <w:tab w:val="left" w:pos="3676"/>
        </w:tabs>
        <w:jc w:val="center"/>
        <w:rPr>
          <w:sz w:val="28"/>
          <w:szCs w:val="28"/>
          <w:lang w:val="ru-RU"/>
        </w:rPr>
      </w:pPr>
    </w:p>
    <w:p w14:paraId="09060768" w14:textId="4756CE0A" w:rsidR="00B056F3" w:rsidRPr="008C6BB8" w:rsidRDefault="003A2E6F" w:rsidP="00B056F3">
      <w:pPr>
        <w:tabs>
          <w:tab w:val="left" w:pos="3676"/>
        </w:tabs>
        <w:jc w:val="center"/>
        <w:rPr>
          <w:sz w:val="28"/>
          <w:szCs w:val="28"/>
          <w:lang w:val="ru-RU"/>
        </w:rPr>
      </w:pPr>
      <w:r>
        <w:rPr>
          <w:noProof/>
          <w:sz w:val="28"/>
          <w:szCs w:val="28"/>
          <w:lang w:val="ru-RU" w:eastAsia="ru-RU"/>
        </w:rPr>
        <w:drawing>
          <wp:inline distT="0" distB="0" distL="0" distR="0" wp14:anchorId="2859E7E9" wp14:editId="6AE33620">
            <wp:extent cx="4180840" cy="2190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17104" cy="2209752"/>
                    </a:xfrm>
                    <a:prstGeom prst="rect">
                      <a:avLst/>
                    </a:prstGeom>
                  </pic:spPr>
                </pic:pic>
              </a:graphicData>
            </a:graphic>
          </wp:inline>
        </w:drawing>
      </w:r>
    </w:p>
    <w:p w14:paraId="2AB1E222" w14:textId="265315E0" w:rsidR="00803B54" w:rsidRDefault="00B056F3" w:rsidP="00C0624E">
      <w:pPr>
        <w:tabs>
          <w:tab w:val="left" w:pos="3676"/>
        </w:tabs>
        <w:jc w:val="center"/>
        <w:rPr>
          <w:sz w:val="24"/>
          <w:szCs w:val="24"/>
          <w:lang w:val="ru-RU"/>
        </w:rPr>
      </w:pPr>
      <w:r>
        <w:rPr>
          <w:sz w:val="24"/>
          <w:szCs w:val="24"/>
          <w:lang w:val="ru-RU"/>
        </w:rPr>
        <w:t>а</w:t>
      </w:r>
    </w:p>
    <w:p w14:paraId="5A1F99C5" w14:textId="77777777" w:rsidR="00B056F3" w:rsidRPr="00C0624E" w:rsidRDefault="00B056F3" w:rsidP="00C0624E">
      <w:pPr>
        <w:tabs>
          <w:tab w:val="left" w:pos="3676"/>
        </w:tabs>
        <w:jc w:val="center"/>
        <w:rPr>
          <w:sz w:val="24"/>
          <w:szCs w:val="24"/>
          <w:lang w:val="ru-RU"/>
        </w:rPr>
      </w:pPr>
    </w:p>
    <w:p w14:paraId="23384DBF" w14:textId="26470111" w:rsidR="00717154" w:rsidRPr="008C6BB8" w:rsidRDefault="00717154" w:rsidP="000C32C1">
      <w:pPr>
        <w:tabs>
          <w:tab w:val="left" w:pos="3676"/>
        </w:tabs>
        <w:jc w:val="center"/>
        <w:rPr>
          <w:sz w:val="28"/>
          <w:szCs w:val="28"/>
          <w:lang w:val="ru-RU"/>
        </w:rPr>
      </w:pPr>
      <w:r w:rsidRPr="008C6BB8">
        <w:rPr>
          <w:noProof/>
          <w:sz w:val="28"/>
          <w:szCs w:val="28"/>
          <w:lang w:val="ru-RU" w:eastAsia="ru-RU"/>
        </w:rPr>
        <w:drawing>
          <wp:inline distT="0" distB="0" distL="0" distR="0" wp14:anchorId="30EFBDDD" wp14:editId="35EFA6B1">
            <wp:extent cx="5052582" cy="2247900"/>
            <wp:effectExtent l="0" t="0" r="0" b="0"/>
            <wp:docPr id="16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5057904" cy="2250268"/>
                    </a:xfrm>
                    <a:prstGeom prst="rect">
                      <a:avLst/>
                    </a:prstGeom>
                  </pic:spPr>
                </pic:pic>
              </a:graphicData>
            </a:graphic>
          </wp:inline>
        </w:drawing>
      </w:r>
    </w:p>
    <w:p w14:paraId="0D00AE0A" w14:textId="6E216655" w:rsidR="00803B54" w:rsidRDefault="00803B54" w:rsidP="000C32C1">
      <w:pPr>
        <w:tabs>
          <w:tab w:val="left" w:pos="3676"/>
        </w:tabs>
        <w:jc w:val="center"/>
        <w:rPr>
          <w:sz w:val="16"/>
          <w:szCs w:val="16"/>
          <w:lang w:val="ru-RU"/>
        </w:rPr>
      </w:pPr>
    </w:p>
    <w:p w14:paraId="6C346205" w14:textId="30A14A23" w:rsidR="00C0624E" w:rsidRPr="00C0624E" w:rsidRDefault="00C0624E" w:rsidP="000C32C1">
      <w:pPr>
        <w:tabs>
          <w:tab w:val="left" w:pos="3676"/>
        </w:tabs>
        <w:jc w:val="center"/>
        <w:rPr>
          <w:sz w:val="24"/>
          <w:szCs w:val="24"/>
          <w:lang w:val="ru-RU"/>
        </w:rPr>
      </w:pPr>
      <w:r w:rsidRPr="00C0624E">
        <w:rPr>
          <w:sz w:val="24"/>
          <w:szCs w:val="24"/>
          <w:lang w:val="ru-RU"/>
        </w:rPr>
        <w:t>б</w:t>
      </w:r>
    </w:p>
    <w:p w14:paraId="23B820C5" w14:textId="77777777" w:rsidR="00C0624E" w:rsidRPr="00C0624E" w:rsidRDefault="00C0624E" w:rsidP="00C0624E">
      <w:pPr>
        <w:tabs>
          <w:tab w:val="left" w:pos="3676"/>
        </w:tabs>
        <w:ind w:firstLine="709"/>
        <w:jc w:val="both"/>
        <w:rPr>
          <w:iCs/>
          <w:color w:val="FF0000"/>
          <w:sz w:val="16"/>
          <w:szCs w:val="16"/>
          <w:highlight w:val="yellow"/>
          <w:lang w:val="ru-RU"/>
        </w:rPr>
      </w:pPr>
    </w:p>
    <w:p w14:paraId="07BE1B67" w14:textId="460007FF" w:rsidR="00C0624E" w:rsidRPr="00067144" w:rsidRDefault="00C0624E" w:rsidP="00C0624E">
      <w:pPr>
        <w:tabs>
          <w:tab w:val="left" w:pos="3676"/>
        </w:tabs>
        <w:ind w:firstLine="709"/>
        <w:jc w:val="both"/>
        <w:rPr>
          <w:iCs/>
          <w:sz w:val="24"/>
          <w:szCs w:val="24"/>
          <w:lang w:val="ru-RU"/>
        </w:rPr>
      </w:pPr>
      <w:r w:rsidRPr="00067144">
        <w:rPr>
          <w:iCs/>
          <w:sz w:val="24"/>
          <w:szCs w:val="24"/>
          <w:lang w:val="ru-RU"/>
        </w:rPr>
        <w:t xml:space="preserve">а – </w:t>
      </w:r>
      <w:r w:rsidR="003A2E6F" w:rsidRPr="00067144">
        <w:rPr>
          <w:iCs/>
          <w:sz w:val="24"/>
          <w:szCs w:val="24"/>
          <w:lang w:val="ru-RU"/>
        </w:rPr>
        <w:t xml:space="preserve">вид в разрезе </w:t>
      </w:r>
      <w:r w:rsidR="003A2E6F" w:rsidRPr="00067144">
        <w:rPr>
          <w:iCs/>
          <w:sz w:val="24"/>
          <w:szCs w:val="24"/>
        </w:rPr>
        <w:t>XZ</w:t>
      </w:r>
      <w:r w:rsidRPr="00067144">
        <w:rPr>
          <w:iCs/>
          <w:sz w:val="24"/>
          <w:szCs w:val="24"/>
          <w:lang w:val="ru-RU"/>
        </w:rPr>
        <w:t xml:space="preserve">; б – </w:t>
      </w:r>
      <w:r w:rsidR="003A2E6F" w:rsidRPr="00067144">
        <w:rPr>
          <w:iCs/>
          <w:sz w:val="24"/>
          <w:szCs w:val="24"/>
          <w:lang w:val="ru-RU"/>
        </w:rPr>
        <w:t xml:space="preserve">вид в разрезе </w:t>
      </w:r>
      <w:r w:rsidR="003A2E6F" w:rsidRPr="00067144">
        <w:rPr>
          <w:iCs/>
          <w:sz w:val="24"/>
          <w:szCs w:val="24"/>
        </w:rPr>
        <w:t>XYZ</w:t>
      </w:r>
    </w:p>
    <w:p w14:paraId="232DFC16" w14:textId="77777777" w:rsidR="00C0624E" w:rsidRPr="00C0624E" w:rsidRDefault="00C0624E" w:rsidP="000C32C1">
      <w:pPr>
        <w:tabs>
          <w:tab w:val="left" w:pos="3676"/>
        </w:tabs>
        <w:jc w:val="center"/>
        <w:rPr>
          <w:iCs/>
          <w:sz w:val="16"/>
          <w:szCs w:val="16"/>
          <w:lang w:val="ru-RU"/>
        </w:rPr>
      </w:pPr>
    </w:p>
    <w:p w14:paraId="006071FC" w14:textId="593C4834" w:rsidR="00803B54" w:rsidRPr="008C6BB8" w:rsidRDefault="00803B54" w:rsidP="00C0624E">
      <w:pPr>
        <w:tabs>
          <w:tab w:val="left" w:pos="3676"/>
        </w:tabs>
        <w:jc w:val="center"/>
        <w:rPr>
          <w:sz w:val="28"/>
          <w:szCs w:val="28"/>
          <w:lang w:val="ru-RU"/>
        </w:rPr>
      </w:pPr>
      <w:r w:rsidRPr="008C6BB8">
        <w:rPr>
          <w:iCs/>
          <w:sz w:val="28"/>
          <w:szCs w:val="28"/>
          <w:lang w:val="ru-RU"/>
        </w:rPr>
        <w:t>Рисунок 3</w:t>
      </w:r>
      <w:r w:rsidR="000070E0" w:rsidRPr="008C6BB8">
        <w:rPr>
          <w:iCs/>
          <w:sz w:val="28"/>
          <w:szCs w:val="28"/>
          <w:lang w:val="ru-RU"/>
        </w:rPr>
        <w:t>.11</w:t>
      </w:r>
      <w:r w:rsidRPr="008C6BB8">
        <w:rPr>
          <w:iCs/>
          <w:sz w:val="28"/>
          <w:szCs w:val="28"/>
          <w:lang w:val="ru-RU"/>
        </w:rPr>
        <w:t xml:space="preserve"> –</w:t>
      </w:r>
      <w:r w:rsidR="000A7BDF">
        <w:rPr>
          <w:iCs/>
          <w:sz w:val="28"/>
          <w:szCs w:val="28"/>
          <w:lang w:val="ru-RU"/>
        </w:rPr>
        <w:t xml:space="preserve"> Р</w:t>
      </w:r>
      <w:r w:rsidR="000A7BDF" w:rsidRPr="008C6BB8">
        <w:rPr>
          <w:iCs/>
          <w:sz w:val="28"/>
          <w:szCs w:val="28"/>
          <w:lang w:val="ru-RU"/>
        </w:rPr>
        <w:t>асчетн</w:t>
      </w:r>
      <w:r w:rsidR="000A7BDF">
        <w:rPr>
          <w:iCs/>
          <w:sz w:val="28"/>
          <w:szCs w:val="28"/>
          <w:lang w:val="ru-RU"/>
        </w:rPr>
        <w:t>ая</w:t>
      </w:r>
      <w:r w:rsidR="000A7BDF" w:rsidRPr="008C6BB8">
        <w:rPr>
          <w:iCs/>
          <w:sz w:val="28"/>
          <w:szCs w:val="28"/>
          <w:lang w:val="ru-RU"/>
        </w:rPr>
        <w:t xml:space="preserve"> сетк</w:t>
      </w:r>
      <w:r w:rsidR="000A7BDF">
        <w:rPr>
          <w:iCs/>
          <w:sz w:val="28"/>
          <w:szCs w:val="28"/>
          <w:lang w:val="ru-RU"/>
        </w:rPr>
        <w:t>а</w:t>
      </w:r>
      <w:r w:rsidR="000A7BDF" w:rsidRPr="008C6BB8">
        <w:rPr>
          <w:iCs/>
          <w:sz w:val="28"/>
          <w:szCs w:val="28"/>
          <w:lang w:val="ru-RU"/>
        </w:rPr>
        <w:t xml:space="preserve"> </w:t>
      </w:r>
      <w:r w:rsidR="000A7BDF">
        <w:rPr>
          <w:iCs/>
          <w:sz w:val="28"/>
          <w:szCs w:val="28"/>
          <w:lang w:val="ru-RU"/>
        </w:rPr>
        <w:t xml:space="preserve">на гладкой </w:t>
      </w:r>
      <w:r w:rsidR="004C3F57" w:rsidRPr="008C6BB8">
        <w:rPr>
          <w:iCs/>
          <w:sz w:val="28"/>
          <w:szCs w:val="28"/>
          <w:lang w:val="ru-RU"/>
        </w:rPr>
        <w:t>поверхности</w:t>
      </w:r>
      <w:r w:rsidR="0001456C" w:rsidRPr="008C6BB8">
        <w:rPr>
          <w:iCs/>
          <w:sz w:val="28"/>
          <w:szCs w:val="28"/>
          <w:lang w:val="ru-RU"/>
        </w:rPr>
        <w:t xml:space="preserve"> </w:t>
      </w:r>
      <w:r w:rsidR="004C3F57" w:rsidRPr="008C6BB8">
        <w:rPr>
          <w:iCs/>
          <w:sz w:val="28"/>
          <w:szCs w:val="28"/>
          <w:lang w:val="ru-RU"/>
        </w:rPr>
        <w:t xml:space="preserve">земли без рельефа </w:t>
      </w:r>
      <w:r w:rsidR="0001456C" w:rsidRPr="008C6BB8">
        <w:rPr>
          <w:iCs/>
          <w:sz w:val="28"/>
          <w:szCs w:val="28"/>
          <w:lang w:val="ru-RU"/>
        </w:rPr>
        <w:t>и</w:t>
      </w:r>
      <w:r w:rsidRPr="008C6BB8">
        <w:rPr>
          <w:iCs/>
          <w:sz w:val="28"/>
          <w:szCs w:val="28"/>
          <w:lang w:val="ru-RU"/>
        </w:rPr>
        <w:t xml:space="preserve"> </w:t>
      </w:r>
      <w:r w:rsidR="000A7BDF">
        <w:rPr>
          <w:iCs/>
          <w:sz w:val="28"/>
          <w:szCs w:val="28"/>
          <w:lang w:val="ru-RU"/>
        </w:rPr>
        <w:t xml:space="preserve">на поверхности </w:t>
      </w:r>
      <w:r w:rsidRPr="008C6BB8">
        <w:rPr>
          <w:iCs/>
          <w:sz w:val="28"/>
          <w:szCs w:val="28"/>
          <w:lang w:val="ru-RU"/>
        </w:rPr>
        <w:t>включенной неоднородност</w:t>
      </w:r>
      <w:r w:rsidR="000A7BDF">
        <w:rPr>
          <w:iCs/>
          <w:sz w:val="28"/>
          <w:szCs w:val="28"/>
          <w:lang w:val="ru-RU"/>
        </w:rPr>
        <w:t>и</w:t>
      </w:r>
    </w:p>
    <w:p w14:paraId="125FCDA2" w14:textId="77777777" w:rsidR="00803B54" w:rsidRPr="008C6BB8" w:rsidRDefault="00803B54" w:rsidP="00C0624E">
      <w:pPr>
        <w:tabs>
          <w:tab w:val="left" w:pos="3676"/>
        </w:tabs>
        <w:jc w:val="center"/>
        <w:rPr>
          <w:sz w:val="28"/>
          <w:szCs w:val="28"/>
          <w:lang w:val="ru-RU"/>
        </w:rPr>
      </w:pPr>
    </w:p>
    <w:p w14:paraId="7CF4705F" w14:textId="138E8800" w:rsidR="00717154" w:rsidRPr="008C6BB8" w:rsidRDefault="00717154" w:rsidP="000C32C1">
      <w:pPr>
        <w:tabs>
          <w:tab w:val="left" w:pos="3676"/>
        </w:tabs>
        <w:jc w:val="center"/>
        <w:rPr>
          <w:sz w:val="28"/>
          <w:szCs w:val="28"/>
          <w:lang w:val="ru-RU"/>
        </w:rPr>
      </w:pPr>
      <w:r w:rsidRPr="008C6BB8">
        <w:rPr>
          <w:noProof/>
          <w:sz w:val="28"/>
          <w:szCs w:val="28"/>
          <w:lang w:val="ru-RU" w:eastAsia="ru-RU"/>
        </w:rPr>
        <w:lastRenderedPageBreak/>
        <w:drawing>
          <wp:inline distT="0" distB="0" distL="0" distR="0" wp14:anchorId="5E041747" wp14:editId="4F765865">
            <wp:extent cx="5351326" cy="1790700"/>
            <wp:effectExtent l="0" t="0" r="1905" b="0"/>
            <wp:docPr id="1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159" cstate="print">
                      <a:extLst>
                        <a:ext uri="{28A0092B-C50C-407E-A947-70E740481C1C}">
                          <a14:useLocalDpi xmlns:a14="http://schemas.microsoft.com/office/drawing/2010/main" val="0"/>
                        </a:ext>
                      </a:extLst>
                    </a:blip>
                    <a:srcRect l="6530" r="3996"/>
                    <a:stretch/>
                  </pic:blipFill>
                  <pic:spPr bwMode="auto">
                    <a:xfrm>
                      <a:off x="0" y="0"/>
                      <a:ext cx="5370948" cy="1797266"/>
                    </a:xfrm>
                    <a:prstGeom prst="rect">
                      <a:avLst/>
                    </a:prstGeom>
                    <a:ln>
                      <a:noFill/>
                    </a:ln>
                    <a:extLst>
                      <a:ext uri="{53640926-AAD7-44D8-BBD7-CCE9431645EC}">
                        <a14:shadowObscured xmlns:a14="http://schemas.microsoft.com/office/drawing/2010/main"/>
                      </a:ext>
                    </a:extLst>
                  </pic:spPr>
                </pic:pic>
              </a:graphicData>
            </a:graphic>
          </wp:inline>
        </w:drawing>
      </w:r>
    </w:p>
    <w:p w14:paraId="6BDEDA36" w14:textId="77777777" w:rsidR="006910CB" w:rsidRPr="000C32C1" w:rsidRDefault="006910CB" w:rsidP="00C06CEC">
      <w:pPr>
        <w:tabs>
          <w:tab w:val="left" w:pos="3676"/>
        </w:tabs>
        <w:ind w:firstLine="709"/>
        <w:jc w:val="center"/>
        <w:rPr>
          <w:sz w:val="16"/>
          <w:szCs w:val="16"/>
          <w:lang w:val="ru-RU"/>
        </w:rPr>
      </w:pPr>
    </w:p>
    <w:p w14:paraId="238D04FC" w14:textId="77777777" w:rsidR="00625330" w:rsidRDefault="0001456C" w:rsidP="000C32C1">
      <w:pPr>
        <w:tabs>
          <w:tab w:val="left" w:pos="3676"/>
        </w:tabs>
        <w:jc w:val="center"/>
        <w:rPr>
          <w:iCs/>
          <w:sz w:val="28"/>
          <w:szCs w:val="28"/>
          <w:lang w:val="ru-RU"/>
        </w:rPr>
      </w:pPr>
      <w:r w:rsidRPr="008C6BB8">
        <w:rPr>
          <w:iCs/>
          <w:sz w:val="28"/>
          <w:szCs w:val="28"/>
          <w:lang w:val="ru-RU"/>
        </w:rPr>
        <w:t>Рисунок 3</w:t>
      </w:r>
      <w:r w:rsidR="000070E0" w:rsidRPr="008C6BB8">
        <w:rPr>
          <w:iCs/>
          <w:sz w:val="28"/>
          <w:szCs w:val="28"/>
          <w:lang w:val="ru-RU"/>
        </w:rPr>
        <w:t>.12</w:t>
      </w:r>
      <w:r w:rsidRPr="008C6BB8">
        <w:rPr>
          <w:iCs/>
          <w:sz w:val="28"/>
          <w:szCs w:val="28"/>
          <w:lang w:val="ru-RU"/>
        </w:rPr>
        <w:t xml:space="preserve"> –</w:t>
      </w:r>
      <w:r w:rsidR="00591ACC" w:rsidRPr="00591ACC">
        <w:rPr>
          <w:iCs/>
          <w:sz w:val="28"/>
          <w:szCs w:val="28"/>
          <w:lang w:val="ru-RU"/>
        </w:rPr>
        <w:t xml:space="preserve"> </w:t>
      </w:r>
      <w:r w:rsidR="00591ACC">
        <w:rPr>
          <w:iCs/>
          <w:sz w:val="28"/>
          <w:szCs w:val="28"/>
          <w:lang w:val="ru-RU"/>
        </w:rPr>
        <w:t>Р</w:t>
      </w:r>
      <w:r w:rsidR="00591ACC" w:rsidRPr="008C6BB8">
        <w:rPr>
          <w:iCs/>
          <w:sz w:val="28"/>
          <w:szCs w:val="28"/>
          <w:lang w:val="ru-RU"/>
        </w:rPr>
        <w:t>асчетн</w:t>
      </w:r>
      <w:r w:rsidR="00591ACC">
        <w:rPr>
          <w:iCs/>
          <w:sz w:val="28"/>
          <w:szCs w:val="28"/>
          <w:lang w:val="ru-RU"/>
        </w:rPr>
        <w:t>ая</w:t>
      </w:r>
      <w:r w:rsidR="00591ACC" w:rsidRPr="008C6BB8">
        <w:rPr>
          <w:iCs/>
          <w:sz w:val="28"/>
          <w:szCs w:val="28"/>
          <w:lang w:val="ru-RU"/>
        </w:rPr>
        <w:t xml:space="preserve"> сетк</w:t>
      </w:r>
      <w:r w:rsidR="00591ACC">
        <w:rPr>
          <w:iCs/>
          <w:sz w:val="28"/>
          <w:szCs w:val="28"/>
          <w:lang w:val="ru-RU"/>
        </w:rPr>
        <w:t>а</w:t>
      </w:r>
      <w:r w:rsidR="00591ACC" w:rsidRPr="008C6BB8">
        <w:rPr>
          <w:iCs/>
          <w:sz w:val="28"/>
          <w:szCs w:val="28"/>
          <w:lang w:val="ru-RU"/>
        </w:rPr>
        <w:t xml:space="preserve"> </w:t>
      </w:r>
      <w:r w:rsidRPr="008C6BB8">
        <w:rPr>
          <w:iCs/>
          <w:sz w:val="28"/>
          <w:szCs w:val="28"/>
          <w:lang w:val="ru-RU"/>
        </w:rPr>
        <w:t>рельеф</w:t>
      </w:r>
      <w:r w:rsidR="00591ACC">
        <w:rPr>
          <w:iCs/>
          <w:sz w:val="28"/>
          <w:szCs w:val="28"/>
          <w:lang w:val="ru-RU"/>
        </w:rPr>
        <w:t>ной</w:t>
      </w:r>
      <w:r w:rsidR="00625330">
        <w:rPr>
          <w:iCs/>
          <w:sz w:val="28"/>
          <w:szCs w:val="28"/>
          <w:lang w:val="ru-RU"/>
        </w:rPr>
        <w:t xml:space="preserve"> поверхности</w:t>
      </w:r>
      <w:r w:rsidRPr="008C6BB8">
        <w:rPr>
          <w:iCs/>
          <w:sz w:val="28"/>
          <w:szCs w:val="28"/>
          <w:lang w:val="ru-RU"/>
        </w:rPr>
        <w:t xml:space="preserve"> в виде 3</w:t>
      </w:r>
      <w:r w:rsidRPr="008C6BB8">
        <w:rPr>
          <w:iCs/>
          <w:sz w:val="28"/>
          <w:szCs w:val="28"/>
        </w:rPr>
        <w:t>D</w:t>
      </w:r>
      <w:r w:rsidRPr="008C6BB8">
        <w:rPr>
          <w:iCs/>
          <w:sz w:val="28"/>
          <w:szCs w:val="28"/>
          <w:lang w:val="ru-RU"/>
        </w:rPr>
        <w:t xml:space="preserve"> холма </w:t>
      </w:r>
    </w:p>
    <w:p w14:paraId="56F51A8B" w14:textId="2355899D" w:rsidR="0001456C" w:rsidRPr="008C6BB8" w:rsidRDefault="0001456C" w:rsidP="000C32C1">
      <w:pPr>
        <w:tabs>
          <w:tab w:val="left" w:pos="3676"/>
        </w:tabs>
        <w:jc w:val="center"/>
        <w:rPr>
          <w:sz w:val="28"/>
          <w:szCs w:val="28"/>
          <w:lang w:val="ru-RU"/>
        </w:rPr>
      </w:pPr>
      <w:r w:rsidRPr="008C6BB8">
        <w:rPr>
          <w:iCs/>
          <w:sz w:val="28"/>
          <w:szCs w:val="28"/>
          <w:lang w:val="ru-RU"/>
        </w:rPr>
        <w:t xml:space="preserve">(вид в разрезе </w:t>
      </w:r>
      <w:r w:rsidRPr="008C6BB8">
        <w:rPr>
          <w:iCs/>
          <w:sz w:val="28"/>
          <w:szCs w:val="28"/>
        </w:rPr>
        <w:t>XYZ</w:t>
      </w:r>
      <w:r w:rsidRPr="008C6BB8">
        <w:rPr>
          <w:iCs/>
          <w:sz w:val="28"/>
          <w:szCs w:val="28"/>
          <w:lang w:val="ru-RU"/>
        </w:rPr>
        <w:t>)</w:t>
      </w:r>
    </w:p>
    <w:p w14:paraId="4241F5B7" w14:textId="7333C2CD" w:rsidR="00717154" w:rsidRPr="008C6BB8" w:rsidRDefault="00717154" w:rsidP="00AB2E34">
      <w:pPr>
        <w:tabs>
          <w:tab w:val="right" w:pos="9638"/>
        </w:tabs>
        <w:ind w:right="15" w:firstLine="567"/>
        <w:contextualSpacing/>
        <w:jc w:val="center"/>
        <w:rPr>
          <w:sz w:val="28"/>
          <w:szCs w:val="28"/>
          <w:lang w:val="ru-RU"/>
        </w:rPr>
      </w:pPr>
    </w:p>
    <w:p w14:paraId="23C52916" w14:textId="7249DA11" w:rsidR="00717154" w:rsidRDefault="008B5C6D" w:rsidP="000C32C1">
      <w:pPr>
        <w:tabs>
          <w:tab w:val="right" w:pos="9638"/>
        </w:tabs>
        <w:ind w:right="15"/>
        <w:contextualSpacing/>
        <w:jc w:val="center"/>
        <w:rPr>
          <w:sz w:val="28"/>
          <w:szCs w:val="28"/>
          <w:lang w:val="en-GB"/>
        </w:rPr>
      </w:pPr>
      <w:r>
        <w:rPr>
          <w:noProof/>
          <w:sz w:val="28"/>
          <w:szCs w:val="28"/>
          <w:lang w:val="ru-RU" w:eastAsia="ru-RU"/>
        </w:rPr>
        <w:drawing>
          <wp:inline distT="0" distB="0" distL="0" distR="0" wp14:anchorId="27EA3840" wp14:editId="717D62F2">
            <wp:extent cx="4562421" cy="2167467"/>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614040" cy="2191989"/>
                    </a:xfrm>
                    <a:prstGeom prst="rect">
                      <a:avLst/>
                    </a:prstGeom>
                  </pic:spPr>
                </pic:pic>
              </a:graphicData>
            </a:graphic>
          </wp:inline>
        </w:drawing>
      </w:r>
    </w:p>
    <w:p w14:paraId="163FBDA2" w14:textId="77777777" w:rsidR="008B5C6D" w:rsidRPr="008C6BB8" w:rsidRDefault="008B5C6D" w:rsidP="000C32C1">
      <w:pPr>
        <w:tabs>
          <w:tab w:val="right" w:pos="9638"/>
        </w:tabs>
        <w:ind w:right="15"/>
        <w:contextualSpacing/>
        <w:jc w:val="center"/>
        <w:rPr>
          <w:sz w:val="28"/>
          <w:szCs w:val="28"/>
          <w:lang w:val="en-GB"/>
        </w:rPr>
      </w:pPr>
    </w:p>
    <w:p w14:paraId="007D80E1" w14:textId="250C84BB" w:rsidR="00717154" w:rsidRDefault="00C0624E" w:rsidP="00C0624E">
      <w:pPr>
        <w:tabs>
          <w:tab w:val="right" w:pos="9638"/>
        </w:tabs>
        <w:ind w:right="15"/>
        <w:contextualSpacing/>
        <w:jc w:val="center"/>
        <w:rPr>
          <w:sz w:val="24"/>
          <w:szCs w:val="24"/>
          <w:lang w:val="ru-RU"/>
        </w:rPr>
      </w:pPr>
      <w:r w:rsidRPr="00C0624E">
        <w:rPr>
          <w:sz w:val="24"/>
          <w:szCs w:val="24"/>
          <w:lang w:val="ru-RU"/>
        </w:rPr>
        <w:t>а</w:t>
      </w:r>
    </w:p>
    <w:p w14:paraId="5ED1E8CE" w14:textId="77777777" w:rsidR="00C0624E" w:rsidRPr="00C0624E" w:rsidRDefault="00C0624E" w:rsidP="00C0624E">
      <w:pPr>
        <w:tabs>
          <w:tab w:val="right" w:pos="9638"/>
        </w:tabs>
        <w:ind w:right="15"/>
        <w:contextualSpacing/>
        <w:jc w:val="center"/>
        <w:rPr>
          <w:sz w:val="24"/>
          <w:szCs w:val="24"/>
          <w:lang w:val="ru-RU"/>
        </w:rPr>
      </w:pPr>
    </w:p>
    <w:p w14:paraId="799442A1" w14:textId="265B2761" w:rsidR="00717154" w:rsidRPr="008C6BB8" w:rsidRDefault="00717154" w:rsidP="000C32C1">
      <w:pPr>
        <w:tabs>
          <w:tab w:val="right" w:pos="9638"/>
        </w:tabs>
        <w:ind w:right="15"/>
        <w:contextualSpacing/>
        <w:jc w:val="center"/>
        <w:rPr>
          <w:sz w:val="28"/>
          <w:szCs w:val="28"/>
          <w:lang w:val="en-GB"/>
        </w:rPr>
      </w:pPr>
      <w:r w:rsidRPr="008C6BB8">
        <w:rPr>
          <w:noProof/>
          <w:sz w:val="28"/>
          <w:szCs w:val="28"/>
          <w:lang w:val="ru-RU" w:eastAsia="ru-RU"/>
        </w:rPr>
        <w:drawing>
          <wp:inline distT="0" distB="0" distL="0" distR="0" wp14:anchorId="6EB5AD70" wp14:editId="1CE7994A">
            <wp:extent cx="5109802" cy="18669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тка .jpg"/>
                    <pic:cNvPicPr/>
                  </pic:nvPicPr>
                  <pic:blipFill rotWithShape="1">
                    <a:blip r:embed="rId161" cstate="print">
                      <a:extLst>
                        <a:ext uri="{28A0092B-C50C-407E-A947-70E740481C1C}">
                          <a14:useLocalDpi xmlns:a14="http://schemas.microsoft.com/office/drawing/2010/main" val="0"/>
                        </a:ext>
                      </a:extLst>
                    </a:blip>
                    <a:srcRect l="3882" r="4161"/>
                    <a:stretch/>
                  </pic:blipFill>
                  <pic:spPr bwMode="auto">
                    <a:xfrm>
                      <a:off x="0" y="0"/>
                      <a:ext cx="5105763" cy="1865424"/>
                    </a:xfrm>
                    <a:prstGeom prst="rect">
                      <a:avLst/>
                    </a:prstGeom>
                    <a:ln>
                      <a:noFill/>
                    </a:ln>
                    <a:extLst>
                      <a:ext uri="{53640926-AAD7-44D8-BBD7-CCE9431645EC}">
                        <a14:shadowObscured xmlns:a14="http://schemas.microsoft.com/office/drawing/2010/main"/>
                      </a:ext>
                    </a:extLst>
                  </pic:spPr>
                </pic:pic>
              </a:graphicData>
            </a:graphic>
          </wp:inline>
        </w:drawing>
      </w:r>
    </w:p>
    <w:p w14:paraId="756E2C19" w14:textId="77777777" w:rsidR="00AB2E34" w:rsidRPr="000C32C1" w:rsidRDefault="00AB2E34" w:rsidP="00AB2E34">
      <w:pPr>
        <w:tabs>
          <w:tab w:val="right" w:pos="9638"/>
        </w:tabs>
        <w:ind w:right="15"/>
        <w:contextualSpacing/>
        <w:jc w:val="center"/>
        <w:rPr>
          <w:rFonts w:eastAsiaTheme="minorEastAsia"/>
          <w:bCs/>
          <w:sz w:val="16"/>
          <w:szCs w:val="16"/>
          <w:lang w:val="ru-RU"/>
        </w:rPr>
      </w:pPr>
    </w:p>
    <w:p w14:paraId="6E5BCE9A" w14:textId="1480F0F1" w:rsidR="00C0624E" w:rsidRPr="00C0624E" w:rsidRDefault="00C0624E" w:rsidP="000C32C1">
      <w:pPr>
        <w:tabs>
          <w:tab w:val="left" w:pos="3676"/>
        </w:tabs>
        <w:jc w:val="center"/>
        <w:rPr>
          <w:iCs/>
          <w:sz w:val="24"/>
          <w:szCs w:val="24"/>
          <w:lang w:val="ru-RU"/>
        </w:rPr>
      </w:pPr>
      <w:r w:rsidRPr="00C0624E">
        <w:rPr>
          <w:iCs/>
          <w:sz w:val="24"/>
          <w:szCs w:val="24"/>
          <w:lang w:val="ru-RU"/>
        </w:rPr>
        <w:t>б</w:t>
      </w:r>
    </w:p>
    <w:p w14:paraId="44C9B270" w14:textId="77777777" w:rsidR="00C0624E" w:rsidRPr="00C0624E" w:rsidRDefault="00C0624E" w:rsidP="00C0624E">
      <w:pPr>
        <w:tabs>
          <w:tab w:val="left" w:pos="3676"/>
        </w:tabs>
        <w:ind w:firstLine="709"/>
        <w:jc w:val="both"/>
        <w:rPr>
          <w:iCs/>
          <w:color w:val="FF0000"/>
          <w:sz w:val="16"/>
          <w:szCs w:val="16"/>
          <w:highlight w:val="yellow"/>
          <w:lang w:val="ru-RU"/>
        </w:rPr>
      </w:pPr>
    </w:p>
    <w:p w14:paraId="08CF5320" w14:textId="0A3F96AF" w:rsidR="00C0624E" w:rsidRPr="00067144" w:rsidRDefault="00C0624E" w:rsidP="00C0624E">
      <w:pPr>
        <w:tabs>
          <w:tab w:val="left" w:pos="3676"/>
        </w:tabs>
        <w:ind w:firstLine="709"/>
        <w:jc w:val="both"/>
        <w:rPr>
          <w:iCs/>
          <w:sz w:val="24"/>
          <w:szCs w:val="24"/>
          <w:lang w:val="ru-RU"/>
        </w:rPr>
      </w:pPr>
      <w:r w:rsidRPr="00067144">
        <w:rPr>
          <w:iCs/>
          <w:sz w:val="24"/>
          <w:szCs w:val="24"/>
          <w:lang w:val="ru-RU"/>
        </w:rPr>
        <w:t xml:space="preserve">а – </w:t>
      </w:r>
      <w:r w:rsidR="00243EAD" w:rsidRPr="00067144">
        <w:rPr>
          <w:iCs/>
          <w:sz w:val="24"/>
          <w:szCs w:val="24"/>
          <w:lang w:val="ru-RU"/>
        </w:rPr>
        <w:t xml:space="preserve">вид в разрезе </w:t>
      </w:r>
      <w:r w:rsidR="00243EAD" w:rsidRPr="00067144">
        <w:rPr>
          <w:iCs/>
          <w:sz w:val="24"/>
          <w:szCs w:val="24"/>
        </w:rPr>
        <w:t>XZ</w:t>
      </w:r>
      <w:r w:rsidRPr="00067144">
        <w:rPr>
          <w:iCs/>
          <w:sz w:val="24"/>
          <w:szCs w:val="24"/>
          <w:lang w:val="ru-RU"/>
        </w:rPr>
        <w:t xml:space="preserve">; б – </w:t>
      </w:r>
      <w:r w:rsidR="00243EAD" w:rsidRPr="00067144">
        <w:rPr>
          <w:iCs/>
          <w:sz w:val="24"/>
          <w:szCs w:val="24"/>
          <w:lang w:val="ru-RU"/>
        </w:rPr>
        <w:t xml:space="preserve">вид в разрезе </w:t>
      </w:r>
      <w:r w:rsidR="00243EAD" w:rsidRPr="00067144">
        <w:rPr>
          <w:iCs/>
          <w:sz w:val="24"/>
          <w:szCs w:val="24"/>
        </w:rPr>
        <w:t>XYZ</w:t>
      </w:r>
    </w:p>
    <w:p w14:paraId="14B4A8CD" w14:textId="77777777" w:rsidR="00C0624E" w:rsidRPr="00C0624E" w:rsidRDefault="00C0624E" w:rsidP="00C0624E">
      <w:pPr>
        <w:tabs>
          <w:tab w:val="left" w:pos="3676"/>
        </w:tabs>
        <w:jc w:val="center"/>
        <w:rPr>
          <w:iCs/>
          <w:sz w:val="16"/>
          <w:szCs w:val="16"/>
          <w:lang w:val="ru-RU"/>
        </w:rPr>
      </w:pPr>
    </w:p>
    <w:p w14:paraId="1265EB63" w14:textId="27A17AF0" w:rsidR="0001456C" w:rsidRPr="008B5C6D" w:rsidRDefault="0001456C" w:rsidP="000C32C1">
      <w:pPr>
        <w:tabs>
          <w:tab w:val="left" w:pos="3676"/>
        </w:tabs>
        <w:jc w:val="center"/>
        <w:rPr>
          <w:iCs/>
          <w:sz w:val="28"/>
          <w:szCs w:val="28"/>
          <w:lang w:val="kk-KZ"/>
        </w:rPr>
      </w:pPr>
      <w:r w:rsidRPr="008C6BB8">
        <w:rPr>
          <w:iCs/>
          <w:sz w:val="28"/>
          <w:szCs w:val="28"/>
          <w:lang w:val="ru-RU"/>
        </w:rPr>
        <w:t>Рисунок 3</w:t>
      </w:r>
      <w:r w:rsidR="000070E0" w:rsidRPr="008C6BB8">
        <w:rPr>
          <w:iCs/>
          <w:sz w:val="28"/>
          <w:szCs w:val="28"/>
          <w:lang w:val="ru-RU"/>
        </w:rPr>
        <w:t>.13</w:t>
      </w:r>
      <w:r w:rsidRPr="008C6BB8">
        <w:rPr>
          <w:iCs/>
          <w:sz w:val="28"/>
          <w:szCs w:val="28"/>
          <w:lang w:val="ru-RU"/>
        </w:rPr>
        <w:t xml:space="preserve"> – </w:t>
      </w:r>
      <w:r w:rsidR="00625330">
        <w:rPr>
          <w:iCs/>
          <w:sz w:val="28"/>
          <w:szCs w:val="28"/>
          <w:lang w:val="ru-RU"/>
        </w:rPr>
        <w:t>Р</w:t>
      </w:r>
      <w:r w:rsidR="00625330" w:rsidRPr="008C6BB8">
        <w:rPr>
          <w:iCs/>
          <w:sz w:val="28"/>
          <w:szCs w:val="28"/>
          <w:lang w:val="ru-RU"/>
        </w:rPr>
        <w:t>асчетн</w:t>
      </w:r>
      <w:r w:rsidR="00625330">
        <w:rPr>
          <w:iCs/>
          <w:sz w:val="28"/>
          <w:szCs w:val="28"/>
          <w:lang w:val="ru-RU"/>
        </w:rPr>
        <w:t>ая</w:t>
      </w:r>
      <w:r w:rsidR="00625330" w:rsidRPr="008C6BB8">
        <w:rPr>
          <w:iCs/>
          <w:sz w:val="28"/>
          <w:szCs w:val="28"/>
          <w:lang w:val="ru-RU"/>
        </w:rPr>
        <w:t xml:space="preserve"> сетк</w:t>
      </w:r>
      <w:r w:rsidR="00625330">
        <w:rPr>
          <w:iCs/>
          <w:sz w:val="28"/>
          <w:szCs w:val="28"/>
          <w:lang w:val="ru-RU"/>
        </w:rPr>
        <w:t>а</w:t>
      </w:r>
      <w:r w:rsidR="00625330" w:rsidRPr="008C6BB8">
        <w:rPr>
          <w:iCs/>
          <w:sz w:val="28"/>
          <w:szCs w:val="28"/>
          <w:lang w:val="ru-RU"/>
        </w:rPr>
        <w:t xml:space="preserve"> </w:t>
      </w:r>
      <w:r w:rsidR="000A7BDF">
        <w:rPr>
          <w:iCs/>
          <w:sz w:val="28"/>
          <w:szCs w:val="28"/>
          <w:lang w:val="ru-RU"/>
        </w:rPr>
        <w:t xml:space="preserve">на </w:t>
      </w:r>
      <w:r w:rsidRPr="008C6BB8">
        <w:rPr>
          <w:iCs/>
          <w:sz w:val="28"/>
          <w:szCs w:val="28"/>
          <w:lang w:val="ru-RU"/>
        </w:rPr>
        <w:t>рельефной поверхност</w:t>
      </w:r>
      <w:r w:rsidR="000A7BDF">
        <w:rPr>
          <w:iCs/>
          <w:sz w:val="28"/>
          <w:szCs w:val="28"/>
          <w:lang w:val="ru-RU"/>
        </w:rPr>
        <w:t>и</w:t>
      </w:r>
      <w:r w:rsidRPr="008C6BB8">
        <w:rPr>
          <w:iCs/>
          <w:sz w:val="28"/>
          <w:szCs w:val="28"/>
          <w:lang w:val="ru-RU"/>
        </w:rPr>
        <w:t xml:space="preserve"> земли</w:t>
      </w:r>
      <w:r w:rsidR="00F2466D" w:rsidRPr="008C6BB8">
        <w:rPr>
          <w:iCs/>
          <w:sz w:val="28"/>
          <w:szCs w:val="28"/>
          <w:lang w:val="ru-RU"/>
        </w:rPr>
        <w:t xml:space="preserve"> в виде 3</w:t>
      </w:r>
      <w:r w:rsidR="00F2466D" w:rsidRPr="008C6BB8">
        <w:rPr>
          <w:iCs/>
          <w:sz w:val="28"/>
          <w:szCs w:val="28"/>
        </w:rPr>
        <w:t>D</w:t>
      </w:r>
      <w:r w:rsidR="00F2466D" w:rsidRPr="008C6BB8">
        <w:rPr>
          <w:iCs/>
          <w:sz w:val="28"/>
          <w:szCs w:val="28"/>
          <w:lang w:val="ru-RU"/>
        </w:rPr>
        <w:t xml:space="preserve"> холма и </w:t>
      </w:r>
      <w:r w:rsidR="000A7BDF">
        <w:rPr>
          <w:iCs/>
          <w:sz w:val="28"/>
          <w:szCs w:val="28"/>
          <w:lang w:val="ru-RU"/>
        </w:rPr>
        <w:t xml:space="preserve">на поверхности </w:t>
      </w:r>
      <w:r w:rsidR="00F2466D" w:rsidRPr="008C6BB8">
        <w:rPr>
          <w:iCs/>
          <w:sz w:val="28"/>
          <w:szCs w:val="28"/>
          <w:lang w:val="ru-RU"/>
        </w:rPr>
        <w:t>погруженной неоднородност</w:t>
      </w:r>
      <w:r w:rsidR="000A7BDF">
        <w:rPr>
          <w:iCs/>
          <w:sz w:val="28"/>
          <w:szCs w:val="28"/>
          <w:lang w:val="ru-RU"/>
        </w:rPr>
        <w:t xml:space="preserve">и </w:t>
      </w:r>
      <w:r w:rsidRPr="008C6BB8">
        <w:rPr>
          <w:iCs/>
          <w:sz w:val="28"/>
          <w:szCs w:val="28"/>
          <w:lang w:val="ru-RU"/>
        </w:rPr>
        <w:t xml:space="preserve">в виде </w:t>
      </w:r>
      <w:r w:rsidR="00F2466D" w:rsidRPr="008C6BB8">
        <w:rPr>
          <w:iCs/>
          <w:sz w:val="28"/>
          <w:szCs w:val="28"/>
          <w:lang w:val="ru-RU"/>
        </w:rPr>
        <w:t>эллипсоида (шара)</w:t>
      </w:r>
    </w:p>
    <w:p w14:paraId="585037B8" w14:textId="77777777" w:rsidR="0001456C" w:rsidRPr="008C6BB8" w:rsidRDefault="0001456C" w:rsidP="00AB2E34">
      <w:pPr>
        <w:tabs>
          <w:tab w:val="right" w:pos="9638"/>
        </w:tabs>
        <w:ind w:right="15"/>
        <w:contextualSpacing/>
        <w:jc w:val="center"/>
        <w:rPr>
          <w:i/>
          <w:sz w:val="28"/>
          <w:szCs w:val="28"/>
          <w:lang w:val="ru-RU"/>
        </w:rPr>
      </w:pPr>
    </w:p>
    <w:p w14:paraId="28CB0AB3" w14:textId="26436397" w:rsidR="007A31C4" w:rsidRPr="008C6BB8" w:rsidRDefault="007A31C4" w:rsidP="007765D2">
      <w:pPr>
        <w:pStyle w:val="aa"/>
        <w:ind w:left="0" w:right="-1" w:firstLine="709"/>
        <w:rPr>
          <w:sz w:val="28"/>
          <w:szCs w:val="28"/>
          <w:lang w:val="ru-RU"/>
        </w:rPr>
      </w:pPr>
      <w:r w:rsidRPr="008C6BB8">
        <w:rPr>
          <w:sz w:val="28"/>
          <w:szCs w:val="28"/>
          <w:lang w:val="ru-RU"/>
        </w:rPr>
        <w:t>В таблице</w:t>
      </w:r>
      <w:r w:rsidR="001F006D" w:rsidRPr="008C6BB8">
        <w:rPr>
          <w:sz w:val="28"/>
          <w:szCs w:val="28"/>
          <w:lang w:val="ru-RU"/>
        </w:rPr>
        <w:t xml:space="preserve"> 3.1</w:t>
      </w:r>
      <w:r w:rsidRPr="008C6BB8">
        <w:rPr>
          <w:sz w:val="28"/>
          <w:szCs w:val="28"/>
          <w:lang w:val="ru-RU"/>
        </w:rPr>
        <w:t xml:space="preserve"> приведено описание общей информации (первые 9 строк) выходного файла</w:t>
      </w:r>
      <w:r w:rsidR="004007FB" w:rsidRPr="008C6BB8">
        <w:rPr>
          <w:sz w:val="28"/>
          <w:szCs w:val="28"/>
          <w:lang w:val="ru-RU"/>
        </w:rPr>
        <w:t xml:space="preserve"> «</w:t>
      </w:r>
      <w:r w:rsidR="004007FB" w:rsidRPr="008C6BB8">
        <w:rPr>
          <w:sz w:val="28"/>
          <w:szCs w:val="28"/>
        </w:rPr>
        <w:t>IEMoutput</w:t>
      </w:r>
      <w:r w:rsidR="004007FB" w:rsidRPr="008C6BB8">
        <w:rPr>
          <w:sz w:val="28"/>
          <w:szCs w:val="28"/>
          <w:lang w:val="ru-RU"/>
        </w:rPr>
        <w:t>1.</w:t>
      </w:r>
      <w:r w:rsidR="004007FB" w:rsidRPr="008C6BB8">
        <w:rPr>
          <w:sz w:val="28"/>
          <w:szCs w:val="28"/>
        </w:rPr>
        <w:t>dat</w:t>
      </w:r>
      <w:r w:rsidR="004007FB" w:rsidRPr="008C6BB8">
        <w:rPr>
          <w:sz w:val="28"/>
          <w:szCs w:val="28"/>
          <w:lang w:val="ru-RU"/>
        </w:rPr>
        <w:t>» в</w:t>
      </w:r>
      <w:r w:rsidRPr="008C6BB8">
        <w:rPr>
          <w:sz w:val="28"/>
          <w:szCs w:val="28"/>
          <w:lang w:val="ru-RU"/>
        </w:rPr>
        <w:t xml:space="preserve"> формат</w:t>
      </w:r>
      <w:r w:rsidR="004007FB" w:rsidRPr="008C6BB8">
        <w:rPr>
          <w:sz w:val="28"/>
          <w:szCs w:val="28"/>
          <w:lang w:val="ru-RU"/>
        </w:rPr>
        <w:t>е</w:t>
      </w:r>
      <w:r w:rsidRPr="008C6BB8">
        <w:rPr>
          <w:sz w:val="28"/>
          <w:szCs w:val="28"/>
          <w:lang w:val="ru-RU"/>
        </w:rPr>
        <w:t xml:space="preserve"> </w:t>
      </w:r>
      <w:r w:rsidR="004007FB" w:rsidRPr="008C6BB8">
        <w:rPr>
          <w:sz w:val="28"/>
          <w:szCs w:val="28"/>
          <w:lang w:val="ru-RU"/>
        </w:rPr>
        <w:t>с расширением .</w:t>
      </w:r>
      <w:r w:rsidR="004007FB" w:rsidRPr="008C6BB8">
        <w:rPr>
          <w:sz w:val="28"/>
          <w:szCs w:val="28"/>
        </w:rPr>
        <w:t>dat</w:t>
      </w:r>
      <w:r w:rsidR="004007FB" w:rsidRPr="008C6BB8">
        <w:rPr>
          <w:sz w:val="28"/>
          <w:szCs w:val="28"/>
          <w:lang w:val="ru-RU"/>
        </w:rPr>
        <w:t xml:space="preserve"> для загрузки в</w:t>
      </w:r>
      <w:r w:rsidRPr="008C6BB8">
        <w:rPr>
          <w:sz w:val="28"/>
          <w:szCs w:val="28"/>
          <w:lang w:val="ru-RU"/>
        </w:rPr>
        <w:t xml:space="preserve"> программ</w:t>
      </w:r>
      <w:r w:rsidR="004007FB" w:rsidRPr="008C6BB8">
        <w:rPr>
          <w:sz w:val="28"/>
          <w:szCs w:val="28"/>
          <w:lang w:val="ru-RU"/>
        </w:rPr>
        <w:t>ы</w:t>
      </w:r>
      <w:r w:rsidRPr="008C6BB8">
        <w:rPr>
          <w:sz w:val="28"/>
          <w:szCs w:val="28"/>
          <w:lang w:val="ru-RU"/>
        </w:rPr>
        <w:t xml:space="preserve"> 2</w:t>
      </w:r>
      <w:r w:rsidRPr="008C6BB8">
        <w:rPr>
          <w:sz w:val="28"/>
          <w:szCs w:val="28"/>
        </w:rPr>
        <w:t>D</w:t>
      </w:r>
      <w:r w:rsidRPr="008C6BB8">
        <w:rPr>
          <w:sz w:val="28"/>
          <w:szCs w:val="28"/>
          <w:lang w:val="ru-RU"/>
        </w:rPr>
        <w:t xml:space="preserve"> инверсии</w:t>
      </w:r>
      <w:r w:rsidR="00175F41" w:rsidRPr="008C6BB8">
        <w:rPr>
          <w:sz w:val="28"/>
          <w:szCs w:val="28"/>
          <w:lang w:val="ru-RU"/>
        </w:rPr>
        <w:t>, а на рисунке 3.1</w:t>
      </w:r>
      <w:r w:rsidR="001F006D" w:rsidRPr="008C6BB8">
        <w:rPr>
          <w:sz w:val="28"/>
          <w:szCs w:val="28"/>
          <w:lang w:val="ru-RU"/>
        </w:rPr>
        <w:t>4</w:t>
      </w:r>
      <w:r w:rsidR="00175F41" w:rsidRPr="008C6BB8">
        <w:rPr>
          <w:sz w:val="28"/>
          <w:szCs w:val="28"/>
          <w:lang w:val="ru-RU"/>
        </w:rPr>
        <w:t xml:space="preserve"> – скриншот файла.</w:t>
      </w:r>
    </w:p>
    <w:p w14:paraId="6BE76FC3" w14:textId="65858914" w:rsidR="007A31C4" w:rsidRDefault="007A31C4" w:rsidP="00C0624E">
      <w:pPr>
        <w:pStyle w:val="aa"/>
        <w:ind w:left="0" w:right="-1" w:firstLine="0"/>
        <w:rPr>
          <w:sz w:val="28"/>
          <w:szCs w:val="28"/>
          <w:lang w:val="ru-RU"/>
        </w:rPr>
      </w:pPr>
      <w:r w:rsidRPr="008C6BB8">
        <w:rPr>
          <w:sz w:val="28"/>
          <w:szCs w:val="28"/>
          <w:lang w:val="ru-RU"/>
        </w:rPr>
        <w:lastRenderedPageBreak/>
        <w:t xml:space="preserve">Таблица </w:t>
      </w:r>
      <w:r w:rsidR="001F006D" w:rsidRPr="008C6BB8">
        <w:rPr>
          <w:sz w:val="28"/>
          <w:szCs w:val="28"/>
          <w:lang w:val="ru-RU"/>
        </w:rPr>
        <w:t>3.1</w:t>
      </w:r>
      <w:r w:rsidRPr="008C6BB8">
        <w:rPr>
          <w:sz w:val="28"/>
          <w:szCs w:val="28"/>
          <w:lang w:val="ru-RU"/>
        </w:rPr>
        <w:t xml:space="preserve"> – Описание данных общей информации файла «</w:t>
      </w:r>
      <w:r w:rsidRPr="008C6BB8">
        <w:rPr>
          <w:sz w:val="28"/>
          <w:szCs w:val="28"/>
        </w:rPr>
        <w:t>IEMoutput</w:t>
      </w:r>
      <w:r w:rsidRPr="008C6BB8">
        <w:rPr>
          <w:sz w:val="28"/>
          <w:szCs w:val="28"/>
          <w:lang w:val="ru-RU"/>
        </w:rPr>
        <w:t>1.</w:t>
      </w:r>
      <w:r w:rsidRPr="008C6BB8">
        <w:rPr>
          <w:sz w:val="28"/>
          <w:szCs w:val="28"/>
        </w:rPr>
        <w:t>dat</w:t>
      </w:r>
      <w:r w:rsidR="00C0624E">
        <w:rPr>
          <w:sz w:val="28"/>
          <w:szCs w:val="28"/>
          <w:lang w:val="ru-RU"/>
        </w:rPr>
        <w:t>»</w:t>
      </w:r>
    </w:p>
    <w:p w14:paraId="4EE8A599" w14:textId="77777777" w:rsidR="00C0624E" w:rsidRPr="00C0624E" w:rsidRDefault="00C0624E" w:rsidP="00C0624E">
      <w:pPr>
        <w:pStyle w:val="aa"/>
        <w:ind w:left="0" w:right="-1" w:firstLine="0"/>
        <w:jc w:val="right"/>
        <w:rPr>
          <w:sz w:val="16"/>
          <w:szCs w:val="16"/>
          <w:lang w:val="ru-RU"/>
        </w:rPr>
      </w:pPr>
    </w:p>
    <w:tbl>
      <w:tblPr>
        <w:tblStyle w:val="a9"/>
        <w:tblW w:w="4851" w:type="pct"/>
        <w:tblInd w:w="164" w:type="dxa"/>
        <w:tblLook w:val="04A0" w:firstRow="1" w:lastRow="0" w:firstColumn="1" w:lastColumn="0" w:noHBand="0" w:noVBand="1"/>
      </w:tblPr>
      <w:tblGrid>
        <w:gridCol w:w="2994"/>
        <w:gridCol w:w="6566"/>
      </w:tblGrid>
      <w:tr w:rsidR="00994663" w:rsidRPr="00C0624E" w14:paraId="20682907" w14:textId="77777777" w:rsidTr="00C0624E">
        <w:tc>
          <w:tcPr>
            <w:tcW w:w="1566" w:type="pct"/>
          </w:tcPr>
          <w:bookmarkEnd w:id="6"/>
          <w:p w14:paraId="076769EC" w14:textId="18D9D09B" w:rsidR="00994663" w:rsidRPr="00C0624E" w:rsidRDefault="00994663" w:rsidP="003001C5">
            <w:pPr>
              <w:pStyle w:val="aa"/>
              <w:ind w:left="0" w:firstLine="0"/>
              <w:jc w:val="center"/>
              <w:rPr>
                <w:bCs/>
              </w:rPr>
            </w:pPr>
            <w:r w:rsidRPr="00C0624E">
              <w:rPr>
                <w:bCs/>
              </w:rPr>
              <w:t>IEMoutput1.dat</w:t>
            </w:r>
          </w:p>
        </w:tc>
        <w:tc>
          <w:tcPr>
            <w:tcW w:w="3434" w:type="pct"/>
          </w:tcPr>
          <w:p w14:paraId="255747BF" w14:textId="25A2CFA9" w:rsidR="00994663" w:rsidRPr="00C0624E" w:rsidRDefault="003001C5" w:rsidP="002F1B61">
            <w:pPr>
              <w:pStyle w:val="aa"/>
              <w:ind w:left="0" w:right="30" w:firstLine="0"/>
              <w:jc w:val="center"/>
              <w:rPr>
                <w:bCs/>
                <w:lang w:val="ru-RU"/>
              </w:rPr>
            </w:pPr>
            <w:r w:rsidRPr="00C0624E">
              <w:rPr>
                <w:bCs/>
                <w:lang w:val="ru-RU"/>
              </w:rPr>
              <w:t>Комментарии</w:t>
            </w:r>
          </w:p>
        </w:tc>
      </w:tr>
      <w:tr w:rsidR="00994663" w:rsidRPr="008C6BB8" w14:paraId="341C2721" w14:textId="77777777" w:rsidTr="00C0624E">
        <w:tc>
          <w:tcPr>
            <w:tcW w:w="1566" w:type="pct"/>
          </w:tcPr>
          <w:p w14:paraId="56FAC5B0" w14:textId="5F137298" w:rsidR="00994663" w:rsidRPr="008C6BB8" w:rsidRDefault="003001C5" w:rsidP="00101905">
            <w:pPr>
              <w:pStyle w:val="aa"/>
              <w:ind w:left="0" w:firstLine="0"/>
            </w:pPr>
            <w:r w:rsidRPr="008C6BB8">
              <w:t>Simulations on a model of relief</w:t>
            </w:r>
          </w:p>
        </w:tc>
        <w:tc>
          <w:tcPr>
            <w:tcW w:w="3434" w:type="pct"/>
          </w:tcPr>
          <w:p w14:paraId="6D7ECA1A" w14:textId="46314247" w:rsidR="00994663" w:rsidRPr="008C6BB8" w:rsidRDefault="00C0139C" w:rsidP="00101905">
            <w:pPr>
              <w:pStyle w:val="aa"/>
              <w:ind w:left="0" w:firstLine="0"/>
              <w:rPr>
                <w:lang w:val="ru-RU"/>
              </w:rPr>
            </w:pPr>
            <w:r w:rsidRPr="008C6BB8">
              <w:rPr>
                <w:lang w:val="ru-RU"/>
              </w:rPr>
              <w:t>Заголовок</w:t>
            </w:r>
          </w:p>
        </w:tc>
      </w:tr>
      <w:tr w:rsidR="00994663" w:rsidRPr="008C6BB8" w14:paraId="1F6CC3BC" w14:textId="77777777" w:rsidTr="00C0624E">
        <w:tc>
          <w:tcPr>
            <w:tcW w:w="1566" w:type="pct"/>
          </w:tcPr>
          <w:p w14:paraId="3715F52E" w14:textId="36D4362D" w:rsidR="00994663" w:rsidRPr="008C6BB8" w:rsidRDefault="003001C5" w:rsidP="00101905">
            <w:pPr>
              <w:pStyle w:val="aa"/>
              <w:ind w:left="0" w:firstLine="0"/>
            </w:pPr>
            <w:r w:rsidRPr="008C6BB8">
              <w:t>0.1250</w:t>
            </w:r>
          </w:p>
        </w:tc>
        <w:tc>
          <w:tcPr>
            <w:tcW w:w="3434" w:type="pct"/>
          </w:tcPr>
          <w:p w14:paraId="606BB788" w14:textId="65C1C240" w:rsidR="00994663" w:rsidRPr="008C6BB8" w:rsidRDefault="00C0139C" w:rsidP="00101905">
            <w:pPr>
              <w:pStyle w:val="aa"/>
              <w:ind w:left="0" w:firstLine="0"/>
              <w:rPr>
                <w:lang w:val="ru-RU"/>
              </w:rPr>
            </w:pPr>
            <w:r w:rsidRPr="008C6BB8">
              <w:rPr>
                <w:lang w:val="ru-RU"/>
              </w:rPr>
              <w:t>Расстояние между электродами</w:t>
            </w:r>
          </w:p>
        </w:tc>
      </w:tr>
      <w:tr w:rsidR="00994663" w:rsidRPr="00F42F1B" w14:paraId="5D436754" w14:textId="77777777" w:rsidTr="00C0624E">
        <w:tc>
          <w:tcPr>
            <w:tcW w:w="1566" w:type="pct"/>
          </w:tcPr>
          <w:p w14:paraId="2A9DC948" w14:textId="587E8C4E" w:rsidR="00994663" w:rsidRPr="008C6BB8" w:rsidRDefault="003001C5" w:rsidP="00101905">
            <w:pPr>
              <w:pStyle w:val="aa"/>
              <w:ind w:left="0" w:firstLine="0"/>
              <w:rPr>
                <w:lang w:val="ru-RU"/>
              </w:rPr>
            </w:pPr>
            <w:r w:rsidRPr="008C6BB8">
              <w:rPr>
                <w:lang w:val="ru-RU"/>
              </w:rPr>
              <w:t>11</w:t>
            </w:r>
          </w:p>
        </w:tc>
        <w:tc>
          <w:tcPr>
            <w:tcW w:w="3434" w:type="pct"/>
          </w:tcPr>
          <w:p w14:paraId="023F9BAA" w14:textId="55F2EFBC" w:rsidR="00994663" w:rsidRPr="008C6BB8" w:rsidRDefault="00C0139C" w:rsidP="00101905">
            <w:pPr>
              <w:pStyle w:val="aa"/>
              <w:ind w:left="0" w:firstLine="0"/>
              <w:rPr>
                <w:lang w:val="ru-RU"/>
              </w:rPr>
            </w:pPr>
            <w:r w:rsidRPr="008C6BB8">
              <w:rPr>
                <w:lang w:val="ru-RU"/>
              </w:rPr>
              <w:t>Тип установки измерения (11 для общей установки)</w:t>
            </w:r>
          </w:p>
        </w:tc>
      </w:tr>
      <w:tr w:rsidR="00994663" w:rsidRPr="00F42F1B" w14:paraId="02489893" w14:textId="77777777" w:rsidTr="00C0624E">
        <w:tc>
          <w:tcPr>
            <w:tcW w:w="1566" w:type="pct"/>
          </w:tcPr>
          <w:p w14:paraId="7DDFDF8D" w14:textId="63D3DEA4" w:rsidR="00994663" w:rsidRPr="008C6BB8" w:rsidRDefault="003001C5" w:rsidP="00101905">
            <w:pPr>
              <w:pStyle w:val="aa"/>
              <w:ind w:left="0" w:firstLine="0"/>
              <w:rPr>
                <w:lang w:val="ru-RU"/>
              </w:rPr>
            </w:pPr>
            <w:r w:rsidRPr="008C6BB8">
              <w:rPr>
                <w:lang w:val="ru-RU"/>
              </w:rPr>
              <w:t>1</w:t>
            </w:r>
          </w:p>
        </w:tc>
        <w:tc>
          <w:tcPr>
            <w:tcW w:w="3434" w:type="pct"/>
          </w:tcPr>
          <w:p w14:paraId="1090137F" w14:textId="2DE57FA5" w:rsidR="00994663" w:rsidRPr="008C6BB8" w:rsidRDefault="001302B6" w:rsidP="00101905">
            <w:pPr>
              <w:pStyle w:val="aa"/>
              <w:ind w:left="0" w:firstLine="0"/>
              <w:rPr>
                <w:lang w:val="ru-RU"/>
              </w:rPr>
            </w:pPr>
            <w:r w:rsidRPr="008C6BB8">
              <w:rPr>
                <w:lang w:val="ru-RU"/>
              </w:rPr>
              <w:t>Конкретный т</w:t>
            </w:r>
            <w:r w:rsidR="00C0139C" w:rsidRPr="008C6BB8">
              <w:rPr>
                <w:lang w:val="ru-RU"/>
              </w:rPr>
              <w:t>ип установки измерения</w:t>
            </w:r>
            <w:r w:rsidRPr="008C6BB8">
              <w:rPr>
                <w:lang w:val="ru-RU"/>
              </w:rPr>
              <w:t xml:space="preserve"> (у нас комбинированная трехэлектродная установка Шлюмберже)</w:t>
            </w:r>
          </w:p>
        </w:tc>
      </w:tr>
      <w:tr w:rsidR="00994663" w:rsidRPr="008C6BB8" w14:paraId="4A182C80" w14:textId="77777777" w:rsidTr="00C0624E">
        <w:tc>
          <w:tcPr>
            <w:tcW w:w="1566" w:type="pct"/>
          </w:tcPr>
          <w:p w14:paraId="3612040A" w14:textId="040A4FFA" w:rsidR="00994663" w:rsidRPr="008C6BB8" w:rsidRDefault="003001C5" w:rsidP="003001C5">
            <w:r w:rsidRPr="008C6BB8">
              <w:t>Type of measurement (0=app.resistivity,1=resistance)</w:t>
            </w:r>
          </w:p>
        </w:tc>
        <w:tc>
          <w:tcPr>
            <w:tcW w:w="3434" w:type="pct"/>
          </w:tcPr>
          <w:p w14:paraId="6C31B5CB" w14:textId="6E792D9D" w:rsidR="00994663" w:rsidRPr="008C6BB8" w:rsidRDefault="00325492" w:rsidP="00101905">
            <w:pPr>
              <w:pStyle w:val="aa"/>
              <w:ind w:left="0" w:firstLine="0"/>
              <w:rPr>
                <w:lang w:val="ru-RU"/>
              </w:rPr>
            </w:pPr>
            <w:r w:rsidRPr="008C6BB8">
              <w:rPr>
                <w:lang w:val="ru-RU"/>
              </w:rPr>
              <w:t>Заголовок по типу измерения</w:t>
            </w:r>
          </w:p>
        </w:tc>
      </w:tr>
      <w:tr w:rsidR="00994663" w:rsidRPr="00F42F1B" w14:paraId="76897D04" w14:textId="77777777" w:rsidTr="00C0624E">
        <w:tc>
          <w:tcPr>
            <w:tcW w:w="1566" w:type="pct"/>
          </w:tcPr>
          <w:p w14:paraId="1C6FF8CD" w14:textId="1AAAE2B2" w:rsidR="00994663" w:rsidRPr="008C6BB8" w:rsidRDefault="003001C5" w:rsidP="00101905">
            <w:pPr>
              <w:pStyle w:val="aa"/>
              <w:ind w:left="0" w:firstLine="0"/>
              <w:rPr>
                <w:lang w:val="ru-RU"/>
              </w:rPr>
            </w:pPr>
            <w:r w:rsidRPr="008C6BB8">
              <w:rPr>
                <w:lang w:val="ru-RU"/>
              </w:rPr>
              <w:t>0</w:t>
            </w:r>
          </w:p>
        </w:tc>
        <w:tc>
          <w:tcPr>
            <w:tcW w:w="3434" w:type="pct"/>
          </w:tcPr>
          <w:p w14:paraId="0EA8A332" w14:textId="28351107" w:rsidR="00994663" w:rsidRPr="008C6BB8" w:rsidRDefault="00325492" w:rsidP="00101905">
            <w:pPr>
              <w:pStyle w:val="aa"/>
              <w:ind w:left="0" w:firstLine="0"/>
              <w:rPr>
                <w:lang w:val="ru-RU"/>
              </w:rPr>
            </w:pPr>
            <w:r w:rsidRPr="008C6BB8">
              <w:rPr>
                <w:lang w:val="ru-RU"/>
              </w:rPr>
              <w:t>0 – для обозначения кажущегося удельного сопротивления</w:t>
            </w:r>
          </w:p>
        </w:tc>
      </w:tr>
      <w:tr w:rsidR="003001C5" w:rsidRPr="00F42F1B" w14:paraId="339A7203" w14:textId="77777777" w:rsidTr="00C0624E">
        <w:tc>
          <w:tcPr>
            <w:tcW w:w="1566" w:type="pct"/>
          </w:tcPr>
          <w:p w14:paraId="6F45C7DE" w14:textId="3D225F3D" w:rsidR="003001C5" w:rsidRPr="008C6BB8" w:rsidRDefault="003001C5" w:rsidP="00101905">
            <w:pPr>
              <w:pStyle w:val="aa"/>
              <w:ind w:left="0" w:firstLine="0"/>
              <w:rPr>
                <w:lang w:val="ru-RU"/>
              </w:rPr>
            </w:pPr>
            <w:r w:rsidRPr="008C6BB8">
              <w:rPr>
                <w:lang w:val="ru-RU"/>
              </w:rPr>
              <w:t>552</w:t>
            </w:r>
          </w:p>
        </w:tc>
        <w:tc>
          <w:tcPr>
            <w:tcW w:w="3434" w:type="pct"/>
          </w:tcPr>
          <w:p w14:paraId="63118EA6" w14:textId="7F59A98F" w:rsidR="003001C5" w:rsidRPr="008C6BB8" w:rsidRDefault="00325492" w:rsidP="00325492">
            <w:pPr>
              <w:widowControl/>
              <w:adjustRightInd w:val="0"/>
              <w:rPr>
                <w:rFonts w:ascii="Consolas" w:eastAsiaTheme="minorHAnsi" w:hAnsi="Consolas" w:cs="Consolas"/>
                <w:color w:val="008000"/>
                <w:lang w:val="ru-RU"/>
              </w:rPr>
            </w:pPr>
            <w:r w:rsidRPr="008C6BB8">
              <w:rPr>
                <w:lang w:val="ru-RU"/>
              </w:rPr>
              <w:t>количество получаемых значений, то есть точки записи измеренных данных</w:t>
            </w:r>
          </w:p>
        </w:tc>
      </w:tr>
      <w:tr w:rsidR="00994663" w:rsidRPr="00F42F1B" w14:paraId="70E35DB2" w14:textId="77777777" w:rsidTr="00C0624E">
        <w:tc>
          <w:tcPr>
            <w:tcW w:w="1566" w:type="pct"/>
          </w:tcPr>
          <w:p w14:paraId="138E0A14" w14:textId="6AAC814C" w:rsidR="00994663" w:rsidRPr="008C6BB8" w:rsidRDefault="003001C5" w:rsidP="00101905">
            <w:pPr>
              <w:pStyle w:val="aa"/>
              <w:ind w:left="0" w:firstLine="0"/>
              <w:rPr>
                <w:lang w:val="ru-RU"/>
              </w:rPr>
            </w:pPr>
            <w:r w:rsidRPr="008C6BB8">
              <w:rPr>
                <w:lang w:val="ru-RU"/>
              </w:rPr>
              <w:t>1</w:t>
            </w:r>
          </w:p>
        </w:tc>
        <w:tc>
          <w:tcPr>
            <w:tcW w:w="3434" w:type="pct"/>
          </w:tcPr>
          <w:p w14:paraId="4B254C0D" w14:textId="3F03E4F2" w:rsidR="00994663" w:rsidRPr="008C6BB8" w:rsidRDefault="00325492" w:rsidP="00101905">
            <w:pPr>
              <w:pStyle w:val="aa"/>
              <w:ind w:left="0" w:firstLine="0"/>
              <w:rPr>
                <w:lang w:val="ru-RU"/>
              </w:rPr>
            </w:pPr>
            <w:r w:rsidRPr="008C6BB8">
              <w:rPr>
                <w:lang w:val="ru-RU"/>
              </w:rPr>
              <w:t>Тип x-местоположения, 1</w:t>
            </w:r>
            <w:r w:rsidR="007A31C4" w:rsidRPr="008C6BB8">
              <w:rPr>
                <w:lang w:val="ru-RU"/>
              </w:rPr>
              <w:t xml:space="preserve"> – </w:t>
            </w:r>
            <w:r w:rsidRPr="008C6BB8">
              <w:rPr>
                <w:lang w:val="ru-RU"/>
              </w:rPr>
              <w:t>для истинных горизонтальных расстояний</w:t>
            </w:r>
          </w:p>
        </w:tc>
      </w:tr>
      <w:tr w:rsidR="003001C5" w:rsidRPr="00F42F1B" w14:paraId="0BAAD786" w14:textId="77777777" w:rsidTr="00C0624E">
        <w:tc>
          <w:tcPr>
            <w:tcW w:w="1566" w:type="pct"/>
          </w:tcPr>
          <w:p w14:paraId="1085017D" w14:textId="341AF211" w:rsidR="003001C5" w:rsidRPr="008C6BB8" w:rsidRDefault="003001C5" w:rsidP="00101905">
            <w:pPr>
              <w:pStyle w:val="aa"/>
              <w:ind w:left="0" w:firstLine="0"/>
              <w:rPr>
                <w:lang w:val="ru-RU"/>
              </w:rPr>
            </w:pPr>
            <w:r w:rsidRPr="008C6BB8">
              <w:rPr>
                <w:lang w:val="ru-RU"/>
              </w:rPr>
              <w:t>0</w:t>
            </w:r>
          </w:p>
        </w:tc>
        <w:tc>
          <w:tcPr>
            <w:tcW w:w="3434" w:type="pct"/>
          </w:tcPr>
          <w:p w14:paraId="5996DD0B" w14:textId="7E5713B7" w:rsidR="003001C5" w:rsidRPr="008C6BB8" w:rsidRDefault="00325492" w:rsidP="00101905">
            <w:pPr>
              <w:pStyle w:val="aa"/>
              <w:ind w:left="0" w:firstLine="0"/>
              <w:rPr>
                <w:lang w:val="ru-RU"/>
              </w:rPr>
            </w:pPr>
            <w:r w:rsidRPr="008C6BB8">
              <w:rPr>
                <w:lang w:val="ru-RU"/>
              </w:rPr>
              <w:t xml:space="preserve">Флаг, </w:t>
            </w:r>
            <w:r w:rsidR="007A31C4" w:rsidRPr="008C6BB8">
              <w:rPr>
                <w:lang w:val="ru-RU"/>
              </w:rPr>
              <w:t xml:space="preserve">1 – </w:t>
            </w:r>
            <w:r w:rsidRPr="008C6BB8">
              <w:rPr>
                <w:lang w:val="ru-RU"/>
              </w:rPr>
              <w:t xml:space="preserve">для </w:t>
            </w:r>
            <w:r w:rsidR="007A31C4" w:rsidRPr="008C6BB8">
              <w:rPr>
                <w:lang w:val="ru-RU"/>
              </w:rPr>
              <w:t>данных индуцированной поляризации</w:t>
            </w:r>
            <w:r w:rsidRPr="008C6BB8">
              <w:rPr>
                <w:lang w:val="ru-RU"/>
              </w:rPr>
              <w:t xml:space="preserve">, 0 </w:t>
            </w:r>
            <w:r w:rsidR="007A31C4" w:rsidRPr="008C6BB8">
              <w:rPr>
                <w:lang w:val="ru-RU"/>
              </w:rPr>
              <w:t xml:space="preserve">– </w:t>
            </w:r>
            <w:r w:rsidRPr="008C6BB8">
              <w:rPr>
                <w:lang w:val="ru-RU"/>
              </w:rPr>
              <w:t>нет</w:t>
            </w:r>
            <w:r w:rsidR="007A31C4" w:rsidRPr="008C6BB8">
              <w:rPr>
                <w:lang w:val="ru-RU"/>
              </w:rPr>
              <w:t xml:space="preserve">. </w:t>
            </w:r>
          </w:p>
        </w:tc>
      </w:tr>
    </w:tbl>
    <w:p w14:paraId="0AB163A4" w14:textId="5248324A" w:rsidR="00994663" w:rsidRPr="008C6BB8" w:rsidRDefault="00994663" w:rsidP="00101905">
      <w:pPr>
        <w:pStyle w:val="aa"/>
        <w:ind w:left="0" w:firstLine="709"/>
        <w:rPr>
          <w:sz w:val="28"/>
          <w:szCs w:val="28"/>
          <w:lang w:val="ru-RU"/>
        </w:rPr>
      </w:pPr>
    </w:p>
    <w:p w14:paraId="5A94989F" w14:textId="16B9CFA0" w:rsidR="00101905" w:rsidRPr="008C6BB8" w:rsidRDefault="00101905" w:rsidP="00C0624E">
      <w:pPr>
        <w:contextualSpacing/>
        <w:jc w:val="center"/>
        <w:rPr>
          <w:sz w:val="24"/>
          <w:szCs w:val="24"/>
        </w:rPr>
      </w:pPr>
      <w:r w:rsidRPr="008C6BB8">
        <w:rPr>
          <w:noProof/>
          <w:lang w:val="ru-RU" w:eastAsia="ru-RU"/>
        </w:rPr>
        <w:drawing>
          <wp:inline distT="0" distB="0" distL="0" distR="0" wp14:anchorId="19CA987A" wp14:editId="6CEB376A">
            <wp:extent cx="5402580" cy="3351728"/>
            <wp:effectExtent l="0" t="0" r="7620" b="127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424118" cy="3365090"/>
                    </a:xfrm>
                    <a:prstGeom prst="rect">
                      <a:avLst/>
                    </a:prstGeom>
                  </pic:spPr>
                </pic:pic>
              </a:graphicData>
            </a:graphic>
          </wp:inline>
        </w:drawing>
      </w:r>
    </w:p>
    <w:p w14:paraId="715EF92D" w14:textId="77777777" w:rsidR="00175F41" w:rsidRPr="00067144" w:rsidRDefault="00175F41" w:rsidP="00175F41">
      <w:pPr>
        <w:ind w:firstLine="567"/>
        <w:contextualSpacing/>
        <w:jc w:val="center"/>
        <w:rPr>
          <w:sz w:val="16"/>
          <w:szCs w:val="16"/>
        </w:rPr>
      </w:pPr>
    </w:p>
    <w:p w14:paraId="488FDEAE" w14:textId="00947E9B" w:rsidR="00175F41" w:rsidRPr="008C6BB8" w:rsidRDefault="00175F41" w:rsidP="00067144">
      <w:pPr>
        <w:tabs>
          <w:tab w:val="left" w:pos="3676"/>
        </w:tabs>
        <w:jc w:val="center"/>
        <w:rPr>
          <w:sz w:val="28"/>
          <w:szCs w:val="28"/>
          <w:lang w:val="ru-RU"/>
        </w:rPr>
      </w:pPr>
      <w:r w:rsidRPr="008C6BB8">
        <w:rPr>
          <w:iCs/>
          <w:sz w:val="28"/>
          <w:szCs w:val="28"/>
          <w:lang w:val="ru-RU"/>
        </w:rPr>
        <w:t>Рисунок 3</w:t>
      </w:r>
      <w:r w:rsidR="001F006D" w:rsidRPr="008C6BB8">
        <w:rPr>
          <w:iCs/>
          <w:sz w:val="28"/>
          <w:szCs w:val="28"/>
          <w:lang w:val="ru-RU"/>
        </w:rPr>
        <w:t>.14</w:t>
      </w:r>
      <w:r w:rsidRPr="008C6BB8">
        <w:rPr>
          <w:iCs/>
          <w:sz w:val="28"/>
          <w:szCs w:val="28"/>
          <w:lang w:val="ru-RU"/>
        </w:rPr>
        <w:t xml:space="preserve"> – Структура </w:t>
      </w:r>
      <w:r w:rsidRPr="008C6BB8">
        <w:rPr>
          <w:sz w:val="28"/>
          <w:szCs w:val="28"/>
          <w:lang w:val="ru-RU"/>
        </w:rPr>
        <w:t>выходного файла</w:t>
      </w:r>
      <w:r w:rsidR="005E39DE" w:rsidRPr="008C6BB8">
        <w:rPr>
          <w:sz w:val="28"/>
          <w:szCs w:val="28"/>
          <w:lang w:val="ru-RU"/>
        </w:rPr>
        <w:t xml:space="preserve"> «</w:t>
      </w:r>
      <w:r w:rsidR="005E39DE" w:rsidRPr="008C6BB8">
        <w:rPr>
          <w:sz w:val="28"/>
          <w:szCs w:val="28"/>
        </w:rPr>
        <w:t>IEMoutput</w:t>
      </w:r>
      <w:r w:rsidR="005E39DE" w:rsidRPr="008C6BB8">
        <w:rPr>
          <w:sz w:val="28"/>
          <w:szCs w:val="28"/>
          <w:lang w:val="ru-RU"/>
        </w:rPr>
        <w:t>1.</w:t>
      </w:r>
      <w:r w:rsidR="005E39DE" w:rsidRPr="008C6BB8">
        <w:rPr>
          <w:sz w:val="28"/>
          <w:szCs w:val="28"/>
        </w:rPr>
        <w:t>dat</w:t>
      </w:r>
      <w:r w:rsidR="005E39DE" w:rsidRPr="008C6BB8">
        <w:rPr>
          <w:sz w:val="28"/>
          <w:szCs w:val="28"/>
          <w:lang w:val="ru-RU"/>
        </w:rPr>
        <w:t>»</w:t>
      </w:r>
      <w:r w:rsidRPr="008C6BB8">
        <w:rPr>
          <w:sz w:val="28"/>
          <w:szCs w:val="28"/>
          <w:lang w:val="ru-RU"/>
        </w:rPr>
        <w:t>, приведенного под формат входных файлов для программ 2</w:t>
      </w:r>
      <w:r w:rsidRPr="008C6BB8">
        <w:rPr>
          <w:sz w:val="28"/>
          <w:szCs w:val="28"/>
        </w:rPr>
        <w:t>D</w:t>
      </w:r>
      <w:r w:rsidRPr="008C6BB8">
        <w:rPr>
          <w:sz w:val="28"/>
          <w:szCs w:val="28"/>
          <w:lang w:val="ru-RU"/>
        </w:rPr>
        <w:t xml:space="preserve"> инверсии с расширением .</w:t>
      </w:r>
      <w:r w:rsidRPr="008C6BB8">
        <w:rPr>
          <w:sz w:val="28"/>
          <w:szCs w:val="28"/>
        </w:rPr>
        <w:t>dat</w:t>
      </w:r>
      <w:r w:rsidRPr="008C6BB8">
        <w:rPr>
          <w:sz w:val="28"/>
          <w:szCs w:val="28"/>
          <w:lang w:val="ru-RU"/>
        </w:rPr>
        <w:t xml:space="preserve"> </w:t>
      </w:r>
    </w:p>
    <w:p w14:paraId="676B4ED1" w14:textId="77777777" w:rsidR="00A80D83" w:rsidRPr="008C6BB8" w:rsidRDefault="00A80D83" w:rsidP="007368B9">
      <w:pPr>
        <w:ind w:firstLine="567"/>
        <w:contextualSpacing/>
        <w:jc w:val="both"/>
        <w:rPr>
          <w:sz w:val="28"/>
          <w:szCs w:val="28"/>
          <w:lang w:val="ru-RU"/>
        </w:rPr>
      </w:pPr>
    </w:p>
    <w:p w14:paraId="1157CC69" w14:textId="77777777" w:rsidR="00C0624E" w:rsidRPr="008C6BB8" w:rsidRDefault="00C0624E" w:rsidP="00C0624E">
      <w:pPr>
        <w:pStyle w:val="aa"/>
        <w:ind w:left="0" w:right="-1" w:firstLine="709"/>
        <w:rPr>
          <w:sz w:val="28"/>
          <w:szCs w:val="28"/>
          <w:lang w:val="ru-RU"/>
        </w:rPr>
      </w:pPr>
      <w:r w:rsidRPr="008C6BB8">
        <w:rPr>
          <w:sz w:val="28"/>
          <w:szCs w:val="28"/>
          <w:lang w:val="ru-RU"/>
        </w:rPr>
        <w:t>Начиная с десятой строки записываются следующие данные по измерению:</w:t>
      </w:r>
    </w:p>
    <w:p w14:paraId="70499343" w14:textId="69AED0B7" w:rsidR="00C0624E" w:rsidRPr="008C6BB8" w:rsidRDefault="00C0624E" w:rsidP="00C0624E">
      <w:pPr>
        <w:pStyle w:val="aa"/>
        <w:numPr>
          <w:ilvl w:val="0"/>
          <w:numId w:val="27"/>
        </w:numPr>
        <w:tabs>
          <w:tab w:val="left" w:pos="993"/>
        </w:tabs>
        <w:ind w:left="0" w:right="-1" w:firstLine="709"/>
        <w:rPr>
          <w:sz w:val="28"/>
          <w:szCs w:val="28"/>
          <w:lang w:val="ru-RU"/>
        </w:rPr>
      </w:pPr>
      <w:r w:rsidRPr="008C6BB8">
        <w:rPr>
          <w:sz w:val="28"/>
          <w:szCs w:val="28"/>
          <w:lang w:val="ru-RU"/>
        </w:rPr>
        <w:t>Первый столбец показывает общую длину измерительной линии</w:t>
      </w:r>
      <w:r w:rsidR="00067144">
        <w:rPr>
          <w:sz w:val="28"/>
          <w:szCs w:val="28"/>
          <w:lang w:val="ru-RU"/>
        </w:rPr>
        <w:t>.</w:t>
      </w:r>
    </w:p>
    <w:p w14:paraId="51A3573E" w14:textId="77777777" w:rsidR="00C0624E" w:rsidRPr="008C6BB8" w:rsidRDefault="00C0624E" w:rsidP="00C0624E">
      <w:pPr>
        <w:pStyle w:val="aa"/>
        <w:numPr>
          <w:ilvl w:val="0"/>
          <w:numId w:val="27"/>
        </w:numPr>
        <w:tabs>
          <w:tab w:val="left" w:pos="993"/>
        </w:tabs>
        <w:ind w:left="0" w:right="-1" w:firstLine="709"/>
        <w:rPr>
          <w:sz w:val="28"/>
          <w:szCs w:val="28"/>
          <w:lang w:val="ru-RU"/>
        </w:rPr>
      </w:pPr>
      <w:r w:rsidRPr="008C6BB8">
        <w:rPr>
          <w:sz w:val="28"/>
          <w:szCs w:val="28"/>
          <w:lang w:val="ru-RU"/>
        </w:rPr>
        <w:t xml:space="preserve">Второй и третьи столбцы содержат координаты питающего электрода </w:t>
      </w:r>
      <w:r w:rsidRPr="008C6BB8">
        <w:rPr>
          <w:sz w:val="28"/>
          <w:szCs w:val="28"/>
        </w:rPr>
        <w:t>A</w:t>
      </w:r>
      <w:r w:rsidRPr="008C6BB8">
        <w:rPr>
          <w:sz w:val="28"/>
          <w:szCs w:val="28"/>
          <w:lang w:val="ru-RU"/>
        </w:rPr>
        <w:t xml:space="preserve"> по осям Х и </w:t>
      </w:r>
      <w:r w:rsidRPr="008C6BB8">
        <w:rPr>
          <w:sz w:val="28"/>
          <w:szCs w:val="28"/>
        </w:rPr>
        <w:t>Z</w:t>
      </w:r>
      <w:r w:rsidRPr="008C6BB8">
        <w:rPr>
          <w:sz w:val="28"/>
          <w:szCs w:val="28"/>
          <w:lang w:val="ru-RU"/>
        </w:rPr>
        <w:t>, соответственно.</w:t>
      </w:r>
    </w:p>
    <w:p w14:paraId="0256C091" w14:textId="77777777" w:rsidR="00C0624E" w:rsidRPr="008C6BB8" w:rsidRDefault="00C0624E" w:rsidP="00C0624E">
      <w:pPr>
        <w:pStyle w:val="aa"/>
        <w:numPr>
          <w:ilvl w:val="0"/>
          <w:numId w:val="27"/>
        </w:numPr>
        <w:tabs>
          <w:tab w:val="left" w:pos="993"/>
        </w:tabs>
        <w:ind w:left="0" w:right="-1" w:firstLine="709"/>
        <w:rPr>
          <w:sz w:val="28"/>
          <w:szCs w:val="28"/>
          <w:lang w:val="ru-RU"/>
        </w:rPr>
      </w:pPr>
      <w:r w:rsidRPr="008C6BB8">
        <w:rPr>
          <w:sz w:val="28"/>
          <w:szCs w:val="28"/>
          <w:lang w:val="ru-RU"/>
        </w:rPr>
        <w:t xml:space="preserve">Четвертый и пятый столбцы содержат координаты измерительного электрода </w:t>
      </w:r>
      <w:r w:rsidRPr="008C6BB8">
        <w:rPr>
          <w:sz w:val="28"/>
          <w:szCs w:val="28"/>
        </w:rPr>
        <w:t>M</w:t>
      </w:r>
      <w:r w:rsidRPr="008C6BB8">
        <w:rPr>
          <w:sz w:val="28"/>
          <w:szCs w:val="28"/>
          <w:lang w:val="ru-RU"/>
        </w:rPr>
        <w:t xml:space="preserve"> по осям Х и </w:t>
      </w:r>
      <w:r w:rsidRPr="008C6BB8">
        <w:rPr>
          <w:sz w:val="28"/>
          <w:szCs w:val="28"/>
        </w:rPr>
        <w:t>Z</w:t>
      </w:r>
      <w:r w:rsidRPr="008C6BB8">
        <w:rPr>
          <w:sz w:val="28"/>
          <w:szCs w:val="28"/>
          <w:lang w:val="ru-RU"/>
        </w:rPr>
        <w:t>, соответственно.</w:t>
      </w:r>
    </w:p>
    <w:p w14:paraId="55262263" w14:textId="77777777" w:rsidR="00C0624E" w:rsidRPr="008C6BB8" w:rsidRDefault="00C0624E" w:rsidP="00C0624E">
      <w:pPr>
        <w:pStyle w:val="aa"/>
        <w:numPr>
          <w:ilvl w:val="0"/>
          <w:numId w:val="27"/>
        </w:numPr>
        <w:tabs>
          <w:tab w:val="left" w:pos="993"/>
        </w:tabs>
        <w:ind w:left="0" w:right="-1" w:firstLine="709"/>
        <w:rPr>
          <w:sz w:val="28"/>
          <w:szCs w:val="28"/>
          <w:lang w:val="ru-RU"/>
        </w:rPr>
      </w:pPr>
      <w:r w:rsidRPr="008C6BB8">
        <w:rPr>
          <w:sz w:val="28"/>
          <w:szCs w:val="28"/>
          <w:lang w:val="ru-RU"/>
        </w:rPr>
        <w:t xml:space="preserve">Шестой и седьмой столбцы содержат координаты измерительного электрода </w:t>
      </w:r>
      <w:r w:rsidRPr="008C6BB8">
        <w:rPr>
          <w:sz w:val="28"/>
          <w:szCs w:val="28"/>
        </w:rPr>
        <w:t>N</w:t>
      </w:r>
      <w:r w:rsidRPr="008C6BB8">
        <w:rPr>
          <w:sz w:val="28"/>
          <w:szCs w:val="28"/>
          <w:lang w:val="ru-RU"/>
        </w:rPr>
        <w:t xml:space="preserve"> по осям Х и </w:t>
      </w:r>
      <w:r w:rsidRPr="008C6BB8">
        <w:rPr>
          <w:sz w:val="28"/>
          <w:szCs w:val="28"/>
        </w:rPr>
        <w:t>Z</w:t>
      </w:r>
      <w:r w:rsidRPr="008C6BB8">
        <w:rPr>
          <w:sz w:val="28"/>
          <w:szCs w:val="28"/>
          <w:lang w:val="ru-RU"/>
        </w:rPr>
        <w:t>, соответственно.</w:t>
      </w:r>
    </w:p>
    <w:p w14:paraId="33021426" w14:textId="77777777" w:rsidR="00C0624E" w:rsidRPr="008C6BB8" w:rsidRDefault="00C0624E" w:rsidP="00C0624E">
      <w:pPr>
        <w:pStyle w:val="aa"/>
        <w:numPr>
          <w:ilvl w:val="0"/>
          <w:numId w:val="27"/>
        </w:numPr>
        <w:tabs>
          <w:tab w:val="left" w:pos="993"/>
        </w:tabs>
        <w:ind w:left="0" w:right="-1" w:firstLine="709"/>
        <w:rPr>
          <w:sz w:val="28"/>
          <w:szCs w:val="28"/>
          <w:lang w:val="ru-RU"/>
        </w:rPr>
      </w:pPr>
      <w:r w:rsidRPr="008C6BB8">
        <w:rPr>
          <w:sz w:val="28"/>
          <w:szCs w:val="28"/>
          <w:lang w:val="ru-RU"/>
        </w:rPr>
        <w:t xml:space="preserve">Восьмой столбец содержит значения кажущегося сопротивления по </w:t>
      </w:r>
      <w:r w:rsidRPr="008C6BB8">
        <w:rPr>
          <w:sz w:val="28"/>
          <w:szCs w:val="28"/>
          <w:lang w:val="ru-RU"/>
        </w:rPr>
        <w:lastRenderedPageBreak/>
        <w:t>каждой точке измерения.</w:t>
      </w:r>
    </w:p>
    <w:p w14:paraId="114172C8" w14:textId="1F77341D" w:rsidR="008B541C" w:rsidRPr="008C6BB8" w:rsidRDefault="00D14C41" w:rsidP="00A80D83">
      <w:pPr>
        <w:ind w:firstLine="709"/>
        <w:contextualSpacing/>
        <w:jc w:val="both"/>
        <w:rPr>
          <w:sz w:val="28"/>
          <w:szCs w:val="28"/>
          <w:lang w:val="ru-RU"/>
        </w:rPr>
      </w:pPr>
      <w:r w:rsidRPr="008C6BB8">
        <w:rPr>
          <w:sz w:val="28"/>
          <w:szCs w:val="28"/>
          <w:lang w:val="ru-RU"/>
        </w:rPr>
        <w:t>Т</w:t>
      </w:r>
      <w:r w:rsidR="007368B9" w:rsidRPr="008C6BB8">
        <w:rPr>
          <w:sz w:val="28"/>
          <w:szCs w:val="28"/>
          <w:lang w:val="ru-RU"/>
        </w:rPr>
        <w:t>естировани</w:t>
      </w:r>
      <w:r w:rsidRPr="008C6BB8">
        <w:rPr>
          <w:sz w:val="28"/>
          <w:szCs w:val="28"/>
          <w:lang w:val="ru-RU"/>
        </w:rPr>
        <w:t>е</w:t>
      </w:r>
      <w:r w:rsidR="007368B9" w:rsidRPr="008C6BB8">
        <w:rPr>
          <w:sz w:val="28"/>
          <w:szCs w:val="28"/>
          <w:lang w:val="ru-RU"/>
        </w:rPr>
        <w:t xml:space="preserve"> и анализ</w:t>
      </w:r>
      <w:r w:rsidRPr="008C6BB8">
        <w:rPr>
          <w:sz w:val="28"/>
          <w:szCs w:val="28"/>
          <w:lang w:val="ru-RU"/>
        </w:rPr>
        <w:t xml:space="preserve"> результатов</w:t>
      </w:r>
      <w:r w:rsidR="007368B9" w:rsidRPr="008C6BB8">
        <w:rPr>
          <w:sz w:val="28"/>
          <w:szCs w:val="28"/>
          <w:lang w:val="ru-RU"/>
        </w:rPr>
        <w:t xml:space="preserve"> </w:t>
      </w:r>
      <w:r w:rsidRPr="008C6BB8">
        <w:rPr>
          <w:sz w:val="28"/>
          <w:szCs w:val="28"/>
          <w:lang w:val="ru-RU"/>
        </w:rPr>
        <w:t xml:space="preserve">программной </w:t>
      </w:r>
      <w:r w:rsidR="007368B9" w:rsidRPr="008C6BB8">
        <w:rPr>
          <w:sz w:val="28"/>
          <w:szCs w:val="28"/>
          <w:lang w:val="ru-RU"/>
        </w:rPr>
        <w:t>реализации алгоритмов решения задачи электрической томографии приведены в следующе</w:t>
      </w:r>
      <w:r w:rsidR="00C0624E">
        <w:rPr>
          <w:sz w:val="28"/>
          <w:szCs w:val="28"/>
          <w:lang w:val="ru-RU"/>
        </w:rPr>
        <w:t>м</w:t>
      </w:r>
      <w:r w:rsidR="007368B9" w:rsidRPr="008C6BB8">
        <w:rPr>
          <w:sz w:val="28"/>
          <w:szCs w:val="28"/>
          <w:lang w:val="ru-RU"/>
        </w:rPr>
        <w:t xml:space="preserve"> </w:t>
      </w:r>
      <w:r w:rsidR="00C0624E">
        <w:rPr>
          <w:sz w:val="28"/>
          <w:szCs w:val="28"/>
          <w:lang w:val="ru-RU"/>
        </w:rPr>
        <w:t>разделе </w:t>
      </w:r>
      <w:r w:rsidR="007368B9" w:rsidRPr="008C6BB8">
        <w:rPr>
          <w:sz w:val="28"/>
          <w:szCs w:val="28"/>
          <w:lang w:val="ru-RU"/>
        </w:rPr>
        <w:t>3.3.</w:t>
      </w:r>
    </w:p>
    <w:p w14:paraId="2C210564" w14:textId="77777777" w:rsidR="00A80D83" w:rsidRPr="002D66A4" w:rsidRDefault="00A80D83" w:rsidP="00A80D83">
      <w:pPr>
        <w:ind w:firstLine="709"/>
        <w:contextualSpacing/>
        <w:jc w:val="both"/>
        <w:rPr>
          <w:sz w:val="28"/>
          <w:szCs w:val="28"/>
          <w:lang w:val="ru-RU"/>
        </w:rPr>
      </w:pPr>
    </w:p>
    <w:p w14:paraId="29F591C2" w14:textId="3C4F8F3E" w:rsidR="00487AA1" w:rsidRPr="008C6BB8" w:rsidRDefault="00487AA1" w:rsidP="00A80D83">
      <w:pPr>
        <w:pStyle w:val="2"/>
        <w:tabs>
          <w:tab w:val="left" w:pos="1134"/>
        </w:tabs>
        <w:spacing w:before="0"/>
        <w:ind w:left="0" w:right="-2" w:firstLine="709"/>
        <w:jc w:val="both"/>
        <w:rPr>
          <w:color w:val="000000"/>
          <w:lang w:val="ru-RU"/>
        </w:rPr>
      </w:pPr>
      <w:r w:rsidRPr="008C6BB8">
        <w:rPr>
          <w:lang w:val="kk-KZ"/>
        </w:rPr>
        <w:t>3.</w:t>
      </w:r>
      <w:r w:rsidR="00C75085" w:rsidRPr="008C6BB8">
        <w:rPr>
          <w:lang w:val="ru-RU"/>
        </w:rPr>
        <w:t>3</w:t>
      </w:r>
      <w:r w:rsidRPr="008C6BB8">
        <w:rPr>
          <w:lang w:val="kk-KZ"/>
        </w:rPr>
        <w:t xml:space="preserve"> </w:t>
      </w:r>
      <w:r w:rsidR="001069FE" w:rsidRPr="008C6BB8">
        <w:rPr>
          <w:bCs w:val="0"/>
          <w:lang w:val="kk-KZ"/>
        </w:rPr>
        <w:t xml:space="preserve">Тестирование результатов программной реализации </w:t>
      </w:r>
      <w:r w:rsidR="001069FE" w:rsidRPr="008C6BB8">
        <w:rPr>
          <w:bCs w:val="0"/>
          <w:lang w:val="ru-RU"/>
        </w:rPr>
        <w:t>алгоритмов построения расчетной сетки</w:t>
      </w:r>
      <w:r w:rsidR="001069FE" w:rsidRPr="008C6BB8">
        <w:rPr>
          <w:bCs w:val="0"/>
          <w:lang w:val="kk-KZ"/>
        </w:rPr>
        <w:t xml:space="preserve"> и решения </w:t>
      </w:r>
      <w:r w:rsidR="001069FE" w:rsidRPr="008C6BB8">
        <w:rPr>
          <w:bCs w:val="0"/>
          <w:color w:val="000000"/>
          <w:lang w:val="ru-RU"/>
        </w:rPr>
        <w:t xml:space="preserve">прямой задачи </w:t>
      </w:r>
      <w:r w:rsidR="00D15DF3" w:rsidRPr="008C6BB8">
        <w:rPr>
          <w:bCs w:val="0"/>
          <w:color w:val="000000"/>
          <w:lang w:val="ru-RU"/>
        </w:rPr>
        <w:t>электрической томографии</w:t>
      </w:r>
    </w:p>
    <w:p w14:paraId="4CE58622" w14:textId="3B16FE79" w:rsidR="007F4998" w:rsidRPr="008C6BB8" w:rsidRDefault="007F4998" w:rsidP="00A80D83">
      <w:pPr>
        <w:ind w:firstLine="709"/>
        <w:jc w:val="both"/>
        <w:rPr>
          <w:rFonts w:eastAsia="Calibri"/>
          <w:sz w:val="28"/>
          <w:szCs w:val="28"/>
          <w:lang w:val="ru-RU"/>
        </w:rPr>
      </w:pPr>
      <w:r w:rsidRPr="008C6BB8">
        <w:rPr>
          <w:rFonts w:eastAsia="Calibri"/>
          <w:sz w:val="28"/>
          <w:szCs w:val="28"/>
          <w:lang w:val="ru-RU"/>
        </w:rPr>
        <w:t xml:space="preserve">Для сравнения и тестирования разработанного </w:t>
      </w:r>
      <w:r w:rsidRPr="008C6BB8">
        <w:rPr>
          <w:sz w:val="28"/>
          <w:szCs w:val="28"/>
          <w:lang w:val="kk-KZ"/>
        </w:rPr>
        <w:t xml:space="preserve">алгоритма решения </w:t>
      </w:r>
      <w:r w:rsidRPr="008C6BB8">
        <w:rPr>
          <w:color w:val="000000"/>
          <w:sz w:val="28"/>
          <w:szCs w:val="28"/>
          <w:lang w:val="ru-RU"/>
        </w:rPr>
        <w:t>прямой задачи электрической томографии для 3</w:t>
      </w:r>
      <w:r w:rsidRPr="008C6BB8">
        <w:rPr>
          <w:color w:val="000000"/>
          <w:sz w:val="28"/>
          <w:szCs w:val="28"/>
        </w:rPr>
        <w:t>D</w:t>
      </w:r>
      <w:r w:rsidRPr="008C6BB8">
        <w:rPr>
          <w:color w:val="000000"/>
          <w:sz w:val="28"/>
          <w:szCs w:val="28"/>
          <w:lang w:val="ru-RU"/>
        </w:rPr>
        <w:t xml:space="preserve"> рельефной среды с погруженной локальной неоднородностью, с применением метода интегральных уравнений, была </w:t>
      </w:r>
      <w:r w:rsidRPr="008C6BB8">
        <w:rPr>
          <w:rFonts w:eastAsia="Calibri"/>
          <w:sz w:val="28"/>
          <w:szCs w:val="28"/>
          <w:lang w:val="ru-RU"/>
        </w:rPr>
        <w:t>использована</w:t>
      </w:r>
      <w:r w:rsidR="00845F0D" w:rsidRPr="008C6BB8">
        <w:rPr>
          <w:rFonts w:eastAsia="Calibri"/>
          <w:sz w:val="28"/>
          <w:szCs w:val="28"/>
          <w:lang w:val="ru-RU"/>
        </w:rPr>
        <w:t xml:space="preserve"> коммерческая </w:t>
      </w:r>
      <w:r w:rsidRPr="008C6BB8">
        <w:rPr>
          <w:rFonts w:eastAsia="Calibri"/>
          <w:sz w:val="28"/>
          <w:szCs w:val="28"/>
          <w:lang w:val="ru-RU"/>
        </w:rPr>
        <w:t xml:space="preserve">программа </w:t>
      </w:r>
      <w:r w:rsidRPr="008C6BB8">
        <w:rPr>
          <w:rFonts w:eastAsia="Calibri"/>
          <w:sz w:val="28"/>
          <w:szCs w:val="28"/>
        </w:rPr>
        <w:t>COMSOL</w:t>
      </w:r>
      <w:r w:rsidRPr="008C6BB8">
        <w:rPr>
          <w:rFonts w:eastAsia="Calibri"/>
          <w:sz w:val="28"/>
          <w:szCs w:val="28"/>
          <w:lang w:val="ru-RU"/>
        </w:rPr>
        <w:t xml:space="preserve"> </w:t>
      </w:r>
      <w:r w:rsidRPr="008C6BB8">
        <w:rPr>
          <w:rFonts w:eastAsia="Calibri"/>
          <w:sz w:val="28"/>
          <w:szCs w:val="28"/>
        </w:rPr>
        <w:t>Multiphysics</w:t>
      </w:r>
      <w:r w:rsidRPr="008C6BB8">
        <w:rPr>
          <w:rFonts w:eastAsia="Calibri"/>
          <w:sz w:val="28"/>
          <w:szCs w:val="28"/>
          <w:lang w:val="ru-RU"/>
        </w:rPr>
        <w:t xml:space="preserve">, которая позволяет моделировать электрические поля методом конечных элементов в неоднородной среде с рельефом. </w:t>
      </w:r>
    </w:p>
    <w:p w14:paraId="619DDFAE" w14:textId="77777777" w:rsidR="0032199C" w:rsidRDefault="0032199C" w:rsidP="00845F0D">
      <w:pPr>
        <w:pStyle w:val="2"/>
        <w:tabs>
          <w:tab w:val="left" w:pos="1134"/>
        </w:tabs>
        <w:spacing w:before="0"/>
        <w:ind w:left="0" w:right="-2" w:firstLine="709"/>
        <w:jc w:val="both"/>
        <w:rPr>
          <w:b w:val="0"/>
          <w:bCs w:val="0"/>
          <w:lang w:val="kk-KZ"/>
        </w:rPr>
      </w:pPr>
    </w:p>
    <w:p w14:paraId="6A4FD676" w14:textId="009AF4B3" w:rsidR="00487AA1" w:rsidRPr="008C6BB8" w:rsidRDefault="00487AA1" w:rsidP="00845F0D">
      <w:pPr>
        <w:pStyle w:val="2"/>
        <w:tabs>
          <w:tab w:val="left" w:pos="1134"/>
        </w:tabs>
        <w:spacing w:before="0"/>
        <w:ind w:left="0" w:right="-2" w:firstLine="709"/>
        <w:jc w:val="both"/>
        <w:rPr>
          <w:b w:val="0"/>
          <w:bCs w:val="0"/>
          <w:lang w:val="kk-KZ"/>
        </w:rPr>
      </w:pPr>
      <w:r w:rsidRPr="008C6BB8">
        <w:rPr>
          <w:b w:val="0"/>
          <w:bCs w:val="0"/>
          <w:lang w:val="kk-KZ"/>
        </w:rPr>
        <w:t>3.</w:t>
      </w:r>
      <w:r w:rsidR="00C75085" w:rsidRPr="008C6BB8">
        <w:rPr>
          <w:b w:val="0"/>
          <w:bCs w:val="0"/>
          <w:lang w:val="ru-RU"/>
        </w:rPr>
        <w:t>3</w:t>
      </w:r>
      <w:r w:rsidRPr="008C6BB8">
        <w:rPr>
          <w:b w:val="0"/>
          <w:bCs w:val="0"/>
          <w:lang w:val="kk-KZ"/>
        </w:rPr>
        <w:t>.1 Применение программы Comsol Multiphysics для моделирования электрической томографии на рельефной поверхности земли с погруженной 3D неоднородностью</w:t>
      </w:r>
    </w:p>
    <w:p w14:paraId="13E34E47" w14:textId="2D04E2BB" w:rsidR="00BE3197" w:rsidRPr="008C6BB8" w:rsidRDefault="00BE3197" w:rsidP="00845F0D">
      <w:pPr>
        <w:ind w:right="-2" w:firstLine="709"/>
        <w:jc w:val="both"/>
        <w:rPr>
          <w:rFonts w:eastAsia="Calibri"/>
          <w:sz w:val="28"/>
          <w:szCs w:val="28"/>
          <w:lang w:val="ru-RU"/>
        </w:rPr>
      </w:pPr>
      <w:r w:rsidRPr="008C6BB8">
        <w:rPr>
          <w:i/>
          <w:sz w:val="28"/>
          <w:szCs w:val="28"/>
          <w:lang w:val="ru-RU"/>
        </w:rPr>
        <w:t>Программа и методика моделирования</w:t>
      </w:r>
      <w:r w:rsidR="007E4C9F" w:rsidRPr="008C6BB8">
        <w:rPr>
          <w:i/>
          <w:sz w:val="28"/>
          <w:szCs w:val="28"/>
          <w:lang w:val="ru-RU"/>
        </w:rPr>
        <w:t>.</w:t>
      </w:r>
      <w:r w:rsidR="007E4C9F" w:rsidRPr="008C6BB8">
        <w:rPr>
          <w:b/>
          <w:sz w:val="28"/>
          <w:szCs w:val="28"/>
          <w:lang w:val="ru-RU"/>
        </w:rPr>
        <w:t xml:space="preserve"> </w:t>
      </w:r>
      <w:r w:rsidRPr="008C6BB8">
        <w:rPr>
          <w:rFonts w:eastAsia="Calibri"/>
          <w:sz w:val="28"/>
          <w:szCs w:val="28"/>
          <w:lang w:val="ru-RU"/>
        </w:rPr>
        <w:t xml:space="preserve">Компания </w:t>
      </w:r>
      <w:r w:rsidRPr="008C6BB8">
        <w:rPr>
          <w:spacing w:val="2"/>
          <w:sz w:val="28"/>
          <w:szCs w:val="28"/>
          <w:shd w:val="clear" w:color="auto" w:fill="FFFFFF"/>
        </w:rPr>
        <w:t>COMSOL</w:t>
      </w:r>
      <w:r w:rsidRPr="008C6BB8">
        <w:rPr>
          <w:spacing w:val="2"/>
          <w:sz w:val="28"/>
          <w:szCs w:val="28"/>
          <w:shd w:val="clear" w:color="auto" w:fill="FFFFFF"/>
          <w:lang w:val="ru-RU"/>
        </w:rPr>
        <w:t xml:space="preserve"> </w:t>
      </w:r>
      <w:r w:rsidRPr="008C6BB8">
        <w:rPr>
          <w:spacing w:val="2"/>
          <w:sz w:val="28"/>
          <w:szCs w:val="28"/>
          <w:shd w:val="clear" w:color="auto" w:fill="FFFFFF"/>
        </w:rPr>
        <w:t>Group</w:t>
      </w:r>
      <w:r w:rsidRPr="008C6BB8">
        <w:rPr>
          <w:spacing w:val="2"/>
          <w:sz w:val="28"/>
          <w:szCs w:val="28"/>
          <w:shd w:val="clear" w:color="auto" w:fill="FFFFFF"/>
          <w:lang w:val="ru-RU"/>
        </w:rPr>
        <w:t xml:space="preserve"> разрабатывает программы моделирования, пользователями которых являются </w:t>
      </w:r>
      <w:r w:rsidRPr="008C6BB8">
        <w:rPr>
          <w:sz w:val="28"/>
          <w:szCs w:val="28"/>
          <w:lang w:val="ru-RU"/>
        </w:rPr>
        <w:t>научные сотрудники и инженеры исследовательских лабораторий и университетов</w:t>
      </w:r>
      <w:r w:rsidRPr="008C6BB8">
        <w:rPr>
          <w:spacing w:val="2"/>
          <w:sz w:val="28"/>
          <w:szCs w:val="28"/>
          <w:shd w:val="clear" w:color="auto" w:fill="FFFFFF"/>
          <w:lang w:val="ru-RU"/>
        </w:rPr>
        <w:t xml:space="preserve">. </w:t>
      </w:r>
      <w:r w:rsidRPr="008C6BB8">
        <w:rPr>
          <w:rStyle w:val="tlid-translation"/>
          <w:sz w:val="28"/>
          <w:szCs w:val="28"/>
        </w:rPr>
        <w:t>COMSOL</w:t>
      </w:r>
      <w:r w:rsidRPr="008C6BB8">
        <w:rPr>
          <w:rStyle w:val="tlid-translation"/>
          <w:sz w:val="28"/>
          <w:szCs w:val="28"/>
          <w:lang w:val="ru-RU"/>
        </w:rPr>
        <w:t xml:space="preserve"> </w:t>
      </w:r>
      <w:r w:rsidRPr="008C6BB8">
        <w:rPr>
          <w:rStyle w:val="tlid-translation"/>
          <w:sz w:val="28"/>
          <w:szCs w:val="28"/>
        </w:rPr>
        <w:t>Multiphysics</w:t>
      </w:r>
      <w:r w:rsidRPr="008C6BB8">
        <w:rPr>
          <w:rStyle w:val="tlid-translation"/>
          <w:sz w:val="28"/>
          <w:szCs w:val="28"/>
          <w:lang w:val="ru-RU"/>
        </w:rPr>
        <w:t xml:space="preserve"> – это крупномасштабное численное программное обеспечение для мультифизического моделирования, которое широко используется в научных исследованиях и инженерных решений задач. </w:t>
      </w:r>
      <w:r w:rsidRPr="008C6BB8">
        <w:rPr>
          <w:spacing w:val="2"/>
          <w:sz w:val="28"/>
          <w:szCs w:val="28"/>
          <w:shd w:val="clear" w:color="auto" w:fill="FFFFFF"/>
          <w:lang w:val="ru-RU"/>
        </w:rPr>
        <w:t xml:space="preserve">Программа состоит из мощной программной платформы общего назначения </w:t>
      </w:r>
      <w:r w:rsidRPr="008C6BB8">
        <w:rPr>
          <w:spacing w:val="2"/>
          <w:sz w:val="28"/>
          <w:szCs w:val="28"/>
          <w:shd w:val="clear" w:color="auto" w:fill="FFFFFF"/>
        </w:rPr>
        <w:t>COMSOL</w:t>
      </w:r>
      <w:r w:rsidRPr="008C6BB8">
        <w:rPr>
          <w:spacing w:val="2"/>
          <w:sz w:val="28"/>
          <w:szCs w:val="28"/>
          <w:shd w:val="clear" w:color="auto" w:fill="FFFFFF"/>
          <w:lang w:val="ru-RU"/>
        </w:rPr>
        <w:t xml:space="preserve"> </w:t>
      </w:r>
      <w:r w:rsidRPr="008C6BB8">
        <w:rPr>
          <w:spacing w:val="2"/>
          <w:sz w:val="28"/>
          <w:szCs w:val="28"/>
          <w:shd w:val="clear" w:color="auto" w:fill="FFFFFF"/>
        </w:rPr>
        <w:t>Desktop</w:t>
      </w:r>
      <w:r w:rsidRPr="008C6BB8">
        <w:rPr>
          <w:spacing w:val="2"/>
          <w:sz w:val="28"/>
          <w:szCs w:val="28"/>
          <w:shd w:val="clear" w:color="auto" w:fill="FFFFFF"/>
          <w:lang w:val="ru-RU"/>
        </w:rPr>
        <w:t xml:space="preserve"> для междисциплинарной разработки продукта и отдельных модулей, каждый из которых соответствует одному из типов физических процессов. Программа основана на методе конечных элементов [</w:t>
      </w:r>
      <w:r w:rsidR="00B13865" w:rsidRPr="008C6BB8">
        <w:rPr>
          <w:spacing w:val="2"/>
          <w:sz w:val="28"/>
          <w:szCs w:val="28"/>
          <w:shd w:val="clear" w:color="auto" w:fill="FFFFFF"/>
          <w:lang w:val="ru-RU"/>
        </w:rPr>
        <w:t>94</w:t>
      </w:r>
      <w:r w:rsidRPr="008C6BB8">
        <w:rPr>
          <w:spacing w:val="2"/>
          <w:sz w:val="28"/>
          <w:szCs w:val="28"/>
          <w:shd w:val="clear" w:color="auto" w:fill="FFFFFF"/>
          <w:lang w:val="ru-RU"/>
        </w:rPr>
        <w:t xml:space="preserve">]. </w:t>
      </w:r>
    </w:p>
    <w:p w14:paraId="123EB25E" w14:textId="078C084B" w:rsidR="00BE3197" w:rsidRPr="008C6BB8" w:rsidRDefault="00BE3197" w:rsidP="00845F0D">
      <w:pPr>
        <w:ind w:right="-2" w:firstLine="709"/>
        <w:jc w:val="both"/>
        <w:rPr>
          <w:sz w:val="28"/>
          <w:szCs w:val="28"/>
          <w:lang w:val="ru-RU"/>
        </w:rPr>
      </w:pPr>
      <w:r w:rsidRPr="008C6BB8">
        <w:rPr>
          <w:sz w:val="28"/>
          <w:szCs w:val="28"/>
          <w:lang w:val="ru-RU"/>
        </w:rPr>
        <w:t>Метод конечных элементов (МКЭ) является хорошо развивающимся и широко используемым методом в решении прямой задачи электрической томографии. Идея метода конечных элементов заключается в разбиении области моделирования на треугольники (2</w:t>
      </w:r>
      <w:r w:rsidRPr="008C6BB8">
        <w:rPr>
          <w:sz w:val="28"/>
          <w:szCs w:val="28"/>
        </w:rPr>
        <w:t>D</w:t>
      </w:r>
      <w:r w:rsidRPr="008C6BB8">
        <w:rPr>
          <w:sz w:val="28"/>
          <w:szCs w:val="28"/>
          <w:lang w:val="ru-RU"/>
        </w:rPr>
        <w:t>) или тетраэдры (или пирамиды) (3</w:t>
      </w:r>
      <w:r w:rsidRPr="008C6BB8">
        <w:rPr>
          <w:sz w:val="28"/>
          <w:szCs w:val="28"/>
        </w:rPr>
        <w:t>D</w:t>
      </w:r>
      <w:r w:rsidRPr="008C6BB8">
        <w:rPr>
          <w:sz w:val="28"/>
          <w:szCs w:val="28"/>
          <w:lang w:val="ru-RU"/>
        </w:rPr>
        <w:t xml:space="preserve">) и представлении </w:t>
      </w:r>
      <w:proofErr w:type="gramStart"/>
      <w:r w:rsidRPr="008C6BB8">
        <w:rPr>
          <w:sz w:val="28"/>
          <w:szCs w:val="28"/>
          <w:lang w:val="ru-RU"/>
        </w:rPr>
        <w:t xml:space="preserve">потенциала </w:t>
      </w:r>
      <m:oMath>
        <m:r>
          <m:rPr>
            <m:sty m:val="p"/>
          </m:rPr>
          <w:rPr>
            <w:rFonts w:ascii="Cambria Math" w:hAnsi="Cambria Math"/>
            <w:sz w:val="28"/>
            <w:szCs w:val="28"/>
          </w:rPr>
          <m:t>φ</m:t>
        </m:r>
      </m:oMath>
      <w:r w:rsidRPr="008C6BB8">
        <w:rPr>
          <w:sz w:val="28"/>
          <w:szCs w:val="28"/>
          <w:lang w:val="ru-RU"/>
        </w:rPr>
        <w:t xml:space="preserve"> в</w:t>
      </w:r>
      <w:proofErr w:type="gramEnd"/>
      <w:r w:rsidRPr="008C6BB8">
        <w:rPr>
          <w:sz w:val="28"/>
          <w:szCs w:val="28"/>
          <w:lang w:val="ru-RU"/>
        </w:rPr>
        <w:t xml:space="preserve"> виде [</w:t>
      </w:r>
      <w:r w:rsidR="00B13865" w:rsidRPr="008C6BB8">
        <w:rPr>
          <w:sz w:val="28"/>
          <w:szCs w:val="28"/>
          <w:lang w:val="ru-RU"/>
        </w:rPr>
        <w:t>95</w:t>
      </w:r>
      <w:r w:rsidRPr="008C6BB8">
        <w:rPr>
          <w:sz w:val="28"/>
          <w:szCs w:val="28"/>
          <w:lang w:val="ru-RU"/>
        </w:rPr>
        <w:t>]:</w:t>
      </w:r>
    </w:p>
    <w:p w14:paraId="0A4D78F3" w14:textId="77777777" w:rsidR="00BE3197" w:rsidRPr="008C6BB8" w:rsidRDefault="00BE3197" w:rsidP="00845F0D">
      <w:pPr>
        <w:ind w:right="-2" w:firstLine="709"/>
        <w:jc w:val="both"/>
        <w:rPr>
          <w:sz w:val="28"/>
          <w:szCs w:val="28"/>
          <w:lang w:val="ru-RU"/>
        </w:rPr>
      </w:pPr>
    </w:p>
    <w:p w14:paraId="5925A99D" w14:textId="7AAC94C8" w:rsidR="00BE3197" w:rsidRPr="008C6BB8" w:rsidRDefault="006B3BCE" w:rsidP="00845F0D">
      <w:pPr>
        <w:tabs>
          <w:tab w:val="left" w:pos="7938"/>
        </w:tabs>
        <w:ind w:right="-2" w:firstLine="709"/>
        <w:jc w:val="right"/>
        <w:rPr>
          <w:sz w:val="28"/>
          <w:szCs w:val="28"/>
          <w:lang w:val="ru-RU"/>
        </w:rPr>
      </w:pPr>
      <m:oMath>
        <m:r>
          <w:rPr>
            <w:rFonts w:ascii="Cambria Math"/>
            <w:noProof/>
            <w:sz w:val="28"/>
            <w:szCs w:val="28"/>
          </w:rPr>
          <m:t>ϕ</m:t>
        </m:r>
        <m:r>
          <w:rPr>
            <w:rFonts w:ascii="Cambria Math"/>
            <w:noProof/>
            <w:sz w:val="28"/>
            <w:szCs w:val="28"/>
            <w:lang w:val="ru-RU"/>
          </w:rPr>
          <m:t>(</m:t>
        </m:r>
        <m:r>
          <w:rPr>
            <w:rFonts w:ascii="Cambria Math"/>
            <w:noProof/>
            <w:sz w:val="28"/>
            <w:szCs w:val="28"/>
          </w:rPr>
          <m:t>x</m:t>
        </m:r>
        <m:r>
          <w:rPr>
            <w:rFonts w:ascii="Cambria Math"/>
            <w:noProof/>
            <w:sz w:val="28"/>
            <w:szCs w:val="28"/>
            <w:lang w:val="ru-RU"/>
          </w:rPr>
          <m:t>)=</m:t>
        </m:r>
        <m:nary>
          <m:naryPr>
            <m:chr m:val="∑"/>
            <m:ctrlPr>
              <w:rPr>
                <w:rFonts w:ascii="Cambria Math" w:hAnsi="Cambria Math"/>
                <w:i/>
                <w:noProof/>
                <w:sz w:val="28"/>
                <w:szCs w:val="28"/>
              </w:rPr>
            </m:ctrlPr>
          </m:naryPr>
          <m:sub>
            <m:r>
              <w:rPr>
                <w:rFonts w:ascii="Cambria Math"/>
                <w:noProof/>
                <w:sz w:val="28"/>
                <w:szCs w:val="28"/>
              </w:rPr>
              <m:t>i</m:t>
            </m:r>
            <m:r>
              <w:rPr>
                <w:rFonts w:ascii="Cambria Math"/>
                <w:noProof/>
                <w:sz w:val="28"/>
                <w:szCs w:val="28"/>
                <w:lang w:val="ru-RU"/>
              </w:rPr>
              <m:t>=1</m:t>
            </m:r>
          </m:sub>
          <m:sup>
            <m:r>
              <w:rPr>
                <w:rFonts w:ascii="Cambria Math"/>
                <w:noProof/>
                <w:sz w:val="28"/>
                <w:szCs w:val="28"/>
              </w:rPr>
              <m:t>N</m:t>
            </m:r>
          </m:sup>
          <m:e>
            <m:sSub>
              <m:sSubPr>
                <m:ctrlPr>
                  <w:rPr>
                    <w:rFonts w:ascii="Cambria Math" w:hAnsi="Cambria Math"/>
                    <w:i/>
                    <w:noProof/>
                    <w:sz w:val="28"/>
                    <w:szCs w:val="28"/>
                  </w:rPr>
                </m:ctrlPr>
              </m:sSubPr>
              <m:e>
                <m:r>
                  <w:rPr>
                    <w:rFonts w:ascii="Cambria Math"/>
                    <w:noProof/>
                    <w:sz w:val="28"/>
                    <w:szCs w:val="28"/>
                  </w:rPr>
                  <m:t>ϕ</m:t>
                </m:r>
              </m:e>
              <m:sub>
                <m:r>
                  <w:rPr>
                    <w:rFonts w:ascii="Cambria Math"/>
                    <w:noProof/>
                    <w:sz w:val="28"/>
                    <w:szCs w:val="28"/>
                  </w:rPr>
                  <m:t>i</m:t>
                </m:r>
              </m:sub>
            </m:sSub>
          </m:e>
        </m:nary>
        <m:sSub>
          <m:sSubPr>
            <m:ctrlPr>
              <w:rPr>
                <w:rFonts w:ascii="Cambria Math" w:hAnsi="Cambria Math"/>
                <w:i/>
                <w:noProof/>
                <w:sz w:val="28"/>
                <w:szCs w:val="28"/>
              </w:rPr>
            </m:ctrlPr>
          </m:sSubPr>
          <m:e>
            <m:r>
              <w:rPr>
                <w:rFonts w:ascii="Cambria Math"/>
                <w:noProof/>
                <w:sz w:val="28"/>
                <w:szCs w:val="28"/>
              </w:rPr>
              <m:t>f</m:t>
            </m:r>
          </m:e>
          <m:sub>
            <m:r>
              <w:rPr>
                <w:rFonts w:ascii="Cambria Math"/>
                <w:noProof/>
                <w:sz w:val="28"/>
                <w:szCs w:val="28"/>
              </w:rPr>
              <m:t>i</m:t>
            </m:r>
          </m:sub>
        </m:sSub>
      </m:oMath>
      <w:r w:rsidR="00BE3197" w:rsidRPr="008C6BB8">
        <w:rPr>
          <w:sz w:val="28"/>
          <w:szCs w:val="28"/>
          <w:lang w:val="ru-RU"/>
        </w:rPr>
        <w:t xml:space="preserve">                                                            (</w:t>
      </w:r>
      <w:r w:rsidR="00922F2F" w:rsidRPr="008C6BB8">
        <w:rPr>
          <w:sz w:val="28"/>
          <w:szCs w:val="28"/>
          <w:lang w:val="ru-RU"/>
        </w:rPr>
        <w:t>3.</w:t>
      </w:r>
      <w:r w:rsidR="00AD2E82" w:rsidRPr="008C6BB8">
        <w:rPr>
          <w:sz w:val="28"/>
          <w:szCs w:val="28"/>
          <w:lang w:val="ru-RU"/>
        </w:rPr>
        <w:t>1</w:t>
      </w:r>
      <w:r w:rsidR="00BE3197" w:rsidRPr="008C6BB8">
        <w:rPr>
          <w:sz w:val="28"/>
          <w:szCs w:val="28"/>
          <w:lang w:val="ru-RU"/>
        </w:rPr>
        <w:t>)</w:t>
      </w:r>
    </w:p>
    <w:p w14:paraId="14E8D3BD" w14:textId="77777777" w:rsidR="00BE3197" w:rsidRPr="008C6BB8" w:rsidRDefault="00BE3197" w:rsidP="00845F0D">
      <w:pPr>
        <w:tabs>
          <w:tab w:val="left" w:pos="7938"/>
        </w:tabs>
        <w:ind w:right="-2" w:firstLine="709"/>
        <w:jc w:val="right"/>
        <w:rPr>
          <w:sz w:val="28"/>
          <w:szCs w:val="28"/>
          <w:lang w:val="ru-RU"/>
        </w:rPr>
      </w:pPr>
    </w:p>
    <w:p w14:paraId="3761C30E" w14:textId="5C23BACB" w:rsidR="0032199C" w:rsidRDefault="0032199C" w:rsidP="0032199C">
      <w:pPr>
        <w:ind w:right="-2"/>
        <w:jc w:val="both"/>
        <w:rPr>
          <w:sz w:val="28"/>
          <w:szCs w:val="28"/>
          <w:lang w:val="ru-RU"/>
        </w:rPr>
      </w:pPr>
      <w:r w:rsidRPr="008C6BB8">
        <w:rPr>
          <w:sz w:val="28"/>
          <w:szCs w:val="28"/>
          <w:lang w:val="ru-RU"/>
        </w:rPr>
        <w:t>г</w:t>
      </w:r>
      <w:r w:rsidR="00BE3197" w:rsidRPr="008C6BB8">
        <w:rPr>
          <w:sz w:val="28"/>
          <w:szCs w:val="28"/>
          <w:lang w:val="ru-RU"/>
        </w:rPr>
        <w:t xml:space="preserve">де </w:t>
      </w:r>
      <m:oMath>
        <m:sSub>
          <m:sSubPr>
            <m:ctrlPr>
              <w:rPr>
                <w:rFonts w:ascii="Cambria Math" w:hAnsi="Cambria Math"/>
                <w:i/>
                <w:noProof/>
                <w:sz w:val="28"/>
                <w:szCs w:val="28"/>
              </w:rPr>
            </m:ctrlPr>
          </m:sSubPr>
          <m:e>
            <m:r>
              <w:rPr>
                <w:rFonts w:ascii="Cambria Math"/>
                <w:noProof/>
                <w:sz w:val="28"/>
                <w:szCs w:val="28"/>
              </w:rPr>
              <m:t>f</m:t>
            </m:r>
          </m:e>
          <m:sub>
            <m:r>
              <w:rPr>
                <w:rFonts w:ascii="Cambria Math"/>
                <w:noProof/>
                <w:sz w:val="28"/>
                <w:szCs w:val="28"/>
              </w:rPr>
              <m:t>i</m:t>
            </m:r>
          </m:sub>
        </m:sSub>
        <m:r>
          <w:rPr>
            <w:rFonts w:ascii="Cambria Math" w:hAnsi="Cambria Math"/>
            <w:noProof/>
            <w:sz w:val="28"/>
            <w:szCs w:val="28"/>
            <w:lang w:val="ru-RU"/>
          </w:rPr>
          <m:t xml:space="preserve"> </m:t>
        </m:r>
      </m:oMath>
      <w:r w:rsidR="00BE3197" w:rsidRPr="008C6BB8">
        <w:rPr>
          <w:sz w:val="28"/>
          <w:szCs w:val="28"/>
          <w:lang w:val="ru-RU"/>
        </w:rPr>
        <w:t>– набор базисных функций</w:t>
      </w:r>
      <w:r w:rsidR="00C0624E">
        <w:rPr>
          <w:sz w:val="28"/>
          <w:szCs w:val="28"/>
          <w:lang w:val="ru-RU"/>
        </w:rPr>
        <w:t>;</w:t>
      </w:r>
      <w:r w:rsidR="00BE3197" w:rsidRPr="008C6BB8">
        <w:rPr>
          <w:sz w:val="28"/>
          <w:szCs w:val="28"/>
          <w:lang w:val="ru-RU"/>
        </w:rPr>
        <w:t xml:space="preserve"> </w:t>
      </w:r>
    </w:p>
    <w:p w14:paraId="49696721" w14:textId="77777777" w:rsidR="0032199C" w:rsidRDefault="00BE3197" w:rsidP="00C0624E">
      <w:pPr>
        <w:ind w:right="-2" w:firstLine="448"/>
        <w:jc w:val="both"/>
        <w:rPr>
          <w:sz w:val="28"/>
          <w:szCs w:val="28"/>
          <w:lang w:val="ru-RU"/>
        </w:rPr>
      </w:pPr>
      <w:r w:rsidRPr="008C6BB8">
        <w:rPr>
          <w:i/>
          <w:sz w:val="28"/>
          <w:szCs w:val="28"/>
        </w:rPr>
        <w:t>N</w:t>
      </w:r>
      <w:r w:rsidRPr="008C6BB8">
        <w:rPr>
          <w:sz w:val="28"/>
          <w:szCs w:val="28"/>
          <w:lang w:val="ru-RU"/>
        </w:rPr>
        <w:t xml:space="preserve"> – </w:t>
      </w:r>
      <w:proofErr w:type="gramStart"/>
      <w:r w:rsidRPr="008C6BB8">
        <w:rPr>
          <w:sz w:val="28"/>
          <w:szCs w:val="28"/>
          <w:lang w:val="ru-RU"/>
        </w:rPr>
        <w:t>число</w:t>
      </w:r>
      <w:proofErr w:type="gramEnd"/>
      <w:r w:rsidRPr="008C6BB8">
        <w:rPr>
          <w:sz w:val="28"/>
          <w:szCs w:val="28"/>
          <w:lang w:val="ru-RU"/>
        </w:rPr>
        <w:t xml:space="preserve"> общих узлов. </w:t>
      </w:r>
    </w:p>
    <w:p w14:paraId="430FBC1F" w14:textId="6BA63075" w:rsidR="00BE3197" w:rsidRPr="008C6BB8" w:rsidRDefault="00BE3197" w:rsidP="00C0624E">
      <w:pPr>
        <w:ind w:right="-2" w:firstLine="709"/>
        <w:jc w:val="both"/>
        <w:rPr>
          <w:sz w:val="28"/>
          <w:szCs w:val="28"/>
          <w:lang w:val="ru-RU"/>
        </w:rPr>
      </w:pPr>
      <w:r w:rsidRPr="008C6BB8">
        <w:rPr>
          <w:sz w:val="28"/>
          <w:szCs w:val="28"/>
          <w:lang w:val="ru-RU"/>
        </w:rPr>
        <w:t xml:space="preserve">В этом виде искомая функция аппроксимируется на каждом из элементов на основании значений в его узлах. После минимизации невязок уравнения для узла объединяются в одно, которое совместно с уравнениями для всех остальных элементов сетки, образуют общее матричное уравнение. Задача сводится к формированию и решению алгебраических уравнений, неизвестными величинами в которых являются потенциалы общих точек элементов. Задаются граничные условия Дирихле (поле должно равняться нулю </w:t>
      </w:r>
      <w:r w:rsidRPr="008C6BB8">
        <w:rPr>
          <w:sz w:val="28"/>
          <w:szCs w:val="28"/>
          <w:lang w:val="ru-RU"/>
        </w:rPr>
        <w:lastRenderedPageBreak/>
        <w:t xml:space="preserve">на больших расстояниях от источника - в нижних и боковых углах сетки) и Неймана (равенство нулю нормальной компоненты поля на границе земля-воздух). </w:t>
      </w:r>
    </w:p>
    <w:p w14:paraId="4DB0CF85" w14:textId="77777777" w:rsidR="00BE3197" w:rsidRPr="008C6BB8" w:rsidRDefault="00BE3197" w:rsidP="00C0624E">
      <w:pPr>
        <w:ind w:right="-2" w:firstLine="709"/>
        <w:jc w:val="both"/>
        <w:rPr>
          <w:rFonts w:eastAsia="Calibri"/>
          <w:sz w:val="28"/>
          <w:szCs w:val="28"/>
          <w:lang w:val="ru-RU"/>
        </w:rPr>
      </w:pPr>
      <w:r w:rsidRPr="008C6BB8">
        <w:rPr>
          <w:rFonts w:eastAsia="Calibri"/>
          <w:sz w:val="28"/>
          <w:szCs w:val="28"/>
          <w:lang w:val="ru-RU"/>
        </w:rPr>
        <w:t xml:space="preserve">При работе использовался режим программы </w:t>
      </w:r>
      <w:r w:rsidRPr="008C6BB8">
        <w:rPr>
          <w:rFonts w:eastAsia="Calibri"/>
          <w:sz w:val="28"/>
          <w:szCs w:val="28"/>
        </w:rPr>
        <w:t>Conductive</w:t>
      </w:r>
      <w:r w:rsidRPr="008C6BB8">
        <w:rPr>
          <w:rFonts w:eastAsia="Calibri"/>
          <w:sz w:val="28"/>
          <w:szCs w:val="28"/>
          <w:lang w:val="ru-RU"/>
        </w:rPr>
        <w:t xml:space="preserve"> </w:t>
      </w:r>
      <w:r w:rsidRPr="008C6BB8">
        <w:rPr>
          <w:rFonts w:eastAsia="Calibri"/>
          <w:sz w:val="28"/>
          <w:szCs w:val="28"/>
        </w:rPr>
        <w:t>Media</w:t>
      </w:r>
      <w:r w:rsidRPr="008C6BB8">
        <w:rPr>
          <w:rFonts w:eastAsia="Calibri"/>
          <w:sz w:val="28"/>
          <w:szCs w:val="28"/>
          <w:lang w:val="ru-RU"/>
        </w:rPr>
        <w:t xml:space="preserve"> </w:t>
      </w:r>
      <w:r w:rsidRPr="008C6BB8">
        <w:rPr>
          <w:rFonts w:eastAsia="Calibri"/>
          <w:sz w:val="28"/>
          <w:szCs w:val="28"/>
        </w:rPr>
        <w:t>DC</w:t>
      </w:r>
      <w:r w:rsidRPr="008C6BB8">
        <w:rPr>
          <w:rFonts w:eastAsia="Calibri"/>
          <w:sz w:val="28"/>
          <w:szCs w:val="28"/>
          <w:lang w:val="ru-RU"/>
        </w:rPr>
        <w:t xml:space="preserve"> (режим постоянного тока) для трехмерного полупространства (3</w:t>
      </w:r>
      <w:r w:rsidRPr="008C6BB8">
        <w:rPr>
          <w:rFonts w:eastAsia="Calibri"/>
          <w:sz w:val="28"/>
          <w:szCs w:val="28"/>
        </w:rPr>
        <w:t>D</w:t>
      </w:r>
      <w:r w:rsidRPr="008C6BB8">
        <w:rPr>
          <w:rFonts w:eastAsia="Calibri"/>
          <w:sz w:val="28"/>
          <w:szCs w:val="28"/>
          <w:lang w:val="ru-RU"/>
        </w:rPr>
        <w:t xml:space="preserve">). </w:t>
      </w:r>
      <w:r w:rsidRPr="008C6BB8">
        <w:rPr>
          <w:sz w:val="28"/>
          <w:szCs w:val="28"/>
          <w:lang w:val="ru-RU"/>
        </w:rPr>
        <w:t xml:space="preserve">Процесс моделирования в программе </w:t>
      </w:r>
      <w:r w:rsidRPr="008C6BB8">
        <w:rPr>
          <w:spacing w:val="2"/>
          <w:sz w:val="28"/>
          <w:szCs w:val="28"/>
          <w:shd w:val="clear" w:color="auto" w:fill="FFFFFF"/>
        </w:rPr>
        <w:t>COMSOL</w:t>
      </w:r>
      <w:r w:rsidRPr="008C6BB8">
        <w:rPr>
          <w:spacing w:val="2"/>
          <w:sz w:val="28"/>
          <w:szCs w:val="28"/>
          <w:shd w:val="clear" w:color="auto" w:fill="FFFFFF"/>
          <w:lang w:val="ru-RU"/>
        </w:rPr>
        <w:t xml:space="preserve"> </w:t>
      </w:r>
      <w:r w:rsidRPr="008C6BB8">
        <w:rPr>
          <w:spacing w:val="2"/>
          <w:sz w:val="28"/>
          <w:szCs w:val="28"/>
          <w:shd w:val="clear" w:color="auto" w:fill="FFFFFF"/>
        </w:rPr>
        <w:t>Multiphysics</w:t>
      </w:r>
      <w:r w:rsidRPr="008C6BB8">
        <w:rPr>
          <w:spacing w:val="2"/>
          <w:sz w:val="28"/>
          <w:szCs w:val="28"/>
          <w:shd w:val="clear" w:color="auto" w:fill="FFFFFF"/>
          <w:lang w:val="ru-RU"/>
        </w:rPr>
        <w:t xml:space="preserve"> делится на несколько основных этапов</w:t>
      </w:r>
      <w:r w:rsidRPr="008C6BB8">
        <w:rPr>
          <w:sz w:val="28"/>
          <w:szCs w:val="28"/>
          <w:lang w:val="ru-RU"/>
        </w:rPr>
        <w:t xml:space="preserve">: </w:t>
      </w:r>
      <w:r w:rsidRPr="008C6BB8">
        <w:rPr>
          <w:rFonts w:eastAsia="Calibri"/>
          <w:sz w:val="28"/>
          <w:szCs w:val="28"/>
          <w:lang w:val="ru-RU"/>
        </w:rPr>
        <w:t>задание моделируемого объема (моделируемый объем – конечная область, в которой решается задача); задание геометрии модели; задание «физических» свойств объектов исследуемой среды (электрический ток, электрический потенциал и проводимость); задание точечных источников электрического поля; задание граничных условий; генерация сетки и ее уточнение; выполнение расчета; работа с постпроцессором (постпроцессор дает возможность визуализировать распределение электрического потенциала на любых границах и в любых сечениях, также можно строить токовые линии и изоповерхности); получение численных результатов (значение потенциала электрического поля).</w:t>
      </w:r>
    </w:p>
    <w:p w14:paraId="13160E7D" w14:textId="77777777" w:rsidR="00BE3197" w:rsidRPr="008C6BB8" w:rsidRDefault="00BE3197" w:rsidP="00C0624E">
      <w:pPr>
        <w:ind w:right="-2" w:firstLine="709"/>
        <w:jc w:val="both"/>
        <w:rPr>
          <w:rFonts w:eastAsia="SimSun"/>
          <w:sz w:val="28"/>
          <w:szCs w:val="28"/>
          <w:lang w:val="ru-RU" w:eastAsia="zh-CN"/>
        </w:rPr>
      </w:pPr>
      <w:r w:rsidRPr="008C6BB8">
        <w:rPr>
          <w:rFonts w:eastAsia="SimSun"/>
          <w:sz w:val="28"/>
          <w:szCs w:val="28"/>
          <w:lang w:val="ru-RU" w:eastAsia="zh-CN"/>
        </w:rPr>
        <w:t xml:space="preserve">Для решения задачи электрической томографии использовалась трехэлектродная установка Шлюмберже </w:t>
      </w:r>
      <w:r w:rsidRPr="008C6BB8">
        <w:rPr>
          <w:rFonts w:eastAsia="SimSun"/>
          <w:sz w:val="28"/>
          <w:szCs w:val="28"/>
          <w:lang w:eastAsia="zh-CN"/>
        </w:rPr>
        <w:t>AMN</w:t>
      </w:r>
      <w:r w:rsidRPr="008C6BB8">
        <w:rPr>
          <w:rFonts w:eastAsia="SimSun"/>
          <w:sz w:val="28"/>
          <w:szCs w:val="28"/>
          <w:lang w:val="ru-RU" w:eastAsia="zh-CN"/>
        </w:rPr>
        <w:t xml:space="preserve"> (</w:t>
      </w:r>
      <w:r w:rsidRPr="008C6BB8">
        <w:rPr>
          <w:rFonts w:eastAsia="SimSun"/>
          <w:sz w:val="28"/>
          <w:szCs w:val="28"/>
          <w:lang w:eastAsia="zh-CN"/>
        </w:rPr>
        <w:t>A</w:t>
      </w:r>
      <w:r w:rsidRPr="008C6BB8">
        <w:rPr>
          <w:rFonts w:eastAsia="SimSun"/>
          <w:sz w:val="28"/>
          <w:szCs w:val="28"/>
          <w:lang w:val="ru-RU" w:eastAsia="zh-CN"/>
        </w:rPr>
        <w:t xml:space="preserve"> – питающий электрод, </w:t>
      </w:r>
      <w:r w:rsidRPr="008C6BB8">
        <w:rPr>
          <w:rFonts w:eastAsia="SimSun"/>
          <w:sz w:val="28"/>
          <w:szCs w:val="28"/>
          <w:lang w:eastAsia="zh-CN"/>
        </w:rPr>
        <w:t>MN</w:t>
      </w:r>
      <w:r w:rsidRPr="008C6BB8">
        <w:rPr>
          <w:rFonts w:eastAsia="SimSun"/>
          <w:sz w:val="28"/>
          <w:szCs w:val="28"/>
          <w:lang w:val="ru-RU" w:eastAsia="zh-CN"/>
        </w:rPr>
        <w:t xml:space="preserve"> – измерительные электроды). </w:t>
      </w:r>
    </w:p>
    <w:p w14:paraId="50369DD6" w14:textId="517E1CA5" w:rsidR="00BE3197" w:rsidRPr="008C6BB8" w:rsidRDefault="00BE3197" w:rsidP="00C0624E">
      <w:pPr>
        <w:ind w:right="-2" w:firstLine="709"/>
        <w:jc w:val="both"/>
        <w:rPr>
          <w:sz w:val="28"/>
          <w:szCs w:val="28"/>
          <w:lang w:val="ru-RU"/>
        </w:rPr>
      </w:pPr>
      <w:r w:rsidRPr="008C6BB8">
        <w:rPr>
          <w:sz w:val="28"/>
          <w:szCs w:val="28"/>
          <w:lang w:val="ru-RU"/>
        </w:rPr>
        <w:t xml:space="preserve">Результатом работы в программе </w:t>
      </w:r>
      <w:r w:rsidRPr="008C6BB8">
        <w:rPr>
          <w:sz w:val="28"/>
          <w:szCs w:val="28"/>
        </w:rPr>
        <w:t>COMSOL</w:t>
      </w:r>
      <w:r w:rsidRPr="008C6BB8">
        <w:rPr>
          <w:sz w:val="28"/>
          <w:szCs w:val="28"/>
          <w:lang w:val="ru-RU"/>
        </w:rPr>
        <w:t xml:space="preserve"> </w:t>
      </w:r>
      <w:r w:rsidRPr="008C6BB8">
        <w:rPr>
          <w:sz w:val="28"/>
          <w:szCs w:val="28"/>
        </w:rPr>
        <w:t>Multiphysics</w:t>
      </w:r>
      <w:r w:rsidRPr="008C6BB8">
        <w:rPr>
          <w:sz w:val="28"/>
          <w:szCs w:val="28"/>
          <w:lang w:val="ru-RU"/>
        </w:rPr>
        <w:t xml:space="preserve"> являются значения потенциала электрического поля </w:t>
      </w:r>
      <w:r w:rsidRPr="008C6BB8">
        <w:rPr>
          <w:i/>
          <w:sz w:val="28"/>
          <w:szCs w:val="28"/>
        </w:rPr>
        <w:t>U</w:t>
      </w:r>
      <w:r w:rsidRPr="008C6BB8">
        <w:rPr>
          <w:sz w:val="28"/>
          <w:szCs w:val="28"/>
          <w:lang w:val="ru-RU"/>
        </w:rPr>
        <w:t xml:space="preserve"> в точках измерения. Единица измерения – вольт. Эти значения необходимо пересчитать в кажущиеся сопротивления (</w:t>
      </w:r>
      <w:r w:rsidRPr="008C6BB8">
        <w:rPr>
          <w:i/>
          <w:sz w:val="28"/>
          <w:szCs w:val="28"/>
        </w:rPr>
        <w:t>ρ</w:t>
      </w:r>
      <w:r w:rsidRPr="008C6BB8">
        <w:rPr>
          <w:i/>
          <w:sz w:val="28"/>
          <w:szCs w:val="28"/>
          <w:vertAlign w:val="subscript"/>
          <w:lang w:val="ru-RU"/>
        </w:rPr>
        <w:t>к</w:t>
      </w:r>
      <w:r w:rsidRPr="008C6BB8">
        <w:rPr>
          <w:sz w:val="28"/>
          <w:szCs w:val="28"/>
          <w:lang w:val="ru-RU"/>
        </w:rPr>
        <w:t xml:space="preserve">) по известной нам формуле </w:t>
      </w:r>
      <w:r w:rsidRPr="008C6BB8">
        <w:rPr>
          <w:rFonts w:eastAsia="Calibri"/>
          <w:sz w:val="28"/>
          <w:szCs w:val="28"/>
          <w:lang w:val="ru-RU"/>
        </w:rPr>
        <w:t xml:space="preserve">для </w:t>
      </w:r>
      <w:r w:rsidRPr="008C6BB8">
        <w:rPr>
          <w:rFonts w:eastAsia="SimSun"/>
          <w:sz w:val="28"/>
          <w:szCs w:val="28"/>
          <w:lang w:val="ru-RU" w:eastAsia="zh-CN"/>
        </w:rPr>
        <w:t xml:space="preserve">трехэлектродной установки Шлюмберже </w:t>
      </w:r>
      <w:r w:rsidRPr="008C6BB8">
        <w:rPr>
          <w:rFonts w:eastAsia="SimSun"/>
          <w:sz w:val="28"/>
          <w:szCs w:val="28"/>
          <w:lang w:eastAsia="zh-CN"/>
        </w:rPr>
        <w:t>AMN</w:t>
      </w:r>
      <w:r w:rsidR="008B541C" w:rsidRPr="008C6BB8">
        <w:rPr>
          <w:rFonts w:eastAsia="SimSun"/>
          <w:sz w:val="28"/>
          <w:szCs w:val="28"/>
          <w:lang w:val="ru-RU" w:eastAsia="zh-CN"/>
        </w:rPr>
        <w:t xml:space="preserve"> </w:t>
      </w:r>
      <w:r w:rsidRPr="008C6BB8">
        <w:rPr>
          <w:sz w:val="28"/>
          <w:szCs w:val="28"/>
          <w:lang w:val="ru-RU"/>
        </w:rPr>
        <w:t>[</w:t>
      </w:r>
      <w:r w:rsidR="004838CB" w:rsidRPr="008C6BB8">
        <w:rPr>
          <w:sz w:val="28"/>
          <w:szCs w:val="28"/>
          <w:lang w:val="ru-RU"/>
        </w:rPr>
        <w:t>54, с. 7</w:t>
      </w:r>
      <w:r w:rsidRPr="008C6BB8">
        <w:rPr>
          <w:sz w:val="28"/>
          <w:szCs w:val="28"/>
          <w:lang w:val="ru-RU"/>
        </w:rPr>
        <w:t xml:space="preserve">]. </w:t>
      </w:r>
    </w:p>
    <w:p w14:paraId="5A51FF12" w14:textId="640B5ECF" w:rsidR="007E4C9F" w:rsidRPr="008C6BB8" w:rsidRDefault="00BE3197" w:rsidP="00C0624E">
      <w:pPr>
        <w:ind w:right="-2" w:firstLine="709"/>
        <w:jc w:val="both"/>
        <w:rPr>
          <w:rFonts w:eastAsia="Calibri"/>
          <w:sz w:val="28"/>
          <w:szCs w:val="28"/>
          <w:lang w:val="ru-RU"/>
        </w:rPr>
      </w:pPr>
      <w:r w:rsidRPr="008C6BB8">
        <w:rPr>
          <w:i/>
          <w:noProof/>
          <w:sz w:val="28"/>
          <w:szCs w:val="28"/>
          <w:lang w:val="ru-RU"/>
        </w:rPr>
        <w:t>Моделирование электрической томографии</w:t>
      </w:r>
    </w:p>
    <w:p w14:paraId="16B337B3" w14:textId="1659FAE3" w:rsidR="00BE3197" w:rsidRPr="008C6BB8" w:rsidRDefault="0045717F" w:rsidP="00C0624E">
      <w:pPr>
        <w:pStyle w:val="aa"/>
        <w:numPr>
          <w:ilvl w:val="1"/>
          <w:numId w:val="28"/>
        </w:numPr>
        <w:tabs>
          <w:tab w:val="left" w:pos="993"/>
        </w:tabs>
        <w:ind w:left="0" w:right="-2" w:firstLine="709"/>
        <w:rPr>
          <w:rFonts w:eastAsia="SimSun"/>
          <w:sz w:val="28"/>
          <w:szCs w:val="28"/>
          <w:lang w:val="ru-RU" w:eastAsia="zh-CN"/>
        </w:rPr>
      </w:pPr>
      <w:r w:rsidRPr="008C6BB8">
        <w:rPr>
          <w:rFonts w:eastAsia="Calibri"/>
          <w:sz w:val="28"/>
          <w:szCs w:val="28"/>
          <w:lang w:val="ru-RU"/>
        </w:rPr>
        <w:t>З</w:t>
      </w:r>
      <w:r w:rsidR="00BE3197" w:rsidRPr="008C6BB8">
        <w:rPr>
          <w:rFonts w:eastAsia="Calibri"/>
          <w:sz w:val="28"/>
          <w:szCs w:val="28"/>
          <w:lang w:val="ru-RU"/>
        </w:rPr>
        <w:t xml:space="preserve">адан общий моделируемый объем. Общий моделируемый объем выбирается таким образом, чтобы его ограниченность в пространстве не имела влияния на решение в интересующей нас области. У нас моделируемый объем задан как полусфера. Радиус сферы </w:t>
      </w:r>
      <w:r w:rsidR="00BE3197" w:rsidRPr="008C6BB8">
        <w:rPr>
          <w:rFonts w:eastAsia="Calibri"/>
          <w:sz w:val="28"/>
          <w:szCs w:val="28"/>
        </w:rPr>
        <w:t>r</w:t>
      </w:r>
      <w:r w:rsidR="00BE3197" w:rsidRPr="008C6BB8">
        <w:rPr>
          <w:rFonts w:eastAsia="Calibri"/>
          <w:sz w:val="28"/>
          <w:szCs w:val="28"/>
          <w:lang w:val="ru-RU"/>
        </w:rPr>
        <w:t xml:space="preserve"> равен 1000 м. На рисунке </w:t>
      </w:r>
      <w:r w:rsidR="00A714EE" w:rsidRPr="008C6BB8">
        <w:rPr>
          <w:rFonts w:eastAsia="Calibri"/>
          <w:sz w:val="28"/>
          <w:szCs w:val="28"/>
          <w:lang w:val="ru-RU"/>
        </w:rPr>
        <w:t>3</w:t>
      </w:r>
      <w:r w:rsidR="006303C6" w:rsidRPr="008C6BB8">
        <w:rPr>
          <w:rFonts w:eastAsia="Calibri"/>
          <w:sz w:val="28"/>
          <w:szCs w:val="28"/>
          <w:lang w:val="ru-RU"/>
        </w:rPr>
        <w:t>.15</w:t>
      </w:r>
      <w:r w:rsidR="00BE3197" w:rsidRPr="008C6BB8">
        <w:rPr>
          <w:rFonts w:eastAsia="Calibri"/>
          <w:sz w:val="28"/>
          <w:szCs w:val="28"/>
          <w:lang w:val="ru-RU"/>
        </w:rPr>
        <w:t xml:space="preserve"> представлена четверть сферы. Питающий электрод устанавливается в центре полусферы.</w:t>
      </w:r>
    </w:p>
    <w:p w14:paraId="746C7F8D" w14:textId="63FFAC98" w:rsidR="00BE3197" w:rsidRPr="008C6BB8" w:rsidRDefault="0045717F" w:rsidP="00C0624E">
      <w:pPr>
        <w:pStyle w:val="aa"/>
        <w:numPr>
          <w:ilvl w:val="1"/>
          <w:numId w:val="28"/>
        </w:numPr>
        <w:tabs>
          <w:tab w:val="left" w:pos="993"/>
        </w:tabs>
        <w:ind w:left="0" w:right="-2" w:firstLine="709"/>
        <w:contextualSpacing/>
        <w:rPr>
          <w:rFonts w:eastAsia="Calibri"/>
          <w:sz w:val="28"/>
          <w:szCs w:val="28"/>
          <w:lang w:val="ru-RU"/>
        </w:rPr>
      </w:pPr>
      <w:r w:rsidRPr="008C6BB8">
        <w:rPr>
          <w:rFonts w:eastAsia="Calibri"/>
          <w:sz w:val="28"/>
          <w:szCs w:val="28"/>
          <w:lang w:val="ru-RU"/>
        </w:rPr>
        <w:t>З</w:t>
      </w:r>
      <w:r w:rsidR="00BE3197" w:rsidRPr="008C6BB8">
        <w:rPr>
          <w:rFonts w:eastAsia="Calibri"/>
          <w:sz w:val="28"/>
          <w:szCs w:val="28"/>
          <w:lang w:val="ru-RU"/>
        </w:rPr>
        <w:t xml:space="preserve">адана геометрия модели, которая располагается ближе к центру общего моделируемого объема, то есть ближе к питающему электроду. Рассмотрена модель полупространства с рельефом земной поверхности и неоднородностью в форме эллипсоида. </w:t>
      </w:r>
      <w:r w:rsidR="00BE3197" w:rsidRPr="008C6BB8">
        <w:rPr>
          <w:sz w:val="28"/>
          <w:szCs w:val="28"/>
          <w:lang w:val="ru-RU"/>
        </w:rPr>
        <w:t xml:space="preserve">В программе </w:t>
      </w:r>
      <w:r w:rsidR="00BE3197" w:rsidRPr="008C6BB8">
        <w:rPr>
          <w:sz w:val="28"/>
          <w:szCs w:val="28"/>
        </w:rPr>
        <w:t>COMSOL</w:t>
      </w:r>
      <w:r w:rsidR="00BE3197" w:rsidRPr="008C6BB8">
        <w:rPr>
          <w:rFonts w:eastAsia="Calibri"/>
          <w:sz w:val="28"/>
          <w:szCs w:val="28"/>
          <w:lang w:val="ru-RU"/>
        </w:rPr>
        <w:t xml:space="preserve"> </w:t>
      </w:r>
      <w:r w:rsidR="00BE3197" w:rsidRPr="008C6BB8">
        <w:rPr>
          <w:rFonts w:eastAsia="Calibri"/>
          <w:sz w:val="28"/>
          <w:szCs w:val="28"/>
        </w:rPr>
        <w:t>Multiphysics</w:t>
      </w:r>
      <w:r w:rsidR="00BE3197" w:rsidRPr="008C6BB8">
        <w:rPr>
          <w:rFonts w:eastAsia="Calibri"/>
          <w:sz w:val="28"/>
          <w:szCs w:val="28"/>
          <w:lang w:val="ru-RU"/>
        </w:rPr>
        <w:t xml:space="preserve"> форма рельефа поверхности земли задана в виде купола с радиусом основания 0,5</w:t>
      </w:r>
      <w:r w:rsidR="00C0624E">
        <w:rPr>
          <w:rFonts w:eastAsia="Calibri"/>
          <w:sz w:val="28"/>
          <w:szCs w:val="28"/>
          <w:lang w:val="ru-RU"/>
        </w:rPr>
        <w:t xml:space="preserve"> </w:t>
      </w:r>
      <w:r w:rsidR="00BE3197" w:rsidRPr="008C6BB8">
        <w:rPr>
          <w:rFonts w:eastAsia="Calibri"/>
          <w:sz w:val="28"/>
          <w:szCs w:val="28"/>
          <w:lang w:val="ru-RU"/>
        </w:rPr>
        <w:t>м и с высотой рельефа 0,056 м. Угол наклона рельефа</w:t>
      </w:r>
      <m:oMath>
        <m:r>
          <w:rPr>
            <w:rFonts w:ascii="Cambria Math" w:eastAsia="Calibri" w:hAnsi="Cambria Math"/>
            <w:sz w:val="28"/>
            <w:szCs w:val="28"/>
            <w:lang w:val="ru-RU"/>
          </w:rPr>
          <m:t xml:space="preserve"> </m:t>
        </m:r>
        <m:r>
          <w:rPr>
            <w:rFonts w:ascii="Cambria Math" w:eastAsiaTheme="minorEastAsia"/>
            <w:sz w:val="28"/>
            <w:szCs w:val="28"/>
          </w:rPr>
          <m:t>α</m:t>
        </m:r>
      </m:oMath>
      <w:r w:rsidR="006B3BCE" w:rsidRPr="008C6BB8">
        <w:rPr>
          <w:rFonts w:eastAsia="Calibri"/>
          <w:sz w:val="28"/>
          <w:szCs w:val="28"/>
          <w:lang w:val="ru-RU"/>
        </w:rPr>
        <w:t xml:space="preserve"> </w:t>
      </w:r>
      <w:r w:rsidR="00BE3197" w:rsidRPr="008C6BB8">
        <w:rPr>
          <w:rFonts w:eastAsia="Calibri"/>
          <w:sz w:val="28"/>
          <w:szCs w:val="28"/>
          <w:lang w:val="ru-RU"/>
        </w:rPr>
        <w:t>= 10</w:t>
      </w:r>
      <w:r w:rsidR="006303C6" w:rsidRPr="008C6BB8">
        <w:rPr>
          <w:rFonts w:eastAsia="Calibri"/>
          <w:sz w:val="28"/>
          <w:szCs w:val="28"/>
          <w:vertAlign w:val="superscript"/>
          <w:lang w:val="ru-RU"/>
        </w:rPr>
        <w:t>°</w:t>
      </w:r>
      <w:r w:rsidR="00BE3197" w:rsidRPr="008C6BB8">
        <w:rPr>
          <w:rFonts w:eastAsia="Calibri"/>
          <w:sz w:val="28"/>
          <w:szCs w:val="28"/>
          <w:lang w:val="ru-RU"/>
        </w:rPr>
        <w:t xml:space="preserve">. Общая длина измерительной линии от питающего электрода 3м. Параметры неоднородности: полуоси эллипсоида по </w:t>
      </w:r>
      <w:r w:rsidR="00BE3197" w:rsidRPr="008C6BB8">
        <w:rPr>
          <w:rFonts w:eastAsia="Calibri"/>
          <w:i/>
          <w:sz w:val="28"/>
          <w:szCs w:val="28"/>
          <w:lang w:val="ru-RU"/>
        </w:rPr>
        <w:t>О</w:t>
      </w:r>
      <w:r w:rsidR="00BE3197" w:rsidRPr="008C6BB8">
        <w:rPr>
          <w:rFonts w:eastAsia="Calibri"/>
          <w:i/>
          <w:sz w:val="28"/>
          <w:szCs w:val="28"/>
        </w:rPr>
        <w:t>X</w:t>
      </w:r>
      <w:r w:rsidR="00BE3197" w:rsidRPr="008C6BB8">
        <w:rPr>
          <w:rFonts w:eastAsia="Calibri"/>
          <w:sz w:val="28"/>
          <w:szCs w:val="28"/>
          <w:lang w:val="ru-RU"/>
        </w:rPr>
        <w:t xml:space="preserve">=0.3м, </w:t>
      </w:r>
      <w:r w:rsidR="00BE3197" w:rsidRPr="008C6BB8">
        <w:rPr>
          <w:rFonts w:eastAsia="Calibri"/>
          <w:i/>
          <w:sz w:val="28"/>
          <w:szCs w:val="28"/>
        </w:rPr>
        <w:t>OY</w:t>
      </w:r>
      <w:r w:rsidR="00BE3197" w:rsidRPr="008C6BB8">
        <w:rPr>
          <w:rFonts w:eastAsia="Calibri"/>
          <w:sz w:val="28"/>
          <w:szCs w:val="28"/>
          <w:lang w:val="ru-RU"/>
        </w:rPr>
        <w:t xml:space="preserve">=2.151м, </w:t>
      </w:r>
      <w:r w:rsidR="00BE3197" w:rsidRPr="008C6BB8">
        <w:rPr>
          <w:rFonts w:eastAsia="Calibri"/>
          <w:i/>
          <w:sz w:val="28"/>
          <w:szCs w:val="28"/>
        </w:rPr>
        <w:t>OZ</w:t>
      </w:r>
      <w:r w:rsidR="00BE3197" w:rsidRPr="008C6BB8">
        <w:rPr>
          <w:rFonts w:eastAsia="Calibri"/>
          <w:sz w:val="28"/>
          <w:szCs w:val="28"/>
          <w:lang w:val="ru-RU"/>
        </w:rPr>
        <w:t xml:space="preserve">=0.215м, координаты центра эллипсоида по оси </w:t>
      </w:r>
      <w:r w:rsidR="00BE3197" w:rsidRPr="008C6BB8">
        <w:rPr>
          <w:rFonts w:eastAsia="Calibri"/>
          <w:i/>
          <w:sz w:val="28"/>
          <w:szCs w:val="28"/>
          <w:lang w:val="ru-RU"/>
        </w:rPr>
        <w:t>О</w:t>
      </w:r>
      <w:r w:rsidR="00BE3197" w:rsidRPr="008C6BB8">
        <w:rPr>
          <w:rFonts w:eastAsia="Calibri"/>
          <w:i/>
          <w:sz w:val="28"/>
          <w:szCs w:val="28"/>
        </w:rPr>
        <w:t>X</w:t>
      </w:r>
      <w:r w:rsidR="00BE3197" w:rsidRPr="008C6BB8">
        <w:rPr>
          <w:rFonts w:eastAsia="Calibri"/>
          <w:sz w:val="28"/>
          <w:szCs w:val="28"/>
          <w:lang w:val="ru-RU"/>
        </w:rPr>
        <w:t xml:space="preserve"> </w:t>
      </w:r>
      <w:r w:rsidR="00BE3197" w:rsidRPr="008C6BB8">
        <w:rPr>
          <w:rFonts w:eastAsia="Calibri"/>
          <w:sz w:val="28"/>
          <w:szCs w:val="28"/>
        </w:rPr>
        <w:t>xcent</w:t>
      </w:r>
      <w:r w:rsidR="00BE3197" w:rsidRPr="008C6BB8">
        <w:rPr>
          <w:rFonts w:eastAsia="Calibri"/>
          <w:sz w:val="28"/>
          <w:szCs w:val="28"/>
          <w:lang w:val="ru-RU"/>
        </w:rPr>
        <w:t xml:space="preserve">=1.5м, по оси </w:t>
      </w:r>
      <w:r w:rsidR="00BE3197" w:rsidRPr="008C6BB8">
        <w:rPr>
          <w:rFonts w:eastAsia="Calibri"/>
          <w:i/>
          <w:sz w:val="28"/>
          <w:szCs w:val="28"/>
          <w:lang w:val="ru-RU"/>
        </w:rPr>
        <w:t>О</w:t>
      </w:r>
      <w:r w:rsidR="00BE3197" w:rsidRPr="008C6BB8">
        <w:rPr>
          <w:rFonts w:eastAsia="Calibri"/>
          <w:i/>
          <w:sz w:val="28"/>
          <w:szCs w:val="28"/>
        </w:rPr>
        <w:t>Y</w:t>
      </w:r>
      <w:r w:rsidR="00BE3197" w:rsidRPr="008C6BB8">
        <w:rPr>
          <w:rFonts w:eastAsia="Calibri"/>
          <w:sz w:val="28"/>
          <w:szCs w:val="28"/>
          <w:lang w:val="ru-RU"/>
        </w:rPr>
        <w:t xml:space="preserve"> </w:t>
      </w:r>
      <w:r w:rsidR="00BE3197" w:rsidRPr="008C6BB8">
        <w:rPr>
          <w:rFonts w:eastAsia="Calibri"/>
          <w:sz w:val="28"/>
          <w:szCs w:val="28"/>
        </w:rPr>
        <w:t>ycent</w:t>
      </w:r>
      <w:r w:rsidR="00BE3197" w:rsidRPr="008C6BB8">
        <w:rPr>
          <w:rFonts w:eastAsia="Calibri"/>
          <w:sz w:val="28"/>
          <w:szCs w:val="28"/>
          <w:lang w:val="ru-RU"/>
        </w:rPr>
        <w:t xml:space="preserve">=0, и по оси </w:t>
      </w:r>
      <w:r w:rsidR="00BE3197" w:rsidRPr="008C6BB8">
        <w:rPr>
          <w:rFonts w:eastAsia="Calibri"/>
          <w:i/>
          <w:sz w:val="28"/>
          <w:szCs w:val="28"/>
          <w:lang w:val="ru-RU"/>
        </w:rPr>
        <w:t>О</w:t>
      </w:r>
      <w:r w:rsidR="00BE3197" w:rsidRPr="008C6BB8">
        <w:rPr>
          <w:rFonts w:eastAsia="Calibri"/>
          <w:i/>
          <w:sz w:val="28"/>
          <w:szCs w:val="28"/>
        </w:rPr>
        <w:t>Z</w:t>
      </w:r>
      <w:r w:rsidR="00BE3197" w:rsidRPr="008C6BB8">
        <w:rPr>
          <w:rFonts w:eastAsia="Calibri"/>
          <w:sz w:val="28"/>
          <w:szCs w:val="28"/>
          <w:lang w:val="ru-RU"/>
        </w:rPr>
        <w:t xml:space="preserve"> </w:t>
      </w:r>
      <w:r w:rsidR="00BE3197" w:rsidRPr="008C6BB8">
        <w:rPr>
          <w:rFonts w:eastAsia="Calibri"/>
          <w:sz w:val="28"/>
          <w:szCs w:val="28"/>
        </w:rPr>
        <w:t>zcent</w:t>
      </w:r>
      <w:r w:rsidR="00BE3197" w:rsidRPr="008C6BB8">
        <w:rPr>
          <w:rFonts w:eastAsia="Calibri"/>
          <w:sz w:val="28"/>
          <w:szCs w:val="28"/>
          <w:lang w:val="ru-RU"/>
        </w:rPr>
        <w:t>=0.85</w:t>
      </w:r>
      <w:r w:rsidR="00C0624E">
        <w:rPr>
          <w:rFonts w:eastAsia="Calibri"/>
          <w:sz w:val="28"/>
          <w:szCs w:val="28"/>
          <w:lang w:val="ru-RU"/>
        </w:rPr>
        <w:t xml:space="preserve"> </w:t>
      </w:r>
      <w:r w:rsidR="00BE3197" w:rsidRPr="008C6BB8">
        <w:rPr>
          <w:rFonts w:eastAsia="Calibri"/>
          <w:sz w:val="28"/>
          <w:szCs w:val="28"/>
          <w:lang w:val="ru-RU"/>
        </w:rPr>
        <w:t xml:space="preserve">м. На рисунке </w:t>
      </w:r>
      <w:r w:rsidR="00A714EE" w:rsidRPr="008C6BB8">
        <w:rPr>
          <w:rFonts w:eastAsia="Calibri"/>
          <w:sz w:val="28"/>
          <w:szCs w:val="28"/>
          <w:lang w:val="ru-RU"/>
        </w:rPr>
        <w:t>3</w:t>
      </w:r>
      <w:r w:rsidR="00806279" w:rsidRPr="008C6BB8">
        <w:rPr>
          <w:rFonts w:eastAsia="Calibri"/>
          <w:sz w:val="28"/>
          <w:szCs w:val="28"/>
          <w:lang w:val="ru-RU"/>
        </w:rPr>
        <w:t>.16</w:t>
      </w:r>
      <w:r w:rsidR="00BE3197" w:rsidRPr="008C6BB8">
        <w:rPr>
          <w:rFonts w:eastAsia="Calibri"/>
          <w:sz w:val="28"/>
          <w:szCs w:val="28"/>
          <w:lang w:val="ru-RU"/>
        </w:rPr>
        <w:t xml:space="preserve"> представлены модель среды в разрезе </w:t>
      </w:r>
      <w:r w:rsidR="00BE3197" w:rsidRPr="008C6BB8">
        <w:rPr>
          <w:rFonts w:eastAsia="Calibri"/>
          <w:i/>
          <w:sz w:val="28"/>
          <w:szCs w:val="28"/>
        </w:rPr>
        <w:t>XZ</w:t>
      </w:r>
      <w:r w:rsidR="00BE3197" w:rsidRPr="008C6BB8">
        <w:rPr>
          <w:rFonts w:eastAsia="Calibri"/>
          <w:sz w:val="28"/>
          <w:szCs w:val="28"/>
          <w:lang w:val="ru-RU"/>
        </w:rPr>
        <w:t xml:space="preserve"> и геометрия модели с разных профилей, заданной в программе </w:t>
      </w:r>
      <w:r w:rsidR="00BE3197" w:rsidRPr="008C6BB8">
        <w:rPr>
          <w:sz w:val="28"/>
          <w:szCs w:val="28"/>
        </w:rPr>
        <w:t>COMSOL</w:t>
      </w:r>
      <w:r w:rsidR="00BE3197" w:rsidRPr="008C6BB8">
        <w:rPr>
          <w:rFonts w:eastAsia="Calibri"/>
          <w:sz w:val="28"/>
          <w:szCs w:val="28"/>
          <w:lang w:val="ru-RU"/>
        </w:rPr>
        <w:t xml:space="preserve"> </w:t>
      </w:r>
      <w:r w:rsidR="00BE3197" w:rsidRPr="008C6BB8">
        <w:rPr>
          <w:rFonts w:eastAsia="Calibri"/>
          <w:sz w:val="28"/>
          <w:szCs w:val="28"/>
        </w:rPr>
        <w:t>Multiphysics</w:t>
      </w:r>
      <w:r w:rsidR="00BE3197" w:rsidRPr="008C6BB8">
        <w:rPr>
          <w:rFonts w:eastAsia="Calibri"/>
          <w:sz w:val="28"/>
          <w:szCs w:val="28"/>
          <w:lang w:val="ru-RU"/>
        </w:rPr>
        <w:t xml:space="preserve">. </w:t>
      </w:r>
    </w:p>
    <w:p w14:paraId="016646E7" w14:textId="77777777" w:rsidR="00BE3197" w:rsidRPr="008C6BB8" w:rsidRDefault="00BE3197" w:rsidP="00C0624E">
      <w:pPr>
        <w:tabs>
          <w:tab w:val="left" w:pos="993"/>
        </w:tabs>
        <w:ind w:right="-2" w:firstLine="709"/>
        <w:contextualSpacing/>
        <w:jc w:val="both"/>
        <w:rPr>
          <w:rFonts w:eastAsia="Calibri"/>
          <w:sz w:val="28"/>
          <w:szCs w:val="28"/>
          <w:lang w:val="ru-RU"/>
        </w:rPr>
      </w:pPr>
    </w:p>
    <w:p w14:paraId="4BBAB700" w14:textId="16249B01" w:rsidR="00BE3197" w:rsidRPr="008C6BB8" w:rsidRDefault="00244490" w:rsidP="00C0624E">
      <w:pPr>
        <w:keepNext/>
        <w:contextualSpacing/>
        <w:jc w:val="center"/>
        <w:rPr>
          <w:sz w:val="28"/>
          <w:szCs w:val="28"/>
        </w:rPr>
      </w:pPr>
      <w:r w:rsidRPr="008C6BB8">
        <w:rPr>
          <w:noProof/>
          <w:lang w:val="ru-RU" w:eastAsia="ru-RU"/>
        </w:rPr>
        <w:lastRenderedPageBreak/>
        <w:drawing>
          <wp:inline distT="0" distB="0" distL="0" distR="0" wp14:anchorId="1AF45BBA" wp14:editId="25965244">
            <wp:extent cx="2868230" cy="2764972"/>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74801" cy="2771307"/>
                    </a:xfrm>
                    <a:prstGeom prst="rect">
                      <a:avLst/>
                    </a:prstGeom>
                    <a:noFill/>
                    <a:ln>
                      <a:noFill/>
                    </a:ln>
                  </pic:spPr>
                </pic:pic>
              </a:graphicData>
            </a:graphic>
          </wp:inline>
        </w:drawing>
      </w:r>
    </w:p>
    <w:p w14:paraId="550B65D9" w14:textId="77777777" w:rsidR="00BE3197" w:rsidRPr="00C0624E" w:rsidRDefault="00BE3197" w:rsidP="00BE3197">
      <w:pPr>
        <w:keepNext/>
        <w:ind w:firstLine="709"/>
        <w:contextualSpacing/>
        <w:jc w:val="center"/>
        <w:rPr>
          <w:sz w:val="16"/>
          <w:szCs w:val="16"/>
        </w:rPr>
      </w:pPr>
    </w:p>
    <w:p w14:paraId="314F1BE3" w14:textId="617FDE6C" w:rsidR="00BE3197" w:rsidRPr="008C6BB8" w:rsidRDefault="00BE3197" w:rsidP="00C0624E">
      <w:pPr>
        <w:jc w:val="center"/>
        <w:rPr>
          <w:sz w:val="28"/>
          <w:szCs w:val="28"/>
          <w:lang w:val="ru-RU"/>
        </w:rPr>
      </w:pPr>
      <w:r w:rsidRPr="008C6BB8">
        <w:rPr>
          <w:sz w:val="28"/>
          <w:szCs w:val="28"/>
          <w:lang w:val="ru-RU"/>
        </w:rPr>
        <w:t xml:space="preserve">Рисунок </w:t>
      </w:r>
      <w:r w:rsidR="000841AD" w:rsidRPr="008C6BB8">
        <w:rPr>
          <w:sz w:val="28"/>
          <w:szCs w:val="28"/>
          <w:lang w:val="ru-RU"/>
        </w:rPr>
        <w:t>3</w:t>
      </w:r>
      <w:r w:rsidR="006303C6" w:rsidRPr="008C6BB8">
        <w:rPr>
          <w:sz w:val="28"/>
          <w:szCs w:val="28"/>
          <w:lang w:val="ru-RU"/>
        </w:rPr>
        <w:t>.15</w:t>
      </w:r>
      <w:r w:rsidRPr="008C6BB8">
        <w:rPr>
          <w:sz w:val="28"/>
          <w:szCs w:val="28"/>
          <w:lang w:val="ru-RU"/>
        </w:rPr>
        <w:t xml:space="preserve"> – Общий моделируемый объем в программе </w:t>
      </w:r>
      <w:r w:rsidRPr="008C6BB8">
        <w:rPr>
          <w:sz w:val="28"/>
          <w:szCs w:val="28"/>
        </w:rPr>
        <w:t>COMSOL</w:t>
      </w:r>
      <w:r w:rsidRPr="008C6BB8">
        <w:rPr>
          <w:rFonts w:eastAsia="Calibri"/>
          <w:sz w:val="28"/>
          <w:szCs w:val="28"/>
          <w:lang w:val="ru-RU"/>
        </w:rPr>
        <w:t xml:space="preserve"> </w:t>
      </w:r>
      <w:r w:rsidRPr="008C6BB8">
        <w:rPr>
          <w:rFonts w:eastAsia="Calibri"/>
          <w:sz w:val="28"/>
          <w:szCs w:val="28"/>
        </w:rPr>
        <w:t>Multiphysics</w:t>
      </w:r>
    </w:p>
    <w:p w14:paraId="2FA3431A" w14:textId="77777777" w:rsidR="00BE3197" w:rsidRPr="008C6BB8" w:rsidRDefault="00BE3197" w:rsidP="00BE3197">
      <w:pPr>
        <w:adjustRightInd w:val="0"/>
        <w:ind w:firstLine="709"/>
        <w:jc w:val="center"/>
        <w:rPr>
          <w:sz w:val="28"/>
          <w:szCs w:val="28"/>
          <w:lang w:val="ru-RU"/>
        </w:rPr>
      </w:pPr>
    </w:p>
    <w:p w14:paraId="2551FB03" w14:textId="77777777" w:rsidR="00BE3197" w:rsidRPr="008C6BB8" w:rsidRDefault="00BE3197" w:rsidP="00BE3197">
      <w:pPr>
        <w:adjustRightInd w:val="0"/>
        <w:ind w:firstLine="709"/>
        <w:jc w:val="center"/>
        <w:rPr>
          <w:sz w:val="28"/>
          <w:szCs w:val="28"/>
        </w:rPr>
      </w:pPr>
      <w:r w:rsidRPr="008C6BB8">
        <w:rPr>
          <w:noProof/>
          <w:sz w:val="28"/>
          <w:szCs w:val="28"/>
          <w:lang w:val="ru-RU" w:eastAsia="ru-RU"/>
        </w:rPr>
        <w:drawing>
          <wp:inline distT="0" distB="0" distL="0" distR="0" wp14:anchorId="24E01657" wp14:editId="4AD1D1CA">
            <wp:extent cx="2774950" cy="1674506"/>
            <wp:effectExtent l="0" t="0" r="635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74950" cy="1674506"/>
                    </a:xfrm>
                    <a:prstGeom prst="rect">
                      <a:avLst/>
                    </a:prstGeom>
                    <a:noFill/>
                    <a:ln>
                      <a:noFill/>
                    </a:ln>
                  </pic:spPr>
                </pic:pic>
              </a:graphicData>
            </a:graphic>
          </wp:inline>
        </w:drawing>
      </w:r>
      <w:r w:rsidRPr="008C6BB8">
        <w:rPr>
          <w:noProof/>
          <w:sz w:val="28"/>
          <w:szCs w:val="28"/>
          <w:lang w:val="ru-RU" w:eastAsia="ru-RU"/>
        </w:rPr>
        <w:drawing>
          <wp:inline distT="0" distB="0" distL="0" distR="0" wp14:anchorId="17A07886" wp14:editId="023C5EA9">
            <wp:extent cx="2510287" cy="1262686"/>
            <wp:effectExtent l="0" t="0" r="444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65">
                      <a:extLst>
                        <a:ext uri="{28A0092B-C50C-407E-A947-70E740481C1C}">
                          <a14:useLocalDpi xmlns:a14="http://schemas.microsoft.com/office/drawing/2010/main" val="0"/>
                        </a:ext>
                      </a:extLst>
                    </a:blip>
                    <a:srcRect l="1496" t="4710" r="2528" b="5387"/>
                    <a:stretch/>
                  </pic:blipFill>
                  <pic:spPr bwMode="auto">
                    <a:xfrm>
                      <a:off x="0" y="0"/>
                      <a:ext cx="2507047" cy="1261056"/>
                    </a:xfrm>
                    <a:prstGeom prst="rect">
                      <a:avLst/>
                    </a:prstGeom>
                    <a:ln>
                      <a:noFill/>
                    </a:ln>
                    <a:extLst>
                      <a:ext uri="{53640926-AAD7-44D8-BBD7-CCE9431645EC}">
                        <a14:shadowObscured xmlns:a14="http://schemas.microsoft.com/office/drawing/2010/main"/>
                      </a:ext>
                    </a:extLst>
                  </pic:spPr>
                </pic:pic>
              </a:graphicData>
            </a:graphic>
          </wp:inline>
        </w:drawing>
      </w:r>
    </w:p>
    <w:p w14:paraId="55176F44" w14:textId="754FB8CC" w:rsidR="00BE3197" w:rsidRPr="00C0624E" w:rsidRDefault="00BE3197" w:rsidP="00BE3197">
      <w:pPr>
        <w:adjustRightInd w:val="0"/>
        <w:ind w:firstLine="709"/>
        <w:jc w:val="center"/>
        <w:rPr>
          <w:sz w:val="24"/>
          <w:szCs w:val="24"/>
        </w:rPr>
      </w:pPr>
      <w:proofErr w:type="gramStart"/>
      <w:r w:rsidRPr="00C0624E">
        <w:rPr>
          <w:sz w:val="24"/>
          <w:szCs w:val="24"/>
        </w:rPr>
        <w:t>а</w:t>
      </w:r>
      <w:proofErr w:type="gramEnd"/>
      <w:r w:rsidRPr="00C0624E">
        <w:rPr>
          <w:sz w:val="24"/>
          <w:szCs w:val="24"/>
        </w:rPr>
        <w:t xml:space="preserve">                                                                б </w:t>
      </w:r>
    </w:p>
    <w:p w14:paraId="7F1460FC" w14:textId="77777777" w:rsidR="00BE3197" w:rsidRPr="008C6BB8" w:rsidRDefault="00BE3197" w:rsidP="00BE3197">
      <w:pPr>
        <w:adjustRightInd w:val="0"/>
        <w:ind w:firstLine="709"/>
        <w:jc w:val="center"/>
        <w:rPr>
          <w:sz w:val="28"/>
          <w:szCs w:val="28"/>
        </w:rPr>
      </w:pPr>
      <w:r w:rsidRPr="008C6BB8">
        <w:rPr>
          <w:noProof/>
          <w:sz w:val="28"/>
          <w:szCs w:val="28"/>
          <w:lang w:val="ru-RU" w:eastAsia="ru-RU"/>
        </w:rPr>
        <w:drawing>
          <wp:inline distT="0" distB="0" distL="0" distR="0" wp14:anchorId="610832CA" wp14:editId="12914E79">
            <wp:extent cx="2639683" cy="1388283"/>
            <wp:effectExtent l="0" t="0" r="889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166">
                      <a:extLst>
                        <a:ext uri="{28A0092B-C50C-407E-A947-70E740481C1C}">
                          <a14:useLocalDpi xmlns:a14="http://schemas.microsoft.com/office/drawing/2010/main" val="0"/>
                        </a:ext>
                      </a:extLst>
                    </a:blip>
                    <a:srcRect l="1280" t="1" r="4718" b="7933"/>
                    <a:stretch/>
                  </pic:blipFill>
                  <pic:spPr bwMode="auto">
                    <a:xfrm>
                      <a:off x="0" y="0"/>
                      <a:ext cx="2639166" cy="1388011"/>
                    </a:xfrm>
                    <a:prstGeom prst="rect">
                      <a:avLst/>
                    </a:prstGeom>
                    <a:ln>
                      <a:noFill/>
                    </a:ln>
                    <a:extLst>
                      <a:ext uri="{53640926-AAD7-44D8-BBD7-CCE9431645EC}">
                        <a14:shadowObscured xmlns:a14="http://schemas.microsoft.com/office/drawing/2010/main"/>
                      </a:ext>
                    </a:extLst>
                  </pic:spPr>
                </pic:pic>
              </a:graphicData>
            </a:graphic>
          </wp:inline>
        </w:drawing>
      </w:r>
      <w:r w:rsidRPr="008C6BB8">
        <w:rPr>
          <w:noProof/>
          <w:sz w:val="28"/>
          <w:szCs w:val="28"/>
          <w:lang w:val="ru-RU" w:eastAsia="ru-RU"/>
        </w:rPr>
        <w:drawing>
          <wp:inline distT="0" distB="0" distL="0" distR="0" wp14:anchorId="6B7C2F54" wp14:editId="31BBB3A0">
            <wp:extent cx="2596551" cy="135446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167">
                      <a:extLst>
                        <a:ext uri="{28A0092B-C50C-407E-A947-70E740481C1C}">
                          <a14:useLocalDpi xmlns:a14="http://schemas.microsoft.com/office/drawing/2010/main" val="0"/>
                        </a:ext>
                      </a:extLst>
                    </a:blip>
                    <a:srcRect l="1289" r="4418" b="8400"/>
                    <a:stretch/>
                  </pic:blipFill>
                  <pic:spPr bwMode="auto">
                    <a:xfrm>
                      <a:off x="0" y="0"/>
                      <a:ext cx="2610562" cy="1361773"/>
                    </a:xfrm>
                    <a:prstGeom prst="rect">
                      <a:avLst/>
                    </a:prstGeom>
                    <a:ln>
                      <a:noFill/>
                    </a:ln>
                    <a:extLst>
                      <a:ext uri="{53640926-AAD7-44D8-BBD7-CCE9431645EC}">
                        <a14:shadowObscured xmlns:a14="http://schemas.microsoft.com/office/drawing/2010/main"/>
                      </a:ext>
                    </a:extLst>
                  </pic:spPr>
                </pic:pic>
              </a:graphicData>
            </a:graphic>
          </wp:inline>
        </w:drawing>
      </w:r>
    </w:p>
    <w:p w14:paraId="4BD9A938" w14:textId="30CBC804" w:rsidR="00BE3197" w:rsidRPr="00C0624E" w:rsidRDefault="00BE3197" w:rsidP="00BE3197">
      <w:pPr>
        <w:adjustRightInd w:val="0"/>
        <w:ind w:firstLine="709"/>
        <w:jc w:val="center"/>
        <w:rPr>
          <w:sz w:val="24"/>
          <w:szCs w:val="24"/>
          <w:lang w:val="ru-RU"/>
        </w:rPr>
      </w:pPr>
      <w:r w:rsidRPr="00C0624E">
        <w:rPr>
          <w:sz w:val="24"/>
          <w:szCs w:val="24"/>
          <w:lang w:val="ru-RU"/>
        </w:rPr>
        <w:t>в                                                                  г</w:t>
      </w:r>
    </w:p>
    <w:p w14:paraId="783DA4FA" w14:textId="77777777" w:rsidR="00BE3197" w:rsidRPr="00C0624E" w:rsidRDefault="00BE3197" w:rsidP="00BE3197">
      <w:pPr>
        <w:adjustRightInd w:val="0"/>
        <w:ind w:firstLine="709"/>
        <w:jc w:val="center"/>
        <w:rPr>
          <w:sz w:val="16"/>
          <w:szCs w:val="16"/>
          <w:lang w:val="ru-RU"/>
        </w:rPr>
      </w:pPr>
    </w:p>
    <w:p w14:paraId="16653A5F" w14:textId="280092CD" w:rsidR="00C0624E" w:rsidRPr="00C0624E" w:rsidRDefault="00C0624E" w:rsidP="00C0624E">
      <w:pPr>
        <w:pStyle w:val="3"/>
        <w:spacing w:before="0"/>
        <w:ind w:firstLine="709"/>
        <w:contextualSpacing/>
        <w:jc w:val="both"/>
        <w:rPr>
          <w:rFonts w:ascii="Times New Roman" w:hAnsi="Times New Roman" w:cs="Times New Roman"/>
          <w:b w:val="0"/>
          <w:color w:val="auto"/>
          <w:sz w:val="24"/>
          <w:szCs w:val="24"/>
          <w:lang w:val="ru-RU"/>
        </w:rPr>
      </w:pPr>
      <w:r w:rsidRPr="00C0624E">
        <w:rPr>
          <w:rFonts w:ascii="Times New Roman" w:hAnsi="Times New Roman" w:cs="Times New Roman"/>
          <w:b w:val="0"/>
          <w:color w:val="auto"/>
          <w:sz w:val="24"/>
          <w:szCs w:val="24"/>
          <w:lang w:val="ru-RU"/>
        </w:rPr>
        <w:t xml:space="preserve">а </w:t>
      </w:r>
      <w:r>
        <w:rPr>
          <w:rFonts w:ascii="Times New Roman" w:hAnsi="Times New Roman" w:cs="Times New Roman"/>
          <w:b w:val="0"/>
          <w:color w:val="auto"/>
          <w:sz w:val="24"/>
          <w:szCs w:val="24"/>
          <w:lang w:val="ru-RU"/>
        </w:rPr>
        <w:t xml:space="preserve">– </w:t>
      </w:r>
      <w:r w:rsidRPr="00C0624E">
        <w:rPr>
          <w:rFonts w:ascii="Times New Roman" w:hAnsi="Times New Roman" w:cs="Times New Roman"/>
          <w:b w:val="0"/>
          <w:color w:val="auto"/>
          <w:sz w:val="24"/>
          <w:szCs w:val="24"/>
          <w:lang w:val="ru-RU"/>
        </w:rPr>
        <w:t xml:space="preserve">модель среды с рельефом земной поверхности и неоднородностью в разрезе </w:t>
      </w:r>
      <w:r w:rsidRPr="00C0624E">
        <w:rPr>
          <w:rFonts w:ascii="Times New Roman" w:hAnsi="Times New Roman" w:cs="Times New Roman"/>
          <w:b w:val="0"/>
          <w:i/>
          <w:color w:val="auto"/>
          <w:sz w:val="24"/>
          <w:szCs w:val="24"/>
        </w:rPr>
        <w:t>XZ</w:t>
      </w:r>
      <w:r w:rsidRPr="00C0624E">
        <w:rPr>
          <w:rFonts w:ascii="Times New Roman" w:hAnsi="Times New Roman" w:cs="Times New Roman"/>
          <w:b w:val="0"/>
          <w:color w:val="auto"/>
          <w:sz w:val="24"/>
          <w:szCs w:val="24"/>
          <w:lang w:val="ru-RU"/>
        </w:rPr>
        <w:t>;</w:t>
      </w:r>
      <w:r w:rsidRPr="00C0624E">
        <w:rPr>
          <w:rFonts w:ascii="Times New Roman" w:hAnsi="Times New Roman" w:cs="Times New Roman"/>
          <w:b w:val="0"/>
          <w:i/>
          <w:color w:val="auto"/>
          <w:sz w:val="24"/>
          <w:szCs w:val="24"/>
          <w:lang w:val="ru-RU"/>
        </w:rPr>
        <w:t xml:space="preserve"> </w:t>
      </w:r>
      <w:r w:rsidRPr="00C0624E">
        <w:rPr>
          <w:rFonts w:ascii="Times New Roman" w:hAnsi="Times New Roman" w:cs="Times New Roman"/>
          <w:b w:val="0"/>
          <w:color w:val="auto"/>
          <w:sz w:val="24"/>
          <w:szCs w:val="24"/>
          <w:lang w:val="ru-RU"/>
        </w:rPr>
        <w:t xml:space="preserve">б </w:t>
      </w:r>
      <w:r>
        <w:rPr>
          <w:rFonts w:ascii="Times New Roman" w:hAnsi="Times New Roman" w:cs="Times New Roman"/>
          <w:b w:val="0"/>
          <w:color w:val="auto"/>
          <w:sz w:val="24"/>
          <w:szCs w:val="24"/>
          <w:lang w:val="ru-RU"/>
        </w:rPr>
        <w:t xml:space="preserve">– </w:t>
      </w:r>
      <w:r w:rsidRPr="00C0624E">
        <w:rPr>
          <w:rFonts w:ascii="Times New Roman" w:hAnsi="Times New Roman" w:cs="Times New Roman"/>
          <w:b w:val="0"/>
          <w:color w:val="auto"/>
          <w:sz w:val="24"/>
          <w:szCs w:val="24"/>
          <w:lang w:val="ru-RU"/>
        </w:rPr>
        <w:t xml:space="preserve">вид в разрезе </w:t>
      </w:r>
      <w:r w:rsidRPr="00C0624E">
        <w:rPr>
          <w:rFonts w:ascii="Times New Roman" w:hAnsi="Times New Roman" w:cs="Times New Roman"/>
          <w:b w:val="0"/>
          <w:i/>
          <w:color w:val="auto"/>
          <w:sz w:val="24"/>
          <w:szCs w:val="24"/>
        </w:rPr>
        <w:t>XYZ</w:t>
      </w:r>
      <w:r w:rsidRPr="00C0624E">
        <w:rPr>
          <w:rFonts w:ascii="Times New Roman" w:hAnsi="Times New Roman" w:cs="Times New Roman"/>
          <w:b w:val="0"/>
          <w:color w:val="auto"/>
          <w:sz w:val="24"/>
          <w:szCs w:val="24"/>
          <w:lang w:val="ru-RU"/>
        </w:rPr>
        <w:t xml:space="preserve">; в </w:t>
      </w:r>
      <w:r>
        <w:rPr>
          <w:rFonts w:ascii="Times New Roman" w:hAnsi="Times New Roman" w:cs="Times New Roman"/>
          <w:b w:val="0"/>
          <w:color w:val="auto"/>
          <w:sz w:val="24"/>
          <w:szCs w:val="24"/>
          <w:lang w:val="ru-RU"/>
        </w:rPr>
        <w:t xml:space="preserve">– </w:t>
      </w:r>
      <w:r w:rsidRPr="00C0624E">
        <w:rPr>
          <w:rFonts w:ascii="Times New Roman" w:hAnsi="Times New Roman" w:cs="Times New Roman"/>
          <w:b w:val="0"/>
          <w:color w:val="auto"/>
          <w:sz w:val="24"/>
          <w:szCs w:val="24"/>
          <w:lang w:val="ru-RU"/>
        </w:rPr>
        <w:t xml:space="preserve">вид в разрезе </w:t>
      </w:r>
      <w:r w:rsidRPr="00C0624E">
        <w:rPr>
          <w:rFonts w:ascii="Times New Roman" w:hAnsi="Times New Roman" w:cs="Times New Roman"/>
          <w:b w:val="0"/>
          <w:i/>
          <w:color w:val="auto"/>
          <w:sz w:val="24"/>
          <w:szCs w:val="24"/>
        </w:rPr>
        <w:t>XY</w:t>
      </w:r>
      <w:r w:rsidRPr="00C0624E">
        <w:rPr>
          <w:rFonts w:ascii="Times New Roman" w:hAnsi="Times New Roman" w:cs="Times New Roman"/>
          <w:b w:val="0"/>
          <w:color w:val="auto"/>
          <w:sz w:val="24"/>
          <w:szCs w:val="24"/>
          <w:lang w:val="ru-RU"/>
        </w:rPr>
        <w:t xml:space="preserve">; г </w:t>
      </w:r>
      <w:r>
        <w:rPr>
          <w:rFonts w:ascii="Times New Roman" w:hAnsi="Times New Roman" w:cs="Times New Roman"/>
          <w:b w:val="0"/>
          <w:color w:val="auto"/>
          <w:sz w:val="24"/>
          <w:szCs w:val="24"/>
          <w:lang w:val="ru-RU"/>
        </w:rPr>
        <w:t xml:space="preserve">– </w:t>
      </w:r>
      <w:r w:rsidRPr="00C0624E">
        <w:rPr>
          <w:rFonts w:ascii="Times New Roman" w:hAnsi="Times New Roman" w:cs="Times New Roman"/>
          <w:b w:val="0"/>
          <w:color w:val="auto"/>
          <w:sz w:val="24"/>
          <w:szCs w:val="24"/>
          <w:lang w:val="ru-RU"/>
        </w:rPr>
        <w:t xml:space="preserve">вид в разрезе </w:t>
      </w:r>
      <w:r w:rsidRPr="00C0624E">
        <w:rPr>
          <w:rFonts w:ascii="Times New Roman" w:hAnsi="Times New Roman" w:cs="Times New Roman"/>
          <w:b w:val="0"/>
          <w:i/>
          <w:color w:val="auto"/>
          <w:sz w:val="24"/>
          <w:szCs w:val="24"/>
        </w:rPr>
        <w:t>XZ</w:t>
      </w:r>
    </w:p>
    <w:p w14:paraId="447CFA92" w14:textId="77777777" w:rsidR="00C0624E" w:rsidRPr="00C0624E" w:rsidRDefault="00C0624E" w:rsidP="00C0624E">
      <w:pPr>
        <w:pStyle w:val="3"/>
        <w:spacing w:before="0"/>
        <w:contextualSpacing/>
        <w:jc w:val="center"/>
        <w:rPr>
          <w:rFonts w:ascii="Times New Roman" w:hAnsi="Times New Roman" w:cs="Times New Roman"/>
          <w:b w:val="0"/>
          <w:color w:val="auto"/>
          <w:sz w:val="16"/>
          <w:szCs w:val="16"/>
          <w:lang w:val="ru-RU"/>
        </w:rPr>
      </w:pPr>
    </w:p>
    <w:p w14:paraId="6FEF10A4" w14:textId="52335589" w:rsidR="00BE3197" w:rsidRPr="008C6BB8" w:rsidRDefault="00BE3197" w:rsidP="00C0624E">
      <w:pPr>
        <w:pStyle w:val="3"/>
        <w:spacing w:before="0"/>
        <w:contextualSpacing/>
        <w:jc w:val="center"/>
        <w:rPr>
          <w:rFonts w:ascii="Times New Roman" w:hAnsi="Times New Roman" w:cs="Times New Roman"/>
          <w:b w:val="0"/>
          <w:color w:val="auto"/>
          <w:sz w:val="28"/>
          <w:szCs w:val="28"/>
          <w:lang w:val="ru-RU"/>
        </w:rPr>
      </w:pPr>
      <w:r w:rsidRPr="008C6BB8">
        <w:rPr>
          <w:rFonts w:ascii="Times New Roman" w:hAnsi="Times New Roman" w:cs="Times New Roman"/>
          <w:b w:val="0"/>
          <w:color w:val="auto"/>
          <w:sz w:val="28"/>
          <w:szCs w:val="28"/>
          <w:lang w:val="ru-RU"/>
        </w:rPr>
        <w:t xml:space="preserve">Рисунок </w:t>
      </w:r>
      <w:r w:rsidR="00922F2F" w:rsidRPr="008C6BB8">
        <w:rPr>
          <w:rFonts w:ascii="Times New Roman" w:hAnsi="Times New Roman" w:cs="Times New Roman"/>
          <w:b w:val="0"/>
          <w:color w:val="auto"/>
          <w:sz w:val="28"/>
          <w:szCs w:val="28"/>
          <w:lang w:val="ru-RU"/>
        </w:rPr>
        <w:t>3</w:t>
      </w:r>
      <w:r w:rsidR="00806279" w:rsidRPr="008C6BB8">
        <w:rPr>
          <w:rFonts w:ascii="Times New Roman" w:hAnsi="Times New Roman" w:cs="Times New Roman"/>
          <w:b w:val="0"/>
          <w:color w:val="auto"/>
          <w:sz w:val="28"/>
          <w:szCs w:val="28"/>
          <w:lang w:val="ru-RU"/>
        </w:rPr>
        <w:t>.16</w:t>
      </w:r>
      <w:r w:rsidRPr="008C6BB8">
        <w:rPr>
          <w:rFonts w:ascii="Times New Roman" w:hAnsi="Times New Roman" w:cs="Times New Roman"/>
          <w:b w:val="0"/>
          <w:color w:val="auto"/>
          <w:sz w:val="28"/>
          <w:szCs w:val="28"/>
          <w:lang w:val="ru-RU"/>
        </w:rPr>
        <w:t xml:space="preserve"> – Модель среды и геометрия зад</w:t>
      </w:r>
      <w:r w:rsidR="00C0624E">
        <w:rPr>
          <w:rFonts w:ascii="Times New Roman" w:hAnsi="Times New Roman" w:cs="Times New Roman"/>
          <w:b w:val="0"/>
          <w:color w:val="auto"/>
          <w:sz w:val="28"/>
          <w:szCs w:val="28"/>
          <w:lang w:val="ru-RU"/>
        </w:rPr>
        <w:t>анной модели с разных профилей</w:t>
      </w:r>
    </w:p>
    <w:p w14:paraId="78525593" w14:textId="77777777" w:rsidR="00BE3197" w:rsidRPr="008C6BB8" w:rsidRDefault="00BE3197" w:rsidP="00BE3197">
      <w:pPr>
        <w:ind w:firstLine="709"/>
        <w:jc w:val="both"/>
        <w:rPr>
          <w:rFonts w:eastAsia="Calibri"/>
          <w:sz w:val="28"/>
          <w:szCs w:val="28"/>
          <w:lang w:val="ru-RU"/>
        </w:rPr>
      </w:pPr>
    </w:p>
    <w:p w14:paraId="15B6B33F" w14:textId="3A6823CF" w:rsidR="0045717F" w:rsidRPr="00067144" w:rsidRDefault="0045717F" w:rsidP="00C0624E">
      <w:pPr>
        <w:pStyle w:val="aa"/>
        <w:numPr>
          <w:ilvl w:val="1"/>
          <w:numId w:val="28"/>
        </w:numPr>
        <w:tabs>
          <w:tab w:val="left" w:pos="993"/>
        </w:tabs>
        <w:ind w:left="0" w:right="-1" w:firstLine="709"/>
        <w:contextualSpacing/>
        <w:rPr>
          <w:sz w:val="28"/>
          <w:szCs w:val="28"/>
          <w:lang w:val="ru-RU"/>
        </w:rPr>
      </w:pPr>
      <w:r w:rsidRPr="00067144">
        <w:rPr>
          <w:rFonts w:eastAsia="Calibri"/>
          <w:sz w:val="28"/>
          <w:szCs w:val="28"/>
          <w:lang w:val="ru-RU"/>
        </w:rPr>
        <w:t>З</w:t>
      </w:r>
      <w:r w:rsidR="00BE3197" w:rsidRPr="00067144">
        <w:rPr>
          <w:rFonts w:eastAsia="Calibri"/>
          <w:sz w:val="28"/>
          <w:szCs w:val="28"/>
          <w:lang w:val="ru-RU"/>
        </w:rPr>
        <w:t>аданы следующие «физические» свойства элементов модели: т</w:t>
      </w:r>
      <w:r w:rsidR="00BE3197" w:rsidRPr="00067144">
        <w:rPr>
          <w:rFonts w:eastAsia="SimSun"/>
          <w:sz w:val="28"/>
          <w:szCs w:val="28"/>
          <w:lang w:val="ru-RU" w:eastAsia="zh-CN"/>
        </w:rPr>
        <w:t xml:space="preserve">ок, стекающий с питающего электрода </w:t>
      </w:r>
      <w:r w:rsidR="00BE3197" w:rsidRPr="00067144">
        <w:rPr>
          <w:rFonts w:eastAsia="SimSun"/>
          <w:i/>
          <w:sz w:val="28"/>
          <w:szCs w:val="28"/>
          <w:lang w:eastAsia="zh-CN"/>
        </w:rPr>
        <w:t>I</w:t>
      </w:r>
      <w:r w:rsidR="00BE3197" w:rsidRPr="00067144">
        <w:rPr>
          <w:rFonts w:eastAsia="SimSun"/>
          <w:i/>
          <w:sz w:val="28"/>
          <w:szCs w:val="28"/>
          <w:vertAlign w:val="subscript"/>
          <w:lang w:eastAsia="zh-CN"/>
        </w:rPr>
        <w:t>A</w:t>
      </w:r>
      <w:r w:rsidR="00BE3197" w:rsidRPr="00067144">
        <w:rPr>
          <w:rFonts w:eastAsia="SimSun"/>
          <w:sz w:val="28"/>
          <w:szCs w:val="28"/>
          <w:lang w:val="ru-RU" w:eastAsia="zh-CN"/>
        </w:rPr>
        <w:t>=1</w:t>
      </w:r>
      <w:r w:rsidR="00BE3197" w:rsidRPr="00067144">
        <w:rPr>
          <w:rFonts w:eastAsia="SimSun"/>
          <w:i/>
          <w:sz w:val="28"/>
          <w:szCs w:val="28"/>
          <w:lang w:val="ru-RU" w:eastAsia="zh-CN"/>
        </w:rPr>
        <w:t>А</w:t>
      </w:r>
      <w:r w:rsidR="00BE3197" w:rsidRPr="00067144">
        <w:rPr>
          <w:rFonts w:eastAsia="SimSun"/>
          <w:sz w:val="28"/>
          <w:szCs w:val="28"/>
          <w:lang w:val="ru-RU" w:eastAsia="zh-CN"/>
        </w:rPr>
        <w:t xml:space="preserve">, удельное электрическое сопротивление вмещающей </w:t>
      </w:r>
      <w:proofErr w:type="gramStart"/>
      <w:r w:rsidR="00BE3197" w:rsidRPr="00067144">
        <w:rPr>
          <w:rFonts w:eastAsia="SimSun"/>
          <w:sz w:val="28"/>
          <w:szCs w:val="28"/>
          <w:lang w:val="ru-RU" w:eastAsia="zh-CN"/>
        </w:rPr>
        <w:t xml:space="preserve">среды </w:t>
      </w:r>
      <m:oMath>
        <m:sSub>
          <m:sSubPr>
            <m:ctrlPr>
              <w:rPr>
                <w:rFonts w:ascii="Cambria Math" w:eastAsiaTheme="minorEastAsia" w:hAnsi="Cambria Math"/>
                <w:i/>
                <w:sz w:val="28"/>
                <w:szCs w:val="28"/>
              </w:rPr>
            </m:ctrlPr>
          </m:sSubPr>
          <m:e>
            <m:r>
              <w:rPr>
                <w:rFonts w:ascii="Cambria Math" w:eastAsiaTheme="minorEastAsia" w:hAnsi="Cambria Math"/>
                <w:sz w:val="28"/>
                <w:szCs w:val="28"/>
              </w:rPr>
              <m:t>ρ</m:t>
            </m:r>
          </m:e>
          <m:sub>
            <m:r>
              <w:rPr>
                <w:rFonts w:ascii="Cambria Math" w:eastAsiaTheme="minorEastAsia" w:hAnsi="Cambria Math"/>
                <w:sz w:val="28"/>
                <w:szCs w:val="28"/>
                <w:lang w:val="ru-RU"/>
              </w:rPr>
              <m:t>1</m:t>
            </m:r>
          </m:sub>
        </m:sSub>
        <m:r>
          <w:rPr>
            <w:rFonts w:ascii="Cambria Math" w:eastAsiaTheme="minorEastAsia" w:hAnsi="Cambria Math"/>
            <w:sz w:val="28"/>
            <w:szCs w:val="28"/>
            <w:lang w:val="ru-RU"/>
          </w:rPr>
          <m:t>=10 Ом⋅м</m:t>
        </m:r>
      </m:oMath>
      <w:r w:rsidR="00BE3197" w:rsidRPr="00067144">
        <w:rPr>
          <w:rFonts w:eastAsia="SimSun"/>
          <w:sz w:val="28"/>
          <w:szCs w:val="28"/>
          <w:lang w:val="ru-RU" w:eastAsia="zh-CN"/>
        </w:rPr>
        <w:t>,</w:t>
      </w:r>
      <w:proofErr w:type="gramEnd"/>
      <w:r w:rsidR="00BE3197" w:rsidRPr="00067144">
        <w:rPr>
          <w:rFonts w:eastAsia="SimSun"/>
          <w:sz w:val="28"/>
          <w:szCs w:val="28"/>
          <w:lang w:val="ru-RU" w:eastAsia="zh-CN"/>
        </w:rPr>
        <w:t xml:space="preserve"> удельное электрическое сопротивление неоднородности </w:t>
      </w:r>
      <m:oMath>
        <m:sSub>
          <m:sSubPr>
            <m:ctrlPr>
              <w:rPr>
                <w:rFonts w:ascii="Cambria Math" w:eastAsiaTheme="minorEastAsia" w:hAnsi="Cambria Math"/>
                <w:i/>
                <w:sz w:val="28"/>
                <w:szCs w:val="28"/>
              </w:rPr>
            </m:ctrlPr>
          </m:sSubPr>
          <m:e>
            <m:r>
              <w:rPr>
                <w:rFonts w:ascii="Cambria Math" w:eastAsiaTheme="minorEastAsia"/>
                <w:sz w:val="28"/>
                <w:szCs w:val="28"/>
              </w:rPr>
              <m:t>ρ</m:t>
            </m:r>
          </m:e>
          <m:sub>
            <m:r>
              <w:rPr>
                <w:rFonts w:ascii="Cambria Math" w:eastAsiaTheme="minorEastAsia"/>
                <w:sz w:val="28"/>
                <w:szCs w:val="28"/>
                <w:lang w:val="ru-RU"/>
              </w:rPr>
              <m:t>2</m:t>
            </m:r>
          </m:sub>
        </m:sSub>
        <m:r>
          <w:rPr>
            <w:rFonts w:ascii="Cambria Math" w:eastAsiaTheme="minorEastAsia"/>
            <w:sz w:val="28"/>
            <w:szCs w:val="28"/>
            <w:lang w:val="ru-RU"/>
          </w:rPr>
          <m:t>=100</m:t>
        </m:r>
        <m:r>
          <w:rPr>
            <w:rFonts w:ascii="Cambria Math" w:eastAsiaTheme="minorEastAsia"/>
            <w:sz w:val="28"/>
            <w:szCs w:val="28"/>
            <w:lang w:val="ru-RU"/>
          </w:rPr>
          <m:t> Ом</m:t>
        </m:r>
        <m:r>
          <w:rPr>
            <w:rFonts w:ascii="Cambria Math" w:eastAsiaTheme="minorEastAsia" w:hAnsi="Cambria Math" w:cs="Cambria Math"/>
            <w:sz w:val="28"/>
            <w:szCs w:val="28"/>
            <w:lang w:val="ru-RU"/>
          </w:rPr>
          <m:t>⋅</m:t>
        </m:r>
        <m:r>
          <w:rPr>
            <w:rFonts w:ascii="Cambria Math" w:eastAsiaTheme="minorEastAsia" w:hAnsi="Cambria Math"/>
            <w:sz w:val="28"/>
            <w:szCs w:val="28"/>
            <w:lang w:val="ru-RU"/>
          </w:rPr>
          <m:t>м</m:t>
        </m:r>
      </m:oMath>
      <w:r w:rsidR="00067144">
        <w:rPr>
          <w:rFonts w:eastAsia="SimSun"/>
          <w:sz w:val="28"/>
          <w:szCs w:val="28"/>
          <w:lang w:val="ru-RU" w:eastAsia="zh-CN"/>
        </w:rPr>
        <w:t xml:space="preserve">. </w:t>
      </w:r>
      <w:r w:rsidR="00BE3197" w:rsidRPr="00067144">
        <w:rPr>
          <w:rFonts w:eastAsia="Calibri"/>
          <w:sz w:val="28"/>
          <w:szCs w:val="28"/>
          <w:lang w:val="ru-RU"/>
        </w:rPr>
        <w:t xml:space="preserve">исследуемый профиль ориентирован вдоль оси </w:t>
      </w:r>
      <w:r w:rsidR="00BE3197" w:rsidRPr="00067144">
        <w:rPr>
          <w:rFonts w:eastAsia="Calibri"/>
          <w:i/>
          <w:sz w:val="28"/>
          <w:szCs w:val="28"/>
        </w:rPr>
        <w:t>X</w:t>
      </w:r>
      <w:r w:rsidR="00BE3197" w:rsidRPr="00067144">
        <w:rPr>
          <w:rFonts w:eastAsia="Calibri"/>
          <w:sz w:val="28"/>
          <w:szCs w:val="28"/>
          <w:lang w:val="ru-RU"/>
        </w:rPr>
        <w:t xml:space="preserve"> и д</w:t>
      </w:r>
      <w:r w:rsidR="00BE3197" w:rsidRPr="00067144">
        <w:rPr>
          <w:sz w:val="28"/>
          <w:szCs w:val="28"/>
          <w:lang w:val="ru-RU"/>
        </w:rPr>
        <w:t xml:space="preserve">ля моделирования была выбрана 48 электродная установка электрической томографии. Расстояние между электродами по </w:t>
      </w:r>
      <w:r w:rsidR="00BE3197" w:rsidRPr="00067144">
        <w:rPr>
          <w:sz w:val="28"/>
          <w:szCs w:val="28"/>
          <w:lang w:val="ru-RU"/>
        </w:rPr>
        <w:lastRenderedPageBreak/>
        <w:t xml:space="preserve">дневной поверхности равно </w:t>
      </w:r>
      <w:r w:rsidR="00BE3197" w:rsidRPr="00067144">
        <w:rPr>
          <w:i/>
          <w:sz w:val="28"/>
          <w:szCs w:val="28"/>
        </w:rPr>
        <w:t>MN</w:t>
      </w:r>
      <m:oMath>
        <m:r>
          <w:rPr>
            <w:rFonts w:ascii="Cambria Math"/>
            <w:sz w:val="28"/>
            <w:szCs w:val="28"/>
            <w:lang w:val="ru-RU"/>
          </w:rPr>
          <m:t>≈</m:t>
        </m:r>
      </m:oMath>
      <w:r w:rsidR="00BE3197" w:rsidRPr="00067144">
        <w:rPr>
          <w:sz w:val="28"/>
          <w:szCs w:val="28"/>
          <w:lang w:val="ru-RU"/>
        </w:rPr>
        <w:t xml:space="preserve">0,06 м. </w:t>
      </w:r>
    </w:p>
    <w:p w14:paraId="7BC28477" w14:textId="3A487D49" w:rsidR="00BE3197" w:rsidRPr="008C6BB8" w:rsidRDefault="0045717F" w:rsidP="00C0624E">
      <w:pPr>
        <w:pStyle w:val="aa"/>
        <w:numPr>
          <w:ilvl w:val="1"/>
          <w:numId w:val="28"/>
        </w:numPr>
        <w:tabs>
          <w:tab w:val="left" w:pos="993"/>
        </w:tabs>
        <w:ind w:left="0" w:right="-1" w:firstLine="709"/>
        <w:contextualSpacing/>
        <w:rPr>
          <w:sz w:val="28"/>
          <w:szCs w:val="28"/>
          <w:lang w:val="ru-RU"/>
        </w:rPr>
      </w:pPr>
      <w:r w:rsidRPr="008C6BB8">
        <w:rPr>
          <w:rFonts w:eastAsia="Calibri"/>
          <w:sz w:val="28"/>
          <w:szCs w:val="28"/>
          <w:lang w:val="ru-RU"/>
        </w:rPr>
        <w:t>З</w:t>
      </w:r>
      <w:r w:rsidR="00BE3197" w:rsidRPr="008C6BB8">
        <w:rPr>
          <w:rFonts w:eastAsia="Calibri"/>
          <w:sz w:val="28"/>
          <w:szCs w:val="28"/>
          <w:lang w:val="ru-RU"/>
        </w:rPr>
        <w:t>аданы следующие граничные условия:</w:t>
      </w:r>
    </w:p>
    <w:p w14:paraId="7060C53C" w14:textId="77777777" w:rsidR="00BE3197" w:rsidRPr="008C6BB8" w:rsidRDefault="00BE3197" w:rsidP="00C0624E">
      <w:pPr>
        <w:pStyle w:val="aa"/>
        <w:widowControl/>
        <w:numPr>
          <w:ilvl w:val="0"/>
          <w:numId w:val="4"/>
        </w:numPr>
        <w:tabs>
          <w:tab w:val="left" w:pos="851"/>
          <w:tab w:val="left" w:pos="1134"/>
        </w:tabs>
        <w:autoSpaceDE/>
        <w:autoSpaceDN/>
        <w:ind w:left="0" w:right="-1" w:firstLine="851"/>
        <w:contextualSpacing/>
        <w:rPr>
          <w:rFonts w:eastAsia="SimSun"/>
          <w:sz w:val="28"/>
          <w:szCs w:val="28"/>
          <w:lang w:val="ru-RU" w:eastAsia="zh-CN"/>
        </w:rPr>
      </w:pPr>
      <w:r w:rsidRPr="008C6BB8">
        <w:rPr>
          <w:rFonts w:eastAsia="SimSun"/>
          <w:sz w:val="28"/>
          <w:szCs w:val="28"/>
          <w:lang w:val="ru-RU" w:eastAsia="zh-CN"/>
        </w:rPr>
        <w:t>на границе, соответствующей дневной поверхности, задается граничное условие электрической изоляции, т.к. нет тока через дневную поверхность;</w:t>
      </w:r>
    </w:p>
    <w:p w14:paraId="4B7B8050" w14:textId="77777777" w:rsidR="00BE3197" w:rsidRPr="008C6BB8" w:rsidRDefault="00BE3197" w:rsidP="00C0624E">
      <w:pPr>
        <w:pStyle w:val="aa"/>
        <w:widowControl/>
        <w:numPr>
          <w:ilvl w:val="0"/>
          <w:numId w:val="4"/>
        </w:numPr>
        <w:tabs>
          <w:tab w:val="left" w:pos="851"/>
          <w:tab w:val="left" w:pos="1134"/>
        </w:tabs>
        <w:autoSpaceDE/>
        <w:autoSpaceDN/>
        <w:ind w:left="0" w:right="-1" w:firstLine="851"/>
        <w:contextualSpacing/>
        <w:rPr>
          <w:rFonts w:eastAsia="SimSun"/>
          <w:sz w:val="28"/>
          <w:szCs w:val="28"/>
          <w:lang w:val="ru-RU" w:eastAsia="zh-CN"/>
        </w:rPr>
      </w:pPr>
      <w:r w:rsidRPr="008C6BB8">
        <w:rPr>
          <w:rFonts w:eastAsia="SimSun"/>
          <w:sz w:val="28"/>
          <w:szCs w:val="28"/>
          <w:lang w:val="ru-RU" w:eastAsia="zh-CN"/>
        </w:rPr>
        <w:t xml:space="preserve">на боковой поверхности полусферы задается граничное условие </w:t>
      </w:r>
      <w:r w:rsidRPr="008C6BB8">
        <w:rPr>
          <w:rFonts w:eastAsia="SimSun"/>
          <w:sz w:val="28"/>
          <w:szCs w:val="28"/>
          <w:lang w:eastAsia="zh-CN"/>
        </w:rPr>
        <w:t>φ</w:t>
      </w:r>
      <w:r w:rsidRPr="008C6BB8">
        <w:rPr>
          <w:rFonts w:eastAsia="SimSun"/>
          <w:sz w:val="28"/>
          <w:szCs w:val="28"/>
          <w:lang w:val="ru-RU" w:eastAsia="zh-CN"/>
        </w:rPr>
        <w:t xml:space="preserve"> = 0 (граничное условие на условной бесконечности) – «</w:t>
      </w:r>
      <w:r w:rsidRPr="008C6BB8">
        <w:rPr>
          <w:rFonts w:eastAsia="SimSun"/>
          <w:sz w:val="28"/>
          <w:szCs w:val="28"/>
          <w:lang w:eastAsia="zh-CN"/>
        </w:rPr>
        <w:t>Ground</w:t>
      </w:r>
      <w:r w:rsidRPr="008C6BB8">
        <w:rPr>
          <w:rFonts w:eastAsia="SimSun"/>
          <w:sz w:val="28"/>
          <w:szCs w:val="28"/>
          <w:lang w:val="ru-RU" w:eastAsia="zh-CN"/>
        </w:rPr>
        <w:t>» («Земля»), поскольку при одном излучающем электроде в модели ток может утекать только на бесконечность.</w:t>
      </w:r>
    </w:p>
    <w:p w14:paraId="5BF65E18" w14:textId="5355A192" w:rsidR="00BE3197" w:rsidRPr="008C6BB8" w:rsidRDefault="0045717F" w:rsidP="00C0624E">
      <w:pPr>
        <w:pStyle w:val="aa"/>
        <w:numPr>
          <w:ilvl w:val="1"/>
          <w:numId w:val="28"/>
        </w:numPr>
        <w:tabs>
          <w:tab w:val="left" w:pos="993"/>
        </w:tabs>
        <w:ind w:left="0" w:right="-1" w:firstLine="709"/>
        <w:contextualSpacing/>
        <w:rPr>
          <w:rFonts w:eastAsia="Calibri"/>
          <w:sz w:val="28"/>
          <w:szCs w:val="28"/>
          <w:lang w:val="ru-RU"/>
        </w:rPr>
      </w:pPr>
      <w:r w:rsidRPr="008C6BB8">
        <w:rPr>
          <w:rFonts w:eastAsia="Calibri"/>
          <w:sz w:val="28"/>
          <w:szCs w:val="28"/>
          <w:lang w:val="ru-RU"/>
        </w:rPr>
        <w:t>В</w:t>
      </w:r>
      <w:r w:rsidR="00BE3197" w:rsidRPr="008C6BB8">
        <w:rPr>
          <w:rFonts w:eastAsia="Calibri"/>
          <w:sz w:val="28"/>
          <w:szCs w:val="28"/>
          <w:lang w:val="ru-RU"/>
        </w:rPr>
        <w:t xml:space="preserve"> редакторе сетки созданы конечные элементы на расчетной поверхности. Общий моделируемый объем разбит на конечные элементы из тетраэдров. Сетка сгущена по естественному распределению тока на поверхностях неоднородности и рельефа. Расчетная сетка у нас получается очень громоздкой, учитывая разбиение поверхности всего объема, а не только поверхности распределения электрического тока. На рисунке 3</w:t>
      </w:r>
      <w:r w:rsidR="00806279" w:rsidRPr="008C6BB8">
        <w:rPr>
          <w:rFonts w:eastAsia="Calibri"/>
          <w:sz w:val="28"/>
          <w:szCs w:val="28"/>
          <w:lang w:val="ru-RU"/>
        </w:rPr>
        <w:t>.17</w:t>
      </w:r>
      <w:r w:rsidR="00BE3197" w:rsidRPr="008C6BB8">
        <w:rPr>
          <w:rFonts w:eastAsia="Calibri"/>
          <w:sz w:val="28"/>
          <w:szCs w:val="28"/>
          <w:lang w:val="ru-RU"/>
        </w:rPr>
        <w:t xml:space="preserve"> представлена область разбиения на конечные элементы расчетной поверхности.    </w:t>
      </w:r>
    </w:p>
    <w:p w14:paraId="1584A12D" w14:textId="77777777" w:rsidR="00BE3197" w:rsidRPr="008C6BB8" w:rsidRDefault="00BE3197" w:rsidP="00BE3197">
      <w:pPr>
        <w:ind w:firstLine="709"/>
        <w:contextualSpacing/>
        <w:jc w:val="both"/>
        <w:rPr>
          <w:rFonts w:eastAsia="Calibri"/>
          <w:sz w:val="28"/>
          <w:szCs w:val="28"/>
          <w:lang w:val="ru-RU"/>
        </w:rPr>
      </w:pPr>
    </w:p>
    <w:p w14:paraId="1C2808C0" w14:textId="77777777" w:rsidR="00BE3197" w:rsidRPr="008C6BB8" w:rsidRDefault="00BE3197" w:rsidP="00C0624E">
      <w:pPr>
        <w:contextualSpacing/>
        <w:jc w:val="center"/>
        <w:rPr>
          <w:rFonts w:eastAsia="Calibri"/>
          <w:sz w:val="28"/>
          <w:szCs w:val="28"/>
          <w:lang w:val="ru-RU"/>
        </w:rPr>
      </w:pPr>
      <w:r w:rsidRPr="008C6BB8">
        <w:rPr>
          <w:noProof/>
          <w:sz w:val="28"/>
          <w:szCs w:val="28"/>
          <w:lang w:val="ru-RU" w:eastAsia="ru-RU"/>
        </w:rPr>
        <w:drawing>
          <wp:inline distT="0" distB="0" distL="0" distR="0" wp14:anchorId="7F05E64E" wp14:editId="72429F59">
            <wp:extent cx="3695700" cy="1734346"/>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168">
                      <a:extLst>
                        <a:ext uri="{28A0092B-C50C-407E-A947-70E740481C1C}">
                          <a14:useLocalDpi xmlns:a14="http://schemas.microsoft.com/office/drawing/2010/main" val="0"/>
                        </a:ext>
                      </a:extLst>
                    </a:blip>
                    <a:srcRect t="3884" b="3398"/>
                    <a:stretch/>
                  </pic:blipFill>
                  <pic:spPr bwMode="auto">
                    <a:xfrm>
                      <a:off x="0" y="0"/>
                      <a:ext cx="3709207" cy="1740685"/>
                    </a:xfrm>
                    <a:prstGeom prst="rect">
                      <a:avLst/>
                    </a:prstGeom>
                    <a:ln>
                      <a:noFill/>
                    </a:ln>
                    <a:extLst>
                      <a:ext uri="{53640926-AAD7-44D8-BBD7-CCE9431645EC}">
                        <a14:shadowObscured xmlns:a14="http://schemas.microsoft.com/office/drawing/2010/main"/>
                      </a:ext>
                    </a:extLst>
                  </pic:spPr>
                </pic:pic>
              </a:graphicData>
            </a:graphic>
          </wp:inline>
        </w:drawing>
      </w:r>
    </w:p>
    <w:p w14:paraId="46E47994" w14:textId="77777777" w:rsidR="00BE3197" w:rsidRPr="00C0624E" w:rsidRDefault="00BE3197" w:rsidP="00BE3197">
      <w:pPr>
        <w:ind w:firstLine="709"/>
        <w:contextualSpacing/>
        <w:jc w:val="center"/>
        <w:rPr>
          <w:rFonts w:eastAsia="Calibri"/>
          <w:sz w:val="16"/>
          <w:szCs w:val="16"/>
          <w:lang w:val="ru-RU"/>
        </w:rPr>
      </w:pPr>
    </w:p>
    <w:p w14:paraId="4618F5B6" w14:textId="1AB86478" w:rsidR="00BE3197" w:rsidRPr="008C6BB8" w:rsidRDefault="00BE3197" w:rsidP="00C0624E">
      <w:pPr>
        <w:tabs>
          <w:tab w:val="right" w:pos="9638"/>
        </w:tabs>
        <w:ind w:right="15"/>
        <w:contextualSpacing/>
        <w:jc w:val="center"/>
        <w:rPr>
          <w:sz w:val="28"/>
          <w:szCs w:val="28"/>
          <w:lang w:val="ru-RU"/>
        </w:rPr>
      </w:pPr>
      <w:r w:rsidRPr="008C6BB8">
        <w:rPr>
          <w:sz w:val="28"/>
          <w:szCs w:val="28"/>
          <w:lang w:val="ru-RU"/>
        </w:rPr>
        <w:t>Рисунок 3</w:t>
      </w:r>
      <w:r w:rsidR="00806279" w:rsidRPr="008C6BB8">
        <w:rPr>
          <w:sz w:val="28"/>
          <w:szCs w:val="28"/>
          <w:lang w:val="ru-RU"/>
        </w:rPr>
        <w:t>.17</w:t>
      </w:r>
      <w:r w:rsidRPr="008C6BB8">
        <w:rPr>
          <w:sz w:val="28"/>
          <w:szCs w:val="28"/>
          <w:lang w:val="ru-RU"/>
        </w:rPr>
        <w:t xml:space="preserve"> – Расчетная сетка (Вид в разрезе </w:t>
      </w:r>
      <w:r w:rsidRPr="008C6BB8">
        <w:rPr>
          <w:i/>
          <w:sz w:val="28"/>
          <w:szCs w:val="28"/>
        </w:rPr>
        <w:t>XYZ</w:t>
      </w:r>
      <w:r w:rsidRPr="008C6BB8">
        <w:rPr>
          <w:sz w:val="28"/>
          <w:szCs w:val="28"/>
          <w:lang w:val="ru-RU"/>
        </w:rPr>
        <w:t>)</w:t>
      </w:r>
    </w:p>
    <w:p w14:paraId="427B5746" w14:textId="77777777" w:rsidR="00FE0EFE" w:rsidRPr="008C6BB8" w:rsidRDefault="00FE0EFE" w:rsidP="00BE3197">
      <w:pPr>
        <w:tabs>
          <w:tab w:val="right" w:pos="9638"/>
        </w:tabs>
        <w:ind w:right="15" w:firstLine="709"/>
        <w:contextualSpacing/>
        <w:jc w:val="center"/>
        <w:rPr>
          <w:sz w:val="28"/>
          <w:szCs w:val="28"/>
          <w:lang w:val="ru-RU"/>
        </w:rPr>
      </w:pPr>
    </w:p>
    <w:p w14:paraId="469723E1" w14:textId="7B8B6365" w:rsidR="00BE3197" w:rsidRPr="008C6BB8" w:rsidRDefault="0045717F" w:rsidP="00BE3197">
      <w:pPr>
        <w:tabs>
          <w:tab w:val="right" w:pos="9638"/>
        </w:tabs>
        <w:ind w:right="15" w:firstLine="709"/>
        <w:contextualSpacing/>
        <w:jc w:val="both"/>
        <w:rPr>
          <w:sz w:val="28"/>
          <w:szCs w:val="28"/>
          <w:lang w:val="ru-RU"/>
        </w:rPr>
      </w:pPr>
      <w:r w:rsidRPr="008C6BB8">
        <w:rPr>
          <w:rFonts w:eastAsia="Calibri"/>
          <w:sz w:val="28"/>
          <w:szCs w:val="28"/>
          <w:lang w:val="ru-RU"/>
        </w:rPr>
        <w:t>6. П</w:t>
      </w:r>
      <w:r w:rsidR="00BE3197" w:rsidRPr="008C6BB8">
        <w:rPr>
          <w:rFonts w:eastAsia="Calibri"/>
          <w:sz w:val="28"/>
          <w:szCs w:val="28"/>
          <w:lang w:val="ru-RU"/>
        </w:rPr>
        <w:t xml:space="preserve">осле задания всех параметров выполнен расчет. </w:t>
      </w:r>
      <w:r w:rsidR="00BE3197" w:rsidRPr="008C6BB8">
        <w:rPr>
          <w:sz w:val="28"/>
          <w:szCs w:val="28"/>
          <w:lang w:val="ru-RU"/>
        </w:rPr>
        <w:t xml:space="preserve">Расчеты методом конечных элементов были сделаны на вычислительной машине с характеристиками: ОЗУ 8 Гб, тип процессора </w:t>
      </w:r>
      <w:r w:rsidR="00BE3197" w:rsidRPr="008C6BB8">
        <w:rPr>
          <w:sz w:val="28"/>
          <w:szCs w:val="28"/>
        </w:rPr>
        <w:t>IntelCoreli</w:t>
      </w:r>
      <w:r w:rsidR="00BE3197" w:rsidRPr="008C6BB8">
        <w:rPr>
          <w:sz w:val="28"/>
          <w:szCs w:val="28"/>
          <w:lang w:val="ru-RU"/>
        </w:rPr>
        <w:t xml:space="preserve">3 с частотой 2,1 ГГц. Параметры расчета: общее количество конечных элементов – около 200 000, время расчета – около 5 мин. </w:t>
      </w:r>
    </w:p>
    <w:p w14:paraId="02576FFA" w14:textId="77777777" w:rsidR="00BE3197" w:rsidRPr="008C6BB8" w:rsidRDefault="00BE3197" w:rsidP="00BE3197">
      <w:pPr>
        <w:ind w:firstLine="709"/>
        <w:contextualSpacing/>
        <w:jc w:val="both"/>
        <w:rPr>
          <w:rFonts w:eastAsia="Calibri"/>
          <w:sz w:val="28"/>
          <w:szCs w:val="28"/>
          <w:lang w:val="ru-RU"/>
        </w:rPr>
      </w:pPr>
    </w:p>
    <w:p w14:paraId="6F6F804A" w14:textId="627325F9" w:rsidR="00BE3197" w:rsidRPr="008C6BB8" w:rsidRDefault="00BE3197" w:rsidP="00BE3197">
      <w:pPr>
        <w:ind w:firstLine="709"/>
        <w:contextualSpacing/>
        <w:jc w:val="center"/>
        <w:rPr>
          <w:rFonts w:eastAsia="Calibri"/>
          <w:sz w:val="28"/>
          <w:szCs w:val="28"/>
        </w:rPr>
      </w:pPr>
      <w:r w:rsidRPr="008C6BB8">
        <w:rPr>
          <w:noProof/>
          <w:sz w:val="28"/>
          <w:szCs w:val="28"/>
          <w:lang w:val="ru-RU" w:eastAsia="ru-RU"/>
        </w:rPr>
        <w:drawing>
          <wp:inline distT="0" distB="0" distL="0" distR="0" wp14:anchorId="4B02A466" wp14:editId="4126C756">
            <wp:extent cx="3838575" cy="1847850"/>
            <wp:effectExtent l="0" t="0" r="0" b="0"/>
            <wp:docPr id="5122" name="Picture 2" descr="K:\еще рельеф\Сотруд с Казах Унив (ЕНУ им Гумилева)\Model sin CAD 2\m3re1_data_postX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K:\еще рельеф\Сотруд с Казах Унив (ЕНУ им Гумилева)\Model sin CAD 2\m3re1_data_postXZ.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13648" b="14743"/>
                    <a:stretch/>
                  </pic:blipFill>
                  <pic:spPr bwMode="auto">
                    <a:xfrm>
                      <a:off x="0" y="0"/>
                      <a:ext cx="3856732" cy="1856591"/>
                    </a:xfrm>
                    <a:prstGeom prst="rect">
                      <a:avLst/>
                    </a:prstGeom>
                    <a:noFill/>
                    <a:ln>
                      <a:noFill/>
                    </a:ln>
                    <a:extLst>
                      <a:ext uri="{53640926-AAD7-44D8-BBD7-CCE9431645EC}">
                        <a14:shadowObscured xmlns:a14="http://schemas.microsoft.com/office/drawing/2010/main"/>
                      </a:ext>
                    </a:extLst>
                  </pic:spPr>
                </pic:pic>
              </a:graphicData>
            </a:graphic>
          </wp:inline>
        </w:drawing>
      </w:r>
    </w:p>
    <w:p w14:paraId="7684B631" w14:textId="77777777" w:rsidR="00806279" w:rsidRPr="00C0624E" w:rsidRDefault="00806279" w:rsidP="00BE3197">
      <w:pPr>
        <w:ind w:firstLine="709"/>
        <w:contextualSpacing/>
        <w:jc w:val="center"/>
        <w:rPr>
          <w:rFonts w:eastAsia="Calibri"/>
          <w:sz w:val="16"/>
          <w:szCs w:val="16"/>
        </w:rPr>
      </w:pPr>
    </w:p>
    <w:p w14:paraId="2399991D" w14:textId="3663CE07" w:rsidR="00BE3197" w:rsidRPr="008C6BB8" w:rsidRDefault="00BE3197" w:rsidP="00C0624E">
      <w:pPr>
        <w:tabs>
          <w:tab w:val="right" w:pos="9638"/>
        </w:tabs>
        <w:ind w:right="15"/>
        <w:contextualSpacing/>
        <w:jc w:val="center"/>
        <w:rPr>
          <w:sz w:val="28"/>
          <w:szCs w:val="28"/>
          <w:lang w:val="ru-RU"/>
        </w:rPr>
      </w:pPr>
      <w:r w:rsidRPr="008C6BB8">
        <w:rPr>
          <w:sz w:val="28"/>
          <w:szCs w:val="28"/>
          <w:lang w:val="ru-RU"/>
        </w:rPr>
        <w:t xml:space="preserve">Рисунок </w:t>
      </w:r>
      <w:r w:rsidR="00A714EE" w:rsidRPr="008C6BB8">
        <w:rPr>
          <w:sz w:val="28"/>
          <w:szCs w:val="28"/>
          <w:lang w:val="ru-RU"/>
        </w:rPr>
        <w:t>3</w:t>
      </w:r>
      <w:r w:rsidR="00806279" w:rsidRPr="008C6BB8">
        <w:rPr>
          <w:sz w:val="28"/>
          <w:szCs w:val="28"/>
          <w:lang w:val="ru-RU"/>
        </w:rPr>
        <w:t>.18</w:t>
      </w:r>
      <w:r w:rsidRPr="008C6BB8">
        <w:rPr>
          <w:sz w:val="28"/>
          <w:szCs w:val="28"/>
          <w:lang w:val="ru-RU"/>
        </w:rPr>
        <w:t xml:space="preserve"> – Распределения плотности тока</w:t>
      </w:r>
      <w:r w:rsidRPr="008C6BB8">
        <w:rPr>
          <w:i/>
          <w:sz w:val="28"/>
          <w:szCs w:val="28"/>
          <w:lang w:val="ru-RU"/>
        </w:rPr>
        <w:t xml:space="preserve"> </w:t>
      </w:r>
      <w:r w:rsidRPr="008C6BB8">
        <w:rPr>
          <w:sz w:val="28"/>
          <w:szCs w:val="28"/>
          <w:lang w:val="ru-RU"/>
        </w:rPr>
        <w:t>(</w:t>
      </w:r>
      <w:proofErr w:type="gramStart"/>
      <w:r w:rsidRPr="008C6BB8">
        <w:rPr>
          <w:sz w:val="28"/>
          <w:szCs w:val="28"/>
          <w:lang w:val="ru-RU"/>
        </w:rPr>
        <w:t>В</w:t>
      </w:r>
      <w:proofErr w:type="gramEnd"/>
      <w:r w:rsidRPr="008C6BB8">
        <w:rPr>
          <w:sz w:val="28"/>
          <w:szCs w:val="28"/>
          <w:lang w:val="ru-RU"/>
        </w:rPr>
        <w:t xml:space="preserve"> разрезе </w:t>
      </w:r>
      <w:r w:rsidRPr="008C6BB8">
        <w:rPr>
          <w:i/>
          <w:sz w:val="28"/>
          <w:szCs w:val="28"/>
        </w:rPr>
        <w:t>XZ</w:t>
      </w:r>
      <w:r w:rsidRPr="008C6BB8">
        <w:rPr>
          <w:sz w:val="28"/>
          <w:szCs w:val="28"/>
          <w:lang w:val="ru-RU"/>
        </w:rPr>
        <w:t>)</w:t>
      </w:r>
    </w:p>
    <w:p w14:paraId="204BCE69" w14:textId="77777777" w:rsidR="00C0624E" w:rsidRPr="008C6BB8" w:rsidRDefault="00C0624E" w:rsidP="00C0624E">
      <w:pPr>
        <w:ind w:firstLine="709"/>
        <w:contextualSpacing/>
        <w:jc w:val="both"/>
        <w:rPr>
          <w:rFonts w:eastAsia="Calibri"/>
          <w:sz w:val="28"/>
          <w:szCs w:val="28"/>
          <w:lang w:val="ru-RU"/>
        </w:rPr>
      </w:pPr>
      <w:r w:rsidRPr="008C6BB8">
        <w:rPr>
          <w:rFonts w:eastAsia="Calibri"/>
          <w:sz w:val="28"/>
          <w:szCs w:val="28"/>
          <w:lang w:val="ru-RU"/>
        </w:rPr>
        <w:lastRenderedPageBreak/>
        <w:t>7. На рисунке 3.18 представлена визуализация распределения токовых линий в исследуемой среде.</w:t>
      </w:r>
    </w:p>
    <w:p w14:paraId="7A43EE5C" w14:textId="05107485" w:rsidR="00BE3197" w:rsidRPr="008C6BB8" w:rsidRDefault="0045717F" w:rsidP="00C0624E">
      <w:pPr>
        <w:pStyle w:val="aa"/>
        <w:numPr>
          <w:ilvl w:val="0"/>
          <w:numId w:val="22"/>
        </w:numPr>
        <w:tabs>
          <w:tab w:val="left" w:pos="993"/>
        </w:tabs>
        <w:ind w:left="0" w:right="0" w:firstLine="709"/>
        <w:contextualSpacing/>
        <w:rPr>
          <w:rFonts w:eastAsia="Calibri"/>
          <w:sz w:val="28"/>
          <w:szCs w:val="28"/>
          <w:lang w:val="ru-RU"/>
        </w:rPr>
      </w:pPr>
      <w:r w:rsidRPr="008C6BB8">
        <w:rPr>
          <w:rFonts w:eastAsia="Calibri"/>
          <w:sz w:val="28"/>
          <w:szCs w:val="28"/>
          <w:lang w:val="ru-RU"/>
        </w:rPr>
        <w:t>П</w:t>
      </w:r>
      <w:r w:rsidR="00BE3197" w:rsidRPr="008C6BB8">
        <w:rPr>
          <w:rFonts w:eastAsia="Calibri"/>
          <w:sz w:val="28"/>
          <w:szCs w:val="28"/>
          <w:lang w:val="ru-RU"/>
        </w:rPr>
        <w:t xml:space="preserve">о полученным значениям потенциала электрического поля были рассчитаны значения кажущегося сопротивления среды и построен график, представленный на рисунке </w:t>
      </w:r>
      <w:r w:rsidR="00A714EE" w:rsidRPr="008C6BB8">
        <w:rPr>
          <w:rFonts w:eastAsia="Calibri"/>
          <w:sz w:val="28"/>
          <w:szCs w:val="28"/>
          <w:lang w:val="ru-RU"/>
        </w:rPr>
        <w:t>3</w:t>
      </w:r>
      <w:r w:rsidR="00806279" w:rsidRPr="008C6BB8">
        <w:rPr>
          <w:rFonts w:eastAsia="Calibri"/>
          <w:sz w:val="28"/>
          <w:szCs w:val="28"/>
          <w:lang w:val="ru-RU"/>
        </w:rPr>
        <w:t>.19</w:t>
      </w:r>
      <w:r w:rsidR="00BE3197" w:rsidRPr="008C6BB8">
        <w:rPr>
          <w:rFonts w:eastAsia="Calibri"/>
          <w:sz w:val="28"/>
          <w:szCs w:val="28"/>
          <w:lang w:val="ru-RU"/>
        </w:rPr>
        <w:t xml:space="preserve">. </w:t>
      </w:r>
    </w:p>
    <w:p w14:paraId="1B1C3AD5" w14:textId="77777777" w:rsidR="00BE3197" w:rsidRPr="008C6BB8" w:rsidRDefault="00BE3197" w:rsidP="00BE3197">
      <w:pPr>
        <w:ind w:firstLine="709"/>
        <w:contextualSpacing/>
        <w:jc w:val="both"/>
        <w:rPr>
          <w:rFonts w:eastAsia="Calibri"/>
          <w:sz w:val="28"/>
          <w:szCs w:val="28"/>
          <w:lang w:val="ru-RU"/>
        </w:rPr>
      </w:pPr>
    </w:p>
    <w:p w14:paraId="2509B727" w14:textId="46E9E0AA" w:rsidR="00BE3197" w:rsidRPr="008C6BB8" w:rsidRDefault="00BE3197" w:rsidP="00C0624E">
      <w:pPr>
        <w:jc w:val="center"/>
        <w:rPr>
          <w:rFonts w:eastAsia="SimSun"/>
          <w:sz w:val="28"/>
          <w:szCs w:val="28"/>
          <w:lang w:eastAsia="zh-CN"/>
        </w:rPr>
      </w:pPr>
      <w:r w:rsidRPr="008C6BB8">
        <w:rPr>
          <w:rFonts w:eastAsia="SimSun"/>
          <w:noProof/>
          <w:sz w:val="28"/>
          <w:szCs w:val="28"/>
          <w:lang w:val="ru-RU" w:eastAsia="ru-RU"/>
        </w:rPr>
        <w:drawing>
          <wp:inline distT="0" distB="0" distL="0" distR="0" wp14:anchorId="5899BE55" wp14:editId="50A0E69F">
            <wp:extent cx="3893820" cy="2131354"/>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70">
                      <a:extLst>
                        <a:ext uri="{28A0092B-C50C-407E-A947-70E740481C1C}">
                          <a14:useLocalDpi xmlns:a14="http://schemas.microsoft.com/office/drawing/2010/main" val="0"/>
                        </a:ext>
                      </a:extLst>
                    </a:blip>
                    <a:stretch>
                      <a:fillRect/>
                    </a:stretch>
                  </pic:blipFill>
                  <pic:spPr>
                    <a:xfrm>
                      <a:off x="0" y="0"/>
                      <a:ext cx="3904593" cy="2137251"/>
                    </a:xfrm>
                    <a:prstGeom prst="rect">
                      <a:avLst/>
                    </a:prstGeom>
                  </pic:spPr>
                </pic:pic>
              </a:graphicData>
            </a:graphic>
          </wp:inline>
        </w:drawing>
      </w:r>
    </w:p>
    <w:p w14:paraId="155CADD5" w14:textId="77777777" w:rsidR="00806279" w:rsidRPr="00C0624E" w:rsidRDefault="00806279" w:rsidP="00BE3197">
      <w:pPr>
        <w:ind w:firstLine="709"/>
        <w:jc w:val="center"/>
        <w:rPr>
          <w:rFonts w:eastAsia="SimSun"/>
          <w:sz w:val="16"/>
          <w:szCs w:val="16"/>
          <w:lang w:eastAsia="zh-CN"/>
        </w:rPr>
      </w:pPr>
    </w:p>
    <w:p w14:paraId="00C4085F" w14:textId="5D2EAB6C" w:rsidR="00BE3197" w:rsidRPr="008C6BB8" w:rsidRDefault="00BE3197" w:rsidP="00C0624E">
      <w:pPr>
        <w:tabs>
          <w:tab w:val="right" w:pos="9638"/>
        </w:tabs>
        <w:ind w:right="15"/>
        <w:contextualSpacing/>
        <w:jc w:val="center"/>
        <w:rPr>
          <w:sz w:val="28"/>
          <w:szCs w:val="28"/>
          <w:lang w:val="ru-RU"/>
        </w:rPr>
      </w:pPr>
      <w:r w:rsidRPr="008C6BB8">
        <w:rPr>
          <w:sz w:val="28"/>
          <w:szCs w:val="28"/>
          <w:lang w:val="ru-RU"/>
        </w:rPr>
        <w:t xml:space="preserve">Рисунок </w:t>
      </w:r>
      <w:r w:rsidR="00A714EE" w:rsidRPr="008C6BB8">
        <w:rPr>
          <w:sz w:val="28"/>
          <w:szCs w:val="28"/>
          <w:lang w:val="ru-RU"/>
        </w:rPr>
        <w:t>3</w:t>
      </w:r>
      <w:r w:rsidR="00806279" w:rsidRPr="008C6BB8">
        <w:rPr>
          <w:sz w:val="28"/>
          <w:szCs w:val="28"/>
          <w:lang w:val="ru-RU"/>
        </w:rPr>
        <w:t>.19</w:t>
      </w:r>
      <w:r w:rsidRPr="008C6BB8">
        <w:rPr>
          <w:sz w:val="28"/>
          <w:szCs w:val="28"/>
          <w:lang w:val="ru-RU"/>
        </w:rPr>
        <w:t xml:space="preserve"> – </w:t>
      </w:r>
      <w:r w:rsidR="00806279" w:rsidRPr="008C6BB8">
        <w:rPr>
          <w:sz w:val="28"/>
          <w:szCs w:val="28"/>
          <w:lang w:val="ru-RU"/>
        </w:rPr>
        <w:t>График кажущегося</w:t>
      </w:r>
      <w:r w:rsidRPr="008C6BB8">
        <w:rPr>
          <w:sz w:val="28"/>
          <w:szCs w:val="28"/>
          <w:lang w:val="ru-RU"/>
        </w:rPr>
        <w:t xml:space="preserve"> сопротивления среды</w:t>
      </w:r>
    </w:p>
    <w:p w14:paraId="7B81D6A3" w14:textId="77777777" w:rsidR="00BE3197" w:rsidRPr="008C6BB8" w:rsidRDefault="00BE3197" w:rsidP="00BE3197">
      <w:pPr>
        <w:tabs>
          <w:tab w:val="right" w:pos="9638"/>
        </w:tabs>
        <w:ind w:right="15" w:firstLine="709"/>
        <w:contextualSpacing/>
        <w:jc w:val="center"/>
        <w:rPr>
          <w:sz w:val="28"/>
          <w:szCs w:val="28"/>
          <w:lang w:val="ru-RU"/>
        </w:rPr>
      </w:pPr>
    </w:p>
    <w:p w14:paraId="3F1418E9" w14:textId="4832833B" w:rsidR="00BE3197" w:rsidRPr="008C6BB8" w:rsidRDefault="00BE3197" w:rsidP="00BE3197">
      <w:pPr>
        <w:ind w:right="17" w:firstLine="709"/>
        <w:contextualSpacing/>
        <w:jc w:val="both"/>
        <w:rPr>
          <w:sz w:val="28"/>
          <w:szCs w:val="28"/>
          <w:lang w:val="ru-RU"/>
        </w:rPr>
      </w:pPr>
      <w:r w:rsidRPr="008C6BB8">
        <w:rPr>
          <w:rFonts w:eastAsiaTheme="minorEastAsia"/>
          <w:sz w:val="28"/>
          <w:szCs w:val="28"/>
          <w:lang w:val="ru-RU"/>
        </w:rPr>
        <w:t xml:space="preserve">По характеру графика для рассмотренного вида модели заметно, что наличие включения влияет существенно меньше, чем влияние рельефа поверхности земли. Характер </w:t>
      </w:r>
      <w:r w:rsidR="00FE0EFE" w:rsidRPr="008C6BB8">
        <w:rPr>
          <w:rFonts w:eastAsiaTheme="minorEastAsia"/>
          <w:sz w:val="28"/>
          <w:szCs w:val="28"/>
          <w:lang w:val="ru-RU"/>
        </w:rPr>
        <w:t>кривой</w:t>
      </w:r>
      <w:r w:rsidRPr="008C6BB8">
        <w:rPr>
          <w:rFonts w:eastAsiaTheme="minorEastAsia"/>
          <w:sz w:val="28"/>
          <w:szCs w:val="28"/>
          <w:lang w:val="ru-RU"/>
        </w:rPr>
        <w:t xml:space="preserve"> кажущегося сопротивления показывает отклик от положительной формы рельефа</w:t>
      </w:r>
      <w:r w:rsidR="009169C8" w:rsidRPr="008C6BB8">
        <w:rPr>
          <w:rFonts w:eastAsiaTheme="minorEastAsia"/>
          <w:sz w:val="28"/>
          <w:szCs w:val="28"/>
          <w:lang w:val="ru-RU"/>
        </w:rPr>
        <w:t xml:space="preserve"> </w:t>
      </w:r>
      <w:r w:rsidR="009169C8" w:rsidRPr="008C6BB8">
        <w:rPr>
          <w:sz w:val="28"/>
          <w:szCs w:val="28"/>
          <w:lang w:val="ru-RU"/>
        </w:rPr>
        <w:t>[</w:t>
      </w:r>
      <w:r w:rsidR="0057381F" w:rsidRPr="00067144">
        <w:rPr>
          <w:sz w:val="28"/>
          <w:szCs w:val="28"/>
          <w:lang w:val="ru-RU"/>
        </w:rPr>
        <w:t>72</w:t>
      </w:r>
      <w:r w:rsidR="009169C8" w:rsidRPr="00067144">
        <w:rPr>
          <w:sz w:val="28"/>
          <w:szCs w:val="28"/>
          <w:lang w:val="ru-RU"/>
        </w:rPr>
        <w:t xml:space="preserve">, </w:t>
      </w:r>
      <w:r w:rsidR="0057381F" w:rsidRPr="00067144">
        <w:rPr>
          <w:sz w:val="28"/>
          <w:szCs w:val="28"/>
        </w:rPr>
        <w:t>p</w:t>
      </w:r>
      <w:r w:rsidR="009169C8" w:rsidRPr="00067144">
        <w:rPr>
          <w:sz w:val="28"/>
          <w:szCs w:val="28"/>
          <w:lang w:val="ru-RU"/>
        </w:rPr>
        <w:t>.</w:t>
      </w:r>
      <w:r w:rsidR="003C2045" w:rsidRPr="00067144">
        <w:rPr>
          <w:sz w:val="28"/>
          <w:szCs w:val="28"/>
          <w:lang w:val="ru-RU"/>
        </w:rPr>
        <w:t xml:space="preserve"> </w:t>
      </w:r>
      <w:r w:rsidR="00067144" w:rsidRPr="00067144">
        <w:rPr>
          <w:sz w:val="28"/>
          <w:szCs w:val="28"/>
          <w:lang w:val="ru-RU"/>
        </w:rPr>
        <w:t>207021-</w:t>
      </w:r>
      <w:r w:rsidR="003C2045" w:rsidRPr="00067144">
        <w:rPr>
          <w:sz w:val="28"/>
          <w:szCs w:val="28"/>
          <w:lang w:val="ru-RU"/>
        </w:rPr>
        <w:t>6</w:t>
      </w:r>
      <w:r w:rsidR="009169C8" w:rsidRPr="008C6BB8">
        <w:rPr>
          <w:sz w:val="28"/>
          <w:szCs w:val="28"/>
          <w:lang w:val="ru-RU"/>
        </w:rPr>
        <w:t>]</w:t>
      </w:r>
      <w:r w:rsidRPr="008C6BB8">
        <w:rPr>
          <w:rFonts w:eastAsiaTheme="minorEastAsia"/>
          <w:sz w:val="28"/>
          <w:szCs w:val="28"/>
          <w:lang w:val="ru-RU"/>
        </w:rPr>
        <w:t>. Это означает, что наличие рельефа является существенным препятствием для обнаружения включений и является основным источником аномали</w:t>
      </w:r>
      <w:r w:rsidR="00806279" w:rsidRPr="008C6BB8">
        <w:rPr>
          <w:rFonts w:eastAsiaTheme="minorEastAsia"/>
          <w:sz w:val="28"/>
          <w:szCs w:val="28"/>
          <w:lang w:val="ru-RU"/>
        </w:rPr>
        <w:t>и</w:t>
      </w:r>
      <w:r w:rsidRPr="008C6BB8">
        <w:rPr>
          <w:rFonts w:eastAsiaTheme="minorEastAsia"/>
          <w:sz w:val="28"/>
          <w:szCs w:val="28"/>
          <w:lang w:val="ru-RU"/>
        </w:rPr>
        <w:t>.</w:t>
      </w:r>
    </w:p>
    <w:p w14:paraId="010C8508" w14:textId="1D56D630" w:rsidR="00BE3197" w:rsidRPr="008C6BB8" w:rsidRDefault="00BE3197" w:rsidP="00BE3197">
      <w:pPr>
        <w:tabs>
          <w:tab w:val="right" w:pos="9638"/>
        </w:tabs>
        <w:ind w:right="15" w:firstLine="709"/>
        <w:contextualSpacing/>
        <w:jc w:val="both"/>
        <w:rPr>
          <w:sz w:val="28"/>
          <w:szCs w:val="28"/>
          <w:lang w:val="ru-RU"/>
        </w:rPr>
      </w:pPr>
      <w:r w:rsidRPr="008C6BB8">
        <w:rPr>
          <w:rFonts w:eastAsiaTheme="minorEastAsia"/>
          <w:sz w:val="28"/>
          <w:szCs w:val="28"/>
          <w:lang w:val="ru-RU"/>
        </w:rPr>
        <w:t xml:space="preserve">С помощью программы мультфизического моделирования </w:t>
      </w:r>
      <w:r w:rsidRPr="008C6BB8">
        <w:rPr>
          <w:rStyle w:val="tlid-translation"/>
          <w:sz w:val="28"/>
          <w:szCs w:val="28"/>
        </w:rPr>
        <w:t>COMSOL</w:t>
      </w:r>
      <w:r w:rsidRPr="008C6BB8">
        <w:rPr>
          <w:rStyle w:val="tlid-translation"/>
          <w:sz w:val="28"/>
          <w:szCs w:val="28"/>
          <w:lang w:val="ru-RU"/>
        </w:rPr>
        <w:t xml:space="preserve"> </w:t>
      </w:r>
      <w:r w:rsidRPr="008C6BB8">
        <w:rPr>
          <w:rStyle w:val="tlid-translation"/>
          <w:sz w:val="28"/>
          <w:szCs w:val="28"/>
        </w:rPr>
        <w:t>Multiphysics</w:t>
      </w:r>
      <w:r w:rsidRPr="008C6BB8">
        <w:rPr>
          <w:rStyle w:val="tlid-translation"/>
          <w:sz w:val="28"/>
          <w:szCs w:val="28"/>
          <w:lang w:val="ru-RU"/>
        </w:rPr>
        <w:t xml:space="preserve"> получены результаты трехмерного моделирования электрической томографии. Задана модель полупространства с погруженной неоднородностью и рельефом поверхности земли. На расчеты потребовались</w:t>
      </w:r>
      <w:r w:rsidRPr="008C6BB8">
        <w:rPr>
          <w:sz w:val="28"/>
          <w:szCs w:val="28"/>
          <w:lang w:val="ru-RU"/>
        </w:rPr>
        <w:t xml:space="preserve"> около 200</w:t>
      </w:r>
      <w:r w:rsidRPr="008C6BB8">
        <w:rPr>
          <w:sz w:val="28"/>
          <w:szCs w:val="28"/>
        </w:rPr>
        <w:t> </w:t>
      </w:r>
      <w:r w:rsidRPr="008C6BB8">
        <w:rPr>
          <w:sz w:val="28"/>
          <w:szCs w:val="28"/>
          <w:lang w:val="ru-RU"/>
        </w:rPr>
        <w:t xml:space="preserve">000 элементов расчетной сетки и около 5 мин. По графику кажущегося сопротивления заметно влияние рельефа поверхности земли, которое будет искажать результаты инверсии.  </w:t>
      </w:r>
    </w:p>
    <w:p w14:paraId="08B21521" w14:textId="77777777" w:rsidR="0032199C" w:rsidRDefault="0032199C" w:rsidP="0045717F">
      <w:pPr>
        <w:ind w:firstLine="709"/>
        <w:jc w:val="both"/>
        <w:rPr>
          <w:bCs/>
          <w:sz w:val="28"/>
          <w:lang w:val="kk-KZ"/>
        </w:rPr>
      </w:pPr>
    </w:p>
    <w:p w14:paraId="09391F4F" w14:textId="77777777" w:rsidR="0032199C" w:rsidRDefault="00487AA1" w:rsidP="0045717F">
      <w:pPr>
        <w:ind w:firstLine="709"/>
        <w:jc w:val="both"/>
        <w:rPr>
          <w:bCs/>
          <w:sz w:val="28"/>
          <w:szCs w:val="28"/>
          <w:lang w:val="ru-RU"/>
        </w:rPr>
      </w:pPr>
      <w:r w:rsidRPr="008C6BB8">
        <w:rPr>
          <w:bCs/>
          <w:sz w:val="28"/>
          <w:lang w:val="kk-KZ"/>
        </w:rPr>
        <w:t>3.</w:t>
      </w:r>
      <w:r w:rsidR="00C75085" w:rsidRPr="008C6BB8">
        <w:rPr>
          <w:bCs/>
          <w:sz w:val="28"/>
          <w:lang w:val="ru-RU"/>
        </w:rPr>
        <w:t>3</w:t>
      </w:r>
      <w:r w:rsidRPr="008C6BB8">
        <w:rPr>
          <w:bCs/>
          <w:sz w:val="28"/>
          <w:lang w:val="kk-KZ"/>
        </w:rPr>
        <w:t xml:space="preserve">.2 Результаты тестирования реализации </w:t>
      </w:r>
      <w:r w:rsidR="007E4C9F" w:rsidRPr="008C6BB8">
        <w:rPr>
          <w:bCs/>
          <w:sz w:val="28"/>
          <w:szCs w:val="28"/>
          <w:lang w:val="ru-RU"/>
        </w:rPr>
        <w:t>алгоритма численной реализации метода интегральных уравнений</w:t>
      </w:r>
    </w:p>
    <w:p w14:paraId="3F3D588F" w14:textId="5D0D8436" w:rsidR="003B52E7" w:rsidRPr="008C6BB8" w:rsidRDefault="003B52E7" w:rsidP="0045717F">
      <w:pPr>
        <w:ind w:firstLine="709"/>
        <w:jc w:val="both"/>
        <w:rPr>
          <w:sz w:val="28"/>
          <w:szCs w:val="28"/>
          <w:lang w:val="ru-RU"/>
        </w:rPr>
      </w:pPr>
      <w:r w:rsidRPr="008C6BB8">
        <w:rPr>
          <w:sz w:val="28"/>
          <w:szCs w:val="28"/>
          <w:lang w:val="ru-RU"/>
        </w:rPr>
        <w:t>После решения системы интегральных уравнений через разности потенциалов в нужных точках рассчитываются значения кажущегося удельного сопротивления</w:t>
      </w:r>
      <m:oMath>
        <m:r>
          <w:rPr>
            <w:rFonts w:ascii="Cambria Math" w:hAnsi="Cambria Math"/>
            <w:sz w:val="28"/>
            <w:szCs w:val="28"/>
            <w:lang w:val="ru-RU"/>
          </w:rPr>
          <m:t xml:space="preserve"> </m:t>
        </m:r>
        <m:sSub>
          <m:sSubPr>
            <m:ctrlPr>
              <w:rPr>
                <w:rFonts w:ascii="Cambria Math" w:hAnsi="Cambria Math"/>
                <w:i/>
                <w:noProof/>
                <w:sz w:val="28"/>
                <w:szCs w:val="28"/>
                <w:lang w:eastAsia="ru-RU"/>
              </w:rPr>
            </m:ctrlPr>
          </m:sSubPr>
          <m:e>
            <m:r>
              <w:rPr>
                <w:rFonts w:ascii="Cambria Math"/>
                <w:noProof/>
                <w:sz w:val="28"/>
                <w:szCs w:val="28"/>
                <w:lang w:eastAsia="ru-RU"/>
              </w:rPr>
              <m:t>ρ</m:t>
            </m:r>
          </m:e>
          <m:sub>
            <m:r>
              <w:rPr>
                <w:rFonts w:ascii="Cambria Math"/>
                <w:noProof/>
                <w:sz w:val="28"/>
                <w:szCs w:val="28"/>
                <w:lang w:val="ru-RU" w:eastAsia="ru-RU"/>
              </w:rPr>
              <m:t>к</m:t>
            </m:r>
          </m:sub>
        </m:sSub>
      </m:oMath>
      <w:r w:rsidRPr="008C6BB8">
        <w:rPr>
          <w:sz w:val="28"/>
          <w:szCs w:val="28"/>
          <w:lang w:val="ru-RU"/>
        </w:rPr>
        <w:t>. В прогр</w:t>
      </w:r>
      <w:r w:rsidR="007F4998" w:rsidRPr="008C6BB8">
        <w:rPr>
          <w:sz w:val="28"/>
          <w:szCs w:val="28"/>
          <w:lang w:val="ru-RU"/>
        </w:rPr>
        <w:t xml:space="preserve">амме моделируется сбор данных </w:t>
      </w:r>
      <w:proofErr w:type="gramStart"/>
      <w:r w:rsidR="007F4998" w:rsidRPr="008C6BB8">
        <w:rPr>
          <w:sz w:val="28"/>
          <w:szCs w:val="28"/>
          <w:lang w:val="ru-RU"/>
        </w:rPr>
        <w:t>с помощью</w:t>
      </w:r>
      <w:proofErr w:type="gramEnd"/>
      <w:r w:rsidR="007F4998" w:rsidRPr="008C6BB8">
        <w:rPr>
          <w:sz w:val="28"/>
          <w:szCs w:val="28"/>
          <w:lang w:val="ru-RU"/>
        </w:rPr>
        <w:t xml:space="preserve"> </w:t>
      </w:r>
      <w:r w:rsidRPr="008C6BB8">
        <w:rPr>
          <w:sz w:val="28"/>
          <w:szCs w:val="28"/>
          <w:lang w:val="ru-RU"/>
        </w:rPr>
        <w:t xml:space="preserve">комбинированной трехэлектродной установки Шлюмберже </w:t>
      </w:r>
      <w:r w:rsidRPr="008C6BB8">
        <w:rPr>
          <w:rFonts w:eastAsiaTheme="minorEastAsia"/>
          <w:sz w:val="28"/>
          <w:szCs w:val="28"/>
        </w:rPr>
        <w:t>AMN</w:t>
      </w:r>
      <w:r w:rsidRPr="008C6BB8">
        <w:rPr>
          <w:rFonts w:eastAsiaTheme="minorEastAsia"/>
          <w:sz w:val="28"/>
          <w:szCs w:val="28"/>
          <w:lang w:val="ru-RU"/>
        </w:rPr>
        <w:t>+</w:t>
      </w:r>
      <w:r w:rsidRPr="008C6BB8">
        <w:rPr>
          <w:rFonts w:eastAsiaTheme="minorEastAsia"/>
          <w:sz w:val="28"/>
          <w:szCs w:val="28"/>
        </w:rPr>
        <w:t>MNB</w:t>
      </w:r>
      <w:r w:rsidRPr="008C6BB8">
        <w:rPr>
          <w:rFonts w:eastAsiaTheme="minorEastAsia"/>
          <w:sz w:val="28"/>
          <w:szCs w:val="28"/>
          <w:lang w:val="ru-RU"/>
        </w:rPr>
        <w:t xml:space="preserve">, которая хорошо себя зарекомендовала при изучении неглубоких неоднородностей. В случае измерения трехэлектродной установкой </w:t>
      </w:r>
      <w:r w:rsidRPr="008C6BB8">
        <w:rPr>
          <w:rFonts w:eastAsiaTheme="minorEastAsia"/>
          <w:sz w:val="28"/>
          <w:szCs w:val="28"/>
        </w:rPr>
        <w:t>AMN</w:t>
      </w:r>
      <w:r w:rsidRPr="008C6BB8">
        <w:rPr>
          <w:rFonts w:eastAsiaTheme="minorEastAsia"/>
          <w:sz w:val="28"/>
          <w:szCs w:val="28"/>
          <w:lang w:val="ru-RU"/>
        </w:rPr>
        <w:t xml:space="preserve"> второй источник относится в физическую «бесконечность», а для установки </w:t>
      </w:r>
      <w:r w:rsidRPr="008C6BB8">
        <w:rPr>
          <w:rFonts w:eastAsiaTheme="minorEastAsia"/>
          <w:sz w:val="28"/>
          <w:szCs w:val="28"/>
        </w:rPr>
        <w:t>MNB</w:t>
      </w:r>
      <w:r w:rsidRPr="008C6BB8">
        <w:rPr>
          <w:rFonts w:eastAsiaTheme="minorEastAsia"/>
          <w:sz w:val="28"/>
          <w:szCs w:val="28"/>
          <w:lang w:val="ru-RU"/>
        </w:rPr>
        <w:t xml:space="preserve"> источник А отнесен в «бесконечность». Для трехэлектродной установки </w:t>
      </w:r>
      <w:r w:rsidRPr="008C6BB8">
        <w:rPr>
          <w:rFonts w:eastAsiaTheme="minorEastAsia"/>
          <w:sz w:val="28"/>
          <w:szCs w:val="28"/>
        </w:rPr>
        <w:t>AMN</w:t>
      </w:r>
      <w:r w:rsidRPr="008C6BB8">
        <w:rPr>
          <w:rFonts w:eastAsiaTheme="minorEastAsia"/>
          <w:sz w:val="28"/>
          <w:szCs w:val="28"/>
          <w:lang w:val="ru-RU"/>
        </w:rPr>
        <w:t xml:space="preserve"> к</w:t>
      </w:r>
      <w:r w:rsidRPr="008C6BB8">
        <w:rPr>
          <w:sz w:val="28"/>
          <w:szCs w:val="28"/>
          <w:lang w:val="ru-RU"/>
        </w:rPr>
        <w:t>ажущееся сопротивление среды рассчитывается по следующей формуле</w:t>
      </w:r>
      <w:r w:rsidR="00C0624E">
        <w:rPr>
          <w:sz w:val="28"/>
          <w:szCs w:val="28"/>
          <w:lang w:val="ru-RU"/>
        </w:rPr>
        <w:t> (3.2)</w:t>
      </w:r>
      <w:r w:rsidRPr="008C6BB8">
        <w:rPr>
          <w:sz w:val="28"/>
          <w:szCs w:val="28"/>
          <w:lang w:val="ru-RU"/>
        </w:rPr>
        <w:t>:</w:t>
      </w:r>
    </w:p>
    <w:p w14:paraId="2409340D" w14:textId="0F599A42" w:rsidR="003B52E7" w:rsidRPr="008C6BB8" w:rsidRDefault="00ED06B1" w:rsidP="0047400C">
      <w:pPr>
        <w:ind w:right="15" w:firstLine="540"/>
        <w:contextualSpacing/>
        <w:jc w:val="right"/>
        <w:rPr>
          <w:noProof/>
          <w:sz w:val="28"/>
          <w:szCs w:val="28"/>
          <w:lang w:val="ru-RU" w:eastAsia="ru-RU"/>
        </w:rPr>
      </w:pPr>
      <m:oMath>
        <m:sSub>
          <m:sSubPr>
            <m:ctrlPr>
              <w:rPr>
                <w:rFonts w:ascii="Cambria Math" w:hAnsi="Cambria Math"/>
                <w:i/>
                <w:noProof/>
                <w:sz w:val="28"/>
                <w:szCs w:val="28"/>
                <w:lang w:eastAsia="ru-RU"/>
              </w:rPr>
            </m:ctrlPr>
          </m:sSubPr>
          <m:e>
            <m:r>
              <w:rPr>
                <w:rFonts w:ascii="Cambria Math" w:hAnsi="Cambria Math"/>
                <w:noProof/>
                <w:sz w:val="28"/>
                <w:szCs w:val="28"/>
                <w:lang w:eastAsia="ru-RU"/>
              </w:rPr>
              <m:t>ρ</m:t>
            </m:r>
          </m:e>
          <m:sub>
            <m:r>
              <w:rPr>
                <w:rFonts w:ascii="Cambria Math" w:hAnsi="Cambria Math"/>
                <w:noProof/>
                <w:sz w:val="28"/>
                <w:szCs w:val="28"/>
                <w:lang w:val="ru-RU" w:eastAsia="ru-RU"/>
              </w:rPr>
              <m:t>к</m:t>
            </m:r>
          </m:sub>
        </m:sSub>
        <m:r>
          <w:rPr>
            <w:rFonts w:ascii="Cambria Math" w:hAnsi="Cambria Math"/>
            <w:noProof/>
            <w:sz w:val="28"/>
            <w:szCs w:val="28"/>
            <w:lang w:val="ru-RU" w:eastAsia="ru-RU"/>
          </w:rPr>
          <m:t>=</m:t>
        </m:r>
        <m:r>
          <w:rPr>
            <w:rFonts w:ascii="Cambria Math" w:hAnsi="Cambria Math"/>
            <w:noProof/>
            <w:sz w:val="28"/>
            <w:szCs w:val="28"/>
            <w:lang w:eastAsia="ru-RU"/>
          </w:rPr>
          <m:t>K</m:t>
        </m:r>
        <m:f>
          <m:fPr>
            <m:ctrlPr>
              <w:rPr>
                <w:rFonts w:ascii="Cambria Math" w:hAnsi="Cambria Math"/>
                <w:i/>
                <w:noProof/>
                <w:sz w:val="28"/>
                <w:szCs w:val="28"/>
                <w:lang w:eastAsia="ru-RU"/>
              </w:rPr>
            </m:ctrlPr>
          </m:fPr>
          <m:num>
            <m:r>
              <w:rPr>
                <w:rFonts w:ascii="Cambria Math" w:hAnsi="Cambria Math"/>
                <w:noProof/>
                <w:sz w:val="28"/>
                <w:szCs w:val="28"/>
                <w:lang w:eastAsia="ru-RU"/>
              </w:rPr>
              <m:t>Δ</m:t>
            </m:r>
            <m:sSub>
              <m:sSubPr>
                <m:ctrlPr>
                  <w:rPr>
                    <w:rFonts w:ascii="Cambria Math" w:hAnsi="Cambria Math"/>
                    <w:i/>
                    <w:noProof/>
                    <w:sz w:val="28"/>
                    <w:szCs w:val="28"/>
                    <w:lang w:eastAsia="ru-RU"/>
                  </w:rPr>
                </m:ctrlPr>
              </m:sSubPr>
              <m:e>
                <m:r>
                  <w:rPr>
                    <w:rFonts w:ascii="Cambria Math" w:hAnsi="Cambria Math"/>
                    <w:noProof/>
                    <w:sz w:val="28"/>
                    <w:szCs w:val="28"/>
                    <w:lang w:eastAsia="ru-RU"/>
                  </w:rPr>
                  <m:t>U</m:t>
                </m:r>
              </m:e>
              <m:sub>
                <m:r>
                  <w:rPr>
                    <w:rFonts w:ascii="Cambria Math" w:hAnsi="Cambria Math"/>
                    <w:noProof/>
                    <w:sz w:val="28"/>
                    <w:szCs w:val="28"/>
                    <w:lang w:eastAsia="ru-RU"/>
                  </w:rPr>
                  <m:t>MN</m:t>
                </m:r>
              </m:sub>
            </m:sSub>
          </m:num>
          <m:den>
            <m:sSub>
              <m:sSubPr>
                <m:ctrlPr>
                  <w:rPr>
                    <w:rFonts w:ascii="Cambria Math" w:hAnsi="Cambria Math"/>
                    <w:i/>
                    <w:noProof/>
                    <w:sz w:val="28"/>
                    <w:szCs w:val="28"/>
                    <w:lang w:eastAsia="ru-RU"/>
                  </w:rPr>
                </m:ctrlPr>
              </m:sSubPr>
              <m:e>
                <m:r>
                  <w:rPr>
                    <w:rFonts w:ascii="Cambria Math" w:hAnsi="Cambria Math"/>
                    <w:noProof/>
                    <w:sz w:val="28"/>
                    <w:szCs w:val="28"/>
                    <w:lang w:eastAsia="ru-RU"/>
                  </w:rPr>
                  <m:t>I</m:t>
                </m:r>
              </m:e>
              <m:sub>
                <m:r>
                  <w:rPr>
                    <w:rFonts w:ascii="Cambria Math" w:hAnsi="Cambria Math"/>
                    <w:noProof/>
                    <w:sz w:val="28"/>
                    <w:szCs w:val="28"/>
                    <w:lang w:eastAsia="ru-RU"/>
                  </w:rPr>
                  <m:t>A</m:t>
                </m:r>
              </m:sub>
            </m:sSub>
          </m:den>
        </m:f>
      </m:oMath>
      <w:proofErr w:type="gramStart"/>
      <w:r w:rsidR="003B52E7" w:rsidRPr="008C6BB8">
        <w:rPr>
          <w:sz w:val="28"/>
          <w:szCs w:val="28"/>
          <w:lang w:val="ru-RU"/>
        </w:rPr>
        <w:t>,  где</w:t>
      </w:r>
      <w:proofErr w:type="gramEnd"/>
      <m:oMath>
        <m:r>
          <w:rPr>
            <w:rFonts w:ascii="Cambria Math" w:hAnsi="Cambria Math"/>
            <w:sz w:val="28"/>
            <w:szCs w:val="28"/>
            <w:lang w:val="ru-RU"/>
          </w:rPr>
          <m:t xml:space="preserve"> </m:t>
        </m:r>
        <m:r>
          <w:rPr>
            <w:rFonts w:ascii="Cambria Math" w:eastAsiaTheme="minorEastAsia"/>
            <w:sz w:val="28"/>
            <w:szCs w:val="28"/>
          </w:rPr>
          <m:t>K</m:t>
        </m:r>
        <m:r>
          <w:rPr>
            <w:rFonts w:ascii="Cambria Math" w:eastAsiaTheme="minorEastAsia"/>
            <w:sz w:val="28"/>
            <w:szCs w:val="28"/>
            <w:lang w:val="ru-RU"/>
          </w:rPr>
          <m:t>=</m:t>
        </m:r>
        <m:f>
          <m:fPr>
            <m:ctrlPr>
              <w:rPr>
                <w:rFonts w:ascii="Cambria Math" w:eastAsiaTheme="minorEastAsia" w:hAnsi="Cambria Math"/>
                <w:i/>
                <w:sz w:val="28"/>
                <w:szCs w:val="28"/>
              </w:rPr>
            </m:ctrlPr>
          </m:fPr>
          <m:num>
            <m:r>
              <w:rPr>
                <w:rFonts w:ascii="Cambria Math" w:eastAsiaTheme="minorEastAsia"/>
                <w:sz w:val="28"/>
                <w:szCs w:val="28"/>
                <w:lang w:val="ru-RU"/>
              </w:rPr>
              <m:t>2</m:t>
            </m:r>
            <m:r>
              <w:rPr>
                <w:rFonts w:ascii="Cambria Math" w:eastAsiaTheme="minorEastAsia"/>
                <w:sz w:val="28"/>
                <w:szCs w:val="28"/>
              </w:rPr>
              <m:t>π</m:t>
            </m:r>
            <m:r>
              <w:rPr>
                <w:rFonts w:ascii="Cambria Math" w:eastAsiaTheme="minorEastAsia"/>
                <w:sz w:val="28"/>
                <w:szCs w:val="28"/>
                <w:lang w:val="ru-RU"/>
              </w:rPr>
              <m:t>*</m:t>
            </m:r>
            <m:r>
              <w:rPr>
                <w:rFonts w:ascii="Cambria Math" w:eastAsiaTheme="minorEastAsia"/>
                <w:sz w:val="28"/>
                <w:szCs w:val="28"/>
              </w:rPr>
              <m:t>AM</m:t>
            </m:r>
            <m:r>
              <w:rPr>
                <w:rFonts w:ascii="Cambria Math" w:eastAsiaTheme="minorEastAsia"/>
                <w:sz w:val="28"/>
                <w:szCs w:val="28"/>
                <w:lang w:val="ru-RU"/>
              </w:rPr>
              <m:t>*</m:t>
            </m:r>
            <m:r>
              <w:rPr>
                <w:rFonts w:ascii="Cambria Math" w:eastAsiaTheme="minorEastAsia"/>
                <w:sz w:val="28"/>
                <w:szCs w:val="28"/>
              </w:rPr>
              <m:t>AN</m:t>
            </m:r>
          </m:num>
          <m:den>
            <m:r>
              <w:rPr>
                <w:rFonts w:ascii="Cambria Math" w:eastAsiaTheme="minorEastAsia"/>
                <w:sz w:val="28"/>
                <w:szCs w:val="28"/>
              </w:rPr>
              <m:t>MN</m:t>
            </m:r>
          </m:den>
        </m:f>
      </m:oMath>
      <w:r w:rsidR="003B52E7" w:rsidRPr="008C6BB8">
        <w:rPr>
          <w:noProof/>
          <w:position w:val="-30"/>
          <w:sz w:val="28"/>
          <w:szCs w:val="28"/>
          <w:lang w:val="ru-RU" w:eastAsia="ru-RU"/>
        </w:rPr>
        <w:tab/>
      </w:r>
      <w:r w:rsidR="003B52E7" w:rsidRPr="008C6BB8">
        <w:rPr>
          <w:noProof/>
          <w:position w:val="-30"/>
          <w:sz w:val="28"/>
          <w:szCs w:val="28"/>
          <w:lang w:val="ru-RU" w:eastAsia="ru-RU"/>
        </w:rPr>
        <w:tab/>
      </w:r>
      <w:r w:rsidR="003B52E7" w:rsidRPr="008C6BB8">
        <w:rPr>
          <w:noProof/>
          <w:position w:val="-30"/>
          <w:sz w:val="28"/>
          <w:szCs w:val="28"/>
          <w:lang w:val="ru-RU" w:eastAsia="ru-RU"/>
        </w:rPr>
        <w:tab/>
      </w:r>
      <w:r w:rsidR="003B52E7" w:rsidRPr="008C6BB8">
        <w:rPr>
          <w:rFonts w:eastAsiaTheme="minorEastAsia"/>
          <w:sz w:val="28"/>
          <w:szCs w:val="28"/>
          <w:lang w:val="ru-RU"/>
        </w:rPr>
        <w:t>(</w:t>
      </w:r>
      <w:r w:rsidR="00A714EE" w:rsidRPr="008C6BB8">
        <w:rPr>
          <w:rFonts w:eastAsiaTheme="minorEastAsia"/>
          <w:sz w:val="28"/>
          <w:szCs w:val="28"/>
          <w:lang w:val="ru-RU"/>
        </w:rPr>
        <w:t>3.2</w:t>
      </w:r>
      <w:r w:rsidR="003B52E7" w:rsidRPr="008C6BB8">
        <w:rPr>
          <w:rFonts w:eastAsiaTheme="minorEastAsia"/>
          <w:sz w:val="28"/>
          <w:szCs w:val="28"/>
          <w:lang w:val="ru-RU"/>
        </w:rPr>
        <w:t>)</w:t>
      </w:r>
    </w:p>
    <w:p w14:paraId="101EA075" w14:textId="77777777" w:rsidR="003B52E7" w:rsidRPr="008C6BB8" w:rsidRDefault="003B52E7" w:rsidP="0047400C">
      <w:pPr>
        <w:ind w:right="15" w:firstLine="540"/>
        <w:contextualSpacing/>
        <w:jc w:val="right"/>
        <w:rPr>
          <w:sz w:val="28"/>
          <w:szCs w:val="28"/>
          <w:lang w:val="ru-RU"/>
        </w:rPr>
      </w:pPr>
    </w:p>
    <w:p w14:paraId="75DD2AE7" w14:textId="77777777" w:rsidR="007646CF" w:rsidRDefault="00C0624E" w:rsidP="00C0624E">
      <w:pPr>
        <w:ind w:right="17"/>
        <w:contextualSpacing/>
        <w:jc w:val="both"/>
        <w:rPr>
          <w:rFonts w:eastAsiaTheme="minorEastAsia"/>
          <w:sz w:val="28"/>
          <w:szCs w:val="28"/>
          <w:lang w:val="ru-RU"/>
        </w:rPr>
      </w:pPr>
      <w:r>
        <w:rPr>
          <w:rFonts w:eastAsiaTheme="minorEastAsia"/>
          <w:sz w:val="28"/>
          <w:szCs w:val="28"/>
          <w:lang w:val="ru-RU"/>
        </w:rPr>
        <w:t>где</w:t>
      </w:r>
      <w:r w:rsidR="003B52E7" w:rsidRPr="008C6BB8">
        <w:rPr>
          <w:rFonts w:eastAsiaTheme="minorEastAsia"/>
          <w:sz w:val="28"/>
          <w:szCs w:val="28"/>
          <w:lang w:val="ru-RU"/>
        </w:rPr>
        <w:t xml:space="preserve"> </w:t>
      </w:r>
      <w:r w:rsidR="003B52E7" w:rsidRPr="008C6BB8">
        <w:rPr>
          <w:rFonts w:eastAsiaTheme="minorEastAsia"/>
          <w:sz w:val="28"/>
          <w:szCs w:val="28"/>
        </w:rPr>
        <w:t>K</w:t>
      </w:r>
      <w:r w:rsidR="003B52E7" w:rsidRPr="008C6BB8">
        <w:rPr>
          <w:rFonts w:eastAsiaTheme="minorEastAsia"/>
          <w:sz w:val="28"/>
          <w:szCs w:val="28"/>
          <w:lang w:val="ru-RU"/>
        </w:rPr>
        <w:t xml:space="preserve"> – геометрический коэффициент для трехэлектродной установки Шлюмберже </w:t>
      </w:r>
      <w:r w:rsidR="003B52E7" w:rsidRPr="008C6BB8">
        <w:rPr>
          <w:rFonts w:eastAsiaTheme="minorEastAsia"/>
          <w:sz w:val="28"/>
          <w:szCs w:val="28"/>
        </w:rPr>
        <w:t>AMN</w:t>
      </w:r>
      <w:r w:rsidR="007646CF">
        <w:rPr>
          <w:rFonts w:eastAsiaTheme="minorEastAsia"/>
          <w:sz w:val="28"/>
          <w:szCs w:val="28"/>
          <w:lang w:val="ru-RU"/>
        </w:rPr>
        <w:t>;</w:t>
      </w:r>
    </w:p>
    <w:p w14:paraId="508A0192" w14:textId="37E7B9F1" w:rsidR="007646CF" w:rsidRDefault="003B52E7" w:rsidP="007646CF">
      <w:pPr>
        <w:ind w:right="17" w:firstLine="616"/>
        <w:contextualSpacing/>
        <w:jc w:val="both"/>
        <w:rPr>
          <w:rFonts w:eastAsiaTheme="minorEastAsia"/>
          <w:sz w:val="28"/>
          <w:szCs w:val="28"/>
          <w:lang w:val="ru-RU"/>
        </w:rPr>
      </w:pPr>
      <m:oMath>
        <m:r>
          <w:rPr>
            <w:rFonts w:ascii="Cambria Math" w:hAnsi="Cambria Math"/>
            <w:noProof/>
            <w:sz w:val="28"/>
            <w:szCs w:val="28"/>
            <w:lang w:eastAsia="ru-RU"/>
          </w:rPr>
          <m:t>Δ</m:t>
        </m:r>
        <m:sSub>
          <m:sSubPr>
            <m:ctrlPr>
              <w:rPr>
                <w:rFonts w:ascii="Cambria Math" w:hAnsi="Cambria Math"/>
                <w:i/>
                <w:noProof/>
                <w:sz w:val="28"/>
                <w:szCs w:val="28"/>
                <w:lang w:eastAsia="ru-RU"/>
              </w:rPr>
            </m:ctrlPr>
          </m:sSubPr>
          <m:e>
            <m:r>
              <w:rPr>
                <w:rFonts w:ascii="Cambria Math" w:hAnsi="Cambria Math"/>
                <w:noProof/>
                <w:sz w:val="28"/>
                <w:szCs w:val="28"/>
                <w:lang w:eastAsia="ru-RU"/>
              </w:rPr>
              <m:t>U</m:t>
            </m:r>
          </m:e>
          <m:sub>
            <m:r>
              <w:rPr>
                <w:rFonts w:ascii="Cambria Math" w:hAnsi="Cambria Math"/>
                <w:noProof/>
                <w:sz w:val="28"/>
                <w:szCs w:val="28"/>
                <w:lang w:eastAsia="ru-RU"/>
              </w:rPr>
              <m:t>MN</m:t>
            </m:r>
          </m:sub>
        </m:sSub>
        <m:r>
          <w:rPr>
            <w:rFonts w:ascii="Cambria Math" w:hAnsi="Cambria Math"/>
            <w:noProof/>
            <w:sz w:val="28"/>
            <w:szCs w:val="28"/>
            <w:lang w:val="ru-RU" w:eastAsia="ru-RU"/>
          </w:rPr>
          <m:t xml:space="preserve"> </m:t>
        </m:r>
      </m:oMath>
      <w:r w:rsidRPr="008C6BB8">
        <w:rPr>
          <w:rFonts w:eastAsiaTheme="minorEastAsia"/>
          <w:sz w:val="28"/>
          <w:szCs w:val="28"/>
          <w:lang w:val="ru-RU"/>
        </w:rPr>
        <w:t xml:space="preserve">– измеренная разность потенциалов между приемными электродами </w:t>
      </w:r>
      <w:r w:rsidRPr="008C6BB8">
        <w:rPr>
          <w:rFonts w:eastAsiaTheme="minorEastAsia"/>
          <w:sz w:val="28"/>
          <w:szCs w:val="28"/>
        </w:rPr>
        <w:t>M</w:t>
      </w:r>
      <w:r w:rsidRPr="008C6BB8">
        <w:rPr>
          <w:rFonts w:eastAsiaTheme="minorEastAsia"/>
          <w:sz w:val="28"/>
          <w:szCs w:val="28"/>
          <w:lang w:val="ru-RU"/>
        </w:rPr>
        <w:t xml:space="preserve"> и </w:t>
      </w:r>
      <w:r w:rsidRPr="008C6BB8">
        <w:rPr>
          <w:rFonts w:eastAsiaTheme="minorEastAsia"/>
          <w:sz w:val="28"/>
          <w:szCs w:val="28"/>
        </w:rPr>
        <w:t>N</w:t>
      </w:r>
      <w:r w:rsidR="007646CF">
        <w:rPr>
          <w:rFonts w:eastAsiaTheme="minorEastAsia"/>
          <w:sz w:val="28"/>
          <w:szCs w:val="28"/>
          <w:lang w:val="ru-RU"/>
        </w:rPr>
        <w:t>;</w:t>
      </w:r>
    </w:p>
    <w:p w14:paraId="685512BC" w14:textId="77777777" w:rsidR="007646CF" w:rsidRDefault="003B52E7" w:rsidP="007646CF">
      <w:pPr>
        <w:ind w:right="17" w:firstLine="616"/>
        <w:contextualSpacing/>
        <w:jc w:val="both"/>
        <w:rPr>
          <w:rFonts w:eastAsiaTheme="minorEastAsia"/>
          <w:sz w:val="28"/>
          <w:szCs w:val="28"/>
          <w:lang w:val="ru-RU"/>
        </w:rPr>
      </w:pPr>
      <w:r w:rsidRPr="008C6BB8">
        <w:rPr>
          <w:rFonts w:eastAsiaTheme="minorEastAsia"/>
          <w:sz w:val="28"/>
          <w:szCs w:val="28"/>
          <w:lang w:val="ru-RU"/>
        </w:rPr>
        <w:t>А – питающий электрод</w:t>
      </w:r>
      <w:r w:rsidR="007646CF">
        <w:rPr>
          <w:rFonts w:eastAsiaTheme="minorEastAsia"/>
          <w:sz w:val="28"/>
          <w:szCs w:val="28"/>
          <w:lang w:val="ru-RU"/>
        </w:rPr>
        <w:t>;</w:t>
      </w:r>
    </w:p>
    <w:p w14:paraId="01FE51CB" w14:textId="22BC9D8D" w:rsidR="003B52E7" w:rsidRPr="008C6BB8" w:rsidRDefault="00ED06B1" w:rsidP="007646CF">
      <w:pPr>
        <w:ind w:right="17" w:firstLine="616"/>
        <w:contextualSpacing/>
        <w:jc w:val="both"/>
        <w:rPr>
          <w:rFonts w:eastAsiaTheme="minorEastAsia"/>
          <w:sz w:val="28"/>
          <w:szCs w:val="28"/>
          <w:lang w:val="ru-RU"/>
        </w:rPr>
      </w:pPr>
      <m:oMath>
        <m:sSub>
          <m:sSubPr>
            <m:ctrlPr>
              <w:rPr>
                <w:rFonts w:ascii="Cambria Math" w:eastAsiaTheme="minorEastAsia" w:hAnsi="Cambria Math"/>
                <w:i/>
                <w:sz w:val="28"/>
                <w:szCs w:val="28"/>
              </w:rPr>
            </m:ctrlPr>
          </m:sSubPr>
          <m:e>
            <m:r>
              <w:rPr>
                <w:rFonts w:ascii="Cambria Math" w:eastAsiaTheme="minorEastAsia"/>
                <w:sz w:val="28"/>
                <w:szCs w:val="28"/>
              </w:rPr>
              <m:t>I</m:t>
            </m:r>
          </m:e>
          <m:sub>
            <m:r>
              <w:rPr>
                <w:rFonts w:ascii="Cambria Math" w:eastAsiaTheme="minorEastAsia"/>
                <w:sz w:val="28"/>
                <w:szCs w:val="28"/>
              </w:rPr>
              <m:t>A</m:t>
            </m:r>
          </m:sub>
        </m:sSub>
      </m:oMath>
      <w:r w:rsidR="003B52E7" w:rsidRPr="008C6BB8">
        <w:rPr>
          <w:rFonts w:eastAsiaTheme="minorEastAsia"/>
          <w:sz w:val="28"/>
          <w:szCs w:val="28"/>
          <w:lang w:val="ru-RU"/>
        </w:rPr>
        <w:t xml:space="preserve">– ток в питающей линии. Для трехэлектродной установки </w:t>
      </w:r>
      <w:r w:rsidR="003B52E7" w:rsidRPr="008C6BB8">
        <w:rPr>
          <w:rFonts w:eastAsiaTheme="minorEastAsia"/>
          <w:sz w:val="28"/>
          <w:szCs w:val="28"/>
        </w:rPr>
        <w:t>MNB</w:t>
      </w:r>
      <w:r w:rsidR="003B52E7" w:rsidRPr="008C6BB8">
        <w:rPr>
          <w:rFonts w:eastAsiaTheme="minorEastAsia"/>
          <w:sz w:val="28"/>
          <w:szCs w:val="28"/>
          <w:lang w:val="ru-RU"/>
        </w:rPr>
        <w:t xml:space="preserve"> к</w:t>
      </w:r>
      <w:r w:rsidR="003B52E7" w:rsidRPr="008C6BB8">
        <w:rPr>
          <w:sz w:val="28"/>
          <w:szCs w:val="28"/>
          <w:lang w:val="ru-RU"/>
        </w:rPr>
        <w:t>ажущееся сопротивление среды рассчитывается</w:t>
      </w:r>
      <w:r w:rsidR="003B52E7" w:rsidRPr="008C6BB8">
        <w:rPr>
          <w:rFonts w:eastAsiaTheme="minorEastAsia"/>
          <w:sz w:val="28"/>
          <w:szCs w:val="28"/>
          <w:lang w:val="ru-RU"/>
        </w:rPr>
        <w:t xml:space="preserve"> аналогичными формулами. </w:t>
      </w:r>
    </w:p>
    <w:p w14:paraId="14948F72" w14:textId="38F4E93D" w:rsidR="003B52E7" w:rsidRPr="008C6BB8" w:rsidRDefault="003B52E7" w:rsidP="0047400C">
      <w:pPr>
        <w:ind w:right="17" w:firstLine="709"/>
        <w:contextualSpacing/>
        <w:jc w:val="both"/>
        <w:rPr>
          <w:rFonts w:eastAsiaTheme="minorEastAsia"/>
          <w:sz w:val="28"/>
          <w:szCs w:val="28"/>
          <w:lang w:val="ru-RU"/>
        </w:rPr>
      </w:pPr>
      <w:r w:rsidRPr="008C6BB8">
        <w:rPr>
          <w:rFonts w:eastAsiaTheme="minorEastAsia"/>
          <w:sz w:val="28"/>
          <w:szCs w:val="28"/>
          <w:lang w:val="ru-RU"/>
        </w:rPr>
        <w:t xml:space="preserve">По результатам численных расчетов были получены </w:t>
      </w:r>
      <w:r w:rsidR="00FE0EFE" w:rsidRPr="008C6BB8">
        <w:rPr>
          <w:rFonts w:eastAsiaTheme="minorEastAsia"/>
          <w:sz w:val="28"/>
          <w:szCs w:val="28"/>
          <w:lang w:val="ru-RU"/>
        </w:rPr>
        <w:t>кривые</w:t>
      </w:r>
      <w:r w:rsidRPr="008C6BB8">
        <w:rPr>
          <w:rFonts w:eastAsiaTheme="minorEastAsia"/>
          <w:sz w:val="28"/>
          <w:szCs w:val="28"/>
          <w:lang w:val="ru-RU"/>
        </w:rPr>
        <w:t xml:space="preserve"> кажущегося сопротивления для модели среды с гладкой поверхностью земли и с погруженной неоднородностью. Графики кажущегося сопротивления, представленные на рисунке 3</w:t>
      </w:r>
      <w:r w:rsidR="00EB701B" w:rsidRPr="008C6BB8">
        <w:rPr>
          <w:rFonts w:eastAsiaTheme="minorEastAsia"/>
          <w:sz w:val="28"/>
          <w:szCs w:val="28"/>
          <w:lang w:val="ru-RU"/>
        </w:rPr>
        <w:t>.20</w:t>
      </w:r>
      <w:r w:rsidRPr="008C6BB8">
        <w:rPr>
          <w:rFonts w:eastAsiaTheme="minorEastAsia"/>
          <w:sz w:val="28"/>
          <w:szCs w:val="28"/>
          <w:lang w:val="ru-RU"/>
        </w:rPr>
        <w:t xml:space="preserve">, рассчитаны для трехэлектродной установки </w:t>
      </w:r>
      <w:r w:rsidRPr="008C6BB8">
        <w:rPr>
          <w:rFonts w:eastAsiaTheme="minorEastAsia"/>
          <w:sz w:val="28"/>
          <w:szCs w:val="28"/>
        </w:rPr>
        <w:t>AMN</w:t>
      </w:r>
      <w:r w:rsidRPr="008C6BB8">
        <w:rPr>
          <w:rFonts w:eastAsiaTheme="minorEastAsia"/>
          <w:sz w:val="28"/>
          <w:szCs w:val="28"/>
          <w:lang w:val="ru-RU"/>
        </w:rPr>
        <w:t xml:space="preserve"> и </w:t>
      </w:r>
      <w:r w:rsidRPr="008C6BB8">
        <w:rPr>
          <w:rFonts w:eastAsiaTheme="minorEastAsia"/>
          <w:sz w:val="28"/>
          <w:szCs w:val="28"/>
        </w:rPr>
        <w:t>MNB</w:t>
      </w:r>
      <w:r w:rsidRPr="008C6BB8">
        <w:rPr>
          <w:rFonts w:eastAsiaTheme="minorEastAsia"/>
          <w:sz w:val="28"/>
          <w:szCs w:val="28"/>
          <w:lang w:val="ru-RU"/>
        </w:rPr>
        <w:t xml:space="preserve">. Для проверки симметрии были получены </w:t>
      </w:r>
      <w:r w:rsidR="00FE0EFE" w:rsidRPr="008C6BB8">
        <w:rPr>
          <w:rFonts w:eastAsiaTheme="minorEastAsia"/>
          <w:sz w:val="28"/>
          <w:szCs w:val="28"/>
          <w:lang w:val="ru-RU"/>
        </w:rPr>
        <w:t>кривые</w:t>
      </w:r>
      <w:r w:rsidRPr="008C6BB8">
        <w:rPr>
          <w:rFonts w:eastAsiaTheme="minorEastAsia"/>
          <w:sz w:val="28"/>
          <w:szCs w:val="28"/>
          <w:lang w:val="ru-RU"/>
        </w:rPr>
        <w:t xml:space="preserve"> кажущегося сопротивления для четырехэлектродной установки Шлюмберже </w:t>
      </w:r>
      <w:r w:rsidRPr="008C6BB8">
        <w:rPr>
          <w:rFonts w:eastAsiaTheme="minorEastAsia"/>
          <w:sz w:val="28"/>
          <w:szCs w:val="28"/>
        </w:rPr>
        <w:t>AMNB</w:t>
      </w:r>
      <w:r w:rsidRPr="008C6BB8">
        <w:rPr>
          <w:rFonts w:eastAsiaTheme="minorEastAsia"/>
          <w:sz w:val="28"/>
          <w:szCs w:val="28"/>
          <w:lang w:val="ru-RU"/>
        </w:rPr>
        <w:t xml:space="preserve"> по формуле</w:t>
      </w:r>
      <w:r w:rsidR="007646CF">
        <w:rPr>
          <w:rFonts w:eastAsiaTheme="minorEastAsia"/>
          <w:sz w:val="28"/>
          <w:szCs w:val="28"/>
          <w:lang w:val="ru-RU"/>
        </w:rPr>
        <w:t xml:space="preserve"> (3.3)</w:t>
      </w:r>
      <w:r w:rsidRPr="008C6BB8">
        <w:rPr>
          <w:rFonts w:eastAsiaTheme="minorEastAsia"/>
          <w:sz w:val="28"/>
          <w:szCs w:val="28"/>
          <w:lang w:val="ru-RU"/>
        </w:rPr>
        <w:t>:</w:t>
      </w:r>
    </w:p>
    <w:p w14:paraId="224FD2D3" w14:textId="77777777" w:rsidR="003B52E7" w:rsidRPr="008C6BB8" w:rsidRDefault="003B52E7" w:rsidP="003B52E7">
      <w:pPr>
        <w:ind w:right="17" w:firstLine="539"/>
        <w:contextualSpacing/>
        <w:jc w:val="both"/>
        <w:rPr>
          <w:rFonts w:eastAsiaTheme="minorEastAsia"/>
          <w:sz w:val="28"/>
          <w:szCs w:val="28"/>
          <w:lang w:val="ru-RU"/>
        </w:rPr>
      </w:pPr>
    </w:p>
    <w:p w14:paraId="755207F9" w14:textId="77777777" w:rsidR="0047400C" w:rsidRPr="008C6BB8" w:rsidRDefault="00ED06B1" w:rsidP="006B3BCE">
      <w:pPr>
        <w:ind w:right="17" w:firstLine="539"/>
        <w:contextualSpacing/>
        <w:jc w:val="right"/>
        <w:rPr>
          <w:rFonts w:eastAsiaTheme="minorEastAsia"/>
          <w:sz w:val="28"/>
          <w:szCs w:val="28"/>
          <w:lang w:eastAsia="ru-RU"/>
        </w:rPr>
      </w:pPr>
      <m:oMathPara>
        <m:oMath>
          <m:sSub>
            <m:sSubPr>
              <m:ctrlPr>
                <w:rPr>
                  <w:rFonts w:ascii="Cambria Math" w:hAnsi="Cambria Math"/>
                  <w:i/>
                  <w:noProof/>
                  <w:sz w:val="28"/>
                  <w:szCs w:val="28"/>
                  <w:lang w:eastAsia="ru-RU"/>
                </w:rPr>
              </m:ctrlPr>
            </m:sSubPr>
            <m:e>
              <m:r>
                <w:rPr>
                  <w:rFonts w:ascii="Cambria Math" w:hAnsi="Cambria Math"/>
                  <w:noProof/>
                  <w:sz w:val="28"/>
                  <w:szCs w:val="28"/>
                  <w:lang w:eastAsia="ru-RU"/>
                </w:rPr>
                <m:t>ρ</m:t>
              </m:r>
            </m:e>
            <m:sub>
              <m:r>
                <w:rPr>
                  <w:rFonts w:ascii="Cambria Math" w:hAnsi="Cambria Math"/>
                  <w:noProof/>
                  <w:sz w:val="28"/>
                  <w:szCs w:val="28"/>
                  <w:lang w:val="ru-RU" w:eastAsia="ru-RU"/>
                </w:rPr>
                <m:t>к</m:t>
              </m:r>
            </m:sub>
          </m:sSub>
          <m:d>
            <m:dPr>
              <m:ctrlPr>
                <w:rPr>
                  <w:rFonts w:ascii="Cambria Math" w:hAnsi="Cambria Math"/>
                  <w:i/>
                  <w:noProof/>
                  <w:sz w:val="28"/>
                  <w:szCs w:val="28"/>
                  <w:lang w:val="ru-RU" w:eastAsia="ru-RU"/>
                </w:rPr>
              </m:ctrlPr>
            </m:dPr>
            <m:e>
              <m:r>
                <w:rPr>
                  <w:rFonts w:ascii="Cambria Math" w:hAnsi="Cambria Math"/>
                  <w:noProof/>
                  <w:sz w:val="28"/>
                  <w:szCs w:val="28"/>
                  <w:lang w:eastAsia="ru-RU"/>
                </w:rPr>
                <m:t>AMNB</m:t>
              </m:r>
            </m:e>
          </m:d>
          <m:r>
            <w:rPr>
              <w:rFonts w:ascii="Cambria Math" w:hAnsi="Cambria Math"/>
              <w:noProof/>
              <w:sz w:val="28"/>
              <w:szCs w:val="28"/>
              <w:lang w:val="ru-RU" w:eastAsia="ru-RU"/>
            </w:rPr>
            <m:t>=</m:t>
          </m:r>
          <m:f>
            <m:fPr>
              <m:ctrlPr>
                <w:rPr>
                  <w:rFonts w:ascii="Cambria Math" w:hAnsi="Cambria Math"/>
                  <w:i/>
                  <w:noProof/>
                  <w:sz w:val="28"/>
                  <w:szCs w:val="28"/>
                  <w:lang w:eastAsia="ru-RU"/>
                </w:rPr>
              </m:ctrlPr>
            </m:fPr>
            <m:num>
              <m:sSub>
                <m:sSubPr>
                  <m:ctrlPr>
                    <w:rPr>
                      <w:rFonts w:ascii="Cambria Math" w:hAnsi="Cambria Math"/>
                      <w:i/>
                      <w:noProof/>
                      <w:sz w:val="28"/>
                      <w:szCs w:val="28"/>
                      <w:lang w:eastAsia="ru-RU"/>
                    </w:rPr>
                  </m:ctrlPr>
                </m:sSubPr>
                <m:e>
                  <m:r>
                    <w:rPr>
                      <w:rFonts w:ascii="Cambria Math" w:hAnsi="Cambria Math"/>
                      <w:noProof/>
                      <w:sz w:val="28"/>
                      <w:szCs w:val="28"/>
                      <w:lang w:eastAsia="ru-RU"/>
                    </w:rPr>
                    <m:t>ρ</m:t>
                  </m:r>
                </m:e>
                <m:sub>
                  <m:r>
                    <w:rPr>
                      <w:rFonts w:ascii="Cambria Math" w:hAnsi="Cambria Math"/>
                      <w:noProof/>
                      <w:sz w:val="28"/>
                      <w:szCs w:val="28"/>
                      <w:lang w:val="ru-RU" w:eastAsia="ru-RU"/>
                    </w:rPr>
                    <m:t>к</m:t>
                  </m:r>
                </m:sub>
              </m:sSub>
              <m:d>
                <m:dPr>
                  <m:ctrlPr>
                    <w:rPr>
                      <w:rFonts w:ascii="Cambria Math" w:hAnsi="Cambria Math"/>
                      <w:i/>
                      <w:noProof/>
                      <w:sz w:val="28"/>
                      <w:szCs w:val="28"/>
                      <w:lang w:val="ru-RU" w:eastAsia="ru-RU"/>
                    </w:rPr>
                  </m:ctrlPr>
                </m:dPr>
                <m:e>
                  <m:r>
                    <w:rPr>
                      <w:rFonts w:ascii="Cambria Math" w:hAnsi="Cambria Math"/>
                      <w:noProof/>
                      <w:sz w:val="28"/>
                      <w:szCs w:val="28"/>
                      <w:lang w:eastAsia="ru-RU"/>
                    </w:rPr>
                    <m:t>AMN</m:t>
                  </m:r>
                </m:e>
              </m:d>
              <m:r>
                <w:rPr>
                  <w:rFonts w:ascii="Cambria Math" w:hAnsi="Cambria Math"/>
                  <w:noProof/>
                  <w:sz w:val="28"/>
                  <w:szCs w:val="28"/>
                  <w:lang w:val="ru-RU" w:eastAsia="ru-RU"/>
                </w:rPr>
                <m:t>+</m:t>
              </m:r>
              <m:sSub>
                <m:sSubPr>
                  <m:ctrlPr>
                    <w:rPr>
                      <w:rFonts w:ascii="Cambria Math" w:hAnsi="Cambria Math"/>
                      <w:i/>
                      <w:noProof/>
                      <w:sz w:val="28"/>
                      <w:szCs w:val="28"/>
                      <w:lang w:eastAsia="ru-RU"/>
                    </w:rPr>
                  </m:ctrlPr>
                </m:sSubPr>
                <m:e>
                  <m:r>
                    <w:rPr>
                      <w:rFonts w:ascii="Cambria Math" w:hAnsi="Cambria Math"/>
                      <w:noProof/>
                      <w:sz w:val="28"/>
                      <w:szCs w:val="28"/>
                      <w:lang w:eastAsia="ru-RU"/>
                    </w:rPr>
                    <m:t>ρ</m:t>
                  </m:r>
                </m:e>
                <m:sub>
                  <m:r>
                    <w:rPr>
                      <w:rFonts w:ascii="Cambria Math" w:hAnsi="Cambria Math"/>
                      <w:noProof/>
                      <w:sz w:val="28"/>
                      <w:szCs w:val="28"/>
                      <w:lang w:val="ru-RU" w:eastAsia="ru-RU"/>
                    </w:rPr>
                    <m:t>к</m:t>
                  </m:r>
                </m:sub>
              </m:sSub>
              <m:d>
                <m:dPr>
                  <m:ctrlPr>
                    <w:rPr>
                      <w:rFonts w:ascii="Cambria Math" w:hAnsi="Cambria Math"/>
                      <w:i/>
                      <w:noProof/>
                      <w:sz w:val="28"/>
                      <w:szCs w:val="28"/>
                      <w:lang w:val="ru-RU" w:eastAsia="ru-RU"/>
                    </w:rPr>
                  </m:ctrlPr>
                </m:dPr>
                <m:e>
                  <m:r>
                    <w:rPr>
                      <w:rFonts w:ascii="Cambria Math" w:hAnsi="Cambria Math"/>
                      <w:noProof/>
                      <w:sz w:val="28"/>
                      <w:szCs w:val="28"/>
                      <w:lang w:eastAsia="ru-RU"/>
                    </w:rPr>
                    <m:t>MNB</m:t>
                  </m:r>
                </m:e>
              </m:d>
            </m:num>
            <m:den>
              <m:r>
                <w:rPr>
                  <w:rFonts w:ascii="Cambria Math" w:hAnsi="Cambria Math"/>
                  <w:noProof/>
                  <w:sz w:val="28"/>
                  <w:szCs w:val="28"/>
                  <w:lang w:val="ru-RU" w:eastAsia="ru-RU"/>
                </w:rPr>
                <m:t>2</m:t>
              </m:r>
            </m:den>
          </m:f>
        </m:oMath>
      </m:oMathPara>
    </w:p>
    <w:p w14:paraId="1ADF71BB" w14:textId="577E4F8F" w:rsidR="003B52E7" w:rsidRDefault="003B52E7" w:rsidP="0047400C">
      <w:pPr>
        <w:ind w:right="17" w:firstLine="539"/>
        <w:contextualSpacing/>
        <w:jc w:val="right"/>
        <w:rPr>
          <w:rFonts w:eastAsiaTheme="minorEastAsia"/>
          <w:sz w:val="28"/>
          <w:szCs w:val="28"/>
          <w:lang w:val="ru-RU"/>
        </w:rPr>
      </w:pPr>
      <w:r w:rsidRPr="008C6BB8">
        <w:rPr>
          <w:rFonts w:eastAsiaTheme="minorEastAsia"/>
          <w:sz w:val="28"/>
          <w:szCs w:val="28"/>
          <w:lang w:val="ru-RU"/>
        </w:rPr>
        <w:tab/>
      </w:r>
      <w:r w:rsidRPr="008C6BB8">
        <w:rPr>
          <w:rFonts w:eastAsiaTheme="minorEastAsia"/>
          <w:sz w:val="28"/>
          <w:szCs w:val="28"/>
          <w:lang w:val="ru-RU"/>
        </w:rPr>
        <w:tab/>
      </w:r>
      <w:r w:rsidRPr="008C6BB8">
        <w:rPr>
          <w:rFonts w:eastAsiaTheme="minorEastAsia"/>
          <w:sz w:val="28"/>
          <w:szCs w:val="28"/>
          <w:lang w:val="ru-RU"/>
        </w:rPr>
        <w:tab/>
      </w:r>
      <w:r w:rsidRPr="008C6BB8">
        <w:rPr>
          <w:rFonts w:eastAsiaTheme="minorEastAsia"/>
          <w:sz w:val="28"/>
          <w:szCs w:val="28"/>
          <w:lang w:val="ru-RU"/>
        </w:rPr>
        <w:tab/>
        <w:t>(</w:t>
      </w:r>
      <w:r w:rsidR="00A714EE" w:rsidRPr="008C6BB8">
        <w:rPr>
          <w:rFonts w:eastAsiaTheme="minorEastAsia"/>
          <w:sz w:val="28"/>
          <w:szCs w:val="28"/>
          <w:lang w:val="ru-RU"/>
        </w:rPr>
        <w:t>3.3</w:t>
      </w:r>
      <w:r w:rsidRPr="008C6BB8">
        <w:rPr>
          <w:rFonts w:eastAsiaTheme="minorEastAsia"/>
          <w:sz w:val="28"/>
          <w:szCs w:val="28"/>
          <w:lang w:val="ru-RU"/>
        </w:rPr>
        <w:t>)</w:t>
      </w:r>
    </w:p>
    <w:p w14:paraId="5157B778" w14:textId="77777777" w:rsidR="007646CF" w:rsidRPr="008C6BB8" w:rsidRDefault="007646CF" w:rsidP="0047400C">
      <w:pPr>
        <w:ind w:right="17" w:firstLine="539"/>
        <w:contextualSpacing/>
        <w:jc w:val="right"/>
        <w:rPr>
          <w:rFonts w:eastAsiaTheme="minorEastAsia"/>
          <w:sz w:val="28"/>
          <w:szCs w:val="28"/>
          <w:lang w:val="ru-RU"/>
        </w:rPr>
      </w:pPr>
    </w:p>
    <w:p w14:paraId="13C22D76" w14:textId="77777777" w:rsidR="003B52E7" w:rsidRPr="008C6BB8" w:rsidRDefault="003B52E7" w:rsidP="007646CF">
      <w:pPr>
        <w:ind w:right="17"/>
        <w:contextualSpacing/>
        <w:jc w:val="center"/>
        <w:rPr>
          <w:sz w:val="28"/>
          <w:szCs w:val="28"/>
        </w:rPr>
      </w:pPr>
      <w:r w:rsidRPr="008C6BB8">
        <w:rPr>
          <w:noProof/>
          <w:sz w:val="28"/>
          <w:szCs w:val="28"/>
          <w:lang w:val="ru-RU" w:eastAsia="ru-RU"/>
        </w:rPr>
        <w:drawing>
          <wp:inline distT="0" distB="0" distL="0" distR="0" wp14:anchorId="5429DD6D" wp14:editId="6E4BD96D">
            <wp:extent cx="3614457" cy="3750215"/>
            <wp:effectExtent l="0" t="0" r="508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равнение различных установок_русс.jpg"/>
                    <pic:cNvPicPr/>
                  </pic:nvPicPr>
                  <pic:blipFill>
                    <a:blip r:embed="rId171">
                      <a:extLst>
                        <a:ext uri="{28A0092B-C50C-407E-A947-70E740481C1C}">
                          <a14:useLocalDpi xmlns:a14="http://schemas.microsoft.com/office/drawing/2010/main" val="0"/>
                        </a:ext>
                      </a:extLst>
                    </a:blip>
                    <a:stretch>
                      <a:fillRect/>
                    </a:stretch>
                  </pic:blipFill>
                  <pic:spPr>
                    <a:xfrm>
                      <a:off x="0" y="0"/>
                      <a:ext cx="3621168" cy="3757178"/>
                    </a:xfrm>
                    <a:prstGeom prst="rect">
                      <a:avLst/>
                    </a:prstGeom>
                  </pic:spPr>
                </pic:pic>
              </a:graphicData>
            </a:graphic>
          </wp:inline>
        </w:drawing>
      </w:r>
    </w:p>
    <w:p w14:paraId="425EA03F" w14:textId="77777777" w:rsidR="007646CF" w:rsidRPr="007646CF" w:rsidRDefault="007646CF" w:rsidP="007646CF">
      <w:pPr>
        <w:tabs>
          <w:tab w:val="right" w:pos="9638"/>
        </w:tabs>
        <w:ind w:right="15"/>
        <w:contextualSpacing/>
        <w:jc w:val="center"/>
        <w:rPr>
          <w:iCs/>
          <w:sz w:val="16"/>
          <w:szCs w:val="16"/>
          <w:lang w:val="ru-RU"/>
        </w:rPr>
      </w:pPr>
    </w:p>
    <w:p w14:paraId="00A10D4E" w14:textId="20052BB0" w:rsidR="007646CF" w:rsidRPr="007646CF" w:rsidRDefault="007646CF" w:rsidP="007646CF">
      <w:pPr>
        <w:tabs>
          <w:tab w:val="right" w:pos="9638"/>
        </w:tabs>
        <w:ind w:right="15" w:firstLine="709"/>
        <w:contextualSpacing/>
        <w:jc w:val="both"/>
        <w:rPr>
          <w:iCs/>
          <w:sz w:val="24"/>
          <w:szCs w:val="24"/>
          <w:lang w:val="ru-RU"/>
        </w:rPr>
      </w:pPr>
      <w:r w:rsidRPr="007646CF">
        <w:rPr>
          <w:iCs/>
          <w:sz w:val="24"/>
          <w:szCs w:val="24"/>
          <w:lang w:val="ru-RU"/>
        </w:rPr>
        <w:t xml:space="preserve">а </w:t>
      </w:r>
      <w:r>
        <w:rPr>
          <w:iCs/>
          <w:sz w:val="24"/>
          <w:szCs w:val="24"/>
          <w:lang w:val="ru-RU"/>
        </w:rPr>
        <w:t xml:space="preserve">– </w:t>
      </w:r>
      <w:r w:rsidRPr="007646CF">
        <w:rPr>
          <w:iCs/>
          <w:sz w:val="24"/>
          <w:szCs w:val="24"/>
          <w:lang w:val="ru-RU"/>
        </w:rPr>
        <w:t xml:space="preserve">кривые кажущегося сопротивления, полученные методом интегральных уравнений для различных установок; б </w:t>
      </w:r>
      <w:r>
        <w:rPr>
          <w:iCs/>
          <w:sz w:val="24"/>
          <w:szCs w:val="24"/>
          <w:lang w:val="ru-RU"/>
        </w:rPr>
        <w:t xml:space="preserve">– </w:t>
      </w:r>
      <w:r w:rsidRPr="007646CF">
        <w:rPr>
          <w:iCs/>
          <w:sz w:val="24"/>
          <w:szCs w:val="24"/>
          <w:lang w:val="ru-RU"/>
        </w:rPr>
        <w:t>схема моделирования с гладкой поверхностью земли и с погруженной неоднородностью с центром на глубине 0.3 м</w:t>
      </w:r>
    </w:p>
    <w:p w14:paraId="3D882C19" w14:textId="77777777" w:rsidR="007646CF" w:rsidRPr="007646CF" w:rsidRDefault="007646CF" w:rsidP="007646CF">
      <w:pPr>
        <w:tabs>
          <w:tab w:val="right" w:pos="9638"/>
        </w:tabs>
        <w:ind w:right="15"/>
        <w:contextualSpacing/>
        <w:jc w:val="center"/>
        <w:rPr>
          <w:iCs/>
          <w:sz w:val="16"/>
          <w:szCs w:val="16"/>
          <w:lang w:val="ru-RU"/>
        </w:rPr>
      </w:pPr>
    </w:p>
    <w:p w14:paraId="1B56C3BD" w14:textId="223FB21F" w:rsidR="003B52E7" w:rsidRPr="008C6BB8" w:rsidRDefault="00A714EE" w:rsidP="007646CF">
      <w:pPr>
        <w:tabs>
          <w:tab w:val="right" w:pos="9638"/>
        </w:tabs>
        <w:ind w:right="15"/>
        <w:contextualSpacing/>
        <w:jc w:val="center"/>
        <w:rPr>
          <w:iCs/>
          <w:sz w:val="28"/>
          <w:szCs w:val="28"/>
          <w:lang w:val="ru-RU"/>
        </w:rPr>
      </w:pPr>
      <w:r w:rsidRPr="008C6BB8">
        <w:rPr>
          <w:iCs/>
          <w:sz w:val="28"/>
          <w:szCs w:val="28"/>
          <w:lang w:val="ru-RU"/>
        </w:rPr>
        <w:t>Рисунок 3</w:t>
      </w:r>
      <w:r w:rsidR="00EB701B" w:rsidRPr="008C6BB8">
        <w:rPr>
          <w:iCs/>
          <w:sz w:val="28"/>
          <w:szCs w:val="28"/>
          <w:lang w:val="ru-RU"/>
        </w:rPr>
        <w:t>.20</w:t>
      </w:r>
      <w:r w:rsidR="003B52E7" w:rsidRPr="008C6BB8">
        <w:rPr>
          <w:iCs/>
          <w:sz w:val="28"/>
          <w:szCs w:val="28"/>
          <w:lang w:val="ru-RU"/>
        </w:rPr>
        <w:t xml:space="preserve"> –</w:t>
      </w:r>
      <w:r w:rsidR="007646CF">
        <w:rPr>
          <w:iCs/>
          <w:sz w:val="28"/>
          <w:szCs w:val="28"/>
          <w:lang w:val="ru-RU"/>
        </w:rPr>
        <w:t xml:space="preserve"> Результаты численного расчета</w:t>
      </w:r>
    </w:p>
    <w:p w14:paraId="7D4250ED" w14:textId="77777777" w:rsidR="007646CF" w:rsidRPr="008C6BB8" w:rsidRDefault="007646CF" w:rsidP="007646CF">
      <w:pPr>
        <w:ind w:right="17" w:firstLine="709"/>
        <w:contextualSpacing/>
        <w:jc w:val="both"/>
        <w:rPr>
          <w:sz w:val="28"/>
          <w:szCs w:val="28"/>
          <w:lang w:val="ru-RU"/>
        </w:rPr>
      </w:pPr>
      <w:r w:rsidRPr="008C6BB8">
        <w:rPr>
          <w:rFonts w:eastAsiaTheme="minorEastAsia"/>
          <w:sz w:val="28"/>
          <w:szCs w:val="28"/>
          <w:lang w:val="ru-RU"/>
        </w:rPr>
        <w:lastRenderedPageBreak/>
        <w:t>Заданы следующие параметры: длина измерительной линии – 3</w:t>
      </w:r>
      <w:r>
        <w:rPr>
          <w:rFonts w:eastAsiaTheme="minorEastAsia"/>
          <w:sz w:val="28"/>
          <w:szCs w:val="28"/>
          <w:lang w:val="ru-RU"/>
        </w:rPr>
        <w:t xml:space="preserve"> </w:t>
      </w:r>
      <w:r w:rsidRPr="008C6BB8">
        <w:rPr>
          <w:rFonts w:eastAsiaTheme="minorEastAsia"/>
          <w:sz w:val="28"/>
          <w:szCs w:val="28"/>
          <w:lang w:val="ru-RU"/>
        </w:rPr>
        <w:t>м, полуоси эллипсоида по О</w:t>
      </w:r>
      <w:r w:rsidRPr="008C6BB8">
        <w:rPr>
          <w:rFonts w:eastAsiaTheme="minorEastAsia"/>
          <w:sz w:val="28"/>
          <w:szCs w:val="28"/>
        </w:rPr>
        <w:t>x</w:t>
      </w:r>
      <w:r w:rsidRPr="008C6BB8">
        <w:rPr>
          <w:rFonts w:eastAsiaTheme="minorEastAsia"/>
          <w:sz w:val="28"/>
          <w:szCs w:val="28"/>
          <w:lang w:val="ru-RU"/>
        </w:rPr>
        <w:t>=0.3</w:t>
      </w:r>
      <w:r>
        <w:rPr>
          <w:rFonts w:eastAsiaTheme="minorEastAsia"/>
          <w:sz w:val="28"/>
          <w:szCs w:val="28"/>
          <w:lang w:val="ru-RU"/>
        </w:rPr>
        <w:t xml:space="preserve"> </w:t>
      </w:r>
      <w:r w:rsidRPr="008C6BB8">
        <w:rPr>
          <w:rFonts w:eastAsiaTheme="minorEastAsia"/>
          <w:sz w:val="28"/>
          <w:szCs w:val="28"/>
          <w:lang w:val="ru-RU"/>
        </w:rPr>
        <w:t xml:space="preserve">м, </w:t>
      </w:r>
      <w:r w:rsidRPr="008C6BB8">
        <w:rPr>
          <w:rFonts w:eastAsiaTheme="minorEastAsia"/>
          <w:sz w:val="28"/>
          <w:szCs w:val="28"/>
        </w:rPr>
        <w:t>Oy</w:t>
      </w:r>
      <w:r w:rsidRPr="008C6BB8">
        <w:rPr>
          <w:rFonts w:eastAsiaTheme="minorEastAsia"/>
          <w:sz w:val="28"/>
          <w:szCs w:val="28"/>
          <w:lang w:val="ru-RU"/>
        </w:rPr>
        <w:t>=2.151</w:t>
      </w:r>
      <w:r>
        <w:rPr>
          <w:rFonts w:eastAsiaTheme="minorEastAsia"/>
          <w:sz w:val="28"/>
          <w:szCs w:val="28"/>
          <w:lang w:val="ru-RU"/>
        </w:rPr>
        <w:t xml:space="preserve"> </w:t>
      </w:r>
      <w:r w:rsidRPr="008C6BB8">
        <w:rPr>
          <w:rFonts w:eastAsiaTheme="minorEastAsia"/>
          <w:sz w:val="28"/>
          <w:szCs w:val="28"/>
          <w:lang w:val="ru-RU"/>
        </w:rPr>
        <w:t xml:space="preserve">м, </w:t>
      </w:r>
      <w:r w:rsidRPr="008C6BB8">
        <w:rPr>
          <w:rFonts w:eastAsiaTheme="minorEastAsia"/>
          <w:sz w:val="28"/>
          <w:szCs w:val="28"/>
        </w:rPr>
        <w:t>Oz</w:t>
      </w:r>
      <w:r w:rsidRPr="008C6BB8">
        <w:rPr>
          <w:rFonts w:eastAsiaTheme="minorEastAsia"/>
          <w:sz w:val="28"/>
          <w:szCs w:val="28"/>
          <w:lang w:val="ru-RU"/>
        </w:rPr>
        <w:t>=0.215</w:t>
      </w:r>
      <w:r>
        <w:rPr>
          <w:rFonts w:eastAsiaTheme="minorEastAsia"/>
          <w:sz w:val="28"/>
          <w:szCs w:val="28"/>
          <w:lang w:val="ru-RU"/>
        </w:rPr>
        <w:t xml:space="preserve"> </w:t>
      </w:r>
      <w:r w:rsidRPr="008C6BB8">
        <w:rPr>
          <w:rFonts w:eastAsiaTheme="minorEastAsia"/>
          <w:sz w:val="28"/>
          <w:szCs w:val="28"/>
          <w:lang w:val="ru-RU"/>
        </w:rPr>
        <w:t>м, координаты центра эллипсоида по оси О</w:t>
      </w:r>
      <w:r w:rsidRPr="008C6BB8">
        <w:rPr>
          <w:rFonts w:eastAsiaTheme="minorEastAsia"/>
          <w:sz w:val="28"/>
          <w:szCs w:val="28"/>
        </w:rPr>
        <w:t>x</w:t>
      </w:r>
      <w:r w:rsidRPr="008C6BB8">
        <w:rPr>
          <w:rFonts w:eastAsiaTheme="minorEastAsia"/>
          <w:sz w:val="28"/>
          <w:szCs w:val="28"/>
          <w:lang w:val="ru-RU"/>
        </w:rPr>
        <w:t xml:space="preserve"> </w:t>
      </w:r>
      <w:r w:rsidRPr="008C6BB8">
        <w:rPr>
          <w:rFonts w:eastAsiaTheme="minorEastAsia"/>
          <w:sz w:val="28"/>
          <w:szCs w:val="28"/>
        </w:rPr>
        <w:t>xcent</w:t>
      </w:r>
      <w:r w:rsidRPr="008C6BB8">
        <w:rPr>
          <w:rFonts w:eastAsiaTheme="minorEastAsia"/>
          <w:sz w:val="28"/>
          <w:szCs w:val="28"/>
          <w:lang w:val="ru-RU"/>
        </w:rPr>
        <w:t>=1.5</w:t>
      </w:r>
      <w:r>
        <w:rPr>
          <w:rFonts w:eastAsiaTheme="minorEastAsia"/>
          <w:sz w:val="28"/>
          <w:szCs w:val="28"/>
          <w:lang w:val="ru-RU"/>
        </w:rPr>
        <w:t xml:space="preserve"> </w:t>
      </w:r>
      <w:r w:rsidRPr="008C6BB8">
        <w:rPr>
          <w:rFonts w:eastAsiaTheme="minorEastAsia"/>
          <w:sz w:val="28"/>
          <w:szCs w:val="28"/>
          <w:lang w:val="ru-RU"/>
        </w:rPr>
        <w:t>м, по оси О</w:t>
      </w:r>
      <w:r w:rsidRPr="008C6BB8">
        <w:rPr>
          <w:rFonts w:eastAsiaTheme="minorEastAsia"/>
          <w:sz w:val="28"/>
          <w:szCs w:val="28"/>
        </w:rPr>
        <w:t>y</w:t>
      </w:r>
      <w:r w:rsidRPr="008C6BB8">
        <w:rPr>
          <w:rFonts w:eastAsiaTheme="minorEastAsia"/>
          <w:sz w:val="28"/>
          <w:szCs w:val="28"/>
          <w:lang w:val="ru-RU"/>
        </w:rPr>
        <w:t xml:space="preserve"> </w:t>
      </w:r>
      <w:r w:rsidRPr="008C6BB8">
        <w:rPr>
          <w:rFonts w:eastAsiaTheme="minorEastAsia"/>
          <w:sz w:val="28"/>
          <w:szCs w:val="28"/>
        </w:rPr>
        <w:t>ycent</w:t>
      </w:r>
      <w:r w:rsidRPr="008C6BB8">
        <w:rPr>
          <w:rFonts w:eastAsiaTheme="minorEastAsia"/>
          <w:sz w:val="28"/>
          <w:szCs w:val="28"/>
          <w:lang w:val="ru-RU"/>
        </w:rPr>
        <w:t>=0, и по оси О</w:t>
      </w:r>
      <w:r w:rsidRPr="008C6BB8">
        <w:rPr>
          <w:rFonts w:eastAsiaTheme="minorEastAsia"/>
          <w:sz w:val="28"/>
          <w:szCs w:val="28"/>
        </w:rPr>
        <w:t>z</w:t>
      </w:r>
      <w:r w:rsidRPr="008C6BB8">
        <w:rPr>
          <w:rFonts w:eastAsiaTheme="minorEastAsia"/>
          <w:sz w:val="28"/>
          <w:szCs w:val="28"/>
          <w:lang w:val="ru-RU"/>
        </w:rPr>
        <w:t xml:space="preserve"> </w:t>
      </w:r>
      <w:r w:rsidRPr="008C6BB8">
        <w:rPr>
          <w:rFonts w:eastAsiaTheme="minorEastAsia"/>
          <w:sz w:val="28"/>
          <w:szCs w:val="28"/>
        </w:rPr>
        <w:t>zcent</w:t>
      </w:r>
      <w:r w:rsidRPr="008C6BB8">
        <w:rPr>
          <w:rFonts w:eastAsiaTheme="minorEastAsia"/>
          <w:sz w:val="28"/>
          <w:szCs w:val="28"/>
          <w:lang w:val="ru-RU"/>
        </w:rPr>
        <w:t>=0.3</w:t>
      </w:r>
      <w:r>
        <w:rPr>
          <w:rFonts w:eastAsiaTheme="minorEastAsia"/>
          <w:sz w:val="28"/>
          <w:szCs w:val="28"/>
          <w:lang w:val="ru-RU"/>
        </w:rPr>
        <w:t xml:space="preserve"> </w:t>
      </w:r>
      <w:r w:rsidRPr="008C6BB8">
        <w:rPr>
          <w:rFonts w:eastAsiaTheme="minorEastAsia"/>
          <w:sz w:val="28"/>
          <w:szCs w:val="28"/>
          <w:lang w:val="ru-RU"/>
        </w:rPr>
        <w:t>м.</w:t>
      </w:r>
    </w:p>
    <w:p w14:paraId="74279AD1" w14:textId="77777777" w:rsidR="007646CF" w:rsidRPr="008C6BB8" w:rsidRDefault="007646CF" w:rsidP="007646CF">
      <w:pPr>
        <w:ind w:right="17" w:firstLine="709"/>
        <w:contextualSpacing/>
        <w:jc w:val="both"/>
        <w:rPr>
          <w:rFonts w:eastAsiaTheme="minorEastAsia"/>
          <w:sz w:val="28"/>
          <w:szCs w:val="28"/>
          <w:lang w:val="ru-RU"/>
        </w:rPr>
      </w:pPr>
      <w:r w:rsidRPr="008C6BB8">
        <w:rPr>
          <w:sz w:val="28"/>
          <w:szCs w:val="28"/>
          <w:lang w:val="ru-RU"/>
        </w:rPr>
        <w:t xml:space="preserve">Отметим, что в данном исследовании параметры погруженной неоднородности и рельефа по оси </w:t>
      </w:r>
      <w:r w:rsidRPr="008C6BB8">
        <w:rPr>
          <w:rStyle w:val="tlid-translation"/>
          <w:sz w:val="28"/>
          <w:szCs w:val="28"/>
        </w:rPr>
        <w:t>Y</w:t>
      </w:r>
      <w:r w:rsidRPr="008C6BB8">
        <w:rPr>
          <w:rStyle w:val="tlid-translation"/>
          <w:sz w:val="28"/>
          <w:szCs w:val="28"/>
          <w:lang w:val="ru-RU"/>
        </w:rPr>
        <w:t xml:space="preserve"> были постоянными, поэтому в</w:t>
      </w:r>
      <w:r w:rsidRPr="008C6BB8">
        <w:rPr>
          <w:rFonts w:eastAsiaTheme="minorEastAsia"/>
          <w:sz w:val="28"/>
          <w:szCs w:val="28"/>
          <w:lang w:val="ru-RU"/>
        </w:rPr>
        <w:t xml:space="preserve">се рассмотренные модели сред представлены в разрезе </w:t>
      </w:r>
      <w:r w:rsidRPr="008C6BB8">
        <w:rPr>
          <w:rFonts w:eastAsiaTheme="minorEastAsia"/>
          <w:i/>
          <w:sz w:val="28"/>
          <w:szCs w:val="28"/>
        </w:rPr>
        <w:t>XZ</w:t>
      </w:r>
      <w:r w:rsidRPr="008C6BB8">
        <w:rPr>
          <w:rFonts w:eastAsiaTheme="minorEastAsia"/>
          <w:sz w:val="28"/>
          <w:szCs w:val="28"/>
          <w:lang w:val="ru-RU"/>
        </w:rPr>
        <w:t xml:space="preserve"> координатной системы. </w:t>
      </w:r>
    </w:p>
    <w:p w14:paraId="2E6B3465" w14:textId="77777777" w:rsidR="007646CF" w:rsidRPr="008C6BB8" w:rsidRDefault="007646CF" w:rsidP="007646CF">
      <w:pPr>
        <w:ind w:right="17" w:firstLine="709"/>
        <w:contextualSpacing/>
        <w:jc w:val="both"/>
        <w:rPr>
          <w:sz w:val="28"/>
          <w:szCs w:val="28"/>
          <w:lang w:val="ru-RU"/>
        </w:rPr>
      </w:pPr>
      <w:r w:rsidRPr="008C6BB8">
        <w:rPr>
          <w:rFonts w:eastAsiaTheme="minorEastAsia"/>
          <w:sz w:val="28"/>
          <w:szCs w:val="28"/>
          <w:lang w:val="ru-RU"/>
        </w:rPr>
        <w:t xml:space="preserve">Длина рельефа по </w:t>
      </w:r>
      <w:r w:rsidRPr="008C6BB8">
        <w:rPr>
          <w:sz w:val="28"/>
          <w:szCs w:val="28"/>
          <w:lang w:val="ru-RU"/>
        </w:rPr>
        <w:t xml:space="preserve">оси </w:t>
      </w:r>
      <w:r w:rsidRPr="008C6BB8">
        <w:rPr>
          <w:rStyle w:val="tlid-translation"/>
          <w:sz w:val="28"/>
          <w:szCs w:val="28"/>
        </w:rPr>
        <w:t>Y</w:t>
      </w:r>
      <w:r w:rsidRPr="008C6BB8">
        <w:rPr>
          <w:rStyle w:val="tlid-translation"/>
          <w:sz w:val="28"/>
          <w:szCs w:val="28"/>
          <w:lang w:val="ru-RU"/>
        </w:rPr>
        <w:t xml:space="preserve"> равно 2 м. Центр рельефа поверхности земли расположен по оси </w:t>
      </w:r>
      <w:r w:rsidRPr="008C6BB8">
        <w:rPr>
          <w:rStyle w:val="tlid-translation"/>
          <w:sz w:val="28"/>
          <w:szCs w:val="28"/>
        </w:rPr>
        <w:t>Y</w:t>
      </w:r>
      <w:r w:rsidRPr="008C6BB8">
        <w:rPr>
          <w:rStyle w:val="tlid-translation"/>
          <w:sz w:val="28"/>
          <w:szCs w:val="28"/>
          <w:lang w:val="ru-RU"/>
        </w:rPr>
        <w:t xml:space="preserve"> на 0, по </w:t>
      </w:r>
      <w:r w:rsidRPr="008C6BB8">
        <w:rPr>
          <w:sz w:val="28"/>
          <w:szCs w:val="28"/>
          <w:lang w:val="ru-RU"/>
        </w:rPr>
        <w:t>Х на 1.5 м.</w:t>
      </w:r>
    </w:p>
    <w:p w14:paraId="12B3F0BA" w14:textId="670F1990" w:rsidR="003B52E7" w:rsidRPr="008C6BB8" w:rsidRDefault="00FE0EFE" w:rsidP="00D25F02">
      <w:pPr>
        <w:ind w:right="17" w:firstLine="709"/>
        <w:contextualSpacing/>
        <w:jc w:val="both"/>
        <w:rPr>
          <w:rFonts w:eastAsiaTheme="minorEastAsia"/>
          <w:sz w:val="28"/>
          <w:szCs w:val="28"/>
          <w:lang w:val="ru-RU"/>
        </w:rPr>
      </w:pPr>
      <w:r w:rsidRPr="008C6BB8">
        <w:rPr>
          <w:sz w:val="28"/>
          <w:szCs w:val="28"/>
          <w:lang w:val="ru-RU"/>
        </w:rPr>
        <w:t>Кривые</w:t>
      </w:r>
      <w:r w:rsidR="003B52E7" w:rsidRPr="008C6BB8">
        <w:rPr>
          <w:sz w:val="28"/>
          <w:szCs w:val="28"/>
          <w:lang w:val="ru-RU"/>
        </w:rPr>
        <w:t xml:space="preserve"> кажущегося сопротивления, полученные </w:t>
      </w:r>
      <w:r w:rsidR="003B52E7" w:rsidRPr="008C6BB8">
        <w:rPr>
          <w:rFonts w:eastAsiaTheme="minorEastAsia"/>
          <w:sz w:val="28"/>
          <w:szCs w:val="28"/>
          <w:lang w:val="ru-RU"/>
        </w:rPr>
        <w:t xml:space="preserve">установками Шлюмберже </w:t>
      </w:r>
      <w:r w:rsidR="003B52E7" w:rsidRPr="008C6BB8">
        <w:rPr>
          <w:rFonts w:eastAsiaTheme="minorEastAsia"/>
          <w:sz w:val="28"/>
          <w:szCs w:val="28"/>
        </w:rPr>
        <w:t>AMN</w:t>
      </w:r>
      <w:r w:rsidR="003B52E7" w:rsidRPr="008C6BB8">
        <w:rPr>
          <w:rFonts w:eastAsiaTheme="minorEastAsia"/>
          <w:sz w:val="28"/>
          <w:szCs w:val="28"/>
          <w:lang w:val="ru-RU"/>
        </w:rPr>
        <w:t xml:space="preserve"> и </w:t>
      </w:r>
      <w:r w:rsidR="003B52E7" w:rsidRPr="008C6BB8">
        <w:rPr>
          <w:rFonts w:eastAsiaTheme="minorEastAsia"/>
          <w:sz w:val="28"/>
          <w:szCs w:val="28"/>
        </w:rPr>
        <w:t>MNB</w:t>
      </w:r>
      <w:r w:rsidR="003B52E7" w:rsidRPr="008C6BB8">
        <w:rPr>
          <w:rFonts w:eastAsiaTheme="minorEastAsia"/>
          <w:sz w:val="28"/>
          <w:szCs w:val="28"/>
          <w:lang w:val="ru-RU"/>
        </w:rPr>
        <w:t xml:space="preserve"> показывают зеркальные эффекты по отношению друг к другу (</w:t>
      </w:r>
      <w:r w:rsidR="003B52E7" w:rsidRPr="008C6BB8">
        <w:rPr>
          <w:rFonts w:eastAsiaTheme="minorEastAsia"/>
          <w:sz w:val="28"/>
          <w:szCs w:val="28"/>
        </w:rPr>
        <w:t>AMN</w:t>
      </w:r>
      <w:r w:rsidR="003B52E7" w:rsidRPr="008C6BB8">
        <w:rPr>
          <w:rFonts w:eastAsiaTheme="minorEastAsia"/>
          <w:sz w:val="28"/>
          <w:szCs w:val="28"/>
          <w:lang w:val="ru-RU"/>
        </w:rPr>
        <w:t xml:space="preserve"> от А и </w:t>
      </w:r>
      <w:r w:rsidR="003B52E7" w:rsidRPr="008C6BB8">
        <w:rPr>
          <w:rFonts w:eastAsiaTheme="minorEastAsia"/>
          <w:sz w:val="28"/>
          <w:szCs w:val="28"/>
        </w:rPr>
        <w:t>MNB</w:t>
      </w:r>
      <w:r w:rsidR="003B52E7" w:rsidRPr="008C6BB8">
        <w:rPr>
          <w:rFonts w:eastAsiaTheme="minorEastAsia"/>
          <w:sz w:val="28"/>
          <w:szCs w:val="28"/>
          <w:lang w:val="ru-RU"/>
        </w:rPr>
        <w:t xml:space="preserve"> от В), а кривая, полученная установкой Шлюмберже </w:t>
      </w:r>
      <w:r w:rsidR="003B52E7" w:rsidRPr="008C6BB8">
        <w:rPr>
          <w:rFonts w:eastAsiaTheme="minorEastAsia"/>
          <w:sz w:val="28"/>
          <w:szCs w:val="28"/>
        </w:rPr>
        <w:t>AMNB</w:t>
      </w:r>
      <w:r w:rsidR="003B52E7" w:rsidRPr="008C6BB8">
        <w:rPr>
          <w:rFonts w:eastAsiaTheme="minorEastAsia"/>
          <w:sz w:val="28"/>
          <w:szCs w:val="28"/>
          <w:lang w:val="ru-RU"/>
        </w:rPr>
        <w:t>, является симметричной по отношению к центру расположения неоднородности.</w:t>
      </w:r>
    </w:p>
    <w:p w14:paraId="1C26BB08" w14:textId="5CF514C7" w:rsidR="003B52E7" w:rsidRPr="008C6BB8" w:rsidRDefault="003B52E7" w:rsidP="00D25F02">
      <w:pPr>
        <w:ind w:right="17" w:firstLine="709"/>
        <w:contextualSpacing/>
        <w:jc w:val="both"/>
        <w:rPr>
          <w:rFonts w:eastAsiaTheme="minorEastAsia"/>
          <w:sz w:val="28"/>
          <w:szCs w:val="28"/>
          <w:lang w:val="ru-RU"/>
        </w:rPr>
      </w:pPr>
      <w:r w:rsidRPr="008C6BB8">
        <w:rPr>
          <w:rFonts w:eastAsiaTheme="minorEastAsia"/>
          <w:sz w:val="28"/>
          <w:szCs w:val="28"/>
          <w:lang w:val="ru-RU"/>
        </w:rPr>
        <w:t xml:space="preserve">Для тестирования алгоритма моделирования кажущегося сопротивления </w:t>
      </w:r>
      <w:proofErr w:type="gramStart"/>
      <w:r w:rsidRPr="008C6BB8">
        <w:rPr>
          <w:rFonts w:eastAsiaTheme="minorEastAsia"/>
          <w:sz w:val="28"/>
          <w:szCs w:val="28"/>
          <w:lang w:val="ru-RU"/>
        </w:rPr>
        <w:t xml:space="preserve">среды </w:t>
      </w:r>
      <m:oMath>
        <m:sSub>
          <m:sSubPr>
            <m:ctrlPr>
              <w:rPr>
                <w:rFonts w:ascii="Cambria Math" w:eastAsiaTheme="minorEastAsia" w:hAnsi="Cambria Math"/>
                <w:i/>
                <w:sz w:val="28"/>
                <w:szCs w:val="28"/>
              </w:rPr>
            </m:ctrlPr>
          </m:sSubPr>
          <m:e>
            <m:r>
              <w:rPr>
                <w:rFonts w:ascii="Cambria Math" w:eastAsiaTheme="minorEastAsia"/>
                <w:sz w:val="28"/>
                <w:szCs w:val="28"/>
              </w:rPr>
              <m:t>ρ</m:t>
            </m:r>
          </m:e>
          <m:sub>
            <m:r>
              <w:rPr>
                <w:rFonts w:ascii="Cambria Math" w:eastAsiaTheme="minorEastAsia"/>
                <w:sz w:val="28"/>
                <w:szCs w:val="28"/>
                <w:lang w:val="ru-RU"/>
              </w:rPr>
              <m:t>к</m:t>
            </m:r>
          </m:sub>
        </m:sSub>
      </m:oMath>
      <w:r w:rsidRPr="008C6BB8">
        <w:rPr>
          <w:rFonts w:eastAsiaTheme="minorEastAsia"/>
          <w:position w:val="-12"/>
          <w:sz w:val="28"/>
          <w:szCs w:val="28"/>
          <w:lang w:val="ru-RU"/>
        </w:rPr>
        <w:t xml:space="preserve"> </w:t>
      </w:r>
      <w:r w:rsidRPr="008C6BB8">
        <w:rPr>
          <w:rFonts w:eastAsiaTheme="minorEastAsia"/>
          <w:sz w:val="28"/>
          <w:szCs w:val="28"/>
          <w:lang w:val="ru-RU"/>
        </w:rPr>
        <w:t>использовали</w:t>
      </w:r>
      <w:proofErr w:type="gramEnd"/>
      <w:r w:rsidRPr="008C6BB8">
        <w:rPr>
          <w:rFonts w:eastAsiaTheme="minorEastAsia"/>
          <w:sz w:val="28"/>
          <w:szCs w:val="28"/>
          <w:lang w:val="ru-RU"/>
        </w:rPr>
        <w:t xml:space="preserve"> программу </w:t>
      </w:r>
      <w:r w:rsidRPr="008C6BB8">
        <w:rPr>
          <w:rFonts w:eastAsiaTheme="minorEastAsia"/>
          <w:sz w:val="28"/>
          <w:szCs w:val="28"/>
        </w:rPr>
        <w:t>COMSOL</w:t>
      </w:r>
      <w:r w:rsidRPr="008C6BB8">
        <w:rPr>
          <w:rFonts w:eastAsiaTheme="minorEastAsia"/>
          <w:sz w:val="28"/>
          <w:szCs w:val="28"/>
          <w:lang w:val="ru-RU"/>
        </w:rPr>
        <w:t xml:space="preserve"> </w:t>
      </w:r>
      <w:r w:rsidRPr="008C6BB8">
        <w:rPr>
          <w:rFonts w:eastAsiaTheme="minorEastAsia"/>
          <w:sz w:val="28"/>
          <w:szCs w:val="28"/>
        </w:rPr>
        <w:t>Multiphysics</w:t>
      </w:r>
      <w:r w:rsidRPr="008C6BB8">
        <w:rPr>
          <w:rFonts w:eastAsiaTheme="minorEastAsia"/>
          <w:sz w:val="28"/>
          <w:szCs w:val="28"/>
          <w:lang w:val="ru-RU"/>
        </w:rPr>
        <w:t xml:space="preserve">, где прямая задача электрической томографии решается методом конечных элементов. Сходимости </w:t>
      </w:r>
      <w:r w:rsidR="00FE7077" w:rsidRPr="008C6BB8">
        <w:rPr>
          <w:rFonts w:eastAsiaTheme="minorEastAsia"/>
          <w:sz w:val="28"/>
          <w:szCs w:val="28"/>
          <w:lang w:val="ru-RU"/>
        </w:rPr>
        <w:t>кривых</w:t>
      </w:r>
      <w:r w:rsidRPr="008C6BB8">
        <w:rPr>
          <w:rFonts w:eastAsiaTheme="minorEastAsia"/>
          <w:sz w:val="28"/>
          <w:szCs w:val="28"/>
          <w:lang w:val="ru-RU"/>
        </w:rPr>
        <w:t xml:space="preserve"> кажущегося сопротивления среды для трехэлектродной установки </w:t>
      </w:r>
      <w:r w:rsidRPr="008C6BB8">
        <w:rPr>
          <w:rFonts w:eastAsiaTheme="minorEastAsia"/>
          <w:sz w:val="28"/>
          <w:szCs w:val="28"/>
        </w:rPr>
        <w:t>AMN</w:t>
      </w:r>
      <w:r w:rsidRPr="008C6BB8">
        <w:rPr>
          <w:rFonts w:eastAsiaTheme="minorEastAsia"/>
          <w:sz w:val="28"/>
          <w:szCs w:val="28"/>
          <w:lang w:val="ru-RU"/>
        </w:rPr>
        <w:t xml:space="preserve"> и </w:t>
      </w:r>
      <w:r w:rsidRPr="008C6BB8">
        <w:rPr>
          <w:sz w:val="28"/>
          <w:szCs w:val="28"/>
          <w:lang w:val="ru-RU"/>
        </w:rPr>
        <w:t xml:space="preserve">для </w:t>
      </w:r>
      <w:r w:rsidRPr="008C6BB8">
        <w:rPr>
          <w:rFonts w:eastAsiaTheme="minorEastAsia"/>
          <w:sz w:val="28"/>
          <w:szCs w:val="28"/>
          <w:lang w:val="ru-RU"/>
        </w:rPr>
        <w:t xml:space="preserve">четырехэлектродной установки Шлюмберже </w:t>
      </w:r>
      <w:r w:rsidRPr="008C6BB8">
        <w:rPr>
          <w:rFonts w:eastAsiaTheme="minorEastAsia"/>
          <w:sz w:val="28"/>
          <w:szCs w:val="28"/>
        </w:rPr>
        <w:t>AMNB</w:t>
      </w:r>
      <w:r w:rsidRPr="008C6BB8">
        <w:rPr>
          <w:rFonts w:eastAsiaTheme="minorEastAsia"/>
          <w:sz w:val="28"/>
          <w:szCs w:val="28"/>
          <w:lang w:val="ru-RU"/>
        </w:rPr>
        <w:t xml:space="preserve"> представлены в логарифмической шкале на рисунках </w:t>
      </w:r>
      <w:r w:rsidR="00B6631F" w:rsidRPr="008C6BB8">
        <w:rPr>
          <w:rFonts w:eastAsiaTheme="minorEastAsia"/>
          <w:sz w:val="28"/>
          <w:szCs w:val="28"/>
          <w:lang w:val="ru-RU"/>
        </w:rPr>
        <w:t>3.21</w:t>
      </w:r>
      <w:r w:rsidRPr="008C6BB8">
        <w:rPr>
          <w:rFonts w:eastAsiaTheme="minorEastAsia"/>
          <w:sz w:val="28"/>
          <w:szCs w:val="28"/>
          <w:lang w:val="ru-RU"/>
        </w:rPr>
        <w:t xml:space="preserve"> и </w:t>
      </w:r>
      <w:r w:rsidR="00B6631F" w:rsidRPr="008C6BB8">
        <w:rPr>
          <w:rFonts w:eastAsiaTheme="minorEastAsia"/>
          <w:sz w:val="28"/>
          <w:szCs w:val="28"/>
          <w:lang w:val="ru-RU"/>
        </w:rPr>
        <w:t>3.22</w:t>
      </w:r>
      <w:r w:rsidRPr="008C6BB8">
        <w:rPr>
          <w:rFonts w:eastAsiaTheme="minorEastAsia"/>
          <w:sz w:val="28"/>
          <w:szCs w:val="28"/>
          <w:lang w:val="ru-RU"/>
        </w:rPr>
        <w:t>.</w:t>
      </w:r>
    </w:p>
    <w:p w14:paraId="412AFE5E" w14:textId="77777777" w:rsidR="00CA120A" w:rsidRPr="008C6BB8" w:rsidRDefault="00CA120A" w:rsidP="00D25F02">
      <w:pPr>
        <w:ind w:right="17" w:firstLine="709"/>
        <w:contextualSpacing/>
        <w:jc w:val="both"/>
        <w:rPr>
          <w:rFonts w:eastAsiaTheme="minorEastAsia"/>
          <w:sz w:val="28"/>
          <w:szCs w:val="28"/>
          <w:lang w:val="ru-RU"/>
        </w:rPr>
      </w:pPr>
    </w:p>
    <w:p w14:paraId="38C94AFF" w14:textId="7AA6574F" w:rsidR="003B52E7" w:rsidRPr="008C6BB8" w:rsidRDefault="003B52E7" w:rsidP="007646CF">
      <w:pPr>
        <w:ind w:right="17"/>
        <w:contextualSpacing/>
        <w:jc w:val="center"/>
        <w:rPr>
          <w:rFonts w:eastAsiaTheme="minorEastAsia"/>
          <w:sz w:val="28"/>
          <w:szCs w:val="28"/>
        </w:rPr>
      </w:pPr>
      <w:r w:rsidRPr="008C6BB8">
        <w:rPr>
          <w:rFonts w:eastAsiaTheme="minorEastAsia"/>
          <w:noProof/>
          <w:sz w:val="28"/>
          <w:szCs w:val="28"/>
          <w:lang w:val="ru-RU" w:eastAsia="ru-RU"/>
        </w:rPr>
        <w:drawing>
          <wp:inline distT="0" distB="0" distL="0" distR="0" wp14:anchorId="0B62D046" wp14:editId="68DCC0C1">
            <wp:extent cx="4768278" cy="27146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электрода тест.jpg"/>
                    <pic:cNvPicPr/>
                  </pic:nvPicPr>
                  <pic:blipFill>
                    <a:blip r:embed="rId172">
                      <a:extLst>
                        <a:ext uri="{28A0092B-C50C-407E-A947-70E740481C1C}">
                          <a14:useLocalDpi xmlns:a14="http://schemas.microsoft.com/office/drawing/2010/main" val="0"/>
                        </a:ext>
                      </a:extLst>
                    </a:blip>
                    <a:stretch>
                      <a:fillRect/>
                    </a:stretch>
                  </pic:blipFill>
                  <pic:spPr>
                    <a:xfrm>
                      <a:off x="0" y="0"/>
                      <a:ext cx="4768278" cy="2714625"/>
                    </a:xfrm>
                    <a:prstGeom prst="rect">
                      <a:avLst/>
                    </a:prstGeom>
                  </pic:spPr>
                </pic:pic>
              </a:graphicData>
            </a:graphic>
          </wp:inline>
        </w:drawing>
      </w:r>
    </w:p>
    <w:p w14:paraId="5A707B44" w14:textId="77777777" w:rsidR="00B6631F" w:rsidRPr="007646CF" w:rsidRDefault="00B6631F" w:rsidP="00B6631F">
      <w:pPr>
        <w:ind w:right="17" w:firstLine="709"/>
        <w:contextualSpacing/>
        <w:jc w:val="center"/>
        <w:rPr>
          <w:rFonts w:eastAsiaTheme="minorEastAsia"/>
          <w:sz w:val="16"/>
          <w:szCs w:val="16"/>
        </w:rPr>
      </w:pPr>
    </w:p>
    <w:p w14:paraId="1D4EE524" w14:textId="3E0DA3BA" w:rsidR="003B52E7" w:rsidRPr="008C6BB8" w:rsidRDefault="00A714EE" w:rsidP="007646CF">
      <w:pPr>
        <w:tabs>
          <w:tab w:val="right" w:pos="9638"/>
        </w:tabs>
        <w:ind w:right="15"/>
        <w:contextualSpacing/>
        <w:jc w:val="center"/>
        <w:rPr>
          <w:rFonts w:eastAsiaTheme="minorEastAsia"/>
          <w:iCs/>
          <w:sz w:val="28"/>
          <w:szCs w:val="28"/>
          <w:lang w:val="ru-RU"/>
        </w:rPr>
      </w:pPr>
      <w:r w:rsidRPr="008C6BB8">
        <w:rPr>
          <w:iCs/>
          <w:sz w:val="28"/>
          <w:szCs w:val="28"/>
          <w:lang w:val="ru-RU"/>
        </w:rPr>
        <w:t xml:space="preserve">Рисунок </w:t>
      </w:r>
      <w:r w:rsidR="00B6631F" w:rsidRPr="008C6BB8">
        <w:rPr>
          <w:iCs/>
          <w:sz w:val="28"/>
          <w:szCs w:val="28"/>
          <w:lang w:val="ru-RU"/>
        </w:rPr>
        <w:t>3.21</w:t>
      </w:r>
      <w:r w:rsidRPr="008C6BB8">
        <w:rPr>
          <w:iCs/>
          <w:sz w:val="28"/>
          <w:szCs w:val="28"/>
          <w:lang w:val="ru-RU"/>
        </w:rPr>
        <w:t xml:space="preserve"> </w:t>
      </w:r>
      <w:r w:rsidR="003B52E7" w:rsidRPr="008C6BB8">
        <w:rPr>
          <w:iCs/>
          <w:sz w:val="28"/>
          <w:szCs w:val="28"/>
          <w:lang w:val="ru-RU"/>
        </w:rPr>
        <w:t xml:space="preserve">– Результат тестирования сходимости графиков кажущегося сопротивления, полученных разными методами для </w:t>
      </w:r>
      <w:r w:rsidR="003B52E7" w:rsidRPr="008C6BB8">
        <w:rPr>
          <w:rFonts w:eastAsiaTheme="minorEastAsia"/>
          <w:iCs/>
          <w:sz w:val="28"/>
          <w:szCs w:val="28"/>
          <w:lang w:val="ru-RU"/>
        </w:rPr>
        <w:t xml:space="preserve">трехэлектродной установки Шлюмберже </w:t>
      </w:r>
      <w:r w:rsidR="003B52E7" w:rsidRPr="008C6BB8">
        <w:rPr>
          <w:rFonts w:eastAsiaTheme="minorEastAsia"/>
          <w:iCs/>
          <w:sz w:val="28"/>
          <w:szCs w:val="28"/>
        </w:rPr>
        <w:t>AMN</w:t>
      </w:r>
    </w:p>
    <w:p w14:paraId="76B95B02" w14:textId="77777777" w:rsidR="003B52E7" w:rsidRPr="008C6BB8" w:rsidRDefault="003B52E7" w:rsidP="003B52E7">
      <w:pPr>
        <w:tabs>
          <w:tab w:val="right" w:pos="9638"/>
        </w:tabs>
        <w:ind w:right="15"/>
        <w:contextualSpacing/>
        <w:jc w:val="center"/>
        <w:rPr>
          <w:rFonts w:eastAsiaTheme="minorEastAsia"/>
          <w:i/>
          <w:sz w:val="28"/>
          <w:szCs w:val="28"/>
          <w:lang w:val="ru-RU"/>
        </w:rPr>
      </w:pPr>
    </w:p>
    <w:p w14:paraId="3FE56020" w14:textId="77777777" w:rsidR="003B52E7" w:rsidRPr="008C6BB8" w:rsidRDefault="003B52E7" w:rsidP="007646CF">
      <w:pPr>
        <w:ind w:right="17"/>
        <w:contextualSpacing/>
        <w:jc w:val="center"/>
        <w:rPr>
          <w:rFonts w:eastAsiaTheme="minorEastAsia"/>
          <w:sz w:val="28"/>
          <w:szCs w:val="28"/>
        </w:rPr>
      </w:pPr>
      <w:r w:rsidRPr="008C6BB8">
        <w:rPr>
          <w:rFonts w:eastAsiaTheme="minorEastAsia"/>
          <w:noProof/>
          <w:sz w:val="28"/>
          <w:szCs w:val="28"/>
          <w:lang w:val="ru-RU" w:eastAsia="ru-RU"/>
        </w:rPr>
        <w:lastRenderedPageBreak/>
        <w:drawing>
          <wp:inline distT="0" distB="0" distL="0" distR="0" wp14:anchorId="77DB9635" wp14:editId="3E1E7740">
            <wp:extent cx="4829175" cy="274929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стирование 4 электрода.jpg"/>
                    <pic:cNvPicPr/>
                  </pic:nvPicPr>
                  <pic:blipFill>
                    <a:blip r:embed="rId173">
                      <a:extLst>
                        <a:ext uri="{28A0092B-C50C-407E-A947-70E740481C1C}">
                          <a14:useLocalDpi xmlns:a14="http://schemas.microsoft.com/office/drawing/2010/main" val="0"/>
                        </a:ext>
                      </a:extLst>
                    </a:blip>
                    <a:stretch>
                      <a:fillRect/>
                    </a:stretch>
                  </pic:blipFill>
                  <pic:spPr>
                    <a:xfrm>
                      <a:off x="0" y="0"/>
                      <a:ext cx="4829175" cy="2749292"/>
                    </a:xfrm>
                    <a:prstGeom prst="rect">
                      <a:avLst/>
                    </a:prstGeom>
                  </pic:spPr>
                </pic:pic>
              </a:graphicData>
            </a:graphic>
          </wp:inline>
        </w:drawing>
      </w:r>
    </w:p>
    <w:p w14:paraId="4EF6A17E" w14:textId="77777777" w:rsidR="007646CF" w:rsidRPr="007646CF" w:rsidRDefault="007646CF" w:rsidP="007646CF">
      <w:pPr>
        <w:tabs>
          <w:tab w:val="right" w:pos="9638"/>
        </w:tabs>
        <w:ind w:right="15"/>
        <w:contextualSpacing/>
        <w:jc w:val="center"/>
        <w:rPr>
          <w:iCs/>
          <w:sz w:val="16"/>
          <w:szCs w:val="16"/>
          <w:lang w:val="ru-RU"/>
        </w:rPr>
      </w:pPr>
    </w:p>
    <w:p w14:paraId="5DA583F7" w14:textId="665931B3" w:rsidR="003B52E7" w:rsidRPr="008C6BB8" w:rsidRDefault="003B52E7" w:rsidP="007646CF">
      <w:pPr>
        <w:tabs>
          <w:tab w:val="right" w:pos="9638"/>
        </w:tabs>
        <w:ind w:right="15"/>
        <w:contextualSpacing/>
        <w:jc w:val="center"/>
        <w:rPr>
          <w:iCs/>
          <w:sz w:val="28"/>
          <w:szCs w:val="28"/>
          <w:lang w:val="ru-RU"/>
        </w:rPr>
      </w:pPr>
      <w:r w:rsidRPr="008C6BB8">
        <w:rPr>
          <w:iCs/>
          <w:sz w:val="28"/>
          <w:szCs w:val="28"/>
          <w:lang w:val="ru-RU"/>
        </w:rPr>
        <w:t>Рис</w:t>
      </w:r>
      <w:r w:rsidR="00A714EE" w:rsidRPr="008C6BB8">
        <w:rPr>
          <w:iCs/>
          <w:sz w:val="28"/>
          <w:szCs w:val="28"/>
          <w:lang w:val="ru-RU"/>
        </w:rPr>
        <w:t>унок</w:t>
      </w:r>
      <w:r w:rsidR="00CA120A" w:rsidRPr="008C6BB8">
        <w:rPr>
          <w:iCs/>
          <w:sz w:val="28"/>
          <w:szCs w:val="28"/>
          <w:lang w:val="ru-RU"/>
        </w:rPr>
        <w:t xml:space="preserve"> 3.22</w:t>
      </w:r>
      <w:r w:rsidRPr="008C6BB8">
        <w:rPr>
          <w:iCs/>
          <w:sz w:val="28"/>
          <w:szCs w:val="28"/>
          <w:lang w:val="ru-RU"/>
        </w:rPr>
        <w:t xml:space="preserve"> – Результат тестирования сходимости графиков кажущегося сопротивления, полученных разными методами для </w:t>
      </w:r>
      <w:r w:rsidRPr="008C6BB8">
        <w:rPr>
          <w:rFonts w:eastAsiaTheme="minorEastAsia"/>
          <w:iCs/>
          <w:sz w:val="28"/>
          <w:szCs w:val="28"/>
          <w:lang w:val="ru-RU"/>
        </w:rPr>
        <w:t xml:space="preserve">четырехэлектродной установки Шлюмберже </w:t>
      </w:r>
      <w:r w:rsidRPr="008C6BB8">
        <w:rPr>
          <w:rFonts w:eastAsiaTheme="minorEastAsia"/>
          <w:iCs/>
          <w:sz w:val="28"/>
          <w:szCs w:val="28"/>
        </w:rPr>
        <w:t>AMNB</w:t>
      </w:r>
    </w:p>
    <w:p w14:paraId="31C47A7D" w14:textId="77777777" w:rsidR="003B52E7" w:rsidRPr="008C6BB8" w:rsidRDefault="003B52E7" w:rsidP="003B52E7">
      <w:pPr>
        <w:tabs>
          <w:tab w:val="right" w:pos="9638"/>
        </w:tabs>
        <w:ind w:right="15" w:firstLine="567"/>
        <w:contextualSpacing/>
        <w:jc w:val="both"/>
        <w:rPr>
          <w:rFonts w:eastAsiaTheme="minorEastAsia"/>
          <w:sz w:val="28"/>
          <w:szCs w:val="28"/>
          <w:lang w:val="ru-RU"/>
        </w:rPr>
      </w:pPr>
    </w:p>
    <w:p w14:paraId="56C62F1E" w14:textId="77777777" w:rsidR="007646CF" w:rsidRPr="008C6BB8" w:rsidRDefault="007646CF" w:rsidP="007646CF">
      <w:pPr>
        <w:tabs>
          <w:tab w:val="right" w:pos="9638"/>
        </w:tabs>
        <w:ind w:right="15" w:firstLine="709"/>
        <w:contextualSpacing/>
        <w:jc w:val="both"/>
        <w:rPr>
          <w:rFonts w:eastAsiaTheme="minorEastAsia"/>
          <w:sz w:val="28"/>
          <w:szCs w:val="28"/>
          <w:lang w:val="ru-RU"/>
        </w:rPr>
      </w:pPr>
      <w:r w:rsidRPr="008C6BB8">
        <w:rPr>
          <w:rFonts w:eastAsiaTheme="minorEastAsia"/>
          <w:sz w:val="28"/>
          <w:szCs w:val="28"/>
          <w:lang w:val="ru-RU"/>
        </w:rPr>
        <w:t>Сходимость кривых</w:t>
      </w:r>
      <w:r w:rsidRPr="008C6BB8">
        <w:rPr>
          <w:sz w:val="28"/>
          <w:szCs w:val="28"/>
          <w:lang w:val="ru-RU"/>
        </w:rPr>
        <w:t xml:space="preserve"> кажущегося сопротивления исследуемой модели среды показали правильность реализации метода интегральных уравнений. Результаты сошлись с малыми погрешностями в разницах значений, связанные с уточнением и сгущением сетки в моделировании кажущегося сопротивления среды методом конечных элементов. </w:t>
      </w:r>
    </w:p>
    <w:p w14:paraId="0C0A8332" w14:textId="60F6FE31" w:rsidR="007646CF" w:rsidRPr="008C6BB8" w:rsidRDefault="007646CF" w:rsidP="007646CF">
      <w:pPr>
        <w:ind w:firstLine="709"/>
        <w:jc w:val="both"/>
        <w:rPr>
          <w:sz w:val="28"/>
          <w:szCs w:val="28"/>
          <w:lang w:val="ru-RU"/>
        </w:rPr>
      </w:pPr>
      <w:r w:rsidRPr="008C6BB8">
        <w:rPr>
          <w:sz w:val="28"/>
          <w:szCs w:val="28"/>
          <w:lang w:val="ru-RU"/>
        </w:rPr>
        <w:t xml:space="preserve">По результатам тестирования сходимости кривых кажущегося сопротивления, полученных разными методами для </w:t>
      </w:r>
      <w:r w:rsidRPr="008C6BB8">
        <w:rPr>
          <w:rFonts w:eastAsiaTheme="minorEastAsia"/>
          <w:sz w:val="28"/>
          <w:szCs w:val="28"/>
          <w:lang w:val="ru-RU"/>
        </w:rPr>
        <w:t xml:space="preserve">трехэлектродной установки Шлюмберже </w:t>
      </w:r>
      <w:r w:rsidRPr="008C6BB8">
        <w:rPr>
          <w:rFonts w:eastAsiaTheme="minorEastAsia"/>
          <w:sz w:val="28"/>
          <w:szCs w:val="28"/>
        </w:rPr>
        <w:t>AMN</w:t>
      </w:r>
      <w:r w:rsidRPr="008C6BB8">
        <w:rPr>
          <w:rFonts w:eastAsiaTheme="minorEastAsia"/>
          <w:sz w:val="28"/>
          <w:szCs w:val="28"/>
          <w:lang w:val="ru-RU"/>
        </w:rPr>
        <w:t>, значения невязки</w:t>
      </w:r>
      <w:r w:rsidRPr="008C6BB8">
        <w:rPr>
          <w:sz w:val="28"/>
          <w:szCs w:val="28"/>
          <w:lang w:val="ru-RU"/>
        </w:rPr>
        <w:t xml:space="preserve"> в минимальной точке составляет 0,004%, а в максимальной точке </w:t>
      </w:r>
      <w:r w:rsidR="001C7FB9">
        <w:rPr>
          <w:sz w:val="28"/>
          <w:szCs w:val="28"/>
          <w:lang w:val="ru-RU"/>
        </w:rPr>
        <w:t>–</w:t>
      </w:r>
      <w:r w:rsidRPr="008C6BB8">
        <w:rPr>
          <w:sz w:val="28"/>
          <w:szCs w:val="28"/>
          <w:lang w:val="ru-RU"/>
        </w:rPr>
        <w:t xml:space="preserve"> 0,02%.</w:t>
      </w:r>
    </w:p>
    <w:p w14:paraId="0A57BADB" w14:textId="709324F6" w:rsidR="007646CF" w:rsidRPr="008C6BB8" w:rsidRDefault="007646CF" w:rsidP="007646CF">
      <w:pPr>
        <w:ind w:firstLine="709"/>
        <w:jc w:val="both"/>
        <w:rPr>
          <w:sz w:val="28"/>
          <w:szCs w:val="28"/>
          <w:lang w:val="ru-RU"/>
        </w:rPr>
      </w:pPr>
      <w:r w:rsidRPr="008C6BB8">
        <w:rPr>
          <w:sz w:val="28"/>
          <w:szCs w:val="28"/>
          <w:lang w:val="ru-RU"/>
        </w:rPr>
        <w:t xml:space="preserve">Для </w:t>
      </w:r>
      <w:r w:rsidRPr="008C6BB8">
        <w:rPr>
          <w:rFonts w:eastAsiaTheme="minorEastAsia"/>
          <w:sz w:val="28"/>
          <w:szCs w:val="28"/>
          <w:lang w:val="ru-RU"/>
        </w:rPr>
        <w:t xml:space="preserve">четырехэлектродной установки Шлюмберже </w:t>
      </w:r>
      <w:r w:rsidRPr="008C6BB8">
        <w:rPr>
          <w:rFonts w:eastAsiaTheme="minorEastAsia"/>
          <w:sz w:val="28"/>
          <w:szCs w:val="28"/>
        </w:rPr>
        <w:t>AMNB</w:t>
      </w:r>
      <w:r w:rsidRPr="008C6BB8">
        <w:rPr>
          <w:rFonts w:eastAsiaTheme="minorEastAsia"/>
          <w:sz w:val="28"/>
          <w:szCs w:val="28"/>
          <w:lang w:val="ru-RU"/>
        </w:rPr>
        <w:t xml:space="preserve"> значения невязки </w:t>
      </w:r>
      <w:r w:rsidRPr="008C6BB8">
        <w:rPr>
          <w:sz w:val="28"/>
          <w:szCs w:val="28"/>
          <w:lang w:val="ru-RU"/>
        </w:rPr>
        <w:t xml:space="preserve">в минимальной точке составляет 0,05%, а в максимальной точке </w:t>
      </w:r>
      <w:r w:rsidR="001C7FB9">
        <w:rPr>
          <w:sz w:val="28"/>
          <w:szCs w:val="28"/>
          <w:lang w:val="ru-RU"/>
        </w:rPr>
        <w:t>–</w:t>
      </w:r>
      <w:r w:rsidRPr="008C6BB8">
        <w:rPr>
          <w:sz w:val="28"/>
          <w:szCs w:val="28"/>
          <w:lang w:val="ru-RU"/>
        </w:rPr>
        <w:t xml:space="preserve"> 0,01%.</w:t>
      </w:r>
    </w:p>
    <w:p w14:paraId="6380AE0B" w14:textId="322DB55B" w:rsidR="003B52E7" w:rsidRPr="008C6BB8" w:rsidRDefault="003B52E7" w:rsidP="00CA120A">
      <w:pPr>
        <w:ind w:firstLine="709"/>
        <w:jc w:val="both"/>
        <w:rPr>
          <w:rFonts w:eastAsiaTheme="minorEastAsia"/>
          <w:sz w:val="28"/>
          <w:szCs w:val="28"/>
          <w:lang w:val="ru-RU"/>
        </w:rPr>
      </w:pPr>
      <w:r w:rsidRPr="008C6BB8">
        <w:rPr>
          <w:sz w:val="28"/>
          <w:szCs w:val="28"/>
          <w:lang w:val="ru-RU"/>
        </w:rPr>
        <w:t xml:space="preserve">На рисунках </w:t>
      </w:r>
      <w:r w:rsidR="00A60AA8" w:rsidRPr="008C6BB8">
        <w:rPr>
          <w:sz w:val="28"/>
          <w:szCs w:val="28"/>
          <w:lang w:val="ru-RU"/>
        </w:rPr>
        <w:t>3.23</w:t>
      </w:r>
      <w:r w:rsidR="007646CF">
        <w:rPr>
          <w:sz w:val="28"/>
          <w:szCs w:val="28"/>
          <w:lang w:val="ru-RU"/>
        </w:rPr>
        <w:t xml:space="preserve">, 3.24, 3.25, </w:t>
      </w:r>
      <w:r w:rsidR="00A60AA8" w:rsidRPr="008C6BB8">
        <w:rPr>
          <w:sz w:val="28"/>
          <w:szCs w:val="28"/>
          <w:lang w:val="ru-RU"/>
        </w:rPr>
        <w:t>3.26</w:t>
      </w:r>
      <w:r w:rsidRPr="008C6BB8">
        <w:rPr>
          <w:sz w:val="28"/>
          <w:szCs w:val="28"/>
          <w:lang w:val="ru-RU"/>
        </w:rPr>
        <w:t xml:space="preserve"> представлены результаты </w:t>
      </w:r>
      <w:r w:rsidR="00FE7077" w:rsidRPr="008C6BB8">
        <w:rPr>
          <w:sz w:val="28"/>
          <w:szCs w:val="28"/>
          <w:lang w:val="ru-RU"/>
        </w:rPr>
        <w:t>сравнения</w:t>
      </w:r>
      <w:r w:rsidRPr="008C6BB8">
        <w:rPr>
          <w:sz w:val="28"/>
          <w:szCs w:val="28"/>
          <w:lang w:val="ru-RU"/>
        </w:rPr>
        <w:t xml:space="preserve"> </w:t>
      </w:r>
      <w:r w:rsidR="00FE7077" w:rsidRPr="008C6BB8">
        <w:rPr>
          <w:sz w:val="28"/>
          <w:szCs w:val="28"/>
          <w:lang w:val="ru-RU"/>
        </w:rPr>
        <w:t>кривых</w:t>
      </w:r>
      <w:r w:rsidRPr="008C6BB8">
        <w:rPr>
          <w:sz w:val="28"/>
          <w:szCs w:val="28"/>
          <w:lang w:val="ru-RU"/>
        </w:rPr>
        <w:t xml:space="preserve"> кажущегося сопротивления для различных моделей сред. </w:t>
      </w:r>
      <w:r w:rsidR="002D3AE4" w:rsidRPr="008C6BB8">
        <w:rPr>
          <w:sz w:val="28"/>
          <w:szCs w:val="28"/>
          <w:lang w:val="ru-RU"/>
        </w:rPr>
        <w:t>Представлены т</w:t>
      </w:r>
      <w:r w:rsidRPr="008C6BB8">
        <w:rPr>
          <w:rFonts w:eastAsiaTheme="minorEastAsia"/>
          <w:sz w:val="28"/>
          <w:szCs w:val="28"/>
          <w:lang w:val="ru-RU"/>
        </w:rPr>
        <w:t xml:space="preserve">акже </w:t>
      </w:r>
      <w:r w:rsidR="002D3AE4" w:rsidRPr="008C6BB8">
        <w:rPr>
          <w:rFonts w:eastAsiaTheme="minorEastAsia"/>
          <w:sz w:val="28"/>
          <w:szCs w:val="28"/>
          <w:lang w:val="ru-RU"/>
        </w:rPr>
        <w:t xml:space="preserve">распределения плотности тока, полученные в </w:t>
      </w:r>
      <w:r w:rsidRPr="008C6BB8">
        <w:rPr>
          <w:rFonts w:eastAsiaTheme="minorEastAsia"/>
          <w:sz w:val="28"/>
          <w:szCs w:val="28"/>
          <w:lang w:val="ru-RU"/>
        </w:rPr>
        <w:t xml:space="preserve">среде </w:t>
      </w:r>
      <w:r w:rsidRPr="008C6BB8">
        <w:rPr>
          <w:rFonts w:eastAsiaTheme="minorEastAsia"/>
          <w:sz w:val="28"/>
          <w:szCs w:val="28"/>
        </w:rPr>
        <w:t>COMSOL</w:t>
      </w:r>
      <w:r w:rsidRPr="008C6BB8">
        <w:rPr>
          <w:rFonts w:eastAsiaTheme="minorEastAsia"/>
          <w:sz w:val="28"/>
          <w:szCs w:val="28"/>
          <w:lang w:val="ru-RU"/>
        </w:rPr>
        <w:t xml:space="preserve"> </w:t>
      </w:r>
      <w:r w:rsidRPr="008C6BB8">
        <w:rPr>
          <w:rFonts w:eastAsiaTheme="minorEastAsia"/>
          <w:sz w:val="28"/>
          <w:szCs w:val="28"/>
        </w:rPr>
        <w:t>Multiphysics</w:t>
      </w:r>
      <w:r w:rsidRPr="008C6BB8">
        <w:rPr>
          <w:rFonts w:eastAsiaTheme="minorEastAsia"/>
          <w:sz w:val="28"/>
          <w:szCs w:val="28"/>
          <w:lang w:val="ru-RU"/>
        </w:rPr>
        <w:t>.</w:t>
      </w:r>
    </w:p>
    <w:p w14:paraId="5AA1BDC7" w14:textId="77777777" w:rsidR="003B52E7" w:rsidRPr="008C6BB8" w:rsidRDefault="003B52E7" w:rsidP="003B52E7">
      <w:pPr>
        <w:ind w:firstLine="567"/>
        <w:jc w:val="both"/>
        <w:rPr>
          <w:sz w:val="28"/>
          <w:szCs w:val="28"/>
          <w:lang w:val="ru-RU"/>
        </w:rPr>
      </w:pPr>
    </w:p>
    <w:p w14:paraId="09FA56B6" w14:textId="77777777" w:rsidR="003B52E7" w:rsidRPr="008C6BB8" w:rsidRDefault="003B52E7" w:rsidP="007646CF">
      <w:pPr>
        <w:ind w:right="17"/>
        <w:contextualSpacing/>
        <w:jc w:val="center"/>
        <w:rPr>
          <w:rFonts w:eastAsiaTheme="minorEastAsia"/>
          <w:sz w:val="28"/>
          <w:szCs w:val="28"/>
        </w:rPr>
      </w:pPr>
      <w:r w:rsidRPr="008C6BB8">
        <w:rPr>
          <w:rFonts w:eastAsiaTheme="minorEastAsia"/>
          <w:noProof/>
          <w:sz w:val="28"/>
          <w:szCs w:val="28"/>
          <w:lang w:val="ru-RU" w:eastAsia="ru-RU"/>
        </w:rPr>
        <w:lastRenderedPageBreak/>
        <w:drawing>
          <wp:inline distT="0" distB="0" distL="0" distR="0" wp14:anchorId="31D19FCD" wp14:editId="3ECF3018">
            <wp:extent cx="4700785" cy="6553200"/>
            <wp:effectExtent l="0" t="0" r="508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ст одно полпрос_рус версия222.jpg"/>
                    <pic:cNvPicPr/>
                  </pic:nvPicPr>
                  <pic:blipFill>
                    <a:blip r:embed="rId174">
                      <a:extLst>
                        <a:ext uri="{28A0092B-C50C-407E-A947-70E740481C1C}">
                          <a14:useLocalDpi xmlns:a14="http://schemas.microsoft.com/office/drawing/2010/main" val="0"/>
                        </a:ext>
                      </a:extLst>
                    </a:blip>
                    <a:stretch>
                      <a:fillRect/>
                    </a:stretch>
                  </pic:blipFill>
                  <pic:spPr>
                    <a:xfrm>
                      <a:off x="0" y="0"/>
                      <a:ext cx="4702110" cy="6555047"/>
                    </a:xfrm>
                    <a:prstGeom prst="rect">
                      <a:avLst/>
                    </a:prstGeom>
                  </pic:spPr>
                </pic:pic>
              </a:graphicData>
            </a:graphic>
          </wp:inline>
        </w:drawing>
      </w:r>
    </w:p>
    <w:p w14:paraId="63DD284E" w14:textId="77777777" w:rsidR="003B52E7" w:rsidRPr="007646CF" w:rsidRDefault="003B52E7" w:rsidP="003B52E7">
      <w:pPr>
        <w:ind w:right="17" w:firstLine="539"/>
        <w:contextualSpacing/>
        <w:jc w:val="center"/>
        <w:rPr>
          <w:rFonts w:eastAsiaTheme="minorEastAsia"/>
          <w:sz w:val="16"/>
          <w:szCs w:val="16"/>
        </w:rPr>
      </w:pPr>
    </w:p>
    <w:p w14:paraId="2136084E" w14:textId="43A82AB5" w:rsidR="007646CF" w:rsidRPr="007646CF" w:rsidRDefault="007646CF" w:rsidP="007646CF">
      <w:pPr>
        <w:tabs>
          <w:tab w:val="right" w:pos="9638"/>
        </w:tabs>
        <w:ind w:right="15" w:firstLine="709"/>
        <w:contextualSpacing/>
        <w:jc w:val="both"/>
        <w:rPr>
          <w:iCs/>
          <w:sz w:val="24"/>
          <w:szCs w:val="24"/>
          <w:lang w:val="ru-RU"/>
        </w:rPr>
      </w:pPr>
      <w:r w:rsidRPr="007646CF">
        <w:rPr>
          <w:iCs/>
          <w:sz w:val="24"/>
          <w:szCs w:val="24"/>
          <w:lang w:val="ru-RU"/>
        </w:rPr>
        <w:t xml:space="preserve">а </w:t>
      </w:r>
      <w:r>
        <w:rPr>
          <w:iCs/>
          <w:sz w:val="24"/>
          <w:szCs w:val="24"/>
          <w:lang w:val="ru-RU"/>
        </w:rPr>
        <w:t xml:space="preserve">– </w:t>
      </w:r>
      <w:r w:rsidRPr="007646CF">
        <w:rPr>
          <w:iCs/>
          <w:sz w:val="24"/>
          <w:szCs w:val="24"/>
          <w:lang w:val="ru-RU"/>
        </w:rPr>
        <w:t xml:space="preserve">модель однородной среды с гладкой поверхностью земли; б </w:t>
      </w:r>
      <w:r>
        <w:rPr>
          <w:iCs/>
          <w:sz w:val="24"/>
          <w:szCs w:val="24"/>
          <w:lang w:val="ru-RU"/>
        </w:rPr>
        <w:t xml:space="preserve">– </w:t>
      </w:r>
      <w:r w:rsidRPr="007646CF">
        <w:rPr>
          <w:iCs/>
          <w:sz w:val="24"/>
          <w:szCs w:val="24"/>
          <w:lang w:val="ru-RU"/>
        </w:rPr>
        <w:t xml:space="preserve">результат тестирования сходимости графиков кажущегося сопротивления среды, полученных разными методами; с </w:t>
      </w:r>
      <w:r>
        <w:rPr>
          <w:iCs/>
          <w:sz w:val="24"/>
          <w:szCs w:val="24"/>
          <w:lang w:val="ru-RU"/>
        </w:rPr>
        <w:t xml:space="preserve">– </w:t>
      </w:r>
      <w:r w:rsidRPr="007646CF">
        <w:rPr>
          <w:iCs/>
          <w:sz w:val="24"/>
          <w:szCs w:val="24"/>
          <w:lang w:val="ru-RU"/>
        </w:rPr>
        <w:t>моделирование распределения плотности тока в исследуемой среде (</w:t>
      </w:r>
      <w:r w:rsidRPr="007646CF">
        <w:rPr>
          <w:iCs/>
          <w:sz w:val="24"/>
          <w:szCs w:val="24"/>
        </w:rPr>
        <w:t>COMSOL</w:t>
      </w:r>
      <w:r w:rsidRPr="007646CF">
        <w:rPr>
          <w:iCs/>
          <w:sz w:val="24"/>
          <w:szCs w:val="24"/>
          <w:lang w:val="ru-RU"/>
        </w:rPr>
        <w:t xml:space="preserve"> </w:t>
      </w:r>
      <w:r w:rsidRPr="007646CF">
        <w:rPr>
          <w:iCs/>
          <w:sz w:val="24"/>
          <w:szCs w:val="24"/>
        </w:rPr>
        <w:t>Multiphysics</w:t>
      </w:r>
      <w:r w:rsidRPr="007646CF">
        <w:rPr>
          <w:iCs/>
          <w:sz w:val="24"/>
          <w:szCs w:val="24"/>
          <w:lang w:val="ru-RU"/>
        </w:rPr>
        <w:t>)</w:t>
      </w:r>
    </w:p>
    <w:p w14:paraId="05DC84E3" w14:textId="77777777" w:rsidR="007646CF" w:rsidRPr="007646CF" w:rsidRDefault="007646CF" w:rsidP="007646CF">
      <w:pPr>
        <w:tabs>
          <w:tab w:val="right" w:pos="9638"/>
        </w:tabs>
        <w:ind w:right="15"/>
        <w:contextualSpacing/>
        <w:jc w:val="center"/>
        <w:rPr>
          <w:iCs/>
          <w:sz w:val="16"/>
          <w:szCs w:val="16"/>
          <w:lang w:val="ru-RU"/>
        </w:rPr>
      </w:pPr>
    </w:p>
    <w:p w14:paraId="36602E46" w14:textId="4D35BA39" w:rsidR="003B52E7" w:rsidRPr="008C6BB8" w:rsidRDefault="00A714EE" w:rsidP="007646CF">
      <w:pPr>
        <w:tabs>
          <w:tab w:val="right" w:pos="9638"/>
        </w:tabs>
        <w:ind w:right="15"/>
        <w:contextualSpacing/>
        <w:jc w:val="center"/>
        <w:rPr>
          <w:iCs/>
          <w:sz w:val="28"/>
          <w:szCs w:val="28"/>
          <w:lang w:val="ru-RU"/>
        </w:rPr>
      </w:pPr>
      <w:r w:rsidRPr="008C6BB8">
        <w:rPr>
          <w:iCs/>
          <w:sz w:val="28"/>
          <w:szCs w:val="28"/>
          <w:lang w:val="ru-RU"/>
        </w:rPr>
        <w:t xml:space="preserve">Рисунок </w:t>
      </w:r>
      <w:r w:rsidR="00CA120A" w:rsidRPr="008C6BB8">
        <w:rPr>
          <w:iCs/>
          <w:sz w:val="28"/>
          <w:szCs w:val="28"/>
          <w:lang w:val="ru-RU"/>
        </w:rPr>
        <w:t>3.23</w:t>
      </w:r>
      <w:r w:rsidRPr="008C6BB8">
        <w:rPr>
          <w:iCs/>
          <w:sz w:val="28"/>
          <w:szCs w:val="28"/>
          <w:lang w:val="ru-RU"/>
        </w:rPr>
        <w:t xml:space="preserve"> </w:t>
      </w:r>
      <w:r w:rsidR="003B52E7" w:rsidRPr="008C6BB8">
        <w:rPr>
          <w:iCs/>
          <w:sz w:val="28"/>
          <w:szCs w:val="28"/>
          <w:lang w:val="ru-RU"/>
        </w:rPr>
        <w:t>– Результат</w:t>
      </w:r>
      <w:r w:rsidR="007646CF">
        <w:rPr>
          <w:iCs/>
          <w:sz w:val="28"/>
          <w:szCs w:val="28"/>
          <w:lang w:val="ru-RU"/>
        </w:rPr>
        <w:t>ы моделирования и тестирования</w:t>
      </w:r>
    </w:p>
    <w:p w14:paraId="22DC0986" w14:textId="77777777" w:rsidR="003B52E7" w:rsidRPr="008C6BB8" w:rsidRDefault="003B52E7" w:rsidP="003B52E7">
      <w:pPr>
        <w:tabs>
          <w:tab w:val="right" w:pos="9638"/>
        </w:tabs>
        <w:ind w:right="15"/>
        <w:contextualSpacing/>
        <w:jc w:val="center"/>
        <w:rPr>
          <w:i/>
          <w:sz w:val="28"/>
          <w:szCs w:val="28"/>
          <w:lang w:val="ru-RU"/>
        </w:rPr>
      </w:pPr>
    </w:p>
    <w:p w14:paraId="6E662834" w14:textId="44612E80" w:rsidR="003B52E7" w:rsidRPr="008C6BB8" w:rsidRDefault="003B52E7" w:rsidP="00ED59A8">
      <w:pPr>
        <w:ind w:firstLine="709"/>
        <w:jc w:val="both"/>
        <w:rPr>
          <w:sz w:val="28"/>
          <w:szCs w:val="28"/>
          <w:lang w:val="ru-RU"/>
        </w:rPr>
      </w:pPr>
      <w:r w:rsidRPr="008C6BB8">
        <w:rPr>
          <w:sz w:val="28"/>
          <w:szCs w:val="28"/>
          <w:lang w:val="ru-RU"/>
        </w:rPr>
        <w:t xml:space="preserve">Результат </w:t>
      </w:r>
      <w:r w:rsidR="00FE7077" w:rsidRPr="008C6BB8">
        <w:rPr>
          <w:sz w:val="28"/>
          <w:szCs w:val="28"/>
          <w:lang w:val="ru-RU"/>
        </w:rPr>
        <w:t>сравнения</w:t>
      </w:r>
      <w:r w:rsidRPr="008C6BB8">
        <w:rPr>
          <w:sz w:val="28"/>
          <w:szCs w:val="28"/>
          <w:lang w:val="ru-RU"/>
        </w:rPr>
        <w:t xml:space="preserve"> сходимости </w:t>
      </w:r>
      <w:r w:rsidR="00FE7077" w:rsidRPr="008C6BB8">
        <w:rPr>
          <w:sz w:val="28"/>
          <w:szCs w:val="28"/>
          <w:lang w:val="ru-RU"/>
        </w:rPr>
        <w:t>кривых</w:t>
      </w:r>
      <w:r w:rsidRPr="008C6BB8">
        <w:rPr>
          <w:sz w:val="28"/>
          <w:szCs w:val="28"/>
          <w:lang w:val="ru-RU"/>
        </w:rPr>
        <w:t xml:space="preserve"> кажущегося сопротивления для однородного полупространства с гладкой поверхностью земли, полученных методом интегральных уравнений и методом конечных элементов абсолютно сошлись. Появление малых осцилляций в начале кривой кажущегося сопротивления, рассчитанной методом конечных элементов, связан с не оптимальностью разбиения сетки. </w:t>
      </w:r>
    </w:p>
    <w:p w14:paraId="75CEBBE2" w14:textId="77777777" w:rsidR="003B52E7" w:rsidRPr="008C6BB8" w:rsidRDefault="003B52E7" w:rsidP="00ED59A8">
      <w:pPr>
        <w:ind w:right="17" w:firstLine="709"/>
        <w:contextualSpacing/>
        <w:jc w:val="center"/>
        <w:rPr>
          <w:rFonts w:eastAsiaTheme="minorEastAsia"/>
          <w:sz w:val="28"/>
          <w:szCs w:val="28"/>
        </w:rPr>
      </w:pPr>
      <w:r w:rsidRPr="008C6BB8">
        <w:rPr>
          <w:rFonts w:eastAsiaTheme="minorEastAsia"/>
          <w:noProof/>
          <w:sz w:val="28"/>
          <w:szCs w:val="28"/>
          <w:lang w:val="ru-RU" w:eastAsia="ru-RU"/>
        </w:rPr>
        <w:lastRenderedPageBreak/>
        <w:drawing>
          <wp:inline distT="0" distB="0" distL="0" distR="0" wp14:anchorId="728ECFDC" wp14:editId="7106EE55">
            <wp:extent cx="4717874" cy="6400800"/>
            <wp:effectExtent l="0" t="0" r="698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ст с рел222_русс версия.jpg"/>
                    <pic:cNvPicPr/>
                  </pic:nvPicPr>
                  <pic:blipFill>
                    <a:blip r:embed="rId175">
                      <a:extLst>
                        <a:ext uri="{28A0092B-C50C-407E-A947-70E740481C1C}">
                          <a14:useLocalDpi xmlns:a14="http://schemas.microsoft.com/office/drawing/2010/main" val="0"/>
                        </a:ext>
                      </a:extLst>
                    </a:blip>
                    <a:stretch>
                      <a:fillRect/>
                    </a:stretch>
                  </pic:blipFill>
                  <pic:spPr>
                    <a:xfrm>
                      <a:off x="0" y="0"/>
                      <a:ext cx="4730471" cy="6417891"/>
                    </a:xfrm>
                    <a:prstGeom prst="rect">
                      <a:avLst/>
                    </a:prstGeom>
                  </pic:spPr>
                </pic:pic>
              </a:graphicData>
            </a:graphic>
          </wp:inline>
        </w:drawing>
      </w:r>
    </w:p>
    <w:p w14:paraId="170AB674" w14:textId="77777777" w:rsidR="003B52E7" w:rsidRPr="007646CF" w:rsidRDefault="003B52E7" w:rsidP="00ED59A8">
      <w:pPr>
        <w:ind w:firstLine="709"/>
        <w:jc w:val="center"/>
        <w:rPr>
          <w:b/>
          <w:sz w:val="16"/>
          <w:szCs w:val="16"/>
        </w:rPr>
      </w:pPr>
    </w:p>
    <w:p w14:paraId="1A263E9F" w14:textId="2B5589E8" w:rsidR="007646CF" w:rsidRPr="007646CF" w:rsidRDefault="007646CF" w:rsidP="007646CF">
      <w:pPr>
        <w:tabs>
          <w:tab w:val="right" w:pos="9638"/>
        </w:tabs>
        <w:ind w:right="15" w:firstLine="709"/>
        <w:contextualSpacing/>
        <w:jc w:val="both"/>
        <w:rPr>
          <w:sz w:val="24"/>
          <w:szCs w:val="24"/>
          <w:lang w:val="ru-RU"/>
        </w:rPr>
      </w:pPr>
      <w:r w:rsidRPr="007646CF">
        <w:rPr>
          <w:sz w:val="24"/>
          <w:szCs w:val="24"/>
          <w:lang w:val="ru-RU"/>
        </w:rPr>
        <w:t xml:space="preserve">а </w:t>
      </w:r>
      <w:r>
        <w:rPr>
          <w:sz w:val="24"/>
          <w:szCs w:val="24"/>
          <w:lang w:val="ru-RU"/>
        </w:rPr>
        <w:t xml:space="preserve">– </w:t>
      </w:r>
      <w:r w:rsidRPr="007646CF">
        <w:rPr>
          <w:sz w:val="24"/>
          <w:szCs w:val="24"/>
          <w:lang w:val="ru-RU"/>
        </w:rPr>
        <w:t xml:space="preserve">модель однородной среды с рельефом поверхности земли; б </w:t>
      </w:r>
      <w:r>
        <w:rPr>
          <w:sz w:val="24"/>
          <w:szCs w:val="24"/>
          <w:lang w:val="ru-RU"/>
        </w:rPr>
        <w:t xml:space="preserve">– </w:t>
      </w:r>
      <w:r w:rsidRPr="007646CF">
        <w:rPr>
          <w:sz w:val="24"/>
          <w:szCs w:val="24"/>
          <w:lang w:val="ru-RU"/>
        </w:rPr>
        <w:t xml:space="preserve">результат сравнения сходимости кривых кажущегося сопротивления среды, полученных разными методами; </w:t>
      </w:r>
      <w:r>
        <w:rPr>
          <w:sz w:val="24"/>
          <w:szCs w:val="24"/>
          <w:lang w:val="ru-RU"/>
        </w:rPr>
        <w:t>в</w:t>
      </w:r>
      <w:r w:rsidRPr="007646CF">
        <w:rPr>
          <w:sz w:val="24"/>
          <w:szCs w:val="24"/>
          <w:lang w:val="ru-RU"/>
        </w:rPr>
        <w:t xml:space="preserve"> </w:t>
      </w:r>
      <w:r>
        <w:rPr>
          <w:sz w:val="24"/>
          <w:szCs w:val="24"/>
          <w:lang w:val="ru-RU"/>
        </w:rPr>
        <w:t xml:space="preserve">– </w:t>
      </w:r>
      <w:r w:rsidRPr="007646CF">
        <w:rPr>
          <w:sz w:val="24"/>
          <w:szCs w:val="24"/>
          <w:lang w:val="ru-RU"/>
        </w:rPr>
        <w:t>моделирование распределения плотности тока в исследуемой среде (</w:t>
      </w:r>
      <w:r w:rsidRPr="007646CF">
        <w:rPr>
          <w:sz w:val="24"/>
          <w:szCs w:val="24"/>
        </w:rPr>
        <w:t>COMSOL</w:t>
      </w:r>
      <w:r w:rsidRPr="007646CF">
        <w:rPr>
          <w:sz w:val="24"/>
          <w:szCs w:val="24"/>
          <w:lang w:val="ru-RU"/>
        </w:rPr>
        <w:t xml:space="preserve"> </w:t>
      </w:r>
      <w:r w:rsidRPr="007646CF">
        <w:rPr>
          <w:sz w:val="24"/>
          <w:szCs w:val="24"/>
        </w:rPr>
        <w:t>Multiphysics</w:t>
      </w:r>
      <w:r w:rsidRPr="007646CF">
        <w:rPr>
          <w:sz w:val="24"/>
          <w:szCs w:val="24"/>
          <w:lang w:val="ru-RU"/>
        </w:rPr>
        <w:t xml:space="preserve">)  </w:t>
      </w:r>
    </w:p>
    <w:p w14:paraId="483D213E" w14:textId="77777777" w:rsidR="007646CF" w:rsidRPr="007646CF" w:rsidRDefault="007646CF" w:rsidP="007646CF">
      <w:pPr>
        <w:tabs>
          <w:tab w:val="right" w:pos="9638"/>
        </w:tabs>
        <w:ind w:right="15"/>
        <w:contextualSpacing/>
        <w:jc w:val="center"/>
        <w:rPr>
          <w:sz w:val="16"/>
          <w:szCs w:val="16"/>
          <w:lang w:val="ru-RU"/>
        </w:rPr>
      </w:pPr>
    </w:p>
    <w:p w14:paraId="1106429B" w14:textId="4CCE1C73" w:rsidR="003B52E7" w:rsidRPr="008C6BB8" w:rsidRDefault="00A714EE" w:rsidP="007646CF">
      <w:pPr>
        <w:tabs>
          <w:tab w:val="right" w:pos="9638"/>
        </w:tabs>
        <w:ind w:right="15"/>
        <w:contextualSpacing/>
        <w:jc w:val="center"/>
        <w:rPr>
          <w:sz w:val="28"/>
          <w:szCs w:val="28"/>
          <w:lang w:val="ru-RU"/>
        </w:rPr>
      </w:pPr>
      <w:r w:rsidRPr="008C6BB8">
        <w:rPr>
          <w:sz w:val="28"/>
          <w:szCs w:val="28"/>
          <w:lang w:val="ru-RU"/>
        </w:rPr>
        <w:t xml:space="preserve">Рисунок </w:t>
      </w:r>
      <w:r w:rsidR="00CA120A" w:rsidRPr="008C6BB8">
        <w:rPr>
          <w:sz w:val="28"/>
          <w:szCs w:val="28"/>
          <w:lang w:val="ru-RU"/>
        </w:rPr>
        <w:t>3.24</w:t>
      </w:r>
      <w:r w:rsidRPr="008C6BB8">
        <w:rPr>
          <w:sz w:val="28"/>
          <w:szCs w:val="28"/>
          <w:lang w:val="ru-RU"/>
        </w:rPr>
        <w:t xml:space="preserve"> </w:t>
      </w:r>
      <w:r w:rsidR="003B52E7" w:rsidRPr="008C6BB8">
        <w:rPr>
          <w:sz w:val="28"/>
          <w:szCs w:val="28"/>
          <w:lang w:val="ru-RU"/>
        </w:rPr>
        <w:t>– Результат</w:t>
      </w:r>
      <w:r w:rsidR="007646CF">
        <w:rPr>
          <w:sz w:val="28"/>
          <w:szCs w:val="28"/>
          <w:lang w:val="ru-RU"/>
        </w:rPr>
        <w:t>ы моделирования и тестирования</w:t>
      </w:r>
    </w:p>
    <w:p w14:paraId="3835EC35" w14:textId="77777777" w:rsidR="003B52E7" w:rsidRPr="008C6BB8" w:rsidRDefault="003B52E7" w:rsidP="003B52E7">
      <w:pPr>
        <w:ind w:firstLine="567"/>
        <w:jc w:val="both"/>
        <w:rPr>
          <w:sz w:val="28"/>
          <w:szCs w:val="28"/>
          <w:lang w:val="ru-RU"/>
        </w:rPr>
      </w:pPr>
    </w:p>
    <w:p w14:paraId="07B37411" w14:textId="4046AC88" w:rsidR="003B52E7" w:rsidRPr="008C6BB8" w:rsidRDefault="003B52E7" w:rsidP="00ED59A8">
      <w:pPr>
        <w:ind w:firstLine="709"/>
        <w:jc w:val="both"/>
        <w:rPr>
          <w:sz w:val="28"/>
          <w:szCs w:val="28"/>
          <w:lang w:val="ru-RU"/>
        </w:rPr>
      </w:pPr>
      <w:r w:rsidRPr="008C6BB8">
        <w:rPr>
          <w:sz w:val="28"/>
          <w:szCs w:val="28"/>
          <w:lang w:val="ru-RU"/>
        </w:rPr>
        <w:t xml:space="preserve">Результат </w:t>
      </w:r>
      <w:r w:rsidR="00FE7077" w:rsidRPr="008C6BB8">
        <w:rPr>
          <w:sz w:val="28"/>
          <w:szCs w:val="28"/>
          <w:lang w:val="ru-RU"/>
        </w:rPr>
        <w:t>сравнения</w:t>
      </w:r>
      <w:r w:rsidRPr="008C6BB8">
        <w:rPr>
          <w:sz w:val="28"/>
          <w:szCs w:val="28"/>
          <w:lang w:val="ru-RU"/>
        </w:rPr>
        <w:t xml:space="preserve"> сходимости </w:t>
      </w:r>
      <w:r w:rsidR="00FE7077" w:rsidRPr="008C6BB8">
        <w:rPr>
          <w:sz w:val="28"/>
          <w:szCs w:val="28"/>
          <w:lang w:val="ru-RU"/>
        </w:rPr>
        <w:t>кривых</w:t>
      </w:r>
      <w:r w:rsidRPr="008C6BB8">
        <w:rPr>
          <w:sz w:val="28"/>
          <w:szCs w:val="28"/>
          <w:lang w:val="ru-RU"/>
        </w:rPr>
        <w:t xml:space="preserve"> кажущегося сопротивления для однородного полупространства с рельефом земной поверхности, полученных методом интегральных уравнений и </w:t>
      </w:r>
      <w:proofErr w:type="gramStart"/>
      <w:r w:rsidRPr="008C6BB8">
        <w:rPr>
          <w:sz w:val="28"/>
          <w:szCs w:val="28"/>
          <w:lang w:val="ru-RU"/>
        </w:rPr>
        <w:t>методом конечных разностей</w:t>
      </w:r>
      <w:proofErr w:type="gramEnd"/>
      <w:r w:rsidRPr="008C6BB8">
        <w:rPr>
          <w:sz w:val="28"/>
          <w:szCs w:val="28"/>
          <w:lang w:val="ru-RU"/>
        </w:rPr>
        <w:t xml:space="preserve"> методически сошлись. Значения невязки</w:t>
      </w:r>
      <w:r w:rsidR="00FE7077" w:rsidRPr="008C6BB8">
        <w:rPr>
          <w:sz w:val="28"/>
          <w:szCs w:val="28"/>
          <w:lang w:val="ru-RU"/>
        </w:rPr>
        <w:t xml:space="preserve"> </w:t>
      </w:r>
      <w:r w:rsidRPr="008C6BB8">
        <w:rPr>
          <w:sz w:val="28"/>
          <w:szCs w:val="28"/>
          <w:lang w:val="ru-RU"/>
        </w:rPr>
        <w:t xml:space="preserve">в минимальной точке составляет 0,02%, в максимальной точке </w:t>
      </w:r>
      <w:r w:rsidR="001C7FB9">
        <w:rPr>
          <w:sz w:val="28"/>
          <w:szCs w:val="28"/>
          <w:lang w:val="ru-RU"/>
        </w:rPr>
        <w:t>–</w:t>
      </w:r>
      <w:r w:rsidRPr="008C6BB8">
        <w:rPr>
          <w:sz w:val="28"/>
          <w:szCs w:val="28"/>
          <w:lang w:val="ru-RU"/>
        </w:rPr>
        <w:t xml:space="preserve"> 0,01%.</w:t>
      </w:r>
    </w:p>
    <w:p w14:paraId="714A0B90" w14:textId="77777777" w:rsidR="003B52E7" w:rsidRPr="008C6BB8" w:rsidRDefault="003B52E7" w:rsidP="007646CF">
      <w:pPr>
        <w:jc w:val="center"/>
        <w:rPr>
          <w:b/>
          <w:sz w:val="28"/>
          <w:szCs w:val="28"/>
        </w:rPr>
      </w:pPr>
      <w:r w:rsidRPr="008C6BB8">
        <w:rPr>
          <w:b/>
          <w:noProof/>
          <w:sz w:val="28"/>
          <w:szCs w:val="28"/>
          <w:lang w:val="ru-RU" w:eastAsia="ru-RU"/>
        </w:rPr>
        <w:lastRenderedPageBreak/>
        <w:drawing>
          <wp:inline distT="0" distB="0" distL="0" distR="0" wp14:anchorId="201515F6" wp14:editId="4901C06A">
            <wp:extent cx="4716780" cy="6213348"/>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ь 2 тест с током_русс версия222.jpg"/>
                    <pic:cNvPicPr/>
                  </pic:nvPicPr>
                  <pic:blipFill>
                    <a:blip r:embed="rId176">
                      <a:extLst>
                        <a:ext uri="{28A0092B-C50C-407E-A947-70E740481C1C}">
                          <a14:useLocalDpi xmlns:a14="http://schemas.microsoft.com/office/drawing/2010/main" val="0"/>
                        </a:ext>
                      </a:extLst>
                    </a:blip>
                    <a:stretch>
                      <a:fillRect/>
                    </a:stretch>
                  </pic:blipFill>
                  <pic:spPr>
                    <a:xfrm>
                      <a:off x="0" y="0"/>
                      <a:ext cx="4730419" cy="6231314"/>
                    </a:xfrm>
                    <a:prstGeom prst="rect">
                      <a:avLst/>
                    </a:prstGeom>
                  </pic:spPr>
                </pic:pic>
              </a:graphicData>
            </a:graphic>
          </wp:inline>
        </w:drawing>
      </w:r>
    </w:p>
    <w:p w14:paraId="40AA9191" w14:textId="77777777" w:rsidR="003B52E7" w:rsidRPr="007646CF" w:rsidRDefault="003B52E7" w:rsidP="001578F8">
      <w:pPr>
        <w:ind w:firstLine="709"/>
        <w:jc w:val="center"/>
        <w:rPr>
          <w:b/>
          <w:sz w:val="16"/>
          <w:szCs w:val="16"/>
        </w:rPr>
      </w:pPr>
    </w:p>
    <w:p w14:paraId="7195F57A" w14:textId="3DB93AB6" w:rsidR="007646CF" w:rsidRPr="007646CF" w:rsidRDefault="007646CF" w:rsidP="007646CF">
      <w:pPr>
        <w:tabs>
          <w:tab w:val="right" w:pos="9638"/>
        </w:tabs>
        <w:ind w:right="15" w:firstLine="709"/>
        <w:contextualSpacing/>
        <w:jc w:val="both"/>
        <w:rPr>
          <w:sz w:val="24"/>
          <w:szCs w:val="24"/>
          <w:lang w:val="ru-RU"/>
        </w:rPr>
      </w:pPr>
      <w:r>
        <w:rPr>
          <w:sz w:val="24"/>
          <w:szCs w:val="24"/>
          <w:lang w:val="ru-RU"/>
        </w:rPr>
        <w:t>а</w:t>
      </w:r>
      <w:r w:rsidRPr="007646CF">
        <w:rPr>
          <w:sz w:val="24"/>
          <w:szCs w:val="24"/>
          <w:lang w:val="ru-RU"/>
        </w:rPr>
        <w:t xml:space="preserve"> </w:t>
      </w:r>
      <w:r>
        <w:rPr>
          <w:sz w:val="24"/>
          <w:szCs w:val="24"/>
          <w:lang w:val="ru-RU"/>
        </w:rPr>
        <w:t xml:space="preserve">– </w:t>
      </w:r>
      <w:r w:rsidRPr="007646CF">
        <w:rPr>
          <w:sz w:val="24"/>
          <w:szCs w:val="24"/>
          <w:lang w:val="ru-RU"/>
        </w:rPr>
        <w:t xml:space="preserve">модель среды с гладкой поверхностью земли и неоднородностью; б </w:t>
      </w:r>
      <w:r>
        <w:rPr>
          <w:sz w:val="24"/>
          <w:szCs w:val="24"/>
          <w:lang w:val="ru-RU"/>
        </w:rPr>
        <w:t xml:space="preserve">– </w:t>
      </w:r>
      <w:r w:rsidRPr="007646CF">
        <w:rPr>
          <w:sz w:val="24"/>
          <w:szCs w:val="24"/>
          <w:lang w:val="ru-RU"/>
        </w:rPr>
        <w:t>результат сравнения сходимости кривых кажущегося сопротивления среды</w:t>
      </w:r>
      <w:r>
        <w:rPr>
          <w:sz w:val="24"/>
          <w:szCs w:val="24"/>
          <w:lang w:val="ru-RU"/>
        </w:rPr>
        <w:t>, полученных разными методами; в</w:t>
      </w:r>
      <w:r w:rsidRPr="007646CF">
        <w:rPr>
          <w:sz w:val="24"/>
          <w:szCs w:val="24"/>
          <w:lang w:val="ru-RU"/>
        </w:rPr>
        <w:t xml:space="preserve"> </w:t>
      </w:r>
      <w:r>
        <w:rPr>
          <w:sz w:val="24"/>
          <w:szCs w:val="24"/>
          <w:lang w:val="ru-RU"/>
        </w:rPr>
        <w:t xml:space="preserve">– </w:t>
      </w:r>
      <w:r w:rsidRPr="007646CF">
        <w:rPr>
          <w:sz w:val="24"/>
          <w:szCs w:val="24"/>
          <w:lang w:val="ru-RU"/>
        </w:rPr>
        <w:t>моделирование распределения плотности тока в исследуемой среде (</w:t>
      </w:r>
      <w:r w:rsidRPr="007646CF">
        <w:rPr>
          <w:sz w:val="24"/>
          <w:szCs w:val="24"/>
        </w:rPr>
        <w:t>COMSOL</w:t>
      </w:r>
      <w:r w:rsidRPr="007646CF">
        <w:rPr>
          <w:sz w:val="24"/>
          <w:szCs w:val="24"/>
          <w:lang w:val="ru-RU"/>
        </w:rPr>
        <w:t xml:space="preserve"> </w:t>
      </w:r>
      <w:r w:rsidRPr="007646CF">
        <w:rPr>
          <w:sz w:val="24"/>
          <w:szCs w:val="24"/>
        </w:rPr>
        <w:t>Multiphysics</w:t>
      </w:r>
      <w:r w:rsidRPr="007646CF">
        <w:rPr>
          <w:sz w:val="24"/>
          <w:szCs w:val="24"/>
          <w:lang w:val="ru-RU"/>
        </w:rPr>
        <w:t>)</w:t>
      </w:r>
    </w:p>
    <w:p w14:paraId="4867FB76" w14:textId="77777777" w:rsidR="007646CF" w:rsidRPr="007646CF" w:rsidRDefault="007646CF" w:rsidP="007646CF">
      <w:pPr>
        <w:tabs>
          <w:tab w:val="right" w:pos="9638"/>
        </w:tabs>
        <w:ind w:right="15"/>
        <w:contextualSpacing/>
        <w:jc w:val="center"/>
        <w:rPr>
          <w:sz w:val="16"/>
          <w:szCs w:val="16"/>
          <w:lang w:val="ru-RU"/>
        </w:rPr>
      </w:pPr>
    </w:p>
    <w:p w14:paraId="6A9F440F" w14:textId="410EFB06" w:rsidR="003B52E7" w:rsidRPr="008C6BB8" w:rsidRDefault="00A714EE" w:rsidP="007646CF">
      <w:pPr>
        <w:tabs>
          <w:tab w:val="right" w:pos="9638"/>
        </w:tabs>
        <w:ind w:right="15"/>
        <w:contextualSpacing/>
        <w:jc w:val="center"/>
        <w:rPr>
          <w:sz w:val="28"/>
          <w:szCs w:val="28"/>
          <w:lang w:val="ru-RU"/>
        </w:rPr>
      </w:pPr>
      <w:r w:rsidRPr="008C6BB8">
        <w:rPr>
          <w:sz w:val="28"/>
          <w:szCs w:val="28"/>
          <w:lang w:val="ru-RU"/>
        </w:rPr>
        <w:t xml:space="preserve">Рисунок </w:t>
      </w:r>
      <w:r w:rsidR="001578F8" w:rsidRPr="008C6BB8">
        <w:rPr>
          <w:sz w:val="28"/>
          <w:szCs w:val="28"/>
          <w:lang w:val="ru-RU"/>
        </w:rPr>
        <w:t>3.25</w:t>
      </w:r>
      <w:r w:rsidRPr="008C6BB8">
        <w:rPr>
          <w:sz w:val="28"/>
          <w:szCs w:val="28"/>
          <w:lang w:val="ru-RU"/>
        </w:rPr>
        <w:t xml:space="preserve"> </w:t>
      </w:r>
      <w:r w:rsidR="003B52E7" w:rsidRPr="008C6BB8">
        <w:rPr>
          <w:sz w:val="28"/>
          <w:szCs w:val="28"/>
          <w:lang w:val="ru-RU"/>
        </w:rPr>
        <w:t>– Результат</w:t>
      </w:r>
      <w:r w:rsidR="007646CF">
        <w:rPr>
          <w:sz w:val="28"/>
          <w:szCs w:val="28"/>
          <w:lang w:val="ru-RU"/>
        </w:rPr>
        <w:t>ы моделирования и тестирования</w:t>
      </w:r>
    </w:p>
    <w:p w14:paraId="7B02F239" w14:textId="77777777" w:rsidR="003B52E7" w:rsidRPr="008C6BB8" w:rsidRDefault="003B52E7" w:rsidP="003B52E7">
      <w:pPr>
        <w:ind w:firstLine="567"/>
        <w:jc w:val="both"/>
        <w:rPr>
          <w:b/>
          <w:sz w:val="28"/>
          <w:szCs w:val="28"/>
          <w:lang w:val="ru-RU"/>
        </w:rPr>
      </w:pPr>
    </w:p>
    <w:p w14:paraId="3B1381CC" w14:textId="5F55072F" w:rsidR="003B52E7" w:rsidRPr="008C6BB8" w:rsidRDefault="003B52E7" w:rsidP="001578F8">
      <w:pPr>
        <w:ind w:firstLine="709"/>
        <w:jc w:val="both"/>
        <w:rPr>
          <w:sz w:val="28"/>
          <w:szCs w:val="28"/>
          <w:lang w:val="ru-RU"/>
        </w:rPr>
      </w:pPr>
      <w:r w:rsidRPr="008C6BB8">
        <w:rPr>
          <w:sz w:val="28"/>
          <w:szCs w:val="28"/>
          <w:lang w:val="ru-RU"/>
        </w:rPr>
        <w:t xml:space="preserve">Результат </w:t>
      </w:r>
      <w:r w:rsidR="00D17F7E" w:rsidRPr="008C6BB8">
        <w:rPr>
          <w:sz w:val="28"/>
          <w:szCs w:val="28"/>
          <w:lang w:val="ru-RU"/>
        </w:rPr>
        <w:t>сравнения</w:t>
      </w:r>
      <w:r w:rsidRPr="008C6BB8">
        <w:rPr>
          <w:sz w:val="28"/>
          <w:szCs w:val="28"/>
          <w:lang w:val="ru-RU"/>
        </w:rPr>
        <w:t xml:space="preserve"> сходимости </w:t>
      </w:r>
      <w:r w:rsidR="00D17F7E" w:rsidRPr="008C6BB8">
        <w:rPr>
          <w:sz w:val="28"/>
          <w:szCs w:val="28"/>
          <w:lang w:val="ru-RU"/>
        </w:rPr>
        <w:t>кривых</w:t>
      </w:r>
      <w:r w:rsidRPr="008C6BB8">
        <w:rPr>
          <w:sz w:val="28"/>
          <w:szCs w:val="28"/>
          <w:lang w:val="ru-RU"/>
        </w:rPr>
        <w:t xml:space="preserve"> кажущегося сопротивления для полупространства с гладкой поверхностью земли и погруженной неоднородностью, полученных методом интегральных уравнений и методом конечных разностей очень хорошо сошлись. Значения невязки в минимальной точке составляет 0,01%, в максимальной точке </w:t>
      </w:r>
      <w:r w:rsidR="001C7FB9">
        <w:rPr>
          <w:sz w:val="28"/>
          <w:szCs w:val="28"/>
          <w:lang w:val="ru-RU"/>
        </w:rPr>
        <w:t>–</w:t>
      </w:r>
      <w:r w:rsidRPr="008C6BB8">
        <w:rPr>
          <w:sz w:val="28"/>
          <w:szCs w:val="28"/>
          <w:lang w:val="ru-RU"/>
        </w:rPr>
        <w:t xml:space="preserve"> 0,002%.</w:t>
      </w:r>
    </w:p>
    <w:p w14:paraId="76674A25" w14:textId="77777777" w:rsidR="003B52E7" w:rsidRPr="008C6BB8" w:rsidRDefault="003B52E7" w:rsidP="003B52E7">
      <w:pPr>
        <w:ind w:firstLine="567"/>
        <w:jc w:val="both"/>
        <w:rPr>
          <w:b/>
          <w:sz w:val="28"/>
          <w:szCs w:val="28"/>
          <w:lang w:val="ru-RU"/>
        </w:rPr>
      </w:pPr>
    </w:p>
    <w:p w14:paraId="739461E1" w14:textId="68910D84" w:rsidR="003B52E7" w:rsidRPr="008C6BB8" w:rsidRDefault="003B52E7" w:rsidP="007646CF">
      <w:pPr>
        <w:jc w:val="center"/>
        <w:rPr>
          <w:b/>
          <w:sz w:val="28"/>
          <w:szCs w:val="28"/>
        </w:rPr>
      </w:pPr>
      <w:r w:rsidRPr="008C6BB8">
        <w:rPr>
          <w:b/>
          <w:noProof/>
          <w:sz w:val="28"/>
          <w:szCs w:val="28"/>
          <w:lang w:val="ru-RU" w:eastAsia="ru-RU"/>
        </w:rPr>
        <w:lastRenderedPageBreak/>
        <w:drawing>
          <wp:inline distT="0" distB="0" distL="0" distR="0" wp14:anchorId="47CA4D08" wp14:editId="08BE2D5F">
            <wp:extent cx="4547128" cy="6753225"/>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модель рел +эллип тестирование_русс версия2.jpg"/>
                    <pic:cNvPicPr/>
                  </pic:nvPicPr>
                  <pic:blipFill>
                    <a:blip r:embed="rId177">
                      <a:extLst>
                        <a:ext uri="{28A0092B-C50C-407E-A947-70E740481C1C}">
                          <a14:useLocalDpi xmlns:a14="http://schemas.microsoft.com/office/drawing/2010/main" val="0"/>
                        </a:ext>
                      </a:extLst>
                    </a:blip>
                    <a:stretch>
                      <a:fillRect/>
                    </a:stretch>
                  </pic:blipFill>
                  <pic:spPr>
                    <a:xfrm>
                      <a:off x="0" y="0"/>
                      <a:ext cx="4561099" cy="6773975"/>
                    </a:xfrm>
                    <a:prstGeom prst="rect">
                      <a:avLst/>
                    </a:prstGeom>
                  </pic:spPr>
                </pic:pic>
              </a:graphicData>
            </a:graphic>
          </wp:inline>
        </w:drawing>
      </w:r>
    </w:p>
    <w:p w14:paraId="1FC077A4" w14:textId="77777777" w:rsidR="004A2AA2" w:rsidRPr="007646CF" w:rsidRDefault="004A2AA2" w:rsidP="004A2AA2">
      <w:pPr>
        <w:ind w:firstLine="709"/>
        <w:jc w:val="center"/>
        <w:rPr>
          <w:b/>
          <w:sz w:val="16"/>
          <w:szCs w:val="16"/>
        </w:rPr>
      </w:pPr>
    </w:p>
    <w:p w14:paraId="1C415DD8" w14:textId="29ACE59A" w:rsidR="007646CF" w:rsidRPr="007646CF" w:rsidRDefault="007646CF" w:rsidP="007646CF">
      <w:pPr>
        <w:tabs>
          <w:tab w:val="right" w:pos="9638"/>
        </w:tabs>
        <w:ind w:right="15" w:firstLine="709"/>
        <w:contextualSpacing/>
        <w:jc w:val="both"/>
        <w:rPr>
          <w:iCs/>
          <w:sz w:val="24"/>
          <w:szCs w:val="24"/>
          <w:lang w:val="ru-RU"/>
        </w:rPr>
      </w:pPr>
      <w:r w:rsidRPr="007646CF">
        <w:rPr>
          <w:iCs/>
          <w:sz w:val="24"/>
          <w:szCs w:val="24"/>
          <w:lang w:val="ru-RU"/>
        </w:rPr>
        <w:t xml:space="preserve">а </w:t>
      </w:r>
      <w:r>
        <w:rPr>
          <w:iCs/>
          <w:sz w:val="24"/>
          <w:szCs w:val="24"/>
          <w:lang w:val="ru-RU"/>
        </w:rPr>
        <w:t xml:space="preserve">– </w:t>
      </w:r>
      <w:r w:rsidRPr="007646CF">
        <w:rPr>
          <w:iCs/>
          <w:sz w:val="24"/>
          <w:szCs w:val="24"/>
          <w:lang w:val="ru-RU"/>
        </w:rPr>
        <w:t xml:space="preserve">модель среды с рельефом поверхности земли и неоднородностью; б </w:t>
      </w:r>
      <w:r>
        <w:rPr>
          <w:iCs/>
          <w:sz w:val="24"/>
          <w:szCs w:val="24"/>
          <w:lang w:val="ru-RU"/>
        </w:rPr>
        <w:t xml:space="preserve">– </w:t>
      </w:r>
      <w:r w:rsidRPr="007646CF">
        <w:rPr>
          <w:iCs/>
          <w:sz w:val="24"/>
          <w:szCs w:val="24"/>
          <w:lang w:val="ru-RU"/>
        </w:rPr>
        <w:t xml:space="preserve">результат сравнения сходимости </w:t>
      </w:r>
      <w:proofErr w:type="gramStart"/>
      <w:r w:rsidRPr="007646CF">
        <w:rPr>
          <w:iCs/>
          <w:sz w:val="24"/>
          <w:szCs w:val="24"/>
          <w:lang w:val="ru-RU"/>
        </w:rPr>
        <w:t>кривых  кажущегося</w:t>
      </w:r>
      <w:proofErr w:type="gramEnd"/>
      <w:r w:rsidRPr="007646CF">
        <w:rPr>
          <w:iCs/>
          <w:sz w:val="24"/>
          <w:szCs w:val="24"/>
          <w:lang w:val="ru-RU"/>
        </w:rPr>
        <w:t xml:space="preserve"> сопротивления среды, полученных разными методами; </w:t>
      </w:r>
      <w:r>
        <w:rPr>
          <w:iCs/>
          <w:sz w:val="24"/>
          <w:szCs w:val="24"/>
          <w:lang w:val="ru-RU"/>
        </w:rPr>
        <w:t>в</w:t>
      </w:r>
      <w:r w:rsidRPr="007646CF">
        <w:rPr>
          <w:iCs/>
          <w:sz w:val="24"/>
          <w:szCs w:val="24"/>
          <w:lang w:val="ru-RU"/>
        </w:rPr>
        <w:t xml:space="preserve"> </w:t>
      </w:r>
      <w:r>
        <w:rPr>
          <w:iCs/>
          <w:sz w:val="24"/>
          <w:szCs w:val="24"/>
          <w:lang w:val="ru-RU"/>
        </w:rPr>
        <w:t xml:space="preserve">– </w:t>
      </w:r>
      <w:r w:rsidRPr="007646CF">
        <w:rPr>
          <w:iCs/>
          <w:sz w:val="24"/>
          <w:szCs w:val="24"/>
          <w:lang w:val="ru-RU"/>
        </w:rPr>
        <w:t>моделирование распределения плотности тока в исследуемой среде (</w:t>
      </w:r>
      <w:r w:rsidRPr="007646CF">
        <w:rPr>
          <w:iCs/>
          <w:sz w:val="24"/>
          <w:szCs w:val="24"/>
        </w:rPr>
        <w:t>COMSOL</w:t>
      </w:r>
      <w:r w:rsidRPr="007646CF">
        <w:rPr>
          <w:iCs/>
          <w:sz w:val="24"/>
          <w:szCs w:val="24"/>
          <w:lang w:val="ru-RU"/>
        </w:rPr>
        <w:t xml:space="preserve"> </w:t>
      </w:r>
      <w:r w:rsidRPr="007646CF">
        <w:rPr>
          <w:iCs/>
          <w:sz w:val="24"/>
          <w:szCs w:val="24"/>
        </w:rPr>
        <w:t>Multiphysics</w:t>
      </w:r>
      <w:r w:rsidRPr="007646CF">
        <w:rPr>
          <w:iCs/>
          <w:sz w:val="24"/>
          <w:szCs w:val="24"/>
          <w:lang w:val="ru-RU"/>
        </w:rPr>
        <w:t>)</w:t>
      </w:r>
    </w:p>
    <w:p w14:paraId="63193802" w14:textId="77777777" w:rsidR="007646CF" w:rsidRPr="007646CF" w:rsidRDefault="007646CF" w:rsidP="007646CF">
      <w:pPr>
        <w:tabs>
          <w:tab w:val="right" w:pos="9638"/>
        </w:tabs>
        <w:ind w:right="15" w:firstLine="709"/>
        <w:contextualSpacing/>
        <w:jc w:val="both"/>
        <w:rPr>
          <w:iCs/>
          <w:sz w:val="16"/>
          <w:szCs w:val="16"/>
          <w:lang w:val="ru-RU"/>
        </w:rPr>
      </w:pPr>
    </w:p>
    <w:p w14:paraId="1E7BD912" w14:textId="7021FDF9" w:rsidR="003B52E7" w:rsidRPr="008C6BB8" w:rsidRDefault="00A714EE" w:rsidP="007646CF">
      <w:pPr>
        <w:tabs>
          <w:tab w:val="right" w:pos="9638"/>
        </w:tabs>
        <w:ind w:right="15"/>
        <w:contextualSpacing/>
        <w:jc w:val="center"/>
        <w:rPr>
          <w:iCs/>
          <w:sz w:val="28"/>
          <w:szCs w:val="28"/>
          <w:lang w:val="ru-RU"/>
        </w:rPr>
      </w:pPr>
      <w:r w:rsidRPr="008C6BB8">
        <w:rPr>
          <w:iCs/>
          <w:sz w:val="28"/>
          <w:szCs w:val="28"/>
          <w:lang w:val="ru-RU"/>
        </w:rPr>
        <w:t xml:space="preserve">Рисунок </w:t>
      </w:r>
      <w:r w:rsidR="004A2AA2" w:rsidRPr="008C6BB8">
        <w:rPr>
          <w:iCs/>
          <w:sz w:val="28"/>
          <w:szCs w:val="28"/>
          <w:lang w:val="ru-RU"/>
        </w:rPr>
        <w:t>3.26</w:t>
      </w:r>
      <w:r w:rsidRPr="008C6BB8">
        <w:rPr>
          <w:iCs/>
          <w:sz w:val="28"/>
          <w:szCs w:val="28"/>
          <w:lang w:val="ru-RU"/>
        </w:rPr>
        <w:t xml:space="preserve"> </w:t>
      </w:r>
      <w:r w:rsidR="003B52E7" w:rsidRPr="008C6BB8">
        <w:rPr>
          <w:iCs/>
          <w:sz w:val="28"/>
          <w:szCs w:val="28"/>
          <w:lang w:val="ru-RU"/>
        </w:rPr>
        <w:t>– Результат</w:t>
      </w:r>
      <w:r w:rsidR="007646CF">
        <w:rPr>
          <w:iCs/>
          <w:sz w:val="28"/>
          <w:szCs w:val="28"/>
          <w:lang w:val="ru-RU"/>
        </w:rPr>
        <w:t>ы моделирования и тестирования</w:t>
      </w:r>
    </w:p>
    <w:p w14:paraId="10434369" w14:textId="77777777" w:rsidR="003B52E7" w:rsidRPr="008C6BB8" w:rsidRDefault="003B52E7" w:rsidP="003B52E7">
      <w:pPr>
        <w:ind w:firstLine="567"/>
        <w:jc w:val="both"/>
        <w:rPr>
          <w:b/>
          <w:sz w:val="28"/>
          <w:szCs w:val="28"/>
          <w:lang w:val="ru-RU"/>
        </w:rPr>
      </w:pPr>
    </w:p>
    <w:p w14:paraId="7F7DCBA3" w14:textId="40851AC8" w:rsidR="003B52E7" w:rsidRPr="008C6BB8" w:rsidRDefault="003B52E7" w:rsidP="004A2AA2">
      <w:pPr>
        <w:ind w:firstLine="709"/>
        <w:jc w:val="both"/>
        <w:rPr>
          <w:sz w:val="28"/>
          <w:szCs w:val="28"/>
          <w:lang w:val="ru-RU"/>
        </w:rPr>
      </w:pPr>
      <w:r w:rsidRPr="008C6BB8">
        <w:rPr>
          <w:sz w:val="28"/>
          <w:szCs w:val="28"/>
          <w:lang w:val="ru-RU"/>
        </w:rPr>
        <w:t xml:space="preserve">Результат </w:t>
      </w:r>
      <w:r w:rsidR="00D17F7E" w:rsidRPr="008C6BB8">
        <w:rPr>
          <w:sz w:val="28"/>
          <w:szCs w:val="28"/>
          <w:lang w:val="ru-RU"/>
        </w:rPr>
        <w:t>сравнения</w:t>
      </w:r>
      <w:r w:rsidRPr="008C6BB8">
        <w:rPr>
          <w:sz w:val="28"/>
          <w:szCs w:val="28"/>
          <w:lang w:val="ru-RU"/>
        </w:rPr>
        <w:t xml:space="preserve"> сходимости </w:t>
      </w:r>
      <w:r w:rsidR="00D17F7E" w:rsidRPr="008C6BB8">
        <w:rPr>
          <w:sz w:val="28"/>
          <w:szCs w:val="28"/>
          <w:lang w:val="ru-RU"/>
        </w:rPr>
        <w:t>кривых</w:t>
      </w:r>
      <w:r w:rsidRPr="008C6BB8">
        <w:rPr>
          <w:sz w:val="28"/>
          <w:szCs w:val="28"/>
          <w:lang w:val="ru-RU"/>
        </w:rPr>
        <w:t xml:space="preserve"> кажущегося сопротивления для полупространства с рельефом земной поверхности и погруженной неоднородностью, полученных методом интегральных уравнений и методом конечных разностей также</w:t>
      </w:r>
      <w:r w:rsidR="00D17F7E" w:rsidRPr="008C6BB8">
        <w:rPr>
          <w:sz w:val="28"/>
          <w:szCs w:val="28"/>
          <w:lang w:val="ru-RU"/>
        </w:rPr>
        <w:t xml:space="preserve"> </w:t>
      </w:r>
      <w:r w:rsidRPr="008C6BB8">
        <w:rPr>
          <w:sz w:val="28"/>
          <w:szCs w:val="28"/>
          <w:lang w:val="ru-RU"/>
        </w:rPr>
        <w:t xml:space="preserve">сошлись. Значения невязки в минимальной точке составляет 0,02%, в максимальной точке </w:t>
      </w:r>
      <w:r w:rsidR="001C7FB9">
        <w:rPr>
          <w:sz w:val="28"/>
          <w:szCs w:val="28"/>
          <w:lang w:val="ru-RU"/>
        </w:rPr>
        <w:t>–</w:t>
      </w:r>
      <w:r w:rsidRPr="008C6BB8">
        <w:rPr>
          <w:sz w:val="28"/>
          <w:szCs w:val="28"/>
          <w:lang w:val="ru-RU"/>
        </w:rPr>
        <w:t xml:space="preserve"> 0,01%.</w:t>
      </w:r>
    </w:p>
    <w:p w14:paraId="17FA2AC6" w14:textId="38C18EBC" w:rsidR="003B52E7" w:rsidRPr="008C6BB8" w:rsidRDefault="003B52E7" w:rsidP="004A2AA2">
      <w:pPr>
        <w:ind w:firstLine="709"/>
        <w:jc w:val="both"/>
        <w:rPr>
          <w:sz w:val="28"/>
          <w:szCs w:val="28"/>
          <w:lang w:val="ru-RU"/>
        </w:rPr>
      </w:pPr>
      <w:r w:rsidRPr="008C6BB8">
        <w:rPr>
          <w:sz w:val="28"/>
          <w:szCs w:val="28"/>
          <w:lang w:val="ru-RU"/>
        </w:rPr>
        <w:lastRenderedPageBreak/>
        <w:t xml:space="preserve">На рисунке </w:t>
      </w:r>
      <w:r w:rsidR="00A60AA8" w:rsidRPr="008C6BB8">
        <w:rPr>
          <w:sz w:val="28"/>
          <w:szCs w:val="28"/>
          <w:lang w:val="ru-RU"/>
        </w:rPr>
        <w:t>3.27</w:t>
      </w:r>
      <w:r w:rsidRPr="008C6BB8">
        <w:rPr>
          <w:sz w:val="28"/>
          <w:szCs w:val="28"/>
          <w:lang w:val="ru-RU"/>
        </w:rPr>
        <w:t xml:space="preserve"> представлены сводные графики моделирования кажущегося сопротивления исследуемой среды разных моделей.</w:t>
      </w:r>
    </w:p>
    <w:p w14:paraId="73479976" w14:textId="77777777" w:rsidR="003B52E7" w:rsidRPr="008C6BB8" w:rsidRDefault="003B52E7" w:rsidP="003B52E7">
      <w:pPr>
        <w:ind w:firstLine="567"/>
        <w:jc w:val="both"/>
        <w:rPr>
          <w:b/>
          <w:sz w:val="28"/>
          <w:szCs w:val="28"/>
          <w:lang w:val="ru-RU"/>
        </w:rPr>
      </w:pPr>
    </w:p>
    <w:p w14:paraId="1CD7322A" w14:textId="77777777" w:rsidR="003B52E7" w:rsidRPr="008C6BB8" w:rsidRDefault="003B52E7" w:rsidP="007646CF">
      <w:pPr>
        <w:jc w:val="center"/>
        <w:rPr>
          <w:b/>
          <w:sz w:val="28"/>
          <w:szCs w:val="28"/>
        </w:rPr>
      </w:pPr>
      <w:r w:rsidRPr="008C6BB8">
        <w:rPr>
          <w:b/>
          <w:noProof/>
          <w:sz w:val="28"/>
          <w:szCs w:val="28"/>
          <w:lang w:val="ru-RU" w:eastAsia="ru-RU"/>
        </w:rPr>
        <w:drawing>
          <wp:inline distT="0" distB="0" distL="0" distR="0" wp14:anchorId="30E38040" wp14:editId="56F50C21">
            <wp:extent cx="5851977" cy="35052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графики222.jpg"/>
                    <pic:cNvPicPr/>
                  </pic:nvPicPr>
                  <pic:blipFill rotWithShape="1">
                    <a:blip r:embed="rId178">
                      <a:extLst>
                        <a:ext uri="{28A0092B-C50C-407E-A947-70E740481C1C}">
                          <a14:useLocalDpi xmlns:a14="http://schemas.microsoft.com/office/drawing/2010/main" val="0"/>
                        </a:ext>
                      </a:extLst>
                    </a:blip>
                    <a:srcRect t="4910"/>
                    <a:stretch/>
                  </pic:blipFill>
                  <pic:spPr bwMode="auto">
                    <a:xfrm>
                      <a:off x="0" y="0"/>
                      <a:ext cx="5858688" cy="3509219"/>
                    </a:xfrm>
                    <a:prstGeom prst="rect">
                      <a:avLst/>
                    </a:prstGeom>
                    <a:ln>
                      <a:noFill/>
                    </a:ln>
                    <a:extLst>
                      <a:ext uri="{53640926-AAD7-44D8-BBD7-CCE9431645EC}">
                        <a14:shadowObscured xmlns:a14="http://schemas.microsoft.com/office/drawing/2010/main"/>
                      </a:ext>
                    </a:extLst>
                  </pic:spPr>
                </pic:pic>
              </a:graphicData>
            </a:graphic>
          </wp:inline>
        </w:drawing>
      </w:r>
    </w:p>
    <w:p w14:paraId="02DF4984" w14:textId="77777777" w:rsidR="007646CF" w:rsidRPr="007646CF" w:rsidRDefault="007646CF" w:rsidP="004A2AA2">
      <w:pPr>
        <w:tabs>
          <w:tab w:val="right" w:pos="9638"/>
        </w:tabs>
        <w:ind w:right="15" w:firstLine="709"/>
        <w:contextualSpacing/>
        <w:jc w:val="center"/>
        <w:rPr>
          <w:iCs/>
          <w:sz w:val="16"/>
          <w:szCs w:val="16"/>
          <w:lang w:val="ru-RU"/>
        </w:rPr>
      </w:pPr>
    </w:p>
    <w:p w14:paraId="06AC3720" w14:textId="4800370B" w:rsidR="003B52E7" w:rsidRPr="008C6BB8" w:rsidRDefault="00A714EE" w:rsidP="007646CF">
      <w:pPr>
        <w:tabs>
          <w:tab w:val="right" w:pos="9638"/>
        </w:tabs>
        <w:ind w:right="15"/>
        <w:contextualSpacing/>
        <w:jc w:val="center"/>
        <w:rPr>
          <w:i/>
          <w:sz w:val="28"/>
          <w:szCs w:val="28"/>
          <w:lang w:val="ru-RU"/>
        </w:rPr>
      </w:pPr>
      <w:r w:rsidRPr="008C6BB8">
        <w:rPr>
          <w:iCs/>
          <w:sz w:val="28"/>
          <w:szCs w:val="28"/>
          <w:lang w:val="ru-RU"/>
        </w:rPr>
        <w:t xml:space="preserve">Рисунок </w:t>
      </w:r>
      <w:r w:rsidR="004A2AA2" w:rsidRPr="008C6BB8">
        <w:rPr>
          <w:iCs/>
          <w:sz w:val="28"/>
          <w:szCs w:val="28"/>
          <w:lang w:val="ru-RU"/>
        </w:rPr>
        <w:t>3.27</w:t>
      </w:r>
      <w:r w:rsidRPr="008C6BB8">
        <w:rPr>
          <w:iCs/>
          <w:sz w:val="28"/>
          <w:szCs w:val="28"/>
          <w:lang w:val="ru-RU"/>
        </w:rPr>
        <w:t xml:space="preserve"> </w:t>
      </w:r>
      <w:r w:rsidR="003B52E7" w:rsidRPr="008C6BB8">
        <w:rPr>
          <w:i/>
          <w:sz w:val="28"/>
          <w:szCs w:val="28"/>
          <w:lang w:val="ru-RU"/>
        </w:rPr>
        <w:t xml:space="preserve">– </w:t>
      </w:r>
      <w:r w:rsidR="003B52E7" w:rsidRPr="008C6BB8">
        <w:rPr>
          <w:iCs/>
          <w:sz w:val="28"/>
          <w:szCs w:val="28"/>
          <w:lang w:val="ru-RU"/>
        </w:rPr>
        <w:t xml:space="preserve">Сводные графики </w:t>
      </w:r>
      <w:r w:rsidR="00D17F7E" w:rsidRPr="008C6BB8">
        <w:rPr>
          <w:iCs/>
          <w:sz w:val="28"/>
          <w:szCs w:val="28"/>
          <w:lang w:val="ru-RU"/>
        </w:rPr>
        <w:t xml:space="preserve">кривых </w:t>
      </w:r>
      <w:r w:rsidR="003B52E7" w:rsidRPr="008C6BB8">
        <w:rPr>
          <w:iCs/>
          <w:sz w:val="28"/>
          <w:szCs w:val="28"/>
          <w:lang w:val="ru-RU"/>
        </w:rPr>
        <w:t>кажущегося сопротивления моделей сред, полученных разными методами</w:t>
      </w:r>
    </w:p>
    <w:p w14:paraId="17CB6D24" w14:textId="77777777" w:rsidR="003B52E7" w:rsidRPr="008C6BB8" w:rsidRDefault="003B52E7" w:rsidP="003B52E7">
      <w:pPr>
        <w:tabs>
          <w:tab w:val="right" w:pos="9638"/>
        </w:tabs>
        <w:ind w:right="15"/>
        <w:contextualSpacing/>
        <w:jc w:val="center"/>
        <w:rPr>
          <w:sz w:val="28"/>
          <w:szCs w:val="28"/>
          <w:lang w:val="ru-RU"/>
        </w:rPr>
      </w:pPr>
    </w:p>
    <w:p w14:paraId="7226BF7D" w14:textId="74C2C43A" w:rsidR="003B52E7" w:rsidRPr="008C6BB8" w:rsidRDefault="003B52E7" w:rsidP="007646CF">
      <w:pPr>
        <w:ind w:right="17" w:firstLine="709"/>
        <w:contextualSpacing/>
        <w:jc w:val="both"/>
        <w:rPr>
          <w:rFonts w:eastAsiaTheme="minorEastAsia"/>
          <w:sz w:val="28"/>
          <w:szCs w:val="28"/>
          <w:lang w:val="ru-RU"/>
        </w:rPr>
      </w:pPr>
      <w:r w:rsidRPr="008C6BB8">
        <w:rPr>
          <w:rFonts w:eastAsiaTheme="minorEastAsia"/>
          <w:sz w:val="28"/>
          <w:szCs w:val="28"/>
          <w:lang w:val="ru-RU"/>
        </w:rPr>
        <w:t>По графику для рассмотренного варианта заметно, что наличие включения влияет существенно меньше, чем наличие рельефа. Это означает, что рельеф поверхности земли порождает существенное по амплитуде аномальное поле, которое значительно затрудняет выделение аномалий от включений, которые</w:t>
      </w:r>
      <w:r w:rsidR="00D17F7E" w:rsidRPr="008C6BB8">
        <w:rPr>
          <w:rFonts w:eastAsiaTheme="minorEastAsia"/>
          <w:sz w:val="28"/>
          <w:szCs w:val="28"/>
          <w:lang w:val="ru-RU"/>
        </w:rPr>
        <w:t>,</w:t>
      </w:r>
      <w:r w:rsidRPr="008C6BB8">
        <w:rPr>
          <w:rFonts w:eastAsiaTheme="minorEastAsia"/>
          <w:sz w:val="28"/>
          <w:szCs w:val="28"/>
          <w:lang w:val="ru-RU"/>
        </w:rPr>
        <w:t xml:space="preserve"> собственно</w:t>
      </w:r>
      <w:r w:rsidR="00964681" w:rsidRPr="008C6BB8">
        <w:rPr>
          <w:rFonts w:eastAsiaTheme="minorEastAsia"/>
          <w:sz w:val="28"/>
          <w:szCs w:val="28"/>
          <w:lang w:val="ru-RU"/>
        </w:rPr>
        <w:t>,</w:t>
      </w:r>
      <w:r w:rsidRPr="008C6BB8">
        <w:rPr>
          <w:rFonts w:eastAsiaTheme="minorEastAsia"/>
          <w:sz w:val="28"/>
          <w:szCs w:val="28"/>
          <w:lang w:val="ru-RU"/>
        </w:rPr>
        <w:t xml:space="preserve"> и являются объектом исследования.</w:t>
      </w:r>
    </w:p>
    <w:p w14:paraId="538D0E34" w14:textId="378CCEDD" w:rsidR="003B52E7" w:rsidRPr="008C6BB8" w:rsidRDefault="003B52E7" w:rsidP="007646CF">
      <w:pPr>
        <w:tabs>
          <w:tab w:val="right" w:pos="9638"/>
        </w:tabs>
        <w:ind w:right="15" w:firstLine="709"/>
        <w:contextualSpacing/>
        <w:jc w:val="both"/>
        <w:rPr>
          <w:sz w:val="28"/>
          <w:szCs w:val="28"/>
          <w:lang w:val="ru-RU"/>
        </w:rPr>
      </w:pPr>
      <w:r w:rsidRPr="008C6BB8">
        <w:rPr>
          <w:sz w:val="28"/>
          <w:szCs w:val="28"/>
          <w:lang w:val="ru-RU"/>
        </w:rPr>
        <w:t xml:space="preserve">Например, в Евразийском национальном университете им. Л.Н. Гумилева методом интегральных уравнений были сделаны расчеты для модели среды с гладкой поверхностью земли и погруженной неоднородностью. Характеристики вычислительной машины были следующие: ОЗУ 6 Гб, тип процессора </w:t>
      </w:r>
      <w:r w:rsidRPr="008C6BB8">
        <w:rPr>
          <w:sz w:val="28"/>
          <w:szCs w:val="28"/>
        </w:rPr>
        <w:t>IntelCoreli</w:t>
      </w:r>
      <w:r w:rsidRPr="008C6BB8">
        <w:rPr>
          <w:sz w:val="28"/>
          <w:szCs w:val="28"/>
          <w:lang w:val="ru-RU"/>
        </w:rPr>
        <w:t>7 с частотой 2,5 ГГц. Параметры расчета: общее количество элементов расчетной сетки (количество треугольников) – 20</w:t>
      </w:r>
      <w:r w:rsidRPr="008C6BB8">
        <w:rPr>
          <w:sz w:val="28"/>
          <w:szCs w:val="28"/>
        </w:rPr>
        <w:t> </w:t>
      </w:r>
      <w:r w:rsidRPr="008C6BB8">
        <w:rPr>
          <w:sz w:val="28"/>
          <w:szCs w:val="28"/>
          <w:lang w:val="ru-RU"/>
        </w:rPr>
        <w:t xml:space="preserve">104, время расчета – 48 сек. </w:t>
      </w:r>
    </w:p>
    <w:p w14:paraId="278C4B45" w14:textId="5F78CEA3" w:rsidR="00964681" w:rsidRPr="008C6BB8" w:rsidRDefault="00964681" w:rsidP="007646CF">
      <w:pPr>
        <w:ind w:right="17" w:firstLine="709"/>
        <w:contextualSpacing/>
        <w:jc w:val="both"/>
        <w:rPr>
          <w:sz w:val="28"/>
          <w:szCs w:val="28"/>
          <w:lang w:val="ru-RU"/>
        </w:rPr>
      </w:pPr>
      <w:r w:rsidRPr="008C6BB8">
        <w:rPr>
          <w:sz w:val="28"/>
          <w:szCs w:val="28"/>
          <w:lang w:val="ru-RU"/>
        </w:rPr>
        <w:t xml:space="preserve">На рисунке </w:t>
      </w:r>
      <w:r w:rsidR="000E2440" w:rsidRPr="008C6BB8">
        <w:rPr>
          <w:sz w:val="28"/>
          <w:szCs w:val="28"/>
          <w:lang w:val="ru-RU"/>
        </w:rPr>
        <w:t>3.28</w:t>
      </w:r>
      <w:r w:rsidRPr="008C6BB8">
        <w:rPr>
          <w:sz w:val="28"/>
          <w:szCs w:val="28"/>
          <w:lang w:val="ru-RU"/>
        </w:rPr>
        <w:t xml:space="preserve"> показана часть моделируемого объема, содержащая интересующую нас область (элемент рельефа и неоднородность) в среде </w:t>
      </w:r>
      <w:r w:rsidRPr="008C6BB8">
        <w:rPr>
          <w:sz w:val="28"/>
          <w:szCs w:val="28"/>
          <w:shd w:val="clear" w:color="auto" w:fill="FFFFFF"/>
        </w:rPr>
        <w:t>COMSOL</w:t>
      </w:r>
      <w:r w:rsidRPr="008C6BB8">
        <w:rPr>
          <w:sz w:val="28"/>
          <w:szCs w:val="28"/>
          <w:shd w:val="clear" w:color="auto" w:fill="FFFFFF"/>
          <w:lang w:val="ru-RU"/>
        </w:rPr>
        <w:t xml:space="preserve"> </w:t>
      </w:r>
      <w:r w:rsidRPr="008C6BB8">
        <w:rPr>
          <w:sz w:val="28"/>
          <w:szCs w:val="28"/>
          <w:shd w:val="clear" w:color="auto" w:fill="FFFFFF"/>
        </w:rPr>
        <w:t>Multiphysics</w:t>
      </w:r>
      <w:r w:rsidRPr="008C6BB8">
        <w:rPr>
          <w:sz w:val="28"/>
          <w:szCs w:val="28"/>
          <w:lang w:val="ru-RU"/>
        </w:rPr>
        <w:t>.</w:t>
      </w:r>
    </w:p>
    <w:p w14:paraId="4BA7DC7A" w14:textId="77777777" w:rsidR="00964681" w:rsidRPr="008C6BB8" w:rsidRDefault="00964681" w:rsidP="007646CF">
      <w:pPr>
        <w:ind w:right="17" w:firstLine="709"/>
        <w:contextualSpacing/>
        <w:jc w:val="both"/>
        <w:rPr>
          <w:sz w:val="28"/>
          <w:szCs w:val="28"/>
          <w:lang w:val="ru-RU"/>
        </w:rPr>
      </w:pPr>
    </w:p>
    <w:p w14:paraId="1E6F9EC7" w14:textId="77777777" w:rsidR="00125908" w:rsidRPr="008C6BB8" w:rsidRDefault="00125908" w:rsidP="00125908">
      <w:pPr>
        <w:keepNext/>
        <w:ind w:firstLine="709"/>
        <w:contextualSpacing/>
        <w:jc w:val="center"/>
        <w:rPr>
          <w:sz w:val="28"/>
          <w:szCs w:val="28"/>
          <w:lang w:val="ru-RU"/>
        </w:rPr>
      </w:pPr>
    </w:p>
    <w:p w14:paraId="3B2B06AB" w14:textId="77777777" w:rsidR="00125908" w:rsidRPr="008C6BB8" w:rsidRDefault="00125908" w:rsidP="004A2AA2">
      <w:pPr>
        <w:ind w:right="17" w:firstLine="709"/>
        <w:contextualSpacing/>
        <w:jc w:val="both"/>
        <w:rPr>
          <w:sz w:val="28"/>
          <w:szCs w:val="28"/>
          <w:lang w:val="ru-RU"/>
        </w:rPr>
      </w:pPr>
    </w:p>
    <w:p w14:paraId="7CABA7CF" w14:textId="77777777" w:rsidR="00125908" w:rsidRPr="008C6BB8" w:rsidRDefault="00125908" w:rsidP="00B365FD">
      <w:pPr>
        <w:keepNext/>
        <w:contextualSpacing/>
        <w:jc w:val="center"/>
        <w:rPr>
          <w:sz w:val="28"/>
          <w:szCs w:val="28"/>
        </w:rPr>
      </w:pPr>
      <w:r w:rsidRPr="008C6BB8">
        <w:rPr>
          <w:noProof/>
          <w:sz w:val="28"/>
          <w:szCs w:val="28"/>
          <w:lang w:val="ru-RU" w:eastAsia="ru-RU"/>
        </w:rPr>
        <w:lastRenderedPageBreak/>
        <w:drawing>
          <wp:inline distT="0" distB="0" distL="0" distR="0" wp14:anchorId="51E91300" wp14:editId="758AB9CB">
            <wp:extent cx="5314950" cy="337580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EM picture JPG.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316602" cy="3376857"/>
                    </a:xfrm>
                    <a:prstGeom prst="rect">
                      <a:avLst/>
                    </a:prstGeom>
                  </pic:spPr>
                </pic:pic>
              </a:graphicData>
            </a:graphic>
          </wp:inline>
        </w:drawing>
      </w:r>
    </w:p>
    <w:p w14:paraId="60519A4C" w14:textId="77777777" w:rsidR="00125908" w:rsidRPr="0058014E" w:rsidRDefault="00125908" w:rsidP="004A2AA2">
      <w:pPr>
        <w:ind w:firstLine="709"/>
        <w:jc w:val="center"/>
        <w:rPr>
          <w:sz w:val="16"/>
          <w:szCs w:val="16"/>
          <w:lang w:val="ru-RU"/>
        </w:rPr>
      </w:pPr>
    </w:p>
    <w:p w14:paraId="7656F784" w14:textId="6A7A8A0C" w:rsidR="0058014E" w:rsidRPr="0058014E" w:rsidRDefault="0058014E" w:rsidP="0058014E">
      <w:pPr>
        <w:ind w:firstLine="709"/>
        <w:jc w:val="both"/>
        <w:rPr>
          <w:sz w:val="24"/>
          <w:szCs w:val="24"/>
          <w:lang w:val="ru-RU"/>
        </w:rPr>
      </w:pPr>
      <w:r w:rsidRPr="0058014E">
        <w:rPr>
          <w:sz w:val="24"/>
          <w:szCs w:val="24"/>
          <w:lang w:val="ru-RU"/>
        </w:rPr>
        <w:t xml:space="preserve">а – вид в ортографической проекции; б – вид в плане; в, г – виды </w:t>
      </w:r>
      <w:proofErr w:type="gramStart"/>
      <w:r w:rsidRPr="0058014E">
        <w:rPr>
          <w:sz w:val="24"/>
          <w:szCs w:val="24"/>
          <w:lang w:val="ru-RU"/>
        </w:rPr>
        <w:t>в разреза</w:t>
      </w:r>
      <w:proofErr w:type="gramEnd"/>
      <w:r w:rsidRPr="0058014E">
        <w:rPr>
          <w:sz w:val="24"/>
          <w:szCs w:val="24"/>
          <w:lang w:val="ru-RU"/>
        </w:rPr>
        <w:t xml:space="preserve">; для удобства показана только половина модели по оси </w:t>
      </w:r>
      <w:r w:rsidRPr="0058014E">
        <w:rPr>
          <w:sz w:val="24"/>
          <w:szCs w:val="24"/>
        </w:rPr>
        <w:t>X</w:t>
      </w:r>
    </w:p>
    <w:p w14:paraId="01627513" w14:textId="77777777" w:rsidR="0058014E" w:rsidRPr="0058014E" w:rsidRDefault="0058014E" w:rsidP="004A2AA2">
      <w:pPr>
        <w:ind w:firstLine="709"/>
        <w:jc w:val="center"/>
        <w:rPr>
          <w:sz w:val="16"/>
          <w:szCs w:val="16"/>
          <w:lang w:val="ru-RU"/>
        </w:rPr>
      </w:pPr>
    </w:p>
    <w:p w14:paraId="3599373E" w14:textId="478FD45C" w:rsidR="00125908" w:rsidRPr="008C6BB8" w:rsidRDefault="00125908" w:rsidP="0058014E">
      <w:pPr>
        <w:jc w:val="center"/>
        <w:rPr>
          <w:sz w:val="28"/>
          <w:szCs w:val="28"/>
          <w:lang w:val="ru-RU"/>
        </w:rPr>
      </w:pPr>
      <w:r w:rsidRPr="008C6BB8">
        <w:rPr>
          <w:sz w:val="28"/>
          <w:szCs w:val="28"/>
          <w:lang w:val="ru-RU"/>
        </w:rPr>
        <w:t xml:space="preserve">Рисунок </w:t>
      </w:r>
      <w:r w:rsidR="000E2440" w:rsidRPr="008C6BB8">
        <w:rPr>
          <w:sz w:val="28"/>
          <w:szCs w:val="28"/>
          <w:lang w:val="ru-RU"/>
        </w:rPr>
        <w:t>3.28</w:t>
      </w:r>
      <w:r w:rsidRPr="008C6BB8">
        <w:rPr>
          <w:sz w:val="28"/>
          <w:szCs w:val="28"/>
          <w:lang w:val="ru-RU"/>
        </w:rPr>
        <w:t xml:space="preserve"> – Сетка исследуемой области моделируемого объема в программе </w:t>
      </w:r>
      <w:r w:rsidRPr="008C6BB8">
        <w:rPr>
          <w:sz w:val="28"/>
          <w:szCs w:val="28"/>
        </w:rPr>
        <w:t>COMSOL</w:t>
      </w:r>
      <w:r w:rsidRPr="008C6BB8">
        <w:rPr>
          <w:sz w:val="28"/>
          <w:szCs w:val="28"/>
          <w:lang w:val="ru-RU"/>
        </w:rPr>
        <w:t xml:space="preserve"> </w:t>
      </w:r>
      <w:r w:rsidRPr="008C6BB8">
        <w:rPr>
          <w:sz w:val="28"/>
          <w:szCs w:val="28"/>
        </w:rPr>
        <w:t>Multiphysics</w:t>
      </w:r>
      <w:r w:rsidR="0058014E">
        <w:rPr>
          <w:sz w:val="28"/>
          <w:szCs w:val="28"/>
          <w:lang w:val="ru-RU"/>
        </w:rPr>
        <w:t xml:space="preserve"> (МКЭ)</w:t>
      </w:r>
    </w:p>
    <w:p w14:paraId="5DCD4992" w14:textId="77777777" w:rsidR="00964681" w:rsidRPr="008C6BB8" w:rsidRDefault="00964681" w:rsidP="003B52E7">
      <w:pPr>
        <w:tabs>
          <w:tab w:val="right" w:pos="9638"/>
        </w:tabs>
        <w:ind w:right="15" w:firstLine="567"/>
        <w:contextualSpacing/>
        <w:jc w:val="both"/>
        <w:rPr>
          <w:sz w:val="28"/>
          <w:szCs w:val="28"/>
          <w:lang w:val="ru-RU"/>
        </w:rPr>
      </w:pPr>
    </w:p>
    <w:p w14:paraId="6566BB07" w14:textId="737E85F9" w:rsidR="003B52E7" w:rsidRPr="008C6BB8" w:rsidRDefault="003B52E7" w:rsidP="000E2440">
      <w:pPr>
        <w:tabs>
          <w:tab w:val="right" w:pos="9638"/>
        </w:tabs>
        <w:ind w:right="15" w:firstLine="709"/>
        <w:contextualSpacing/>
        <w:jc w:val="both"/>
        <w:rPr>
          <w:sz w:val="28"/>
          <w:szCs w:val="28"/>
          <w:lang w:val="ru-RU"/>
        </w:rPr>
      </w:pPr>
      <w:r w:rsidRPr="008C6BB8">
        <w:rPr>
          <w:sz w:val="28"/>
          <w:szCs w:val="28"/>
          <w:lang w:val="ru-RU"/>
        </w:rPr>
        <w:t>Расчеты методом конечных элементов были сделаны на вычислительной машине</w:t>
      </w:r>
      <w:r w:rsidR="003019A8">
        <w:rPr>
          <w:sz w:val="28"/>
          <w:szCs w:val="28"/>
          <w:lang w:val="ru-RU"/>
        </w:rPr>
        <w:t xml:space="preserve"> </w:t>
      </w:r>
      <w:r w:rsidRPr="008C6BB8">
        <w:rPr>
          <w:sz w:val="28"/>
          <w:szCs w:val="28"/>
          <w:lang w:val="ru-RU"/>
        </w:rPr>
        <w:t xml:space="preserve">в Институте физики земли им. О.Ю. Шмидта Российской Академии наук с характеристиками: ОЗУ 8 Гб, тип процессора </w:t>
      </w:r>
      <w:r w:rsidRPr="008C6BB8">
        <w:rPr>
          <w:sz w:val="28"/>
          <w:szCs w:val="28"/>
        </w:rPr>
        <w:t>IntelCoreli</w:t>
      </w:r>
      <w:r w:rsidRPr="008C6BB8">
        <w:rPr>
          <w:sz w:val="28"/>
          <w:szCs w:val="28"/>
          <w:lang w:val="ru-RU"/>
        </w:rPr>
        <w:t>3 с частотой 2,1</w:t>
      </w:r>
      <w:r w:rsidR="0058014E">
        <w:rPr>
          <w:sz w:val="28"/>
          <w:szCs w:val="28"/>
          <w:lang w:val="ru-RU"/>
        </w:rPr>
        <w:t> </w:t>
      </w:r>
      <w:r w:rsidRPr="008C6BB8">
        <w:rPr>
          <w:sz w:val="28"/>
          <w:szCs w:val="28"/>
          <w:lang w:val="ru-RU"/>
        </w:rPr>
        <w:t xml:space="preserve">ГГц. Параметры расчета: общее количество элементов расчетной сетки (количество треугольников) – около 200 000, время расчета – порядка 5 мин. </w:t>
      </w:r>
    </w:p>
    <w:p w14:paraId="3121E917" w14:textId="32EAA3DF" w:rsidR="003B52E7" w:rsidRPr="008C6BB8" w:rsidRDefault="003B52E7" w:rsidP="000E2440">
      <w:pPr>
        <w:tabs>
          <w:tab w:val="right" w:pos="9638"/>
        </w:tabs>
        <w:ind w:right="15" w:firstLine="709"/>
        <w:contextualSpacing/>
        <w:jc w:val="both"/>
        <w:rPr>
          <w:sz w:val="28"/>
          <w:szCs w:val="28"/>
          <w:lang w:val="ru-RU"/>
        </w:rPr>
      </w:pPr>
      <w:r w:rsidRPr="008C6BB8">
        <w:rPr>
          <w:sz w:val="28"/>
          <w:szCs w:val="28"/>
          <w:lang w:val="ru-RU"/>
        </w:rPr>
        <w:t xml:space="preserve">Можно </w:t>
      </w:r>
      <w:r w:rsidR="00D17F7E" w:rsidRPr="008C6BB8">
        <w:rPr>
          <w:sz w:val="28"/>
          <w:szCs w:val="28"/>
          <w:lang w:val="ru-RU"/>
        </w:rPr>
        <w:t>заметить несмотря на то, что</w:t>
      </w:r>
      <w:r w:rsidRPr="008C6BB8">
        <w:rPr>
          <w:sz w:val="28"/>
          <w:szCs w:val="28"/>
          <w:lang w:val="ru-RU"/>
        </w:rPr>
        <w:t xml:space="preserve"> расчеты были выполнены на разных вычислительных машинах с некоторыми разницами вычислительных характеристик компьютера, для получения более гладких результатов методом конечных элементов потребовалась почти в 10 раз больше количества элементов расчетной сетки по сравнению с МИУ. Это показывает, что разработанный алгоритм моделирования кажущегося сопротивления с применением МИУ выигрывает в производительности и экономичности.</w:t>
      </w:r>
    </w:p>
    <w:p w14:paraId="7CF7E042" w14:textId="77777777" w:rsidR="003B52E7" w:rsidRPr="008C6BB8" w:rsidRDefault="003B52E7" w:rsidP="000E2440">
      <w:pPr>
        <w:tabs>
          <w:tab w:val="right" w:pos="9638"/>
        </w:tabs>
        <w:ind w:right="15" w:firstLine="709"/>
        <w:contextualSpacing/>
        <w:jc w:val="both"/>
        <w:rPr>
          <w:sz w:val="28"/>
          <w:szCs w:val="28"/>
          <w:lang w:val="ru-RU"/>
        </w:rPr>
      </w:pPr>
      <w:r w:rsidRPr="008C6BB8">
        <w:rPr>
          <w:sz w:val="28"/>
          <w:szCs w:val="28"/>
          <w:lang w:val="ru-RU"/>
        </w:rPr>
        <w:t xml:space="preserve">В среде </w:t>
      </w:r>
      <w:r w:rsidRPr="008C6BB8">
        <w:rPr>
          <w:rFonts w:eastAsiaTheme="minorEastAsia"/>
          <w:sz w:val="28"/>
          <w:szCs w:val="28"/>
        </w:rPr>
        <w:t>COMSOL</w:t>
      </w:r>
      <w:r w:rsidRPr="008C6BB8">
        <w:rPr>
          <w:rFonts w:eastAsiaTheme="minorEastAsia"/>
          <w:sz w:val="28"/>
          <w:szCs w:val="28"/>
          <w:lang w:val="ru-RU"/>
        </w:rPr>
        <w:t xml:space="preserve"> </w:t>
      </w:r>
      <w:r w:rsidRPr="008C6BB8">
        <w:rPr>
          <w:rFonts w:eastAsiaTheme="minorEastAsia"/>
          <w:sz w:val="28"/>
          <w:szCs w:val="28"/>
        </w:rPr>
        <w:t>Multiphysics</w:t>
      </w:r>
      <w:r w:rsidRPr="008C6BB8">
        <w:rPr>
          <w:rFonts w:eastAsiaTheme="minorEastAsia"/>
          <w:sz w:val="28"/>
          <w:szCs w:val="28"/>
          <w:lang w:val="ru-RU"/>
        </w:rPr>
        <w:t xml:space="preserve"> </w:t>
      </w:r>
      <w:r w:rsidRPr="008C6BB8">
        <w:rPr>
          <w:sz w:val="28"/>
          <w:szCs w:val="28"/>
          <w:lang w:val="ru-RU"/>
        </w:rPr>
        <w:t xml:space="preserve">форма рельефа поверхности земли </w:t>
      </w:r>
      <w:r w:rsidRPr="008C6BB8">
        <w:rPr>
          <w:rFonts w:eastAsiaTheme="minorEastAsia"/>
          <w:sz w:val="28"/>
          <w:szCs w:val="28"/>
          <w:lang w:val="ru-RU"/>
        </w:rPr>
        <w:t xml:space="preserve">строилась </w:t>
      </w:r>
      <w:r w:rsidRPr="008C6BB8">
        <w:rPr>
          <w:sz w:val="28"/>
          <w:szCs w:val="28"/>
          <w:lang w:val="ru-RU"/>
        </w:rPr>
        <w:t xml:space="preserve">в виде купола. Сетка сгущена вокруг купола и возле питающего электрода А. В МКЭ сетка строится не только на область распределения электрического поля, но и за пределами, что загружает память вычислительной машины лишними элементами и уменьшает скорость решения задачи. </w:t>
      </w:r>
    </w:p>
    <w:p w14:paraId="4C633A10" w14:textId="77777777" w:rsidR="003B52E7" w:rsidRPr="008C6BB8" w:rsidRDefault="003B52E7" w:rsidP="000E2440">
      <w:pPr>
        <w:tabs>
          <w:tab w:val="right" w:pos="9638"/>
        </w:tabs>
        <w:ind w:right="15" w:firstLine="709"/>
        <w:contextualSpacing/>
        <w:jc w:val="both"/>
        <w:rPr>
          <w:sz w:val="28"/>
          <w:szCs w:val="28"/>
          <w:lang w:val="ru-RU"/>
        </w:rPr>
      </w:pPr>
      <w:r w:rsidRPr="008C6BB8">
        <w:rPr>
          <w:sz w:val="28"/>
          <w:szCs w:val="28"/>
          <w:lang w:val="ru-RU"/>
        </w:rPr>
        <w:t xml:space="preserve">Таким образом, для расчета кажущегося сопротивления для различных геоэлектрических моделей методом конечных элементов потребовалась намного больше ресурсов компьютера, чем это нужно в методе граничных интегральных уравнений. При этом, чем сложнее структура и рельеф моделируемой среды, тем непропорционально больше требуется количества </w:t>
      </w:r>
      <w:r w:rsidRPr="008C6BB8">
        <w:rPr>
          <w:sz w:val="28"/>
          <w:szCs w:val="28"/>
          <w:lang w:val="ru-RU"/>
        </w:rPr>
        <w:lastRenderedPageBreak/>
        <w:t xml:space="preserve">разбиений в МКЭ по сравнению с МИУ. </w:t>
      </w:r>
    </w:p>
    <w:p w14:paraId="15B75BD8" w14:textId="77777777" w:rsidR="003B52E7" w:rsidRPr="008C6BB8" w:rsidRDefault="003B52E7" w:rsidP="000E2440">
      <w:pPr>
        <w:tabs>
          <w:tab w:val="left" w:pos="7938"/>
        </w:tabs>
        <w:ind w:firstLine="709"/>
        <w:jc w:val="both"/>
        <w:rPr>
          <w:sz w:val="28"/>
          <w:szCs w:val="28"/>
          <w:lang w:val="kk-KZ" w:eastAsia="ru-RU"/>
        </w:rPr>
      </w:pPr>
      <w:bookmarkStart w:id="7" w:name="_Hlk122471148"/>
      <w:r w:rsidRPr="008C6BB8">
        <w:rPr>
          <w:sz w:val="28"/>
          <w:szCs w:val="28"/>
          <w:lang w:val="ru-RU"/>
        </w:rPr>
        <w:t>В задачах электрической томографии инверсия данных для среды с неровной поверхностью земли может привести к ошибочным результатам. С целью оценки влияния рельефа земной поверхности р</w:t>
      </w:r>
      <w:r w:rsidRPr="008C6BB8">
        <w:rPr>
          <w:sz w:val="28"/>
          <w:szCs w:val="28"/>
          <w:lang w:val="kk-KZ" w:eastAsia="ru-RU"/>
        </w:rPr>
        <w:t xml:space="preserve">азработан и протестирован алгоритм моделирования кажущегося сопротивления методом интегральных уравнений для трехмерной среды с рельефом дневной поверхности земли и погруженной неоднородностью. Результаты тестирования разработанного алгоритма показали, что алгоритм решения прямой задачи электроразведки с применением метода интегральных уравнений является эффективным средством при использовании ресурсов вычислительной машины. В результате выполнения численных расчетов моделирования электрического поля выявлено, что рельеф дневной поверхности земли является источником ложных аномалий рельефной среды с погруженной неоднородностью, которые искажают значения кажущегося сопротивления. </w:t>
      </w:r>
    </w:p>
    <w:p w14:paraId="364B33C1" w14:textId="15938D0E" w:rsidR="003B52E7" w:rsidRPr="008C6BB8" w:rsidRDefault="003B52E7" w:rsidP="000E2440">
      <w:pPr>
        <w:tabs>
          <w:tab w:val="left" w:pos="7938"/>
        </w:tabs>
        <w:ind w:firstLine="709"/>
        <w:jc w:val="both"/>
        <w:rPr>
          <w:sz w:val="28"/>
          <w:szCs w:val="28"/>
          <w:lang w:val="kk-KZ" w:eastAsia="ru-RU"/>
        </w:rPr>
      </w:pPr>
      <w:r w:rsidRPr="008C6BB8">
        <w:rPr>
          <w:sz w:val="28"/>
          <w:szCs w:val="28"/>
          <w:lang w:val="kk-KZ" w:eastAsia="ru-RU"/>
        </w:rPr>
        <w:t xml:space="preserve">Применение метода интегральных уравнений в решении прямых и обратных задач при наличии рельефа земной поверхности и сложной геологической структуры является более быстрым и точным методом по сравнению с </w:t>
      </w:r>
      <w:r w:rsidR="0043400B">
        <w:rPr>
          <w:sz w:val="28"/>
          <w:szCs w:val="28"/>
          <w:lang w:val="kk-KZ" w:eastAsia="ru-RU"/>
        </w:rPr>
        <w:t>МКЭ</w:t>
      </w:r>
      <w:r w:rsidRPr="008C6BB8">
        <w:rPr>
          <w:sz w:val="28"/>
          <w:szCs w:val="28"/>
          <w:lang w:val="kk-KZ" w:eastAsia="ru-RU"/>
        </w:rPr>
        <w:t xml:space="preserve">. </w:t>
      </w:r>
    </w:p>
    <w:bookmarkEnd w:id="7"/>
    <w:p w14:paraId="7E0D351F" w14:textId="77777777" w:rsidR="0093102D" w:rsidRPr="008C6BB8" w:rsidRDefault="0093102D" w:rsidP="00971CBD">
      <w:pPr>
        <w:pStyle w:val="2"/>
        <w:tabs>
          <w:tab w:val="left" w:pos="1134"/>
        </w:tabs>
        <w:spacing w:before="0"/>
        <w:ind w:left="0" w:right="215" w:firstLine="709"/>
        <w:jc w:val="both"/>
        <w:rPr>
          <w:b w:val="0"/>
          <w:color w:val="000000"/>
          <w:lang w:val="ru-RU"/>
        </w:rPr>
      </w:pPr>
    </w:p>
    <w:p w14:paraId="4ACE2F1C" w14:textId="5D533843" w:rsidR="00487AA1" w:rsidRPr="008C6BB8" w:rsidRDefault="00487AA1" w:rsidP="00F67ED4">
      <w:pPr>
        <w:pStyle w:val="2"/>
        <w:tabs>
          <w:tab w:val="left" w:pos="1134"/>
        </w:tabs>
        <w:spacing w:before="0"/>
        <w:ind w:left="0" w:right="215" w:firstLine="709"/>
        <w:jc w:val="both"/>
        <w:rPr>
          <w:color w:val="000000"/>
          <w:lang w:val="ru-RU"/>
        </w:rPr>
      </w:pPr>
      <w:r w:rsidRPr="008C6BB8">
        <w:rPr>
          <w:color w:val="000000"/>
          <w:lang w:val="ru-RU"/>
        </w:rPr>
        <w:t>Выводы по третьему разделу</w:t>
      </w:r>
    </w:p>
    <w:p w14:paraId="77A12FF1" w14:textId="12B7D678" w:rsidR="00D82636" w:rsidRPr="008C6BB8" w:rsidRDefault="004213E7" w:rsidP="00D82636">
      <w:pPr>
        <w:ind w:firstLine="709"/>
        <w:jc w:val="both"/>
        <w:rPr>
          <w:sz w:val="28"/>
          <w:szCs w:val="28"/>
          <w:lang w:val="ru-RU" w:eastAsia="ru-RU"/>
        </w:rPr>
      </w:pPr>
      <w:r w:rsidRPr="008C6BB8">
        <w:rPr>
          <w:sz w:val="28"/>
          <w:szCs w:val="28"/>
          <w:lang w:val="ru-RU"/>
        </w:rPr>
        <w:t xml:space="preserve">В данном разделе </w:t>
      </w:r>
      <w:r w:rsidR="00D82636" w:rsidRPr="008C6BB8">
        <w:rPr>
          <w:sz w:val="28"/>
          <w:szCs w:val="28"/>
          <w:lang w:val="ru-RU"/>
        </w:rPr>
        <w:t>описаны</w:t>
      </w:r>
      <w:r w:rsidR="0030785E" w:rsidRPr="008C6BB8">
        <w:rPr>
          <w:sz w:val="28"/>
          <w:szCs w:val="28"/>
          <w:lang w:val="ru-RU"/>
        </w:rPr>
        <w:t xml:space="preserve"> </w:t>
      </w:r>
      <w:r w:rsidR="00D82636" w:rsidRPr="008C6BB8">
        <w:rPr>
          <w:sz w:val="28"/>
          <w:szCs w:val="28"/>
          <w:lang w:val="ru-RU"/>
        </w:rPr>
        <w:t>функциональная схема структуры программного обеспечения, входные и выходные параметры для решения поставленной задачи электрической томографии, блок-схемы алгоритмов построения расчетной сетки, аппроксимирующие вторичные источники тока, которые учитывают основные закономерности распределения электрического поля в среде и алгоритм решения задачи электротомографии постоянным током</w:t>
      </w:r>
      <w:r w:rsidR="00D82636" w:rsidRPr="008C6BB8">
        <w:rPr>
          <w:sz w:val="28"/>
          <w:szCs w:val="28"/>
          <w:lang w:val="ru-RU" w:eastAsia="ru-RU"/>
        </w:rPr>
        <w:t xml:space="preserve"> для 3D рельефной вмещающей среды с локальным включением. </w:t>
      </w:r>
    </w:p>
    <w:p w14:paraId="5678E90E" w14:textId="46A7D97F" w:rsidR="00D82636" w:rsidRPr="008C6BB8" w:rsidRDefault="00D82636" w:rsidP="00D82636">
      <w:pPr>
        <w:ind w:firstLine="709"/>
        <w:jc w:val="both"/>
        <w:rPr>
          <w:sz w:val="28"/>
          <w:szCs w:val="28"/>
          <w:lang w:val="ru-RU"/>
        </w:rPr>
      </w:pPr>
      <w:r w:rsidRPr="008C6BB8">
        <w:rPr>
          <w:sz w:val="28"/>
          <w:szCs w:val="28"/>
          <w:lang w:val="ru-RU"/>
        </w:rPr>
        <w:t>Разработан</w:t>
      </w:r>
      <w:r w:rsidR="000D38A9" w:rsidRPr="008C6BB8">
        <w:rPr>
          <w:sz w:val="28"/>
          <w:szCs w:val="28"/>
          <w:lang w:val="ru-RU"/>
        </w:rPr>
        <w:t>о</w:t>
      </w:r>
      <w:r w:rsidRPr="008C6BB8">
        <w:rPr>
          <w:sz w:val="28"/>
          <w:szCs w:val="28"/>
          <w:lang w:val="ru-RU"/>
        </w:rPr>
        <w:t xml:space="preserve"> программное обеспечение реализации предложенных алгоритмов построения расчетной сетки и решения прямой задачи электрической томографии с применением метода интегральных уравнений для 3D рельефной среды с погруженной локальной неоднородностью. Программное обеспечение разработано на языке программирования </w:t>
      </w:r>
      <w:r w:rsidRPr="008C6BB8">
        <w:rPr>
          <w:sz w:val="28"/>
          <w:szCs w:val="28"/>
        </w:rPr>
        <w:t>Fortran</w:t>
      </w:r>
      <w:r w:rsidR="000D38A9" w:rsidRPr="008C6BB8">
        <w:rPr>
          <w:sz w:val="28"/>
          <w:szCs w:val="28"/>
          <w:lang w:val="ru-RU"/>
        </w:rPr>
        <w:t xml:space="preserve">, для визуализации и обработки выходных данных использована программа </w:t>
      </w:r>
      <w:r w:rsidR="000D38A9" w:rsidRPr="008C6BB8">
        <w:rPr>
          <w:sz w:val="28"/>
          <w:szCs w:val="28"/>
        </w:rPr>
        <w:t>Matlab</w:t>
      </w:r>
      <w:r w:rsidR="000D38A9" w:rsidRPr="008C6BB8">
        <w:rPr>
          <w:sz w:val="28"/>
          <w:szCs w:val="28"/>
          <w:lang w:val="ru-RU"/>
        </w:rPr>
        <w:t xml:space="preserve"> </w:t>
      </w:r>
      <w:r w:rsidR="000D38A9" w:rsidRPr="008C6BB8">
        <w:rPr>
          <w:sz w:val="28"/>
          <w:szCs w:val="28"/>
        </w:rPr>
        <w:t>R</w:t>
      </w:r>
      <w:r w:rsidR="000D38A9" w:rsidRPr="008C6BB8">
        <w:rPr>
          <w:sz w:val="28"/>
          <w:szCs w:val="28"/>
          <w:lang w:val="ru-RU"/>
        </w:rPr>
        <w:t>2020. В результате решения прямой задачи электротомографии получен файл в формате с расширением .</w:t>
      </w:r>
      <w:r w:rsidR="000D38A9" w:rsidRPr="008C6BB8">
        <w:rPr>
          <w:sz w:val="28"/>
          <w:szCs w:val="28"/>
        </w:rPr>
        <w:t>dat</w:t>
      </w:r>
      <w:r w:rsidR="000D38A9" w:rsidRPr="008C6BB8">
        <w:rPr>
          <w:sz w:val="28"/>
          <w:szCs w:val="28"/>
          <w:lang w:val="ru-RU"/>
        </w:rPr>
        <w:t xml:space="preserve"> для загрузки в программы 2</w:t>
      </w:r>
      <w:r w:rsidR="000D38A9" w:rsidRPr="008C6BB8">
        <w:rPr>
          <w:sz w:val="28"/>
          <w:szCs w:val="28"/>
        </w:rPr>
        <w:t>D</w:t>
      </w:r>
      <w:r w:rsidR="000D38A9" w:rsidRPr="008C6BB8">
        <w:rPr>
          <w:sz w:val="28"/>
          <w:szCs w:val="28"/>
          <w:lang w:val="ru-RU"/>
        </w:rPr>
        <w:t xml:space="preserve"> инверсии. </w:t>
      </w:r>
    </w:p>
    <w:p w14:paraId="306A3CF7" w14:textId="31F5B9BA" w:rsidR="00B26A42" w:rsidRPr="008C6BB8" w:rsidRDefault="00E3585C" w:rsidP="006C239A">
      <w:pPr>
        <w:ind w:firstLine="709"/>
        <w:jc w:val="both"/>
        <w:rPr>
          <w:rFonts w:eastAsia="Calibri"/>
          <w:sz w:val="28"/>
          <w:szCs w:val="28"/>
          <w:lang w:val="ru-RU"/>
        </w:rPr>
      </w:pPr>
      <w:r w:rsidRPr="008C6BB8">
        <w:rPr>
          <w:sz w:val="28"/>
          <w:szCs w:val="28"/>
          <w:lang w:val="ru-RU"/>
        </w:rPr>
        <w:t xml:space="preserve">Разработанное программное обеспечение было протестировано путем сравнения с результатами коммерческого программного обеспечения </w:t>
      </w:r>
      <w:r w:rsidRPr="008C6BB8">
        <w:rPr>
          <w:rFonts w:eastAsia="Calibri"/>
          <w:sz w:val="28"/>
          <w:szCs w:val="28"/>
        </w:rPr>
        <w:t>COMSOL</w:t>
      </w:r>
      <w:r w:rsidRPr="008C6BB8">
        <w:rPr>
          <w:rFonts w:eastAsia="Calibri"/>
          <w:sz w:val="28"/>
          <w:szCs w:val="28"/>
          <w:lang w:val="ru-RU"/>
        </w:rPr>
        <w:t xml:space="preserve"> </w:t>
      </w:r>
      <w:r w:rsidRPr="008C6BB8">
        <w:rPr>
          <w:rFonts w:eastAsia="Calibri"/>
          <w:sz w:val="28"/>
          <w:szCs w:val="28"/>
        </w:rPr>
        <w:t>Multiphysics</w:t>
      </w:r>
      <w:r w:rsidR="00B26A42" w:rsidRPr="008C6BB8">
        <w:rPr>
          <w:rFonts w:eastAsia="Calibri"/>
          <w:sz w:val="28"/>
          <w:szCs w:val="28"/>
          <w:lang w:val="ru-RU"/>
        </w:rPr>
        <w:t>, основанного на методе конечных элементов</w:t>
      </w:r>
      <w:r w:rsidRPr="008C6BB8">
        <w:rPr>
          <w:rFonts w:eastAsia="Calibri"/>
          <w:sz w:val="28"/>
          <w:szCs w:val="28"/>
          <w:lang w:val="ru-RU"/>
        </w:rPr>
        <w:t xml:space="preserve">. </w:t>
      </w:r>
      <w:r w:rsidR="00B26A42" w:rsidRPr="008C6BB8">
        <w:rPr>
          <w:rFonts w:eastAsia="Calibri"/>
          <w:sz w:val="28"/>
          <w:szCs w:val="28"/>
          <w:lang w:val="ru-RU"/>
        </w:rPr>
        <w:t xml:space="preserve">По результатам тестирования разработанное программное обеспечение решения </w:t>
      </w:r>
      <w:r w:rsidR="00B26A42" w:rsidRPr="008C6BB8">
        <w:rPr>
          <w:sz w:val="28"/>
          <w:szCs w:val="28"/>
          <w:lang w:val="ru-RU"/>
        </w:rPr>
        <w:t>прямой задачи электрической томо</w:t>
      </w:r>
      <w:r w:rsidR="00B26A42" w:rsidRPr="008C6BB8">
        <w:rPr>
          <w:sz w:val="28"/>
          <w:szCs w:val="28"/>
          <w:lang w:val="ru-RU"/>
        </w:rPr>
        <w:softHyphen/>
        <w:t xml:space="preserve">графии с применением метода интегральных уравнений показало преимущества, такие как </w:t>
      </w:r>
      <w:r w:rsidR="00B26A42" w:rsidRPr="008C6BB8">
        <w:rPr>
          <w:rFonts w:eastAsia="Calibri"/>
          <w:sz w:val="28"/>
          <w:szCs w:val="28"/>
          <w:lang w:val="ru-RU"/>
        </w:rPr>
        <w:t>высокая точность расчета полей и кажущихся сопротивлений, высокая скорость расчета, высокая эффективность использования ресурсов вычислительной машины, учет без искажений форм</w:t>
      </w:r>
      <w:r w:rsidR="006C239A" w:rsidRPr="008C6BB8">
        <w:rPr>
          <w:rFonts w:eastAsia="Calibri"/>
          <w:sz w:val="28"/>
          <w:szCs w:val="28"/>
          <w:lang w:val="ru-RU"/>
        </w:rPr>
        <w:t>ы</w:t>
      </w:r>
      <w:r w:rsidR="00B26A42" w:rsidRPr="008C6BB8">
        <w:rPr>
          <w:rFonts w:eastAsia="Calibri"/>
          <w:sz w:val="28"/>
          <w:szCs w:val="28"/>
          <w:lang w:val="ru-RU"/>
        </w:rPr>
        <w:t xml:space="preserve"> рельефа и контактных границ среды. Оказалось, что разработанное программное обеспечение в 5 раз быстрее по времени расчета и в 10 раз </w:t>
      </w:r>
      <w:r w:rsidR="00B26A42" w:rsidRPr="008C6BB8">
        <w:rPr>
          <w:rFonts w:eastAsia="Calibri"/>
          <w:sz w:val="28"/>
          <w:szCs w:val="28"/>
          <w:lang w:val="ru-RU"/>
        </w:rPr>
        <w:lastRenderedPageBreak/>
        <w:t xml:space="preserve">эффективнее по используемому количеству расчетных элементов. </w:t>
      </w:r>
    </w:p>
    <w:p w14:paraId="58E8A6C9" w14:textId="50547A9B" w:rsidR="00FF6DA7" w:rsidRPr="008C6BB8" w:rsidRDefault="00E2274B" w:rsidP="00AC4F57">
      <w:pPr>
        <w:pStyle w:val="2"/>
        <w:tabs>
          <w:tab w:val="left" w:pos="993"/>
        </w:tabs>
        <w:spacing w:before="0"/>
        <w:ind w:left="0" w:right="-1" w:firstLine="709"/>
        <w:jc w:val="both"/>
        <w:rPr>
          <w:b w:val="0"/>
          <w:lang w:val="ru-RU"/>
        </w:rPr>
      </w:pPr>
      <w:r w:rsidRPr="008C6BB8">
        <w:rPr>
          <w:b w:val="0"/>
          <w:spacing w:val="6"/>
          <w:lang w:val="kk-KZ"/>
        </w:rPr>
        <w:t>Таким образом</w:t>
      </w:r>
      <w:r w:rsidRPr="008C6BB8">
        <w:rPr>
          <w:b w:val="0"/>
          <w:spacing w:val="6"/>
          <w:lang w:val="ru-RU"/>
        </w:rPr>
        <w:t xml:space="preserve">, </w:t>
      </w:r>
      <w:r w:rsidR="00422DF1" w:rsidRPr="008C6BB8">
        <w:rPr>
          <w:b w:val="0"/>
          <w:spacing w:val="6"/>
          <w:lang w:val="ru-RU"/>
        </w:rPr>
        <w:t xml:space="preserve">по </w:t>
      </w:r>
      <w:r w:rsidR="001E58A3" w:rsidRPr="008C6BB8">
        <w:rPr>
          <w:b w:val="0"/>
          <w:spacing w:val="6"/>
          <w:lang w:val="ru-RU"/>
        </w:rPr>
        <w:t>результат</w:t>
      </w:r>
      <w:r w:rsidR="00422DF1" w:rsidRPr="008C6BB8">
        <w:rPr>
          <w:b w:val="0"/>
          <w:spacing w:val="6"/>
          <w:lang w:val="ru-RU"/>
        </w:rPr>
        <w:t>ам</w:t>
      </w:r>
      <w:r w:rsidRPr="008C6BB8">
        <w:rPr>
          <w:b w:val="0"/>
          <w:spacing w:val="6"/>
          <w:lang w:val="kk-KZ"/>
        </w:rPr>
        <w:t xml:space="preserve"> </w:t>
      </w:r>
      <w:r w:rsidR="00F7648F" w:rsidRPr="008C6BB8">
        <w:rPr>
          <w:b w:val="0"/>
          <w:spacing w:val="6"/>
          <w:lang w:val="kk-KZ"/>
        </w:rPr>
        <w:t>третьего</w:t>
      </w:r>
      <w:r w:rsidRPr="008C6BB8">
        <w:rPr>
          <w:b w:val="0"/>
          <w:spacing w:val="6"/>
          <w:lang w:val="kk-KZ"/>
        </w:rPr>
        <w:t xml:space="preserve"> раздела</w:t>
      </w:r>
      <w:r w:rsidR="001E58A3" w:rsidRPr="008C6BB8">
        <w:rPr>
          <w:b w:val="0"/>
          <w:spacing w:val="6"/>
          <w:lang w:val="kk-KZ"/>
        </w:rPr>
        <w:t xml:space="preserve"> </w:t>
      </w:r>
      <w:r w:rsidR="00422DF1" w:rsidRPr="008C6BB8">
        <w:rPr>
          <w:b w:val="0"/>
          <w:spacing w:val="6"/>
          <w:lang w:val="kk-KZ"/>
        </w:rPr>
        <w:t>опубликованы</w:t>
      </w:r>
      <w:r w:rsidR="001E58A3" w:rsidRPr="008C6BB8">
        <w:rPr>
          <w:b w:val="0"/>
          <w:spacing w:val="6"/>
          <w:lang w:val="kk-KZ"/>
        </w:rPr>
        <w:t xml:space="preserve"> </w:t>
      </w:r>
      <w:r w:rsidR="00FC156C" w:rsidRPr="008C6BB8">
        <w:rPr>
          <w:b w:val="0"/>
          <w:spacing w:val="6"/>
          <w:lang w:val="ru-RU"/>
        </w:rPr>
        <w:t>1</w:t>
      </w:r>
      <w:r w:rsidR="001E58A3" w:rsidRPr="008C6BB8">
        <w:rPr>
          <w:b w:val="0"/>
          <w:spacing w:val="6"/>
          <w:lang w:val="kk-KZ"/>
        </w:rPr>
        <w:t xml:space="preserve"> статьи</w:t>
      </w:r>
      <w:r w:rsidR="00422DF1" w:rsidRPr="008C6BB8">
        <w:rPr>
          <w:b w:val="0"/>
          <w:spacing w:val="6"/>
          <w:lang w:val="kk-KZ"/>
        </w:rPr>
        <w:t xml:space="preserve"> </w:t>
      </w:r>
      <w:r w:rsidR="001E58A3" w:rsidRPr="008C6BB8">
        <w:rPr>
          <w:b w:val="0"/>
          <w:spacing w:val="6"/>
          <w:lang w:val="kk-KZ"/>
        </w:rPr>
        <w:t>в</w:t>
      </w:r>
      <w:r w:rsidRPr="008C6BB8">
        <w:rPr>
          <w:b w:val="0"/>
          <w:spacing w:val="6"/>
          <w:lang w:val="kk-KZ"/>
        </w:rPr>
        <w:t xml:space="preserve"> научном</w:t>
      </w:r>
      <w:r w:rsidRPr="008C6BB8">
        <w:rPr>
          <w:b w:val="0"/>
          <w:lang w:val="ru-RU"/>
        </w:rPr>
        <w:t xml:space="preserve"> журнале, рекомендованным </w:t>
      </w:r>
      <w:r w:rsidR="001F52DE" w:rsidRPr="008C6BB8">
        <w:rPr>
          <w:b w:val="0"/>
          <w:bCs w:val="0"/>
          <w:lang w:val="ru-RU"/>
        </w:rPr>
        <w:t>Комитетом по обеспечению качества в сфере науки и высшего образования МВОН РК</w:t>
      </w:r>
      <w:r w:rsidRPr="008C6BB8">
        <w:rPr>
          <w:b w:val="0"/>
          <w:lang w:val="ru-RU"/>
        </w:rPr>
        <w:t xml:space="preserve"> [</w:t>
      </w:r>
      <w:r w:rsidR="00196841" w:rsidRPr="008C6BB8">
        <w:rPr>
          <w:b w:val="0"/>
          <w:lang w:val="ru-RU"/>
        </w:rPr>
        <w:t xml:space="preserve">88, с. </w:t>
      </w:r>
      <w:r w:rsidR="00BF7E6D" w:rsidRPr="008C6BB8">
        <w:rPr>
          <w:b w:val="0"/>
          <w:lang w:val="ru-RU"/>
        </w:rPr>
        <w:t>209</w:t>
      </w:r>
      <w:r w:rsidRPr="008C6BB8">
        <w:rPr>
          <w:b w:val="0"/>
          <w:lang w:val="ru-RU"/>
        </w:rPr>
        <w:t>]</w:t>
      </w:r>
      <w:r w:rsidR="00FC156C" w:rsidRPr="008C6BB8">
        <w:rPr>
          <w:b w:val="0"/>
          <w:lang w:val="ru-RU"/>
        </w:rPr>
        <w:t xml:space="preserve"> и 2 статьи в сборнике трудов, международных научных конференций [</w:t>
      </w:r>
      <w:r w:rsidR="00196841" w:rsidRPr="008C6BB8">
        <w:rPr>
          <w:b w:val="0"/>
          <w:lang w:val="ru-RU"/>
        </w:rPr>
        <w:t>96, 97</w:t>
      </w:r>
      <w:r w:rsidR="00FC156C" w:rsidRPr="008C6BB8">
        <w:rPr>
          <w:b w:val="0"/>
          <w:lang w:val="ru-RU"/>
        </w:rPr>
        <w:t>]</w:t>
      </w:r>
      <w:r w:rsidRPr="008C6BB8">
        <w:rPr>
          <w:b w:val="0"/>
          <w:lang w:val="ru-RU"/>
        </w:rPr>
        <w:t>.</w:t>
      </w:r>
    </w:p>
    <w:p w14:paraId="34E3F064" w14:textId="77777777" w:rsidR="00FF6DA7" w:rsidRPr="008C6BB8" w:rsidRDefault="00FF6DA7" w:rsidP="00AC4F57">
      <w:pPr>
        <w:widowControl/>
        <w:autoSpaceDE/>
        <w:autoSpaceDN/>
        <w:spacing w:after="200" w:line="276" w:lineRule="auto"/>
        <w:ind w:right="-1"/>
        <w:rPr>
          <w:bCs/>
          <w:sz w:val="28"/>
          <w:szCs w:val="28"/>
          <w:lang w:val="ru-RU"/>
        </w:rPr>
      </w:pPr>
      <w:r w:rsidRPr="008C6BB8">
        <w:rPr>
          <w:b/>
          <w:lang w:val="ru-RU"/>
        </w:rPr>
        <w:br w:type="page"/>
      </w:r>
    </w:p>
    <w:p w14:paraId="2FDDD247" w14:textId="02ADCB8C" w:rsidR="003D5E35" w:rsidRPr="008C6BB8" w:rsidRDefault="0043672A" w:rsidP="0032199C">
      <w:pPr>
        <w:pStyle w:val="2"/>
        <w:numPr>
          <w:ilvl w:val="0"/>
          <w:numId w:val="11"/>
        </w:numPr>
        <w:tabs>
          <w:tab w:val="left" w:pos="1134"/>
        </w:tabs>
        <w:spacing w:before="0"/>
        <w:ind w:left="0" w:right="-1" w:firstLine="709"/>
        <w:jc w:val="both"/>
        <w:rPr>
          <w:lang w:val="kk-KZ"/>
        </w:rPr>
      </w:pPr>
      <w:r w:rsidRPr="008C6BB8">
        <w:rPr>
          <w:color w:val="0D0D0D" w:themeColor="text1" w:themeTint="F2"/>
          <w:lang w:val="ru-RU"/>
        </w:rPr>
        <w:lastRenderedPageBreak/>
        <w:t>ПРИМЕНЕНИЕ ПРОГРАММНОГО ОБЕСПЕЧЕНИЯ ДЛЯ РЕШЕНИЯ ПРЯМОЙ ЗАДАЧИ ИССЛЕДОВАНИЯ ТРЕХМЕРНО-</w:t>
      </w:r>
      <w:r w:rsidRPr="008C6BB8">
        <w:rPr>
          <w:lang w:val="kk-KZ"/>
        </w:rPr>
        <w:t>НЕОДНОРОДНЫХ СРЕД С РЕЛЬЕФНОЙ ПОВЕРХНОСТЬЮ ЗЕМЛИ</w:t>
      </w:r>
      <w:r w:rsidR="00960473" w:rsidRPr="008C6BB8">
        <w:rPr>
          <w:lang w:val="kk-KZ"/>
        </w:rPr>
        <w:t xml:space="preserve"> </w:t>
      </w:r>
    </w:p>
    <w:p w14:paraId="6BD8BE43" w14:textId="77777777" w:rsidR="00140865" w:rsidRPr="008C6BB8" w:rsidRDefault="00140865" w:rsidP="0032199C">
      <w:pPr>
        <w:pStyle w:val="2"/>
        <w:tabs>
          <w:tab w:val="left" w:pos="1134"/>
        </w:tabs>
        <w:spacing w:before="0"/>
        <w:ind w:left="0" w:right="-1" w:firstLine="709"/>
        <w:jc w:val="both"/>
        <w:rPr>
          <w:lang w:val="kk-KZ"/>
        </w:rPr>
      </w:pPr>
    </w:p>
    <w:p w14:paraId="750813B0" w14:textId="3431ABF8" w:rsidR="00140865" w:rsidRPr="008C6BB8" w:rsidRDefault="00140865" w:rsidP="0032199C">
      <w:pPr>
        <w:pStyle w:val="2"/>
        <w:tabs>
          <w:tab w:val="left" w:pos="1134"/>
        </w:tabs>
        <w:spacing w:before="0"/>
        <w:ind w:left="0" w:right="-1" w:firstLine="709"/>
        <w:jc w:val="both"/>
        <w:rPr>
          <w:b w:val="0"/>
          <w:lang w:val="kk-KZ"/>
        </w:rPr>
      </w:pPr>
      <w:r w:rsidRPr="008C6BB8">
        <w:rPr>
          <w:b w:val="0"/>
          <w:lang w:val="kk-KZ"/>
        </w:rPr>
        <w:t>В данном разделе диссертационной работы приводятся результаты применения разработанного программного обеспечения решения прямой задачи исс</w:t>
      </w:r>
      <w:r w:rsidR="00A373F7" w:rsidRPr="008C6BB8">
        <w:rPr>
          <w:b w:val="0"/>
          <w:lang w:val="kk-KZ"/>
        </w:rPr>
        <w:t>ледования трехмерно-неоднородных сред</w:t>
      </w:r>
      <w:r w:rsidRPr="008C6BB8">
        <w:rPr>
          <w:b w:val="0"/>
          <w:lang w:val="kk-KZ"/>
        </w:rPr>
        <w:t xml:space="preserve"> с рельефом и погруженной неоднородностью для оценки и учета влияния 3D топографического эффекта на результаты 2D инверсии</w:t>
      </w:r>
      <w:r w:rsidR="0067290A" w:rsidRPr="008C6BB8">
        <w:rPr>
          <w:b w:val="0"/>
          <w:lang w:val="kk-KZ"/>
        </w:rPr>
        <w:t xml:space="preserve">. Приводятся также результаты </w:t>
      </w:r>
      <w:r w:rsidR="007A311B" w:rsidRPr="008C6BB8">
        <w:rPr>
          <w:b w:val="0"/>
          <w:lang w:val="kk-KZ"/>
        </w:rPr>
        <w:t xml:space="preserve">тестирования и </w:t>
      </w:r>
      <w:r w:rsidR="0067290A" w:rsidRPr="008C6BB8">
        <w:rPr>
          <w:b w:val="0"/>
          <w:lang w:val="kk-KZ"/>
        </w:rPr>
        <w:t xml:space="preserve">применения методики исключения влияния рельефа для минимизации 3D топографических эффектов на этапе 2D инверсии и интерпретации полученных данных. </w:t>
      </w:r>
    </w:p>
    <w:p w14:paraId="51E830CF" w14:textId="744792C8" w:rsidR="00E97324" w:rsidRPr="008C6BB8" w:rsidRDefault="00E97324" w:rsidP="0032199C">
      <w:pPr>
        <w:pStyle w:val="2"/>
        <w:tabs>
          <w:tab w:val="left" w:pos="1134"/>
        </w:tabs>
        <w:spacing w:before="0"/>
        <w:ind w:left="0" w:right="215" w:firstLine="709"/>
        <w:jc w:val="both"/>
        <w:rPr>
          <w:b w:val="0"/>
          <w:lang w:val="kk-KZ"/>
        </w:rPr>
      </w:pPr>
    </w:p>
    <w:p w14:paraId="53A5685D" w14:textId="02567C3B" w:rsidR="00E97324" w:rsidRPr="008C6BB8" w:rsidRDefault="00A67406" w:rsidP="0032199C">
      <w:pPr>
        <w:pStyle w:val="2"/>
        <w:numPr>
          <w:ilvl w:val="1"/>
          <w:numId w:val="20"/>
        </w:numPr>
        <w:tabs>
          <w:tab w:val="left" w:pos="851"/>
          <w:tab w:val="left" w:pos="1134"/>
        </w:tabs>
        <w:spacing w:before="0"/>
        <w:ind w:left="0" w:right="-1" w:firstLine="709"/>
        <w:jc w:val="both"/>
        <w:rPr>
          <w:lang w:val="kk-KZ"/>
        </w:rPr>
      </w:pPr>
      <w:r w:rsidRPr="008C6BB8">
        <w:rPr>
          <w:lang w:val="kk-KZ"/>
        </w:rPr>
        <w:t xml:space="preserve">Применение разработанного программного обеспечения для оценки влияния </w:t>
      </w:r>
      <w:r w:rsidRPr="008C6BB8">
        <w:rPr>
          <w:lang w:val="ru-RU"/>
        </w:rPr>
        <w:t>3</w:t>
      </w:r>
      <w:r w:rsidRPr="008C6BB8">
        <w:t>D</w:t>
      </w:r>
      <w:r w:rsidRPr="008C6BB8">
        <w:rPr>
          <w:lang w:val="ru-RU"/>
        </w:rPr>
        <w:t xml:space="preserve"> </w:t>
      </w:r>
      <w:r w:rsidRPr="008C6BB8">
        <w:rPr>
          <w:lang w:val="kk-KZ"/>
        </w:rPr>
        <w:t>топографических эффектов на результаты 2D инверсии</w:t>
      </w:r>
    </w:p>
    <w:p w14:paraId="5167CCC5" w14:textId="00F4C499" w:rsidR="007A4C58" w:rsidRDefault="007A4C58" w:rsidP="0032199C">
      <w:pPr>
        <w:pStyle w:val="aa"/>
        <w:ind w:left="0" w:right="-1" w:firstLine="709"/>
        <w:rPr>
          <w:sz w:val="28"/>
          <w:szCs w:val="28"/>
          <w:lang w:val="kk-KZ"/>
        </w:rPr>
      </w:pPr>
      <w:bookmarkStart w:id="8" w:name="_Hlk122474965"/>
      <w:r w:rsidRPr="008C6BB8">
        <w:rPr>
          <w:sz w:val="28"/>
          <w:szCs w:val="28"/>
          <w:lang w:val="ru-RU"/>
        </w:rPr>
        <w:t>Целью данного исследования является изучение 3</w:t>
      </w:r>
      <w:r w:rsidRPr="008C6BB8">
        <w:rPr>
          <w:sz w:val="28"/>
          <w:szCs w:val="28"/>
        </w:rPr>
        <w:t>D</w:t>
      </w:r>
      <w:r w:rsidRPr="008C6BB8">
        <w:rPr>
          <w:sz w:val="28"/>
          <w:szCs w:val="28"/>
          <w:lang w:val="ru-RU"/>
        </w:rPr>
        <w:t xml:space="preserve"> топографического</w:t>
      </w:r>
      <w:r w:rsidRPr="008C6BB8">
        <w:rPr>
          <w:sz w:val="28"/>
          <w:szCs w:val="28"/>
          <w:lang w:val="kk-KZ"/>
        </w:rPr>
        <w:t xml:space="preserve"> эффекта с однородной и неоднородной структурой земли на результаты 2D инверсии ЭТ. </w:t>
      </w:r>
      <w:r w:rsidR="00B64040" w:rsidRPr="008C6BB8">
        <w:rPr>
          <w:sz w:val="28"/>
          <w:szCs w:val="28"/>
          <w:lang w:val="kk-KZ"/>
        </w:rPr>
        <w:t>П</w:t>
      </w:r>
      <w:r w:rsidRPr="008C6BB8">
        <w:rPr>
          <w:sz w:val="28"/>
          <w:szCs w:val="28"/>
          <w:lang w:val="kk-KZ"/>
        </w:rPr>
        <w:t xml:space="preserve">утем создания численной модели расчета кажущегося сопротивления методом интегральных уравнений моделируются трехмерные проводящие среды с 3D локальной неоднородностью и рельефом поверхности земли. </w:t>
      </w:r>
      <w:r w:rsidR="00B64040" w:rsidRPr="008C6BB8">
        <w:rPr>
          <w:sz w:val="28"/>
          <w:szCs w:val="28"/>
          <w:lang w:val="kk-KZ"/>
        </w:rPr>
        <w:t>Используются</w:t>
      </w:r>
      <w:r w:rsidRPr="008C6BB8">
        <w:rPr>
          <w:sz w:val="28"/>
          <w:szCs w:val="28"/>
          <w:lang w:val="kk-KZ"/>
        </w:rPr>
        <w:t xml:space="preserve"> параметрические изменения угла наклона рельефа, отношения удельного сопротивления неоднородности и вмещающей среды, среднего размера неоднородности и рельефа, расстояния неоднородности от измерительной линии для среды с рельефом и без; расстояни</w:t>
      </w:r>
      <w:r w:rsidR="00B64040" w:rsidRPr="008C6BB8">
        <w:rPr>
          <w:sz w:val="28"/>
          <w:szCs w:val="28"/>
          <w:lang w:val="kk-KZ"/>
        </w:rPr>
        <w:t>я</w:t>
      </w:r>
      <w:r w:rsidRPr="008C6BB8">
        <w:rPr>
          <w:sz w:val="28"/>
          <w:szCs w:val="28"/>
          <w:lang w:val="kk-KZ"/>
        </w:rPr>
        <w:t xml:space="preserve"> между электродами электротомографической установки для изучения 3D топографического эффекта на результаты 2D инверсии данных</w:t>
      </w:r>
      <w:r w:rsidRPr="008C6BB8">
        <w:rPr>
          <w:sz w:val="28"/>
          <w:szCs w:val="28"/>
          <w:lang w:val="ru-RU"/>
        </w:rPr>
        <w:t xml:space="preserve"> </w:t>
      </w:r>
      <w:r w:rsidRPr="008C6BB8">
        <w:rPr>
          <w:sz w:val="28"/>
          <w:szCs w:val="28"/>
          <w:lang w:val="kk-KZ"/>
        </w:rPr>
        <w:t xml:space="preserve">ЭТ. На основе результатов численного моделирования разработаны рекомендации и меры предосторожности в </w:t>
      </w:r>
      <w:r w:rsidRPr="008C6BB8">
        <w:rPr>
          <w:sz w:val="28"/>
          <w:szCs w:val="28"/>
          <w:lang w:val="ru-RU"/>
        </w:rPr>
        <w:t xml:space="preserve">будущих </w:t>
      </w:r>
      <w:r w:rsidRPr="008C6BB8">
        <w:rPr>
          <w:sz w:val="28"/>
          <w:szCs w:val="28"/>
          <w:lang w:val="kk-KZ"/>
        </w:rPr>
        <w:t>испытаниях и полевых работах, при интерпретации данных 2</w:t>
      </w:r>
      <w:r w:rsidRPr="008C6BB8">
        <w:rPr>
          <w:sz w:val="28"/>
          <w:szCs w:val="28"/>
        </w:rPr>
        <w:t>D</w:t>
      </w:r>
      <w:r w:rsidRPr="008C6BB8">
        <w:rPr>
          <w:sz w:val="28"/>
          <w:szCs w:val="28"/>
          <w:lang w:val="ru-RU"/>
        </w:rPr>
        <w:t xml:space="preserve"> ЭТ</w:t>
      </w:r>
      <w:r w:rsidRPr="008C6BB8">
        <w:rPr>
          <w:sz w:val="28"/>
          <w:szCs w:val="28"/>
          <w:lang w:val="kk-KZ"/>
        </w:rPr>
        <w:t>, в которых реальная среда имеет трехмерный характер.</w:t>
      </w:r>
    </w:p>
    <w:p w14:paraId="01811C7A" w14:textId="77777777" w:rsidR="0032199C" w:rsidRPr="008C6BB8" w:rsidRDefault="0032199C" w:rsidP="008155C4">
      <w:pPr>
        <w:pStyle w:val="aa"/>
        <w:ind w:left="0" w:right="-1" w:firstLine="709"/>
        <w:rPr>
          <w:sz w:val="28"/>
          <w:szCs w:val="28"/>
          <w:lang w:val="kk-KZ"/>
        </w:rPr>
      </w:pPr>
    </w:p>
    <w:bookmarkEnd w:id="8"/>
    <w:p w14:paraId="4874A669" w14:textId="77777777" w:rsidR="0032199C" w:rsidRDefault="003E0C61" w:rsidP="00D559C5">
      <w:pPr>
        <w:pStyle w:val="aa"/>
        <w:widowControl/>
        <w:numPr>
          <w:ilvl w:val="2"/>
          <w:numId w:val="20"/>
        </w:numPr>
        <w:autoSpaceDE/>
        <w:autoSpaceDN/>
        <w:ind w:left="0" w:right="-1" w:firstLine="709"/>
        <w:contextualSpacing/>
        <w:rPr>
          <w:iCs/>
          <w:sz w:val="28"/>
          <w:szCs w:val="28"/>
          <w:lang w:val="ru-RU"/>
        </w:rPr>
      </w:pPr>
      <w:r w:rsidRPr="008C6BB8">
        <w:rPr>
          <w:iCs/>
          <w:sz w:val="28"/>
          <w:szCs w:val="28"/>
          <w:lang w:val="ru-RU"/>
        </w:rPr>
        <w:t>Моделирование кажущегося сопротивления методом интегральных уравнений (МИУ)</w:t>
      </w:r>
    </w:p>
    <w:p w14:paraId="16277B55" w14:textId="4D6136DC" w:rsidR="003E0C61" w:rsidRPr="0032199C" w:rsidRDefault="003E0C61" w:rsidP="0032199C">
      <w:pPr>
        <w:widowControl/>
        <w:autoSpaceDE/>
        <w:autoSpaceDN/>
        <w:ind w:right="-1" w:firstLine="709"/>
        <w:contextualSpacing/>
        <w:jc w:val="both"/>
        <w:rPr>
          <w:rStyle w:val="tlid-translation"/>
          <w:iCs/>
          <w:sz w:val="28"/>
          <w:szCs w:val="28"/>
          <w:lang w:val="ru-RU"/>
        </w:rPr>
      </w:pPr>
      <w:r w:rsidRPr="0032199C">
        <w:rPr>
          <w:rStyle w:val="tlid-translation"/>
          <w:iCs/>
          <w:sz w:val="28"/>
          <w:szCs w:val="28"/>
          <w:lang w:val="ru-RU"/>
        </w:rPr>
        <w:t xml:space="preserve">Для моделирования кривых кажущегося сопротивления изучаемых сред </w:t>
      </w:r>
      <w:r w:rsidRPr="0032199C">
        <w:rPr>
          <w:rStyle w:val="tlid-translation"/>
          <w:iCs/>
          <w:sz w:val="28"/>
          <w:szCs w:val="28"/>
          <w:lang w:val="kk-KZ"/>
        </w:rPr>
        <w:t xml:space="preserve">был </w:t>
      </w:r>
      <w:r w:rsidRPr="0032199C">
        <w:rPr>
          <w:rStyle w:val="tlid-translation"/>
          <w:iCs/>
          <w:sz w:val="28"/>
          <w:szCs w:val="28"/>
          <w:lang w:val="ru-RU"/>
        </w:rPr>
        <w:t xml:space="preserve">применен метод интегральных уравнений </w:t>
      </w:r>
      <w:r w:rsidRPr="001C7FB9">
        <w:rPr>
          <w:rStyle w:val="tlid-translation"/>
          <w:iCs/>
          <w:sz w:val="28"/>
          <w:szCs w:val="28"/>
          <w:lang w:val="ru-RU"/>
        </w:rPr>
        <w:t>[</w:t>
      </w:r>
      <w:r w:rsidR="00F60ED5" w:rsidRPr="001C7FB9">
        <w:rPr>
          <w:rStyle w:val="tlid-translation"/>
          <w:iCs/>
          <w:sz w:val="28"/>
          <w:szCs w:val="28"/>
          <w:lang w:val="ru-RU"/>
        </w:rPr>
        <w:t>81</w:t>
      </w:r>
      <w:r w:rsidR="00A02A96" w:rsidRPr="001C7FB9">
        <w:rPr>
          <w:rStyle w:val="tlid-translation"/>
          <w:iCs/>
          <w:sz w:val="28"/>
          <w:szCs w:val="28"/>
          <w:lang w:val="ru-RU"/>
        </w:rPr>
        <w:t xml:space="preserve">, </w:t>
      </w:r>
      <w:r w:rsidR="001A0BFE" w:rsidRPr="001C7FB9">
        <w:rPr>
          <w:rStyle w:val="tlid-translation"/>
          <w:iCs/>
          <w:sz w:val="28"/>
          <w:szCs w:val="28"/>
        </w:rPr>
        <w:t>p</w:t>
      </w:r>
      <w:r w:rsidR="00A02A96" w:rsidRPr="001C7FB9">
        <w:rPr>
          <w:rStyle w:val="tlid-translation"/>
          <w:iCs/>
          <w:sz w:val="28"/>
          <w:szCs w:val="28"/>
          <w:lang w:val="ru-RU"/>
        </w:rPr>
        <w:t>.</w:t>
      </w:r>
      <w:r w:rsidR="001A0BFE" w:rsidRPr="001C7FB9">
        <w:rPr>
          <w:rStyle w:val="tlid-translation"/>
          <w:iCs/>
          <w:sz w:val="28"/>
          <w:szCs w:val="28"/>
          <w:lang w:val="ru-RU"/>
        </w:rPr>
        <w:t xml:space="preserve"> </w:t>
      </w:r>
      <w:r w:rsidR="001C7FB9" w:rsidRPr="001C7FB9">
        <w:rPr>
          <w:rStyle w:val="tlid-translation"/>
          <w:iCs/>
          <w:sz w:val="28"/>
          <w:szCs w:val="28"/>
          <w:lang w:val="ru-RU"/>
        </w:rPr>
        <w:t>9079475-</w:t>
      </w:r>
      <w:r w:rsidR="00F60ED5" w:rsidRPr="001C7FB9">
        <w:rPr>
          <w:rStyle w:val="tlid-translation"/>
          <w:iCs/>
          <w:sz w:val="28"/>
          <w:szCs w:val="28"/>
          <w:lang w:val="ru-RU"/>
        </w:rPr>
        <w:t>2</w:t>
      </w:r>
      <w:r w:rsidRPr="001C7FB9">
        <w:rPr>
          <w:rStyle w:val="tlid-translation"/>
          <w:iCs/>
          <w:sz w:val="28"/>
          <w:szCs w:val="28"/>
          <w:lang w:val="ru-RU"/>
        </w:rPr>
        <w:t>],</w:t>
      </w:r>
      <w:r w:rsidRPr="006E30E6">
        <w:rPr>
          <w:rStyle w:val="tlid-translation"/>
          <w:iCs/>
          <w:sz w:val="28"/>
          <w:szCs w:val="28"/>
          <w:lang w:val="ru-RU"/>
        </w:rPr>
        <w:t xml:space="preserve"> </w:t>
      </w:r>
      <w:r w:rsidRPr="0032199C">
        <w:rPr>
          <w:rStyle w:val="tlid-translation"/>
          <w:iCs/>
          <w:sz w:val="28"/>
          <w:szCs w:val="28"/>
          <w:lang w:val="kk-KZ"/>
        </w:rPr>
        <w:t xml:space="preserve">который можно также трактовать как реализацию метода граничных конечных элементов </w:t>
      </w:r>
      <w:r w:rsidRPr="0032199C">
        <w:rPr>
          <w:rStyle w:val="tlid-translation"/>
          <w:iCs/>
          <w:sz w:val="28"/>
          <w:szCs w:val="28"/>
          <w:lang w:val="ru-RU"/>
        </w:rPr>
        <w:t>(</w:t>
      </w:r>
      <w:r w:rsidRPr="0032199C">
        <w:rPr>
          <w:rStyle w:val="tlid-translation"/>
          <w:iCs/>
          <w:sz w:val="28"/>
          <w:szCs w:val="28"/>
        </w:rPr>
        <w:t>BEM</w:t>
      </w:r>
      <w:r w:rsidRPr="0032199C">
        <w:rPr>
          <w:rStyle w:val="tlid-translation"/>
          <w:iCs/>
          <w:sz w:val="28"/>
          <w:szCs w:val="28"/>
          <w:lang w:val="ru-RU"/>
        </w:rPr>
        <w:t xml:space="preserve">). </w:t>
      </w:r>
    </w:p>
    <w:p w14:paraId="03B33696" w14:textId="2B4DCDE1" w:rsidR="003E0C61" w:rsidRPr="008C6BB8" w:rsidRDefault="003E0C61" w:rsidP="008155C4">
      <w:pPr>
        <w:ind w:right="-1" w:firstLine="709"/>
        <w:contextualSpacing/>
        <w:jc w:val="both"/>
        <w:rPr>
          <w:rStyle w:val="tlid-translation"/>
          <w:sz w:val="28"/>
          <w:szCs w:val="28"/>
          <w:lang w:val="ru-RU"/>
        </w:rPr>
      </w:pPr>
      <w:r w:rsidRPr="008C6BB8">
        <w:rPr>
          <w:rStyle w:val="tlid-translation"/>
          <w:sz w:val="28"/>
          <w:szCs w:val="28"/>
          <w:lang w:val="ru-RU"/>
        </w:rPr>
        <w:t>Применение МИУ (</w:t>
      </w:r>
      <w:r w:rsidRPr="008C6BB8">
        <w:rPr>
          <w:rStyle w:val="tlid-translation"/>
          <w:sz w:val="28"/>
          <w:szCs w:val="28"/>
        </w:rPr>
        <w:t>IEM</w:t>
      </w:r>
      <w:r w:rsidRPr="008C6BB8">
        <w:rPr>
          <w:rStyle w:val="tlid-translation"/>
          <w:sz w:val="28"/>
          <w:szCs w:val="28"/>
          <w:lang w:val="ru-RU"/>
        </w:rPr>
        <w:t>) для моделирования электрического поля хорошо себя зарекомендовало [</w:t>
      </w:r>
      <w:r w:rsidR="00D812DD" w:rsidRPr="008C6BB8">
        <w:rPr>
          <w:rStyle w:val="tlid-translation"/>
          <w:sz w:val="28"/>
          <w:szCs w:val="28"/>
          <w:lang w:val="ru-RU"/>
        </w:rPr>
        <w:t>98</w:t>
      </w:r>
      <w:r w:rsidRPr="008C6BB8">
        <w:rPr>
          <w:rStyle w:val="tlid-translation"/>
          <w:sz w:val="28"/>
          <w:szCs w:val="28"/>
          <w:lang w:val="ru-RU"/>
        </w:rPr>
        <w:t>-</w:t>
      </w:r>
      <w:r w:rsidR="00D812DD" w:rsidRPr="008C6BB8">
        <w:rPr>
          <w:rStyle w:val="tlid-translation"/>
          <w:sz w:val="28"/>
          <w:szCs w:val="28"/>
          <w:lang w:val="ru-RU"/>
        </w:rPr>
        <w:t>101</w:t>
      </w:r>
      <w:r w:rsidRPr="008C6BB8">
        <w:rPr>
          <w:rStyle w:val="tlid-translation"/>
          <w:sz w:val="28"/>
          <w:szCs w:val="28"/>
          <w:lang w:val="ru-RU"/>
        </w:rPr>
        <w:t xml:space="preserve">] и имеет преимущества в скорости расчета и экономичности использования вычислительных ресурсов перед методами </w:t>
      </w:r>
      <w:r w:rsidRPr="008C6BB8">
        <w:rPr>
          <w:sz w:val="28"/>
          <w:szCs w:val="28"/>
          <w:lang w:val="ru-RU"/>
        </w:rPr>
        <w:t xml:space="preserve">конечных элементов </w:t>
      </w:r>
      <w:r w:rsidRPr="008C6BB8">
        <w:rPr>
          <w:sz w:val="28"/>
          <w:szCs w:val="28"/>
          <w:shd w:val="clear" w:color="auto" w:fill="FFFFFF"/>
          <w:lang w:val="ru-RU"/>
        </w:rPr>
        <w:t>(МКЭ)</w:t>
      </w:r>
      <w:r w:rsidRPr="008C6BB8">
        <w:rPr>
          <w:sz w:val="28"/>
          <w:szCs w:val="28"/>
          <w:lang w:val="ru-RU"/>
        </w:rPr>
        <w:t xml:space="preserve"> и конечных разностей (МКР)</w:t>
      </w:r>
      <w:r w:rsidRPr="008C6BB8">
        <w:rPr>
          <w:rStyle w:val="tlid-translation"/>
          <w:sz w:val="28"/>
          <w:szCs w:val="28"/>
          <w:lang w:val="ru-RU"/>
        </w:rPr>
        <w:t xml:space="preserve">.  Это является немаловажным условием для моделирования тестовых трехмерных сред со сложной геологической структурой. В методе интегральных уравнений расчетная сетка строится только на контактных границах сред, тогда как в </w:t>
      </w:r>
      <w:r w:rsidRPr="008C6BB8">
        <w:rPr>
          <w:sz w:val="28"/>
          <w:szCs w:val="28"/>
          <w:lang w:val="ru-RU"/>
        </w:rPr>
        <w:lastRenderedPageBreak/>
        <w:t xml:space="preserve">конечно-элементных и конечно-разностных </w:t>
      </w:r>
      <w:r w:rsidRPr="008C6BB8">
        <w:rPr>
          <w:rStyle w:val="tlid-translation"/>
          <w:sz w:val="28"/>
          <w:szCs w:val="28"/>
          <w:lang w:val="ru-RU"/>
        </w:rPr>
        <w:t>методах сетка строится на гораздо большей области [</w:t>
      </w:r>
      <w:r w:rsidR="00AD78B4" w:rsidRPr="008C6BB8">
        <w:rPr>
          <w:rStyle w:val="tlid-translation"/>
          <w:sz w:val="28"/>
          <w:szCs w:val="28"/>
          <w:lang w:val="ru-RU"/>
        </w:rPr>
        <w:t xml:space="preserve">90, </w:t>
      </w:r>
      <w:r w:rsidR="00A02A96">
        <w:rPr>
          <w:rStyle w:val="tlid-translation"/>
          <w:sz w:val="28"/>
          <w:szCs w:val="28"/>
        </w:rPr>
        <w:t>p</w:t>
      </w:r>
      <w:r w:rsidR="00AD78B4" w:rsidRPr="008C6BB8">
        <w:rPr>
          <w:rStyle w:val="tlid-translation"/>
          <w:sz w:val="28"/>
          <w:szCs w:val="28"/>
          <w:lang w:val="ru-RU"/>
        </w:rPr>
        <w:t xml:space="preserve">. </w:t>
      </w:r>
      <w:r w:rsidR="00F0783E" w:rsidRPr="008C6BB8">
        <w:rPr>
          <w:rStyle w:val="tlid-translation"/>
          <w:sz w:val="28"/>
          <w:szCs w:val="28"/>
          <w:lang w:val="ru-RU"/>
        </w:rPr>
        <w:t>5</w:t>
      </w:r>
      <w:r w:rsidR="00AD78B4" w:rsidRPr="008C6BB8">
        <w:rPr>
          <w:rStyle w:val="tlid-translation"/>
          <w:sz w:val="28"/>
          <w:szCs w:val="28"/>
          <w:lang w:val="ru-RU"/>
        </w:rPr>
        <w:t xml:space="preserve">; 97, </w:t>
      </w:r>
      <w:r w:rsidR="00A02A96">
        <w:rPr>
          <w:rStyle w:val="tlid-translation"/>
          <w:sz w:val="28"/>
          <w:szCs w:val="28"/>
        </w:rPr>
        <w:t>p</w:t>
      </w:r>
      <w:r w:rsidR="00AD78B4" w:rsidRPr="008C6BB8">
        <w:rPr>
          <w:rStyle w:val="tlid-translation"/>
          <w:sz w:val="28"/>
          <w:szCs w:val="28"/>
          <w:lang w:val="ru-RU"/>
        </w:rPr>
        <w:t xml:space="preserve">. </w:t>
      </w:r>
      <w:r w:rsidR="00F0783E" w:rsidRPr="008C6BB8">
        <w:rPr>
          <w:rStyle w:val="tlid-translation"/>
          <w:sz w:val="28"/>
          <w:szCs w:val="28"/>
          <w:lang w:val="ru-RU"/>
        </w:rPr>
        <w:t>2</w:t>
      </w:r>
      <w:r w:rsidRPr="008C6BB8">
        <w:rPr>
          <w:rStyle w:val="tlid-translation"/>
          <w:sz w:val="28"/>
          <w:szCs w:val="28"/>
          <w:lang w:val="ru-RU"/>
        </w:rPr>
        <w:t>].</w:t>
      </w:r>
    </w:p>
    <w:p w14:paraId="0D41CFA5" w14:textId="483C1EDA" w:rsidR="003E0C61" w:rsidRPr="008C6BB8" w:rsidRDefault="006C13B6" w:rsidP="008155C4">
      <w:pPr>
        <w:ind w:right="-1" w:firstLine="709"/>
        <w:contextualSpacing/>
        <w:jc w:val="both"/>
        <w:rPr>
          <w:sz w:val="28"/>
          <w:szCs w:val="28"/>
          <w:lang w:val="ru-RU"/>
        </w:rPr>
      </w:pPr>
      <w:r w:rsidRPr="008C6BB8">
        <w:rPr>
          <w:sz w:val="28"/>
          <w:szCs w:val="28"/>
          <w:shd w:val="clear" w:color="auto" w:fill="FFFFFF"/>
          <w:lang w:val="ru-RU"/>
        </w:rPr>
        <w:t>Д</w:t>
      </w:r>
      <w:r w:rsidR="003E0C61" w:rsidRPr="008C6BB8">
        <w:rPr>
          <w:sz w:val="28"/>
          <w:szCs w:val="28"/>
          <w:shd w:val="clear" w:color="auto" w:fill="FFFFFF"/>
          <w:lang w:val="ru-RU"/>
        </w:rPr>
        <w:t xml:space="preserve">ля моделирования электрического поля </w:t>
      </w:r>
      <w:r w:rsidR="003E0C61" w:rsidRPr="008C6BB8">
        <w:rPr>
          <w:rStyle w:val="tlid-translation"/>
          <w:sz w:val="28"/>
          <w:szCs w:val="28"/>
          <w:lang w:val="ru-RU"/>
        </w:rPr>
        <w:t>МИУ</w:t>
      </w:r>
      <w:r w:rsidR="003E0C61" w:rsidRPr="008C6BB8">
        <w:rPr>
          <w:sz w:val="28"/>
          <w:szCs w:val="28"/>
          <w:shd w:val="clear" w:color="auto" w:fill="FFFFFF"/>
          <w:lang w:val="ru-RU"/>
        </w:rPr>
        <w:t xml:space="preserve"> расчетная сетка </w:t>
      </w:r>
      <w:r w:rsidR="003E0C61" w:rsidRPr="008C6BB8">
        <w:rPr>
          <w:rStyle w:val="tlid-translation"/>
          <w:sz w:val="28"/>
          <w:szCs w:val="28"/>
          <w:lang w:val="ru-RU"/>
        </w:rPr>
        <w:t>строится только на поверхности земли и погруженной неоднородности (</w:t>
      </w:r>
      <w:r w:rsidR="00A02A96" w:rsidRPr="008C6BB8">
        <w:rPr>
          <w:rStyle w:val="tlid-translation"/>
          <w:sz w:val="28"/>
          <w:szCs w:val="28"/>
          <w:lang w:val="ru-RU"/>
        </w:rPr>
        <w:t>р</w:t>
      </w:r>
      <w:r w:rsidR="003E0C61" w:rsidRPr="008C6BB8">
        <w:rPr>
          <w:rStyle w:val="tlid-translation"/>
          <w:sz w:val="28"/>
          <w:szCs w:val="28"/>
          <w:lang w:val="ru-RU"/>
        </w:rPr>
        <w:t xml:space="preserve">исунок </w:t>
      </w:r>
      <w:r w:rsidR="00A714EE" w:rsidRPr="008C6BB8">
        <w:rPr>
          <w:rStyle w:val="tlid-translation"/>
          <w:sz w:val="28"/>
          <w:szCs w:val="28"/>
          <w:lang w:val="ru-RU"/>
        </w:rPr>
        <w:t>4</w:t>
      </w:r>
      <w:r w:rsidRPr="008C6BB8">
        <w:rPr>
          <w:rStyle w:val="tlid-translation"/>
          <w:sz w:val="28"/>
          <w:szCs w:val="28"/>
          <w:lang w:val="ru-RU"/>
        </w:rPr>
        <w:t>.1</w:t>
      </w:r>
      <w:r w:rsidR="003E0C61" w:rsidRPr="008C6BB8">
        <w:rPr>
          <w:rStyle w:val="tlid-translation"/>
          <w:sz w:val="28"/>
          <w:szCs w:val="28"/>
          <w:lang w:val="ru-RU"/>
        </w:rPr>
        <w:t xml:space="preserve">). Расчетная сетка адаптирована к измерительной линии. Измерительная линия расположена вдоль оси </w:t>
      </w:r>
      <w:r w:rsidR="003E0C61" w:rsidRPr="008C6BB8">
        <w:rPr>
          <w:sz w:val="28"/>
          <w:szCs w:val="28"/>
        </w:rPr>
        <w:t>X</w:t>
      </w:r>
      <w:r w:rsidR="003E0C61" w:rsidRPr="008C6BB8">
        <w:rPr>
          <w:sz w:val="28"/>
          <w:szCs w:val="28"/>
          <w:lang w:val="ru-RU"/>
        </w:rPr>
        <w:t xml:space="preserve">. </w:t>
      </w:r>
    </w:p>
    <w:p w14:paraId="392FEAAD" w14:textId="77777777" w:rsidR="00643EDC" w:rsidRPr="008C6BB8" w:rsidRDefault="00643EDC" w:rsidP="008155C4">
      <w:pPr>
        <w:ind w:right="-1" w:firstLine="709"/>
        <w:contextualSpacing/>
        <w:jc w:val="both"/>
        <w:rPr>
          <w:sz w:val="28"/>
          <w:szCs w:val="28"/>
          <w:lang w:val="ru-RU"/>
        </w:rPr>
      </w:pPr>
    </w:p>
    <w:p w14:paraId="30C7946E" w14:textId="7E4ACD54" w:rsidR="003E0C61" w:rsidRPr="008C6BB8" w:rsidRDefault="003E0C61" w:rsidP="0058014E">
      <w:pPr>
        <w:pStyle w:val="2"/>
        <w:ind w:left="0"/>
        <w:jc w:val="center"/>
      </w:pPr>
      <w:r w:rsidRPr="008C6BB8">
        <w:rPr>
          <w:noProof/>
          <w:lang w:val="ru-RU" w:eastAsia="ru-RU"/>
        </w:rPr>
        <w:drawing>
          <wp:inline distT="0" distB="0" distL="0" distR="0" wp14:anchorId="683BED9E" wp14:editId="5E17AA6D">
            <wp:extent cx="5684520" cy="293433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0">
                      <a:extLst>
                        <a:ext uri="{28A0092B-C50C-407E-A947-70E740481C1C}">
                          <a14:useLocalDpi xmlns:a14="http://schemas.microsoft.com/office/drawing/2010/main" val="0"/>
                        </a:ext>
                      </a:extLst>
                    </a:blip>
                    <a:srcRect l="4260" r="3329"/>
                    <a:stretch>
                      <a:fillRect/>
                    </a:stretch>
                  </pic:blipFill>
                  <pic:spPr bwMode="auto">
                    <a:xfrm>
                      <a:off x="0" y="0"/>
                      <a:ext cx="5684520" cy="2934335"/>
                    </a:xfrm>
                    <a:prstGeom prst="rect">
                      <a:avLst/>
                    </a:prstGeom>
                    <a:noFill/>
                    <a:ln>
                      <a:noFill/>
                    </a:ln>
                  </pic:spPr>
                </pic:pic>
              </a:graphicData>
            </a:graphic>
          </wp:inline>
        </w:drawing>
      </w:r>
    </w:p>
    <w:p w14:paraId="16B41198" w14:textId="77777777" w:rsidR="00643EDC" w:rsidRPr="0058014E" w:rsidRDefault="00643EDC" w:rsidP="0058014E">
      <w:pPr>
        <w:pStyle w:val="2"/>
        <w:ind w:left="0"/>
        <w:jc w:val="center"/>
        <w:rPr>
          <w:sz w:val="16"/>
          <w:szCs w:val="16"/>
        </w:rPr>
      </w:pPr>
    </w:p>
    <w:p w14:paraId="5ED35161" w14:textId="1E3E257F" w:rsidR="003E0C61" w:rsidRPr="008C6BB8" w:rsidRDefault="003E0C61" w:rsidP="00D37874">
      <w:pPr>
        <w:jc w:val="center"/>
        <w:rPr>
          <w:sz w:val="28"/>
          <w:szCs w:val="28"/>
          <w:lang w:val="ru-RU"/>
        </w:rPr>
      </w:pPr>
      <w:r w:rsidRPr="008C6BB8">
        <w:rPr>
          <w:rStyle w:val="tlid-translation"/>
          <w:color w:val="000000"/>
          <w:sz w:val="28"/>
          <w:szCs w:val="28"/>
          <w:lang w:val="ru-RU"/>
        </w:rPr>
        <w:t xml:space="preserve">Рисунок </w:t>
      </w:r>
      <w:r w:rsidR="00A714EE" w:rsidRPr="008C6BB8">
        <w:rPr>
          <w:rStyle w:val="tlid-translation"/>
          <w:color w:val="000000"/>
          <w:sz w:val="28"/>
          <w:szCs w:val="28"/>
          <w:lang w:val="ru-RU"/>
        </w:rPr>
        <w:t>4</w:t>
      </w:r>
      <w:r w:rsidR="006C13B6" w:rsidRPr="008C6BB8">
        <w:rPr>
          <w:rStyle w:val="tlid-translation"/>
          <w:color w:val="000000"/>
          <w:sz w:val="28"/>
          <w:szCs w:val="28"/>
          <w:lang w:val="ru-RU"/>
        </w:rPr>
        <w:t>.1</w:t>
      </w:r>
      <w:r w:rsidRPr="008C6BB8">
        <w:rPr>
          <w:rStyle w:val="tlid-translation"/>
          <w:color w:val="000000"/>
          <w:sz w:val="28"/>
          <w:szCs w:val="28"/>
          <w:lang w:val="ru-RU"/>
        </w:rPr>
        <w:t xml:space="preserve"> – </w:t>
      </w:r>
      <w:r w:rsidRPr="008C6BB8">
        <w:rPr>
          <w:rStyle w:val="tlid-translation"/>
          <w:sz w:val="28"/>
          <w:szCs w:val="28"/>
          <w:lang w:val="ru-RU"/>
        </w:rPr>
        <w:t>3</w:t>
      </w:r>
      <w:r w:rsidRPr="008C6BB8">
        <w:rPr>
          <w:rStyle w:val="tlid-translation"/>
          <w:sz w:val="28"/>
          <w:szCs w:val="28"/>
        </w:rPr>
        <w:t>D</w:t>
      </w:r>
      <w:r w:rsidRPr="008C6BB8">
        <w:rPr>
          <w:rStyle w:val="tlid-translation"/>
          <w:sz w:val="28"/>
          <w:szCs w:val="28"/>
          <w:lang w:val="ru-RU"/>
        </w:rPr>
        <w:t xml:space="preserve"> модель расчетной сетки для </w:t>
      </w:r>
      <w:r w:rsidRPr="008C6BB8">
        <w:rPr>
          <w:sz w:val="28"/>
          <w:szCs w:val="28"/>
          <w:shd w:val="clear" w:color="auto" w:fill="FFFFFF"/>
          <w:lang w:val="ru-RU"/>
        </w:rPr>
        <w:t xml:space="preserve">моделирования электрического поля </w:t>
      </w:r>
      <w:r w:rsidRPr="008C6BB8">
        <w:rPr>
          <w:rStyle w:val="tlid-translation"/>
          <w:sz w:val="28"/>
          <w:szCs w:val="28"/>
          <w:lang w:val="ru-RU"/>
        </w:rPr>
        <w:t>МИУ</w:t>
      </w:r>
      <w:r w:rsidRPr="008C6BB8">
        <w:rPr>
          <w:sz w:val="28"/>
          <w:szCs w:val="28"/>
          <w:shd w:val="clear" w:color="auto" w:fill="FFFFFF"/>
          <w:lang w:val="ru-RU"/>
        </w:rPr>
        <w:t xml:space="preserve"> </w:t>
      </w:r>
      <w:r w:rsidRPr="008C6BB8">
        <w:rPr>
          <w:rStyle w:val="tlid-translation"/>
          <w:sz w:val="28"/>
          <w:szCs w:val="28"/>
          <w:lang w:val="ru-RU"/>
        </w:rPr>
        <w:t xml:space="preserve">для среды с рельефом поверхности земли и погруженной неоднородностью </w:t>
      </w:r>
      <w:r w:rsidRPr="008C6BB8">
        <w:rPr>
          <w:sz w:val="28"/>
          <w:szCs w:val="28"/>
          <w:lang w:val="ru-RU"/>
        </w:rPr>
        <w:t xml:space="preserve">в системе координат </w:t>
      </w:r>
      <w:r w:rsidRPr="008C6BB8">
        <w:rPr>
          <w:sz w:val="28"/>
          <w:szCs w:val="28"/>
        </w:rPr>
        <w:t>XYZ</w:t>
      </w:r>
    </w:p>
    <w:p w14:paraId="6BE5D552" w14:textId="77777777" w:rsidR="003E0C61" w:rsidRPr="008C6BB8" w:rsidRDefault="003E0C61" w:rsidP="0058014E">
      <w:pPr>
        <w:jc w:val="center"/>
        <w:rPr>
          <w:sz w:val="28"/>
          <w:szCs w:val="28"/>
          <w:lang w:val="ru-RU"/>
        </w:rPr>
      </w:pPr>
    </w:p>
    <w:p w14:paraId="6B3597E2" w14:textId="2E38832D" w:rsidR="003E0C61" w:rsidRPr="008C6BB8" w:rsidRDefault="003E0C61" w:rsidP="006C13B6">
      <w:pPr>
        <w:ind w:right="17" w:firstLine="709"/>
        <w:contextualSpacing/>
        <w:jc w:val="both"/>
        <w:rPr>
          <w:rStyle w:val="tlid-translation"/>
          <w:sz w:val="28"/>
          <w:szCs w:val="28"/>
          <w:lang w:val="ru-RU"/>
        </w:rPr>
      </w:pPr>
      <w:r w:rsidRPr="008C6BB8">
        <w:rPr>
          <w:rStyle w:val="tlid-translation"/>
          <w:sz w:val="28"/>
          <w:szCs w:val="28"/>
          <w:lang w:val="ru-RU"/>
        </w:rPr>
        <w:t>Сетка на поверхности земли измельчена по измерительной линии (</w:t>
      </w:r>
      <w:r w:rsidR="0058014E" w:rsidRPr="008C6BB8">
        <w:rPr>
          <w:rStyle w:val="tlid-translation"/>
          <w:sz w:val="28"/>
          <w:szCs w:val="28"/>
          <w:lang w:val="ru-RU"/>
        </w:rPr>
        <w:t>р</w:t>
      </w:r>
      <w:r w:rsidRPr="008C6BB8">
        <w:rPr>
          <w:rStyle w:val="tlid-translation"/>
          <w:sz w:val="28"/>
          <w:szCs w:val="28"/>
          <w:lang w:val="ru-RU"/>
        </w:rPr>
        <w:t xml:space="preserve">исунок </w:t>
      </w:r>
      <w:r w:rsidR="00A714EE" w:rsidRPr="008C6BB8">
        <w:rPr>
          <w:rStyle w:val="tlid-translation"/>
          <w:sz w:val="28"/>
          <w:szCs w:val="28"/>
          <w:lang w:val="ru-RU"/>
        </w:rPr>
        <w:t>4</w:t>
      </w:r>
      <w:r w:rsidR="006C13B6" w:rsidRPr="008C6BB8">
        <w:rPr>
          <w:rStyle w:val="tlid-translation"/>
          <w:sz w:val="28"/>
          <w:szCs w:val="28"/>
          <w:lang w:val="ru-RU"/>
        </w:rPr>
        <w:t>.2</w:t>
      </w:r>
      <w:r w:rsidRPr="008C6BB8">
        <w:rPr>
          <w:rStyle w:val="tlid-translation"/>
          <w:sz w:val="28"/>
          <w:szCs w:val="28"/>
          <w:lang w:val="ru-RU"/>
        </w:rPr>
        <w:t xml:space="preserve">). </w:t>
      </w:r>
    </w:p>
    <w:p w14:paraId="5393DA42" w14:textId="77777777" w:rsidR="003E0C61" w:rsidRPr="008C6BB8" w:rsidRDefault="003E0C61" w:rsidP="003E0C61">
      <w:pPr>
        <w:pStyle w:val="aa"/>
        <w:jc w:val="center"/>
        <w:rPr>
          <w:rFonts w:asciiTheme="minorHAnsi" w:eastAsiaTheme="minorHAnsi" w:hAnsiTheme="minorHAnsi"/>
          <w:sz w:val="28"/>
          <w:szCs w:val="28"/>
          <w:lang w:val="ru-RU"/>
        </w:rPr>
      </w:pPr>
    </w:p>
    <w:p w14:paraId="6A28FEBA" w14:textId="70571A1E" w:rsidR="003E0C61" w:rsidRPr="008C6BB8" w:rsidRDefault="004F39F2" w:rsidP="00D37874">
      <w:pPr>
        <w:ind w:right="17"/>
        <w:contextualSpacing/>
        <w:jc w:val="center"/>
        <w:rPr>
          <w:sz w:val="28"/>
          <w:szCs w:val="28"/>
        </w:rPr>
      </w:pPr>
      <w:r w:rsidRPr="008C6BB8">
        <w:rPr>
          <w:noProof/>
          <w:sz w:val="28"/>
          <w:szCs w:val="28"/>
          <w:lang w:val="ru-RU" w:eastAsia="ru-RU"/>
        </w:rPr>
        <w:drawing>
          <wp:inline distT="0" distB="0" distL="0" distR="0" wp14:anchorId="5891D5D3" wp14:editId="5F4B9FB5">
            <wp:extent cx="5166002" cy="2037715"/>
            <wp:effectExtent l="0" t="0" r="0" b="63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rotWithShape="1">
                    <a:blip r:embed="rId181" cstate="print">
                      <a:extLst>
                        <a:ext uri="{28A0092B-C50C-407E-A947-70E740481C1C}">
                          <a14:useLocalDpi xmlns:a14="http://schemas.microsoft.com/office/drawing/2010/main" val="0"/>
                        </a:ext>
                      </a:extLst>
                    </a:blip>
                    <a:srcRect l="5541"/>
                    <a:stretch/>
                  </pic:blipFill>
                  <pic:spPr bwMode="auto">
                    <a:xfrm>
                      <a:off x="0" y="0"/>
                      <a:ext cx="5172608" cy="2040321"/>
                    </a:xfrm>
                    <a:prstGeom prst="rect">
                      <a:avLst/>
                    </a:prstGeom>
                    <a:ln>
                      <a:noFill/>
                    </a:ln>
                    <a:extLst>
                      <a:ext uri="{53640926-AAD7-44D8-BBD7-CCE9431645EC}">
                        <a14:shadowObscured xmlns:a14="http://schemas.microsoft.com/office/drawing/2010/main"/>
                      </a:ext>
                    </a:extLst>
                  </pic:spPr>
                </pic:pic>
              </a:graphicData>
            </a:graphic>
          </wp:inline>
        </w:drawing>
      </w:r>
    </w:p>
    <w:p w14:paraId="41C113DD" w14:textId="77777777" w:rsidR="003E0C61" w:rsidRPr="00D37874" w:rsidRDefault="003E0C61" w:rsidP="003E0C61">
      <w:pPr>
        <w:ind w:right="17" w:firstLine="539"/>
        <w:contextualSpacing/>
        <w:jc w:val="center"/>
        <w:rPr>
          <w:sz w:val="16"/>
          <w:szCs w:val="16"/>
        </w:rPr>
      </w:pPr>
    </w:p>
    <w:p w14:paraId="2723ED83" w14:textId="4ABE1E7A" w:rsidR="003E0C61" w:rsidRPr="008C6BB8" w:rsidRDefault="003E0C61" w:rsidP="00D37874">
      <w:pPr>
        <w:jc w:val="center"/>
        <w:rPr>
          <w:sz w:val="28"/>
          <w:szCs w:val="28"/>
          <w:lang w:val="ru-RU"/>
        </w:rPr>
      </w:pPr>
      <w:r w:rsidRPr="008C6BB8">
        <w:rPr>
          <w:rStyle w:val="tlid-translation"/>
          <w:color w:val="000000"/>
          <w:sz w:val="28"/>
          <w:szCs w:val="28"/>
          <w:lang w:val="ru-RU"/>
        </w:rPr>
        <w:t xml:space="preserve">Рисунок </w:t>
      </w:r>
      <w:r w:rsidR="00A714EE" w:rsidRPr="008C6BB8">
        <w:rPr>
          <w:rStyle w:val="tlid-translation"/>
          <w:color w:val="000000"/>
          <w:sz w:val="28"/>
          <w:szCs w:val="28"/>
          <w:lang w:val="ru-RU"/>
        </w:rPr>
        <w:t>4</w:t>
      </w:r>
      <w:r w:rsidR="00183ED2" w:rsidRPr="008C6BB8">
        <w:rPr>
          <w:rStyle w:val="tlid-translation"/>
          <w:color w:val="000000"/>
          <w:sz w:val="28"/>
          <w:szCs w:val="28"/>
          <w:lang w:val="ru-RU"/>
        </w:rPr>
        <w:t>.2</w:t>
      </w:r>
      <w:r w:rsidRPr="008C6BB8">
        <w:rPr>
          <w:rStyle w:val="tlid-translation"/>
          <w:color w:val="000000"/>
          <w:sz w:val="28"/>
          <w:szCs w:val="28"/>
          <w:lang w:val="ru-RU"/>
        </w:rPr>
        <w:t xml:space="preserve"> – </w:t>
      </w:r>
      <w:r w:rsidRPr="008C6BB8">
        <w:rPr>
          <w:rStyle w:val="tlid-translation"/>
          <w:sz w:val="28"/>
          <w:szCs w:val="28"/>
          <w:lang w:val="ru-RU"/>
        </w:rPr>
        <w:t xml:space="preserve">Расчетная сетка для </w:t>
      </w:r>
      <w:r w:rsidRPr="008C6BB8">
        <w:rPr>
          <w:sz w:val="28"/>
          <w:szCs w:val="28"/>
          <w:shd w:val="clear" w:color="auto" w:fill="FFFFFF"/>
          <w:lang w:val="ru-RU"/>
        </w:rPr>
        <w:t xml:space="preserve">моделирования электрического поля </w:t>
      </w:r>
      <w:r w:rsidRPr="008C6BB8">
        <w:rPr>
          <w:rStyle w:val="tlid-translation"/>
          <w:sz w:val="28"/>
          <w:szCs w:val="28"/>
          <w:lang w:val="ru-RU"/>
        </w:rPr>
        <w:t>МИУ</w:t>
      </w:r>
      <w:r w:rsidRPr="008C6BB8">
        <w:rPr>
          <w:sz w:val="28"/>
          <w:szCs w:val="28"/>
          <w:shd w:val="clear" w:color="auto" w:fill="FFFFFF"/>
          <w:lang w:val="ru-RU"/>
        </w:rPr>
        <w:t xml:space="preserve"> </w:t>
      </w:r>
      <w:r w:rsidRPr="008C6BB8">
        <w:rPr>
          <w:rStyle w:val="tlid-translation"/>
          <w:sz w:val="28"/>
          <w:szCs w:val="28"/>
          <w:lang w:val="ru-RU"/>
        </w:rPr>
        <w:t xml:space="preserve">на поверхности земли </w:t>
      </w:r>
      <w:r w:rsidRPr="008C6BB8">
        <w:rPr>
          <w:sz w:val="28"/>
          <w:szCs w:val="28"/>
          <w:lang w:val="ru-RU"/>
        </w:rPr>
        <w:t xml:space="preserve">в системе координат </w:t>
      </w:r>
      <w:r w:rsidRPr="008C6BB8">
        <w:rPr>
          <w:sz w:val="28"/>
          <w:szCs w:val="28"/>
        </w:rPr>
        <w:t>XY</w:t>
      </w:r>
      <w:r w:rsidRPr="008C6BB8">
        <w:rPr>
          <w:sz w:val="28"/>
          <w:szCs w:val="28"/>
          <w:lang w:val="ru-RU"/>
        </w:rPr>
        <w:t xml:space="preserve"> (вид </w:t>
      </w:r>
      <w:r w:rsidRPr="008C6BB8">
        <w:rPr>
          <w:rStyle w:val="tlid-translation"/>
          <w:sz w:val="28"/>
          <w:szCs w:val="28"/>
          <w:lang w:val="ru-RU"/>
        </w:rPr>
        <w:t>сверху)</w:t>
      </w:r>
    </w:p>
    <w:p w14:paraId="285B8778" w14:textId="0F1B3CF4" w:rsidR="003E0C61" w:rsidRPr="008C6BB8" w:rsidRDefault="003E0C61" w:rsidP="00D37874">
      <w:pPr>
        <w:ind w:right="17"/>
        <w:contextualSpacing/>
        <w:jc w:val="center"/>
        <w:rPr>
          <w:rStyle w:val="tlid-translation"/>
          <w:sz w:val="28"/>
          <w:szCs w:val="28"/>
          <w:lang w:val="ru-RU"/>
        </w:rPr>
      </w:pPr>
    </w:p>
    <w:p w14:paraId="5ECDFB90" w14:textId="56230754" w:rsidR="003E0C61" w:rsidRPr="008C6BB8" w:rsidRDefault="003E0C61" w:rsidP="003F04EB">
      <w:pPr>
        <w:ind w:right="17" w:firstLine="709"/>
        <w:contextualSpacing/>
        <w:jc w:val="both"/>
        <w:rPr>
          <w:sz w:val="28"/>
          <w:szCs w:val="28"/>
          <w:lang w:val="ru-RU"/>
        </w:rPr>
      </w:pPr>
      <w:r w:rsidRPr="008C6BB8">
        <w:rPr>
          <w:sz w:val="28"/>
          <w:szCs w:val="28"/>
          <w:lang w:val="ru-RU"/>
        </w:rPr>
        <w:t xml:space="preserve">В разработанной программе сбор данных моделируется </w:t>
      </w:r>
      <w:proofErr w:type="gramStart"/>
      <w:r w:rsidRPr="008C6BB8">
        <w:rPr>
          <w:sz w:val="28"/>
          <w:szCs w:val="28"/>
          <w:lang w:val="ru-RU"/>
        </w:rPr>
        <w:t>с помощью</w:t>
      </w:r>
      <w:proofErr w:type="gramEnd"/>
      <w:r w:rsidRPr="008C6BB8">
        <w:rPr>
          <w:sz w:val="28"/>
          <w:szCs w:val="28"/>
          <w:lang w:val="ru-RU"/>
        </w:rPr>
        <w:t xml:space="preserve"> комбинированной трехэлектродной установкой Шлюмберже </w:t>
      </w:r>
      <w:r w:rsidRPr="008C6BB8">
        <w:rPr>
          <w:i/>
          <w:sz w:val="28"/>
          <w:szCs w:val="28"/>
        </w:rPr>
        <w:t>AMN</w:t>
      </w:r>
      <w:r w:rsidRPr="008C6BB8">
        <w:rPr>
          <w:i/>
          <w:sz w:val="28"/>
          <w:szCs w:val="28"/>
          <w:lang w:val="ru-RU"/>
        </w:rPr>
        <w:t>+</w:t>
      </w:r>
      <w:r w:rsidRPr="008C6BB8">
        <w:rPr>
          <w:i/>
          <w:sz w:val="28"/>
          <w:szCs w:val="28"/>
        </w:rPr>
        <w:t>MNB</w:t>
      </w:r>
      <w:r w:rsidRPr="008C6BB8">
        <w:rPr>
          <w:sz w:val="28"/>
          <w:szCs w:val="28"/>
          <w:lang w:val="ru-RU"/>
        </w:rPr>
        <w:t xml:space="preserve">, </w:t>
      </w:r>
      <w:r w:rsidRPr="008C6BB8">
        <w:rPr>
          <w:sz w:val="28"/>
          <w:szCs w:val="28"/>
          <w:lang w:val="ru-RU"/>
        </w:rPr>
        <w:lastRenderedPageBreak/>
        <w:t xml:space="preserve">которая хорошо себя зарекомендовала при ЭТ исследованиях. В случае измерения трехэлектродной установкой </w:t>
      </w:r>
      <w:r w:rsidRPr="008C6BB8">
        <w:rPr>
          <w:i/>
          <w:sz w:val="28"/>
          <w:szCs w:val="28"/>
        </w:rPr>
        <w:t>AMN</w:t>
      </w:r>
      <w:r w:rsidRPr="008C6BB8">
        <w:rPr>
          <w:sz w:val="28"/>
          <w:szCs w:val="28"/>
          <w:lang w:val="ru-RU"/>
        </w:rPr>
        <w:t xml:space="preserve"> второй источник </w:t>
      </w:r>
      <w:r w:rsidRPr="008C6BB8">
        <w:rPr>
          <w:i/>
          <w:sz w:val="28"/>
          <w:szCs w:val="28"/>
        </w:rPr>
        <w:t>B</w:t>
      </w:r>
      <w:r w:rsidRPr="008C6BB8">
        <w:rPr>
          <w:i/>
          <w:sz w:val="28"/>
          <w:szCs w:val="28"/>
          <w:lang w:val="ru-RU"/>
        </w:rPr>
        <w:t xml:space="preserve"> </w:t>
      </w:r>
      <w:r w:rsidRPr="008C6BB8">
        <w:rPr>
          <w:sz w:val="28"/>
          <w:szCs w:val="28"/>
          <w:lang w:val="ru-RU"/>
        </w:rPr>
        <w:t xml:space="preserve">относится в физическую «бесконечность», а для установки </w:t>
      </w:r>
      <w:r w:rsidRPr="008C6BB8">
        <w:rPr>
          <w:i/>
          <w:sz w:val="28"/>
          <w:szCs w:val="28"/>
        </w:rPr>
        <w:t>MNB</w:t>
      </w:r>
      <w:r w:rsidRPr="008C6BB8">
        <w:rPr>
          <w:i/>
          <w:sz w:val="28"/>
          <w:szCs w:val="28"/>
          <w:lang w:val="ru-RU"/>
        </w:rPr>
        <w:t xml:space="preserve"> </w:t>
      </w:r>
      <w:r w:rsidRPr="008C6BB8">
        <w:rPr>
          <w:sz w:val="28"/>
          <w:szCs w:val="28"/>
          <w:lang w:val="ru-RU"/>
        </w:rPr>
        <w:t xml:space="preserve">в «бесконечность» относится источник </w:t>
      </w:r>
      <w:r w:rsidRPr="008C6BB8">
        <w:rPr>
          <w:i/>
          <w:sz w:val="28"/>
          <w:szCs w:val="28"/>
          <w:lang w:val="ru-RU"/>
        </w:rPr>
        <w:t>А</w:t>
      </w:r>
      <w:r w:rsidRPr="008C6BB8">
        <w:rPr>
          <w:sz w:val="28"/>
          <w:szCs w:val="28"/>
          <w:lang w:val="ru-RU"/>
        </w:rPr>
        <w:t xml:space="preserve">. </w:t>
      </w:r>
    </w:p>
    <w:p w14:paraId="1E655C3B" w14:textId="31900778" w:rsidR="00FB383B" w:rsidRPr="008C6BB8" w:rsidRDefault="003E0C61" w:rsidP="00FB383B">
      <w:pPr>
        <w:ind w:right="15" w:firstLine="709"/>
        <w:contextualSpacing/>
        <w:jc w:val="both"/>
        <w:rPr>
          <w:sz w:val="28"/>
          <w:szCs w:val="28"/>
          <w:shd w:val="clear" w:color="auto" w:fill="FFFFFF"/>
          <w:lang w:val="ru-RU"/>
        </w:rPr>
      </w:pPr>
      <w:r w:rsidRPr="008C6BB8">
        <w:rPr>
          <w:sz w:val="28"/>
          <w:szCs w:val="28"/>
          <w:shd w:val="clear" w:color="auto" w:fill="FFFFFF"/>
          <w:lang w:val="ru-RU"/>
        </w:rPr>
        <w:t>Структура выходных файлов была адаптирована под формат программ 2</w:t>
      </w:r>
      <w:r w:rsidRPr="008C6BB8">
        <w:rPr>
          <w:sz w:val="28"/>
          <w:szCs w:val="28"/>
          <w:shd w:val="clear" w:color="auto" w:fill="FFFFFF"/>
        </w:rPr>
        <w:t>D</w:t>
      </w:r>
      <w:r w:rsidRPr="008C6BB8">
        <w:rPr>
          <w:sz w:val="28"/>
          <w:szCs w:val="28"/>
          <w:shd w:val="clear" w:color="auto" w:fill="FFFFFF"/>
          <w:lang w:val="ru-RU"/>
        </w:rPr>
        <w:t xml:space="preserve"> инверсии.</w:t>
      </w:r>
    </w:p>
    <w:p w14:paraId="1EC325A5" w14:textId="77777777" w:rsidR="0032199C" w:rsidRDefault="0032199C" w:rsidP="00183ED2">
      <w:pPr>
        <w:widowControl/>
        <w:autoSpaceDE/>
        <w:autoSpaceDN/>
        <w:ind w:right="15" w:firstLine="709"/>
        <w:contextualSpacing/>
        <w:jc w:val="both"/>
        <w:rPr>
          <w:iCs/>
          <w:sz w:val="28"/>
          <w:szCs w:val="28"/>
          <w:lang w:val="ru-RU"/>
        </w:rPr>
      </w:pPr>
    </w:p>
    <w:p w14:paraId="5F4C086A" w14:textId="77777777" w:rsidR="0032199C" w:rsidRDefault="00FB383B" w:rsidP="00183ED2">
      <w:pPr>
        <w:widowControl/>
        <w:autoSpaceDE/>
        <w:autoSpaceDN/>
        <w:ind w:right="15" w:firstLine="709"/>
        <w:contextualSpacing/>
        <w:jc w:val="both"/>
        <w:rPr>
          <w:iCs/>
          <w:sz w:val="28"/>
          <w:szCs w:val="28"/>
          <w:lang w:val="ru-RU"/>
        </w:rPr>
      </w:pPr>
      <w:r w:rsidRPr="008C6BB8">
        <w:rPr>
          <w:iCs/>
          <w:sz w:val="28"/>
          <w:szCs w:val="28"/>
          <w:lang w:val="ru-RU"/>
        </w:rPr>
        <w:t xml:space="preserve">4.1.2 </w:t>
      </w:r>
      <w:r w:rsidR="00C108B5" w:rsidRPr="008C6BB8">
        <w:rPr>
          <w:iCs/>
          <w:sz w:val="28"/>
          <w:szCs w:val="28"/>
          <w:lang w:val="ru-RU"/>
        </w:rPr>
        <w:t>Численные модели</w:t>
      </w:r>
    </w:p>
    <w:p w14:paraId="48C61BD2" w14:textId="57235502" w:rsidR="00C108B5" w:rsidRPr="008C6BB8" w:rsidRDefault="00C108B5" w:rsidP="00D37874">
      <w:pPr>
        <w:widowControl/>
        <w:autoSpaceDE/>
        <w:autoSpaceDN/>
        <w:ind w:right="15" w:firstLine="709"/>
        <w:contextualSpacing/>
        <w:jc w:val="both"/>
        <w:rPr>
          <w:sz w:val="28"/>
          <w:szCs w:val="28"/>
          <w:shd w:val="clear" w:color="auto" w:fill="FFFFFF"/>
          <w:lang w:val="kk-KZ"/>
        </w:rPr>
      </w:pPr>
      <w:bookmarkStart w:id="9" w:name="_Hlk122474987"/>
      <w:r w:rsidRPr="008C6BB8">
        <w:rPr>
          <w:sz w:val="28"/>
          <w:szCs w:val="28"/>
          <w:shd w:val="clear" w:color="auto" w:fill="FFFFFF"/>
          <w:lang w:val="kk-KZ"/>
        </w:rPr>
        <w:t xml:space="preserve">Чтобы понять влияние 3D </w:t>
      </w:r>
      <w:r w:rsidRPr="008C6BB8">
        <w:rPr>
          <w:sz w:val="28"/>
          <w:szCs w:val="28"/>
          <w:shd w:val="clear" w:color="auto" w:fill="FFFFFF"/>
          <w:lang w:val="ru-RU"/>
        </w:rPr>
        <w:t xml:space="preserve">топографического </w:t>
      </w:r>
      <w:r w:rsidRPr="008C6BB8">
        <w:rPr>
          <w:sz w:val="28"/>
          <w:szCs w:val="28"/>
          <w:shd w:val="clear" w:color="auto" w:fill="FFFFFF"/>
          <w:lang w:val="kk-KZ"/>
        </w:rPr>
        <w:t xml:space="preserve">эффекта однородной и неоднородной среды, в этом исследовании были созданы различные численные модели, как показаны на рисунке 5. Затем мы исследовали возможное влияние 3D </w:t>
      </w:r>
      <w:r w:rsidRPr="008C6BB8">
        <w:rPr>
          <w:sz w:val="28"/>
          <w:szCs w:val="28"/>
          <w:shd w:val="clear" w:color="auto" w:fill="FFFFFF"/>
          <w:lang w:val="ru-RU"/>
        </w:rPr>
        <w:t xml:space="preserve">топографического </w:t>
      </w:r>
      <w:r w:rsidRPr="008C6BB8">
        <w:rPr>
          <w:sz w:val="28"/>
          <w:szCs w:val="28"/>
          <w:shd w:val="clear" w:color="auto" w:fill="FFFFFF"/>
          <w:lang w:val="kk-KZ"/>
        </w:rPr>
        <w:t xml:space="preserve">эффекта на результаты инверсии 2D </w:t>
      </w:r>
      <w:r w:rsidRPr="008C6BB8">
        <w:rPr>
          <w:sz w:val="28"/>
          <w:szCs w:val="28"/>
          <w:shd w:val="clear" w:color="auto" w:fill="FFFFFF"/>
          <w:lang w:val="ru-RU"/>
        </w:rPr>
        <w:t>ЭТ</w:t>
      </w:r>
      <w:r w:rsidRPr="008C6BB8">
        <w:rPr>
          <w:sz w:val="28"/>
          <w:szCs w:val="28"/>
          <w:shd w:val="clear" w:color="auto" w:fill="FFFFFF"/>
          <w:lang w:val="kk-KZ"/>
        </w:rPr>
        <w:t xml:space="preserve"> с помощью параметрических изменений, таких как </w:t>
      </w:r>
      <w:r w:rsidRPr="008C6BB8">
        <w:rPr>
          <w:sz w:val="28"/>
          <w:szCs w:val="28"/>
          <w:lang w:val="kk-KZ"/>
        </w:rPr>
        <w:t xml:space="preserve">угол наклона рельефа, отношения удельного </w:t>
      </w:r>
      <w:r w:rsidRPr="008C6BB8">
        <w:rPr>
          <w:sz w:val="28"/>
          <w:szCs w:val="28"/>
          <w:shd w:val="clear" w:color="auto" w:fill="FFFFFF"/>
          <w:lang w:val="kk-KZ"/>
        </w:rPr>
        <w:t xml:space="preserve">сопротивления </w:t>
      </w:r>
      <w:r w:rsidRPr="008C6BB8">
        <w:rPr>
          <w:sz w:val="28"/>
          <w:szCs w:val="28"/>
          <w:lang w:val="kk-KZ"/>
        </w:rPr>
        <w:t>неоднородности и вмещающей среды</w:t>
      </w:r>
      <w:r w:rsidRPr="008C6BB8">
        <w:rPr>
          <w:sz w:val="28"/>
          <w:szCs w:val="28"/>
          <w:shd w:val="clear" w:color="auto" w:fill="FFFFFF"/>
          <w:lang w:val="kk-KZ"/>
        </w:rPr>
        <w:t>, средний размер неоднородности и рельефа, расстояни</w:t>
      </w:r>
      <w:r w:rsidRPr="008C6BB8">
        <w:rPr>
          <w:sz w:val="28"/>
          <w:szCs w:val="28"/>
          <w:shd w:val="clear" w:color="auto" w:fill="FFFFFF"/>
          <w:lang w:val="ru-RU"/>
        </w:rPr>
        <w:t>е</w:t>
      </w:r>
      <w:r w:rsidRPr="008C6BB8">
        <w:rPr>
          <w:sz w:val="28"/>
          <w:szCs w:val="28"/>
          <w:shd w:val="clear" w:color="auto" w:fill="FFFFFF"/>
          <w:lang w:val="kk-KZ"/>
        </w:rPr>
        <w:t xml:space="preserve"> неоднородности от измерительной линии когда среда с рельефом и без рельефа, расстояние между электродами </w:t>
      </w:r>
      <w:r w:rsidRPr="008C6BB8">
        <w:rPr>
          <w:sz w:val="28"/>
          <w:szCs w:val="28"/>
          <w:lang w:val="kk-KZ"/>
        </w:rPr>
        <w:t>электротомографической установки</w:t>
      </w:r>
      <w:r w:rsidRPr="008C6BB8">
        <w:rPr>
          <w:sz w:val="28"/>
          <w:szCs w:val="28"/>
          <w:shd w:val="clear" w:color="auto" w:fill="FFFFFF"/>
          <w:lang w:val="kk-KZ"/>
        </w:rPr>
        <w:t>.</w:t>
      </w:r>
      <w:bookmarkEnd w:id="9"/>
    </w:p>
    <w:p w14:paraId="73262805" w14:textId="308E5435" w:rsidR="00C108B5" w:rsidRPr="008C6BB8" w:rsidRDefault="00C108B5" w:rsidP="00D37874">
      <w:pPr>
        <w:pStyle w:val="aa"/>
        <w:ind w:left="0" w:right="15" w:firstLine="709"/>
        <w:rPr>
          <w:sz w:val="28"/>
          <w:szCs w:val="28"/>
          <w:shd w:val="clear" w:color="auto" w:fill="FFFFFF"/>
          <w:lang w:val="ru-RU"/>
        </w:rPr>
      </w:pPr>
      <w:r w:rsidRPr="008C6BB8">
        <w:rPr>
          <w:sz w:val="28"/>
          <w:szCs w:val="28"/>
          <w:shd w:val="clear" w:color="auto" w:fill="FFFFFF"/>
          <w:lang w:val="ru-RU"/>
        </w:rPr>
        <w:t xml:space="preserve">В данном исследовании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ρ</m:t>
            </m:r>
          </m:e>
          <m:sub>
            <m:r>
              <w:rPr>
                <w:rFonts w:ascii="Cambria Math" w:hAnsi="Cambria Math"/>
                <w:sz w:val="28"/>
                <w:szCs w:val="28"/>
                <w:shd w:val="clear" w:color="auto" w:fill="FFFFFF"/>
                <w:lang w:val="ru-RU"/>
              </w:rPr>
              <m:t>1</m:t>
            </m:r>
          </m:sub>
        </m:sSub>
      </m:oMath>
      <w:r w:rsidRPr="008C6BB8">
        <w:rPr>
          <w:sz w:val="28"/>
          <w:szCs w:val="28"/>
          <w:shd w:val="clear" w:color="auto" w:fill="FFFFFF"/>
          <w:lang w:val="ru-RU"/>
        </w:rPr>
        <w:t xml:space="preserve">– это удельное сопротивление среды, </w:t>
      </w:r>
      <w:proofErr w:type="gramStart"/>
      <w:r w:rsidRPr="008C6BB8">
        <w:rPr>
          <w:sz w:val="28"/>
          <w:szCs w:val="28"/>
          <w:shd w:val="clear" w:color="auto" w:fill="FFFFFF"/>
          <w:lang w:val="ru-RU"/>
        </w:rPr>
        <w:t xml:space="preserve">а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ρ</m:t>
            </m:r>
          </m:e>
          <m:sub>
            <m:r>
              <w:rPr>
                <w:rFonts w:ascii="Cambria Math" w:hAnsi="Cambria Math"/>
                <w:sz w:val="28"/>
                <w:szCs w:val="28"/>
                <w:shd w:val="clear" w:color="auto" w:fill="FFFFFF"/>
                <w:lang w:val="ru-RU"/>
              </w:rPr>
              <m:t>2</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 удельное сопротивление погруженной неоднородности. Соотношение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ρ</m:t>
            </m:r>
          </m:e>
          <m:sub>
            <m:r>
              <w:rPr>
                <w:rFonts w:ascii="Cambria Math" w:hAnsi="Cambria Math"/>
                <w:sz w:val="28"/>
                <w:szCs w:val="28"/>
                <w:shd w:val="clear" w:color="auto" w:fill="FFFFFF"/>
                <w:lang w:val="ru-RU"/>
              </w:rPr>
              <m:t>1</m:t>
            </m:r>
          </m:sub>
        </m:sSub>
      </m:oMath>
      <w:proofErr w:type="gramStart"/>
      <w:r w:rsidRPr="008C6BB8">
        <w:rPr>
          <w:sz w:val="28"/>
          <w:szCs w:val="28"/>
          <w:shd w:val="clear" w:color="auto" w:fill="FFFFFF"/>
          <w:lang w:val="ru-RU"/>
        </w:rPr>
        <w:t xml:space="preserve">и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ρ</m:t>
            </m:r>
          </m:e>
          <m:sub>
            <m:r>
              <w:rPr>
                <w:rFonts w:ascii="Cambria Math" w:hAnsi="Cambria Math"/>
                <w:sz w:val="28"/>
                <w:szCs w:val="28"/>
                <w:shd w:val="clear" w:color="auto" w:fill="FFFFFF"/>
                <w:lang w:val="ru-RU"/>
              </w:rPr>
              <m:t>2</m:t>
            </m:r>
          </m:sub>
        </m:sSub>
      </m:oMath>
      <w:r w:rsidRPr="008C6BB8">
        <w:rPr>
          <w:sz w:val="28"/>
          <w:szCs w:val="28"/>
          <w:shd w:val="clear" w:color="auto" w:fill="FFFFFF"/>
          <w:lang w:val="ru-RU"/>
        </w:rPr>
        <w:t xml:space="preserve"> обозначали</w:t>
      </w:r>
      <w:proofErr w:type="gramEnd"/>
      <w:r w:rsidRPr="008C6BB8">
        <w:rPr>
          <w:sz w:val="28"/>
          <w:szCs w:val="28"/>
          <w:shd w:val="clear" w:color="auto" w:fill="FFFFFF"/>
          <w:lang w:val="ru-RU"/>
        </w:rPr>
        <w:t xml:space="preserve"> как коэффициент удельного сопротивления </w:t>
      </w:r>
      <m:oMath>
        <m:r>
          <w:rPr>
            <w:rFonts w:ascii="Cambria Math"/>
            <w:sz w:val="28"/>
            <w:szCs w:val="28"/>
            <w:shd w:val="clear" w:color="auto" w:fill="FFFFFF"/>
          </w:rPr>
          <m:t>n</m:t>
        </m:r>
        <m:r>
          <w:rPr>
            <w:rFonts w:ascii="Cambria Math"/>
            <w:sz w:val="28"/>
            <w:szCs w:val="28"/>
            <w:shd w:val="clear" w:color="auto" w:fill="FFFFFF"/>
            <w:lang w:val="ru-RU"/>
          </w:rPr>
          <m:t>=</m:t>
        </m:r>
        <m:f>
          <m:fPr>
            <m:ctrlPr>
              <w:rPr>
                <w:rFonts w:ascii="Cambria Math" w:hAnsi="Cambria Math"/>
                <w:i/>
                <w:sz w:val="28"/>
                <w:szCs w:val="28"/>
                <w:shd w:val="clear" w:color="auto" w:fill="FFFFFF"/>
              </w:rPr>
            </m:ctrlPr>
          </m:fPr>
          <m:num>
            <m:sSub>
              <m:sSubPr>
                <m:ctrlPr>
                  <w:rPr>
                    <w:rFonts w:ascii="Cambria Math" w:hAnsi="Cambria Math"/>
                    <w:i/>
                    <w:sz w:val="28"/>
                    <w:szCs w:val="28"/>
                    <w:shd w:val="clear" w:color="auto" w:fill="FFFFFF"/>
                  </w:rPr>
                </m:ctrlPr>
              </m:sSubPr>
              <m:e>
                <m:r>
                  <w:rPr>
                    <w:rFonts w:ascii="Cambria Math"/>
                    <w:sz w:val="28"/>
                    <w:szCs w:val="28"/>
                    <w:shd w:val="clear" w:color="auto" w:fill="FFFFFF"/>
                  </w:rPr>
                  <m:t>ρ</m:t>
                </m:r>
              </m:e>
              <m:sub>
                <m:r>
                  <w:rPr>
                    <w:rFonts w:ascii="Cambria Math"/>
                    <w:sz w:val="28"/>
                    <w:szCs w:val="28"/>
                    <w:shd w:val="clear" w:color="auto" w:fill="FFFFFF"/>
                    <w:lang w:val="ru-RU"/>
                  </w:rPr>
                  <m:t>2</m:t>
                </m:r>
              </m:sub>
            </m:sSub>
          </m:num>
          <m:den>
            <m:sSub>
              <m:sSubPr>
                <m:ctrlPr>
                  <w:rPr>
                    <w:rFonts w:ascii="Cambria Math" w:hAnsi="Cambria Math"/>
                    <w:i/>
                    <w:sz w:val="28"/>
                    <w:szCs w:val="28"/>
                    <w:shd w:val="clear" w:color="auto" w:fill="FFFFFF"/>
                  </w:rPr>
                </m:ctrlPr>
              </m:sSubPr>
              <m:e>
                <m:r>
                  <w:rPr>
                    <w:rFonts w:ascii="Cambria Math"/>
                    <w:sz w:val="28"/>
                    <w:szCs w:val="28"/>
                    <w:shd w:val="clear" w:color="auto" w:fill="FFFFFF"/>
                  </w:rPr>
                  <m:t>ρ</m:t>
                </m:r>
              </m:e>
              <m:sub>
                <m:r>
                  <w:rPr>
                    <w:rFonts w:ascii="Cambria Math"/>
                    <w:sz w:val="28"/>
                    <w:szCs w:val="28"/>
                    <w:shd w:val="clear" w:color="auto" w:fill="FFFFFF"/>
                    <w:lang w:val="ru-RU"/>
                  </w:rPr>
                  <m:t>1</m:t>
                </m:r>
              </m:sub>
            </m:sSub>
          </m:den>
        </m:f>
      </m:oMath>
      <w:r w:rsidRPr="008C6BB8">
        <w:rPr>
          <w:sz w:val="28"/>
          <w:szCs w:val="28"/>
          <w:shd w:val="clear" w:color="auto" w:fill="FFFFFF"/>
          <w:lang w:val="ru-RU"/>
        </w:rPr>
        <w:t xml:space="preserve">. </w:t>
      </w:r>
    </w:p>
    <w:p w14:paraId="19DA34C4" w14:textId="74CE3A01" w:rsidR="00C108B5" w:rsidRPr="008C6BB8" w:rsidRDefault="00C108B5" w:rsidP="00D37874">
      <w:pPr>
        <w:pStyle w:val="aa"/>
        <w:ind w:left="0" w:right="15" w:firstLine="709"/>
        <w:rPr>
          <w:sz w:val="28"/>
          <w:szCs w:val="28"/>
          <w:lang w:val="ru-RU"/>
        </w:rPr>
      </w:pPr>
      <w:r w:rsidRPr="008C6BB8">
        <w:rPr>
          <w:sz w:val="28"/>
          <w:szCs w:val="28"/>
          <w:shd w:val="clear" w:color="auto" w:fill="FFFFFF"/>
          <w:lang w:val="ru-RU"/>
        </w:rPr>
        <w:t xml:space="preserve">Рельеф поверхности земли имеет форму </w:t>
      </w:r>
      <w:r w:rsidRPr="008C6BB8">
        <w:rPr>
          <w:sz w:val="28"/>
          <w:szCs w:val="28"/>
          <w:shd w:val="clear" w:color="auto" w:fill="FFFFFF"/>
          <w:lang w:val="kk-KZ"/>
        </w:rPr>
        <w:t xml:space="preserve">3D холма, угол наклона рельефа по оси </w:t>
      </w:r>
      <w:r w:rsidRPr="008C6BB8">
        <w:rPr>
          <w:sz w:val="28"/>
          <w:szCs w:val="28"/>
          <w:shd w:val="clear" w:color="auto" w:fill="FFFFFF"/>
        </w:rPr>
        <w:t>X</w:t>
      </w:r>
      <w:r w:rsidRPr="008C6BB8">
        <w:rPr>
          <w:sz w:val="28"/>
          <w:szCs w:val="28"/>
          <w:shd w:val="clear" w:color="auto" w:fill="FFFFFF"/>
          <w:lang w:val="ru-RU"/>
        </w:rPr>
        <w:t xml:space="preserve"> обозначили </w:t>
      </w:r>
      <w:proofErr w:type="gramStart"/>
      <w:r w:rsidRPr="008C6BB8">
        <w:rPr>
          <w:sz w:val="28"/>
          <w:szCs w:val="28"/>
          <w:shd w:val="clear" w:color="auto" w:fill="FFFFFF"/>
          <w:lang w:val="ru-RU"/>
        </w:rPr>
        <w:t xml:space="preserve">как </w:t>
      </w:r>
      <m:oMath>
        <m:r>
          <w:rPr>
            <w:rFonts w:ascii="Cambria Math" w:hAnsi="Cambria Math"/>
            <w:sz w:val="28"/>
            <w:szCs w:val="28"/>
            <w:shd w:val="clear" w:color="auto" w:fill="FFFFFF"/>
          </w:rPr>
          <m:t>α</m:t>
        </m:r>
      </m:oMath>
      <w:r w:rsidRPr="008C6BB8">
        <w:rPr>
          <w:sz w:val="28"/>
          <w:szCs w:val="28"/>
          <w:shd w:val="clear" w:color="auto" w:fill="FFFFFF"/>
          <w:lang w:val="ru-RU"/>
        </w:rPr>
        <w:t>,</w:t>
      </w:r>
      <w:proofErr w:type="gramEnd"/>
      <w:r w:rsidRPr="008C6BB8">
        <w:rPr>
          <w:sz w:val="28"/>
          <w:szCs w:val="28"/>
          <w:shd w:val="clear" w:color="auto" w:fill="FFFFFF"/>
          <w:lang w:val="ru-RU"/>
        </w:rPr>
        <w:t xml:space="preserve"> длина основания рельефа по оси Х как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x</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ширина основания рельефа по оси </w:t>
      </w:r>
      <w:r w:rsidRPr="008C6BB8">
        <w:rPr>
          <w:sz w:val="28"/>
          <w:szCs w:val="28"/>
          <w:shd w:val="clear" w:color="auto" w:fill="FFFFFF"/>
        </w:rPr>
        <w:t>Y</w:t>
      </w:r>
      <w:r w:rsidRPr="008C6BB8">
        <w:rPr>
          <w:sz w:val="28"/>
          <w:szCs w:val="28"/>
          <w:shd w:val="clear" w:color="auto" w:fill="FFFFFF"/>
          <w:lang w:val="ru-RU"/>
        </w:rPr>
        <w:t xml:space="preserve"> –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position w:val="-12"/>
          <w:sz w:val="28"/>
          <w:szCs w:val="28"/>
          <w:shd w:val="clear" w:color="auto" w:fill="FFFFFF"/>
          <w:lang w:val="ru-RU"/>
        </w:rPr>
        <w:t xml:space="preserve">. </w:t>
      </w:r>
      <w:r w:rsidRPr="008C6BB8">
        <w:rPr>
          <w:sz w:val="28"/>
          <w:szCs w:val="28"/>
          <w:shd w:val="clear" w:color="auto" w:fill="FFFFFF"/>
          <w:lang w:val="kk-KZ"/>
        </w:rPr>
        <w:t>В расчетах в</w:t>
      </w:r>
      <w:r w:rsidRPr="008C6BB8">
        <w:rPr>
          <w:sz w:val="28"/>
          <w:szCs w:val="28"/>
          <w:shd w:val="clear" w:color="auto" w:fill="FFFFFF"/>
          <w:lang w:val="ru-RU"/>
        </w:rPr>
        <w:t xml:space="preserve"> качестве единицы длины задавалась некоторая величина </w:t>
      </w:r>
      <w:r w:rsidRPr="008C6BB8">
        <w:rPr>
          <w:i/>
          <w:iCs/>
          <w:sz w:val="28"/>
          <w:szCs w:val="28"/>
          <w:shd w:val="clear" w:color="auto" w:fill="FFFFFF"/>
        </w:rPr>
        <w:t>L</w:t>
      </w:r>
      <w:r w:rsidRPr="008C6BB8">
        <w:rPr>
          <w:sz w:val="28"/>
          <w:szCs w:val="28"/>
          <w:shd w:val="clear" w:color="auto" w:fill="FFFFFF"/>
          <w:lang w:val="ru-RU"/>
        </w:rPr>
        <w:t xml:space="preserve"> и далее все геометрические размеры моделей и измерительной установки выражались в этих единицах. </w:t>
      </w:r>
      <w:r w:rsidRPr="008C6BB8">
        <w:rPr>
          <w:sz w:val="28"/>
          <w:szCs w:val="28"/>
          <w:shd w:val="clear" w:color="auto" w:fill="FFFFFF"/>
          <w:lang w:val="kk-KZ"/>
        </w:rPr>
        <w:t xml:space="preserve">В обсуждаемых здесь моделях </w:t>
      </w:r>
      <w:r w:rsidRPr="008C6BB8">
        <w:rPr>
          <w:sz w:val="28"/>
          <w:szCs w:val="28"/>
          <w:shd w:val="clear" w:color="auto" w:fill="FFFFFF"/>
          <w:lang w:val="ru-RU"/>
        </w:rPr>
        <w:t xml:space="preserve">длина измерительной линии </w:t>
      </w:r>
      <m:oMath>
        <m:r>
          <w:rPr>
            <w:rFonts w:ascii="Cambria Math" w:hAnsi="Cambria Math"/>
            <w:sz w:val="28"/>
            <w:szCs w:val="28"/>
            <w:shd w:val="clear" w:color="auto" w:fill="FFFFFF"/>
          </w:rPr>
          <m:t>Le</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n</m:t>
            </m:r>
          </m:e>
          <m:sub>
            <m:r>
              <w:rPr>
                <w:rFonts w:ascii="Cambria Math" w:hAnsi="Cambria Math"/>
                <w:sz w:val="28"/>
                <w:szCs w:val="28"/>
                <w:shd w:val="clear" w:color="auto" w:fill="FFFFFF"/>
              </w:rPr>
              <m:t>sur</m:t>
            </m:r>
          </m:sub>
        </m:sSub>
      </m:oMath>
      <w:r w:rsidRPr="008C6BB8">
        <w:rPr>
          <w:sz w:val="28"/>
          <w:szCs w:val="28"/>
          <w:shd w:val="clear" w:color="auto" w:fill="FFFFFF"/>
          <w:lang w:val="ru-RU"/>
        </w:rPr>
        <w:t xml:space="preserve">= 3 </w:t>
      </w:r>
      <w:r w:rsidRPr="008C6BB8">
        <w:rPr>
          <w:sz w:val="28"/>
          <w:szCs w:val="28"/>
          <w:shd w:val="clear" w:color="auto" w:fill="FFFFFF"/>
          <w:lang w:val="kk-KZ"/>
        </w:rPr>
        <w:t>(рисунок</w:t>
      </w:r>
      <w:r w:rsidR="00A02A96">
        <w:rPr>
          <w:sz w:val="28"/>
          <w:szCs w:val="28"/>
          <w:shd w:val="clear" w:color="auto" w:fill="FFFFFF"/>
        </w:rPr>
        <w:t> </w:t>
      </w:r>
      <w:r w:rsidR="00183ED2" w:rsidRPr="008C6BB8">
        <w:rPr>
          <w:sz w:val="28"/>
          <w:szCs w:val="28"/>
          <w:shd w:val="clear" w:color="auto" w:fill="FFFFFF"/>
          <w:lang w:val="ru-RU"/>
        </w:rPr>
        <w:t>4.3</w:t>
      </w:r>
      <w:r w:rsidRPr="008C6BB8">
        <w:rPr>
          <w:sz w:val="28"/>
          <w:szCs w:val="28"/>
          <w:shd w:val="clear" w:color="auto" w:fill="FFFFFF"/>
          <w:lang w:val="kk-KZ"/>
        </w:rPr>
        <w:t>)</w:t>
      </w:r>
      <w:r w:rsidRPr="008C6BB8">
        <w:rPr>
          <w:sz w:val="28"/>
          <w:szCs w:val="28"/>
          <w:shd w:val="clear" w:color="auto" w:fill="FFFFFF"/>
          <w:lang w:val="ru-RU"/>
        </w:rPr>
        <w:t xml:space="preserve">, т.е. единица длины </w:t>
      </w:r>
      <w:r w:rsidRPr="008C6BB8">
        <w:rPr>
          <w:i/>
          <w:iCs/>
          <w:sz w:val="28"/>
          <w:szCs w:val="28"/>
          <w:shd w:val="clear" w:color="auto" w:fill="FFFFFF"/>
        </w:rPr>
        <w:t>L</w:t>
      </w:r>
      <w:r w:rsidRPr="008C6BB8">
        <w:rPr>
          <w:i/>
          <w:iCs/>
          <w:sz w:val="28"/>
          <w:szCs w:val="28"/>
          <w:shd w:val="clear" w:color="auto" w:fill="FFFFFF"/>
          <w:lang w:val="ru-RU"/>
        </w:rPr>
        <w:t xml:space="preserve"> </w:t>
      </w:r>
      <w:r w:rsidRPr="008C6BB8">
        <w:rPr>
          <w:sz w:val="28"/>
          <w:szCs w:val="28"/>
          <w:shd w:val="clear" w:color="auto" w:fill="FFFFFF"/>
          <w:lang w:val="ru-RU"/>
        </w:rPr>
        <w:t xml:space="preserve">составляет одну </w:t>
      </w:r>
      <w:proofErr w:type="gramStart"/>
      <w:r w:rsidRPr="008C6BB8">
        <w:rPr>
          <w:sz w:val="28"/>
          <w:szCs w:val="28"/>
          <w:shd w:val="clear" w:color="auto" w:fill="FFFFFF"/>
          <w:lang w:val="ru-RU"/>
        </w:rPr>
        <w:t xml:space="preserve">треть </w:t>
      </w:r>
      <m:oMath>
        <m:r>
          <w:rPr>
            <w:rFonts w:ascii="Cambria Math" w:hAnsi="Cambria Math"/>
            <w:sz w:val="28"/>
            <w:szCs w:val="28"/>
            <w:shd w:val="clear" w:color="auto" w:fill="FFFFFF"/>
          </w:rPr>
          <m:t>Le</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n</m:t>
            </m:r>
          </m:e>
          <m:sub>
            <m:r>
              <w:rPr>
                <w:rFonts w:ascii="Cambria Math" w:hAnsi="Cambria Math"/>
                <w:sz w:val="28"/>
                <w:szCs w:val="28"/>
                <w:shd w:val="clear" w:color="auto" w:fill="FFFFFF"/>
              </w:rPr>
              <m:t>sur</m:t>
            </m:r>
          </m:sub>
        </m:sSub>
      </m:oMath>
      <w:r w:rsidRPr="008C6BB8">
        <w:rPr>
          <w:sz w:val="28"/>
          <w:szCs w:val="28"/>
          <w:shd w:val="clear" w:color="auto" w:fill="FFFFFF"/>
          <w:lang w:val="ru-RU"/>
        </w:rPr>
        <w:t>.</w:t>
      </w:r>
      <w:proofErr w:type="gramEnd"/>
      <w:r w:rsidRPr="008C6BB8">
        <w:rPr>
          <w:sz w:val="28"/>
          <w:szCs w:val="28"/>
          <w:shd w:val="clear" w:color="auto" w:fill="FFFFFF"/>
          <w:lang w:val="ru-RU"/>
        </w:rPr>
        <w:t xml:space="preserve"> </w:t>
      </w:r>
      <w:r w:rsidRPr="008C6BB8">
        <w:rPr>
          <w:sz w:val="28"/>
          <w:szCs w:val="28"/>
          <w:shd w:val="clear" w:color="auto" w:fill="FFFFFF"/>
          <w:lang w:val="kk-KZ"/>
        </w:rPr>
        <w:t xml:space="preserve">Для перехода к размерным величинам достаточно все безразмерные геометрические параметры умножить на величину </w:t>
      </w:r>
      <w:r w:rsidRPr="008C6BB8">
        <w:rPr>
          <w:i/>
          <w:iCs/>
          <w:sz w:val="28"/>
          <w:szCs w:val="28"/>
          <w:shd w:val="clear" w:color="auto" w:fill="FFFFFF"/>
        </w:rPr>
        <w:t>L</w:t>
      </w:r>
      <w:r w:rsidRPr="008C6BB8">
        <w:rPr>
          <w:i/>
          <w:iCs/>
          <w:sz w:val="28"/>
          <w:szCs w:val="28"/>
          <w:shd w:val="clear" w:color="auto" w:fill="FFFFFF"/>
          <w:lang w:val="ru-RU"/>
        </w:rPr>
        <w:t xml:space="preserve"> </w:t>
      </w:r>
      <w:r w:rsidRPr="008C6BB8">
        <w:rPr>
          <w:sz w:val="28"/>
          <w:szCs w:val="28"/>
          <w:shd w:val="clear" w:color="auto" w:fill="FFFFFF"/>
          <w:lang w:val="kk-KZ"/>
        </w:rPr>
        <w:t>в метрах. Длина</w:t>
      </w:r>
      <w:r w:rsidRPr="008C6BB8">
        <w:rPr>
          <w:rStyle w:val="tlid-translation"/>
          <w:sz w:val="28"/>
          <w:szCs w:val="28"/>
          <w:lang w:val="ru-RU"/>
        </w:rPr>
        <w:t xml:space="preserve"> рельефа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x</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выраженная в единицах </w:t>
      </w:r>
      <w:r w:rsidRPr="008C6BB8">
        <w:rPr>
          <w:i/>
          <w:iCs/>
          <w:sz w:val="28"/>
          <w:szCs w:val="28"/>
          <w:shd w:val="clear" w:color="auto" w:fill="FFFFFF"/>
        </w:rPr>
        <w:t>L</w:t>
      </w:r>
      <w:r w:rsidRPr="008C6BB8">
        <w:rPr>
          <w:sz w:val="28"/>
          <w:szCs w:val="28"/>
          <w:shd w:val="clear" w:color="auto" w:fill="FFFFFF"/>
          <w:lang w:val="ru-RU"/>
        </w:rPr>
        <w:t xml:space="preserve">, </w:t>
      </w:r>
      <w:r w:rsidRPr="008C6BB8">
        <w:rPr>
          <w:rStyle w:val="tlid-translation"/>
          <w:sz w:val="28"/>
          <w:szCs w:val="28"/>
          <w:lang w:val="ru-RU"/>
        </w:rPr>
        <w:t>была принята постоянной</w:t>
      </w:r>
      <w:r w:rsidRPr="008C6BB8">
        <w:rPr>
          <w:sz w:val="28"/>
          <w:szCs w:val="28"/>
          <w:lang w:val="ru-RU"/>
        </w:rPr>
        <w:t xml:space="preserve">, </w:t>
      </w:r>
      <w:r w:rsidRPr="008C6BB8">
        <w:rPr>
          <w:sz w:val="28"/>
          <w:szCs w:val="28"/>
          <w:shd w:val="clear" w:color="auto" w:fill="FFFFFF"/>
          <w:lang w:val="ru-RU"/>
        </w:rPr>
        <w:t>длина линии зондирования</w:t>
      </w:r>
      <m:oMath>
        <m:r>
          <w:rPr>
            <w:rFonts w:ascii="Cambria Math"/>
            <w:sz w:val="28"/>
            <w:szCs w:val="28"/>
            <w:shd w:val="clear" w:color="auto" w:fill="FFFFFF"/>
          </w:rPr>
          <m:t>Le</m:t>
        </m:r>
        <m:sSub>
          <m:sSubPr>
            <m:ctrlPr>
              <w:rPr>
                <w:rFonts w:ascii="Cambria Math" w:hAnsi="Cambria Math"/>
                <w:i/>
                <w:sz w:val="28"/>
                <w:szCs w:val="28"/>
                <w:shd w:val="clear" w:color="auto" w:fill="FFFFFF"/>
              </w:rPr>
            </m:ctrlPr>
          </m:sSubPr>
          <m:e>
            <m:r>
              <w:rPr>
                <w:rFonts w:ascii="Cambria Math"/>
                <w:sz w:val="28"/>
                <w:szCs w:val="28"/>
                <w:shd w:val="clear" w:color="auto" w:fill="FFFFFF"/>
              </w:rPr>
              <m:t>n</m:t>
            </m:r>
          </m:e>
          <m:sub>
            <m:r>
              <w:rPr>
                <w:rFonts w:ascii="Cambria Math"/>
                <w:sz w:val="28"/>
                <w:szCs w:val="28"/>
                <w:shd w:val="clear" w:color="auto" w:fill="FFFFFF"/>
              </w:rPr>
              <m:t>sur</m:t>
            </m:r>
          </m:sub>
        </m:sSub>
      </m:oMath>
      <w:r w:rsidRPr="008C6BB8">
        <w:rPr>
          <w:sz w:val="28"/>
          <w:szCs w:val="28"/>
          <w:shd w:val="clear" w:color="auto" w:fill="FFFFFF"/>
          <w:lang w:val="ru-RU"/>
        </w:rPr>
        <w:t>равна 3</w:t>
      </w:r>
      <w:r w:rsidRPr="008C6BB8">
        <w:rPr>
          <w:i/>
          <w:sz w:val="28"/>
          <w:szCs w:val="28"/>
          <w:shd w:val="clear" w:color="auto" w:fill="FFFFFF"/>
        </w:rPr>
        <w:t>L</w:t>
      </w:r>
      <w:r w:rsidRPr="008C6BB8">
        <w:rPr>
          <w:i/>
          <w:sz w:val="28"/>
          <w:szCs w:val="28"/>
          <w:shd w:val="clear" w:color="auto" w:fill="FFFFFF"/>
          <w:lang w:val="ru-RU"/>
        </w:rPr>
        <w:t xml:space="preserve"> </w:t>
      </w:r>
      <w:r w:rsidRPr="008C6BB8">
        <w:rPr>
          <w:sz w:val="28"/>
          <w:szCs w:val="28"/>
          <w:shd w:val="clear" w:color="auto" w:fill="FFFFFF"/>
          <w:lang w:val="ru-RU"/>
        </w:rPr>
        <w:t xml:space="preserve">в метрах. </w:t>
      </w:r>
    </w:p>
    <w:p w14:paraId="6326FADF" w14:textId="00F058DF" w:rsidR="00C108B5" w:rsidRPr="008C6BB8" w:rsidRDefault="00C108B5" w:rsidP="00D37874">
      <w:pPr>
        <w:pStyle w:val="aa"/>
        <w:ind w:left="0" w:right="15" w:firstLine="709"/>
        <w:rPr>
          <w:sz w:val="28"/>
          <w:szCs w:val="28"/>
          <w:shd w:val="clear" w:color="auto" w:fill="FFFFFF"/>
          <w:lang w:val="ru-RU"/>
        </w:rPr>
      </w:pPr>
      <w:proofErr w:type="gramStart"/>
      <w:r w:rsidRPr="008C6BB8">
        <w:rPr>
          <w:sz w:val="28"/>
          <w:szCs w:val="28"/>
          <w:shd w:val="clear" w:color="auto" w:fill="FFFFFF"/>
          <w:lang w:val="ru-RU"/>
        </w:rPr>
        <w:t xml:space="preserve">Обозначения </w:t>
      </w:r>
      <m:oMath>
        <m:r>
          <w:rPr>
            <w:rFonts w:ascii="Cambria Math" w:hAnsi="Cambria Math"/>
            <w:sz w:val="28"/>
            <w:szCs w:val="28"/>
            <w:shd w:val="clear" w:color="auto" w:fill="FFFFFF"/>
          </w:rPr>
          <m:t>x</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ter</m:t>
            </m:r>
          </m:sub>
        </m:sSub>
      </m:oMath>
      <w:r w:rsidRPr="008C6BB8">
        <w:rPr>
          <w:sz w:val="28"/>
          <w:szCs w:val="28"/>
          <w:shd w:val="clear" w:color="auto" w:fill="FFFFFF"/>
          <w:lang w:val="ru-RU"/>
        </w:rPr>
        <w:t>,</w:t>
      </w:r>
      <w:proofErr w:type="gramEnd"/>
      <w:r w:rsidRPr="008C6BB8">
        <w:rPr>
          <w:sz w:val="28"/>
          <w:szCs w:val="28"/>
          <w:shd w:val="clear" w:color="auto" w:fill="FFFFFF"/>
          <w:lang w:val="ru-RU"/>
        </w:rPr>
        <w:t xml:space="preserve"> </w:t>
      </w:r>
      <m:oMath>
        <m:r>
          <w:rPr>
            <w:rFonts w:ascii="Cambria Math" w:hAnsi="Cambria Math"/>
            <w:sz w:val="28"/>
            <w:szCs w:val="28"/>
            <w:shd w:val="clear" w:color="auto" w:fill="FFFFFF"/>
          </w:rPr>
          <m:t>y</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есть центры основания рельефа по осям </w:t>
      </w:r>
      <w:r w:rsidRPr="008C6BB8">
        <w:rPr>
          <w:sz w:val="28"/>
          <w:szCs w:val="28"/>
          <w:shd w:val="clear" w:color="auto" w:fill="FFFFFF"/>
        </w:rPr>
        <w:t>X</w:t>
      </w:r>
      <w:r w:rsidRPr="008C6BB8">
        <w:rPr>
          <w:sz w:val="28"/>
          <w:szCs w:val="28"/>
          <w:shd w:val="clear" w:color="auto" w:fill="FFFFFF"/>
          <w:lang w:val="ru-RU"/>
        </w:rPr>
        <w:t xml:space="preserve"> и </w:t>
      </w:r>
      <w:r w:rsidRPr="008C6BB8">
        <w:rPr>
          <w:sz w:val="28"/>
          <w:szCs w:val="28"/>
          <w:shd w:val="clear" w:color="auto" w:fill="FFFFFF"/>
        </w:rPr>
        <w:t>Y</w:t>
      </w:r>
      <w:r w:rsidRPr="008C6BB8">
        <w:rPr>
          <w:sz w:val="28"/>
          <w:szCs w:val="28"/>
          <w:shd w:val="clear" w:color="auto" w:fill="FFFFFF"/>
          <w:lang w:val="ru-RU"/>
        </w:rPr>
        <w:t xml:space="preserve">: </w:t>
      </w:r>
      <m:oMath>
        <m:r>
          <w:rPr>
            <w:rFonts w:ascii="Cambria Math" w:hAnsi="Cambria Math"/>
            <w:sz w:val="28"/>
            <w:szCs w:val="28"/>
            <w:shd w:val="clear" w:color="auto" w:fill="FFFFFF"/>
          </w:rPr>
          <m:t>x</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зафиксировали на 1.5, </w:t>
      </w:r>
      <m:oMath>
        <m:r>
          <w:rPr>
            <w:rFonts w:ascii="Cambria Math"/>
            <w:sz w:val="28"/>
            <w:szCs w:val="28"/>
            <w:shd w:val="clear" w:color="auto" w:fill="FFFFFF"/>
          </w:rPr>
          <m:t>y</m:t>
        </m:r>
        <m:sSub>
          <m:sSubPr>
            <m:ctrlPr>
              <w:rPr>
                <w:rFonts w:ascii="Cambria Math" w:hAnsi="Cambria Math"/>
                <w:i/>
                <w:sz w:val="28"/>
                <w:szCs w:val="28"/>
                <w:shd w:val="clear" w:color="auto" w:fill="FFFFFF"/>
              </w:rPr>
            </m:ctrlPr>
          </m:sSubPr>
          <m:e>
            <m:r>
              <w:rPr>
                <w:rFonts w:ascii="Cambria Math"/>
                <w:sz w:val="28"/>
                <w:szCs w:val="28"/>
                <w:shd w:val="clear" w:color="auto" w:fill="FFFFFF"/>
              </w:rPr>
              <m:t>c</m:t>
            </m:r>
          </m:e>
          <m:sub>
            <m:r>
              <w:rPr>
                <w:rFonts w:ascii="Cambria Math"/>
                <w:sz w:val="28"/>
                <w:szCs w:val="28"/>
                <w:shd w:val="clear" w:color="auto" w:fill="FFFFFF"/>
              </w:rPr>
              <m:t>ter</m:t>
            </m:r>
          </m:sub>
        </m:sSub>
      </m:oMath>
      <w:r w:rsidRPr="008C6BB8">
        <w:rPr>
          <w:sz w:val="28"/>
          <w:szCs w:val="28"/>
          <w:shd w:val="clear" w:color="auto" w:fill="FFFFFF"/>
          <w:lang w:val="ru-RU"/>
        </w:rPr>
        <w:t xml:space="preserve"> зафиксировали в центре координат 0. </w:t>
      </w:r>
    </w:p>
    <w:p w14:paraId="69733BA3" w14:textId="3632A329" w:rsidR="00C108B5" w:rsidRPr="008C6BB8" w:rsidRDefault="00C108B5" w:rsidP="00D37874">
      <w:pPr>
        <w:ind w:right="15" w:firstLine="709"/>
        <w:jc w:val="both"/>
        <w:rPr>
          <w:sz w:val="28"/>
          <w:szCs w:val="28"/>
          <w:shd w:val="clear" w:color="auto" w:fill="FFFFFF"/>
          <w:lang w:val="ru-RU"/>
        </w:rPr>
      </w:pPr>
      <w:r w:rsidRPr="008C6BB8">
        <w:rPr>
          <w:sz w:val="28"/>
          <w:szCs w:val="28"/>
          <w:shd w:val="clear" w:color="auto" w:fill="FFFFFF"/>
          <w:lang w:val="ru-RU"/>
        </w:rPr>
        <w:t xml:space="preserve">Погруженная неоднородность имеет форму эллипсоида, размеры которого по осям </w:t>
      </w:r>
      <w:r w:rsidRPr="008C6BB8">
        <w:rPr>
          <w:sz w:val="28"/>
          <w:szCs w:val="28"/>
          <w:shd w:val="clear" w:color="auto" w:fill="FFFFFF"/>
        </w:rPr>
        <w:t>X</w:t>
      </w:r>
      <w:r w:rsidRPr="008C6BB8">
        <w:rPr>
          <w:sz w:val="28"/>
          <w:szCs w:val="28"/>
          <w:shd w:val="clear" w:color="auto" w:fill="FFFFFF"/>
          <w:lang w:val="ru-RU"/>
        </w:rPr>
        <w:t xml:space="preserve">, </w:t>
      </w:r>
      <w:r w:rsidRPr="008C6BB8">
        <w:rPr>
          <w:sz w:val="28"/>
          <w:szCs w:val="28"/>
          <w:shd w:val="clear" w:color="auto" w:fill="FFFFFF"/>
        </w:rPr>
        <w:t>Y</w:t>
      </w:r>
      <w:r w:rsidRPr="008C6BB8">
        <w:rPr>
          <w:sz w:val="28"/>
          <w:szCs w:val="28"/>
          <w:shd w:val="clear" w:color="auto" w:fill="FFFFFF"/>
          <w:lang w:val="ru-RU"/>
        </w:rPr>
        <w:t xml:space="preserve">, </w:t>
      </w:r>
      <w:r w:rsidRPr="008C6BB8">
        <w:rPr>
          <w:sz w:val="28"/>
          <w:szCs w:val="28"/>
          <w:shd w:val="clear" w:color="auto" w:fill="FFFFFF"/>
        </w:rPr>
        <w:t>Z</w:t>
      </w:r>
      <w:r w:rsidRPr="008C6BB8">
        <w:rPr>
          <w:sz w:val="28"/>
          <w:szCs w:val="28"/>
          <w:shd w:val="clear" w:color="auto" w:fill="FFFFFF"/>
          <w:lang w:val="ru-RU"/>
        </w:rPr>
        <w:t xml:space="preserve"> –равны</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x</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proofErr w:type="gramStart"/>
      <w:r w:rsidRPr="008C6BB8">
        <w:rPr>
          <w:sz w:val="28"/>
          <w:szCs w:val="28"/>
          <w:shd w:val="clear" w:color="auto" w:fill="FFFFFF"/>
          <w:lang w:val="ru-RU"/>
        </w:rPr>
        <w:t xml:space="preserve">,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w:t>
      </w:r>
      <w:proofErr w:type="gramEnd"/>
      <w:r w:rsidRPr="008C6BB8">
        <w:rPr>
          <w:sz w:val="28"/>
          <w:szCs w:val="28"/>
          <w:shd w:val="clear" w:color="auto" w:fill="FFFFFF"/>
          <w:lang w:val="ru-RU"/>
        </w:rPr>
        <w:t xml:space="preserve">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z</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соответственно. Координаты глубины погружения центра неоднородности обозначены </w:t>
      </w:r>
      <w:proofErr w:type="gramStart"/>
      <w:r w:rsidRPr="008C6BB8">
        <w:rPr>
          <w:sz w:val="28"/>
          <w:szCs w:val="28"/>
          <w:shd w:val="clear" w:color="auto" w:fill="FFFFFF"/>
          <w:lang w:val="ru-RU"/>
        </w:rPr>
        <w:t xml:space="preserve">через,  </w:t>
      </w:r>
      <m:oMath>
        <m:r>
          <w:rPr>
            <w:rFonts w:ascii="Cambria Math" w:hAnsi="Cambria Math"/>
            <w:sz w:val="28"/>
            <w:szCs w:val="28"/>
            <w:shd w:val="clear" w:color="auto" w:fill="FFFFFF"/>
          </w:rPr>
          <m:t>x</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w:t>
      </w:r>
      <w:proofErr w:type="gramEnd"/>
      <w:r w:rsidRPr="008C6BB8">
        <w:rPr>
          <w:sz w:val="28"/>
          <w:szCs w:val="28"/>
          <w:shd w:val="clear" w:color="auto" w:fill="FFFFFF"/>
          <w:lang w:val="ru-RU"/>
        </w:rPr>
        <w:t xml:space="preserve"> </w:t>
      </w:r>
      <m:oMath>
        <m:r>
          <w:rPr>
            <w:rFonts w:ascii="Cambria Math" w:hAnsi="Cambria Math"/>
            <w:sz w:val="28"/>
            <w:szCs w:val="28"/>
            <w:shd w:val="clear" w:color="auto" w:fill="FFFFFF"/>
          </w:rPr>
          <m:t>y</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w:t>
      </w:r>
      <m:oMath>
        <m:r>
          <w:rPr>
            <w:rFonts w:ascii="Cambria Math" w:hAnsi="Cambria Math"/>
            <w:sz w:val="28"/>
            <w:szCs w:val="28"/>
            <w:shd w:val="clear" w:color="auto" w:fill="FFFFFF"/>
          </w:rPr>
          <m:t>z</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а</w:t>
      </w:r>
      <w:r w:rsidR="00352B82" w:rsidRPr="008C6BB8">
        <w:rPr>
          <w:sz w:val="28"/>
          <w:szCs w:val="28"/>
          <w:shd w:val="clear" w:color="auto" w:fill="FFFFFF"/>
          <w:lang w:val="ru-RU"/>
        </w:rPr>
        <w:t xml:space="preserve"> </w:t>
      </w:r>
      <m:oMath>
        <m:r>
          <w:rPr>
            <w:rFonts w:ascii="Cambria Math" w:hAnsi="Cambria Math"/>
            <w:sz w:val="28"/>
            <w:szCs w:val="28"/>
            <w:shd w:val="clear" w:color="auto" w:fill="FFFFFF"/>
          </w:rPr>
          <m:t>dep</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z</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position w:val="-12"/>
          <w:sz w:val="28"/>
          <w:szCs w:val="28"/>
          <w:shd w:val="clear" w:color="auto" w:fill="FFFFFF"/>
          <w:lang w:val="ru-RU"/>
        </w:rPr>
        <w:t xml:space="preserve"> </w:t>
      </w:r>
      <w:r w:rsidRPr="008C6BB8">
        <w:rPr>
          <w:sz w:val="28"/>
          <w:szCs w:val="28"/>
          <w:shd w:val="clear" w:color="auto" w:fill="FFFFFF"/>
          <w:lang w:val="ru-RU"/>
        </w:rPr>
        <w:t xml:space="preserve">– это глубина верхней части неоднородности. Во всех расчетных моделях </w:t>
      </w:r>
      <w:r w:rsidRPr="008C6BB8">
        <w:rPr>
          <w:rStyle w:val="tlid-translation"/>
          <w:sz w:val="28"/>
          <w:szCs w:val="28"/>
          <w:lang w:val="ru-RU"/>
        </w:rPr>
        <w:t>выбрана небольшая глубина погружения неоднородности</w:t>
      </w:r>
      <w:r w:rsidRPr="008C6BB8">
        <w:rPr>
          <w:sz w:val="28"/>
          <w:szCs w:val="28"/>
          <w:shd w:val="clear" w:color="auto" w:fill="FFFFFF"/>
          <w:lang w:val="ru-RU"/>
        </w:rPr>
        <w:t>, где она хорошо обнаруживается</w:t>
      </w:r>
      <w:r w:rsidRPr="008C6BB8">
        <w:rPr>
          <w:rStyle w:val="tlid-translation"/>
          <w:sz w:val="28"/>
          <w:szCs w:val="28"/>
          <w:lang w:val="ru-RU"/>
        </w:rPr>
        <w:t xml:space="preserve">. </w:t>
      </w:r>
      <w:r w:rsidRPr="008C6BB8">
        <w:rPr>
          <w:sz w:val="28"/>
          <w:szCs w:val="28"/>
          <w:shd w:val="clear" w:color="auto" w:fill="FFFFFF"/>
          <w:lang w:val="ru-RU"/>
        </w:rPr>
        <w:t>Поэтому для изучения влияния 3</w:t>
      </w:r>
      <w:r w:rsidRPr="008C6BB8">
        <w:rPr>
          <w:sz w:val="28"/>
          <w:szCs w:val="28"/>
          <w:shd w:val="clear" w:color="auto" w:fill="FFFFFF"/>
        </w:rPr>
        <w:t>D</w:t>
      </w:r>
      <w:r w:rsidRPr="008C6BB8">
        <w:rPr>
          <w:sz w:val="28"/>
          <w:szCs w:val="28"/>
          <w:shd w:val="clear" w:color="auto" w:fill="FFFFFF"/>
          <w:lang w:val="ru-RU"/>
        </w:rPr>
        <w:t xml:space="preserve"> эффекта погруженной неоднородности, в данном исследовании глубина погружения центра и глубина верхней части неоднородности остаются постоянными</w:t>
      </w:r>
      <m:oMath>
        <m:r>
          <w:rPr>
            <w:rFonts w:ascii="Cambria Math" w:hAnsi="Cambria Math"/>
            <w:sz w:val="28"/>
            <w:szCs w:val="28"/>
            <w:shd w:val="clear" w:color="auto" w:fill="FFFFFF"/>
            <w:lang w:val="ru-RU"/>
          </w:rPr>
          <m:t xml:space="preserve"> </m:t>
        </m:r>
        <m:r>
          <w:rPr>
            <w:rFonts w:ascii="Cambria Math" w:hAnsi="Cambria Math"/>
            <w:sz w:val="28"/>
            <w:szCs w:val="28"/>
            <w:shd w:val="clear" w:color="auto" w:fill="FFFFFF"/>
          </w:rPr>
          <m:t>z</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0.3 м, </w:t>
      </w:r>
      <m:oMath>
        <m:r>
          <w:rPr>
            <w:rFonts w:ascii="Cambria Math" w:hAnsi="Cambria Math"/>
            <w:sz w:val="28"/>
            <w:szCs w:val="28"/>
            <w:shd w:val="clear" w:color="auto" w:fill="FFFFFF"/>
          </w:rPr>
          <m:t>dep</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z</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0.085 м</w:t>
      </w:r>
      <m:oMath>
        <m:r>
          <w:rPr>
            <w:rFonts w:ascii="Cambria Math" w:hAnsi="Cambria Math"/>
            <w:sz w:val="28"/>
            <w:szCs w:val="28"/>
            <w:lang w:val="ru-RU"/>
          </w:rPr>
          <m:t>≈</m:t>
        </m:r>
      </m:oMath>
      <w:r w:rsidRPr="008C6BB8">
        <w:rPr>
          <w:sz w:val="28"/>
          <w:szCs w:val="28"/>
          <w:shd w:val="clear" w:color="auto" w:fill="FFFFFF"/>
          <w:lang w:val="ru-RU"/>
        </w:rPr>
        <w:t xml:space="preserve"> 0.1 м. </w:t>
      </w:r>
      <m:oMath>
        <m:r>
          <w:rPr>
            <w:rFonts w:ascii="Cambria Math" w:hAnsi="Cambria Math"/>
            <w:sz w:val="28"/>
            <w:szCs w:val="28"/>
            <w:shd w:val="clear" w:color="auto" w:fill="FFFFFF"/>
          </w:rPr>
          <m:t>x</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тоже зафиксировано равным 1.5.</w:t>
      </w:r>
      <m:oMath>
        <m:r>
          <w:rPr>
            <w:rFonts w:ascii="Cambria Math"/>
            <w:sz w:val="28"/>
            <w:szCs w:val="28"/>
            <w:shd w:val="clear" w:color="auto" w:fill="FFFFFF"/>
          </w:rPr>
          <m:t>dis</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lang w:val="ru-RU"/>
              </w:rPr>
              <m:t>h</m:t>
            </m:r>
            <m:r>
              <w:rPr>
                <w:rFonts w:ascii="Cambria Math"/>
                <w:sz w:val="28"/>
                <w:szCs w:val="28"/>
                <w:shd w:val="clear" w:color="auto" w:fill="FFFFFF"/>
              </w:rPr>
              <m:t>et</m:t>
            </m:r>
          </m:sub>
        </m:sSub>
      </m:oMath>
      <w:r w:rsidR="00253DC9" w:rsidRPr="008C6BB8">
        <w:rPr>
          <w:sz w:val="28"/>
          <w:szCs w:val="28"/>
          <w:shd w:val="clear" w:color="auto" w:fill="FFFFFF"/>
          <w:lang w:val="ru-RU"/>
        </w:rPr>
        <w:t xml:space="preserve"> </w:t>
      </w:r>
      <w:r w:rsidRPr="008C6BB8">
        <w:rPr>
          <w:sz w:val="28"/>
          <w:szCs w:val="28"/>
          <w:shd w:val="clear" w:color="auto" w:fill="FFFFFF"/>
          <w:lang w:val="ru-RU"/>
        </w:rPr>
        <w:t xml:space="preserve">– это расстояние расположения неоднородности от измерительной линии по оси </w:t>
      </w:r>
      <w:r w:rsidRPr="008C6BB8">
        <w:rPr>
          <w:sz w:val="28"/>
          <w:szCs w:val="28"/>
          <w:shd w:val="clear" w:color="auto" w:fill="FFFFFF"/>
        </w:rPr>
        <w:t>Y</w:t>
      </w:r>
      <w:r w:rsidRPr="008C6BB8">
        <w:rPr>
          <w:sz w:val="28"/>
          <w:szCs w:val="28"/>
          <w:shd w:val="clear" w:color="auto" w:fill="FFFFFF"/>
          <w:lang w:val="ru-RU"/>
        </w:rPr>
        <w:t xml:space="preserve">. </w:t>
      </w:r>
    </w:p>
    <w:p w14:paraId="04C3DB5F" w14:textId="1676CF7E" w:rsidR="00C108B5" w:rsidRPr="008C6BB8" w:rsidRDefault="00C108B5" w:rsidP="00183ED2">
      <w:pPr>
        <w:ind w:firstLine="709"/>
        <w:jc w:val="both"/>
        <w:rPr>
          <w:sz w:val="28"/>
          <w:szCs w:val="28"/>
          <w:shd w:val="clear" w:color="auto" w:fill="FFFFFF"/>
          <w:lang w:val="ru-RU"/>
        </w:rPr>
      </w:pPr>
      <w:r w:rsidRPr="008C6BB8">
        <w:rPr>
          <w:sz w:val="28"/>
          <w:szCs w:val="28"/>
          <w:shd w:val="clear" w:color="auto" w:fill="FFFFFF"/>
          <w:lang w:val="ru-RU"/>
        </w:rPr>
        <w:lastRenderedPageBreak/>
        <w:t xml:space="preserve">Расстояние между измерительными </w:t>
      </w:r>
      <w:proofErr w:type="gramStart"/>
      <w:r w:rsidRPr="008C6BB8">
        <w:rPr>
          <w:sz w:val="28"/>
          <w:szCs w:val="28"/>
          <w:shd w:val="clear" w:color="auto" w:fill="FFFFFF"/>
          <w:lang w:val="ru-RU"/>
        </w:rPr>
        <w:t xml:space="preserve">электродами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x</m:t>
            </m:r>
          </m:e>
          <m:sub>
            <m:r>
              <w:rPr>
                <w:rFonts w:ascii="Cambria Math" w:hAnsi="Cambria Math"/>
                <w:sz w:val="28"/>
                <w:szCs w:val="28"/>
                <w:shd w:val="clear" w:color="auto" w:fill="FFFFFF"/>
              </w:rPr>
              <m:t>el</m:t>
            </m:r>
          </m:sub>
        </m:sSub>
      </m:oMath>
      <w:r w:rsidRPr="008C6BB8">
        <w:rPr>
          <w:sz w:val="28"/>
          <w:szCs w:val="28"/>
          <w:shd w:val="clear" w:color="auto" w:fill="FFFFFF"/>
          <w:lang w:val="ru-RU"/>
        </w:rPr>
        <w:t>,</w:t>
      </w:r>
      <w:proofErr w:type="gramEnd"/>
      <w:r w:rsidRPr="008C6BB8">
        <w:rPr>
          <w:sz w:val="28"/>
          <w:szCs w:val="28"/>
          <w:shd w:val="clear" w:color="auto" w:fill="FFFFFF"/>
          <w:lang w:val="ru-RU"/>
        </w:rPr>
        <w:t xml:space="preserve"> их количество</w:t>
      </w:r>
      <m:oMath>
        <m:r>
          <w:rPr>
            <w:rFonts w:ascii="Cambria Math" w:hAnsi="Cambria Math"/>
            <w:sz w:val="28"/>
            <w:szCs w:val="28"/>
            <w:shd w:val="clear" w:color="auto" w:fill="FFFFFF"/>
            <w:lang w:val="ru-RU"/>
          </w:rPr>
          <m:t xml:space="preserve">  </m:t>
        </m:r>
        <m:r>
          <w:rPr>
            <w:rFonts w:ascii="Cambria Math"/>
            <w:sz w:val="28"/>
            <w:szCs w:val="28"/>
            <w:shd w:val="clear" w:color="auto" w:fill="FFFFFF"/>
          </w:rPr>
          <m:t>Nu</m:t>
        </m:r>
        <m:sSub>
          <m:sSubPr>
            <m:ctrlPr>
              <w:rPr>
                <w:rFonts w:ascii="Cambria Math" w:hAnsi="Cambria Math"/>
                <w:i/>
                <w:sz w:val="28"/>
                <w:szCs w:val="28"/>
                <w:shd w:val="clear" w:color="auto" w:fill="FFFFFF"/>
              </w:rPr>
            </m:ctrlPr>
          </m:sSubPr>
          <m:e>
            <m:r>
              <w:rPr>
                <w:rFonts w:ascii="Cambria Math"/>
                <w:sz w:val="28"/>
                <w:szCs w:val="28"/>
                <w:shd w:val="clear" w:color="auto" w:fill="FFFFFF"/>
              </w:rPr>
              <m:t>m</m:t>
            </m:r>
          </m:e>
          <m:sub>
            <m:r>
              <w:rPr>
                <w:rFonts w:ascii="Cambria Math"/>
                <w:sz w:val="28"/>
                <w:szCs w:val="28"/>
                <w:shd w:val="clear" w:color="auto" w:fill="FFFFFF"/>
              </w:rPr>
              <m:t>el</m:t>
            </m:r>
          </m:sub>
        </m:sSub>
      </m:oMath>
      <w:r w:rsidRPr="008C6BB8">
        <w:rPr>
          <w:sz w:val="28"/>
          <w:szCs w:val="28"/>
          <w:shd w:val="clear" w:color="auto" w:fill="FFFFFF"/>
          <w:lang w:val="ru-RU"/>
        </w:rPr>
        <w:t xml:space="preserve">. Линия профиля направлена по оси </w:t>
      </w:r>
      <w:r w:rsidRPr="008C6BB8">
        <w:rPr>
          <w:sz w:val="28"/>
          <w:szCs w:val="28"/>
          <w:shd w:val="clear" w:color="auto" w:fill="FFFFFF"/>
        </w:rPr>
        <w:t>X</w:t>
      </w:r>
      <w:r w:rsidRPr="008C6BB8">
        <w:rPr>
          <w:sz w:val="28"/>
          <w:szCs w:val="28"/>
          <w:shd w:val="clear" w:color="auto" w:fill="FFFFFF"/>
          <w:lang w:val="ru-RU"/>
        </w:rPr>
        <w:t>.</w:t>
      </w:r>
    </w:p>
    <w:p w14:paraId="68C3885A" w14:textId="77777777" w:rsidR="00C108B5" w:rsidRPr="008C6BB8" w:rsidRDefault="00C108B5" w:rsidP="00C108B5">
      <w:pPr>
        <w:ind w:firstLine="567"/>
        <w:jc w:val="both"/>
        <w:rPr>
          <w:sz w:val="28"/>
          <w:szCs w:val="28"/>
          <w:shd w:val="clear" w:color="auto" w:fill="FFFFFF"/>
          <w:lang w:val="ru-RU"/>
        </w:rPr>
      </w:pPr>
    </w:p>
    <w:p w14:paraId="3052D16B" w14:textId="7721637E" w:rsidR="00C108B5" w:rsidRPr="008C6BB8" w:rsidRDefault="00B033A5" w:rsidP="00145C2B">
      <w:pPr>
        <w:ind w:firstLine="709"/>
        <w:jc w:val="both"/>
        <w:rPr>
          <w:sz w:val="28"/>
          <w:szCs w:val="28"/>
          <w:shd w:val="clear" w:color="auto" w:fill="FFFFFF"/>
        </w:rPr>
      </w:pPr>
      <w:r w:rsidRPr="008C6BB8">
        <w:rPr>
          <w:noProof/>
          <w:sz w:val="28"/>
          <w:szCs w:val="28"/>
          <w:shd w:val="clear" w:color="auto" w:fill="FFFFFF"/>
          <w:lang w:val="ru-RU" w:eastAsia="ru-RU"/>
        </w:rPr>
        <w:drawing>
          <wp:inline distT="0" distB="0" distL="0" distR="0" wp14:anchorId="56F2C6C4" wp14:editId="519D7832">
            <wp:extent cx="5345430" cy="2841320"/>
            <wp:effectExtent l="0" t="0" r="762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352435" cy="2845043"/>
                    </a:xfrm>
                    <a:prstGeom prst="rect">
                      <a:avLst/>
                    </a:prstGeom>
                  </pic:spPr>
                </pic:pic>
              </a:graphicData>
            </a:graphic>
          </wp:inline>
        </w:drawing>
      </w:r>
    </w:p>
    <w:p w14:paraId="7438BED9" w14:textId="77777777" w:rsidR="00C108B5" w:rsidRPr="00D37874" w:rsidRDefault="00C108B5" w:rsidP="00C108B5">
      <w:pPr>
        <w:ind w:firstLine="567"/>
        <w:jc w:val="both"/>
        <w:rPr>
          <w:sz w:val="16"/>
          <w:szCs w:val="16"/>
          <w:shd w:val="clear" w:color="auto" w:fill="FFFFFF"/>
        </w:rPr>
      </w:pPr>
    </w:p>
    <w:p w14:paraId="0A115F3E" w14:textId="5105DD2B" w:rsidR="00D37874" w:rsidRDefault="00D37874" w:rsidP="00D37874">
      <w:pPr>
        <w:ind w:firstLine="709"/>
        <w:jc w:val="both"/>
        <w:rPr>
          <w:rStyle w:val="tlid-translation"/>
          <w:color w:val="000000"/>
          <w:sz w:val="28"/>
          <w:szCs w:val="28"/>
          <w:lang w:val="ru-RU"/>
        </w:rPr>
      </w:pPr>
      <w:r w:rsidRPr="00D37874">
        <w:rPr>
          <w:sz w:val="24"/>
          <w:szCs w:val="24"/>
          <w:shd w:val="clear" w:color="auto" w:fill="FFFFFF"/>
          <w:lang w:val="ru-RU" w:eastAsia="x-none"/>
        </w:rPr>
        <w:t xml:space="preserve">а </w:t>
      </w:r>
      <w:r>
        <w:rPr>
          <w:sz w:val="24"/>
          <w:szCs w:val="24"/>
          <w:shd w:val="clear" w:color="auto" w:fill="FFFFFF"/>
          <w:lang w:val="ru-RU" w:eastAsia="x-none"/>
        </w:rPr>
        <w:t xml:space="preserve">– </w:t>
      </w:r>
      <w:r w:rsidRPr="00D37874">
        <w:rPr>
          <w:sz w:val="24"/>
          <w:szCs w:val="24"/>
          <w:shd w:val="clear" w:color="auto" w:fill="FFFFFF"/>
          <w:lang w:eastAsia="x-none"/>
        </w:rPr>
        <w:t>XZ</w:t>
      </w:r>
      <w:r w:rsidRPr="00D37874">
        <w:rPr>
          <w:sz w:val="24"/>
          <w:szCs w:val="24"/>
          <w:shd w:val="clear" w:color="auto" w:fill="FFFFFF"/>
          <w:lang w:val="ru-RU" w:eastAsia="x-none"/>
        </w:rPr>
        <w:t>-разрез</w:t>
      </w:r>
      <w:r>
        <w:rPr>
          <w:sz w:val="24"/>
          <w:szCs w:val="24"/>
          <w:shd w:val="clear" w:color="auto" w:fill="FFFFFF"/>
          <w:lang w:val="ru-RU" w:eastAsia="x-none"/>
        </w:rPr>
        <w:t>;</w:t>
      </w:r>
      <w:r w:rsidRPr="00D37874">
        <w:rPr>
          <w:sz w:val="24"/>
          <w:szCs w:val="24"/>
          <w:shd w:val="clear" w:color="auto" w:fill="FFFFFF"/>
          <w:lang w:val="ru-RU" w:eastAsia="x-none"/>
        </w:rPr>
        <w:t xml:space="preserve"> </w:t>
      </w:r>
      <w:r>
        <w:rPr>
          <w:sz w:val="24"/>
          <w:szCs w:val="24"/>
          <w:shd w:val="clear" w:color="auto" w:fill="FFFFFF"/>
          <w:lang w:val="ru-RU" w:eastAsia="x-none"/>
        </w:rPr>
        <w:t>б</w:t>
      </w:r>
      <w:r w:rsidRPr="00D37874">
        <w:rPr>
          <w:sz w:val="24"/>
          <w:szCs w:val="24"/>
          <w:shd w:val="clear" w:color="auto" w:fill="FFFFFF"/>
          <w:lang w:val="ru-RU" w:eastAsia="x-none"/>
        </w:rPr>
        <w:t xml:space="preserve"> </w:t>
      </w:r>
      <w:r>
        <w:rPr>
          <w:sz w:val="24"/>
          <w:szCs w:val="24"/>
          <w:shd w:val="clear" w:color="auto" w:fill="FFFFFF"/>
          <w:lang w:val="ru-RU" w:eastAsia="x-none"/>
        </w:rPr>
        <w:t xml:space="preserve">– </w:t>
      </w:r>
      <w:r w:rsidRPr="00D37874">
        <w:rPr>
          <w:sz w:val="24"/>
          <w:szCs w:val="24"/>
          <w:shd w:val="clear" w:color="auto" w:fill="FFFFFF"/>
          <w:lang w:eastAsia="x-none"/>
        </w:rPr>
        <w:t>YZ</w:t>
      </w:r>
      <w:r w:rsidRPr="00D37874">
        <w:rPr>
          <w:sz w:val="24"/>
          <w:szCs w:val="24"/>
          <w:shd w:val="clear" w:color="auto" w:fill="FFFFFF"/>
          <w:lang w:val="ru-RU" w:eastAsia="x-none"/>
        </w:rPr>
        <w:t>-разрез</w:t>
      </w:r>
      <w:r>
        <w:rPr>
          <w:sz w:val="24"/>
          <w:szCs w:val="24"/>
          <w:shd w:val="clear" w:color="auto" w:fill="FFFFFF"/>
          <w:lang w:val="ru-RU" w:eastAsia="x-none"/>
        </w:rPr>
        <w:t>;</w:t>
      </w:r>
      <w:r w:rsidRPr="00D37874">
        <w:rPr>
          <w:sz w:val="24"/>
          <w:szCs w:val="24"/>
          <w:shd w:val="clear" w:color="auto" w:fill="FFFFFF"/>
          <w:lang w:val="ru-RU" w:eastAsia="x-none"/>
        </w:rPr>
        <w:t xml:space="preserve"> </w:t>
      </w:r>
      <w:r>
        <w:rPr>
          <w:sz w:val="24"/>
          <w:szCs w:val="24"/>
          <w:shd w:val="clear" w:color="auto" w:fill="FFFFFF"/>
          <w:lang w:val="ru-RU" w:eastAsia="x-none"/>
        </w:rPr>
        <w:t xml:space="preserve">в – </w:t>
      </w:r>
      <w:r w:rsidRPr="00D37874">
        <w:rPr>
          <w:sz w:val="24"/>
          <w:szCs w:val="24"/>
          <w:shd w:val="clear" w:color="auto" w:fill="FFFFFF"/>
          <w:lang w:val="ru-RU" w:eastAsia="x-none"/>
        </w:rPr>
        <w:t xml:space="preserve">расчетная сетка на поверхности земли в </w:t>
      </w:r>
      <w:r w:rsidRPr="00D37874">
        <w:rPr>
          <w:sz w:val="24"/>
          <w:szCs w:val="24"/>
          <w:shd w:val="clear" w:color="auto" w:fill="FFFFFF"/>
          <w:lang w:eastAsia="x-none"/>
        </w:rPr>
        <w:t>XY</w:t>
      </w:r>
      <w:r w:rsidRPr="00D37874">
        <w:rPr>
          <w:sz w:val="24"/>
          <w:szCs w:val="24"/>
          <w:shd w:val="clear" w:color="auto" w:fill="FFFFFF"/>
          <w:lang w:val="ru-RU" w:eastAsia="x-none"/>
        </w:rPr>
        <w:t>-разрезе (в</w:t>
      </w:r>
      <w:r>
        <w:rPr>
          <w:sz w:val="24"/>
          <w:szCs w:val="24"/>
          <w:shd w:val="clear" w:color="auto" w:fill="FFFFFF"/>
          <w:lang w:val="ru-RU" w:eastAsia="x-none"/>
        </w:rPr>
        <w:t>ид снизу)</w:t>
      </w:r>
    </w:p>
    <w:p w14:paraId="577F814C" w14:textId="77777777" w:rsidR="00D37874" w:rsidRPr="00A02A96" w:rsidRDefault="00D37874" w:rsidP="00D37874">
      <w:pPr>
        <w:jc w:val="center"/>
        <w:rPr>
          <w:rStyle w:val="tlid-translation"/>
          <w:color w:val="000000"/>
          <w:sz w:val="16"/>
          <w:szCs w:val="16"/>
          <w:lang w:val="ru-RU"/>
        </w:rPr>
      </w:pPr>
    </w:p>
    <w:p w14:paraId="6F226AE2" w14:textId="10F40665" w:rsidR="00AE1F8C" w:rsidRPr="008C6BB8" w:rsidRDefault="00C108B5" w:rsidP="00D37874">
      <w:pPr>
        <w:jc w:val="center"/>
        <w:rPr>
          <w:shd w:val="clear" w:color="auto" w:fill="FFFFFF"/>
          <w:lang w:val="ru-RU" w:eastAsia="x-none"/>
        </w:rPr>
      </w:pPr>
      <w:r w:rsidRPr="008C6BB8">
        <w:rPr>
          <w:rStyle w:val="tlid-translation"/>
          <w:color w:val="000000"/>
          <w:sz w:val="28"/>
          <w:szCs w:val="28"/>
          <w:lang w:val="ru-RU"/>
        </w:rPr>
        <w:t xml:space="preserve">Рисунок </w:t>
      </w:r>
      <w:r w:rsidR="00183ED2" w:rsidRPr="008C6BB8">
        <w:rPr>
          <w:rStyle w:val="tlid-translation"/>
          <w:color w:val="000000"/>
          <w:sz w:val="28"/>
          <w:szCs w:val="28"/>
          <w:lang w:val="ru-RU"/>
        </w:rPr>
        <w:t>4.3</w:t>
      </w:r>
      <w:r w:rsidRPr="008C6BB8">
        <w:rPr>
          <w:rStyle w:val="tlid-translation"/>
          <w:color w:val="000000"/>
          <w:sz w:val="28"/>
          <w:szCs w:val="28"/>
          <w:lang w:val="ru-RU"/>
        </w:rPr>
        <w:t xml:space="preserve"> – </w:t>
      </w:r>
      <w:r w:rsidR="00AE1F8C" w:rsidRPr="008C6BB8">
        <w:rPr>
          <w:sz w:val="28"/>
          <w:szCs w:val="28"/>
          <w:shd w:val="clear" w:color="auto" w:fill="FFFFFF"/>
          <w:lang w:val="ru-RU" w:eastAsia="x-none"/>
        </w:rPr>
        <w:t>Расчетная сетка на рельефной поверхности земли и поверхно</w:t>
      </w:r>
      <w:r w:rsidR="00D37874">
        <w:rPr>
          <w:sz w:val="28"/>
          <w:szCs w:val="28"/>
          <w:shd w:val="clear" w:color="auto" w:fill="FFFFFF"/>
          <w:lang w:val="ru-RU" w:eastAsia="x-none"/>
        </w:rPr>
        <w:t>сти погруженной неоднородности</w:t>
      </w:r>
    </w:p>
    <w:p w14:paraId="1EC7133A" w14:textId="77777777" w:rsidR="00AE1F8C" w:rsidRPr="008C6BB8" w:rsidRDefault="00AE1F8C" w:rsidP="00D37874">
      <w:pPr>
        <w:jc w:val="center"/>
        <w:rPr>
          <w:rStyle w:val="tlid-translation"/>
          <w:sz w:val="28"/>
          <w:szCs w:val="28"/>
          <w:lang w:val="ru-RU"/>
        </w:rPr>
      </w:pPr>
    </w:p>
    <w:p w14:paraId="22AFEF73" w14:textId="6C79DAFA" w:rsidR="00C108B5" w:rsidRPr="008C6BB8" w:rsidRDefault="00C108B5" w:rsidP="00D37874">
      <w:pPr>
        <w:pStyle w:val="aa"/>
        <w:ind w:left="0" w:right="-1" w:firstLine="709"/>
        <w:rPr>
          <w:sz w:val="28"/>
          <w:szCs w:val="28"/>
          <w:shd w:val="clear" w:color="auto" w:fill="FFFFFF"/>
          <w:lang w:val="ru-RU"/>
        </w:rPr>
      </w:pPr>
      <w:bookmarkStart w:id="10" w:name="_Hlk122474783"/>
      <w:r w:rsidRPr="008C6BB8">
        <w:rPr>
          <w:sz w:val="28"/>
          <w:szCs w:val="28"/>
          <w:shd w:val="clear" w:color="auto" w:fill="FFFFFF"/>
          <w:lang w:val="ru-RU"/>
        </w:rPr>
        <w:t xml:space="preserve">Артефакты вызываются изменением топографии в плоскости </w:t>
      </w:r>
      <w:r w:rsidRPr="008C6BB8">
        <w:rPr>
          <w:sz w:val="28"/>
          <w:szCs w:val="28"/>
          <w:shd w:val="clear" w:color="auto" w:fill="FFFFFF"/>
        </w:rPr>
        <w:t>YZ</w:t>
      </w:r>
      <w:r w:rsidRPr="008C6BB8">
        <w:rPr>
          <w:sz w:val="28"/>
          <w:szCs w:val="28"/>
          <w:shd w:val="clear" w:color="auto" w:fill="FFFFFF"/>
          <w:lang w:val="ru-RU"/>
        </w:rPr>
        <w:t>, потому что 2</w:t>
      </w:r>
      <w:r w:rsidRPr="008C6BB8">
        <w:rPr>
          <w:sz w:val="28"/>
          <w:szCs w:val="28"/>
          <w:shd w:val="clear" w:color="auto" w:fill="FFFFFF"/>
        </w:rPr>
        <w:t>D</w:t>
      </w:r>
      <w:r w:rsidRPr="008C6BB8">
        <w:rPr>
          <w:sz w:val="28"/>
          <w:szCs w:val="28"/>
          <w:shd w:val="clear" w:color="auto" w:fill="FFFFFF"/>
          <w:lang w:val="ru-RU"/>
        </w:rPr>
        <w:t xml:space="preserve"> программы инверсии предполагают, что топография продолжается до плюс и минус бесконечности в направлении </w:t>
      </w:r>
      <w:r w:rsidRPr="008C6BB8">
        <w:rPr>
          <w:sz w:val="28"/>
          <w:szCs w:val="28"/>
          <w:shd w:val="clear" w:color="auto" w:fill="FFFFFF"/>
        </w:rPr>
        <w:t>Y</w:t>
      </w:r>
      <w:r w:rsidRPr="008C6BB8">
        <w:rPr>
          <w:sz w:val="28"/>
          <w:szCs w:val="28"/>
          <w:shd w:val="clear" w:color="auto" w:fill="FFFFFF"/>
          <w:lang w:val="ru-RU"/>
        </w:rPr>
        <w:t xml:space="preserve">. Из-за усечения рельефа в направлении </w:t>
      </w:r>
      <w:r w:rsidRPr="008C6BB8">
        <w:rPr>
          <w:sz w:val="28"/>
          <w:szCs w:val="28"/>
          <w:shd w:val="clear" w:color="auto" w:fill="FFFFFF"/>
        </w:rPr>
        <w:t>Y</w:t>
      </w:r>
      <w:r w:rsidRPr="008C6BB8">
        <w:rPr>
          <w:sz w:val="28"/>
          <w:szCs w:val="28"/>
          <w:shd w:val="clear" w:color="auto" w:fill="FFFFFF"/>
          <w:lang w:val="ru-RU"/>
        </w:rPr>
        <w:t xml:space="preserve"> программа трактует воздух за холмом в направлении </w:t>
      </w:r>
      <w:r w:rsidRPr="008C6BB8">
        <w:rPr>
          <w:sz w:val="28"/>
          <w:szCs w:val="28"/>
          <w:shd w:val="clear" w:color="auto" w:fill="FFFFFF"/>
        </w:rPr>
        <w:t>Y</w:t>
      </w:r>
      <w:r w:rsidRPr="008C6BB8">
        <w:rPr>
          <w:sz w:val="28"/>
          <w:szCs w:val="28"/>
          <w:shd w:val="clear" w:color="auto" w:fill="FFFFFF"/>
          <w:lang w:val="ru-RU"/>
        </w:rPr>
        <w:t xml:space="preserve"> как увеличение удельного сопротивления [</w:t>
      </w:r>
      <w:r w:rsidR="00927DDF" w:rsidRPr="008C6BB8">
        <w:rPr>
          <w:sz w:val="28"/>
          <w:szCs w:val="28"/>
          <w:shd w:val="clear" w:color="auto" w:fill="FFFFFF"/>
          <w:lang w:val="ru-RU"/>
        </w:rPr>
        <w:t xml:space="preserve">50, </w:t>
      </w:r>
      <w:r w:rsidR="00A02A96">
        <w:rPr>
          <w:sz w:val="28"/>
          <w:szCs w:val="28"/>
          <w:shd w:val="clear" w:color="auto" w:fill="FFFFFF"/>
        </w:rPr>
        <w:t>p</w:t>
      </w:r>
      <w:r w:rsidR="00927DDF" w:rsidRPr="008C6BB8">
        <w:rPr>
          <w:sz w:val="28"/>
          <w:szCs w:val="28"/>
          <w:shd w:val="clear" w:color="auto" w:fill="FFFFFF"/>
          <w:lang w:val="ru-RU"/>
        </w:rPr>
        <w:t>. 2</w:t>
      </w:r>
      <w:r w:rsidRPr="008C6BB8">
        <w:rPr>
          <w:sz w:val="28"/>
          <w:szCs w:val="28"/>
          <w:shd w:val="clear" w:color="auto" w:fill="FFFFFF"/>
          <w:lang w:val="ru-RU"/>
        </w:rPr>
        <w:t xml:space="preserve">]. Поэтому, в </w:t>
      </w:r>
      <w:r w:rsidR="00927DDF" w:rsidRPr="008C6BB8">
        <w:rPr>
          <w:sz w:val="28"/>
          <w:szCs w:val="28"/>
          <w:shd w:val="clear" w:color="auto" w:fill="FFFFFF"/>
          <w:lang w:val="ru-RU"/>
        </w:rPr>
        <w:t>данном</w:t>
      </w:r>
      <w:r w:rsidRPr="008C6BB8">
        <w:rPr>
          <w:sz w:val="28"/>
          <w:szCs w:val="28"/>
          <w:shd w:val="clear" w:color="auto" w:fill="FFFFFF"/>
          <w:lang w:val="ru-RU"/>
        </w:rPr>
        <w:t xml:space="preserve"> исследовании оценивали ширину холма и неоднородности в направлении </w:t>
      </w:r>
      <w:r w:rsidRPr="008C6BB8">
        <w:rPr>
          <w:sz w:val="28"/>
          <w:szCs w:val="28"/>
          <w:shd w:val="clear" w:color="auto" w:fill="FFFFFF"/>
        </w:rPr>
        <w:t>Y</w:t>
      </w:r>
      <w:r w:rsidRPr="008C6BB8">
        <w:rPr>
          <w:sz w:val="28"/>
          <w:szCs w:val="28"/>
          <w:shd w:val="clear" w:color="auto" w:fill="FFFFFF"/>
          <w:lang w:val="ru-RU"/>
        </w:rPr>
        <w:t xml:space="preserve"> </w:t>
      </w:r>
      <w:r w:rsidRPr="008C6BB8">
        <w:rPr>
          <w:sz w:val="28"/>
          <w:szCs w:val="28"/>
          <w:lang w:val="ru-RU"/>
        </w:rPr>
        <w:t xml:space="preserve">относительно к длине линии </w:t>
      </w:r>
      <w:r w:rsidRPr="008C6BB8">
        <w:rPr>
          <w:rStyle w:val="tlid-translation"/>
          <w:sz w:val="28"/>
          <w:szCs w:val="28"/>
          <w:lang w:val="ru-RU"/>
        </w:rPr>
        <w:t>съемки</w:t>
      </w:r>
      <w:r w:rsidRPr="008C6BB8">
        <w:rPr>
          <w:sz w:val="28"/>
          <w:szCs w:val="28"/>
          <w:shd w:val="clear" w:color="auto" w:fill="FFFFFF"/>
          <w:lang w:val="ru-RU"/>
        </w:rPr>
        <w:t xml:space="preserve">, как важный фактор, вызывающий артефакты. </w:t>
      </w:r>
      <w:r w:rsidR="00927DDF" w:rsidRPr="008C6BB8">
        <w:rPr>
          <w:sz w:val="28"/>
          <w:szCs w:val="28"/>
          <w:shd w:val="clear" w:color="auto" w:fill="FFFFFF"/>
          <w:lang w:val="ru-RU"/>
        </w:rPr>
        <w:t>Менялись</w:t>
      </w:r>
      <w:r w:rsidRPr="008C6BB8">
        <w:rPr>
          <w:sz w:val="28"/>
          <w:szCs w:val="28"/>
          <w:shd w:val="clear" w:color="auto" w:fill="FFFFFF"/>
          <w:lang w:val="ru-RU"/>
        </w:rPr>
        <w:t xml:space="preserve"> параметры ширины </w:t>
      </w:r>
      <w:proofErr w:type="gramStart"/>
      <w:r w:rsidRPr="008C6BB8">
        <w:rPr>
          <w:sz w:val="28"/>
          <w:szCs w:val="28"/>
          <w:shd w:val="clear" w:color="auto" w:fill="FFFFFF"/>
          <w:lang w:val="ru-RU"/>
        </w:rPr>
        <w:t xml:space="preserve">рельефа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position w:val="-12"/>
          <w:sz w:val="28"/>
          <w:szCs w:val="28"/>
          <w:shd w:val="clear" w:color="auto" w:fill="FFFFFF"/>
          <w:lang w:val="ru-RU"/>
        </w:rPr>
        <w:t xml:space="preserve"> </w:t>
      </w:r>
      <w:r w:rsidRPr="008C6BB8">
        <w:rPr>
          <w:sz w:val="28"/>
          <w:szCs w:val="28"/>
          <w:shd w:val="clear" w:color="auto" w:fill="FFFFFF"/>
          <w:lang w:val="ru-RU"/>
        </w:rPr>
        <w:t>и</w:t>
      </w:r>
      <w:proofErr w:type="gramEnd"/>
      <w:r w:rsidRPr="008C6BB8">
        <w:rPr>
          <w:sz w:val="28"/>
          <w:szCs w:val="28"/>
          <w:shd w:val="clear" w:color="auto" w:fill="FFFFFF"/>
          <w:lang w:val="ru-RU"/>
        </w:rPr>
        <w:t xml:space="preserve"> неоднородности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в направлении </w:t>
      </w:r>
      <w:r w:rsidRPr="008C6BB8">
        <w:rPr>
          <w:sz w:val="28"/>
          <w:szCs w:val="28"/>
          <w:shd w:val="clear" w:color="auto" w:fill="FFFFFF"/>
        </w:rPr>
        <w:t>Y</w:t>
      </w:r>
      <w:r w:rsidRPr="008C6BB8">
        <w:rPr>
          <w:sz w:val="28"/>
          <w:szCs w:val="28"/>
          <w:shd w:val="clear" w:color="auto" w:fill="FFFFFF"/>
          <w:lang w:val="ru-RU"/>
        </w:rPr>
        <w:t xml:space="preserve"> по отношению от линии съемки. Также менял</w:t>
      </w:r>
      <w:r w:rsidR="00927DDF" w:rsidRPr="008C6BB8">
        <w:rPr>
          <w:sz w:val="28"/>
          <w:szCs w:val="28"/>
          <w:shd w:val="clear" w:color="auto" w:fill="FFFFFF"/>
          <w:lang w:val="ru-RU"/>
        </w:rPr>
        <w:t>ся</w:t>
      </w:r>
      <w:r w:rsidRPr="008C6BB8">
        <w:rPr>
          <w:sz w:val="28"/>
          <w:szCs w:val="28"/>
          <w:shd w:val="clear" w:color="auto" w:fill="FFFFFF"/>
          <w:lang w:val="ru-RU"/>
        </w:rPr>
        <w:t xml:space="preserve"> угол наклона </w:t>
      </w:r>
      <w:proofErr w:type="gramStart"/>
      <w:r w:rsidRPr="008C6BB8">
        <w:rPr>
          <w:sz w:val="28"/>
          <w:szCs w:val="28"/>
          <w:shd w:val="clear" w:color="auto" w:fill="FFFFFF"/>
          <w:lang w:val="ru-RU"/>
        </w:rPr>
        <w:t xml:space="preserve">рельефа </w:t>
      </w:r>
      <m:oMath>
        <m:r>
          <w:rPr>
            <w:rFonts w:ascii="Cambria Math"/>
            <w:sz w:val="28"/>
            <w:szCs w:val="28"/>
            <w:shd w:val="clear" w:color="auto" w:fill="FFFFFF"/>
          </w:rPr>
          <m:t>α</m:t>
        </m:r>
      </m:oMath>
      <w:r w:rsidRPr="008C6BB8">
        <w:rPr>
          <w:sz w:val="28"/>
          <w:szCs w:val="28"/>
          <w:shd w:val="clear" w:color="auto" w:fill="FFFFFF"/>
          <w:lang w:val="ru-RU"/>
        </w:rPr>
        <w:t xml:space="preserve"> по</w:t>
      </w:r>
      <w:proofErr w:type="gramEnd"/>
      <w:r w:rsidRPr="008C6BB8">
        <w:rPr>
          <w:sz w:val="28"/>
          <w:szCs w:val="28"/>
          <w:shd w:val="clear" w:color="auto" w:fill="FFFFFF"/>
          <w:lang w:val="ru-RU"/>
        </w:rPr>
        <w:t xml:space="preserve"> направлению </w:t>
      </w:r>
      <w:r w:rsidRPr="008C6BB8">
        <w:rPr>
          <w:sz w:val="28"/>
          <w:szCs w:val="28"/>
          <w:shd w:val="clear" w:color="auto" w:fill="FFFFFF"/>
        </w:rPr>
        <w:t>X</w:t>
      </w:r>
      <w:r w:rsidRPr="008C6BB8">
        <w:rPr>
          <w:sz w:val="28"/>
          <w:szCs w:val="28"/>
          <w:shd w:val="clear" w:color="auto" w:fill="FFFFFF"/>
          <w:lang w:val="ru-RU"/>
        </w:rPr>
        <w:t>, так как с изменением уклона рельефа меняются соответственно высота и объем, которые также влияют на появление артефактов в результатах 2</w:t>
      </w:r>
      <w:r w:rsidRPr="008C6BB8">
        <w:rPr>
          <w:sz w:val="28"/>
          <w:szCs w:val="28"/>
          <w:shd w:val="clear" w:color="auto" w:fill="FFFFFF"/>
        </w:rPr>
        <w:t>D</w:t>
      </w:r>
      <w:r w:rsidRPr="008C6BB8">
        <w:rPr>
          <w:sz w:val="28"/>
          <w:szCs w:val="28"/>
          <w:shd w:val="clear" w:color="auto" w:fill="FFFFFF"/>
          <w:lang w:val="ru-RU"/>
        </w:rPr>
        <w:t xml:space="preserve"> инверсии. </w:t>
      </w:r>
      <w:bookmarkEnd w:id="10"/>
      <w:r w:rsidRPr="008C6BB8">
        <w:rPr>
          <w:sz w:val="28"/>
          <w:szCs w:val="28"/>
          <w:shd w:val="clear" w:color="auto" w:fill="FFFFFF"/>
          <w:lang w:val="ru-RU"/>
        </w:rPr>
        <w:t xml:space="preserve">В пояснительной таблице </w:t>
      </w:r>
      <w:r w:rsidR="00927DDF" w:rsidRPr="008C6BB8">
        <w:rPr>
          <w:sz w:val="28"/>
          <w:szCs w:val="28"/>
          <w:shd w:val="clear" w:color="auto" w:fill="FFFFFF"/>
          <w:lang w:val="ru-RU"/>
        </w:rPr>
        <w:t>4.1</w:t>
      </w:r>
      <w:r w:rsidRPr="008C6BB8">
        <w:rPr>
          <w:sz w:val="28"/>
          <w:szCs w:val="28"/>
          <w:shd w:val="clear" w:color="auto" w:fill="FFFFFF"/>
          <w:lang w:val="ru-RU"/>
        </w:rPr>
        <w:t xml:space="preserve"> представлены значения параметров модели для изучения и оценки появления артефактов в результатах 2</w:t>
      </w:r>
      <w:r w:rsidRPr="008C6BB8">
        <w:rPr>
          <w:sz w:val="28"/>
          <w:szCs w:val="28"/>
          <w:shd w:val="clear" w:color="auto" w:fill="FFFFFF"/>
        </w:rPr>
        <w:t>D</w:t>
      </w:r>
      <w:r w:rsidRPr="008C6BB8">
        <w:rPr>
          <w:sz w:val="28"/>
          <w:szCs w:val="28"/>
          <w:shd w:val="clear" w:color="auto" w:fill="FFFFFF"/>
          <w:lang w:val="ru-RU"/>
        </w:rPr>
        <w:t xml:space="preserve"> инверсии данных ЭТ. Для изучения 3</w:t>
      </w:r>
      <w:r w:rsidRPr="008C6BB8">
        <w:rPr>
          <w:sz w:val="28"/>
          <w:szCs w:val="28"/>
          <w:shd w:val="clear" w:color="auto" w:fill="FFFFFF"/>
        </w:rPr>
        <w:t>D</w:t>
      </w:r>
      <w:r w:rsidRPr="008C6BB8">
        <w:rPr>
          <w:sz w:val="28"/>
          <w:szCs w:val="28"/>
          <w:shd w:val="clear" w:color="auto" w:fill="FFFFFF"/>
          <w:lang w:val="ru-RU"/>
        </w:rPr>
        <w:t xml:space="preserve"> эффекта в результатах 2</w:t>
      </w:r>
      <w:r w:rsidRPr="008C6BB8">
        <w:rPr>
          <w:sz w:val="28"/>
          <w:szCs w:val="28"/>
          <w:shd w:val="clear" w:color="auto" w:fill="FFFFFF"/>
        </w:rPr>
        <w:t>D</w:t>
      </w:r>
      <w:r w:rsidRPr="008C6BB8">
        <w:rPr>
          <w:sz w:val="28"/>
          <w:szCs w:val="28"/>
          <w:lang w:val="ru-RU"/>
        </w:rPr>
        <w:t xml:space="preserve"> инверсии использовалась программа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color w:val="000000"/>
          <w:sz w:val="28"/>
          <w:szCs w:val="28"/>
          <w:lang w:val="ru-RU"/>
        </w:rPr>
        <w:t xml:space="preserve"> </w:t>
      </w:r>
      <w:r w:rsidRPr="008C6BB8">
        <w:rPr>
          <w:sz w:val="28"/>
          <w:szCs w:val="28"/>
          <w:lang w:val="ru-RU"/>
        </w:rPr>
        <w:t xml:space="preserve">(3.55 </w:t>
      </w:r>
      <w:r w:rsidRPr="008C6BB8">
        <w:rPr>
          <w:sz w:val="28"/>
          <w:szCs w:val="28"/>
        </w:rPr>
        <w:t>version</w:t>
      </w:r>
      <w:r w:rsidRPr="008C6BB8">
        <w:rPr>
          <w:sz w:val="28"/>
          <w:szCs w:val="28"/>
          <w:lang w:val="ru-RU"/>
        </w:rPr>
        <w:t>).</w:t>
      </w:r>
    </w:p>
    <w:p w14:paraId="5281DC67" w14:textId="45FDE5D1" w:rsidR="00C108B5" w:rsidRDefault="00C108B5" w:rsidP="00D37874">
      <w:pPr>
        <w:ind w:right="-1"/>
        <w:rPr>
          <w:sz w:val="28"/>
          <w:szCs w:val="28"/>
          <w:lang w:val="ru-RU"/>
        </w:rPr>
      </w:pPr>
    </w:p>
    <w:p w14:paraId="73FE52D4" w14:textId="77777777" w:rsidR="00D37874" w:rsidRDefault="00D37874" w:rsidP="00D37874">
      <w:pPr>
        <w:ind w:right="-1"/>
        <w:rPr>
          <w:sz w:val="28"/>
          <w:szCs w:val="28"/>
          <w:lang w:val="ru-RU"/>
        </w:rPr>
      </w:pPr>
    </w:p>
    <w:p w14:paraId="7EBC7584" w14:textId="77777777" w:rsidR="00D37874" w:rsidRDefault="00D37874" w:rsidP="00D37874">
      <w:pPr>
        <w:ind w:right="-1"/>
        <w:rPr>
          <w:sz w:val="28"/>
          <w:szCs w:val="28"/>
          <w:lang w:val="ru-RU"/>
        </w:rPr>
      </w:pPr>
    </w:p>
    <w:p w14:paraId="1EF53560" w14:textId="77777777" w:rsidR="00D37874" w:rsidRDefault="00D37874" w:rsidP="00D37874">
      <w:pPr>
        <w:ind w:right="-1"/>
        <w:rPr>
          <w:sz w:val="28"/>
          <w:szCs w:val="28"/>
          <w:lang w:val="ru-RU"/>
        </w:rPr>
      </w:pPr>
    </w:p>
    <w:p w14:paraId="400D776C" w14:textId="77777777" w:rsidR="00D37874" w:rsidRDefault="00D37874" w:rsidP="00D37874">
      <w:pPr>
        <w:ind w:right="-1"/>
        <w:rPr>
          <w:sz w:val="28"/>
          <w:szCs w:val="28"/>
          <w:lang w:val="ru-RU"/>
        </w:rPr>
      </w:pPr>
    </w:p>
    <w:p w14:paraId="5FAB3204" w14:textId="77777777" w:rsidR="00D37874" w:rsidRDefault="00D37874" w:rsidP="00D37874">
      <w:pPr>
        <w:ind w:right="-1"/>
        <w:rPr>
          <w:sz w:val="28"/>
          <w:szCs w:val="28"/>
          <w:lang w:val="ru-RU"/>
        </w:rPr>
      </w:pPr>
    </w:p>
    <w:p w14:paraId="180CA899" w14:textId="77777777" w:rsidR="00D751A4" w:rsidRDefault="00D751A4" w:rsidP="00D37874">
      <w:pPr>
        <w:ind w:right="-1"/>
        <w:rPr>
          <w:sz w:val="28"/>
          <w:szCs w:val="28"/>
          <w:lang w:val="ru-RU"/>
        </w:rPr>
        <w:sectPr w:rsidR="00D751A4" w:rsidSect="00260CFD">
          <w:footerReference w:type="default" r:id="rId183"/>
          <w:pgSz w:w="11906" w:h="16838"/>
          <w:pgMar w:top="1134" w:right="567" w:bottom="1134" w:left="1701" w:header="709" w:footer="709" w:gutter="0"/>
          <w:cols w:space="708"/>
          <w:docGrid w:linePitch="360"/>
        </w:sectPr>
      </w:pPr>
    </w:p>
    <w:p w14:paraId="5AF13C26" w14:textId="1378577D" w:rsidR="00C108B5" w:rsidRDefault="00C108B5" w:rsidP="00D37874">
      <w:pPr>
        <w:rPr>
          <w:rStyle w:val="tlid-translation"/>
          <w:sz w:val="28"/>
          <w:szCs w:val="28"/>
          <w:lang w:val="ru-RU"/>
        </w:rPr>
      </w:pPr>
      <w:r w:rsidRPr="008C6BB8">
        <w:rPr>
          <w:sz w:val="28"/>
          <w:szCs w:val="28"/>
          <w:lang w:val="ru-RU"/>
        </w:rPr>
        <w:lastRenderedPageBreak/>
        <w:t xml:space="preserve">Таблица </w:t>
      </w:r>
      <w:r w:rsidR="004A01DB" w:rsidRPr="008C6BB8">
        <w:rPr>
          <w:sz w:val="28"/>
          <w:szCs w:val="28"/>
          <w:lang w:val="ru-RU"/>
        </w:rPr>
        <w:t>4.1</w:t>
      </w:r>
      <w:r w:rsidRPr="008C6BB8">
        <w:rPr>
          <w:sz w:val="28"/>
          <w:szCs w:val="28"/>
          <w:lang w:val="ru-RU"/>
        </w:rPr>
        <w:t xml:space="preserve"> – Пояснительная таблица параметров влияния </w:t>
      </w:r>
      <w:r w:rsidRPr="008C6BB8">
        <w:rPr>
          <w:rStyle w:val="tlid-translation"/>
          <w:sz w:val="28"/>
          <w:szCs w:val="28"/>
          <w:lang w:val="ru-RU"/>
        </w:rPr>
        <w:t>3</w:t>
      </w:r>
      <w:r w:rsidRPr="008C6BB8">
        <w:rPr>
          <w:rStyle w:val="tlid-translation"/>
          <w:sz w:val="28"/>
          <w:szCs w:val="28"/>
        </w:rPr>
        <w:t>D</w:t>
      </w:r>
      <w:r w:rsidRPr="008C6BB8">
        <w:rPr>
          <w:rStyle w:val="tlid-translation"/>
          <w:sz w:val="28"/>
          <w:szCs w:val="28"/>
          <w:lang w:val="ru-RU"/>
        </w:rPr>
        <w:t xml:space="preserve"> модели </w:t>
      </w:r>
    </w:p>
    <w:p w14:paraId="3D725724" w14:textId="77777777" w:rsidR="00D37874" w:rsidRPr="00D37874" w:rsidRDefault="00D37874" w:rsidP="00D751A4">
      <w:pPr>
        <w:jc w:val="right"/>
        <w:rPr>
          <w:rStyle w:val="tlid-translation"/>
          <w:sz w:val="16"/>
          <w:szCs w:val="16"/>
          <w:lang w:val="ru-RU"/>
        </w:rPr>
      </w:pP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5"/>
        <w:gridCol w:w="881"/>
        <w:gridCol w:w="1036"/>
        <w:gridCol w:w="1566"/>
        <w:gridCol w:w="714"/>
        <w:gridCol w:w="884"/>
        <w:gridCol w:w="700"/>
        <w:gridCol w:w="896"/>
        <w:gridCol w:w="840"/>
        <w:gridCol w:w="700"/>
        <w:gridCol w:w="700"/>
        <w:gridCol w:w="711"/>
        <w:gridCol w:w="925"/>
        <w:gridCol w:w="825"/>
        <w:gridCol w:w="902"/>
      </w:tblGrid>
      <w:tr w:rsidR="00D751A4" w:rsidRPr="0032199C" w14:paraId="6871127C" w14:textId="77777777" w:rsidTr="00A02A96">
        <w:trPr>
          <w:cantSplit/>
          <w:trHeight w:val="959"/>
          <w:jc w:val="center"/>
        </w:trPr>
        <w:tc>
          <w:tcPr>
            <w:tcW w:w="805" w:type="pct"/>
            <w:vAlign w:val="center"/>
          </w:tcPr>
          <w:p w14:paraId="791525A2" w14:textId="77777777" w:rsidR="00C108B5" w:rsidRPr="0032199C" w:rsidRDefault="00C108B5" w:rsidP="00D37874">
            <w:pPr>
              <w:jc w:val="center"/>
              <w:rPr>
                <w:sz w:val="24"/>
                <w:szCs w:val="24"/>
              </w:rPr>
            </w:pPr>
            <w:r w:rsidRPr="0032199C">
              <w:rPr>
                <w:sz w:val="24"/>
                <w:szCs w:val="24"/>
              </w:rPr>
              <w:t>Фактор влияния</w:t>
            </w:r>
          </w:p>
          <w:p w14:paraId="3B51A89F" w14:textId="77777777" w:rsidR="00C108B5" w:rsidRPr="0032199C" w:rsidRDefault="00C108B5" w:rsidP="00D37874">
            <w:pPr>
              <w:jc w:val="center"/>
              <w:rPr>
                <w:rStyle w:val="tlid-translation"/>
                <w:color w:val="000000"/>
                <w:sz w:val="24"/>
                <w:szCs w:val="24"/>
              </w:rPr>
            </w:pPr>
            <w:r w:rsidRPr="0032199C">
              <w:rPr>
                <w:sz w:val="24"/>
                <w:szCs w:val="24"/>
              </w:rPr>
              <w:t>(3D эффекта)</w:t>
            </w:r>
          </w:p>
        </w:tc>
        <w:tc>
          <w:tcPr>
            <w:tcW w:w="301" w:type="pct"/>
            <w:vAlign w:val="center"/>
          </w:tcPr>
          <w:p w14:paraId="46BE9D79" w14:textId="05348AE9" w:rsidR="00C108B5" w:rsidRPr="0032199C" w:rsidRDefault="00ED06B1" w:rsidP="00D37874">
            <w:pPr>
              <w:jc w:val="center"/>
              <w:rPr>
                <w:rStyle w:val="tlid-translation"/>
                <w:color w:val="000000"/>
                <w:sz w:val="24"/>
                <w:szCs w:val="24"/>
              </w:rPr>
            </w:pPr>
            <m:oMathPara>
              <m:oMath>
                <m:sSub>
                  <m:sSubPr>
                    <m:ctrlPr>
                      <w:rPr>
                        <w:rFonts w:ascii="Cambria Math" w:hAnsi="Cambria Math"/>
                        <w:i/>
                        <w:sz w:val="24"/>
                        <w:szCs w:val="24"/>
                      </w:rPr>
                    </m:ctrlPr>
                  </m:sSubPr>
                  <m:e>
                    <m:r>
                      <w:rPr>
                        <w:rFonts w:ascii="Cambria Math"/>
                        <w:sz w:val="24"/>
                        <w:szCs w:val="24"/>
                      </w:rPr>
                      <m:t>ρ</m:t>
                    </m:r>
                  </m:e>
                  <m:sub>
                    <m:r>
                      <w:rPr>
                        <w:rFonts w:ascii="Cambria Math"/>
                        <w:sz w:val="24"/>
                        <w:szCs w:val="24"/>
                      </w:rPr>
                      <m:t>1</m:t>
                    </m:r>
                  </m:sub>
                </m:sSub>
                <m:r>
                  <m:rPr>
                    <m:sty m:val="p"/>
                  </m:rPr>
                  <w:rPr>
                    <w:rFonts w:ascii="Cambria Math"/>
                    <w:sz w:val="24"/>
                    <w:szCs w:val="24"/>
                  </w:rPr>
                  <w:br/>
                </m:r>
              </m:oMath>
              <m:oMath>
                <m:r>
                  <w:rPr>
                    <w:rFonts w:ascii="Cambria Math"/>
                    <w:sz w:val="24"/>
                    <w:szCs w:val="24"/>
                  </w:rPr>
                  <m:t>(Ω</m:t>
                </m:r>
                <m:r>
                  <w:rPr>
                    <w:rFonts w:ascii="Cambria Math" w:hAnsi="Cambria Math" w:cs="Cambria Math"/>
                    <w:sz w:val="24"/>
                    <w:szCs w:val="24"/>
                  </w:rPr>
                  <m:t>⋅</m:t>
                </m:r>
                <m:r>
                  <w:rPr>
                    <w:rFonts w:ascii="Cambria Math"/>
                    <w:sz w:val="24"/>
                    <w:szCs w:val="24"/>
                  </w:rPr>
                  <m:t>m)</m:t>
                </m:r>
              </m:oMath>
            </m:oMathPara>
          </w:p>
        </w:tc>
        <w:tc>
          <w:tcPr>
            <w:tcW w:w="354" w:type="pct"/>
            <w:vAlign w:val="center"/>
          </w:tcPr>
          <w:p w14:paraId="19AC1043" w14:textId="69BCFB8E" w:rsidR="00C108B5" w:rsidRPr="0032199C" w:rsidRDefault="00ED06B1" w:rsidP="00D37874">
            <w:pPr>
              <w:jc w:val="center"/>
              <w:rPr>
                <w:rStyle w:val="tlid-translation"/>
                <w:color w:val="000000"/>
                <w:sz w:val="24"/>
                <w:szCs w:val="24"/>
              </w:rPr>
            </w:pPr>
            <m:oMathPara>
              <m:oMath>
                <m:sSub>
                  <m:sSubPr>
                    <m:ctrlPr>
                      <w:rPr>
                        <w:rFonts w:ascii="Cambria Math" w:hAnsi="Cambria Math"/>
                        <w:i/>
                        <w:sz w:val="24"/>
                        <w:szCs w:val="24"/>
                      </w:rPr>
                    </m:ctrlPr>
                  </m:sSubPr>
                  <m:e>
                    <m:r>
                      <w:rPr>
                        <w:rFonts w:ascii="Cambria Math"/>
                        <w:sz w:val="24"/>
                        <w:szCs w:val="24"/>
                      </w:rPr>
                      <m:t>ρ</m:t>
                    </m:r>
                  </m:e>
                  <m:sub>
                    <m:r>
                      <w:rPr>
                        <w:rFonts w:ascii="Cambria Math"/>
                        <w:sz w:val="24"/>
                        <w:szCs w:val="24"/>
                      </w:rPr>
                      <m:t>2</m:t>
                    </m:r>
                  </m:sub>
                </m:sSub>
                <m:r>
                  <m:rPr>
                    <m:sty m:val="p"/>
                  </m:rPr>
                  <w:rPr>
                    <w:rFonts w:ascii="Cambria Math"/>
                    <w:sz w:val="24"/>
                    <w:szCs w:val="24"/>
                  </w:rPr>
                  <w:br/>
                </m:r>
              </m:oMath>
              <m:oMath>
                <m:r>
                  <w:rPr>
                    <w:rFonts w:ascii="Cambria Math"/>
                    <w:sz w:val="24"/>
                    <w:szCs w:val="24"/>
                  </w:rPr>
                  <m:t>(Ω</m:t>
                </m:r>
                <m:r>
                  <w:rPr>
                    <w:rFonts w:ascii="Cambria Math" w:hAnsi="Cambria Math" w:cs="Cambria Math"/>
                    <w:sz w:val="24"/>
                    <w:szCs w:val="24"/>
                  </w:rPr>
                  <m:t>⋅</m:t>
                </m:r>
                <m:r>
                  <w:rPr>
                    <w:rFonts w:ascii="Cambria Math"/>
                    <w:sz w:val="24"/>
                    <w:szCs w:val="24"/>
                  </w:rPr>
                  <m:t>m)</m:t>
                </m:r>
              </m:oMath>
            </m:oMathPara>
          </w:p>
        </w:tc>
        <w:tc>
          <w:tcPr>
            <w:tcW w:w="535" w:type="pct"/>
            <w:vAlign w:val="center"/>
          </w:tcPr>
          <w:p w14:paraId="78F8A3FE" w14:textId="23FBAF83" w:rsidR="00C108B5" w:rsidRPr="0032199C" w:rsidRDefault="0032199C" w:rsidP="00D37874">
            <w:pPr>
              <w:jc w:val="center"/>
              <w:rPr>
                <w:rStyle w:val="tlid-translation"/>
                <w:color w:val="000000"/>
                <w:sz w:val="24"/>
                <w:szCs w:val="24"/>
                <w:vertAlign w:val="subscript"/>
              </w:rPr>
            </w:pPr>
            <m:oMathPara>
              <m:oMath>
                <m:r>
                  <w:rPr>
                    <w:rFonts w:ascii="Cambria Math"/>
                    <w:sz w:val="24"/>
                    <w:szCs w:val="24"/>
                  </w:rPr>
                  <m:t>α,</m:t>
                </m:r>
                <m:sSup>
                  <m:sSupPr>
                    <m:ctrlPr>
                      <w:rPr>
                        <w:rFonts w:ascii="Cambria Math" w:hAnsi="Cambria Math"/>
                        <w:i/>
                        <w:sz w:val="24"/>
                        <w:szCs w:val="24"/>
                      </w:rPr>
                    </m:ctrlPr>
                  </m:sSupPr>
                  <m:e>
                    <m:r>
                      <w:rPr>
                        <w:rFonts w:ascii="Cambria Math"/>
                        <w:sz w:val="24"/>
                        <w:szCs w:val="24"/>
                      </w:rPr>
                      <m:t> </m:t>
                    </m:r>
                  </m:e>
                  <m:sup>
                    <m:r>
                      <w:rPr>
                        <w:rFonts w:ascii="Cambria Math"/>
                        <w:sz w:val="24"/>
                        <w:szCs w:val="24"/>
                      </w:rPr>
                      <m:t>0</m:t>
                    </m:r>
                  </m:sup>
                </m:sSup>
              </m:oMath>
            </m:oMathPara>
          </w:p>
        </w:tc>
        <w:tc>
          <w:tcPr>
            <w:tcW w:w="244" w:type="pct"/>
            <w:vAlign w:val="center"/>
          </w:tcPr>
          <w:p w14:paraId="6158C484" w14:textId="511BF4CF" w:rsidR="00C108B5" w:rsidRPr="00D37874" w:rsidRDefault="00C108B5" w:rsidP="00A02A96">
            <w:pPr>
              <w:jc w:val="center"/>
              <w:rPr>
                <w:rStyle w:val="tlid-translation"/>
                <w:color w:val="000000"/>
                <w:sz w:val="24"/>
                <w:szCs w:val="24"/>
                <w:vertAlign w:val="subscript"/>
                <w:lang w:val="ru-RU"/>
              </w:rPr>
            </w:pPr>
            <w:r w:rsidRPr="0032199C">
              <w:rPr>
                <w:rStyle w:val="tlid-translation"/>
                <w:color w:val="000000"/>
                <w:sz w:val="24"/>
                <w:szCs w:val="24"/>
              </w:rPr>
              <w:t>dx</w:t>
            </w:r>
            <w:r w:rsidRPr="0032199C">
              <w:rPr>
                <w:rStyle w:val="tlid-translation"/>
                <w:color w:val="000000"/>
                <w:sz w:val="24"/>
                <w:szCs w:val="24"/>
                <w:vertAlign w:val="subscript"/>
              </w:rPr>
              <w:t>ter</w:t>
            </w:r>
            <w:r w:rsidR="00D37874">
              <w:rPr>
                <w:rStyle w:val="tlid-translation"/>
                <w:color w:val="000000"/>
                <w:sz w:val="24"/>
                <w:szCs w:val="24"/>
                <w:vertAlign w:val="subscript"/>
                <w:lang w:val="ru-RU"/>
              </w:rPr>
              <w:t xml:space="preserve"> </w:t>
            </w:r>
            <w:r w:rsidR="00D37874">
              <w:rPr>
                <w:rStyle w:val="tlid-translation"/>
                <w:color w:val="000000"/>
                <w:sz w:val="24"/>
                <w:szCs w:val="24"/>
                <w:vertAlign w:val="subscript"/>
              </w:rPr>
              <w:t>(м)</w:t>
            </w:r>
          </w:p>
        </w:tc>
        <w:tc>
          <w:tcPr>
            <w:tcW w:w="302" w:type="pct"/>
            <w:vAlign w:val="center"/>
          </w:tcPr>
          <w:p w14:paraId="03C72219" w14:textId="621AFB3A" w:rsidR="00C108B5" w:rsidRPr="0032199C" w:rsidRDefault="00C108B5" w:rsidP="00A02A96">
            <w:pPr>
              <w:jc w:val="center"/>
              <w:rPr>
                <w:rStyle w:val="tlid-translation"/>
                <w:color w:val="000000"/>
                <w:sz w:val="24"/>
                <w:szCs w:val="24"/>
              </w:rPr>
            </w:pPr>
            <w:r w:rsidRPr="0032199C">
              <w:rPr>
                <w:rStyle w:val="tlid-translation"/>
                <w:color w:val="000000"/>
                <w:sz w:val="24"/>
                <w:szCs w:val="24"/>
              </w:rPr>
              <w:t>dy</w:t>
            </w:r>
            <w:r w:rsidRPr="0032199C">
              <w:rPr>
                <w:rStyle w:val="tlid-translation"/>
                <w:color w:val="000000"/>
                <w:sz w:val="24"/>
                <w:szCs w:val="24"/>
                <w:vertAlign w:val="subscript"/>
              </w:rPr>
              <w:t>ter</w:t>
            </w:r>
            <w:r w:rsidR="00D37874">
              <w:rPr>
                <w:rStyle w:val="tlid-translation"/>
                <w:color w:val="000000"/>
                <w:sz w:val="24"/>
                <w:szCs w:val="24"/>
                <w:vertAlign w:val="subscript"/>
                <w:lang w:val="ru-RU"/>
              </w:rPr>
              <w:t xml:space="preserve"> </w:t>
            </w:r>
            <w:r w:rsidRPr="0032199C">
              <w:rPr>
                <w:rStyle w:val="tlid-translation"/>
                <w:color w:val="000000"/>
                <w:sz w:val="24"/>
                <w:szCs w:val="24"/>
                <w:vertAlign w:val="subscript"/>
              </w:rPr>
              <w:t>(м)</w:t>
            </w:r>
          </w:p>
        </w:tc>
        <w:tc>
          <w:tcPr>
            <w:tcW w:w="239" w:type="pct"/>
            <w:vAlign w:val="center"/>
          </w:tcPr>
          <w:p w14:paraId="3D249CF9" w14:textId="60949C6C" w:rsidR="00C108B5" w:rsidRPr="0032199C" w:rsidRDefault="00C108B5" w:rsidP="00A02A96">
            <w:pPr>
              <w:jc w:val="center"/>
              <w:rPr>
                <w:rStyle w:val="tlid-translation"/>
                <w:color w:val="000000"/>
                <w:sz w:val="24"/>
                <w:szCs w:val="24"/>
              </w:rPr>
            </w:pPr>
            <w:r w:rsidRPr="0032199C">
              <w:rPr>
                <w:rStyle w:val="tlid-translation"/>
                <w:color w:val="000000"/>
                <w:sz w:val="24"/>
                <w:szCs w:val="24"/>
              </w:rPr>
              <w:t>dx</w:t>
            </w:r>
            <w:r w:rsidRPr="0032199C">
              <w:rPr>
                <w:rStyle w:val="tlid-translation"/>
                <w:color w:val="000000"/>
                <w:sz w:val="24"/>
                <w:szCs w:val="24"/>
                <w:vertAlign w:val="subscript"/>
              </w:rPr>
              <w:t>het</w:t>
            </w:r>
            <w:r w:rsidR="00D37874">
              <w:rPr>
                <w:rStyle w:val="tlid-translation"/>
                <w:color w:val="000000"/>
                <w:sz w:val="24"/>
                <w:szCs w:val="24"/>
                <w:vertAlign w:val="subscript"/>
                <w:lang w:val="ru-RU"/>
              </w:rPr>
              <w:t xml:space="preserve"> </w:t>
            </w:r>
            <w:r w:rsidRPr="0032199C">
              <w:rPr>
                <w:rStyle w:val="tlid-translation"/>
                <w:color w:val="000000"/>
                <w:sz w:val="24"/>
                <w:szCs w:val="24"/>
                <w:vertAlign w:val="subscript"/>
              </w:rPr>
              <w:t>(м)</w:t>
            </w:r>
          </w:p>
        </w:tc>
        <w:tc>
          <w:tcPr>
            <w:tcW w:w="306" w:type="pct"/>
            <w:vAlign w:val="center"/>
          </w:tcPr>
          <w:p w14:paraId="58C33273" w14:textId="23DD9A12" w:rsidR="00C108B5" w:rsidRPr="0032199C" w:rsidRDefault="00C108B5" w:rsidP="00A02A96">
            <w:pPr>
              <w:jc w:val="center"/>
              <w:rPr>
                <w:rStyle w:val="tlid-translation"/>
                <w:color w:val="000000"/>
                <w:sz w:val="24"/>
                <w:szCs w:val="24"/>
              </w:rPr>
            </w:pPr>
            <w:r w:rsidRPr="0032199C">
              <w:rPr>
                <w:rStyle w:val="tlid-translation"/>
                <w:color w:val="000000"/>
                <w:sz w:val="24"/>
                <w:szCs w:val="24"/>
              </w:rPr>
              <w:t>dy</w:t>
            </w:r>
            <w:r w:rsidRPr="0032199C">
              <w:rPr>
                <w:rStyle w:val="tlid-translation"/>
                <w:color w:val="000000"/>
                <w:sz w:val="24"/>
                <w:szCs w:val="24"/>
                <w:vertAlign w:val="subscript"/>
              </w:rPr>
              <w:t>het</w:t>
            </w:r>
            <w:r w:rsidR="00D37874">
              <w:rPr>
                <w:rStyle w:val="tlid-translation"/>
                <w:color w:val="000000"/>
                <w:sz w:val="24"/>
                <w:szCs w:val="24"/>
                <w:vertAlign w:val="subscript"/>
                <w:lang w:val="ru-RU"/>
              </w:rPr>
              <w:t xml:space="preserve"> </w:t>
            </w:r>
            <w:r w:rsidRPr="0032199C">
              <w:rPr>
                <w:rStyle w:val="tlid-translation"/>
                <w:color w:val="000000"/>
                <w:sz w:val="24"/>
                <w:szCs w:val="24"/>
                <w:vertAlign w:val="subscript"/>
              </w:rPr>
              <w:t>(м)</w:t>
            </w:r>
          </w:p>
        </w:tc>
        <w:tc>
          <w:tcPr>
            <w:tcW w:w="287" w:type="pct"/>
            <w:vAlign w:val="center"/>
          </w:tcPr>
          <w:p w14:paraId="06A74A39" w14:textId="2CAA7F2D" w:rsidR="00C108B5" w:rsidRPr="0032199C" w:rsidRDefault="00C108B5" w:rsidP="00A02A96">
            <w:pPr>
              <w:jc w:val="center"/>
              <w:rPr>
                <w:rStyle w:val="tlid-translation"/>
                <w:color w:val="000000"/>
                <w:sz w:val="24"/>
                <w:szCs w:val="24"/>
              </w:rPr>
            </w:pPr>
            <w:r w:rsidRPr="0032199C">
              <w:rPr>
                <w:rStyle w:val="tlid-translation"/>
                <w:color w:val="000000"/>
                <w:sz w:val="24"/>
                <w:szCs w:val="24"/>
              </w:rPr>
              <w:t>dz</w:t>
            </w:r>
            <w:r w:rsidRPr="0032199C">
              <w:rPr>
                <w:rStyle w:val="tlid-translation"/>
                <w:color w:val="000000"/>
                <w:sz w:val="24"/>
                <w:szCs w:val="24"/>
                <w:vertAlign w:val="subscript"/>
              </w:rPr>
              <w:t>het</w:t>
            </w:r>
            <w:r w:rsidR="00D37874">
              <w:rPr>
                <w:rStyle w:val="tlid-translation"/>
                <w:color w:val="000000"/>
                <w:sz w:val="24"/>
                <w:szCs w:val="24"/>
                <w:vertAlign w:val="subscript"/>
                <w:lang w:val="ru-RU"/>
              </w:rPr>
              <w:t xml:space="preserve"> </w:t>
            </w:r>
            <w:r w:rsidRPr="0032199C">
              <w:rPr>
                <w:rStyle w:val="tlid-translation"/>
                <w:color w:val="000000"/>
                <w:sz w:val="24"/>
                <w:szCs w:val="24"/>
                <w:vertAlign w:val="subscript"/>
              </w:rPr>
              <w:t>(м)</w:t>
            </w:r>
          </w:p>
        </w:tc>
        <w:tc>
          <w:tcPr>
            <w:tcW w:w="239" w:type="pct"/>
            <w:vAlign w:val="center"/>
          </w:tcPr>
          <w:p w14:paraId="08932CEA" w14:textId="68A21272" w:rsidR="00C108B5" w:rsidRPr="0032199C" w:rsidRDefault="00C108B5" w:rsidP="00A02A96">
            <w:pPr>
              <w:jc w:val="center"/>
              <w:rPr>
                <w:rStyle w:val="tlid-translation"/>
                <w:color w:val="000000"/>
                <w:sz w:val="24"/>
                <w:szCs w:val="24"/>
              </w:rPr>
            </w:pPr>
            <w:r w:rsidRPr="0032199C">
              <w:rPr>
                <w:rStyle w:val="tlid-translation"/>
                <w:color w:val="000000"/>
                <w:sz w:val="24"/>
                <w:szCs w:val="24"/>
              </w:rPr>
              <w:t>xc</w:t>
            </w:r>
            <w:r w:rsidRPr="0032199C">
              <w:rPr>
                <w:rStyle w:val="tlid-translation"/>
                <w:color w:val="000000"/>
                <w:sz w:val="24"/>
                <w:szCs w:val="24"/>
                <w:vertAlign w:val="subscript"/>
              </w:rPr>
              <w:t>het</w:t>
            </w:r>
            <w:r w:rsidR="00D37874">
              <w:rPr>
                <w:rStyle w:val="tlid-translation"/>
                <w:color w:val="000000"/>
                <w:sz w:val="24"/>
                <w:szCs w:val="24"/>
                <w:vertAlign w:val="subscript"/>
                <w:lang w:val="ru-RU"/>
              </w:rPr>
              <w:t xml:space="preserve"> </w:t>
            </w:r>
            <w:r w:rsidRPr="0032199C">
              <w:rPr>
                <w:rStyle w:val="tlid-translation"/>
                <w:color w:val="000000"/>
                <w:sz w:val="24"/>
                <w:szCs w:val="24"/>
                <w:vertAlign w:val="subscript"/>
              </w:rPr>
              <w:t>(м)</w:t>
            </w:r>
          </w:p>
        </w:tc>
        <w:tc>
          <w:tcPr>
            <w:tcW w:w="239" w:type="pct"/>
            <w:vAlign w:val="center"/>
          </w:tcPr>
          <w:p w14:paraId="4BFF6B2C" w14:textId="655C21E3" w:rsidR="00C108B5" w:rsidRPr="0032199C" w:rsidRDefault="00C108B5" w:rsidP="00A02A96">
            <w:pPr>
              <w:jc w:val="center"/>
              <w:rPr>
                <w:rStyle w:val="tlid-translation"/>
                <w:color w:val="000000"/>
                <w:sz w:val="24"/>
                <w:szCs w:val="24"/>
              </w:rPr>
            </w:pPr>
            <w:r w:rsidRPr="0032199C">
              <w:rPr>
                <w:rStyle w:val="tlid-translation"/>
                <w:color w:val="000000"/>
                <w:sz w:val="24"/>
                <w:szCs w:val="24"/>
              </w:rPr>
              <w:t>yc</w:t>
            </w:r>
            <w:r w:rsidRPr="0032199C">
              <w:rPr>
                <w:rStyle w:val="tlid-translation"/>
                <w:color w:val="000000"/>
                <w:sz w:val="24"/>
                <w:szCs w:val="24"/>
                <w:vertAlign w:val="subscript"/>
              </w:rPr>
              <w:t>het</w:t>
            </w:r>
            <w:r w:rsidR="00D37874">
              <w:rPr>
                <w:rStyle w:val="tlid-translation"/>
                <w:color w:val="000000"/>
                <w:sz w:val="24"/>
                <w:szCs w:val="24"/>
                <w:vertAlign w:val="subscript"/>
                <w:lang w:val="ru-RU"/>
              </w:rPr>
              <w:t xml:space="preserve"> </w:t>
            </w:r>
            <w:r w:rsidRPr="0032199C">
              <w:rPr>
                <w:rStyle w:val="tlid-translation"/>
                <w:color w:val="000000"/>
                <w:sz w:val="24"/>
                <w:szCs w:val="24"/>
                <w:vertAlign w:val="subscript"/>
              </w:rPr>
              <w:t>(м)</w:t>
            </w:r>
          </w:p>
        </w:tc>
        <w:tc>
          <w:tcPr>
            <w:tcW w:w="243" w:type="pct"/>
            <w:vAlign w:val="center"/>
          </w:tcPr>
          <w:p w14:paraId="672A9936" w14:textId="2AF697CA" w:rsidR="00C108B5" w:rsidRPr="0032199C" w:rsidRDefault="00C108B5" w:rsidP="00A02A96">
            <w:pPr>
              <w:jc w:val="center"/>
              <w:rPr>
                <w:rStyle w:val="tlid-translation"/>
                <w:color w:val="000000"/>
                <w:sz w:val="24"/>
                <w:szCs w:val="24"/>
              </w:rPr>
            </w:pPr>
            <w:r w:rsidRPr="0032199C">
              <w:rPr>
                <w:rStyle w:val="tlid-translation"/>
                <w:color w:val="000000"/>
                <w:sz w:val="24"/>
                <w:szCs w:val="24"/>
              </w:rPr>
              <w:t>zc</w:t>
            </w:r>
            <w:r w:rsidRPr="0032199C">
              <w:rPr>
                <w:rStyle w:val="tlid-translation"/>
                <w:color w:val="000000"/>
                <w:sz w:val="24"/>
                <w:szCs w:val="24"/>
                <w:vertAlign w:val="subscript"/>
              </w:rPr>
              <w:t>het</w:t>
            </w:r>
            <w:r w:rsidR="00D37874">
              <w:rPr>
                <w:rStyle w:val="tlid-translation"/>
                <w:color w:val="000000"/>
                <w:sz w:val="24"/>
                <w:szCs w:val="24"/>
                <w:vertAlign w:val="subscript"/>
                <w:lang w:val="ru-RU"/>
              </w:rPr>
              <w:t xml:space="preserve"> </w:t>
            </w:r>
            <w:r w:rsidRPr="0032199C">
              <w:rPr>
                <w:rStyle w:val="tlid-translation"/>
                <w:color w:val="000000"/>
                <w:sz w:val="24"/>
                <w:szCs w:val="24"/>
                <w:vertAlign w:val="subscript"/>
              </w:rPr>
              <w:t>(м)</w:t>
            </w:r>
          </w:p>
        </w:tc>
        <w:tc>
          <w:tcPr>
            <w:tcW w:w="316" w:type="pct"/>
            <w:vAlign w:val="center"/>
          </w:tcPr>
          <w:p w14:paraId="285CE2E0" w14:textId="52AD8BAA" w:rsidR="00C108B5" w:rsidRPr="0032199C" w:rsidRDefault="00C108B5" w:rsidP="00A02A96">
            <w:pPr>
              <w:jc w:val="center"/>
              <w:rPr>
                <w:rStyle w:val="tlid-translation"/>
                <w:color w:val="000000"/>
                <w:sz w:val="24"/>
                <w:szCs w:val="24"/>
                <w:vertAlign w:val="subscript"/>
              </w:rPr>
            </w:pPr>
            <w:r w:rsidRPr="0032199C">
              <w:rPr>
                <w:rStyle w:val="tlid-translation"/>
                <w:color w:val="000000"/>
                <w:sz w:val="24"/>
                <w:szCs w:val="24"/>
              </w:rPr>
              <w:t>disy</w:t>
            </w:r>
            <w:r w:rsidRPr="0032199C">
              <w:rPr>
                <w:rStyle w:val="tlid-translation"/>
                <w:color w:val="000000"/>
                <w:sz w:val="24"/>
                <w:szCs w:val="24"/>
                <w:vertAlign w:val="subscript"/>
              </w:rPr>
              <w:t>het</w:t>
            </w:r>
            <w:r w:rsidR="00D37874">
              <w:rPr>
                <w:rStyle w:val="tlid-translation"/>
                <w:color w:val="000000"/>
                <w:sz w:val="24"/>
                <w:szCs w:val="24"/>
                <w:vertAlign w:val="subscript"/>
                <w:lang w:val="ru-RU"/>
              </w:rPr>
              <w:t xml:space="preserve"> </w:t>
            </w:r>
            <w:r w:rsidRPr="0032199C">
              <w:rPr>
                <w:rStyle w:val="tlid-translation"/>
                <w:color w:val="000000"/>
                <w:sz w:val="24"/>
                <w:szCs w:val="24"/>
                <w:vertAlign w:val="subscript"/>
              </w:rPr>
              <w:t>(м)</w:t>
            </w:r>
          </w:p>
        </w:tc>
        <w:tc>
          <w:tcPr>
            <w:tcW w:w="282" w:type="pct"/>
            <w:vAlign w:val="center"/>
          </w:tcPr>
          <w:p w14:paraId="0E787542" w14:textId="77777777" w:rsidR="00C108B5" w:rsidRPr="0032199C" w:rsidRDefault="00C108B5" w:rsidP="00A02A96">
            <w:pPr>
              <w:jc w:val="center"/>
              <w:rPr>
                <w:rStyle w:val="tlid-translation"/>
                <w:color w:val="000000"/>
                <w:sz w:val="24"/>
                <w:szCs w:val="24"/>
                <w:vertAlign w:val="subscript"/>
              </w:rPr>
            </w:pPr>
            <w:r w:rsidRPr="0032199C">
              <w:rPr>
                <w:rStyle w:val="tlid-translation"/>
                <w:color w:val="000000"/>
                <w:sz w:val="24"/>
                <w:szCs w:val="24"/>
              </w:rPr>
              <w:t>Num</w:t>
            </w:r>
            <w:r w:rsidRPr="0032199C">
              <w:rPr>
                <w:rStyle w:val="tlid-translation"/>
                <w:color w:val="000000"/>
                <w:sz w:val="24"/>
                <w:szCs w:val="24"/>
                <w:vertAlign w:val="subscript"/>
              </w:rPr>
              <w:t>el</w:t>
            </w:r>
          </w:p>
        </w:tc>
        <w:tc>
          <w:tcPr>
            <w:tcW w:w="307" w:type="pct"/>
            <w:vAlign w:val="center"/>
          </w:tcPr>
          <w:p w14:paraId="6341A558" w14:textId="65B93AF8" w:rsidR="00C108B5" w:rsidRPr="0032199C" w:rsidRDefault="00C108B5" w:rsidP="00A02A96">
            <w:pPr>
              <w:jc w:val="center"/>
              <w:rPr>
                <w:rStyle w:val="tlid-translation"/>
                <w:color w:val="000000"/>
                <w:sz w:val="24"/>
                <w:szCs w:val="24"/>
              </w:rPr>
            </w:pPr>
            <w:r w:rsidRPr="0032199C">
              <w:rPr>
                <w:rStyle w:val="tlid-translation"/>
                <w:color w:val="000000"/>
                <w:sz w:val="24"/>
                <w:szCs w:val="24"/>
              </w:rPr>
              <w:t>dx</w:t>
            </w:r>
            <w:r w:rsidRPr="0032199C">
              <w:rPr>
                <w:rStyle w:val="tlid-translation"/>
                <w:color w:val="000000"/>
                <w:sz w:val="24"/>
                <w:szCs w:val="24"/>
                <w:vertAlign w:val="subscript"/>
              </w:rPr>
              <w:t>el</w:t>
            </w:r>
            <w:r w:rsidR="00D37874">
              <w:rPr>
                <w:rStyle w:val="tlid-translation"/>
                <w:color w:val="000000"/>
                <w:sz w:val="24"/>
                <w:szCs w:val="24"/>
                <w:vertAlign w:val="subscript"/>
                <w:lang w:val="ru-RU"/>
              </w:rPr>
              <w:t xml:space="preserve"> </w:t>
            </w:r>
            <w:r w:rsidRPr="0032199C">
              <w:rPr>
                <w:rStyle w:val="tlid-translation"/>
                <w:color w:val="000000"/>
                <w:sz w:val="24"/>
                <w:szCs w:val="24"/>
                <w:vertAlign w:val="subscript"/>
              </w:rPr>
              <w:t>(м)</w:t>
            </w:r>
          </w:p>
        </w:tc>
      </w:tr>
      <w:tr w:rsidR="00D751A4" w:rsidRPr="0032199C" w14:paraId="07F6525C" w14:textId="77777777" w:rsidTr="00D751A4">
        <w:trPr>
          <w:cantSplit/>
          <w:trHeight w:val="163"/>
          <w:jc w:val="center"/>
        </w:trPr>
        <w:tc>
          <w:tcPr>
            <w:tcW w:w="805" w:type="pct"/>
            <w:vAlign w:val="center"/>
          </w:tcPr>
          <w:p w14:paraId="2C3D41CE" w14:textId="0FC24F71" w:rsidR="00D751A4" w:rsidRPr="0032199C" w:rsidRDefault="00D751A4" w:rsidP="00D37874">
            <w:pPr>
              <w:jc w:val="center"/>
              <w:rPr>
                <w:sz w:val="24"/>
                <w:szCs w:val="24"/>
              </w:rPr>
            </w:pPr>
            <w:r>
              <w:rPr>
                <w:sz w:val="24"/>
                <w:szCs w:val="24"/>
              </w:rPr>
              <w:t>1</w:t>
            </w:r>
          </w:p>
        </w:tc>
        <w:tc>
          <w:tcPr>
            <w:tcW w:w="301" w:type="pct"/>
            <w:vAlign w:val="center"/>
          </w:tcPr>
          <w:p w14:paraId="4512590C" w14:textId="2C6E687C" w:rsidR="00D751A4" w:rsidRDefault="00D751A4" w:rsidP="00D37874">
            <w:pPr>
              <w:jc w:val="center"/>
              <w:rPr>
                <w:sz w:val="24"/>
                <w:szCs w:val="24"/>
              </w:rPr>
            </w:pPr>
            <w:r>
              <w:rPr>
                <w:sz w:val="24"/>
                <w:szCs w:val="24"/>
              </w:rPr>
              <w:t>2</w:t>
            </w:r>
          </w:p>
        </w:tc>
        <w:tc>
          <w:tcPr>
            <w:tcW w:w="354" w:type="pct"/>
            <w:vAlign w:val="center"/>
          </w:tcPr>
          <w:p w14:paraId="6BEEF9B3" w14:textId="22AB2CFF" w:rsidR="00D751A4" w:rsidRDefault="00D751A4" w:rsidP="00D37874">
            <w:pPr>
              <w:jc w:val="center"/>
              <w:rPr>
                <w:sz w:val="24"/>
                <w:szCs w:val="24"/>
              </w:rPr>
            </w:pPr>
            <w:r>
              <w:rPr>
                <w:sz w:val="24"/>
                <w:szCs w:val="24"/>
              </w:rPr>
              <w:t>3</w:t>
            </w:r>
          </w:p>
        </w:tc>
        <w:tc>
          <w:tcPr>
            <w:tcW w:w="535" w:type="pct"/>
            <w:vAlign w:val="center"/>
          </w:tcPr>
          <w:p w14:paraId="49EE27C9" w14:textId="1BEA0536" w:rsidR="00D751A4" w:rsidRDefault="00D751A4" w:rsidP="00D37874">
            <w:pPr>
              <w:jc w:val="center"/>
              <w:rPr>
                <w:sz w:val="24"/>
                <w:szCs w:val="24"/>
              </w:rPr>
            </w:pPr>
            <w:r>
              <w:rPr>
                <w:sz w:val="24"/>
                <w:szCs w:val="24"/>
              </w:rPr>
              <w:t>4</w:t>
            </w:r>
          </w:p>
        </w:tc>
        <w:tc>
          <w:tcPr>
            <w:tcW w:w="244" w:type="pct"/>
            <w:vAlign w:val="center"/>
          </w:tcPr>
          <w:p w14:paraId="5079291A" w14:textId="7BD6A289" w:rsidR="00D751A4" w:rsidRPr="0032199C" w:rsidRDefault="00D751A4" w:rsidP="00D751A4">
            <w:pPr>
              <w:jc w:val="center"/>
              <w:rPr>
                <w:rStyle w:val="tlid-translation"/>
                <w:color w:val="000000"/>
                <w:sz w:val="24"/>
                <w:szCs w:val="24"/>
              </w:rPr>
            </w:pPr>
            <w:r>
              <w:rPr>
                <w:rStyle w:val="tlid-translation"/>
                <w:color w:val="000000"/>
                <w:sz w:val="24"/>
                <w:szCs w:val="24"/>
              </w:rPr>
              <w:t>5</w:t>
            </w:r>
          </w:p>
        </w:tc>
        <w:tc>
          <w:tcPr>
            <w:tcW w:w="302" w:type="pct"/>
            <w:vAlign w:val="center"/>
          </w:tcPr>
          <w:p w14:paraId="532AB78A" w14:textId="74264B44" w:rsidR="00D751A4" w:rsidRPr="0032199C" w:rsidRDefault="00D751A4" w:rsidP="00D751A4">
            <w:pPr>
              <w:jc w:val="center"/>
              <w:rPr>
                <w:rStyle w:val="tlid-translation"/>
                <w:color w:val="000000"/>
                <w:sz w:val="24"/>
                <w:szCs w:val="24"/>
              </w:rPr>
            </w:pPr>
            <w:r>
              <w:rPr>
                <w:rStyle w:val="tlid-translation"/>
                <w:color w:val="000000"/>
                <w:sz w:val="24"/>
                <w:szCs w:val="24"/>
              </w:rPr>
              <w:t>6</w:t>
            </w:r>
          </w:p>
        </w:tc>
        <w:tc>
          <w:tcPr>
            <w:tcW w:w="239" w:type="pct"/>
            <w:vAlign w:val="center"/>
          </w:tcPr>
          <w:p w14:paraId="28D014F5" w14:textId="7C226650" w:rsidR="00D751A4" w:rsidRPr="0032199C" w:rsidRDefault="00D751A4" w:rsidP="00D751A4">
            <w:pPr>
              <w:jc w:val="center"/>
              <w:rPr>
                <w:rStyle w:val="tlid-translation"/>
                <w:color w:val="000000"/>
                <w:sz w:val="24"/>
                <w:szCs w:val="24"/>
              </w:rPr>
            </w:pPr>
            <w:r>
              <w:rPr>
                <w:rStyle w:val="tlid-translation"/>
                <w:color w:val="000000"/>
                <w:sz w:val="24"/>
                <w:szCs w:val="24"/>
              </w:rPr>
              <w:t>7</w:t>
            </w:r>
          </w:p>
        </w:tc>
        <w:tc>
          <w:tcPr>
            <w:tcW w:w="306" w:type="pct"/>
            <w:vAlign w:val="center"/>
          </w:tcPr>
          <w:p w14:paraId="51C0BD17" w14:textId="4EBBF995" w:rsidR="00D751A4" w:rsidRPr="0032199C" w:rsidRDefault="00D751A4" w:rsidP="00D751A4">
            <w:pPr>
              <w:jc w:val="center"/>
              <w:rPr>
                <w:rStyle w:val="tlid-translation"/>
                <w:color w:val="000000"/>
                <w:sz w:val="24"/>
                <w:szCs w:val="24"/>
              </w:rPr>
            </w:pPr>
            <w:r>
              <w:rPr>
                <w:rStyle w:val="tlid-translation"/>
                <w:color w:val="000000"/>
                <w:sz w:val="24"/>
                <w:szCs w:val="24"/>
              </w:rPr>
              <w:t>8</w:t>
            </w:r>
          </w:p>
        </w:tc>
        <w:tc>
          <w:tcPr>
            <w:tcW w:w="287" w:type="pct"/>
            <w:vAlign w:val="center"/>
          </w:tcPr>
          <w:p w14:paraId="6A22FD22" w14:textId="1C629FF9" w:rsidR="00D751A4" w:rsidRPr="0032199C" w:rsidRDefault="00D751A4" w:rsidP="00D751A4">
            <w:pPr>
              <w:jc w:val="center"/>
              <w:rPr>
                <w:rStyle w:val="tlid-translation"/>
                <w:color w:val="000000"/>
                <w:sz w:val="24"/>
                <w:szCs w:val="24"/>
              </w:rPr>
            </w:pPr>
            <w:r>
              <w:rPr>
                <w:rStyle w:val="tlid-translation"/>
                <w:color w:val="000000"/>
                <w:sz w:val="24"/>
                <w:szCs w:val="24"/>
              </w:rPr>
              <w:t>9</w:t>
            </w:r>
          </w:p>
        </w:tc>
        <w:tc>
          <w:tcPr>
            <w:tcW w:w="239" w:type="pct"/>
            <w:vAlign w:val="center"/>
          </w:tcPr>
          <w:p w14:paraId="5B560320" w14:textId="0E9FDAF1" w:rsidR="00D751A4" w:rsidRPr="0032199C" w:rsidRDefault="00D751A4" w:rsidP="00D751A4">
            <w:pPr>
              <w:jc w:val="center"/>
              <w:rPr>
                <w:rStyle w:val="tlid-translation"/>
                <w:color w:val="000000"/>
                <w:sz w:val="24"/>
                <w:szCs w:val="24"/>
              </w:rPr>
            </w:pPr>
            <w:r>
              <w:rPr>
                <w:rStyle w:val="tlid-translation"/>
                <w:color w:val="000000"/>
                <w:sz w:val="24"/>
                <w:szCs w:val="24"/>
              </w:rPr>
              <w:t>10</w:t>
            </w:r>
          </w:p>
        </w:tc>
        <w:tc>
          <w:tcPr>
            <w:tcW w:w="239" w:type="pct"/>
            <w:vAlign w:val="center"/>
          </w:tcPr>
          <w:p w14:paraId="0DC2D38C" w14:textId="259F0DF8" w:rsidR="00D751A4" w:rsidRPr="0032199C" w:rsidRDefault="00D751A4" w:rsidP="00D751A4">
            <w:pPr>
              <w:jc w:val="center"/>
              <w:rPr>
                <w:rStyle w:val="tlid-translation"/>
                <w:color w:val="000000"/>
                <w:sz w:val="24"/>
                <w:szCs w:val="24"/>
              </w:rPr>
            </w:pPr>
            <w:r>
              <w:rPr>
                <w:rStyle w:val="tlid-translation"/>
                <w:color w:val="000000"/>
                <w:sz w:val="24"/>
                <w:szCs w:val="24"/>
              </w:rPr>
              <w:t>11</w:t>
            </w:r>
          </w:p>
        </w:tc>
        <w:tc>
          <w:tcPr>
            <w:tcW w:w="243" w:type="pct"/>
            <w:vAlign w:val="center"/>
          </w:tcPr>
          <w:p w14:paraId="063A4B13" w14:textId="61E7A255" w:rsidR="00D751A4" w:rsidRPr="0032199C" w:rsidRDefault="00D751A4" w:rsidP="00D751A4">
            <w:pPr>
              <w:jc w:val="center"/>
              <w:rPr>
                <w:rStyle w:val="tlid-translation"/>
                <w:color w:val="000000"/>
                <w:sz w:val="24"/>
                <w:szCs w:val="24"/>
              </w:rPr>
            </w:pPr>
            <w:r>
              <w:rPr>
                <w:rStyle w:val="tlid-translation"/>
                <w:color w:val="000000"/>
                <w:sz w:val="24"/>
                <w:szCs w:val="24"/>
              </w:rPr>
              <w:t>12</w:t>
            </w:r>
          </w:p>
        </w:tc>
        <w:tc>
          <w:tcPr>
            <w:tcW w:w="316" w:type="pct"/>
            <w:vAlign w:val="center"/>
          </w:tcPr>
          <w:p w14:paraId="055EC7A3" w14:textId="0E4B7C69" w:rsidR="00D751A4" w:rsidRPr="0032199C" w:rsidRDefault="00D751A4" w:rsidP="00D751A4">
            <w:pPr>
              <w:jc w:val="center"/>
              <w:rPr>
                <w:rStyle w:val="tlid-translation"/>
                <w:color w:val="000000"/>
                <w:sz w:val="24"/>
                <w:szCs w:val="24"/>
              </w:rPr>
            </w:pPr>
            <w:r>
              <w:rPr>
                <w:rStyle w:val="tlid-translation"/>
                <w:color w:val="000000"/>
                <w:sz w:val="24"/>
                <w:szCs w:val="24"/>
              </w:rPr>
              <w:t>13</w:t>
            </w:r>
          </w:p>
        </w:tc>
        <w:tc>
          <w:tcPr>
            <w:tcW w:w="282" w:type="pct"/>
            <w:vAlign w:val="center"/>
          </w:tcPr>
          <w:p w14:paraId="201D6061" w14:textId="00F08058" w:rsidR="00D751A4" w:rsidRPr="0032199C" w:rsidRDefault="00D751A4" w:rsidP="00D751A4">
            <w:pPr>
              <w:jc w:val="center"/>
              <w:rPr>
                <w:rStyle w:val="tlid-translation"/>
                <w:color w:val="000000"/>
                <w:sz w:val="24"/>
                <w:szCs w:val="24"/>
              </w:rPr>
            </w:pPr>
            <w:r>
              <w:rPr>
                <w:rStyle w:val="tlid-translation"/>
                <w:color w:val="000000"/>
                <w:sz w:val="24"/>
                <w:szCs w:val="24"/>
              </w:rPr>
              <w:t>14</w:t>
            </w:r>
          </w:p>
        </w:tc>
        <w:tc>
          <w:tcPr>
            <w:tcW w:w="307" w:type="pct"/>
            <w:vAlign w:val="center"/>
          </w:tcPr>
          <w:p w14:paraId="22072A81" w14:textId="25786C4A" w:rsidR="00D751A4" w:rsidRPr="0032199C" w:rsidRDefault="00D751A4" w:rsidP="00D751A4">
            <w:pPr>
              <w:jc w:val="center"/>
              <w:rPr>
                <w:rStyle w:val="tlid-translation"/>
                <w:color w:val="000000"/>
                <w:sz w:val="24"/>
                <w:szCs w:val="24"/>
              </w:rPr>
            </w:pPr>
            <w:r>
              <w:rPr>
                <w:rStyle w:val="tlid-translation"/>
                <w:color w:val="000000"/>
                <w:sz w:val="24"/>
                <w:szCs w:val="24"/>
              </w:rPr>
              <w:t>15</w:t>
            </w:r>
          </w:p>
        </w:tc>
      </w:tr>
      <w:tr w:rsidR="00D751A4" w:rsidRPr="0032199C" w14:paraId="7F1521CF" w14:textId="77777777" w:rsidTr="00D751A4">
        <w:trPr>
          <w:jc w:val="center"/>
        </w:trPr>
        <w:tc>
          <w:tcPr>
            <w:tcW w:w="805" w:type="pct"/>
            <w:vAlign w:val="center"/>
          </w:tcPr>
          <w:p w14:paraId="54DF0001" w14:textId="77777777" w:rsidR="00C108B5" w:rsidRPr="0032199C" w:rsidRDefault="00C108B5" w:rsidP="00D751A4">
            <w:pPr>
              <w:rPr>
                <w:rStyle w:val="tlid-translation"/>
                <w:color w:val="000000"/>
                <w:sz w:val="24"/>
                <w:szCs w:val="24"/>
                <w:lang w:val="ru-RU"/>
              </w:rPr>
            </w:pPr>
            <w:r w:rsidRPr="0032199C">
              <w:rPr>
                <w:rStyle w:val="tlid-translation"/>
                <w:color w:val="000000"/>
                <w:sz w:val="24"/>
                <w:szCs w:val="24"/>
                <w:lang w:val="ru-RU"/>
              </w:rPr>
              <w:t xml:space="preserve">Угол наклона рельефа и длина рельефа по оси </w:t>
            </w:r>
            <w:r w:rsidRPr="0032199C">
              <w:rPr>
                <w:rStyle w:val="tlid-translation"/>
                <w:color w:val="000000"/>
                <w:sz w:val="24"/>
                <w:szCs w:val="24"/>
              </w:rPr>
              <w:t>Y</w:t>
            </w:r>
          </w:p>
          <w:p w14:paraId="0A1001DB" w14:textId="77777777" w:rsidR="00C108B5" w:rsidRPr="0032199C" w:rsidRDefault="00C108B5" w:rsidP="00D751A4">
            <w:pPr>
              <w:rPr>
                <w:rStyle w:val="tlid-translation"/>
                <w:color w:val="000000"/>
                <w:sz w:val="24"/>
                <w:szCs w:val="24"/>
              </w:rPr>
            </w:pPr>
            <w:r w:rsidRPr="0032199C">
              <w:rPr>
                <w:rStyle w:val="tlid-translation"/>
                <w:color w:val="000000"/>
                <w:sz w:val="24"/>
                <w:szCs w:val="24"/>
              </w:rPr>
              <w:t>(однородная среда)</w:t>
            </w:r>
          </w:p>
        </w:tc>
        <w:tc>
          <w:tcPr>
            <w:tcW w:w="301" w:type="pct"/>
            <w:vAlign w:val="center"/>
          </w:tcPr>
          <w:p w14:paraId="2323D9B8"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tc>
        <w:tc>
          <w:tcPr>
            <w:tcW w:w="354" w:type="pct"/>
            <w:vAlign w:val="center"/>
          </w:tcPr>
          <w:p w14:paraId="3164334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tc>
        <w:tc>
          <w:tcPr>
            <w:tcW w:w="535" w:type="pct"/>
            <w:vAlign w:val="center"/>
          </w:tcPr>
          <w:p w14:paraId="6C10C113" w14:textId="138F1934" w:rsidR="00C108B5" w:rsidRPr="0032199C" w:rsidRDefault="0032199C" w:rsidP="006B3BCE">
            <w:pPr>
              <w:jc w:val="center"/>
              <w:rPr>
                <w:rStyle w:val="tlid-translation"/>
                <w:color w:val="000000"/>
                <w:sz w:val="24"/>
                <w:szCs w:val="24"/>
                <w:vertAlign w:val="superscript"/>
              </w:rPr>
            </w:pPr>
            <m:oMathPara>
              <m:oMath>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0</m:t>
                    </m:r>
                  </m:sup>
                </m:sSup>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0</m:t>
                    </m:r>
                  </m:sup>
                </m:sSup>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5</m:t>
                    </m:r>
                  </m:e>
                  <m:sup>
                    <m:r>
                      <w:rPr>
                        <w:rFonts w:ascii="Cambria Math" w:hAnsi="Cambria Math"/>
                        <w:sz w:val="24"/>
                        <w:szCs w:val="24"/>
                      </w:rPr>
                      <m:t>0</m:t>
                    </m:r>
                  </m:sup>
                </m:sSup>
                <m:r>
                  <w:rPr>
                    <w:rFonts w:ascii="Cambria Math"/>
                    <w:sz w:val="24"/>
                    <w:szCs w:val="24"/>
                  </w:rPr>
                  <m:t>3</m:t>
                </m:r>
                <m:sSup>
                  <m:sSupPr>
                    <m:ctrlPr>
                      <w:rPr>
                        <w:rFonts w:ascii="Cambria Math" w:hAnsi="Cambria Math"/>
                        <w:i/>
                        <w:sz w:val="24"/>
                        <w:szCs w:val="24"/>
                      </w:rPr>
                    </m:ctrlPr>
                  </m:sSupPr>
                  <m:e>
                    <m:r>
                      <w:rPr>
                        <w:rFonts w:ascii="Cambria Math"/>
                        <w:sz w:val="24"/>
                        <w:szCs w:val="24"/>
                      </w:rPr>
                      <m:t>0</m:t>
                    </m:r>
                  </m:e>
                  <m:sup>
                    <m:r>
                      <w:rPr>
                        <w:rFonts w:ascii="Cambria Math"/>
                        <w:sz w:val="24"/>
                        <w:szCs w:val="24"/>
                      </w:rPr>
                      <m:t>0</m:t>
                    </m:r>
                  </m:sup>
                </m:sSup>
              </m:oMath>
            </m:oMathPara>
          </w:p>
        </w:tc>
        <w:tc>
          <w:tcPr>
            <w:tcW w:w="244" w:type="pct"/>
            <w:vAlign w:val="center"/>
          </w:tcPr>
          <w:p w14:paraId="59CBE745"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w:t>
            </w:r>
          </w:p>
        </w:tc>
        <w:tc>
          <w:tcPr>
            <w:tcW w:w="302" w:type="pct"/>
            <w:vAlign w:val="center"/>
          </w:tcPr>
          <w:p w14:paraId="7E74152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1.2</w:t>
            </w:r>
          </w:p>
          <w:p w14:paraId="465CB098"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w:t>
            </w:r>
          </w:p>
          <w:p w14:paraId="6CEF83DE"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5.6</w:t>
            </w:r>
          </w:p>
        </w:tc>
        <w:tc>
          <w:tcPr>
            <w:tcW w:w="239" w:type="pct"/>
            <w:vAlign w:val="center"/>
          </w:tcPr>
          <w:p w14:paraId="3BA2D4E2"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306" w:type="pct"/>
            <w:vAlign w:val="center"/>
          </w:tcPr>
          <w:p w14:paraId="70CDB80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87" w:type="pct"/>
            <w:vAlign w:val="center"/>
          </w:tcPr>
          <w:p w14:paraId="1F1A64F3"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39" w:type="pct"/>
            <w:vAlign w:val="center"/>
          </w:tcPr>
          <w:p w14:paraId="529F87EE"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39" w:type="pct"/>
            <w:vAlign w:val="center"/>
          </w:tcPr>
          <w:p w14:paraId="4D2EA481"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43" w:type="pct"/>
            <w:vAlign w:val="center"/>
          </w:tcPr>
          <w:p w14:paraId="1169CA0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316" w:type="pct"/>
            <w:vAlign w:val="center"/>
          </w:tcPr>
          <w:p w14:paraId="2278F864"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82" w:type="pct"/>
            <w:vAlign w:val="center"/>
          </w:tcPr>
          <w:p w14:paraId="15DDD97D"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24</w:t>
            </w:r>
          </w:p>
        </w:tc>
        <w:tc>
          <w:tcPr>
            <w:tcW w:w="307" w:type="pct"/>
            <w:vAlign w:val="center"/>
          </w:tcPr>
          <w:p w14:paraId="7AED5CF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0.125</w:t>
            </w:r>
          </w:p>
        </w:tc>
      </w:tr>
      <w:tr w:rsidR="00D751A4" w:rsidRPr="0032199C" w14:paraId="5499F613" w14:textId="77777777" w:rsidTr="00D751A4">
        <w:trPr>
          <w:jc w:val="center"/>
        </w:trPr>
        <w:tc>
          <w:tcPr>
            <w:tcW w:w="805" w:type="pct"/>
            <w:vAlign w:val="center"/>
          </w:tcPr>
          <w:p w14:paraId="68BF028D" w14:textId="77777777" w:rsidR="00C108B5" w:rsidRPr="0032199C" w:rsidRDefault="00C108B5" w:rsidP="00D751A4">
            <w:pPr>
              <w:rPr>
                <w:rStyle w:val="tlid-translation"/>
                <w:sz w:val="24"/>
                <w:szCs w:val="24"/>
              </w:rPr>
            </w:pPr>
            <w:r w:rsidRPr="0032199C">
              <w:rPr>
                <w:rStyle w:val="tlid-translation"/>
                <w:sz w:val="24"/>
                <w:szCs w:val="24"/>
              </w:rPr>
              <w:t>Коэффициент контрастности удельного</w:t>
            </w:r>
          </w:p>
          <w:p w14:paraId="02D1BAE9" w14:textId="77777777" w:rsidR="00C108B5" w:rsidRPr="0032199C" w:rsidRDefault="00C108B5" w:rsidP="00D751A4">
            <w:pPr>
              <w:rPr>
                <w:rStyle w:val="tlid-translation"/>
                <w:sz w:val="24"/>
                <w:szCs w:val="24"/>
              </w:rPr>
            </w:pPr>
            <w:r w:rsidRPr="0032199C">
              <w:rPr>
                <w:rStyle w:val="tlid-translation"/>
                <w:sz w:val="24"/>
                <w:szCs w:val="24"/>
              </w:rPr>
              <w:t>сопротивления</w:t>
            </w:r>
          </w:p>
          <w:p w14:paraId="42FC2E66" w14:textId="2BBB29D2" w:rsidR="00C108B5" w:rsidRPr="0032199C" w:rsidRDefault="0032199C" w:rsidP="00D751A4">
            <w:pPr>
              <w:rPr>
                <w:rStyle w:val="tlid-translation"/>
                <w:color w:val="FF0000"/>
                <w:sz w:val="24"/>
                <w:szCs w:val="24"/>
              </w:rPr>
            </w:pPr>
            <m:oMathPara>
              <m:oMath>
                <m:r>
                  <w:rPr>
                    <w:rFonts w:ascii="Cambria Math" w:hAnsi="Cambria Math"/>
                    <w:sz w:val="24"/>
                    <w:szCs w:val="24"/>
                  </w:rPr>
                  <m:t>(n=</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1</m:t>
                        </m:r>
                      </m:sub>
                    </m:sSub>
                  </m:den>
                </m:f>
                <m:r>
                  <w:rPr>
                    <w:rFonts w:ascii="Cambria Math" w:hAnsi="Cambria Math"/>
                    <w:sz w:val="24"/>
                    <w:szCs w:val="24"/>
                  </w:rPr>
                  <m:t>)</m:t>
                </m:r>
                <m:r>
                  <w:rPr>
                    <w:rFonts w:ascii="Cambria Math"/>
                    <w:sz w:val="24"/>
                    <w:szCs w:val="24"/>
                  </w:rPr>
                  <m:t>(</m:t>
                </m:r>
                <m:sSub>
                  <m:sSubPr>
                    <m:ctrlPr>
                      <w:rPr>
                        <w:rFonts w:ascii="Cambria Math" w:hAnsi="Cambria Math"/>
                        <w:i/>
                        <w:sz w:val="24"/>
                        <w:szCs w:val="24"/>
                      </w:rPr>
                    </m:ctrlPr>
                  </m:sSubPr>
                  <m:e>
                    <m:r>
                      <w:rPr>
                        <w:rFonts w:ascii="Cambria Math"/>
                        <w:sz w:val="24"/>
                        <w:szCs w:val="24"/>
                      </w:rPr>
                      <m:t>ρ</m:t>
                    </m:r>
                  </m:e>
                  <m:sub>
                    <m:r>
                      <w:rPr>
                        <w:rFonts w:ascii="Cambria Math"/>
                        <w:sz w:val="24"/>
                        <w:szCs w:val="24"/>
                      </w:rPr>
                      <m:t>1</m:t>
                    </m:r>
                  </m:sub>
                </m:sSub>
                <m:r>
                  <w:rPr>
                    <w:rFonts w:ascii="Cambria Math"/>
                    <w:sz w:val="24"/>
                    <w:szCs w:val="24"/>
                  </w:rPr>
                  <m:t>&lt;</m:t>
                </m:r>
                <m:sSub>
                  <m:sSubPr>
                    <m:ctrlPr>
                      <w:rPr>
                        <w:rFonts w:ascii="Cambria Math" w:hAnsi="Cambria Math"/>
                        <w:i/>
                        <w:sz w:val="24"/>
                        <w:szCs w:val="24"/>
                      </w:rPr>
                    </m:ctrlPr>
                  </m:sSubPr>
                  <m:e>
                    <m:r>
                      <w:rPr>
                        <w:rFonts w:ascii="Cambria Math"/>
                        <w:sz w:val="24"/>
                        <w:szCs w:val="24"/>
                      </w:rPr>
                      <m:t>ρ</m:t>
                    </m:r>
                  </m:e>
                  <m:sub>
                    <m:r>
                      <w:rPr>
                        <w:rFonts w:ascii="Cambria Math"/>
                        <w:sz w:val="24"/>
                        <w:szCs w:val="24"/>
                      </w:rPr>
                      <m:t>2</m:t>
                    </m:r>
                  </m:sub>
                </m:sSub>
                <m:r>
                  <w:rPr>
                    <w:rFonts w:ascii="Cambria Math"/>
                    <w:sz w:val="24"/>
                    <w:szCs w:val="24"/>
                  </w:rPr>
                  <m:t>)</m:t>
                </m:r>
              </m:oMath>
            </m:oMathPara>
          </w:p>
        </w:tc>
        <w:tc>
          <w:tcPr>
            <w:tcW w:w="301" w:type="pct"/>
            <w:vAlign w:val="center"/>
          </w:tcPr>
          <w:p w14:paraId="5F8CC9E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tc>
        <w:tc>
          <w:tcPr>
            <w:tcW w:w="354" w:type="pct"/>
            <w:vAlign w:val="center"/>
          </w:tcPr>
          <w:p w14:paraId="372ACBB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20</w:t>
            </w:r>
          </w:p>
          <w:p w14:paraId="7FD6A7D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40</w:t>
            </w:r>
          </w:p>
          <w:p w14:paraId="68F1B3F3"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60</w:t>
            </w:r>
          </w:p>
          <w:p w14:paraId="1B91712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80</w:t>
            </w:r>
          </w:p>
          <w:p w14:paraId="35AFCDE0"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100</w:t>
            </w:r>
          </w:p>
        </w:tc>
        <w:tc>
          <w:tcPr>
            <w:tcW w:w="535" w:type="pct"/>
            <w:vAlign w:val="center"/>
          </w:tcPr>
          <w:p w14:paraId="3479CDE3" w14:textId="125A97CC" w:rsidR="00C108B5" w:rsidRPr="0032199C" w:rsidRDefault="0032199C" w:rsidP="006B3BCE">
            <w:pPr>
              <w:jc w:val="center"/>
              <w:rPr>
                <w:sz w:val="24"/>
                <w:szCs w:val="24"/>
              </w:rPr>
            </w:pPr>
            <m:oMathPara>
              <m:oMath>
                <m:r>
                  <w:rPr>
                    <w:rFonts w:ascii="Cambria Math"/>
                    <w:sz w:val="24"/>
                    <w:szCs w:val="24"/>
                  </w:rPr>
                  <m:t>3</m:t>
                </m:r>
                <m:sSup>
                  <m:sSupPr>
                    <m:ctrlPr>
                      <w:rPr>
                        <w:rFonts w:ascii="Cambria Math" w:hAnsi="Cambria Math"/>
                        <w:i/>
                        <w:sz w:val="24"/>
                        <w:szCs w:val="24"/>
                      </w:rPr>
                    </m:ctrlPr>
                  </m:sSupPr>
                  <m:e>
                    <m:r>
                      <w:rPr>
                        <w:rFonts w:ascii="Cambria Math"/>
                        <w:sz w:val="24"/>
                        <w:szCs w:val="24"/>
                      </w:rPr>
                      <m:t>0</m:t>
                    </m:r>
                  </m:e>
                  <m:sup>
                    <m:r>
                      <w:rPr>
                        <w:rFonts w:ascii="Cambria Math"/>
                        <w:sz w:val="24"/>
                        <w:szCs w:val="24"/>
                      </w:rPr>
                      <m:t>0</m:t>
                    </m:r>
                  </m:sup>
                </m:sSup>
              </m:oMath>
            </m:oMathPara>
          </w:p>
        </w:tc>
        <w:tc>
          <w:tcPr>
            <w:tcW w:w="244" w:type="pct"/>
            <w:vAlign w:val="center"/>
          </w:tcPr>
          <w:p w14:paraId="3FDC4A31" w14:textId="77777777" w:rsidR="00C108B5" w:rsidRPr="0032199C" w:rsidRDefault="00C108B5" w:rsidP="00D84EE7">
            <w:pPr>
              <w:jc w:val="center"/>
              <w:rPr>
                <w:sz w:val="24"/>
                <w:szCs w:val="24"/>
              </w:rPr>
            </w:pPr>
            <w:r w:rsidRPr="0032199C">
              <w:rPr>
                <w:rStyle w:val="tlid-translation"/>
                <w:color w:val="000000"/>
                <w:sz w:val="24"/>
                <w:szCs w:val="24"/>
              </w:rPr>
              <w:t>1</w:t>
            </w:r>
          </w:p>
        </w:tc>
        <w:tc>
          <w:tcPr>
            <w:tcW w:w="302" w:type="pct"/>
            <w:vAlign w:val="center"/>
          </w:tcPr>
          <w:p w14:paraId="011713A5"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1.2</w:t>
            </w:r>
          </w:p>
          <w:p w14:paraId="6D594C3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5.6</w:t>
            </w:r>
          </w:p>
        </w:tc>
        <w:tc>
          <w:tcPr>
            <w:tcW w:w="239" w:type="pct"/>
            <w:vAlign w:val="center"/>
          </w:tcPr>
          <w:p w14:paraId="15CF0CA5" w14:textId="77777777" w:rsidR="00C108B5" w:rsidRPr="0032199C" w:rsidRDefault="00C108B5" w:rsidP="00D84EE7">
            <w:pPr>
              <w:jc w:val="center"/>
              <w:rPr>
                <w:sz w:val="24"/>
                <w:szCs w:val="24"/>
              </w:rPr>
            </w:pPr>
            <w:r w:rsidRPr="0032199C">
              <w:rPr>
                <w:rStyle w:val="tlid-translation"/>
                <w:color w:val="000000"/>
                <w:sz w:val="24"/>
                <w:szCs w:val="24"/>
              </w:rPr>
              <w:t>0.6</w:t>
            </w:r>
          </w:p>
        </w:tc>
        <w:tc>
          <w:tcPr>
            <w:tcW w:w="306" w:type="pct"/>
            <w:vAlign w:val="center"/>
          </w:tcPr>
          <w:p w14:paraId="4324C96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p w14:paraId="754FDF8A"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5.6</w:t>
            </w:r>
          </w:p>
        </w:tc>
        <w:tc>
          <w:tcPr>
            <w:tcW w:w="287" w:type="pct"/>
            <w:vAlign w:val="center"/>
          </w:tcPr>
          <w:p w14:paraId="143FB0E3" w14:textId="77777777" w:rsidR="00C108B5" w:rsidRPr="0032199C" w:rsidRDefault="00C108B5" w:rsidP="00D84EE7">
            <w:pPr>
              <w:jc w:val="center"/>
              <w:rPr>
                <w:sz w:val="24"/>
                <w:szCs w:val="24"/>
              </w:rPr>
            </w:pPr>
            <w:r w:rsidRPr="0032199C">
              <w:rPr>
                <w:rStyle w:val="tlid-translation"/>
                <w:color w:val="000000"/>
                <w:sz w:val="24"/>
                <w:szCs w:val="24"/>
              </w:rPr>
              <w:t>0.43</w:t>
            </w:r>
          </w:p>
        </w:tc>
        <w:tc>
          <w:tcPr>
            <w:tcW w:w="239" w:type="pct"/>
            <w:vAlign w:val="center"/>
          </w:tcPr>
          <w:p w14:paraId="6A71C2C3" w14:textId="77777777" w:rsidR="00C108B5" w:rsidRPr="0032199C" w:rsidRDefault="00C108B5" w:rsidP="00D84EE7">
            <w:pPr>
              <w:jc w:val="center"/>
              <w:rPr>
                <w:sz w:val="24"/>
                <w:szCs w:val="24"/>
              </w:rPr>
            </w:pPr>
            <w:r w:rsidRPr="0032199C">
              <w:rPr>
                <w:rStyle w:val="tlid-translation"/>
                <w:color w:val="000000"/>
                <w:sz w:val="24"/>
                <w:szCs w:val="24"/>
              </w:rPr>
              <w:t>1.5</w:t>
            </w:r>
          </w:p>
        </w:tc>
        <w:tc>
          <w:tcPr>
            <w:tcW w:w="239" w:type="pct"/>
            <w:vAlign w:val="center"/>
          </w:tcPr>
          <w:p w14:paraId="2949ABED"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w:t>
            </w:r>
          </w:p>
        </w:tc>
        <w:tc>
          <w:tcPr>
            <w:tcW w:w="243" w:type="pct"/>
            <w:vAlign w:val="center"/>
          </w:tcPr>
          <w:p w14:paraId="0A556AF5" w14:textId="77777777" w:rsidR="00C108B5" w:rsidRPr="0032199C" w:rsidRDefault="00C108B5" w:rsidP="00D84EE7">
            <w:pPr>
              <w:jc w:val="center"/>
              <w:rPr>
                <w:sz w:val="24"/>
                <w:szCs w:val="24"/>
              </w:rPr>
            </w:pPr>
            <w:r w:rsidRPr="0032199C">
              <w:rPr>
                <w:rStyle w:val="tlid-translation"/>
                <w:color w:val="000000"/>
                <w:sz w:val="24"/>
                <w:szCs w:val="24"/>
              </w:rPr>
              <w:t>0.3</w:t>
            </w:r>
          </w:p>
        </w:tc>
        <w:tc>
          <w:tcPr>
            <w:tcW w:w="316" w:type="pct"/>
            <w:vAlign w:val="center"/>
          </w:tcPr>
          <w:p w14:paraId="09F4F3E7"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82" w:type="pct"/>
            <w:vAlign w:val="center"/>
          </w:tcPr>
          <w:p w14:paraId="153D8F8E" w14:textId="77777777" w:rsidR="00C108B5" w:rsidRPr="0032199C" w:rsidRDefault="00C108B5" w:rsidP="00D84EE7">
            <w:pPr>
              <w:jc w:val="center"/>
              <w:rPr>
                <w:sz w:val="24"/>
                <w:szCs w:val="24"/>
              </w:rPr>
            </w:pPr>
            <w:r w:rsidRPr="0032199C">
              <w:rPr>
                <w:rStyle w:val="tlid-translation"/>
                <w:color w:val="000000"/>
                <w:sz w:val="24"/>
                <w:szCs w:val="24"/>
              </w:rPr>
              <w:t>24</w:t>
            </w:r>
          </w:p>
        </w:tc>
        <w:tc>
          <w:tcPr>
            <w:tcW w:w="307" w:type="pct"/>
            <w:vAlign w:val="center"/>
          </w:tcPr>
          <w:p w14:paraId="75B8FB9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0.125</w:t>
            </w:r>
          </w:p>
        </w:tc>
      </w:tr>
      <w:tr w:rsidR="00D751A4" w:rsidRPr="0032199C" w14:paraId="7EFB5C27" w14:textId="77777777" w:rsidTr="00D751A4">
        <w:trPr>
          <w:jc w:val="center"/>
        </w:trPr>
        <w:tc>
          <w:tcPr>
            <w:tcW w:w="805" w:type="pct"/>
            <w:vAlign w:val="center"/>
          </w:tcPr>
          <w:p w14:paraId="318225B9" w14:textId="77777777" w:rsidR="00C108B5" w:rsidRPr="0032199C" w:rsidRDefault="00C108B5" w:rsidP="00D751A4">
            <w:pPr>
              <w:rPr>
                <w:rStyle w:val="tlid-translation"/>
                <w:sz w:val="24"/>
                <w:szCs w:val="24"/>
              </w:rPr>
            </w:pPr>
            <w:r w:rsidRPr="0032199C">
              <w:rPr>
                <w:rStyle w:val="tlid-translation"/>
                <w:sz w:val="24"/>
                <w:szCs w:val="24"/>
              </w:rPr>
              <w:t>Коэффициент контрастности удельного</w:t>
            </w:r>
          </w:p>
          <w:p w14:paraId="68EDF67B" w14:textId="77777777" w:rsidR="00C108B5" w:rsidRPr="0032199C" w:rsidRDefault="00C108B5" w:rsidP="00D751A4">
            <w:pPr>
              <w:rPr>
                <w:rStyle w:val="tlid-translation"/>
                <w:sz w:val="24"/>
                <w:szCs w:val="24"/>
              </w:rPr>
            </w:pPr>
            <w:r w:rsidRPr="0032199C">
              <w:rPr>
                <w:rStyle w:val="tlid-translation"/>
                <w:sz w:val="24"/>
                <w:szCs w:val="24"/>
              </w:rPr>
              <w:t>сопротивления</w:t>
            </w:r>
          </w:p>
          <w:p w14:paraId="0C15C971" w14:textId="4847F6D0" w:rsidR="00C108B5" w:rsidRPr="0032199C" w:rsidRDefault="0032199C" w:rsidP="00D751A4">
            <w:pPr>
              <w:rPr>
                <w:rStyle w:val="tlid-translation"/>
                <w:color w:val="FF0000"/>
                <w:sz w:val="24"/>
                <w:szCs w:val="24"/>
              </w:rPr>
            </w:pPr>
            <m:oMathPara>
              <m:oMath>
                <m:r>
                  <w:rPr>
                    <w:rFonts w:ascii="Cambria Math" w:hAnsi="Cambria Math"/>
                    <w:sz w:val="24"/>
                    <w:szCs w:val="24"/>
                  </w:rPr>
                  <m:t>(n=</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1</m:t>
                        </m:r>
                      </m:sub>
                    </m:sSub>
                  </m:den>
                </m:f>
                <m:r>
                  <w:rPr>
                    <w:rFonts w:ascii="Cambria Math" w:hAnsi="Cambria Math"/>
                    <w:sz w:val="24"/>
                    <w:szCs w:val="24"/>
                  </w:rPr>
                  <m:t>)</m:t>
                </m:r>
                <m:r>
                  <w:rPr>
                    <w:rFonts w:ascii="Cambria Math"/>
                    <w:sz w:val="24"/>
                    <w:szCs w:val="24"/>
                  </w:rPr>
                  <m:t>(</m:t>
                </m:r>
                <m:sSub>
                  <m:sSubPr>
                    <m:ctrlPr>
                      <w:rPr>
                        <w:rFonts w:ascii="Cambria Math" w:hAnsi="Cambria Math"/>
                        <w:i/>
                        <w:sz w:val="24"/>
                        <w:szCs w:val="24"/>
                      </w:rPr>
                    </m:ctrlPr>
                  </m:sSubPr>
                  <m:e>
                    <m:r>
                      <w:rPr>
                        <w:rFonts w:ascii="Cambria Math"/>
                        <w:sz w:val="24"/>
                        <w:szCs w:val="24"/>
                      </w:rPr>
                      <m:t>ρ</m:t>
                    </m:r>
                  </m:e>
                  <m:sub>
                    <m:r>
                      <w:rPr>
                        <w:rFonts w:ascii="Cambria Math"/>
                        <w:sz w:val="24"/>
                        <w:szCs w:val="24"/>
                      </w:rPr>
                      <m:t>1</m:t>
                    </m:r>
                  </m:sub>
                </m:sSub>
                <m:r>
                  <w:rPr>
                    <w:rFonts w:ascii="Cambria Math"/>
                    <w:sz w:val="24"/>
                    <w:szCs w:val="24"/>
                  </w:rPr>
                  <m:t>&gt;</m:t>
                </m:r>
                <m:sSub>
                  <m:sSubPr>
                    <m:ctrlPr>
                      <w:rPr>
                        <w:rFonts w:ascii="Cambria Math" w:hAnsi="Cambria Math"/>
                        <w:i/>
                        <w:sz w:val="24"/>
                        <w:szCs w:val="24"/>
                      </w:rPr>
                    </m:ctrlPr>
                  </m:sSubPr>
                  <m:e>
                    <m:r>
                      <w:rPr>
                        <w:rFonts w:ascii="Cambria Math"/>
                        <w:sz w:val="24"/>
                        <w:szCs w:val="24"/>
                      </w:rPr>
                      <m:t>ρ</m:t>
                    </m:r>
                  </m:e>
                  <m:sub>
                    <m:r>
                      <w:rPr>
                        <w:rFonts w:ascii="Cambria Math"/>
                        <w:sz w:val="24"/>
                        <w:szCs w:val="24"/>
                      </w:rPr>
                      <m:t>2</m:t>
                    </m:r>
                  </m:sub>
                </m:sSub>
                <m:r>
                  <w:rPr>
                    <w:rFonts w:ascii="Cambria Math"/>
                    <w:sz w:val="24"/>
                    <w:szCs w:val="24"/>
                  </w:rPr>
                  <m:t>)</m:t>
                </m:r>
              </m:oMath>
            </m:oMathPara>
          </w:p>
        </w:tc>
        <w:tc>
          <w:tcPr>
            <w:tcW w:w="301" w:type="pct"/>
            <w:vAlign w:val="center"/>
          </w:tcPr>
          <w:p w14:paraId="3ADDB81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20</w:t>
            </w:r>
          </w:p>
          <w:p w14:paraId="66EBFB22"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40</w:t>
            </w:r>
          </w:p>
          <w:p w14:paraId="060E2AB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60</w:t>
            </w:r>
          </w:p>
          <w:p w14:paraId="6889360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80</w:t>
            </w:r>
          </w:p>
          <w:p w14:paraId="72EB5175"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100</w:t>
            </w:r>
          </w:p>
        </w:tc>
        <w:tc>
          <w:tcPr>
            <w:tcW w:w="354" w:type="pct"/>
            <w:vAlign w:val="center"/>
          </w:tcPr>
          <w:p w14:paraId="48A0F34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tc>
        <w:tc>
          <w:tcPr>
            <w:tcW w:w="535" w:type="pct"/>
            <w:vAlign w:val="center"/>
          </w:tcPr>
          <w:p w14:paraId="61A2F6A3" w14:textId="6653771C" w:rsidR="00C108B5" w:rsidRPr="0032199C" w:rsidRDefault="0032199C" w:rsidP="006B3BCE">
            <w:pPr>
              <w:jc w:val="center"/>
              <w:rPr>
                <w:sz w:val="24"/>
                <w:szCs w:val="24"/>
              </w:rPr>
            </w:pPr>
            <m:oMathPara>
              <m:oMath>
                <m:r>
                  <w:rPr>
                    <w:rFonts w:ascii="Cambria Math"/>
                    <w:sz w:val="24"/>
                    <w:szCs w:val="24"/>
                  </w:rPr>
                  <m:t>3</m:t>
                </m:r>
                <m:sSup>
                  <m:sSupPr>
                    <m:ctrlPr>
                      <w:rPr>
                        <w:rFonts w:ascii="Cambria Math" w:hAnsi="Cambria Math"/>
                        <w:i/>
                        <w:sz w:val="24"/>
                        <w:szCs w:val="24"/>
                      </w:rPr>
                    </m:ctrlPr>
                  </m:sSupPr>
                  <m:e>
                    <m:r>
                      <w:rPr>
                        <w:rFonts w:ascii="Cambria Math"/>
                        <w:sz w:val="24"/>
                        <w:szCs w:val="24"/>
                      </w:rPr>
                      <m:t>0</m:t>
                    </m:r>
                  </m:e>
                  <m:sup>
                    <m:r>
                      <w:rPr>
                        <w:rFonts w:ascii="Cambria Math"/>
                        <w:sz w:val="24"/>
                        <w:szCs w:val="24"/>
                      </w:rPr>
                      <m:t>0</m:t>
                    </m:r>
                  </m:sup>
                </m:sSup>
              </m:oMath>
            </m:oMathPara>
          </w:p>
        </w:tc>
        <w:tc>
          <w:tcPr>
            <w:tcW w:w="244" w:type="pct"/>
            <w:vAlign w:val="center"/>
          </w:tcPr>
          <w:p w14:paraId="43DCBC5B" w14:textId="77777777" w:rsidR="00C108B5" w:rsidRPr="0032199C" w:rsidRDefault="00C108B5" w:rsidP="00D84EE7">
            <w:pPr>
              <w:jc w:val="center"/>
              <w:rPr>
                <w:sz w:val="24"/>
                <w:szCs w:val="24"/>
              </w:rPr>
            </w:pPr>
            <w:r w:rsidRPr="0032199C">
              <w:rPr>
                <w:rStyle w:val="tlid-translation"/>
                <w:color w:val="000000"/>
                <w:sz w:val="24"/>
                <w:szCs w:val="24"/>
              </w:rPr>
              <w:t>1</w:t>
            </w:r>
          </w:p>
        </w:tc>
        <w:tc>
          <w:tcPr>
            <w:tcW w:w="302" w:type="pct"/>
            <w:vAlign w:val="center"/>
          </w:tcPr>
          <w:p w14:paraId="0632D38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1.2</w:t>
            </w:r>
          </w:p>
          <w:p w14:paraId="66EA1ED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5.6</w:t>
            </w:r>
          </w:p>
        </w:tc>
        <w:tc>
          <w:tcPr>
            <w:tcW w:w="239" w:type="pct"/>
            <w:vAlign w:val="center"/>
          </w:tcPr>
          <w:p w14:paraId="3EAED3EF" w14:textId="77777777" w:rsidR="00C108B5" w:rsidRPr="0032199C" w:rsidRDefault="00C108B5" w:rsidP="00D84EE7">
            <w:pPr>
              <w:jc w:val="center"/>
              <w:rPr>
                <w:sz w:val="24"/>
                <w:szCs w:val="24"/>
              </w:rPr>
            </w:pPr>
            <w:r w:rsidRPr="0032199C">
              <w:rPr>
                <w:rStyle w:val="tlid-translation"/>
                <w:color w:val="000000"/>
                <w:sz w:val="24"/>
                <w:szCs w:val="24"/>
              </w:rPr>
              <w:t>0.6</w:t>
            </w:r>
          </w:p>
        </w:tc>
        <w:tc>
          <w:tcPr>
            <w:tcW w:w="306" w:type="pct"/>
            <w:vAlign w:val="center"/>
          </w:tcPr>
          <w:p w14:paraId="540554E2"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p w14:paraId="6B9652DE"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5.6</w:t>
            </w:r>
          </w:p>
        </w:tc>
        <w:tc>
          <w:tcPr>
            <w:tcW w:w="287" w:type="pct"/>
            <w:vAlign w:val="center"/>
          </w:tcPr>
          <w:p w14:paraId="00F5F6A7" w14:textId="77777777" w:rsidR="00C108B5" w:rsidRPr="0032199C" w:rsidRDefault="00C108B5" w:rsidP="00D84EE7">
            <w:pPr>
              <w:jc w:val="center"/>
              <w:rPr>
                <w:sz w:val="24"/>
                <w:szCs w:val="24"/>
              </w:rPr>
            </w:pPr>
            <w:r w:rsidRPr="0032199C">
              <w:rPr>
                <w:rStyle w:val="tlid-translation"/>
                <w:color w:val="000000"/>
                <w:sz w:val="24"/>
                <w:szCs w:val="24"/>
              </w:rPr>
              <w:t>0.43</w:t>
            </w:r>
          </w:p>
        </w:tc>
        <w:tc>
          <w:tcPr>
            <w:tcW w:w="239" w:type="pct"/>
            <w:vAlign w:val="center"/>
          </w:tcPr>
          <w:p w14:paraId="77041CA3" w14:textId="77777777" w:rsidR="00C108B5" w:rsidRPr="0032199C" w:rsidRDefault="00C108B5" w:rsidP="00D84EE7">
            <w:pPr>
              <w:jc w:val="center"/>
              <w:rPr>
                <w:sz w:val="24"/>
                <w:szCs w:val="24"/>
              </w:rPr>
            </w:pPr>
            <w:r w:rsidRPr="0032199C">
              <w:rPr>
                <w:rStyle w:val="tlid-translation"/>
                <w:color w:val="000000"/>
                <w:sz w:val="24"/>
                <w:szCs w:val="24"/>
              </w:rPr>
              <w:t>1.5</w:t>
            </w:r>
          </w:p>
        </w:tc>
        <w:tc>
          <w:tcPr>
            <w:tcW w:w="239" w:type="pct"/>
            <w:vAlign w:val="center"/>
          </w:tcPr>
          <w:p w14:paraId="73CB8D5A"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w:t>
            </w:r>
          </w:p>
        </w:tc>
        <w:tc>
          <w:tcPr>
            <w:tcW w:w="243" w:type="pct"/>
            <w:vAlign w:val="center"/>
          </w:tcPr>
          <w:p w14:paraId="62FAAFE7" w14:textId="77777777" w:rsidR="00C108B5" w:rsidRPr="0032199C" w:rsidRDefault="00C108B5" w:rsidP="00D84EE7">
            <w:pPr>
              <w:jc w:val="center"/>
              <w:rPr>
                <w:sz w:val="24"/>
                <w:szCs w:val="24"/>
              </w:rPr>
            </w:pPr>
            <w:r w:rsidRPr="0032199C">
              <w:rPr>
                <w:rStyle w:val="tlid-translation"/>
                <w:color w:val="000000"/>
                <w:sz w:val="24"/>
                <w:szCs w:val="24"/>
              </w:rPr>
              <w:t>0.3</w:t>
            </w:r>
          </w:p>
        </w:tc>
        <w:tc>
          <w:tcPr>
            <w:tcW w:w="316" w:type="pct"/>
            <w:vAlign w:val="center"/>
          </w:tcPr>
          <w:p w14:paraId="463B14A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82" w:type="pct"/>
            <w:vAlign w:val="center"/>
          </w:tcPr>
          <w:p w14:paraId="6393F513" w14:textId="77777777" w:rsidR="00C108B5" w:rsidRPr="0032199C" w:rsidRDefault="00C108B5" w:rsidP="00D84EE7">
            <w:pPr>
              <w:jc w:val="center"/>
              <w:rPr>
                <w:sz w:val="24"/>
                <w:szCs w:val="24"/>
              </w:rPr>
            </w:pPr>
            <w:r w:rsidRPr="0032199C">
              <w:rPr>
                <w:rStyle w:val="tlid-translation"/>
                <w:color w:val="000000"/>
                <w:sz w:val="24"/>
                <w:szCs w:val="24"/>
              </w:rPr>
              <w:t>24</w:t>
            </w:r>
          </w:p>
        </w:tc>
        <w:tc>
          <w:tcPr>
            <w:tcW w:w="307" w:type="pct"/>
            <w:vAlign w:val="center"/>
          </w:tcPr>
          <w:p w14:paraId="3E2DD2C3"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0.125</w:t>
            </w:r>
          </w:p>
        </w:tc>
      </w:tr>
      <w:tr w:rsidR="00D751A4" w:rsidRPr="0032199C" w14:paraId="7ED746FD" w14:textId="77777777" w:rsidTr="00D751A4">
        <w:trPr>
          <w:jc w:val="center"/>
        </w:trPr>
        <w:tc>
          <w:tcPr>
            <w:tcW w:w="805" w:type="pct"/>
            <w:vAlign w:val="center"/>
          </w:tcPr>
          <w:p w14:paraId="0C0B31CB" w14:textId="77777777" w:rsidR="00C108B5" w:rsidRPr="0032199C" w:rsidRDefault="00C108B5" w:rsidP="00D751A4">
            <w:pPr>
              <w:rPr>
                <w:rStyle w:val="tlid-translation"/>
                <w:color w:val="000000"/>
                <w:sz w:val="24"/>
                <w:szCs w:val="24"/>
                <w:lang w:val="ru-RU"/>
              </w:rPr>
            </w:pPr>
            <w:r w:rsidRPr="0032199C">
              <w:rPr>
                <w:rStyle w:val="tlid-translation"/>
                <w:color w:val="000000"/>
                <w:sz w:val="24"/>
                <w:szCs w:val="24"/>
                <w:lang w:val="ru-RU"/>
              </w:rPr>
              <w:t xml:space="preserve">Размер неоднородности по направлению </w:t>
            </w:r>
            <w:r w:rsidRPr="0032199C">
              <w:rPr>
                <w:rStyle w:val="tlid-translation"/>
                <w:color w:val="000000"/>
                <w:sz w:val="24"/>
                <w:szCs w:val="24"/>
              </w:rPr>
              <w:t>Y</w:t>
            </w:r>
          </w:p>
          <w:p w14:paraId="2481E255" w14:textId="77777777" w:rsidR="00C108B5" w:rsidRPr="0032199C" w:rsidRDefault="00C108B5" w:rsidP="00D751A4">
            <w:pPr>
              <w:rPr>
                <w:rStyle w:val="tlid-translation"/>
                <w:color w:val="000000"/>
                <w:sz w:val="24"/>
                <w:szCs w:val="24"/>
                <w:lang w:val="ru-RU"/>
              </w:rPr>
            </w:pPr>
            <w:r w:rsidRPr="0032199C">
              <w:rPr>
                <w:rStyle w:val="tlid-translation"/>
                <w:color w:val="000000"/>
                <w:sz w:val="24"/>
                <w:szCs w:val="24"/>
                <w:lang w:val="ru-RU"/>
              </w:rPr>
              <w:t>(Среда без рельефа)</w:t>
            </w:r>
          </w:p>
        </w:tc>
        <w:tc>
          <w:tcPr>
            <w:tcW w:w="301" w:type="pct"/>
            <w:vAlign w:val="center"/>
          </w:tcPr>
          <w:p w14:paraId="25D4A974"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p w14:paraId="6A75810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40</w:t>
            </w:r>
          </w:p>
        </w:tc>
        <w:tc>
          <w:tcPr>
            <w:tcW w:w="354" w:type="pct"/>
            <w:vAlign w:val="center"/>
          </w:tcPr>
          <w:p w14:paraId="38E505F3"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40</w:t>
            </w:r>
          </w:p>
          <w:p w14:paraId="45220B87"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tc>
        <w:tc>
          <w:tcPr>
            <w:tcW w:w="535" w:type="pct"/>
            <w:vAlign w:val="center"/>
          </w:tcPr>
          <w:p w14:paraId="46210220" w14:textId="701DD8C7" w:rsidR="00C108B5" w:rsidRPr="0032199C" w:rsidRDefault="00ED06B1" w:rsidP="006B3BCE">
            <w:pPr>
              <w:jc w:val="center"/>
              <w:rPr>
                <w:sz w:val="24"/>
                <w:szCs w:val="24"/>
                <w:vertAlign w:val="superscript"/>
              </w:rPr>
            </w:pPr>
            <m:oMathPara>
              <m:oMath>
                <m:sSup>
                  <m:sSupPr>
                    <m:ctrlPr>
                      <w:rPr>
                        <w:rFonts w:ascii="Cambria Math" w:hAnsi="Cambria Math"/>
                        <w:i/>
                        <w:sz w:val="24"/>
                        <w:szCs w:val="24"/>
                      </w:rPr>
                    </m:ctrlPr>
                  </m:sSupPr>
                  <m:e>
                    <m:r>
                      <w:rPr>
                        <w:rFonts w:ascii="Cambria Math"/>
                        <w:sz w:val="24"/>
                        <w:szCs w:val="24"/>
                      </w:rPr>
                      <m:t>0</m:t>
                    </m:r>
                  </m:e>
                  <m:sup>
                    <m:r>
                      <w:rPr>
                        <w:rFonts w:ascii="Cambria Math"/>
                        <w:sz w:val="24"/>
                        <w:szCs w:val="24"/>
                      </w:rPr>
                      <m:t>0</m:t>
                    </m:r>
                  </m:sup>
                </m:sSup>
              </m:oMath>
            </m:oMathPara>
          </w:p>
        </w:tc>
        <w:tc>
          <w:tcPr>
            <w:tcW w:w="244" w:type="pct"/>
            <w:vAlign w:val="center"/>
          </w:tcPr>
          <w:p w14:paraId="7B5B556C" w14:textId="77777777" w:rsidR="00C108B5" w:rsidRPr="0032199C" w:rsidRDefault="00C108B5" w:rsidP="00D84EE7">
            <w:pPr>
              <w:jc w:val="center"/>
              <w:rPr>
                <w:sz w:val="24"/>
                <w:szCs w:val="24"/>
              </w:rPr>
            </w:pPr>
            <w:r w:rsidRPr="0032199C">
              <w:rPr>
                <w:rStyle w:val="tlid-translation"/>
                <w:color w:val="000000"/>
                <w:sz w:val="24"/>
                <w:szCs w:val="24"/>
              </w:rPr>
              <w:t>-</w:t>
            </w:r>
          </w:p>
        </w:tc>
        <w:tc>
          <w:tcPr>
            <w:tcW w:w="302" w:type="pct"/>
            <w:vAlign w:val="center"/>
          </w:tcPr>
          <w:p w14:paraId="79E8FB3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39" w:type="pct"/>
            <w:vAlign w:val="center"/>
          </w:tcPr>
          <w:p w14:paraId="79FAEEF5" w14:textId="77777777" w:rsidR="00C108B5" w:rsidRPr="0032199C" w:rsidRDefault="00C108B5" w:rsidP="00D84EE7">
            <w:pPr>
              <w:jc w:val="center"/>
              <w:rPr>
                <w:sz w:val="24"/>
                <w:szCs w:val="24"/>
              </w:rPr>
            </w:pPr>
            <w:r w:rsidRPr="0032199C">
              <w:rPr>
                <w:rStyle w:val="tlid-translation"/>
                <w:color w:val="000000"/>
                <w:sz w:val="24"/>
                <w:szCs w:val="24"/>
              </w:rPr>
              <w:t>0.6</w:t>
            </w:r>
          </w:p>
        </w:tc>
        <w:tc>
          <w:tcPr>
            <w:tcW w:w="306" w:type="pct"/>
            <w:vAlign w:val="center"/>
          </w:tcPr>
          <w:p w14:paraId="2AAE15D5"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p w14:paraId="7388445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1.2</w:t>
            </w:r>
          </w:p>
          <w:p w14:paraId="4DB2FE78"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2</w:t>
            </w:r>
          </w:p>
          <w:p w14:paraId="66D9306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w:t>
            </w:r>
          </w:p>
          <w:p w14:paraId="35231EC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5.6</w:t>
            </w:r>
          </w:p>
        </w:tc>
        <w:tc>
          <w:tcPr>
            <w:tcW w:w="287" w:type="pct"/>
            <w:vAlign w:val="center"/>
          </w:tcPr>
          <w:p w14:paraId="1F60DB6A"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0.43</w:t>
            </w:r>
          </w:p>
        </w:tc>
        <w:tc>
          <w:tcPr>
            <w:tcW w:w="239" w:type="pct"/>
            <w:vAlign w:val="center"/>
          </w:tcPr>
          <w:p w14:paraId="61CE358A" w14:textId="77777777" w:rsidR="00C108B5" w:rsidRPr="0032199C" w:rsidRDefault="00C108B5" w:rsidP="00D84EE7">
            <w:pPr>
              <w:jc w:val="center"/>
              <w:rPr>
                <w:sz w:val="24"/>
                <w:szCs w:val="24"/>
              </w:rPr>
            </w:pPr>
            <w:r w:rsidRPr="0032199C">
              <w:rPr>
                <w:rStyle w:val="tlid-translation"/>
                <w:color w:val="000000"/>
                <w:sz w:val="24"/>
                <w:szCs w:val="24"/>
              </w:rPr>
              <w:t>1.5</w:t>
            </w:r>
          </w:p>
        </w:tc>
        <w:tc>
          <w:tcPr>
            <w:tcW w:w="239" w:type="pct"/>
            <w:vAlign w:val="center"/>
          </w:tcPr>
          <w:p w14:paraId="3EE8ECA3"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w:t>
            </w:r>
          </w:p>
        </w:tc>
        <w:tc>
          <w:tcPr>
            <w:tcW w:w="243" w:type="pct"/>
            <w:vAlign w:val="center"/>
          </w:tcPr>
          <w:p w14:paraId="08CB0C93" w14:textId="77777777" w:rsidR="00C108B5" w:rsidRPr="0032199C" w:rsidRDefault="00C108B5" w:rsidP="00D84EE7">
            <w:pPr>
              <w:jc w:val="center"/>
              <w:rPr>
                <w:sz w:val="24"/>
                <w:szCs w:val="24"/>
              </w:rPr>
            </w:pPr>
            <w:r w:rsidRPr="0032199C">
              <w:rPr>
                <w:rStyle w:val="tlid-translation"/>
                <w:color w:val="000000"/>
                <w:sz w:val="24"/>
                <w:szCs w:val="24"/>
              </w:rPr>
              <w:t>0.3</w:t>
            </w:r>
          </w:p>
        </w:tc>
        <w:tc>
          <w:tcPr>
            <w:tcW w:w="316" w:type="pct"/>
            <w:vAlign w:val="center"/>
          </w:tcPr>
          <w:p w14:paraId="70AE1155"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82" w:type="pct"/>
            <w:vAlign w:val="center"/>
          </w:tcPr>
          <w:p w14:paraId="60DBD0F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24</w:t>
            </w:r>
          </w:p>
        </w:tc>
        <w:tc>
          <w:tcPr>
            <w:tcW w:w="307" w:type="pct"/>
            <w:vAlign w:val="center"/>
          </w:tcPr>
          <w:p w14:paraId="6BED049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0.125</w:t>
            </w:r>
          </w:p>
        </w:tc>
      </w:tr>
      <w:tr w:rsidR="00D751A4" w:rsidRPr="0032199C" w14:paraId="666661DE" w14:textId="77777777" w:rsidTr="00521774">
        <w:trPr>
          <w:jc w:val="center"/>
        </w:trPr>
        <w:tc>
          <w:tcPr>
            <w:tcW w:w="805" w:type="pct"/>
            <w:tcBorders>
              <w:bottom w:val="nil"/>
            </w:tcBorders>
            <w:vAlign w:val="center"/>
          </w:tcPr>
          <w:p w14:paraId="23CB423C" w14:textId="77777777" w:rsidR="00C108B5" w:rsidRPr="0032199C" w:rsidRDefault="00C108B5" w:rsidP="00D751A4">
            <w:pPr>
              <w:rPr>
                <w:rStyle w:val="tlid-translation"/>
                <w:color w:val="000000"/>
                <w:sz w:val="24"/>
                <w:szCs w:val="24"/>
              </w:rPr>
            </w:pPr>
            <w:r w:rsidRPr="0032199C">
              <w:rPr>
                <w:rStyle w:val="tlid-translation"/>
                <w:color w:val="000000"/>
                <w:sz w:val="24"/>
                <w:szCs w:val="24"/>
                <w:lang w:val="ru-RU"/>
              </w:rPr>
              <w:t xml:space="preserve">Размер неоднородности и рельефа по направлению </w:t>
            </w:r>
            <w:r w:rsidRPr="0032199C">
              <w:rPr>
                <w:rStyle w:val="tlid-translation"/>
                <w:color w:val="000000"/>
                <w:sz w:val="24"/>
                <w:szCs w:val="24"/>
              </w:rPr>
              <w:t>Y</w:t>
            </w:r>
          </w:p>
          <w:p w14:paraId="47B8C80C" w14:textId="77777777" w:rsidR="00C108B5" w:rsidRPr="0032199C" w:rsidRDefault="00C108B5" w:rsidP="00D751A4">
            <w:pPr>
              <w:rPr>
                <w:rStyle w:val="tlid-translation"/>
                <w:color w:val="000000"/>
                <w:sz w:val="24"/>
                <w:szCs w:val="24"/>
              </w:rPr>
            </w:pPr>
            <w:r w:rsidRPr="0032199C">
              <w:rPr>
                <w:rStyle w:val="tlid-translation"/>
                <w:color w:val="000000"/>
                <w:sz w:val="24"/>
                <w:szCs w:val="24"/>
              </w:rPr>
              <w:t xml:space="preserve"> (Среда с рельефом)</w:t>
            </w:r>
          </w:p>
        </w:tc>
        <w:tc>
          <w:tcPr>
            <w:tcW w:w="301" w:type="pct"/>
            <w:tcBorders>
              <w:bottom w:val="nil"/>
            </w:tcBorders>
            <w:vAlign w:val="center"/>
          </w:tcPr>
          <w:p w14:paraId="16DF3C71"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p w14:paraId="0D1E8ADA"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40</w:t>
            </w:r>
          </w:p>
        </w:tc>
        <w:tc>
          <w:tcPr>
            <w:tcW w:w="354" w:type="pct"/>
            <w:tcBorders>
              <w:bottom w:val="nil"/>
            </w:tcBorders>
            <w:vAlign w:val="center"/>
          </w:tcPr>
          <w:p w14:paraId="67C191D4"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40</w:t>
            </w:r>
          </w:p>
          <w:p w14:paraId="08045A8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tc>
        <w:tc>
          <w:tcPr>
            <w:tcW w:w="535" w:type="pct"/>
            <w:tcBorders>
              <w:bottom w:val="nil"/>
            </w:tcBorders>
            <w:vAlign w:val="center"/>
          </w:tcPr>
          <w:p w14:paraId="2A1248E2" w14:textId="19E65FF6" w:rsidR="00C108B5" w:rsidRPr="0032199C" w:rsidRDefault="0032199C" w:rsidP="006B3BCE">
            <w:pPr>
              <w:jc w:val="center"/>
              <w:rPr>
                <w:rStyle w:val="tlid-translation"/>
                <w:color w:val="000000"/>
                <w:sz w:val="24"/>
                <w:szCs w:val="24"/>
                <w:vertAlign w:val="superscript"/>
              </w:rPr>
            </w:pPr>
            <m:oMathPara>
              <m:oMath>
                <m:r>
                  <w:rPr>
                    <w:rFonts w:ascii="Cambria Math"/>
                    <w:sz w:val="24"/>
                    <w:szCs w:val="24"/>
                  </w:rPr>
                  <m:t>3</m:t>
                </m:r>
                <m:sSup>
                  <m:sSupPr>
                    <m:ctrlPr>
                      <w:rPr>
                        <w:rFonts w:ascii="Cambria Math" w:hAnsi="Cambria Math"/>
                        <w:i/>
                        <w:sz w:val="24"/>
                        <w:szCs w:val="24"/>
                      </w:rPr>
                    </m:ctrlPr>
                  </m:sSupPr>
                  <m:e>
                    <m:r>
                      <w:rPr>
                        <w:rFonts w:ascii="Cambria Math"/>
                        <w:sz w:val="24"/>
                        <w:szCs w:val="24"/>
                      </w:rPr>
                      <m:t>0</m:t>
                    </m:r>
                  </m:e>
                  <m:sup>
                    <m:r>
                      <w:rPr>
                        <w:rFonts w:ascii="Cambria Math"/>
                        <w:sz w:val="24"/>
                        <w:szCs w:val="24"/>
                      </w:rPr>
                      <m:t>0</m:t>
                    </m:r>
                  </m:sup>
                </m:sSup>
              </m:oMath>
            </m:oMathPara>
          </w:p>
        </w:tc>
        <w:tc>
          <w:tcPr>
            <w:tcW w:w="244" w:type="pct"/>
            <w:tcBorders>
              <w:bottom w:val="nil"/>
            </w:tcBorders>
            <w:vAlign w:val="center"/>
          </w:tcPr>
          <w:p w14:paraId="1A82DD65"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w:t>
            </w:r>
          </w:p>
        </w:tc>
        <w:tc>
          <w:tcPr>
            <w:tcW w:w="302" w:type="pct"/>
            <w:tcBorders>
              <w:bottom w:val="nil"/>
            </w:tcBorders>
            <w:vAlign w:val="center"/>
          </w:tcPr>
          <w:p w14:paraId="2974369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p w14:paraId="6A603DD0"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1.2</w:t>
            </w:r>
          </w:p>
          <w:p w14:paraId="09303C6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2</w:t>
            </w:r>
          </w:p>
          <w:p w14:paraId="1A8A7EE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w:t>
            </w:r>
          </w:p>
          <w:p w14:paraId="4E33604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5.6</w:t>
            </w:r>
          </w:p>
        </w:tc>
        <w:tc>
          <w:tcPr>
            <w:tcW w:w="239" w:type="pct"/>
            <w:tcBorders>
              <w:bottom w:val="nil"/>
            </w:tcBorders>
            <w:vAlign w:val="center"/>
          </w:tcPr>
          <w:p w14:paraId="24023188" w14:textId="77777777" w:rsidR="00C108B5" w:rsidRPr="0032199C" w:rsidRDefault="00C108B5" w:rsidP="00D84EE7">
            <w:pPr>
              <w:jc w:val="center"/>
              <w:rPr>
                <w:sz w:val="24"/>
                <w:szCs w:val="24"/>
              </w:rPr>
            </w:pPr>
            <w:r w:rsidRPr="0032199C">
              <w:rPr>
                <w:rStyle w:val="tlid-translation"/>
                <w:color w:val="000000"/>
                <w:sz w:val="24"/>
                <w:szCs w:val="24"/>
              </w:rPr>
              <w:t>0.6</w:t>
            </w:r>
          </w:p>
        </w:tc>
        <w:tc>
          <w:tcPr>
            <w:tcW w:w="306" w:type="pct"/>
            <w:tcBorders>
              <w:bottom w:val="nil"/>
            </w:tcBorders>
            <w:vAlign w:val="center"/>
          </w:tcPr>
          <w:p w14:paraId="0332F3C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p w14:paraId="54BF6DDD"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1.2</w:t>
            </w:r>
          </w:p>
          <w:p w14:paraId="4EE69D30"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2</w:t>
            </w:r>
          </w:p>
          <w:p w14:paraId="00292C7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w:t>
            </w:r>
          </w:p>
          <w:p w14:paraId="469C2FB1"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5.6</w:t>
            </w:r>
          </w:p>
        </w:tc>
        <w:tc>
          <w:tcPr>
            <w:tcW w:w="287" w:type="pct"/>
            <w:tcBorders>
              <w:bottom w:val="nil"/>
            </w:tcBorders>
            <w:vAlign w:val="center"/>
          </w:tcPr>
          <w:p w14:paraId="70DE7E4E" w14:textId="77777777" w:rsidR="00C108B5" w:rsidRPr="0032199C" w:rsidRDefault="00C108B5" w:rsidP="00D84EE7">
            <w:pPr>
              <w:jc w:val="center"/>
              <w:rPr>
                <w:sz w:val="24"/>
                <w:szCs w:val="24"/>
              </w:rPr>
            </w:pPr>
            <w:r w:rsidRPr="0032199C">
              <w:rPr>
                <w:rStyle w:val="tlid-translation"/>
                <w:color w:val="000000"/>
                <w:sz w:val="24"/>
                <w:szCs w:val="24"/>
              </w:rPr>
              <w:t>0.43</w:t>
            </w:r>
          </w:p>
        </w:tc>
        <w:tc>
          <w:tcPr>
            <w:tcW w:w="239" w:type="pct"/>
            <w:tcBorders>
              <w:bottom w:val="nil"/>
            </w:tcBorders>
            <w:vAlign w:val="center"/>
          </w:tcPr>
          <w:p w14:paraId="22A058DE" w14:textId="77777777" w:rsidR="00C108B5" w:rsidRPr="0032199C" w:rsidRDefault="00C108B5" w:rsidP="00D84EE7">
            <w:pPr>
              <w:jc w:val="center"/>
              <w:rPr>
                <w:sz w:val="24"/>
                <w:szCs w:val="24"/>
              </w:rPr>
            </w:pPr>
            <w:r w:rsidRPr="0032199C">
              <w:rPr>
                <w:rStyle w:val="tlid-translation"/>
                <w:color w:val="000000"/>
                <w:sz w:val="24"/>
                <w:szCs w:val="24"/>
              </w:rPr>
              <w:t>1.5</w:t>
            </w:r>
          </w:p>
        </w:tc>
        <w:tc>
          <w:tcPr>
            <w:tcW w:w="239" w:type="pct"/>
            <w:tcBorders>
              <w:bottom w:val="nil"/>
            </w:tcBorders>
            <w:vAlign w:val="center"/>
          </w:tcPr>
          <w:p w14:paraId="7C7E1117"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w:t>
            </w:r>
          </w:p>
        </w:tc>
        <w:tc>
          <w:tcPr>
            <w:tcW w:w="243" w:type="pct"/>
            <w:tcBorders>
              <w:bottom w:val="nil"/>
            </w:tcBorders>
            <w:vAlign w:val="center"/>
          </w:tcPr>
          <w:p w14:paraId="0B629466" w14:textId="77777777" w:rsidR="00C108B5" w:rsidRPr="0032199C" w:rsidRDefault="00C108B5" w:rsidP="00D84EE7">
            <w:pPr>
              <w:jc w:val="center"/>
              <w:rPr>
                <w:sz w:val="24"/>
                <w:szCs w:val="24"/>
              </w:rPr>
            </w:pPr>
            <w:r w:rsidRPr="0032199C">
              <w:rPr>
                <w:rStyle w:val="tlid-translation"/>
                <w:color w:val="000000"/>
                <w:sz w:val="24"/>
                <w:szCs w:val="24"/>
              </w:rPr>
              <w:t>0.3</w:t>
            </w:r>
          </w:p>
        </w:tc>
        <w:tc>
          <w:tcPr>
            <w:tcW w:w="316" w:type="pct"/>
            <w:tcBorders>
              <w:bottom w:val="nil"/>
            </w:tcBorders>
            <w:vAlign w:val="center"/>
          </w:tcPr>
          <w:p w14:paraId="5FE3B60A"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82" w:type="pct"/>
            <w:tcBorders>
              <w:bottom w:val="nil"/>
            </w:tcBorders>
            <w:vAlign w:val="center"/>
          </w:tcPr>
          <w:p w14:paraId="3DCB852F" w14:textId="77777777" w:rsidR="00C108B5" w:rsidRPr="0032199C" w:rsidRDefault="00C108B5" w:rsidP="00D84EE7">
            <w:pPr>
              <w:jc w:val="center"/>
              <w:rPr>
                <w:sz w:val="24"/>
                <w:szCs w:val="24"/>
              </w:rPr>
            </w:pPr>
            <w:r w:rsidRPr="0032199C">
              <w:rPr>
                <w:rStyle w:val="tlid-translation"/>
                <w:color w:val="000000"/>
                <w:sz w:val="24"/>
                <w:szCs w:val="24"/>
              </w:rPr>
              <w:t>24</w:t>
            </w:r>
          </w:p>
        </w:tc>
        <w:tc>
          <w:tcPr>
            <w:tcW w:w="307" w:type="pct"/>
            <w:tcBorders>
              <w:bottom w:val="nil"/>
            </w:tcBorders>
            <w:vAlign w:val="center"/>
          </w:tcPr>
          <w:p w14:paraId="43C136F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0.125</w:t>
            </w:r>
          </w:p>
        </w:tc>
      </w:tr>
      <w:tr w:rsidR="00521774" w:rsidRPr="00521774" w14:paraId="07F2DE29" w14:textId="77777777" w:rsidTr="00521774">
        <w:trPr>
          <w:jc w:val="center"/>
        </w:trPr>
        <w:tc>
          <w:tcPr>
            <w:tcW w:w="5000" w:type="pct"/>
            <w:gridSpan w:val="15"/>
            <w:tcBorders>
              <w:top w:val="nil"/>
              <w:left w:val="nil"/>
              <w:right w:val="nil"/>
            </w:tcBorders>
            <w:vAlign w:val="center"/>
          </w:tcPr>
          <w:p w14:paraId="35485EF3" w14:textId="346F682B" w:rsidR="00521774" w:rsidRPr="00521774" w:rsidRDefault="00521774" w:rsidP="00521774">
            <w:pPr>
              <w:ind w:hanging="89"/>
              <w:jc w:val="both"/>
              <w:rPr>
                <w:rStyle w:val="tlid-translation"/>
                <w:color w:val="000000"/>
                <w:sz w:val="28"/>
                <w:szCs w:val="28"/>
                <w:lang w:val="ru-RU"/>
              </w:rPr>
            </w:pPr>
            <w:r w:rsidRPr="00521774">
              <w:rPr>
                <w:rStyle w:val="tlid-translation"/>
                <w:color w:val="000000"/>
                <w:sz w:val="28"/>
                <w:szCs w:val="28"/>
                <w:lang w:val="ru-RU"/>
              </w:rPr>
              <w:lastRenderedPageBreak/>
              <w:t>Продолжение таблицы 4.1</w:t>
            </w:r>
          </w:p>
          <w:p w14:paraId="00BA58F2" w14:textId="7514AD46" w:rsidR="00521774" w:rsidRPr="001C7FB9" w:rsidRDefault="00521774" w:rsidP="00521774">
            <w:pPr>
              <w:ind w:hanging="89"/>
              <w:jc w:val="both"/>
              <w:rPr>
                <w:rStyle w:val="tlid-translation"/>
                <w:color w:val="000000"/>
                <w:sz w:val="16"/>
                <w:szCs w:val="16"/>
                <w:lang w:val="ru-RU"/>
              </w:rPr>
            </w:pPr>
            <w:r w:rsidRPr="00521774">
              <w:rPr>
                <w:rStyle w:val="tlid-translation"/>
                <w:color w:val="000000"/>
                <w:sz w:val="24"/>
                <w:szCs w:val="24"/>
                <w:lang w:val="ru-RU"/>
              </w:rPr>
              <w:t xml:space="preserve"> </w:t>
            </w:r>
          </w:p>
        </w:tc>
      </w:tr>
      <w:tr w:rsidR="00521774" w:rsidRPr="00521774" w14:paraId="053F601D" w14:textId="77777777" w:rsidTr="00D751A4">
        <w:trPr>
          <w:jc w:val="center"/>
        </w:trPr>
        <w:tc>
          <w:tcPr>
            <w:tcW w:w="805" w:type="pct"/>
            <w:vAlign w:val="center"/>
          </w:tcPr>
          <w:p w14:paraId="5ADFE714" w14:textId="6B56DBC0"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1</w:t>
            </w:r>
          </w:p>
        </w:tc>
        <w:tc>
          <w:tcPr>
            <w:tcW w:w="301" w:type="pct"/>
            <w:vAlign w:val="center"/>
          </w:tcPr>
          <w:p w14:paraId="5AB0C6E0" w14:textId="7E393CD2"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2</w:t>
            </w:r>
          </w:p>
        </w:tc>
        <w:tc>
          <w:tcPr>
            <w:tcW w:w="354" w:type="pct"/>
            <w:vAlign w:val="center"/>
          </w:tcPr>
          <w:p w14:paraId="4ACA6CB2" w14:textId="74DF5007"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3</w:t>
            </w:r>
          </w:p>
        </w:tc>
        <w:tc>
          <w:tcPr>
            <w:tcW w:w="535" w:type="pct"/>
            <w:vAlign w:val="center"/>
          </w:tcPr>
          <w:p w14:paraId="52B8C307" w14:textId="360E139B" w:rsidR="00521774" w:rsidRPr="00521774" w:rsidRDefault="00521774" w:rsidP="00521774">
            <w:pPr>
              <w:jc w:val="center"/>
              <w:rPr>
                <w:sz w:val="24"/>
                <w:szCs w:val="24"/>
                <w:lang w:val="ru-RU"/>
              </w:rPr>
            </w:pPr>
            <w:r w:rsidRPr="00521774">
              <w:rPr>
                <w:sz w:val="24"/>
                <w:szCs w:val="24"/>
                <w:lang w:val="ru-RU"/>
              </w:rPr>
              <w:t>4</w:t>
            </w:r>
          </w:p>
        </w:tc>
        <w:tc>
          <w:tcPr>
            <w:tcW w:w="244" w:type="pct"/>
            <w:vAlign w:val="center"/>
          </w:tcPr>
          <w:p w14:paraId="151EBFA2" w14:textId="5512ECE9"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5</w:t>
            </w:r>
          </w:p>
        </w:tc>
        <w:tc>
          <w:tcPr>
            <w:tcW w:w="302" w:type="pct"/>
            <w:vAlign w:val="center"/>
          </w:tcPr>
          <w:p w14:paraId="57AA6664" w14:textId="52178B0C"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6</w:t>
            </w:r>
          </w:p>
        </w:tc>
        <w:tc>
          <w:tcPr>
            <w:tcW w:w="239" w:type="pct"/>
            <w:vAlign w:val="center"/>
          </w:tcPr>
          <w:p w14:paraId="3F27018A" w14:textId="6C3E347B"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7</w:t>
            </w:r>
          </w:p>
        </w:tc>
        <w:tc>
          <w:tcPr>
            <w:tcW w:w="306" w:type="pct"/>
            <w:vAlign w:val="center"/>
          </w:tcPr>
          <w:p w14:paraId="5672E499" w14:textId="29704CD2"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8</w:t>
            </w:r>
          </w:p>
        </w:tc>
        <w:tc>
          <w:tcPr>
            <w:tcW w:w="287" w:type="pct"/>
            <w:vAlign w:val="center"/>
          </w:tcPr>
          <w:p w14:paraId="10B896C7" w14:textId="543FCA9C"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9</w:t>
            </w:r>
          </w:p>
        </w:tc>
        <w:tc>
          <w:tcPr>
            <w:tcW w:w="239" w:type="pct"/>
            <w:vAlign w:val="center"/>
          </w:tcPr>
          <w:p w14:paraId="147D17ED" w14:textId="2E4CB6F6"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10</w:t>
            </w:r>
          </w:p>
        </w:tc>
        <w:tc>
          <w:tcPr>
            <w:tcW w:w="239" w:type="pct"/>
            <w:vAlign w:val="center"/>
          </w:tcPr>
          <w:p w14:paraId="1E0BAB74" w14:textId="5013D19C"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11</w:t>
            </w:r>
          </w:p>
        </w:tc>
        <w:tc>
          <w:tcPr>
            <w:tcW w:w="243" w:type="pct"/>
            <w:vAlign w:val="center"/>
          </w:tcPr>
          <w:p w14:paraId="40BD3823" w14:textId="235D2A23"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12</w:t>
            </w:r>
          </w:p>
        </w:tc>
        <w:tc>
          <w:tcPr>
            <w:tcW w:w="316" w:type="pct"/>
            <w:vAlign w:val="center"/>
          </w:tcPr>
          <w:p w14:paraId="361F7CFE" w14:textId="482639BC"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13</w:t>
            </w:r>
          </w:p>
        </w:tc>
        <w:tc>
          <w:tcPr>
            <w:tcW w:w="282" w:type="pct"/>
            <w:vAlign w:val="center"/>
          </w:tcPr>
          <w:p w14:paraId="710AF3C9" w14:textId="7D81C3E6"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14</w:t>
            </w:r>
          </w:p>
        </w:tc>
        <w:tc>
          <w:tcPr>
            <w:tcW w:w="307" w:type="pct"/>
            <w:vAlign w:val="center"/>
          </w:tcPr>
          <w:p w14:paraId="4C376C37" w14:textId="76455041" w:rsidR="00521774" w:rsidRPr="00521774" w:rsidRDefault="00521774" w:rsidP="00521774">
            <w:pPr>
              <w:jc w:val="center"/>
              <w:rPr>
                <w:rStyle w:val="tlid-translation"/>
                <w:color w:val="000000"/>
                <w:sz w:val="24"/>
                <w:szCs w:val="24"/>
                <w:lang w:val="ru-RU"/>
              </w:rPr>
            </w:pPr>
            <w:r w:rsidRPr="00521774">
              <w:rPr>
                <w:rStyle w:val="tlid-translation"/>
                <w:color w:val="000000"/>
                <w:sz w:val="24"/>
                <w:szCs w:val="24"/>
                <w:lang w:val="ru-RU"/>
              </w:rPr>
              <w:t>15</w:t>
            </w:r>
          </w:p>
        </w:tc>
      </w:tr>
      <w:tr w:rsidR="00D751A4" w:rsidRPr="0032199C" w14:paraId="651F7112" w14:textId="77777777" w:rsidTr="00D751A4">
        <w:trPr>
          <w:jc w:val="center"/>
        </w:trPr>
        <w:tc>
          <w:tcPr>
            <w:tcW w:w="805" w:type="pct"/>
            <w:vAlign w:val="center"/>
          </w:tcPr>
          <w:p w14:paraId="00C56E13" w14:textId="13C32890" w:rsidR="00C108B5" w:rsidRPr="0032199C" w:rsidRDefault="00C108B5" w:rsidP="00D751A4">
            <w:pPr>
              <w:rPr>
                <w:rStyle w:val="tlid-translation"/>
                <w:color w:val="000000"/>
                <w:sz w:val="24"/>
                <w:szCs w:val="24"/>
                <w:lang w:val="ru-RU"/>
              </w:rPr>
            </w:pPr>
            <w:r w:rsidRPr="0032199C">
              <w:rPr>
                <w:rStyle w:val="tlid-translation"/>
                <w:color w:val="000000"/>
                <w:sz w:val="24"/>
                <w:szCs w:val="24"/>
                <w:lang w:val="ru-RU"/>
              </w:rPr>
              <w:t>Расстояние неодно</w:t>
            </w:r>
            <w:r w:rsidR="00D751A4" w:rsidRPr="00521774">
              <w:rPr>
                <w:rStyle w:val="tlid-translation"/>
                <w:color w:val="000000"/>
                <w:sz w:val="24"/>
                <w:szCs w:val="24"/>
                <w:lang w:val="ru-RU"/>
              </w:rPr>
              <w:t xml:space="preserve"> </w:t>
            </w:r>
            <w:r w:rsidRPr="0032199C">
              <w:rPr>
                <w:rStyle w:val="tlid-translation"/>
                <w:color w:val="000000"/>
                <w:sz w:val="24"/>
                <w:szCs w:val="24"/>
                <w:lang w:val="ru-RU"/>
              </w:rPr>
              <w:t>родности от измери</w:t>
            </w:r>
            <w:r w:rsidR="00D751A4" w:rsidRPr="00521774">
              <w:rPr>
                <w:rStyle w:val="tlid-translation"/>
                <w:color w:val="000000"/>
                <w:sz w:val="24"/>
                <w:szCs w:val="24"/>
                <w:lang w:val="ru-RU"/>
              </w:rPr>
              <w:t xml:space="preserve"> </w:t>
            </w:r>
            <w:r w:rsidRPr="0032199C">
              <w:rPr>
                <w:rStyle w:val="tlid-translation"/>
                <w:color w:val="000000"/>
                <w:sz w:val="24"/>
                <w:szCs w:val="24"/>
                <w:lang w:val="ru-RU"/>
              </w:rPr>
              <w:t>тельной линии</w:t>
            </w:r>
          </w:p>
          <w:p w14:paraId="311C7C03" w14:textId="77777777" w:rsidR="00C108B5" w:rsidRPr="0032199C" w:rsidRDefault="00C108B5" w:rsidP="00D751A4">
            <w:pPr>
              <w:rPr>
                <w:rStyle w:val="tlid-translation"/>
                <w:color w:val="000000"/>
                <w:sz w:val="24"/>
                <w:szCs w:val="24"/>
                <w:lang w:val="ru-RU"/>
              </w:rPr>
            </w:pPr>
            <w:r w:rsidRPr="0032199C">
              <w:rPr>
                <w:rStyle w:val="tlid-translation"/>
                <w:color w:val="000000"/>
                <w:sz w:val="24"/>
                <w:szCs w:val="24"/>
                <w:lang w:val="ru-RU"/>
              </w:rPr>
              <w:t>(среда без рельефа)</w:t>
            </w:r>
          </w:p>
        </w:tc>
        <w:tc>
          <w:tcPr>
            <w:tcW w:w="301" w:type="pct"/>
            <w:vAlign w:val="center"/>
          </w:tcPr>
          <w:p w14:paraId="2CCE3FE8" w14:textId="77777777" w:rsidR="00C108B5" w:rsidRPr="00521774" w:rsidRDefault="00C108B5" w:rsidP="00D84EE7">
            <w:pPr>
              <w:jc w:val="center"/>
              <w:rPr>
                <w:rStyle w:val="tlid-translation"/>
                <w:color w:val="000000"/>
                <w:sz w:val="24"/>
                <w:szCs w:val="24"/>
                <w:lang w:val="ru-RU"/>
              </w:rPr>
            </w:pPr>
            <w:r w:rsidRPr="00521774">
              <w:rPr>
                <w:rStyle w:val="tlid-translation"/>
                <w:color w:val="000000"/>
                <w:sz w:val="24"/>
                <w:szCs w:val="24"/>
                <w:lang w:val="ru-RU"/>
              </w:rPr>
              <w:t>10</w:t>
            </w:r>
          </w:p>
          <w:p w14:paraId="7F766AD3" w14:textId="77777777" w:rsidR="00C108B5" w:rsidRPr="00521774" w:rsidRDefault="00C108B5" w:rsidP="00D84EE7">
            <w:pPr>
              <w:jc w:val="center"/>
              <w:rPr>
                <w:rStyle w:val="tlid-translation"/>
                <w:color w:val="000000"/>
                <w:sz w:val="24"/>
                <w:szCs w:val="24"/>
                <w:lang w:val="ru-RU"/>
              </w:rPr>
            </w:pPr>
            <w:r w:rsidRPr="00521774">
              <w:rPr>
                <w:rStyle w:val="tlid-translation"/>
                <w:color w:val="000000"/>
                <w:sz w:val="24"/>
                <w:szCs w:val="24"/>
                <w:lang w:val="ru-RU"/>
              </w:rPr>
              <w:t>40</w:t>
            </w:r>
          </w:p>
        </w:tc>
        <w:tc>
          <w:tcPr>
            <w:tcW w:w="354" w:type="pct"/>
            <w:vAlign w:val="center"/>
          </w:tcPr>
          <w:p w14:paraId="7CED2A68" w14:textId="77777777" w:rsidR="00C108B5" w:rsidRPr="00521774" w:rsidRDefault="00C108B5" w:rsidP="00D84EE7">
            <w:pPr>
              <w:jc w:val="center"/>
              <w:rPr>
                <w:rStyle w:val="tlid-translation"/>
                <w:color w:val="000000"/>
                <w:sz w:val="24"/>
                <w:szCs w:val="24"/>
                <w:lang w:val="ru-RU"/>
              </w:rPr>
            </w:pPr>
            <w:r w:rsidRPr="00521774">
              <w:rPr>
                <w:rStyle w:val="tlid-translation"/>
                <w:color w:val="000000"/>
                <w:sz w:val="24"/>
                <w:szCs w:val="24"/>
                <w:lang w:val="ru-RU"/>
              </w:rPr>
              <w:t>40</w:t>
            </w:r>
          </w:p>
          <w:p w14:paraId="3180C2DB" w14:textId="77777777" w:rsidR="00C108B5" w:rsidRPr="00521774" w:rsidRDefault="00C108B5" w:rsidP="00D84EE7">
            <w:pPr>
              <w:jc w:val="center"/>
              <w:rPr>
                <w:rStyle w:val="tlid-translation"/>
                <w:color w:val="000000"/>
                <w:sz w:val="24"/>
                <w:szCs w:val="24"/>
                <w:lang w:val="ru-RU"/>
              </w:rPr>
            </w:pPr>
            <w:r w:rsidRPr="00521774">
              <w:rPr>
                <w:rStyle w:val="tlid-translation"/>
                <w:color w:val="000000"/>
                <w:sz w:val="24"/>
                <w:szCs w:val="24"/>
                <w:lang w:val="ru-RU"/>
              </w:rPr>
              <w:t>10</w:t>
            </w:r>
          </w:p>
        </w:tc>
        <w:tc>
          <w:tcPr>
            <w:tcW w:w="535" w:type="pct"/>
            <w:vAlign w:val="center"/>
          </w:tcPr>
          <w:p w14:paraId="33C014C4" w14:textId="48A9F652" w:rsidR="00C108B5" w:rsidRPr="00521774" w:rsidRDefault="00ED06B1" w:rsidP="006B3BCE">
            <w:pPr>
              <w:jc w:val="center"/>
              <w:rPr>
                <w:sz w:val="24"/>
                <w:szCs w:val="24"/>
                <w:lang w:val="ru-RU"/>
              </w:rPr>
            </w:pPr>
            <m:oMathPara>
              <m:oMath>
                <m:sSup>
                  <m:sSupPr>
                    <m:ctrlPr>
                      <w:rPr>
                        <w:rFonts w:ascii="Cambria Math" w:hAnsi="Cambria Math"/>
                        <w:i/>
                        <w:sz w:val="24"/>
                        <w:szCs w:val="24"/>
                      </w:rPr>
                    </m:ctrlPr>
                  </m:sSupPr>
                  <m:e>
                    <m:r>
                      <w:rPr>
                        <w:rFonts w:ascii="Cambria Math"/>
                        <w:sz w:val="24"/>
                        <w:szCs w:val="24"/>
                        <w:lang w:val="ru-RU"/>
                      </w:rPr>
                      <m:t>0</m:t>
                    </m:r>
                  </m:e>
                  <m:sup>
                    <m:r>
                      <w:rPr>
                        <w:rFonts w:ascii="Cambria Math"/>
                        <w:sz w:val="24"/>
                        <w:szCs w:val="24"/>
                        <w:lang w:val="ru-RU"/>
                      </w:rPr>
                      <m:t>0</m:t>
                    </m:r>
                  </m:sup>
                </m:sSup>
              </m:oMath>
            </m:oMathPara>
          </w:p>
        </w:tc>
        <w:tc>
          <w:tcPr>
            <w:tcW w:w="244" w:type="pct"/>
            <w:vAlign w:val="center"/>
          </w:tcPr>
          <w:p w14:paraId="6AE9686F" w14:textId="77777777" w:rsidR="00C108B5" w:rsidRPr="0032199C" w:rsidRDefault="00C108B5" w:rsidP="00D84EE7">
            <w:pPr>
              <w:jc w:val="center"/>
              <w:rPr>
                <w:sz w:val="24"/>
                <w:szCs w:val="24"/>
              </w:rPr>
            </w:pPr>
            <w:r w:rsidRPr="0032199C">
              <w:rPr>
                <w:rStyle w:val="tlid-translation"/>
                <w:color w:val="000000"/>
                <w:sz w:val="24"/>
                <w:szCs w:val="24"/>
              </w:rPr>
              <w:t>-</w:t>
            </w:r>
          </w:p>
        </w:tc>
        <w:tc>
          <w:tcPr>
            <w:tcW w:w="302" w:type="pct"/>
            <w:vAlign w:val="center"/>
          </w:tcPr>
          <w:p w14:paraId="1758643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39" w:type="pct"/>
            <w:vAlign w:val="center"/>
          </w:tcPr>
          <w:p w14:paraId="350A19A7" w14:textId="77777777" w:rsidR="00C108B5" w:rsidRPr="0032199C" w:rsidRDefault="00C108B5" w:rsidP="00D84EE7">
            <w:pPr>
              <w:jc w:val="center"/>
              <w:rPr>
                <w:sz w:val="24"/>
                <w:szCs w:val="24"/>
              </w:rPr>
            </w:pPr>
            <w:r w:rsidRPr="0032199C">
              <w:rPr>
                <w:rStyle w:val="tlid-translation"/>
                <w:color w:val="000000"/>
                <w:sz w:val="24"/>
                <w:szCs w:val="24"/>
              </w:rPr>
              <w:t>0.6</w:t>
            </w:r>
          </w:p>
        </w:tc>
        <w:tc>
          <w:tcPr>
            <w:tcW w:w="306" w:type="pct"/>
            <w:vAlign w:val="center"/>
          </w:tcPr>
          <w:p w14:paraId="5F86FCE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tc>
        <w:tc>
          <w:tcPr>
            <w:tcW w:w="287" w:type="pct"/>
            <w:vAlign w:val="center"/>
          </w:tcPr>
          <w:p w14:paraId="58A1E118" w14:textId="77777777" w:rsidR="00C108B5" w:rsidRPr="0032199C" w:rsidRDefault="00C108B5" w:rsidP="00D84EE7">
            <w:pPr>
              <w:jc w:val="center"/>
              <w:rPr>
                <w:sz w:val="24"/>
                <w:szCs w:val="24"/>
              </w:rPr>
            </w:pPr>
            <w:r w:rsidRPr="0032199C">
              <w:rPr>
                <w:rStyle w:val="tlid-translation"/>
                <w:color w:val="000000"/>
                <w:sz w:val="24"/>
                <w:szCs w:val="24"/>
              </w:rPr>
              <w:t>0.43</w:t>
            </w:r>
          </w:p>
        </w:tc>
        <w:tc>
          <w:tcPr>
            <w:tcW w:w="239" w:type="pct"/>
            <w:vAlign w:val="center"/>
          </w:tcPr>
          <w:p w14:paraId="55453D1E" w14:textId="77777777" w:rsidR="00C108B5" w:rsidRPr="0032199C" w:rsidRDefault="00C108B5" w:rsidP="00D84EE7">
            <w:pPr>
              <w:jc w:val="center"/>
              <w:rPr>
                <w:sz w:val="24"/>
                <w:szCs w:val="24"/>
              </w:rPr>
            </w:pPr>
            <w:r w:rsidRPr="0032199C">
              <w:rPr>
                <w:rStyle w:val="tlid-translation"/>
                <w:color w:val="000000"/>
                <w:sz w:val="24"/>
                <w:szCs w:val="24"/>
              </w:rPr>
              <w:t>1.5</w:t>
            </w:r>
          </w:p>
        </w:tc>
        <w:tc>
          <w:tcPr>
            <w:tcW w:w="239" w:type="pct"/>
            <w:vAlign w:val="center"/>
          </w:tcPr>
          <w:p w14:paraId="5C469B3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0.3</w:t>
            </w:r>
          </w:p>
          <w:p w14:paraId="1BBD555D"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p w14:paraId="49809618"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1.3</w:t>
            </w:r>
          </w:p>
          <w:p w14:paraId="650AF13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1.8</w:t>
            </w:r>
          </w:p>
          <w:p w14:paraId="652FB92A" w14:textId="751470E6" w:rsidR="00C108B5" w:rsidRPr="0032199C" w:rsidRDefault="00D751A4" w:rsidP="00D751A4">
            <w:pPr>
              <w:jc w:val="center"/>
              <w:rPr>
                <w:rStyle w:val="tlid-translation"/>
                <w:color w:val="000000"/>
                <w:sz w:val="24"/>
                <w:szCs w:val="24"/>
              </w:rPr>
            </w:pPr>
            <w:r>
              <w:rPr>
                <w:rStyle w:val="tlid-translation"/>
                <w:color w:val="000000"/>
                <w:sz w:val="24"/>
                <w:szCs w:val="24"/>
              </w:rPr>
              <w:t>2.3</w:t>
            </w:r>
          </w:p>
        </w:tc>
        <w:tc>
          <w:tcPr>
            <w:tcW w:w="243" w:type="pct"/>
            <w:vAlign w:val="center"/>
          </w:tcPr>
          <w:p w14:paraId="72DF785D" w14:textId="77777777" w:rsidR="00C108B5" w:rsidRPr="0032199C" w:rsidRDefault="00C108B5" w:rsidP="00D84EE7">
            <w:pPr>
              <w:jc w:val="center"/>
              <w:rPr>
                <w:sz w:val="24"/>
                <w:szCs w:val="24"/>
              </w:rPr>
            </w:pPr>
            <w:r w:rsidRPr="0032199C">
              <w:rPr>
                <w:rStyle w:val="tlid-translation"/>
                <w:color w:val="000000"/>
                <w:sz w:val="24"/>
                <w:szCs w:val="24"/>
              </w:rPr>
              <w:t>0.3</w:t>
            </w:r>
          </w:p>
        </w:tc>
        <w:tc>
          <w:tcPr>
            <w:tcW w:w="316" w:type="pct"/>
            <w:vAlign w:val="center"/>
          </w:tcPr>
          <w:p w14:paraId="02198E83"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w:t>
            </w:r>
          </w:p>
          <w:p w14:paraId="297CDB7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0.3</w:t>
            </w:r>
          </w:p>
          <w:p w14:paraId="35FCD7C0"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w:t>
            </w:r>
          </w:p>
          <w:p w14:paraId="3FEDB7F8"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1.5</w:t>
            </w:r>
          </w:p>
          <w:p w14:paraId="20460E43" w14:textId="2C3C2091" w:rsidR="00C108B5" w:rsidRPr="0032199C" w:rsidRDefault="00D751A4" w:rsidP="00D751A4">
            <w:pPr>
              <w:jc w:val="center"/>
              <w:rPr>
                <w:rStyle w:val="tlid-translation"/>
                <w:color w:val="000000"/>
                <w:sz w:val="24"/>
                <w:szCs w:val="24"/>
              </w:rPr>
            </w:pPr>
            <w:r>
              <w:rPr>
                <w:rStyle w:val="tlid-translation"/>
                <w:color w:val="000000"/>
                <w:sz w:val="24"/>
                <w:szCs w:val="24"/>
              </w:rPr>
              <w:t>2</w:t>
            </w:r>
          </w:p>
        </w:tc>
        <w:tc>
          <w:tcPr>
            <w:tcW w:w="282" w:type="pct"/>
            <w:vAlign w:val="center"/>
          </w:tcPr>
          <w:p w14:paraId="3A9DE174" w14:textId="77777777" w:rsidR="00C108B5" w:rsidRPr="0032199C" w:rsidRDefault="00C108B5" w:rsidP="00D84EE7">
            <w:pPr>
              <w:jc w:val="center"/>
              <w:rPr>
                <w:sz w:val="24"/>
                <w:szCs w:val="24"/>
              </w:rPr>
            </w:pPr>
            <w:r w:rsidRPr="0032199C">
              <w:rPr>
                <w:rStyle w:val="tlid-translation"/>
                <w:color w:val="000000"/>
                <w:sz w:val="24"/>
                <w:szCs w:val="24"/>
              </w:rPr>
              <w:t>24</w:t>
            </w:r>
          </w:p>
        </w:tc>
        <w:tc>
          <w:tcPr>
            <w:tcW w:w="307" w:type="pct"/>
            <w:vAlign w:val="center"/>
          </w:tcPr>
          <w:p w14:paraId="55DEF30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0.125</w:t>
            </w:r>
          </w:p>
        </w:tc>
      </w:tr>
      <w:tr w:rsidR="00D751A4" w:rsidRPr="0032199C" w14:paraId="5A46262D" w14:textId="77777777" w:rsidTr="00D751A4">
        <w:trPr>
          <w:trHeight w:val="1127"/>
          <w:jc w:val="center"/>
        </w:trPr>
        <w:tc>
          <w:tcPr>
            <w:tcW w:w="805" w:type="pct"/>
            <w:vAlign w:val="center"/>
          </w:tcPr>
          <w:p w14:paraId="0241AB97" w14:textId="77777777" w:rsidR="00C108B5" w:rsidRPr="0032199C" w:rsidRDefault="00C108B5" w:rsidP="00D751A4">
            <w:pPr>
              <w:rPr>
                <w:rStyle w:val="tlid-translation"/>
                <w:color w:val="000000"/>
                <w:sz w:val="24"/>
                <w:szCs w:val="24"/>
                <w:lang w:val="ru-RU"/>
              </w:rPr>
            </w:pPr>
            <w:r w:rsidRPr="0032199C">
              <w:rPr>
                <w:rStyle w:val="tlid-translation"/>
                <w:color w:val="000000"/>
                <w:sz w:val="24"/>
                <w:szCs w:val="24"/>
                <w:lang w:val="ru-RU"/>
              </w:rPr>
              <w:t>Расстояние неоднородности от измерительной линии</w:t>
            </w:r>
          </w:p>
          <w:p w14:paraId="2C60707C" w14:textId="77777777" w:rsidR="00C108B5" w:rsidRPr="0032199C" w:rsidRDefault="00C108B5" w:rsidP="00D751A4">
            <w:pPr>
              <w:rPr>
                <w:rStyle w:val="tlid-translation"/>
                <w:color w:val="000000"/>
                <w:sz w:val="24"/>
                <w:szCs w:val="24"/>
                <w:lang w:val="ru-RU"/>
              </w:rPr>
            </w:pPr>
            <w:r w:rsidRPr="0032199C">
              <w:rPr>
                <w:rStyle w:val="tlid-translation"/>
                <w:color w:val="000000"/>
                <w:sz w:val="24"/>
                <w:szCs w:val="24"/>
                <w:lang w:val="ru-RU"/>
              </w:rPr>
              <w:t>(среда с рельефом)</w:t>
            </w:r>
          </w:p>
        </w:tc>
        <w:tc>
          <w:tcPr>
            <w:tcW w:w="301" w:type="pct"/>
            <w:vAlign w:val="center"/>
          </w:tcPr>
          <w:p w14:paraId="0AC81A7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p w14:paraId="39AC3AC5"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40</w:t>
            </w:r>
          </w:p>
        </w:tc>
        <w:tc>
          <w:tcPr>
            <w:tcW w:w="354" w:type="pct"/>
            <w:vAlign w:val="center"/>
          </w:tcPr>
          <w:p w14:paraId="1F5774D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40</w:t>
            </w:r>
          </w:p>
          <w:p w14:paraId="792AAE80"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tc>
        <w:tc>
          <w:tcPr>
            <w:tcW w:w="535" w:type="pct"/>
            <w:vAlign w:val="center"/>
          </w:tcPr>
          <w:p w14:paraId="7575667F" w14:textId="390BB2AE" w:rsidR="00C108B5" w:rsidRPr="0032199C" w:rsidRDefault="0032199C" w:rsidP="006B3BCE">
            <w:pPr>
              <w:jc w:val="center"/>
              <w:rPr>
                <w:rStyle w:val="tlid-translation"/>
                <w:color w:val="000000"/>
                <w:sz w:val="24"/>
                <w:szCs w:val="24"/>
                <w:vertAlign w:val="superscript"/>
              </w:rPr>
            </w:pPr>
            <m:oMathPara>
              <m:oMath>
                <m:r>
                  <w:rPr>
                    <w:rFonts w:ascii="Cambria Math"/>
                    <w:sz w:val="24"/>
                    <w:szCs w:val="24"/>
                  </w:rPr>
                  <m:t>3</m:t>
                </m:r>
                <m:sSup>
                  <m:sSupPr>
                    <m:ctrlPr>
                      <w:rPr>
                        <w:rFonts w:ascii="Cambria Math" w:hAnsi="Cambria Math"/>
                        <w:i/>
                        <w:sz w:val="24"/>
                        <w:szCs w:val="24"/>
                      </w:rPr>
                    </m:ctrlPr>
                  </m:sSupPr>
                  <m:e>
                    <m:r>
                      <w:rPr>
                        <w:rFonts w:ascii="Cambria Math"/>
                        <w:sz w:val="24"/>
                        <w:szCs w:val="24"/>
                      </w:rPr>
                      <m:t>0</m:t>
                    </m:r>
                  </m:e>
                  <m:sup>
                    <m:r>
                      <w:rPr>
                        <w:rFonts w:ascii="Cambria Math"/>
                        <w:sz w:val="24"/>
                        <w:szCs w:val="24"/>
                      </w:rPr>
                      <m:t>0</m:t>
                    </m:r>
                  </m:sup>
                </m:sSup>
              </m:oMath>
            </m:oMathPara>
          </w:p>
        </w:tc>
        <w:tc>
          <w:tcPr>
            <w:tcW w:w="244" w:type="pct"/>
            <w:vAlign w:val="center"/>
          </w:tcPr>
          <w:p w14:paraId="33EA1C0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w:t>
            </w:r>
          </w:p>
        </w:tc>
        <w:tc>
          <w:tcPr>
            <w:tcW w:w="302" w:type="pct"/>
            <w:vAlign w:val="center"/>
          </w:tcPr>
          <w:p w14:paraId="37424F8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p w14:paraId="05F1A1B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1.2</w:t>
            </w:r>
          </w:p>
          <w:p w14:paraId="21D6DC9A"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2</w:t>
            </w:r>
          </w:p>
          <w:p w14:paraId="4AD9CCF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4</w:t>
            </w:r>
          </w:p>
          <w:p w14:paraId="20993BCF"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5.6</w:t>
            </w:r>
          </w:p>
        </w:tc>
        <w:tc>
          <w:tcPr>
            <w:tcW w:w="239" w:type="pct"/>
            <w:vAlign w:val="center"/>
          </w:tcPr>
          <w:p w14:paraId="31983563" w14:textId="77777777" w:rsidR="00C108B5" w:rsidRPr="0032199C" w:rsidRDefault="00C108B5" w:rsidP="00D84EE7">
            <w:pPr>
              <w:jc w:val="center"/>
              <w:rPr>
                <w:sz w:val="24"/>
                <w:szCs w:val="24"/>
              </w:rPr>
            </w:pPr>
            <w:r w:rsidRPr="0032199C">
              <w:rPr>
                <w:rStyle w:val="tlid-translation"/>
                <w:color w:val="000000"/>
                <w:sz w:val="24"/>
                <w:szCs w:val="24"/>
              </w:rPr>
              <w:t>0.6</w:t>
            </w:r>
          </w:p>
        </w:tc>
        <w:tc>
          <w:tcPr>
            <w:tcW w:w="306" w:type="pct"/>
            <w:vAlign w:val="center"/>
          </w:tcPr>
          <w:p w14:paraId="3744F1D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tc>
        <w:tc>
          <w:tcPr>
            <w:tcW w:w="287" w:type="pct"/>
            <w:vAlign w:val="center"/>
          </w:tcPr>
          <w:p w14:paraId="6AFF1EB2" w14:textId="77777777" w:rsidR="00C108B5" w:rsidRPr="0032199C" w:rsidRDefault="00C108B5" w:rsidP="00D84EE7">
            <w:pPr>
              <w:jc w:val="center"/>
              <w:rPr>
                <w:sz w:val="24"/>
                <w:szCs w:val="24"/>
              </w:rPr>
            </w:pPr>
            <w:r w:rsidRPr="0032199C">
              <w:rPr>
                <w:rStyle w:val="tlid-translation"/>
                <w:color w:val="000000"/>
                <w:sz w:val="24"/>
                <w:szCs w:val="24"/>
              </w:rPr>
              <w:t>0.43</w:t>
            </w:r>
          </w:p>
        </w:tc>
        <w:tc>
          <w:tcPr>
            <w:tcW w:w="239" w:type="pct"/>
            <w:vAlign w:val="center"/>
          </w:tcPr>
          <w:p w14:paraId="58497F16" w14:textId="77777777" w:rsidR="00C108B5" w:rsidRPr="0032199C" w:rsidRDefault="00C108B5" w:rsidP="00D84EE7">
            <w:pPr>
              <w:jc w:val="center"/>
              <w:rPr>
                <w:sz w:val="24"/>
                <w:szCs w:val="24"/>
              </w:rPr>
            </w:pPr>
            <w:r w:rsidRPr="0032199C">
              <w:rPr>
                <w:rStyle w:val="tlid-translation"/>
                <w:color w:val="000000"/>
                <w:sz w:val="24"/>
                <w:szCs w:val="24"/>
              </w:rPr>
              <w:t>1.5</w:t>
            </w:r>
          </w:p>
        </w:tc>
        <w:tc>
          <w:tcPr>
            <w:tcW w:w="239" w:type="pct"/>
            <w:vAlign w:val="center"/>
          </w:tcPr>
          <w:p w14:paraId="169D428A"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0.3</w:t>
            </w:r>
          </w:p>
          <w:p w14:paraId="2A0E6FEA"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0.6</w:t>
            </w:r>
          </w:p>
          <w:p w14:paraId="06E83E4D"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1.3</w:t>
            </w:r>
          </w:p>
          <w:p w14:paraId="16AABEBB"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1.8</w:t>
            </w:r>
          </w:p>
          <w:p w14:paraId="22ACDA0F" w14:textId="17DF0ED4" w:rsidR="00C108B5" w:rsidRPr="0032199C" w:rsidRDefault="00D751A4" w:rsidP="00D751A4">
            <w:pPr>
              <w:jc w:val="center"/>
              <w:rPr>
                <w:rStyle w:val="tlid-translation"/>
                <w:color w:val="000000"/>
                <w:sz w:val="24"/>
                <w:szCs w:val="24"/>
              </w:rPr>
            </w:pPr>
            <w:r>
              <w:rPr>
                <w:rStyle w:val="tlid-translation"/>
                <w:color w:val="000000"/>
                <w:sz w:val="24"/>
                <w:szCs w:val="24"/>
              </w:rPr>
              <w:t>2.3</w:t>
            </w:r>
          </w:p>
        </w:tc>
        <w:tc>
          <w:tcPr>
            <w:tcW w:w="243" w:type="pct"/>
            <w:vAlign w:val="center"/>
          </w:tcPr>
          <w:p w14:paraId="5C362812" w14:textId="77777777" w:rsidR="00C108B5" w:rsidRPr="0032199C" w:rsidRDefault="00C108B5" w:rsidP="00D84EE7">
            <w:pPr>
              <w:jc w:val="center"/>
              <w:rPr>
                <w:sz w:val="24"/>
                <w:szCs w:val="24"/>
              </w:rPr>
            </w:pPr>
            <w:r w:rsidRPr="0032199C">
              <w:rPr>
                <w:rStyle w:val="tlid-translation"/>
                <w:color w:val="000000"/>
                <w:sz w:val="24"/>
                <w:szCs w:val="24"/>
              </w:rPr>
              <w:t>0.3</w:t>
            </w:r>
          </w:p>
        </w:tc>
        <w:tc>
          <w:tcPr>
            <w:tcW w:w="316" w:type="pct"/>
            <w:vAlign w:val="center"/>
          </w:tcPr>
          <w:p w14:paraId="24AC2457"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w:t>
            </w:r>
          </w:p>
          <w:p w14:paraId="7AFAE35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0.3</w:t>
            </w:r>
          </w:p>
          <w:p w14:paraId="05F144C0"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w:t>
            </w:r>
          </w:p>
          <w:p w14:paraId="13E724D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1.5</w:t>
            </w:r>
          </w:p>
          <w:p w14:paraId="44328DA9" w14:textId="6348A5FB" w:rsidR="00C108B5" w:rsidRPr="0032199C" w:rsidRDefault="00D751A4" w:rsidP="00D751A4">
            <w:pPr>
              <w:jc w:val="center"/>
              <w:rPr>
                <w:rStyle w:val="tlid-translation"/>
                <w:color w:val="000000"/>
                <w:sz w:val="24"/>
                <w:szCs w:val="24"/>
              </w:rPr>
            </w:pPr>
            <w:r>
              <w:rPr>
                <w:rStyle w:val="tlid-translation"/>
                <w:color w:val="000000"/>
                <w:sz w:val="24"/>
                <w:szCs w:val="24"/>
              </w:rPr>
              <w:t>2</w:t>
            </w:r>
          </w:p>
        </w:tc>
        <w:tc>
          <w:tcPr>
            <w:tcW w:w="282" w:type="pct"/>
            <w:vAlign w:val="center"/>
          </w:tcPr>
          <w:p w14:paraId="62715705" w14:textId="77777777" w:rsidR="00C108B5" w:rsidRPr="0032199C" w:rsidRDefault="00C108B5" w:rsidP="00D84EE7">
            <w:pPr>
              <w:jc w:val="center"/>
              <w:rPr>
                <w:sz w:val="24"/>
                <w:szCs w:val="24"/>
              </w:rPr>
            </w:pPr>
            <w:r w:rsidRPr="0032199C">
              <w:rPr>
                <w:rStyle w:val="tlid-translation"/>
                <w:color w:val="000000"/>
                <w:sz w:val="24"/>
                <w:szCs w:val="24"/>
              </w:rPr>
              <w:t>24</w:t>
            </w:r>
          </w:p>
        </w:tc>
        <w:tc>
          <w:tcPr>
            <w:tcW w:w="307" w:type="pct"/>
            <w:vAlign w:val="center"/>
          </w:tcPr>
          <w:p w14:paraId="312457B9"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0.125</w:t>
            </w:r>
          </w:p>
        </w:tc>
      </w:tr>
      <w:tr w:rsidR="00D751A4" w:rsidRPr="0032199C" w14:paraId="1BB922FA" w14:textId="77777777" w:rsidTr="00D751A4">
        <w:trPr>
          <w:jc w:val="center"/>
        </w:trPr>
        <w:tc>
          <w:tcPr>
            <w:tcW w:w="805" w:type="pct"/>
            <w:vAlign w:val="center"/>
          </w:tcPr>
          <w:p w14:paraId="5033819C" w14:textId="77777777" w:rsidR="00C108B5" w:rsidRPr="0032199C" w:rsidRDefault="00C108B5" w:rsidP="00D751A4">
            <w:pPr>
              <w:rPr>
                <w:rStyle w:val="tlid-translation"/>
                <w:sz w:val="24"/>
                <w:szCs w:val="24"/>
              </w:rPr>
            </w:pPr>
            <w:r w:rsidRPr="0032199C">
              <w:rPr>
                <w:rStyle w:val="tlid-translation"/>
                <w:sz w:val="24"/>
                <w:szCs w:val="24"/>
              </w:rPr>
              <w:t>Расстояние между измерительными электродами</w:t>
            </w:r>
          </w:p>
        </w:tc>
        <w:tc>
          <w:tcPr>
            <w:tcW w:w="301" w:type="pct"/>
            <w:vAlign w:val="center"/>
          </w:tcPr>
          <w:p w14:paraId="630021C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tc>
        <w:tc>
          <w:tcPr>
            <w:tcW w:w="354" w:type="pct"/>
            <w:vAlign w:val="center"/>
          </w:tcPr>
          <w:p w14:paraId="171C9C8C"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10</w:t>
            </w:r>
          </w:p>
        </w:tc>
        <w:tc>
          <w:tcPr>
            <w:tcW w:w="535" w:type="pct"/>
            <w:vAlign w:val="center"/>
          </w:tcPr>
          <w:p w14:paraId="3FAE64C0" w14:textId="19098F17" w:rsidR="00C108B5" w:rsidRPr="0032199C" w:rsidRDefault="0032199C" w:rsidP="006B3BCE">
            <w:pPr>
              <w:jc w:val="center"/>
              <w:rPr>
                <w:rStyle w:val="tlid-translation"/>
                <w:color w:val="000000"/>
                <w:sz w:val="24"/>
                <w:szCs w:val="24"/>
              </w:rPr>
            </w:pPr>
            <m:oMathPara>
              <m:oMath>
                <m:r>
                  <w:rPr>
                    <w:rFonts w:ascii="Cambria Math"/>
                    <w:sz w:val="24"/>
                    <w:szCs w:val="24"/>
                  </w:rPr>
                  <m:t>3</m:t>
                </m:r>
                <m:sSup>
                  <m:sSupPr>
                    <m:ctrlPr>
                      <w:rPr>
                        <w:rFonts w:ascii="Cambria Math" w:hAnsi="Cambria Math"/>
                        <w:i/>
                        <w:sz w:val="24"/>
                        <w:szCs w:val="24"/>
                      </w:rPr>
                    </m:ctrlPr>
                  </m:sSupPr>
                  <m:e>
                    <m:r>
                      <w:rPr>
                        <w:rFonts w:ascii="Cambria Math"/>
                        <w:sz w:val="24"/>
                        <w:szCs w:val="24"/>
                      </w:rPr>
                      <m:t>0</m:t>
                    </m:r>
                  </m:e>
                  <m:sup>
                    <m:r>
                      <w:rPr>
                        <w:rFonts w:ascii="Cambria Math"/>
                        <w:sz w:val="24"/>
                        <w:szCs w:val="24"/>
                      </w:rPr>
                      <m:t>0</m:t>
                    </m:r>
                  </m:sup>
                </m:sSup>
              </m:oMath>
            </m:oMathPara>
          </w:p>
        </w:tc>
        <w:tc>
          <w:tcPr>
            <w:tcW w:w="244" w:type="pct"/>
            <w:vAlign w:val="center"/>
          </w:tcPr>
          <w:p w14:paraId="205BF4F1" w14:textId="77777777" w:rsidR="00C108B5" w:rsidRPr="0032199C" w:rsidRDefault="00C108B5" w:rsidP="00D84EE7">
            <w:pPr>
              <w:jc w:val="center"/>
              <w:rPr>
                <w:sz w:val="24"/>
                <w:szCs w:val="24"/>
              </w:rPr>
            </w:pPr>
            <w:r w:rsidRPr="0032199C">
              <w:rPr>
                <w:rStyle w:val="tlid-translation"/>
                <w:color w:val="000000"/>
                <w:sz w:val="24"/>
                <w:szCs w:val="24"/>
              </w:rPr>
              <w:t>1</w:t>
            </w:r>
          </w:p>
        </w:tc>
        <w:tc>
          <w:tcPr>
            <w:tcW w:w="302" w:type="pct"/>
            <w:vAlign w:val="center"/>
          </w:tcPr>
          <w:p w14:paraId="02D07734"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1.2</w:t>
            </w:r>
          </w:p>
        </w:tc>
        <w:tc>
          <w:tcPr>
            <w:tcW w:w="239" w:type="pct"/>
            <w:vAlign w:val="center"/>
          </w:tcPr>
          <w:p w14:paraId="1279BB78" w14:textId="77777777" w:rsidR="00C108B5" w:rsidRPr="0032199C" w:rsidRDefault="00C108B5" w:rsidP="00D84EE7">
            <w:pPr>
              <w:jc w:val="center"/>
              <w:rPr>
                <w:sz w:val="24"/>
                <w:szCs w:val="24"/>
              </w:rPr>
            </w:pPr>
            <w:r w:rsidRPr="0032199C">
              <w:rPr>
                <w:sz w:val="24"/>
                <w:szCs w:val="24"/>
              </w:rPr>
              <w:t>-</w:t>
            </w:r>
          </w:p>
        </w:tc>
        <w:tc>
          <w:tcPr>
            <w:tcW w:w="306" w:type="pct"/>
            <w:vAlign w:val="center"/>
          </w:tcPr>
          <w:p w14:paraId="63199933"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87" w:type="pct"/>
            <w:vAlign w:val="center"/>
          </w:tcPr>
          <w:p w14:paraId="6817299E" w14:textId="77777777" w:rsidR="00C108B5" w:rsidRPr="0032199C" w:rsidRDefault="00C108B5" w:rsidP="00D84EE7">
            <w:pPr>
              <w:jc w:val="center"/>
              <w:rPr>
                <w:sz w:val="24"/>
                <w:szCs w:val="24"/>
              </w:rPr>
            </w:pPr>
            <w:r w:rsidRPr="0032199C">
              <w:rPr>
                <w:sz w:val="24"/>
                <w:szCs w:val="24"/>
              </w:rPr>
              <w:t>-</w:t>
            </w:r>
          </w:p>
        </w:tc>
        <w:tc>
          <w:tcPr>
            <w:tcW w:w="239" w:type="pct"/>
            <w:vAlign w:val="center"/>
          </w:tcPr>
          <w:p w14:paraId="5BA48869" w14:textId="77777777" w:rsidR="00C108B5" w:rsidRPr="0032199C" w:rsidRDefault="00C108B5" w:rsidP="00D84EE7">
            <w:pPr>
              <w:jc w:val="center"/>
              <w:rPr>
                <w:sz w:val="24"/>
                <w:szCs w:val="24"/>
              </w:rPr>
            </w:pPr>
            <w:r w:rsidRPr="0032199C">
              <w:rPr>
                <w:sz w:val="24"/>
                <w:szCs w:val="24"/>
              </w:rPr>
              <w:t>-</w:t>
            </w:r>
          </w:p>
        </w:tc>
        <w:tc>
          <w:tcPr>
            <w:tcW w:w="239" w:type="pct"/>
            <w:vAlign w:val="center"/>
          </w:tcPr>
          <w:p w14:paraId="52120134"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43" w:type="pct"/>
            <w:vAlign w:val="center"/>
          </w:tcPr>
          <w:p w14:paraId="17C518A9" w14:textId="77777777" w:rsidR="00C108B5" w:rsidRPr="0032199C" w:rsidRDefault="00C108B5" w:rsidP="00D84EE7">
            <w:pPr>
              <w:jc w:val="center"/>
              <w:rPr>
                <w:sz w:val="24"/>
                <w:szCs w:val="24"/>
              </w:rPr>
            </w:pPr>
            <w:r w:rsidRPr="0032199C">
              <w:rPr>
                <w:sz w:val="24"/>
                <w:szCs w:val="24"/>
              </w:rPr>
              <w:t>-</w:t>
            </w:r>
          </w:p>
        </w:tc>
        <w:tc>
          <w:tcPr>
            <w:tcW w:w="316" w:type="pct"/>
            <w:vAlign w:val="center"/>
          </w:tcPr>
          <w:p w14:paraId="7F4FCD07"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w:t>
            </w:r>
          </w:p>
        </w:tc>
        <w:tc>
          <w:tcPr>
            <w:tcW w:w="282" w:type="pct"/>
            <w:vAlign w:val="center"/>
          </w:tcPr>
          <w:p w14:paraId="33798A3E"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24</w:t>
            </w:r>
          </w:p>
          <w:p w14:paraId="58B93A5F" w14:textId="77777777" w:rsidR="00C108B5" w:rsidRPr="0032199C" w:rsidRDefault="00C108B5" w:rsidP="00D84EE7">
            <w:pPr>
              <w:jc w:val="center"/>
              <w:rPr>
                <w:sz w:val="24"/>
                <w:szCs w:val="24"/>
              </w:rPr>
            </w:pPr>
            <w:r w:rsidRPr="0032199C">
              <w:rPr>
                <w:rStyle w:val="tlid-translation"/>
                <w:color w:val="000000"/>
                <w:sz w:val="24"/>
                <w:szCs w:val="24"/>
              </w:rPr>
              <w:t>48</w:t>
            </w:r>
          </w:p>
        </w:tc>
        <w:tc>
          <w:tcPr>
            <w:tcW w:w="307" w:type="pct"/>
            <w:vAlign w:val="center"/>
          </w:tcPr>
          <w:p w14:paraId="55014426"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0.125</w:t>
            </w:r>
          </w:p>
          <w:p w14:paraId="2CA04664" w14:textId="77777777" w:rsidR="00C108B5" w:rsidRPr="0032199C" w:rsidRDefault="00C108B5" w:rsidP="00D84EE7">
            <w:pPr>
              <w:jc w:val="center"/>
              <w:rPr>
                <w:rStyle w:val="tlid-translation"/>
                <w:color w:val="000000"/>
                <w:sz w:val="24"/>
                <w:szCs w:val="24"/>
              </w:rPr>
            </w:pPr>
            <w:r w:rsidRPr="0032199C">
              <w:rPr>
                <w:rStyle w:val="tlid-translation"/>
                <w:color w:val="000000"/>
                <w:sz w:val="24"/>
                <w:szCs w:val="24"/>
              </w:rPr>
              <w:t>0.0625</w:t>
            </w:r>
          </w:p>
        </w:tc>
      </w:tr>
    </w:tbl>
    <w:p w14:paraId="287F9096" w14:textId="77777777" w:rsidR="00C108B5" w:rsidRPr="008C6BB8" w:rsidRDefault="00C108B5" w:rsidP="00C108B5">
      <w:pPr>
        <w:tabs>
          <w:tab w:val="left" w:pos="2146"/>
        </w:tabs>
        <w:ind w:firstLine="567"/>
        <w:jc w:val="both"/>
        <w:rPr>
          <w:b/>
          <w:sz w:val="24"/>
          <w:szCs w:val="24"/>
        </w:rPr>
      </w:pPr>
    </w:p>
    <w:p w14:paraId="52883A00" w14:textId="77777777" w:rsidR="00D751A4" w:rsidRDefault="00D751A4" w:rsidP="00C108B5">
      <w:pPr>
        <w:tabs>
          <w:tab w:val="left" w:pos="2146"/>
        </w:tabs>
        <w:ind w:firstLine="567"/>
        <w:jc w:val="both"/>
        <w:rPr>
          <w:b/>
          <w:sz w:val="24"/>
          <w:szCs w:val="24"/>
        </w:rPr>
        <w:sectPr w:rsidR="00D751A4" w:rsidSect="00D751A4">
          <w:pgSz w:w="16838" w:h="11906" w:orient="landscape"/>
          <w:pgMar w:top="1701" w:right="1134" w:bottom="567" w:left="1134" w:header="709" w:footer="709" w:gutter="0"/>
          <w:cols w:space="708"/>
          <w:docGrid w:linePitch="360"/>
        </w:sectPr>
      </w:pPr>
    </w:p>
    <w:p w14:paraId="778D9256" w14:textId="4E6BAB5B" w:rsidR="00C108B5" w:rsidRPr="008C6BB8" w:rsidRDefault="00415DFE" w:rsidP="00415DFE">
      <w:pPr>
        <w:tabs>
          <w:tab w:val="left" w:pos="2146"/>
        </w:tabs>
        <w:ind w:firstLine="709"/>
        <w:jc w:val="both"/>
        <w:rPr>
          <w:sz w:val="28"/>
          <w:szCs w:val="28"/>
          <w:lang w:val="ru-RU"/>
        </w:rPr>
      </w:pPr>
      <w:r w:rsidRPr="008C6BB8">
        <w:rPr>
          <w:bCs/>
          <w:sz w:val="28"/>
          <w:szCs w:val="28"/>
          <w:lang w:val="ru-RU"/>
        </w:rPr>
        <w:lastRenderedPageBreak/>
        <w:t>4.1.</w:t>
      </w:r>
      <w:r w:rsidR="008E2620" w:rsidRPr="008C6BB8">
        <w:rPr>
          <w:bCs/>
          <w:sz w:val="28"/>
          <w:szCs w:val="28"/>
          <w:lang w:val="ru-RU"/>
        </w:rPr>
        <w:t>3</w:t>
      </w:r>
      <w:r w:rsidRPr="008C6BB8">
        <w:rPr>
          <w:bCs/>
          <w:sz w:val="28"/>
          <w:szCs w:val="28"/>
          <w:lang w:val="ru-RU"/>
        </w:rPr>
        <w:t xml:space="preserve"> </w:t>
      </w:r>
      <w:r w:rsidR="00C108B5" w:rsidRPr="008C6BB8">
        <w:rPr>
          <w:bCs/>
          <w:sz w:val="28"/>
          <w:szCs w:val="28"/>
          <w:lang w:val="ru-RU"/>
        </w:rPr>
        <w:t>Результаты и обсуждение</w:t>
      </w:r>
      <w:r w:rsidRPr="008C6BB8">
        <w:rPr>
          <w:bCs/>
          <w:sz w:val="28"/>
          <w:szCs w:val="28"/>
          <w:lang w:val="ru-RU"/>
        </w:rPr>
        <w:t xml:space="preserve">. </w:t>
      </w:r>
      <w:r w:rsidR="00C108B5" w:rsidRPr="008C6BB8">
        <w:rPr>
          <w:sz w:val="28"/>
          <w:szCs w:val="28"/>
          <w:lang w:val="ru-RU"/>
        </w:rPr>
        <w:t>Факторы влияния 3</w:t>
      </w:r>
      <w:r w:rsidR="00C108B5" w:rsidRPr="008C6BB8">
        <w:rPr>
          <w:sz w:val="28"/>
          <w:szCs w:val="28"/>
        </w:rPr>
        <w:t>D</w:t>
      </w:r>
      <w:r w:rsidR="00C108B5" w:rsidRPr="008C6BB8">
        <w:rPr>
          <w:sz w:val="28"/>
          <w:szCs w:val="28"/>
          <w:lang w:val="ru-RU"/>
        </w:rPr>
        <w:t xml:space="preserve"> модели</w:t>
      </w:r>
    </w:p>
    <w:p w14:paraId="730A058E" w14:textId="77777777" w:rsidR="0032199C" w:rsidRPr="0032199C" w:rsidRDefault="0032199C" w:rsidP="00415DFE">
      <w:pPr>
        <w:tabs>
          <w:tab w:val="left" w:pos="2146"/>
        </w:tabs>
        <w:ind w:firstLine="709"/>
        <w:jc w:val="both"/>
        <w:rPr>
          <w:sz w:val="16"/>
          <w:szCs w:val="16"/>
          <w:lang w:val="ru-RU"/>
        </w:rPr>
      </w:pPr>
    </w:p>
    <w:p w14:paraId="0D33DD43" w14:textId="1399A3D8" w:rsidR="00C108B5" w:rsidRPr="008C6BB8" w:rsidRDefault="00E13D91" w:rsidP="00415DFE">
      <w:pPr>
        <w:tabs>
          <w:tab w:val="left" w:pos="2146"/>
        </w:tabs>
        <w:ind w:firstLine="709"/>
        <w:jc w:val="both"/>
        <w:rPr>
          <w:sz w:val="28"/>
          <w:szCs w:val="28"/>
          <w:lang w:val="ru-RU"/>
        </w:rPr>
      </w:pPr>
      <w:r w:rsidRPr="008C6BB8">
        <w:rPr>
          <w:sz w:val="28"/>
          <w:szCs w:val="28"/>
          <w:lang w:val="ru-RU"/>
        </w:rPr>
        <w:t>4</w:t>
      </w:r>
      <w:r w:rsidR="00C108B5" w:rsidRPr="008C6BB8">
        <w:rPr>
          <w:sz w:val="28"/>
          <w:szCs w:val="28"/>
          <w:lang w:val="ru-RU"/>
        </w:rPr>
        <w:t>.1.</w:t>
      </w:r>
      <w:r w:rsidR="008E2620" w:rsidRPr="008C6BB8">
        <w:rPr>
          <w:sz w:val="28"/>
          <w:szCs w:val="28"/>
          <w:lang w:val="ru-RU"/>
        </w:rPr>
        <w:t>3</w:t>
      </w:r>
      <w:r w:rsidRPr="008C6BB8">
        <w:rPr>
          <w:sz w:val="28"/>
          <w:szCs w:val="28"/>
          <w:lang w:val="ru-RU"/>
        </w:rPr>
        <w:t>.1</w:t>
      </w:r>
      <w:r w:rsidR="00C108B5" w:rsidRPr="008C6BB8">
        <w:rPr>
          <w:sz w:val="28"/>
          <w:szCs w:val="28"/>
          <w:lang w:val="ru-RU"/>
        </w:rPr>
        <w:t xml:space="preserve"> Влияние угла наклона рельефа и ширины рельефа по оси </w:t>
      </w:r>
      <w:r w:rsidR="00C108B5" w:rsidRPr="008C6BB8">
        <w:rPr>
          <w:sz w:val="28"/>
          <w:szCs w:val="28"/>
        </w:rPr>
        <w:t>Y</w:t>
      </w:r>
      <w:r w:rsidR="00C108B5" w:rsidRPr="008C6BB8">
        <w:rPr>
          <w:sz w:val="28"/>
          <w:szCs w:val="28"/>
          <w:lang w:val="ru-RU"/>
        </w:rPr>
        <w:t xml:space="preserve"> </w:t>
      </w:r>
    </w:p>
    <w:p w14:paraId="19BC1C19" w14:textId="66D03390" w:rsidR="00C108B5" w:rsidRPr="008C6BB8" w:rsidRDefault="00C108B5" w:rsidP="00415DFE">
      <w:pPr>
        <w:tabs>
          <w:tab w:val="left" w:pos="2146"/>
        </w:tabs>
        <w:ind w:firstLine="709"/>
        <w:jc w:val="both"/>
        <w:rPr>
          <w:color w:val="FF0000"/>
          <w:sz w:val="28"/>
          <w:szCs w:val="28"/>
          <w:lang w:val="kk-KZ"/>
        </w:rPr>
      </w:pPr>
      <w:r w:rsidRPr="008C6BB8">
        <w:rPr>
          <w:sz w:val="28"/>
          <w:szCs w:val="28"/>
          <w:lang w:val="ru-RU"/>
        </w:rPr>
        <w:t>Как отметили выше, важным фактором, вызывающим искажения в результатах 2</w:t>
      </w:r>
      <w:r w:rsidRPr="008C6BB8">
        <w:rPr>
          <w:sz w:val="28"/>
          <w:szCs w:val="28"/>
        </w:rPr>
        <w:t>D</w:t>
      </w:r>
      <w:r w:rsidRPr="008C6BB8">
        <w:rPr>
          <w:sz w:val="28"/>
          <w:szCs w:val="28"/>
          <w:lang w:val="ru-RU"/>
        </w:rPr>
        <w:t xml:space="preserve"> инверсии электрической томографии, является ширина рельефа по направлению </w:t>
      </w:r>
      <w:r w:rsidRPr="008C6BB8">
        <w:rPr>
          <w:sz w:val="28"/>
          <w:szCs w:val="28"/>
        </w:rPr>
        <w:t>Y</w:t>
      </w:r>
      <w:r w:rsidRPr="008C6BB8">
        <w:rPr>
          <w:sz w:val="28"/>
          <w:szCs w:val="28"/>
          <w:lang w:val="ru-RU"/>
        </w:rPr>
        <w:t xml:space="preserve"> относительно длины линии </w:t>
      </w:r>
      <w:r w:rsidRPr="008C6BB8">
        <w:rPr>
          <w:rStyle w:val="tlid-translation"/>
          <w:sz w:val="28"/>
          <w:szCs w:val="28"/>
          <w:lang w:val="ru-RU"/>
        </w:rPr>
        <w:t>съемки</w:t>
      </w:r>
      <w:r w:rsidRPr="008C6BB8">
        <w:rPr>
          <w:sz w:val="28"/>
          <w:szCs w:val="28"/>
          <w:lang w:val="ru-RU"/>
        </w:rPr>
        <w:t xml:space="preserve">. Здесь рассматривалась модель однородной среды с рельефом поверхности земли. Удельное сопротивление однородной среды задали </w:t>
      </w:r>
      <w:proofErr w:type="gramStart"/>
      <w:r w:rsidRPr="008C6BB8">
        <w:rPr>
          <w:sz w:val="28"/>
          <w:szCs w:val="28"/>
          <w:lang w:val="ru-RU"/>
        </w:rPr>
        <w:t xml:space="preserve">как </w:t>
      </w:r>
      <m:oMath>
        <m:r>
          <w:rPr>
            <w:rFonts w:ascii="Cambria Math"/>
            <w:sz w:val="28"/>
            <w:szCs w:val="28"/>
            <w:shd w:val="clear" w:color="auto" w:fill="FFFFFF"/>
          </w:rPr>
          <m:t>ρ</m:t>
        </m:r>
        <m:r>
          <w:rPr>
            <w:rFonts w:ascii="Cambria Math"/>
            <w:sz w:val="28"/>
            <w:szCs w:val="28"/>
            <w:shd w:val="clear" w:color="auto" w:fill="FFFFFF"/>
            <w:lang w:val="ru-RU"/>
          </w:rPr>
          <m:t>=10</m:t>
        </m:r>
        <m:r>
          <w:rPr>
            <w:rFonts w:ascii="Cambria Math"/>
            <w:sz w:val="28"/>
            <w:szCs w:val="28"/>
            <w:shd w:val="clear" w:color="auto" w:fill="FFFFFF"/>
          </w:rPr>
          <m:t>Ω</m:t>
        </m:r>
        <m:r>
          <w:rPr>
            <w:rFonts w:ascii="Cambria Math" w:hAnsi="Cambria Math" w:cs="Cambria Math"/>
            <w:sz w:val="28"/>
            <w:szCs w:val="28"/>
            <w:shd w:val="clear" w:color="auto" w:fill="FFFFFF"/>
            <w:lang w:val="ru-RU"/>
          </w:rPr>
          <m:t>⋅</m:t>
        </m:r>
        <m:r>
          <w:rPr>
            <w:rFonts w:ascii="Cambria Math"/>
            <w:sz w:val="28"/>
            <w:szCs w:val="28"/>
            <w:shd w:val="clear" w:color="auto" w:fill="FFFFFF"/>
          </w:rPr>
          <m:t>m</m:t>
        </m:r>
      </m:oMath>
      <w:r w:rsidRPr="008C6BB8">
        <w:rPr>
          <w:sz w:val="28"/>
          <w:szCs w:val="28"/>
          <w:shd w:val="clear" w:color="auto" w:fill="FFFFFF"/>
          <w:lang w:val="ru-RU"/>
        </w:rPr>
        <w:t>.</w:t>
      </w:r>
      <w:proofErr w:type="gramEnd"/>
      <w:r w:rsidRPr="008C6BB8">
        <w:rPr>
          <w:color w:val="FF0000"/>
          <w:sz w:val="28"/>
          <w:szCs w:val="28"/>
          <w:shd w:val="clear" w:color="auto" w:fill="FFFFFF"/>
          <w:lang w:val="ru-RU"/>
        </w:rPr>
        <w:t xml:space="preserve"> </w:t>
      </w:r>
      <w:r w:rsidRPr="008C6BB8">
        <w:rPr>
          <w:sz w:val="28"/>
          <w:szCs w:val="28"/>
          <w:lang w:val="kk-KZ"/>
        </w:rPr>
        <w:t xml:space="preserve">Для ввода результатов расчетов в программу Res2Dinv требуется конкретизировать значение масштаба длины </w:t>
      </w:r>
      <w:r w:rsidRPr="008C6BB8">
        <w:rPr>
          <w:i/>
          <w:iCs/>
          <w:sz w:val="28"/>
          <w:szCs w:val="28"/>
        </w:rPr>
        <w:t>L</w:t>
      </w:r>
      <w:r w:rsidRPr="008C6BB8">
        <w:rPr>
          <w:i/>
          <w:iCs/>
          <w:sz w:val="28"/>
          <w:szCs w:val="28"/>
          <w:lang w:val="ru-RU"/>
        </w:rPr>
        <w:t xml:space="preserve">. </w:t>
      </w:r>
      <w:r w:rsidRPr="008C6BB8">
        <w:rPr>
          <w:sz w:val="28"/>
          <w:szCs w:val="28"/>
          <w:lang w:val="kk-KZ"/>
        </w:rPr>
        <w:t>Численные значения геометрических параметров,</w:t>
      </w:r>
      <w:r w:rsidRPr="008C6BB8">
        <w:rPr>
          <w:sz w:val="28"/>
          <w:szCs w:val="28"/>
          <w:lang w:val="ru-RU"/>
        </w:rPr>
        <w:t xml:space="preserve"> показанные в таблице 1, соответствуют значению </w:t>
      </w:r>
      <w:r w:rsidRPr="008C6BB8">
        <w:rPr>
          <w:i/>
          <w:iCs/>
          <w:sz w:val="28"/>
          <w:szCs w:val="28"/>
        </w:rPr>
        <w:t>L</w:t>
      </w:r>
      <w:r w:rsidRPr="008C6BB8">
        <w:rPr>
          <w:sz w:val="28"/>
          <w:szCs w:val="28"/>
          <w:lang w:val="ru-RU"/>
        </w:rPr>
        <w:t xml:space="preserve"> = 1 </w:t>
      </w:r>
      <w:r w:rsidRPr="008C6BB8">
        <w:rPr>
          <w:sz w:val="28"/>
          <w:szCs w:val="28"/>
          <w:lang w:val="kk-KZ"/>
        </w:rPr>
        <w:t>м.</w:t>
      </w:r>
    </w:p>
    <w:p w14:paraId="608EACDE" w14:textId="77777777" w:rsidR="00C108B5" w:rsidRPr="008C6BB8" w:rsidRDefault="00C108B5" w:rsidP="008E2620">
      <w:pPr>
        <w:tabs>
          <w:tab w:val="left" w:pos="2146"/>
        </w:tabs>
        <w:ind w:firstLine="709"/>
        <w:jc w:val="both"/>
        <w:rPr>
          <w:sz w:val="28"/>
          <w:szCs w:val="28"/>
          <w:lang w:val="kk-KZ"/>
        </w:rPr>
      </w:pPr>
      <w:r w:rsidRPr="008C6BB8">
        <w:rPr>
          <w:i/>
          <w:iCs/>
          <w:sz w:val="28"/>
          <w:szCs w:val="28"/>
          <w:lang w:val="kk-KZ"/>
        </w:rPr>
        <w:t>Замечание</w:t>
      </w:r>
      <w:r w:rsidRPr="008C6BB8">
        <w:rPr>
          <w:sz w:val="28"/>
          <w:szCs w:val="28"/>
          <w:lang w:val="kk-KZ"/>
        </w:rPr>
        <w:t xml:space="preserve">. В данном исследовании для целей моделирования был использован относительно небольшой масштаб </w:t>
      </w:r>
      <w:r w:rsidRPr="008C6BB8">
        <w:rPr>
          <w:i/>
          <w:sz w:val="28"/>
          <w:szCs w:val="28"/>
        </w:rPr>
        <w:t>L</w:t>
      </w:r>
      <w:r w:rsidRPr="008C6BB8">
        <w:rPr>
          <w:sz w:val="28"/>
          <w:szCs w:val="28"/>
          <w:lang w:val="ru-RU"/>
        </w:rPr>
        <w:t xml:space="preserve"> = 1 м. </w:t>
      </w:r>
      <w:r w:rsidRPr="008C6BB8">
        <w:rPr>
          <w:sz w:val="28"/>
          <w:szCs w:val="28"/>
          <w:lang w:val="kk-KZ"/>
        </w:rPr>
        <w:t>Однако</w:t>
      </w:r>
      <w:r w:rsidRPr="008C6BB8">
        <w:rPr>
          <w:sz w:val="28"/>
          <w:szCs w:val="28"/>
          <w:lang w:val="ru-RU"/>
        </w:rPr>
        <w:t xml:space="preserve">, полученные результаты остаются справедливыми и при произвольных </w:t>
      </w:r>
      <w:r w:rsidRPr="008C6BB8">
        <w:rPr>
          <w:i/>
          <w:iCs/>
          <w:sz w:val="28"/>
          <w:szCs w:val="28"/>
        </w:rPr>
        <w:t>L</w:t>
      </w:r>
      <w:r w:rsidRPr="008C6BB8">
        <w:rPr>
          <w:sz w:val="28"/>
          <w:szCs w:val="28"/>
          <w:lang w:val="ru-RU"/>
        </w:rPr>
        <w:t xml:space="preserve">, при соответствующем пропорциональном изменении геометрических размеров. </w:t>
      </w:r>
    </w:p>
    <w:p w14:paraId="5C8AACEB" w14:textId="3A137645" w:rsidR="00C108B5" w:rsidRPr="008C6BB8" w:rsidRDefault="00C108B5" w:rsidP="008E2620">
      <w:pPr>
        <w:tabs>
          <w:tab w:val="left" w:pos="2146"/>
        </w:tabs>
        <w:ind w:firstLine="709"/>
        <w:jc w:val="both"/>
        <w:rPr>
          <w:rStyle w:val="tlid-translation"/>
          <w:sz w:val="28"/>
          <w:szCs w:val="28"/>
          <w:lang w:val="ru-RU"/>
        </w:rPr>
      </w:pPr>
      <w:r w:rsidRPr="008C6BB8">
        <w:rPr>
          <w:sz w:val="28"/>
          <w:szCs w:val="28"/>
          <w:lang w:val="ru-RU"/>
        </w:rPr>
        <w:t>При различных углах наклона рельефа</w:t>
      </w:r>
      <w:r w:rsidRPr="008C6BB8">
        <w:rPr>
          <w:sz w:val="28"/>
          <w:szCs w:val="28"/>
          <w:shd w:val="clear" w:color="auto" w:fill="FFFFFF"/>
          <w:lang w:val="ru-RU"/>
        </w:rPr>
        <w:t xml:space="preserve"> по оси </w:t>
      </w:r>
      <w:r w:rsidRPr="008C6BB8">
        <w:rPr>
          <w:sz w:val="28"/>
          <w:szCs w:val="28"/>
          <w:shd w:val="clear" w:color="auto" w:fill="FFFFFF"/>
        </w:rPr>
        <w:t>X</w:t>
      </w:r>
      <w:r w:rsidRPr="008C6BB8">
        <w:rPr>
          <w:sz w:val="28"/>
          <w:szCs w:val="28"/>
          <w:shd w:val="clear" w:color="auto" w:fill="FFFFFF"/>
          <w:lang w:val="ru-RU"/>
        </w:rPr>
        <w:t xml:space="preserve"> </w:t>
      </w:r>
      <w:proofErr w:type="gramStart"/>
      <w:r w:rsidRPr="008C6BB8">
        <w:rPr>
          <w:sz w:val="28"/>
          <w:szCs w:val="28"/>
          <w:shd w:val="clear" w:color="auto" w:fill="FFFFFF"/>
          <w:lang w:val="ru-RU"/>
        </w:rPr>
        <w:t>(</w:t>
      </w:r>
      <m:oMath>
        <m:r>
          <w:rPr>
            <w:rFonts w:ascii="Cambria Math" w:hAnsi="Cambria Math"/>
            <w:sz w:val="28"/>
            <w:szCs w:val="28"/>
          </w:rPr>
          <m:t>α</m:t>
        </m:r>
      </m:oMath>
      <w:r w:rsidR="006B3BCE" w:rsidRPr="008C6BB8">
        <w:rPr>
          <w:b/>
          <w:sz w:val="28"/>
          <w:szCs w:val="28"/>
          <w:lang w:val="ru-RU"/>
        </w:rPr>
        <w:t xml:space="preserve"> </w:t>
      </w:r>
      <w:r w:rsidRPr="008C6BB8">
        <w:rPr>
          <w:b/>
          <w:sz w:val="28"/>
          <w:szCs w:val="28"/>
          <w:lang w:val="ru-RU"/>
        </w:rPr>
        <w:t>=</w:t>
      </w:r>
      <w:proofErr w:type="gramEnd"/>
      <m:oMath>
        <m:r>
          <w:rPr>
            <w:rFonts w:ascii="Cambria Math" w:hAnsi="Cambria Math"/>
            <w:sz w:val="28"/>
            <w:szCs w:val="28"/>
            <w:lang w:val="ru-RU"/>
          </w:rPr>
          <m:t>1</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r>
          <w:rPr>
            <w:rFonts w:ascii="Cambria Math" w:hAnsi="Cambria Math"/>
            <w:sz w:val="28"/>
            <w:szCs w:val="28"/>
            <w:lang w:val="ru-RU"/>
          </w:rPr>
          <m:t>,2</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r>
          <w:rPr>
            <w:rFonts w:ascii="Cambria Math" w:hAnsi="Cambria Math"/>
            <w:sz w:val="28"/>
            <w:szCs w:val="28"/>
            <w:lang w:val="ru-RU"/>
          </w:rPr>
          <m:t>,2</m:t>
        </m:r>
        <m:sSup>
          <m:sSupPr>
            <m:ctrlPr>
              <w:rPr>
                <w:rFonts w:ascii="Cambria Math" w:hAnsi="Cambria Math"/>
                <w:i/>
                <w:sz w:val="28"/>
                <w:szCs w:val="28"/>
              </w:rPr>
            </m:ctrlPr>
          </m:sSupPr>
          <m:e>
            <m:r>
              <w:rPr>
                <w:rFonts w:ascii="Cambria Math" w:hAnsi="Cambria Math"/>
                <w:sz w:val="28"/>
                <w:szCs w:val="28"/>
                <w:lang w:val="ru-RU"/>
              </w:rPr>
              <m:t>5</m:t>
            </m:r>
          </m:e>
          <m:sup>
            <m:r>
              <w:rPr>
                <w:rFonts w:ascii="Cambria Math" w:hAnsi="Cambria Math"/>
                <w:sz w:val="28"/>
                <w:szCs w:val="28"/>
                <w:lang w:val="ru-RU"/>
              </w:rPr>
              <m:t>0</m:t>
            </m:r>
          </m:sup>
        </m:sSup>
        <m:r>
          <w:rPr>
            <w:rFonts w:ascii="Cambria Math" w:hAnsi="Cambria Math"/>
            <w:sz w:val="28"/>
            <w:szCs w:val="28"/>
            <w:lang w:val="ru-RU"/>
          </w:rPr>
          <m:t>,3</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oMath>
      <w:r w:rsidRPr="008C6BB8">
        <w:rPr>
          <w:sz w:val="28"/>
          <w:szCs w:val="28"/>
          <w:shd w:val="clear" w:color="auto" w:fill="FFFFFF"/>
          <w:lang w:val="ru-RU"/>
        </w:rPr>
        <w:t>)</w:t>
      </w:r>
      <w:r w:rsidRPr="008C6BB8">
        <w:rPr>
          <w:sz w:val="28"/>
          <w:szCs w:val="28"/>
          <w:lang w:val="ru-RU"/>
        </w:rPr>
        <w:t>, в данном исследовании,  были установлены три различных размера ширины рельефа</w:t>
      </w:r>
      <m:oMath>
        <m:r>
          <w:rPr>
            <w:rFonts w:asci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rPr>
              <m:t>ter</m:t>
            </m:r>
          </m:sub>
        </m:sSub>
      </m:oMath>
      <w:r w:rsidRPr="008C6BB8">
        <w:rPr>
          <w:sz w:val="28"/>
          <w:szCs w:val="28"/>
          <w:shd w:val="clear" w:color="auto" w:fill="FFFFFF"/>
          <w:lang w:val="ru-RU"/>
        </w:rPr>
        <w:t xml:space="preserve"> =1.2 м</w:t>
      </w:r>
      <w:r w:rsidR="008E2620" w:rsidRPr="008C6BB8">
        <w:rPr>
          <w:sz w:val="28"/>
          <w:szCs w:val="28"/>
          <w:shd w:val="clear" w:color="auto" w:fill="FFFFFF"/>
          <w:lang w:val="ru-RU"/>
        </w:rPr>
        <w:t xml:space="preserve"> </w:t>
      </w:r>
      <w:r w:rsidRPr="008C6BB8">
        <w:rPr>
          <w:sz w:val="28"/>
          <w:szCs w:val="28"/>
          <w:shd w:val="clear" w:color="auto" w:fill="FFFFFF"/>
          <w:lang w:val="ru-RU"/>
        </w:rPr>
        <w:t xml:space="preserve">(от -0.6 до 0.6), 4 м (от -2 до 2) и 5.6 м(от -2.8 до 2.8) по оси </w:t>
      </w:r>
      <w:r w:rsidRPr="008C6BB8">
        <w:rPr>
          <w:sz w:val="28"/>
          <w:szCs w:val="28"/>
        </w:rPr>
        <w:t>Y</w:t>
      </w:r>
      <w:r w:rsidRPr="008C6BB8">
        <w:rPr>
          <w:sz w:val="28"/>
          <w:szCs w:val="28"/>
          <w:shd w:val="clear" w:color="auto" w:fill="FFFFFF"/>
          <w:lang w:val="ru-RU"/>
        </w:rPr>
        <w:t xml:space="preserve">. </w:t>
      </w:r>
      <w:r w:rsidRPr="008C6BB8">
        <w:rPr>
          <w:rStyle w:val="tlid-translation"/>
          <w:color w:val="000000"/>
          <w:sz w:val="28"/>
          <w:szCs w:val="28"/>
          <w:lang w:val="ru-RU"/>
        </w:rPr>
        <w:t>В</w:t>
      </w:r>
      <w:r w:rsidRPr="008C6BB8">
        <w:rPr>
          <w:sz w:val="28"/>
          <w:szCs w:val="28"/>
          <w:lang w:val="ru-RU"/>
        </w:rPr>
        <w:t>лияния угла наклона рельефа и ширины рельефа 3</w:t>
      </w:r>
      <w:r w:rsidRPr="008C6BB8">
        <w:rPr>
          <w:sz w:val="28"/>
          <w:szCs w:val="28"/>
        </w:rPr>
        <w:t>D</w:t>
      </w:r>
      <w:r w:rsidRPr="008C6BB8">
        <w:rPr>
          <w:sz w:val="28"/>
          <w:szCs w:val="28"/>
          <w:lang w:val="ru-RU"/>
        </w:rPr>
        <w:t xml:space="preserve"> однородной среды по направлению </w:t>
      </w:r>
      <w:r w:rsidRPr="008C6BB8">
        <w:rPr>
          <w:sz w:val="28"/>
          <w:szCs w:val="28"/>
        </w:rPr>
        <w:t>Y</w:t>
      </w:r>
      <w:r w:rsidRPr="008C6BB8">
        <w:rPr>
          <w:sz w:val="28"/>
          <w:szCs w:val="28"/>
          <w:lang w:val="ru-RU"/>
        </w:rPr>
        <w:t xml:space="preserve"> на результаты 2</w:t>
      </w:r>
      <w:r w:rsidRPr="008C6BB8">
        <w:rPr>
          <w:sz w:val="28"/>
          <w:szCs w:val="28"/>
        </w:rPr>
        <w:t>D</w:t>
      </w:r>
      <w:r w:rsidRPr="008C6BB8">
        <w:rPr>
          <w:rStyle w:val="tlid-translation"/>
          <w:sz w:val="28"/>
          <w:szCs w:val="28"/>
          <w:lang w:val="ru-RU"/>
        </w:rPr>
        <w:t xml:space="preserve"> инверсии представлены на рисунке </w:t>
      </w:r>
      <w:r w:rsidR="008E2620" w:rsidRPr="008C6BB8">
        <w:rPr>
          <w:rStyle w:val="tlid-translation"/>
          <w:sz w:val="28"/>
          <w:szCs w:val="28"/>
          <w:lang w:val="ru-RU"/>
        </w:rPr>
        <w:t>4.4</w:t>
      </w:r>
      <w:r w:rsidRPr="008C6BB8">
        <w:rPr>
          <w:rStyle w:val="tlid-translation"/>
          <w:sz w:val="28"/>
          <w:szCs w:val="28"/>
          <w:lang w:val="ru-RU"/>
        </w:rPr>
        <w:t xml:space="preserve">. </w:t>
      </w:r>
    </w:p>
    <w:p w14:paraId="4F189F44" w14:textId="77777777" w:rsidR="00C108B5" w:rsidRPr="008C6BB8" w:rsidRDefault="00C108B5" w:rsidP="008E2620">
      <w:pPr>
        <w:tabs>
          <w:tab w:val="left" w:pos="2146"/>
        </w:tabs>
        <w:ind w:firstLine="709"/>
        <w:jc w:val="both"/>
        <w:rPr>
          <w:rStyle w:val="tlid-translation"/>
          <w:sz w:val="28"/>
          <w:szCs w:val="28"/>
          <w:lang w:val="ru-RU"/>
        </w:rPr>
      </w:pPr>
    </w:p>
    <w:p w14:paraId="7EA2E31E" w14:textId="77777777" w:rsidR="00C108B5" w:rsidRPr="008C6BB8" w:rsidRDefault="00C108B5" w:rsidP="00521774">
      <w:pPr>
        <w:tabs>
          <w:tab w:val="left" w:pos="2146"/>
        </w:tabs>
        <w:jc w:val="center"/>
        <w:rPr>
          <w:sz w:val="28"/>
          <w:szCs w:val="28"/>
          <w:shd w:val="clear" w:color="auto" w:fill="FFFFFF"/>
        </w:rPr>
      </w:pPr>
      <w:r w:rsidRPr="008C6BB8">
        <w:rPr>
          <w:noProof/>
          <w:sz w:val="28"/>
          <w:szCs w:val="28"/>
          <w:lang w:val="ru-RU" w:eastAsia="ru-RU"/>
        </w:rPr>
        <w:drawing>
          <wp:inline distT="0" distB="0" distL="0" distR="0" wp14:anchorId="1865A07A" wp14:editId="7400720B">
            <wp:extent cx="5111286" cy="446722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 6_jpg.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117270" cy="4472455"/>
                    </a:xfrm>
                    <a:prstGeom prst="rect">
                      <a:avLst/>
                    </a:prstGeom>
                  </pic:spPr>
                </pic:pic>
              </a:graphicData>
            </a:graphic>
          </wp:inline>
        </w:drawing>
      </w:r>
    </w:p>
    <w:p w14:paraId="49EFF9EC" w14:textId="77777777" w:rsidR="00C108B5" w:rsidRPr="00521774" w:rsidRDefault="00C108B5" w:rsidP="008E2620">
      <w:pPr>
        <w:tabs>
          <w:tab w:val="left" w:pos="2146"/>
        </w:tabs>
        <w:ind w:firstLine="709"/>
        <w:jc w:val="center"/>
        <w:rPr>
          <w:sz w:val="16"/>
          <w:szCs w:val="16"/>
          <w:shd w:val="clear" w:color="auto" w:fill="FFFFFF"/>
        </w:rPr>
      </w:pPr>
    </w:p>
    <w:p w14:paraId="1653AEAD" w14:textId="4A8EACB9" w:rsidR="00C108B5" w:rsidRPr="008C6BB8" w:rsidRDefault="00C108B5" w:rsidP="00521774">
      <w:pPr>
        <w:jc w:val="center"/>
        <w:rPr>
          <w:rStyle w:val="tlid-translation"/>
          <w:sz w:val="28"/>
          <w:szCs w:val="28"/>
          <w:lang w:val="ru-RU"/>
        </w:rPr>
      </w:pPr>
      <w:r w:rsidRPr="008C6BB8">
        <w:rPr>
          <w:rStyle w:val="tlid-translation"/>
          <w:color w:val="000000"/>
          <w:sz w:val="28"/>
          <w:szCs w:val="28"/>
          <w:lang w:val="ru-RU"/>
        </w:rPr>
        <w:t xml:space="preserve">Рисунок </w:t>
      </w:r>
      <w:r w:rsidR="008E2620" w:rsidRPr="008C6BB8">
        <w:rPr>
          <w:rStyle w:val="tlid-translation"/>
          <w:color w:val="000000"/>
          <w:sz w:val="28"/>
          <w:szCs w:val="28"/>
          <w:lang w:val="ru-RU"/>
        </w:rPr>
        <w:t>4.4</w:t>
      </w:r>
      <w:r w:rsidRPr="008C6BB8">
        <w:rPr>
          <w:rStyle w:val="tlid-translation"/>
          <w:color w:val="000000"/>
          <w:sz w:val="28"/>
          <w:szCs w:val="28"/>
          <w:lang w:val="ru-RU"/>
        </w:rPr>
        <w:t xml:space="preserve"> – В</w:t>
      </w:r>
      <w:r w:rsidRPr="008C6BB8">
        <w:rPr>
          <w:sz w:val="28"/>
          <w:szCs w:val="28"/>
          <w:lang w:val="ru-RU"/>
        </w:rPr>
        <w:t xml:space="preserve">лияние угла наклона рельефа </w:t>
      </w:r>
      <w:r w:rsidRPr="008C6BB8">
        <w:rPr>
          <w:sz w:val="28"/>
          <w:szCs w:val="28"/>
          <w:shd w:val="clear" w:color="auto" w:fill="FFFFFF"/>
          <w:lang w:val="ru-RU"/>
        </w:rPr>
        <w:t xml:space="preserve">по оси </w:t>
      </w:r>
      <w:r w:rsidRPr="008C6BB8">
        <w:rPr>
          <w:sz w:val="28"/>
          <w:szCs w:val="28"/>
          <w:shd w:val="clear" w:color="auto" w:fill="FFFFFF"/>
        </w:rPr>
        <w:t>X</w:t>
      </w:r>
      <w:r w:rsidRPr="008C6BB8">
        <w:rPr>
          <w:sz w:val="28"/>
          <w:szCs w:val="28"/>
          <w:shd w:val="clear" w:color="auto" w:fill="FFFFFF"/>
          <w:lang w:val="ru-RU"/>
        </w:rPr>
        <w:t xml:space="preserve"> </w:t>
      </w:r>
      <w:r w:rsidRPr="008C6BB8">
        <w:rPr>
          <w:sz w:val="28"/>
          <w:szCs w:val="28"/>
          <w:lang w:val="ru-RU"/>
        </w:rPr>
        <w:t>и ширины рельефа 3</w:t>
      </w:r>
      <w:r w:rsidRPr="008C6BB8">
        <w:rPr>
          <w:sz w:val="28"/>
          <w:szCs w:val="28"/>
        </w:rPr>
        <w:t>D</w:t>
      </w:r>
      <w:r w:rsidRPr="008C6BB8">
        <w:rPr>
          <w:sz w:val="28"/>
          <w:szCs w:val="28"/>
          <w:lang w:val="ru-RU"/>
        </w:rPr>
        <w:t xml:space="preserve"> однородной среды по направлению </w:t>
      </w:r>
      <w:r w:rsidRPr="008C6BB8">
        <w:rPr>
          <w:sz w:val="28"/>
          <w:szCs w:val="28"/>
        </w:rPr>
        <w:t>Y</w:t>
      </w:r>
      <w:r w:rsidRPr="008C6BB8">
        <w:rPr>
          <w:sz w:val="28"/>
          <w:szCs w:val="28"/>
          <w:lang w:val="ru-RU"/>
        </w:rPr>
        <w:t xml:space="preserve"> на результаты 2</w:t>
      </w:r>
      <w:r w:rsidRPr="008C6BB8">
        <w:rPr>
          <w:sz w:val="28"/>
          <w:szCs w:val="28"/>
        </w:rPr>
        <w:t>D</w:t>
      </w:r>
      <w:r w:rsidRPr="008C6BB8">
        <w:rPr>
          <w:rStyle w:val="tlid-translation"/>
          <w:sz w:val="28"/>
          <w:szCs w:val="28"/>
          <w:lang w:val="ru-RU"/>
        </w:rPr>
        <w:t xml:space="preserve"> инверсии</w:t>
      </w:r>
    </w:p>
    <w:p w14:paraId="22243827" w14:textId="19D28A3B" w:rsidR="00C108B5" w:rsidRPr="008C6BB8" w:rsidRDefault="00C108B5" w:rsidP="00521774">
      <w:pPr>
        <w:ind w:firstLine="709"/>
        <w:jc w:val="both"/>
        <w:rPr>
          <w:sz w:val="28"/>
          <w:szCs w:val="28"/>
          <w:lang w:val="ru-RU"/>
        </w:rPr>
      </w:pPr>
      <w:r w:rsidRPr="008C6BB8">
        <w:rPr>
          <w:sz w:val="28"/>
          <w:szCs w:val="28"/>
          <w:lang w:val="ru-RU"/>
        </w:rPr>
        <w:lastRenderedPageBreak/>
        <w:t xml:space="preserve">Когда угол наклона рельефа </w:t>
      </w:r>
      <w:r w:rsidRPr="008C6BB8">
        <w:rPr>
          <w:sz w:val="28"/>
          <w:szCs w:val="28"/>
          <w:shd w:val="clear" w:color="auto" w:fill="FFFFFF"/>
          <w:lang w:val="ru-RU"/>
        </w:rPr>
        <w:t xml:space="preserve">по оси </w:t>
      </w:r>
      <w:r w:rsidRPr="008C6BB8">
        <w:rPr>
          <w:sz w:val="28"/>
          <w:szCs w:val="28"/>
          <w:shd w:val="clear" w:color="auto" w:fill="FFFFFF"/>
        </w:rPr>
        <w:t>X</w:t>
      </w:r>
      <w:r w:rsidRPr="008C6BB8">
        <w:rPr>
          <w:sz w:val="28"/>
          <w:szCs w:val="28"/>
          <w:shd w:val="clear" w:color="auto" w:fill="FFFFFF"/>
          <w:lang w:val="ru-RU"/>
        </w:rPr>
        <w:t xml:space="preserve"> равен</w:t>
      </w:r>
      <m:oMath>
        <m:r>
          <w:rPr>
            <w:rFonts w:ascii="Cambria Math" w:hAnsi="Cambria Math"/>
            <w:sz w:val="28"/>
            <w:szCs w:val="28"/>
            <w:shd w:val="clear" w:color="auto" w:fill="FFFFFF"/>
            <w:lang w:val="ru-RU"/>
          </w:rPr>
          <m:t xml:space="preserve"> </m:t>
        </m:r>
        <m:r>
          <w:rPr>
            <w:rFonts w:ascii="Cambria Math" w:hAnsi="Cambria Math"/>
            <w:sz w:val="28"/>
            <w:szCs w:val="28"/>
          </w:rPr>
          <m:t>α</m:t>
        </m:r>
      </m:oMath>
      <w:r w:rsidRPr="008C6BB8">
        <w:rPr>
          <w:b/>
          <w:sz w:val="28"/>
          <w:szCs w:val="28"/>
          <w:lang w:val="ru-RU"/>
        </w:rPr>
        <w:t>=</w:t>
      </w:r>
      <m:oMath>
        <m:r>
          <w:rPr>
            <w:rFonts w:ascii="Cambria Math" w:hAnsi="Cambria Math"/>
            <w:sz w:val="28"/>
            <w:szCs w:val="28"/>
            <w:lang w:val="ru-RU"/>
          </w:rPr>
          <m:t>1</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r>
          <w:rPr>
            <w:rFonts w:ascii="Cambria Math" w:hAnsi="Cambria Math"/>
            <w:sz w:val="28"/>
            <w:szCs w:val="28"/>
            <w:lang w:val="ru-RU"/>
          </w:rPr>
          <m:t xml:space="preserve"> </m:t>
        </m:r>
      </m:oMath>
      <w:r w:rsidRPr="008C6BB8">
        <w:rPr>
          <w:sz w:val="28"/>
          <w:szCs w:val="28"/>
          <w:lang w:val="ru-RU"/>
        </w:rPr>
        <w:t xml:space="preserve">заметны незначительные артефакты от рельефа поверхности земли, которыми можно пренебречь. Когда угол наклона рельефа </w:t>
      </w:r>
      <w:r w:rsidRPr="008C6BB8">
        <w:rPr>
          <w:sz w:val="28"/>
          <w:szCs w:val="28"/>
          <w:shd w:val="clear" w:color="auto" w:fill="FFFFFF"/>
          <w:lang w:val="ru-RU"/>
        </w:rPr>
        <w:t xml:space="preserve">по оси </w:t>
      </w:r>
      <w:r w:rsidRPr="008C6BB8">
        <w:rPr>
          <w:sz w:val="28"/>
          <w:szCs w:val="28"/>
          <w:shd w:val="clear" w:color="auto" w:fill="FFFFFF"/>
        </w:rPr>
        <w:t>X</w:t>
      </w:r>
      <w:r w:rsidRPr="008C6BB8">
        <w:rPr>
          <w:sz w:val="28"/>
          <w:szCs w:val="28"/>
          <w:shd w:val="clear" w:color="auto" w:fill="FFFFFF"/>
          <w:lang w:val="ru-RU"/>
        </w:rPr>
        <w:t xml:space="preserve"> </w:t>
      </w:r>
      <w:proofErr w:type="gramStart"/>
      <w:r w:rsidRPr="008C6BB8">
        <w:rPr>
          <w:sz w:val="28"/>
          <w:szCs w:val="28"/>
          <w:shd w:val="clear" w:color="auto" w:fill="FFFFFF"/>
          <w:lang w:val="ru-RU"/>
        </w:rPr>
        <w:t>равен</w:t>
      </w:r>
      <w:r w:rsidR="008E2620" w:rsidRPr="008C6BB8">
        <w:rPr>
          <w:bCs/>
          <w:sz w:val="28"/>
          <w:szCs w:val="28"/>
          <w:shd w:val="clear" w:color="auto" w:fill="FFFFFF"/>
          <w:lang w:val="ru-RU"/>
        </w:rPr>
        <w:t xml:space="preserve"> </w:t>
      </w:r>
      <m:oMath>
        <m:r>
          <w:rPr>
            <w:rFonts w:ascii="Cambria Math" w:hAnsi="Cambria Math"/>
            <w:sz w:val="28"/>
            <w:szCs w:val="28"/>
          </w:rPr>
          <m:t>α</m:t>
        </m:r>
      </m:oMath>
      <w:r w:rsidR="006B3BCE" w:rsidRPr="008C6BB8">
        <w:rPr>
          <w:b/>
          <w:sz w:val="28"/>
          <w:szCs w:val="28"/>
          <w:lang w:val="ru-RU"/>
        </w:rPr>
        <w:t xml:space="preserve"> </w:t>
      </w:r>
      <w:r w:rsidRPr="008C6BB8">
        <w:rPr>
          <w:b/>
          <w:sz w:val="28"/>
          <w:szCs w:val="28"/>
          <w:lang w:val="ru-RU"/>
        </w:rPr>
        <w:t>=</w:t>
      </w:r>
      <w:proofErr w:type="gramEnd"/>
      <m:oMath>
        <m:r>
          <w:rPr>
            <w:rFonts w:ascii="Cambria Math" w:hAnsi="Cambria Math"/>
            <w:sz w:val="28"/>
            <w:szCs w:val="28"/>
            <w:lang w:val="ru-RU"/>
          </w:rPr>
          <m:t>2</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oMath>
      <w:r w:rsidRPr="008C6BB8">
        <w:rPr>
          <w:sz w:val="28"/>
          <w:szCs w:val="28"/>
          <w:lang w:val="ru-RU"/>
        </w:rPr>
        <w:t>, можно заметить влияние 3</w:t>
      </w:r>
      <w:r w:rsidRPr="008C6BB8">
        <w:rPr>
          <w:sz w:val="28"/>
          <w:szCs w:val="28"/>
        </w:rPr>
        <w:t>D</w:t>
      </w:r>
      <w:r w:rsidRPr="008C6BB8">
        <w:rPr>
          <w:sz w:val="28"/>
          <w:szCs w:val="28"/>
          <w:lang w:val="ru-RU"/>
        </w:rPr>
        <w:t xml:space="preserve"> эффекта рельефа поверхности земли. </w:t>
      </w:r>
      <w:r w:rsidRPr="008C6BB8">
        <w:rPr>
          <w:sz w:val="28"/>
          <w:szCs w:val="28"/>
          <w:shd w:val="clear" w:color="auto" w:fill="FFFFFF"/>
          <w:lang w:val="ru-RU"/>
        </w:rPr>
        <w:t xml:space="preserve">При ширине </w:t>
      </w:r>
      <w:r w:rsidRPr="008C6BB8">
        <w:rPr>
          <w:sz w:val="28"/>
          <w:szCs w:val="28"/>
          <w:lang w:val="ru-RU"/>
        </w:rPr>
        <w:t>рельефа</w:t>
      </w:r>
      <m:oMath>
        <m:r>
          <w:rPr>
            <w:rFonts w:ascii="Cambria Math" w:hAnsi="Cambria Math"/>
            <w:sz w:val="28"/>
            <w:szCs w:val="28"/>
            <w:lang w:val="ru-RU"/>
          </w:rPr>
          <m:t xml:space="preserve"> </m:t>
        </m:r>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=1.2 м (от -0.6 до 0.6) присутствует заметный </w:t>
      </w:r>
      <w:r w:rsidRPr="008C6BB8">
        <w:rPr>
          <w:sz w:val="28"/>
          <w:szCs w:val="28"/>
          <w:lang w:val="ru-RU"/>
        </w:rPr>
        <w:t>3</w:t>
      </w:r>
      <w:r w:rsidRPr="008C6BB8">
        <w:rPr>
          <w:sz w:val="28"/>
          <w:szCs w:val="28"/>
        </w:rPr>
        <w:t>D</w:t>
      </w:r>
      <w:r w:rsidRPr="008C6BB8">
        <w:rPr>
          <w:sz w:val="28"/>
          <w:szCs w:val="28"/>
          <w:lang w:val="ru-RU"/>
        </w:rPr>
        <w:t xml:space="preserve"> эффект, а </w:t>
      </w:r>
      <w:r w:rsidRPr="008C6BB8">
        <w:rPr>
          <w:sz w:val="28"/>
          <w:szCs w:val="28"/>
          <w:shd w:val="clear" w:color="auto" w:fill="FFFFFF"/>
          <w:lang w:val="ru-RU"/>
        </w:rPr>
        <w:t xml:space="preserve">при ширине </w:t>
      </w:r>
      <w:r w:rsidRPr="008C6BB8">
        <w:rPr>
          <w:sz w:val="28"/>
          <w:szCs w:val="28"/>
          <w:lang w:val="ru-RU"/>
        </w:rPr>
        <w:t>рельефа</w:t>
      </w:r>
      <m:oMath>
        <m:r>
          <w:rPr>
            <w:rFonts w:ascii="Cambria Math" w:hAnsi="Cambria Math"/>
            <w:sz w:val="28"/>
            <w:szCs w:val="28"/>
            <w:lang w:val="ru-RU"/>
          </w:rPr>
          <m:t xml:space="preserve"> </m:t>
        </m:r>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 4 м (от -2 до 2) </w:t>
      </w:r>
      <w:proofErr w:type="gramStart"/>
      <w:r w:rsidRPr="008C6BB8">
        <w:rPr>
          <w:sz w:val="28"/>
          <w:szCs w:val="28"/>
          <w:shd w:val="clear" w:color="auto" w:fill="FFFFFF"/>
          <w:lang w:val="ru-RU"/>
        </w:rPr>
        <w:t xml:space="preserve">и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 5,6 м(от -2.8 до 2.8) нет заметного </w:t>
      </w:r>
      <w:r w:rsidRPr="008C6BB8">
        <w:rPr>
          <w:sz w:val="28"/>
          <w:szCs w:val="28"/>
          <w:lang w:val="ru-RU"/>
        </w:rPr>
        <w:t>3</w:t>
      </w:r>
      <w:r w:rsidRPr="008C6BB8">
        <w:rPr>
          <w:sz w:val="28"/>
          <w:szCs w:val="28"/>
        </w:rPr>
        <w:t>D</w:t>
      </w:r>
      <w:r w:rsidRPr="008C6BB8">
        <w:rPr>
          <w:sz w:val="28"/>
          <w:szCs w:val="28"/>
          <w:lang w:val="ru-RU"/>
        </w:rPr>
        <w:t xml:space="preserve"> эффекта. Начиная </w:t>
      </w:r>
      <w:proofErr w:type="gramStart"/>
      <w:r w:rsidRPr="008C6BB8">
        <w:rPr>
          <w:sz w:val="28"/>
          <w:szCs w:val="28"/>
          <w:lang w:val="ru-RU"/>
        </w:rPr>
        <w:t xml:space="preserve">от </w:t>
      </w:r>
      <m:oMath>
        <m:r>
          <w:rPr>
            <w:rFonts w:ascii="Cambria Math" w:hAnsi="Cambria Math"/>
            <w:sz w:val="28"/>
            <w:szCs w:val="28"/>
          </w:rPr>
          <m:t>α</m:t>
        </m:r>
      </m:oMath>
      <w:r w:rsidR="006B3BCE" w:rsidRPr="008C6BB8">
        <w:rPr>
          <w:b/>
          <w:sz w:val="28"/>
          <w:szCs w:val="28"/>
          <w:lang w:val="ru-RU"/>
        </w:rPr>
        <w:t xml:space="preserve"> </w:t>
      </w:r>
      <w:r w:rsidRPr="008C6BB8">
        <w:rPr>
          <w:b/>
          <w:sz w:val="28"/>
          <w:szCs w:val="28"/>
          <w:lang w:val="ru-RU"/>
        </w:rPr>
        <w:t>=</w:t>
      </w:r>
      <w:proofErr w:type="gramEnd"/>
      <m:oMath>
        <m:r>
          <w:rPr>
            <w:rFonts w:ascii="Cambria Math" w:hAnsi="Cambria Math"/>
            <w:sz w:val="28"/>
            <w:szCs w:val="28"/>
            <w:lang w:val="ru-RU"/>
          </w:rPr>
          <m:t>2</m:t>
        </m:r>
        <m:sSup>
          <m:sSupPr>
            <m:ctrlPr>
              <w:rPr>
                <w:rFonts w:ascii="Cambria Math" w:hAnsi="Cambria Math"/>
                <w:i/>
                <w:sz w:val="28"/>
                <w:szCs w:val="28"/>
              </w:rPr>
            </m:ctrlPr>
          </m:sSupPr>
          <m:e>
            <m:r>
              <w:rPr>
                <w:rFonts w:ascii="Cambria Math" w:hAnsi="Cambria Math"/>
                <w:sz w:val="28"/>
                <w:szCs w:val="28"/>
                <w:lang w:val="ru-RU"/>
              </w:rPr>
              <m:t>5</m:t>
            </m:r>
          </m:e>
          <m:sup>
            <m:r>
              <w:rPr>
                <w:rFonts w:ascii="Cambria Math" w:hAnsi="Cambria Math"/>
                <w:sz w:val="28"/>
                <w:szCs w:val="28"/>
                <w:lang w:val="ru-RU"/>
              </w:rPr>
              <m:t>0</m:t>
            </m:r>
          </m:sup>
        </m:sSup>
        <m:r>
          <w:rPr>
            <w:rFonts w:ascii="Cambria Math" w:hAnsi="Cambria Math"/>
            <w:sz w:val="28"/>
            <w:szCs w:val="28"/>
            <w:lang w:val="ru-RU"/>
          </w:rPr>
          <m:t xml:space="preserve"> </m:t>
        </m:r>
      </m:oMath>
      <w:r w:rsidRPr="008C6BB8">
        <w:rPr>
          <w:sz w:val="28"/>
          <w:szCs w:val="28"/>
          <w:lang w:val="ru-RU"/>
        </w:rPr>
        <w:t>угла наклона рельефа можно заметить во всех случаях присутствие 3</w:t>
      </w:r>
      <w:r w:rsidRPr="008C6BB8">
        <w:rPr>
          <w:sz w:val="28"/>
          <w:szCs w:val="28"/>
        </w:rPr>
        <w:t>D</w:t>
      </w:r>
      <w:r w:rsidRPr="008C6BB8">
        <w:rPr>
          <w:sz w:val="28"/>
          <w:szCs w:val="28"/>
          <w:lang w:val="ru-RU"/>
        </w:rPr>
        <w:t xml:space="preserve"> топографического эффекта. Однако, </w:t>
      </w:r>
      <w:r w:rsidRPr="008C6BB8">
        <w:rPr>
          <w:sz w:val="28"/>
          <w:szCs w:val="28"/>
          <w:shd w:val="clear" w:color="auto" w:fill="FFFFFF"/>
          <w:lang w:val="ru-RU"/>
        </w:rPr>
        <w:t xml:space="preserve">при ширине </w:t>
      </w:r>
      <w:proofErr w:type="gramStart"/>
      <w:r w:rsidRPr="008C6BB8">
        <w:rPr>
          <w:sz w:val="28"/>
          <w:szCs w:val="28"/>
          <w:lang w:val="ru-RU"/>
        </w:rPr>
        <w:t xml:space="preserve">рельефа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1.2 м с увеличением угла наклона рельефа (</w:t>
      </w:r>
      <m:oMath>
        <m:r>
          <w:rPr>
            <w:rFonts w:ascii="Cambria Math" w:hAnsi="Cambria Math"/>
            <w:sz w:val="28"/>
            <w:szCs w:val="28"/>
          </w:rPr>
          <m:t>α</m:t>
        </m:r>
      </m:oMath>
      <w:r w:rsidR="006B3BCE" w:rsidRPr="008C6BB8">
        <w:rPr>
          <w:b/>
          <w:sz w:val="28"/>
          <w:szCs w:val="28"/>
          <w:lang w:val="ru-RU"/>
        </w:rPr>
        <w:t xml:space="preserve"> </w:t>
      </w:r>
      <w:r w:rsidRPr="008C6BB8">
        <w:rPr>
          <w:b/>
          <w:sz w:val="28"/>
          <w:szCs w:val="28"/>
          <w:lang w:val="ru-RU"/>
        </w:rPr>
        <w:t>=</w:t>
      </w:r>
      <m:oMath>
        <m:r>
          <w:rPr>
            <w:rFonts w:ascii="Cambria Math"/>
            <w:sz w:val="28"/>
            <w:szCs w:val="28"/>
            <w:lang w:val="ru-RU"/>
          </w:rPr>
          <m:t>3</m:t>
        </m:r>
        <m:sSup>
          <m:sSupPr>
            <m:ctrlPr>
              <w:rPr>
                <w:rFonts w:ascii="Cambria Math" w:hAnsi="Cambria Math"/>
                <w:i/>
                <w:sz w:val="28"/>
                <w:szCs w:val="28"/>
              </w:rPr>
            </m:ctrlPr>
          </m:sSupPr>
          <m:e>
            <m:r>
              <w:rPr>
                <w:rFonts w:ascii="Cambria Math"/>
                <w:sz w:val="28"/>
                <w:szCs w:val="28"/>
                <w:lang w:val="ru-RU"/>
              </w:rPr>
              <m:t>0</m:t>
            </m:r>
          </m:e>
          <m:sup>
            <m:r>
              <w:rPr>
                <w:rFonts w:ascii="Cambria Math"/>
                <w:sz w:val="28"/>
                <w:szCs w:val="28"/>
                <w:lang w:val="ru-RU"/>
              </w:rPr>
              <m:t>0</m:t>
            </m:r>
          </m:sup>
        </m:sSup>
      </m:oMath>
      <w:r w:rsidRPr="008C6BB8">
        <w:rPr>
          <w:sz w:val="28"/>
          <w:szCs w:val="28"/>
          <w:shd w:val="clear" w:color="auto" w:fill="FFFFFF"/>
          <w:lang w:val="ru-RU"/>
        </w:rPr>
        <w:t xml:space="preserve">) значение удельного сопротивления аномальной зоны от </w:t>
      </w:r>
      <w:r w:rsidRPr="008C6BB8">
        <w:rPr>
          <w:sz w:val="28"/>
          <w:szCs w:val="28"/>
          <w:lang w:val="ru-RU"/>
        </w:rPr>
        <w:t>3</w:t>
      </w:r>
      <w:r w:rsidRPr="008C6BB8">
        <w:rPr>
          <w:sz w:val="28"/>
          <w:szCs w:val="28"/>
        </w:rPr>
        <w:t>D</w:t>
      </w:r>
      <w:r w:rsidRPr="008C6BB8">
        <w:rPr>
          <w:sz w:val="28"/>
          <w:szCs w:val="28"/>
          <w:lang w:val="ru-RU"/>
        </w:rPr>
        <w:t xml:space="preserve"> топографического эффекта становится сильнее. </w:t>
      </w:r>
    </w:p>
    <w:p w14:paraId="628AE60A" w14:textId="2361B6A1" w:rsidR="00C108B5" w:rsidRPr="008C6BB8" w:rsidRDefault="00C108B5" w:rsidP="00521774">
      <w:pPr>
        <w:tabs>
          <w:tab w:val="left" w:pos="2146"/>
        </w:tabs>
        <w:ind w:firstLine="709"/>
        <w:jc w:val="both"/>
        <w:rPr>
          <w:rStyle w:val="tlid-translation"/>
          <w:sz w:val="28"/>
          <w:szCs w:val="28"/>
          <w:lang w:val="ru-RU"/>
        </w:rPr>
      </w:pPr>
      <w:r w:rsidRPr="008C6BB8">
        <w:rPr>
          <w:sz w:val="28"/>
          <w:szCs w:val="28"/>
          <w:shd w:val="clear" w:color="auto" w:fill="FFFFFF"/>
          <w:lang w:val="ru-RU"/>
        </w:rPr>
        <w:t xml:space="preserve">При ширине </w:t>
      </w:r>
      <w:proofErr w:type="gramStart"/>
      <w:r w:rsidRPr="008C6BB8">
        <w:rPr>
          <w:sz w:val="28"/>
          <w:szCs w:val="28"/>
          <w:lang w:val="ru-RU"/>
        </w:rPr>
        <w:t xml:space="preserve">рельефа </w:t>
      </w:r>
      <m:oMath>
        <m:r>
          <w:rPr>
            <w:rFonts w:asci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rPr>
              <m:t>ter</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1.2 м </w:t>
      </w:r>
      <w:r w:rsidRPr="008C6BB8">
        <w:rPr>
          <w:rStyle w:val="tlid-translation"/>
          <w:sz w:val="28"/>
          <w:szCs w:val="28"/>
          <w:lang w:val="ru-RU"/>
        </w:rPr>
        <w:t xml:space="preserve">край холма на расстоянии 0.6 </w:t>
      </w:r>
      <w:r w:rsidRPr="008C6BB8">
        <w:rPr>
          <w:iCs/>
          <w:sz w:val="28"/>
          <w:szCs w:val="28"/>
          <w:shd w:val="clear" w:color="auto" w:fill="FFFFFF"/>
          <w:lang w:val="ru-RU"/>
        </w:rPr>
        <w:t>м</w:t>
      </w:r>
      <w:r w:rsidRPr="008C6BB8">
        <w:rPr>
          <w:rStyle w:val="tlid-translation"/>
          <w:sz w:val="28"/>
          <w:szCs w:val="28"/>
          <w:lang w:val="ru-RU"/>
        </w:rPr>
        <w:t xml:space="preserve"> от линии съемки составляет всего около 1/5 части длины 3 м линии съемки, и это, как видим, приводит к серьезным артефактам. </w:t>
      </w:r>
    </w:p>
    <w:p w14:paraId="05A7FE7B" w14:textId="0E249907" w:rsidR="00C108B5" w:rsidRPr="008C6BB8" w:rsidRDefault="00C108B5" w:rsidP="00521774">
      <w:pPr>
        <w:tabs>
          <w:tab w:val="left" w:pos="2146"/>
        </w:tabs>
        <w:ind w:firstLine="709"/>
        <w:jc w:val="both"/>
        <w:rPr>
          <w:rStyle w:val="tlid-translation"/>
          <w:sz w:val="28"/>
          <w:szCs w:val="28"/>
          <w:lang w:val="ru-RU"/>
        </w:rPr>
      </w:pPr>
      <w:r w:rsidRPr="008C6BB8">
        <w:rPr>
          <w:sz w:val="28"/>
          <w:szCs w:val="28"/>
          <w:shd w:val="clear" w:color="auto" w:fill="FFFFFF"/>
          <w:lang w:val="ru-RU"/>
        </w:rPr>
        <w:t xml:space="preserve">При ширине </w:t>
      </w:r>
      <w:proofErr w:type="gramStart"/>
      <w:r w:rsidRPr="008C6BB8">
        <w:rPr>
          <w:sz w:val="28"/>
          <w:szCs w:val="28"/>
          <w:lang w:val="ru-RU"/>
        </w:rPr>
        <w:t xml:space="preserve">рельефа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 4 м</w:t>
      </w:r>
      <w:r w:rsidRPr="008C6BB8">
        <w:rPr>
          <w:rStyle w:val="tlid-translation"/>
          <w:sz w:val="28"/>
          <w:szCs w:val="28"/>
          <w:lang w:val="ru-RU"/>
        </w:rPr>
        <w:t xml:space="preserve"> край холма на расстоянии 2 м от линии съемки составляет около 3/2 части длины 3 м, а п</w:t>
      </w:r>
      <w:r w:rsidRPr="008C6BB8">
        <w:rPr>
          <w:sz w:val="28"/>
          <w:szCs w:val="28"/>
          <w:shd w:val="clear" w:color="auto" w:fill="FFFFFF"/>
          <w:lang w:val="ru-RU"/>
        </w:rPr>
        <w:t xml:space="preserve">ри ширине </w:t>
      </w:r>
      <w:r w:rsidRPr="008C6BB8">
        <w:rPr>
          <w:sz w:val="28"/>
          <w:szCs w:val="28"/>
          <w:lang w:val="ru-RU"/>
        </w:rPr>
        <w:t>рельефа</w:t>
      </w:r>
      <m:oMath>
        <m:r>
          <w:rPr>
            <w:rFonts w:ascii="Cambria Math" w:hAnsi="Cambria Math"/>
            <w:sz w:val="28"/>
            <w:szCs w:val="28"/>
            <w:lang w:val="ru-RU"/>
          </w:rPr>
          <m:t xml:space="preserve"> </m:t>
        </m:r>
        <m:r>
          <w:rPr>
            <w:rFonts w:asci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rPr>
              <m:t>ter</m:t>
            </m:r>
          </m:sub>
        </m:sSub>
      </m:oMath>
      <w:r w:rsidRPr="008C6BB8">
        <w:rPr>
          <w:sz w:val="28"/>
          <w:szCs w:val="28"/>
          <w:shd w:val="clear" w:color="auto" w:fill="FFFFFF"/>
          <w:lang w:val="ru-RU"/>
        </w:rPr>
        <w:t xml:space="preserve"> = 5.6</w:t>
      </w:r>
      <w:r w:rsidR="00521774">
        <w:rPr>
          <w:sz w:val="28"/>
          <w:szCs w:val="28"/>
          <w:shd w:val="clear" w:color="auto" w:fill="FFFFFF"/>
          <w:lang w:val="ru-RU"/>
        </w:rPr>
        <w:t> </w:t>
      </w:r>
      <w:r w:rsidRPr="008C6BB8">
        <w:rPr>
          <w:iCs/>
          <w:sz w:val="28"/>
          <w:szCs w:val="28"/>
          <w:shd w:val="clear" w:color="auto" w:fill="FFFFFF"/>
          <w:lang w:val="ru-RU"/>
        </w:rPr>
        <w:t xml:space="preserve">м </w:t>
      </w:r>
      <w:r w:rsidRPr="008C6BB8">
        <w:rPr>
          <w:rStyle w:val="tlid-translation"/>
          <w:sz w:val="28"/>
          <w:szCs w:val="28"/>
          <w:lang w:val="ru-RU"/>
        </w:rPr>
        <w:t xml:space="preserve">край холма на расстоянии 2.8 </w:t>
      </w:r>
      <w:r w:rsidRPr="008C6BB8">
        <w:rPr>
          <w:iCs/>
          <w:sz w:val="28"/>
          <w:szCs w:val="28"/>
          <w:shd w:val="clear" w:color="auto" w:fill="FFFFFF"/>
          <w:lang w:val="ru-RU"/>
        </w:rPr>
        <w:t xml:space="preserve">м </w:t>
      </w:r>
      <w:r w:rsidRPr="008C6BB8">
        <w:rPr>
          <w:rStyle w:val="tlid-translation"/>
          <w:sz w:val="28"/>
          <w:szCs w:val="28"/>
          <w:lang w:val="ru-RU"/>
        </w:rPr>
        <w:t xml:space="preserve">почти сравнимом с длиной линии съемки, и в таком случае, артефакты слабеют. </w:t>
      </w:r>
    </w:p>
    <w:p w14:paraId="18DA56EE" w14:textId="77777777" w:rsidR="00C108B5" w:rsidRPr="008C6BB8" w:rsidRDefault="00C108B5" w:rsidP="00521774">
      <w:pPr>
        <w:tabs>
          <w:tab w:val="left" w:pos="2146"/>
        </w:tabs>
        <w:ind w:firstLine="709"/>
        <w:jc w:val="both"/>
        <w:rPr>
          <w:rStyle w:val="tlid-translation"/>
          <w:sz w:val="28"/>
          <w:szCs w:val="28"/>
          <w:lang w:val="ru-RU"/>
        </w:rPr>
      </w:pPr>
    </w:p>
    <w:p w14:paraId="0B459C51" w14:textId="4AD546CD" w:rsidR="00C108B5" w:rsidRPr="008C6BB8" w:rsidRDefault="008E2620" w:rsidP="00521774">
      <w:pPr>
        <w:ind w:firstLine="709"/>
        <w:rPr>
          <w:sz w:val="28"/>
          <w:szCs w:val="28"/>
          <w:lang w:val="ru-RU"/>
        </w:rPr>
      </w:pPr>
      <w:r w:rsidRPr="008C6BB8">
        <w:rPr>
          <w:sz w:val="28"/>
          <w:szCs w:val="28"/>
          <w:lang w:val="ru-RU"/>
        </w:rPr>
        <w:t>4</w:t>
      </w:r>
      <w:r w:rsidR="00C108B5" w:rsidRPr="008C6BB8">
        <w:rPr>
          <w:sz w:val="28"/>
          <w:szCs w:val="28"/>
          <w:lang w:val="ru-RU"/>
        </w:rPr>
        <w:t>.1.</w:t>
      </w:r>
      <w:r w:rsidRPr="008C6BB8">
        <w:rPr>
          <w:sz w:val="28"/>
          <w:szCs w:val="28"/>
          <w:lang w:val="ru-RU"/>
        </w:rPr>
        <w:t>3.2</w:t>
      </w:r>
      <w:r w:rsidR="00C108B5" w:rsidRPr="008C6BB8">
        <w:rPr>
          <w:sz w:val="28"/>
          <w:szCs w:val="28"/>
          <w:lang w:val="ru-RU"/>
        </w:rPr>
        <w:t xml:space="preserve"> Коэффициент </w:t>
      </w:r>
      <w:r w:rsidR="00C108B5" w:rsidRPr="008C6BB8">
        <w:rPr>
          <w:rStyle w:val="tlid-translation"/>
          <w:sz w:val="28"/>
          <w:szCs w:val="28"/>
          <w:lang w:val="ru-RU"/>
        </w:rPr>
        <w:t>контрастности</w:t>
      </w:r>
      <w:r w:rsidR="00C108B5" w:rsidRPr="008C6BB8">
        <w:rPr>
          <w:sz w:val="28"/>
          <w:szCs w:val="28"/>
          <w:lang w:val="ru-RU"/>
        </w:rPr>
        <w:t xml:space="preserve"> удельного сопротивления </w:t>
      </w:r>
    </w:p>
    <w:p w14:paraId="088A7737" w14:textId="45FAEE36" w:rsidR="00C108B5" w:rsidRPr="008C6BB8" w:rsidRDefault="00C108B5" w:rsidP="00521774">
      <w:pPr>
        <w:pStyle w:val="a3"/>
        <w:ind w:left="0" w:firstLine="709"/>
        <w:jc w:val="both"/>
        <w:rPr>
          <w:lang w:val="ru-RU"/>
        </w:rPr>
      </w:pPr>
      <w:bookmarkStart w:id="11" w:name="_Hlk122475745"/>
      <w:r w:rsidRPr="008C6BB8">
        <w:rPr>
          <w:rStyle w:val="tlid-translation"/>
          <w:lang w:val="ru-RU"/>
        </w:rPr>
        <w:t>Чтобы понять влияние коэффициента контрастности удельного сопротивления неоднородной среды с рельефом поверхности земли на 3</w:t>
      </w:r>
      <w:r w:rsidRPr="008C6BB8">
        <w:rPr>
          <w:rStyle w:val="tlid-translation"/>
        </w:rPr>
        <w:t>D</w:t>
      </w:r>
      <w:r w:rsidRPr="008C6BB8">
        <w:rPr>
          <w:rStyle w:val="tlid-translation"/>
          <w:lang w:val="ru-RU"/>
        </w:rPr>
        <w:t xml:space="preserve"> эффект в результатах 2</w:t>
      </w:r>
      <w:r w:rsidRPr="008C6BB8">
        <w:rPr>
          <w:rStyle w:val="tlid-translation"/>
        </w:rPr>
        <w:t>D</w:t>
      </w:r>
      <w:r w:rsidRPr="008C6BB8">
        <w:rPr>
          <w:rStyle w:val="tlid-translation"/>
          <w:lang w:val="ru-RU"/>
        </w:rPr>
        <w:t xml:space="preserve"> инверсии данных ЭТ были установлены десять различных значений коэффициента контрастности удельного </w:t>
      </w:r>
      <w:proofErr w:type="gramStart"/>
      <w:r w:rsidRPr="008C6BB8">
        <w:rPr>
          <w:rStyle w:val="tlid-translation"/>
          <w:lang w:val="ru-RU"/>
        </w:rPr>
        <w:t xml:space="preserve">сопротивления </w:t>
      </w:r>
      <m:oMath>
        <m:r>
          <w:rPr>
            <w:rFonts w:ascii="Cambria Math" w:hAnsi="Cambria Math"/>
            <w:lang w:val="ru-RU"/>
          </w:rPr>
          <m:t>(</m:t>
        </m:r>
        <m:r>
          <w:rPr>
            <w:rFonts w:ascii="Cambria Math" w:hAnsi="Cambria Math"/>
          </w:rPr>
          <m:t>n</m:t>
        </m:r>
        <m:r>
          <w:rPr>
            <w:rFonts w:ascii="Cambria Math" w:hAnsi="Cambria Math"/>
            <w:lang w:val="ru-RU"/>
          </w:rPr>
          <m:t>=</m:t>
        </m:r>
        <m:f>
          <m:fPr>
            <m:ctrlPr>
              <w:rPr>
                <w:rFonts w:ascii="Cambria Math" w:hAnsi="Cambria Math"/>
                <w:bCs/>
                <w:i/>
              </w:rPr>
            </m:ctrlPr>
          </m:fPr>
          <m:num>
            <m:sSub>
              <m:sSubPr>
                <m:ctrlPr>
                  <w:rPr>
                    <w:rFonts w:ascii="Cambria Math" w:hAnsi="Cambria Math"/>
                    <w:bCs/>
                    <w:i/>
                  </w:rPr>
                </m:ctrlPr>
              </m:sSubPr>
              <m:e>
                <m:r>
                  <w:rPr>
                    <w:rFonts w:ascii="Cambria Math" w:hAnsi="Cambria Math"/>
                  </w:rPr>
                  <m:t>ρ</m:t>
                </m:r>
              </m:e>
              <m:sub>
                <m:r>
                  <w:rPr>
                    <w:rFonts w:ascii="Cambria Math" w:hAnsi="Cambria Math"/>
                    <w:lang w:val="ru-RU"/>
                  </w:rPr>
                  <m:t>2</m:t>
                </m:r>
              </m:sub>
            </m:sSub>
          </m:num>
          <m:den>
            <m:sSub>
              <m:sSubPr>
                <m:ctrlPr>
                  <w:rPr>
                    <w:rFonts w:ascii="Cambria Math" w:hAnsi="Cambria Math"/>
                    <w:bCs/>
                    <w:i/>
                  </w:rPr>
                </m:ctrlPr>
              </m:sSubPr>
              <m:e>
                <m:r>
                  <w:rPr>
                    <w:rFonts w:ascii="Cambria Math" w:hAnsi="Cambria Math"/>
                  </w:rPr>
                  <m:t>ρ</m:t>
                </m:r>
              </m:e>
              <m:sub>
                <m:r>
                  <w:rPr>
                    <w:rFonts w:ascii="Cambria Math" w:hAnsi="Cambria Math"/>
                    <w:lang w:val="ru-RU"/>
                  </w:rPr>
                  <m:t>1</m:t>
                </m:r>
              </m:sub>
            </m:sSub>
          </m:den>
        </m:f>
        <m:r>
          <w:rPr>
            <w:rFonts w:ascii="Cambria Math" w:hAnsi="Cambria Math"/>
            <w:lang w:val="ru-RU"/>
          </w:rPr>
          <m:t>)</m:t>
        </m:r>
      </m:oMath>
      <w:r w:rsidRPr="008C6BB8">
        <w:rPr>
          <w:rStyle w:val="tlid-translation"/>
          <w:bCs/>
          <w:lang w:val="ru-RU"/>
        </w:rPr>
        <w:t>:</w:t>
      </w:r>
      <w:proofErr w:type="gramEnd"/>
      <w:r w:rsidRPr="008C6BB8">
        <w:rPr>
          <w:rStyle w:val="tlid-translation"/>
          <w:lang w:val="ru-RU"/>
        </w:rPr>
        <w:t xml:space="preserve"> пять из них когда </w:t>
      </w:r>
      <m:oMath>
        <m:sSub>
          <m:sSubPr>
            <m:ctrlPr>
              <w:rPr>
                <w:rFonts w:ascii="Cambria Math" w:hAnsi="Cambria Math"/>
                <w:bCs/>
                <w:i/>
              </w:rPr>
            </m:ctrlPr>
          </m:sSubPr>
          <m:e>
            <m:r>
              <w:rPr>
                <w:rFonts w:ascii="Cambria Math" w:hAnsi="Cambria Math"/>
              </w:rPr>
              <m:t>ρ</m:t>
            </m:r>
          </m:e>
          <m:sub>
            <m:r>
              <w:rPr>
                <w:rFonts w:ascii="Cambria Math" w:hAnsi="Cambria Math"/>
                <w:lang w:val="ru-RU"/>
              </w:rPr>
              <m:t>1</m:t>
            </m:r>
          </m:sub>
        </m:sSub>
        <m:r>
          <w:rPr>
            <w:rFonts w:ascii="Cambria Math" w:hAnsi="Cambria Math"/>
            <w:lang w:val="ru-RU"/>
          </w:rPr>
          <m:t>&lt;</m:t>
        </m:r>
        <m:sSub>
          <m:sSubPr>
            <m:ctrlPr>
              <w:rPr>
                <w:rFonts w:ascii="Cambria Math" w:hAnsi="Cambria Math"/>
                <w:bCs/>
                <w:i/>
              </w:rPr>
            </m:ctrlPr>
          </m:sSubPr>
          <m:e>
            <m:r>
              <w:rPr>
                <w:rFonts w:ascii="Cambria Math" w:hAnsi="Cambria Math"/>
              </w:rPr>
              <m:t>ρ</m:t>
            </m:r>
          </m:e>
          <m:sub>
            <m:r>
              <w:rPr>
                <w:rFonts w:ascii="Cambria Math" w:hAnsi="Cambria Math"/>
                <w:lang w:val="ru-RU"/>
              </w:rPr>
              <m:t>2</m:t>
            </m:r>
          </m:sub>
        </m:sSub>
      </m:oMath>
      <w:r w:rsidRPr="008C6BB8">
        <w:rPr>
          <w:rStyle w:val="tlid-translation"/>
          <w:bCs/>
          <w:lang w:val="ru-RU"/>
        </w:rPr>
        <w:t xml:space="preserve"> (</w:t>
      </w:r>
      <m:oMath>
        <m:r>
          <w:rPr>
            <w:rFonts w:ascii="Cambria Math" w:hAnsi="Cambria Math"/>
          </w:rPr>
          <m:t>n</m:t>
        </m:r>
      </m:oMath>
      <w:r w:rsidR="006B3BCE" w:rsidRPr="008C6BB8">
        <w:rPr>
          <w:lang w:val="ru-RU"/>
        </w:rPr>
        <w:t xml:space="preserve"> </w:t>
      </w:r>
      <w:r w:rsidRPr="008C6BB8">
        <w:rPr>
          <w:lang w:val="ru-RU"/>
        </w:rPr>
        <w:t xml:space="preserve">= 2, 4, 6, 8 и 10) </w:t>
      </w:r>
      <w:r w:rsidRPr="008C6BB8">
        <w:rPr>
          <w:rStyle w:val="tlid-translation"/>
          <w:lang w:val="ru-RU"/>
        </w:rPr>
        <w:t xml:space="preserve">и пять когда </w:t>
      </w:r>
      <m:oMath>
        <m:sSub>
          <m:sSubPr>
            <m:ctrlPr>
              <w:rPr>
                <w:rFonts w:ascii="Cambria Math" w:hAnsi="Cambria Math"/>
                <w:i/>
              </w:rPr>
            </m:ctrlPr>
          </m:sSubPr>
          <m:e>
            <m:r>
              <w:rPr>
                <w:rFonts w:ascii="Cambria Math" w:hAnsi="Cambria Math"/>
              </w:rPr>
              <m:t>ρ</m:t>
            </m:r>
          </m:e>
          <m:sub>
            <m:r>
              <w:rPr>
                <w:rFonts w:ascii="Cambria Math" w:hAnsi="Cambria Math"/>
                <w:lang w:val="ru-RU"/>
              </w:rPr>
              <m:t>1</m:t>
            </m:r>
          </m:sub>
        </m:sSub>
        <m:r>
          <w:rPr>
            <w:rFonts w:ascii="Cambria Math" w:hAnsi="Cambria Math"/>
            <w:lang w:val="ru-RU"/>
          </w:rPr>
          <m:t>&gt;</m:t>
        </m:r>
        <m:sSub>
          <m:sSubPr>
            <m:ctrlPr>
              <w:rPr>
                <w:rFonts w:ascii="Cambria Math" w:hAnsi="Cambria Math"/>
                <w:i/>
              </w:rPr>
            </m:ctrlPr>
          </m:sSubPr>
          <m:e>
            <m:r>
              <w:rPr>
                <w:rFonts w:ascii="Cambria Math" w:hAnsi="Cambria Math"/>
              </w:rPr>
              <m:t>ρ</m:t>
            </m:r>
          </m:e>
          <m:sub>
            <m:r>
              <w:rPr>
                <w:rFonts w:ascii="Cambria Math" w:hAnsi="Cambria Math"/>
                <w:lang w:val="ru-RU"/>
              </w:rPr>
              <m:t>2</m:t>
            </m:r>
          </m:sub>
        </m:sSub>
      </m:oMath>
      <w:r w:rsidRPr="008C6BB8">
        <w:rPr>
          <w:lang w:val="ru-RU"/>
        </w:rPr>
        <w:t xml:space="preserve"> (</w:t>
      </w:r>
      <m:oMath>
        <m:r>
          <w:rPr>
            <w:rFonts w:ascii="Cambria Math" w:hAnsi="Cambria Math"/>
          </w:rPr>
          <m:t>n</m:t>
        </m:r>
      </m:oMath>
      <w:r w:rsidR="006B3BCE" w:rsidRPr="008C6BB8">
        <w:rPr>
          <w:lang w:val="ru-RU"/>
        </w:rPr>
        <w:t xml:space="preserve"> </w:t>
      </w:r>
      <w:r w:rsidRPr="008C6BB8">
        <w:rPr>
          <w:lang w:val="ru-RU"/>
        </w:rPr>
        <w:t xml:space="preserve">= 0.5, 0.25, 0.17, 0.125, 0.1). Для обсуждения влияния коэффициента </w:t>
      </w:r>
      <w:r w:rsidRPr="008C6BB8">
        <w:rPr>
          <w:rStyle w:val="tlid-translation"/>
          <w:lang w:val="ru-RU"/>
        </w:rPr>
        <w:t xml:space="preserve">контрастности </w:t>
      </w:r>
      <w:r w:rsidRPr="008C6BB8">
        <w:rPr>
          <w:lang w:val="ru-RU"/>
        </w:rPr>
        <w:t xml:space="preserve">удельного сопротивления мы </w:t>
      </w:r>
      <w:proofErr w:type="gramStart"/>
      <w:r w:rsidRPr="008C6BB8">
        <w:rPr>
          <w:lang w:val="ru-RU"/>
        </w:rPr>
        <w:t xml:space="preserve">зафиксировали </w:t>
      </w:r>
      <m:oMath>
        <m:sSub>
          <m:sSubPr>
            <m:ctrlPr>
              <w:rPr>
                <w:rFonts w:ascii="Cambria Math" w:hAnsi="Cambria Math"/>
                <w:bCs/>
                <w:i/>
              </w:rPr>
            </m:ctrlPr>
          </m:sSubPr>
          <m:e>
            <m:r>
              <w:rPr>
                <w:rFonts w:ascii="Cambria Math" w:hAnsi="Cambria Math"/>
              </w:rPr>
              <m:t>ρ</m:t>
            </m:r>
          </m:e>
          <m:sub>
            <m:r>
              <w:rPr>
                <w:rFonts w:ascii="Cambria Math" w:hAnsi="Cambria Math"/>
                <w:lang w:val="ru-RU"/>
              </w:rPr>
              <m:t>1</m:t>
            </m:r>
          </m:sub>
        </m:sSub>
      </m:oMath>
      <w:r w:rsidRPr="008C6BB8">
        <w:rPr>
          <w:lang w:val="ru-RU"/>
        </w:rPr>
        <w:t xml:space="preserve"> как</w:t>
      </w:r>
      <w:proofErr w:type="gramEnd"/>
      <w:r w:rsidRPr="008C6BB8">
        <w:rPr>
          <w:lang w:val="ru-RU"/>
        </w:rPr>
        <w:t xml:space="preserve"> </w:t>
      </w:r>
      <m:oMath>
        <m:r>
          <w:rPr>
            <w:rFonts w:ascii="Cambria Math" w:hAnsi="Cambria Math"/>
            <w:shd w:val="clear" w:color="auto" w:fill="FFFFFF"/>
            <w:lang w:val="ru-RU"/>
          </w:rPr>
          <m:t>10</m:t>
        </m:r>
        <m:r>
          <w:rPr>
            <w:rFonts w:ascii="Cambria Math" w:hAnsi="Cambria Math"/>
            <w:shd w:val="clear" w:color="auto" w:fill="FFFFFF"/>
          </w:rPr>
          <m:t>Ω</m:t>
        </m:r>
        <m:r>
          <w:rPr>
            <w:rFonts w:ascii="Cambria Math" w:hAnsi="Cambria Math"/>
            <w:shd w:val="clear" w:color="auto" w:fill="FFFFFF"/>
            <w:lang w:val="ru-RU"/>
          </w:rPr>
          <m:t>⋅</m:t>
        </m:r>
        <m:r>
          <w:rPr>
            <w:rFonts w:ascii="Cambria Math" w:hAnsi="Cambria Math"/>
            <w:shd w:val="clear" w:color="auto" w:fill="FFFFFF"/>
          </w:rPr>
          <m:t>m</m:t>
        </m:r>
      </m:oMath>
      <w:r w:rsidRPr="008C6BB8">
        <w:rPr>
          <w:position w:val="-10"/>
          <w:shd w:val="clear" w:color="auto" w:fill="FFFFFF"/>
          <w:lang w:val="ru-RU"/>
        </w:rPr>
        <w:t xml:space="preserve"> </w:t>
      </w:r>
      <w:r w:rsidRPr="008C6BB8">
        <w:rPr>
          <w:rStyle w:val="tlid-translation"/>
          <w:lang w:val="ru-RU"/>
        </w:rPr>
        <w:t xml:space="preserve">когда </w:t>
      </w:r>
      <m:oMath>
        <m:sSub>
          <m:sSubPr>
            <m:ctrlPr>
              <w:rPr>
                <w:rFonts w:ascii="Cambria Math" w:hAnsi="Cambria Math"/>
                <w:bCs/>
                <w:i/>
              </w:rPr>
            </m:ctrlPr>
          </m:sSubPr>
          <m:e>
            <m:r>
              <w:rPr>
                <w:rFonts w:ascii="Cambria Math" w:hAnsi="Cambria Math"/>
              </w:rPr>
              <m:t>ρ</m:t>
            </m:r>
          </m:e>
          <m:sub>
            <m:r>
              <w:rPr>
                <w:rFonts w:ascii="Cambria Math" w:hAnsi="Cambria Math"/>
                <w:lang w:val="ru-RU"/>
              </w:rPr>
              <m:t>1</m:t>
            </m:r>
          </m:sub>
        </m:sSub>
        <m:r>
          <w:rPr>
            <w:rFonts w:ascii="Cambria Math" w:hAnsi="Cambria Math"/>
            <w:lang w:val="ru-RU"/>
          </w:rPr>
          <m:t>&lt;</m:t>
        </m:r>
        <m:sSub>
          <m:sSubPr>
            <m:ctrlPr>
              <w:rPr>
                <w:rFonts w:ascii="Cambria Math" w:hAnsi="Cambria Math"/>
                <w:bCs/>
                <w:i/>
              </w:rPr>
            </m:ctrlPr>
          </m:sSubPr>
          <m:e>
            <m:r>
              <w:rPr>
                <w:rFonts w:ascii="Cambria Math" w:hAnsi="Cambria Math"/>
              </w:rPr>
              <m:t>ρ</m:t>
            </m:r>
          </m:e>
          <m:sub>
            <m:r>
              <w:rPr>
                <w:rFonts w:ascii="Cambria Math" w:hAnsi="Cambria Math"/>
                <w:lang w:val="ru-RU"/>
              </w:rPr>
              <m:t>2</m:t>
            </m:r>
          </m:sub>
        </m:sSub>
      </m:oMath>
      <w:r w:rsidRPr="008C6BB8">
        <w:rPr>
          <w:b/>
          <w:position w:val="-10"/>
          <w:lang w:val="ru-RU"/>
        </w:rPr>
        <w:t xml:space="preserve"> </w:t>
      </w:r>
      <w:r w:rsidRPr="008C6BB8">
        <w:rPr>
          <w:lang w:val="ru-RU"/>
        </w:rPr>
        <w:t>и установили</w:t>
      </w:r>
      <m:oMath>
        <m:sSub>
          <m:sSubPr>
            <m:ctrlPr>
              <w:rPr>
                <w:rFonts w:ascii="Cambria Math" w:hAnsi="Cambria Math"/>
                <w:bCs/>
                <w:i/>
              </w:rPr>
            </m:ctrlPr>
          </m:sSubPr>
          <m:e>
            <m:r>
              <w:rPr>
                <w:rFonts w:ascii="Cambria Math" w:hAnsi="Cambria Math"/>
                <w:lang w:val="ru-RU"/>
              </w:rPr>
              <m:t xml:space="preserve"> </m:t>
            </m:r>
            <m:r>
              <w:rPr>
                <w:rFonts w:ascii="Cambria Math" w:hAnsi="Cambria Math"/>
              </w:rPr>
              <m:t>ρ</m:t>
            </m:r>
          </m:e>
          <m:sub>
            <m:r>
              <w:rPr>
                <w:rFonts w:ascii="Cambria Math" w:hAnsi="Cambria Math"/>
                <w:lang w:val="ru-RU"/>
              </w:rPr>
              <m:t>2</m:t>
            </m:r>
          </m:sub>
        </m:sSub>
        <m:r>
          <m:rPr>
            <m:sty m:val="bi"/>
          </m:rPr>
          <w:rPr>
            <w:rFonts w:ascii="Cambria Math" w:hAnsi="Cambria Math"/>
            <w:lang w:val="ru-RU"/>
          </w:rPr>
          <m:t xml:space="preserve"> </m:t>
        </m:r>
      </m:oMath>
      <w:r w:rsidRPr="008C6BB8">
        <w:rPr>
          <w:lang w:val="ru-RU"/>
        </w:rPr>
        <w:t xml:space="preserve">как 20, 40, 60, 80 и 100 </w:t>
      </w:r>
      <m:oMath>
        <m:r>
          <w:rPr>
            <w:rFonts w:ascii="Cambria Math" w:hAnsi="Cambria Math"/>
            <w:shd w:val="clear" w:color="auto" w:fill="FFFFFF"/>
          </w:rPr>
          <m:t>Ω</m:t>
        </m:r>
        <m:r>
          <w:rPr>
            <w:rFonts w:ascii="Cambria Math" w:hAnsi="Cambria Math"/>
            <w:shd w:val="clear" w:color="auto" w:fill="FFFFFF"/>
            <w:lang w:val="ru-RU"/>
          </w:rPr>
          <m:t>⋅</m:t>
        </m:r>
        <m:r>
          <w:rPr>
            <w:rFonts w:ascii="Cambria Math" w:hAnsi="Cambria Math"/>
            <w:shd w:val="clear" w:color="auto" w:fill="FFFFFF"/>
          </w:rPr>
          <m:t>m</m:t>
        </m:r>
      </m:oMath>
      <w:r w:rsidRPr="008C6BB8">
        <w:rPr>
          <w:lang w:val="ru-RU"/>
        </w:rPr>
        <w:t xml:space="preserve">, соответственно. Для случая, </w:t>
      </w:r>
      <w:proofErr w:type="gramStart"/>
      <w:r w:rsidRPr="008C6BB8">
        <w:rPr>
          <w:lang w:val="ru-RU"/>
        </w:rPr>
        <w:t xml:space="preserve">когда </w:t>
      </w:r>
      <m:oMath>
        <m:sSub>
          <m:sSubPr>
            <m:ctrlPr>
              <w:rPr>
                <w:rFonts w:ascii="Cambria Math" w:hAnsi="Cambria Math"/>
                <w:i/>
              </w:rPr>
            </m:ctrlPr>
          </m:sSubPr>
          <m:e>
            <m:r>
              <w:rPr>
                <w:rFonts w:ascii="Cambria Math" w:hAnsi="Cambria Math"/>
              </w:rPr>
              <m:t>ρ</m:t>
            </m:r>
          </m:e>
          <m:sub>
            <m:r>
              <w:rPr>
                <w:rFonts w:ascii="Cambria Math" w:hAnsi="Cambria Math"/>
                <w:lang w:val="ru-RU"/>
              </w:rPr>
              <m:t>1</m:t>
            </m:r>
          </m:sub>
        </m:sSub>
        <m:r>
          <w:rPr>
            <w:rFonts w:ascii="Cambria Math" w:hAnsi="Cambria Math"/>
            <w:lang w:val="ru-RU"/>
          </w:rPr>
          <m:t>&gt;</m:t>
        </m:r>
        <m:sSub>
          <m:sSubPr>
            <m:ctrlPr>
              <w:rPr>
                <w:rFonts w:ascii="Cambria Math" w:hAnsi="Cambria Math"/>
                <w:i/>
              </w:rPr>
            </m:ctrlPr>
          </m:sSubPr>
          <m:e>
            <m:r>
              <w:rPr>
                <w:rFonts w:ascii="Cambria Math" w:hAnsi="Cambria Math"/>
              </w:rPr>
              <m:t>ρ</m:t>
            </m:r>
          </m:e>
          <m:sub>
            <m:r>
              <w:rPr>
                <w:rFonts w:ascii="Cambria Math" w:hAnsi="Cambria Math"/>
                <w:lang w:val="ru-RU"/>
              </w:rPr>
              <m:t>2</m:t>
            </m:r>
          </m:sub>
        </m:sSub>
      </m:oMath>
      <w:r w:rsidRPr="008C6BB8">
        <w:rPr>
          <w:position w:val="-10"/>
          <w:lang w:val="ru-RU"/>
        </w:rPr>
        <w:t>,</w:t>
      </w:r>
      <w:proofErr w:type="gramEnd"/>
      <w:r w:rsidRPr="008C6BB8">
        <w:rPr>
          <w:position w:val="-10"/>
          <w:lang w:val="ru-RU"/>
        </w:rPr>
        <w:t xml:space="preserve"> </w:t>
      </w:r>
      <w:r w:rsidRPr="008C6BB8">
        <w:rPr>
          <w:lang w:val="ru-RU"/>
        </w:rPr>
        <w:t xml:space="preserve">зафиксировали </w:t>
      </w:r>
      <m:oMath>
        <m:sSub>
          <m:sSubPr>
            <m:ctrlPr>
              <w:rPr>
                <w:rFonts w:ascii="Cambria Math" w:hAnsi="Cambria Math"/>
                <w:bCs/>
                <w:i/>
              </w:rPr>
            </m:ctrlPr>
          </m:sSubPr>
          <m:e>
            <m:r>
              <w:rPr>
                <w:rFonts w:ascii="Cambria Math" w:hAnsi="Cambria Math"/>
              </w:rPr>
              <m:t>ρ</m:t>
            </m:r>
          </m:e>
          <m:sub>
            <m:r>
              <w:rPr>
                <w:rFonts w:ascii="Cambria Math" w:hAnsi="Cambria Math"/>
                <w:lang w:val="ru-RU"/>
              </w:rPr>
              <m:t>2</m:t>
            </m:r>
          </m:sub>
        </m:sSub>
      </m:oMath>
      <w:r w:rsidRPr="008C6BB8">
        <w:rPr>
          <w:lang w:val="ru-RU"/>
        </w:rPr>
        <w:t xml:space="preserve"> как </w:t>
      </w:r>
      <m:oMath>
        <m:r>
          <w:rPr>
            <w:rFonts w:ascii="Cambria Math" w:hAnsi="Cambria Math"/>
            <w:shd w:val="clear" w:color="auto" w:fill="FFFFFF"/>
            <w:lang w:val="ru-RU"/>
          </w:rPr>
          <m:t>10</m:t>
        </m:r>
        <m:r>
          <w:rPr>
            <w:rFonts w:ascii="Cambria Math" w:hAnsi="Cambria Math"/>
            <w:shd w:val="clear" w:color="auto" w:fill="FFFFFF"/>
          </w:rPr>
          <m:t>Ω</m:t>
        </m:r>
        <m:r>
          <w:rPr>
            <w:rFonts w:ascii="Cambria Math" w:hAnsi="Cambria Math"/>
            <w:shd w:val="clear" w:color="auto" w:fill="FFFFFF"/>
            <w:lang w:val="ru-RU"/>
          </w:rPr>
          <m:t>⋅</m:t>
        </m:r>
        <m:r>
          <w:rPr>
            <w:rFonts w:ascii="Cambria Math" w:hAnsi="Cambria Math"/>
            <w:shd w:val="clear" w:color="auto" w:fill="FFFFFF"/>
          </w:rPr>
          <m:t>m</m:t>
        </m:r>
      </m:oMath>
      <w:r w:rsidRPr="008C6BB8">
        <w:rPr>
          <w:shd w:val="clear" w:color="auto" w:fill="FFFFFF"/>
          <w:lang w:val="ru-RU"/>
        </w:rPr>
        <w:t xml:space="preserve">, а </w:t>
      </w:r>
      <m:oMath>
        <m:sSub>
          <m:sSubPr>
            <m:ctrlPr>
              <w:rPr>
                <w:rFonts w:ascii="Cambria Math" w:hAnsi="Cambria Math"/>
                <w:bCs/>
                <w:i/>
              </w:rPr>
            </m:ctrlPr>
          </m:sSubPr>
          <m:e>
            <m:r>
              <w:rPr>
                <w:rFonts w:ascii="Cambria Math" w:hAnsi="Cambria Math"/>
              </w:rPr>
              <m:t>ρ</m:t>
            </m:r>
          </m:e>
          <m:sub>
            <m:r>
              <w:rPr>
                <w:rFonts w:ascii="Cambria Math" w:hAnsi="Cambria Math"/>
                <w:lang w:val="ru-RU"/>
              </w:rPr>
              <m:t>1</m:t>
            </m:r>
          </m:sub>
        </m:sSub>
        <m:r>
          <w:rPr>
            <w:rFonts w:ascii="Cambria Math" w:hAnsi="Cambria Math"/>
            <w:lang w:val="ru-RU"/>
          </w:rPr>
          <m:t xml:space="preserve"> </m:t>
        </m:r>
      </m:oMath>
      <w:r w:rsidRPr="008C6BB8">
        <w:rPr>
          <w:lang w:val="ru-RU"/>
        </w:rPr>
        <w:t xml:space="preserve">как 20, 40, 60, 80 и 100 </w:t>
      </w:r>
      <m:oMath>
        <m:r>
          <w:rPr>
            <w:rFonts w:ascii="Cambria Math"/>
            <w:shd w:val="clear" w:color="auto" w:fill="FFFFFF"/>
          </w:rPr>
          <m:t>Ω</m:t>
        </m:r>
        <m:r>
          <w:rPr>
            <w:rFonts w:ascii="Cambria Math" w:hAnsi="Cambria Math" w:cs="Cambria Math"/>
            <w:shd w:val="clear" w:color="auto" w:fill="FFFFFF"/>
            <w:lang w:val="ru-RU"/>
          </w:rPr>
          <m:t>⋅</m:t>
        </m:r>
        <m:r>
          <w:rPr>
            <w:rFonts w:ascii="Cambria Math"/>
            <w:shd w:val="clear" w:color="auto" w:fill="FFFFFF"/>
          </w:rPr>
          <m:t>m</m:t>
        </m:r>
      </m:oMath>
      <w:r w:rsidRPr="008C6BB8">
        <w:rPr>
          <w:lang w:val="ru-RU"/>
        </w:rPr>
        <w:t>, соответственно.</w:t>
      </w:r>
    </w:p>
    <w:p w14:paraId="430C3DC4" w14:textId="54405968" w:rsidR="00C108B5" w:rsidRPr="008C6BB8" w:rsidRDefault="00C108B5" w:rsidP="00521774">
      <w:pPr>
        <w:ind w:firstLine="709"/>
        <w:jc w:val="both"/>
        <w:rPr>
          <w:sz w:val="28"/>
          <w:szCs w:val="28"/>
          <w:shd w:val="clear" w:color="auto" w:fill="FFFFFF"/>
          <w:lang w:val="ru-RU"/>
        </w:rPr>
      </w:pPr>
      <w:r w:rsidRPr="008C6BB8">
        <w:rPr>
          <w:sz w:val="28"/>
          <w:szCs w:val="28"/>
          <w:lang w:val="ru-RU"/>
        </w:rPr>
        <w:t xml:space="preserve">Для тестирования выбраны модели неровной поверхности земли с углом наклона </w:t>
      </w:r>
      <w:proofErr w:type="gramStart"/>
      <w:r w:rsidRPr="008C6BB8">
        <w:rPr>
          <w:sz w:val="28"/>
          <w:szCs w:val="28"/>
          <w:lang w:val="ru-RU"/>
        </w:rPr>
        <w:t xml:space="preserve">рельефа </w:t>
      </w:r>
      <m:oMath>
        <m:r>
          <w:rPr>
            <w:rFonts w:ascii="Cambria Math" w:hAnsi="Cambria Math"/>
            <w:sz w:val="28"/>
            <w:szCs w:val="28"/>
          </w:rPr>
          <m:t>α</m:t>
        </m:r>
      </m:oMath>
      <w:r w:rsidR="006B3BCE" w:rsidRPr="008C6BB8">
        <w:rPr>
          <w:bCs/>
          <w:sz w:val="28"/>
          <w:szCs w:val="28"/>
          <w:lang w:val="ru-RU"/>
        </w:rPr>
        <w:t xml:space="preserve"> </w:t>
      </w:r>
      <w:r w:rsidRPr="008C6BB8">
        <w:rPr>
          <w:b/>
          <w:sz w:val="28"/>
          <w:szCs w:val="28"/>
          <w:lang w:val="ru-RU"/>
        </w:rPr>
        <w:t>=</w:t>
      </w:r>
      <w:proofErr w:type="gramEnd"/>
      <m:oMath>
        <m:r>
          <w:rPr>
            <w:rFonts w:ascii="Cambria Math" w:hAnsi="Cambria Math"/>
            <w:sz w:val="28"/>
            <w:szCs w:val="28"/>
            <w:lang w:val="ru-RU"/>
          </w:rPr>
          <m:t>3</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oMath>
      <w:r w:rsidRPr="008C6BB8">
        <w:rPr>
          <w:rStyle w:val="tlid-translation"/>
          <w:sz w:val="28"/>
          <w:szCs w:val="28"/>
          <w:lang w:val="ru-RU"/>
        </w:rPr>
        <w:t xml:space="preserve"> и двумя </w:t>
      </w:r>
      <w:r w:rsidRPr="008C6BB8">
        <w:rPr>
          <w:sz w:val="28"/>
          <w:szCs w:val="28"/>
          <w:lang w:val="ru-RU"/>
        </w:rPr>
        <w:t xml:space="preserve">размерами </w:t>
      </w:r>
      <w:r w:rsidRPr="008C6BB8">
        <w:rPr>
          <w:sz w:val="28"/>
          <w:szCs w:val="28"/>
          <w:shd w:val="clear" w:color="auto" w:fill="FFFFFF"/>
          <w:lang w:val="ru-RU"/>
        </w:rPr>
        <w:t xml:space="preserve">ширины </w:t>
      </w:r>
      <w:r w:rsidRPr="008C6BB8">
        <w:rPr>
          <w:sz w:val="28"/>
          <w:szCs w:val="28"/>
          <w:lang w:val="ru-RU"/>
        </w:rPr>
        <w:t>рельефа</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=1.2 м (от -0.6 до 0.6) и 5.6 м (от -2.8 до 2.8) по оси </w:t>
      </w:r>
      <w:r w:rsidRPr="008C6BB8">
        <w:rPr>
          <w:sz w:val="28"/>
          <w:szCs w:val="28"/>
        </w:rPr>
        <w:t>Y</w:t>
      </w:r>
      <w:r w:rsidRPr="008C6BB8">
        <w:rPr>
          <w:sz w:val="28"/>
          <w:szCs w:val="28"/>
          <w:lang w:val="ru-RU"/>
        </w:rPr>
        <w:t xml:space="preserve">, где хорошо замечается контраст влияния </w:t>
      </w:r>
      <w:r w:rsidRPr="008C6BB8">
        <w:rPr>
          <w:rStyle w:val="tlid-translation"/>
          <w:sz w:val="28"/>
          <w:szCs w:val="28"/>
          <w:lang w:val="ru-RU"/>
        </w:rPr>
        <w:t>3</w:t>
      </w:r>
      <w:r w:rsidRPr="008C6BB8">
        <w:rPr>
          <w:rStyle w:val="tlid-translation"/>
          <w:sz w:val="28"/>
          <w:szCs w:val="28"/>
        </w:rPr>
        <w:t>D</w:t>
      </w:r>
      <w:r w:rsidRPr="008C6BB8">
        <w:rPr>
          <w:rStyle w:val="tlid-translation"/>
          <w:sz w:val="28"/>
          <w:szCs w:val="28"/>
          <w:lang w:val="ru-RU"/>
        </w:rPr>
        <w:t xml:space="preserve"> топографического эффекта. </w:t>
      </w:r>
      <w:r w:rsidRPr="008C6BB8">
        <w:rPr>
          <w:sz w:val="28"/>
          <w:szCs w:val="28"/>
          <w:lang w:val="ru-RU"/>
        </w:rPr>
        <w:t xml:space="preserve">Заданы два размера неоднородности под рельефом поверхности земли по направлению </w:t>
      </w:r>
      <w:r w:rsidRPr="008C6BB8">
        <w:rPr>
          <w:sz w:val="28"/>
          <w:szCs w:val="28"/>
        </w:rPr>
        <w:t>Y</w:t>
      </w:r>
      <w:r w:rsidRPr="008C6BB8">
        <w:rPr>
          <w:sz w:val="28"/>
          <w:szCs w:val="28"/>
          <w:lang w:val="ru-RU"/>
        </w:rPr>
        <w:t xml:space="preserve">, такие как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0.6 м </w:t>
      </w:r>
      <w:r w:rsidRPr="008C6BB8">
        <w:rPr>
          <w:sz w:val="28"/>
          <w:szCs w:val="28"/>
          <w:lang w:val="ru-RU"/>
        </w:rPr>
        <w:t>с маленьким расстоянием края</w:t>
      </w:r>
      <w:r w:rsidRPr="008C6BB8">
        <w:rPr>
          <w:sz w:val="28"/>
          <w:szCs w:val="28"/>
          <w:shd w:val="clear" w:color="auto" w:fill="FFFFFF"/>
          <w:lang w:val="ru-RU"/>
        </w:rPr>
        <w:t xml:space="preserve"> (от -0.3 до 0.3) и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5.6 м с большим расстоянием </w:t>
      </w:r>
      <w:r w:rsidRPr="008C6BB8">
        <w:rPr>
          <w:sz w:val="28"/>
          <w:szCs w:val="28"/>
          <w:lang w:val="ru-RU"/>
        </w:rPr>
        <w:t xml:space="preserve">края </w:t>
      </w:r>
      <w:r w:rsidRPr="008C6BB8">
        <w:rPr>
          <w:sz w:val="28"/>
          <w:szCs w:val="28"/>
          <w:shd w:val="clear" w:color="auto" w:fill="FFFFFF"/>
          <w:lang w:val="ru-RU"/>
        </w:rPr>
        <w:t xml:space="preserve">(от -2.8 до 2.8) перпендикулярно от линии съемки. </w:t>
      </w:r>
      <m:oMath>
        <m:r>
          <w:rPr>
            <w:rFonts w:ascii="Cambria Math"/>
            <w:sz w:val="28"/>
            <w:szCs w:val="28"/>
            <w:shd w:val="clear" w:color="auto" w:fill="FFFFFF"/>
          </w:rPr>
          <m:t>y</m:t>
        </m:r>
        <m:sSub>
          <m:sSubPr>
            <m:ctrlPr>
              <w:rPr>
                <w:rFonts w:ascii="Cambria Math" w:hAnsi="Cambria Math"/>
                <w:i/>
                <w:sz w:val="28"/>
                <w:szCs w:val="28"/>
                <w:shd w:val="clear" w:color="auto" w:fill="FFFFFF"/>
              </w:rPr>
            </m:ctrlPr>
          </m:sSubPr>
          <m:e>
            <m:r>
              <w:rPr>
                <w:rFonts w:ascii="Cambria Math"/>
                <w:sz w:val="28"/>
                <w:szCs w:val="28"/>
                <w:shd w:val="clear" w:color="auto" w:fill="FFFFFF"/>
              </w:rPr>
              <m:t>c</m:t>
            </m:r>
          </m:e>
          <m:sub>
            <m:r>
              <w:rPr>
                <w:rFonts w:ascii="Cambria Math"/>
                <w:sz w:val="28"/>
                <w:szCs w:val="28"/>
                <w:shd w:val="clear" w:color="auto" w:fill="FFFFFF"/>
              </w:rPr>
              <m:t>ter</m:t>
            </m:r>
          </m:sub>
        </m:sSub>
      </m:oMath>
      <w:r w:rsidRPr="008C6BB8">
        <w:rPr>
          <w:sz w:val="28"/>
          <w:szCs w:val="28"/>
          <w:shd w:val="clear" w:color="auto" w:fill="FFFFFF"/>
          <w:lang w:val="ru-RU"/>
        </w:rPr>
        <w:t xml:space="preserve"> в начале координат.</w:t>
      </w:r>
    </w:p>
    <w:bookmarkEnd w:id="11"/>
    <w:p w14:paraId="47AA584D" w14:textId="703E80B9" w:rsidR="00C108B5" w:rsidRPr="008C6BB8" w:rsidRDefault="00C108B5" w:rsidP="00521774">
      <w:pPr>
        <w:ind w:firstLine="709"/>
        <w:jc w:val="both"/>
        <w:rPr>
          <w:rStyle w:val="tlid-translation"/>
          <w:sz w:val="28"/>
          <w:szCs w:val="28"/>
          <w:lang w:val="ru-RU"/>
        </w:rPr>
      </w:pPr>
      <w:r w:rsidRPr="008C6BB8">
        <w:rPr>
          <w:rStyle w:val="tlid-translation"/>
          <w:sz w:val="28"/>
          <w:szCs w:val="28"/>
          <w:lang w:val="ru-RU"/>
        </w:rPr>
        <w:t>Результат влияния коэффициента контрастности удельного сопротивления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неоднородной среды с рельефом поверхности земли на </w:t>
      </w:r>
      <w:r w:rsidRPr="008C6BB8">
        <w:rPr>
          <w:rStyle w:val="tlid-translation"/>
          <w:sz w:val="28"/>
          <w:szCs w:val="28"/>
          <w:lang w:val="ru-RU"/>
        </w:rPr>
        <w:t>2</w:t>
      </w:r>
      <w:r w:rsidRPr="008C6BB8">
        <w:rPr>
          <w:rStyle w:val="tlid-translation"/>
          <w:sz w:val="28"/>
          <w:szCs w:val="28"/>
        </w:rPr>
        <w:t>D</w:t>
      </w:r>
      <w:r w:rsidRPr="008C6BB8">
        <w:rPr>
          <w:rStyle w:val="tlid-translation"/>
          <w:sz w:val="28"/>
          <w:szCs w:val="28"/>
          <w:lang w:val="ru-RU"/>
        </w:rPr>
        <w:t xml:space="preserve"> инверсии представлен на рисунке </w:t>
      </w:r>
      <w:r w:rsidR="008E2620" w:rsidRPr="008C6BB8">
        <w:rPr>
          <w:rStyle w:val="tlid-translation"/>
          <w:sz w:val="28"/>
          <w:szCs w:val="28"/>
          <w:lang w:val="ru-RU"/>
        </w:rPr>
        <w:t>4.5</w:t>
      </w:r>
      <w:r w:rsidRPr="008C6BB8">
        <w:rPr>
          <w:rStyle w:val="tlid-translation"/>
          <w:sz w:val="28"/>
          <w:szCs w:val="28"/>
          <w:lang w:val="ru-RU"/>
        </w:rPr>
        <w:t xml:space="preserve">. </w:t>
      </w:r>
    </w:p>
    <w:p w14:paraId="6D0A627A" w14:textId="77777777" w:rsidR="00C108B5" w:rsidRPr="008C6BB8" w:rsidRDefault="00C108B5" w:rsidP="008E2620">
      <w:pPr>
        <w:ind w:firstLine="709"/>
        <w:jc w:val="both"/>
        <w:rPr>
          <w:rStyle w:val="tlid-translation"/>
          <w:sz w:val="28"/>
          <w:szCs w:val="28"/>
          <w:lang w:val="ru-RU"/>
        </w:rPr>
      </w:pPr>
    </w:p>
    <w:p w14:paraId="4270E0B9" w14:textId="77777777" w:rsidR="00C108B5" w:rsidRPr="008C6BB8" w:rsidRDefault="00C108B5" w:rsidP="00521774">
      <w:pPr>
        <w:jc w:val="center"/>
        <w:rPr>
          <w:rStyle w:val="tlid-translation"/>
          <w:sz w:val="28"/>
          <w:szCs w:val="28"/>
          <w:shd w:val="clear" w:color="auto" w:fill="FFFFFF"/>
        </w:rPr>
      </w:pPr>
      <w:r w:rsidRPr="008C6BB8">
        <w:rPr>
          <w:noProof/>
          <w:sz w:val="28"/>
          <w:szCs w:val="28"/>
          <w:lang w:val="ru-RU" w:eastAsia="ru-RU"/>
        </w:rPr>
        <w:lastRenderedPageBreak/>
        <w:drawing>
          <wp:inline distT="0" distB="0" distL="0" distR="0" wp14:anchorId="53254EB6" wp14:editId="63FCD6F1">
            <wp:extent cx="5574970" cy="5539740"/>
            <wp:effectExtent l="0" t="0" r="6985"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 7 jpg.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578099" cy="5542849"/>
                    </a:xfrm>
                    <a:prstGeom prst="rect">
                      <a:avLst/>
                    </a:prstGeom>
                  </pic:spPr>
                </pic:pic>
              </a:graphicData>
            </a:graphic>
          </wp:inline>
        </w:drawing>
      </w:r>
    </w:p>
    <w:p w14:paraId="7F6A0387" w14:textId="77777777" w:rsidR="00C108B5" w:rsidRPr="00521774" w:rsidRDefault="00C108B5" w:rsidP="008E2620">
      <w:pPr>
        <w:ind w:firstLine="709"/>
        <w:jc w:val="both"/>
        <w:rPr>
          <w:rStyle w:val="tlid-translation"/>
          <w:sz w:val="16"/>
          <w:szCs w:val="16"/>
          <w:shd w:val="clear" w:color="auto" w:fill="FFFFFF"/>
        </w:rPr>
      </w:pPr>
    </w:p>
    <w:p w14:paraId="21164895" w14:textId="7F5913B0" w:rsidR="00C108B5" w:rsidRPr="008C6BB8" w:rsidRDefault="00C108B5" w:rsidP="00521774">
      <w:pPr>
        <w:jc w:val="center"/>
        <w:rPr>
          <w:rStyle w:val="tlid-translation"/>
          <w:sz w:val="28"/>
          <w:szCs w:val="28"/>
          <w:lang w:val="ru-RU"/>
        </w:rPr>
      </w:pPr>
      <w:r w:rsidRPr="008C6BB8">
        <w:rPr>
          <w:rStyle w:val="tlid-translation"/>
          <w:color w:val="000000"/>
          <w:sz w:val="28"/>
          <w:szCs w:val="28"/>
          <w:lang w:val="ru-RU"/>
        </w:rPr>
        <w:t xml:space="preserve">Рисунок </w:t>
      </w:r>
      <w:r w:rsidR="008E2620" w:rsidRPr="008C6BB8">
        <w:rPr>
          <w:rStyle w:val="tlid-translation"/>
          <w:color w:val="000000"/>
          <w:sz w:val="28"/>
          <w:szCs w:val="28"/>
          <w:lang w:val="ru-RU"/>
        </w:rPr>
        <w:t>4.5</w:t>
      </w:r>
      <w:r w:rsidR="00EC06D3" w:rsidRPr="008C6BB8">
        <w:rPr>
          <w:rStyle w:val="tlid-translation"/>
          <w:color w:val="000000"/>
          <w:sz w:val="28"/>
          <w:szCs w:val="28"/>
          <w:lang w:val="ru-RU"/>
        </w:rPr>
        <w:t xml:space="preserve"> </w:t>
      </w:r>
      <w:r w:rsidRPr="008C6BB8">
        <w:rPr>
          <w:rStyle w:val="tlid-translation"/>
          <w:color w:val="000000"/>
          <w:sz w:val="28"/>
          <w:szCs w:val="28"/>
          <w:lang w:val="ru-RU"/>
        </w:rPr>
        <w:t>– В</w:t>
      </w:r>
      <w:r w:rsidRPr="008C6BB8">
        <w:rPr>
          <w:rStyle w:val="tlid-translation"/>
          <w:sz w:val="28"/>
          <w:szCs w:val="28"/>
          <w:lang w:val="ru-RU"/>
        </w:rPr>
        <w:t>лияние коэффициента контрастности удельного сопротивления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неоднородной среды с рельефом поверхности земли на </w:t>
      </w:r>
      <w:r w:rsidRPr="008C6BB8">
        <w:rPr>
          <w:rStyle w:val="tlid-translation"/>
          <w:sz w:val="28"/>
          <w:szCs w:val="28"/>
          <w:lang w:val="ru-RU"/>
        </w:rPr>
        <w:t>результаты 2</w:t>
      </w:r>
      <w:r w:rsidRPr="008C6BB8">
        <w:rPr>
          <w:rStyle w:val="tlid-translation"/>
          <w:sz w:val="28"/>
          <w:szCs w:val="28"/>
        </w:rPr>
        <w:t>D</w:t>
      </w:r>
      <w:r w:rsidRPr="008C6BB8">
        <w:rPr>
          <w:rStyle w:val="tlid-translation"/>
          <w:sz w:val="28"/>
          <w:szCs w:val="28"/>
          <w:lang w:val="ru-RU"/>
        </w:rPr>
        <w:t xml:space="preserve"> инверсии </w:t>
      </w:r>
    </w:p>
    <w:p w14:paraId="6EEB3D64" w14:textId="77777777" w:rsidR="00C108B5" w:rsidRPr="008C6BB8" w:rsidRDefault="00C108B5" w:rsidP="00C108B5">
      <w:pPr>
        <w:ind w:firstLine="567"/>
        <w:jc w:val="both"/>
        <w:rPr>
          <w:rStyle w:val="tlid-translation"/>
          <w:sz w:val="28"/>
          <w:szCs w:val="28"/>
          <w:shd w:val="clear" w:color="auto" w:fill="FFFFFF"/>
          <w:lang w:val="ru-RU"/>
        </w:rPr>
      </w:pPr>
    </w:p>
    <w:p w14:paraId="5CE3789A" w14:textId="18BC39A4" w:rsidR="00C108B5" w:rsidRPr="008C6BB8" w:rsidRDefault="00C108B5" w:rsidP="00521774">
      <w:pPr>
        <w:pStyle w:val="a3"/>
        <w:ind w:left="0" w:firstLine="709"/>
        <w:jc w:val="both"/>
        <w:rPr>
          <w:rStyle w:val="tlid-translation"/>
          <w:lang w:val="ru-RU"/>
        </w:rPr>
      </w:pPr>
      <w:r w:rsidRPr="008C6BB8">
        <w:rPr>
          <w:lang w:val="ru-RU"/>
        </w:rPr>
        <w:t xml:space="preserve">Рассмотрим </w:t>
      </w:r>
      <w:proofErr w:type="gramStart"/>
      <w:r w:rsidRPr="008C6BB8">
        <w:rPr>
          <w:lang w:val="ru-RU"/>
        </w:rPr>
        <w:t xml:space="preserve">случай </w:t>
      </w:r>
      <m:oMath>
        <m:sSub>
          <m:sSubPr>
            <m:ctrlPr>
              <w:rPr>
                <w:rFonts w:ascii="Cambria Math" w:hAnsi="Cambria Math"/>
                <w:i/>
              </w:rPr>
            </m:ctrlPr>
          </m:sSubPr>
          <m:e>
            <m:r>
              <w:rPr>
                <w:rFonts w:ascii="Cambria Math" w:hAnsi="Cambria Math"/>
              </w:rPr>
              <m:t>ρ</m:t>
            </m:r>
          </m:e>
          <m:sub>
            <m:r>
              <w:rPr>
                <w:rFonts w:ascii="Cambria Math" w:hAnsi="Cambria Math"/>
                <w:lang w:val="ru-RU"/>
              </w:rPr>
              <m:t>1</m:t>
            </m:r>
          </m:sub>
        </m:sSub>
        <m:r>
          <w:rPr>
            <w:rFonts w:ascii="Cambria Math" w:hAnsi="Cambria Math"/>
            <w:lang w:val="ru-RU"/>
          </w:rPr>
          <m:t>&lt;</m:t>
        </m:r>
        <m:sSub>
          <m:sSubPr>
            <m:ctrlPr>
              <w:rPr>
                <w:rFonts w:ascii="Cambria Math" w:hAnsi="Cambria Math"/>
                <w:i/>
              </w:rPr>
            </m:ctrlPr>
          </m:sSubPr>
          <m:e>
            <m:r>
              <w:rPr>
                <w:rFonts w:ascii="Cambria Math" w:hAnsi="Cambria Math"/>
              </w:rPr>
              <m:t>ρ</m:t>
            </m:r>
          </m:e>
          <m:sub>
            <m:r>
              <w:rPr>
                <w:rFonts w:ascii="Cambria Math" w:hAnsi="Cambria Math"/>
                <w:lang w:val="ru-RU"/>
              </w:rPr>
              <m:t>2</m:t>
            </m:r>
          </m:sub>
        </m:sSub>
      </m:oMath>
      <w:r w:rsidRPr="008C6BB8">
        <w:rPr>
          <w:lang w:val="ru-RU"/>
        </w:rPr>
        <w:t>.</w:t>
      </w:r>
      <w:proofErr w:type="gramEnd"/>
      <w:r w:rsidRPr="008C6BB8">
        <w:rPr>
          <w:lang w:val="ru-RU"/>
        </w:rPr>
        <w:t xml:space="preserve"> Когда</w:t>
      </w:r>
      <w:r w:rsidRPr="008C6BB8">
        <w:rPr>
          <w:rStyle w:val="tlid-translation"/>
          <w:lang w:val="ru-RU"/>
        </w:rPr>
        <w:t xml:space="preserve"> коэффициент контрастности удельного </w:t>
      </w:r>
      <w:proofErr w:type="gramStart"/>
      <w:r w:rsidRPr="008C6BB8">
        <w:rPr>
          <w:rStyle w:val="tlid-translation"/>
          <w:lang w:val="ru-RU"/>
        </w:rPr>
        <w:t xml:space="preserve">сопротивления </w:t>
      </w:r>
      <m:oMath>
        <m:r>
          <w:rPr>
            <w:rFonts w:ascii="Cambria Math" w:hAnsi="Cambria Math"/>
          </w:rPr>
          <m:t>n</m:t>
        </m:r>
      </m:oMath>
      <w:r w:rsidR="006B3BCE" w:rsidRPr="008C6BB8">
        <w:rPr>
          <w:lang w:val="ru-RU"/>
        </w:rPr>
        <w:t xml:space="preserve"> </w:t>
      </w:r>
      <w:r w:rsidRPr="008C6BB8">
        <w:rPr>
          <w:lang w:val="ru-RU"/>
        </w:rPr>
        <w:t>=</w:t>
      </w:r>
      <w:proofErr w:type="gramEnd"/>
      <w:r w:rsidRPr="008C6BB8">
        <w:rPr>
          <w:lang w:val="ru-RU"/>
        </w:rPr>
        <w:t xml:space="preserve"> 2 </w:t>
      </w:r>
      <w:r w:rsidRPr="008C6BB8">
        <w:rPr>
          <w:rStyle w:val="tlid-translation"/>
          <w:lang w:val="ru-RU"/>
        </w:rPr>
        <w:t xml:space="preserve">при небольшом контрасте </w:t>
      </w:r>
      <w:r w:rsidRPr="008C6BB8">
        <w:rPr>
          <w:lang w:val="ru-RU"/>
        </w:rPr>
        <w:t>можно наблюдать явление преобладания 3</w:t>
      </w:r>
      <w:r w:rsidRPr="008C6BB8">
        <w:t>D</w:t>
      </w:r>
      <w:r w:rsidRPr="008C6BB8">
        <w:rPr>
          <w:lang w:val="ru-RU"/>
        </w:rPr>
        <w:t xml:space="preserve"> топографического эффекта при заданных размерах </w:t>
      </w:r>
      <w:r w:rsidRPr="008C6BB8">
        <w:rPr>
          <w:shd w:val="clear" w:color="auto" w:fill="FFFFFF"/>
          <w:lang w:val="ru-RU"/>
        </w:rPr>
        <w:t xml:space="preserve">ширины </w:t>
      </w:r>
      <w:r w:rsidRPr="008C6BB8">
        <w:rPr>
          <w:lang w:val="ru-RU"/>
        </w:rPr>
        <w:t>рельефа</w:t>
      </w:r>
      <m:oMath>
        <m:r>
          <w:rPr>
            <w:rFonts w:ascii="Cambria Math" w:hAnsi="Cambria Math"/>
            <w:shd w:val="clear" w:color="auto" w:fill="FFFFFF"/>
          </w:rPr>
          <m:t>d</m:t>
        </m:r>
        <m:sSub>
          <m:sSubPr>
            <m:ctrlPr>
              <w:rPr>
                <w:rFonts w:ascii="Cambria Math" w:hAnsi="Cambria Math"/>
                <w:i/>
                <w:shd w:val="clear" w:color="auto" w:fill="FFFFFF"/>
              </w:rPr>
            </m:ctrlPr>
          </m:sSubPr>
          <m:e>
            <m:r>
              <w:rPr>
                <w:rFonts w:ascii="Cambria Math" w:hAnsi="Cambria Math"/>
                <w:shd w:val="clear" w:color="auto" w:fill="FFFFFF"/>
              </w:rPr>
              <m:t>y</m:t>
            </m:r>
          </m:e>
          <m:sub>
            <m:r>
              <w:rPr>
                <w:rFonts w:ascii="Cambria Math" w:hAnsi="Cambria Math"/>
                <w:shd w:val="clear" w:color="auto" w:fill="FFFFFF"/>
              </w:rPr>
              <m:t>ter</m:t>
            </m:r>
          </m:sub>
        </m:sSub>
      </m:oMath>
      <w:r w:rsidRPr="008C6BB8">
        <w:rPr>
          <w:shd w:val="clear" w:color="auto" w:fill="FFFFFF"/>
          <w:lang w:val="ru-RU"/>
        </w:rPr>
        <w:t xml:space="preserve"> =1.2 м (от -0.6 до 0.6) и 5.6 м (от -2.8 до 2.8)</w:t>
      </w:r>
      <w:r w:rsidRPr="008C6BB8">
        <w:rPr>
          <w:lang w:val="ru-RU"/>
        </w:rPr>
        <w:t xml:space="preserve">. Начиная с </w:t>
      </w:r>
      <w:r w:rsidRPr="008C6BB8">
        <w:rPr>
          <w:rStyle w:val="tlid-translation"/>
          <w:lang w:val="ru-RU"/>
        </w:rPr>
        <w:t xml:space="preserve">коэффициента контрастности удельного </w:t>
      </w:r>
      <w:proofErr w:type="gramStart"/>
      <w:r w:rsidRPr="008C6BB8">
        <w:rPr>
          <w:rStyle w:val="tlid-translation"/>
          <w:lang w:val="ru-RU"/>
        </w:rPr>
        <w:t xml:space="preserve">сопротивления </w:t>
      </w:r>
      <m:oMath>
        <m:r>
          <w:rPr>
            <w:rFonts w:ascii="Cambria Math"/>
          </w:rPr>
          <m:t>n</m:t>
        </m:r>
      </m:oMath>
      <w:r w:rsidR="006B3BCE" w:rsidRPr="008C6BB8">
        <w:rPr>
          <w:lang w:val="ru-RU"/>
        </w:rPr>
        <w:t xml:space="preserve"> </w:t>
      </w:r>
      <w:r w:rsidRPr="008C6BB8">
        <w:rPr>
          <w:lang w:val="ru-RU"/>
        </w:rPr>
        <w:t>=</w:t>
      </w:r>
      <w:proofErr w:type="gramEnd"/>
      <w:r w:rsidRPr="008C6BB8">
        <w:rPr>
          <w:lang w:val="ru-RU"/>
        </w:rPr>
        <w:t xml:space="preserve"> 4, можно заметить смешивание и усиление сопротивления аномальной зоны в геологическом разрезе 2</w:t>
      </w:r>
      <w:r w:rsidRPr="008C6BB8">
        <w:rPr>
          <w:rStyle w:val="tlid-translation"/>
        </w:rPr>
        <w:t>D</w:t>
      </w:r>
      <w:r w:rsidRPr="008C6BB8">
        <w:rPr>
          <w:rStyle w:val="tlid-translation"/>
          <w:lang w:val="ru-RU"/>
        </w:rPr>
        <w:t xml:space="preserve"> инверсии. </w:t>
      </w:r>
      <w:r w:rsidR="00892A6F" w:rsidRPr="008C6BB8">
        <w:rPr>
          <w:rStyle w:val="tlid-translation"/>
          <w:lang w:val="ru-RU"/>
        </w:rPr>
        <w:t xml:space="preserve"> </w:t>
      </w:r>
    </w:p>
    <w:p w14:paraId="1D96A6AE" w14:textId="3F7AEC0F" w:rsidR="00C108B5" w:rsidRPr="008C6BB8" w:rsidRDefault="00C108B5" w:rsidP="00521774">
      <w:pPr>
        <w:pStyle w:val="a3"/>
        <w:ind w:left="0" w:firstLine="709"/>
        <w:jc w:val="both"/>
        <w:rPr>
          <w:lang w:val="ru-RU"/>
        </w:rPr>
      </w:pPr>
      <w:r w:rsidRPr="008C6BB8">
        <w:rPr>
          <w:rStyle w:val="tlid-translation"/>
          <w:lang w:val="ru-RU"/>
        </w:rPr>
        <w:t xml:space="preserve">Когда края неоднородности и рельефа поверхности земли на небольшом расстоянии от измерительной линии по направлению </w:t>
      </w:r>
      <w:r w:rsidRPr="008C6BB8">
        <w:t>Y</w:t>
      </w:r>
      <w:r w:rsidRPr="008C6BB8">
        <w:rPr>
          <w:shd w:val="clear" w:color="auto" w:fill="FFFFFF"/>
          <w:lang w:val="ru-RU"/>
        </w:rPr>
        <w:t xml:space="preserve"> </w:t>
      </w:r>
      <w:proofErr w:type="gramStart"/>
      <w:r w:rsidRPr="008C6BB8">
        <w:rPr>
          <w:shd w:val="clear" w:color="auto" w:fill="FFFFFF"/>
          <w:lang w:val="ru-RU"/>
        </w:rPr>
        <w:t>(</w:t>
      </w:r>
      <m:oMath>
        <m:r>
          <w:rPr>
            <w:rFonts w:ascii="Cambria Math" w:hAnsi="Cambria Math"/>
            <w:shd w:val="clear" w:color="auto" w:fill="FFFFFF"/>
          </w:rPr>
          <m:t>d</m:t>
        </m:r>
        <m:sSub>
          <m:sSubPr>
            <m:ctrlPr>
              <w:rPr>
                <w:rFonts w:ascii="Cambria Math" w:hAnsi="Cambria Math"/>
                <w:i/>
                <w:shd w:val="clear" w:color="auto" w:fill="FFFFFF"/>
              </w:rPr>
            </m:ctrlPr>
          </m:sSubPr>
          <m:e>
            <m:r>
              <w:rPr>
                <w:rFonts w:ascii="Cambria Math" w:hAnsi="Cambria Math"/>
                <w:shd w:val="clear" w:color="auto" w:fill="FFFFFF"/>
              </w:rPr>
              <m:t>y</m:t>
            </m:r>
          </m:e>
          <m:sub>
            <m:r>
              <w:rPr>
                <w:rFonts w:ascii="Cambria Math" w:hAnsi="Cambria Math"/>
                <w:shd w:val="clear" w:color="auto" w:fill="FFFFFF"/>
              </w:rPr>
              <m:t>ter</m:t>
            </m:r>
          </m:sub>
        </m:sSub>
      </m:oMath>
      <w:r w:rsidRPr="008C6BB8">
        <w:rPr>
          <w:shd w:val="clear" w:color="auto" w:fill="FFFFFF"/>
          <w:lang w:val="ru-RU"/>
        </w:rPr>
        <w:t xml:space="preserve"> =</w:t>
      </w:r>
      <w:proofErr w:type="gramEnd"/>
      <w:r w:rsidRPr="008C6BB8">
        <w:rPr>
          <w:shd w:val="clear" w:color="auto" w:fill="FFFFFF"/>
          <w:lang w:val="ru-RU"/>
        </w:rPr>
        <w:t xml:space="preserve">1.2 м (от -0.6 до 0.6) и </w:t>
      </w:r>
      <m:oMath>
        <m:r>
          <w:rPr>
            <w:rFonts w:ascii="Cambria Math"/>
            <w:shd w:val="clear" w:color="auto" w:fill="FFFFFF"/>
          </w:rPr>
          <m:t>d</m:t>
        </m:r>
        <m:sSub>
          <m:sSubPr>
            <m:ctrlPr>
              <w:rPr>
                <w:rFonts w:ascii="Cambria Math" w:hAnsi="Cambria Math"/>
                <w:i/>
                <w:shd w:val="clear" w:color="auto" w:fill="FFFFFF"/>
              </w:rPr>
            </m:ctrlPr>
          </m:sSubPr>
          <m:e>
            <m:r>
              <w:rPr>
                <w:rFonts w:ascii="Cambria Math"/>
                <w:shd w:val="clear" w:color="auto" w:fill="FFFFFF"/>
              </w:rPr>
              <m:t>y</m:t>
            </m:r>
          </m:e>
          <m:sub>
            <m:r>
              <w:rPr>
                <w:rFonts w:ascii="Cambria Math"/>
                <w:shd w:val="clear" w:color="auto" w:fill="FFFFFF"/>
                <w:lang w:val="ru-RU"/>
              </w:rPr>
              <m:t>h</m:t>
            </m:r>
            <m:r>
              <w:rPr>
                <w:rFonts w:ascii="Cambria Math"/>
                <w:shd w:val="clear" w:color="auto" w:fill="FFFFFF"/>
              </w:rPr>
              <m:t>et</m:t>
            </m:r>
          </m:sub>
        </m:sSub>
      </m:oMath>
      <w:r w:rsidRPr="008C6BB8">
        <w:rPr>
          <w:shd w:val="clear" w:color="auto" w:fill="FFFFFF"/>
          <w:lang w:val="ru-RU"/>
        </w:rPr>
        <w:t xml:space="preserve">= 0.6 м (от -3 до 3)) </w:t>
      </w:r>
      <w:r w:rsidRPr="008C6BB8">
        <w:rPr>
          <w:lang w:val="ru-RU"/>
        </w:rPr>
        <w:t>3</w:t>
      </w:r>
      <w:r w:rsidRPr="008C6BB8">
        <w:t>D</w:t>
      </w:r>
      <w:r w:rsidRPr="008C6BB8">
        <w:rPr>
          <w:lang w:val="ru-RU"/>
        </w:rPr>
        <w:t xml:space="preserve"> топографический эффект влияет сильнее, форма аномальной зоны по горизонтали сильно сплющивается и значение удельного сопротивления усиливается. </w:t>
      </w:r>
    </w:p>
    <w:p w14:paraId="378528EB" w14:textId="2FF76F25" w:rsidR="00C108B5" w:rsidRPr="008C6BB8" w:rsidRDefault="00C108B5" w:rsidP="00521774">
      <w:pPr>
        <w:pStyle w:val="a3"/>
        <w:ind w:left="0" w:firstLine="709"/>
        <w:jc w:val="both"/>
        <w:rPr>
          <w:lang w:val="ru-RU"/>
        </w:rPr>
      </w:pPr>
      <w:r w:rsidRPr="008C6BB8">
        <w:rPr>
          <w:rStyle w:val="tlid-translation"/>
          <w:lang w:val="ru-RU"/>
        </w:rPr>
        <w:t xml:space="preserve">Когда расстояния краев неоднородности и рельефа поверхности земли </w:t>
      </w:r>
      <w:r w:rsidRPr="008C6BB8">
        <w:rPr>
          <w:rStyle w:val="tlid-translation"/>
          <w:lang w:val="ru-RU"/>
        </w:rPr>
        <w:lastRenderedPageBreak/>
        <w:t>увеличиваются по направлению</w:t>
      </w:r>
      <w:r w:rsidR="00EC29AA" w:rsidRPr="008C6BB8">
        <w:rPr>
          <w:rStyle w:val="tlid-translation"/>
          <w:lang w:val="ru-RU"/>
        </w:rPr>
        <w:t xml:space="preserve"> </w:t>
      </w:r>
      <w:r w:rsidRPr="008C6BB8">
        <w:t>Y</w:t>
      </w:r>
      <w:r w:rsidR="00F95882" w:rsidRPr="008C6BB8">
        <w:rPr>
          <w:lang w:val="ru-RU"/>
        </w:rPr>
        <w:t xml:space="preserve"> </w:t>
      </w:r>
      <w:proofErr w:type="gramStart"/>
      <w:r w:rsidRPr="008C6BB8">
        <w:rPr>
          <w:shd w:val="clear" w:color="auto" w:fill="FFFFFF"/>
          <w:lang w:val="ru-RU"/>
        </w:rPr>
        <w:t>(</w:t>
      </w:r>
      <m:oMath>
        <m:r>
          <w:rPr>
            <w:rFonts w:ascii="Cambria Math" w:hAnsi="Cambria Math"/>
            <w:shd w:val="clear" w:color="auto" w:fill="FFFFFF"/>
          </w:rPr>
          <m:t>d</m:t>
        </m:r>
        <m:sSub>
          <m:sSubPr>
            <m:ctrlPr>
              <w:rPr>
                <w:rFonts w:ascii="Cambria Math" w:hAnsi="Cambria Math"/>
                <w:i/>
                <w:shd w:val="clear" w:color="auto" w:fill="FFFFFF"/>
              </w:rPr>
            </m:ctrlPr>
          </m:sSubPr>
          <m:e>
            <m:r>
              <w:rPr>
                <w:rFonts w:ascii="Cambria Math" w:hAnsi="Cambria Math"/>
                <w:shd w:val="clear" w:color="auto" w:fill="FFFFFF"/>
              </w:rPr>
              <m:t>y</m:t>
            </m:r>
          </m:e>
          <m:sub>
            <m:r>
              <w:rPr>
                <w:rFonts w:ascii="Cambria Math" w:hAnsi="Cambria Math"/>
                <w:shd w:val="clear" w:color="auto" w:fill="FFFFFF"/>
              </w:rPr>
              <m:t>ter</m:t>
            </m:r>
          </m:sub>
        </m:sSub>
      </m:oMath>
      <w:r w:rsidRPr="008C6BB8">
        <w:rPr>
          <w:shd w:val="clear" w:color="auto" w:fill="FFFFFF"/>
          <w:lang w:val="ru-RU"/>
        </w:rPr>
        <w:t xml:space="preserve"> =</w:t>
      </w:r>
      <w:proofErr w:type="gramEnd"/>
      <w:r w:rsidRPr="008C6BB8">
        <w:rPr>
          <w:shd w:val="clear" w:color="auto" w:fill="FFFFFF"/>
          <w:lang w:val="ru-RU"/>
        </w:rPr>
        <w:t xml:space="preserve"> 5.6 м (от -2.8 до 2.8) и </w:t>
      </w:r>
      <m:oMath>
        <m:r>
          <w:rPr>
            <w:rFonts w:ascii="Cambria Math"/>
            <w:shd w:val="clear" w:color="auto" w:fill="FFFFFF"/>
          </w:rPr>
          <m:t>d</m:t>
        </m:r>
        <m:sSub>
          <m:sSubPr>
            <m:ctrlPr>
              <w:rPr>
                <w:rFonts w:ascii="Cambria Math" w:hAnsi="Cambria Math"/>
                <w:i/>
                <w:shd w:val="clear" w:color="auto" w:fill="FFFFFF"/>
              </w:rPr>
            </m:ctrlPr>
          </m:sSubPr>
          <m:e>
            <m:r>
              <w:rPr>
                <w:rFonts w:ascii="Cambria Math"/>
                <w:shd w:val="clear" w:color="auto" w:fill="FFFFFF"/>
              </w:rPr>
              <m:t>y</m:t>
            </m:r>
          </m:e>
          <m:sub>
            <m:r>
              <w:rPr>
                <w:rFonts w:ascii="Cambria Math"/>
                <w:shd w:val="clear" w:color="auto" w:fill="FFFFFF"/>
                <w:lang w:val="ru-RU"/>
              </w:rPr>
              <m:t>h</m:t>
            </m:r>
            <m:r>
              <w:rPr>
                <w:rFonts w:ascii="Cambria Math"/>
                <w:shd w:val="clear" w:color="auto" w:fill="FFFFFF"/>
              </w:rPr>
              <m:t>et</m:t>
            </m:r>
          </m:sub>
        </m:sSub>
      </m:oMath>
      <w:r w:rsidRPr="008C6BB8">
        <w:rPr>
          <w:shd w:val="clear" w:color="auto" w:fill="FFFFFF"/>
          <w:lang w:val="ru-RU"/>
        </w:rPr>
        <w:t xml:space="preserve">= 5.6 м (от -2.8 до 2.8)) </w:t>
      </w:r>
      <w:r w:rsidRPr="008C6BB8">
        <w:rPr>
          <w:lang w:val="ru-RU"/>
        </w:rPr>
        <w:t>относительно длины измерительной линии, наблюдается отображение более круглой формы аномальной зоны под рельефом. Заметно, что эффект выявления формы неоднородности под рельефом становится более четким. Однако, значение удельного сопротивления также усиливается и смешивается, то есть 3</w:t>
      </w:r>
      <w:r w:rsidRPr="008C6BB8">
        <w:t>D</w:t>
      </w:r>
      <w:r w:rsidRPr="008C6BB8">
        <w:rPr>
          <w:lang w:val="ru-RU"/>
        </w:rPr>
        <w:t xml:space="preserve"> топографический эффект все-таки присутствует.</w:t>
      </w:r>
    </w:p>
    <w:p w14:paraId="0A7F92B2" w14:textId="1D83BB73" w:rsidR="00C108B5" w:rsidRPr="008C6BB8" w:rsidRDefault="00C108B5" w:rsidP="00521774">
      <w:pPr>
        <w:pStyle w:val="a3"/>
        <w:ind w:left="0" w:firstLine="709"/>
        <w:jc w:val="both"/>
        <w:rPr>
          <w:lang w:val="ru-RU"/>
        </w:rPr>
      </w:pPr>
      <w:r w:rsidRPr="008C6BB8">
        <w:rPr>
          <w:lang w:val="ru-RU"/>
        </w:rPr>
        <w:t xml:space="preserve">Рассмотрим </w:t>
      </w:r>
      <w:proofErr w:type="gramStart"/>
      <w:r w:rsidRPr="008C6BB8">
        <w:rPr>
          <w:lang w:val="ru-RU"/>
        </w:rPr>
        <w:t xml:space="preserve">случай </w:t>
      </w:r>
      <m:oMath>
        <m:sSub>
          <m:sSubPr>
            <m:ctrlPr>
              <w:rPr>
                <w:rFonts w:ascii="Cambria Math" w:hAnsi="Cambria Math"/>
                <w:i/>
              </w:rPr>
            </m:ctrlPr>
          </m:sSubPr>
          <m:e>
            <m:r>
              <w:rPr>
                <w:rFonts w:ascii="Cambria Math" w:hAnsi="Cambria Math"/>
              </w:rPr>
              <m:t>ρ</m:t>
            </m:r>
          </m:e>
          <m:sub>
            <m:r>
              <w:rPr>
                <w:rFonts w:ascii="Cambria Math" w:hAnsi="Cambria Math"/>
                <w:lang w:val="ru-RU"/>
              </w:rPr>
              <m:t>1</m:t>
            </m:r>
          </m:sub>
        </m:sSub>
        <m:r>
          <w:rPr>
            <w:rFonts w:ascii="Cambria Math" w:hAnsi="Cambria Math"/>
            <w:lang w:val="ru-RU"/>
          </w:rPr>
          <m:t>&gt;</m:t>
        </m:r>
        <m:sSub>
          <m:sSubPr>
            <m:ctrlPr>
              <w:rPr>
                <w:rFonts w:ascii="Cambria Math" w:hAnsi="Cambria Math"/>
                <w:i/>
              </w:rPr>
            </m:ctrlPr>
          </m:sSubPr>
          <m:e>
            <m:r>
              <w:rPr>
                <w:rFonts w:ascii="Cambria Math" w:hAnsi="Cambria Math"/>
              </w:rPr>
              <m:t>ρ</m:t>
            </m:r>
          </m:e>
          <m:sub>
            <m:r>
              <w:rPr>
                <w:rFonts w:ascii="Cambria Math" w:hAnsi="Cambria Math"/>
                <w:lang w:val="ru-RU"/>
              </w:rPr>
              <m:t>2</m:t>
            </m:r>
          </m:sub>
        </m:sSub>
      </m:oMath>
      <w:r w:rsidRPr="008C6BB8">
        <w:rPr>
          <w:lang w:val="ru-RU"/>
        </w:rPr>
        <w:t>.</w:t>
      </w:r>
      <w:proofErr w:type="gramEnd"/>
      <w:r w:rsidRPr="008C6BB8">
        <w:rPr>
          <w:lang w:val="ru-RU"/>
        </w:rPr>
        <w:t xml:space="preserve"> Здесь также н</w:t>
      </w:r>
      <w:r w:rsidRPr="008C6BB8">
        <w:rPr>
          <w:rStyle w:val="tlid-translation"/>
          <w:lang w:val="ru-RU"/>
        </w:rPr>
        <w:t xml:space="preserve">а небольшом расстоянии от измерительной линии краёв неоднородности и рельефа поверхности земли по направлению </w:t>
      </w:r>
      <w:r w:rsidRPr="008C6BB8">
        <w:t>Y</w:t>
      </w:r>
      <w:r w:rsidRPr="008C6BB8">
        <w:rPr>
          <w:shd w:val="clear" w:color="auto" w:fill="FFFFFF"/>
          <w:lang w:val="ru-RU"/>
        </w:rPr>
        <w:t xml:space="preserve"> </w:t>
      </w:r>
      <w:proofErr w:type="gramStart"/>
      <w:r w:rsidRPr="008C6BB8">
        <w:rPr>
          <w:shd w:val="clear" w:color="auto" w:fill="FFFFFF"/>
          <w:lang w:val="ru-RU"/>
        </w:rPr>
        <w:t>(</w:t>
      </w:r>
      <m:oMath>
        <m:r>
          <w:rPr>
            <w:rFonts w:ascii="Cambria Math" w:hAnsi="Cambria Math"/>
            <w:shd w:val="clear" w:color="auto" w:fill="FFFFFF"/>
          </w:rPr>
          <m:t>d</m:t>
        </m:r>
        <m:sSub>
          <m:sSubPr>
            <m:ctrlPr>
              <w:rPr>
                <w:rFonts w:ascii="Cambria Math" w:hAnsi="Cambria Math"/>
                <w:i/>
                <w:shd w:val="clear" w:color="auto" w:fill="FFFFFF"/>
              </w:rPr>
            </m:ctrlPr>
          </m:sSubPr>
          <m:e>
            <m:r>
              <w:rPr>
                <w:rFonts w:ascii="Cambria Math" w:hAnsi="Cambria Math"/>
                <w:shd w:val="clear" w:color="auto" w:fill="FFFFFF"/>
              </w:rPr>
              <m:t>y</m:t>
            </m:r>
          </m:e>
          <m:sub>
            <m:r>
              <w:rPr>
                <w:rFonts w:ascii="Cambria Math" w:hAnsi="Cambria Math"/>
                <w:shd w:val="clear" w:color="auto" w:fill="FFFFFF"/>
              </w:rPr>
              <m:t>ter</m:t>
            </m:r>
          </m:sub>
        </m:sSub>
      </m:oMath>
      <w:r w:rsidRPr="008C6BB8">
        <w:rPr>
          <w:shd w:val="clear" w:color="auto" w:fill="FFFFFF"/>
          <w:lang w:val="ru-RU"/>
        </w:rPr>
        <w:t xml:space="preserve"> =</w:t>
      </w:r>
      <w:proofErr w:type="gramEnd"/>
      <w:r w:rsidRPr="008C6BB8">
        <w:rPr>
          <w:shd w:val="clear" w:color="auto" w:fill="FFFFFF"/>
          <w:lang w:val="ru-RU"/>
        </w:rPr>
        <w:t xml:space="preserve">1.2 м (от -0.6 до 0.6) и </w:t>
      </w:r>
      <m:oMath>
        <m:r>
          <w:rPr>
            <w:rFonts w:ascii="Cambria Math"/>
            <w:shd w:val="clear" w:color="auto" w:fill="FFFFFF"/>
          </w:rPr>
          <m:t>d</m:t>
        </m:r>
        <m:sSub>
          <m:sSubPr>
            <m:ctrlPr>
              <w:rPr>
                <w:rFonts w:ascii="Cambria Math" w:hAnsi="Cambria Math"/>
                <w:i/>
                <w:shd w:val="clear" w:color="auto" w:fill="FFFFFF"/>
              </w:rPr>
            </m:ctrlPr>
          </m:sSubPr>
          <m:e>
            <m:r>
              <w:rPr>
                <w:rFonts w:ascii="Cambria Math"/>
                <w:shd w:val="clear" w:color="auto" w:fill="FFFFFF"/>
              </w:rPr>
              <m:t>y</m:t>
            </m:r>
          </m:e>
          <m:sub>
            <m:r>
              <w:rPr>
                <w:rFonts w:ascii="Cambria Math"/>
                <w:shd w:val="clear" w:color="auto" w:fill="FFFFFF"/>
                <w:lang w:val="ru-RU"/>
              </w:rPr>
              <m:t>h</m:t>
            </m:r>
            <m:r>
              <w:rPr>
                <w:rFonts w:ascii="Cambria Math"/>
                <w:shd w:val="clear" w:color="auto" w:fill="FFFFFF"/>
              </w:rPr>
              <m:t>et</m:t>
            </m:r>
          </m:sub>
        </m:sSub>
      </m:oMath>
      <w:r w:rsidRPr="008C6BB8">
        <w:rPr>
          <w:shd w:val="clear" w:color="auto" w:fill="FFFFFF"/>
          <w:lang w:val="ru-RU"/>
        </w:rPr>
        <w:t xml:space="preserve">= 0.6 м (от -3 до 3)) </w:t>
      </w:r>
      <w:r w:rsidRPr="008C6BB8">
        <w:rPr>
          <w:lang w:val="ru-RU"/>
        </w:rPr>
        <w:t>3</w:t>
      </w:r>
      <w:r w:rsidRPr="008C6BB8">
        <w:t>D</w:t>
      </w:r>
      <w:r w:rsidRPr="008C6BB8">
        <w:rPr>
          <w:lang w:val="ru-RU"/>
        </w:rPr>
        <w:t xml:space="preserve"> топографический эффект преобладает. Артефакты меняются с изменением размера топографии и неоднородности в плоскости </w:t>
      </w:r>
      <w:r w:rsidRPr="008C6BB8">
        <w:t>YZ</w:t>
      </w:r>
      <w:r w:rsidRPr="008C6BB8">
        <w:rPr>
          <w:lang w:val="ru-RU"/>
        </w:rPr>
        <w:t>. Когда к</w:t>
      </w:r>
      <w:r w:rsidRPr="008C6BB8">
        <w:rPr>
          <w:rStyle w:val="tlid-translation"/>
          <w:lang w:val="ru-RU"/>
        </w:rPr>
        <w:t>рая неоднородности и рельефа расположены</w:t>
      </w:r>
      <w:r w:rsidRPr="008C6BB8">
        <w:rPr>
          <w:lang w:val="ru-RU"/>
        </w:rPr>
        <w:t xml:space="preserve"> на расстоянии </w:t>
      </w:r>
      <w:r w:rsidRPr="008C6BB8">
        <w:rPr>
          <w:shd w:val="clear" w:color="auto" w:fill="FFFFFF"/>
          <w:lang w:val="ru-RU"/>
        </w:rPr>
        <w:t xml:space="preserve">до 2.8 </w:t>
      </w:r>
      <w:r w:rsidRPr="008C6BB8">
        <w:rPr>
          <w:iCs/>
          <w:shd w:val="clear" w:color="auto" w:fill="FFFFFF"/>
          <w:lang w:val="ru-RU"/>
        </w:rPr>
        <w:t>м</w:t>
      </w:r>
      <w:r w:rsidRPr="008C6BB8">
        <w:rPr>
          <w:shd w:val="clear" w:color="auto" w:fill="FFFFFF"/>
          <w:lang w:val="ru-RU"/>
        </w:rPr>
        <w:t xml:space="preserve"> от измерительной линии </w:t>
      </w:r>
      <w:r w:rsidRPr="008C6BB8">
        <w:rPr>
          <w:rStyle w:val="tlid-translation"/>
          <w:lang w:val="ru-RU"/>
        </w:rPr>
        <w:t xml:space="preserve">по направлению </w:t>
      </w:r>
      <w:r w:rsidRPr="008C6BB8">
        <w:t>Y</w:t>
      </w:r>
      <w:r w:rsidRPr="008C6BB8">
        <w:rPr>
          <w:lang w:val="ru-RU"/>
        </w:rPr>
        <w:t xml:space="preserve">, эффект формы неоднородности под рельефом выявляется также четче. </w:t>
      </w:r>
    </w:p>
    <w:p w14:paraId="5B2B698A" w14:textId="6A436845" w:rsidR="00C108B5" w:rsidRPr="008C6BB8" w:rsidRDefault="00C108B5" w:rsidP="00521774">
      <w:pPr>
        <w:pStyle w:val="a3"/>
        <w:ind w:left="0" w:firstLine="709"/>
        <w:jc w:val="both"/>
        <w:rPr>
          <w:lang w:val="ru-RU"/>
        </w:rPr>
      </w:pPr>
      <w:r w:rsidRPr="008C6BB8">
        <w:rPr>
          <w:lang w:val="ru-RU"/>
        </w:rPr>
        <w:t xml:space="preserve">При коэффициентах контрастности удельного </w:t>
      </w:r>
      <w:proofErr w:type="gramStart"/>
      <w:r w:rsidRPr="008C6BB8">
        <w:rPr>
          <w:lang w:val="ru-RU"/>
        </w:rPr>
        <w:t xml:space="preserve">сопротивления </w:t>
      </w:r>
      <m:oMath>
        <m:r>
          <w:rPr>
            <w:rFonts w:ascii="Cambria Math"/>
          </w:rPr>
          <m:t>n</m:t>
        </m:r>
      </m:oMath>
      <w:r w:rsidR="006B3BCE" w:rsidRPr="008C6BB8">
        <w:rPr>
          <w:lang w:val="ru-RU"/>
        </w:rPr>
        <w:t xml:space="preserve"> </w:t>
      </w:r>
      <w:r w:rsidRPr="008C6BB8">
        <w:rPr>
          <w:lang w:val="ru-RU"/>
        </w:rPr>
        <w:t>=</w:t>
      </w:r>
      <w:proofErr w:type="gramEnd"/>
      <w:r w:rsidRPr="008C6BB8">
        <w:rPr>
          <w:lang w:val="ru-RU"/>
        </w:rPr>
        <w:t xml:space="preserve"> 0.5, 0.25, 0.17, 0.125, 0.1, 8, 10 изменения аномалий кажущегося сопротивления становятся более ярко выражены.</w:t>
      </w:r>
    </w:p>
    <w:p w14:paraId="2B7CB9C9" w14:textId="77777777" w:rsidR="00C108B5" w:rsidRPr="008C6BB8" w:rsidRDefault="00C108B5" w:rsidP="00521774">
      <w:pPr>
        <w:pStyle w:val="a3"/>
        <w:ind w:left="0" w:firstLine="709"/>
        <w:jc w:val="both"/>
        <w:rPr>
          <w:lang w:val="ru-RU"/>
        </w:rPr>
      </w:pPr>
      <w:bookmarkStart w:id="12" w:name="_Hlk122475775"/>
      <w:r w:rsidRPr="008C6BB8">
        <w:rPr>
          <w:lang w:val="ru-RU"/>
        </w:rPr>
        <w:t>Чем больше разница в удельном сопротивлении между неоднородностью и средой с рельефом поверхности земли, тем больше диапазона влияния 3</w:t>
      </w:r>
      <w:r w:rsidRPr="008C6BB8">
        <w:t>D</w:t>
      </w:r>
      <w:r w:rsidRPr="008C6BB8">
        <w:rPr>
          <w:lang w:val="ru-RU"/>
        </w:rPr>
        <w:t xml:space="preserve"> эффекта. </w:t>
      </w:r>
    </w:p>
    <w:bookmarkEnd w:id="12"/>
    <w:p w14:paraId="6AF02803" w14:textId="77777777" w:rsidR="00C108B5" w:rsidRPr="008C6BB8" w:rsidRDefault="00C108B5" w:rsidP="00521774">
      <w:pPr>
        <w:tabs>
          <w:tab w:val="left" w:pos="2146"/>
        </w:tabs>
        <w:ind w:firstLine="709"/>
        <w:rPr>
          <w:rStyle w:val="tlid-translation"/>
          <w:sz w:val="28"/>
          <w:szCs w:val="28"/>
          <w:lang w:val="ru-RU"/>
        </w:rPr>
      </w:pPr>
    </w:p>
    <w:p w14:paraId="01D5A5D1" w14:textId="77777777" w:rsidR="0032199C" w:rsidRDefault="00AF66BB" w:rsidP="00521774">
      <w:pPr>
        <w:ind w:firstLine="709"/>
        <w:jc w:val="both"/>
        <w:rPr>
          <w:rStyle w:val="tlid-translation"/>
          <w:sz w:val="28"/>
          <w:szCs w:val="28"/>
          <w:lang w:val="ru-RU"/>
        </w:rPr>
      </w:pPr>
      <w:r w:rsidRPr="008C6BB8">
        <w:rPr>
          <w:sz w:val="28"/>
          <w:szCs w:val="28"/>
          <w:lang w:val="ru-RU"/>
        </w:rPr>
        <w:t>4</w:t>
      </w:r>
      <w:r w:rsidR="00C108B5" w:rsidRPr="008C6BB8">
        <w:rPr>
          <w:sz w:val="28"/>
          <w:szCs w:val="28"/>
          <w:lang w:val="ru-RU"/>
        </w:rPr>
        <w:t>.1.</w:t>
      </w:r>
      <w:r w:rsidRPr="008C6BB8">
        <w:rPr>
          <w:sz w:val="28"/>
          <w:szCs w:val="28"/>
          <w:lang w:val="ru-RU"/>
        </w:rPr>
        <w:t>3</w:t>
      </w:r>
      <w:r w:rsidR="00C108B5" w:rsidRPr="008C6BB8">
        <w:rPr>
          <w:sz w:val="28"/>
          <w:szCs w:val="28"/>
          <w:lang w:val="ru-RU"/>
        </w:rPr>
        <w:t>.</w:t>
      </w:r>
      <w:r w:rsidRPr="008C6BB8">
        <w:rPr>
          <w:sz w:val="28"/>
          <w:szCs w:val="28"/>
          <w:lang w:val="ru-RU"/>
        </w:rPr>
        <w:t>3</w:t>
      </w:r>
      <w:r w:rsidR="00C108B5" w:rsidRPr="008C6BB8">
        <w:rPr>
          <w:sz w:val="28"/>
          <w:szCs w:val="28"/>
          <w:lang w:val="ru-RU"/>
        </w:rPr>
        <w:t xml:space="preserve"> Влияние р</w:t>
      </w:r>
      <w:r w:rsidR="00C108B5" w:rsidRPr="008C6BB8">
        <w:rPr>
          <w:rStyle w:val="tlid-translation"/>
          <w:sz w:val="28"/>
          <w:szCs w:val="28"/>
          <w:lang w:val="ru-RU"/>
        </w:rPr>
        <w:t xml:space="preserve">азмера неоднородности среды под ровной поверхностью земли и под рельефом по направлению </w:t>
      </w:r>
      <w:r w:rsidR="00C108B5" w:rsidRPr="008C6BB8">
        <w:rPr>
          <w:rStyle w:val="tlid-translation"/>
          <w:sz w:val="28"/>
          <w:szCs w:val="28"/>
        </w:rPr>
        <w:t>Y</w:t>
      </w:r>
    </w:p>
    <w:p w14:paraId="07F3B724" w14:textId="5172AF85" w:rsidR="00C108B5" w:rsidRPr="008C6BB8" w:rsidRDefault="00C108B5" w:rsidP="00521774">
      <w:pPr>
        <w:ind w:firstLine="709"/>
        <w:jc w:val="both"/>
        <w:rPr>
          <w:sz w:val="28"/>
          <w:szCs w:val="28"/>
          <w:shd w:val="clear" w:color="auto" w:fill="FFFFFF"/>
          <w:lang w:val="ru-RU"/>
        </w:rPr>
      </w:pPr>
      <w:r w:rsidRPr="008C6BB8">
        <w:rPr>
          <w:rStyle w:val="tlid-translation"/>
          <w:sz w:val="28"/>
          <w:szCs w:val="28"/>
          <w:lang w:val="ru-RU"/>
        </w:rPr>
        <w:t>Чтобы понять влияние 3</w:t>
      </w:r>
      <w:r w:rsidRPr="008C6BB8">
        <w:rPr>
          <w:rStyle w:val="tlid-translation"/>
          <w:sz w:val="28"/>
          <w:szCs w:val="28"/>
        </w:rPr>
        <w:t>D</w:t>
      </w:r>
      <w:r w:rsidRPr="008C6BB8">
        <w:rPr>
          <w:rStyle w:val="tlid-translation"/>
          <w:sz w:val="28"/>
          <w:szCs w:val="28"/>
          <w:lang w:val="ru-RU"/>
        </w:rPr>
        <w:t xml:space="preserve"> эффекта размера неоднородности под ровной поверхностью земли по направлению </w:t>
      </w:r>
      <w:r w:rsidRPr="008C6BB8">
        <w:rPr>
          <w:rStyle w:val="tlid-translation"/>
          <w:sz w:val="28"/>
          <w:szCs w:val="28"/>
        </w:rPr>
        <w:t>Y</w:t>
      </w:r>
      <w:r w:rsidRPr="008C6BB8">
        <w:rPr>
          <w:rStyle w:val="tlid-translation"/>
          <w:sz w:val="28"/>
          <w:szCs w:val="28"/>
          <w:lang w:val="ru-RU"/>
        </w:rPr>
        <w:t xml:space="preserve"> на результаты 2</w:t>
      </w:r>
      <w:r w:rsidRPr="008C6BB8">
        <w:rPr>
          <w:rStyle w:val="tlid-translation"/>
          <w:sz w:val="28"/>
          <w:szCs w:val="28"/>
        </w:rPr>
        <w:t>D</w:t>
      </w:r>
      <w:r w:rsidRPr="008C6BB8">
        <w:rPr>
          <w:rStyle w:val="tlid-translation"/>
          <w:sz w:val="28"/>
          <w:szCs w:val="28"/>
          <w:lang w:val="ru-RU"/>
        </w:rPr>
        <w:t xml:space="preserve"> инверсии, мы задавали различные размеры неоднородности</w:t>
      </w:r>
      <m:oMath>
        <m:r>
          <w:rPr>
            <w:rFonts w:asci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lang w:val="ru-RU"/>
              </w:rPr>
              <m:t>h</m:t>
            </m:r>
            <m:r>
              <w:rPr>
                <w:rFonts w:ascii="Cambria Math"/>
                <w:sz w:val="28"/>
                <w:szCs w:val="28"/>
                <w:shd w:val="clear" w:color="auto" w:fill="FFFFFF"/>
              </w:rPr>
              <m:t>et</m:t>
            </m:r>
          </m:sub>
        </m:sSub>
      </m:oMath>
      <w:r w:rsidRPr="008C6BB8">
        <w:rPr>
          <w:sz w:val="28"/>
          <w:szCs w:val="28"/>
          <w:shd w:val="clear" w:color="auto" w:fill="FFFFFF"/>
          <w:lang w:val="ru-RU"/>
        </w:rPr>
        <w:t>= 0.6 м, 1.2 м, 2 м, 4 м и 5.6</w:t>
      </w:r>
      <w:r w:rsidR="00A02A96">
        <w:rPr>
          <w:sz w:val="28"/>
          <w:szCs w:val="28"/>
          <w:shd w:val="clear" w:color="auto" w:fill="FFFFFF"/>
        </w:rPr>
        <w:t> </w:t>
      </w:r>
      <w:r w:rsidRPr="008C6BB8">
        <w:rPr>
          <w:sz w:val="28"/>
          <w:szCs w:val="28"/>
          <w:shd w:val="clear" w:color="auto" w:fill="FFFFFF"/>
          <w:lang w:val="ru-RU"/>
        </w:rPr>
        <w:t xml:space="preserve">м. Соответственно расстояния края неоднородности от измерительной линии съемки были 0.3 м, 0.6 м, 1 </w:t>
      </w:r>
      <w:r w:rsidRPr="008C6BB8">
        <w:rPr>
          <w:iCs/>
          <w:sz w:val="28"/>
          <w:szCs w:val="28"/>
          <w:shd w:val="clear" w:color="auto" w:fill="FFFFFF"/>
          <w:lang w:val="ru-RU"/>
        </w:rPr>
        <w:t>м</w:t>
      </w:r>
      <w:r w:rsidRPr="008C6BB8">
        <w:rPr>
          <w:sz w:val="28"/>
          <w:szCs w:val="28"/>
          <w:shd w:val="clear" w:color="auto" w:fill="FFFFFF"/>
          <w:lang w:val="ru-RU"/>
        </w:rPr>
        <w:t xml:space="preserve">, 2 м и 2.8 м. </w:t>
      </w:r>
    </w:p>
    <w:p w14:paraId="2BC59115" w14:textId="5A3873F1" w:rsidR="00C108B5" w:rsidRPr="00521774" w:rsidRDefault="00C108B5" w:rsidP="00521774">
      <w:pPr>
        <w:ind w:firstLine="709"/>
        <w:jc w:val="both"/>
        <w:rPr>
          <w:rStyle w:val="tlid-translation"/>
          <w:sz w:val="28"/>
          <w:szCs w:val="28"/>
          <w:lang w:val="ru-RU"/>
        </w:rPr>
      </w:pPr>
      <w:r w:rsidRPr="008C6BB8">
        <w:rPr>
          <w:sz w:val="28"/>
          <w:szCs w:val="28"/>
          <w:shd w:val="clear" w:color="auto" w:fill="FFFFFF"/>
          <w:lang w:val="ru-RU"/>
        </w:rPr>
        <w:t xml:space="preserve">Расчеты были сделаны для случая </w:t>
      </w:r>
      <m:oMath>
        <m:sSub>
          <m:sSubPr>
            <m:ctrlPr>
              <w:rPr>
                <w:rFonts w:ascii="Cambria Math" w:hAnsi="Cambria Math"/>
                <w:bCs/>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&lt;</m:t>
        </m:r>
        <m:sSub>
          <m:sSubPr>
            <m:ctrlPr>
              <w:rPr>
                <w:rFonts w:ascii="Cambria Math" w:hAnsi="Cambria Math"/>
                <w:bCs/>
                <w:i/>
                <w:sz w:val="28"/>
                <w:szCs w:val="28"/>
              </w:rPr>
            </m:ctrlPr>
          </m:sSubPr>
          <m:e>
            <m:r>
              <w:rPr>
                <w:rFonts w:ascii="Cambria Math" w:hAnsi="Cambria Math"/>
                <w:sz w:val="28"/>
                <w:szCs w:val="28"/>
              </w:rPr>
              <m:t>ρ</m:t>
            </m:r>
          </m:e>
          <m:sub>
            <m:r>
              <w:rPr>
                <w:rFonts w:ascii="Cambria Math" w:hAnsi="Cambria Math"/>
                <w:sz w:val="28"/>
                <w:szCs w:val="28"/>
                <w:lang w:val="ru-RU"/>
              </w:rPr>
              <m:t>2</m:t>
            </m:r>
          </m:sub>
        </m:sSub>
        <m:r>
          <w:rPr>
            <w:rFonts w:ascii="Cambria Math" w:hAnsi="Cambria Math"/>
            <w:sz w:val="28"/>
            <w:szCs w:val="28"/>
            <w:lang w:val="ru-RU"/>
          </w:rPr>
          <m:t xml:space="preserve"> </m:t>
        </m:r>
      </m:oMath>
      <w:r w:rsidRPr="008C6BB8">
        <w:rPr>
          <w:sz w:val="28"/>
          <w:szCs w:val="28"/>
          <w:lang w:val="ru-RU"/>
        </w:rPr>
        <w:t>и</w:t>
      </w:r>
      <m:oMath>
        <m:sSub>
          <m:sSubPr>
            <m:ctrlPr>
              <w:rPr>
                <w:rFonts w:ascii="Cambria Math" w:hAnsi="Cambria Math"/>
                <w:i/>
                <w:sz w:val="28"/>
                <w:szCs w:val="28"/>
              </w:rPr>
            </m:ctrlPr>
          </m:sSubPr>
          <m:e>
            <m:r>
              <w:rPr>
                <w:rFonts w:ascii="Cambria Math" w:hAnsi="Cambria Math"/>
                <w:sz w:val="28"/>
                <w:szCs w:val="28"/>
                <w:lang w:val="ru-RU"/>
              </w:rPr>
              <m:t xml:space="preserve"> </m:t>
            </m:r>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&gt;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Мы </w:t>
      </w:r>
      <w:proofErr w:type="gramStart"/>
      <w:r w:rsidRPr="008C6BB8">
        <w:rPr>
          <w:sz w:val="28"/>
          <w:szCs w:val="28"/>
          <w:lang w:val="ru-RU"/>
        </w:rPr>
        <w:t xml:space="preserve">зафиксировали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oMath>
      <w:r w:rsidRPr="008C6BB8">
        <w:rPr>
          <w:sz w:val="28"/>
          <w:szCs w:val="28"/>
          <w:lang w:val="ru-RU"/>
        </w:rPr>
        <w:t xml:space="preserve"> как</w:t>
      </w:r>
      <w:proofErr w:type="gramEnd"/>
      <w:r w:rsidRPr="008C6BB8">
        <w:rPr>
          <w:sz w:val="28"/>
          <w:szCs w:val="28"/>
          <w:lang w:val="ru-RU"/>
        </w:rPr>
        <w:t xml:space="preserve"> </w:t>
      </w:r>
      <m:oMath>
        <m:r>
          <w:rPr>
            <w:rFonts w:ascii="Cambria Math" w:hAnsi="Cambria Math"/>
            <w:sz w:val="28"/>
            <w:szCs w:val="28"/>
            <w:shd w:val="clear" w:color="auto" w:fill="FFFFFF"/>
            <w:lang w:val="ru-RU"/>
          </w:rPr>
          <m:t>10</m:t>
        </m:r>
        <m:r>
          <w:rPr>
            <w:rFonts w:ascii="Cambria Math" w:hAnsi="Cambria Math"/>
            <w:sz w:val="28"/>
            <w:szCs w:val="28"/>
            <w:shd w:val="clear" w:color="auto" w:fill="FFFFFF"/>
          </w:rPr>
          <m:t>Ω</m:t>
        </m:r>
        <m:r>
          <w:rPr>
            <w:rFonts w:ascii="Cambria Math" w:hAnsi="Cambria Math"/>
            <w:sz w:val="28"/>
            <w:szCs w:val="28"/>
            <w:shd w:val="clear" w:color="auto" w:fill="FFFFFF"/>
            <w:lang w:val="ru-RU"/>
          </w:rPr>
          <m:t>⋅</m:t>
        </m:r>
        <m:r>
          <w:rPr>
            <w:rFonts w:ascii="Cambria Math" w:hAnsi="Cambria Math"/>
            <w:sz w:val="28"/>
            <w:szCs w:val="28"/>
            <w:shd w:val="clear" w:color="auto" w:fill="FFFFFF"/>
          </w:rPr>
          <m:t>m</m:t>
        </m:r>
      </m:oMath>
      <w:r w:rsidRPr="008C6BB8">
        <w:rPr>
          <w:rStyle w:val="tlid-translation"/>
          <w:sz w:val="28"/>
          <w:szCs w:val="28"/>
          <w:lang w:val="ru-RU"/>
        </w:rPr>
        <w:t xml:space="preserve">когда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&lt;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и установили</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как 40</w:t>
      </w:r>
      <m:oMath>
        <m:r>
          <w:rPr>
            <w:rFonts w:ascii="Cambria Math" w:hAnsi="Cambria Math"/>
            <w:sz w:val="28"/>
            <w:szCs w:val="28"/>
            <w:shd w:val="clear" w:color="auto" w:fill="FFFFFF"/>
          </w:rPr>
          <m:t>Ω</m:t>
        </m:r>
        <m:r>
          <w:rPr>
            <w:rFonts w:ascii="Cambria Math" w:hAnsi="Cambria Math"/>
            <w:sz w:val="28"/>
            <w:szCs w:val="28"/>
            <w:shd w:val="clear" w:color="auto" w:fill="FFFFFF"/>
            <w:lang w:val="ru-RU"/>
          </w:rPr>
          <m:t>⋅</m:t>
        </m:r>
        <m:r>
          <w:rPr>
            <w:rFonts w:ascii="Cambria Math" w:hAnsi="Cambria Math"/>
            <w:sz w:val="28"/>
            <w:szCs w:val="28"/>
            <w:shd w:val="clear" w:color="auto" w:fill="FFFFFF"/>
          </w:rPr>
          <m:t>m</m:t>
        </m:r>
      </m:oMath>
      <w:r w:rsidRPr="008C6BB8">
        <w:rPr>
          <w:sz w:val="28"/>
          <w:szCs w:val="28"/>
          <w:shd w:val="clear" w:color="auto" w:fill="FFFFFF"/>
          <w:lang w:val="ru-RU"/>
        </w:rPr>
        <w:t xml:space="preserve">, а </w:t>
      </w:r>
      <w:r w:rsidRPr="008C6BB8">
        <w:rPr>
          <w:rStyle w:val="tlid-translation"/>
          <w:sz w:val="28"/>
          <w:szCs w:val="28"/>
          <w:lang w:val="ru-RU"/>
        </w:rPr>
        <w:t xml:space="preserve">когда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&gt;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oMath>
      <w:r w:rsidRPr="008C6BB8">
        <w:rPr>
          <w:sz w:val="28"/>
          <w:szCs w:val="28"/>
          <w:lang w:val="ru-RU"/>
        </w:rPr>
        <w:t xml:space="preserve">зафиксировали как </w:t>
      </w:r>
      <m:oMath>
        <m:r>
          <w:rPr>
            <w:rFonts w:ascii="Cambria Math" w:hAnsi="Cambria Math"/>
            <w:sz w:val="28"/>
            <w:szCs w:val="28"/>
            <w:shd w:val="clear" w:color="auto" w:fill="FFFFFF"/>
            <w:lang w:val="ru-RU"/>
          </w:rPr>
          <m:t>40</m:t>
        </m:r>
        <m:r>
          <w:rPr>
            <w:rFonts w:ascii="Cambria Math" w:hAnsi="Cambria Math"/>
            <w:sz w:val="28"/>
            <w:szCs w:val="28"/>
            <w:shd w:val="clear" w:color="auto" w:fill="FFFFFF"/>
          </w:rPr>
          <m:t>Ω</m:t>
        </m:r>
        <m:r>
          <w:rPr>
            <w:rFonts w:ascii="Cambria Math" w:hAnsi="Cambria Math"/>
            <w:sz w:val="28"/>
            <w:szCs w:val="28"/>
            <w:shd w:val="clear" w:color="auto" w:fill="FFFFFF"/>
            <w:lang w:val="ru-RU"/>
          </w:rPr>
          <m:t>⋅</m:t>
        </m:r>
        <m:r>
          <w:rPr>
            <w:rFonts w:ascii="Cambria Math" w:hAnsi="Cambria Math"/>
            <w:sz w:val="28"/>
            <w:szCs w:val="28"/>
            <w:shd w:val="clear" w:color="auto" w:fill="FFFFFF"/>
          </w:rPr>
          <m:t>m</m:t>
        </m:r>
      </m:oMath>
      <w:r w:rsidRPr="008C6BB8">
        <w:rPr>
          <w:sz w:val="28"/>
          <w:szCs w:val="28"/>
          <w:shd w:val="clear" w:color="auto" w:fill="FFFFFF"/>
          <w:lang w:val="ru-RU"/>
        </w:rPr>
        <w:t xml:space="preserve">,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 как </w:t>
      </w:r>
      <m:oMath>
        <m:r>
          <w:rPr>
            <w:rFonts w:ascii="Cambria Math"/>
            <w:sz w:val="28"/>
            <w:szCs w:val="28"/>
            <w:shd w:val="clear" w:color="auto" w:fill="FFFFFF"/>
            <w:lang w:val="ru-RU"/>
          </w:rPr>
          <m:t>10</m:t>
        </m:r>
        <m:r>
          <w:rPr>
            <w:rFonts w:ascii="Cambria Math"/>
            <w:sz w:val="28"/>
            <w:szCs w:val="28"/>
            <w:shd w:val="clear" w:color="auto" w:fill="FFFFFF"/>
          </w:rPr>
          <m:t>Ω</m:t>
        </m:r>
        <m:r>
          <w:rPr>
            <w:rFonts w:ascii="Cambria Math" w:hAnsi="Cambria Math" w:cs="Cambria Math"/>
            <w:sz w:val="28"/>
            <w:szCs w:val="28"/>
            <w:shd w:val="clear" w:color="auto" w:fill="FFFFFF"/>
            <w:lang w:val="ru-RU"/>
          </w:rPr>
          <m:t>⋅</m:t>
        </m:r>
        <m:r>
          <w:rPr>
            <w:rFonts w:ascii="Cambria Math"/>
            <w:sz w:val="28"/>
            <w:szCs w:val="28"/>
            <w:shd w:val="clear" w:color="auto" w:fill="FFFFFF"/>
          </w:rPr>
          <m:t>m</m:t>
        </m:r>
      </m:oMath>
      <w:r w:rsidRPr="008C6BB8">
        <w:rPr>
          <w:sz w:val="28"/>
          <w:szCs w:val="28"/>
          <w:shd w:val="clear" w:color="auto" w:fill="FFFFFF"/>
          <w:lang w:val="ru-RU"/>
        </w:rPr>
        <w:t>. Результаты в</w:t>
      </w:r>
      <w:r w:rsidRPr="008C6BB8">
        <w:rPr>
          <w:rStyle w:val="tlid-translation"/>
          <w:sz w:val="28"/>
          <w:szCs w:val="28"/>
          <w:lang w:val="ru-RU"/>
        </w:rPr>
        <w:t>лияния размера неоднородности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среды с ровной поверхностью земли </w:t>
      </w:r>
      <w:r w:rsidRPr="008C6BB8">
        <w:rPr>
          <w:rStyle w:val="tlid-translation"/>
          <w:sz w:val="28"/>
          <w:szCs w:val="28"/>
          <w:lang w:val="ru-RU"/>
        </w:rPr>
        <w:t xml:space="preserve">по направлению </w:t>
      </w:r>
      <w:r w:rsidRPr="008C6BB8">
        <w:rPr>
          <w:rStyle w:val="tlid-translation"/>
          <w:sz w:val="28"/>
          <w:szCs w:val="28"/>
        </w:rPr>
        <w:t>Y</w:t>
      </w:r>
      <w:r w:rsidRPr="00521774">
        <w:rPr>
          <w:rStyle w:val="tlid-translation"/>
          <w:sz w:val="28"/>
          <w:szCs w:val="28"/>
          <w:lang w:val="ru-RU"/>
        </w:rPr>
        <w:t xml:space="preserve"> на результаты 2</w:t>
      </w:r>
      <w:r w:rsidRPr="008C6BB8">
        <w:rPr>
          <w:rStyle w:val="tlid-translation"/>
          <w:sz w:val="28"/>
          <w:szCs w:val="28"/>
        </w:rPr>
        <w:t>D</w:t>
      </w:r>
      <w:r w:rsidRPr="00521774">
        <w:rPr>
          <w:rStyle w:val="tlid-translation"/>
          <w:sz w:val="28"/>
          <w:szCs w:val="28"/>
          <w:lang w:val="ru-RU"/>
        </w:rPr>
        <w:t xml:space="preserve"> инверсии представлены на рисунке </w:t>
      </w:r>
      <w:r w:rsidR="00AF66BB" w:rsidRPr="008C6BB8">
        <w:rPr>
          <w:rStyle w:val="tlid-translation"/>
          <w:sz w:val="28"/>
          <w:szCs w:val="28"/>
          <w:lang w:val="ru-RU"/>
        </w:rPr>
        <w:t>4.6</w:t>
      </w:r>
      <w:r w:rsidRPr="00521774">
        <w:rPr>
          <w:rStyle w:val="tlid-translation"/>
          <w:sz w:val="28"/>
          <w:szCs w:val="28"/>
          <w:lang w:val="ru-RU"/>
        </w:rPr>
        <w:t xml:space="preserve">. </w:t>
      </w:r>
    </w:p>
    <w:p w14:paraId="68261086" w14:textId="77777777" w:rsidR="00521774" w:rsidRPr="008C6BB8" w:rsidRDefault="00521774" w:rsidP="00521774">
      <w:pPr>
        <w:ind w:firstLine="709"/>
        <w:jc w:val="both"/>
        <w:rPr>
          <w:rStyle w:val="tlid-translation"/>
          <w:sz w:val="28"/>
          <w:szCs w:val="28"/>
          <w:lang w:val="ru-RU"/>
        </w:rPr>
      </w:pPr>
      <w:bookmarkStart w:id="13" w:name="_Hlk122475884"/>
      <w:r w:rsidRPr="008C6BB8">
        <w:rPr>
          <w:sz w:val="28"/>
          <w:szCs w:val="28"/>
          <w:shd w:val="clear" w:color="auto" w:fill="FFFFFF"/>
          <w:lang w:val="ru-RU"/>
        </w:rPr>
        <w:t xml:space="preserve">Когда края неоднородности были на расстояния 0.3 </w:t>
      </w:r>
      <w:r w:rsidRPr="008C6BB8">
        <w:rPr>
          <w:iCs/>
          <w:sz w:val="28"/>
          <w:szCs w:val="28"/>
          <w:shd w:val="clear" w:color="auto" w:fill="FFFFFF"/>
          <w:lang w:val="ru-RU"/>
        </w:rPr>
        <w:t>м</w:t>
      </w:r>
      <w:r w:rsidRPr="008C6BB8">
        <w:rPr>
          <w:sz w:val="28"/>
          <w:szCs w:val="28"/>
          <w:shd w:val="clear" w:color="auto" w:fill="FFFFFF"/>
          <w:lang w:val="ru-RU"/>
        </w:rPr>
        <w:t>, 0.6 м и 1 м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0.6 м, 1.2 м </w:t>
      </w:r>
      <w:r w:rsidRPr="008C6BB8">
        <w:rPr>
          <w:iCs/>
          <w:sz w:val="28"/>
          <w:szCs w:val="28"/>
          <w:shd w:val="clear" w:color="auto" w:fill="FFFFFF"/>
          <w:lang w:val="ru-RU"/>
        </w:rPr>
        <w:t>и</w:t>
      </w:r>
      <w:r w:rsidRPr="008C6BB8">
        <w:rPr>
          <w:sz w:val="28"/>
          <w:szCs w:val="28"/>
          <w:shd w:val="clear" w:color="auto" w:fill="FFFFFF"/>
          <w:lang w:val="ru-RU"/>
        </w:rPr>
        <w:t xml:space="preserve"> 2 м) от измерительной линии съемки в геологическом разрезе </w:t>
      </w:r>
      <w:r w:rsidRPr="008C6BB8">
        <w:rPr>
          <w:rStyle w:val="tlid-translation"/>
          <w:sz w:val="28"/>
          <w:szCs w:val="28"/>
          <w:lang w:val="ru-RU"/>
        </w:rPr>
        <w:t>2</w:t>
      </w:r>
      <w:r w:rsidRPr="008C6BB8">
        <w:rPr>
          <w:rStyle w:val="tlid-translation"/>
          <w:sz w:val="28"/>
          <w:szCs w:val="28"/>
        </w:rPr>
        <w:t>D</w:t>
      </w:r>
      <w:r w:rsidRPr="008C6BB8">
        <w:rPr>
          <w:rStyle w:val="tlid-translation"/>
          <w:sz w:val="28"/>
          <w:szCs w:val="28"/>
          <w:lang w:val="ru-RU"/>
        </w:rPr>
        <w:t xml:space="preserve"> инверсии </w:t>
      </w:r>
      <w:r w:rsidRPr="008C6BB8">
        <w:rPr>
          <w:sz w:val="28"/>
          <w:szCs w:val="28"/>
          <w:shd w:val="clear" w:color="auto" w:fill="FFFFFF"/>
          <w:lang w:val="ru-RU"/>
        </w:rPr>
        <w:t xml:space="preserve">можно заметить явные </w:t>
      </w:r>
      <w:r w:rsidRPr="008C6BB8">
        <w:rPr>
          <w:rStyle w:val="tlid-translation"/>
          <w:sz w:val="28"/>
          <w:szCs w:val="28"/>
          <w:lang w:val="ru-RU"/>
        </w:rPr>
        <w:t>артефакты 3</w:t>
      </w:r>
      <w:r w:rsidRPr="008C6BB8">
        <w:rPr>
          <w:rStyle w:val="tlid-translation"/>
          <w:sz w:val="28"/>
          <w:szCs w:val="28"/>
        </w:rPr>
        <w:t>D</w:t>
      </w:r>
      <w:r w:rsidRPr="008C6BB8">
        <w:rPr>
          <w:rStyle w:val="tlid-translation"/>
          <w:sz w:val="28"/>
          <w:szCs w:val="28"/>
          <w:lang w:val="ru-RU"/>
        </w:rPr>
        <w:t xml:space="preserve"> эффекта. Чем ближе край неоднородности к </w:t>
      </w:r>
      <w:r w:rsidRPr="008C6BB8">
        <w:rPr>
          <w:sz w:val="28"/>
          <w:szCs w:val="28"/>
          <w:shd w:val="clear" w:color="auto" w:fill="FFFFFF"/>
          <w:lang w:val="ru-RU"/>
        </w:rPr>
        <w:t xml:space="preserve">линии съемки, тем сильнее артефакты. </w:t>
      </w:r>
      <w:r w:rsidRPr="008C6BB8">
        <w:rPr>
          <w:rStyle w:val="tlid-translation"/>
          <w:sz w:val="28"/>
          <w:szCs w:val="28"/>
          <w:lang w:val="ru-RU"/>
        </w:rPr>
        <w:t xml:space="preserve">Начиная с 2 м </w:t>
      </w:r>
      <w:r w:rsidRPr="008C6BB8">
        <w:rPr>
          <w:sz w:val="28"/>
          <w:szCs w:val="28"/>
          <w:shd w:val="clear" w:color="auto" w:fill="FFFFFF"/>
          <w:lang w:val="ru-RU"/>
        </w:rPr>
        <w:t>(</w:t>
      </w:r>
      <m:oMath>
        <m:r>
          <w:rPr>
            <w:rFonts w:asci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hAnsi="Cambria Math" w:cs="Cambria Math"/>
                <w:sz w:val="28"/>
                <w:szCs w:val="28"/>
                <w:shd w:val="clear" w:color="auto" w:fill="FFFFFF"/>
                <w:lang w:val="ru-RU"/>
              </w:rPr>
              <m:t>h</m:t>
            </m:r>
            <m:r>
              <w:rPr>
                <w:rFonts w:ascii="Cambria Math"/>
                <w:sz w:val="28"/>
                <w:szCs w:val="28"/>
                <w:shd w:val="clear" w:color="auto" w:fill="FFFFFF"/>
              </w:rPr>
              <m:t>et</m:t>
            </m:r>
          </m:sub>
        </m:sSub>
      </m:oMath>
      <w:r w:rsidRPr="008C6BB8">
        <w:rPr>
          <w:sz w:val="28"/>
          <w:szCs w:val="28"/>
          <w:shd w:val="clear" w:color="auto" w:fill="FFFFFF"/>
          <w:lang w:val="ru-RU"/>
        </w:rPr>
        <w:t>= 4 м)</w:t>
      </w:r>
      <w:r w:rsidRPr="008C6BB8">
        <w:rPr>
          <w:rStyle w:val="tlid-translation"/>
          <w:sz w:val="28"/>
          <w:szCs w:val="28"/>
          <w:lang w:val="ru-RU"/>
        </w:rPr>
        <w:t xml:space="preserve"> на </w:t>
      </w:r>
      <w:r w:rsidRPr="008C6BB8">
        <w:rPr>
          <w:sz w:val="28"/>
          <w:szCs w:val="28"/>
          <w:shd w:val="clear" w:color="auto" w:fill="FFFFFF"/>
          <w:lang w:val="ru-RU"/>
        </w:rPr>
        <w:t>расстоянии от линии съемки</w:t>
      </w:r>
      <w:r w:rsidRPr="008C6BB8">
        <w:rPr>
          <w:rStyle w:val="tlid-translation"/>
          <w:sz w:val="28"/>
          <w:szCs w:val="28"/>
          <w:lang w:val="ru-RU"/>
        </w:rPr>
        <w:t xml:space="preserve"> 3</w:t>
      </w:r>
      <w:r w:rsidRPr="008C6BB8">
        <w:rPr>
          <w:rStyle w:val="tlid-translation"/>
          <w:sz w:val="28"/>
          <w:szCs w:val="28"/>
        </w:rPr>
        <w:t>D</w:t>
      </w:r>
      <w:r w:rsidRPr="008C6BB8">
        <w:rPr>
          <w:rStyle w:val="tlid-translation"/>
          <w:sz w:val="28"/>
          <w:szCs w:val="28"/>
          <w:lang w:val="ru-RU"/>
        </w:rPr>
        <w:t xml:space="preserve"> эффект становится незначительным. </w:t>
      </w:r>
    </w:p>
    <w:bookmarkEnd w:id="13"/>
    <w:p w14:paraId="555BA486" w14:textId="77777777" w:rsidR="00C108B5" w:rsidRPr="00521774" w:rsidRDefault="00C108B5" w:rsidP="00521774">
      <w:pPr>
        <w:ind w:firstLine="709"/>
        <w:jc w:val="both"/>
        <w:rPr>
          <w:rStyle w:val="tlid-translation"/>
          <w:sz w:val="28"/>
          <w:szCs w:val="28"/>
          <w:lang w:val="ru-RU"/>
        </w:rPr>
      </w:pPr>
    </w:p>
    <w:p w14:paraId="37C396FA" w14:textId="77777777" w:rsidR="00C108B5" w:rsidRPr="008C6BB8" w:rsidRDefault="00C108B5" w:rsidP="00AF66BB">
      <w:pPr>
        <w:ind w:firstLine="709"/>
        <w:jc w:val="center"/>
        <w:rPr>
          <w:rStyle w:val="tlid-translation"/>
          <w:sz w:val="28"/>
          <w:szCs w:val="28"/>
        </w:rPr>
      </w:pPr>
      <w:r w:rsidRPr="008C6BB8">
        <w:rPr>
          <w:b/>
          <w:noProof/>
          <w:sz w:val="28"/>
          <w:szCs w:val="28"/>
          <w:lang w:val="ru-RU" w:eastAsia="ru-RU"/>
        </w:rPr>
        <w:lastRenderedPageBreak/>
        <w:drawing>
          <wp:inline distT="0" distB="0" distL="0" distR="0" wp14:anchorId="76EE7E55" wp14:editId="367185EE">
            <wp:extent cx="4027848" cy="7046562"/>
            <wp:effectExtent l="0" t="0" r="0"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 8 jpg.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032656" cy="7054974"/>
                    </a:xfrm>
                    <a:prstGeom prst="rect">
                      <a:avLst/>
                    </a:prstGeom>
                  </pic:spPr>
                </pic:pic>
              </a:graphicData>
            </a:graphic>
          </wp:inline>
        </w:drawing>
      </w:r>
    </w:p>
    <w:p w14:paraId="6583B6AE" w14:textId="77777777" w:rsidR="00C108B5" w:rsidRPr="00521774" w:rsidRDefault="00C108B5" w:rsidP="00AF66BB">
      <w:pPr>
        <w:ind w:firstLine="709"/>
        <w:jc w:val="center"/>
        <w:rPr>
          <w:rStyle w:val="tlid-translation"/>
          <w:sz w:val="16"/>
          <w:szCs w:val="16"/>
        </w:rPr>
      </w:pPr>
    </w:p>
    <w:p w14:paraId="09042474" w14:textId="37739E2C" w:rsidR="00C108B5" w:rsidRPr="008C6BB8" w:rsidRDefault="00C108B5" w:rsidP="00521774">
      <w:pPr>
        <w:jc w:val="center"/>
        <w:rPr>
          <w:rStyle w:val="tlid-translation"/>
          <w:sz w:val="28"/>
          <w:szCs w:val="28"/>
          <w:lang w:val="ru-RU"/>
        </w:rPr>
      </w:pPr>
      <w:r w:rsidRPr="008C6BB8">
        <w:rPr>
          <w:rStyle w:val="tlid-translation"/>
          <w:color w:val="000000"/>
          <w:sz w:val="28"/>
          <w:szCs w:val="28"/>
          <w:lang w:val="ru-RU"/>
        </w:rPr>
        <w:t xml:space="preserve">Рисунок </w:t>
      </w:r>
      <w:r w:rsidR="00AF66BB" w:rsidRPr="008C6BB8">
        <w:rPr>
          <w:rStyle w:val="tlid-translation"/>
          <w:color w:val="000000"/>
          <w:sz w:val="28"/>
          <w:szCs w:val="28"/>
          <w:lang w:val="ru-RU"/>
        </w:rPr>
        <w:t>4.6</w:t>
      </w:r>
      <w:r w:rsidRPr="008C6BB8">
        <w:rPr>
          <w:rStyle w:val="tlid-translation"/>
          <w:color w:val="000000"/>
          <w:sz w:val="28"/>
          <w:szCs w:val="28"/>
          <w:lang w:val="ru-RU"/>
        </w:rPr>
        <w:t xml:space="preserve"> – В</w:t>
      </w:r>
      <w:r w:rsidRPr="008C6BB8">
        <w:rPr>
          <w:rStyle w:val="tlid-translation"/>
          <w:sz w:val="28"/>
          <w:szCs w:val="28"/>
          <w:lang w:val="ru-RU"/>
        </w:rPr>
        <w:t>лияние размера неоднородности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среды с ровной поверхностью земли </w:t>
      </w:r>
      <w:r w:rsidRPr="008C6BB8">
        <w:rPr>
          <w:rStyle w:val="tlid-translation"/>
          <w:sz w:val="28"/>
          <w:szCs w:val="28"/>
          <w:lang w:val="ru-RU"/>
        </w:rPr>
        <w:t xml:space="preserve">по направлению </w:t>
      </w:r>
      <w:r w:rsidRPr="008C6BB8">
        <w:rPr>
          <w:rStyle w:val="tlid-translation"/>
          <w:sz w:val="28"/>
          <w:szCs w:val="28"/>
        </w:rPr>
        <w:t>Y</w:t>
      </w:r>
      <w:r w:rsidRPr="008C6BB8">
        <w:rPr>
          <w:rStyle w:val="tlid-translation"/>
          <w:sz w:val="28"/>
          <w:szCs w:val="28"/>
          <w:lang w:val="ru-RU"/>
        </w:rPr>
        <w:t xml:space="preserve"> на результаты 2</w:t>
      </w:r>
      <w:r w:rsidRPr="008C6BB8">
        <w:rPr>
          <w:rStyle w:val="tlid-translation"/>
          <w:sz w:val="28"/>
          <w:szCs w:val="28"/>
        </w:rPr>
        <w:t>D</w:t>
      </w:r>
      <w:r w:rsidRPr="008C6BB8">
        <w:rPr>
          <w:rStyle w:val="tlid-translation"/>
          <w:sz w:val="28"/>
          <w:szCs w:val="28"/>
          <w:lang w:val="ru-RU"/>
        </w:rPr>
        <w:t xml:space="preserve"> инверсии</w:t>
      </w:r>
    </w:p>
    <w:p w14:paraId="7EF7378D" w14:textId="77777777" w:rsidR="00C108B5" w:rsidRPr="008C6BB8" w:rsidRDefault="00C108B5" w:rsidP="00C108B5">
      <w:pPr>
        <w:ind w:firstLine="567"/>
        <w:jc w:val="center"/>
        <w:rPr>
          <w:rStyle w:val="tlid-translation"/>
          <w:sz w:val="28"/>
          <w:szCs w:val="28"/>
          <w:lang w:val="ru-RU"/>
        </w:rPr>
      </w:pPr>
    </w:p>
    <w:p w14:paraId="0430C17B" w14:textId="06D7F1F1" w:rsidR="00C108B5" w:rsidRPr="008C6BB8" w:rsidRDefault="00C108B5" w:rsidP="00AF66BB">
      <w:pPr>
        <w:ind w:firstLine="709"/>
        <w:jc w:val="both"/>
        <w:rPr>
          <w:rStyle w:val="tlid-translation"/>
          <w:sz w:val="28"/>
          <w:szCs w:val="28"/>
          <w:lang w:val="ru-RU"/>
        </w:rPr>
      </w:pPr>
      <w:r w:rsidRPr="008C6BB8">
        <w:rPr>
          <w:rStyle w:val="tlid-translation"/>
          <w:sz w:val="28"/>
          <w:szCs w:val="28"/>
          <w:lang w:val="ru-RU"/>
        </w:rPr>
        <w:t>Чтобы оценить влияние размера 3</w:t>
      </w:r>
      <w:r w:rsidRPr="008C6BB8">
        <w:rPr>
          <w:rStyle w:val="tlid-translation"/>
          <w:sz w:val="28"/>
          <w:szCs w:val="28"/>
        </w:rPr>
        <w:t>D</w:t>
      </w:r>
      <w:r w:rsidRPr="008C6BB8">
        <w:rPr>
          <w:rStyle w:val="tlid-translation"/>
          <w:sz w:val="28"/>
          <w:szCs w:val="28"/>
          <w:lang w:val="ru-RU"/>
        </w:rPr>
        <w:t xml:space="preserve"> неоднородности под поверхностью земли с рельефом на результаты 2</w:t>
      </w:r>
      <w:r w:rsidRPr="008C6BB8">
        <w:rPr>
          <w:rStyle w:val="tlid-translation"/>
          <w:sz w:val="28"/>
          <w:szCs w:val="28"/>
        </w:rPr>
        <w:t>D</w:t>
      </w:r>
      <w:r w:rsidRPr="008C6BB8">
        <w:rPr>
          <w:rStyle w:val="tlid-translation"/>
          <w:sz w:val="28"/>
          <w:szCs w:val="28"/>
          <w:lang w:val="ru-RU"/>
        </w:rPr>
        <w:t xml:space="preserve"> инверсии мы задавали такие же различные размеры неоднородности</w:t>
      </w:r>
      <m:oMath>
        <m:r>
          <w:rPr>
            <w:rStyle w:val="tlid-translation"/>
            <w:rFonts w:ascii="Cambria Math" w:hAnsi="Cambria Math"/>
            <w:sz w:val="28"/>
            <w:szCs w:val="28"/>
            <w:lang w:val="ru-RU"/>
          </w:rPr>
          <m:t xml:space="preserve"> </m:t>
        </m:r>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0.6 м, 1.2 м, 2 м, 4 м и 5.6 м (Соответствующие расстояния края неоднородности от измерительной линии съемки 0.3 м, 0.6 м, 1</w:t>
      </w:r>
      <w:r w:rsidR="00A02A96">
        <w:rPr>
          <w:sz w:val="28"/>
          <w:szCs w:val="28"/>
          <w:shd w:val="clear" w:color="auto" w:fill="FFFFFF"/>
        </w:rPr>
        <w:t> </w:t>
      </w:r>
      <w:r w:rsidRPr="008C6BB8">
        <w:rPr>
          <w:sz w:val="28"/>
          <w:szCs w:val="28"/>
          <w:shd w:val="clear" w:color="auto" w:fill="FFFFFF"/>
          <w:lang w:val="ru-RU"/>
        </w:rPr>
        <w:t>м, 2</w:t>
      </w:r>
      <w:r w:rsidRPr="008C6BB8">
        <w:rPr>
          <w:i/>
          <w:iCs/>
          <w:sz w:val="28"/>
          <w:szCs w:val="28"/>
          <w:shd w:val="clear" w:color="auto" w:fill="FFFFFF"/>
          <w:lang w:val="ru-RU"/>
        </w:rPr>
        <w:t xml:space="preserve"> м</w:t>
      </w:r>
      <w:r w:rsidRPr="008C6BB8">
        <w:rPr>
          <w:sz w:val="28"/>
          <w:szCs w:val="28"/>
          <w:shd w:val="clear" w:color="auto" w:fill="FFFFFF"/>
          <w:lang w:val="ru-RU"/>
        </w:rPr>
        <w:t xml:space="preserve"> и 2.8 м). </w:t>
      </w:r>
      <w:r w:rsidRPr="008C6BB8">
        <w:rPr>
          <w:sz w:val="28"/>
          <w:szCs w:val="28"/>
          <w:lang w:val="ru-RU"/>
        </w:rPr>
        <w:t xml:space="preserve">Тестирования были сделаны для моделей сред с углом наклона </w:t>
      </w:r>
      <w:proofErr w:type="gramStart"/>
      <w:r w:rsidRPr="008C6BB8">
        <w:rPr>
          <w:sz w:val="28"/>
          <w:szCs w:val="28"/>
          <w:lang w:val="ru-RU"/>
        </w:rPr>
        <w:t xml:space="preserve">рельефа </w:t>
      </w:r>
      <m:oMath>
        <m:r>
          <w:rPr>
            <w:rFonts w:ascii="Cambria Math" w:hAnsi="Cambria Math"/>
            <w:sz w:val="28"/>
            <w:szCs w:val="28"/>
          </w:rPr>
          <m:t>α</m:t>
        </m:r>
      </m:oMath>
      <w:r w:rsidR="006B3BCE" w:rsidRPr="008C6BB8">
        <w:rPr>
          <w:b/>
          <w:sz w:val="28"/>
          <w:szCs w:val="28"/>
          <w:lang w:val="ru-RU"/>
        </w:rPr>
        <w:t xml:space="preserve"> </w:t>
      </w:r>
      <w:r w:rsidRPr="008C6BB8">
        <w:rPr>
          <w:b/>
          <w:sz w:val="28"/>
          <w:szCs w:val="28"/>
          <w:lang w:val="ru-RU"/>
        </w:rPr>
        <w:t>=</w:t>
      </w:r>
      <w:proofErr w:type="gramEnd"/>
      <m:oMath>
        <m:r>
          <w:rPr>
            <w:rFonts w:ascii="Cambria Math" w:hAnsi="Cambria Math"/>
            <w:sz w:val="28"/>
            <w:szCs w:val="28"/>
            <w:lang w:val="ru-RU"/>
          </w:rPr>
          <m:t>3</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oMath>
      <w:r w:rsidRPr="008C6BB8">
        <w:rPr>
          <w:rStyle w:val="tlid-translation"/>
          <w:sz w:val="28"/>
          <w:szCs w:val="28"/>
          <w:lang w:val="ru-RU"/>
        </w:rPr>
        <w:t xml:space="preserve"> и двумя </w:t>
      </w:r>
      <w:r w:rsidRPr="008C6BB8">
        <w:rPr>
          <w:sz w:val="28"/>
          <w:szCs w:val="28"/>
          <w:lang w:val="ru-RU"/>
        </w:rPr>
        <w:t xml:space="preserve">размерами </w:t>
      </w:r>
      <w:r w:rsidRPr="008C6BB8">
        <w:rPr>
          <w:sz w:val="28"/>
          <w:szCs w:val="28"/>
          <w:shd w:val="clear" w:color="auto" w:fill="FFFFFF"/>
          <w:lang w:val="ru-RU"/>
        </w:rPr>
        <w:t xml:space="preserve">ширины </w:t>
      </w:r>
      <w:r w:rsidRPr="008C6BB8">
        <w:rPr>
          <w:sz w:val="28"/>
          <w:szCs w:val="28"/>
          <w:lang w:val="ru-RU"/>
        </w:rPr>
        <w:t>рельефа</w:t>
      </w:r>
      <m:oMath>
        <m:r>
          <w:rPr>
            <w:rFonts w:ascii="Cambria Math" w:hAnsi="Cambria Math"/>
            <w:sz w:val="28"/>
            <w:szCs w:val="28"/>
            <w:lang w:val="ru-RU"/>
          </w:rPr>
          <m:t xml:space="preserve"> </m:t>
        </m:r>
        <m:r>
          <w:rPr>
            <w:rFonts w:asci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rPr>
              <m:t>ter</m:t>
            </m:r>
          </m:sub>
        </m:sSub>
      </m:oMath>
      <w:r w:rsidRPr="008C6BB8">
        <w:rPr>
          <w:sz w:val="28"/>
          <w:szCs w:val="28"/>
          <w:shd w:val="clear" w:color="auto" w:fill="FFFFFF"/>
          <w:lang w:val="ru-RU"/>
        </w:rPr>
        <w:t xml:space="preserve"> =1.2 м (от -0.6 до 0.6) и 5.6 м (от -2.8 до 2.8) по оси </w:t>
      </w:r>
      <w:r w:rsidRPr="008C6BB8">
        <w:rPr>
          <w:sz w:val="28"/>
          <w:szCs w:val="28"/>
        </w:rPr>
        <w:t>Y</w:t>
      </w:r>
      <w:r w:rsidRPr="008C6BB8">
        <w:rPr>
          <w:sz w:val="28"/>
          <w:szCs w:val="28"/>
          <w:lang w:val="ru-RU"/>
        </w:rPr>
        <w:t xml:space="preserve">. </w:t>
      </w:r>
      <w:r w:rsidRPr="008C6BB8">
        <w:rPr>
          <w:sz w:val="28"/>
          <w:szCs w:val="28"/>
          <w:shd w:val="clear" w:color="auto" w:fill="FFFFFF"/>
          <w:lang w:val="ru-RU"/>
        </w:rPr>
        <w:t xml:space="preserve">Результаты </w:t>
      </w:r>
      <w:r w:rsidRPr="008C6BB8">
        <w:rPr>
          <w:rStyle w:val="tlid-translation"/>
          <w:color w:val="000000"/>
          <w:sz w:val="28"/>
          <w:szCs w:val="28"/>
          <w:lang w:val="ru-RU"/>
        </w:rPr>
        <w:t>в</w:t>
      </w:r>
      <w:r w:rsidRPr="008C6BB8">
        <w:rPr>
          <w:rStyle w:val="tlid-translation"/>
          <w:sz w:val="28"/>
          <w:szCs w:val="28"/>
          <w:lang w:val="ru-RU"/>
        </w:rPr>
        <w:t xml:space="preserve">лияния размера </w:t>
      </w:r>
      <w:r w:rsidRPr="008C6BB8">
        <w:rPr>
          <w:rStyle w:val="tlid-translation"/>
          <w:sz w:val="28"/>
          <w:szCs w:val="28"/>
          <w:lang w:val="ru-RU"/>
        </w:rPr>
        <w:lastRenderedPageBreak/>
        <w:t>неоднородности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среды с рельефом поверхности земли </w:t>
      </w:r>
      <w:r w:rsidRPr="008C6BB8">
        <w:rPr>
          <w:rStyle w:val="tlid-translation"/>
          <w:sz w:val="28"/>
          <w:szCs w:val="28"/>
          <w:lang w:val="ru-RU"/>
        </w:rPr>
        <w:t xml:space="preserve">по направлению </w:t>
      </w:r>
      <w:r w:rsidRPr="008C6BB8">
        <w:rPr>
          <w:rStyle w:val="tlid-translation"/>
          <w:sz w:val="28"/>
          <w:szCs w:val="28"/>
        </w:rPr>
        <w:t>Y</w:t>
      </w:r>
      <w:r w:rsidRPr="008C6BB8">
        <w:rPr>
          <w:rStyle w:val="tlid-translation"/>
          <w:sz w:val="28"/>
          <w:szCs w:val="28"/>
          <w:lang w:val="ru-RU"/>
        </w:rPr>
        <w:t xml:space="preserve"> на результаты 2</w:t>
      </w:r>
      <w:r w:rsidRPr="008C6BB8">
        <w:rPr>
          <w:rStyle w:val="tlid-translation"/>
          <w:sz w:val="28"/>
          <w:szCs w:val="28"/>
        </w:rPr>
        <w:t>D</w:t>
      </w:r>
      <w:r w:rsidRPr="008C6BB8">
        <w:rPr>
          <w:rStyle w:val="tlid-translation"/>
          <w:sz w:val="28"/>
          <w:szCs w:val="28"/>
          <w:lang w:val="ru-RU"/>
        </w:rPr>
        <w:t xml:space="preserve"> инверсии представлены на рисунке </w:t>
      </w:r>
      <w:r w:rsidR="00D0621B" w:rsidRPr="008C6BB8">
        <w:rPr>
          <w:rStyle w:val="tlid-translation"/>
          <w:sz w:val="28"/>
          <w:szCs w:val="28"/>
          <w:lang w:val="ru-RU"/>
        </w:rPr>
        <w:t>4.7</w:t>
      </w:r>
      <w:r w:rsidRPr="008C6BB8">
        <w:rPr>
          <w:rStyle w:val="tlid-translation"/>
          <w:sz w:val="28"/>
          <w:szCs w:val="28"/>
          <w:lang w:val="ru-RU"/>
        </w:rPr>
        <w:t xml:space="preserve">. </w:t>
      </w:r>
    </w:p>
    <w:p w14:paraId="5AB48AC4" w14:textId="77777777" w:rsidR="00C108B5" w:rsidRPr="008C6BB8" w:rsidRDefault="00C108B5" w:rsidP="00C108B5">
      <w:pPr>
        <w:ind w:firstLine="567"/>
        <w:jc w:val="both"/>
        <w:rPr>
          <w:rStyle w:val="tlid-translation"/>
          <w:sz w:val="28"/>
          <w:szCs w:val="28"/>
          <w:lang w:val="ru-RU"/>
        </w:rPr>
      </w:pPr>
    </w:p>
    <w:p w14:paraId="5B3C659B" w14:textId="77777777" w:rsidR="00C108B5" w:rsidRPr="008C6BB8" w:rsidRDefault="00C108B5" w:rsidP="00521774">
      <w:pPr>
        <w:jc w:val="center"/>
        <w:rPr>
          <w:sz w:val="28"/>
          <w:szCs w:val="28"/>
          <w:shd w:val="clear" w:color="auto" w:fill="FFFFFF"/>
        </w:rPr>
      </w:pPr>
      <w:r w:rsidRPr="008C6BB8">
        <w:rPr>
          <w:noProof/>
          <w:sz w:val="28"/>
          <w:szCs w:val="28"/>
          <w:shd w:val="clear" w:color="auto" w:fill="FFFFFF"/>
          <w:lang w:val="ru-RU" w:eastAsia="ru-RU"/>
        </w:rPr>
        <w:drawing>
          <wp:inline distT="0" distB="0" distL="0" distR="0" wp14:anchorId="62E82490" wp14:editId="53C2EFE0">
            <wp:extent cx="5532120" cy="3692782"/>
            <wp:effectExtent l="0" t="0" r="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 9 jpg.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534898" cy="3694636"/>
                    </a:xfrm>
                    <a:prstGeom prst="rect">
                      <a:avLst/>
                    </a:prstGeom>
                  </pic:spPr>
                </pic:pic>
              </a:graphicData>
            </a:graphic>
          </wp:inline>
        </w:drawing>
      </w:r>
    </w:p>
    <w:p w14:paraId="3712D46F" w14:textId="77777777" w:rsidR="00C108B5" w:rsidRPr="00521774" w:rsidRDefault="00C108B5" w:rsidP="00911957">
      <w:pPr>
        <w:ind w:firstLine="709"/>
        <w:jc w:val="both"/>
        <w:rPr>
          <w:sz w:val="16"/>
          <w:szCs w:val="16"/>
          <w:shd w:val="clear" w:color="auto" w:fill="FFFFFF"/>
        </w:rPr>
      </w:pPr>
    </w:p>
    <w:p w14:paraId="686C7A18" w14:textId="12345193" w:rsidR="00C108B5" w:rsidRPr="008C6BB8" w:rsidRDefault="00C108B5" w:rsidP="00521774">
      <w:pPr>
        <w:jc w:val="center"/>
        <w:rPr>
          <w:rStyle w:val="tlid-translation"/>
          <w:sz w:val="28"/>
          <w:szCs w:val="28"/>
          <w:lang w:val="ru-RU"/>
        </w:rPr>
      </w:pPr>
      <w:r w:rsidRPr="008C6BB8">
        <w:rPr>
          <w:rStyle w:val="tlid-translation"/>
          <w:color w:val="000000"/>
          <w:sz w:val="28"/>
          <w:szCs w:val="28"/>
          <w:lang w:val="ru-RU"/>
        </w:rPr>
        <w:t xml:space="preserve">Рисунок </w:t>
      </w:r>
      <w:r w:rsidR="00911957" w:rsidRPr="008C6BB8">
        <w:rPr>
          <w:rStyle w:val="tlid-translation"/>
          <w:color w:val="000000"/>
          <w:sz w:val="28"/>
          <w:szCs w:val="28"/>
          <w:lang w:val="ru-RU"/>
        </w:rPr>
        <w:t>4.7</w:t>
      </w:r>
      <w:r w:rsidRPr="008C6BB8">
        <w:rPr>
          <w:rStyle w:val="tlid-translation"/>
          <w:color w:val="000000"/>
          <w:sz w:val="28"/>
          <w:szCs w:val="28"/>
          <w:lang w:val="ru-RU"/>
        </w:rPr>
        <w:t xml:space="preserve"> – В</w:t>
      </w:r>
      <w:r w:rsidRPr="008C6BB8">
        <w:rPr>
          <w:rStyle w:val="tlid-translation"/>
          <w:sz w:val="28"/>
          <w:szCs w:val="28"/>
          <w:lang w:val="ru-RU"/>
        </w:rPr>
        <w:t>лияние размера неоднородности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среды с рельефом поверхности земли </w:t>
      </w:r>
      <w:r w:rsidRPr="008C6BB8">
        <w:rPr>
          <w:rStyle w:val="tlid-translation"/>
          <w:sz w:val="28"/>
          <w:szCs w:val="28"/>
          <w:lang w:val="ru-RU"/>
        </w:rPr>
        <w:t xml:space="preserve">по направлению </w:t>
      </w:r>
      <w:r w:rsidRPr="008C6BB8">
        <w:rPr>
          <w:rStyle w:val="tlid-translation"/>
          <w:sz w:val="28"/>
          <w:szCs w:val="28"/>
        </w:rPr>
        <w:t>Y</w:t>
      </w:r>
      <w:r w:rsidRPr="008C6BB8">
        <w:rPr>
          <w:rStyle w:val="tlid-translation"/>
          <w:sz w:val="28"/>
          <w:szCs w:val="28"/>
          <w:lang w:val="ru-RU"/>
        </w:rPr>
        <w:t xml:space="preserve"> на результаты 2</w:t>
      </w:r>
      <w:r w:rsidRPr="008C6BB8">
        <w:rPr>
          <w:rStyle w:val="tlid-translation"/>
          <w:sz w:val="28"/>
          <w:szCs w:val="28"/>
        </w:rPr>
        <w:t>D</w:t>
      </w:r>
      <w:r w:rsidRPr="008C6BB8">
        <w:rPr>
          <w:rStyle w:val="tlid-translation"/>
          <w:sz w:val="28"/>
          <w:szCs w:val="28"/>
          <w:lang w:val="ru-RU"/>
        </w:rPr>
        <w:t xml:space="preserve"> инверсии</w:t>
      </w:r>
    </w:p>
    <w:p w14:paraId="2494C768" w14:textId="77777777" w:rsidR="00C108B5" w:rsidRPr="008C6BB8" w:rsidRDefault="00C108B5" w:rsidP="00C108B5">
      <w:pPr>
        <w:ind w:firstLine="567"/>
        <w:jc w:val="both"/>
        <w:rPr>
          <w:sz w:val="28"/>
          <w:szCs w:val="28"/>
          <w:shd w:val="clear" w:color="auto" w:fill="FFFFFF"/>
          <w:lang w:val="ru-RU"/>
        </w:rPr>
      </w:pPr>
    </w:p>
    <w:p w14:paraId="33E52BFF" w14:textId="77777777" w:rsidR="00C108B5" w:rsidRPr="008C6BB8" w:rsidRDefault="00C108B5" w:rsidP="00521774">
      <w:pPr>
        <w:tabs>
          <w:tab w:val="left" w:pos="2146"/>
        </w:tabs>
        <w:ind w:firstLine="709"/>
        <w:jc w:val="both"/>
        <w:rPr>
          <w:sz w:val="28"/>
          <w:szCs w:val="28"/>
          <w:shd w:val="clear" w:color="auto" w:fill="FFFFFF"/>
          <w:lang w:val="ru-RU"/>
        </w:rPr>
      </w:pPr>
      <w:bookmarkStart w:id="14" w:name="_Hlk122475921"/>
      <w:r w:rsidRPr="008C6BB8">
        <w:rPr>
          <w:sz w:val="28"/>
          <w:szCs w:val="28"/>
          <w:lang w:val="ru-RU"/>
        </w:rPr>
        <w:t xml:space="preserve">Здесь также наблюдается усиление артефактов с изменением размера топографии и неоднородности в плоскости </w:t>
      </w:r>
      <w:r w:rsidRPr="008C6BB8">
        <w:rPr>
          <w:sz w:val="28"/>
          <w:szCs w:val="28"/>
        </w:rPr>
        <w:t>YZ</w:t>
      </w:r>
      <w:r w:rsidRPr="008C6BB8">
        <w:rPr>
          <w:sz w:val="28"/>
          <w:szCs w:val="28"/>
          <w:lang w:val="ru-RU"/>
        </w:rPr>
        <w:t xml:space="preserve">. Чем ближе края неоднородности и рельефа поверхности земли относительно к измерительной линии съемки, тем сильнее артефакты. Это очередной раз указывает на то, что </w:t>
      </w:r>
      <w:r w:rsidRPr="008C6BB8">
        <w:rPr>
          <w:rStyle w:val="tlid-translation"/>
          <w:sz w:val="28"/>
          <w:szCs w:val="28"/>
          <w:lang w:val="ru-RU"/>
        </w:rPr>
        <w:t>3</w:t>
      </w:r>
      <w:r w:rsidRPr="008C6BB8">
        <w:rPr>
          <w:rStyle w:val="tlid-translation"/>
          <w:sz w:val="28"/>
          <w:szCs w:val="28"/>
        </w:rPr>
        <w:t>D</w:t>
      </w:r>
      <w:r w:rsidRPr="008C6BB8">
        <w:rPr>
          <w:sz w:val="28"/>
          <w:szCs w:val="28"/>
          <w:lang w:val="ru-RU"/>
        </w:rPr>
        <w:t xml:space="preserve"> геология и топография в направлении </w:t>
      </w:r>
      <w:r w:rsidRPr="008C6BB8">
        <w:rPr>
          <w:sz w:val="28"/>
          <w:szCs w:val="28"/>
        </w:rPr>
        <w:t>Y</w:t>
      </w:r>
      <w:r w:rsidRPr="008C6BB8">
        <w:rPr>
          <w:sz w:val="28"/>
          <w:szCs w:val="28"/>
          <w:lang w:val="ru-RU"/>
        </w:rPr>
        <w:t xml:space="preserve">, перпендикулярном к линии съемки, будут влиять на </w:t>
      </w:r>
      <w:r w:rsidRPr="008C6BB8">
        <w:rPr>
          <w:rStyle w:val="tlid-translation"/>
          <w:sz w:val="28"/>
          <w:szCs w:val="28"/>
          <w:lang w:val="ru-RU"/>
        </w:rPr>
        <w:t>результаты 2</w:t>
      </w:r>
      <w:r w:rsidRPr="008C6BB8">
        <w:rPr>
          <w:rStyle w:val="tlid-translation"/>
          <w:sz w:val="28"/>
          <w:szCs w:val="28"/>
        </w:rPr>
        <w:t>D</w:t>
      </w:r>
      <w:r w:rsidRPr="008C6BB8">
        <w:rPr>
          <w:rStyle w:val="tlid-translation"/>
          <w:sz w:val="28"/>
          <w:szCs w:val="28"/>
          <w:lang w:val="ru-RU"/>
        </w:rPr>
        <w:t xml:space="preserve"> инверсии. </w:t>
      </w:r>
    </w:p>
    <w:bookmarkEnd w:id="14"/>
    <w:p w14:paraId="79D5B22C" w14:textId="77777777" w:rsidR="00C108B5" w:rsidRPr="008C6BB8" w:rsidRDefault="00C108B5" w:rsidP="00521774">
      <w:pPr>
        <w:ind w:firstLine="709"/>
        <w:jc w:val="both"/>
        <w:rPr>
          <w:sz w:val="28"/>
          <w:szCs w:val="28"/>
          <w:lang w:val="ru-RU"/>
        </w:rPr>
      </w:pPr>
    </w:p>
    <w:p w14:paraId="411E9974" w14:textId="769CB238" w:rsidR="0032199C" w:rsidRDefault="003A7733" w:rsidP="00521774">
      <w:pPr>
        <w:ind w:firstLine="709"/>
        <w:jc w:val="both"/>
        <w:rPr>
          <w:rStyle w:val="tlid-translation"/>
          <w:color w:val="000000"/>
          <w:sz w:val="28"/>
          <w:szCs w:val="28"/>
          <w:lang w:val="ru-RU"/>
        </w:rPr>
      </w:pPr>
      <w:r w:rsidRPr="008C6BB8">
        <w:rPr>
          <w:sz w:val="28"/>
          <w:szCs w:val="28"/>
          <w:lang w:val="ru-RU"/>
        </w:rPr>
        <w:t>4</w:t>
      </w:r>
      <w:r w:rsidR="00C108B5" w:rsidRPr="008C6BB8">
        <w:rPr>
          <w:sz w:val="28"/>
          <w:szCs w:val="28"/>
          <w:lang w:val="ru-RU"/>
        </w:rPr>
        <w:t>.1.</w:t>
      </w:r>
      <w:r w:rsidRPr="008C6BB8">
        <w:rPr>
          <w:rStyle w:val="tlid-translation"/>
          <w:color w:val="000000"/>
          <w:sz w:val="28"/>
          <w:szCs w:val="28"/>
          <w:lang w:val="ru-RU"/>
        </w:rPr>
        <w:t>3</w:t>
      </w:r>
      <w:r w:rsidR="00C108B5" w:rsidRPr="008C6BB8">
        <w:rPr>
          <w:rStyle w:val="tlid-translation"/>
          <w:color w:val="000000"/>
          <w:sz w:val="28"/>
          <w:szCs w:val="28"/>
          <w:lang w:val="ru-RU"/>
        </w:rPr>
        <w:t>.</w:t>
      </w:r>
      <w:r w:rsidR="004515D9">
        <w:rPr>
          <w:rStyle w:val="tlid-translation"/>
          <w:color w:val="000000"/>
          <w:sz w:val="28"/>
          <w:szCs w:val="28"/>
          <w:lang w:val="ru-RU"/>
        </w:rPr>
        <w:t>4</w:t>
      </w:r>
      <w:r w:rsidR="00C108B5" w:rsidRPr="008C6BB8">
        <w:rPr>
          <w:rStyle w:val="tlid-translation"/>
          <w:color w:val="000000"/>
          <w:sz w:val="28"/>
          <w:szCs w:val="28"/>
          <w:lang w:val="ru-RU"/>
        </w:rPr>
        <w:t xml:space="preserve"> Расстояние неоднородности от измерительной линии</w:t>
      </w:r>
    </w:p>
    <w:p w14:paraId="111549E1" w14:textId="2A372537" w:rsidR="00C108B5" w:rsidRPr="008C6BB8" w:rsidRDefault="00C108B5" w:rsidP="00521774">
      <w:pPr>
        <w:ind w:firstLine="709"/>
        <w:jc w:val="both"/>
        <w:rPr>
          <w:sz w:val="28"/>
          <w:szCs w:val="28"/>
          <w:lang w:val="ru-RU"/>
        </w:rPr>
      </w:pPr>
      <w:bookmarkStart w:id="15" w:name="_Hlk122475980"/>
      <w:r w:rsidRPr="008C6BB8">
        <w:rPr>
          <w:rStyle w:val="tlid-translation"/>
          <w:color w:val="000000"/>
          <w:sz w:val="28"/>
          <w:szCs w:val="28"/>
          <w:lang w:val="ru-RU"/>
        </w:rPr>
        <w:t xml:space="preserve">Чтобы оценить возможный диапазон влияния </w:t>
      </w:r>
      <w:r w:rsidRPr="008C6BB8">
        <w:rPr>
          <w:rStyle w:val="tlid-translation"/>
          <w:sz w:val="28"/>
          <w:szCs w:val="28"/>
          <w:lang w:val="ru-RU"/>
        </w:rPr>
        <w:t>3</w:t>
      </w:r>
      <w:r w:rsidRPr="008C6BB8">
        <w:rPr>
          <w:rStyle w:val="tlid-translation"/>
          <w:sz w:val="28"/>
          <w:szCs w:val="28"/>
        </w:rPr>
        <w:t>D</w:t>
      </w:r>
      <w:r w:rsidRPr="008C6BB8">
        <w:rPr>
          <w:rStyle w:val="tlid-translation"/>
          <w:sz w:val="28"/>
          <w:szCs w:val="28"/>
          <w:lang w:val="ru-RU"/>
        </w:rPr>
        <w:t xml:space="preserve"> эффекта геологической неоднородности земли, в данном исследовании з</w:t>
      </w:r>
      <w:r w:rsidRPr="008C6BB8">
        <w:rPr>
          <w:sz w:val="28"/>
          <w:szCs w:val="28"/>
          <w:shd w:val="clear" w:color="auto" w:fill="FFFFFF"/>
          <w:lang w:val="ru-RU"/>
        </w:rPr>
        <w:t xml:space="preserve">адавали пять видов расстояния погруженной </w:t>
      </w:r>
      <w:r w:rsidRPr="008C6BB8">
        <w:rPr>
          <w:rStyle w:val="tlid-translation"/>
          <w:sz w:val="28"/>
          <w:szCs w:val="28"/>
          <w:lang w:val="ru-RU"/>
        </w:rPr>
        <w:t xml:space="preserve">неоднородности перпендикулярно к </w:t>
      </w:r>
      <w:r w:rsidRPr="008C6BB8">
        <w:rPr>
          <w:sz w:val="28"/>
          <w:szCs w:val="28"/>
          <w:shd w:val="clear" w:color="auto" w:fill="FFFFFF"/>
          <w:lang w:val="ru-RU"/>
        </w:rPr>
        <w:t xml:space="preserve">линии </w:t>
      </w:r>
      <w:proofErr w:type="gramStart"/>
      <w:r w:rsidRPr="008C6BB8">
        <w:rPr>
          <w:sz w:val="28"/>
          <w:szCs w:val="28"/>
          <w:shd w:val="clear" w:color="auto" w:fill="FFFFFF"/>
          <w:lang w:val="ru-RU"/>
        </w:rPr>
        <w:t xml:space="preserve">съемки </w:t>
      </w:r>
      <m:oMath>
        <m:r>
          <w:rPr>
            <w:rFonts w:ascii="Cambria Math" w:hAnsi="Cambria Math"/>
            <w:sz w:val="28"/>
            <w:szCs w:val="28"/>
            <w:shd w:val="clear" w:color="auto" w:fill="FFFFFF"/>
          </w:rPr>
          <m:t>dis</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0,</w:t>
      </w:r>
      <w:r w:rsidR="00A02A96">
        <w:rPr>
          <w:sz w:val="28"/>
          <w:szCs w:val="28"/>
          <w:shd w:val="clear" w:color="auto" w:fill="FFFFFF"/>
        </w:rPr>
        <w:t> </w:t>
      </w:r>
      <w:r w:rsidRPr="008C6BB8">
        <w:rPr>
          <w:sz w:val="28"/>
          <w:szCs w:val="28"/>
          <w:shd w:val="clear" w:color="auto" w:fill="FFFFFF"/>
          <w:lang w:val="ru-RU"/>
        </w:rPr>
        <w:t>0.3</w:t>
      </w:r>
      <w:r w:rsidR="00A02A96">
        <w:rPr>
          <w:sz w:val="28"/>
          <w:szCs w:val="28"/>
          <w:shd w:val="clear" w:color="auto" w:fill="FFFFFF"/>
        </w:rPr>
        <w:t> </w:t>
      </w:r>
      <w:r w:rsidRPr="008C6BB8">
        <w:rPr>
          <w:sz w:val="28"/>
          <w:szCs w:val="28"/>
          <w:shd w:val="clear" w:color="auto" w:fill="FFFFFF"/>
          <w:lang w:val="ru-RU"/>
        </w:rPr>
        <w:t>м, 1</w:t>
      </w:r>
      <w:r w:rsidRPr="008C6BB8">
        <w:rPr>
          <w:iCs/>
          <w:sz w:val="28"/>
          <w:szCs w:val="28"/>
          <w:shd w:val="clear" w:color="auto" w:fill="FFFFFF"/>
          <w:lang w:val="ru-RU"/>
        </w:rPr>
        <w:t>м</w:t>
      </w:r>
      <w:r w:rsidRPr="008C6BB8">
        <w:rPr>
          <w:sz w:val="28"/>
          <w:szCs w:val="28"/>
          <w:shd w:val="clear" w:color="auto" w:fill="FFFFFF"/>
          <w:lang w:val="ru-RU"/>
        </w:rPr>
        <w:t xml:space="preserve">, 1.5 ми 2 м. </w:t>
      </w:r>
      <w:bookmarkEnd w:id="15"/>
      <w:r w:rsidRPr="008C6BB8">
        <w:rPr>
          <w:sz w:val="28"/>
          <w:szCs w:val="28"/>
          <w:shd w:val="clear" w:color="auto" w:fill="FFFFFF"/>
          <w:lang w:val="ru-RU"/>
        </w:rPr>
        <w:t xml:space="preserve">Неоднородность небольшого размера. Размеры неоднородности по осям </w:t>
      </w:r>
      <w:r w:rsidRPr="008C6BB8">
        <w:rPr>
          <w:sz w:val="28"/>
          <w:szCs w:val="28"/>
          <w:shd w:val="clear" w:color="auto" w:fill="FFFFFF"/>
        </w:rPr>
        <w:t>X</w:t>
      </w:r>
      <w:r w:rsidRPr="008C6BB8">
        <w:rPr>
          <w:sz w:val="28"/>
          <w:szCs w:val="28"/>
          <w:shd w:val="clear" w:color="auto" w:fill="FFFFFF"/>
          <w:lang w:val="ru-RU"/>
        </w:rPr>
        <w:t xml:space="preserve">, </w:t>
      </w:r>
      <w:r w:rsidRPr="008C6BB8">
        <w:rPr>
          <w:sz w:val="28"/>
          <w:szCs w:val="28"/>
          <w:shd w:val="clear" w:color="auto" w:fill="FFFFFF"/>
        </w:rPr>
        <w:t>Y</w:t>
      </w:r>
      <w:r w:rsidRPr="008C6BB8">
        <w:rPr>
          <w:sz w:val="28"/>
          <w:szCs w:val="28"/>
          <w:shd w:val="clear" w:color="auto" w:fill="FFFFFF"/>
          <w:lang w:val="ru-RU"/>
        </w:rPr>
        <w:t xml:space="preserve">, </w:t>
      </w:r>
      <w:r w:rsidRPr="008C6BB8">
        <w:rPr>
          <w:sz w:val="28"/>
          <w:szCs w:val="28"/>
          <w:shd w:val="clear" w:color="auto" w:fill="FFFFFF"/>
        </w:rPr>
        <w:t>Z</w:t>
      </w:r>
      <w:r w:rsidRPr="008C6BB8">
        <w:rPr>
          <w:sz w:val="28"/>
          <w:szCs w:val="28"/>
          <w:shd w:val="clear" w:color="auto" w:fill="FFFFFF"/>
          <w:lang w:val="ru-RU"/>
        </w:rPr>
        <w:t xml:space="preserve"> равны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x</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=0.6 м,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0.3 м,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z</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0.43 м, соответственно. Для сравнения тестирование провели для двух видов моделей среды, когда среда с ровной поверхностью земли и когда среда с рельефом с различными длинами по направлению </w:t>
      </w:r>
      <w:r w:rsidRPr="008C6BB8">
        <w:rPr>
          <w:rStyle w:val="tlid-translation"/>
          <w:sz w:val="28"/>
          <w:szCs w:val="28"/>
        </w:rPr>
        <w:t>Y</w:t>
      </w:r>
      <w:r w:rsidR="0052013D" w:rsidRPr="008C6BB8">
        <w:rPr>
          <w:rStyle w:val="tlid-translation"/>
          <w:sz w:val="28"/>
          <w:szCs w:val="28"/>
          <w:lang w:val="ru-RU"/>
        </w:rPr>
        <w:t xml:space="preserve"> </w:t>
      </w:r>
      <w:r w:rsidRPr="008C6BB8">
        <w:rPr>
          <w:sz w:val="28"/>
          <w:szCs w:val="28"/>
          <w:shd w:val="clear" w:color="auto" w:fill="FFFFFF"/>
          <w:lang w:val="ru-RU"/>
        </w:rPr>
        <w:t>(</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1.2 м, 2 м, 4 м и 5.6 м). Расчеты были сделаны для </w:t>
      </w:r>
      <w:proofErr w:type="gramStart"/>
      <w:r w:rsidRPr="008C6BB8">
        <w:rPr>
          <w:sz w:val="28"/>
          <w:szCs w:val="28"/>
          <w:shd w:val="clear" w:color="auto" w:fill="FFFFFF"/>
          <w:lang w:val="ru-RU"/>
        </w:rPr>
        <w:t xml:space="preserve">случая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&lt;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w:t>
      </w:r>
      <w:proofErr w:type="gramEnd"/>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oMath>
      <w:r w:rsidRPr="008C6BB8">
        <w:rPr>
          <w:sz w:val="28"/>
          <w:szCs w:val="28"/>
          <w:lang w:val="ru-RU"/>
        </w:rPr>
        <w:t>=</w:t>
      </w:r>
      <m:oMath>
        <m:r>
          <w:rPr>
            <w:rFonts w:ascii="Cambria Math" w:hAnsi="Cambria Math"/>
            <w:sz w:val="28"/>
            <w:szCs w:val="28"/>
            <w:shd w:val="clear" w:color="auto" w:fill="FFFFFF"/>
            <w:lang w:val="ru-RU"/>
          </w:rPr>
          <m:t>10</m:t>
        </m:r>
        <m:r>
          <w:rPr>
            <w:rFonts w:ascii="Cambria Math" w:hAnsi="Cambria Math"/>
            <w:sz w:val="28"/>
            <w:szCs w:val="28"/>
            <w:shd w:val="clear" w:color="auto" w:fill="FFFFFF"/>
          </w:rPr>
          <m:t>Ω</m:t>
        </m:r>
        <m:r>
          <w:rPr>
            <w:rFonts w:ascii="Cambria Math" w:hAnsi="Cambria Math"/>
            <w:sz w:val="28"/>
            <w:szCs w:val="28"/>
            <w:shd w:val="clear" w:color="auto" w:fill="FFFFFF"/>
            <w:lang w:val="ru-RU"/>
          </w:rPr>
          <m:t>⋅</m:t>
        </m:r>
        <m:r>
          <w:rPr>
            <w:rFonts w:ascii="Cambria Math" w:hAnsi="Cambria Math"/>
            <w:sz w:val="28"/>
            <w:szCs w:val="28"/>
            <w:shd w:val="clear" w:color="auto" w:fill="FFFFFF"/>
          </w:rPr>
          <m:t>m</m:t>
        </m:r>
      </m:oMath>
      <w:r w:rsidRPr="008C6BB8">
        <w:rPr>
          <w:sz w:val="28"/>
          <w:szCs w:val="28"/>
          <w:shd w:val="clear" w:color="auto" w:fill="FFFFFF"/>
          <w:lang w:val="ru-RU"/>
        </w:rPr>
        <w:t xml:space="preserve">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w:t>
      </w:r>
      <m:oMath>
        <m:r>
          <w:rPr>
            <w:rFonts w:ascii="Cambria Math" w:hAnsi="Cambria Math"/>
            <w:sz w:val="28"/>
            <w:szCs w:val="28"/>
            <w:shd w:val="clear" w:color="auto" w:fill="FFFFFF"/>
            <w:lang w:val="ru-RU"/>
          </w:rPr>
          <m:t>40</m:t>
        </m:r>
        <m:r>
          <w:rPr>
            <w:rFonts w:ascii="Cambria Math" w:hAnsi="Cambria Math"/>
            <w:sz w:val="28"/>
            <w:szCs w:val="28"/>
            <w:shd w:val="clear" w:color="auto" w:fill="FFFFFF"/>
          </w:rPr>
          <m:t>Ω</m:t>
        </m:r>
        <m:r>
          <w:rPr>
            <w:rFonts w:ascii="Cambria Math" w:hAnsi="Cambria Math"/>
            <w:sz w:val="28"/>
            <w:szCs w:val="28"/>
            <w:shd w:val="clear" w:color="auto" w:fill="FFFFFF"/>
            <w:lang w:val="ru-RU"/>
          </w:rPr>
          <m:t>⋅</m:t>
        </m:r>
        <m:r>
          <w:rPr>
            <w:rFonts w:ascii="Cambria Math" w:hAnsi="Cambria Math"/>
            <w:sz w:val="28"/>
            <w:szCs w:val="28"/>
            <w:shd w:val="clear" w:color="auto" w:fill="FFFFFF"/>
          </w:rPr>
          <m:t>m</m:t>
        </m:r>
      </m:oMath>
      <w:r w:rsidRPr="008C6BB8">
        <w:rPr>
          <w:sz w:val="28"/>
          <w:szCs w:val="28"/>
          <w:shd w:val="clear" w:color="auto" w:fill="FFFFFF"/>
          <w:lang w:val="ru-RU"/>
        </w:rPr>
        <w:t xml:space="preserve">) </w:t>
      </w:r>
      <w:r w:rsidRPr="008C6BB8">
        <w:rPr>
          <w:sz w:val="28"/>
          <w:szCs w:val="28"/>
          <w:lang w:val="ru-RU"/>
        </w:rPr>
        <w:t xml:space="preserve">и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&gt;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oMath>
      <w:r w:rsidRPr="008C6BB8">
        <w:rPr>
          <w:sz w:val="28"/>
          <w:szCs w:val="28"/>
          <w:lang w:val="ru-RU"/>
        </w:rPr>
        <w:t>=</w:t>
      </w:r>
      <m:oMath>
        <m:r>
          <w:rPr>
            <w:rFonts w:ascii="Cambria Math" w:hAnsi="Cambria Math"/>
            <w:sz w:val="28"/>
            <w:szCs w:val="28"/>
            <w:shd w:val="clear" w:color="auto" w:fill="FFFFFF"/>
            <w:lang w:val="ru-RU"/>
          </w:rPr>
          <m:t>40</m:t>
        </m:r>
        <m:r>
          <w:rPr>
            <w:rFonts w:ascii="Cambria Math" w:hAnsi="Cambria Math"/>
            <w:sz w:val="28"/>
            <w:szCs w:val="28"/>
            <w:shd w:val="clear" w:color="auto" w:fill="FFFFFF"/>
          </w:rPr>
          <m:t>Ω</m:t>
        </m:r>
        <m:r>
          <w:rPr>
            <w:rFonts w:ascii="Cambria Math" w:hAnsi="Cambria Math"/>
            <w:sz w:val="28"/>
            <w:szCs w:val="28"/>
            <w:shd w:val="clear" w:color="auto" w:fill="FFFFFF"/>
            <w:lang w:val="ru-RU"/>
          </w:rPr>
          <m:t>⋅</m:t>
        </m:r>
        <m:r>
          <w:rPr>
            <w:rFonts w:ascii="Cambria Math" w:hAnsi="Cambria Math"/>
            <w:sz w:val="28"/>
            <w:szCs w:val="28"/>
            <w:shd w:val="clear" w:color="auto" w:fill="FFFFFF"/>
          </w:rPr>
          <m:t>m</m:t>
        </m:r>
      </m:oMath>
      <w:r w:rsidRPr="008C6BB8">
        <w:rPr>
          <w:sz w:val="28"/>
          <w:szCs w:val="28"/>
          <w:shd w:val="clear" w:color="auto" w:fill="FFFFFF"/>
          <w:lang w:val="ru-RU"/>
        </w:rPr>
        <w:t xml:space="preserve">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w:t>
      </w:r>
      <m:oMath>
        <m:r>
          <w:rPr>
            <w:rFonts w:ascii="Cambria Math"/>
            <w:sz w:val="28"/>
            <w:szCs w:val="28"/>
            <w:shd w:val="clear" w:color="auto" w:fill="FFFFFF"/>
            <w:lang w:val="ru-RU"/>
          </w:rPr>
          <m:t>10</m:t>
        </m:r>
        <m:r>
          <w:rPr>
            <w:rFonts w:ascii="Cambria Math"/>
            <w:sz w:val="28"/>
            <w:szCs w:val="28"/>
            <w:shd w:val="clear" w:color="auto" w:fill="FFFFFF"/>
          </w:rPr>
          <m:t>Ω</m:t>
        </m:r>
        <m:r>
          <w:rPr>
            <w:rFonts w:ascii="Cambria Math" w:hAnsi="Cambria Math" w:cs="Cambria Math"/>
            <w:sz w:val="28"/>
            <w:szCs w:val="28"/>
            <w:shd w:val="clear" w:color="auto" w:fill="FFFFFF"/>
            <w:lang w:val="ru-RU"/>
          </w:rPr>
          <m:t>⋅</m:t>
        </m:r>
        <m:r>
          <w:rPr>
            <w:rFonts w:ascii="Cambria Math"/>
            <w:sz w:val="28"/>
            <w:szCs w:val="28"/>
            <w:shd w:val="clear" w:color="auto" w:fill="FFFFFF"/>
          </w:rPr>
          <m:t>m</m:t>
        </m:r>
      </m:oMath>
      <w:r w:rsidRPr="008C6BB8">
        <w:rPr>
          <w:sz w:val="28"/>
          <w:szCs w:val="28"/>
          <w:shd w:val="clear" w:color="auto" w:fill="FFFFFF"/>
          <w:lang w:val="ru-RU"/>
        </w:rPr>
        <w:t>)</w:t>
      </w:r>
      <w:r w:rsidRPr="008C6BB8">
        <w:rPr>
          <w:sz w:val="28"/>
          <w:szCs w:val="28"/>
          <w:lang w:val="ru-RU"/>
        </w:rPr>
        <w:t xml:space="preserve">. </w:t>
      </w:r>
      <w:r w:rsidRPr="008C6BB8">
        <w:rPr>
          <w:sz w:val="28"/>
          <w:szCs w:val="28"/>
          <w:shd w:val="clear" w:color="auto" w:fill="FFFFFF"/>
          <w:lang w:val="ru-RU"/>
        </w:rPr>
        <w:t xml:space="preserve">На рисунке </w:t>
      </w:r>
      <w:r w:rsidR="0052013D" w:rsidRPr="008C6BB8">
        <w:rPr>
          <w:sz w:val="28"/>
          <w:szCs w:val="28"/>
          <w:shd w:val="clear" w:color="auto" w:fill="FFFFFF"/>
          <w:lang w:val="ru-RU"/>
        </w:rPr>
        <w:t>4.8</w:t>
      </w:r>
      <w:r w:rsidRPr="008C6BB8">
        <w:rPr>
          <w:sz w:val="28"/>
          <w:szCs w:val="28"/>
          <w:shd w:val="clear" w:color="auto" w:fill="FFFFFF"/>
          <w:lang w:val="ru-RU"/>
        </w:rPr>
        <w:t xml:space="preserve"> представлены результаты в</w:t>
      </w:r>
      <w:r w:rsidRPr="008C6BB8">
        <w:rPr>
          <w:rStyle w:val="tlid-translation"/>
          <w:sz w:val="28"/>
          <w:szCs w:val="28"/>
          <w:lang w:val="ru-RU"/>
        </w:rPr>
        <w:t xml:space="preserve">лияния расстояния неоднородности по направлению </w:t>
      </w:r>
      <w:r w:rsidRPr="008C6BB8">
        <w:rPr>
          <w:rStyle w:val="tlid-translation"/>
          <w:sz w:val="28"/>
          <w:szCs w:val="28"/>
        </w:rPr>
        <w:t>Y</w:t>
      </w:r>
      <w:r w:rsidRPr="008C6BB8">
        <w:rPr>
          <w:rStyle w:val="tlid-translation"/>
          <w:sz w:val="28"/>
          <w:szCs w:val="28"/>
          <w:lang w:val="ru-RU"/>
        </w:rPr>
        <w:t xml:space="preserve"> на результаты 2</w:t>
      </w:r>
      <w:r w:rsidRPr="008C6BB8">
        <w:rPr>
          <w:rStyle w:val="tlid-translation"/>
          <w:sz w:val="28"/>
          <w:szCs w:val="28"/>
        </w:rPr>
        <w:t>D</w:t>
      </w:r>
      <w:r w:rsidRPr="008C6BB8">
        <w:rPr>
          <w:rStyle w:val="tlid-translation"/>
          <w:sz w:val="28"/>
          <w:szCs w:val="28"/>
          <w:lang w:val="ru-RU"/>
        </w:rPr>
        <w:t xml:space="preserve"> инверсии, когда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среда с ровной поверхностью земли. </w:t>
      </w:r>
    </w:p>
    <w:p w14:paraId="78CDC45D" w14:textId="77777777" w:rsidR="00C108B5" w:rsidRPr="008C6BB8" w:rsidRDefault="00C108B5" w:rsidP="00521774">
      <w:pPr>
        <w:jc w:val="center"/>
        <w:rPr>
          <w:rStyle w:val="tlid-translation"/>
          <w:sz w:val="28"/>
          <w:szCs w:val="28"/>
        </w:rPr>
      </w:pPr>
      <w:r w:rsidRPr="008C6BB8">
        <w:rPr>
          <w:noProof/>
          <w:sz w:val="28"/>
          <w:szCs w:val="28"/>
          <w:lang w:val="ru-RU" w:eastAsia="ru-RU"/>
        </w:rPr>
        <w:lastRenderedPageBreak/>
        <w:drawing>
          <wp:inline distT="0" distB="0" distL="0" distR="0" wp14:anchorId="18699A12" wp14:editId="264851B9">
            <wp:extent cx="4513600" cy="6561734"/>
            <wp:effectExtent l="0" t="0" r="127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 10 jpg.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516943" cy="6566594"/>
                    </a:xfrm>
                    <a:prstGeom prst="rect">
                      <a:avLst/>
                    </a:prstGeom>
                  </pic:spPr>
                </pic:pic>
              </a:graphicData>
            </a:graphic>
          </wp:inline>
        </w:drawing>
      </w:r>
    </w:p>
    <w:p w14:paraId="08F30A11" w14:textId="77777777" w:rsidR="00C108B5" w:rsidRPr="00521774" w:rsidRDefault="00C108B5" w:rsidP="0052013D">
      <w:pPr>
        <w:ind w:firstLine="709"/>
        <w:jc w:val="center"/>
        <w:rPr>
          <w:rStyle w:val="tlid-translation"/>
          <w:sz w:val="16"/>
          <w:szCs w:val="16"/>
        </w:rPr>
      </w:pPr>
    </w:p>
    <w:p w14:paraId="6ED5DF67" w14:textId="4FDBC77E" w:rsidR="00C108B5" w:rsidRPr="008C6BB8" w:rsidRDefault="00C108B5" w:rsidP="00521774">
      <w:pPr>
        <w:jc w:val="center"/>
        <w:rPr>
          <w:rStyle w:val="tlid-translation"/>
          <w:sz w:val="28"/>
          <w:szCs w:val="28"/>
          <w:lang w:val="ru-RU"/>
        </w:rPr>
      </w:pPr>
      <w:r w:rsidRPr="008C6BB8">
        <w:rPr>
          <w:rStyle w:val="tlid-translation"/>
          <w:color w:val="000000"/>
          <w:sz w:val="28"/>
          <w:szCs w:val="28"/>
          <w:lang w:val="ru-RU"/>
        </w:rPr>
        <w:t xml:space="preserve">Рисунок </w:t>
      </w:r>
      <w:r w:rsidR="0052013D" w:rsidRPr="008C6BB8">
        <w:rPr>
          <w:rStyle w:val="tlid-translation"/>
          <w:color w:val="000000"/>
          <w:sz w:val="28"/>
          <w:szCs w:val="28"/>
          <w:lang w:val="ru-RU"/>
        </w:rPr>
        <w:t>4.8</w:t>
      </w:r>
      <w:r w:rsidRPr="008C6BB8">
        <w:rPr>
          <w:rStyle w:val="tlid-translation"/>
          <w:color w:val="000000"/>
          <w:sz w:val="28"/>
          <w:szCs w:val="28"/>
          <w:lang w:val="ru-RU"/>
        </w:rPr>
        <w:t xml:space="preserve"> – В</w:t>
      </w:r>
      <w:r w:rsidRPr="008C6BB8">
        <w:rPr>
          <w:rStyle w:val="tlid-translation"/>
          <w:sz w:val="28"/>
          <w:szCs w:val="28"/>
          <w:lang w:val="ru-RU"/>
        </w:rPr>
        <w:t xml:space="preserve">лияние расстояния неоднородности по направлению </w:t>
      </w:r>
      <w:r w:rsidRPr="008C6BB8">
        <w:rPr>
          <w:rStyle w:val="tlid-translation"/>
          <w:sz w:val="28"/>
          <w:szCs w:val="28"/>
        </w:rPr>
        <w:t>Y</w:t>
      </w:r>
      <w:r w:rsidRPr="008C6BB8">
        <w:rPr>
          <w:rStyle w:val="tlid-translation"/>
          <w:sz w:val="28"/>
          <w:szCs w:val="28"/>
          <w:lang w:val="ru-RU"/>
        </w:rPr>
        <w:t xml:space="preserve"> на результаты 2</w:t>
      </w:r>
      <w:r w:rsidRPr="008C6BB8">
        <w:rPr>
          <w:rStyle w:val="tlid-translation"/>
          <w:sz w:val="28"/>
          <w:szCs w:val="28"/>
        </w:rPr>
        <w:t>D</w:t>
      </w:r>
      <w:r w:rsidRPr="008C6BB8">
        <w:rPr>
          <w:rStyle w:val="tlid-translation"/>
          <w:sz w:val="28"/>
          <w:szCs w:val="28"/>
          <w:lang w:val="ru-RU"/>
        </w:rPr>
        <w:t xml:space="preserve"> инверсии, когда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среда с ровной поверхностью земли </w:t>
      </w:r>
    </w:p>
    <w:p w14:paraId="75B39B46" w14:textId="77777777" w:rsidR="00C108B5" w:rsidRPr="008C6BB8" w:rsidRDefault="00C108B5" w:rsidP="00C108B5">
      <w:pPr>
        <w:ind w:firstLine="567"/>
        <w:jc w:val="center"/>
        <w:rPr>
          <w:rStyle w:val="tlid-translation"/>
          <w:sz w:val="28"/>
          <w:szCs w:val="28"/>
          <w:lang w:val="ru-RU"/>
        </w:rPr>
      </w:pPr>
    </w:p>
    <w:p w14:paraId="0658B5C8" w14:textId="59978590" w:rsidR="00C108B5" w:rsidRPr="008C6BB8" w:rsidRDefault="00C108B5" w:rsidP="0052013D">
      <w:pPr>
        <w:tabs>
          <w:tab w:val="left" w:pos="2146"/>
        </w:tabs>
        <w:ind w:firstLine="709"/>
        <w:jc w:val="both"/>
        <w:rPr>
          <w:sz w:val="28"/>
          <w:szCs w:val="28"/>
          <w:lang w:val="ru-RU"/>
        </w:rPr>
      </w:pPr>
      <w:bookmarkStart w:id="16" w:name="_Hlk122476009"/>
      <w:r w:rsidRPr="008C6BB8">
        <w:rPr>
          <w:sz w:val="28"/>
          <w:szCs w:val="28"/>
          <w:lang w:val="ru-RU"/>
        </w:rPr>
        <w:t xml:space="preserve">Как показано на рисунке </w:t>
      </w:r>
      <w:r w:rsidR="0052013D" w:rsidRPr="008C6BB8">
        <w:rPr>
          <w:sz w:val="28"/>
          <w:szCs w:val="28"/>
          <w:lang w:val="ru-RU"/>
        </w:rPr>
        <w:t>4.8</w:t>
      </w:r>
      <w:r w:rsidRPr="008C6BB8">
        <w:rPr>
          <w:sz w:val="28"/>
          <w:szCs w:val="28"/>
          <w:lang w:val="ru-RU"/>
        </w:rPr>
        <w:t xml:space="preserve"> на </w:t>
      </w:r>
      <w:proofErr w:type="gramStart"/>
      <w:r w:rsidRPr="008C6BB8">
        <w:rPr>
          <w:sz w:val="28"/>
          <w:szCs w:val="28"/>
          <w:lang w:val="ru-RU"/>
        </w:rPr>
        <w:t xml:space="preserve">расстояниях </w:t>
      </w:r>
      <m:oMath>
        <m:r>
          <w:rPr>
            <w:rFonts w:ascii="Cambria Math" w:hAnsi="Cambria Math"/>
            <w:sz w:val="28"/>
            <w:szCs w:val="28"/>
            <w:shd w:val="clear" w:color="auto" w:fill="FFFFFF"/>
          </w:rPr>
          <m:t>dis</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 </w:t>
      </w:r>
      <w:r w:rsidRPr="008C6BB8">
        <w:rPr>
          <w:sz w:val="28"/>
          <w:szCs w:val="28"/>
          <w:lang w:val="ru-RU"/>
        </w:rPr>
        <w:t xml:space="preserve">0 и 0.3 м в результатах имеются значительный </w:t>
      </w:r>
      <w:r w:rsidRPr="008C6BB8">
        <w:rPr>
          <w:rStyle w:val="tlid-translation"/>
          <w:sz w:val="28"/>
          <w:szCs w:val="28"/>
          <w:lang w:val="ru-RU"/>
        </w:rPr>
        <w:t>3</w:t>
      </w:r>
      <w:r w:rsidRPr="008C6BB8">
        <w:rPr>
          <w:rStyle w:val="tlid-translation"/>
          <w:sz w:val="28"/>
          <w:szCs w:val="28"/>
        </w:rPr>
        <w:t>D</w:t>
      </w:r>
      <w:r w:rsidRPr="008C6BB8">
        <w:rPr>
          <w:rStyle w:val="tlid-translation"/>
          <w:sz w:val="28"/>
          <w:szCs w:val="28"/>
          <w:lang w:val="ru-RU"/>
        </w:rPr>
        <w:t xml:space="preserve"> эффект от геологической неоднородности. </w:t>
      </w:r>
      <w:r w:rsidRPr="008C6BB8">
        <w:rPr>
          <w:sz w:val="28"/>
          <w:szCs w:val="28"/>
          <w:lang w:val="ru-RU"/>
        </w:rPr>
        <w:t xml:space="preserve">На </w:t>
      </w:r>
      <w:proofErr w:type="gramStart"/>
      <w:r w:rsidRPr="008C6BB8">
        <w:rPr>
          <w:sz w:val="28"/>
          <w:szCs w:val="28"/>
          <w:lang w:val="ru-RU"/>
        </w:rPr>
        <w:t xml:space="preserve">расстояниях </w:t>
      </w:r>
      <m:oMath>
        <m:r>
          <w:rPr>
            <w:rFonts w:ascii="Cambria Math"/>
            <w:sz w:val="28"/>
            <w:szCs w:val="28"/>
            <w:shd w:val="clear" w:color="auto" w:fill="FFFFFF"/>
          </w:rPr>
          <m:t>dis</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lang w:val="ru-RU"/>
              </w:rPr>
              <m:t>h</m:t>
            </m:r>
            <m:r>
              <w:rPr>
                <w:rFonts w:ascii="Cambria Math"/>
                <w:sz w:val="28"/>
                <w:szCs w:val="28"/>
                <w:shd w:val="clear" w:color="auto" w:fill="FFFFFF"/>
              </w:rPr>
              <m:t>et</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 </w:t>
      </w:r>
      <w:r w:rsidRPr="008C6BB8">
        <w:rPr>
          <w:sz w:val="28"/>
          <w:szCs w:val="28"/>
          <w:lang w:val="ru-RU"/>
        </w:rPr>
        <w:t>1 м, 1.5м и 2</w:t>
      </w:r>
      <w:r w:rsidRPr="008C6BB8">
        <w:rPr>
          <w:iCs/>
          <w:sz w:val="28"/>
          <w:szCs w:val="28"/>
          <w:shd w:val="clear" w:color="auto" w:fill="FFFFFF"/>
          <w:lang w:val="ru-RU"/>
        </w:rPr>
        <w:t xml:space="preserve"> м</w:t>
      </w:r>
      <w:r w:rsidRPr="008C6BB8">
        <w:rPr>
          <w:sz w:val="28"/>
          <w:szCs w:val="28"/>
          <w:lang w:val="ru-RU"/>
        </w:rPr>
        <w:t xml:space="preserve"> воздействия 3</w:t>
      </w:r>
      <w:r w:rsidRPr="008C6BB8">
        <w:rPr>
          <w:sz w:val="28"/>
          <w:szCs w:val="28"/>
        </w:rPr>
        <w:t>D</w:t>
      </w:r>
      <w:r w:rsidRPr="008C6BB8">
        <w:rPr>
          <w:sz w:val="28"/>
          <w:szCs w:val="28"/>
          <w:lang w:val="ru-RU"/>
        </w:rPr>
        <w:t xml:space="preserve">-эффекта постепенно исчезает. </w:t>
      </w:r>
    </w:p>
    <w:p w14:paraId="14427C1F" w14:textId="7EC9484C" w:rsidR="00C108B5" w:rsidRPr="008C6BB8" w:rsidRDefault="00C108B5" w:rsidP="0052013D">
      <w:pPr>
        <w:tabs>
          <w:tab w:val="left" w:pos="2146"/>
        </w:tabs>
        <w:ind w:firstLine="709"/>
        <w:jc w:val="both"/>
        <w:rPr>
          <w:sz w:val="28"/>
          <w:szCs w:val="28"/>
          <w:lang w:val="ru-RU"/>
        </w:rPr>
      </w:pPr>
      <w:bookmarkStart w:id="17" w:name="_Hlk122476024"/>
      <w:bookmarkEnd w:id="16"/>
      <w:r w:rsidRPr="008C6BB8">
        <w:rPr>
          <w:sz w:val="28"/>
          <w:szCs w:val="28"/>
          <w:shd w:val="clear" w:color="auto" w:fill="FFFFFF"/>
          <w:lang w:val="ru-RU"/>
        </w:rPr>
        <w:t xml:space="preserve">На рисунке </w:t>
      </w:r>
      <w:r w:rsidR="0052013D" w:rsidRPr="008C6BB8">
        <w:rPr>
          <w:sz w:val="28"/>
          <w:szCs w:val="28"/>
          <w:shd w:val="clear" w:color="auto" w:fill="FFFFFF"/>
          <w:lang w:val="ru-RU"/>
        </w:rPr>
        <w:t>4.9</w:t>
      </w:r>
      <w:r w:rsidRPr="008C6BB8">
        <w:rPr>
          <w:sz w:val="28"/>
          <w:szCs w:val="28"/>
          <w:shd w:val="clear" w:color="auto" w:fill="FFFFFF"/>
          <w:lang w:val="ru-RU"/>
        </w:rPr>
        <w:t xml:space="preserve"> представлены результаты </w:t>
      </w:r>
      <w:r w:rsidRPr="008C6BB8">
        <w:rPr>
          <w:rStyle w:val="tlid-translation"/>
          <w:color w:val="000000"/>
          <w:sz w:val="28"/>
          <w:szCs w:val="28"/>
          <w:lang w:val="ru-RU"/>
        </w:rPr>
        <w:t>в</w:t>
      </w:r>
      <w:r w:rsidRPr="008C6BB8">
        <w:rPr>
          <w:rStyle w:val="tlid-translation"/>
          <w:sz w:val="28"/>
          <w:szCs w:val="28"/>
          <w:lang w:val="ru-RU"/>
        </w:rPr>
        <w:t xml:space="preserve">лияния расстояния неоднородности по направлению </w:t>
      </w:r>
      <w:r w:rsidRPr="008C6BB8">
        <w:rPr>
          <w:rStyle w:val="tlid-translation"/>
          <w:sz w:val="28"/>
          <w:szCs w:val="28"/>
        </w:rPr>
        <w:t>Y</w:t>
      </w:r>
      <w:r w:rsidRPr="008C6BB8">
        <w:rPr>
          <w:rStyle w:val="tlid-translation"/>
          <w:sz w:val="28"/>
          <w:szCs w:val="28"/>
          <w:lang w:val="ru-RU"/>
        </w:rPr>
        <w:t xml:space="preserve"> на результаты 2</w:t>
      </w:r>
      <w:r w:rsidRPr="008C6BB8">
        <w:rPr>
          <w:rStyle w:val="tlid-translation"/>
          <w:sz w:val="28"/>
          <w:szCs w:val="28"/>
        </w:rPr>
        <w:t>D</w:t>
      </w:r>
      <w:r w:rsidRPr="008C6BB8">
        <w:rPr>
          <w:rStyle w:val="tlid-translation"/>
          <w:sz w:val="28"/>
          <w:szCs w:val="28"/>
          <w:lang w:val="ru-RU"/>
        </w:rPr>
        <w:t xml:space="preserve"> инверсии, когда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среда с рельефом поверхностью земли. </w:t>
      </w:r>
      <w:bookmarkEnd w:id="17"/>
      <w:r w:rsidRPr="008C6BB8">
        <w:rPr>
          <w:sz w:val="28"/>
          <w:szCs w:val="28"/>
          <w:lang w:val="ru-RU"/>
        </w:rPr>
        <w:t xml:space="preserve">На рисунке показали </w:t>
      </w:r>
      <w:r w:rsidR="0052013D" w:rsidRPr="008C6BB8">
        <w:rPr>
          <w:sz w:val="28"/>
          <w:szCs w:val="28"/>
          <w:lang w:val="ru-RU"/>
        </w:rPr>
        <w:t>случай,</w:t>
      </w:r>
      <w:r w:rsidRPr="008C6BB8">
        <w:rPr>
          <w:sz w:val="28"/>
          <w:szCs w:val="28"/>
          <w:lang w:val="ru-RU"/>
        </w:rPr>
        <w:t xml:space="preserve"> </w:t>
      </w:r>
      <w:proofErr w:type="gramStart"/>
      <w:r w:rsidRPr="008C6BB8">
        <w:rPr>
          <w:sz w:val="28"/>
          <w:szCs w:val="28"/>
          <w:lang w:val="ru-RU"/>
        </w:rPr>
        <w:t xml:space="preserve">когда </w:t>
      </w:r>
      <m:oMath>
        <m:sSub>
          <m:sSubPr>
            <m:ctrlPr>
              <w:rPr>
                <w:rFonts w:ascii="Cambria Math" w:hAnsi="Cambria Math"/>
                <w:i/>
                <w:sz w:val="28"/>
                <w:szCs w:val="28"/>
              </w:rPr>
            </m:ctrlPr>
          </m:sSubPr>
          <m:e>
            <m:r>
              <w:rPr>
                <w:rFonts w:ascii="Cambria Math"/>
                <w:sz w:val="28"/>
                <w:szCs w:val="28"/>
              </w:rPr>
              <m:t>ρ</m:t>
            </m:r>
          </m:e>
          <m:sub>
            <m:r>
              <w:rPr>
                <w:rFonts w:ascii="Cambria Math"/>
                <w:sz w:val="28"/>
                <w:szCs w:val="28"/>
                <w:lang w:val="ru-RU"/>
              </w:rPr>
              <m:t>1</m:t>
            </m:r>
          </m:sub>
        </m:sSub>
        <m:r>
          <w:rPr>
            <w:rFonts w:ascii="Cambria Math"/>
            <w:sz w:val="28"/>
            <w:szCs w:val="28"/>
            <w:lang w:val="ru-RU"/>
          </w:rPr>
          <m:t>&lt;</m:t>
        </m:r>
        <m:sSub>
          <m:sSubPr>
            <m:ctrlPr>
              <w:rPr>
                <w:rFonts w:ascii="Cambria Math" w:hAnsi="Cambria Math"/>
                <w:i/>
                <w:sz w:val="28"/>
                <w:szCs w:val="28"/>
              </w:rPr>
            </m:ctrlPr>
          </m:sSubPr>
          <m:e>
            <m:r>
              <w:rPr>
                <w:rFonts w:ascii="Cambria Math"/>
                <w:sz w:val="28"/>
                <w:szCs w:val="28"/>
              </w:rPr>
              <m:t>ρ</m:t>
            </m:r>
          </m:e>
          <m:sub>
            <m:r>
              <w:rPr>
                <w:rFonts w:ascii="Cambria Math"/>
                <w:sz w:val="28"/>
                <w:szCs w:val="28"/>
                <w:lang w:val="ru-RU"/>
              </w:rPr>
              <m:t>2</m:t>
            </m:r>
          </m:sub>
        </m:sSub>
      </m:oMath>
      <w:r w:rsidRPr="008C6BB8">
        <w:rPr>
          <w:sz w:val="28"/>
          <w:szCs w:val="28"/>
          <w:lang w:val="ru-RU"/>
        </w:rPr>
        <w:t>.</w:t>
      </w:r>
      <w:proofErr w:type="gramEnd"/>
    </w:p>
    <w:p w14:paraId="55A06928" w14:textId="77777777" w:rsidR="00C108B5" w:rsidRPr="008C6BB8" w:rsidRDefault="00C108B5" w:rsidP="00C108B5">
      <w:pPr>
        <w:tabs>
          <w:tab w:val="left" w:pos="2146"/>
        </w:tabs>
        <w:ind w:firstLine="567"/>
        <w:jc w:val="both"/>
        <w:rPr>
          <w:sz w:val="28"/>
          <w:szCs w:val="28"/>
          <w:lang w:val="ru-RU"/>
        </w:rPr>
      </w:pPr>
    </w:p>
    <w:p w14:paraId="05EF10B5" w14:textId="77777777" w:rsidR="00C108B5" w:rsidRPr="008C6BB8" w:rsidRDefault="00C108B5" w:rsidP="00521774">
      <w:pPr>
        <w:tabs>
          <w:tab w:val="left" w:pos="2146"/>
        </w:tabs>
        <w:jc w:val="center"/>
        <w:rPr>
          <w:sz w:val="28"/>
          <w:szCs w:val="28"/>
        </w:rPr>
      </w:pPr>
      <w:r w:rsidRPr="008C6BB8">
        <w:rPr>
          <w:noProof/>
          <w:sz w:val="28"/>
          <w:szCs w:val="28"/>
          <w:lang w:val="ru-RU" w:eastAsia="ru-RU"/>
        </w:rPr>
        <w:lastRenderedPageBreak/>
        <w:drawing>
          <wp:inline distT="0" distB="0" distL="0" distR="0" wp14:anchorId="32871AF8" wp14:editId="1CC3EB70">
            <wp:extent cx="5560601" cy="5029200"/>
            <wp:effectExtent l="0" t="0" r="254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 11 jpg.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562583" cy="5030993"/>
                    </a:xfrm>
                    <a:prstGeom prst="rect">
                      <a:avLst/>
                    </a:prstGeom>
                  </pic:spPr>
                </pic:pic>
              </a:graphicData>
            </a:graphic>
          </wp:inline>
        </w:drawing>
      </w:r>
    </w:p>
    <w:p w14:paraId="3F6095D1" w14:textId="77777777" w:rsidR="00C108B5" w:rsidRPr="00521774" w:rsidRDefault="00C108B5" w:rsidP="0052013D">
      <w:pPr>
        <w:tabs>
          <w:tab w:val="left" w:pos="2146"/>
        </w:tabs>
        <w:ind w:firstLine="709"/>
        <w:jc w:val="both"/>
        <w:rPr>
          <w:sz w:val="16"/>
          <w:szCs w:val="16"/>
        </w:rPr>
      </w:pPr>
    </w:p>
    <w:p w14:paraId="23F0389D" w14:textId="3B3FCE37" w:rsidR="006C02A8" w:rsidRPr="008C6BB8" w:rsidRDefault="00C108B5" w:rsidP="00521774">
      <w:pPr>
        <w:jc w:val="center"/>
        <w:rPr>
          <w:sz w:val="28"/>
          <w:szCs w:val="28"/>
          <w:lang w:val="ru-RU"/>
        </w:rPr>
      </w:pPr>
      <w:r w:rsidRPr="008C6BB8">
        <w:rPr>
          <w:rStyle w:val="tlid-translation"/>
          <w:color w:val="000000"/>
          <w:sz w:val="28"/>
          <w:szCs w:val="28"/>
          <w:lang w:val="ru-RU"/>
        </w:rPr>
        <w:t xml:space="preserve">Рисунок </w:t>
      </w:r>
      <w:r w:rsidR="0052013D" w:rsidRPr="008C6BB8">
        <w:rPr>
          <w:rStyle w:val="tlid-translation"/>
          <w:color w:val="000000"/>
          <w:sz w:val="28"/>
          <w:szCs w:val="28"/>
          <w:lang w:val="ru-RU"/>
        </w:rPr>
        <w:t>4.9</w:t>
      </w:r>
      <w:r w:rsidR="00A714EE" w:rsidRPr="008C6BB8">
        <w:rPr>
          <w:rStyle w:val="tlid-translation"/>
          <w:color w:val="000000"/>
          <w:sz w:val="28"/>
          <w:szCs w:val="28"/>
          <w:lang w:val="ru-RU"/>
        </w:rPr>
        <w:t xml:space="preserve"> </w:t>
      </w:r>
      <w:r w:rsidRPr="008C6BB8">
        <w:rPr>
          <w:rStyle w:val="tlid-translation"/>
          <w:color w:val="000000"/>
          <w:sz w:val="28"/>
          <w:szCs w:val="28"/>
          <w:lang w:val="ru-RU"/>
        </w:rPr>
        <w:t>– В</w:t>
      </w:r>
      <w:r w:rsidRPr="008C6BB8">
        <w:rPr>
          <w:rStyle w:val="tlid-translation"/>
          <w:sz w:val="28"/>
          <w:szCs w:val="28"/>
          <w:lang w:val="ru-RU"/>
        </w:rPr>
        <w:t xml:space="preserve">лияние расстояния неоднородности по направлению </w:t>
      </w:r>
      <w:r w:rsidRPr="008C6BB8">
        <w:rPr>
          <w:rStyle w:val="tlid-translation"/>
          <w:sz w:val="28"/>
          <w:szCs w:val="28"/>
        </w:rPr>
        <w:t>Y</w:t>
      </w:r>
      <w:r w:rsidRPr="008C6BB8">
        <w:rPr>
          <w:rStyle w:val="tlid-translation"/>
          <w:sz w:val="28"/>
          <w:szCs w:val="28"/>
          <w:lang w:val="ru-RU"/>
        </w:rPr>
        <w:t xml:space="preserve"> на результаты 2</w:t>
      </w:r>
      <w:r w:rsidRPr="008C6BB8">
        <w:rPr>
          <w:rStyle w:val="tlid-translation"/>
          <w:sz w:val="28"/>
          <w:szCs w:val="28"/>
        </w:rPr>
        <w:t>D</w:t>
      </w:r>
      <w:r w:rsidRPr="008C6BB8">
        <w:rPr>
          <w:rStyle w:val="tlid-translation"/>
          <w:sz w:val="28"/>
          <w:szCs w:val="28"/>
          <w:lang w:val="ru-RU"/>
        </w:rPr>
        <w:t xml:space="preserve"> инверсии, когда 3</w:t>
      </w:r>
      <w:r w:rsidRPr="008C6BB8">
        <w:rPr>
          <w:rStyle w:val="tlid-translation"/>
          <w:sz w:val="28"/>
          <w:szCs w:val="28"/>
        </w:rPr>
        <w:t>D</w:t>
      </w:r>
      <w:r w:rsidRPr="008C6BB8">
        <w:rPr>
          <w:rStyle w:val="tlid-translation"/>
          <w:sz w:val="28"/>
          <w:szCs w:val="28"/>
          <w:lang w:val="ru-RU"/>
        </w:rPr>
        <w:t xml:space="preserve"> </w:t>
      </w:r>
      <w:r w:rsidRPr="008C6BB8">
        <w:rPr>
          <w:sz w:val="28"/>
          <w:szCs w:val="28"/>
          <w:lang w:val="ru-RU"/>
        </w:rPr>
        <w:t xml:space="preserve">среда с рельефом поверхностью земли </w:t>
      </w:r>
    </w:p>
    <w:p w14:paraId="77605740" w14:textId="438F34D0" w:rsidR="00C108B5" w:rsidRPr="008C6BB8" w:rsidRDefault="00C108B5" w:rsidP="00521774">
      <w:pPr>
        <w:jc w:val="center"/>
        <w:rPr>
          <w:sz w:val="28"/>
          <w:szCs w:val="28"/>
          <w:shd w:val="clear" w:color="auto" w:fill="FFFFFF"/>
          <w:lang w:val="ru-RU"/>
        </w:rPr>
      </w:pPr>
      <w:r w:rsidRPr="008C6BB8">
        <w:rPr>
          <w:sz w:val="28"/>
          <w:szCs w:val="28"/>
          <w:lang w:val="ru-RU"/>
        </w:rPr>
        <w:t>(</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&lt;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w:t>
      </w:r>
    </w:p>
    <w:p w14:paraId="46003AC5" w14:textId="77777777" w:rsidR="00C108B5" w:rsidRPr="008C6BB8" w:rsidRDefault="00C108B5" w:rsidP="00C108B5">
      <w:pPr>
        <w:tabs>
          <w:tab w:val="left" w:pos="2146"/>
        </w:tabs>
        <w:ind w:firstLine="567"/>
        <w:jc w:val="both"/>
        <w:rPr>
          <w:sz w:val="28"/>
          <w:szCs w:val="28"/>
          <w:lang w:val="ru-RU"/>
        </w:rPr>
      </w:pPr>
    </w:p>
    <w:p w14:paraId="2A55778F" w14:textId="4B58CA9A" w:rsidR="00C108B5" w:rsidRPr="008C6BB8" w:rsidRDefault="00C108B5" w:rsidP="00D97915">
      <w:pPr>
        <w:ind w:firstLine="709"/>
        <w:jc w:val="both"/>
        <w:rPr>
          <w:rStyle w:val="jlqj4b"/>
          <w:color w:val="000000"/>
          <w:sz w:val="28"/>
          <w:szCs w:val="28"/>
          <w:shd w:val="clear" w:color="auto" w:fill="F5F5F5"/>
          <w:lang w:val="ru-RU"/>
        </w:rPr>
      </w:pPr>
      <w:bookmarkStart w:id="18" w:name="_Hlk122476054"/>
      <w:r w:rsidRPr="008C6BB8">
        <w:rPr>
          <w:sz w:val="28"/>
          <w:szCs w:val="28"/>
          <w:lang w:val="ru-RU"/>
        </w:rPr>
        <w:t xml:space="preserve">Как показано на рисунке </w:t>
      </w:r>
      <w:r w:rsidR="00D97915" w:rsidRPr="008C6BB8">
        <w:rPr>
          <w:sz w:val="28"/>
          <w:szCs w:val="28"/>
          <w:lang w:val="ru-RU"/>
        </w:rPr>
        <w:t>4.9</w:t>
      </w:r>
      <w:r w:rsidRPr="008C6BB8">
        <w:rPr>
          <w:sz w:val="28"/>
          <w:szCs w:val="28"/>
          <w:lang w:val="ru-RU"/>
        </w:rPr>
        <w:t xml:space="preserve"> на </w:t>
      </w:r>
      <w:proofErr w:type="gramStart"/>
      <w:r w:rsidRPr="008C6BB8">
        <w:rPr>
          <w:sz w:val="28"/>
          <w:szCs w:val="28"/>
          <w:lang w:val="ru-RU"/>
        </w:rPr>
        <w:t xml:space="preserve">расстояниях </w:t>
      </w:r>
      <m:oMath>
        <m:r>
          <w:rPr>
            <w:rFonts w:ascii="Cambria Math" w:hAnsi="Cambria Math"/>
            <w:sz w:val="28"/>
            <w:szCs w:val="28"/>
            <w:shd w:val="clear" w:color="auto" w:fill="FFFFFF"/>
          </w:rPr>
          <m:t>dis</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 </w:t>
      </w:r>
      <w:r w:rsidRPr="008C6BB8">
        <w:rPr>
          <w:sz w:val="28"/>
          <w:szCs w:val="28"/>
          <w:lang w:val="ru-RU"/>
        </w:rPr>
        <w:t xml:space="preserve">0 и 0.3 м в результатах имеются усиленный и смешанный </w:t>
      </w:r>
      <w:r w:rsidRPr="008C6BB8">
        <w:rPr>
          <w:rStyle w:val="tlid-translation"/>
          <w:sz w:val="28"/>
          <w:szCs w:val="28"/>
          <w:lang w:val="ru-RU"/>
        </w:rPr>
        <w:t>3</w:t>
      </w:r>
      <w:r w:rsidRPr="008C6BB8">
        <w:rPr>
          <w:rStyle w:val="tlid-translation"/>
          <w:sz w:val="28"/>
          <w:szCs w:val="28"/>
        </w:rPr>
        <w:t>D</w:t>
      </w:r>
      <w:r w:rsidRPr="008C6BB8">
        <w:rPr>
          <w:rStyle w:val="tlid-translation"/>
          <w:sz w:val="28"/>
          <w:szCs w:val="28"/>
          <w:lang w:val="ru-RU"/>
        </w:rPr>
        <w:t xml:space="preserve"> эффект от геологической неоднородности и от неровной поверхности земли. Начиная с расстояния расположения неоднородности от измерительной </w:t>
      </w:r>
      <w:proofErr w:type="gramStart"/>
      <w:r w:rsidRPr="008C6BB8">
        <w:rPr>
          <w:rStyle w:val="tlid-translation"/>
          <w:sz w:val="28"/>
          <w:szCs w:val="28"/>
          <w:lang w:val="ru-RU"/>
        </w:rPr>
        <w:t xml:space="preserve">линии </w:t>
      </w:r>
      <m:oMath>
        <m:r>
          <w:rPr>
            <w:rFonts w:ascii="Cambria Math" w:hAnsi="Cambria Math"/>
            <w:sz w:val="28"/>
            <w:szCs w:val="28"/>
            <w:shd w:val="clear" w:color="auto" w:fill="FFFFFF"/>
          </w:rPr>
          <m:t>dis</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 </w:t>
      </w:r>
      <w:r w:rsidRPr="008C6BB8">
        <w:rPr>
          <w:sz w:val="28"/>
          <w:szCs w:val="28"/>
          <w:lang w:val="ru-RU"/>
        </w:rPr>
        <w:t xml:space="preserve">1 м и размера рельефа поверхности земли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2 м</w:t>
      </w:r>
      <w:r w:rsidRPr="008C6BB8">
        <w:rPr>
          <w:sz w:val="28"/>
          <w:szCs w:val="28"/>
          <w:lang w:val="ru-RU"/>
        </w:rPr>
        <w:t xml:space="preserve"> по направлению </w:t>
      </w:r>
      <w:r w:rsidRPr="008C6BB8">
        <w:rPr>
          <w:rStyle w:val="tlid-translation"/>
          <w:sz w:val="28"/>
          <w:szCs w:val="28"/>
        </w:rPr>
        <w:t>Y</w:t>
      </w:r>
      <w:r w:rsidRPr="008C6BB8">
        <w:rPr>
          <w:rStyle w:val="tlid-translation"/>
          <w:sz w:val="28"/>
          <w:szCs w:val="28"/>
          <w:lang w:val="ru-RU"/>
        </w:rPr>
        <w:t xml:space="preserve"> наблюдается ослабление </w:t>
      </w:r>
      <w:r w:rsidRPr="008C6BB8">
        <w:rPr>
          <w:sz w:val="28"/>
          <w:szCs w:val="28"/>
          <w:lang w:val="ru-RU"/>
        </w:rPr>
        <w:t>3</w:t>
      </w:r>
      <w:r w:rsidRPr="008C6BB8">
        <w:rPr>
          <w:sz w:val="28"/>
          <w:szCs w:val="28"/>
        </w:rPr>
        <w:t>D</w:t>
      </w:r>
      <w:r w:rsidRPr="008C6BB8">
        <w:rPr>
          <w:sz w:val="28"/>
          <w:szCs w:val="28"/>
          <w:lang w:val="ru-RU"/>
        </w:rPr>
        <w:t xml:space="preserve"> эффекта. </w:t>
      </w:r>
    </w:p>
    <w:bookmarkEnd w:id="18"/>
    <w:p w14:paraId="701F5C3A" w14:textId="77777777" w:rsidR="0032199C" w:rsidRDefault="0032199C" w:rsidP="0077207A">
      <w:pPr>
        <w:ind w:firstLine="709"/>
        <w:jc w:val="both"/>
        <w:rPr>
          <w:rStyle w:val="tlid-translation"/>
          <w:color w:val="000000"/>
          <w:sz w:val="28"/>
          <w:szCs w:val="28"/>
          <w:lang w:val="ru-RU"/>
        </w:rPr>
      </w:pPr>
    </w:p>
    <w:p w14:paraId="7A37C14D" w14:textId="75C72C2B" w:rsidR="0032199C" w:rsidRDefault="00D97915" w:rsidP="0077207A">
      <w:pPr>
        <w:ind w:firstLine="709"/>
        <w:jc w:val="both"/>
        <w:rPr>
          <w:rStyle w:val="tlid-translation"/>
          <w:color w:val="000000"/>
          <w:sz w:val="28"/>
          <w:szCs w:val="28"/>
          <w:lang w:val="ru-RU"/>
        </w:rPr>
      </w:pPr>
      <w:r w:rsidRPr="008C6BB8">
        <w:rPr>
          <w:rStyle w:val="tlid-translation"/>
          <w:color w:val="000000"/>
          <w:sz w:val="28"/>
          <w:szCs w:val="28"/>
          <w:lang w:val="ru-RU"/>
        </w:rPr>
        <w:t>4.1.</w:t>
      </w:r>
      <w:r w:rsidR="00C108B5" w:rsidRPr="008C6BB8">
        <w:rPr>
          <w:rStyle w:val="tlid-translation"/>
          <w:color w:val="000000"/>
          <w:sz w:val="28"/>
          <w:szCs w:val="28"/>
          <w:lang w:val="ru-RU"/>
        </w:rPr>
        <w:t>3.</w:t>
      </w:r>
      <w:r w:rsidR="004515D9">
        <w:rPr>
          <w:rStyle w:val="tlid-translation"/>
          <w:color w:val="000000"/>
          <w:sz w:val="28"/>
          <w:szCs w:val="28"/>
          <w:lang w:val="ru-RU"/>
        </w:rPr>
        <w:t>5</w:t>
      </w:r>
      <w:r w:rsidR="00C108B5" w:rsidRPr="008C6BB8">
        <w:rPr>
          <w:rStyle w:val="tlid-translation"/>
          <w:color w:val="000000"/>
          <w:sz w:val="28"/>
          <w:szCs w:val="28"/>
          <w:lang w:val="ru-RU"/>
        </w:rPr>
        <w:t xml:space="preserve"> Расстояние между измерительными электродами</w:t>
      </w:r>
    </w:p>
    <w:p w14:paraId="01088BC1" w14:textId="10E7088B" w:rsidR="00C108B5" w:rsidRPr="008C6BB8" w:rsidRDefault="00C108B5" w:rsidP="0077207A">
      <w:pPr>
        <w:ind w:firstLine="709"/>
        <w:jc w:val="both"/>
        <w:rPr>
          <w:rStyle w:val="tlid-translation"/>
          <w:sz w:val="28"/>
          <w:szCs w:val="28"/>
          <w:lang w:val="ru-RU"/>
        </w:rPr>
      </w:pPr>
      <w:bookmarkStart w:id="19" w:name="_Hlk122476077"/>
      <w:r w:rsidRPr="008C6BB8">
        <w:rPr>
          <w:rStyle w:val="tlid-translation"/>
          <w:color w:val="000000"/>
          <w:sz w:val="28"/>
          <w:szCs w:val="28"/>
          <w:lang w:val="ru-RU"/>
        </w:rPr>
        <w:t xml:space="preserve">Для того, чтобы понять влияние расстояния между измерительными электродами на результаты </w:t>
      </w:r>
      <w:r w:rsidRPr="008C6BB8">
        <w:rPr>
          <w:sz w:val="28"/>
          <w:szCs w:val="28"/>
          <w:lang w:val="ru-RU"/>
        </w:rPr>
        <w:t>2</w:t>
      </w:r>
      <w:r w:rsidRPr="008C6BB8">
        <w:rPr>
          <w:sz w:val="28"/>
          <w:szCs w:val="28"/>
        </w:rPr>
        <w:t>D</w:t>
      </w:r>
      <w:r w:rsidRPr="008C6BB8">
        <w:rPr>
          <w:sz w:val="28"/>
          <w:szCs w:val="28"/>
          <w:lang w:val="ru-RU"/>
        </w:rPr>
        <w:t xml:space="preserve"> инверсии электрической томографии при 3</w:t>
      </w:r>
      <w:r w:rsidRPr="008C6BB8">
        <w:rPr>
          <w:sz w:val="28"/>
          <w:szCs w:val="28"/>
        </w:rPr>
        <w:t>D</w:t>
      </w:r>
      <w:r w:rsidRPr="008C6BB8">
        <w:rPr>
          <w:sz w:val="28"/>
          <w:szCs w:val="28"/>
          <w:lang w:val="ru-RU"/>
        </w:rPr>
        <w:t xml:space="preserve"> топографических эффектах установили разные </w:t>
      </w:r>
      <w:proofErr w:type="gramStart"/>
      <w:r w:rsidRPr="008C6BB8">
        <w:rPr>
          <w:sz w:val="28"/>
          <w:szCs w:val="28"/>
          <w:lang w:val="ru-RU"/>
        </w:rPr>
        <w:t xml:space="preserve">параметры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x</m:t>
            </m:r>
          </m:e>
          <m:sub>
            <m:r>
              <w:rPr>
                <w:rFonts w:ascii="Cambria Math" w:hAnsi="Cambria Math"/>
                <w:sz w:val="28"/>
                <w:szCs w:val="28"/>
                <w:shd w:val="clear" w:color="auto" w:fill="FFFFFF"/>
              </w:rPr>
              <m:t>el</m:t>
            </m:r>
          </m:sub>
        </m:sSub>
      </m:oMath>
      <w:r w:rsidR="006B3BCE" w:rsidRPr="008C6BB8">
        <w:rPr>
          <w:sz w:val="28"/>
          <w:szCs w:val="28"/>
          <w:lang w:val="ru-RU"/>
        </w:rPr>
        <w:t xml:space="preserve"> </w:t>
      </w:r>
      <w:r w:rsidRPr="008C6BB8">
        <w:rPr>
          <w:sz w:val="28"/>
          <w:szCs w:val="28"/>
          <w:lang w:val="ru-RU"/>
        </w:rPr>
        <w:t>(</w:t>
      </w:r>
      <w:proofErr w:type="gramEnd"/>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x</m:t>
            </m:r>
          </m:e>
          <m:sub>
            <m:r>
              <w:rPr>
                <w:rFonts w:ascii="Cambria Math" w:hAnsi="Cambria Math"/>
                <w:sz w:val="28"/>
                <w:szCs w:val="28"/>
                <w:shd w:val="clear" w:color="auto" w:fill="FFFFFF"/>
              </w:rPr>
              <m:t>el</m:t>
            </m:r>
          </m:sub>
        </m:sSub>
      </m:oMath>
      <w:r w:rsidRPr="008C6BB8">
        <w:rPr>
          <w:sz w:val="28"/>
          <w:szCs w:val="28"/>
          <w:shd w:val="clear" w:color="auto" w:fill="FFFFFF"/>
          <w:lang w:val="ru-RU"/>
        </w:rPr>
        <w:t xml:space="preserve">= 0.125 м и 0.0625 м) и </w:t>
      </w:r>
      <m:oMath>
        <m:r>
          <w:rPr>
            <w:rFonts w:ascii="Cambria Math" w:hAnsi="Cambria Math"/>
            <w:sz w:val="28"/>
            <w:szCs w:val="28"/>
            <w:shd w:val="clear" w:color="auto" w:fill="FFFFFF"/>
          </w:rPr>
          <m:t>Nu</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el</m:t>
            </m:r>
          </m:sub>
        </m:sSub>
      </m:oMath>
      <w:r w:rsidR="006B3BCE" w:rsidRPr="008C6BB8">
        <w:rPr>
          <w:sz w:val="28"/>
          <w:szCs w:val="28"/>
          <w:shd w:val="clear" w:color="auto" w:fill="FFFFFF"/>
          <w:lang w:val="ru-RU"/>
        </w:rPr>
        <w:t xml:space="preserve"> </w:t>
      </w:r>
      <w:r w:rsidRPr="008C6BB8">
        <w:rPr>
          <w:sz w:val="28"/>
          <w:szCs w:val="28"/>
          <w:shd w:val="clear" w:color="auto" w:fill="FFFFFF"/>
          <w:lang w:val="ru-RU"/>
        </w:rPr>
        <w:t>(</w:t>
      </w:r>
      <m:oMath>
        <m:r>
          <w:rPr>
            <w:rFonts w:ascii="Cambria Math" w:hAnsi="Cambria Math"/>
            <w:sz w:val="28"/>
            <w:szCs w:val="28"/>
            <w:shd w:val="clear" w:color="auto" w:fill="FFFFFF"/>
          </w:rPr>
          <m:t>Nu</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el</m:t>
            </m:r>
          </m:sub>
        </m:sSub>
      </m:oMath>
      <w:r w:rsidRPr="008C6BB8">
        <w:rPr>
          <w:sz w:val="28"/>
          <w:szCs w:val="28"/>
          <w:shd w:val="clear" w:color="auto" w:fill="FFFFFF"/>
          <w:lang w:val="ru-RU"/>
        </w:rPr>
        <w:t>= 24 и 48) для такой же длины линии съемки 3 м</w:t>
      </w:r>
      <w:r w:rsidRPr="008C6BB8">
        <w:rPr>
          <w:sz w:val="28"/>
          <w:szCs w:val="28"/>
          <w:lang w:val="ru-RU"/>
        </w:rPr>
        <w:t xml:space="preserve">. Расстояние между электродами </w:t>
      </w:r>
      <w:r w:rsidRPr="008C6BB8">
        <w:rPr>
          <w:sz w:val="28"/>
          <w:szCs w:val="28"/>
          <w:lang w:val="kk-KZ"/>
        </w:rPr>
        <w:t xml:space="preserve">было </w:t>
      </w:r>
      <w:r w:rsidRPr="008C6BB8">
        <w:rPr>
          <w:sz w:val="28"/>
          <w:szCs w:val="28"/>
          <w:lang w:val="ru-RU"/>
        </w:rPr>
        <w:t>сокращено в два раза</w:t>
      </w:r>
      <w:r w:rsidRPr="008C6BB8">
        <w:rPr>
          <w:sz w:val="28"/>
          <w:szCs w:val="28"/>
          <w:lang w:val="kk-KZ"/>
        </w:rPr>
        <w:t>:</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x</m:t>
            </m:r>
          </m:e>
          <m:sub>
            <m:r>
              <w:rPr>
                <w:rFonts w:ascii="Cambria Math" w:hAnsi="Cambria Math"/>
                <w:sz w:val="28"/>
                <w:szCs w:val="28"/>
                <w:shd w:val="clear" w:color="auto" w:fill="FFFFFF"/>
              </w:rPr>
              <m:t>el</m:t>
            </m:r>
          </m:sub>
        </m:sSub>
      </m:oMath>
      <w:r w:rsidRPr="008C6BB8">
        <w:rPr>
          <w:sz w:val="28"/>
          <w:szCs w:val="28"/>
          <w:shd w:val="clear" w:color="auto" w:fill="FFFFFF"/>
          <w:lang w:val="ru-RU"/>
        </w:rPr>
        <w:t>= 0.0625 м.</w:t>
      </w:r>
      <w:r w:rsidRPr="008C6BB8">
        <w:rPr>
          <w:sz w:val="28"/>
          <w:szCs w:val="28"/>
          <w:lang w:val="ru-RU"/>
        </w:rPr>
        <w:t xml:space="preserve"> </w:t>
      </w:r>
      <w:bookmarkEnd w:id="19"/>
      <w:r w:rsidRPr="008C6BB8">
        <w:rPr>
          <w:sz w:val="28"/>
          <w:szCs w:val="28"/>
          <w:lang w:val="ru-RU"/>
        </w:rPr>
        <w:t>Рассматривалась модель однородной 3</w:t>
      </w:r>
      <w:r w:rsidRPr="008C6BB8">
        <w:rPr>
          <w:sz w:val="28"/>
          <w:szCs w:val="28"/>
        </w:rPr>
        <w:t>D</w:t>
      </w:r>
      <w:r w:rsidRPr="008C6BB8">
        <w:rPr>
          <w:sz w:val="28"/>
          <w:szCs w:val="28"/>
          <w:lang w:val="ru-RU"/>
        </w:rPr>
        <w:t xml:space="preserve"> среды с рельефом поверхности земли. Угол наклона </w:t>
      </w:r>
      <w:proofErr w:type="gramStart"/>
      <w:r w:rsidRPr="008C6BB8">
        <w:rPr>
          <w:sz w:val="28"/>
          <w:szCs w:val="28"/>
          <w:lang w:val="ru-RU"/>
        </w:rPr>
        <w:t>рельефа</w:t>
      </w:r>
      <w:r w:rsidRPr="008C6BB8">
        <w:rPr>
          <w:bCs/>
          <w:sz w:val="28"/>
          <w:szCs w:val="28"/>
          <w:lang w:val="ru-RU"/>
        </w:rPr>
        <w:t xml:space="preserve"> </w:t>
      </w:r>
      <m:oMath>
        <m:r>
          <w:rPr>
            <w:rFonts w:ascii="Cambria Math" w:hAnsi="Cambria Math"/>
            <w:sz w:val="28"/>
            <w:szCs w:val="28"/>
          </w:rPr>
          <m:t>α</m:t>
        </m:r>
      </m:oMath>
      <w:r w:rsidR="006B3BCE" w:rsidRPr="008C6BB8">
        <w:rPr>
          <w:b/>
          <w:sz w:val="28"/>
          <w:szCs w:val="28"/>
          <w:lang w:val="ru-RU"/>
        </w:rPr>
        <w:t xml:space="preserve"> </w:t>
      </w:r>
      <w:r w:rsidRPr="008C6BB8">
        <w:rPr>
          <w:b/>
          <w:sz w:val="28"/>
          <w:szCs w:val="28"/>
          <w:lang w:val="ru-RU"/>
        </w:rPr>
        <w:t>=</w:t>
      </w:r>
      <w:proofErr w:type="gramEnd"/>
      <m:oMath>
        <m:r>
          <w:rPr>
            <w:rFonts w:ascii="Cambria Math" w:hAnsi="Cambria Math"/>
            <w:sz w:val="28"/>
            <w:szCs w:val="28"/>
            <w:lang w:val="ru-RU"/>
          </w:rPr>
          <m:t>3</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oMath>
      <w:r w:rsidRPr="008C6BB8">
        <w:rPr>
          <w:rStyle w:val="tlid-translation"/>
          <w:sz w:val="28"/>
          <w:szCs w:val="28"/>
          <w:lang w:val="ru-RU"/>
        </w:rPr>
        <w:t xml:space="preserve"> и </w:t>
      </w:r>
      <w:r w:rsidRPr="008C6BB8">
        <w:rPr>
          <w:sz w:val="28"/>
          <w:szCs w:val="28"/>
          <w:lang w:val="ru-RU"/>
        </w:rPr>
        <w:t>размер рельефа</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=1.2 м (от -0.6 до 0.6) </w:t>
      </w:r>
      <w:r w:rsidRPr="008C6BB8">
        <w:rPr>
          <w:sz w:val="28"/>
          <w:szCs w:val="28"/>
          <w:lang w:val="ru-RU"/>
        </w:rPr>
        <w:t xml:space="preserve">по </w:t>
      </w:r>
      <w:r w:rsidRPr="008C6BB8">
        <w:rPr>
          <w:sz w:val="28"/>
          <w:szCs w:val="28"/>
          <w:lang w:val="ru-RU"/>
        </w:rPr>
        <w:lastRenderedPageBreak/>
        <w:t xml:space="preserve">оси </w:t>
      </w:r>
      <w:r w:rsidRPr="008C6BB8">
        <w:rPr>
          <w:rStyle w:val="tlid-translation"/>
          <w:sz w:val="28"/>
          <w:szCs w:val="28"/>
        </w:rPr>
        <w:t>Y</w:t>
      </w:r>
      <w:r w:rsidRPr="008C6BB8">
        <w:rPr>
          <w:rStyle w:val="tlid-translation"/>
          <w:sz w:val="28"/>
          <w:szCs w:val="28"/>
          <w:lang w:val="ru-RU"/>
        </w:rPr>
        <w:t xml:space="preserve">. </w:t>
      </w:r>
      <w:r w:rsidRPr="008C6BB8">
        <w:rPr>
          <w:sz w:val="28"/>
          <w:szCs w:val="28"/>
          <w:shd w:val="clear" w:color="auto" w:fill="FFFFFF"/>
          <w:lang w:val="ru-RU"/>
        </w:rPr>
        <w:t xml:space="preserve">Результат </w:t>
      </w:r>
      <w:r w:rsidRPr="008C6BB8">
        <w:rPr>
          <w:rStyle w:val="tlid-translation"/>
          <w:color w:val="000000"/>
          <w:sz w:val="28"/>
          <w:szCs w:val="28"/>
          <w:lang w:val="ru-RU"/>
        </w:rPr>
        <w:t>в</w:t>
      </w:r>
      <w:r w:rsidRPr="008C6BB8">
        <w:rPr>
          <w:rStyle w:val="tlid-translation"/>
          <w:sz w:val="28"/>
          <w:szCs w:val="28"/>
          <w:lang w:val="ru-RU"/>
        </w:rPr>
        <w:t xml:space="preserve">лияния величины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x</m:t>
            </m:r>
          </m:e>
          <m:sub>
            <m:r>
              <w:rPr>
                <w:rFonts w:ascii="Cambria Math" w:hAnsi="Cambria Math"/>
                <w:sz w:val="28"/>
                <w:szCs w:val="28"/>
                <w:shd w:val="clear" w:color="auto" w:fill="FFFFFF"/>
              </w:rPr>
              <m:t>el</m:t>
            </m:r>
          </m:sub>
        </m:sSub>
      </m:oMath>
      <w:r w:rsidRPr="008C6BB8">
        <w:rPr>
          <w:rStyle w:val="tlid-translation"/>
          <w:sz w:val="28"/>
          <w:szCs w:val="28"/>
          <w:lang w:val="ru-RU"/>
        </w:rPr>
        <w:t xml:space="preserve"> на 3</w:t>
      </w:r>
      <w:r w:rsidRPr="008C6BB8">
        <w:rPr>
          <w:rStyle w:val="tlid-translation"/>
          <w:sz w:val="28"/>
          <w:szCs w:val="28"/>
        </w:rPr>
        <w:t>D</w:t>
      </w:r>
      <w:r w:rsidRPr="008C6BB8">
        <w:rPr>
          <w:rStyle w:val="tlid-translation"/>
          <w:sz w:val="28"/>
          <w:szCs w:val="28"/>
          <w:lang w:val="ru-RU"/>
        </w:rPr>
        <w:t xml:space="preserve"> топографический эффект представлен на рисунке </w:t>
      </w:r>
      <w:r w:rsidR="0077207A" w:rsidRPr="008C6BB8">
        <w:rPr>
          <w:rStyle w:val="tlid-translation"/>
          <w:sz w:val="28"/>
          <w:szCs w:val="28"/>
          <w:lang w:val="ru-RU"/>
        </w:rPr>
        <w:t>4.10</w:t>
      </w:r>
      <w:r w:rsidRPr="008C6BB8">
        <w:rPr>
          <w:rStyle w:val="tlid-translation"/>
          <w:sz w:val="28"/>
          <w:szCs w:val="28"/>
          <w:lang w:val="ru-RU"/>
        </w:rPr>
        <w:t xml:space="preserve">. </w:t>
      </w:r>
    </w:p>
    <w:p w14:paraId="3FE60C88" w14:textId="77777777" w:rsidR="00C108B5" w:rsidRPr="008C6BB8" w:rsidRDefault="00C108B5" w:rsidP="00C108B5">
      <w:pPr>
        <w:ind w:firstLine="567"/>
        <w:jc w:val="both"/>
        <w:rPr>
          <w:rStyle w:val="tlid-translation"/>
          <w:sz w:val="28"/>
          <w:szCs w:val="28"/>
          <w:lang w:val="ru-RU"/>
        </w:rPr>
      </w:pPr>
    </w:p>
    <w:p w14:paraId="777B97B1" w14:textId="77777777" w:rsidR="00C108B5" w:rsidRPr="008C6BB8" w:rsidRDefault="00C108B5" w:rsidP="00521774">
      <w:pPr>
        <w:jc w:val="center"/>
        <w:rPr>
          <w:rStyle w:val="tlid-translation"/>
          <w:color w:val="000000"/>
          <w:sz w:val="28"/>
          <w:szCs w:val="28"/>
        </w:rPr>
      </w:pPr>
      <w:r w:rsidRPr="008C6BB8">
        <w:rPr>
          <w:b/>
          <w:noProof/>
          <w:color w:val="000000"/>
          <w:sz w:val="28"/>
          <w:szCs w:val="28"/>
          <w:lang w:val="ru-RU" w:eastAsia="ru-RU"/>
        </w:rPr>
        <w:drawing>
          <wp:inline distT="0" distB="0" distL="0" distR="0" wp14:anchorId="6C24012B" wp14:editId="3C4DC48F">
            <wp:extent cx="4085414" cy="4138191"/>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12 jpg.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094102" cy="4146991"/>
                    </a:xfrm>
                    <a:prstGeom prst="rect">
                      <a:avLst/>
                    </a:prstGeom>
                  </pic:spPr>
                </pic:pic>
              </a:graphicData>
            </a:graphic>
          </wp:inline>
        </w:drawing>
      </w:r>
    </w:p>
    <w:p w14:paraId="5B77683F" w14:textId="77777777" w:rsidR="00C108B5" w:rsidRPr="008C6BB8" w:rsidRDefault="00C108B5" w:rsidP="0077207A">
      <w:pPr>
        <w:ind w:firstLine="709"/>
        <w:jc w:val="center"/>
        <w:rPr>
          <w:rStyle w:val="tlid-translation"/>
          <w:color w:val="000000"/>
          <w:sz w:val="28"/>
          <w:szCs w:val="28"/>
        </w:rPr>
      </w:pPr>
    </w:p>
    <w:p w14:paraId="528F7230" w14:textId="75DE6FBD" w:rsidR="00C108B5" w:rsidRPr="008C6BB8" w:rsidRDefault="00C108B5" w:rsidP="0032199C">
      <w:pPr>
        <w:jc w:val="center"/>
        <w:rPr>
          <w:sz w:val="28"/>
          <w:szCs w:val="28"/>
          <w:shd w:val="clear" w:color="auto" w:fill="FFFFFF"/>
          <w:lang w:val="ru-RU"/>
        </w:rPr>
      </w:pPr>
      <w:r w:rsidRPr="008C6BB8">
        <w:rPr>
          <w:rStyle w:val="tlid-translation"/>
          <w:color w:val="000000"/>
          <w:sz w:val="28"/>
          <w:szCs w:val="28"/>
          <w:lang w:val="ru-RU"/>
        </w:rPr>
        <w:t xml:space="preserve">Рисунок </w:t>
      </w:r>
      <w:r w:rsidR="0077207A" w:rsidRPr="008C6BB8">
        <w:rPr>
          <w:rStyle w:val="tlid-translation"/>
          <w:color w:val="000000"/>
          <w:sz w:val="28"/>
          <w:szCs w:val="28"/>
          <w:lang w:val="ru-RU"/>
        </w:rPr>
        <w:t>4.10</w:t>
      </w:r>
      <w:r w:rsidRPr="008C6BB8">
        <w:rPr>
          <w:rStyle w:val="tlid-translation"/>
          <w:color w:val="000000"/>
          <w:sz w:val="28"/>
          <w:szCs w:val="28"/>
          <w:lang w:val="ru-RU"/>
        </w:rPr>
        <w:t xml:space="preserve"> – В</w:t>
      </w:r>
      <w:r w:rsidRPr="008C6BB8">
        <w:rPr>
          <w:rStyle w:val="tlid-translation"/>
          <w:sz w:val="28"/>
          <w:szCs w:val="28"/>
          <w:lang w:val="ru-RU"/>
        </w:rPr>
        <w:t>лияние расстояния между измерительными электродами на 3</w:t>
      </w:r>
      <w:r w:rsidRPr="008C6BB8">
        <w:rPr>
          <w:rStyle w:val="tlid-translation"/>
          <w:sz w:val="28"/>
          <w:szCs w:val="28"/>
        </w:rPr>
        <w:t>D</w:t>
      </w:r>
      <w:r w:rsidRPr="008C6BB8">
        <w:rPr>
          <w:rStyle w:val="tlid-translation"/>
          <w:sz w:val="28"/>
          <w:szCs w:val="28"/>
          <w:lang w:val="ru-RU"/>
        </w:rPr>
        <w:t xml:space="preserve"> топографический эффект </w:t>
      </w:r>
    </w:p>
    <w:p w14:paraId="641C8742" w14:textId="77777777" w:rsidR="00C108B5" w:rsidRPr="008C6BB8" w:rsidRDefault="00C108B5" w:rsidP="00C108B5">
      <w:pPr>
        <w:ind w:firstLine="567"/>
        <w:jc w:val="center"/>
        <w:rPr>
          <w:rStyle w:val="tlid-translation"/>
          <w:color w:val="000000"/>
          <w:sz w:val="28"/>
          <w:szCs w:val="28"/>
          <w:lang w:val="ru-RU"/>
        </w:rPr>
      </w:pPr>
    </w:p>
    <w:p w14:paraId="37BE5261" w14:textId="77777777" w:rsidR="00C108B5" w:rsidRPr="008C6BB8" w:rsidRDefault="00C108B5" w:rsidP="0077207A">
      <w:pPr>
        <w:ind w:firstLine="709"/>
        <w:jc w:val="both"/>
        <w:rPr>
          <w:rStyle w:val="tlid-translation"/>
          <w:sz w:val="28"/>
          <w:szCs w:val="28"/>
          <w:lang w:val="ru-RU"/>
        </w:rPr>
      </w:pPr>
      <w:bookmarkStart w:id="20" w:name="_Hlk122476114"/>
      <w:r w:rsidRPr="008C6BB8">
        <w:rPr>
          <w:sz w:val="28"/>
          <w:szCs w:val="28"/>
          <w:lang w:val="ru-RU"/>
        </w:rPr>
        <w:t xml:space="preserve">Как показывает результат, </w:t>
      </w:r>
      <w:r w:rsidRPr="008C6BB8">
        <w:rPr>
          <w:rStyle w:val="tlid-translation"/>
          <w:sz w:val="28"/>
          <w:szCs w:val="28"/>
          <w:lang w:val="ru-RU"/>
        </w:rPr>
        <w:t xml:space="preserve">сокращение расстояния между </w:t>
      </w:r>
      <w:r w:rsidRPr="008C6BB8">
        <w:rPr>
          <w:sz w:val="28"/>
          <w:szCs w:val="28"/>
          <w:lang w:val="ru-RU"/>
        </w:rPr>
        <w:t xml:space="preserve">измерительными </w:t>
      </w:r>
      <w:r w:rsidRPr="008C6BB8">
        <w:rPr>
          <w:rStyle w:val="tlid-translation"/>
          <w:sz w:val="28"/>
          <w:szCs w:val="28"/>
          <w:lang w:val="ru-RU"/>
        </w:rPr>
        <w:t>электродами не сильно повлияло на 3</w:t>
      </w:r>
      <w:r w:rsidRPr="008C6BB8">
        <w:rPr>
          <w:rStyle w:val="tlid-translation"/>
          <w:sz w:val="28"/>
          <w:szCs w:val="28"/>
        </w:rPr>
        <w:t>D</w:t>
      </w:r>
      <w:r w:rsidRPr="008C6BB8">
        <w:rPr>
          <w:rStyle w:val="tlid-translation"/>
          <w:sz w:val="28"/>
          <w:szCs w:val="28"/>
          <w:lang w:val="ru-RU"/>
        </w:rPr>
        <w:t xml:space="preserve"> эффект от рельефа поверхности земли. Размер аномалии от 3</w:t>
      </w:r>
      <w:r w:rsidRPr="008C6BB8">
        <w:rPr>
          <w:rStyle w:val="tlid-translation"/>
          <w:sz w:val="28"/>
          <w:szCs w:val="28"/>
        </w:rPr>
        <w:t>D</w:t>
      </w:r>
      <w:r w:rsidRPr="008C6BB8">
        <w:rPr>
          <w:rStyle w:val="tlid-translation"/>
          <w:sz w:val="28"/>
          <w:szCs w:val="28"/>
          <w:lang w:val="ru-RU"/>
        </w:rPr>
        <w:t xml:space="preserve"> топографического эффекта стал чуть больше. </w:t>
      </w:r>
    </w:p>
    <w:p w14:paraId="3ED70412" w14:textId="77777777" w:rsidR="0032199C" w:rsidRDefault="0032199C" w:rsidP="0077207A">
      <w:pPr>
        <w:ind w:firstLine="709"/>
        <w:jc w:val="both"/>
        <w:rPr>
          <w:rStyle w:val="tlid-translation"/>
          <w:sz w:val="28"/>
          <w:szCs w:val="28"/>
          <w:lang w:val="ru-RU"/>
        </w:rPr>
      </w:pPr>
    </w:p>
    <w:p w14:paraId="4F609A22" w14:textId="77777777" w:rsidR="0032199C" w:rsidRDefault="00A30770" w:rsidP="0077207A">
      <w:pPr>
        <w:ind w:firstLine="709"/>
        <w:jc w:val="both"/>
        <w:rPr>
          <w:rStyle w:val="tlid-translation"/>
          <w:sz w:val="28"/>
          <w:szCs w:val="28"/>
          <w:lang w:val="ru-RU"/>
        </w:rPr>
      </w:pPr>
      <w:r w:rsidRPr="008C6BB8">
        <w:rPr>
          <w:rStyle w:val="tlid-translation"/>
          <w:sz w:val="28"/>
          <w:szCs w:val="28"/>
          <w:lang w:val="ru-RU"/>
        </w:rPr>
        <w:t>4.1.4 Обсуждение</w:t>
      </w:r>
    </w:p>
    <w:p w14:paraId="0EF56549" w14:textId="5AE42F7B" w:rsidR="00C108B5" w:rsidRPr="008C6BB8" w:rsidRDefault="00C108B5" w:rsidP="0077207A">
      <w:pPr>
        <w:ind w:firstLine="709"/>
        <w:jc w:val="both"/>
        <w:rPr>
          <w:rStyle w:val="tlid-translation"/>
          <w:sz w:val="28"/>
          <w:szCs w:val="28"/>
          <w:lang w:val="ru-RU"/>
        </w:rPr>
      </w:pPr>
      <w:r w:rsidRPr="008C6BB8">
        <w:rPr>
          <w:rStyle w:val="tlid-translation"/>
          <w:sz w:val="28"/>
          <w:szCs w:val="28"/>
          <w:lang w:val="ru-RU"/>
        </w:rPr>
        <w:t>3</w:t>
      </w:r>
      <w:r w:rsidRPr="008C6BB8">
        <w:rPr>
          <w:rStyle w:val="tlid-translation"/>
          <w:sz w:val="28"/>
          <w:szCs w:val="28"/>
        </w:rPr>
        <w:t>D</w:t>
      </w:r>
      <w:r w:rsidRPr="008C6BB8">
        <w:rPr>
          <w:rStyle w:val="tlid-translation"/>
          <w:sz w:val="28"/>
          <w:szCs w:val="28"/>
          <w:lang w:val="ru-RU"/>
        </w:rPr>
        <w:t xml:space="preserve"> топографические эффекты, вызванные от рельефа поверхности земли, приводят к существенным артефактам в геоэлектрических разрезах после выполнения 2</w:t>
      </w:r>
      <w:r w:rsidRPr="008C6BB8">
        <w:rPr>
          <w:rStyle w:val="tlid-translation"/>
          <w:sz w:val="28"/>
          <w:szCs w:val="28"/>
        </w:rPr>
        <w:t>D</w:t>
      </w:r>
      <w:r w:rsidRPr="008C6BB8">
        <w:rPr>
          <w:rStyle w:val="tlid-translation"/>
          <w:sz w:val="28"/>
          <w:szCs w:val="28"/>
          <w:lang w:val="ru-RU"/>
        </w:rPr>
        <w:t xml:space="preserve"> инверсии [</w:t>
      </w:r>
      <w:r w:rsidR="00E00237" w:rsidRPr="008C6BB8">
        <w:rPr>
          <w:rStyle w:val="tlid-translation"/>
          <w:sz w:val="28"/>
          <w:szCs w:val="28"/>
          <w:lang w:val="ru-RU"/>
        </w:rPr>
        <w:t>50</w:t>
      </w:r>
      <w:r w:rsidRPr="008C6BB8">
        <w:rPr>
          <w:rStyle w:val="tlid-translation"/>
          <w:sz w:val="28"/>
          <w:szCs w:val="28"/>
          <w:lang w:val="ru-RU"/>
        </w:rPr>
        <w:t>,</w:t>
      </w:r>
      <w:r w:rsidR="00E00237" w:rsidRPr="008C6BB8">
        <w:rPr>
          <w:rStyle w:val="tlid-translation"/>
          <w:sz w:val="28"/>
          <w:szCs w:val="28"/>
          <w:lang w:val="ru-RU"/>
        </w:rPr>
        <w:t xml:space="preserve"> </w:t>
      </w:r>
      <w:r w:rsidR="00A02A96">
        <w:rPr>
          <w:rStyle w:val="tlid-translation"/>
          <w:sz w:val="28"/>
          <w:szCs w:val="28"/>
        </w:rPr>
        <w:t>p</w:t>
      </w:r>
      <w:r w:rsidR="00E00237" w:rsidRPr="008C6BB8">
        <w:rPr>
          <w:rStyle w:val="tlid-translation"/>
          <w:sz w:val="28"/>
          <w:szCs w:val="28"/>
          <w:lang w:val="ru-RU"/>
        </w:rPr>
        <w:t>. 17;</w:t>
      </w:r>
      <w:r w:rsidRPr="008C6BB8">
        <w:rPr>
          <w:rStyle w:val="tlid-translation"/>
          <w:sz w:val="28"/>
          <w:szCs w:val="28"/>
          <w:lang w:val="ru-RU"/>
        </w:rPr>
        <w:t xml:space="preserve"> </w:t>
      </w:r>
      <w:r w:rsidR="00E00237" w:rsidRPr="008C6BB8">
        <w:rPr>
          <w:rStyle w:val="tlid-translation"/>
          <w:sz w:val="28"/>
          <w:szCs w:val="28"/>
          <w:lang w:val="ru-RU"/>
        </w:rPr>
        <w:t xml:space="preserve">71, </w:t>
      </w:r>
      <w:r w:rsidR="00A02A96">
        <w:rPr>
          <w:rStyle w:val="tlid-translation"/>
          <w:sz w:val="28"/>
          <w:szCs w:val="28"/>
        </w:rPr>
        <w:t>p</w:t>
      </w:r>
      <w:r w:rsidR="00E00237" w:rsidRPr="008C6BB8">
        <w:rPr>
          <w:rStyle w:val="tlid-translation"/>
          <w:sz w:val="28"/>
          <w:szCs w:val="28"/>
          <w:lang w:val="ru-RU"/>
        </w:rPr>
        <w:t>. 3</w:t>
      </w:r>
      <w:r w:rsidRPr="008C6BB8">
        <w:rPr>
          <w:rStyle w:val="tlid-translation"/>
          <w:sz w:val="28"/>
          <w:szCs w:val="28"/>
          <w:lang w:val="ru-RU"/>
        </w:rPr>
        <w:t>]. Тестовые 2</w:t>
      </w:r>
      <w:r w:rsidRPr="008C6BB8">
        <w:rPr>
          <w:rStyle w:val="tlid-translation"/>
          <w:sz w:val="28"/>
          <w:szCs w:val="28"/>
        </w:rPr>
        <w:t>D</w:t>
      </w:r>
      <w:r w:rsidRPr="008C6BB8">
        <w:rPr>
          <w:rStyle w:val="tlid-translation"/>
          <w:sz w:val="28"/>
          <w:szCs w:val="28"/>
          <w:lang w:val="ru-RU"/>
        </w:rPr>
        <w:t xml:space="preserve"> модели не всегда могут показать возможные ошибки и артефакты при интерпретации результатов 2</w:t>
      </w:r>
      <w:r w:rsidRPr="008C6BB8">
        <w:rPr>
          <w:rStyle w:val="tlid-translation"/>
          <w:sz w:val="28"/>
          <w:szCs w:val="28"/>
        </w:rPr>
        <w:t>D</w:t>
      </w:r>
      <w:r w:rsidRPr="008C6BB8">
        <w:rPr>
          <w:rStyle w:val="tlid-translation"/>
          <w:sz w:val="28"/>
          <w:szCs w:val="28"/>
          <w:lang w:val="ru-RU"/>
        </w:rPr>
        <w:t xml:space="preserve"> инверсии, тогда как геоэлектрический разрез и топография являются фактически трехмерными [</w:t>
      </w:r>
      <w:r w:rsidR="00A02A96" w:rsidRPr="008C6BB8">
        <w:rPr>
          <w:rFonts w:eastAsiaTheme="minorHAnsi"/>
          <w:sz w:val="28"/>
          <w:szCs w:val="28"/>
          <w:lang w:val="ru-RU"/>
        </w:rPr>
        <w:t>13</w:t>
      </w:r>
      <w:r w:rsidR="00A02A96">
        <w:rPr>
          <w:rFonts w:eastAsiaTheme="minorHAnsi"/>
          <w:sz w:val="28"/>
          <w:szCs w:val="28"/>
          <w:lang w:val="ru-RU"/>
        </w:rPr>
        <w:t xml:space="preserve">, </w:t>
      </w:r>
      <w:r w:rsidR="00A02A96">
        <w:rPr>
          <w:rFonts w:eastAsiaTheme="minorHAnsi"/>
          <w:sz w:val="28"/>
          <w:szCs w:val="28"/>
        </w:rPr>
        <w:t>p</w:t>
      </w:r>
      <w:r w:rsidR="00A02A96" w:rsidRPr="008C6BB8">
        <w:rPr>
          <w:rFonts w:eastAsiaTheme="minorHAnsi"/>
          <w:sz w:val="28"/>
          <w:szCs w:val="28"/>
          <w:lang w:val="ru-RU"/>
        </w:rPr>
        <w:t>. 283</w:t>
      </w:r>
      <w:r w:rsidR="00A02A96" w:rsidRPr="00A02A96">
        <w:rPr>
          <w:rFonts w:eastAsiaTheme="minorHAnsi"/>
          <w:sz w:val="28"/>
          <w:szCs w:val="28"/>
          <w:lang w:val="ru-RU"/>
        </w:rPr>
        <w:t xml:space="preserve">; </w:t>
      </w:r>
      <w:r w:rsidR="00E00237" w:rsidRPr="008C6BB8">
        <w:rPr>
          <w:rStyle w:val="tlid-translation"/>
          <w:sz w:val="28"/>
          <w:szCs w:val="28"/>
          <w:lang w:val="ru-RU"/>
        </w:rPr>
        <w:t>48</w:t>
      </w:r>
      <w:r w:rsidRPr="008C6BB8">
        <w:rPr>
          <w:rFonts w:eastAsiaTheme="minorHAnsi"/>
          <w:sz w:val="28"/>
          <w:szCs w:val="28"/>
          <w:lang w:val="ru-RU"/>
        </w:rPr>
        <w:t>,</w:t>
      </w:r>
      <w:r w:rsidR="002C7EFB" w:rsidRPr="008C6BB8">
        <w:rPr>
          <w:rFonts w:eastAsiaTheme="minorHAnsi"/>
          <w:sz w:val="28"/>
          <w:szCs w:val="28"/>
          <w:lang w:val="ru-RU"/>
        </w:rPr>
        <w:t xml:space="preserve"> </w:t>
      </w:r>
      <w:r w:rsidR="00A02A96">
        <w:rPr>
          <w:rFonts w:eastAsiaTheme="minorHAnsi"/>
          <w:sz w:val="28"/>
          <w:szCs w:val="28"/>
        </w:rPr>
        <w:t>p</w:t>
      </w:r>
      <w:r w:rsidR="002C7EFB" w:rsidRPr="008C6BB8">
        <w:rPr>
          <w:rFonts w:eastAsiaTheme="minorHAnsi"/>
          <w:sz w:val="28"/>
          <w:szCs w:val="28"/>
          <w:lang w:val="ru-RU"/>
        </w:rPr>
        <w:t>. 5218</w:t>
      </w:r>
      <w:r w:rsidRPr="008C6BB8">
        <w:rPr>
          <w:rStyle w:val="tlid-translation"/>
          <w:sz w:val="28"/>
          <w:szCs w:val="28"/>
          <w:lang w:val="ru-RU"/>
        </w:rPr>
        <w:t xml:space="preserve">]. </w:t>
      </w:r>
    </w:p>
    <w:bookmarkEnd w:id="20"/>
    <w:p w14:paraId="773B5165" w14:textId="67790173" w:rsidR="00C108B5" w:rsidRPr="008C6BB8" w:rsidRDefault="00C108B5" w:rsidP="0077207A">
      <w:pPr>
        <w:ind w:firstLine="709"/>
        <w:contextualSpacing/>
        <w:jc w:val="both"/>
        <w:rPr>
          <w:sz w:val="28"/>
          <w:szCs w:val="28"/>
          <w:lang w:val="ru-RU"/>
        </w:rPr>
      </w:pPr>
      <w:r w:rsidRPr="008C6BB8">
        <w:rPr>
          <w:rStyle w:val="tlid-translation"/>
          <w:sz w:val="28"/>
          <w:szCs w:val="28"/>
        </w:rPr>
        <w:t>Bievre</w:t>
      </w:r>
      <w:r w:rsidRPr="008C6BB8">
        <w:rPr>
          <w:rStyle w:val="tlid-translation"/>
          <w:sz w:val="28"/>
          <w:szCs w:val="28"/>
          <w:lang w:val="ru-RU"/>
        </w:rPr>
        <w:t xml:space="preserve"> </w:t>
      </w:r>
      <w:r w:rsidR="00CA306F" w:rsidRPr="008C6BB8">
        <w:rPr>
          <w:rStyle w:val="tlid-translation"/>
          <w:sz w:val="28"/>
          <w:szCs w:val="28"/>
        </w:rPr>
        <w:t>G</w:t>
      </w:r>
      <w:r w:rsidR="00CA306F" w:rsidRPr="008C6BB8">
        <w:rPr>
          <w:rStyle w:val="tlid-translation"/>
          <w:sz w:val="28"/>
          <w:szCs w:val="28"/>
          <w:lang w:val="ru-RU"/>
        </w:rPr>
        <w:t xml:space="preserve">. и др. [5, </w:t>
      </w:r>
      <w:r w:rsidR="00A02A96">
        <w:rPr>
          <w:rStyle w:val="tlid-translation"/>
          <w:sz w:val="28"/>
          <w:szCs w:val="28"/>
        </w:rPr>
        <w:t>p</w:t>
      </w:r>
      <w:r w:rsidR="00CA306F" w:rsidRPr="008C6BB8">
        <w:rPr>
          <w:rStyle w:val="tlid-translation"/>
          <w:sz w:val="28"/>
          <w:szCs w:val="28"/>
          <w:lang w:val="ru-RU"/>
        </w:rPr>
        <w:t>. 101]</w:t>
      </w:r>
      <w:r w:rsidRPr="008C6BB8">
        <w:rPr>
          <w:rStyle w:val="tlid-translation"/>
          <w:sz w:val="28"/>
          <w:szCs w:val="28"/>
          <w:lang w:val="ru-RU"/>
        </w:rPr>
        <w:t xml:space="preserve"> изучили влияния 3</w:t>
      </w:r>
      <w:r w:rsidRPr="008C6BB8">
        <w:rPr>
          <w:rStyle w:val="tlid-translation"/>
          <w:sz w:val="28"/>
          <w:szCs w:val="28"/>
        </w:rPr>
        <w:t>D</w:t>
      </w:r>
      <w:r w:rsidRPr="008C6BB8">
        <w:rPr>
          <w:rStyle w:val="tlid-translation"/>
          <w:sz w:val="28"/>
          <w:szCs w:val="28"/>
          <w:lang w:val="ru-RU"/>
        </w:rPr>
        <w:t xml:space="preserve"> топографических эффектов на инверсию 2</w:t>
      </w:r>
      <w:r w:rsidRPr="008C6BB8">
        <w:rPr>
          <w:rStyle w:val="tlid-translation"/>
          <w:sz w:val="28"/>
          <w:szCs w:val="28"/>
        </w:rPr>
        <w:t>D</w:t>
      </w:r>
      <w:r w:rsidRPr="008C6BB8">
        <w:rPr>
          <w:rStyle w:val="tlid-translation"/>
          <w:sz w:val="28"/>
          <w:szCs w:val="28"/>
          <w:lang w:val="ru-RU"/>
        </w:rPr>
        <w:t xml:space="preserve">-сечений, измеренных вдоль гребня дамбы или на ее среднем склоне. Изучение провели с применением статической и временной </w:t>
      </w:r>
      <w:r w:rsidRPr="008C6BB8">
        <w:rPr>
          <w:rStyle w:val="tlid-translation"/>
          <w:sz w:val="28"/>
          <w:szCs w:val="28"/>
        </w:rPr>
        <w:t>ERT</w:t>
      </w:r>
      <w:r w:rsidRPr="008C6BB8">
        <w:rPr>
          <w:rStyle w:val="tlid-translation"/>
          <w:sz w:val="28"/>
          <w:szCs w:val="28"/>
          <w:lang w:val="ru-RU"/>
        </w:rPr>
        <w:t xml:space="preserve"> съемки во время ремонтных работ на небольшой засыпанной землей дамбе канала в центре Франции. Они отметили, что 3</w:t>
      </w:r>
      <w:r w:rsidRPr="008C6BB8">
        <w:rPr>
          <w:rStyle w:val="tlid-translation"/>
          <w:sz w:val="28"/>
          <w:szCs w:val="28"/>
        </w:rPr>
        <w:t>D</w:t>
      </w:r>
      <w:r w:rsidRPr="008C6BB8">
        <w:rPr>
          <w:rStyle w:val="tlid-translation"/>
          <w:sz w:val="28"/>
          <w:szCs w:val="28"/>
          <w:lang w:val="ru-RU"/>
        </w:rPr>
        <w:t xml:space="preserve"> топографические эффекты </w:t>
      </w:r>
      <w:r w:rsidRPr="008C6BB8">
        <w:rPr>
          <w:rStyle w:val="tlid-translation"/>
          <w:sz w:val="28"/>
          <w:szCs w:val="28"/>
          <w:lang w:val="ru-RU"/>
        </w:rPr>
        <w:lastRenderedPageBreak/>
        <w:t>влияют на результаты 2</w:t>
      </w:r>
      <w:r w:rsidRPr="008C6BB8">
        <w:rPr>
          <w:rStyle w:val="tlid-translation"/>
          <w:sz w:val="28"/>
          <w:szCs w:val="28"/>
        </w:rPr>
        <w:t>D</w:t>
      </w:r>
      <w:r w:rsidRPr="008C6BB8">
        <w:rPr>
          <w:rStyle w:val="tlid-translation"/>
          <w:sz w:val="28"/>
          <w:szCs w:val="28"/>
          <w:lang w:val="ru-RU"/>
        </w:rPr>
        <w:t xml:space="preserve"> инверсии. Смещения и некоторые зоны повреждения внутри дамбы могут быть связаны с 3</w:t>
      </w:r>
      <w:r w:rsidRPr="008C6BB8">
        <w:rPr>
          <w:rStyle w:val="tlid-translation"/>
          <w:sz w:val="28"/>
          <w:szCs w:val="28"/>
        </w:rPr>
        <w:t>D</w:t>
      </w:r>
      <w:r w:rsidRPr="008C6BB8">
        <w:rPr>
          <w:rStyle w:val="tlid-translation"/>
          <w:sz w:val="28"/>
          <w:szCs w:val="28"/>
          <w:lang w:val="ru-RU"/>
        </w:rPr>
        <w:t xml:space="preserve"> распределением удельного сопротивления под землей, которые не могут быть приняты во внимание с помощью 2</w:t>
      </w:r>
      <w:r w:rsidRPr="008C6BB8">
        <w:rPr>
          <w:rStyle w:val="tlid-translation"/>
          <w:sz w:val="28"/>
          <w:szCs w:val="28"/>
        </w:rPr>
        <w:t>D</w:t>
      </w:r>
      <w:r w:rsidRPr="008C6BB8">
        <w:rPr>
          <w:rStyle w:val="tlid-translation"/>
          <w:sz w:val="28"/>
          <w:szCs w:val="28"/>
          <w:lang w:val="ru-RU"/>
        </w:rPr>
        <w:t xml:space="preserve"> подхода. </w:t>
      </w:r>
      <w:r w:rsidRPr="008C6BB8">
        <w:rPr>
          <w:rStyle w:val="tlid-translation"/>
          <w:sz w:val="28"/>
          <w:szCs w:val="28"/>
        </w:rPr>
        <w:t>Tresoldi</w:t>
      </w:r>
      <w:r w:rsidRPr="008C6BB8">
        <w:rPr>
          <w:rStyle w:val="tlid-translation"/>
          <w:sz w:val="28"/>
          <w:szCs w:val="28"/>
          <w:lang w:val="ru-RU"/>
        </w:rPr>
        <w:t xml:space="preserve"> </w:t>
      </w:r>
      <w:r w:rsidR="008F1ACF" w:rsidRPr="008C6BB8">
        <w:rPr>
          <w:sz w:val="28"/>
          <w:szCs w:val="28"/>
        </w:rPr>
        <w:t>G</w:t>
      </w:r>
      <w:r w:rsidR="008F1ACF" w:rsidRPr="008C6BB8">
        <w:rPr>
          <w:sz w:val="28"/>
          <w:szCs w:val="28"/>
          <w:lang w:val="ru-RU"/>
        </w:rPr>
        <w:t xml:space="preserve">. </w:t>
      </w:r>
      <w:r w:rsidR="00CA306F" w:rsidRPr="008C6BB8">
        <w:rPr>
          <w:rStyle w:val="tlid-translation"/>
          <w:sz w:val="28"/>
          <w:szCs w:val="28"/>
          <w:lang w:val="ru-RU"/>
        </w:rPr>
        <w:t>и др.</w:t>
      </w:r>
      <w:r w:rsidRPr="008C6BB8">
        <w:rPr>
          <w:rStyle w:val="tlid-translation"/>
          <w:sz w:val="28"/>
          <w:szCs w:val="28"/>
          <w:lang w:val="ru-RU"/>
        </w:rPr>
        <w:t xml:space="preserve"> </w:t>
      </w:r>
      <w:r w:rsidR="008F1ACF" w:rsidRPr="008C6BB8">
        <w:rPr>
          <w:sz w:val="28"/>
          <w:szCs w:val="28"/>
          <w:lang w:val="ru-RU"/>
        </w:rPr>
        <w:t xml:space="preserve">[52, </w:t>
      </w:r>
      <w:r w:rsidR="00A02A96">
        <w:rPr>
          <w:sz w:val="28"/>
          <w:szCs w:val="28"/>
        </w:rPr>
        <w:t>p</w:t>
      </w:r>
      <w:r w:rsidR="008F1ACF" w:rsidRPr="008C6BB8">
        <w:rPr>
          <w:sz w:val="28"/>
          <w:szCs w:val="28"/>
          <w:lang w:val="ru-RU"/>
        </w:rPr>
        <w:t xml:space="preserve">. </w:t>
      </w:r>
      <w:r w:rsidR="00A02A96" w:rsidRPr="00A02A96">
        <w:rPr>
          <w:sz w:val="28"/>
          <w:szCs w:val="28"/>
          <w:lang w:val="ru-RU"/>
        </w:rPr>
        <w:t>140</w:t>
      </w:r>
      <w:r w:rsidR="008F1ACF" w:rsidRPr="008C6BB8">
        <w:rPr>
          <w:sz w:val="28"/>
          <w:szCs w:val="28"/>
          <w:lang w:val="ru-RU"/>
        </w:rPr>
        <w:t>]</w:t>
      </w:r>
      <w:r w:rsidR="008F1ACF" w:rsidRPr="008C6BB8">
        <w:rPr>
          <w:lang w:val="ru-RU"/>
        </w:rPr>
        <w:t xml:space="preserve"> </w:t>
      </w:r>
      <w:r w:rsidRPr="008C6BB8">
        <w:rPr>
          <w:rStyle w:val="tlid-translation"/>
          <w:sz w:val="28"/>
          <w:szCs w:val="28"/>
          <w:lang w:val="ru-RU"/>
        </w:rPr>
        <w:t>для оценки 3</w:t>
      </w:r>
      <w:r w:rsidRPr="008C6BB8">
        <w:rPr>
          <w:rStyle w:val="tlid-translation"/>
          <w:sz w:val="28"/>
          <w:szCs w:val="28"/>
        </w:rPr>
        <w:t>D</w:t>
      </w:r>
      <w:r w:rsidRPr="008C6BB8">
        <w:rPr>
          <w:rStyle w:val="tlid-translation"/>
          <w:sz w:val="28"/>
          <w:szCs w:val="28"/>
          <w:lang w:val="ru-RU"/>
        </w:rPr>
        <w:t xml:space="preserve"> эффектов и влияния заглубленных электродов на результаты обработки данных 2</w:t>
      </w:r>
      <w:r w:rsidRPr="008C6BB8">
        <w:rPr>
          <w:rStyle w:val="tlid-translation"/>
          <w:sz w:val="28"/>
          <w:szCs w:val="28"/>
        </w:rPr>
        <w:t>D</w:t>
      </w:r>
      <w:r w:rsidRPr="008C6BB8">
        <w:rPr>
          <w:rStyle w:val="tlid-translation"/>
          <w:sz w:val="28"/>
          <w:szCs w:val="28"/>
          <w:lang w:val="ru-RU"/>
        </w:rPr>
        <w:t xml:space="preserve"> </w:t>
      </w:r>
      <w:r w:rsidRPr="008C6BB8">
        <w:rPr>
          <w:rStyle w:val="tlid-translation"/>
          <w:sz w:val="28"/>
          <w:szCs w:val="28"/>
        </w:rPr>
        <w:t>ERT</w:t>
      </w:r>
      <w:r w:rsidRPr="008C6BB8">
        <w:rPr>
          <w:rStyle w:val="tlid-translation"/>
          <w:sz w:val="28"/>
          <w:szCs w:val="28"/>
          <w:lang w:val="ru-RU"/>
        </w:rPr>
        <w:t xml:space="preserve"> провели испытания на мелкомасштабном прототипе дамбы на канале в </w:t>
      </w:r>
      <w:r w:rsidRPr="008C6BB8">
        <w:rPr>
          <w:rStyle w:val="tlid-translation"/>
          <w:sz w:val="28"/>
          <w:szCs w:val="28"/>
        </w:rPr>
        <w:t>San</w:t>
      </w:r>
      <w:r w:rsidRPr="008C6BB8">
        <w:rPr>
          <w:rStyle w:val="tlid-translation"/>
          <w:sz w:val="28"/>
          <w:szCs w:val="28"/>
          <w:lang w:val="ru-RU"/>
        </w:rPr>
        <w:t xml:space="preserve"> </w:t>
      </w:r>
      <w:r w:rsidRPr="008C6BB8">
        <w:rPr>
          <w:rStyle w:val="tlid-translation"/>
          <w:sz w:val="28"/>
          <w:szCs w:val="28"/>
        </w:rPr>
        <w:t>Giacomo</w:t>
      </w:r>
      <w:r w:rsidRPr="008C6BB8">
        <w:rPr>
          <w:rStyle w:val="tlid-translation"/>
          <w:sz w:val="28"/>
          <w:szCs w:val="28"/>
          <w:lang w:val="ru-RU"/>
        </w:rPr>
        <w:t xml:space="preserve"> </w:t>
      </w:r>
      <w:r w:rsidRPr="008C6BB8">
        <w:rPr>
          <w:rStyle w:val="tlid-translation"/>
          <w:sz w:val="28"/>
          <w:szCs w:val="28"/>
        </w:rPr>
        <w:t>delle</w:t>
      </w:r>
      <w:r w:rsidRPr="008C6BB8">
        <w:rPr>
          <w:rStyle w:val="tlid-translation"/>
          <w:sz w:val="28"/>
          <w:szCs w:val="28"/>
          <w:lang w:val="ru-RU"/>
        </w:rPr>
        <w:t xml:space="preserve"> </w:t>
      </w:r>
      <w:r w:rsidRPr="008C6BB8">
        <w:rPr>
          <w:rStyle w:val="tlid-translation"/>
          <w:sz w:val="28"/>
          <w:szCs w:val="28"/>
        </w:rPr>
        <w:t>Segnate</w:t>
      </w:r>
      <w:r w:rsidRPr="008C6BB8">
        <w:rPr>
          <w:rStyle w:val="tlid-translation"/>
          <w:sz w:val="28"/>
          <w:szCs w:val="28"/>
          <w:lang w:val="ru-RU"/>
        </w:rPr>
        <w:t xml:space="preserve">, </w:t>
      </w:r>
      <w:r w:rsidRPr="008C6BB8">
        <w:rPr>
          <w:rStyle w:val="tlid-translation"/>
          <w:sz w:val="28"/>
          <w:szCs w:val="28"/>
        </w:rPr>
        <w:t>Mantua</w:t>
      </w:r>
      <w:r w:rsidRPr="008C6BB8">
        <w:rPr>
          <w:rStyle w:val="tlid-translation"/>
          <w:sz w:val="28"/>
          <w:szCs w:val="28"/>
          <w:lang w:val="ru-RU"/>
        </w:rPr>
        <w:t xml:space="preserve">, </w:t>
      </w:r>
      <w:r w:rsidRPr="008C6BB8">
        <w:rPr>
          <w:rStyle w:val="tlid-translation"/>
          <w:sz w:val="28"/>
          <w:szCs w:val="28"/>
        </w:rPr>
        <w:t>northern</w:t>
      </w:r>
      <w:r w:rsidRPr="008C6BB8">
        <w:rPr>
          <w:rStyle w:val="tlid-translation"/>
          <w:sz w:val="28"/>
          <w:szCs w:val="28"/>
          <w:lang w:val="ru-RU"/>
        </w:rPr>
        <w:t xml:space="preserve"> </w:t>
      </w:r>
      <w:r w:rsidRPr="008C6BB8">
        <w:rPr>
          <w:rStyle w:val="tlid-translation"/>
          <w:sz w:val="28"/>
          <w:szCs w:val="28"/>
        </w:rPr>
        <w:t>Italy</w:t>
      </w:r>
      <w:r w:rsidRPr="008C6BB8">
        <w:rPr>
          <w:rStyle w:val="tlid-translation"/>
          <w:sz w:val="28"/>
          <w:szCs w:val="28"/>
          <w:lang w:val="ru-RU"/>
        </w:rPr>
        <w:t>. Прототип дамбы, представляет реальную площадку в лаборатории университета с различными уровнями воды в канале и различными осадками. Они использовали подход прямого моделирования (МКЭ) для оценки 3</w:t>
      </w:r>
      <w:r w:rsidRPr="008C6BB8">
        <w:rPr>
          <w:rStyle w:val="tlid-translation"/>
          <w:sz w:val="28"/>
          <w:szCs w:val="28"/>
        </w:rPr>
        <w:t>D</w:t>
      </w:r>
      <w:r w:rsidRPr="008C6BB8">
        <w:rPr>
          <w:rStyle w:val="tlid-translation"/>
          <w:sz w:val="28"/>
          <w:szCs w:val="28"/>
          <w:lang w:val="ru-RU"/>
        </w:rPr>
        <w:t xml:space="preserve">-эффектов и влияния заглубленных электродов в программном обеспечении </w:t>
      </w:r>
      <w:r w:rsidRPr="008C6BB8">
        <w:rPr>
          <w:rStyle w:val="tlid-translation"/>
          <w:sz w:val="28"/>
          <w:szCs w:val="28"/>
        </w:rPr>
        <w:t>Res</w:t>
      </w:r>
      <w:r w:rsidRPr="008C6BB8">
        <w:rPr>
          <w:rStyle w:val="tlid-translation"/>
          <w:sz w:val="28"/>
          <w:szCs w:val="28"/>
          <w:lang w:val="ru-RU"/>
        </w:rPr>
        <w:t>3</w:t>
      </w:r>
      <w:r w:rsidRPr="008C6BB8">
        <w:rPr>
          <w:rStyle w:val="tlid-translation"/>
          <w:sz w:val="28"/>
          <w:szCs w:val="28"/>
        </w:rPr>
        <w:t>dmod</w:t>
      </w:r>
      <w:r w:rsidRPr="008C6BB8">
        <w:rPr>
          <w:rStyle w:val="tlid-translation"/>
          <w:sz w:val="28"/>
          <w:szCs w:val="28"/>
          <w:lang w:val="ru-RU"/>
        </w:rPr>
        <w:t xml:space="preserve">. Как результаты нашего исследования, так и </w:t>
      </w:r>
      <w:r w:rsidRPr="008C6BB8">
        <w:rPr>
          <w:rStyle w:val="tlid-translation"/>
          <w:sz w:val="28"/>
          <w:szCs w:val="28"/>
        </w:rPr>
        <w:t>Tresoldi</w:t>
      </w:r>
      <w:r w:rsidRPr="008C6BB8">
        <w:rPr>
          <w:rStyle w:val="tlid-translation"/>
          <w:sz w:val="28"/>
          <w:szCs w:val="28"/>
          <w:lang w:val="ru-RU"/>
        </w:rPr>
        <w:t xml:space="preserve"> </w:t>
      </w:r>
      <w:r w:rsidR="008F1ACF" w:rsidRPr="008C6BB8">
        <w:rPr>
          <w:sz w:val="28"/>
          <w:szCs w:val="28"/>
        </w:rPr>
        <w:t>G</w:t>
      </w:r>
      <w:r w:rsidR="008F1ACF" w:rsidRPr="008C6BB8">
        <w:rPr>
          <w:sz w:val="28"/>
          <w:szCs w:val="28"/>
          <w:lang w:val="ru-RU"/>
        </w:rPr>
        <w:t xml:space="preserve">. </w:t>
      </w:r>
      <w:r w:rsidR="00CA306F" w:rsidRPr="008C6BB8">
        <w:rPr>
          <w:rStyle w:val="tlid-translation"/>
          <w:sz w:val="28"/>
          <w:szCs w:val="28"/>
          <w:lang w:val="ru-RU"/>
        </w:rPr>
        <w:t>и др.</w:t>
      </w:r>
      <w:r w:rsidR="00EC06D3" w:rsidRPr="008C6BB8">
        <w:rPr>
          <w:rStyle w:val="tlid-translation"/>
          <w:sz w:val="28"/>
          <w:szCs w:val="28"/>
          <w:lang w:val="ru-RU"/>
        </w:rPr>
        <w:t xml:space="preserve"> </w:t>
      </w:r>
      <w:r w:rsidR="00EC06D3" w:rsidRPr="008C6BB8">
        <w:rPr>
          <w:sz w:val="28"/>
          <w:szCs w:val="28"/>
          <w:lang w:val="ru-RU"/>
        </w:rPr>
        <w:t xml:space="preserve">[52, </w:t>
      </w:r>
      <w:r w:rsidR="00A02A96">
        <w:rPr>
          <w:sz w:val="28"/>
          <w:szCs w:val="28"/>
        </w:rPr>
        <w:t>p</w:t>
      </w:r>
      <w:r w:rsidR="00EC06D3" w:rsidRPr="008C6BB8">
        <w:rPr>
          <w:sz w:val="28"/>
          <w:szCs w:val="28"/>
          <w:lang w:val="ru-RU"/>
        </w:rPr>
        <w:t xml:space="preserve">. </w:t>
      </w:r>
      <w:r w:rsidR="00A02A96" w:rsidRPr="00A02A96">
        <w:rPr>
          <w:sz w:val="28"/>
          <w:szCs w:val="28"/>
          <w:lang w:val="ru-RU"/>
        </w:rPr>
        <w:t>140</w:t>
      </w:r>
      <w:r w:rsidR="00EC06D3" w:rsidRPr="008C6BB8">
        <w:rPr>
          <w:sz w:val="28"/>
          <w:szCs w:val="28"/>
          <w:lang w:val="ru-RU"/>
        </w:rPr>
        <w:t>]</w:t>
      </w:r>
      <w:r w:rsidR="00EC06D3" w:rsidRPr="008C6BB8">
        <w:rPr>
          <w:lang w:val="ru-RU"/>
        </w:rPr>
        <w:t xml:space="preserve"> </w:t>
      </w:r>
      <w:r w:rsidRPr="008C6BB8">
        <w:rPr>
          <w:rStyle w:val="tlid-translation"/>
          <w:sz w:val="28"/>
          <w:szCs w:val="28"/>
          <w:lang w:val="ru-RU"/>
        </w:rPr>
        <w:t>доказали, что аномальное увеличение значений удельного сопротивления возникает из-за ограничений 2</w:t>
      </w:r>
      <w:r w:rsidRPr="008C6BB8">
        <w:rPr>
          <w:rStyle w:val="tlid-translation"/>
          <w:sz w:val="28"/>
          <w:szCs w:val="28"/>
        </w:rPr>
        <w:t>D</w:t>
      </w:r>
      <w:r w:rsidRPr="008C6BB8">
        <w:rPr>
          <w:rStyle w:val="tlid-translation"/>
          <w:sz w:val="28"/>
          <w:szCs w:val="28"/>
          <w:lang w:val="ru-RU"/>
        </w:rPr>
        <w:t xml:space="preserve"> съемок и моделей в предположении, что удельное сопротивление не изменяется в перпендикулярном направлении к профилям </w:t>
      </w:r>
      <w:r w:rsidRPr="008C6BB8">
        <w:rPr>
          <w:rStyle w:val="tlid-translation"/>
          <w:sz w:val="28"/>
          <w:szCs w:val="28"/>
        </w:rPr>
        <w:t>ERT</w:t>
      </w:r>
      <w:r w:rsidRPr="008C6BB8">
        <w:rPr>
          <w:rStyle w:val="tlid-translation"/>
          <w:sz w:val="28"/>
          <w:szCs w:val="28"/>
          <w:lang w:val="ru-RU"/>
        </w:rPr>
        <w:t>. Для проверки они использовали 2</w:t>
      </w:r>
      <w:r w:rsidRPr="008C6BB8">
        <w:rPr>
          <w:rStyle w:val="tlid-translation"/>
          <w:sz w:val="28"/>
          <w:szCs w:val="28"/>
        </w:rPr>
        <w:t>D</w:t>
      </w:r>
      <w:r w:rsidRPr="008C6BB8">
        <w:rPr>
          <w:rStyle w:val="tlid-translation"/>
          <w:sz w:val="28"/>
          <w:szCs w:val="28"/>
          <w:lang w:val="ru-RU"/>
        </w:rPr>
        <w:t xml:space="preserve">-аналитические расчеты для двухслойной модели земли и прямое моделирование, выполненное в программном обеспечении </w:t>
      </w:r>
      <w:r w:rsidRPr="008C6BB8">
        <w:rPr>
          <w:rStyle w:val="tlid-translation"/>
          <w:sz w:val="28"/>
          <w:szCs w:val="28"/>
        </w:rPr>
        <w:t>Res</w:t>
      </w:r>
      <w:r w:rsidRPr="008C6BB8">
        <w:rPr>
          <w:rStyle w:val="tlid-translation"/>
          <w:sz w:val="28"/>
          <w:szCs w:val="28"/>
          <w:lang w:val="ru-RU"/>
        </w:rPr>
        <w:t>2</w:t>
      </w:r>
      <w:r w:rsidRPr="008C6BB8">
        <w:rPr>
          <w:rStyle w:val="tlid-translation"/>
          <w:sz w:val="28"/>
          <w:szCs w:val="28"/>
        </w:rPr>
        <w:t>dmod</w:t>
      </w:r>
      <w:r w:rsidRPr="008C6BB8">
        <w:rPr>
          <w:rStyle w:val="tlid-translation"/>
          <w:sz w:val="28"/>
          <w:szCs w:val="28"/>
          <w:lang w:val="ru-RU"/>
        </w:rPr>
        <w:t xml:space="preserve">. </w:t>
      </w:r>
      <w:r w:rsidR="001767D3" w:rsidRPr="008C6BB8">
        <w:rPr>
          <w:sz w:val="28"/>
          <w:szCs w:val="28"/>
        </w:rPr>
        <w:t>Yilmaz</w:t>
      </w:r>
      <w:r w:rsidR="001767D3" w:rsidRPr="008C6BB8">
        <w:rPr>
          <w:sz w:val="28"/>
          <w:szCs w:val="28"/>
          <w:lang w:val="ru-RU"/>
        </w:rPr>
        <w:t xml:space="preserve"> </w:t>
      </w:r>
      <w:r w:rsidR="001767D3" w:rsidRPr="008C6BB8">
        <w:rPr>
          <w:bCs/>
          <w:sz w:val="28"/>
          <w:szCs w:val="28"/>
        </w:rPr>
        <w:t>S</w:t>
      </w:r>
      <w:r w:rsidR="001767D3" w:rsidRPr="008C6BB8">
        <w:rPr>
          <w:bCs/>
          <w:sz w:val="28"/>
          <w:szCs w:val="28"/>
          <w:lang w:val="ru-RU"/>
        </w:rPr>
        <w:t xml:space="preserve">. </w:t>
      </w:r>
      <w:r w:rsidR="001767D3" w:rsidRPr="008C6BB8">
        <w:rPr>
          <w:bCs/>
          <w:sz w:val="28"/>
          <w:szCs w:val="28"/>
        </w:rPr>
        <w:t>and</w:t>
      </w:r>
      <w:r w:rsidR="001767D3" w:rsidRPr="008C6BB8">
        <w:rPr>
          <w:bCs/>
          <w:sz w:val="28"/>
          <w:szCs w:val="28"/>
          <w:lang w:val="ru-RU"/>
        </w:rPr>
        <w:t xml:space="preserve">. </w:t>
      </w:r>
      <w:r w:rsidR="001767D3" w:rsidRPr="008C6BB8">
        <w:rPr>
          <w:sz w:val="28"/>
          <w:szCs w:val="28"/>
        </w:rPr>
        <w:t>Coskun</w:t>
      </w:r>
      <w:r w:rsidR="001767D3" w:rsidRPr="008C6BB8">
        <w:rPr>
          <w:bCs/>
          <w:sz w:val="28"/>
          <w:szCs w:val="28"/>
          <w:lang w:val="ru-RU"/>
        </w:rPr>
        <w:t xml:space="preserve"> </w:t>
      </w:r>
      <w:r w:rsidR="001767D3" w:rsidRPr="008C6BB8">
        <w:rPr>
          <w:bCs/>
          <w:sz w:val="28"/>
          <w:szCs w:val="28"/>
        </w:rPr>
        <w:t>N</w:t>
      </w:r>
      <w:r w:rsidR="001767D3" w:rsidRPr="008C6BB8">
        <w:rPr>
          <w:sz w:val="28"/>
          <w:szCs w:val="28"/>
          <w:lang w:val="ru-RU"/>
        </w:rPr>
        <w:t xml:space="preserve">. </w:t>
      </w:r>
      <w:r w:rsidR="00CA306F" w:rsidRPr="008C6BB8">
        <w:rPr>
          <w:rStyle w:val="tlid-translation"/>
          <w:sz w:val="28"/>
          <w:szCs w:val="28"/>
          <w:lang w:val="ru-RU"/>
        </w:rPr>
        <w:t>[48</w:t>
      </w:r>
      <w:r w:rsidR="00CA306F" w:rsidRPr="008C6BB8">
        <w:rPr>
          <w:rFonts w:eastAsiaTheme="minorHAnsi"/>
          <w:sz w:val="28"/>
          <w:szCs w:val="28"/>
          <w:lang w:val="ru-RU"/>
        </w:rPr>
        <w:t xml:space="preserve">, </w:t>
      </w:r>
      <w:r w:rsidR="00A02A96">
        <w:rPr>
          <w:rFonts w:eastAsiaTheme="minorHAnsi"/>
          <w:sz w:val="28"/>
          <w:szCs w:val="28"/>
        </w:rPr>
        <w:t>p</w:t>
      </w:r>
      <w:r w:rsidR="00CA306F" w:rsidRPr="008C6BB8">
        <w:rPr>
          <w:rFonts w:eastAsiaTheme="minorHAnsi"/>
          <w:sz w:val="28"/>
          <w:szCs w:val="28"/>
          <w:lang w:val="ru-RU"/>
        </w:rPr>
        <w:t>. 5218</w:t>
      </w:r>
      <w:r w:rsidR="00CA306F" w:rsidRPr="008C6BB8">
        <w:rPr>
          <w:rStyle w:val="tlid-translation"/>
          <w:sz w:val="28"/>
          <w:szCs w:val="28"/>
          <w:lang w:val="ru-RU"/>
        </w:rPr>
        <w:t>]</w:t>
      </w:r>
      <w:r w:rsidRPr="008C6BB8">
        <w:rPr>
          <w:rStyle w:val="tlid-translation"/>
          <w:sz w:val="28"/>
          <w:szCs w:val="28"/>
          <w:lang w:val="ru-RU"/>
        </w:rPr>
        <w:t xml:space="preserve"> отметили, что результаты инверсии 2</w:t>
      </w:r>
      <w:r w:rsidRPr="008C6BB8">
        <w:rPr>
          <w:rStyle w:val="tlid-translation"/>
          <w:sz w:val="28"/>
          <w:szCs w:val="28"/>
        </w:rPr>
        <w:t>D</w:t>
      </w:r>
      <w:r w:rsidRPr="008C6BB8">
        <w:rPr>
          <w:rStyle w:val="tlid-translation"/>
          <w:sz w:val="28"/>
          <w:szCs w:val="28"/>
          <w:lang w:val="ru-RU"/>
        </w:rPr>
        <w:t xml:space="preserve"> ЭТ, выполненных в районах со значительными изменениями высоты, могут быть ошибочными, поскольку </w:t>
      </w:r>
      <w:r w:rsidRPr="008C6BB8">
        <w:rPr>
          <w:sz w:val="28"/>
          <w:szCs w:val="28"/>
          <w:lang w:val="ru-RU"/>
        </w:rPr>
        <w:t>наблюдаемые данные о кажущемся удельном сопротивлении могут быть искажены топографией.</w:t>
      </w:r>
    </w:p>
    <w:p w14:paraId="39AE9284" w14:textId="7A399EC0" w:rsidR="00C108B5" w:rsidRPr="008C6BB8" w:rsidRDefault="00C108B5" w:rsidP="0077207A">
      <w:pPr>
        <w:ind w:firstLine="709"/>
        <w:jc w:val="both"/>
        <w:rPr>
          <w:rStyle w:val="tlid-translation"/>
          <w:sz w:val="28"/>
          <w:szCs w:val="28"/>
          <w:lang w:val="ru-RU"/>
        </w:rPr>
      </w:pPr>
      <w:r w:rsidRPr="008C6BB8">
        <w:rPr>
          <w:rStyle w:val="tlid-translation"/>
          <w:sz w:val="28"/>
          <w:szCs w:val="28"/>
          <w:lang w:val="ru-RU"/>
        </w:rPr>
        <w:t xml:space="preserve">Результаты исследования </w:t>
      </w:r>
      <w:r w:rsidRPr="008C6BB8">
        <w:rPr>
          <w:rStyle w:val="tlid-translation"/>
          <w:sz w:val="28"/>
          <w:szCs w:val="28"/>
        </w:rPr>
        <w:t>Yang</w:t>
      </w:r>
      <w:r w:rsidRPr="008C6BB8">
        <w:rPr>
          <w:rStyle w:val="tlid-translation"/>
          <w:sz w:val="28"/>
          <w:szCs w:val="28"/>
          <w:lang w:val="ru-RU"/>
        </w:rPr>
        <w:t xml:space="preserve"> </w:t>
      </w:r>
      <w:r w:rsidRPr="008C6BB8">
        <w:rPr>
          <w:rStyle w:val="tlid-translation"/>
          <w:sz w:val="28"/>
          <w:szCs w:val="28"/>
        </w:rPr>
        <w:t>et</w:t>
      </w:r>
      <w:r w:rsidRPr="008C6BB8">
        <w:rPr>
          <w:rStyle w:val="tlid-translation"/>
          <w:sz w:val="28"/>
          <w:szCs w:val="28"/>
          <w:lang w:val="ru-RU"/>
        </w:rPr>
        <w:t xml:space="preserve"> </w:t>
      </w:r>
      <w:r w:rsidRPr="008C6BB8">
        <w:rPr>
          <w:rStyle w:val="tlid-translation"/>
          <w:sz w:val="28"/>
          <w:szCs w:val="28"/>
        </w:rPr>
        <w:t>al</w:t>
      </w:r>
      <w:r w:rsidRPr="008C6BB8">
        <w:rPr>
          <w:rStyle w:val="tlid-translation"/>
          <w:sz w:val="28"/>
          <w:szCs w:val="28"/>
          <w:lang w:val="ru-RU"/>
        </w:rPr>
        <w:t>. показали, что 2</w:t>
      </w:r>
      <w:r w:rsidRPr="008C6BB8">
        <w:rPr>
          <w:rStyle w:val="tlid-translation"/>
          <w:sz w:val="28"/>
          <w:szCs w:val="28"/>
        </w:rPr>
        <w:t>D</w:t>
      </w:r>
      <w:r w:rsidRPr="008C6BB8">
        <w:rPr>
          <w:rStyle w:val="tlid-translation"/>
          <w:sz w:val="28"/>
          <w:szCs w:val="28"/>
          <w:lang w:val="ru-RU"/>
        </w:rPr>
        <w:t xml:space="preserve"> и 3</w:t>
      </w:r>
      <w:r w:rsidRPr="008C6BB8">
        <w:rPr>
          <w:rStyle w:val="tlid-translation"/>
          <w:sz w:val="28"/>
          <w:szCs w:val="28"/>
        </w:rPr>
        <w:t>D</w:t>
      </w:r>
      <w:r w:rsidRPr="008C6BB8">
        <w:rPr>
          <w:rStyle w:val="tlid-translation"/>
          <w:sz w:val="28"/>
          <w:szCs w:val="28"/>
          <w:lang w:val="ru-RU"/>
        </w:rPr>
        <w:t xml:space="preserve"> исследования удельного сопротивления в одном и том же месте дают очень разные изображения. Результаты инверсии данных 2</w:t>
      </w:r>
      <w:r w:rsidRPr="008C6BB8">
        <w:rPr>
          <w:rStyle w:val="tlid-translation"/>
          <w:sz w:val="28"/>
          <w:szCs w:val="28"/>
        </w:rPr>
        <w:t>D</w:t>
      </w:r>
      <w:r w:rsidRPr="008C6BB8">
        <w:rPr>
          <w:rStyle w:val="tlid-translation"/>
          <w:sz w:val="28"/>
          <w:szCs w:val="28"/>
          <w:lang w:val="ru-RU"/>
        </w:rPr>
        <w:t xml:space="preserve"> </w:t>
      </w:r>
      <w:r w:rsidRPr="008C6BB8">
        <w:rPr>
          <w:rStyle w:val="tlid-translation"/>
          <w:sz w:val="28"/>
          <w:szCs w:val="28"/>
        </w:rPr>
        <w:t>ERT</w:t>
      </w:r>
      <w:r w:rsidRPr="008C6BB8">
        <w:rPr>
          <w:rStyle w:val="tlid-translation"/>
          <w:sz w:val="28"/>
          <w:szCs w:val="28"/>
          <w:lang w:val="ru-RU"/>
        </w:rPr>
        <w:t xml:space="preserve"> сильно искажаются от влияния 3</w:t>
      </w:r>
      <w:r w:rsidRPr="008C6BB8">
        <w:rPr>
          <w:rStyle w:val="tlid-translation"/>
          <w:sz w:val="28"/>
          <w:szCs w:val="28"/>
        </w:rPr>
        <w:t>D</w:t>
      </w:r>
      <w:r w:rsidRPr="008C6BB8">
        <w:rPr>
          <w:rStyle w:val="tlid-translation"/>
          <w:sz w:val="28"/>
          <w:szCs w:val="28"/>
          <w:lang w:val="ru-RU"/>
        </w:rPr>
        <w:t xml:space="preserve"> эффекта.</w:t>
      </w:r>
      <w:r w:rsidRPr="008C6BB8">
        <w:rPr>
          <w:sz w:val="28"/>
          <w:szCs w:val="28"/>
          <w:lang w:val="ru-RU"/>
        </w:rPr>
        <w:t xml:space="preserve"> </w:t>
      </w:r>
      <w:r w:rsidRPr="008C6BB8">
        <w:rPr>
          <w:rStyle w:val="tlid-translation"/>
          <w:sz w:val="28"/>
          <w:szCs w:val="28"/>
        </w:rPr>
        <w:t>Yin</w:t>
      </w:r>
      <w:r w:rsidRPr="008C6BB8">
        <w:rPr>
          <w:rStyle w:val="tlid-translation"/>
          <w:sz w:val="28"/>
          <w:szCs w:val="28"/>
          <w:lang w:val="ru-RU"/>
        </w:rPr>
        <w:t>-</w:t>
      </w:r>
      <w:r w:rsidRPr="008C6BB8">
        <w:rPr>
          <w:rStyle w:val="tlid-translation"/>
          <w:sz w:val="28"/>
          <w:szCs w:val="28"/>
        </w:rPr>
        <w:t>Chun</w:t>
      </w:r>
      <w:r w:rsidRPr="008C6BB8">
        <w:rPr>
          <w:rStyle w:val="tlid-translation"/>
          <w:sz w:val="28"/>
          <w:szCs w:val="28"/>
          <w:lang w:val="ru-RU"/>
        </w:rPr>
        <w:t xml:space="preserve"> </w:t>
      </w:r>
      <w:r w:rsidRPr="008C6BB8">
        <w:rPr>
          <w:rStyle w:val="tlid-translation"/>
          <w:sz w:val="28"/>
          <w:szCs w:val="28"/>
        </w:rPr>
        <w:t>H</w:t>
      </w:r>
      <w:r w:rsidR="00CE7288" w:rsidRPr="008C6BB8">
        <w:rPr>
          <w:rStyle w:val="tlid-translation"/>
          <w:sz w:val="28"/>
          <w:szCs w:val="28"/>
          <w:lang w:val="ru-RU"/>
        </w:rPr>
        <w:t>.</w:t>
      </w:r>
      <w:r w:rsidRPr="008C6BB8">
        <w:rPr>
          <w:rStyle w:val="tlid-translation"/>
          <w:sz w:val="28"/>
          <w:szCs w:val="28"/>
          <w:lang w:val="ru-RU"/>
        </w:rPr>
        <w:t xml:space="preserve"> </w:t>
      </w:r>
      <w:r w:rsidR="00CA306F" w:rsidRPr="008C6BB8">
        <w:rPr>
          <w:rStyle w:val="tlid-translation"/>
          <w:sz w:val="28"/>
          <w:szCs w:val="28"/>
          <w:lang w:val="ru-RU"/>
        </w:rPr>
        <w:t>и др.</w:t>
      </w:r>
      <w:r w:rsidR="00EC06D3" w:rsidRPr="008C6BB8">
        <w:rPr>
          <w:rStyle w:val="tlid-translation"/>
          <w:sz w:val="28"/>
          <w:szCs w:val="28"/>
          <w:lang w:val="ru-RU"/>
        </w:rPr>
        <w:t xml:space="preserve"> </w:t>
      </w:r>
      <w:r w:rsidR="00CE7288" w:rsidRPr="008C6BB8">
        <w:rPr>
          <w:rStyle w:val="tlid-translation"/>
          <w:sz w:val="28"/>
          <w:szCs w:val="28"/>
          <w:lang w:val="ru-RU"/>
        </w:rPr>
        <w:t xml:space="preserve">[50, </w:t>
      </w:r>
      <w:r w:rsidR="00A02A96">
        <w:rPr>
          <w:rStyle w:val="tlid-translation"/>
          <w:sz w:val="28"/>
          <w:szCs w:val="28"/>
        </w:rPr>
        <w:t>p</w:t>
      </w:r>
      <w:r w:rsidR="00CE7288" w:rsidRPr="008C6BB8">
        <w:rPr>
          <w:rStyle w:val="tlid-translation"/>
          <w:sz w:val="28"/>
          <w:szCs w:val="28"/>
          <w:lang w:val="ru-RU"/>
        </w:rPr>
        <w:t xml:space="preserve">. 4] </w:t>
      </w:r>
      <w:r w:rsidRPr="008C6BB8">
        <w:rPr>
          <w:rStyle w:val="tlid-translation"/>
          <w:sz w:val="28"/>
          <w:szCs w:val="28"/>
          <w:lang w:val="ru-RU"/>
        </w:rPr>
        <w:t>изучали влияние 3</w:t>
      </w:r>
      <w:r w:rsidRPr="008C6BB8">
        <w:rPr>
          <w:rStyle w:val="tlid-translation"/>
          <w:sz w:val="28"/>
          <w:szCs w:val="28"/>
        </w:rPr>
        <w:t>D</w:t>
      </w:r>
      <w:r w:rsidRPr="008C6BB8">
        <w:rPr>
          <w:rStyle w:val="tlid-translation"/>
          <w:sz w:val="28"/>
          <w:szCs w:val="28"/>
          <w:lang w:val="ru-RU"/>
        </w:rPr>
        <w:t>-эффекта и граничного эффекта на 2</w:t>
      </w:r>
      <w:r w:rsidRPr="008C6BB8">
        <w:rPr>
          <w:rStyle w:val="tlid-translation"/>
          <w:sz w:val="28"/>
          <w:szCs w:val="28"/>
        </w:rPr>
        <w:t>D</w:t>
      </w:r>
      <w:r w:rsidRPr="008C6BB8">
        <w:rPr>
          <w:rStyle w:val="tlid-translation"/>
          <w:sz w:val="28"/>
          <w:szCs w:val="28"/>
          <w:lang w:val="ru-RU"/>
        </w:rPr>
        <w:t xml:space="preserve"> </w:t>
      </w:r>
      <w:r w:rsidRPr="008C6BB8">
        <w:rPr>
          <w:rStyle w:val="tlid-translation"/>
          <w:sz w:val="28"/>
          <w:szCs w:val="28"/>
        </w:rPr>
        <w:t>ERT</w:t>
      </w:r>
      <w:r w:rsidRPr="008C6BB8">
        <w:rPr>
          <w:rStyle w:val="tlid-translation"/>
          <w:sz w:val="28"/>
          <w:szCs w:val="28"/>
          <w:lang w:val="ru-RU"/>
        </w:rPr>
        <w:t>. Они использовали подход прямого численного моделирования с применением МКЭ. Они тоже изучили параметрическое изменение отношения удельного сопротивления, расстояния между электродами, глубины внедрения трубопровода и среднего размера для оценки влияния 3</w:t>
      </w:r>
      <w:r w:rsidRPr="008C6BB8">
        <w:rPr>
          <w:rStyle w:val="tlid-translation"/>
          <w:sz w:val="28"/>
          <w:szCs w:val="28"/>
        </w:rPr>
        <w:t>D</w:t>
      </w:r>
      <w:r w:rsidRPr="008C6BB8">
        <w:rPr>
          <w:rStyle w:val="tlid-translation"/>
          <w:sz w:val="28"/>
          <w:szCs w:val="28"/>
          <w:lang w:val="ru-RU"/>
        </w:rPr>
        <w:t>-эффекта и граничного эффекта на 2</w:t>
      </w:r>
      <w:r w:rsidRPr="008C6BB8">
        <w:rPr>
          <w:rStyle w:val="tlid-translation"/>
          <w:sz w:val="28"/>
          <w:szCs w:val="28"/>
        </w:rPr>
        <w:t>D</w:t>
      </w:r>
      <w:r w:rsidRPr="008C6BB8">
        <w:rPr>
          <w:rStyle w:val="tlid-translation"/>
          <w:sz w:val="28"/>
          <w:szCs w:val="28"/>
          <w:lang w:val="ru-RU"/>
        </w:rPr>
        <w:t xml:space="preserve"> </w:t>
      </w:r>
      <w:r w:rsidRPr="008C6BB8">
        <w:rPr>
          <w:rStyle w:val="tlid-translation"/>
          <w:sz w:val="28"/>
          <w:szCs w:val="28"/>
        </w:rPr>
        <w:t>ERT</w:t>
      </w:r>
      <w:r w:rsidRPr="008C6BB8">
        <w:rPr>
          <w:rStyle w:val="tlid-translation"/>
          <w:sz w:val="28"/>
          <w:szCs w:val="28"/>
          <w:lang w:val="ru-RU"/>
        </w:rPr>
        <w:t>. Однако, в их работе рассматривалась модель 3</w:t>
      </w:r>
      <w:r w:rsidRPr="008C6BB8">
        <w:rPr>
          <w:rStyle w:val="tlid-translation"/>
          <w:sz w:val="28"/>
          <w:szCs w:val="28"/>
        </w:rPr>
        <w:t>D</w:t>
      </w:r>
      <w:r w:rsidRPr="008C6BB8">
        <w:rPr>
          <w:rStyle w:val="tlid-translation"/>
          <w:sz w:val="28"/>
          <w:szCs w:val="28"/>
          <w:lang w:val="ru-RU"/>
        </w:rPr>
        <w:t xml:space="preserve"> среды с ровной поверхностью. В нашей работе для оценки 3</w:t>
      </w:r>
      <w:r w:rsidRPr="008C6BB8">
        <w:rPr>
          <w:rStyle w:val="tlid-translation"/>
          <w:sz w:val="28"/>
          <w:szCs w:val="28"/>
        </w:rPr>
        <w:t>D</w:t>
      </w:r>
      <w:r w:rsidRPr="008C6BB8">
        <w:rPr>
          <w:rStyle w:val="tlid-translation"/>
          <w:sz w:val="28"/>
          <w:szCs w:val="28"/>
          <w:lang w:val="ru-RU"/>
        </w:rPr>
        <w:t>-эффекта на результаты 2</w:t>
      </w:r>
      <w:r w:rsidRPr="008C6BB8">
        <w:rPr>
          <w:rStyle w:val="tlid-translation"/>
          <w:sz w:val="28"/>
          <w:szCs w:val="28"/>
        </w:rPr>
        <w:t>D</w:t>
      </w:r>
      <w:r w:rsidRPr="008C6BB8">
        <w:rPr>
          <w:rStyle w:val="tlid-translation"/>
          <w:sz w:val="28"/>
          <w:szCs w:val="28"/>
          <w:lang w:val="ru-RU"/>
        </w:rPr>
        <w:t xml:space="preserve"> инверсии изучались такие факторы влияния 3</w:t>
      </w:r>
      <w:r w:rsidRPr="008C6BB8">
        <w:rPr>
          <w:rStyle w:val="tlid-translation"/>
          <w:sz w:val="28"/>
          <w:szCs w:val="28"/>
        </w:rPr>
        <w:t>D</w:t>
      </w:r>
      <w:r w:rsidRPr="008C6BB8">
        <w:rPr>
          <w:rStyle w:val="tlid-translation"/>
          <w:sz w:val="28"/>
          <w:szCs w:val="28"/>
          <w:lang w:val="ru-RU"/>
        </w:rPr>
        <w:t xml:space="preserve"> модели, как угол наклона рельефа, отношения удельного сопротивления неоднородности и вмещающей среды, средний размер неоднородности и рельефа, расстояние от неоднородности до измерительной линии, когда среда с рельефом и без рельефа, расстояние между электродами электротомографической установки. Таким образом, многие исследования, посвященные 3</w:t>
      </w:r>
      <w:r w:rsidRPr="008C6BB8">
        <w:rPr>
          <w:rStyle w:val="tlid-translation"/>
          <w:sz w:val="28"/>
          <w:szCs w:val="28"/>
        </w:rPr>
        <w:t>D</w:t>
      </w:r>
      <w:r w:rsidRPr="008C6BB8">
        <w:rPr>
          <w:rStyle w:val="tlid-translation"/>
          <w:sz w:val="28"/>
          <w:szCs w:val="28"/>
          <w:lang w:val="ru-RU"/>
        </w:rPr>
        <w:t xml:space="preserve"> эффекту и 3</w:t>
      </w:r>
      <w:r w:rsidRPr="008C6BB8">
        <w:rPr>
          <w:rStyle w:val="tlid-translation"/>
          <w:sz w:val="28"/>
          <w:szCs w:val="28"/>
        </w:rPr>
        <w:t>D</w:t>
      </w:r>
      <w:r w:rsidRPr="008C6BB8">
        <w:rPr>
          <w:rStyle w:val="tlid-translation"/>
          <w:sz w:val="28"/>
          <w:szCs w:val="28"/>
          <w:lang w:val="ru-RU"/>
        </w:rPr>
        <w:t xml:space="preserve"> топографическому эффекту, заключаются в обнаружении и подтверждении присутствия и влияния 3</w:t>
      </w:r>
      <w:r w:rsidRPr="008C6BB8">
        <w:rPr>
          <w:rStyle w:val="tlid-translation"/>
          <w:sz w:val="28"/>
          <w:szCs w:val="28"/>
        </w:rPr>
        <w:t>D</w:t>
      </w:r>
      <w:r w:rsidRPr="008C6BB8">
        <w:rPr>
          <w:rStyle w:val="tlid-translation"/>
          <w:sz w:val="28"/>
          <w:szCs w:val="28"/>
          <w:lang w:val="ru-RU"/>
        </w:rPr>
        <w:t xml:space="preserve"> эффекта в результатах 2</w:t>
      </w:r>
      <w:r w:rsidRPr="008C6BB8">
        <w:rPr>
          <w:rStyle w:val="tlid-translation"/>
          <w:sz w:val="28"/>
          <w:szCs w:val="28"/>
        </w:rPr>
        <w:t>D</w:t>
      </w:r>
      <w:r w:rsidRPr="008C6BB8">
        <w:rPr>
          <w:rStyle w:val="tlid-translation"/>
          <w:sz w:val="28"/>
          <w:szCs w:val="28"/>
          <w:lang w:val="ru-RU"/>
        </w:rPr>
        <w:t xml:space="preserve"> </w:t>
      </w:r>
      <w:r w:rsidRPr="008C6BB8">
        <w:rPr>
          <w:rStyle w:val="tlid-translation"/>
          <w:sz w:val="28"/>
          <w:szCs w:val="28"/>
        </w:rPr>
        <w:t>ERT</w:t>
      </w:r>
      <w:r w:rsidRPr="008C6BB8">
        <w:rPr>
          <w:rStyle w:val="tlid-translation"/>
          <w:sz w:val="28"/>
          <w:szCs w:val="28"/>
          <w:lang w:val="ru-RU"/>
        </w:rPr>
        <w:t xml:space="preserve"> и 2</w:t>
      </w:r>
      <w:r w:rsidRPr="008C6BB8">
        <w:rPr>
          <w:rStyle w:val="tlid-translation"/>
          <w:sz w:val="28"/>
          <w:szCs w:val="28"/>
        </w:rPr>
        <w:t>D</w:t>
      </w:r>
      <w:r w:rsidRPr="008C6BB8">
        <w:rPr>
          <w:rStyle w:val="tlid-translation"/>
          <w:sz w:val="28"/>
          <w:szCs w:val="28"/>
          <w:lang w:val="ru-RU"/>
        </w:rPr>
        <w:t xml:space="preserve"> инверсии. Результаты, представленные здесь, также свидетельствуют и подтверждают о влиянии 3</w:t>
      </w:r>
      <w:r w:rsidRPr="008C6BB8">
        <w:rPr>
          <w:rStyle w:val="tlid-translation"/>
          <w:sz w:val="28"/>
          <w:szCs w:val="28"/>
        </w:rPr>
        <w:t>D</w:t>
      </w:r>
      <w:r w:rsidRPr="008C6BB8">
        <w:rPr>
          <w:rStyle w:val="tlid-translation"/>
          <w:sz w:val="28"/>
          <w:szCs w:val="28"/>
          <w:lang w:val="ru-RU"/>
        </w:rPr>
        <w:t xml:space="preserve"> эффекта и 3</w:t>
      </w:r>
      <w:r w:rsidRPr="008C6BB8">
        <w:rPr>
          <w:rStyle w:val="tlid-translation"/>
          <w:sz w:val="28"/>
          <w:szCs w:val="28"/>
        </w:rPr>
        <w:t>D</w:t>
      </w:r>
      <w:r w:rsidRPr="008C6BB8">
        <w:rPr>
          <w:rStyle w:val="tlid-translation"/>
          <w:sz w:val="28"/>
          <w:szCs w:val="28"/>
          <w:lang w:val="ru-RU"/>
        </w:rPr>
        <w:t xml:space="preserve"> топографического эффекта. В отличии от </w:t>
      </w:r>
      <w:r w:rsidRPr="008C6BB8">
        <w:rPr>
          <w:rStyle w:val="tlid-translation"/>
          <w:sz w:val="28"/>
          <w:szCs w:val="28"/>
        </w:rPr>
        <w:t>Tresoldi</w:t>
      </w:r>
      <w:r w:rsidRPr="008C6BB8">
        <w:rPr>
          <w:rStyle w:val="tlid-translation"/>
          <w:sz w:val="28"/>
          <w:szCs w:val="28"/>
          <w:lang w:val="ru-RU"/>
        </w:rPr>
        <w:t xml:space="preserve"> </w:t>
      </w:r>
      <w:r w:rsidR="008F1ACF" w:rsidRPr="008C6BB8">
        <w:rPr>
          <w:sz w:val="28"/>
          <w:szCs w:val="28"/>
        </w:rPr>
        <w:t>G</w:t>
      </w:r>
      <w:r w:rsidR="008F1ACF" w:rsidRPr="008C6BB8">
        <w:rPr>
          <w:sz w:val="28"/>
          <w:szCs w:val="28"/>
          <w:lang w:val="ru-RU"/>
        </w:rPr>
        <w:t xml:space="preserve">. </w:t>
      </w:r>
      <w:r w:rsidR="00CA306F" w:rsidRPr="008C6BB8">
        <w:rPr>
          <w:rStyle w:val="tlid-translation"/>
          <w:sz w:val="28"/>
          <w:szCs w:val="28"/>
          <w:lang w:val="ru-RU"/>
        </w:rPr>
        <w:t xml:space="preserve">и др., </w:t>
      </w:r>
      <w:r w:rsidRPr="008C6BB8">
        <w:rPr>
          <w:rStyle w:val="tlid-translation"/>
          <w:sz w:val="28"/>
          <w:szCs w:val="28"/>
        </w:rPr>
        <w:t>Yin</w:t>
      </w:r>
      <w:r w:rsidRPr="008C6BB8">
        <w:rPr>
          <w:rStyle w:val="tlid-translation"/>
          <w:sz w:val="28"/>
          <w:szCs w:val="28"/>
          <w:lang w:val="ru-RU"/>
        </w:rPr>
        <w:t>-</w:t>
      </w:r>
      <w:r w:rsidRPr="008C6BB8">
        <w:rPr>
          <w:rStyle w:val="tlid-translation"/>
          <w:sz w:val="28"/>
          <w:szCs w:val="28"/>
        </w:rPr>
        <w:t>Chun</w:t>
      </w:r>
      <w:r w:rsidRPr="008C6BB8">
        <w:rPr>
          <w:rStyle w:val="tlid-translation"/>
          <w:sz w:val="28"/>
          <w:szCs w:val="28"/>
          <w:lang w:val="ru-RU"/>
        </w:rPr>
        <w:t xml:space="preserve"> </w:t>
      </w:r>
      <w:r w:rsidRPr="008C6BB8">
        <w:rPr>
          <w:rStyle w:val="tlid-translation"/>
          <w:sz w:val="28"/>
          <w:szCs w:val="28"/>
        </w:rPr>
        <w:t>H</w:t>
      </w:r>
      <w:r w:rsidR="00CE7288" w:rsidRPr="008C6BB8">
        <w:rPr>
          <w:rStyle w:val="tlid-translation"/>
          <w:sz w:val="28"/>
          <w:szCs w:val="28"/>
          <w:lang w:val="ru-RU"/>
        </w:rPr>
        <w:t>.</w:t>
      </w:r>
      <w:r w:rsidRPr="008C6BB8">
        <w:rPr>
          <w:rStyle w:val="tlid-translation"/>
          <w:sz w:val="28"/>
          <w:szCs w:val="28"/>
          <w:lang w:val="ru-RU"/>
        </w:rPr>
        <w:t xml:space="preserve"> </w:t>
      </w:r>
      <w:r w:rsidR="00CA306F" w:rsidRPr="008C6BB8">
        <w:rPr>
          <w:rStyle w:val="tlid-translation"/>
          <w:sz w:val="28"/>
          <w:szCs w:val="28"/>
          <w:lang w:val="ru-RU"/>
        </w:rPr>
        <w:t>и др.</w:t>
      </w:r>
      <w:r w:rsidR="005F3324" w:rsidRPr="008C6BB8">
        <w:rPr>
          <w:rStyle w:val="tlid-translation"/>
          <w:sz w:val="28"/>
          <w:szCs w:val="28"/>
          <w:lang w:val="ru-RU"/>
        </w:rPr>
        <w:t xml:space="preserve"> </w:t>
      </w:r>
      <w:r w:rsidR="00CE7288" w:rsidRPr="008C6BB8">
        <w:rPr>
          <w:rStyle w:val="tlid-translation"/>
          <w:sz w:val="28"/>
          <w:szCs w:val="28"/>
          <w:lang w:val="ru-RU"/>
        </w:rPr>
        <w:t>[</w:t>
      </w:r>
      <w:r w:rsidR="00A02A96" w:rsidRPr="008C6BB8">
        <w:rPr>
          <w:rStyle w:val="tlid-translation"/>
          <w:sz w:val="28"/>
          <w:szCs w:val="28"/>
          <w:lang w:val="ru-RU"/>
        </w:rPr>
        <w:t xml:space="preserve">50, </w:t>
      </w:r>
      <w:r w:rsidR="00A02A96">
        <w:rPr>
          <w:rStyle w:val="tlid-translation"/>
          <w:sz w:val="28"/>
          <w:szCs w:val="28"/>
        </w:rPr>
        <w:t>p</w:t>
      </w:r>
      <w:r w:rsidR="00A02A96" w:rsidRPr="008C6BB8">
        <w:rPr>
          <w:rStyle w:val="tlid-translation"/>
          <w:sz w:val="28"/>
          <w:szCs w:val="28"/>
          <w:lang w:val="ru-RU"/>
        </w:rPr>
        <w:t>. 4</w:t>
      </w:r>
      <w:r w:rsidR="00A02A96" w:rsidRPr="00A02A96">
        <w:rPr>
          <w:rStyle w:val="tlid-translation"/>
          <w:sz w:val="28"/>
          <w:szCs w:val="28"/>
          <w:lang w:val="ru-RU"/>
        </w:rPr>
        <w:t xml:space="preserve">; </w:t>
      </w:r>
      <w:r w:rsidR="00EC06D3" w:rsidRPr="008C6BB8">
        <w:rPr>
          <w:sz w:val="28"/>
          <w:szCs w:val="28"/>
          <w:lang w:val="ru-RU"/>
        </w:rPr>
        <w:t xml:space="preserve">52, </w:t>
      </w:r>
      <w:r w:rsidR="00A02A96">
        <w:rPr>
          <w:sz w:val="28"/>
          <w:szCs w:val="28"/>
        </w:rPr>
        <w:t>p</w:t>
      </w:r>
      <w:r w:rsidR="00EC06D3" w:rsidRPr="008C6BB8">
        <w:rPr>
          <w:sz w:val="28"/>
          <w:szCs w:val="28"/>
          <w:lang w:val="ru-RU"/>
        </w:rPr>
        <w:t xml:space="preserve">. </w:t>
      </w:r>
      <w:r w:rsidR="00A02A96" w:rsidRPr="00A02A96">
        <w:rPr>
          <w:sz w:val="28"/>
          <w:szCs w:val="28"/>
          <w:lang w:val="ru-RU"/>
        </w:rPr>
        <w:t>140</w:t>
      </w:r>
      <w:r w:rsidR="00CE7288" w:rsidRPr="008C6BB8">
        <w:rPr>
          <w:rStyle w:val="tlid-translation"/>
          <w:sz w:val="28"/>
          <w:szCs w:val="28"/>
          <w:lang w:val="ru-RU"/>
        </w:rPr>
        <w:t>]</w:t>
      </w:r>
      <w:r w:rsidR="00CA306F" w:rsidRPr="008C6BB8">
        <w:rPr>
          <w:rStyle w:val="tlid-translation"/>
          <w:sz w:val="28"/>
          <w:szCs w:val="28"/>
          <w:lang w:val="ru-RU"/>
        </w:rPr>
        <w:t xml:space="preserve"> </w:t>
      </w:r>
      <w:r w:rsidRPr="008C6BB8">
        <w:rPr>
          <w:rStyle w:val="tlid-translation"/>
          <w:sz w:val="28"/>
          <w:szCs w:val="28"/>
          <w:lang w:val="ru-RU"/>
        </w:rPr>
        <w:t>в данном исследовании расчеты были выполнены с помощью прямого моделирования МИУ, что является выигрышным в экономии вычислительных ресурсов и времени.</w:t>
      </w:r>
    </w:p>
    <w:p w14:paraId="7937B17C" w14:textId="0F8C2AE8" w:rsidR="00C108B5" w:rsidRPr="008C6BB8" w:rsidRDefault="00C108B5" w:rsidP="0077207A">
      <w:pPr>
        <w:tabs>
          <w:tab w:val="left" w:pos="2146"/>
        </w:tabs>
        <w:ind w:firstLine="709"/>
        <w:jc w:val="both"/>
        <w:rPr>
          <w:rStyle w:val="tlid-translation"/>
          <w:sz w:val="28"/>
          <w:szCs w:val="28"/>
          <w:lang w:val="ru-RU"/>
        </w:rPr>
      </w:pPr>
      <w:r w:rsidRPr="008C6BB8">
        <w:rPr>
          <w:sz w:val="28"/>
          <w:szCs w:val="28"/>
          <w:lang w:val="ru-RU"/>
        </w:rPr>
        <w:lastRenderedPageBreak/>
        <w:t xml:space="preserve">Касательно того, что искажения кривых вертикального электрического зондирования (ВЭЗ) не сильно заметны при гребнях и долинах с углами наклонов меньше </w:t>
      </w:r>
      <w:r w:rsidRPr="008C6BB8">
        <w:rPr>
          <w:sz w:val="28"/>
          <w:szCs w:val="28"/>
          <w:shd w:val="clear" w:color="auto" w:fill="FFFFFF"/>
          <w:lang w:val="ru-RU"/>
        </w:rPr>
        <w:t>20</w:t>
      </w:r>
      <w:r w:rsidRPr="008C6BB8">
        <w:rPr>
          <w:sz w:val="28"/>
          <w:szCs w:val="28"/>
          <w:shd w:val="clear" w:color="auto" w:fill="FFFFFF"/>
          <w:vertAlign w:val="superscript"/>
        </w:rPr>
        <w:sym w:font="Symbol" w:char="F0B0"/>
      </w:r>
      <w:r w:rsidRPr="008C6BB8">
        <w:rPr>
          <w:sz w:val="28"/>
          <w:szCs w:val="28"/>
          <w:lang w:val="ru-RU"/>
        </w:rPr>
        <w:t>, о которых сообщил Чантуришвили</w:t>
      </w:r>
      <w:r w:rsidR="00577768" w:rsidRPr="008C6BB8">
        <w:rPr>
          <w:sz w:val="28"/>
          <w:szCs w:val="28"/>
          <w:lang w:val="ru-RU"/>
        </w:rPr>
        <w:t xml:space="preserve"> </w:t>
      </w:r>
      <w:r w:rsidR="00577768" w:rsidRPr="008C6BB8">
        <w:rPr>
          <w:color w:val="0D0D0D" w:themeColor="text1" w:themeTint="F2"/>
          <w:sz w:val="28"/>
          <w:szCs w:val="28"/>
          <w:lang w:val="ru-RU"/>
        </w:rPr>
        <w:t xml:space="preserve">Л.С. </w:t>
      </w:r>
      <w:r w:rsidRPr="008C6BB8">
        <w:rPr>
          <w:sz w:val="28"/>
          <w:szCs w:val="28"/>
          <w:lang w:val="ru-RU"/>
        </w:rPr>
        <w:t>(1947)</w:t>
      </w:r>
      <w:r w:rsidR="00577768" w:rsidRPr="008C6BB8">
        <w:rPr>
          <w:sz w:val="28"/>
          <w:szCs w:val="28"/>
          <w:lang w:val="ru-RU"/>
        </w:rPr>
        <w:t xml:space="preserve"> [47, с. 3]</w:t>
      </w:r>
      <w:r w:rsidRPr="008C6BB8">
        <w:rPr>
          <w:sz w:val="28"/>
          <w:szCs w:val="28"/>
          <w:lang w:val="ru-RU"/>
        </w:rPr>
        <w:t xml:space="preserve">, можно увидеть и в нашем исследовании. Однако, здесь подтверждается, что это также зависит от размера ширины </w:t>
      </w:r>
      <w:proofErr w:type="gramStart"/>
      <w:r w:rsidRPr="008C6BB8">
        <w:rPr>
          <w:sz w:val="28"/>
          <w:szCs w:val="28"/>
          <w:lang w:val="ru-RU"/>
        </w:rPr>
        <w:t>рельефа</w:t>
      </w:r>
      <w:r w:rsidR="00577768" w:rsidRPr="008C6BB8">
        <w:rPr>
          <w:sz w:val="28"/>
          <w:szCs w:val="28"/>
          <w:lang w:val="ru-RU"/>
        </w:rPr>
        <w:t xml:space="preserve">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относительно</w:t>
      </w:r>
      <w:proofErr w:type="gramEnd"/>
      <w:r w:rsidRPr="008C6BB8">
        <w:rPr>
          <w:sz w:val="28"/>
          <w:szCs w:val="28"/>
          <w:shd w:val="clear" w:color="auto" w:fill="FFFFFF"/>
          <w:lang w:val="ru-RU"/>
        </w:rPr>
        <w:t xml:space="preserve"> к длине линии съемки </w:t>
      </w:r>
      <w:r w:rsidRPr="008C6BB8">
        <w:rPr>
          <w:sz w:val="28"/>
          <w:szCs w:val="28"/>
          <w:lang w:val="ru-RU"/>
        </w:rPr>
        <w:t xml:space="preserve">(перпендикулярной к </w:t>
      </w:r>
      <w:r w:rsidRPr="008C6BB8">
        <w:rPr>
          <w:sz w:val="28"/>
          <w:szCs w:val="28"/>
        </w:rPr>
        <w:t>Oy</w:t>
      </w:r>
      <w:r w:rsidRPr="008C6BB8">
        <w:rPr>
          <w:sz w:val="28"/>
          <w:szCs w:val="28"/>
          <w:lang w:val="ru-RU"/>
        </w:rPr>
        <w:t>)</w:t>
      </w:r>
      <w:r w:rsidRPr="008C6BB8">
        <w:rPr>
          <w:sz w:val="28"/>
          <w:szCs w:val="28"/>
          <w:shd w:val="clear" w:color="auto" w:fill="FFFFFF"/>
          <w:lang w:val="ru-RU"/>
        </w:rPr>
        <w:t xml:space="preserve">. На рисунке </w:t>
      </w:r>
      <w:r w:rsidR="00162CB0" w:rsidRPr="008C6BB8">
        <w:rPr>
          <w:sz w:val="28"/>
          <w:szCs w:val="28"/>
          <w:shd w:val="clear" w:color="auto" w:fill="FFFFFF"/>
          <w:lang w:val="ru-RU"/>
        </w:rPr>
        <w:t>4.11</w:t>
      </w:r>
      <w:r w:rsidRPr="008C6BB8">
        <w:rPr>
          <w:sz w:val="28"/>
          <w:szCs w:val="28"/>
          <w:shd w:val="clear" w:color="auto" w:fill="FFFFFF"/>
          <w:lang w:val="ru-RU"/>
        </w:rPr>
        <w:t xml:space="preserve"> представлены графики кривых </w:t>
      </w:r>
      <w:r w:rsidRPr="008C6BB8">
        <w:rPr>
          <w:rStyle w:val="tlid-translation"/>
          <w:color w:val="000000"/>
          <w:sz w:val="28"/>
          <w:szCs w:val="28"/>
          <w:lang w:val="ru-RU"/>
        </w:rPr>
        <w:t xml:space="preserve">кажущегося сопротивления для различного угла наклона рельефа </w:t>
      </w:r>
      <w:r w:rsidRPr="008C6BB8">
        <w:rPr>
          <w:sz w:val="28"/>
          <w:szCs w:val="28"/>
          <w:shd w:val="clear" w:color="auto" w:fill="FFFFFF"/>
          <w:lang w:val="ru-RU"/>
        </w:rPr>
        <w:t xml:space="preserve">по оси </w:t>
      </w:r>
      <w:r w:rsidRPr="008C6BB8">
        <w:rPr>
          <w:sz w:val="28"/>
          <w:szCs w:val="28"/>
          <w:shd w:val="clear" w:color="auto" w:fill="FFFFFF"/>
        </w:rPr>
        <w:t>X</w:t>
      </w:r>
      <w:r w:rsidRPr="008C6BB8">
        <w:rPr>
          <w:sz w:val="28"/>
          <w:szCs w:val="28"/>
          <w:shd w:val="clear" w:color="auto" w:fill="FFFFFF"/>
          <w:lang w:val="ru-RU"/>
        </w:rPr>
        <w:t xml:space="preserve"> </w:t>
      </w:r>
      <w:proofErr w:type="gramStart"/>
      <w:r w:rsidRPr="008C6BB8">
        <w:rPr>
          <w:sz w:val="28"/>
          <w:szCs w:val="28"/>
          <w:shd w:val="clear" w:color="auto" w:fill="FFFFFF"/>
          <w:lang w:val="ru-RU"/>
        </w:rPr>
        <w:t>(</w:t>
      </w:r>
      <m:oMath>
        <m:r>
          <w:rPr>
            <w:rFonts w:ascii="Cambria Math" w:hAnsi="Cambria Math"/>
            <w:sz w:val="28"/>
            <w:szCs w:val="28"/>
          </w:rPr>
          <m:t>α</m:t>
        </m:r>
      </m:oMath>
      <w:r w:rsidR="006B3BCE" w:rsidRPr="008C6BB8">
        <w:rPr>
          <w:sz w:val="28"/>
          <w:szCs w:val="28"/>
          <w:lang w:val="ru-RU"/>
        </w:rPr>
        <w:t xml:space="preserve"> </w:t>
      </w:r>
      <w:r w:rsidRPr="008C6BB8">
        <w:rPr>
          <w:sz w:val="28"/>
          <w:szCs w:val="28"/>
          <w:lang w:val="ru-RU"/>
        </w:rPr>
        <w:t>=</w:t>
      </w:r>
      <w:proofErr w:type="gramEnd"/>
      <m:oMath>
        <m:r>
          <w:rPr>
            <w:rFonts w:ascii="Cambria Math" w:hAnsi="Cambria Math"/>
            <w:sz w:val="28"/>
            <w:szCs w:val="28"/>
            <w:lang w:val="ru-RU"/>
          </w:rPr>
          <m:t>1</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r>
          <w:rPr>
            <w:rFonts w:ascii="Cambria Math" w:hAnsi="Cambria Math"/>
            <w:sz w:val="28"/>
            <w:szCs w:val="28"/>
            <w:lang w:val="ru-RU"/>
          </w:rPr>
          <m:t>,2</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r>
          <w:rPr>
            <w:rFonts w:ascii="Cambria Math" w:hAnsi="Cambria Math"/>
            <w:sz w:val="28"/>
            <w:szCs w:val="28"/>
            <w:lang w:val="ru-RU"/>
          </w:rPr>
          <m:t>,2</m:t>
        </m:r>
        <m:sSup>
          <m:sSupPr>
            <m:ctrlPr>
              <w:rPr>
                <w:rFonts w:ascii="Cambria Math" w:hAnsi="Cambria Math"/>
                <w:i/>
                <w:sz w:val="28"/>
                <w:szCs w:val="28"/>
              </w:rPr>
            </m:ctrlPr>
          </m:sSupPr>
          <m:e>
            <m:r>
              <w:rPr>
                <w:rFonts w:ascii="Cambria Math" w:hAnsi="Cambria Math"/>
                <w:sz w:val="28"/>
                <w:szCs w:val="28"/>
                <w:lang w:val="ru-RU"/>
              </w:rPr>
              <m:t>5</m:t>
            </m:r>
          </m:e>
          <m:sup>
            <m:r>
              <w:rPr>
                <w:rFonts w:ascii="Cambria Math" w:hAnsi="Cambria Math"/>
                <w:sz w:val="28"/>
                <w:szCs w:val="28"/>
                <w:lang w:val="ru-RU"/>
              </w:rPr>
              <m:t>0</m:t>
            </m:r>
          </m:sup>
        </m:sSup>
        <m:r>
          <w:rPr>
            <w:rFonts w:ascii="Cambria Math" w:hAnsi="Cambria Math"/>
            <w:sz w:val="28"/>
            <w:szCs w:val="28"/>
            <w:lang w:val="ru-RU"/>
          </w:rPr>
          <m:t>,3</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oMath>
      <w:r w:rsidRPr="008C6BB8">
        <w:rPr>
          <w:sz w:val="28"/>
          <w:szCs w:val="28"/>
          <w:shd w:val="clear" w:color="auto" w:fill="FFFFFF"/>
          <w:lang w:val="ru-RU"/>
        </w:rPr>
        <w:t>)</w:t>
      </w:r>
      <w:r w:rsidRPr="008C6BB8">
        <w:rPr>
          <w:sz w:val="28"/>
          <w:szCs w:val="28"/>
          <w:lang w:val="ru-RU"/>
        </w:rPr>
        <w:t xml:space="preserve"> </w:t>
      </w:r>
      <w:r w:rsidRPr="008C6BB8">
        <w:rPr>
          <w:sz w:val="28"/>
          <w:szCs w:val="28"/>
          <w:shd w:val="clear" w:color="auto" w:fill="FFFFFF"/>
          <w:lang w:val="ru-RU"/>
        </w:rPr>
        <w:t xml:space="preserve">при ширине </w:t>
      </w:r>
      <w:r w:rsidRPr="008C6BB8">
        <w:rPr>
          <w:sz w:val="28"/>
          <w:szCs w:val="28"/>
          <w:lang w:val="ru-RU"/>
        </w:rPr>
        <w:t xml:space="preserve">рельефа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=1.2 м</w:t>
      </w:r>
      <w:r w:rsidRPr="008C6BB8">
        <w:rPr>
          <w:rStyle w:val="tlid-translation"/>
          <w:sz w:val="28"/>
          <w:szCs w:val="28"/>
          <w:lang w:val="ru-RU"/>
        </w:rPr>
        <w:t xml:space="preserve">, когда край холма на расстоянии 0.6 </w:t>
      </w:r>
      <w:r w:rsidRPr="008C6BB8">
        <w:rPr>
          <w:iCs/>
          <w:sz w:val="28"/>
          <w:szCs w:val="28"/>
          <w:shd w:val="clear" w:color="auto" w:fill="FFFFFF"/>
          <w:lang w:val="ru-RU"/>
        </w:rPr>
        <w:t>м</w:t>
      </w:r>
      <w:r w:rsidRPr="008C6BB8">
        <w:rPr>
          <w:rStyle w:val="tlid-translation"/>
          <w:sz w:val="28"/>
          <w:szCs w:val="28"/>
          <w:lang w:val="ru-RU"/>
        </w:rPr>
        <w:t xml:space="preserve"> от линии съемки и составляет всего около 1/5 части длины линии съемки. В таком случае присутствуют более ярко выраженные артефакты в результатах 2</w:t>
      </w:r>
      <w:r w:rsidRPr="008C6BB8">
        <w:rPr>
          <w:rStyle w:val="tlid-translation"/>
          <w:sz w:val="28"/>
          <w:szCs w:val="28"/>
        </w:rPr>
        <w:t>D</w:t>
      </w:r>
      <w:r w:rsidRPr="008C6BB8">
        <w:rPr>
          <w:rStyle w:val="tlid-translation"/>
          <w:sz w:val="28"/>
          <w:szCs w:val="28"/>
          <w:lang w:val="ru-RU"/>
        </w:rPr>
        <w:t xml:space="preserve"> инверсии и это можно увидеть также на графике кривых кажущегося сопротивления, характерных для выпуклой формы рельефа. </w:t>
      </w:r>
      <w:r w:rsidRPr="008C6BB8">
        <w:rPr>
          <w:rStyle w:val="tlid-translation"/>
          <w:sz w:val="28"/>
          <w:szCs w:val="28"/>
        </w:rPr>
        <w:t>C</w:t>
      </w:r>
      <w:r w:rsidRPr="008C6BB8">
        <w:rPr>
          <w:rStyle w:val="tlid-translation"/>
          <w:sz w:val="28"/>
          <w:szCs w:val="28"/>
          <w:lang w:val="ru-RU"/>
        </w:rPr>
        <w:t xml:space="preserve"> увеличением угла наклона рельефа</w:t>
      </w:r>
      <w:r w:rsidRPr="008C6BB8">
        <w:rPr>
          <w:rStyle w:val="tlid-translation"/>
          <w:color w:val="000000"/>
          <w:sz w:val="28"/>
          <w:szCs w:val="28"/>
          <w:lang w:val="ru-RU"/>
        </w:rPr>
        <w:t xml:space="preserve"> (</w:t>
      </w:r>
      <m:oMath>
        <m:r>
          <w:rPr>
            <w:rFonts w:ascii="Cambria Math" w:hAnsi="Cambria Math"/>
            <w:sz w:val="28"/>
            <w:szCs w:val="28"/>
          </w:rPr>
          <m:t>α</m:t>
        </m:r>
      </m:oMath>
      <w:r w:rsidR="006B3BCE" w:rsidRPr="008C6BB8">
        <w:rPr>
          <w:sz w:val="28"/>
          <w:szCs w:val="28"/>
          <w:lang w:val="ru-RU"/>
        </w:rPr>
        <w:t xml:space="preserve"> </w:t>
      </w:r>
      <w:r w:rsidRPr="008C6BB8">
        <w:rPr>
          <w:sz w:val="28"/>
          <w:szCs w:val="28"/>
          <w:lang w:val="ru-RU"/>
        </w:rPr>
        <w:t>=</w:t>
      </w:r>
      <m:oMath>
        <m:r>
          <w:rPr>
            <w:rFonts w:ascii="Cambria Math" w:hAnsi="Cambria Math"/>
            <w:sz w:val="28"/>
            <w:szCs w:val="28"/>
            <w:lang w:val="ru-RU"/>
          </w:rPr>
          <m:t>3</m:t>
        </m:r>
        <m:sSup>
          <m:sSupPr>
            <m:ctrlPr>
              <w:rPr>
                <w:rFonts w:ascii="Cambria Math" w:hAnsi="Cambria Math"/>
                <w:i/>
                <w:sz w:val="28"/>
                <w:szCs w:val="28"/>
              </w:rPr>
            </m:ctrlPr>
          </m:sSupPr>
          <m:e>
            <m:r>
              <w:rPr>
                <w:rFonts w:ascii="Cambria Math" w:hAnsi="Cambria Math"/>
                <w:sz w:val="28"/>
                <w:szCs w:val="28"/>
                <w:lang w:val="ru-RU"/>
              </w:rPr>
              <m:t>0</m:t>
            </m:r>
          </m:e>
          <m:sup>
            <m:r>
              <w:rPr>
                <w:rFonts w:ascii="Cambria Math" w:hAnsi="Cambria Math"/>
                <w:sz w:val="28"/>
                <w:szCs w:val="28"/>
                <w:lang w:val="ru-RU"/>
              </w:rPr>
              <m:t>0</m:t>
            </m:r>
          </m:sup>
        </m:sSup>
      </m:oMath>
      <w:r w:rsidRPr="008C6BB8">
        <w:rPr>
          <w:rStyle w:val="tlid-translation"/>
          <w:sz w:val="28"/>
          <w:szCs w:val="28"/>
          <w:lang w:val="ru-RU"/>
        </w:rPr>
        <w:t xml:space="preserve">) изменения кривой кажущегося сопротивления также увеличиваются. </w:t>
      </w:r>
    </w:p>
    <w:p w14:paraId="68A0D296" w14:textId="77777777" w:rsidR="00C108B5" w:rsidRPr="008C6BB8" w:rsidRDefault="00C108B5" w:rsidP="00C108B5">
      <w:pPr>
        <w:ind w:firstLine="567"/>
        <w:jc w:val="both"/>
        <w:rPr>
          <w:sz w:val="28"/>
          <w:szCs w:val="28"/>
          <w:shd w:val="clear" w:color="auto" w:fill="FFFFFF"/>
          <w:lang w:val="ru-RU"/>
        </w:rPr>
      </w:pPr>
    </w:p>
    <w:p w14:paraId="7CBBBE19" w14:textId="77777777" w:rsidR="00C108B5" w:rsidRPr="008C6BB8" w:rsidRDefault="00C108B5" w:rsidP="00521774">
      <w:pPr>
        <w:jc w:val="center"/>
        <w:rPr>
          <w:sz w:val="28"/>
          <w:szCs w:val="28"/>
        </w:rPr>
      </w:pPr>
      <w:r w:rsidRPr="008C6BB8">
        <w:rPr>
          <w:noProof/>
          <w:sz w:val="28"/>
          <w:szCs w:val="28"/>
          <w:lang w:val="ru-RU" w:eastAsia="ru-RU"/>
        </w:rPr>
        <w:drawing>
          <wp:inline distT="0" distB="0" distL="0" distR="0" wp14:anchorId="4E6B378F" wp14:editId="023F3EAC">
            <wp:extent cx="5334000" cy="2684892"/>
            <wp:effectExtent l="0" t="0" r="0"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_1_jpg.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339561" cy="2687691"/>
                    </a:xfrm>
                    <a:prstGeom prst="rect">
                      <a:avLst/>
                    </a:prstGeom>
                  </pic:spPr>
                </pic:pic>
              </a:graphicData>
            </a:graphic>
          </wp:inline>
        </w:drawing>
      </w:r>
    </w:p>
    <w:p w14:paraId="4978BDB7" w14:textId="77777777" w:rsidR="00C108B5" w:rsidRPr="00521774" w:rsidRDefault="00C108B5" w:rsidP="00162CB0">
      <w:pPr>
        <w:ind w:firstLine="709"/>
        <w:jc w:val="both"/>
        <w:rPr>
          <w:sz w:val="16"/>
          <w:szCs w:val="16"/>
        </w:rPr>
      </w:pPr>
    </w:p>
    <w:p w14:paraId="4C0350F9" w14:textId="46909B70" w:rsidR="00C108B5" w:rsidRPr="008C6BB8" w:rsidRDefault="00C108B5" w:rsidP="00521774">
      <w:pPr>
        <w:jc w:val="center"/>
        <w:rPr>
          <w:rStyle w:val="tlid-translation"/>
          <w:sz w:val="28"/>
          <w:szCs w:val="28"/>
          <w:lang w:val="ru-RU"/>
        </w:rPr>
      </w:pPr>
      <w:r w:rsidRPr="008C6BB8">
        <w:rPr>
          <w:rStyle w:val="tlid-translation"/>
          <w:color w:val="000000"/>
          <w:sz w:val="28"/>
          <w:szCs w:val="28"/>
          <w:lang w:val="ru-RU"/>
        </w:rPr>
        <w:t xml:space="preserve">Рисунок </w:t>
      </w:r>
      <w:r w:rsidR="00162CB0" w:rsidRPr="008C6BB8">
        <w:rPr>
          <w:rStyle w:val="tlid-translation"/>
          <w:color w:val="000000"/>
          <w:sz w:val="28"/>
          <w:szCs w:val="28"/>
          <w:lang w:val="ru-RU"/>
        </w:rPr>
        <w:t>4.11</w:t>
      </w:r>
      <w:r w:rsidRPr="008C6BB8">
        <w:rPr>
          <w:rStyle w:val="tlid-translation"/>
          <w:color w:val="000000"/>
          <w:sz w:val="28"/>
          <w:szCs w:val="28"/>
          <w:lang w:val="ru-RU"/>
        </w:rPr>
        <w:t xml:space="preserve"> – Графики кривых кажущегося сопротивления для различного угла наклона рельефа</w:t>
      </w:r>
      <w:r w:rsidR="00162CB0" w:rsidRPr="008C6BB8">
        <w:rPr>
          <w:rStyle w:val="tlid-translation"/>
          <w:color w:val="000000"/>
          <w:sz w:val="28"/>
          <w:szCs w:val="28"/>
          <w:lang w:val="ru-RU"/>
        </w:rPr>
        <w:t xml:space="preserve"> </w:t>
      </w:r>
      <w:r w:rsidRPr="008C6BB8">
        <w:rPr>
          <w:rStyle w:val="tlid-translation"/>
          <w:sz w:val="28"/>
          <w:szCs w:val="28"/>
          <w:lang w:val="ru-RU"/>
        </w:rPr>
        <w:t>(</w:t>
      </w:r>
      <w:r w:rsidRPr="008C6BB8">
        <w:rPr>
          <w:sz w:val="28"/>
          <w:szCs w:val="28"/>
          <w:shd w:val="clear" w:color="auto" w:fill="FFFFFF"/>
          <w:lang w:val="ru-RU"/>
        </w:rPr>
        <w:t xml:space="preserve">при ширине </w:t>
      </w:r>
      <w:proofErr w:type="gramStart"/>
      <w:r w:rsidRPr="008C6BB8">
        <w:rPr>
          <w:sz w:val="28"/>
          <w:szCs w:val="28"/>
          <w:lang w:val="ru-RU"/>
        </w:rPr>
        <w:t xml:space="preserve">рельефа </w:t>
      </w:r>
      <m:oMath>
        <m:r>
          <w:rPr>
            <w:rFonts w:asci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rPr>
              <m:t>ter</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1.2 м</w:t>
      </w:r>
      <w:r w:rsidRPr="008C6BB8">
        <w:rPr>
          <w:rStyle w:val="tlid-translation"/>
          <w:sz w:val="28"/>
          <w:szCs w:val="28"/>
          <w:lang w:val="ru-RU"/>
        </w:rPr>
        <w:t>)</w:t>
      </w:r>
    </w:p>
    <w:p w14:paraId="36464D54" w14:textId="77777777" w:rsidR="00C108B5" w:rsidRPr="008C6BB8" w:rsidRDefault="00C108B5" w:rsidP="00C108B5">
      <w:pPr>
        <w:ind w:firstLine="567"/>
        <w:jc w:val="both"/>
        <w:rPr>
          <w:sz w:val="28"/>
          <w:szCs w:val="28"/>
          <w:lang w:val="ru-RU"/>
        </w:rPr>
      </w:pPr>
    </w:p>
    <w:p w14:paraId="4211666F" w14:textId="5C37700D" w:rsidR="00C108B5" w:rsidRPr="008C6BB8" w:rsidRDefault="00C108B5" w:rsidP="00162CB0">
      <w:pPr>
        <w:ind w:firstLine="709"/>
        <w:jc w:val="both"/>
        <w:rPr>
          <w:sz w:val="28"/>
          <w:szCs w:val="28"/>
          <w:lang w:val="ru-RU"/>
        </w:rPr>
      </w:pPr>
      <w:r w:rsidRPr="008C6BB8">
        <w:rPr>
          <w:rStyle w:val="tlid-translation"/>
          <w:sz w:val="28"/>
          <w:szCs w:val="28"/>
          <w:lang w:val="ru-RU"/>
        </w:rPr>
        <w:t xml:space="preserve">На рисунке </w:t>
      </w:r>
      <w:r w:rsidR="00162CB0" w:rsidRPr="008C6BB8">
        <w:rPr>
          <w:rStyle w:val="tlid-translation"/>
          <w:sz w:val="28"/>
          <w:szCs w:val="28"/>
          <w:lang w:val="ru-RU"/>
        </w:rPr>
        <w:t>4.12</w:t>
      </w:r>
      <w:r w:rsidRPr="008C6BB8">
        <w:rPr>
          <w:rStyle w:val="tlid-translation"/>
          <w:sz w:val="28"/>
          <w:szCs w:val="28"/>
          <w:lang w:val="ru-RU"/>
        </w:rPr>
        <w:t xml:space="preserve"> представлены графики</w:t>
      </w:r>
      <w:r w:rsidRPr="008C6BB8">
        <w:rPr>
          <w:rStyle w:val="tlid-translation"/>
          <w:color w:val="000000"/>
          <w:sz w:val="28"/>
          <w:szCs w:val="28"/>
          <w:lang w:val="ru-RU"/>
        </w:rPr>
        <w:t xml:space="preserve"> кривых</w:t>
      </w:r>
      <w:r w:rsidRPr="008C6BB8">
        <w:rPr>
          <w:rStyle w:val="tlid-translation"/>
          <w:sz w:val="28"/>
          <w:szCs w:val="28"/>
          <w:lang w:val="ru-RU"/>
        </w:rPr>
        <w:t xml:space="preserve"> кажущегося сопротивления при оценке влияния коэффициента контрастности удельного сопротивления неоднородной среды с рельефом поверхности земли на 3</w:t>
      </w:r>
      <w:r w:rsidRPr="008C6BB8">
        <w:rPr>
          <w:rStyle w:val="tlid-translation"/>
          <w:sz w:val="28"/>
          <w:szCs w:val="28"/>
        </w:rPr>
        <w:t>D</w:t>
      </w:r>
      <w:r w:rsidRPr="008C6BB8">
        <w:rPr>
          <w:rStyle w:val="tlid-translation"/>
          <w:sz w:val="28"/>
          <w:szCs w:val="28"/>
          <w:lang w:val="ru-RU"/>
        </w:rPr>
        <w:t xml:space="preserve"> эффект в результатах 2</w:t>
      </w:r>
      <w:r w:rsidRPr="008C6BB8">
        <w:rPr>
          <w:rStyle w:val="tlid-translation"/>
          <w:sz w:val="28"/>
          <w:szCs w:val="28"/>
        </w:rPr>
        <w:t>D</w:t>
      </w:r>
      <w:r w:rsidRPr="008C6BB8">
        <w:rPr>
          <w:rStyle w:val="tlid-translation"/>
          <w:sz w:val="28"/>
          <w:szCs w:val="28"/>
          <w:lang w:val="ru-RU"/>
        </w:rPr>
        <w:t xml:space="preserve"> инверсии данных ЭТ. Соответствующие графики </w:t>
      </w:r>
      <w:r w:rsidRPr="008C6BB8">
        <w:rPr>
          <w:rStyle w:val="tlid-translation"/>
          <w:color w:val="000000"/>
          <w:sz w:val="28"/>
          <w:szCs w:val="28"/>
          <w:lang w:val="ru-RU"/>
        </w:rPr>
        <w:t>кривых</w:t>
      </w:r>
      <w:r w:rsidRPr="008C6BB8">
        <w:rPr>
          <w:rStyle w:val="tlid-translation"/>
          <w:sz w:val="28"/>
          <w:szCs w:val="28"/>
          <w:lang w:val="ru-RU"/>
        </w:rPr>
        <w:t xml:space="preserve"> кажущегося сопротивления показывают взаимосвязь между изменениями коэффициента контрастности когда</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&lt;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rStyle w:val="tlid-translation"/>
          <w:sz w:val="28"/>
          <w:szCs w:val="28"/>
          <w:lang w:val="ru-RU"/>
        </w:rPr>
        <w:t xml:space="preserve"> </w:t>
      </w:r>
      <w:proofErr w:type="gramStart"/>
      <w:r w:rsidRPr="008C6BB8">
        <w:rPr>
          <w:rStyle w:val="tlid-translation"/>
          <w:sz w:val="28"/>
          <w:szCs w:val="28"/>
          <w:lang w:val="ru-RU"/>
        </w:rPr>
        <w:t>(</w:t>
      </w:r>
      <m:oMath>
        <m:r>
          <w:rPr>
            <w:rFonts w:ascii="Cambria Math" w:hAnsi="Cambria Math"/>
            <w:sz w:val="28"/>
            <w:szCs w:val="28"/>
          </w:rPr>
          <m:t>n</m:t>
        </m:r>
      </m:oMath>
      <w:r w:rsidR="006B3BCE" w:rsidRPr="008C6BB8">
        <w:rPr>
          <w:sz w:val="28"/>
          <w:szCs w:val="28"/>
          <w:lang w:val="ru-RU"/>
        </w:rPr>
        <w:t xml:space="preserve"> </w:t>
      </w:r>
      <w:r w:rsidRPr="008C6BB8">
        <w:rPr>
          <w:sz w:val="28"/>
          <w:szCs w:val="28"/>
          <w:lang w:val="ru-RU"/>
        </w:rPr>
        <w:t>=</w:t>
      </w:r>
      <w:proofErr w:type="gramEnd"/>
      <w:r w:rsidRPr="008C6BB8">
        <w:rPr>
          <w:sz w:val="28"/>
          <w:szCs w:val="28"/>
          <w:lang w:val="ru-RU"/>
        </w:rPr>
        <w:t xml:space="preserve"> 2, 4, 6, 8 и 10) </w:t>
      </w:r>
      <w:r w:rsidRPr="008C6BB8">
        <w:rPr>
          <w:rStyle w:val="tlid-translation"/>
          <w:sz w:val="28"/>
          <w:szCs w:val="28"/>
          <w:lang w:val="ru-RU"/>
        </w:rPr>
        <w:t xml:space="preserve">и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&gt;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w:t>
      </w:r>
      <m:oMath>
        <m:r>
          <w:rPr>
            <w:rFonts w:ascii="Cambria Math"/>
            <w:sz w:val="28"/>
            <w:szCs w:val="28"/>
          </w:rPr>
          <m:t>n</m:t>
        </m:r>
      </m:oMath>
      <w:r w:rsidR="006B3BCE" w:rsidRPr="008C6BB8">
        <w:rPr>
          <w:sz w:val="28"/>
          <w:szCs w:val="28"/>
          <w:lang w:val="ru-RU"/>
        </w:rPr>
        <w:t xml:space="preserve"> </w:t>
      </w:r>
      <w:r w:rsidRPr="008C6BB8">
        <w:rPr>
          <w:sz w:val="28"/>
          <w:szCs w:val="28"/>
          <w:lang w:val="ru-RU"/>
        </w:rPr>
        <w:t xml:space="preserve">= 0.5, 0.25, 0.17, 0.125, 0.1). </w:t>
      </w:r>
    </w:p>
    <w:p w14:paraId="30937EC7" w14:textId="626B8D2F" w:rsidR="00C108B5" w:rsidRPr="008C6BB8" w:rsidRDefault="00C108B5" w:rsidP="00162CB0">
      <w:pPr>
        <w:ind w:firstLine="709"/>
        <w:jc w:val="both"/>
        <w:rPr>
          <w:sz w:val="28"/>
          <w:szCs w:val="28"/>
          <w:lang w:val="ru-RU"/>
        </w:rPr>
      </w:pPr>
      <w:r w:rsidRPr="008C6BB8">
        <w:rPr>
          <w:sz w:val="28"/>
          <w:szCs w:val="28"/>
          <w:lang w:val="ru-RU"/>
        </w:rPr>
        <w:t xml:space="preserve">В </w:t>
      </w:r>
      <w:proofErr w:type="gramStart"/>
      <w:r w:rsidRPr="008C6BB8">
        <w:rPr>
          <w:sz w:val="28"/>
          <w:szCs w:val="28"/>
          <w:lang w:val="ru-RU"/>
        </w:rPr>
        <w:t xml:space="preserve">случае </w:t>
      </w:r>
      <m:oMath>
        <m:sSub>
          <m:sSubPr>
            <m:ctrlPr>
              <w:rPr>
                <w:rFonts w:ascii="Cambria Math" w:hAnsi="Cambria Math"/>
                <w:i/>
                <w:sz w:val="28"/>
                <w:szCs w:val="28"/>
              </w:rPr>
            </m:ctrlPr>
          </m:sSubPr>
          <m:e>
            <m:r>
              <w:rPr>
                <w:rFonts w:ascii="Cambria Math"/>
                <w:sz w:val="28"/>
                <w:szCs w:val="28"/>
              </w:rPr>
              <m:t>ρ</m:t>
            </m:r>
          </m:e>
          <m:sub>
            <m:r>
              <w:rPr>
                <w:rFonts w:ascii="Cambria Math"/>
                <w:sz w:val="28"/>
                <w:szCs w:val="28"/>
                <w:lang w:val="ru-RU"/>
              </w:rPr>
              <m:t>1</m:t>
            </m:r>
          </m:sub>
        </m:sSub>
        <m:r>
          <w:rPr>
            <w:rFonts w:ascii="Cambria Math"/>
            <w:sz w:val="28"/>
            <w:szCs w:val="28"/>
            <w:lang w:val="ru-RU"/>
          </w:rPr>
          <m:t>&lt;</m:t>
        </m:r>
        <m:sSub>
          <m:sSubPr>
            <m:ctrlPr>
              <w:rPr>
                <w:rFonts w:ascii="Cambria Math" w:hAnsi="Cambria Math"/>
                <w:i/>
                <w:sz w:val="28"/>
                <w:szCs w:val="28"/>
              </w:rPr>
            </m:ctrlPr>
          </m:sSubPr>
          <m:e>
            <m:r>
              <w:rPr>
                <w:rFonts w:ascii="Cambria Math"/>
                <w:sz w:val="28"/>
                <w:szCs w:val="28"/>
              </w:rPr>
              <m:t>ρ</m:t>
            </m:r>
          </m:e>
          <m:sub>
            <m:r>
              <w:rPr>
                <w:rFonts w:ascii="Cambria Math"/>
                <w:sz w:val="28"/>
                <w:szCs w:val="28"/>
                <w:lang w:val="ru-RU"/>
              </w:rPr>
              <m:t>2</m:t>
            </m:r>
          </m:sub>
        </m:sSub>
      </m:oMath>
      <w:r w:rsidRPr="008C6BB8">
        <w:rPr>
          <w:sz w:val="28"/>
          <w:szCs w:val="28"/>
          <w:lang w:val="ru-RU"/>
        </w:rPr>
        <w:t xml:space="preserve"> (</w:t>
      </w:r>
      <w:proofErr w:type="gramEnd"/>
      <w:r w:rsidRPr="008C6BB8">
        <w:rPr>
          <w:sz w:val="28"/>
          <w:szCs w:val="28"/>
          <w:lang w:val="ru-RU"/>
        </w:rPr>
        <w:t xml:space="preserve">на рисунке </w:t>
      </w:r>
      <w:r w:rsidR="00162CB0" w:rsidRPr="008C6BB8">
        <w:rPr>
          <w:sz w:val="28"/>
          <w:szCs w:val="28"/>
          <w:lang w:val="ru-RU"/>
        </w:rPr>
        <w:t xml:space="preserve">4.12 </w:t>
      </w:r>
      <w:r w:rsidRPr="008C6BB8">
        <w:rPr>
          <w:sz w:val="28"/>
          <w:szCs w:val="28"/>
          <w:lang w:val="ru-RU"/>
        </w:rPr>
        <w:t xml:space="preserve">а и </w:t>
      </w:r>
      <w:r w:rsidRPr="008C6BB8">
        <w:rPr>
          <w:sz w:val="28"/>
          <w:szCs w:val="28"/>
        </w:rPr>
        <w:t>b</w:t>
      </w:r>
      <w:r w:rsidRPr="008C6BB8">
        <w:rPr>
          <w:sz w:val="28"/>
          <w:szCs w:val="28"/>
          <w:lang w:val="ru-RU"/>
        </w:rPr>
        <w:t xml:space="preserve">) по графикам кривых </w:t>
      </w:r>
      <w:r w:rsidRPr="008C6BB8">
        <w:rPr>
          <w:rStyle w:val="tlid-translation"/>
          <w:sz w:val="28"/>
          <w:szCs w:val="28"/>
          <w:lang w:val="ru-RU"/>
        </w:rPr>
        <w:t xml:space="preserve">кажущегося сопротивления видно, что </w:t>
      </w:r>
      <w:r w:rsidRPr="008C6BB8">
        <w:rPr>
          <w:sz w:val="28"/>
          <w:szCs w:val="28"/>
          <w:lang w:val="ru-RU"/>
        </w:rPr>
        <w:t>3</w:t>
      </w:r>
      <w:r w:rsidRPr="008C6BB8">
        <w:rPr>
          <w:sz w:val="28"/>
          <w:szCs w:val="28"/>
        </w:rPr>
        <w:t>D</w:t>
      </w:r>
      <w:r w:rsidRPr="008C6BB8">
        <w:rPr>
          <w:sz w:val="28"/>
          <w:szCs w:val="28"/>
          <w:lang w:val="ru-RU"/>
        </w:rPr>
        <w:t xml:space="preserve"> топографический эффект влияет сильнее, о чем упомянуто выше. Почти во всех случаях преобладает поведение </w:t>
      </w:r>
      <w:r w:rsidRPr="008C6BB8">
        <w:rPr>
          <w:rStyle w:val="tlid-translation"/>
          <w:color w:val="000000"/>
          <w:sz w:val="28"/>
          <w:szCs w:val="28"/>
          <w:lang w:val="ru-RU"/>
        </w:rPr>
        <w:t>кривых</w:t>
      </w:r>
      <w:r w:rsidRPr="008C6BB8">
        <w:rPr>
          <w:sz w:val="28"/>
          <w:szCs w:val="28"/>
          <w:lang w:val="ru-RU"/>
        </w:rPr>
        <w:t xml:space="preserve">, присущее для выпуклой формы рельефа. </w:t>
      </w:r>
    </w:p>
    <w:p w14:paraId="25735297" w14:textId="2B80B5FB" w:rsidR="00C108B5" w:rsidRPr="008C6BB8" w:rsidRDefault="00C108B5" w:rsidP="00162CB0">
      <w:pPr>
        <w:ind w:firstLine="709"/>
        <w:jc w:val="both"/>
        <w:rPr>
          <w:sz w:val="28"/>
          <w:szCs w:val="28"/>
          <w:lang w:val="ru-RU"/>
        </w:rPr>
      </w:pPr>
      <w:r w:rsidRPr="008C6BB8">
        <w:rPr>
          <w:sz w:val="28"/>
          <w:szCs w:val="28"/>
          <w:lang w:val="ru-RU"/>
        </w:rPr>
        <w:t xml:space="preserve">В </w:t>
      </w:r>
      <w:proofErr w:type="gramStart"/>
      <w:r w:rsidRPr="008C6BB8">
        <w:rPr>
          <w:sz w:val="28"/>
          <w:szCs w:val="28"/>
          <w:lang w:val="ru-RU"/>
        </w:rPr>
        <w:t xml:space="preserve">случае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&gt;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w:t>
      </w:r>
      <w:proofErr w:type="gramEnd"/>
      <w:r w:rsidRPr="008C6BB8">
        <w:rPr>
          <w:sz w:val="28"/>
          <w:szCs w:val="28"/>
          <w:lang w:val="ru-RU"/>
        </w:rPr>
        <w:t xml:space="preserve">на рисунке </w:t>
      </w:r>
      <w:r w:rsidR="00162CB0" w:rsidRPr="008C6BB8">
        <w:rPr>
          <w:sz w:val="28"/>
          <w:szCs w:val="28"/>
          <w:lang w:val="ru-RU"/>
        </w:rPr>
        <w:t xml:space="preserve">4.12 </w:t>
      </w:r>
      <w:r w:rsidRPr="008C6BB8">
        <w:rPr>
          <w:sz w:val="28"/>
          <w:szCs w:val="28"/>
        </w:rPr>
        <w:t>c</w:t>
      </w:r>
      <w:r w:rsidRPr="008C6BB8">
        <w:rPr>
          <w:sz w:val="28"/>
          <w:szCs w:val="28"/>
          <w:lang w:val="ru-RU"/>
        </w:rPr>
        <w:t xml:space="preserve"> и </w:t>
      </w:r>
      <w:r w:rsidRPr="008C6BB8">
        <w:rPr>
          <w:sz w:val="28"/>
          <w:szCs w:val="28"/>
        </w:rPr>
        <w:t>d</w:t>
      </w:r>
      <w:r w:rsidRPr="008C6BB8">
        <w:rPr>
          <w:sz w:val="28"/>
          <w:szCs w:val="28"/>
          <w:lang w:val="ru-RU"/>
        </w:rPr>
        <w:t xml:space="preserve">) по графикам кривых </w:t>
      </w:r>
      <w:r w:rsidRPr="008C6BB8">
        <w:rPr>
          <w:rStyle w:val="tlid-translation"/>
          <w:sz w:val="28"/>
          <w:szCs w:val="28"/>
          <w:lang w:val="ru-RU"/>
        </w:rPr>
        <w:t xml:space="preserve">кажущегося сопротивления видно, что </w:t>
      </w:r>
      <w:r w:rsidRPr="008C6BB8">
        <w:rPr>
          <w:sz w:val="28"/>
          <w:szCs w:val="28"/>
          <w:lang w:val="ru-RU"/>
        </w:rPr>
        <w:t>3</w:t>
      </w:r>
      <w:r w:rsidRPr="008C6BB8">
        <w:rPr>
          <w:sz w:val="28"/>
          <w:szCs w:val="28"/>
        </w:rPr>
        <w:t>D</w:t>
      </w:r>
      <w:r w:rsidRPr="008C6BB8">
        <w:rPr>
          <w:sz w:val="28"/>
          <w:szCs w:val="28"/>
          <w:lang w:val="ru-RU"/>
        </w:rPr>
        <w:t xml:space="preserve"> топографический эффект присутствует, но из-за </w:t>
      </w:r>
      <w:r w:rsidRPr="008C6BB8">
        <w:rPr>
          <w:sz w:val="28"/>
          <w:szCs w:val="28"/>
          <w:lang w:val="ru-RU"/>
        </w:rPr>
        <w:lastRenderedPageBreak/>
        <w:t>низкого удельного сопротивления неоднородности можно заметить преобладание характера кривой, присущей для среды без рельефа с неоднородностью с заданным значением удельного сопротивления (</w:t>
      </w:r>
      <m:oMath>
        <m:sSub>
          <m:sSubPr>
            <m:ctrlPr>
              <w:rPr>
                <w:rFonts w:ascii="Cambria Math" w:hAnsi="Cambria Math"/>
                <w:i/>
                <w:sz w:val="28"/>
                <w:szCs w:val="28"/>
              </w:rPr>
            </m:ctrlPr>
          </m:sSubPr>
          <m:e>
            <m:r>
              <w:rPr>
                <w:rFonts w:ascii="Cambria Math"/>
                <w:sz w:val="28"/>
                <w:szCs w:val="28"/>
              </w:rPr>
              <m:t>ρ</m:t>
            </m:r>
          </m:e>
          <m:sub>
            <m:r>
              <w:rPr>
                <w:rFonts w:ascii="Cambria Math"/>
                <w:sz w:val="28"/>
                <w:szCs w:val="28"/>
                <w:lang w:val="ru-RU"/>
              </w:rPr>
              <m:t>2</m:t>
            </m:r>
          </m:sub>
        </m:sSub>
        <m:r>
          <w:rPr>
            <w:rFonts w:ascii="Cambria Math"/>
            <w:sz w:val="28"/>
            <w:szCs w:val="28"/>
            <w:lang w:val="ru-RU"/>
          </w:rPr>
          <m:t>=10</m:t>
        </m:r>
        <m:r>
          <w:rPr>
            <w:rFonts w:ascii="Cambria Math"/>
            <w:sz w:val="28"/>
            <w:szCs w:val="28"/>
            <w:lang w:val="ru-RU"/>
          </w:rPr>
          <m:t> </m:t>
        </m:r>
        <m:r>
          <w:rPr>
            <w:rFonts w:ascii="Cambria Math"/>
            <w:sz w:val="28"/>
            <w:szCs w:val="28"/>
          </w:rPr>
          <m:t>Ω</m:t>
        </m:r>
        <m:r>
          <w:rPr>
            <w:rFonts w:ascii="Cambria Math" w:hAnsi="Cambria Math" w:cs="Cambria Math"/>
            <w:sz w:val="28"/>
            <w:szCs w:val="28"/>
            <w:lang w:val="ru-RU"/>
          </w:rPr>
          <m:t>⋅</m:t>
        </m:r>
        <m:r>
          <w:rPr>
            <w:rFonts w:ascii="Cambria Math"/>
            <w:sz w:val="28"/>
            <w:szCs w:val="28"/>
          </w:rPr>
          <m:t>m</m:t>
        </m:r>
      </m:oMath>
      <w:r w:rsidRPr="008C6BB8">
        <w:rPr>
          <w:sz w:val="28"/>
          <w:szCs w:val="28"/>
          <w:lang w:val="ru-RU"/>
        </w:rPr>
        <w:t>). Графики кривых в таком случае также подтверждают результаты 2</w:t>
      </w:r>
      <w:r w:rsidRPr="008C6BB8">
        <w:rPr>
          <w:rStyle w:val="tlid-translation"/>
          <w:sz w:val="28"/>
          <w:szCs w:val="28"/>
        </w:rPr>
        <w:t>D</w:t>
      </w:r>
      <w:r w:rsidRPr="008C6BB8">
        <w:rPr>
          <w:rStyle w:val="tlid-translation"/>
          <w:sz w:val="28"/>
          <w:szCs w:val="28"/>
          <w:lang w:val="ru-RU"/>
        </w:rPr>
        <w:t xml:space="preserve"> инверсии, </w:t>
      </w:r>
      <w:r w:rsidRPr="008C6BB8">
        <w:rPr>
          <w:sz w:val="28"/>
          <w:szCs w:val="28"/>
          <w:lang w:val="ru-RU"/>
        </w:rPr>
        <w:t>о том, что эффект влияния формы неоднородности под рельефом становится более четким.</w:t>
      </w:r>
    </w:p>
    <w:p w14:paraId="54342A78" w14:textId="77777777" w:rsidR="00C108B5" w:rsidRPr="008C6BB8" w:rsidRDefault="00C108B5" w:rsidP="00162CB0">
      <w:pPr>
        <w:ind w:firstLine="709"/>
        <w:jc w:val="both"/>
        <w:rPr>
          <w:rStyle w:val="tlid-translation"/>
          <w:sz w:val="28"/>
          <w:szCs w:val="28"/>
          <w:lang w:val="ru-RU"/>
        </w:rPr>
      </w:pPr>
    </w:p>
    <w:p w14:paraId="244DDF04" w14:textId="77777777" w:rsidR="00C108B5" w:rsidRPr="008C6BB8" w:rsidRDefault="00C108B5" w:rsidP="004F42A8">
      <w:pPr>
        <w:jc w:val="center"/>
        <w:rPr>
          <w:sz w:val="28"/>
          <w:szCs w:val="28"/>
        </w:rPr>
      </w:pPr>
      <w:r w:rsidRPr="008C6BB8">
        <w:rPr>
          <w:noProof/>
          <w:sz w:val="28"/>
          <w:szCs w:val="28"/>
          <w:lang w:val="ru-RU" w:eastAsia="ru-RU"/>
        </w:rPr>
        <w:drawing>
          <wp:inline distT="0" distB="0" distL="0" distR="0" wp14:anchorId="2C816295" wp14:editId="7AAFADE4">
            <wp:extent cx="2729552" cy="150577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_2a_jpg.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761777" cy="1523552"/>
                    </a:xfrm>
                    <a:prstGeom prst="rect">
                      <a:avLst/>
                    </a:prstGeom>
                  </pic:spPr>
                </pic:pic>
              </a:graphicData>
            </a:graphic>
          </wp:inline>
        </w:drawing>
      </w:r>
      <w:r w:rsidRPr="008C6BB8">
        <w:rPr>
          <w:noProof/>
          <w:sz w:val="28"/>
          <w:szCs w:val="28"/>
          <w:lang w:val="ru-RU" w:eastAsia="ru-RU"/>
        </w:rPr>
        <w:drawing>
          <wp:inline distT="0" distB="0" distL="0" distR="0" wp14:anchorId="40AEF3C5" wp14:editId="12CAB4CB">
            <wp:extent cx="2770335" cy="1507857"/>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_2b_jpg.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04415" cy="1526407"/>
                    </a:xfrm>
                    <a:prstGeom prst="rect">
                      <a:avLst/>
                    </a:prstGeom>
                  </pic:spPr>
                </pic:pic>
              </a:graphicData>
            </a:graphic>
          </wp:inline>
        </w:drawing>
      </w:r>
    </w:p>
    <w:p w14:paraId="4F0D763F" w14:textId="77777777" w:rsidR="004F42A8" w:rsidRPr="004F42A8" w:rsidRDefault="004F42A8" w:rsidP="004F42A8">
      <w:pPr>
        <w:ind w:firstLine="709"/>
        <w:jc w:val="center"/>
        <w:rPr>
          <w:sz w:val="24"/>
          <w:szCs w:val="24"/>
          <w:lang w:val="ru-RU"/>
        </w:rPr>
      </w:pPr>
      <w:proofErr w:type="gramStart"/>
      <w:r w:rsidRPr="004F42A8">
        <w:rPr>
          <w:sz w:val="24"/>
          <w:szCs w:val="24"/>
        </w:rPr>
        <w:t>a</w:t>
      </w:r>
      <w:proofErr w:type="gramEnd"/>
      <w:r w:rsidRPr="004F42A8">
        <w:rPr>
          <w:sz w:val="24"/>
          <w:szCs w:val="24"/>
          <w:lang w:val="ru-RU"/>
        </w:rPr>
        <w:t xml:space="preserve">                                                                              б</w:t>
      </w:r>
    </w:p>
    <w:p w14:paraId="5A71752B" w14:textId="5D458508" w:rsidR="00C108B5" w:rsidRPr="008C6BB8" w:rsidRDefault="00C108B5" w:rsidP="004F42A8">
      <w:pPr>
        <w:ind w:firstLine="709"/>
        <w:jc w:val="center"/>
        <w:rPr>
          <w:sz w:val="28"/>
          <w:szCs w:val="28"/>
          <w:lang w:val="ru-RU"/>
        </w:rPr>
      </w:pPr>
    </w:p>
    <w:p w14:paraId="60149866" w14:textId="7DE164E2" w:rsidR="00C108B5" w:rsidRPr="008C6BB8" w:rsidRDefault="00C108B5" w:rsidP="004F42A8">
      <w:pPr>
        <w:jc w:val="center"/>
        <w:rPr>
          <w:sz w:val="28"/>
          <w:szCs w:val="28"/>
          <w:lang w:val="ru-RU"/>
        </w:rPr>
      </w:pPr>
      <w:r w:rsidRPr="008C6BB8">
        <w:rPr>
          <w:noProof/>
          <w:sz w:val="28"/>
          <w:szCs w:val="28"/>
          <w:lang w:val="ru-RU" w:eastAsia="ru-RU"/>
        </w:rPr>
        <w:drawing>
          <wp:inline distT="0" distB="0" distL="0" distR="0" wp14:anchorId="05869CA0" wp14:editId="2BCF4408">
            <wp:extent cx="2682240" cy="1286722"/>
            <wp:effectExtent l="0" t="0" r="3810"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s_2c_jpg.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697251" cy="1293923"/>
                    </a:xfrm>
                    <a:prstGeom prst="rect">
                      <a:avLst/>
                    </a:prstGeom>
                  </pic:spPr>
                </pic:pic>
              </a:graphicData>
            </a:graphic>
          </wp:inline>
        </w:drawing>
      </w:r>
      <w:r w:rsidRPr="008C6BB8">
        <w:rPr>
          <w:noProof/>
          <w:sz w:val="28"/>
          <w:szCs w:val="28"/>
          <w:lang w:val="ru-RU" w:eastAsia="ru-RU"/>
        </w:rPr>
        <w:drawing>
          <wp:inline distT="0" distB="0" distL="0" distR="0" wp14:anchorId="0717E291" wp14:editId="5B6B859C">
            <wp:extent cx="2788920" cy="132235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s_2d_jpg.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37200" cy="1345247"/>
                    </a:xfrm>
                    <a:prstGeom prst="rect">
                      <a:avLst/>
                    </a:prstGeom>
                  </pic:spPr>
                </pic:pic>
              </a:graphicData>
            </a:graphic>
          </wp:inline>
        </w:drawing>
      </w:r>
    </w:p>
    <w:p w14:paraId="01C8CA4C" w14:textId="77777777" w:rsidR="004F42A8" w:rsidRPr="004F42A8" w:rsidRDefault="004F42A8" w:rsidP="004F42A8">
      <w:pPr>
        <w:ind w:firstLine="709"/>
        <w:jc w:val="center"/>
        <w:rPr>
          <w:sz w:val="24"/>
          <w:szCs w:val="24"/>
          <w:lang w:val="ru-RU"/>
        </w:rPr>
      </w:pPr>
      <w:r w:rsidRPr="004F42A8">
        <w:rPr>
          <w:sz w:val="24"/>
          <w:szCs w:val="24"/>
          <w:lang w:val="ru-RU"/>
        </w:rPr>
        <w:t>в                                                                              г</w:t>
      </w:r>
    </w:p>
    <w:p w14:paraId="76B585F7" w14:textId="77777777" w:rsidR="00926411" w:rsidRPr="00C251CD" w:rsidRDefault="00926411" w:rsidP="00162CB0">
      <w:pPr>
        <w:ind w:firstLine="709"/>
        <w:jc w:val="center"/>
        <w:rPr>
          <w:rStyle w:val="tlid-translation"/>
          <w:color w:val="000000"/>
          <w:sz w:val="16"/>
          <w:szCs w:val="16"/>
          <w:lang w:val="ru-RU"/>
        </w:rPr>
      </w:pPr>
    </w:p>
    <w:p w14:paraId="4B8D2023" w14:textId="6E9A3E64" w:rsidR="00C251CD" w:rsidRPr="004F42A8" w:rsidRDefault="00C251CD" w:rsidP="00C251CD">
      <w:pPr>
        <w:ind w:firstLine="709"/>
        <w:jc w:val="both"/>
        <w:rPr>
          <w:rStyle w:val="tlid-translation"/>
          <w:color w:val="000000"/>
          <w:sz w:val="24"/>
          <w:szCs w:val="24"/>
          <w:lang w:val="ru-RU"/>
        </w:rPr>
      </w:pPr>
      <w:r w:rsidRPr="004F42A8">
        <w:rPr>
          <w:rStyle w:val="tlid-translation"/>
          <w:color w:val="000000"/>
          <w:sz w:val="24"/>
          <w:szCs w:val="24"/>
        </w:rPr>
        <w:t>a</w:t>
      </w:r>
      <w:r w:rsidRPr="004F42A8">
        <w:rPr>
          <w:rStyle w:val="tlid-translation"/>
          <w:color w:val="000000"/>
          <w:sz w:val="24"/>
          <w:szCs w:val="24"/>
          <w:lang w:val="ru-RU"/>
        </w:rPr>
        <w:t xml:space="preserve"> – для случая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lang w:val="ru-RU"/>
              </w:rPr>
              <m:t>1</m:t>
            </m:r>
          </m:sub>
        </m:sSub>
        <m:r>
          <w:rPr>
            <w:rFonts w:ascii="Cambria Math" w:hAnsi="Cambria Math"/>
            <w:sz w:val="24"/>
            <w:szCs w:val="24"/>
            <w:lang w:val="ru-RU"/>
          </w:rPr>
          <m:t>&lt;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lang w:val="ru-RU"/>
              </w:rPr>
              <m:t>2</m:t>
            </m:r>
          </m:sub>
        </m:sSub>
      </m:oMath>
      <w:r w:rsidRPr="004F42A8">
        <w:rPr>
          <w:sz w:val="24"/>
          <w:szCs w:val="24"/>
          <w:lang w:val="ru-RU"/>
        </w:rPr>
        <w:t xml:space="preserve"> и</w:t>
      </w:r>
      <m:oMath>
        <m:r>
          <w:rPr>
            <w:rFonts w:ascii="Cambria Math" w:hAnsi="Cambria Math"/>
            <w:sz w:val="24"/>
            <w:szCs w:val="24"/>
            <w:lang w:val="ru-RU"/>
          </w:rPr>
          <m:t xml:space="preserve"> </m:t>
        </m:r>
        <m:r>
          <w:rPr>
            <w:rFonts w:ascii="Cambria Math" w:hAnsi="Cambria Math"/>
            <w:sz w:val="24"/>
            <w:szCs w:val="24"/>
            <w:shd w:val="clear" w:color="auto" w:fill="FFFFFF"/>
          </w:rPr>
          <m:t>d</m:t>
        </m:r>
        <m:sSub>
          <m:sSubPr>
            <m:ctrlPr>
              <w:rPr>
                <w:rFonts w:ascii="Cambria Math" w:hAnsi="Cambria Math"/>
                <w:i/>
                <w:sz w:val="24"/>
                <w:szCs w:val="24"/>
                <w:shd w:val="clear" w:color="auto" w:fill="FFFFFF"/>
              </w:rPr>
            </m:ctrlPr>
          </m:sSubPr>
          <m:e>
            <m:r>
              <w:rPr>
                <w:rFonts w:ascii="Cambria Math" w:hAnsi="Cambria Math"/>
                <w:sz w:val="24"/>
                <w:szCs w:val="24"/>
                <w:shd w:val="clear" w:color="auto" w:fill="FFFFFF"/>
              </w:rPr>
              <m:t>y</m:t>
            </m:r>
          </m:e>
          <m:sub>
            <m:r>
              <w:rPr>
                <w:rFonts w:ascii="Cambria Math" w:hAnsi="Cambria Math"/>
                <w:sz w:val="24"/>
                <w:szCs w:val="24"/>
                <w:shd w:val="clear" w:color="auto" w:fill="FFFFFF"/>
              </w:rPr>
              <m:t>ter</m:t>
            </m:r>
          </m:sub>
        </m:sSub>
      </m:oMath>
      <w:r w:rsidRPr="004F42A8">
        <w:rPr>
          <w:sz w:val="24"/>
          <w:szCs w:val="24"/>
          <w:shd w:val="clear" w:color="auto" w:fill="FFFFFF"/>
          <w:lang w:val="ru-RU"/>
        </w:rPr>
        <w:t xml:space="preserve"> =1.2 м, </w:t>
      </w:r>
      <m:oMath>
        <m:r>
          <w:rPr>
            <w:rFonts w:ascii="Cambria Math" w:hAnsi="Cambria Math"/>
            <w:sz w:val="24"/>
            <w:szCs w:val="24"/>
            <w:shd w:val="clear" w:color="auto" w:fill="FFFFFF"/>
          </w:rPr>
          <m:t>d</m:t>
        </m:r>
        <m:sSub>
          <m:sSubPr>
            <m:ctrlPr>
              <w:rPr>
                <w:rFonts w:ascii="Cambria Math" w:hAnsi="Cambria Math"/>
                <w:i/>
                <w:sz w:val="24"/>
                <w:szCs w:val="24"/>
                <w:shd w:val="clear" w:color="auto" w:fill="FFFFFF"/>
              </w:rPr>
            </m:ctrlPr>
          </m:sSubPr>
          <m:e>
            <m:r>
              <w:rPr>
                <w:rFonts w:ascii="Cambria Math" w:hAnsi="Cambria Math"/>
                <w:sz w:val="24"/>
                <w:szCs w:val="24"/>
                <w:shd w:val="clear" w:color="auto" w:fill="FFFFFF"/>
              </w:rPr>
              <m:t>y</m:t>
            </m:r>
          </m:e>
          <m:sub>
            <m:r>
              <w:rPr>
                <w:rFonts w:ascii="Cambria Math" w:hAnsi="Cambria Math"/>
                <w:sz w:val="24"/>
                <w:szCs w:val="24"/>
                <w:shd w:val="clear" w:color="auto" w:fill="FFFFFF"/>
                <w:lang w:val="ru-RU"/>
              </w:rPr>
              <m:t>h</m:t>
            </m:r>
            <m:r>
              <w:rPr>
                <w:rFonts w:ascii="Cambria Math" w:hAnsi="Cambria Math"/>
                <w:sz w:val="24"/>
                <w:szCs w:val="24"/>
                <w:shd w:val="clear" w:color="auto" w:fill="FFFFFF"/>
              </w:rPr>
              <m:t>et</m:t>
            </m:r>
          </m:sub>
        </m:sSub>
      </m:oMath>
      <w:r w:rsidRPr="004F42A8">
        <w:rPr>
          <w:sz w:val="24"/>
          <w:szCs w:val="24"/>
          <w:shd w:val="clear" w:color="auto" w:fill="FFFFFF"/>
          <w:lang w:val="ru-RU"/>
        </w:rPr>
        <w:t xml:space="preserve">= 0.6 м; </w:t>
      </w:r>
      <w:r w:rsidRPr="004F42A8">
        <w:rPr>
          <w:rStyle w:val="tlid-translation"/>
          <w:color w:val="000000"/>
          <w:sz w:val="24"/>
          <w:szCs w:val="24"/>
        </w:rPr>
        <w:t>b</w:t>
      </w:r>
      <w:r w:rsidRPr="004F42A8">
        <w:rPr>
          <w:rStyle w:val="tlid-translation"/>
          <w:color w:val="000000"/>
          <w:sz w:val="24"/>
          <w:szCs w:val="24"/>
          <w:lang w:val="ru-RU"/>
        </w:rPr>
        <w:t xml:space="preserve"> – для случая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lang w:val="ru-RU"/>
              </w:rPr>
              <m:t>1</m:t>
            </m:r>
          </m:sub>
        </m:sSub>
        <m:r>
          <w:rPr>
            <w:rFonts w:ascii="Cambria Math" w:hAnsi="Cambria Math"/>
            <w:sz w:val="24"/>
            <w:szCs w:val="24"/>
            <w:lang w:val="ru-RU"/>
          </w:rPr>
          <m:t>&lt;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lang w:val="ru-RU"/>
              </w:rPr>
              <m:t>2</m:t>
            </m:r>
          </m:sub>
        </m:sSub>
      </m:oMath>
      <w:r w:rsidRPr="004F42A8">
        <w:rPr>
          <w:sz w:val="24"/>
          <w:szCs w:val="24"/>
          <w:lang w:val="ru-RU"/>
        </w:rPr>
        <w:t xml:space="preserve"> и</w:t>
      </w:r>
      <m:oMath>
        <m:r>
          <w:rPr>
            <w:rFonts w:ascii="Cambria Math" w:hAnsi="Cambria Math"/>
            <w:sz w:val="24"/>
            <w:szCs w:val="24"/>
            <w:shd w:val="clear" w:color="auto" w:fill="FFFFFF"/>
          </w:rPr>
          <m:t>d</m:t>
        </m:r>
        <m:sSub>
          <m:sSubPr>
            <m:ctrlPr>
              <w:rPr>
                <w:rFonts w:ascii="Cambria Math" w:hAnsi="Cambria Math"/>
                <w:i/>
                <w:sz w:val="24"/>
                <w:szCs w:val="24"/>
                <w:shd w:val="clear" w:color="auto" w:fill="FFFFFF"/>
              </w:rPr>
            </m:ctrlPr>
          </m:sSubPr>
          <m:e>
            <m:r>
              <w:rPr>
                <w:rFonts w:ascii="Cambria Math" w:hAnsi="Cambria Math"/>
                <w:sz w:val="24"/>
                <w:szCs w:val="24"/>
                <w:shd w:val="clear" w:color="auto" w:fill="FFFFFF"/>
              </w:rPr>
              <m:t>y</m:t>
            </m:r>
          </m:e>
          <m:sub>
            <m:r>
              <w:rPr>
                <w:rFonts w:ascii="Cambria Math" w:hAnsi="Cambria Math"/>
                <w:sz w:val="24"/>
                <w:szCs w:val="24"/>
                <w:shd w:val="clear" w:color="auto" w:fill="FFFFFF"/>
              </w:rPr>
              <m:t>ter</m:t>
            </m:r>
          </m:sub>
        </m:sSub>
      </m:oMath>
      <w:r w:rsidRPr="004F42A8">
        <w:rPr>
          <w:sz w:val="24"/>
          <w:szCs w:val="24"/>
          <w:shd w:val="clear" w:color="auto" w:fill="FFFFFF"/>
          <w:lang w:val="ru-RU"/>
        </w:rPr>
        <w:t xml:space="preserve"> =5.6 м, </w:t>
      </w:r>
      <m:oMath>
        <m:r>
          <w:rPr>
            <w:rFonts w:ascii="Cambria Math" w:hAnsi="Cambria Math"/>
            <w:sz w:val="24"/>
            <w:szCs w:val="24"/>
            <w:shd w:val="clear" w:color="auto" w:fill="FFFFFF"/>
          </w:rPr>
          <m:t>d</m:t>
        </m:r>
        <m:sSub>
          <m:sSubPr>
            <m:ctrlPr>
              <w:rPr>
                <w:rFonts w:ascii="Cambria Math" w:hAnsi="Cambria Math"/>
                <w:i/>
                <w:sz w:val="24"/>
                <w:szCs w:val="24"/>
                <w:shd w:val="clear" w:color="auto" w:fill="FFFFFF"/>
              </w:rPr>
            </m:ctrlPr>
          </m:sSubPr>
          <m:e>
            <m:r>
              <w:rPr>
                <w:rFonts w:ascii="Cambria Math" w:hAnsi="Cambria Math"/>
                <w:sz w:val="24"/>
                <w:szCs w:val="24"/>
                <w:shd w:val="clear" w:color="auto" w:fill="FFFFFF"/>
              </w:rPr>
              <m:t>y</m:t>
            </m:r>
          </m:e>
          <m:sub>
            <m:r>
              <w:rPr>
                <w:rFonts w:ascii="Cambria Math" w:hAnsi="Cambria Math"/>
                <w:sz w:val="24"/>
                <w:szCs w:val="24"/>
                <w:shd w:val="clear" w:color="auto" w:fill="FFFFFF"/>
                <w:lang w:val="ru-RU"/>
              </w:rPr>
              <m:t>h</m:t>
            </m:r>
            <m:r>
              <w:rPr>
                <w:rFonts w:ascii="Cambria Math" w:hAnsi="Cambria Math"/>
                <w:sz w:val="24"/>
                <w:szCs w:val="24"/>
                <w:shd w:val="clear" w:color="auto" w:fill="FFFFFF"/>
              </w:rPr>
              <m:t>et</m:t>
            </m:r>
          </m:sub>
        </m:sSub>
      </m:oMath>
      <w:r w:rsidRPr="004F42A8">
        <w:rPr>
          <w:sz w:val="24"/>
          <w:szCs w:val="24"/>
          <w:shd w:val="clear" w:color="auto" w:fill="FFFFFF"/>
          <w:lang w:val="ru-RU"/>
        </w:rPr>
        <w:t>= 5.6 м;</w:t>
      </w:r>
      <w:r w:rsidRPr="004F42A8">
        <w:rPr>
          <w:rStyle w:val="tlid-translation"/>
          <w:color w:val="000000"/>
          <w:sz w:val="24"/>
          <w:szCs w:val="24"/>
          <w:lang w:val="ru-RU"/>
        </w:rPr>
        <w:t xml:space="preserve"> в – для случая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lang w:val="ru-RU"/>
              </w:rPr>
              <m:t>1</m:t>
            </m:r>
          </m:sub>
        </m:sSub>
        <m:r>
          <w:rPr>
            <w:rFonts w:ascii="Cambria Math" w:hAnsi="Cambria Math"/>
            <w:sz w:val="24"/>
            <w:szCs w:val="24"/>
            <w:lang w:val="ru-RU"/>
          </w:rPr>
          <m:t>&gt;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lang w:val="ru-RU"/>
              </w:rPr>
              <m:t>2</m:t>
            </m:r>
          </m:sub>
        </m:sSub>
      </m:oMath>
      <w:r w:rsidRPr="004F42A8">
        <w:rPr>
          <w:sz w:val="24"/>
          <w:szCs w:val="24"/>
          <w:lang w:val="ru-RU"/>
        </w:rPr>
        <w:t xml:space="preserve"> и</w:t>
      </w:r>
      <m:oMath>
        <m:r>
          <w:rPr>
            <w:rFonts w:ascii="Cambria Math" w:hAnsi="Cambria Math"/>
            <w:sz w:val="24"/>
            <w:szCs w:val="24"/>
            <w:shd w:val="clear" w:color="auto" w:fill="FFFFFF"/>
          </w:rPr>
          <m:t>d</m:t>
        </m:r>
        <m:sSub>
          <m:sSubPr>
            <m:ctrlPr>
              <w:rPr>
                <w:rFonts w:ascii="Cambria Math" w:hAnsi="Cambria Math"/>
                <w:i/>
                <w:sz w:val="24"/>
                <w:szCs w:val="24"/>
                <w:shd w:val="clear" w:color="auto" w:fill="FFFFFF"/>
              </w:rPr>
            </m:ctrlPr>
          </m:sSubPr>
          <m:e>
            <m:r>
              <w:rPr>
                <w:rFonts w:ascii="Cambria Math" w:hAnsi="Cambria Math"/>
                <w:sz w:val="24"/>
                <w:szCs w:val="24"/>
                <w:shd w:val="clear" w:color="auto" w:fill="FFFFFF"/>
              </w:rPr>
              <m:t>y</m:t>
            </m:r>
          </m:e>
          <m:sub>
            <m:r>
              <w:rPr>
                <w:rFonts w:ascii="Cambria Math" w:hAnsi="Cambria Math"/>
                <w:sz w:val="24"/>
                <w:szCs w:val="24"/>
                <w:shd w:val="clear" w:color="auto" w:fill="FFFFFF"/>
              </w:rPr>
              <m:t>ter</m:t>
            </m:r>
          </m:sub>
        </m:sSub>
      </m:oMath>
      <w:r w:rsidRPr="004F42A8">
        <w:rPr>
          <w:sz w:val="24"/>
          <w:szCs w:val="24"/>
          <w:shd w:val="clear" w:color="auto" w:fill="FFFFFF"/>
          <w:lang w:val="ru-RU"/>
        </w:rPr>
        <w:t xml:space="preserve"> =1.2 м, </w:t>
      </w:r>
      <m:oMath>
        <m:r>
          <w:rPr>
            <w:rFonts w:ascii="Cambria Math" w:hAnsi="Cambria Math"/>
            <w:sz w:val="24"/>
            <w:szCs w:val="24"/>
            <w:shd w:val="clear" w:color="auto" w:fill="FFFFFF"/>
          </w:rPr>
          <m:t>d</m:t>
        </m:r>
        <m:sSub>
          <m:sSubPr>
            <m:ctrlPr>
              <w:rPr>
                <w:rFonts w:ascii="Cambria Math" w:hAnsi="Cambria Math"/>
                <w:i/>
                <w:sz w:val="24"/>
                <w:szCs w:val="24"/>
                <w:shd w:val="clear" w:color="auto" w:fill="FFFFFF"/>
              </w:rPr>
            </m:ctrlPr>
          </m:sSubPr>
          <m:e>
            <m:r>
              <w:rPr>
                <w:rFonts w:ascii="Cambria Math" w:hAnsi="Cambria Math"/>
                <w:sz w:val="24"/>
                <w:szCs w:val="24"/>
                <w:shd w:val="clear" w:color="auto" w:fill="FFFFFF"/>
              </w:rPr>
              <m:t>y</m:t>
            </m:r>
          </m:e>
          <m:sub>
            <m:r>
              <w:rPr>
                <w:rFonts w:ascii="Cambria Math" w:hAnsi="Cambria Math"/>
                <w:sz w:val="24"/>
                <w:szCs w:val="24"/>
                <w:shd w:val="clear" w:color="auto" w:fill="FFFFFF"/>
                <w:lang w:val="ru-RU"/>
              </w:rPr>
              <m:t>h</m:t>
            </m:r>
            <m:r>
              <w:rPr>
                <w:rFonts w:ascii="Cambria Math" w:hAnsi="Cambria Math"/>
                <w:sz w:val="24"/>
                <w:szCs w:val="24"/>
                <w:shd w:val="clear" w:color="auto" w:fill="FFFFFF"/>
              </w:rPr>
              <m:t>et</m:t>
            </m:r>
          </m:sub>
        </m:sSub>
      </m:oMath>
      <w:r w:rsidRPr="004F42A8">
        <w:rPr>
          <w:sz w:val="24"/>
          <w:szCs w:val="24"/>
          <w:shd w:val="clear" w:color="auto" w:fill="FFFFFF"/>
          <w:lang w:val="ru-RU"/>
        </w:rPr>
        <w:t>= 0.6 м;</w:t>
      </w:r>
      <w:r w:rsidRPr="004F42A8">
        <w:rPr>
          <w:rStyle w:val="tlid-translation"/>
          <w:color w:val="000000"/>
          <w:sz w:val="24"/>
          <w:szCs w:val="24"/>
          <w:lang w:val="ru-RU"/>
        </w:rPr>
        <w:t xml:space="preserve"> г – для случая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lang w:val="ru-RU"/>
              </w:rPr>
              <m:t>1</m:t>
            </m:r>
          </m:sub>
        </m:sSub>
        <m:r>
          <w:rPr>
            <w:rFonts w:ascii="Cambria Math" w:hAnsi="Cambria Math"/>
            <w:sz w:val="24"/>
            <w:szCs w:val="24"/>
            <w:lang w:val="ru-RU"/>
          </w:rPr>
          <m:t>&gt;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lang w:val="ru-RU"/>
              </w:rPr>
              <m:t>2</m:t>
            </m:r>
          </m:sub>
        </m:sSub>
      </m:oMath>
      <w:r w:rsidRPr="004F42A8">
        <w:rPr>
          <w:sz w:val="24"/>
          <w:szCs w:val="24"/>
          <w:lang w:val="ru-RU"/>
        </w:rPr>
        <w:t xml:space="preserve"> и</w:t>
      </w:r>
      <m:oMath>
        <m:r>
          <w:rPr>
            <w:rFonts w:ascii="Cambria Math" w:hAnsi="Cambria Math"/>
            <w:sz w:val="24"/>
            <w:szCs w:val="24"/>
            <w:shd w:val="clear" w:color="auto" w:fill="FFFFFF"/>
          </w:rPr>
          <m:t>d</m:t>
        </m:r>
        <m:sSub>
          <m:sSubPr>
            <m:ctrlPr>
              <w:rPr>
                <w:rFonts w:ascii="Cambria Math" w:hAnsi="Cambria Math"/>
                <w:i/>
                <w:sz w:val="24"/>
                <w:szCs w:val="24"/>
                <w:shd w:val="clear" w:color="auto" w:fill="FFFFFF"/>
              </w:rPr>
            </m:ctrlPr>
          </m:sSubPr>
          <m:e>
            <m:r>
              <w:rPr>
                <w:rFonts w:ascii="Cambria Math" w:hAnsi="Cambria Math"/>
                <w:sz w:val="24"/>
                <w:szCs w:val="24"/>
                <w:shd w:val="clear" w:color="auto" w:fill="FFFFFF"/>
              </w:rPr>
              <m:t>y</m:t>
            </m:r>
          </m:e>
          <m:sub>
            <m:r>
              <w:rPr>
                <w:rFonts w:ascii="Cambria Math" w:hAnsi="Cambria Math"/>
                <w:sz w:val="24"/>
                <w:szCs w:val="24"/>
                <w:shd w:val="clear" w:color="auto" w:fill="FFFFFF"/>
              </w:rPr>
              <m:t>ter</m:t>
            </m:r>
          </m:sub>
        </m:sSub>
      </m:oMath>
      <w:r w:rsidRPr="004F42A8">
        <w:rPr>
          <w:sz w:val="24"/>
          <w:szCs w:val="24"/>
          <w:shd w:val="clear" w:color="auto" w:fill="FFFFFF"/>
          <w:lang w:val="ru-RU"/>
        </w:rPr>
        <w:t xml:space="preserve"> =1.2 м, </w:t>
      </w:r>
      <m:oMath>
        <m:r>
          <w:rPr>
            <w:rFonts w:ascii="Cambria Math"/>
            <w:sz w:val="24"/>
            <w:szCs w:val="24"/>
            <w:shd w:val="clear" w:color="auto" w:fill="FFFFFF"/>
          </w:rPr>
          <m:t>d</m:t>
        </m:r>
        <m:sSub>
          <m:sSubPr>
            <m:ctrlPr>
              <w:rPr>
                <w:rFonts w:ascii="Cambria Math" w:hAnsi="Cambria Math"/>
                <w:i/>
                <w:sz w:val="24"/>
                <w:szCs w:val="24"/>
                <w:shd w:val="clear" w:color="auto" w:fill="FFFFFF"/>
              </w:rPr>
            </m:ctrlPr>
          </m:sSubPr>
          <m:e>
            <m:r>
              <w:rPr>
                <w:rFonts w:ascii="Cambria Math"/>
                <w:sz w:val="24"/>
                <w:szCs w:val="24"/>
                <w:shd w:val="clear" w:color="auto" w:fill="FFFFFF"/>
              </w:rPr>
              <m:t>y</m:t>
            </m:r>
          </m:e>
          <m:sub>
            <m:r>
              <w:rPr>
                <w:rFonts w:ascii="Cambria Math" w:hAnsi="Cambria Math" w:cs="Cambria Math"/>
                <w:sz w:val="24"/>
                <w:szCs w:val="24"/>
                <w:shd w:val="clear" w:color="auto" w:fill="FFFFFF"/>
                <w:lang w:val="ru-RU"/>
              </w:rPr>
              <m:t>h</m:t>
            </m:r>
            <m:r>
              <w:rPr>
                <w:rFonts w:ascii="Cambria Math"/>
                <w:sz w:val="24"/>
                <w:szCs w:val="24"/>
                <w:shd w:val="clear" w:color="auto" w:fill="FFFFFF"/>
              </w:rPr>
              <m:t>et</m:t>
            </m:r>
          </m:sub>
        </m:sSub>
      </m:oMath>
      <w:r w:rsidR="004F42A8">
        <w:rPr>
          <w:sz w:val="24"/>
          <w:szCs w:val="24"/>
          <w:shd w:val="clear" w:color="auto" w:fill="FFFFFF"/>
          <w:lang w:val="ru-RU"/>
        </w:rPr>
        <w:t>= 0.6 м</w:t>
      </w:r>
    </w:p>
    <w:p w14:paraId="04A9FAA1" w14:textId="77777777" w:rsidR="00C251CD" w:rsidRPr="004F42A8" w:rsidRDefault="00C251CD" w:rsidP="00162CB0">
      <w:pPr>
        <w:ind w:firstLine="709"/>
        <w:jc w:val="center"/>
        <w:rPr>
          <w:rStyle w:val="tlid-translation"/>
          <w:color w:val="000000"/>
          <w:sz w:val="16"/>
          <w:szCs w:val="16"/>
          <w:lang w:val="ru-RU"/>
        </w:rPr>
      </w:pPr>
    </w:p>
    <w:p w14:paraId="11277007" w14:textId="16C62BDB" w:rsidR="00C108B5" w:rsidRPr="008C6BB8" w:rsidRDefault="00C108B5" w:rsidP="004F42A8">
      <w:pPr>
        <w:jc w:val="center"/>
        <w:rPr>
          <w:rStyle w:val="tlid-translation"/>
          <w:sz w:val="28"/>
          <w:szCs w:val="28"/>
          <w:lang w:val="ru-RU"/>
        </w:rPr>
      </w:pPr>
      <w:r w:rsidRPr="008C6BB8">
        <w:rPr>
          <w:rStyle w:val="tlid-translation"/>
          <w:color w:val="000000"/>
          <w:sz w:val="28"/>
          <w:szCs w:val="28"/>
          <w:lang w:val="ru-RU"/>
        </w:rPr>
        <w:t xml:space="preserve">Рисунок </w:t>
      </w:r>
      <w:r w:rsidR="00162CB0" w:rsidRPr="008C6BB8">
        <w:rPr>
          <w:rStyle w:val="tlid-translation"/>
          <w:color w:val="000000"/>
          <w:sz w:val="28"/>
          <w:szCs w:val="28"/>
          <w:lang w:val="ru-RU"/>
        </w:rPr>
        <w:t>4.12</w:t>
      </w:r>
      <w:r w:rsidRPr="008C6BB8">
        <w:rPr>
          <w:rStyle w:val="tlid-translation"/>
          <w:color w:val="000000"/>
          <w:sz w:val="28"/>
          <w:szCs w:val="28"/>
          <w:lang w:val="ru-RU"/>
        </w:rPr>
        <w:t xml:space="preserve"> – Графики кривых кажущегося сопротивления</w:t>
      </w:r>
    </w:p>
    <w:p w14:paraId="31017065" w14:textId="77777777" w:rsidR="00C108B5" w:rsidRPr="008C6BB8" w:rsidRDefault="00C108B5" w:rsidP="00162CB0">
      <w:pPr>
        <w:ind w:firstLine="709"/>
        <w:rPr>
          <w:sz w:val="28"/>
          <w:szCs w:val="28"/>
          <w:lang w:val="ru-RU"/>
        </w:rPr>
      </w:pPr>
    </w:p>
    <w:p w14:paraId="1F41A0D8" w14:textId="500FE19A" w:rsidR="00C108B5" w:rsidRPr="008C6BB8" w:rsidRDefault="00C108B5" w:rsidP="00162CB0">
      <w:pPr>
        <w:tabs>
          <w:tab w:val="left" w:pos="2146"/>
        </w:tabs>
        <w:ind w:firstLine="709"/>
        <w:jc w:val="both"/>
        <w:rPr>
          <w:rStyle w:val="tlid-translation"/>
          <w:sz w:val="28"/>
          <w:szCs w:val="28"/>
          <w:lang w:val="ru-RU"/>
        </w:rPr>
      </w:pPr>
      <w:r w:rsidRPr="008C6BB8">
        <w:rPr>
          <w:rStyle w:val="tlid-translation"/>
          <w:color w:val="000000"/>
          <w:sz w:val="28"/>
          <w:szCs w:val="28"/>
          <w:lang w:val="ru-RU"/>
        </w:rPr>
        <w:t xml:space="preserve">На рисунке </w:t>
      </w:r>
      <w:r w:rsidR="0067134F" w:rsidRPr="008C6BB8">
        <w:rPr>
          <w:rStyle w:val="tlid-translation"/>
          <w:color w:val="000000"/>
          <w:sz w:val="28"/>
          <w:szCs w:val="28"/>
          <w:lang w:val="ru-RU"/>
        </w:rPr>
        <w:t>4.13</w:t>
      </w:r>
      <w:r w:rsidRPr="008C6BB8">
        <w:rPr>
          <w:rStyle w:val="tlid-translation"/>
          <w:color w:val="000000"/>
          <w:sz w:val="28"/>
          <w:szCs w:val="28"/>
          <w:lang w:val="ru-RU"/>
        </w:rPr>
        <w:t xml:space="preserve"> представлены графики кривых кажущегося сопротивления среды с рельефом и неоднородностью для случая, </w:t>
      </w:r>
      <w:proofErr w:type="gramStart"/>
      <w:r w:rsidRPr="008C6BB8">
        <w:rPr>
          <w:rStyle w:val="tlid-translation"/>
          <w:color w:val="000000"/>
          <w:sz w:val="28"/>
          <w:szCs w:val="28"/>
          <w:lang w:val="ru-RU"/>
        </w:rPr>
        <w:t xml:space="preserve">когда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1.2 м,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0.6 м и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=5.6 м,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5.6 м</w:t>
      </w:r>
      <w:r w:rsidRPr="008C6BB8">
        <w:rPr>
          <w:rStyle w:val="tlid-translation"/>
          <w:sz w:val="28"/>
          <w:szCs w:val="28"/>
          <w:lang w:val="ru-RU"/>
        </w:rPr>
        <w:t xml:space="preserve"> (</w:t>
      </w:r>
      <w:r w:rsidRPr="008C6BB8">
        <w:rPr>
          <w:sz w:val="28"/>
          <w:szCs w:val="28"/>
        </w:rPr>
        <w:t>n</w:t>
      </w:r>
      <w:r w:rsidRPr="008C6BB8">
        <w:rPr>
          <w:b/>
          <w:sz w:val="28"/>
          <w:szCs w:val="28"/>
          <w:lang w:val="ru-RU"/>
        </w:rPr>
        <w:t xml:space="preserve"> </w:t>
      </w:r>
      <w:r w:rsidRPr="008C6BB8">
        <w:rPr>
          <w:sz w:val="28"/>
          <w:szCs w:val="28"/>
          <w:lang w:val="ru-RU"/>
        </w:rPr>
        <w:t xml:space="preserve">=10), которые показывают </w:t>
      </w:r>
      <w:r w:rsidRPr="008C6BB8">
        <w:rPr>
          <w:sz w:val="28"/>
          <w:szCs w:val="28"/>
          <w:shd w:val="clear" w:color="auto" w:fill="FFFFFF"/>
          <w:lang w:val="ru-RU"/>
        </w:rPr>
        <w:t xml:space="preserve">большее отклонение кривой кажущегося сопротивления при ширине </w:t>
      </w:r>
      <w:r w:rsidRPr="008C6BB8">
        <w:rPr>
          <w:sz w:val="28"/>
          <w:szCs w:val="28"/>
          <w:lang w:val="ru-RU"/>
        </w:rPr>
        <w:t xml:space="preserve">рельефа </w:t>
      </w:r>
      <m:oMath>
        <m:r>
          <w:rPr>
            <w:rFonts w:asci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rPr>
              <m:t>ter</m:t>
            </m:r>
          </m:sub>
        </m:sSub>
      </m:oMath>
      <w:r w:rsidRPr="008C6BB8">
        <w:rPr>
          <w:sz w:val="28"/>
          <w:szCs w:val="28"/>
          <w:shd w:val="clear" w:color="auto" w:fill="FFFFFF"/>
          <w:lang w:val="ru-RU"/>
        </w:rPr>
        <w:t xml:space="preserve"> =1.2 м. Это говорит о преобладании </w:t>
      </w:r>
      <w:r w:rsidRPr="008C6BB8">
        <w:rPr>
          <w:sz w:val="28"/>
          <w:szCs w:val="28"/>
          <w:lang w:val="ru-RU"/>
        </w:rPr>
        <w:t>3</w:t>
      </w:r>
      <w:r w:rsidRPr="008C6BB8">
        <w:rPr>
          <w:sz w:val="28"/>
          <w:szCs w:val="28"/>
        </w:rPr>
        <w:t>D</w:t>
      </w:r>
      <w:r w:rsidRPr="008C6BB8">
        <w:rPr>
          <w:sz w:val="28"/>
          <w:szCs w:val="28"/>
          <w:lang w:val="ru-RU"/>
        </w:rPr>
        <w:t xml:space="preserve"> топографического эффекта, что и</w:t>
      </w:r>
      <w:r w:rsidR="0067134F" w:rsidRPr="008C6BB8">
        <w:rPr>
          <w:sz w:val="28"/>
          <w:szCs w:val="28"/>
          <w:lang w:val="ru-RU"/>
        </w:rPr>
        <w:t xml:space="preserve"> </w:t>
      </w:r>
      <w:r w:rsidRPr="008C6BB8">
        <w:rPr>
          <w:rStyle w:val="tlid-translation"/>
          <w:sz w:val="28"/>
          <w:szCs w:val="28"/>
          <w:lang w:val="ru-RU"/>
        </w:rPr>
        <w:t xml:space="preserve">приводит к серьезным артефактам в результатах </w:t>
      </w:r>
      <w:r w:rsidRPr="008C6BB8">
        <w:rPr>
          <w:sz w:val="28"/>
          <w:szCs w:val="28"/>
          <w:lang w:val="ru-RU"/>
        </w:rPr>
        <w:t>2</w:t>
      </w:r>
      <w:r w:rsidRPr="008C6BB8">
        <w:rPr>
          <w:rStyle w:val="tlid-translation"/>
          <w:sz w:val="28"/>
          <w:szCs w:val="28"/>
        </w:rPr>
        <w:t>D</w:t>
      </w:r>
      <w:r w:rsidRPr="008C6BB8">
        <w:rPr>
          <w:rStyle w:val="tlid-translation"/>
          <w:sz w:val="28"/>
          <w:szCs w:val="28"/>
          <w:lang w:val="ru-RU"/>
        </w:rPr>
        <w:t xml:space="preserve"> инверсии.  </w:t>
      </w:r>
    </w:p>
    <w:p w14:paraId="33C44341" w14:textId="77777777" w:rsidR="00C108B5" w:rsidRPr="008C6BB8" w:rsidRDefault="00C108B5" w:rsidP="00162CB0">
      <w:pPr>
        <w:ind w:firstLine="709"/>
        <w:rPr>
          <w:sz w:val="28"/>
          <w:szCs w:val="28"/>
          <w:lang w:val="ru-RU"/>
        </w:rPr>
      </w:pPr>
    </w:p>
    <w:p w14:paraId="0B54E4B7" w14:textId="77777777" w:rsidR="00C108B5" w:rsidRPr="008C6BB8" w:rsidRDefault="00C108B5" w:rsidP="00C251CD">
      <w:pPr>
        <w:jc w:val="center"/>
        <w:rPr>
          <w:sz w:val="28"/>
          <w:szCs w:val="28"/>
        </w:rPr>
      </w:pPr>
      <w:r w:rsidRPr="008C6BB8">
        <w:rPr>
          <w:noProof/>
          <w:sz w:val="28"/>
          <w:szCs w:val="28"/>
          <w:lang w:val="ru-RU" w:eastAsia="ru-RU"/>
        </w:rPr>
        <w:lastRenderedPageBreak/>
        <w:drawing>
          <wp:inline distT="0" distB="0" distL="0" distR="0" wp14:anchorId="24E08145" wp14:editId="188850BE">
            <wp:extent cx="5417820" cy="2137696"/>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s 15_pod.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424332" cy="2140265"/>
                    </a:xfrm>
                    <a:prstGeom prst="rect">
                      <a:avLst/>
                    </a:prstGeom>
                  </pic:spPr>
                </pic:pic>
              </a:graphicData>
            </a:graphic>
          </wp:inline>
        </w:drawing>
      </w:r>
    </w:p>
    <w:p w14:paraId="52D6FAA0" w14:textId="77777777" w:rsidR="00C108B5" w:rsidRPr="00C251CD" w:rsidRDefault="00C108B5" w:rsidP="0067134F">
      <w:pPr>
        <w:ind w:firstLine="709"/>
        <w:jc w:val="center"/>
        <w:rPr>
          <w:rStyle w:val="tlid-translation"/>
          <w:color w:val="000000"/>
          <w:sz w:val="16"/>
          <w:szCs w:val="16"/>
        </w:rPr>
      </w:pPr>
    </w:p>
    <w:p w14:paraId="35FBC982" w14:textId="0743D2DC" w:rsidR="00C108B5" w:rsidRPr="008C6BB8" w:rsidRDefault="00C108B5" w:rsidP="00C251CD">
      <w:pPr>
        <w:jc w:val="center"/>
        <w:rPr>
          <w:rStyle w:val="tlid-translation"/>
          <w:color w:val="000000"/>
          <w:sz w:val="28"/>
          <w:szCs w:val="28"/>
          <w:lang w:val="ru-RU"/>
        </w:rPr>
      </w:pPr>
      <w:r w:rsidRPr="008C6BB8">
        <w:rPr>
          <w:rStyle w:val="tlid-translation"/>
          <w:color w:val="000000"/>
          <w:sz w:val="28"/>
          <w:szCs w:val="28"/>
          <w:lang w:val="ru-RU"/>
        </w:rPr>
        <w:t xml:space="preserve">Рисунок </w:t>
      </w:r>
      <w:r w:rsidR="0067134F" w:rsidRPr="008C6BB8">
        <w:rPr>
          <w:rStyle w:val="tlid-translation"/>
          <w:color w:val="000000"/>
          <w:sz w:val="28"/>
          <w:szCs w:val="28"/>
          <w:lang w:val="ru-RU"/>
        </w:rPr>
        <w:t>4.13</w:t>
      </w:r>
      <w:r w:rsidRPr="008C6BB8">
        <w:rPr>
          <w:rStyle w:val="tlid-translation"/>
          <w:color w:val="000000"/>
          <w:sz w:val="28"/>
          <w:szCs w:val="28"/>
          <w:lang w:val="ru-RU"/>
        </w:rPr>
        <w:t xml:space="preserve"> – Графики кривых кажущегося сопротивления для среды с рельефом и неоднородностью для случая, </w:t>
      </w:r>
      <w:proofErr w:type="gramStart"/>
      <w:r w:rsidRPr="008C6BB8">
        <w:rPr>
          <w:rStyle w:val="tlid-translation"/>
          <w:color w:val="000000"/>
          <w:sz w:val="28"/>
          <w:szCs w:val="28"/>
          <w:lang w:val="ru-RU"/>
        </w:rPr>
        <w:t xml:space="preserve">когда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 =</w:t>
      </w:r>
      <w:proofErr w:type="gramEnd"/>
      <w:r w:rsidRPr="008C6BB8">
        <w:rPr>
          <w:sz w:val="28"/>
          <w:szCs w:val="28"/>
          <w:shd w:val="clear" w:color="auto" w:fill="FFFFFF"/>
          <w:lang w:val="ru-RU"/>
        </w:rPr>
        <w:t xml:space="preserve">1.2 м,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lang w:val="ru-RU"/>
              </w:rPr>
              <m:t>h</m:t>
            </m:r>
            <m:r>
              <w:rPr>
                <w:rFonts w:ascii="Cambria Math" w:hAnsi="Cambria Math"/>
                <w:sz w:val="28"/>
                <w:szCs w:val="28"/>
                <w:shd w:val="clear" w:color="auto" w:fill="FFFFFF"/>
              </w:rPr>
              <m:t>et</m:t>
            </m:r>
          </m:sub>
        </m:sSub>
      </m:oMath>
      <w:r w:rsidRPr="008C6BB8">
        <w:rPr>
          <w:sz w:val="28"/>
          <w:szCs w:val="28"/>
          <w:shd w:val="clear" w:color="auto" w:fill="FFFFFF"/>
          <w:lang w:val="ru-RU"/>
        </w:rPr>
        <w:t xml:space="preserve">= 0.6 м и </w:t>
      </w:r>
      <m:oMath>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y</m:t>
            </m:r>
          </m:e>
          <m:sub>
            <m:r>
              <w:rPr>
                <w:rFonts w:ascii="Cambria Math" w:hAnsi="Cambria Math"/>
                <w:sz w:val="28"/>
                <w:szCs w:val="28"/>
                <w:shd w:val="clear" w:color="auto" w:fill="FFFFFF"/>
              </w:rPr>
              <m:t>ter</m:t>
            </m:r>
          </m:sub>
        </m:sSub>
      </m:oMath>
      <w:r w:rsidRPr="008C6BB8">
        <w:rPr>
          <w:sz w:val="28"/>
          <w:szCs w:val="28"/>
          <w:shd w:val="clear" w:color="auto" w:fill="FFFFFF"/>
          <w:lang w:val="ru-RU"/>
        </w:rPr>
        <w:t xml:space="preserve">=5.6 м, </w:t>
      </w:r>
      <m:oMath>
        <m:r>
          <w:rPr>
            <w:rFonts w:asci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sz w:val="28"/>
                <w:szCs w:val="28"/>
                <w:shd w:val="clear" w:color="auto" w:fill="FFFFFF"/>
              </w:rPr>
              <m:t>y</m:t>
            </m:r>
          </m:e>
          <m:sub>
            <m:r>
              <w:rPr>
                <w:rFonts w:ascii="Cambria Math"/>
                <w:sz w:val="28"/>
                <w:szCs w:val="28"/>
                <w:shd w:val="clear" w:color="auto" w:fill="FFFFFF"/>
                <w:lang w:val="ru-RU"/>
              </w:rPr>
              <m:t>h</m:t>
            </m:r>
            <m:r>
              <w:rPr>
                <w:rFonts w:ascii="Cambria Math"/>
                <w:sz w:val="28"/>
                <w:szCs w:val="28"/>
                <w:shd w:val="clear" w:color="auto" w:fill="FFFFFF"/>
              </w:rPr>
              <m:t>et</m:t>
            </m:r>
          </m:sub>
        </m:sSub>
      </m:oMath>
      <w:r w:rsidRPr="008C6BB8">
        <w:rPr>
          <w:sz w:val="28"/>
          <w:szCs w:val="28"/>
          <w:shd w:val="clear" w:color="auto" w:fill="FFFFFF"/>
          <w:lang w:val="ru-RU"/>
        </w:rPr>
        <w:t>= 5.6 м</w:t>
      </w:r>
      <w:r w:rsidRPr="008C6BB8">
        <w:rPr>
          <w:rStyle w:val="tlid-translation"/>
          <w:sz w:val="28"/>
          <w:szCs w:val="28"/>
          <w:lang w:val="ru-RU"/>
        </w:rPr>
        <w:t xml:space="preserve"> (</w:t>
      </w:r>
      <m:oMath>
        <m:r>
          <w:rPr>
            <w:rFonts w:ascii="Cambria Math"/>
            <w:sz w:val="28"/>
            <w:szCs w:val="28"/>
          </w:rPr>
          <m:t>n</m:t>
        </m:r>
      </m:oMath>
      <w:r w:rsidR="006B3BCE" w:rsidRPr="008C6BB8">
        <w:rPr>
          <w:sz w:val="28"/>
          <w:szCs w:val="28"/>
          <w:lang w:val="ru-RU"/>
        </w:rPr>
        <w:t xml:space="preserve"> </w:t>
      </w:r>
      <w:r w:rsidRPr="008C6BB8">
        <w:rPr>
          <w:sz w:val="28"/>
          <w:szCs w:val="28"/>
          <w:lang w:val="ru-RU"/>
        </w:rPr>
        <w:t>=10)</w:t>
      </w:r>
    </w:p>
    <w:p w14:paraId="2B82EE5F" w14:textId="77777777" w:rsidR="0067134F" w:rsidRPr="008C6BB8" w:rsidRDefault="0067134F" w:rsidP="0067134F">
      <w:pPr>
        <w:ind w:firstLine="709"/>
        <w:jc w:val="center"/>
        <w:rPr>
          <w:rStyle w:val="tlid-translation"/>
          <w:color w:val="000000"/>
          <w:sz w:val="28"/>
          <w:szCs w:val="28"/>
          <w:lang w:val="ru-RU"/>
        </w:rPr>
      </w:pPr>
    </w:p>
    <w:p w14:paraId="176E496F" w14:textId="2279EA25" w:rsidR="00C108B5" w:rsidRPr="008C6BB8" w:rsidRDefault="00C108B5" w:rsidP="0067134F">
      <w:pPr>
        <w:ind w:firstLine="709"/>
        <w:jc w:val="both"/>
        <w:rPr>
          <w:sz w:val="28"/>
          <w:szCs w:val="28"/>
          <w:lang w:val="ru-RU"/>
        </w:rPr>
      </w:pPr>
      <w:r w:rsidRPr="008C6BB8">
        <w:rPr>
          <w:sz w:val="28"/>
          <w:szCs w:val="28"/>
          <w:shd w:val="clear" w:color="auto" w:fill="FFFFFF"/>
          <w:lang w:val="ru-RU"/>
        </w:rPr>
        <w:t xml:space="preserve">На рисунках </w:t>
      </w:r>
      <w:r w:rsidR="0067134F" w:rsidRPr="008C6BB8">
        <w:rPr>
          <w:sz w:val="28"/>
          <w:szCs w:val="28"/>
          <w:shd w:val="clear" w:color="auto" w:fill="FFFFFF"/>
          <w:lang w:val="ru-RU"/>
        </w:rPr>
        <w:t>4.14</w:t>
      </w:r>
      <w:r w:rsidRPr="008C6BB8">
        <w:rPr>
          <w:sz w:val="28"/>
          <w:szCs w:val="28"/>
          <w:shd w:val="clear" w:color="auto" w:fill="FFFFFF"/>
          <w:lang w:val="ru-RU"/>
        </w:rPr>
        <w:t xml:space="preserve"> и </w:t>
      </w:r>
      <w:r w:rsidR="0067134F" w:rsidRPr="008C6BB8">
        <w:rPr>
          <w:sz w:val="28"/>
          <w:szCs w:val="28"/>
          <w:shd w:val="clear" w:color="auto" w:fill="FFFFFF"/>
          <w:lang w:val="ru-RU"/>
        </w:rPr>
        <w:t>4.15</w:t>
      </w:r>
      <w:r w:rsidRPr="008C6BB8">
        <w:rPr>
          <w:sz w:val="28"/>
          <w:szCs w:val="28"/>
          <w:shd w:val="clear" w:color="auto" w:fill="FFFFFF"/>
          <w:lang w:val="ru-RU"/>
        </w:rPr>
        <w:t xml:space="preserve"> представлены графики </w:t>
      </w:r>
      <w:r w:rsidRPr="008C6BB8">
        <w:rPr>
          <w:rStyle w:val="tlid-translation"/>
          <w:color w:val="000000"/>
          <w:sz w:val="28"/>
          <w:szCs w:val="28"/>
          <w:lang w:val="ru-RU"/>
        </w:rPr>
        <w:t xml:space="preserve">кривых в сравнении. </w:t>
      </w:r>
    </w:p>
    <w:p w14:paraId="7D03EC8E" w14:textId="77777777" w:rsidR="00C108B5" w:rsidRPr="008C6BB8" w:rsidRDefault="00C108B5" w:rsidP="00C108B5">
      <w:pPr>
        <w:ind w:firstLine="567"/>
        <w:jc w:val="center"/>
        <w:rPr>
          <w:rStyle w:val="tlid-translation"/>
          <w:color w:val="000000"/>
          <w:sz w:val="28"/>
          <w:szCs w:val="28"/>
          <w:lang w:val="ru-RU"/>
        </w:rPr>
      </w:pPr>
    </w:p>
    <w:p w14:paraId="1A96FD7F" w14:textId="77777777" w:rsidR="00C108B5" w:rsidRPr="008C6BB8" w:rsidRDefault="00C108B5" w:rsidP="00C251CD">
      <w:pPr>
        <w:jc w:val="center"/>
        <w:rPr>
          <w:sz w:val="28"/>
          <w:szCs w:val="28"/>
        </w:rPr>
      </w:pPr>
      <w:r w:rsidRPr="008C6BB8">
        <w:rPr>
          <w:noProof/>
          <w:sz w:val="28"/>
          <w:szCs w:val="28"/>
          <w:lang w:val="ru-RU" w:eastAsia="ru-RU"/>
        </w:rPr>
        <w:drawing>
          <wp:inline distT="0" distB="0" distL="0" distR="0" wp14:anchorId="2A7CD35C" wp14:editId="5A82D2C2">
            <wp:extent cx="5402638" cy="2089779"/>
            <wp:effectExtent l="0" t="0" r="7620"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s 16_pod.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408195" cy="2091929"/>
                    </a:xfrm>
                    <a:prstGeom prst="rect">
                      <a:avLst/>
                    </a:prstGeom>
                  </pic:spPr>
                </pic:pic>
              </a:graphicData>
            </a:graphic>
          </wp:inline>
        </w:drawing>
      </w:r>
    </w:p>
    <w:p w14:paraId="2D87B8FF" w14:textId="77777777" w:rsidR="00C108B5" w:rsidRPr="00C251CD" w:rsidRDefault="00C108B5" w:rsidP="0067134F">
      <w:pPr>
        <w:ind w:firstLine="709"/>
        <w:jc w:val="both"/>
        <w:rPr>
          <w:sz w:val="16"/>
          <w:szCs w:val="16"/>
        </w:rPr>
      </w:pPr>
    </w:p>
    <w:p w14:paraId="46D03767" w14:textId="7917990D" w:rsidR="00C108B5" w:rsidRPr="008C6BB8" w:rsidRDefault="00C108B5" w:rsidP="00C251CD">
      <w:pPr>
        <w:jc w:val="center"/>
        <w:rPr>
          <w:rStyle w:val="tlid-translation"/>
          <w:color w:val="000000"/>
          <w:sz w:val="28"/>
          <w:szCs w:val="28"/>
          <w:lang w:val="ru-RU"/>
        </w:rPr>
      </w:pPr>
      <w:r w:rsidRPr="008C6BB8">
        <w:rPr>
          <w:rStyle w:val="tlid-translation"/>
          <w:color w:val="000000"/>
          <w:sz w:val="28"/>
          <w:szCs w:val="28"/>
          <w:lang w:val="ru-RU"/>
        </w:rPr>
        <w:t xml:space="preserve">Рисунок </w:t>
      </w:r>
      <w:r w:rsidR="0067134F" w:rsidRPr="008C6BB8">
        <w:rPr>
          <w:rStyle w:val="tlid-translation"/>
          <w:color w:val="000000"/>
          <w:sz w:val="28"/>
          <w:szCs w:val="28"/>
          <w:lang w:val="ru-RU"/>
        </w:rPr>
        <w:t>4.14</w:t>
      </w:r>
      <w:r w:rsidRPr="008C6BB8">
        <w:rPr>
          <w:rStyle w:val="tlid-translation"/>
          <w:color w:val="000000"/>
          <w:sz w:val="28"/>
          <w:szCs w:val="28"/>
          <w:lang w:val="ru-RU"/>
        </w:rPr>
        <w:t xml:space="preserve"> – Сравнительный график кривых кажущегося сопротивления </w:t>
      </w:r>
      <w:proofErr w:type="gramStart"/>
      <w:r w:rsidRPr="008C6BB8">
        <w:rPr>
          <w:rStyle w:val="tlid-translation"/>
          <w:color w:val="000000"/>
          <w:sz w:val="28"/>
          <w:szCs w:val="28"/>
          <w:lang w:val="ru-RU"/>
        </w:rPr>
        <w:t>(</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&lt;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w:t>
      </w:r>
      <m:oMath>
        <m:r>
          <w:rPr>
            <w:rFonts w:ascii="Cambria Math"/>
            <w:sz w:val="28"/>
            <w:szCs w:val="28"/>
          </w:rPr>
          <m:t>n</m:t>
        </m:r>
      </m:oMath>
      <w:r w:rsidR="006B3BCE" w:rsidRPr="008C6BB8">
        <w:rPr>
          <w:sz w:val="28"/>
          <w:szCs w:val="28"/>
          <w:lang w:val="ru-RU"/>
        </w:rPr>
        <w:t xml:space="preserve"> </w:t>
      </w:r>
      <w:r w:rsidRPr="008C6BB8">
        <w:rPr>
          <w:sz w:val="28"/>
          <w:szCs w:val="28"/>
          <w:lang w:val="ru-RU"/>
        </w:rPr>
        <w:t>=</w:t>
      </w:r>
      <w:proofErr w:type="gramEnd"/>
      <w:r w:rsidRPr="008C6BB8">
        <w:rPr>
          <w:sz w:val="28"/>
          <w:szCs w:val="28"/>
          <w:lang w:val="ru-RU"/>
        </w:rPr>
        <w:t>10)</w:t>
      </w:r>
    </w:p>
    <w:p w14:paraId="3CEA51D2" w14:textId="77777777" w:rsidR="00C108B5" w:rsidRPr="008C6BB8" w:rsidRDefault="00C108B5" w:rsidP="0067134F">
      <w:pPr>
        <w:ind w:firstLine="709"/>
        <w:jc w:val="both"/>
        <w:rPr>
          <w:sz w:val="28"/>
          <w:szCs w:val="28"/>
          <w:lang w:val="ru-RU"/>
        </w:rPr>
      </w:pPr>
    </w:p>
    <w:p w14:paraId="0451B23F" w14:textId="767A8FF6" w:rsidR="00C108B5" w:rsidRPr="008C6BB8" w:rsidRDefault="00C108B5" w:rsidP="0067134F">
      <w:pPr>
        <w:ind w:firstLine="709"/>
        <w:jc w:val="both"/>
        <w:rPr>
          <w:sz w:val="28"/>
          <w:szCs w:val="28"/>
          <w:lang w:val="ru-RU"/>
        </w:rPr>
      </w:pPr>
      <w:r w:rsidRPr="008C6BB8">
        <w:rPr>
          <w:sz w:val="28"/>
          <w:szCs w:val="28"/>
          <w:shd w:val="clear" w:color="auto" w:fill="FFFFFF"/>
          <w:lang w:val="ru-RU"/>
        </w:rPr>
        <w:t xml:space="preserve">На рисунке </w:t>
      </w:r>
      <w:r w:rsidR="00D40F25" w:rsidRPr="008C6BB8">
        <w:rPr>
          <w:sz w:val="28"/>
          <w:szCs w:val="28"/>
          <w:shd w:val="clear" w:color="auto" w:fill="FFFFFF"/>
          <w:lang w:val="ru-RU"/>
        </w:rPr>
        <w:t>4.14</w:t>
      </w:r>
      <w:r w:rsidRPr="008C6BB8">
        <w:rPr>
          <w:sz w:val="28"/>
          <w:szCs w:val="28"/>
          <w:shd w:val="clear" w:color="auto" w:fill="FFFFFF"/>
          <w:lang w:val="ru-RU"/>
        </w:rPr>
        <w:t xml:space="preserve"> можно увидеть сравнение кривых, которое также свидетельствует о влиянии </w:t>
      </w:r>
      <w:r w:rsidRPr="008C6BB8">
        <w:rPr>
          <w:sz w:val="28"/>
          <w:szCs w:val="28"/>
          <w:lang w:val="ru-RU"/>
        </w:rPr>
        <w:t>3</w:t>
      </w:r>
      <w:r w:rsidRPr="008C6BB8">
        <w:rPr>
          <w:sz w:val="28"/>
          <w:szCs w:val="28"/>
        </w:rPr>
        <w:t>D</w:t>
      </w:r>
      <w:r w:rsidRPr="008C6BB8">
        <w:rPr>
          <w:sz w:val="28"/>
          <w:szCs w:val="28"/>
          <w:lang w:val="ru-RU"/>
        </w:rPr>
        <w:t xml:space="preserve"> топографического эффекта. По графику при неоднородной среде с рельефом, заметно, как поведение кривой кажущегося сопротивления насколько похоже на поведение кривой при однородной среде с рельефом. Это объясняет сложности обнаружения неоднородности под рельефом в таком случае.</w:t>
      </w:r>
    </w:p>
    <w:p w14:paraId="4D2FBCE7" w14:textId="77777777" w:rsidR="00C108B5" w:rsidRPr="008C6BB8" w:rsidRDefault="00C108B5" w:rsidP="0067134F">
      <w:pPr>
        <w:ind w:firstLine="709"/>
        <w:jc w:val="both"/>
        <w:rPr>
          <w:sz w:val="28"/>
          <w:szCs w:val="28"/>
          <w:lang w:val="ru-RU"/>
        </w:rPr>
      </w:pPr>
    </w:p>
    <w:p w14:paraId="3B6ED597" w14:textId="77777777" w:rsidR="00C108B5" w:rsidRPr="008C6BB8" w:rsidRDefault="00C108B5" w:rsidP="00C251CD">
      <w:pPr>
        <w:jc w:val="center"/>
        <w:rPr>
          <w:sz w:val="28"/>
          <w:szCs w:val="28"/>
        </w:rPr>
      </w:pPr>
      <w:r w:rsidRPr="008C6BB8">
        <w:rPr>
          <w:noProof/>
          <w:sz w:val="28"/>
          <w:szCs w:val="28"/>
          <w:lang w:val="ru-RU" w:eastAsia="ru-RU"/>
        </w:rPr>
        <w:lastRenderedPageBreak/>
        <w:drawing>
          <wp:inline distT="0" distB="0" distL="0" distR="0" wp14:anchorId="5138916F" wp14:editId="02302D70">
            <wp:extent cx="5727700" cy="2226945"/>
            <wp:effectExtent l="0" t="0" r="635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s 17 pod.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727700" cy="2226945"/>
                    </a:xfrm>
                    <a:prstGeom prst="rect">
                      <a:avLst/>
                    </a:prstGeom>
                  </pic:spPr>
                </pic:pic>
              </a:graphicData>
            </a:graphic>
          </wp:inline>
        </w:drawing>
      </w:r>
    </w:p>
    <w:p w14:paraId="2604DC5F" w14:textId="77777777" w:rsidR="00C108B5" w:rsidRPr="00C251CD" w:rsidRDefault="00C108B5" w:rsidP="0067134F">
      <w:pPr>
        <w:ind w:firstLine="709"/>
        <w:jc w:val="both"/>
        <w:rPr>
          <w:sz w:val="16"/>
          <w:szCs w:val="16"/>
        </w:rPr>
      </w:pPr>
    </w:p>
    <w:p w14:paraId="0A1F2EA7" w14:textId="17CB1DC5" w:rsidR="00C108B5" w:rsidRPr="008C6BB8" w:rsidRDefault="00C108B5" w:rsidP="00C251CD">
      <w:pPr>
        <w:jc w:val="center"/>
        <w:rPr>
          <w:rStyle w:val="tlid-translation"/>
          <w:color w:val="000000"/>
          <w:sz w:val="28"/>
          <w:szCs w:val="28"/>
          <w:lang w:val="ru-RU"/>
        </w:rPr>
      </w:pPr>
      <w:r w:rsidRPr="008C6BB8">
        <w:rPr>
          <w:rStyle w:val="tlid-translation"/>
          <w:color w:val="000000"/>
          <w:sz w:val="28"/>
          <w:szCs w:val="28"/>
          <w:lang w:val="ru-RU"/>
        </w:rPr>
        <w:t xml:space="preserve">Рисунок </w:t>
      </w:r>
      <w:r w:rsidR="0067134F" w:rsidRPr="008C6BB8">
        <w:rPr>
          <w:rStyle w:val="tlid-translation"/>
          <w:color w:val="000000"/>
          <w:sz w:val="28"/>
          <w:szCs w:val="28"/>
          <w:lang w:val="ru-RU"/>
        </w:rPr>
        <w:t>4.15</w:t>
      </w:r>
      <w:r w:rsidRPr="008C6BB8">
        <w:rPr>
          <w:rStyle w:val="tlid-translation"/>
          <w:color w:val="000000"/>
          <w:sz w:val="28"/>
          <w:szCs w:val="28"/>
          <w:lang w:val="ru-RU"/>
        </w:rPr>
        <w:t xml:space="preserve"> – Сравнительный график кривых кажущегося сопротивления </w:t>
      </w:r>
      <w:proofErr w:type="gramStart"/>
      <w:r w:rsidRPr="008C6BB8">
        <w:rPr>
          <w:rStyle w:val="tlid-translation"/>
          <w:color w:val="000000"/>
          <w:sz w:val="28"/>
          <w:szCs w:val="28"/>
          <w:lang w:val="ru-RU"/>
        </w:rPr>
        <w:t>(</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1</m:t>
            </m:r>
          </m:sub>
        </m:sSub>
        <m:r>
          <w:rPr>
            <w:rFonts w:ascii="Cambria Math" w:hAnsi="Cambria Math"/>
            <w:sz w:val="28"/>
            <w:szCs w:val="28"/>
            <w:lang w:val="ru-RU"/>
          </w:rPr>
          <m:t>&gt;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ru-RU"/>
              </w:rPr>
              <m:t>2</m:t>
            </m:r>
          </m:sub>
        </m:sSub>
      </m:oMath>
      <w:r w:rsidRPr="008C6BB8">
        <w:rPr>
          <w:sz w:val="28"/>
          <w:szCs w:val="28"/>
          <w:lang w:val="ru-RU"/>
        </w:rPr>
        <w:t xml:space="preserve">, </w:t>
      </w:r>
      <m:oMath>
        <m:r>
          <w:rPr>
            <w:rFonts w:ascii="Cambria Math"/>
            <w:sz w:val="28"/>
            <w:szCs w:val="28"/>
          </w:rPr>
          <m:t>n</m:t>
        </m:r>
      </m:oMath>
      <w:r w:rsidR="006B3BCE" w:rsidRPr="008C6BB8">
        <w:rPr>
          <w:sz w:val="28"/>
          <w:szCs w:val="28"/>
          <w:lang w:val="ru-RU"/>
        </w:rPr>
        <w:t xml:space="preserve"> </w:t>
      </w:r>
      <w:r w:rsidRPr="008C6BB8">
        <w:rPr>
          <w:sz w:val="28"/>
          <w:szCs w:val="28"/>
          <w:lang w:val="ru-RU"/>
        </w:rPr>
        <w:t>=</w:t>
      </w:r>
      <w:proofErr w:type="gramEnd"/>
      <w:r w:rsidRPr="008C6BB8">
        <w:rPr>
          <w:sz w:val="28"/>
          <w:szCs w:val="28"/>
          <w:lang w:val="ru-RU"/>
        </w:rPr>
        <w:t>0.1)</w:t>
      </w:r>
    </w:p>
    <w:p w14:paraId="694D67E6" w14:textId="77777777" w:rsidR="00C108B5" w:rsidRPr="008C6BB8" w:rsidRDefault="00C108B5" w:rsidP="00C108B5">
      <w:pPr>
        <w:ind w:firstLine="567"/>
        <w:jc w:val="both"/>
        <w:rPr>
          <w:sz w:val="28"/>
          <w:szCs w:val="28"/>
          <w:lang w:val="ru-RU"/>
        </w:rPr>
      </w:pPr>
    </w:p>
    <w:p w14:paraId="5997DB56" w14:textId="4ACD3650" w:rsidR="00C108B5" w:rsidRPr="008C6BB8" w:rsidRDefault="00C108B5" w:rsidP="00D40F25">
      <w:pPr>
        <w:ind w:firstLine="709"/>
        <w:jc w:val="both"/>
        <w:rPr>
          <w:sz w:val="28"/>
          <w:szCs w:val="28"/>
          <w:shd w:val="clear" w:color="auto" w:fill="FFFFFF"/>
          <w:lang w:val="ru-RU"/>
        </w:rPr>
      </w:pPr>
      <w:r w:rsidRPr="008C6BB8">
        <w:rPr>
          <w:sz w:val="28"/>
          <w:szCs w:val="28"/>
          <w:shd w:val="clear" w:color="auto" w:fill="FFFFFF"/>
          <w:lang w:val="ru-RU"/>
        </w:rPr>
        <w:t xml:space="preserve">На рисунке </w:t>
      </w:r>
      <w:r w:rsidR="00D40F25" w:rsidRPr="008C6BB8">
        <w:rPr>
          <w:sz w:val="28"/>
          <w:szCs w:val="28"/>
          <w:shd w:val="clear" w:color="auto" w:fill="FFFFFF"/>
          <w:lang w:val="ru-RU"/>
        </w:rPr>
        <w:t>4.15</w:t>
      </w:r>
      <w:r w:rsidRPr="008C6BB8">
        <w:rPr>
          <w:sz w:val="28"/>
          <w:szCs w:val="28"/>
          <w:shd w:val="clear" w:color="auto" w:fill="FFFFFF"/>
          <w:lang w:val="ru-RU"/>
        </w:rPr>
        <w:t xml:space="preserve"> можно отметить также влияние </w:t>
      </w:r>
      <w:r w:rsidRPr="008C6BB8">
        <w:rPr>
          <w:sz w:val="28"/>
          <w:szCs w:val="28"/>
          <w:lang w:val="ru-RU"/>
        </w:rPr>
        <w:t>3</w:t>
      </w:r>
      <w:r w:rsidRPr="008C6BB8">
        <w:rPr>
          <w:sz w:val="28"/>
          <w:szCs w:val="28"/>
        </w:rPr>
        <w:t>D</w:t>
      </w:r>
      <w:r w:rsidRPr="008C6BB8">
        <w:rPr>
          <w:sz w:val="28"/>
          <w:szCs w:val="28"/>
          <w:lang w:val="ru-RU"/>
        </w:rPr>
        <w:t xml:space="preserve"> топографического эффекта, и здесь характер кривой среды с рельефом и неоднородностью ближе к характеру кривой среды с рельефом и без неоднородности. </w:t>
      </w:r>
    </w:p>
    <w:p w14:paraId="31C66AF4" w14:textId="7591CF73" w:rsidR="00C108B5" w:rsidRPr="008C6BB8" w:rsidRDefault="00C108B5" w:rsidP="00D40F25">
      <w:pPr>
        <w:ind w:firstLine="709"/>
        <w:jc w:val="both"/>
        <w:rPr>
          <w:rStyle w:val="tlid-translation"/>
          <w:sz w:val="28"/>
          <w:szCs w:val="28"/>
          <w:lang w:val="ru-RU"/>
        </w:rPr>
      </w:pPr>
      <w:r w:rsidRPr="008C6BB8">
        <w:rPr>
          <w:rStyle w:val="tlid-translation"/>
          <w:sz w:val="28"/>
          <w:szCs w:val="28"/>
          <w:lang w:val="ru-RU"/>
        </w:rPr>
        <w:t xml:space="preserve">Таким образом, </w:t>
      </w:r>
      <w:r w:rsidR="00D40F25" w:rsidRPr="008C6BB8">
        <w:rPr>
          <w:rStyle w:val="tlid-translation"/>
          <w:sz w:val="28"/>
          <w:szCs w:val="28"/>
          <w:lang w:val="ru-RU"/>
        </w:rPr>
        <w:t>было</w:t>
      </w:r>
      <w:r w:rsidRPr="008C6BB8">
        <w:rPr>
          <w:rStyle w:val="tlid-translation"/>
          <w:sz w:val="28"/>
          <w:szCs w:val="28"/>
          <w:lang w:val="ru-RU"/>
        </w:rPr>
        <w:t xml:space="preserve"> исследовано </w:t>
      </w:r>
      <w:r w:rsidRPr="008C6BB8">
        <w:rPr>
          <w:sz w:val="28"/>
          <w:szCs w:val="28"/>
          <w:lang w:val="ru-RU"/>
        </w:rPr>
        <w:t xml:space="preserve">влияние </w:t>
      </w:r>
      <w:r w:rsidRPr="008C6BB8">
        <w:rPr>
          <w:rStyle w:val="CharAttribute1"/>
          <w:sz w:val="28"/>
          <w:szCs w:val="28"/>
          <w:lang w:val="ru-RU" w:eastAsia="ru-RU"/>
        </w:rPr>
        <w:t>3</w:t>
      </w:r>
      <w:r w:rsidRPr="008C6BB8">
        <w:rPr>
          <w:rStyle w:val="CharAttribute1"/>
          <w:sz w:val="28"/>
          <w:szCs w:val="28"/>
          <w:lang w:eastAsia="ru-RU"/>
        </w:rPr>
        <w:t>D</w:t>
      </w:r>
      <w:r w:rsidRPr="008C6BB8">
        <w:rPr>
          <w:rStyle w:val="CharAttribute1"/>
          <w:sz w:val="28"/>
          <w:szCs w:val="28"/>
          <w:lang w:val="ru-RU" w:eastAsia="ru-RU"/>
        </w:rPr>
        <w:t xml:space="preserve"> топографического эффекта однородной и неоднородной сред на результаты 2</w:t>
      </w:r>
      <w:r w:rsidRPr="008C6BB8">
        <w:rPr>
          <w:rStyle w:val="CharAttribute1"/>
          <w:sz w:val="28"/>
          <w:szCs w:val="28"/>
          <w:lang w:eastAsia="ru-RU"/>
        </w:rPr>
        <w:t>D</w:t>
      </w:r>
      <w:r w:rsidRPr="008C6BB8">
        <w:rPr>
          <w:rStyle w:val="CharAttribute1"/>
          <w:sz w:val="28"/>
          <w:szCs w:val="28"/>
          <w:lang w:val="ru-RU" w:eastAsia="ru-RU"/>
        </w:rPr>
        <w:t xml:space="preserve"> инверсии данных электрической томографии. Соответствующие результаты можно использовать в будущем в качестве ориентира при обработке и интерпретации данных 2</w:t>
      </w:r>
      <w:r w:rsidRPr="008C6BB8">
        <w:rPr>
          <w:rStyle w:val="CharAttribute1"/>
          <w:sz w:val="28"/>
          <w:szCs w:val="28"/>
          <w:lang w:eastAsia="ru-RU"/>
        </w:rPr>
        <w:t>D</w:t>
      </w:r>
      <w:r w:rsidRPr="008C6BB8">
        <w:rPr>
          <w:rStyle w:val="CharAttribute1"/>
          <w:sz w:val="28"/>
          <w:szCs w:val="28"/>
          <w:lang w:val="ru-RU" w:eastAsia="ru-RU"/>
        </w:rPr>
        <w:t xml:space="preserve"> </w:t>
      </w:r>
      <w:r w:rsidRPr="008C6BB8">
        <w:rPr>
          <w:rStyle w:val="CharAttribute1"/>
          <w:sz w:val="28"/>
          <w:szCs w:val="28"/>
          <w:lang w:eastAsia="ru-RU"/>
        </w:rPr>
        <w:t>ERT</w:t>
      </w:r>
      <w:r w:rsidRPr="008C6BB8">
        <w:rPr>
          <w:rStyle w:val="CharAttribute1"/>
          <w:sz w:val="28"/>
          <w:szCs w:val="28"/>
          <w:lang w:val="ru-RU" w:eastAsia="ru-RU"/>
        </w:rPr>
        <w:t xml:space="preserve">. </w:t>
      </w:r>
    </w:p>
    <w:p w14:paraId="76AF3550" w14:textId="690713BE" w:rsidR="00C108B5" w:rsidRPr="008C6BB8" w:rsidRDefault="00D40F25" w:rsidP="00D40F25">
      <w:pPr>
        <w:tabs>
          <w:tab w:val="left" w:pos="2146"/>
        </w:tabs>
        <w:ind w:firstLine="709"/>
        <w:jc w:val="both"/>
        <w:rPr>
          <w:rStyle w:val="tlid-translation"/>
          <w:sz w:val="28"/>
          <w:szCs w:val="28"/>
          <w:lang w:val="ru-RU"/>
        </w:rPr>
      </w:pPr>
      <w:r w:rsidRPr="008C6BB8">
        <w:rPr>
          <w:rStyle w:val="tlid-translation"/>
          <w:sz w:val="28"/>
          <w:szCs w:val="28"/>
          <w:lang w:val="ru-RU"/>
        </w:rPr>
        <w:t>И</w:t>
      </w:r>
      <w:r w:rsidR="00C108B5" w:rsidRPr="008C6BB8">
        <w:rPr>
          <w:rStyle w:val="tlid-translation"/>
          <w:sz w:val="28"/>
          <w:szCs w:val="28"/>
          <w:lang w:val="ru-RU"/>
        </w:rPr>
        <w:t>сследования приводят к следующим выводам и рекомендациям при тестировании и интерпретации профилей 2</w:t>
      </w:r>
      <w:r w:rsidR="00C108B5" w:rsidRPr="008C6BB8">
        <w:rPr>
          <w:rStyle w:val="tlid-translation"/>
          <w:sz w:val="28"/>
          <w:szCs w:val="28"/>
        </w:rPr>
        <w:t>D</w:t>
      </w:r>
      <w:r w:rsidR="00C108B5" w:rsidRPr="008C6BB8">
        <w:rPr>
          <w:rStyle w:val="tlid-translation"/>
          <w:sz w:val="28"/>
          <w:szCs w:val="28"/>
          <w:lang w:val="ru-RU"/>
        </w:rPr>
        <w:t xml:space="preserve"> инверсии ЭТ: </w:t>
      </w:r>
    </w:p>
    <w:p w14:paraId="3A9D338D" w14:textId="6A1270F9" w:rsidR="00C108B5" w:rsidRPr="008C6BB8" w:rsidRDefault="00C108B5" w:rsidP="00D559C5">
      <w:pPr>
        <w:pStyle w:val="aa"/>
        <w:widowControl/>
        <w:numPr>
          <w:ilvl w:val="0"/>
          <w:numId w:val="29"/>
        </w:numPr>
        <w:tabs>
          <w:tab w:val="left" w:pos="993"/>
          <w:tab w:val="left" w:pos="2146"/>
        </w:tabs>
        <w:autoSpaceDE/>
        <w:autoSpaceDN/>
        <w:ind w:left="0" w:right="0" w:firstLine="709"/>
        <w:contextualSpacing/>
        <w:rPr>
          <w:rStyle w:val="tlid-translation"/>
          <w:sz w:val="28"/>
          <w:szCs w:val="28"/>
          <w:lang w:val="ru-RU"/>
        </w:rPr>
      </w:pPr>
      <w:r w:rsidRPr="008C6BB8">
        <w:rPr>
          <w:rStyle w:val="tlid-translation"/>
          <w:sz w:val="28"/>
          <w:szCs w:val="28"/>
          <w:lang w:val="ru-RU"/>
        </w:rPr>
        <w:t xml:space="preserve">С увеличением </w:t>
      </w:r>
      <w:r w:rsidRPr="008C6BB8">
        <w:rPr>
          <w:sz w:val="28"/>
          <w:szCs w:val="28"/>
          <w:shd w:val="clear" w:color="auto" w:fill="FFFFFF"/>
          <w:lang w:val="ru-RU"/>
        </w:rPr>
        <w:t xml:space="preserve">ширины </w:t>
      </w:r>
      <w:r w:rsidRPr="008C6BB8">
        <w:rPr>
          <w:rStyle w:val="tlid-translation"/>
          <w:sz w:val="28"/>
          <w:szCs w:val="28"/>
          <w:lang w:val="ru-RU"/>
        </w:rPr>
        <w:t xml:space="preserve">холма в направлении </w:t>
      </w:r>
      <w:r w:rsidRPr="008C6BB8">
        <w:rPr>
          <w:rStyle w:val="tlid-translation"/>
          <w:sz w:val="28"/>
          <w:szCs w:val="28"/>
        </w:rPr>
        <w:t>Y</w:t>
      </w:r>
      <w:r w:rsidRPr="008C6BB8">
        <w:rPr>
          <w:rStyle w:val="tlid-translation"/>
          <w:sz w:val="28"/>
          <w:szCs w:val="28"/>
          <w:lang w:val="ru-RU"/>
        </w:rPr>
        <w:t xml:space="preserve"> по отношению к длине линии съемки амплитуда артефактов инверсии уменьшается. Величина артефактов обратно пропорционально зависит от ширины холма в направлении </w:t>
      </w:r>
      <w:r w:rsidRPr="008C6BB8">
        <w:rPr>
          <w:rStyle w:val="tlid-translation"/>
          <w:sz w:val="28"/>
          <w:szCs w:val="28"/>
        </w:rPr>
        <w:t>Y</w:t>
      </w:r>
      <w:r w:rsidRPr="008C6BB8">
        <w:rPr>
          <w:rStyle w:val="tlid-translation"/>
          <w:sz w:val="28"/>
          <w:szCs w:val="28"/>
          <w:lang w:val="ru-RU"/>
        </w:rPr>
        <w:t xml:space="preserve">. Из-за усечения холма в направлении </w:t>
      </w:r>
      <w:r w:rsidRPr="008C6BB8">
        <w:rPr>
          <w:rStyle w:val="tlid-translation"/>
          <w:sz w:val="28"/>
          <w:szCs w:val="28"/>
        </w:rPr>
        <w:t>Y</w:t>
      </w:r>
      <w:r w:rsidRPr="008C6BB8">
        <w:rPr>
          <w:rStyle w:val="tlid-translation"/>
          <w:sz w:val="28"/>
          <w:szCs w:val="28"/>
          <w:lang w:val="ru-RU"/>
        </w:rPr>
        <w:t xml:space="preserve"> 3</w:t>
      </w:r>
      <w:r w:rsidRPr="008C6BB8">
        <w:rPr>
          <w:rStyle w:val="tlid-translation"/>
          <w:sz w:val="28"/>
          <w:szCs w:val="28"/>
        </w:rPr>
        <w:t>D</w:t>
      </w:r>
      <w:r w:rsidRPr="008C6BB8">
        <w:rPr>
          <w:rStyle w:val="tlid-translation"/>
          <w:sz w:val="28"/>
          <w:szCs w:val="28"/>
          <w:lang w:val="ru-RU"/>
        </w:rPr>
        <w:t xml:space="preserve"> топографический эффект возрастает</w:t>
      </w:r>
      <w:r w:rsidR="00C251CD">
        <w:rPr>
          <w:rStyle w:val="tlid-translation"/>
          <w:sz w:val="28"/>
          <w:szCs w:val="28"/>
          <w:lang w:val="ru-RU"/>
        </w:rPr>
        <w:t>.</w:t>
      </w:r>
    </w:p>
    <w:p w14:paraId="3BCF7ADF" w14:textId="6DE4B242" w:rsidR="00C108B5" w:rsidRPr="008C6BB8" w:rsidRDefault="00C108B5" w:rsidP="00D559C5">
      <w:pPr>
        <w:pStyle w:val="aa"/>
        <w:widowControl/>
        <w:numPr>
          <w:ilvl w:val="0"/>
          <w:numId w:val="29"/>
        </w:numPr>
        <w:tabs>
          <w:tab w:val="left" w:pos="993"/>
          <w:tab w:val="left" w:pos="2146"/>
        </w:tabs>
        <w:autoSpaceDE/>
        <w:autoSpaceDN/>
        <w:ind w:left="0" w:right="0" w:firstLine="709"/>
        <w:contextualSpacing/>
        <w:rPr>
          <w:rStyle w:val="tlid-translation"/>
          <w:sz w:val="28"/>
          <w:szCs w:val="28"/>
          <w:lang w:val="ru-RU"/>
        </w:rPr>
      </w:pPr>
      <w:r w:rsidRPr="008C6BB8">
        <w:rPr>
          <w:rStyle w:val="tlid-translation"/>
          <w:sz w:val="28"/>
          <w:szCs w:val="28"/>
          <w:lang w:val="ru-RU"/>
        </w:rPr>
        <w:t xml:space="preserve">Артефакты увеличиваются с увеличением угла наклона рельефа по осям </w:t>
      </w:r>
      <w:r w:rsidRPr="008C6BB8">
        <w:rPr>
          <w:rStyle w:val="tlid-translation"/>
          <w:sz w:val="28"/>
          <w:szCs w:val="28"/>
        </w:rPr>
        <w:t>X</w:t>
      </w:r>
      <w:r w:rsidRPr="008C6BB8">
        <w:rPr>
          <w:rStyle w:val="tlid-translation"/>
          <w:sz w:val="28"/>
          <w:szCs w:val="28"/>
          <w:lang w:val="ru-RU"/>
        </w:rPr>
        <w:t xml:space="preserve"> и </w:t>
      </w:r>
      <w:r w:rsidRPr="008C6BB8">
        <w:rPr>
          <w:rStyle w:val="tlid-translation"/>
          <w:sz w:val="28"/>
          <w:szCs w:val="28"/>
        </w:rPr>
        <w:t>Y</w:t>
      </w:r>
      <w:r w:rsidRPr="008C6BB8">
        <w:rPr>
          <w:rStyle w:val="tlid-translation"/>
          <w:sz w:val="28"/>
          <w:szCs w:val="28"/>
          <w:lang w:val="ru-RU"/>
        </w:rPr>
        <w:t xml:space="preserve">, при одной и той же ширине холма, т.к. с увеличением уклона холма увеличивается и высота холма. В нашем случае, при увеличении высоты и угла наклона холма по оси </w:t>
      </w:r>
      <w:r w:rsidRPr="008C6BB8">
        <w:rPr>
          <w:rStyle w:val="tlid-translation"/>
          <w:sz w:val="28"/>
          <w:szCs w:val="28"/>
        </w:rPr>
        <w:t>X</w:t>
      </w:r>
      <w:r w:rsidRPr="008C6BB8">
        <w:rPr>
          <w:rStyle w:val="tlid-translation"/>
          <w:sz w:val="28"/>
          <w:szCs w:val="28"/>
          <w:lang w:val="ru-RU"/>
        </w:rPr>
        <w:t xml:space="preserve"> увеличивается и угол наклона по оси </w:t>
      </w:r>
      <w:r w:rsidRPr="008C6BB8">
        <w:rPr>
          <w:rStyle w:val="tlid-translation"/>
          <w:sz w:val="28"/>
          <w:szCs w:val="28"/>
        </w:rPr>
        <w:t>Y</w:t>
      </w:r>
      <w:r w:rsidRPr="008C6BB8">
        <w:rPr>
          <w:rStyle w:val="tlid-translation"/>
          <w:sz w:val="28"/>
          <w:szCs w:val="28"/>
          <w:lang w:val="ru-RU"/>
        </w:rPr>
        <w:t xml:space="preserve"> соответственно</w:t>
      </w:r>
      <w:r w:rsidR="00C251CD">
        <w:rPr>
          <w:rStyle w:val="tlid-translation"/>
          <w:sz w:val="28"/>
          <w:szCs w:val="28"/>
          <w:lang w:val="ru-RU"/>
        </w:rPr>
        <w:t>.</w:t>
      </w:r>
      <w:r w:rsidRPr="008C6BB8">
        <w:rPr>
          <w:rStyle w:val="tlid-translation"/>
          <w:sz w:val="28"/>
          <w:szCs w:val="28"/>
          <w:lang w:val="ru-RU"/>
        </w:rPr>
        <w:t xml:space="preserve"> </w:t>
      </w:r>
    </w:p>
    <w:p w14:paraId="21A97DE7" w14:textId="420BDC5D" w:rsidR="00C108B5" w:rsidRPr="008C6BB8" w:rsidRDefault="00C108B5" w:rsidP="00D559C5">
      <w:pPr>
        <w:pStyle w:val="aa"/>
        <w:widowControl/>
        <w:numPr>
          <w:ilvl w:val="0"/>
          <w:numId w:val="29"/>
        </w:numPr>
        <w:tabs>
          <w:tab w:val="left" w:pos="993"/>
          <w:tab w:val="left" w:pos="2146"/>
        </w:tabs>
        <w:autoSpaceDE/>
        <w:autoSpaceDN/>
        <w:ind w:left="0" w:right="0" w:firstLine="709"/>
        <w:contextualSpacing/>
        <w:rPr>
          <w:sz w:val="28"/>
          <w:szCs w:val="28"/>
          <w:lang w:val="ru-RU"/>
        </w:rPr>
      </w:pPr>
      <w:r w:rsidRPr="008C6BB8">
        <w:rPr>
          <w:sz w:val="28"/>
          <w:szCs w:val="28"/>
          <w:lang w:val="ru-RU"/>
        </w:rPr>
        <w:t>Чем больше контраст в удельном сопротивлении между неоднородностью и средой с рельефом поверхности земли, тем больше диапазон влияния 3</w:t>
      </w:r>
      <w:r w:rsidRPr="008C6BB8">
        <w:rPr>
          <w:sz w:val="28"/>
          <w:szCs w:val="28"/>
        </w:rPr>
        <w:t>D</w:t>
      </w:r>
      <w:r w:rsidRPr="008C6BB8">
        <w:rPr>
          <w:sz w:val="28"/>
          <w:szCs w:val="28"/>
          <w:lang w:val="ru-RU"/>
        </w:rPr>
        <w:t xml:space="preserve"> эффекта. При этом 3</w:t>
      </w:r>
      <w:r w:rsidRPr="008C6BB8">
        <w:rPr>
          <w:sz w:val="28"/>
          <w:szCs w:val="28"/>
        </w:rPr>
        <w:t>D</w:t>
      </w:r>
      <w:r w:rsidRPr="008C6BB8">
        <w:rPr>
          <w:sz w:val="28"/>
          <w:szCs w:val="28"/>
          <w:lang w:val="ru-RU"/>
        </w:rPr>
        <w:t xml:space="preserve"> </w:t>
      </w:r>
      <w:r w:rsidRPr="008C6BB8">
        <w:rPr>
          <w:rStyle w:val="tlid-translation"/>
          <w:sz w:val="28"/>
          <w:szCs w:val="28"/>
          <w:lang w:val="ru-RU"/>
        </w:rPr>
        <w:t xml:space="preserve">топографический </w:t>
      </w:r>
      <w:r w:rsidRPr="008C6BB8">
        <w:rPr>
          <w:sz w:val="28"/>
          <w:szCs w:val="28"/>
          <w:lang w:val="ru-RU"/>
        </w:rPr>
        <w:t>эффект преобладает в разрезах 2</w:t>
      </w:r>
      <w:r w:rsidRPr="008C6BB8">
        <w:rPr>
          <w:sz w:val="28"/>
          <w:szCs w:val="28"/>
        </w:rPr>
        <w:t>D</w:t>
      </w:r>
      <w:r w:rsidRPr="008C6BB8">
        <w:rPr>
          <w:sz w:val="28"/>
          <w:szCs w:val="28"/>
          <w:lang w:val="ru-RU"/>
        </w:rPr>
        <w:t xml:space="preserve"> инверсии</w:t>
      </w:r>
      <w:r w:rsidR="00C251CD">
        <w:rPr>
          <w:sz w:val="28"/>
          <w:szCs w:val="28"/>
          <w:lang w:val="ru-RU"/>
        </w:rPr>
        <w:t>.</w:t>
      </w:r>
    </w:p>
    <w:p w14:paraId="7E4FC5EE" w14:textId="2D8B9725" w:rsidR="00C108B5" w:rsidRPr="008C6BB8" w:rsidRDefault="00C108B5" w:rsidP="00D559C5">
      <w:pPr>
        <w:pStyle w:val="aa"/>
        <w:widowControl/>
        <w:numPr>
          <w:ilvl w:val="0"/>
          <w:numId w:val="29"/>
        </w:numPr>
        <w:tabs>
          <w:tab w:val="left" w:pos="993"/>
          <w:tab w:val="left" w:pos="2146"/>
        </w:tabs>
        <w:autoSpaceDE/>
        <w:autoSpaceDN/>
        <w:ind w:left="0" w:right="0" w:firstLine="709"/>
        <w:contextualSpacing/>
        <w:rPr>
          <w:sz w:val="28"/>
          <w:szCs w:val="28"/>
          <w:lang w:val="ru-RU"/>
        </w:rPr>
      </w:pPr>
      <w:r w:rsidRPr="008C6BB8">
        <w:rPr>
          <w:sz w:val="28"/>
          <w:szCs w:val="28"/>
          <w:lang w:val="ru-RU"/>
        </w:rPr>
        <w:t>Чем ближе края неоднородности и рельефа поверхности земли к измерительной линии съемки (перпендикулярно), тем сильнее артефакты от 3</w:t>
      </w:r>
      <w:r w:rsidRPr="008C6BB8">
        <w:rPr>
          <w:sz w:val="28"/>
          <w:szCs w:val="28"/>
        </w:rPr>
        <w:t>D</w:t>
      </w:r>
      <w:r w:rsidRPr="008C6BB8">
        <w:rPr>
          <w:sz w:val="28"/>
          <w:szCs w:val="28"/>
          <w:lang w:val="ru-RU"/>
        </w:rPr>
        <w:t xml:space="preserve"> эффекта. </w:t>
      </w:r>
      <w:r w:rsidRPr="008C6BB8">
        <w:rPr>
          <w:rStyle w:val="tlid-translation"/>
          <w:sz w:val="28"/>
          <w:szCs w:val="28"/>
          <w:lang w:val="ru-RU"/>
        </w:rPr>
        <w:t>3</w:t>
      </w:r>
      <w:r w:rsidRPr="008C6BB8">
        <w:rPr>
          <w:rStyle w:val="tlid-translation"/>
          <w:sz w:val="28"/>
          <w:szCs w:val="28"/>
        </w:rPr>
        <w:t>D</w:t>
      </w:r>
      <w:r w:rsidRPr="008C6BB8">
        <w:rPr>
          <w:sz w:val="28"/>
          <w:szCs w:val="28"/>
          <w:lang w:val="ru-RU"/>
        </w:rPr>
        <w:t xml:space="preserve"> геология и топография в направлении </w:t>
      </w:r>
      <w:r w:rsidRPr="008C6BB8">
        <w:rPr>
          <w:sz w:val="28"/>
          <w:szCs w:val="28"/>
        </w:rPr>
        <w:t>Y</w:t>
      </w:r>
      <w:r w:rsidRPr="008C6BB8">
        <w:rPr>
          <w:sz w:val="28"/>
          <w:szCs w:val="28"/>
          <w:lang w:val="ru-RU"/>
        </w:rPr>
        <w:t xml:space="preserve">, перпендикулярном к линии съемки, однозначно влияет на </w:t>
      </w:r>
      <w:r w:rsidRPr="008C6BB8">
        <w:rPr>
          <w:rStyle w:val="tlid-translation"/>
          <w:sz w:val="28"/>
          <w:szCs w:val="28"/>
          <w:lang w:val="ru-RU"/>
        </w:rPr>
        <w:t>результаты 2</w:t>
      </w:r>
      <w:r w:rsidRPr="008C6BB8">
        <w:rPr>
          <w:rStyle w:val="tlid-translation"/>
          <w:sz w:val="28"/>
          <w:szCs w:val="28"/>
        </w:rPr>
        <w:t>D</w:t>
      </w:r>
      <w:r w:rsidRPr="008C6BB8">
        <w:rPr>
          <w:rStyle w:val="tlid-translation"/>
          <w:sz w:val="28"/>
          <w:szCs w:val="28"/>
          <w:lang w:val="ru-RU"/>
        </w:rPr>
        <w:t xml:space="preserve"> инверсии</w:t>
      </w:r>
      <w:r w:rsidR="00C251CD">
        <w:rPr>
          <w:rStyle w:val="tlid-translation"/>
          <w:sz w:val="28"/>
          <w:szCs w:val="28"/>
          <w:lang w:val="ru-RU"/>
        </w:rPr>
        <w:t>.</w:t>
      </w:r>
    </w:p>
    <w:p w14:paraId="55693272" w14:textId="2371B782" w:rsidR="00C108B5" w:rsidRPr="008C6BB8" w:rsidRDefault="00C108B5" w:rsidP="00D559C5">
      <w:pPr>
        <w:pStyle w:val="aa"/>
        <w:widowControl/>
        <w:numPr>
          <w:ilvl w:val="0"/>
          <w:numId w:val="29"/>
        </w:numPr>
        <w:tabs>
          <w:tab w:val="left" w:pos="993"/>
          <w:tab w:val="left" w:pos="2146"/>
        </w:tabs>
        <w:autoSpaceDE/>
        <w:autoSpaceDN/>
        <w:ind w:left="0" w:right="0" w:firstLine="709"/>
        <w:contextualSpacing/>
        <w:rPr>
          <w:sz w:val="28"/>
          <w:szCs w:val="28"/>
          <w:lang w:val="ru-RU"/>
        </w:rPr>
      </w:pPr>
      <w:r w:rsidRPr="008C6BB8">
        <w:rPr>
          <w:sz w:val="28"/>
          <w:szCs w:val="28"/>
          <w:lang w:val="ru-RU"/>
        </w:rPr>
        <w:t>3</w:t>
      </w:r>
      <w:r w:rsidRPr="008C6BB8">
        <w:rPr>
          <w:sz w:val="28"/>
          <w:szCs w:val="28"/>
        </w:rPr>
        <w:t>D</w:t>
      </w:r>
      <w:r w:rsidRPr="008C6BB8">
        <w:rPr>
          <w:sz w:val="28"/>
          <w:szCs w:val="28"/>
          <w:lang w:val="ru-RU"/>
        </w:rPr>
        <w:t xml:space="preserve"> эффект от неоднородности имеет влияние на расстоянии до трети</w:t>
      </w:r>
      <w:r w:rsidRPr="008C6BB8">
        <w:rPr>
          <w:sz w:val="28"/>
          <w:szCs w:val="28"/>
          <w:lang w:val="kk-KZ"/>
        </w:rPr>
        <w:t xml:space="preserve"> </w:t>
      </w:r>
      <w:r w:rsidRPr="008C6BB8">
        <w:rPr>
          <w:sz w:val="28"/>
          <w:szCs w:val="28"/>
          <w:lang w:val="ru-RU"/>
        </w:rPr>
        <w:t>длины линии съемки (</w:t>
      </w:r>
      <m:oMath>
        <m:r>
          <w:rPr>
            <w:rFonts w:ascii="Cambria Math"/>
            <w:sz w:val="28"/>
            <w:szCs w:val="28"/>
            <w:shd w:val="clear" w:color="auto" w:fill="FFFFFF"/>
          </w:rPr>
          <m:t>Le</m:t>
        </m:r>
        <m:sSub>
          <m:sSubPr>
            <m:ctrlPr>
              <w:rPr>
                <w:rFonts w:ascii="Cambria Math" w:hAnsi="Cambria Math"/>
                <w:i/>
                <w:sz w:val="28"/>
                <w:szCs w:val="28"/>
                <w:shd w:val="clear" w:color="auto" w:fill="FFFFFF"/>
              </w:rPr>
            </m:ctrlPr>
          </m:sSubPr>
          <m:e>
            <m:r>
              <w:rPr>
                <w:rFonts w:ascii="Cambria Math"/>
                <w:sz w:val="28"/>
                <w:szCs w:val="28"/>
                <w:shd w:val="clear" w:color="auto" w:fill="FFFFFF"/>
              </w:rPr>
              <m:t>n</m:t>
            </m:r>
          </m:e>
          <m:sub>
            <m:r>
              <w:rPr>
                <w:rFonts w:ascii="Cambria Math"/>
                <w:sz w:val="28"/>
                <w:szCs w:val="28"/>
                <w:shd w:val="clear" w:color="auto" w:fill="FFFFFF"/>
              </w:rPr>
              <m:t>sur</m:t>
            </m:r>
          </m:sub>
        </m:sSub>
      </m:oMath>
      <w:r w:rsidRPr="008C6BB8">
        <w:rPr>
          <w:sz w:val="28"/>
          <w:szCs w:val="28"/>
          <w:lang w:val="ru-RU"/>
        </w:rPr>
        <w:t>= 3 м). 3</w:t>
      </w:r>
      <w:r w:rsidRPr="008C6BB8">
        <w:rPr>
          <w:sz w:val="28"/>
          <w:szCs w:val="28"/>
        </w:rPr>
        <w:t>D</w:t>
      </w:r>
      <w:r w:rsidRPr="008C6BB8">
        <w:rPr>
          <w:sz w:val="28"/>
          <w:szCs w:val="28"/>
          <w:lang w:val="ru-RU"/>
        </w:rPr>
        <w:t xml:space="preserve"> эффект от неоднородности и 3</w:t>
      </w:r>
      <w:r w:rsidRPr="008C6BB8">
        <w:rPr>
          <w:sz w:val="28"/>
          <w:szCs w:val="28"/>
        </w:rPr>
        <w:t>D</w:t>
      </w:r>
      <w:r w:rsidRPr="008C6BB8">
        <w:rPr>
          <w:sz w:val="28"/>
          <w:szCs w:val="28"/>
          <w:lang w:val="ru-RU"/>
        </w:rPr>
        <w:t xml:space="preserve"> топографический эффект смешиваются и усиливаются</w:t>
      </w:r>
      <w:r w:rsidR="00C251CD">
        <w:rPr>
          <w:sz w:val="28"/>
          <w:szCs w:val="28"/>
          <w:lang w:val="ru-RU"/>
        </w:rPr>
        <w:t>.</w:t>
      </w:r>
    </w:p>
    <w:p w14:paraId="3FC12A56" w14:textId="77777777" w:rsidR="00C108B5" w:rsidRPr="008C6BB8" w:rsidRDefault="00C108B5" w:rsidP="00D559C5">
      <w:pPr>
        <w:pStyle w:val="aa"/>
        <w:widowControl/>
        <w:numPr>
          <w:ilvl w:val="0"/>
          <w:numId w:val="29"/>
        </w:numPr>
        <w:tabs>
          <w:tab w:val="left" w:pos="993"/>
          <w:tab w:val="left" w:pos="2146"/>
        </w:tabs>
        <w:autoSpaceDE/>
        <w:autoSpaceDN/>
        <w:ind w:left="0" w:right="0" w:firstLine="709"/>
        <w:contextualSpacing/>
        <w:rPr>
          <w:rStyle w:val="tlid-translation"/>
          <w:sz w:val="28"/>
          <w:szCs w:val="28"/>
          <w:lang w:val="ru-RU"/>
        </w:rPr>
      </w:pPr>
      <w:r w:rsidRPr="008C6BB8">
        <w:rPr>
          <w:sz w:val="28"/>
          <w:szCs w:val="28"/>
          <w:lang w:val="ru-RU"/>
        </w:rPr>
        <w:lastRenderedPageBreak/>
        <w:t xml:space="preserve">Различные расстояния между измерительными электродами показали, что нецелесообразно </w:t>
      </w:r>
      <w:r w:rsidRPr="008C6BB8">
        <w:rPr>
          <w:rStyle w:val="tlid-translation"/>
          <w:sz w:val="28"/>
          <w:szCs w:val="28"/>
          <w:lang w:val="ru-RU"/>
        </w:rPr>
        <w:t>использовать расстояние между электродами как параметр, нормализующий 3</w:t>
      </w:r>
      <w:r w:rsidRPr="008C6BB8">
        <w:rPr>
          <w:rStyle w:val="tlid-translation"/>
          <w:sz w:val="28"/>
          <w:szCs w:val="28"/>
        </w:rPr>
        <w:t>D</w:t>
      </w:r>
      <w:r w:rsidRPr="008C6BB8">
        <w:rPr>
          <w:rStyle w:val="tlid-translation"/>
          <w:sz w:val="28"/>
          <w:szCs w:val="28"/>
          <w:lang w:val="ru-RU"/>
        </w:rPr>
        <w:t xml:space="preserve"> топографические эффекты. </w:t>
      </w:r>
    </w:p>
    <w:p w14:paraId="708206CC" w14:textId="77777777" w:rsidR="00C108B5" w:rsidRPr="008C6BB8" w:rsidRDefault="00C108B5" w:rsidP="00586ECA">
      <w:pPr>
        <w:pStyle w:val="aa"/>
        <w:tabs>
          <w:tab w:val="left" w:pos="993"/>
          <w:tab w:val="left" w:pos="2146"/>
        </w:tabs>
        <w:ind w:left="0" w:right="-1" w:firstLine="709"/>
        <w:rPr>
          <w:rStyle w:val="tlid-translation"/>
          <w:sz w:val="28"/>
          <w:szCs w:val="28"/>
          <w:lang w:val="ru-RU"/>
        </w:rPr>
      </w:pPr>
      <w:r w:rsidRPr="008C6BB8">
        <w:rPr>
          <w:rStyle w:val="tlid-translation"/>
          <w:sz w:val="28"/>
          <w:szCs w:val="28"/>
          <w:lang w:val="ru-RU"/>
        </w:rPr>
        <w:t xml:space="preserve">Отображение артефактов, вызванных различной </w:t>
      </w:r>
      <w:r w:rsidRPr="008C6BB8">
        <w:rPr>
          <w:sz w:val="28"/>
          <w:szCs w:val="28"/>
          <w:shd w:val="clear" w:color="auto" w:fill="FFFFFF"/>
          <w:lang w:val="ru-RU"/>
        </w:rPr>
        <w:t xml:space="preserve">шириной </w:t>
      </w:r>
      <w:r w:rsidRPr="008C6BB8">
        <w:rPr>
          <w:rStyle w:val="tlid-translation"/>
          <w:sz w:val="28"/>
          <w:szCs w:val="28"/>
          <w:lang w:val="ru-RU"/>
        </w:rPr>
        <w:t xml:space="preserve">холма в направлении </w:t>
      </w:r>
      <w:r w:rsidRPr="008C6BB8">
        <w:rPr>
          <w:rStyle w:val="tlid-translation"/>
          <w:sz w:val="28"/>
          <w:szCs w:val="28"/>
        </w:rPr>
        <w:t>Y</w:t>
      </w:r>
      <w:r w:rsidRPr="008C6BB8">
        <w:rPr>
          <w:rStyle w:val="tlid-translation"/>
          <w:sz w:val="28"/>
          <w:szCs w:val="28"/>
          <w:lang w:val="ru-RU"/>
        </w:rPr>
        <w:t xml:space="preserve"> по сравнению с длиной линии съемки, может быть полезным при интерпретации данных ЭТ, поскольку это дает возможность оценить по топографической карте, будут ли изменения существенно влиять на его результаты.</w:t>
      </w:r>
    </w:p>
    <w:p w14:paraId="6132E9CD" w14:textId="77777777" w:rsidR="003F5A38" w:rsidRPr="008C6BB8" w:rsidRDefault="003F5A38" w:rsidP="0090680D">
      <w:pPr>
        <w:pStyle w:val="2"/>
        <w:tabs>
          <w:tab w:val="left" w:pos="1134"/>
        </w:tabs>
        <w:spacing w:before="0"/>
        <w:ind w:left="709" w:right="215"/>
        <w:jc w:val="both"/>
        <w:rPr>
          <w:b w:val="0"/>
          <w:bCs w:val="0"/>
          <w:lang w:val="ru-RU"/>
        </w:rPr>
      </w:pPr>
    </w:p>
    <w:p w14:paraId="3EC2A9EC" w14:textId="1D8670A7" w:rsidR="003904DC" w:rsidRPr="008C6BB8" w:rsidRDefault="003904DC" w:rsidP="003F5A38">
      <w:pPr>
        <w:pStyle w:val="2"/>
        <w:tabs>
          <w:tab w:val="left" w:pos="1134"/>
        </w:tabs>
        <w:spacing w:before="0"/>
        <w:ind w:left="0" w:right="-1" w:firstLine="709"/>
        <w:jc w:val="both"/>
        <w:rPr>
          <w:rFonts w:eastAsia="Calibri"/>
          <w:lang w:val="ru-RU"/>
        </w:rPr>
      </w:pPr>
      <w:r w:rsidRPr="008C6BB8">
        <w:rPr>
          <w:lang w:val="ru-RU"/>
        </w:rPr>
        <w:t>4.</w:t>
      </w:r>
      <w:r w:rsidR="00560EE3" w:rsidRPr="008C6BB8">
        <w:rPr>
          <w:lang w:val="ru-RU"/>
        </w:rPr>
        <w:t>2</w:t>
      </w:r>
      <w:r w:rsidRPr="008C6BB8">
        <w:rPr>
          <w:lang w:val="ru-RU"/>
        </w:rPr>
        <w:t xml:space="preserve"> </w:t>
      </w:r>
      <w:r w:rsidRPr="008C6BB8">
        <w:rPr>
          <w:rStyle w:val="CharAttribute1"/>
          <w:sz w:val="28"/>
          <w:lang w:val="ru-RU"/>
        </w:rPr>
        <w:t xml:space="preserve">Изучение точности и качества устранения </w:t>
      </w:r>
      <w:r w:rsidR="008E6012" w:rsidRPr="008C6BB8">
        <w:rPr>
          <w:rStyle w:val="CharAttribute1"/>
          <w:sz w:val="28"/>
          <w:lang w:val="ru-RU"/>
        </w:rPr>
        <w:t xml:space="preserve">3D </w:t>
      </w:r>
      <w:r w:rsidRPr="008C6BB8">
        <w:rPr>
          <w:rStyle w:val="CharAttribute1"/>
          <w:sz w:val="28"/>
          <w:lang w:val="ru-RU"/>
        </w:rPr>
        <w:t>топографических эффектов в программах 2D инверсии</w:t>
      </w:r>
    </w:p>
    <w:p w14:paraId="425E53AA" w14:textId="77777777" w:rsidR="0032199C" w:rsidRPr="0032199C" w:rsidRDefault="0032199C" w:rsidP="003F5A38">
      <w:pPr>
        <w:ind w:right="-1" w:firstLine="709"/>
        <w:contextualSpacing/>
        <w:jc w:val="both"/>
        <w:rPr>
          <w:rStyle w:val="tlid-translation"/>
          <w:iCs/>
          <w:sz w:val="16"/>
          <w:szCs w:val="16"/>
          <w:lang w:val="ru-RU"/>
        </w:rPr>
      </w:pPr>
    </w:p>
    <w:p w14:paraId="49DF57DF" w14:textId="77777777" w:rsidR="0032199C" w:rsidRDefault="003F5A38" w:rsidP="003F5A38">
      <w:pPr>
        <w:ind w:right="-1" w:firstLine="709"/>
        <w:contextualSpacing/>
        <w:jc w:val="both"/>
        <w:rPr>
          <w:rStyle w:val="tlid-translation"/>
          <w:iCs/>
          <w:sz w:val="28"/>
          <w:szCs w:val="28"/>
          <w:lang w:val="ru-RU"/>
        </w:rPr>
      </w:pPr>
      <w:r w:rsidRPr="008C6BB8">
        <w:rPr>
          <w:rStyle w:val="tlid-translation"/>
          <w:iCs/>
          <w:sz w:val="28"/>
          <w:szCs w:val="28"/>
          <w:lang w:val="ru-RU"/>
        </w:rPr>
        <w:t>4.2.1</w:t>
      </w:r>
      <w:r w:rsidR="00E13FBD" w:rsidRPr="008C6BB8">
        <w:rPr>
          <w:rStyle w:val="tlid-translation"/>
          <w:iCs/>
          <w:sz w:val="28"/>
          <w:szCs w:val="28"/>
          <w:lang w:val="ru-RU"/>
        </w:rPr>
        <w:t xml:space="preserve"> Моделирование кривых кажущегося сопротивления</w:t>
      </w:r>
    </w:p>
    <w:p w14:paraId="2E2922C7" w14:textId="1FF36809" w:rsidR="00E13FBD" w:rsidRPr="008C6BB8" w:rsidRDefault="00E13FBD" w:rsidP="003F5A38">
      <w:pPr>
        <w:ind w:right="-1" w:firstLine="709"/>
        <w:contextualSpacing/>
        <w:jc w:val="both"/>
        <w:rPr>
          <w:sz w:val="28"/>
          <w:szCs w:val="28"/>
          <w:lang w:val="ru-RU"/>
        </w:rPr>
      </w:pPr>
      <w:r w:rsidRPr="008C6BB8">
        <w:rPr>
          <w:rStyle w:val="tlid-translation"/>
          <w:sz w:val="28"/>
          <w:szCs w:val="28"/>
          <w:lang w:val="ru-RU"/>
        </w:rPr>
        <w:t>В данном исследовании расчеты были сделаны на основе синтетических 3</w:t>
      </w:r>
      <w:r w:rsidRPr="008C6BB8">
        <w:rPr>
          <w:rStyle w:val="tlid-translation"/>
          <w:sz w:val="28"/>
          <w:szCs w:val="28"/>
        </w:rPr>
        <w:t>D</w:t>
      </w:r>
      <w:r w:rsidRPr="008C6BB8">
        <w:rPr>
          <w:rStyle w:val="tlid-translation"/>
          <w:sz w:val="28"/>
          <w:szCs w:val="28"/>
          <w:lang w:val="ru-RU"/>
        </w:rPr>
        <w:t xml:space="preserve"> моделей. К</w:t>
      </w:r>
      <w:r w:rsidRPr="008C6BB8">
        <w:rPr>
          <w:sz w:val="28"/>
          <w:szCs w:val="28"/>
          <w:lang w:val="ru-RU"/>
        </w:rPr>
        <w:t>ривые кажущегося сопротивления исследуемой среды смоделированы методом интегральных уравнений.</w:t>
      </w:r>
      <w:r w:rsidRPr="008C6BB8">
        <w:rPr>
          <w:b/>
          <w:sz w:val="28"/>
          <w:szCs w:val="28"/>
          <w:lang w:val="ru-RU"/>
        </w:rPr>
        <w:t xml:space="preserve"> </w:t>
      </w:r>
      <w:r w:rsidRPr="008C6BB8">
        <w:rPr>
          <w:rStyle w:val="tlid-translation"/>
          <w:sz w:val="28"/>
          <w:szCs w:val="28"/>
          <w:lang w:val="ru-RU"/>
        </w:rPr>
        <w:t>Рассмотрена 3</w:t>
      </w:r>
      <w:r w:rsidRPr="008C6BB8">
        <w:rPr>
          <w:rStyle w:val="tlid-translation"/>
          <w:sz w:val="28"/>
          <w:szCs w:val="28"/>
        </w:rPr>
        <w:t>D</w:t>
      </w:r>
      <w:r w:rsidRPr="008C6BB8">
        <w:rPr>
          <w:rStyle w:val="tlid-translation"/>
          <w:sz w:val="28"/>
          <w:szCs w:val="28"/>
          <w:lang w:val="ru-RU"/>
        </w:rPr>
        <w:t xml:space="preserve"> модель среды с рельефом в виде холма и погруженной неоднородностью в виде эллипсоида (</w:t>
      </w:r>
      <w:r w:rsidR="00C251CD" w:rsidRPr="008C6BB8">
        <w:rPr>
          <w:rStyle w:val="tlid-translation"/>
          <w:sz w:val="28"/>
          <w:szCs w:val="28"/>
          <w:lang w:val="ru-RU"/>
        </w:rPr>
        <w:t>р</w:t>
      </w:r>
      <w:r w:rsidRPr="008C6BB8">
        <w:rPr>
          <w:rStyle w:val="tlid-translation"/>
          <w:sz w:val="28"/>
          <w:szCs w:val="28"/>
          <w:lang w:val="ru-RU"/>
        </w:rPr>
        <w:t xml:space="preserve">исунок </w:t>
      </w:r>
      <w:r w:rsidR="0040207D" w:rsidRPr="008C6BB8">
        <w:rPr>
          <w:rStyle w:val="tlid-translation"/>
          <w:sz w:val="28"/>
          <w:szCs w:val="28"/>
          <w:lang w:val="ru-RU"/>
        </w:rPr>
        <w:t>4.16</w:t>
      </w:r>
      <w:r w:rsidRPr="008C6BB8">
        <w:rPr>
          <w:rStyle w:val="tlid-translation"/>
          <w:sz w:val="28"/>
          <w:szCs w:val="28"/>
          <w:lang w:val="ru-RU"/>
        </w:rPr>
        <w:t xml:space="preserve">). На схемах тестовых моделей </w:t>
      </w:r>
      <w:r w:rsidRPr="008C6BB8">
        <w:rPr>
          <w:sz w:val="28"/>
          <w:szCs w:val="28"/>
          <w:lang w:val="ru-RU"/>
        </w:rPr>
        <w:t>для построения кривых кажущегося сопротивления сред представлено одно расположение питающего электрода (А) трехэлектродной установки Шлюмберже (</w:t>
      </w:r>
      <w:r w:rsidRPr="008C6BB8">
        <w:rPr>
          <w:sz w:val="28"/>
          <w:szCs w:val="28"/>
        </w:rPr>
        <w:t>AMN</w:t>
      </w:r>
      <w:r w:rsidRPr="008C6BB8">
        <w:rPr>
          <w:sz w:val="28"/>
          <w:szCs w:val="28"/>
          <w:lang w:val="ru-RU"/>
        </w:rPr>
        <w:t xml:space="preserve">). Питающий электрод (А) находится в начале системы координат, линия съемки расположена вдоль оси Х. </w:t>
      </w:r>
      <w:r w:rsidRPr="008C6BB8">
        <w:rPr>
          <w:sz w:val="28"/>
          <w:szCs w:val="28"/>
          <w:shd w:val="clear" w:color="auto" w:fill="FFFFFF"/>
          <w:lang w:val="ru-RU"/>
        </w:rPr>
        <w:t xml:space="preserve">Общая длина измерительной линии 3 м, </w:t>
      </w:r>
      <w:r w:rsidRPr="008C6BB8">
        <w:rPr>
          <w:sz w:val="28"/>
          <w:szCs w:val="28"/>
          <w:lang w:val="ru-RU"/>
        </w:rPr>
        <w:t>расстояние между измерительными электродами 0.125 м.</w:t>
      </w:r>
    </w:p>
    <w:p w14:paraId="7B280142" w14:textId="77777777" w:rsidR="00E13FBD" w:rsidRPr="008C6BB8" w:rsidRDefault="00E13FBD" w:rsidP="003F5A38">
      <w:pPr>
        <w:ind w:right="-1" w:firstLine="709"/>
        <w:contextualSpacing/>
        <w:jc w:val="both"/>
        <w:rPr>
          <w:rStyle w:val="tlid-translation"/>
          <w:sz w:val="28"/>
          <w:szCs w:val="28"/>
          <w:lang w:val="ru-RU"/>
        </w:rPr>
      </w:pPr>
      <w:r w:rsidRPr="008C6BB8">
        <w:rPr>
          <w:sz w:val="28"/>
          <w:szCs w:val="28"/>
          <w:lang w:val="ru-RU"/>
        </w:rPr>
        <w:t xml:space="preserve">Отметим, что в данном исследовании параметры погруженной неоднородности и рельефа по оси </w:t>
      </w:r>
      <w:r w:rsidRPr="008C6BB8">
        <w:rPr>
          <w:rStyle w:val="tlid-translation"/>
          <w:sz w:val="28"/>
          <w:szCs w:val="28"/>
        </w:rPr>
        <w:t>Y</w:t>
      </w:r>
      <w:r w:rsidRPr="008C6BB8">
        <w:rPr>
          <w:rStyle w:val="tlid-translation"/>
          <w:sz w:val="28"/>
          <w:szCs w:val="28"/>
          <w:lang w:val="ru-RU"/>
        </w:rPr>
        <w:t xml:space="preserve"> были постоянными, поэтому схемы всех изучаемых моделей представлены в разрезе </w:t>
      </w:r>
      <w:r w:rsidRPr="008C6BB8">
        <w:rPr>
          <w:sz w:val="28"/>
          <w:szCs w:val="28"/>
          <w:lang w:val="ru-RU"/>
        </w:rPr>
        <w:t>Х</w:t>
      </w:r>
      <w:r w:rsidRPr="008C6BB8">
        <w:rPr>
          <w:rStyle w:val="tlid-translation"/>
          <w:sz w:val="28"/>
          <w:szCs w:val="28"/>
        </w:rPr>
        <w:t>Z</w:t>
      </w:r>
      <w:r w:rsidRPr="008C6BB8">
        <w:rPr>
          <w:rStyle w:val="tlid-translation"/>
          <w:sz w:val="28"/>
          <w:szCs w:val="28"/>
          <w:lang w:val="ru-RU"/>
        </w:rPr>
        <w:t xml:space="preserve">. </w:t>
      </w:r>
    </w:p>
    <w:p w14:paraId="48C5406E" w14:textId="2D74485B" w:rsidR="00E13FBD" w:rsidRPr="008C6BB8" w:rsidRDefault="00E13FBD" w:rsidP="003F5A38">
      <w:pPr>
        <w:ind w:right="-1" w:firstLine="709"/>
        <w:contextualSpacing/>
        <w:jc w:val="both"/>
        <w:rPr>
          <w:rStyle w:val="tlid-translation"/>
          <w:sz w:val="28"/>
          <w:szCs w:val="28"/>
          <w:lang w:val="ru-RU"/>
        </w:rPr>
      </w:pPr>
      <w:r w:rsidRPr="008C6BB8">
        <w:rPr>
          <w:rStyle w:val="tlid-translation"/>
          <w:sz w:val="28"/>
          <w:szCs w:val="28"/>
          <w:lang w:val="ru-RU"/>
        </w:rPr>
        <w:t xml:space="preserve">Для </w:t>
      </w:r>
      <w:r w:rsidRPr="008C6BB8">
        <w:rPr>
          <w:sz w:val="28"/>
          <w:szCs w:val="28"/>
          <w:lang w:val="ru-RU"/>
        </w:rPr>
        <w:t xml:space="preserve">погруженной неоднородности </w:t>
      </w:r>
      <w:r w:rsidRPr="008C6BB8">
        <w:rPr>
          <w:rStyle w:val="tlid-translation"/>
          <w:sz w:val="28"/>
          <w:szCs w:val="28"/>
          <w:lang w:val="ru-RU"/>
        </w:rPr>
        <w:t xml:space="preserve">в виде эллипсоида полуось в направлении </w:t>
      </w:r>
      <w:r w:rsidRPr="008C6BB8">
        <w:rPr>
          <w:rStyle w:val="tlid-translation"/>
          <w:sz w:val="28"/>
          <w:szCs w:val="28"/>
        </w:rPr>
        <w:t>Y</w:t>
      </w:r>
      <w:r w:rsidRPr="008C6BB8">
        <w:rPr>
          <w:rStyle w:val="tlid-translation"/>
          <w:sz w:val="28"/>
          <w:szCs w:val="28"/>
          <w:lang w:val="ru-RU"/>
        </w:rPr>
        <w:t xml:space="preserve">=2.15 м, соответственно диаметр по оси </w:t>
      </w:r>
      <w:r w:rsidRPr="008C6BB8">
        <w:rPr>
          <w:rStyle w:val="tlid-translation"/>
          <w:sz w:val="28"/>
          <w:szCs w:val="28"/>
        </w:rPr>
        <w:t>Y</w:t>
      </w:r>
      <w:r w:rsidRPr="008C6BB8">
        <w:rPr>
          <w:rStyle w:val="tlid-translation"/>
          <w:sz w:val="28"/>
          <w:szCs w:val="28"/>
          <w:lang w:val="ru-RU"/>
        </w:rPr>
        <w:t xml:space="preserve"> = 4.3 м. Центр погружения неоднородности по оси </w:t>
      </w:r>
      <w:r w:rsidRPr="008C6BB8">
        <w:rPr>
          <w:sz w:val="28"/>
          <w:szCs w:val="28"/>
          <w:lang w:val="ru-RU"/>
        </w:rPr>
        <w:t xml:space="preserve">Х = 1.5 м, </w:t>
      </w:r>
      <w:r w:rsidRPr="008C6BB8">
        <w:rPr>
          <w:rStyle w:val="tlid-translation"/>
          <w:sz w:val="28"/>
          <w:szCs w:val="28"/>
          <w:lang w:val="ru-RU"/>
        </w:rPr>
        <w:t xml:space="preserve">по оси </w:t>
      </w:r>
      <w:r w:rsidRPr="008C6BB8">
        <w:rPr>
          <w:rStyle w:val="tlid-translation"/>
          <w:sz w:val="28"/>
          <w:szCs w:val="28"/>
        </w:rPr>
        <w:t>Y</w:t>
      </w:r>
      <w:r w:rsidRPr="008C6BB8">
        <w:rPr>
          <w:rStyle w:val="tlid-translation"/>
          <w:sz w:val="28"/>
          <w:szCs w:val="28"/>
          <w:lang w:val="ru-RU"/>
        </w:rPr>
        <w:t xml:space="preserve"> = 0, по оси </w:t>
      </w:r>
      <w:r w:rsidRPr="008C6BB8">
        <w:rPr>
          <w:rStyle w:val="tlid-translation"/>
          <w:sz w:val="28"/>
          <w:szCs w:val="28"/>
        </w:rPr>
        <w:t>Z</w:t>
      </w:r>
      <w:r w:rsidRPr="008C6BB8">
        <w:rPr>
          <w:rStyle w:val="tlid-translation"/>
          <w:sz w:val="28"/>
          <w:szCs w:val="28"/>
          <w:lang w:val="ru-RU"/>
        </w:rPr>
        <w:t xml:space="preserve"> = 0.3 м также являются постоянными. В данном случае, такая выбранная глубина погружения неоднородности показывает полное обнаружение при 2</w:t>
      </w:r>
      <w:r w:rsidRPr="008C6BB8">
        <w:rPr>
          <w:sz w:val="28"/>
          <w:szCs w:val="28"/>
          <w:shd w:val="clear" w:color="auto" w:fill="FFFFFF"/>
        </w:rPr>
        <w:t>D</w:t>
      </w:r>
      <w:r w:rsidRPr="008C6BB8">
        <w:rPr>
          <w:sz w:val="28"/>
          <w:szCs w:val="28"/>
          <w:shd w:val="clear" w:color="auto" w:fill="FFFFFF"/>
          <w:lang w:val="ru-RU"/>
        </w:rPr>
        <w:t xml:space="preserve"> инверсии</w:t>
      </w:r>
      <w:r w:rsidRPr="008C6BB8">
        <w:rPr>
          <w:rStyle w:val="tlid-translation"/>
          <w:sz w:val="28"/>
          <w:szCs w:val="28"/>
          <w:lang w:val="ru-RU"/>
        </w:rPr>
        <w:t xml:space="preserve">. </w:t>
      </w:r>
    </w:p>
    <w:p w14:paraId="524594C0" w14:textId="77777777" w:rsidR="00E13FBD" w:rsidRPr="008C6BB8" w:rsidRDefault="00E13FBD" w:rsidP="003F5A38">
      <w:pPr>
        <w:ind w:right="-1" w:firstLine="709"/>
        <w:contextualSpacing/>
        <w:jc w:val="both"/>
        <w:rPr>
          <w:sz w:val="28"/>
          <w:szCs w:val="28"/>
          <w:lang w:val="ru-RU"/>
        </w:rPr>
      </w:pPr>
      <w:r w:rsidRPr="008C6BB8">
        <w:rPr>
          <w:rStyle w:val="tlid-translation"/>
          <w:sz w:val="28"/>
          <w:szCs w:val="28"/>
          <w:lang w:val="ru-RU"/>
        </w:rPr>
        <w:t xml:space="preserve">Для рельефа поверхности земли длина по оси </w:t>
      </w:r>
      <w:r w:rsidRPr="008C6BB8">
        <w:rPr>
          <w:rStyle w:val="tlid-translation"/>
          <w:sz w:val="28"/>
          <w:szCs w:val="28"/>
        </w:rPr>
        <w:t>Y</w:t>
      </w:r>
      <w:r w:rsidRPr="008C6BB8">
        <w:rPr>
          <w:rStyle w:val="tlid-translation"/>
          <w:sz w:val="28"/>
          <w:szCs w:val="28"/>
          <w:lang w:val="ru-RU"/>
        </w:rPr>
        <w:t xml:space="preserve"> = 2 м. Центр рельефа поверхности земли расположен по оси </w:t>
      </w:r>
      <w:r w:rsidRPr="008C6BB8">
        <w:rPr>
          <w:rStyle w:val="tlid-translation"/>
          <w:sz w:val="28"/>
          <w:szCs w:val="28"/>
        </w:rPr>
        <w:t>Y</w:t>
      </w:r>
      <w:r w:rsidRPr="008C6BB8">
        <w:rPr>
          <w:rStyle w:val="tlid-translation"/>
          <w:sz w:val="28"/>
          <w:szCs w:val="28"/>
          <w:lang w:val="ru-RU"/>
        </w:rPr>
        <w:t xml:space="preserve"> на 0, по </w:t>
      </w:r>
      <w:r w:rsidRPr="008C6BB8">
        <w:rPr>
          <w:sz w:val="28"/>
          <w:szCs w:val="28"/>
          <w:lang w:val="ru-RU"/>
        </w:rPr>
        <w:t xml:space="preserve">Х на 1.5 м. </w:t>
      </w:r>
    </w:p>
    <w:p w14:paraId="52686CF4" w14:textId="77777777" w:rsidR="00E13FBD" w:rsidRPr="008C6BB8" w:rsidRDefault="00E13FBD" w:rsidP="003F5A38">
      <w:pPr>
        <w:ind w:right="-1" w:firstLine="709"/>
        <w:contextualSpacing/>
        <w:jc w:val="both"/>
        <w:rPr>
          <w:sz w:val="28"/>
          <w:szCs w:val="28"/>
          <w:shd w:val="clear" w:color="auto" w:fill="FFFFFF"/>
          <w:lang w:val="ru-RU"/>
        </w:rPr>
      </w:pPr>
    </w:p>
    <w:p w14:paraId="0B28B95D" w14:textId="77777777" w:rsidR="00E13FBD" w:rsidRPr="008C6BB8" w:rsidRDefault="00E13FBD" w:rsidP="00C251CD">
      <w:pPr>
        <w:contextualSpacing/>
        <w:jc w:val="center"/>
        <w:rPr>
          <w:sz w:val="28"/>
          <w:szCs w:val="28"/>
          <w:shd w:val="clear" w:color="auto" w:fill="FFFFFF"/>
        </w:rPr>
      </w:pPr>
      <w:r w:rsidRPr="008C6BB8">
        <w:rPr>
          <w:noProof/>
          <w:sz w:val="28"/>
          <w:szCs w:val="28"/>
          <w:shd w:val="clear" w:color="auto" w:fill="FFFFFF"/>
          <w:lang w:val="ru-RU" w:eastAsia="ru-RU"/>
        </w:rPr>
        <w:drawing>
          <wp:inline distT="0" distB="0" distL="0" distR="0" wp14:anchorId="6AE090E2" wp14:editId="0F679B08">
            <wp:extent cx="3829050" cy="1824878"/>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873417" cy="1846023"/>
                    </a:xfrm>
                    <a:prstGeom prst="rect">
                      <a:avLst/>
                    </a:prstGeom>
                  </pic:spPr>
                </pic:pic>
              </a:graphicData>
            </a:graphic>
          </wp:inline>
        </w:drawing>
      </w:r>
    </w:p>
    <w:p w14:paraId="345BEDC4" w14:textId="77777777" w:rsidR="00E13FBD" w:rsidRPr="00521774" w:rsidRDefault="00E13FBD" w:rsidP="00E13FBD">
      <w:pPr>
        <w:ind w:firstLine="567"/>
        <w:contextualSpacing/>
        <w:jc w:val="both"/>
        <w:rPr>
          <w:sz w:val="16"/>
          <w:szCs w:val="16"/>
          <w:shd w:val="clear" w:color="auto" w:fill="FFFFFF"/>
        </w:rPr>
      </w:pPr>
    </w:p>
    <w:p w14:paraId="45BD4EE5" w14:textId="3415397D" w:rsidR="00E13FBD" w:rsidRPr="008C6BB8" w:rsidRDefault="00E13FBD" w:rsidP="00521774">
      <w:pPr>
        <w:contextualSpacing/>
        <w:jc w:val="center"/>
        <w:rPr>
          <w:sz w:val="28"/>
          <w:szCs w:val="28"/>
          <w:lang w:val="ru-RU"/>
        </w:rPr>
      </w:pPr>
      <w:r w:rsidRPr="008C6BB8">
        <w:rPr>
          <w:sz w:val="28"/>
          <w:szCs w:val="28"/>
          <w:lang w:val="kk-KZ"/>
        </w:rPr>
        <w:t xml:space="preserve">Рисунок </w:t>
      </w:r>
      <w:r w:rsidR="0040207D" w:rsidRPr="008C6BB8">
        <w:rPr>
          <w:sz w:val="28"/>
          <w:szCs w:val="28"/>
          <w:lang w:val="kk-KZ"/>
        </w:rPr>
        <w:t>4.16</w:t>
      </w:r>
      <w:r w:rsidRPr="008C6BB8">
        <w:rPr>
          <w:sz w:val="28"/>
          <w:szCs w:val="28"/>
          <w:lang w:val="kk-KZ"/>
        </w:rPr>
        <w:t xml:space="preserve"> –</w:t>
      </w:r>
      <w:r w:rsidRPr="008C6BB8">
        <w:rPr>
          <w:sz w:val="28"/>
          <w:szCs w:val="28"/>
          <w:lang w:val="ru-RU"/>
        </w:rPr>
        <w:t xml:space="preserve"> 3</w:t>
      </w:r>
      <w:r w:rsidRPr="008C6BB8">
        <w:rPr>
          <w:sz w:val="28"/>
          <w:szCs w:val="28"/>
        </w:rPr>
        <w:t>D</w:t>
      </w:r>
      <w:r w:rsidRPr="008C6BB8">
        <w:rPr>
          <w:sz w:val="28"/>
          <w:szCs w:val="28"/>
          <w:lang w:val="ru-RU"/>
        </w:rPr>
        <w:t xml:space="preserve"> модель расчетной сетки на поверхности земли и неоднородности </w:t>
      </w:r>
    </w:p>
    <w:p w14:paraId="76B6EE89" w14:textId="6BAB9512" w:rsidR="00E13FBD" w:rsidRPr="008C6BB8" w:rsidRDefault="00E13FBD" w:rsidP="0040207D">
      <w:pPr>
        <w:ind w:right="17" w:firstLine="709"/>
        <w:contextualSpacing/>
        <w:jc w:val="both"/>
        <w:rPr>
          <w:sz w:val="28"/>
          <w:szCs w:val="28"/>
          <w:lang w:val="ru-RU"/>
        </w:rPr>
      </w:pPr>
      <w:r w:rsidRPr="008C6BB8">
        <w:rPr>
          <w:rFonts w:eastAsiaTheme="minorEastAsia"/>
          <w:sz w:val="28"/>
          <w:szCs w:val="28"/>
          <w:lang w:val="ru-RU"/>
        </w:rPr>
        <w:lastRenderedPageBreak/>
        <w:t xml:space="preserve">На рисунке </w:t>
      </w:r>
      <w:r w:rsidR="0040207D" w:rsidRPr="008C6BB8">
        <w:rPr>
          <w:rFonts w:eastAsiaTheme="minorEastAsia"/>
          <w:sz w:val="28"/>
          <w:szCs w:val="28"/>
          <w:lang w:val="ru-RU"/>
        </w:rPr>
        <w:t>4.17</w:t>
      </w:r>
      <w:r w:rsidRPr="008C6BB8">
        <w:rPr>
          <w:rFonts w:eastAsiaTheme="minorEastAsia"/>
          <w:sz w:val="28"/>
          <w:szCs w:val="28"/>
          <w:lang w:val="ru-RU"/>
        </w:rPr>
        <w:t xml:space="preserve"> представлена </w:t>
      </w:r>
      <w:r w:rsidRPr="008C6BB8">
        <w:rPr>
          <w:sz w:val="28"/>
          <w:szCs w:val="28"/>
          <w:lang w:val="ru-RU"/>
        </w:rPr>
        <w:t xml:space="preserve">расчетная сетка на поверхности земли в разрезе системы координат </w:t>
      </w:r>
      <w:r w:rsidRPr="008C6BB8">
        <w:rPr>
          <w:sz w:val="28"/>
          <w:szCs w:val="28"/>
        </w:rPr>
        <w:t>XY</w:t>
      </w:r>
      <w:r w:rsidRPr="008C6BB8">
        <w:rPr>
          <w:sz w:val="28"/>
          <w:szCs w:val="28"/>
          <w:lang w:val="ru-RU"/>
        </w:rPr>
        <w:t xml:space="preserve">. </w:t>
      </w:r>
    </w:p>
    <w:p w14:paraId="62E9F1D5" w14:textId="77777777" w:rsidR="00E13FBD" w:rsidRPr="008C6BB8" w:rsidRDefault="00E13FBD" w:rsidP="0040207D">
      <w:pPr>
        <w:ind w:right="17" w:firstLine="709"/>
        <w:contextualSpacing/>
        <w:jc w:val="both"/>
        <w:rPr>
          <w:sz w:val="28"/>
          <w:szCs w:val="28"/>
          <w:lang w:val="ru-RU"/>
        </w:rPr>
      </w:pPr>
    </w:p>
    <w:p w14:paraId="43EF6E8A" w14:textId="77777777" w:rsidR="00E13FBD" w:rsidRPr="008C6BB8" w:rsidRDefault="00E13FBD" w:rsidP="00C251CD">
      <w:pPr>
        <w:contextualSpacing/>
        <w:jc w:val="center"/>
        <w:rPr>
          <w:rStyle w:val="tlid-translation"/>
          <w:sz w:val="28"/>
          <w:szCs w:val="28"/>
        </w:rPr>
      </w:pPr>
      <w:r w:rsidRPr="008C6BB8">
        <w:rPr>
          <w:noProof/>
          <w:sz w:val="28"/>
          <w:szCs w:val="28"/>
          <w:lang w:val="ru-RU" w:eastAsia="ru-RU"/>
        </w:rPr>
        <w:drawing>
          <wp:inline distT="0" distB="0" distL="0" distR="0" wp14:anchorId="12D9ED80" wp14:editId="0749D071">
            <wp:extent cx="4373880" cy="2428049"/>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id rel.jpg"/>
                    <pic:cNvPicPr/>
                  </pic:nvPicPr>
                  <pic:blipFill rotWithShape="1">
                    <a:blip r:embed="rId200" cstate="print">
                      <a:extLst>
                        <a:ext uri="{28A0092B-C50C-407E-A947-70E740481C1C}">
                          <a14:useLocalDpi xmlns:a14="http://schemas.microsoft.com/office/drawing/2010/main" val="0"/>
                        </a:ext>
                      </a:extLst>
                    </a:blip>
                    <a:srcRect l="8133" t="-305" r="5733"/>
                    <a:stretch/>
                  </pic:blipFill>
                  <pic:spPr bwMode="auto">
                    <a:xfrm>
                      <a:off x="0" y="0"/>
                      <a:ext cx="4381175" cy="2432099"/>
                    </a:xfrm>
                    <a:prstGeom prst="rect">
                      <a:avLst/>
                    </a:prstGeom>
                    <a:ln>
                      <a:noFill/>
                    </a:ln>
                    <a:extLst>
                      <a:ext uri="{53640926-AAD7-44D8-BBD7-CCE9431645EC}">
                        <a14:shadowObscured xmlns:a14="http://schemas.microsoft.com/office/drawing/2010/main"/>
                      </a:ext>
                    </a:extLst>
                  </pic:spPr>
                </pic:pic>
              </a:graphicData>
            </a:graphic>
          </wp:inline>
        </w:drawing>
      </w:r>
    </w:p>
    <w:p w14:paraId="53708F21" w14:textId="77777777" w:rsidR="00E13FBD" w:rsidRPr="00521774" w:rsidRDefault="00E13FBD" w:rsidP="0040207D">
      <w:pPr>
        <w:ind w:firstLine="709"/>
        <w:contextualSpacing/>
        <w:jc w:val="center"/>
        <w:rPr>
          <w:sz w:val="16"/>
          <w:szCs w:val="16"/>
          <w:lang w:val="kk-KZ"/>
        </w:rPr>
      </w:pPr>
    </w:p>
    <w:p w14:paraId="202FCD84" w14:textId="729CFA63" w:rsidR="00E13FBD" w:rsidRPr="008C6BB8" w:rsidRDefault="00E13FBD" w:rsidP="00521774">
      <w:pPr>
        <w:contextualSpacing/>
        <w:jc w:val="center"/>
        <w:rPr>
          <w:sz w:val="28"/>
          <w:szCs w:val="28"/>
          <w:lang w:val="ru-RU"/>
        </w:rPr>
      </w:pPr>
      <w:r w:rsidRPr="008C6BB8">
        <w:rPr>
          <w:sz w:val="28"/>
          <w:szCs w:val="28"/>
          <w:lang w:val="kk-KZ"/>
        </w:rPr>
        <w:t xml:space="preserve">Рисунок </w:t>
      </w:r>
      <w:r w:rsidR="0040207D" w:rsidRPr="008C6BB8">
        <w:rPr>
          <w:sz w:val="28"/>
          <w:szCs w:val="28"/>
          <w:lang w:val="kk-KZ"/>
        </w:rPr>
        <w:t>4.17</w:t>
      </w:r>
      <w:r w:rsidRPr="008C6BB8">
        <w:rPr>
          <w:sz w:val="28"/>
          <w:szCs w:val="28"/>
          <w:lang w:val="kk-KZ"/>
        </w:rPr>
        <w:t xml:space="preserve"> –</w:t>
      </w:r>
      <w:r w:rsidRPr="008C6BB8">
        <w:rPr>
          <w:sz w:val="28"/>
          <w:szCs w:val="28"/>
          <w:lang w:val="ru-RU"/>
        </w:rPr>
        <w:t xml:space="preserve"> Расчетная сетка на поверхности земли в разрезе системы координат </w:t>
      </w:r>
      <w:r w:rsidRPr="008C6BB8">
        <w:rPr>
          <w:sz w:val="28"/>
          <w:szCs w:val="28"/>
        </w:rPr>
        <w:t>XY</w:t>
      </w:r>
      <w:r w:rsidRPr="008C6BB8">
        <w:rPr>
          <w:sz w:val="28"/>
          <w:szCs w:val="28"/>
          <w:lang w:val="ru-RU"/>
        </w:rPr>
        <w:t xml:space="preserve"> (вид сверху)</w:t>
      </w:r>
    </w:p>
    <w:p w14:paraId="64EC0356" w14:textId="77777777" w:rsidR="00E13FBD" w:rsidRPr="008C6BB8" w:rsidRDefault="00E13FBD" w:rsidP="0040207D">
      <w:pPr>
        <w:ind w:firstLine="709"/>
        <w:contextualSpacing/>
        <w:jc w:val="both"/>
        <w:rPr>
          <w:sz w:val="28"/>
          <w:szCs w:val="28"/>
          <w:lang w:val="ru-RU"/>
        </w:rPr>
      </w:pPr>
    </w:p>
    <w:p w14:paraId="02E3233B" w14:textId="77777777" w:rsidR="0032199C" w:rsidRDefault="003F5A38" w:rsidP="0040207D">
      <w:pPr>
        <w:ind w:firstLine="709"/>
        <w:contextualSpacing/>
        <w:jc w:val="both"/>
        <w:rPr>
          <w:rStyle w:val="tlid-translation"/>
          <w:iCs/>
          <w:sz w:val="28"/>
          <w:szCs w:val="28"/>
          <w:lang w:val="ru-RU"/>
        </w:rPr>
      </w:pPr>
      <w:r w:rsidRPr="008C6BB8">
        <w:rPr>
          <w:rStyle w:val="tlid-translation"/>
          <w:iCs/>
          <w:sz w:val="28"/>
          <w:szCs w:val="28"/>
          <w:lang w:val="ru-RU"/>
        </w:rPr>
        <w:t>4.</w:t>
      </w:r>
      <w:r w:rsidR="00E13FBD" w:rsidRPr="008C6BB8">
        <w:rPr>
          <w:rStyle w:val="tlid-translation"/>
          <w:iCs/>
          <w:sz w:val="28"/>
          <w:szCs w:val="28"/>
          <w:lang w:val="ru-RU"/>
        </w:rPr>
        <w:t>2.2 Изучение результатов 2</w:t>
      </w:r>
      <w:r w:rsidR="00E13FBD" w:rsidRPr="008C6BB8">
        <w:rPr>
          <w:rStyle w:val="tlid-translation"/>
          <w:iCs/>
          <w:sz w:val="28"/>
          <w:szCs w:val="28"/>
        </w:rPr>
        <w:t>D</w:t>
      </w:r>
      <w:r w:rsidR="00E13FBD" w:rsidRPr="008C6BB8">
        <w:rPr>
          <w:rStyle w:val="tlid-translation"/>
          <w:iCs/>
          <w:sz w:val="28"/>
          <w:szCs w:val="28"/>
          <w:lang w:val="ru-RU"/>
        </w:rPr>
        <w:t xml:space="preserve"> инверсии данных однородного полупространства с рельефом поверхности земли</w:t>
      </w:r>
    </w:p>
    <w:p w14:paraId="035AFD7D" w14:textId="05B0DC93" w:rsidR="00E13FBD" w:rsidRPr="008C6BB8" w:rsidRDefault="00E13FBD" w:rsidP="0040207D">
      <w:pPr>
        <w:ind w:firstLine="709"/>
        <w:contextualSpacing/>
        <w:jc w:val="both"/>
        <w:rPr>
          <w:sz w:val="28"/>
          <w:szCs w:val="28"/>
          <w:lang w:val="ru-RU"/>
        </w:rPr>
      </w:pPr>
      <w:r w:rsidRPr="008C6BB8">
        <w:rPr>
          <w:sz w:val="28"/>
          <w:szCs w:val="28"/>
          <w:lang w:val="ru-RU"/>
        </w:rPr>
        <w:t xml:space="preserve">Для изучения эффективности устранения топографических эффектов в программах </w:t>
      </w:r>
      <w:r w:rsidRPr="008C6BB8">
        <w:rPr>
          <w:sz w:val="28"/>
          <w:szCs w:val="28"/>
          <w:shd w:val="clear" w:color="auto" w:fill="FFFFFF"/>
          <w:lang w:val="ru-RU"/>
        </w:rPr>
        <w:t>2</w:t>
      </w:r>
      <w:r w:rsidRPr="008C6BB8">
        <w:rPr>
          <w:sz w:val="28"/>
          <w:szCs w:val="28"/>
          <w:shd w:val="clear" w:color="auto" w:fill="FFFFFF"/>
        </w:rPr>
        <w:t>D</w:t>
      </w:r>
      <w:r w:rsidRPr="008C6BB8">
        <w:rPr>
          <w:sz w:val="28"/>
          <w:szCs w:val="28"/>
          <w:lang w:val="ru-RU"/>
        </w:rPr>
        <w:t xml:space="preserve"> инверсии, </w:t>
      </w:r>
      <w:r w:rsidRPr="008C6BB8">
        <w:rPr>
          <w:rStyle w:val="tlid-translation"/>
          <w:sz w:val="28"/>
          <w:szCs w:val="28"/>
          <w:lang w:val="ru-RU"/>
        </w:rPr>
        <w:t xml:space="preserve">которые включают топографию в сетку при наличии рельефа дневной поверхности, выполнены </w:t>
      </w:r>
      <w:r w:rsidRPr="008C6BB8">
        <w:rPr>
          <w:sz w:val="28"/>
          <w:szCs w:val="28"/>
          <w:shd w:val="clear" w:color="auto" w:fill="FFFFFF"/>
          <w:lang w:val="ru-RU"/>
        </w:rPr>
        <w:t>2</w:t>
      </w:r>
      <w:r w:rsidRPr="008C6BB8">
        <w:rPr>
          <w:sz w:val="28"/>
          <w:szCs w:val="28"/>
          <w:shd w:val="clear" w:color="auto" w:fill="FFFFFF"/>
        </w:rPr>
        <w:t>D</w:t>
      </w:r>
      <w:r w:rsidRPr="008C6BB8">
        <w:rPr>
          <w:sz w:val="28"/>
          <w:szCs w:val="28"/>
          <w:lang w:val="ru-RU"/>
        </w:rPr>
        <w:t xml:space="preserve"> инверсии </w:t>
      </w:r>
      <w:r w:rsidRPr="008C6BB8">
        <w:rPr>
          <w:rStyle w:val="tlid-translation"/>
          <w:sz w:val="28"/>
          <w:szCs w:val="28"/>
          <w:lang w:val="ru-RU"/>
        </w:rPr>
        <w:t xml:space="preserve">в программах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sz w:val="28"/>
          <w:szCs w:val="28"/>
          <w:lang w:val="ru-RU"/>
        </w:rPr>
        <w:t xml:space="preserve"> </w:t>
      </w:r>
      <w:r w:rsidRPr="008C6BB8">
        <w:rPr>
          <w:color w:val="000000"/>
          <w:sz w:val="28"/>
          <w:szCs w:val="28"/>
          <w:lang w:val="ru-RU"/>
        </w:rPr>
        <w:t xml:space="preserve">и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rStyle w:val="tlid-translation"/>
          <w:sz w:val="28"/>
          <w:szCs w:val="28"/>
          <w:lang w:val="ru-RU"/>
        </w:rPr>
        <w:t xml:space="preserve">. Для расчета прямой задачи в программе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rStyle w:val="tlid-translation"/>
          <w:sz w:val="28"/>
          <w:szCs w:val="28"/>
          <w:lang w:val="ru-RU"/>
        </w:rPr>
        <w:t xml:space="preserve"> могут применяться как метод конечных разностей, так и конечных элементов, а в программе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rStyle w:val="tlid-translation"/>
          <w:sz w:val="28"/>
          <w:szCs w:val="28"/>
          <w:lang w:val="ru-RU"/>
        </w:rPr>
        <w:t xml:space="preserve"> используется </w:t>
      </w:r>
      <w:r w:rsidRPr="008C6BB8">
        <w:rPr>
          <w:sz w:val="28"/>
          <w:szCs w:val="28"/>
          <w:lang w:val="ru-RU"/>
        </w:rPr>
        <w:t>математический аппарат метода конечных элементов. Для решения обратной задачи (инверсии) используется метод наименьших квадратов с регуляризацией.</w:t>
      </w:r>
    </w:p>
    <w:p w14:paraId="54BB4A19" w14:textId="6A882BB1" w:rsidR="00E13FBD" w:rsidRPr="008C6BB8" w:rsidRDefault="00E13FBD" w:rsidP="0040207D">
      <w:pPr>
        <w:ind w:firstLine="709"/>
        <w:contextualSpacing/>
        <w:jc w:val="both"/>
        <w:rPr>
          <w:rStyle w:val="tlid-translation"/>
          <w:sz w:val="28"/>
          <w:szCs w:val="28"/>
          <w:lang w:val="ru-RU"/>
        </w:rPr>
      </w:pPr>
      <w:r w:rsidRPr="008C6BB8">
        <w:rPr>
          <w:rStyle w:val="tlid-translation"/>
          <w:sz w:val="28"/>
          <w:szCs w:val="28"/>
          <w:lang w:val="ru-RU"/>
        </w:rPr>
        <w:t xml:space="preserve">Изучены результаты выполнения </w:t>
      </w:r>
      <w:r w:rsidRPr="008C6BB8">
        <w:rPr>
          <w:sz w:val="28"/>
          <w:szCs w:val="28"/>
          <w:shd w:val="clear" w:color="auto" w:fill="FFFFFF"/>
          <w:lang w:val="ru-RU"/>
        </w:rPr>
        <w:t>2</w:t>
      </w:r>
      <w:r w:rsidRPr="008C6BB8">
        <w:rPr>
          <w:sz w:val="28"/>
          <w:szCs w:val="28"/>
          <w:shd w:val="clear" w:color="auto" w:fill="FFFFFF"/>
        </w:rPr>
        <w:t>D</w:t>
      </w:r>
      <w:r w:rsidRPr="008C6BB8">
        <w:rPr>
          <w:sz w:val="28"/>
          <w:szCs w:val="28"/>
          <w:lang w:val="ru-RU"/>
        </w:rPr>
        <w:t xml:space="preserve"> инверсии данных в программах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color w:val="000000"/>
          <w:sz w:val="28"/>
          <w:szCs w:val="28"/>
          <w:lang w:val="ru-RU"/>
        </w:rPr>
        <w:t xml:space="preserve"> и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rStyle w:val="tlid-translation"/>
          <w:sz w:val="28"/>
          <w:szCs w:val="28"/>
          <w:lang w:val="ru-RU"/>
        </w:rPr>
        <w:t xml:space="preserve"> для моделей однородного полупространства с рельефом дневной поверхности с разными углами наклонов</w:t>
      </w:r>
      <m:oMath>
        <m:r>
          <w:rPr>
            <w:rStyle w:val="tlid-translation"/>
            <w:rFonts w:ascii="Cambria Math" w:hAnsi="Cambria Math"/>
            <w:sz w:val="28"/>
            <w:szCs w:val="28"/>
            <w:lang w:val="ru-RU"/>
          </w:rPr>
          <m:t xml:space="preserve"> α</m:t>
        </m:r>
      </m:oMath>
      <w:r w:rsidRPr="008C6BB8">
        <w:rPr>
          <w:rStyle w:val="tlid-translation"/>
          <w:sz w:val="28"/>
          <w:szCs w:val="28"/>
          <w:lang w:val="ru-RU"/>
        </w:rPr>
        <w:t xml:space="preserve">. Угол наклона рельефа </w:t>
      </w:r>
      <m:oMath>
        <m:r>
          <w:rPr>
            <w:rStyle w:val="tlid-translation"/>
            <w:rFonts w:ascii="Cambria Math" w:hAnsi="Cambria Math"/>
            <w:sz w:val="28"/>
            <w:szCs w:val="28"/>
            <w:lang w:val="ru-RU"/>
          </w:rPr>
          <m:t xml:space="preserve">α </m:t>
        </m:r>
      </m:oMath>
      <w:r w:rsidRPr="008C6BB8">
        <w:rPr>
          <w:rStyle w:val="tlid-translation"/>
          <w:sz w:val="28"/>
          <w:szCs w:val="28"/>
          <w:lang w:val="ru-RU"/>
        </w:rPr>
        <w:t xml:space="preserve">меняется по оси </w:t>
      </w:r>
      <w:r w:rsidRPr="008C6BB8">
        <w:rPr>
          <w:sz w:val="28"/>
          <w:szCs w:val="28"/>
          <w:shd w:val="clear" w:color="auto" w:fill="FFFFFF"/>
        </w:rPr>
        <w:t>X</w:t>
      </w:r>
      <w:r w:rsidRPr="008C6BB8">
        <w:rPr>
          <w:sz w:val="28"/>
          <w:szCs w:val="28"/>
          <w:shd w:val="clear" w:color="auto" w:fill="FFFFFF"/>
          <w:lang w:val="ru-RU"/>
        </w:rPr>
        <w:t>.</w:t>
      </w:r>
      <w:r w:rsidRPr="008C6BB8">
        <w:rPr>
          <w:rStyle w:val="tlid-translation"/>
          <w:sz w:val="28"/>
          <w:szCs w:val="28"/>
          <w:lang w:val="ru-RU"/>
        </w:rPr>
        <w:t xml:space="preserve"> Схема рассматриваемых моделей и кривые кажущегося сопротивления представлены на рисунке </w:t>
      </w:r>
      <w:r w:rsidR="0040207D" w:rsidRPr="008C6BB8">
        <w:rPr>
          <w:rStyle w:val="tlid-translation"/>
          <w:sz w:val="28"/>
          <w:szCs w:val="28"/>
          <w:lang w:val="ru-RU"/>
        </w:rPr>
        <w:t>4.18</w:t>
      </w:r>
      <w:r w:rsidRPr="008C6BB8">
        <w:rPr>
          <w:rStyle w:val="tlid-translation"/>
          <w:sz w:val="28"/>
          <w:szCs w:val="28"/>
          <w:lang w:val="ru-RU"/>
        </w:rPr>
        <w:t xml:space="preserve">. </w:t>
      </w:r>
    </w:p>
    <w:p w14:paraId="6B900938" w14:textId="77777777" w:rsidR="00E13FBD" w:rsidRPr="008C6BB8" w:rsidRDefault="00E13FBD" w:rsidP="00E13FBD">
      <w:pPr>
        <w:ind w:firstLine="567"/>
        <w:contextualSpacing/>
        <w:jc w:val="both"/>
        <w:rPr>
          <w:rStyle w:val="tlid-translation"/>
          <w:sz w:val="28"/>
          <w:szCs w:val="28"/>
          <w:lang w:val="ru-RU"/>
        </w:rPr>
      </w:pPr>
    </w:p>
    <w:p w14:paraId="0FBEA5BA" w14:textId="0501024A" w:rsidR="00E13FBD" w:rsidRPr="008C6BB8" w:rsidRDefault="00E13FBD" w:rsidP="0032199C">
      <w:pPr>
        <w:contextualSpacing/>
        <w:jc w:val="center"/>
        <w:rPr>
          <w:rStyle w:val="tlid-translation"/>
          <w:sz w:val="28"/>
          <w:szCs w:val="28"/>
        </w:rPr>
      </w:pPr>
      <w:r w:rsidRPr="008C6BB8">
        <w:rPr>
          <w:noProof/>
          <w:sz w:val="28"/>
          <w:szCs w:val="28"/>
          <w:lang w:val="ru-RU" w:eastAsia="ru-RU"/>
        </w:rPr>
        <w:lastRenderedPageBreak/>
        <w:drawing>
          <wp:inline distT="0" distB="0" distL="0" distR="0" wp14:anchorId="35B13573" wp14:editId="6A5C4EE6">
            <wp:extent cx="3740568" cy="373523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ные углы рел 2222.jpg"/>
                    <pic:cNvPicPr/>
                  </pic:nvPicPr>
                  <pic:blipFill rotWithShape="1">
                    <a:blip r:embed="rId201">
                      <a:extLst>
                        <a:ext uri="{28A0092B-C50C-407E-A947-70E740481C1C}">
                          <a14:useLocalDpi xmlns:a14="http://schemas.microsoft.com/office/drawing/2010/main" val="0"/>
                        </a:ext>
                      </a:extLst>
                    </a:blip>
                    <a:srcRect t="7676"/>
                    <a:stretch/>
                  </pic:blipFill>
                  <pic:spPr bwMode="auto">
                    <a:xfrm>
                      <a:off x="0" y="0"/>
                      <a:ext cx="3743863" cy="3738528"/>
                    </a:xfrm>
                    <a:prstGeom prst="rect">
                      <a:avLst/>
                    </a:prstGeom>
                    <a:ln>
                      <a:noFill/>
                    </a:ln>
                    <a:extLst>
                      <a:ext uri="{53640926-AAD7-44D8-BBD7-CCE9431645EC}">
                        <a14:shadowObscured xmlns:a14="http://schemas.microsoft.com/office/drawing/2010/main"/>
                      </a:ext>
                    </a:extLst>
                  </pic:spPr>
                </pic:pic>
              </a:graphicData>
            </a:graphic>
          </wp:inline>
        </w:drawing>
      </w:r>
    </w:p>
    <w:p w14:paraId="12C19452" w14:textId="77777777" w:rsidR="0040207D" w:rsidRPr="00521774" w:rsidRDefault="0040207D" w:rsidP="00E13FBD">
      <w:pPr>
        <w:ind w:firstLine="567"/>
        <w:contextualSpacing/>
        <w:jc w:val="center"/>
        <w:rPr>
          <w:rStyle w:val="tlid-translation"/>
          <w:sz w:val="16"/>
          <w:szCs w:val="16"/>
        </w:rPr>
      </w:pPr>
    </w:p>
    <w:p w14:paraId="37C06BC6" w14:textId="0E9947BB" w:rsidR="00C251CD" w:rsidRDefault="00C251CD" w:rsidP="00C251CD">
      <w:pPr>
        <w:ind w:firstLine="709"/>
        <w:contextualSpacing/>
        <w:jc w:val="both"/>
        <w:rPr>
          <w:sz w:val="28"/>
          <w:szCs w:val="28"/>
          <w:lang w:val="kk-KZ"/>
        </w:rPr>
      </w:pPr>
      <w:r w:rsidRPr="008C6BB8">
        <w:rPr>
          <w:sz w:val="28"/>
          <w:szCs w:val="28"/>
          <w:lang w:val="ru-RU"/>
        </w:rPr>
        <w:t>1 –</w:t>
      </w:r>
      <w:r w:rsidRPr="008C6BB8">
        <w:rPr>
          <w:position w:val="-6"/>
          <w:sz w:val="28"/>
          <w:szCs w:val="28"/>
        </w:rPr>
        <w:object w:dxaOrig="420" w:dyaOrig="220" w14:anchorId="7706843A">
          <v:shape id="_x0000_i1084" type="#_x0000_t75" style="width:16.5pt;height:9.75pt" o:ole="">
            <v:imagedata r:id="rId202" o:title=""/>
          </v:shape>
          <o:OLEObject Type="Embed" ProgID="Equation.3" ShapeID="_x0000_i1084" DrawAspect="Content" ObjectID="_1745844432" r:id="rId203"/>
        </w:object>
      </w:r>
      <w:r w:rsidRPr="008C6BB8">
        <w:rPr>
          <w:position w:val="-10"/>
          <w:sz w:val="28"/>
          <w:szCs w:val="28"/>
        </w:rPr>
        <w:object w:dxaOrig="420" w:dyaOrig="360" w14:anchorId="500B8ABF">
          <v:shape id="_x0000_i1085" type="#_x0000_t75" style="width:20.25pt;height:19.5pt" o:ole="">
            <v:imagedata r:id="rId204" o:title=""/>
          </v:shape>
          <o:OLEObject Type="Embed" ProgID="Equation.3" ShapeID="_x0000_i1085" DrawAspect="Content" ObjectID="_1745844433" r:id="rId205"/>
        </w:object>
      </w:r>
      <w:r w:rsidRPr="008C6BB8">
        <w:rPr>
          <w:sz w:val="28"/>
          <w:szCs w:val="28"/>
          <w:lang w:val="ru-RU"/>
        </w:rPr>
        <w:t>; 2 –</w:t>
      </w:r>
      <w:r w:rsidRPr="008C6BB8">
        <w:rPr>
          <w:position w:val="-6"/>
          <w:sz w:val="28"/>
          <w:szCs w:val="28"/>
        </w:rPr>
        <w:object w:dxaOrig="420" w:dyaOrig="220" w14:anchorId="65D6ADF5">
          <v:shape id="_x0000_i1086" type="#_x0000_t75" style="width:16.5pt;height:9.75pt" o:ole="">
            <v:imagedata r:id="rId206" o:title=""/>
          </v:shape>
          <o:OLEObject Type="Embed" ProgID="Equation.3" ShapeID="_x0000_i1086" DrawAspect="Content" ObjectID="_1745844434" r:id="rId207"/>
        </w:object>
      </w:r>
      <w:r w:rsidRPr="008C6BB8">
        <w:rPr>
          <w:position w:val="-10"/>
          <w:sz w:val="28"/>
          <w:szCs w:val="28"/>
        </w:rPr>
        <w:object w:dxaOrig="460" w:dyaOrig="360" w14:anchorId="77DC7168">
          <v:shape id="_x0000_i1087" type="#_x0000_t75" style="width:20.25pt;height:19.5pt" o:ole="">
            <v:imagedata r:id="rId208" o:title=""/>
          </v:shape>
          <o:OLEObject Type="Embed" ProgID="Equation.3" ShapeID="_x0000_i1087" DrawAspect="Content" ObjectID="_1745844435" r:id="rId209"/>
        </w:object>
      </w:r>
      <w:r w:rsidRPr="008C6BB8">
        <w:rPr>
          <w:sz w:val="28"/>
          <w:szCs w:val="28"/>
          <w:lang w:val="ru-RU"/>
        </w:rPr>
        <w:t>; 3 –</w:t>
      </w:r>
      <w:r w:rsidRPr="008C6BB8">
        <w:rPr>
          <w:position w:val="-6"/>
          <w:sz w:val="28"/>
          <w:szCs w:val="28"/>
        </w:rPr>
        <w:object w:dxaOrig="420" w:dyaOrig="220" w14:anchorId="5EF7A814">
          <v:shape id="_x0000_i1088" type="#_x0000_t75" style="width:16.5pt;height:9.75pt" o:ole="">
            <v:imagedata r:id="rId206" o:title=""/>
          </v:shape>
          <o:OLEObject Type="Embed" ProgID="Equation.3" ShapeID="_x0000_i1088" DrawAspect="Content" ObjectID="_1745844436" r:id="rId210"/>
        </w:object>
      </w:r>
      <w:r w:rsidRPr="008C6BB8">
        <w:rPr>
          <w:position w:val="-10"/>
          <w:sz w:val="28"/>
          <w:szCs w:val="28"/>
        </w:rPr>
        <w:object w:dxaOrig="460" w:dyaOrig="360" w14:anchorId="5DF7E67F">
          <v:shape id="_x0000_i1089" type="#_x0000_t75" style="width:20.25pt;height:19.5pt" o:ole="">
            <v:imagedata r:id="rId211" o:title=""/>
          </v:shape>
          <o:OLEObject Type="Embed" ProgID="Equation.3" ShapeID="_x0000_i1089" DrawAspect="Content" ObjectID="_1745844437" r:id="rId212"/>
        </w:object>
      </w:r>
      <w:r w:rsidRPr="008C6BB8">
        <w:rPr>
          <w:sz w:val="28"/>
          <w:szCs w:val="28"/>
          <w:lang w:val="ru-RU"/>
        </w:rPr>
        <w:t>;  4 –</w:t>
      </w:r>
      <w:r w:rsidRPr="008C6BB8">
        <w:rPr>
          <w:position w:val="-6"/>
          <w:sz w:val="28"/>
          <w:szCs w:val="28"/>
        </w:rPr>
        <w:object w:dxaOrig="420" w:dyaOrig="220" w14:anchorId="0A52912C">
          <v:shape id="_x0000_i1090" type="#_x0000_t75" style="width:16.5pt;height:9.75pt" o:ole="">
            <v:imagedata r:id="rId206" o:title=""/>
          </v:shape>
          <o:OLEObject Type="Embed" ProgID="Equation.3" ShapeID="_x0000_i1090" DrawAspect="Content" ObjectID="_1745844438" r:id="rId213"/>
        </w:object>
      </w:r>
      <w:r w:rsidRPr="008C6BB8">
        <w:rPr>
          <w:position w:val="-10"/>
          <w:sz w:val="28"/>
          <w:szCs w:val="28"/>
        </w:rPr>
        <w:object w:dxaOrig="440" w:dyaOrig="360" w14:anchorId="1C980234">
          <v:shape id="_x0000_i1091" type="#_x0000_t75" style="width:20.25pt;height:19.5pt" o:ole="">
            <v:imagedata r:id="rId214" o:title=""/>
          </v:shape>
          <o:OLEObject Type="Embed" ProgID="Equation.3" ShapeID="_x0000_i1091" DrawAspect="Content" ObjectID="_1745844439" r:id="rId215"/>
        </w:object>
      </w:r>
    </w:p>
    <w:p w14:paraId="719EE00F" w14:textId="77777777" w:rsidR="00C251CD" w:rsidRPr="00C251CD" w:rsidRDefault="00C251CD" w:rsidP="00521774">
      <w:pPr>
        <w:contextualSpacing/>
        <w:jc w:val="center"/>
        <w:rPr>
          <w:sz w:val="16"/>
          <w:szCs w:val="16"/>
          <w:lang w:val="kk-KZ"/>
        </w:rPr>
      </w:pPr>
    </w:p>
    <w:p w14:paraId="3920EF5F" w14:textId="0E61BFDA" w:rsidR="00E13FBD" w:rsidRPr="008C6BB8" w:rsidRDefault="00E13FBD" w:rsidP="00521774">
      <w:pPr>
        <w:contextualSpacing/>
        <w:jc w:val="center"/>
        <w:rPr>
          <w:position w:val="-10"/>
          <w:sz w:val="28"/>
          <w:szCs w:val="28"/>
          <w:lang w:val="ru-RU"/>
        </w:rPr>
      </w:pPr>
      <w:r w:rsidRPr="008C6BB8">
        <w:rPr>
          <w:sz w:val="28"/>
          <w:szCs w:val="28"/>
          <w:lang w:val="kk-KZ"/>
        </w:rPr>
        <w:t xml:space="preserve">Рисунок </w:t>
      </w:r>
      <w:r w:rsidR="0040207D" w:rsidRPr="008C6BB8">
        <w:rPr>
          <w:sz w:val="28"/>
          <w:szCs w:val="28"/>
          <w:lang w:val="kk-KZ"/>
        </w:rPr>
        <w:t>4.18</w:t>
      </w:r>
      <w:r w:rsidRPr="008C6BB8">
        <w:rPr>
          <w:sz w:val="28"/>
          <w:szCs w:val="28"/>
          <w:lang w:val="kk-KZ"/>
        </w:rPr>
        <w:t xml:space="preserve"> –</w:t>
      </w:r>
      <w:r w:rsidRPr="008C6BB8">
        <w:rPr>
          <w:sz w:val="28"/>
          <w:szCs w:val="28"/>
          <w:lang w:val="ru-RU"/>
        </w:rPr>
        <w:t xml:space="preserve"> Модель однородного полупространства с рельефом дневной поверхности в виде холма и соответствующие кривые кажущегося сопротивления для разных углов наклона, </w:t>
      </w:r>
      <w:r w:rsidRPr="008C6BB8">
        <w:rPr>
          <w:rStyle w:val="tlid-translation"/>
          <w:sz w:val="28"/>
          <w:szCs w:val="28"/>
          <w:lang w:val="ru-RU"/>
        </w:rPr>
        <w:t>рассчитанные методом интегральных уравнений</w:t>
      </w:r>
    </w:p>
    <w:p w14:paraId="3F8BF0FE" w14:textId="77777777" w:rsidR="00E13FBD" w:rsidRPr="008C6BB8" w:rsidRDefault="00E13FBD" w:rsidP="00E13FBD">
      <w:pPr>
        <w:contextualSpacing/>
        <w:jc w:val="center"/>
        <w:rPr>
          <w:sz w:val="28"/>
          <w:szCs w:val="28"/>
          <w:lang w:val="ru-RU"/>
        </w:rPr>
      </w:pPr>
    </w:p>
    <w:p w14:paraId="76A9262C" w14:textId="77777777" w:rsidR="00E13FBD" w:rsidRPr="008C6BB8" w:rsidRDefault="00E13FBD" w:rsidP="0040207D">
      <w:pPr>
        <w:ind w:firstLine="709"/>
        <w:contextualSpacing/>
        <w:jc w:val="both"/>
        <w:rPr>
          <w:rStyle w:val="tlid-translation"/>
          <w:sz w:val="28"/>
          <w:szCs w:val="28"/>
          <w:lang w:val="ru-RU"/>
        </w:rPr>
      </w:pPr>
      <w:r w:rsidRPr="008C6BB8">
        <w:rPr>
          <w:rStyle w:val="tlid-translation"/>
          <w:sz w:val="28"/>
          <w:szCs w:val="28"/>
          <w:lang w:val="ru-RU"/>
        </w:rPr>
        <w:t xml:space="preserve">Заданное значение сопротивления однородного полупространства с рельефом дневной поверхности </w:t>
      </w:r>
      <w:proofErr w:type="gramStart"/>
      <w:r w:rsidRPr="008C6BB8">
        <w:rPr>
          <w:rStyle w:val="tlid-translation"/>
          <w:sz w:val="28"/>
          <w:szCs w:val="28"/>
          <w:lang w:val="ru-RU"/>
        </w:rPr>
        <w:t xml:space="preserve">равно </w:t>
      </w:r>
      <w:r w:rsidRPr="008C6BB8">
        <w:rPr>
          <w:rStyle w:val="tlid-translation"/>
          <w:sz w:val="28"/>
          <w:szCs w:val="28"/>
        </w:rPr>
        <w:object w:dxaOrig="1280" w:dyaOrig="320" w14:anchorId="33ED5B5E">
          <v:shape id="_x0000_i1092" type="#_x0000_t75" style="width:64.5pt;height:19.5pt" o:ole="">
            <v:imagedata r:id="rId216" o:title=""/>
          </v:shape>
          <o:OLEObject Type="Embed" ProgID="Equation.3" ShapeID="_x0000_i1092" DrawAspect="Content" ObjectID="_1745844440" r:id="rId217"/>
        </w:object>
      </w:r>
      <w:r w:rsidRPr="008C6BB8">
        <w:rPr>
          <w:rStyle w:val="tlid-translation"/>
          <w:sz w:val="28"/>
          <w:szCs w:val="28"/>
          <w:lang w:val="ru-RU"/>
        </w:rPr>
        <w:t>.</w:t>
      </w:r>
      <w:proofErr w:type="gramEnd"/>
      <w:r w:rsidRPr="008C6BB8">
        <w:rPr>
          <w:rStyle w:val="tlid-translation"/>
          <w:sz w:val="28"/>
          <w:szCs w:val="28"/>
          <w:lang w:val="ru-RU"/>
        </w:rPr>
        <w:t xml:space="preserve"> </w:t>
      </w:r>
    </w:p>
    <w:p w14:paraId="522A6762" w14:textId="6140DAD9" w:rsidR="00E13FBD" w:rsidRPr="004F42A8" w:rsidRDefault="00E13FBD" w:rsidP="0040207D">
      <w:pPr>
        <w:ind w:firstLine="709"/>
        <w:contextualSpacing/>
        <w:jc w:val="both"/>
        <w:rPr>
          <w:sz w:val="28"/>
          <w:szCs w:val="28"/>
          <w:lang w:val="ru-RU"/>
        </w:rPr>
      </w:pPr>
      <w:r w:rsidRPr="008C6BB8">
        <w:rPr>
          <w:sz w:val="28"/>
          <w:szCs w:val="28"/>
          <w:lang w:val="ru-RU"/>
        </w:rPr>
        <w:t xml:space="preserve">В программе инверсии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sz w:val="28"/>
          <w:szCs w:val="28"/>
          <w:lang w:val="ru-RU"/>
        </w:rPr>
        <w:t xml:space="preserve"> применен алгоритм инверсии по методу наименьших квадратов с использованием сглаживающего оператора (</w:t>
      </w:r>
      <w:r w:rsidRPr="008C6BB8">
        <w:rPr>
          <w:sz w:val="28"/>
          <w:szCs w:val="28"/>
        </w:rPr>
        <w:t>Smoothness</w:t>
      </w:r>
      <w:r w:rsidRPr="008C6BB8">
        <w:rPr>
          <w:sz w:val="28"/>
          <w:szCs w:val="28"/>
          <w:lang w:val="ru-RU"/>
        </w:rPr>
        <w:t xml:space="preserve"> </w:t>
      </w:r>
      <w:r w:rsidRPr="008C6BB8">
        <w:rPr>
          <w:sz w:val="28"/>
          <w:szCs w:val="28"/>
        </w:rPr>
        <w:t>constrained</w:t>
      </w:r>
      <w:r w:rsidRPr="008C6BB8">
        <w:rPr>
          <w:sz w:val="28"/>
          <w:szCs w:val="28"/>
          <w:lang w:val="ru-RU"/>
        </w:rPr>
        <w:t xml:space="preserve">). </w:t>
      </w:r>
      <w:r w:rsidRPr="004F42A8">
        <w:rPr>
          <w:rStyle w:val="tlid-translation"/>
          <w:sz w:val="28"/>
          <w:szCs w:val="28"/>
          <w:lang w:val="ru-RU"/>
        </w:rPr>
        <w:t xml:space="preserve">Результаты инверсии представлены на рисунке </w:t>
      </w:r>
      <w:r w:rsidR="0040207D" w:rsidRPr="008C6BB8">
        <w:rPr>
          <w:rStyle w:val="tlid-translation"/>
          <w:sz w:val="28"/>
          <w:szCs w:val="28"/>
          <w:lang w:val="ru-RU"/>
        </w:rPr>
        <w:t>4.19</w:t>
      </w:r>
      <w:r w:rsidRPr="004F42A8">
        <w:rPr>
          <w:rStyle w:val="tlid-translation"/>
          <w:sz w:val="28"/>
          <w:szCs w:val="28"/>
          <w:lang w:val="ru-RU"/>
        </w:rPr>
        <w:t>.</w:t>
      </w:r>
    </w:p>
    <w:p w14:paraId="2D3228C3" w14:textId="77777777" w:rsidR="004F42A8" w:rsidRPr="008C6BB8" w:rsidRDefault="004F42A8" w:rsidP="004F42A8">
      <w:pPr>
        <w:ind w:firstLine="709"/>
        <w:contextualSpacing/>
        <w:jc w:val="both"/>
        <w:rPr>
          <w:b/>
          <w:sz w:val="28"/>
          <w:szCs w:val="28"/>
          <w:lang w:val="ru-RU"/>
        </w:rPr>
      </w:pPr>
      <w:r w:rsidRPr="008C6BB8">
        <w:rPr>
          <w:sz w:val="28"/>
          <w:szCs w:val="28"/>
          <w:lang w:val="ru-RU"/>
        </w:rPr>
        <w:t xml:space="preserve">По результатам инверсии заметно, что искажения сопротивления среды и большие ложные аномалии появляются, когда угол наклона рельефа дневной поверхности </w:t>
      </w:r>
      <w:proofErr w:type="gramStart"/>
      <w:r w:rsidRPr="008C6BB8">
        <w:rPr>
          <w:sz w:val="28"/>
          <w:szCs w:val="28"/>
          <w:lang w:val="ru-RU"/>
        </w:rPr>
        <w:t xml:space="preserve">больше </w:t>
      </w:r>
      <w:r w:rsidRPr="008C6BB8">
        <w:rPr>
          <w:position w:val="-10"/>
          <w:sz w:val="28"/>
          <w:szCs w:val="28"/>
        </w:rPr>
        <w:object w:dxaOrig="460" w:dyaOrig="360" w14:anchorId="22DED094">
          <v:shape id="_x0000_i1093" type="#_x0000_t75" style="width:20.25pt;height:19.5pt" o:ole="">
            <v:imagedata r:id="rId218" o:title=""/>
          </v:shape>
          <o:OLEObject Type="Embed" ProgID="Equation.3" ShapeID="_x0000_i1093" DrawAspect="Content" ObjectID="_1745844441" r:id="rId219"/>
        </w:object>
      </w:r>
      <w:r w:rsidRPr="008C6BB8">
        <w:rPr>
          <w:sz w:val="28"/>
          <w:szCs w:val="28"/>
          <w:lang w:val="ru-RU"/>
        </w:rPr>
        <w:t>.</w:t>
      </w:r>
      <w:proofErr w:type="gramEnd"/>
      <w:r w:rsidRPr="008C6BB8">
        <w:rPr>
          <w:sz w:val="28"/>
          <w:szCs w:val="28"/>
          <w:lang w:val="ru-RU"/>
        </w:rPr>
        <w:t xml:space="preserve"> В результатах инверсии с помощью программы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sz w:val="28"/>
          <w:szCs w:val="28"/>
          <w:lang w:val="ru-RU"/>
        </w:rPr>
        <w:t xml:space="preserve"> для углов наклона </w:t>
      </w:r>
      <w:r w:rsidRPr="008C6BB8">
        <w:rPr>
          <w:position w:val="-10"/>
          <w:sz w:val="28"/>
          <w:szCs w:val="28"/>
        </w:rPr>
        <w:object w:dxaOrig="460" w:dyaOrig="360" w14:anchorId="58F47536">
          <v:shape id="_x0000_i1094" type="#_x0000_t75" style="width:20.25pt;height:19.5pt" o:ole="">
            <v:imagedata r:id="rId220" o:title=""/>
          </v:shape>
          <o:OLEObject Type="Embed" ProgID="Equation.3" ShapeID="_x0000_i1094" DrawAspect="Content" ObjectID="_1745844442" r:id="rId221"/>
        </w:object>
      </w:r>
      <w:r w:rsidRPr="008C6BB8">
        <w:rPr>
          <w:sz w:val="28"/>
          <w:szCs w:val="28"/>
          <w:lang w:val="ru-RU"/>
        </w:rPr>
        <w:t xml:space="preserve">и </w:t>
      </w:r>
      <w:r w:rsidRPr="008C6BB8">
        <w:rPr>
          <w:position w:val="-10"/>
          <w:sz w:val="28"/>
          <w:szCs w:val="28"/>
        </w:rPr>
        <w:object w:dxaOrig="460" w:dyaOrig="360" w14:anchorId="35418258">
          <v:shape id="_x0000_i1095" type="#_x0000_t75" style="width:20.25pt;height:19.5pt" o:ole="">
            <v:imagedata r:id="rId222" o:title=""/>
          </v:shape>
          <o:OLEObject Type="Embed" ProgID="Equation.3" ShapeID="_x0000_i1095" DrawAspect="Content" ObjectID="_1745844443" r:id="rId223"/>
        </w:object>
      </w:r>
      <w:r w:rsidRPr="008C6BB8">
        <w:rPr>
          <w:sz w:val="28"/>
          <w:szCs w:val="28"/>
          <w:lang w:val="ru-RU"/>
        </w:rPr>
        <w:t xml:space="preserve">можно увидеть большие ложные аномалии с сопротивлением в 2 и 3 раза больше чем заданного значения сопротивления среды. Эти результаты инверсии относительно рельефа дневной поверхности не являются правильными, так как не соответствуют реальной картине геоэлектрического разреза. </w:t>
      </w:r>
    </w:p>
    <w:p w14:paraId="3FCD0F1E" w14:textId="77777777" w:rsidR="00E13FBD" w:rsidRPr="004F42A8" w:rsidRDefault="00E13FBD" w:rsidP="0040207D">
      <w:pPr>
        <w:ind w:firstLine="709"/>
        <w:contextualSpacing/>
        <w:jc w:val="both"/>
        <w:rPr>
          <w:b/>
          <w:sz w:val="28"/>
          <w:szCs w:val="28"/>
          <w:lang w:val="ru-RU"/>
        </w:rPr>
      </w:pPr>
    </w:p>
    <w:p w14:paraId="38C9B6AF" w14:textId="77777777" w:rsidR="00E13FBD" w:rsidRPr="008C6BB8" w:rsidRDefault="00E13FBD" w:rsidP="00C251CD">
      <w:pPr>
        <w:contextualSpacing/>
        <w:jc w:val="center"/>
        <w:rPr>
          <w:b/>
          <w:sz w:val="28"/>
          <w:szCs w:val="28"/>
        </w:rPr>
      </w:pPr>
      <w:r w:rsidRPr="008C6BB8">
        <w:rPr>
          <w:b/>
          <w:noProof/>
          <w:sz w:val="28"/>
          <w:szCs w:val="28"/>
          <w:lang w:val="ru-RU" w:eastAsia="ru-RU"/>
        </w:rPr>
        <w:lastRenderedPageBreak/>
        <w:drawing>
          <wp:inline distT="0" distB="0" distL="0" distR="0" wp14:anchorId="724BAA63" wp14:editId="18CD3013">
            <wp:extent cx="5347016" cy="6758940"/>
            <wp:effectExtent l="0" t="0" r="635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s_Res2Dinv3333.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352562" cy="6765951"/>
                    </a:xfrm>
                    <a:prstGeom prst="rect">
                      <a:avLst/>
                    </a:prstGeom>
                  </pic:spPr>
                </pic:pic>
              </a:graphicData>
            </a:graphic>
          </wp:inline>
        </w:drawing>
      </w:r>
    </w:p>
    <w:p w14:paraId="2D7227AD" w14:textId="77777777" w:rsidR="00E13FBD" w:rsidRPr="00564EAD" w:rsidRDefault="00E13FBD" w:rsidP="0040207D">
      <w:pPr>
        <w:ind w:firstLine="709"/>
        <w:contextualSpacing/>
        <w:jc w:val="both"/>
        <w:rPr>
          <w:b/>
          <w:sz w:val="16"/>
          <w:szCs w:val="16"/>
        </w:rPr>
      </w:pPr>
    </w:p>
    <w:p w14:paraId="148594D8" w14:textId="77777777" w:rsidR="00C251CD" w:rsidRPr="00FC2A53" w:rsidRDefault="00C251CD" w:rsidP="00C251CD">
      <w:pPr>
        <w:widowControl/>
        <w:tabs>
          <w:tab w:val="left" w:pos="993"/>
        </w:tabs>
        <w:autoSpaceDE/>
        <w:autoSpaceDN/>
        <w:ind w:left="709"/>
        <w:contextualSpacing/>
        <w:rPr>
          <w:sz w:val="24"/>
          <w:szCs w:val="24"/>
          <w:lang w:val="ru-RU"/>
        </w:rPr>
      </w:pPr>
      <w:r w:rsidRPr="00C251CD">
        <w:rPr>
          <w:sz w:val="24"/>
          <w:szCs w:val="24"/>
          <w:lang w:val="ru-RU"/>
        </w:rPr>
        <w:t xml:space="preserve">а </w:t>
      </w:r>
      <w:proofErr w:type="gramStart"/>
      <w:r w:rsidRPr="00C251CD">
        <w:rPr>
          <w:sz w:val="24"/>
          <w:szCs w:val="24"/>
          <w:lang w:val="ru-RU"/>
        </w:rPr>
        <w:t xml:space="preserve">– </w:t>
      </w:r>
      <w:r w:rsidRPr="00C251CD">
        <w:object w:dxaOrig="840" w:dyaOrig="360" w14:anchorId="22E57571">
          <v:shape id="_x0000_i1096" type="#_x0000_t75" style="width:43.5pt;height:19.5pt" o:ole="">
            <v:imagedata r:id="rId225" o:title=""/>
          </v:shape>
          <o:OLEObject Type="Embed" ProgID="Equation.3" ShapeID="_x0000_i1096" DrawAspect="Content" ObjectID="_1745844444" r:id="rId226"/>
        </w:object>
      </w:r>
      <w:r w:rsidRPr="00FC2A53">
        <w:rPr>
          <w:sz w:val="24"/>
          <w:szCs w:val="24"/>
          <w:lang w:val="ru-RU"/>
        </w:rPr>
        <w:t>;</w:t>
      </w:r>
      <w:proofErr w:type="gramEnd"/>
      <w:r w:rsidRPr="00FC2A53">
        <w:rPr>
          <w:sz w:val="24"/>
          <w:szCs w:val="24"/>
          <w:lang w:val="ru-RU"/>
        </w:rPr>
        <w:t xml:space="preserve"> </w:t>
      </w:r>
      <w:r w:rsidRPr="00C251CD">
        <w:rPr>
          <w:sz w:val="24"/>
          <w:szCs w:val="24"/>
        </w:rPr>
        <w:t>b</w:t>
      </w:r>
      <w:r w:rsidRPr="00FC2A53">
        <w:rPr>
          <w:sz w:val="24"/>
          <w:szCs w:val="24"/>
          <w:lang w:val="ru-RU"/>
        </w:rPr>
        <w:t xml:space="preserve">) </w:t>
      </w:r>
      <w:r w:rsidRPr="00C251CD">
        <w:object w:dxaOrig="840" w:dyaOrig="360" w14:anchorId="57D742C5">
          <v:shape id="_x0000_i1097" type="#_x0000_t75" style="width:40.5pt;height:19.5pt" o:ole="">
            <v:imagedata r:id="rId227" o:title=""/>
          </v:shape>
          <o:OLEObject Type="Embed" ProgID="Equation.3" ShapeID="_x0000_i1097" DrawAspect="Content" ObjectID="_1745844445" r:id="rId228"/>
        </w:object>
      </w:r>
      <w:r w:rsidRPr="00FC2A53">
        <w:rPr>
          <w:sz w:val="24"/>
          <w:szCs w:val="24"/>
          <w:lang w:val="ru-RU"/>
        </w:rPr>
        <w:t xml:space="preserve">; </w:t>
      </w:r>
      <w:r w:rsidRPr="00C251CD">
        <w:rPr>
          <w:sz w:val="24"/>
          <w:szCs w:val="24"/>
        </w:rPr>
        <w:t>c</w:t>
      </w:r>
      <w:r w:rsidRPr="00FC2A53">
        <w:rPr>
          <w:sz w:val="24"/>
          <w:szCs w:val="24"/>
          <w:lang w:val="ru-RU"/>
        </w:rPr>
        <w:t xml:space="preserve">) </w:t>
      </w:r>
      <w:r w:rsidRPr="00C251CD">
        <w:object w:dxaOrig="840" w:dyaOrig="360" w14:anchorId="78296DC8">
          <v:shape id="_x0000_i1098" type="#_x0000_t75" style="width:40.5pt;height:19.5pt" o:ole="">
            <v:imagedata r:id="rId229" o:title=""/>
          </v:shape>
          <o:OLEObject Type="Embed" ProgID="Equation.3" ShapeID="_x0000_i1098" DrawAspect="Content" ObjectID="_1745844446" r:id="rId230"/>
        </w:object>
      </w:r>
      <w:r w:rsidRPr="00FC2A53">
        <w:rPr>
          <w:sz w:val="24"/>
          <w:szCs w:val="24"/>
          <w:lang w:val="ru-RU"/>
        </w:rPr>
        <w:t xml:space="preserve">; </w:t>
      </w:r>
      <w:r w:rsidRPr="00C251CD">
        <w:rPr>
          <w:sz w:val="24"/>
          <w:szCs w:val="24"/>
        </w:rPr>
        <w:t>d</w:t>
      </w:r>
      <w:r w:rsidRPr="00FC2A53">
        <w:rPr>
          <w:sz w:val="24"/>
          <w:szCs w:val="24"/>
          <w:lang w:val="ru-RU"/>
        </w:rPr>
        <w:t xml:space="preserve">) </w:t>
      </w:r>
      <w:r w:rsidRPr="00C251CD">
        <w:rPr>
          <w:position w:val="-6"/>
        </w:rPr>
        <w:object w:dxaOrig="420" w:dyaOrig="220" w14:anchorId="68659946">
          <v:shape id="_x0000_i1099" type="#_x0000_t75" style="width:16.5pt;height:9.75pt" o:ole="">
            <v:imagedata r:id="rId231" o:title=""/>
          </v:shape>
          <o:OLEObject Type="Embed" ProgID="Equation.3" ShapeID="_x0000_i1099" DrawAspect="Content" ObjectID="_1745844447" r:id="rId232"/>
        </w:object>
      </w:r>
      <w:r w:rsidRPr="00C251CD">
        <w:object w:dxaOrig="440" w:dyaOrig="360" w14:anchorId="66C7A804">
          <v:shape id="_x0000_i1100" type="#_x0000_t75" style="width:20.25pt;height:19.5pt" o:ole="">
            <v:imagedata r:id="rId233" o:title=""/>
          </v:shape>
          <o:OLEObject Type="Embed" ProgID="Equation.3" ShapeID="_x0000_i1100" DrawAspect="Content" ObjectID="_1745844448" r:id="rId234"/>
        </w:object>
      </w:r>
      <w:r w:rsidRPr="00FC2A53">
        <w:rPr>
          <w:sz w:val="24"/>
          <w:szCs w:val="24"/>
          <w:lang w:val="ru-RU"/>
        </w:rPr>
        <w:t>.</w:t>
      </w:r>
    </w:p>
    <w:p w14:paraId="33BCB86B" w14:textId="77777777" w:rsidR="00C251CD" w:rsidRPr="00C251CD" w:rsidRDefault="00C251CD" w:rsidP="00564EAD">
      <w:pPr>
        <w:contextualSpacing/>
        <w:jc w:val="center"/>
        <w:rPr>
          <w:sz w:val="16"/>
          <w:szCs w:val="16"/>
          <w:lang w:val="kk-KZ"/>
        </w:rPr>
      </w:pPr>
    </w:p>
    <w:p w14:paraId="0F68D1FF" w14:textId="3A367BD4" w:rsidR="00E13FBD" w:rsidRPr="008C6BB8" w:rsidRDefault="00E13FBD" w:rsidP="00564EAD">
      <w:pPr>
        <w:contextualSpacing/>
        <w:jc w:val="center"/>
        <w:rPr>
          <w:sz w:val="28"/>
          <w:szCs w:val="28"/>
          <w:lang w:val="ru-RU"/>
        </w:rPr>
      </w:pPr>
      <w:r w:rsidRPr="008C6BB8">
        <w:rPr>
          <w:sz w:val="28"/>
          <w:szCs w:val="28"/>
          <w:lang w:val="kk-KZ"/>
        </w:rPr>
        <w:t xml:space="preserve">Рисунок </w:t>
      </w:r>
      <w:r w:rsidR="0040207D" w:rsidRPr="008C6BB8">
        <w:rPr>
          <w:sz w:val="28"/>
          <w:szCs w:val="28"/>
          <w:lang w:val="kk-KZ"/>
        </w:rPr>
        <w:t>4.19</w:t>
      </w:r>
      <w:r w:rsidRPr="008C6BB8">
        <w:rPr>
          <w:sz w:val="28"/>
          <w:szCs w:val="28"/>
          <w:lang w:val="kk-KZ"/>
        </w:rPr>
        <w:t xml:space="preserve"> – </w:t>
      </w:r>
      <w:r w:rsidRPr="008C6BB8">
        <w:rPr>
          <w:sz w:val="28"/>
          <w:szCs w:val="28"/>
          <w:lang w:val="ru-RU"/>
        </w:rPr>
        <w:t>Результаты 2</w:t>
      </w:r>
      <w:r w:rsidRPr="008C6BB8">
        <w:rPr>
          <w:sz w:val="28"/>
          <w:szCs w:val="28"/>
        </w:rPr>
        <w:t>D</w:t>
      </w:r>
      <w:r w:rsidRPr="008C6BB8">
        <w:rPr>
          <w:sz w:val="28"/>
          <w:szCs w:val="28"/>
          <w:lang w:val="ru-RU"/>
        </w:rPr>
        <w:t xml:space="preserve"> инверсии, полученные с помощью программы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color w:val="000000"/>
          <w:sz w:val="28"/>
          <w:szCs w:val="28"/>
          <w:lang w:val="ru-RU"/>
        </w:rPr>
        <w:t xml:space="preserve"> </w:t>
      </w:r>
      <w:r w:rsidRPr="008C6BB8">
        <w:rPr>
          <w:sz w:val="28"/>
          <w:szCs w:val="28"/>
          <w:lang w:val="ru-RU"/>
        </w:rPr>
        <w:t>для разных углов нак</w:t>
      </w:r>
      <w:r w:rsidR="00C251CD">
        <w:rPr>
          <w:sz w:val="28"/>
          <w:szCs w:val="28"/>
          <w:lang w:val="ru-RU"/>
        </w:rPr>
        <w:t>лона рельефа поверхности земли</w:t>
      </w:r>
    </w:p>
    <w:p w14:paraId="75A0484F" w14:textId="77777777" w:rsidR="00E13FBD" w:rsidRPr="00C251CD" w:rsidRDefault="00E13FBD" w:rsidP="0040207D">
      <w:pPr>
        <w:ind w:firstLine="709"/>
        <w:contextualSpacing/>
        <w:jc w:val="both"/>
        <w:rPr>
          <w:b/>
          <w:sz w:val="28"/>
          <w:szCs w:val="28"/>
          <w:lang w:val="ru-RU"/>
        </w:rPr>
      </w:pPr>
    </w:p>
    <w:p w14:paraId="087B9261" w14:textId="23C7F2AF" w:rsidR="00E13FBD" w:rsidRPr="008C6BB8" w:rsidRDefault="00E13FBD" w:rsidP="0040207D">
      <w:pPr>
        <w:ind w:firstLine="709"/>
        <w:contextualSpacing/>
        <w:jc w:val="both"/>
        <w:rPr>
          <w:sz w:val="28"/>
          <w:szCs w:val="28"/>
          <w:lang w:val="ru-RU"/>
        </w:rPr>
      </w:pPr>
      <w:r w:rsidRPr="008C6BB8">
        <w:rPr>
          <w:sz w:val="28"/>
          <w:szCs w:val="28"/>
          <w:lang w:val="ru-RU"/>
        </w:rPr>
        <w:t xml:space="preserve">В программе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sz w:val="28"/>
          <w:szCs w:val="28"/>
          <w:lang w:val="ru-RU"/>
        </w:rPr>
        <w:t xml:space="preserve"> сперва проверены несколько алгоритмов инверсии по методу наименьших квадратов (МНК) с регуляризацией для модели однородного полупространства с рельефом поверхности земли с углом наклона </w:t>
      </w:r>
      <w:r w:rsidRPr="008C6BB8">
        <w:rPr>
          <w:position w:val="-6"/>
          <w:sz w:val="28"/>
          <w:szCs w:val="28"/>
        </w:rPr>
        <w:object w:dxaOrig="420" w:dyaOrig="220" w14:anchorId="610902F8">
          <v:shape id="_x0000_i1101" type="#_x0000_t75" style="width:16.5pt;height:9.75pt" o:ole="">
            <v:imagedata r:id="rId231" o:title=""/>
          </v:shape>
          <o:OLEObject Type="Embed" ProgID="Equation.3" ShapeID="_x0000_i1101" DrawAspect="Content" ObjectID="_1745844449" r:id="rId235"/>
        </w:object>
      </w:r>
      <w:r w:rsidRPr="008C6BB8">
        <w:rPr>
          <w:position w:val="-10"/>
          <w:sz w:val="28"/>
          <w:szCs w:val="28"/>
        </w:rPr>
        <w:object w:dxaOrig="440" w:dyaOrig="360" w14:anchorId="31C3C7F9">
          <v:shape id="_x0000_i1102" type="#_x0000_t75" style="width:20.25pt;height:19.5pt" o:ole="">
            <v:imagedata r:id="rId236" o:title=""/>
          </v:shape>
          <o:OLEObject Type="Embed" ProgID="Equation.3" ShapeID="_x0000_i1102" DrawAspect="Content" ObjectID="_1745844450" r:id="rId237"/>
        </w:object>
      </w:r>
      <w:r w:rsidRPr="008C6BB8">
        <w:rPr>
          <w:sz w:val="28"/>
          <w:szCs w:val="28"/>
          <w:lang w:val="ru-RU"/>
        </w:rPr>
        <w:t>, где более ярко выражено присутствие ложной аномалии: алгоритм инверсии по МНК с использованием сглаживающего оператора и дополнительной фокусировкой контрастности (</w:t>
      </w:r>
      <w:r w:rsidRPr="008C6BB8">
        <w:rPr>
          <w:sz w:val="28"/>
          <w:szCs w:val="28"/>
        </w:rPr>
        <w:t>Focused</w:t>
      </w:r>
      <w:r w:rsidRPr="008C6BB8">
        <w:rPr>
          <w:sz w:val="28"/>
          <w:szCs w:val="28"/>
          <w:lang w:val="ru-RU"/>
        </w:rPr>
        <w:t xml:space="preserve">), алгоритм инверсии по </w:t>
      </w:r>
      <w:r w:rsidRPr="008C6BB8">
        <w:rPr>
          <w:sz w:val="28"/>
          <w:szCs w:val="28"/>
          <w:lang w:val="ru-RU"/>
        </w:rPr>
        <w:lastRenderedPageBreak/>
        <w:t>МНК с использованием сглаживающего оператора и дополнительной минимизацией контрастности (</w:t>
      </w:r>
      <w:r w:rsidRPr="008C6BB8">
        <w:rPr>
          <w:sz w:val="28"/>
          <w:szCs w:val="28"/>
        </w:rPr>
        <w:t>Occam</w:t>
      </w:r>
      <w:r w:rsidRPr="008C6BB8">
        <w:rPr>
          <w:sz w:val="28"/>
          <w:szCs w:val="28"/>
          <w:lang w:val="ru-RU"/>
        </w:rPr>
        <w:t>), классический алгоритм инверсии по МНК с регуляризацией дампирующим параметром (</w:t>
      </w:r>
      <w:r w:rsidRPr="008C6BB8">
        <w:rPr>
          <w:sz w:val="28"/>
          <w:szCs w:val="28"/>
        </w:rPr>
        <w:t>Marquardt</w:t>
      </w:r>
      <w:r w:rsidRPr="008C6BB8">
        <w:rPr>
          <w:sz w:val="28"/>
          <w:szCs w:val="28"/>
          <w:lang w:val="ru-RU"/>
        </w:rPr>
        <w:t xml:space="preserve">). Результаты применения разных алгоритмов </w:t>
      </w:r>
      <w:r w:rsidRPr="008C6BB8">
        <w:rPr>
          <w:sz w:val="28"/>
          <w:szCs w:val="28"/>
          <w:shd w:val="clear" w:color="auto" w:fill="FFFFFF"/>
          <w:lang w:val="ru-RU"/>
        </w:rPr>
        <w:t>2</w:t>
      </w:r>
      <w:r w:rsidRPr="008C6BB8">
        <w:rPr>
          <w:sz w:val="28"/>
          <w:szCs w:val="28"/>
          <w:shd w:val="clear" w:color="auto" w:fill="FFFFFF"/>
        </w:rPr>
        <w:t>D</w:t>
      </w:r>
      <w:r w:rsidRPr="008C6BB8">
        <w:rPr>
          <w:sz w:val="28"/>
          <w:szCs w:val="28"/>
          <w:lang w:val="ru-RU"/>
        </w:rPr>
        <w:t xml:space="preserve"> инверсии для однородного полупространства с углом наклона </w:t>
      </w:r>
      <w:r w:rsidRPr="008C6BB8">
        <w:rPr>
          <w:position w:val="-6"/>
          <w:sz w:val="28"/>
          <w:szCs w:val="28"/>
        </w:rPr>
        <w:object w:dxaOrig="420" w:dyaOrig="220" w14:anchorId="3EDB7A2B">
          <v:shape id="_x0000_i1103" type="#_x0000_t75" style="width:16.5pt;height:9.75pt" o:ole="">
            <v:imagedata r:id="rId231" o:title=""/>
          </v:shape>
          <o:OLEObject Type="Embed" ProgID="Equation.3" ShapeID="_x0000_i1103" DrawAspect="Content" ObjectID="_1745844451" r:id="rId238"/>
        </w:object>
      </w:r>
      <w:r w:rsidRPr="008C6BB8">
        <w:rPr>
          <w:position w:val="-10"/>
          <w:sz w:val="28"/>
          <w:szCs w:val="28"/>
        </w:rPr>
        <w:object w:dxaOrig="440" w:dyaOrig="360" w14:anchorId="04EA8DE1">
          <v:shape id="_x0000_i1104" type="#_x0000_t75" style="width:20.25pt;height:19.5pt" o:ole="">
            <v:imagedata r:id="rId236" o:title=""/>
          </v:shape>
          <o:OLEObject Type="Embed" ProgID="Equation.3" ShapeID="_x0000_i1104" DrawAspect="Content" ObjectID="_1745844452" r:id="rId239"/>
        </w:object>
      </w:r>
      <w:r w:rsidRPr="008C6BB8">
        <w:rPr>
          <w:sz w:val="28"/>
          <w:szCs w:val="28"/>
          <w:lang w:val="ru-RU"/>
        </w:rPr>
        <w:t xml:space="preserve">представлены на рисунке </w:t>
      </w:r>
      <w:r w:rsidR="0040207D" w:rsidRPr="008C6BB8">
        <w:rPr>
          <w:sz w:val="28"/>
          <w:szCs w:val="28"/>
          <w:lang w:val="ru-RU"/>
        </w:rPr>
        <w:t>4.20</w:t>
      </w:r>
      <w:r w:rsidRPr="008C6BB8">
        <w:rPr>
          <w:sz w:val="28"/>
          <w:szCs w:val="28"/>
          <w:lang w:val="ru-RU"/>
        </w:rPr>
        <w:t>:</w:t>
      </w:r>
    </w:p>
    <w:p w14:paraId="07AB4764" w14:textId="77777777" w:rsidR="00E13FBD" w:rsidRPr="008C6BB8" w:rsidRDefault="00E13FBD" w:rsidP="0040207D">
      <w:pPr>
        <w:ind w:firstLine="709"/>
        <w:contextualSpacing/>
        <w:jc w:val="center"/>
        <w:rPr>
          <w:sz w:val="28"/>
          <w:szCs w:val="28"/>
          <w:lang w:val="ru-RU"/>
        </w:rPr>
      </w:pPr>
    </w:p>
    <w:p w14:paraId="50DE8AFD" w14:textId="77777777" w:rsidR="00E13FBD" w:rsidRPr="008C6BB8" w:rsidRDefault="00E13FBD" w:rsidP="00C251CD">
      <w:pPr>
        <w:contextualSpacing/>
        <w:jc w:val="center"/>
        <w:rPr>
          <w:sz w:val="28"/>
          <w:szCs w:val="28"/>
        </w:rPr>
      </w:pPr>
      <w:r w:rsidRPr="008C6BB8">
        <w:rPr>
          <w:noProof/>
          <w:sz w:val="28"/>
          <w:szCs w:val="28"/>
          <w:lang w:val="ru-RU" w:eastAsia="ru-RU"/>
        </w:rPr>
        <w:drawing>
          <wp:inline distT="0" distB="0" distL="0" distR="0" wp14:anchorId="062C17F4" wp14:editId="649FB06C">
            <wp:extent cx="5467350" cy="316269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d_Reliefs_30 degree3333.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463845" cy="3160666"/>
                    </a:xfrm>
                    <a:prstGeom prst="rect">
                      <a:avLst/>
                    </a:prstGeom>
                  </pic:spPr>
                </pic:pic>
              </a:graphicData>
            </a:graphic>
          </wp:inline>
        </w:drawing>
      </w:r>
    </w:p>
    <w:p w14:paraId="64B8DED0" w14:textId="77777777" w:rsidR="00C251CD" w:rsidRPr="00C251CD" w:rsidRDefault="00C251CD" w:rsidP="0040207D">
      <w:pPr>
        <w:ind w:firstLine="709"/>
        <w:contextualSpacing/>
        <w:jc w:val="center"/>
        <w:rPr>
          <w:sz w:val="16"/>
          <w:szCs w:val="16"/>
          <w:lang w:val="ru-RU"/>
        </w:rPr>
      </w:pPr>
    </w:p>
    <w:p w14:paraId="0486E694" w14:textId="30274E2B" w:rsidR="00E13FBD" w:rsidRPr="00C251CD" w:rsidRDefault="00C251CD" w:rsidP="00C251CD">
      <w:pPr>
        <w:ind w:firstLine="709"/>
        <w:contextualSpacing/>
        <w:jc w:val="both"/>
        <w:rPr>
          <w:sz w:val="24"/>
          <w:szCs w:val="24"/>
        </w:rPr>
      </w:pPr>
      <w:r w:rsidRPr="00C251CD">
        <w:rPr>
          <w:sz w:val="24"/>
          <w:szCs w:val="24"/>
        </w:rPr>
        <w:t xml:space="preserve">a </w:t>
      </w:r>
      <w:r>
        <w:rPr>
          <w:sz w:val="24"/>
          <w:szCs w:val="24"/>
        </w:rPr>
        <w:t>–</w:t>
      </w:r>
      <w:r w:rsidRPr="00C251CD">
        <w:rPr>
          <w:sz w:val="24"/>
          <w:szCs w:val="24"/>
        </w:rPr>
        <w:t xml:space="preserve"> Focused; </w:t>
      </w:r>
      <w:r>
        <w:rPr>
          <w:sz w:val="24"/>
          <w:szCs w:val="24"/>
          <w:lang w:val="ru-RU"/>
        </w:rPr>
        <w:t>б</w:t>
      </w:r>
      <w:r w:rsidRPr="00C251CD">
        <w:rPr>
          <w:sz w:val="24"/>
          <w:szCs w:val="24"/>
        </w:rPr>
        <w:t xml:space="preserve"> – Occam; </w:t>
      </w:r>
      <w:r>
        <w:rPr>
          <w:sz w:val="24"/>
          <w:szCs w:val="24"/>
          <w:lang w:val="ru-RU"/>
        </w:rPr>
        <w:t>в</w:t>
      </w:r>
      <w:r w:rsidRPr="00C251CD">
        <w:rPr>
          <w:sz w:val="24"/>
          <w:szCs w:val="24"/>
        </w:rPr>
        <w:t xml:space="preserve"> – Marquardt</w:t>
      </w:r>
    </w:p>
    <w:p w14:paraId="46F94AD6" w14:textId="77777777" w:rsidR="00C251CD" w:rsidRPr="00C251CD" w:rsidRDefault="00C251CD" w:rsidP="0040207D">
      <w:pPr>
        <w:ind w:firstLine="709"/>
        <w:contextualSpacing/>
        <w:jc w:val="center"/>
        <w:rPr>
          <w:sz w:val="16"/>
          <w:szCs w:val="16"/>
          <w:lang w:val="kk-KZ"/>
        </w:rPr>
      </w:pPr>
    </w:p>
    <w:p w14:paraId="62A43D6B" w14:textId="3970752A" w:rsidR="00E13FBD" w:rsidRPr="00C251CD" w:rsidRDefault="00E13FBD" w:rsidP="00C251CD">
      <w:pPr>
        <w:contextualSpacing/>
        <w:jc w:val="center"/>
        <w:rPr>
          <w:sz w:val="28"/>
          <w:szCs w:val="28"/>
          <w:lang w:val="ru-RU"/>
        </w:rPr>
      </w:pPr>
      <w:r w:rsidRPr="008C6BB8">
        <w:rPr>
          <w:sz w:val="28"/>
          <w:szCs w:val="28"/>
          <w:lang w:val="kk-KZ"/>
        </w:rPr>
        <w:t xml:space="preserve">Рисунок </w:t>
      </w:r>
      <w:r w:rsidR="0040207D" w:rsidRPr="008C6BB8">
        <w:rPr>
          <w:sz w:val="28"/>
          <w:szCs w:val="28"/>
          <w:lang w:val="kk-KZ"/>
        </w:rPr>
        <w:t>4.20</w:t>
      </w:r>
      <w:r w:rsidRPr="008C6BB8">
        <w:rPr>
          <w:sz w:val="28"/>
          <w:szCs w:val="28"/>
          <w:lang w:val="kk-KZ"/>
        </w:rPr>
        <w:t xml:space="preserve"> – </w:t>
      </w:r>
      <w:r w:rsidRPr="008C6BB8">
        <w:rPr>
          <w:sz w:val="28"/>
          <w:szCs w:val="28"/>
          <w:lang w:val="ru-RU"/>
        </w:rPr>
        <w:t xml:space="preserve">Результаты различных алгоритмов инверсии по МНК с регуляризацией </w:t>
      </w:r>
      <w:r w:rsidRPr="00C251CD">
        <w:rPr>
          <w:sz w:val="28"/>
          <w:szCs w:val="28"/>
          <w:lang w:val="ru-RU"/>
        </w:rPr>
        <w:t>(</w:t>
      </w:r>
      <w:r w:rsidRPr="008C6BB8">
        <w:rPr>
          <w:position w:val="-6"/>
          <w:sz w:val="28"/>
          <w:szCs w:val="28"/>
        </w:rPr>
        <w:object w:dxaOrig="420" w:dyaOrig="220" w14:anchorId="3551A471">
          <v:shape id="_x0000_i1105" type="#_x0000_t75" style="width:16.5pt;height:9.75pt" o:ole="">
            <v:imagedata r:id="rId231" o:title=""/>
          </v:shape>
          <o:OLEObject Type="Embed" ProgID="Equation.3" ShapeID="_x0000_i1105" DrawAspect="Content" ObjectID="_1745844453" r:id="rId241"/>
        </w:object>
      </w:r>
      <w:r w:rsidRPr="008C6BB8">
        <w:rPr>
          <w:position w:val="-10"/>
          <w:sz w:val="28"/>
          <w:szCs w:val="28"/>
        </w:rPr>
        <w:object w:dxaOrig="440" w:dyaOrig="360" w14:anchorId="181E4344">
          <v:shape id="_x0000_i1106" type="#_x0000_t75" style="width:20.25pt;height:19.5pt" o:ole="">
            <v:imagedata r:id="rId242" o:title=""/>
          </v:shape>
          <o:OLEObject Type="Embed" ProgID="Equation.3" ShapeID="_x0000_i1106" DrawAspect="Content" ObjectID="_1745844454" r:id="rId243"/>
        </w:object>
      </w:r>
      <w:r w:rsidRPr="00C251CD">
        <w:rPr>
          <w:sz w:val="28"/>
          <w:szCs w:val="28"/>
          <w:lang w:val="ru-RU"/>
        </w:rPr>
        <w:t>и</w:t>
      </w:r>
      <m:oMath>
        <m:r>
          <w:rPr>
            <w:rFonts w:ascii="Cambria Math" w:hAnsi="Cambria Math"/>
            <w:sz w:val="28"/>
            <w:szCs w:val="28"/>
          </w:rPr>
          <m:t>ρ</m:t>
        </m:r>
        <m:r>
          <w:rPr>
            <w:rFonts w:ascii="Cambria Math" w:hAnsi="Cambria Math"/>
            <w:sz w:val="28"/>
            <w:szCs w:val="28"/>
            <w:lang w:val="ru-RU"/>
          </w:rPr>
          <m:t>=10</m:t>
        </m:r>
        <m:r>
          <m:rPr>
            <m:nor/>
          </m:rPr>
          <w:rPr>
            <w:sz w:val="28"/>
            <w:szCs w:val="28"/>
            <w:lang w:val="ru-RU"/>
          </w:rPr>
          <m:t>  </m:t>
        </m:r>
        <m:r>
          <w:rPr>
            <w:rFonts w:ascii="Cambria Math" w:hAnsi="Cambria Math"/>
            <w:sz w:val="28"/>
            <w:szCs w:val="28"/>
          </w:rPr>
          <m:t>Ω</m:t>
        </m:r>
        <m:r>
          <w:rPr>
            <w:rFonts w:ascii="Cambria Math" w:hAnsi="Cambria Math"/>
            <w:sz w:val="28"/>
            <w:szCs w:val="28"/>
            <w:lang w:val="ru-RU"/>
          </w:rPr>
          <m:t>⋅</m:t>
        </m:r>
        <m:r>
          <w:rPr>
            <w:rFonts w:ascii="Cambria Math" w:hAnsi="Cambria Math"/>
            <w:sz w:val="28"/>
            <w:szCs w:val="28"/>
          </w:rPr>
          <m:t>m</m:t>
        </m:r>
      </m:oMath>
      <w:r w:rsidRPr="00C251CD">
        <w:rPr>
          <w:rStyle w:val="tlid-translation"/>
          <w:sz w:val="28"/>
          <w:szCs w:val="28"/>
          <w:lang w:val="ru-RU"/>
        </w:rPr>
        <w:t>)</w:t>
      </w:r>
    </w:p>
    <w:p w14:paraId="51D52A94" w14:textId="77777777" w:rsidR="00E13FBD" w:rsidRPr="00C251CD" w:rsidRDefault="00E13FBD" w:rsidP="0040207D">
      <w:pPr>
        <w:ind w:firstLine="709"/>
        <w:contextualSpacing/>
        <w:jc w:val="both"/>
        <w:rPr>
          <w:b/>
          <w:sz w:val="28"/>
          <w:szCs w:val="28"/>
          <w:lang w:val="ru-RU"/>
        </w:rPr>
      </w:pPr>
    </w:p>
    <w:p w14:paraId="79CF6181" w14:textId="77777777" w:rsidR="00E13FBD" w:rsidRPr="008C6BB8" w:rsidRDefault="00E13FBD" w:rsidP="0040207D">
      <w:pPr>
        <w:ind w:firstLine="709"/>
        <w:contextualSpacing/>
        <w:jc w:val="both"/>
        <w:rPr>
          <w:sz w:val="28"/>
          <w:szCs w:val="28"/>
          <w:lang w:val="ru-RU"/>
        </w:rPr>
      </w:pPr>
      <w:r w:rsidRPr="008C6BB8">
        <w:rPr>
          <w:sz w:val="28"/>
          <w:szCs w:val="28"/>
          <w:lang w:val="ru-RU"/>
        </w:rPr>
        <w:t>Инверсия по методу наименьших квадратов с использованием сглаживающего оператора и дополнительной фокусировкой контрастности (</w:t>
      </w:r>
      <w:r w:rsidRPr="008C6BB8">
        <w:rPr>
          <w:sz w:val="28"/>
          <w:szCs w:val="28"/>
        </w:rPr>
        <w:t>Focused</w:t>
      </w:r>
      <w:r w:rsidRPr="008C6BB8">
        <w:rPr>
          <w:sz w:val="28"/>
          <w:szCs w:val="28"/>
          <w:lang w:val="ru-RU"/>
        </w:rPr>
        <w:t>) дает очень сильную аномалию с сопротивлением</w:t>
      </w:r>
      <w:r w:rsidRPr="008C6BB8">
        <w:rPr>
          <w:position w:val="-10"/>
          <w:sz w:val="28"/>
          <w:szCs w:val="28"/>
        </w:rPr>
        <w:object w:dxaOrig="1320" w:dyaOrig="340" w14:anchorId="204A5949">
          <v:shape id="_x0000_i1107" type="#_x0000_t75" style="width:66.75pt;height:19.5pt" o:ole="">
            <v:imagedata r:id="rId244" o:title=""/>
          </v:shape>
          <o:OLEObject Type="Embed" ProgID="Equation.3" ShapeID="_x0000_i1107" DrawAspect="Content" ObjectID="_1745844455" r:id="rId245"/>
        </w:object>
      </w:r>
      <w:r w:rsidRPr="008C6BB8">
        <w:rPr>
          <w:sz w:val="28"/>
          <w:szCs w:val="28"/>
          <w:lang w:val="ru-RU"/>
        </w:rPr>
        <w:t xml:space="preserve">, алгоритмы инверсии </w:t>
      </w:r>
      <w:r w:rsidRPr="008C6BB8">
        <w:rPr>
          <w:sz w:val="28"/>
          <w:szCs w:val="28"/>
        </w:rPr>
        <w:t>Occam</w:t>
      </w:r>
      <w:r w:rsidRPr="008C6BB8">
        <w:rPr>
          <w:sz w:val="28"/>
          <w:szCs w:val="28"/>
          <w:lang w:val="ru-RU"/>
        </w:rPr>
        <w:t xml:space="preserve"> и </w:t>
      </w:r>
      <w:r w:rsidRPr="008C6BB8">
        <w:rPr>
          <w:sz w:val="28"/>
          <w:szCs w:val="28"/>
        </w:rPr>
        <w:t>Marquardt</w:t>
      </w:r>
      <w:r w:rsidRPr="008C6BB8">
        <w:rPr>
          <w:sz w:val="28"/>
          <w:szCs w:val="28"/>
          <w:lang w:val="ru-RU"/>
        </w:rPr>
        <w:t xml:space="preserve"> дают результаты намного лучше с некоторыми искажениями сопротивления среды. Если среда однородная, то при интерпретации можно явно увидеть форму искажения сопротивления среды от рельефа. На практике среда не всегда является однородной и для сложной геологической среды и больших углов наклона характер искажения может смешаться и усилиться. </w:t>
      </w:r>
    </w:p>
    <w:p w14:paraId="23DC87BA" w14:textId="3CC0743C" w:rsidR="00E13FBD" w:rsidRPr="008C6BB8" w:rsidRDefault="00E13FBD" w:rsidP="0040207D">
      <w:pPr>
        <w:ind w:firstLine="709"/>
        <w:contextualSpacing/>
        <w:jc w:val="both"/>
        <w:rPr>
          <w:sz w:val="28"/>
          <w:szCs w:val="28"/>
          <w:lang w:val="ru-RU"/>
        </w:rPr>
      </w:pPr>
      <w:r w:rsidRPr="008C6BB8">
        <w:rPr>
          <w:sz w:val="28"/>
          <w:szCs w:val="28"/>
          <w:lang w:val="ru-RU"/>
        </w:rPr>
        <w:t xml:space="preserve">Для изучения геоэлектрических разрезов однородного полупространства с разными углами наклона рельефа выбран алгоритм инверсии по методу наименьших квадратов с регуляризацией дампирующим параметром </w:t>
      </w:r>
      <w:r w:rsidRPr="008C6BB8">
        <w:rPr>
          <w:sz w:val="28"/>
          <w:szCs w:val="28"/>
        </w:rPr>
        <w:t>Marquardt</w:t>
      </w:r>
      <w:r w:rsidRPr="008C6BB8">
        <w:rPr>
          <w:sz w:val="28"/>
          <w:szCs w:val="28"/>
          <w:lang w:val="ru-RU"/>
        </w:rPr>
        <w:t>, так как для нашей рассматриваемой модели среды этот алгоритм показал наилучший результат по сравнению с другими алгоритмами инверсии с регуляризацией (</w:t>
      </w:r>
      <w:r w:rsidR="0032199C" w:rsidRPr="008C6BB8">
        <w:rPr>
          <w:sz w:val="28"/>
          <w:szCs w:val="28"/>
          <w:lang w:val="ru-RU"/>
        </w:rPr>
        <w:t>р</w:t>
      </w:r>
      <w:r w:rsidRPr="008C6BB8">
        <w:rPr>
          <w:sz w:val="28"/>
          <w:szCs w:val="28"/>
          <w:lang w:val="ru-RU"/>
        </w:rPr>
        <w:t xml:space="preserve">исунок </w:t>
      </w:r>
      <w:r w:rsidR="0040207D" w:rsidRPr="008C6BB8">
        <w:rPr>
          <w:sz w:val="28"/>
          <w:szCs w:val="28"/>
          <w:lang w:val="ru-RU"/>
        </w:rPr>
        <w:t>4.21</w:t>
      </w:r>
      <w:r w:rsidRPr="008C6BB8">
        <w:rPr>
          <w:sz w:val="28"/>
          <w:szCs w:val="28"/>
          <w:lang w:val="ru-RU"/>
        </w:rPr>
        <w:t xml:space="preserve">). </w:t>
      </w:r>
    </w:p>
    <w:p w14:paraId="5E4FB9C5" w14:textId="77777777" w:rsidR="00E13FBD" w:rsidRPr="008C6BB8" w:rsidRDefault="00E13FBD" w:rsidP="0040207D">
      <w:pPr>
        <w:ind w:firstLine="709"/>
        <w:contextualSpacing/>
        <w:jc w:val="both"/>
        <w:rPr>
          <w:sz w:val="28"/>
          <w:szCs w:val="28"/>
          <w:lang w:val="ru-RU"/>
        </w:rPr>
      </w:pPr>
    </w:p>
    <w:p w14:paraId="3396942F" w14:textId="77777777" w:rsidR="00E13FBD" w:rsidRPr="008C6BB8" w:rsidRDefault="00E13FBD" w:rsidP="0032199C">
      <w:pPr>
        <w:contextualSpacing/>
        <w:jc w:val="center"/>
        <w:rPr>
          <w:sz w:val="28"/>
          <w:szCs w:val="28"/>
        </w:rPr>
      </w:pPr>
      <w:r w:rsidRPr="008C6BB8">
        <w:rPr>
          <w:noProof/>
          <w:sz w:val="28"/>
          <w:szCs w:val="28"/>
          <w:lang w:val="ru-RU" w:eastAsia="ru-RU"/>
        </w:rPr>
        <w:lastRenderedPageBreak/>
        <w:drawing>
          <wp:inline distT="0" distB="0" distL="0" distR="0" wp14:anchorId="5D4015B2" wp14:editId="75C3943C">
            <wp:extent cx="5326380" cy="3947807"/>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s_ZondRes2Dinv3333.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337195" cy="3955823"/>
                    </a:xfrm>
                    <a:prstGeom prst="rect">
                      <a:avLst/>
                    </a:prstGeom>
                  </pic:spPr>
                </pic:pic>
              </a:graphicData>
            </a:graphic>
          </wp:inline>
        </w:drawing>
      </w:r>
    </w:p>
    <w:p w14:paraId="32BF8BD8" w14:textId="77777777" w:rsidR="00E13FBD" w:rsidRPr="0032199C" w:rsidRDefault="00E13FBD" w:rsidP="0040207D">
      <w:pPr>
        <w:ind w:firstLine="709"/>
        <w:contextualSpacing/>
        <w:jc w:val="both"/>
        <w:rPr>
          <w:sz w:val="16"/>
          <w:szCs w:val="16"/>
        </w:rPr>
      </w:pPr>
    </w:p>
    <w:p w14:paraId="037B88ED" w14:textId="76CF54D9" w:rsidR="0032199C" w:rsidRPr="0032199C" w:rsidRDefault="0032199C" w:rsidP="0032199C">
      <w:pPr>
        <w:ind w:firstLine="709"/>
        <w:contextualSpacing/>
        <w:jc w:val="both"/>
        <w:rPr>
          <w:sz w:val="24"/>
          <w:szCs w:val="24"/>
          <w:lang w:val="ru-RU"/>
        </w:rPr>
      </w:pPr>
      <w:r w:rsidRPr="0032199C">
        <w:rPr>
          <w:sz w:val="24"/>
          <w:szCs w:val="24"/>
        </w:rPr>
        <w:t>a</w:t>
      </w:r>
      <w:r>
        <w:rPr>
          <w:sz w:val="24"/>
          <w:szCs w:val="24"/>
          <w:lang w:val="ru-RU"/>
        </w:rPr>
        <w:t xml:space="preserve"> </w:t>
      </w:r>
      <w:proofErr w:type="gramStart"/>
      <w:r>
        <w:rPr>
          <w:sz w:val="24"/>
          <w:szCs w:val="24"/>
          <w:lang w:val="ru-RU"/>
        </w:rPr>
        <w:t xml:space="preserve">– </w:t>
      </w:r>
      <w:proofErr w:type="gramEnd"/>
      <w:r w:rsidRPr="0032199C">
        <w:rPr>
          <w:position w:val="-10"/>
          <w:sz w:val="24"/>
          <w:szCs w:val="24"/>
        </w:rPr>
        <w:object w:dxaOrig="820" w:dyaOrig="360" w14:anchorId="6A10B807">
          <v:shape id="_x0000_i1108" type="#_x0000_t75" style="width:39pt;height:19.5pt" o:ole="">
            <v:imagedata r:id="rId247" o:title=""/>
          </v:shape>
          <o:OLEObject Type="Embed" ProgID="Equation.3" ShapeID="_x0000_i1108" DrawAspect="Content" ObjectID="_1745844456" r:id="rId248"/>
        </w:object>
      </w:r>
      <w:r w:rsidRPr="0032199C">
        <w:rPr>
          <w:sz w:val="24"/>
          <w:szCs w:val="24"/>
          <w:lang w:val="ru-RU"/>
        </w:rPr>
        <w:t xml:space="preserve">; </w:t>
      </w:r>
      <w:r>
        <w:rPr>
          <w:sz w:val="24"/>
          <w:szCs w:val="24"/>
          <w:lang w:val="ru-RU"/>
        </w:rPr>
        <w:t xml:space="preserve">б – </w:t>
      </w:r>
      <w:r w:rsidRPr="0032199C">
        <w:rPr>
          <w:position w:val="-10"/>
          <w:sz w:val="24"/>
          <w:szCs w:val="24"/>
        </w:rPr>
        <w:object w:dxaOrig="820" w:dyaOrig="360" w14:anchorId="1E70CCD8">
          <v:shape id="_x0000_i1109" type="#_x0000_t75" style="width:39pt;height:19.5pt" o:ole="">
            <v:imagedata r:id="rId249" o:title=""/>
          </v:shape>
          <o:OLEObject Type="Embed" ProgID="Equation.3" ShapeID="_x0000_i1109" DrawAspect="Content" ObjectID="_1745844457" r:id="rId250"/>
        </w:object>
      </w:r>
      <w:r w:rsidRPr="0032199C">
        <w:rPr>
          <w:sz w:val="24"/>
          <w:szCs w:val="24"/>
          <w:lang w:val="ru-RU"/>
        </w:rPr>
        <w:t xml:space="preserve">; </w:t>
      </w:r>
      <w:r>
        <w:rPr>
          <w:sz w:val="24"/>
          <w:szCs w:val="24"/>
          <w:lang w:val="ru-RU"/>
        </w:rPr>
        <w:t>в –</w:t>
      </w:r>
      <w:r w:rsidRPr="0032199C">
        <w:rPr>
          <w:sz w:val="24"/>
          <w:szCs w:val="24"/>
          <w:lang w:val="ru-RU"/>
        </w:rPr>
        <w:t xml:space="preserve"> </w:t>
      </w:r>
      <w:r w:rsidRPr="0032199C">
        <w:rPr>
          <w:position w:val="-10"/>
          <w:sz w:val="24"/>
          <w:szCs w:val="24"/>
        </w:rPr>
        <w:object w:dxaOrig="820" w:dyaOrig="360" w14:anchorId="686F4E50">
          <v:shape id="_x0000_i1110" type="#_x0000_t75" style="width:39pt;height:19.5pt" o:ole="">
            <v:imagedata r:id="rId251" o:title=""/>
          </v:shape>
          <o:OLEObject Type="Embed" ProgID="Equation.3" ShapeID="_x0000_i1110" DrawAspect="Content" ObjectID="_1745844458" r:id="rId252"/>
        </w:object>
      </w:r>
      <w:r w:rsidRPr="0032199C">
        <w:rPr>
          <w:sz w:val="24"/>
          <w:szCs w:val="24"/>
          <w:lang w:val="ru-RU"/>
        </w:rPr>
        <w:t xml:space="preserve">; </w:t>
      </w:r>
      <w:r>
        <w:rPr>
          <w:sz w:val="24"/>
          <w:szCs w:val="24"/>
          <w:lang w:val="ru-RU"/>
        </w:rPr>
        <w:t>г ;</w:t>
      </w:r>
      <w:r w:rsidRPr="0032199C">
        <w:rPr>
          <w:position w:val="-6"/>
          <w:sz w:val="24"/>
          <w:szCs w:val="24"/>
        </w:rPr>
        <w:object w:dxaOrig="420" w:dyaOrig="220" w14:anchorId="111C36B8">
          <v:shape id="_x0000_i1111" type="#_x0000_t75" style="width:16.5pt;height:9.75pt" o:ole="">
            <v:imagedata r:id="rId231" o:title=""/>
          </v:shape>
          <o:OLEObject Type="Embed" ProgID="Equation.3" ShapeID="_x0000_i1111" DrawAspect="Content" ObjectID="_1745844459" r:id="rId253"/>
        </w:object>
      </w:r>
      <w:r w:rsidRPr="0032199C">
        <w:rPr>
          <w:position w:val="-10"/>
          <w:sz w:val="24"/>
          <w:szCs w:val="24"/>
        </w:rPr>
        <w:object w:dxaOrig="440" w:dyaOrig="360" w14:anchorId="026BFAA7">
          <v:shape id="_x0000_i1112" type="#_x0000_t75" style="width:20.25pt;height:19.5pt" o:ole="">
            <v:imagedata r:id="rId254" o:title=""/>
          </v:shape>
          <o:OLEObject Type="Embed" ProgID="Equation.3" ShapeID="_x0000_i1112" DrawAspect="Content" ObjectID="_1745844460" r:id="rId255"/>
        </w:object>
      </w:r>
    </w:p>
    <w:p w14:paraId="492D4DDB" w14:textId="77777777" w:rsidR="0032199C" w:rsidRPr="0032199C" w:rsidRDefault="0032199C" w:rsidP="0032199C">
      <w:pPr>
        <w:contextualSpacing/>
        <w:jc w:val="center"/>
        <w:rPr>
          <w:sz w:val="16"/>
          <w:szCs w:val="16"/>
          <w:lang w:val="kk-KZ"/>
        </w:rPr>
      </w:pPr>
    </w:p>
    <w:p w14:paraId="51A84D7F" w14:textId="2E3DA3DE" w:rsidR="00D320AE" w:rsidRPr="008C6BB8" w:rsidRDefault="00D320AE" w:rsidP="0032199C">
      <w:pPr>
        <w:contextualSpacing/>
        <w:jc w:val="center"/>
        <w:rPr>
          <w:sz w:val="28"/>
          <w:szCs w:val="28"/>
          <w:lang w:val="ru-RU"/>
        </w:rPr>
      </w:pPr>
      <w:r w:rsidRPr="008C6BB8">
        <w:rPr>
          <w:sz w:val="28"/>
          <w:szCs w:val="28"/>
          <w:lang w:val="kk-KZ"/>
        </w:rPr>
        <w:t xml:space="preserve">Рисунок </w:t>
      </w:r>
      <w:r w:rsidR="0040207D" w:rsidRPr="008C6BB8">
        <w:rPr>
          <w:sz w:val="28"/>
          <w:szCs w:val="28"/>
          <w:lang w:val="kk-KZ"/>
        </w:rPr>
        <w:t>4.21</w:t>
      </w:r>
      <w:r w:rsidRPr="008C6BB8">
        <w:rPr>
          <w:sz w:val="28"/>
          <w:szCs w:val="28"/>
          <w:lang w:val="kk-KZ"/>
        </w:rPr>
        <w:t xml:space="preserve"> – </w:t>
      </w:r>
      <w:r w:rsidRPr="008C6BB8">
        <w:rPr>
          <w:sz w:val="28"/>
          <w:szCs w:val="28"/>
          <w:lang w:val="ru-RU"/>
        </w:rPr>
        <w:t>Результаты 2</w:t>
      </w:r>
      <w:r w:rsidRPr="008C6BB8">
        <w:rPr>
          <w:sz w:val="28"/>
          <w:szCs w:val="28"/>
        </w:rPr>
        <w:t>D</w:t>
      </w:r>
      <w:r w:rsidRPr="008C6BB8">
        <w:rPr>
          <w:sz w:val="28"/>
          <w:szCs w:val="28"/>
          <w:lang w:val="ru-RU"/>
        </w:rPr>
        <w:t xml:space="preserve"> инверсии, полученные с помощью программы </w:t>
      </w:r>
      <w:r w:rsidRPr="008C6BB8">
        <w:rPr>
          <w:color w:val="000000"/>
          <w:sz w:val="28"/>
          <w:szCs w:val="28"/>
        </w:rPr>
        <w:t>ZondRes</w:t>
      </w:r>
      <w:r w:rsidRPr="008C6BB8">
        <w:rPr>
          <w:color w:val="000000"/>
          <w:sz w:val="28"/>
          <w:szCs w:val="28"/>
          <w:lang w:val="ru-RU"/>
        </w:rPr>
        <w:t>2</w:t>
      </w:r>
      <w:r w:rsidRPr="008C6BB8">
        <w:rPr>
          <w:color w:val="000000"/>
          <w:sz w:val="28"/>
          <w:szCs w:val="28"/>
        </w:rPr>
        <w:t>Dinv</w:t>
      </w:r>
    </w:p>
    <w:p w14:paraId="2DC0DB40" w14:textId="77777777" w:rsidR="00D320AE" w:rsidRPr="008C6BB8" w:rsidRDefault="00D320AE" w:rsidP="0040207D">
      <w:pPr>
        <w:ind w:firstLine="709"/>
        <w:contextualSpacing/>
        <w:rPr>
          <w:sz w:val="28"/>
          <w:szCs w:val="28"/>
          <w:lang w:val="ru-RU"/>
        </w:rPr>
      </w:pPr>
    </w:p>
    <w:p w14:paraId="7A0D68EF" w14:textId="264E87EA" w:rsidR="00E13FBD" w:rsidRPr="008C6BB8" w:rsidRDefault="00E13FBD" w:rsidP="0040207D">
      <w:pPr>
        <w:ind w:firstLine="709"/>
        <w:contextualSpacing/>
        <w:jc w:val="both"/>
        <w:rPr>
          <w:sz w:val="28"/>
          <w:szCs w:val="28"/>
          <w:lang w:val="ru-RU"/>
        </w:rPr>
      </w:pPr>
      <w:r w:rsidRPr="008C6BB8">
        <w:rPr>
          <w:sz w:val="28"/>
          <w:szCs w:val="28"/>
          <w:lang w:val="ru-RU"/>
        </w:rPr>
        <w:t xml:space="preserve">В результатах инверсии с помощью программы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sz w:val="28"/>
          <w:szCs w:val="28"/>
          <w:lang w:val="ru-RU"/>
        </w:rPr>
        <w:t xml:space="preserve"> для углов наклона </w:t>
      </w:r>
      <w:r w:rsidRPr="008C6BB8">
        <w:rPr>
          <w:position w:val="-10"/>
          <w:sz w:val="28"/>
          <w:szCs w:val="28"/>
        </w:rPr>
        <w:object w:dxaOrig="440" w:dyaOrig="360" w14:anchorId="12AC90F6">
          <v:shape id="_x0000_i1113" type="#_x0000_t75" style="width:20.25pt;height:19.5pt" o:ole="">
            <v:imagedata r:id="rId256" o:title=""/>
          </v:shape>
          <o:OLEObject Type="Embed" ProgID="Equation.3" ShapeID="_x0000_i1113" DrawAspect="Content" ObjectID="_1745844461" r:id="rId257"/>
        </w:object>
      </w:r>
      <w:r w:rsidRPr="008C6BB8">
        <w:rPr>
          <w:sz w:val="28"/>
          <w:szCs w:val="28"/>
          <w:lang w:val="ru-RU"/>
        </w:rPr>
        <w:t xml:space="preserve">и </w:t>
      </w:r>
      <w:r w:rsidRPr="008C6BB8">
        <w:rPr>
          <w:position w:val="-10"/>
          <w:sz w:val="28"/>
          <w:szCs w:val="28"/>
        </w:rPr>
        <w:object w:dxaOrig="440" w:dyaOrig="360" w14:anchorId="0141E56B">
          <v:shape id="_x0000_i1114" type="#_x0000_t75" style="width:20.25pt;height:19.5pt" o:ole="">
            <v:imagedata r:id="rId258" o:title=""/>
          </v:shape>
          <o:OLEObject Type="Embed" ProgID="Equation.3" ShapeID="_x0000_i1114" DrawAspect="Content" ObjectID="_1745844462" r:id="rId259"/>
        </w:object>
      </w:r>
      <w:r w:rsidRPr="008C6BB8">
        <w:rPr>
          <w:sz w:val="28"/>
          <w:szCs w:val="28"/>
          <w:lang w:val="ru-RU"/>
        </w:rPr>
        <w:t xml:space="preserve">появляются сильно выраженные искажения значения сопротивления среды, характерные для выпуклой формы рельефа. Искажения становятся сильнее с увеличением углов наклона рельефа. </w:t>
      </w:r>
    </w:p>
    <w:p w14:paraId="29478F50" w14:textId="77777777" w:rsidR="0032199C" w:rsidRDefault="0032199C" w:rsidP="0040207D">
      <w:pPr>
        <w:ind w:firstLine="709"/>
        <w:contextualSpacing/>
        <w:jc w:val="both"/>
        <w:rPr>
          <w:rStyle w:val="tlid-translation"/>
          <w:iCs/>
          <w:sz w:val="28"/>
          <w:szCs w:val="28"/>
          <w:lang w:val="ru-RU"/>
        </w:rPr>
      </w:pPr>
    </w:p>
    <w:p w14:paraId="0F43110B" w14:textId="77777777" w:rsidR="0032199C" w:rsidRDefault="0040207D" w:rsidP="0040207D">
      <w:pPr>
        <w:ind w:firstLine="709"/>
        <w:contextualSpacing/>
        <w:jc w:val="both"/>
        <w:rPr>
          <w:rStyle w:val="tlid-translation"/>
          <w:iCs/>
          <w:sz w:val="28"/>
          <w:szCs w:val="28"/>
          <w:lang w:val="ru-RU"/>
        </w:rPr>
      </w:pPr>
      <w:r w:rsidRPr="008C6BB8">
        <w:rPr>
          <w:rStyle w:val="tlid-translation"/>
          <w:iCs/>
          <w:sz w:val="28"/>
          <w:szCs w:val="28"/>
          <w:lang w:val="ru-RU"/>
        </w:rPr>
        <w:t>4.2.3</w:t>
      </w:r>
      <w:r w:rsidR="00E13FBD" w:rsidRPr="008C6BB8">
        <w:rPr>
          <w:rStyle w:val="tlid-translation"/>
          <w:iCs/>
          <w:sz w:val="28"/>
          <w:szCs w:val="28"/>
          <w:lang w:val="ru-RU"/>
        </w:rPr>
        <w:t xml:space="preserve"> Изучение результатов 2</w:t>
      </w:r>
      <w:r w:rsidR="00E13FBD" w:rsidRPr="008C6BB8">
        <w:rPr>
          <w:rStyle w:val="tlid-translation"/>
          <w:iCs/>
          <w:sz w:val="28"/>
          <w:szCs w:val="28"/>
        </w:rPr>
        <w:t>D</w:t>
      </w:r>
      <w:r w:rsidR="00E13FBD" w:rsidRPr="008C6BB8">
        <w:rPr>
          <w:rStyle w:val="tlid-translation"/>
          <w:iCs/>
          <w:sz w:val="28"/>
          <w:szCs w:val="28"/>
          <w:lang w:val="ru-RU"/>
        </w:rPr>
        <w:t xml:space="preserve"> инверсии данных неоднородного полупространства с рельефом поверхности земли</w:t>
      </w:r>
    </w:p>
    <w:p w14:paraId="0CC2776E" w14:textId="037688AF" w:rsidR="00E13FBD" w:rsidRPr="008C6BB8" w:rsidRDefault="00E13FBD" w:rsidP="0040207D">
      <w:pPr>
        <w:ind w:firstLine="709"/>
        <w:contextualSpacing/>
        <w:jc w:val="both"/>
        <w:rPr>
          <w:rStyle w:val="tlid-translation"/>
          <w:sz w:val="28"/>
          <w:szCs w:val="28"/>
          <w:lang w:val="ru-RU"/>
        </w:rPr>
      </w:pPr>
      <w:r w:rsidRPr="008C6BB8">
        <w:rPr>
          <w:rStyle w:val="tlid-translation"/>
          <w:sz w:val="28"/>
          <w:szCs w:val="28"/>
          <w:lang w:val="ru-RU"/>
        </w:rPr>
        <w:t xml:space="preserve">Для оценки искажения значения сопротивления неоднородности под рельефом рассмотрены модели </w:t>
      </w:r>
      <w:r w:rsidRPr="008C6BB8">
        <w:rPr>
          <w:sz w:val="28"/>
          <w:szCs w:val="28"/>
          <w:lang w:val="ru-RU"/>
        </w:rPr>
        <w:t>неоднородного</w:t>
      </w:r>
      <w:r w:rsidRPr="008C6BB8">
        <w:rPr>
          <w:rStyle w:val="tlid-translation"/>
          <w:sz w:val="28"/>
          <w:szCs w:val="28"/>
          <w:lang w:val="ru-RU"/>
        </w:rPr>
        <w:t xml:space="preserve"> полупространства с рельефом дневной поверхности для угла наклона </w:t>
      </w:r>
      <w:r w:rsidRPr="008C6BB8">
        <w:rPr>
          <w:position w:val="-10"/>
          <w:sz w:val="28"/>
          <w:szCs w:val="28"/>
        </w:rPr>
        <w:object w:dxaOrig="440" w:dyaOrig="360" w14:anchorId="580AE840">
          <v:shape id="_x0000_i1115" type="#_x0000_t75" style="width:20.25pt;height:19.5pt" o:ole="">
            <v:imagedata r:id="rId258" o:title=""/>
          </v:shape>
          <o:OLEObject Type="Embed" ProgID="Equation.3" ShapeID="_x0000_i1115" DrawAspect="Content" ObjectID="_1745844463" r:id="rId260"/>
        </w:object>
      </w:r>
      <w:r w:rsidRPr="008C6BB8">
        <w:rPr>
          <w:sz w:val="28"/>
          <w:szCs w:val="28"/>
          <w:lang w:val="ru-RU"/>
        </w:rPr>
        <w:t>и без рельефа. На р</w:t>
      </w:r>
      <w:r w:rsidRPr="008C6BB8">
        <w:rPr>
          <w:sz w:val="28"/>
          <w:szCs w:val="28"/>
          <w:lang w:val="kk-KZ"/>
        </w:rPr>
        <w:t xml:space="preserve">исунке </w:t>
      </w:r>
      <w:r w:rsidR="0040207D" w:rsidRPr="008C6BB8">
        <w:rPr>
          <w:sz w:val="28"/>
          <w:szCs w:val="28"/>
          <w:lang w:val="kk-KZ"/>
        </w:rPr>
        <w:t>4.22</w:t>
      </w:r>
      <w:r w:rsidRPr="008C6BB8">
        <w:rPr>
          <w:sz w:val="28"/>
          <w:szCs w:val="28"/>
          <w:lang w:val="kk-KZ"/>
        </w:rPr>
        <w:t xml:space="preserve"> представлены схемы моделирования.</w:t>
      </w:r>
      <w:r w:rsidRPr="008C6BB8">
        <w:rPr>
          <w:strike/>
          <w:sz w:val="28"/>
          <w:szCs w:val="28"/>
          <w:lang w:val="kk-KZ"/>
        </w:rPr>
        <w:t xml:space="preserve"> </w:t>
      </w:r>
      <w:r w:rsidRPr="008C6BB8">
        <w:rPr>
          <w:sz w:val="28"/>
          <w:szCs w:val="28"/>
          <w:lang w:val="ru-RU"/>
        </w:rPr>
        <w:t xml:space="preserve">Рассмотрены две модели неоднородности: где длина диаметра неоднородности по оси </w:t>
      </w:r>
      <w:r w:rsidRPr="008C6BB8">
        <w:rPr>
          <w:sz w:val="28"/>
          <w:szCs w:val="28"/>
        </w:rPr>
        <w:t>X</w:t>
      </w:r>
      <w:r w:rsidRPr="008C6BB8">
        <w:rPr>
          <w:sz w:val="28"/>
          <w:szCs w:val="28"/>
          <w:lang w:val="ru-RU"/>
        </w:rPr>
        <w:t xml:space="preserve"> меньше длины основания рельефа дневной поверхности, которую назовем «Малая неоднородность» (</w:t>
      </w:r>
      <w:r w:rsidR="0032199C" w:rsidRPr="008C6BB8">
        <w:rPr>
          <w:sz w:val="28"/>
          <w:szCs w:val="28"/>
          <w:lang w:val="ru-RU"/>
        </w:rPr>
        <w:t>р</w:t>
      </w:r>
      <w:r w:rsidRPr="008C6BB8">
        <w:rPr>
          <w:sz w:val="28"/>
          <w:szCs w:val="28"/>
          <w:lang w:val="ru-RU"/>
        </w:rPr>
        <w:t xml:space="preserve">исунок </w:t>
      </w:r>
      <w:r w:rsidR="0040207D" w:rsidRPr="008C6BB8">
        <w:rPr>
          <w:sz w:val="28"/>
          <w:szCs w:val="28"/>
          <w:lang w:val="ru-RU"/>
        </w:rPr>
        <w:t>4.22</w:t>
      </w:r>
      <w:r w:rsidRPr="008C6BB8">
        <w:rPr>
          <w:sz w:val="28"/>
          <w:szCs w:val="28"/>
        </w:rPr>
        <w:t>a</w:t>
      </w:r>
      <w:r w:rsidRPr="008C6BB8">
        <w:rPr>
          <w:sz w:val="28"/>
          <w:szCs w:val="28"/>
          <w:lang w:val="ru-RU"/>
        </w:rPr>
        <w:t xml:space="preserve">, </w:t>
      </w:r>
      <w:r w:rsidR="00564EAD">
        <w:rPr>
          <w:sz w:val="28"/>
          <w:szCs w:val="28"/>
          <w:lang w:val="ru-RU"/>
        </w:rPr>
        <w:t>4.22</w:t>
      </w:r>
      <w:r w:rsidR="001C7FB9">
        <w:rPr>
          <w:sz w:val="28"/>
          <w:szCs w:val="28"/>
          <w:lang w:val="ru-RU"/>
        </w:rPr>
        <w:t>б</w:t>
      </w:r>
      <w:r w:rsidRPr="008C6BB8">
        <w:rPr>
          <w:sz w:val="28"/>
          <w:szCs w:val="28"/>
          <w:lang w:val="ru-RU"/>
        </w:rPr>
        <w:t xml:space="preserve">); где длина диаметра неоднородности по оси </w:t>
      </w:r>
      <w:r w:rsidRPr="008C6BB8">
        <w:rPr>
          <w:sz w:val="28"/>
          <w:szCs w:val="28"/>
        </w:rPr>
        <w:t>X</w:t>
      </w:r>
      <w:r w:rsidRPr="008C6BB8">
        <w:rPr>
          <w:sz w:val="28"/>
          <w:szCs w:val="28"/>
          <w:lang w:val="ru-RU"/>
        </w:rPr>
        <w:t>, больше длины основания рельефа дневной поверхности, которую назовем «Большая неоднородность» (</w:t>
      </w:r>
      <w:r w:rsidR="0032199C" w:rsidRPr="008C6BB8">
        <w:rPr>
          <w:sz w:val="28"/>
          <w:szCs w:val="28"/>
          <w:lang w:val="ru-RU"/>
        </w:rPr>
        <w:t>ри</w:t>
      </w:r>
      <w:r w:rsidRPr="008C6BB8">
        <w:rPr>
          <w:sz w:val="28"/>
          <w:szCs w:val="28"/>
          <w:lang w:val="ru-RU"/>
        </w:rPr>
        <w:t xml:space="preserve">сунок </w:t>
      </w:r>
      <w:r w:rsidR="0040207D" w:rsidRPr="008C6BB8">
        <w:rPr>
          <w:sz w:val="28"/>
          <w:szCs w:val="28"/>
          <w:lang w:val="ru-RU"/>
        </w:rPr>
        <w:t>4.22</w:t>
      </w:r>
      <w:r w:rsidR="001C7FB9">
        <w:rPr>
          <w:sz w:val="28"/>
          <w:szCs w:val="28"/>
          <w:lang w:val="ru-RU"/>
        </w:rPr>
        <w:t>в</w:t>
      </w:r>
      <w:r w:rsidRPr="008C6BB8">
        <w:rPr>
          <w:sz w:val="28"/>
          <w:szCs w:val="28"/>
          <w:lang w:val="ru-RU"/>
        </w:rPr>
        <w:t xml:space="preserve">, </w:t>
      </w:r>
      <w:r w:rsidR="00564EAD">
        <w:rPr>
          <w:sz w:val="28"/>
          <w:szCs w:val="28"/>
          <w:lang w:val="ru-RU"/>
        </w:rPr>
        <w:t>4.22</w:t>
      </w:r>
      <w:r w:rsidR="001C7FB9">
        <w:rPr>
          <w:sz w:val="28"/>
          <w:szCs w:val="28"/>
          <w:lang w:val="ru-RU"/>
        </w:rPr>
        <w:t>г</w:t>
      </w:r>
      <w:r w:rsidRPr="008C6BB8">
        <w:rPr>
          <w:sz w:val="28"/>
          <w:szCs w:val="28"/>
          <w:lang w:val="ru-RU"/>
        </w:rPr>
        <w:t>).</w:t>
      </w:r>
    </w:p>
    <w:p w14:paraId="2CBCF403" w14:textId="77777777" w:rsidR="00E13FBD" w:rsidRPr="008C6BB8" w:rsidRDefault="00E13FBD" w:rsidP="0040207D">
      <w:pPr>
        <w:ind w:firstLine="709"/>
        <w:contextualSpacing/>
        <w:jc w:val="both"/>
        <w:rPr>
          <w:sz w:val="28"/>
          <w:szCs w:val="28"/>
          <w:lang w:val="ru-RU"/>
        </w:rPr>
      </w:pPr>
    </w:p>
    <w:p w14:paraId="67E9DCB2" w14:textId="77777777" w:rsidR="00E13FBD" w:rsidRPr="008C6BB8" w:rsidRDefault="00E13FBD" w:rsidP="0032199C">
      <w:pPr>
        <w:contextualSpacing/>
        <w:jc w:val="center"/>
        <w:rPr>
          <w:sz w:val="28"/>
          <w:szCs w:val="28"/>
        </w:rPr>
      </w:pPr>
      <w:r w:rsidRPr="008C6BB8">
        <w:rPr>
          <w:noProof/>
          <w:sz w:val="28"/>
          <w:szCs w:val="28"/>
          <w:lang w:val="ru-RU" w:eastAsia="ru-RU"/>
        </w:rPr>
        <w:lastRenderedPageBreak/>
        <w:drawing>
          <wp:inline distT="0" distB="0" distL="0" distR="0" wp14:anchorId="09312607" wp14:editId="0F814AE0">
            <wp:extent cx="5153025" cy="284479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и сред с неоднородностью 3333.jpg"/>
                    <pic:cNvPicPr/>
                  </pic:nvPicPr>
                  <pic:blipFill>
                    <a:blip r:embed="rId261">
                      <a:extLst>
                        <a:ext uri="{28A0092B-C50C-407E-A947-70E740481C1C}">
                          <a14:useLocalDpi xmlns:a14="http://schemas.microsoft.com/office/drawing/2010/main" val="0"/>
                        </a:ext>
                      </a:extLst>
                    </a:blip>
                    <a:stretch>
                      <a:fillRect/>
                    </a:stretch>
                  </pic:blipFill>
                  <pic:spPr>
                    <a:xfrm>
                      <a:off x="0" y="0"/>
                      <a:ext cx="5168477" cy="2853326"/>
                    </a:xfrm>
                    <a:prstGeom prst="rect">
                      <a:avLst/>
                    </a:prstGeom>
                  </pic:spPr>
                </pic:pic>
              </a:graphicData>
            </a:graphic>
          </wp:inline>
        </w:drawing>
      </w:r>
    </w:p>
    <w:p w14:paraId="11C48F0E" w14:textId="77777777" w:rsidR="00E13FBD" w:rsidRPr="0032199C" w:rsidRDefault="00E13FBD" w:rsidP="0040207D">
      <w:pPr>
        <w:ind w:firstLine="709"/>
        <w:contextualSpacing/>
        <w:jc w:val="center"/>
        <w:rPr>
          <w:sz w:val="16"/>
          <w:szCs w:val="16"/>
        </w:rPr>
      </w:pPr>
    </w:p>
    <w:p w14:paraId="794311A1" w14:textId="782B68E1" w:rsidR="0032199C" w:rsidRPr="0032199C" w:rsidRDefault="0032199C" w:rsidP="0032199C">
      <w:pPr>
        <w:ind w:firstLine="709"/>
        <w:contextualSpacing/>
        <w:jc w:val="both"/>
        <w:rPr>
          <w:sz w:val="24"/>
          <w:szCs w:val="24"/>
          <w:lang w:val="ru-RU"/>
        </w:rPr>
      </w:pPr>
      <w:r w:rsidRPr="0032199C">
        <w:rPr>
          <w:sz w:val="24"/>
          <w:szCs w:val="24"/>
        </w:rPr>
        <w:t>a</w:t>
      </w:r>
      <w:r w:rsidRPr="0032199C">
        <w:rPr>
          <w:sz w:val="24"/>
          <w:szCs w:val="24"/>
          <w:lang w:val="ru-RU"/>
        </w:rPr>
        <w:t xml:space="preserve"> </w:t>
      </w:r>
      <w:r>
        <w:rPr>
          <w:sz w:val="24"/>
          <w:szCs w:val="24"/>
          <w:lang w:val="ru-RU"/>
        </w:rPr>
        <w:t xml:space="preserve">– </w:t>
      </w:r>
      <w:r w:rsidRPr="0032199C">
        <w:rPr>
          <w:sz w:val="24"/>
          <w:szCs w:val="24"/>
          <w:lang w:val="ru-RU"/>
        </w:rPr>
        <w:t xml:space="preserve">неоднородное полупространство с рельефом дневной поверхности и с погруженной малой неоднородностью; </w:t>
      </w:r>
      <w:r>
        <w:rPr>
          <w:sz w:val="24"/>
          <w:szCs w:val="24"/>
          <w:lang w:val="ru-RU"/>
        </w:rPr>
        <w:t>б</w:t>
      </w:r>
      <w:r w:rsidRPr="0032199C">
        <w:rPr>
          <w:sz w:val="24"/>
          <w:szCs w:val="24"/>
          <w:lang w:val="ru-RU"/>
        </w:rPr>
        <w:t xml:space="preserve"> </w:t>
      </w:r>
      <w:r>
        <w:rPr>
          <w:sz w:val="24"/>
          <w:szCs w:val="24"/>
          <w:lang w:val="ru-RU"/>
        </w:rPr>
        <w:t xml:space="preserve">– </w:t>
      </w:r>
      <w:r w:rsidRPr="0032199C">
        <w:rPr>
          <w:sz w:val="24"/>
          <w:szCs w:val="24"/>
          <w:lang w:val="ru-RU"/>
        </w:rPr>
        <w:t xml:space="preserve">неоднородное полупространство с плоской поверхностью и с погруженной малой неоднородностью; </w:t>
      </w:r>
      <w:r>
        <w:rPr>
          <w:sz w:val="24"/>
          <w:szCs w:val="24"/>
          <w:lang w:val="ru-RU"/>
        </w:rPr>
        <w:t>в</w:t>
      </w:r>
      <w:r w:rsidRPr="0032199C">
        <w:rPr>
          <w:sz w:val="24"/>
          <w:szCs w:val="24"/>
          <w:lang w:val="ru-RU"/>
        </w:rPr>
        <w:t xml:space="preserve"> </w:t>
      </w:r>
      <w:r>
        <w:rPr>
          <w:sz w:val="24"/>
          <w:szCs w:val="24"/>
          <w:lang w:val="ru-RU"/>
        </w:rPr>
        <w:t xml:space="preserve">– </w:t>
      </w:r>
      <w:r w:rsidRPr="0032199C">
        <w:rPr>
          <w:sz w:val="24"/>
          <w:szCs w:val="24"/>
          <w:lang w:val="ru-RU"/>
        </w:rPr>
        <w:t xml:space="preserve">неоднородное полупространство с рельефом дневной поверхности и с погруженной большой неоднородностью; </w:t>
      </w:r>
      <w:r>
        <w:rPr>
          <w:sz w:val="24"/>
          <w:szCs w:val="24"/>
          <w:lang w:val="ru-RU"/>
        </w:rPr>
        <w:t>г</w:t>
      </w:r>
      <w:r w:rsidRPr="0032199C">
        <w:rPr>
          <w:sz w:val="24"/>
          <w:szCs w:val="24"/>
          <w:lang w:val="ru-RU"/>
        </w:rPr>
        <w:t xml:space="preserve"> </w:t>
      </w:r>
      <w:r>
        <w:rPr>
          <w:sz w:val="24"/>
          <w:szCs w:val="24"/>
          <w:lang w:val="ru-RU"/>
        </w:rPr>
        <w:t xml:space="preserve">– </w:t>
      </w:r>
      <w:r w:rsidRPr="0032199C">
        <w:rPr>
          <w:sz w:val="24"/>
          <w:szCs w:val="24"/>
          <w:lang w:val="ru-RU"/>
        </w:rPr>
        <w:t>неоднородное полупространство с плоской поверхностью и с погр</w:t>
      </w:r>
      <w:r>
        <w:rPr>
          <w:sz w:val="24"/>
          <w:szCs w:val="24"/>
          <w:lang w:val="ru-RU"/>
        </w:rPr>
        <w:t>уженной большой неоднородностью</w:t>
      </w:r>
    </w:p>
    <w:p w14:paraId="22A2C693" w14:textId="77777777" w:rsidR="0032199C" w:rsidRPr="0032199C" w:rsidRDefault="0032199C" w:rsidP="0032199C">
      <w:pPr>
        <w:contextualSpacing/>
        <w:jc w:val="center"/>
        <w:rPr>
          <w:sz w:val="16"/>
          <w:szCs w:val="16"/>
          <w:lang w:val="kk-KZ"/>
        </w:rPr>
      </w:pPr>
    </w:p>
    <w:p w14:paraId="63A64980" w14:textId="11CFC8DE" w:rsidR="00E13FBD" w:rsidRPr="008C6BB8" w:rsidRDefault="00E13FBD" w:rsidP="0032199C">
      <w:pPr>
        <w:contextualSpacing/>
        <w:jc w:val="center"/>
        <w:rPr>
          <w:sz w:val="28"/>
          <w:szCs w:val="28"/>
          <w:lang w:val="ru-RU"/>
        </w:rPr>
      </w:pPr>
      <w:r w:rsidRPr="008C6BB8">
        <w:rPr>
          <w:sz w:val="28"/>
          <w:szCs w:val="28"/>
          <w:lang w:val="kk-KZ"/>
        </w:rPr>
        <w:t xml:space="preserve">Рисунок </w:t>
      </w:r>
      <w:r w:rsidR="0040207D" w:rsidRPr="008C6BB8">
        <w:rPr>
          <w:sz w:val="28"/>
          <w:szCs w:val="28"/>
          <w:lang w:val="kk-KZ"/>
        </w:rPr>
        <w:t>4.22</w:t>
      </w:r>
      <w:r w:rsidRPr="008C6BB8">
        <w:rPr>
          <w:sz w:val="28"/>
          <w:szCs w:val="28"/>
          <w:lang w:val="kk-KZ"/>
        </w:rPr>
        <w:t xml:space="preserve"> – Тестовые модели</w:t>
      </w:r>
    </w:p>
    <w:p w14:paraId="7D5E9D5F" w14:textId="77777777" w:rsidR="00E13FBD" w:rsidRPr="008C6BB8" w:rsidRDefault="00E13FBD" w:rsidP="0040207D">
      <w:pPr>
        <w:ind w:firstLine="709"/>
        <w:contextualSpacing/>
        <w:jc w:val="center"/>
        <w:rPr>
          <w:sz w:val="28"/>
          <w:szCs w:val="28"/>
          <w:lang w:val="ru-RU"/>
        </w:rPr>
      </w:pPr>
    </w:p>
    <w:p w14:paraId="31C8389A" w14:textId="5BC043B3" w:rsidR="00E13FBD" w:rsidRPr="008C6BB8" w:rsidRDefault="00E13FBD" w:rsidP="00D733F1">
      <w:pPr>
        <w:ind w:firstLine="709"/>
        <w:contextualSpacing/>
        <w:jc w:val="both"/>
        <w:rPr>
          <w:sz w:val="28"/>
          <w:szCs w:val="28"/>
          <w:lang w:val="ru-RU"/>
        </w:rPr>
      </w:pPr>
      <w:r w:rsidRPr="008C6BB8">
        <w:rPr>
          <w:sz w:val="28"/>
          <w:szCs w:val="28"/>
          <w:shd w:val="clear" w:color="auto" w:fill="FFFFFF"/>
          <w:lang w:val="ru-RU"/>
        </w:rPr>
        <w:t>Результаты 2</w:t>
      </w:r>
      <w:r w:rsidRPr="008C6BB8">
        <w:rPr>
          <w:sz w:val="28"/>
          <w:szCs w:val="28"/>
          <w:shd w:val="clear" w:color="auto" w:fill="FFFFFF"/>
        </w:rPr>
        <w:t>D</w:t>
      </w:r>
      <w:r w:rsidRPr="008C6BB8">
        <w:rPr>
          <w:sz w:val="28"/>
          <w:szCs w:val="28"/>
          <w:lang w:val="ru-RU"/>
        </w:rPr>
        <w:t xml:space="preserve"> инверсии с помощью программы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color w:val="000000"/>
          <w:sz w:val="28"/>
          <w:szCs w:val="28"/>
          <w:lang w:val="ru-RU"/>
        </w:rPr>
        <w:t xml:space="preserve"> представлены на рисунке </w:t>
      </w:r>
      <w:r w:rsidR="0040207D" w:rsidRPr="008C6BB8">
        <w:rPr>
          <w:color w:val="000000"/>
          <w:sz w:val="28"/>
          <w:szCs w:val="28"/>
          <w:lang w:val="ru-RU"/>
        </w:rPr>
        <w:t>4.23</w:t>
      </w:r>
      <w:r w:rsidRPr="008C6BB8">
        <w:rPr>
          <w:color w:val="000000"/>
          <w:sz w:val="28"/>
          <w:szCs w:val="28"/>
          <w:lang w:val="ru-RU"/>
        </w:rPr>
        <w:t xml:space="preserve"> </w:t>
      </w:r>
      <w:r w:rsidRPr="008C6BB8">
        <w:rPr>
          <w:sz w:val="28"/>
          <w:szCs w:val="28"/>
          <w:lang w:val="ru-RU"/>
        </w:rPr>
        <w:t xml:space="preserve">(для низкой контрастности сопротивления </w:t>
      </w:r>
      <w:proofErr w:type="gramStart"/>
      <w:r w:rsidRPr="008C6BB8">
        <w:rPr>
          <w:sz w:val="28"/>
          <w:szCs w:val="28"/>
          <w:lang w:val="ru-RU"/>
        </w:rPr>
        <w:t>среды</w:t>
      </w:r>
      <w:r w:rsidRPr="008C6BB8">
        <w:rPr>
          <w:rStyle w:val="tlid-translation"/>
          <w:position w:val="-10"/>
          <w:sz w:val="28"/>
          <w:szCs w:val="28"/>
          <w:lang w:val="ru-RU"/>
        </w:rPr>
        <w:t xml:space="preserve"> </w:t>
      </w:r>
      <m:oMath>
        <m:sSub>
          <m:sSubPr>
            <m:ctrlPr>
              <w:rPr>
                <w:rFonts w:ascii="Cambria Math" w:hAnsi="Cambria Math"/>
                <w:sz w:val="28"/>
                <w:szCs w:val="28"/>
                <w:lang w:val="ru-RU"/>
              </w:rPr>
            </m:ctrlPr>
          </m:sSubPr>
          <m:e>
            <m:r>
              <w:rPr>
                <w:rFonts w:ascii="Cambria Math" w:hAnsi="Cambria Math"/>
                <w:sz w:val="28"/>
                <w:szCs w:val="28"/>
                <w:lang w:val="ru-RU"/>
              </w:rPr>
              <m:t>ρ</m:t>
            </m:r>
          </m:e>
          <m:sub>
            <m:r>
              <w:rPr>
                <w:rFonts w:ascii="Cambria Math" w:hAnsi="Cambria Math"/>
                <w:sz w:val="28"/>
                <w:szCs w:val="28"/>
                <w:lang w:val="ru-RU"/>
              </w:rPr>
              <m:t>1</m:t>
            </m:r>
          </m:sub>
        </m:sSub>
        <m:r>
          <w:rPr>
            <w:rFonts w:ascii="Cambria Math" w:hAnsi="Cambria Math"/>
            <w:sz w:val="28"/>
            <w:szCs w:val="28"/>
            <w:lang w:val="ru-RU"/>
          </w:rPr>
          <m:t>=10</m:t>
        </m:r>
        <m:r>
          <m:rPr>
            <m:nor/>
          </m:rPr>
          <w:rPr>
            <w:sz w:val="28"/>
            <w:szCs w:val="28"/>
            <w:lang w:val="ru-RU"/>
          </w:rPr>
          <m:t> </m:t>
        </m:r>
        <m:r>
          <w:rPr>
            <w:rFonts w:ascii="Cambria Math" w:hAnsi="Cambria Math"/>
            <w:sz w:val="28"/>
            <w:szCs w:val="28"/>
            <w:lang w:val="ru-RU"/>
          </w:rPr>
          <m:t xml:space="preserve">Ω⋅m </m:t>
        </m:r>
      </m:oMath>
      <w:r w:rsidR="00D733F1" w:rsidRPr="008C6BB8">
        <w:rPr>
          <w:sz w:val="28"/>
          <w:szCs w:val="28"/>
          <w:lang w:val="ru-RU"/>
        </w:rPr>
        <w:t>и</w:t>
      </w:r>
      <w:proofErr w:type="gramEnd"/>
      <w:r w:rsidR="00D733F1" w:rsidRPr="008C6BB8">
        <w:rPr>
          <w:sz w:val="28"/>
          <w:szCs w:val="28"/>
          <w:lang w:val="ru-RU"/>
        </w:rPr>
        <w:t xml:space="preserve"> </w:t>
      </w:r>
      <m:oMath>
        <m:sSub>
          <m:sSubPr>
            <m:ctrlPr>
              <w:rPr>
                <w:rFonts w:ascii="Cambria Math" w:hAnsi="Cambria Math"/>
                <w:sz w:val="28"/>
                <w:szCs w:val="28"/>
                <w:lang w:val="ru-RU"/>
              </w:rPr>
            </m:ctrlPr>
          </m:sSubPr>
          <m:e>
            <m:r>
              <w:rPr>
                <w:rFonts w:ascii="Cambria Math" w:hAnsi="Cambria Math"/>
                <w:sz w:val="28"/>
                <w:szCs w:val="28"/>
                <w:lang w:val="ru-RU"/>
              </w:rPr>
              <m:t xml:space="preserve"> ρ</m:t>
            </m:r>
          </m:e>
          <m:sub>
            <m:r>
              <w:rPr>
                <w:rFonts w:ascii="Cambria Math" w:hAnsi="Cambria Math"/>
                <w:sz w:val="28"/>
                <w:szCs w:val="28"/>
                <w:lang w:val="ru-RU"/>
              </w:rPr>
              <m:t>2</m:t>
            </m:r>
          </m:sub>
        </m:sSub>
        <m:r>
          <w:rPr>
            <w:rFonts w:ascii="Cambria Math" w:hAnsi="Cambria Math"/>
            <w:sz w:val="28"/>
            <w:szCs w:val="28"/>
            <w:lang w:val="ru-RU"/>
          </w:rPr>
          <m:t>=40</m:t>
        </m:r>
        <m:r>
          <m:rPr>
            <m:nor/>
          </m:rPr>
          <w:rPr>
            <w:sz w:val="28"/>
            <w:szCs w:val="28"/>
            <w:lang w:val="ru-RU"/>
          </w:rPr>
          <m:t>  </m:t>
        </m:r>
        <m:r>
          <w:rPr>
            <w:rFonts w:ascii="Cambria Math" w:hAnsi="Cambria Math"/>
            <w:sz w:val="28"/>
            <w:szCs w:val="28"/>
            <w:lang w:val="ru-RU"/>
          </w:rPr>
          <m:t>Ω⋅m</m:t>
        </m:r>
      </m:oMath>
      <w:r w:rsidRPr="008C6BB8">
        <w:rPr>
          <w:sz w:val="28"/>
          <w:szCs w:val="28"/>
          <w:lang w:val="ru-RU"/>
        </w:rPr>
        <w:t>)</w:t>
      </w:r>
      <w:r w:rsidR="00564EAD">
        <w:rPr>
          <w:color w:val="000000"/>
          <w:sz w:val="28"/>
          <w:szCs w:val="28"/>
          <w:lang w:val="ru-RU"/>
        </w:rPr>
        <w:t>.</w:t>
      </w:r>
    </w:p>
    <w:p w14:paraId="693045C8" w14:textId="77777777" w:rsidR="00E13FBD" w:rsidRPr="008C6BB8" w:rsidRDefault="00E13FBD" w:rsidP="0040207D">
      <w:pPr>
        <w:ind w:firstLine="709"/>
        <w:contextualSpacing/>
        <w:jc w:val="center"/>
        <w:rPr>
          <w:sz w:val="28"/>
          <w:szCs w:val="28"/>
          <w:lang w:val="ru-RU"/>
        </w:rPr>
      </w:pPr>
    </w:p>
    <w:p w14:paraId="7BF201B0" w14:textId="7616E8E4" w:rsidR="00E13FBD" w:rsidRPr="008C6BB8" w:rsidRDefault="00E13FBD" w:rsidP="0032199C">
      <w:pPr>
        <w:contextualSpacing/>
        <w:jc w:val="center"/>
        <w:rPr>
          <w:sz w:val="28"/>
          <w:szCs w:val="28"/>
        </w:rPr>
      </w:pPr>
      <w:r w:rsidRPr="008C6BB8">
        <w:rPr>
          <w:noProof/>
          <w:sz w:val="28"/>
          <w:szCs w:val="28"/>
          <w:lang w:val="ru-RU" w:eastAsia="ru-RU"/>
        </w:rPr>
        <w:drawing>
          <wp:inline distT="0" distB="0" distL="0" distR="0" wp14:anchorId="56A98B09" wp14:editId="4761C525">
            <wp:extent cx="4524375" cy="312653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зервная_копия_Dliya stati_ рел+эллипсоид_Res 2 D inv.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4541702" cy="3138503"/>
                    </a:xfrm>
                    <a:prstGeom prst="rect">
                      <a:avLst/>
                    </a:prstGeom>
                  </pic:spPr>
                </pic:pic>
              </a:graphicData>
            </a:graphic>
          </wp:inline>
        </w:drawing>
      </w:r>
    </w:p>
    <w:p w14:paraId="67F15A87" w14:textId="77777777" w:rsidR="00D733F1" w:rsidRPr="0032199C" w:rsidRDefault="00D733F1" w:rsidP="0040207D">
      <w:pPr>
        <w:ind w:firstLine="709"/>
        <w:contextualSpacing/>
        <w:jc w:val="center"/>
        <w:rPr>
          <w:sz w:val="16"/>
          <w:szCs w:val="16"/>
        </w:rPr>
      </w:pPr>
    </w:p>
    <w:p w14:paraId="0B4EA09B" w14:textId="2A3A2F6F" w:rsidR="00E13FBD" w:rsidRPr="008C6BB8" w:rsidRDefault="00E13FBD" w:rsidP="0032199C">
      <w:pPr>
        <w:contextualSpacing/>
        <w:jc w:val="center"/>
        <w:rPr>
          <w:sz w:val="28"/>
          <w:szCs w:val="28"/>
          <w:lang w:val="ru-RU"/>
        </w:rPr>
      </w:pPr>
      <w:r w:rsidRPr="008C6BB8">
        <w:rPr>
          <w:sz w:val="28"/>
          <w:szCs w:val="28"/>
          <w:lang w:val="kk-KZ"/>
        </w:rPr>
        <w:t xml:space="preserve">Рисунок </w:t>
      </w:r>
      <w:r w:rsidR="003C48B4" w:rsidRPr="008C6BB8">
        <w:rPr>
          <w:sz w:val="28"/>
          <w:szCs w:val="28"/>
          <w:lang w:val="kk-KZ"/>
        </w:rPr>
        <w:t>4.23</w:t>
      </w:r>
      <w:r w:rsidRPr="008C6BB8">
        <w:rPr>
          <w:sz w:val="28"/>
          <w:szCs w:val="28"/>
          <w:lang w:val="kk-KZ"/>
        </w:rPr>
        <w:t xml:space="preserve"> – </w:t>
      </w:r>
      <w:r w:rsidRPr="008C6BB8">
        <w:rPr>
          <w:sz w:val="28"/>
          <w:szCs w:val="28"/>
          <w:lang w:val="ru-RU"/>
        </w:rPr>
        <w:t>Результаты 2</w:t>
      </w:r>
      <w:r w:rsidRPr="008C6BB8">
        <w:rPr>
          <w:sz w:val="28"/>
          <w:szCs w:val="28"/>
        </w:rPr>
        <w:t>D</w:t>
      </w:r>
      <w:r w:rsidRPr="008C6BB8">
        <w:rPr>
          <w:sz w:val="28"/>
          <w:szCs w:val="28"/>
          <w:lang w:val="ru-RU"/>
        </w:rPr>
        <w:t xml:space="preserve"> инверсии, полученные с помощью программы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sz w:val="28"/>
          <w:szCs w:val="28"/>
          <w:lang w:val="ru-RU"/>
        </w:rPr>
        <w:t xml:space="preserve"> (для низкой контрастности сопротивления среды</w:t>
      </w:r>
      <w:r w:rsidR="00D733F1" w:rsidRPr="008C6BB8">
        <w:rPr>
          <w:sz w:val="28"/>
          <w:szCs w:val="28"/>
          <w:lang w:val="ru-RU"/>
        </w:rPr>
        <w:t xml:space="preserve"> </w:t>
      </w:r>
      <m:oMath>
        <m:sSub>
          <m:sSubPr>
            <m:ctrlPr>
              <w:rPr>
                <w:rFonts w:ascii="Cambria Math" w:hAnsi="Cambria Math"/>
                <w:sz w:val="28"/>
                <w:szCs w:val="28"/>
                <w:lang w:val="ru-RU"/>
              </w:rPr>
            </m:ctrlPr>
          </m:sSubPr>
          <m:e>
            <m:r>
              <w:rPr>
                <w:rFonts w:ascii="Cambria Math" w:hAnsi="Cambria Math"/>
                <w:sz w:val="28"/>
                <w:szCs w:val="28"/>
                <w:lang w:val="ru-RU"/>
              </w:rPr>
              <m:t>ρ</m:t>
            </m:r>
          </m:e>
          <m:sub>
            <m:r>
              <w:rPr>
                <w:rFonts w:ascii="Cambria Math" w:hAnsi="Cambria Math"/>
                <w:sz w:val="28"/>
                <w:szCs w:val="28"/>
                <w:lang w:val="ru-RU"/>
              </w:rPr>
              <m:t>1</m:t>
            </m:r>
          </m:sub>
        </m:sSub>
        <m:r>
          <w:rPr>
            <w:rFonts w:ascii="Cambria Math" w:hAnsi="Cambria Math"/>
            <w:sz w:val="28"/>
            <w:szCs w:val="28"/>
            <w:lang w:val="ru-RU"/>
          </w:rPr>
          <m:t>=10</m:t>
        </m:r>
        <m:r>
          <m:rPr>
            <m:nor/>
          </m:rPr>
          <w:rPr>
            <w:sz w:val="28"/>
            <w:szCs w:val="28"/>
            <w:lang w:val="ru-RU"/>
          </w:rPr>
          <m:t>  </m:t>
        </m:r>
        <m:r>
          <w:rPr>
            <w:rFonts w:ascii="Cambria Math" w:hAnsi="Cambria Math"/>
            <w:sz w:val="28"/>
            <w:szCs w:val="28"/>
            <w:lang w:val="ru-RU"/>
          </w:rPr>
          <m:t xml:space="preserve">Ω⋅m  </m:t>
        </m:r>
      </m:oMath>
      <w:r w:rsidRPr="008C6BB8">
        <w:rPr>
          <w:sz w:val="28"/>
          <w:szCs w:val="28"/>
          <w:lang w:val="ru-RU"/>
        </w:rPr>
        <w:t>и</w:t>
      </w:r>
      <w:r w:rsidR="00634FBE">
        <w:rPr>
          <w:sz w:val="28"/>
          <w:szCs w:val="28"/>
          <w:lang w:val="ru-RU"/>
        </w:rPr>
        <w:t xml:space="preserve"> </w:t>
      </w:r>
      <m:oMath>
        <m:sSub>
          <m:sSubPr>
            <m:ctrlPr>
              <w:rPr>
                <w:rFonts w:ascii="Cambria Math" w:hAnsi="Cambria Math"/>
                <w:sz w:val="28"/>
                <w:szCs w:val="28"/>
                <w:lang w:val="ru-RU"/>
              </w:rPr>
            </m:ctrlPr>
          </m:sSubPr>
          <m:e>
            <m:r>
              <w:rPr>
                <w:rFonts w:ascii="Cambria Math" w:hAnsi="Cambria Math"/>
                <w:sz w:val="28"/>
                <w:szCs w:val="28"/>
                <w:lang w:val="ru-RU"/>
              </w:rPr>
              <m:t xml:space="preserve"> ρ</m:t>
            </m:r>
          </m:e>
          <m:sub>
            <m:r>
              <w:rPr>
                <w:rFonts w:ascii="Cambria Math" w:hAnsi="Cambria Math"/>
                <w:sz w:val="28"/>
                <w:szCs w:val="28"/>
                <w:lang w:val="ru-RU"/>
              </w:rPr>
              <m:t>2</m:t>
            </m:r>
          </m:sub>
        </m:sSub>
        <m:r>
          <w:rPr>
            <w:rFonts w:ascii="Cambria Math" w:hAnsi="Cambria Math"/>
            <w:sz w:val="28"/>
            <w:szCs w:val="28"/>
            <w:lang w:val="ru-RU"/>
          </w:rPr>
          <m:t>=40</m:t>
        </m:r>
        <w:proofErr w:type="gramStart"/>
        <m:r>
          <m:rPr>
            <m:nor/>
          </m:rPr>
          <w:rPr>
            <w:sz w:val="28"/>
            <w:szCs w:val="28"/>
            <w:lang w:val="ru-RU"/>
          </w:rPr>
          <m:t>  </m:t>
        </m:r>
        <m:r>
          <w:rPr>
            <w:rFonts w:ascii="Cambria Math" w:hAnsi="Cambria Math"/>
            <w:sz w:val="28"/>
            <w:szCs w:val="28"/>
            <w:lang w:val="ru-RU"/>
          </w:rPr>
          <m:t>Ω⋅m</m:t>
        </m:r>
      </m:oMath>
      <w:r w:rsidRPr="008C6BB8">
        <w:rPr>
          <w:sz w:val="28"/>
          <w:szCs w:val="28"/>
          <w:lang w:val="ru-RU"/>
        </w:rPr>
        <w:t>)</w:t>
      </w:r>
      <w:proofErr w:type="gramEnd"/>
      <w:r w:rsidRPr="008C6BB8">
        <w:rPr>
          <w:sz w:val="28"/>
          <w:szCs w:val="28"/>
          <w:lang w:val="ru-RU"/>
        </w:rPr>
        <w:t xml:space="preserve"> </w:t>
      </w:r>
    </w:p>
    <w:p w14:paraId="627406AA" w14:textId="7138ACA2" w:rsidR="00E13FBD" w:rsidRPr="008C6BB8" w:rsidRDefault="00E13FBD" w:rsidP="0040207D">
      <w:pPr>
        <w:ind w:firstLine="709"/>
        <w:jc w:val="both"/>
        <w:rPr>
          <w:sz w:val="28"/>
          <w:szCs w:val="28"/>
          <w:lang w:val="ru-RU"/>
        </w:rPr>
      </w:pPr>
      <w:r w:rsidRPr="008C6BB8">
        <w:rPr>
          <w:sz w:val="28"/>
          <w:szCs w:val="28"/>
          <w:lang w:val="ru-RU"/>
        </w:rPr>
        <w:lastRenderedPageBreak/>
        <w:t>Результаты 2</w:t>
      </w:r>
      <w:r w:rsidRPr="008C6BB8">
        <w:rPr>
          <w:sz w:val="28"/>
          <w:szCs w:val="28"/>
        </w:rPr>
        <w:t>D</w:t>
      </w:r>
      <w:r w:rsidRPr="008C6BB8">
        <w:rPr>
          <w:sz w:val="28"/>
          <w:szCs w:val="28"/>
          <w:lang w:val="ru-RU"/>
        </w:rPr>
        <w:t xml:space="preserve"> инверсии по программе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sz w:val="28"/>
          <w:szCs w:val="28"/>
          <w:lang w:val="ru-RU"/>
        </w:rPr>
        <w:t xml:space="preserve"> показывают большие искажения сопротивления и формы неоднородности (</w:t>
      </w:r>
      <w:r w:rsidR="00A02A96" w:rsidRPr="008C6BB8">
        <w:rPr>
          <w:sz w:val="28"/>
          <w:szCs w:val="28"/>
          <w:lang w:val="kk-KZ"/>
        </w:rPr>
        <w:t>р</w:t>
      </w:r>
      <w:r w:rsidRPr="008C6BB8">
        <w:rPr>
          <w:sz w:val="28"/>
          <w:szCs w:val="28"/>
          <w:lang w:val="kk-KZ"/>
        </w:rPr>
        <w:t>исунок 9</w:t>
      </w:r>
      <w:r w:rsidRPr="008C6BB8">
        <w:rPr>
          <w:sz w:val="28"/>
          <w:szCs w:val="28"/>
        </w:rPr>
        <w:t>a</w:t>
      </w:r>
      <w:r w:rsidRPr="008C6BB8">
        <w:rPr>
          <w:sz w:val="28"/>
          <w:szCs w:val="28"/>
          <w:lang w:val="ru-RU"/>
        </w:rPr>
        <w:t xml:space="preserve">, </w:t>
      </w:r>
      <w:r w:rsidR="00A02A96" w:rsidRPr="00A02A96">
        <w:rPr>
          <w:sz w:val="28"/>
          <w:szCs w:val="28"/>
          <w:lang w:val="ru-RU"/>
        </w:rPr>
        <w:t>9</w:t>
      </w:r>
      <w:r w:rsidR="001C7FB9">
        <w:rPr>
          <w:sz w:val="28"/>
          <w:szCs w:val="28"/>
          <w:lang w:val="ru-RU"/>
        </w:rPr>
        <w:t>б</w:t>
      </w:r>
      <w:r w:rsidRPr="008C6BB8">
        <w:rPr>
          <w:sz w:val="28"/>
          <w:szCs w:val="28"/>
          <w:lang w:val="kk-KZ"/>
        </w:rPr>
        <w:t>)</w:t>
      </w:r>
      <w:r w:rsidRPr="008C6BB8">
        <w:rPr>
          <w:sz w:val="28"/>
          <w:szCs w:val="28"/>
          <w:lang w:val="ru-RU"/>
        </w:rPr>
        <w:t xml:space="preserve">. Из-за влияния рельефа поверхности земли, формы неоднородности сужаются по горизонтали, и значение истинного сопротивления </w:t>
      </w:r>
      <w:r w:rsidRPr="008C6BB8">
        <w:rPr>
          <w:position w:val="-10"/>
          <w:sz w:val="28"/>
          <w:szCs w:val="28"/>
        </w:rPr>
        <w:object w:dxaOrig="1340" w:dyaOrig="340" w14:anchorId="259732E4">
          <v:shape id="_x0000_i1116" type="#_x0000_t75" style="width:66.75pt;height:16.5pt" o:ole="">
            <v:imagedata r:id="rId263" o:title=""/>
          </v:shape>
          <o:OLEObject Type="Embed" ProgID="Equation.3" ShapeID="_x0000_i1116" DrawAspect="Content" ObjectID="_1745844464" r:id="rId264"/>
        </w:object>
      </w:r>
      <w:r w:rsidRPr="008C6BB8">
        <w:rPr>
          <w:sz w:val="28"/>
          <w:szCs w:val="28"/>
          <w:lang w:val="ru-RU"/>
        </w:rPr>
        <w:t xml:space="preserve">усиливается в 3 раза </w:t>
      </w:r>
      <w:proofErr w:type="gramStart"/>
      <w:r w:rsidRPr="008C6BB8">
        <w:rPr>
          <w:sz w:val="28"/>
          <w:szCs w:val="28"/>
          <w:lang w:val="ru-RU"/>
        </w:rPr>
        <w:t xml:space="preserve">больше </w:t>
      </w:r>
      <w:r w:rsidRPr="008C6BB8">
        <w:rPr>
          <w:position w:val="-10"/>
          <w:sz w:val="28"/>
          <w:szCs w:val="28"/>
        </w:rPr>
        <w:object w:dxaOrig="1420" w:dyaOrig="340" w14:anchorId="34882A9F">
          <v:shape id="_x0000_i1117" type="#_x0000_t75" style="width:70.5pt;height:16.5pt" o:ole="">
            <v:imagedata r:id="rId265" o:title=""/>
          </v:shape>
          <o:OLEObject Type="Embed" ProgID="Equation.3" ShapeID="_x0000_i1117" DrawAspect="Content" ObjectID="_1745844465" r:id="rId266"/>
        </w:object>
      </w:r>
      <w:r w:rsidRPr="008C6BB8">
        <w:rPr>
          <w:sz w:val="28"/>
          <w:szCs w:val="28"/>
          <w:lang w:val="ru-RU"/>
        </w:rPr>
        <w:t>.</w:t>
      </w:r>
      <w:proofErr w:type="gramEnd"/>
      <w:r w:rsidRPr="008C6BB8">
        <w:rPr>
          <w:sz w:val="28"/>
          <w:szCs w:val="28"/>
          <w:lang w:val="ru-RU"/>
        </w:rPr>
        <w:t xml:space="preserve">  </w:t>
      </w:r>
    </w:p>
    <w:p w14:paraId="183095FB" w14:textId="0985837A" w:rsidR="00E13FBD" w:rsidRPr="008C6BB8" w:rsidRDefault="00E13FBD" w:rsidP="003C48B4">
      <w:pPr>
        <w:ind w:firstLine="709"/>
        <w:contextualSpacing/>
        <w:jc w:val="both"/>
        <w:rPr>
          <w:sz w:val="28"/>
          <w:szCs w:val="28"/>
          <w:lang w:val="ru-RU"/>
        </w:rPr>
      </w:pPr>
      <w:r w:rsidRPr="008C6BB8">
        <w:rPr>
          <w:sz w:val="28"/>
          <w:szCs w:val="28"/>
          <w:shd w:val="clear" w:color="auto" w:fill="FFFFFF"/>
          <w:lang w:val="ru-RU"/>
        </w:rPr>
        <w:t>Результаты 2</w:t>
      </w:r>
      <w:r w:rsidRPr="008C6BB8">
        <w:rPr>
          <w:sz w:val="28"/>
          <w:szCs w:val="28"/>
          <w:shd w:val="clear" w:color="auto" w:fill="FFFFFF"/>
        </w:rPr>
        <w:t>D</w:t>
      </w:r>
      <w:r w:rsidRPr="008C6BB8">
        <w:rPr>
          <w:sz w:val="28"/>
          <w:szCs w:val="28"/>
          <w:lang w:val="ru-RU"/>
        </w:rPr>
        <w:t xml:space="preserve"> инверсии с помощью программы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sz w:val="28"/>
          <w:szCs w:val="28"/>
          <w:lang w:val="ru-RU"/>
        </w:rPr>
        <w:t xml:space="preserve"> </w:t>
      </w:r>
      <w:r w:rsidRPr="008C6BB8">
        <w:rPr>
          <w:color w:val="000000"/>
          <w:sz w:val="28"/>
          <w:szCs w:val="28"/>
          <w:lang w:val="ru-RU"/>
        </w:rPr>
        <w:t xml:space="preserve">представлены на рисунке </w:t>
      </w:r>
      <w:r w:rsidR="003C48B4" w:rsidRPr="008C6BB8">
        <w:rPr>
          <w:color w:val="000000"/>
          <w:sz w:val="28"/>
          <w:szCs w:val="28"/>
          <w:lang w:val="ru-RU"/>
        </w:rPr>
        <w:t>4.24</w:t>
      </w:r>
      <w:r w:rsidRPr="008C6BB8">
        <w:rPr>
          <w:color w:val="000000"/>
          <w:sz w:val="28"/>
          <w:szCs w:val="28"/>
          <w:lang w:val="ru-RU"/>
        </w:rPr>
        <w:t xml:space="preserve"> </w:t>
      </w:r>
      <w:r w:rsidRPr="008C6BB8">
        <w:rPr>
          <w:sz w:val="28"/>
          <w:szCs w:val="28"/>
          <w:lang w:val="ru-RU"/>
        </w:rPr>
        <w:t>(для низкой контрастности сопротивления среды</w:t>
      </w:r>
      <w:r w:rsidRPr="008C6BB8">
        <w:rPr>
          <w:rStyle w:val="tlid-translation"/>
          <w:position w:val="-10"/>
          <w:sz w:val="28"/>
          <w:szCs w:val="28"/>
          <w:lang w:val="ru-RU"/>
        </w:rPr>
        <w:t xml:space="preserve"> </w:t>
      </w:r>
      <m:oMath>
        <m:sSub>
          <m:sSubPr>
            <m:ctrlPr>
              <w:rPr>
                <w:rFonts w:ascii="Cambria Math" w:hAnsi="Cambria Math"/>
                <w:sz w:val="28"/>
                <w:szCs w:val="28"/>
                <w:lang w:val="ru-RU"/>
              </w:rPr>
            </m:ctrlPr>
          </m:sSubPr>
          <m:e>
            <m:r>
              <w:rPr>
                <w:rFonts w:ascii="Cambria Math" w:hAnsi="Cambria Math"/>
                <w:sz w:val="28"/>
                <w:szCs w:val="28"/>
                <w:lang w:val="ru-RU"/>
              </w:rPr>
              <m:t>ρ</m:t>
            </m:r>
          </m:e>
          <m:sub>
            <m:r>
              <w:rPr>
                <w:rFonts w:ascii="Cambria Math" w:hAnsi="Cambria Math"/>
                <w:sz w:val="28"/>
                <w:szCs w:val="28"/>
                <w:lang w:val="ru-RU"/>
              </w:rPr>
              <m:t>1</m:t>
            </m:r>
          </m:sub>
        </m:sSub>
        <m:r>
          <w:rPr>
            <w:rFonts w:ascii="Cambria Math" w:hAnsi="Cambria Math"/>
            <w:sz w:val="28"/>
            <w:szCs w:val="28"/>
            <w:lang w:val="ru-RU"/>
          </w:rPr>
          <m:t>=10</m:t>
        </m:r>
        <m:r>
          <m:rPr>
            <m:nor/>
          </m:rPr>
          <w:rPr>
            <w:sz w:val="28"/>
            <w:szCs w:val="28"/>
            <w:lang w:val="ru-RU"/>
          </w:rPr>
          <m:t>  </m:t>
        </m:r>
        <m:r>
          <w:rPr>
            <w:rFonts w:ascii="Cambria Math" w:hAnsi="Cambria Math"/>
            <w:sz w:val="28"/>
            <w:szCs w:val="28"/>
            <w:lang w:val="ru-RU"/>
          </w:rPr>
          <m:t xml:space="preserve">Ω⋅m </m:t>
        </m:r>
      </m:oMath>
      <w:r w:rsidR="003C48B4" w:rsidRPr="008C6BB8">
        <w:rPr>
          <w:sz w:val="28"/>
          <w:szCs w:val="28"/>
          <w:lang w:val="ru-RU"/>
        </w:rPr>
        <w:t xml:space="preserve">и </w:t>
      </w:r>
      <m:oMath>
        <m:sSub>
          <m:sSubPr>
            <m:ctrlPr>
              <w:rPr>
                <w:rFonts w:ascii="Cambria Math" w:hAnsi="Cambria Math"/>
                <w:sz w:val="28"/>
                <w:szCs w:val="28"/>
                <w:lang w:val="ru-RU"/>
              </w:rPr>
            </m:ctrlPr>
          </m:sSubPr>
          <m:e>
            <m:r>
              <w:rPr>
                <w:rFonts w:ascii="Cambria Math" w:hAnsi="Cambria Math"/>
                <w:sz w:val="28"/>
                <w:szCs w:val="28"/>
                <w:lang w:val="ru-RU"/>
              </w:rPr>
              <m:t xml:space="preserve"> ρ</m:t>
            </m:r>
          </m:e>
          <m:sub>
            <m:r>
              <w:rPr>
                <w:rFonts w:ascii="Cambria Math" w:hAnsi="Cambria Math"/>
                <w:sz w:val="28"/>
                <w:szCs w:val="28"/>
                <w:lang w:val="ru-RU"/>
              </w:rPr>
              <m:t>2</m:t>
            </m:r>
          </m:sub>
        </m:sSub>
        <m:r>
          <w:rPr>
            <w:rFonts w:ascii="Cambria Math" w:hAnsi="Cambria Math"/>
            <w:sz w:val="28"/>
            <w:szCs w:val="28"/>
            <w:lang w:val="ru-RU"/>
          </w:rPr>
          <m:t>=40</m:t>
        </m:r>
        <w:proofErr w:type="gramStart"/>
        <m:r>
          <m:rPr>
            <m:nor/>
          </m:rPr>
          <w:rPr>
            <w:sz w:val="28"/>
            <w:szCs w:val="28"/>
            <w:lang w:val="ru-RU"/>
          </w:rPr>
          <m:t>  </m:t>
        </m:r>
        <m:r>
          <w:rPr>
            <w:rFonts w:ascii="Cambria Math" w:hAnsi="Cambria Math"/>
            <w:sz w:val="28"/>
            <w:szCs w:val="28"/>
            <w:lang w:val="ru-RU"/>
          </w:rPr>
          <m:t>Ω⋅m</m:t>
        </m:r>
      </m:oMath>
      <w:r w:rsidRPr="008C6BB8">
        <w:rPr>
          <w:sz w:val="28"/>
          <w:szCs w:val="28"/>
          <w:lang w:val="ru-RU"/>
        </w:rPr>
        <w:t>)</w:t>
      </w:r>
      <w:proofErr w:type="gramEnd"/>
      <w:r w:rsidRPr="008C6BB8">
        <w:rPr>
          <w:color w:val="000000"/>
          <w:sz w:val="28"/>
          <w:szCs w:val="28"/>
          <w:lang w:val="ru-RU"/>
        </w:rPr>
        <w:t>:</w:t>
      </w:r>
    </w:p>
    <w:p w14:paraId="1AF67914" w14:textId="77777777" w:rsidR="00E13FBD" w:rsidRPr="008C6BB8" w:rsidRDefault="00E13FBD" w:rsidP="0040207D">
      <w:pPr>
        <w:ind w:firstLine="709"/>
        <w:contextualSpacing/>
        <w:jc w:val="center"/>
        <w:rPr>
          <w:sz w:val="28"/>
          <w:szCs w:val="28"/>
          <w:lang w:val="ru-RU"/>
        </w:rPr>
      </w:pPr>
    </w:p>
    <w:p w14:paraId="7C8FC542" w14:textId="77777777" w:rsidR="00E13FBD" w:rsidRPr="008C6BB8" w:rsidRDefault="00E13FBD" w:rsidP="00634FBE">
      <w:pPr>
        <w:contextualSpacing/>
        <w:jc w:val="center"/>
        <w:rPr>
          <w:sz w:val="28"/>
          <w:szCs w:val="28"/>
        </w:rPr>
      </w:pPr>
      <w:r w:rsidRPr="008C6BB8">
        <w:rPr>
          <w:noProof/>
          <w:sz w:val="28"/>
          <w:szCs w:val="28"/>
          <w:lang w:val="ru-RU" w:eastAsia="ru-RU"/>
        </w:rPr>
        <w:drawing>
          <wp:inline distT="0" distB="0" distL="0" distR="0" wp14:anchorId="7893D64E" wp14:editId="4779EE6D">
            <wp:extent cx="5494020" cy="352446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ya stati Relief+ellips_Zond.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497108" cy="3526447"/>
                    </a:xfrm>
                    <a:prstGeom prst="rect">
                      <a:avLst/>
                    </a:prstGeom>
                  </pic:spPr>
                </pic:pic>
              </a:graphicData>
            </a:graphic>
          </wp:inline>
        </w:drawing>
      </w:r>
    </w:p>
    <w:p w14:paraId="328F82BE" w14:textId="77777777" w:rsidR="00E13FBD" w:rsidRPr="00634FBE" w:rsidRDefault="00E13FBD" w:rsidP="0040207D">
      <w:pPr>
        <w:ind w:firstLine="709"/>
        <w:contextualSpacing/>
        <w:jc w:val="center"/>
        <w:rPr>
          <w:sz w:val="16"/>
          <w:szCs w:val="16"/>
        </w:rPr>
      </w:pPr>
    </w:p>
    <w:p w14:paraId="3D156234" w14:textId="153A850D" w:rsidR="00E13FBD" w:rsidRPr="00634FBE" w:rsidRDefault="00E13FBD" w:rsidP="00634FBE">
      <w:pPr>
        <w:contextualSpacing/>
        <w:jc w:val="center"/>
        <w:rPr>
          <w:sz w:val="28"/>
          <w:szCs w:val="28"/>
          <w:lang w:val="ru-RU"/>
        </w:rPr>
      </w:pPr>
      <w:r w:rsidRPr="00634FBE">
        <w:rPr>
          <w:sz w:val="28"/>
          <w:szCs w:val="28"/>
          <w:lang w:val="kk-KZ"/>
        </w:rPr>
        <w:t xml:space="preserve">Рисунок </w:t>
      </w:r>
      <w:r w:rsidR="003C48B4" w:rsidRPr="00634FBE">
        <w:rPr>
          <w:sz w:val="28"/>
          <w:szCs w:val="28"/>
          <w:lang w:val="kk-KZ"/>
        </w:rPr>
        <w:t>4.24</w:t>
      </w:r>
      <w:r w:rsidRPr="00634FBE">
        <w:rPr>
          <w:sz w:val="28"/>
          <w:szCs w:val="28"/>
          <w:lang w:val="kk-KZ"/>
        </w:rPr>
        <w:t xml:space="preserve"> – </w:t>
      </w:r>
      <w:r w:rsidRPr="00634FBE">
        <w:rPr>
          <w:sz w:val="28"/>
          <w:szCs w:val="28"/>
          <w:lang w:val="ru-RU"/>
        </w:rPr>
        <w:t>Результаты 2</w:t>
      </w:r>
      <w:r w:rsidRPr="00634FBE">
        <w:rPr>
          <w:sz w:val="28"/>
          <w:szCs w:val="28"/>
        </w:rPr>
        <w:t>D</w:t>
      </w:r>
      <w:r w:rsidRPr="00634FBE">
        <w:rPr>
          <w:sz w:val="28"/>
          <w:szCs w:val="28"/>
          <w:lang w:val="ru-RU"/>
        </w:rPr>
        <w:t xml:space="preserve"> инверсии, полученные с помощью программы </w:t>
      </w:r>
      <w:r w:rsidRPr="00634FBE">
        <w:rPr>
          <w:color w:val="000000"/>
          <w:sz w:val="28"/>
          <w:szCs w:val="28"/>
        </w:rPr>
        <w:t>ZondRes</w:t>
      </w:r>
      <w:r w:rsidRPr="00634FBE">
        <w:rPr>
          <w:color w:val="000000"/>
          <w:sz w:val="28"/>
          <w:szCs w:val="28"/>
          <w:lang w:val="ru-RU"/>
        </w:rPr>
        <w:t>2</w:t>
      </w:r>
      <w:r w:rsidRPr="00634FBE">
        <w:rPr>
          <w:color w:val="000000"/>
          <w:sz w:val="28"/>
          <w:szCs w:val="28"/>
        </w:rPr>
        <w:t>Dinv</w:t>
      </w:r>
      <w:r w:rsidRPr="00634FBE">
        <w:rPr>
          <w:sz w:val="28"/>
          <w:szCs w:val="28"/>
          <w:lang w:val="ru-RU"/>
        </w:rPr>
        <w:t xml:space="preserve"> (для низкой контрастности сопротивления среды</w:t>
      </w:r>
      <w:r w:rsidRPr="00634FBE">
        <w:rPr>
          <w:rStyle w:val="tlid-translation"/>
          <w:position w:val="-10"/>
          <w:sz w:val="28"/>
          <w:szCs w:val="28"/>
          <w:lang w:val="ru-RU"/>
        </w:rPr>
        <w:t xml:space="preserve"> </w:t>
      </w:r>
      <m:oMath>
        <m:sSub>
          <m:sSubPr>
            <m:ctrlPr>
              <w:rPr>
                <w:rFonts w:ascii="Cambria Math" w:hAnsi="Cambria Math"/>
                <w:sz w:val="28"/>
                <w:szCs w:val="28"/>
                <w:lang w:val="ru-RU"/>
              </w:rPr>
            </m:ctrlPr>
          </m:sSubPr>
          <m:e>
            <m:r>
              <w:rPr>
                <w:rFonts w:ascii="Cambria Math" w:hAnsi="Cambria Math"/>
                <w:sz w:val="28"/>
                <w:szCs w:val="28"/>
                <w:lang w:val="ru-RU"/>
              </w:rPr>
              <m:t>ρ</m:t>
            </m:r>
          </m:e>
          <m:sub>
            <m:r>
              <w:rPr>
                <w:rFonts w:ascii="Cambria Math" w:hAnsi="Cambria Math"/>
                <w:sz w:val="28"/>
                <w:szCs w:val="28"/>
                <w:lang w:val="ru-RU"/>
              </w:rPr>
              <m:t>1</m:t>
            </m:r>
          </m:sub>
        </m:sSub>
        <m:r>
          <w:rPr>
            <w:rFonts w:ascii="Cambria Math" w:hAnsi="Cambria Math"/>
            <w:sz w:val="28"/>
            <w:szCs w:val="28"/>
            <w:lang w:val="ru-RU"/>
          </w:rPr>
          <m:t>=10</m:t>
        </m:r>
        <m:r>
          <m:rPr>
            <m:nor/>
          </m:rPr>
          <w:rPr>
            <w:sz w:val="28"/>
            <w:szCs w:val="28"/>
            <w:lang w:val="ru-RU"/>
          </w:rPr>
          <m:t>  </m:t>
        </m:r>
        <m:r>
          <w:rPr>
            <w:rFonts w:ascii="Cambria Math" w:hAnsi="Cambria Math"/>
            <w:sz w:val="28"/>
            <w:szCs w:val="28"/>
            <w:lang w:val="ru-RU"/>
          </w:rPr>
          <m:t xml:space="preserve">Ω⋅m  </m:t>
        </m:r>
      </m:oMath>
      <w:r w:rsidR="003C48B4" w:rsidRPr="00634FBE">
        <w:rPr>
          <w:sz w:val="28"/>
          <w:szCs w:val="28"/>
          <w:lang w:val="ru-RU"/>
        </w:rPr>
        <w:t xml:space="preserve">и </w:t>
      </w:r>
      <m:oMath>
        <m:sSub>
          <m:sSubPr>
            <m:ctrlPr>
              <w:rPr>
                <w:rFonts w:ascii="Cambria Math" w:hAnsi="Cambria Math"/>
                <w:sz w:val="28"/>
                <w:szCs w:val="28"/>
                <w:lang w:val="ru-RU"/>
              </w:rPr>
            </m:ctrlPr>
          </m:sSubPr>
          <m:e>
            <m:r>
              <w:rPr>
                <w:rFonts w:ascii="Cambria Math" w:hAnsi="Cambria Math"/>
                <w:sz w:val="28"/>
                <w:szCs w:val="28"/>
                <w:lang w:val="ru-RU"/>
              </w:rPr>
              <m:t xml:space="preserve"> ρ</m:t>
            </m:r>
          </m:e>
          <m:sub>
            <m:r>
              <w:rPr>
                <w:rFonts w:ascii="Cambria Math" w:hAnsi="Cambria Math"/>
                <w:sz w:val="28"/>
                <w:szCs w:val="28"/>
                <w:lang w:val="ru-RU"/>
              </w:rPr>
              <m:t>2</m:t>
            </m:r>
          </m:sub>
        </m:sSub>
        <m:r>
          <w:rPr>
            <w:rFonts w:ascii="Cambria Math" w:hAnsi="Cambria Math"/>
            <w:sz w:val="28"/>
            <w:szCs w:val="28"/>
            <w:lang w:val="ru-RU"/>
          </w:rPr>
          <m:t>=40</m:t>
        </m:r>
        <w:proofErr w:type="gramStart"/>
        <m:r>
          <m:rPr>
            <m:nor/>
          </m:rPr>
          <w:rPr>
            <w:sz w:val="28"/>
            <w:szCs w:val="28"/>
            <w:lang w:val="ru-RU"/>
          </w:rPr>
          <m:t>  </m:t>
        </m:r>
        <m:r>
          <w:rPr>
            <w:rFonts w:ascii="Cambria Math" w:hAnsi="Cambria Math"/>
            <w:sz w:val="28"/>
            <w:szCs w:val="28"/>
            <w:lang w:val="ru-RU"/>
          </w:rPr>
          <m:t>Ω⋅m</m:t>
        </m:r>
      </m:oMath>
      <w:r w:rsidRPr="00634FBE">
        <w:rPr>
          <w:sz w:val="28"/>
          <w:szCs w:val="28"/>
          <w:lang w:val="ru-RU"/>
        </w:rPr>
        <w:t>)</w:t>
      </w:r>
      <w:proofErr w:type="gramEnd"/>
      <w:r w:rsidRPr="00634FBE">
        <w:rPr>
          <w:sz w:val="28"/>
          <w:szCs w:val="28"/>
          <w:lang w:val="ru-RU"/>
        </w:rPr>
        <w:t xml:space="preserve"> </w:t>
      </w:r>
    </w:p>
    <w:p w14:paraId="78652A32" w14:textId="77777777" w:rsidR="00E13FBD" w:rsidRPr="00634FBE" w:rsidRDefault="00E13FBD" w:rsidP="00634FBE">
      <w:pPr>
        <w:contextualSpacing/>
        <w:jc w:val="center"/>
        <w:rPr>
          <w:sz w:val="28"/>
          <w:szCs w:val="28"/>
          <w:lang w:val="ru-RU"/>
        </w:rPr>
      </w:pPr>
    </w:p>
    <w:p w14:paraId="5C10C10A" w14:textId="10A48194" w:rsidR="00E13FBD" w:rsidRPr="008C6BB8" w:rsidRDefault="00E13FBD" w:rsidP="0040207D">
      <w:pPr>
        <w:ind w:firstLine="709"/>
        <w:jc w:val="both"/>
        <w:rPr>
          <w:sz w:val="28"/>
          <w:szCs w:val="28"/>
          <w:lang w:val="ru-RU"/>
        </w:rPr>
      </w:pPr>
      <w:r w:rsidRPr="008C6BB8">
        <w:rPr>
          <w:sz w:val="28"/>
          <w:szCs w:val="28"/>
          <w:lang w:val="ru-RU"/>
        </w:rPr>
        <w:t>По результатам 2</w:t>
      </w:r>
      <w:r w:rsidRPr="008C6BB8">
        <w:rPr>
          <w:sz w:val="28"/>
          <w:szCs w:val="28"/>
        </w:rPr>
        <w:t>D</w:t>
      </w:r>
      <w:r w:rsidRPr="008C6BB8">
        <w:rPr>
          <w:sz w:val="28"/>
          <w:szCs w:val="28"/>
          <w:lang w:val="ru-RU"/>
        </w:rPr>
        <w:t xml:space="preserve"> инверсии с помощью программы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color w:val="000000"/>
          <w:sz w:val="28"/>
          <w:szCs w:val="28"/>
          <w:lang w:val="ru-RU"/>
        </w:rPr>
        <w:t xml:space="preserve"> </w:t>
      </w:r>
      <w:r w:rsidRPr="008C6BB8">
        <w:rPr>
          <w:sz w:val="28"/>
          <w:szCs w:val="28"/>
          <w:lang w:val="ru-RU"/>
        </w:rPr>
        <w:t>(</w:t>
      </w:r>
      <w:r w:rsidR="00564EAD" w:rsidRPr="008C6BB8">
        <w:rPr>
          <w:sz w:val="28"/>
          <w:szCs w:val="28"/>
          <w:lang w:val="ru-RU"/>
        </w:rPr>
        <w:t>р</w:t>
      </w:r>
      <w:r w:rsidRPr="008C6BB8">
        <w:rPr>
          <w:sz w:val="28"/>
          <w:szCs w:val="28"/>
          <w:lang w:val="ru-RU"/>
        </w:rPr>
        <w:t xml:space="preserve">исунок </w:t>
      </w:r>
      <w:r w:rsidR="00B8394A" w:rsidRPr="008C6BB8">
        <w:rPr>
          <w:sz w:val="28"/>
          <w:szCs w:val="28"/>
          <w:lang w:val="kk-KZ"/>
        </w:rPr>
        <w:t>4.24</w:t>
      </w:r>
      <w:r w:rsidRPr="008C6BB8">
        <w:rPr>
          <w:sz w:val="28"/>
          <w:szCs w:val="28"/>
        </w:rPr>
        <w:t>a</w:t>
      </w:r>
      <w:r w:rsidRPr="008C6BB8">
        <w:rPr>
          <w:sz w:val="28"/>
          <w:szCs w:val="28"/>
          <w:lang w:val="ru-RU"/>
        </w:rPr>
        <w:t>) для модели среды с рельефом дневной поверхности и малой погруженной неоднородностью (</w:t>
      </w:r>
      <w:r w:rsidR="00634FBE" w:rsidRPr="008C6BB8">
        <w:rPr>
          <w:sz w:val="28"/>
          <w:szCs w:val="28"/>
          <w:lang w:val="ru-RU"/>
        </w:rPr>
        <w:t>р</w:t>
      </w:r>
      <w:r w:rsidRPr="008C6BB8">
        <w:rPr>
          <w:sz w:val="28"/>
          <w:szCs w:val="28"/>
          <w:lang w:val="ru-RU"/>
        </w:rPr>
        <w:t xml:space="preserve">исунок </w:t>
      </w:r>
      <w:r w:rsidR="00B8394A" w:rsidRPr="008C6BB8">
        <w:rPr>
          <w:sz w:val="28"/>
          <w:szCs w:val="28"/>
          <w:lang w:val="kk-KZ"/>
        </w:rPr>
        <w:t>4.2</w:t>
      </w:r>
      <w:r w:rsidR="008D0653" w:rsidRPr="008C6BB8">
        <w:rPr>
          <w:sz w:val="28"/>
          <w:szCs w:val="28"/>
          <w:lang w:val="kk-KZ"/>
        </w:rPr>
        <w:t>2</w:t>
      </w:r>
      <w:r w:rsidRPr="008C6BB8">
        <w:rPr>
          <w:sz w:val="28"/>
          <w:szCs w:val="28"/>
        </w:rPr>
        <w:t>a</w:t>
      </w:r>
      <w:r w:rsidRPr="008C6BB8">
        <w:rPr>
          <w:sz w:val="28"/>
          <w:szCs w:val="28"/>
          <w:lang w:val="ru-RU"/>
        </w:rPr>
        <w:t xml:space="preserve">) можно также заметить искажения формы неоднородности – сужение по горизонтали. Отличие между искомым значением </w:t>
      </w:r>
      <w:proofErr w:type="gramStart"/>
      <w:r w:rsidRPr="008C6BB8">
        <w:rPr>
          <w:sz w:val="28"/>
          <w:szCs w:val="28"/>
          <w:lang w:val="ru-RU"/>
        </w:rPr>
        <w:t xml:space="preserve">сопротивления </w:t>
      </w:r>
      <w:r w:rsidRPr="008C6BB8">
        <w:rPr>
          <w:position w:val="-10"/>
          <w:sz w:val="28"/>
          <w:szCs w:val="28"/>
        </w:rPr>
        <w:object w:dxaOrig="1320" w:dyaOrig="340" w14:anchorId="5F5CA05D">
          <v:shape id="_x0000_i1118" type="#_x0000_t75" style="width:66.75pt;height:16.5pt" o:ole="">
            <v:imagedata r:id="rId268" o:title=""/>
          </v:shape>
          <o:OLEObject Type="Embed" ProgID="Equation.3" ShapeID="_x0000_i1118" DrawAspect="Content" ObjectID="_1745844466" r:id="rId269"/>
        </w:object>
      </w:r>
      <w:r w:rsidRPr="008C6BB8">
        <w:rPr>
          <w:sz w:val="28"/>
          <w:szCs w:val="28"/>
          <w:lang w:val="ru-RU"/>
        </w:rPr>
        <w:t xml:space="preserve"> и</w:t>
      </w:r>
      <w:proofErr w:type="gramEnd"/>
      <w:r w:rsidRPr="008C6BB8">
        <w:rPr>
          <w:sz w:val="28"/>
          <w:szCs w:val="28"/>
          <w:lang w:val="ru-RU"/>
        </w:rPr>
        <w:t xml:space="preserve"> заданным значением сопротивления </w:t>
      </w:r>
      <w:r w:rsidRPr="008C6BB8">
        <w:rPr>
          <w:position w:val="-10"/>
          <w:sz w:val="28"/>
          <w:szCs w:val="28"/>
        </w:rPr>
        <w:object w:dxaOrig="1340" w:dyaOrig="340" w14:anchorId="7F80FE9A">
          <v:shape id="_x0000_i1119" type="#_x0000_t75" style="width:66.75pt;height:16.5pt" o:ole="">
            <v:imagedata r:id="rId270" o:title=""/>
          </v:shape>
          <o:OLEObject Type="Embed" ProgID="Equation.3" ShapeID="_x0000_i1119" DrawAspect="Content" ObjectID="_1745844467" r:id="rId271"/>
        </w:object>
      </w:r>
      <w:r w:rsidRPr="008C6BB8">
        <w:rPr>
          <w:sz w:val="28"/>
          <w:szCs w:val="28"/>
          <w:lang w:val="ru-RU"/>
        </w:rPr>
        <w:t xml:space="preserve"> неоднородности не большие. </w:t>
      </w:r>
    </w:p>
    <w:p w14:paraId="09CA86A9" w14:textId="46472E26" w:rsidR="00E13FBD" w:rsidRPr="008C6BB8" w:rsidRDefault="00E13FBD" w:rsidP="0040207D">
      <w:pPr>
        <w:ind w:firstLine="709"/>
        <w:jc w:val="both"/>
        <w:rPr>
          <w:sz w:val="28"/>
          <w:szCs w:val="28"/>
          <w:lang w:val="ru-RU"/>
        </w:rPr>
      </w:pPr>
      <w:r w:rsidRPr="008C6BB8">
        <w:rPr>
          <w:sz w:val="28"/>
          <w:szCs w:val="28"/>
          <w:lang w:val="ru-RU"/>
        </w:rPr>
        <w:t>Для модели среды с рельефом дневной поверхности и большой погруженной неоднородностью (</w:t>
      </w:r>
      <w:r w:rsidR="00634FBE" w:rsidRPr="008C6BB8">
        <w:rPr>
          <w:sz w:val="28"/>
          <w:szCs w:val="28"/>
          <w:lang w:val="ru-RU"/>
        </w:rPr>
        <w:t>р</w:t>
      </w:r>
      <w:r w:rsidRPr="008C6BB8">
        <w:rPr>
          <w:sz w:val="28"/>
          <w:szCs w:val="28"/>
          <w:lang w:val="ru-RU"/>
        </w:rPr>
        <w:t xml:space="preserve">исунок </w:t>
      </w:r>
      <w:r w:rsidR="00B8394A" w:rsidRPr="008C6BB8">
        <w:rPr>
          <w:sz w:val="28"/>
          <w:szCs w:val="28"/>
          <w:lang w:val="ru-RU"/>
        </w:rPr>
        <w:t>4.22</w:t>
      </w:r>
      <w:r w:rsidR="001C7FB9">
        <w:rPr>
          <w:sz w:val="28"/>
          <w:szCs w:val="28"/>
          <w:lang w:val="ru-RU"/>
        </w:rPr>
        <w:t>в</w:t>
      </w:r>
      <w:r w:rsidRPr="008C6BB8">
        <w:rPr>
          <w:sz w:val="28"/>
          <w:szCs w:val="28"/>
          <w:lang w:val="ru-RU"/>
        </w:rPr>
        <w:t>) результат инверсии (</w:t>
      </w:r>
      <w:r w:rsidR="00634FBE" w:rsidRPr="008C6BB8">
        <w:rPr>
          <w:sz w:val="28"/>
          <w:szCs w:val="28"/>
          <w:lang w:val="ru-RU"/>
        </w:rPr>
        <w:t>р</w:t>
      </w:r>
      <w:r w:rsidRPr="008C6BB8">
        <w:rPr>
          <w:sz w:val="28"/>
          <w:szCs w:val="28"/>
          <w:lang w:val="ru-RU"/>
        </w:rPr>
        <w:t>исунок</w:t>
      </w:r>
      <w:r w:rsidR="00634FBE">
        <w:rPr>
          <w:sz w:val="28"/>
          <w:szCs w:val="28"/>
          <w:lang w:val="ru-RU"/>
        </w:rPr>
        <w:t> </w:t>
      </w:r>
      <w:r w:rsidR="00B8394A" w:rsidRPr="008C6BB8">
        <w:rPr>
          <w:sz w:val="28"/>
          <w:szCs w:val="28"/>
          <w:lang w:val="kk-KZ"/>
        </w:rPr>
        <w:t>4.24</w:t>
      </w:r>
      <w:r w:rsidR="001C7FB9">
        <w:rPr>
          <w:sz w:val="28"/>
          <w:szCs w:val="28"/>
          <w:lang w:val="ru-RU"/>
        </w:rPr>
        <w:t>в</w:t>
      </w:r>
      <w:r w:rsidRPr="008C6BB8">
        <w:rPr>
          <w:sz w:val="28"/>
          <w:szCs w:val="28"/>
          <w:lang w:val="ru-RU"/>
        </w:rPr>
        <w:t>) показывает также сужение формы неоднородности по горизонтали и искажения искомого значения сопротивления неоднородности.</w:t>
      </w:r>
      <w:r w:rsidR="008D0653" w:rsidRPr="008C6BB8">
        <w:rPr>
          <w:sz w:val="28"/>
          <w:szCs w:val="28"/>
          <w:lang w:val="ru-RU"/>
        </w:rPr>
        <w:t xml:space="preserve"> </w:t>
      </w:r>
      <w:r w:rsidRPr="008C6BB8">
        <w:rPr>
          <w:sz w:val="28"/>
          <w:szCs w:val="28"/>
          <w:lang w:val="ru-RU"/>
        </w:rPr>
        <w:t xml:space="preserve">Искомое значение </w:t>
      </w:r>
      <w:proofErr w:type="gramStart"/>
      <w:r w:rsidRPr="008C6BB8">
        <w:rPr>
          <w:sz w:val="28"/>
          <w:szCs w:val="28"/>
          <w:lang w:val="ru-RU"/>
        </w:rPr>
        <w:t xml:space="preserve">сопротивления </w:t>
      </w:r>
      <w:r w:rsidRPr="008C6BB8">
        <w:rPr>
          <w:position w:val="-10"/>
          <w:sz w:val="28"/>
          <w:szCs w:val="28"/>
        </w:rPr>
        <w:object w:dxaOrig="1340" w:dyaOrig="340" w14:anchorId="12B44C97">
          <v:shape id="_x0000_i1120" type="#_x0000_t75" style="width:69pt;height:16.5pt" o:ole="">
            <v:imagedata r:id="rId272" o:title=""/>
          </v:shape>
          <o:OLEObject Type="Embed" ProgID="Equation.3" ShapeID="_x0000_i1120" DrawAspect="Content" ObjectID="_1745844468" r:id="rId273"/>
        </w:object>
      </w:r>
      <w:r w:rsidRPr="008C6BB8">
        <w:rPr>
          <w:sz w:val="28"/>
          <w:szCs w:val="28"/>
          <w:lang w:val="ru-RU"/>
        </w:rPr>
        <w:t xml:space="preserve"> неоднородности</w:t>
      </w:r>
      <w:proofErr w:type="gramEnd"/>
      <w:r w:rsidRPr="008C6BB8">
        <w:rPr>
          <w:sz w:val="28"/>
          <w:szCs w:val="28"/>
          <w:lang w:val="ru-RU"/>
        </w:rPr>
        <w:t xml:space="preserve"> в 1,65 раза больше чем</w:t>
      </w:r>
      <w:r w:rsidR="00B8394A" w:rsidRPr="008C6BB8">
        <w:rPr>
          <w:sz w:val="28"/>
          <w:szCs w:val="28"/>
          <w:lang w:val="ru-RU"/>
        </w:rPr>
        <w:t xml:space="preserve"> </w:t>
      </w:r>
      <w:r w:rsidRPr="008C6BB8">
        <w:rPr>
          <w:sz w:val="28"/>
          <w:szCs w:val="28"/>
          <w:lang w:val="ru-RU"/>
        </w:rPr>
        <w:t xml:space="preserve">значения заданного сопротивления </w:t>
      </w:r>
      <w:r w:rsidRPr="008C6BB8">
        <w:rPr>
          <w:position w:val="-10"/>
          <w:sz w:val="28"/>
          <w:szCs w:val="28"/>
        </w:rPr>
        <w:object w:dxaOrig="1340" w:dyaOrig="340" w14:anchorId="29EAED09">
          <v:shape id="_x0000_i1121" type="#_x0000_t75" style="width:66.75pt;height:16.5pt" o:ole="">
            <v:imagedata r:id="rId270" o:title=""/>
          </v:shape>
          <o:OLEObject Type="Embed" ProgID="Equation.3" ShapeID="_x0000_i1121" DrawAspect="Content" ObjectID="_1745844469" r:id="rId274"/>
        </w:object>
      </w:r>
      <w:r w:rsidRPr="008C6BB8">
        <w:rPr>
          <w:sz w:val="28"/>
          <w:szCs w:val="28"/>
          <w:lang w:val="ru-RU"/>
        </w:rPr>
        <w:t xml:space="preserve">. </w:t>
      </w:r>
    </w:p>
    <w:p w14:paraId="399CB5B2" w14:textId="74E7183C" w:rsidR="00E13FBD" w:rsidRDefault="00E13FBD" w:rsidP="0040207D">
      <w:pPr>
        <w:ind w:firstLine="709"/>
        <w:jc w:val="both"/>
        <w:rPr>
          <w:sz w:val="28"/>
          <w:szCs w:val="28"/>
          <w:lang w:val="ru-RU"/>
        </w:rPr>
      </w:pPr>
      <w:r w:rsidRPr="008C6BB8">
        <w:rPr>
          <w:sz w:val="28"/>
          <w:szCs w:val="28"/>
          <w:lang w:val="ru-RU"/>
        </w:rPr>
        <w:t xml:space="preserve">Инверсия данных с помощью программы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sz w:val="28"/>
          <w:szCs w:val="28"/>
          <w:lang w:val="ru-RU"/>
        </w:rPr>
        <w:t xml:space="preserve"> дает более </w:t>
      </w:r>
      <w:r w:rsidRPr="008C6BB8">
        <w:rPr>
          <w:sz w:val="28"/>
          <w:szCs w:val="28"/>
          <w:lang w:val="ru-RU"/>
        </w:rPr>
        <w:lastRenderedPageBreak/>
        <w:t xml:space="preserve">точные результаты, чем инверсия данных с помощью программы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color w:val="000000"/>
          <w:sz w:val="28"/>
          <w:szCs w:val="28"/>
          <w:lang w:val="ru-RU"/>
        </w:rPr>
        <w:t xml:space="preserve">. Но это в случае для </w:t>
      </w:r>
      <w:r w:rsidRPr="008C6BB8">
        <w:rPr>
          <w:sz w:val="28"/>
          <w:szCs w:val="28"/>
          <w:lang w:val="ru-RU"/>
        </w:rPr>
        <w:t xml:space="preserve">значения сопротивления среды с невысокой контрастностью. Поэтому, проверены результаты инверсии с помощью программы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sz w:val="28"/>
          <w:szCs w:val="28"/>
          <w:lang w:val="ru-RU"/>
        </w:rPr>
        <w:t xml:space="preserve"> для высокой контрастности сопротивления </w:t>
      </w:r>
      <w:proofErr w:type="gramStart"/>
      <w:r w:rsidRPr="008C6BB8">
        <w:rPr>
          <w:sz w:val="28"/>
          <w:szCs w:val="28"/>
          <w:lang w:val="ru-RU"/>
        </w:rPr>
        <w:t>среды</w:t>
      </w:r>
      <m:oMath>
        <m:r>
          <w:rPr>
            <w:rFonts w:ascii="Cambria Math" w:hAnsi="Cambria Math"/>
            <w:sz w:val="28"/>
            <w:szCs w:val="28"/>
            <w:lang w:val="ru-RU"/>
          </w:rPr>
          <m:t xml:space="preserve"> </m:t>
        </m:r>
        <m:sSub>
          <m:sSubPr>
            <m:ctrlPr>
              <w:rPr>
                <w:rFonts w:ascii="Cambria Math" w:hAnsi="Cambria Math"/>
                <w:sz w:val="28"/>
                <w:szCs w:val="28"/>
                <w:lang w:val="ru-RU"/>
              </w:rPr>
            </m:ctrlPr>
          </m:sSubPr>
          <m:e>
            <m:r>
              <w:rPr>
                <w:rFonts w:ascii="Cambria Math" w:hAnsi="Cambria Math"/>
                <w:sz w:val="28"/>
                <w:szCs w:val="28"/>
                <w:lang w:val="ru-RU"/>
              </w:rPr>
              <m:t>ρ</m:t>
            </m:r>
          </m:e>
          <m:sub>
            <m:r>
              <w:rPr>
                <w:rFonts w:ascii="Cambria Math" w:hAnsi="Cambria Math"/>
                <w:sz w:val="28"/>
                <w:szCs w:val="28"/>
                <w:lang w:val="ru-RU"/>
              </w:rPr>
              <m:t>1</m:t>
            </m:r>
          </m:sub>
        </m:sSub>
        <m:r>
          <w:rPr>
            <w:rFonts w:ascii="Cambria Math" w:hAnsi="Cambria Math"/>
            <w:sz w:val="28"/>
            <w:szCs w:val="28"/>
            <w:lang w:val="ru-RU"/>
          </w:rPr>
          <m:t>=10</m:t>
        </m:r>
        <m:r>
          <m:rPr>
            <m:nor/>
          </m:rPr>
          <w:rPr>
            <w:sz w:val="28"/>
            <w:szCs w:val="28"/>
            <w:lang w:val="ru-RU"/>
          </w:rPr>
          <m:t>  </m:t>
        </m:r>
        <m:r>
          <w:rPr>
            <w:rFonts w:ascii="Cambria Math" w:hAnsi="Cambria Math"/>
            <w:sz w:val="28"/>
            <w:szCs w:val="28"/>
            <w:lang w:val="ru-RU"/>
          </w:rPr>
          <m:t xml:space="preserve">Ω⋅m </m:t>
        </m:r>
      </m:oMath>
      <w:r w:rsidR="00B8394A" w:rsidRPr="008C6BB8">
        <w:rPr>
          <w:sz w:val="28"/>
          <w:szCs w:val="28"/>
          <w:lang w:val="ru-RU"/>
        </w:rPr>
        <w:t>и</w:t>
      </w:r>
      <w:proofErr w:type="gramEnd"/>
      <w:r w:rsidR="00B8394A" w:rsidRPr="008C6BB8">
        <w:rPr>
          <w:sz w:val="28"/>
          <w:szCs w:val="28"/>
          <w:lang w:val="ru-RU"/>
        </w:rPr>
        <w:t xml:space="preserve"> </w:t>
      </w:r>
      <m:oMath>
        <m:sSub>
          <m:sSubPr>
            <m:ctrlPr>
              <w:rPr>
                <w:rFonts w:ascii="Cambria Math" w:hAnsi="Cambria Math"/>
                <w:sz w:val="28"/>
                <w:szCs w:val="28"/>
                <w:lang w:val="ru-RU"/>
              </w:rPr>
            </m:ctrlPr>
          </m:sSubPr>
          <m:e>
            <m:r>
              <w:rPr>
                <w:rFonts w:ascii="Cambria Math" w:hAnsi="Cambria Math"/>
                <w:sz w:val="28"/>
                <w:szCs w:val="28"/>
                <w:lang w:val="ru-RU"/>
              </w:rPr>
              <m:t xml:space="preserve"> ρ</m:t>
            </m:r>
          </m:e>
          <m:sub>
            <m:r>
              <w:rPr>
                <w:rFonts w:ascii="Cambria Math" w:hAnsi="Cambria Math"/>
                <w:sz w:val="28"/>
                <w:szCs w:val="28"/>
                <w:lang w:val="ru-RU"/>
              </w:rPr>
              <m:t>2</m:t>
            </m:r>
          </m:sub>
        </m:sSub>
        <m:r>
          <w:rPr>
            <w:rFonts w:ascii="Cambria Math" w:hAnsi="Cambria Math"/>
            <w:sz w:val="28"/>
            <w:szCs w:val="28"/>
            <w:lang w:val="ru-RU"/>
          </w:rPr>
          <m:t>=40</m:t>
        </m:r>
        <m:r>
          <m:rPr>
            <m:nor/>
          </m:rPr>
          <w:rPr>
            <w:sz w:val="28"/>
            <w:szCs w:val="28"/>
            <w:lang w:val="ru-RU"/>
          </w:rPr>
          <m:t>  </m:t>
        </m:r>
        <m:r>
          <w:rPr>
            <w:rFonts w:ascii="Cambria Math" w:hAnsi="Cambria Math"/>
            <w:sz w:val="28"/>
            <w:szCs w:val="28"/>
            <w:lang w:val="ru-RU"/>
          </w:rPr>
          <m:t>Ω⋅m</m:t>
        </m:r>
      </m:oMath>
      <w:r w:rsidRPr="008C6BB8">
        <w:rPr>
          <w:sz w:val="28"/>
          <w:szCs w:val="28"/>
          <w:lang w:val="kk-KZ"/>
        </w:rPr>
        <w:t xml:space="preserve"> (</w:t>
      </w:r>
      <w:r w:rsidR="00634FBE" w:rsidRPr="008C6BB8">
        <w:rPr>
          <w:sz w:val="28"/>
          <w:szCs w:val="28"/>
          <w:lang w:val="kk-KZ"/>
        </w:rPr>
        <w:t>р</w:t>
      </w:r>
      <w:r w:rsidRPr="008C6BB8">
        <w:rPr>
          <w:sz w:val="28"/>
          <w:szCs w:val="28"/>
          <w:lang w:val="kk-KZ"/>
        </w:rPr>
        <w:t xml:space="preserve">исунок </w:t>
      </w:r>
      <w:r w:rsidR="00B8394A" w:rsidRPr="008C6BB8">
        <w:rPr>
          <w:sz w:val="28"/>
          <w:szCs w:val="28"/>
          <w:lang w:val="kk-KZ"/>
        </w:rPr>
        <w:t>4.25</w:t>
      </w:r>
      <w:r w:rsidRPr="008C6BB8">
        <w:rPr>
          <w:sz w:val="28"/>
          <w:szCs w:val="28"/>
          <w:lang w:val="kk-KZ"/>
        </w:rPr>
        <w:t>)</w:t>
      </w:r>
      <w:r w:rsidRPr="008C6BB8">
        <w:rPr>
          <w:sz w:val="28"/>
          <w:szCs w:val="28"/>
          <w:lang w:val="ru-RU"/>
        </w:rPr>
        <w:t xml:space="preserve">. </w:t>
      </w:r>
    </w:p>
    <w:p w14:paraId="0CD50498" w14:textId="77777777" w:rsidR="004F42A8" w:rsidRPr="008C6BB8" w:rsidRDefault="004F42A8" w:rsidP="0040207D">
      <w:pPr>
        <w:ind w:firstLine="709"/>
        <w:jc w:val="both"/>
        <w:rPr>
          <w:sz w:val="28"/>
          <w:szCs w:val="28"/>
          <w:lang w:val="ru-RU"/>
        </w:rPr>
      </w:pPr>
    </w:p>
    <w:p w14:paraId="4BF33F43" w14:textId="77777777" w:rsidR="00E13FBD" w:rsidRPr="008C6BB8" w:rsidRDefault="00E13FBD" w:rsidP="00634FBE">
      <w:pPr>
        <w:contextualSpacing/>
        <w:jc w:val="center"/>
        <w:rPr>
          <w:b/>
          <w:sz w:val="28"/>
          <w:szCs w:val="28"/>
        </w:rPr>
      </w:pPr>
      <w:r w:rsidRPr="008C6BB8">
        <w:rPr>
          <w:b/>
          <w:noProof/>
          <w:sz w:val="28"/>
          <w:szCs w:val="28"/>
          <w:lang w:val="ru-RU" w:eastAsia="ru-RU"/>
        </w:rPr>
        <w:drawing>
          <wp:inline distT="0" distB="0" distL="0" distR="0" wp14:anchorId="150E9B21" wp14:editId="6C61F895">
            <wp:extent cx="5588000" cy="385161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ya stati Relief+ellips_Zond 10_100.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584419" cy="3849148"/>
                    </a:xfrm>
                    <a:prstGeom prst="rect">
                      <a:avLst/>
                    </a:prstGeom>
                  </pic:spPr>
                </pic:pic>
              </a:graphicData>
            </a:graphic>
          </wp:inline>
        </w:drawing>
      </w:r>
    </w:p>
    <w:p w14:paraId="4DCEBFC3" w14:textId="77777777" w:rsidR="00E13FBD" w:rsidRPr="00634FBE" w:rsidRDefault="00E13FBD" w:rsidP="0040207D">
      <w:pPr>
        <w:ind w:firstLine="709"/>
        <w:contextualSpacing/>
        <w:jc w:val="both"/>
        <w:rPr>
          <w:b/>
          <w:sz w:val="16"/>
          <w:szCs w:val="16"/>
        </w:rPr>
      </w:pPr>
    </w:p>
    <w:p w14:paraId="7252F2D0" w14:textId="4F4C8134" w:rsidR="00E13FBD" w:rsidRPr="008C6BB8" w:rsidRDefault="00E13FBD" w:rsidP="00564EAD">
      <w:pPr>
        <w:contextualSpacing/>
        <w:jc w:val="center"/>
        <w:rPr>
          <w:sz w:val="28"/>
          <w:szCs w:val="28"/>
          <w:lang w:val="ru-RU"/>
        </w:rPr>
      </w:pPr>
      <w:r w:rsidRPr="008C6BB8">
        <w:rPr>
          <w:sz w:val="28"/>
          <w:szCs w:val="28"/>
          <w:lang w:val="kk-KZ"/>
        </w:rPr>
        <w:t xml:space="preserve">Рисунок </w:t>
      </w:r>
      <w:r w:rsidR="00B8394A" w:rsidRPr="008C6BB8">
        <w:rPr>
          <w:sz w:val="28"/>
          <w:szCs w:val="28"/>
          <w:lang w:val="kk-KZ"/>
        </w:rPr>
        <w:t>4.25</w:t>
      </w:r>
      <w:r w:rsidRPr="008C6BB8">
        <w:rPr>
          <w:sz w:val="28"/>
          <w:szCs w:val="28"/>
          <w:lang w:val="kk-KZ"/>
        </w:rPr>
        <w:t xml:space="preserve"> – </w:t>
      </w:r>
      <w:r w:rsidRPr="008C6BB8">
        <w:rPr>
          <w:sz w:val="28"/>
          <w:szCs w:val="28"/>
          <w:lang w:val="ru-RU"/>
        </w:rPr>
        <w:t>Результаты 2</w:t>
      </w:r>
      <w:r w:rsidRPr="008C6BB8">
        <w:rPr>
          <w:sz w:val="28"/>
          <w:szCs w:val="28"/>
        </w:rPr>
        <w:t>D</w:t>
      </w:r>
      <w:r w:rsidRPr="008C6BB8">
        <w:rPr>
          <w:sz w:val="28"/>
          <w:szCs w:val="28"/>
          <w:lang w:val="ru-RU"/>
        </w:rPr>
        <w:t xml:space="preserve"> инверсии, полученные с помощью программы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sz w:val="28"/>
          <w:szCs w:val="28"/>
          <w:lang w:val="ru-RU"/>
        </w:rPr>
        <w:t xml:space="preserve"> (для высокой контрастности сопротивления среды</w:t>
      </w:r>
      <w:r w:rsidRPr="008C6BB8">
        <w:rPr>
          <w:rStyle w:val="tlid-translation"/>
          <w:position w:val="-10"/>
          <w:sz w:val="28"/>
          <w:szCs w:val="28"/>
          <w:lang w:val="ru-RU"/>
        </w:rPr>
        <w:t xml:space="preserve"> </w:t>
      </w:r>
      <w:r w:rsidRPr="008C6BB8">
        <w:rPr>
          <w:rStyle w:val="tlid-translation"/>
          <w:sz w:val="28"/>
          <w:szCs w:val="28"/>
        </w:rPr>
        <w:object w:dxaOrig="1359" w:dyaOrig="340" w14:anchorId="34778C57">
          <v:shape id="_x0000_i1122" type="#_x0000_t75" style="width:67.5pt;height:16.5pt" o:ole="">
            <v:imagedata r:id="rId276" o:title=""/>
          </v:shape>
          <o:OLEObject Type="Embed" ProgID="Equation.3" ShapeID="_x0000_i1122" DrawAspect="Content" ObjectID="_1745844470" r:id="rId277"/>
        </w:object>
      </w:r>
      <w:r w:rsidRPr="008C6BB8">
        <w:rPr>
          <w:sz w:val="28"/>
          <w:szCs w:val="28"/>
          <w:lang w:val="ru-RU"/>
        </w:rPr>
        <w:t>и</w:t>
      </w:r>
      <w:r w:rsidRPr="008C6BB8">
        <w:rPr>
          <w:rStyle w:val="tlid-translation"/>
          <w:sz w:val="28"/>
          <w:szCs w:val="28"/>
        </w:rPr>
        <w:object w:dxaOrig="1480" w:dyaOrig="340" w14:anchorId="694FB2DB">
          <v:shape id="_x0000_i1123" type="#_x0000_t75" style="width:76.5pt;height:16.5pt" o:ole="">
            <v:imagedata r:id="rId278" o:title=""/>
          </v:shape>
          <o:OLEObject Type="Embed" ProgID="Equation.3" ShapeID="_x0000_i1123" DrawAspect="Content" ObjectID="_1745844471" r:id="rId279"/>
        </w:object>
      </w:r>
      <w:r w:rsidRPr="008C6BB8">
        <w:rPr>
          <w:sz w:val="28"/>
          <w:szCs w:val="28"/>
          <w:lang w:val="ru-RU"/>
        </w:rPr>
        <w:t xml:space="preserve">) </w:t>
      </w:r>
    </w:p>
    <w:p w14:paraId="733A0B6C" w14:textId="77777777" w:rsidR="00E13FBD" w:rsidRPr="008C6BB8" w:rsidRDefault="00E13FBD" w:rsidP="0040207D">
      <w:pPr>
        <w:ind w:firstLine="709"/>
        <w:contextualSpacing/>
        <w:jc w:val="both"/>
        <w:rPr>
          <w:b/>
          <w:sz w:val="28"/>
          <w:szCs w:val="28"/>
          <w:lang w:val="ru-RU"/>
        </w:rPr>
      </w:pPr>
    </w:p>
    <w:p w14:paraId="14D523CD" w14:textId="6B5C8003" w:rsidR="00E13FBD" w:rsidRPr="008C6BB8" w:rsidRDefault="00E13FBD" w:rsidP="0040207D">
      <w:pPr>
        <w:ind w:firstLine="709"/>
        <w:jc w:val="both"/>
        <w:rPr>
          <w:sz w:val="28"/>
          <w:szCs w:val="28"/>
          <w:lang w:val="ru-RU"/>
        </w:rPr>
      </w:pPr>
      <w:r w:rsidRPr="008C6BB8">
        <w:rPr>
          <w:sz w:val="28"/>
          <w:szCs w:val="28"/>
          <w:lang w:val="ru-RU"/>
        </w:rPr>
        <w:t>При увеличении контрастности сопротивления среды для модели с рельефом дневной поверхности и малой погруженной неоднородностью (</w:t>
      </w:r>
      <w:r w:rsidR="00564EAD" w:rsidRPr="008C6BB8">
        <w:rPr>
          <w:sz w:val="28"/>
          <w:szCs w:val="28"/>
          <w:lang w:val="ru-RU"/>
        </w:rPr>
        <w:t>р</w:t>
      </w:r>
      <w:r w:rsidRPr="008C6BB8">
        <w:rPr>
          <w:sz w:val="28"/>
          <w:szCs w:val="28"/>
          <w:lang w:val="ru-RU"/>
        </w:rPr>
        <w:t xml:space="preserve">исунок </w:t>
      </w:r>
      <w:r w:rsidR="00B8394A" w:rsidRPr="008C6BB8">
        <w:rPr>
          <w:sz w:val="28"/>
          <w:szCs w:val="28"/>
          <w:lang w:val="ru-RU"/>
        </w:rPr>
        <w:t>4.22</w:t>
      </w:r>
      <w:r w:rsidRPr="008C6BB8">
        <w:rPr>
          <w:sz w:val="28"/>
          <w:szCs w:val="28"/>
        </w:rPr>
        <w:t>a</w:t>
      </w:r>
      <w:r w:rsidRPr="008C6BB8">
        <w:rPr>
          <w:sz w:val="28"/>
          <w:szCs w:val="28"/>
          <w:lang w:val="ru-RU"/>
        </w:rPr>
        <w:t>) результат 2</w:t>
      </w:r>
      <w:r w:rsidRPr="008C6BB8">
        <w:rPr>
          <w:sz w:val="28"/>
          <w:szCs w:val="28"/>
        </w:rPr>
        <w:t>D</w:t>
      </w:r>
      <w:r w:rsidRPr="008C6BB8">
        <w:rPr>
          <w:sz w:val="28"/>
          <w:szCs w:val="28"/>
          <w:lang w:val="ru-RU"/>
        </w:rPr>
        <w:t xml:space="preserve"> инверсии </w:t>
      </w:r>
      <w:r w:rsidRPr="008C6BB8">
        <w:rPr>
          <w:sz w:val="28"/>
          <w:szCs w:val="28"/>
          <w:lang w:val="kk-KZ"/>
        </w:rPr>
        <w:t>(</w:t>
      </w:r>
      <w:r w:rsidR="00564EAD" w:rsidRPr="008C6BB8">
        <w:rPr>
          <w:sz w:val="28"/>
          <w:szCs w:val="28"/>
          <w:lang w:val="kk-KZ"/>
        </w:rPr>
        <w:t>р</w:t>
      </w:r>
      <w:r w:rsidRPr="008C6BB8">
        <w:rPr>
          <w:sz w:val="28"/>
          <w:szCs w:val="28"/>
          <w:lang w:val="kk-KZ"/>
        </w:rPr>
        <w:t xml:space="preserve">исунок </w:t>
      </w:r>
      <w:r w:rsidR="008D0653" w:rsidRPr="008C6BB8">
        <w:rPr>
          <w:sz w:val="28"/>
          <w:szCs w:val="28"/>
          <w:lang w:val="kk-KZ"/>
        </w:rPr>
        <w:t>25</w:t>
      </w:r>
      <w:r w:rsidRPr="008C6BB8">
        <w:rPr>
          <w:sz w:val="28"/>
          <w:szCs w:val="28"/>
        </w:rPr>
        <w:t>a</w:t>
      </w:r>
      <w:r w:rsidRPr="008C6BB8">
        <w:rPr>
          <w:sz w:val="28"/>
          <w:szCs w:val="28"/>
          <w:lang w:val="kk-KZ"/>
        </w:rPr>
        <w:t xml:space="preserve">) </w:t>
      </w:r>
      <w:r w:rsidRPr="008C6BB8">
        <w:rPr>
          <w:sz w:val="28"/>
          <w:szCs w:val="28"/>
          <w:lang w:val="ru-RU"/>
        </w:rPr>
        <w:t xml:space="preserve">показывает уменьшение значения заданного </w:t>
      </w:r>
      <w:proofErr w:type="gramStart"/>
      <w:r w:rsidRPr="008C6BB8">
        <w:rPr>
          <w:sz w:val="28"/>
          <w:szCs w:val="28"/>
          <w:lang w:val="ru-RU"/>
        </w:rPr>
        <w:t xml:space="preserve">сопротивления </w:t>
      </w:r>
      <w:r w:rsidRPr="008C6BB8">
        <w:rPr>
          <w:position w:val="-10"/>
          <w:sz w:val="28"/>
          <w:szCs w:val="28"/>
        </w:rPr>
        <w:object w:dxaOrig="1340" w:dyaOrig="340" w14:anchorId="318D5FD0">
          <v:shape id="_x0000_i1124" type="#_x0000_t75" style="width:66.75pt;height:16.5pt" o:ole="">
            <v:imagedata r:id="rId280" o:title=""/>
          </v:shape>
          <o:OLEObject Type="Embed" ProgID="Equation.3" ShapeID="_x0000_i1124" DrawAspect="Content" ObjectID="_1745844472" r:id="rId281"/>
        </w:object>
      </w:r>
      <w:r w:rsidR="008D0653" w:rsidRPr="008C6BB8">
        <w:rPr>
          <w:sz w:val="28"/>
          <w:szCs w:val="28"/>
          <w:lang w:val="ru-RU"/>
        </w:rPr>
        <w:t xml:space="preserve"> </w:t>
      </w:r>
      <w:r w:rsidRPr="008C6BB8">
        <w:rPr>
          <w:sz w:val="28"/>
          <w:szCs w:val="28"/>
          <w:lang w:val="ru-RU"/>
        </w:rPr>
        <w:t>в</w:t>
      </w:r>
      <w:proofErr w:type="gramEnd"/>
      <w:r w:rsidRPr="008C6BB8">
        <w:rPr>
          <w:sz w:val="28"/>
          <w:szCs w:val="28"/>
          <w:lang w:val="ru-RU"/>
        </w:rPr>
        <w:t xml:space="preserve"> 1,8 раза. Результат инверсии данных модели среды с гладкой поверхностью </w:t>
      </w:r>
      <w:r w:rsidRPr="008C6BB8">
        <w:rPr>
          <w:sz w:val="28"/>
          <w:szCs w:val="28"/>
          <w:lang w:val="kk-KZ"/>
        </w:rPr>
        <w:t>(</w:t>
      </w:r>
      <w:r w:rsidR="00564EAD" w:rsidRPr="008C6BB8">
        <w:rPr>
          <w:sz w:val="28"/>
          <w:szCs w:val="28"/>
          <w:lang w:val="kk-KZ"/>
        </w:rPr>
        <w:t>р</w:t>
      </w:r>
      <w:r w:rsidRPr="008C6BB8">
        <w:rPr>
          <w:sz w:val="28"/>
          <w:szCs w:val="28"/>
          <w:lang w:val="kk-KZ"/>
        </w:rPr>
        <w:t xml:space="preserve">исунок </w:t>
      </w:r>
      <w:r w:rsidR="00B8394A" w:rsidRPr="008C6BB8">
        <w:rPr>
          <w:sz w:val="28"/>
          <w:szCs w:val="28"/>
          <w:lang w:val="kk-KZ"/>
        </w:rPr>
        <w:t>4.22</w:t>
      </w:r>
      <w:r w:rsidR="001C7FB9">
        <w:rPr>
          <w:sz w:val="28"/>
          <w:szCs w:val="28"/>
          <w:lang w:val="kk-KZ"/>
        </w:rPr>
        <w:t>б</w:t>
      </w:r>
      <w:r w:rsidRPr="008C6BB8">
        <w:rPr>
          <w:sz w:val="28"/>
          <w:szCs w:val="28"/>
          <w:lang w:val="kk-KZ"/>
        </w:rPr>
        <w:t>)</w:t>
      </w:r>
      <w:r w:rsidRPr="008C6BB8">
        <w:rPr>
          <w:sz w:val="28"/>
          <w:szCs w:val="28"/>
          <w:lang w:val="ru-RU"/>
        </w:rPr>
        <w:t xml:space="preserve"> показывает уменьшение заданного значения </w:t>
      </w:r>
      <w:proofErr w:type="gramStart"/>
      <w:r w:rsidRPr="008C6BB8">
        <w:rPr>
          <w:sz w:val="28"/>
          <w:szCs w:val="28"/>
          <w:lang w:val="ru-RU"/>
        </w:rPr>
        <w:t xml:space="preserve">сопротивления </w:t>
      </w:r>
      <w:r w:rsidRPr="008C6BB8">
        <w:rPr>
          <w:position w:val="-10"/>
          <w:sz w:val="28"/>
          <w:szCs w:val="28"/>
        </w:rPr>
        <w:object w:dxaOrig="1340" w:dyaOrig="340" w14:anchorId="17A189C1">
          <v:shape id="_x0000_i1125" type="#_x0000_t75" style="width:66.75pt;height:16.5pt" o:ole="">
            <v:imagedata r:id="rId282" o:title=""/>
          </v:shape>
          <o:OLEObject Type="Embed" ProgID="Equation.3" ShapeID="_x0000_i1125" DrawAspect="Content" ObjectID="_1745844473" r:id="rId283"/>
        </w:object>
      </w:r>
      <w:r w:rsidRPr="008C6BB8">
        <w:rPr>
          <w:sz w:val="28"/>
          <w:szCs w:val="28"/>
          <w:lang w:val="kk-KZ"/>
        </w:rPr>
        <w:t xml:space="preserve"> </w:t>
      </w:r>
      <w:r w:rsidRPr="008C6BB8">
        <w:rPr>
          <w:sz w:val="28"/>
          <w:szCs w:val="28"/>
          <w:lang w:val="ru-RU"/>
        </w:rPr>
        <w:t>в</w:t>
      </w:r>
      <w:proofErr w:type="gramEnd"/>
      <w:r w:rsidRPr="008C6BB8">
        <w:rPr>
          <w:sz w:val="28"/>
          <w:szCs w:val="28"/>
          <w:lang w:val="ru-RU"/>
        </w:rPr>
        <w:t xml:space="preserve"> 1,67 раза </w:t>
      </w:r>
      <w:r w:rsidRPr="008C6BB8">
        <w:rPr>
          <w:sz w:val="28"/>
          <w:szCs w:val="28"/>
          <w:lang w:val="kk-KZ"/>
        </w:rPr>
        <w:t>(</w:t>
      </w:r>
      <w:r w:rsidR="00564EAD" w:rsidRPr="008C6BB8">
        <w:rPr>
          <w:sz w:val="28"/>
          <w:szCs w:val="28"/>
          <w:lang w:val="kk-KZ"/>
        </w:rPr>
        <w:t>р</w:t>
      </w:r>
      <w:r w:rsidRPr="008C6BB8">
        <w:rPr>
          <w:sz w:val="28"/>
          <w:szCs w:val="28"/>
          <w:lang w:val="kk-KZ"/>
        </w:rPr>
        <w:t>исунок</w:t>
      </w:r>
      <w:r w:rsidR="001C7FB9">
        <w:rPr>
          <w:sz w:val="28"/>
          <w:szCs w:val="28"/>
          <w:lang w:val="kk-KZ"/>
        </w:rPr>
        <w:t> </w:t>
      </w:r>
      <w:r w:rsidR="008D0653" w:rsidRPr="008C6BB8">
        <w:rPr>
          <w:sz w:val="28"/>
          <w:szCs w:val="28"/>
          <w:lang w:val="kk-KZ"/>
        </w:rPr>
        <w:t>25</w:t>
      </w:r>
      <w:r w:rsidR="001C7FB9">
        <w:rPr>
          <w:sz w:val="28"/>
          <w:szCs w:val="28"/>
          <w:lang w:val="kk-KZ"/>
        </w:rPr>
        <w:t>б</w:t>
      </w:r>
      <w:r w:rsidRPr="008C6BB8">
        <w:rPr>
          <w:sz w:val="28"/>
          <w:szCs w:val="28"/>
          <w:lang w:val="kk-KZ"/>
        </w:rPr>
        <w:t xml:space="preserve">). </w:t>
      </w:r>
      <w:r w:rsidRPr="008C6BB8">
        <w:rPr>
          <w:sz w:val="28"/>
          <w:szCs w:val="28"/>
          <w:lang w:val="ru-RU"/>
        </w:rPr>
        <w:t>Для модели среды с рельефом дневной поверхности и большой погруженной неоднородностью (</w:t>
      </w:r>
      <w:r w:rsidR="00564EAD" w:rsidRPr="008C6BB8">
        <w:rPr>
          <w:sz w:val="28"/>
          <w:szCs w:val="28"/>
          <w:lang w:val="ru-RU"/>
        </w:rPr>
        <w:t>р</w:t>
      </w:r>
      <w:r w:rsidRPr="008C6BB8">
        <w:rPr>
          <w:sz w:val="28"/>
          <w:szCs w:val="28"/>
          <w:lang w:val="ru-RU"/>
        </w:rPr>
        <w:t xml:space="preserve">исунок </w:t>
      </w:r>
      <w:r w:rsidR="00B8394A" w:rsidRPr="008C6BB8">
        <w:rPr>
          <w:sz w:val="28"/>
          <w:szCs w:val="28"/>
          <w:lang w:val="ru-RU"/>
        </w:rPr>
        <w:t>4.22</w:t>
      </w:r>
      <w:r w:rsidR="001C7FB9">
        <w:rPr>
          <w:sz w:val="28"/>
          <w:szCs w:val="28"/>
          <w:lang w:val="ru-RU"/>
        </w:rPr>
        <w:t>в</w:t>
      </w:r>
      <w:r w:rsidRPr="008C6BB8">
        <w:rPr>
          <w:sz w:val="28"/>
          <w:szCs w:val="28"/>
          <w:lang w:val="ru-RU"/>
        </w:rPr>
        <w:t>) результат инверсии (</w:t>
      </w:r>
      <w:r w:rsidR="00564EAD" w:rsidRPr="008C6BB8">
        <w:rPr>
          <w:sz w:val="28"/>
          <w:szCs w:val="28"/>
          <w:lang w:val="ru-RU"/>
        </w:rPr>
        <w:t>р</w:t>
      </w:r>
      <w:r w:rsidRPr="008C6BB8">
        <w:rPr>
          <w:sz w:val="28"/>
          <w:szCs w:val="28"/>
          <w:lang w:val="ru-RU"/>
        </w:rPr>
        <w:t>исунок</w:t>
      </w:r>
      <w:r w:rsidR="001C7FB9">
        <w:rPr>
          <w:sz w:val="28"/>
          <w:szCs w:val="28"/>
          <w:lang w:val="ru-RU"/>
        </w:rPr>
        <w:t> </w:t>
      </w:r>
      <w:r w:rsidR="00B8394A" w:rsidRPr="008C6BB8">
        <w:rPr>
          <w:sz w:val="28"/>
          <w:szCs w:val="28"/>
          <w:lang w:val="ru-RU"/>
        </w:rPr>
        <w:t>4.25</w:t>
      </w:r>
      <w:r w:rsidR="001C7FB9">
        <w:rPr>
          <w:sz w:val="28"/>
          <w:szCs w:val="28"/>
          <w:lang w:val="ru-RU"/>
        </w:rPr>
        <w:t>в</w:t>
      </w:r>
      <w:r w:rsidRPr="008C6BB8">
        <w:rPr>
          <w:sz w:val="28"/>
          <w:szCs w:val="28"/>
          <w:lang w:val="ru-RU"/>
        </w:rPr>
        <w:t xml:space="preserve">) показывают, наоборот, увеличение заданного значения сопротивления неоднородности в 1,7 </w:t>
      </w:r>
      <w:proofErr w:type="gramStart"/>
      <w:r w:rsidRPr="008C6BB8">
        <w:rPr>
          <w:sz w:val="28"/>
          <w:szCs w:val="28"/>
          <w:lang w:val="ru-RU"/>
        </w:rPr>
        <w:t xml:space="preserve">раза </w:t>
      </w:r>
      <w:r w:rsidRPr="008C6BB8">
        <w:rPr>
          <w:position w:val="-10"/>
          <w:sz w:val="28"/>
          <w:szCs w:val="28"/>
        </w:rPr>
        <w:object w:dxaOrig="1400" w:dyaOrig="340" w14:anchorId="2B2E66C3">
          <v:shape id="_x0000_i1126" type="#_x0000_t75" style="width:70.5pt;height:16.5pt" o:ole="">
            <v:imagedata r:id="rId284" o:title=""/>
          </v:shape>
          <o:OLEObject Type="Embed" ProgID="Equation.3" ShapeID="_x0000_i1126" DrawAspect="Content" ObjectID="_1745844474" r:id="rId285"/>
        </w:object>
      </w:r>
      <w:r w:rsidRPr="008C6BB8">
        <w:rPr>
          <w:sz w:val="28"/>
          <w:szCs w:val="28"/>
          <w:lang w:val="ru-RU"/>
        </w:rPr>
        <w:t>.</w:t>
      </w:r>
      <w:proofErr w:type="gramEnd"/>
      <w:r w:rsidRPr="008C6BB8">
        <w:rPr>
          <w:sz w:val="28"/>
          <w:szCs w:val="28"/>
          <w:lang w:val="ru-RU"/>
        </w:rPr>
        <w:t xml:space="preserve">  </w:t>
      </w:r>
    </w:p>
    <w:p w14:paraId="4FCB22CC" w14:textId="77777777" w:rsidR="00E13FBD" w:rsidRPr="008C6BB8" w:rsidRDefault="00E13FBD" w:rsidP="0040207D">
      <w:pPr>
        <w:ind w:firstLine="709"/>
        <w:jc w:val="both"/>
        <w:rPr>
          <w:sz w:val="28"/>
          <w:szCs w:val="28"/>
          <w:lang w:val="ru-RU"/>
        </w:rPr>
      </w:pPr>
      <w:r w:rsidRPr="008C6BB8">
        <w:rPr>
          <w:sz w:val="28"/>
          <w:szCs w:val="28"/>
          <w:lang w:val="ru-RU"/>
        </w:rPr>
        <w:t xml:space="preserve">Формы неоднородности в обоих случаях немного искажены по горизонтали от влияния неровной поверхности земли. </w:t>
      </w:r>
    </w:p>
    <w:p w14:paraId="3F02D635" w14:textId="77777777" w:rsidR="00E13FBD" w:rsidRPr="008C6BB8" w:rsidRDefault="00E13FBD" w:rsidP="0040207D">
      <w:pPr>
        <w:ind w:firstLine="709"/>
        <w:jc w:val="both"/>
        <w:rPr>
          <w:sz w:val="28"/>
          <w:szCs w:val="28"/>
          <w:lang w:val="ru-RU"/>
        </w:rPr>
      </w:pPr>
      <w:r w:rsidRPr="008C6BB8">
        <w:rPr>
          <w:sz w:val="28"/>
          <w:szCs w:val="28"/>
          <w:lang w:val="ru-RU"/>
        </w:rPr>
        <w:t xml:space="preserve">Таким образом, можно сказать, что проблемы исключения топографических эффектов в тех или иных программах инверсии не до конца </w:t>
      </w:r>
      <w:r w:rsidRPr="008C6BB8">
        <w:rPr>
          <w:sz w:val="28"/>
          <w:szCs w:val="28"/>
          <w:lang w:val="ru-RU"/>
        </w:rPr>
        <w:lastRenderedPageBreak/>
        <w:t xml:space="preserve">решены. Следовательно, не известно, </w:t>
      </w:r>
      <w:r w:rsidRPr="008C6BB8">
        <w:rPr>
          <w:rStyle w:val="tlid-translation"/>
          <w:sz w:val="28"/>
          <w:szCs w:val="28"/>
          <w:lang w:val="ru-RU"/>
        </w:rPr>
        <w:t>с какой точностью и аккуратностью исключаются топографические эффекты при инверсии данных электрической томографии, которые включают 2</w:t>
      </w:r>
      <w:r w:rsidRPr="008C6BB8">
        <w:rPr>
          <w:rStyle w:val="tlid-translation"/>
          <w:sz w:val="28"/>
          <w:szCs w:val="28"/>
        </w:rPr>
        <w:t>D</w:t>
      </w:r>
      <w:r w:rsidRPr="008C6BB8">
        <w:rPr>
          <w:rStyle w:val="tlid-translation"/>
          <w:sz w:val="28"/>
          <w:szCs w:val="28"/>
          <w:lang w:val="ru-RU"/>
        </w:rPr>
        <w:t xml:space="preserve"> и 3</w:t>
      </w:r>
      <w:r w:rsidRPr="008C6BB8">
        <w:rPr>
          <w:rStyle w:val="tlid-translation"/>
          <w:sz w:val="28"/>
          <w:szCs w:val="28"/>
        </w:rPr>
        <w:t>D</w:t>
      </w:r>
      <w:r w:rsidRPr="008C6BB8">
        <w:rPr>
          <w:rStyle w:val="tlid-translation"/>
          <w:sz w:val="28"/>
          <w:szCs w:val="28"/>
          <w:lang w:val="ru-RU"/>
        </w:rPr>
        <w:t xml:space="preserve"> топографию в сетку.</w:t>
      </w:r>
    </w:p>
    <w:p w14:paraId="64944CC4" w14:textId="2851D9B1" w:rsidR="00C776BB" w:rsidRPr="008C6BB8" w:rsidRDefault="00C776BB" w:rsidP="0090680D">
      <w:pPr>
        <w:pStyle w:val="2"/>
        <w:tabs>
          <w:tab w:val="left" w:pos="1134"/>
        </w:tabs>
        <w:spacing w:before="0"/>
        <w:ind w:left="709" w:right="215"/>
        <w:jc w:val="both"/>
        <w:rPr>
          <w:b w:val="0"/>
          <w:bCs w:val="0"/>
          <w:lang w:val="kk-KZ"/>
        </w:rPr>
      </w:pPr>
    </w:p>
    <w:p w14:paraId="35F75C82" w14:textId="1BD69EE8" w:rsidR="00C776BB" w:rsidRPr="004515D9" w:rsidRDefault="00C776BB" w:rsidP="00D74A2B">
      <w:pPr>
        <w:pStyle w:val="2"/>
        <w:tabs>
          <w:tab w:val="left" w:pos="1134"/>
        </w:tabs>
        <w:spacing w:before="0"/>
        <w:ind w:left="0" w:right="-1" w:firstLine="709"/>
        <w:jc w:val="both"/>
        <w:rPr>
          <w:color w:val="FF0000"/>
          <w:lang w:val="kk-KZ"/>
        </w:rPr>
      </w:pPr>
      <w:r w:rsidRPr="008C6BB8">
        <w:rPr>
          <w:lang w:val="kk-KZ"/>
        </w:rPr>
        <w:t xml:space="preserve">4.3 </w:t>
      </w:r>
      <w:r w:rsidR="008854F3" w:rsidRPr="008C6BB8">
        <w:rPr>
          <w:bCs w:val="0"/>
          <w:lang w:val="kk-KZ"/>
        </w:rPr>
        <w:t xml:space="preserve">Результаты тестирования </w:t>
      </w:r>
      <w:r w:rsidR="008854F3" w:rsidRPr="008C6BB8">
        <w:rPr>
          <w:bCs w:val="0"/>
          <w:lang w:val="ru-RU"/>
        </w:rPr>
        <w:t xml:space="preserve">и применения </w:t>
      </w:r>
      <w:r w:rsidR="008854F3" w:rsidRPr="008C6BB8">
        <w:rPr>
          <w:bCs w:val="0"/>
          <w:lang w:val="kk-KZ"/>
        </w:rPr>
        <w:t xml:space="preserve">методики устранения </w:t>
      </w:r>
      <w:r w:rsidR="008854F3" w:rsidRPr="00C76BC0">
        <w:rPr>
          <w:bCs w:val="0"/>
          <w:lang w:val="kk-KZ"/>
        </w:rPr>
        <w:t>влияния рельефа при интерпретации данных электрической томографии</w:t>
      </w:r>
    </w:p>
    <w:p w14:paraId="6233D601" w14:textId="07328356" w:rsidR="00C776BB" w:rsidRDefault="00C776BB" w:rsidP="00D74A2B">
      <w:pPr>
        <w:ind w:right="-1" w:firstLine="709"/>
        <w:contextualSpacing/>
        <w:jc w:val="both"/>
        <w:rPr>
          <w:sz w:val="28"/>
          <w:szCs w:val="28"/>
          <w:shd w:val="clear" w:color="auto" w:fill="FFFFFF"/>
          <w:lang w:val="ru-RU"/>
        </w:rPr>
      </w:pPr>
      <w:r w:rsidRPr="008C6BB8">
        <w:rPr>
          <w:sz w:val="28"/>
          <w:szCs w:val="28"/>
          <w:shd w:val="clear" w:color="auto" w:fill="FFFFFF"/>
          <w:lang w:val="ru-RU"/>
        </w:rPr>
        <w:t xml:space="preserve">Суммирование </w:t>
      </w:r>
      <w:r w:rsidRPr="008C6BB8">
        <w:rPr>
          <w:sz w:val="28"/>
          <w:szCs w:val="28"/>
          <w:lang w:val="ru-RU"/>
        </w:rPr>
        <w:t>аномалий неоднородной среды с рельефом дневной поверхности по формуле (</w:t>
      </w:r>
      <w:r w:rsidR="00D74A2B" w:rsidRPr="008C6BB8">
        <w:rPr>
          <w:sz w:val="28"/>
          <w:szCs w:val="28"/>
          <w:lang w:val="ru-RU"/>
        </w:rPr>
        <w:t>2.30</w:t>
      </w:r>
      <w:r w:rsidRPr="008C6BB8">
        <w:rPr>
          <w:sz w:val="28"/>
          <w:szCs w:val="28"/>
          <w:lang w:val="ru-RU"/>
        </w:rPr>
        <w:t>) и устранение влияния рельефа по формуле (2</w:t>
      </w:r>
      <w:r w:rsidR="00D74A2B" w:rsidRPr="008C6BB8">
        <w:rPr>
          <w:sz w:val="28"/>
          <w:szCs w:val="28"/>
          <w:lang w:val="ru-RU"/>
        </w:rPr>
        <w:t>.31</w:t>
      </w:r>
      <w:r w:rsidRPr="008C6BB8">
        <w:rPr>
          <w:sz w:val="28"/>
          <w:szCs w:val="28"/>
          <w:lang w:val="ru-RU"/>
        </w:rPr>
        <w:t xml:space="preserve">) </w:t>
      </w:r>
      <w:r w:rsidRPr="008C6BB8">
        <w:rPr>
          <w:sz w:val="28"/>
          <w:szCs w:val="28"/>
          <w:shd w:val="clear" w:color="auto" w:fill="FFFFFF"/>
          <w:lang w:val="ru-RU"/>
        </w:rPr>
        <w:t xml:space="preserve">протестированы на синтетических моделях неоднородной среды, представленных на рисунках </w:t>
      </w:r>
      <w:r w:rsidR="00D74A2B" w:rsidRPr="008C6BB8">
        <w:rPr>
          <w:sz w:val="28"/>
          <w:szCs w:val="28"/>
          <w:shd w:val="clear" w:color="auto" w:fill="FFFFFF"/>
          <w:lang w:val="ru-RU"/>
        </w:rPr>
        <w:t>4.26</w:t>
      </w:r>
      <w:r w:rsidRPr="008C6BB8">
        <w:rPr>
          <w:sz w:val="28"/>
          <w:szCs w:val="28"/>
          <w:shd w:val="clear" w:color="auto" w:fill="FFFFFF"/>
          <w:lang w:val="ru-RU"/>
        </w:rPr>
        <w:t xml:space="preserve"> и </w:t>
      </w:r>
      <w:r w:rsidR="00D74A2B" w:rsidRPr="008C6BB8">
        <w:rPr>
          <w:sz w:val="28"/>
          <w:szCs w:val="28"/>
          <w:shd w:val="clear" w:color="auto" w:fill="FFFFFF"/>
          <w:lang w:val="ru-RU"/>
        </w:rPr>
        <w:t>4.27</w:t>
      </w:r>
      <w:r w:rsidRPr="008C6BB8">
        <w:rPr>
          <w:sz w:val="28"/>
          <w:szCs w:val="28"/>
          <w:shd w:val="clear" w:color="auto" w:fill="FFFFFF"/>
          <w:lang w:val="ru-RU"/>
        </w:rPr>
        <w:t>. Такие примеры модели</w:t>
      </w:r>
      <w:r w:rsidRPr="008C6BB8">
        <w:rPr>
          <w:sz w:val="28"/>
          <w:szCs w:val="28"/>
          <w:lang w:val="ru-RU"/>
        </w:rPr>
        <w:t xml:space="preserve"> среды часто встречаются в археологических исследованиях курганов, когда размеры аномалии курганов соразмерны с размерами рельефа земной поверхности. </w:t>
      </w:r>
      <w:r w:rsidRPr="008C6BB8">
        <w:rPr>
          <w:sz w:val="28"/>
          <w:szCs w:val="28"/>
          <w:shd w:val="clear" w:color="auto" w:fill="FFFFFF"/>
          <w:lang w:val="ru-RU"/>
        </w:rPr>
        <w:t>Полученные кривые кажущегося сопротивления среды по формулам (</w:t>
      </w:r>
      <w:r w:rsidR="00D74A2B" w:rsidRPr="008C6BB8">
        <w:rPr>
          <w:sz w:val="28"/>
          <w:szCs w:val="28"/>
          <w:lang w:val="ru-RU"/>
        </w:rPr>
        <w:t>2.30</w:t>
      </w:r>
      <w:r w:rsidRPr="008C6BB8">
        <w:rPr>
          <w:sz w:val="28"/>
          <w:szCs w:val="28"/>
          <w:shd w:val="clear" w:color="auto" w:fill="FFFFFF"/>
          <w:lang w:val="ru-RU"/>
        </w:rPr>
        <w:t>) и (</w:t>
      </w:r>
      <w:r w:rsidR="00D74A2B" w:rsidRPr="008C6BB8">
        <w:rPr>
          <w:sz w:val="28"/>
          <w:szCs w:val="28"/>
          <w:lang w:val="ru-RU"/>
        </w:rPr>
        <w:t>2.31</w:t>
      </w:r>
      <w:r w:rsidRPr="008C6BB8">
        <w:rPr>
          <w:sz w:val="28"/>
          <w:szCs w:val="28"/>
          <w:shd w:val="clear" w:color="auto" w:fill="FFFFFF"/>
          <w:lang w:val="ru-RU"/>
        </w:rPr>
        <w:t xml:space="preserve">) были сравнены с результатами прямого моделирования кривых кажущегося сопротивления исследуемой среды. Параметры неоднородностей, представленные на рисунках </w:t>
      </w:r>
      <w:r w:rsidR="00D74A2B" w:rsidRPr="008C6BB8">
        <w:rPr>
          <w:sz w:val="28"/>
          <w:szCs w:val="28"/>
          <w:shd w:val="clear" w:color="auto" w:fill="FFFFFF"/>
          <w:lang w:val="ru-RU"/>
        </w:rPr>
        <w:t xml:space="preserve">4.26 </w:t>
      </w:r>
      <w:r w:rsidRPr="008C6BB8">
        <w:rPr>
          <w:sz w:val="28"/>
          <w:szCs w:val="28"/>
          <w:shd w:val="clear" w:color="auto" w:fill="FFFFFF"/>
          <w:lang w:val="ru-RU"/>
        </w:rPr>
        <w:t xml:space="preserve">и </w:t>
      </w:r>
      <w:r w:rsidR="00D74A2B" w:rsidRPr="008C6BB8">
        <w:rPr>
          <w:sz w:val="28"/>
          <w:szCs w:val="28"/>
          <w:shd w:val="clear" w:color="auto" w:fill="FFFFFF"/>
          <w:lang w:val="ru-RU"/>
        </w:rPr>
        <w:t>4.27</w:t>
      </w:r>
      <w:r w:rsidRPr="008C6BB8">
        <w:rPr>
          <w:sz w:val="28"/>
          <w:szCs w:val="28"/>
          <w:shd w:val="clear" w:color="auto" w:fill="FFFFFF"/>
          <w:lang w:val="ru-RU"/>
        </w:rPr>
        <w:t xml:space="preserve"> одинаковые, отличаются только глубиной залегания. Для расчета кажущегося сопротивления однородной среды с рельефом дневной </w:t>
      </w:r>
      <w:proofErr w:type="gramStart"/>
      <w:r w:rsidRPr="008C6BB8">
        <w:rPr>
          <w:sz w:val="28"/>
          <w:szCs w:val="28"/>
          <w:shd w:val="clear" w:color="auto" w:fill="FFFFFF"/>
          <w:lang w:val="ru-RU"/>
        </w:rPr>
        <w:t xml:space="preserve">поверхности </w:t>
      </w:r>
      <w:r w:rsidRPr="008C6BB8">
        <w:rPr>
          <w:position w:val="-10"/>
          <w:sz w:val="28"/>
          <w:szCs w:val="28"/>
          <w:shd w:val="clear" w:color="auto" w:fill="FFFFFF"/>
        </w:rPr>
        <w:object w:dxaOrig="499" w:dyaOrig="360" w14:anchorId="644A8A18">
          <v:shape id="_x0000_i1127" type="#_x0000_t75" style="width:27pt;height:16.5pt" o:ole="">
            <v:imagedata r:id="rId286" o:title=""/>
          </v:shape>
          <o:OLEObject Type="Embed" ProgID="Equation.3" ShapeID="_x0000_i1127" DrawAspect="Content" ObjectID="_1745844475" r:id="rId287"/>
        </w:object>
      </w:r>
      <w:r w:rsidRPr="008C6BB8">
        <w:rPr>
          <w:sz w:val="28"/>
          <w:szCs w:val="28"/>
          <w:shd w:val="clear" w:color="auto" w:fill="FFFFFF"/>
          <w:lang w:val="ru-RU"/>
        </w:rPr>
        <w:t xml:space="preserve"> заданное</w:t>
      </w:r>
      <w:proofErr w:type="gramEnd"/>
      <w:r w:rsidRPr="008C6BB8">
        <w:rPr>
          <w:sz w:val="28"/>
          <w:szCs w:val="28"/>
          <w:shd w:val="clear" w:color="auto" w:fill="FFFFFF"/>
          <w:lang w:val="ru-RU"/>
        </w:rPr>
        <w:t xml:space="preserve"> значение сопротивления среды равно</w:t>
      </w:r>
      <w:r w:rsidRPr="008C6BB8">
        <w:rPr>
          <w:position w:val="-10"/>
          <w:sz w:val="28"/>
          <w:szCs w:val="28"/>
          <w:shd w:val="clear" w:color="auto" w:fill="FFFFFF"/>
        </w:rPr>
        <w:object w:dxaOrig="1900" w:dyaOrig="360" w14:anchorId="1AA09E3A">
          <v:shape id="_x0000_i1128" type="#_x0000_t75" style="width:92.25pt;height:19.5pt" o:ole="">
            <v:imagedata r:id="rId288" o:title=""/>
          </v:shape>
          <o:OLEObject Type="Embed" ProgID="Equation.3" ShapeID="_x0000_i1128" DrawAspect="Content" ObjectID="_1745844476" r:id="rId289"/>
        </w:object>
      </w:r>
      <w:r w:rsidRPr="008C6BB8">
        <w:rPr>
          <w:sz w:val="28"/>
          <w:szCs w:val="28"/>
          <w:shd w:val="clear" w:color="auto" w:fill="FFFFFF"/>
          <w:lang w:val="ru-RU"/>
        </w:rPr>
        <w:t xml:space="preserve">, соответственно коэффициент коррекции </w:t>
      </w:r>
      <w:r w:rsidRPr="008C6BB8">
        <w:rPr>
          <w:i/>
          <w:kern w:val="36"/>
          <w:sz w:val="28"/>
          <w:szCs w:val="28"/>
          <w:lang w:eastAsia="ru-RU"/>
        </w:rPr>
        <w:t>k</w:t>
      </w:r>
      <w:r w:rsidRPr="008C6BB8">
        <w:rPr>
          <w:sz w:val="28"/>
          <w:szCs w:val="28"/>
          <w:shd w:val="clear" w:color="auto" w:fill="FFFFFF"/>
          <w:lang w:val="ru-RU"/>
        </w:rPr>
        <w:t xml:space="preserve"> равен 10. </w:t>
      </w:r>
    </w:p>
    <w:p w14:paraId="1AB25758" w14:textId="77777777" w:rsidR="00634FBE" w:rsidRPr="008C6BB8" w:rsidRDefault="00634FBE" w:rsidP="00D74A2B">
      <w:pPr>
        <w:ind w:right="-1" w:firstLine="709"/>
        <w:contextualSpacing/>
        <w:jc w:val="both"/>
        <w:rPr>
          <w:sz w:val="28"/>
          <w:szCs w:val="28"/>
          <w:lang w:val="ru-RU"/>
        </w:rPr>
      </w:pPr>
    </w:p>
    <w:p w14:paraId="69A37E59" w14:textId="707C8F02" w:rsidR="00C776BB" w:rsidRPr="008C6BB8" w:rsidRDefault="00C776BB" w:rsidP="00634FBE">
      <w:pPr>
        <w:ind w:right="-1"/>
        <w:contextualSpacing/>
        <w:jc w:val="center"/>
        <w:rPr>
          <w:sz w:val="28"/>
          <w:szCs w:val="28"/>
          <w:shd w:val="clear" w:color="auto" w:fill="FFFFFF"/>
        </w:rPr>
      </w:pPr>
      <w:r w:rsidRPr="008C6BB8">
        <w:rPr>
          <w:noProof/>
          <w:sz w:val="28"/>
          <w:szCs w:val="28"/>
          <w:shd w:val="clear" w:color="auto" w:fill="FFFFFF"/>
          <w:lang w:val="ru-RU" w:eastAsia="ru-RU"/>
        </w:rPr>
        <w:drawing>
          <wp:inline distT="0" distB="0" distL="0" distR="0" wp14:anchorId="5D393B9A" wp14:editId="47DB7599">
            <wp:extent cx="2962275" cy="3806987"/>
            <wp:effectExtent l="0" t="0" r="0"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и_0,3 коррекц и суммир.jpg"/>
                    <pic:cNvPicPr/>
                  </pic:nvPicPr>
                  <pic:blipFill>
                    <a:blip r:embed="rId290">
                      <a:extLst>
                        <a:ext uri="{28A0092B-C50C-407E-A947-70E740481C1C}">
                          <a14:useLocalDpi xmlns:a14="http://schemas.microsoft.com/office/drawing/2010/main" val="0"/>
                        </a:ext>
                      </a:extLst>
                    </a:blip>
                    <a:stretch>
                      <a:fillRect/>
                    </a:stretch>
                  </pic:blipFill>
                  <pic:spPr>
                    <a:xfrm>
                      <a:off x="0" y="0"/>
                      <a:ext cx="2990642" cy="3843443"/>
                    </a:xfrm>
                    <a:prstGeom prst="rect">
                      <a:avLst/>
                    </a:prstGeom>
                  </pic:spPr>
                </pic:pic>
              </a:graphicData>
            </a:graphic>
          </wp:inline>
        </w:drawing>
      </w:r>
    </w:p>
    <w:p w14:paraId="758740AD" w14:textId="77777777" w:rsidR="00190B7A" w:rsidRPr="00634FBE" w:rsidRDefault="00190B7A" w:rsidP="00D74A2B">
      <w:pPr>
        <w:ind w:right="-1" w:firstLine="709"/>
        <w:contextualSpacing/>
        <w:jc w:val="center"/>
        <w:rPr>
          <w:sz w:val="16"/>
          <w:szCs w:val="16"/>
          <w:shd w:val="clear" w:color="auto" w:fill="FFFFFF"/>
          <w:lang w:val="ru-RU"/>
        </w:rPr>
      </w:pPr>
    </w:p>
    <w:p w14:paraId="3CC41DBB" w14:textId="0C88EE1E" w:rsidR="00634FBE" w:rsidRPr="00634FBE" w:rsidRDefault="00634FBE" w:rsidP="00634FBE">
      <w:pPr>
        <w:ind w:right="-1" w:firstLine="709"/>
        <w:contextualSpacing/>
        <w:jc w:val="both"/>
        <w:rPr>
          <w:sz w:val="24"/>
          <w:szCs w:val="24"/>
          <w:shd w:val="clear" w:color="auto" w:fill="FFFFFF"/>
          <w:lang w:val="ru-RU"/>
        </w:rPr>
      </w:pPr>
      <w:r w:rsidRPr="00634FBE">
        <w:rPr>
          <w:sz w:val="24"/>
          <w:szCs w:val="24"/>
          <w:lang w:val="kk-KZ"/>
        </w:rPr>
        <w:t>1 – расчетная кривая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anom</w:t>
      </w:r>
      <w:r w:rsidRPr="00634FBE">
        <w:rPr>
          <w:i/>
          <w:kern w:val="36"/>
          <w:sz w:val="24"/>
          <w:szCs w:val="24"/>
          <w:vertAlign w:val="superscript"/>
          <w:lang w:val="ru-RU" w:eastAsia="ru-RU"/>
        </w:rPr>
        <w:t xml:space="preserve"> </w:t>
      </w:r>
      <w:r w:rsidRPr="00634FBE">
        <w:rPr>
          <w:sz w:val="24"/>
          <w:szCs w:val="24"/>
          <w:lang w:val="kk-KZ"/>
        </w:rPr>
        <w:t>);</w:t>
      </w:r>
      <w:r w:rsidRPr="00634FBE">
        <w:rPr>
          <w:sz w:val="24"/>
          <w:szCs w:val="24"/>
          <w:lang w:val="ru-RU"/>
        </w:rPr>
        <w:t xml:space="preserve"> </w:t>
      </w:r>
      <w:r w:rsidRPr="00634FBE">
        <w:rPr>
          <w:sz w:val="24"/>
          <w:szCs w:val="24"/>
          <w:lang w:val="kk-KZ"/>
        </w:rPr>
        <w:t xml:space="preserve">2 – кривая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anom</w:t>
      </w:r>
      <w:r w:rsidRPr="00634FBE">
        <w:rPr>
          <w:sz w:val="24"/>
          <w:szCs w:val="24"/>
          <w:lang w:val="ru-RU"/>
        </w:rPr>
        <w:t>, полученная по формуле (2.30)</w:t>
      </w:r>
      <w:r w:rsidRPr="00634FBE">
        <w:rPr>
          <w:sz w:val="24"/>
          <w:szCs w:val="24"/>
          <w:shd w:val="clear" w:color="auto" w:fill="FFFFFF"/>
          <w:lang w:val="ru-RU"/>
        </w:rPr>
        <w:t xml:space="preserve">; 3 </w:t>
      </w:r>
      <w:r w:rsidRPr="00634FBE">
        <w:rPr>
          <w:sz w:val="24"/>
          <w:szCs w:val="24"/>
          <w:lang w:val="kk-KZ"/>
        </w:rPr>
        <w:t>–</w:t>
      </w:r>
      <w:r w:rsidRPr="00634FBE">
        <w:rPr>
          <w:sz w:val="24"/>
          <w:szCs w:val="24"/>
          <w:shd w:val="clear" w:color="auto" w:fill="FFFFFF"/>
          <w:lang w:val="ru-RU"/>
        </w:rPr>
        <w:t xml:space="preserve"> </w:t>
      </w:r>
      <w:r w:rsidRPr="00634FBE">
        <w:rPr>
          <w:sz w:val="24"/>
          <w:szCs w:val="24"/>
          <w:lang w:val="kk-KZ"/>
        </w:rPr>
        <w:t xml:space="preserve">расчетная кривая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corr</w:t>
      </w:r>
      <w:r w:rsidRPr="00634FBE">
        <w:rPr>
          <w:i/>
          <w:kern w:val="36"/>
          <w:sz w:val="24"/>
          <w:szCs w:val="24"/>
          <w:vertAlign w:val="superscript"/>
          <w:lang w:val="ru-RU" w:eastAsia="ru-RU"/>
        </w:rPr>
        <w:t xml:space="preserve">  </w:t>
      </w:r>
      <w:r w:rsidRPr="00634FBE">
        <w:rPr>
          <w:sz w:val="24"/>
          <w:szCs w:val="24"/>
          <w:lang w:val="ru-RU"/>
        </w:rPr>
        <w:t xml:space="preserve">неоднородной среды с гладкой поверхностью; </w:t>
      </w:r>
      <w:r w:rsidRPr="00634FBE">
        <w:rPr>
          <w:sz w:val="24"/>
          <w:szCs w:val="24"/>
          <w:lang w:val="kk-KZ"/>
        </w:rPr>
        <w:t>4 – кривая</w:t>
      </w:r>
      <w:r w:rsidRPr="00634FBE">
        <w:rPr>
          <w:sz w:val="24"/>
          <w:szCs w:val="24"/>
          <w:lang w:val="ru-RU"/>
        </w:rPr>
        <w:t xml:space="preserve">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corr</w:t>
      </w:r>
      <w:r w:rsidRPr="00634FBE">
        <w:rPr>
          <w:sz w:val="24"/>
          <w:szCs w:val="24"/>
          <w:lang w:val="ru-RU"/>
        </w:rPr>
        <w:t>, полученная по формуле</w:t>
      </w:r>
      <w:r w:rsidRPr="00634FBE">
        <w:rPr>
          <w:position w:val="-12"/>
          <w:sz w:val="24"/>
          <w:szCs w:val="24"/>
          <w:shd w:val="clear" w:color="auto" w:fill="FFFFFF"/>
          <w:lang w:val="ru-RU"/>
        </w:rPr>
        <w:t xml:space="preserve"> </w:t>
      </w:r>
      <w:r w:rsidRPr="00634FBE">
        <w:rPr>
          <w:sz w:val="24"/>
          <w:szCs w:val="24"/>
          <w:lang w:val="ru-RU"/>
        </w:rPr>
        <w:t>(2.31) для коррекции</w:t>
      </w:r>
    </w:p>
    <w:p w14:paraId="4AB55B36" w14:textId="77777777" w:rsidR="00634FBE" w:rsidRPr="00634FBE" w:rsidRDefault="00634FBE" w:rsidP="00D74A2B">
      <w:pPr>
        <w:ind w:right="-1" w:firstLine="709"/>
        <w:contextualSpacing/>
        <w:jc w:val="center"/>
        <w:rPr>
          <w:sz w:val="16"/>
          <w:szCs w:val="16"/>
          <w:shd w:val="clear" w:color="auto" w:fill="FFFFFF"/>
          <w:lang w:val="ru-RU"/>
        </w:rPr>
      </w:pPr>
    </w:p>
    <w:p w14:paraId="4033193D" w14:textId="684906F5" w:rsidR="00C776BB" w:rsidRPr="008C6BB8" w:rsidRDefault="00C776BB" w:rsidP="00634FBE">
      <w:pPr>
        <w:ind w:right="-1"/>
        <w:contextualSpacing/>
        <w:jc w:val="center"/>
        <w:rPr>
          <w:sz w:val="28"/>
          <w:szCs w:val="28"/>
          <w:lang w:val="kk-KZ"/>
        </w:rPr>
      </w:pPr>
      <w:r w:rsidRPr="008C6BB8">
        <w:rPr>
          <w:sz w:val="28"/>
          <w:szCs w:val="28"/>
          <w:lang w:val="kk-KZ"/>
        </w:rPr>
        <w:t xml:space="preserve">Рисунок </w:t>
      </w:r>
      <w:r w:rsidR="00D74A2B" w:rsidRPr="008C6BB8">
        <w:rPr>
          <w:sz w:val="28"/>
          <w:szCs w:val="28"/>
          <w:lang w:val="kk-KZ"/>
        </w:rPr>
        <w:t>4.26</w:t>
      </w:r>
      <w:r w:rsidRPr="008C6BB8">
        <w:rPr>
          <w:sz w:val="28"/>
          <w:szCs w:val="28"/>
          <w:lang w:val="kk-KZ"/>
        </w:rPr>
        <w:t xml:space="preserve"> – Результаты тестирования (глубина залегания неоднородности 0,3 м) </w:t>
      </w:r>
    </w:p>
    <w:p w14:paraId="2484B550" w14:textId="2091C6E4" w:rsidR="00C776BB" w:rsidRPr="008C6BB8" w:rsidRDefault="00C776BB" w:rsidP="00634FBE">
      <w:pPr>
        <w:ind w:firstLine="709"/>
        <w:contextualSpacing/>
        <w:jc w:val="both"/>
        <w:rPr>
          <w:sz w:val="28"/>
          <w:szCs w:val="28"/>
          <w:lang w:val="ru-RU"/>
        </w:rPr>
      </w:pPr>
      <w:r w:rsidRPr="008C6BB8">
        <w:rPr>
          <w:sz w:val="28"/>
          <w:szCs w:val="28"/>
          <w:lang w:val="kk-KZ"/>
        </w:rPr>
        <w:lastRenderedPageBreak/>
        <w:t xml:space="preserve">Для тестовой модели, представленной на рисунке </w:t>
      </w:r>
      <w:r w:rsidR="005B43F7" w:rsidRPr="008C6BB8">
        <w:rPr>
          <w:sz w:val="28"/>
          <w:szCs w:val="28"/>
          <w:lang w:val="kk-KZ"/>
        </w:rPr>
        <w:t>4</w:t>
      </w:r>
      <w:r w:rsidR="00B718A5" w:rsidRPr="008C6BB8">
        <w:rPr>
          <w:sz w:val="28"/>
          <w:szCs w:val="28"/>
          <w:lang w:val="kk-KZ"/>
        </w:rPr>
        <w:t>.26</w:t>
      </w:r>
      <w:r w:rsidRPr="008C6BB8">
        <w:rPr>
          <w:sz w:val="28"/>
          <w:szCs w:val="28"/>
          <w:lang w:val="kk-KZ"/>
        </w:rPr>
        <w:t>, максимальное значение разности  кривых кажущегося сопротивления по графикам составляет 4,26</w:t>
      </w:r>
      <m:oMath>
        <m:r>
          <w:rPr>
            <w:rFonts w:ascii="Cambria Math" w:hAnsi="Cambria Math"/>
            <w:sz w:val="28"/>
            <w:szCs w:val="28"/>
            <w:lang w:val="kk-KZ"/>
          </w:rPr>
          <m:t xml:space="preserve"> Ω⋅m</m:t>
        </m:r>
      </m:oMath>
      <w:r w:rsidRPr="008C6BB8">
        <w:rPr>
          <w:sz w:val="28"/>
          <w:szCs w:val="28"/>
          <w:lang w:val="ru-RU"/>
        </w:rPr>
        <w:t xml:space="preserve">. Расчеты были сделаны и для других углов наклона рельефа дневной поверхности данной модели. Значения разности кривых кажущегося сопротивления для углов наклона: </w:t>
      </w:r>
      <w:r w:rsidRPr="008C6BB8">
        <w:rPr>
          <w:kern w:val="36"/>
          <w:position w:val="-6"/>
          <w:sz w:val="28"/>
          <w:szCs w:val="28"/>
          <w:lang w:eastAsia="ru-RU"/>
        </w:rPr>
        <w:object w:dxaOrig="240" w:dyaOrig="220" w14:anchorId="7EC3200B">
          <v:shape id="_x0000_i1129" type="#_x0000_t75" style="width:15pt;height:10.5pt" o:ole="">
            <v:imagedata r:id="rId291" o:title=""/>
          </v:shape>
          <o:OLEObject Type="Embed" ProgID="Equation.3" ShapeID="_x0000_i1129" DrawAspect="Content" ObjectID="_1745844477" r:id="rId292"/>
        </w:object>
      </w:r>
      <w:r w:rsidRPr="008C6BB8">
        <w:rPr>
          <w:kern w:val="36"/>
          <w:sz w:val="28"/>
          <w:szCs w:val="28"/>
          <w:lang w:val="ru-RU" w:eastAsia="ru-RU"/>
        </w:rPr>
        <w:t>=</w:t>
      </w:r>
      <w:r w:rsidRPr="008C6BB8">
        <w:rPr>
          <w:position w:val="-10"/>
          <w:sz w:val="28"/>
          <w:szCs w:val="28"/>
        </w:rPr>
        <w:object w:dxaOrig="460" w:dyaOrig="360" w14:anchorId="1EB1448D">
          <v:shape id="_x0000_i1130" type="#_x0000_t75" style="width:20.25pt;height:19.5pt" o:ole="">
            <v:imagedata r:id="rId293" o:title=""/>
          </v:shape>
          <o:OLEObject Type="Embed" ProgID="Equation.3" ShapeID="_x0000_i1130" DrawAspect="Content" ObjectID="_1745844478" r:id="rId294"/>
        </w:object>
      </w:r>
      <w:r w:rsidRPr="008C6BB8">
        <w:rPr>
          <w:kern w:val="36"/>
          <w:sz w:val="28"/>
          <w:szCs w:val="28"/>
          <w:lang w:val="ru-RU" w:eastAsia="ru-RU"/>
        </w:rPr>
        <w:t xml:space="preserve"> </w:t>
      </w:r>
      <w:r w:rsidRPr="008C6BB8">
        <w:rPr>
          <w:sz w:val="28"/>
          <w:szCs w:val="28"/>
          <w:lang w:val="ru-RU"/>
        </w:rPr>
        <w:t>составляет 3,</w:t>
      </w:r>
      <w:proofErr w:type="gramStart"/>
      <w:r w:rsidRPr="008C6BB8">
        <w:rPr>
          <w:sz w:val="28"/>
          <w:szCs w:val="28"/>
          <w:lang w:val="ru-RU"/>
        </w:rPr>
        <w:t>8</w:t>
      </w:r>
      <w:r w:rsidR="00B718A5" w:rsidRPr="008C6BB8">
        <w:rPr>
          <w:rFonts w:ascii="Cambria Math" w:hAnsi="Cambria Math"/>
          <w:i/>
          <w:sz w:val="28"/>
          <w:szCs w:val="28"/>
          <w:lang w:val="kk-KZ"/>
        </w:rPr>
        <w:t xml:space="preserve"> </w:t>
      </w:r>
      <m:oMath>
        <m:r>
          <w:rPr>
            <w:rFonts w:ascii="Cambria Math" w:hAnsi="Cambria Math"/>
            <w:sz w:val="28"/>
            <w:szCs w:val="28"/>
            <w:lang w:val="kk-KZ"/>
          </w:rPr>
          <m:t>Ω⋅m</m:t>
        </m:r>
      </m:oMath>
      <w:r w:rsidRPr="008C6BB8">
        <w:rPr>
          <w:sz w:val="28"/>
          <w:szCs w:val="28"/>
          <w:lang w:val="ru-RU"/>
        </w:rPr>
        <w:t>,</w:t>
      </w:r>
      <w:proofErr w:type="gramEnd"/>
      <w:r w:rsidRPr="008C6BB8">
        <w:rPr>
          <w:sz w:val="28"/>
          <w:szCs w:val="28"/>
          <w:lang w:val="ru-RU"/>
        </w:rPr>
        <w:t xml:space="preserve"> </w:t>
      </w:r>
      <w:r w:rsidRPr="008C6BB8">
        <w:rPr>
          <w:kern w:val="36"/>
          <w:position w:val="-6"/>
          <w:sz w:val="28"/>
          <w:szCs w:val="28"/>
          <w:lang w:eastAsia="ru-RU"/>
        </w:rPr>
        <w:object w:dxaOrig="240" w:dyaOrig="220" w14:anchorId="34DB1832">
          <v:shape id="_x0000_i1131" type="#_x0000_t75" style="width:15pt;height:9.75pt" o:ole="">
            <v:imagedata r:id="rId291" o:title=""/>
          </v:shape>
          <o:OLEObject Type="Embed" ProgID="Equation.3" ShapeID="_x0000_i1131" DrawAspect="Content" ObjectID="_1745844479" r:id="rId295"/>
        </w:object>
      </w:r>
      <w:r w:rsidRPr="008C6BB8">
        <w:rPr>
          <w:kern w:val="36"/>
          <w:sz w:val="28"/>
          <w:szCs w:val="28"/>
          <w:lang w:val="ru-RU" w:eastAsia="ru-RU"/>
        </w:rPr>
        <w:t>=</w:t>
      </w:r>
      <w:r w:rsidRPr="008C6BB8">
        <w:rPr>
          <w:position w:val="-10"/>
          <w:sz w:val="28"/>
          <w:szCs w:val="28"/>
        </w:rPr>
        <w:object w:dxaOrig="460" w:dyaOrig="360" w14:anchorId="543BF806">
          <v:shape id="_x0000_i1132" type="#_x0000_t75" style="width:20.25pt;height:19.5pt" o:ole="">
            <v:imagedata r:id="rId296" o:title=""/>
          </v:shape>
          <o:OLEObject Type="Embed" ProgID="Equation.3" ShapeID="_x0000_i1132" DrawAspect="Content" ObjectID="_1745844480" r:id="rId297"/>
        </w:object>
      </w:r>
      <w:r w:rsidRPr="008C6BB8">
        <w:rPr>
          <w:kern w:val="36"/>
          <w:sz w:val="28"/>
          <w:szCs w:val="28"/>
          <w:lang w:val="ru-RU" w:eastAsia="ru-RU"/>
        </w:rPr>
        <w:t xml:space="preserve">  </w:t>
      </w:r>
      <w:r w:rsidRPr="008C6BB8">
        <w:rPr>
          <w:sz w:val="28"/>
          <w:szCs w:val="28"/>
          <w:lang w:val="ru-RU"/>
        </w:rPr>
        <w:t>составляет 3,29</w:t>
      </w:r>
      <w:r w:rsidR="00B718A5" w:rsidRPr="008C6BB8">
        <w:rPr>
          <w:rFonts w:ascii="Cambria Math" w:hAnsi="Cambria Math"/>
          <w:i/>
          <w:sz w:val="28"/>
          <w:szCs w:val="28"/>
          <w:lang w:val="kk-KZ"/>
        </w:rPr>
        <w:t xml:space="preserve"> </w:t>
      </w:r>
      <m:oMath>
        <m:r>
          <w:rPr>
            <w:rFonts w:ascii="Cambria Math" w:hAnsi="Cambria Math"/>
            <w:sz w:val="28"/>
            <w:szCs w:val="28"/>
            <w:lang w:val="kk-KZ"/>
          </w:rPr>
          <m:t>Ω⋅m</m:t>
        </m:r>
      </m:oMath>
      <w:r w:rsidRPr="008C6BB8">
        <w:rPr>
          <w:sz w:val="28"/>
          <w:szCs w:val="28"/>
          <w:lang w:val="ru-RU"/>
        </w:rPr>
        <w:t xml:space="preserve">, </w:t>
      </w:r>
      <w:r w:rsidRPr="008C6BB8">
        <w:rPr>
          <w:kern w:val="36"/>
          <w:position w:val="-6"/>
          <w:sz w:val="28"/>
          <w:szCs w:val="28"/>
          <w:lang w:eastAsia="ru-RU"/>
        </w:rPr>
        <w:object w:dxaOrig="240" w:dyaOrig="220" w14:anchorId="6E887DA5">
          <v:shape id="_x0000_i1133" type="#_x0000_t75" style="width:15pt;height:9.75pt" o:ole="">
            <v:imagedata r:id="rId291" o:title=""/>
          </v:shape>
          <o:OLEObject Type="Embed" ProgID="Equation.3" ShapeID="_x0000_i1133" DrawAspect="Content" ObjectID="_1745844481" r:id="rId298"/>
        </w:object>
      </w:r>
      <w:r w:rsidRPr="008C6BB8">
        <w:rPr>
          <w:kern w:val="36"/>
          <w:sz w:val="28"/>
          <w:szCs w:val="28"/>
          <w:lang w:val="ru-RU" w:eastAsia="ru-RU"/>
        </w:rPr>
        <w:t>=</w:t>
      </w:r>
      <w:r w:rsidRPr="008C6BB8">
        <w:rPr>
          <w:position w:val="-10"/>
          <w:sz w:val="28"/>
          <w:szCs w:val="28"/>
        </w:rPr>
        <w:object w:dxaOrig="440" w:dyaOrig="360" w14:anchorId="054912BD">
          <v:shape id="_x0000_i1134" type="#_x0000_t75" style="width:20.25pt;height:19.5pt" o:ole="">
            <v:imagedata r:id="rId299" o:title=""/>
          </v:shape>
          <o:OLEObject Type="Embed" ProgID="Equation.3" ShapeID="_x0000_i1134" DrawAspect="Content" ObjectID="_1745844482" r:id="rId300"/>
        </w:object>
      </w:r>
      <w:r w:rsidRPr="008C6BB8">
        <w:rPr>
          <w:sz w:val="28"/>
          <w:szCs w:val="28"/>
          <w:lang w:val="ru-RU"/>
        </w:rPr>
        <w:t>составляет 1,99</w:t>
      </w:r>
      <w:r w:rsidR="00B718A5" w:rsidRPr="008C6BB8">
        <w:rPr>
          <w:rFonts w:ascii="Cambria Math" w:hAnsi="Cambria Math"/>
          <w:i/>
          <w:sz w:val="28"/>
          <w:szCs w:val="28"/>
          <w:lang w:val="kk-KZ"/>
        </w:rPr>
        <w:t xml:space="preserve"> </w:t>
      </w:r>
      <m:oMath>
        <m:r>
          <w:rPr>
            <w:rFonts w:ascii="Cambria Math" w:hAnsi="Cambria Math"/>
            <w:sz w:val="28"/>
            <w:szCs w:val="28"/>
            <w:lang w:val="kk-KZ"/>
          </w:rPr>
          <m:t>Ω⋅m</m:t>
        </m:r>
      </m:oMath>
      <w:r w:rsidRPr="008C6BB8">
        <w:rPr>
          <w:sz w:val="28"/>
          <w:szCs w:val="28"/>
          <w:lang w:val="ru-RU"/>
        </w:rPr>
        <w:t>.</w:t>
      </w:r>
    </w:p>
    <w:p w14:paraId="122C7BF5" w14:textId="77777777" w:rsidR="00C776BB" w:rsidRPr="008C6BB8" w:rsidRDefault="00C776BB" w:rsidP="00D74A2B">
      <w:pPr>
        <w:ind w:right="-1" w:firstLine="709"/>
        <w:contextualSpacing/>
        <w:jc w:val="center"/>
        <w:rPr>
          <w:position w:val="-12"/>
          <w:sz w:val="28"/>
          <w:szCs w:val="28"/>
          <w:shd w:val="clear" w:color="auto" w:fill="FFFFFF"/>
          <w:lang w:val="ru-RU"/>
        </w:rPr>
      </w:pPr>
    </w:p>
    <w:p w14:paraId="4F9C1AD4" w14:textId="77777777" w:rsidR="00C776BB" w:rsidRPr="008C6BB8" w:rsidRDefault="00C776BB" w:rsidP="00634FBE">
      <w:pPr>
        <w:ind w:right="-1"/>
        <w:contextualSpacing/>
        <w:jc w:val="center"/>
        <w:rPr>
          <w:sz w:val="28"/>
          <w:szCs w:val="28"/>
          <w:shd w:val="clear" w:color="auto" w:fill="FFFFFF"/>
        </w:rPr>
      </w:pPr>
      <w:r w:rsidRPr="008C6BB8">
        <w:rPr>
          <w:noProof/>
          <w:sz w:val="28"/>
          <w:szCs w:val="28"/>
          <w:shd w:val="clear" w:color="auto" w:fill="FFFFFF"/>
          <w:lang w:val="ru-RU" w:eastAsia="ru-RU"/>
        </w:rPr>
        <w:drawing>
          <wp:inline distT="0" distB="0" distL="0" distR="0" wp14:anchorId="455A0BE1" wp14:editId="2273CD2C">
            <wp:extent cx="3314700" cy="4267592"/>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и_0,6 коррекц и суммир.jpg"/>
                    <pic:cNvPicPr/>
                  </pic:nvPicPr>
                  <pic:blipFill>
                    <a:blip r:embed="rId301">
                      <a:extLst>
                        <a:ext uri="{28A0092B-C50C-407E-A947-70E740481C1C}">
                          <a14:useLocalDpi xmlns:a14="http://schemas.microsoft.com/office/drawing/2010/main" val="0"/>
                        </a:ext>
                      </a:extLst>
                    </a:blip>
                    <a:stretch>
                      <a:fillRect/>
                    </a:stretch>
                  </pic:blipFill>
                  <pic:spPr>
                    <a:xfrm>
                      <a:off x="0" y="0"/>
                      <a:ext cx="3346825" cy="4308952"/>
                    </a:xfrm>
                    <a:prstGeom prst="rect">
                      <a:avLst/>
                    </a:prstGeom>
                  </pic:spPr>
                </pic:pic>
              </a:graphicData>
            </a:graphic>
          </wp:inline>
        </w:drawing>
      </w:r>
    </w:p>
    <w:p w14:paraId="32BE1307" w14:textId="77777777" w:rsidR="00C776BB" w:rsidRPr="00634FBE" w:rsidRDefault="00C776BB" w:rsidP="00D74A2B">
      <w:pPr>
        <w:ind w:right="-1" w:firstLine="709"/>
        <w:contextualSpacing/>
        <w:jc w:val="center"/>
        <w:rPr>
          <w:sz w:val="16"/>
          <w:szCs w:val="16"/>
          <w:lang w:val="kk-KZ"/>
        </w:rPr>
      </w:pPr>
    </w:p>
    <w:p w14:paraId="0C2DC84A" w14:textId="6EC39D6C" w:rsidR="00634FBE" w:rsidRPr="00634FBE" w:rsidRDefault="00634FBE" w:rsidP="00634FBE">
      <w:pPr>
        <w:ind w:right="-1" w:firstLine="709"/>
        <w:contextualSpacing/>
        <w:jc w:val="both"/>
        <w:rPr>
          <w:sz w:val="24"/>
          <w:szCs w:val="24"/>
          <w:lang w:val="kk-KZ"/>
        </w:rPr>
      </w:pPr>
      <w:r w:rsidRPr="00634FBE">
        <w:rPr>
          <w:sz w:val="24"/>
          <w:szCs w:val="24"/>
          <w:lang w:val="kk-KZ"/>
        </w:rPr>
        <w:t>1 – расчетная кривая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anom</w:t>
      </w:r>
      <w:r w:rsidRPr="00634FBE">
        <w:rPr>
          <w:i/>
          <w:kern w:val="36"/>
          <w:sz w:val="24"/>
          <w:szCs w:val="24"/>
          <w:vertAlign w:val="superscript"/>
          <w:lang w:val="ru-RU" w:eastAsia="ru-RU"/>
        </w:rPr>
        <w:t xml:space="preserve"> </w:t>
      </w:r>
      <w:r w:rsidRPr="00634FBE">
        <w:rPr>
          <w:sz w:val="24"/>
          <w:szCs w:val="24"/>
          <w:lang w:val="kk-KZ"/>
        </w:rPr>
        <w:t>);</w:t>
      </w:r>
      <w:r w:rsidRPr="00634FBE">
        <w:rPr>
          <w:sz w:val="24"/>
          <w:szCs w:val="24"/>
          <w:lang w:val="ru-RU"/>
        </w:rPr>
        <w:t xml:space="preserve"> </w:t>
      </w:r>
      <w:r w:rsidRPr="00634FBE">
        <w:rPr>
          <w:sz w:val="24"/>
          <w:szCs w:val="24"/>
          <w:lang w:val="kk-KZ"/>
        </w:rPr>
        <w:t xml:space="preserve">2 – кривая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anom</w:t>
      </w:r>
      <w:r w:rsidRPr="00634FBE">
        <w:rPr>
          <w:sz w:val="24"/>
          <w:szCs w:val="24"/>
          <w:lang w:val="ru-RU"/>
        </w:rPr>
        <w:t>, полученная по формуле (2.30)</w:t>
      </w:r>
      <w:r w:rsidRPr="00634FBE">
        <w:rPr>
          <w:sz w:val="24"/>
          <w:szCs w:val="24"/>
          <w:shd w:val="clear" w:color="auto" w:fill="FFFFFF"/>
          <w:lang w:val="ru-RU"/>
        </w:rPr>
        <w:t xml:space="preserve">; 3 </w:t>
      </w:r>
      <w:r w:rsidRPr="00634FBE">
        <w:rPr>
          <w:sz w:val="24"/>
          <w:szCs w:val="24"/>
          <w:lang w:val="kk-KZ"/>
        </w:rPr>
        <w:t>–</w:t>
      </w:r>
      <w:r w:rsidRPr="00634FBE">
        <w:rPr>
          <w:sz w:val="24"/>
          <w:szCs w:val="24"/>
          <w:shd w:val="clear" w:color="auto" w:fill="FFFFFF"/>
          <w:lang w:val="ru-RU"/>
        </w:rPr>
        <w:t xml:space="preserve"> </w:t>
      </w:r>
      <w:r w:rsidRPr="00634FBE">
        <w:rPr>
          <w:sz w:val="24"/>
          <w:szCs w:val="24"/>
          <w:lang w:val="kk-KZ"/>
        </w:rPr>
        <w:t xml:space="preserve">расчетная кривая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corr</w:t>
      </w:r>
      <w:r w:rsidRPr="00634FBE">
        <w:rPr>
          <w:i/>
          <w:kern w:val="36"/>
          <w:sz w:val="24"/>
          <w:szCs w:val="24"/>
          <w:vertAlign w:val="superscript"/>
          <w:lang w:val="ru-RU" w:eastAsia="ru-RU"/>
        </w:rPr>
        <w:t xml:space="preserve">  </w:t>
      </w:r>
      <w:r w:rsidRPr="00634FBE">
        <w:rPr>
          <w:sz w:val="24"/>
          <w:szCs w:val="24"/>
          <w:lang w:val="ru-RU"/>
        </w:rPr>
        <w:t xml:space="preserve">неоднородной среды с гладкой поверхностью; </w:t>
      </w:r>
      <w:r w:rsidRPr="00634FBE">
        <w:rPr>
          <w:sz w:val="24"/>
          <w:szCs w:val="24"/>
          <w:lang w:val="kk-KZ"/>
        </w:rPr>
        <w:t>4 – кривая</w:t>
      </w:r>
      <w:r w:rsidRPr="00634FBE">
        <w:rPr>
          <w:sz w:val="24"/>
          <w:szCs w:val="24"/>
          <w:lang w:val="ru-RU"/>
        </w:rPr>
        <w:t xml:space="preserve">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corr</w:t>
      </w:r>
      <w:r w:rsidRPr="00634FBE">
        <w:rPr>
          <w:sz w:val="24"/>
          <w:szCs w:val="24"/>
          <w:lang w:val="ru-RU"/>
        </w:rPr>
        <w:t>, полученная по формуле</w:t>
      </w:r>
      <w:r w:rsidRPr="00634FBE">
        <w:rPr>
          <w:position w:val="-12"/>
          <w:sz w:val="24"/>
          <w:szCs w:val="24"/>
          <w:shd w:val="clear" w:color="auto" w:fill="FFFFFF"/>
          <w:lang w:val="ru-RU"/>
        </w:rPr>
        <w:t xml:space="preserve"> </w:t>
      </w:r>
      <w:r w:rsidRPr="00634FBE">
        <w:rPr>
          <w:sz w:val="24"/>
          <w:szCs w:val="24"/>
          <w:lang w:val="ru-RU"/>
        </w:rPr>
        <w:t>(2.31) для коррекции</w:t>
      </w:r>
    </w:p>
    <w:p w14:paraId="5225B8C2" w14:textId="77777777" w:rsidR="00634FBE" w:rsidRPr="00634FBE" w:rsidRDefault="00634FBE" w:rsidP="00634FBE">
      <w:pPr>
        <w:ind w:right="-1"/>
        <w:contextualSpacing/>
        <w:jc w:val="both"/>
        <w:rPr>
          <w:sz w:val="16"/>
          <w:szCs w:val="16"/>
          <w:lang w:val="kk-KZ"/>
        </w:rPr>
      </w:pPr>
    </w:p>
    <w:p w14:paraId="40ECCF7B" w14:textId="3FF464B0" w:rsidR="00C776BB" w:rsidRPr="008C6BB8" w:rsidRDefault="00C776BB" w:rsidP="00634FBE">
      <w:pPr>
        <w:ind w:right="-1"/>
        <w:contextualSpacing/>
        <w:jc w:val="center"/>
        <w:rPr>
          <w:sz w:val="28"/>
          <w:szCs w:val="28"/>
          <w:lang w:val="kk-KZ"/>
        </w:rPr>
      </w:pPr>
      <w:r w:rsidRPr="008C6BB8">
        <w:rPr>
          <w:sz w:val="28"/>
          <w:szCs w:val="28"/>
          <w:lang w:val="kk-KZ"/>
        </w:rPr>
        <w:t xml:space="preserve">Рисунок </w:t>
      </w:r>
      <w:r w:rsidR="00D74A2B" w:rsidRPr="008C6BB8">
        <w:rPr>
          <w:sz w:val="28"/>
          <w:szCs w:val="28"/>
          <w:lang w:val="kk-KZ"/>
        </w:rPr>
        <w:t>4.27</w:t>
      </w:r>
      <w:r w:rsidRPr="008C6BB8">
        <w:rPr>
          <w:sz w:val="28"/>
          <w:szCs w:val="28"/>
          <w:lang w:val="kk-KZ"/>
        </w:rPr>
        <w:t xml:space="preserve"> – Результаты тестирования (глубина залегания центра 0,6 м) </w:t>
      </w:r>
    </w:p>
    <w:p w14:paraId="57609431" w14:textId="77777777" w:rsidR="00C776BB" w:rsidRPr="008C6BB8" w:rsidRDefault="00C776BB" w:rsidP="00D74A2B">
      <w:pPr>
        <w:ind w:right="-1" w:firstLine="709"/>
        <w:contextualSpacing/>
        <w:jc w:val="center"/>
        <w:rPr>
          <w:sz w:val="28"/>
          <w:szCs w:val="28"/>
          <w:lang w:val="ru-RU"/>
        </w:rPr>
      </w:pPr>
    </w:p>
    <w:p w14:paraId="2F21F80A" w14:textId="740014B1" w:rsidR="00C776BB" w:rsidRPr="008C6BB8" w:rsidRDefault="00C776BB" w:rsidP="00D74A2B">
      <w:pPr>
        <w:ind w:right="-1" w:firstLine="709"/>
        <w:contextualSpacing/>
        <w:jc w:val="both"/>
        <w:rPr>
          <w:sz w:val="28"/>
          <w:szCs w:val="28"/>
          <w:lang w:val="ru-RU"/>
        </w:rPr>
      </w:pPr>
      <w:r w:rsidRPr="008C6BB8">
        <w:rPr>
          <w:sz w:val="28"/>
          <w:szCs w:val="28"/>
          <w:lang w:val="kk-KZ"/>
        </w:rPr>
        <w:t xml:space="preserve">Для тестовой модели, представленной на рисунке </w:t>
      </w:r>
      <w:r w:rsidR="00B718A5" w:rsidRPr="008C6BB8">
        <w:rPr>
          <w:sz w:val="28"/>
          <w:szCs w:val="28"/>
          <w:lang w:val="kk-KZ"/>
        </w:rPr>
        <w:t>4.27</w:t>
      </w:r>
      <w:r w:rsidRPr="008C6BB8">
        <w:rPr>
          <w:sz w:val="28"/>
          <w:szCs w:val="28"/>
          <w:lang w:val="kk-KZ"/>
        </w:rPr>
        <w:t xml:space="preserve">, максимальное значение разности кривых кажущегося сопротивления по графикам составляет 0,88 </w:t>
      </w:r>
      <m:oMath>
        <m:r>
          <w:rPr>
            <w:rFonts w:ascii="Cambria Math" w:hAnsi="Cambria Math"/>
            <w:sz w:val="28"/>
            <w:szCs w:val="28"/>
            <w:lang w:val="kk-KZ"/>
          </w:rPr>
          <m:t>Ω⋅m</m:t>
        </m:r>
      </m:oMath>
      <w:r w:rsidRPr="008C6BB8">
        <w:rPr>
          <w:sz w:val="28"/>
          <w:szCs w:val="28"/>
          <w:lang w:val="ru-RU"/>
        </w:rPr>
        <w:t xml:space="preserve">. Расчеты были сделаны и для других углов наклона рельефа дневной поверхности данной модели. Значения </w:t>
      </w:r>
      <w:r w:rsidRPr="008C6BB8">
        <w:rPr>
          <w:sz w:val="28"/>
          <w:szCs w:val="28"/>
          <w:lang w:val="kk-KZ"/>
        </w:rPr>
        <w:t xml:space="preserve">разности кривых кажущегося сопротивления </w:t>
      </w:r>
      <w:r w:rsidRPr="008C6BB8">
        <w:rPr>
          <w:sz w:val="28"/>
          <w:szCs w:val="28"/>
          <w:lang w:val="ru-RU"/>
        </w:rPr>
        <w:t xml:space="preserve">для углов наклона: </w:t>
      </w:r>
      <w:r w:rsidRPr="008C6BB8">
        <w:rPr>
          <w:kern w:val="36"/>
          <w:position w:val="-6"/>
          <w:sz w:val="28"/>
          <w:szCs w:val="28"/>
          <w:lang w:eastAsia="ru-RU"/>
        </w:rPr>
        <w:object w:dxaOrig="240" w:dyaOrig="220" w14:anchorId="754636EA">
          <v:shape id="_x0000_i1135" type="#_x0000_t75" style="width:15pt;height:9.75pt" o:ole="">
            <v:imagedata r:id="rId291" o:title=""/>
          </v:shape>
          <o:OLEObject Type="Embed" ProgID="Equation.3" ShapeID="_x0000_i1135" DrawAspect="Content" ObjectID="_1745844483" r:id="rId302"/>
        </w:object>
      </w:r>
      <w:r w:rsidRPr="008C6BB8">
        <w:rPr>
          <w:kern w:val="36"/>
          <w:sz w:val="28"/>
          <w:szCs w:val="28"/>
          <w:lang w:val="ru-RU" w:eastAsia="ru-RU"/>
        </w:rPr>
        <w:t>=</w:t>
      </w:r>
      <w:r w:rsidRPr="008C6BB8">
        <w:rPr>
          <w:position w:val="-10"/>
          <w:sz w:val="28"/>
          <w:szCs w:val="28"/>
        </w:rPr>
        <w:object w:dxaOrig="460" w:dyaOrig="360" w14:anchorId="21B5A519">
          <v:shape id="_x0000_i1136" type="#_x0000_t75" style="width:20.25pt;height:19.5pt" o:ole="">
            <v:imagedata r:id="rId303" o:title=""/>
          </v:shape>
          <o:OLEObject Type="Embed" ProgID="Equation.3" ShapeID="_x0000_i1136" DrawAspect="Content" ObjectID="_1745844484" r:id="rId304"/>
        </w:object>
      </w:r>
      <w:r w:rsidRPr="008C6BB8">
        <w:rPr>
          <w:kern w:val="36"/>
          <w:sz w:val="28"/>
          <w:szCs w:val="28"/>
          <w:lang w:val="ru-RU" w:eastAsia="ru-RU"/>
        </w:rPr>
        <w:t xml:space="preserve"> </w:t>
      </w:r>
      <w:r w:rsidRPr="008C6BB8">
        <w:rPr>
          <w:sz w:val="28"/>
          <w:szCs w:val="28"/>
          <w:lang w:val="ru-RU"/>
        </w:rPr>
        <w:t>составляет 0,</w:t>
      </w:r>
      <w:proofErr w:type="gramStart"/>
      <w:r w:rsidRPr="008C6BB8">
        <w:rPr>
          <w:sz w:val="28"/>
          <w:szCs w:val="28"/>
          <w:lang w:val="ru-RU"/>
        </w:rPr>
        <w:t>76</w:t>
      </w:r>
      <w:r w:rsidR="00B718A5" w:rsidRPr="008C6BB8">
        <w:rPr>
          <w:rFonts w:ascii="Cambria Math" w:hAnsi="Cambria Math"/>
          <w:i/>
          <w:sz w:val="28"/>
          <w:szCs w:val="28"/>
          <w:lang w:val="kk-KZ"/>
        </w:rPr>
        <w:t xml:space="preserve"> </w:t>
      </w:r>
      <m:oMath>
        <m:r>
          <w:rPr>
            <w:rFonts w:ascii="Cambria Math" w:hAnsi="Cambria Math"/>
            <w:sz w:val="28"/>
            <w:szCs w:val="28"/>
            <w:lang w:val="kk-KZ"/>
          </w:rPr>
          <m:t>Ω⋅m</m:t>
        </m:r>
      </m:oMath>
      <w:r w:rsidRPr="008C6BB8">
        <w:rPr>
          <w:sz w:val="28"/>
          <w:szCs w:val="28"/>
          <w:lang w:val="ru-RU"/>
        </w:rPr>
        <w:t>,</w:t>
      </w:r>
      <w:proofErr w:type="gramEnd"/>
      <w:r w:rsidRPr="008C6BB8">
        <w:rPr>
          <w:sz w:val="28"/>
          <w:szCs w:val="28"/>
          <w:lang w:val="ru-RU"/>
        </w:rPr>
        <w:t xml:space="preserve"> </w:t>
      </w:r>
      <w:r w:rsidRPr="008C6BB8">
        <w:rPr>
          <w:kern w:val="36"/>
          <w:position w:val="-6"/>
          <w:sz w:val="28"/>
          <w:szCs w:val="28"/>
          <w:lang w:eastAsia="ru-RU"/>
        </w:rPr>
        <w:object w:dxaOrig="240" w:dyaOrig="220" w14:anchorId="0FFE2509">
          <v:shape id="_x0000_i1137" type="#_x0000_t75" style="width:15pt;height:9.75pt" o:ole="">
            <v:imagedata r:id="rId291" o:title=""/>
          </v:shape>
          <o:OLEObject Type="Embed" ProgID="Equation.3" ShapeID="_x0000_i1137" DrawAspect="Content" ObjectID="_1745844485" r:id="rId305"/>
        </w:object>
      </w:r>
      <w:r w:rsidRPr="008C6BB8">
        <w:rPr>
          <w:kern w:val="36"/>
          <w:sz w:val="28"/>
          <w:szCs w:val="28"/>
          <w:lang w:val="ru-RU" w:eastAsia="ru-RU"/>
        </w:rPr>
        <w:t>=</w:t>
      </w:r>
      <w:r w:rsidRPr="008C6BB8">
        <w:rPr>
          <w:position w:val="-10"/>
          <w:sz w:val="28"/>
          <w:szCs w:val="28"/>
        </w:rPr>
        <w:object w:dxaOrig="460" w:dyaOrig="360" w14:anchorId="23DF8C49">
          <v:shape id="_x0000_i1138" type="#_x0000_t75" style="width:20.25pt;height:19.5pt" o:ole="">
            <v:imagedata r:id="rId306" o:title=""/>
          </v:shape>
          <o:OLEObject Type="Embed" ProgID="Equation.3" ShapeID="_x0000_i1138" DrawAspect="Content" ObjectID="_1745844486" r:id="rId307"/>
        </w:object>
      </w:r>
      <w:r w:rsidRPr="008C6BB8">
        <w:rPr>
          <w:sz w:val="28"/>
          <w:szCs w:val="28"/>
          <w:lang w:val="ru-RU"/>
        </w:rPr>
        <w:t>составляет 0,63</w:t>
      </w:r>
      <w:r w:rsidR="00B718A5" w:rsidRPr="008C6BB8">
        <w:rPr>
          <w:rFonts w:ascii="Cambria Math" w:hAnsi="Cambria Math"/>
          <w:i/>
          <w:sz w:val="28"/>
          <w:szCs w:val="28"/>
          <w:lang w:val="kk-KZ"/>
        </w:rPr>
        <w:t xml:space="preserve"> </w:t>
      </w:r>
      <m:oMath>
        <m:r>
          <w:rPr>
            <w:rFonts w:ascii="Cambria Math" w:hAnsi="Cambria Math"/>
            <w:sz w:val="28"/>
            <w:szCs w:val="28"/>
            <w:lang w:val="kk-KZ"/>
          </w:rPr>
          <m:t>Ω⋅m</m:t>
        </m:r>
      </m:oMath>
      <w:r w:rsidRPr="008C6BB8">
        <w:rPr>
          <w:sz w:val="28"/>
          <w:szCs w:val="28"/>
          <w:lang w:val="ru-RU"/>
        </w:rPr>
        <w:t xml:space="preserve">, </w:t>
      </w:r>
      <w:r w:rsidRPr="008C6BB8">
        <w:rPr>
          <w:kern w:val="36"/>
          <w:position w:val="-6"/>
          <w:sz w:val="28"/>
          <w:szCs w:val="28"/>
          <w:lang w:eastAsia="ru-RU"/>
        </w:rPr>
        <w:object w:dxaOrig="240" w:dyaOrig="220" w14:anchorId="1E0189A1">
          <v:shape id="_x0000_i1139" type="#_x0000_t75" style="width:15pt;height:9.75pt" o:ole="">
            <v:imagedata r:id="rId291" o:title=""/>
          </v:shape>
          <o:OLEObject Type="Embed" ProgID="Equation.3" ShapeID="_x0000_i1139" DrawAspect="Content" ObjectID="_1745844487" r:id="rId308"/>
        </w:object>
      </w:r>
      <w:r w:rsidRPr="008C6BB8">
        <w:rPr>
          <w:kern w:val="36"/>
          <w:sz w:val="28"/>
          <w:szCs w:val="28"/>
          <w:lang w:val="ru-RU" w:eastAsia="ru-RU"/>
        </w:rPr>
        <w:t>=</w:t>
      </w:r>
      <w:r w:rsidRPr="008C6BB8">
        <w:rPr>
          <w:position w:val="-10"/>
          <w:sz w:val="28"/>
          <w:szCs w:val="28"/>
        </w:rPr>
        <w:object w:dxaOrig="440" w:dyaOrig="360" w14:anchorId="3C09AFAB">
          <v:shape id="_x0000_i1140" type="#_x0000_t75" style="width:20.25pt;height:19.5pt" o:ole="">
            <v:imagedata r:id="rId309" o:title=""/>
          </v:shape>
          <o:OLEObject Type="Embed" ProgID="Equation.3" ShapeID="_x0000_i1140" DrawAspect="Content" ObjectID="_1745844488" r:id="rId310"/>
        </w:object>
      </w:r>
      <w:r w:rsidRPr="008C6BB8">
        <w:rPr>
          <w:kern w:val="36"/>
          <w:sz w:val="28"/>
          <w:szCs w:val="28"/>
          <w:lang w:val="ru-RU" w:eastAsia="ru-RU"/>
        </w:rPr>
        <w:t xml:space="preserve"> </w:t>
      </w:r>
      <w:r w:rsidRPr="008C6BB8">
        <w:rPr>
          <w:sz w:val="28"/>
          <w:szCs w:val="28"/>
          <w:lang w:val="ru-RU"/>
        </w:rPr>
        <w:t>составляет 0,34</w:t>
      </w:r>
      <w:r w:rsidR="00B718A5" w:rsidRPr="008C6BB8">
        <w:rPr>
          <w:rFonts w:ascii="Cambria Math" w:hAnsi="Cambria Math"/>
          <w:i/>
          <w:sz w:val="28"/>
          <w:szCs w:val="28"/>
          <w:lang w:val="kk-KZ"/>
        </w:rPr>
        <w:t xml:space="preserve"> </w:t>
      </w:r>
      <m:oMath>
        <m:r>
          <w:rPr>
            <w:rFonts w:ascii="Cambria Math" w:hAnsi="Cambria Math"/>
            <w:sz w:val="28"/>
            <w:szCs w:val="28"/>
            <w:lang w:val="kk-KZ"/>
          </w:rPr>
          <m:t>Ω⋅m</m:t>
        </m:r>
      </m:oMath>
      <w:r w:rsidRPr="008C6BB8">
        <w:rPr>
          <w:sz w:val="28"/>
          <w:szCs w:val="28"/>
          <w:lang w:val="ru-RU"/>
        </w:rPr>
        <w:t>.</w:t>
      </w:r>
    </w:p>
    <w:p w14:paraId="4535621D" w14:textId="77777777" w:rsidR="00C776BB" w:rsidRPr="008C6BB8" w:rsidRDefault="00C776BB" w:rsidP="00D74A2B">
      <w:pPr>
        <w:ind w:right="-1" w:firstLine="709"/>
        <w:contextualSpacing/>
        <w:jc w:val="both"/>
        <w:rPr>
          <w:sz w:val="28"/>
          <w:szCs w:val="28"/>
          <w:lang w:val="ru-RU"/>
        </w:rPr>
      </w:pPr>
      <w:r w:rsidRPr="008C6BB8">
        <w:rPr>
          <w:sz w:val="28"/>
          <w:szCs w:val="28"/>
          <w:lang w:val="ru-RU"/>
        </w:rPr>
        <w:t>По результатам выполненных расчетов тестирования с</w:t>
      </w:r>
      <w:r w:rsidRPr="008C6BB8">
        <w:rPr>
          <w:sz w:val="28"/>
          <w:szCs w:val="28"/>
          <w:shd w:val="clear" w:color="auto" w:fill="FFFFFF"/>
          <w:lang w:val="ru-RU"/>
        </w:rPr>
        <w:t xml:space="preserve">уммарной </w:t>
      </w:r>
      <w:r w:rsidRPr="008C6BB8">
        <w:rPr>
          <w:sz w:val="28"/>
          <w:szCs w:val="28"/>
          <w:lang w:val="ru-RU"/>
        </w:rPr>
        <w:t>аномалий и устранения влияния рельефа дневной поверхности можно сделать следующие выводы:</w:t>
      </w:r>
    </w:p>
    <w:p w14:paraId="2C01BB24" w14:textId="3C50A37B" w:rsidR="00C776BB" w:rsidRPr="008C6BB8" w:rsidRDefault="00C776BB" w:rsidP="00D559C5">
      <w:pPr>
        <w:pStyle w:val="aa"/>
        <w:widowControl/>
        <w:numPr>
          <w:ilvl w:val="0"/>
          <w:numId w:val="30"/>
        </w:numPr>
        <w:tabs>
          <w:tab w:val="left" w:pos="993"/>
        </w:tabs>
        <w:autoSpaceDE/>
        <w:autoSpaceDN/>
        <w:ind w:left="0" w:right="-1" w:firstLine="709"/>
        <w:contextualSpacing/>
        <w:rPr>
          <w:sz w:val="28"/>
          <w:szCs w:val="28"/>
          <w:lang w:val="ru-RU"/>
        </w:rPr>
      </w:pPr>
      <w:r w:rsidRPr="008C6BB8">
        <w:rPr>
          <w:sz w:val="28"/>
          <w:szCs w:val="28"/>
          <w:lang w:val="ru-RU"/>
        </w:rPr>
        <w:lastRenderedPageBreak/>
        <w:t xml:space="preserve">Чем больше угол наклона рельефа дневной поверхности, тем больше расхождение между графиками </w:t>
      </w:r>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val="en-GB" w:eastAsia="ru-RU"/>
        </w:rPr>
        <w:t>anom</w:t>
      </w:r>
      <w:r w:rsidRPr="008C6BB8">
        <w:rPr>
          <w:sz w:val="28"/>
          <w:szCs w:val="28"/>
          <w:lang w:val="ru-RU"/>
        </w:rPr>
        <w:t xml:space="preserve">, полученными расчетным путем (либо в полевых экспериментах) и графиками </w:t>
      </w:r>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eastAsia="ru-RU"/>
        </w:rPr>
        <w:t>corr</w:t>
      </w:r>
      <w:r w:rsidRPr="008C6BB8">
        <w:rPr>
          <w:sz w:val="28"/>
          <w:szCs w:val="28"/>
          <w:lang w:val="ru-RU"/>
        </w:rPr>
        <w:t>, полученными по формул</w:t>
      </w:r>
      <w:r w:rsidRPr="008C6BB8">
        <w:rPr>
          <w:sz w:val="28"/>
          <w:szCs w:val="28"/>
          <w:lang w:val="kk-KZ"/>
        </w:rPr>
        <w:t>е</w:t>
      </w:r>
      <w:r w:rsidRPr="008C6BB8">
        <w:rPr>
          <w:sz w:val="28"/>
          <w:szCs w:val="28"/>
          <w:lang w:val="ru-RU"/>
        </w:rPr>
        <w:t xml:space="preserve"> (2</w:t>
      </w:r>
      <w:r w:rsidR="0098052D" w:rsidRPr="008C6BB8">
        <w:rPr>
          <w:sz w:val="28"/>
          <w:szCs w:val="28"/>
          <w:lang w:val="ru-RU"/>
        </w:rPr>
        <w:t>.31</w:t>
      </w:r>
      <w:r w:rsidRPr="008C6BB8">
        <w:rPr>
          <w:sz w:val="28"/>
          <w:szCs w:val="28"/>
          <w:lang w:val="ru-RU"/>
        </w:rPr>
        <w:t>)</w:t>
      </w:r>
      <w:r w:rsidR="00634FBE">
        <w:rPr>
          <w:sz w:val="28"/>
          <w:szCs w:val="28"/>
          <w:lang w:val="ru-RU"/>
        </w:rPr>
        <w:t>.</w:t>
      </w:r>
    </w:p>
    <w:p w14:paraId="59752E4A" w14:textId="1A706DE1" w:rsidR="00C776BB" w:rsidRPr="008C6BB8" w:rsidRDefault="00C776BB" w:rsidP="00D559C5">
      <w:pPr>
        <w:pStyle w:val="aa"/>
        <w:widowControl/>
        <w:numPr>
          <w:ilvl w:val="0"/>
          <w:numId w:val="30"/>
        </w:numPr>
        <w:tabs>
          <w:tab w:val="left" w:pos="993"/>
        </w:tabs>
        <w:autoSpaceDE/>
        <w:autoSpaceDN/>
        <w:ind w:left="0" w:right="-1" w:firstLine="709"/>
        <w:contextualSpacing/>
        <w:rPr>
          <w:sz w:val="28"/>
          <w:szCs w:val="28"/>
          <w:lang w:val="ru-RU"/>
        </w:rPr>
      </w:pPr>
      <w:r w:rsidRPr="008C6BB8">
        <w:rPr>
          <w:sz w:val="28"/>
          <w:szCs w:val="28"/>
          <w:lang w:val="ru-RU"/>
        </w:rPr>
        <w:t xml:space="preserve">Чем ближе нахождение верхней кромки неоднородности к поверхности земли, тем больше расхождение между графиками </w:t>
      </w:r>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val="en-GB" w:eastAsia="ru-RU"/>
        </w:rPr>
        <w:t>anom</w:t>
      </w:r>
      <w:r w:rsidRPr="008C6BB8">
        <w:rPr>
          <w:i/>
          <w:kern w:val="36"/>
          <w:sz w:val="28"/>
          <w:szCs w:val="28"/>
          <w:vertAlign w:val="superscript"/>
          <w:lang w:val="ru-RU" w:eastAsia="ru-RU"/>
        </w:rPr>
        <w:t xml:space="preserve"> </w:t>
      </w:r>
      <w:r w:rsidRPr="008C6BB8">
        <w:rPr>
          <w:sz w:val="28"/>
          <w:szCs w:val="28"/>
          <w:lang w:val="ru-RU"/>
        </w:rPr>
        <w:t xml:space="preserve">полученными </w:t>
      </w:r>
      <w:r w:rsidRPr="008C6BB8">
        <w:rPr>
          <w:sz w:val="28"/>
          <w:szCs w:val="28"/>
          <w:lang w:val="kk-KZ"/>
        </w:rPr>
        <w:t>путем математического моделирования</w:t>
      </w:r>
      <w:r w:rsidRPr="008C6BB8">
        <w:rPr>
          <w:sz w:val="28"/>
          <w:szCs w:val="28"/>
          <w:lang w:val="ru-RU"/>
        </w:rPr>
        <w:t xml:space="preserve"> и графиками </w:t>
      </w:r>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eastAsia="ru-RU"/>
        </w:rPr>
        <w:t>corr</w:t>
      </w:r>
      <w:r w:rsidRPr="008C6BB8">
        <w:rPr>
          <w:sz w:val="28"/>
          <w:szCs w:val="28"/>
          <w:lang w:val="ru-RU"/>
        </w:rPr>
        <w:t xml:space="preserve">, полученными </w:t>
      </w:r>
      <w:r w:rsidRPr="008C6BB8">
        <w:rPr>
          <w:sz w:val="28"/>
          <w:szCs w:val="28"/>
          <w:lang w:val="kk-KZ"/>
        </w:rPr>
        <w:t xml:space="preserve">по </w:t>
      </w:r>
      <w:r w:rsidRPr="008C6BB8">
        <w:rPr>
          <w:sz w:val="28"/>
          <w:szCs w:val="28"/>
          <w:lang w:val="ru-RU"/>
        </w:rPr>
        <w:t>формул</w:t>
      </w:r>
      <w:r w:rsidRPr="008C6BB8">
        <w:rPr>
          <w:sz w:val="28"/>
          <w:szCs w:val="28"/>
          <w:lang w:val="kk-KZ"/>
        </w:rPr>
        <w:t>е</w:t>
      </w:r>
      <w:r w:rsidRPr="008C6BB8">
        <w:rPr>
          <w:sz w:val="28"/>
          <w:szCs w:val="28"/>
          <w:lang w:val="ru-RU"/>
        </w:rPr>
        <w:t xml:space="preserve"> (2)</w:t>
      </w:r>
      <w:r w:rsidR="00634FBE">
        <w:rPr>
          <w:sz w:val="28"/>
          <w:szCs w:val="28"/>
          <w:lang w:val="ru-RU"/>
        </w:rPr>
        <w:t>.</w:t>
      </w:r>
    </w:p>
    <w:p w14:paraId="7F7DC165" w14:textId="77777777" w:rsidR="00C776BB" w:rsidRPr="008C6BB8" w:rsidRDefault="00C776BB" w:rsidP="00D559C5">
      <w:pPr>
        <w:pStyle w:val="aa"/>
        <w:widowControl/>
        <w:numPr>
          <w:ilvl w:val="0"/>
          <w:numId w:val="30"/>
        </w:numPr>
        <w:tabs>
          <w:tab w:val="left" w:pos="993"/>
        </w:tabs>
        <w:autoSpaceDE/>
        <w:autoSpaceDN/>
        <w:ind w:left="0" w:right="-1" w:firstLine="709"/>
        <w:contextualSpacing/>
        <w:rPr>
          <w:sz w:val="28"/>
          <w:szCs w:val="28"/>
          <w:lang w:val="ru-RU"/>
        </w:rPr>
      </w:pPr>
      <w:r w:rsidRPr="008C6BB8">
        <w:rPr>
          <w:sz w:val="28"/>
          <w:szCs w:val="28"/>
          <w:lang w:val="ru-RU"/>
        </w:rPr>
        <w:t>На суммировани</w:t>
      </w:r>
      <w:r w:rsidRPr="008C6BB8">
        <w:rPr>
          <w:sz w:val="28"/>
          <w:szCs w:val="28"/>
          <w:lang w:val="kk-KZ"/>
        </w:rPr>
        <w:t>е</w:t>
      </w:r>
      <w:r w:rsidRPr="008C6BB8">
        <w:rPr>
          <w:sz w:val="28"/>
          <w:szCs w:val="28"/>
          <w:lang w:val="ru-RU"/>
        </w:rPr>
        <w:t xml:space="preserve"> и устранени</w:t>
      </w:r>
      <w:r w:rsidRPr="008C6BB8">
        <w:rPr>
          <w:sz w:val="28"/>
          <w:szCs w:val="28"/>
          <w:lang w:val="kk-KZ"/>
        </w:rPr>
        <w:t>е</w:t>
      </w:r>
      <w:r w:rsidRPr="008C6BB8">
        <w:rPr>
          <w:sz w:val="28"/>
          <w:szCs w:val="28"/>
          <w:lang w:val="ru-RU"/>
        </w:rPr>
        <w:t xml:space="preserve"> аномалий рельефа земли глубина залегания верхней кромки неоднородности влияет больше</w:t>
      </w:r>
      <w:r w:rsidRPr="008C6BB8">
        <w:rPr>
          <w:sz w:val="28"/>
          <w:szCs w:val="28"/>
          <w:lang w:val="kk-KZ"/>
        </w:rPr>
        <w:t xml:space="preserve">, </w:t>
      </w:r>
      <w:r w:rsidRPr="008C6BB8">
        <w:rPr>
          <w:sz w:val="28"/>
          <w:szCs w:val="28"/>
          <w:lang w:val="ru-RU"/>
        </w:rPr>
        <w:t xml:space="preserve">чем угол наклона рельефа. </w:t>
      </w:r>
    </w:p>
    <w:p w14:paraId="16712AD7" w14:textId="507C61F5" w:rsidR="00C776BB" w:rsidRPr="008C6BB8" w:rsidRDefault="00C776BB" w:rsidP="00D74A2B">
      <w:pPr>
        <w:ind w:right="-1" w:firstLine="709"/>
        <w:contextualSpacing/>
        <w:jc w:val="both"/>
        <w:rPr>
          <w:sz w:val="28"/>
          <w:szCs w:val="28"/>
          <w:lang w:val="ru-RU"/>
        </w:rPr>
      </w:pPr>
      <w:r w:rsidRPr="008C6BB8">
        <w:rPr>
          <w:sz w:val="28"/>
          <w:szCs w:val="28"/>
          <w:lang w:val="ru-RU"/>
        </w:rPr>
        <w:t>Результаты предлагаемой методики устранения влияния рельефа поверхности земли были сравнены с результатами методики коррекции кажущегося сопротивления по следующей формуле (</w:t>
      </w:r>
      <w:r w:rsidRPr="008C6BB8">
        <w:rPr>
          <w:sz w:val="28"/>
          <w:szCs w:val="28"/>
        </w:rPr>
        <w:t>Fox</w:t>
      </w:r>
      <w:r w:rsidRPr="008C6BB8">
        <w:rPr>
          <w:sz w:val="28"/>
          <w:szCs w:val="28"/>
          <w:lang w:val="ru-RU"/>
        </w:rPr>
        <w:t xml:space="preserve"> </w:t>
      </w:r>
      <w:r w:rsidR="00B0020A" w:rsidRPr="008C6BB8">
        <w:rPr>
          <w:sz w:val="28"/>
          <w:szCs w:val="28"/>
        </w:rPr>
        <w:t>R</w:t>
      </w:r>
      <w:r w:rsidR="00B0020A" w:rsidRPr="008C6BB8">
        <w:rPr>
          <w:sz w:val="28"/>
          <w:szCs w:val="28"/>
          <w:lang w:val="ru-RU"/>
        </w:rPr>
        <w:t>.</w:t>
      </w:r>
      <w:r w:rsidR="00B0020A" w:rsidRPr="008C6BB8">
        <w:rPr>
          <w:sz w:val="28"/>
          <w:szCs w:val="28"/>
        </w:rPr>
        <w:t>C</w:t>
      </w:r>
      <w:r w:rsidR="00B0020A" w:rsidRPr="008C6BB8">
        <w:rPr>
          <w:sz w:val="28"/>
          <w:szCs w:val="28"/>
          <w:lang w:val="ru-RU"/>
        </w:rPr>
        <w:t>. и др. (1980)</w:t>
      </w:r>
      <w:r w:rsidRPr="008C6BB8">
        <w:rPr>
          <w:sz w:val="28"/>
          <w:szCs w:val="28"/>
          <w:lang w:val="ru-RU"/>
        </w:rPr>
        <w:t xml:space="preserve">, </w:t>
      </w:r>
      <w:r w:rsidRPr="008C6BB8">
        <w:rPr>
          <w:sz w:val="28"/>
          <w:szCs w:val="28"/>
        </w:rPr>
        <w:t>Xu</w:t>
      </w:r>
      <w:r w:rsidRPr="008C6BB8">
        <w:rPr>
          <w:sz w:val="28"/>
          <w:szCs w:val="28"/>
          <w:lang w:val="ru-RU"/>
        </w:rPr>
        <w:t xml:space="preserve"> </w:t>
      </w:r>
      <w:r w:rsidR="00B0020A" w:rsidRPr="008C6BB8">
        <w:rPr>
          <w:sz w:val="28"/>
          <w:szCs w:val="28"/>
          <w:lang w:val="en-GB" w:eastAsia="ru-RU"/>
        </w:rPr>
        <w:t>Sh</w:t>
      </w:r>
      <w:r w:rsidR="00B0020A" w:rsidRPr="008C6BB8">
        <w:rPr>
          <w:sz w:val="28"/>
          <w:szCs w:val="28"/>
          <w:lang w:val="ru-RU" w:eastAsia="ru-RU"/>
        </w:rPr>
        <w:t>. и др. (1988</w:t>
      </w:r>
      <w:r w:rsidRPr="008C6BB8">
        <w:rPr>
          <w:sz w:val="28"/>
          <w:szCs w:val="28"/>
          <w:lang w:val="ru-RU"/>
        </w:rPr>
        <w:t>)</w:t>
      </w:r>
      <w:r w:rsidR="008A0D40" w:rsidRPr="008C6BB8">
        <w:rPr>
          <w:sz w:val="28"/>
          <w:szCs w:val="28"/>
          <w:lang w:val="ru-RU"/>
        </w:rPr>
        <w:t xml:space="preserve"> [</w:t>
      </w:r>
      <w:r w:rsidR="009C64F4" w:rsidRPr="008C6BB8">
        <w:rPr>
          <w:sz w:val="28"/>
          <w:szCs w:val="28"/>
          <w:lang w:val="ru-RU"/>
        </w:rPr>
        <w:t xml:space="preserve">28, </w:t>
      </w:r>
      <w:r w:rsidR="00A02A96">
        <w:rPr>
          <w:sz w:val="28"/>
          <w:szCs w:val="28"/>
        </w:rPr>
        <w:t>p</w:t>
      </w:r>
      <w:r w:rsidR="009C64F4" w:rsidRPr="008C6BB8">
        <w:rPr>
          <w:sz w:val="28"/>
          <w:szCs w:val="28"/>
          <w:lang w:val="ru-RU"/>
        </w:rPr>
        <w:t xml:space="preserve">. </w:t>
      </w:r>
      <w:r w:rsidR="00B0020A" w:rsidRPr="008C6BB8">
        <w:rPr>
          <w:sz w:val="28"/>
          <w:szCs w:val="28"/>
          <w:lang w:val="ru-RU"/>
        </w:rPr>
        <w:t>83</w:t>
      </w:r>
      <w:r w:rsidR="009C64F4" w:rsidRPr="008C6BB8">
        <w:rPr>
          <w:sz w:val="28"/>
          <w:szCs w:val="28"/>
          <w:lang w:val="ru-RU"/>
        </w:rPr>
        <w:t>; 82</w:t>
      </w:r>
      <w:r w:rsidR="00AF5BE3" w:rsidRPr="008C6BB8">
        <w:rPr>
          <w:sz w:val="28"/>
          <w:szCs w:val="28"/>
          <w:lang w:val="ru-RU"/>
        </w:rPr>
        <w:t xml:space="preserve">, </w:t>
      </w:r>
      <w:r w:rsidR="00A02A96">
        <w:rPr>
          <w:sz w:val="28"/>
          <w:szCs w:val="28"/>
        </w:rPr>
        <w:t>p</w:t>
      </w:r>
      <w:r w:rsidR="00AF5BE3" w:rsidRPr="008C6BB8">
        <w:rPr>
          <w:sz w:val="28"/>
          <w:szCs w:val="28"/>
          <w:lang w:val="ru-RU"/>
        </w:rPr>
        <w:t xml:space="preserve">. </w:t>
      </w:r>
      <w:r w:rsidR="006C6365" w:rsidRPr="008C6BB8">
        <w:rPr>
          <w:sz w:val="28"/>
          <w:szCs w:val="28"/>
          <w:lang w:val="ru-RU"/>
        </w:rPr>
        <w:t>551</w:t>
      </w:r>
      <w:r w:rsidR="008A0D40" w:rsidRPr="008C6BB8">
        <w:rPr>
          <w:sz w:val="28"/>
          <w:szCs w:val="28"/>
          <w:lang w:val="ru-RU"/>
        </w:rPr>
        <w:t>]</w:t>
      </w:r>
      <w:r w:rsidRPr="008C6BB8">
        <w:rPr>
          <w:sz w:val="28"/>
          <w:szCs w:val="28"/>
          <w:lang w:val="ru-RU"/>
        </w:rPr>
        <w:t>:</w:t>
      </w:r>
    </w:p>
    <w:p w14:paraId="0E854A5B" w14:textId="77777777" w:rsidR="00C776BB" w:rsidRPr="008C6BB8" w:rsidRDefault="00C776BB" w:rsidP="00D74A2B">
      <w:pPr>
        <w:ind w:right="-1" w:firstLine="709"/>
        <w:contextualSpacing/>
        <w:jc w:val="both"/>
        <w:rPr>
          <w:sz w:val="28"/>
          <w:szCs w:val="28"/>
          <w:lang w:val="ru-RU"/>
        </w:rPr>
      </w:pPr>
    </w:p>
    <w:p w14:paraId="2A824D24" w14:textId="3CA2276E" w:rsidR="00C776BB" w:rsidRPr="008C6BB8" w:rsidRDefault="00C776BB" w:rsidP="00D74A2B">
      <w:pPr>
        <w:ind w:right="-1" w:firstLine="709"/>
        <w:contextualSpacing/>
        <w:jc w:val="right"/>
        <w:rPr>
          <w:sz w:val="28"/>
          <w:szCs w:val="28"/>
          <w:shd w:val="clear" w:color="auto" w:fill="FFFFFF"/>
          <w:lang w:val="ru-RU"/>
        </w:rPr>
      </w:pPr>
      <w:r w:rsidRPr="008C6BB8">
        <w:rPr>
          <w:position w:val="-10"/>
          <w:sz w:val="28"/>
          <w:szCs w:val="28"/>
          <w:shd w:val="clear" w:color="auto" w:fill="FFFFFF"/>
        </w:rPr>
        <w:object w:dxaOrig="1840" w:dyaOrig="360" w14:anchorId="07EC56AF">
          <v:shape id="_x0000_i1141" type="#_x0000_t75" style="width:117pt;height:22.5pt" o:ole="">
            <v:imagedata r:id="rId311" o:title=""/>
          </v:shape>
          <o:OLEObject Type="Embed" ProgID="Equation.3" ShapeID="_x0000_i1141" DrawAspect="Content" ObjectID="_1745844489" r:id="rId312"/>
        </w:object>
      </w:r>
      <w:r w:rsidRPr="008C6BB8">
        <w:rPr>
          <w:position w:val="-12"/>
          <w:sz w:val="28"/>
          <w:szCs w:val="28"/>
          <w:shd w:val="clear" w:color="auto" w:fill="FFFFFF"/>
          <w:lang w:val="ru-RU"/>
        </w:rPr>
        <w:tab/>
      </w:r>
      <w:r w:rsidRPr="008C6BB8">
        <w:rPr>
          <w:position w:val="-12"/>
          <w:sz w:val="28"/>
          <w:szCs w:val="28"/>
          <w:shd w:val="clear" w:color="auto" w:fill="FFFFFF"/>
          <w:lang w:val="ru-RU"/>
        </w:rPr>
        <w:tab/>
      </w:r>
      <w:r w:rsidRPr="008C6BB8">
        <w:rPr>
          <w:position w:val="-12"/>
          <w:sz w:val="28"/>
          <w:szCs w:val="28"/>
          <w:shd w:val="clear" w:color="auto" w:fill="FFFFFF"/>
          <w:lang w:val="ru-RU"/>
        </w:rPr>
        <w:tab/>
      </w:r>
      <w:r w:rsidRPr="008C6BB8">
        <w:rPr>
          <w:position w:val="-12"/>
          <w:sz w:val="28"/>
          <w:szCs w:val="28"/>
          <w:shd w:val="clear" w:color="auto" w:fill="FFFFFF"/>
          <w:lang w:val="ru-RU"/>
        </w:rPr>
        <w:tab/>
      </w:r>
      <w:r w:rsidRPr="008C6BB8">
        <w:rPr>
          <w:position w:val="-12"/>
          <w:sz w:val="28"/>
          <w:szCs w:val="28"/>
          <w:shd w:val="clear" w:color="auto" w:fill="FFFFFF"/>
          <w:lang w:val="ru-RU"/>
        </w:rPr>
        <w:tab/>
      </w:r>
      <w:r w:rsidRPr="008C6BB8">
        <w:rPr>
          <w:sz w:val="28"/>
          <w:szCs w:val="28"/>
          <w:shd w:val="clear" w:color="auto" w:fill="FFFFFF"/>
          <w:lang w:val="ru-RU"/>
        </w:rPr>
        <w:t>(</w:t>
      </w:r>
      <w:r w:rsidR="005B43F7" w:rsidRPr="008C6BB8">
        <w:rPr>
          <w:sz w:val="28"/>
          <w:szCs w:val="28"/>
          <w:shd w:val="clear" w:color="auto" w:fill="FFFFFF"/>
          <w:lang w:val="ru-RU"/>
        </w:rPr>
        <w:t>4.1</w:t>
      </w:r>
      <w:r w:rsidRPr="008C6BB8">
        <w:rPr>
          <w:sz w:val="28"/>
          <w:szCs w:val="28"/>
          <w:shd w:val="clear" w:color="auto" w:fill="FFFFFF"/>
          <w:lang w:val="ru-RU"/>
        </w:rPr>
        <w:t>)</w:t>
      </w:r>
    </w:p>
    <w:p w14:paraId="63D62DE0" w14:textId="77777777" w:rsidR="00C776BB" w:rsidRPr="008C6BB8" w:rsidRDefault="00C776BB" w:rsidP="00D74A2B">
      <w:pPr>
        <w:ind w:right="-1" w:firstLine="709"/>
        <w:contextualSpacing/>
        <w:jc w:val="right"/>
        <w:rPr>
          <w:sz w:val="28"/>
          <w:szCs w:val="28"/>
          <w:shd w:val="clear" w:color="auto" w:fill="FFFFFF"/>
          <w:lang w:val="ru-RU"/>
        </w:rPr>
      </w:pPr>
    </w:p>
    <w:p w14:paraId="2AAAD560" w14:textId="2F8D82E9" w:rsidR="00C776BB" w:rsidRPr="008C6BB8" w:rsidRDefault="00C776BB" w:rsidP="00D74A2B">
      <w:pPr>
        <w:ind w:right="-1" w:firstLine="709"/>
        <w:contextualSpacing/>
        <w:jc w:val="both"/>
        <w:rPr>
          <w:sz w:val="28"/>
          <w:szCs w:val="28"/>
          <w:shd w:val="clear" w:color="auto" w:fill="FFFFFF"/>
          <w:lang w:val="ru-RU"/>
        </w:rPr>
      </w:pPr>
      <w:r w:rsidRPr="008C6BB8">
        <w:rPr>
          <w:sz w:val="28"/>
          <w:szCs w:val="28"/>
          <w:shd w:val="clear" w:color="auto" w:fill="FFFFFF"/>
          <w:lang w:val="ru-RU"/>
        </w:rPr>
        <w:t xml:space="preserve">Здесь, для расчета кажущегося </w:t>
      </w:r>
      <w:r w:rsidR="005652C6">
        <w:rPr>
          <w:sz w:val="28"/>
          <w:szCs w:val="28"/>
          <w:shd w:val="clear" w:color="auto" w:fill="FFFFFF"/>
          <w:lang w:val="ru-RU"/>
        </w:rPr>
        <w:t>удельного электрического</w:t>
      </w:r>
      <w:r w:rsidR="005652C6" w:rsidRPr="008C6BB8">
        <w:rPr>
          <w:sz w:val="28"/>
          <w:szCs w:val="28"/>
          <w:shd w:val="clear" w:color="auto" w:fill="FFFFFF"/>
          <w:lang w:val="ru-RU"/>
        </w:rPr>
        <w:t xml:space="preserve"> </w:t>
      </w:r>
      <w:r w:rsidRPr="008C6BB8">
        <w:rPr>
          <w:sz w:val="28"/>
          <w:szCs w:val="28"/>
          <w:shd w:val="clear" w:color="auto" w:fill="FFFFFF"/>
          <w:lang w:val="ru-RU"/>
        </w:rPr>
        <w:t xml:space="preserve">сопротивления однородной среды с рельефом дневной </w:t>
      </w:r>
      <w:proofErr w:type="gramStart"/>
      <w:r w:rsidRPr="008C6BB8">
        <w:rPr>
          <w:sz w:val="28"/>
          <w:szCs w:val="28"/>
          <w:shd w:val="clear" w:color="auto" w:fill="FFFFFF"/>
          <w:lang w:val="ru-RU"/>
        </w:rPr>
        <w:t>поверхности</w:t>
      </w:r>
      <w:r w:rsidRPr="008C6BB8">
        <w:rPr>
          <w:position w:val="-12"/>
          <w:sz w:val="28"/>
          <w:szCs w:val="28"/>
          <w:shd w:val="clear" w:color="auto" w:fill="FFFFFF"/>
          <w:lang w:val="ru-RU"/>
        </w:rPr>
        <w:t xml:space="preserve"> </w:t>
      </w:r>
      <w:r w:rsidRPr="008C6BB8">
        <w:rPr>
          <w:position w:val="-12"/>
          <w:sz w:val="28"/>
          <w:szCs w:val="28"/>
          <w:shd w:val="clear" w:color="auto" w:fill="FFFFFF"/>
        </w:rPr>
        <w:object w:dxaOrig="499" w:dyaOrig="380" w14:anchorId="10C61DDE">
          <v:shape id="_x0000_i1142" type="#_x0000_t75" style="width:25.5pt;height:16.5pt" o:ole="">
            <v:imagedata r:id="rId313" o:title=""/>
          </v:shape>
          <o:OLEObject Type="Embed" ProgID="Equation.DSMT4" ShapeID="_x0000_i1142" DrawAspect="Content" ObjectID="_1745844490" r:id="rId314"/>
        </w:object>
      </w:r>
      <w:r w:rsidRPr="008C6BB8">
        <w:rPr>
          <w:sz w:val="28"/>
          <w:szCs w:val="28"/>
          <w:shd w:val="clear" w:color="auto" w:fill="FFFFFF"/>
          <w:lang w:val="ru-RU"/>
        </w:rPr>
        <w:t xml:space="preserve"> заданы</w:t>
      </w:r>
      <w:proofErr w:type="gramEnd"/>
      <w:r w:rsidRPr="008C6BB8">
        <w:rPr>
          <w:sz w:val="28"/>
          <w:szCs w:val="28"/>
          <w:shd w:val="clear" w:color="auto" w:fill="FFFFFF"/>
          <w:lang w:val="ru-RU"/>
        </w:rPr>
        <w:t xml:space="preserve"> значения</w:t>
      </w:r>
      <w:r w:rsidR="005652C6">
        <w:rPr>
          <w:sz w:val="28"/>
          <w:szCs w:val="28"/>
          <w:shd w:val="clear" w:color="auto" w:fill="FFFFFF"/>
          <w:lang w:val="ru-RU"/>
        </w:rPr>
        <w:t xml:space="preserve"> удельного электрического</w:t>
      </w:r>
      <w:r w:rsidRPr="008C6BB8">
        <w:rPr>
          <w:sz w:val="28"/>
          <w:szCs w:val="28"/>
          <w:shd w:val="clear" w:color="auto" w:fill="FFFFFF"/>
          <w:lang w:val="ru-RU"/>
        </w:rPr>
        <w:t xml:space="preserve"> сопротивления среды</w:t>
      </w:r>
      <w:r w:rsidR="0098052D" w:rsidRPr="008C6BB8">
        <w:rPr>
          <w:rFonts w:ascii="Cambria Math" w:hAnsi="Cambria Math"/>
          <w:lang w:val="ru-RU"/>
        </w:rPr>
        <w:t xml:space="preserve"> </w:t>
      </w:r>
      <m:oMath>
        <m:sSubSup>
          <m:sSubSupPr>
            <m:ctrlPr>
              <w:rPr>
                <w:rFonts w:ascii="Cambria Math" w:hAnsi="Cambria Math"/>
                <w:sz w:val="28"/>
                <w:szCs w:val="28"/>
                <w:shd w:val="clear" w:color="auto" w:fill="FFFFFF"/>
                <w:lang w:val="ru-RU"/>
              </w:rPr>
            </m:ctrlPr>
          </m:sSubSupPr>
          <m:e>
            <m:r>
              <w:rPr>
                <w:rFonts w:ascii="Cambria Math" w:hAnsi="Cambria Math"/>
                <w:sz w:val="28"/>
                <w:szCs w:val="28"/>
                <w:shd w:val="clear" w:color="auto" w:fill="FFFFFF"/>
                <w:lang w:val="ru-RU"/>
              </w:rPr>
              <m:t>ρ</m:t>
            </m:r>
          </m:e>
          <m:sub>
            <m:r>
              <w:rPr>
                <w:rFonts w:ascii="Cambria Math" w:hAnsi="Cambria Math"/>
                <w:sz w:val="28"/>
                <w:szCs w:val="28"/>
                <w:shd w:val="clear" w:color="auto" w:fill="FFFFFF"/>
                <w:lang w:val="ru-RU"/>
              </w:rPr>
              <m:t>1</m:t>
            </m:r>
          </m:sub>
          <m:sup/>
        </m:sSubSup>
        <m:r>
          <w:rPr>
            <w:rFonts w:ascii="Cambria Math" w:hAnsi="Cambria Math"/>
            <w:sz w:val="28"/>
            <w:szCs w:val="28"/>
            <w:shd w:val="clear" w:color="auto" w:fill="FFFFFF"/>
            <w:lang w:val="ru-RU"/>
          </w:rPr>
          <m:t>=</m:t>
        </m:r>
        <m:sSubSup>
          <m:sSubSupPr>
            <m:ctrlPr>
              <w:rPr>
                <w:rFonts w:ascii="Cambria Math" w:hAnsi="Cambria Math"/>
                <w:sz w:val="28"/>
                <w:szCs w:val="28"/>
                <w:shd w:val="clear" w:color="auto" w:fill="FFFFFF"/>
                <w:lang w:val="ru-RU"/>
              </w:rPr>
            </m:ctrlPr>
          </m:sSubSupPr>
          <m:e>
            <m:r>
              <w:rPr>
                <w:rFonts w:ascii="Cambria Math" w:hAnsi="Cambria Math"/>
                <w:sz w:val="28"/>
                <w:szCs w:val="28"/>
                <w:shd w:val="clear" w:color="auto" w:fill="FFFFFF"/>
                <w:lang w:val="ru-RU"/>
              </w:rPr>
              <m:t>ρ</m:t>
            </m:r>
          </m:e>
          <m:sub>
            <m:r>
              <w:rPr>
                <w:rFonts w:ascii="Cambria Math" w:hAnsi="Cambria Math"/>
                <w:sz w:val="28"/>
                <w:szCs w:val="28"/>
                <w:shd w:val="clear" w:color="auto" w:fill="FFFFFF"/>
                <w:lang w:val="ru-RU"/>
              </w:rPr>
              <m:t>2</m:t>
            </m:r>
          </m:sub>
          <m:sup/>
        </m:sSubSup>
        <m:r>
          <w:rPr>
            <w:rFonts w:ascii="Cambria Math" w:hAnsi="Cambria Math"/>
            <w:sz w:val="28"/>
            <w:szCs w:val="28"/>
            <w:shd w:val="clear" w:color="auto" w:fill="FFFFFF"/>
            <w:lang w:val="ru-RU"/>
          </w:rPr>
          <m:t>=1</m:t>
        </m:r>
        <m:r>
          <m:rPr>
            <m:nor/>
          </m:rPr>
          <w:rPr>
            <w:sz w:val="28"/>
            <w:szCs w:val="28"/>
            <w:shd w:val="clear" w:color="auto" w:fill="FFFFFF"/>
            <w:lang w:val="ru-RU"/>
          </w:rPr>
          <m:t> </m:t>
        </m:r>
        <m:r>
          <w:rPr>
            <w:rFonts w:ascii="Cambria Math" w:hAnsi="Cambria Math"/>
            <w:sz w:val="28"/>
            <w:szCs w:val="28"/>
            <w:shd w:val="clear" w:color="auto" w:fill="FFFFFF"/>
            <w:lang w:val="ru-RU"/>
          </w:rPr>
          <m:t>0 Ω⋅m</m:t>
        </m:r>
      </m:oMath>
      <w:r w:rsidRPr="008C6BB8">
        <w:rPr>
          <w:sz w:val="28"/>
          <w:szCs w:val="28"/>
          <w:shd w:val="clear" w:color="auto" w:fill="FFFFFF"/>
          <w:lang w:val="ru-RU"/>
        </w:rPr>
        <w:t xml:space="preserve">. Результат сравнения представлен на рисунке </w:t>
      </w:r>
      <w:r w:rsidR="0098052D" w:rsidRPr="008C6BB8">
        <w:rPr>
          <w:sz w:val="28"/>
          <w:szCs w:val="28"/>
          <w:shd w:val="clear" w:color="auto" w:fill="FFFFFF"/>
          <w:lang w:val="ru-RU"/>
        </w:rPr>
        <w:t>4.28</w:t>
      </w:r>
      <w:r w:rsidRPr="008C6BB8">
        <w:rPr>
          <w:sz w:val="28"/>
          <w:szCs w:val="28"/>
          <w:shd w:val="clear" w:color="auto" w:fill="FFFFFF"/>
          <w:lang w:val="ru-RU"/>
        </w:rPr>
        <w:t>:</w:t>
      </w:r>
    </w:p>
    <w:p w14:paraId="76C88609" w14:textId="77777777" w:rsidR="00C776BB" w:rsidRPr="008C6BB8" w:rsidRDefault="00C776BB" w:rsidP="00D74A2B">
      <w:pPr>
        <w:ind w:right="-1" w:firstLine="709"/>
        <w:contextualSpacing/>
        <w:jc w:val="both"/>
        <w:rPr>
          <w:sz w:val="28"/>
          <w:szCs w:val="28"/>
          <w:shd w:val="clear" w:color="auto" w:fill="FFFFFF"/>
          <w:lang w:val="ru-RU"/>
        </w:rPr>
      </w:pPr>
    </w:p>
    <w:p w14:paraId="5566C742" w14:textId="267E5E7F" w:rsidR="00C776BB" w:rsidRPr="008C6BB8" w:rsidRDefault="00C776BB" w:rsidP="00634FBE">
      <w:pPr>
        <w:ind w:right="-1"/>
        <w:contextualSpacing/>
        <w:jc w:val="center"/>
        <w:rPr>
          <w:sz w:val="28"/>
          <w:szCs w:val="28"/>
        </w:rPr>
      </w:pPr>
      <w:r w:rsidRPr="008C6BB8">
        <w:rPr>
          <w:noProof/>
          <w:sz w:val="28"/>
          <w:szCs w:val="28"/>
          <w:lang w:val="ru-RU" w:eastAsia="ru-RU"/>
        </w:rPr>
        <w:drawing>
          <wp:inline distT="0" distB="0" distL="0" distR="0" wp14:anchorId="0787CDE4" wp14:editId="288BA7E9">
            <wp:extent cx="3769165" cy="3476625"/>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равнение коррекции.jpg"/>
                    <pic:cNvPicPr/>
                  </pic:nvPicPr>
                  <pic:blipFill>
                    <a:blip r:embed="rId315">
                      <a:extLst>
                        <a:ext uri="{28A0092B-C50C-407E-A947-70E740481C1C}">
                          <a14:useLocalDpi xmlns:a14="http://schemas.microsoft.com/office/drawing/2010/main" val="0"/>
                        </a:ext>
                      </a:extLst>
                    </a:blip>
                    <a:stretch>
                      <a:fillRect/>
                    </a:stretch>
                  </pic:blipFill>
                  <pic:spPr>
                    <a:xfrm>
                      <a:off x="0" y="0"/>
                      <a:ext cx="3830607" cy="3533298"/>
                    </a:xfrm>
                    <a:prstGeom prst="rect">
                      <a:avLst/>
                    </a:prstGeom>
                  </pic:spPr>
                </pic:pic>
              </a:graphicData>
            </a:graphic>
          </wp:inline>
        </w:drawing>
      </w:r>
    </w:p>
    <w:p w14:paraId="4C1A9DA0" w14:textId="77777777" w:rsidR="004F42A8" w:rsidRPr="004F42A8" w:rsidRDefault="004F42A8" w:rsidP="00634FBE">
      <w:pPr>
        <w:ind w:firstLine="709"/>
        <w:contextualSpacing/>
        <w:jc w:val="both"/>
        <w:rPr>
          <w:sz w:val="16"/>
          <w:szCs w:val="16"/>
          <w:lang w:val="kk-KZ"/>
        </w:rPr>
      </w:pPr>
    </w:p>
    <w:p w14:paraId="3AEF83EE" w14:textId="0CE5E2B0" w:rsidR="00634FBE" w:rsidRPr="00634FBE" w:rsidRDefault="00634FBE" w:rsidP="00634FBE">
      <w:pPr>
        <w:ind w:firstLine="709"/>
        <w:contextualSpacing/>
        <w:jc w:val="both"/>
        <w:rPr>
          <w:sz w:val="24"/>
          <w:szCs w:val="24"/>
          <w:lang w:val="kk-KZ"/>
        </w:rPr>
      </w:pPr>
      <w:r w:rsidRPr="00634FBE">
        <w:rPr>
          <w:sz w:val="24"/>
          <w:szCs w:val="24"/>
          <w:lang w:val="kk-KZ"/>
        </w:rPr>
        <w:t xml:space="preserve">1 – расчетная кривая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corr</w:t>
      </w:r>
      <w:r w:rsidRPr="00634FBE">
        <w:rPr>
          <w:i/>
          <w:kern w:val="36"/>
          <w:sz w:val="24"/>
          <w:szCs w:val="24"/>
          <w:vertAlign w:val="superscript"/>
          <w:lang w:val="ru-RU" w:eastAsia="ru-RU"/>
        </w:rPr>
        <w:t xml:space="preserve">  </w:t>
      </w:r>
      <w:r w:rsidRPr="00634FBE">
        <w:rPr>
          <w:sz w:val="24"/>
          <w:szCs w:val="24"/>
          <w:lang w:val="ru-RU"/>
        </w:rPr>
        <w:t>неоднородной среды с гладкой поверхностью</w:t>
      </w:r>
      <w:r w:rsidRPr="00634FBE">
        <w:rPr>
          <w:sz w:val="24"/>
          <w:szCs w:val="24"/>
          <w:lang w:val="kk-KZ"/>
        </w:rPr>
        <w:t>;</w:t>
      </w:r>
      <w:r w:rsidRPr="00634FBE">
        <w:rPr>
          <w:sz w:val="24"/>
          <w:szCs w:val="24"/>
          <w:lang w:val="ru-RU"/>
        </w:rPr>
        <w:t xml:space="preserve"> </w:t>
      </w:r>
      <w:r w:rsidRPr="00634FBE">
        <w:rPr>
          <w:sz w:val="24"/>
          <w:szCs w:val="24"/>
          <w:lang w:val="kk-KZ"/>
        </w:rPr>
        <w:t xml:space="preserve">2 – кривая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corr</w:t>
      </w:r>
      <w:r w:rsidRPr="00634FBE">
        <w:rPr>
          <w:sz w:val="24"/>
          <w:szCs w:val="24"/>
          <w:lang w:val="ru-RU"/>
        </w:rPr>
        <w:t>, полученная по формуле (4.1)</w:t>
      </w:r>
      <w:r w:rsidRPr="00634FBE">
        <w:rPr>
          <w:sz w:val="24"/>
          <w:szCs w:val="24"/>
          <w:shd w:val="clear" w:color="auto" w:fill="FFFFFF"/>
          <w:lang w:val="ru-RU"/>
        </w:rPr>
        <w:t xml:space="preserve">; </w:t>
      </w:r>
      <w:r w:rsidRPr="00634FBE">
        <w:rPr>
          <w:sz w:val="24"/>
          <w:szCs w:val="24"/>
          <w:shd w:val="clear" w:color="auto" w:fill="FFFFFF"/>
          <w:lang w:val="kk-KZ"/>
        </w:rPr>
        <w:t xml:space="preserve">3 </w:t>
      </w:r>
      <w:r w:rsidRPr="00634FBE">
        <w:rPr>
          <w:sz w:val="24"/>
          <w:szCs w:val="24"/>
          <w:lang w:val="kk-KZ"/>
        </w:rPr>
        <w:t>–</w:t>
      </w:r>
      <w:r w:rsidRPr="00634FBE">
        <w:rPr>
          <w:sz w:val="24"/>
          <w:szCs w:val="24"/>
          <w:shd w:val="clear" w:color="auto" w:fill="FFFFFF"/>
          <w:lang w:val="ru-RU"/>
        </w:rPr>
        <w:t xml:space="preserve"> </w:t>
      </w:r>
      <w:r w:rsidRPr="00634FBE">
        <w:rPr>
          <w:sz w:val="24"/>
          <w:szCs w:val="24"/>
          <w:lang w:val="kk-KZ"/>
        </w:rPr>
        <w:t xml:space="preserve">кривая  </w:t>
      </w:r>
      <w:r w:rsidRPr="00634FBE">
        <w:rPr>
          <w:i/>
          <w:kern w:val="36"/>
          <w:sz w:val="24"/>
          <w:szCs w:val="24"/>
          <w:lang w:val="en-GB" w:eastAsia="ru-RU"/>
        </w:rPr>
        <w:t>ρ</w:t>
      </w:r>
      <w:r w:rsidRPr="00634FBE">
        <w:rPr>
          <w:i/>
          <w:kern w:val="36"/>
          <w:sz w:val="24"/>
          <w:szCs w:val="24"/>
          <w:vertAlign w:val="subscript"/>
          <w:lang w:val="ru-RU" w:eastAsia="ru-RU"/>
        </w:rPr>
        <w:t>к</w:t>
      </w:r>
      <w:r w:rsidRPr="00634FBE">
        <w:rPr>
          <w:i/>
          <w:kern w:val="36"/>
          <w:sz w:val="24"/>
          <w:szCs w:val="24"/>
          <w:vertAlign w:val="superscript"/>
          <w:lang w:val="en-GB" w:eastAsia="ru-RU"/>
        </w:rPr>
        <w:t>corr</w:t>
      </w:r>
      <w:r w:rsidRPr="00634FBE">
        <w:rPr>
          <w:sz w:val="24"/>
          <w:szCs w:val="24"/>
          <w:lang w:val="ru-RU"/>
        </w:rPr>
        <w:t>, полученная по формуле (2.13)</w:t>
      </w:r>
    </w:p>
    <w:p w14:paraId="11A5262B" w14:textId="77777777" w:rsidR="00634FBE" w:rsidRPr="00634FBE" w:rsidRDefault="00634FBE" w:rsidP="00634FBE">
      <w:pPr>
        <w:ind w:firstLine="709"/>
        <w:contextualSpacing/>
        <w:jc w:val="both"/>
        <w:rPr>
          <w:sz w:val="16"/>
          <w:szCs w:val="16"/>
          <w:lang w:val="kk-KZ"/>
        </w:rPr>
      </w:pPr>
    </w:p>
    <w:p w14:paraId="62F707D7" w14:textId="0796B021" w:rsidR="00634FBE" w:rsidRPr="008C6BB8" w:rsidRDefault="00C776BB" w:rsidP="00634FBE">
      <w:pPr>
        <w:ind w:right="-1"/>
        <w:contextualSpacing/>
        <w:jc w:val="center"/>
        <w:rPr>
          <w:sz w:val="28"/>
          <w:szCs w:val="28"/>
          <w:shd w:val="clear" w:color="auto" w:fill="FFFFFF"/>
          <w:lang w:val="ru-RU"/>
        </w:rPr>
      </w:pPr>
      <w:r w:rsidRPr="008C6BB8">
        <w:rPr>
          <w:sz w:val="28"/>
          <w:szCs w:val="28"/>
          <w:lang w:val="kk-KZ"/>
        </w:rPr>
        <w:t xml:space="preserve">Рисунок </w:t>
      </w:r>
      <w:r w:rsidR="0098052D" w:rsidRPr="008C6BB8">
        <w:rPr>
          <w:sz w:val="28"/>
          <w:szCs w:val="28"/>
          <w:lang w:val="kk-KZ"/>
        </w:rPr>
        <w:t>4.28</w:t>
      </w:r>
      <w:r w:rsidRPr="008C6BB8">
        <w:rPr>
          <w:sz w:val="28"/>
          <w:szCs w:val="28"/>
          <w:lang w:val="kk-KZ"/>
        </w:rPr>
        <w:t xml:space="preserve"> – Результаты тестирования методик устранения вли</w:t>
      </w:r>
      <w:r w:rsidR="00634FBE">
        <w:rPr>
          <w:sz w:val="28"/>
          <w:szCs w:val="28"/>
          <w:lang w:val="kk-KZ"/>
        </w:rPr>
        <w:t>яния рельефа поверхности земли</w:t>
      </w:r>
    </w:p>
    <w:p w14:paraId="29469D0C" w14:textId="0650FD6C" w:rsidR="00C776BB" w:rsidRPr="008C6BB8" w:rsidRDefault="00C776BB" w:rsidP="00634FBE">
      <w:pPr>
        <w:ind w:firstLine="709"/>
        <w:contextualSpacing/>
        <w:jc w:val="both"/>
        <w:rPr>
          <w:sz w:val="28"/>
          <w:szCs w:val="28"/>
          <w:lang w:val="ru-RU"/>
        </w:rPr>
      </w:pPr>
      <w:r w:rsidRPr="008C6BB8">
        <w:rPr>
          <w:sz w:val="28"/>
          <w:szCs w:val="28"/>
          <w:lang w:val="ru-RU"/>
        </w:rPr>
        <w:lastRenderedPageBreak/>
        <w:t>Значения невязки между кривой кажущегося</w:t>
      </w:r>
      <w:r w:rsidR="005652C6">
        <w:rPr>
          <w:sz w:val="28"/>
          <w:szCs w:val="28"/>
          <w:lang w:val="ru-RU"/>
        </w:rPr>
        <w:t xml:space="preserve"> </w:t>
      </w:r>
      <w:r w:rsidR="005652C6">
        <w:rPr>
          <w:sz w:val="28"/>
          <w:szCs w:val="28"/>
          <w:shd w:val="clear" w:color="auto" w:fill="FFFFFF"/>
          <w:lang w:val="ru-RU"/>
        </w:rPr>
        <w:t>удельного электрического</w:t>
      </w:r>
      <w:r w:rsidRPr="008C6BB8">
        <w:rPr>
          <w:sz w:val="28"/>
          <w:szCs w:val="28"/>
          <w:lang w:val="ru-RU"/>
        </w:rPr>
        <w:t xml:space="preserve"> сопротивления</w:t>
      </w:r>
      <w:r w:rsidR="0098052D" w:rsidRPr="008C6BB8">
        <w:rPr>
          <w:sz w:val="28"/>
          <w:szCs w:val="28"/>
          <w:lang w:val="ru-RU"/>
        </w:rPr>
        <w:t xml:space="preserve"> </w:t>
      </w:r>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val="en-GB" w:eastAsia="ru-RU"/>
        </w:rPr>
        <w:t>corr</w:t>
      </w:r>
      <w:r w:rsidRPr="008C6BB8">
        <w:rPr>
          <w:i/>
          <w:kern w:val="36"/>
          <w:sz w:val="28"/>
          <w:szCs w:val="28"/>
          <w:vertAlign w:val="superscript"/>
          <w:lang w:val="ru-RU" w:eastAsia="ru-RU"/>
        </w:rPr>
        <w:t xml:space="preserve"> </w:t>
      </w:r>
      <w:r w:rsidRPr="008C6BB8">
        <w:rPr>
          <w:sz w:val="28"/>
          <w:szCs w:val="28"/>
          <w:lang w:val="ru-RU"/>
        </w:rPr>
        <w:t xml:space="preserve">неоднородной среды с гладкой поверхностью и кривой кажущегося </w:t>
      </w:r>
      <w:r w:rsidR="005652C6">
        <w:rPr>
          <w:sz w:val="28"/>
          <w:szCs w:val="28"/>
          <w:shd w:val="clear" w:color="auto" w:fill="FFFFFF"/>
          <w:lang w:val="ru-RU"/>
        </w:rPr>
        <w:t>удельного электрического</w:t>
      </w:r>
      <w:r w:rsidR="005652C6" w:rsidRPr="008C6BB8">
        <w:rPr>
          <w:sz w:val="28"/>
          <w:szCs w:val="28"/>
          <w:shd w:val="clear" w:color="auto" w:fill="FFFFFF"/>
          <w:lang w:val="ru-RU"/>
        </w:rPr>
        <w:t xml:space="preserve"> </w:t>
      </w:r>
      <w:r w:rsidRPr="008C6BB8">
        <w:rPr>
          <w:sz w:val="28"/>
          <w:szCs w:val="28"/>
          <w:lang w:val="ru-RU"/>
        </w:rPr>
        <w:t xml:space="preserve">сопротивления, полученной по нашему методу устранения </w:t>
      </w:r>
      <w:proofErr w:type="gramStart"/>
      <w:r w:rsidRPr="008C6BB8">
        <w:rPr>
          <w:sz w:val="28"/>
          <w:szCs w:val="28"/>
          <w:lang w:val="ru-RU"/>
        </w:rPr>
        <w:t>топографического эффекта</w:t>
      </w:r>
      <w:proofErr w:type="gramEnd"/>
      <w:r w:rsidRPr="008C6BB8">
        <w:rPr>
          <w:sz w:val="28"/>
          <w:szCs w:val="28"/>
          <w:lang w:val="ru-RU"/>
        </w:rPr>
        <w:t xml:space="preserve"> составляет 0,29%. Значения невязки между кривой кажущегося</w:t>
      </w:r>
      <w:r w:rsidR="005652C6">
        <w:rPr>
          <w:sz w:val="28"/>
          <w:szCs w:val="28"/>
          <w:lang w:val="ru-RU"/>
        </w:rPr>
        <w:t xml:space="preserve"> </w:t>
      </w:r>
      <w:r w:rsidR="005652C6">
        <w:rPr>
          <w:sz w:val="28"/>
          <w:szCs w:val="28"/>
          <w:shd w:val="clear" w:color="auto" w:fill="FFFFFF"/>
          <w:lang w:val="ru-RU"/>
        </w:rPr>
        <w:t>удельного электрического</w:t>
      </w:r>
      <w:r w:rsidRPr="008C6BB8">
        <w:rPr>
          <w:sz w:val="28"/>
          <w:szCs w:val="28"/>
          <w:lang w:val="ru-RU"/>
        </w:rPr>
        <w:t xml:space="preserve"> сопротивления </w:t>
      </w:r>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val="en-GB" w:eastAsia="ru-RU"/>
        </w:rPr>
        <w:t>corr</w:t>
      </w:r>
      <w:r w:rsidRPr="008C6BB8">
        <w:rPr>
          <w:i/>
          <w:kern w:val="36"/>
          <w:sz w:val="28"/>
          <w:szCs w:val="28"/>
          <w:vertAlign w:val="superscript"/>
          <w:lang w:val="ru-RU" w:eastAsia="ru-RU"/>
        </w:rPr>
        <w:t xml:space="preserve"> </w:t>
      </w:r>
      <w:r w:rsidRPr="008C6BB8">
        <w:rPr>
          <w:sz w:val="28"/>
          <w:szCs w:val="28"/>
          <w:lang w:val="ru-RU"/>
        </w:rPr>
        <w:t xml:space="preserve">неоднородной среды с гладкой поверхностью и кривой кажущегося сопротивления, полученной по методу </w:t>
      </w:r>
      <w:r w:rsidRPr="008C6BB8">
        <w:rPr>
          <w:sz w:val="28"/>
          <w:szCs w:val="28"/>
        </w:rPr>
        <w:t>Fox</w:t>
      </w:r>
      <w:r w:rsidRPr="008C6BB8">
        <w:rPr>
          <w:sz w:val="28"/>
          <w:szCs w:val="28"/>
          <w:lang w:val="ru-RU"/>
        </w:rPr>
        <w:t xml:space="preserve"> </w:t>
      </w:r>
      <w:r w:rsidR="00B0020A" w:rsidRPr="008C6BB8">
        <w:rPr>
          <w:sz w:val="28"/>
          <w:szCs w:val="28"/>
        </w:rPr>
        <w:t>R</w:t>
      </w:r>
      <w:r w:rsidR="00B0020A" w:rsidRPr="008C6BB8">
        <w:rPr>
          <w:sz w:val="28"/>
          <w:szCs w:val="28"/>
          <w:lang w:val="ru-RU"/>
        </w:rPr>
        <w:t>.</w:t>
      </w:r>
      <w:r w:rsidR="00B0020A" w:rsidRPr="008C6BB8">
        <w:rPr>
          <w:sz w:val="28"/>
          <w:szCs w:val="28"/>
        </w:rPr>
        <w:t>C</w:t>
      </w:r>
      <w:r w:rsidR="00B0020A" w:rsidRPr="008C6BB8">
        <w:rPr>
          <w:sz w:val="28"/>
          <w:szCs w:val="28"/>
          <w:lang w:val="ru-RU"/>
        </w:rPr>
        <w:t xml:space="preserve">. и др. </w:t>
      </w:r>
      <w:r w:rsidRPr="008C6BB8">
        <w:rPr>
          <w:sz w:val="28"/>
          <w:szCs w:val="28"/>
          <w:lang w:val="ru-RU"/>
        </w:rPr>
        <w:t xml:space="preserve">(1980) составляет 0,23%. </w:t>
      </w:r>
    </w:p>
    <w:p w14:paraId="1503A89C" w14:textId="6C16C125" w:rsidR="00C776BB" w:rsidRPr="008C6BB8" w:rsidRDefault="00C776BB" w:rsidP="00634FBE">
      <w:pPr>
        <w:ind w:firstLine="709"/>
        <w:contextualSpacing/>
        <w:jc w:val="both"/>
        <w:rPr>
          <w:sz w:val="28"/>
          <w:szCs w:val="28"/>
          <w:lang w:val="ru-RU"/>
        </w:rPr>
      </w:pPr>
      <w:r w:rsidRPr="008C6BB8">
        <w:rPr>
          <w:sz w:val="28"/>
          <w:szCs w:val="28"/>
          <w:lang w:val="ru-RU"/>
        </w:rPr>
        <w:t xml:space="preserve">После применения методик устранения влияния рельефа дневной поверхности значения кажущегося сопротивления в исходном файле были заменены на модифицированные значения кажущегося </w:t>
      </w:r>
      <w:r w:rsidR="005652C6">
        <w:rPr>
          <w:sz w:val="28"/>
          <w:szCs w:val="28"/>
          <w:shd w:val="clear" w:color="auto" w:fill="FFFFFF"/>
          <w:lang w:val="ru-RU"/>
        </w:rPr>
        <w:t>удельного электрического</w:t>
      </w:r>
      <w:r w:rsidR="005652C6" w:rsidRPr="008C6BB8">
        <w:rPr>
          <w:sz w:val="28"/>
          <w:szCs w:val="28"/>
          <w:shd w:val="clear" w:color="auto" w:fill="FFFFFF"/>
          <w:lang w:val="ru-RU"/>
        </w:rPr>
        <w:t xml:space="preserve"> </w:t>
      </w:r>
      <w:r w:rsidRPr="008C6BB8">
        <w:rPr>
          <w:sz w:val="28"/>
          <w:szCs w:val="28"/>
          <w:lang w:val="ru-RU"/>
        </w:rPr>
        <w:t xml:space="preserve">сопротивления </w:t>
      </w:r>
      <w:r w:rsidRPr="008C6BB8">
        <w:rPr>
          <w:i/>
          <w:kern w:val="36"/>
          <w:sz w:val="28"/>
          <w:szCs w:val="28"/>
          <w:lang w:val="en-GB" w:eastAsia="ru-RU"/>
        </w:rPr>
        <w:t>ρ</w:t>
      </w:r>
      <w:r w:rsidRPr="008C6BB8">
        <w:rPr>
          <w:i/>
          <w:kern w:val="36"/>
          <w:sz w:val="28"/>
          <w:szCs w:val="28"/>
          <w:vertAlign w:val="subscript"/>
          <w:lang w:val="ru-RU" w:eastAsia="ru-RU"/>
        </w:rPr>
        <w:t>к</w:t>
      </w:r>
      <w:r w:rsidRPr="008C6BB8">
        <w:rPr>
          <w:i/>
          <w:kern w:val="36"/>
          <w:sz w:val="28"/>
          <w:szCs w:val="28"/>
          <w:vertAlign w:val="superscript"/>
          <w:lang w:val="en-GB" w:eastAsia="ru-RU"/>
        </w:rPr>
        <w:t>corr</w:t>
      </w:r>
      <w:r w:rsidRPr="008C6BB8">
        <w:rPr>
          <w:i/>
          <w:sz w:val="28"/>
          <w:szCs w:val="28"/>
          <w:shd w:val="clear" w:color="auto" w:fill="FFFFFF"/>
          <w:lang w:val="ru-RU"/>
        </w:rPr>
        <w:t xml:space="preserve"> </w:t>
      </w:r>
      <w:r w:rsidRPr="008C6BB8">
        <w:rPr>
          <w:sz w:val="28"/>
          <w:szCs w:val="28"/>
          <w:shd w:val="clear" w:color="auto" w:fill="FFFFFF"/>
          <w:lang w:val="ru-RU"/>
        </w:rPr>
        <w:t>по формулам (2</w:t>
      </w:r>
      <w:r w:rsidR="0098052D" w:rsidRPr="008C6BB8">
        <w:rPr>
          <w:sz w:val="28"/>
          <w:szCs w:val="28"/>
          <w:shd w:val="clear" w:color="auto" w:fill="FFFFFF"/>
          <w:lang w:val="ru-RU"/>
        </w:rPr>
        <w:t>.31</w:t>
      </w:r>
      <w:r w:rsidRPr="008C6BB8">
        <w:rPr>
          <w:sz w:val="28"/>
          <w:szCs w:val="28"/>
          <w:shd w:val="clear" w:color="auto" w:fill="FFFFFF"/>
          <w:lang w:val="ru-RU"/>
        </w:rPr>
        <w:t>) и (</w:t>
      </w:r>
      <w:r w:rsidR="0098052D" w:rsidRPr="008C6BB8">
        <w:rPr>
          <w:sz w:val="28"/>
          <w:szCs w:val="28"/>
          <w:shd w:val="clear" w:color="auto" w:fill="FFFFFF"/>
          <w:lang w:val="ru-RU"/>
        </w:rPr>
        <w:t>4.1</w:t>
      </w:r>
      <w:r w:rsidRPr="008C6BB8">
        <w:rPr>
          <w:sz w:val="28"/>
          <w:szCs w:val="28"/>
          <w:shd w:val="clear" w:color="auto" w:fill="FFFFFF"/>
          <w:lang w:val="ru-RU"/>
        </w:rPr>
        <w:t xml:space="preserve">). </w:t>
      </w:r>
      <w:r w:rsidRPr="008C6BB8">
        <w:rPr>
          <w:sz w:val="28"/>
          <w:szCs w:val="28"/>
          <w:lang w:val="ru-RU"/>
        </w:rPr>
        <w:t>2</w:t>
      </w:r>
      <w:r w:rsidRPr="008C6BB8">
        <w:rPr>
          <w:sz w:val="28"/>
          <w:szCs w:val="28"/>
        </w:rPr>
        <w:t>D</w:t>
      </w:r>
      <w:r w:rsidRPr="008C6BB8">
        <w:rPr>
          <w:sz w:val="28"/>
          <w:szCs w:val="28"/>
          <w:lang w:val="ru-RU"/>
        </w:rPr>
        <w:t xml:space="preserve"> инверсия была выполнена с помощью программы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sz w:val="28"/>
          <w:szCs w:val="28"/>
          <w:shd w:val="clear" w:color="auto" w:fill="FFFFFF"/>
          <w:lang w:val="kk-KZ"/>
        </w:rPr>
        <w:t xml:space="preserve"> (рисунок </w:t>
      </w:r>
      <w:r w:rsidR="0098052D" w:rsidRPr="008C6BB8">
        <w:rPr>
          <w:sz w:val="28"/>
          <w:szCs w:val="28"/>
          <w:shd w:val="clear" w:color="auto" w:fill="FFFFFF"/>
          <w:lang w:val="kk-KZ"/>
        </w:rPr>
        <w:t>4.29</w:t>
      </w:r>
      <w:r w:rsidRPr="008C6BB8">
        <w:rPr>
          <w:sz w:val="28"/>
          <w:szCs w:val="28"/>
          <w:shd w:val="clear" w:color="auto" w:fill="FFFFFF"/>
          <w:lang w:val="kk-KZ"/>
        </w:rPr>
        <w:t>)</w:t>
      </w:r>
      <w:r w:rsidRPr="008C6BB8">
        <w:rPr>
          <w:sz w:val="28"/>
          <w:szCs w:val="28"/>
          <w:lang w:val="ru-RU"/>
        </w:rPr>
        <w:t xml:space="preserve">.  </w:t>
      </w:r>
    </w:p>
    <w:p w14:paraId="2AF19B74" w14:textId="77777777" w:rsidR="00C776BB" w:rsidRPr="008C6BB8" w:rsidRDefault="00C776BB" w:rsidP="00D74A2B">
      <w:pPr>
        <w:ind w:right="-1" w:firstLine="709"/>
        <w:contextualSpacing/>
        <w:jc w:val="center"/>
        <w:rPr>
          <w:sz w:val="28"/>
          <w:szCs w:val="28"/>
          <w:lang w:val="ru-RU"/>
        </w:rPr>
      </w:pPr>
    </w:p>
    <w:p w14:paraId="11E586A3" w14:textId="77777777" w:rsidR="00C776BB" w:rsidRPr="008C6BB8" w:rsidRDefault="00C776BB" w:rsidP="00634FBE">
      <w:pPr>
        <w:ind w:right="-1"/>
        <w:contextualSpacing/>
        <w:jc w:val="center"/>
        <w:rPr>
          <w:sz w:val="28"/>
          <w:szCs w:val="28"/>
        </w:rPr>
      </w:pPr>
      <w:r w:rsidRPr="008C6BB8">
        <w:rPr>
          <w:noProof/>
          <w:sz w:val="28"/>
          <w:szCs w:val="28"/>
          <w:lang w:val="ru-RU" w:eastAsia="ru-RU"/>
        </w:rPr>
        <w:drawing>
          <wp:inline distT="0" distB="0" distL="0" distR="0" wp14:anchorId="0D5170ED" wp14:editId="0D8BA398">
            <wp:extent cx="2386802" cy="53149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ion 06.02.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406990" cy="5359904"/>
                    </a:xfrm>
                    <a:prstGeom prst="rect">
                      <a:avLst/>
                    </a:prstGeom>
                  </pic:spPr>
                </pic:pic>
              </a:graphicData>
            </a:graphic>
          </wp:inline>
        </w:drawing>
      </w:r>
    </w:p>
    <w:p w14:paraId="43590A27" w14:textId="77777777" w:rsidR="00634FBE" w:rsidRPr="00634FBE" w:rsidRDefault="00634FBE" w:rsidP="00D74A2B">
      <w:pPr>
        <w:ind w:right="-1" w:firstLine="709"/>
        <w:contextualSpacing/>
        <w:jc w:val="center"/>
        <w:rPr>
          <w:sz w:val="16"/>
          <w:szCs w:val="16"/>
          <w:lang w:val="kk-KZ"/>
        </w:rPr>
      </w:pPr>
    </w:p>
    <w:p w14:paraId="74673EBE" w14:textId="1CF9D101" w:rsidR="00634FBE" w:rsidRPr="00634FBE" w:rsidRDefault="00634FBE" w:rsidP="00634FBE">
      <w:pPr>
        <w:ind w:right="-1" w:firstLine="709"/>
        <w:contextualSpacing/>
        <w:jc w:val="both"/>
        <w:rPr>
          <w:sz w:val="24"/>
          <w:szCs w:val="24"/>
          <w:lang w:val="ru-RU"/>
        </w:rPr>
      </w:pPr>
      <w:r w:rsidRPr="00634FBE">
        <w:rPr>
          <w:sz w:val="24"/>
          <w:szCs w:val="24"/>
        </w:rPr>
        <w:t>a</w:t>
      </w:r>
      <w:r w:rsidRPr="00634FBE">
        <w:rPr>
          <w:sz w:val="24"/>
          <w:szCs w:val="24"/>
          <w:lang w:val="kk-KZ"/>
        </w:rPr>
        <w:t xml:space="preserve"> </w:t>
      </w:r>
      <w:r>
        <w:rPr>
          <w:sz w:val="24"/>
          <w:szCs w:val="24"/>
          <w:lang w:val="kk-KZ"/>
        </w:rPr>
        <w:t xml:space="preserve">– </w:t>
      </w:r>
      <w:r w:rsidRPr="00634FBE">
        <w:rPr>
          <w:sz w:val="24"/>
          <w:szCs w:val="24"/>
          <w:lang w:val="ru-RU"/>
        </w:rPr>
        <w:t>результат инверсии без применения методик</w:t>
      </w:r>
      <w:r w:rsidRPr="00634FBE">
        <w:rPr>
          <w:sz w:val="24"/>
          <w:szCs w:val="24"/>
          <w:lang w:val="kk-KZ"/>
        </w:rPr>
        <w:t>;</w:t>
      </w:r>
      <w:r w:rsidRPr="00634FBE">
        <w:rPr>
          <w:sz w:val="24"/>
          <w:szCs w:val="24"/>
          <w:lang w:val="ru-RU"/>
        </w:rPr>
        <w:t xml:space="preserve"> </w:t>
      </w:r>
      <w:r>
        <w:rPr>
          <w:sz w:val="24"/>
          <w:szCs w:val="24"/>
          <w:lang w:val="ru-RU"/>
        </w:rPr>
        <w:t>б</w:t>
      </w:r>
      <w:r w:rsidRPr="00634FBE">
        <w:rPr>
          <w:sz w:val="24"/>
          <w:szCs w:val="24"/>
          <w:lang w:val="kk-KZ"/>
        </w:rPr>
        <w:t xml:space="preserve"> </w:t>
      </w:r>
      <w:r>
        <w:rPr>
          <w:sz w:val="24"/>
          <w:szCs w:val="24"/>
          <w:lang w:val="kk-KZ"/>
        </w:rPr>
        <w:t xml:space="preserve">– </w:t>
      </w:r>
      <w:r w:rsidRPr="00634FBE">
        <w:rPr>
          <w:sz w:val="24"/>
          <w:szCs w:val="24"/>
          <w:lang w:val="ru-RU"/>
        </w:rPr>
        <w:t>результат инверсии после применения предлагаемой методики по формуле (2.31)</w:t>
      </w:r>
      <w:r w:rsidRPr="00634FBE">
        <w:rPr>
          <w:sz w:val="24"/>
          <w:szCs w:val="24"/>
          <w:shd w:val="clear" w:color="auto" w:fill="FFFFFF"/>
          <w:lang w:val="ru-RU"/>
        </w:rPr>
        <w:t xml:space="preserve">; </w:t>
      </w:r>
      <w:r>
        <w:rPr>
          <w:sz w:val="24"/>
          <w:szCs w:val="24"/>
          <w:shd w:val="clear" w:color="auto" w:fill="FFFFFF"/>
          <w:lang w:val="ru-RU"/>
        </w:rPr>
        <w:t>в</w:t>
      </w:r>
      <w:r w:rsidRPr="00634FBE">
        <w:rPr>
          <w:sz w:val="24"/>
          <w:szCs w:val="24"/>
          <w:shd w:val="clear" w:color="auto" w:fill="FFFFFF"/>
          <w:lang w:val="ru-RU"/>
        </w:rPr>
        <w:t xml:space="preserve"> </w:t>
      </w:r>
      <w:r>
        <w:rPr>
          <w:sz w:val="24"/>
          <w:szCs w:val="24"/>
          <w:shd w:val="clear" w:color="auto" w:fill="FFFFFF"/>
          <w:lang w:val="ru-RU"/>
        </w:rPr>
        <w:t>–</w:t>
      </w:r>
      <w:r w:rsidRPr="00634FBE">
        <w:rPr>
          <w:sz w:val="24"/>
          <w:szCs w:val="24"/>
          <w:shd w:val="clear" w:color="auto" w:fill="FFFFFF"/>
          <w:lang w:val="ru-RU"/>
        </w:rPr>
        <w:t xml:space="preserve"> </w:t>
      </w:r>
      <w:r w:rsidRPr="00634FBE">
        <w:rPr>
          <w:sz w:val="24"/>
          <w:szCs w:val="24"/>
          <w:lang w:val="ru-RU"/>
        </w:rPr>
        <w:t xml:space="preserve">результат инверсии после применения методики </w:t>
      </w:r>
      <w:r w:rsidRPr="00634FBE">
        <w:rPr>
          <w:sz w:val="24"/>
          <w:szCs w:val="24"/>
        </w:rPr>
        <w:t>Fox</w:t>
      </w:r>
      <w:r w:rsidRPr="00634FBE">
        <w:rPr>
          <w:sz w:val="24"/>
          <w:szCs w:val="24"/>
          <w:lang w:val="ru-RU"/>
        </w:rPr>
        <w:t xml:space="preserve"> </w:t>
      </w:r>
      <w:r w:rsidRPr="00634FBE">
        <w:rPr>
          <w:sz w:val="24"/>
          <w:szCs w:val="24"/>
        </w:rPr>
        <w:t>R</w:t>
      </w:r>
      <w:r w:rsidRPr="00634FBE">
        <w:rPr>
          <w:sz w:val="24"/>
          <w:szCs w:val="24"/>
          <w:lang w:val="ru-RU"/>
        </w:rPr>
        <w:t>.</w:t>
      </w:r>
      <w:r w:rsidRPr="00634FBE">
        <w:rPr>
          <w:sz w:val="24"/>
          <w:szCs w:val="24"/>
        </w:rPr>
        <w:t>C</w:t>
      </w:r>
      <w:r w:rsidRPr="00634FBE">
        <w:rPr>
          <w:sz w:val="24"/>
          <w:szCs w:val="24"/>
          <w:lang w:val="ru-RU"/>
        </w:rPr>
        <w:t>. и др. (1980) по формуле (4.1)</w:t>
      </w:r>
    </w:p>
    <w:p w14:paraId="49E75C06" w14:textId="77777777" w:rsidR="00634FBE" w:rsidRPr="00634FBE" w:rsidRDefault="00634FBE" w:rsidP="00634FBE">
      <w:pPr>
        <w:ind w:right="-1" w:firstLine="709"/>
        <w:contextualSpacing/>
        <w:jc w:val="both"/>
        <w:rPr>
          <w:sz w:val="16"/>
          <w:szCs w:val="16"/>
          <w:lang w:val="kk-KZ"/>
        </w:rPr>
      </w:pPr>
    </w:p>
    <w:p w14:paraId="76FAFD49" w14:textId="36D3D215" w:rsidR="00C776BB" w:rsidRPr="008C6BB8" w:rsidRDefault="00C776BB" w:rsidP="00634FBE">
      <w:pPr>
        <w:ind w:right="-1"/>
        <w:contextualSpacing/>
        <w:jc w:val="center"/>
        <w:rPr>
          <w:sz w:val="28"/>
          <w:szCs w:val="28"/>
          <w:lang w:val="ru-RU"/>
        </w:rPr>
      </w:pPr>
      <w:r w:rsidRPr="008C6BB8">
        <w:rPr>
          <w:sz w:val="28"/>
          <w:szCs w:val="28"/>
          <w:lang w:val="kk-KZ"/>
        </w:rPr>
        <w:t xml:space="preserve">Рисунок </w:t>
      </w:r>
      <w:r w:rsidR="0098052D" w:rsidRPr="008C6BB8">
        <w:rPr>
          <w:sz w:val="28"/>
          <w:szCs w:val="28"/>
          <w:lang w:val="kk-KZ"/>
        </w:rPr>
        <w:t>4.29</w:t>
      </w:r>
      <w:r w:rsidRPr="008C6BB8">
        <w:rPr>
          <w:sz w:val="28"/>
          <w:szCs w:val="28"/>
          <w:lang w:val="kk-KZ"/>
        </w:rPr>
        <w:t xml:space="preserve"> – Результаты </w:t>
      </w:r>
      <w:r w:rsidRPr="008C6BB8">
        <w:rPr>
          <w:sz w:val="28"/>
          <w:szCs w:val="28"/>
          <w:lang w:val="ru-RU"/>
        </w:rPr>
        <w:t>2</w:t>
      </w:r>
      <w:r w:rsidRPr="008C6BB8">
        <w:rPr>
          <w:sz w:val="28"/>
          <w:szCs w:val="28"/>
        </w:rPr>
        <w:t>D</w:t>
      </w:r>
      <w:r w:rsidRPr="008C6BB8">
        <w:rPr>
          <w:sz w:val="28"/>
          <w:szCs w:val="28"/>
          <w:lang w:val="ru-RU"/>
        </w:rPr>
        <w:t xml:space="preserve"> инверсии после применения методик </w:t>
      </w:r>
      <w:r w:rsidRPr="008C6BB8">
        <w:rPr>
          <w:sz w:val="28"/>
          <w:szCs w:val="28"/>
          <w:lang w:val="kk-KZ"/>
        </w:rPr>
        <w:t xml:space="preserve">устранения влияния рельефа поверхности земли </w:t>
      </w:r>
    </w:p>
    <w:p w14:paraId="7C14F75C" w14:textId="546D0DCB" w:rsidR="00C776BB" w:rsidRPr="008C6BB8" w:rsidRDefault="00C776BB" w:rsidP="00634FBE">
      <w:pPr>
        <w:ind w:right="-1" w:firstLine="709"/>
        <w:contextualSpacing/>
        <w:jc w:val="both"/>
        <w:rPr>
          <w:sz w:val="28"/>
          <w:szCs w:val="28"/>
          <w:lang w:val="ru-RU"/>
        </w:rPr>
      </w:pPr>
      <w:r w:rsidRPr="008C6BB8">
        <w:rPr>
          <w:sz w:val="28"/>
          <w:szCs w:val="28"/>
          <w:lang w:val="ru-RU"/>
        </w:rPr>
        <w:lastRenderedPageBreak/>
        <w:t>Результат 2</w:t>
      </w:r>
      <w:r w:rsidRPr="008C6BB8">
        <w:rPr>
          <w:sz w:val="28"/>
          <w:szCs w:val="28"/>
        </w:rPr>
        <w:t>D</w:t>
      </w:r>
      <w:r w:rsidRPr="008C6BB8">
        <w:rPr>
          <w:sz w:val="28"/>
          <w:szCs w:val="28"/>
          <w:lang w:val="ru-RU"/>
        </w:rPr>
        <w:t xml:space="preserve"> инверсии после применения предложенного метода исключения влияния рельефа дневной поверхности (</w:t>
      </w:r>
      <w:r w:rsidR="004F42A8" w:rsidRPr="008C6BB8">
        <w:rPr>
          <w:sz w:val="28"/>
          <w:szCs w:val="28"/>
          <w:lang w:val="ru-RU"/>
        </w:rPr>
        <w:t>р</w:t>
      </w:r>
      <w:r w:rsidRPr="008C6BB8">
        <w:rPr>
          <w:sz w:val="28"/>
          <w:szCs w:val="28"/>
          <w:lang w:val="ru-RU"/>
        </w:rPr>
        <w:t xml:space="preserve">исунок </w:t>
      </w:r>
      <w:r w:rsidR="0098052D" w:rsidRPr="008C6BB8">
        <w:rPr>
          <w:sz w:val="28"/>
          <w:szCs w:val="28"/>
          <w:lang w:val="ru-RU"/>
        </w:rPr>
        <w:t>4.29</w:t>
      </w:r>
      <w:r w:rsidR="001C7FB9">
        <w:rPr>
          <w:sz w:val="28"/>
          <w:szCs w:val="28"/>
          <w:lang w:val="ru-RU"/>
        </w:rPr>
        <w:t>б</w:t>
      </w:r>
      <w:r w:rsidRPr="008C6BB8">
        <w:rPr>
          <w:sz w:val="28"/>
          <w:szCs w:val="28"/>
          <w:lang w:val="ru-RU"/>
        </w:rPr>
        <w:t xml:space="preserve">) является более близким к истинным значениям: искомое значение сопротивления неоднородности </w:t>
      </w:r>
      <w:proofErr w:type="gramStart"/>
      <w:r w:rsidRPr="008C6BB8">
        <w:rPr>
          <w:sz w:val="28"/>
          <w:szCs w:val="28"/>
          <w:lang w:val="ru-RU"/>
        </w:rPr>
        <w:t xml:space="preserve">соответствует </w:t>
      </w:r>
      <w:r w:rsidRPr="008C6BB8">
        <w:rPr>
          <w:position w:val="-10"/>
          <w:sz w:val="28"/>
          <w:szCs w:val="28"/>
        </w:rPr>
        <w:object w:dxaOrig="1320" w:dyaOrig="340" w14:anchorId="5E7F2653">
          <v:shape id="_x0000_i1143" type="#_x0000_t75" style="width:66.75pt;height:16.5pt" o:ole="">
            <v:imagedata r:id="rId317" o:title=""/>
          </v:shape>
          <o:OLEObject Type="Embed" ProgID="Equation.3" ShapeID="_x0000_i1143" DrawAspect="Content" ObjectID="_1745844491" r:id="rId318"/>
        </w:object>
      </w:r>
      <w:r w:rsidRPr="008C6BB8">
        <w:rPr>
          <w:sz w:val="28"/>
          <w:szCs w:val="28"/>
          <w:lang w:val="ru-RU"/>
        </w:rPr>
        <w:t>;</w:t>
      </w:r>
      <w:proofErr w:type="gramEnd"/>
      <w:r w:rsidRPr="008C6BB8">
        <w:rPr>
          <w:sz w:val="28"/>
          <w:szCs w:val="28"/>
          <w:lang w:val="ru-RU"/>
        </w:rPr>
        <w:t xml:space="preserve"> форма неоднородности почти не искажена; глубина залегания сохранена. Результаты исключения влияния рельефа дневной поверхности по методу </w:t>
      </w:r>
      <w:r w:rsidRPr="008C6BB8">
        <w:rPr>
          <w:sz w:val="28"/>
          <w:szCs w:val="28"/>
        </w:rPr>
        <w:t>Fox</w:t>
      </w:r>
      <w:r w:rsidRPr="008C6BB8">
        <w:rPr>
          <w:sz w:val="28"/>
          <w:szCs w:val="28"/>
          <w:lang w:val="ru-RU"/>
        </w:rPr>
        <w:t xml:space="preserve"> </w:t>
      </w:r>
      <w:r w:rsidR="00EA3DB2" w:rsidRPr="008C6BB8">
        <w:rPr>
          <w:sz w:val="28"/>
          <w:szCs w:val="28"/>
        </w:rPr>
        <w:t>R</w:t>
      </w:r>
      <w:r w:rsidR="00EA3DB2" w:rsidRPr="008C6BB8">
        <w:rPr>
          <w:sz w:val="28"/>
          <w:szCs w:val="28"/>
          <w:lang w:val="ru-RU"/>
        </w:rPr>
        <w:t>.</w:t>
      </w:r>
      <w:r w:rsidR="00EA3DB2" w:rsidRPr="008C6BB8">
        <w:rPr>
          <w:sz w:val="28"/>
          <w:szCs w:val="28"/>
        </w:rPr>
        <w:t>C</w:t>
      </w:r>
      <w:r w:rsidR="00EA3DB2" w:rsidRPr="008C6BB8">
        <w:rPr>
          <w:sz w:val="28"/>
          <w:szCs w:val="28"/>
          <w:lang w:val="ru-RU"/>
        </w:rPr>
        <w:t>. и др.</w:t>
      </w:r>
      <w:r w:rsidR="005B24B2" w:rsidRPr="008C6BB8">
        <w:rPr>
          <w:i/>
          <w:sz w:val="28"/>
          <w:szCs w:val="28"/>
          <w:lang w:val="ru-RU"/>
        </w:rPr>
        <w:t xml:space="preserve"> </w:t>
      </w:r>
      <w:r w:rsidRPr="008C6BB8">
        <w:rPr>
          <w:sz w:val="28"/>
          <w:szCs w:val="28"/>
          <w:lang w:val="ru-RU"/>
        </w:rPr>
        <w:t>(1980) (</w:t>
      </w:r>
      <w:r w:rsidR="004F42A8" w:rsidRPr="008C6BB8">
        <w:rPr>
          <w:sz w:val="28"/>
          <w:szCs w:val="28"/>
          <w:lang w:val="ru-RU"/>
        </w:rPr>
        <w:t>р</w:t>
      </w:r>
      <w:r w:rsidRPr="008C6BB8">
        <w:rPr>
          <w:sz w:val="28"/>
          <w:szCs w:val="28"/>
          <w:lang w:val="ru-RU"/>
        </w:rPr>
        <w:t xml:space="preserve">исунок </w:t>
      </w:r>
      <w:r w:rsidR="0098052D" w:rsidRPr="008C6BB8">
        <w:rPr>
          <w:sz w:val="28"/>
          <w:szCs w:val="28"/>
          <w:lang w:val="ru-RU"/>
        </w:rPr>
        <w:t>4.29</w:t>
      </w:r>
      <w:r w:rsidR="001C7FB9">
        <w:rPr>
          <w:sz w:val="28"/>
          <w:szCs w:val="28"/>
          <w:lang w:val="ru-RU"/>
        </w:rPr>
        <w:t>в</w:t>
      </w:r>
      <w:r w:rsidRPr="008C6BB8">
        <w:rPr>
          <w:sz w:val="28"/>
          <w:szCs w:val="28"/>
          <w:lang w:val="ru-RU"/>
        </w:rPr>
        <w:t xml:space="preserve">) менее близки к истинным значениям: искомое значение сопротивления неоднородности приблизительно </w:t>
      </w:r>
      <w:proofErr w:type="gramStart"/>
      <w:r w:rsidRPr="008C6BB8">
        <w:rPr>
          <w:sz w:val="28"/>
          <w:szCs w:val="28"/>
          <w:lang w:val="ru-RU"/>
        </w:rPr>
        <w:t xml:space="preserve">соответствует </w:t>
      </w:r>
      <w:r w:rsidRPr="008C6BB8">
        <w:rPr>
          <w:position w:val="-10"/>
          <w:sz w:val="28"/>
          <w:szCs w:val="28"/>
        </w:rPr>
        <w:object w:dxaOrig="1320" w:dyaOrig="340" w14:anchorId="4EEE172B">
          <v:shape id="_x0000_i1144" type="#_x0000_t75" style="width:66.75pt;height:16.5pt" o:ole="">
            <v:imagedata r:id="rId317" o:title=""/>
          </v:shape>
          <o:OLEObject Type="Embed" ProgID="Equation.3" ShapeID="_x0000_i1144" DrawAspect="Content" ObjectID="_1745844492" r:id="rId319"/>
        </w:object>
      </w:r>
      <w:r w:rsidRPr="008C6BB8">
        <w:rPr>
          <w:sz w:val="28"/>
          <w:szCs w:val="28"/>
          <w:lang w:val="ru-RU"/>
        </w:rPr>
        <w:t>;</w:t>
      </w:r>
      <w:proofErr w:type="gramEnd"/>
      <w:r w:rsidRPr="008C6BB8">
        <w:rPr>
          <w:sz w:val="28"/>
          <w:szCs w:val="28"/>
          <w:lang w:val="ru-RU"/>
        </w:rPr>
        <w:t xml:space="preserve"> по глубине центр неоднородности располагается в исходном положении, но форма неоднородности очень сильно искажена, появляются дополнительные аномальные зоны, характерные выпуклой форме рельефа. </w:t>
      </w:r>
    </w:p>
    <w:p w14:paraId="4B628A8B" w14:textId="60A121CA" w:rsidR="00C776BB" w:rsidRPr="008C6BB8" w:rsidRDefault="00C776BB" w:rsidP="00634FBE">
      <w:pPr>
        <w:ind w:right="-1" w:firstLine="709"/>
        <w:contextualSpacing/>
        <w:jc w:val="both"/>
        <w:rPr>
          <w:sz w:val="28"/>
          <w:szCs w:val="28"/>
          <w:lang w:val="ru-RU"/>
        </w:rPr>
      </w:pPr>
      <w:r w:rsidRPr="008C6BB8">
        <w:rPr>
          <w:sz w:val="28"/>
          <w:szCs w:val="28"/>
          <w:lang w:val="kk-KZ" w:eastAsia="ru-RU"/>
        </w:rPr>
        <w:t xml:space="preserve">В целом, результаты исследования эффективности устранения влияния рельефа дневной поверхности в программах инверсии </w:t>
      </w:r>
      <w:r w:rsidRPr="008C6BB8">
        <w:rPr>
          <w:sz w:val="28"/>
          <w:szCs w:val="28"/>
          <w:lang w:val="ru-RU" w:eastAsia="ru-RU"/>
        </w:rPr>
        <w:t>(</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color w:val="000000"/>
          <w:sz w:val="28"/>
          <w:szCs w:val="28"/>
          <w:lang w:val="ru-RU"/>
        </w:rPr>
        <w:t xml:space="preserve"> и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sz w:val="28"/>
          <w:szCs w:val="28"/>
          <w:lang w:val="ru-RU" w:eastAsia="ru-RU"/>
        </w:rPr>
        <w:t>)</w:t>
      </w:r>
      <w:r w:rsidRPr="008C6BB8">
        <w:rPr>
          <w:sz w:val="28"/>
          <w:szCs w:val="28"/>
          <w:lang w:val="kk-KZ" w:eastAsia="ru-RU"/>
        </w:rPr>
        <w:t>, которые включают 2</w:t>
      </w:r>
      <w:r w:rsidRPr="008C6BB8">
        <w:rPr>
          <w:sz w:val="28"/>
          <w:szCs w:val="28"/>
          <w:lang w:eastAsia="ru-RU"/>
        </w:rPr>
        <w:t>D</w:t>
      </w:r>
      <w:r w:rsidRPr="008C6BB8">
        <w:rPr>
          <w:sz w:val="28"/>
          <w:szCs w:val="28"/>
          <w:lang w:val="ru-RU" w:eastAsia="ru-RU"/>
        </w:rPr>
        <w:t xml:space="preserve"> топографию, показали, что искажения и ложные аномалии, связанные с неровной поверхностью земли хорошо сглаживаются и устраняются при инверсии до </w:t>
      </w:r>
      <w:r w:rsidRPr="008C6BB8">
        <w:rPr>
          <w:position w:val="-10"/>
          <w:sz w:val="28"/>
          <w:szCs w:val="28"/>
        </w:rPr>
        <w:object w:dxaOrig="460" w:dyaOrig="360" w14:anchorId="1EFB9E5F">
          <v:shape id="_x0000_i1145" type="#_x0000_t75" style="width:20.25pt;height:19.5pt" o:ole="">
            <v:imagedata r:id="rId320" o:title=""/>
          </v:shape>
          <o:OLEObject Type="Embed" ProgID="Equation.3" ShapeID="_x0000_i1145" DrawAspect="Content" ObjectID="_1745844493" r:id="rId321"/>
        </w:object>
      </w:r>
      <w:r w:rsidRPr="008C6BB8">
        <w:rPr>
          <w:sz w:val="28"/>
          <w:szCs w:val="28"/>
          <w:lang w:val="ru-RU" w:eastAsia="ru-RU"/>
        </w:rPr>
        <w:t xml:space="preserve"> угла наклона рельефа дневной поверхности и для сред с менее контрастными значениями удельного сопротивления. </w:t>
      </w:r>
      <w:r w:rsidRPr="008C6BB8">
        <w:rPr>
          <w:sz w:val="28"/>
          <w:szCs w:val="28"/>
          <w:lang w:val="ru-RU"/>
        </w:rPr>
        <w:t xml:space="preserve">Инверсия данных с помощью программы </w:t>
      </w:r>
      <w:r w:rsidRPr="008C6BB8">
        <w:rPr>
          <w:color w:val="000000"/>
          <w:sz w:val="28"/>
          <w:szCs w:val="28"/>
        </w:rPr>
        <w:t>ZondRes</w:t>
      </w:r>
      <w:r w:rsidRPr="008C6BB8">
        <w:rPr>
          <w:color w:val="000000"/>
          <w:sz w:val="28"/>
          <w:szCs w:val="28"/>
          <w:lang w:val="ru-RU"/>
        </w:rPr>
        <w:t>2</w:t>
      </w:r>
      <w:r w:rsidRPr="008C6BB8">
        <w:rPr>
          <w:color w:val="000000"/>
          <w:sz w:val="28"/>
          <w:szCs w:val="28"/>
        </w:rPr>
        <w:t>Dinv</w:t>
      </w:r>
      <w:r w:rsidRPr="008C6BB8">
        <w:rPr>
          <w:sz w:val="28"/>
          <w:szCs w:val="28"/>
          <w:lang w:val="ru-RU"/>
        </w:rPr>
        <w:t xml:space="preserve"> дает более точные результаты, чем инверсия данных с помощью программы </w:t>
      </w:r>
      <w:r w:rsidRPr="008C6BB8">
        <w:rPr>
          <w:color w:val="000000"/>
          <w:sz w:val="28"/>
          <w:szCs w:val="28"/>
        </w:rPr>
        <w:t>Res</w:t>
      </w:r>
      <w:r w:rsidRPr="008C6BB8">
        <w:rPr>
          <w:color w:val="000000"/>
          <w:sz w:val="28"/>
          <w:szCs w:val="28"/>
          <w:lang w:val="ru-RU"/>
        </w:rPr>
        <w:t>2</w:t>
      </w:r>
      <w:r w:rsidRPr="008C6BB8">
        <w:rPr>
          <w:color w:val="000000"/>
          <w:sz w:val="28"/>
          <w:szCs w:val="28"/>
        </w:rPr>
        <w:t>Dinv</w:t>
      </w:r>
      <w:r w:rsidRPr="008C6BB8">
        <w:rPr>
          <w:color w:val="000000"/>
          <w:sz w:val="28"/>
          <w:szCs w:val="28"/>
          <w:lang w:val="ru-RU"/>
        </w:rPr>
        <w:t xml:space="preserve">, но для менее контрастной среды. </w:t>
      </w:r>
      <w:r w:rsidRPr="008C6BB8">
        <w:rPr>
          <w:sz w:val="28"/>
          <w:szCs w:val="28"/>
          <w:lang w:val="ru-RU" w:eastAsia="ru-RU"/>
        </w:rPr>
        <w:t xml:space="preserve">С целью устранения влияния рельефа дневной поверхности при инверсии данных электрической томографии разработана альтернативная методика коррекции кажущегося </w:t>
      </w:r>
      <w:r w:rsidR="003C675B">
        <w:rPr>
          <w:sz w:val="28"/>
          <w:szCs w:val="28"/>
          <w:shd w:val="clear" w:color="auto" w:fill="FFFFFF"/>
          <w:lang w:val="ru-RU"/>
        </w:rPr>
        <w:t>удельного электрического</w:t>
      </w:r>
      <w:r w:rsidR="003C675B" w:rsidRPr="008C6BB8">
        <w:rPr>
          <w:sz w:val="28"/>
          <w:szCs w:val="28"/>
          <w:shd w:val="clear" w:color="auto" w:fill="FFFFFF"/>
          <w:lang w:val="ru-RU"/>
        </w:rPr>
        <w:t xml:space="preserve"> </w:t>
      </w:r>
      <w:r w:rsidRPr="008C6BB8">
        <w:rPr>
          <w:sz w:val="28"/>
          <w:szCs w:val="28"/>
          <w:lang w:val="ru-RU" w:eastAsia="ru-RU"/>
        </w:rPr>
        <w:t xml:space="preserve">сопротивления. </w:t>
      </w:r>
    </w:p>
    <w:p w14:paraId="1E69D5BB" w14:textId="77777777" w:rsidR="00C776BB" w:rsidRPr="008C6BB8" w:rsidRDefault="00C776BB" w:rsidP="00634FBE">
      <w:pPr>
        <w:ind w:right="-1" w:firstLine="709"/>
        <w:contextualSpacing/>
        <w:jc w:val="both"/>
        <w:rPr>
          <w:sz w:val="28"/>
          <w:szCs w:val="28"/>
          <w:lang w:val="ru-RU"/>
        </w:rPr>
      </w:pPr>
      <w:r w:rsidRPr="008C6BB8">
        <w:rPr>
          <w:sz w:val="28"/>
          <w:szCs w:val="28"/>
          <w:shd w:val="clear" w:color="auto" w:fill="FFFFFF"/>
          <w:lang w:val="ru-RU"/>
        </w:rPr>
        <w:t xml:space="preserve">На практике геофизических исследований электрической томографией применение предложенной методики может стать еще одним </w:t>
      </w:r>
      <w:r w:rsidRPr="008C6BB8">
        <w:rPr>
          <w:sz w:val="28"/>
          <w:szCs w:val="28"/>
          <w:lang w:val="ru-RU"/>
        </w:rPr>
        <w:t xml:space="preserve">методом </w:t>
      </w:r>
      <w:r w:rsidRPr="008C6BB8">
        <w:rPr>
          <w:sz w:val="28"/>
          <w:szCs w:val="28"/>
          <w:shd w:val="clear" w:color="auto" w:fill="FFFFFF"/>
          <w:lang w:val="ru-RU"/>
        </w:rPr>
        <w:t xml:space="preserve">более корректного </w:t>
      </w:r>
      <w:r w:rsidRPr="008C6BB8">
        <w:rPr>
          <w:sz w:val="28"/>
          <w:szCs w:val="28"/>
          <w:lang w:val="ru-RU"/>
        </w:rPr>
        <w:t xml:space="preserve">выполнения интерпретации результатов инверсии по обнаружению неоднородностей под рельефом, особенно при курганных исследованиях. </w:t>
      </w:r>
    </w:p>
    <w:p w14:paraId="0650C963" w14:textId="77777777" w:rsidR="00C776BB" w:rsidRPr="008C6BB8" w:rsidRDefault="00C776BB" w:rsidP="00634FBE">
      <w:pPr>
        <w:pStyle w:val="2"/>
        <w:tabs>
          <w:tab w:val="left" w:pos="1134"/>
        </w:tabs>
        <w:spacing w:before="0"/>
        <w:ind w:left="0" w:right="-1" w:firstLine="709"/>
        <w:jc w:val="both"/>
        <w:rPr>
          <w:b w:val="0"/>
          <w:bCs w:val="0"/>
          <w:lang w:val="ru-RU"/>
        </w:rPr>
      </w:pPr>
    </w:p>
    <w:p w14:paraId="15866B1E" w14:textId="3AB4C6BE" w:rsidR="00E97324" w:rsidRPr="008C6BB8" w:rsidRDefault="00E97324" w:rsidP="00634FBE">
      <w:pPr>
        <w:pStyle w:val="2"/>
        <w:tabs>
          <w:tab w:val="left" w:pos="1134"/>
        </w:tabs>
        <w:spacing w:before="0"/>
        <w:ind w:left="0" w:right="-1" w:firstLine="709"/>
        <w:jc w:val="both"/>
        <w:rPr>
          <w:lang w:val="ru-RU"/>
        </w:rPr>
      </w:pPr>
      <w:r w:rsidRPr="008C6BB8">
        <w:rPr>
          <w:lang w:val="ru-RU"/>
        </w:rPr>
        <w:t>Выводы по четвертому разделу</w:t>
      </w:r>
    </w:p>
    <w:p w14:paraId="2B312F2D" w14:textId="142A047B" w:rsidR="0011034B" w:rsidRPr="008C6BB8" w:rsidRDefault="006B2F84" w:rsidP="00634FBE">
      <w:pPr>
        <w:pStyle w:val="2"/>
        <w:tabs>
          <w:tab w:val="left" w:pos="1134"/>
        </w:tabs>
        <w:spacing w:before="0"/>
        <w:ind w:left="0" w:right="-1" w:firstLine="709"/>
        <w:jc w:val="both"/>
        <w:rPr>
          <w:b w:val="0"/>
          <w:bCs w:val="0"/>
          <w:lang w:val="ru-RU" w:eastAsia="ru-RU"/>
        </w:rPr>
      </w:pPr>
      <w:r w:rsidRPr="008C6BB8">
        <w:rPr>
          <w:b w:val="0"/>
          <w:bCs w:val="0"/>
          <w:lang w:val="ru-RU" w:eastAsia="ru-RU"/>
        </w:rPr>
        <w:t>В данном разделе</w:t>
      </w:r>
      <w:r w:rsidR="008C744F" w:rsidRPr="008C6BB8">
        <w:rPr>
          <w:b w:val="0"/>
          <w:bCs w:val="0"/>
          <w:lang w:val="ru-RU" w:eastAsia="ru-RU"/>
        </w:rPr>
        <w:t xml:space="preserve"> </w:t>
      </w:r>
      <w:r w:rsidR="00197AD6" w:rsidRPr="008C6BB8">
        <w:rPr>
          <w:b w:val="0"/>
          <w:bCs w:val="0"/>
          <w:lang w:val="ru-RU" w:eastAsia="ru-RU"/>
        </w:rPr>
        <w:t xml:space="preserve">оценено влияние </w:t>
      </w:r>
      <w:r w:rsidR="00197AD6" w:rsidRPr="008C6BB8">
        <w:rPr>
          <w:b w:val="0"/>
          <w:bCs w:val="0"/>
          <w:lang w:val="kk-KZ"/>
        </w:rPr>
        <w:t xml:space="preserve">3D-модели с рельефом, ровной поверхностью земли и погруженной неоднородности на результаты 2D инверсии. </w:t>
      </w:r>
      <w:r w:rsidR="0076431C" w:rsidRPr="008C6BB8">
        <w:rPr>
          <w:b w:val="0"/>
          <w:bCs w:val="0"/>
          <w:lang w:val="ru-RU" w:eastAsia="ru-RU"/>
        </w:rPr>
        <w:t xml:space="preserve">Изучены такие факторы влияния 3D модели, как угол наклона рельефа, отношения удельного сопротивления неоднородности и вмещающей среды, средний размер неоднородности и рельефа, расстояние от неоднородности до измерительной линии, для среды с рельефом и без рельефа, расстояние между электродами электротомографической установки. 3D топографические эффекты, вызванные от рельефа поверхности земли, действительно приводят к существенным артефактам в геоэлектрических разрезах после выполнения 2D инверсии. Тестовые 2D модели не всегда могут показать возможные ошибки и артефакты при интерпретации результатов 2D инверсии, тогда как геоэлектрический разрез и топография являются фактически трехмерными. Результаты исследования, доказали, что аномальное увеличение значений удельного сопротивления возникает из-за ограничений 2D </w:t>
      </w:r>
      <w:r w:rsidR="0076431C" w:rsidRPr="008C6BB8">
        <w:rPr>
          <w:b w:val="0"/>
          <w:bCs w:val="0"/>
          <w:lang w:val="ru-RU" w:eastAsia="ru-RU"/>
        </w:rPr>
        <w:lastRenderedPageBreak/>
        <w:t>съемок и моделей в предположении, что удельное сопротивление не изменяется в перпендикулярном направлении к профилям ERT. Артефакты в результатах 2D инверсии увеличиваются с увеличением угла наклона рельефа</w:t>
      </w:r>
      <w:r w:rsidR="00BD53BB" w:rsidRPr="008C6BB8">
        <w:rPr>
          <w:b w:val="0"/>
          <w:bCs w:val="0"/>
          <w:lang w:val="ru-RU" w:eastAsia="ru-RU"/>
        </w:rPr>
        <w:t xml:space="preserve"> (</w:t>
      </w:r>
      <w:proofErr w:type="gramStart"/>
      <w:r w:rsidR="00BD53BB" w:rsidRPr="008C6BB8">
        <w:rPr>
          <w:b w:val="0"/>
          <w:bCs w:val="0"/>
          <w:lang w:val="ru-RU" w:eastAsia="ru-RU"/>
        </w:rPr>
        <w:t xml:space="preserve">более </w:t>
      </w:r>
      <w:r w:rsidR="00BD53BB" w:rsidRPr="008C6BB8">
        <w:rPr>
          <w:position w:val="-10"/>
        </w:rPr>
        <w:object w:dxaOrig="440" w:dyaOrig="360" w14:anchorId="54C8ABEF">
          <v:shape id="_x0000_i1146" type="#_x0000_t75" style="width:20.25pt;height:19.5pt" o:ole="">
            <v:imagedata r:id="rId299" o:title=""/>
          </v:shape>
          <o:OLEObject Type="Embed" ProgID="Equation.3" ShapeID="_x0000_i1146" DrawAspect="Content" ObjectID="_1745844494" r:id="rId322"/>
        </w:object>
      </w:r>
      <w:r w:rsidR="00BD53BB" w:rsidRPr="008C6BB8">
        <w:rPr>
          <w:b w:val="0"/>
          <w:bCs w:val="0"/>
          <w:lang w:val="ru-RU" w:eastAsia="ru-RU"/>
        </w:rPr>
        <w:t>)</w:t>
      </w:r>
      <w:proofErr w:type="gramEnd"/>
      <w:r w:rsidR="0076431C" w:rsidRPr="008C6BB8">
        <w:rPr>
          <w:b w:val="0"/>
          <w:bCs w:val="0"/>
          <w:lang w:val="ru-RU" w:eastAsia="ru-RU"/>
        </w:rPr>
        <w:t xml:space="preserve"> по осям X и Y, при одной и той же ширине холма, так как с увеличением уклона холма увеличивается и высота холма.</w:t>
      </w:r>
      <w:r w:rsidR="0011034B" w:rsidRPr="008C6BB8">
        <w:rPr>
          <w:b w:val="0"/>
          <w:bCs w:val="0"/>
          <w:lang w:val="ru-RU" w:eastAsia="ru-RU"/>
        </w:rPr>
        <w:t xml:space="preserve"> Чем больше контраст в удельном сопротивлении между неоднородностью и средой с рельефом поверхности земли, тем больше диапазон влияния 3D эффекта. Различные расстояния между измерительными электродами показали, что нецелесообразно использовать расстояние между электродами как параметр, нормализующий 3D топографические эффекты. </w:t>
      </w:r>
    </w:p>
    <w:p w14:paraId="3FFB5962" w14:textId="77777777" w:rsidR="0011034B" w:rsidRPr="008C6BB8" w:rsidRDefault="0011034B" w:rsidP="00634FBE">
      <w:pPr>
        <w:pStyle w:val="2"/>
        <w:tabs>
          <w:tab w:val="left" w:pos="1134"/>
        </w:tabs>
        <w:spacing w:before="0"/>
        <w:ind w:left="0" w:right="-1" w:firstLine="709"/>
        <w:jc w:val="both"/>
        <w:rPr>
          <w:b w:val="0"/>
          <w:bCs w:val="0"/>
          <w:lang w:val="kk-KZ"/>
        </w:rPr>
      </w:pPr>
      <w:r w:rsidRPr="008C6BB8">
        <w:rPr>
          <w:b w:val="0"/>
          <w:bCs w:val="0"/>
          <w:lang w:val="ru-RU" w:eastAsia="ru-RU"/>
        </w:rPr>
        <w:t>П</w:t>
      </w:r>
      <w:r w:rsidR="00AD7A60" w:rsidRPr="008C6BB8">
        <w:rPr>
          <w:b w:val="0"/>
          <w:bCs w:val="0"/>
          <w:lang w:val="kk-KZ"/>
        </w:rPr>
        <w:t>о результатам проведенного исследования сделаны рекомендации и выводы, которые могут быть полезны при проведении геофизических исследовании методом электрической томографии (ЭТ)</w:t>
      </w:r>
      <w:r w:rsidRPr="008C6BB8">
        <w:rPr>
          <w:b w:val="0"/>
          <w:bCs w:val="0"/>
          <w:lang w:val="kk-KZ"/>
        </w:rPr>
        <w:t xml:space="preserve">. </w:t>
      </w:r>
    </w:p>
    <w:p w14:paraId="583853EF" w14:textId="5DC4DB01" w:rsidR="00AD7A60" w:rsidRPr="008C6BB8" w:rsidRDefault="0011034B" w:rsidP="00634FBE">
      <w:pPr>
        <w:pStyle w:val="2"/>
        <w:tabs>
          <w:tab w:val="left" w:pos="1134"/>
        </w:tabs>
        <w:spacing w:before="0"/>
        <w:ind w:left="0" w:right="-1" w:firstLine="709"/>
        <w:jc w:val="both"/>
        <w:rPr>
          <w:b w:val="0"/>
          <w:bCs w:val="0"/>
          <w:lang w:val="kk-KZ"/>
        </w:rPr>
      </w:pPr>
      <w:r w:rsidRPr="008C6BB8">
        <w:rPr>
          <w:b w:val="0"/>
          <w:bCs w:val="0"/>
          <w:lang w:val="ru-RU" w:eastAsia="ru-RU"/>
        </w:rPr>
        <w:t>И</w:t>
      </w:r>
      <w:r w:rsidR="00EC29AA" w:rsidRPr="008C6BB8">
        <w:rPr>
          <w:b w:val="0"/>
          <w:bCs w:val="0"/>
          <w:lang w:val="ru-RU" w:eastAsia="ru-RU"/>
        </w:rPr>
        <w:t xml:space="preserve">зучены точности и качества устранения топографичесуких эффектов в программах 2D инверсии (Res2Dinv и </w:t>
      </w:r>
      <w:r w:rsidR="00EC29AA" w:rsidRPr="008C6BB8">
        <w:rPr>
          <w:b w:val="0"/>
          <w:bCs w:val="0"/>
          <w:lang w:val="kk-KZ"/>
        </w:rPr>
        <w:t>ZondRes2Dinv)</w:t>
      </w:r>
      <w:r w:rsidRPr="008C6BB8">
        <w:rPr>
          <w:b w:val="0"/>
          <w:bCs w:val="0"/>
          <w:lang w:val="kk-KZ"/>
        </w:rPr>
        <w:t>. П</w:t>
      </w:r>
      <w:r w:rsidR="00AD7A60" w:rsidRPr="008C6BB8">
        <w:rPr>
          <w:b w:val="0"/>
          <w:bCs w:val="0"/>
          <w:lang w:val="kk-KZ"/>
        </w:rPr>
        <w:t>олучены результаты</w:t>
      </w:r>
      <w:r w:rsidR="0046753A" w:rsidRPr="008C6BB8">
        <w:rPr>
          <w:b w:val="0"/>
          <w:bCs w:val="0"/>
          <w:lang w:val="kk-KZ"/>
        </w:rPr>
        <w:t xml:space="preserve"> тестирования и </w:t>
      </w:r>
      <w:r w:rsidR="00AD7A60" w:rsidRPr="008C6BB8">
        <w:rPr>
          <w:b w:val="0"/>
          <w:bCs w:val="0"/>
          <w:lang w:val="kk-KZ"/>
        </w:rPr>
        <w:t xml:space="preserve">применения предложенной методики </w:t>
      </w:r>
      <w:r w:rsidRPr="008C6BB8">
        <w:rPr>
          <w:b w:val="0"/>
          <w:bCs w:val="0"/>
          <w:lang w:val="kk-KZ"/>
        </w:rPr>
        <w:t>устранения</w:t>
      </w:r>
      <w:r w:rsidR="00AD7A60" w:rsidRPr="008C6BB8">
        <w:rPr>
          <w:b w:val="0"/>
          <w:bCs w:val="0"/>
          <w:lang w:val="kk-KZ"/>
        </w:rPr>
        <w:t xml:space="preserve"> влияния рельефа </w:t>
      </w:r>
      <w:r w:rsidRPr="008C6BB8">
        <w:rPr>
          <w:b w:val="0"/>
          <w:bCs w:val="0"/>
          <w:lang w:val="kk-KZ"/>
        </w:rPr>
        <w:t xml:space="preserve">поверхности земли </w:t>
      </w:r>
      <w:r w:rsidR="00AD7A60" w:rsidRPr="008C6BB8">
        <w:rPr>
          <w:b w:val="0"/>
          <w:bCs w:val="0"/>
          <w:lang w:val="kk-KZ"/>
        </w:rPr>
        <w:t>в результатах 2D инверсии</w:t>
      </w:r>
      <w:r w:rsidRPr="008C6BB8">
        <w:rPr>
          <w:b w:val="0"/>
          <w:bCs w:val="0"/>
          <w:lang w:val="kk-KZ"/>
        </w:rPr>
        <w:t>.</w:t>
      </w:r>
      <w:r w:rsidRPr="008C6BB8">
        <w:rPr>
          <w:rStyle w:val="CharAttribute1"/>
          <w:sz w:val="28"/>
          <w:lang w:val="ru-RU" w:eastAsia="ru-RU"/>
        </w:rPr>
        <w:t xml:space="preserve"> </w:t>
      </w:r>
      <w:r w:rsidRPr="008C6BB8">
        <w:rPr>
          <w:rStyle w:val="CharAttribute1"/>
          <w:b w:val="0"/>
          <w:bCs w:val="0"/>
          <w:sz w:val="28"/>
          <w:lang w:val="ru-RU" w:eastAsia="ru-RU"/>
        </w:rPr>
        <w:t xml:space="preserve">Результаты после применения предложенной методики показали близкие значения УЭС к заданным истинным значениям и менее искаженные значения по форме погруженной неоднородности. </w:t>
      </w:r>
    </w:p>
    <w:p w14:paraId="7D4524C5" w14:textId="767077F3" w:rsidR="005F2AD9" w:rsidRPr="008C6BB8" w:rsidRDefault="00681E50" w:rsidP="00634FBE">
      <w:pPr>
        <w:pStyle w:val="2"/>
        <w:tabs>
          <w:tab w:val="left" w:pos="993"/>
        </w:tabs>
        <w:spacing w:before="0"/>
        <w:ind w:left="0" w:right="-1" w:firstLine="709"/>
        <w:jc w:val="both"/>
        <w:rPr>
          <w:b w:val="0"/>
          <w:lang w:val="ru-RU"/>
        </w:rPr>
      </w:pPr>
      <w:r w:rsidRPr="008C6BB8">
        <w:rPr>
          <w:b w:val="0"/>
          <w:spacing w:val="6"/>
          <w:lang w:val="kk-KZ"/>
        </w:rPr>
        <w:t>Таким образом</w:t>
      </w:r>
      <w:r w:rsidRPr="008C6BB8">
        <w:rPr>
          <w:b w:val="0"/>
          <w:spacing w:val="6"/>
          <w:lang w:val="ru-RU"/>
        </w:rPr>
        <w:t xml:space="preserve">, </w:t>
      </w:r>
      <w:r w:rsidR="00BB7A65" w:rsidRPr="008C6BB8">
        <w:rPr>
          <w:b w:val="0"/>
          <w:spacing w:val="6"/>
          <w:lang w:val="ru-RU"/>
        </w:rPr>
        <w:t xml:space="preserve">по </w:t>
      </w:r>
      <w:r w:rsidRPr="008C6BB8">
        <w:rPr>
          <w:b w:val="0"/>
          <w:spacing w:val="6"/>
          <w:lang w:val="ru-RU"/>
        </w:rPr>
        <w:t>результ</w:t>
      </w:r>
      <w:r w:rsidR="00BB7A65" w:rsidRPr="008C6BB8">
        <w:rPr>
          <w:b w:val="0"/>
          <w:spacing w:val="6"/>
          <w:lang w:val="ru-RU"/>
        </w:rPr>
        <w:t>атам</w:t>
      </w:r>
      <w:r w:rsidRPr="008C6BB8">
        <w:rPr>
          <w:b w:val="0"/>
          <w:spacing w:val="6"/>
          <w:lang w:val="kk-KZ"/>
        </w:rPr>
        <w:t xml:space="preserve"> </w:t>
      </w:r>
      <w:r w:rsidR="0046753A" w:rsidRPr="008C6BB8">
        <w:rPr>
          <w:b w:val="0"/>
          <w:spacing w:val="6"/>
          <w:lang w:val="kk-KZ"/>
        </w:rPr>
        <w:t>четвертого</w:t>
      </w:r>
      <w:r w:rsidRPr="008C6BB8">
        <w:rPr>
          <w:b w:val="0"/>
          <w:spacing w:val="6"/>
          <w:lang w:val="kk-KZ"/>
        </w:rPr>
        <w:t xml:space="preserve"> раздела </w:t>
      </w:r>
      <w:r w:rsidR="00BB7A65" w:rsidRPr="008C6BB8">
        <w:rPr>
          <w:b w:val="0"/>
          <w:spacing w:val="6"/>
          <w:lang w:val="kk-KZ"/>
        </w:rPr>
        <w:t>опубликованы</w:t>
      </w:r>
      <w:r w:rsidRPr="008C6BB8">
        <w:rPr>
          <w:b w:val="0"/>
          <w:spacing w:val="6"/>
          <w:lang w:val="kk-KZ"/>
        </w:rPr>
        <w:t xml:space="preserve"> 2 статьи</w:t>
      </w:r>
      <w:r w:rsidR="00BB7A65" w:rsidRPr="008C6BB8">
        <w:rPr>
          <w:b w:val="0"/>
          <w:spacing w:val="6"/>
          <w:lang w:val="kk-KZ"/>
        </w:rPr>
        <w:t xml:space="preserve"> </w:t>
      </w:r>
      <w:r w:rsidRPr="008C6BB8">
        <w:rPr>
          <w:b w:val="0"/>
          <w:lang w:val="ru-RU"/>
        </w:rPr>
        <w:t>в международн</w:t>
      </w:r>
      <w:r w:rsidR="0011034B" w:rsidRPr="008C6BB8">
        <w:rPr>
          <w:b w:val="0"/>
          <w:lang w:val="ru-RU"/>
        </w:rPr>
        <w:t>ых</w:t>
      </w:r>
      <w:r w:rsidRPr="008C6BB8">
        <w:rPr>
          <w:b w:val="0"/>
          <w:lang w:val="ru-RU"/>
        </w:rPr>
        <w:t xml:space="preserve"> рецензируем</w:t>
      </w:r>
      <w:r w:rsidR="0011034B" w:rsidRPr="008C6BB8">
        <w:rPr>
          <w:b w:val="0"/>
          <w:lang w:val="ru-RU"/>
        </w:rPr>
        <w:t>ых</w:t>
      </w:r>
      <w:r w:rsidR="0046753A" w:rsidRPr="008C6BB8">
        <w:rPr>
          <w:b w:val="0"/>
          <w:lang w:val="ru-RU"/>
        </w:rPr>
        <w:t xml:space="preserve"> научн</w:t>
      </w:r>
      <w:r w:rsidR="0011034B" w:rsidRPr="008C6BB8">
        <w:rPr>
          <w:b w:val="0"/>
          <w:lang w:val="ru-RU"/>
        </w:rPr>
        <w:t>ых</w:t>
      </w:r>
      <w:r w:rsidRPr="008C6BB8">
        <w:rPr>
          <w:b w:val="0"/>
          <w:lang w:val="ru-RU"/>
        </w:rPr>
        <w:t xml:space="preserve"> журнал</w:t>
      </w:r>
      <w:r w:rsidR="0011034B" w:rsidRPr="008C6BB8">
        <w:rPr>
          <w:b w:val="0"/>
          <w:lang w:val="ru-RU"/>
        </w:rPr>
        <w:t>ах</w:t>
      </w:r>
      <w:r w:rsidRPr="008C6BB8">
        <w:rPr>
          <w:b w:val="0"/>
          <w:lang w:val="ru-RU"/>
        </w:rPr>
        <w:t>, входящ</w:t>
      </w:r>
      <w:r w:rsidR="0011034B" w:rsidRPr="008C6BB8">
        <w:rPr>
          <w:b w:val="0"/>
          <w:lang w:val="ru-RU"/>
        </w:rPr>
        <w:t>их</w:t>
      </w:r>
      <w:r w:rsidRPr="008C6BB8">
        <w:rPr>
          <w:b w:val="0"/>
          <w:lang w:val="ru-RU"/>
        </w:rPr>
        <w:t xml:space="preserve"> в базу данных </w:t>
      </w:r>
      <w:r w:rsidRPr="008C6BB8">
        <w:rPr>
          <w:b w:val="0"/>
        </w:rPr>
        <w:t>Scopus</w:t>
      </w:r>
      <w:r w:rsidR="0046753A" w:rsidRPr="008C6BB8">
        <w:rPr>
          <w:b w:val="0"/>
          <w:lang w:val="ru-RU"/>
        </w:rPr>
        <w:t xml:space="preserve"> [</w:t>
      </w:r>
      <w:r w:rsidR="00B977F0" w:rsidRPr="008C6BB8">
        <w:rPr>
          <w:b w:val="0"/>
          <w:lang w:val="ru-RU"/>
        </w:rPr>
        <w:t>9</w:t>
      </w:r>
      <w:r w:rsidR="00A02A96" w:rsidRPr="00A02A96">
        <w:rPr>
          <w:b w:val="0"/>
          <w:lang w:val="ru-RU"/>
        </w:rPr>
        <w:t>8</w:t>
      </w:r>
      <w:r w:rsidR="00B977F0" w:rsidRPr="008C6BB8">
        <w:rPr>
          <w:b w:val="0"/>
          <w:lang w:val="ru-RU"/>
        </w:rPr>
        <w:t xml:space="preserve">, </w:t>
      </w:r>
      <w:r w:rsidR="00A02A96">
        <w:rPr>
          <w:b w:val="0"/>
        </w:rPr>
        <w:t>p</w:t>
      </w:r>
      <w:r w:rsidR="00B977F0" w:rsidRPr="008C6BB8">
        <w:rPr>
          <w:b w:val="0"/>
          <w:lang w:val="ru-RU"/>
        </w:rPr>
        <w:t>. 96</w:t>
      </w:r>
      <w:r w:rsidR="009E5476" w:rsidRPr="008C6BB8">
        <w:rPr>
          <w:b w:val="0"/>
          <w:lang w:val="ru-RU"/>
        </w:rPr>
        <w:t>;</w:t>
      </w:r>
      <w:r w:rsidR="005313AB" w:rsidRPr="008C6BB8">
        <w:rPr>
          <w:b w:val="0"/>
          <w:lang w:val="ru-RU"/>
        </w:rPr>
        <w:t xml:space="preserve"> </w:t>
      </w:r>
      <w:r w:rsidR="009E5476" w:rsidRPr="008C6BB8">
        <w:rPr>
          <w:b w:val="0"/>
          <w:lang w:val="ru-RU"/>
        </w:rPr>
        <w:t>102</w:t>
      </w:r>
      <w:r w:rsidR="0046753A" w:rsidRPr="008C6BB8">
        <w:rPr>
          <w:b w:val="0"/>
          <w:lang w:val="ru-RU"/>
        </w:rPr>
        <w:t>].</w:t>
      </w:r>
    </w:p>
    <w:p w14:paraId="76F6CE20" w14:textId="77777777" w:rsidR="008C744F" w:rsidRPr="008C6BB8" w:rsidRDefault="008C744F" w:rsidP="00D74A2B">
      <w:pPr>
        <w:pStyle w:val="2"/>
        <w:tabs>
          <w:tab w:val="left" w:pos="993"/>
        </w:tabs>
        <w:spacing w:before="0"/>
        <w:ind w:left="0" w:right="-1" w:firstLine="709"/>
        <w:jc w:val="both"/>
        <w:rPr>
          <w:color w:val="0D0D0D" w:themeColor="text1" w:themeTint="F2"/>
          <w:lang w:val="ru-RU"/>
        </w:rPr>
      </w:pPr>
    </w:p>
    <w:p w14:paraId="366A0987" w14:textId="6871A165" w:rsidR="00150AFE" w:rsidRDefault="00AD7A60" w:rsidP="009D2544">
      <w:pPr>
        <w:widowControl/>
        <w:autoSpaceDE/>
        <w:autoSpaceDN/>
        <w:jc w:val="center"/>
        <w:rPr>
          <w:b/>
          <w:bCs/>
          <w:color w:val="0D0D0D" w:themeColor="text1" w:themeTint="F2"/>
          <w:sz w:val="28"/>
          <w:szCs w:val="28"/>
          <w:lang w:val="ru-RU"/>
        </w:rPr>
      </w:pPr>
      <w:r w:rsidRPr="008C6BB8">
        <w:rPr>
          <w:color w:val="0D0D0D" w:themeColor="text1" w:themeTint="F2"/>
          <w:sz w:val="28"/>
          <w:szCs w:val="28"/>
          <w:lang w:val="ru-RU"/>
        </w:rPr>
        <w:br w:type="page"/>
      </w:r>
      <w:r w:rsidR="00150AFE" w:rsidRPr="009D2544">
        <w:rPr>
          <w:b/>
          <w:bCs/>
          <w:color w:val="0D0D0D" w:themeColor="text1" w:themeTint="F2"/>
          <w:sz w:val="28"/>
          <w:szCs w:val="28"/>
          <w:lang w:val="ru-RU"/>
        </w:rPr>
        <w:lastRenderedPageBreak/>
        <w:t>ЗАКЛЮЧЕНИЕ</w:t>
      </w:r>
    </w:p>
    <w:p w14:paraId="3AF174E4" w14:textId="77777777" w:rsidR="009D2544" w:rsidRPr="009D2544" w:rsidRDefault="009D2544" w:rsidP="009D2544">
      <w:pPr>
        <w:widowControl/>
        <w:autoSpaceDE/>
        <w:autoSpaceDN/>
        <w:jc w:val="center"/>
        <w:rPr>
          <w:b/>
          <w:bCs/>
          <w:color w:val="0D0D0D" w:themeColor="text1" w:themeTint="F2"/>
          <w:lang w:val="ru-RU"/>
        </w:rPr>
      </w:pPr>
    </w:p>
    <w:p w14:paraId="7C3F14A6" w14:textId="5E81F719" w:rsidR="00800120" w:rsidRPr="009D2544" w:rsidRDefault="004E6AC7" w:rsidP="009D2544">
      <w:pPr>
        <w:pStyle w:val="a3"/>
        <w:ind w:left="0" w:right="-1" w:firstLine="709"/>
        <w:jc w:val="both"/>
        <w:rPr>
          <w:lang w:val="ru-RU"/>
        </w:rPr>
      </w:pPr>
      <w:r w:rsidRPr="009D2544">
        <w:rPr>
          <w:iCs/>
          <w:lang w:val="ru-RU"/>
        </w:rPr>
        <w:t xml:space="preserve">Краткое </w:t>
      </w:r>
      <w:r w:rsidRPr="009D2544">
        <w:rPr>
          <w:b/>
          <w:iCs/>
          <w:lang w:val="ru-RU"/>
        </w:rPr>
        <w:t>заключение</w:t>
      </w:r>
      <w:r w:rsidRPr="009D2544">
        <w:rPr>
          <w:iCs/>
          <w:lang w:val="ru-RU"/>
        </w:rPr>
        <w:t xml:space="preserve"> по результатам диссертационного исследования</w:t>
      </w:r>
      <w:r w:rsidR="009D2544">
        <w:rPr>
          <w:iCs/>
          <w:lang w:val="ru-RU"/>
        </w:rPr>
        <w:t>:</w:t>
      </w:r>
    </w:p>
    <w:p w14:paraId="2F36EABF" w14:textId="77777777" w:rsidR="005A6367" w:rsidRPr="009D2544" w:rsidRDefault="00060C46" w:rsidP="009D2544">
      <w:pPr>
        <w:pStyle w:val="a3"/>
        <w:ind w:left="0" w:right="-1" w:firstLine="709"/>
        <w:jc w:val="both"/>
        <w:rPr>
          <w:lang w:val="ru-RU" w:eastAsia="ru-RU"/>
        </w:rPr>
      </w:pPr>
      <w:r w:rsidRPr="009D2544">
        <w:rPr>
          <w:lang w:val="ru-RU" w:eastAsia="ru-RU"/>
        </w:rPr>
        <w:t xml:space="preserve">Изучены методики, программно-аппаратные комплексы электрической томографии и программы обработки и инверсии данных, которые стали основой для проведения исследования структуры трехмерно-неоднородных сред. </w:t>
      </w:r>
    </w:p>
    <w:p w14:paraId="1F2EA66D" w14:textId="0A5EAD11" w:rsidR="00800120" w:rsidRPr="009D2544" w:rsidRDefault="00060C46" w:rsidP="009D2544">
      <w:pPr>
        <w:pStyle w:val="a3"/>
        <w:ind w:left="0" w:right="-1" w:firstLine="709"/>
        <w:jc w:val="both"/>
        <w:rPr>
          <w:lang w:val="ru-RU"/>
        </w:rPr>
      </w:pPr>
      <w:r w:rsidRPr="009D2544">
        <w:rPr>
          <w:bCs/>
          <w:lang w:val="ru-RU" w:eastAsia="ru-RU"/>
        </w:rPr>
        <w:t>Были проведены электротомографические исследования программно-аппаратным комплексом «Омега-48» в археологических городищах «Косая гора» и «Опаков» национального парка «Угра» Калужской области (</w:t>
      </w:r>
      <w:r w:rsidR="002B039F" w:rsidRPr="009D2544">
        <w:rPr>
          <w:lang w:val="ru-RU" w:eastAsia="ru-RU"/>
        </w:rPr>
        <w:t>на полигоне учебных геофизических практик геологического факультета МГУ им. М.В. Ломоносова</w:t>
      </w:r>
      <w:r w:rsidRPr="009D2544">
        <w:rPr>
          <w:bCs/>
          <w:lang w:val="ru-RU" w:eastAsia="ru-RU"/>
        </w:rPr>
        <w:t xml:space="preserve">), получен опыт по выполнению обработки полевых данных, построению псевдоразрезов кажущихся сопротивлений исследуемой среды, построению геоэлектрических разрезов удельного электрического сопротивления с помощью программ инверсии. </w:t>
      </w:r>
      <w:r w:rsidR="005A6367" w:rsidRPr="009D2544">
        <w:rPr>
          <w:bCs/>
          <w:lang w:val="ru-RU" w:eastAsia="ru-RU"/>
        </w:rPr>
        <w:t>На основе полученных</w:t>
      </w:r>
      <w:r w:rsidR="005A6367" w:rsidRPr="009D2544">
        <w:rPr>
          <w:b/>
          <w:bCs/>
          <w:lang w:val="ru-RU"/>
        </w:rPr>
        <w:t xml:space="preserve"> </w:t>
      </w:r>
      <w:r w:rsidR="005A6367" w:rsidRPr="009D2544">
        <w:rPr>
          <w:bCs/>
          <w:lang w:val="ru-RU" w:eastAsia="ru-RU"/>
        </w:rPr>
        <w:t xml:space="preserve">результатов была сделана интерпретация 2D геоэлектрических разрезов УЭС для оценки влияния рельефа поверхности земли на результаты </w:t>
      </w:r>
      <w:r w:rsidR="005A6367" w:rsidRPr="009D2544">
        <w:rPr>
          <w:lang w:val="ru-RU"/>
        </w:rPr>
        <w:t>2</w:t>
      </w:r>
      <w:r w:rsidR="005A6367" w:rsidRPr="009D2544">
        <w:t>D</w:t>
      </w:r>
      <w:r w:rsidR="005A6367" w:rsidRPr="009D2544">
        <w:rPr>
          <w:bCs/>
          <w:lang w:val="ru-RU" w:eastAsia="ru-RU"/>
        </w:rPr>
        <w:t xml:space="preserve"> инверсии.</w:t>
      </w:r>
      <w:r w:rsidR="005A6367" w:rsidRPr="009D2544">
        <w:rPr>
          <w:lang w:val="ru-RU"/>
        </w:rPr>
        <w:t xml:space="preserve"> Результаты полученных </w:t>
      </w:r>
      <w:r w:rsidR="005A6367" w:rsidRPr="009D2544">
        <w:rPr>
          <w:bCs/>
          <w:lang w:val="ru-RU" w:eastAsia="ru-RU"/>
        </w:rPr>
        <w:t xml:space="preserve">геоэлектрических разрезов </w:t>
      </w:r>
      <w:r w:rsidR="005A6367" w:rsidRPr="009D2544">
        <w:rPr>
          <w:lang w:val="ru-RU"/>
        </w:rPr>
        <w:t xml:space="preserve">показали аномалии, характерные выпуклым и вогнутым формам рельефа поверхности земли в зависимости от угла наклона и контрастности УЭС структуры исследуемой среды. Исследования указали на то, что </w:t>
      </w:r>
      <w:r w:rsidR="005A6367" w:rsidRPr="009D2544">
        <w:rPr>
          <w:lang w:val="ru-RU" w:eastAsia="ru-RU"/>
        </w:rPr>
        <w:t xml:space="preserve">рельеф поверхности земли </w:t>
      </w:r>
      <w:r w:rsidR="005A6367" w:rsidRPr="009D2544">
        <w:rPr>
          <w:lang w:val="ru-RU"/>
        </w:rPr>
        <w:t>с углами наклонов 20</w:t>
      </w:r>
      <w:r w:rsidR="009D2544" w:rsidRPr="009D2544">
        <w:rPr>
          <w:lang w:val="ru-RU"/>
        </w:rPr>
        <w:t>°</w:t>
      </w:r>
      <w:r w:rsidR="005A6367" w:rsidRPr="009D2544">
        <w:rPr>
          <w:lang w:val="ru-RU"/>
        </w:rPr>
        <w:t>-45</w:t>
      </w:r>
      <w:r w:rsidR="005A6367" w:rsidRPr="009D2544">
        <w:rPr>
          <w:lang w:val="ru-RU"/>
        </w:rPr>
        <w:sym w:font="Symbol" w:char="F0B0"/>
      </w:r>
      <w:r w:rsidR="005A6367" w:rsidRPr="009D2544">
        <w:rPr>
          <w:vertAlign w:val="superscript"/>
          <w:lang w:val="ru-RU"/>
        </w:rPr>
        <w:t xml:space="preserve"> </w:t>
      </w:r>
      <w:r w:rsidR="005A6367" w:rsidRPr="009D2544">
        <w:rPr>
          <w:lang w:val="ru-RU"/>
        </w:rPr>
        <w:t xml:space="preserve">и более градусов </w:t>
      </w:r>
      <w:r w:rsidR="005A6367" w:rsidRPr="009D2544">
        <w:rPr>
          <w:lang w:val="ru-RU" w:eastAsia="ru-RU"/>
        </w:rPr>
        <w:t xml:space="preserve">влияет на </w:t>
      </w:r>
      <w:r w:rsidR="005A6367" w:rsidRPr="009D2544">
        <w:rPr>
          <w:lang w:val="ru-RU"/>
        </w:rPr>
        <w:t>результаты 2</w:t>
      </w:r>
      <w:r w:rsidR="005A6367" w:rsidRPr="009D2544">
        <w:t>D</w:t>
      </w:r>
      <w:r w:rsidR="005A6367" w:rsidRPr="009D2544">
        <w:rPr>
          <w:lang w:val="ru-RU"/>
        </w:rPr>
        <w:t xml:space="preserve"> инверсии электротомографических данных и в программах инверсии данное влияние полностью не учитывается и не устраняется.</w:t>
      </w:r>
    </w:p>
    <w:p w14:paraId="723592D1" w14:textId="6D3D389F" w:rsidR="005A6367" w:rsidRPr="009D2544" w:rsidRDefault="005A6367" w:rsidP="009D2544">
      <w:pPr>
        <w:ind w:firstLine="709"/>
        <w:contextualSpacing/>
        <w:jc w:val="both"/>
        <w:rPr>
          <w:sz w:val="28"/>
          <w:szCs w:val="28"/>
          <w:lang w:val="kk-KZ"/>
        </w:rPr>
      </w:pPr>
      <w:r w:rsidRPr="009D2544">
        <w:rPr>
          <w:sz w:val="28"/>
          <w:szCs w:val="28"/>
          <w:lang w:val="ru-RU"/>
        </w:rPr>
        <w:t xml:space="preserve">В связи с этим изучены, анализированы и сделан обзор по существующим на сегодняшний день методам, алгоритмам и программам, которые учитывают </w:t>
      </w:r>
      <w:r w:rsidRPr="009D2544">
        <w:rPr>
          <w:sz w:val="28"/>
          <w:szCs w:val="28"/>
          <w:lang w:val="kk-KZ"/>
        </w:rPr>
        <w:t xml:space="preserve">влияние рельефа поверхности земли в результатах инверсии и при интерпретации данных электротомографических исследований. </w:t>
      </w:r>
    </w:p>
    <w:p w14:paraId="69092531" w14:textId="105D1997" w:rsidR="00FF5608" w:rsidRPr="009D2544" w:rsidRDefault="002B039F" w:rsidP="009D2544">
      <w:pPr>
        <w:pStyle w:val="a3"/>
        <w:ind w:left="0" w:right="-1" w:firstLine="709"/>
        <w:jc w:val="both"/>
        <w:rPr>
          <w:lang w:val="ru-RU"/>
        </w:rPr>
      </w:pPr>
      <w:r w:rsidRPr="009D2544">
        <w:rPr>
          <w:lang w:val="kk-KZ"/>
        </w:rPr>
        <w:t>Исходя из актуальности темы диссертационного исследования и поставленной задачи д</w:t>
      </w:r>
      <w:r w:rsidR="005A6367" w:rsidRPr="009D2544">
        <w:rPr>
          <w:lang w:val="kk-KZ"/>
        </w:rPr>
        <w:t xml:space="preserve">ля </w:t>
      </w:r>
      <w:r w:rsidRPr="009D2544">
        <w:rPr>
          <w:color w:val="0D0D0D" w:themeColor="text1" w:themeTint="F2"/>
          <w:lang w:val="ru-RU"/>
        </w:rPr>
        <w:t xml:space="preserve"> совершенствования алгоритмов, программ и методов учета и устранения влияния рельефа поверхности земли были разработаны: </w:t>
      </w:r>
      <w:r w:rsidR="005A6367" w:rsidRPr="009D2544">
        <w:rPr>
          <w:lang w:val="ru-RU" w:eastAsia="ru-RU"/>
        </w:rPr>
        <w:t xml:space="preserve">алгоритм </w:t>
      </w:r>
      <w:r w:rsidR="005A6367" w:rsidRPr="009D2544">
        <w:rPr>
          <w:lang w:val="ru-RU"/>
        </w:rPr>
        <w:t>решения задачи электроразведки постоянным током</w:t>
      </w:r>
      <w:r w:rsidR="005A6367" w:rsidRPr="009D2544">
        <w:rPr>
          <w:lang w:val="ru-RU" w:eastAsia="ru-RU"/>
        </w:rPr>
        <w:t xml:space="preserve"> для 3D рельефной вмещающей среды с локальным включением</w:t>
      </w:r>
      <w:r w:rsidRPr="009D2544">
        <w:rPr>
          <w:lang w:val="ru-RU" w:eastAsia="ru-RU"/>
        </w:rPr>
        <w:t>;</w:t>
      </w:r>
      <w:r w:rsidR="005A6367" w:rsidRPr="009D2544">
        <w:rPr>
          <w:lang w:val="ru-RU" w:eastAsia="ru-RU"/>
        </w:rPr>
        <w:t xml:space="preserve"> </w:t>
      </w:r>
      <w:r w:rsidR="005A6367" w:rsidRPr="009D2544">
        <w:rPr>
          <w:lang w:val="kk-KZ"/>
        </w:rPr>
        <w:t xml:space="preserve">алгоритмы </w:t>
      </w:r>
      <w:r w:rsidR="005A6367" w:rsidRPr="009D2544">
        <w:rPr>
          <w:lang w:val="ru-RU"/>
        </w:rPr>
        <w:t xml:space="preserve">построения расчетной сетки для дискретизации </w:t>
      </w:r>
      <w:r w:rsidR="005A6367" w:rsidRPr="009D2544">
        <w:rPr>
          <w:lang w:val="ru-RU" w:eastAsia="ru-RU"/>
        </w:rPr>
        <w:t>3D</w:t>
      </w:r>
      <w:r w:rsidR="005A6367" w:rsidRPr="009D2544">
        <w:rPr>
          <w:lang w:val="ru-RU"/>
        </w:rPr>
        <w:t xml:space="preserve"> рельефной поверхности и поверхности погруженной неоднородности, аппроксимирующие вторичные источники тока, учитывая основные закономерности распределения электрического поля в среде</w:t>
      </w:r>
      <w:r w:rsidRPr="009D2544">
        <w:rPr>
          <w:lang w:val="ru-RU"/>
        </w:rPr>
        <w:t>; программное обеспечение реализации предложенных алгоритмов построения расчетной сетки и решения прямой задачи электрической томо</w:t>
      </w:r>
      <w:r w:rsidRPr="009D2544">
        <w:rPr>
          <w:lang w:val="ru-RU"/>
        </w:rPr>
        <w:softHyphen/>
        <w:t xml:space="preserve">графии с применением метода интегральных уравнений для 3D рельефной среды с погруженной локальной неоднородностью; </w:t>
      </w:r>
      <w:r w:rsidR="00FF5608" w:rsidRPr="009D2544">
        <w:rPr>
          <w:lang w:val="ru-RU"/>
        </w:rPr>
        <w:t xml:space="preserve">методика устранения влияния рельефа поверхности земли при интерпретации данных электрической томографии. </w:t>
      </w:r>
    </w:p>
    <w:p w14:paraId="0F4D7096" w14:textId="0A648099" w:rsidR="00FA2218" w:rsidRPr="009D2544" w:rsidRDefault="00FA2218" w:rsidP="009D2544">
      <w:pPr>
        <w:ind w:firstLine="709"/>
        <w:jc w:val="both"/>
        <w:rPr>
          <w:sz w:val="28"/>
          <w:szCs w:val="28"/>
          <w:lang w:val="ru-RU"/>
        </w:rPr>
      </w:pPr>
      <w:r w:rsidRPr="009D2544">
        <w:rPr>
          <w:sz w:val="28"/>
          <w:szCs w:val="28"/>
          <w:lang w:val="ru-RU"/>
        </w:rPr>
        <w:t xml:space="preserve">Программное обеспечение разработано на языке программирования </w:t>
      </w:r>
      <w:r w:rsidRPr="009D2544">
        <w:rPr>
          <w:sz w:val="28"/>
          <w:szCs w:val="28"/>
        </w:rPr>
        <w:t>Fortran</w:t>
      </w:r>
      <w:r w:rsidRPr="009D2544">
        <w:rPr>
          <w:sz w:val="28"/>
          <w:szCs w:val="28"/>
          <w:lang w:val="ru-RU"/>
        </w:rPr>
        <w:t xml:space="preserve">, для визуализации и обработки выходных данных использована программа </w:t>
      </w:r>
      <w:r w:rsidRPr="009D2544">
        <w:rPr>
          <w:sz w:val="28"/>
          <w:szCs w:val="28"/>
        </w:rPr>
        <w:t>Matlab</w:t>
      </w:r>
      <w:r w:rsidRPr="009D2544">
        <w:rPr>
          <w:sz w:val="28"/>
          <w:szCs w:val="28"/>
          <w:lang w:val="ru-RU"/>
        </w:rPr>
        <w:t xml:space="preserve"> </w:t>
      </w:r>
      <w:r w:rsidRPr="009D2544">
        <w:rPr>
          <w:sz w:val="28"/>
          <w:szCs w:val="28"/>
        </w:rPr>
        <w:t>R</w:t>
      </w:r>
      <w:r w:rsidRPr="009D2544">
        <w:rPr>
          <w:sz w:val="28"/>
          <w:szCs w:val="28"/>
          <w:lang w:val="ru-RU"/>
        </w:rPr>
        <w:t xml:space="preserve">2020. В результате решения прямой задачи </w:t>
      </w:r>
      <w:r w:rsidRPr="009D2544">
        <w:rPr>
          <w:sz w:val="28"/>
          <w:szCs w:val="28"/>
          <w:lang w:val="ru-RU"/>
        </w:rPr>
        <w:lastRenderedPageBreak/>
        <w:t>электротомографии получен файл в формате с расширением .</w:t>
      </w:r>
      <w:r w:rsidRPr="009D2544">
        <w:rPr>
          <w:sz w:val="28"/>
          <w:szCs w:val="28"/>
        </w:rPr>
        <w:t>dat</w:t>
      </w:r>
      <w:r w:rsidRPr="009D2544">
        <w:rPr>
          <w:sz w:val="28"/>
          <w:szCs w:val="28"/>
          <w:lang w:val="ru-RU"/>
        </w:rPr>
        <w:t xml:space="preserve"> для загрузки в программы 2</w:t>
      </w:r>
      <w:r w:rsidRPr="009D2544">
        <w:rPr>
          <w:sz w:val="28"/>
          <w:szCs w:val="28"/>
        </w:rPr>
        <w:t>D</w:t>
      </w:r>
      <w:r w:rsidRPr="009D2544">
        <w:rPr>
          <w:sz w:val="28"/>
          <w:szCs w:val="28"/>
          <w:lang w:val="ru-RU"/>
        </w:rPr>
        <w:t xml:space="preserve"> инверсии. </w:t>
      </w:r>
    </w:p>
    <w:p w14:paraId="28E4DD85" w14:textId="00941BD7" w:rsidR="00FA2218" w:rsidRPr="009D2544" w:rsidRDefault="00FA2218" w:rsidP="009D2544">
      <w:pPr>
        <w:ind w:firstLine="709"/>
        <w:jc w:val="both"/>
        <w:rPr>
          <w:rFonts w:eastAsia="Calibri"/>
          <w:sz w:val="28"/>
          <w:szCs w:val="28"/>
          <w:lang w:val="ru-RU"/>
        </w:rPr>
      </w:pPr>
      <w:r w:rsidRPr="009D2544">
        <w:rPr>
          <w:sz w:val="28"/>
          <w:szCs w:val="28"/>
          <w:lang w:val="ru-RU"/>
        </w:rPr>
        <w:t xml:space="preserve">Разработанное программное обеспечение было протестировано путем сравнения с результатами коммерческого программного обеспечения </w:t>
      </w:r>
      <w:r w:rsidRPr="009D2544">
        <w:rPr>
          <w:rFonts w:eastAsia="Calibri"/>
          <w:sz w:val="28"/>
          <w:szCs w:val="28"/>
        </w:rPr>
        <w:t>COMSOL</w:t>
      </w:r>
      <w:r w:rsidRPr="009D2544">
        <w:rPr>
          <w:rFonts w:eastAsia="Calibri"/>
          <w:sz w:val="28"/>
          <w:szCs w:val="28"/>
          <w:lang w:val="ru-RU"/>
        </w:rPr>
        <w:t xml:space="preserve"> </w:t>
      </w:r>
      <w:r w:rsidRPr="009D2544">
        <w:rPr>
          <w:rFonts w:eastAsia="Calibri"/>
          <w:sz w:val="28"/>
          <w:szCs w:val="28"/>
        </w:rPr>
        <w:t>Multiphysics</w:t>
      </w:r>
      <w:r w:rsidRPr="009D2544">
        <w:rPr>
          <w:rFonts w:eastAsia="Calibri"/>
          <w:sz w:val="28"/>
          <w:szCs w:val="28"/>
          <w:lang w:val="ru-RU"/>
        </w:rPr>
        <w:t xml:space="preserve">, основанного на методе конечных элементов. По результатам тестирования разработанное программное обеспечение решения </w:t>
      </w:r>
      <w:r w:rsidRPr="009D2544">
        <w:rPr>
          <w:sz w:val="28"/>
          <w:szCs w:val="28"/>
          <w:lang w:val="ru-RU"/>
        </w:rPr>
        <w:t xml:space="preserve">прямой задачи электрической томографии с применением метода интегральных уравнений показало преимущества, такие как </w:t>
      </w:r>
      <w:r w:rsidR="00B26A42" w:rsidRPr="009D2544">
        <w:rPr>
          <w:rFonts w:eastAsia="Calibri"/>
          <w:sz w:val="28"/>
          <w:szCs w:val="28"/>
          <w:lang w:val="ru-RU"/>
        </w:rPr>
        <w:t>высокая точность расчета полей и кажущихся сопротивлений</w:t>
      </w:r>
      <w:r w:rsidRPr="009D2544">
        <w:rPr>
          <w:rFonts w:eastAsia="Calibri"/>
          <w:sz w:val="28"/>
          <w:szCs w:val="28"/>
          <w:lang w:val="ru-RU"/>
        </w:rPr>
        <w:t xml:space="preserve">, </w:t>
      </w:r>
      <w:r w:rsidR="00B26A42" w:rsidRPr="009D2544">
        <w:rPr>
          <w:rFonts w:eastAsia="Calibri"/>
          <w:sz w:val="28"/>
          <w:szCs w:val="28"/>
          <w:lang w:val="ru-RU"/>
        </w:rPr>
        <w:t>высокая скорость расчета</w:t>
      </w:r>
      <w:r w:rsidRPr="009D2544">
        <w:rPr>
          <w:rFonts w:eastAsia="Calibri"/>
          <w:sz w:val="28"/>
          <w:szCs w:val="28"/>
          <w:lang w:val="ru-RU"/>
        </w:rPr>
        <w:t xml:space="preserve">, </w:t>
      </w:r>
      <w:r w:rsidR="00B26A42" w:rsidRPr="009D2544">
        <w:rPr>
          <w:rFonts w:eastAsia="Calibri"/>
          <w:sz w:val="28"/>
          <w:szCs w:val="28"/>
          <w:lang w:val="ru-RU"/>
        </w:rPr>
        <w:t>высокая эффективность использования ресурсов вычислительной машины</w:t>
      </w:r>
      <w:r w:rsidRPr="009D2544">
        <w:rPr>
          <w:rFonts w:eastAsia="Calibri"/>
          <w:sz w:val="28"/>
          <w:szCs w:val="28"/>
          <w:lang w:val="ru-RU"/>
        </w:rPr>
        <w:t xml:space="preserve">, </w:t>
      </w:r>
      <w:r w:rsidR="00B26A42" w:rsidRPr="009D2544">
        <w:rPr>
          <w:rFonts w:eastAsia="Calibri"/>
          <w:sz w:val="28"/>
          <w:szCs w:val="28"/>
          <w:lang w:val="ru-RU"/>
        </w:rPr>
        <w:t>учет без искажений форм</w:t>
      </w:r>
      <w:r w:rsidRPr="009D2544">
        <w:rPr>
          <w:rFonts w:eastAsia="Calibri"/>
          <w:sz w:val="28"/>
          <w:szCs w:val="28"/>
          <w:lang w:val="ru-RU"/>
        </w:rPr>
        <w:t>ы</w:t>
      </w:r>
      <w:r w:rsidR="00B26A42" w:rsidRPr="009D2544">
        <w:rPr>
          <w:rFonts w:eastAsia="Calibri"/>
          <w:sz w:val="28"/>
          <w:szCs w:val="28"/>
          <w:lang w:val="ru-RU"/>
        </w:rPr>
        <w:t xml:space="preserve"> рельефа и контактных границ среды</w:t>
      </w:r>
      <w:r w:rsidRPr="009D2544">
        <w:rPr>
          <w:rFonts w:eastAsia="Calibri"/>
          <w:sz w:val="28"/>
          <w:szCs w:val="28"/>
          <w:lang w:val="ru-RU"/>
        </w:rPr>
        <w:t xml:space="preserve">. Оказалось, что разработанное программное обеспечение в 5 раз быстрее по времени расчета и в 10 раз эффективнее по используемому количеству расчетных элементов. </w:t>
      </w:r>
    </w:p>
    <w:p w14:paraId="1A1608DB" w14:textId="77777777" w:rsidR="006C3843" w:rsidRPr="009D2544" w:rsidRDefault="006C3843" w:rsidP="009D2544">
      <w:pPr>
        <w:pStyle w:val="2"/>
        <w:tabs>
          <w:tab w:val="left" w:pos="1134"/>
        </w:tabs>
        <w:spacing w:before="0"/>
        <w:ind w:left="0" w:right="-1" w:firstLine="709"/>
        <w:jc w:val="both"/>
        <w:rPr>
          <w:b w:val="0"/>
          <w:bCs w:val="0"/>
          <w:lang w:val="ru-RU" w:eastAsia="ru-RU"/>
        </w:rPr>
      </w:pPr>
      <w:r w:rsidRPr="009D2544">
        <w:rPr>
          <w:rFonts w:eastAsia="Calibri"/>
          <w:b w:val="0"/>
          <w:bCs w:val="0"/>
          <w:lang w:val="ru-RU"/>
        </w:rPr>
        <w:t>С помощью разработанного программного обеспечения оценено влияние 3D-модели с рельефом, ровной поверхностью земли и погруженной неоднородности на результаты 2D инверсии. Результаты показали, что 3D топографические эффекты, вызванные от рельефа поверхности земли, действительно приводят к существенным артефактам в геоэлектрических разрезах после выполнения 2D инверсии.</w:t>
      </w:r>
      <w:r w:rsidRPr="009D2544">
        <w:rPr>
          <w:rFonts w:eastAsia="Calibri"/>
          <w:lang w:val="ru-RU"/>
        </w:rPr>
        <w:t xml:space="preserve"> </w:t>
      </w:r>
      <w:r w:rsidRPr="009D2544">
        <w:rPr>
          <w:b w:val="0"/>
          <w:bCs w:val="0"/>
          <w:lang w:val="ru-RU" w:eastAsia="ru-RU"/>
        </w:rPr>
        <w:t>Артефакты в результатах 2D инверсии увеличиваются с увеличением угла наклона рельефа (</w:t>
      </w:r>
      <w:proofErr w:type="gramStart"/>
      <w:r w:rsidRPr="009D2544">
        <w:rPr>
          <w:b w:val="0"/>
          <w:bCs w:val="0"/>
          <w:lang w:val="ru-RU" w:eastAsia="ru-RU"/>
        </w:rPr>
        <w:t xml:space="preserve">более </w:t>
      </w:r>
      <w:r w:rsidRPr="009D2544">
        <w:rPr>
          <w:position w:val="-10"/>
        </w:rPr>
        <w:object w:dxaOrig="440" w:dyaOrig="360" w14:anchorId="529ADCD0">
          <v:shape id="_x0000_i1147" type="#_x0000_t75" style="width:20.25pt;height:19.5pt" o:ole="">
            <v:imagedata r:id="rId299" o:title=""/>
          </v:shape>
          <o:OLEObject Type="Embed" ProgID="Equation.3" ShapeID="_x0000_i1147" DrawAspect="Content" ObjectID="_1745844495" r:id="rId323"/>
        </w:object>
      </w:r>
      <w:r w:rsidRPr="009D2544">
        <w:rPr>
          <w:b w:val="0"/>
          <w:bCs w:val="0"/>
          <w:lang w:val="ru-RU" w:eastAsia="ru-RU"/>
        </w:rPr>
        <w:t>)</w:t>
      </w:r>
      <w:proofErr w:type="gramEnd"/>
      <w:r w:rsidRPr="009D2544">
        <w:rPr>
          <w:b w:val="0"/>
          <w:bCs w:val="0"/>
          <w:lang w:val="ru-RU" w:eastAsia="ru-RU"/>
        </w:rPr>
        <w:t xml:space="preserve"> по осям X и Y, при одной и той же ширине холма, так как с увеличением уклона холма увеличивается и высота холма. Чем больше контраст в удельном сопротивлении между неоднородностью и средой с рельефом поверхности земли, тем больше диапазон влияния 3D эффекта. Различные расстояния между измерительными электродами показали, что нецелесообразно использовать расстояние между электродами как параметр, нормализующий 3D топографические эффекты. </w:t>
      </w:r>
    </w:p>
    <w:p w14:paraId="6EA30FCE" w14:textId="474E1410" w:rsidR="00F07C6E" w:rsidRPr="009D2544" w:rsidRDefault="00FF5608" w:rsidP="009D2544">
      <w:pPr>
        <w:ind w:right="-1" w:firstLine="709"/>
        <w:contextualSpacing/>
        <w:jc w:val="both"/>
        <w:rPr>
          <w:sz w:val="28"/>
          <w:szCs w:val="28"/>
          <w:lang w:val="ru-RU"/>
        </w:rPr>
      </w:pPr>
      <w:r w:rsidRPr="009D2544">
        <w:rPr>
          <w:sz w:val="28"/>
          <w:szCs w:val="28"/>
          <w:lang w:val="ru-RU" w:eastAsia="ru-RU"/>
        </w:rPr>
        <w:t>Изучены точности и качества устранения топографичесуких эффектов в программах 2D инверсии (Res2Dinv и ZondRes2Dinv). Получены результаты тестирования и применения предложенной методики устранения влияния рельефа поверхности земли в результатах 2D инверсии.</w:t>
      </w:r>
      <w:r w:rsidRPr="009D2544">
        <w:rPr>
          <w:sz w:val="28"/>
          <w:szCs w:val="28"/>
          <w:lang w:val="ru-RU"/>
        </w:rPr>
        <w:t xml:space="preserve"> Результаты после применения предложенной методики показали близкие значения УЭС к заданным истинным значениям и менее искаженные значения по форме погруженной неоднородности. </w:t>
      </w:r>
      <w:r w:rsidR="00026D00" w:rsidRPr="009D2544">
        <w:rPr>
          <w:sz w:val="28"/>
          <w:szCs w:val="28"/>
          <w:lang w:val="ru-RU" w:eastAsia="ru-RU"/>
        </w:rPr>
        <w:t>На практике геофизических исследований электрической томографией применение</w:t>
      </w:r>
      <w:r w:rsidR="00026D00" w:rsidRPr="009D2544">
        <w:rPr>
          <w:sz w:val="28"/>
          <w:szCs w:val="28"/>
          <w:shd w:val="clear" w:color="auto" w:fill="FFFFFF"/>
          <w:lang w:val="ru-RU"/>
        </w:rPr>
        <w:t xml:space="preserve"> предложенной методики может стать еще одним </w:t>
      </w:r>
      <w:r w:rsidR="00026D00" w:rsidRPr="009D2544">
        <w:rPr>
          <w:sz w:val="28"/>
          <w:szCs w:val="28"/>
          <w:lang w:val="ru-RU"/>
        </w:rPr>
        <w:t xml:space="preserve">методом </w:t>
      </w:r>
      <w:r w:rsidR="00026D00" w:rsidRPr="009D2544">
        <w:rPr>
          <w:sz w:val="28"/>
          <w:szCs w:val="28"/>
          <w:shd w:val="clear" w:color="auto" w:fill="FFFFFF"/>
          <w:lang w:val="ru-RU"/>
        </w:rPr>
        <w:t xml:space="preserve">более корректного </w:t>
      </w:r>
      <w:r w:rsidR="00026D00" w:rsidRPr="009D2544">
        <w:rPr>
          <w:sz w:val="28"/>
          <w:szCs w:val="28"/>
          <w:lang w:val="ru-RU"/>
        </w:rPr>
        <w:t xml:space="preserve">выполнения интерпретации результатов инверсии по обнаружению неоднородностей под рельефом, особенно при курганных исследованиях. </w:t>
      </w:r>
    </w:p>
    <w:p w14:paraId="500FF0BA" w14:textId="77777777" w:rsidR="009D2544" w:rsidRDefault="004C6756" w:rsidP="009D2544">
      <w:pPr>
        <w:tabs>
          <w:tab w:val="left" w:pos="851"/>
          <w:tab w:val="left" w:pos="993"/>
        </w:tabs>
        <w:ind w:right="-1" w:firstLine="709"/>
        <w:jc w:val="both"/>
        <w:rPr>
          <w:color w:val="0D0D0D" w:themeColor="text1" w:themeTint="F2"/>
          <w:sz w:val="28"/>
          <w:lang w:val="ru-RU"/>
        </w:rPr>
      </w:pPr>
      <w:r w:rsidRPr="009D2544">
        <w:rPr>
          <w:bCs/>
          <w:sz w:val="28"/>
          <w:szCs w:val="28"/>
          <w:lang w:val="kk-KZ"/>
        </w:rPr>
        <w:t>Таким образом</w:t>
      </w:r>
      <w:r w:rsidRPr="009D2544">
        <w:rPr>
          <w:bCs/>
          <w:sz w:val="28"/>
          <w:szCs w:val="28"/>
          <w:lang w:val="ru-RU"/>
        </w:rPr>
        <w:t>,</w:t>
      </w:r>
      <w:r w:rsidR="00F07C6E" w:rsidRPr="009D2544">
        <w:rPr>
          <w:bCs/>
          <w:sz w:val="28"/>
          <w:szCs w:val="28"/>
          <w:lang w:val="ru-RU"/>
        </w:rPr>
        <w:t xml:space="preserve"> были выполнены все поставленные задачи</w:t>
      </w:r>
      <w:r w:rsidRPr="009D2544">
        <w:rPr>
          <w:bCs/>
          <w:lang w:val="ru-RU"/>
        </w:rPr>
        <w:t xml:space="preserve"> </w:t>
      </w:r>
      <w:r w:rsidRPr="009D2544">
        <w:rPr>
          <w:color w:val="0D0D0D" w:themeColor="text1" w:themeTint="F2"/>
          <w:sz w:val="28"/>
          <w:lang w:val="ru-RU"/>
        </w:rPr>
        <w:t>по теме диссертации</w:t>
      </w:r>
      <w:r w:rsidR="00F07C6E" w:rsidRPr="009D2544">
        <w:rPr>
          <w:color w:val="0D0D0D" w:themeColor="text1" w:themeTint="F2"/>
          <w:sz w:val="28"/>
          <w:lang w:val="ru-RU"/>
        </w:rPr>
        <w:t xml:space="preserve"> и</w:t>
      </w:r>
      <w:r w:rsidRPr="009D2544">
        <w:rPr>
          <w:color w:val="0D0D0D" w:themeColor="text1" w:themeTint="F2"/>
          <w:sz w:val="28"/>
          <w:lang w:val="ru-RU"/>
        </w:rPr>
        <w:t xml:space="preserve"> опубликован</w:t>
      </w:r>
      <w:r w:rsidR="00F501A4" w:rsidRPr="009D2544">
        <w:rPr>
          <w:color w:val="0D0D0D" w:themeColor="text1" w:themeTint="F2"/>
          <w:sz w:val="28"/>
          <w:lang w:val="ru-RU"/>
        </w:rPr>
        <w:t>ы</w:t>
      </w:r>
      <w:r w:rsidRPr="009D2544">
        <w:rPr>
          <w:color w:val="0D0D0D" w:themeColor="text1" w:themeTint="F2"/>
          <w:sz w:val="28"/>
          <w:lang w:val="ru-RU"/>
        </w:rPr>
        <w:t xml:space="preserve"> 1</w:t>
      </w:r>
      <w:r w:rsidR="004F4BAD" w:rsidRPr="009D2544">
        <w:rPr>
          <w:color w:val="0D0D0D" w:themeColor="text1" w:themeTint="F2"/>
          <w:sz w:val="28"/>
          <w:lang w:val="ru-RU"/>
        </w:rPr>
        <w:t>1</w:t>
      </w:r>
      <w:r w:rsidRPr="009D2544">
        <w:rPr>
          <w:color w:val="0D0D0D" w:themeColor="text1" w:themeTint="F2"/>
          <w:sz w:val="28"/>
          <w:lang w:val="ru-RU"/>
        </w:rPr>
        <w:t xml:space="preserve"> (</w:t>
      </w:r>
      <w:r w:rsidR="004F4BAD" w:rsidRPr="009D2544">
        <w:rPr>
          <w:color w:val="0D0D0D" w:themeColor="text1" w:themeTint="F2"/>
          <w:sz w:val="28"/>
          <w:lang w:val="ru-RU"/>
        </w:rPr>
        <w:t>одиннадцать</w:t>
      </w:r>
      <w:r w:rsidRPr="009D2544">
        <w:rPr>
          <w:color w:val="0D0D0D" w:themeColor="text1" w:themeTint="F2"/>
          <w:sz w:val="28"/>
          <w:lang w:val="ru-RU"/>
        </w:rPr>
        <w:t>) научных работ, из них</w:t>
      </w:r>
      <w:r w:rsidR="009D2544">
        <w:rPr>
          <w:color w:val="0D0D0D" w:themeColor="text1" w:themeTint="F2"/>
          <w:sz w:val="28"/>
          <w:lang w:val="ru-RU"/>
        </w:rPr>
        <w:t>:</w:t>
      </w:r>
    </w:p>
    <w:p w14:paraId="0054B777" w14:textId="77777777" w:rsidR="009D2544" w:rsidRDefault="009D2544" w:rsidP="009D2544">
      <w:pPr>
        <w:tabs>
          <w:tab w:val="left" w:pos="851"/>
          <w:tab w:val="left" w:pos="993"/>
        </w:tabs>
        <w:ind w:right="-1" w:firstLine="709"/>
        <w:jc w:val="both"/>
        <w:rPr>
          <w:color w:val="0D0D0D" w:themeColor="text1" w:themeTint="F2"/>
          <w:sz w:val="28"/>
          <w:lang w:val="ru-RU"/>
        </w:rPr>
      </w:pPr>
      <w:r>
        <w:rPr>
          <w:color w:val="0D0D0D" w:themeColor="text1" w:themeTint="F2"/>
          <w:sz w:val="28"/>
          <w:lang w:val="ru-RU"/>
        </w:rPr>
        <w:t>–</w:t>
      </w:r>
      <w:r w:rsidR="004C6756" w:rsidRPr="009D2544">
        <w:rPr>
          <w:color w:val="0D0D0D" w:themeColor="text1" w:themeTint="F2"/>
          <w:sz w:val="28"/>
          <w:lang w:val="ru-RU"/>
        </w:rPr>
        <w:t xml:space="preserve"> 1 (одна) статья по материалам международной конференций </w:t>
      </w:r>
    </w:p>
    <w:p w14:paraId="2618AE49" w14:textId="77777777" w:rsidR="009D2544" w:rsidRDefault="009D2544" w:rsidP="009D2544">
      <w:pPr>
        <w:tabs>
          <w:tab w:val="left" w:pos="851"/>
          <w:tab w:val="left" w:pos="993"/>
        </w:tabs>
        <w:ind w:right="-1" w:firstLine="709"/>
        <w:jc w:val="both"/>
        <w:rPr>
          <w:color w:val="0D0D0D" w:themeColor="text1" w:themeTint="F2"/>
          <w:sz w:val="28"/>
          <w:lang w:val="ru-RU"/>
        </w:rPr>
      </w:pPr>
      <w:r>
        <w:rPr>
          <w:color w:val="0D0D0D" w:themeColor="text1" w:themeTint="F2"/>
          <w:sz w:val="28"/>
          <w:lang w:val="ru-RU"/>
        </w:rPr>
        <w:t>–</w:t>
      </w:r>
      <w:r w:rsidR="004C6756" w:rsidRPr="009D2544">
        <w:rPr>
          <w:color w:val="0D0D0D" w:themeColor="text1" w:themeTint="F2"/>
          <w:sz w:val="28"/>
          <w:lang w:val="ru-RU"/>
        </w:rPr>
        <w:t xml:space="preserve"> </w:t>
      </w:r>
      <w:r w:rsidR="004F4BAD" w:rsidRPr="009D2544">
        <w:rPr>
          <w:color w:val="0D0D0D" w:themeColor="text1" w:themeTint="F2"/>
          <w:sz w:val="28"/>
          <w:lang w:val="ru-RU"/>
        </w:rPr>
        <w:t>2</w:t>
      </w:r>
      <w:r w:rsidR="004C6756" w:rsidRPr="009D2544">
        <w:rPr>
          <w:color w:val="0D0D0D" w:themeColor="text1" w:themeTint="F2"/>
          <w:sz w:val="28"/>
          <w:lang w:val="ru-RU"/>
        </w:rPr>
        <w:t xml:space="preserve"> (</w:t>
      </w:r>
      <w:r w:rsidR="004F4BAD" w:rsidRPr="009D2544">
        <w:rPr>
          <w:color w:val="0D0D0D" w:themeColor="text1" w:themeTint="F2"/>
          <w:sz w:val="28"/>
          <w:lang w:val="ru-RU"/>
        </w:rPr>
        <w:t>две</w:t>
      </w:r>
      <w:r w:rsidR="004C6756" w:rsidRPr="009D2544">
        <w:rPr>
          <w:color w:val="0D0D0D" w:themeColor="text1" w:themeTint="F2"/>
          <w:sz w:val="28"/>
          <w:lang w:val="ru-RU"/>
        </w:rPr>
        <w:t>) стать</w:t>
      </w:r>
      <w:r w:rsidR="004F4BAD" w:rsidRPr="009D2544">
        <w:rPr>
          <w:color w:val="0D0D0D" w:themeColor="text1" w:themeTint="F2"/>
          <w:sz w:val="28"/>
          <w:lang w:val="ru-RU"/>
        </w:rPr>
        <w:t>и</w:t>
      </w:r>
      <w:r w:rsidR="004C6756" w:rsidRPr="009D2544">
        <w:rPr>
          <w:color w:val="0D0D0D" w:themeColor="text1" w:themeTint="F2"/>
          <w:sz w:val="28"/>
          <w:lang w:val="ru-RU"/>
        </w:rPr>
        <w:t xml:space="preserve"> в изданиях, входящих в наукометрическую базу данных </w:t>
      </w:r>
      <w:r w:rsidR="004C6756" w:rsidRPr="009D2544">
        <w:rPr>
          <w:color w:val="0D0D0D" w:themeColor="text1" w:themeTint="F2"/>
          <w:sz w:val="28"/>
        </w:rPr>
        <w:t>Scopus</w:t>
      </w:r>
      <w:r w:rsidR="004C6756" w:rsidRPr="009D2544">
        <w:rPr>
          <w:color w:val="0D0D0D" w:themeColor="text1" w:themeTint="F2"/>
          <w:sz w:val="28"/>
          <w:lang w:val="ru-RU"/>
        </w:rPr>
        <w:t xml:space="preserve">; </w:t>
      </w:r>
    </w:p>
    <w:p w14:paraId="16242B0F" w14:textId="77777777" w:rsidR="009D2544" w:rsidRDefault="009D2544" w:rsidP="009D2544">
      <w:pPr>
        <w:tabs>
          <w:tab w:val="left" w:pos="851"/>
          <w:tab w:val="left" w:pos="993"/>
        </w:tabs>
        <w:ind w:right="-1" w:firstLine="709"/>
        <w:jc w:val="both"/>
        <w:rPr>
          <w:color w:val="0D0D0D" w:themeColor="text1" w:themeTint="F2"/>
          <w:sz w:val="28"/>
          <w:lang w:val="ru-RU"/>
        </w:rPr>
      </w:pPr>
      <w:r>
        <w:rPr>
          <w:color w:val="0D0D0D" w:themeColor="text1" w:themeTint="F2"/>
          <w:sz w:val="28"/>
          <w:lang w:val="ru-RU"/>
        </w:rPr>
        <w:t xml:space="preserve">– </w:t>
      </w:r>
      <w:r w:rsidR="004C6756" w:rsidRPr="009D2544">
        <w:rPr>
          <w:color w:val="0D0D0D" w:themeColor="text1" w:themeTint="F2"/>
          <w:sz w:val="28"/>
          <w:lang w:val="ru-RU"/>
        </w:rPr>
        <w:t xml:space="preserve">4 (четыре) статьи в научных журналах, рекомендованных </w:t>
      </w:r>
      <w:r w:rsidR="00851342" w:rsidRPr="009D2544">
        <w:rPr>
          <w:sz w:val="28"/>
          <w:szCs w:val="28"/>
          <w:lang w:val="ru-RU"/>
        </w:rPr>
        <w:t>Комитетом по обеспечению качества в сфере науки и высшего образования МВОН РК</w:t>
      </w:r>
      <w:r w:rsidR="004C6756" w:rsidRPr="009D2544">
        <w:rPr>
          <w:color w:val="0D0D0D" w:themeColor="text1" w:themeTint="F2"/>
          <w:sz w:val="28"/>
          <w:lang w:val="ru-RU"/>
        </w:rPr>
        <w:t xml:space="preserve">; </w:t>
      </w:r>
    </w:p>
    <w:p w14:paraId="69454D73" w14:textId="77777777" w:rsidR="009D2544" w:rsidRDefault="009D2544" w:rsidP="009D2544">
      <w:pPr>
        <w:tabs>
          <w:tab w:val="left" w:pos="851"/>
          <w:tab w:val="left" w:pos="993"/>
        </w:tabs>
        <w:ind w:right="-1" w:firstLine="709"/>
        <w:jc w:val="both"/>
        <w:rPr>
          <w:color w:val="0D0D0D" w:themeColor="text1" w:themeTint="F2"/>
          <w:sz w:val="28"/>
          <w:lang w:val="ru-RU"/>
        </w:rPr>
      </w:pPr>
      <w:r>
        <w:rPr>
          <w:color w:val="0D0D0D" w:themeColor="text1" w:themeTint="F2"/>
          <w:sz w:val="28"/>
          <w:lang w:val="ru-RU"/>
        </w:rPr>
        <w:lastRenderedPageBreak/>
        <w:t xml:space="preserve">– </w:t>
      </w:r>
      <w:r w:rsidR="004C6756" w:rsidRPr="009D2544">
        <w:rPr>
          <w:color w:val="0D0D0D" w:themeColor="text1" w:themeTint="F2"/>
          <w:sz w:val="28"/>
          <w:lang w:val="ru-RU"/>
        </w:rPr>
        <w:t>4 (четыре)</w:t>
      </w:r>
      <w:r w:rsidR="001B22E2" w:rsidRPr="009D2544">
        <w:rPr>
          <w:color w:val="0D0D0D" w:themeColor="text1" w:themeTint="F2"/>
          <w:sz w:val="28"/>
          <w:lang w:val="ru-RU"/>
        </w:rPr>
        <w:t xml:space="preserve"> – </w:t>
      </w:r>
      <w:r w:rsidR="004C6756" w:rsidRPr="009D2544">
        <w:rPr>
          <w:color w:val="0D0D0D" w:themeColor="text1" w:themeTint="F2"/>
          <w:sz w:val="28"/>
          <w:lang w:val="ru-RU"/>
        </w:rPr>
        <w:t>в трудах международных конференций</w:t>
      </w:r>
      <w:r w:rsidR="00DE2F95" w:rsidRPr="009D2544">
        <w:rPr>
          <w:color w:val="0D0D0D" w:themeColor="text1" w:themeTint="F2"/>
          <w:sz w:val="28"/>
          <w:lang w:val="ru-RU"/>
        </w:rPr>
        <w:t>.</w:t>
      </w:r>
      <w:r w:rsidR="00707093" w:rsidRPr="009D2544">
        <w:rPr>
          <w:color w:val="0D0D0D" w:themeColor="text1" w:themeTint="F2"/>
          <w:sz w:val="28"/>
          <w:lang w:val="ru-RU"/>
        </w:rPr>
        <w:t xml:space="preserve"> </w:t>
      </w:r>
    </w:p>
    <w:p w14:paraId="09BF8086" w14:textId="22B919B5" w:rsidR="004C6756" w:rsidRPr="009D2544" w:rsidRDefault="00DE2F95" w:rsidP="009D2544">
      <w:pPr>
        <w:tabs>
          <w:tab w:val="left" w:pos="851"/>
          <w:tab w:val="left" w:pos="993"/>
        </w:tabs>
        <w:ind w:right="-1" w:firstLine="709"/>
        <w:jc w:val="both"/>
        <w:rPr>
          <w:color w:val="0D0D0D" w:themeColor="text1" w:themeTint="F2"/>
          <w:sz w:val="28"/>
          <w:lang w:val="ru-RU"/>
        </w:rPr>
      </w:pPr>
      <w:r w:rsidRPr="009D2544">
        <w:rPr>
          <w:color w:val="0D0D0D" w:themeColor="text1" w:themeTint="F2"/>
          <w:sz w:val="28"/>
          <w:lang w:val="ru-RU"/>
        </w:rPr>
        <w:t>Получено 1 свидетельство о государственной регистрации</w:t>
      </w:r>
      <w:r w:rsidR="00AA4DE4" w:rsidRPr="009D2544">
        <w:rPr>
          <w:color w:val="0D0D0D" w:themeColor="text1" w:themeTint="F2"/>
          <w:sz w:val="28"/>
          <w:lang w:val="ru-RU"/>
        </w:rPr>
        <w:t xml:space="preserve"> авторского</w:t>
      </w:r>
      <w:r w:rsidRPr="009D2544">
        <w:rPr>
          <w:color w:val="0D0D0D" w:themeColor="text1" w:themeTint="F2"/>
          <w:sz w:val="28"/>
          <w:lang w:val="ru-RU"/>
        </w:rPr>
        <w:t xml:space="preserve"> прав</w:t>
      </w:r>
      <w:r w:rsidR="0065757A" w:rsidRPr="009D2544">
        <w:rPr>
          <w:color w:val="0D0D0D" w:themeColor="text1" w:themeTint="F2"/>
          <w:sz w:val="28"/>
          <w:lang w:val="ru-RU"/>
        </w:rPr>
        <w:t>а</w:t>
      </w:r>
      <w:r w:rsidRPr="009D2544">
        <w:rPr>
          <w:color w:val="0D0D0D" w:themeColor="text1" w:themeTint="F2"/>
          <w:sz w:val="28"/>
          <w:lang w:val="ru-RU"/>
        </w:rPr>
        <w:t xml:space="preserve"> на </w:t>
      </w:r>
      <w:r w:rsidR="00AA4DE4" w:rsidRPr="009D2544">
        <w:rPr>
          <w:color w:val="0D0D0D" w:themeColor="text1" w:themeTint="F2"/>
          <w:sz w:val="28"/>
          <w:lang w:val="ru-RU"/>
        </w:rPr>
        <w:t>программное обеспечение</w:t>
      </w:r>
      <w:r w:rsidR="00B06B65" w:rsidRPr="009D2544">
        <w:rPr>
          <w:color w:val="0D0D0D" w:themeColor="text1" w:themeTint="F2"/>
          <w:sz w:val="28"/>
          <w:lang w:val="ru-RU"/>
        </w:rPr>
        <w:t xml:space="preserve"> </w:t>
      </w:r>
      <w:r w:rsidR="00D23F8E" w:rsidRPr="009D2544">
        <w:rPr>
          <w:color w:val="0D0D0D" w:themeColor="text1" w:themeTint="F2"/>
          <w:sz w:val="28"/>
          <w:lang w:val="ru-RU"/>
        </w:rPr>
        <w:t>(Приложение Б)</w:t>
      </w:r>
      <w:r w:rsidRPr="009D2544">
        <w:rPr>
          <w:color w:val="0D0D0D" w:themeColor="text1" w:themeTint="F2"/>
          <w:sz w:val="28"/>
          <w:lang w:val="ru-RU"/>
        </w:rPr>
        <w:t>.</w:t>
      </w:r>
    </w:p>
    <w:p w14:paraId="12B2434A" w14:textId="77777777" w:rsidR="00EE356E" w:rsidRDefault="00EE356E" w:rsidP="009D2544">
      <w:pPr>
        <w:pStyle w:val="a3"/>
        <w:ind w:left="0" w:right="216" w:firstLine="709"/>
        <w:jc w:val="both"/>
        <w:rPr>
          <w:lang w:val="ru-RU"/>
        </w:rPr>
      </w:pPr>
    </w:p>
    <w:p w14:paraId="321C01EE" w14:textId="77777777" w:rsidR="009D2544" w:rsidRDefault="009D2544" w:rsidP="009D2544">
      <w:pPr>
        <w:pStyle w:val="a3"/>
        <w:ind w:left="0" w:right="216" w:firstLine="709"/>
        <w:jc w:val="both"/>
        <w:rPr>
          <w:lang w:val="ru-RU"/>
        </w:rPr>
      </w:pPr>
    </w:p>
    <w:p w14:paraId="7782E4BE" w14:textId="77777777" w:rsidR="009D2544" w:rsidRDefault="009D2544" w:rsidP="009D2544">
      <w:pPr>
        <w:pStyle w:val="a3"/>
        <w:ind w:left="0" w:right="216" w:firstLine="709"/>
        <w:jc w:val="both"/>
        <w:rPr>
          <w:lang w:val="ru-RU"/>
        </w:rPr>
      </w:pPr>
    </w:p>
    <w:p w14:paraId="738E52B1" w14:textId="77777777" w:rsidR="009D2544" w:rsidRDefault="009D2544" w:rsidP="009D2544">
      <w:pPr>
        <w:pStyle w:val="a3"/>
        <w:ind w:left="0" w:right="216" w:firstLine="709"/>
        <w:jc w:val="both"/>
        <w:rPr>
          <w:lang w:val="ru-RU"/>
        </w:rPr>
      </w:pPr>
    </w:p>
    <w:p w14:paraId="3607524D" w14:textId="77777777" w:rsidR="009D2544" w:rsidRDefault="009D2544" w:rsidP="009D2544">
      <w:pPr>
        <w:pStyle w:val="a3"/>
        <w:ind w:left="0" w:right="216" w:firstLine="709"/>
        <w:jc w:val="both"/>
        <w:rPr>
          <w:lang w:val="ru-RU"/>
        </w:rPr>
      </w:pPr>
    </w:p>
    <w:p w14:paraId="51ED3381" w14:textId="77777777" w:rsidR="009D2544" w:rsidRDefault="009D2544" w:rsidP="009D2544">
      <w:pPr>
        <w:pStyle w:val="a3"/>
        <w:ind w:left="0" w:right="216" w:firstLine="709"/>
        <w:jc w:val="both"/>
        <w:rPr>
          <w:lang w:val="ru-RU"/>
        </w:rPr>
      </w:pPr>
    </w:p>
    <w:p w14:paraId="13DDCC69" w14:textId="77777777" w:rsidR="009D2544" w:rsidRDefault="009D2544" w:rsidP="009D2544">
      <w:pPr>
        <w:pStyle w:val="a3"/>
        <w:ind w:left="0" w:right="216" w:firstLine="709"/>
        <w:jc w:val="both"/>
        <w:rPr>
          <w:lang w:val="ru-RU"/>
        </w:rPr>
      </w:pPr>
    </w:p>
    <w:p w14:paraId="3EF784E1" w14:textId="77777777" w:rsidR="009D2544" w:rsidRDefault="009D2544" w:rsidP="009D2544">
      <w:pPr>
        <w:pStyle w:val="a3"/>
        <w:ind w:left="0" w:right="216" w:firstLine="709"/>
        <w:jc w:val="both"/>
        <w:rPr>
          <w:lang w:val="ru-RU"/>
        </w:rPr>
      </w:pPr>
    </w:p>
    <w:p w14:paraId="38B17013" w14:textId="77777777" w:rsidR="009D2544" w:rsidRDefault="009D2544" w:rsidP="009D2544">
      <w:pPr>
        <w:pStyle w:val="a3"/>
        <w:ind w:left="0" w:right="216" w:firstLine="709"/>
        <w:jc w:val="both"/>
        <w:rPr>
          <w:lang w:val="ru-RU"/>
        </w:rPr>
      </w:pPr>
    </w:p>
    <w:p w14:paraId="0A25558F" w14:textId="77777777" w:rsidR="009D2544" w:rsidRDefault="009D2544" w:rsidP="009D2544">
      <w:pPr>
        <w:pStyle w:val="a3"/>
        <w:ind w:left="0" w:right="216" w:firstLine="709"/>
        <w:jc w:val="both"/>
        <w:rPr>
          <w:lang w:val="ru-RU"/>
        </w:rPr>
      </w:pPr>
    </w:p>
    <w:p w14:paraId="554FFB75" w14:textId="77777777" w:rsidR="009D2544" w:rsidRDefault="009D2544" w:rsidP="009D2544">
      <w:pPr>
        <w:pStyle w:val="a3"/>
        <w:ind w:left="0" w:right="216" w:firstLine="709"/>
        <w:jc w:val="both"/>
        <w:rPr>
          <w:lang w:val="ru-RU"/>
        </w:rPr>
      </w:pPr>
    </w:p>
    <w:p w14:paraId="786E8D4B" w14:textId="77777777" w:rsidR="009D2544" w:rsidRDefault="009D2544" w:rsidP="009D2544">
      <w:pPr>
        <w:pStyle w:val="a3"/>
        <w:ind w:left="0" w:right="216" w:firstLine="709"/>
        <w:jc w:val="both"/>
        <w:rPr>
          <w:lang w:val="ru-RU"/>
        </w:rPr>
      </w:pPr>
    </w:p>
    <w:p w14:paraId="442F75A0" w14:textId="77777777" w:rsidR="009D2544" w:rsidRDefault="009D2544" w:rsidP="009D2544">
      <w:pPr>
        <w:pStyle w:val="a3"/>
        <w:ind w:left="0" w:right="216" w:firstLine="709"/>
        <w:jc w:val="both"/>
        <w:rPr>
          <w:lang w:val="ru-RU"/>
        </w:rPr>
      </w:pPr>
    </w:p>
    <w:p w14:paraId="6BC04CDF" w14:textId="77777777" w:rsidR="009D2544" w:rsidRDefault="009D2544" w:rsidP="009D2544">
      <w:pPr>
        <w:pStyle w:val="a3"/>
        <w:ind w:left="0" w:right="216" w:firstLine="709"/>
        <w:jc w:val="both"/>
        <w:rPr>
          <w:lang w:val="ru-RU"/>
        </w:rPr>
      </w:pPr>
    </w:p>
    <w:p w14:paraId="4B51E75E" w14:textId="77777777" w:rsidR="009D2544" w:rsidRDefault="009D2544" w:rsidP="009D2544">
      <w:pPr>
        <w:pStyle w:val="a3"/>
        <w:ind w:left="0" w:right="216" w:firstLine="709"/>
        <w:jc w:val="both"/>
        <w:rPr>
          <w:lang w:val="ru-RU"/>
        </w:rPr>
      </w:pPr>
    </w:p>
    <w:p w14:paraId="2025F19E" w14:textId="77777777" w:rsidR="009D2544" w:rsidRDefault="009D2544" w:rsidP="009D2544">
      <w:pPr>
        <w:pStyle w:val="a3"/>
        <w:ind w:left="0" w:right="216" w:firstLine="709"/>
        <w:jc w:val="both"/>
        <w:rPr>
          <w:lang w:val="ru-RU"/>
        </w:rPr>
      </w:pPr>
    </w:p>
    <w:p w14:paraId="6AB30686" w14:textId="77777777" w:rsidR="009D2544" w:rsidRDefault="009D2544" w:rsidP="009D2544">
      <w:pPr>
        <w:pStyle w:val="a3"/>
        <w:ind w:left="0" w:right="216" w:firstLine="709"/>
        <w:jc w:val="both"/>
        <w:rPr>
          <w:lang w:val="ru-RU"/>
        </w:rPr>
      </w:pPr>
    </w:p>
    <w:p w14:paraId="710E317F" w14:textId="77777777" w:rsidR="009D2544" w:rsidRDefault="009D2544" w:rsidP="009D2544">
      <w:pPr>
        <w:pStyle w:val="a3"/>
        <w:ind w:left="0" w:right="216" w:firstLine="709"/>
        <w:jc w:val="both"/>
        <w:rPr>
          <w:lang w:val="ru-RU"/>
        </w:rPr>
      </w:pPr>
    </w:p>
    <w:p w14:paraId="488DC7C7" w14:textId="77777777" w:rsidR="009D2544" w:rsidRDefault="009D2544" w:rsidP="009D2544">
      <w:pPr>
        <w:pStyle w:val="a3"/>
        <w:ind w:left="0" w:right="216" w:firstLine="709"/>
        <w:jc w:val="both"/>
        <w:rPr>
          <w:lang w:val="ru-RU"/>
        </w:rPr>
      </w:pPr>
    </w:p>
    <w:p w14:paraId="0235F3B0" w14:textId="77777777" w:rsidR="009D2544" w:rsidRDefault="009D2544" w:rsidP="009D2544">
      <w:pPr>
        <w:pStyle w:val="a3"/>
        <w:ind w:left="0" w:right="216" w:firstLine="709"/>
        <w:jc w:val="both"/>
        <w:rPr>
          <w:lang w:val="ru-RU"/>
        </w:rPr>
      </w:pPr>
    </w:p>
    <w:p w14:paraId="6AD26AF8" w14:textId="77777777" w:rsidR="009D2544" w:rsidRDefault="009D2544" w:rsidP="009D2544">
      <w:pPr>
        <w:pStyle w:val="a3"/>
        <w:ind w:left="0" w:right="216" w:firstLine="709"/>
        <w:jc w:val="both"/>
        <w:rPr>
          <w:lang w:val="ru-RU"/>
        </w:rPr>
      </w:pPr>
    </w:p>
    <w:p w14:paraId="255EA99A" w14:textId="77777777" w:rsidR="009D2544" w:rsidRDefault="009D2544" w:rsidP="009D2544">
      <w:pPr>
        <w:pStyle w:val="a3"/>
        <w:ind w:left="0" w:right="216" w:firstLine="709"/>
        <w:jc w:val="both"/>
        <w:rPr>
          <w:lang w:val="ru-RU"/>
        </w:rPr>
      </w:pPr>
    </w:p>
    <w:p w14:paraId="3B9D4CF1" w14:textId="77777777" w:rsidR="009D2544" w:rsidRDefault="009D2544" w:rsidP="009D2544">
      <w:pPr>
        <w:pStyle w:val="a3"/>
        <w:ind w:left="0" w:right="216" w:firstLine="709"/>
        <w:jc w:val="both"/>
        <w:rPr>
          <w:lang w:val="ru-RU"/>
        </w:rPr>
      </w:pPr>
    </w:p>
    <w:p w14:paraId="1C9D84C8" w14:textId="77777777" w:rsidR="009D2544" w:rsidRDefault="009D2544" w:rsidP="009D2544">
      <w:pPr>
        <w:pStyle w:val="a3"/>
        <w:ind w:left="0" w:right="216" w:firstLine="709"/>
        <w:jc w:val="both"/>
        <w:rPr>
          <w:lang w:val="ru-RU"/>
        </w:rPr>
      </w:pPr>
    </w:p>
    <w:p w14:paraId="61FBAE37" w14:textId="77777777" w:rsidR="009D2544" w:rsidRDefault="009D2544" w:rsidP="009D2544">
      <w:pPr>
        <w:pStyle w:val="a3"/>
        <w:ind w:left="0" w:right="216" w:firstLine="709"/>
        <w:jc w:val="both"/>
        <w:rPr>
          <w:lang w:val="ru-RU"/>
        </w:rPr>
      </w:pPr>
    </w:p>
    <w:p w14:paraId="0F5771B7" w14:textId="77777777" w:rsidR="009D2544" w:rsidRDefault="009D2544" w:rsidP="009D2544">
      <w:pPr>
        <w:pStyle w:val="a3"/>
        <w:ind w:left="0" w:right="216" w:firstLine="709"/>
        <w:jc w:val="both"/>
        <w:rPr>
          <w:lang w:val="ru-RU"/>
        </w:rPr>
      </w:pPr>
    </w:p>
    <w:p w14:paraId="28B22504" w14:textId="77777777" w:rsidR="009D2544" w:rsidRDefault="009D2544" w:rsidP="009D2544">
      <w:pPr>
        <w:pStyle w:val="a3"/>
        <w:ind w:left="0" w:right="216" w:firstLine="709"/>
        <w:jc w:val="both"/>
        <w:rPr>
          <w:lang w:val="ru-RU"/>
        </w:rPr>
      </w:pPr>
    </w:p>
    <w:p w14:paraId="5542D262" w14:textId="77777777" w:rsidR="009D2544" w:rsidRDefault="009D2544" w:rsidP="009D2544">
      <w:pPr>
        <w:pStyle w:val="a3"/>
        <w:ind w:left="0" w:right="216" w:firstLine="709"/>
        <w:jc w:val="both"/>
        <w:rPr>
          <w:lang w:val="ru-RU"/>
        </w:rPr>
      </w:pPr>
    </w:p>
    <w:p w14:paraId="7F8DE1D3" w14:textId="77777777" w:rsidR="009D2544" w:rsidRDefault="009D2544" w:rsidP="009D2544">
      <w:pPr>
        <w:pStyle w:val="a3"/>
        <w:ind w:left="0" w:right="216" w:firstLine="709"/>
        <w:jc w:val="both"/>
        <w:rPr>
          <w:lang w:val="ru-RU"/>
        </w:rPr>
      </w:pPr>
    </w:p>
    <w:p w14:paraId="011D4EE5" w14:textId="77777777" w:rsidR="009D2544" w:rsidRDefault="009D2544" w:rsidP="009D2544">
      <w:pPr>
        <w:pStyle w:val="a3"/>
        <w:ind w:left="0" w:right="216" w:firstLine="709"/>
        <w:jc w:val="both"/>
        <w:rPr>
          <w:lang w:val="ru-RU"/>
        </w:rPr>
      </w:pPr>
    </w:p>
    <w:p w14:paraId="5C68689A" w14:textId="77777777" w:rsidR="009D2544" w:rsidRDefault="009D2544" w:rsidP="009D2544">
      <w:pPr>
        <w:pStyle w:val="a3"/>
        <w:ind w:left="0" w:right="216" w:firstLine="709"/>
        <w:jc w:val="both"/>
        <w:rPr>
          <w:lang w:val="ru-RU"/>
        </w:rPr>
      </w:pPr>
    </w:p>
    <w:p w14:paraId="2C81CBBE" w14:textId="77777777" w:rsidR="009D2544" w:rsidRDefault="009D2544" w:rsidP="009D2544">
      <w:pPr>
        <w:pStyle w:val="a3"/>
        <w:ind w:left="0" w:right="216" w:firstLine="709"/>
        <w:jc w:val="both"/>
        <w:rPr>
          <w:lang w:val="ru-RU"/>
        </w:rPr>
      </w:pPr>
    </w:p>
    <w:p w14:paraId="0A71F744" w14:textId="77777777" w:rsidR="009D2544" w:rsidRDefault="009D2544" w:rsidP="009D2544">
      <w:pPr>
        <w:pStyle w:val="a3"/>
        <w:ind w:left="0" w:right="216" w:firstLine="709"/>
        <w:jc w:val="both"/>
        <w:rPr>
          <w:lang w:val="ru-RU"/>
        </w:rPr>
      </w:pPr>
    </w:p>
    <w:p w14:paraId="5127AADE" w14:textId="77777777" w:rsidR="009D2544" w:rsidRDefault="009D2544" w:rsidP="009D2544">
      <w:pPr>
        <w:pStyle w:val="a3"/>
        <w:ind w:left="0" w:right="216" w:firstLine="709"/>
        <w:jc w:val="both"/>
        <w:rPr>
          <w:lang w:val="ru-RU"/>
        </w:rPr>
      </w:pPr>
    </w:p>
    <w:p w14:paraId="79D2E534" w14:textId="77777777" w:rsidR="009D2544" w:rsidRDefault="009D2544" w:rsidP="009D2544">
      <w:pPr>
        <w:pStyle w:val="a3"/>
        <w:ind w:left="0" w:right="216" w:firstLine="709"/>
        <w:jc w:val="both"/>
        <w:rPr>
          <w:lang w:val="ru-RU"/>
        </w:rPr>
      </w:pPr>
    </w:p>
    <w:p w14:paraId="2AB004F0" w14:textId="77777777" w:rsidR="009D2544" w:rsidRDefault="009D2544" w:rsidP="009D2544">
      <w:pPr>
        <w:pStyle w:val="a3"/>
        <w:ind w:left="0" w:right="216" w:firstLine="709"/>
        <w:jc w:val="both"/>
        <w:rPr>
          <w:lang w:val="ru-RU"/>
        </w:rPr>
      </w:pPr>
    </w:p>
    <w:p w14:paraId="3DBA2735" w14:textId="77777777" w:rsidR="009D2544" w:rsidRDefault="009D2544" w:rsidP="009D2544">
      <w:pPr>
        <w:pStyle w:val="a3"/>
        <w:ind w:left="0" w:right="216" w:firstLine="709"/>
        <w:jc w:val="both"/>
        <w:rPr>
          <w:lang w:val="ru-RU"/>
        </w:rPr>
      </w:pPr>
    </w:p>
    <w:p w14:paraId="297EE2B0" w14:textId="77777777" w:rsidR="009D2544" w:rsidRDefault="009D2544" w:rsidP="009D2544">
      <w:pPr>
        <w:pStyle w:val="a3"/>
        <w:ind w:left="0" w:right="216" w:firstLine="709"/>
        <w:jc w:val="both"/>
        <w:rPr>
          <w:lang w:val="ru-RU"/>
        </w:rPr>
      </w:pPr>
    </w:p>
    <w:p w14:paraId="03CB49E4" w14:textId="77777777" w:rsidR="009D2544" w:rsidRDefault="009D2544" w:rsidP="009D2544">
      <w:pPr>
        <w:pStyle w:val="a3"/>
        <w:ind w:left="0" w:right="216" w:firstLine="709"/>
        <w:jc w:val="both"/>
        <w:rPr>
          <w:lang w:val="ru-RU"/>
        </w:rPr>
      </w:pPr>
    </w:p>
    <w:p w14:paraId="28DE5C0A" w14:textId="77777777" w:rsidR="009D2544" w:rsidRDefault="009D2544" w:rsidP="009D2544">
      <w:pPr>
        <w:pStyle w:val="a3"/>
        <w:ind w:left="0" w:right="216" w:firstLine="709"/>
        <w:jc w:val="both"/>
        <w:rPr>
          <w:lang w:val="ru-RU"/>
        </w:rPr>
      </w:pPr>
    </w:p>
    <w:p w14:paraId="757DA58D" w14:textId="77777777" w:rsidR="009D2544" w:rsidRDefault="009D2544" w:rsidP="009D2544">
      <w:pPr>
        <w:pStyle w:val="a3"/>
        <w:ind w:left="0" w:right="216" w:firstLine="709"/>
        <w:jc w:val="both"/>
        <w:rPr>
          <w:lang w:val="ru-RU"/>
        </w:rPr>
      </w:pPr>
    </w:p>
    <w:p w14:paraId="7044FBB8" w14:textId="77777777" w:rsidR="009D2544" w:rsidRPr="009D2544" w:rsidRDefault="009D2544" w:rsidP="009D2544">
      <w:pPr>
        <w:pStyle w:val="a3"/>
        <w:ind w:left="0" w:right="216" w:firstLine="709"/>
        <w:jc w:val="both"/>
        <w:rPr>
          <w:lang w:val="ru-RU"/>
        </w:rPr>
      </w:pPr>
    </w:p>
    <w:p w14:paraId="410BD963" w14:textId="1E32606C" w:rsidR="00ED51D6" w:rsidRPr="008C6BB8" w:rsidRDefault="00ED51D6" w:rsidP="009D2544">
      <w:pPr>
        <w:pStyle w:val="2"/>
        <w:ind w:left="0"/>
        <w:jc w:val="center"/>
        <w:rPr>
          <w:color w:val="0D0D0D" w:themeColor="text1" w:themeTint="F2"/>
          <w:lang w:val="ru-RU"/>
        </w:rPr>
      </w:pPr>
      <w:r w:rsidRPr="008C6BB8">
        <w:rPr>
          <w:color w:val="0D0D0D" w:themeColor="text1" w:themeTint="F2"/>
          <w:lang w:val="ru-RU"/>
        </w:rPr>
        <w:lastRenderedPageBreak/>
        <w:t>СПИСОК ИСПОЛЬЗОВАННЫХ ИСТОЧНИКОВ</w:t>
      </w:r>
    </w:p>
    <w:p w14:paraId="0DA9CF60" w14:textId="46855BEF" w:rsidR="00595611" w:rsidRPr="008C6BB8" w:rsidRDefault="00595611" w:rsidP="00ED51D6">
      <w:pPr>
        <w:pStyle w:val="2"/>
        <w:ind w:left="1843"/>
        <w:rPr>
          <w:color w:val="0D0D0D" w:themeColor="text1" w:themeTint="F2"/>
          <w:lang w:val="ru-RU"/>
        </w:rPr>
      </w:pPr>
    </w:p>
    <w:p w14:paraId="5F3926B0" w14:textId="72AFC1AF" w:rsidR="002C44B6" w:rsidRPr="008265E2" w:rsidRDefault="00F432F0" w:rsidP="00D559C5">
      <w:pPr>
        <w:pStyle w:val="aa"/>
        <w:widowControl/>
        <w:numPr>
          <w:ilvl w:val="0"/>
          <w:numId w:val="1"/>
        </w:numPr>
        <w:tabs>
          <w:tab w:val="left" w:pos="1134"/>
        </w:tabs>
        <w:autoSpaceDE/>
        <w:autoSpaceDN/>
        <w:ind w:left="0" w:right="0" w:firstLine="709"/>
        <w:contextualSpacing/>
        <w:rPr>
          <w:sz w:val="28"/>
          <w:szCs w:val="28"/>
          <w:lang w:val="ru-RU" w:eastAsia="ru-RU"/>
        </w:rPr>
      </w:pPr>
      <w:r w:rsidRPr="008C6BB8">
        <w:rPr>
          <w:sz w:val="28"/>
          <w:szCs w:val="28"/>
          <w:lang w:val="ru-RU" w:eastAsia="ru-RU"/>
        </w:rPr>
        <w:t>Постановление Правительства Республики</w:t>
      </w:r>
      <w:r w:rsidR="004F42A8" w:rsidRPr="004F42A8">
        <w:rPr>
          <w:sz w:val="28"/>
          <w:szCs w:val="28"/>
          <w:lang w:val="ru-RU" w:eastAsia="ru-RU"/>
        </w:rPr>
        <w:t xml:space="preserve"> </w:t>
      </w:r>
      <w:r w:rsidR="004F42A8" w:rsidRPr="008C6BB8">
        <w:rPr>
          <w:sz w:val="28"/>
          <w:szCs w:val="28"/>
          <w:lang w:val="ru-RU" w:eastAsia="ru-RU"/>
        </w:rPr>
        <w:t>Казахстан</w:t>
      </w:r>
      <w:r w:rsidR="004F42A8">
        <w:rPr>
          <w:sz w:val="28"/>
          <w:szCs w:val="28"/>
          <w:lang w:val="ru-RU" w:eastAsia="ru-RU"/>
        </w:rPr>
        <w:t>.</w:t>
      </w:r>
      <w:r w:rsidRPr="008C6BB8">
        <w:rPr>
          <w:sz w:val="28"/>
          <w:szCs w:val="28"/>
          <w:lang w:val="ru-RU" w:eastAsia="ru-RU"/>
        </w:rPr>
        <w:t xml:space="preserve"> </w:t>
      </w:r>
      <w:r w:rsidR="002C44B6" w:rsidRPr="008C6BB8">
        <w:rPr>
          <w:sz w:val="28"/>
          <w:szCs w:val="28"/>
          <w:lang w:val="ru-RU" w:eastAsia="ru-RU"/>
        </w:rPr>
        <w:t xml:space="preserve">О проекте </w:t>
      </w:r>
      <w:r w:rsidR="002C44B6" w:rsidRPr="008265E2">
        <w:rPr>
          <w:sz w:val="28"/>
          <w:szCs w:val="28"/>
          <w:lang w:val="ru-RU" w:eastAsia="ru-RU"/>
        </w:rPr>
        <w:t xml:space="preserve">Указа Президента Республики Казахстан </w:t>
      </w:r>
      <w:r w:rsidR="005B17F7" w:rsidRPr="008265E2">
        <w:rPr>
          <w:sz w:val="28"/>
          <w:szCs w:val="28"/>
          <w:lang w:val="ru-RU" w:eastAsia="ru-RU"/>
        </w:rPr>
        <w:t>«</w:t>
      </w:r>
      <w:r w:rsidR="002C44B6" w:rsidRPr="008265E2">
        <w:rPr>
          <w:sz w:val="28"/>
          <w:szCs w:val="28"/>
          <w:lang w:val="ru-RU" w:eastAsia="ru-RU"/>
        </w:rPr>
        <w:t>Об утверждении Концепции эффективного управления природными ресурсами и использования доходов от сырьевого сектора Республики Казахстан</w:t>
      </w:r>
      <w:r w:rsidR="005B17F7" w:rsidRPr="008265E2">
        <w:rPr>
          <w:sz w:val="28"/>
          <w:szCs w:val="28"/>
          <w:lang w:val="ru-RU" w:eastAsia="ru-RU"/>
        </w:rPr>
        <w:t>»</w:t>
      </w:r>
      <w:r w:rsidR="004F42A8" w:rsidRPr="008265E2">
        <w:rPr>
          <w:sz w:val="28"/>
          <w:szCs w:val="28"/>
          <w:lang w:val="ru-RU" w:eastAsia="ru-RU"/>
        </w:rPr>
        <w:t xml:space="preserve">: утв. 25 сентября 2013 года, №1003 </w:t>
      </w:r>
      <w:r w:rsidRPr="008265E2">
        <w:rPr>
          <w:sz w:val="28"/>
          <w:szCs w:val="28"/>
          <w:lang w:val="ru-RU" w:eastAsia="ru-RU"/>
        </w:rPr>
        <w:t>//</w:t>
      </w:r>
      <w:r w:rsidR="002C44B6" w:rsidRPr="008265E2">
        <w:rPr>
          <w:sz w:val="28"/>
          <w:szCs w:val="28"/>
          <w:shd w:val="clear" w:color="auto" w:fill="FFFFFF"/>
          <w:lang w:val="ru-RU"/>
        </w:rPr>
        <w:t xml:space="preserve"> </w:t>
      </w:r>
      <w:hyperlink r:id="rId324" w:history="1">
        <w:r w:rsidR="002C44B6" w:rsidRPr="008265E2">
          <w:rPr>
            <w:rStyle w:val="a6"/>
            <w:color w:val="auto"/>
            <w:sz w:val="28"/>
            <w:szCs w:val="28"/>
            <w:u w:val="none"/>
          </w:rPr>
          <w:t>https</w:t>
        </w:r>
        <w:r w:rsidR="002C44B6" w:rsidRPr="008265E2">
          <w:rPr>
            <w:rStyle w:val="a6"/>
            <w:color w:val="auto"/>
            <w:sz w:val="28"/>
            <w:szCs w:val="28"/>
            <w:u w:val="none"/>
            <w:lang w:val="ru-RU"/>
          </w:rPr>
          <w:t>://</w:t>
        </w:r>
        <w:r w:rsidR="002C44B6" w:rsidRPr="008265E2">
          <w:rPr>
            <w:rStyle w:val="a6"/>
            <w:color w:val="auto"/>
            <w:sz w:val="28"/>
            <w:szCs w:val="28"/>
            <w:u w:val="none"/>
          </w:rPr>
          <w:t>adilet</w:t>
        </w:r>
        <w:r w:rsidR="002C44B6" w:rsidRPr="008265E2">
          <w:rPr>
            <w:rStyle w:val="a6"/>
            <w:color w:val="auto"/>
            <w:sz w:val="28"/>
            <w:szCs w:val="28"/>
            <w:u w:val="none"/>
            <w:lang w:val="ru-RU"/>
          </w:rPr>
          <w:t>.</w:t>
        </w:r>
        <w:r w:rsidR="002C44B6" w:rsidRPr="008265E2">
          <w:rPr>
            <w:rStyle w:val="a6"/>
            <w:color w:val="auto"/>
            <w:sz w:val="28"/>
            <w:szCs w:val="28"/>
            <w:u w:val="none"/>
          </w:rPr>
          <w:t>zan</w:t>
        </w:r>
        <w:r w:rsidR="002C44B6" w:rsidRPr="008265E2">
          <w:rPr>
            <w:rStyle w:val="a6"/>
            <w:color w:val="auto"/>
            <w:sz w:val="28"/>
            <w:szCs w:val="28"/>
            <w:u w:val="none"/>
            <w:lang w:val="ru-RU"/>
          </w:rPr>
          <w:t>.</w:t>
        </w:r>
        <w:r w:rsidR="002C44B6" w:rsidRPr="008265E2">
          <w:rPr>
            <w:rStyle w:val="a6"/>
            <w:color w:val="auto"/>
            <w:sz w:val="28"/>
            <w:szCs w:val="28"/>
            <w:u w:val="none"/>
          </w:rPr>
          <w:t>kz</w:t>
        </w:r>
        <w:r w:rsidR="002C44B6" w:rsidRPr="008265E2">
          <w:rPr>
            <w:rStyle w:val="a6"/>
            <w:color w:val="auto"/>
            <w:sz w:val="28"/>
            <w:szCs w:val="28"/>
            <w:u w:val="none"/>
            <w:lang w:val="ru-RU"/>
          </w:rPr>
          <w:t>/</w:t>
        </w:r>
        <w:r w:rsidR="002C44B6" w:rsidRPr="008265E2">
          <w:rPr>
            <w:rStyle w:val="a6"/>
            <w:color w:val="auto"/>
            <w:sz w:val="28"/>
            <w:szCs w:val="28"/>
            <w:u w:val="none"/>
          </w:rPr>
          <w:t>rus</w:t>
        </w:r>
        <w:r w:rsidR="002C44B6" w:rsidRPr="008265E2">
          <w:rPr>
            <w:rStyle w:val="a6"/>
            <w:color w:val="auto"/>
            <w:sz w:val="28"/>
            <w:szCs w:val="28"/>
            <w:u w:val="none"/>
            <w:lang w:val="ru-RU"/>
          </w:rPr>
          <w:t>/</w:t>
        </w:r>
        <w:r w:rsidR="002C44B6" w:rsidRPr="008265E2">
          <w:rPr>
            <w:rStyle w:val="a6"/>
            <w:color w:val="auto"/>
            <w:sz w:val="28"/>
            <w:szCs w:val="28"/>
            <w:u w:val="none"/>
          </w:rPr>
          <w:t>docs</w:t>
        </w:r>
        <w:r w:rsidR="002C44B6" w:rsidRPr="008265E2">
          <w:rPr>
            <w:rStyle w:val="a6"/>
            <w:color w:val="auto"/>
            <w:sz w:val="28"/>
            <w:szCs w:val="28"/>
            <w:u w:val="none"/>
            <w:lang w:val="ru-RU"/>
          </w:rPr>
          <w:t>/</w:t>
        </w:r>
        <w:r w:rsidR="002C44B6" w:rsidRPr="008265E2">
          <w:rPr>
            <w:rStyle w:val="a6"/>
            <w:color w:val="auto"/>
            <w:sz w:val="28"/>
            <w:szCs w:val="28"/>
            <w:u w:val="none"/>
          </w:rPr>
          <w:t>P</w:t>
        </w:r>
        <w:r w:rsidR="002C44B6" w:rsidRPr="008265E2">
          <w:rPr>
            <w:rStyle w:val="a6"/>
            <w:color w:val="auto"/>
            <w:sz w:val="28"/>
            <w:szCs w:val="28"/>
            <w:u w:val="none"/>
            <w:lang w:val="ru-RU"/>
          </w:rPr>
          <w:t>1300001003</w:t>
        </w:r>
      </w:hyperlink>
      <w:r w:rsidR="002C44B6" w:rsidRPr="008265E2">
        <w:rPr>
          <w:sz w:val="28"/>
          <w:szCs w:val="28"/>
          <w:lang w:val="ru-RU"/>
        </w:rPr>
        <w:t>.</w:t>
      </w:r>
      <w:r w:rsidRPr="008265E2">
        <w:rPr>
          <w:sz w:val="28"/>
          <w:szCs w:val="28"/>
          <w:lang w:val="ru-RU"/>
        </w:rPr>
        <w:t xml:space="preserve"> 30.09.2022.</w:t>
      </w:r>
    </w:p>
    <w:p w14:paraId="1A93F1F9" w14:textId="0FEC1EE4" w:rsidR="002F119E" w:rsidRPr="001C7FB9" w:rsidRDefault="002F119E" w:rsidP="008265E2">
      <w:pPr>
        <w:pStyle w:val="aa"/>
        <w:widowControl/>
        <w:numPr>
          <w:ilvl w:val="0"/>
          <w:numId w:val="1"/>
        </w:numPr>
        <w:tabs>
          <w:tab w:val="left" w:pos="1134"/>
        </w:tabs>
        <w:autoSpaceDE/>
        <w:autoSpaceDN/>
        <w:ind w:left="0" w:right="0" w:firstLine="709"/>
        <w:contextualSpacing/>
        <w:rPr>
          <w:sz w:val="28"/>
          <w:szCs w:val="28"/>
          <w:lang w:eastAsia="ru-RU"/>
        </w:rPr>
      </w:pPr>
      <w:r w:rsidRPr="008265E2">
        <w:rPr>
          <w:sz w:val="28"/>
          <w:szCs w:val="28"/>
          <w:shd w:val="clear" w:color="auto" w:fill="FFFFFF"/>
        </w:rPr>
        <w:t>Kielbasinski K., Dobak P., Kaczmarek L.</w:t>
      </w:r>
      <w:r w:rsidR="004F42A8" w:rsidRPr="008265E2">
        <w:rPr>
          <w:sz w:val="28"/>
          <w:szCs w:val="28"/>
          <w:shd w:val="clear" w:color="auto" w:fill="FFFFFF"/>
        </w:rPr>
        <w:t xml:space="preserve"> et al.</w:t>
      </w:r>
      <w:r w:rsidR="004358C8" w:rsidRPr="008265E2">
        <w:rPr>
          <w:sz w:val="28"/>
          <w:szCs w:val="28"/>
          <w:shd w:val="clear" w:color="auto" w:fill="FFFFFF"/>
        </w:rPr>
        <w:t xml:space="preserve"> </w:t>
      </w:r>
      <w:r w:rsidRPr="008265E2">
        <w:rPr>
          <w:sz w:val="28"/>
          <w:szCs w:val="28"/>
          <w:shd w:val="clear" w:color="auto" w:fill="FFFFFF"/>
        </w:rPr>
        <w:t xml:space="preserve">The Influences of Local Glacitectonic Disturbance on Overconsolidated Clays for Upland Slope Stability </w:t>
      </w:r>
      <w:r w:rsidRPr="001C7FB9">
        <w:rPr>
          <w:sz w:val="28"/>
          <w:szCs w:val="28"/>
          <w:lang w:eastAsia="ru-RU"/>
        </w:rPr>
        <w:t xml:space="preserve">Conditions: A Case Study // Appl. Sci. – 2021. – </w:t>
      </w:r>
      <w:r w:rsidR="004F42A8" w:rsidRPr="001C7FB9">
        <w:rPr>
          <w:sz w:val="28"/>
          <w:szCs w:val="28"/>
          <w:lang w:eastAsia="ru-RU"/>
        </w:rPr>
        <w:t>Vol.</w:t>
      </w:r>
      <w:r w:rsidRPr="001C7FB9">
        <w:rPr>
          <w:sz w:val="28"/>
          <w:szCs w:val="28"/>
          <w:lang w:eastAsia="ru-RU"/>
        </w:rPr>
        <w:t xml:space="preserve"> 11</w:t>
      </w:r>
      <w:r w:rsidR="004F42A8" w:rsidRPr="001C7FB9">
        <w:rPr>
          <w:sz w:val="28"/>
          <w:szCs w:val="28"/>
          <w:lang w:eastAsia="ru-RU"/>
        </w:rPr>
        <w:t>. – P. 1</w:t>
      </w:r>
      <w:r w:rsidRPr="001C7FB9">
        <w:rPr>
          <w:sz w:val="28"/>
          <w:szCs w:val="28"/>
          <w:lang w:eastAsia="ru-RU"/>
        </w:rPr>
        <w:t>0718</w:t>
      </w:r>
      <w:r w:rsidR="004F42A8" w:rsidRPr="001C7FB9">
        <w:rPr>
          <w:sz w:val="28"/>
          <w:szCs w:val="28"/>
          <w:lang w:eastAsia="ru-RU"/>
        </w:rPr>
        <w:t>-1-10718-15.</w:t>
      </w:r>
      <w:r w:rsidR="005F7401" w:rsidRPr="001C7FB9">
        <w:rPr>
          <w:sz w:val="28"/>
          <w:szCs w:val="28"/>
          <w:lang w:eastAsia="ru-RU"/>
        </w:rPr>
        <w:t xml:space="preserve"> </w:t>
      </w:r>
    </w:p>
    <w:p w14:paraId="027F4520" w14:textId="24E370C7" w:rsidR="00EE34A9" w:rsidRPr="001C7FB9" w:rsidRDefault="00EE34A9" w:rsidP="008265E2">
      <w:pPr>
        <w:pStyle w:val="aa"/>
        <w:widowControl/>
        <w:numPr>
          <w:ilvl w:val="0"/>
          <w:numId w:val="1"/>
        </w:numPr>
        <w:tabs>
          <w:tab w:val="left" w:pos="1134"/>
        </w:tabs>
        <w:autoSpaceDE/>
        <w:autoSpaceDN/>
        <w:ind w:left="0" w:right="0" w:firstLine="709"/>
        <w:contextualSpacing/>
        <w:rPr>
          <w:color w:val="FF0000"/>
          <w:sz w:val="28"/>
          <w:szCs w:val="28"/>
          <w:lang w:val="ru-RU"/>
        </w:rPr>
      </w:pPr>
      <w:r w:rsidRPr="001C7FB9">
        <w:rPr>
          <w:sz w:val="28"/>
          <w:szCs w:val="28"/>
          <w:lang w:val="ru-RU" w:eastAsia="ru-RU"/>
        </w:rPr>
        <w:t>Скобелев А.Д., Богданов М.И., Модин И.Н. Применение электротомографии</w:t>
      </w:r>
      <w:r w:rsidRPr="001C7FB9">
        <w:rPr>
          <w:sz w:val="28"/>
          <w:szCs w:val="28"/>
          <w:lang w:val="ru-RU"/>
        </w:rPr>
        <w:t xml:space="preserve"> при изучении тектонических разломов в Южной Якутии // </w:t>
      </w:r>
      <w:r w:rsidR="00C34A3E" w:rsidRPr="001C7FB9">
        <w:rPr>
          <w:sz w:val="28"/>
          <w:szCs w:val="28"/>
          <w:lang w:val="ru-RU"/>
        </w:rPr>
        <w:t>https://istina.msu.ru/publications/article/64015863/</w:t>
      </w:r>
      <w:r w:rsidRPr="001C7FB9">
        <w:rPr>
          <w:sz w:val="28"/>
          <w:szCs w:val="28"/>
          <w:lang w:val="ru-RU"/>
        </w:rPr>
        <w:t>.</w:t>
      </w:r>
      <w:r w:rsidR="00FC2A53" w:rsidRPr="001C7FB9">
        <w:rPr>
          <w:sz w:val="28"/>
          <w:szCs w:val="28"/>
          <w:lang w:val="ru-RU"/>
        </w:rPr>
        <w:t xml:space="preserve"> </w:t>
      </w:r>
      <w:r w:rsidR="00A63649" w:rsidRPr="001C7FB9">
        <w:rPr>
          <w:sz w:val="28"/>
          <w:szCs w:val="28"/>
          <w:lang w:val="ru-RU"/>
        </w:rPr>
        <w:t>30.09.2022.</w:t>
      </w:r>
    </w:p>
    <w:p w14:paraId="2B01E823" w14:textId="283056B3" w:rsidR="002B5829" w:rsidRPr="008C6BB8" w:rsidRDefault="004F7E1E" w:rsidP="00FC2A53">
      <w:pPr>
        <w:pStyle w:val="aa"/>
        <w:widowControl/>
        <w:numPr>
          <w:ilvl w:val="0"/>
          <w:numId w:val="1"/>
        </w:numPr>
        <w:tabs>
          <w:tab w:val="left" w:pos="1134"/>
        </w:tabs>
        <w:adjustRightInd w:val="0"/>
        <w:ind w:left="0" w:right="0" w:firstLine="709"/>
        <w:contextualSpacing/>
        <w:rPr>
          <w:sz w:val="32"/>
          <w:szCs w:val="32"/>
          <w:lang w:val="ru-RU"/>
        </w:rPr>
      </w:pPr>
      <w:r w:rsidRPr="008C6BB8">
        <w:rPr>
          <w:sz w:val="28"/>
          <w:szCs w:val="28"/>
          <w:lang w:val="ru-RU"/>
        </w:rPr>
        <w:t>Скобелев А.Д., Серебряков В.С., Матлахова Е.Ю.</w:t>
      </w:r>
      <w:r w:rsidR="00FC2A53">
        <w:rPr>
          <w:sz w:val="28"/>
          <w:szCs w:val="28"/>
          <w:lang w:val="ru-RU"/>
        </w:rPr>
        <w:t xml:space="preserve"> </w:t>
      </w:r>
      <w:r w:rsidRPr="008C6BB8">
        <w:rPr>
          <w:sz w:val="28"/>
          <w:szCs w:val="28"/>
          <w:lang w:val="ru-RU"/>
        </w:rPr>
        <w:t>и</w:t>
      </w:r>
      <w:r w:rsidR="00FC2A53">
        <w:rPr>
          <w:sz w:val="28"/>
          <w:szCs w:val="28"/>
          <w:lang w:val="ru-RU"/>
        </w:rPr>
        <w:t xml:space="preserve"> </w:t>
      </w:r>
      <w:r w:rsidRPr="008C6BB8">
        <w:rPr>
          <w:sz w:val="28"/>
          <w:szCs w:val="28"/>
          <w:lang w:val="ru-RU"/>
        </w:rPr>
        <w:t>др.</w:t>
      </w:r>
      <w:r w:rsidR="00FC2A53">
        <w:rPr>
          <w:sz w:val="28"/>
          <w:szCs w:val="28"/>
          <w:lang w:val="ru-RU"/>
        </w:rPr>
        <w:t xml:space="preserve"> </w:t>
      </w:r>
      <w:r w:rsidRPr="008C6BB8">
        <w:rPr>
          <w:sz w:val="28"/>
          <w:szCs w:val="28"/>
          <w:lang w:val="ru-RU"/>
        </w:rPr>
        <w:t>Инженерно-геофизические исследования приповерхностных газопроявлений в песчано-глинистых грунтах</w:t>
      </w:r>
      <w:r w:rsidR="00FC2A53">
        <w:rPr>
          <w:sz w:val="28"/>
          <w:szCs w:val="28"/>
          <w:lang w:val="ru-RU"/>
        </w:rPr>
        <w:t xml:space="preserve"> </w:t>
      </w:r>
      <w:r w:rsidRPr="008C6BB8">
        <w:rPr>
          <w:sz w:val="28"/>
          <w:szCs w:val="28"/>
          <w:lang w:val="ru-RU"/>
        </w:rPr>
        <w:t>//</w:t>
      </w:r>
      <w:r w:rsidR="00FC2A53">
        <w:rPr>
          <w:sz w:val="28"/>
          <w:szCs w:val="28"/>
          <w:lang w:val="ru-RU"/>
        </w:rPr>
        <w:t xml:space="preserve"> </w:t>
      </w:r>
      <w:r w:rsidRPr="008C6BB8">
        <w:rPr>
          <w:rStyle w:val="afe"/>
          <w:i w:val="0"/>
          <w:iCs w:val="0"/>
          <w:sz w:val="28"/>
          <w:szCs w:val="28"/>
          <w:lang w:val="ru-RU"/>
        </w:rPr>
        <w:t>Инженерные изыскания</w:t>
      </w:r>
      <w:r w:rsidRPr="008C6BB8">
        <w:rPr>
          <w:i/>
          <w:iCs/>
          <w:sz w:val="28"/>
          <w:szCs w:val="28"/>
          <w:lang w:val="ru-RU"/>
        </w:rPr>
        <w:t>.</w:t>
      </w:r>
      <w:r w:rsidRPr="008C6BB8">
        <w:rPr>
          <w:sz w:val="28"/>
          <w:szCs w:val="28"/>
          <w:lang w:val="ru-RU"/>
        </w:rPr>
        <w:t xml:space="preserve"> – 2018. – Т.</w:t>
      </w:r>
      <w:r w:rsidR="00FC2A53">
        <w:rPr>
          <w:sz w:val="28"/>
          <w:szCs w:val="28"/>
          <w:lang w:val="ru-RU"/>
        </w:rPr>
        <w:t xml:space="preserve"> </w:t>
      </w:r>
      <w:r w:rsidRPr="008C6BB8">
        <w:rPr>
          <w:sz w:val="28"/>
          <w:szCs w:val="28"/>
          <w:lang w:val="ru-RU"/>
        </w:rPr>
        <w:t>12</w:t>
      </w:r>
      <w:r w:rsidR="00FC2A53">
        <w:rPr>
          <w:sz w:val="28"/>
          <w:szCs w:val="28"/>
          <w:lang w:val="ru-RU"/>
        </w:rPr>
        <w:t>,</w:t>
      </w:r>
      <w:r w:rsidRPr="008C6BB8">
        <w:rPr>
          <w:sz w:val="28"/>
          <w:szCs w:val="28"/>
          <w:lang w:val="ru-RU"/>
        </w:rPr>
        <w:t xml:space="preserve"> №3-4. – С.</w:t>
      </w:r>
      <w:r w:rsidR="00FC2A53">
        <w:rPr>
          <w:sz w:val="28"/>
          <w:szCs w:val="28"/>
          <w:lang w:val="ru-RU"/>
        </w:rPr>
        <w:t xml:space="preserve"> </w:t>
      </w:r>
      <w:r w:rsidRPr="008C6BB8">
        <w:rPr>
          <w:sz w:val="28"/>
          <w:szCs w:val="28"/>
          <w:lang w:val="ru-RU"/>
        </w:rPr>
        <w:t>70-80.</w:t>
      </w:r>
    </w:p>
    <w:p w14:paraId="658E08E0" w14:textId="6BCDE376" w:rsidR="002B5829" w:rsidRPr="008C6BB8" w:rsidRDefault="002B5829" w:rsidP="00D559C5">
      <w:pPr>
        <w:pStyle w:val="aa"/>
        <w:widowControl/>
        <w:numPr>
          <w:ilvl w:val="0"/>
          <w:numId w:val="1"/>
        </w:numPr>
        <w:tabs>
          <w:tab w:val="left" w:pos="1134"/>
        </w:tabs>
        <w:adjustRightInd w:val="0"/>
        <w:ind w:left="0" w:right="0" w:firstLine="709"/>
        <w:contextualSpacing/>
        <w:rPr>
          <w:sz w:val="28"/>
          <w:szCs w:val="28"/>
        </w:rPr>
      </w:pPr>
      <w:r w:rsidRPr="008C6BB8">
        <w:rPr>
          <w:color w:val="000000"/>
          <w:sz w:val="28"/>
          <w:szCs w:val="28"/>
        </w:rPr>
        <w:t>Bievre</w:t>
      </w:r>
      <w:r w:rsidR="006B08C1" w:rsidRPr="008C6BB8">
        <w:rPr>
          <w:color w:val="000000"/>
          <w:sz w:val="28"/>
          <w:szCs w:val="28"/>
        </w:rPr>
        <w:t xml:space="preserve"> G.</w:t>
      </w:r>
      <w:r w:rsidRPr="008C6BB8">
        <w:rPr>
          <w:color w:val="000000"/>
          <w:sz w:val="28"/>
          <w:szCs w:val="28"/>
        </w:rPr>
        <w:t>, Oxarango</w:t>
      </w:r>
      <w:r w:rsidR="006B08C1" w:rsidRPr="008C6BB8">
        <w:rPr>
          <w:color w:val="000000"/>
          <w:sz w:val="28"/>
          <w:szCs w:val="28"/>
        </w:rPr>
        <w:t xml:space="preserve"> L.</w:t>
      </w:r>
      <w:r w:rsidRPr="008C6BB8">
        <w:rPr>
          <w:color w:val="000000"/>
          <w:sz w:val="28"/>
          <w:szCs w:val="28"/>
        </w:rPr>
        <w:t>, Günther</w:t>
      </w:r>
      <w:r w:rsidR="006B08C1" w:rsidRPr="008C6BB8">
        <w:rPr>
          <w:color w:val="000000"/>
          <w:sz w:val="28"/>
          <w:szCs w:val="28"/>
        </w:rPr>
        <w:t xml:space="preserve"> Th</w:t>
      </w:r>
      <w:r w:rsidRPr="008C6BB8">
        <w:rPr>
          <w:color w:val="000000"/>
          <w:sz w:val="28"/>
          <w:szCs w:val="28"/>
        </w:rPr>
        <w:t>, Goutaland</w:t>
      </w:r>
      <w:r w:rsidR="006B08C1" w:rsidRPr="008C6BB8">
        <w:rPr>
          <w:color w:val="000000"/>
          <w:sz w:val="28"/>
          <w:szCs w:val="28"/>
        </w:rPr>
        <w:t xml:space="preserve"> D.</w:t>
      </w:r>
      <w:r w:rsidRPr="008C6BB8">
        <w:rPr>
          <w:color w:val="000000"/>
          <w:sz w:val="28"/>
          <w:szCs w:val="28"/>
        </w:rPr>
        <w:t>, Massardi</w:t>
      </w:r>
      <w:r w:rsidR="006B08C1" w:rsidRPr="008C6BB8">
        <w:rPr>
          <w:color w:val="000000"/>
          <w:sz w:val="28"/>
          <w:szCs w:val="28"/>
        </w:rPr>
        <w:t xml:space="preserve"> M</w:t>
      </w:r>
      <w:r w:rsidRPr="008C6BB8">
        <w:rPr>
          <w:color w:val="000000"/>
          <w:sz w:val="28"/>
          <w:szCs w:val="28"/>
        </w:rPr>
        <w:t xml:space="preserve">. Improvement of 2D ERT measurements conducted along a smallearth-filled dyke using 3D topographic data and 3D computation ofgeometric factors // Journal of Applied Geophysics. – 2018. – </w:t>
      </w:r>
      <w:r w:rsidR="005F2952">
        <w:rPr>
          <w:color w:val="000000"/>
          <w:sz w:val="28"/>
          <w:szCs w:val="28"/>
        </w:rPr>
        <w:t>Vol.</w:t>
      </w:r>
      <w:r w:rsidRPr="008C6BB8">
        <w:rPr>
          <w:color w:val="000000"/>
          <w:sz w:val="28"/>
          <w:szCs w:val="28"/>
        </w:rPr>
        <w:t xml:space="preserve"> 153. – </w:t>
      </w:r>
      <w:r w:rsidR="006712FE" w:rsidRPr="008C6BB8">
        <w:rPr>
          <w:color w:val="000000"/>
          <w:sz w:val="28"/>
          <w:szCs w:val="28"/>
        </w:rPr>
        <w:t>P</w:t>
      </w:r>
      <w:r w:rsidRPr="008C6BB8">
        <w:rPr>
          <w:color w:val="000000"/>
          <w:sz w:val="28"/>
          <w:szCs w:val="28"/>
        </w:rPr>
        <w:t>. 100-112.</w:t>
      </w:r>
    </w:p>
    <w:p w14:paraId="4EC319A4" w14:textId="1DFD4827" w:rsidR="00AB245B" w:rsidRPr="008C6BB8" w:rsidRDefault="00595611" w:rsidP="00D559C5">
      <w:pPr>
        <w:pStyle w:val="aa"/>
        <w:widowControl/>
        <w:numPr>
          <w:ilvl w:val="0"/>
          <w:numId w:val="1"/>
        </w:numPr>
        <w:tabs>
          <w:tab w:val="left" w:pos="1134"/>
        </w:tabs>
        <w:adjustRightInd w:val="0"/>
        <w:ind w:left="0" w:right="0" w:firstLine="709"/>
        <w:contextualSpacing/>
        <w:rPr>
          <w:color w:val="131413"/>
          <w:sz w:val="28"/>
          <w:szCs w:val="28"/>
        </w:rPr>
      </w:pPr>
      <w:r w:rsidRPr="008C6BB8">
        <w:rPr>
          <w:color w:val="000000"/>
          <w:sz w:val="28"/>
          <w:szCs w:val="28"/>
        </w:rPr>
        <w:t>Mele</w:t>
      </w:r>
      <w:r w:rsidR="00F27CB3" w:rsidRPr="008C6BB8">
        <w:rPr>
          <w:color w:val="000000"/>
          <w:sz w:val="28"/>
          <w:szCs w:val="28"/>
        </w:rPr>
        <w:t xml:space="preserve"> M.</w:t>
      </w:r>
      <w:r w:rsidRPr="008C6BB8">
        <w:rPr>
          <w:color w:val="000000"/>
          <w:sz w:val="28"/>
          <w:szCs w:val="28"/>
        </w:rPr>
        <w:t xml:space="preserve">, </w:t>
      </w:r>
      <w:r w:rsidRPr="008C6BB8">
        <w:rPr>
          <w:sz w:val="28"/>
          <w:szCs w:val="28"/>
        </w:rPr>
        <w:t>Servida</w:t>
      </w:r>
      <w:r w:rsidR="00F27CB3" w:rsidRPr="008C6BB8">
        <w:rPr>
          <w:color w:val="000000"/>
          <w:sz w:val="28"/>
          <w:szCs w:val="28"/>
        </w:rPr>
        <w:t xml:space="preserve"> D.</w:t>
      </w:r>
      <w:r w:rsidRPr="008C6BB8">
        <w:rPr>
          <w:sz w:val="28"/>
          <w:szCs w:val="28"/>
        </w:rPr>
        <w:t>, Lupis</w:t>
      </w:r>
      <w:r w:rsidR="00F27CB3" w:rsidRPr="008C6BB8">
        <w:rPr>
          <w:sz w:val="28"/>
          <w:szCs w:val="28"/>
        </w:rPr>
        <w:t xml:space="preserve"> D.</w:t>
      </w:r>
      <w:r w:rsidR="006712FE" w:rsidRPr="008C6BB8">
        <w:rPr>
          <w:sz w:val="28"/>
          <w:szCs w:val="28"/>
        </w:rPr>
        <w:t xml:space="preserve"> </w:t>
      </w:r>
      <w:r w:rsidRPr="008C6BB8">
        <w:rPr>
          <w:sz w:val="28"/>
          <w:szCs w:val="28"/>
        </w:rPr>
        <w:t>Characterisation of sulphide-bearing waste-rock dumps using electrical resistivity imaging: the case study of the Rio Marina mining district (Elba Island, Italy)</w:t>
      </w:r>
      <w:r w:rsidR="00F27CB3" w:rsidRPr="008C6BB8">
        <w:rPr>
          <w:sz w:val="28"/>
          <w:szCs w:val="28"/>
        </w:rPr>
        <w:t xml:space="preserve"> //</w:t>
      </w:r>
      <w:r w:rsidRPr="008C6BB8">
        <w:rPr>
          <w:sz w:val="28"/>
          <w:szCs w:val="28"/>
        </w:rPr>
        <w:t xml:space="preserve"> </w:t>
      </w:r>
      <w:r w:rsidRPr="008C6BB8">
        <w:rPr>
          <w:iCs/>
          <w:sz w:val="28"/>
          <w:szCs w:val="28"/>
        </w:rPr>
        <w:t>Springer Science + Business Media Dordrecht 2012</w:t>
      </w:r>
      <w:r w:rsidR="00F27CB3" w:rsidRPr="008C6BB8">
        <w:rPr>
          <w:iCs/>
          <w:sz w:val="28"/>
          <w:szCs w:val="28"/>
        </w:rPr>
        <w:t xml:space="preserve">. – </w:t>
      </w:r>
      <w:r w:rsidR="005F2952">
        <w:rPr>
          <w:iCs/>
          <w:sz w:val="28"/>
          <w:szCs w:val="28"/>
        </w:rPr>
        <w:t>Vol.</w:t>
      </w:r>
      <w:r w:rsidRPr="008C6BB8">
        <w:rPr>
          <w:sz w:val="28"/>
          <w:szCs w:val="28"/>
        </w:rPr>
        <w:t xml:space="preserve"> 2013</w:t>
      </w:r>
      <w:r w:rsidR="005F2952">
        <w:rPr>
          <w:sz w:val="28"/>
          <w:szCs w:val="28"/>
        </w:rPr>
        <w:t xml:space="preserve">, Issue </w:t>
      </w:r>
      <w:r w:rsidRPr="008C6BB8">
        <w:rPr>
          <w:sz w:val="28"/>
          <w:szCs w:val="28"/>
        </w:rPr>
        <w:t>185</w:t>
      </w:r>
      <w:r w:rsidR="00F27CB3" w:rsidRPr="008C6BB8">
        <w:rPr>
          <w:sz w:val="28"/>
          <w:szCs w:val="28"/>
        </w:rPr>
        <w:t xml:space="preserve">. – </w:t>
      </w:r>
      <w:r w:rsidR="006712FE" w:rsidRPr="008C6BB8">
        <w:rPr>
          <w:sz w:val="28"/>
          <w:szCs w:val="28"/>
        </w:rPr>
        <w:t>P</w:t>
      </w:r>
      <w:r w:rsidRPr="008C6BB8">
        <w:rPr>
          <w:sz w:val="28"/>
          <w:szCs w:val="28"/>
        </w:rPr>
        <w:t>. 5891</w:t>
      </w:r>
      <w:r w:rsidR="005F2952" w:rsidRPr="005F2952">
        <w:rPr>
          <w:sz w:val="28"/>
          <w:szCs w:val="28"/>
        </w:rPr>
        <w:t>-</w:t>
      </w:r>
      <w:r w:rsidRPr="008C6BB8">
        <w:rPr>
          <w:sz w:val="28"/>
          <w:szCs w:val="28"/>
        </w:rPr>
        <w:t>5907</w:t>
      </w:r>
      <w:r w:rsidR="001D1CFA" w:rsidRPr="001D1CFA">
        <w:rPr>
          <w:sz w:val="28"/>
          <w:szCs w:val="28"/>
        </w:rPr>
        <w:t>.</w:t>
      </w:r>
      <w:r w:rsidR="00F27CB3" w:rsidRPr="008C6BB8">
        <w:rPr>
          <w:sz w:val="28"/>
          <w:szCs w:val="28"/>
        </w:rPr>
        <w:t xml:space="preserve">  </w:t>
      </w:r>
    </w:p>
    <w:p w14:paraId="2B358C25" w14:textId="7B81E5D6" w:rsidR="00AB245B" w:rsidRPr="008C6BB8" w:rsidRDefault="00AB245B" w:rsidP="00D559C5">
      <w:pPr>
        <w:pStyle w:val="aa"/>
        <w:widowControl/>
        <w:numPr>
          <w:ilvl w:val="0"/>
          <w:numId w:val="1"/>
        </w:numPr>
        <w:tabs>
          <w:tab w:val="left" w:pos="1134"/>
        </w:tabs>
        <w:adjustRightInd w:val="0"/>
        <w:ind w:left="0" w:right="0" w:firstLine="709"/>
        <w:contextualSpacing/>
        <w:rPr>
          <w:color w:val="131413"/>
          <w:sz w:val="28"/>
          <w:szCs w:val="28"/>
          <w:lang w:val="ru-RU"/>
        </w:rPr>
      </w:pPr>
      <w:r w:rsidRPr="008C6BB8">
        <w:rPr>
          <w:bCs/>
          <w:sz w:val="28"/>
          <w:szCs w:val="28"/>
          <w:lang w:val="ru-RU" w:eastAsia="ru-RU"/>
        </w:rPr>
        <w:t>Минаев А.В.,</w:t>
      </w:r>
      <w:r w:rsidR="00FC2A53">
        <w:rPr>
          <w:bCs/>
          <w:sz w:val="28"/>
          <w:szCs w:val="28"/>
          <w:lang w:val="ru-RU" w:eastAsia="ru-RU"/>
        </w:rPr>
        <w:t xml:space="preserve"> </w:t>
      </w:r>
      <w:r w:rsidRPr="008C6BB8">
        <w:rPr>
          <w:bCs/>
          <w:sz w:val="28"/>
          <w:szCs w:val="28"/>
          <w:lang w:val="ru-RU" w:eastAsia="ru-RU"/>
        </w:rPr>
        <w:t xml:space="preserve">Минаев В.В., Сутурин А.Н. </w:t>
      </w:r>
      <w:r w:rsidRPr="008C6BB8">
        <w:rPr>
          <w:color w:val="131413"/>
          <w:sz w:val="28"/>
          <w:szCs w:val="28"/>
          <w:lang w:val="ru-RU"/>
        </w:rPr>
        <w:t>Выявление методом</w:t>
      </w:r>
      <w:r w:rsidRPr="008C6BB8">
        <w:rPr>
          <w:color w:val="000000"/>
          <w:sz w:val="28"/>
          <w:szCs w:val="28"/>
          <w:lang w:val="ru-RU"/>
        </w:rPr>
        <w:t xml:space="preserve"> электротомографии зон субаквальной разгрузки подземных вод (акватория пос. Листвянка) // </w:t>
      </w:r>
      <w:hyperlink r:id="rId325" w:history="1">
        <w:r w:rsidRPr="008C6BB8">
          <w:rPr>
            <w:color w:val="000000"/>
            <w:sz w:val="28"/>
            <w:szCs w:val="28"/>
            <w:lang w:val="ru-RU"/>
          </w:rPr>
          <w:t>Науки о земле</w:t>
        </w:r>
      </w:hyperlink>
      <w:r w:rsidRPr="008C6BB8">
        <w:rPr>
          <w:color w:val="000000"/>
          <w:sz w:val="28"/>
          <w:szCs w:val="28"/>
          <w:lang w:val="ru-RU"/>
        </w:rPr>
        <w:t>. –</w:t>
      </w:r>
      <w:r w:rsidRPr="008C6BB8">
        <w:rPr>
          <w:sz w:val="28"/>
          <w:szCs w:val="28"/>
          <w:lang w:val="ru-RU"/>
        </w:rPr>
        <w:t xml:space="preserve"> 2017. – </w:t>
      </w:r>
      <w:r w:rsidR="00FC2A53">
        <w:rPr>
          <w:sz w:val="28"/>
          <w:szCs w:val="28"/>
          <w:lang w:val="ru-RU"/>
        </w:rPr>
        <w:t>№</w:t>
      </w:r>
      <w:r w:rsidRPr="008C6BB8">
        <w:rPr>
          <w:sz w:val="28"/>
          <w:szCs w:val="28"/>
          <w:lang w:val="ru-RU"/>
        </w:rPr>
        <w:t>12(66)</w:t>
      </w:r>
      <w:r w:rsidR="008804A8" w:rsidRPr="008C6BB8">
        <w:rPr>
          <w:sz w:val="28"/>
          <w:szCs w:val="28"/>
          <w:lang w:val="ru-RU"/>
        </w:rPr>
        <w:t xml:space="preserve"> – </w:t>
      </w:r>
      <w:r w:rsidR="008804A8" w:rsidRPr="008C6BB8">
        <w:rPr>
          <w:color w:val="000000"/>
          <w:sz w:val="28"/>
          <w:szCs w:val="28"/>
          <w:lang w:val="ru-RU"/>
        </w:rPr>
        <w:t>С. 176-180</w:t>
      </w:r>
      <w:r w:rsidR="001D1CFA">
        <w:rPr>
          <w:color w:val="000000"/>
          <w:sz w:val="28"/>
          <w:szCs w:val="28"/>
          <w:lang w:val="ru-RU"/>
        </w:rPr>
        <w:t>.</w:t>
      </w:r>
      <w:r w:rsidRPr="008C6BB8">
        <w:rPr>
          <w:color w:val="000000"/>
          <w:sz w:val="28"/>
          <w:szCs w:val="28"/>
          <w:lang w:val="ru-RU"/>
        </w:rPr>
        <w:t xml:space="preserve"> </w:t>
      </w:r>
    </w:p>
    <w:p w14:paraId="654505BE" w14:textId="36714769" w:rsidR="00832ABB" w:rsidRPr="008C6BB8" w:rsidRDefault="00832ABB" w:rsidP="00D559C5">
      <w:pPr>
        <w:pStyle w:val="aa"/>
        <w:widowControl/>
        <w:numPr>
          <w:ilvl w:val="0"/>
          <w:numId w:val="1"/>
        </w:numPr>
        <w:tabs>
          <w:tab w:val="left" w:pos="426"/>
          <w:tab w:val="left" w:pos="1134"/>
        </w:tabs>
        <w:adjustRightInd w:val="0"/>
        <w:ind w:left="0" w:right="0" w:firstLine="709"/>
        <w:contextualSpacing/>
        <w:rPr>
          <w:sz w:val="28"/>
          <w:szCs w:val="28"/>
          <w:lang w:eastAsia="ru-RU"/>
        </w:rPr>
      </w:pPr>
      <w:r w:rsidRPr="008C6BB8">
        <w:rPr>
          <w:sz w:val="28"/>
          <w:szCs w:val="28"/>
        </w:rPr>
        <w:t>Yogeshwar P., Hamacher S., Rec H.</w:t>
      </w:r>
      <w:r w:rsidR="00E90EE5">
        <w:rPr>
          <w:sz w:val="28"/>
          <w:szCs w:val="28"/>
        </w:rPr>
        <w:t xml:space="preserve"> et al.</w:t>
      </w:r>
      <w:r w:rsidRPr="008C6BB8">
        <w:rPr>
          <w:sz w:val="28"/>
          <w:szCs w:val="28"/>
        </w:rPr>
        <w:t xml:space="preserve"> Investigating Sedimentological Architecture Using Electrical Resistivity Tomography: A CaseStudy from the Archaeological Open-Air Site She¨nMitri, Southern Albania // Pure Appl. Geophys. – 2019. – </w:t>
      </w:r>
      <w:r w:rsidR="005F2952">
        <w:rPr>
          <w:sz w:val="28"/>
          <w:szCs w:val="28"/>
        </w:rPr>
        <w:t xml:space="preserve">Vol. </w:t>
      </w:r>
      <w:r w:rsidRPr="008C6BB8">
        <w:rPr>
          <w:sz w:val="28"/>
          <w:szCs w:val="28"/>
        </w:rPr>
        <w:t>176</w:t>
      </w:r>
      <w:r w:rsidR="005F2952">
        <w:rPr>
          <w:sz w:val="28"/>
          <w:szCs w:val="28"/>
        </w:rPr>
        <w:t xml:space="preserve">. </w:t>
      </w:r>
      <w:r w:rsidRPr="008C6BB8">
        <w:rPr>
          <w:sz w:val="28"/>
          <w:szCs w:val="28"/>
        </w:rPr>
        <w:t xml:space="preserve">– </w:t>
      </w:r>
      <w:r w:rsidR="006712FE" w:rsidRPr="008C6BB8">
        <w:rPr>
          <w:sz w:val="28"/>
          <w:szCs w:val="28"/>
        </w:rPr>
        <w:t>P</w:t>
      </w:r>
      <w:r w:rsidRPr="008C6BB8">
        <w:rPr>
          <w:sz w:val="28"/>
          <w:szCs w:val="28"/>
        </w:rPr>
        <w:t>.</w:t>
      </w:r>
      <w:r w:rsidR="005F2952">
        <w:rPr>
          <w:sz w:val="28"/>
          <w:szCs w:val="28"/>
        </w:rPr>
        <w:t xml:space="preserve"> </w:t>
      </w:r>
      <w:r w:rsidRPr="008C6BB8">
        <w:rPr>
          <w:sz w:val="28"/>
          <w:szCs w:val="28"/>
        </w:rPr>
        <w:t>843</w:t>
      </w:r>
      <w:r w:rsidR="005F2952">
        <w:rPr>
          <w:sz w:val="28"/>
          <w:szCs w:val="28"/>
        </w:rPr>
        <w:t>-</w:t>
      </w:r>
      <w:r w:rsidRPr="008C6BB8">
        <w:rPr>
          <w:sz w:val="28"/>
          <w:szCs w:val="28"/>
        </w:rPr>
        <w:t xml:space="preserve">856. </w:t>
      </w:r>
    </w:p>
    <w:p w14:paraId="0DFF6EF3" w14:textId="33565FB1" w:rsidR="00BE0EFA" w:rsidRPr="008C6BB8" w:rsidRDefault="00BE0EFA"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 xml:space="preserve">Edwards L.S. A modified pseudo-section for resistivity and induced polarization // Geophysics. – 1977. – Vol. 42, </w:t>
      </w:r>
      <w:r w:rsidR="00E90EE5">
        <w:rPr>
          <w:sz w:val="28"/>
          <w:szCs w:val="28"/>
        </w:rPr>
        <w:t>Issue</w:t>
      </w:r>
      <w:r w:rsidRPr="008C6BB8">
        <w:rPr>
          <w:sz w:val="28"/>
          <w:szCs w:val="28"/>
        </w:rPr>
        <w:t xml:space="preserve"> 5. – P. 1020-1036. </w:t>
      </w:r>
    </w:p>
    <w:p w14:paraId="48051D22" w14:textId="6AF0D7EE" w:rsidR="00BB1F7F" w:rsidRPr="008C6BB8" w:rsidRDefault="00BB1F7F"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Griffits D.H.</w:t>
      </w:r>
      <w:r w:rsidR="003255DD" w:rsidRPr="008C6BB8">
        <w:rPr>
          <w:sz w:val="28"/>
          <w:szCs w:val="28"/>
        </w:rPr>
        <w:t xml:space="preserve">, </w:t>
      </w:r>
      <w:r w:rsidRPr="008C6BB8">
        <w:rPr>
          <w:sz w:val="28"/>
          <w:szCs w:val="28"/>
        </w:rPr>
        <w:t xml:space="preserve">Turnbill J. A multi-electrode array for resistivity surveying // First Break. – 1985. – Vol. 3, </w:t>
      </w:r>
      <w:r w:rsidR="00E90EE5">
        <w:rPr>
          <w:sz w:val="28"/>
          <w:szCs w:val="28"/>
        </w:rPr>
        <w:t>Issue</w:t>
      </w:r>
      <w:r w:rsidRPr="008C6BB8">
        <w:rPr>
          <w:sz w:val="28"/>
          <w:szCs w:val="28"/>
        </w:rPr>
        <w:t xml:space="preserve"> 7. – P. 16-20. </w:t>
      </w:r>
    </w:p>
    <w:p w14:paraId="0F034336" w14:textId="56904586" w:rsidR="00BB1F7F" w:rsidRPr="008C6BB8" w:rsidRDefault="00BB1F7F" w:rsidP="00D559C5">
      <w:pPr>
        <w:pStyle w:val="aa"/>
        <w:widowControl/>
        <w:numPr>
          <w:ilvl w:val="0"/>
          <w:numId w:val="1"/>
        </w:numPr>
        <w:tabs>
          <w:tab w:val="left" w:pos="1134"/>
        </w:tabs>
        <w:autoSpaceDE/>
        <w:autoSpaceDN/>
        <w:ind w:left="0" w:right="0" w:firstLine="709"/>
        <w:contextualSpacing/>
        <w:rPr>
          <w:sz w:val="28"/>
          <w:szCs w:val="28"/>
        </w:rPr>
      </w:pPr>
      <w:bookmarkStart w:id="21" w:name="_Ref432957695"/>
      <w:r w:rsidRPr="008C6BB8">
        <w:rPr>
          <w:iCs/>
          <w:sz w:val="28"/>
          <w:szCs w:val="28"/>
        </w:rPr>
        <w:t xml:space="preserve">Loke M.H., Barker R.D. Rapid least-squares inversion of apparent resistivity pseudo sections using a quasi-Newton method // Geophysical Prospecting. </w:t>
      </w:r>
      <w:r w:rsidRPr="008C6BB8">
        <w:rPr>
          <w:sz w:val="28"/>
          <w:szCs w:val="28"/>
        </w:rPr>
        <w:t>–</w:t>
      </w:r>
      <w:r w:rsidRPr="008C6BB8">
        <w:rPr>
          <w:iCs/>
          <w:sz w:val="28"/>
          <w:szCs w:val="28"/>
        </w:rPr>
        <w:t xml:space="preserve"> 1996. </w:t>
      </w:r>
      <w:r w:rsidRPr="008C6BB8">
        <w:rPr>
          <w:sz w:val="28"/>
          <w:szCs w:val="28"/>
        </w:rPr>
        <w:t>–</w:t>
      </w:r>
      <w:r w:rsidRPr="008C6BB8">
        <w:rPr>
          <w:iCs/>
          <w:sz w:val="28"/>
          <w:szCs w:val="28"/>
        </w:rPr>
        <w:t xml:space="preserve"> Vol. 44, </w:t>
      </w:r>
      <w:r w:rsidR="001C7FB9">
        <w:rPr>
          <w:sz w:val="28"/>
          <w:szCs w:val="28"/>
        </w:rPr>
        <w:t>Issue</w:t>
      </w:r>
      <w:r w:rsidRPr="008C6BB8">
        <w:rPr>
          <w:iCs/>
          <w:sz w:val="28"/>
          <w:szCs w:val="28"/>
        </w:rPr>
        <w:t xml:space="preserve"> 1. </w:t>
      </w:r>
      <w:r w:rsidRPr="008C6BB8">
        <w:rPr>
          <w:sz w:val="28"/>
          <w:szCs w:val="28"/>
        </w:rPr>
        <w:t>–</w:t>
      </w:r>
      <w:r w:rsidR="005F7401" w:rsidRPr="008C6BB8">
        <w:rPr>
          <w:sz w:val="28"/>
          <w:szCs w:val="28"/>
        </w:rPr>
        <w:t xml:space="preserve"> </w:t>
      </w:r>
      <w:r w:rsidRPr="008C6BB8">
        <w:rPr>
          <w:iCs/>
          <w:sz w:val="28"/>
          <w:szCs w:val="28"/>
        </w:rPr>
        <w:t>P. 131-152.</w:t>
      </w:r>
      <w:bookmarkEnd w:id="21"/>
    </w:p>
    <w:p w14:paraId="0B361E6D" w14:textId="092B3AA7" w:rsidR="00BB1F7F" w:rsidRPr="008C6BB8" w:rsidRDefault="00BB1F7F"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 xml:space="preserve">Dahlin T. On the Automation of 2D Resistivity Surveying for Engineering </w:t>
      </w:r>
      <w:r w:rsidRPr="001C7FB9">
        <w:rPr>
          <w:sz w:val="28"/>
          <w:szCs w:val="28"/>
        </w:rPr>
        <w:t>and Environmental Applications</w:t>
      </w:r>
      <w:r w:rsidR="00E90EE5" w:rsidRPr="001C7FB9">
        <w:rPr>
          <w:sz w:val="28"/>
          <w:szCs w:val="28"/>
        </w:rPr>
        <w:t>:</w:t>
      </w:r>
      <w:r w:rsidRPr="001C7FB9">
        <w:rPr>
          <w:sz w:val="28"/>
          <w:szCs w:val="28"/>
        </w:rPr>
        <w:t xml:space="preserve"> thes</w:t>
      </w:r>
      <w:r w:rsidR="00E90EE5" w:rsidRPr="001C7FB9">
        <w:rPr>
          <w:sz w:val="28"/>
          <w:szCs w:val="28"/>
        </w:rPr>
        <w:t>. … doc. PhD</w:t>
      </w:r>
      <w:r w:rsidRPr="001C7FB9">
        <w:rPr>
          <w:sz w:val="28"/>
          <w:szCs w:val="28"/>
        </w:rPr>
        <w:t xml:space="preserve">. – </w:t>
      </w:r>
      <w:r w:rsidR="002E6066" w:rsidRPr="001C7FB9">
        <w:rPr>
          <w:sz w:val="28"/>
          <w:szCs w:val="28"/>
        </w:rPr>
        <w:t>Lund</w:t>
      </w:r>
      <w:r w:rsidR="00E90EE5" w:rsidRPr="001C7FB9">
        <w:rPr>
          <w:sz w:val="28"/>
          <w:szCs w:val="28"/>
          <w:lang w:val="ru-RU"/>
        </w:rPr>
        <w:t xml:space="preserve">: </w:t>
      </w:r>
      <w:r w:rsidRPr="001C7FB9">
        <w:rPr>
          <w:sz w:val="28"/>
          <w:szCs w:val="28"/>
        </w:rPr>
        <w:t>Lund University</w:t>
      </w:r>
      <w:r w:rsidR="00E90EE5" w:rsidRPr="001C7FB9">
        <w:rPr>
          <w:sz w:val="28"/>
          <w:szCs w:val="28"/>
          <w:lang w:val="ru-RU"/>
        </w:rPr>
        <w:t>,</w:t>
      </w:r>
      <w:r w:rsidRPr="001C7FB9">
        <w:rPr>
          <w:sz w:val="28"/>
          <w:szCs w:val="28"/>
        </w:rPr>
        <w:t xml:space="preserve"> 1993.</w:t>
      </w:r>
      <w:r w:rsidRPr="008C6BB8">
        <w:rPr>
          <w:sz w:val="28"/>
          <w:szCs w:val="28"/>
        </w:rPr>
        <w:t xml:space="preserve"> – 187</w:t>
      </w:r>
      <w:r w:rsidR="00E90EE5">
        <w:rPr>
          <w:sz w:val="28"/>
          <w:szCs w:val="28"/>
          <w:lang w:val="ru-RU"/>
        </w:rPr>
        <w:t xml:space="preserve"> р</w:t>
      </w:r>
      <w:r w:rsidRPr="008C6BB8">
        <w:rPr>
          <w:sz w:val="28"/>
          <w:szCs w:val="28"/>
        </w:rPr>
        <w:t xml:space="preserve">. </w:t>
      </w:r>
    </w:p>
    <w:p w14:paraId="3639EABA" w14:textId="31B2971D" w:rsidR="00BB1F7F" w:rsidRPr="008C6BB8" w:rsidRDefault="00BB1F7F"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 xml:space="preserve">Dahlin T. 2D resistivity surveying for environmental and engineering applications // </w:t>
      </w:r>
      <w:r w:rsidRPr="008C6BB8">
        <w:rPr>
          <w:iCs/>
          <w:sz w:val="28"/>
          <w:szCs w:val="28"/>
        </w:rPr>
        <w:t xml:space="preserve">First Break. </w:t>
      </w:r>
      <w:r w:rsidRPr="008C6BB8">
        <w:rPr>
          <w:sz w:val="28"/>
          <w:szCs w:val="28"/>
        </w:rPr>
        <w:t xml:space="preserve">–1996. – Vol. 14, </w:t>
      </w:r>
      <w:r w:rsidR="00E90EE5">
        <w:rPr>
          <w:sz w:val="28"/>
          <w:szCs w:val="28"/>
        </w:rPr>
        <w:t>Issue</w:t>
      </w:r>
      <w:r w:rsidRPr="008C6BB8">
        <w:rPr>
          <w:sz w:val="28"/>
          <w:szCs w:val="28"/>
        </w:rPr>
        <w:t xml:space="preserve"> 7. – P. 275</w:t>
      </w:r>
      <w:r w:rsidR="00E90EE5">
        <w:rPr>
          <w:sz w:val="28"/>
          <w:szCs w:val="28"/>
        </w:rPr>
        <w:t>-</w:t>
      </w:r>
      <w:r w:rsidRPr="008C6BB8">
        <w:rPr>
          <w:sz w:val="28"/>
          <w:szCs w:val="28"/>
        </w:rPr>
        <w:t xml:space="preserve">283. </w:t>
      </w:r>
    </w:p>
    <w:p w14:paraId="66EEC513" w14:textId="2BC8729D" w:rsidR="00BB1F7F" w:rsidRPr="008C6BB8" w:rsidRDefault="00BB1F7F" w:rsidP="00D559C5">
      <w:pPr>
        <w:pStyle w:val="aa"/>
        <w:widowControl/>
        <w:numPr>
          <w:ilvl w:val="0"/>
          <w:numId w:val="1"/>
        </w:numPr>
        <w:tabs>
          <w:tab w:val="left" w:pos="1134"/>
        </w:tabs>
        <w:autoSpaceDE/>
        <w:autoSpaceDN/>
        <w:ind w:left="0" w:right="0" w:firstLine="709"/>
        <w:contextualSpacing/>
        <w:rPr>
          <w:sz w:val="28"/>
          <w:szCs w:val="28"/>
          <w:lang w:val="ru-RU"/>
        </w:rPr>
      </w:pPr>
      <w:r w:rsidRPr="008C6BB8">
        <w:rPr>
          <w:sz w:val="28"/>
          <w:szCs w:val="28"/>
          <w:lang w:val="ru-RU"/>
        </w:rPr>
        <w:lastRenderedPageBreak/>
        <w:t>Бобачев А.А., Модин И.Н., Перваго Е.В.</w:t>
      </w:r>
      <w:r w:rsidR="00FC2A53">
        <w:rPr>
          <w:sz w:val="28"/>
          <w:szCs w:val="28"/>
          <w:lang w:val="ru-RU"/>
        </w:rPr>
        <w:t xml:space="preserve"> и др.</w:t>
      </w:r>
      <w:r w:rsidRPr="008C6BB8">
        <w:rPr>
          <w:sz w:val="28"/>
          <w:szCs w:val="28"/>
          <w:lang w:val="ru-RU"/>
        </w:rPr>
        <w:t xml:space="preserve"> Многоэлектродные электрические зондирования в условиях горизонтально-неоднородных сред</w:t>
      </w:r>
      <w:r w:rsidR="003C7B0F">
        <w:rPr>
          <w:sz w:val="28"/>
          <w:szCs w:val="28"/>
          <w:lang w:val="ru-RU"/>
        </w:rPr>
        <w:t xml:space="preserve">. – М., 1996. – </w:t>
      </w:r>
      <w:r w:rsidRPr="008C6BB8">
        <w:rPr>
          <w:sz w:val="28"/>
          <w:szCs w:val="28"/>
          <w:lang w:val="ru-RU"/>
        </w:rPr>
        <w:t>Вып. 2. – 50</w:t>
      </w:r>
      <w:r w:rsidR="006712FE" w:rsidRPr="00FC2A53">
        <w:rPr>
          <w:sz w:val="28"/>
          <w:szCs w:val="28"/>
          <w:lang w:val="ru-RU"/>
        </w:rPr>
        <w:t xml:space="preserve"> </w:t>
      </w:r>
      <w:r w:rsidRPr="008C6BB8">
        <w:rPr>
          <w:sz w:val="28"/>
          <w:szCs w:val="28"/>
        </w:rPr>
        <w:t>c</w:t>
      </w:r>
      <w:r w:rsidRPr="008C6BB8">
        <w:rPr>
          <w:sz w:val="28"/>
          <w:szCs w:val="28"/>
          <w:lang w:val="ru-RU"/>
        </w:rPr>
        <w:t>.</w:t>
      </w:r>
    </w:p>
    <w:p w14:paraId="710B4C21" w14:textId="0FA39A6C" w:rsidR="00BB1F7F" w:rsidRPr="008C6BB8" w:rsidRDefault="00BB1F7F" w:rsidP="00D559C5">
      <w:pPr>
        <w:pStyle w:val="aa"/>
        <w:widowControl/>
        <w:numPr>
          <w:ilvl w:val="0"/>
          <w:numId w:val="1"/>
        </w:numPr>
        <w:tabs>
          <w:tab w:val="left" w:pos="1134"/>
        </w:tabs>
        <w:autoSpaceDE/>
        <w:autoSpaceDN/>
        <w:ind w:left="0" w:right="0" w:firstLine="709"/>
        <w:contextualSpacing/>
        <w:rPr>
          <w:sz w:val="28"/>
          <w:szCs w:val="28"/>
          <w:lang w:val="ru-RU"/>
        </w:rPr>
      </w:pPr>
      <w:r w:rsidRPr="008C6BB8">
        <w:rPr>
          <w:sz w:val="28"/>
          <w:szCs w:val="28"/>
          <w:lang w:val="ru-RU"/>
        </w:rPr>
        <w:t>Бобачев А.А., Горбунов А.А., Модин И.Н.</w:t>
      </w:r>
      <w:r w:rsidR="003C7B0F">
        <w:rPr>
          <w:sz w:val="28"/>
          <w:szCs w:val="28"/>
          <w:lang w:val="ru-RU"/>
        </w:rPr>
        <w:t xml:space="preserve"> и др.</w:t>
      </w:r>
      <w:r w:rsidRPr="008C6BB8">
        <w:rPr>
          <w:sz w:val="28"/>
          <w:szCs w:val="28"/>
          <w:lang w:val="ru-RU"/>
        </w:rPr>
        <w:t xml:space="preserve"> Электротомография методом сопротивлений и вызванной поляризации // Приборы и системы разведочной геофизики. – 2006. – №2. – С. 14-17. </w:t>
      </w:r>
    </w:p>
    <w:p w14:paraId="59749336" w14:textId="6171352B" w:rsidR="00BB1F7F" w:rsidRPr="008C6BB8" w:rsidRDefault="00BB1F7F" w:rsidP="00D559C5">
      <w:pPr>
        <w:pStyle w:val="aa"/>
        <w:widowControl/>
        <w:numPr>
          <w:ilvl w:val="0"/>
          <w:numId w:val="1"/>
        </w:numPr>
        <w:tabs>
          <w:tab w:val="left" w:pos="1134"/>
        </w:tabs>
        <w:autoSpaceDE/>
        <w:autoSpaceDN/>
        <w:ind w:left="0" w:right="0" w:firstLine="709"/>
        <w:contextualSpacing/>
        <w:rPr>
          <w:sz w:val="28"/>
          <w:szCs w:val="28"/>
          <w:lang w:val="ru-RU"/>
        </w:rPr>
      </w:pPr>
      <w:r w:rsidRPr="008C6BB8">
        <w:rPr>
          <w:sz w:val="28"/>
          <w:szCs w:val="28"/>
          <w:lang w:val="ru-RU"/>
        </w:rPr>
        <w:t>Бобачев А.А., Марченко М.Н., Модин И.Н.</w:t>
      </w:r>
      <w:r w:rsidR="003C7B0F">
        <w:rPr>
          <w:sz w:val="28"/>
          <w:szCs w:val="28"/>
          <w:lang w:val="ru-RU"/>
        </w:rPr>
        <w:t xml:space="preserve"> и др.</w:t>
      </w:r>
      <w:r w:rsidRPr="008C6BB8">
        <w:rPr>
          <w:sz w:val="28"/>
          <w:szCs w:val="28"/>
          <w:lang w:val="ru-RU"/>
        </w:rPr>
        <w:t xml:space="preserve"> Новые подходы к электрическим зондированиям горизонтально-неоднородных сред // Физика Земли. – 1995. – №12. – С. 79-90. </w:t>
      </w:r>
    </w:p>
    <w:p w14:paraId="684056F5" w14:textId="301AE2F8" w:rsidR="00BB1F7F" w:rsidRPr="008C6BB8" w:rsidRDefault="00BB1F7F"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Barker R</w:t>
      </w:r>
      <w:r w:rsidR="001C7FB9" w:rsidRPr="001C7FB9">
        <w:rPr>
          <w:sz w:val="28"/>
          <w:szCs w:val="28"/>
        </w:rPr>
        <w:t>.</w:t>
      </w:r>
      <w:r w:rsidRPr="008C6BB8">
        <w:rPr>
          <w:sz w:val="28"/>
          <w:szCs w:val="28"/>
        </w:rPr>
        <w:t>D. The offset system of electrical resistivity sounding and its use with a multicore cable // Geophysical Prospecting. – 1981. – Vol. 29</w:t>
      </w:r>
      <w:r w:rsidR="0024699E" w:rsidRPr="0024699E">
        <w:rPr>
          <w:sz w:val="28"/>
          <w:szCs w:val="28"/>
        </w:rPr>
        <w:t>,</w:t>
      </w:r>
      <w:r w:rsidRPr="008C6BB8">
        <w:rPr>
          <w:sz w:val="28"/>
          <w:szCs w:val="28"/>
        </w:rPr>
        <w:t xml:space="preserve"> </w:t>
      </w:r>
      <w:r w:rsidR="0024699E">
        <w:rPr>
          <w:sz w:val="28"/>
          <w:szCs w:val="28"/>
        </w:rPr>
        <w:t>Issue</w:t>
      </w:r>
      <w:r w:rsidR="0024699E" w:rsidRPr="008C6BB8">
        <w:rPr>
          <w:sz w:val="28"/>
          <w:szCs w:val="28"/>
        </w:rPr>
        <w:t xml:space="preserve"> </w:t>
      </w:r>
      <w:r w:rsidRPr="008C6BB8">
        <w:rPr>
          <w:sz w:val="28"/>
          <w:szCs w:val="28"/>
        </w:rPr>
        <w:t>1. – P.</w:t>
      </w:r>
      <w:r w:rsidR="0024699E" w:rsidRPr="0024699E">
        <w:rPr>
          <w:sz w:val="28"/>
          <w:szCs w:val="28"/>
        </w:rPr>
        <w:t> </w:t>
      </w:r>
      <w:r w:rsidRPr="008C6BB8">
        <w:rPr>
          <w:sz w:val="28"/>
          <w:szCs w:val="28"/>
        </w:rPr>
        <w:t xml:space="preserve">128-143. </w:t>
      </w:r>
    </w:p>
    <w:p w14:paraId="0754D4C4" w14:textId="4F119E84" w:rsidR="00BB1F7F" w:rsidRPr="008C6BB8" w:rsidRDefault="00BB1F7F" w:rsidP="00D559C5">
      <w:pPr>
        <w:pStyle w:val="aa"/>
        <w:widowControl/>
        <w:numPr>
          <w:ilvl w:val="0"/>
          <w:numId w:val="1"/>
        </w:numPr>
        <w:tabs>
          <w:tab w:val="left" w:pos="1134"/>
        </w:tabs>
        <w:autoSpaceDE/>
        <w:autoSpaceDN/>
        <w:ind w:left="0" w:right="0" w:firstLine="709"/>
        <w:contextualSpacing/>
        <w:rPr>
          <w:sz w:val="28"/>
          <w:szCs w:val="28"/>
          <w:lang w:val="ru-RU"/>
        </w:rPr>
      </w:pPr>
      <w:bookmarkStart w:id="22" w:name="_Ref432957227"/>
      <w:r w:rsidRPr="008C6BB8">
        <w:rPr>
          <w:sz w:val="28"/>
          <w:szCs w:val="28"/>
          <w:lang w:val="ru-RU"/>
        </w:rPr>
        <w:t>Модин И.Н., Бобачев А.А. Электротомография со стандартными электроразведочными комплексами // Разведка и охрана недр. – 2008. – №1. – С. 43-47</w:t>
      </w:r>
      <w:bookmarkEnd w:id="22"/>
      <w:r w:rsidRPr="008C6BB8">
        <w:rPr>
          <w:sz w:val="28"/>
          <w:szCs w:val="28"/>
          <w:lang w:val="ru-RU"/>
        </w:rPr>
        <w:t xml:space="preserve">. </w:t>
      </w:r>
    </w:p>
    <w:p w14:paraId="3B87B971" w14:textId="042E18FB" w:rsidR="003255DD" w:rsidRPr="008C6BB8" w:rsidRDefault="003255DD" w:rsidP="00D559C5">
      <w:pPr>
        <w:pStyle w:val="aa"/>
        <w:widowControl/>
        <w:numPr>
          <w:ilvl w:val="0"/>
          <w:numId w:val="1"/>
        </w:numPr>
        <w:tabs>
          <w:tab w:val="left" w:pos="1134"/>
        </w:tabs>
        <w:autoSpaceDE/>
        <w:autoSpaceDN/>
        <w:ind w:left="0" w:right="0" w:firstLine="709"/>
        <w:contextualSpacing/>
        <w:rPr>
          <w:sz w:val="28"/>
          <w:szCs w:val="28"/>
        </w:rPr>
      </w:pPr>
      <w:bookmarkStart w:id="23" w:name="_Ref432957215"/>
      <w:r w:rsidRPr="008C6BB8">
        <w:rPr>
          <w:sz w:val="28"/>
          <w:szCs w:val="28"/>
        </w:rPr>
        <w:t xml:space="preserve">Zohdy A.A.R. A new method for the automatic interpretation of Schlumberger and Wenner sounding curves // Geophysics. – 1989. – Vol. 54, </w:t>
      </w:r>
      <w:r w:rsidR="0024699E">
        <w:rPr>
          <w:sz w:val="28"/>
          <w:szCs w:val="28"/>
        </w:rPr>
        <w:t>Issue</w:t>
      </w:r>
      <w:r w:rsidR="0024699E" w:rsidRPr="008C6BB8">
        <w:rPr>
          <w:sz w:val="28"/>
          <w:szCs w:val="28"/>
        </w:rPr>
        <w:t xml:space="preserve"> </w:t>
      </w:r>
      <w:r w:rsidRPr="008C6BB8">
        <w:rPr>
          <w:sz w:val="28"/>
          <w:szCs w:val="28"/>
        </w:rPr>
        <w:t>2. – P. 245-253.</w:t>
      </w:r>
      <w:bookmarkEnd w:id="23"/>
    </w:p>
    <w:p w14:paraId="7B98895A" w14:textId="77BC888C" w:rsidR="005A4244" w:rsidRPr="008C6BB8" w:rsidRDefault="003255DD" w:rsidP="00D559C5">
      <w:pPr>
        <w:pStyle w:val="aa"/>
        <w:widowControl/>
        <w:numPr>
          <w:ilvl w:val="0"/>
          <w:numId w:val="1"/>
        </w:numPr>
        <w:tabs>
          <w:tab w:val="left" w:pos="1134"/>
        </w:tabs>
        <w:autoSpaceDE/>
        <w:autoSpaceDN/>
        <w:ind w:left="0" w:right="0" w:firstLine="709"/>
        <w:contextualSpacing/>
        <w:rPr>
          <w:sz w:val="28"/>
          <w:szCs w:val="28"/>
        </w:rPr>
      </w:pPr>
      <w:bookmarkStart w:id="24" w:name="_Ref432957290"/>
      <w:r w:rsidRPr="008C6BB8">
        <w:rPr>
          <w:sz w:val="28"/>
          <w:szCs w:val="28"/>
        </w:rPr>
        <w:t xml:space="preserve">Barker R.D. A simple algorithm for electrical imaging of the subsurface // First Break. – 1992. – Vol. 10, </w:t>
      </w:r>
      <w:r w:rsidR="0024699E">
        <w:rPr>
          <w:sz w:val="28"/>
          <w:szCs w:val="28"/>
        </w:rPr>
        <w:t>Issue</w:t>
      </w:r>
      <w:r w:rsidR="0024699E" w:rsidRPr="008C6BB8">
        <w:rPr>
          <w:sz w:val="28"/>
          <w:szCs w:val="28"/>
        </w:rPr>
        <w:t xml:space="preserve"> </w:t>
      </w:r>
      <w:r w:rsidRPr="008C6BB8">
        <w:rPr>
          <w:sz w:val="28"/>
          <w:szCs w:val="28"/>
        </w:rPr>
        <w:t>2. – P. 53</w:t>
      </w:r>
      <w:r w:rsidR="0024699E" w:rsidRPr="0024699E">
        <w:rPr>
          <w:sz w:val="28"/>
          <w:szCs w:val="28"/>
        </w:rPr>
        <w:t>-</w:t>
      </w:r>
      <w:r w:rsidRPr="008C6BB8">
        <w:rPr>
          <w:sz w:val="28"/>
          <w:szCs w:val="28"/>
        </w:rPr>
        <w:t>62.</w:t>
      </w:r>
      <w:bookmarkEnd w:id="24"/>
    </w:p>
    <w:p w14:paraId="0ABE5B05" w14:textId="40B64BFF" w:rsidR="008530A0" w:rsidRPr="008C6BB8" w:rsidRDefault="008530A0" w:rsidP="00990259">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Loke M.H., Electrical imaging surveys for environmental and engineering studies: A practical guide to 2-D and 3-D surveys</w:t>
      </w:r>
      <w:r w:rsidR="0024699E" w:rsidRPr="0024699E">
        <w:rPr>
          <w:sz w:val="28"/>
          <w:szCs w:val="28"/>
        </w:rPr>
        <w:t xml:space="preserve">. </w:t>
      </w:r>
      <w:r w:rsidR="0024699E">
        <w:rPr>
          <w:sz w:val="28"/>
          <w:szCs w:val="28"/>
        </w:rPr>
        <w:t>–</w:t>
      </w:r>
      <w:r w:rsidR="0024699E" w:rsidRPr="0024699E">
        <w:rPr>
          <w:sz w:val="28"/>
          <w:szCs w:val="28"/>
        </w:rPr>
        <w:t xml:space="preserve"> Penang,</w:t>
      </w:r>
      <w:r w:rsidRPr="008C6BB8">
        <w:rPr>
          <w:sz w:val="28"/>
          <w:szCs w:val="28"/>
        </w:rPr>
        <w:t xml:space="preserve"> 2000. – 67 p.</w:t>
      </w:r>
    </w:p>
    <w:p w14:paraId="0CBFBAF0" w14:textId="69B79CAA" w:rsidR="005A4244" w:rsidRPr="008C6BB8" w:rsidRDefault="005A4244" w:rsidP="00990259">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 xml:space="preserve">Günther T., Rücker C. </w:t>
      </w:r>
      <w:bookmarkStart w:id="25" w:name="_Hlk126141044"/>
      <w:r w:rsidRPr="008C6BB8">
        <w:rPr>
          <w:sz w:val="28"/>
          <w:szCs w:val="28"/>
        </w:rPr>
        <w:t>Boundless Electrical Resistivity Tomography BERT 2</w:t>
      </w:r>
      <w:r w:rsidR="00990259" w:rsidRPr="00990259">
        <w:rPr>
          <w:sz w:val="28"/>
          <w:szCs w:val="28"/>
        </w:rPr>
        <w:t xml:space="preserve"> </w:t>
      </w:r>
      <w:r w:rsidR="00990259">
        <w:rPr>
          <w:sz w:val="28"/>
          <w:szCs w:val="28"/>
        </w:rPr>
        <w:t>–</w:t>
      </w:r>
      <w:r w:rsidR="00990259" w:rsidRPr="00990259">
        <w:rPr>
          <w:sz w:val="28"/>
          <w:szCs w:val="28"/>
        </w:rPr>
        <w:t xml:space="preserve"> </w:t>
      </w:r>
      <w:r w:rsidR="00990259" w:rsidRPr="008C6BB8">
        <w:rPr>
          <w:sz w:val="28"/>
          <w:szCs w:val="28"/>
        </w:rPr>
        <w:t xml:space="preserve">the </w:t>
      </w:r>
      <w:r w:rsidRPr="008C6BB8">
        <w:rPr>
          <w:sz w:val="28"/>
          <w:szCs w:val="28"/>
        </w:rPr>
        <w:t>user tutorial</w:t>
      </w:r>
      <w:r w:rsidR="00990259" w:rsidRPr="00990259">
        <w:rPr>
          <w:sz w:val="28"/>
          <w:szCs w:val="28"/>
        </w:rPr>
        <w:t xml:space="preserve">. </w:t>
      </w:r>
      <w:r w:rsidR="00990259">
        <w:rPr>
          <w:sz w:val="28"/>
          <w:szCs w:val="28"/>
        </w:rPr>
        <w:t>–</w:t>
      </w:r>
      <w:r w:rsidR="00990259" w:rsidRPr="00990259">
        <w:rPr>
          <w:sz w:val="28"/>
          <w:szCs w:val="28"/>
        </w:rPr>
        <w:t xml:space="preserve"> Hannover,</w:t>
      </w:r>
      <w:r w:rsidRPr="008C6BB8">
        <w:rPr>
          <w:sz w:val="28"/>
          <w:szCs w:val="28"/>
        </w:rPr>
        <w:t xml:space="preserve"> 2019. – Vers</w:t>
      </w:r>
      <w:r w:rsidR="00990259" w:rsidRPr="00990259">
        <w:rPr>
          <w:sz w:val="28"/>
          <w:szCs w:val="28"/>
        </w:rPr>
        <w:t>.</w:t>
      </w:r>
      <w:r w:rsidRPr="008C6BB8">
        <w:rPr>
          <w:sz w:val="28"/>
          <w:szCs w:val="28"/>
        </w:rPr>
        <w:t xml:space="preserve"> 2.2.8. – 70 p.</w:t>
      </w:r>
      <w:bookmarkEnd w:id="25"/>
    </w:p>
    <w:p w14:paraId="1BF01515" w14:textId="55472047" w:rsidR="005A4244" w:rsidRPr="008C6BB8" w:rsidRDefault="005A4244" w:rsidP="00990259">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Kaminsky A.E., Erokhin S.A., Politcina A.V. Total data inversion of shallow geophysical surveys // Engineering Surveys. – 2016. – №9</w:t>
      </w:r>
      <w:r w:rsidR="00990259" w:rsidRPr="00990259">
        <w:rPr>
          <w:sz w:val="28"/>
          <w:szCs w:val="28"/>
        </w:rPr>
        <w:t>.</w:t>
      </w:r>
      <w:r w:rsidRPr="008C6BB8">
        <w:rPr>
          <w:sz w:val="28"/>
          <w:szCs w:val="28"/>
        </w:rPr>
        <w:t xml:space="preserve"> </w:t>
      </w:r>
      <w:r w:rsidR="00990259">
        <w:rPr>
          <w:sz w:val="28"/>
          <w:szCs w:val="28"/>
        </w:rPr>
        <w:t>–</w:t>
      </w:r>
      <w:r w:rsidR="00990259" w:rsidRPr="00990259">
        <w:rPr>
          <w:sz w:val="28"/>
          <w:szCs w:val="28"/>
        </w:rPr>
        <w:t xml:space="preserve"> </w:t>
      </w:r>
      <w:r w:rsidRPr="008C6BB8">
        <w:rPr>
          <w:sz w:val="28"/>
          <w:szCs w:val="28"/>
        </w:rPr>
        <w:t>P. 44-51.</w:t>
      </w:r>
    </w:p>
    <w:p w14:paraId="4F9403B3" w14:textId="18A9A904" w:rsidR="00D32A4F" w:rsidRPr="008C6BB8" w:rsidRDefault="00D32A4F" w:rsidP="00990259">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Pidlisecky A., Haber E., Knight R. Resinvm3D: A 3D resistivity inversion package. Geophysics. – 2007. – Vol.72, №2</w:t>
      </w:r>
      <w:r w:rsidR="00990259" w:rsidRPr="00990259">
        <w:rPr>
          <w:sz w:val="28"/>
          <w:szCs w:val="28"/>
        </w:rPr>
        <w:t>.</w:t>
      </w:r>
      <w:r w:rsidRPr="008C6BB8">
        <w:rPr>
          <w:sz w:val="28"/>
          <w:szCs w:val="28"/>
        </w:rPr>
        <w:t xml:space="preserve"> </w:t>
      </w:r>
      <w:r w:rsidR="00990259">
        <w:rPr>
          <w:sz w:val="28"/>
          <w:szCs w:val="28"/>
          <w:lang w:val="ru-RU"/>
        </w:rPr>
        <w:t xml:space="preserve">– </w:t>
      </w:r>
      <w:r w:rsidRPr="008C6BB8">
        <w:rPr>
          <w:sz w:val="28"/>
          <w:szCs w:val="28"/>
        </w:rPr>
        <w:t xml:space="preserve">P. H1-H10. </w:t>
      </w:r>
    </w:p>
    <w:p w14:paraId="72F25DF3" w14:textId="68E03CD5" w:rsidR="00280533" w:rsidRPr="008C6BB8" w:rsidRDefault="00280533" w:rsidP="00D559C5">
      <w:pPr>
        <w:pStyle w:val="aa"/>
        <w:widowControl/>
        <w:numPr>
          <w:ilvl w:val="0"/>
          <w:numId w:val="1"/>
        </w:numPr>
        <w:tabs>
          <w:tab w:val="left" w:pos="1134"/>
        </w:tabs>
        <w:adjustRightInd w:val="0"/>
        <w:ind w:left="0" w:right="0" w:firstLine="709"/>
        <w:contextualSpacing/>
        <w:rPr>
          <w:sz w:val="28"/>
          <w:szCs w:val="28"/>
        </w:rPr>
      </w:pPr>
      <w:r w:rsidRPr="008C6BB8">
        <w:rPr>
          <w:sz w:val="28"/>
          <w:szCs w:val="28"/>
        </w:rPr>
        <w:t>Karaoulis M., Revil A., Tsourlos P.</w:t>
      </w:r>
      <w:r w:rsidR="00990259">
        <w:rPr>
          <w:sz w:val="28"/>
          <w:szCs w:val="28"/>
        </w:rPr>
        <w:t xml:space="preserve"> et al.</w:t>
      </w:r>
      <w:r w:rsidRPr="008C6BB8">
        <w:rPr>
          <w:sz w:val="28"/>
          <w:szCs w:val="28"/>
        </w:rPr>
        <w:t xml:space="preserve"> IP4DI: A software for time-lapse 2D/3D DC-resistivity and induced polarization tomography // Computers &amp; Geosciences. – 2013. – </w:t>
      </w:r>
      <w:r w:rsidR="00990259" w:rsidRPr="00990259">
        <w:rPr>
          <w:sz w:val="28"/>
          <w:szCs w:val="28"/>
        </w:rPr>
        <w:t>№</w:t>
      </w:r>
      <w:r w:rsidRPr="008C6BB8">
        <w:rPr>
          <w:sz w:val="28"/>
          <w:szCs w:val="28"/>
        </w:rPr>
        <w:t>54</w:t>
      </w:r>
      <w:r w:rsidR="00990259">
        <w:rPr>
          <w:sz w:val="28"/>
          <w:szCs w:val="28"/>
        </w:rPr>
        <w:t>.</w:t>
      </w:r>
      <w:r w:rsidRPr="008C6BB8">
        <w:rPr>
          <w:sz w:val="28"/>
          <w:szCs w:val="28"/>
        </w:rPr>
        <w:t xml:space="preserve"> </w:t>
      </w:r>
      <w:r w:rsidR="00990259">
        <w:rPr>
          <w:sz w:val="28"/>
          <w:szCs w:val="28"/>
        </w:rPr>
        <w:t xml:space="preserve">– </w:t>
      </w:r>
      <w:r w:rsidRPr="008C6BB8">
        <w:rPr>
          <w:sz w:val="28"/>
          <w:szCs w:val="28"/>
        </w:rPr>
        <w:t>P. 164</w:t>
      </w:r>
      <w:r w:rsidR="00990259">
        <w:rPr>
          <w:sz w:val="28"/>
          <w:szCs w:val="28"/>
        </w:rPr>
        <w:t>-</w:t>
      </w:r>
      <w:r w:rsidRPr="008C6BB8">
        <w:rPr>
          <w:sz w:val="28"/>
          <w:szCs w:val="28"/>
        </w:rPr>
        <w:t xml:space="preserve">170. </w:t>
      </w:r>
    </w:p>
    <w:p w14:paraId="4DDEC6EC" w14:textId="41C22156" w:rsidR="00177682" w:rsidRPr="00990259" w:rsidRDefault="008869F4" w:rsidP="00D559C5">
      <w:pPr>
        <w:pStyle w:val="aa"/>
        <w:widowControl/>
        <w:numPr>
          <w:ilvl w:val="0"/>
          <w:numId w:val="1"/>
        </w:numPr>
        <w:tabs>
          <w:tab w:val="left" w:pos="1134"/>
        </w:tabs>
        <w:autoSpaceDE/>
        <w:autoSpaceDN/>
        <w:ind w:left="0" w:right="0" w:firstLine="709"/>
        <w:contextualSpacing/>
        <w:rPr>
          <w:sz w:val="28"/>
          <w:szCs w:val="28"/>
          <w:lang w:val="ru-RU"/>
        </w:rPr>
      </w:pPr>
      <w:r w:rsidRPr="008C6BB8">
        <w:rPr>
          <w:sz w:val="28"/>
          <w:szCs w:val="28"/>
          <w:lang w:val="ru-RU"/>
        </w:rPr>
        <w:t>Пакет</w:t>
      </w:r>
      <w:r w:rsidRPr="00990259">
        <w:rPr>
          <w:sz w:val="28"/>
          <w:szCs w:val="28"/>
          <w:lang w:val="ru-RU"/>
        </w:rPr>
        <w:t xml:space="preserve"> </w:t>
      </w:r>
      <w:r w:rsidRPr="008C6BB8">
        <w:rPr>
          <w:sz w:val="28"/>
          <w:szCs w:val="28"/>
          <w:lang w:val="ru-RU"/>
        </w:rPr>
        <w:t>программ</w:t>
      </w:r>
      <w:r w:rsidRPr="00990259">
        <w:rPr>
          <w:sz w:val="28"/>
          <w:szCs w:val="28"/>
          <w:lang w:val="ru-RU"/>
        </w:rPr>
        <w:t xml:space="preserve"> </w:t>
      </w:r>
      <w:r w:rsidRPr="008C6BB8">
        <w:rPr>
          <w:sz w:val="28"/>
          <w:szCs w:val="28"/>
          <w:lang w:val="ru-RU"/>
        </w:rPr>
        <w:t>для</w:t>
      </w:r>
      <w:r w:rsidRPr="00990259">
        <w:rPr>
          <w:sz w:val="28"/>
          <w:szCs w:val="28"/>
          <w:lang w:val="ru-RU"/>
        </w:rPr>
        <w:t xml:space="preserve"> </w:t>
      </w:r>
      <w:r w:rsidRPr="008C6BB8">
        <w:rPr>
          <w:sz w:val="28"/>
          <w:szCs w:val="28"/>
          <w:lang w:val="ru-RU"/>
        </w:rPr>
        <w:t>метода</w:t>
      </w:r>
      <w:r w:rsidRPr="00990259">
        <w:rPr>
          <w:sz w:val="28"/>
          <w:szCs w:val="28"/>
          <w:lang w:val="ru-RU"/>
        </w:rPr>
        <w:t xml:space="preserve"> 2</w:t>
      </w:r>
      <w:r w:rsidRPr="008C6BB8">
        <w:rPr>
          <w:sz w:val="28"/>
          <w:szCs w:val="28"/>
        </w:rPr>
        <w:t>D</w:t>
      </w:r>
      <w:r w:rsidRPr="00990259">
        <w:rPr>
          <w:sz w:val="28"/>
          <w:szCs w:val="28"/>
          <w:lang w:val="ru-RU"/>
        </w:rPr>
        <w:t>/3</w:t>
      </w:r>
      <w:r w:rsidRPr="008C6BB8">
        <w:rPr>
          <w:sz w:val="28"/>
          <w:szCs w:val="28"/>
        </w:rPr>
        <w:t>D</w:t>
      </w:r>
      <w:r w:rsidRPr="00990259">
        <w:rPr>
          <w:sz w:val="28"/>
          <w:szCs w:val="28"/>
          <w:lang w:val="ru-RU"/>
        </w:rPr>
        <w:t xml:space="preserve"> </w:t>
      </w:r>
      <w:r w:rsidRPr="008C6BB8">
        <w:rPr>
          <w:sz w:val="28"/>
          <w:szCs w:val="28"/>
          <w:lang w:val="ru-RU"/>
        </w:rPr>
        <w:t>электротомографии</w:t>
      </w:r>
      <w:r w:rsidRPr="00990259">
        <w:rPr>
          <w:sz w:val="28"/>
          <w:szCs w:val="28"/>
          <w:lang w:val="ru-RU"/>
        </w:rPr>
        <w:t xml:space="preserve"> </w:t>
      </w:r>
      <w:r w:rsidRPr="008C6BB8">
        <w:rPr>
          <w:sz w:val="28"/>
          <w:szCs w:val="28"/>
        </w:rPr>
        <w:t>ERTLab</w:t>
      </w:r>
      <w:r w:rsidRPr="00990259">
        <w:rPr>
          <w:sz w:val="28"/>
          <w:szCs w:val="28"/>
          <w:lang w:val="ru-RU"/>
        </w:rPr>
        <w:t xml:space="preserve">. </w:t>
      </w:r>
      <w:r w:rsidRPr="008C6BB8">
        <w:rPr>
          <w:sz w:val="28"/>
          <w:szCs w:val="28"/>
          <w:lang w:val="ru-RU"/>
        </w:rPr>
        <w:t>продукт</w:t>
      </w:r>
      <w:r w:rsidRPr="00990259">
        <w:rPr>
          <w:sz w:val="28"/>
          <w:szCs w:val="28"/>
          <w:lang w:val="ru-RU"/>
        </w:rPr>
        <w:t xml:space="preserve"> </w:t>
      </w:r>
      <w:r w:rsidRPr="008C6BB8">
        <w:rPr>
          <w:sz w:val="28"/>
          <w:szCs w:val="28"/>
          <w:lang w:val="ru-RU"/>
        </w:rPr>
        <w:t>совместной</w:t>
      </w:r>
      <w:r w:rsidRPr="00990259">
        <w:rPr>
          <w:sz w:val="28"/>
          <w:szCs w:val="28"/>
          <w:lang w:val="ru-RU"/>
        </w:rPr>
        <w:t xml:space="preserve"> </w:t>
      </w:r>
      <w:r w:rsidRPr="008C6BB8">
        <w:rPr>
          <w:sz w:val="28"/>
          <w:szCs w:val="28"/>
          <w:lang w:val="ru-RU"/>
        </w:rPr>
        <w:t>разработки</w:t>
      </w:r>
      <w:r w:rsidRPr="00990259">
        <w:rPr>
          <w:sz w:val="28"/>
          <w:szCs w:val="28"/>
          <w:lang w:val="ru-RU"/>
        </w:rPr>
        <w:t xml:space="preserve"> </w:t>
      </w:r>
      <w:r w:rsidRPr="008C6BB8">
        <w:rPr>
          <w:sz w:val="28"/>
          <w:szCs w:val="28"/>
          <w:lang w:val="ru-RU"/>
        </w:rPr>
        <w:t>компаний</w:t>
      </w:r>
      <w:r w:rsidRPr="00990259">
        <w:rPr>
          <w:sz w:val="28"/>
          <w:szCs w:val="28"/>
          <w:lang w:val="ru-RU"/>
        </w:rPr>
        <w:t xml:space="preserve"> </w:t>
      </w:r>
      <w:r w:rsidRPr="008C6BB8">
        <w:rPr>
          <w:sz w:val="28"/>
          <w:szCs w:val="28"/>
        </w:rPr>
        <w:t>Multi</w:t>
      </w:r>
      <w:r w:rsidRPr="00990259">
        <w:rPr>
          <w:sz w:val="28"/>
          <w:szCs w:val="28"/>
          <w:lang w:val="ru-RU"/>
        </w:rPr>
        <w:t>-</w:t>
      </w:r>
      <w:r w:rsidRPr="008C6BB8">
        <w:rPr>
          <w:sz w:val="28"/>
          <w:szCs w:val="28"/>
        </w:rPr>
        <w:t>Phase</w:t>
      </w:r>
      <w:r w:rsidRPr="00990259">
        <w:rPr>
          <w:sz w:val="28"/>
          <w:szCs w:val="28"/>
          <w:lang w:val="ru-RU"/>
        </w:rPr>
        <w:t xml:space="preserve"> </w:t>
      </w:r>
      <w:r w:rsidRPr="008C6BB8">
        <w:rPr>
          <w:sz w:val="28"/>
          <w:szCs w:val="28"/>
        </w:rPr>
        <w:t>Technologies</w:t>
      </w:r>
      <w:r w:rsidR="00990259" w:rsidRPr="00990259">
        <w:rPr>
          <w:sz w:val="28"/>
          <w:szCs w:val="28"/>
          <w:lang w:val="ru-RU"/>
        </w:rPr>
        <w:t xml:space="preserve"> </w:t>
      </w:r>
      <w:r w:rsidRPr="00990259">
        <w:rPr>
          <w:sz w:val="28"/>
          <w:szCs w:val="28"/>
          <w:lang w:val="ru-RU"/>
        </w:rPr>
        <w:t xml:space="preserve">// </w:t>
      </w:r>
      <w:hyperlink r:id="rId326" w:history="1">
        <w:r w:rsidR="001D178C" w:rsidRPr="00E90EE5">
          <w:rPr>
            <w:rStyle w:val="a6"/>
            <w:color w:val="auto"/>
            <w:sz w:val="28"/>
            <w:szCs w:val="28"/>
            <w:u w:val="none"/>
          </w:rPr>
          <w:t>https</w:t>
        </w:r>
        <w:r w:rsidR="001D178C" w:rsidRPr="00990259">
          <w:rPr>
            <w:rStyle w:val="a6"/>
            <w:color w:val="auto"/>
            <w:sz w:val="28"/>
            <w:szCs w:val="28"/>
            <w:u w:val="none"/>
            <w:lang w:val="ru-RU"/>
          </w:rPr>
          <w:t>://</w:t>
        </w:r>
        <w:r w:rsidR="001D178C" w:rsidRPr="00E90EE5">
          <w:rPr>
            <w:rStyle w:val="a6"/>
            <w:color w:val="auto"/>
            <w:sz w:val="28"/>
            <w:szCs w:val="28"/>
            <w:u w:val="none"/>
          </w:rPr>
          <w:t>nemfis</w:t>
        </w:r>
        <w:r w:rsidR="001D178C" w:rsidRPr="00990259">
          <w:rPr>
            <w:rStyle w:val="a6"/>
            <w:color w:val="auto"/>
            <w:sz w:val="28"/>
            <w:szCs w:val="28"/>
            <w:u w:val="none"/>
            <w:lang w:val="ru-RU"/>
          </w:rPr>
          <w:t>.</w:t>
        </w:r>
        <w:r w:rsidR="001D178C" w:rsidRPr="00E90EE5">
          <w:rPr>
            <w:rStyle w:val="a6"/>
            <w:color w:val="auto"/>
            <w:sz w:val="28"/>
            <w:szCs w:val="28"/>
            <w:u w:val="none"/>
          </w:rPr>
          <w:t>ru</w:t>
        </w:r>
        <w:r w:rsidR="001D178C" w:rsidRPr="00990259">
          <w:rPr>
            <w:rStyle w:val="a6"/>
            <w:color w:val="auto"/>
            <w:sz w:val="28"/>
            <w:szCs w:val="28"/>
            <w:u w:val="none"/>
            <w:lang w:val="ru-RU"/>
          </w:rPr>
          <w:t>/</w:t>
        </w:r>
        <w:r w:rsidR="001D178C" w:rsidRPr="00E90EE5">
          <w:rPr>
            <w:rStyle w:val="a6"/>
            <w:color w:val="auto"/>
            <w:sz w:val="28"/>
            <w:szCs w:val="28"/>
            <w:u w:val="none"/>
          </w:rPr>
          <w:t>products</w:t>
        </w:r>
        <w:r w:rsidR="001D178C" w:rsidRPr="00990259">
          <w:rPr>
            <w:rStyle w:val="a6"/>
            <w:color w:val="auto"/>
            <w:sz w:val="28"/>
            <w:szCs w:val="28"/>
            <w:u w:val="none"/>
            <w:lang w:val="ru-RU"/>
          </w:rPr>
          <w:t>/</w:t>
        </w:r>
        <w:r w:rsidR="001D178C" w:rsidRPr="00E90EE5">
          <w:rPr>
            <w:rStyle w:val="a6"/>
            <w:color w:val="auto"/>
            <w:sz w:val="28"/>
            <w:szCs w:val="28"/>
            <w:u w:val="none"/>
          </w:rPr>
          <w:t>ertlab</w:t>
        </w:r>
        <w:r w:rsidR="001D178C" w:rsidRPr="00990259">
          <w:rPr>
            <w:rStyle w:val="a6"/>
            <w:color w:val="auto"/>
            <w:sz w:val="28"/>
            <w:szCs w:val="28"/>
            <w:u w:val="none"/>
            <w:lang w:val="ru-RU"/>
          </w:rPr>
          <w:t>/</w:t>
        </w:r>
      </w:hyperlink>
      <w:r w:rsidR="001D178C" w:rsidRPr="00990259">
        <w:rPr>
          <w:sz w:val="28"/>
          <w:szCs w:val="28"/>
          <w:lang w:val="ru-RU"/>
        </w:rPr>
        <w:t xml:space="preserve">. </w:t>
      </w:r>
      <w:r w:rsidRPr="00990259">
        <w:rPr>
          <w:sz w:val="28"/>
          <w:szCs w:val="28"/>
          <w:lang w:val="ru-RU"/>
        </w:rPr>
        <w:t>30.09.2022.</w:t>
      </w:r>
    </w:p>
    <w:p w14:paraId="1485E251" w14:textId="5620FFB4" w:rsidR="00177682" w:rsidRPr="008044BA" w:rsidRDefault="00177682" w:rsidP="00D559C5">
      <w:pPr>
        <w:pStyle w:val="aa"/>
        <w:widowControl/>
        <w:numPr>
          <w:ilvl w:val="0"/>
          <w:numId w:val="1"/>
        </w:numPr>
        <w:tabs>
          <w:tab w:val="left" w:pos="1134"/>
        </w:tabs>
        <w:autoSpaceDE/>
        <w:autoSpaceDN/>
        <w:ind w:left="0" w:right="0" w:firstLine="709"/>
        <w:contextualSpacing/>
        <w:rPr>
          <w:color w:val="FF0000"/>
          <w:sz w:val="28"/>
          <w:szCs w:val="28"/>
        </w:rPr>
      </w:pPr>
      <w:r w:rsidRPr="00990259">
        <w:rPr>
          <w:sz w:val="28"/>
          <w:szCs w:val="28"/>
        </w:rPr>
        <w:t>Fox</w:t>
      </w:r>
      <w:r w:rsidR="00251D40" w:rsidRPr="00990259">
        <w:rPr>
          <w:sz w:val="28"/>
          <w:szCs w:val="28"/>
        </w:rPr>
        <w:t xml:space="preserve"> R.C.</w:t>
      </w:r>
      <w:r w:rsidRPr="00990259">
        <w:rPr>
          <w:sz w:val="28"/>
          <w:szCs w:val="28"/>
        </w:rPr>
        <w:t>, Hohmann</w:t>
      </w:r>
      <w:r w:rsidR="00251D40" w:rsidRPr="00990259">
        <w:rPr>
          <w:sz w:val="28"/>
          <w:szCs w:val="28"/>
        </w:rPr>
        <w:t xml:space="preserve"> G.W.</w:t>
      </w:r>
      <w:r w:rsidRPr="00990259">
        <w:rPr>
          <w:sz w:val="28"/>
          <w:szCs w:val="28"/>
        </w:rPr>
        <w:t>, Rijo</w:t>
      </w:r>
      <w:r w:rsidR="00251D40" w:rsidRPr="00990259">
        <w:rPr>
          <w:sz w:val="28"/>
          <w:szCs w:val="28"/>
        </w:rPr>
        <w:t xml:space="preserve"> L.</w:t>
      </w:r>
      <w:r w:rsidR="006712FE" w:rsidRPr="00990259">
        <w:rPr>
          <w:sz w:val="28"/>
          <w:szCs w:val="28"/>
        </w:rPr>
        <w:t xml:space="preserve"> </w:t>
      </w:r>
      <w:r w:rsidRPr="00990259">
        <w:rPr>
          <w:sz w:val="28"/>
          <w:szCs w:val="28"/>
        </w:rPr>
        <w:t xml:space="preserve">Topographic effects in resistivity </w:t>
      </w:r>
      <w:r w:rsidRPr="008044BA">
        <w:rPr>
          <w:sz w:val="28"/>
          <w:szCs w:val="28"/>
        </w:rPr>
        <w:t>surveys</w:t>
      </w:r>
      <w:r w:rsidR="008044BA">
        <w:rPr>
          <w:sz w:val="28"/>
          <w:szCs w:val="28"/>
        </w:rPr>
        <w:t>. – Salt Lake City</w:t>
      </w:r>
      <w:r w:rsidR="000915C7">
        <w:rPr>
          <w:sz w:val="28"/>
          <w:szCs w:val="28"/>
        </w:rPr>
        <w:t>, 1</w:t>
      </w:r>
      <w:r w:rsidR="009A793C" w:rsidRPr="008044BA">
        <w:rPr>
          <w:sz w:val="28"/>
          <w:szCs w:val="28"/>
        </w:rPr>
        <w:t>978. –</w:t>
      </w:r>
      <w:r w:rsidR="008044BA">
        <w:rPr>
          <w:sz w:val="28"/>
          <w:szCs w:val="28"/>
        </w:rPr>
        <w:t xml:space="preserve"> </w:t>
      </w:r>
      <w:r w:rsidR="000915C7">
        <w:rPr>
          <w:sz w:val="28"/>
          <w:szCs w:val="28"/>
        </w:rPr>
        <w:t>112 p</w:t>
      </w:r>
      <w:r w:rsidR="009A793C" w:rsidRPr="008044BA">
        <w:rPr>
          <w:sz w:val="28"/>
          <w:szCs w:val="28"/>
        </w:rPr>
        <w:t>.</w:t>
      </w:r>
    </w:p>
    <w:p w14:paraId="7918D48C" w14:textId="46A6849C" w:rsidR="00177682" w:rsidRPr="008C6BB8" w:rsidRDefault="00177682"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Fox R.C., Hohmann G.W., Killpack T.J.</w:t>
      </w:r>
      <w:r w:rsidR="008044BA">
        <w:rPr>
          <w:sz w:val="28"/>
          <w:szCs w:val="28"/>
        </w:rPr>
        <w:t xml:space="preserve"> et al.</w:t>
      </w:r>
      <w:r w:rsidRPr="008C6BB8">
        <w:rPr>
          <w:sz w:val="28"/>
          <w:szCs w:val="28"/>
        </w:rPr>
        <w:t xml:space="preserve"> Topographic effects in resistivity and induced-polarization surveys // Geophysics. – 1980. – Vol. 45, </w:t>
      </w:r>
      <w:r w:rsidR="00E90EE5">
        <w:rPr>
          <w:sz w:val="28"/>
          <w:szCs w:val="28"/>
        </w:rPr>
        <w:t>Issue</w:t>
      </w:r>
      <w:r w:rsidRPr="008C6BB8">
        <w:rPr>
          <w:sz w:val="28"/>
          <w:szCs w:val="28"/>
        </w:rPr>
        <w:t xml:space="preserve"> 1. – P. 75-93.</w:t>
      </w:r>
    </w:p>
    <w:p w14:paraId="20083745" w14:textId="6BB6A3E6" w:rsidR="00E1511F" w:rsidRPr="008C6BB8" w:rsidRDefault="00E1511F"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Tsourlos</w:t>
      </w:r>
      <w:r w:rsidR="00B23757" w:rsidRPr="008C6BB8">
        <w:rPr>
          <w:sz w:val="28"/>
          <w:szCs w:val="28"/>
        </w:rPr>
        <w:t xml:space="preserve"> P.A.</w:t>
      </w:r>
      <w:r w:rsidRPr="008C6BB8">
        <w:rPr>
          <w:sz w:val="28"/>
          <w:szCs w:val="28"/>
        </w:rPr>
        <w:t>, Szymanski</w:t>
      </w:r>
      <w:r w:rsidR="00B23757" w:rsidRPr="008C6BB8">
        <w:rPr>
          <w:sz w:val="28"/>
          <w:szCs w:val="28"/>
        </w:rPr>
        <w:t xml:space="preserve"> J.E.</w:t>
      </w:r>
      <w:r w:rsidRPr="008C6BB8">
        <w:rPr>
          <w:sz w:val="28"/>
          <w:szCs w:val="28"/>
        </w:rPr>
        <w:t>, Tsokas</w:t>
      </w:r>
      <w:r w:rsidR="00B23757" w:rsidRPr="008C6BB8">
        <w:rPr>
          <w:sz w:val="28"/>
          <w:szCs w:val="28"/>
        </w:rPr>
        <w:t xml:space="preserve"> G.N. </w:t>
      </w:r>
      <w:r w:rsidRPr="008C6BB8">
        <w:rPr>
          <w:sz w:val="28"/>
          <w:szCs w:val="28"/>
        </w:rPr>
        <w:t xml:space="preserve">The effect of topography on commonly used resistivity arrays// Geophysics. – 1999. – </w:t>
      </w:r>
      <w:r w:rsidR="00E90EE5">
        <w:rPr>
          <w:sz w:val="28"/>
          <w:szCs w:val="28"/>
        </w:rPr>
        <w:t xml:space="preserve">Vol. </w:t>
      </w:r>
      <w:r w:rsidRPr="008C6BB8">
        <w:rPr>
          <w:sz w:val="28"/>
          <w:szCs w:val="28"/>
        </w:rPr>
        <w:t>64</w:t>
      </w:r>
      <w:r w:rsidR="008044BA">
        <w:rPr>
          <w:sz w:val="28"/>
          <w:szCs w:val="28"/>
        </w:rPr>
        <w:t xml:space="preserve">, Issue </w:t>
      </w:r>
      <w:r w:rsidRPr="008C6BB8">
        <w:rPr>
          <w:sz w:val="28"/>
          <w:szCs w:val="28"/>
        </w:rPr>
        <w:t>5</w:t>
      </w:r>
      <w:r w:rsidR="00CE5347" w:rsidRPr="008C6BB8">
        <w:rPr>
          <w:sz w:val="28"/>
          <w:szCs w:val="28"/>
        </w:rPr>
        <w:t xml:space="preserve">. – </w:t>
      </w:r>
      <w:r w:rsidR="008044BA">
        <w:rPr>
          <w:sz w:val="28"/>
          <w:szCs w:val="28"/>
        </w:rPr>
        <w:t xml:space="preserve">                                                                      </w:t>
      </w:r>
      <w:r w:rsidRPr="008C6BB8">
        <w:rPr>
          <w:sz w:val="28"/>
          <w:szCs w:val="28"/>
        </w:rPr>
        <w:t>P. 1357</w:t>
      </w:r>
      <w:r w:rsidR="00E90EE5">
        <w:rPr>
          <w:sz w:val="28"/>
          <w:szCs w:val="28"/>
        </w:rPr>
        <w:t>-</w:t>
      </w:r>
      <w:r w:rsidRPr="008C6BB8">
        <w:rPr>
          <w:sz w:val="28"/>
          <w:szCs w:val="28"/>
        </w:rPr>
        <w:t>1363.</w:t>
      </w:r>
    </w:p>
    <w:p w14:paraId="5F800F75" w14:textId="06A29779" w:rsidR="00BE2DE0" w:rsidRPr="008C6BB8" w:rsidRDefault="00BE2DE0"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 xml:space="preserve">Loke M.H. Topographic modelling in resistivity imaging inversion // </w:t>
      </w:r>
      <w:r w:rsidR="008044BA">
        <w:rPr>
          <w:sz w:val="28"/>
          <w:szCs w:val="28"/>
        </w:rPr>
        <w:t xml:space="preserve">Procced. </w:t>
      </w:r>
      <w:proofErr w:type="gramStart"/>
      <w:r w:rsidRPr="008C6BB8">
        <w:rPr>
          <w:sz w:val="28"/>
          <w:szCs w:val="28"/>
        </w:rPr>
        <w:t>62nd</w:t>
      </w:r>
      <w:proofErr w:type="gramEnd"/>
      <w:r w:rsidRPr="008C6BB8">
        <w:rPr>
          <w:sz w:val="28"/>
          <w:szCs w:val="28"/>
        </w:rPr>
        <w:t xml:space="preserve"> EAGE </w:t>
      </w:r>
      <w:r w:rsidR="00C95EF7" w:rsidRPr="008C6BB8">
        <w:rPr>
          <w:sz w:val="28"/>
          <w:szCs w:val="28"/>
        </w:rPr>
        <w:t>c</w:t>
      </w:r>
      <w:r w:rsidRPr="008C6BB8">
        <w:rPr>
          <w:sz w:val="28"/>
          <w:szCs w:val="28"/>
        </w:rPr>
        <w:t>onf</w:t>
      </w:r>
      <w:r w:rsidR="00C95EF7">
        <w:rPr>
          <w:sz w:val="28"/>
          <w:szCs w:val="28"/>
        </w:rPr>
        <w:t>.</w:t>
      </w:r>
      <w:r w:rsidRPr="008C6BB8">
        <w:rPr>
          <w:sz w:val="28"/>
          <w:szCs w:val="28"/>
        </w:rPr>
        <w:t xml:space="preserve"> and Technical Exhibition, Extended Abstracts. – Glasgow, 2000. – </w:t>
      </w:r>
      <w:r w:rsidR="00CE5347" w:rsidRPr="008C6BB8">
        <w:rPr>
          <w:sz w:val="28"/>
          <w:szCs w:val="28"/>
        </w:rPr>
        <w:t>P</w:t>
      </w:r>
      <w:r w:rsidRPr="008C6BB8">
        <w:rPr>
          <w:sz w:val="28"/>
          <w:szCs w:val="28"/>
        </w:rPr>
        <w:t>. 1-4.</w:t>
      </w:r>
    </w:p>
    <w:p w14:paraId="4BE2F055" w14:textId="222ACB66" w:rsidR="00BE2DE0" w:rsidRPr="008C6BB8" w:rsidRDefault="00BE2DE0"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lastRenderedPageBreak/>
        <w:t xml:space="preserve">Erdogan E., Demirci I., Candasayar M.E. Incorporating topography into 2D resistivity modeling using finite-element and finite-difference approaches // Geophysics. – 2008. – </w:t>
      </w:r>
      <w:r w:rsidR="00C95EF7" w:rsidRPr="008C6BB8">
        <w:rPr>
          <w:sz w:val="28"/>
          <w:szCs w:val="28"/>
        </w:rPr>
        <w:t>V</w:t>
      </w:r>
      <w:r w:rsidRPr="008C6BB8">
        <w:rPr>
          <w:sz w:val="28"/>
          <w:szCs w:val="28"/>
        </w:rPr>
        <w:t>ol. 73</w:t>
      </w:r>
      <w:r w:rsidR="00C95EF7">
        <w:rPr>
          <w:sz w:val="28"/>
          <w:szCs w:val="28"/>
        </w:rPr>
        <w:t>, Issue</w:t>
      </w:r>
      <w:r w:rsidRPr="008C6BB8">
        <w:rPr>
          <w:sz w:val="28"/>
          <w:szCs w:val="28"/>
        </w:rPr>
        <w:t xml:space="preserve"> 3. – </w:t>
      </w:r>
      <w:r w:rsidR="00CE5347" w:rsidRPr="008C6BB8">
        <w:rPr>
          <w:sz w:val="28"/>
          <w:szCs w:val="28"/>
        </w:rPr>
        <w:t>P</w:t>
      </w:r>
      <w:r w:rsidRPr="008C6BB8">
        <w:rPr>
          <w:sz w:val="28"/>
          <w:szCs w:val="28"/>
        </w:rPr>
        <w:t>. 135-142.</w:t>
      </w:r>
    </w:p>
    <w:p w14:paraId="40F039EA" w14:textId="50772F4E" w:rsidR="00BE2DE0" w:rsidRPr="008C6BB8" w:rsidRDefault="00BE2DE0"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Demirci I., Erdogan E., Candasayar M.E. Two-dimensional inversion of direct current resistivity data incorporating topography by using finite difference techniques with triangle cells: Investigation of Kera fault zone in western Crete // Geophysics. – 2012. – Vol. 77</w:t>
      </w:r>
      <w:r w:rsidR="00C95EF7">
        <w:rPr>
          <w:sz w:val="28"/>
          <w:szCs w:val="28"/>
        </w:rPr>
        <w:t>, Issue</w:t>
      </w:r>
      <w:r w:rsidRPr="008C6BB8">
        <w:rPr>
          <w:sz w:val="28"/>
          <w:szCs w:val="28"/>
        </w:rPr>
        <w:t xml:space="preserve"> 1. – </w:t>
      </w:r>
      <w:r w:rsidR="00CE5347" w:rsidRPr="008C6BB8">
        <w:rPr>
          <w:sz w:val="28"/>
          <w:szCs w:val="28"/>
        </w:rPr>
        <w:t>P</w:t>
      </w:r>
      <w:r w:rsidRPr="008C6BB8">
        <w:rPr>
          <w:sz w:val="28"/>
          <w:szCs w:val="28"/>
        </w:rPr>
        <w:t>. 67-75.</w:t>
      </w:r>
    </w:p>
    <w:p w14:paraId="789AE4C1" w14:textId="2DBE4A19" w:rsidR="005B5842" w:rsidRPr="008C6BB8" w:rsidRDefault="00BE2DE0"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Penz S., Chauris H., Donno D.</w:t>
      </w:r>
      <w:r w:rsidR="00C95EF7">
        <w:rPr>
          <w:sz w:val="28"/>
          <w:szCs w:val="28"/>
        </w:rPr>
        <w:t xml:space="preserve"> et al.</w:t>
      </w:r>
      <w:r w:rsidRPr="008C6BB8">
        <w:rPr>
          <w:sz w:val="28"/>
          <w:szCs w:val="28"/>
        </w:rPr>
        <w:t xml:space="preserve"> Resistivity modeling with topography // Geophys. J. Int. – 2013. – Vol. 194</w:t>
      </w:r>
      <w:r w:rsidR="00C95EF7">
        <w:rPr>
          <w:sz w:val="28"/>
          <w:szCs w:val="28"/>
        </w:rPr>
        <w:t xml:space="preserve">, Issue </w:t>
      </w:r>
      <w:r w:rsidRPr="008C6BB8">
        <w:rPr>
          <w:sz w:val="28"/>
          <w:szCs w:val="28"/>
        </w:rPr>
        <w:t xml:space="preserve">3. – </w:t>
      </w:r>
      <w:r w:rsidR="00CE5347" w:rsidRPr="008C6BB8">
        <w:rPr>
          <w:sz w:val="28"/>
          <w:szCs w:val="28"/>
        </w:rPr>
        <w:t>P</w:t>
      </w:r>
      <w:r w:rsidRPr="008C6BB8">
        <w:rPr>
          <w:sz w:val="28"/>
          <w:szCs w:val="28"/>
        </w:rPr>
        <w:t>. 1486-1497.</w:t>
      </w:r>
    </w:p>
    <w:p w14:paraId="1D13476F" w14:textId="79B11E9E" w:rsidR="005B5842" w:rsidRPr="008C6BB8" w:rsidRDefault="005B5842"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Rucker C., Gunther T.</w:t>
      </w:r>
      <w:r w:rsidR="00C95EF7">
        <w:rPr>
          <w:sz w:val="28"/>
          <w:szCs w:val="28"/>
        </w:rPr>
        <w:t xml:space="preserve">, </w:t>
      </w:r>
      <w:r w:rsidRPr="008C6BB8">
        <w:rPr>
          <w:sz w:val="28"/>
          <w:szCs w:val="28"/>
        </w:rPr>
        <w:t xml:space="preserve">Spitzer K. Three-dimensional modelling and inversion of dc resistivity data incorporating topography </w:t>
      </w:r>
      <w:r w:rsidR="00CE5347" w:rsidRPr="008C6BB8">
        <w:rPr>
          <w:sz w:val="28"/>
          <w:szCs w:val="28"/>
        </w:rPr>
        <w:t xml:space="preserve">// </w:t>
      </w:r>
      <w:r w:rsidRPr="008C6BB8">
        <w:rPr>
          <w:sz w:val="28"/>
          <w:szCs w:val="28"/>
        </w:rPr>
        <w:t>I. Modelling. Geophysical Journal International</w:t>
      </w:r>
      <w:r w:rsidR="00CE5347" w:rsidRPr="008C6BB8">
        <w:rPr>
          <w:sz w:val="28"/>
          <w:szCs w:val="28"/>
        </w:rPr>
        <w:t xml:space="preserve">. </w:t>
      </w:r>
      <w:r w:rsidR="00C95EF7">
        <w:rPr>
          <w:sz w:val="28"/>
          <w:szCs w:val="28"/>
        </w:rPr>
        <w:t xml:space="preserve">– 2006. </w:t>
      </w:r>
      <w:r w:rsidR="00CE5347" w:rsidRPr="008C6BB8">
        <w:rPr>
          <w:sz w:val="28"/>
          <w:szCs w:val="28"/>
        </w:rPr>
        <w:t xml:space="preserve">– </w:t>
      </w:r>
      <w:r w:rsidR="00C95EF7" w:rsidRPr="008C6BB8">
        <w:rPr>
          <w:sz w:val="28"/>
          <w:szCs w:val="28"/>
        </w:rPr>
        <w:t>Vol</w:t>
      </w:r>
      <w:r w:rsidRPr="008C6BB8">
        <w:rPr>
          <w:sz w:val="28"/>
          <w:szCs w:val="28"/>
        </w:rPr>
        <w:t>. 166</w:t>
      </w:r>
      <w:r w:rsidR="00C95EF7">
        <w:rPr>
          <w:sz w:val="28"/>
          <w:szCs w:val="28"/>
        </w:rPr>
        <w:t>, Issue</w:t>
      </w:r>
      <w:r w:rsidRPr="008C6BB8">
        <w:rPr>
          <w:sz w:val="28"/>
          <w:szCs w:val="28"/>
        </w:rPr>
        <w:t xml:space="preserve"> 2</w:t>
      </w:r>
      <w:r w:rsidR="00CE5347" w:rsidRPr="008C6BB8">
        <w:rPr>
          <w:sz w:val="28"/>
          <w:szCs w:val="28"/>
        </w:rPr>
        <w:t xml:space="preserve">. – P. </w:t>
      </w:r>
      <w:r w:rsidRPr="008C6BB8">
        <w:rPr>
          <w:sz w:val="28"/>
          <w:szCs w:val="28"/>
        </w:rPr>
        <w:t>495</w:t>
      </w:r>
      <w:r w:rsidR="00C95EF7">
        <w:rPr>
          <w:sz w:val="28"/>
          <w:szCs w:val="28"/>
        </w:rPr>
        <w:t>-</w:t>
      </w:r>
      <w:r w:rsidRPr="008C6BB8">
        <w:rPr>
          <w:sz w:val="28"/>
          <w:szCs w:val="28"/>
        </w:rPr>
        <w:t>505.</w:t>
      </w:r>
    </w:p>
    <w:p w14:paraId="34AC321B" w14:textId="11F51A03" w:rsidR="00916E33" w:rsidRPr="008C6BB8" w:rsidRDefault="00916E33"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Gunther T., Rucker C.</w:t>
      </w:r>
      <w:r w:rsidR="008044BA">
        <w:rPr>
          <w:sz w:val="28"/>
          <w:szCs w:val="28"/>
        </w:rPr>
        <w:t>,</w:t>
      </w:r>
      <w:r w:rsidRPr="008C6BB8">
        <w:rPr>
          <w:sz w:val="28"/>
          <w:szCs w:val="28"/>
        </w:rPr>
        <w:t xml:space="preserve"> Spitzer K. Three-dimensional modelling and inversion of dc resistivity data incorporating topography – II. Inversion // Geophysical Journal International. – 2006. – </w:t>
      </w:r>
      <w:r w:rsidR="00C95EF7" w:rsidRPr="008C6BB8">
        <w:rPr>
          <w:sz w:val="28"/>
          <w:szCs w:val="28"/>
        </w:rPr>
        <w:t>V</w:t>
      </w:r>
      <w:r w:rsidRPr="008C6BB8">
        <w:rPr>
          <w:sz w:val="28"/>
          <w:szCs w:val="28"/>
        </w:rPr>
        <w:t>ol. 166</w:t>
      </w:r>
      <w:r w:rsidR="00C95EF7">
        <w:rPr>
          <w:sz w:val="28"/>
          <w:szCs w:val="28"/>
        </w:rPr>
        <w:t>, Issue</w:t>
      </w:r>
      <w:r w:rsidRPr="008C6BB8">
        <w:rPr>
          <w:sz w:val="28"/>
          <w:szCs w:val="28"/>
        </w:rPr>
        <w:t xml:space="preserve"> 2. – P. 506</w:t>
      </w:r>
      <w:r w:rsidR="00C95EF7">
        <w:rPr>
          <w:sz w:val="28"/>
          <w:szCs w:val="28"/>
        </w:rPr>
        <w:t>-</w:t>
      </w:r>
      <w:r w:rsidRPr="008C6BB8">
        <w:rPr>
          <w:sz w:val="28"/>
          <w:szCs w:val="28"/>
        </w:rPr>
        <w:t>517.</w:t>
      </w:r>
    </w:p>
    <w:p w14:paraId="023CCD84" w14:textId="5481A33F" w:rsidR="000104AF" w:rsidRPr="008C6BB8" w:rsidRDefault="008044BA" w:rsidP="00D559C5">
      <w:pPr>
        <w:pStyle w:val="aa"/>
        <w:widowControl/>
        <w:numPr>
          <w:ilvl w:val="0"/>
          <w:numId w:val="1"/>
        </w:numPr>
        <w:tabs>
          <w:tab w:val="left" w:pos="1134"/>
        </w:tabs>
        <w:autoSpaceDE/>
        <w:autoSpaceDN/>
        <w:ind w:left="0" w:right="0" w:firstLine="709"/>
        <w:contextualSpacing/>
        <w:rPr>
          <w:sz w:val="28"/>
          <w:szCs w:val="28"/>
        </w:rPr>
      </w:pPr>
      <w:r>
        <w:rPr>
          <w:sz w:val="28"/>
          <w:szCs w:val="28"/>
        </w:rPr>
        <w:t>Coggon J.</w:t>
      </w:r>
      <w:r w:rsidR="00916E33" w:rsidRPr="008C6BB8">
        <w:rPr>
          <w:sz w:val="28"/>
          <w:szCs w:val="28"/>
        </w:rPr>
        <w:t xml:space="preserve">H. Electromagnetic and electrical modeling by the finite element method // </w:t>
      </w:r>
      <w:r w:rsidR="00916E33" w:rsidRPr="008C6BB8">
        <w:rPr>
          <w:iCs/>
          <w:sz w:val="28"/>
          <w:szCs w:val="28"/>
        </w:rPr>
        <w:t>Geophysics.</w:t>
      </w:r>
      <w:r w:rsidR="00916E33" w:rsidRPr="008C6BB8">
        <w:rPr>
          <w:i/>
          <w:sz w:val="28"/>
          <w:szCs w:val="28"/>
        </w:rPr>
        <w:t xml:space="preserve"> – </w:t>
      </w:r>
      <w:r w:rsidR="00916E33" w:rsidRPr="00C95EF7">
        <w:rPr>
          <w:sz w:val="28"/>
          <w:szCs w:val="28"/>
        </w:rPr>
        <w:t>1971.</w:t>
      </w:r>
      <w:r w:rsidR="00916E33" w:rsidRPr="008C6BB8">
        <w:rPr>
          <w:i/>
          <w:sz w:val="28"/>
          <w:szCs w:val="28"/>
        </w:rPr>
        <w:t xml:space="preserve"> – </w:t>
      </w:r>
      <w:r w:rsidR="00C95EF7" w:rsidRPr="008C6BB8">
        <w:rPr>
          <w:sz w:val="28"/>
          <w:szCs w:val="28"/>
        </w:rPr>
        <w:t>V</w:t>
      </w:r>
      <w:r w:rsidR="00916E33" w:rsidRPr="008C6BB8">
        <w:rPr>
          <w:sz w:val="28"/>
          <w:szCs w:val="28"/>
        </w:rPr>
        <w:t>ol. 36</w:t>
      </w:r>
      <w:r w:rsidR="00C95EF7">
        <w:rPr>
          <w:sz w:val="28"/>
          <w:szCs w:val="28"/>
        </w:rPr>
        <w:t>, Issue</w:t>
      </w:r>
      <w:r w:rsidR="00916E33" w:rsidRPr="008C6BB8">
        <w:rPr>
          <w:sz w:val="28"/>
          <w:szCs w:val="28"/>
        </w:rPr>
        <w:t>. 1. – P. 132</w:t>
      </w:r>
      <w:r w:rsidR="00C95EF7">
        <w:rPr>
          <w:sz w:val="28"/>
          <w:szCs w:val="28"/>
        </w:rPr>
        <w:t>-</w:t>
      </w:r>
      <w:r w:rsidR="00916E33" w:rsidRPr="008C6BB8">
        <w:rPr>
          <w:sz w:val="28"/>
          <w:szCs w:val="28"/>
        </w:rPr>
        <w:t>155.</w:t>
      </w:r>
    </w:p>
    <w:p w14:paraId="3C1BEA91" w14:textId="70251532" w:rsidR="000104AF" w:rsidRPr="008C6BB8" w:rsidRDefault="000104AF"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Mufti</w:t>
      </w:r>
      <w:r w:rsidR="008044BA">
        <w:rPr>
          <w:sz w:val="28"/>
          <w:szCs w:val="28"/>
        </w:rPr>
        <w:t xml:space="preserve"> I.</w:t>
      </w:r>
      <w:r w:rsidR="00EE5E34" w:rsidRPr="008C6BB8">
        <w:rPr>
          <w:sz w:val="28"/>
          <w:szCs w:val="28"/>
        </w:rPr>
        <w:t xml:space="preserve">R. </w:t>
      </w:r>
      <w:r w:rsidRPr="008C6BB8">
        <w:rPr>
          <w:sz w:val="28"/>
          <w:szCs w:val="28"/>
        </w:rPr>
        <w:t xml:space="preserve">Finite-difference modeling for arbitrary-shaped </w:t>
      </w:r>
      <w:proofErr w:type="gramStart"/>
      <w:r w:rsidRPr="008C6BB8">
        <w:rPr>
          <w:sz w:val="28"/>
          <w:szCs w:val="28"/>
        </w:rPr>
        <w:t>two dimensional</w:t>
      </w:r>
      <w:proofErr w:type="gramEnd"/>
      <w:r w:rsidR="00F65301" w:rsidRPr="008C6BB8">
        <w:rPr>
          <w:sz w:val="28"/>
          <w:szCs w:val="28"/>
        </w:rPr>
        <w:t xml:space="preserve"> </w:t>
      </w:r>
      <w:r w:rsidRPr="008C6BB8">
        <w:rPr>
          <w:sz w:val="28"/>
          <w:szCs w:val="28"/>
        </w:rPr>
        <w:t>structures</w:t>
      </w:r>
      <w:r w:rsidR="00EE5E34" w:rsidRPr="008C6BB8">
        <w:rPr>
          <w:sz w:val="28"/>
          <w:szCs w:val="28"/>
        </w:rPr>
        <w:t xml:space="preserve"> // </w:t>
      </w:r>
      <w:r w:rsidRPr="008C6BB8">
        <w:rPr>
          <w:sz w:val="28"/>
          <w:szCs w:val="28"/>
        </w:rPr>
        <w:t>Geophysics</w:t>
      </w:r>
      <w:r w:rsidR="00EE5E34" w:rsidRPr="008C6BB8">
        <w:rPr>
          <w:sz w:val="28"/>
          <w:szCs w:val="28"/>
        </w:rPr>
        <w:t xml:space="preserve">. – 1976. – </w:t>
      </w:r>
      <w:r w:rsidR="00C95EF7" w:rsidRPr="008C6BB8">
        <w:rPr>
          <w:sz w:val="28"/>
          <w:szCs w:val="28"/>
        </w:rPr>
        <w:t>V</w:t>
      </w:r>
      <w:r w:rsidRPr="008C6BB8">
        <w:rPr>
          <w:sz w:val="28"/>
          <w:szCs w:val="28"/>
        </w:rPr>
        <w:t>ol. 41</w:t>
      </w:r>
      <w:r w:rsidR="00C95EF7">
        <w:rPr>
          <w:sz w:val="28"/>
          <w:szCs w:val="28"/>
        </w:rPr>
        <w:t>, Issue</w:t>
      </w:r>
      <w:r w:rsidRPr="008C6BB8">
        <w:rPr>
          <w:sz w:val="28"/>
          <w:szCs w:val="28"/>
        </w:rPr>
        <w:t xml:space="preserve"> 1</w:t>
      </w:r>
      <w:r w:rsidR="00EE5E34" w:rsidRPr="008C6BB8">
        <w:rPr>
          <w:sz w:val="28"/>
          <w:szCs w:val="28"/>
        </w:rPr>
        <w:t>. – P</w:t>
      </w:r>
      <w:r w:rsidRPr="008C6BB8">
        <w:rPr>
          <w:sz w:val="28"/>
          <w:szCs w:val="28"/>
        </w:rPr>
        <w:t>. 62</w:t>
      </w:r>
      <w:r w:rsidR="00C95EF7">
        <w:rPr>
          <w:sz w:val="28"/>
          <w:szCs w:val="28"/>
        </w:rPr>
        <w:t>-</w:t>
      </w:r>
      <w:r w:rsidRPr="008C6BB8">
        <w:rPr>
          <w:sz w:val="28"/>
          <w:szCs w:val="28"/>
        </w:rPr>
        <w:t>78.</w:t>
      </w:r>
    </w:p>
    <w:p w14:paraId="46F6BB46" w14:textId="41F9AE5F" w:rsidR="000104AF" w:rsidRPr="008C6BB8" w:rsidRDefault="000104AF"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Pelton</w:t>
      </w:r>
      <w:r w:rsidR="008044BA">
        <w:rPr>
          <w:sz w:val="28"/>
          <w:szCs w:val="28"/>
        </w:rPr>
        <w:t xml:space="preserve"> W.</w:t>
      </w:r>
      <w:r w:rsidR="00DD3237" w:rsidRPr="008C6BB8">
        <w:rPr>
          <w:sz w:val="28"/>
          <w:szCs w:val="28"/>
        </w:rPr>
        <w:t>H.</w:t>
      </w:r>
      <w:r w:rsidRPr="008C6BB8">
        <w:rPr>
          <w:sz w:val="28"/>
          <w:szCs w:val="28"/>
        </w:rPr>
        <w:t>, Rijo</w:t>
      </w:r>
      <w:r w:rsidR="00DD3237" w:rsidRPr="008C6BB8">
        <w:rPr>
          <w:sz w:val="28"/>
          <w:szCs w:val="28"/>
        </w:rPr>
        <w:t xml:space="preserve"> L</w:t>
      </w:r>
      <w:r w:rsidR="008044BA">
        <w:rPr>
          <w:sz w:val="28"/>
          <w:szCs w:val="28"/>
        </w:rPr>
        <w:t>,</w:t>
      </w:r>
      <w:r w:rsidRPr="008C6BB8">
        <w:rPr>
          <w:sz w:val="28"/>
          <w:szCs w:val="28"/>
        </w:rPr>
        <w:t xml:space="preserve"> Swift Jr.</w:t>
      </w:r>
      <w:r w:rsidR="008044BA">
        <w:rPr>
          <w:sz w:val="28"/>
          <w:szCs w:val="28"/>
        </w:rPr>
        <w:t>C.</w:t>
      </w:r>
      <w:r w:rsidR="00DD3237" w:rsidRPr="008C6BB8">
        <w:rPr>
          <w:sz w:val="28"/>
          <w:szCs w:val="28"/>
        </w:rPr>
        <w:t xml:space="preserve">M. </w:t>
      </w:r>
      <w:r w:rsidRPr="008C6BB8">
        <w:rPr>
          <w:sz w:val="28"/>
          <w:szCs w:val="28"/>
        </w:rPr>
        <w:t>Inversion of two dimensional resistivity and Induced Polarization data</w:t>
      </w:r>
      <w:r w:rsidR="00DD3237" w:rsidRPr="008C6BB8">
        <w:rPr>
          <w:sz w:val="28"/>
          <w:szCs w:val="28"/>
        </w:rPr>
        <w:t xml:space="preserve"> // Geophysics.</w:t>
      </w:r>
      <w:r w:rsidR="00DD3237" w:rsidRPr="008C6BB8">
        <w:rPr>
          <w:i/>
          <w:iCs/>
          <w:sz w:val="28"/>
          <w:szCs w:val="28"/>
        </w:rPr>
        <w:t xml:space="preserve"> </w:t>
      </w:r>
      <w:r w:rsidR="00DD3237" w:rsidRPr="008C6BB8">
        <w:rPr>
          <w:sz w:val="28"/>
          <w:szCs w:val="28"/>
        </w:rPr>
        <w:t>– 1978. –</w:t>
      </w:r>
      <w:r w:rsidRPr="008C6BB8">
        <w:rPr>
          <w:sz w:val="28"/>
          <w:szCs w:val="28"/>
        </w:rPr>
        <w:t xml:space="preserve"> </w:t>
      </w:r>
      <w:r w:rsidR="00C95EF7" w:rsidRPr="008C6BB8">
        <w:rPr>
          <w:sz w:val="28"/>
          <w:szCs w:val="28"/>
        </w:rPr>
        <w:t>V</w:t>
      </w:r>
      <w:r w:rsidRPr="008C6BB8">
        <w:rPr>
          <w:sz w:val="28"/>
          <w:szCs w:val="28"/>
        </w:rPr>
        <w:t>ol. 43</w:t>
      </w:r>
      <w:r w:rsidR="00C95EF7">
        <w:rPr>
          <w:sz w:val="28"/>
          <w:szCs w:val="28"/>
        </w:rPr>
        <w:t>, Issue</w:t>
      </w:r>
      <w:r w:rsidRPr="008C6BB8">
        <w:rPr>
          <w:sz w:val="28"/>
          <w:szCs w:val="28"/>
        </w:rPr>
        <w:t xml:space="preserve"> 4</w:t>
      </w:r>
      <w:r w:rsidR="00DD3237" w:rsidRPr="008C6BB8">
        <w:rPr>
          <w:sz w:val="28"/>
          <w:szCs w:val="28"/>
        </w:rPr>
        <w:t>.</w:t>
      </w:r>
      <w:r w:rsidRPr="008C6BB8">
        <w:rPr>
          <w:sz w:val="28"/>
          <w:szCs w:val="28"/>
        </w:rPr>
        <w:t xml:space="preserve"> </w:t>
      </w:r>
      <w:r w:rsidR="00C95EF7">
        <w:rPr>
          <w:sz w:val="28"/>
          <w:szCs w:val="28"/>
        </w:rPr>
        <w:t xml:space="preserve">– </w:t>
      </w:r>
      <w:r w:rsidR="00DD3237" w:rsidRPr="008C6BB8">
        <w:rPr>
          <w:sz w:val="28"/>
          <w:szCs w:val="28"/>
        </w:rPr>
        <w:t>P</w:t>
      </w:r>
      <w:r w:rsidRPr="008C6BB8">
        <w:rPr>
          <w:sz w:val="28"/>
          <w:szCs w:val="28"/>
        </w:rPr>
        <w:t>. 788</w:t>
      </w:r>
      <w:r w:rsidR="00C95EF7">
        <w:rPr>
          <w:sz w:val="28"/>
          <w:szCs w:val="28"/>
        </w:rPr>
        <w:t>-</w:t>
      </w:r>
      <w:r w:rsidRPr="008C6BB8">
        <w:rPr>
          <w:sz w:val="28"/>
          <w:szCs w:val="28"/>
        </w:rPr>
        <w:t xml:space="preserve">803. </w:t>
      </w:r>
    </w:p>
    <w:p w14:paraId="5920A2A7" w14:textId="20DF6C5D" w:rsidR="000104AF" w:rsidRPr="008C6BB8" w:rsidRDefault="000104AF"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 xml:space="preserve">Dey </w:t>
      </w:r>
      <w:r w:rsidR="00A96842" w:rsidRPr="008C6BB8">
        <w:rPr>
          <w:sz w:val="28"/>
          <w:szCs w:val="28"/>
        </w:rPr>
        <w:t>A.</w:t>
      </w:r>
      <w:r w:rsidR="008044BA">
        <w:rPr>
          <w:sz w:val="28"/>
          <w:szCs w:val="28"/>
        </w:rPr>
        <w:t>,</w:t>
      </w:r>
      <w:r w:rsidRPr="008C6BB8">
        <w:rPr>
          <w:sz w:val="28"/>
          <w:szCs w:val="28"/>
        </w:rPr>
        <w:t xml:space="preserve"> Morrison</w:t>
      </w:r>
      <w:r w:rsidR="008044BA">
        <w:rPr>
          <w:sz w:val="28"/>
          <w:szCs w:val="28"/>
        </w:rPr>
        <w:t xml:space="preserve"> H.</w:t>
      </w:r>
      <w:r w:rsidR="00A96842" w:rsidRPr="008C6BB8">
        <w:rPr>
          <w:sz w:val="28"/>
          <w:szCs w:val="28"/>
        </w:rPr>
        <w:t>F.</w:t>
      </w:r>
      <w:r w:rsidRPr="008C6BB8">
        <w:rPr>
          <w:sz w:val="28"/>
          <w:szCs w:val="28"/>
        </w:rPr>
        <w:t xml:space="preserve"> Resistivity modelling for arbitrarily shaped two-dimensional structures</w:t>
      </w:r>
      <w:r w:rsidR="00A96842" w:rsidRPr="008C6BB8">
        <w:rPr>
          <w:sz w:val="28"/>
          <w:szCs w:val="28"/>
        </w:rPr>
        <w:t xml:space="preserve"> //</w:t>
      </w:r>
      <w:r w:rsidRPr="008C6BB8">
        <w:rPr>
          <w:sz w:val="28"/>
          <w:szCs w:val="28"/>
        </w:rPr>
        <w:t xml:space="preserve"> Geophysical Prospecting</w:t>
      </w:r>
      <w:r w:rsidR="00A96842" w:rsidRPr="008C6BB8">
        <w:rPr>
          <w:sz w:val="28"/>
          <w:szCs w:val="28"/>
        </w:rPr>
        <w:t>. – 1979. –</w:t>
      </w:r>
      <w:r w:rsidRPr="008C6BB8">
        <w:rPr>
          <w:sz w:val="28"/>
          <w:szCs w:val="28"/>
        </w:rPr>
        <w:t xml:space="preserve"> </w:t>
      </w:r>
      <w:r w:rsidR="00C95EF7" w:rsidRPr="008C6BB8">
        <w:rPr>
          <w:sz w:val="28"/>
          <w:szCs w:val="28"/>
        </w:rPr>
        <w:t>V</w:t>
      </w:r>
      <w:r w:rsidRPr="008C6BB8">
        <w:rPr>
          <w:sz w:val="28"/>
          <w:szCs w:val="28"/>
        </w:rPr>
        <w:t>ol. 27</w:t>
      </w:r>
      <w:r w:rsidR="00C95EF7">
        <w:rPr>
          <w:sz w:val="28"/>
          <w:szCs w:val="28"/>
        </w:rPr>
        <w:t>, Issue</w:t>
      </w:r>
      <w:r w:rsidRPr="008C6BB8">
        <w:rPr>
          <w:sz w:val="28"/>
          <w:szCs w:val="28"/>
        </w:rPr>
        <w:t xml:space="preserve"> 1</w:t>
      </w:r>
      <w:r w:rsidR="00A96842" w:rsidRPr="008C6BB8">
        <w:rPr>
          <w:sz w:val="28"/>
          <w:szCs w:val="28"/>
        </w:rPr>
        <w:t>. – P</w:t>
      </w:r>
      <w:r w:rsidRPr="008C6BB8">
        <w:rPr>
          <w:sz w:val="28"/>
          <w:szCs w:val="28"/>
        </w:rPr>
        <w:t>.</w:t>
      </w:r>
      <w:r w:rsidR="008044BA">
        <w:rPr>
          <w:sz w:val="28"/>
          <w:szCs w:val="28"/>
        </w:rPr>
        <w:t> </w:t>
      </w:r>
      <w:r w:rsidRPr="008C6BB8">
        <w:rPr>
          <w:sz w:val="28"/>
          <w:szCs w:val="28"/>
        </w:rPr>
        <w:t>106</w:t>
      </w:r>
      <w:r w:rsidR="00C95EF7">
        <w:rPr>
          <w:sz w:val="28"/>
          <w:szCs w:val="28"/>
        </w:rPr>
        <w:t>-</w:t>
      </w:r>
      <w:r w:rsidRPr="008C6BB8">
        <w:rPr>
          <w:sz w:val="28"/>
          <w:szCs w:val="28"/>
        </w:rPr>
        <w:t>136.</w:t>
      </w:r>
    </w:p>
    <w:p w14:paraId="3138394B" w14:textId="211C6FFC" w:rsidR="000104AF" w:rsidRPr="008C6BB8" w:rsidRDefault="000104AF"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Loke</w:t>
      </w:r>
      <w:r w:rsidR="001A3933" w:rsidRPr="008C6BB8">
        <w:rPr>
          <w:sz w:val="28"/>
          <w:szCs w:val="28"/>
        </w:rPr>
        <w:t xml:space="preserve"> M.H.</w:t>
      </w:r>
      <w:r w:rsidR="00C95EF7">
        <w:rPr>
          <w:sz w:val="28"/>
          <w:szCs w:val="28"/>
        </w:rPr>
        <w:t>,</w:t>
      </w:r>
      <w:r w:rsidRPr="008C6BB8">
        <w:rPr>
          <w:sz w:val="28"/>
          <w:szCs w:val="28"/>
        </w:rPr>
        <w:t xml:space="preserve"> Barker</w:t>
      </w:r>
      <w:r w:rsidR="001A3933" w:rsidRPr="008C6BB8">
        <w:rPr>
          <w:sz w:val="28"/>
          <w:szCs w:val="28"/>
        </w:rPr>
        <w:t xml:space="preserve"> R.D.</w:t>
      </w:r>
      <w:r w:rsidRPr="008C6BB8">
        <w:rPr>
          <w:sz w:val="28"/>
          <w:szCs w:val="28"/>
        </w:rPr>
        <w:t xml:space="preserve"> Least-squares deconvolution of, apparent resistivity pseudosections</w:t>
      </w:r>
      <w:r w:rsidR="001A3933" w:rsidRPr="008C6BB8">
        <w:rPr>
          <w:sz w:val="28"/>
          <w:szCs w:val="28"/>
        </w:rPr>
        <w:t xml:space="preserve"> //</w:t>
      </w:r>
      <w:r w:rsidRPr="008C6BB8">
        <w:rPr>
          <w:sz w:val="28"/>
          <w:szCs w:val="28"/>
        </w:rPr>
        <w:t xml:space="preserve"> Geophysics</w:t>
      </w:r>
      <w:r w:rsidR="001A3933" w:rsidRPr="008C6BB8">
        <w:rPr>
          <w:sz w:val="28"/>
          <w:szCs w:val="28"/>
        </w:rPr>
        <w:t xml:space="preserve">. – 1995. – </w:t>
      </w:r>
      <w:r w:rsidR="00C95EF7" w:rsidRPr="008C6BB8">
        <w:rPr>
          <w:sz w:val="28"/>
          <w:szCs w:val="28"/>
        </w:rPr>
        <w:t>V</w:t>
      </w:r>
      <w:r w:rsidRPr="008C6BB8">
        <w:rPr>
          <w:sz w:val="28"/>
          <w:szCs w:val="28"/>
        </w:rPr>
        <w:t>ol. 60</w:t>
      </w:r>
      <w:r w:rsidR="00C95EF7">
        <w:rPr>
          <w:sz w:val="28"/>
          <w:szCs w:val="28"/>
        </w:rPr>
        <w:t>, Issue</w:t>
      </w:r>
      <w:r w:rsidRPr="008C6BB8">
        <w:rPr>
          <w:sz w:val="28"/>
          <w:szCs w:val="28"/>
        </w:rPr>
        <w:t xml:space="preserve"> 6</w:t>
      </w:r>
      <w:r w:rsidR="001A3933" w:rsidRPr="008C6BB8">
        <w:rPr>
          <w:sz w:val="28"/>
          <w:szCs w:val="28"/>
        </w:rPr>
        <w:t>. – P</w:t>
      </w:r>
      <w:r w:rsidRPr="008C6BB8">
        <w:rPr>
          <w:sz w:val="28"/>
          <w:szCs w:val="28"/>
        </w:rPr>
        <w:t>. 1682</w:t>
      </w:r>
      <w:r w:rsidR="00C95EF7">
        <w:rPr>
          <w:sz w:val="28"/>
          <w:szCs w:val="28"/>
        </w:rPr>
        <w:t>-</w:t>
      </w:r>
      <w:r w:rsidRPr="008C6BB8">
        <w:rPr>
          <w:sz w:val="28"/>
          <w:szCs w:val="28"/>
        </w:rPr>
        <w:t>1690.</w:t>
      </w:r>
    </w:p>
    <w:p w14:paraId="764FB58D" w14:textId="59EAE8BB" w:rsidR="00573C44" w:rsidRPr="008C6BB8" w:rsidRDefault="009400BA"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 xml:space="preserve">Loke M.H., Dahlin T. A comparison of the Gauss–Newton and quasi-Newton methods in resistivity imaging inversion // Journal of Applied Geophysics. – 2002. – </w:t>
      </w:r>
      <w:r w:rsidR="00C95EF7">
        <w:rPr>
          <w:sz w:val="28"/>
          <w:szCs w:val="28"/>
        </w:rPr>
        <w:t>Vol.</w:t>
      </w:r>
      <w:r w:rsidRPr="008C6BB8">
        <w:rPr>
          <w:sz w:val="28"/>
          <w:szCs w:val="28"/>
        </w:rPr>
        <w:t xml:space="preserve"> 49. – P. 149-162.</w:t>
      </w:r>
    </w:p>
    <w:p w14:paraId="2963776D" w14:textId="23B55979" w:rsidR="00573C44" w:rsidRPr="008C6BB8" w:rsidRDefault="00573C44"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Queralt</w:t>
      </w:r>
      <w:r w:rsidR="00684C18" w:rsidRPr="008C6BB8">
        <w:rPr>
          <w:sz w:val="28"/>
          <w:szCs w:val="28"/>
        </w:rPr>
        <w:t xml:space="preserve"> P.</w:t>
      </w:r>
      <w:r w:rsidRPr="008C6BB8">
        <w:rPr>
          <w:sz w:val="28"/>
          <w:szCs w:val="28"/>
        </w:rPr>
        <w:t>, Pous</w:t>
      </w:r>
      <w:r w:rsidR="00684C18" w:rsidRPr="008C6BB8">
        <w:rPr>
          <w:sz w:val="28"/>
          <w:szCs w:val="28"/>
        </w:rPr>
        <w:t xml:space="preserve"> J.</w:t>
      </w:r>
      <w:r w:rsidRPr="008C6BB8">
        <w:rPr>
          <w:sz w:val="28"/>
          <w:szCs w:val="28"/>
        </w:rPr>
        <w:t>, Marcuello</w:t>
      </w:r>
      <w:r w:rsidR="00684C18" w:rsidRPr="008C6BB8">
        <w:rPr>
          <w:sz w:val="28"/>
          <w:szCs w:val="28"/>
        </w:rPr>
        <w:t xml:space="preserve"> A.</w:t>
      </w:r>
      <w:r w:rsidRPr="008C6BB8">
        <w:rPr>
          <w:sz w:val="28"/>
          <w:szCs w:val="28"/>
        </w:rPr>
        <w:t xml:space="preserve"> 2D resistivity modelling: an approach to arrays parallel to the strike direction</w:t>
      </w:r>
      <w:r w:rsidR="00684C18" w:rsidRPr="008C6BB8">
        <w:rPr>
          <w:sz w:val="28"/>
          <w:szCs w:val="28"/>
        </w:rPr>
        <w:t xml:space="preserve"> //</w:t>
      </w:r>
      <w:r w:rsidRPr="008C6BB8">
        <w:rPr>
          <w:sz w:val="28"/>
          <w:szCs w:val="28"/>
        </w:rPr>
        <w:t xml:space="preserve"> </w:t>
      </w:r>
      <w:r w:rsidRPr="008C6BB8">
        <w:rPr>
          <w:iCs/>
          <w:sz w:val="28"/>
          <w:szCs w:val="28"/>
        </w:rPr>
        <w:t>Geophys</w:t>
      </w:r>
      <w:r w:rsidRPr="008C6BB8">
        <w:rPr>
          <w:i/>
          <w:sz w:val="28"/>
          <w:szCs w:val="28"/>
        </w:rPr>
        <w:t>.</w:t>
      </w:r>
      <w:r w:rsidR="00684C18" w:rsidRPr="008C6BB8">
        <w:rPr>
          <w:sz w:val="28"/>
          <w:szCs w:val="28"/>
        </w:rPr>
        <w:t xml:space="preserve"> – 1991. – </w:t>
      </w:r>
      <w:r w:rsidR="00E90EE5" w:rsidRPr="008C6BB8">
        <w:rPr>
          <w:sz w:val="28"/>
          <w:szCs w:val="28"/>
        </w:rPr>
        <w:t>V</w:t>
      </w:r>
      <w:r w:rsidRPr="008C6BB8">
        <w:rPr>
          <w:sz w:val="28"/>
          <w:szCs w:val="28"/>
        </w:rPr>
        <w:t>ol. 56</w:t>
      </w:r>
      <w:r w:rsidR="00684C18" w:rsidRPr="008C6BB8">
        <w:rPr>
          <w:sz w:val="28"/>
          <w:szCs w:val="28"/>
        </w:rPr>
        <w:t>. – P</w:t>
      </w:r>
      <w:r w:rsidRPr="008C6BB8">
        <w:rPr>
          <w:sz w:val="28"/>
          <w:szCs w:val="28"/>
        </w:rPr>
        <w:t>. 941-950.</w:t>
      </w:r>
    </w:p>
    <w:p w14:paraId="07DEE32C" w14:textId="00F53E4E" w:rsidR="00573C44" w:rsidRPr="008C6BB8" w:rsidRDefault="00573C44"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Holcombe</w:t>
      </w:r>
      <w:r w:rsidR="00684C18" w:rsidRPr="008C6BB8">
        <w:rPr>
          <w:sz w:val="28"/>
          <w:szCs w:val="28"/>
        </w:rPr>
        <w:t xml:space="preserve"> H.T.</w:t>
      </w:r>
      <w:r w:rsidRPr="008C6BB8">
        <w:rPr>
          <w:sz w:val="28"/>
          <w:szCs w:val="28"/>
        </w:rPr>
        <w:t>, Jiracek</w:t>
      </w:r>
      <w:r w:rsidR="00684C18" w:rsidRPr="008C6BB8">
        <w:rPr>
          <w:sz w:val="28"/>
          <w:szCs w:val="28"/>
        </w:rPr>
        <w:t xml:space="preserve"> G.R.</w:t>
      </w:r>
      <w:r w:rsidRPr="008C6BB8">
        <w:rPr>
          <w:sz w:val="28"/>
          <w:szCs w:val="28"/>
        </w:rPr>
        <w:t xml:space="preserve"> Three-dimensional terrain corrections in resistivity surveys</w:t>
      </w:r>
      <w:r w:rsidR="00684C18" w:rsidRPr="008C6BB8">
        <w:rPr>
          <w:sz w:val="28"/>
          <w:szCs w:val="28"/>
        </w:rPr>
        <w:t xml:space="preserve"> // </w:t>
      </w:r>
      <w:r w:rsidRPr="008C6BB8">
        <w:rPr>
          <w:iCs/>
          <w:sz w:val="28"/>
          <w:szCs w:val="28"/>
        </w:rPr>
        <w:t>Geophys</w:t>
      </w:r>
      <w:r w:rsidRPr="008C6BB8">
        <w:rPr>
          <w:i/>
          <w:sz w:val="28"/>
          <w:szCs w:val="28"/>
        </w:rPr>
        <w:t>.</w:t>
      </w:r>
      <w:r w:rsidR="00684C18" w:rsidRPr="008C6BB8">
        <w:rPr>
          <w:sz w:val="28"/>
          <w:szCs w:val="28"/>
        </w:rPr>
        <w:t xml:space="preserve"> – 1984. – </w:t>
      </w:r>
      <w:r w:rsidR="00E90EE5">
        <w:rPr>
          <w:sz w:val="28"/>
          <w:szCs w:val="28"/>
        </w:rPr>
        <w:t>Vol</w:t>
      </w:r>
      <w:r w:rsidR="00684C18" w:rsidRPr="008C6BB8">
        <w:rPr>
          <w:sz w:val="28"/>
          <w:szCs w:val="28"/>
        </w:rPr>
        <w:t>.</w:t>
      </w:r>
      <w:r w:rsidRPr="008C6BB8">
        <w:rPr>
          <w:sz w:val="28"/>
          <w:szCs w:val="28"/>
        </w:rPr>
        <w:t xml:space="preserve"> 49.</w:t>
      </w:r>
      <w:r w:rsidR="00E90EE5">
        <w:rPr>
          <w:sz w:val="28"/>
          <w:szCs w:val="28"/>
        </w:rPr>
        <w:t xml:space="preserve"> – </w:t>
      </w:r>
      <w:r w:rsidR="00684C18" w:rsidRPr="008C6BB8">
        <w:rPr>
          <w:sz w:val="28"/>
          <w:szCs w:val="28"/>
        </w:rPr>
        <w:t>P.</w:t>
      </w:r>
      <w:r w:rsidRPr="008C6BB8">
        <w:rPr>
          <w:sz w:val="28"/>
          <w:szCs w:val="28"/>
        </w:rPr>
        <w:t xml:space="preserve"> 439-452.</w:t>
      </w:r>
    </w:p>
    <w:p w14:paraId="7803AB42" w14:textId="3CBF753A" w:rsidR="00573C44" w:rsidRPr="008C6BB8" w:rsidRDefault="00573C44" w:rsidP="00D559C5">
      <w:pPr>
        <w:pStyle w:val="aa"/>
        <w:widowControl/>
        <w:numPr>
          <w:ilvl w:val="0"/>
          <w:numId w:val="1"/>
        </w:numPr>
        <w:tabs>
          <w:tab w:val="left" w:pos="1134"/>
        </w:tabs>
        <w:autoSpaceDE/>
        <w:autoSpaceDN/>
        <w:ind w:left="0" w:right="0" w:firstLine="709"/>
        <w:contextualSpacing/>
        <w:rPr>
          <w:sz w:val="28"/>
          <w:szCs w:val="28"/>
        </w:rPr>
      </w:pPr>
      <w:r w:rsidRPr="008C6BB8">
        <w:rPr>
          <w:sz w:val="28"/>
          <w:szCs w:val="28"/>
        </w:rPr>
        <w:t>Tong</w:t>
      </w:r>
      <w:r w:rsidR="00684C18" w:rsidRPr="008C6BB8">
        <w:rPr>
          <w:sz w:val="28"/>
          <w:szCs w:val="28"/>
        </w:rPr>
        <w:t xml:space="preserve"> L.</w:t>
      </w:r>
      <w:r w:rsidRPr="008C6BB8">
        <w:rPr>
          <w:sz w:val="28"/>
          <w:szCs w:val="28"/>
        </w:rPr>
        <w:t>, Yang</w:t>
      </w:r>
      <w:r w:rsidR="00684C18" w:rsidRPr="008C6BB8">
        <w:rPr>
          <w:sz w:val="28"/>
          <w:szCs w:val="28"/>
        </w:rPr>
        <w:t xml:space="preserve"> C. </w:t>
      </w:r>
      <w:r w:rsidRPr="008C6BB8">
        <w:rPr>
          <w:sz w:val="28"/>
          <w:szCs w:val="28"/>
        </w:rPr>
        <w:t>Incorporation of topography into two dimensional</w:t>
      </w:r>
      <w:r w:rsidR="004918D0" w:rsidRPr="008C6BB8">
        <w:rPr>
          <w:sz w:val="28"/>
          <w:szCs w:val="28"/>
        </w:rPr>
        <w:t xml:space="preserve"> </w:t>
      </w:r>
      <w:r w:rsidRPr="008C6BB8">
        <w:rPr>
          <w:sz w:val="28"/>
          <w:szCs w:val="28"/>
        </w:rPr>
        <w:t>resistivity inversion</w:t>
      </w:r>
      <w:r w:rsidR="00684C18" w:rsidRPr="008C6BB8">
        <w:rPr>
          <w:sz w:val="28"/>
          <w:szCs w:val="28"/>
        </w:rPr>
        <w:t xml:space="preserve"> //</w:t>
      </w:r>
      <w:r w:rsidRPr="008C6BB8">
        <w:rPr>
          <w:i/>
          <w:sz w:val="28"/>
          <w:szCs w:val="28"/>
        </w:rPr>
        <w:t xml:space="preserve"> </w:t>
      </w:r>
      <w:r w:rsidRPr="008C6BB8">
        <w:rPr>
          <w:iCs/>
          <w:sz w:val="28"/>
          <w:szCs w:val="28"/>
        </w:rPr>
        <w:t>Geophys</w:t>
      </w:r>
      <w:r w:rsidRPr="008C6BB8">
        <w:rPr>
          <w:i/>
          <w:sz w:val="28"/>
          <w:szCs w:val="28"/>
        </w:rPr>
        <w:t>.</w:t>
      </w:r>
      <w:r w:rsidR="00684C18" w:rsidRPr="008C6BB8">
        <w:rPr>
          <w:i/>
          <w:sz w:val="28"/>
          <w:szCs w:val="28"/>
        </w:rPr>
        <w:t xml:space="preserve"> </w:t>
      </w:r>
      <w:r w:rsidR="00684C18" w:rsidRPr="008C6BB8">
        <w:rPr>
          <w:iCs/>
          <w:sz w:val="28"/>
          <w:szCs w:val="28"/>
        </w:rPr>
        <w:t xml:space="preserve">– 1990. – </w:t>
      </w:r>
      <w:r w:rsidR="00E90EE5">
        <w:rPr>
          <w:iCs/>
          <w:sz w:val="28"/>
          <w:szCs w:val="28"/>
        </w:rPr>
        <w:t>Vol.</w:t>
      </w:r>
      <w:r w:rsidRPr="008C6BB8">
        <w:rPr>
          <w:iCs/>
          <w:sz w:val="28"/>
          <w:szCs w:val="28"/>
        </w:rPr>
        <w:t xml:space="preserve"> 55</w:t>
      </w:r>
      <w:r w:rsidR="00684C18" w:rsidRPr="008C6BB8">
        <w:rPr>
          <w:iCs/>
          <w:sz w:val="28"/>
          <w:szCs w:val="28"/>
        </w:rPr>
        <w:t>.</w:t>
      </w:r>
      <w:r w:rsidR="00684C18" w:rsidRPr="008C6BB8">
        <w:rPr>
          <w:sz w:val="28"/>
          <w:szCs w:val="28"/>
        </w:rPr>
        <w:t xml:space="preserve"> – P</w:t>
      </w:r>
      <w:r w:rsidRPr="008C6BB8">
        <w:rPr>
          <w:sz w:val="28"/>
          <w:szCs w:val="28"/>
        </w:rPr>
        <w:t>. 354-361.</w:t>
      </w:r>
    </w:p>
    <w:p w14:paraId="6BB4F7C7" w14:textId="1800FB47" w:rsidR="00CC7298" w:rsidRPr="008C6BB8" w:rsidRDefault="00CC7298" w:rsidP="00D559C5">
      <w:pPr>
        <w:widowControl/>
        <w:numPr>
          <w:ilvl w:val="0"/>
          <w:numId w:val="1"/>
        </w:numPr>
        <w:tabs>
          <w:tab w:val="left" w:pos="1134"/>
        </w:tabs>
        <w:autoSpaceDE/>
        <w:autoSpaceDN/>
        <w:ind w:left="0" w:firstLine="709"/>
        <w:rPr>
          <w:sz w:val="28"/>
          <w:szCs w:val="28"/>
          <w:lang w:val="ru-RU"/>
        </w:rPr>
      </w:pPr>
      <w:r w:rsidRPr="008C6BB8">
        <w:rPr>
          <w:sz w:val="28"/>
          <w:szCs w:val="28"/>
          <w:lang w:val="ru-RU"/>
        </w:rPr>
        <w:t>Вешев А.В. Влияние рельефа на результаты работ комбинированным профилированием</w:t>
      </w:r>
      <w:r w:rsidR="00B664F9" w:rsidRPr="008C6BB8">
        <w:rPr>
          <w:sz w:val="28"/>
          <w:szCs w:val="28"/>
          <w:lang w:val="ru-RU"/>
        </w:rPr>
        <w:t xml:space="preserve"> // </w:t>
      </w:r>
      <w:r w:rsidRPr="008C6BB8">
        <w:rPr>
          <w:sz w:val="28"/>
          <w:szCs w:val="28"/>
          <w:lang w:val="ru-RU"/>
        </w:rPr>
        <w:t>Ученые записки ЛГУ</w:t>
      </w:r>
      <w:r w:rsidR="00B664F9" w:rsidRPr="008C6BB8">
        <w:rPr>
          <w:sz w:val="28"/>
          <w:szCs w:val="28"/>
          <w:lang w:val="ru-RU"/>
        </w:rPr>
        <w:t>. – 1959. –</w:t>
      </w:r>
      <w:r w:rsidRPr="008C6BB8">
        <w:rPr>
          <w:sz w:val="28"/>
          <w:szCs w:val="28"/>
          <w:lang w:val="ru-RU"/>
        </w:rPr>
        <w:t xml:space="preserve"> №278</w:t>
      </w:r>
      <w:r w:rsidR="003C7B0F">
        <w:rPr>
          <w:sz w:val="28"/>
          <w:szCs w:val="28"/>
          <w:lang w:val="ru-RU"/>
        </w:rPr>
        <w:t>(11)</w:t>
      </w:r>
      <w:r w:rsidR="00B664F9" w:rsidRPr="008C6BB8">
        <w:rPr>
          <w:sz w:val="28"/>
          <w:szCs w:val="28"/>
          <w:lang w:val="ru-RU"/>
        </w:rPr>
        <w:t xml:space="preserve">. </w:t>
      </w:r>
      <w:r w:rsidR="004918D0" w:rsidRPr="008C6BB8">
        <w:rPr>
          <w:sz w:val="28"/>
          <w:szCs w:val="28"/>
          <w:lang w:val="ru-RU"/>
        </w:rPr>
        <w:t xml:space="preserve">– </w:t>
      </w:r>
      <w:r w:rsidR="003C7B0F">
        <w:rPr>
          <w:sz w:val="28"/>
          <w:szCs w:val="28"/>
          <w:lang w:val="ru-RU"/>
        </w:rPr>
        <w:t>С. 83-108</w:t>
      </w:r>
      <w:r w:rsidR="004918D0" w:rsidRPr="008C6BB8">
        <w:rPr>
          <w:sz w:val="28"/>
          <w:szCs w:val="28"/>
          <w:lang w:val="ru-RU"/>
        </w:rPr>
        <w:t>.</w:t>
      </w:r>
    </w:p>
    <w:p w14:paraId="189274EC" w14:textId="7F0E3BC0" w:rsidR="00CC7298" w:rsidRPr="008044BA" w:rsidRDefault="00851BD3" w:rsidP="00D559C5">
      <w:pPr>
        <w:widowControl/>
        <w:numPr>
          <w:ilvl w:val="0"/>
          <w:numId w:val="1"/>
        </w:numPr>
        <w:tabs>
          <w:tab w:val="left" w:pos="1134"/>
        </w:tabs>
        <w:autoSpaceDE/>
        <w:autoSpaceDN/>
        <w:ind w:left="0" w:firstLine="709"/>
        <w:jc w:val="both"/>
        <w:rPr>
          <w:color w:val="FF0000"/>
          <w:sz w:val="28"/>
          <w:szCs w:val="28"/>
          <w:lang w:val="ru-RU"/>
        </w:rPr>
      </w:pPr>
      <w:r w:rsidRPr="008044BA">
        <w:rPr>
          <w:sz w:val="28"/>
          <w:szCs w:val="28"/>
          <w:lang w:val="ru-RU"/>
        </w:rPr>
        <w:t xml:space="preserve">Вешев А.В. </w:t>
      </w:r>
      <w:r w:rsidRPr="008044BA">
        <w:rPr>
          <w:bCs/>
          <w:sz w:val="28"/>
          <w:szCs w:val="28"/>
          <w:lang w:val="ru-RU"/>
        </w:rPr>
        <w:t>Электропрофилирование на постоянном и переменном токе</w:t>
      </w:r>
      <w:r w:rsidR="0067218A" w:rsidRPr="008044BA">
        <w:rPr>
          <w:bCs/>
          <w:sz w:val="28"/>
          <w:szCs w:val="28"/>
          <w:lang w:val="ru-RU"/>
        </w:rPr>
        <w:t xml:space="preserve">. – </w:t>
      </w:r>
      <w:r w:rsidRPr="008044BA">
        <w:rPr>
          <w:bCs/>
          <w:sz w:val="28"/>
          <w:szCs w:val="28"/>
          <w:lang w:val="ru-RU"/>
        </w:rPr>
        <w:t xml:space="preserve">Л: Недра. – </w:t>
      </w:r>
      <w:r w:rsidR="0067218A" w:rsidRPr="008044BA">
        <w:rPr>
          <w:bCs/>
          <w:sz w:val="28"/>
          <w:szCs w:val="28"/>
          <w:lang w:val="ru-RU"/>
        </w:rPr>
        <w:t>19</w:t>
      </w:r>
      <w:r w:rsidRPr="008044BA">
        <w:rPr>
          <w:bCs/>
          <w:sz w:val="28"/>
          <w:szCs w:val="28"/>
          <w:lang w:val="ru-RU"/>
        </w:rPr>
        <w:t>80</w:t>
      </w:r>
      <w:r w:rsidR="0067218A" w:rsidRPr="008044BA">
        <w:rPr>
          <w:bCs/>
          <w:sz w:val="28"/>
          <w:szCs w:val="28"/>
          <w:lang w:val="ru-RU"/>
        </w:rPr>
        <w:t xml:space="preserve">. – </w:t>
      </w:r>
      <w:r w:rsidRPr="008044BA">
        <w:rPr>
          <w:bCs/>
          <w:sz w:val="28"/>
          <w:szCs w:val="28"/>
          <w:lang w:val="ru-RU"/>
        </w:rPr>
        <w:t>391</w:t>
      </w:r>
      <w:r w:rsidR="00E524CA" w:rsidRPr="008044BA">
        <w:rPr>
          <w:bCs/>
          <w:sz w:val="28"/>
          <w:szCs w:val="28"/>
          <w:lang w:val="ru-RU"/>
        </w:rPr>
        <w:t xml:space="preserve"> с</w:t>
      </w:r>
      <w:r w:rsidRPr="008044BA">
        <w:rPr>
          <w:bCs/>
          <w:sz w:val="28"/>
          <w:szCs w:val="28"/>
          <w:lang w:val="ru-RU"/>
        </w:rPr>
        <w:t>.</w:t>
      </w:r>
    </w:p>
    <w:p w14:paraId="459C3D4D" w14:textId="2C304904" w:rsidR="00CC7298" w:rsidRPr="008044BA" w:rsidRDefault="00CC7298" w:rsidP="00D559C5">
      <w:pPr>
        <w:widowControl/>
        <w:numPr>
          <w:ilvl w:val="0"/>
          <w:numId w:val="1"/>
        </w:numPr>
        <w:tabs>
          <w:tab w:val="left" w:pos="1134"/>
        </w:tabs>
        <w:autoSpaceDE/>
        <w:autoSpaceDN/>
        <w:ind w:left="0" w:firstLine="709"/>
        <w:jc w:val="both"/>
        <w:rPr>
          <w:color w:val="FF0000"/>
          <w:sz w:val="28"/>
          <w:szCs w:val="28"/>
          <w:lang w:val="ru-RU"/>
        </w:rPr>
      </w:pPr>
      <w:r w:rsidRPr="008044BA">
        <w:rPr>
          <w:sz w:val="28"/>
          <w:szCs w:val="28"/>
          <w:lang w:val="ru-RU"/>
        </w:rPr>
        <w:t>Чантуришвили Л.С. Исследование искажения однородного электрического поля в земле в зависимости от неровности границы раздела Земля-Воздух. /Частные случаи/</w:t>
      </w:r>
      <w:r w:rsidR="003C7B0F" w:rsidRPr="008044BA">
        <w:rPr>
          <w:sz w:val="28"/>
          <w:szCs w:val="28"/>
          <w:lang w:val="ru-RU"/>
        </w:rPr>
        <w:t>: дис. …</w:t>
      </w:r>
      <w:r w:rsidRPr="008044BA">
        <w:rPr>
          <w:sz w:val="28"/>
          <w:szCs w:val="28"/>
          <w:lang w:val="ru-RU"/>
        </w:rPr>
        <w:t xml:space="preserve"> канд</w:t>
      </w:r>
      <w:r w:rsidR="003C7B0F" w:rsidRPr="008044BA">
        <w:rPr>
          <w:sz w:val="28"/>
          <w:szCs w:val="28"/>
          <w:lang w:val="ru-RU"/>
        </w:rPr>
        <w:t>.</w:t>
      </w:r>
      <w:r w:rsidRPr="008044BA">
        <w:rPr>
          <w:sz w:val="28"/>
          <w:szCs w:val="28"/>
          <w:lang w:val="ru-RU"/>
        </w:rPr>
        <w:t xml:space="preserve"> физ</w:t>
      </w:r>
      <w:r w:rsidR="003C7B0F" w:rsidRPr="008044BA">
        <w:rPr>
          <w:sz w:val="28"/>
          <w:szCs w:val="28"/>
          <w:lang w:val="ru-RU"/>
        </w:rPr>
        <w:t>.</w:t>
      </w:r>
      <w:r w:rsidRPr="008044BA">
        <w:rPr>
          <w:sz w:val="28"/>
          <w:szCs w:val="28"/>
          <w:lang w:val="ru-RU"/>
        </w:rPr>
        <w:t>-мат</w:t>
      </w:r>
      <w:r w:rsidR="003C7B0F" w:rsidRPr="008044BA">
        <w:rPr>
          <w:sz w:val="28"/>
          <w:szCs w:val="28"/>
          <w:lang w:val="ru-RU"/>
        </w:rPr>
        <w:t>.</w:t>
      </w:r>
      <w:r w:rsidRPr="008044BA">
        <w:rPr>
          <w:sz w:val="28"/>
          <w:szCs w:val="28"/>
          <w:lang w:val="ru-RU"/>
        </w:rPr>
        <w:t xml:space="preserve"> наук. – Тбилиси, 1947. </w:t>
      </w:r>
      <w:r w:rsidR="003C7B0F" w:rsidRPr="008044BA">
        <w:rPr>
          <w:sz w:val="28"/>
          <w:szCs w:val="28"/>
          <w:lang w:val="ru-RU"/>
        </w:rPr>
        <w:t xml:space="preserve">– </w:t>
      </w:r>
      <w:r w:rsidR="008044BA" w:rsidRPr="008044BA">
        <w:rPr>
          <w:sz w:val="28"/>
          <w:szCs w:val="28"/>
          <w:lang w:val="ru-RU"/>
        </w:rPr>
        <w:t xml:space="preserve">50 </w:t>
      </w:r>
      <w:r w:rsidR="003C7B0F" w:rsidRPr="008044BA">
        <w:rPr>
          <w:sz w:val="28"/>
          <w:szCs w:val="28"/>
          <w:lang w:val="ru-RU"/>
        </w:rPr>
        <w:t>с.</w:t>
      </w:r>
      <w:r w:rsidR="00AD3B6B" w:rsidRPr="008044BA">
        <w:rPr>
          <w:sz w:val="28"/>
          <w:szCs w:val="28"/>
          <w:lang w:val="ru-RU"/>
        </w:rPr>
        <w:t xml:space="preserve"> </w:t>
      </w:r>
    </w:p>
    <w:p w14:paraId="1A31681A" w14:textId="6B8F3384" w:rsidR="00C04CBF" w:rsidRPr="008C6BB8" w:rsidRDefault="00C04CBF" w:rsidP="00D559C5">
      <w:pPr>
        <w:pStyle w:val="aa"/>
        <w:widowControl/>
        <w:numPr>
          <w:ilvl w:val="0"/>
          <w:numId w:val="1"/>
        </w:numPr>
        <w:tabs>
          <w:tab w:val="left" w:pos="1134"/>
        </w:tabs>
        <w:adjustRightInd w:val="0"/>
        <w:ind w:left="0" w:right="0" w:firstLine="709"/>
        <w:contextualSpacing/>
        <w:rPr>
          <w:sz w:val="28"/>
          <w:szCs w:val="28"/>
        </w:rPr>
      </w:pPr>
      <w:r w:rsidRPr="008C6BB8">
        <w:rPr>
          <w:sz w:val="28"/>
          <w:szCs w:val="28"/>
        </w:rPr>
        <w:lastRenderedPageBreak/>
        <w:t xml:space="preserve">Yilmaz </w:t>
      </w:r>
      <w:r w:rsidR="00B664F9" w:rsidRPr="008C6BB8">
        <w:rPr>
          <w:bCs/>
          <w:sz w:val="28"/>
          <w:szCs w:val="28"/>
        </w:rPr>
        <w:t>S.</w:t>
      </w:r>
      <w:r w:rsidR="00AA1C8D" w:rsidRPr="00AA1C8D">
        <w:rPr>
          <w:bCs/>
          <w:sz w:val="28"/>
          <w:szCs w:val="28"/>
        </w:rPr>
        <w:t>,</w:t>
      </w:r>
      <w:r w:rsidRPr="008C6BB8">
        <w:rPr>
          <w:bCs/>
          <w:sz w:val="28"/>
          <w:szCs w:val="28"/>
        </w:rPr>
        <w:t xml:space="preserve"> </w:t>
      </w:r>
      <w:r w:rsidRPr="008C6BB8">
        <w:rPr>
          <w:sz w:val="28"/>
          <w:szCs w:val="28"/>
        </w:rPr>
        <w:t>Coskun</w:t>
      </w:r>
      <w:r w:rsidR="00B664F9" w:rsidRPr="008C6BB8">
        <w:rPr>
          <w:bCs/>
          <w:sz w:val="28"/>
          <w:szCs w:val="28"/>
        </w:rPr>
        <w:t xml:space="preserve"> N</w:t>
      </w:r>
      <w:r w:rsidR="00B664F9" w:rsidRPr="008C6BB8">
        <w:rPr>
          <w:sz w:val="28"/>
          <w:szCs w:val="28"/>
        </w:rPr>
        <w:t xml:space="preserve">. </w:t>
      </w:r>
      <w:r w:rsidRPr="008C6BB8">
        <w:rPr>
          <w:bCs/>
          <w:sz w:val="28"/>
          <w:szCs w:val="28"/>
        </w:rPr>
        <w:t>A study of the terrain-correction technique for the inhomogeneous case of resistivity surveys</w:t>
      </w:r>
      <w:r w:rsidR="00B664F9" w:rsidRPr="008C6BB8">
        <w:rPr>
          <w:bCs/>
          <w:sz w:val="28"/>
          <w:szCs w:val="28"/>
        </w:rPr>
        <w:t xml:space="preserve"> //</w:t>
      </w:r>
      <w:r w:rsidRPr="008C6BB8">
        <w:rPr>
          <w:bCs/>
          <w:sz w:val="28"/>
          <w:szCs w:val="28"/>
        </w:rPr>
        <w:t xml:space="preserve"> </w:t>
      </w:r>
      <w:r w:rsidRPr="008C6BB8">
        <w:rPr>
          <w:color w:val="000000"/>
          <w:sz w:val="28"/>
          <w:szCs w:val="28"/>
        </w:rPr>
        <w:t>Scientific Research and Essays</w:t>
      </w:r>
      <w:r w:rsidR="00B664F9" w:rsidRPr="008C6BB8">
        <w:rPr>
          <w:color w:val="000000"/>
          <w:sz w:val="28"/>
          <w:szCs w:val="28"/>
        </w:rPr>
        <w:t xml:space="preserve">. – 2011. – </w:t>
      </w:r>
      <w:r w:rsidRPr="008C6BB8">
        <w:rPr>
          <w:color w:val="000000"/>
          <w:sz w:val="28"/>
          <w:szCs w:val="28"/>
        </w:rPr>
        <w:t>Vol. 6</w:t>
      </w:r>
      <w:r w:rsidR="008044BA">
        <w:rPr>
          <w:color w:val="000000"/>
          <w:sz w:val="28"/>
          <w:szCs w:val="28"/>
        </w:rPr>
        <w:t xml:space="preserve">, Issue </w:t>
      </w:r>
      <w:r w:rsidRPr="008C6BB8">
        <w:rPr>
          <w:color w:val="000000"/>
          <w:sz w:val="28"/>
          <w:szCs w:val="28"/>
        </w:rPr>
        <w:t>24</w:t>
      </w:r>
      <w:r w:rsidR="00B664F9" w:rsidRPr="008C6BB8">
        <w:rPr>
          <w:color w:val="000000"/>
          <w:sz w:val="28"/>
          <w:szCs w:val="28"/>
        </w:rPr>
        <w:t>. – P.</w:t>
      </w:r>
      <w:r w:rsidRPr="008C6BB8">
        <w:rPr>
          <w:color w:val="000000"/>
          <w:sz w:val="28"/>
          <w:szCs w:val="28"/>
        </w:rPr>
        <w:t xml:space="preserve"> 5213-5223.</w:t>
      </w:r>
    </w:p>
    <w:p w14:paraId="55521485" w14:textId="35C5B67B" w:rsidR="00D151C5" w:rsidRPr="008C6BB8" w:rsidRDefault="003708B7" w:rsidP="00D559C5">
      <w:pPr>
        <w:pStyle w:val="aa"/>
        <w:widowControl/>
        <w:numPr>
          <w:ilvl w:val="0"/>
          <w:numId w:val="1"/>
        </w:numPr>
        <w:tabs>
          <w:tab w:val="left" w:pos="1134"/>
        </w:tabs>
        <w:adjustRightInd w:val="0"/>
        <w:ind w:left="0" w:right="0" w:firstLine="709"/>
        <w:contextualSpacing/>
        <w:rPr>
          <w:sz w:val="28"/>
          <w:szCs w:val="28"/>
          <w:lang w:val="ru-RU"/>
        </w:rPr>
      </w:pPr>
      <w:r w:rsidRPr="008C6BB8">
        <w:rPr>
          <w:sz w:val="28"/>
          <w:szCs w:val="28"/>
          <w:lang w:val="ru-RU"/>
        </w:rPr>
        <w:t xml:space="preserve">Павлова А.А. </w:t>
      </w:r>
      <w:r w:rsidR="003C7B0F" w:rsidRPr="008C6BB8">
        <w:rPr>
          <w:sz w:val="28"/>
          <w:szCs w:val="28"/>
          <w:lang w:val="ru-RU"/>
        </w:rPr>
        <w:t>Применение малоглубинной электроразведки для изучения трехмерно неоднородных сред</w:t>
      </w:r>
      <w:r w:rsidR="003C7B0F">
        <w:rPr>
          <w:sz w:val="28"/>
          <w:szCs w:val="28"/>
          <w:lang w:val="ru-RU"/>
        </w:rPr>
        <w:t>:</w:t>
      </w:r>
      <w:r w:rsidR="003C7B0F" w:rsidRPr="008C6BB8">
        <w:rPr>
          <w:sz w:val="28"/>
          <w:szCs w:val="28"/>
          <w:lang w:val="ru-RU"/>
        </w:rPr>
        <w:t xml:space="preserve"> дис</w:t>
      </w:r>
      <w:r w:rsidR="003C7B0F">
        <w:rPr>
          <w:sz w:val="28"/>
          <w:szCs w:val="28"/>
          <w:lang w:val="ru-RU"/>
        </w:rPr>
        <w:t>. …</w:t>
      </w:r>
      <w:r w:rsidRPr="008C6BB8">
        <w:rPr>
          <w:sz w:val="28"/>
          <w:szCs w:val="28"/>
          <w:lang w:val="ru-RU"/>
        </w:rPr>
        <w:t xml:space="preserve"> канд</w:t>
      </w:r>
      <w:r w:rsidR="003C7B0F">
        <w:rPr>
          <w:sz w:val="28"/>
          <w:szCs w:val="28"/>
          <w:lang w:val="ru-RU"/>
        </w:rPr>
        <w:t>.</w:t>
      </w:r>
      <w:r w:rsidRPr="008C6BB8">
        <w:rPr>
          <w:sz w:val="28"/>
          <w:szCs w:val="28"/>
          <w:lang w:val="ru-RU"/>
        </w:rPr>
        <w:t xml:space="preserve"> техн</w:t>
      </w:r>
      <w:r w:rsidR="003C7B0F">
        <w:rPr>
          <w:sz w:val="28"/>
          <w:szCs w:val="28"/>
          <w:lang w:val="ru-RU"/>
        </w:rPr>
        <w:t>.</w:t>
      </w:r>
      <w:r w:rsidRPr="008C6BB8">
        <w:rPr>
          <w:sz w:val="28"/>
          <w:szCs w:val="28"/>
          <w:lang w:val="ru-RU"/>
        </w:rPr>
        <w:t xml:space="preserve"> наук</w:t>
      </w:r>
      <w:r w:rsidR="003C7B0F">
        <w:rPr>
          <w:sz w:val="28"/>
          <w:szCs w:val="28"/>
          <w:lang w:val="ru-RU"/>
        </w:rPr>
        <w:t>: 25.00.10.</w:t>
      </w:r>
      <w:r w:rsidR="004918D0" w:rsidRPr="008C6BB8">
        <w:rPr>
          <w:sz w:val="28"/>
          <w:szCs w:val="28"/>
          <w:lang w:val="ru-RU"/>
        </w:rPr>
        <w:t xml:space="preserve"> </w:t>
      </w:r>
      <w:r w:rsidR="004957D7" w:rsidRPr="008C6BB8">
        <w:rPr>
          <w:sz w:val="28"/>
          <w:szCs w:val="28"/>
          <w:lang w:val="ru-RU"/>
        </w:rPr>
        <w:t>– М., 2014. – 129 с.</w:t>
      </w:r>
    </w:p>
    <w:p w14:paraId="4748B274" w14:textId="60CAD68E" w:rsidR="00D74721" w:rsidRPr="008C6BB8" w:rsidRDefault="00D74721" w:rsidP="00D559C5">
      <w:pPr>
        <w:pStyle w:val="aa"/>
        <w:widowControl/>
        <w:numPr>
          <w:ilvl w:val="0"/>
          <w:numId w:val="1"/>
        </w:numPr>
        <w:tabs>
          <w:tab w:val="left" w:pos="1134"/>
        </w:tabs>
        <w:adjustRightInd w:val="0"/>
        <w:ind w:left="0" w:right="0" w:firstLine="709"/>
        <w:contextualSpacing/>
        <w:rPr>
          <w:sz w:val="28"/>
          <w:szCs w:val="28"/>
        </w:rPr>
      </w:pPr>
      <w:r w:rsidRPr="008C6BB8">
        <w:rPr>
          <w:sz w:val="28"/>
          <w:szCs w:val="28"/>
        </w:rPr>
        <w:t>Yin-Chun</w:t>
      </w:r>
      <w:r w:rsidR="00B664F9" w:rsidRPr="008C6BB8">
        <w:rPr>
          <w:sz w:val="28"/>
          <w:szCs w:val="28"/>
        </w:rPr>
        <w:t xml:space="preserve"> H.</w:t>
      </w:r>
      <w:r w:rsidRPr="008C6BB8">
        <w:rPr>
          <w:sz w:val="28"/>
          <w:szCs w:val="28"/>
        </w:rPr>
        <w:t>, Chih-Ping</w:t>
      </w:r>
      <w:r w:rsidR="00B664F9" w:rsidRPr="008C6BB8">
        <w:rPr>
          <w:sz w:val="28"/>
          <w:szCs w:val="28"/>
        </w:rPr>
        <w:t xml:space="preserve"> L.</w:t>
      </w:r>
      <w:r w:rsidRPr="008C6BB8">
        <w:rPr>
          <w:sz w:val="28"/>
          <w:szCs w:val="28"/>
        </w:rPr>
        <w:t>, Chin-Tan</w:t>
      </w:r>
      <w:r w:rsidR="00B664F9" w:rsidRPr="008C6BB8">
        <w:rPr>
          <w:sz w:val="28"/>
          <w:szCs w:val="28"/>
        </w:rPr>
        <w:t xml:space="preserve"> L.</w:t>
      </w:r>
      <w:r w:rsidR="00AA1C8D">
        <w:rPr>
          <w:sz w:val="28"/>
          <w:szCs w:val="28"/>
        </w:rPr>
        <w:t xml:space="preserve"> et al. </w:t>
      </w:r>
      <w:r w:rsidRPr="008C6BB8">
        <w:rPr>
          <w:sz w:val="28"/>
          <w:szCs w:val="28"/>
        </w:rPr>
        <w:t>3D and Boundary Effects on 2D Electrical Resistivity Tomography</w:t>
      </w:r>
      <w:r w:rsidR="00B664F9" w:rsidRPr="008C6BB8">
        <w:rPr>
          <w:sz w:val="28"/>
          <w:szCs w:val="28"/>
        </w:rPr>
        <w:t xml:space="preserve"> // </w:t>
      </w:r>
      <w:r w:rsidRPr="008C6BB8">
        <w:rPr>
          <w:sz w:val="28"/>
          <w:szCs w:val="28"/>
        </w:rPr>
        <w:t>Applied sciences.</w:t>
      </w:r>
      <w:r w:rsidR="00B664F9" w:rsidRPr="008C6BB8">
        <w:rPr>
          <w:sz w:val="28"/>
          <w:szCs w:val="28"/>
        </w:rPr>
        <w:t xml:space="preserve"> – 2019. – </w:t>
      </w:r>
      <w:r w:rsidR="00AA1C8D">
        <w:rPr>
          <w:sz w:val="28"/>
          <w:szCs w:val="28"/>
        </w:rPr>
        <w:t>Vol.</w:t>
      </w:r>
      <w:r w:rsidRPr="008C6BB8">
        <w:rPr>
          <w:sz w:val="28"/>
          <w:szCs w:val="28"/>
        </w:rPr>
        <w:t xml:space="preserve"> 9, </w:t>
      </w:r>
      <w:r w:rsidR="00CB5146">
        <w:rPr>
          <w:sz w:val="28"/>
          <w:szCs w:val="28"/>
        </w:rPr>
        <w:t>Issue </w:t>
      </w:r>
      <w:r w:rsidRPr="008C6BB8">
        <w:rPr>
          <w:sz w:val="28"/>
          <w:szCs w:val="28"/>
        </w:rPr>
        <w:t>2963</w:t>
      </w:r>
      <w:r w:rsidR="00B664F9" w:rsidRPr="008C6BB8">
        <w:rPr>
          <w:sz w:val="28"/>
          <w:szCs w:val="28"/>
        </w:rPr>
        <w:t>. – P.</w:t>
      </w:r>
      <w:r w:rsidRPr="008C6BB8">
        <w:rPr>
          <w:sz w:val="28"/>
          <w:szCs w:val="28"/>
        </w:rPr>
        <w:t xml:space="preserve"> 1-19.</w:t>
      </w:r>
    </w:p>
    <w:p w14:paraId="4AF2DB90" w14:textId="2252CA53" w:rsidR="00D74721" w:rsidRPr="00605F32" w:rsidRDefault="00D74721" w:rsidP="00605F32">
      <w:pPr>
        <w:pStyle w:val="aa"/>
        <w:widowControl/>
        <w:numPr>
          <w:ilvl w:val="0"/>
          <w:numId w:val="1"/>
        </w:numPr>
        <w:tabs>
          <w:tab w:val="left" w:pos="1134"/>
        </w:tabs>
        <w:adjustRightInd w:val="0"/>
        <w:ind w:left="0" w:right="0" w:firstLine="709"/>
        <w:contextualSpacing/>
        <w:rPr>
          <w:sz w:val="28"/>
          <w:szCs w:val="28"/>
        </w:rPr>
      </w:pPr>
      <w:r w:rsidRPr="00605F32">
        <w:rPr>
          <w:rFonts w:eastAsiaTheme="minorHAnsi"/>
          <w:color w:val="000000"/>
          <w:sz w:val="28"/>
          <w:szCs w:val="28"/>
        </w:rPr>
        <w:t>Yang X.</w:t>
      </w:r>
      <w:r w:rsidR="00B664F9" w:rsidRPr="00605F32">
        <w:rPr>
          <w:rFonts w:eastAsiaTheme="minorHAnsi"/>
          <w:color w:val="000000"/>
          <w:sz w:val="28"/>
          <w:szCs w:val="28"/>
        </w:rPr>
        <w:t xml:space="preserve">, </w:t>
      </w:r>
      <w:r w:rsidRPr="00605F32">
        <w:rPr>
          <w:rFonts w:eastAsiaTheme="minorHAnsi"/>
          <w:color w:val="000000"/>
          <w:sz w:val="28"/>
          <w:szCs w:val="28"/>
        </w:rPr>
        <w:t>Lagmanson, M. Comparison of 2D and 3D Electrical Resistivity Imaging Methods</w:t>
      </w:r>
      <w:r w:rsidR="00B664F9" w:rsidRPr="00605F32">
        <w:rPr>
          <w:rFonts w:eastAsiaTheme="minorHAnsi"/>
          <w:color w:val="000000"/>
          <w:sz w:val="28"/>
          <w:szCs w:val="28"/>
        </w:rPr>
        <w:t xml:space="preserve"> //</w:t>
      </w:r>
      <w:r w:rsidRPr="00605F32">
        <w:rPr>
          <w:rFonts w:eastAsiaTheme="minorHAnsi"/>
          <w:color w:val="000000"/>
          <w:sz w:val="28"/>
          <w:szCs w:val="28"/>
        </w:rPr>
        <w:t xml:space="preserve"> Symp. Appl. Geophys. Eng. Environ. Probl</w:t>
      </w:r>
      <w:r w:rsidR="00B664F9" w:rsidRPr="00605F32">
        <w:rPr>
          <w:rFonts w:eastAsiaTheme="minorHAnsi"/>
          <w:color w:val="000000"/>
          <w:sz w:val="28"/>
          <w:szCs w:val="28"/>
        </w:rPr>
        <w:t xml:space="preserve">. – </w:t>
      </w:r>
      <w:r w:rsidR="00605F32" w:rsidRPr="00605F32">
        <w:rPr>
          <w:rStyle w:val="abstract-main"/>
          <w:sz w:val="28"/>
          <w:szCs w:val="28"/>
        </w:rPr>
        <w:t xml:space="preserve">Seattle, </w:t>
      </w:r>
      <w:r w:rsidRPr="00605F32">
        <w:rPr>
          <w:rFonts w:eastAsiaTheme="minorHAnsi"/>
          <w:color w:val="000000"/>
          <w:sz w:val="28"/>
          <w:szCs w:val="28"/>
        </w:rPr>
        <w:t>2006</w:t>
      </w:r>
      <w:r w:rsidR="00B664F9" w:rsidRPr="00605F32">
        <w:rPr>
          <w:rFonts w:eastAsiaTheme="minorHAnsi"/>
          <w:color w:val="000000"/>
          <w:sz w:val="28"/>
          <w:szCs w:val="28"/>
        </w:rPr>
        <w:t>. – P.</w:t>
      </w:r>
      <w:r w:rsidR="00605F32">
        <w:rPr>
          <w:rFonts w:eastAsiaTheme="minorHAnsi"/>
          <w:color w:val="000000"/>
          <w:sz w:val="28"/>
          <w:szCs w:val="28"/>
        </w:rPr>
        <w:t> </w:t>
      </w:r>
      <w:r w:rsidRPr="00605F32">
        <w:rPr>
          <w:rFonts w:eastAsiaTheme="minorHAnsi"/>
          <w:color w:val="000000"/>
          <w:sz w:val="28"/>
          <w:szCs w:val="28"/>
        </w:rPr>
        <w:t>585</w:t>
      </w:r>
      <w:r w:rsidR="00B664F9" w:rsidRPr="00605F32">
        <w:rPr>
          <w:rFonts w:eastAsiaTheme="minorHAnsi"/>
          <w:color w:val="000000"/>
          <w:sz w:val="28"/>
          <w:szCs w:val="28"/>
        </w:rPr>
        <w:t>-</w:t>
      </w:r>
      <w:r w:rsidRPr="00605F32">
        <w:rPr>
          <w:rFonts w:eastAsiaTheme="minorHAnsi"/>
          <w:color w:val="000000"/>
          <w:sz w:val="28"/>
          <w:szCs w:val="28"/>
        </w:rPr>
        <w:t xml:space="preserve">594. </w:t>
      </w:r>
    </w:p>
    <w:p w14:paraId="0239039D" w14:textId="6DBA9120" w:rsidR="00987186" w:rsidRPr="008C6BB8" w:rsidRDefault="00A05B75" w:rsidP="00605F32">
      <w:pPr>
        <w:pStyle w:val="aa"/>
        <w:widowControl/>
        <w:numPr>
          <w:ilvl w:val="0"/>
          <w:numId w:val="1"/>
        </w:numPr>
        <w:tabs>
          <w:tab w:val="left" w:pos="1134"/>
        </w:tabs>
        <w:adjustRightInd w:val="0"/>
        <w:ind w:left="0" w:right="0" w:firstLine="709"/>
        <w:contextualSpacing/>
        <w:rPr>
          <w:sz w:val="28"/>
          <w:szCs w:val="28"/>
        </w:rPr>
      </w:pPr>
      <w:r w:rsidRPr="008C6BB8">
        <w:rPr>
          <w:sz w:val="28"/>
          <w:szCs w:val="28"/>
        </w:rPr>
        <w:t>Tresoldi</w:t>
      </w:r>
      <w:r w:rsidR="00B664F9" w:rsidRPr="008C6BB8">
        <w:rPr>
          <w:sz w:val="28"/>
          <w:szCs w:val="28"/>
        </w:rPr>
        <w:t xml:space="preserve"> G.</w:t>
      </w:r>
      <w:r w:rsidRPr="008C6BB8">
        <w:rPr>
          <w:sz w:val="28"/>
          <w:szCs w:val="28"/>
        </w:rPr>
        <w:t>, Hojat</w:t>
      </w:r>
      <w:r w:rsidR="00B664F9" w:rsidRPr="008C6BB8">
        <w:rPr>
          <w:sz w:val="28"/>
          <w:szCs w:val="28"/>
        </w:rPr>
        <w:t xml:space="preserve"> A.</w:t>
      </w:r>
      <w:r w:rsidRPr="008C6BB8">
        <w:rPr>
          <w:sz w:val="28"/>
          <w:szCs w:val="28"/>
        </w:rPr>
        <w:t>, Zanzi</w:t>
      </w:r>
      <w:r w:rsidR="00B664F9" w:rsidRPr="008C6BB8">
        <w:rPr>
          <w:sz w:val="28"/>
          <w:szCs w:val="28"/>
        </w:rPr>
        <w:t xml:space="preserve"> L. </w:t>
      </w:r>
      <w:r w:rsidRPr="008C6BB8">
        <w:rPr>
          <w:sz w:val="28"/>
          <w:szCs w:val="28"/>
        </w:rPr>
        <w:t>Correcting the influence of 3d geometry to process 2d ERT monitoring data of river embankments at the laboratory scale</w:t>
      </w:r>
      <w:r w:rsidR="00B664F9" w:rsidRPr="008C6BB8">
        <w:rPr>
          <w:sz w:val="28"/>
          <w:szCs w:val="28"/>
        </w:rPr>
        <w:t xml:space="preserve"> //</w:t>
      </w:r>
      <w:r w:rsidR="00605F32" w:rsidRPr="00605F32">
        <w:rPr>
          <w:sz w:val="28"/>
          <w:szCs w:val="28"/>
        </w:rPr>
        <w:t xml:space="preserve">    </w:t>
      </w:r>
      <w:r w:rsidR="00605F32">
        <w:rPr>
          <w:sz w:val="28"/>
          <w:szCs w:val="28"/>
        </w:rPr>
        <w:t xml:space="preserve">Procced. </w:t>
      </w:r>
      <w:r w:rsidR="00605F32" w:rsidRPr="00605F32">
        <w:rPr>
          <w:sz w:val="28"/>
          <w:szCs w:val="28"/>
        </w:rPr>
        <w:t>conf</w:t>
      </w:r>
      <w:r w:rsidR="00605F32">
        <w:rPr>
          <w:sz w:val="28"/>
          <w:szCs w:val="28"/>
        </w:rPr>
        <w:t>.</w:t>
      </w:r>
      <w:r w:rsidR="00605F32" w:rsidRPr="00605F32">
        <w:rPr>
          <w:sz w:val="28"/>
          <w:szCs w:val="28"/>
        </w:rPr>
        <w:t xml:space="preserve"> 37</w:t>
      </w:r>
      <w:r w:rsidR="00605F32">
        <w:rPr>
          <w:sz w:val="28"/>
          <w:szCs w:val="28"/>
        </w:rPr>
        <w:t>th</w:t>
      </w:r>
      <w:r w:rsidR="00605F32" w:rsidRPr="00605F32">
        <w:rPr>
          <w:sz w:val="28"/>
          <w:szCs w:val="28"/>
        </w:rPr>
        <w:t xml:space="preserve"> Convegno Gruppo Nazionale di Geofisica </w:t>
      </w:r>
      <w:proofErr w:type="gramStart"/>
      <w:r w:rsidR="00605F32" w:rsidRPr="00605F32">
        <w:rPr>
          <w:sz w:val="28"/>
          <w:szCs w:val="28"/>
        </w:rPr>
        <w:t>della</w:t>
      </w:r>
      <w:proofErr w:type="gramEnd"/>
      <w:r w:rsidR="00605F32" w:rsidRPr="00605F32">
        <w:rPr>
          <w:sz w:val="28"/>
          <w:szCs w:val="28"/>
        </w:rPr>
        <w:t xml:space="preserve"> Terra Solida</w:t>
      </w:r>
      <w:r w:rsidR="00605F32">
        <w:rPr>
          <w:sz w:val="28"/>
          <w:szCs w:val="28"/>
        </w:rPr>
        <w:t xml:space="preserve"> (</w:t>
      </w:r>
      <w:r w:rsidR="00605F32" w:rsidRPr="008C6BB8">
        <w:rPr>
          <w:sz w:val="28"/>
          <w:szCs w:val="28"/>
        </w:rPr>
        <w:t>GNGTS. – 2018</w:t>
      </w:r>
      <w:r w:rsidR="00605F32">
        <w:rPr>
          <w:sz w:val="28"/>
          <w:szCs w:val="28"/>
        </w:rPr>
        <w:t>)</w:t>
      </w:r>
      <w:r w:rsidR="00605F32" w:rsidRPr="008C6BB8">
        <w:rPr>
          <w:sz w:val="28"/>
          <w:szCs w:val="28"/>
        </w:rPr>
        <w:t xml:space="preserve">. </w:t>
      </w:r>
      <w:r w:rsidR="00605F32">
        <w:rPr>
          <w:sz w:val="28"/>
          <w:szCs w:val="28"/>
        </w:rPr>
        <w:t xml:space="preserve">– </w:t>
      </w:r>
      <w:r w:rsidR="00605F32" w:rsidRPr="00605F32">
        <w:rPr>
          <w:sz w:val="28"/>
          <w:szCs w:val="28"/>
        </w:rPr>
        <w:t xml:space="preserve">Bologna, </w:t>
      </w:r>
      <w:r w:rsidR="00605F32">
        <w:rPr>
          <w:sz w:val="28"/>
          <w:szCs w:val="28"/>
        </w:rPr>
        <w:t xml:space="preserve">2018. </w:t>
      </w:r>
      <w:r w:rsidR="00B664F9" w:rsidRPr="008C6BB8">
        <w:rPr>
          <w:sz w:val="28"/>
          <w:szCs w:val="28"/>
        </w:rPr>
        <w:t xml:space="preserve">– P. </w:t>
      </w:r>
      <w:r w:rsidR="00605F32">
        <w:rPr>
          <w:sz w:val="28"/>
          <w:szCs w:val="28"/>
        </w:rPr>
        <w:t>140-144</w:t>
      </w:r>
      <w:r w:rsidRPr="008C6BB8">
        <w:rPr>
          <w:sz w:val="28"/>
          <w:szCs w:val="28"/>
        </w:rPr>
        <w:t>.</w:t>
      </w:r>
    </w:p>
    <w:p w14:paraId="260300C4" w14:textId="7DFEB020" w:rsidR="00987186" w:rsidRPr="008C6BB8" w:rsidRDefault="00987186" w:rsidP="00605F32">
      <w:pPr>
        <w:pStyle w:val="aa"/>
        <w:widowControl/>
        <w:numPr>
          <w:ilvl w:val="0"/>
          <w:numId w:val="1"/>
        </w:numPr>
        <w:tabs>
          <w:tab w:val="left" w:pos="1134"/>
        </w:tabs>
        <w:adjustRightInd w:val="0"/>
        <w:ind w:left="0" w:right="0" w:firstLine="709"/>
        <w:contextualSpacing/>
        <w:rPr>
          <w:sz w:val="28"/>
          <w:szCs w:val="28"/>
          <w:lang w:val="ru-RU"/>
        </w:rPr>
      </w:pPr>
      <w:r w:rsidRPr="008C6BB8">
        <w:rPr>
          <w:sz w:val="28"/>
          <w:szCs w:val="28"/>
          <w:lang w:val="ru-RU" w:eastAsia="ru-RU"/>
        </w:rPr>
        <w:t>Доброхотова И.А., Новиков К.В. Электроразведка</w:t>
      </w:r>
      <w:r w:rsidR="00605F32" w:rsidRPr="00605F32">
        <w:rPr>
          <w:sz w:val="28"/>
          <w:szCs w:val="28"/>
          <w:lang w:val="ru-RU" w:eastAsia="ru-RU"/>
        </w:rPr>
        <w:t>:</w:t>
      </w:r>
      <w:r w:rsidRPr="008C6BB8">
        <w:rPr>
          <w:sz w:val="28"/>
          <w:szCs w:val="28"/>
          <w:lang w:val="ru-RU" w:eastAsia="ru-RU"/>
        </w:rPr>
        <w:t xml:space="preserve"> </w:t>
      </w:r>
      <w:r w:rsidR="00605F32" w:rsidRPr="008C6BB8">
        <w:rPr>
          <w:sz w:val="28"/>
          <w:szCs w:val="28"/>
          <w:lang w:val="ru-RU" w:eastAsia="ru-RU"/>
        </w:rPr>
        <w:t>учеб</w:t>
      </w:r>
      <w:r w:rsidR="00605F32" w:rsidRPr="00605F32">
        <w:rPr>
          <w:sz w:val="28"/>
          <w:szCs w:val="28"/>
          <w:lang w:val="ru-RU" w:eastAsia="ru-RU"/>
        </w:rPr>
        <w:t>.</w:t>
      </w:r>
      <w:r w:rsidR="00605F32" w:rsidRPr="008C6BB8">
        <w:rPr>
          <w:sz w:val="28"/>
          <w:szCs w:val="28"/>
          <w:lang w:val="ru-RU" w:eastAsia="ru-RU"/>
        </w:rPr>
        <w:t xml:space="preserve"> </w:t>
      </w:r>
      <w:r w:rsidRPr="008C6BB8">
        <w:rPr>
          <w:sz w:val="28"/>
          <w:szCs w:val="28"/>
          <w:lang w:val="ru-RU" w:eastAsia="ru-RU"/>
        </w:rPr>
        <w:t>пос</w:t>
      </w:r>
      <w:r w:rsidR="00605F32" w:rsidRPr="00605F32">
        <w:rPr>
          <w:sz w:val="28"/>
          <w:szCs w:val="28"/>
          <w:lang w:val="ru-RU" w:eastAsia="ru-RU"/>
        </w:rPr>
        <w:t>.</w:t>
      </w:r>
      <w:r w:rsidRPr="008C6BB8">
        <w:rPr>
          <w:sz w:val="28"/>
          <w:szCs w:val="28"/>
          <w:lang w:val="ru-RU" w:eastAsia="ru-RU"/>
        </w:rPr>
        <w:t xml:space="preserve"> </w:t>
      </w:r>
      <w:r w:rsidR="00605F32">
        <w:rPr>
          <w:sz w:val="28"/>
          <w:szCs w:val="28"/>
          <w:lang w:val="ru-RU" w:eastAsia="ru-RU"/>
        </w:rPr>
        <w:t>–</w:t>
      </w:r>
      <w:r w:rsidR="00605F32" w:rsidRPr="00605F32">
        <w:rPr>
          <w:sz w:val="28"/>
          <w:szCs w:val="28"/>
          <w:lang w:val="ru-RU" w:eastAsia="ru-RU"/>
        </w:rPr>
        <w:t xml:space="preserve"> </w:t>
      </w:r>
      <w:r w:rsidRPr="008C6BB8">
        <w:rPr>
          <w:sz w:val="28"/>
          <w:szCs w:val="28"/>
          <w:lang w:val="ru-RU" w:eastAsia="ru-RU"/>
        </w:rPr>
        <w:t>М.: РГГРУ</w:t>
      </w:r>
      <w:r w:rsidR="00605F32" w:rsidRPr="00605F32">
        <w:rPr>
          <w:sz w:val="28"/>
          <w:szCs w:val="28"/>
          <w:lang w:val="ru-RU" w:eastAsia="ru-RU"/>
        </w:rPr>
        <w:t>,</w:t>
      </w:r>
      <w:r w:rsidR="00D2427A" w:rsidRPr="008C6BB8">
        <w:rPr>
          <w:sz w:val="28"/>
          <w:szCs w:val="28"/>
          <w:lang w:val="ru-RU" w:eastAsia="ru-RU"/>
        </w:rPr>
        <w:t xml:space="preserve"> </w:t>
      </w:r>
      <w:r w:rsidRPr="008C6BB8">
        <w:rPr>
          <w:sz w:val="28"/>
          <w:szCs w:val="28"/>
          <w:lang w:val="ru-RU" w:eastAsia="ru-RU"/>
        </w:rPr>
        <w:t xml:space="preserve">2009. </w:t>
      </w:r>
      <w:r w:rsidR="008A6B1E" w:rsidRPr="008C6BB8">
        <w:rPr>
          <w:sz w:val="28"/>
          <w:szCs w:val="28"/>
          <w:lang w:val="ru-RU" w:eastAsia="ru-RU"/>
        </w:rPr>
        <w:t xml:space="preserve">– 54 с. </w:t>
      </w:r>
    </w:p>
    <w:p w14:paraId="3F294748" w14:textId="70B9C317" w:rsidR="003D0CA1" w:rsidRPr="008C6BB8" w:rsidRDefault="00F66FD1" w:rsidP="00605F32">
      <w:pPr>
        <w:pStyle w:val="aa"/>
        <w:widowControl/>
        <w:numPr>
          <w:ilvl w:val="0"/>
          <w:numId w:val="1"/>
        </w:numPr>
        <w:tabs>
          <w:tab w:val="left" w:pos="1134"/>
        </w:tabs>
        <w:adjustRightInd w:val="0"/>
        <w:ind w:left="0" w:right="0" w:firstLine="709"/>
        <w:contextualSpacing/>
        <w:rPr>
          <w:sz w:val="28"/>
          <w:szCs w:val="28"/>
          <w:lang w:val="ru-RU"/>
        </w:rPr>
      </w:pPr>
      <w:r w:rsidRPr="008C6BB8">
        <w:rPr>
          <w:sz w:val="28"/>
          <w:szCs w:val="28"/>
          <w:lang w:val="ru-RU"/>
        </w:rPr>
        <w:t>Бобачев А.А., Большаков Д.К., Модин И.Н.</w:t>
      </w:r>
      <w:r w:rsidR="003C7B0F">
        <w:rPr>
          <w:sz w:val="28"/>
          <w:szCs w:val="28"/>
          <w:lang w:val="ru-RU"/>
        </w:rPr>
        <w:t xml:space="preserve"> и др.</w:t>
      </w:r>
      <w:r w:rsidRPr="008C6BB8">
        <w:rPr>
          <w:sz w:val="28"/>
          <w:szCs w:val="28"/>
          <w:lang w:val="ru-RU"/>
        </w:rPr>
        <w:t xml:space="preserve"> Электроразведка: пос</w:t>
      </w:r>
      <w:r w:rsidR="00605F32" w:rsidRPr="00605F32">
        <w:rPr>
          <w:sz w:val="28"/>
          <w:szCs w:val="28"/>
          <w:lang w:val="ru-RU"/>
        </w:rPr>
        <w:t>.</w:t>
      </w:r>
      <w:r w:rsidRPr="008C6BB8">
        <w:rPr>
          <w:sz w:val="28"/>
          <w:szCs w:val="28"/>
          <w:lang w:val="ru-RU"/>
        </w:rPr>
        <w:t xml:space="preserve"> – Изд. 2-е, перер</w:t>
      </w:r>
      <w:proofErr w:type="gramStart"/>
      <w:r w:rsidRPr="008C6BB8">
        <w:rPr>
          <w:sz w:val="28"/>
          <w:szCs w:val="28"/>
          <w:lang w:val="ru-RU"/>
        </w:rPr>
        <w:t>.</w:t>
      </w:r>
      <w:proofErr w:type="gramEnd"/>
      <w:r w:rsidRPr="008C6BB8">
        <w:rPr>
          <w:sz w:val="28"/>
          <w:szCs w:val="28"/>
          <w:lang w:val="ru-RU"/>
        </w:rPr>
        <w:t xml:space="preserve"> и доп. – М.: МГУ</w:t>
      </w:r>
      <w:r w:rsidR="00D2427A" w:rsidRPr="008C6BB8">
        <w:rPr>
          <w:sz w:val="28"/>
          <w:szCs w:val="28"/>
          <w:lang w:val="ru-RU"/>
        </w:rPr>
        <w:t xml:space="preserve">. – </w:t>
      </w:r>
      <w:r w:rsidRPr="008C6BB8">
        <w:rPr>
          <w:sz w:val="28"/>
          <w:szCs w:val="28"/>
          <w:lang w:val="ru-RU"/>
        </w:rPr>
        <w:t xml:space="preserve">2013. </w:t>
      </w:r>
      <w:r w:rsidR="00AA1C8D">
        <w:rPr>
          <w:sz w:val="28"/>
          <w:szCs w:val="28"/>
          <w:lang w:val="ru-RU"/>
        </w:rPr>
        <w:t xml:space="preserve">– </w:t>
      </w:r>
      <w:r w:rsidR="003C7B0F">
        <w:rPr>
          <w:sz w:val="28"/>
          <w:szCs w:val="28"/>
          <w:lang w:val="ru-RU"/>
        </w:rPr>
        <w:t xml:space="preserve">Т. 2. </w:t>
      </w:r>
      <w:r w:rsidRPr="008C6BB8">
        <w:rPr>
          <w:sz w:val="28"/>
          <w:szCs w:val="28"/>
          <w:lang w:val="ru-RU"/>
        </w:rPr>
        <w:t>– 12</w:t>
      </w:r>
      <w:r w:rsidR="00605F32" w:rsidRPr="00605F32">
        <w:rPr>
          <w:sz w:val="28"/>
          <w:szCs w:val="28"/>
          <w:lang w:val="ru-RU"/>
        </w:rPr>
        <w:t>3</w:t>
      </w:r>
      <w:r w:rsidRPr="008C6BB8">
        <w:rPr>
          <w:sz w:val="28"/>
          <w:szCs w:val="28"/>
          <w:lang w:val="ru-RU"/>
        </w:rPr>
        <w:t xml:space="preserve"> с.</w:t>
      </w:r>
    </w:p>
    <w:p w14:paraId="66D34772" w14:textId="0CAA84FD" w:rsidR="003D0CA1" w:rsidRPr="008C6BB8" w:rsidRDefault="003D0CA1" w:rsidP="00D559C5">
      <w:pPr>
        <w:pStyle w:val="aa"/>
        <w:widowControl/>
        <w:numPr>
          <w:ilvl w:val="0"/>
          <w:numId w:val="1"/>
        </w:numPr>
        <w:tabs>
          <w:tab w:val="left" w:pos="1134"/>
        </w:tabs>
        <w:adjustRightInd w:val="0"/>
        <w:ind w:left="0" w:right="0" w:firstLine="709"/>
        <w:contextualSpacing/>
        <w:rPr>
          <w:sz w:val="28"/>
          <w:szCs w:val="28"/>
          <w:lang w:val="ru-RU"/>
        </w:rPr>
      </w:pPr>
      <w:r w:rsidRPr="00BD2FC4">
        <w:rPr>
          <w:sz w:val="28"/>
          <w:szCs w:val="28"/>
          <w:lang w:val="ru-RU"/>
        </w:rPr>
        <w:t>Бобачев А.А., Ерохин С.А., Шевнин В.А.</w:t>
      </w:r>
      <w:r w:rsidR="003C7B0F" w:rsidRPr="00BD2FC4">
        <w:rPr>
          <w:sz w:val="28"/>
          <w:szCs w:val="28"/>
          <w:lang w:val="ru-RU"/>
        </w:rPr>
        <w:t xml:space="preserve"> и др. </w:t>
      </w:r>
      <w:r w:rsidRPr="00BD2FC4">
        <w:rPr>
          <w:sz w:val="28"/>
          <w:szCs w:val="28"/>
          <w:lang w:val="ru-RU"/>
        </w:rPr>
        <w:t>2D моделирование и инверсия электротомографии для обучения и изучения // Инженерная и рудная геофизика 2010</w:t>
      </w:r>
      <w:r w:rsidR="00BD2FC4" w:rsidRPr="00BD2FC4">
        <w:rPr>
          <w:sz w:val="28"/>
          <w:szCs w:val="28"/>
          <w:lang w:val="ru-RU"/>
        </w:rPr>
        <w:t xml:space="preserve">: матер. конф. – Геленджик, 2010. – </w:t>
      </w:r>
      <w:r w:rsidR="00BD2FC4">
        <w:rPr>
          <w:sz w:val="28"/>
          <w:szCs w:val="28"/>
        </w:rPr>
        <w:t>C</w:t>
      </w:r>
      <w:r w:rsidR="00BD2FC4" w:rsidRPr="00BD2FC4">
        <w:rPr>
          <w:sz w:val="28"/>
          <w:szCs w:val="28"/>
          <w:lang w:val="ru-RU"/>
        </w:rPr>
        <w:t>. 1-4</w:t>
      </w:r>
      <w:r w:rsidRPr="00BD2FC4">
        <w:rPr>
          <w:sz w:val="28"/>
          <w:szCs w:val="28"/>
          <w:lang w:val="ru-RU"/>
        </w:rPr>
        <w:t xml:space="preserve">. </w:t>
      </w:r>
    </w:p>
    <w:p w14:paraId="23255F4C" w14:textId="7B9432BF" w:rsidR="00F66FD1" w:rsidRPr="008C6BB8" w:rsidRDefault="003E0DB4" w:rsidP="00D559C5">
      <w:pPr>
        <w:pStyle w:val="aa"/>
        <w:widowControl/>
        <w:numPr>
          <w:ilvl w:val="0"/>
          <w:numId w:val="1"/>
        </w:numPr>
        <w:tabs>
          <w:tab w:val="left" w:pos="1134"/>
        </w:tabs>
        <w:adjustRightInd w:val="0"/>
        <w:ind w:left="0" w:right="0" w:firstLine="709"/>
        <w:contextualSpacing/>
        <w:rPr>
          <w:sz w:val="28"/>
          <w:szCs w:val="28"/>
          <w:lang w:val="ru-RU"/>
        </w:rPr>
      </w:pPr>
      <w:r w:rsidRPr="008C6BB8">
        <w:rPr>
          <w:sz w:val="28"/>
          <w:szCs w:val="28"/>
          <w:lang w:val="ru-RU"/>
        </w:rPr>
        <w:t>Бобачев</w:t>
      </w:r>
      <w:r w:rsidR="005F7401" w:rsidRPr="008C6BB8">
        <w:rPr>
          <w:sz w:val="28"/>
          <w:szCs w:val="28"/>
          <w:lang w:val="ru-RU"/>
        </w:rPr>
        <w:t xml:space="preserve"> </w:t>
      </w:r>
      <w:r w:rsidRPr="008C6BB8">
        <w:rPr>
          <w:sz w:val="28"/>
          <w:szCs w:val="28"/>
          <w:lang w:val="ru-RU"/>
        </w:rPr>
        <w:t>А.А., Журбин И.В., Модин И.Н., Шевнин В.А. Применение электротомографии для решения археологических задач // Инженерная и рудная геофизика</w:t>
      </w:r>
      <w:r w:rsidR="0089781E">
        <w:rPr>
          <w:sz w:val="28"/>
          <w:szCs w:val="28"/>
          <w:lang w:val="ru-RU"/>
        </w:rPr>
        <w:t>-</w:t>
      </w:r>
      <w:r w:rsidRPr="008C6BB8">
        <w:rPr>
          <w:sz w:val="28"/>
          <w:szCs w:val="28"/>
          <w:lang w:val="ru-RU"/>
        </w:rPr>
        <w:t>2009</w:t>
      </w:r>
      <w:r w:rsidR="0089781E">
        <w:rPr>
          <w:sz w:val="28"/>
          <w:szCs w:val="28"/>
          <w:lang w:val="ru-RU"/>
        </w:rPr>
        <w:t>: матер</w:t>
      </w:r>
      <w:r w:rsidR="00D2427A" w:rsidRPr="008C6BB8">
        <w:rPr>
          <w:sz w:val="28"/>
          <w:szCs w:val="28"/>
          <w:lang w:val="ru-RU"/>
        </w:rPr>
        <w:t xml:space="preserve">. </w:t>
      </w:r>
      <w:r w:rsidR="0089781E">
        <w:rPr>
          <w:sz w:val="28"/>
          <w:szCs w:val="28"/>
          <w:lang w:val="ru-RU"/>
        </w:rPr>
        <w:t xml:space="preserve">конф. </w:t>
      </w:r>
      <w:r w:rsidR="00D2427A" w:rsidRPr="008C6BB8">
        <w:rPr>
          <w:sz w:val="28"/>
          <w:szCs w:val="28"/>
          <w:lang w:val="ru-RU"/>
        </w:rPr>
        <w:t xml:space="preserve">– </w:t>
      </w:r>
      <w:r w:rsidRPr="008C6BB8">
        <w:rPr>
          <w:sz w:val="28"/>
          <w:szCs w:val="28"/>
          <w:lang w:val="ru-RU"/>
        </w:rPr>
        <w:t>Геленджик, 2009</w:t>
      </w:r>
      <w:r w:rsidR="00D2427A" w:rsidRPr="008C6BB8">
        <w:rPr>
          <w:sz w:val="28"/>
          <w:szCs w:val="28"/>
          <w:lang w:val="ru-RU"/>
        </w:rPr>
        <w:t xml:space="preserve">. – </w:t>
      </w:r>
      <w:r w:rsidR="00BD2FC4">
        <w:rPr>
          <w:sz w:val="28"/>
          <w:szCs w:val="28"/>
        </w:rPr>
        <w:t>C</w:t>
      </w:r>
      <w:r w:rsidR="00BD2FC4" w:rsidRPr="00BD2FC4">
        <w:rPr>
          <w:sz w:val="28"/>
          <w:szCs w:val="28"/>
          <w:lang w:val="ru-RU"/>
        </w:rPr>
        <w:t>. 1-2</w:t>
      </w:r>
      <w:r w:rsidRPr="008C6BB8">
        <w:rPr>
          <w:sz w:val="28"/>
          <w:szCs w:val="28"/>
          <w:lang w:val="ru-RU"/>
        </w:rPr>
        <w:t xml:space="preserve">. </w:t>
      </w:r>
    </w:p>
    <w:p w14:paraId="5D2FD674" w14:textId="4D27D6B5" w:rsidR="00904D9C" w:rsidRPr="008C6BB8" w:rsidRDefault="00D478B8" w:rsidP="00D559C5">
      <w:pPr>
        <w:pStyle w:val="aa"/>
        <w:widowControl/>
        <w:numPr>
          <w:ilvl w:val="0"/>
          <w:numId w:val="1"/>
        </w:numPr>
        <w:tabs>
          <w:tab w:val="left" w:pos="1134"/>
        </w:tabs>
        <w:adjustRightInd w:val="0"/>
        <w:ind w:left="0" w:right="0" w:firstLine="709"/>
        <w:contextualSpacing/>
        <w:rPr>
          <w:sz w:val="28"/>
          <w:szCs w:val="28"/>
          <w:lang w:val="ru-RU"/>
        </w:rPr>
      </w:pPr>
      <w:r w:rsidRPr="008C6BB8">
        <w:rPr>
          <w:sz w:val="28"/>
          <w:szCs w:val="28"/>
          <w:lang w:val="ru-RU"/>
        </w:rPr>
        <w:t>Модин И.Н., Марченко М.Н. Вертикальное электрическое зондирование</w:t>
      </w:r>
      <w:r w:rsidR="00B95CA4">
        <w:rPr>
          <w:sz w:val="28"/>
          <w:szCs w:val="28"/>
          <w:lang w:val="ru-RU"/>
        </w:rPr>
        <w:t>:</w:t>
      </w:r>
      <w:r w:rsidR="002867C7" w:rsidRPr="008C6BB8">
        <w:rPr>
          <w:sz w:val="28"/>
          <w:szCs w:val="28"/>
          <w:lang w:val="ru-RU"/>
        </w:rPr>
        <w:t xml:space="preserve"> </w:t>
      </w:r>
      <w:r w:rsidR="00B95CA4" w:rsidRPr="008C6BB8">
        <w:rPr>
          <w:sz w:val="28"/>
          <w:szCs w:val="28"/>
          <w:lang w:val="ru-RU"/>
        </w:rPr>
        <w:t>учеб</w:t>
      </w:r>
      <w:r w:rsidR="00B95CA4">
        <w:rPr>
          <w:sz w:val="28"/>
          <w:szCs w:val="28"/>
          <w:lang w:val="ru-RU"/>
        </w:rPr>
        <w:t>.</w:t>
      </w:r>
      <w:r w:rsidR="00B95CA4" w:rsidRPr="008C6BB8">
        <w:rPr>
          <w:sz w:val="28"/>
          <w:szCs w:val="28"/>
          <w:lang w:val="ru-RU"/>
        </w:rPr>
        <w:t xml:space="preserve"> </w:t>
      </w:r>
      <w:r w:rsidR="002867C7" w:rsidRPr="008C6BB8">
        <w:rPr>
          <w:sz w:val="28"/>
          <w:szCs w:val="28"/>
          <w:lang w:val="ru-RU"/>
        </w:rPr>
        <w:t>пос</w:t>
      </w:r>
      <w:r w:rsidR="00B95CA4">
        <w:rPr>
          <w:sz w:val="28"/>
          <w:szCs w:val="28"/>
          <w:lang w:val="ru-RU"/>
        </w:rPr>
        <w:t>.</w:t>
      </w:r>
      <w:r w:rsidR="002867C7" w:rsidRPr="008C6BB8">
        <w:rPr>
          <w:sz w:val="28"/>
          <w:szCs w:val="28"/>
          <w:lang w:val="ru-RU"/>
        </w:rPr>
        <w:t xml:space="preserve"> – М.: МГУ</w:t>
      </w:r>
      <w:r w:rsidR="00B95CA4">
        <w:rPr>
          <w:sz w:val="28"/>
          <w:szCs w:val="28"/>
          <w:lang w:val="ru-RU"/>
        </w:rPr>
        <w:t>,</w:t>
      </w:r>
      <w:r w:rsidR="00D2427A" w:rsidRPr="006A43D8">
        <w:rPr>
          <w:sz w:val="28"/>
          <w:szCs w:val="28"/>
          <w:lang w:val="ru-RU"/>
        </w:rPr>
        <w:t xml:space="preserve"> </w:t>
      </w:r>
      <w:r w:rsidR="002867C7" w:rsidRPr="008C6BB8">
        <w:rPr>
          <w:sz w:val="28"/>
          <w:szCs w:val="28"/>
          <w:lang w:val="ru-RU"/>
        </w:rPr>
        <w:t xml:space="preserve">2013. – 28 с. </w:t>
      </w:r>
    </w:p>
    <w:p w14:paraId="79A4407B" w14:textId="029533C7" w:rsidR="00904D9C" w:rsidRPr="008C6BB8" w:rsidRDefault="00904D9C" w:rsidP="00D559C5">
      <w:pPr>
        <w:pStyle w:val="aa"/>
        <w:widowControl/>
        <w:numPr>
          <w:ilvl w:val="0"/>
          <w:numId w:val="1"/>
        </w:numPr>
        <w:tabs>
          <w:tab w:val="left" w:pos="1134"/>
        </w:tabs>
        <w:adjustRightInd w:val="0"/>
        <w:ind w:left="0" w:right="0" w:firstLine="709"/>
        <w:contextualSpacing/>
        <w:rPr>
          <w:sz w:val="28"/>
          <w:szCs w:val="28"/>
          <w:lang w:val="ru-RU"/>
        </w:rPr>
      </w:pPr>
      <w:r w:rsidRPr="008C6BB8">
        <w:rPr>
          <w:sz w:val="28"/>
          <w:szCs w:val="28"/>
          <w:lang w:val="ru-RU"/>
        </w:rPr>
        <w:t>Многоканальный электроразведочный аппаратурно-программный комплекс «ОМЕГА-48»</w:t>
      </w:r>
      <w:r w:rsidR="00977DB4" w:rsidRPr="008C6BB8">
        <w:rPr>
          <w:sz w:val="28"/>
          <w:szCs w:val="28"/>
          <w:lang w:val="ru-RU"/>
        </w:rPr>
        <w:t xml:space="preserve"> // </w:t>
      </w:r>
      <w:hyperlink r:id="rId327" w:history="1">
        <w:r w:rsidRPr="00B95CA4">
          <w:rPr>
            <w:rStyle w:val="a6"/>
            <w:color w:val="auto"/>
            <w:sz w:val="28"/>
            <w:szCs w:val="28"/>
            <w:u w:val="none"/>
          </w:rPr>
          <w:t>http</w:t>
        </w:r>
        <w:r w:rsidRPr="00B95CA4">
          <w:rPr>
            <w:rStyle w:val="a6"/>
            <w:color w:val="auto"/>
            <w:sz w:val="28"/>
            <w:szCs w:val="28"/>
            <w:u w:val="none"/>
            <w:lang w:val="ru-RU"/>
          </w:rPr>
          <w:t>://</w:t>
        </w:r>
        <w:r w:rsidRPr="00B95CA4">
          <w:rPr>
            <w:rStyle w:val="a6"/>
            <w:color w:val="auto"/>
            <w:sz w:val="28"/>
            <w:szCs w:val="28"/>
            <w:u w:val="none"/>
          </w:rPr>
          <w:t>www</w:t>
        </w:r>
        <w:r w:rsidRPr="00B95CA4">
          <w:rPr>
            <w:rStyle w:val="a6"/>
            <w:color w:val="auto"/>
            <w:sz w:val="28"/>
            <w:szCs w:val="28"/>
            <w:u w:val="none"/>
            <w:lang w:val="ru-RU"/>
          </w:rPr>
          <w:t>.</w:t>
        </w:r>
        <w:r w:rsidRPr="00B95CA4">
          <w:rPr>
            <w:rStyle w:val="a6"/>
            <w:color w:val="auto"/>
            <w:sz w:val="28"/>
            <w:szCs w:val="28"/>
            <w:u w:val="none"/>
          </w:rPr>
          <w:t>geotech</w:t>
        </w:r>
        <w:r w:rsidRPr="00B95CA4">
          <w:rPr>
            <w:rStyle w:val="a6"/>
            <w:color w:val="auto"/>
            <w:sz w:val="28"/>
            <w:szCs w:val="28"/>
            <w:u w:val="none"/>
            <w:lang w:val="ru-RU"/>
          </w:rPr>
          <w:t>.</w:t>
        </w:r>
        <w:r w:rsidRPr="00B95CA4">
          <w:rPr>
            <w:rStyle w:val="a6"/>
            <w:color w:val="auto"/>
            <w:sz w:val="28"/>
            <w:szCs w:val="28"/>
            <w:u w:val="none"/>
          </w:rPr>
          <w:t>ru</w:t>
        </w:r>
        <w:r w:rsidRPr="00B95CA4">
          <w:rPr>
            <w:rStyle w:val="a6"/>
            <w:color w:val="auto"/>
            <w:sz w:val="28"/>
            <w:szCs w:val="28"/>
            <w:u w:val="none"/>
            <w:lang w:val="ru-RU"/>
          </w:rPr>
          <w:t>/</w:t>
        </w:r>
        <w:r w:rsidRPr="00B95CA4">
          <w:rPr>
            <w:rStyle w:val="a6"/>
            <w:color w:val="auto"/>
            <w:sz w:val="28"/>
            <w:szCs w:val="28"/>
            <w:u w:val="none"/>
          </w:rPr>
          <w:t>market</w:t>
        </w:r>
        <w:r w:rsidRPr="00B95CA4">
          <w:rPr>
            <w:rStyle w:val="a6"/>
            <w:color w:val="auto"/>
            <w:sz w:val="28"/>
            <w:szCs w:val="28"/>
            <w:u w:val="none"/>
            <w:lang w:val="ru-RU"/>
          </w:rPr>
          <w:t>/</w:t>
        </w:r>
        <w:r w:rsidRPr="00B95CA4">
          <w:rPr>
            <w:rStyle w:val="a6"/>
            <w:color w:val="auto"/>
            <w:sz w:val="28"/>
            <w:szCs w:val="28"/>
            <w:u w:val="none"/>
          </w:rPr>
          <w:t>katalog</w:t>
        </w:r>
        <w:r w:rsidR="00B95CA4">
          <w:rPr>
            <w:rStyle w:val="a6"/>
            <w:color w:val="auto"/>
            <w:sz w:val="28"/>
            <w:szCs w:val="28"/>
            <w:u w:val="none"/>
            <w:lang w:val="ru-RU"/>
          </w:rPr>
          <w:t xml:space="preserve">. </w:t>
        </w:r>
      </w:hyperlink>
      <w:r w:rsidRPr="008C6BB8">
        <w:rPr>
          <w:sz w:val="28"/>
          <w:szCs w:val="28"/>
          <w:lang w:val="ru-RU" w:eastAsia="ru-RU"/>
        </w:rPr>
        <w:t>11.01.2020.</w:t>
      </w:r>
    </w:p>
    <w:p w14:paraId="1E298576" w14:textId="00F8B8A3" w:rsidR="00904D9C" w:rsidRPr="00EF2FB3" w:rsidRDefault="00EF2FB3" w:rsidP="00D559C5">
      <w:pPr>
        <w:pStyle w:val="aa"/>
        <w:widowControl/>
        <w:numPr>
          <w:ilvl w:val="0"/>
          <w:numId w:val="1"/>
        </w:numPr>
        <w:tabs>
          <w:tab w:val="left" w:pos="1134"/>
        </w:tabs>
        <w:adjustRightInd w:val="0"/>
        <w:ind w:left="0" w:right="0" w:firstLine="709"/>
        <w:contextualSpacing/>
        <w:rPr>
          <w:sz w:val="28"/>
          <w:szCs w:val="28"/>
          <w:lang w:val="ru-RU"/>
        </w:rPr>
      </w:pPr>
      <w:r w:rsidRPr="00EF2FB3">
        <w:rPr>
          <w:sz w:val="28"/>
          <w:szCs w:val="28"/>
          <w:lang w:val="ru-RU"/>
        </w:rPr>
        <w:t>Электроразведочный АПК «ОМЕГА-48»</w:t>
      </w:r>
      <w:r w:rsidRPr="00EF2FB3">
        <w:rPr>
          <w:sz w:val="28"/>
          <w:szCs w:val="28"/>
          <w:lang w:val="ru-RU" w:eastAsia="ru-RU"/>
        </w:rPr>
        <w:t xml:space="preserve"> // </w:t>
      </w:r>
      <w:hyperlink r:id="rId328" w:history="1">
        <w:r w:rsidRPr="00EF2FB3">
          <w:rPr>
            <w:rStyle w:val="a6"/>
            <w:color w:val="auto"/>
            <w:sz w:val="28"/>
            <w:szCs w:val="28"/>
            <w:u w:val="none"/>
            <w:lang w:val="ru-RU" w:eastAsia="ru-RU"/>
          </w:rPr>
          <w:t>https://metalloiskateli.ru/ geofizicheskoe-oborudovanie/elektrorazvedochnaya-apparatura.</w:t>
        </w:r>
      </w:hyperlink>
      <w:r w:rsidRPr="00EF2FB3">
        <w:rPr>
          <w:sz w:val="28"/>
          <w:szCs w:val="28"/>
          <w:lang w:val="ru-RU" w:eastAsia="ru-RU"/>
        </w:rPr>
        <w:t xml:space="preserve"> 11.01.2020</w:t>
      </w:r>
      <w:r w:rsidR="00D2427A" w:rsidRPr="00EF2FB3">
        <w:rPr>
          <w:sz w:val="28"/>
          <w:szCs w:val="28"/>
          <w:lang w:val="ru-RU" w:eastAsia="ru-RU"/>
        </w:rPr>
        <w:t>.</w:t>
      </w:r>
    </w:p>
    <w:p w14:paraId="55F2132C" w14:textId="093CCD76" w:rsidR="00474607" w:rsidRPr="00BD2FC4" w:rsidRDefault="009D2544" w:rsidP="00D559C5">
      <w:pPr>
        <w:pStyle w:val="aa"/>
        <w:widowControl/>
        <w:numPr>
          <w:ilvl w:val="0"/>
          <w:numId w:val="1"/>
        </w:numPr>
        <w:tabs>
          <w:tab w:val="left" w:pos="1134"/>
        </w:tabs>
        <w:adjustRightInd w:val="0"/>
        <w:ind w:left="0" w:right="0" w:firstLine="709"/>
        <w:contextualSpacing/>
        <w:rPr>
          <w:sz w:val="28"/>
          <w:szCs w:val="28"/>
          <w:lang w:val="ru-RU"/>
        </w:rPr>
      </w:pPr>
      <w:r w:rsidRPr="00BD2FC4">
        <w:rPr>
          <w:sz w:val="28"/>
          <w:szCs w:val="28"/>
          <w:lang w:val="ru-RU"/>
        </w:rPr>
        <w:t xml:space="preserve">Программа </w:t>
      </w:r>
      <w:r w:rsidR="00474607" w:rsidRPr="00BD2FC4">
        <w:rPr>
          <w:sz w:val="28"/>
          <w:szCs w:val="28"/>
          <w:lang w:val="ru-RU"/>
        </w:rPr>
        <w:t>x2ipi</w:t>
      </w:r>
      <w:r w:rsidR="00977DB4" w:rsidRPr="00BD2FC4">
        <w:rPr>
          <w:sz w:val="28"/>
          <w:szCs w:val="28"/>
          <w:lang w:val="ru-RU"/>
        </w:rPr>
        <w:t xml:space="preserve"> //</w:t>
      </w:r>
      <w:r w:rsidR="00474607" w:rsidRPr="00BD2FC4">
        <w:rPr>
          <w:sz w:val="28"/>
          <w:szCs w:val="28"/>
          <w:lang w:val="ru-RU"/>
        </w:rPr>
        <w:t xml:space="preserve"> </w:t>
      </w:r>
      <w:hyperlink r:id="rId329" w:history="1">
        <w:r w:rsidR="00474607" w:rsidRPr="00BD2FC4">
          <w:rPr>
            <w:rStyle w:val="a6"/>
            <w:color w:val="auto"/>
            <w:sz w:val="28"/>
            <w:szCs w:val="28"/>
            <w:u w:val="none"/>
            <w:lang w:val="ru-RU"/>
          </w:rPr>
          <w:t>http://x2ipi.ru/ru</w:t>
        </w:r>
      </w:hyperlink>
      <w:r w:rsidR="00B01DD6" w:rsidRPr="00BD2FC4">
        <w:rPr>
          <w:sz w:val="28"/>
          <w:szCs w:val="28"/>
          <w:lang w:val="ru-RU"/>
        </w:rPr>
        <w:t>. 30.09.2019.</w:t>
      </w:r>
      <w:r w:rsidR="00474607" w:rsidRPr="00BD2FC4">
        <w:rPr>
          <w:sz w:val="28"/>
          <w:szCs w:val="28"/>
          <w:lang w:val="ru-RU"/>
        </w:rPr>
        <w:t xml:space="preserve"> </w:t>
      </w:r>
    </w:p>
    <w:p w14:paraId="323554B0" w14:textId="7B417E56" w:rsidR="00474607" w:rsidRPr="00BD2FC4" w:rsidRDefault="00CA1858" w:rsidP="00B174D9">
      <w:pPr>
        <w:pStyle w:val="aa"/>
        <w:widowControl/>
        <w:numPr>
          <w:ilvl w:val="0"/>
          <w:numId w:val="1"/>
        </w:numPr>
        <w:tabs>
          <w:tab w:val="left" w:pos="1134"/>
        </w:tabs>
        <w:adjustRightInd w:val="0"/>
        <w:ind w:left="0" w:right="0" w:firstLine="709"/>
        <w:contextualSpacing/>
        <w:rPr>
          <w:sz w:val="28"/>
          <w:szCs w:val="28"/>
          <w:lang w:val="ru-RU"/>
        </w:rPr>
      </w:pPr>
      <w:r w:rsidRPr="00BD2FC4">
        <w:rPr>
          <w:sz w:val="28"/>
          <w:szCs w:val="28"/>
        </w:rPr>
        <w:t>Loke</w:t>
      </w:r>
      <w:r w:rsidRPr="00BD2FC4">
        <w:rPr>
          <w:sz w:val="28"/>
          <w:szCs w:val="28"/>
          <w:lang w:val="ru-RU"/>
        </w:rPr>
        <w:t xml:space="preserve"> </w:t>
      </w:r>
      <w:r w:rsidR="00BD2FC4" w:rsidRPr="00BD2FC4">
        <w:rPr>
          <w:sz w:val="28"/>
          <w:szCs w:val="28"/>
        </w:rPr>
        <w:t>M</w:t>
      </w:r>
      <w:r w:rsidR="00BD2FC4" w:rsidRPr="00BD2FC4">
        <w:rPr>
          <w:sz w:val="28"/>
          <w:szCs w:val="28"/>
          <w:lang w:val="ru-RU"/>
        </w:rPr>
        <w:t>.</w:t>
      </w:r>
      <w:r w:rsidR="00BD2FC4" w:rsidRPr="00BD2FC4">
        <w:rPr>
          <w:sz w:val="28"/>
          <w:szCs w:val="28"/>
        </w:rPr>
        <w:t>H</w:t>
      </w:r>
      <w:r w:rsidR="00BD2FC4" w:rsidRPr="00BD2FC4">
        <w:rPr>
          <w:sz w:val="28"/>
          <w:szCs w:val="28"/>
          <w:lang w:val="ru-RU"/>
        </w:rPr>
        <w:t xml:space="preserve">. </w:t>
      </w:r>
      <w:r w:rsidRPr="00BD2FC4">
        <w:rPr>
          <w:sz w:val="28"/>
          <w:szCs w:val="28"/>
          <w:lang w:val="ru-RU"/>
        </w:rPr>
        <w:t>в Интернете</w:t>
      </w:r>
      <w:r w:rsidR="00977DB4" w:rsidRPr="00BD2FC4">
        <w:rPr>
          <w:sz w:val="28"/>
          <w:szCs w:val="28"/>
          <w:lang w:val="ru-RU"/>
        </w:rPr>
        <w:t xml:space="preserve"> //</w:t>
      </w:r>
      <w:r w:rsidRPr="00BD2FC4">
        <w:rPr>
          <w:sz w:val="28"/>
          <w:szCs w:val="28"/>
          <w:lang w:val="ru-RU"/>
        </w:rPr>
        <w:t xml:space="preserve"> </w:t>
      </w:r>
      <w:hyperlink r:id="rId330" w:history="1">
        <w:r w:rsidRPr="00BD2FC4">
          <w:rPr>
            <w:rStyle w:val="a6"/>
            <w:color w:val="auto"/>
            <w:sz w:val="28"/>
            <w:szCs w:val="28"/>
            <w:u w:val="none"/>
          </w:rPr>
          <w:t>www</w:t>
        </w:r>
        <w:r w:rsidRPr="00BD2FC4">
          <w:rPr>
            <w:rStyle w:val="a6"/>
            <w:color w:val="auto"/>
            <w:sz w:val="28"/>
            <w:szCs w:val="28"/>
            <w:u w:val="none"/>
            <w:lang w:val="ru-RU"/>
          </w:rPr>
          <w:t>.</w:t>
        </w:r>
        <w:r w:rsidRPr="00BD2FC4">
          <w:rPr>
            <w:rStyle w:val="a6"/>
            <w:color w:val="auto"/>
            <w:sz w:val="28"/>
            <w:szCs w:val="28"/>
            <w:u w:val="none"/>
          </w:rPr>
          <w:t>geoelectrical</w:t>
        </w:r>
        <w:r w:rsidRPr="00BD2FC4">
          <w:rPr>
            <w:rStyle w:val="a6"/>
            <w:color w:val="auto"/>
            <w:sz w:val="28"/>
            <w:szCs w:val="28"/>
            <w:u w:val="none"/>
            <w:lang w:val="ru-RU"/>
          </w:rPr>
          <w:t>.</w:t>
        </w:r>
        <w:r w:rsidRPr="00BD2FC4">
          <w:rPr>
            <w:rStyle w:val="a6"/>
            <w:color w:val="auto"/>
            <w:sz w:val="28"/>
            <w:szCs w:val="28"/>
            <w:u w:val="none"/>
          </w:rPr>
          <w:t>com</w:t>
        </w:r>
      </w:hyperlink>
      <w:r w:rsidR="00B01DD6" w:rsidRPr="00BD2FC4">
        <w:rPr>
          <w:sz w:val="28"/>
          <w:szCs w:val="28"/>
          <w:lang w:val="ru-RU"/>
        </w:rPr>
        <w:t>. 30.09.2019.</w:t>
      </w:r>
    </w:p>
    <w:p w14:paraId="754657E4" w14:textId="32061878" w:rsidR="00E57617" w:rsidRPr="00BD2FC4" w:rsidRDefault="00CA1858" w:rsidP="00B174D9">
      <w:pPr>
        <w:pStyle w:val="aa"/>
        <w:widowControl/>
        <w:numPr>
          <w:ilvl w:val="0"/>
          <w:numId w:val="1"/>
        </w:numPr>
        <w:tabs>
          <w:tab w:val="left" w:pos="1134"/>
        </w:tabs>
        <w:adjustRightInd w:val="0"/>
        <w:ind w:left="0" w:right="0" w:firstLine="709"/>
        <w:contextualSpacing/>
        <w:rPr>
          <w:sz w:val="28"/>
          <w:szCs w:val="28"/>
          <w:lang w:val="ru-RU"/>
        </w:rPr>
      </w:pPr>
      <w:r w:rsidRPr="00BD2FC4">
        <w:rPr>
          <w:sz w:val="28"/>
          <w:szCs w:val="28"/>
          <w:lang w:val="ru-RU"/>
        </w:rPr>
        <w:t>Каминск</w:t>
      </w:r>
      <w:r w:rsidR="009D2544" w:rsidRPr="00BD2FC4">
        <w:rPr>
          <w:sz w:val="28"/>
          <w:szCs w:val="28"/>
          <w:lang w:val="ru-RU"/>
        </w:rPr>
        <w:t>ий</w:t>
      </w:r>
      <w:r w:rsidRPr="00BD2FC4">
        <w:rPr>
          <w:sz w:val="28"/>
          <w:szCs w:val="28"/>
          <w:lang w:val="ru-RU"/>
        </w:rPr>
        <w:t xml:space="preserve"> </w:t>
      </w:r>
      <w:r w:rsidR="00BD2FC4" w:rsidRPr="00BD2FC4">
        <w:rPr>
          <w:sz w:val="28"/>
          <w:szCs w:val="28"/>
          <w:lang w:val="ru-RU"/>
        </w:rPr>
        <w:t xml:space="preserve">А.Е. </w:t>
      </w:r>
      <w:r w:rsidRPr="00BD2FC4">
        <w:rPr>
          <w:sz w:val="28"/>
          <w:szCs w:val="28"/>
          <w:lang w:val="ru-RU"/>
        </w:rPr>
        <w:t>в Интернете</w:t>
      </w:r>
      <w:r w:rsidR="00977DB4" w:rsidRPr="00BD2FC4">
        <w:rPr>
          <w:sz w:val="28"/>
          <w:szCs w:val="28"/>
          <w:lang w:val="ru-RU"/>
        </w:rPr>
        <w:t xml:space="preserve"> //</w:t>
      </w:r>
      <w:r w:rsidRPr="00BD2FC4">
        <w:rPr>
          <w:sz w:val="28"/>
          <w:szCs w:val="28"/>
          <w:lang w:val="ru-RU"/>
        </w:rPr>
        <w:t xml:space="preserve"> </w:t>
      </w:r>
      <w:hyperlink r:id="rId331" w:history="1">
        <w:r w:rsidRPr="00BD2FC4">
          <w:rPr>
            <w:rStyle w:val="a6"/>
            <w:color w:val="auto"/>
            <w:sz w:val="28"/>
            <w:szCs w:val="28"/>
            <w:u w:val="none"/>
          </w:rPr>
          <w:t>http</w:t>
        </w:r>
        <w:r w:rsidRPr="00BD2FC4">
          <w:rPr>
            <w:rStyle w:val="a6"/>
            <w:color w:val="auto"/>
            <w:sz w:val="28"/>
            <w:szCs w:val="28"/>
            <w:u w:val="none"/>
            <w:lang w:val="ru-RU"/>
          </w:rPr>
          <w:t>://</w:t>
        </w:r>
        <w:r w:rsidRPr="00BD2FC4">
          <w:rPr>
            <w:rStyle w:val="a6"/>
            <w:color w:val="auto"/>
            <w:sz w:val="28"/>
            <w:szCs w:val="28"/>
            <w:u w:val="none"/>
          </w:rPr>
          <w:t>kaminae</w:t>
        </w:r>
        <w:r w:rsidRPr="00BD2FC4">
          <w:rPr>
            <w:rStyle w:val="a6"/>
            <w:color w:val="auto"/>
            <w:sz w:val="28"/>
            <w:szCs w:val="28"/>
            <w:u w:val="none"/>
            <w:lang w:val="ru-RU"/>
          </w:rPr>
          <w:t>.</w:t>
        </w:r>
        <w:r w:rsidRPr="00BD2FC4">
          <w:rPr>
            <w:rStyle w:val="a6"/>
            <w:color w:val="auto"/>
            <w:sz w:val="28"/>
            <w:szCs w:val="28"/>
            <w:u w:val="none"/>
          </w:rPr>
          <w:t>narod</w:t>
        </w:r>
        <w:r w:rsidRPr="00BD2FC4">
          <w:rPr>
            <w:rStyle w:val="a6"/>
            <w:color w:val="auto"/>
            <w:sz w:val="28"/>
            <w:szCs w:val="28"/>
            <w:u w:val="none"/>
            <w:lang w:val="ru-RU"/>
          </w:rPr>
          <w:t>.</w:t>
        </w:r>
        <w:r w:rsidRPr="00BD2FC4">
          <w:rPr>
            <w:rStyle w:val="a6"/>
            <w:color w:val="auto"/>
            <w:sz w:val="28"/>
            <w:szCs w:val="28"/>
            <w:u w:val="none"/>
          </w:rPr>
          <w:t>ru</w:t>
        </w:r>
        <w:r w:rsidRPr="00BD2FC4">
          <w:rPr>
            <w:rStyle w:val="a6"/>
            <w:color w:val="auto"/>
            <w:sz w:val="28"/>
            <w:szCs w:val="28"/>
            <w:u w:val="none"/>
            <w:lang w:val="ru-RU"/>
          </w:rPr>
          <w:t>/</w:t>
        </w:r>
      </w:hyperlink>
      <w:r w:rsidR="00B01DD6" w:rsidRPr="00BD2FC4">
        <w:rPr>
          <w:sz w:val="28"/>
          <w:szCs w:val="28"/>
          <w:lang w:val="ru-RU"/>
        </w:rPr>
        <w:t>. 30.09.2019.</w:t>
      </w:r>
    </w:p>
    <w:p w14:paraId="04010D61" w14:textId="2C4546B4" w:rsidR="001437F7" w:rsidRPr="00B174D9" w:rsidRDefault="00E57617" w:rsidP="00B174D9">
      <w:pPr>
        <w:pStyle w:val="aa"/>
        <w:widowControl/>
        <w:numPr>
          <w:ilvl w:val="0"/>
          <w:numId w:val="1"/>
        </w:numPr>
        <w:tabs>
          <w:tab w:val="left" w:pos="1134"/>
        </w:tabs>
        <w:adjustRightInd w:val="0"/>
        <w:ind w:left="0" w:right="0" w:firstLine="709"/>
        <w:contextualSpacing/>
        <w:rPr>
          <w:sz w:val="28"/>
          <w:szCs w:val="28"/>
          <w:lang w:val="ru-RU"/>
        </w:rPr>
      </w:pPr>
      <w:r w:rsidRPr="00B174D9">
        <w:rPr>
          <w:sz w:val="28"/>
          <w:szCs w:val="28"/>
          <w:lang w:val="ru-RU" w:eastAsia="ru-RU"/>
        </w:rPr>
        <w:t>Балков Е.В., Панин Г.Л., Манштейн Ю.А.</w:t>
      </w:r>
      <w:r w:rsidR="00BD2FC4" w:rsidRPr="00B174D9">
        <w:rPr>
          <w:sz w:val="28"/>
          <w:szCs w:val="28"/>
          <w:lang w:val="ru-RU" w:eastAsia="ru-RU"/>
        </w:rPr>
        <w:t xml:space="preserve"> и др.</w:t>
      </w:r>
      <w:r w:rsidRPr="00B174D9">
        <w:rPr>
          <w:sz w:val="28"/>
          <w:szCs w:val="28"/>
          <w:lang w:val="ru-RU" w:eastAsia="ru-RU"/>
        </w:rPr>
        <w:t xml:space="preserve"> Электротомография: аппаратура, методика и опыт применения</w:t>
      </w:r>
      <w:r w:rsidR="00B174D9" w:rsidRPr="00B174D9">
        <w:rPr>
          <w:sz w:val="28"/>
          <w:szCs w:val="28"/>
          <w:lang w:val="ru-RU" w:eastAsia="ru-RU"/>
        </w:rPr>
        <w:t xml:space="preserve"> // </w:t>
      </w:r>
      <w:hyperlink r:id="rId332" w:history="1">
        <w:r w:rsidR="00B174D9" w:rsidRPr="00B174D9">
          <w:rPr>
            <w:rStyle w:val="a6"/>
            <w:color w:val="auto"/>
            <w:sz w:val="28"/>
            <w:szCs w:val="28"/>
            <w:u w:val="none"/>
            <w:lang w:val="ru-RU" w:eastAsia="ru-RU"/>
          </w:rPr>
          <w:t>https://docviewer.yandex.kz/view/0/</w:t>
        </w:r>
      </w:hyperlink>
      <w:r w:rsidR="00B174D9" w:rsidRPr="00B174D9">
        <w:rPr>
          <w:sz w:val="28"/>
          <w:szCs w:val="28"/>
          <w:lang w:val="ru-RU" w:eastAsia="ru-RU"/>
        </w:rPr>
        <w:t>. 30.09.2019.</w:t>
      </w:r>
    </w:p>
    <w:p w14:paraId="6601A42E" w14:textId="78B63071" w:rsidR="000C7F9C" w:rsidRPr="00B174D9" w:rsidRDefault="001437F7" w:rsidP="00B174D9">
      <w:pPr>
        <w:pStyle w:val="aa"/>
        <w:widowControl/>
        <w:numPr>
          <w:ilvl w:val="0"/>
          <w:numId w:val="1"/>
        </w:numPr>
        <w:tabs>
          <w:tab w:val="left" w:pos="1134"/>
        </w:tabs>
        <w:adjustRightInd w:val="0"/>
        <w:ind w:left="0" w:right="0" w:firstLine="709"/>
        <w:contextualSpacing/>
        <w:rPr>
          <w:sz w:val="28"/>
          <w:szCs w:val="28"/>
          <w:lang w:val="ru-RU"/>
        </w:rPr>
      </w:pPr>
      <w:r w:rsidRPr="00B174D9">
        <w:rPr>
          <w:sz w:val="28"/>
          <w:szCs w:val="28"/>
          <w:lang w:val="ru-RU" w:eastAsia="ru-RU"/>
        </w:rPr>
        <w:t>Бобачев А.А., Горбунов А.А.</w:t>
      </w:r>
      <w:r w:rsidR="004C525B" w:rsidRPr="00B174D9">
        <w:rPr>
          <w:sz w:val="28"/>
          <w:szCs w:val="28"/>
          <w:lang w:val="ru-RU" w:eastAsia="ru-RU"/>
        </w:rPr>
        <w:t xml:space="preserve"> </w:t>
      </w:r>
      <w:r w:rsidRPr="00B174D9">
        <w:rPr>
          <w:sz w:val="28"/>
          <w:szCs w:val="28"/>
          <w:lang w:val="ru-RU" w:eastAsia="ru-RU"/>
        </w:rPr>
        <w:t>Двумерная электроразведка методом сопротивлений и вызванной</w:t>
      </w:r>
      <w:r w:rsidR="009D2544" w:rsidRPr="00B174D9">
        <w:rPr>
          <w:sz w:val="28"/>
          <w:szCs w:val="28"/>
          <w:lang w:val="ru-RU" w:eastAsia="ru-RU"/>
        </w:rPr>
        <w:t xml:space="preserve"> </w:t>
      </w:r>
      <w:r w:rsidRPr="00B174D9">
        <w:rPr>
          <w:sz w:val="28"/>
          <w:szCs w:val="28"/>
          <w:lang w:val="ru-RU" w:eastAsia="ru-RU"/>
        </w:rPr>
        <w:t>поляризации</w:t>
      </w:r>
      <w:r w:rsidRPr="00B174D9">
        <w:rPr>
          <w:sz w:val="28"/>
          <w:szCs w:val="28"/>
          <w:shd w:val="clear" w:color="auto" w:fill="FFFFFF"/>
          <w:lang w:val="ru-RU"/>
        </w:rPr>
        <w:t>: аппаратура, методики, программное обеспечение</w:t>
      </w:r>
      <w:r w:rsidR="009D2544" w:rsidRPr="00B174D9">
        <w:rPr>
          <w:sz w:val="28"/>
          <w:szCs w:val="28"/>
          <w:shd w:val="clear" w:color="auto" w:fill="FFFFFF"/>
          <w:lang w:val="ru-RU"/>
        </w:rPr>
        <w:t xml:space="preserve"> </w:t>
      </w:r>
      <w:r w:rsidRPr="00B174D9">
        <w:rPr>
          <w:sz w:val="28"/>
          <w:szCs w:val="28"/>
          <w:shd w:val="clear" w:color="auto" w:fill="FFFFFF"/>
          <w:lang w:val="ru-RU"/>
        </w:rPr>
        <w:t>и перспективы развития</w:t>
      </w:r>
      <w:r w:rsidR="004C525B" w:rsidRPr="00B174D9">
        <w:rPr>
          <w:sz w:val="28"/>
          <w:szCs w:val="28"/>
          <w:shd w:val="clear" w:color="auto" w:fill="FFFFFF"/>
          <w:lang w:val="ru-RU"/>
        </w:rPr>
        <w:t xml:space="preserve"> //</w:t>
      </w:r>
      <w:r w:rsidRPr="00B174D9">
        <w:rPr>
          <w:sz w:val="28"/>
          <w:szCs w:val="28"/>
          <w:shd w:val="clear" w:color="auto" w:fill="FFFFFF"/>
          <w:lang w:val="ru-RU"/>
        </w:rPr>
        <w:t xml:space="preserve"> </w:t>
      </w:r>
      <w:hyperlink r:id="rId333" w:history="1">
        <w:r w:rsidRPr="00B174D9">
          <w:rPr>
            <w:rStyle w:val="a6"/>
            <w:color w:val="auto"/>
            <w:sz w:val="28"/>
            <w:szCs w:val="28"/>
            <w:u w:val="none"/>
            <w:lang w:eastAsia="ru-RU"/>
          </w:rPr>
          <w:t>http</w:t>
        </w:r>
        <w:r w:rsidRPr="00B174D9">
          <w:rPr>
            <w:rStyle w:val="a6"/>
            <w:color w:val="auto"/>
            <w:sz w:val="28"/>
            <w:szCs w:val="28"/>
            <w:u w:val="none"/>
            <w:lang w:val="ru-RU" w:eastAsia="ru-RU"/>
          </w:rPr>
          <w:t>://</w:t>
        </w:r>
        <w:r w:rsidRPr="00B174D9">
          <w:rPr>
            <w:rStyle w:val="a6"/>
            <w:color w:val="auto"/>
            <w:sz w:val="28"/>
            <w:szCs w:val="28"/>
            <w:u w:val="none"/>
            <w:lang w:eastAsia="ru-RU"/>
          </w:rPr>
          <w:t>geoget</w:t>
        </w:r>
        <w:r w:rsidRPr="00B174D9">
          <w:rPr>
            <w:rStyle w:val="a6"/>
            <w:color w:val="auto"/>
            <w:sz w:val="28"/>
            <w:szCs w:val="28"/>
            <w:u w:val="none"/>
            <w:lang w:val="ru-RU" w:eastAsia="ru-RU"/>
          </w:rPr>
          <w:t>.</w:t>
        </w:r>
        <w:r w:rsidRPr="00B174D9">
          <w:rPr>
            <w:rStyle w:val="a6"/>
            <w:color w:val="auto"/>
            <w:sz w:val="28"/>
            <w:szCs w:val="28"/>
            <w:u w:val="none"/>
            <w:lang w:eastAsia="ru-RU"/>
          </w:rPr>
          <w:t>ru</w:t>
        </w:r>
        <w:r w:rsidRPr="00B174D9">
          <w:rPr>
            <w:rStyle w:val="a6"/>
            <w:color w:val="auto"/>
            <w:sz w:val="28"/>
            <w:szCs w:val="28"/>
            <w:u w:val="none"/>
            <w:lang w:val="ru-RU" w:eastAsia="ru-RU"/>
          </w:rPr>
          <w:t>/</w:t>
        </w:r>
        <w:r w:rsidRPr="00B174D9">
          <w:rPr>
            <w:rStyle w:val="a6"/>
            <w:color w:val="auto"/>
            <w:sz w:val="28"/>
            <w:szCs w:val="28"/>
            <w:u w:val="none"/>
            <w:lang w:eastAsia="ru-RU"/>
          </w:rPr>
          <w:t>content</w:t>
        </w:r>
        <w:r w:rsidRPr="00B174D9">
          <w:rPr>
            <w:rStyle w:val="a6"/>
            <w:color w:val="auto"/>
            <w:sz w:val="28"/>
            <w:szCs w:val="28"/>
            <w:u w:val="none"/>
            <w:lang w:val="ru-RU" w:eastAsia="ru-RU"/>
          </w:rPr>
          <w:t>/</w:t>
        </w:r>
        <w:r w:rsidRPr="00B174D9">
          <w:rPr>
            <w:rStyle w:val="a6"/>
            <w:color w:val="auto"/>
            <w:sz w:val="28"/>
            <w:szCs w:val="28"/>
            <w:u w:val="none"/>
            <w:lang w:eastAsia="ru-RU"/>
          </w:rPr>
          <w:t>view</w:t>
        </w:r>
        <w:r w:rsidRPr="00B174D9">
          <w:rPr>
            <w:rStyle w:val="a6"/>
            <w:color w:val="auto"/>
            <w:sz w:val="28"/>
            <w:szCs w:val="28"/>
            <w:u w:val="none"/>
            <w:lang w:val="ru-RU" w:eastAsia="ru-RU"/>
          </w:rPr>
          <w:t>/163/406/</w:t>
        </w:r>
      </w:hyperlink>
      <w:r w:rsidRPr="00B174D9">
        <w:rPr>
          <w:sz w:val="28"/>
          <w:szCs w:val="28"/>
          <w:lang w:val="ru-RU" w:eastAsia="ru-RU"/>
        </w:rPr>
        <w:t xml:space="preserve">. </w:t>
      </w:r>
      <w:r w:rsidRPr="00B174D9">
        <w:rPr>
          <w:sz w:val="28"/>
          <w:szCs w:val="28"/>
          <w:lang w:val="ru-RU"/>
        </w:rPr>
        <w:t>30.09.2019.</w:t>
      </w:r>
    </w:p>
    <w:p w14:paraId="49B70B77" w14:textId="7F7EABB0" w:rsidR="000C7F9C" w:rsidRPr="00B174D9" w:rsidRDefault="00ED06B1" w:rsidP="00D559C5">
      <w:pPr>
        <w:pStyle w:val="aa"/>
        <w:widowControl/>
        <w:numPr>
          <w:ilvl w:val="0"/>
          <w:numId w:val="1"/>
        </w:numPr>
        <w:tabs>
          <w:tab w:val="left" w:pos="1134"/>
        </w:tabs>
        <w:adjustRightInd w:val="0"/>
        <w:ind w:left="0" w:right="0" w:firstLine="709"/>
        <w:contextualSpacing/>
        <w:rPr>
          <w:sz w:val="28"/>
          <w:szCs w:val="28"/>
          <w:lang w:val="ru-RU"/>
        </w:rPr>
      </w:pPr>
      <w:hyperlink r:id="rId334" w:history="1">
        <w:r w:rsidR="00B174D9" w:rsidRPr="00B174D9">
          <w:rPr>
            <w:sz w:val="28"/>
            <w:szCs w:val="28"/>
            <w:lang w:val="ru-RU"/>
          </w:rPr>
          <w:t>Пакет Программ Zond</w:t>
        </w:r>
      </w:hyperlink>
      <w:r w:rsidR="004C525B" w:rsidRPr="00B174D9">
        <w:rPr>
          <w:sz w:val="28"/>
          <w:szCs w:val="28"/>
          <w:shd w:val="clear" w:color="auto" w:fill="FFFFFF"/>
          <w:lang w:val="ru-RU"/>
        </w:rPr>
        <w:t xml:space="preserve"> // </w:t>
      </w:r>
      <w:hyperlink r:id="rId335" w:history="1">
        <w:r w:rsidR="004C525B" w:rsidRPr="00B174D9">
          <w:rPr>
            <w:rStyle w:val="a6"/>
            <w:color w:val="auto"/>
            <w:sz w:val="28"/>
            <w:szCs w:val="28"/>
            <w:u w:val="none"/>
          </w:rPr>
          <w:t>http</w:t>
        </w:r>
        <w:r w:rsidR="004C525B" w:rsidRPr="00B174D9">
          <w:rPr>
            <w:rStyle w:val="a6"/>
            <w:color w:val="auto"/>
            <w:sz w:val="28"/>
            <w:szCs w:val="28"/>
            <w:u w:val="none"/>
            <w:lang w:val="ru-RU"/>
          </w:rPr>
          <w:t>://</w:t>
        </w:r>
        <w:r w:rsidR="004C525B" w:rsidRPr="00B174D9">
          <w:rPr>
            <w:rStyle w:val="a6"/>
            <w:color w:val="auto"/>
            <w:sz w:val="28"/>
            <w:szCs w:val="28"/>
            <w:u w:val="none"/>
          </w:rPr>
          <w:t>zond</w:t>
        </w:r>
        <w:r w:rsidR="004C525B" w:rsidRPr="00B174D9">
          <w:rPr>
            <w:rStyle w:val="a6"/>
            <w:color w:val="auto"/>
            <w:sz w:val="28"/>
            <w:szCs w:val="28"/>
            <w:u w:val="none"/>
            <w:lang w:val="ru-RU"/>
          </w:rPr>
          <w:t>-</w:t>
        </w:r>
        <w:r w:rsidR="004C525B" w:rsidRPr="00B174D9">
          <w:rPr>
            <w:rStyle w:val="a6"/>
            <w:color w:val="auto"/>
            <w:sz w:val="28"/>
            <w:szCs w:val="28"/>
            <w:u w:val="none"/>
          </w:rPr>
          <w:t>geo</w:t>
        </w:r>
        <w:r w:rsidR="004C525B" w:rsidRPr="00B174D9">
          <w:rPr>
            <w:rStyle w:val="a6"/>
            <w:color w:val="auto"/>
            <w:sz w:val="28"/>
            <w:szCs w:val="28"/>
            <w:u w:val="none"/>
            <w:lang w:val="ru-RU"/>
          </w:rPr>
          <w:t>.</w:t>
        </w:r>
        <w:r w:rsidR="004C525B" w:rsidRPr="00B174D9">
          <w:rPr>
            <w:rStyle w:val="a6"/>
            <w:color w:val="auto"/>
            <w:sz w:val="28"/>
            <w:szCs w:val="28"/>
            <w:u w:val="none"/>
          </w:rPr>
          <w:t>ru</w:t>
        </w:r>
        <w:r w:rsidR="004C525B" w:rsidRPr="00B174D9">
          <w:rPr>
            <w:rStyle w:val="a6"/>
            <w:color w:val="auto"/>
            <w:sz w:val="28"/>
            <w:szCs w:val="28"/>
            <w:u w:val="none"/>
            <w:lang w:val="ru-RU"/>
          </w:rPr>
          <w:t>/</w:t>
        </w:r>
        <w:r w:rsidR="004C525B" w:rsidRPr="00B174D9">
          <w:rPr>
            <w:rStyle w:val="a6"/>
            <w:color w:val="auto"/>
            <w:sz w:val="28"/>
            <w:szCs w:val="28"/>
            <w:u w:val="none"/>
          </w:rPr>
          <w:t>software</w:t>
        </w:r>
        <w:r w:rsidR="004C525B" w:rsidRPr="00B174D9">
          <w:rPr>
            <w:rStyle w:val="a6"/>
            <w:color w:val="auto"/>
            <w:sz w:val="28"/>
            <w:szCs w:val="28"/>
            <w:u w:val="none"/>
            <w:lang w:val="ru-RU"/>
          </w:rPr>
          <w:t>/</w:t>
        </w:r>
      </w:hyperlink>
      <w:r w:rsidR="00DA3C7D" w:rsidRPr="00B174D9">
        <w:rPr>
          <w:sz w:val="28"/>
          <w:szCs w:val="28"/>
          <w:lang w:val="ru-RU"/>
        </w:rPr>
        <w:t>. 30.09.2019.</w:t>
      </w:r>
    </w:p>
    <w:p w14:paraId="3A612DE0" w14:textId="455CB7FD" w:rsidR="00BA6794" w:rsidRPr="0065121F" w:rsidRDefault="0091376B" w:rsidP="0065121F">
      <w:pPr>
        <w:pStyle w:val="aa"/>
        <w:widowControl/>
        <w:numPr>
          <w:ilvl w:val="0"/>
          <w:numId w:val="1"/>
        </w:numPr>
        <w:tabs>
          <w:tab w:val="left" w:pos="1134"/>
        </w:tabs>
        <w:adjustRightInd w:val="0"/>
        <w:ind w:left="0" w:right="0" w:firstLine="709"/>
        <w:contextualSpacing/>
        <w:rPr>
          <w:sz w:val="28"/>
          <w:szCs w:val="28"/>
          <w:lang w:val="ru-RU" w:eastAsia="ru-RU"/>
        </w:rPr>
      </w:pPr>
      <w:r w:rsidRPr="00B174D9">
        <w:rPr>
          <w:sz w:val="28"/>
          <w:szCs w:val="28"/>
          <w:lang w:val="ru-RU" w:eastAsia="ru-RU"/>
        </w:rPr>
        <w:lastRenderedPageBreak/>
        <w:t xml:space="preserve">Большаков Д.К., Модин И.Н., Шевнин В.А. Применение методов </w:t>
      </w:r>
      <w:r w:rsidRPr="008C6BB8">
        <w:rPr>
          <w:sz w:val="28"/>
          <w:szCs w:val="28"/>
          <w:lang w:val="ru-RU" w:eastAsia="ru-RU"/>
        </w:rPr>
        <w:t xml:space="preserve">электроразведки для обнаружения археологических объектов на Бородинском </w:t>
      </w:r>
      <w:r w:rsidRPr="0065121F">
        <w:rPr>
          <w:sz w:val="28"/>
          <w:szCs w:val="28"/>
          <w:lang w:val="ru-RU" w:eastAsia="ru-RU"/>
        </w:rPr>
        <w:t xml:space="preserve">поле // </w:t>
      </w:r>
      <w:hyperlink r:id="rId336" w:history="1">
        <w:r w:rsidR="0065121F" w:rsidRPr="0065121F">
          <w:rPr>
            <w:rStyle w:val="a6"/>
            <w:color w:val="auto"/>
            <w:sz w:val="28"/>
            <w:szCs w:val="28"/>
            <w:u w:val="none"/>
            <w:lang w:eastAsia="ru-RU"/>
          </w:rPr>
          <w:t>https</w:t>
        </w:r>
        <w:r w:rsidR="0065121F" w:rsidRPr="0065121F">
          <w:rPr>
            <w:rStyle w:val="a6"/>
            <w:color w:val="auto"/>
            <w:sz w:val="28"/>
            <w:szCs w:val="28"/>
            <w:u w:val="none"/>
            <w:lang w:val="ru-RU" w:eastAsia="ru-RU"/>
          </w:rPr>
          <w:t>://</w:t>
        </w:r>
        <w:r w:rsidR="0065121F" w:rsidRPr="0065121F">
          <w:rPr>
            <w:rStyle w:val="a6"/>
            <w:color w:val="auto"/>
            <w:sz w:val="28"/>
            <w:szCs w:val="28"/>
            <w:u w:val="none"/>
            <w:lang w:eastAsia="ru-RU"/>
          </w:rPr>
          <w:t>www</w:t>
        </w:r>
        <w:r w:rsidR="0065121F" w:rsidRPr="0065121F">
          <w:rPr>
            <w:rStyle w:val="a6"/>
            <w:color w:val="auto"/>
            <w:sz w:val="28"/>
            <w:szCs w:val="28"/>
            <w:u w:val="none"/>
            <w:lang w:val="ru-RU" w:eastAsia="ru-RU"/>
          </w:rPr>
          <w:t>.</w:t>
        </w:r>
        <w:r w:rsidR="0065121F" w:rsidRPr="0065121F">
          <w:rPr>
            <w:rStyle w:val="a6"/>
            <w:color w:val="auto"/>
            <w:sz w:val="28"/>
            <w:szCs w:val="28"/>
            <w:u w:val="none"/>
            <w:lang w:eastAsia="ru-RU"/>
          </w:rPr>
          <w:t>earthdoc</w:t>
        </w:r>
        <w:r w:rsidR="0065121F" w:rsidRPr="0065121F">
          <w:rPr>
            <w:rStyle w:val="a6"/>
            <w:color w:val="auto"/>
            <w:sz w:val="28"/>
            <w:szCs w:val="28"/>
            <w:u w:val="none"/>
            <w:lang w:val="ru-RU" w:eastAsia="ru-RU"/>
          </w:rPr>
          <w:t>.</w:t>
        </w:r>
        <w:r w:rsidR="0065121F" w:rsidRPr="0065121F">
          <w:rPr>
            <w:rStyle w:val="a6"/>
            <w:color w:val="auto"/>
            <w:sz w:val="28"/>
            <w:szCs w:val="28"/>
            <w:u w:val="none"/>
            <w:lang w:eastAsia="ru-RU"/>
          </w:rPr>
          <w:t>org</w:t>
        </w:r>
        <w:r w:rsidR="0065121F" w:rsidRPr="0065121F">
          <w:rPr>
            <w:rStyle w:val="a6"/>
            <w:color w:val="auto"/>
            <w:sz w:val="28"/>
            <w:szCs w:val="28"/>
            <w:u w:val="none"/>
            <w:lang w:val="ru-RU" w:eastAsia="ru-RU"/>
          </w:rPr>
          <w:t>/</w:t>
        </w:r>
        <w:r w:rsidR="0065121F" w:rsidRPr="0065121F">
          <w:rPr>
            <w:rStyle w:val="a6"/>
            <w:color w:val="auto"/>
            <w:sz w:val="28"/>
            <w:szCs w:val="28"/>
            <w:u w:val="none"/>
            <w:lang w:eastAsia="ru-RU"/>
          </w:rPr>
          <w:t>content</w:t>
        </w:r>
        <w:r w:rsidR="0065121F" w:rsidRPr="0065121F">
          <w:rPr>
            <w:rStyle w:val="a6"/>
            <w:color w:val="auto"/>
            <w:sz w:val="28"/>
            <w:szCs w:val="28"/>
            <w:u w:val="none"/>
            <w:lang w:val="ru-RU" w:eastAsia="ru-RU"/>
          </w:rPr>
          <w:t>/</w:t>
        </w:r>
        <w:r w:rsidR="0065121F" w:rsidRPr="0065121F">
          <w:rPr>
            <w:rStyle w:val="a6"/>
            <w:color w:val="auto"/>
            <w:sz w:val="28"/>
            <w:szCs w:val="28"/>
            <w:u w:val="none"/>
            <w:lang w:eastAsia="ru-RU"/>
          </w:rPr>
          <w:t>papers</w:t>
        </w:r>
        <w:r w:rsidR="0065121F" w:rsidRPr="0065121F">
          <w:rPr>
            <w:rStyle w:val="a6"/>
            <w:color w:val="auto"/>
            <w:sz w:val="28"/>
            <w:szCs w:val="28"/>
            <w:u w:val="none"/>
            <w:lang w:val="ru-RU" w:eastAsia="ru-RU"/>
          </w:rPr>
          <w:t>/10.3997/2214-4609.</w:t>
        </w:r>
      </w:hyperlink>
      <w:r w:rsidR="0065121F" w:rsidRPr="0065121F">
        <w:rPr>
          <w:sz w:val="28"/>
          <w:szCs w:val="28"/>
          <w:lang w:val="ru-RU" w:eastAsia="ru-RU"/>
        </w:rPr>
        <w:t xml:space="preserve"> </w:t>
      </w:r>
      <w:r w:rsidR="0065121F" w:rsidRPr="0065121F">
        <w:rPr>
          <w:sz w:val="28"/>
          <w:szCs w:val="28"/>
          <w:lang w:val="ru-RU"/>
        </w:rPr>
        <w:t>30.09.2019.</w:t>
      </w:r>
    </w:p>
    <w:p w14:paraId="42034DBE" w14:textId="3C15F811" w:rsidR="00BA6794" w:rsidRPr="008C6BB8" w:rsidRDefault="00BA6794" w:rsidP="0065121F">
      <w:pPr>
        <w:pStyle w:val="aa"/>
        <w:widowControl/>
        <w:numPr>
          <w:ilvl w:val="0"/>
          <w:numId w:val="1"/>
        </w:numPr>
        <w:tabs>
          <w:tab w:val="left" w:pos="1134"/>
        </w:tabs>
        <w:adjustRightInd w:val="0"/>
        <w:ind w:left="0" w:right="0" w:firstLine="709"/>
        <w:contextualSpacing/>
        <w:rPr>
          <w:sz w:val="28"/>
          <w:szCs w:val="28"/>
          <w:lang w:eastAsia="ru-RU"/>
        </w:rPr>
      </w:pPr>
      <w:r w:rsidRPr="008C6BB8">
        <w:rPr>
          <w:sz w:val="28"/>
          <w:szCs w:val="28"/>
          <w:lang w:eastAsia="ru-RU"/>
        </w:rPr>
        <w:t>Schoor</w:t>
      </w:r>
      <w:r w:rsidR="00EA7FE1" w:rsidRPr="008C6BB8">
        <w:rPr>
          <w:sz w:val="28"/>
          <w:szCs w:val="28"/>
          <w:lang w:eastAsia="ru-RU"/>
        </w:rPr>
        <w:t xml:space="preserve"> M. </w:t>
      </w:r>
      <w:r w:rsidRPr="008C6BB8">
        <w:rPr>
          <w:sz w:val="28"/>
          <w:szCs w:val="28"/>
          <w:lang w:eastAsia="ru-RU"/>
        </w:rPr>
        <w:t>Detection of sinkholes using 2D electrical resistivity imaging</w:t>
      </w:r>
      <w:r w:rsidR="00EA7FE1" w:rsidRPr="008C6BB8">
        <w:rPr>
          <w:sz w:val="28"/>
          <w:szCs w:val="28"/>
          <w:lang w:eastAsia="ru-RU"/>
        </w:rPr>
        <w:t xml:space="preserve"> // </w:t>
      </w:r>
      <w:r w:rsidRPr="008C6BB8">
        <w:rPr>
          <w:sz w:val="28"/>
          <w:szCs w:val="28"/>
          <w:lang w:eastAsia="ru-RU"/>
        </w:rPr>
        <w:t>J. Appl. Geophys.</w:t>
      </w:r>
      <w:r w:rsidR="00EA7FE1" w:rsidRPr="008C6BB8">
        <w:rPr>
          <w:sz w:val="28"/>
          <w:szCs w:val="28"/>
          <w:lang w:val="ru-RU" w:eastAsia="ru-RU"/>
        </w:rPr>
        <w:t xml:space="preserve"> – 2002. – </w:t>
      </w:r>
      <w:r w:rsidR="0065121F">
        <w:rPr>
          <w:sz w:val="28"/>
          <w:szCs w:val="28"/>
          <w:lang w:eastAsia="ru-RU"/>
        </w:rPr>
        <w:t>Vol.</w:t>
      </w:r>
      <w:r w:rsidR="00035224" w:rsidRPr="008C6BB8">
        <w:rPr>
          <w:sz w:val="28"/>
          <w:szCs w:val="28"/>
          <w:lang w:eastAsia="ru-RU"/>
        </w:rPr>
        <w:t xml:space="preserve"> </w:t>
      </w:r>
      <w:r w:rsidRPr="008C6BB8">
        <w:rPr>
          <w:sz w:val="28"/>
          <w:szCs w:val="28"/>
          <w:lang w:eastAsia="ru-RU"/>
        </w:rPr>
        <w:t>50</w:t>
      </w:r>
      <w:r w:rsidR="0065121F">
        <w:rPr>
          <w:sz w:val="28"/>
          <w:szCs w:val="28"/>
          <w:lang w:eastAsia="ru-RU"/>
        </w:rPr>
        <w:t>, Issue 4</w:t>
      </w:r>
      <w:r w:rsidRPr="008C6BB8">
        <w:rPr>
          <w:sz w:val="28"/>
          <w:szCs w:val="28"/>
          <w:lang w:eastAsia="ru-RU"/>
        </w:rPr>
        <w:t>.</w:t>
      </w:r>
      <w:r w:rsidR="00EA7FE1" w:rsidRPr="008C6BB8">
        <w:rPr>
          <w:sz w:val="28"/>
          <w:szCs w:val="28"/>
          <w:lang w:val="ru-RU" w:eastAsia="ru-RU"/>
        </w:rPr>
        <w:t xml:space="preserve"> – </w:t>
      </w:r>
      <w:r w:rsidR="00EA7FE1" w:rsidRPr="008C6BB8">
        <w:rPr>
          <w:sz w:val="28"/>
          <w:szCs w:val="28"/>
          <w:lang w:eastAsia="ru-RU"/>
        </w:rPr>
        <w:t>P.</w:t>
      </w:r>
      <w:r w:rsidRPr="008C6BB8">
        <w:rPr>
          <w:sz w:val="28"/>
          <w:szCs w:val="28"/>
          <w:lang w:eastAsia="ru-RU"/>
        </w:rPr>
        <w:t xml:space="preserve"> 393</w:t>
      </w:r>
      <w:r w:rsidR="0065121F">
        <w:rPr>
          <w:sz w:val="28"/>
          <w:szCs w:val="28"/>
          <w:lang w:eastAsia="ru-RU"/>
        </w:rPr>
        <w:t>-</w:t>
      </w:r>
      <w:r w:rsidRPr="008C6BB8">
        <w:rPr>
          <w:sz w:val="28"/>
          <w:szCs w:val="28"/>
          <w:lang w:eastAsia="ru-RU"/>
        </w:rPr>
        <w:t>399.</w:t>
      </w:r>
    </w:p>
    <w:p w14:paraId="38E058CA" w14:textId="1A3B5A91" w:rsidR="00BA6794" w:rsidRPr="008C6BB8" w:rsidRDefault="00BA6794" w:rsidP="0065121F">
      <w:pPr>
        <w:pStyle w:val="aa"/>
        <w:widowControl/>
        <w:numPr>
          <w:ilvl w:val="0"/>
          <w:numId w:val="1"/>
        </w:numPr>
        <w:tabs>
          <w:tab w:val="left" w:pos="1134"/>
        </w:tabs>
        <w:adjustRightInd w:val="0"/>
        <w:ind w:left="0" w:right="0" w:firstLine="709"/>
        <w:contextualSpacing/>
        <w:rPr>
          <w:sz w:val="28"/>
          <w:szCs w:val="28"/>
          <w:lang w:eastAsia="ru-RU"/>
        </w:rPr>
      </w:pPr>
      <w:r w:rsidRPr="008C6BB8">
        <w:rPr>
          <w:sz w:val="28"/>
          <w:szCs w:val="28"/>
          <w:lang w:eastAsia="ru-RU"/>
        </w:rPr>
        <w:t>Demanet</w:t>
      </w:r>
      <w:r w:rsidR="00035224" w:rsidRPr="008C6BB8">
        <w:rPr>
          <w:sz w:val="28"/>
          <w:szCs w:val="28"/>
          <w:lang w:eastAsia="ru-RU"/>
        </w:rPr>
        <w:t xml:space="preserve"> D.</w:t>
      </w:r>
      <w:r w:rsidRPr="008C6BB8">
        <w:rPr>
          <w:sz w:val="28"/>
          <w:szCs w:val="28"/>
          <w:lang w:eastAsia="ru-RU"/>
        </w:rPr>
        <w:t>, Pirard</w:t>
      </w:r>
      <w:r w:rsidR="00035224" w:rsidRPr="008C6BB8">
        <w:rPr>
          <w:sz w:val="28"/>
          <w:szCs w:val="28"/>
          <w:lang w:eastAsia="ru-RU"/>
        </w:rPr>
        <w:t xml:space="preserve"> E.</w:t>
      </w:r>
      <w:r w:rsidRPr="008C6BB8">
        <w:rPr>
          <w:sz w:val="28"/>
          <w:szCs w:val="28"/>
          <w:lang w:eastAsia="ru-RU"/>
        </w:rPr>
        <w:t>, Renardy</w:t>
      </w:r>
      <w:r w:rsidR="00035224" w:rsidRPr="008C6BB8">
        <w:rPr>
          <w:sz w:val="28"/>
          <w:szCs w:val="28"/>
          <w:lang w:eastAsia="ru-RU"/>
        </w:rPr>
        <w:t xml:space="preserve"> F.</w:t>
      </w:r>
      <w:r w:rsidR="0065121F">
        <w:rPr>
          <w:sz w:val="28"/>
          <w:szCs w:val="28"/>
          <w:lang w:eastAsia="ru-RU"/>
        </w:rPr>
        <w:t xml:space="preserve"> et al.</w:t>
      </w:r>
      <w:r w:rsidR="00035224" w:rsidRPr="008C6BB8">
        <w:rPr>
          <w:sz w:val="28"/>
          <w:szCs w:val="28"/>
          <w:lang w:eastAsia="ru-RU"/>
        </w:rPr>
        <w:t xml:space="preserve"> </w:t>
      </w:r>
      <w:r w:rsidRPr="008C6BB8">
        <w:rPr>
          <w:sz w:val="28"/>
          <w:szCs w:val="28"/>
          <w:lang w:eastAsia="ru-RU"/>
        </w:rPr>
        <w:t>Application and processing of geophysical images for mapping faults</w:t>
      </w:r>
      <w:r w:rsidR="00035224" w:rsidRPr="008C6BB8">
        <w:rPr>
          <w:sz w:val="28"/>
          <w:szCs w:val="28"/>
          <w:lang w:eastAsia="ru-RU"/>
        </w:rPr>
        <w:t xml:space="preserve"> // </w:t>
      </w:r>
      <w:r w:rsidRPr="008C6BB8">
        <w:rPr>
          <w:sz w:val="28"/>
          <w:szCs w:val="28"/>
          <w:lang w:eastAsia="ru-RU"/>
        </w:rPr>
        <w:t>Comput. Geosci.</w:t>
      </w:r>
      <w:r w:rsidR="00035224" w:rsidRPr="008C6BB8">
        <w:rPr>
          <w:sz w:val="28"/>
          <w:szCs w:val="28"/>
          <w:lang w:eastAsia="ru-RU"/>
        </w:rPr>
        <w:t xml:space="preserve"> – 2001. – </w:t>
      </w:r>
      <w:r w:rsidR="0065121F">
        <w:rPr>
          <w:sz w:val="28"/>
          <w:szCs w:val="28"/>
          <w:lang w:eastAsia="ru-RU"/>
        </w:rPr>
        <w:t>Vol.</w:t>
      </w:r>
      <w:r w:rsidR="00035224" w:rsidRPr="008C6BB8">
        <w:rPr>
          <w:sz w:val="28"/>
          <w:szCs w:val="28"/>
          <w:lang w:eastAsia="ru-RU"/>
        </w:rPr>
        <w:t xml:space="preserve"> </w:t>
      </w:r>
      <w:r w:rsidRPr="008C6BB8">
        <w:rPr>
          <w:sz w:val="28"/>
          <w:szCs w:val="28"/>
          <w:lang w:eastAsia="ru-RU"/>
        </w:rPr>
        <w:t>27</w:t>
      </w:r>
      <w:r w:rsidR="00035224" w:rsidRPr="008C6BB8">
        <w:rPr>
          <w:sz w:val="28"/>
          <w:szCs w:val="28"/>
          <w:lang w:eastAsia="ru-RU"/>
        </w:rPr>
        <w:t>. – P</w:t>
      </w:r>
      <w:r w:rsidRPr="008C6BB8">
        <w:rPr>
          <w:sz w:val="28"/>
          <w:szCs w:val="28"/>
          <w:lang w:eastAsia="ru-RU"/>
        </w:rPr>
        <w:t>.</w:t>
      </w:r>
      <w:r w:rsidR="0065121F">
        <w:rPr>
          <w:sz w:val="28"/>
          <w:szCs w:val="28"/>
          <w:lang w:eastAsia="ru-RU"/>
        </w:rPr>
        <w:t> </w:t>
      </w:r>
      <w:r w:rsidRPr="008C6BB8">
        <w:rPr>
          <w:sz w:val="28"/>
          <w:szCs w:val="28"/>
          <w:lang w:eastAsia="ru-RU"/>
        </w:rPr>
        <w:t>1031</w:t>
      </w:r>
      <w:r w:rsidR="0065121F">
        <w:rPr>
          <w:sz w:val="28"/>
          <w:szCs w:val="28"/>
          <w:lang w:eastAsia="ru-RU"/>
        </w:rPr>
        <w:t>-</w:t>
      </w:r>
      <w:r w:rsidRPr="008C6BB8">
        <w:rPr>
          <w:sz w:val="28"/>
          <w:szCs w:val="28"/>
          <w:lang w:eastAsia="ru-RU"/>
        </w:rPr>
        <w:t>1037.</w:t>
      </w:r>
    </w:p>
    <w:p w14:paraId="41F482A4" w14:textId="02805369" w:rsidR="00944C2B" w:rsidRPr="0065121F" w:rsidRDefault="00BA6794" w:rsidP="00D559C5">
      <w:pPr>
        <w:pStyle w:val="aa"/>
        <w:widowControl/>
        <w:numPr>
          <w:ilvl w:val="0"/>
          <w:numId w:val="1"/>
        </w:numPr>
        <w:tabs>
          <w:tab w:val="left" w:pos="1134"/>
        </w:tabs>
        <w:adjustRightInd w:val="0"/>
        <w:ind w:left="0" w:right="0" w:firstLine="709"/>
        <w:contextualSpacing/>
        <w:rPr>
          <w:sz w:val="28"/>
          <w:szCs w:val="28"/>
          <w:lang w:eastAsia="ru-RU"/>
        </w:rPr>
      </w:pPr>
      <w:r w:rsidRPr="008C6BB8">
        <w:rPr>
          <w:sz w:val="28"/>
          <w:szCs w:val="28"/>
          <w:lang w:eastAsia="ru-RU"/>
        </w:rPr>
        <w:t>Nguyen</w:t>
      </w:r>
      <w:r w:rsidR="002832F7" w:rsidRPr="008C6BB8">
        <w:rPr>
          <w:sz w:val="28"/>
          <w:szCs w:val="28"/>
          <w:lang w:eastAsia="ru-RU"/>
        </w:rPr>
        <w:t xml:space="preserve"> F.T.</w:t>
      </w:r>
      <w:r w:rsidRPr="008C6BB8">
        <w:rPr>
          <w:sz w:val="28"/>
          <w:szCs w:val="28"/>
          <w:lang w:eastAsia="ru-RU"/>
        </w:rPr>
        <w:t>, Garambois</w:t>
      </w:r>
      <w:r w:rsidR="002832F7" w:rsidRPr="008C6BB8">
        <w:rPr>
          <w:sz w:val="28"/>
          <w:szCs w:val="28"/>
          <w:lang w:eastAsia="ru-RU"/>
        </w:rPr>
        <w:t xml:space="preserve"> S.</w:t>
      </w:r>
      <w:r w:rsidR="0065121F">
        <w:rPr>
          <w:sz w:val="28"/>
          <w:szCs w:val="28"/>
          <w:lang w:eastAsia="ru-RU"/>
        </w:rPr>
        <w:t xml:space="preserve"> et al.</w:t>
      </w:r>
      <w:r w:rsidR="002832F7" w:rsidRPr="008C6BB8">
        <w:rPr>
          <w:sz w:val="28"/>
          <w:szCs w:val="28"/>
          <w:lang w:eastAsia="ru-RU"/>
        </w:rPr>
        <w:t xml:space="preserve"> </w:t>
      </w:r>
      <w:r w:rsidRPr="008C6BB8">
        <w:rPr>
          <w:sz w:val="28"/>
          <w:szCs w:val="28"/>
          <w:lang w:eastAsia="ru-RU"/>
        </w:rPr>
        <w:t>Image processing of 2D resistivity data for imaging faults</w:t>
      </w:r>
      <w:r w:rsidR="002832F7" w:rsidRPr="008C6BB8">
        <w:rPr>
          <w:sz w:val="28"/>
          <w:szCs w:val="28"/>
          <w:lang w:eastAsia="ru-RU"/>
        </w:rPr>
        <w:t xml:space="preserve"> //</w:t>
      </w:r>
      <w:r w:rsidRPr="008C6BB8">
        <w:rPr>
          <w:sz w:val="28"/>
          <w:szCs w:val="28"/>
          <w:lang w:eastAsia="ru-RU"/>
        </w:rPr>
        <w:t xml:space="preserve"> J. Appl. </w:t>
      </w:r>
      <w:r w:rsidRPr="0065121F">
        <w:rPr>
          <w:sz w:val="28"/>
          <w:szCs w:val="28"/>
          <w:lang w:eastAsia="ru-RU"/>
        </w:rPr>
        <w:t>Geophys.</w:t>
      </w:r>
      <w:r w:rsidR="002832F7" w:rsidRPr="008C6BB8">
        <w:rPr>
          <w:sz w:val="28"/>
          <w:szCs w:val="28"/>
          <w:lang w:eastAsia="ru-RU"/>
        </w:rPr>
        <w:t xml:space="preserve"> – 2005. – </w:t>
      </w:r>
      <w:r w:rsidR="0065121F">
        <w:rPr>
          <w:sz w:val="28"/>
          <w:szCs w:val="28"/>
          <w:lang w:eastAsia="ru-RU"/>
        </w:rPr>
        <w:t>Vol.</w:t>
      </w:r>
      <w:r w:rsidRPr="0065121F">
        <w:rPr>
          <w:sz w:val="28"/>
          <w:szCs w:val="28"/>
          <w:lang w:eastAsia="ru-RU"/>
        </w:rPr>
        <w:t xml:space="preserve"> 57</w:t>
      </w:r>
      <w:r w:rsidR="002832F7" w:rsidRPr="008C6BB8">
        <w:rPr>
          <w:sz w:val="28"/>
          <w:szCs w:val="28"/>
          <w:lang w:eastAsia="ru-RU"/>
        </w:rPr>
        <w:t>. – P</w:t>
      </w:r>
      <w:r w:rsidRPr="0065121F">
        <w:rPr>
          <w:sz w:val="28"/>
          <w:szCs w:val="28"/>
          <w:lang w:eastAsia="ru-RU"/>
        </w:rPr>
        <w:t>. 260</w:t>
      </w:r>
      <w:r w:rsidR="0065121F">
        <w:rPr>
          <w:sz w:val="28"/>
          <w:szCs w:val="28"/>
          <w:lang w:eastAsia="ru-RU"/>
        </w:rPr>
        <w:t>-</w:t>
      </w:r>
      <w:r w:rsidRPr="0065121F">
        <w:rPr>
          <w:sz w:val="28"/>
          <w:szCs w:val="28"/>
          <w:lang w:eastAsia="ru-RU"/>
        </w:rPr>
        <w:t>277</w:t>
      </w:r>
      <w:r w:rsidR="002832F7" w:rsidRPr="008C6BB8">
        <w:rPr>
          <w:sz w:val="28"/>
          <w:szCs w:val="28"/>
          <w:lang w:eastAsia="ru-RU"/>
        </w:rPr>
        <w:t>.</w:t>
      </w:r>
    </w:p>
    <w:p w14:paraId="5FE975FC" w14:textId="5C1036DC" w:rsidR="00F72204" w:rsidRPr="008C6BB8" w:rsidRDefault="00944C2B" w:rsidP="00D559C5">
      <w:pPr>
        <w:pStyle w:val="aa"/>
        <w:widowControl/>
        <w:numPr>
          <w:ilvl w:val="0"/>
          <w:numId w:val="1"/>
        </w:numPr>
        <w:tabs>
          <w:tab w:val="left" w:pos="1134"/>
        </w:tabs>
        <w:adjustRightInd w:val="0"/>
        <w:ind w:left="0" w:right="0" w:firstLine="709"/>
        <w:contextualSpacing/>
        <w:rPr>
          <w:sz w:val="28"/>
          <w:szCs w:val="28"/>
          <w:lang w:eastAsia="ru-RU"/>
        </w:rPr>
      </w:pPr>
      <w:r w:rsidRPr="008C6BB8">
        <w:rPr>
          <w:sz w:val="28"/>
          <w:szCs w:val="28"/>
          <w:lang w:eastAsia="ru-RU"/>
        </w:rPr>
        <w:t>Lin</w:t>
      </w:r>
      <w:r w:rsidR="00F942ED" w:rsidRPr="008C6BB8">
        <w:rPr>
          <w:sz w:val="28"/>
          <w:szCs w:val="28"/>
          <w:lang w:eastAsia="ru-RU"/>
        </w:rPr>
        <w:t xml:space="preserve"> C.P.</w:t>
      </w:r>
      <w:r w:rsidRPr="008C6BB8">
        <w:rPr>
          <w:sz w:val="28"/>
          <w:szCs w:val="28"/>
          <w:lang w:eastAsia="ru-RU"/>
        </w:rPr>
        <w:t>, Hung</w:t>
      </w:r>
      <w:r w:rsidR="00F942ED" w:rsidRPr="008C6BB8">
        <w:rPr>
          <w:sz w:val="28"/>
          <w:szCs w:val="28"/>
          <w:lang w:eastAsia="ru-RU"/>
        </w:rPr>
        <w:t xml:space="preserve"> Y.C.</w:t>
      </w:r>
      <w:r w:rsidRPr="008C6BB8">
        <w:rPr>
          <w:sz w:val="28"/>
          <w:szCs w:val="28"/>
          <w:lang w:eastAsia="ru-RU"/>
        </w:rPr>
        <w:t>, Wu</w:t>
      </w:r>
      <w:r w:rsidR="00F942ED" w:rsidRPr="008C6BB8">
        <w:rPr>
          <w:sz w:val="28"/>
          <w:szCs w:val="28"/>
          <w:lang w:eastAsia="ru-RU"/>
        </w:rPr>
        <w:t xml:space="preserve"> P.L.</w:t>
      </w:r>
      <w:r w:rsidR="0065121F">
        <w:rPr>
          <w:sz w:val="28"/>
          <w:szCs w:val="28"/>
          <w:lang w:eastAsia="ru-RU"/>
        </w:rPr>
        <w:t xml:space="preserve"> et al. </w:t>
      </w:r>
      <w:r w:rsidRPr="008C6BB8">
        <w:rPr>
          <w:sz w:val="28"/>
          <w:szCs w:val="28"/>
          <w:lang w:eastAsia="ru-RU"/>
        </w:rPr>
        <w:t>Performance of 2D ERT in Investigation of Abnormal Seepage:  A Case Study at the Hsin-Shan Earth Dam in Taiwan. J. Environ. Eng.</w:t>
      </w:r>
      <w:r w:rsidR="00892C61" w:rsidRPr="008C6BB8">
        <w:rPr>
          <w:sz w:val="28"/>
          <w:szCs w:val="28"/>
          <w:lang w:eastAsia="ru-RU"/>
        </w:rPr>
        <w:t xml:space="preserve"> // </w:t>
      </w:r>
      <w:r w:rsidRPr="008C6BB8">
        <w:rPr>
          <w:sz w:val="28"/>
          <w:szCs w:val="28"/>
          <w:lang w:eastAsia="ru-RU"/>
        </w:rPr>
        <w:t>Geophys.</w:t>
      </w:r>
      <w:r w:rsidR="00892C61" w:rsidRPr="008C6BB8">
        <w:rPr>
          <w:sz w:val="28"/>
          <w:szCs w:val="28"/>
          <w:lang w:eastAsia="ru-RU"/>
        </w:rPr>
        <w:t xml:space="preserve"> – 2013. – </w:t>
      </w:r>
      <w:r w:rsidR="0065121F">
        <w:rPr>
          <w:sz w:val="28"/>
          <w:szCs w:val="28"/>
          <w:lang w:eastAsia="ru-RU"/>
        </w:rPr>
        <w:t xml:space="preserve">Vol. </w:t>
      </w:r>
      <w:r w:rsidRPr="008C6BB8">
        <w:rPr>
          <w:sz w:val="28"/>
          <w:szCs w:val="28"/>
          <w:lang w:eastAsia="ru-RU"/>
        </w:rPr>
        <w:t>13</w:t>
      </w:r>
      <w:r w:rsidR="00892C61" w:rsidRPr="008C6BB8">
        <w:rPr>
          <w:sz w:val="28"/>
          <w:szCs w:val="28"/>
          <w:lang w:eastAsia="ru-RU"/>
        </w:rPr>
        <w:t>. – P</w:t>
      </w:r>
      <w:r w:rsidR="0065121F">
        <w:rPr>
          <w:sz w:val="28"/>
          <w:szCs w:val="28"/>
          <w:lang w:eastAsia="ru-RU"/>
        </w:rPr>
        <w:t>. 101-</w:t>
      </w:r>
      <w:r w:rsidRPr="008C6BB8">
        <w:rPr>
          <w:sz w:val="28"/>
          <w:szCs w:val="28"/>
          <w:lang w:eastAsia="ru-RU"/>
        </w:rPr>
        <w:t>112.</w:t>
      </w:r>
    </w:p>
    <w:p w14:paraId="4250D68A" w14:textId="540A1178" w:rsidR="00F52851" w:rsidRPr="008C6BB8" w:rsidRDefault="00F72204" w:rsidP="0065121F">
      <w:pPr>
        <w:pStyle w:val="aa"/>
        <w:widowControl/>
        <w:numPr>
          <w:ilvl w:val="0"/>
          <w:numId w:val="1"/>
        </w:numPr>
        <w:tabs>
          <w:tab w:val="left" w:pos="1134"/>
        </w:tabs>
        <w:adjustRightInd w:val="0"/>
        <w:ind w:left="0" w:right="0" w:firstLine="709"/>
        <w:contextualSpacing/>
        <w:rPr>
          <w:sz w:val="28"/>
          <w:szCs w:val="28"/>
          <w:lang w:eastAsia="ru-RU"/>
        </w:rPr>
      </w:pPr>
      <w:r w:rsidRPr="008C6BB8">
        <w:rPr>
          <w:sz w:val="28"/>
          <w:szCs w:val="28"/>
          <w:lang w:eastAsia="ru-RU"/>
        </w:rPr>
        <w:t>Hojat A., Arosio D., Loke M.H. et al.</w:t>
      </w:r>
      <w:r w:rsidR="006B2A65" w:rsidRPr="008C6BB8">
        <w:rPr>
          <w:sz w:val="28"/>
          <w:szCs w:val="28"/>
          <w:lang w:eastAsia="ru-RU"/>
        </w:rPr>
        <w:t xml:space="preserve"> </w:t>
      </w:r>
      <w:r w:rsidRPr="008C6BB8">
        <w:rPr>
          <w:sz w:val="28"/>
          <w:szCs w:val="28"/>
          <w:lang w:eastAsia="ru-RU"/>
        </w:rPr>
        <w:t>Assessment of 3D geometry effects on 2D ERT data of a permanent monitoring system along a river embankment</w:t>
      </w:r>
      <w:r w:rsidR="006B2A65" w:rsidRPr="008C6BB8">
        <w:rPr>
          <w:sz w:val="28"/>
          <w:szCs w:val="28"/>
          <w:lang w:eastAsia="ru-RU"/>
        </w:rPr>
        <w:t xml:space="preserve"> // </w:t>
      </w:r>
      <w:r w:rsidRPr="008C6BB8">
        <w:rPr>
          <w:sz w:val="28"/>
          <w:szCs w:val="28"/>
          <w:lang w:eastAsia="ru-RU"/>
        </w:rPr>
        <w:t>EAGE-GSM 2nd Asia Pacific Meeting on Near Surface Geoscience &amp; Engineering</w:t>
      </w:r>
      <w:r w:rsidR="006B2A65" w:rsidRPr="008C6BB8">
        <w:rPr>
          <w:sz w:val="28"/>
          <w:szCs w:val="28"/>
          <w:lang w:eastAsia="ru-RU"/>
        </w:rPr>
        <w:t>. –</w:t>
      </w:r>
      <w:r w:rsidRPr="008C6BB8">
        <w:rPr>
          <w:sz w:val="28"/>
          <w:szCs w:val="28"/>
          <w:lang w:eastAsia="ru-RU"/>
        </w:rPr>
        <w:t xml:space="preserve"> </w:t>
      </w:r>
      <w:r w:rsidR="0065121F" w:rsidRPr="0065121F">
        <w:rPr>
          <w:sz w:val="28"/>
          <w:szCs w:val="28"/>
          <w:lang w:eastAsia="ru-RU"/>
        </w:rPr>
        <w:t>Kuala Lumpur</w:t>
      </w:r>
      <w:r w:rsidR="0065121F">
        <w:rPr>
          <w:sz w:val="28"/>
          <w:szCs w:val="28"/>
          <w:lang w:eastAsia="ru-RU"/>
        </w:rPr>
        <w:t xml:space="preserve">, </w:t>
      </w:r>
      <w:r w:rsidR="006B2A65" w:rsidRPr="008C6BB8">
        <w:rPr>
          <w:sz w:val="28"/>
          <w:szCs w:val="28"/>
          <w:lang w:eastAsia="ru-RU"/>
        </w:rPr>
        <w:t>2019. – P</w:t>
      </w:r>
      <w:r w:rsidRPr="008C6BB8">
        <w:rPr>
          <w:sz w:val="28"/>
          <w:szCs w:val="28"/>
          <w:lang w:eastAsia="ru-RU"/>
        </w:rPr>
        <w:t>. 1-5.</w:t>
      </w:r>
    </w:p>
    <w:p w14:paraId="67A33600" w14:textId="4929D794" w:rsidR="00F52851" w:rsidRPr="008C6BB8" w:rsidRDefault="00F52851" w:rsidP="0065121F">
      <w:pPr>
        <w:pStyle w:val="aa"/>
        <w:widowControl/>
        <w:numPr>
          <w:ilvl w:val="0"/>
          <w:numId w:val="1"/>
        </w:numPr>
        <w:tabs>
          <w:tab w:val="left" w:pos="1134"/>
        </w:tabs>
        <w:adjustRightInd w:val="0"/>
        <w:ind w:left="0" w:right="0" w:firstLine="709"/>
        <w:contextualSpacing/>
        <w:rPr>
          <w:sz w:val="28"/>
          <w:szCs w:val="28"/>
          <w:lang w:eastAsia="ru-RU"/>
        </w:rPr>
      </w:pPr>
      <w:r w:rsidRPr="008C6BB8">
        <w:rPr>
          <w:sz w:val="28"/>
          <w:szCs w:val="28"/>
          <w:lang w:eastAsia="ru-RU"/>
        </w:rPr>
        <w:t>Mirgalikyzy T., Mukanova B., Modin I</w:t>
      </w:r>
      <w:r w:rsidR="00892803" w:rsidRPr="008C6BB8">
        <w:rPr>
          <w:sz w:val="28"/>
          <w:szCs w:val="28"/>
          <w:lang w:eastAsia="ru-RU"/>
        </w:rPr>
        <w:t>.</w:t>
      </w:r>
      <w:r w:rsidR="00384CA6" w:rsidRPr="008C6BB8">
        <w:rPr>
          <w:sz w:val="28"/>
          <w:szCs w:val="28"/>
          <w:lang w:eastAsia="ru-RU"/>
        </w:rPr>
        <w:t xml:space="preserve"> </w:t>
      </w:r>
      <w:r w:rsidRPr="008C6BB8">
        <w:rPr>
          <w:sz w:val="28"/>
          <w:szCs w:val="28"/>
          <w:lang w:eastAsia="ru-RU"/>
        </w:rPr>
        <w:t>Method of Integral Equations for the Problem of Electrical Tomography in a Medium with Ground Surface Relief // Journal of Applied Mathematics. –</w:t>
      </w:r>
      <w:r w:rsidR="00384CA6" w:rsidRPr="008C6BB8">
        <w:rPr>
          <w:sz w:val="28"/>
          <w:szCs w:val="28"/>
          <w:lang w:eastAsia="ru-RU"/>
        </w:rPr>
        <w:t xml:space="preserve"> </w:t>
      </w:r>
      <w:r w:rsidR="0065121F">
        <w:rPr>
          <w:sz w:val="28"/>
          <w:szCs w:val="28"/>
          <w:lang w:eastAsia="ru-RU"/>
        </w:rPr>
        <w:t xml:space="preserve">2015. – </w:t>
      </w:r>
      <w:r w:rsidR="0065121F" w:rsidRPr="008C6BB8">
        <w:rPr>
          <w:sz w:val="28"/>
          <w:szCs w:val="28"/>
          <w:lang w:eastAsia="ru-RU"/>
        </w:rPr>
        <w:t>Vol</w:t>
      </w:r>
      <w:r w:rsidRPr="008C6BB8">
        <w:rPr>
          <w:sz w:val="28"/>
          <w:szCs w:val="28"/>
          <w:lang w:eastAsia="ru-RU"/>
        </w:rPr>
        <w:t>. 2015</w:t>
      </w:r>
      <w:r w:rsidR="00384CA6" w:rsidRPr="008C6BB8">
        <w:rPr>
          <w:sz w:val="28"/>
          <w:szCs w:val="28"/>
          <w:lang w:eastAsia="ru-RU"/>
        </w:rPr>
        <w:t xml:space="preserve">. – </w:t>
      </w:r>
      <w:r w:rsidR="0065121F">
        <w:rPr>
          <w:sz w:val="28"/>
          <w:szCs w:val="28"/>
          <w:lang w:eastAsia="ru-RU"/>
        </w:rPr>
        <w:t xml:space="preserve">P. </w:t>
      </w:r>
      <w:r w:rsidRPr="008C6BB8">
        <w:rPr>
          <w:sz w:val="28"/>
          <w:szCs w:val="28"/>
          <w:lang w:eastAsia="ru-RU"/>
        </w:rPr>
        <w:t>207021</w:t>
      </w:r>
      <w:r w:rsidR="0065121F">
        <w:rPr>
          <w:sz w:val="28"/>
          <w:szCs w:val="28"/>
          <w:lang w:eastAsia="ru-RU"/>
        </w:rPr>
        <w:t>-1-201021-</w:t>
      </w:r>
      <w:r w:rsidRPr="008C6BB8">
        <w:rPr>
          <w:sz w:val="28"/>
          <w:szCs w:val="28"/>
          <w:lang w:eastAsia="ru-RU"/>
        </w:rPr>
        <w:t>10.</w:t>
      </w:r>
    </w:p>
    <w:p w14:paraId="1055A9BD" w14:textId="2024E279" w:rsidR="00F52851" w:rsidRPr="008C6BB8" w:rsidRDefault="003302BD" w:rsidP="0065121F">
      <w:pPr>
        <w:pStyle w:val="aa"/>
        <w:widowControl/>
        <w:numPr>
          <w:ilvl w:val="0"/>
          <w:numId w:val="1"/>
        </w:numPr>
        <w:tabs>
          <w:tab w:val="left" w:pos="1134"/>
        </w:tabs>
        <w:adjustRightInd w:val="0"/>
        <w:ind w:left="0" w:right="0" w:firstLine="709"/>
        <w:contextualSpacing/>
        <w:rPr>
          <w:sz w:val="28"/>
          <w:szCs w:val="28"/>
          <w:lang w:eastAsia="ru-RU"/>
        </w:rPr>
      </w:pPr>
      <w:r w:rsidRPr="008C6BB8">
        <w:rPr>
          <w:sz w:val="28"/>
          <w:szCs w:val="28"/>
          <w:lang w:eastAsia="ru-RU"/>
        </w:rPr>
        <w:t>Lu</w:t>
      </w:r>
      <w:r w:rsidR="00384CA6" w:rsidRPr="008C6BB8">
        <w:rPr>
          <w:sz w:val="28"/>
          <w:szCs w:val="28"/>
          <w:lang w:eastAsia="ru-RU"/>
        </w:rPr>
        <w:t xml:space="preserve"> D.B.</w:t>
      </w:r>
      <w:r w:rsidRPr="008C6BB8">
        <w:rPr>
          <w:sz w:val="28"/>
          <w:szCs w:val="28"/>
          <w:lang w:eastAsia="ru-RU"/>
        </w:rPr>
        <w:t>, Zhou</w:t>
      </w:r>
      <w:r w:rsidR="00384CA6" w:rsidRPr="008C6BB8">
        <w:rPr>
          <w:sz w:val="28"/>
          <w:szCs w:val="28"/>
          <w:lang w:eastAsia="ru-RU"/>
        </w:rPr>
        <w:t xml:space="preserve"> Q.-Y.</w:t>
      </w:r>
      <w:r w:rsidRPr="008C6BB8">
        <w:rPr>
          <w:sz w:val="28"/>
          <w:szCs w:val="28"/>
          <w:lang w:eastAsia="ru-RU"/>
        </w:rPr>
        <w:t>, Junejo</w:t>
      </w:r>
      <w:r w:rsidR="00384CA6" w:rsidRPr="008C6BB8">
        <w:rPr>
          <w:sz w:val="28"/>
          <w:szCs w:val="28"/>
          <w:lang w:eastAsia="ru-RU"/>
        </w:rPr>
        <w:t xml:space="preserve"> S.A.</w:t>
      </w:r>
      <w:r w:rsidR="0065121F">
        <w:rPr>
          <w:sz w:val="28"/>
          <w:szCs w:val="28"/>
          <w:lang w:eastAsia="ru-RU"/>
        </w:rPr>
        <w:t xml:space="preserve"> et al.</w:t>
      </w:r>
      <w:r w:rsidRPr="008C6BB8">
        <w:rPr>
          <w:sz w:val="28"/>
          <w:szCs w:val="28"/>
          <w:lang w:eastAsia="ru-RU"/>
        </w:rPr>
        <w:t xml:space="preserve"> A Systematic Study of Topography Effect of ERT Based on 3-D Modeling and Inversion</w:t>
      </w:r>
      <w:r w:rsidR="00384CA6" w:rsidRPr="008C6BB8">
        <w:rPr>
          <w:sz w:val="28"/>
          <w:szCs w:val="28"/>
          <w:lang w:eastAsia="ru-RU"/>
        </w:rPr>
        <w:t xml:space="preserve"> //</w:t>
      </w:r>
      <w:r w:rsidRPr="008C6BB8">
        <w:rPr>
          <w:sz w:val="28"/>
          <w:szCs w:val="28"/>
          <w:lang w:eastAsia="ru-RU"/>
        </w:rPr>
        <w:t xml:space="preserve"> Pure and Applied Geophysics</w:t>
      </w:r>
      <w:r w:rsidR="00384CA6" w:rsidRPr="008C6BB8">
        <w:rPr>
          <w:sz w:val="28"/>
          <w:szCs w:val="28"/>
          <w:lang w:eastAsia="ru-RU"/>
        </w:rPr>
        <w:t>. –</w:t>
      </w:r>
      <w:r w:rsidRPr="008C6BB8">
        <w:rPr>
          <w:sz w:val="28"/>
          <w:szCs w:val="28"/>
          <w:lang w:eastAsia="ru-RU"/>
        </w:rPr>
        <w:t xml:space="preserve"> </w:t>
      </w:r>
      <w:r w:rsidR="00384CA6" w:rsidRPr="008C6BB8">
        <w:rPr>
          <w:sz w:val="28"/>
          <w:szCs w:val="28"/>
          <w:lang w:eastAsia="ru-RU"/>
        </w:rPr>
        <w:t xml:space="preserve">2015. – </w:t>
      </w:r>
      <w:r w:rsidR="0065121F">
        <w:rPr>
          <w:sz w:val="28"/>
          <w:szCs w:val="28"/>
          <w:lang w:eastAsia="ru-RU"/>
        </w:rPr>
        <w:t>Vol.</w:t>
      </w:r>
      <w:r w:rsidRPr="008C6BB8">
        <w:rPr>
          <w:sz w:val="28"/>
          <w:szCs w:val="28"/>
          <w:lang w:eastAsia="ru-RU"/>
        </w:rPr>
        <w:t xml:space="preserve"> </w:t>
      </w:r>
      <w:r w:rsidR="00384CA6" w:rsidRPr="008C6BB8">
        <w:rPr>
          <w:sz w:val="28"/>
          <w:szCs w:val="28"/>
          <w:lang w:eastAsia="ru-RU"/>
        </w:rPr>
        <w:t>172. – P.</w:t>
      </w:r>
      <w:r w:rsidR="0065121F">
        <w:rPr>
          <w:sz w:val="28"/>
          <w:szCs w:val="28"/>
          <w:lang w:eastAsia="ru-RU"/>
        </w:rPr>
        <w:t xml:space="preserve"> </w:t>
      </w:r>
      <w:r w:rsidRPr="008C6BB8">
        <w:rPr>
          <w:sz w:val="28"/>
          <w:szCs w:val="28"/>
          <w:lang w:eastAsia="ru-RU"/>
        </w:rPr>
        <w:t>1531</w:t>
      </w:r>
      <w:r w:rsidR="0065121F">
        <w:rPr>
          <w:sz w:val="28"/>
          <w:szCs w:val="28"/>
          <w:lang w:eastAsia="ru-RU"/>
        </w:rPr>
        <w:t>-</w:t>
      </w:r>
      <w:r w:rsidRPr="008C6BB8">
        <w:rPr>
          <w:sz w:val="28"/>
          <w:szCs w:val="28"/>
          <w:lang w:eastAsia="ru-RU"/>
        </w:rPr>
        <w:t>1546.</w:t>
      </w:r>
      <w:r w:rsidRPr="008C6BB8">
        <w:t xml:space="preserve"> </w:t>
      </w:r>
    </w:p>
    <w:p w14:paraId="6359B84E" w14:textId="77372C6F" w:rsidR="00742CF2" w:rsidRPr="008C6BB8" w:rsidRDefault="00742CF2" w:rsidP="00D559C5">
      <w:pPr>
        <w:pStyle w:val="aa"/>
        <w:widowControl/>
        <w:numPr>
          <w:ilvl w:val="0"/>
          <w:numId w:val="1"/>
        </w:numPr>
        <w:tabs>
          <w:tab w:val="left" w:pos="1276"/>
        </w:tabs>
        <w:adjustRightInd w:val="0"/>
        <w:ind w:left="0" w:right="0" w:firstLine="709"/>
        <w:contextualSpacing/>
        <w:rPr>
          <w:sz w:val="28"/>
          <w:szCs w:val="28"/>
          <w:lang w:val="ru-RU"/>
        </w:rPr>
      </w:pPr>
      <w:r w:rsidRPr="008C6BB8">
        <w:rPr>
          <w:sz w:val="28"/>
          <w:szCs w:val="28"/>
          <w:lang w:val="ru-RU"/>
        </w:rPr>
        <w:t>Турарова</w:t>
      </w:r>
      <w:r w:rsidR="00043B61" w:rsidRPr="008C6BB8">
        <w:rPr>
          <w:sz w:val="28"/>
          <w:szCs w:val="28"/>
          <w:lang w:val="ru-RU"/>
        </w:rPr>
        <w:t xml:space="preserve"> М.К.</w:t>
      </w:r>
      <w:r w:rsidRPr="008C6BB8">
        <w:rPr>
          <w:sz w:val="28"/>
          <w:szCs w:val="28"/>
          <w:lang w:val="ru-RU"/>
        </w:rPr>
        <w:t>, Модин</w:t>
      </w:r>
      <w:r w:rsidR="00043B61" w:rsidRPr="008C6BB8">
        <w:rPr>
          <w:sz w:val="28"/>
          <w:szCs w:val="28"/>
          <w:lang w:val="ru-RU"/>
        </w:rPr>
        <w:t xml:space="preserve"> И.Н.</w:t>
      </w:r>
      <w:r w:rsidRPr="008C6BB8">
        <w:rPr>
          <w:sz w:val="28"/>
          <w:szCs w:val="28"/>
          <w:lang w:val="ru-RU"/>
        </w:rPr>
        <w:t>, Миргаликызы</w:t>
      </w:r>
      <w:r w:rsidR="00043B61" w:rsidRPr="008C6BB8">
        <w:rPr>
          <w:sz w:val="28"/>
          <w:szCs w:val="28"/>
          <w:lang w:val="ru-RU"/>
        </w:rPr>
        <w:t xml:space="preserve"> Т. </w:t>
      </w:r>
      <w:r w:rsidRPr="008C6BB8">
        <w:rPr>
          <w:sz w:val="28"/>
          <w:szCs w:val="28"/>
          <w:lang w:val="ru-RU"/>
        </w:rPr>
        <w:t xml:space="preserve">Обработка данных геофизического исследования электрической томографией в городищах «Косая гора» и «Опаков» калужской области (Российская Федерация) // </w:t>
      </w:r>
      <w:r w:rsidR="0065121F" w:rsidRPr="008C6BB8">
        <w:rPr>
          <w:sz w:val="28"/>
          <w:szCs w:val="28"/>
          <w:lang w:val="ru-RU"/>
        </w:rPr>
        <w:t>Ǵ</w:t>
      </w:r>
      <w:r w:rsidR="0065121F" w:rsidRPr="008C6BB8">
        <w:rPr>
          <w:sz w:val="28"/>
          <w:szCs w:val="28"/>
          <w:lang w:val="en-GB"/>
        </w:rPr>
        <w:t>ylym</w:t>
      </w:r>
      <w:r w:rsidR="0065121F" w:rsidRPr="008C6BB8">
        <w:rPr>
          <w:sz w:val="28"/>
          <w:szCs w:val="28"/>
          <w:lang w:val="ru-RU"/>
        </w:rPr>
        <w:t xml:space="preserve"> </w:t>
      </w:r>
      <w:r w:rsidR="0065121F" w:rsidRPr="008C6BB8">
        <w:rPr>
          <w:sz w:val="28"/>
          <w:szCs w:val="28"/>
          <w:lang w:val="en-GB"/>
        </w:rPr>
        <w:t>J</w:t>
      </w:r>
      <w:r w:rsidR="0065121F" w:rsidRPr="008C6BB8">
        <w:rPr>
          <w:sz w:val="28"/>
          <w:szCs w:val="28"/>
          <w:lang w:val="ru-RU"/>
        </w:rPr>
        <w:t>á</w:t>
      </w:r>
      <w:r w:rsidR="0065121F" w:rsidRPr="008C6BB8">
        <w:rPr>
          <w:sz w:val="28"/>
          <w:szCs w:val="28"/>
          <w:lang w:val="en-GB"/>
        </w:rPr>
        <w:t>ne</w:t>
      </w:r>
      <w:r w:rsidR="0065121F" w:rsidRPr="008C6BB8">
        <w:rPr>
          <w:sz w:val="28"/>
          <w:szCs w:val="28"/>
          <w:lang w:val="ru-RU"/>
        </w:rPr>
        <w:t xml:space="preserve"> </w:t>
      </w:r>
      <w:r w:rsidR="0065121F" w:rsidRPr="008C6BB8">
        <w:rPr>
          <w:sz w:val="28"/>
          <w:szCs w:val="28"/>
          <w:lang w:val="en-GB"/>
        </w:rPr>
        <w:t>B</w:t>
      </w:r>
      <w:r w:rsidR="0065121F" w:rsidRPr="008C6BB8">
        <w:rPr>
          <w:sz w:val="28"/>
          <w:szCs w:val="28"/>
          <w:lang w:val="ru-RU"/>
        </w:rPr>
        <w:t>і</w:t>
      </w:r>
      <w:r w:rsidR="0065121F" w:rsidRPr="008C6BB8">
        <w:rPr>
          <w:sz w:val="28"/>
          <w:szCs w:val="28"/>
          <w:lang w:val="en-GB"/>
        </w:rPr>
        <w:t>l</w:t>
      </w:r>
      <w:r w:rsidR="0065121F" w:rsidRPr="008C6BB8">
        <w:rPr>
          <w:sz w:val="28"/>
          <w:szCs w:val="28"/>
          <w:lang w:val="ru-RU"/>
        </w:rPr>
        <w:t>і</w:t>
      </w:r>
      <w:r w:rsidR="0065121F" w:rsidRPr="008C6BB8">
        <w:rPr>
          <w:sz w:val="28"/>
          <w:szCs w:val="28"/>
          <w:lang w:val="en-GB"/>
        </w:rPr>
        <w:t>m</w:t>
      </w:r>
      <w:r w:rsidR="0065121F" w:rsidRPr="008C6BB8">
        <w:rPr>
          <w:sz w:val="28"/>
          <w:szCs w:val="28"/>
          <w:lang w:val="ru-RU"/>
        </w:rPr>
        <w:t>-2020</w:t>
      </w:r>
      <w:r w:rsidR="0065121F" w:rsidRPr="0065121F">
        <w:rPr>
          <w:sz w:val="28"/>
          <w:szCs w:val="28"/>
          <w:lang w:val="ru-RU"/>
        </w:rPr>
        <w:t xml:space="preserve">: </w:t>
      </w:r>
      <w:r w:rsidR="0065121F" w:rsidRPr="008C6BB8">
        <w:rPr>
          <w:sz w:val="28"/>
          <w:szCs w:val="28"/>
          <w:lang w:val="ru-RU"/>
        </w:rPr>
        <w:t>сб</w:t>
      </w:r>
      <w:r w:rsidR="0065121F" w:rsidRPr="0065121F">
        <w:rPr>
          <w:sz w:val="28"/>
          <w:szCs w:val="28"/>
          <w:lang w:val="ru-RU"/>
        </w:rPr>
        <w:t>.</w:t>
      </w:r>
      <w:r w:rsidR="0065121F" w:rsidRPr="008C6BB8">
        <w:rPr>
          <w:sz w:val="28"/>
          <w:szCs w:val="28"/>
          <w:lang w:val="ru-RU"/>
        </w:rPr>
        <w:t xml:space="preserve"> </w:t>
      </w:r>
      <w:r w:rsidRPr="008C6BB8">
        <w:rPr>
          <w:sz w:val="28"/>
          <w:szCs w:val="28"/>
          <w:lang w:val="ru-RU"/>
        </w:rPr>
        <w:t>матер</w:t>
      </w:r>
      <w:r w:rsidR="0065121F" w:rsidRPr="0065121F">
        <w:rPr>
          <w:sz w:val="28"/>
          <w:szCs w:val="28"/>
          <w:lang w:val="ru-RU"/>
        </w:rPr>
        <w:t>.</w:t>
      </w:r>
      <w:r w:rsidRPr="008C6BB8">
        <w:rPr>
          <w:sz w:val="28"/>
          <w:szCs w:val="28"/>
          <w:lang w:val="ru-RU"/>
        </w:rPr>
        <w:t xml:space="preserve"> </w:t>
      </w:r>
      <w:r w:rsidR="0065121F">
        <w:rPr>
          <w:sz w:val="28"/>
          <w:szCs w:val="28"/>
          <w:lang w:val="ru-RU"/>
        </w:rPr>
        <w:t>15-й</w:t>
      </w:r>
      <w:r w:rsidRPr="008C6BB8">
        <w:rPr>
          <w:sz w:val="28"/>
          <w:szCs w:val="28"/>
          <w:lang w:val="ru-RU"/>
        </w:rPr>
        <w:t xml:space="preserve"> </w:t>
      </w:r>
      <w:r w:rsidR="0065121F" w:rsidRPr="008C6BB8">
        <w:rPr>
          <w:sz w:val="28"/>
          <w:szCs w:val="28"/>
          <w:lang w:val="ru-RU"/>
        </w:rPr>
        <w:t>междунар</w:t>
      </w:r>
      <w:r w:rsidR="0065121F">
        <w:rPr>
          <w:sz w:val="28"/>
          <w:szCs w:val="28"/>
          <w:lang w:val="ru-RU"/>
        </w:rPr>
        <w:t>.</w:t>
      </w:r>
      <w:r w:rsidR="0065121F" w:rsidRPr="008C6BB8">
        <w:rPr>
          <w:sz w:val="28"/>
          <w:szCs w:val="28"/>
          <w:lang w:val="ru-RU"/>
        </w:rPr>
        <w:t xml:space="preserve"> </w:t>
      </w:r>
      <w:r w:rsidRPr="008C6BB8">
        <w:rPr>
          <w:sz w:val="28"/>
          <w:szCs w:val="28"/>
          <w:lang w:val="ru-RU"/>
        </w:rPr>
        <w:t>науч</w:t>
      </w:r>
      <w:r w:rsidR="0065121F">
        <w:rPr>
          <w:sz w:val="28"/>
          <w:szCs w:val="28"/>
          <w:lang w:val="ru-RU"/>
        </w:rPr>
        <w:t xml:space="preserve">. </w:t>
      </w:r>
      <w:r w:rsidRPr="008C6BB8">
        <w:rPr>
          <w:sz w:val="28"/>
          <w:szCs w:val="28"/>
          <w:lang w:val="ru-RU"/>
        </w:rPr>
        <w:t>конф. – Нур-Султан, 2020. –</w:t>
      </w:r>
      <w:r w:rsidR="0065121F">
        <w:rPr>
          <w:sz w:val="28"/>
          <w:szCs w:val="28"/>
          <w:lang w:val="ru-RU"/>
        </w:rPr>
        <w:t xml:space="preserve">                                                              </w:t>
      </w:r>
      <w:r w:rsidRPr="008C6BB8">
        <w:rPr>
          <w:sz w:val="28"/>
          <w:szCs w:val="28"/>
          <w:lang w:val="ru-RU"/>
        </w:rPr>
        <w:t xml:space="preserve"> С. 688-692.</w:t>
      </w:r>
    </w:p>
    <w:p w14:paraId="040061BB" w14:textId="65A62870" w:rsidR="00742CF2" w:rsidRPr="008C6BB8" w:rsidRDefault="00742CF2" w:rsidP="00D559C5">
      <w:pPr>
        <w:pStyle w:val="aa"/>
        <w:widowControl/>
        <w:numPr>
          <w:ilvl w:val="0"/>
          <w:numId w:val="1"/>
        </w:numPr>
        <w:tabs>
          <w:tab w:val="left" w:pos="1276"/>
        </w:tabs>
        <w:adjustRightInd w:val="0"/>
        <w:ind w:left="0" w:right="0" w:firstLine="709"/>
        <w:contextualSpacing/>
        <w:rPr>
          <w:sz w:val="28"/>
          <w:szCs w:val="28"/>
          <w:lang w:val="ru-RU"/>
        </w:rPr>
      </w:pPr>
      <w:r w:rsidRPr="008C6BB8">
        <w:rPr>
          <w:sz w:val="28"/>
          <w:szCs w:val="28"/>
          <w:lang w:val="ru-RU"/>
        </w:rPr>
        <w:t>Турарова М.К. Методика и программы обработки и интерпретации данных электрической томографии // Интеллектуальные информационные и коммуникационные технологии – средство осуществление третьей индустриальной революции в свете стратегии «Казахстан-2050</w:t>
      </w:r>
      <w:r w:rsidR="0054469A">
        <w:rPr>
          <w:sz w:val="28"/>
          <w:szCs w:val="28"/>
          <w:lang w:val="ru-RU"/>
        </w:rPr>
        <w:t>»:</w:t>
      </w:r>
      <w:r w:rsidR="0054469A" w:rsidRPr="0054469A">
        <w:rPr>
          <w:sz w:val="28"/>
          <w:szCs w:val="28"/>
          <w:lang w:val="ru-RU"/>
        </w:rPr>
        <w:t xml:space="preserve"> </w:t>
      </w:r>
      <w:r w:rsidR="0054469A" w:rsidRPr="008C6BB8">
        <w:rPr>
          <w:sz w:val="28"/>
          <w:szCs w:val="28"/>
          <w:lang w:val="ru-RU"/>
        </w:rPr>
        <w:t>тр</w:t>
      </w:r>
      <w:r w:rsidR="0054469A">
        <w:rPr>
          <w:sz w:val="28"/>
          <w:szCs w:val="28"/>
          <w:lang w:val="ru-RU"/>
        </w:rPr>
        <w:t>.</w:t>
      </w:r>
      <w:r w:rsidR="0054469A" w:rsidRPr="008C6BB8">
        <w:rPr>
          <w:sz w:val="28"/>
          <w:szCs w:val="28"/>
          <w:lang w:val="ru-RU"/>
        </w:rPr>
        <w:t xml:space="preserve"> </w:t>
      </w:r>
      <w:r w:rsidR="0054469A">
        <w:rPr>
          <w:sz w:val="28"/>
          <w:szCs w:val="28"/>
          <w:lang w:val="ru-RU"/>
        </w:rPr>
        <w:t>5-й</w:t>
      </w:r>
      <w:r w:rsidR="0054469A" w:rsidRPr="008C6BB8">
        <w:rPr>
          <w:sz w:val="28"/>
          <w:szCs w:val="28"/>
          <w:lang w:val="ru-RU"/>
        </w:rPr>
        <w:t xml:space="preserve"> междунар</w:t>
      </w:r>
      <w:r w:rsidR="0054469A">
        <w:rPr>
          <w:sz w:val="28"/>
          <w:szCs w:val="28"/>
          <w:lang w:val="ru-RU"/>
        </w:rPr>
        <w:t>.</w:t>
      </w:r>
      <w:r w:rsidR="0054469A" w:rsidRPr="008C6BB8">
        <w:rPr>
          <w:sz w:val="28"/>
          <w:szCs w:val="28"/>
          <w:lang w:val="ru-RU"/>
        </w:rPr>
        <w:t xml:space="preserve"> науч</w:t>
      </w:r>
      <w:r w:rsidR="0054469A">
        <w:rPr>
          <w:sz w:val="28"/>
          <w:szCs w:val="28"/>
          <w:lang w:val="ru-RU"/>
        </w:rPr>
        <w:t>.</w:t>
      </w:r>
      <w:r w:rsidR="0054469A" w:rsidRPr="008C6BB8">
        <w:rPr>
          <w:sz w:val="28"/>
          <w:szCs w:val="28"/>
          <w:lang w:val="ru-RU"/>
        </w:rPr>
        <w:t>-практ</w:t>
      </w:r>
      <w:r w:rsidR="0054469A">
        <w:rPr>
          <w:sz w:val="28"/>
          <w:szCs w:val="28"/>
          <w:lang w:val="ru-RU"/>
        </w:rPr>
        <w:t>.</w:t>
      </w:r>
      <w:r w:rsidR="0054469A" w:rsidRPr="008C6BB8">
        <w:rPr>
          <w:sz w:val="28"/>
          <w:szCs w:val="28"/>
          <w:lang w:val="ru-RU"/>
        </w:rPr>
        <w:t xml:space="preserve"> конф</w:t>
      </w:r>
      <w:r w:rsidR="00043B61" w:rsidRPr="008C6BB8">
        <w:rPr>
          <w:sz w:val="28"/>
          <w:szCs w:val="28"/>
          <w:lang w:val="ru-RU"/>
        </w:rPr>
        <w:t>. –</w:t>
      </w:r>
      <w:r w:rsidRPr="008C6BB8">
        <w:rPr>
          <w:sz w:val="28"/>
          <w:szCs w:val="28"/>
          <w:lang w:val="ru-RU"/>
        </w:rPr>
        <w:t xml:space="preserve"> Астана, 2018. – С. 279-282. </w:t>
      </w:r>
    </w:p>
    <w:p w14:paraId="1DB1EACC" w14:textId="7092976C" w:rsidR="00742CF2" w:rsidRPr="008C6BB8" w:rsidRDefault="00742CF2" w:rsidP="00D559C5">
      <w:pPr>
        <w:pStyle w:val="aa"/>
        <w:widowControl/>
        <w:numPr>
          <w:ilvl w:val="0"/>
          <w:numId w:val="1"/>
        </w:numPr>
        <w:tabs>
          <w:tab w:val="left" w:pos="1276"/>
        </w:tabs>
        <w:adjustRightInd w:val="0"/>
        <w:ind w:left="0" w:right="0" w:firstLine="709"/>
        <w:contextualSpacing/>
        <w:rPr>
          <w:sz w:val="28"/>
          <w:szCs w:val="28"/>
          <w:lang w:val="ru-RU"/>
        </w:rPr>
      </w:pPr>
      <w:r w:rsidRPr="008C6BB8">
        <w:rPr>
          <w:sz w:val="28"/>
          <w:szCs w:val="28"/>
          <w:lang w:val="ru-RU"/>
        </w:rPr>
        <w:t xml:space="preserve">Мурат М.Б., Турарова М.К. Электрлік барлау есептеріндегі екі өлшемді автоматты инверсиялау алгоритмдері және бағдарламалары // </w:t>
      </w:r>
      <w:r w:rsidR="0054469A" w:rsidRPr="008C6BB8">
        <w:rPr>
          <w:sz w:val="28"/>
          <w:szCs w:val="28"/>
          <w:lang w:val="ru-RU"/>
        </w:rPr>
        <w:t>Наука и образование – 2018</w:t>
      </w:r>
      <w:r w:rsidR="0054469A">
        <w:rPr>
          <w:sz w:val="28"/>
          <w:szCs w:val="28"/>
          <w:lang w:val="ru-RU"/>
        </w:rPr>
        <w:t xml:space="preserve">: </w:t>
      </w:r>
      <w:r w:rsidR="0054469A" w:rsidRPr="008C6BB8">
        <w:rPr>
          <w:sz w:val="28"/>
          <w:szCs w:val="28"/>
          <w:lang w:val="ru-RU"/>
        </w:rPr>
        <w:t>сб</w:t>
      </w:r>
      <w:r w:rsidR="0054469A">
        <w:rPr>
          <w:sz w:val="28"/>
          <w:szCs w:val="28"/>
          <w:lang w:val="ru-RU"/>
        </w:rPr>
        <w:t>.</w:t>
      </w:r>
      <w:r w:rsidR="0054469A" w:rsidRPr="008C6BB8">
        <w:rPr>
          <w:sz w:val="28"/>
          <w:szCs w:val="28"/>
          <w:lang w:val="ru-RU"/>
        </w:rPr>
        <w:t xml:space="preserve"> </w:t>
      </w:r>
      <w:r w:rsidRPr="008C6BB8">
        <w:rPr>
          <w:sz w:val="28"/>
          <w:szCs w:val="28"/>
          <w:lang w:val="ru-RU"/>
        </w:rPr>
        <w:t>матер</w:t>
      </w:r>
      <w:r w:rsidR="0054469A">
        <w:rPr>
          <w:sz w:val="28"/>
          <w:szCs w:val="28"/>
          <w:lang w:val="ru-RU"/>
        </w:rPr>
        <w:t>.</w:t>
      </w:r>
      <w:r w:rsidRPr="008C6BB8">
        <w:rPr>
          <w:sz w:val="28"/>
          <w:szCs w:val="28"/>
          <w:lang w:val="ru-RU"/>
        </w:rPr>
        <w:t xml:space="preserve"> </w:t>
      </w:r>
      <w:r w:rsidR="0054469A">
        <w:rPr>
          <w:sz w:val="28"/>
          <w:szCs w:val="28"/>
          <w:lang w:val="ru-RU"/>
        </w:rPr>
        <w:t>13-й</w:t>
      </w:r>
      <w:r w:rsidRPr="008C6BB8">
        <w:rPr>
          <w:sz w:val="28"/>
          <w:szCs w:val="28"/>
          <w:lang w:val="ru-RU"/>
        </w:rPr>
        <w:t xml:space="preserve"> </w:t>
      </w:r>
      <w:r w:rsidR="0054469A" w:rsidRPr="008C6BB8">
        <w:rPr>
          <w:sz w:val="28"/>
          <w:szCs w:val="28"/>
          <w:lang w:val="ru-RU"/>
        </w:rPr>
        <w:t>междунар</w:t>
      </w:r>
      <w:r w:rsidR="0054469A">
        <w:rPr>
          <w:sz w:val="28"/>
          <w:szCs w:val="28"/>
          <w:lang w:val="ru-RU"/>
        </w:rPr>
        <w:t>.</w:t>
      </w:r>
      <w:r w:rsidR="0054469A" w:rsidRPr="008C6BB8">
        <w:rPr>
          <w:sz w:val="28"/>
          <w:szCs w:val="28"/>
          <w:lang w:val="ru-RU"/>
        </w:rPr>
        <w:t xml:space="preserve"> </w:t>
      </w:r>
      <w:r w:rsidRPr="008C6BB8">
        <w:rPr>
          <w:sz w:val="28"/>
          <w:szCs w:val="28"/>
          <w:lang w:val="ru-RU"/>
        </w:rPr>
        <w:t>науч</w:t>
      </w:r>
      <w:r w:rsidR="0054469A">
        <w:rPr>
          <w:sz w:val="28"/>
          <w:szCs w:val="28"/>
          <w:lang w:val="ru-RU"/>
        </w:rPr>
        <w:t>.</w:t>
      </w:r>
      <w:r w:rsidRPr="008C6BB8">
        <w:rPr>
          <w:sz w:val="28"/>
          <w:szCs w:val="28"/>
          <w:lang w:val="ru-RU"/>
        </w:rPr>
        <w:t xml:space="preserve"> конф</w:t>
      </w:r>
      <w:r w:rsidR="0054469A">
        <w:rPr>
          <w:sz w:val="28"/>
          <w:szCs w:val="28"/>
          <w:lang w:val="ru-RU"/>
        </w:rPr>
        <w:t>.</w:t>
      </w:r>
      <w:r w:rsidRPr="008C6BB8">
        <w:rPr>
          <w:sz w:val="28"/>
          <w:szCs w:val="28"/>
          <w:lang w:val="ru-RU"/>
        </w:rPr>
        <w:t xml:space="preserve"> студ</w:t>
      </w:r>
      <w:r w:rsidR="0054469A">
        <w:rPr>
          <w:sz w:val="28"/>
          <w:szCs w:val="28"/>
          <w:lang w:val="ru-RU"/>
        </w:rPr>
        <w:t>.</w:t>
      </w:r>
      <w:r w:rsidRPr="008C6BB8">
        <w:rPr>
          <w:sz w:val="28"/>
          <w:szCs w:val="28"/>
          <w:lang w:val="ru-RU"/>
        </w:rPr>
        <w:t xml:space="preserve"> и молод</w:t>
      </w:r>
      <w:proofErr w:type="gramStart"/>
      <w:r w:rsidR="0054469A">
        <w:rPr>
          <w:sz w:val="28"/>
          <w:szCs w:val="28"/>
          <w:lang w:val="ru-RU"/>
        </w:rPr>
        <w:t>.</w:t>
      </w:r>
      <w:proofErr w:type="gramEnd"/>
      <w:r w:rsidR="0054469A">
        <w:rPr>
          <w:sz w:val="28"/>
          <w:szCs w:val="28"/>
          <w:lang w:val="ru-RU"/>
        </w:rPr>
        <w:t xml:space="preserve"> </w:t>
      </w:r>
      <w:r w:rsidRPr="008C6BB8">
        <w:rPr>
          <w:sz w:val="28"/>
          <w:szCs w:val="28"/>
          <w:lang w:val="ru-RU"/>
        </w:rPr>
        <w:t>учен.</w:t>
      </w:r>
      <w:r w:rsidR="00043B61" w:rsidRPr="008C6BB8">
        <w:rPr>
          <w:sz w:val="28"/>
          <w:szCs w:val="28"/>
          <w:lang w:val="ru-RU"/>
        </w:rPr>
        <w:t xml:space="preserve"> – </w:t>
      </w:r>
      <w:r w:rsidRPr="008C6BB8">
        <w:rPr>
          <w:sz w:val="28"/>
          <w:szCs w:val="28"/>
          <w:lang w:val="ru-RU"/>
        </w:rPr>
        <w:t>Астана, 2018. – С. 935-940.</w:t>
      </w:r>
    </w:p>
    <w:p w14:paraId="033F02E0" w14:textId="0134D5B2" w:rsidR="000661D8" w:rsidRPr="008C6BB8" w:rsidRDefault="00E8496A" w:rsidP="00D559C5">
      <w:pPr>
        <w:pStyle w:val="aa"/>
        <w:widowControl/>
        <w:numPr>
          <w:ilvl w:val="0"/>
          <w:numId w:val="1"/>
        </w:numPr>
        <w:tabs>
          <w:tab w:val="left" w:pos="1276"/>
        </w:tabs>
        <w:adjustRightInd w:val="0"/>
        <w:ind w:left="0" w:right="0" w:firstLine="709"/>
        <w:contextualSpacing/>
        <w:rPr>
          <w:sz w:val="28"/>
          <w:szCs w:val="28"/>
          <w:lang w:val="ru-RU"/>
        </w:rPr>
      </w:pPr>
      <w:r w:rsidRPr="008C6BB8">
        <w:rPr>
          <w:sz w:val="28"/>
          <w:szCs w:val="28"/>
          <w:lang w:val="ru-RU"/>
        </w:rPr>
        <w:t>Турарова</w:t>
      </w:r>
      <w:r w:rsidR="00043B61" w:rsidRPr="008C6BB8">
        <w:rPr>
          <w:sz w:val="28"/>
          <w:szCs w:val="28"/>
          <w:lang w:val="ru-RU"/>
        </w:rPr>
        <w:t xml:space="preserve"> М.К.</w:t>
      </w:r>
      <w:r w:rsidRPr="008C6BB8">
        <w:rPr>
          <w:sz w:val="28"/>
          <w:szCs w:val="28"/>
          <w:lang w:val="ru-RU"/>
        </w:rPr>
        <w:t>, Модин</w:t>
      </w:r>
      <w:r w:rsidR="00043B61" w:rsidRPr="008C6BB8">
        <w:rPr>
          <w:sz w:val="28"/>
          <w:szCs w:val="28"/>
          <w:lang w:val="ru-RU"/>
        </w:rPr>
        <w:t xml:space="preserve"> И.Н.</w:t>
      </w:r>
      <w:r w:rsidRPr="008C6BB8">
        <w:rPr>
          <w:sz w:val="28"/>
          <w:szCs w:val="28"/>
          <w:lang w:val="ru-RU"/>
        </w:rPr>
        <w:t>, Миргаликызы</w:t>
      </w:r>
      <w:r w:rsidR="00043B61" w:rsidRPr="008C6BB8">
        <w:rPr>
          <w:sz w:val="28"/>
          <w:szCs w:val="28"/>
          <w:lang w:val="ru-RU"/>
        </w:rPr>
        <w:t xml:space="preserve"> Т. </w:t>
      </w:r>
      <w:r w:rsidRPr="008C6BB8">
        <w:rPr>
          <w:sz w:val="28"/>
          <w:szCs w:val="28"/>
          <w:lang w:val="ru-RU"/>
        </w:rPr>
        <w:t>2</w:t>
      </w:r>
      <w:r w:rsidRPr="008C6BB8">
        <w:rPr>
          <w:sz w:val="28"/>
          <w:szCs w:val="28"/>
          <w:lang w:val="en-GB"/>
        </w:rPr>
        <w:t>D</w:t>
      </w:r>
      <w:r w:rsidRPr="008C6BB8">
        <w:rPr>
          <w:sz w:val="28"/>
          <w:szCs w:val="28"/>
          <w:lang w:val="ru-RU"/>
        </w:rPr>
        <w:t xml:space="preserve"> инверсия и интерпретация данных исследования электрической томографией в городище «Опаков» Калужской области // Вестник КазНИТУ имени К.И. Сатпаева – </w:t>
      </w:r>
      <w:r w:rsidR="008044BA" w:rsidRPr="008044BA">
        <w:rPr>
          <w:sz w:val="28"/>
          <w:szCs w:val="28"/>
          <w:lang w:val="ru-RU"/>
        </w:rPr>
        <w:t xml:space="preserve">2020. </w:t>
      </w:r>
      <w:r w:rsidR="008044BA">
        <w:rPr>
          <w:sz w:val="28"/>
          <w:szCs w:val="28"/>
          <w:lang w:val="ru-RU"/>
        </w:rPr>
        <w:t>–</w:t>
      </w:r>
      <w:r w:rsidR="008044BA" w:rsidRPr="008044BA">
        <w:rPr>
          <w:sz w:val="28"/>
          <w:szCs w:val="28"/>
          <w:lang w:val="ru-RU"/>
        </w:rPr>
        <w:t xml:space="preserve"> </w:t>
      </w:r>
      <w:r w:rsidRPr="008C6BB8">
        <w:rPr>
          <w:sz w:val="28"/>
          <w:szCs w:val="28"/>
          <w:lang w:val="ru-RU"/>
        </w:rPr>
        <w:t xml:space="preserve">№3(139). – </w:t>
      </w:r>
      <w:r w:rsidRPr="008C6BB8">
        <w:rPr>
          <w:sz w:val="28"/>
          <w:szCs w:val="28"/>
          <w:lang w:val="en-GB"/>
        </w:rPr>
        <w:t>C</w:t>
      </w:r>
      <w:r w:rsidRPr="008C6BB8">
        <w:rPr>
          <w:sz w:val="28"/>
          <w:szCs w:val="28"/>
          <w:lang w:val="ru-RU"/>
        </w:rPr>
        <w:t>. 134-141.</w:t>
      </w:r>
    </w:p>
    <w:p w14:paraId="3E2038C5" w14:textId="0F3A39AA" w:rsidR="000661D8" w:rsidRPr="008C6BB8" w:rsidRDefault="000661D8" w:rsidP="00D559C5">
      <w:pPr>
        <w:pStyle w:val="aa"/>
        <w:widowControl/>
        <w:numPr>
          <w:ilvl w:val="0"/>
          <w:numId w:val="1"/>
        </w:numPr>
        <w:tabs>
          <w:tab w:val="left" w:pos="1276"/>
        </w:tabs>
        <w:adjustRightInd w:val="0"/>
        <w:ind w:left="0" w:right="0" w:firstLine="709"/>
        <w:contextualSpacing/>
        <w:rPr>
          <w:sz w:val="28"/>
          <w:szCs w:val="28"/>
          <w:lang w:val="ru-RU"/>
        </w:rPr>
      </w:pPr>
      <w:r w:rsidRPr="008C6BB8">
        <w:rPr>
          <w:sz w:val="28"/>
          <w:lang w:val="ru-RU"/>
        </w:rPr>
        <w:t>Алексанова</w:t>
      </w:r>
      <w:r w:rsidR="00043B61" w:rsidRPr="008C6BB8">
        <w:rPr>
          <w:sz w:val="28"/>
          <w:lang w:val="ru-RU"/>
        </w:rPr>
        <w:t xml:space="preserve"> Е.Д.</w:t>
      </w:r>
      <w:r w:rsidRPr="008C6BB8">
        <w:rPr>
          <w:sz w:val="28"/>
          <w:lang w:val="ru-RU"/>
        </w:rPr>
        <w:t>, Бобачев</w:t>
      </w:r>
      <w:r w:rsidR="00043B61" w:rsidRPr="008C6BB8">
        <w:rPr>
          <w:sz w:val="28"/>
          <w:lang w:val="ru-RU"/>
        </w:rPr>
        <w:t xml:space="preserve"> А.А.</w:t>
      </w:r>
      <w:r w:rsidRPr="008C6BB8">
        <w:rPr>
          <w:sz w:val="28"/>
          <w:lang w:val="ru-RU"/>
        </w:rPr>
        <w:t>, Большаков</w:t>
      </w:r>
      <w:r w:rsidR="00043B61" w:rsidRPr="008C6BB8">
        <w:rPr>
          <w:sz w:val="28"/>
          <w:lang w:val="ru-RU"/>
        </w:rPr>
        <w:t xml:space="preserve"> Д.К.</w:t>
      </w:r>
      <w:r w:rsidR="0054469A">
        <w:rPr>
          <w:sz w:val="28"/>
          <w:lang w:val="ru-RU"/>
        </w:rPr>
        <w:t xml:space="preserve"> и др.</w:t>
      </w:r>
      <w:r w:rsidR="00043B61" w:rsidRPr="008C6BB8">
        <w:rPr>
          <w:sz w:val="28"/>
          <w:lang w:val="ru-RU"/>
        </w:rPr>
        <w:t xml:space="preserve"> </w:t>
      </w:r>
      <w:r w:rsidRPr="008C6BB8">
        <w:rPr>
          <w:sz w:val="28"/>
          <w:szCs w:val="28"/>
          <w:lang w:val="ru-RU"/>
        </w:rPr>
        <w:t>Электроразведка: пос</w:t>
      </w:r>
      <w:r w:rsidR="0054469A">
        <w:rPr>
          <w:sz w:val="28"/>
          <w:szCs w:val="28"/>
          <w:lang w:val="ru-RU"/>
        </w:rPr>
        <w:t>.</w:t>
      </w:r>
      <w:r w:rsidRPr="008C6BB8">
        <w:rPr>
          <w:sz w:val="28"/>
          <w:szCs w:val="28"/>
          <w:lang w:val="ru-RU"/>
        </w:rPr>
        <w:t xml:space="preserve"> – М.: 2005. – 311 с.</w:t>
      </w:r>
    </w:p>
    <w:p w14:paraId="5ED7C5DE" w14:textId="6A43D95C" w:rsidR="003E3E76" w:rsidRPr="008044BA" w:rsidRDefault="003E3E76" w:rsidP="003E3E76">
      <w:pPr>
        <w:pStyle w:val="aa"/>
        <w:widowControl/>
        <w:numPr>
          <w:ilvl w:val="0"/>
          <w:numId w:val="1"/>
        </w:numPr>
        <w:tabs>
          <w:tab w:val="left" w:pos="1276"/>
        </w:tabs>
        <w:adjustRightInd w:val="0"/>
        <w:ind w:left="0" w:right="0" w:firstLine="709"/>
        <w:contextualSpacing/>
        <w:rPr>
          <w:sz w:val="28"/>
          <w:szCs w:val="28"/>
          <w:lang w:val="ru-RU"/>
        </w:rPr>
      </w:pPr>
      <w:r w:rsidRPr="008044BA">
        <w:rPr>
          <w:sz w:val="28"/>
          <w:szCs w:val="28"/>
          <w:lang w:val="ru-RU"/>
        </w:rPr>
        <w:t xml:space="preserve">Муканова Б.Г., Миргаликызы Т., Ракишева Д.С. Моделирование влияния рельефа земной поверхности на кривые электрического зондирования </w:t>
      </w:r>
      <w:r w:rsidRPr="008044BA">
        <w:rPr>
          <w:sz w:val="28"/>
          <w:szCs w:val="28"/>
          <w:lang w:val="ru-RU"/>
        </w:rPr>
        <w:lastRenderedPageBreak/>
        <w:t>методом интегральных уравнений // Матер. 3-й междунар. науч. конф. «Информатика и прикладная математика». – Алматы, 2017. – С. 352-366.</w:t>
      </w:r>
    </w:p>
    <w:p w14:paraId="6130AE9C" w14:textId="6FC7CB86" w:rsidR="00E65ABF" w:rsidRPr="008C6BB8" w:rsidRDefault="00E65ABF" w:rsidP="00D559C5">
      <w:pPr>
        <w:pStyle w:val="aa"/>
        <w:widowControl/>
        <w:numPr>
          <w:ilvl w:val="0"/>
          <w:numId w:val="1"/>
        </w:numPr>
        <w:tabs>
          <w:tab w:val="left" w:pos="1276"/>
        </w:tabs>
        <w:autoSpaceDE/>
        <w:autoSpaceDN/>
        <w:ind w:left="0" w:right="0" w:firstLine="709"/>
        <w:contextualSpacing/>
        <w:rPr>
          <w:rStyle w:val="84"/>
          <w:sz w:val="28"/>
          <w:szCs w:val="28"/>
          <w:lang w:val="en-GB"/>
        </w:rPr>
      </w:pPr>
      <w:r w:rsidRPr="008C6BB8">
        <w:rPr>
          <w:sz w:val="28"/>
          <w:szCs w:val="28"/>
          <w:lang w:eastAsia="ru-RU"/>
        </w:rPr>
        <w:t xml:space="preserve">Orunkhanov M., Mukanova B. The integral equations method in problems of electrical sounding // </w:t>
      </w:r>
      <w:proofErr w:type="gramStart"/>
      <w:r w:rsidRPr="008C6BB8">
        <w:rPr>
          <w:sz w:val="28"/>
          <w:szCs w:val="28"/>
          <w:lang w:eastAsia="ru-RU"/>
        </w:rPr>
        <w:t>In</w:t>
      </w:r>
      <w:proofErr w:type="gramEnd"/>
      <w:r w:rsidRPr="008C6BB8">
        <w:rPr>
          <w:sz w:val="28"/>
          <w:szCs w:val="28"/>
          <w:lang w:eastAsia="ru-RU"/>
        </w:rPr>
        <w:t xml:space="preserve"> book: Advances in High Performance Computing and Computational Sciences</w:t>
      </w:r>
      <w:r w:rsidR="0054469A" w:rsidRPr="0054469A">
        <w:rPr>
          <w:sz w:val="28"/>
          <w:szCs w:val="28"/>
          <w:lang w:eastAsia="ru-RU"/>
        </w:rPr>
        <w:t xml:space="preserve">. </w:t>
      </w:r>
      <w:r w:rsidR="0054469A">
        <w:rPr>
          <w:sz w:val="28"/>
          <w:szCs w:val="28"/>
          <w:lang w:eastAsia="ru-RU"/>
        </w:rPr>
        <w:t>–</w:t>
      </w:r>
      <w:r w:rsidR="0054469A" w:rsidRPr="0054469A">
        <w:rPr>
          <w:sz w:val="28"/>
          <w:szCs w:val="28"/>
          <w:lang w:eastAsia="ru-RU"/>
        </w:rPr>
        <w:t xml:space="preserve"> </w:t>
      </w:r>
      <w:r w:rsidR="0054469A" w:rsidRPr="008C6BB8">
        <w:rPr>
          <w:rStyle w:val="84"/>
          <w:rFonts w:eastAsia="Calibri"/>
          <w:sz w:val="28"/>
          <w:szCs w:val="28"/>
        </w:rPr>
        <w:t>Berlin</w:t>
      </w:r>
      <w:r w:rsidR="0054469A" w:rsidRPr="0054469A">
        <w:rPr>
          <w:rStyle w:val="84"/>
          <w:rFonts w:eastAsia="Calibri"/>
          <w:sz w:val="28"/>
          <w:szCs w:val="28"/>
        </w:rPr>
        <w:t xml:space="preserve">; </w:t>
      </w:r>
      <w:r w:rsidR="0054469A" w:rsidRPr="008C6BB8">
        <w:rPr>
          <w:rStyle w:val="84"/>
          <w:rFonts w:eastAsia="Calibri"/>
          <w:sz w:val="28"/>
          <w:szCs w:val="28"/>
        </w:rPr>
        <w:t>Heidelberg</w:t>
      </w:r>
      <w:r w:rsidR="0054469A" w:rsidRPr="0054469A">
        <w:rPr>
          <w:rStyle w:val="84"/>
          <w:rFonts w:eastAsia="Calibri"/>
          <w:sz w:val="28"/>
          <w:szCs w:val="28"/>
        </w:rPr>
        <w:t>:</w:t>
      </w:r>
      <w:r w:rsidRPr="008C6BB8">
        <w:rPr>
          <w:sz w:val="28"/>
          <w:szCs w:val="28"/>
          <w:lang w:eastAsia="ru-RU"/>
        </w:rPr>
        <w:t xml:space="preserve"> </w:t>
      </w:r>
      <w:r w:rsidRPr="008C6BB8">
        <w:rPr>
          <w:rStyle w:val="84"/>
          <w:rFonts w:eastAsia="Calibri"/>
          <w:sz w:val="28"/>
          <w:szCs w:val="28"/>
        </w:rPr>
        <w:t>Springer</w:t>
      </w:r>
      <w:r w:rsidR="0054469A" w:rsidRPr="0054469A">
        <w:rPr>
          <w:rStyle w:val="84"/>
          <w:rFonts w:eastAsia="Calibri"/>
          <w:sz w:val="28"/>
          <w:szCs w:val="28"/>
        </w:rPr>
        <w:t>,</w:t>
      </w:r>
      <w:r w:rsidRPr="008C6BB8">
        <w:rPr>
          <w:rStyle w:val="84"/>
          <w:rFonts w:eastAsia="Calibri"/>
          <w:sz w:val="28"/>
          <w:szCs w:val="28"/>
        </w:rPr>
        <w:t xml:space="preserve"> 2006. </w:t>
      </w:r>
      <w:r w:rsidRPr="008C6BB8">
        <w:rPr>
          <w:sz w:val="28"/>
          <w:szCs w:val="28"/>
        </w:rPr>
        <w:t>–</w:t>
      </w:r>
      <w:r w:rsidRPr="008C6BB8">
        <w:rPr>
          <w:rStyle w:val="84"/>
          <w:rFonts w:eastAsia="Calibri"/>
          <w:sz w:val="28"/>
          <w:szCs w:val="28"/>
        </w:rPr>
        <w:t xml:space="preserve"> P.</w:t>
      </w:r>
      <w:r w:rsidR="0054469A" w:rsidRPr="0054469A">
        <w:rPr>
          <w:rStyle w:val="84"/>
          <w:rFonts w:eastAsia="Calibri"/>
          <w:sz w:val="28"/>
          <w:szCs w:val="28"/>
        </w:rPr>
        <w:t xml:space="preserve"> 1</w:t>
      </w:r>
      <w:r w:rsidRPr="008C6BB8">
        <w:rPr>
          <w:rStyle w:val="84"/>
          <w:rFonts w:eastAsia="Calibri"/>
          <w:sz w:val="28"/>
          <w:szCs w:val="28"/>
        </w:rPr>
        <w:t>5-21.</w:t>
      </w:r>
    </w:p>
    <w:p w14:paraId="68C0EAAE" w14:textId="3F088E5D" w:rsidR="003302BD" w:rsidRPr="008C6BB8" w:rsidRDefault="00AC02AA" w:rsidP="00D559C5">
      <w:pPr>
        <w:pStyle w:val="aa"/>
        <w:widowControl/>
        <w:numPr>
          <w:ilvl w:val="0"/>
          <w:numId w:val="1"/>
        </w:numPr>
        <w:tabs>
          <w:tab w:val="left" w:pos="851"/>
          <w:tab w:val="left" w:pos="1276"/>
        </w:tabs>
        <w:adjustRightInd w:val="0"/>
        <w:ind w:left="0" w:right="0" w:firstLine="709"/>
        <w:contextualSpacing/>
        <w:rPr>
          <w:sz w:val="28"/>
          <w:szCs w:val="28"/>
        </w:rPr>
      </w:pPr>
      <w:r w:rsidRPr="008C6BB8">
        <w:rPr>
          <w:sz w:val="28"/>
          <w:szCs w:val="28"/>
          <w:lang w:val="en-GB" w:eastAsia="ru-RU"/>
        </w:rPr>
        <w:t>Mukanova B, Mirgalikyzy T., Rakisheva D. Modelling the Influence of Ground Surface Relief on Electric Sounding Curves Using the Integral Equations Method // Mathematical Problems in Engineering</w:t>
      </w:r>
      <w:r w:rsidR="0054469A" w:rsidRPr="0054469A">
        <w:rPr>
          <w:sz w:val="28"/>
          <w:szCs w:val="28"/>
          <w:lang w:eastAsia="ru-RU"/>
        </w:rPr>
        <w:t xml:space="preserve">. </w:t>
      </w:r>
      <w:r w:rsidR="0054469A">
        <w:rPr>
          <w:sz w:val="28"/>
          <w:szCs w:val="28"/>
          <w:lang w:eastAsia="ru-RU"/>
        </w:rPr>
        <w:t>–</w:t>
      </w:r>
      <w:r w:rsidR="0054469A" w:rsidRPr="0054469A">
        <w:rPr>
          <w:sz w:val="28"/>
          <w:szCs w:val="28"/>
          <w:lang w:eastAsia="ru-RU"/>
        </w:rPr>
        <w:t xml:space="preserve"> 2017.</w:t>
      </w:r>
      <w:r w:rsidRPr="008C6BB8">
        <w:rPr>
          <w:sz w:val="28"/>
          <w:szCs w:val="28"/>
          <w:lang w:val="en-GB" w:eastAsia="ru-RU"/>
        </w:rPr>
        <w:t xml:space="preserve"> – </w:t>
      </w:r>
      <w:r w:rsidR="0054469A" w:rsidRPr="008C6BB8">
        <w:rPr>
          <w:sz w:val="28"/>
          <w:szCs w:val="28"/>
          <w:lang w:val="en-GB" w:eastAsia="ru-RU"/>
        </w:rPr>
        <w:t>Vol</w:t>
      </w:r>
      <w:r w:rsidRPr="008C6BB8">
        <w:rPr>
          <w:sz w:val="28"/>
          <w:szCs w:val="28"/>
          <w:lang w:val="en-GB" w:eastAsia="ru-RU"/>
        </w:rPr>
        <w:t>. 2017</w:t>
      </w:r>
      <w:r w:rsidR="00043B61" w:rsidRPr="008C6BB8">
        <w:rPr>
          <w:sz w:val="28"/>
          <w:szCs w:val="28"/>
          <w:lang w:eastAsia="ru-RU"/>
        </w:rPr>
        <w:t xml:space="preserve">. – </w:t>
      </w:r>
      <w:r w:rsidR="009D2544">
        <w:rPr>
          <w:sz w:val="28"/>
          <w:szCs w:val="28"/>
          <w:lang w:val="ru-RU" w:eastAsia="ru-RU"/>
        </w:rPr>
        <w:t>Р</w:t>
      </w:r>
      <w:r w:rsidR="009D2544" w:rsidRPr="009D2544">
        <w:rPr>
          <w:sz w:val="28"/>
          <w:szCs w:val="28"/>
          <w:lang w:eastAsia="ru-RU"/>
        </w:rPr>
        <w:t>.</w:t>
      </w:r>
      <w:r w:rsidR="0054469A" w:rsidRPr="0054469A">
        <w:rPr>
          <w:sz w:val="28"/>
          <w:szCs w:val="28"/>
          <w:lang w:eastAsia="ru-RU"/>
        </w:rPr>
        <w:t> </w:t>
      </w:r>
      <w:r w:rsidRPr="008C6BB8">
        <w:rPr>
          <w:sz w:val="28"/>
          <w:szCs w:val="28"/>
          <w:lang w:val="en-GB" w:eastAsia="ru-RU"/>
        </w:rPr>
        <w:t>9079475</w:t>
      </w:r>
      <w:r w:rsidR="009D2544" w:rsidRPr="009D2544">
        <w:rPr>
          <w:sz w:val="28"/>
          <w:szCs w:val="28"/>
          <w:lang w:eastAsia="ru-RU"/>
        </w:rPr>
        <w:t>-</w:t>
      </w:r>
      <w:r w:rsidR="0054469A" w:rsidRPr="0054469A">
        <w:rPr>
          <w:sz w:val="28"/>
          <w:szCs w:val="28"/>
          <w:lang w:eastAsia="ru-RU"/>
        </w:rPr>
        <w:t>1</w:t>
      </w:r>
      <w:r w:rsidRPr="008C6BB8">
        <w:rPr>
          <w:sz w:val="28"/>
          <w:szCs w:val="28"/>
        </w:rPr>
        <w:t>-</w:t>
      </w:r>
      <w:r w:rsidR="0054469A" w:rsidRPr="0054469A">
        <w:rPr>
          <w:sz w:val="28"/>
          <w:szCs w:val="28"/>
        </w:rPr>
        <w:t>9079475-</w:t>
      </w:r>
      <w:r w:rsidRPr="008C6BB8">
        <w:rPr>
          <w:sz w:val="28"/>
          <w:szCs w:val="28"/>
        </w:rPr>
        <w:t>10</w:t>
      </w:r>
      <w:r w:rsidRPr="008C6BB8">
        <w:rPr>
          <w:sz w:val="28"/>
          <w:szCs w:val="28"/>
          <w:lang w:val="en-GB" w:eastAsia="ru-RU"/>
        </w:rPr>
        <w:t xml:space="preserve">. </w:t>
      </w:r>
    </w:p>
    <w:p w14:paraId="26C98220" w14:textId="0A1B5FD6" w:rsidR="00181FD9" w:rsidRPr="008C6BB8" w:rsidRDefault="003302BD" w:rsidP="00D559C5">
      <w:pPr>
        <w:pStyle w:val="aa"/>
        <w:widowControl/>
        <w:numPr>
          <w:ilvl w:val="0"/>
          <w:numId w:val="1"/>
        </w:numPr>
        <w:tabs>
          <w:tab w:val="left" w:pos="851"/>
          <w:tab w:val="left" w:pos="1276"/>
        </w:tabs>
        <w:adjustRightInd w:val="0"/>
        <w:ind w:left="0" w:right="0" w:firstLine="709"/>
        <w:contextualSpacing/>
        <w:rPr>
          <w:sz w:val="28"/>
          <w:szCs w:val="28"/>
          <w:lang w:val="en-GB" w:eastAsia="ru-RU"/>
        </w:rPr>
      </w:pPr>
      <w:r w:rsidRPr="008C6BB8">
        <w:rPr>
          <w:sz w:val="28"/>
          <w:szCs w:val="28"/>
          <w:lang w:val="en-GB" w:eastAsia="ru-RU"/>
        </w:rPr>
        <w:t>Xu</w:t>
      </w:r>
      <w:r w:rsidR="00043B61" w:rsidRPr="008C6BB8">
        <w:rPr>
          <w:sz w:val="28"/>
          <w:szCs w:val="28"/>
          <w:lang w:val="en-GB" w:eastAsia="ru-RU"/>
        </w:rPr>
        <w:t xml:space="preserve"> Sh.</w:t>
      </w:r>
      <w:r w:rsidRPr="008C6BB8">
        <w:rPr>
          <w:sz w:val="28"/>
          <w:szCs w:val="28"/>
          <w:lang w:val="en-GB" w:eastAsia="ru-RU"/>
        </w:rPr>
        <w:t xml:space="preserve">, </w:t>
      </w:r>
      <w:proofErr w:type="gramStart"/>
      <w:r w:rsidRPr="008C6BB8">
        <w:rPr>
          <w:sz w:val="28"/>
          <w:szCs w:val="28"/>
          <w:lang w:val="en-GB" w:eastAsia="ru-RU"/>
        </w:rPr>
        <w:t>Gao</w:t>
      </w:r>
      <w:proofErr w:type="gramEnd"/>
      <w:r w:rsidR="00043B61" w:rsidRPr="008C6BB8">
        <w:rPr>
          <w:sz w:val="28"/>
          <w:szCs w:val="28"/>
          <w:lang w:val="en-GB" w:eastAsia="ru-RU"/>
        </w:rPr>
        <w:t xml:space="preserve"> Z.</w:t>
      </w:r>
      <w:r w:rsidRPr="008C6BB8">
        <w:rPr>
          <w:sz w:val="28"/>
          <w:szCs w:val="28"/>
          <w:lang w:val="en-GB" w:eastAsia="ru-RU"/>
        </w:rPr>
        <w:t>, Zhao</w:t>
      </w:r>
      <w:r w:rsidR="00043B61" w:rsidRPr="008C6BB8">
        <w:rPr>
          <w:sz w:val="28"/>
          <w:szCs w:val="28"/>
          <w:lang w:val="en-GB" w:eastAsia="ru-RU"/>
        </w:rPr>
        <w:t xml:space="preserve"> Sh.</w:t>
      </w:r>
      <w:r w:rsidRPr="008C6BB8">
        <w:rPr>
          <w:sz w:val="28"/>
          <w:szCs w:val="28"/>
          <w:lang w:val="en-GB" w:eastAsia="ru-RU"/>
        </w:rPr>
        <w:t xml:space="preserve"> An integral formulation for three-dimensional terrain modeling for resistivity surveys</w:t>
      </w:r>
      <w:r w:rsidR="00043B61" w:rsidRPr="008C6BB8">
        <w:rPr>
          <w:sz w:val="28"/>
          <w:szCs w:val="28"/>
          <w:lang w:eastAsia="ru-RU"/>
        </w:rPr>
        <w:t xml:space="preserve"> //</w:t>
      </w:r>
      <w:r w:rsidRPr="008C6BB8">
        <w:rPr>
          <w:sz w:val="28"/>
          <w:szCs w:val="28"/>
          <w:lang w:val="en-GB" w:eastAsia="ru-RU"/>
        </w:rPr>
        <w:t xml:space="preserve"> Geophysics.</w:t>
      </w:r>
      <w:r w:rsidR="00043B61" w:rsidRPr="008C6BB8">
        <w:rPr>
          <w:sz w:val="28"/>
          <w:szCs w:val="28"/>
          <w:lang w:eastAsia="ru-RU"/>
        </w:rPr>
        <w:t xml:space="preserve"> </w:t>
      </w:r>
      <w:r w:rsidR="0089781E">
        <w:rPr>
          <w:sz w:val="28"/>
          <w:szCs w:val="28"/>
          <w:lang w:eastAsia="ru-RU"/>
        </w:rPr>
        <w:t xml:space="preserve">– 1988. </w:t>
      </w:r>
      <w:r w:rsidR="00043B61" w:rsidRPr="008C6BB8">
        <w:rPr>
          <w:sz w:val="28"/>
          <w:szCs w:val="28"/>
          <w:lang w:eastAsia="ru-RU"/>
        </w:rPr>
        <w:t>–</w:t>
      </w:r>
      <w:r w:rsidRPr="008C6BB8">
        <w:rPr>
          <w:sz w:val="28"/>
          <w:szCs w:val="28"/>
          <w:lang w:val="en-GB" w:eastAsia="ru-RU"/>
        </w:rPr>
        <w:t xml:space="preserve"> </w:t>
      </w:r>
      <w:r w:rsidR="0089781E" w:rsidRPr="008C6BB8">
        <w:rPr>
          <w:sz w:val="28"/>
          <w:szCs w:val="28"/>
          <w:lang w:val="en-GB" w:eastAsia="ru-RU"/>
        </w:rPr>
        <w:t>Vol</w:t>
      </w:r>
      <w:r w:rsidRPr="008C6BB8">
        <w:rPr>
          <w:sz w:val="28"/>
          <w:szCs w:val="28"/>
          <w:lang w:val="en-GB" w:eastAsia="ru-RU"/>
        </w:rPr>
        <w:t>. 53</w:t>
      </w:r>
      <w:r w:rsidR="0089781E">
        <w:rPr>
          <w:sz w:val="28"/>
          <w:szCs w:val="28"/>
          <w:lang w:val="en-GB" w:eastAsia="ru-RU"/>
        </w:rPr>
        <w:t>, Issue 4</w:t>
      </w:r>
      <w:r w:rsidR="00043B61" w:rsidRPr="008C6BB8">
        <w:rPr>
          <w:sz w:val="28"/>
          <w:szCs w:val="28"/>
          <w:lang w:eastAsia="ru-RU"/>
        </w:rPr>
        <w:t>. –</w:t>
      </w:r>
      <w:r w:rsidR="0089781E">
        <w:rPr>
          <w:sz w:val="28"/>
          <w:szCs w:val="28"/>
          <w:lang w:eastAsia="ru-RU"/>
        </w:rPr>
        <w:t xml:space="preserve"> </w:t>
      </w:r>
      <w:r w:rsidR="00043B61" w:rsidRPr="008C6BB8">
        <w:rPr>
          <w:sz w:val="28"/>
          <w:szCs w:val="28"/>
          <w:lang w:eastAsia="ru-RU"/>
        </w:rPr>
        <w:t>P.</w:t>
      </w:r>
      <w:r w:rsidR="0089781E">
        <w:rPr>
          <w:sz w:val="28"/>
          <w:szCs w:val="28"/>
          <w:lang w:eastAsia="ru-RU"/>
        </w:rPr>
        <w:t> </w:t>
      </w:r>
      <w:r w:rsidRPr="008C6BB8">
        <w:rPr>
          <w:sz w:val="28"/>
          <w:szCs w:val="28"/>
          <w:lang w:val="en-GB" w:eastAsia="ru-RU"/>
        </w:rPr>
        <w:t>546</w:t>
      </w:r>
      <w:r w:rsidR="0089781E">
        <w:rPr>
          <w:sz w:val="28"/>
          <w:szCs w:val="28"/>
          <w:lang w:val="en-GB" w:eastAsia="ru-RU"/>
        </w:rPr>
        <w:t>-</w:t>
      </w:r>
      <w:r w:rsidRPr="008C6BB8">
        <w:rPr>
          <w:sz w:val="28"/>
          <w:szCs w:val="28"/>
          <w:lang w:val="en-GB" w:eastAsia="ru-RU"/>
        </w:rPr>
        <w:t>552.</w:t>
      </w:r>
    </w:p>
    <w:p w14:paraId="5F290CC5" w14:textId="77CF4465" w:rsidR="00D52112" w:rsidRPr="008C6BB8" w:rsidRDefault="00D52112" w:rsidP="00D559C5">
      <w:pPr>
        <w:pStyle w:val="aa"/>
        <w:widowControl/>
        <w:numPr>
          <w:ilvl w:val="0"/>
          <w:numId w:val="1"/>
        </w:numPr>
        <w:tabs>
          <w:tab w:val="left" w:pos="1134"/>
        </w:tabs>
        <w:adjustRightInd w:val="0"/>
        <w:ind w:left="0" w:right="0" w:firstLine="709"/>
        <w:contextualSpacing/>
        <w:rPr>
          <w:sz w:val="28"/>
          <w:szCs w:val="28"/>
          <w:lang w:val="en-GB"/>
        </w:rPr>
      </w:pPr>
      <w:r w:rsidRPr="008C6BB8">
        <w:rPr>
          <w:sz w:val="28"/>
          <w:szCs w:val="28"/>
        </w:rPr>
        <w:t xml:space="preserve">Mukanova B., Mirgalikyzy T., Modin I. Testing the results of numerical simulation of problems of electrical prospecting with direct current // Bulletin of the National Academy of Sciences of the Republic of Kazakhstan. </w:t>
      </w:r>
      <w:r w:rsidR="008D7E4A" w:rsidRPr="008C6BB8">
        <w:rPr>
          <w:sz w:val="28"/>
          <w:szCs w:val="28"/>
        </w:rPr>
        <w:t>–</w:t>
      </w:r>
      <w:r w:rsidRPr="008C6BB8">
        <w:rPr>
          <w:sz w:val="28"/>
          <w:szCs w:val="28"/>
        </w:rPr>
        <w:t xml:space="preserve"> 2015. </w:t>
      </w:r>
      <w:r w:rsidR="0089781E">
        <w:rPr>
          <w:sz w:val="28"/>
          <w:szCs w:val="28"/>
        </w:rPr>
        <w:t>–</w:t>
      </w:r>
      <w:r w:rsidRPr="008C6BB8">
        <w:rPr>
          <w:sz w:val="28"/>
          <w:szCs w:val="28"/>
        </w:rPr>
        <w:t xml:space="preserve"> №4. </w:t>
      </w:r>
      <w:r w:rsidR="008D7E4A" w:rsidRPr="008C6BB8">
        <w:rPr>
          <w:sz w:val="28"/>
          <w:szCs w:val="28"/>
        </w:rPr>
        <w:t xml:space="preserve">– </w:t>
      </w:r>
      <w:r w:rsidR="0089781E">
        <w:rPr>
          <w:sz w:val="28"/>
          <w:szCs w:val="28"/>
        </w:rPr>
        <w:t xml:space="preserve">                                    </w:t>
      </w:r>
      <w:r w:rsidR="008D7E4A" w:rsidRPr="008C6BB8">
        <w:rPr>
          <w:sz w:val="28"/>
          <w:szCs w:val="28"/>
        </w:rPr>
        <w:t xml:space="preserve">P. </w:t>
      </w:r>
      <w:r w:rsidRPr="008C6BB8">
        <w:rPr>
          <w:sz w:val="28"/>
          <w:szCs w:val="28"/>
        </w:rPr>
        <w:t>19-26.</w:t>
      </w:r>
    </w:p>
    <w:p w14:paraId="06073FD9" w14:textId="3CF05126" w:rsidR="00D52112" w:rsidRPr="008C6BB8" w:rsidRDefault="00D52112" w:rsidP="00D559C5">
      <w:pPr>
        <w:pStyle w:val="aa"/>
        <w:widowControl/>
        <w:numPr>
          <w:ilvl w:val="0"/>
          <w:numId w:val="1"/>
        </w:numPr>
        <w:tabs>
          <w:tab w:val="left" w:pos="1276"/>
        </w:tabs>
        <w:adjustRightInd w:val="0"/>
        <w:ind w:left="0" w:right="0" w:firstLine="709"/>
        <w:contextualSpacing/>
        <w:rPr>
          <w:sz w:val="28"/>
          <w:szCs w:val="28"/>
          <w:lang w:val="en-GB"/>
        </w:rPr>
      </w:pPr>
      <w:r w:rsidRPr="008C6BB8">
        <w:rPr>
          <w:sz w:val="28"/>
          <w:szCs w:val="28"/>
          <w:lang w:val="en-GB"/>
        </w:rPr>
        <w:t>Mukanova B., Mirgalikyzy T. Modeling the impact of relief boundaries in solving the direct problem of direct current electrical sounding Communications in Computer and Information Science // Mathematical Modeling of Technological Processes:</w:t>
      </w:r>
      <w:r w:rsidR="0089781E">
        <w:rPr>
          <w:sz w:val="28"/>
          <w:szCs w:val="28"/>
          <w:lang w:val="en-GB"/>
        </w:rPr>
        <w:t xml:space="preserve"> procced. </w:t>
      </w:r>
      <w:r w:rsidR="0089781E" w:rsidRPr="008C6BB8">
        <w:rPr>
          <w:sz w:val="28"/>
          <w:szCs w:val="28"/>
          <w:lang w:val="en-GB"/>
        </w:rPr>
        <w:t>Internat</w:t>
      </w:r>
      <w:r w:rsidR="0089781E">
        <w:rPr>
          <w:sz w:val="28"/>
          <w:szCs w:val="28"/>
          <w:lang w:val="en-GB"/>
        </w:rPr>
        <w:t>.</w:t>
      </w:r>
      <w:r w:rsidR="0089781E" w:rsidRPr="008C6BB8">
        <w:rPr>
          <w:sz w:val="28"/>
          <w:szCs w:val="28"/>
          <w:lang w:val="en-GB"/>
        </w:rPr>
        <w:t xml:space="preserve"> conf</w:t>
      </w:r>
      <w:r w:rsidR="0089781E">
        <w:rPr>
          <w:sz w:val="28"/>
          <w:szCs w:val="28"/>
          <w:lang w:val="en-GB"/>
        </w:rPr>
        <w:t>.</w:t>
      </w:r>
      <w:r w:rsidRPr="008C6BB8">
        <w:rPr>
          <w:sz w:val="28"/>
          <w:szCs w:val="28"/>
          <w:lang w:val="en-GB"/>
        </w:rPr>
        <w:t xml:space="preserve"> </w:t>
      </w:r>
      <w:r w:rsidR="0089781E">
        <w:rPr>
          <w:sz w:val="28"/>
          <w:szCs w:val="28"/>
          <w:lang w:val="en-GB"/>
        </w:rPr>
        <w:t>(</w:t>
      </w:r>
      <w:r w:rsidRPr="008C6BB8">
        <w:rPr>
          <w:sz w:val="28"/>
          <w:szCs w:val="28"/>
          <w:lang w:val="en-GB"/>
        </w:rPr>
        <w:t>CITech-2015</w:t>
      </w:r>
      <w:r w:rsidR="0089781E">
        <w:rPr>
          <w:sz w:val="28"/>
          <w:szCs w:val="28"/>
          <w:lang w:val="en-GB"/>
        </w:rPr>
        <w:t>)</w:t>
      </w:r>
      <w:r w:rsidRPr="008C6BB8">
        <w:rPr>
          <w:sz w:val="28"/>
          <w:szCs w:val="28"/>
          <w:lang w:val="en-GB"/>
        </w:rPr>
        <w:t>. – Almaty, 2015. – P. 117-123.</w:t>
      </w:r>
    </w:p>
    <w:p w14:paraId="27A55CF9" w14:textId="6BB7DAF9" w:rsidR="00181FD9" w:rsidRPr="008C6BB8" w:rsidRDefault="00181FD9" w:rsidP="00D559C5">
      <w:pPr>
        <w:pStyle w:val="aa"/>
        <w:widowControl/>
        <w:numPr>
          <w:ilvl w:val="0"/>
          <w:numId w:val="1"/>
        </w:numPr>
        <w:tabs>
          <w:tab w:val="left" w:pos="851"/>
          <w:tab w:val="left" w:pos="1276"/>
        </w:tabs>
        <w:adjustRightInd w:val="0"/>
        <w:ind w:left="0" w:right="0" w:firstLine="709"/>
        <w:contextualSpacing/>
        <w:rPr>
          <w:sz w:val="28"/>
          <w:szCs w:val="28"/>
          <w:lang w:val="en-GB" w:eastAsia="ru-RU"/>
        </w:rPr>
      </w:pPr>
      <w:r w:rsidRPr="008C6BB8">
        <w:rPr>
          <w:sz w:val="28"/>
          <w:szCs w:val="28"/>
          <w:lang w:val="en-GB" w:eastAsia="ru-RU"/>
        </w:rPr>
        <w:t xml:space="preserve">Vachiratienchai Ch., Boonchaisuk S., Siripunvaraporn W. A hybrid finite difference–finite element method to incorporate topography for 2D direct current (DC) resistivity </w:t>
      </w:r>
      <w:r w:rsidR="008D7E4A" w:rsidRPr="008C6BB8">
        <w:rPr>
          <w:sz w:val="28"/>
          <w:szCs w:val="28"/>
          <w:lang w:val="en-GB" w:eastAsia="ru-RU"/>
        </w:rPr>
        <w:t xml:space="preserve">modelling // </w:t>
      </w:r>
      <w:r w:rsidRPr="008C6BB8">
        <w:rPr>
          <w:sz w:val="28"/>
          <w:szCs w:val="28"/>
          <w:lang w:val="en-GB" w:eastAsia="ru-RU"/>
        </w:rPr>
        <w:t>Physics of the Earth and Planetary Interiors</w:t>
      </w:r>
      <w:r w:rsidR="008D7E4A" w:rsidRPr="008C6BB8">
        <w:rPr>
          <w:sz w:val="28"/>
          <w:szCs w:val="28"/>
          <w:lang w:val="en-GB" w:eastAsia="ru-RU"/>
        </w:rPr>
        <w:t xml:space="preserve">. – 2010. – </w:t>
      </w:r>
      <w:r w:rsidR="0089781E">
        <w:rPr>
          <w:sz w:val="28"/>
          <w:szCs w:val="28"/>
          <w:lang w:val="en-GB" w:eastAsia="ru-RU"/>
        </w:rPr>
        <w:t xml:space="preserve">Vol. </w:t>
      </w:r>
      <w:r w:rsidRPr="008C6BB8">
        <w:rPr>
          <w:sz w:val="28"/>
          <w:szCs w:val="28"/>
          <w:lang w:val="en-GB" w:eastAsia="ru-RU"/>
        </w:rPr>
        <w:t>183</w:t>
      </w:r>
      <w:r w:rsidR="008D7E4A" w:rsidRPr="008C6BB8">
        <w:rPr>
          <w:sz w:val="28"/>
          <w:szCs w:val="28"/>
          <w:lang w:val="en-GB" w:eastAsia="ru-RU"/>
        </w:rPr>
        <w:t>. – P.</w:t>
      </w:r>
      <w:r w:rsidRPr="008C6BB8">
        <w:rPr>
          <w:sz w:val="28"/>
          <w:szCs w:val="28"/>
          <w:lang w:val="en-GB" w:eastAsia="ru-RU"/>
        </w:rPr>
        <w:t xml:space="preserve"> 426</w:t>
      </w:r>
      <w:r w:rsidR="0089781E">
        <w:rPr>
          <w:sz w:val="28"/>
          <w:szCs w:val="28"/>
          <w:lang w:val="en-GB" w:eastAsia="ru-RU"/>
        </w:rPr>
        <w:t>-</w:t>
      </w:r>
      <w:r w:rsidRPr="008C6BB8">
        <w:rPr>
          <w:sz w:val="28"/>
          <w:szCs w:val="28"/>
          <w:lang w:val="en-GB" w:eastAsia="ru-RU"/>
        </w:rPr>
        <w:t>434.</w:t>
      </w:r>
    </w:p>
    <w:p w14:paraId="05B5D594" w14:textId="44118D09" w:rsidR="00753900" w:rsidRPr="008C6BB8" w:rsidRDefault="00181FD9" w:rsidP="00D559C5">
      <w:pPr>
        <w:pStyle w:val="aa"/>
        <w:widowControl/>
        <w:numPr>
          <w:ilvl w:val="0"/>
          <w:numId w:val="1"/>
        </w:numPr>
        <w:tabs>
          <w:tab w:val="left" w:pos="851"/>
          <w:tab w:val="left" w:pos="1276"/>
        </w:tabs>
        <w:adjustRightInd w:val="0"/>
        <w:ind w:left="0" w:right="0" w:firstLine="709"/>
        <w:contextualSpacing/>
        <w:rPr>
          <w:sz w:val="28"/>
          <w:szCs w:val="28"/>
          <w:lang w:val="en-GB" w:eastAsia="ru-RU"/>
        </w:rPr>
      </w:pPr>
      <w:r w:rsidRPr="008C6BB8">
        <w:rPr>
          <w:sz w:val="28"/>
          <w:szCs w:val="28"/>
          <w:lang w:val="en-GB" w:eastAsia="ru-RU"/>
        </w:rPr>
        <w:t>Vachiratienchai Ch., Siripunvaraporn W. An efficient inversion for two-dimensional direct current resistivity surveys based on the hybrid finite difference–finite element method</w:t>
      </w:r>
      <w:r w:rsidR="008D7E4A" w:rsidRPr="008C6BB8">
        <w:rPr>
          <w:sz w:val="28"/>
          <w:szCs w:val="28"/>
          <w:lang w:val="en-GB" w:eastAsia="ru-RU"/>
        </w:rPr>
        <w:t xml:space="preserve"> //</w:t>
      </w:r>
      <w:r w:rsidRPr="008C6BB8">
        <w:rPr>
          <w:sz w:val="28"/>
          <w:szCs w:val="28"/>
          <w:lang w:val="en-GB" w:eastAsia="ru-RU"/>
        </w:rPr>
        <w:t xml:space="preserve"> Physics of the Earth and Planetary Interiors</w:t>
      </w:r>
      <w:r w:rsidR="008D7E4A" w:rsidRPr="008C6BB8">
        <w:rPr>
          <w:sz w:val="28"/>
          <w:szCs w:val="28"/>
          <w:lang w:val="en-GB" w:eastAsia="ru-RU"/>
        </w:rPr>
        <w:t xml:space="preserve">. – 2013. – </w:t>
      </w:r>
      <w:r w:rsidR="0089781E">
        <w:rPr>
          <w:sz w:val="28"/>
          <w:szCs w:val="28"/>
          <w:lang w:val="en-GB" w:eastAsia="ru-RU"/>
        </w:rPr>
        <w:t>Vol. </w:t>
      </w:r>
      <w:r w:rsidRPr="008C6BB8">
        <w:rPr>
          <w:sz w:val="28"/>
          <w:szCs w:val="28"/>
          <w:lang w:val="en-GB" w:eastAsia="ru-RU"/>
        </w:rPr>
        <w:t>215</w:t>
      </w:r>
      <w:r w:rsidR="008D7E4A" w:rsidRPr="008C6BB8">
        <w:rPr>
          <w:sz w:val="28"/>
          <w:szCs w:val="28"/>
          <w:lang w:val="en-GB" w:eastAsia="ru-RU"/>
        </w:rPr>
        <w:t xml:space="preserve">. </w:t>
      </w:r>
      <w:r w:rsidR="0089781E">
        <w:rPr>
          <w:sz w:val="28"/>
          <w:szCs w:val="28"/>
          <w:lang w:val="en-GB" w:eastAsia="ru-RU"/>
        </w:rPr>
        <w:t xml:space="preserve">– </w:t>
      </w:r>
      <w:r w:rsidR="008D7E4A" w:rsidRPr="008C6BB8">
        <w:rPr>
          <w:sz w:val="28"/>
          <w:szCs w:val="28"/>
          <w:lang w:val="en-GB" w:eastAsia="ru-RU"/>
        </w:rPr>
        <w:t xml:space="preserve">P. </w:t>
      </w:r>
      <w:r w:rsidRPr="008C6BB8">
        <w:rPr>
          <w:sz w:val="28"/>
          <w:szCs w:val="28"/>
          <w:lang w:val="en-GB" w:eastAsia="ru-RU"/>
        </w:rPr>
        <w:t>1</w:t>
      </w:r>
      <w:r w:rsidR="0089781E">
        <w:rPr>
          <w:sz w:val="28"/>
          <w:szCs w:val="28"/>
          <w:lang w:val="en-GB" w:eastAsia="ru-RU"/>
        </w:rPr>
        <w:t>-</w:t>
      </w:r>
      <w:r w:rsidRPr="008C6BB8">
        <w:rPr>
          <w:sz w:val="28"/>
          <w:szCs w:val="28"/>
          <w:lang w:val="en-GB" w:eastAsia="ru-RU"/>
        </w:rPr>
        <w:t>11.</w:t>
      </w:r>
    </w:p>
    <w:p w14:paraId="016E55D4" w14:textId="04087B03" w:rsidR="00753900" w:rsidRPr="008C6BB8" w:rsidRDefault="00753900" w:rsidP="00D559C5">
      <w:pPr>
        <w:pStyle w:val="aa"/>
        <w:widowControl/>
        <w:numPr>
          <w:ilvl w:val="0"/>
          <w:numId w:val="1"/>
        </w:numPr>
        <w:tabs>
          <w:tab w:val="left" w:pos="851"/>
          <w:tab w:val="left" w:pos="1276"/>
        </w:tabs>
        <w:adjustRightInd w:val="0"/>
        <w:ind w:left="0" w:right="0" w:firstLine="709"/>
        <w:contextualSpacing/>
        <w:rPr>
          <w:sz w:val="28"/>
          <w:szCs w:val="28"/>
          <w:lang w:val="en-GB" w:eastAsia="ru-RU"/>
        </w:rPr>
      </w:pPr>
      <w:r w:rsidRPr="008C6BB8">
        <w:rPr>
          <w:sz w:val="28"/>
          <w:szCs w:val="28"/>
          <w:lang w:val="en-GB" w:eastAsia="ru-RU"/>
        </w:rPr>
        <w:t>Zhou Q. Y., Shimada J. and Sato A. Three-dimensional soil resistivity inversion using patching method</w:t>
      </w:r>
      <w:r w:rsidR="008D7E4A" w:rsidRPr="008C6BB8">
        <w:rPr>
          <w:sz w:val="28"/>
          <w:szCs w:val="28"/>
          <w:lang w:val="en-GB" w:eastAsia="ru-RU"/>
        </w:rPr>
        <w:t xml:space="preserve"> // </w:t>
      </w:r>
      <w:r w:rsidRPr="008C6BB8">
        <w:rPr>
          <w:sz w:val="28"/>
          <w:szCs w:val="28"/>
          <w:lang w:val="en-GB" w:eastAsia="ru-RU"/>
        </w:rPr>
        <w:t>Journal of the Japan Society of Engineering Geology</w:t>
      </w:r>
      <w:r w:rsidR="008D7E4A" w:rsidRPr="008C6BB8">
        <w:rPr>
          <w:sz w:val="28"/>
          <w:szCs w:val="28"/>
          <w:lang w:val="en-GB" w:eastAsia="ru-RU"/>
        </w:rPr>
        <w:t xml:space="preserve">. – 1999. – </w:t>
      </w:r>
      <w:r w:rsidR="0089781E">
        <w:rPr>
          <w:sz w:val="28"/>
          <w:szCs w:val="28"/>
          <w:lang w:eastAsia="ru-RU"/>
        </w:rPr>
        <w:t xml:space="preserve">Vol. </w:t>
      </w:r>
      <w:r w:rsidRPr="008C6BB8">
        <w:rPr>
          <w:sz w:val="28"/>
          <w:szCs w:val="28"/>
          <w:lang w:val="en-GB" w:eastAsia="ru-RU"/>
        </w:rPr>
        <w:t>39</w:t>
      </w:r>
      <w:r w:rsidR="0089781E">
        <w:rPr>
          <w:sz w:val="28"/>
          <w:szCs w:val="28"/>
          <w:lang w:val="en-GB" w:eastAsia="ru-RU"/>
        </w:rPr>
        <w:t xml:space="preserve">, Issue </w:t>
      </w:r>
      <w:r w:rsidRPr="008C6BB8">
        <w:rPr>
          <w:sz w:val="28"/>
          <w:szCs w:val="28"/>
          <w:lang w:val="en-GB" w:eastAsia="ru-RU"/>
        </w:rPr>
        <w:t>6</w:t>
      </w:r>
      <w:r w:rsidR="008D7E4A" w:rsidRPr="008C6BB8">
        <w:rPr>
          <w:sz w:val="28"/>
          <w:szCs w:val="28"/>
          <w:lang w:val="en-GB" w:eastAsia="ru-RU"/>
        </w:rPr>
        <w:t>. – P.</w:t>
      </w:r>
      <w:r w:rsidRPr="008C6BB8">
        <w:rPr>
          <w:sz w:val="28"/>
          <w:szCs w:val="28"/>
          <w:lang w:val="en-GB" w:eastAsia="ru-RU"/>
        </w:rPr>
        <w:t xml:space="preserve"> 524</w:t>
      </w:r>
      <w:r w:rsidR="0089781E" w:rsidRPr="0089781E">
        <w:rPr>
          <w:sz w:val="28"/>
          <w:szCs w:val="28"/>
          <w:lang w:eastAsia="ru-RU"/>
        </w:rPr>
        <w:t>-</w:t>
      </w:r>
      <w:r w:rsidRPr="008C6BB8">
        <w:rPr>
          <w:sz w:val="28"/>
          <w:szCs w:val="28"/>
          <w:lang w:val="en-GB" w:eastAsia="ru-RU"/>
        </w:rPr>
        <w:t>532.</w:t>
      </w:r>
    </w:p>
    <w:p w14:paraId="246C70D1" w14:textId="00FC3CFA" w:rsidR="00620C45" w:rsidRPr="008C6BB8" w:rsidRDefault="00620C45" w:rsidP="00D559C5">
      <w:pPr>
        <w:pStyle w:val="aa"/>
        <w:widowControl/>
        <w:numPr>
          <w:ilvl w:val="0"/>
          <w:numId w:val="1"/>
        </w:numPr>
        <w:tabs>
          <w:tab w:val="left" w:pos="1276"/>
        </w:tabs>
        <w:adjustRightInd w:val="0"/>
        <w:ind w:left="0" w:right="0" w:firstLine="709"/>
        <w:contextualSpacing/>
        <w:rPr>
          <w:sz w:val="28"/>
          <w:szCs w:val="28"/>
          <w:lang w:val="ru-RU"/>
        </w:rPr>
      </w:pPr>
      <w:r w:rsidRPr="008C6BB8">
        <w:rPr>
          <w:sz w:val="28"/>
          <w:szCs w:val="28"/>
          <w:lang w:val="ru-RU"/>
        </w:rPr>
        <w:t>Турарова</w:t>
      </w:r>
      <w:r w:rsidR="00BD27E5" w:rsidRPr="00BA68C9">
        <w:rPr>
          <w:sz w:val="28"/>
          <w:szCs w:val="28"/>
          <w:lang w:val="ru-RU"/>
        </w:rPr>
        <w:t xml:space="preserve"> </w:t>
      </w:r>
      <w:r w:rsidR="00BD27E5" w:rsidRPr="008C6BB8">
        <w:rPr>
          <w:sz w:val="28"/>
          <w:szCs w:val="28"/>
          <w:lang w:val="ru-RU"/>
        </w:rPr>
        <w:t>М</w:t>
      </w:r>
      <w:r w:rsidR="00BD27E5" w:rsidRPr="00BA68C9">
        <w:rPr>
          <w:sz w:val="28"/>
          <w:szCs w:val="28"/>
          <w:lang w:val="ru-RU"/>
        </w:rPr>
        <w:t>.</w:t>
      </w:r>
      <w:r w:rsidR="00BD27E5" w:rsidRPr="008C6BB8">
        <w:rPr>
          <w:sz w:val="28"/>
          <w:szCs w:val="28"/>
          <w:lang w:val="ru-RU"/>
        </w:rPr>
        <w:t>К</w:t>
      </w:r>
      <w:r w:rsidR="00BD27E5" w:rsidRPr="00BA68C9">
        <w:rPr>
          <w:sz w:val="28"/>
          <w:szCs w:val="28"/>
          <w:lang w:val="ru-RU"/>
        </w:rPr>
        <w:t>.</w:t>
      </w:r>
      <w:r w:rsidRPr="00BA68C9">
        <w:rPr>
          <w:sz w:val="28"/>
          <w:szCs w:val="28"/>
          <w:lang w:val="ru-RU"/>
        </w:rPr>
        <w:t xml:space="preserve">, </w:t>
      </w:r>
      <w:r w:rsidRPr="008C6BB8">
        <w:rPr>
          <w:sz w:val="28"/>
          <w:szCs w:val="28"/>
          <w:lang w:val="ru-RU"/>
        </w:rPr>
        <w:t>Казначеев</w:t>
      </w:r>
      <w:r w:rsidR="00BD27E5" w:rsidRPr="00BA68C9">
        <w:rPr>
          <w:sz w:val="28"/>
          <w:szCs w:val="28"/>
          <w:lang w:val="ru-RU"/>
        </w:rPr>
        <w:t xml:space="preserve"> </w:t>
      </w:r>
      <w:r w:rsidR="00BD27E5" w:rsidRPr="008C6BB8">
        <w:rPr>
          <w:sz w:val="28"/>
          <w:szCs w:val="28"/>
          <w:lang w:val="ru-RU"/>
        </w:rPr>
        <w:t>П</w:t>
      </w:r>
      <w:r w:rsidR="00BD27E5" w:rsidRPr="00BA68C9">
        <w:rPr>
          <w:sz w:val="28"/>
          <w:szCs w:val="28"/>
          <w:lang w:val="ru-RU"/>
        </w:rPr>
        <w:t>.</w:t>
      </w:r>
      <w:r w:rsidR="00BD27E5" w:rsidRPr="008C6BB8">
        <w:rPr>
          <w:sz w:val="28"/>
          <w:szCs w:val="28"/>
          <w:lang w:val="ru-RU"/>
        </w:rPr>
        <w:t>А</w:t>
      </w:r>
      <w:r w:rsidR="00BD27E5" w:rsidRPr="00BA68C9">
        <w:rPr>
          <w:sz w:val="28"/>
          <w:szCs w:val="28"/>
          <w:lang w:val="ru-RU"/>
        </w:rPr>
        <w:t>.</w:t>
      </w:r>
      <w:r w:rsidRPr="00BA68C9">
        <w:rPr>
          <w:sz w:val="28"/>
          <w:szCs w:val="28"/>
          <w:lang w:val="ru-RU"/>
        </w:rPr>
        <w:t xml:space="preserve">, </w:t>
      </w:r>
      <w:r w:rsidRPr="008C6BB8">
        <w:rPr>
          <w:sz w:val="28"/>
          <w:szCs w:val="28"/>
          <w:lang w:val="ru-RU"/>
        </w:rPr>
        <w:t>Муканова</w:t>
      </w:r>
      <w:r w:rsidR="00BD27E5" w:rsidRPr="00BA68C9">
        <w:rPr>
          <w:sz w:val="28"/>
          <w:szCs w:val="28"/>
          <w:lang w:val="ru-RU"/>
        </w:rPr>
        <w:t xml:space="preserve"> </w:t>
      </w:r>
      <w:r w:rsidR="00BD27E5" w:rsidRPr="008C6BB8">
        <w:rPr>
          <w:sz w:val="28"/>
          <w:szCs w:val="28"/>
          <w:lang w:val="ru-RU"/>
        </w:rPr>
        <w:t>Б</w:t>
      </w:r>
      <w:r w:rsidR="00BD27E5" w:rsidRPr="00BA68C9">
        <w:rPr>
          <w:sz w:val="28"/>
          <w:szCs w:val="28"/>
          <w:lang w:val="ru-RU"/>
        </w:rPr>
        <w:t>.</w:t>
      </w:r>
      <w:r w:rsidR="00BD27E5" w:rsidRPr="008C6BB8">
        <w:rPr>
          <w:sz w:val="28"/>
          <w:szCs w:val="28"/>
          <w:lang w:val="ru-RU"/>
        </w:rPr>
        <w:t>Г</w:t>
      </w:r>
      <w:r w:rsidR="00BD27E5" w:rsidRPr="00BA68C9">
        <w:rPr>
          <w:sz w:val="28"/>
          <w:szCs w:val="28"/>
          <w:lang w:val="ru-RU"/>
        </w:rPr>
        <w:t>.</w:t>
      </w:r>
      <w:r w:rsidR="0089781E" w:rsidRPr="00BA68C9">
        <w:rPr>
          <w:sz w:val="28"/>
          <w:szCs w:val="28"/>
          <w:lang w:val="ru-RU"/>
        </w:rPr>
        <w:t xml:space="preserve"> </w:t>
      </w:r>
      <w:r w:rsidR="0089781E">
        <w:rPr>
          <w:sz w:val="28"/>
          <w:szCs w:val="28"/>
          <w:lang w:val="ru-RU"/>
        </w:rPr>
        <w:t>и</w:t>
      </w:r>
      <w:r w:rsidR="0089781E" w:rsidRPr="00BA68C9">
        <w:rPr>
          <w:sz w:val="28"/>
          <w:szCs w:val="28"/>
          <w:lang w:val="ru-RU"/>
        </w:rPr>
        <w:t xml:space="preserve"> </w:t>
      </w:r>
      <w:r w:rsidR="0089781E">
        <w:rPr>
          <w:sz w:val="28"/>
          <w:szCs w:val="28"/>
          <w:lang w:val="ru-RU"/>
        </w:rPr>
        <w:t>др</w:t>
      </w:r>
      <w:r w:rsidR="0089781E" w:rsidRPr="00BA68C9">
        <w:rPr>
          <w:sz w:val="28"/>
          <w:szCs w:val="28"/>
          <w:lang w:val="ru-RU"/>
        </w:rPr>
        <w:t>.</w:t>
      </w:r>
      <w:r w:rsidR="00BD27E5" w:rsidRPr="00BA68C9">
        <w:rPr>
          <w:sz w:val="28"/>
          <w:szCs w:val="28"/>
          <w:lang w:val="ru-RU"/>
        </w:rPr>
        <w:t xml:space="preserve"> </w:t>
      </w:r>
      <w:r w:rsidRPr="008C6BB8">
        <w:rPr>
          <w:sz w:val="28"/>
          <w:szCs w:val="28"/>
          <w:lang w:val="ru-RU"/>
        </w:rPr>
        <w:t>Алгоритм</w:t>
      </w:r>
      <w:r w:rsidRPr="00BA68C9">
        <w:rPr>
          <w:sz w:val="28"/>
          <w:szCs w:val="28"/>
          <w:lang w:val="ru-RU"/>
        </w:rPr>
        <w:t xml:space="preserve"> </w:t>
      </w:r>
      <w:r w:rsidRPr="008C6BB8">
        <w:rPr>
          <w:sz w:val="28"/>
          <w:szCs w:val="28"/>
          <w:lang w:val="ru-RU"/>
        </w:rPr>
        <w:t>расчета</w:t>
      </w:r>
      <w:r w:rsidRPr="00BA68C9">
        <w:rPr>
          <w:sz w:val="28"/>
          <w:szCs w:val="28"/>
          <w:lang w:val="ru-RU"/>
        </w:rPr>
        <w:t xml:space="preserve"> </w:t>
      </w:r>
      <w:r w:rsidRPr="008C6BB8">
        <w:rPr>
          <w:sz w:val="28"/>
          <w:szCs w:val="28"/>
          <w:lang w:val="ru-RU"/>
        </w:rPr>
        <w:t>электрического</w:t>
      </w:r>
      <w:r w:rsidRPr="00BA68C9">
        <w:rPr>
          <w:sz w:val="28"/>
          <w:szCs w:val="28"/>
          <w:lang w:val="ru-RU"/>
        </w:rPr>
        <w:t xml:space="preserve"> </w:t>
      </w:r>
      <w:r w:rsidRPr="008C6BB8">
        <w:rPr>
          <w:sz w:val="28"/>
          <w:szCs w:val="28"/>
          <w:lang w:val="ru-RU"/>
        </w:rPr>
        <w:t>поля</w:t>
      </w:r>
      <w:r w:rsidRPr="00BA68C9">
        <w:rPr>
          <w:sz w:val="28"/>
          <w:szCs w:val="28"/>
          <w:lang w:val="ru-RU"/>
        </w:rPr>
        <w:t xml:space="preserve"> </w:t>
      </w:r>
      <w:r w:rsidRPr="008C6BB8">
        <w:rPr>
          <w:sz w:val="28"/>
          <w:szCs w:val="28"/>
          <w:lang w:val="ru-RU"/>
        </w:rPr>
        <w:t>методом</w:t>
      </w:r>
      <w:r w:rsidRPr="00BA68C9">
        <w:rPr>
          <w:sz w:val="28"/>
          <w:szCs w:val="28"/>
          <w:lang w:val="ru-RU"/>
        </w:rPr>
        <w:t xml:space="preserve"> </w:t>
      </w:r>
      <w:r w:rsidRPr="008C6BB8">
        <w:rPr>
          <w:sz w:val="28"/>
          <w:szCs w:val="28"/>
          <w:lang w:val="ru-RU"/>
        </w:rPr>
        <w:t>интегральных</w:t>
      </w:r>
      <w:r w:rsidRPr="00BA68C9">
        <w:rPr>
          <w:sz w:val="28"/>
          <w:szCs w:val="28"/>
          <w:lang w:val="ru-RU"/>
        </w:rPr>
        <w:t xml:space="preserve"> </w:t>
      </w:r>
      <w:r w:rsidRPr="008C6BB8">
        <w:rPr>
          <w:sz w:val="28"/>
          <w:szCs w:val="28"/>
          <w:lang w:val="ru-RU"/>
        </w:rPr>
        <w:t>уравнений</w:t>
      </w:r>
      <w:r w:rsidRPr="00BA68C9">
        <w:rPr>
          <w:sz w:val="28"/>
          <w:szCs w:val="28"/>
          <w:lang w:val="ru-RU"/>
        </w:rPr>
        <w:t xml:space="preserve"> </w:t>
      </w:r>
      <w:r w:rsidRPr="008C6BB8">
        <w:rPr>
          <w:sz w:val="28"/>
          <w:szCs w:val="28"/>
          <w:lang w:val="ru-RU"/>
        </w:rPr>
        <w:t>в</w:t>
      </w:r>
      <w:r w:rsidRPr="00BA68C9">
        <w:rPr>
          <w:sz w:val="28"/>
          <w:szCs w:val="28"/>
          <w:lang w:val="ru-RU"/>
        </w:rPr>
        <w:t xml:space="preserve"> </w:t>
      </w:r>
      <w:r w:rsidRPr="008C6BB8">
        <w:rPr>
          <w:sz w:val="28"/>
          <w:szCs w:val="28"/>
          <w:lang w:val="ru-RU"/>
        </w:rPr>
        <w:t>проводящей среде с 3</w:t>
      </w:r>
      <w:r w:rsidRPr="008C6BB8">
        <w:rPr>
          <w:sz w:val="28"/>
          <w:szCs w:val="28"/>
          <w:lang w:val="en-GB"/>
        </w:rPr>
        <w:t>D</w:t>
      </w:r>
      <w:r w:rsidRPr="008C6BB8">
        <w:rPr>
          <w:sz w:val="28"/>
          <w:szCs w:val="28"/>
          <w:lang w:val="ru-RU"/>
        </w:rPr>
        <w:t xml:space="preserve"> локальной неоднородностью и неровным рельефом поверхности земли // Вестник Казахстанско-Британского технического университета (КБТУ) – </w:t>
      </w:r>
      <w:r w:rsidR="00BD27E5" w:rsidRPr="008C6BB8">
        <w:rPr>
          <w:sz w:val="28"/>
          <w:szCs w:val="28"/>
          <w:lang w:val="ru-RU"/>
        </w:rPr>
        <w:t xml:space="preserve">2020. – </w:t>
      </w:r>
      <w:r w:rsidRPr="008C6BB8">
        <w:rPr>
          <w:sz w:val="28"/>
          <w:szCs w:val="28"/>
          <w:lang w:val="ru-RU"/>
        </w:rPr>
        <w:t xml:space="preserve">Т. 17, №2(53). – </w:t>
      </w:r>
      <w:r w:rsidRPr="008C6BB8">
        <w:rPr>
          <w:sz w:val="28"/>
          <w:szCs w:val="28"/>
          <w:lang w:val="en-GB"/>
        </w:rPr>
        <w:t>C</w:t>
      </w:r>
      <w:r w:rsidRPr="008C6BB8">
        <w:rPr>
          <w:sz w:val="28"/>
          <w:szCs w:val="28"/>
          <w:lang w:val="ru-RU"/>
        </w:rPr>
        <w:t xml:space="preserve">. 205-217. </w:t>
      </w:r>
    </w:p>
    <w:p w14:paraId="6F30DAB7" w14:textId="73A5C29F" w:rsidR="00620C45" w:rsidRPr="008C6BB8" w:rsidRDefault="00620C45" w:rsidP="00D559C5">
      <w:pPr>
        <w:pStyle w:val="aa"/>
        <w:widowControl/>
        <w:numPr>
          <w:ilvl w:val="0"/>
          <w:numId w:val="1"/>
        </w:numPr>
        <w:tabs>
          <w:tab w:val="left" w:pos="1276"/>
        </w:tabs>
        <w:adjustRightInd w:val="0"/>
        <w:ind w:left="0" w:right="0" w:firstLine="709"/>
        <w:contextualSpacing/>
        <w:rPr>
          <w:sz w:val="28"/>
          <w:szCs w:val="28"/>
          <w:lang w:val="ru-RU"/>
        </w:rPr>
      </w:pPr>
      <w:r w:rsidRPr="008C6BB8">
        <w:rPr>
          <w:sz w:val="28"/>
          <w:szCs w:val="28"/>
          <w:lang w:val="ru-RU"/>
        </w:rPr>
        <w:t>Миргаликызы Т., Муканова Б.Г., Турарова М.К.</w:t>
      </w:r>
      <w:r w:rsidR="0089781E">
        <w:rPr>
          <w:sz w:val="28"/>
          <w:szCs w:val="28"/>
          <w:lang w:val="ru-RU"/>
        </w:rPr>
        <w:t xml:space="preserve"> и др.</w:t>
      </w:r>
      <w:r w:rsidRPr="008C6BB8">
        <w:rPr>
          <w:sz w:val="28"/>
          <w:szCs w:val="28"/>
          <w:lang w:val="ru-RU"/>
        </w:rPr>
        <w:t xml:space="preserve"> Методика исключения влияния рельефа при интерпретации данных электрической томографии // Новости науки Казахстана</w:t>
      </w:r>
      <w:r w:rsidR="0089781E" w:rsidRPr="0089781E">
        <w:rPr>
          <w:sz w:val="28"/>
          <w:szCs w:val="28"/>
          <w:lang w:val="ru-RU"/>
        </w:rPr>
        <w:t>.</w:t>
      </w:r>
      <w:r w:rsidRPr="008C6BB8">
        <w:rPr>
          <w:sz w:val="28"/>
          <w:szCs w:val="28"/>
          <w:lang w:val="ru-RU"/>
        </w:rPr>
        <w:t xml:space="preserve"> – </w:t>
      </w:r>
      <w:r w:rsidR="00BD27E5" w:rsidRPr="008C6BB8">
        <w:rPr>
          <w:sz w:val="28"/>
          <w:szCs w:val="28"/>
          <w:lang w:val="ru-RU"/>
        </w:rPr>
        <w:t xml:space="preserve">2020. – </w:t>
      </w:r>
      <w:r w:rsidRPr="008C6BB8">
        <w:rPr>
          <w:sz w:val="28"/>
          <w:szCs w:val="28"/>
          <w:lang w:val="ru-RU"/>
        </w:rPr>
        <w:t>№2(144). –</w:t>
      </w:r>
      <w:r w:rsidR="00BD27E5" w:rsidRPr="008C6BB8">
        <w:rPr>
          <w:sz w:val="28"/>
          <w:szCs w:val="28"/>
          <w:lang w:val="ru-RU"/>
        </w:rPr>
        <w:t xml:space="preserve"> </w:t>
      </w:r>
      <w:r w:rsidRPr="008C6BB8">
        <w:rPr>
          <w:sz w:val="28"/>
          <w:szCs w:val="28"/>
          <w:lang w:val="en-GB"/>
        </w:rPr>
        <w:t>C</w:t>
      </w:r>
      <w:r w:rsidRPr="008C6BB8">
        <w:rPr>
          <w:sz w:val="28"/>
          <w:szCs w:val="28"/>
          <w:lang w:val="ru-RU"/>
        </w:rPr>
        <w:t xml:space="preserve">. 37-48. </w:t>
      </w:r>
    </w:p>
    <w:p w14:paraId="404381B0" w14:textId="7C9D66B0" w:rsidR="00620C45" w:rsidRPr="008C6BB8" w:rsidRDefault="00620C45" w:rsidP="00D559C5">
      <w:pPr>
        <w:pStyle w:val="aa"/>
        <w:widowControl/>
        <w:numPr>
          <w:ilvl w:val="0"/>
          <w:numId w:val="1"/>
        </w:numPr>
        <w:tabs>
          <w:tab w:val="left" w:pos="1276"/>
        </w:tabs>
        <w:adjustRightInd w:val="0"/>
        <w:ind w:left="0" w:right="0" w:firstLine="709"/>
        <w:contextualSpacing/>
        <w:rPr>
          <w:sz w:val="28"/>
          <w:szCs w:val="28"/>
          <w:lang w:val="en-GB"/>
        </w:rPr>
      </w:pPr>
      <w:r w:rsidRPr="008C6BB8">
        <w:rPr>
          <w:sz w:val="28"/>
          <w:szCs w:val="28"/>
          <w:lang w:val="en-GB"/>
        </w:rPr>
        <w:t>Mukanova</w:t>
      </w:r>
      <w:r w:rsidR="00BD27E5" w:rsidRPr="008C6BB8">
        <w:rPr>
          <w:sz w:val="28"/>
          <w:szCs w:val="28"/>
          <w:lang w:val="en-GB"/>
        </w:rPr>
        <w:t xml:space="preserve"> B.</w:t>
      </w:r>
      <w:r w:rsidRPr="008C6BB8">
        <w:rPr>
          <w:sz w:val="28"/>
          <w:szCs w:val="28"/>
          <w:lang w:val="en-GB"/>
        </w:rPr>
        <w:t>, Mirgalikyzy</w:t>
      </w:r>
      <w:r w:rsidR="00BD27E5" w:rsidRPr="008C6BB8">
        <w:rPr>
          <w:sz w:val="28"/>
          <w:szCs w:val="28"/>
          <w:lang w:val="en-GB"/>
        </w:rPr>
        <w:t xml:space="preserve"> T.</w:t>
      </w:r>
      <w:r w:rsidRPr="008C6BB8">
        <w:rPr>
          <w:sz w:val="28"/>
          <w:szCs w:val="28"/>
          <w:lang w:val="en-GB"/>
        </w:rPr>
        <w:t>, Turarova</w:t>
      </w:r>
      <w:r w:rsidR="00BD27E5" w:rsidRPr="008C6BB8">
        <w:rPr>
          <w:sz w:val="28"/>
          <w:szCs w:val="28"/>
          <w:lang w:val="en-GB"/>
        </w:rPr>
        <w:t xml:space="preserve"> M.</w:t>
      </w:r>
      <w:r w:rsidRPr="008C6BB8">
        <w:rPr>
          <w:sz w:val="28"/>
          <w:szCs w:val="28"/>
          <w:lang w:val="en-GB"/>
        </w:rPr>
        <w:t xml:space="preserve"> Numerical aspects of the adaptive computational grid in solving the problems of electrical prospecting with direct current// International Journal of Mathematics and Physics </w:t>
      </w:r>
      <w:r w:rsidR="00BD27E5" w:rsidRPr="008C6BB8">
        <w:rPr>
          <w:sz w:val="28"/>
          <w:szCs w:val="28"/>
        </w:rPr>
        <w:t xml:space="preserve">– </w:t>
      </w:r>
      <w:r w:rsidR="00BD27E5" w:rsidRPr="008C6BB8">
        <w:rPr>
          <w:sz w:val="28"/>
          <w:szCs w:val="28"/>
          <w:lang w:val="en-GB"/>
        </w:rPr>
        <w:t>2018</w:t>
      </w:r>
      <w:r w:rsidR="00BD27E5" w:rsidRPr="008C6BB8">
        <w:rPr>
          <w:sz w:val="28"/>
          <w:szCs w:val="28"/>
        </w:rPr>
        <w:t xml:space="preserve">. – </w:t>
      </w:r>
      <w:r w:rsidRPr="008C6BB8">
        <w:rPr>
          <w:sz w:val="28"/>
          <w:szCs w:val="28"/>
          <w:lang w:val="en-GB"/>
        </w:rPr>
        <w:t>Vol</w:t>
      </w:r>
      <w:r w:rsidR="002B4D97">
        <w:rPr>
          <w:sz w:val="28"/>
          <w:szCs w:val="28"/>
          <w:lang w:val="en-GB"/>
        </w:rPr>
        <w:t>.</w:t>
      </w:r>
      <w:r w:rsidRPr="008C6BB8">
        <w:rPr>
          <w:sz w:val="28"/>
          <w:szCs w:val="28"/>
          <w:lang w:val="en-GB"/>
        </w:rPr>
        <w:t xml:space="preserve"> 9</w:t>
      </w:r>
      <w:r w:rsidR="0089781E">
        <w:rPr>
          <w:sz w:val="28"/>
          <w:szCs w:val="28"/>
          <w:lang w:val="en-GB"/>
        </w:rPr>
        <w:t xml:space="preserve">, </w:t>
      </w:r>
      <w:r w:rsidR="0089781E" w:rsidRPr="008C6BB8">
        <w:rPr>
          <w:sz w:val="28"/>
          <w:szCs w:val="28"/>
          <w:lang w:val="en-GB"/>
        </w:rPr>
        <w:t>Issue</w:t>
      </w:r>
      <w:r w:rsidRPr="008C6BB8">
        <w:rPr>
          <w:sz w:val="28"/>
          <w:szCs w:val="28"/>
          <w:lang w:val="en-GB"/>
        </w:rPr>
        <w:t xml:space="preserve"> 2. –</w:t>
      </w:r>
      <w:r w:rsidR="002B4D97">
        <w:rPr>
          <w:sz w:val="28"/>
          <w:szCs w:val="28"/>
          <w:lang w:val="en-GB"/>
        </w:rPr>
        <w:t xml:space="preserve"> </w:t>
      </w:r>
      <w:r w:rsidRPr="008C6BB8">
        <w:rPr>
          <w:sz w:val="28"/>
          <w:szCs w:val="28"/>
          <w:lang w:val="en-GB"/>
        </w:rPr>
        <w:t>P. 4-12.</w:t>
      </w:r>
    </w:p>
    <w:p w14:paraId="4A819FBD" w14:textId="306CD096" w:rsidR="00620C45" w:rsidRPr="008C6BB8" w:rsidRDefault="00620C45" w:rsidP="00D559C5">
      <w:pPr>
        <w:pStyle w:val="aa"/>
        <w:widowControl/>
        <w:numPr>
          <w:ilvl w:val="0"/>
          <w:numId w:val="1"/>
        </w:numPr>
        <w:tabs>
          <w:tab w:val="left" w:pos="1276"/>
        </w:tabs>
        <w:adjustRightInd w:val="0"/>
        <w:ind w:left="0" w:right="0" w:firstLine="709"/>
        <w:contextualSpacing/>
        <w:rPr>
          <w:sz w:val="28"/>
          <w:szCs w:val="28"/>
          <w:lang w:val="en-GB"/>
        </w:rPr>
      </w:pPr>
      <w:r w:rsidRPr="008C6BB8">
        <w:rPr>
          <w:sz w:val="28"/>
          <w:szCs w:val="28"/>
          <w:lang w:val="en-GB"/>
        </w:rPr>
        <w:t>Turarova M.K., Mirgalikyzy T., Mukanova B.G.</w:t>
      </w:r>
      <w:r w:rsidR="0089781E">
        <w:rPr>
          <w:sz w:val="28"/>
          <w:szCs w:val="28"/>
          <w:lang w:val="en-GB"/>
        </w:rPr>
        <w:t xml:space="preserve"> et al.</w:t>
      </w:r>
      <w:r w:rsidRPr="008C6BB8">
        <w:rPr>
          <w:sz w:val="28"/>
          <w:szCs w:val="28"/>
          <w:lang w:val="en-GB"/>
        </w:rPr>
        <w:t xml:space="preserve"> Elimination of the ground surface topographic effect in the 2D inversion results of electrical resistivity </w:t>
      </w:r>
      <w:r w:rsidRPr="008C6BB8">
        <w:rPr>
          <w:sz w:val="28"/>
          <w:szCs w:val="28"/>
          <w:lang w:val="en-GB"/>
        </w:rPr>
        <w:lastRenderedPageBreak/>
        <w:t xml:space="preserve">tomography data // Eurasian </w:t>
      </w:r>
      <w:r w:rsidR="0089781E" w:rsidRPr="008C6BB8">
        <w:rPr>
          <w:sz w:val="28"/>
          <w:szCs w:val="28"/>
          <w:lang w:val="en-GB"/>
        </w:rPr>
        <w:t xml:space="preserve">Journal </w:t>
      </w:r>
      <w:r w:rsidRPr="008C6BB8">
        <w:rPr>
          <w:sz w:val="28"/>
          <w:szCs w:val="28"/>
          <w:lang w:val="en-GB"/>
        </w:rPr>
        <w:t>of mathematical and computer applications</w:t>
      </w:r>
      <w:r w:rsidR="00BD27E5" w:rsidRPr="008C6BB8">
        <w:rPr>
          <w:sz w:val="28"/>
          <w:szCs w:val="28"/>
        </w:rPr>
        <w:t xml:space="preserve">. – </w:t>
      </w:r>
      <w:r w:rsidR="00BD27E5" w:rsidRPr="008C6BB8">
        <w:rPr>
          <w:sz w:val="28"/>
          <w:szCs w:val="28"/>
          <w:lang w:val="en-GB"/>
        </w:rPr>
        <w:t>2022</w:t>
      </w:r>
      <w:r w:rsidR="00BD27E5" w:rsidRPr="008C6BB8">
        <w:rPr>
          <w:sz w:val="28"/>
          <w:szCs w:val="28"/>
        </w:rPr>
        <w:t xml:space="preserve">. – </w:t>
      </w:r>
      <w:r w:rsidRPr="008C6BB8">
        <w:rPr>
          <w:sz w:val="28"/>
          <w:szCs w:val="28"/>
          <w:lang w:val="en-GB"/>
        </w:rPr>
        <w:t>Vol</w:t>
      </w:r>
      <w:r w:rsidR="0089781E">
        <w:rPr>
          <w:sz w:val="28"/>
          <w:szCs w:val="28"/>
          <w:lang w:val="en-GB"/>
        </w:rPr>
        <w:t>.</w:t>
      </w:r>
      <w:r w:rsidRPr="008C6BB8">
        <w:rPr>
          <w:sz w:val="28"/>
          <w:szCs w:val="28"/>
          <w:lang w:val="en-GB"/>
        </w:rPr>
        <w:t xml:space="preserve"> 10</w:t>
      </w:r>
      <w:r w:rsidR="0089781E">
        <w:rPr>
          <w:sz w:val="28"/>
          <w:szCs w:val="28"/>
          <w:lang w:val="en-GB"/>
        </w:rPr>
        <w:t>,</w:t>
      </w:r>
      <w:r w:rsidR="00BD27E5" w:rsidRPr="008C6BB8">
        <w:rPr>
          <w:sz w:val="28"/>
          <w:szCs w:val="28"/>
        </w:rPr>
        <w:t xml:space="preserve"> </w:t>
      </w:r>
      <w:r w:rsidRPr="008C6BB8">
        <w:rPr>
          <w:sz w:val="28"/>
          <w:szCs w:val="28"/>
          <w:lang w:val="en-GB"/>
        </w:rPr>
        <w:t>Issue 3</w:t>
      </w:r>
      <w:r w:rsidR="00BD27E5" w:rsidRPr="008C6BB8">
        <w:rPr>
          <w:sz w:val="28"/>
          <w:szCs w:val="28"/>
        </w:rPr>
        <w:t xml:space="preserve">. – </w:t>
      </w:r>
      <w:r w:rsidRPr="008C6BB8">
        <w:rPr>
          <w:sz w:val="28"/>
          <w:szCs w:val="28"/>
          <w:lang w:val="en-GB"/>
        </w:rPr>
        <w:t>P. 84</w:t>
      </w:r>
      <w:r w:rsidR="0089781E">
        <w:rPr>
          <w:sz w:val="28"/>
          <w:szCs w:val="28"/>
          <w:lang w:val="en-GB"/>
        </w:rPr>
        <w:t>-</w:t>
      </w:r>
      <w:r w:rsidRPr="008C6BB8">
        <w:rPr>
          <w:sz w:val="28"/>
          <w:szCs w:val="28"/>
          <w:lang w:val="en-GB"/>
        </w:rPr>
        <w:t>104</w:t>
      </w:r>
      <w:r w:rsidR="00BD27E5" w:rsidRPr="008C6BB8">
        <w:rPr>
          <w:sz w:val="28"/>
          <w:szCs w:val="28"/>
        </w:rPr>
        <w:t xml:space="preserve">. </w:t>
      </w:r>
    </w:p>
    <w:p w14:paraId="2FC1C634" w14:textId="3DDB28FC" w:rsidR="00AF0C3B" w:rsidRPr="00AD16CA" w:rsidRDefault="00020767" w:rsidP="00D559C5">
      <w:pPr>
        <w:pStyle w:val="aa"/>
        <w:widowControl/>
        <w:numPr>
          <w:ilvl w:val="0"/>
          <w:numId w:val="1"/>
        </w:numPr>
        <w:tabs>
          <w:tab w:val="left" w:pos="1276"/>
        </w:tabs>
        <w:adjustRightInd w:val="0"/>
        <w:ind w:left="0" w:right="0" w:firstLine="709"/>
        <w:contextualSpacing/>
        <w:rPr>
          <w:sz w:val="28"/>
          <w:szCs w:val="28"/>
          <w:lang w:val="ru-RU"/>
        </w:rPr>
      </w:pPr>
      <w:r w:rsidRPr="00AD16CA">
        <w:rPr>
          <w:sz w:val="28"/>
          <w:szCs w:val="28"/>
          <w:lang w:val="ru-RU"/>
        </w:rPr>
        <w:t>Фортран</w:t>
      </w:r>
      <w:r w:rsidR="00787A81" w:rsidRPr="00AD16CA">
        <w:rPr>
          <w:sz w:val="28"/>
          <w:szCs w:val="28"/>
          <w:lang w:val="ru-RU"/>
        </w:rPr>
        <w:t xml:space="preserve"> // </w:t>
      </w:r>
      <w:hyperlink r:id="rId337" w:history="1">
        <w:r w:rsidR="00787A81" w:rsidRPr="00AD16CA">
          <w:rPr>
            <w:rStyle w:val="a6"/>
            <w:color w:val="auto"/>
            <w:sz w:val="28"/>
            <w:szCs w:val="28"/>
            <w:u w:val="none"/>
            <w:lang w:val="en-GB"/>
          </w:rPr>
          <w:t>https</w:t>
        </w:r>
        <w:r w:rsidR="00787A81" w:rsidRPr="00AD16CA">
          <w:rPr>
            <w:rStyle w:val="a6"/>
            <w:color w:val="auto"/>
            <w:sz w:val="28"/>
            <w:szCs w:val="28"/>
            <w:u w:val="none"/>
            <w:lang w:val="ru-RU"/>
          </w:rPr>
          <w:t>://</w:t>
        </w:r>
        <w:r w:rsidR="00787A81" w:rsidRPr="00AD16CA">
          <w:rPr>
            <w:rStyle w:val="a6"/>
            <w:color w:val="auto"/>
            <w:sz w:val="28"/>
            <w:szCs w:val="28"/>
            <w:u w:val="none"/>
            <w:lang w:val="en-GB"/>
          </w:rPr>
          <w:t>ru</w:t>
        </w:r>
        <w:r w:rsidR="00787A81" w:rsidRPr="00AD16CA">
          <w:rPr>
            <w:rStyle w:val="a6"/>
            <w:color w:val="auto"/>
            <w:sz w:val="28"/>
            <w:szCs w:val="28"/>
            <w:u w:val="none"/>
            <w:lang w:val="ru-RU"/>
          </w:rPr>
          <w:t>.</w:t>
        </w:r>
        <w:r w:rsidR="00787A81" w:rsidRPr="00AD16CA">
          <w:rPr>
            <w:rStyle w:val="a6"/>
            <w:color w:val="auto"/>
            <w:sz w:val="28"/>
            <w:szCs w:val="28"/>
            <w:u w:val="none"/>
            <w:lang w:val="en-GB"/>
          </w:rPr>
          <w:t>wikipedia</w:t>
        </w:r>
        <w:r w:rsidR="00787A81" w:rsidRPr="00AD16CA">
          <w:rPr>
            <w:rStyle w:val="a6"/>
            <w:color w:val="auto"/>
            <w:sz w:val="28"/>
            <w:szCs w:val="28"/>
            <w:u w:val="none"/>
            <w:lang w:val="ru-RU"/>
          </w:rPr>
          <w:t>.</w:t>
        </w:r>
        <w:r w:rsidR="00787A81" w:rsidRPr="00AD16CA">
          <w:rPr>
            <w:rStyle w:val="a6"/>
            <w:color w:val="auto"/>
            <w:sz w:val="28"/>
            <w:szCs w:val="28"/>
            <w:u w:val="none"/>
            <w:lang w:val="en-GB"/>
          </w:rPr>
          <w:t>org</w:t>
        </w:r>
        <w:r w:rsidR="00787A81" w:rsidRPr="00AD16CA">
          <w:rPr>
            <w:rStyle w:val="a6"/>
            <w:color w:val="auto"/>
            <w:sz w:val="28"/>
            <w:szCs w:val="28"/>
            <w:u w:val="none"/>
            <w:lang w:val="ru-RU"/>
          </w:rPr>
          <w:t>/</w:t>
        </w:r>
        <w:r w:rsidR="00787A81" w:rsidRPr="00AD16CA">
          <w:rPr>
            <w:rStyle w:val="a6"/>
            <w:color w:val="auto"/>
            <w:sz w:val="28"/>
            <w:szCs w:val="28"/>
            <w:u w:val="none"/>
            <w:lang w:val="en-GB"/>
          </w:rPr>
          <w:t>wiki</w:t>
        </w:r>
        <w:r w:rsidR="00787A81" w:rsidRPr="00AD16CA">
          <w:rPr>
            <w:rStyle w:val="a6"/>
            <w:color w:val="auto"/>
            <w:sz w:val="28"/>
            <w:szCs w:val="28"/>
            <w:u w:val="none"/>
            <w:lang w:val="ru-RU"/>
          </w:rPr>
          <w:t>/</w:t>
        </w:r>
      </w:hyperlink>
      <w:r w:rsidR="00787A81" w:rsidRPr="00AD16CA">
        <w:rPr>
          <w:rStyle w:val="a6"/>
          <w:color w:val="auto"/>
          <w:sz w:val="28"/>
          <w:szCs w:val="28"/>
          <w:u w:val="none"/>
          <w:lang w:val="ru-RU"/>
        </w:rPr>
        <w:t xml:space="preserve">. </w:t>
      </w:r>
      <w:r w:rsidR="00787A81" w:rsidRPr="00AD16CA">
        <w:rPr>
          <w:sz w:val="28"/>
          <w:szCs w:val="28"/>
          <w:lang w:val="ru-RU" w:eastAsia="ru-RU"/>
        </w:rPr>
        <w:t>23.03.2020</w:t>
      </w:r>
      <w:r w:rsidR="00D36350" w:rsidRPr="00AD16CA">
        <w:rPr>
          <w:sz w:val="28"/>
          <w:szCs w:val="28"/>
          <w:lang w:val="ru-RU" w:eastAsia="ru-RU"/>
        </w:rPr>
        <w:t>.</w:t>
      </w:r>
    </w:p>
    <w:p w14:paraId="4FC38577" w14:textId="1BC013A1" w:rsidR="00930868" w:rsidRPr="00AD16CA" w:rsidRDefault="00F00F09" w:rsidP="00D559C5">
      <w:pPr>
        <w:pStyle w:val="aa"/>
        <w:widowControl/>
        <w:numPr>
          <w:ilvl w:val="0"/>
          <w:numId w:val="1"/>
        </w:numPr>
        <w:tabs>
          <w:tab w:val="left" w:pos="1276"/>
        </w:tabs>
        <w:adjustRightInd w:val="0"/>
        <w:ind w:left="0" w:right="0" w:firstLine="709"/>
        <w:contextualSpacing/>
        <w:rPr>
          <w:sz w:val="28"/>
          <w:szCs w:val="28"/>
          <w:lang w:val="en-GB"/>
        </w:rPr>
      </w:pPr>
      <w:r w:rsidRPr="00AD16CA">
        <w:rPr>
          <w:sz w:val="28"/>
          <w:szCs w:val="28"/>
        </w:rPr>
        <w:t>Matlab</w:t>
      </w:r>
      <w:r w:rsidR="00787A81" w:rsidRPr="00AD16CA">
        <w:rPr>
          <w:sz w:val="28"/>
          <w:szCs w:val="28"/>
        </w:rPr>
        <w:t xml:space="preserve"> //</w:t>
      </w:r>
      <w:r w:rsidRPr="00AD16CA">
        <w:rPr>
          <w:sz w:val="28"/>
          <w:szCs w:val="28"/>
        </w:rPr>
        <w:t xml:space="preserve"> </w:t>
      </w:r>
      <w:hyperlink r:id="rId338" w:history="1">
        <w:r w:rsidRPr="00AD16CA">
          <w:rPr>
            <w:rStyle w:val="a6"/>
            <w:color w:val="auto"/>
            <w:sz w:val="28"/>
            <w:szCs w:val="28"/>
            <w:u w:val="none"/>
            <w:lang w:val="en-GB"/>
          </w:rPr>
          <w:t>https://blog.skillfactory.ru/glossary/matlab/</w:t>
        </w:r>
      </w:hyperlink>
      <w:r w:rsidR="00787A81" w:rsidRPr="00AD16CA">
        <w:rPr>
          <w:sz w:val="28"/>
          <w:szCs w:val="28"/>
        </w:rPr>
        <w:t xml:space="preserve">. </w:t>
      </w:r>
      <w:r w:rsidR="00787A81" w:rsidRPr="00AD16CA">
        <w:rPr>
          <w:sz w:val="28"/>
          <w:szCs w:val="28"/>
          <w:lang w:eastAsia="ru-RU"/>
        </w:rPr>
        <w:t>23.03.2020</w:t>
      </w:r>
      <w:r w:rsidR="00D36350" w:rsidRPr="00AD16CA">
        <w:rPr>
          <w:sz w:val="28"/>
          <w:szCs w:val="28"/>
          <w:lang w:val="ru-RU" w:eastAsia="ru-RU"/>
        </w:rPr>
        <w:t>.</w:t>
      </w:r>
    </w:p>
    <w:p w14:paraId="083F13CF" w14:textId="68F1AE5B" w:rsidR="00930868" w:rsidRPr="008C6BB8" w:rsidRDefault="00930868" w:rsidP="00D559C5">
      <w:pPr>
        <w:pStyle w:val="aa"/>
        <w:widowControl/>
        <w:numPr>
          <w:ilvl w:val="0"/>
          <w:numId w:val="1"/>
        </w:numPr>
        <w:tabs>
          <w:tab w:val="left" w:pos="1276"/>
        </w:tabs>
        <w:adjustRightInd w:val="0"/>
        <w:ind w:left="0" w:right="0" w:firstLine="709"/>
        <w:contextualSpacing/>
        <w:rPr>
          <w:sz w:val="28"/>
          <w:szCs w:val="28"/>
          <w:lang w:val="ru-RU"/>
        </w:rPr>
      </w:pPr>
      <w:r w:rsidRPr="008C6BB8">
        <w:rPr>
          <w:sz w:val="28"/>
          <w:szCs w:val="28"/>
        </w:rPr>
        <w:t>Comsol</w:t>
      </w:r>
      <w:r w:rsidRPr="008C6BB8">
        <w:rPr>
          <w:sz w:val="28"/>
          <w:szCs w:val="28"/>
          <w:lang w:val="ru-RU"/>
        </w:rPr>
        <w:t xml:space="preserve">. О компании. </w:t>
      </w:r>
      <w:r w:rsidR="00D36350" w:rsidRPr="008C6BB8">
        <w:rPr>
          <w:sz w:val="28"/>
          <w:szCs w:val="28"/>
          <w:lang w:val="ru-RU" w:eastAsia="ru-RU"/>
        </w:rPr>
        <w:t>//</w:t>
      </w:r>
      <w:r w:rsidRPr="008C6BB8">
        <w:rPr>
          <w:rStyle w:val="84"/>
          <w:sz w:val="28"/>
          <w:szCs w:val="28"/>
          <w:lang w:val="ru-RU"/>
        </w:rPr>
        <w:t xml:space="preserve"> </w:t>
      </w:r>
      <w:hyperlink r:id="rId339" w:history="1">
        <w:r w:rsidRPr="008C6BB8">
          <w:rPr>
            <w:color w:val="000000"/>
            <w:sz w:val="28"/>
            <w:szCs w:val="28"/>
          </w:rPr>
          <w:t>https</w:t>
        </w:r>
        <w:r w:rsidRPr="008C6BB8">
          <w:rPr>
            <w:color w:val="000000"/>
            <w:sz w:val="28"/>
            <w:szCs w:val="28"/>
            <w:lang w:val="ru-RU"/>
          </w:rPr>
          <w:t>://</w:t>
        </w:r>
        <w:r w:rsidRPr="008C6BB8">
          <w:rPr>
            <w:color w:val="000000"/>
            <w:sz w:val="28"/>
            <w:szCs w:val="28"/>
          </w:rPr>
          <w:t>www</w:t>
        </w:r>
        <w:r w:rsidRPr="008C6BB8">
          <w:rPr>
            <w:color w:val="000000"/>
            <w:sz w:val="28"/>
            <w:szCs w:val="28"/>
            <w:lang w:val="ru-RU"/>
          </w:rPr>
          <w:t>.</w:t>
        </w:r>
        <w:r w:rsidRPr="008C6BB8">
          <w:rPr>
            <w:color w:val="000000"/>
            <w:sz w:val="28"/>
            <w:szCs w:val="28"/>
          </w:rPr>
          <w:t>comsol</w:t>
        </w:r>
        <w:r w:rsidRPr="008C6BB8">
          <w:rPr>
            <w:color w:val="000000"/>
            <w:sz w:val="28"/>
            <w:szCs w:val="28"/>
            <w:lang w:val="ru-RU"/>
          </w:rPr>
          <w:t>.</w:t>
        </w:r>
        <w:r w:rsidRPr="008C6BB8">
          <w:rPr>
            <w:color w:val="000000"/>
            <w:sz w:val="28"/>
            <w:szCs w:val="28"/>
          </w:rPr>
          <w:t>ru</w:t>
        </w:r>
        <w:r w:rsidRPr="008C6BB8">
          <w:rPr>
            <w:color w:val="000000"/>
            <w:sz w:val="28"/>
            <w:szCs w:val="28"/>
            <w:lang w:val="ru-RU"/>
          </w:rPr>
          <w:t>/</w:t>
        </w:r>
        <w:r w:rsidRPr="008C6BB8">
          <w:rPr>
            <w:color w:val="000000"/>
            <w:sz w:val="28"/>
            <w:szCs w:val="28"/>
          </w:rPr>
          <w:t>company</w:t>
        </w:r>
      </w:hyperlink>
      <w:hyperlink r:id="rId340" w:history="1"/>
      <w:r w:rsidRPr="008C6BB8">
        <w:rPr>
          <w:sz w:val="28"/>
          <w:szCs w:val="28"/>
          <w:lang w:val="ru-RU"/>
        </w:rPr>
        <w:t xml:space="preserve">. </w:t>
      </w:r>
      <w:r w:rsidRPr="008C6BB8">
        <w:rPr>
          <w:sz w:val="28"/>
          <w:szCs w:val="28"/>
          <w:lang w:val="ru-RU" w:eastAsia="ru-RU"/>
        </w:rPr>
        <w:t>23.03.2020.</w:t>
      </w:r>
      <w:r w:rsidRPr="008C6BB8">
        <w:rPr>
          <w:rFonts w:eastAsia="SFTI1200"/>
          <w:sz w:val="28"/>
          <w:szCs w:val="28"/>
          <w:lang w:val="ru-RU"/>
        </w:rPr>
        <w:t xml:space="preserve"> </w:t>
      </w:r>
    </w:p>
    <w:p w14:paraId="6F934919" w14:textId="58779087" w:rsidR="00B13865" w:rsidRPr="00C509C8" w:rsidRDefault="005C7BD5" w:rsidP="00D559C5">
      <w:pPr>
        <w:pStyle w:val="aa"/>
        <w:widowControl/>
        <w:numPr>
          <w:ilvl w:val="0"/>
          <w:numId w:val="1"/>
        </w:numPr>
        <w:tabs>
          <w:tab w:val="left" w:pos="1276"/>
        </w:tabs>
        <w:adjustRightInd w:val="0"/>
        <w:ind w:left="0" w:right="0" w:firstLine="709"/>
        <w:contextualSpacing/>
        <w:rPr>
          <w:sz w:val="28"/>
          <w:szCs w:val="28"/>
          <w:lang w:val="en-GB"/>
        </w:rPr>
      </w:pPr>
      <w:r w:rsidRPr="008C6BB8">
        <w:rPr>
          <w:sz w:val="28"/>
          <w:szCs w:val="28"/>
        </w:rPr>
        <w:t>Yu-ling</w:t>
      </w:r>
      <w:r w:rsidR="00D36350" w:rsidRPr="008C6BB8">
        <w:rPr>
          <w:sz w:val="28"/>
          <w:szCs w:val="28"/>
        </w:rPr>
        <w:t xml:space="preserve"> W.</w:t>
      </w:r>
      <w:r w:rsidRPr="008C6BB8">
        <w:rPr>
          <w:sz w:val="28"/>
          <w:szCs w:val="28"/>
        </w:rPr>
        <w:t>, Yan-wen</w:t>
      </w:r>
      <w:r w:rsidR="00D36350" w:rsidRPr="008C6BB8">
        <w:rPr>
          <w:sz w:val="28"/>
          <w:szCs w:val="28"/>
        </w:rPr>
        <w:t xml:space="preserve"> W.</w:t>
      </w:r>
      <w:r w:rsidRPr="008C6BB8">
        <w:rPr>
          <w:sz w:val="28"/>
          <w:szCs w:val="28"/>
        </w:rPr>
        <w:t>, Chang-xin</w:t>
      </w:r>
      <w:r w:rsidR="00D36350" w:rsidRPr="008C6BB8">
        <w:rPr>
          <w:sz w:val="28"/>
          <w:szCs w:val="28"/>
        </w:rPr>
        <w:t xml:space="preserve"> N.</w:t>
      </w:r>
      <w:r w:rsidR="0054469A" w:rsidRPr="0054469A">
        <w:rPr>
          <w:sz w:val="28"/>
          <w:szCs w:val="28"/>
        </w:rPr>
        <w:t xml:space="preserve"> </w:t>
      </w:r>
      <w:r w:rsidR="0054469A">
        <w:rPr>
          <w:sz w:val="28"/>
          <w:szCs w:val="28"/>
        </w:rPr>
        <w:t>et al.</w:t>
      </w:r>
      <w:r w:rsidRPr="008C6BB8">
        <w:rPr>
          <w:sz w:val="28"/>
          <w:szCs w:val="28"/>
        </w:rPr>
        <w:t xml:space="preserve"> 2D modelling and </w:t>
      </w:r>
      <w:r w:rsidRPr="00C509C8">
        <w:rPr>
          <w:sz w:val="28"/>
          <w:szCs w:val="28"/>
        </w:rPr>
        <w:t>simulation of DC resistivity using comsol</w:t>
      </w:r>
      <w:r w:rsidR="00BC6495" w:rsidRPr="00C509C8">
        <w:rPr>
          <w:sz w:val="28"/>
          <w:szCs w:val="28"/>
        </w:rPr>
        <w:t xml:space="preserve"> </w:t>
      </w:r>
      <w:r w:rsidRPr="00C509C8">
        <w:rPr>
          <w:sz w:val="28"/>
          <w:szCs w:val="28"/>
        </w:rPr>
        <w:t xml:space="preserve">// </w:t>
      </w:r>
      <w:r w:rsidR="0054469A" w:rsidRPr="00C509C8">
        <w:rPr>
          <w:sz w:val="28"/>
          <w:szCs w:val="28"/>
        </w:rPr>
        <w:t xml:space="preserve">Procced. </w:t>
      </w:r>
      <w:proofErr w:type="gramStart"/>
      <w:r w:rsidR="0054469A" w:rsidRPr="00C509C8">
        <w:rPr>
          <w:sz w:val="28"/>
          <w:szCs w:val="28"/>
        </w:rPr>
        <w:t>2</w:t>
      </w:r>
      <w:r w:rsidRPr="00C509C8">
        <w:rPr>
          <w:sz w:val="28"/>
          <w:szCs w:val="28"/>
        </w:rPr>
        <w:t xml:space="preserve"> nd</w:t>
      </w:r>
      <w:proofErr w:type="gramEnd"/>
      <w:r w:rsidRPr="00C509C8">
        <w:rPr>
          <w:sz w:val="28"/>
          <w:szCs w:val="28"/>
        </w:rPr>
        <w:t xml:space="preserve"> </w:t>
      </w:r>
      <w:r w:rsidR="0054469A" w:rsidRPr="00C509C8">
        <w:rPr>
          <w:sz w:val="28"/>
          <w:szCs w:val="28"/>
        </w:rPr>
        <w:t xml:space="preserve">internat. </w:t>
      </w:r>
      <w:proofErr w:type="gramStart"/>
      <w:r w:rsidR="0054469A" w:rsidRPr="00C509C8">
        <w:rPr>
          <w:sz w:val="28"/>
          <w:szCs w:val="28"/>
        </w:rPr>
        <w:t>conf</w:t>
      </w:r>
      <w:proofErr w:type="gramEnd"/>
      <w:r w:rsidR="0054469A" w:rsidRPr="00C509C8">
        <w:rPr>
          <w:sz w:val="28"/>
          <w:szCs w:val="28"/>
        </w:rPr>
        <w:t>.</w:t>
      </w:r>
      <w:r w:rsidRPr="00C509C8">
        <w:rPr>
          <w:sz w:val="28"/>
          <w:szCs w:val="28"/>
        </w:rPr>
        <w:t xml:space="preserve"> </w:t>
      </w:r>
      <w:hyperlink r:id="rId341" w:history="1">
        <w:r w:rsidR="00C509C8" w:rsidRPr="00C509C8">
          <w:rPr>
            <w:rStyle w:val="a6"/>
            <w:color w:val="auto"/>
            <w:sz w:val="28"/>
            <w:szCs w:val="28"/>
            <w:u w:val="none"/>
          </w:rPr>
          <w:t>internat</w:t>
        </w:r>
        <w:r w:rsidR="00C509C8">
          <w:rPr>
            <w:rStyle w:val="a6"/>
            <w:color w:val="auto"/>
            <w:sz w:val="28"/>
            <w:szCs w:val="28"/>
            <w:u w:val="none"/>
          </w:rPr>
          <w:t>.</w:t>
        </w:r>
        <w:r w:rsidR="00C509C8" w:rsidRPr="00C509C8">
          <w:rPr>
            <w:rStyle w:val="a6"/>
            <w:color w:val="auto"/>
            <w:sz w:val="28"/>
            <w:szCs w:val="28"/>
            <w:u w:val="none"/>
          </w:rPr>
          <w:t xml:space="preserve"> </w:t>
        </w:r>
        <w:proofErr w:type="gramStart"/>
        <w:r w:rsidR="00C509C8" w:rsidRPr="00C509C8">
          <w:rPr>
            <w:rStyle w:val="a6"/>
            <w:color w:val="auto"/>
            <w:sz w:val="28"/>
            <w:szCs w:val="28"/>
            <w:u w:val="none"/>
          </w:rPr>
          <w:t>conf</w:t>
        </w:r>
        <w:proofErr w:type="gramEnd"/>
        <w:r w:rsidR="00C509C8">
          <w:rPr>
            <w:rStyle w:val="a6"/>
            <w:color w:val="auto"/>
            <w:sz w:val="28"/>
            <w:szCs w:val="28"/>
            <w:u w:val="none"/>
          </w:rPr>
          <w:t>.</w:t>
        </w:r>
        <w:r w:rsidR="00C509C8" w:rsidRPr="00C509C8">
          <w:rPr>
            <w:rStyle w:val="a6"/>
            <w:color w:val="auto"/>
            <w:sz w:val="28"/>
            <w:szCs w:val="28"/>
            <w:u w:val="none"/>
          </w:rPr>
          <w:t xml:space="preserve"> on Instrumentation, Measurement, Computer, Communication and Control</w:t>
        </w:r>
      </w:hyperlink>
      <w:r w:rsidR="00BC6495" w:rsidRPr="00C509C8">
        <w:rPr>
          <w:sz w:val="28"/>
          <w:szCs w:val="28"/>
        </w:rPr>
        <w:t xml:space="preserve">. – </w:t>
      </w:r>
      <w:r w:rsidR="0054469A" w:rsidRPr="00C509C8">
        <w:rPr>
          <w:sz w:val="28"/>
          <w:szCs w:val="28"/>
        </w:rPr>
        <w:t>Harbin,</w:t>
      </w:r>
      <w:r w:rsidRPr="00C509C8">
        <w:rPr>
          <w:sz w:val="28"/>
          <w:szCs w:val="28"/>
        </w:rPr>
        <w:t xml:space="preserve"> 2012. </w:t>
      </w:r>
      <w:r w:rsidR="00BC6495" w:rsidRPr="00C509C8">
        <w:rPr>
          <w:sz w:val="28"/>
          <w:szCs w:val="28"/>
        </w:rPr>
        <w:t>– P.</w:t>
      </w:r>
      <w:r w:rsidRPr="00C509C8">
        <w:rPr>
          <w:sz w:val="28"/>
          <w:szCs w:val="28"/>
        </w:rPr>
        <w:t xml:space="preserve"> 1602-1605</w:t>
      </w:r>
      <w:r w:rsidRPr="00C509C8">
        <w:rPr>
          <w:rStyle w:val="a6"/>
          <w:sz w:val="28"/>
          <w:szCs w:val="28"/>
          <w:u w:val="none"/>
        </w:rPr>
        <w:t>.</w:t>
      </w:r>
    </w:p>
    <w:p w14:paraId="51C9DA9A" w14:textId="5D1BC064" w:rsidR="00F75D3A" w:rsidRPr="008C6BB8" w:rsidRDefault="00F75D3A" w:rsidP="00D559C5">
      <w:pPr>
        <w:pStyle w:val="aa"/>
        <w:widowControl/>
        <w:numPr>
          <w:ilvl w:val="0"/>
          <w:numId w:val="1"/>
        </w:numPr>
        <w:tabs>
          <w:tab w:val="left" w:pos="1276"/>
        </w:tabs>
        <w:adjustRightInd w:val="0"/>
        <w:ind w:left="0" w:right="0" w:firstLine="709"/>
        <w:contextualSpacing/>
        <w:rPr>
          <w:sz w:val="28"/>
          <w:szCs w:val="28"/>
          <w:lang w:val="ru-RU"/>
        </w:rPr>
      </w:pPr>
      <w:r w:rsidRPr="008C6BB8">
        <w:rPr>
          <w:sz w:val="28"/>
          <w:szCs w:val="28"/>
          <w:lang w:val="ru-RU"/>
        </w:rPr>
        <w:t>Турарова</w:t>
      </w:r>
      <w:r w:rsidR="00BC6495" w:rsidRPr="00C509C8">
        <w:rPr>
          <w:sz w:val="28"/>
          <w:szCs w:val="28"/>
          <w:lang w:val="ru-RU"/>
        </w:rPr>
        <w:t xml:space="preserve"> </w:t>
      </w:r>
      <w:r w:rsidR="00BC6495" w:rsidRPr="008C6BB8">
        <w:rPr>
          <w:sz w:val="28"/>
          <w:szCs w:val="28"/>
          <w:lang w:val="ru-RU"/>
        </w:rPr>
        <w:t>М</w:t>
      </w:r>
      <w:r w:rsidR="00BC6495" w:rsidRPr="00C509C8">
        <w:rPr>
          <w:sz w:val="28"/>
          <w:szCs w:val="28"/>
          <w:lang w:val="ru-RU"/>
        </w:rPr>
        <w:t>.</w:t>
      </w:r>
      <w:r w:rsidR="00BC6495" w:rsidRPr="008C6BB8">
        <w:rPr>
          <w:sz w:val="28"/>
          <w:szCs w:val="28"/>
          <w:lang w:val="ru-RU"/>
        </w:rPr>
        <w:t>К</w:t>
      </w:r>
      <w:r w:rsidR="00BC6495" w:rsidRPr="00C509C8">
        <w:rPr>
          <w:sz w:val="28"/>
          <w:szCs w:val="28"/>
          <w:lang w:val="ru-RU"/>
        </w:rPr>
        <w:t>.</w:t>
      </w:r>
      <w:r w:rsidRPr="00C509C8">
        <w:rPr>
          <w:sz w:val="28"/>
          <w:szCs w:val="28"/>
          <w:lang w:val="ru-RU"/>
        </w:rPr>
        <w:t xml:space="preserve">, </w:t>
      </w:r>
      <w:r w:rsidRPr="008C6BB8">
        <w:rPr>
          <w:sz w:val="28"/>
          <w:szCs w:val="28"/>
          <w:lang w:val="ru-RU"/>
        </w:rPr>
        <w:t>Казначеев</w:t>
      </w:r>
      <w:r w:rsidR="00BC6495" w:rsidRPr="00C509C8">
        <w:rPr>
          <w:sz w:val="28"/>
          <w:szCs w:val="28"/>
          <w:lang w:val="ru-RU"/>
        </w:rPr>
        <w:t xml:space="preserve"> </w:t>
      </w:r>
      <w:r w:rsidR="00BC6495" w:rsidRPr="008C6BB8">
        <w:rPr>
          <w:sz w:val="28"/>
          <w:szCs w:val="28"/>
          <w:lang w:val="ru-RU"/>
        </w:rPr>
        <w:t>П</w:t>
      </w:r>
      <w:r w:rsidR="00BC6495" w:rsidRPr="00C509C8">
        <w:rPr>
          <w:sz w:val="28"/>
          <w:szCs w:val="28"/>
          <w:lang w:val="ru-RU"/>
        </w:rPr>
        <w:t>.</w:t>
      </w:r>
      <w:r w:rsidR="00BC6495" w:rsidRPr="008C6BB8">
        <w:rPr>
          <w:sz w:val="28"/>
          <w:szCs w:val="28"/>
          <w:lang w:val="ru-RU"/>
        </w:rPr>
        <w:t>А</w:t>
      </w:r>
      <w:r w:rsidR="00BC6495" w:rsidRPr="00C509C8">
        <w:rPr>
          <w:sz w:val="28"/>
          <w:szCs w:val="28"/>
          <w:lang w:val="ru-RU"/>
        </w:rPr>
        <w:t>.</w:t>
      </w:r>
      <w:r w:rsidRPr="00C509C8">
        <w:rPr>
          <w:sz w:val="28"/>
          <w:szCs w:val="28"/>
          <w:lang w:val="ru-RU"/>
        </w:rPr>
        <w:t xml:space="preserve">, </w:t>
      </w:r>
      <w:r w:rsidRPr="008C6BB8">
        <w:rPr>
          <w:sz w:val="28"/>
          <w:szCs w:val="28"/>
          <w:lang w:val="ru-RU"/>
        </w:rPr>
        <w:t>Миргаликызы</w:t>
      </w:r>
      <w:r w:rsidR="00BC6495" w:rsidRPr="00C509C8">
        <w:rPr>
          <w:sz w:val="28"/>
          <w:szCs w:val="28"/>
          <w:lang w:val="ru-RU"/>
        </w:rPr>
        <w:t xml:space="preserve"> </w:t>
      </w:r>
      <w:r w:rsidR="00BC6495" w:rsidRPr="008C6BB8">
        <w:rPr>
          <w:sz w:val="28"/>
          <w:szCs w:val="28"/>
          <w:lang w:val="ru-RU"/>
        </w:rPr>
        <w:t>Т</w:t>
      </w:r>
      <w:r w:rsidR="00BC6495" w:rsidRPr="00C509C8">
        <w:rPr>
          <w:sz w:val="28"/>
          <w:szCs w:val="28"/>
          <w:lang w:val="ru-RU"/>
        </w:rPr>
        <w:t>.</w:t>
      </w:r>
      <w:r w:rsidR="00C509C8" w:rsidRPr="00C509C8">
        <w:rPr>
          <w:sz w:val="28"/>
          <w:szCs w:val="28"/>
          <w:lang w:val="ru-RU"/>
        </w:rPr>
        <w:t xml:space="preserve"> </w:t>
      </w:r>
      <w:r w:rsidR="00C509C8">
        <w:rPr>
          <w:sz w:val="28"/>
          <w:szCs w:val="28"/>
          <w:lang w:val="ru-RU"/>
        </w:rPr>
        <w:t>И др.</w:t>
      </w:r>
      <w:r w:rsidRPr="00C509C8">
        <w:rPr>
          <w:sz w:val="28"/>
          <w:szCs w:val="28"/>
          <w:lang w:val="ru-RU"/>
        </w:rPr>
        <w:t xml:space="preserve"> </w:t>
      </w:r>
      <w:r w:rsidRPr="008C6BB8">
        <w:rPr>
          <w:sz w:val="28"/>
          <w:szCs w:val="28"/>
          <w:lang w:val="ru-RU"/>
        </w:rPr>
        <w:t>Применение</w:t>
      </w:r>
      <w:r w:rsidRPr="00C509C8">
        <w:rPr>
          <w:sz w:val="28"/>
          <w:szCs w:val="28"/>
          <w:lang w:val="ru-RU"/>
        </w:rPr>
        <w:t xml:space="preserve"> </w:t>
      </w:r>
      <w:r w:rsidRPr="008C6BB8">
        <w:rPr>
          <w:sz w:val="28"/>
          <w:szCs w:val="28"/>
          <w:lang w:val="ru-RU"/>
        </w:rPr>
        <w:t>программы</w:t>
      </w:r>
      <w:r w:rsidRPr="00C509C8">
        <w:rPr>
          <w:sz w:val="28"/>
          <w:szCs w:val="28"/>
          <w:lang w:val="ru-RU"/>
        </w:rPr>
        <w:t xml:space="preserve"> </w:t>
      </w:r>
      <w:r w:rsidRPr="008C6BB8">
        <w:rPr>
          <w:sz w:val="28"/>
          <w:szCs w:val="28"/>
          <w:lang w:val="en-GB"/>
        </w:rPr>
        <w:t>Comsol</w:t>
      </w:r>
      <w:r w:rsidRPr="00C509C8">
        <w:rPr>
          <w:sz w:val="28"/>
          <w:szCs w:val="28"/>
          <w:lang w:val="ru-RU"/>
        </w:rPr>
        <w:t xml:space="preserve"> </w:t>
      </w:r>
      <w:r w:rsidRPr="008C6BB8">
        <w:rPr>
          <w:sz w:val="28"/>
          <w:szCs w:val="28"/>
          <w:lang w:val="en-GB"/>
        </w:rPr>
        <w:t>Multiphysics</w:t>
      </w:r>
      <w:r w:rsidRPr="00C509C8">
        <w:rPr>
          <w:sz w:val="28"/>
          <w:szCs w:val="28"/>
          <w:lang w:val="ru-RU"/>
        </w:rPr>
        <w:t xml:space="preserve"> </w:t>
      </w:r>
      <w:r w:rsidRPr="008C6BB8">
        <w:rPr>
          <w:sz w:val="28"/>
          <w:szCs w:val="28"/>
          <w:lang w:val="ru-RU"/>
        </w:rPr>
        <w:t>для</w:t>
      </w:r>
      <w:r w:rsidRPr="00C509C8">
        <w:rPr>
          <w:sz w:val="28"/>
          <w:szCs w:val="28"/>
          <w:lang w:val="ru-RU"/>
        </w:rPr>
        <w:t xml:space="preserve"> </w:t>
      </w:r>
      <w:r w:rsidRPr="008C6BB8">
        <w:rPr>
          <w:sz w:val="28"/>
          <w:szCs w:val="28"/>
          <w:lang w:val="ru-RU"/>
        </w:rPr>
        <w:t>моделирования</w:t>
      </w:r>
      <w:r w:rsidRPr="00C509C8">
        <w:rPr>
          <w:sz w:val="28"/>
          <w:szCs w:val="28"/>
          <w:lang w:val="ru-RU"/>
        </w:rPr>
        <w:t xml:space="preserve"> </w:t>
      </w:r>
      <w:r w:rsidRPr="008C6BB8">
        <w:rPr>
          <w:sz w:val="28"/>
          <w:szCs w:val="28"/>
          <w:lang w:val="ru-RU"/>
        </w:rPr>
        <w:t>электрической томографии на рельефной поверхности земли с погруженной 3</w:t>
      </w:r>
      <w:r w:rsidRPr="008C6BB8">
        <w:rPr>
          <w:sz w:val="28"/>
          <w:szCs w:val="28"/>
          <w:lang w:val="en-GB"/>
        </w:rPr>
        <w:t>D</w:t>
      </w:r>
      <w:r w:rsidRPr="008C6BB8">
        <w:rPr>
          <w:sz w:val="28"/>
          <w:szCs w:val="28"/>
          <w:lang w:val="ru-RU"/>
        </w:rPr>
        <w:t xml:space="preserve"> неоднородностью // Сб</w:t>
      </w:r>
      <w:r w:rsidR="00C509C8">
        <w:rPr>
          <w:sz w:val="28"/>
          <w:szCs w:val="28"/>
          <w:lang w:val="ru-RU"/>
        </w:rPr>
        <w:t>.</w:t>
      </w:r>
      <w:r w:rsidRPr="008C6BB8">
        <w:rPr>
          <w:sz w:val="28"/>
          <w:szCs w:val="28"/>
          <w:lang w:val="ru-RU"/>
        </w:rPr>
        <w:t xml:space="preserve"> матер</w:t>
      </w:r>
      <w:r w:rsidR="00C509C8">
        <w:rPr>
          <w:sz w:val="28"/>
          <w:szCs w:val="28"/>
          <w:lang w:val="ru-RU"/>
        </w:rPr>
        <w:t>.</w:t>
      </w:r>
      <w:r w:rsidRPr="008C6BB8">
        <w:rPr>
          <w:sz w:val="28"/>
          <w:szCs w:val="28"/>
          <w:lang w:val="ru-RU"/>
        </w:rPr>
        <w:t xml:space="preserve"> </w:t>
      </w:r>
      <w:r w:rsidR="00C509C8">
        <w:rPr>
          <w:sz w:val="28"/>
          <w:szCs w:val="28"/>
          <w:lang w:val="ru-RU"/>
        </w:rPr>
        <w:t xml:space="preserve">5-й </w:t>
      </w:r>
      <w:r w:rsidR="00C509C8" w:rsidRPr="008C6BB8">
        <w:rPr>
          <w:sz w:val="28"/>
          <w:szCs w:val="28"/>
          <w:lang w:val="ru-RU"/>
        </w:rPr>
        <w:t>междунар</w:t>
      </w:r>
      <w:r w:rsidR="00C509C8">
        <w:rPr>
          <w:sz w:val="28"/>
          <w:szCs w:val="28"/>
          <w:lang w:val="ru-RU"/>
        </w:rPr>
        <w:t>.</w:t>
      </w:r>
      <w:r w:rsidR="00C509C8" w:rsidRPr="008C6BB8">
        <w:rPr>
          <w:sz w:val="28"/>
          <w:szCs w:val="28"/>
          <w:lang w:val="ru-RU"/>
        </w:rPr>
        <w:t xml:space="preserve"> </w:t>
      </w:r>
      <w:r w:rsidRPr="008C6BB8">
        <w:rPr>
          <w:sz w:val="28"/>
          <w:szCs w:val="28"/>
          <w:lang w:val="ru-RU"/>
        </w:rPr>
        <w:t>науч</w:t>
      </w:r>
      <w:r w:rsidR="00C509C8">
        <w:rPr>
          <w:sz w:val="28"/>
          <w:szCs w:val="28"/>
          <w:lang w:val="ru-RU"/>
        </w:rPr>
        <w:t>.</w:t>
      </w:r>
      <w:r w:rsidRPr="008C6BB8">
        <w:rPr>
          <w:sz w:val="28"/>
          <w:szCs w:val="28"/>
          <w:lang w:val="ru-RU"/>
        </w:rPr>
        <w:t>-практ</w:t>
      </w:r>
      <w:r w:rsidR="00C509C8">
        <w:rPr>
          <w:sz w:val="28"/>
          <w:szCs w:val="28"/>
          <w:lang w:val="ru-RU"/>
        </w:rPr>
        <w:t>.</w:t>
      </w:r>
      <w:r w:rsidRPr="008C6BB8">
        <w:rPr>
          <w:sz w:val="28"/>
          <w:szCs w:val="28"/>
          <w:lang w:val="ru-RU"/>
        </w:rPr>
        <w:t xml:space="preserve"> «Европа и тюркский мир: наука, техника и технологии». </w:t>
      </w:r>
      <w:r w:rsidR="00BC6495" w:rsidRPr="008C6BB8">
        <w:rPr>
          <w:sz w:val="28"/>
          <w:szCs w:val="28"/>
          <w:lang w:val="ru-RU"/>
        </w:rPr>
        <w:t xml:space="preserve">– </w:t>
      </w:r>
      <w:r w:rsidRPr="008C6BB8">
        <w:rPr>
          <w:sz w:val="28"/>
          <w:szCs w:val="28"/>
          <w:lang w:val="ru-RU"/>
        </w:rPr>
        <w:t>Анкара</w:t>
      </w:r>
      <w:r w:rsidR="009D2544">
        <w:rPr>
          <w:sz w:val="28"/>
          <w:szCs w:val="28"/>
          <w:lang w:val="ru-RU"/>
        </w:rPr>
        <w:t>, 2020</w:t>
      </w:r>
      <w:r w:rsidRPr="008C6BB8">
        <w:rPr>
          <w:sz w:val="28"/>
          <w:szCs w:val="28"/>
          <w:lang w:val="ru-RU"/>
        </w:rPr>
        <w:t>. – С. 121-128.</w:t>
      </w:r>
    </w:p>
    <w:p w14:paraId="109581F6" w14:textId="405C41DE" w:rsidR="00B06ED8" w:rsidRPr="008C6BB8" w:rsidRDefault="00F75D3A" w:rsidP="00D559C5">
      <w:pPr>
        <w:pStyle w:val="aa"/>
        <w:widowControl/>
        <w:numPr>
          <w:ilvl w:val="0"/>
          <w:numId w:val="1"/>
        </w:numPr>
        <w:tabs>
          <w:tab w:val="left" w:pos="1276"/>
        </w:tabs>
        <w:adjustRightInd w:val="0"/>
        <w:ind w:left="0" w:right="0" w:firstLine="709"/>
        <w:contextualSpacing/>
        <w:rPr>
          <w:sz w:val="28"/>
          <w:szCs w:val="28"/>
          <w:lang w:val="en-GB"/>
        </w:rPr>
      </w:pPr>
      <w:r w:rsidRPr="008C6BB8">
        <w:rPr>
          <w:sz w:val="28"/>
          <w:szCs w:val="28"/>
          <w:lang w:val="en-GB"/>
        </w:rPr>
        <w:t>Turarova</w:t>
      </w:r>
      <w:r w:rsidR="006D57F3" w:rsidRPr="008C6BB8">
        <w:rPr>
          <w:sz w:val="28"/>
          <w:szCs w:val="28"/>
          <w:lang w:val="en-GB"/>
        </w:rPr>
        <w:t xml:space="preserve"> M.</w:t>
      </w:r>
      <w:r w:rsidRPr="008C6BB8">
        <w:rPr>
          <w:sz w:val="28"/>
          <w:szCs w:val="28"/>
          <w:lang w:val="en-GB"/>
        </w:rPr>
        <w:t>, Mirgalikyzy</w:t>
      </w:r>
      <w:r w:rsidR="006D57F3" w:rsidRPr="008C6BB8">
        <w:rPr>
          <w:sz w:val="28"/>
          <w:szCs w:val="28"/>
          <w:lang w:val="en-GB"/>
        </w:rPr>
        <w:t xml:space="preserve"> T.</w:t>
      </w:r>
      <w:r w:rsidRPr="008C6BB8">
        <w:rPr>
          <w:sz w:val="28"/>
          <w:szCs w:val="28"/>
          <w:lang w:val="en-GB"/>
        </w:rPr>
        <w:t>, Mukanova</w:t>
      </w:r>
      <w:r w:rsidR="006D57F3" w:rsidRPr="008C6BB8">
        <w:rPr>
          <w:sz w:val="28"/>
          <w:szCs w:val="28"/>
          <w:lang w:val="en-GB"/>
        </w:rPr>
        <w:t xml:space="preserve"> B.</w:t>
      </w:r>
      <w:r w:rsidRPr="008C6BB8">
        <w:rPr>
          <w:sz w:val="28"/>
          <w:szCs w:val="28"/>
          <w:lang w:val="en-GB"/>
        </w:rPr>
        <w:t>, Kaznacheev</w:t>
      </w:r>
      <w:r w:rsidR="006D57F3" w:rsidRPr="008C6BB8">
        <w:rPr>
          <w:sz w:val="28"/>
          <w:szCs w:val="28"/>
          <w:lang w:val="en-GB"/>
        </w:rPr>
        <w:t xml:space="preserve"> P</w:t>
      </w:r>
      <w:r w:rsidRPr="008C6BB8">
        <w:rPr>
          <w:sz w:val="28"/>
          <w:szCs w:val="28"/>
          <w:lang w:val="en-GB"/>
        </w:rPr>
        <w:t xml:space="preserve">. Simulation of electrical resistivity tomography curves in a three-dimensional medium with a ground surface relief and immersed inhomogeneity // </w:t>
      </w:r>
      <w:r w:rsidR="00C509C8">
        <w:rPr>
          <w:sz w:val="28"/>
          <w:szCs w:val="28"/>
          <w:lang w:val="en-GB"/>
        </w:rPr>
        <w:t xml:space="preserve">Procced. </w:t>
      </w:r>
      <w:proofErr w:type="gramStart"/>
      <w:r w:rsidR="00C509C8" w:rsidRPr="008C6BB8">
        <w:rPr>
          <w:sz w:val="28"/>
          <w:szCs w:val="28"/>
          <w:lang w:val="en-GB"/>
        </w:rPr>
        <w:t>internat</w:t>
      </w:r>
      <w:proofErr w:type="gramEnd"/>
      <w:r w:rsidR="00C509C8">
        <w:rPr>
          <w:sz w:val="28"/>
          <w:szCs w:val="28"/>
          <w:lang w:val="en-GB"/>
        </w:rPr>
        <w:t>.</w:t>
      </w:r>
      <w:r w:rsidR="00C509C8" w:rsidRPr="008C6BB8">
        <w:rPr>
          <w:sz w:val="28"/>
          <w:szCs w:val="28"/>
          <w:lang w:val="en-GB"/>
        </w:rPr>
        <w:t xml:space="preserve"> </w:t>
      </w:r>
      <w:proofErr w:type="gramStart"/>
      <w:r w:rsidR="00C509C8" w:rsidRPr="008C6BB8">
        <w:rPr>
          <w:sz w:val="28"/>
          <w:szCs w:val="28"/>
          <w:lang w:val="en-GB"/>
        </w:rPr>
        <w:t>conf</w:t>
      </w:r>
      <w:proofErr w:type="gramEnd"/>
      <w:r w:rsidR="00C509C8">
        <w:rPr>
          <w:sz w:val="28"/>
          <w:szCs w:val="28"/>
          <w:lang w:val="en-GB"/>
        </w:rPr>
        <w:t>.</w:t>
      </w:r>
      <w:r w:rsidRPr="008C6BB8">
        <w:rPr>
          <w:sz w:val="28"/>
          <w:szCs w:val="28"/>
          <w:lang w:val="en-GB"/>
        </w:rPr>
        <w:t xml:space="preserve"> on Information Science and Communications Technologies (ICISCT).</w:t>
      </w:r>
      <w:r w:rsidR="006D57F3" w:rsidRPr="008C6BB8">
        <w:rPr>
          <w:sz w:val="28"/>
          <w:szCs w:val="28"/>
          <w:lang w:val="en-GB"/>
        </w:rPr>
        <w:t xml:space="preserve"> –</w:t>
      </w:r>
      <w:r w:rsidRPr="008C6BB8">
        <w:rPr>
          <w:sz w:val="28"/>
          <w:szCs w:val="28"/>
          <w:lang w:val="en-GB"/>
        </w:rPr>
        <w:t xml:space="preserve"> Tashkent, </w:t>
      </w:r>
      <w:r w:rsidR="00C509C8" w:rsidRPr="00C509C8">
        <w:rPr>
          <w:sz w:val="28"/>
          <w:szCs w:val="28"/>
        </w:rPr>
        <w:t xml:space="preserve">2019. </w:t>
      </w:r>
      <w:r w:rsidR="00C509C8">
        <w:rPr>
          <w:sz w:val="28"/>
          <w:szCs w:val="28"/>
        </w:rPr>
        <w:t>–</w:t>
      </w:r>
      <w:r w:rsidR="00C509C8" w:rsidRPr="00C509C8">
        <w:rPr>
          <w:sz w:val="28"/>
          <w:szCs w:val="28"/>
        </w:rPr>
        <w:t xml:space="preserve"> </w:t>
      </w:r>
      <w:r w:rsidR="00C509C8">
        <w:rPr>
          <w:sz w:val="28"/>
          <w:szCs w:val="28"/>
          <w:lang w:val="ru-RU"/>
        </w:rPr>
        <w:t>Р</w:t>
      </w:r>
      <w:r w:rsidR="00C509C8" w:rsidRPr="00C509C8">
        <w:rPr>
          <w:sz w:val="28"/>
          <w:szCs w:val="28"/>
        </w:rPr>
        <w:t>. 1-4.</w:t>
      </w:r>
      <w:r w:rsidRPr="008C6BB8">
        <w:rPr>
          <w:sz w:val="28"/>
          <w:szCs w:val="28"/>
          <w:lang w:val="en-GB"/>
        </w:rPr>
        <w:t xml:space="preserve"> </w:t>
      </w:r>
    </w:p>
    <w:p w14:paraId="6F64D708" w14:textId="31A9169E" w:rsidR="00B06ED8" w:rsidRPr="008C6BB8" w:rsidRDefault="00B06ED8" w:rsidP="00D559C5">
      <w:pPr>
        <w:pStyle w:val="aa"/>
        <w:widowControl/>
        <w:numPr>
          <w:ilvl w:val="0"/>
          <w:numId w:val="1"/>
        </w:numPr>
        <w:tabs>
          <w:tab w:val="left" w:pos="1276"/>
        </w:tabs>
        <w:adjustRightInd w:val="0"/>
        <w:ind w:left="0" w:right="0" w:firstLine="709"/>
        <w:contextualSpacing/>
        <w:rPr>
          <w:sz w:val="28"/>
          <w:szCs w:val="28"/>
          <w:lang w:val="en-GB"/>
        </w:rPr>
      </w:pPr>
      <w:r w:rsidRPr="008C6BB8">
        <w:rPr>
          <w:sz w:val="28"/>
          <w:szCs w:val="28"/>
          <w:lang w:val="en-GB"/>
        </w:rPr>
        <w:t>Mukanova</w:t>
      </w:r>
      <w:r w:rsidR="000E6C11" w:rsidRPr="008C6BB8">
        <w:rPr>
          <w:sz w:val="28"/>
          <w:szCs w:val="28"/>
          <w:lang w:val="en-GB"/>
        </w:rPr>
        <w:t xml:space="preserve"> B.</w:t>
      </w:r>
      <w:r w:rsidRPr="008C6BB8">
        <w:rPr>
          <w:sz w:val="28"/>
          <w:szCs w:val="28"/>
          <w:lang w:val="en-GB"/>
        </w:rPr>
        <w:t>, Modin</w:t>
      </w:r>
      <w:r w:rsidR="000E6C11" w:rsidRPr="008C6BB8">
        <w:rPr>
          <w:sz w:val="28"/>
          <w:szCs w:val="28"/>
          <w:lang w:val="en-GB"/>
        </w:rPr>
        <w:t xml:space="preserve"> I. </w:t>
      </w:r>
      <w:r w:rsidRPr="008C6BB8">
        <w:rPr>
          <w:sz w:val="28"/>
          <w:szCs w:val="28"/>
          <w:lang w:val="en-GB"/>
        </w:rPr>
        <w:t>The Boundary Element Method in Geophysical Survey</w:t>
      </w:r>
      <w:r w:rsidR="005F2952">
        <w:rPr>
          <w:sz w:val="28"/>
          <w:szCs w:val="28"/>
          <w:lang w:val="en-GB"/>
        </w:rPr>
        <w:t>. – Cham:</w:t>
      </w:r>
      <w:r w:rsidR="000E6C11" w:rsidRPr="008C6BB8">
        <w:rPr>
          <w:sz w:val="28"/>
          <w:szCs w:val="28"/>
          <w:lang w:val="en-GB"/>
        </w:rPr>
        <w:t xml:space="preserve"> </w:t>
      </w:r>
      <w:r w:rsidRPr="008C6BB8">
        <w:rPr>
          <w:sz w:val="28"/>
          <w:szCs w:val="28"/>
          <w:lang w:val="en-GB"/>
        </w:rPr>
        <w:t>Springer</w:t>
      </w:r>
      <w:r w:rsidR="005F2952">
        <w:rPr>
          <w:sz w:val="28"/>
          <w:szCs w:val="28"/>
          <w:lang w:val="en-GB"/>
        </w:rPr>
        <w:t>,</w:t>
      </w:r>
      <w:r w:rsidR="000E6C11" w:rsidRPr="008C6BB8">
        <w:rPr>
          <w:sz w:val="28"/>
          <w:szCs w:val="28"/>
          <w:lang w:val="en-GB"/>
        </w:rPr>
        <w:t xml:space="preserve"> 2017. – </w:t>
      </w:r>
      <w:r w:rsidR="005F2952">
        <w:rPr>
          <w:sz w:val="28"/>
          <w:szCs w:val="28"/>
          <w:lang w:val="en-GB"/>
        </w:rPr>
        <w:t>15</w:t>
      </w:r>
      <w:r w:rsidRPr="008C6BB8">
        <w:rPr>
          <w:sz w:val="28"/>
          <w:szCs w:val="28"/>
          <w:lang w:val="en-GB"/>
        </w:rPr>
        <w:t>4</w:t>
      </w:r>
      <w:r w:rsidR="005F2952">
        <w:rPr>
          <w:sz w:val="28"/>
          <w:szCs w:val="28"/>
          <w:lang w:val="en-GB"/>
        </w:rPr>
        <w:t xml:space="preserve"> p</w:t>
      </w:r>
      <w:r w:rsidRPr="008C6BB8">
        <w:rPr>
          <w:sz w:val="28"/>
          <w:szCs w:val="28"/>
          <w:lang w:val="en-GB"/>
        </w:rPr>
        <w:t>.</w:t>
      </w:r>
    </w:p>
    <w:p w14:paraId="71929CCB" w14:textId="2542A276" w:rsidR="00B06ED8" w:rsidRPr="008C6BB8" w:rsidRDefault="00ED06B1" w:rsidP="00D559C5">
      <w:pPr>
        <w:pStyle w:val="aa"/>
        <w:widowControl/>
        <w:numPr>
          <w:ilvl w:val="0"/>
          <w:numId w:val="1"/>
        </w:numPr>
        <w:tabs>
          <w:tab w:val="left" w:pos="1276"/>
        </w:tabs>
        <w:adjustRightInd w:val="0"/>
        <w:ind w:left="0" w:right="0" w:firstLine="709"/>
        <w:contextualSpacing/>
        <w:rPr>
          <w:sz w:val="28"/>
          <w:szCs w:val="28"/>
          <w:lang w:val="en-GB"/>
        </w:rPr>
      </w:pPr>
      <w:hyperlink r:id="rId342" w:tooltip="Показать сведения об авторе" w:history="1">
        <w:r w:rsidR="00B06ED8" w:rsidRPr="008C6BB8">
          <w:rPr>
            <w:sz w:val="28"/>
            <w:szCs w:val="28"/>
            <w:lang w:val="en-GB"/>
          </w:rPr>
          <w:t xml:space="preserve">Mukanova </w:t>
        </w:r>
      </w:hyperlink>
      <w:r w:rsidR="00B30029" w:rsidRPr="008C6BB8">
        <w:rPr>
          <w:sz w:val="28"/>
          <w:szCs w:val="28"/>
          <w:lang w:val="en-GB"/>
        </w:rPr>
        <w:t xml:space="preserve"> B.</w:t>
      </w:r>
      <w:r w:rsidR="00B06ED8" w:rsidRPr="008C6BB8">
        <w:rPr>
          <w:sz w:val="28"/>
          <w:szCs w:val="28"/>
          <w:lang w:val="en-GB"/>
        </w:rPr>
        <w:t xml:space="preserve">, </w:t>
      </w:r>
      <w:hyperlink r:id="rId343" w:tooltip="Показать сведения об авторе" w:history="1">
        <w:r w:rsidR="00B06ED8" w:rsidRPr="008C6BB8">
          <w:rPr>
            <w:sz w:val="28"/>
            <w:szCs w:val="28"/>
            <w:lang w:val="en-GB"/>
          </w:rPr>
          <w:t>Mirgalikyzy</w:t>
        </w:r>
        <w:r w:rsidR="00B30029" w:rsidRPr="008C6BB8">
          <w:rPr>
            <w:sz w:val="28"/>
            <w:szCs w:val="28"/>
            <w:lang w:val="en-GB"/>
          </w:rPr>
          <w:t xml:space="preserve"> T.</w:t>
        </w:r>
        <w:r w:rsidR="00B06ED8" w:rsidRPr="008C6BB8">
          <w:rPr>
            <w:sz w:val="28"/>
            <w:szCs w:val="28"/>
            <w:lang w:val="en-GB"/>
          </w:rPr>
          <w:t xml:space="preserve"> </w:t>
        </w:r>
      </w:hyperlink>
      <w:hyperlink r:id="rId344" w:tooltip="Показать сведения о документе" w:history="1">
        <w:r w:rsidR="00B06ED8" w:rsidRPr="008C6BB8">
          <w:rPr>
            <w:sz w:val="28"/>
            <w:szCs w:val="28"/>
            <w:lang w:val="en-GB"/>
          </w:rPr>
          <w:t>Modeling the impact of relief boundaries in solving the direct problem of direct current electrical sounding</w:t>
        </w:r>
      </w:hyperlink>
      <w:r w:rsidR="00B30029" w:rsidRPr="008C6BB8">
        <w:rPr>
          <w:sz w:val="28"/>
          <w:szCs w:val="28"/>
          <w:lang w:val="en-GB"/>
        </w:rPr>
        <w:t xml:space="preserve"> // </w:t>
      </w:r>
      <w:hyperlink r:id="rId345" w:tooltip="Показать сведения о названии источника" w:history="1">
        <w:r w:rsidR="00B06ED8" w:rsidRPr="008C6BB8">
          <w:rPr>
            <w:sz w:val="28"/>
            <w:szCs w:val="28"/>
            <w:lang w:val="en-GB"/>
          </w:rPr>
          <w:t>Communications in Computer and Information Science</w:t>
        </w:r>
      </w:hyperlink>
      <w:r w:rsidR="00B30029" w:rsidRPr="008C6BB8">
        <w:rPr>
          <w:sz w:val="28"/>
          <w:szCs w:val="28"/>
          <w:lang w:val="en-GB"/>
        </w:rPr>
        <w:t xml:space="preserve">. – 2015. – </w:t>
      </w:r>
      <w:r w:rsidR="005F2952" w:rsidRPr="008C6BB8">
        <w:rPr>
          <w:sz w:val="28"/>
          <w:szCs w:val="28"/>
          <w:lang w:val="en-GB"/>
        </w:rPr>
        <w:t>V</w:t>
      </w:r>
      <w:r w:rsidR="00B06ED8" w:rsidRPr="008C6BB8">
        <w:rPr>
          <w:sz w:val="28"/>
          <w:szCs w:val="28"/>
          <w:lang w:val="en-GB"/>
        </w:rPr>
        <w:t>ol. 549</w:t>
      </w:r>
      <w:r w:rsidR="00B30029" w:rsidRPr="008C6BB8">
        <w:rPr>
          <w:sz w:val="28"/>
          <w:szCs w:val="28"/>
          <w:lang w:val="en-GB"/>
        </w:rPr>
        <w:t>. – P</w:t>
      </w:r>
      <w:r w:rsidR="00B06ED8" w:rsidRPr="008C6BB8">
        <w:rPr>
          <w:sz w:val="28"/>
          <w:szCs w:val="28"/>
          <w:lang w:val="en-GB"/>
        </w:rPr>
        <w:t>. 117-123.</w:t>
      </w:r>
    </w:p>
    <w:p w14:paraId="12BECDBE" w14:textId="7129B4BA" w:rsidR="005F2952" w:rsidRPr="005F2952" w:rsidRDefault="00F95882" w:rsidP="005F2952">
      <w:pPr>
        <w:pStyle w:val="aa"/>
        <w:widowControl/>
        <w:numPr>
          <w:ilvl w:val="0"/>
          <w:numId w:val="1"/>
        </w:numPr>
        <w:tabs>
          <w:tab w:val="left" w:pos="1276"/>
        </w:tabs>
        <w:adjustRightInd w:val="0"/>
        <w:ind w:left="0" w:right="0" w:firstLine="709"/>
        <w:contextualSpacing/>
        <w:rPr>
          <w:sz w:val="28"/>
          <w:szCs w:val="28"/>
          <w:lang w:val="ru-RU"/>
        </w:rPr>
      </w:pPr>
      <w:r w:rsidRPr="008C6BB8">
        <w:rPr>
          <w:sz w:val="28"/>
          <w:szCs w:val="28"/>
          <w:lang w:val="ru-RU"/>
        </w:rPr>
        <w:t>Баранчук</w:t>
      </w:r>
      <w:r w:rsidR="00C7385F" w:rsidRPr="008C6BB8">
        <w:rPr>
          <w:sz w:val="28"/>
          <w:szCs w:val="28"/>
          <w:lang w:val="ru-RU"/>
        </w:rPr>
        <w:t xml:space="preserve"> </w:t>
      </w:r>
      <w:r w:rsidRPr="008C6BB8">
        <w:rPr>
          <w:sz w:val="28"/>
          <w:szCs w:val="28"/>
          <w:lang w:val="ru-RU"/>
        </w:rPr>
        <w:t>К</w:t>
      </w:r>
      <w:r w:rsidR="00C7385F" w:rsidRPr="008C6BB8">
        <w:rPr>
          <w:sz w:val="28"/>
          <w:szCs w:val="28"/>
          <w:lang w:val="ru-RU"/>
        </w:rPr>
        <w:t>.</w:t>
      </w:r>
      <w:r w:rsidRPr="008C6BB8">
        <w:rPr>
          <w:sz w:val="28"/>
          <w:szCs w:val="28"/>
          <w:lang w:val="ru-RU"/>
        </w:rPr>
        <w:t>И</w:t>
      </w:r>
      <w:r w:rsidR="00C7385F" w:rsidRPr="008C6BB8">
        <w:rPr>
          <w:sz w:val="28"/>
          <w:szCs w:val="28"/>
          <w:lang w:val="ru-RU"/>
        </w:rPr>
        <w:t>.</w:t>
      </w:r>
      <w:r w:rsidR="00B06ED8" w:rsidRPr="008C6BB8">
        <w:rPr>
          <w:sz w:val="28"/>
          <w:szCs w:val="28"/>
          <w:lang w:val="ru-RU"/>
        </w:rPr>
        <w:t xml:space="preserve">, </w:t>
      </w:r>
      <w:r w:rsidRPr="008C6BB8">
        <w:rPr>
          <w:sz w:val="28"/>
          <w:szCs w:val="28"/>
          <w:lang w:val="ru-RU"/>
        </w:rPr>
        <w:t>Миргаликызы</w:t>
      </w:r>
      <w:r w:rsidR="00C7385F" w:rsidRPr="008C6BB8">
        <w:rPr>
          <w:sz w:val="28"/>
          <w:szCs w:val="28"/>
          <w:lang w:val="ru-RU"/>
        </w:rPr>
        <w:t xml:space="preserve"> </w:t>
      </w:r>
      <w:r w:rsidR="00C7385F" w:rsidRPr="008C6BB8">
        <w:rPr>
          <w:sz w:val="28"/>
          <w:szCs w:val="28"/>
          <w:lang w:val="en-GB"/>
        </w:rPr>
        <w:t>T</w:t>
      </w:r>
      <w:r w:rsidR="00C7385F" w:rsidRPr="008C6BB8">
        <w:rPr>
          <w:sz w:val="28"/>
          <w:szCs w:val="28"/>
          <w:lang w:val="ru-RU"/>
        </w:rPr>
        <w:t>.</w:t>
      </w:r>
      <w:r w:rsidR="00B06ED8" w:rsidRPr="008C6BB8">
        <w:rPr>
          <w:sz w:val="28"/>
          <w:szCs w:val="28"/>
          <w:lang w:val="ru-RU"/>
        </w:rPr>
        <w:t xml:space="preserve">, </w:t>
      </w:r>
      <w:r w:rsidRPr="008C6BB8">
        <w:rPr>
          <w:sz w:val="28"/>
          <w:szCs w:val="28"/>
          <w:lang w:val="ru-RU"/>
        </w:rPr>
        <w:t>Модин</w:t>
      </w:r>
      <w:r w:rsidR="00C7385F" w:rsidRPr="008C6BB8">
        <w:rPr>
          <w:sz w:val="28"/>
          <w:szCs w:val="28"/>
          <w:lang w:val="ru-RU"/>
        </w:rPr>
        <w:t xml:space="preserve"> </w:t>
      </w:r>
      <w:r w:rsidRPr="008C6BB8">
        <w:rPr>
          <w:sz w:val="28"/>
          <w:szCs w:val="28"/>
          <w:lang w:val="ru-RU"/>
        </w:rPr>
        <w:t>И</w:t>
      </w:r>
      <w:r w:rsidR="00C7385F" w:rsidRPr="008C6BB8">
        <w:rPr>
          <w:sz w:val="28"/>
          <w:szCs w:val="28"/>
          <w:lang w:val="ru-RU"/>
        </w:rPr>
        <w:t>.</w:t>
      </w:r>
      <w:r w:rsidRPr="008C6BB8">
        <w:rPr>
          <w:sz w:val="28"/>
          <w:szCs w:val="28"/>
          <w:lang w:val="ru-RU"/>
        </w:rPr>
        <w:t>Н</w:t>
      </w:r>
      <w:r w:rsidR="00C7385F" w:rsidRPr="008C6BB8">
        <w:rPr>
          <w:sz w:val="28"/>
          <w:szCs w:val="28"/>
          <w:lang w:val="ru-RU"/>
        </w:rPr>
        <w:t>.</w:t>
      </w:r>
      <w:r w:rsidR="005F2952">
        <w:rPr>
          <w:sz w:val="28"/>
          <w:szCs w:val="28"/>
          <w:lang w:val="ru-RU"/>
        </w:rPr>
        <w:t xml:space="preserve"> и др.</w:t>
      </w:r>
      <w:r w:rsidR="00C7385F" w:rsidRPr="008C6BB8">
        <w:rPr>
          <w:sz w:val="28"/>
          <w:szCs w:val="28"/>
          <w:lang w:val="ru-RU"/>
        </w:rPr>
        <w:t xml:space="preserve"> </w:t>
      </w:r>
      <w:r w:rsidRPr="008C6BB8">
        <w:rPr>
          <w:sz w:val="28"/>
          <w:szCs w:val="28"/>
          <w:lang w:val="ru-RU"/>
        </w:rPr>
        <w:t xml:space="preserve">Физическое моделирование электрической томографии на поверхности земли со сложным </w:t>
      </w:r>
      <w:r w:rsidRPr="005F2952">
        <w:rPr>
          <w:sz w:val="28"/>
          <w:szCs w:val="28"/>
          <w:lang w:val="ru-RU"/>
        </w:rPr>
        <w:t>рельефом</w:t>
      </w:r>
      <w:r w:rsidR="005F2952" w:rsidRPr="005F2952">
        <w:rPr>
          <w:sz w:val="28"/>
          <w:szCs w:val="28"/>
          <w:lang w:val="ru-RU"/>
        </w:rPr>
        <w:t xml:space="preserve"> </w:t>
      </w:r>
      <w:r w:rsidR="00C7385F" w:rsidRPr="005F2952">
        <w:rPr>
          <w:sz w:val="28"/>
          <w:szCs w:val="28"/>
          <w:lang w:val="ru-RU"/>
        </w:rPr>
        <w:t>//</w:t>
      </w:r>
      <w:r w:rsidR="00B06ED8" w:rsidRPr="005F2952">
        <w:rPr>
          <w:sz w:val="28"/>
          <w:szCs w:val="28"/>
          <w:lang w:val="ru-RU"/>
        </w:rPr>
        <w:t xml:space="preserve"> </w:t>
      </w:r>
      <w:r w:rsidR="00812E96" w:rsidRPr="005F2952">
        <w:rPr>
          <w:sz w:val="28"/>
          <w:szCs w:val="28"/>
          <w:lang w:val="ru-RU"/>
        </w:rPr>
        <w:t>Инженерные изыскания</w:t>
      </w:r>
      <w:r w:rsidR="00C7385F" w:rsidRPr="005F2952">
        <w:rPr>
          <w:sz w:val="28"/>
          <w:szCs w:val="28"/>
          <w:lang w:val="ru-RU"/>
        </w:rPr>
        <w:t xml:space="preserve">. – 2017. – </w:t>
      </w:r>
      <w:r w:rsidR="00812E96" w:rsidRPr="005F2952">
        <w:rPr>
          <w:sz w:val="28"/>
          <w:szCs w:val="28"/>
          <w:lang w:val="ru-RU"/>
        </w:rPr>
        <w:t>№</w:t>
      </w:r>
      <w:r w:rsidR="00B06ED8" w:rsidRPr="005F2952">
        <w:rPr>
          <w:sz w:val="28"/>
          <w:szCs w:val="28"/>
          <w:lang w:val="ru-RU"/>
        </w:rPr>
        <w:t>11</w:t>
      </w:r>
      <w:r w:rsidR="00C7385F" w:rsidRPr="005F2952">
        <w:rPr>
          <w:sz w:val="28"/>
          <w:szCs w:val="28"/>
          <w:lang w:val="ru-RU"/>
        </w:rPr>
        <w:t xml:space="preserve">. – </w:t>
      </w:r>
      <w:r w:rsidR="00812E96" w:rsidRPr="005F2952">
        <w:rPr>
          <w:sz w:val="28"/>
          <w:szCs w:val="28"/>
          <w:lang w:val="ru-RU"/>
        </w:rPr>
        <w:t>С</w:t>
      </w:r>
      <w:r w:rsidR="00C7385F" w:rsidRPr="005F2952">
        <w:rPr>
          <w:sz w:val="28"/>
          <w:szCs w:val="28"/>
          <w:lang w:val="ru-RU"/>
        </w:rPr>
        <w:t>.</w:t>
      </w:r>
      <w:r w:rsidR="00B06ED8" w:rsidRPr="005F2952">
        <w:rPr>
          <w:sz w:val="28"/>
          <w:szCs w:val="28"/>
          <w:lang w:val="ru-RU"/>
        </w:rPr>
        <w:t xml:space="preserve"> 56-65</w:t>
      </w:r>
      <w:r w:rsidR="005F2952" w:rsidRPr="005F2952">
        <w:rPr>
          <w:sz w:val="28"/>
          <w:szCs w:val="28"/>
          <w:lang w:val="ru-RU"/>
        </w:rPr>
        <w:t>.</w:t>
      </w:r>
      <w:r w:rsidR="00C7385F" w:rsidRPr="005F2952">
        <w:rPr>
          <w:sz w:val="28"/>
          <w:szCs w:val="28"/>
          <w:lang w:val="ru-RU"/>
        </w:rPr>
        <w:t xml:space="preserve"> </w:t>
      </w:r>
    </w:p>
    <w:p w14:paraId="4C35B589" w14:textId="602097F5" w:rsidR="00B06ED8" w:rsidRPr="005F2952" w:rsidRDefault="005F2952" w:rsidP="00A02A96">
      <w:pPr>
        <w:pStyle w:val="aa"/>
        <w:widowControl/>
        <w:numPr>
          <w:ilvl w:val="0"/>
          <w:numId w:val="1"/>
        </w:numPr>
        <w:tabs>
          <w:tab w:val="left" w:pos="1276"/>
        </w:tabs>
        <w:adjustRightInd w:val="0"/>
        <w:ind w:left="0" w:right="0" w:firstLine="709"/>
        <w:contextualSpacing/>
        <w:rPr>
          <w:sz w:val="28"/>
          <w:szCs w:val="28"/>
          <w:lang w:val="en-GB"/>
        </w:rPr>
      </w:pPr>
      <w:r w:rsidRPr="005F2952">
        <w:rPr>
          <w:sz w:val="28"/>
          <w:szCs w:val="28"/>
        </w:rPr>
        <w:t>Mirgalikyzy T.</w:t>
      </w:r>
      <w:r w:rsidRPr="005F2952">
        <w:t xml:space="preserve"> </w:t>
      </w:r>
      <w:r w:rsidRPr="005F2952">
        <w:rPr>
          <w:sz w:val="28"/>
          <w:szCs w:val="28"/>
        </w:rPr>
        <w:t xml:space="preserve">Influence of the Ground Surface Relief on the Results of Electrical Tomography // Proceed. </w:t>
      </w:r>
      <w:proofErr w:type="gramStart"/>
      <w:r w:rsidR="00B06ED8" w:rsidRPr="005F2952">
        <w:rPr>
          <w:sz w:val="28"/>
          <w:szCs w:val="28"/>
          <w:lang w:val="en-GB"/>
        </w:rPr>
        <w:t>24th</w:t>
      </w:r>
      <w:proofErr w:type="gramEnd"/>
      <w:r w:rsidR="00B06ED8" w:rsidRPr="005F2952">
        <w:rPr>
          <w:sz w:val="28"/>
          <w:szCs w:val="28"/>
          <w:lang w:val="en-GB"/>
        </w:rPr>
        <w:t xml:space="preserve"> European Meeting of Environmental and Engineering Geophysics </w:t>
      </w:r>
      <w:hyperlink r:id="rId346" w:history="1">
        <w:r w:rsidRPr="005F2952">
          <w:rPr>
            <w:sz w:val="28"/>
            <w:szCs w:val="28"/>
            <w:lang w:val="en-GB"/>
          </w:rPr>
          <w:t>conf</w:t>
        </w:r>
      </w:hyperlink>
      <w:r w:rsidR="00126C44" w:rsidRPr="005F2952">
        <w:rPr>
          <w:sz w:val="28"/>
          <w:szCs w:val="28"/>
        </w:rPr>
        <w:t xml:space="preserve">. – </w:t>
      </w:r>
      <w:r w:rsidRPr="005F2952">
        <w:rPr>
          <w:sz w:val="28"/>
          <w:szCs w:val="28"/>
          <w:lang w:val="en-GB"/>
        </w:rPr>
        <w:t xml:space="preserve">Porto, </w:t>
      </w:r>
      <w:r w:rsidR="00126C44" w:rsidRPr="005F2952">
        <w:rPr>
          <w:sz w:val="28"/>
          <w:szCs w:val="28"/>
        </w:rPr>
        <w:t>2019. –</w:t>
      </w:r>
      <w:r w:rsidRPr="005F2952">
        <w:rPr>
          <w:sz w:val="28"/>
          <w:szCs w:val="28"/>
        </w:rPr>
        <w:t xml:space="preserve"> </w:t>
      </w:r>
      <w:r w:rsidR="00B06ED8" w:rsidRPr="005F2952">
        <w:rPr>
          <w:sz w:val="28"/>
          <w:szCs w:val="28"/>
          <w:lang w:val="en-GB"/>
        </w:rPr>
        <w:t>P</w:t>
      </w:r>
      <w:r w:rsidRPr="005F2952">
        <w:rPr>
          <w:sz w:val="28"/>
          <w:szCs w:val="28"/>
        </w:rPr>
        <w:t>. 1-5</w:t>
      </w:r>
      <w:r w:rsidR="00B06ED8" w:rsidRPr="005F2952">
        <w:rPr>
          <w:sz w:val="28"/>
          <w:szCs w:val="28"/>
          <w:lang w:val="en-GB"/>
        </w:rPr>
        <w:t>.</w:t>
      </w:r>
    </w:p>
    <w:p w14:paraId="33830946" w14:textId="5FD7F5FF" w:rsidR="00F75D3A" w:rsidRPr="005F2952" w:rsidRDefault="00F75D3A" w:rsidP="005F2952">
      <w:pPr>
        <w:pStyle w:val="aa"/>
        <w:widowControl/>
        <w:numPr>
          <w:ilvl w:val="0"/>
          <w:numId w:val="1"/>
        </w:numPr>
        <w:tabs>
          <w:tab w:val="left" w:pos="1276"/>
        </w:tabs>
        <w:adjustRightInd w:val="0"/>
        <w:ind w:left="0" w:right="0" w:firstLine="709"/>
        <w:contextualSpacing/>
        <w:rPr>
          <w:sz w:val="28"/>
          <w:szCs w:val="28"/>
          <w:lang w:val="en-GB"/>
        </w:rPr>
      </w:pPr>
      <w:r w:rsidRPr="005F2952">
        <w:rPr>
          <w:sz w:val="28"/>
          <w:szCs w:val="28"/>
          <w:lang w:val="en-GB"/>
        </w:rPr>
        <w:t>Turarova</w:t>
      </w:r>
      <w:r w:rsidR="00530C48" w:rsidRPr="005F2952">
        <w:rPr>
          <w:sz w:val="28"/>
          <w:szCs w:val="28"/>
          <w:lang w:val="en-GB"/>
        </w:rPr>
        <w:t xml:space="preserve"> M.K.</w:t>
      </w:r>
      <w:r w:rsidRPr="005F2952">
        <w:rPr>
          <w:sz w:val="28"/>
          <w:szCs w:val="28"/>
          <w:lang w:val="en-GB"/>
        </w:rPr>
        <w:t>, Mirgalikyzy</w:t>
      </w:r>
      <w:r w:rsidR="00530C48" w:rsidRPr="005F2952">
        <w:rPr>
          <w:sz w:val="28"/>
          <w:szCs w:val="28"/>
          <w:lang w:val="en-GB"/>
        </w:rPr>
        <w:t xml:space="preserve"> T.</w:t>
      </w:r>
      <w:r w:rsidRPr="005F2952">
        <w:rPr>
          <w:sz w:val="28"/>
          <w:szCs w:val="28"/>
          <w:lang w:val="en-GB"/>
        </w:rPr>
        <w:t>, Mukanova</w:t>
      </w:r>
      <w:r w:rsidR="00530C48" w:rsidRPr="005F2952">
        <w:rPr>
          <w:sz w:val="28"/>
          <w:szCs w:val="28"/>
          <w:lang w:val="en-GB"/>
        </w:rPr>
        <w:t xml:space="preserve"> B.G.</w:t>
      </w:r>
      <w:r w:rsidR="002B4D97" w:rsidRPr="005F2952">
        <w:rPr>
          <w:sz w:val="28"/>
          <w:szCs w:val="28"/>
        </w:rPr>
        <w:t xml:space="preserve"> et al.</w:t>
      </w:r>
      <w:r w:rsidR="00530C48" w:rsidRPr="005F2952">
        <w:rPr>
          <w:sz w:val="28"/>
          <w:szCs w:val="28"/>
        </w:rPr>
        <w:t xml:space="preserve"> </w:t>
      </w:r>
      <w:r w:rsidRPr="005F2952">
        <w:rPr>
          <w:sz w:val="28"/>
          <w:szCs w:val="28"/>
          <w:lang w:val="en-GB"/>
        </w:rPr>
        <w:t>Evaluation of the 3D Topographic Effect of Homogeneous and Inhomogeneous Media on the Results of 2D Inversion of Electrical Resistivity Tomography Data // Modelling and Simulation in Engineering</w:t>
      </w:r>
      <w:r w:rsidR="00530C48" w:rsidRPr="005F2952">
        <w:rPr>
          <w:sz w:val="28"/>
          <w:szCs w:val="28"/>
        </w:rPr>
        <w:t>. – 2022. –</w:t>
      </w:r>
      <w:r w:rsidRPr="005F2952">
        <w:rPr>
          <w:sz w:val="28"/>
          <w:szCs w:val="28"/>
          <w:lang w:val="en-GB"/>
        </w:rPr>
        <w:t xml:space="preserve"> </w:t>
      </w:r>
      <w:r w:rsidR="002B4D97" w:rsidRPr="005F2952">
        <w:rPr>
          <w:sz w:val="28"/>
          <w:szCs w:val="28"/>
          <w:lang w:val="en-GB"/>
        </w:rPr>
        <w:t>V</w:t>
      </w:r>
      <w:r w:rsidRPr="005F2952">
        <w:rPr>
          <w:sz w:val="28"/>
          <w:szCs w:val="28"/>
          <w:lang w:val="en-GB"/>
        </w:rPr>
        <w:t>ol</w:t>
      </w:r>
      <w:r w:rsidR="002B4D97" w:rsidRPr="005F2952">
        <w:rPr>
          <w:sz w:val="28"/>
          <w:szCs w:val="28"/>
          <w:lang w:val="en-GB"/>
        </w:rPr>
        <w:t>.</w:t>
      </w:r>
      <w:r w:rsidRPr="005F2952">
        <w:rPr>
          <w:sz w:val="28"/>
          <w:szCs w:val="28"/>
          <w:lang w:val="en-GB"/>
        </w:rPr>
        <w:t xml:space="preserve"> 2022</w:t>
      </w:r>
      <w:r w:rsidR="00530C48" w:rsidRPr="005F2952">
        <w:rPr>
          <w:sz w:val="28"/>
          <w:szCs w:val="28"/>
        </w:rPr>
        <w:t xml:space="preserve">. – </w:t>
      </w:r>
      <w:r w:rsidR="002B4D97" w:rsidRPr="005F2952">
        <w:rPr>
          <w:sz w:val="28"/>
          <w:szCs w:val="28"/>
        </w:rPr>
        <w:t xml:space="preserve">P. </w:t>
      </w:r>
      <w:r w:rsidRPr="005F2952">
        <w:rPr>
          <w:sz w:val="28"/>
          <w:szCs w:val="28"/>
          <w:lang w:val="en-GB"/>
        </w:rPr>
        <w:t>5196686</w:t>
      </w:r>
      <w:r w:rsidR="002B4D97" w:rsidRPr="005F2952">
        <w:rPr>
          <w:sz w:val="28"/>
          <w:szCs w:val="28"/>
          <w:lang w:val="en-GB"/>
        </w:rPr>
        <w:t>-1-5196686-</w:t>
      </w:r>
      <w:r w:rsidRPr="005F2952">
        <w:rPr>
          <w:sz w:val="28"/>
          <w:szCs w:val="28"/>
          <w:lang w:val="en-GB"/>
        </w:rPr>
        <w:t>17</w:t>
      </w:r>
      <w:r w:rsidR="00530C48" w:rsidRPr="005F2952">
        <w:rPr>
          <w:sz w:val="28"/>
          <w:szCs w:val="28"/>
        </w:rPr>
        <w:t>.</w:t>
      </w:r>
    </w:p>
    <w:p w14:paraId="07471027" w14:textId="77777777" w:rsidR="008B64CF" w:rsidRPr="005F2952" w:rsidRDefault="008B64CF" w:rsidP="005F2952">
      <w:pPr>
        <w:widowControl/>
        <w:tabs>
          <w:tab w:val="left" w:pos="1276"/>
        </w:tabs>
        <w:adjustRightInd w:val="0"/>
        <w:ind w:firstLine="709"/>
        <w:contextualSpacing/>
        <w:rPr>
          <w:sz w:val="28"/>
          <w:szCs w:val="28"/>
          <w:lang w:val="en-GB"/>
        </w:rPr>
      </w:pPr>
    </w:p>
    <w:p w14:paraId="4DC44033" w14:textId="77777777" w:rsidR="00181FD9" w:rsidRPr="008C6BB8" w:rsidRDefault="00181FD9" w:rsidP="009E5476">
      <w:pPr>
        <w:widowControl/>
        <w:tabs>
          <w:tab w:val="left" w:pos="851"/>
          <w:tab w:val="left" w:pos="1276"/>
        </w:tabs>
        <w:adjustRightInd w:val="0"/>
        <w:contextualSpacing/>
        <w:rPr>
          <w:sz w:val="28"/>
          <w:szCs w:val="28"/>
          <w:lang w:val="en-GB" w:eastAsia="ru-RU"/>
        </w:rPr>
      </w:pPr>
    </w:p>
    <w:p w14:paraId="093CC57C" w14:textId="7B70D9AB" w:rsidR="00904D9C" w:rsidRPr="008C6BB8" w:rsidRDefault="00904D9C" w:rsidP="00904D9C">
      <w:pPr>
        <w:widowControl/>
        <w:tabs>
          <w:tab w:val="left" w:pos="1134"/>
        </w:tabs>
        <w:adjustRightInd w:val="0"/>
        <w:contextualSpacing/>
        <w:rPr>
          <w:sz w:val="28"/>
          <w:szCs w:val="28"/>
        </w:rPr>
      </w:pPr>
    </w:p>
    <w:p w14:paraId="335B7B18" w14:textId="578E18DD" w:rsidR="00904D9C" w:rsidRPr="008C6BB8" w:rsidRDefault="00904D9C" w:rsidP="00904D9C">
      <w:pPr>
        <w:widowControl/>
        <w:tabs>
          <w:tab w:val="left" w:pos="1134"/>
        </w:tabs>
        <w:adjustRightInd w:val="0"/>
        <w:contextualSpacing/>
        <w:rPr>
          <w:sz w:val="28"/>
          <w:szCs w:val="28"/>
        </w:rPr>
      </w:pPr>
    </w:p>
    <w:p w14:paraId="49FB4A70" w14:textId="77777777" w:rsidR="00F81D1E" w:rsidRPr="008C6BB8" w:rsidRDefault="00F81D1E" w:rsidP="00F96C67">
      <w:pPr>
        <w:widowControl/>
        <w:tabs>
          <w:tab w:val="left" w:pos="1276"/>
        </w:tabs>
        <w:autoSpaceDE/>
        <w:autoSpaceDN/>
        <w:contextualSpacing/>
        <w:rPr>
          <w:sz w:val="28"/>
          <w:szCs w:val="28"/>
        </w:rPr>
      </w:pPr>
    </w:p>
    <w:p w14:paraId="593BA989" w14:textId="77777777" w:rsidR="00F96C67" w:rsidRPr="008C6BB8" w:rsidRDefault="00F96C67">
      <w:pPr>
        <w:widowControl/>
        <w:autoSpaceDE/>
        <w:autoSpaceDN/>
        <w:spacing w:after="200" w:line="276" w:lineRule="auto"/>
        <w:rPr>
          <w:sz w:val="28"/>
          <w:szCs w:val="28"/>
          <w:lang w:val="kk-KZ"/>
        </w:rPr>
      </w:pPr>
      <w:r w:rsidRPr="008C6BB8">
        <w:rPr>
          <w:sz w:val="28"/>
          <w:szCs w:val="28"/>
          <w:lang w:val="kk-KZ"/>
        </w:rPr>
        <w:br w:type="page"/>
      </w:r>
    </w:p>
    <w:p w14:paraId="752C5569" w14:textId="130200F4" w:rsidR="00F17760" w:rsidRDefault="00036905" w:rsidP="009D2544">
      <w:pPr>
        <w:pStyle w:val="aa"/>
        <w:tabs>
          <w:tab w:val="left" w:pos="993"/>
        </w:tabs>
        <w:suppressAutoHyphens/>
        <w:ind w:left="0" w:right="215" w:firstLine="0"/>
        <w:jc w:val="center"/>
        <w:rPr>
          <w:b/>
          <w:sz w:val="28"/>
          <w:szCs w:val="28"/>
          <w:lang w:val="kk-KZ"/>
        </w:rPr>
      </w:pPr>
      <w:r w:rsidRPr="009D2544">
        <w:rPr>
          <w:b/>
          <w:sz w:val="28"/>
          <w:szCs w:val="28"/>
          <w:lang w:val="kk-KZ"/>
        </w:rPr>
        <w:lastRenderedPageBreak/>
        <w:t>ПРИЛОЖЕНИЕ А</w:t>
      </w:r>
    </w:p>
    <w:p w14:paraId="08467B38" w14:textId="77777777" w:rsidR="00634FBE" w:rsidRPr="009D2544" w:rsidRDefault="00634FBE" w:rsidP="009D2544">
      <w:pPr>
        <w:pStyle w:val="aa"/>
        <w:tabs>
          <w:tab w:val="left" w:pos="993"/>
        </w:tabs>
        <w:suppressAutoHyphens/>
        <w:ind w:left="0" w:right="215" w:firstLine="0"/>
        <w:jc w:val="center"/>
        <w:rPr>
          <w:b/>
          <w:sz w:val="28"/>
          <w:szCs w:val="28"/>
          <w:lang w:val="kk-KZ"/>
        </w:rPr>
      </w:pPr>
    </w:p>
    <w:p w14:paraId="329E24B3" w14:textId="73F888DF" w:rsidR="00E47D7F" w:rsidRDefault="00E47D7F" w:rsidP="009D2544">
      <w:pPr>
        <w:pStyle w:val="aa"/>
        <w:tabs>
          <w:tab w:val="left" w:pos="993"/>
        </w:tabs>
        <w:suppressAutoHyphens/>
        <w:ind w:left="0" w:right="215" w:firstLine="0"/>
        <w:jc w:val="center"/>
        <w:rPr>
          <w:bCs/>
          <w:color w:val="0D0D0D" w:themeColor="text1" w:themeTint="F2"/>
          <w:sz w:val="28"/>
          <w:szCs w:val="28"/>
          <w:lang w:val="ru-RU"/>
        </w:rPr>
      </w:pPr>
      <w:r w:rsidRPr="008C6BB8">
        <w:rPr>
          <w:bCs/>
          <w:color w:val="0D0D0D" w:themeColor="text1" w:themeTint="F2"/>
          <w:sz w:val="28"/>
          <w:szCs w:val="28"/>
          <w:lang w:val="ru-RU"/>
        </w:rPr>
        <w:t>Акт</w:t>
      </w:r>
      <w:r w:rsidRPr="00DC215F">
        <w:rPr>
          <w:bCs/>
          <w:color w:val="0D0D0D" w:themeColor="text1" w:themeTint="F2"/>
          <w:sz w:val="28"/>
          <w:szCs w:val="28"/>
          <w:lang w:val="ru-RU"/>
        </w:rPr>
        <w:t xml:space="preserve"> </w:t>
      </w:r>
      <w:r w:rsidRPr="008C6BB8">
        <w:rPr>
          <w:bCs/>
          <w:color w:val="0D0D0D" w:themeColor="text1" w:themeTint="F2"/>
          <w:sz w:val="28"/>
          <w:szCs w:val="28"/>
          <w:lang w:val="ru-RU"/>
        </w:rPr>
        <w:t>внедрения</w:t>
      </w:r>
      <w:r w:rsidR="00AB07A8" w:rsidRPr="00DC215F">
        <w:rPr>
          <w:bCs/>
          <w:color w:val="0D0D0D" w:themeColor="text1" w:themeTint="F2"/>
          <w:sz w:val="28"/>
          <w:szCs w:val="28"/>
          <w:lang w:val="ru-RU"/>
        </w:rPr>
        <w:t xml:space="preserve"> </w:t>
      </w:r>
      <w:r w:rsidR="00DC215F">
        <w:rPr>
          <w:bCs/>
          <w:color w:val="0D0D0D" w:themeColor="text1" w:themeTint="F2"/>
          <w:sz w:val="28"/>
          <w:szCs w:val="28"/>
          <w:lang w:val="ru-RU"/>
        </w:rPr>
        <w:t>научно-исследовательских результатов диссертационной работы в РГП «Национальный центр по комплексной переработке минерального сырья Республики Казахстан»</w:t>
      </w:r>
    </w:p>
    <w:p w14:paraId="20A7CD39" w14:textId="77777777" w:rsidR="00600B0C" w:rsidRPr="00DC215F" w:rsidRDefault="00600B0C" w:rsidP="009D2544">
      <w:pPr>
        <w:pStyle w:val="aa"/>
        <w:tabs>
          <w:tab w:val="left" w:pos="993"/>
        </w:tabs>
        <w:suppressAutoHyphens/>
        <w:ind w:left="0" w:right="215" w:firstLine="0"/>
        <w:jc w:val="center"/>
        <w:rPr>
          <w:sz w:val="28"/>
          <w:szCs w:val="28"/>
          <w:lang w:val="ru-RU"/>
        </w:rPr>
      </w:pPr>
    </w:p>
    <w:p w14:paraId="77F2C489" w14:textId="77777777" w:rsidR="00E47D7F" w:rsidRPr="002B4D97" w:rsidRDefault="00E47D7F" w:rsidP="009D2544">
      <w:pPr>
        <w:widowControl/>
        <w:autoSpaceDE/>
        <w:autoSpaceDN/>
        <w:jc w:val="center"/>
      </w:pPr>
      <w:r w:rsidRPr="008C6BB8">
        <w:rPr>
          <w:noProof/>
          <w:lang w:val="ru-RU" w:eastAsia="ru-RU"/>
        </w:rPr>
        <w:drawing>
          <wp:inline distT="0" distB="0" distL="0" distR="0" wp14:anchorId="12EE25E6" wp14:editId="5530A9BE">
            <wp:extent cx="5637158" cy="7058891"/>
            <wp:effectExtent l="0" t="0" r="1905"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44188" cy="7067694"/>
                    </a:xfrm>
                    <a:prstGeom prst="rect">
                      <a:avLst/>
                    </a:prstGeom>
                    <a:noFill/>
                    <a:ln>
                      <a:noFill/>
                    </a:ln>
                  </pic:spPr>
                </pic:pic>
              </a:graphicData>
            </a:graphic>
          </wp:inline>
        </w:drawing>
      </w:r>
    </w:p>
    <w:p w14:paraId="376AAFFC" w14:textId="77777777" w:rsidR="00E47D7F" w:rsidRPr="002B4D97" w:rsidRDefault="00E47D7F" w:rsidP="009D2544">
      <w:pPr>
        <w:widowControl/>
        <w:autoSpaceDE/>
        <w:autoSpaceDN/>
      </w:pPr>
      <w:r w:rsidRPr="002B4D97">
        <w:br w:type="page"/>
      </w:r>
    </w:p>
    <w:p w14:paraId="488C65D1" w14:textId="3D0D760F" w:rsidR="00002BFF" w:rsidRPr="00BA68C9" w:rsidRDefault="00002BFF" w:rsidP="009D2544">
      <w:pPr>
        <w:pStyle w:val="aa"/>
        <w:tabs>
          <w:tab w:val="left" w:pos="993"/>
        </w:tabs>
        <w:suppressAutoHyphens/>
        <w:ind w:left="0" w:right="215" w:firstLine="0"/>
        <w:jc w:val="center"/>
        <w:rPr>
          <w:b/>
          <w:sz w:val="28"/>
          <w:szCs w:val="28"/>
          <w:lang w:val="ru-RU"/>
        </w:rPr>
      </w:pPr>
      <w:r w:rsidRPr="00634FBE">
        <w:rPr>
          <w:b/>
          <w:sz w:val="28"/>
          <w:szCs w:val="28"/>
          <w:lang w:val="kk-KZ"/>
        </w:rPr>
        <w:lastRenderedPageBreak/>
        <w:t xml:space="preserve">ПРИЛОЖЕНИЕ </w:t>
      </w:r>
      <w:r w:rsidRPr="00634FBE">
        <w:rPr>
          <w:b/>
          <w:sz w:val="28"/>
          <w:szCs w:val="28"/>
          <w:lang w:val="ru-RU"/>
        </w:rPr>
        <w:t>Б</w:t>
      </w:r>
    </w:p>
    <w:p w14:paraId="4876E7DA" w14:textId="77777777" w:rsidR="00D400C2" w:rsidRPr="00BA68C9" w:rsidRDefault="00D400C2" w:rsidP="009D2544">
      <w:pPr>
        <w:pStyle w:val="aa"/>
        <w:tabs>
          <w:tab w:val="left" w:pos="993"/>
        </w:tabs>
        <w:suppressAutoHyphens/>
        <w:ind w:left="0" w:right="215" w:firstLine="0"/>
        <w:jc w:val="center"/>
        <w:rPr>
          <w:sz w:val="28"/>
          <w:szCs w:val="28"/>
          <w:lang w:val="ru-RU"/>
        </w:rPr>
      </w:pPr>
    </w:p>
    <w:p w14:paraId="593E970B" w14:textId="77777777" w:rsidR="00DC215F" w:rsidRDefault="00525D1B" w:rsidP="009D2544">
      <w:pPr>
        <w:pStyle w:val="aa"/>
        <w:tabs>
          <w:tab w:val="left" w:pos="993"/>
        </w:tabs>
        <w:suppressAutoHyphens/>
        <w:ind w:left="0" w:right="215" w:firstLine="0"/>
        <w:jc w:val="center"/>
        <w:rPr>
          <w:sz w:val="28"/>
          <w:szCs w:val="28"/>
          <w:lang w:val="ru-RU"/>
        </w:rPr>
      </w:pPr>
      <w:r w:rsidRPr="008C6BB8">
        <w:rPr>
          <w:sz w:val="28"/>
          <w:szCs w:val="28"/>
          <w:lang w:val="ru-RU"/>
        </w:rPr>
        <w:t>Свидетельство</w:t>
      </w:r>
      <w:r w:rsidRPr="00BA68C9">
        <w:rPr>
          <w:sz w:val="28"/>
          <w:szCs w:val="28"/>
          <w:lang w:val="ru-RU"/>
        </w:rPr>
        <w:t xml:space="preserve"> </w:t>
      </w:r>
      <w:r w:rsidRPr="008C6BB8">
        <w:rPr>
          <w:sz w:val="28"/>
          <w:szCs w:val="28"/>
          <w:lang w:val="ru-RU"/>
        </w:rPr>
        <w:t>о</w:t>
      </w:r>
      <w:r w:rsidRPr="00BA68C9">
        <w:rPr>
          <w:sz w:val="28"/>
          <w:szCs w:val="28"/>
          <w:lang w:val="ru-RU"/>
        </w:rPr>
        <w:t xml:space="preserve"> </w:t>
      </w:r>
      <w:r w:rsidRPr="008C6BB8">
        <w:rPr>
          <w:sz w:val="28"/>
          <w:szCs w:val="28"/>
          <w:lang w:val="ru-RU"/>
        </w:rPr>
        <w:t>государственной</w:t>
      </w:r>
      <w:r w:rsidRPr="00BA68C9">
        <w:rPr>
          <w:sz w:val="28"/>
          <w:szCs w:val="28"/>
          <w:lang w:val="ru-RU"/>
        </w:rPr>
        <w:t xml:space="preserve"> </w:t>
      </w:r>
      <w:r w:rsidRPr="008C6BB8">
        <w:rPr>
          <w:sz w:val="28"/>
          <w:szCs w:val="28"/>
          <w:lang w:val="ru-RU"/>
        </w:rPr>
        <w:t>регистрации</w:t>
      </w:r>
      <w:r w:rsidRPr="00BA68C9">
        <w:rPr>
          <w:sz w:val="28"/>
          <w:szCs w:val="28"/>
          <w:lang w:val="ru-RU"/>
        </w:rPr>
        <w:t xml:space="preserve"> </w:t>
      </w:r>
      <w:r w:rsidRPr="008C6BB8">
        <w:rPr>
          <w:sz w:val="28"/>
          <w:szCs w:val="28"/>
          <w:lang w:val="ru-RU"/>
        </w:rPr>
        <w:t>прав</w:t>
      </w:r>
      <w:r w:rsidRPr="00BA68C9">
        <w:rPr>
          <w:sz w:val="28"/>
          <w:szCs w:val="28"/>
          <w:lang w:val="ru-RU"/>
        </w:rPr>
        <w:t xml:space="preserve"> </w:t>
      </w:r>
      <w:r w:rsidRPr="008C6BB8">
        <w:rPr>
          <w:sz w:val="28"/>
          <w:szCs w:val="28"/>
          <w:lang w:val="ru-RU"/>
        </w:rPr>
        <w:t>на</w:t>
      </w:r>
      <w:r w:rsidRPr="00BA68C9">
        <w:rPr>
          <w:sz w:val="28"/>
          <w:szCs w:val="28"/>
          <w:lang w:val="ru-RU"/>
        </w:rPr>
        <w:t xml:space="preserve"> </w:t>
      </w:r>
      <w:r w:rsidRPr="008C6BB8">
        <w:rPr>
          <w:sz w:val="28"/>
          <w:szCs w:val="28"/>
          <w:lang w:val="ru-RU"/>
        </w:rPr>
        <w:t>объект</w:t>
      </w:r>
      <w:r w:rsidRPr="00BA68C9">
        <w:rPr>
          <w:sz w:val="28"/>
          <w:szCs w:val="28"/>
          <w:lang w:val="ru-RU"/>
        </w:rPr>
        <w:t xml:space="preserve"> </w:t>
      </w:r>
    </w:p>
    <w:p w14:paraId="3FE0E823" w14:textId="3B36A830" w:rsidR="00525D1B" w:rsidRPr="008C6BB8" w:rsidRDefault="00525D1B" w:rsidP="009D2544">
      <w:pPr>
        <w:pStyle w:val="aa"/>
        <w:tabs>
          <w:tab w:val="left" w:pos="993"/>
        </w:tabs>
        <w:suppressAutoHyphens/>
        <w:ind w:left="0" w:right="215" w:firstLine="0"/>
        <w:jc w:val="center"/>
        <w:rPr>
          <w:sz w:val="28"/>
          <w:szCs w:val="28"/>
          <w:lang w:val="ru-RU"/>
        </w:rPr>
      </w:pPr>
      <w:r w:rsidRPr="00BA68C9">
        <w:rPr>
          <w:sz w:val="28"/>
          <w:szCs w:val="28"/>
          <w:lang w:val="ru-RU"/>
        </w:rPr>
        <w:t>(</w:t>
      </w:r>
      <w:r w:rsidRPr="008C6BB8">
        <w:rPr>
          <w:sz w:val="28"/>
          <w:szCs w:val="28"/>
          <w:lang w:val="ru-RU"/>
        </w:rPr>
        <w:t>программа</w:t>
      </w:r>
      <w:r w:rsidRPr="00BA68C9">
        <w:rPr>
          <w:sz w:val="28"/>
          <w:szCs w:val="28"/>
          <w:lang w:val="ru-RU"/>
        </w:rPr>
        <w:t xml:space="preserve"> </w:t>
      </w:r>
      <w:r w:rsidRPr="008C6BB8">
        <w:rPr>
          <w:sz w:val="28"/>
          <w:szCs w:val="28"/>
          <w:lang w:val="ru-RU"/>
        </w:rPr>
        <w:t>для ЭВМ), охраняемый авторским правом</w:t>
      </w:r>
      <w:r w:rsidR="00DC215F">
        <w:rPr>
          <w:sz w:val="28"/>
          <w:szCs w:val="28"/>
          <w:lang w:val="ru-RU"/>
        </w:rPr>
        <w:t xml:space="preserve"> </w:t>
      </w:r>
      <w:r w:rsidR="00AD019B">
        <w:rPr>
          <w:sz w:val="28"/>
          <w:szCs w:val="28"/>
          <w:lang w:val="ru-RU"/>
        </w:rPr>
        <w:t>№32137 от 21.01.2023</w:t>
      </w:r>
    </w:p>
    <w:p w14:paraId="27725F61" w14:textId="77777777" w:rsidR="00D400C2" w:rsidRPr="008C6BB8" w:rsidRDefault="00D400C2" w:rsidP="009D2544">
      <w:pPr>
        <w:pStyle w:val="aa"/>
        <w:tabs>
          <w:tab w:val="left" w:pos="993"/>
        </w:tabs>
        <w:suppressAutoHyphens/>
        <w:ind w:left="0" w:right="215" w:firstLine="0"/>
        <w:jc w:val="center"/>
        <w:rPr>
          <w:sz w:val="28"/>
          <w:szCs w:val="28"/>
          <w:lang w:val="ru-RU"/>
        </w:rPr>
      </w:pPr>
    </w:p>
    <w:p w14:paraId="59CE9764" w14:textId="5EB92867" w:rsidR="00002BFF" w:rsidRPr="008C6BB8" w:rsidRDefault="00002BFF" w:rsidP="009D2544">
      <w:pPr>
        <w:widowControl/>
        <w:autoSpaceDE/>
        <w:autoSpaceDN/>
        <w:jc w:val="center"/>
        <w:rPr>
          <w:sz w:val="28"/>
          <w:szCs w:val="28"/>
          <w:lang w:val="kk-KZ"/>
        </w:rPr>
      </w:pPr>
      <w:r w:rsidRPr="008C6BB8">
        <w:rPr>
          <w:noProof/>
          <w:sz w:val="28"/>
          <w:szCs w:val="28"/>
          <w:lang w:val="ru-RU" w:eastAsia="ru-RU"/>
        </w:rPr>
        <w:drawing>
          <wp:inline distT="0" distB="0" distL="0" distR="0" wp14:anchorId="58695729" wp14:editId="71B57D69">
            <wp:extent cx="5375563" cy="7655108"/>
            <wp:effectExtent l="0" t="0" r="0" b="317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384578" cy="7667946"/>
                    </a:xfrm>
                    <a:prstGeom prst="rect">
                      <a:avLst/>
                    </a:prstGeom>
                    <a:noFill/>
                    <a:ln>
                      <a:noFill/>
                    </a:ln>
                  </pic:spPr>
                </pic:pic>
              </a:graphicData>
            </a:graphic>
          </wp:inline>
        </w:drawing>
      </w:r>
    </w:p>
    <w:p w14:paraId="41402D63" w14:textId="77777777" w:rsidR="00002BFF" w:rsidRPr="008C6BB8" w:rsidRDefault="00002BFF" w:rsidP="009D2544">
      <w:pPr>
        <w:pStyle w:val="aa"/>
        <w:tabs>
          <w:tab w:val="left" w:pos="993"/>
        </w:tabs>
        <w:suppressAutoHyphens/>
        <w:ind w:left="0" w:right="215" w:firstLine="0"/>
        <w:jc w:val="center"/>
        <w:rPr>
          <w:sz w:val="28"/>
          <w:szCs w:val="28"/>
          <w:lang w:val="kk-KZ"/>
        </w:rPr>
      </w:pPr>
    </w:p>
    <w:p w14:paraId="3D60D492" w14:textId="52236056" w:rsidR="00002BFF" w:rsidRPr="008C6BB8" w:rsidRDefault="00002BFF" w:rsidP="009D2544">
      <w:pPr>
        <w:pStyle w:val="aa"/>
        <w:tabs>
          <w:tab w:val="left" w:pos="993"/>
        </w:tabs>
        <w:suppressAutoHyphens/>
        <w:ind w:left="0" w:right="215" w:firstLine="0"/>
        <w:jc w:val="center"/>
        <w:rPr>
          <w:sz w:val="28"/>
          <w:szCs w:val="28"/>
          <w:lang w:val="kk-KZ"/>
        </w:rPr>
      </w:pPr>
      <w:r w:rsidRPr="008C6BB8">
        <w:rPr>
          <w:noProof/>
          <w:sz w:val="28"/>
          <w:szCs w:val="28"/>
          <w:lang w:val="ru-RU" w:eastAsia="ru-RU"/>
        </w:rPr>
        <w:lastRenderedPageBreak/>
        <w:drawing>
          <wp:inline distT="0" distB="0" distL="0" distR="0" wp14:anchorId="42697D50" wp14:editId="0C4D3066">
            <wp:extent cx="5505450" cy="7855991"/>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21646" cy="7879102"/>
                    </a:xfrm>
                    <a:prstGeom prst="rect">
                      <a:avLst/>
                    </a:prstGeom>
                    <a:noFill/>
                    <a:ln>
                      <a:noFill/>
                    </a:ln>
                  </pic:spPr>
                </pic:pic>
              </a:graphicData>
            </a:graphic>
          </wp:inline>
        </w:drawing>
      </w:r>
    </w:p>
    <w:p w14:paraId="79AA5B9F" w14:textId="77777777" w:rsidR="00002BFF" w:rsidRPr="008C6BB8" w:rsidRDefault="00002BFF" w:rsidP="009D2544">
      <w:pPr>
        <w:pStyle w:val="aa"/>
        <w:tabs>
          <w:tab w:val="left" w:pos="993"/>
        </w:tabs>
        <w:suppressAutoHyphens/>
        <w:ind w:left="0" w:right="215" w:firstLine="0"/>
        <w:jc w:val="center"/>
        <w:rPr>
          <w:sz w:val="28"/>
          <w:szCs w:val="28"/>
          <w:lang w:val="kk-KZ"/>
        </w:rPr>
      </w:pPr>
    </w:p>
    <w:p w14:paraId="54A45A41" w14:textId="77777777" w:rsidR="00002BFF" w:rsidRPr="008C6BB8" w:rsidRDefault="00002BFF" w:rsidP="009D2544">
      <w:pPr>
        <w:widowControl/>
        <w:autoSpaceDE/>
        <w:autoSpaceDN/>
        <w:rPr>
          <w:sz w:val="28"/>
          <w:szCs w:val="28"/>
          <w:lang w:val="kk-KZ"/>
        </w:rPr>
      </w:pPr>
      <w:r w:rsidRPr="008C6BB8">
        <w:rPr>
          <w:sz w:val="28"/>
          <w:szCs w:val="28"/>
          <w:lang w:val="kk-KZ"/>
        </w:rPr>
        <w:br w:type="page"/>
      </w:r>
    </w:p>
    <w:p w14:paraId="3D07E490" w14:textId="1A652665" w:rsidR="002F0A11" w:rsidRPr="00634FBE" w:rsidRDefault="002F0A11" w:rsidP="009D2544">
      <w:pPr>
        <w:pStyle w:val="aa"/>
        <w:tabs>
          <w:tab w:val="left" w:pos="993"/>
        </w:tabs>
        <w:suppressAutoHyphens/>
        <w:ind w:left="0" w:right="215" w:firstLine="0"/>
        <w:jc w:val="center"/>
        <w:rPr>
          <w:b/>
          <w:sz w:val="28"/>
          <w:szCs w:val="28"/>
          <w:lang w:val="kk-KZ"/>
        </w:rPr>
      </w:pPr>
      <w:r w:rsidRPr="00634FBE">
        <w:rPr>
          <w:b/>
          <w:sz w:val="28"/>
          <w:szCs w:val="28"/>
          <w:lang w:val="kk-KZ"/>
        </w:rPr>
        <w:lastRenderedPageBreak/>
        <w:t xml:space="preserve">ПРИЛОЖЕНИЕ </w:t>
      </w:r>
      <w:r w:rsidR="00002BFF" w:rsidRPr="00634FBE">
        <w:rPr>
          <w:b/>
          <w:sz w:val="28"/>
          <w:szCs w:val="28"/>
          <w:lang w:val="kk-KZ"/>
        </w:rPr>
        <w:t>В</w:t>
      </w:r>
    </w:p>
    <w:p w14:paraId="357EAF7B" w14:textId="77777777" w:rsidR="00D400C2" w:rsidRPr="008C6BB8" w:rsidRDefault="00D400C2" w:rsidP="009D2544">
      <w:pPr>
        <w:pStyle w:val="aa"/>
        <w:tabs>
          <w:tab w:val="left" w:pos="993"/>
        </w:tabs>
        <w:suppressAutoHyphens/>
        <w:ind w:left="0" w:right="215" w:firstLine="0"/>
        <w:jc w:val="center"/>
        <w:rPr>
          <w:sz w:val="28"/>
          <w:szCs w:val="28"/>
          <w:lang w:val="kk-KZ"/>
        </w:rPr>
      </w:pPr>
    </w:p>
    <w:p w14:paraId="263C1AD5" w14:textId="14A97E33" w:rsidR="00E47D7F" w:rsidRPr="008C6BB8" w:rsidRDefault="00E47D7F" w:rsidP="009D2544">
      <w:pPr>
        <w:pStyle w:val="aa"/>
        <w:tabs>
          <w:tab w:val="left" w:pos="993"/>
        </w:tabs>
        <w:suppressAutoHyphens/>
        <w:ind w:left="0" w:right="215" w:firstLine="0"/>
        <w:jc w:val="center"/>
        <w:rPr>
          <w:bCs/>
          <w:color w:val="0D0D0D" w:themeColor="text1" w:themeTint="F2"/>
          <w:sz w:val="28"/>
          <w:szCs w:val="28"/>
          <w:lang w:val="ru-RU"/>
        </w:rPr>
      </w:pPr>
      <w:r w:rsidRPr="008C6BB8">
        <w:rPr>
          <w:bCs/>
          <w:color w:val="0D0D0D" w:themeColor="text1" w:themeTint="F2"/>
          <w:sz w:val="28"/>
          <w:szCs w:val="28"/>
          <w:lang w:val="ru-RU"/>
        </w:rPr>
        <w:t>Справка об участии в госбюджетной НИР</w:t>
      </w:r>
    </w:p>
    <w:p w14:paraId="455B2280" w14:textId="77777777" w:rsidR="00D400C2" w:rsidRPr="008C6BB8" w:rsidRDefault="00D400C2" w:rsidP="009D2544">
      <w:pPr>
        <w:pStyle w:val="aa"/>
        <w:tabs>
          <w:tab w:val="left" w:pos="993"/>
        </w:tabs>
        <w:suppressAutoHyphens/>
        <w:ind w:left="0" w:right="215" w:firstLine="0"/>
        <w:jc w:val="center"/>
        <w:rPr>
          <w:bCs/>
          <w:color w:val="0D0D0D" w:themeColor="text1" w:themeTint="F2"/>
          <w:sz w:val="28"/>
          <w:szCs w:val="28"/>
          <w:lang w:val="ru-RU"/>
        </w:rPr>
      </w:pPr>
    </w:p>
    <w:p w14:paraId="6ADE2921" w14:textId="77777777" w:rsidR="00E47D7F" w:rsidRPr="008C6BB8" w:rsidRDefault="00E47D7F" w:rsidP="009D2544">
      <w:pPr>
        <w:pStyle w:val="aa"/>
        <w:tabs>
          <w:tab w:val="left" w:pos="993"/>
        </w:tabs>
        <w:suppressAutoHyphens/>
        <w:ind w:left="0" w:right="215" w:firstLine="0"/>
        <w:jc w:val="center"/>
        <w:rPr>
          <w:sz w:val="28"/>
          <w:szCs w:val="28"/>
        </w:rPr>
      </w:pPr>
      <w:r w:rsidRPr="008C6BB8">
        <w:rPr>
          <w:noProof/>
          <w:lang w:val="ru-RU" w:eastAsia="ru-RU"/>
        </w:rPr>
        <w:drawing>
          <wp:inline distT="0" distB="0" distL="0" distR="0" wp14:anchorId="1931B1D9" wp14:editId="22807E6B">
            <wp:extent cx="4846770" cy="664876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a:srcRect l="32612" t="14818" r="35673" b="4076"/>
                    <a:stretch/>
                  </pic:blipFill>
                  <pic:spPr bwMode="auto">
                    <a:xfrm>
                      <a:off x="0" y="0"/>
                      <a:ext cx="4867415" cy="6677086"/>
                    </a:xfrm>
                    <a:prstGeom prst="rect">
                      <a:avLst/>
                    </a:prstGeom>
                    <a:ln>
                      <a:noFill/>
                    </a:ln>
                    <a:extLst>
                      <a:ext uri="{53640926-AAD7-44D8-BBD7-CCE9431645EC}">
                        <a14:shadowObscured xmlns:a14="http://schemas.microsoft.com/office/drawing/2010/main"/>
                      </a:ext>
                    </a:extLst>
                  </pic:spPr>
                </pic:pic>
              </a:graphicData>
            </a:graphic>
          </wp:inline>
        </w:drawing>
      </w:r>
    </w:p>
    <w:p w14:paraId="67DCC954" w14:textId="77777777" w:rsidR="00E47D7F" w:rsidRPr="008C6BB8" w:rsidRDefault="00E47D7F" w:rsidP="009D2544">
      <w:pPr>
        <w:pStyle w:val="aa"/>
        <w:tabs>
          <w:tab w:val="left" w:pos="993"/>
        </w:tabs>
        <w:suppressAutoHyphens/>
        <w:ind w:left="0" w:right="215" w:firstLine="0"/>
        <w:jc w:val="center"/>
        <w:rPr>
          <w:bCs/>
          <w:color w:val="0D0D0D" w:themeColor="text1" w:themeTint="F2"/>
          <w:sz w:val="28"/>
          <w:szCs w:val="28"/>
          <w:lang w:val="ru-RU"/>
        </w:rPr>
      </w:pPr>
    </w:p>
    <w:p w14:paraId="1C247C8D" w14:textId="77777777" w:rsidR="00E47D7F" w:rsidRPr="008C6BB8" w:rsidRDefault="00E47D7F" w:rsidP="009D2544">
      <w:pPr>
        <w:pStyle w:val="aa"/>
        <w:tabs>
          <w:tab w:val="left" w:pos="993"/>
        </w:tabs>
        <w:suppressAutoHyphens/>
        <w:ind w:left="0" w:right="215" w:firstLine="0"/>
        <w:jc w:val="center"/>
        <w:rPr>
          <w:bCs/>
          <w:color w:val="0D0D0D" w:themeColor="text1" w:themeTint="F2"/>
          <w:sz w:val="28"/>
          <w:szCs w:val="28"/>
          <w:lang w:val="ru-RU"/>
        </w:rPr>
      </w:pPr>
    </w:p>
    <w:p w14:paraId="3ECAE951" w14:textId="74C80714" w:rsidR="00E47D7F" w:rsidRPr="008C6BB8" w:rsidRDefault="00E47D7F" w:rsidP="009D2544">
      <w:pPr>
        <w:pStyle w:val="aa"/>
        <w:tabs>
          <w:tab w:val="left" w:pos="993"/>
        </w:tabs>
        <w:suppressAutoHyphens/>
        <w:ind w:left="0" w:right="215" w:firstLine="0"/>
        <w:jc w:val="center"/>
        <w:rPr>
          <w:bCs/>
          <w:color w:val="0D0D0D" w:themeColor="text1" w:themeTint="F2"/>
          <w:sz w:val="28"/>
          <w:szCs w:val="28"/>
          <w:lang w:val="ru-RU"/>
        </w:rPr>
      </w:pPr>
    </w:p>
    <w:p w14:paraId="38C46D79" w14:textId="77777777" w:rsidR="00BC2422" w:rsidRDefault="00BC2422" w:rsidP="009D2544">
      <w:pPr>
        <w:pStyle w:val="aa"/>
        <w:tabs>
          <w:tab w:val="left" w:pos="993"/>
        </w:tabs>
        <w:suppressAutoHyphens/>
        <w:ind w:left="0" w:right="215" w:firstLine="0"/>
        <w:jc w:val="center"/>
        <w:rPr>
          <w:bCs/>
          <w:color w:val="0D0D0D" w:themeColor="text1" w:themeTint="F2"/>
          <w:sz w:val="28"/>
          <w:szCs w:val="28"/>
          <w:lang w:val="ru-RU"/>
        </w:rPr>
      </w:pPr>
    </w:p>
    <w:p w14:paraId="724AEC67" w14:textId="77777777" w:rsidR="009D2544" w:rsidRDefault="009D2544" w:rsidP="009D2544">
      <w:pPr>
        <w:pStyle w:val="aa"/>
        <w:tabs>
          <w:tab w:val="left" w:pos="993"/>
        </w:tabs>
        <w:suppressAutoHyphens/>
        <w:ind w:left="0" w:right="215" w:firstLine="0"/>
        <w:jc w:val="center"/>
        <w:rPr>
          <w:bCs/>
          <w:color w:val="0D0D0D" w:themeColor="text1" w:themeTint="F2"/>
          <w:sz w:val="28"/>
          <w:szCs w:val="28"/>
          <w:lang w:val="ru-RU"/>
        </w:rPr>
      </w:pPr>
    </w:p>
    <w:p w14:paraId="3F5C252D" w14:textId="77777777" w:rsidR="009D2544" w:rsidRDefault="009D2544" w:rsidP="009D2544">
      <w:pPr>
        <w:pStyle w:val="aa"/>
        <w:tabs>
          <w:tab w:val="left" w:pos="993"/>
        </w:tabs>
        <w:suppressAutoHyphens/>
        <w:ind w:left="0" w:right="215" w:firstLine="0"/>
        <w:jc w:val="center"/>
        <w:rPr>
          <w:bCs/>
          <w:color w:val="0D0D0D" w:themeColor="text1" w:themeTint="F2"/>
          <w:sz w:val="28"/>
          <w:szCs w:val="28"/>
          <w:lang w:val="ru-RU"/>
        </w:rPr>
      </w:pPr>
    </w:p>
    <w:p w14:paraId="4D0B0FA1" w14:textId="77777777" w:rsidR="009D2544" w:rsidRPr="008C6BB8" w:rsidRDefault="009D2544" w:rsidP="009D2544">
      <w:pPr>
        <w:pStyle w:val="aa"/>
        <w:tabs>
          <w:tab w:val="left" w:pos="993"/>
        </w:tabs>
        <w:suppressAutoHyphens/>
        <w:ind w:left="0" w:right="215" w:firstLine="0"/>
        <w:jc w:val="center"/>
        <w:rPr>
          <w:bCs/>
          <w:color w:val="0D0D0D" w:themeColor="text1" w:themeTint="F2"/>
          <w:sz w:val="28"/>
          <w:szCs w:val="28"/>
          <w:lang w:val="ru-RU"/>
        </w:rPr>
      </w:pPr>
    </w:p>
    <w:p w14:paraId="096595D5" w14:textId="77777777" w:rsidR="00E47D7F" w:rsidRPr="008C6BB8" w:rsidRDefault="00E47D7F" w:rsidP="009D2544">
      <w:pPr>
        <w:pStyle w:val="aa"/>
        <w:tabs>
          <w:tab w:val="left" w:pos="993"/>
        </w:tabs>
        <w:suppressAutoHyphens/>
        <w:ind w:left="0" w:right="215" w:firstLine="0"/>
        <w:jc w:val="center"/>
        <w:rPr>
          <w:bCs/>
          <w:color w:val="0D0D0D" w:themeColor="text1" w:themeTint="F2"/>
          <w:sz w:val="28"/>
          <w:szCs w:val="28"/>
          <w:lang w:val="ru-RU"/>
        </w:rPr>
      </w:pPr>
    </w:p>
    <w:p w14:paraId="4EB08405" w14:textId="18B4FBB0" w:rsidR="009C7D11" w:rsidRPr="009D2544" w:rsidRDefault="008023D3" w:rsidP="009D2544">
      <w:pPr>
        <w:pStyle w:val="aa"/>
        <w:tabs>
          <w:tab w:val="left" w:pos="993"/>
        </w:tabs>
        <w:suppressAutoHyphens/>
        <w:ind w:left="0" w:right="215" w:firstLine="0"/>
        <w:jc w:val="center"/>
        <w:rPr>
          <w:b/>
          <w:sz w:val="28"/>
          <w:szCs w:val="28"/>
          <w:lang w:val="kk-KZ"/>
        </w:rPr>
      </w:pPr>
      <w:r w:rsidRPr="009D2544">
        <w:rPr>
          <w:b/>
          <w:sz w:val="28"/>
          <w:szCs w:val="28"/>
          <w:lang w:val="kk-KZ"/>
        </w:rPr>
        <w:lastRenderedPageBreak/>
        <w:t xml:space="preserve">ПРИЛОЖЕНИЕ </w:t>
      </w:r>
      <w:r w:rsidR="00002BFF" w:rsidRPr="009D2544">
        <w:rPr>
          <w:b/>
          <w:sz w:val="28"/>
          <w:szCs w:val="28"/>
          <w:lang w:val="kk-KZ"/>
        </w:rPr>
        <w:t>Г</w:t>
      </w:r>
    </w:p>
    <w:p w14:paraId="722857C4" w14:textId="77777777" w:rsidR="00D400C2" w:rsidRPr="008C6BB8" w:rsidRDefault="00D400C2" w:rsidP="009D2544">
      <w:pPr>
        <w:pStyle w:val="aa"/>
        <w:tabs>
          <w:tab w:val="left" w:pos="993"/>
        </w:tabs>
        <w:suppressAutoHyphens/>
        <w:ind w:left="0" w:right="215" w:firstLine="0"/>
        <w:jc w:val="center"/>
        <w:rPr>
          <w:lang w:val="ru-RU"/>
        </w:rPr>
      </w:pPr>
    </w:p>
    <w:p w14:paraId="0C5BDBF0" w14:textId="77777777" w:rsidR="009D6F98" w:rsidRPr="008C6BB8" w:rsidRDefault="00C2318B" w:rsidP="009D2544">
      <w:pPr>
        <w:pStyle w:val="aa"/>
        <w:tabs>
          <w:tab w:val="left" w:pos="993"/>
        </w:tabs>
        <w:suppressAutoHyphens/>
        <w:ind w:left="0" w:right="215" w:firstLine="0"/>
        <w:jc w:val="center"/>
        <w:rPr>
          <w:bCs/>
          <w:sz w:val="28"/>
          <w:szCs w:val="28"/>
          <w:lang w:val="kk-KZ"/>
        </w:rPr>
      </w:pPr>
      <w:r w:rsidRPr="008C6BB8">
        <w:rPr>
          <w:bCs/>
          <w:sz w:val="28"/>
          <w:szCs w:val="28"/>
          <w:lang w:val="kk-KZ"/>
        </w:rPr>
        <w:t>Сертификаты об участии в международных конференциях</w:t>
      </w:r>
      <w:r w:rsidR="001014AB" w:rsidRPr="008C6BB8">
        <w:rPr>
          <w:bCs/>
          <w:sz w:val="28"/>
          <w:szCs w:val="28"/>
          <w:lang w:val="kk-KZ"/>
        </w:rPr>
        <w:t xml:space="preserve"> </w:t>
      </w:r>
      <w:r w:rsidR="009D6F98" w:rsidRPr="008C6BB8">
        <w:rPr>
          <w:bCs/>
          <w:sz w:val="28"/>
          <w:szCs w:val="28"/>
          <w:lang w:val="kk-KZ"/>
        </w:rPr>
        <w:t xml:space="preserve">и </w:t>
      </w:r>
    </w:p>
    <w:p w14:paraId="07E12E57" w14:textId="333ED41B" w:rsidR="009C7D11" w:rsidRPr="008C6BB8" w:rsidRDefault="009D6F98" w:rsidP="009D2544">
      <w:pPr>
        <w:pStyle w:val="aa"/>
        <w:tabs>
          <w:tab w:val="left" w:pos="993"/>
        </w:tabs>
        <w:suppressAutoHyphens/>
        <w:ind w:left="0" w:right="215" w:firstLine="0"/>
        <w:jc w:val="center"/>
        <w:rPr>
          <w:bCs/>
          <w:sz w:val="28"/>
          <w:szCs w:val="28"/>
          <w:lang w:val="kk-KZ"/>
        </w:rPr>
      </w:pPr>
      <w:r w:rsidRPr="008C6BB8">
        <w:rPr>
          <w:bCs/>
          <w:sz w:val="28"/>
          <w:szCs w:val="28"/>
          <w:lang w:val="kk-KZ"/>
        </w:rPr>
        <w:t>научных семинарах</w:t>
      </w:r>
    </w:p>
    <w:p w14:paraId="56B99FF0" w14:textId="77777777" w:rsidR="00984867" w:rsidRPr="008C6BB8" w:rsidRDefault="00984867" w:rsidP="009D2544">
      <w:pPr>
        <w:pStyle w:val="aa"/>
        <w:tabs>
          <w:tab w:val="left" w:pos="993"/>
        </w:tabs>
        <w:suppressAutoHyphens/>
        <w:ind w:left="0" w:right="215" w:firstLine="0"/>
        <w:jc w:val="center"/>
        <w:rPr>
          <w:bCs/>
          <w:sz w:val="28"/>
          <w:szCs w:val="28"/>
          <w:lang w:val="ru-RU"/>
        </w:rPr>
      </w:pPr>
    </w:p>
    <w:p w14:paraId="05016C67" w14:textId="10BBE953" w:rsidR="00F3633C" w:rsidRPr="008C6BB8" w:rsidRDefault="009C7D11" w:rsidP="009D2544">
      <w:pPr>
        <w:pStyle w:val="aa"/>
        <w:tabs>
          <w:tab w:val="left" w:pos="993"/>
        </w:tabs>
        <w:suppressAutoHyphens/>
        <w:ind w:left="0" w:right="215" w:firstLine="0"/>
        <w:jc w:val="center"/>
        <w:rPr>
          <w:sz w:val="24"/>
          <w:szCs w:val="24"/>
          <w:lang w:val="kk-KZ"/>
        </w:rPr>
      </w:pPr>
      <w:r w:rsidRPr="008C6BB8">
        <w:rPr>
          <w:color w:val="0D0D0D" w:themeColor="text1" w:themeTint="F2"/>
          <w:lang w:val="ru-RU"/>
        </w:rPr>
        <w:t xml:space="preserve"> </w:t>
      </w:r>
      <w:r w:rsidR="00984867" w:rsidRPr="008C6BB8">
        <w:rPr>
          <w:bCs/>
          <w:noProof/>
          <w:color w:val="0D0D0D" w:themeColor="text1" w:themeTint="F2"/>
          <w:sz w:val="28"/>
          <w:szCs w:val="28"/>
          <w:lang w:val="ru-RU" w:eastAsia="ru-RU"/>
        </w:rPr>
        <w:drawing>
          <wp:inline distT="0" distB="0" distL="0" distR="0" wp14:anchorId="35682073" wp14:editId="7A711EC6">
            <wp:extent cx="3612000" cy="4968950"/>
            <wp:effectExtent l="7302"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a:blip r:embed="rId351" cstate="print">
                      <a:extLst>
                        <a:ext uri="{28A0092B-C50C-407E-A947-70E740481C1C}">
                          <a14:useLocalDpi xmlns:a14="http://schemas.microsoft.com/office/drawing/2010/main" val="0"/>
                        </a:ext>
                      </a:extLst>
                    </a:blip>
                    <a:stretch>
                      <a:fillRect/>
                    </a:stretch>
                  </pic:blipFill>
                  <pic:spPr>
                    <a:xfrm rot="5400000">
                      <a:off x="0" y="0"/>
                      <a:ext cx="3617744" cy="4976852"/>
                    </a:xfrm>
                    <a:prstGeom prst="rect">
                      <a:avLst/>
                    </a:prstGeom>
                  </pic:spPr>
                </pic:pic>
              </a:graphicData>
            </a:graphic>
          </wp:inline>
        </w:drawing>
      </w:r>
    </w:p>
    <w:p w14:paraId="2BE9E87A" w14:textId="77777777" w:rsidR="00984867" w:rsidRPr="008C6BB8" w:rsidRDefault="00984867" w:rsidP="009D2544">
      <w:pPr>
        <w:pStyle w:val="aa"/>
        <w:ind w:firstLine="0"/>
        <w:jc w:val="center"/>
        <w:rPr>
          <w:sz w:val="24"/>
          <w:szCs w:val="24"/>
          <w:lang w:val="kk-KZ"/>
        </w:rPr>
      </w:pPr>
    </w:p>
    <w:p w14:paraId="22A85348" w14:textId="51B62F79" w:rsidR="00F3633C" w:rsidRDefault="00984867" w:rsidP="009D2544">
      <w:pPr>
        <w:pStyle w:val="aa"/>
        <w:tabs>
          <w:tab w:val="left" w:pos="993"/>
        </w:tabs>
        <w:suppressAutoHyphens/>
        <w:ind w:left="0" w:right="215" w:firstLine="0"/>
        <w:jc w:val="center"/>
        <w:rPr>
          <w:bCs/>
          <w:color w:val="0D0D0D" w:themeColor="text1" w:themeTint="F2"/>
          <w:sz w:val="28"/>
          <w:szCs w:val="28"/>
          <w:lang w:val="kk-KZ"/>
        </w:rPr>
      </w:pPr>
      <w:r w:rsidRPr="008C6BB8">
        <w:rPr>
          <w:bCs/>
          <w:noProof/>
          <w:color w:val="0D0D0D" w:themeColor="text1" w:themeTint="F2"/>
          <w:sz w:val="28"/>
          <w:szCs w:val="28"/>
          <w:lang w:val="ru-RU" w:eastAsia="ru-RU"/>
        </w:rPr>
        <w:drawing>
          <wp:inline distT="0" distB="0" distL="0" distR="0" wp14:anchorId="690B1EFC" wp14:editId="73F6892E">
            <wp:extent cx="3839623" cy="5282085"/>
            <wp:effectExtent l="254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352" cstate="print">
                      <a:extLst>
                        <a:ext uri="{28A0092B-C50C-407E-A947-70E740481C1C}">
                          <a14:useLocalDpi xmlns:a14="http://schemas.microsoft.com/office/drawing/2010/main" val="0"/>
                        </a:ext>
                      </a:extLst>
                    </a:blip>
                    <a:stretch>
                      <a:fillRect/>
                    </a:stretch>
                  </pic:blipFill>
                  <pic:spPr>
                    <a:xfrm rot="5400000">
                      <a:off x="0" y="0"/>
                      <a:ext cx="3842182" cy="5285606"/>
                    </a:xfrm>
                    <a:prstGeom prst="rect">
                      <a:avLst/>
                    </a:prstGeom>
                  </pic:spPr>
                </pic:pic>
              </a:graphicData>
            </a:graphic>
          </wp:inline>
        </w:drawing>
      </w:r>
      <w:r w:rsidRPr="008C6BB8">
        <w:rPr>
          <w:bCs/>
          <w:noProof/>
          <w:color w:val="0D0D0D" w:themeColor="text1" w:themeTint="F2"/>
          <w:sz w:val="28"/>
          <w:szCs w:val="28"/>
          <w:lang w:val="ru-RU" w:eastAsia="ru-RU"/>
        </w:rPr>
        <w:lastRenderedPageBreak/>
        <w:drawing>
          <wp:inline distT="0" distB="0" distL="0" distR="0" wp14:anchorId="402861BA" wp14:editId="719989E7">
            <wp:extent cx="4014155" cy="5522186"/>
            <wp:effectExtent l="7938"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353" cstate="print">
                      <a:extLst>
                        <a:ext uri="{28A0092B-C50C-407E-A947-70E740481C1C}">
                          <a14:useLocalDpi xmlns:a14="http://schemas.microsoft.com/office/drawing/2010/main" val="0"/>
                        </a:ext>
                      </a:extLst>
                    </a:blip>
                    <a:stretch>
                      <a:fillRect/>
                    </a:stretch>
                  </pic:blipFill>
                  <pic:spPr>
                    <a:xfrm rot="5400000">
                      <a:off x="0" y="0"/>
                      <a:ext cx="4034342" cy="5549956"/>
                    </a:xfrm>
                    <a:prstGeom prst="rect">
                      <a:avLst/>
                    </a:prstGeom>
                  </pic:spPr>
                </pic:pic>
              </a:graphicData>
            </a:graphic>
          </wp:inline>
        </w:drawing>
      </w:r>
    </w:p>
    <w:p w14:paraId="11A4973E" w14:textId="77777777" w:rsidR="009D2544" w:rsidRPr="008C6BB8" w:rsidRDefault="009D2544" w:rsidP="009D2544">
      <w:pPr>
        <w:pStyle w:val="aa"/>
        <w:tabs>
          <w:tab w:val="left" w:pos="993"/>
        </w:tabs>
        <w:suppressAutoHyphens/>
        <w:ind w:left="0" w:right="215" w:firstLine="0"/>
        <w:jc w:val="center"/>
        <w:rPr>
          <w:bCs/>
          <w:color w:val="0D0D0D" w:themeColor="text1" w:themeTint="F2"/>
          <w:sz w:val="28"/>
          <w:szCs w:val="28"/>
          <w:lang w:val="kk-KZ"/>
        </w:rPr>
      </w:pPr>
    </w:p>
    <w:p w14:paraId="7078D691" w14:textId="43016A2D" w:rsidR="00984867" w:rsidRPr="008C6BB8" w:rsidRDefault="00984867" w:rsidP="009D2544">
      <w:pPr>
        <w:pStyle w:val="aa"/>
        <w:tabs>
          <w:tab w:val="left" w:pos="993"/>
        </w:tabs>
        <w:suppressAutoHyphens/>
        <w:ind w:left="0" w:right="215" w:firstLine="0"/>
        <w:jc w:val="center"/>
        <w:rPr>
          <w:bCs/>
          <w:noProof/>
          <w:color w:val="0D0D0D" w:themeColor="text1" w:themeTint="F2"/>
          <w:sz w:val="28"/>
          <w:szCs w:val="28"/>
          <w:lang w:val="kk-KZ"/>
        </w:rPr>
      </w:pPr>
      <w:r w:rsidRPr="008C6BB8">
        <w:rPr>
          <w:bCs/>
          <w:noProof/>
          <w:color w:val="0D0D0D" w:themeColor="text1" w:themeTint="F2"/>
          <w:sz w:val="28"/>
          <w:szCs w:val="28"/>
          <w:lang w:val="ru-RU" w:eastAsia="ru-RU"/>
        </w:rPr>
        <w:drawing>
          <wp:inline distT="0" distB="0" distL="0" distR="0" wp14:anchorId="171DE3D0" wp14:editId="0A71FAFB">
            <wp:extent cx="4299259" cy="5914394"/>
            <wp:effectExtent l="0" t="762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354" cstate="print">
                      <a:extLst>
                        <a:ext uri="{28A0092B-C50C-407E-A947-70E740481C1C}">
                          <a14:useLocalDpi xmlns:a14="http://schemas.microsoft.com/office/drawing/2010/main" val="0"/>
                        </a:ext>
                      </a:extLst>
                    </a:blip>
                    <a:stretch>
                      <a:fillRect/>
                    </a:stretch>
                  </pic:blipFill>
                  <pic:spPr>
                    <a:xfrm rot="5400000">
                      <a:off x="0" y="0"/>
                      <a:ext cx="4318406" cy="5940735"/>
                    </a:xfrm>
                    <a:prstGeom prst="rect">
                      <a:avLst/>
                    </a:prstGeom>
                  </pic:spPr>
                </pic:pic>
              </a:graphicData>
            </a:graphic>
          </wp:inline>
        </w:drawing>
      </w:r>
    </w:p>
    <w:p w14:paraId="28532341" w14:textId="206A2C16" w:rsidR="003332EC" w:rsidRPr="008C6BB8" w:rsidRDefault="003332EC" w:rsidP="003332EC">
      <w:pPr>
        <w:rPr>
          <w:bCs/>
          <w:noProof/>
          <w:color w:val="0D0D0D" w:themeColor="text1" w:themeTint="F2"/>
          <w:sz w:val="28"/>
          <w:szCs w:val="28"/>
          <w:lang w:val="kk-KZ"/>
        </w:rPr>
      </w:pPr>
    </w:p>
    <w:p w14:paraId="2E8FBCE9" w14:textId="77777777" w:rsidR="00DD2F07" w:rsidRPr="008C6BB8" w:rsidRDefault="00DD2F07" w:rsidP="00D559C5">
      <w:pPr>
        <w:pStyle w:val="aa"/>
        <w:widowControl/>
        <w:numPr>
          <w:ilvl w:val="0"/>
          <w:numId w:val="3"/>
        </w:numPr>
        <w:shd w:val="clear" w:color="auto" w:fill="FFFFFF"/>
        <w:autoSpaceDE/>
        <w:autoSpaceDN/>
        <w:spacing w:line="0" w:lineRule="auto"/>
        <w:rPr>
          <w:rFonts w:ascii="ff1" w:hAnsi="ff1"/>
          <w:color w:val="231F20"/>
          <w:sz w:val="72"/>
          <w:szCs w:val="72"/>
          <w:lang w:eastAsia="ru-RU"/>
        </w:rPr>
      </w:pPr>
      <w:r w:rsidRPr="008C6BB8">
        <w:rPr>
          <w:rFonts w:ascii="ff1" w:hAnsi="ff1"/>
          <w:color w:val="231F20"/>
          <w:sz w:val="72"/>
          <w:szCs w:val="72"/>
          <w:lang w:eastAsia="ru-RU"/>
        </w:rPr>
        <w:t>A Hybrid Approach to Estimating Error Covariances</w:t>
      </w:r>
    </w:p>
    <w:p w14:paraId="5B4F029F" w14:textId="77777777" w:rsidR="00DD2F07" w:rsidRPr="008C6BB8" w:rsidRDefault="00DD2F07" w:rsidP="00D559C5">
      <w:pPr>
        <w:pStyle w:val="aa"/>
        <w:widowControl/>
        <w:numPr>
          <w:ilvl w:val="0"/>
          <w:numId w:val="3"/>
        </w:numPr>
        <w:shd w:val="clear" w:color="auto" w:fill="FFFFFF"/>
        <w:autoSpaceDE/>
        <w:autoSpaceDN/>
        <w:spacing w:line="0" w:lineRule="auto"/>
        <w:rPr>
          <w:rFonts w:ascii="ff1" w:hAnsi="ff1"/>
          <w:color w:val="231F20"/>
          <w:sz w:val="72"/>
          <w:szCs w:val="72"/>
          <w:lang w:val="ru-RU" w:eastAsia="ru-RU"/>
        </w:rPr>
      </w:pPr>
      <w:r w:rsidRPr="008C6BB8">
        <w:rPr>
          <w:rFonts w:ascii="ff1" w:hAnsi="ff1"/>
          <w:color w:val="231F20"/>
          <w:sz w:val="72"/>
          <w:szCs w:val="72"/>
          <w:lang w:val="ru-RU" w:eastAsia="ru-RU"/>
        </w:rPr>
        <w:t>in Variational Data Assimilation</w:t>
      </w:r>
    </w:p>
    <w:p w14:paraId="01246EA6" w14:textId="77777777" w:rsidR="00DD2F07" w:rsidRPr="008C6BB8" w:rsidRDefault="00DD2F07" w:rsidP="00D559C5">
      <w:pPr>
        <w:pStyle w:val="aa"/>
        <w:widowControl/>
        <w:numPr>
          <w:ilvl w:val="0"/>
          <w:numId w:val="3"/>
        </w:numPr>
        <w:shd w:val="clear" w:color="auto" w:fill="FFFFFF"/>
        <w:autoSpaceDE/>
        <w:autoSpaceDN/>
        <w:spacing w:line="0" w:lineRule="auto"/>
        <w:rPr>
          <w:rFonts w:ascii="ff1" w:hAnsi="ff1"/>
          <w:color w:val="231F20"/>
          <w:sz w:val="72"/>
          <w:szCs w:val="72"/>
          <w:lang w:eastAsia="ru-RU"/>
        </w:rPr>
      </w:pPr>
      <w:r w:rsidRPr="008C6BB8">
        <w:rPr>
          <w:rFonts w:ascii="ff1" w:hAnsi="ff1"/>
          <w:color w:val="231F20"/>
          <w:sz w:val="72"/>
          <w:szCs w:val="72"/>
          <w:lang w:eastAsia="ru-RU"/>
        </w:rPr>
        <w:t>A Hybrid Approach to Estimating Error Covariances</w:t>
      </w:r>
    </w:p>
    <w:p w14:paraId="6DB58475" w14:textId="77777777" w:rsidR="00DD2F07" w:rsidRPr="008C6BB8" w:rsidRDefault="00DD2F07" w:rsidP="00D559C5">
      <w:pPr>
        <w:pStyle w:val="aa"/>
        <w:widowControl/>
        <w:numPr>
          <w:ilvl w:val="0"/>
          <w:numId w:val="3"/>
        </w:numPr>
        <w:shd w:val="clear" w:color="auto" w:fill="FFFFFF"/>
        <w:autoSpaceDE/>
        <w:autoSpaceDN/>
        <w:spacing w:line="0" w:lineRule="auto"/>
        <w:rPr>
          <w:rFonts w:ascii="ff1" w:hAnsi="ff1"/>
          <w:color w:val="231F20"/>
          <w:sz w:val="72"/>
          <w:szCs w:val="72"/>
          <w:lang w:val="ru-RU" w:eastAsia="ru-RU"/>
        </w:rPr>
      </w:pPr>
      <w:r w:rsidRPr="008C6BB8">
        <w:rPr>
          <w:rFonts w:ascii="ff1" w:hAnsi="ff1"/>
          <w:color w:val="231F20"/>
          <w:sz w:val="72"/>
          <w:szCs w:val="72"/>
          <w:lang w:val="ru-RU" w:eastAsia="ru-RU"/>
        </w:rPr>
        <w:t>in Variational Data Assimilation</w:t>
      </w:r>
    </w:p>
    <w:p w14:paraId="67A77882" w14:textId="77777777" w:rsidR="000F3413" w:rsidRPr="008C6BB8" w:rsidRDefault="000F3413" w:rsidP="00D559C5">
      <w:pPr>
        <w:pStyle w:val="aa"/>
        <w:widowControl/>
        <w:numPr>
          <w:ilvl w:val="0"/>
          <w:numId w:val="2"/>
        </w:numPr>
        <w:shd w:val="clear" w:color="auto" w:fill="FFFFFF"/>
        <w:autoSpaceDE/>
        <w:autoSpaceDN/>
        <w:spacing w:line="0" w:lineRule="auto"/>
        <w:rPr>
          <w:rFonts w:ascii="ff46" w:hAnsi="ff46"/>
          <w:color w:val="000000"/>
          <w:sz w:val="40"/>
          <w:szCs w:val="40"/>
          <w:lang w:eastAsia="ru-RU"/>
        </w:rPr>
      </w:pPr>
      <w:r w:rsidRPr="008C6BB8">
        <w:rPr>
          <w:rFonts w:ascii="ff46" w:hAnsi="ff46"/>
          <w:color w:val="000000"/>
          <w:sz w:val="40"/>
          <w:szCs w:val="40"/>
          <w:lang w:eastAsia="ru-RU"/>
        </w:rPr>
        <w:t>Caya,</w:t>
      </w:r>
      <w:r w:rsidRPr="008C6BB8">
        <w:rPr>
          <w:rFonts w:ascii="ff46" w:hAnsi="ff46"/>
          <w:color w:val="000000"/>
          <w:sz w:val="40"/>
          <w:lang w:eastAsia="ru-RU"/>
        </w:rPr>
        <w:t xml:space="preserve"> </w:t>
      </w:r>
      <w:r w:rsidRPr="008C6BB8">
        <w:rPr>
          <w:rFonts w:ascii="ff46" w:hAnsi="ff46"/>
          <w:color w:val="000000"/>
          <w:sz w:val="40"/>
          <w:szCs w:val="40"/>
          <w:lang w:eastAsia="ru-RU"/>
        </w:rPr>
        <w:t>A.,</w:t>
      </w:r>
      <w:r w:rsidRPr="008C6BB8">
        <w:rPr>
          <w:rFonts w:ascii="ff46" w:hAnsi="ff46"/>
          <w:color w:val="000000"/>
          <w:sz w:val="40"/>
          <w:lang w:eastAsia="ru-RU"/>
        </w:rPr>
        <w:t xml:space="preserve"> </w:t>
      </w:r>
      <w:r w:rsidRPr="008C6BB8">
        <w:rPr>
          <w:rFonts w:ascii="ff46" w:hAnsi="ff46"/>
          <w:color w:val="000000"/>
          <w:sz w:val="40"/>
          <w:szCs w:val="40"/>
          <w:lang w:eastAsia="ru-RU"/>
        </w:rPr>
        <w:t>D. M.</w:t>
      </w:r>
      <w:r w:rsidRPr="008C6BB8">
        <w:rPr>
          <w:rFonts w:ascii="ff46" w:hAnsi="ff46"/>
          <w:color w:val="000000"/>
          <w:sz w:val="40"/>
          <w:lang w:eastAsia="ru-RU"/>
        </w:rPr>
        <w:t xml:space="preserve"> </w:t>
      </w:r>
      <w:r w:rsidRPr="008C6BB8">
        <w:rPr>
          <w:rFonts w:ascii="ff46" w:hAnsi="ff46"/>
          <w:color w:val="000000"/>
          <w:sz w:val="40"/>
          <w:szCs w:val="40"/>
          <w:lang w:eastAsia="ru-RU"/>
        </w:rPr>
        <w:t>Barker,</w:t>
      </w:r>
      <w:r w:rsidRPr="008C6BB8">
        <w:rPr>
          <w:rFonts w:ascii="ff46" w:hAnsi="ff46"/>
          <w:color w:val="000000"/>
          <w:sz w:val="40"/>
          <w:lang w:eastAsia="ru-RU"/>
        </w:rPr>
        <w:t xml:space="preserve"> </w:t>
      </w:r>
      <w:r w:rsidRPr="008C6BB8">
        <w:rPr>
          <w:rFonts w:ascii="ff46" w:hAnsi="ff46"/>
          <w:color w:val="000000"/>
          <w:sz w:val="40"/>
          <w:szCs w:val="40"/>
          <w:lang w:eastAsia="ru-RU"/>
        </w:rPr>
        <w:t>and</w:t>
      </w:r>
      <w:r w:rsidRPr="008C6BB8">
        <w:rPr>
          <w:rFonts w:ascii="ff46" w:hAnsi="ff46"/>
          <w:color w:val="000000"/>
          <w:sz w:val="40"/>
          <w:lang w:eastAsia="ru-RU"/>
        </w:rPr>
        <w:t xml:space="preserve"> </w:t>
      </w:r>
      <w:r w:rsidRPr="008C6BB8">
        <w:rPr>
          <w:rFonts w:ascii="ff46" w:hAnsi="ff46"/>
          <w:color w:val="000000"/>
          <w:sz w:val="40"/>
          <w:szCs w:val="40"/>
          <w:lang w:eastAsia="ru-RU"/>
        </w:rPr>
        <w:t>C.</w:t>
      </w:r>
      <w:r w:rsidRPr="008C6BB8">
        <w:rPr>
          <w:rFonts w:ascii="ff46" w:hAnsi="ff46"/>
          <w:color w:val="000000"/>
          <w:sz w:val="40"/>
          <w:lang w:eastAsia="ru-RU"/>
        </w:rPr>
        <w:t xml:space="preserve"> </w:t>
      </w:r>
      <w:r w:rsidRPr="008C6BB8">
        <w:rPr>
          <w:rFonts w:ascii="ff46" w:hAnsi="ff46"/>
          <w:color w:val="000000"/>
          <w:sz w:val="40"/>
          <w:szCs w:val="40"/>
          <w:lang w:eastAsia="ru-RU"/>
        </w:rPr>
        <w:t>Snyder,</w:t>
      </w:r>
      <w:r w:rsidRPr="008C6BB8">
        <w:rPr>
          <w:rFonts w:ascii="ff46" w:hAnsi="ff46"/>
          <w:color w:val="000000"/>
          <w:sz w:val="40"/>
          <w:lang w:eastAsia="ru-RU"/>
        </w:rPr>
        <w:t xml:space="preserve"> </w:t>
      </w:r>
      <w:r w:rsidRPr="008C6BB8">
        <w:rPr>
          <w:rFonts w:ascii="ff46" w:hAnsi="ff46"/>
          <w:color w:val="000000"/>
          <w:sz w:val="40"/>
          <w:szCs w:val="40"/>
          <w:lang w:eastAsia="ru-RU"/>
        </w:rPr>
        <w:t>2004:</w:t>
      </w:r>
      <w:r w:rsidRPr="008C6BB8">
        <w:rPr>
          <w:rFonts w:ascii="ff46" w:hAnsi="ff46"/>
          <w:color w:val="000000"/>
          <w:sz w:val="40"/>
          <w:lang w:eastAsia="ru-RU"/>
        </w:rPr>
        <w:t xml:space="preserve"> </w:t>
      </w:r>
      <w:r w:rsidRPr="008C6BB8">
        <w:rPr>
          <w:rFonts w:ascii="ff46" w:hAnsi="ff46"/>
          <w:color w:val="000000"/>
          <w:sz w:val="40"/>
          <w:szCs w:val="40"/>
          <w:lang w:eastAsia="ru-RU"/>
        </w:rPr>
        <w:t>An</w:t>
      </w:r>
      <w:r w:rsidRPr="008C6BB8">
        <w:rPr>
          <w:rFonts w:ascii="ff46" w:hAnsi="ff46"/>
          <w:color w:val="000000"/>
          <w:sz w:val="40"/>
          <w:lang w:eastAsia="ru-RU"/>
        </w:rPr>
        <w:t xml:space="preserve"> </w:t>
      </w:r>
      <w:r w:rsidRPr="008C6BB8">
        <w:rPr>
          <w:rFonts w:ascii="ff46" w:hAnsi="ff46"/>
          <w:color w:val="000000"/>
          <w:sz w:val="40"/>
          <w:szCs w:val="40"/>
          <w:lang w:eastAsia="ru-RU"/>
        </w:rPr>
        <w:t>ensemble</w:t>
      </w:r>
      <w:r w:rsidRPr="008C6BB8">
        <w:rPr>
          <w:rFonts w:ascii="ff46" w:hAnsi="ff46"/>
          <w:color w:val="000000"/>
          <w:sz w:val="40"/>
          <w:lang w:eastAsia="ru-RU"/>
        </w:rPr>
        <w:t xml:space="preserve"> </w:t>
      </w:r>
      <w:r w:rsidRPr="008C6BB8">
        <w:rPr>
          <w:rFonts w:ascii="ff46" w:hAnsi="ff46"/>
          <w:color w:val="000000"/>
          <w:sz w:val="40"/>
          <w:szCs w:val="40"/>
          <w:lang w:eastAsia="ru-RU"/>
        </w:rPr>
        <w:t>Kal-</w:t>
      </w:r>
    </w:p>
    <w:p w14:paraId="1EC71049" w14:textId="77777777" w:rsidR="000F3413" w:rsidRPr="008C6BB8" w:rsidRDefault="000F3413" w:rsidP="00D559C5">
      <w:pPr>
        <w:pStyle w:val="aa"/>
        <w:widowControl/>
        <w:numPr>
          <w:ilvl w:val="0"/>
          <w:numId w:val="2"/>
        </w:numPr>
        <w:shd w:val="clear" w:color="auto" w:fill="FFFFFF"/>
        <w:autoSpaceDE/>
        <w:autoSpaceDN/>
        <w:spacing w:line="0" w:lineRule="auto"/>
        <w:rPr>
          <w:rFonts w:ascii="ff46" w:hAnsi="ff46"/>
          <w:color w:val="000000"/>
          <w:sz w:val="40"/>
          <w:szCs w:val="40"/>
          <w:lang w:eastAsia="ru-RU"/>
        </w:rPr>
      </w:pPr>
      <w:r w:rsidRPr="008C6BB8">
        <w:rPr>
          <w:rFonts w:ascii="ff46" w:hAnsi="ff46"/>
          <w:color w:val="000000"/>
          <w:sz w:val="40"/>
          <w:szCs w:val="40"/>
          <w:lang w:eastAsia="ru-RU"/>
        </w:rPr>
        <w:t>man</w:t>
      </w:r>
      <w:r w:rsidRPr="008C6BB8">
        <w:rPr>
          <w:rFonts w:ascii="ff46" w:hAnsi="ff46"/>
          <w:color w:val="000000"/>
          <w:sz w:val="40"/>
          <w:lang w:eastAsia="ru-RU"/>
        </w:rPr>
        <w:t xml:space="preserve"> </w:t>
      </w:r>
      <w:r w:rsidRPr="008C6BB8">
        <w:rPr>
          <w:rFonts w:ascii="ff46" w:hAnsi="ff46"/>
          <w:color w:val="000000"/>
          <w:sz w:val="40"/>
          <w:szCs w:val="40"/>
          <w:lang w:eastAsia="ru-RU"/>
        </w:rPr>
        <w:t>filter</w:t>
      </w:r>
      <w:r w:rsidRPr="008C6BB8">
        <w:rPr>
          <w:rFonts w:ascii="ff46" w:hAnsi="ff46"/>
          <w:color w:val="000000"/>
          <w:sz w:val="40"/>
          <w:lang w:eastAsia="ru-RU"/>
        </w:rPr>
        <w:t xml:space="preserve"> </w:t>
      </w:r>
      <w:r w:rsidRPr="008C6BB8">
        <w:rPr>
          <w:rFonts w:ascii="ff46" w:hAnsi="ff46"/>
          <w:color w:val="000000"/>
          <w:sz w:val="40"/>
          <w:szCs w:val="40"/>
          <w:lang w:eastAsia="ru-RU"/>
        </w:rPr>
        <w:t>for</w:t>
      </w:r>
      <w:r w:rsidRPr="008C6BB8">
        <w:rPr>
          <w:rFonts w:ascii="ff46" w:hAnsi="ff46"/>
          <w:color w:val="000000"/>
          <w:sz w:val="40"/>
          <w:lang w:eastAsia="ru-RU"/>
        </w:rPr>
        <w:t xml:space="preserve"> </w:t>
      </w:r>
      <w:r w:rsidRPr="008C6BB8">
        <w:rPr>
          <w:rFonts w:ascii="ff46" w:hAnsi="ff46"/>
          <w:color w:val="000000"/>
          <w:sz w:val="40"/>
          <w:szCs w:val="40"/>
          <w:lang w:eastAsia="ru-RU"/>
        </w:rPr>
        <w:t>WRF</w:t>
      </w:r>
      <w:r w:rsidRPr="008C6BB8">
        <w:rPr>
          <w:rFonts w:ascii="ff46" w:hAnsi="ff46"/>
          <w:color w:val="000000"/>
          <w:sz w:val="40"/>
          <w:lang w:eastAsia="ru-RU"/>
        </w:rPr>
        <w:t xml:space="preserve"> </w:t>
      </w:r>
      <w:r w:rsidRPr="008C6BB8">
        <w:rPr>
          <w:rFonts w:ascii="ff46" w:hAnsi="ff46"/>
          <w:color w:val="000000"/>
          <w:sz w:val="40"/>
          <w:szCs w:val="40"/>
          <w:lang w:eastAsia="ru-RU"/>
        </w:rPr>
        <w:t>and</w:t>
      </w:r>
      <w:r w:rsidRPr="008C6BB8">
        <w:rPr>
          <w:rFonts w:ascii="ff46" w:hAnsi="ff46"/>
          <w:color w:val="000000"/>
          <w:sz w:val="40"/>
          <w:lang w:eastAsia="ru-RU"/>
        </w:rPr>
        <w:t xml:space="preserve"> </w:t>
      </w:r>
      <w:r w:rsidRPr="008C6BB8">
        <w:rPr>
          <w:rFonts w:ascii="ff46" w:hAnsi="ff46"/>
          <w:color w:val="000000"/>
          <w:sz w:val="40"/>
          <w:szCs w:val="40"/>
          <w:lang w:eastAsia="ru-RU"/>
        </w:rPr>
        <w:t>a</w:t>
      </w:r>
      <w:r w:rsidRPr="008C6BB8">
        <w:rPr>
          <w:rFonts w:ascii="ff46" w:hAnsi="ff46"/>
          <w:color w:val="000000"/>
          <w:sz w:val="40"/>
          <w:lang w:eastAsia="ru-RU"/>
        </w:rPr>
        <w:t xml:space="preserve"> </w:t>
      </w:r>
      <w:r w:rsidRPr="008C6BB8">
        <w:rPr>
          <w:rFonts w:ascii="ff46" w:hAnsi="ff46"/>
          <w:color w:val="000000"/>
          <w:sz w:val="40"/>
          <w:szCs w:val="40"/>
          <w:lang w:eastAsia="ru-RU"/>
        </w:rPr>
        <w:t>comparison</w:t>
      </w:r>
      <w:r w:rsidRPr="008C6BB8">
        <w:rPr>
          <w:rFonts w:ascii="ff46" w:hAnsi="ff46"/>
          <w:color w:val="000000"/>
          <w:sz w:val="40"/>
          <w:lang w:eastAsia="ru-RU"/>
        </w:rPr>
        <w:t xml:space="preserve"> </w:t>
      </w:r>
      <w:r w:rsidRPr="008C6BB8">
        <w:rPr>
          <w:rFonts w:ascii="ff46" w:hAnsi="ff46"/>
          <w:color w:val="000000"/>
          <w:sz w:val="40"/>
          <w:szCs w:val="40"/>
          <w:lang w:eastAsia="ru-RU"/>
        </w:rPr>
        <w:t>with</w:t>
      </w:r>
      <w:r w:rsidRPr="008C6BB8">
        <w:rPr>
          <w:rFonts w:ascii="ff46" w:hAnsi="ff46"/>
          <w:color w:val="000000"/>
          <w:sz w:val="40"/>
          <w:lang w:eastAsia="ru-RU"/>
        </w:rPr>
        <w:t xml:space="preserve"> </w:t>
      </w:r>
      <w:r w:rsidRPr="008C6BB8">
        <w:rPr>
          <w:rFonts w:ascii="ff46" w:hAnsi="ff46"/>
          <w:color w:val="000000"/>
          <w:sz w:val="40"/>
          <w:szCs w:val="40"/>
          <w:lang w:eastAsia="ru-RU"/>
        </w:rPr>
        <w:t>the</w:t>
      </w:r>
      <w:r w:rsidRPr="008C6BB8">
        <w:rPr>
          <w:rFonts w:ascii="ff46" w:hAnsi="ff46"/>
          <w:color w:val="000000"/>
          <w:sz w:val="40"/>
          <w:lang w:eastAsia="ru-RU"/>
        </w:rPr>
        <w:t xml:space="preserve"> </w:t>
      </w:r>
      <w:r w:rsidRPr="008C6BB8">
        <w:rPr>
          <w:rFonts w:ascii="ff46" w:hAnsi="ff46"/>
          <w:color w:val="000000"/>
          <w:sz w:val="40"/>
          <w:szCs w:val="40"/>
          <w:lang w:eastAsia="ru-RU"/>
        </w:rPr>
        <w:t>WRF</w:t>
      </w:r>
      <w:r w:rsidRPr="008C6BB8">
        <w:rPr>
          <w:rFonts w:ascii="ff46" w:hAnsi="ff46"/>
          <w:color w:val="000000"/>
          <w:sz w:val="40"/>
          <w:lang w:eastAsia="ru-RU"/>
        </w:rPr>
        <w:t xml:space="preserve"> </w:t>
      </w:r>
      <w:r w:rsidRPr="008C6BB8">
        <w:rPr>
          <w:rFonts w:ascii="ff46" w:hAnsi="ff46"/>
          <w:color w:val="000000"/>
          <w:sz w:val="40"/>
          <w:szCs w:val="40"/>
          <w:lang w:eastAsia="ru-RU"/>
        </w:rPr>
        <w:t>three-</w:t>
      </w:r>
    </w:p>
    <w:p w14:paraId="55C87A10" w14:textId="77777777" w:rsidR="000F3413" w:rsidRPr="008C6BB8" w:rsidRDefault="000F3413" w:rsidP="00D559C5">
      <w:pPr>
        <w:pStyle w:val="aa"/>
        <w:widowControl/>
        <w:numPr>
          <w:ilvl w:val="0"/>
          <w:numId w:val="2"/>
        </w:numPr>
        <w:shd w:val="clear" w:color="auto" w:fill="FFFFFF"/>
        <w:autoSpaceDE/>
        <w:autoSpaceDN/>
        <w:spacing w:line="0" w:lineRule="auto"/>
        <w:rPr>
          <w:rFonts w:ascii="ff46" w:hAnsi="ff46"/>
          <w:color w:val="000000"/>
          <w:sz w:val="40"/>
          <w:szCs w:val="40"/>
          <w:lang w:eastAsia="ru-RU"/>
        </w:rPr>
      </w:pPr>
      <w:proofErr w:type="gramStart"/>
      <w:r w:rsidRPr="008C6BB8">
        <w:rPr>
          <w:rFonts w:ascii="ff46" w:hAnsi="ff46"/>
          <w:color w:val="000000"/>
          <w:sz w:val="40"/>
          <w:szCs w:val="40"/>
          <w:lang w:eastAsia="ru-RU"/>
        </w:rPr>
        <w:t>dimensional</w:t>
      </w:r>
      <w:proofErr w:type="gramEnd"/>
      <w:r w:rsidRPr="008C6BB8">
        <w:rPr>
          <w:rFonts w:ascii="ff46" w:hAnsi="ff46"/>
          <w:color w:val="000000"/>
          <w:sz w:val="40"/>
          <w:lang w:eastAsia="ru-RU"/>
        </w:rPr>
        <w:t xml:space="preserve"> </w:t>
      </w:r>
      <w:r w:rsidRPr="008C6BB8">
        <w:rPr>
          <w:rFonts w:ascii="ff46" w:hAnsi="ff46"/>
          <w:color w:val="000000"/>
          <w:sz w:val="40"/>
          <w:szCs w:val="40"/>
          <w:lang w:eastAsia="ru-RU"/>
        </w:rPr>
        <w:t>variational</w:t>
      </w:r>
      <w:r w:rsidRPr="008C6BB8">
        <w:rPr>
          <w:rFonts w:ascii="ff46" w:hAnsi="ff46"/>
          <w:color w:val="000000"/>
          <w:sz w:val="40"/>
          <w:lang w:eastAsia="ru-RU"/>
        </w:rPr>
        <w:t xml:space="preserve"> </w:t>
      </w:r>
      <w:r w:rsidRPr="008C6BB8">
        <w:rPr>
          <w:rFonts w:ascii="ff46" w:hAnsi="ff46"/>
          <w:color w:val="000000"/>
          <w:sz w:val="40"/>
          <w:szCs w:val="40"/>
          <w:lang w:eastAsia="ru-RU"/>
        </w:rPr>
        <w:t>assimilation</w:t>
      </w:r>
      <w:r w:rsidRPr="008C6BB8">
        <w:rPr>
          <w:rFonts w:ascii="ff46" w:hAnsi="ff46"/>
          <w:color w:val="000000"/>
          <w:sz w:val="40"/>
          <w:lang w:eastAsia="ru-RU"/>
        </w:rPr>
        <w:t xml:space="preserve"> </w:t>
      </w:r>
      <w:r w:rsidRPr="008C6BB8">
        <w:rPr>
          <w:rFonts w:ascii="ff46" w:hAnsi="ff46"/>
          <w:color w:val="000000"/>
          <w:sz w:val="40"/>
          <w:szCs w:val="40"/>
          <w:lang w:eastAsia="ru-RU"/>
        </w:rPr>
        <w:t>scheme.</w:t>
      </w:r>
      <w:r w:rsidRPr="008C6BB8">
        <w:rPr>
          <w:rFonts w:ascii="ff46" w:hAnsi="ff46"/>
          <w:color w:val="000000"/>
          <w:sz w:val="40"/>
          <w:lang w:eastAsia="ru-RU"/>
        </w:rPr>
        <w:t xml:space="preserve"> </w:t>
      </w:r>
      <w:r w:rsidRPr="008C6BB8">
        <w:rPr>
          <w:rFonts w:ascii="ff47" w:hAnsi="ff47"/>
          <w:color w:val="000000"/>
          <w:sz w:val="40"/>
          <w:lang w:eastAsia="ru-RU"/>
        </w:rPr>
        <w:t>Proc. First Int.</w:t>
      </w:r>
    </w:p>
    <w:p w14:paraId="06FFA4D6" w14:textId="77777777" w:rsidR="000F3413" w:rsidRPr="008C6BB8" w:rsidRDefault="000F3413" w:rsidP="00D559C5">
      <w:pPr>
        <w:pStyle w:val="aa"/>
        <w:widowControl/>
        <w:numPr>
          <w:ilvl w:val="0"/>
          <w:numId w:val="2"/>
        </w:numPr>
        <w:shd w:val="clear" w:color="auto" w:fill="FFFFFF"/>
        <w:autoSpaceDE/>
        <w:autoSpaceDN/>
        <w:spacing w:line="0" w:lineRule="auto"/>
        <w:rPr>
          <w:rFonts w:ascii="ff47" w:hAnsi="ff47"/>
          <w:color w:val="000000"/>
          <w:sz w:val="40"/>
          <w:szCs w:val="40"/>
          <w:lang w:val="ru-RU" w:eastAsia="ru-RU"/>
        </w:rPr>
      </w:pPr>
      <w:r w:rsidRPr="008C6BB8">
        <w:rPr>
          <w:rFonts w:ascii="ff47" w:hAnsi="ff47"/>
          <w:color w:val="000000"/>
          <w:sz w:val="40"/>
          <w:szCs w:val="40"/>
          <w:lang w:eastAsia="ru-RU"/>
        </w:rPr>
        <w:t>Science</w:t>
      </w:r>
      <w:r w:rsidRPr="008C6BB8">
        <w:rPr>
          <w:rFonts w:ascii="ff47" w:hAnsi="ff47"/>
          <w:color w:val="000000"/>
          <w:sz w:val="40"/>
          <w:lang w:eastAsia="ru-RU"/>
        </w:rPr>
        <w:t xml:space="preserve"> </w:t>
      </w:r>
      <w:proofErr w:type="gramStart"/>
      <w:r w:rsidRPr="008C6BB8">
        <w:rPr>
          <w:rFonts w:ascii="ff47" w:hAnsi="ff47"/>
          <w:color w:val="000000"/>
          <w:sz w:val="40"/>
          <w:szCs w:val="40"/>
          <w:lang w:eastAsia="ru-RU"/>
        </w:rPr>
        <w:t>Symp.,</w:t>
      </w:r>
      <w:proofErr w:type="gramEnd"/>
      <w:r w:rsidRPr="008C6BB8">
        <w:rPr>
          <w:rFonts w:ascii="ff47" w:hAnsi="ff47"/>
          <w:color w:val="000000"/>
          <w:sz w:val="40"/>
          <w:lang w:eastAsia="ru-RU"/>
        </w:rPr>
        <w:t xml:space="preserve"> </w:t>
      </w:r>
      <w:r w:rsidRPr="008C6BB8">
        <w:rPr>
          <w:rFonts w:ascii="ff46" w:hAnsi="ff46"/>
          <w:color w:val="000000"/>
          <w:sz w:val="40"/>
          <w:lang w:eastAsia="ru-RU"/>
        </w:rPr>
        <w:t xml:space="preserve">Montreal, Canada, THORPEX. </w:t>
      </w:r>
      <w:r w:rsidRPr="008C6BB8">
        <w:rPr>
          <w:rFonts w:ascii="ff46" w:hAnsi="ff46"/>
          <w:color w:val="000000"/>
          <w:sz w:val="40"/>
          <w:lang w:val="ru-RU" w:eastAsia="ru-RU"/>
        </w:rPr>
        <w:t>[Available</w:t>
      </w:r>
    </w:p>
    <w:p w14:paraId="1863643C" w14:textId="77777777" w:rsidR="000F3413" w:rsidRPr="008C6BB8" w:rsidRDefault="000F3413" w:rsidP="00D559C5">
      <w:pPr>
        <w:pStyle w:val="aa"/>
        <w:widowControl/>
        <w:numPr>
          <w:ilvl w:val="0"/>
          <w:numId w:val="2"/>
        </w:numPr>
        <w:shd w:val="clear" w:color="auto" w:fill="FFFFFF"/>
        <w:autoSpaceDE/>
        <w:autoSpaceDN/>
        <w:spacing w:line="0" w:lineRule="auto"/>
        <w:rPr>
          <w:rFonts w:ascii="ff46" w:hAnsi="ff46"/>
          <w:color w:val="000000"/>
          <w:spacing w:val="5"/>
          <w:sz w:val="40"/>
          <w:szCs w:val="40"/>
          <w:lang w:eastAsia="ru-RU"/>
        </w:rPr>
      </w:pPr>
      <w:r w:rsidRPr="008C6BB8">
        <w:rPr>
          <w:rFonts w:ascii="ff46" w:hAnsi="ff46"/>
          <w:color w:val="000000"/>
          <w:spacing w:val="5"/>
          <w:sz w:val="40"/>
          <w:szCs w:val="40"/>
          <w:lang w:eastAsia="ru-RU"/>
        </w:rPr>
        <w:t>online</w:t>
      </w:r>
      <w:r w:rsidRPr="008C6BB8">
        <w:rPr>
          <w:rFonts w:ascii="ff46" w:hAnsi="ff46"/>
          <w:color w:val="000000"/>
          <w:spacing w:val="5"/>
          <w:sz w:val="40"/>
          <w:lang w:eastAsia="ru-RU"/>
        </w:rPr>
        <w:t xml:space="preserve"> </w:t>
      </w:r>
      <w:r w:rsidRPr="008C6BB8">
        <w:rPr>
          <w:rFonts w:ascii="ff46" w:hAnsi="ff46"/>
          <w:color w:val="000000"/>
          <w:spacing w:val="5"/>
          <w:sz w:val="40"/>
          <w:szCs w:val="40"/>
          <w:lang w:eastAsia="ru-RU"/>
        </w:rPr>
        <w:t>at</w:t>
      </w:r>
      <w:r w:rsidRPr="008C6BB8">
        <w:rPr>
          <w:rFonts w:ascii="ff46" w:hAnsi="ff46"/>
          <w:color w:val="000000"/>
          <w:spacing w:val="5"/>
          <w:sz w:val="40"/>
          <w:lang w:eastAsia="ru-RU"/>
        </w:rPr>
        <w:t xml:space="preserve"> </w:t>
      </w:r>
      <w:r w:rsidRPr="008C6BB8">
        <w:rPr>
          <w:rFonts w:ascii="ff46" w:hAnsi="ff46"/>
          <w:color w:val="000000"/>
          <w:spacing w:val="5"/>
          <w:sz w:val="40"/>
          <w:szCs w:val="40"/>
          <w:lang w:eastAsia="ru-RU"/>
        </w:rPr>
        <w:t>http://www.mmm.ucar.edu/people/snyder/papers/</w:t>
      </w:r>
    </w:p>
    <w:p w14:paraId="38091801" w14:textId="77777777" w:rsidR="00ED51D6" w:rsidRPr="008C6BB8" w:rsidRDefault="000F3413" w:rsidP="00D559C5">
      <w:pPr>
        <w:pStyle w:val="aa"/>
        <w:widowControl/>
        <w:numPr>
          <w:ilvl w:val="0"/>
          <w:numId w:val="2"/>
        </w:numPr>
        <w:shd w:val="clear" w:color="auto" w:fill="FFFFFF"/>
        <w:autoSpaceDE/>
        <w:autoSpaceDN/>
        <w:spacing w:line="0" w:lineRule="auto"/>
        <w:rPr>
          <w:rFonts w:ascii="ff46" w:hAnsi="ff46"/>
          <w:color w:val="000000"/>
          <w:sz w:val="40"/>
          <w:szCs w:val="40"/>
          <w:lang w:eastAsia="ru-RU"/>
        </w:rPr>
      </w:pPr>
      <w:r w:rsidRPr="008C6BB8">
        <w:rPr>
          <w:rFonts w:ascii="ff46" w:hAnsi="ff46"/>
          <w:color w:val="000000"/>
          <w:sz w:val="40"/>
          <w:szCs w:val="40"/>
          <w:lang w:eastAsia="ru-RU"/>
        </w:rPr>
        <w:t>CayaBarkerSnyder2004.pdf</w:t>
      </w:r>
      <w:r w:rsidR="009A602D" w:rsidRPr="008C6BB8">
        <w:rPr>
          <w:color w:val="000000"/>
          <w:spacing w:val="6"/>
          <w:sz w:val="28"/>
          <w:szCs w:val="28"/>
        </w:rPr>
        <w:t>Fertig, J. Harlim, and B. R. Hunt. \A comparative study of 4D-VAR and a 4D Ensemble Kalman Filter: perfect model simulations with</w:t>
      </w:r>
    </w:p>
    <w:sectPr w:rsidR="00ED51D6" w:rsidRPr="008C6BB8" w:rsidSect="00260CFD">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23AB1E" w14:textId="77777777" w:rsidR="00ED06B1" w:rsidRDefault="00ED06B1">
      <w:r>
        <w:separator/>
      </w:r>
    </w:p>
  </w:endnote>
  <w:endnote w:type="continuationSeparator" w:id="0">
    <w:p w14:paraId="6A80E00E" w14:textId="77777777" w:rsidR="00ED06B1" w:rsidRDefault="00ED0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charset w:val="CC"/>
    <w:family w:val="roman"/>
    <w:pitch w:val="variable"/>
    <w:sig w:usb0="E0000AFF" w:usb1="500078FF" w:usb2="00000021" w:usb3="00000000" w:csb0="000001B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imesNewRomanPSMT">
    <w:altName w:val="MS Mincho"/>
    <w:charset w:val="00"/>
    <w:family w:val="roman"/>
    <w:pitch w:val="variable"/>
    <w:sig w:usb0="E0002AE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SFRM0800">
    <w:altName w:val="Times New Roman"/>
    <w:panose1 w:val="00000000000000000000"/>
    <w:charset w:val="00"/>
    <w:family w:val="roman"/>
    <w:notTrueType/>
    <w:pitch w:val="default"/>
  </w:font>
  <w:font w:name="SFRM1200">
    <w:altName w:val="Times New Roman"/>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 w:name="Times">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ZWAdobeF">
    <w:panose1 w:val="00000000000000000000"/>
    <w:charset w:val="CC"/>
    <w:family w:val="auto"/>
    <w:pitch w:val="variable"/>
    <w:sig w:usb0="20002A87" w:usb1="00000000" w:usb2="00000000" w:usb3="00000000" w:csb0="000001FF" w:csb1="00000000"/>
  </w:font>
  <w:font w:name="Roboto">
    <w:altName w:val="Roboto"/>
    <w:panose1 w:val="00000000000000000000"/>
    <w:charset w:val="CC"/>
    <w:family w:val="swiss"/>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SFTI1200">
    <w:altName w:val="Arial Unicode MS"/>
    <w:panose1 w:val="00000000000000000000"/>
    <w:charset w:val="88"/>
    <w:family w:val="auto"/>
    <w:notTrueType/>
    <w:pitch w:val="default"/>
    <w:sig w:usb0="00000000" w:usb1="08080000" w:usb2="00000010" w:usb3="00000000" w:csb0="00100000" w:csb1="00000000"/>
  </w:font>
  <w:font w:name="ff1">
    <w:altName w:val="Cambria"/>
    <w:panose1 w:val="00000000000000000000"/>
    <w:charset w:val="00"/>
    <w:family w:val="roman"/>
    <w:notTrueType/>
    <w:pitch w:val="default"/>
  </w:font>
  <w:font w:name="ff46">
    <w:altName w:val="Times New Roman"/>
    <w:panose1 w:val="00000000000000000000"/>
    <w:charset w:val="00"/>
    <w:family w:val="roman"/>
    <w:notTrueType/>
    <w:pitch w:val="default"/>
  </w:font>
  <w:font w:name="ff47">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2883283"/>
      <w:docPartObj>
        <w:docPartGallery w:val="Page Numbers (Bottom of Page)"/>
        <w:docPartUnique/>
      </w:docPartObj>
    </w:sdtPr>
    <w:sdtEndPr>
      <w:rPr>
        <w:rFonts w:ascii="Times New Roman" w:hAnsi="Times New Roman" w:cs="Times New Roman"/>
      </w:rPr>
    </w:sdtEndPr>
    <w:sdtContent>
      <w:p w14:paraId="24B06E4D" w14:textId="52B30CE7" w:rsidR="00C76BC0" w:rsidRPr="00A720E5" w:rsidRDefault="00C76BC0">
        <w:pPr>
          <w:pStyle w:val="af"/>
          <w:jc w:val="center"/>
          <w:rPr>
            <w:rFonts w:ascii="Times New Roman" w:hAnsi="Times New Roman" w:cs="Times New Roman"/>
          </w:rPr>
        </w:pPr>
        <w:r w:rsidRPr="00A720E5">
          <w:rPr>
            <w:rFonts w:ascii="Times New Roman" w:hAnsi="Times New Roman" w:cs="Times New Roman"/>
            <w:noProof/>
          </w:rPr>
          <w:fldChar w:fldCharType="begin"/>
        </w:r>
        <w:r w:rsidRPr="00A720E5">
          <w:rPr>
            <w:rFonts w:ascii="Times New Roman" w:hAnsi="Times New Roman" w:cs="Times New Roman"/>
            <w:noProof/>
          </w:rPr>
          <w:instrText xml:space="preserve"> PAGE   \* MERGEFORMAT </w:instrText>
        </w:r>
        <w:r w:rsidRPr="00A720E5">
          <w:rPr>
            <w:rFonts w:ascii="Times New Roman" w:hAnsi="Times New Roman" w:cs="Times New Roman"/>
            <w:noProof/>
          </w:rPr>
          <w:fldChar w:fldCharType="separate"/>
        </w:r>
        <w:r w:rsidR="00F42F1B">
          <w:rPr>
            <w:rFonts w:ascii="Times New Roman" w:hAnsi="Times New Roman" w:cs="Times New Roman"/>
            <w:noProof/>
          </w:rPr>
          <w:t>21</w:t>
        </w:r>
        <w:r w:rsidRPr="00A720E5">
          <w:rPr>
            <w:rFonts w:ascii="Times New Roman" w:hAnsi="Times New Roman" w:cs="Times New Roman"/>
            <w:noProof/>
          </w:rPr>
          <w:fldChar w:fldCharType="end"/>
        </w:r>
      </w:p>
    </w:sdtContent>
  </w:sdt>
  <w:p w14:paraId="1F844CB4" w14:textId="77777777" w:rsidR="00C76BC0" w:rsidRDefault="00C76BC0">
    <w:pPr>
      <w:pStyle w:val="a3"/>
      <w:spacing w:line="14" w:lineRule="auto"/>
      <w:ind w:left="0"/>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085159" w14:textId="77777777" w:rsidR="00ED06B1" w:rsidRDefault="00ED06B1">
      <w:r>
        <w:separator/>
      </w:r>
    </w:p>
  </w:footnote>
  <w:footnote w:type="continuationSeparator" w:id="0">
    <w:p w14:paraId="1C586120" w14:textId="77777777" w:rsidR="00ED06B1" w:rsidRDefault="00ED06B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0B5DA8"/>
    <w:multiLevelType w:val="hybridMultilevel"/>
    <w:tmpl w:val="8222E41C"/>
    <w:lvl w:ilvl="0" w:tplc="0409000F">
      <w:start w:val="1"/>
      <w:numFmt w:val="decimal"/>
      <w:lvlText w:val="%1."/>
      <w:lvlJc w:val="left"/>
      <w:pPr>
        <w:ind w:left="928"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7947AE"/>
    <w:multiLevelType w:val="multilevel"/>
    <w:tmpl w:val="1570E678"/>
    <w:lvl w:ilvl="0">
      <w:start w:val="1"/>
      <w:numFmt w:val="decimal"/>
      <w:lvlText w:val="%1"/>
      <w:lvlJc w:val="left"/>
      <w:pPr>
        <w:ind w:left="468" w:hanging="468"/>
      </w:pPr>
      <w:rPr>
        <w:rFonts w:hint="default"/>
      </w:rPr>
    </w:lvl>
    <w:lvl w:ilvl="1">
      <w:start w:val="1"/>
      <w:numFmt w:val="decimal"/>
      <w:lvlText w:val="%1.%2"/>
      <w:lvlJc w:val="left"/>
      <w:pPr>
        <w:ind w:left="2170" w:hanging="468"/>
      </w:pPr>
      <w:rPr>
        <w:rFonts w:hint="default"/>
      </w:rPr>
    </w:lvl>
    <w:lvl w:ilvl="2">
      <w:start w:val="1"/>
      <w:numFmt w:val="decimal"/>
      <w:lvlText w:val="%1.%2.%3"/>
      <w:lvlJc w:val="left"/>
      <w:pPr>
        <w:ind w:left="1854" w:hanging="720"/>
      </w:pPr>
      <w:rPr>
        <w:rFonts w:hint="default"/>
        <w:b w:val="0"/>
        <w:bCs/>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10955106"/>
    <w:multiLevelType w:val="multilevel"/>
    <w:tmpl w:val="95CEAD08"/>
    <w:lvl w:ilvl="0">
      <w:start w:val="1"/>
      <w:numFmt w:val="decimal"/>
      <w:lvlText w:val="%1."/>
      <w:lvlJc w:val="left"/>
      <w:pPr>
        <w:ind w:left="720"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2214" w:hanging="720"/>
      </w:pPr>
      <w:rPr>
        <w:rFonts w:hint="default"/>
      </w:rPr>
    </w:lvl>
    <w:lvl w:ilvl="3">
      <w:start w:val="1"/>
      <w:numFmt w:val="decimal"/>
      <w:isLgl/>
      <w:lvlText w:val="%1.%2.%3.%4"/>
      <w:lvlJc w:val="left"/>
      <w:pPr>
        <w:ind w:left="3141" w:hanging="1080"/>
      </w:pPr>
      <w:rPr>
        <w:rFonts w:hint="default"/>
      </w:rPr>
    </w:lvl>
    <w:lvl w:ilvl="4">
      <w:start w:val="1"/>
      <w:numFmt w:val="decimal"/>
      <w:isLgl/>
      <w:lvlText w:val="%1.%2.%3.%4.%5"/>
      <w:lvlJc w:val="left"/>
      <w:pPr>
        <w:ind w:left="3708"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202" w:hanging="1440"/>
      </w:pPr>
      <w:rPr>
        <w:rFonts w:hint="default"/>
      </w:rPr>
    </w:lvl>
    <w:lvl w:ilvl="7">
      <w:start w:val="1"/>
      <w:numFmt w:val="decimal"/>
      <w:isLgl/>
      <w:lvlText w:val="%1.%2.%3.%4.%5.%6.%7.%8"/>
      <w:lvlJc w:val="left"/>
      <w:pPr>
        <w:ind w:left="6129" w:hanging="1800"/>
      </w:pPr>
      <w:rPr>
        <w:rFonts w:hint="default"/>
      </w:rPr>
    </w:lvl>
    <w:lvl w:ilvl="8">
      <w:start w:val="1"/>
      <w:numFmt w:val="decimal"/>
      <w:isLgl/>
      <w:lvlText w:val="%1.%2.%3.%4.%5.%6.%7.%8.%9"/>
      <w:lvlJc w:val="left"/>
      <w:pPr>
        <w:ind w:left="7056" w:hanging="2160"/>
      </w:pPr>
      <w:rPr>
        <w:rFonts w:hint="default"/>
      </w:rPr>
    </w:lvl>
  </w:abstractNum>
  <w:abstractNum w:abstractNumId="3" w15:restartNumberingAfterBreak="0">
    <w:nsid w:val="146C2966"/>
    <w:multiLevelType w:val="hybridMultilevel"/>
    <w:tmpl w:val="E37ED900"/>
    <w:lvl w:ilvl="0" w:tplc="8EA288C8">
      <w:start w:val="1"/>
      <w:numFmt w:val="decimal"/>
      <w:lvlText w:val="%1"/>
      <w:lvlJc w:val="left"/>
      <w:pPr>
        <w:ind w:left="221" w:hanging="274"/>
      </w:pPr>
      <w:rPr>
        <w:rFonts w:ascii="Times New Roman" w:eastAsia="Times New Roman" w:hAnsi="Times New Roman" w:cs="Times New Roman" w:hint="default"/>
        <w:w w:val="99"/>
        <w:sz w:val="28"/>
        <w:szCs w:val="28"/>
      </w:rPr>
    </w:lvl>
    <w:lvl w:ilvl="1" w:tplc="EB8C15C2">
      <w:numFmt w:val="bullet"/>
      <w:lvlText w:val="•"/>
      <w:lvlJc w:val="left"/>
      <w:pPr>
        <w:ind w:left="1206" w:hanging="274"/>
      </w:pPr>
      <w:rPr>
        <w:rFonts w:hint="default"/>
      </w:rPr>
    </w:lvl>
    <w:lvl w:ilvl="2" w:tplc="1000345C">
      <w:numFmt w:val="bullet"/>
      <w:lvlText w:val="•"/>
      <w:lvlJc w:val="left"/>
      <w:pPr>
        <w:ind w:left="2192" w:hanging="274"/>
      </w:pPr>
      <w:rPr>
        <w:rFonts w:hint="default"/>
      </w:rPr>
    </w:lvl>
    <w:lvl w:ilvl="3" w:tplc="26D2BE08">
      <w:numFmt w:val="bullet"/>
      <w:lvlText w:val="•"/>
      <w:lvlJc w:val="left"/>
      <w:pPr>
        <w:ind w:left="3178" w:hanging="274"/>
      </w:pPr>
      <w:rPr>
        <w:rFonts w:hint="default"/>
      </w:rPr>
    </w:lvl>
    <w:lvl w:ilvl="4" w:tplc="B502AB6C">
      <w:numFmt w:val="bullet"/>
      <w:lvlText w:val="•"/>
      <w:lvlJc w:val="left"/>
      <w:pPr>
        <w:ind w:left="4164" w:hanging="274"/>
      </w:pPr>
      <w:rPr>
        <w:rFonts w:hint="default"/>
      </w:rPr>
    </w:lvl>
    <w:lvl w:ilvl="5" w:tplc="003067D4">
      <w:numFmt w:val="bullet"/>
      <w:lvlText w:val="•"/>
      <w:lvlJc w:val="left"/>
      <w:pPr>
        <w:ind w:left="5150" w:hanging="274"/>
      </w:pPr>
      <w:rPr>
        <w:rFonts w:hint="default"/>
      </w:rPr>
    </w:lvl>
    <w:lvl w:ilvl="6" w:tplc="D1B6B286">
      <w:numFmt w:val="bullet"/>
      <w:lvlText w:val="•"/>
      <w:lvlJc w:val="left"/>
      <w:pPr>
        <w:ind w:left="6136" w:hanging="274"/>
      </w:pPr>
      <w:rPr>
        <w:rFonts w:hint="default"/>
      </w:rPr>
    </w:lvl>
    <w:lvl w:ilvl="7" w:tplc="5D1441B0">
      <w:numFmt w:val="bullet"/>
      <w:lvlText w:val="•"/>
      <w:lvlJc w:val="left"/>
      <w:pPr>
        <w:ind w:left="7122" w:hanging="274"/>
      </w:pPr>
      <w:rPr>
        <w:rFonts w:hint="default"/>
      </w:rPr>
    </w:lvl>
    <w:lvl w:ilvl="8" w:tplc="71400F08">
      <w:numFmt w:val="bullet"/>
      <w:lvlText w:val="•"/>
      <w:lvlJc w:val="left"/>
      <w:pPr>
        <w:ind w:left="8108" w:hanging="274"/>
      </w:pPr>
      <w:rPr>
        <w:rFonts w:hint="default"/>
      </w:rPr>
    </w:lvl>
  </w:abstractNum>
  <w:abstractNum w:abstractNumId="4" w15:restartNumberingAfterBreak="0">
    <w:nsid w:val="16810806"/>
    <w:multiLevelType w:val="hybridMultilevel"/>
    <w:tmpl w:val="D8A6E83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70D15AE"/>
    <w:multiLevelType w:val="hybridMultilevel"/>
    <w:tmpl w:val="8222E4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050275"/>
    <w:multiLevelType w:val="hybridMultilevel"/>
    <w:tmpl w:val="0F22093A"/>
    <w:lvl w:ilvl="0" w:tplc="7492929C">
      <w:start w:val="1"/>
      <w:numFmt w:val="decimal"/>
      <w:lvlText w:val="%1)"/>
      <w:lvlJc w:val="left"/>
      <w:pPr>
        <w:ind w:left="1287" w:hanging="360"/>
      </w:pPr>
      <w:rPr>
        <w:rFonts w:hint="default"/>
        <w:i w:val="0"/>
        <w:w w:val="99"/>
        <w:sz w:val="28"/>
        <w:szCs w:val="28"/>
        <w:lang w:val="ru-RU" w:eastAsia="ru-RU" w:bidi="ru-RU"/>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15:restartNumberingAfterBreak="0">
    <w:nsid w:val="224F6B85"/>
    <w:multiLevelType w:val="multilevel"/>
    <w:tmpl w:val="CC6E1D42"/>
    <w:lvl w:ilvl="0">
      <w:start w:val="1"/>
      <w:numFmt w:val="decimal"/>
      <w:lvlText w:val="%1"/>
      <w:lvlJc w:val="left"/>
      <w:pPr>
        <w:ind w:left="576" w:hanging="576"/>
      </w:pPr>
      <w:rPr>
        <w:rFonts w:hint="default"/>
      </w:rPr>
    </w:lvl>
    <w:lvl w:ilvl="1">
      <w:start w:val="1"/>
      <w:numFmt w:val="decimal"/>
      <w:lvlText w:val="%1.%2"/>
      <w:lvlJc w:val="left"/>
      <w:pPr>
        <w:ind w:left="930" w:hanging="576"/>
      </w:pPr>
      <w:rPr>
        <w:rFonts w:hint="default"/>
      </w:rPr>
    </w:lvl>
    <w:lvl w:ilvl="2">
      <w:start w:val="2"/>
      <w:numFmt w:val="decimal"/>
      <w:lvlText w:val="%1.%2.%3"/>
      <w:lvlJc w:val="left"/>
      <w:pPr>
        <w:ind w:left="1428" w:hanging="720"/>
      </w:pPr>
      <w:rPr>
        <w:rFonts w:hint="default"/>
        <w:b w:val="0"/>
        <w:bCs w:val="0"/>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8" w15:restartNumberingAfterBreak="0">
    <w:nsid w:val="257A69CB"/>
    <w:multiLevelType w:val="hybridMultilevel"/>
    <w:tmpl w:val="C12AEB6C"/>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9" w15:restartNumberingAfterBreak="0">
    <w:nsid w:val="2BC31DB0"/>
    <w:multiLevelType w:val="hybridMultilevel"/>
    <w:tmpl w:val="5F220320"/>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329707F5"/>
    <w:multiLevelType w:val="hybridMultilevel"/>
    <w:tmpl w:val="D44CE290"/>
    <w:lvl w:ilvl="0" w:tplc="9656FD32">
      <w:start w:val="1"/>
      <w:numFmt w:val="bullet"/>
      <w:lvlText w:val="–"/>
      <w:lvlJc w:val="left"/>
      <w:pPr>
        <w:ind w:left="1429" w:hanging="360"/>
      </w:pPr>
      <w:rPr>
        <w:rFonts w:ascii="Times New Roman" w:hAnsi="Times New Roman" w:cs="Times New Roman" w:hint="default"/>
        <w:w w:val="99"/>
        <w:sz w:val="28"/>
        <w:szCs w:val="28"/>
        <w:lang w:val="ru-RU" w:eastAsia="ru-RU" w:bidi="ru-RU"/>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15:restartNumberingAfterBreak="0">
    <w:nsid w:val="37D63E72"/>
    <w:multiLevelType w:val="hybridMultilevel"/>
    <w:tmpl w:val="BE10011C"/>
    <w:lvl w:ilvl="0" w:tplc="16DEB3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BF44BD5"/>
    <w:multiLevelType w:val="hybridMultilevel"/>
    <w:tmpl w:val="E88CD7A2"/>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42B84456"/>
    <w:multiLevelType w:val="hybridMultilevel"/>
    <w:tmpl w:val="A976C40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4FE775A"/>
    <w:multiLevelType w:val="hybridMultilevel"/>
    <w:tmpl w:val="36C80616"/>
    <w:lvl w:ilvl="0" w:tplc="16DEB3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84656AA"/>
    <w:multiLevelType w:val="hybridMultilevel"/>
    <w:tmpl w:val="1FD47C58"/>
    <w:lvl w:ilvl="0" w:tplc="0419000F">
      <w:start w:val="1"/>
      <w:numFmt w:val="decimal"/>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4CE237B0"/>
    <w:multiLevelType w:val="hybridMultilevel"/>
    <w:tmpl w:val="0FAEDBC4"/>
    <w:lvl w:ilvl="0" w:tplc="0419000F">
      <w:start w:val="1"/>
      <w:numFmt w:val="decimal"/>
      <w:lvlText w:val="%1."/>
      <w:lvlJc w:val="left"/>
      <w:pPr>
        <w:ind w:left="1287" w:hanging="360"/>
      </w:pPr>
    </w:lvl>
    <w:lvl w:ilvl="1" w:tplc="0419000F">
      <w:start w:val="1"/>
      <w:numFmt w:val="decimal"/>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4F664552"/>
    <w:multiLevelType w:val="hybridMultilevel"/>
    <w:tmpl w:val="21B471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50E93A57"/>
    <w:multiLevelType w:val="multilevel"/>
    <w:tmpl w:val="93F82B66"/>
    <w:lvl w:ilvl="0">
      <w:start w:val="2"/>
      <w:numFmt w:val="decimal"/>
      <w:lvlText w:val="%1"/>
      <w:lvlJc w:val="left"/>
      <w:pPr>
        <w:ind w:left="360" w:hanging="360"/>
      </w:pPr>
      <w:rPr>
        <w:rFonts w:hint="default"/>
        <w:color w:val="000000"/>
      </w:rPr>
    </w:lvl>
    <w:lvl w:ilvl="1">
      <w:start w:val="2"/>
      <w:numFmt w:val="decimal"/>
      <w:lvlText w:val="%1.%2"/>
      <w:lvlJc w:val="left"/>
      <w:pPr>
        <w:ind w:left="129" w:hanging="360"/>
      </w:pPr>
      <w:rPr>
        <w:rFonts w:hint="default"/>
        <w:color w:val="000000"/>
      </w:rPr>
    </w:lvl>
    <w:lvl w:ilvl="2">
      <w:start w:val="1"/>
      <w:numFmt w:val="decimal"/>
      <w:lvlText w:val="%1.%2.%3"/>
      <w:lvlJc w:val="left"/>
      <w:pPr>
        <w:ind w:left="258" w:hanging="720"/>
      </w:pPr>
      <w:rPr>
        <w:rFonts w:hint="default"/>
        <w:color w:val="000000"/>
      </w:rPr>
    </w:lvl>
    <w:lvl w:ilvl="3">
      <w:start w:val="1"/>
      <w:numFmt w:val="decimal"/>
      <w:lvlText w:val="%1.%2.%3.%4"/>
      <w:lvlJc w:val="left"/>
      <w:pPr>
        <w:ind w:left="387" w:hanging="1080"/>
      </w:pPr>
      <w:rPr>
        <w:rFonts w:hint="default"/>
        <w:color w:val="000000"/>
      </w:rPr>
    </w:lvl>
    <w:lvl w:ilvl="4">
      <w:start w:val="1"/>
      <w:numFmt w:val="decimal"/>
      <w:lvlText w:val="%1.%2.%3.%4.%5"/>
      <w:lvlJc w:val="left"/>
      <w:pPr>
        <w:ind w:left="156" w:hanging="1080"/>
      </w:pPr>
      <w:rPr>
        <w:rFonts w:hint="default"/>
        <w:color w:val="000000"/>
      </w:rPr>
    </w:lvl>
    <w:lvl w:ilvl="5">
      <w:start w:val="1"/>
      <w:numFmt w:val="decimal"/>
      <w:lvlText w:val="%1.%2.%3.%4.%5.%6"/>
      <w:lvlJc w:val="left"/>
      <w:pPr>
        <w:ind w:left="285" w:hanging="1440"/>
      </w:pPr>
      <w:rPr>
        <w:rFonts w:hint="default"/>
        <w:color w:val="000000"/>
      </w:rPr>
    </w:lvl>
    <w:lvl w:ilvl="6">
      <w:start w:val="1"/>
      <w:numFmt w:val="decimal"/>
      <w:lvlText w:val="%1.%2.%3.%4.%5.%6.%7"/>
      <w:lvlJc w:val="left"/>
      <w:pPr>
        <w:ind w:left="54" w:hanging="1440"/>
      </w:pPr>
      <w:rPr>
        <w:rFonts w:hint="default"/>
        <w:color w:val="000000"/>
      </w:rPr>
    </w:lvl>
    <w:lvl w:ilvl="7">
      <w:start w:val="1"/>
      <w:numFmt w:val="decimal"/>
      <w:lvlText w:val="%1.%2.%3.%4.%5.%6.%7.%8"/>
      <w:lvlJc w:val="left"/>
      <w:pPr>
        <w:ind w:left="183" w:hanging="1800"/>
      </w:pPr>
      <w:rPr>
        <w:rFonts w:hint="default"/>
        <w:color w:val="000000"/>
      </w:rPr>
    </w:lvl>
    <w:lvl w:ilvl="8">
      <w:start w:val="1"/>
      <w:numFmt w:val="decimal"/>
      <w:lvlText w:val="%1.%2.%3.%4.%5.%6.%7.%8.%9"/>
      <w:lvlJc w:val="left"/>
      <w:pPr>
        <w:ind w:left="312" w:hanging="2160"/>
      </w:pPr>
      <w:rPr>
        <w:rFonts w:hint="default"/>
        <w:color w:val="000000"/>
      </w:rPr>
    </w:lvl>
  </w:abstractNum>
  <w:abstractNum w:abstractNumId="19" w15:restartNumberingAfterBreak="0">
    <w:nsid w:val="51B1457D"/>
    <w:multiLevelType w:val="hybridMultilevel"/>
    <w:tmpl w:val="0284DCC2"/>
    <w:lvl w:ilvl="0" w:tplc="04190017">
      <w:start w:val="1"/>
      <w:numFmt w:val="lowerLetter"/>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20" w15:restartNumberingAfterBreak="0">
    <w:nsid w:val="543B3347"/>
    <w:multiLevelType w:val="hybridMultilevel"/>
    <w:tmpl w:val="C372A46C"/>
    <w:lvl w:ilvl="0" w:tplc="16DEB33C">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1" w15:restartNumberingAfterBreak="0">
    <w:nsid w:val="55766740"/>
    <w:multiLevelType w:val="multilevel"/>
    <w:tmpl w:val="39501102"/>
    <w:lvl w:ilvl="0">
      <w:start w:val="1"/>
      <w:numFmt w:val="decimal"/>
      <w:lvlText w:val="%1."/>
      <w:lvlJc w:val="left"/>
      <w:pPr>
        <w:ind w:left="1287" w:hanging="360"/>
      </w:pPr>
      <w:rPr>
        <w:rFonts w:hint="default"/>
        <w:sz w:val="28"/>
      </w:r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2" w15:restartNumberingAfterBreak="0">
    <w:nsid w:val="599D181D"/>
    <w:multiLevelType w:val="hybridMultilevel"/>
    <w:tmpl w:val="961428EA"/>
    <w:lvl w:ilvl="0" w:tplc="0419000F">
      <w:start w:val="1"/>
      <w:numFmt w:val="decimal"/>
      <w:lvlText w:val="%1."/>
      <w:lvlJc w:val="left"/>
      <w:pPr>
        <w:ind w:left="1429" w:hanging="360"/>
      </w:pPr>
    </w:lvl>
    <w:lvl w:ilvl="1" w:tplc="0419000F">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65582277"/>
    <w:multiLevelType w:val="hybridMultilevel"/>
    <w:tmpl w:val="E69481CC"/>
    <w:lvl w:ilvl="0" w:tplc="EB2A4BF2">
      <w:start w:val="1"/>
      <w:numFmt w:val="decimal"/>
      <w:lvlText w:val="%1"/>
      <w:lvlJc w:val="left"/>
      <w:pPr>
        <w:ind w:left="221" w:hanging="274"/>
      </w:pPr>
      <w:rPr>
        <w:rFonts w:ascii="Times New Roman" w:eastAsia="Times New Roman" w:hAnsi="Times New Roman" w:cs="Times New Roman" w:hint="default"/>
        <w:color w:val="auto"/>
        <w:w w:val="100"/>
        <w:sz w:val="28"/>
        <w:szCs w:val="28"/>
      </w:rPr>
    </w:lvl>
    <w:lvl w:ilvl="1" w:tplc="EB8C15C2">
      <w:numFmt w:val="bullet"/>
      <w:lvlText w:val="•"/>
      <w:lvlJc w:val="left"/>
      <w:pPr>
        <w:ind w:left="1206" w:hanging="274"/>
      </w:pPr>
      <w:rPr>
        <w:rFonts w:hint="default"/>
      </w:rPr>
    </w:lvl>
    <w:lvl w:ilvl="2" w:tplc="1000345C">
      <w:numFmt w:val="bullet"/>
      <w:lvlText w:val="•"/>
      <w:lvlJc w:val="left"/>
      <w:pPr>
        <w:ind w:left="2192" w:hanging="274"/>
      </w:pPr>
      <w:rPr>
        <w:rFonts w:hint="default"/>
      </w:rPr>
    </w:lvl>
    <w:lvl w:ilvl="3" w:tplc="26D2BE08">
      <w:numFmt w:val="bullet"/>
      <w:lvlText w:val="•"/>
      <w:lvlJc w:val="left"/>
      <w:pPr>
        <w:ind w:left="3178" w:hanging="274"/>
      </w:pPr>
      <w:rPr>
        <w:rFonts w:hint="default"/>
      </w:rPr>
    </w:lvl>
    <w:lvl w:ilvl="4" w:tplc="B502AB6C">
      <w:numFmt w:val="bullet"/>
      <w:lvlText w:val="•"/>
      <w:lvlJc w:val="left"/>
      <w:pPr>
        <w:ind w:left="4164" w:hanging="274"/>
      </w:pPr>
      <w:rPr>
        <w:rFonts w:hint="default"/>
      </w:rPr>
    </w:lvl>
    <w:lvl w:ilvl="5" w:tplc="003067D4">
      <w:numFmt w:val="bullet"/>
      <w:lvlText w:val="•"/>
      <w:lvlJc w:val="left"/>
      <w:pPr>
        <w:ind w:left="5150" w:hanging="274"/>
      </w:pPr>
      <w:rPr>
        <w:rFonts w:hint="default"/>
      </w:rPr>
    </w:lvl>
    <w:lvl w:ilvl="6" w:tplc="D1B6B286">
      <w:numFmt w:val="bullet"/>
      <w:lvlText w:val="•"/>
      <w:lvlJc w:val="left"/>
      <w:pPr>
        <w:ind w:left="6136" w:hanging="274"/>
      </w:pPr>
      <w:rPr>
        <w:rFonts w:hint="default"/>
      </w:rPr>
    </w:lvl>
    <w:lvl w:ilvl="7" w:tplc="5D1441B0">
      <w:numFmt w:val="bullet"/>
      <w:lvlText w:val="•"/>
      <w:lvlJc w:val="left"/>
      <w:pPr>
        <w:ind w:left="7122" w:hanging="274"/>
      </w:pPr>
      <w:rPr>
        <w:rFonts w:hint="default"/>
      </w:rPr>
    </w:lvl>
    <w:lvl w:ilvl="8" w:tplc="71400F08">
      <w:numFmt w:val="bullet"/>
      <w:lvlText w:val="•"/>
      <w:lvlJc w:val="left"/>
      <w:pPr>
        <w:ind w:left="8108" w:hanging="274"/>
      </w:pPr>
      <w:rPr>
        <w:rFonts w:hint="default"/>
      </w:rPr>
    </w:lvl>
  </w:abstractNum>
  <w:abstractNum w:abstractNumId="24" w15:restartNumberingAfterBreak="0">
    <w:nsid w:val="67D23914"/>
    <w:multiLevelType w:val="hybridMultilevel"/>
    <w:tmpl w:val="056C4A3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688D3782"/>
    <w:multiLevelType w:val="hybridMultilevel"/>
    <w:tmpl w:val="6EC26E10"/>
    <w:lvl w:ilvl="0" w:tplc="16DEB3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C3A418F"/>
    <w:multiLevelType w:val="hybridMultilevel"/>
    <w:tmpl w:val="7A9875AE"/>
    <w:lvl w:ilvl="0" w:tplc="0419000F">
      <w:start w:val="1"/>
      <w:numFmt w:val="decimal"/>
      <w:lvlText w:val="%1."/>
      <w:lvlJc w:val="left"/>
      <w:pPr>
        <w:ind w:left="1429" w:hanging="360"/>
      </w:pPr>
    </w:lvl>
    <w:lvl w:ilvl="1" w:tplc="29EEE812">
      <w:start w:val="1"/>
      <w:numFmt w:val="decimal"/>
      <w:lvlText w:val="%2."/>
      <w:lvlJc w:val="left"/>
      <w:pPr>
        <w:ind w:left="2149" w:hanging="360"/>
      </w:pPr>
      <w:rPr>
        <w:rFonts w:ascii="Times New Roman" w:eastAsia="Calibri" w:hAnsi="Times New Roman" w:cs="Times New Roman"/>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6C4E389B"/>
    <w:multiLevelType w:val="hybridMultilevel"/>
    <w:tmpl w:val="12023B0A"/>
    <w:lvl w:ilvl="0" w:tplc="5554CCB8">
      <w:start w:val="1"/>
      <w:numFmt w:val="decimal"/>
      <w:lvlText w:val="%1."/>
      <w:lvlJc w:val="left"/>
      <w:pPr>
        <w:ind w:left="1287" w:hanging="360"/>
      </w:pPr>
      <w:rPr>
        <w:rFonts w:ascii="Times New Roman" w:hAnsi="Times New Roman" w:cs="Times New Roman" w:hint="default"/>
        <w:sz w:val="28"/>
        <w:szCs w:val="28"/>
      </w:rPr>
    </w:lvl>
    <w:lvl w:ilvl="1" w:tplc="4274C68E">
      <w:start w:val="1"/>
      <w:numFmt w:val="decimal"/>
      <w:lvlText w:val="%2)"/>
      <w:lvlJc w:val="left"/>
      <w:pPr>
        <w:ind w:left="2007" w:hanging="360"/>
      </w:pPr>
      <w:rPr>
        <w:rFonts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8" w15:restartNumberingAfterBreak="0">
    <w:nsid w:val="743A36E3"/>
    <w:multiLevelType w:val="hybridMultilevel"/>
    <w:tmpl w:val="E37ED900"/>
    <w:lvl w:ilvl="0" w:tplc="8EA288C8">
      <w:start w:val="1"/>
      <w:numFmt w:val="decimal"/>
      <w:lvlText w:val="%1"/>
      <w:lvlJc w:val="left"/>
      <w:pPr>
        <w:ind w:left="221" w:hanging="274"/>
      </w:pPr>
      <w:rPr>
        <w:rFonts w:ascii="Times New Roman" w:eastAsia="Times New Roman" w:hAnsi="Times New Roman" w:cs="Times New Roman" w:hint="default"/>
        <w:w w:val="99"/>
        <w:sz w:val="28"/>
        <w:szCs w:val="28"/>
      </w:rPr>
    </w:lvl>
    <w:lvl w:ilvl="1" w:tplc="EB8C15C2">
      <w:numFmt w:val="bullet"/>
      <w:lvlText w:val="•"/>
      <w:lvlJc w:val="left"/>
      <w:pPr>
        <w:ind w:left="1206" w:hanging="274"/>
      </w:pPr>
      <w:rPr>
        <w:rFonts w:hint="default"/>
      </w:rPr>
    </w:lvl>
    <w:lvl w:ilvl="2" w:tplc="1000345C">
      <w:numFmt w:val="bullet"/>
      <w:lvlText w:val="•"/>
      <w:lvlJc w:val="left"/>
      <w:pPr>
        <w:ind w:left="2192" w:hanging="274"/>
      </w:pPr>
      <w:rPr>
        <w:rFonts w:hint="default"/>
      </w:rPr>
    </w:lvl>
    <w:lvl w:ilvl="3" w:tplc="26D2BE08">
      <w:numFmt w:val="bullet"/>
      <w:lvlText w:val="•"/>
      <w:lvlJc w:val="left"/>
      <w:pPr>
        <w:ind w:left="3178" w:hanging="274"/>
      </w:pPr>
      <w:rPr>
        <w:rFonts w:hint="default"/>
      </w:rPr>
    </w:lvl>
    <w:lvl w:ilvl="4" w:tplc="B502AB6C">
      <w:numFmt w:val="bullet"/>
      <w:lvlText w:val="•"/>
      <w:lvlJc w:val="left"/>
      <w:pPr>
        <w:ind w:left="4164" w:hanging="274"/>
      </w:pPr>
      <w:rPr>
        <w:rFonts w:hint="default"/>
      </w:rPr>
    </w:lvl>
    <w:lvl w:ilvl="5" w:tplc="003067D4">
      <w:numFmt w:val="bullet"/>
      <w:lvlText w:val="•"/>
      <w:lvlJc w:val="left"/>
      <w:pPr>
        <w:ind w:left="5150" w:hanging="274"/>
      </w:pPr>
      <w:rPr>
        <w:rFonts w:hint="default"/>
      </w:rPr>
    </w:lvl>
    <w:lvl w:ilvl="6" w:tplc="D1B6B286">
      <w:numFmt w:val="bullet"/>
      <w:lvlText w:val="•"/>
      <w:lvlJc w:val="left"/>
      <w:pPr>
        <w:ind w:left="6136" w:hanging="274"/>
      </w:pPr>
      <w:rPr>
        <w:rFonts w:hint="default"/>
      </w:rPr>
    </w:lvl>
    <w:lvl w:ilvl="7" w:tplc="5D1441B0">
      <w:numFmt w:val="bullet"/>
      <w:lvlText w:val="•"/>
      <w:lvlJc w:val="left"/>
      <w:pPr>
        <w:ind w:left="7122" w:hanging="274"/>
      </w:pPr>
      <w:rPr>
        <w:rFonts w:hint="default"/>
      </w:rPr>
    </w:lvl>
    <w:lvl w:ilvl="8" w:tplc="71400F08">
      <w:numFmt w:val="bullet"/>
      <w:lvlText w:val="•"/>
      <w:lvlJc w:val="left"/>
      <w:pPr>
        <w:ind w:left="8108" w:hanging="274"/>
      </w:pPr>
      <w:rPr>
        <w:rFonts w:hint="default"/>
      </w:rPr>
    </w:lvl>
  </w:abstractNum>
  <w:abstractNum w:abstractNumId="29" w15:restartNumberingAfterBreak="0">
    <w:nsid w:val="76823A24"/>
    <w:multiLevelType w:val="hybridMultilevel"/>
    <w:tmpl w:val="585E963C"/>
    <w:lvl w:ilvl="0" w:tplc="21C26E5C">
      <w:start w:val="3"/>
      <w:numFmt w:val="decimal"/>
      <w:lvlText w:val="%1"/>
      <w:lvlJc w:val="left"/>
      <w:pPr>
        <w:ind w:left="271" w:hanging="360"/>
      </w:pPr>
      <w:rPr>
        <w:rFonts w:hint="default"/>
      </w:rPr>
    </w:lvl>
    <w:lvl w:ilvl="1" w:tplc="04190019">
      <w:start w:val="1"/>
      <w:numFmt w:val="lowerLetter"/>
      <w:lvlText w:val="%2."/>
      <w:lvlJc w:val="left"/>
      <w:pPr>
        <w:ind w:left="991" w:hanging="360"/>
      </w:pPr>
    </w:lvl>
    <w:lvl w:ilvl="2" w:tplc="0419001B" w:tentative="1">
      <w:start w:val="1"/>
      <w:numFmt w:val="lowerRoman"/>
      <w:lvlText w:val="%3."/>
      <w:lvlJc w:val="right"/>
      <w:pPr>
        <w:ind w:left="1711" w:hanging="180"/>
      </w:pPr>
    </w:lvl>
    <w:lvl w:ilvl="3" w:tplc="0419000F" w:tentative="1">
      <w:start w:val="1"/>
      <w:numFmt w:val="decimal"/>
      <w:lvlText w:val="%4."/>
      <w:lvlJc w:val="left"/>
      <w:pPr>
        <w:ind w:left="2431" w:hanging="360"/>
      </w:pPr>
    </w:lvl>
    <w:lvl w:ilvl="4" w:tplc="04190019" w:tentative="1">
      <w:start w:val="1"/>
      <w:numFmt w:val="lowerLetter"/>
      <w:lvlText w:val="%5."/>
      <w:lvlJc w:val="left"/>
      <w:pPr>
        <w:ind w:left="3151" w:hanging="360"/>
      </w:pPr>
    </w:lvl>
    <w:lvl w:ilvl="5" w:tplc="0419001B" w:tentative="1">
      <w:start w:val="1"/>
      <w:numFmt w:val="lowerRoman"/>
      <w:lvlText w:val="%6."/>
      <w:lvlJc w:val="right"/>
      <w:pPr>
        <w:ind w:left="3871" w:hanging="180"/>
      </w:pPr>
    </w:lvl>
    <w:lvl w:ilvl="6" w:tplc="0419000F" w:tentative="1">
      <w:start w:val="1"/>
      <w:numFmt w:val="decimal"/>
      <w:lvlText w:val="%7."/>
      <w:lvlJc w:val="left"/>
      <w:pPr>
        <w:ind w:left="4591" w:hanging="360"/>
      </w:pPr>
    </w:lvl>
    <w:lvl w:ilvl="7" w:tplc="04190019" w:tentative="1">
      <w:start w:val="1"/>
      <w:numFmt w:val="lowerLetter"/>
      <w:lvlText w:val="%8."/>
      <w:lvlJc w:val="left"/>
      <w:pPr>
        <w:ind w:left="5311" w:hanging="360"/>
      </w:pPr>
    </w:lvl>
    <w:lvl w:ilvl="8" w:tplc="0419001B" w:tentative="1">
      <w:start w:val="1"/>
      <w:numFmt w:val="lowerRoman"/>
      <w:lvlText w:val="%9."/>
      <w:lvlJc w:val="right"/>
      <w:pPr>
        <w:ind w:left="6031" w:hanging="180"/>
      </w:pPr>
    </w:lvl>
  </w:abstractNum>
  <w:num w:numId="1">
    <w:abstractNumId w:val="23"/>
  </w:num>
  <w:num w:numId="2">
    <w:abstractNumId w:val="28"/>
  </w:num>
  <w:num w:numId="3">
    <w:abstractNumId w:val="3"/>
  </w:num>
  <w:num w:numId="4">
    <w:abstractNumId w:val="20"/>
  </w:num>
  <w:num w:numId="5">
    <w:abstractNumId w:val="19"/>
  </w:num>
  <w:num w:numId="6">
    <w:abstractNumId w:val="21"/>
  </w:num>
  <w:num w:numId="7">
    <w:abstractNumId w:val="6"/>
  </w:num>
  <w:num w:numId="8">
    <w:abstractNumId w:val="10"/>
  </w:num>
  <w:num w:numId="9">
    <w:abstractNumId w:val="27"/>
  </w:num>
  <w:num w:numId="10">
    <w:abstractNumId w:val="8"/>
  </w:num>
  <w:num w:numId="11">
    <w:abstractNumId w:val="29"/>
  </w:num>
  <w:num w:numId="12">
    <w:abstractNumId w:val="18"/>
  </w:num>
  <w:num w:numId="13">
    <w:abstractNumId w:val="0"/>
  </w:num>
  <w:num w:numId="14">
    <w:abstractNumId w:val="5"/>
  </w:num>
  <w:num w:numId="15">
    <w:abstractNumId w:val="11"/>
  </w:num>
  <w:num w:numId="16">
    <w:abstractNumId w:val="12"/>
  </w:num>
  <w:num w:numId="17">
    <w:abstractNumId w:val="14"/>
  </w:num>
  <w:num w:numId="18">
    <w:abstractNumId w:val="17"/>
  </w:num>
  <w:num w:numId="19">
    <w:abstractNumId w:val="25"/>
  </w:num>
  <w:num w:numId="20">
    <w:abstractNumId w:val="2"/>
  </w:num>
  <w:num w:numId="21">
    <w:abstractNumId w:val="1"/>
  </w:num>
  <w:num w:numId="22">
    <w:abstractNumId w:val="13"/>
  </w:num>
  <w:num w:numId="23">
    <w:abstractNumId w:val="4"/>
  </w:num>
  <w:num w:numId="24">
    <w:abstractNumId w:val="7"/>
  </w:num>
  <w:num w:numId="25">
    <w:abstractNumId w:val="16"/>
  </w:num>
  <w:num w:numId="26">
    <w:abstractNumId w:val="22"/>
  </w:num>
  <w:num w:numId="27">
    <w:abstractNumId w:val="24"/>
  </w:num>
  <w:num w:numId="28">
    <w:abstractNumId w:val="26"/>
  </w:num>
  <w:num w:numId="29">
    <w:abstractNumId w:val="15"/>
  </w:num>
  <w:num w:numId="30">
    <w:abstractNumId w:val="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3E78"/>
    <w:rsid w:val="00000C68"/>
    <w:rsid w:val="000014B1"/>
    <w:rsid w:val="00002BFF"/>
    <w:rsid w:val="000036E1"/>
    <w:rsid w:val="0000375B"/>
    <w:rsid w:val="0000467D"/>
    <w:rsid w:val="00004743"/>
    <w:rsid w:val="00004E9B"/>
    <w:rsid w:val="00005547"/>
    <w:rsid w:val="00006D21"/>
    <w:rsid w:val="000070E0"/>
    <w:rsid w:val="000104AF"/>
    <w:rsid w:val="00010E9A"/>
    <w:rsid w:val="000120C2"/>
    <w:rsid w:val="0001286A"/>
    <w:rsid w:val="00012CD0"/>
    <w:rsid w:val="00013FF8"/>
    <w:rsid w:val="000141CF"/>
    <w:rsid w:val="00014205"/>
    <w:rsid w:val="00014428"/>
    <w:rsid w:val="0001456C"/>
    <w:rsid w:val="00014E45"/>
    <w:rsid w:val="00014FC0"/>
    <w:rsid w:val="0001521C"/>
    <w:rsid w:val="00017AFE"/>
    <w:rsid w:val="00017D1D"/>
    <w:rsid w:val="00020767"/>
    <w:rsid w:val="00020C74"/>
    <w:rsid w:val="0002166D"/>
    <w:rsid w:val="00021853"/>
    <w:rsid w:val="00021D42"/>
    <w:rsid w:val="000229FE"/>
    <w:rsid w:val="00022D28"/>
    <w:rsid w:val="0002362E"/>
    <w:rsid w:val="00024764"/>
    <w:rsid w:val="000251E2"/>
    <w:rsid w:val="00025761"/>
    <w:rsid w:val="000263C1"/>
    <w:rsid w:val="00026530"/>
    <w:rsid w:val="00026D00"/>
    <w:rsid w:val="00026D65"/>
    <w:rsid w:val="000273D6"/>
    <w:rsid w:val="00027C82"/>
    <w:rsid w:val="00030A90"/>
    <w:rsid w:val="00030FA4"/>
    <w:rsid w:val="00031874"/>
    <w:rsid w:val="00031950"/>
    <w:rsid w:val="00031E8E"/>
    <w:rsid w:val="000323B7"/>
    <w:rsid w:val="0003250F"/>
    <w:rsid w:val="00032CF3"/>
    <w:rsid w:val="000336EA"/>
    <w:rsid w:val="00033DBE"/>
    <w:rsid w:val="00034FE6"/>
    <w:rsid w:val="00035012"/>
    <w:rsid w:val="00035224"/>
    <w:rsid w:val="00035648"/>
    <w:rsid w:val="00036655"/>
    <w:rsid w:val="00036726"/>
    <w:rsid w:val="00036905"/>
    <w:rsid w:val="00036CBD"/>
    <w:rsid w:val="00040120"/>
    <w:rsid w:val="00040BAE"/>
    <w:rsid w:val="00041827"/>
    <w:rsid w:val="00042555"/>
    <w:rsid w:val="00043B2C"/>
    <w:rsid w:val="00043B61"/>
    <w:rsid w:val="000442DB"/>
    <w:rsid w:val="000446DC"/>
    <w:rsid w:val="00044BA1"/>
    <w:rsid w:val="0004546E"/>
    <w:rsid w:val="00045C24"/>
    <w:rsid w:val="00045C36"/>
    <w:rsid w:val="00045F66"/>
    <w:rsid w:val="00046086"/>
    <w:rsid w:val="00047126"/>
    <w:rsid w:val="00047D0A"/>
    <w:rsid w:val="00047F44"/>
    <w:rsid w:val="000502D7"/>
    <w:rsid w:val="00050C4E"/>
    <w:rsid w:val="00051B5D"/>
    <w:rsid w:val="00052081"/>
    <w:rsid w:val="000521BD"/>
    <w:rsid w:val="000527DE"/>
    <w:rsid w:val="00053C25"/>
    <w:rsid w:val="00054048"/>
    <w:rsid w:val="00054DCB"/>
    <w:rsid w:val="00054F07"/>
    <w:rsid w:val="000550BF"/>
    <w:rsid w:val="000552C3"/>
    <w:rsid w:val="000553FA"/>
    <w:rsid w:val="00056739"/>
    <w:rsid w:val="00056860"/>
    <w:rsid w:val="00060530"/>
    <w:rsid w:val="000607A2"/>
    <w:rsid w:val="00060B2C"/>
    <w:rsid w:val="00060C46"/>
    <w:rsid w:val="00062217"/>
    <w:rsid w:val="00063899"/>
    <w:rsid w:val="00065376"/>
    <w:rsid w:val="0006547D"/>
    <w:rsid w:val="00065F00"/>
    <w:rsid w:val="000661D8"/>
    <w:rsid w:val="00066D05"/>
    <w:rsid w:val="00067144"/>
    <w:rsid w:val="000675AA"/>
    <w:rsid w:val="000678FC"/>
    <w:rsid w:val="0007159A"/>
    <w:rsid w:val="00072FA6"/>
    <w:rsid w:val="000759AD"/>
    <w:rsid w:val="00075B81"/>
    <w:rsid w:val="00075C29"/>
    <w:rsid w:val="00076A43"/>
    <w:rsid w:val="00076DF1"/>
    <w:rsid w:val="00077EA6"/>
    <w:rsid w:val="00080C80"/>
    <w:rsid w:val="000814B9"/>
    <w:rsid w:val="0008209F"/>
    <w:rsid w:val="00083F01"/>
    <w:rsid w:val="000841AD"/>
    <w:rsid w:val="00084BCC"/>
    <w:rsid w:val="00084C84"/>
    <w:rsid w:val="0008505B"/>
    <w:rsid w:val="000857EB"/>
    <w:rsid w:val="00086053"/>
    <w:rsid w:val="00087A17"/>
    <w:rsid w:val="00087B20"/>
    <w:rsid w:val="00087BE6"/>
    <w:rsid w:val="00087EEF"/>
    <w:rsid w:val="000904F5"/>
    <w:rsid w:val="000909A8"/>
    <w:rsid w:val="000915C7"/>
    <w:rsid w:val="00091F42"/>
    <w:rsid w:val="00093D04"/>
    <w:rsid w:val="00093F30"/>
    <w:rsid w:val="0009442D"/>
    <w:rsid w:val="00094A64"/>
    <w:rsid w:val="00094A68"/>
    <w:rsid w:val="00094D2C"/>
    <w:rsid w:val="00095012"/>
    <w:rsid w:val="00095426"/>
    <w:rsid w:val="00095E20"/>
    <w:rsid w:val="0009611F"/>
    <w:rsid w:val="000A079D"/>
    <w:rsid w:val="000A0812"/>
    <w:rsid w:val="000A0C95"/>
    <w:rsid w:val="000A0CD2"/>
    <w:rsid w:val="000A23F8"/>
    <w:rsid w:val="000A2D24"/>
    <w:rsid w:val="000A2D6D"/>
    <w:rsid w:val="000A45AA"/>
    <w:rsid w:val="000A4A01"/>
    <w:rsid w:val="000A5466"/>
    <w:rsid w:val="000A576F"/>
    <w:rsid w:val="000A7065"/>
    <w:rsid w:val="000A7238"/>
    <w:rsid w:val="000A7BDF"/>
    <w:rsid w:val="000B06BD"/>
    <w:rsid w:val="000B086D"/>
    <w:rsid w:val="000B27DF"/>
    <w:rsid w:val="000B2A9E"/>
    <w:rsid w:val="000B3091"/>
    <w:rsid w:val="000B36C6"/>
    <w:rsid w:val="000B58CE"/>
    <w:rsid w:val="000B5CF8"/>
    <w:rsid w:val="000C0670"/>
    <w:rsid w:val="000C0EF5"/>
    <w:rsid w:val="000C0FAE"/>
    <w:rsid w:val="000C1564"/>
    <w:rsid w:val="000C1D46"/>
    <w:rsid w:val="000C1DF3"/>
    <w:rsid w:val="000C2CB5"/>
    <w:rsid w:val="000C2E32"/>
    <w:rsid w:val="000C32C1"/>
    <w:rsid w:val="000C346F"/>
    <w:rsid w:val="000C3770"/>
    <w:rsid w:val="000C38B1"/>
    <w:rsid w:val="000C57C2"/>
    <w:rsid w:val="000C5CDC"/>
    <w:rsid w:val="000C5EF6"/>
    <w:rsid w:val="000C6164"/>
    <w:rsid w:val="000C6CFF"/>
    <w:rsid w:val="000C6D25"/>
    <w:rsid w:val="000C6D72"/>
    <w:rsid w:val="000C7823"/>
    <w:rsid w:val="000C7F9C"/>
    <w:rsid w:val="000D07C5"/>
    <w:rsid w:val="000D0A28"/>
    <w:rsid w:val="000D0C67"/>
    <w:rsid w:val="000D17B7"/>
    <w:rsid w:val="000D2467"/>
    <w:rsid w:val="000D301C"/>
    <w:rsid w:val="000D3259"/>
    <w:rsid w:val="000D38A9"/>
    <w:rsid w:val="000D4220"/>
    <w:rsid w:val="000D479C"/>
    <w:rsid w:val="000D4D4A"/>
    <w:rsid w:val="000D5135"/>
    <w:rsid w:val="000D52C5"/>
    <w:rsid w:val="000D676D"/>
    <w:rsid w:val="000D7A7F"/>
    <w:rsid w:val="000D7A90"/>
    <w:rsid w:val="000E0309"/>
    <w:rsid w:val="000E0565"/>
    <w:rsid w:val="000E0A99"/>
    <w:rsid w:val="000E0B1E"/>
    <w:rsid w:val="000E2440"/>
    <w:rsid w:val="000E2AD5"/>
    <w:rsid w:val="000E2E69"/>
    <w:rsid w:val="000E300D"/>
    <w:rsid w:val="000E3072"/>
    <w:rsid w:val="000E310E"/>
    <w:rsid w:val="000E3344"/>
    <w:rsid w:val="000E3558"/>
    <w:rsid w:val="000E44DE"/>
    <w:rsid w:val="000E4C47"/>
    <w:rsid w:val="000E6BDC"/>
    <w:rsid w:val="000E6C11"/>
    <w:rsid w:val="000E7061"/>
    <w:rsid w:val="000E736E"/>
    <w:rsid w:val="000F0228"/>
    <w:rsid w:val="000F0D00"/>
    <w:rsid w:val="000F1B8F"/>
    <w:rsid w:val="000F2EA1"/>
    <w:rsid w:val="000F3413"/>
    <w:rsid w:val="000F352B"/>
    <w:rsid w:val="000F47D8"/>
    <w:rsid w:val="000F48FF"/>
    <w:rsid w:val="000F4F8D"/>
    <w:rsid w:val="000F5042"/>
    <w:rsid w:val="000F511F"/>
    <w:rsid w:val="000F5732"/>
    <w:rsid w:val="000F5ADA"/>
    <w:rsid w:val="000F6684"/>
    <w:rsid w:val="000F73C7"/>
    <w:rsid w:val="0010009C"/>
    <w:rsid w:val="001008DC"/>
    <w:rsid w:val="001014AB"/>
    <w:rsid w:val="00101743"/>
    <w:rsid w:val="00101905"/>
    <w:rsid w:val="00101D0D"/>
    <w:rsid w:val="00102F6C"/>
    <w:rsid w:val="0010405A"/>
    <w:rsid w:val="00104A7B"/>
    <w:rsid w:val="00104D71"/>
    <w:rsid w:val="00104D8F"/>
    <w:rsid w:val="0010532E"/>
    <w:rsid w:val="00105562"/>
    <w:rsid w:val="00106053"/>
    <w:rsid w:val="0010619C"/>
    <w:rsid w:val="001067C7"/>
    <w:rsid w:val="001069FE"/>
    <w:rsid w:val="00106C4F"/>
    <w:rsid w:val="00106F00"/>
    <w:rsid w:val="001071B2"/>
    <w:rsid w:val="00107946"/>
    <w:rsid w:val="00107A93"/>
    <w:rsid w:val="0011034B"/>
    <w:rsid w:val="00111079"/>
    <w:rsid w:val="001115B3"/>
    <w:rsid w:val="00111FBF"/>
    <w:rsid w:val="0011209E"/>
    <w:rsid w:val="001125E4"/>
    <w:rsid w:val="00112735"/>
    <w:rsid w:val="00112E5D"/>
    <w:rsid w:val="001134E5"/>
    <w:rsid w:val="001137DE"/>
    <w:rsid w:val="001146AD"/>
    <w:rsid w:val="00114A8C"/>
    <w:rsid w:val="00115810"/>
    <w:rsid w:val="00115A59"/>
    <w:rsid w:val="00116336"/>
    <w:rsid w:val="00116B3A"/>
    <w:rsid w:val="001201D6"/>
    <w:rsid w:val="00120736"/>
    <w:rsid w:val="00120AD6"/>
    <w:rsid w:val="00123E93"/>
    <w:rsid w:val="001242F0"/>
    <w:rsid w:val="00124C64"/>
    <w:rsid w:val="0012510B"/>
    <w:rsid w:val="001257E2"/>
    <w:rsid w:val="00125908"/>
    <w:rsid w:val="00125B51"/>
    <w:rsid w:val="00126598"/>
    <w:rsid w:val="00126895"/>
    <w:rsid w:val="001269BB"/>
    <w:rsid w:val="00126C44"/>
    <w:rsid w:val="00126C47"/>
    <w:rsid w:val="001270AE"/>
    <w:rsid w:val="001270E0"/>
    <w:rsid w:val="00127C61"/>
    <w:rsid w:val="00130139"/>
    <w:rsid w:val="0013020F"/>
    <w:rsid w:val="001302B6"/>
    <w:rsid w:val="001304BF"/>
    <w:rsid w:val="001308E3"/>
    <w:rsid w:val="00130B17"/>
    <w:rsid w:val="00130BAB"/>
    <w:rsid w:val="00130D42"/>
    <w:rsid w:val="0013320C"/>
    <w:rsid w:val="001332B9"/>
    <w:rsid w:val="00133658"/>
    <w:rsid w:val="00133F3E"/>
    <w:rsid w:val="00134283"/>
    <w:rsid w:val="0013554B"/>
    <w:rsid w:val="001366FC"/>
    <w:rsid w:val="00136813"/>
    <w:rsid w:val="00137114"/>
    <w:rsid w:val="00137DEA"/>
    <w:rsid w:val="00140525"/>
    <w:rsid w:val="001406A6"/>
    <w:rsid w:val="00140865"/>
    <w:rsid w:val="00140F25"/>
    <w:rsid w:val="001412E0"/>
    <w:rsid w:val="00141507"/>
    <w:rsid w:val="00141B97"/>
    <w:rsid w:val="001429F9"/>
    <w:rsid w:val="00142B11"/>
    <w:rsid w:val="00142C04"/>
    <w:rsid w:val="00143007"/>
    <w:rsid w:val="001436E1"/>
    <w:rsid w:val="001437F7"/>
    <w:rsid w:val="00143F6D"/>
    <w:rsid w:val="00144878"/>
    <w:rsid w:val="00144A30"/>
    <w:rsid w:val="00145C2B"/>
    <w:rsid w:val="001460EC"/>
    <w:rsid w:val="001473C2"/>
    <w:rsid w:val="00150AFE"/>
    <w:rsid w:val="001512E9"/>
    <w:rsid w:val="001520FC"/>
    <w:rsid w:val="001524D6"/>
    <w:rsid w:val="00152BF1"/>
    <w:rsid w:val="0015426E"/>
    <w:rsid w:val="0015434E"/>
    <w:rsid w:val="00154DDD"/>
    <w:rsid w:val="00155500"/>
    <w:rsid w:val="001561E3"/>
    <w:rsid w:val="00156A44"/>
    <w:rsid w:val="00157831"/>
    <w:rsid w:val="001578F8"/>
    <w:rsid w:val="00157BCD"/>
    <w:rsid w:val="0016050E"/>
    <w:rsid w:val="00160F3D"/>
    <w:rsid w:val="00162172"/>
    <w:rsid w:val="00162BA9"/>
    <w:rsid w:val="00162CB0"/>
    <w:rsid w:val="0016325F"/>
    <w:rsid w:val="001632E9"/>
    <w:rsid w:val="001640B2"/>
    <w:rsid w:val="00164B95"/>
    <w:rsid w:val="00165053"/>
    <w:rsid w:val="00165298"/>
    <w:rsid w:val="00166E7C"/>
    <w:rsid w:val="001670F5"/>
    <w:rsid w:val="00167307"/>
    <w:rsid w:val="00167A06"/>
    <w:rsid w:val="00170936"/>
    <w:rsid w:val="00170FD4"/>
    <w:rsid w:val="0017161D"/>
    <w:rsid w:val="00171E39"/>
    <w:rsid w:val="00171E4D"/>
    <w:rsid w:val="0017293D"/>
    <w:rsid w:val="00172C97"/>
    <w:rsid w:val="001742EF"/>
    <w:rsid w:val="0017433E"/>
    <w:rsid w:val="001749AF"/>
    <w:rsid w:val="00174A4A"/>
    <w:rsid w:val="00174E99"/>
    <w:rsid w:val="0017585D"/>
    <w:rsid w:val="00175907"/>
    <w:rsid w:val="00175F09"/>
    <w:rsid w:val="00175F41"/>
    <w:rsid w:val="001762F0"/>
    <w:rsid w:val="001767D3"/>
    <w:rsid w:val="001768AC"/>
    <w:rsid w:val="00177514"/>
    <w:rsid w:val="00177682"/>
    <w:rsid w:val="001819F7"/>
    <w:rsid w:val="00181EB0"/>
    <w:rsid w:val="00181FD9"/>
    <w:rsid w:val="0018246B"/>
    <w:rsid w:val="001838A2"/>
    <w:rsid w:val="00183ED2"/>
    <w:rsid w:val="00184CBC"/>
    <w:rsid w:val="00184FB9"/>
    <w:rsid w:val="00185019"/>
    <w:rsid w:val="001850E3"/>
    <w:rsid w:val="0018543B"/>
    <w:rsid w:val="00185CF0"/>
    <w:rsid w:val="00186599"/>
    <w:rsid w:val="00186F52"/>
    <w:rsid w:val="0018766E"/>
    <w:rsid w:val="001904B7"/>
    <w:rsid w:val="001905DC"/>
    <w:rsid w:val="0019090B"/>
    <w:rsid w:val="00190B7A"/>
    <w:rsid w:val="00191654"/>
    <w:rsid w:val="00191ACC"/>
    <w:rsid w:val="001928EA"/>
    <w:rsid w:val="001932E8"/>
    <w:rsid w:val="00194CE4"/>
    <w:rsid w:val="00195D39"/>
    <w:rsid w:val="00196841"/>
    <w:rsid w:val="00196BBD"/>
    <w:rsid w:val="00196C99"/>
    <w:rsid w:val="0019737F"/>
    <w:rsid w:val="001978C0"/>
    <w:rsid w:val="00197AD6"/>
    <w:rsid w:val="001A0BFE"/>
    <w:rsid w:val="001A0C1E"/>
    <w:rsid w:val="001A0DE6"/>
    <w:rsid w:val="001A31CB"/>
    <w:rsid w:val="001A3933"/>
    <w:rsid w:val="001A3991"/>
    <w:rsid w:val="001A42B0"/>
    <w:rsid w:val="001A6815"/>
    <w:rsid w:val="001A69E7"/>
    <w:rsid w:val="001A7CC3"/>
    <w:rsid w:val="001B08CB"/>
    <w:rsid w:val="001B22E2"/>
    <w:rsid w:val="001B22E6"/>
    <w:rsid w:val="001B23A2"/>
    <w:rsid w:val="001B258C"/>
    <w:rsid w:val="001B2BAD"/>
    <w:rsid w:val="001B2D56"/>
    <w:rsid w:val="001B3458"/>
    <w:rsid w:val="001B3769"/>
    <w:rsid w:val="001B38CC"/>
    <w:rsid w:val="001B4151"/>
    <w:rsid w:val="001B4579"/>
    <w:rsid w:val="001B46A9"/>
    <w:rsid w:val="001B5E7B"/>
    <w:rsid w:val="001B600D"/>
    <w:rsid w:val="001C03FD"/>
    <w:rsid w:val="001C06F5"/>
    <w:rsid w:val="001C080E"/>
    <w:rsid w:val="001C0B80"/>
    <w:rsid w:val="001C0E1C"/>
    <w:rsid w:val="001C11D0"/>
    <w:rsid w:val="001C2390"/>
    <w:rsid w:val="001C2C3E"/>
    <w:rsid w:val="001C2EF5"/>
    <w:rsid w:val="001C3904"/>
    <w:rsid w:val="001C4872"/>
    <w:rsid w:val="001C4E0A"/>
    <w:rsid w:val="001C5479"/>
    <w:rsid w:val="001C7FB9"/>
    <w:rsid w:val="001D178C"/>
    <w:rsid w:val="001D1CFA"/>
    <w:rsid w:val="001D1D62"/>
    <w:rsid w:val="001D248F"/>
    <w:rsid w:val="001D4196"/>
    <w:rsid w:val="001D45D7"/>
    <w:rsid w:val="001D55DC"/>
    <w:rsid w:val="001D5CD6"/>
    <w:rsid w:val="001D5ED1"/>
    <w:rsid w:val="001D7293"/>
    <w:rsid w:val="001D73A2"/>
    <w:rsid w:val="001D761C"/>
    <w:rsid w:val="001D7637"/>
    <w:rsid w:val="001E028D"/>
    <w:rsid w:val="001E0B04"/>
    <w:rsid w:val="001E1087"/>
    <w:rsid w:val="001E12CB"/>
    <w:rsid w:val="001E17C9"/>
    <w:rsid w:val="001E1D01"/>
    <w:rsid w:val="001E22E6"/>
    <w:rsid w:val="001E244E"/>
    <w:rsid w:val="001E2620"/>
    <w:rsid w:val="001E3627"/>
    <w:rsid w:val="001E3D03"/>
    <w:rsid w:val="001E46A8"/>
    <w:rsid w:val="001E4CC3"/>
    <w:rsid w:val="001E54B8"/>
    <w:rsid w:val="001E5688"/>
    <w:rsid w:val="001E58A3"/>
    <w:rsid w:val="001E6251"/>
    <w:rsid w:val="001E782D"/>
    <w:rsid w:val="001E78E3"/>
    <w:rsid w:val="001F006D"/>
    <w:rsid w:val="001F08B9"/>
    <w:rsid w:val="001F10DB"/>
    <w:rsid w:val="001F13CC"/>
    <w:rsid w:val="001F2870"/>
    <w:rsid w:val="001F28E6"/>
    <w:rsid w:val="001F2E45"/>
    <w:rsid w:val="001F386D"/>
    <w:rsid w:val="001F4F6F"/>
    <w:rsid w:val="001F52DE"/>
    <w:rsid w:val="001F5329"/>
    <w:rsid w:val="001F6A88"/>
    <w:rsid w:val="001F7167"/>
    <w:rsid w:val="00200BCC"/>
    <w:rsid w:val="00200C66"/>
    <w:rsid w:val="00200F2E"/>
    <w:rsid w:val="00201ABE"/>
    <w:rsid w:val="00201CE4"/>
    <w:rsid w:val="002028CC"/>
    <w:rsid w:val="00202CD2"/>
    <w:rsid w:val="00203097"/>
    <w:rsid w:val="00203718"/>
    <w:rsid w:val="0020377D"/>
    <w:rsid w:val="00203C43"/>
    <w:rsid w:val="002040F0"/>
    <w:rsid w:val="0020464D"/>
    <w:rsid w:val="00205238"/>
    <w:rsid w:val="002056C7"/>
    <w:rsid w:val="002059BF"/>
    <w:rsid w:val="00205E1A"/>
    <w:rsid w:val="002061E1"/>
    <w:rsid w:val="002066A9"/>
    <w:rsid w:val="00210371"/>
    <w:rsid w:val="002107C2"/>
    <w:rsid w:val="0021098C"/>
    <w:rsid w:val="00210E1C"/>
    <w:rsid w:val="0021120F"/>
    <w:rsid w:val="00211614"/>
    <w:rsid w:val="00212011"/>
    <w:rsid w:val="002121AD"/>
    <w:rsid w:val="00212BA0"/>
    <w:rsid w:val="00212BB4"/>
    <w:rsid w:val="00213195"/>
    <w:rsid w:val="00214A30"/>
    <w:rsid w:val="00214AC4"/>
    <w:rsid w:val="00215625"/>
    <w:rsid w:val="00216A7C"/>
    <w:rsid w:val="00216DF6"/>
    <w:rsid w:val="00216EE1"/>
    <w:rsid w:val="002170C9"/>
    <w:rsid w:val="00217156"/>
    <w:rsid w:val="00220B77"/>
    <w:rsid w:val="00222419"/>
    <w:rsid w:val="00222668"/>
    <w:rsid w:val="00222845"/>
    <w:rsid w:val="00222BB0"/>
    <w:rsid w:val="00224FCA"/>
    <w:rsid w:val="00226D71"/>
    <w:rsid w:val="00227C70"/>
    <w:rsid w:val="00230661"/>
    <w:rsid w:val="0023096D"/>
    <w:rsid w:val="002314C3"/>
    <w:rsid w:val="0023209D"/>
    <w:rsid w:val="002327EE"/>
    <w:rsid w:val="00232D3B"/>
    <w:rsid w:val="002336E0"/>
    <w:rsid w:val="002337A5"/>
    <w:rsid w:val="00233E2C"/>
    <w:rsid w:val="00234BDF"/>
    <w:rsid w:val="002356FF"/>
    <w:rsid w:val="00235C0D"/>
    <w:rsid w:val="00236156"/>
    <w:rsid w:val="002377E1"/>
    <w:rsid w:val="00237AD8"/>
    <w:rsid w:val="00237E25"/>
    <w:rsid w:val="0024011C"/>
    <w:rsid w:val="00240FDB"/>
    <w:rsid w:val="00241221"/>
    <w:rsid w:val="002420F1"/>
    <w:rsid w:val="00243DDE"/>
    <w:rsid w:val="00243E8D"/>
    <w:rsid w:val="00243EAD"/>
    <w:rsid w:val="00244402"/>
    <w:rsid w:val="00244490"/>
    <w:rsid w:val="0024479D"/>
    <w:rsid w:val="002447F0"/>
    <w:rsid w:val="0024537C"/>
    <w:rsid w:val="002463CC"/>
    <w:rsid w:val="00246934"/>
    <w:rsid w:val="0024699E"/>
    <w:rsid w:val="00247B21"/>
    <w:rsid w:val="00247CCE"/>
    <w:rsid w:val="00250494"/>
    <w:rsid w:val="002508B1"/>
    <w:rsid w:val="002509E9"/>
    <w:rsid w:val="00250A84"/>
    <w:rsid w:val="00250B92"/>
    <w:rsid w:val="00250D6D"/>
    <w:rsid w:val="00251077"/>
    <w:rsid w:val="00251D40"/>
    <w:rsid w:val="00252035"/>
    <w:rsid w:val="00252334"/>
    <w:rsid w:val="002525D3"/>
    <w:rsid w:val="00252B46"/>
    <w:rsid w:val="00252CEA"/>
    <w:rsid w:val="0025315B"/>
    <w:rsid w:val="002535F0"/>
    <w:rsid w:val="00253C3C"/>
    <w:rsid w:val="00253DC9"/>
    <w:rsid w:val="0025443B"/>
    <w:rsid w:val="00255652"/>
    <w:rsid w:val="00255724"/>
    <w:rsid w:val="00255F4A"/>
    <w:rsid w:val="0025611F"/>
    <w:rsid w:val="002569C0"/>
    <w:rsid w:val="00256AB8"/>
    <w:rsid w:val="0025758A"/>
    <w:rsid w:val="00260CFD"/>
    <w:rsid w:val="00261059"/>
    <w:rsid w:val="00261714"/>
    <w:rsid w:val="00262136"/>
    <w:rsid w:val="0026242D"/>
    <w:rsid w:val="00262D3B"/>
    <w:rsid w:val="00262E04"/>
    <w:rsid w:val="002640CF"/>
    <w:rsid w:val="00264895"/>
    <w:rsid w:val="00265340"/>
    <w:rsid w:val="002658D4"/>
    <w:rsid w:val="00265AC9"/>
    <w:rsid w:val="002665F1"/>
    <w:rsid w:val="00266889"/>
    <w:rsid w:val="00266A6C"/>
    <w:rsid w:val="002672D2"/>
    <w:rsid w:val="00267736"/>
    <w:rsid w:val="002678FE"/>
    <w:rsid w:val="00267E88"/>
    <w:rsid w:val="00267EB9"/>
    <w:rsid w:val="00267F01"/>
    <w:rsid w:val="002704D5"/>
    <w:rsid w:val="00271402"/>
    <w:rsid w:val="002719FF"/>
    <w:rsid w:val="002723B2"/>
    <w:rsid w:val="002724E6"/>
    <w:rsid w:val="00272713"/>
    <w:rsid w:val="002729AC"/>
    <w:rsid w:val="00273305"/>
    <w:rsid w:val="00273A1F"/>
    <w:rsid w:val="00273EEB"/>
    <w:rsid w:val="00274456"/>
    <w:rsid w:val="0027460F"/>
    <w:rsid w:val="00274F27"/>
    <w:rsid w:val="00275726"/>
    <w:rsid w:val="00276DDE"/>
    <w:rsid w:val="002772D1"/>
    <w:rsid w:val="00280533"/>
    <w:rsid w:val="00282899"/>
    <w:rsid w:val="002832F7"/>
    <w:rsid w:val="00283529"/>
    <w:rsid w:val="002855BA"/>
    <w:rsid w:val="00285935"/>
    <w:rsid w:val="002867C7"/>
    <w:rsid w:val="002875CC"/>
    <w:rsid w:val="002901BF"/>
    <w:rsid w:val="002908ED"/>
    <w:rsid w:val="00290C74"/>
    <w:rsid w:val="002915F6"/>
    <w:rsid w:val="002923EF"/>
    <w:rsid w:val="00293EA5"/>
    <w:rsid w:val="00294EBF"/>
    <w:rsid w:val="00295C1E"/>
    <w:rsid w:val="0029649F"/>
    <w:rsid w:val="00297443"/>
    <w:rsid w:val="00297917"/>
    <w:rsid w:val="00297C5B"/>
    <w:rsid w:val="00297D56"/>
    <w:rsid w:val="002A03FB"/>
    <w:rsid w:val="002A125A"/>
    <w:rsid w:val="002A3D23"/>
    <w:rsid w:val="002A3E20"/>
    <w:rsid w:val="002A52E9"/>
    <w:rsid w:val="002A5B1E"/>
    <w:rsid w:val="002A6C40"/>
    <w:rsid w:val="002B039F"/>
    <w:rsid w:val="002B09F4"/>
    <w:rsid w:val="002B1BB2"/>
    <w:rsid w:val="002B44D7"/>
    <w:rsid w:val="002B4D97"/>
    <w:rsid w:val="002B5829"/>
    <w:rsid w:val="002B5BB6"/>
    <w:rsid w:val="002B5C30"/>
    <w:rsid w:val="002B6760"/>
    <w:rsid w:val="002B7EDD"/>
    <w:rsid w:val="002C00A1"/>
    <w:rsid w:val="002C0620"/>
    <w:rsid w:val="002C1559"/>
    <w:rsid w:val="002C20AD"/>
    <w:rsid w:val="002C313B"/>
    <w:rsid w:val="002C36B7"/>
    <w:rsid w:val="002C44B6"/>
    <w:rsid w:val="002C5D79"/>
    <w:rsid w:val="002C6886"/>
    <w:rsid w:val="002C6BF4"/>
    <w:rsid w:val="002C7EFB"/>
    <w:rsid w:val="002D0C0F"/>
    <w:rsid w:val="002D0CB6"/>
    <w:rsid w:val="002D125F"/>
    <w:rsid w:val="002D2C7F"/>
    <w:rsid w:val="002D303E"/>
    <w:rsid w:val="002D3AE4"/>
    <w:rsid w:val="002D4E42"/>
    <w:rsid w:val="002D537D"/>
    <w:rsid w:val="002D5F6B"/>
    <w:rsid w:val="002D606F"/>
    <w:rsid w:val="002D66A4"/>
    <w:rsid w:val="002D70EA"/>
    <w:rsid w:val="002E04AA"/>
    <w:rsid w:val="002E0A58"/>
    <w:rsid w:val="002E16A5"/>
    <w:rsid w:val="002E1B2F"/>
    <w:rsid w:val="002E3723"/>
    <w:rsid w:val="002E3E6A"/>
    <w:rsid w:val="002E4944"/>
    <w:rsid w:val="002E4E1E"/>
    <w:rsid w:val="002E53A9"/>
    <w:rsid w:val="002E5460"/>
    <w:rsid w:val="002E5577"/>
    <w:rsid w:val="002E5D50"/>
    <w:rsid w:val="002E6066"/>
    <w:rsid w:val="002E6DBC"/>
    <w:rsid w:val="002E7AFA"/>
    <w:rsid w:val="002F00D0"/>
    <w:rsid w:val="002F0856"/>
    <w:rsid w:val="002F0A11"/>
    <w:rsid w:val="002F0D0D"/>
    <w:rsid w:val="002F119E"/>
    <w:rsid w:val="002F1B61"/>
    <w:rsid w:val="002F2DF5"/>
    <w:rsid w:val="002F3383"/>
    <w:rsid w:val="002F464E"/>
    <w:rsid w:val="002F5310"/>
    <w:rsid w:val="002F5754"/>
    <w:rsid w:val="002F58AC"/>
    <w:rsid w:val="002F58F6"/>
    <w:rsid w:val="002F662B"/>
    <w:rsid w:val="003001C5"/>
    <w:rsid w:val="00300E6C"/>
    <w:rsid w:val="00301890"/>
    <w:rsid w:val="003019A8"/>
    <w:rsid w:val="00301A2C"/>
    <w:rsid w:val="003029B7"/>
    <w:rsid w:val="00302D0E"/>
    <w:rsid w:val="00302D69"/>
    <w:rsid w:val="00302F12"/>
    <w:rsid w:val="00303F22"/>
    <w:rsid w:val="0030404F"/>
    <w:rsid w:val="003040ED"/>
    <w:rsid w:val="00304354"/>
    <w:rsid w:val="00304575"/>
    <w:rsid w:val="003051AA"/>
    <w:rsid w:val="0030562A"/>
    <w:rsid w:val="00305D91"/>
    <w:rsid w:val="00306B6B"/>
    <w:rsid w:val="0030785E"/>
    <w:rsid w:val="003078D3"/>
    <w:rsid w:val="00307980"/>
    <w:rsid w:val="0030799F"/>
    <w:rsid w:val="00307D3F"/>
    <w:rsid w:val="00310080"/>
    <w:rsid w:val="00310426"/>
    <w:rsid w:val="003113D5"/>
    <w:rsid w:val="00311769"/>
    <w:rsid w:val="00311D19"/>
    <w:rsid w:val="00312537"/>
    <w:rsid w:val="00312C25"/>
    <w:rsid w:val="00313293"/>
    <w:rsid w:val="00313D4B"/>
    <w:rsid w:val="00313E72"/>
    <w:rsid w:val="003141DE"/>
    <w:rsid w:val="0031456F"/>
    <w:rsid w:val="0031595B"/>
    <w:rsid w:val="00315DFF"/>
    <w:rsid w:val="00317418"/>
    <w:rsid w:val="00321362"/>
    <w:rsid w:val="0032199C"/>
    <w:rsid w:val="00321A53"/>
    <w:rsid w:val="00321E1C"/>
    <w:rsid w:val="00322116"/>
    <w:rsid w:val="00322577"/>
    <w:rsid w:val="00323D30"/>
    <w:rsid w:val="00323D7F"/>
    <w:rsid w:val="00324350"/>
    <w:rsid w:val="0032494F"/>
    <w:rsid w:val="00324CA5"/>
    <w:rsid w:val="00324CB7"/>
    <w:rsid w:val="00325492"/>
    <w:rsid w:val="003255DD"/>
    <w:rsid w:val="003264ED"/>
    <w:rsid w:val="00326700"/>
    <w:rsid w:val="00326CE9"/>
    <w:rsid w:val="0032706A"/>
    <w:rsid w:val="0032750A"/>
    <w:rsid w:val="003302BD"/>
    <w:rsid w:val="00330442"/>
    <w:rsid w:val="00330DBB"/>
    <w:rsid w:val="00331E93"/>
    <w:rsid w:val="00332029"/>
    <w:rsid w:val="00332B42"/>
    <w:rsid w:val="003332EC"/>
    <w:rsid w:val="00333E78"/>
    <w:rsid w:val="00333F0D"/>
    <w:rsid w:val="00333F87"/>
    <w:rsid w:val="00334A37"/>
    <w:rsid w:val="003358EF"/>
    <w:rsid w:val="00335BDA"/>
    <w:rsid w:val="00335C43"/>
    <w:rsid w:val="0033607A"/>
    <w:rsid w:val="00336ABF"/>
    <w:rsid w:val="00337A84"/>
    <w:rsid w:val="0034070F"/>
    <w:rsid w:val="00340A50"/>
    <w:rsid w:val="00341854"/>
    <w:rsid w:val="0034192E"/>
    <w:rsid w:val="00342495"/>
    <w:rsid w:val="003428BF"/>
    <w:rsid w:val="00342AE1"/>
    <w:rsid w:val="003434E5"/>
    <w:rsid w:val="0034351B"/>
    <w:rsid w:val="0034378E"/>
    <w:rsid w:val="003439AB"/>
    <w:rsid w:val="003449CB"/>
    <w:rsid w:val="00344A97"/>
    <w:rsid w:val="00345074"/>
    <w:rsid w:val="00345710"/>
    <w:rsid w:val="00345DAE"/>
    <w:rsid w:val="00346131"/>
    <w:rsid w:val="0034689E"/>
    <w:rsid w:val="0034707A"/>
    <w:rsid w:val="003472D3"/>
    <w:rsid w:val="0034779F"/>
    <w:rsid w:val="00347F17"/>
    <w:rsid w:val="003508DD"/>
    <w:rsid w:val="00350AA3"/>
    <w:rsid w:val="00351852"/>
    <w:rsid w:val="00351D1D"/>
    <w:rsid w:val="00351F3C"/>
    <w:rsid w:val="00351F3D"/>
    <w:rsid w:val="00352B82"/>
    <w:rsid w:val="00354A97"/>
    <w:rsid w:val="00354F32"/>
    <w:rsid w:val="00355005"/>
    <w:rsid w:val="0035545F"/>
    <w:rsid w:val="0035592E"/>
    <w:rsid w:val="003564EB"/>
    <w:rsid w:val="00357B4D"/>
    <w:rsid w:val="00357C78"/>
    <w:rsid w:val="0036014F"/>
    <w:rsid w:val="00361369"/>
    <w:rsid w:val="003615BC"/>
    <w:rsid w:val="00361F02"/>
    <w:rsid w:val="0036215D"/>
    <w:rsid w:val="003626D3"/>
    <w:rsid w:val="00362CBB"/>
    <w:rsid w:val="0036305B"/>
    <w:rsid w:val="00365079"/>
    <w:rsid w:val="00365B63"/>
    <w:rsid w:val="00366D01"/>
    <w:rsid w:val="0036752C"/>
    <w:rsid w:val="00367B1E"/>
    <w:rsid w:val="003708B7"/>
    <w:rsid w:val="003711B7"/>
    <w:rsid w:val="00371BD2"/>
    <w:rsid w:val="00371DF7"/>
    <w:rsid w:val="003735E1"/>
    <w:rsid w:val="00373D34"/>
    <w:rsid w:val="003758AF"/>
    <w:rsid w:val="003767AE"/>
    <w:rsid w:val="003779F1"/>
    <w:rsid w:val="003806CC"/>
    <w:rsid w:val="003812B1"/>
    <w:rsid w:val="003836AF"/>
    <w:rsid w:val="00383746"/>
    <w:rsid w:val="0038462E"/>
    <w:rsid w:val="00384CA6"/>
    <w:rsid w:val="00384E51"/>
    <w:rsid w:val="003864C5"/>
    <w:rsid w:val="003904DC"/>
    <w:rsid w:val="00392408"/>
    <w:rsid w:val="0039300E"/>
    <w:rsid w:val="003931C7"/>
    <w:rsid w:val="0039343B"/>
    <w:rsid w:val="00393D93"/>
    <w:rsid w:val="00393EFD"/>
    <w:rsid w:val="003943B1"/>
    <w:rsid w:val="00394BC7"/>
    <w:rsid w:val="00395A2C"/>
    <w:rsid w:val="00396377"/>
    <w:rsid w:val="0039755E"/>
    <w:rsid w:val="003976D4"/>
    <w:rsid w:val="003A023F"/>
    <w:rsid w:val="003A0CBD"/>
    <w:rsid w:val="003A0F33"/>
    <w:rsid w:val="003A2BB1"/>
    <w:rsid w:val="003A2E6F"/>
    <w:rsid w:val="003A4626"/>
    <w:rsid w:val="003A53CB"/>
    <w:rsid w:val="003A5862"/>
    <w:rsid w:val="003A5B71"/>
    <w:rsid w:val="003A5D7D"/>
    <w:rsid w:val="003A6336"/>
    <w:rsid w:val="003A6390"/>
    <w:rsid w:val="003A665B"/>
    <w:rsid w:val="003A6804"/>
    <w:rsid w:val="003A6A01"/>
    <w:rsid w:val="003A7327"/>
    <w:rsid w:val="003A7733"/>
    <w:rsid w:val="003A7A67"/>
    <w:rsid w:val="003B0799"/>
    <w:rsid w:val="003B1AF8"/>
    <w:rsid w:val="003B1B7A"/>
    <w:rsid w:val="003B21B7"/>
    <w:rsid w:val="003B2D4F"/>
    <w:rsid w:val="003B329A"/>
    <w:rsid w:val="003B3605"/>
    <w:rsid w:val="003B52E7"/>
    <w:rsid w:val="003B665C"/>
    <w:rsid w:val="003B6770"/>
    <w:rsid w:val="003B6D43"/>
    <w:rsid w:val="003B7787"/>
    <w:rsid w:val="003B7BFB"/>
    <w:rsid w:val="003C0522"/>
    <w:rsid w:val="003C0B95"/>
    <w:rsid w:val="003C0BE5"/>
    <w:rsid w:val="003C166C"/>
    <w:rsid w:val="003C17CE"/>
    <w:rsid w:val="003C1E9A"/>
    <w:rsid w:val="003C2045"/>
    <w:rsid w:val="003C2140"/>
    <w:rsid w:val="003C214E"/>
    <w:rsid w:val="003C2774"/>
    <w:rsid w:val="003C2E37"/>
    <w:rsid w:val="003C3EED"/>
    <w:rsid w:val="003C48B4"/>
    <w:rsid w:val="003C52C9"/>
    <w:rsid w:val="003C5B5E"/>
    <w:rsid w:val="003C675B"/>
    <w:rsid w:val="003C6A3E"/>
    <w:rsid w:val="003C7609"/>
    <w:rsid w:val="003C7B0F"/>
    <w:rsid w:val="003C7E6B"/>
    <w:rsid w:val="003D0CA1"/>
    <w:rsid w:val="003D0E09"/>
    <w:rsid w:val="003D115C"/>
    <w:rsid w:val="003D12E7"/>
    <w:rsid w:val="003D1760"/>
    <w:rsid w:val="003D2B4F"/>
    <w:rsid w:val="003D3B11"/>
    <w:rsid w:val="003D3D23"/>
    <w:rsid w:val="003D439F"/>
    <w:rsid w:val="003D48AE"/>
    <w:rsid w:val="003D5144"/>
    <w:rsid w:val="003D5604"/>
    <w:rsid w:val="003D5978"/>
    <w:rsid w:val="003D5E35"/>
    <w:rsid w:val="003D653A"/>
    <w:rsid w:val="003D699B"/>
    <w:rsid w:val="003D6C4C"/>
    <w:rsid w:val="003D7268"/>
    <w:rsid w:val="003D7DAD"/>
    <w:rsid w:val="003E01AE"/>
    <w:rsid w:val="003E036B"/>
    <w:rsid w:val="003E0C61"/>
    <w:rsid w:val="003E0DB4"/>
    <w:rsid w:val="003E25D7"/>
    <w:rsid w:val="003E32F3"/>
    <w:rsid w:val="003E3E59"/>
    <w:rsid w:val="003E3E76"/>
    <w:rsid w:val="003E41DA"/>
    <w:rsid w:val="003E5DB1"/>
    <w:rsid w:val="003E6F3D"/>
    <w:rsid w:val="003E6FB9"/>
    <w:rsid w:val="003E7254"/>
    <w:rsid w:val="003F00FC"/>
    <w:rsid w:val="003F04EB"/>
    <w:rsid w:val="003F1075"/>
    <w:rsid w:val="003F12C9"/>
    <w:rsid w:val="003F1983"/>
    <w:rsid w:val="003F2705"/>
    <w:rsid w:val="003F2A3E"/>
    <w:rsid w:val="003F2F13"/>
    <w:rsid w:val="003F3055"/>
    <w:rsid w:val="003F387C"/>
    <w:rsid w:val="003F3C37"/>
    <w:rsid w:val="003F3EFB"/>
    <w:rsid w:val="003F3F78"/>
    <w:rsid w:val="003F4227"/>
    <w:rsid w:val="003F49AF"/>
    <w:rsid w:val="003F4D49"/>
    <w:rsid w:val="003F4D9C"/>
    <w:rsid w:val="003F5A38"/>
    <w:rsid w:val="003F5B5C"/>
    <w:rsid w:val="003F5E2D"/>
    <w:rsid w:val="003F68AD"/>
    <w:rsid w:val="003F6B40"/>
    <w:rsid w:val="003F6E6C"/>
    <w:rsid w:val="003F751D"/>
    <w:rsid w:val="003F7597"/>
    <w:rsid w:val="003F7C94"/>
    <w:rsid w:val="003F7DCB"/>
    <w:rsid w:val="003F7E74"/>
    <w:rsid w:val="00400595"/>
    <w:rsid w:val="004007FB"/>
    <w:rsid w:val="0040106D"/>
    <w:rsid w:val="004011DE"/>
    <w:rsid w:val="00401311"/>
    <w:rsid w:val="0040207D"/>
    <w:rsid w:val="00402629"/>
    <w:rsid w:val="00402692"/>
    <w:rsid w:val="00402FD4"/>
    <w:rsid w:val="0040312D"/>
    <w:rsid w:val="00403258"/>
    <w:rsid w:val="004037BF"/>
    <w:rsid w:val="00403BA8"/>
    <w:rsid w:val="004040A6"/>
    <w:rsid w:val="00404FC2"/>
    <w:rsid w:val="004052E7"/>
    <w:rsid w:val="00406A8C"/>
    <w:rsid w:val="00410CA5"/>
    <w:rsid w:val="00410CF2"/>
    <w:rsid w:val="00410F8B"/>
    <w:rsid w:val="00411045"/>
    <w:rsid w:val="00411AC4"/>
    <w:rsid w:val="00412CC0"/>
    <w:rsid w:val="00412D7D"/>
    <w:rsid w:val="00412FB1"/>
    <w:rsid w:val="004131FD"/>
    <w:rsid w:val="00413232"/>
    <w:rsid w:val="00413381"/>
    <w:rsid w:val="00414017"/>
    <w:rsid w:val="00414CCA"/>
    <w:rsid w:val="0041591D"/>
    <w:rsid w:val="00415A49"/>
    <w:rsid w:val="00415DFE"/>
    <w:rsid w:val="00416A7A"/>
    <w:rsid w:val="00416FF8"/>
    <w:rsid w:val="00420013"/>
    <w:rsid w:val="00420058"/>
    <w:rsid w:val="00420094"/>
    <w:rsid w:val="004203F7"/>
    <w:rsid w:val="004205D2"/>
    <w:rsid w:val="004213E7"/>
    <w:rsid w:val="00422D65"/>
    <w:rsid w:val="00422DF1"/>
    <w:rsid w:val="00424054"/>
    <w:rsid w:val="0042427C"/>
    <w:rsid w:val="00424B76"/>
    <w:rsid w:val="00424F97"/>
    <w:rsid w:val="004260ED"/>
    <w:rsid w:val="00426171"/>
    <w:rsid w:val="00426DAE"/>
    <w:rsid w:val="00430A6C"/>
    <w:rsid w:val="00430F56"/>
    <w:rsid w:val="0043101B"/>
    <w:rsid w:val="00431722"/>
    <w:rsid w:val="004317A8"/>
    <w:rsid w:val="00431952"/>
    <w:rsid w:val="004320A5"/>
    <w:rsid w:val="00432598"/>
    <w:rsid w:val="00432A0A"/>
    <w:rsid w:val="00433BA5"/>
    <w:rsid w:val="0043400B"/>
    <w:rsid w:val="00434148"/>
    <w:rsid w:val="00434177"/>
    <w:rsid w:val="00434214"/>
    <w:rsid w:val="004343F7"/>
    <w:rsid w:val="00434681"/>
    <w:rsid w:val="00434DCB"/>
    <w:rsid w:val="004358C8"/>
    <w:rsid w:val="0043672A"/>
    <w:rsid w:val="004371A2"/>
    <w:rsid w:val="004374CA"/>
    <w:rsid w:val="0044042B"/>
    <w:rsid w:val="004409FE"/>
    <w:rsid w:val="00440E3A"/>
    <w:rsid w:val="0044212A"/>
    <w:rsid w:val="00442390"/>
    <w:rsid w:val="00442804"/>
    <w:rsid w:val="004431EA"/>
    <w:rsid w:val="00443435"/>
    <w:rsid w:val="00443B5C"/>
    <w:rsid w:val="00444F46"/>
    <w:rsid w:val="004469AA"/>
    <w:rsid w:val="004469B3"/>
    <w:rsid w:val="004473EB"/>
    <w:rsid w:val="00447DD5"/>
    <w:rsid w:val="00450817"/>
    <w:rsid w:val="004515D9"/>
    <w:rsid w:val="0045185D"/>
    <w:rsid w:val="00451D86"/>
    <w:rsid w:val="00452637"/>
    <w:rsid w:val="00453AAF"/>
    <w:rsid w:val="004540B6"/>
    <w:rsid w:val="004549B5"/>
    <w:rsid w:val="004555D2"/>
    <w:rsid w:val="00456728"/>
    <w:rsid w:val="00456954"/>
    <w:rsid w:val="00456BE3"/>
    <w:rsid w:val="0045717F"/>
    <w:rsid w:val="004573D5"/>
    <w:rsid w:val="0045755B"/>
    <w:rsid w:val="0045756D"/>
    <w:rsid w:val="00457761"/>
    <w:rsid w:val="0045777B"/>
    <w:rsid w:val="004618A1"/>
    <w:rsid w:val="0046234B"/>
    <w:rsid w:val="00462BDF"/>
    <w:rsid w:val="0046370E"/>
    <w:rsid w:val="004637F5"/>
    <w:rsid w:val="0046403B"/>
    <w:rsid w:val="00465573"/>
    <w:rsid w:val="00465CF2"/>
    <w:rsid w:val="004660F7"/>
    <w:rsid w:val="00467135"/>
    <w:rsid w:val="004673CF"/>
    <w:rsid w:val="0046753A"/>
    <w:rsid w:val="004678AC"/>
    <w:rsid w:val="00467AA0"/>
    <w:rsid w:val="00467E32"/>
    <w:rsid w:val="00470864"/>
    <w:rsid w:val="00470C2B"/>
    <w:rsid w:val="004710C5"/>
    <w:rsid w:val="00471C5C"/>
    <w:rsid w:val="004722A0"/>
    <w:rsid w:val="00473926"/>
    <w:rsid w:val="00473B13"/>
    <w:rsid w:val="0047400C"/>
    <w:rsid w:val="00474607"/>
    <w:rsid w:val="00474AE6"/>
    <w:rsid w:val="00475105"/>
    <w:rsid w:val="004764A2"/>
    <w:rsid w:val="004771A9"/>
    <w:rsid w:val="0047752D"/>
    <w:rsid w:val="00477C86"/>
    <w:rsid w:val="004800D0"/>
    <w:rsid w:val="00480779"/>
    <w:rsid w:val="004807CC"/>
    <w:rsid w:val="0048201C"/>
    <w:rsid w:val="00482833"/>
    <w:rsid w:val="00482DB1"/>
    <w:rsid w:val="004838CB"/>
    <w:rsid w:val="00484069"/>
    <w:rsid w:val="00486047"/>
    <w:rsid w:val="0048645F"/>
    <w:rsid w:val="00487AA1"/>
    <w:rsid w:val="0049004B"/>
    <w:rsid w:val="004903D6"/>
    <w:rsid w:val="00491081"/>
    <w:rsid w:val="00491161"/>
    <w:rsid w:val="004918D0"/>
    <w:rsid w:val="004921AB"/>
    <w:rsid w:val="00492A77"/>
    <w:rsid w:val="00493104"/>
    <w:rsid w:val="00493A11"/>
    <w:rsid w:val="004942B8"/>
    <w:rsid w:val="0049436A"/>
    <w:rsid w:val="004947E8"/>
    <w:rsid w:val="004950CC"/>
    <w:rsid w:val="0049558C"/>
    <w:rsid w:val="004957D7"/>
    <w:rsid w:val="004957FB"/>
    <w:rsid w:val="0049590A"/>
    <w:rsid w:val="00496103"/>
    <w:rsid w:val="004978AA"/>
    <w:rsid w:val="004978B8"/>
    <w:rsid w:val="00497B24"/>
    <w:rsid w:val="004A0120"/>
    <w:rsid w:val="004A01DB"/>
    <w:rsid w:val="004A08C0"/>
    <w:rsid w:val="004A1135"/>
    <w:rsid w:val="004A1E5D"/>
    <w:rsid w:val="004A2927"/>
    <w:rsid w:val="004A2AA2"/>
    <w:rsid w:val="004A2DC3"/>
    <w:rsid w:val="004A3BBB"/>
    <w:rsid w:val="004A404F"/>
    <w:rsid w:val="004A507A"/>
    <w:rsid w:val="004A5CDB"/>
    <w:rsid w:val="004A6229"/>
    <w:rsid w:val="004A6E35"/>
    <w:rsid w:val="004A7C22"/>
    <w:rsid w:val="004B0029"/>
    <w:rsid w:val="004B1119"/>
    <w:rsid w:val="004B15A8"/>
    <w:rsid w:val="004B166B"/>
    <w:rsid w:val="004B19A3"/>
    <w:rsid w:val="004B3341"/>
    <w:rsid w:val="004B3AC5"/>
    <w:rsid w:val="004B4274"/>
    <w:rsid w:val="004B6678"/>
    <w:rsid w:val="004B6DD4"/>
    <w:rsid w:val="004B6E4A"/>
    <w:rsid w:val="004B7BF9"/>
    <w:rsid w:val="004B7D08"/>
    <w:rsid w:val="004B7DAF"/>
    <w:rsid w:val="004C006D"/>
    <w:rsid w:val="004C0C14"/>
    <w:rsid w:val="004C0C91"/>
    <w:rsid w:val="004C1EB0"/>
    <w:rsid w:val="004C257A"/>
    <w:rsid w:val="004C28A0"/>
    <w:rsid w:val="004C2A1E"/>
    <w:rsid w:val="004C396C"/>
    <w:rsid w:val="004C3F57"/>
    <w:rsid w:val="004C4A6E"/>
    <w:rsid w:val="004C4C7E"/>
    <w:rsid w:val="004C507B"/>
    <w:rsid w:val="004C525B"/>
    <w:rsid w:val="004C6756"/>
    <w:rsid w:val="004C6BE7"/>
    <w:rsid w:val="004C7186"/>
    <w:rsid w:val="004D05B8"/>
    <w:rsid w:val="004D1D70"/>
    <w:rsid w:val="004D3F6A"/>
    <w:rsid w:val="004D3F6C"/>
    <w:rsid w:val="004D61AF"/>
    <w:rsid w:val="004D63BE"/>
    <w:rsid w:val="004D6ADD"/>
    <w:rsid w:val="004D6BC6"/>
    <w:rsid w:val="004D7BC1"/>
    <w:rsid w:val="004D7C5A"/>
    <w:rsid w:val="004E057E"/>
    <w:rsid w:val="004E08CC"/>
    <w:rsid w:val="004E262F"/>
    <w:rsid w:val="004E2976"/>
    <w:rsid w:val="004E3A94"/>
    <w:rsid w:val="004E4620"/>
    <w:rsid w:val="004E47DE"/>
    <w:rsid w:val="004E4B7E"/>
    <w:rsid w:val="004E4D0C"/>
    <w:rsid w:val="004E4D49"/>
    <w:rsid w:val="004E6AC7"/>
    <w:rsid w:val="004E7B55"/>
    <w:rsid w:val="004F0360"/>
    <w:rsid w:val="004F1CA4"/>
    <w:rsid w:val="004F1CA6"/>
    <w:rsid w:val="004F2283"/>
    <w:rsid w:val="004F241B"/>
    <w:rsid w:val="004F2719"/>
    <w:rsid w:val="004F39F2"/>
    <w:rsid w:val="004F3E95"/>
    <w:rsid w:val="004F42A8"/>
    <w:rsid w:val="004F4AE0"/>
    <w:rsid w:val="004F4BAD"/>
    <w:rsid w:val="004F4BC0"/>
    <w:rsid w:val="004F5031"/>
    <w:rsid w:val="004F6869"/>
    <w:rsid w:val="004F72A7"/>
    <w:rsid w:val="004F72BB"/>
    <w:rsid w:val="004F7E1E"/>
    <w:rsid w:val="00500686"/>
    <w:rsid w:val="00500C91"/>
    <w:rsid w:val="0050102B"/>
    <w:rsid w:val="00501EF6"/>
    <w:rsid w:val="005033A4"/>
    <w:rsid w:val="00503D84"/>
    <w:rsid w:val="0050434C"/>
    <w:rsid w:val="00504782"/>
    <w:rsid w:val="00504873"/>
    <w:rsid w:val="0050556D"/>
    <w:rsid w:val="00505D38"/>
    <w:rsid w:val="00506AC0"/>
    <w:rsid w:val="005070A3"/>
    <w:rsid w:val="005072BB"/>
    <w:rsid w:val="0050784C"/>
    <w:rsid w:val="00507B28"/>
    <w:rsid w:val="00507D94"/>
    <w:rsid w:val="00510478"/>
    <w:rsid w:val="0051066A"/>
    <w:rsid w:val="00510F58"/>
    <w:rsid w:val="00511F8C"/>
    <w:rsid w:val="00512084"/>
    <w:rsid w:val="00512A89"/>
    <w:rsid w:val="0051415D"/>
    <w:rsid w:val="00514855"/>
    <w:rsid w:val="0051557A"/>
    <w:rsid w:val="00516217"/>
    <w:rsid w:val="00516238"/>
    <w:rsid w:val="00517A60"/>
    <w:rsid w:val="00517B0E"/>
    <w:rsid w:val="00517CE3"/>
    <w:rsid w:val="0052013D"/>
    <w:rsid w:val="00520516"/>
    <w:rsid w:val="0052157E"/>
    <w:rsid w:val="00521774"/>
    <w:rsid w:val="00521911"/>
    <w:rsid w:val="00521EEE"/>
    <w:rsid w:val="00522362"/>
    <w:rsid w:val="00522D1C"/>
    <w:rsid w:val="00523434"/>
    <w:rsid w:val="00523748"/>
    <w:rsid w:val="00524400"/>
    <w:rsid w:val="00525D1B"/>
    <w:rsid w:val="00525D99"/>
    <w:rsid w:val="005261C2"/>
    <w:rsid w:val="00526E17"/>
    <w:rsid w:val="005272D1"/>
    <w:rsid w:val="005278E5"/>
    <w:rsid w:val="00530A13"/>
    <w:rsid w:val="00530B4B"/>
    <w:rsid w:val="00530C48"/>
    <w:rsid w:val="005313AB"/>
    <w:rsid w:val="00532CEB"/>
    <w:rsid w:val="00533421"/>
    <w:rsid w:val="005348CE"/>
    <w:rsid w:val="00534AB8"/>
    <w:rsid w:val="00534FE4"/>
    <w:rsid w:val="00535B49"/>
    <w:rsid w:val="00536332"/>
    <w:rsid w:val="0053671D"/>
    <w:rsid w:val="00536DEE"/>
    <w:rsid w:val="00537724"/>
    <w:rsid w:val="0054019A"/>
    <w:rsid w:val="005410F4"/>
    <w:rsid w:val="005411BF"/>
    <w:rsid w:val="00541F61"/>
    <w:rsid w:val="00542DC8"/>
    <w:rsid w:val="0054314B"/>
    <w:rsid w:val="0054469A"/>
    <w:rsid w:val="0054514A"/>
    <w:rsid w:val="00545669"/>
    <w:rsid w:val="0054583E"/>
    <w:rsid w:val="00546A49"/>
    <w:rsid w:val="00546D12"/>
    <w:rsid w:val="00547042"/>
    <w:rsid w:val="00547219"/>
    <w:rsid w:val="00547477"/>
    <w:rsid w:val="00547737"/>
    <w:rsid w:val="00547EF8"/>
    <w:rsid w:val="00550678"/>
    <w:rsid w:val="00551565"/>
    <w:rsid w:val="00551CA4"/>
    <w:rsid w:val="0055227C"/>
    <w:rsid w:val="0055240D"/>
    <w:rsid w:val="005524B8"/>
    <w:rsid w:val="00553885"/>
    <w:rsid w:val="00554598"/>
    <w:rsid w:val="00554C0D"/>
    <w:rsid w:val="005553B5"/>
    <w:rsid w:val="005557BB"/>
    <w:rsid w:val="00555C16"/>
    <w:rsid w:val="00556153"/>
    <w:rsid w:val="00556221"/>
    <w:rsid w:val="00556601"/>
    <w:rsid w:val="00556F1A"/>
    <w:rsid w:val="005571E6"/>
    <w:rsid w:val="005600CD"/>
    <w:rsid w:val="00560304"/>
    <w:rsid w:val="00560EE3"/>
    <w:rsid w:val="00560FED"/>
    <w:rsid w:val="00561A77"/>
    <w:rsid w:val="00562685"/>
    <w:rsid w:val="005628DE"/>
    <w:rsid w:val="00562C5A"/>
    <w:rsid w:val="005639C6"/>
    <w:rsid w:val="00563B01"/>
    <w:rsid w:val="00564668"/>
    <w:rsid w:val="00564EAD"/>
    <w:rsid w:val="0056518A"/>
    <w:rsid w:val="005652C6"/>
    <w:rsid w:val="00565FCE"/>
    <w:rsid w:val="0056725D"/>
    <w:rsid w:val="00567908"/>
    <w:rsid w:val="00567EB4"/>
    <w:rsid w:val="00570018"/>
    <w:rsid w:val="0057180B"/>
    <w:rsid w:val="00572124"/>
    <w:rsid w:val="00572444"/>
    <w:rsid w:val="0057293F"/>
    <w:rsid w:val="0057381F"/>
    <w:rsid w:val="00573C44"/>
    <w:rsid w:val="00573E43"/>
    <w:rsid w:val="0057477B"/>
    <w:rsid w:val="005748FE"/>
    <w:rsid w:val="00574E83"/>
    <w:rsid w:val="00576EA8"/>
    <w:rsid w:val="00576ECD"/>
    <w:rsid w:val="005770CD"/>
    <w:rsid w:val="005772E9"/>
    <w:rsid w:val="00577768"/>
    <w:rsid w:val="0058014E"/>
    <w:rsid w:val="0058155C"/>
    <w:rsid w:val="00581A59"/>
    <w:rsid w:val="00582642"/>
    <w:rsid w:val="00582A88"/>
    <w:rsid w:val="00582FDF"/>
    <w:rsid w:val="00583661"/>
    <w:rsid w:val="00583BCC"/>
    <w:rsid w:val="005842A7"/>
    <w:rsid w:val="00584A7D"/>
    <w:rsid w:val="005858C8"/>
    <w:rsid w:val="0058659A"/>
    <w:rsid w:val="00586ECA"/>
    <w:rsid w:val="00586F44"/>
    <w:rsid w:val="00587CA3"/>
    <w:rsid w:val="0059075A"/>
    <w:rsid w:val="00591ACC"/>
    <w:rsid w:val="005922D5"/>
    <w:rsid w:val="005935D6"/>
    <w:rsid w:val="00593D85"/>
    <w:rsid w:val="00594458"/>
    <w:rsid w:val="00594618"/>
    <w:rsid w:val="00594F87"/>
    <w:rsid w:val="005952AB"/>
    <w:rsid w:val="00595531"/>
    <w:rsid w:val="00595611"/>
    <w:rsid w:val="00595FE5"/>
    <w:rsid w:val="0059600D"/>
    <w:rsid w:val="005961E0"/>
    <w:rsid w:val="0059625A"/>
    <w:rsid w:val="00596C02"/>
    <w:rsid w:val="00597137"/>
    <w:rsid w:val="0059727B"/>
    <w:rsid w:val="00597292"/>
    <w:rsid w:val="0059791C"/>
    <w:rsid w:val="00597F3F"/>
    <w:rsid w:val="005A044B"/>
    <w:rsid w:val="005A0956"/>
    <w:rsid w:val="005A0A46"/>
    <w:rsid w:val="005A1221"/>
    <w:rsid w:val="005A18A1"/>
    <w:rsid w:val="005A1E47"/>
    <w:rsid w:val="005A259C"/>
    <w:rsid w:val="005A3602"/>
    <w:rsid w:val="005A4244"/>
    <w:rsid w:val="005A472B"/>
    <w:rsid w:val="005A4B04"/>
    <w:rsid w:val="005A6367"/>
    <w:rsid w:val="005A63E2"/>
    <w:rsid w:val="005A7689"/>
    <w:rsid w:val="005A7793"/>
    <w:rsid w:val="005B01AF"/>
    <w:rsid w:val="005B0CA0"/>
    <w:rsid w:val="005B0DCE"/>
    <w:rsid w:val="005B0F0F"/>
    <w:rsid w:val="005B17F7"/>
    <w:rsid w:val="005B1906"/>
    <w:rsid w:val="005B1C90"/>
    <w:rsid w:val="005B24B2"/>
    <w:rsid w:val="005B310C"/>
    <w:rsid w:val="005B35D9"/>
    <w:rsid w:val="005B3AE2"/>
    <w:rsid w:val="005B43F7"/>
    <w:rsid w:val="005B456A"/>
    <w:rsid w:val="005B4670"/>
    <w:rsid w:val="005B5842"/>
    <w:rsid w:val="005B7AFB"/>
    <w:rsid w:val="005C0A0D"/>
    <w:rsid w:val="005C11D8"/>
    <w:rsid w:val="005C13E7"/>
    <w:rsid w:val="005C2311"/>
    <w:rsid w:val="005C2C9C"/>
    <w:rsid w:val="005C2E8A"/>
    <w:rsid w:val="005C506B"/>
    <w:rsid w:val="005C5628"/>
    <w:rsid w:val="005C5B79"/>
    <w:rsid w:val="005C7BD5"/>
    <w:rsid w:val="005D0C71"/>
    <w:rsid w:val="005D19F9"/>
    <w:rsid w:val="005D20DC"/>
    <w:rsid w:val="005D2135"/>
    <w:rsid w:val="005D3EB8"/>
    <w:rsid w:val="005D3F6C"/>
    <w:rsid w:val="005D5179"/>
    <w:rsid w:val="005D5831"/>
    <w:rsid w:val="005D5FB2"/>
    <w:rsid w:val="005D5FE6"/>
    <w:rsid w:val="005D6020"/>
    <w:rsid w:val="005D7B9D"/>
    <w:rsid w:val="005E00FC"/>
    <w:rsid w:val="005E1295"/>
    <w:rsid w:val="005E17B6"/>
    <w:rsid w:val="005E1FA3"/>
    <w:rsid w:val="005E2C97"/>
    <w:rsid w:val="005E2F5B"/>
    <w:rsid w:val="005E35DB"/>
    <w:rsid w:val="005E3780"/>
    <w:rsid w:val="005E39DE"/>
    <w:rsid w:val="005E4F77"/>
    <w:rsid w:val="005E55AD"/>
    <w:rsid w:val="005E76EB"/>
    <w:rsid w:val="005E771F"/>
    <w:rsid w:val="005E7B52"/>
    <w:rsid w:val="005E7E52"/>
    <w:rsid w:val="005F0BB6"/>
    <w:rsid w:val="005F1309"/>
    <w:rsid w:val="005F13C3"/>
    <w:rsid w:val="005F1C57"/>
    <w:rsid w:val="005F2952"/>
    <w:rsid w:val="005F2AD9"/>
    <w:rsid w:val="005F3324"/>
    <w:rsid w:val="005F350A"/>
    <w:rsid w:val="005F37A5"/>
    <w:rsid w:val="005F3DC8"/>
    <w:rsid w:val="005F3E86"/>
    <w:rsid w:val="005F444C"/>
    <w:rsid w:val="005F491B"/>
    <w:rsid w:val="005F51FE"/>
    <w:rsid w:val="005F537E"/>
    <w:rsid w:val="005F558B"/>
    <w:rsid w:val="005F5A54"/>
    <w:rsid w:val="005F7401"/>
    <w:rsid w:val="005F7BA4"/>
    <w:rsid w:val="006002F2"/>
    <w:rsid w:val="006009F2"/>
    <w:rsid w:val="00600B0C"/>
    <w:rsid w:val="00601492"/>
    <w:rsid w:val="00601BA8"/>
    <w:rsid w:val="006023F1"/>
    <w:rsid w:val="00602FD4"/>
    <w:rsid w:val="00603E25"/>
    <w:rsid w:val="006049BF"/>
    <w:rsid w:val="00605F32"/>
    <w:rsid w:val="00610D52"/>
    <w:rsid w:val="006111A0"/>
    <w:rsid w:val="00611AD8"/>
    <w:rsid w:val="00611B16"/>
    <w:rsid w:val="00613204"/>
    <w:rsid w:val="00614053"/>
    <w:rsid w:val="00615D9A"/>
    <w:rsid w:val="00615DEE"/>
    <w:rsid w:val="00615EA9"/>
    <w:rsid w:val="006162AE"/>
    <w:rsid w:val="0061732E"/>
    <w:rsid w:val="006202B4"/>
    <w:rsid w:val="006206BE"/>
    <w:rsid w:val="00620C45"/>
    <w:rsid w:val="0062291B"/>
    <w:rsid w:val="00622B42"/>
    <w:rsid w:val="00622E6E"/>
    <w:rsid w:val="006230B1"/>
    <w:rsid w:val="0062345B"/>
    <w:rsid w:val="00623494"/>
    <w:rsid w:val="00624F4B"/>
    <w:rsid w:val="00625330"/>
    <w:rsid w:val="00625F9B"/>
    <w:rsid w:val="00626194"/>
    <w:rsid w:val="00626B8F"/>
    <w:rsid w:val="00627D0F"/>
    <w:rsid w:val="00627E41"/>
    <w:rsid w:val="00627E88"/>
    <w:rsid w:val="006303C6"/>
    <w:rsid w:val="00630506"/>
    <w:rsid w:val="00630A78"/>
    <w:rsid w:val="00632DB9"/>
    <w:rsid w:val="00633A70"/>
    <w:rsid w:val="00633CC3"/>
    <w:rsid w:val="006344B0"/>
    <w:rsid w:val="00634FBE"/>
    <w:rsid w:val="006354B6"/>
    <w:rsid w:val="00636071"/>
    <w:rsid w:val="00636601"/>
    <w:rsid w:val="0063791D"/>
    <w:rsid w:val="00637CC0"/>
    <w:rsid w:val="00640684"/>
    <w:rsid w:val="00641A45"/>
    <w:rsid w:val="00641BF3"/>
    <w:rsid w:val="00642C5B"/>
    <w:rsid w:val="0064316F"/>
    <w:rsid w:val="00643234"/>
    <w:rsid w:val="006432EE"/>
    <w:rsid w:val="006436F7"/>
    <w:rsid w:val="00643D02"/>
    <w:rsid w:val="00643EAD"/>
    <w:rsid w:val="00643EDC"/>
    <w:rsid w:val="0064414F"/>
    <w:rsid w:val="0064446C"/>
    <w:rsid w:val="00644535"/>
    <w:rsid w:val="00644B2D"/>
    <w:rsid w:val="006460AA"/>
    <w:rsid w:val="00646198"/>
    <w:rsid w:val="00647B37"/>
    <w:rsid w:val="0065121F"/>
    <w:rsid w:val="0065146D"/>
    <w:rsid w:val="00651509"/>
    <w:rsid w:val="0065200D"/>
    <w:rsid w:val="00652947"/>
    <w:rsid w:val="00653B53"/>
    <w:rsid w:val="00654C33"/>
    <w:rsid w:val="00654F4E"/>
    <w:rsid w:val="006554BB"/>
    <w:rsid w:val="0065757A"/>
    <w:rsid w:val="006615E1"/>
    <w:rsid w:val="006627C6"/>
    <w:rsid w:val="00662D42"/>
    <w:rsid w:val="00662E9D"/>
    <w:rsid w:val="00663C77"/>
    <w:rsid w:val="0066511D"/>
    <w:rsid w:val="006652CC"/>
    <w:rsid w:val="0066613D"/>
    <w:rsid w:val="00666840"/>
    <w:rsid w:val="00666D72"/>
    <w:rsid w:val="00666FBA"/>
    <w:rsid w:val="006670DF"/>
    <w:rsid w:val="00667FD8"/>
    <w:rsid w:val="0067029D"/>
    <w:rsid w:val="006704C1"/>
    <w:rsid w:val="00671094"/>
    <w:rsid w:val="006712FE"/>
    <w:rsid w:val="0067134F"/>
    <w:rsid w:val="00671431"/>
    <w:rsid w:val="006714FD"/>
    <w:rsid w:val="0067174C"/>
    <w:rsid w:val="00671905"/>
    <w:rsid w:val="0067218A"/>
    <w:rsid w:val="0067290A"/>
    <w:rsid w:val="00672D60"/>
    <w:rsid w:val="00673F60"/>
    <w:rsid w:val="0067462A"/>
    <w:rsid w:val="00675594"/>
    <w:rsid w:val="00675D62"/>
    <w:rsid w:val="00677701"/>
    <w:rsid w:val="00680308"/>
    <w:rsid w:val="006806D2"/>
    <w:rsid w:val="00680E00"/>
    <w:rsid w:val="00681201"/>
    <w:rsid w:val="00681E50"/>
    <w:rsid w:val="00682088"/>
    <w:rsid w:val="006821B4"/>
    <w:rsid w:val="00683BD0"/>
    <w:rsid w:val="00684717"/>
    <w:rsid w:val="0068477A"/>
    <w:rsid w:val="006848E7"/>
    <w:rsid w:val="00684AB1"/>
    <w:rsid w:val="00684B9D"/>
    <w:rsid w:val="00684C18"/>
    <w:rsid w:val="00687362"/>
    <w:rsid w:val="00687E39"/>
    <w:rsid w:val="00687FC5"/>
    <w:rsid w:val="00690369"/>
    <w:rsid w:val="0069067A"/>
    <w:rsid w:val="00690AAA"/>
    <w:rsid w:val="00690DFB"/>
    <w:rsid w:val="00690E27"/>
    <w:rsid w:val="00691002"/>
    <w:rsid w:val="006910CB"/>
    <w:rsid w:val="0069211C"/>
    <w:rsid w:val="006925A4"/>
    <w:rsid w:val="00692956"/>
    <w:rsid w:val="00693B8C"/>
    <w:rsid w:val="00693C08"/>
    <w:rsid w:val="0069455A"/>
    <w:rsid w:val="006955B1"/>
    <w:rsid w:val="00695901"/>
    <w:rsid w:val="006972C4"/>
    <w:rsid w:val="006A0C61"/>
    <w:rsid w:val="006A0D30"/>
    <w:rsid w:val="006A24D8"/>
    <w:rsid w:val="006A2B8D"/>
    <w:rsid w:val="006A2BBB"/>
    <w:rsid w:val="006A2F5F"/>
    <w:rsid w:val="006A43D8"/>
    <w:rsid w:val="006A4F70"/>
    <w:rsid w:val="006A5D54"/>
    <w:rsid w:val="006A6958"/>
    <w:rsid w:val="006A6EDA"/>
    <w:rsid w:val="006A72A9"/>
    <w:rsid w:val="006A76E4"/>
    <w:rsid w:val="006A7B90"/>
    <w:rsid w:val="006B061A"/>
    <w:rsid w:val="006B08C1"/>
    <w:rsid w:val="006B0A8F"/>
    <w:rsid w:val="006B210E"/>
    <w:rsid w:val="006B2A65"/>
    <w:rsid w:val="006B2F84"/>
    <w:rsid w:val="006B3BCE"/>
    <w:rsid w:val="006B3D0C"/>
    <w:rsid w:val="006B3D26"/>
    <w:rsid w:val="006B3D43"/>
    <w:rsid w:val="006B4B91"/>
    <w:rsid w:val="006B5B00"/>
    <w:rsid w:val="006B6D2D"/>
    <w:rsid w:val="006B76AE"/>
    <w:rsid w:val="006B7B9E"/>
    <w:rsid w:val="006C02A8"/>
    <w:rsid w:val="006C05AC"/>
    <w:rsid w:val="006C12EE"/>
    <w:rsid w:val="006C13B6"/>
    <w:rsid w:val="006C15C4"/>
    <w:rsid w:val="006C18F3"/>
    <w:rsid w:val="006C234C"/>
    <w:rsid w:val="006C239A"/>
    <w:rsid w:val="006C29BD"/>
    <w:rsid w:val="006C3081"/>
    <w:rsid w:val="006C379F"/>
    <w:rsid w:val="006C3843"/>
    <w:rsid w:val="006C3CC0"/>
    <w:rsid w:val="006C3EA5"/>
    <w:rsid w:val="006C44C2"/>
    <w:rsid w:val="006C4628"/>
    <w:rsid w:val="006C51F4"/>
    <w:rsid w:val="006C6365"/>
    <w:rsid w:val="006C66C4"/>
    <w:rsid w:val="006C6823"/>
    <w:rsid w:val="006D144F"/>
    <w:rsid w:val="006D16B7"/>
    <w:rsid w:val="006D2597"/>
    <w:rsid w:val="006D3C2F"/>
    <w:rsid w:val="006D3ED5"/>
    <w:rsid w:val="006D57F3"/>
    <w:rsid w:val="006D5DFD"/>
    <w:rsid w:val="006D638B"/>
    <w:rsid w:val="006D704D"/>
    <w:rsid w:val="006D7202"/>
    <w:rsid w:val="006D79B6"/>
    <w:rsid w:val="006D7CC6"/>
    <w:rsid w:val="006E068A"/>
    <w:rsid w:val="006E0721"/>
    <w:rsid w:val="006E0D10"/>
    <w:rsid w:val="006E1B85"/>
    <w:rsid w:val="006E2BB0"/>
    <w:rsid w:val="006E2C6F"/>
    <w:rsid w:val="006E2D8B"/>
    <w:rsid w:val="006E30E6"/>
    <w:rsid w:val="006E3886"/>
    <w:rsid w:val="006E3E7C"/>
    <w:rsid w:val="006E457C"/>
    <w:rsid w:val="006E6BF3"/>
    <w:rsid w:val="006E6D2C"/>
    <w:rsid w:val="006E7488"/>
    <w:rsid w:val="006E79B5"/>
    <w:rsid w:val="006E7AC8"/>
    <w:rsid w:val="006F0D66"/>
    <w:rsid w:val="006F15B0"/>
    <w:rsid w:val="006F17AF"/>
    <w:rsid w:val="006F2B9B"/>
    <w:rsid w:val="006F3116"/>
    <w:rsid w:val="006F456D"/>
    <w:rsid w:val="006F4740"/>
    <w:rsid w:val="006F5872"/>
    <w:rsid w:val="006F5CC8"/>
    <w:rsid w:val="006F7455"/>
    <w:rsid w:val="006F7A83"/>
    <w:rsid w:val="006F7A99"/>
    <w:rsid w:val="006F7DEE"/>
    <w:rsid w:val="00701B07"/>
    <w:rsid w:val="00701C9F"/>
    <w:rsid w:val="00701E85"/>
    <w:rsid w:val="00702B93"/>
    <w:rsid w:val="00703050"/>
    <w:rsid w:val="007032D9"/>
    <w:rsid w:val="007035C8"/>
    <w:rsid w:val="00703DFD"/>
    <w:rsid w:val="00704A42"/>
    <w:rsid w:val="00705BFF"/>
    <w:rsid w:val="00707093"/>
    <w:rsid w:val="00707694"/>
    <w:rsid w:val="0071064F"/>
    <w:rsid w:val="00710755"/>
    <w:rsid w:val="00711F04"/>
    <w:rsid w:val="0071223F"/>
    <w:rsid w:val="00712AE5"/>
    <w:rsid w:val="007130A1"/>
    <w:rsid w:val="0071312C"/>
    <w:rsid w:val="00713ADB"/>
    <w:rsid w:val="00714E27"/>
    <w:rsid w:val="00715484"/>
    <w:rsid w:val="007154D2"/>
    <w:rsid w:val="00717154"/>
    <w:rsid w:val="007219E9"/>
    <w:rsid w:val="00722563"/>
    <w:rsid w:val="00722596"/>
    <w:rsid w:val="0072321B"/>
    <w:rsid w:val="00724896"/>
    <w:rsid w:val="00724B91"/>
    <w:rsid w:val="0072509F"/>
    <w:rsid w:val="007262FB"/>
    <w:rsid w:val="00726E1B"/>
    <w:rsid w:val="007279BC"/>
    <w:rsid w:val="00727FAA"/>
    <w:rsid w:val="00731C1B"/>
    <w:rsid w:val="00731C79"/>
    <w:rsid w:val="007325F0"/>
    <w:rsid w:val="0073332F"/>
    <w:rsid w:val="007341F4"/>
    <w:rsid w:val="007346C2"/>
    <w:rsid w:val="00734787"/>
    <w:rsid w:val="00734E31"/>
    <w:rsid w:val="0073537A"/>
    <w:rsid w:val="00735CF8"/>
    <w:rsid w:val="007360E6"/>
    <w:rsid w:val="007365FC"/>
    <w:rsid w:val="007368B9"/>
    <w:rsid w:val="00736C9B"/>
    <w:rsid w:val="0073705E"/>
    <w:rsid w:val="00737280"/>
    <w:rsid w:val="00737F13"/>
    <w:rsid w:val="00740330"/>
    <w:rsid w:val="0074074C"/>
    <w:rsid w:val="00740B50"/>
    <w:rsid w:val="007414A0"/>
    <w:rsid w:val="00741965"/>
    <w:rsid w:val="007423CD"/>
    <w:rsid w:val="007426F2"/>
    <w:rsid w:val="00742818"/>
    <w:rsid w:val="00742CF2"/>
    <w:rsid w:val="00742F6E"/>
    <w:rsid w:val="00744204"/>
    <w:rsid w:val="00744889"/>
    <w:rsid w:val="00744C41"/>
    <w:rsid w:val="007455E2"/>
    <w:rsid w:val="007508F0"/>
    <w:rsid w:val="0075115B"/>
    <w:rsid w:val="00751F67"/>
    <w:rsid w:val="0075325E"/>
    <w:rsid w:val="00753900"/>
    <w:rsid w:val="00753A0A"/>
    <w:rsid w:val="00754DA6"/>
    <w:rsid w:val="0075535E"/>
    <w:rsid w:val="00755D07"/>
    <w:rsid w:val="00756BFE"/>
    <w:rsid w:val="00756D39"/>
    <w:rsid w:val="0075703E"/>
    <w:rsid w:val="00757293"/>
    <w:rsid w:val="007573D9"/>
    <w:rsid w:val="00757431"/>
    <w:rsid w:val="007601B3"/>
    <w:rsid w:val="00760930"/>
    <w:rsid w:val="00760F04"/>
    <w:rsid w:val="00760F91"/>
    <w:rsid w:val="00761998"/>
    <w:rsid w:val="007621E7"/>
    <w:rsid w:val="007638BF"/>
    <w:rsid w:val="007641A8"/>
    <w:rsid w:val="0076431C"/>
    <w:rsid w:val="007646CF"/>
    <w:rsid w:val="007658CB"/>
    <w:rsid w:val="007659D7"/>
    <w:rsid w:val="00766527"/>
    <w:rsid w:val="00766723"/>
    <w:rsid w:val="007668FE"/>
    <w:rsid w:val="007671C9"/>
    <w:rsid w:val="007674F0"/>
    <w:rsid w:val="0077111A"/>
    <w:rsid w:val="0077193A"/>
    <w:rsid w:val="00771A81"/>
    <w:rsid w:val="0077207A"/>
    <w:rsid w:val="00773C2E"/>
    <w:rsid w:val="007744B0"/>
    <w:rsid w:val="007747F1"/>
    <w:rsid w:val="007750D4"/>
    <w:rsid w:val="00775824"/>
    <w:rsid w:val="00775B4E"/>
    <w:rsid w:val="007765D2"/>
    <w:rsid w:val="00776689"/>
    <w:rsid w:val="00776C21"/>
    <w:rsid w:val="00777187"/>
    <w:rsid w:val="007776B5"/>
    <w:rsid w:val="00777C8B"/>
    <w:rsid w:val="00780A30"/>
    <w:rsid w:val="00781BEF"/>
    <w:rsid w:val="00781EB8"/>
    <w:rsid w:val="0078285C"/>
    <w:rsid w:val="00782B81"/>
    <w:rsid w:val="00784D4F"/>
    <w:rsid w:val="00784E78"/>
    <w:rsid w:val="00785595"/>
    <w:rsid w:val="007864FE"/>
    <w:rsid w:val="00786F80"/>
    <w:rsid w:val="00787572"/>
    <w:rsid w:val="00787A81"/>
    <w:rsid w:val="00787C89"/>
    <w:rsid w:val="00787F20"/>
    <w:rsid w:val="00790033"/>
    <w:rsid w:val="00790125"/>
    <w:rsid w:val="007912BA"/>
    <w:rsid w:val="007919EF"/>
    <w:rsid w:val="00791C88"/>
    <w:rsid w:val="00792250"/>
    <w:rsid w:val="007923D7"/>
    <w:rsid w:val="00792A4E"/>
    <w:rsid w:val="00792C6F"/>
    <w:rsid w:val="00792CD0"/>
    <w:rsid w:val="007955D0"/>
    <w:rsid w:val="00795D5A"/>
    <w:rsid w:val="00796702"/>
    <w:rsid w:val="00796DBA"/>
    <w:rsid w:val="00796E31"/>
    <w:rsid w:val="007A018F"/>
    <w:rsid w:val="007A0BBA"/>
    <w:rsid w:val="007A1655"/>
    <w:rsid w:val="007A1FAE"/>
    <w:rsid w:val="007A2329"/>
    <w:rsid w:val="007A26B4"/>
    <w:rsid w:val="007A311B"/>
    <w:rsid w:val="007A31C4"/>
    <w:rsid w:val="007A3AFF"/>
    <w:rsid w:val="007A454C"/>
    <w:rsid w:val="007A4C58"/>
    <w:rsid w:val="007A56E5"/>
    <w:rsid w:val="007A63B7"/>
    <w:rsid w:val="007B3384"/>
    <w:rsid w:val="007B3897"/>
    <w:rsid w:val="007B3ADA"/>
    <w:rsid w:val="007B5F48"/>
    <w:rsid w:val="007B6023"/>
    <w:rsid w:val="007B7E4E"/>
    <w:rsid w:val="007C0A84"/>
    <w:rsid w:val="007C0EEB"/>
    <w:rsid w:val="007C10F6"/>
    <w:rsid w:val="007C1852"/>
    <w:rsid w:val="007C22F2"/>
    <w:rsid w:val="007C2E7C"/>
    <w:rsid w:val="007C34B5"/>
    <w:rsid w:val="007C581B"/>
    <w:rsid w:val="007C5BCC"/>
    <w:rsid w:val="007C69C0"/>
    <w:rsid w:val="007C7924"/>
    <w:rsid w:val="007D00E4"/>
    <w:rsid w:val="007D044A"/>
    <w:rsid w:val="007D076C"/>
    <w:rsid w:val="007D0AFF"/>
    <w:rsid w:val="007D1992"/>
    <w:rsid w:val="007D19C6"/>
    <w:rsid w:val="007D2072"/>
    <w:rsid w:val="007D3178"/>
    <w:rsid w:val="007D3A32"/>
    <w:rsid w:val="007D40A1"/>
    <w:rsid w:val="007D470F"/>
    <w:rsid w:val="007D4860"/>
    <w:rsid w:val="007D4A87"/>
    <w:rsid w:val="007D4B62"/>
    <w:rsid w:val="007D560F"/>
    <w:rsid w:val="007D5CD9"/>
    <w:rsid w:val="007D603B"/>
    <w:rsid w:val="007D60BE"/>
    <w:rsid w:val="007D6702"/>
    <w:rsid w:val="007D72DB"/>
    <w:rsid w:val="007D7817"/>
    <w:rsid w:val="007E2187"/>
    <w:rsid w:val="007E2295"/>
    <w:rsid w:val="007E3B78"/>
    <w:rsid w:val="007E43F7"/>
    <w:rsid w:val="007E4429"/>
    <w:rsid w:val="007E4BBE"/>
    <w:rsid w:val="007E4C9F"/>
    <w:rsid w:val="007E56BB"/>
    <w:rsid w:val="007E5995"/>
    <w:rsid w:val="007E5D5B"/>
    <w:rsid w:val="007E60B6"/>
    <w:rsid w:val="007E6580"/>
    <w:rsid w:val="007E6809"/>
    <w:rsid w:val="007E7488"/>
    <w:rsid w:val="007E765C"/>
    <w:rsid w:val="007E7ABC"/>
    <w:rsid w:val="007E7C94"/>
    <w:rsid w:val="007E7FDD"/>
    <w:rsid w:val="007F0474"/>
    <w:rsid w:val="007F0988"/>
    <w:rsid w:val="007F0AA1"/>
    <w:rsid w:val="007F144A"/>
    <w:rsid w:val="007F2531"/>
    <w:rsid w:val="007F3B37"/>
    <w:rsid w:val="007F3C48"/>
    <w:rsid w:val="007F46B0"/>
    <w:rsid w:val="007F4998"/>
    <w:rsid w:val="007F4B03"/>
    <w:rsid w:val="007F5026"/>
    <w:rsid w:val="007F638B"/>
    <w:rsid w:val="007F6C9A"/>
    <w:rsid w:val="007F6EA0"/>
    <w:rsid w:val="00800120"/>
    <w:rsid w:val="00800F82"/>
    <w:rsid w:val="00801FE0"/>
    <w:rsid w:val="00802365"/>
    <w:rsid w:val="00802369"/>
    <w:rsid w:val="008023D3"/>
    <w:rsid w:val="0080269B"/>
    <w:rsid w:val="00803B54"/>
    <w:rsid w:val="008044BA"/>
    <w:rsid w:val="0080465E"/>
    <w:rsid w:val="00806279"/>
    <w:rsid w:val="00806996"/>
    <w:rsid w:val="00807418"/>
    <w:rsid w:val="008078E6"/>
    <w:rsid w:val="00807B9C"/>
    <w:rsid w:val="0081064C"/>
    <w:rsid w:val="00811594"/>
    <w:rsid w:val="008127E6"/>
    <w:rsid w:val="00812856"/>
    <w:rsid w:val="00812C07"/>
    <w:rsid w:val="00812D9F"/>
    <w:rsid w:val="00812E96"/>
    <w:rsid w:val="008139D2"/>
    <w:rsid w:val="008147CE"/>
    <w:rsid w:val="008155C4"/>
    <w:rsid w:val="0081589B"/>
    <w:rsid w:val="00815DFF"/>
    <w:rsid w:val="00816651"/>
    <w:rsid w:val="00817405"/>
    <w:rsid w:val="008225D7"/>
    <w:rsid w:val="00822CFA"/>
    <w:rsid w:val="00824D87"/>
    <w:rsid w:val="00825067"/>
    <w:rsid w:val="008250C1"/>
    <w:rsid w:val="00826086"/>
    <w:rsid w:val="00826340"/>
    <w:rsid w:val="00826542"/>
    <w:rsid w:val="008265E2"/>
    <w:rsid w:val="008268EB"/>
    <w:rsid w:val="00827A0E"/>
    <w:rsid w:val="00827A98"/>
    <w:rsid w:val="0083003B"/>
    <w:rsid w:val="008317C1"/>
    <w:rsid w:val="00831DCC"/>
    <w:rsid w:val="00831FB6"/>
    <w:rsid w:val="00832ABB"/>
    <w:rsid w:val="00832B0E"/>
    <w:rsid w:val="00832F49"/>
    <w:rsid w:val="00832F64"/>
    <w:rsid w:val="00833A79"/>
    <w:rsid w:val="00834F8A"/>
    <w:rsid w:val="008353B4"/>
    <w:rsid w:val="0083563F"/>
    <w:rsid w:val="0083577B"/>
    <w:rsid w:val="00835C03"/>
    <w:rsid w:val="00835E01"/>
    <w:rsid w:val="00837830"/>
    <w:rsid w:val="00840E23"/>
    <w:rsid w:val="008428B3"/>
    <w:rsid w:val="00842E98"/>
    <w:rsid w:val="00843653"/>
    <w:rsid w:val="00844059"/>
    <w:rsid w:val="00844248"/>
    <w:rsid w:val="00844E84"/>
    <w:rsid w:val="008450A9"/>
    <w:rsid w:val="00845F0D"/>
    <w:rsid w:val="0084654D"/>
    <w:rsid w:val="008503F5"/>
    <w:rsid w:val="00850683"/>
    <w:rsid w:val="00850841"/>
    <w:rsid w:val="00851342"/>
    <w:rsid w:val="00851BD3"/>
    <w:rsid w:val="0085253F"/>
    <w:rsid w:val="008530A0"/>
    <w:rsid w:val="0085336E"/>
    <w:rsid w:val="00853B29"/>
    <w:rsid w:val="0085482A"/>
    <w:rsid w:val="00854859"/>
    <w:rsid w:val="008548C8"/>
    <w:rsid w:val="00854BD2"/>
    <w:rsid w:val="0085581B"/>
    <w:rsid w:val="008569D9"/>
    <w:rsid w:val="00856A8E"/>
    <w:rsid w:val="00856EEA"/>
    <w:rsid w:val="008577A8"/>
    <w:rsid w:val="00857E6A"/>
    <w:rsid w:val="00860397"/>
    <w:rsid w:val="008609D0"/>
    <w:rsid w:val="00860A78"/>
    <w:rsid w:val="00861190"/>
    <w:rsid w:val="00861244"/>
    <w:rsid w:val="008613D7"/>
    <w:rsid w:val="00861A5A"/>
    <w:rsid w:val="00863BD2"/>
    <w:rsid w:val="00863C42"/>
    <w:rsid w:val="008643C8"/>
    <w:rsid w:val="008653A3"/>
    <w:rsid w:val="008658C4"/>
    <w:rsid w:val="0086625A"/>
    <w:rsid w:val="008663EB"/>
    <w:rsid w:val="00866B6F"/>
    <w:rsid w:val="00866E04"/>
    <w:rsid w:val="00867530"/>
    <w:rsid w:val="008677DD"/>
    <w:rsid w:val="00867AD0"/>
    <w:rsid w:val="00870446"/>
    <w:rsid w:val="00870730"/>
    <w:rsid w:val="00870E42"/>
    <w:rsid w:val="008716B6"/>
    <w:rsid w:val="0087176F"/>
    <w:rsid w:val="0087194C"/>
    <w:rsid w:val="00872EB9"/>
    <w:rsid w:val="008733B6"/>
    <w:rsid w:val="008733F2"/>
    <w:rsid w:val="00873786"/>
    <w:rsid w:val="0087471E"/>
    <w:rsid w:val="0087482D"/>
    <w:rsid w:val="00875686"/>
    <w:rsid w:val="00875DAB"/>
    <w:rsid w:val="00875DD1"/>
    <w:rsid w:val="008766C6"/>
    <w:rsid w:val="00877C33"/>
    <w:rsid w:val="00877CA3"/>
    <w:rsid w:val="0088016D"/>
    <w:rsid w:val="008804A8"/>
    <w:rsid w:val="00880D47"/>
    <w:rsid w:val="00881444"/>
    <w:rsid w:val="0088188F"/>
    <w:rsid w:val="00881DCB"/>
    <w:rsid w:val="00882D29"/>
    <w:rsid w:val="008835BC"/>
    <w:rsid w:val="008844BA"/>
    <w:rsid w:val="008845A4"/>
    <w:rsid w:val="008849FE"/>
    <w:rsid w:val="008854F3"/>
    <w:rsid w:val="008869F4"/>
    <w:rsid w:val="00887298"/>
    <w:rsid w:val="00891245"/>
    <w:rsid w:val="0089169A"/>
    <w:rsid w:val="008925FF"/>
    <w:rsid w:val="00892803"/>
    <w:rsid w:val="00892A6F"/>
    <w:rsid w:val="00892C61"/>
    <w:rsid w:val="00893415"/>
    <w:rsid w:val="008946EF"/>
    <w:rsid w:val="00894E99"/>
    <w:rsid w:val="008954FF"/>
    <w:rsid w:val="00895541"/>
    <w:rsid w:val="008963AC"/>
    <w:rsid w:val="00896FAE"/>
    <w:rsid w:val="00897124"/>
    <w:rsid w:val="008976D9"/>
    <w:rsid w:val="0089781E"/>
    <w:rsid w:val="0089794F"/>
    <w:rsid w:val="008A0404"/>
    <w:rsid w:val="008A0D40"/>
    <w:rsid w:val="008A1251"/>
    <w:rsid w:val="008A1F96"/>
    <w:rsid w:val="008A372E"/>
    <w:rsid w:val="008A3C85"/>
    <w:rsid w:val="008A3ECB"/>
    <w:rsid w:val="008A4B69"/>
    <w:rsid w:val="008A4F7F"/>
    <w:rsid w:val="008A6B1E"/>
    <w:rsid w:val="008A6F84"/>
    <w:rsid w:val="008B0DC3"/>
    <w:rsid w:val="008B1840"/>
    <w:rsid w:val="008B1B88"/>
    <w:rsid w:val="008B3112"/>
    <w:rsid w:val="008B3319"/>
    <w:rsid w:val="008B33B4"/>
    <w:rsid w:val="008B360C"/>
    <w:rsid w:val="008B368C"/>
    <w:rsid w:val="008B45D3"/>
    <w:rsid w:val="008B47E8"/>
    <w:rsid w:val="008B5149"/>
    <w:rsid w:val="008B541C"/>
    <w:rsid w:val="008B594E"/>
    <w:rsid w:val="008B5C6D"/>
    <w:rsid w:val="008B64CF"/>
    <w:rsid w:val="008B6A40"/>
    <w:rsid w:val="008B6ADB"/>
    <w:rsid w:val="008B7D08"/>
    <w:rsid w:val="008C12C8"/>
    <w:rsid w:val="008C1DCD"/>
    <w:rsid w:val="008C2E24"/>
    <w:rsid w:val="008C354A"/>
    <w:rsid w:val="008C4DD5"/>
    <w:rsid w:val="008C664D"/>
    <w:rsid w:val="008C6BB8"/>
    <w:rsid w:val="008C6D40"/>
    <w:rsid w:val="008C744F"/>
    <w:rsid w:val="008C78DA"/>
    <w:rsid w:val="008D01D3"/>
    <w:rsid w:val="008D0653"/>
    <w:rsid w:val="008D08F1"/>
    <w:rsid w:val="008D0B30"/>
    <w:rsid w:val="008D12F5"/>
    <w:rsid w:val="008D1A76"/>
    <w:rsid w:val="008D263B"/>
    <w:rsid w:val="008D2864"/>
    <w:rsid w:val="008D2C06"/>
    <w:rsid w:val="008D3A23"/>
    <w:rsid w:val="008D521B"/>
    <w:rsid w:val="008D5227"/>
    <w:rsid w:val="008D6294"/>
    <w:rsid w:val="008D6397"/>
    <w:rsid w:val="008D687E"/>
    <w:rsid w:val="008D70AF"/>
    <w:rsid w:val="008D741A"/>
    <w:rsid w:val="008D7C59"/>
    <w:rsid w:val="008D7E4A"/>
    <w:rsid w:val="008E05AB"/>
    <w:rsid w:val="008E19C0"/>
    <w:rsid w:val="008E2419"/>
    <w:rsid w:val="008E2620"/>
    <w:rsid w:val="008E2966"/>
    <w:rsid w:val="008E3F12"/>
    <w:rsid w:val="008E6012"/>
    <w:rsid w:val="008E68C3"/>
    <w:rsid w:val="008E74BB"/>
    <w:rsid w:val="008E7C79"/>
    <w:rsid w:val="008F19FA"/>
    <w:rsid w:val="008F1ACF"/>
    <w:rsid w:val="008F1D82"/>
    <w:rsid w:val="008F284D"/>
    <w:rsid w:val="008F2CB9"/>
    <w:rsid w:val="008F326B"/>
    <w:rsid w:val="008F3666"/>
    <w:rsid w:val="008F3BA9"/>
    <w:rsid w:val="008F48A9"/>
    <w:rsid w:val="008F4C7A"/>
    <w:rsid w:val="008F6AA0"/>
    <w:rsid w:val="008F6B16"/>
    <w:rsid w:val="0090104F"/>
    <w:rsid w:val="009013E6"/>
    <w:rsid w:val="0090148D"/>
    <w:rsid w:val="0090240D"/>
    <w:rsid w:val="00902C4F"/>
    <w:rsid w:val="00903C97"/>
    <w:rsid w:val="00904079"/>
    <w:rsid w:val="00904D9C"/>
    <w:rsid w:val="009051A9"/>
    <w:rsid w:val="009054A2"/>
    <w:rsid w:val="0090573F"/>
    <w:rsid w:val="00905F78"/>
    <w:rsid w:val="0090680D"/>
    <w:rsid w:val="00906B6A"/>
    <w:rsid w:val="00910EFF"/>
    <w:rsid w:val="00910FE6"/>
    <w:rsid w:val="00911957"/>
    <w:rsid w:val="00911DE9"/>
    <w:rsid w:val="009125CD"/>
    <w:rsid w:val="00912C82"/>
    <w:rsid w:val="00912E23"/>
    <w:rsid w:val="0091376B"/>
    <w:rsid w:val="00913D52"/>
    <w:rsid w:val="00913D56"/>
    <w:rsid w:val="0091424B"/>
    <w:rsid w:val="009151B8"/>
    <w:rsid w:val="00915813"/>
    <w:rsid w:val="009158EB"/>
    <w:rsid w:val="00916224"/>
    <w:rsid w:val="00916353"/>
    <w:rsid w:val="00916570"/>
    <w:rsid w:val="009169C8"/>
    <w:rsid w:val="00916E33"/>
    <w:rsid w:val="009171EB"/>
    <w:rsid w:val="009200BE"/>
    <w:rsid w:val="00921144"/>
    <w:rsid w:val="009217C1"/>
    <w:rsid w:val="00922C83"/>
    <w:rsid w:val="00922F2F"/>
    <w:rsid w:val="00923900"/>
    <w:rsid w:val="00923BDB"/>
    <w:rsid w:val="00924315"/>
    <w:rsid w:val="0092435C"/>
    <w:rsid w:val="00926411"/>
    <w:rsid w:val="00926627"/>
    <w:rsid w:val="0092695D"/>
    <w:rsid w:val="009279AA"/>
    <w:rsid w:val="00927DDF"/>
    <w:rsid w:val="009300BC"/>
    <w:rsid w:val="0093012B"/>
    <w:rsid w:val="009307F0"/>
    <w:rsid w:val="00930868"/>
    <w:rsid w:val="00930B2F"/>
    <w:rsid w:val="0093102D"/>
    <w:rsid w:val="009310E5"/>
    <w:rsid w:val="0093138C"/>
    <w:rsid w:val="0093161E"/>
    <w:rsid w:val="00932002"/>
    <w:rsid w:val="009327D6"/>
    <w:rsid w:val="009333A2"/>
    <w:rsid w:val="00933D3A"/>
    <w:rsid w:val="00934553"/>
    <w:rsid w:val="00934EEA"/>
    <w:rsid w:val="00936656"/>
    <w:rsid w:val="009366C8"/>
    <w:rsid w:val="00936E56"/>
    <w:rsid w:val="009370BD"/>
    <w:rsid w:val="009400BA"/>
    <w:rsid w:val="0094169E"/>
    <w:rsid w:val="0094195F"/>
    <w:rsid w:val="00941FCF"/>
    <w:rsid w:val="00942529"/>
    <w:rsid w:val="00942833"/>
    <w:rsid w:val="00942CD0"/>
    <w:rsid w:val="00943E58"/>
    <w:rsid w:val="00944C2B"/>
    <w:rsid w:val="00944C33"/>
    <w:rsid w:val="00945059"/>
    <w:rsid w:val="009465B6"/>
    <w:rsid w:val="0094718B"/>
    <w:rsid w:val="0094790C"/>
    <w:rsid w:val="00947AF7"/>
    <w:rsid w:val="0095041F"/>
    <w:rsid w:val="00950912"/>
    <w:rsid w:val="0095092D"/>
    <w:rsid w:val="0095115C"/>
    <w:rsid w:val="00951DED"/>
    <w:rsid w:val="009521CE"/>
    <w:rsid w:val="00952E45"/>
    <w:rsid w:val="00953154"/>
    <w:rsid w:val="009536FA"/>
    <w:rsid w:val="00953981"/>
    <w:rsid w:val="00953AD7"/>
    <w:rsid w:val="00955DAB"/>
    <w:rsid w:val="00956F74"/>
    <w:rsid w:val="00957A31"/>
    <w:rsid w:val="00957E95"/>
    <w:rsid w:val="00960473"/>
    <w:rsid w:val="00960495"/>
    <w:rsid w:val="00961197"/>
    <w:rsid w:val="00962329"/>
    <w:rsid w:val="00963239"/>
    <w:rsid w:val="00963B47"/>
    <w:rsid w:val="00963D77"/>
    <w:rsid w:val="009641BB"/>
    <w:rsid w:val="00964681"/>
    <w:rsid w:val="00964790"/>
    <w:rsid w:val="009648E3"/>
    <w:rsid w:val="00964AF5"/>
    <w:rsid w:val="009653B1"/>
    <w:rsid w:val="00966DAC"/>
    <w:rsid w:val="009678A5"/>
    <w:rsid w:val="00967D58"/>
    <w:rsid w:val="00970A58"/>
    <w:rsid w:val="00971181"/>
    <w:rsid w:val="0097162A"/>
    <w:rsid w:val="00971CBD"/>
    <w:rsid w:val="009722FB"/>
    <w:rsid w:val="009734C5"/>
    <w:rsid w:val="0097354E"/>
    <w:rsid w:val="00973BC2"/>
    <w:rsid w:val="00973C67"/>
    <w:rsid w:val="00974167"/>
    <w:rsid w:val="00974B54"/>
    <w:rsid w:val="00975050"/>
    <w:rsid w:val="0097535F"/>
    <w:rsid w:val="009754BB"/>
    <w:rsid w:val="00975583"/>
    <w:rsid w:val="0097636D"/>
    <w:rsid w:val="00976829"/>
    <w:rsid w:val="00976F21"/>
    <w:rsid w:val="00977D18"/>
    <w:rsid w:val="00977DB4"/>
    <w:rsid w:val="0098052D"/>
    <w:rsid w:val="0098053D"/>
    <w:rsid w:val="0098059A"/>
    <w:rsid w:val="00980F0C"/>
    <w:rsid w:val="0098163A"/>
    <w:rsid w:val="00981E94"/>
    <w:rsid w:val="00982200"/>
    <w:rsid w:val="00982E1F"/>
    <w:rsid w:val="00983DF7"/>
    <w:rsid w:val="009847A2"/>
    <w:rsid w:val="00984867"/>
    <w:rsid w:val="00984DD5"/>
    <w:rsid w:val="00985C84"/>
    <w:rsid w:val="009864AD"/>
    <w:rsid w:val="00986A14"/>
    <w:rsid w:val="00986BF0"/>
    <w:rsid w:val="00986F8B"/>
    <w:rsid w:val="00987186"/>
    <w:rsid w:val="00987C63"/>
    <w:rsid w:val="00987F1B"/>
    <w:rsid w:val="00990259"/>
    <w:rsid w:val="009903D2"/>
    <w:rsid w:val="0099101D"/>
    <w:rsid w:val="00991645"/>
    <w:rsid w:val="00991948"/>
    <w:rsid w:val="00991D5F"/>
    <w:rsid w:val="0099263E"/>
    <w:rsid w:val="00992EFF"/>
    <w:rsid w:val="009930A2"/>
    <w:rsid w:val="009934ED"/>
    <w:rsid w:val="0099426E"/>
    <w:rsid w:val="00994663"/>
    <w:rsid w:val="00994BC5"/>
    <w:rsid w:val="0099604B"/>
    <w:rsid w:val="0099636D"/>
    <w:rsid w:val="00996392"/>
    <w:rsid w:val="0099682E"/>
    <w:rsid w:val="009A004F"/>
    <w:rsid w:val="009A0279"/>
    <w:rsid w:val="009A0488"/>
    <w:rsid w:val="009A0D2B"/>
    <w:rsid w:val="009A1B4C"/>
    <w:rsid w:val="009A1E43"/>
    <w:rsid w:val="009A20D3"/>
    <w:rsid w:val="009A2248"/>
    <w:rsid w:val="009A2310"/>
    <w:rsid w:val="009A30A3"/>
    <w:rsid w:val="009A36B0"/>
    <w:rsid w:val="009A42B0"/>
    <w:rsid w:val="009A443E"/>
    <w:rsid w:val="009A47A2"/>
    <w:rsid w:val="009A4FBB"/>
    <w:rsid w:val="009A55D6"/>
    <w:rsid w:val="009A602D"/>
    <w:rsid w:val="009A72B5"/>
    <w:rsid w:val="009A771D"/>
    <w:rsid w:val="009A793C"/>
    <w:rsid w:val="009B23EB"/>
    <w:rsid w:val="009B2BF9"/>
    <w:rsid w:val="009B45DC"/>
    <w:rsid w:val="009B5085"/>
    <w:rsid w:val="009B5B37"/>
    <w:rsid w:val="009B6B7C"/>
    <w:rsid w:val="009B78BE"/>
    <w:rsid w:val="009B7A65"/>
    <w:rsid w:val="009C1EAF"/>
    <w:rsid w:val="009C37F0"/>
    <w:rsid w:val="009C3846"/>
    <w:rsid w:val="009C3CA2"/>
    <w:rsid w:val="009C3ED8"/>
    <w:rsid w:val="009C5FF6"/>
    <w:rsid w:val="009C6185"/>
    <w:rsid w:val="009C64F4"/>
    <w:rsid w:val="009C74E5"/>
    <w:rsid w:val="009C7909"/>
    <w:rsid w:val="009C7D11"/>
    <w:rsid w:val="009D0F94"/>
    <w:rsid w:val="009D1A40"/>
    <w:rsid w:val="009D236C"/>
    <w:rsid w:val="009D2544"/>
    <w:rsid w:val="009D2C14"/>
    <w:rsid w:val="009D2EA6"/>
    <w:rsid w:val="009D397F"/>
    <w:rsid w:val="009D4C62"/>
    <w:rsid w:val="009D4EC4"/>
    <w:rsid w:val="009D54D8"/>
    <w:rsid w:val="009D56DA"/>
    <w:rsid w:val="009D5AFA"/>
    <w:rsid w:val="009D6F98"/>
    <w:rsid w:val="009D73E9"/>
    <w:rsid w:val="009D7449"/>
    <w:rsid w:val="009D7714"/>
    <w:rsid w:val="009E0498"/>
    <w:rsid w:val="009E1FFB"/>
    <w:rsid w:val="009E241E"/>
    <w:rsid w:val="009E2C66"/>
    <w:rsid w:val="009E327B"/>
    <w:rsid w:val="009E3836"/>
    <w:rsid w:val="009E408D"/>
    <w:rsid w:val="009E4418"/>
    <w:rsid w:val="009E5476"/>
    <w:rsid w:val="009E6E5B"/>
    <w:rsid w:val="009E7F43"/>
    <w:rsid w:val="009F06F8"/>
    <w:rsid w:val="009F10F0"/>
    <w:rsid w:val="009F1164"/>
    <w:rsid w:val="009F1188"/>
    <w:rsid w:val="009F1DAD"/>
    <w:rsid w:val="009F30BD"/>
    <w:rsid w:val="009F355D"/>
    <w:rsid w:val="009F365C"/>
    <w:rsid w:val="009F36DB"/>
    <w:rsid w:val="009F43C3"/>
    <w:rsid w:val="009F5DFB"/>
    <w:rsid w:val="009F6A8C"/>
    <w:rsid w:val="009F6C8D"/>
    <w:rsid w:val="009F6D21"/>
    <w:rsid w:val="009F77C0"/>
    <w:rsid w:val="00A00C79"/>
    <w:rsid w:val="00A011E5"/>
    <w:rsid w:val="00A01308"/>
    <w:rsid w:val="00A01E13"/>
    <w:rsid w:val="00A025B3"/>
    <w:rsid w:val="00A02A96"/>
    <w:rsid w:val="00A02BA0"/>
    <w:rsid w:val="00A038FA"/>
    <w:rsid w:val="00A03DDE"/>
    <w:rsid w:val="00A04C23"/>
    <w:rsid w:val="00A050FD"/>
    <w:rsid w:val="00A05B75"/>
    <w:rsid w:val="00A066B7"/>
    <w:rsid w:val="00A0710F"/>
    <w:rsid w:val="00A074A9"/>
    <w:rsid w:val="00A07CB1"/>
    <w:rsid w:val="00A07EBF"/>
    <w:rsid w:val="00A1171B"/>
    <w:rsid w:val="00A11788"/>
    <w:rsid w:val="00A13459"/>
    <w:rsid w:val="00A13568"/>
    <w:rsid w:val="00A16933"/>
    <w:rsid w:val="00A2000C"/>
    <w:rsid w:val="00A2044A"/>
    <w:rsid w:val="00A20455"/>
    <w:rsid w:val="00A20FF2"/>
    <w:rsid w:val="00A2261F"/>
    <w:rsid w:val="00A22C9B"/>
    <w:rsid w:val="00A232C8"/>
    <w:rsid w:val="00A23494"/>
    <w:rsid w:val="00A23AC7"/>
    <w:rsid w:val="00A24C88"/>
    <w:rsid w:val="00A25E54"/>
    <w:rsid w:val="00A26090"/>
    <w:rsid w:val="00A26A4D"/>
    <w:rsid w:val="00A2733F"/>
    <w:rsid w:val="00A30770"/>
    <w:rsid w:val="00A3140E"/>
    <w:rsid w:val="00A31BE3"/>
    <w:rsid w:val="00A33BFF"/>
    <w:rsid w:val="00A35509"/>
    <w:rsid w:val="00A359B5"/>
    <w:rsid w:val="00A36CF1"/>
    <w:rsid w:val="00A36D86"/>
    <w:rsid w:val="00A373F7"/>
    <w:rsid w:val="00A40246"/>
    <w:rsid w:val="00A4028E"/>
    <w:rsid w:val="00A40621"/>
    <w:rsid w:val="00A4108B"/>
    <w:rsid w:val="00A41385"/>
    <w:rsid w:val="00A41698"/>
    <w:rsid w:val="00A41BC9"/>
    <w:rsid w:val="00A41E38"/>
    <w:rsid w:val="00A4242F"/>
    <w:rsid w:val="00A429C0"/>
    <w:rsid w:val="00A44144"/>
    <w:rsid w:val="00A44196"/>
    <w:rsid w:val="00A444A2"/>
    <w:rsid w:val="00A444FA"/>
    <w:rsid w:val="00A44514"/>
    <w:rsid w:val="00A45416"/>
    <w:rsid w:val="00A468EF"/>
    <w:rsid w:val="00A46B11"/>
    <w:rsid w:val="00A4797E"/>
    <w:rsid w:val="00A5034A"/>
    <w:rsid w:val="00A51523"/>
    <w:rsid w:val="00A5186A"/>
    <w:rsid w:val="00A51A45"/>
    <w:rsid w:val="00A52651"/>
    <w:rsid w:val="00A52BE0"/>
    <w:rsid w:val="00A52FA8"/>
    <w:rsid w:val="00A5305A"/>
    <w:rsid w:val="00A53664"/>
    <w:rsid w:val="00A539A2"/>
    <w:rsid w:val="00A54EE7"/>
    <w:rsid w:val="00A56006"/>
    <w:rsid w:val="00A56A24"/>
    <w:rsid w:val="00A571AE"/>
    <w:rsid w:val="00A579DF"/>
    <w:rsid w:val="00A57E1F"/>
    <w:rsid w:val="00A60212"/>
    <w:rsid w:val="00A60AA8"/>
    <w:rsid w:val="00A62D0E"/>
    <w:rsid w:val="00A63649"/>
    <w:rsid w:val="00A637FC"/>
    <w:rsid w:val="00A65854"/>
    <w:rsid w:val="00A65DA4"/>
    <w:rsid w:val="00A6644C"/>
    <w:rsid w:val="00A6699A"/>
    <w:rsid w:val="00A67406"/>
    <w:rsid w:val="00A6785B"/>
    <w:rsid w:val="00A70E1B"/>
    <w:rsid w:val="00A714EE"/>
    <w:rsid w:val="00A720E5"/>
    <w:rsid w:val="00A72844"/>
    <w:rsid w:val="00A72863"/>
    <w:rsid w:val="00A73389"/>
    <w:rsid w:val="00A748F3"/>
    <w:rsid w:val="00A757EF"/>
    <w:rsid w:val="00A75801"/>
    <w:rsid w:val="00A763CB"/>
    <w:rsid w:val="00A773D4"/>
    <w:rsid w:val="00A77837"/>
    <w:rsid w:val="00A80018"/>
    <w:rsid w:val="00A800EA"/>
    <w:rsid w:val="00A80242"/>
    <w:rsid w:val="00A80D83"/>
    <w:rsid w:val="00A815DB"/>
    <w:rsid w:val="00A819AC"/>
    <w:rsid w:val="00A81DFF"/>
    <w:rsid w:val="00A820E2"/>
    <w:rsid w:val="00A82D20"/>
    <w:rsid w:val="00A8372D"/>
    <w:rsid w:val="00A84923"/>
    <w:rsid w:val="00A84DC0"/>
    <w:rsid w:val="00A8508E"/>
    <w:rsid w:val="00A856AC"/>
    <w:rsid w:val="00A858DA"/>
    <w:rsid w:val="00A85F6F"/>
    <w:rsid w:val="00A860F6"/>
    <w:rsid w:val="00A8698C"/>
    <w:rsid w:val="00A876AF"/>
    <w:rsid w:val="00A877BA"/>
    <w:rsid w:val="00A87BA2"/>
    <w:rsid w:val="00A90755"/>
    <w:rsid w:val="00A90B2B"/>
    <w:rsid w:val="00A91230"/>
    <w:rsid w:val="00A91363"/>
    <w:rsid w:val="00A9216B"/>
    <w:rsid w:val="00A921F6"/>
    <w:rsid w:val="00A92579"/>
    <w:rsid w:val="00A9304B"/>
    <w:rsid w:val="00A930A1"/>
    <w:rsid w:val="00A93640"/>
    <w:rsid w:val="00A94055"/>
    <w:rsid w:val="00A946CF"/>
    <w:rsid w:val="00A95EFA"/>
    <w:rsid w:val="00A95FCE"/>
    <w:rsid w:val="00A9679E"/>
    <w:rsid w:val="00A96842"/>
    <w:rsid w:val="00A96BC2"/>
    <w:rsid w:val="00A97369"/>
    <w:rsid w:val="00A97892"/>
    <w:rsid w:val="00AA0BC8"/>
    <w:rsid w:val="00AA0DAD"/>
    <w:rsid w:val="00AA1326"/>
    <w:rsid w:val="00AA13DF"/>
    <w:rsid w:val="00AA1B78"/>
    <w:rsid w:val="00AA1C8D"/>
    <w:rsid w:val="00AA3A4D"/>
    <w:rsid w:val="00AA3E34"/>
    <w:rsid w:val="00AA4DE4"/>
    <w:rsid w:val="00AA5CC7"/>
    <w:rsid w:val="00AA5D9C"/>
    <w:rsid w:val="00AA5F16"/>
    <w:rsid w:val="00AA6940"/>
    <w:rsid w:val="00AA70B7"/>
    <w:rsid w:val="00AA7323"/>
    <w:rsid w:val="00AB0444"/>
    <w:rsid w:val="00AB07A8"/>
    <w:rsid w:val="00AB09D1"/>
    <w:rsid w:val="00AB1036"/>
    <w:rsid w:val="00AB2169"/>
    <w:rsid w:val="00AB245B"/>
    <w:rsid w:val="00AB2E34"/>
    <w:rsid w:val="00AB37C2"/>
    <w:rsid w:val="00AB4564"/>
    <w:rsid w:val="00AB558E"/>
    <w:rsid w:val="00AB5C11"/>
    <w:rsid w:val="00AB7DF6"/>
    <w:rsid w:val="00AC02AA"/>
    <w:rsid w:val="00AC0782"/>
    <w:rsid w:val="00AC0BBF"/>
    <w:rsid w:val="00AC1BDC"/>
    <w:rsid w:val="00AC2765"/>
    <w:rsid w:val="00AC34B3"/>
    <w:rsid w:val="00AC3503"/>
    <w:rsid w:val="00AC3681"/>
    <w:rsid w:val="00AC3791"/>
    <w:rsid w:val="00AC420D"/>
    <w:rsid w:val="00AC43C1"/>
    <w:rsid w:val="00AC451E"/>
    <w:rsid w:val="00AC4987"/>
    <w:rsid w:val="00AC4F57"/>
    <w:rsid w:val="00AC5024"/>
    <w:rsid w:val="00AC54BE"/>
    <w:rsid w:val="00AD0105"/>
    <w:rsid w:val="00AD019B"/>
    <w:rsid w:val="00AD0DCD"/>
    <w:rsid w:val="00AD16CA"/>
    <w:rsid w:val="00AD28CB"/>
    <w:rsid w:val="00AD2BFD"/>
    <w:rsid w:val="00AD2E02"/>
    <w:rsid w:val="00AD2E82"/>
    <w:rsid w:val="00AD327E"/>
    <w:rsid w:val="00AD37FD"/>
    <w:rsid w:val="00AD3B6B"/>
    <w:rsid w:val="00AD4BD6"/>
    <w:rsid w:val="00AD5553"/>
    <w:rsid w:val="00AD5A14"/>
    <w:rsid w:val="00AD707B"/>
    <w:rsid w:val="00AD78B4"/>
    <w:rsid w:val="00AD7A60"/>
    <w:rsid w:val="00AE0E70"/>
    <w:rsid w:val="00AE1F8C"/>
    <w:rsid w:val="00AE2362"/>
    <w:rsid w:val="00AE242F"/>
    <w:rsid w:val="00AE252E"/>
    <w:rsid w:val="00AE2A85"/>
    <w:rsid w:val="00AE3916"/>
    <w:rsid w:val="00AE437C"/>
    <w:rsid w:val="00AE5543"/>
    <w:rsid w:val="00AE6596"/>
    <w:rsid w:val="00AE6B7A"/>
    <w:rsid w:val="00AE73FA"/>
    <w:rsid w:val="00AF06B6"/>
    <w:rsid w:val="00AF0B34"/>
    <w:rsid w:val="00AF0C3B"/>
    <w:rsid w:val="00AF0EF3"/>
    <w:rsid w:val="00AF323E"/>
    <w:rsid w:val="00AF3EC4"/>
    <w:rsid w:val="00AF5164"/>
    <w:rsid w:val="00AF5A7F"/>
    <w:rsid w:val="00AF5BE3"/>
    <w:rsid w:val="00AF628A"/>
    <w:rsid w:val="00AF66BB"/>
    <w:rsid w:val="00AF72BC"/>
    <w:rsid w:val="00AF766E"/>
    <w:rsid w:val="00B0020A"/>
    <w:rsid w:val="00B004CE"/>
    <w:rsid w:val="00B01549"/>
    <w:rsid w:val="00B0188C"/>
    <w:rsid w:val="00B01DD6"/>
    <w:rsid w:val="00B033A5"/>
    <w:rsid w:val="00B03B1E"/>
    <w:rsid w:val="00B0495A"/>
    <w:rsid w:val="00B04AFC"/>
    <w:rsid w:val="00B056F3"/>
    <w:rsid w:val="00B05747"/>
    <w:rsid w:val="00B05CE6"/>
    <w:rsid w:val="00B06119"/>
    <w:rsid w:val="00B0681B"/>
    <w:rsid w:val="00B06B65"/>
    <w:rsid w:val="00B06ED8"/>
    <w:rsid w:val="00B1055B"/>
    <w:rsid w:val="00B10D3C"/>
    <w:rsid w:val="00B11A69"/>
    <w:rsid w:val="00B12ADE"/>
    <w:rsid w:val="00B13391"/>
    <w:rsid w:val="00B13865"/>
    <w:rsid w:val="00B13CFB"/>
    <w:rsid w:val="00B14C66"/>
    <w:rsid w:val="00B1592D"/>
    <w:rsid w:val="00B16000"/>
    <w:rsid w:val="00B167CC"/>
    <w:rsid w:val="00B16ADD"/>
    <w:rsid w:val="00B174D9"/>
    <w:rsid w:val="00B17808"/>
    <w:rsid w:val="00B20ADE"/>
    <w:rsid w:val="00B211D6"/>
    <w:rsid w:val="00B212D9"/>
    <w:rsid w:val="00B23757"/>
    <w:rsid w:val="00B23C5B"/>
    <w:rsid w:val="00B248AB"/>
    <w:rsid w:val="00B24E97"/>
    <w:rsid w:val="00B258D4"/>
    <w:rsid w:val="00B25A47"/>
    <w:rsid w:val="00B26A42"/>
    <w:rsid w:val="00B27AFB"/>
    <w:rsid w:val="00B27C7C"/>
    <w:rsid w:val="00B27E05"/>
    <w:rsid w:val="00B30029"/>
    <w:rsid w:val="00B307B1"/>
    <w:rsid w:val="00B308B5"/>
    <w:rsid w:val="00B31A38"/>
    <w:rsid w:val="00B31B6C"/>
    <w:rsid w:val="00B3304D"/>
    <w:rsid w:val="00B3368F"/>
    <w:rsid w:val="00B33F14"/>
    <w:rsid w:val="00B341D1"/>
    <w:rsid w:val="00B3560F"/>
    <w:rsid w:val="00B35B12"/>
    <w:rsid w:val="00B35FF4"/>
    <w:rsid w:val="00B365FD"/>
    <w:rsid w:val="00B37360"/>
    <w:rsid w:val="00B41A9F"/>
    <w:rsid w:val="00B42CCE"/>
    <w:rsid w:val="00B42E01"/>
    <w:rsid w:val="00B44492"/>
    <w:rsid w:val="00B44635"/>
    <w:rsid w:val="00B45920"/>
    <w:rsid w:val="00B471F0"/>
    <w:rsid w:val="00B4756F"/>
    <w:rsid w:val="00B514EA"/>
    <w:rsid w:val="00B51D05"/>
    <w:rsid w:val="00B524C3"/>
    <w:rsid w:val="00B52859"/>
    <w:rsid w:val="00B52D33"/>
    <w:rsid w:val="00B53B55"/>
    <w:rsid w:val="00B53EB4"/>
    <w:rsid w:val="00B5413A"/>
    <w:rsid w:val="00B54903"/>
    <w:rsid w:val="00B55BA7"/>
    <w:rsid w:val="00B56B37"/>
    <w:rsid w:val="00B56E16"/>
    <w:rsid w:val="00B56F7E"/>
    <w:rsid w:val="00B5708E"/>
    <w:rsid w:val="00B575EA"/>
    <w:rsid w:val="00B57A39"/>
    <w:rsid w:val="00B6028B"/>
    <w:rsid w:val="00B60487"/>
    <w:rsid w:val="00B605B0"/>
    <w:rsid w:val="00B605CE"/>
    <w:rsid w:val="00B609A3"/>
    <w:rsid w:val="00B618B1"/>
    <w:rsid w:val="00B62BEF"/>
    <w:rsid w:val="00B62C3C"/>
    <w:rsid w:val="00B639BE"/>
    <w:rsid w:val="00B63B48"/>
    <w:rsid w:val="00B63B58"/>
    <w:rsid w:val="00B63C04"/>
    <w:rsid w:val="00B64040"/>
    <w:rsid w:val="00B64888"/>
    <w:rsid w:val="00B6631F"/>
    <w:rsid w:val="00B664F9"/>
    <w:rsid w:val="00B66A8C"/>
    <w:rsid w:val="00B6780A"/>
    <w:rsid w:val="00B700FC"/>
    <w:rsid w:val="00B7127E"/>
    <w:rsid w:val="00B718A5"/>
    <w:rsid w:val="00B724D6"/>
    <w:rsid w:val="00B73291"/>
    <w:rsid w:val="00B73783"/>
    <w:rsid w:val="00B739FD"/>
    <w:rsid w:val="00B73C9A"/>
    <w:rsid w:val="00B74828"/>
    <w:rsid w:val="00B74BB3"/>
    <w:rsid w:val="00B765E8"/>
    <w:rsid w:val="00B770B6"/>
    <w:rsid w:val="00B77F04"/>
    <w:rsid w:val="00B80450"/>
    <w:rsid w:val="00B808E5"/>
    <w:rsid w:val="00B81068"/>
    <w:rsid w:val="00B81290"/>
    <w:rsid w:val="00B812F4"/>
    <w:rsid w:val="00B8146E"/>
    <w:rsid w:val="00B81E36"/>
    <w:rsid w:val="00B82059"/>
    <w:rsid w:val="00B82526"/>
    <w:rsid w:val="00B8310F"/>
    <w:rsid w:val="00B83279"/>
    <w:rsid w:val="00B8394A"/>
    <w:rsid w:val="00B84418"/>
    <w:rsid w:val="00B84CA3"/>
    <w:rsid w:val="00B85234"/>
    <w:rsid w:val="00B85529"/>
    <w:rsid w:val="00B85B17"/>
    <w:rsid w:val="00B87861"/>
    <w:rsid w:val="00B9106F"/>
    <w:rsid w:val="00B914A7"/>
    <w:rsid w:val="00B91844"/>
    <w:rsid w:val="00B93C12"/>
    <w:rsid w:val="00B95140"/>
    <w:rsid w:val="00B956F0"/>
    <w:rsid w:val="00B957BD"/>
    <w:rsid w:val="00B95C77"/>
    <w:rsid w:val="00B95CA4"/>
    <w:rsid w:val="00B95EBE"/>
    <w:rsid w:val="00B96B77"/>
    <w:rsid w:val="00B9741E"/>
    <w:rsid w:val="00B9743D"/>
    <w:rsid w:val="00B977F0"/>
    <w:rsid w:val="00BA13A4"/>
    <w:rsid w:val="00BA15BC"/>
    <w:rsid w:val="00BA1CE6"/>
    <w:rsid w:val="00BA1DAF"/>
    <w:rsid w:val="00BA1DD5"/>
    <w:rsid w:val="00BA22C9"/>
    <w:rsid w:val="00BA296D"/>
    <w:rsid w:val="00BA2AA0"/>
    <w:rsid w:val="00BA2D4A"/>
    <w:rsid w:val="00BA33E2"/>
    <w:rsid w:val="00BA6794"/>
    <w:rsid w:val="00BA68C9"/>
    <w:rsid w:val="00BA7235"/>
    <w:rsid w:val="00BA754E"/>
    <w:rsid w:val="00BB174A"/>
    <w:rsid w:val="00BB1F7F"/>
    <w:rsid w:val="00BB22CC"/>
    <w:rsid w:val="00BB265A"/>
    <w:rsid w:val="00BB2F91"/>
    <w:rsid w:val="00BB35DF"/>
    <w:rsid w:val="00BB3A0C"/>
    <w:rsid w:val="00BB4195"/>
    <w:rsid w:val="00BB534F"/>
    <w:rsid w:val="00BB6397"/>
    <w:rsid w:val="00BB7A20"/>
    <w:rsid w:val="00BB7A65"/>
    <w:rsid w:val="00BC0217"/>
    <w:rsid w:val="00BC0787"/>
    <w:rsid w:val="00BC151C"/>
    <w:rsid w:val="00BC16CB"/>
    <w:rsid w:val="00BC2422"/>
    <w:rsid w:val="00BC25F7"/>
    <w:rsid w:val="00BC33F1"/>
    <w:rsid w:val="00BC3C52"/>
    <w:rsid w:val="00BC4518"/>
    <w:rsid w:val="00BC45B4"/>
    <w:rsid w:val="00BC4CF0"/>
    <w:rsid w:val="00BC4FFB"/>
    <w:rsid w:val="00BC516E"/>
    <w:rsid w:val="00BC641D"/>
    <w:rsid w:val="00BC6495"/>
    <w:rsid w:val="00BC6531"/>
    <w:rsid w:val="00BC6A1B"/>
    <w:rsid w:val="00BC7489"/>
    <w:rsid w:val="00BC7683"/>
    <w:rsid w:val="00BD0C2F"/>
    <w:rsid w:val="00BD1660"/>
    <w:rsid w:val="00BD18B0"/>
    <w:rsid w:val="00BD1D32"/>
    <w:rsid w:val="00BD27E5"/>
    <w:rsid w:val="00BD2805"/>
    <w:rsid w:val="00BD2FC4"/>
    <w:rsid w:val="00BD3041"/>
    <w:rsid w:val="00BD357B"/>
    <w:rsid w:val="00BD3E66"/>
    <w:rsid w:val="00BD49C3"/>
    <w:rsid w:val="00BD4CA3"/>
    <w:rsid w:val="00BD53BB"/>
    <w:rsid w:val="00BD638D"/>
    <w:rsid w:val="00BD6840"/>
    <w:rsid w:val="00BD705C"/>
    <w:rsid w:val="00BD79F0"/>
    <w:rsid w:val="00BD7A19"/>
    <w:rsid w:val="00BE0B07"/>
    <w:rsid w:val="00BE0EFA"/>
    <w:rsid w:val="00BE21C1"/>
    <w:rsid w:val="00BE2DE0"/>
    <w:rsid w:val="00BE3197"/>
    <w:rsid w:val="00BE3493"/>
    <w:rsid w:val="00BE35E6"/>
    <w:rsid w:val="00BE3B99"/>
    <w:rsid w:val="00BE3FCD"/>
    <w:rsid w:val="00BE408F"/>
    <w:rsid w:val="00BE4110"/>
    <w:rsid w:val="00BE443D"/>
    <w:rsid w:val="00BE4A7B"/>
    <w:rsid w:val="00BE58A1"/>
    <w:rsid w:val="00BE5D50"/>
    <w:rsid w:val="00BE660C"/>
    <w:rsid w:val="00BE671F"/>
    <w:rsid w:val="00BE71C5"/>
    <w:rsid w:val="00BE728F"/>
    <w:rsid w:val="00BF0D50"/>
    <w:rsid w:val="00BF1A0E"/>
    <w:rsid w:val="00BF1E9B"/>
    <w:rsid w:val="00BF2671"/>
    <w:rsid w:val="00BF45BF"/>
    <w:rsid w:val="00BF48AE"/>
    <w:rsid w:val="00BF4944"/>
    <w:rsid w:val="00BF4F6D"/>
    <w:rsid w:val="00BF5BCB"/>
    <w:rsid w:val="00BF6618"/>
    <w:rsid w:val="00BF69C0"/>
    <w:rsid w:val="00BF7704"/>
    <w:rsid w:val="00BF7A89"/>
    <w:rsid w:val="00BF7E6D"/>
    <w:rsid w:val="00C0139C"/>
    <w:rsid w:val="00C0175A"/>
    <w:rsid w:val="00C01C96"/>
    <w:rsid w:val="00C02CB3"/>
    <w:rsid w:val="00C03723"/>
    <w:rsid w:val="00C03803"/>
    <w:rsid w:val="00C03E6B"/>
    <w:rsid w:val="00C04C5A"/>
    <w:rsid w:val="00C04CBF"/>
    <w:rsid w:val="00C0624E"/>
    <w:rsid w:val="00C06CEC"/>
    <w:rsid w:val="00C06DE4"/>
    <w:rsid w:val="00C07285"/>
    <w:rsid w:val="00C10187"/>
    <w:rsid w:val="00C108B5"/>
    <w:rsid w:val="00C1221D"/>
    <w:rsid w:val="00C1344B"/>
    <w:rsid w:val="00C1344D"/>
    <w:rsid w:val="00C148DA"/>
    <w:rsid w:val="00C15243"/>
    <w:rsid w:val="00C15F2E"/>
    <w:rsid w:val="00C20245"/>
    <w:rsid w:val="00C214FB"/>
    <w:rsid w:val="00C21CE8"/>
    <w:rsid w:val="00C2318B"/>
    <w:rsid w:val="00C23297"/>
    <w:rsid w:val="00C251CD"/>
    <w:rsid w:val="00C25CFF"/>
    <w:rsid w:val="00C25F92"/>
    <w:rsid w:val="00C26B23"/>
    <w:rsid w:val="00C27D25"/>
    <w:rsid w:val="00C3082E"/>
    <w:rsid w:val="00C3179C"/>
    <w:rsid w:val="00C31EA4"/>
    <w:rsid w:val="00C32721"/>
    <w:rsid w:val="00C3281F"/>
    <w:rsid w:val="00C33FA4"/>
    <w:rsid w:val="00C342E2"/>
    <w:rsid w:val="00C347F8"/>
    <w:rsid w:val="00C34A3E"/>
    <w:rsid w:val="00C35BC4"/>
    <w:rsid w:val="00C36C61"/>
    <w:rsid w:val="00C371A3"/>
    <w:rsid w:val="00C37294"/>
    <w:rsid w:val="00C3776D"/>
    <w:rsid w:val="00C402CA"/>
    <w:rsid w:val="00C40526"/>
    <w:rsid w:val="00C40678"/>
    <w:rsid w:val="00C439F6"/>
    <w:rsid w:val="00C43F32"/>
    <w:rsid w:val="00C4488D"/>
    <w:rsid w:val="00C449A0"/>
    <w:rsid w:val="00C452BC"/>
    <w:rsid w:val="00C4530B"/>
    <w:rsid w:val="00C4592E"/>
    <w:rsid w:val="00C45AF4"/>
    <w:rsid w:val="00C46782"/>
    <w:rsid w:val="00C469BB"/>
    <w:rsid w:val="00C478D0"/>
    <w:rsid w:val="00C509C8"/>
    <w:rsid w:val="00C5193B"/>
    <w:rsid w:val="00C51D7C"/>
    <w:rsid w:val="00C51FFF"/>
    <w:rsid w:val="00C524BC"/>
    <w:rsid w:val="00C53003"/>
    <w:rsid w:val="00C5313F"/>
    <w:rsid w:val="00C53B6C"/>
    <w:rsid w:val="00C53BCD"/>
    <w:rsid w:val="00C53E89"/>
    <w:rsid w:val="00C54748"/>
    <w:rsid w:val="00C5510C"/>
    <w:rsid w:val="00C5603D"/>
    <w:rsid w:val="00C56169"/>
    <w:rsid w:val="00C56B64"/>
    <w:rsid w:val="00C5707B"/>
    <w:rsid w:val="00C57317"/>
    <w:rsid w:val="00C57B69"/>
    <w:rsid w:val="00C57D4D"/>
    <w:rsid w:val="00C57F3D"/>
    <w:rsid w:val="00C57F62"/>
    <w:rsid w:val="00C6092C"/>
    <w:rsid w:val="00C619B8"/>
    <w:rsid w:val="00C6255D"/>
    <w:rsid w:val="00C633D9"/>
    <w:rsid w:val="00C63415"/>
    <w:rsid w:val="00C6350F"/>
    <w:rsid w:val="00C63E2D"/>
    <w:rsid w:val="00C6484A"/>
    <w:rsid w:val="00C64F4F"/>
    <w:rsid w:val="00C65317"/>
    <w:rsid w:val="00C65509"/>
    <w:rsid w:val="00C66052"/>
    <w:rsid w:val="00C666E1"/>
    <w:rsid w:val="00C66C38"/>
    <w:rsid w:val="00C67A86"/>
    <w:rsid w:val="00C67F9F"/>
    <w:rsid w:val="00C70B03"/>
    <w:rsid w:val="00C71150"/>
    <w:rsid w:val="00C713AA"/>
    <w:rsid w:val="00C72079"/>
    <w:rsid w:val="00C72371"/>
    <w:rsid w:val="00C72A00"/>
    <w:rsid w:val="00C7385F"/>
    <w:rsid w:val="00C739E9"/>
    <w:rsid w:val="00C740AB"/>
    <w:rsid w:val="00C743C5"/>
    <w:rsid w:val="00C74B97"/>
    <w:rsid w:val="00C75085"/>
    <w:rsid w:val="00C75220"/>
    <w:rsid w:val="00C7563F"/>
    <w:rsid w:val="00C75AE4"/>
    <w:rsid w:val="00C75C67"/>
    <w:rsid w:val="00C762C5"/>
    <w:rsid w:val="00C766F7"/>
    <w:rsid w:val="00C76BC0"/>
    <w:rsid w:val="00C7713A"/>
    <w:rsid w:val="00C776BB"/>
    <w:rsid w:val="00C776BD"/>
    <w:rsid w:val="00C77BD3"/>
    <w:rsid w:val="00C77FAD"/>
    <w:rsid w:val="00C80127"/>
    <w:rsid w:val="00C801DA"/>
    <w:rsid w:val="00C812B9"/>
    <w:rsid w:val="00C8262B"/>
    <w:rsid w:val="00C826EC"/>
    <w:rsid w:val="00C828DD"/>
    <w:rsid w:val="00C828E4"/>
    <w:rsid w:val="00C82CCE"/>
    <w:rsid w:val="00C833AC"/>
    <w:rsid w:val="00C84041"/>
    <w:rsid w:val="00C8604A"/>
    <w:rsid w:val="00C862B7"/>
    <w:rsid w:val="00C869BC"/>
    <w:rsid w:val="00C874D4"/>
    <w:rsid w:val="00C902B2"/>
    <w:rsid w:val="00C90C96"/>
    <w:rsid w:val="00C9105F"/>
    <w:rsid w:val="00C92957"/>
    <w:rsid w:val="00C929BB"/>
    <w:rsid w:val="00C92D32"/>
    <w:rsid w:val="00C932E2"/>
    <w:rsid w:val="00C94791"/>
    <w:rsid w:val="00C94F7E"/>
    <w:rsid w:val="00C94FA6"/>
    <w:rsid w:val="00C95464"/>
    <w:rsid w:val="00C95EF7"/>
    <w:rsid w:val="00C96B74"/>
    <w:rsid w:val="00CA0254"/>
    <w:rsid w:val="00CA086E"/>
    <w:rsid w:val="00CA120A"/>
    <w:rsid w:val="00CA1858"/>
    <w:rsid w:val="00CA1BD3"/>
    <w:rsid w:val="00CA1E7B"/>
    <w:rsid w:val="00CA254F"/>
    <w:rsid w:val="00CA2E0C"/>
    <w:rsid w:val="00CA306F"/>
    <w:rsid w:val="00CA37C8"/>
    <w:rsid w:val="00CA43EB"/>
    <w:rsid w:val="00CA617F"/>
    <w:rsid w:val="00CA646B"/>
    <w:rsid w:val="00CA660F"/>
    <w:rsid w:val="00CA6649"/>
    <w:rsid w:val="00CA6D06"/>
    <w:rsid w:val="00CA6FA0"/>
    <w:rsid w:val="00CA7FEE"/>
    <w:rsid w:val="00CB01AB"/>
    <w:rsid w:val="00CB058E"/>
    <w:rsid w:val="00CB0B5C"/>
    <w:rsid w:val="00CB0D72"/>
    <w:rsid w:val="00CB132E"/>
    <w:rsid w:val="00CB172F"/>
    <w:rsid w:val="00CB2071"/>
    <w:rsid w:val="00CB20B1"/>
    <w:rsid w:val="00CB24E8"/>
    <w:rsid w:val="00CB37C5"/>
    <w:rsid w:val="00CB4F62"/>
    <w:rsid w:val="00CB5146"/>
    <w:rsid w:val="00CB5F00"/>
    <w:rsid w:val="00CC04A6"/>
    <w:rsid w:val="00CC0767"/>
    <w:rsid w:val="00CC18EB"/>
    <w:rsid w:val="00CC1A13"/>
    <w:rsid w:val="00CC22C1"/>
    <w:rsid w:val="00CC22C2"/>
    <w:rsid w:val="00CC2ED9"/>
    <w:rsid w:val="00CC4E7F"/>
    <w:rsid w:val="00CC6A51"/>
    <w:rsid w:val="00CC7298"/>
    <w:rsid w:val="00CC7546"/>
    <w:rsid w:val="00CD024F"/>
    <w:rsid w:val="00CD0DA9"/>
    <w:rsid w:val="00CD2A5F"/>
    <w:rsid w:val="00CD346E"/>
    <w:rsid w:val="00CD3853"/>
    <w:rsid w:val="00CD4CC0"/>
    <w:rsid w:val="00CD6067"/>
    <w:rsid w:val="00CD7740"/>
    <w:rsid w:val="00CE0A80"/>
    <w:rsid w:val="00CE217C"/>
    <w:rsid w:val="00CE291E"/>
    <w:rsid w:val="00CE48E2"/>
    <w:rsid w:val="00CE4A0B"/>
    <w:rsid w:val="00CE4C1F"/>
    <w:rsid w:val="00CE5347"/>
    <w:rsid w:val="00CE6579"/>
    <w:rsid w:val="00CE7288"/>
    <w:rsid w:val="00CF0131"/>
    <w:rsid w:val="00CF0318"/>
    <w:rsid w:val="00CF0CE8"/>
    <w:rsid w:val="00CF1204"/>
    <w:rsid w:val="00CF14F7"/>
    <w:rsid w:val="00CF2F1D"/>
    <w:rsid w:val="00CF3141"/>
    <w:rsid w:val="00CF3E8E"/>
    <w:rsid w:val="00CF4AA8"/>
    <w:rsid w:val="00CF60C3"/>
    <w:rsid w:val="00CF61E5"/>
    <w:rsid w:val="00CF660A"/>
    <w:rsid w:val="00CF6730"/>
    <w:rsid w:val="00CF7B04"/>
    <w:rsid w:val="00D014F5"/>
    <w:rsid w:val="00D0193D"/>
    <w:rsid w:val="00D01E7C"/>
    <w:rsid w:val="00D02F9E"/>
    <w:rsid w:val="00D039EC"/>
    <w:rsid w:val="00D03D08"/>
    <w:rsid w:val="00D05144"/>
    <w:rsid w:val="00D059A9"/>
    <w:rsid w:val="00D0610A"/>
    <w:rsid w:val="00D061FA"/>
    <w:rsid w:val="00D0621B"/>
    <w:rsid w:val="00D06D6D"/>
    <w:rsid w:val="00D106D4"/>
    <w:rsid w:val="00D11018"/>
    <w:rsid w:val="00D11141"/>
    <w:rsid w:val="00D11B8F"/>
    <w:rsid w:val="00D127A4"/>
    <w:rsid w:val="00D12DD4"/>
    <w:rsid w:val="00D12F99"/>
    <w:rsid w:val="00D1365F"/>
    <w:rsid w:val="00D14C41"/>
    <w:rsid w:val="00D14F26"/>
    <w:rsid w:val="00D151C5"/>
    <w:rsid w:val="00D1535A"/>
    <w:rsid w:val="00D156F4"/>
    <w:rsid w:val="00D15DF3"/>
    <w:rsid w:val="00D15F81"/>
    <w:rsid w:val="00D166C5"/>
    <w:rsid w:val="00D16D34"/>
    <w:rsid w:val="00D16E5C"/>
    <w:rsid w:val="00D173FB"/>
    <w:rsid w:val="00D17F7E"/>
    <w:rsid w:val="00D200B1"/>
    <w:rsid w:val="00D200CD"/>
    <w:rsid w:val="00D20741"/>
    <w:rsid w:val="00D2192D"/>
    <w:rsid w:val="00D221B7"/>
    <w:rsid w:val="00D22DC5"/>
    <w:rsid w:val="00D2343E"/>
    <w:rsid w:val="00D23944"/>
    <w:rsid w:val="00D23F8E"/>
    <w:rsid w:val="00D2427A"/>
    <w:rsid w:val="00D2480A"/>
    <w:rsid w:val="00D25588"/>
    <w:rsid w:val="00D25B39"/>
    <w:rsid w:val="00D25F02"/>
    <w:rsid w:val="00D27454"/>
    <w:rsid w:val="00D27A2C"/>
    <w:rsid w:val="00D30447"/>
    <w:rsid w:val="00D320AE"/>
    <w:rsid w:val="00D3236B"/>
    <w:rsid w:val="00D32A4F"/>
    <w:rsid w:val="00D32EC5"/>
    <w:rsid w:val="00D333FA"/>
    <w:rsid w:val="00D339C9"/>
    <w:rsid w:val="00D33F7D"/>
    <w:rsid w:val="00D351EC"/>
    <w:rsid w:val="00D361A7"/>
    <w:rsid w:val="00D36350"/>
    <w:rsid w:val="00D3650A"/>
    <w:rsid w:val="00D3695C"/>
    <w:rsid w:val="00D36E7D"/>
    <w:rsid w:val="00D3753E"/>
    <w:rsid w:val="00D37841"/>
    <w:rsid w:val="00D37874"/>
    <w:rsid w:val="00D400C2"/>
    <w:rsid w:val="00D401EC"/>
    <w:rsid w:val="00D4049C"/>
    <w:rsid w:val="00D40AB2"/>
    <w:rsid w:val="00D40F25"/>
    <w:rsid w:val="00D4239A"/>
    <w:rsid w:val="00D42500"/>
    <w:rsid w:val="00D42AA0"/>
    <w:rsid w:val="00D42BDC"/>
    <w:rsid w:val="00D435FD"/>
    <w:rsid w:val="00D437D5"/>
    <w:rsid w:val="00D457CE"/>
    <w:rsid w:val="00D464B9"/>
    <w:rsid w:val="00D478B8"/>
    <w:rsid w:val="00D4791B"/>
    <w:rsid w:val="00D479E0"/>
    <w:rsid w:val="00D5065E"/>
    <w:rsid w:val="00D50BFB"/>
    <w:rsid w:val="00D50E52"/>
    <w:rsid w:val="00D5120A"/>
    <w:rsid w:val="00D512C5"/>
    <w:rsid w:val="00D51F56"/>
    <w:rsid w:val="00D52112"/>
    <w:rsid w:val="00D52CE7"/>
    <w:rsid w:val="00D53080"/>
    <w:rsid w:val="00D531FA"/>
    <w:rsid w:val="00D54E3E"/>
    <w:rsid w:val="00D5599F"/>
    <w:rsid w:val="00D559C5"/>
    <w:rsid w:val="00D55B24"/>
    <w:rsid w:val="00D57EAF"/>
    <w:rsid w:val="00D61B3E"/>
    <w:rsid w:val="00D6235D"/>
    <w:rsid w:val="00D62719"/>
    <w:rsid w:val="00D62A1E"/>
    <w:rsid w:val="00D632EA"/>
    <w:rsid w:val="00D633E3"/>
    <w:rsid w:val="00D63FD1"/>
    <w:rsid w:val="00D640B1"/>
    <w:rsid w:val="00D64FF9"/>
    <w:rsid w:val="00D654EC"/>
    <w:rsid w:val="00D6678C"/>
    <w:rsid w:val="00D66C5E"/>
    <w:rsid w:val="00D67761"/>
    <w:rsid w:val="00D7011B"/>
    <w:rsid w:val="00D701C2"/>
    <w:rsid w:val="00D70CBA"/>
    <w:rsid w:val="00D70D72"/>
    <w:rsid w:val="00D72BC7"/>
    <w:rsid w:val="00D72E8F"/>
    <w:rsid w:val="00D733F1"/>
    <w:rsid w:val="00D74721"/>
    <w:rsid w:val="00D74A2B"/>
    <w:rsid w:val="00D751A4"/>
    <w:rsid w:val="00D75934"/>
    <w:rsid w:val="00D7598C"/>
    <w:rsid w:val="00D768A7"/>
    <w:rsid w:val="00D76BE6"/>
    <w:rsid w:val="00D76E84"/>
    <w:rsid w:val="00D802B8"/>
    <w:rsid w:val="00D8055F"/>
    <w:rsid w:val="00D809F8"/>
    <w:rsid w:val="00D812DD"/>
    <w:rsid w:val="00D81F42"/>
    <w:rsid w:val="00D82636"/>
    <w:rsid w:val="00D8302E"/>
    <w:rsid w:val="00D83485"/>
    <w:rsid w:val="00D834B4"/>
    <w:rsid w:val="00D837C0"/>
    <w:rsid w:val="00D8382D"/>
    <w:rsid w:val="00D83830"/>
    <w:rsid w:val="00D843C0"/>
    <w:rsid w:val="00D84EE7"/>
    <w:rsid w:val="00D861A3"/>
    <w:rsid w:val="00D86386"/>
    <w:rsid w:val="00D86CA7"/>
    <w:rsid w:val="00D8733D"/>
    <w:rsid w:val="00D90771"/>
    <w:rsid w:val="00D90ED8"/>
    <w:rsid w:val="00D91634"/>
    <w:rsid w:val="00D919F0"/>
    <w:rsid w:val="00D9212C"/>
    <w:rsid w:val="00D92AE5"/>
    <w:rsid w:val="00D92D6B"/>
    <w:rsid w:val="00D92EF0"/>
    <w:rsid w:val="00D934A4"/>
    <w:rsid w:val="00D9356A"/>
    <w:rsid w:val="00D93BA3"/>
    <w:rsid w:val="00D97725"/>
    <w:rsid w:val="00D977A9"/>
    <w:rsid w:val="00D97915"/>
    <w:rsid w:val="00DA0BA8"/>
    <w:rsid w:val="00DA0DD5"/>
    <w:rsid w:val="00DA1020"/>
    <w:rsid w:val="00DA1053"/>
    <w:rsid w:val="00DA186A"/>
    <w:rsid w:val="00DA1C2A"/>
    <w:rsid w:val="00DA23A3"/>
    <w:rsid w:val="00DA3135"/>
    <w:rsid w:val="00DA33A0"/>
    <w:rsid w:val="00DA3C7D"/>
    <w:rsid w:val="00DA48AA"/>
    <w:rsid w:val="00DA5CE8"/>
    <w:rsid w:val="00DB09CE"/>
    <w:rsid w:val="00DB3435"/>
    <w:rsid w:val="00DB5FA3"/>
    <w:rsid w:val="00DB6B6D"/>
    <w:rsid w:val="00DB784C"/>
    <w:rsid w:val="00DC215F"/>
    <w:rsid w:val="00DC2D28"/>
    <w:rsid w:val="00DC2E2B"/>
    <w:rsid w:val="00DC4666"/>
    <w:rsid w:val="00DC47AC"/>
    <w:rsid w:val="00DC4DFE"/>
    <w:rsid w:val="00DC5247"/>
    <w:rsid w:val="00DC5254"/>
    <w:rsid w:val="00DC598C"/>
    <w:rsid w:val="00DC5F32"/>
    <w:rsid w:val="00DC7B5C"/>
    <w:rsid w:val="00DC7FF2"/>
    <w:rsid w:val="00DD154A"/>
    <w:rsid w:val="00DD2F07"/>
    <w:rsid w:val="00DD3237"/>
    <w:rsid w:val="00DD3C95"/>
    <w:rsid w:val="00DD43C1"/>
    <w:rsid w:val="00DD4523"/>
    <w:rsid w:val="00DD4E70"/>
    <w:rsid w:val="00DD501A"/>
    <w:rsid w:val="00DD537A"/>
    <w:rsid w:val="00DD5873"/>
    <w:rsid w:val="00DD5B92"/>
    <w:rsid w:val="00DD75DB"/>
    <w:rsid w:val="00DE0875"/>
    <w:rsid w:val="00DE1EC2"/>
    <w:rsid w:val="00DE2F95"/>
    <w:rsid w:val="00DE34C0"/>
    <w:rsid w:val="00DE3ED3"/>
    <w:rsid w:val="00DE4615"/>
    <w:rsid w:val="00DE5A9B"/>
    <w:rsid w:val="00DE5BE7"/>
    <w:rsid w:val="00DE70D2"/>
    <w:rsid w:val="00DE73B7"/>
    <w:rsid w:val="00DF0499"/>
    <w:rsid w:val="00DF11C1"/>
    <w:rsid w:val="00DF2F6B"/>
    <w:rsid w:val="00DF37F1"/>
    <w:rsid w:val="00DF4723"/>
    <w:rsid w:val="00DF4952"/>
    <w:rsid w:val="00DF537C"/>
    <w:rsid w:val="00DF58E2"/>
    <w:rsid w:val="00DF5A7B"/>
    <w:rsid w:val="00DF5D28"/>
    <w:rsid w:val="00DF6647"/>
    <w:rsid w:val="00DF7345"/>
    <w:rsid w:val="00DF7790"/>
    <w:rsid w:val="00DF77F2"/>
    <w:rsid w:val="00DF7D44"/>
    <w:rsid w:val="00E000D9"/>
    <w:rsid w:val="00E00237"/>
    <w:rsid w:val="00E007F7"/>
    <w:rsid w:val="00E00FE8"/>
    <w:rsid w:val="00E01027"/>
    <w:rsid w:val="00E034CB"/>
    <w:rsid w:val="00E035A3"/>
    <w:rsid w:val="00E03E31"/>
    <w:rsid w:val="00E04134"/>
    <w:rsid w:val="00E04B23"/>
    <w:rsid w:val="00E052EA"/>
    <w:rsid w:val="00E0600F"/>
    <w:rsid w:val="00E06DBC"/>
    <w:rsid w:val="00E06E35"/>
    <w:rsid w:val="00E06F3F"/>
    <w:rsid w:val="00E0788C"/>
    <w:rsid w:val="00E07C5A"/>
    <w:rsid w:val="00E10153"/>
    <w:rsid w:val="00E1086A"/>
    <w:rsid w:val="00E12CCE"/>
    <w:rsid w:val="00E13ADB"/>
    <w:rsid w:val="00E13D91"/>
    <w:rsid w:val="00E13FBD"/>
    <w:rsid w:val="00E14B49"/>
    <w:rsid w:val="00E150EE"/>
    <w:rsid w:val="00E1511F"/>
    <w:rsid w:val="00E1610D"/>
    <w:rsid w:val="00E16751"/>
    <w:rsid w:val="00E20079"/>
    <w:rsid w:val="00E2274B"/>
    <w:rsid w:val="00E228B2"/>
    <w:rsid w:val="00E23B75"/>
    <w:rsid w:val="00E245D9"/>
    <w:rsid w:val="00E257A2"/>
    <w:rsid w:val="00E25943"/>
    <w:rsid w:val="00E25CD5"/>
    <w:rsid w:val="00E26583"/>
    <w:rsid w:val="00E27430"/>
    <w:rsid w:val="00E27916"/>
    <w:rsid w:val="00E3066D"/>
    <w:rsid w:val="00E30B49"/>
    <w:rsid w:val="00E314BB"/>
    <w:rsid w:val="00E31725"/>
    <w:rsid w:val="00E31CA9"/>
    <w:rsid w:val="00E338B9"/>
    <w:rsid w:val="00E33E16"/>
    <w:rsid w:val="00E33F99"/>
    <w:rsid w:val="00E345E6"/>
    <w:rsid w:val="00E3475D"/>
    <w:rsid w:val="00E3585C"/>
    <w:rsid w:val="00E35919"/>
    <w:rsid w:val="00E35BA4"/>
    <w:rsid w:val="00E35C08"/>
    <w:rsid w:val="00E35F1D"/>
    <w:rsid w:val="00E377BA"/>
    <w:rsid w:val="00E37E57"/>
    <w:rsid w:val="00E405C6"/>
    <w:rsid w:val="00E40815"/>
    <w:rsid w:val="00E408B9"/>
    <w:rsid w:val="00E41001"/>
    <w:rsid w:val="00E41262"/>
    <w:rsid w:val="00E42CB1"/>
    <w:rsid w:val="00E431C6"/>
    <w:rsid w:val="00E436B9"/>
    <w:rsid w:val="00E44A91"/>
    <w:rsid w:val="00E44FD1"/>
    <w:rsid w:val="00E461A2"/>
    <w:rsid w:val="00E46A2E"/>
    <w:rsid w:val="00E46C30"/>
    <w:rsid w:val="00E47C38"/>
    <w:rsid w:val="00E47D7F"/>
    <w:rsid w:val="00E5003B"/>
    <w:rsid w:val="00E51A99"/>
    <w:rsid w:val="00E51CCB"/>
    <w:rsid w:val="00E5243F"/>
    <w:rsid w:val="00E524CA"/>
    <w:rsid w:val="00E525C1"/>
    <w:rsid w:val="00E542C4"/>
    <w:rsid w:val="00E55B42"/>
    <w:rsid w:val="00E56227"/>
    <w:rsid w:val="00E56982"/>
    <w:rsid w:val="00E57036"/>
    <w:rsid w:val="00E57617"/>
    <w:rsid w:val="00E6018B"/>
    <w:rsid w:val="00E601A7"/>
    <w:rsid w:val="00E60224"/>
    <w:rsid w:val="00E60643"/>
    <w:rsid w:val="00E6097F"/>
    <w:rsid w:val="00E60A6F"/>
    <w:rsid w:val="00E60EA0"/>
    <w:rsid w:val="00E60EA6"/>
    <w:rsid w:val="00E615F9"/>
    <w:rsid w:val="00E622A7"/>
    <w:rsid w:val="00E6251B"/>
    <w:rsid w:val="00E62C9B"/>
    <w:rsid w:val="00E6417A"/>
    <w:rsid w:val="00E643AC"/>
    <w:rsid w:val="00E65139"/>
    <w:rsid w:val="00E65ABF"/>
    <w:rsid w:val="00E65FDC"/>
    <w:rsid w:val="00E66406"/>
    <w:rsid w:val="00E664E0"/>
    <w:rsid w:val="00E66D44"/>
    <w:rsid w:val="00E67492"/>
    <w:rsid w:val="00E67B1B"/>
    <w:rsid w:val="00E73177"/>
    <w:rsid w:val="00E74B6B"/>
    <w:rsid w:val="00E75342"/>
    <w:rsid w:val="00E76158"/>
    <w:rsid w:val="00E770FD"/>
    <w:rsid w:val="00E777CE"/>
    <w:rsid w:val="00E77F59"/>
    <w:rsid w:val="00E81BC1"/>
    <w:rsid w:val="00E81E55"/>
    <w:rsid w:val="00E82268"/>
    <w:rsid w:val="00E82C36"/>
    <w:rsid w:val="00E832D3"/>
    <w:rsid w:val="00E83917"/>
    <w:rsid w:val="00E8459C"/>
    <w:rsid w:val="00E8496A"/>
    <w:rsid w:val="00E849CD"/>
    <w:rsid w:val="00E84C7B"/>
    <w:rsid w:val="00E85516"/>
    <w:rsid w:val="00E85E2F"/>
    <w:rsid w:val="00E86045"/>
    <w:rsid w:val="00E8638D"/>
    <w:rsid w:val="00E86DC8"/>
    <w:rsid w:val="00E8736F"/>
    <w:rsid w:val="00E873EB"/>
    <w:rsid w:val="00E87744"/>
    <w:rsid w:val="00E90097"/>
    <w:rsid w:val="00E903E3"/>
    <w:rsid w:val="00E90EE5"/>
    <w:rsid w:val="00E910EE"/>
    <w:rsid w:val="00E91620"/>
    <w:rsid w:val="00E923EF"/>
    <w:rsid w:val="00E9298E"/>
    <w:rsid w:val="00E92A38"/>
    <w:rsid w:val="00E93CB3"/>
    <w:rsid w:val="00E96663"/>
    <w:rsid w:val="00E96E0E"/>
    <w:rsid w:val="00E97324"/>
    <w:rsid w:val="00E9776D"/>
    <w:rsid w:val="00EA009D"/>
    <w:rsid w:val="00EA2CE5"/>
    <w:rsid w:val="00EA3199"/>
    <w:rsid w:val="00EA3D6C"/>
    <w:rsid w:val="00EA3DB2"/>
    <w:rsid w:val="00EA3F2B"/>
    <w:rsid w:val="00EA482B"/>
    <w:rsid w:val="00EA5311"/>
    <w:rsid w:val="00EA5549"/>
    <w:rsid w:val="00EA5F3C"/>
    <w:rsid w:val="00EA637A"/>
    <w:rsid w:val="00EA77C4"/>
    <w:rsid w:val="00EA7FE1"/>
    <w:rsid w:val="00EB0EC0"/>
    <w:rsid w:val="00EB0FE2"/>
    <w:rsid w:val="00EB1A48"/>
    <w:rsid w:val="00EB1C69"/>
    <w:rsid w:val="00EB2DAF"/>
    <w:rsid w:val="00EB37C4"/>
    <w:rsid w:val="00EB53CA"/>
    <w:rsid w:val="00EB5547"/>
    <w:rsid w:val="00EB6AC5"/>
    <w:rsid w:val="00EB701B"/>
    <w:rsid w:val="00EB745C"/>
    <w:rsid w:val="00EB7D28"/>
    <w:rsid w:val="00EB7D56"/>
    <w:rsid w:val="00EC06D3"/>
    <w:rsid w:val="00EC084D"/>
    <w:rsid w:val="00EC29AA"/>
    <w:rsid w:val="00EC36D4"/>
    <w:rsid w:val="00EC3759"/>
    <w:rsid w:val="00EC3A5E"/>
    <w:rsid w:val="00EC4AC8"/>
    <w:rsid w:val="00EC4C5F"/>
    <w:rsid w:val="00EC4CE5"/>
    <w:rsid w:val="00EC4EE5"/>
    <w:rsid w:val="00EC5DB9"/>
    <w:rsid w:val="00EC67EA"/>
    <w:rsid w:val="00EC6888"/>
    <w:rsid w:val="00EC766F"/>
    <w:rsid w:val="00EC7A28"/>
    <w:rsid w:val="00ED06B1"/>
    <w:rsid w:val="00ED0A79"/>
    <w:rsid w:val="00ED0E84"/>
    <w:rsid w:val="00ED19B1"/>
    <w:rsid w:val="00ED2FC9"/>
    <w:rsid w:val="00ED31EB"/>
    <w:rsid w:val="00ED33A9"/>
    <w:rsid w:val="00ED36A6"/>
    <w:rsid w:val="00ED3E48"/>
    <w:rsid w:val="00ED4762"/>
    <w:rsid w:val="00ED51D6"/>
    <w:rsid w:val="00ED5671"/>
    <w:rsid w:val="00ED59A8"/>
    <w:rsid w:val="00ED6588"/>
    <w:rsid w:val="00ED7561"/>
    <w:rsid w:val="00ED7D5C"/>
    <w:rsid w:val="00ED7DEB"/>
    <w:rsid w:val="00EE08E7"/>
    <w:rsid w:val="00EE1066"/>
    <w:rsid w:val="00EE1A62"/>
    <w:rsid w:val="00EE1EB9"/>
    <w:rsid w:val="00EE24FE"/>
    <w:rsid w:val="00EE31AE"/>
    <w:rsid w:val="00EE34A9"/>
    <w:rsid w:val="00EE356E"/>
    <w:rsid w:val="00EE3705"/>
    <w:rsid w:val="00EE401A"/>
    <w:rsid w:val="00EE4A1F"/>
    <w:rsid w:val="00EE59A9"/>
    <w:rsid w:val="00EE5A0C"/>
    <w:rsid w:val="00EE5E34"/>
    <w:rsid w:val="00EE64DC"/>
    <w:rsid w:val="00EE77F9"/>
    <w:rsid w:val="00EE7DEF"/>
    <w:rsid w:val="00EE7E02"/>
    <w:rsid w:val="00EF0CC4"/>
    <w:rsid w:val="00EF192B"/>
    <w:rsid w:val="00EF2235"/>
    <w:rsid w:val="00EF264E"/>
    <w:rsid w:val="00EF2FB3"/>
    <w:rsid w:val="00EF3F62"/>
    <w:rsid w:val="00EF4684"/>
    <w:rsid w:val="00EF4962"/>
    <w:rsid w:val="00EF5D42"/>
    <w:rsid w:val="00EF644A"/>
    <w:rsid w:val="00EF67E6"/>
    <w:rsid w:val="00EF6AED"/>
    <w:rsid w:val="00EF7569"/>
    <w:rsid w:val="00EF7756"/>
    <w:rsid w:val="00F00F09"/>
    <w:rsid w:val="00F01108"/>
    <w:rsid w:val="00F0211A"/>
    <w:rsid w:val="00F043F5"/>
    <w:rsid w:val="00F04F0E"/>
    <w:rsid w:val="00F0533A"/>
    <w:rsid w:val="00F05AF9"/>
    <w:rsid w:val="00F06C4D"/>
    <w:rsid w:val="00F071AE"/>
    <w:rsid w:val="00F0783E"/>
    <w:rsid w:val="00F07C6E"/>
    <w:rsid w:val="00F107A3"/>
    <w:rsid w:val="00F12E64"/>
    <w:rsid w:val="00F12E76"/>
    <w:rsid w:val="00F12FC9"/>
    <w:rsid w:val="00F13A41"/>
    <w:rsid w:val="00F14741"/>
    <w:rsid w:val="00F14B50"/>
    <w:rsid w:val="00F15004"/>
    <w:rsid w:val="00F150EB"/>
    <w:rsid w:val="00F15D02"/>
    <w:rsid w:val="00F17223"/>
    <w:rsid w:val="00F1748D"/>
    <w:rsid w:val="00F17760"/>
    <w:rsid w:val="00F17E76"/>
    <w:rsid w:val="00F20D47"/>
    <w:rsid w:val="00F220A2"/>
    <w:rsid w:val="00F220D4"/>
    <w:rsid w:val="00F22CE1"/>
    <w:rsid w:val="00F23C7E"/>
    <w:rsid w:val="00F2466D"/>
    <w:rsid w:val="00F24F11"/>
    <w:rsid w:val="00F2520F"/>
    <w:rsid w:val="00F254BE"/>
    <w:rsid w:val="00F257FA"/>
    <w:rsid w:val="00F266FD"/>
    <w:rsid w:val="00F27CB3"/>
    <w:rsid w:val="00F30915"/>
    <w:rsid w:val="00F30E23"/>
    <w:rsid w:val="00F32AFA"/>
    <w:rsid w:val="00F32B5F"/>
    <w:rsid w:val="00F32D45"/>
    <w:rsid w:val="00F333FE"/>
    <w:rsid w:val="00F33771"/>
    <w:rsid w:val="00F33D16"/>
    <w:rsid w:val="00F34488"/>
    <w:rsid w:val="00F355D5"/>
    <w:rsid w:val="00F35C03"/>
    <w:rsid w:val="00F35EC0"/>
    <w:rsid w:val="00F3633C"/>
    <w:rsid w:val="00F36555"/>
    <w:rsid w:val="00F369F6"/>
    <w:rsid w:val="00F36C9F"/>
    <w:rsid w:val="00F36E25"/>
    <w:rsid w:val="00F36E69"/>
    <w:rsid w:val="00F4027B"/>
    <w:rsid w:val="00F40E2D"/>
    <w:rsid w:val="00F40F71"/>
    <w:rsid w:val="00F41184"/>
    <w:rsid w:val="00F411B1"/>
    <w:rsid w:val="00F42212"/>
    <w:rsid w:val="00F42918"/>
    <w:rsid w:val="00F42DC7"/>
    <w:rsid w:val="00F42E80"/>
    <w:rsid w:val="00F42F1B"/>
    <w:rsid w:val="00F432F0"/>
    <w:rsid w:val="00F4369E"/>
    <w:rsid w:val="00F43D04"/>
    <w:rsid w:val="00F43F61"/>
    <w:rsid w:val="00F4411B"/>
    <w:rsid w:val="00F45CC6"/>
    <w:rsid w:val="00F47540"/>
    <w:rsid w:val="00F47E5C"/>
    <w:rsid w:val="00F501A4"/>
    <w:rsid w:val="00F50A27"/>
    <w:rsid w:val="00F50ABB"/>
    <w:rsid w:val="00F50D46"/>
    <w:rsid w:val="00F50E61"/>
    <w:rsid w:val="00F5135C"/>
    <w:rsid w:val="00F51CA3"/>
    <w:rsid w:val="00F52851"/>
    <w:rsid w:val="00F52B82"/>
    <w:rsid w:val="00F52D3D"/>
    <w:rsid w:val="00F5305C"/>
    <w:rsid w:val="00F53460"/>
    <w:rsid w:val="00F53474"/>
    <w:rsid w:val="00F53601"/>
    <w:rsid w:val="00F537B0"/>
    <w:rsid w:val="00F53E13"/>
    <w:rsid w:val="00F54049"/>
    <w:rsid w:val="00F54B13"/>
    <w:rsid w:val="00F54F0C"/>
    <w:rsid w:val="00F54FB4"/>
    <w:rsid w:val="00F555BD"/>
    <w:rsid w:val="00F556B2"/>
    <w:rsid w:val="00F557EC"/>
    <w:rsid w:val="00F55EBB"/>
    <w:rsid w:val="00F56514"/>
    <w:rsid w:val="00F56AE1"/>
    <w:rsid w:val="00F56BFC"/>
    <w:rsid w:val="00F577F2"/>
    <w:rsid w:val="00F60E13"/>
    <w:rsid w:val="00F60ED5"/>
    <w:rsid w:val="00F612F4"/>
    <w:rsid w:val="00F61489"/>
    <w:rsid w:val="00F61ACD"/>
    <w:rsid w:val="00F62447"/>
    <w:rsid w:val="00F62AF8"/>
    <w:rsid w:val="00F64CC5"/>
    <w:rsid w:val="00F65301"/>
    <w:rsid w:val="00F65CF4"/>
    <w:rsid w:val="00F66074"/>
    <w:rsid w:val="00F66FD1"/>
    <w:rsid w:val="00F67215"/>
    <w:rsid w:val="00F6735C"/>
    <w:rsid w:val="00F67A50"/>
    <w:rsid w:val="00F67A86"/>
    <w:rsid w:val="00F67B74"/>
    <w:rsid w:val="00F67ED4"/>
    <w:rsid w:val="00F709C3"/>
    <w:rsid w:val="00F70AAB"/>
    <w:rsid w:val="00F72202"/>
    <w:rsid w:val="00F72204"/>
    <w:rsid w:val="00F73345"/>
    <w:rsid w:val="00F7337A"/>
    <w:rsid w:val="00F744C3"/>
    <w:rsid w:val="00F74807"/>
    <w:rsid w:val="00F75D3A"/>
    <w:rsid w:val="00F7648F"/>
    <w:rsid w:val="00F768AB"/>
    <w:rsid w:val="00F77390"/>
    <w:rsid w:val="00F778B7"/>
    <w:rsid w:val="00F77907"/>
    <w:rsid w:val="00F803F9"/>
    <w:rsid w:val="00F8056F"/>
    <w:rsid w:val="00F8091F"/>
    <w:rsid w:val="00F81A0F"/>
    <w:rsid w:val="00F81D1E"/>
    <w:rsid w:val="00F82A92"/>
    <w:rsid w:val="00F845DE"/>
    <w:rsid w:val="00F84D2C"/>
    <w:rsid w:val="00F84FEE"/>
    <w:rsid w:val="00F8557F"/>
    <w:rsid w:val="00F870EE"/>
    <w:rsid w:val="00F87106"/>
    <w:rsid w:val="00F87AE1"/>
    <w:rsid w:val="00F900B3"/>
    <w:rsid w:val="00F9063C"/>
    <w:rsid w:val="00F90E6B"/>
    <w:rsid w:val="00F913AF"/>
    <w:rsid w:val="00F91535"/>
    <w:rsid w:val="00F91A93"/>
    <w:rsid w:val="00F92D1D"/>
    <w:rsid w:val="00F93471"/>
    <w:rsid w:val="00F942ED"/>
    <w:rsid w:val="00F94B00"/>
    <w:rsid w:val="00F95679"/>
    <w:rsid w:val="00F95882"/>
    <w:rsid w:val="00F967E8"/>
    <w:rsid w:val="00F96C67"/>
    <w:rsid w:val="00FA1EA4"/>
    <w:rsid w:val="00FA2218"/>
    <w:rsid w:val="00FA2353"/>
    <w:rsid w:val="00FA250B"/>
    <w:rsid w:val="00FA386C"/>
    <w:rsid w:val="00FA3875"/>
    <w:rsid w:val="00FA3E7C"/>
    <w:rsid w:val="00FA4EDB"/>
    <w:rsid w:val="00FA51D2"/>
    <w:rsid w:val="00FA52A9"/>
    <w:rsid w:val="00FA5805"/>
    <w:rsid w:val="00FB05D3"/>
    <w:rsid w:val="00FB0745"/>
    <w:rsid w:val="00FB09CA"/>
    <w:rsid w:val="00FB0F42"/>
    <w:rsid w:val="00FB1BF6"/>
    <w:rsid w:val="00FB2624"/>
    <w:rsid w:val="00FB2BC0"/>
    <w:rsid w:val="00FB2C5D"/>
    <w:rsid w:val="00FB383B"/>
    <w:rsid w:val="00FB4A49"/>
    <w:rsid w:val="00FB5F00"/>
    <w:rsid w:val="00FB7C32"/>
    <w:rsid w:val="00FB7EBF"/>
    <w:rsid w:val="00FC0CF2"/>
    <w:rsid w:val="00FC156C"/>
    <w:rsid w:val="00FC1921"/>
    <w:rsid w:val="00FC2461"/>
    <w:rsid w:val="00FC2A53"/>
    <w:rsid w:val="00FC35C6"/>
    <w:rsid w:val="00FC3897"/>
    <w:rsid w:val="00FC3D5D"/>
    <w:rsid w:val="00FC41AB"/>
    <w:rsid w:val="00FC44B3"/>
    <w:rsid w:val="00FC4ACB"/>
    <w:rsid w:val="00FC54D9"/>
    <w:rsid w:val="00FC67FF"/>
    <w:rsid w:val="00FC6F27"/>
    <w:rsid w:val="00FC7D33"/>
    <w:rsid w:val="00FD0904"/>
    <w:rsid w:val="00FD1E34"/>
    <w:rsid w:val="00FD2A6E"/>
    <w:rsid w:val="00FD3D31"/>
    <w:rsid w:val="00FD41F2"/>
    <w:rsid w:val="00FD44A8"/>
    <w:rsid w:val="00FD4C51"/>
    <w:rsid w:val="00FD6061"/>
    <w:rsid w:val="00FD68EC"/>
    <w:rsid w:val="00FD6AE5"/>
    <w:rsid w:val="00FD7B82"/>
    <w:rsid w:val="00FE01B4"/>
    <w:rsid w:val="00FE069E"/>
    <w:rsid w:val="00FE0A0C"/>
    <w:rsid w:val="00FE0DEC"/>
    <w:rsid w:val="00FE0EFE"/>
    <w:rsid w:val="00FE0FBC"/>
    <w:rsid w:val="00FE1335"/>
    <w:rsid w:val="00FE162D"/>
    <w:rsid w:val="00FE1771"/>
    <w:rsid w:val="00FE1899"/>
    <w:rsid w:val="00FE2181"/>
    <w:rsid w:val="00FE26EE"/>
    <w:rsid w:val="00FE2DC8"/>
    <w:rsid w:val="00FE3444"/>
    <w:rsid w:val="00FE7077"/>
    <w:rsid w:val="00FE7522"/>
    <w:rsid w:val="00FE7907"/>
    <w:rsid w:val="00FE7DA7"/>
    <w:rsid w:val="00FF06FF"/>
    <w:rsid w:val="00FF2EF4"/>
    <w:rsid w:val="00FF320B"/>
    <w:rsid w:val="00FF3A39"/>
    <w:rsid w:val="00FF3B99"/>
    <w:rsid w:val="00FF459A"/>
    <w:rsid w:val="00FF4D47"/>
    <w:rsid w:val="00FF5193"/>
    <w:rsid w:val="00FF5608"/>
    <w:rsid w:val="00FF6DA7"/>
    <w:rsid w:val="00FF6E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35A9EA"/>
  <w15:docId w15:val="{4509EE7A-D6F7-42A9-AF8D-CC7D446C5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333E78"/>
    <w:pPr>
      <w:widowControl w:val="0"/>
      <w:autoSpaceDE w:val="0"/>
      <w:autoSpaceDN w:val="0"/>
      <w:spacing w:after="0" w:line="240" w:lineRule="auto"/>
    </w:pPr>
    <w:rPr>
      <w:rFonts w:ascii="Times New Roman" w:eastAsia="Times New Roman" w:hAnsi="Times New Roman" w:cs="Times New Roman"/>
      <w:lang w:val="en-US"/>
    </w:rPr>
  </w:style>
  <w:style w:type="paragraph" w:styleId="1">
    <w:name w:val="heading 1"/>
    <w:basedOn w:val="a"/>
    <w:next w:val="a"/>
    <w:link w:val="10"/>
    <w:uiPriority w:val="9"/>
    <w:qFormat/>
    <w:rsid w:val="00EA00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Section heading"/>
    <w:basedOn w:val="a"/>
    <w:link w:val="20"/>
    <w:uiPriority w:val="9"/>
    <w:qFormat/>
    <w:rsid w:val="00333E78"/>
    <w:pPr>
      <w:spacing w:before="70"/>
      <w:ind w:left="221"/>
      <w:outlineLvl w:val="1"/>
    </w:pPr>
    <w:rPr>
      <w:b/>
      <w:bCs/>
      <w:sz w:val="28"/>
      <w:szCs w:val="28"/>
    </w:rPr>
  </w:style>
  <w:style w:type="paragraph" w:styleId="3">
    <w:name w:val="heading 3"/>
    <w:basedOn w:val="a"/>
    <w:next w:val="a"/>
    <w:link w:val="30"/>
    <w:uiPriority w:val="9"/>
    <w:semiHidden/>
    <w:unhideWhenUsed/>
    <w:qFormat/>
    <w:rsid w:val="008147CE"/>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unhideWhenUsed/>
    <w:qFormat/>
    <w:rsid w:val="00545669"/>
    <w:pPr>
      <w:keepNext/>
      <w:keepLines/>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unhideWhenUsed/>
    <w:qFormat/>
    <w:rsid w:val="00217156"/>
    <w:pPr>
      <w:keepNext/>
      <w:keepLines/>
      <w:spacing w:before="4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unhideWhenUsed/>
    <w:qFormat/>
    <w:rsid w:val="00217156"/>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aliases w:val="Section heading Знак"/>
    <w:basedOn w:val="a0"/>
    <w:link w:val="2"/>
    <w:uiPriority w:val="9"/>
    <w:rsid w:val="00333E78"/>
    <w:rPr>
      <w:rFonts w:ascii="Times New Roman" w:eastAsia="Times New Roman" w:hAnsi="Times New Roman" w:cs="Times New Roman"/>
      <w:b/>
      <w:bCs/>
      <w:sz w:val="28"/>
      <w:szCs w:val="28"/>
      <w:lang w:val="en-US"/>
    </w:rPr>
  </w:style>
  <w:style w:type="paragraph" w:styleId="a3">
    <w:name w:val="Body Text"/>
    <w:basedOn w:val="a"/>
    <w:link w:val="a4"/>
    <w:uiPriority w:val="99"/>
    <w:qFormat/>
    <w:rsid w:val="00333E78"/>
    <w:pPr>
      <w:ind w:left="221"/>
    </w:pPr>
    <w:rPr>
      <w:sz w:val="28"/>
      <w:szCs w:val="28"/>
    </w:rPr>
  </w:style>
  <w:style w:type="character" w:customStyle="1" w:styleId="a4">
    <w:name w:val="Основной текст Знак"/>
    <w:basedOn w:val="a0"/>
    <w:link w:val="a3"/>
    <w:uiPriority w:val="99"/>
    <w:rsid w:val="00333E78"/>
    <w:rPr>
      <w:rFonts w:ascii="Times New Roman" w:eastAsia="Times New Roman" w:hAnsi="Times New Roman" w:cs="Times New Roman"/>
      <w:sz w:val="28"/>
      <w:szCs w:val="28"/>
      <w:lang w:val="en-US"/>
    </w:rPr>
  </w:style>
  <w:style w:type="character" w:customStyle="1" w:styleId="10">
    <w:name w:val="Заголовок 1 Знак"/>
    <w:basedOn w:val="a0"/>
    <w:link w:val="1"/>
    <w:uiPriority w:val="9"/>
    <w:rsid w:val="00EA009D"/>
    <w:rPr>
      <w:rFonts w:asciiTheme="majorHAnsi" w:eastAsiaTheme="majorEastAsia" w:hAnsiTheme="majorHAnsi" w:cstheme="majorBidi"/>
      <w:b/>
      <w:bCs/>
      <w:color w:val="365F91" w:themeColor="accent1" w:themeShade="BF"/>
      <w:sz w:val="28"/>
      <w:szCs w:val="28"/>
      <w:lang w:val="en-US"/>
    </w:rPr>
  </w:style>
  <w:style w:type="paragraph" w:styleId="a5">
    <w:name w:val="TOC Heading"/>
    <w:basedOn w:val="1"/>
    <w:next w:val="a"/>
    <w:uiPriority w:val="39"/>
    <w:semiHidden/>
    <w:unhideWhenUsed/>
    <w:qFormat/>
    <w:rsid w:val="00EA009D"/>
    <w:pPr>
      <w:widowControl/>
      <w:autoSpaceDE/>
      <w:autoSpaceDN/>
      <w:spacing w:line="276" w:lineRule="auto"/>
      <w:outlineLvl w:val="9"/>
    </w:pPr>
    <w:rPr>
      <w:lang w:val="ru-RU" w:eastAsia="ru-RU"/>
    </w:rPr>
  </w:style>
  <w:style w:type="paragraph" w:styleId="21">
    <w:name w:val="toc 2"/>
    <w:basedOn w:val="a"/>
    <w:next w:val="a"/>
    <w:autoRedefine/>
    <w:uiPriority w:val="39"/>
    <w:unhideWhenUsed/>
    <w:qFormat/>
    <w:rsid w:val="00493104"/>
    <w:pPr>
      <w:tabs>
        <w:tab w:val="right" w:leader="underscore" w:pos="9628"/>
      </w:tabs>
      <w:spacing w:before="120"/>
      <w:jc w:val="center"/>
    </w:pPr>
    <w:rPr>
      <w:b/>
      <w:bCs/>
      <w:sz w:val="28"/>
      <w:szCs w:val="28"/>
      <w:lang w:val="ru-RU"/>
    </w:rPr>
  </w:style>
  <w:style w:type="character" w:styleId="a6">
    <w:name w:val="Hyperlink"/>
    <w:basedOn w:val="a0"/>
    <w:uiPriority w:val="99"/>
    <w:unhideWhenUsed/>
    <w:rsid w:val="00EA009D"/>
    <w:rPr>
      <w:color w:val="0000FF" w:themeColor="hyperlink"/>
      <w:u w:val="single"/>
    </w:rPr>
  </w:style>
  <w:style w:type="paragraph" w:styleId="a7">
    <w:name w:val="Balloon Text"/>
    <w:basedOn w:val="a"/>
    <w:link w:val="a8"/>
    <w:uiPriority w:val="99"/>
    <w:semiHidden/>
    <w:unhideWhenUsed/>
    <w:rsid w:val="00EA009D"/>
    <w:rPr>
      <w:rFonts w:ascii="Tahoma" w:hAnsi="Tahoma" w:cs="Tahoma"/>
      <w:sz w:val="16"/>
      <w:szCs w:val="16"/>
    </w:rPr>
  </w:style>
  <w:style w:type="character" w:customStyle="1" w:styleId="a8">
    <w:name w:val="Текст выноски Знак"/>
    <w:basedOn w:val="a0"/>
    <w:link w:val="a7"/>
    <w:uiPriority w:val="99"/>
    <w:semiHidden/>
    <w:rsid w:val="00EA009D"/>
    <w:rPr>
      <w:rFonts w:ascii="Tahoma" w:eastAsia="Times New Roman" w:hAnsi="Tahoma" w:cs="Tahoma"/>
      <w:sz w:val="16"/>
      <w:szCs w:val="16"/>
      <w:lang w:val="en-US"/>
    </w:rPr>
  </w:style>
  <w:style w:type="paragraph" w:styleId="11">
    <w:name w:val="toc 1"/>
    <w:basedOn w:val="a"/>
    <w:next w:val="a"/>
    <w:autoRedefine/>
    <w:uiPriority w:val="39"/>
    <w:unhideWhenUsed/>
    <w:qFormat/>
    <w:rsid w:val="00EA009D"/>
    <w:pPr>
      <w:spacing w:before="120"/>
    </w:pPr>
    <w:rPr>
      <w:rFonts w:asciiTheme="minorHAnsi" w:hAnsiTheme="minorHAnsi" w:cstheme="minorHAnsi"/>
      <w:b/>
      <w:bCs/>
      <w:i/>
      <w:iCs/>
      <w:sz w:val="24"/>
      <w:szCs w:val="24"/>
    </w:rPr>
  </w:style>
  <w:style w:type="paragraph" w:styleId="31">
    <w:name w:val="toc 3"/>
    <w:basedOn w:val="a"/>
    <w:next w:val="a"/>
    <w:autoRedefine/>
    <w:uiPriority w:val="39"/>
    <w:unhideWhenUsed/>
    <w:qFormat/>
    <w:rsid w:val="00EA009D"/>
    <w:pPr>
      <w:ind w:left="440"/>
    </w:pPr>
    <w:rPr>
      <w:rFonts w:asciiTheme="minorHAnsi" w:hAnsiTheme="minorHAnsi" w:cstheme="minorHAnsi"/>
      <w:sz w:val="20"/>
      <w:szCs w:val="20"/>
    </w:rPr>
  </w:style>
  <w:style w:type="paragraph" w:styleId="4">
    <w:name w:val="toc 4"/>
    <w:basedOn w:val="a"/>
    <w:next w:val="a"/>
    <w:autoRedefine/>
    <w:uiPriority w:val="39"/>
    <w:unhideWhenUsed/>
    <w:rsid w:val="00EA009D"/>
    <w:pPr>
      <w:ind w:left="660"/>
    </w:pPr>
    <w:rPr>
      <w:rFonts w:asciiTheme="minorHAnsi" w:hAnsiTheme="minorHAnsi" w:cstheme="minorHAnsi"/>
      <w:sz w:val="20"/>
      <w:szCs w:val="20"/>
    </w:rPr>
  </w:style>
  <w:style w:type="paragraph" w:styleId="51">
    <w:name w:val="toc 5"/>
    <w:basedOn w:val="a"/>
    <w:next w:val="a"/>
    <w:autoRedefine/>
    <w:uiPriority w:val="39"/>
    <w:unhideWhenUsed/>
    <w:rsid w:val="00EA009D"/>
    <w:pPr>
      <w:ind w:left="880"/>
    </w:pPr>
    <w:rPr>
      <w:rFonts w:asciiTheme="minorHAnsi" w:hAnsiTheme="minorHAnsi" w:cstheme="minorHAnsi"/>
      <w:sz w:val="20"/>
      <w:szCs w:val="20"/>
    </w:rPr>
  </w:style>
  <w:style w:type="paragraph" w:styleId="61">
    <w:name w:val="toc 6"/>
    <w:basedOn w:val="a"/>
    <w:next w:val="a"/>
    <w:autoRedefine/>
    <w:uiPriority w:val="39"/>
    <w:unhideWhenUsed/>
    <w:rsid w:val="00EA009D"/>
    <w:pPr>
      <w:ind w:left="1100"/>
    </w:pPr>
    <w:rPr>
      <w:rFonts w:asciiTheme="minorHAnsi" w:hAnsiTheme="minorHAnsi" w:cstheme="minorHAnsi"/>
      <w:sz w:val="20"/>
      <w:szCs w:val="20"/>
    </w:rPr>
  </w:style>
  <w:style w:type="paragraph" w:styleId="71">
    <w:name w:val="toc 7"/>
    <w:basedOn w:val="a"/>
    <w:next w:val="a"/>
    <w:autoRedefine/>
    <w:uiPriority w:val="39"/>
    <w:unhideWhenUsed/>
    <w:rsid w:val="00EA009D"/>
    <w:pPr>
      <w:ind w:left="1320"/>
    </w:pPr>
    <w:rPr>
      <w:rFonts w:asciiTheme="minorHAnsi" w:hAnsiTheme="minorHAnsi" w:cstheme="minorHAnsi"/>
      <w:sz w:val="20"/>
      <w:szCs w:val="20"/>
    </w:rPr>
  </w:style>
  <w:style w:type="paragraph" w:styleId="8">
    <w:name w:val="toc 8"/>
    <w:basedOn w:val="a"/>
    <w:next w:val="a"/>
    <w:autoRedefine/>
    <w:uiPriority w:val="39"/>
    <w:unhideWhenUsed/>
    <w:rsid w:val="00EA009D"/>
    <w:pPr>
      <w:ind w:left="1540"/>
    </w:pPr>
    <w:rPr>
      <w:rFonts w:asciiTheme="minorHAnsi" w:hAnsiTheme="minorHAnsi" w:cstheme="minorHAnsi"/>
      <w:sz w:val="20"/>
      <w:szCs w:val="20"/>
    </w:rPr>
  </w:style>
  <w:style w:type="paragraph" w:styleId="9">
    <w:name w:val="toc 9"/>
    <w:basedOn w:val="a"/>
    <w:next w:val="a"/>
    <w:autoRedefine/>
    <w:uiPriority w:val="39"/>
    <w:unhideWhenUsed/>
    <w:rsid w:val="00EA009D"/>
    <w:pPr>
      <w:ind w:left="1760"/>
    </w:pPr>
    <w:rPr>
      <w:rFonts w:asciiTheme="minorHAnsi" w:hAnsiTheme="minorHAnsi" w:cstheme="minorHAnsi"/>
      <w:sz w:val="20"/>
      <w:szCs w:val="20"/>
    </w:rPr>
  </w:style>
  <w:style w:type="table" w:styleId="a9">
    <w:name w:val="Table Grid"/>
    <w:basedOn w:val="a1"/>
    <w:uiPriority w:val="59"/>
    <w:rsid w:val="00DD45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link w:val="ab"/>
    <w:uiPriority w:val="34"/>
    <w:qFormat/>
    <w:rsid w:val="00DD4523"/>
    <w:pPr>
      <w:ind w:left="221" w:right="216" w:firstLine="720"/>
      <w:jc w:val="both"/>
    </w:pPr>
  </w:style>
  <w:style w:type="character" w:customStyle="1" w:styleId="w">
    <w:name w:val="w"/>
    <w:basedOn w:val="a0"/>
    <w:rsid w:val="00EC766F"/>
  </w:style>
  <w:style w:type="character" w:customStyle="1" w:styleId="30">
    <w:name w:val="Заголовок 3 Знак"/>
    <w:basedOn w:val="a0"/>
    <w:link w:val="3"/>
    <w:uiPriority w:val="9"/>
    <w:semiHidden/>
    <w:rsid w:val="008147CE"/>
    <w:rPr>
      <w:rFonts w:asciiTheme="majorHAnsi" w:eastAsiaTheme="majorEastAsia" w:hAnsiTheme="majorHAnsi" w:cstheme="majorBidi"/>
      <w:b/>
      <w:bCs/>
      <w:color w:val="4F81BD" w:themeColor="accent1"/>
      <w:lang w:val="en-US"/>
    </w:rPr>
  </w:style>
  <w:style w:type="paragraph" w:styleId="ac">
    <w:name w:val="Normal (Web)"/>
    <w:basedOn w:val="a"/>
    <w:uiPriority w:val="99"/>
    <w:unhideWhenUsed/>
    <w:rsid w:val="008147CE"/>
    <w:pPr>
      <w:widowControl/>
      <w:autoSpaceDE/>
      <w:autoSpaceDN/>
      <w:spacing w:before="100" w:beforeAutospacing="1" w:after="100" w:afterAutospacing="1"/>
    </w:pPr>
    <w:rPr>
      <w:sz w:val="24"/>
      <w:szCs w:val="24"/>
      <w:lang w:val="ru-RU" w:eastAsia="ru-RU"/>
    </w:rPr>
  </w:style>
  <w:style w:type="paragraph" w:customStyle="1" w:styleId="main">
    <w:name w:val="main"/>
    <w:basedOn w:val="a"/>
    <w:rsid w:val="00977D18"/>
    <w:pPr>
      <w:widowControl/>
      <w:autoSpaceDE/>
      <w:autoSpaceDN/>
      <w:spacing w:before="100" w:beforeAutospacing="1" w:after="100" w:afterAutospacing="1"/>
      <w:ind w:left="502" w:right="167"/>
      <w:jc w:val="both"/>
    </w:pPr>
    <w:rPr>
      <w:rFonts w:ascii="Tahoma" w:hAnsi="Tahoma" w:cs="Tahoma"/>
      <w:color w:val="333333"/>
      <w:sz w:val="18"/>
      <w:szCs w:val="18"/>
      <w:lang w:val="ru-RU" w:eastAsia="ru-RU"/>
    </w:rPr>
  </w:style>
  <w:style w:type="character" w:customStyle="1" w:styleId="apple-converted-space">
    <w:name w:val="apple-converted-space"/>
    <w:basedOn w:val="a0"/>
    <w:rsid w:val="00977D18"/>
  </w:style>
  <w:style w:type="character" w:customStyle="1" w:styleId="MTEquationSection">
    <w:name w:val="MTEquationSection"/>
    <w:basedOn w:val="a0"/>
    <w:rsid w:val="006E0721"/>
    <w:rPr>
      <w:rFonts w:ascii="Times New Roman" w:hAnsi="Times New Roman" w:cs="Times New Roman"/>
      <w:noProof/>
      <w:vanish/>
      <w:color w:val="FF0000"/>
    </w:rPr>
  </w:style>
  <w:style w:type="character" w:customStyle="1" w:styleId="ad">
    <w:name w:val="Верхний колонтитул Знак"/>
    <w:basedOn w:val="a0"/>
    <w:link w:val="ae"/>
    <w:uiPriority w:val="99"/>
    <w:rsid w:val="006E0721"/>
    <w:rPr>
      <w:rFonts w:eastAsia="Times New Roman" w:cs="Calibri"/>
      <w:sz w:val="24"/>
      <w:szCs w:val="24"/>
    </w:rPr>
  </w:style>
  <w:style w:type="paragraph" w:styleId="ae">
    <w:name w:val="header"/>
    <w:basedOn w:val="a"/>
    <w:link w:val="ad"/>
    <w:uiPriority w:val="99"/>
    <w:unhideWhenUsed/>
    <w:rsid w:val="006E0721"/>
    <w:pPr>
      <w:tabs>
        <w:tab w:val="center" w:pos="4677"/>
        <w:tab w:val="right" w:pos="9355"/>
      </w:tabs>
      <w:adjustRightInd w:val="0"/>
    </w:pPr>
    <w:rPr>
      <w:rFonts w:asciiTheme="minorHAnsi" w:hAnsiTheme="minorHAnsi" w:cs="Calibri"/>
      <w:sz w:val="24"/>
      <w:szCs w:val="24"/>
      <w:lang w:val="ru-RU"/>
    </w:rPr>
  </w:style>
  <w:style w:type="character" w:customStyle="1" w:styleId="12">
    <w:name w:val="Верхний колонтитул Знак1"/>
    <w:basedOn w:val="a0"/>
    <w:uiPriority w:val="99"/>
    <w:semiHidden/>
    <w:rsid w:val="006E0721"/>
    <w:rPr>
      <w:rFonts w:ascii="Times New Roman" w:eastAsia="Times New Roman" w:hAnsi="Times New Roman" w:cs="Times New Roman"/>
      <w:lang w:val="en-US"/>
    </w:rPr>
  </w:style>
  <w:style w:type="paragraph" w:styleId="af">
    <w:name w:val="footer"/>
    <w:basedOn w:val="a"/>
    <w:link w:val="af0"/>
    <w:uiPriority w:val="99"/>
    <w:unhideWhenUsed/>
    <w:rsid w:val="006E0721"/>
    <w:pPr>
      <w:tabs>
        <w:tab w:val="center" w:pos="4677"/>
        <w:tab w:val="right" w:pos="9355"/>
      </w:tabs>
      <w:adjustRightInd w:val="0"/>
    </w:pPr>
    <w:rPr>
      <w:rFonts w:ascii="Calibri" w:hAnsi="Calibri" w:cs="Calibri"/>
      <w:sz w:val="24"/>
      <w:szCs w:val="24"/>
      <w:lang w:val="ru-RU" w:eastAsia="ru-RU"/>
    </w:rPr>
  </w:style>
  <w:style w:type="character" w:customStyle="1" w:styleId="af0">
    <w:name w:val="Нижний колонтитул Знак"/>
    <w:basedOn w:val="a0"/>
    <w:link w:val="af"/>
    <w:uiPriority w:val="99"/>
    <w:rsid w:val="006E0721"/>
    <w:rPr>
      <w:rFonts w:ascii="Calibri" w:eastAsia="Times New Roman" w:hAnsi="Calibri" w:cs="Calibri"/>
      <w:sz w:val="24"/>
      <w:szCs w:val="24"/>
      <w:lang w:eastAsia="ru-RU"/>
    </w:rPr>
  </w:style>
  <w:style w:type="paragraph" w:styleId="af1">
    <w:name w:val="caption"/>
    <w:basedOn w:val="a"/>
    <w:next w:val="a"/>
    <w:uiPriority w:val="35"/>
    <w:unhideWhenUsed/>
    <w:qFormat/>
    <w:rsid w:val="006E0721"/>
    <w:pPr>
      <w:adjustRightInd w:val="0"/>
      <w:spacing w:after="200"/>
    </w:pPr>
    <w:rPr>
      <w:rFonts w:ascii="Calibri" w:hAnsi="Calibri" w:cs="Calibri"/>
      <w:b/>
      <w:bCs/>
      <w:color w:val="4F81BD"/>
      <w:sz w:val="18"/>
      <w:szCs w:val="18"/>
      <w:lang w:val="ru-RU" w:eastAsia="ru-RU"/>
    </w:rPr>
  </w:style>
  <w:style w:type="paragraph" w:customStyle="1" w:styleId="MTDisplayEquation">
    <w:name w:val="MTDisplayEquation"/>
    <w:basedOn w:val="a"/>
    <w:next w:val="a"/>
    <w:link w:val="MTDisplayEquation0"/>
    <w:rsid w:val="006E0721"/>
    <w:pPr>
      <w:widowControl/>
      <w:tabs>
        <w:tab w:val="center" w:pos="4680"/>
        <w:tab w:val="right" w:pos="9360"/>
      </w:tabs>
      <w:autoSpaceDE/>
      <w:autoSpaceDN/>
      <w:spacing w:after="200" w:line="360" w:lineRule="auto"/>
      <w:ind w:firstLine="720"/>
      <w:jc w:val="both"/>
    </w:pPr>
    <w:rPr>
      <w:rFonts w:ascii="Calibri" w:eastAsia="Calibri" w:hAnsi="Calibri"/>
      <w:lang w:val="ru-RU"/>
    </w:rPr>
  </w:style>
  <w:style w:type="character" w:customStyle="1" w:styleId="MTDisplayEquation0">
    <w:name w:val="MTDisplayEquation Знак"/>
    <w:basedOn w:val="a0"/>
    <w:link w:val="MTDisplayEquation"/>
    <w:rsid w:val="006E0721"/>
    <w:rPr>
      <w:rFonts w:ascii="Calibri" w:eastAsia="Calibri" w:hAnsi="Calibri" w:cs="Times New Roman"/>
    </w:rPr>
  </w:style>
  <w:style w:type="paragraph" w:customStyle="1" w:styleId="af2">
    <w:name w:val="Содержимое таблицы"/>
    <w:basedOn w:val="a"/>
    <w:rsid w:val="006E0721"/>
    <w:pPr>
      <w:suppressLineNumbers/>
      <w:pBdr>
        <w:top w:val="none" w:sz="0" w:space="0" w:color="000000"/>
        <w:left w:val="none" w:sz="0" w:space="0" w:color="000000"/>
        <w:bottom w:val="none" w:sz="0" w:space="0" w:color="000000"/>
        <w:right w:val="none" w:sz="0" w:space="0" w:color="000000"/>
      </w:pBdr>
      <w:suppressAutoHyphens/>
      <w:autoSpaceDE/>
      <w:autoSpaceDN/>
      <w:jc w:val="both"/>
      <w:textAlignment w:val="baseline"/>
    </w:pPr>
    <w:rPr>
      <w:rFonts w:ascii="Liberation Serif" w:eastAsia="Tahoma" w:hAnsi="Liberation Serif" w:cs="Lucida Sans"/>
      <w:kern w:val="1"/>
      <w:sz w:val="24"/>
      <w:szCs w:val="24"/>
      <w:lang w:val="ru-RU" w:eastAsia="zh-CN" w:bidi="hi-IN"/>
    </w:rPr>
  </w:style>
  <w:style w:type="paragraph" w:customStyle="1" w:styleId="13">
    <w:name w:val="Библиография 1"/>
    <w:basedOn w:val="a"/>
    <w:rsid w:val="006E0721"/>
    <w:pPr>
      <w:suppressLineNumbers/>
      <w:pBdr>
        <w:top w:val="none" w:sz="0" w:space="0" w:color="000000"/>
        <w:left w:val="none" w:sz="0" w:space="0" w:color="000000"/>
        <w:bottom w:val="none" w:sz="0" w:space="0" w:color="000000"/>
        <w:right w:val="none" w:sz="0" w:space="0" w:color="000000"/>
      </w:pBdr>
      <w:suppressAutoHyphens/>
      <w:autoSpaceDE/>
      <w:autoSpaceDN/>
      <w:jc w:val="both"/>
      <w:textAlignment w:val="baseline"/>
    </w:pPr>
    <w:rPr>
      <w:rFonts w:ascii="Liberation Serif" w:eastAsia="Tahoma" w:hAnsi="Liberation Serif" w:cs="Lucida Sans"/>
      <w:kern w:val="1"/>
      <w:sz w:val="24"/>
      <w:szCs w:val="24"/>
      <w:lang w:val="ru-RU" w:eastAsia="zh-CN" w:bidi="hi-IN"/>
    </w:rPr>
  </w:style>
  <w:style w:type="character" w:styleId="af3">
    <w:name w:val="FollowedHyperlink"/>
    <w:basedOn w:val="a0"/>
    <w:uiPriority w:val="99"/>
    <w:semiHidden/>
    <w:unhideWhenUsed/>
    <w:rsid w:val="006E0721"/>
    <w:rPr>
      <w:color w:val="800080"/>
      <w:u w:val="single"/>
    </w:rPr>
  </w:style>
  <w:style w:type="paragraph" w:styleId="HTML">
    <w:name w:val="HTML Preformatted"/>
    <w:basedOn w:val="a"/>
    <w:link w:val="HTML0"/>
    <w:unhideWhenUsed/>
    <w:rsid w:val="006E0721"/>
    <w:pPr>
      <w:widowControl/>
      <w:autoSpaceDE/>
      <w:autoSpaceDN/>
      <w:spacing w:after="200" w:line="276" w:lineRule="auto"/>
    </w:pPr>
    <w:rPr>
      <w:rFonts w:ascii="Courier New" w:eastAsia="Calibri" w:hAnsi="Courier New" w:cs="Courier New"/>
      <w:sz w:val="20"/>
      <w:szCs w:val="20"/>
      <w:lang w:val="ru-RU"/>
    </w:rPr>
  </w:style>
  <w:style w:type="character" w:customStyle="1" w:styleId="HTML0">
    <w:name w:val="Стандартный HTML Знак"/>
    <w:basedOn w:val="a0"/>
    <w:link w:val="HTML"/>
    <w:rsid w:val="006E0721"/>
    <w:rPr>
      <w:rFonts w:ascii="Courier New" w:eastAsia="Calibri" w:hAnsi="Courier New" w:cs="Courier New"/>
      <w:sz w:val="20"/>
      <w:szCs w:val="20"/>
    </w:rPr>
  </w:style>
  <w:style w:type="character" w:styleId="af4">
    <w:name w:val="line number"/>
    <w:basedOn w:val="a0"/>
    <w:uiPriority w:val="99"/>
    <w:semiHidden/>
    <w:unhideWhenUsed/>
    <w:rsid w:val="006E0721"/>
  </w:style>
  <w:style w:type="paragraph" w:customStyle="1" w:styleId="TableContents">
    <w:name w:val="Table Contents"/>
    <w:basedOn w:val="a"/>
    <w:uiPriority w:val="99"/>
    <w:rsid w:val="006E0721"/>
    <w:pPr>
      <w:widowControl/>
      <w:suppressLineNumbers/>
      <w:suppressAutoHyphens/>
      <w:adjustRightInd w:val="0"/>
      <w:jc w:val="both"/>
    </w:pPr>
    <w:rPr>
      <w:rFonts w:ascii="Liberation Serif" w:eastAsia="Calibri" w:hAnsi="Liberation Serif"/>
      <w:sz w:val="24"/>
      <w:szCs w:val="24"/>
      <w:lang w:val="ru-RU" w:eastAsia="ru-RU"/>
    </w:rPr>
  </w:style>
  <w:style w:type="paragraph" w:customStyle="1" w:styleId="TextBody">
    <w:name w:val="Text Body"/>
    <w:basedOn w:val="a"/>
    <w:uiPriority w:val="99"/>
    <w:rsid w:val="006E0721"/>
    <w:pPr>
      <w:widowControl/>
      <w:suppressAutoHyphens/>
      <w:adjustRightInd w:val="0"/>
      <w:spacing w:after="140" w:line="360" w:lineRule="auto"/>
      <w:jc w:val="both"/>
    </w:pPr>
    <w:rPr>
      <w:rFonts w:eastAsia="Calibri"/>
      <w:sz w:val="28"/>
      <w:szCs w:val="28"/>
      <w:lang w:val="ru-RU" w:eastAsia="ru-RU"/>
    </w:rPr>
  </w:style>
  <w:style w:type="table" w:styleId="-4">
    <w:name w:val="Light List Accent 4"/>
    <w:basedOn w:val="a1"/>
    <w:uiPriority w:val="61"/>
    <w:rsid w:val="006E0721"/>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14">
    <w:name w:val="Светлый список1"/>
    <w:basedOn w:val="a1"/>
    <w:uiPriority w:val="61"/>
    <w:rsid w:val="006E0721"/>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15">
    <w:name w:val="Обычный1"/>
    <w:rsid w:val="006E0721"/>
    <w:pPr>
      <w:pBdr>
        <w:top w:val="nil"/>
        <w:left w:val="nil"/>
        <w:bottom w:val="nil"/>
        <w:right w:val="nil"/>
        <w:between w:val="nil"/>
      </w:pBdr>
      <w:spacing w:after="0"/>
    </w:pPr>
    <w:rPr>
      <w:rFonts w:ascii="Arial" w:eastAsia="Arial" w:hAnsi="Arial" w:cs="Arial"/>
      <w:color w:val="000000"/>
      <w:lang w:eastAsia="ru-RU"/>
    </w:rPr>
  </w:style>
  <w:style w:type="paragraph" w:styleId="af5">
    <w:name w:val="Bibliography"/>
    <w:basedOn w:val="a"/>
    <w:next w:val="a"/>
    <w:uiPriority w:val="37"/>
    <w:unhideWhenUsed/>
    <w:rsid w:val="006E0721"/>
    <w:pPr>
      <w:widowControl/>
      <w:autoSpaceDE/>
      <w:autoSpaceDN/>
      <w:spacing w:after="200" w:line="276" w:lineRule="auto"/>
    </w:pPr>
    <w:rPr>
      <w:rFonts w:asciiTheme="minorHAnsi" w:eastAsiaTheme="minorEastAsia" w:hAnsiTheme="minorHAnsi" w:cstheme="minorBidi"/>
      <w:lang w:val="ru-RU" w:eastAsia="ru-RU"/>
    </w:rPr>
  </w:style>
  <w:style w:type="paragraph" w:styleId="af6">
    <w:name w:val="Document Map"/>
    <w:basedOn w:val="a"/>
    <w:link w:val="af7"/>
    <w:uiPriority w:val="99"/>
    <w:semiHidden/>
    <w:unhideWhenUsed/>
    <w:rsid w:val="006E0721"/>
    <w:pPr>
      <w:widowControl/>
      <w:autoSpaceDE/>
      <w:autoSpaceDN/>
    </w:pPr>
    <w:rPr>
      <w:rFonts w:ascii="Tahoma" w:eastAsia="Calibri" w:hAnsi="Tahoma" w:cs="Tahoma"/>
      <w:sz w:val="16"/>
      <w:szCs w:val="16"/>
      <w:lang w:val="ru-RU"/>
    </w:rPr>
  </w:style>
  <w:style w:type="character" w:customStyle="1" w:styleId="af7">
    <w:name w:val="Схема документа Знак"/>
    <w:basedOn w:val="a0"/>
    <w:link w:val="af6"/>
    <w:uiPriority w:val="99"/>
    <w:semiHidden/>
    <w:rsid w:val="006E0721"/>
    <w:rPr>
      <w:rFonts w:ascii="Tahoma" w:eastAsia="Calibri" w:hAnsi="Tahoma" w:cs="Tahoma"/>
      <w:sz w:val="16"/>
      <w:szCs w:val="16"/>
    </w:rPr>
  </w:style>
  <w:style w:type="character" w:customStyle="1" w:styleId="fontstyle01">
    <w:name w:val="fontstyle01"/>
    <w:basedOn w:val="a0"/>
    <w:rsid w:val="006E0721"/>
    <w:rPr>
      <w:rFonts w:ascii="TimesNewRomanPSMT" w:hAnsi="TimesNewRomanPSMT" w:hint="default"/>
      <w:b w:val="0"/>
      <w:bCs w:val="0"/>
      <w:i w:val="0"/>
      <w:iCs w:val="0"/>
      <w:color w:val="000000"/>
      <w:sz w:val="20"/>
      <w:szCs w:val="20"/>
    </w:rPr>
  </w:style>
  <w:style w:type="character" w:styleId="af8">
    <w:name w:val="Strong"/>
    <w:basedOn w:val="a0"/>
    <w:uiPriority w:val="22"/>
    <w:qFormat/>
    <w:rsid w:val="006E0721"/>
    <w:rPr>
      <w:b/>
      <w:bCs/>
    </w:rPr>
  </w:style>
  <w:style w:type="character" w:customStyle="1" w:styleId="MathematicaFormatStandardForm">
    <w:name w:val="MathematicaFormatStandardForm"/>
    <w:uiPriority w:val="99"/>
    <w:rsid w:val="006E0721"/>
    <w:rPr>
      <w:rFonts w:ascii="Courier" w:hAnsi="Courier" w:cs="Courier"/>
    </w:rPr>
  </w:style>
  <w:style w:type="paragraph" w:customStyle="1" w:styleId="Default">
    <w:name w:val="Default"/>
    <w:rsid w:val="006E0721"/>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styleId="af9">
    <w:name w:val="annotation reference"/>
    <w:basedOn w:val="a0"/>
    <w:uiPriority w:val="99"/>
    <w:semiHidden/>
    <w:unhideWhenUsed/>
    <w:rsid w:val="006E0721"/>
    <w:rPr>
      <w:sz w:val="16"/>
      <w:szCs w:val="16"/>
    </w:rPr>
  </w:style>
  <w:style w:type="paragraph" w:styleId="afa">
    <w:name w:val="annotation text"/>
    <w:basedOn w:val="a"/>
    <w:link w:val="afb"/>
    <w:uiPriority w:val="99"/>
    <w:semiHidden/>
    <w:unhideWhenUsed/>
    <w:rsid w:val="006E0721"/>
    <w:pPr>
      <w:widowControl/>
      <w:autoSpaceDE/>
      <w:autoSpaceDN/>
      <w:spacing w:after="200"/>
    </w:pPr>
    <w:rPr>
      <w:rFonts w:ascii="Calibri" w:eastAsia="Calibri" w:hAnsi="Calibri"/>
      <w:sz w:val="20"/>
      <w:szCs w:val="20"/>
      <w:lang w:val="ru-RU"/>
    </w:rPr>
  </w:style>
  <w:style w:type="character" w:customStyle="1" w:styleId="afb">
    <w:name w:val="Текст примечания Знак"/>
    <w:basedOn w:val="a0"/>
    <w:link w:val="afa"/>
    <w:uiPriority w:val="99"/>
    <w:semiHidden/>
    <w:rsid w:val="006E0721"/>
    <w:rPr>
      <w:rFonts w:ascii="Calibri" w:eastAsia="Calibri" w:hAnsi="Calibri" w:cs="Times New Roman"/>
      <w:sz w:val="20"/>
      <w:szCs w:val="20"/>
    </w:rPr>
  </w:style>
  <w:style w:type="paragraph" w:styleId="afc">
    <w:name w:val="annotation subject"/>
    <w:basedOn w:val="afa"/>
    <w:next w:val="afa"/>
    <w:link w:val="afd"/>
    <w:uiPriority w:val="99"/>
    <w:semiHidden/>
    <w:unhideWhenUsed/>
    <w:rsid w:val="006E0721"/>
    <w:rPr>
      <w:b/>
      <w:bCs/>
    </w:rPr>
  </w:style>
  <w:style w:type="character" w:customStyle="1" w:styleId="afd">
    <w:name w:val="Тема примечания Знак"/>
    <w:basedOn w:val="afb"/>
    <w:link w:val="afc"/>
    <w:uiPriority w:val="99"/>
    <w:semiHidden/>
    <w:rsid w:val="006E0721"/>
    <w:rPr>
      <w:rFonts w:ascii="Calibri" w:eastAsia="Calibri" w:hAnsi="Calibri" w:cs="Times New Roman"/>
      <w:b/>
      <w:bCs/>
      <w:sz w:val="20"/>
      <w:szCs w:val="20"/>
    </w:rPr>
  </w:style>
  <w:style w:type="character" w:customStyle="1" w:styleId="ab">
    <w:name w:val="Абзац списка Знак"/>
    <w:link w:val="aa"/>
    <w:uiPriority w:val="34"/>
    <w:locked/>
    <w:rsid w:val="006E0721"/>
    <w:rPr>
      <w:rFonts w:ascii="Times New Roman" w:eastAsia="Times New Roman" w:hAnsi="Times New Roman" w:cs="Times New Roman"/>
      <w:lang w:val="en-US"/>
    </w:rPr>
  </w:style>
  <w:style w:type="character" w:styleId="afe">
    <w:name w:val="Emphasis"/>
    <w:basedOn w:val="a0"/>
    <w:uiPriority w:val="20"/>
    <w:qFormat/>
    <w:rsid w:val="006E0721"/>
    <w:rPr>
      <w:i/>
      <w:iCs/>
    </w:rPr>
  </w:style>
  <w:style w:type="character" w:styleId="aff">
    <w:name w:val="Placeholder Text"/>
    <w:basedOn w:val="a0"/>
    <w:uiPriority w:val="99"/>
    <w:semiHidden/>
    <w:rsid w:val="006E0721"/>
    <w:rPr>
      <w:color w:val="808080"/>
    </w:rPr>
  </w:style>
  <w:style w:type="paragraph" w:styleId="aff0">
    <w:name w:val="No Spacing"/>
    <w:link w:val="aff1"/>
    <w:uiPriority w:val="1"/>
    <w:qFormat/>
    <w:rsid w:val="00D632EA"/>
    <w:pPr>
      <w:spacing w:after="0" w:line="240" w:lineRule="auto"/>
    </w:pPr>
    <w:rPr>
      <w:rFonts w:ascii="Consolas" w:eastAsia="Consolas" w:hAnsi="Consolas" w:cs="Consolas"/>
      <w:lang w:val="en-US"/>
    </w:rPr>
  </w:style>
  <w:style w:type="character" w:customStyle="1" w:styleId="aff1">
    <w:name w:val="Без интервала Знак"/>
    <w:link w:val="aff0"/>
    <w:uiPriority w:val="1"/>
    <w:rsid w:val="00D632EA"/>
    <w:rPr>
      <w:rFonts w:ascii="Consolas" w:eastAsia="Consolas" w:hAnsi="Consolas" w:cs="Consolas"/>
      <w:lang w:val="en-US"/>
    </w:rPr>
  </w:style>
  <w:style w:type="character" w:customStyle="1" w:styleId="s0">
    <w:name w:val="s0"/>
    <w:qFormat/>
    <w:rsid w:val="00B7127E"/>
    <w:rPr>
      <w:rFonts w:ascii="Times New Roman" w:hAnsi="Times New Roman"/>
      <w:color w:val="000000"/>
      <w:sz w:val="32"/>
      <w:u w:val="none"/>
    </w:rPr>
  </w:style>
  <w:style w:type="character" w:customStyle="1" w:styleId="hlfld-contribauthor">
    <w:name w:val="hlfld-contribauthor"/>
    <w:basedOn w:val="a0"/>
    <w:rsid w:val="0084654D"/>
  </w:style>
  <w:style w:type="character" w:customStyle="1" w:styleId="nlmgiven-names">
    <w:name w:val="nlm_given-names"/>
    <w:basedOn w:val="a0"/>
    <w:rsid w:val="0084654D"/>
  </w:style>
  <w:style w:type="character" w:customStyle="1" w:styleId="nlmarticle-title">
    <w:name w:val="nlm_article-title"/>
    <w:basedOn w:val="a0"/>
    <w:rsid w:val="0084654D"/>
  </w:style>
  <w:style w:type="character" w:customStyle="1" w:styleId="nlmyear">
    <w:name w:val="nlm_year"/>
    <w:basedOn w:val="a0"/>
    <w:rsid w:val="0084654D"/>
  </w:style>
  <w:style w:type="character" w:customStyle="1" w:styleId="nlmsupplement">
    <w:name w:val="nlm_supplement"/>
    <w:basedOn w:val="a0"/>
    <w:rsid w:val="0084654D"/>
  </w:style>
  <w:style w:type="character" w:customStyle="1" w:styleId="nlmfpage">
    <w:name w:val="nlm_fpage"/>
    <w:basedOn w:val="a0"/>
    <w:rsid w:val="0084654D"/>
  </w:style>
  <w:style w:type="character" w:customStyle="1" w:styleId="nlmlpage">
    <w:name w:val="nlm_lpage"/>
    <w:basedOn w:val="a0"/>
    <w:rsid w:val="0084654D"/>
  </w:style>
  <w:style w:type="character" w:customStyle="1" w:styleId="aff2">
    <w:name w:val="_"/>
    <w:basedOn w:val="a0"/>
    <w:rsid w:val="000F3413"/>
  </w:style>
  <w:style w:type="character" w:customStyle="1" w:styleId="ff47">
    <w:name w:val="ff47"/>
    <w:basedOn w:val="a0"/>
    <w:rsid w:val="000F3413"/>
  </w:style>
  <w:style w:type="character" w:customStyle="1" w:styleId="ff46">
    <w:name w:val="ff46"/>
    <w:basedOn w:val="a0"/>
    <w:rsid w:val="000F3413"/>
  </w:style>
  <w:style w:type="character" w:customStyle="1" w:styleId="fontstyle21">
    <w:name w:val="fontstyle21"/>
    <w:basedOn w:val="a0"/>
    <w:rsid w:val="00E56227"/>
    <w:rPr>
      <w:rFonts w:ascii="SFRM0800" w:hAnsi="SFRM0800" w:hint="default"/>
      <w:b w:val="0"/>
      <w:bCs w:val="0"/>
      <w:i w:val="0"/>
      <w:iCs w:val="0"/>
      <w:color w:val="000000"/>
      <w:sz w:val="16"/>
      <w:szCs w:val="16"/>
    </w:rPr>
  </w:style>
  <w:style w:type="character" w:customStyle="1" w:styleId="fontstyle11">
    <w:name w:val="fontstyle11"/>
    <w:basedOn w:val="a0"/>
    <w:rsid w:val="009734C5"/>
    <w:rPr>
      <w:rFonts w:ascii="SFRM1200" w:hAnsi="SFRM1200" w:hint="default"/>
      <w:b w:val="0"/>
      <w:bCs w:val="0"/>
      <w:i w:val="0"/>
      <w:iCs w:val="0"/>
      <w:color w:val="000000"/>
      <w:sz w:val="24"/>
      <w:szCs w:val="24"/>
    </w:rPr>
  </w:style>
  <w:style w:type="character" w:customStyle="1" w:styleId="aff3">
    <w:name w:val="Основной текст_"/>
    <w:basedOn w:val="a0"/>
    <w:link w:val="16"/>
    <w:locked/>
    <w:rsid w:val="00A72863"/>
    <w:rPr>
      <w:rFonts w:ascii="Times New Roman" w:eastAsia="Times New Roman" w:hAnsi="Times New Roman" w:cs="Times New Roman"/>
      <w:sz w:val="38"/>
      <w:szCs w:val="38"/>
    </w:rPr>
  </w:style>
  <w:style w:type="paragraph" w:customStyle="1" w:styleId="16">
    <w:name w:val="Основной текст1"/>
    <w:basedOn w:val="a"/>
    <w:link w:val="aff3"/>
    <w:rsid w:val="00A72863"/>
    <w:pPr>
      <w:autoSpaceDE/>
      <w:autoSpaceDN/>
      <w:ind w:firstLine="400"/>
    </w:pPr>
    <w:rPr>
      <w:sz w:val="38"/>
      <w:szCs w:val="38"/>
      <w:lang w:val="ru-RU"/>
    </w:rPr>
  </w:style>
  <w:style w:type="character" w:customStyle="1" w:styleId="52">
    <w:name w:val="Заголовок №5_"/>
    <w:basedOn w:val="a0"/>
    <w:link w:val="53"/>
    <w:rsid w:val="00A72863"/>
    <w:rPr>
      <w:rFonts w:ascii="Times New Roman" w:eastAsia="Times New Roman" w:hAnsi="Times New Roman" w:cs="Times New Roman"/>
      <w:b/>
      <w:bCs/>
      <w:sz w:val="28"/>
      <w:szCs w:val="28"/>
    </w:rPr>
  </w:style>
  <w:style w:type="paragraph" w:customStyle="1" w:styleId="53">
    <w:name w:val="Заголовок №5"/>
    <w:basedOn w:val="a"/>
    <w:link w:val="52"/>
    <w:rsid w:val="00A72863"/>
    <w:pPr>
      <w:autoSpaceDE/>
      <w:autoSpaceDN/>
      <w:spacing w:after="210" w:line="360" w:lineRule="auto"/>
      <w:outlineLvl w:val="4"/>
    </w:pPr>
    <w:rPr>
      <w:b/>
      <w:bCs/>
      <w:sz w:val="28"/>
      <w:szCs w:val="28"/>
      <w:lang w:val="ru-RU"/>
    </w:rPr>
  </w:style>
  <w:style w:type="character" w:customStyle="1" w:styleId="CharAttribute0">
    <w:name w:val="CharAttribute0"/>
    <w:rsid w:val="009E408D"/>
    <w:rPr>
      <w:rFonts w:ascii="Times New Roman" w:eastAsia="Calibri"/>
      <w:b/>
      <w:sz w:val="24"/>
    </w:rPr>
  </w:style>
  <w:style w:type="character" w:customStyle="1" w:styleId="CharAttribute1">
    <w:name w:val="CharAttribute1"/>
    <w:rsid w:val="00017AFE"/>
    <w:rPr>
      <w:rFonts w:ascii="Times New Roman" w:eastAsia="Calibri"/>
      <w:sz w:val="24"/>
    </w:rPr>
  </w:style>
  <w:style w:type="character" w:customStyle="1" w:styleId="84">
    <w:name w:val="Основной текст (8)4"/>
    <w:basedOn w:val="a0"/>
    <w:uiPriority w:val="99"/>
    <w:rsid w:val="00611AD8"/>
    <w:rPr>
      <w:rFonts w:ascii="Times New Roman" w:hAnsi="Times New Roman" w:cs="Times New Roman" w:hint="default"/>
      <w:spacing w:val="0"/>
      <w:sz w:val="18"/>
      <w:szCs w:val="18"/>
      <w:lang w:val="en-US" w:eastAsia="en-US"/>
    </w:rPr>
  </w:style>
  <w:style w:type="paragraph" w:customStyle="1" w:styleId="ParaAttribute2">
    <w:name w:val="ParaAttribute2"/>
    <w:rsid w:val="00611AD8"/>
    <w:pPr>
      <w:spacing w:line="240" w:lineRule="auto"/>
      <w:ind w:firstLine="567"/>
      <w:jc w:val="both"/>
    </w:pPr>
    <w:rPr>
      <w:rFonts w:ascii="Times New Roman" w:eastAsia="Batang" w:hAnsi="Times New Roman" w:cs="Times New Roman"/>
      <w:sz w:val="20"/>
      <w:szCs w:val="20"/>
      <w:lang w:eastAsia="ru-RU"/>
    </w:rPr>
  </w:style>
  <w:style w:type="character" w:customStyle="1" w:styleId="tlid-translation">
    <w:name w:val="tlid-translation"/>
    <w:basedOn w:val="a0"/>
    <w:rsid w:val="00BE3197"/>
  </w:style>
  <w:style w:type="character" w:customStyle="1" w:styleId="viiyi">
    <w:name w:val="viiyi"/>
    <w:basedOn w:val="a0"/>
    <w:rsid w:val="00C108B5"/>
  </w:style>
  <w:style w:type="character" w:customStyle="1" w:styleId="jlqj4b">
    <w:name w:val="jlqj4b"/>
    <w:basedOn w:val="a0"/>
    <w:rsid w:val="00C108B5"/>
  </w:style>
  <w:style w:type="paragraph" w:styleId="aff4">
    <w:name w:val="Revision"/>
    <w:hidden/>
    <w:uiPriority w:val="99"/>
    <w:semiHidden/>
    <w:rsid w:val="00C108B5"/>
    <w:pPr>
      <w:spacing w:after="0" w:line="240" w:lineRule="auto"/>
    </w:pPr>
    <w:rPr>
      <w:rFonts w:ascii="Calibri" w:eastAsia="Calibri" w:hAnsi="Calibri" w:cs="Times New Roman"/>
    </w:rPr>
  </w:style>
  <w:style w:type="paragraph" w:customStyle="1" w:styleId="210">
    <w:name w:val="Основной текст 21"/>
    <w:basedOn w:val="a"/>
    <w:rsid w:val="00BA33E2"/>
    <w:pPr>
      <w:widowControl/>
      <w:overflowPunct w:val="0"/>
      <w:adjustRightInd w:val="0"/>
      <w:ind w:firstLine="567"/>
      <w:jc w:val="both"/>
      <w:textAlignment w:val="baseline"/>
    </w:pPr>
    <w:rPr>
      <w:sz w:val="28"/>
      <w:szCs w:val="20"/>
      <w:lang w:val="ru-RU" w:eastAsia="ru-RU"/>
    </w:rPr>
  </w:style>
  <w:style w:type="character" w:customStyle="1" w:styleId="60">
    <w:name w:val="Заголовок 6 Знак"/>
    <w:basedOn w:val="a0"/>
    <w:link w:val="6"/>
    <w:uiPriority w:val="9"/>
    <w:rsid w:val="00217156"/>
    <w:rPr>
      <w:rFonts w:asciiTheme="majorHAnsi" w:eastAsiaTheme="majorEastAsia" w:hAnsiTheme="majorHAnsi" w:cstheme="majorBidi"/>
      <w:color w:val="243F60" w:themeColor="accent1" w:themeShade="7F"/>
      <w:lang w:val="en-US"/>
    </w:rPr>
  </w:style>
  <w:style w:type="character" w:customStyle="1" w:styleId="70">
    <w:name w:val="Заголовок 7 Знак"/>
    <w:basedOn w:val="a0"/>
    <w:link w:val="7"/>
    <w:uiPriority w:val="9"/>
    <w:rsid w:val="00217156"/>
    <w:rPr>
      <w:rFonts w:asciiTheme="majorHAnsi" w:eastAsiaTheme="majorEastAsia" w:hAnsiTheme="majorHAnsi" w:cstheme="majorBidi"/>
      <w:i/>
      <w:iCs/>
      <w:color w:val="243F60" w:themeColor="accent1" w:themeShade="7F"/>
      <w:lang w:val="en-US"/>
    </w:rPr>
  </w:style>
  <w:style w:type="paragraph" w:styleId="22">
    <w:name w:val="Body Text 2"/>
    <w:basedOn w:val="a"/>
    <w:link w:val="23"/>
    <w:uiPriority w:val="99"/>
    <w:unhideWhenUsed/>
    <w:rsid w:val="00217156"/>
    <w:pPr>
      <w:spacing w:after="120" w:line="480" w:lineRule="auto"/>
    </w:pPr>
  </w:style>
  <w:style w:type="character" w:customStyle="1" w:styleId="23">
    <w:name w:val="Основной текст 2 Знак"/>
    <w:basedOn w:val="a0"/>
    <w:link w:val="22"/>
    <w:uiPriority w:val="99"/>
    <w:rsid w:val="00217156"/>
    <w:rPr>
      <w:rFonts w:ascii="Times New Roman" w:eastAsia="Times New Roman" w:hAnsi="Times New Roman" w:cs="Times New Roman"/>
      <w:lang w:val="en-US"/>
    </w:rPr>
  </w:style>
  <w:style w:type="paragraph" w:styleId="32">
    <w:name w:val="Body Text 3"/>
    <w:basedOn w:val="a"/>
    <w:link w:val="33"/>
    <w:uiPriority w:val="99"/>
    <w:semiHidden/>
    <w:unhideWhenUsed/>
    <w:rsid w:val="00217156"/>
    <w:pPr>
      <w:spacing w:after="120"/>
    </w:pPr>
    <w:rPr>
      <w:sz w:val="16"/>
      <w:szCs w:val="16"/>
    </w:rPr>
  </w:style>
  <w:style w:type="character" w:customStyle="1" w:styleId="33">
    <w:name w:val="Основной текст 3 Знак"/>
    <w:basedOn w:val="a0"/>
    <w:link w:val="32"/>
    <w:uiPriority w:val="99"/>
    <w:semiHidden/>
    <w:rsid w:val="00217156"/>
    <w:rPr>
      <w:rFonts w:ascii="Times New Roman" w:eastAsia="Times New Roman" w:hAnsi="Times New Roman" w:cs="Times New Roman"/>
      <w:sz w:val="16"/>
      <w:szCs w:val="16"/>
      <w:lang w:val="en-US"/>
    </w:rPr>
  </w:style>
  <w:style w:type="paragraph" w:customStyle="1" w:styleId="text">
    <w:name w:val="text"/>
    <w:basedOn w:val="210"/>
    <w:rsid w:val="00217156"/>
    <w:rPr>
      <w:rFonts w:ascii="Times" w:hAnsi="Times"/>
    </w:rPr>
  </w:style>
  <w:style w:type="paragraph" w:customStyle="1" w:styleId="220">
    <w:name w:val="Основной текст 22"/>
    <w:basedOn w:val="a"/>
    <w:rsid w:val="00E035A3"/>
    <w:pPr>
      <w:widowControl/>
      <w:overflowPunct w:val="0"/>
      <w:adjustRightInd w:val="0"/>
      <w:ind w:firstLine="567"/>
      <w:jc w:val="both"/>
      <w:textAlignment w:val="baseline"/>
    </w:pPr>
    <w:rPr>
      <w:sz w:val="28"/>
      <w:szCs w:val="20"/>
      <w:lang w:val="ru-RU" w:eastAsia="ru-RU"/>
    </w:rPr>
  </w:style>
  <w:style w:type="character" w:customStyle="1" w:styleId="rynqvb">
    <w:name w:val="rynqvb"/>
    <w:basedOn w:val="a0"/>
    <w:rsid w:val="001B600D"/>
  </w:style>
  <w:style w:type="character" w:customStyle="1" w:styleId="17">
    <w:name w:val="Неразрешенное упоминание1"/>
    <w:basedOn w:val="a0"/>
    <w:uiPriority w:val="99"/>
    <w:semiHidden/>
    <w:unhideWhenUsed/>
    <w:rsid w:val="002C44B6"/>
    <w:rPr>
      <w:color w:val="605E5C"/>
      <w:shd w:val="clear" w:color="auto" w:fill="E1DFDD"/>
    </w:rPr>
  </w:style>
  <w:style w:type="character" w:customStyle="1" w:styleId="50">
    <w:name w:val="Заголовок 5 Знак"/>
    <w:basedOn w:val="a0"/>
    <w:link w:val="5"/>
    <w:uiPriority w:val="9"/>
    <w:rsid w:val="00545669"/>
    <w:rPr>
      <w:rFonts w:asciiTheme="majorHAnsi" w:eastAsiaTheme="majorEastAsia" w:hAnsiTheme="majorHAnsi" w:cstheme="majorBidi"/>
      <w:color w:val="365F91" w:themeColor="accent1" w:themeShade="BF"/>
      <w:lang w:val="en-US"/>
    </w:rPr>
  </w:style>
  <w:style w:type="paragraph" w:customStyle="1" w:styleId="msonormalmrcssattr">
    <w:name w:val="msonormal_mr_css_attr"/>
    <w:basedOn w:val="a"/>
    <w:rsid w:val="00EB5547"/>
    <w:pPr>
      <w:widowControl/>
      <w:autoSpaceDE/>
      <w:autoSpaceDN/>
      <w:spacing w:before="100" w:beforeAutospacing="1" w:after="100" w:afterAutospacing="1"/>
    </w:pPr>
    <w:rPr>
      <w:sz w:val="24"/>
      <w:szCs w:val="24"/>
      <w:lang w:val="ru-RU" w:eastAsia="ru-RU"/>
    </w:rPr>
  </w:style>
  <w:style w:type="character" w:customStyle="1" w:styleId="abstract-main">
    <w:name w:val="abstract-main"/>
    <w:basedOn w:val="a0"/>
    <w:rsid w:val="00605F32"/>
  </w:style>
  <w:style w:type="character" w:customStyle="1" w:styleId="extendedtext-full">
    <w:name w:val="extendedtext-full"/>
    <w:basedOn w:val="a0"/>
    <w:rsid w:val="002D66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87521">
      <w:bodyDiv w:val="1"/>
      <w:marLeft w:val="0"/>
      <w:marRight w:val="0"/>
      <w:marTop w:val="0"/>
      <w:marBottom w:val="0"/>
      <w:divBdr>
        <w:top w:val="none" w:sz="0" w:space="0" w:color="auto"/>
        <w:left w:val="none" w:sz="0" w:space="0" w:color="auto"/>
        <w:bottom w:val="none" w:sz="0" w:space="0" w:color="auto"/>
        <w:right w:val="none" w:sz="0" w:space="0" w:color="auto"/>
      </w:divBdr>
    </w:div>
    <w:div w:id="17513956">
      <w:bodyDiv w:val="1"/>
      <w:marLeft w:val="0"/>
      <w:marRight w:val="0"/>
      <w:marTop w:val="0"/>
      <w:marBottom w:val="0"/>
      <w:divBdr>
        <w:top w:val="none" w:sz="0" w:space="0" w:color="auto"/>
        <w:left w:val="none" w:sz="0" w:space="0" w:color="auto"/>
        <w:bottom w:val="none" w:sz="0" w:space="0" w:color="auto"/>
        <w:right w:val="none" w:sz="0" w:space="0" w:color="auto"/>
      </w:divBdr>
    </w:div>
    <w:div w:id="154227012">
      <w:bodyDiv w:val="1"/>
      <w:marLeft w:val="0"/>
      <w:marRight w:val="0"/>
      <w:marTop w:val="0"/>
      <w:marBottom w:val="0"/>
      <w:divBdr>
        <w:top w:val="none" w:sz="0" w:space="0" w:color="auto"/>
        <w:left w:val="none" w:sz="0" w:space="0" w:color="auto"/>
        <w:bottom w:val="none" w:sz="0" w:space="0" w:color="auto"/>
        <w:right w:val="none" w:sz="0" w:space="0" w:color="auto"/>
      </w:divBdr>
    </w:div>
    <w:div w:id="305816814">
      <w:bodyDiv w:val="1"/>
      <w:marLeft w:val="0"/>
      <w:marRight w:val="0"/>
      <w:marTop w:val="0"/>
      <w:marBottom w:val="0"/>
      <w:divBdr>
        <w:top w:val="none" w:sz="0" w:space="0" w:color="auto"/>
        <w:left w:val="none" w:sz="0" w:space="0" w:color="auto"/>
        <w:bottom w:val="none" w:sz="0" w:space="0" w:color="auto"/>
        <w:right w:val="none" w:sz="0" w:space="0" w:color="auto"/>
      </w:divBdr>
      <w:divsChild>
        <w:div w:id="1863203006">
          <w:marLeft w:val="446"/>
          <w:marRight w:val="0"/>
          <w:marTop w:val="0"/>
          <w:marBottom w:val="0"/>
          <w:divBdr>
            <w:top w:val="none" w:sz="0" w:space="0" w:color="auto"/>
            <w:left w:val="none" w:sz="0" w:space="0" w:color="auto"/>
            <w:bottom w:val="none" w:sz="0" w:space="0" w:color="auto"/>
            <w:right w:val="none" w:sz="0" w:space="0" w:color="auto"/>
          </w:divBdr>
        </w:div>
        <w:div w:id="1215896760">
          <w:marLeft w:val="446"/>
          <w:marRight w:val="0"/>
          <w:marTop w:val="0"/>
          <w:marBottom w:val="0"/>
          <w:divBdr>
            <w:top w:val="none" w:sz="0" w:space="0" w:color="auto"/>
            <w:left w:val="none" w:sz="0" w:space="0" w:color="auto"/>
            <w:bottom w:val="none" w:sz="0" w:space="0" w:color="auto"/>
            <w:right w:val="none" w:sz="0" w:space="0" w:color="auto"/>
          </w:divBdr>
        </w:div>
        <w:div w:id="228200220">
          <w:marLeft w:val="446"/>
          <w:marRight w:val="0"/>
          <w:marTop w:val="0"/>
          <w:marBottom w:val="0"/>
          <w:divBdr>
            <w:top w:val="none" w:sz="0" w:space="0" w:color="auto"/>
            <w:left w:val="none" w:sz="0" w:space="0" w:color="auto"/>
            <w:bottom w:val="none" w:sz="0" w:space="0" w:color="auto"/>
            <w:right w:val="none" w:sz="0" w:space="0" w:color="auto"/>
          </w:divBdr>
        </w:div>
        <w:div w:id="14773754">
          <w:marLeft w:val="446"/>
          <w:marRight w:val="0"/>
          <w:marTop w:val="0"/>
          <w:marBottom w:val="0"/>
          <w:divBdr>
            <w:top w:val="none" w:sz="0" w:space="0" w:color="auto"/>
            <w:left w:val="none" w:sz="0" w:space="0" w:color="auto"/>
            <w:bottom w:val="none" w:sz="0" w:space="0" w:color="auto"/>
            <w:right w:val="none" w:sz="0" w:space="0" w:color="auto"/>
          </w:divBdr>
        </w:div>
        <w:div w:id="1956785175">
          <w:marLeft w:val="446"/>
          <w:marRight w:val="0"/>
          <w:marTop w:val="0"/>
          <w:marBottom w:val="0"/>
          <w:divBdr>
            <w:top w:val="none" w:sz="0" w:space="0" w:color="auto"/>
            <w:left w:val="none" w:sz="0" w:space="0" w:color="auto"/>
            <w:bottom w:val="none" w:sz="0" w:space="0" w:color="auto"/>
            <w:right w:val="none" w:sz="0" w:space="0" w:color="auto"/>
          </w:divBdr>
        </w:div>
      </w:divsChild>
    </w:div>
    <w:div w:id="337731465">
      <w:bodyDiv w:val="1"/>
      <w:marLeft w:val="0"/>
      <w:marRight w:val="0"/>
      <w:marTop w:val="0"/>
      <w:marBottom w:val="0"/>
      <w:divBdr>
        <w:top w:val="none" w:sz="0" w:space="0" w:color="auto"/>
        <w:left w:val="none" w:sz="0" w:space="0" w:color="auto"/>
        <w:bottom w:val="none" w:sz="0" w:space="0" w:color="auto"/>
        <w:right w:val="none" w:sz="0" w:space="0" w:color="auto"/>
      </w:divBdr>
    </w:div>
    <w:div w:id="365756466">
      <w:bodyDiv w:val="1"/>
      <w:marLeft w:val="0"/>
      <w:marRight w:val="0"/>
      <w:marTop w:val="0"/>
      <w:marBottom w:val="0"/>
      <w:divBdr>
        <w:top w:val="none" w:sz="0" w:space="0" w:color="auto"/>
        <w:left w:val="none" w:sz="0" w:space="0" w:color="auto"/>
        <w:bottom w:val="none" w:sz="0" w:space="0" w:color="auto"/>
        <w:right w:val="none" w:sz="0" w:space="0" w:color="auto"/>
      </w:divBdr>
    </w:div>
    <w:div w:id="374669381">
      <w:bodyDiv w:val="1"/>
      <w:marLeft w:val="0"/>
      <w:marRight w:val="0"/>
      <w:marTop w:val="0"/>
      <w:marBottom w:val="0"/>
      <w:divBdr>
        <w:top w:val="none" w:sz="0" w:space="0" w:color="auto"/>
        <w:left w:val="none" w:sz="0" w:space="0" w:color="auto"/>
        <w:bottom w:val="none" w:sz="0" w:space="0" w:color="auto"/>
        <w:right w:val="none" w:sz="0" w:space="0" w:color="auto"/>
      </w:divBdr>
    </w:div>
    <w:div w:id="389426308">
      <w:bodyDiv w:val="1"/>
      <w:marLeft w:val="0"/>
      <w:marRight w:val="0"/>
      <w:marTop w:val="0"/>
      <w:marBottom w:val="0"/>
      <w:divBdr>
        <w:top w:val="none" w:sz="0" w:space="0" w:color="auto"/>
        <w:left w:val="none" w:sz="0" w:space="0" w:color="auto"/>
        <w:bottom w:val="none" w:sz="0" w:space="0" w:color="auto"/>
        <w:right w:val="none" w:sz="0" w:space="0" w:color="auto"/>
      </w:divBdr>
    </w:div>
    <w:div w:id="429274850">
      <w:bodyDiv w:val="1"/>
      <w:marLeft w:val="0"/>
      <w:marRight w:val="0"/>
      <w:marTop w:val="0"/>
      <w:marBottom w:val="0"/>
      <w:divBdr>
        <w:top w:val="none" w:sz="0" w:space="0" w:color="auto"/>
        <w:left w:val="none" w:sz="0" w:space="0" w:color="auto"/>
        <w:bottom w:val="none" w:sz="0" w:space="0" w:color="auto"/>
        <w:right w:val="none" w:sz="0" w:space="0" w:color="auto"/>
      </w:divBdr>
    </w:div>
    <w:div w:id="454761947">
      <w:bodyDiv w:val="1"/>
      <w:marLeft w:val="0"/>
      <w:marRight w:val="0"/>
      <w:marTop w:val="0"/>
      <w:marBottom w:val="0"/>
      <w:divBdr>
        <w:top w:val="none" w:sz="0" w:space="0" w:color="auto"/>
        <w:left w:val="none" w:sz="0" w:space="0" w:color="auto"/>
        <w:bottom w:val="none" w:sz="0" w:space="0" w:color="auto"/>
        <w:right w:val="none" w:sz="0" w:space="0" w:color="auto"/>
      </w:divBdr>
    </w:div>
    <w:div w:id="494883970">
      <w:bodyDiv w:val="1"/>
      <w:marLeft w:val="0"/>
      <w:marRight w:val="0"/>
      <w:marTop w:val="0"/>
      <w:marBottom w:val="0"/>
      <w:divBdr>
        <w:top w:val="none" w:sz="0" w:space="0" w:color="auto"/>
        <w:left w:val="none" w:sz="0" w:space="0" w:color="auto"/>
        <w:bottom w:val="none" w:sz="0" w:space="0" w:color="auto"/>
        <w:right w:val="none" w:sz="0" w:space="0" w:color="auto"/>
      </w:divBdr>
    </w:div>
    <w:div w:id="529074122">
      <w:bodyDiv w:val="1"/>
      <w:marLeft w:val="0"/>
      <w:marRight w:val="0"/>
      <w:marTop w:val="0"/>
      <w:marBottom w:val="0"/>
      <w:divBdr>
        <w:top w:val="none" w:sz="0" w:space="0" w:color="auto"/>
        <w:left w:val="none" w:sz="0" w:space="0" w:color="auto"/>
        <w:bottom w:val="none" w:sz="0" w:space="0" w:color="auto"/>
        <w:right w:val="none" w:sz="0" w:space="0" w:color="auto"/>
      </w:divBdr>
    </w:div>
    <w:div w:id="531964107">
      <w:bodyDiv w:val="1"/>
      <w:marLeft w:val="0"/>
      <w:marRight w:val="0"/>
      <w:marTop w:val="0"/>
      <w:marBottom w:val="0"/>
      <w:divBdr>
        <w:top w:val="none" w:sz="0" w:space="0" w:color="auto"/>
        <w:left w:val="none" w:sz="0" w:space="0" w:color="auto"/>
        <w:bottom w:val="none" w:sz="0" w:space="0" w:color="auto"/>
        <w:right w:val="none" w:sz="0" w:space="0" w:color="auto"/>
      </w:divBdr>
    </w:div>
    <w:div w:id="560671653">
      <w:bodyDiv w:val="1"/>
      <w:marLeft w:val="0"/>
      <w:marRight w:val="0"/>
      <w:marTop w:val="0"/>
      <w:marBottom w:val="0"/>
      <w:divBdr>
        <w:top w:val="none" w:sz="0" w:space="0" w:color="auto"/>
        <w:left w:val="none" w:sz="0" w:space="0" w:color="auto"/>
        <w:bottom w:val="none" w:sz="0" w:space="0" w:color="auto"/>
        <w:right w:val="none" w:sz="0" w:space="0" w:color="auto"/>
      </w:divBdr>
    </w:div>
    <w:div w:id="706027135">
      <w:bodyDiv w:val="1"/>
      <w:marLeft w:val="0"/>
      <w:marRight w:val="0"/>
      <w:marTop w:val="0"/>
      <w:marBottom w:val="0"/>
      <w:divBdr>
        <w:top w:val="none" w:sz="0" w:space="0" w:color="auto"/>
        <w:left w:val="none" w:sz="0" w:space="0" w:color="auto"/>
        <w:bottom w:val="none" w:sz="0" w:space="0" w:color="auto"/>
        <w:right w:val="none" w:sz="0" w:space="0" w:color="auto"/>
      </w:divBdr>
    </w:div>
    <w:div w:id="721446140">
      <w:bodyDiv w:val="1"/>
      <w:marLeft w:val="0"/>
      <w:marRight w:val="0"/>
      <w:marTop w:val="0"/>
      <w:marBottom w:val="0"/>
      <w:divBdr>
        <w:top w:val="none" w:sz="0" w:space="0" w:color="auto"/>
        <w:left w:val="none" w:sz="0" w:space="0" w:color="auto"/>
        <w:bottom w:val="none" w:sz="0" w:space="0" w:color="auto"/>
        <w:right w:val="none" w:sz="0" w:space="0" w:color="auto"/>
      </w:divBdr>
    </w:div>
    <w:div w:id="744885466">
      <w:bodyDiv w:val="1"/>
      <w:marLeft w:val="0"/>
      <w:marRight w:val="0"/>
      <w:marTop w:val="0"/>
      <w:marBottom w:val="0"/>
      <w:divBdr>
        <w:top w:val="none" w:sz="0" w:space="0" w:color="auto"/>
        <w:left w:val="none" w:sz="0" w:space="0" w:color="auto"/>
        <w:bottom w:val="none" w:sz="0" w:space="0" w:color="auto"/>
        <w:right w:val="none" w:sz="0" w:space="0" w:color="auto"/>
      </w:divBdr>
    </w:div>
    <w:div w:id="775098652">
      <w:bodyDiv w:val="1"/>
      <w:marLeft w:val="0"/>
      <w:marRight w:val="0"/>
      <w:marTop w:val="0"/>
      <w:marBottom w:val="0"/>
      <w:divBdr>
        <w:top w:val="none" w:sz="0" w:space="0" w:color="auto"/>
        <w:left w:val="none" w:sz="0" w:space="0" w:color="auto"/>
        <w:bottom w:val="none" w:sz="0" w:space="0" w:color="auto"/>
        <w:right w:val="none" w:sz="0" w:space="0" w:color="auto"/>
      </w:divBdr>
    </w:div>
    <w:div w:id="790365732">
      <w:bodyDiv w:val="1"/>
      <w:marLeft w:val="0"/>
      <w:marRight w:val="0"/>
      <w:marTop w:val="0"/>
      <w:marBottom w:val="0"/>
      <w:divBdr>
        <w:top w:val="none" w:sz="0" w:space="0" w:color="auto"/>
        <w:left w:val="none" w:sz="0" w:space="0" w:color="auto"/>
        <w:bottom w:val="none" w:sz="0" w:space="0" w:color="auto"/>
        <w:right w:val="none" w:sz="0" w:space="0" w:color="auto"/>
      </w:divBdr>
      <w:divsChild>
        <w:div w:id="1877161379">
          <w:marLeft w:val="547"/>
          <w:marRight w:val="0"/>
          <w:marTop w:val="0"/>
          <w:marBottom w:val="0"/>
          <w:divBdr>
            <w:top w:val="none" w:sz="0" w:space="0" w:color="auto"/>
            <w:left w:val="none" w:sz="0" w:space="0" w:color="auto"/>
            <w:bottom w:val="none" w:sz="0" w:space="0" w:color="auto"/>
            <w:right w:val="none" w:sz="0" w:space="0" w:color="auto"/>
          </w:divBdr>
        </w:div>
        <w:div w:id="797842567">
          <w:marLeft w:val="547"/>
          <w:marRight w:val="0"/>
          <w:marTop w:val="0"/>
          <w:marBottom w:val="0"/>
          <w:divBdr>
            <w:top w:val="none" w:sz="0" w:space="0" w:color="auto"/>
            <w:left w:val="none" w:sz="0" w:space="0" w:color="auto"/>
            <w:bottom w:val="none" w:sz="0" w:space="0" w:color="auto"/>
            <w:right w:val="none" w:sz="0" w:space="0" w:color="auto"/>
          </w:divBdr>
        </w:div>
        <w:div w:id="1882592214">
          <w:marLeft w:val="547"/>
          <w:marRight w:val="0"/>
          <w:marTop w:val="0"/>
          <w:marBottom w:val="0"/>
          <w:divBdr>
            <w:top w:val="none" w:sz="0" w:space="0" w:color="auto"/>
            <w:left w:val="none" w:sz="0" w:space="0" w:color="auto"/>
            <w:bottom w:val="none" w:sz="0" w:space="0" w:color="auto"/>
            <w:right w:val="none" w:sz="0" w:space="0" w:color="auto"/>
          </w:divBdr>
        </w:div>
        <w:div w:id="1652949815">
          <w:marLeft w:val="547"/>
          <w:marRight w:val="0"/>
          <w:marTop w:val="0"/>
          <w:marBottom w:val="0"/>
          <w:divBdr>
            <w:top w:val="none" w:sz="0" w:space="0" w:color="auto"/>
            <w:left w:val="none" w:sz="0" w:space="0" w:color="auto"/>
            <w:bottom w:val="none" w:sz="0" w:space="0" w:color="auto"/>
            <w:right w:val="none" w:sz="0" w:space="0" w:color="auto"/>
          </w:divBdr>
        </w:div>
        <w:div w:id="832987925">
          <w:marLeft w:val="547"/>
          <w:marRight w:val="0"/>
          <w:marTop w:val="0"/>
          <w:marBottom w:val="0"/>
          <w:divBdr>
            <w:top w:val="none" w:sz="0" w:space="0" w:color="auto"/>
            <w:left w:val="none" w:sz="0" w:space="0" w:color="auto"/>
            <w:bottom w:val="none" w:sz="0" w:space="0" w:color="auto"/>
            <w:right w:val="none" w:sz="0" w:space="0" w:color="auto"/>
          </w:divBdr>
        </w:div>
      </w:divsChild>
    </w:div>
    <w:div w:id="807552919">
      <w:bodyDiv w:val="1"/>
      <w:marLeft w:val="0"/>
      <w:marRight w:val="0"/>
      <w:marTop w:val="0"/>
      <w:marBottom w:val="0"/>
      <w:divBdr>
        <w:top w:val="none" w:sz="0" w:space="0" w:color="auto"/>
        <w:left w:val="none" w:sz="0" w:space="0" w:color="auto"/>
        <w:bottom w:val="none" w:sz="0" w:space="0" w:color="auto"/>
        <w:right w:val="none" w:sz="0" w:space="0" w:color="auto"/>
      </w:divBdr>
    </w:div>
    <w:div w:id="865867314">
      <w:bodyDiv w:val="1"/>
      <w:marLeft w:val="0"/>
      <w:marRight w:val="0"/>
      <w:marTop w:val="0"/>
      <w:marBottom w:val="0"/>
      <w:divBdr>
        <w:top w:val="none" w:sz="0" w:space="0" w:color="auto"/>
        <w:left w:val="none" w:sz="0" w:space="0" w:color="auto"/>
        <w:bottom w:val="none" w:sz="0" w:space="0" w:color="auto"/>
        <w:right w:val="none" w:sz="0" w:space="0" w:color="auto"/>
      </w:divBdr>
    </w:div>
    <w:div w:id="895122028">
      <w:bodyDiv w:val="1"/>
      <w:marLeft w:val="0"/>
      <w:marRight w:val="0"/>
      <w:marTop w:val="0"/>
      <w:marBottom w:val="0"/>
      <w:divBdr>
        <w:top w:val="none" w:sz="0" w:space="0" w:color="auto"/>
        <w:left w:val="none" w:sz="0" w:space="0" w:color="auto"/>
        <w:bottom w:val="none" w:sz="0" w:space="0" w:color="auto"/>
        <w:right w:val="none" w:sz="0" w:space="0" w:color="auto"/>
      </w:divBdr>
    </w:div>
    <w:div w:id="904687533">
      <w:bodyDiv w:val="1"/>
      <w:marLeft w:val="0"/>
      <w:marRight w:val="0"/>
      <w:marTop w:val="0"/>
      <w:marBottom w:val="0"/>
      <w:divBdr>
        <w:top w:val="none" w:sz="0" w:space="0" w:color="auto"/>
        <w:left w:val="none" w:sz="0" w:space="0" w:color="auto"/>
        <w:bottom w:val="none" w:sz="0" w:space="0" w:color="auto"/>
        <w:right w:val="none" w:sz="0" w:space="0" w:color="auto"/>
      </w:divBdr>
    </w:div>
    <w:div w:id="921066597">
      <w:bodyDiv w:val="1"/>
      <w:marLeft w:val="0"/>
      <w:marRight w:val="0"/>
      <w:marTop w:val="0"/>
      <w:marBottom w:val="0"/>
      <w:divBdr>
        <w:top w:val="none" w:sz="0" w:space="0" w:color="auto"/>
        <w:left w:val="none" w:sz="0" w:space="0" w:color="auto"/>
        <w:bottom w:val="none" w:sz="0" w:space="0" w:color="auto"/>
        <w:right w:val="none" w:sz="0" w:space="0" w:color="auto"/>
      </w:divBdr>
    </w:div>
    <w:div w:id="930889580">
      <w:bodyDiv w:val="1"/>
      <w:marLeft w:val="0"/>
      <w:marRight w:val="0"/>
      <w:marTop w:val="0"/>
      <w:marBottom w:val="0"/>
      <w:divBdr>
        <w:top w:val="none" w:sz="0" w:space="0" w:color="auto"/>
        <w:left w:val="none" w:sz="0" w:space="0" w:color="auto"/>
        <w:bottom w:val="none" w:sz="0" w:space="0" w:color="auto"/>
        <w:right w:val="none" w:sz="0" w:space="0" w:color="auto"/>
      </w:divBdr>
    </w:div>
    <w:div w:id="934022806">
      <w:bodyDiv w:val="1"/>
      <w:marLeft w:val="0"/>
      <w:marRight w:val="0"/>
      <w:marTop w:val="0"/>
      <w:marBottom w:val="0"/>
      <w:divBdr>
        <w:top w:val="none" w:sz="0" w:space="0" w:color="auto"/>
        <w:left w:val="none" w:sz="0" w:space="0" w:color="auto"/>
        <w:bottom w:val="none" w:sz="0" w:space="0" w:color="auto"/>
        <w:right w:val="none" w:sz="0" w:space="0" w:color="auto"/>
      </w:divBdr>
    </w:div>
    <w:div w:id="949357694">
      <w:bodyDiv w:val="1"/>
      <w:marLeft w:val="0"/>
      <w:marRight w:val="0"/>
      <w:marTop w:val="0"/>
      <w:marBottom w:val="0"/>
      <w:divBdr>
        <w:top w:val="none" w:sz="0" w:space="0" w:color="auto"/>
        <w:left w:val="none" w:sz="0" w:space="0" w:color="auto"/>
        <w:bottom w:val="none" w:sz="0" w:space="0" w:color="auto"/>
        <w:right w:val="none" w:sz="0" w:space="0" w:color="auto"/>
      </w:divBdr>
      <w:divsChild>
        <w:div w:id="1370181451">
          <w:marLeft w:val="720"/>
          <w:marRight w:val="0"/>
          <w:marTop w:val="0"/>
          <w:marBottom w:val="0"/>
          <w:divBdr>
            <w:top w:val="none" w:sz="0" w:space="0" w:color="auto"/>
            <w:left w:val="none" w:sz="0" w:space="0" w:color="auto"/>
            <w:bottom w:val="none" w:sz="0" w:space="0" w:color="auto"/>
            <w:right w:val="none" w:sz="0" w:space="0" w:color="auto"/>
          </w:divBdr>
        </w:div>
        <w:div w:id="2104564337">
          <w:marLeft w:val="720"/>
          <w:marRight w:val="0"/>
          <w:marTop w:val="0"/>
          <w:marBottom w:val="0"/>
          <w:divBdr>
            <w:top w:val="none" w:sz="0" w:space="0" w:color="auto"/>
            <w:left w:val="none" w:sz="0" w:space="0" w:color="auto"/>
            <w:bottom w:val="none" w:sz="0" w:space="0" w:color="auto"/>
            <w:right w:val="none" w:sz="0" w:space="0" w:color="auto"/>
          </w:divBdr>
        </w:div>
        <w:div w:id="1240602780">
          <w:marLeft w:val="720"/>
          <w:marRight w:val="0"/>
          <w:marTop w:val="0"/>
          <w:marBottom w:val="0"/>
          <w:divBdr>
            <w:top w:val="none" w:sz="0" w:space="0" w:color="auto"/>
            <w:left w:val="none" w:sz="0" w:space="0" w:color="auto"/>
            <w:bottom w:val="none" w:sz="0" w:space="0" w:color="auto"/>
            <w:right w:val="none" w:sz="0" w:space="0" w:color="auto"/>
          </w:divBdr>
        </w:div>
        <w:div w:id="1632861825">
          <w:marLeft w:val="720"/>
          <w:marRight w:val="0"/>
          <w:marTop w:val="0"/>
          <w:marBottom w:val="0"/>
          <w:divBdr>
            <w:top w:val="none" w:sz="0" w:space="0" w:color="auto"/>
            <w:left w:val="none" w:sz="0" w:space="0" w:color="auto"/>
            <w:bottom w:val="none" w:sz="0" w:space="0" w:color="auto"/>
            <w:right w:val="none" w:sz="0" w:space="0" w:color="auto"/>
          </w:divBdr>
        </w:div>
      </w:divsChild>
    </w:div>
    <w:div w:id="1015619626">
      <w:bodyDiv w:val="1"/>
      <w:marLeft w:val="0"/>
      <w:marRight w:val="0"/>
      <w:marTop w:val="0"/>
      <w:marBottom w:val="0"/>
      <w:divBdr>
        <w:top w:val="none" w:sz="0" w:space="0" w:color="auto"/>
        <w:left w:val="none" w:sz="0" w:space="0" w:color="auto"/>
        <w:bottom w:val="none" w:sz="0" w:space="0" w:color="auto"/>
        <w:right w:val="none" w:sz="0" w:space="0" w:color="auto"/>
      </w:divBdr>
    </w:div>
    <w:div w:id="1205287713">
      <w:bodyDiv w:val="1"/>
      <w:marLeft w:val="0"/>
      <w:marRight w:val="0"/>
      <w:marTop w:val="0"/>
      <w:marBottom w:val="0"/>
      <w:divBdr>
        <w:top w:val="none" w:sz="0" w:space="0" w:color="auto"/>
        <w:left w:val="none" w:sz="0" w:space="0" w:color="auto"/>
        <w:bottom w:val="none" w:sz="0" w:space="0" w:color="auto"/>
        <w:right w:val="none" w:sz="0" w:space="0" w:color="auto"/>
      </w:divBdr>
    </w:div>
    <w:div w:id="1274048502">
      <w:bodyDiv w:val="1"/>
      <w:marLeft w:val="0"/>
      <w:marRight w:val="0"/>
      <w:marTop w:val="0"/>
      <w:marBottom w:val="0"/>
      <w:divBdr>
        <w:top w:val="none" w:sz="0" w:space="0" w:color="auto"/>
        <w:left w:val="none" w:sz="0" w:space="0" w:color="auto"/>
        <w:bottom w:val="none" w:sz="0" w:space="0" w:color="auto"/>
        <w:right w:val="none" w:sz="0" w:space="0" w:color="auto"/>
      </w:divBdr>
    </w:div>
    <w:div w:id="1293563400">
      <w:bodyDiv w:val="1"/>
      <w:marLeft w:val="0"/>
      <w:marRight w:val="0"/>
      <w:marTop w:val="0"/>
      <w:marBottom w:val="0"/>
      <w:divBdr>
        <w:top w:val="none" w:sz="0" w:space="0" w:color="auto"/>
        <w:left w:val="none" w:sz="0" w:space="0" w:color="auto"/>
        <w:bottom w:val="none" w:sz="0" w:space="0" w:color="auto"/>
        <w:right w:val="none" w:sz="0" w:space="0" w:color="auto"/>
      </w:divBdr>
    </w:div>
    <w:div w:id="1301306171">
      <w:bodyDiv w:val="1"/>
      <w:marLeft w:val="0"/>
      <w:marRight w:val="0"/>
      <w:marTop w:val="0"/>
      <w:marBottom w:val="0"/>
      <w:divBdr>
        <w:top w:val="none" w:sz="0" w:space="0" w:color="auto"/>
        <w:left w:val="none" w:sz="0" w:space="0" w:color="auto"/>
        <w:bottom w:val="none" w:sz="0" w:space="0" w:color="auto"/>
        <w:right w:val="none" w:sz="0" w:space="0" w:color="auto"/>
      </w:divBdr>
    </w:div>
    <w:div w:id="1304964272">
      <w:bodyDiv w:val="1"/>
      <w:marLeft w:val="0"/>
      <w:marRight w:val="0"/>
      <w:marTop w:val="0"/>
      <w:marBottom w:val="0"/>
      <w:divBdr>
        <w:top w:val="none" w:sz="0" w:space="0" w:color="auto"/>
        <w:left w:val="none" w:sz="0" w:space="0" w:color="auto"/>
        <w:bottom w:val="none" w:sz="0" w:space="0" w:color="auto"/>
        <w:right w:val="none" w:sz="0" w:space="0" w:color="auto"/>
      </w:divBdr>
    </w:div>
    <w:div w:id="1328287353">
      <w:bodyDiv w:val="1"/>
      <w:marLeft w:val="0"/>
      <w:marRight w:val="0"/>
      <w:marTop w:val="0"/>
      <w:marBottom w:val="0"/>
      <w:divBdr>
        <w:top w:val="none" w:sz="0" w:space="0" w:color="auto"/>
        <w:left w:val="none" w:sz="0" w:space="0" w:color="auto"/>
        <w:bottom w:val="none" w:sz="0" w:space="0" w:color="auto"/>
        <w:right w:val="none" w:sz="0" w:space="0" w:color="auto"/>
      </w:divBdr>
    </w:div>
    <w:div w:id="1347319308">
      <w:bodyDiv w:val="1"/>
      <w:marLeft w:val="0"/>
      <w:marRight w:val="0"/>
      <w:marTop w:val="0"/>
      <w:marBottom w:val="0"/>
      <w:divBdr>
        <w:top w:val="none" w:sz="0" w:space="0" w:color="auto"/>
        <w:left w:val="none" w:sz="0" w:space="0" w:color="auto"/>
        <w:bottom w:val="none" w:sz="0" w:space="0" w:color="auto"/>
        <w:right w:val="none" w:sz="0" w:space="0" w:color="auto"/>
      </w:divBdr>
    </w:div>
    <w:div w:id="1409771931">
      <w:bodyDiv w:val="1"/>
      <w:marLeft w:val="0"/>
      <w:marRight w:val="0"/>
      <w:marTop w:val="0"/>
      <w:marBottom w:val="0"/>
      <w:divBdr>
        <w:top w:val="none" w:sz="0" w:space="0" w:color="auto"/>
        <w:left w:val="none" w:sz="0" w:space="0" w:color="auto"/>
        <w:bottom w:val="none" w:sz="0" w:space="0" w:color="auto"/>
        <w:right w:val="none" w:sz="0" w:space="0" w:color="auto"/>
      </w:divBdr>
    </w:div>
    <w:div w:id="1450510255">
      <w:bodyDiv w:val="1"/>
      <w:marLeft w:val="0"/>
      <w:marRight w:val="0"/>
      <w:marTop w:val="0"/>
      <w:marBottom w:val="0"/>
      <w:divBdr>
        <w:top w:val="none" w:sz="0" w:space="0" w:color="auto"/>
        <w:left w:val="none" w:sz="0" w:space="0" w:color="auto"/>
        <w:bottom w:val="none" w:sz="0" w:space="0" w:color="auto"/>
        <w:right w:val="none" w:sz="0" w:space="0" w:color="auto"/>
      </w:divBdr>
    </w:div>
    <w:div w:id="1512840692">
      <w:bodyDiv w:val="1"/>
      <w:marLeft w:val="0"/>
      <w:marRight w:val="0"/>
      <w:marTop w:val="0"/>
      <w:marBottom w:val="0"/>
      <w:divBdr>
        <w:top w:val="none" w:sz="0" w:space="0" w:color="auto"/>
        <w:left w:val="none" w:sz="0" w:space="0" w:color="auto"/>
        <w:bottom w:val="none" w:sz="0" w:space="0" w:color="auto"/>
        <w:right w:val="none" w:sz="0" w:space="0" w:color="auto"/>
      </w:divBdr>
    </w:div>
    <w:div w:id="1523083728">
      <w:bodyDiv w:val="1"/>
      <w:marLeft w:val="0"/>
      <w:marRight w:val="0"/>
      <w:marTop w:val="0"/>
      <w:marBottom w:val="0"/>
      <w:divBdr>
        <w:top w:val="none" w:sz="0" w:space="0" w:color="auto"/>
        <w:left w:val="none" w:sz="0" w:space="0" w:color="auto"/>
        <w:bottom w:val="none" w:sz="0" w:space="0" w:color="auto"/>
        <w:right w:val="none" w:sz="0" w:space="0" w:color="auto"/>
      </w:divBdr>
      <w:divsChild>
        <w:div w:id="1524325724">
          <w:marLeft w:val="547"/>
          <w:marRight w:val="0"/>
          <w:marTop w:val="0"/>
          <w:marBottom w:val="0"/>
          <w:divBdr>
            <w:top w:val="none" w:sz="0" w:space="0" w:color="auto"/>
            <w:left w:val="none" w:sz="0" w:space="0" w:color="auto"/>
            <w:bottom w:val="none" w:sz="0" w:space="0" w:color="auto"/>
            <w:right w:val="none" w:sz="0" w:space="0" w:color="auto"/>
          </w:divBdr>
        </w:div>
        <w:div w:id="503518972">
          <w:marLeft w:val="547"/>
          <w:marRight w:val="0"/>
          <w:marTop w:val="0"/>
          <w:marBottom w:val="200"/>
          <w:divBdr>
            <w:top w:val="none" w:sz="0" w:space="0" w:color="auto"/>
            <w:left w:val="none" w:sz="0" w:space="0" w:color="auto"/>
            <w:bottom w:val="none" w:sz="0" w:space="0" w:color="auto"/>
            <w:right w:val="none" w:sz="0" w:space="0" w:color="auto"/>
          </w:divBdr>
        </w:div>
      </w:divsChild>
    </w:div>
    <w:div w:id="1530071282">
      <w:bodyDiv w:val="1"/>
      <w:marLeft w:val="0"/>
      <w:marRight w:val="0"/>
      <w:marTop w:val="0"/>
      <w:marBottom w:val="0"/>
      <w:divBdr>
        <w:top w:val="none" w:sz="0" w:space="0" w:color="auto"/>
        <w:left w:val="none" w:sz="0" w:space="0" w:color="auto"/>
        <w:bottom w:val="none" w:sz="0" w:space="0" w:color="auto"/>
        <w:right w:val="none" w:sz="0" w:space="0" w:color="auto"/>
      </w:divBdr>
    </w:div>
    <w:div w:id="1583370332">
      <w:bodyDiv w:val="1"/>
      <w:marLeft w:val="0"/>
      <w:marRight w:val="0"/>
      <w:marTop w:val="0"/>
      <w:marBottom w:val="0"/>
      <w:divBdr>
        <w:top w:val="none" w:sz="0" w:space="0" w:color="auto"/>
        <w:left w:val="none" w:sz="0" w:space="0" w:color="auto"/>
        <w:bottom w:val="none" w:sz="0" w:space="0" w:color="auto"/>
        <w:right w:val="none" w:sz="0" w:space="0" w:color="auto"/>
      </w:divBdr>
    </w:div>
    <w:div w:id="1628125330">
      <w:bodyDiv w:val="1"/>
      <w:marLeft w:val="0"/>
      <w:marRight w:val="0"/>
      <w:marTop w:val="0"/>
      <w:marBottom w:val="0"/>
      <w:divBdr>
        <w:top w:val="none" w:sz="0" w:space="0" w:color="auto"/>
        <w:left w:val="none" w:sz="0" w:space="0" w:color="auto"/>
        <w:bottom w:val="none" w:sz="0" w:space="0" w:color="auto"/>
        <w:right w:val="none" w:sz="0" w:space="0" w:color="auto"/>
      </w:divBdr>
    </w:div>
    <w:div w:id="1632051825">
      <w:bodyDiv w:val="1"/>
      <w:marLeft w:val="0"/>
      <w:marRight w:val="0"/>
      <w:marTop w:val="0"/>
      <w:marBottom w:val="0"/>
      <w:divBdr>
        <w:top w:val="none" w:sz="0" w:space="0" w:color="auto"/>
        <w:left w:val="none" w:sz="0" w:space="0" w:color="auto"/>
        <w:bottom w:val="none" w:sz="0" w:space="0" w:color="auto"/>
        <w:right w:val="none" w:sz="0" w:space="0" w:color="auto"/>
      </w:divBdr>
    </w:div>
    <w:div w:id="1638414773">
      <w:bodyDiv w:val="1"/>
      <w:marLeft w:val="0"/>
      <w:marRight w:val="0"/>
      <w:marTop w:val="0"/>
      <w:marBottom w:val="0"/>
      <w:divBdr>
        <w:top w:val="none" w:sz="0" w:space="0" w:color="auto"/>
        <w:left w:val="none" w:sz="0" w:space="0" w:color="auto"/>
        <w:bottom w:val="none" w:sz="0" w:space="0" w:color="auto"/>
        <w:right w:val="none" w:sz="0" w:space="0" w:color="auto"/>
      </w:divBdr>
    </w:div>
    <w:div w:id="1669405604">
      <w:bodyDiv w:val="1"/>
      <w:marLeft w:val="0"/>
      <w:marRight w:val="0"/>
      <w:marTop w:val="0"/>
      <w:marBottom w:val="0"/>
      <w:divBdr>
        <w:top w:val="none" w:sz="0" w:space="0" w:color="auto"/>
        <w:left w:val="none" w:sz="0" w:space="0" w:color="auto"/>
        <w:bottom w:val="none" w:sz="0" w:space="0" w:color="auto"/>
        <w:right w:val="none" w:sz="0" w:space="0" w:color="auto"/>
      </w:divBdr>
    </w:div>
    <w:div w:id="1754353844">
      <w:bodyDiv w:val="1"/>
      <w:marLeft w:val="0"/>
      <w:marRight w:val="0"/>
      <w:marTop w:val="0"/>
      <w:marBottom w:val="0"/>
      <w:divBdr>
        <w:top w:val="none" w:sz="0" w:space="0" w:color="auto"/>
        <w:left w:val="none" w:sz="0" w:space="0" w:color="auto"/>
        <w:bottom w:val="none" w:sz="0" w:space="0" w:color="auto"/>
        <w:right w:val="none" w:sz="0" w:space="0" w:color="auto"/>
      </w:divBdr>
    </w:div>
    <w:div w:id="1755853072">
      <w:bodyDiv w:val="1"/>
      <w:marLeft w:val="0"/>
      <w:marRight w:val="0"/>
      <w:marTop w:val="0"/>
      <w:marBottom w:val="0"/>
      <w:divBdr>
        <w:top w:val="none" w:sz="0" w:space="0" w:color="auto"/>
        <w:left w:val="none" w:sz="0" w:space="0" w:color="auto"/>
        <w:bottom w:val="none" w:sz="0" w:space="0" w:color="auto"/>
        <w:right w:val="none" w:sz="0" w:space="0" w:color="auto"/>
      </w:divBdr>
    </w:div>
    <w:div w:id="1780177449">
      <w:bodyDiv w:val="1"/>
      <w:marLeft w:val="0"/>
      <w:marRight w:val="0"/>
      <w:marTop w:val="0"/>
      <w:marBottom w:val="0"/>
      <w:divBdr>
        <w:top w:val="none" w:sz="0" w:space="0" w:color="auto"/>
        <w:left w:val="none" w:sz="0" w:space="0" w:color="auto"/>
        <w:bottom w:val="none" w:sz="0" w:space="0" w:color="auto"/>
        <w:right w:val="none" w:sz="0" w:space="0" w:color="auto"/>
      </w:divBdr>
    </w:div>
    <w:div w:id="1785073474">
      <w:bodyDiv w:val="1"/>
      <w:marLeft w:val="0"/>
      <w:marRight w:val="0"/>
      <w:marTop w:val="0"/>
      <w:marBottom w:val="0"/>
      <w:divBdr>
        <w:top w:val="none" w:sz="0" w:space="0" w:color="auto"/>
        <w:left w:val="none" w:sz="0" w:space="0" w:color="auto"/>
        <w:bottom w:val="none" w:sz="0" w:space="0" w:color="auto"/>
        <w:right w:val="none" w:sz="0" w:space="0" w:color="auto"/>
      </w:divBdr>
    </w:div>
    <w:div w:id="1786346546">
      <w:bodyDiv w:val="1"/>
      <w:marLeft w:val="0"/>
      <w:marRight w:val="0"/>
      <w:marTop w:val="0"/>
      <w:marBottom w:val="0"/>
      <w:divBdr>
        <w:top w:val="none" w:sz="0" w:space="0" w:color="auto"/>
        <w:left w:val="none" w:sz="0" w:space="0" w:color="auto"/>
        <w:bottom w:val="none" w:sz="0" w:space="0" w:color="auto"/>
        <w:right w:val="none" w:sz="0" w:space="0" w:color="auto"/>
      </w:divBdr>
    </w:div>
    <w:div w:id="1882785276">
      <w:bodyDiv w:val="1"/>
      <w:marLeft w:val="0"/>
      <w:marRight w:val="0"/>
      <w:marTop w:val="0"/>
      <w:marBottom w:val="0"/>
      <w:divBdr>
        <w:top w:val="none" w:sz="0" w:space="0" w:color="auto"/>
        <w:left w:val="none" w:sz="0" w:space="0" w:color="auto"/>
        <w:bottom w:val="none" w:sz="0" w:space="0" w:color="auto"/>
        <w:right w:val="none" w:sz="0" w:space="0" w:color="auto"/>
      </w:divBdr>
    </w:div>
    <w:div w:id="1886599248">
      <w:bodyDiv w:val="1"/>
      <w:marLeft w:val="0"/>
      <w:marRight w:val="0"/>
      <w:marTop w:val="0"/>
      <w:marBottom w:val="0"/>
      <w:divBdr>
        <w:top w:val="none" w:sz="0" w:space="0" w:color="auto"/>
        <w:left w:val="none" w:sz="0" w:space="0" w:color="auto"/>
        <w:bottom w:val="none" w:sz="0" w:space="0" w:color="auto"/>
        <w:right w:val="none" w:sz="0" w:space="0" w:color="auto"/>
      </w:divBdr>
      <w:divsChild>
        <w:div w:id="900095326">
          <w:marLeft w:val="0"/>
          <w:marRight w:val="0"/>
          <w:marTop w:val="0"/>
          <w:marBottom w:val="0"/>
          <w:divBdr>
            <w:top w:val="none" w:sz="0" w:space="0" w:color="auto"/>
            <w:left w:val="none" w:sz="0" w:space="0" w:color="auto"/>
            <w:bottom w:val="none" w:sz="0" w:space="0" w:color="auto"/>
            <w:right w:val="none" w:sz="0" w:space="0" w:color="auto"/>
          </w:divBdr>
        </w:div>
      </w:divsChild>
    </w:div>
    <w:div w:id="1932854626">
      <w:bodyDiv w:val="1"/>
      <w:marLeft w:val="0"/>
      <w:marRight w:val="0"/>
      <w:marTop w:val="0"/>
      <w:marBottom w:val="0"/>
      <w:divBdr>
        <w:top w:val="none" w:sz="0" w:space="0" w:color="auto"/>
        <w:left w:val="none" w:sz="0" w:space="0" w:color="auto"/>
        <w:bottom w:val="none" w:sz="0" w:space="0" w:color="auto"/>
        <w:right w:val="none" w:sz="0" w:space="0" w:color="auto"/>
      </w:divBdr>
    </w:div>
    <w:div w:id="1946501410">
      <w:bodyDiv w:val="1"/>
      <w:marLeft w:val="0"/>
      <w:marRight w:val="0"/>
      <w:marTop w:val="0"/>
      <w:marBottom w:val="0"/>
      <w:divBdr>
        <w:top w:val="none" w:sz="0" w:space="0" w:color="auto"/>
        <w:left w:val="none" w:sz="0" w:space="0" w:color="auto"/>
        <w:bottom w:val="none" w:sz="0" w:space="0" w:color="auto"/>
        <w:right w:val="none" w:sz="0" w:space="0" w:color="auto"/>
      </w:divBdr>
    </w:div>
    <w:div w:id="1950089237">
      <w:bodyDiv w:val="1"/>
      <w:marLeft w:val="0"/>
      <w:marRight w:val="0"/>
      <w:marTop w:val="0"/>
      <w:marBottom w:val="0"/>
      <w:divBdr>
        <w:top w:val="none" w:sz="0" w:space="0" w:color="auto"/>
        <w:left w:val="none" w:sz="0" w:space="0" w:color="auto"/>
        <w:bottom w:val="none" w:sz="0" w:space="0" w:color="auto"/>
        <w:right w:val="none" w:sz="0" w:space="0" w:color="auto"/>
      </w:divBdr>
    </w:div>
    <w:div w:id="1964531321">
      <w:bodyDiv w:val="1"/>
      <w:marLeft w:val="0"/>
      <w:marRight w:val="0"/>
      <w:marTop w:val="0"/>
      <w:marBottom w:val="0"/>
      <w:divBdr>
        <w:top w:val="none" w:sz="0" w:space="0" w:color="auto"/>
        <w:left w:val="none" w:sz="0" w:space="0" w:color="auto"/>
        <w:bottom w:val="none" w:sz="0" w:space="0" w:color="auto"/>
        <w:right w:val="none" w:sz="0" w:space="0" w:color="auto"/>
      </w:divBdr>
    </w:div>
    <w:div w:id="2025129899">
      <w:bodyDiv w:val="1"/>
      <w:marLeft w:val="0"/>
      <w:marRight w:val="0"/>
      <w:marTop w:val="0"/>
      <w:marBottom w:val="0"/>
      <w:divBdr>
        <w:top w:val="none" w:sz="0" w:space="0" w:color="auto"/>
        <w:left w:val="none" w:sz="0" w:space="0" w:color="auto"/>
        <w:bottom w:val="none" w:sz="0" w:space="0" w:color="auto"/>
        <w:right w:val="none" w:sz="0" w:space="0" w:color="auto"/>
      </w:divBdr>
    </w:div>
    <w:div w:id="2064283976">
      <w:bodyDiv w:val="1"/>
      <w:marLeft w:val="0"/>
      <w:marRight w:val="0"/>
      <w:marTop w:val="0"/>
      <w:marBottom w:val="0"/>
      <w:divBdr>
        <w:top w:val="none" w:sz="0" w:space="0" w:color="auto"/>
        <w:left w:val="none" w:sz="0" w:space="0" w:color="auto"/>
        <w:bottom w:val="none" w:sz="0" w:space="0" w:color="auto"/>
        <w:right w:val="none" w:sz="0" w:space="0" w:color="auto"/>
      </w:divBdr>
    </w:div>
    <w:div w:id="2072803402">
      <w:bodyDiv w:val="1"/>
      <w:marLeft w:val="0"/>
      <w:marRight w:val="0"/>
      <w:marTop w:val="0"/>
      <w:marBottom w:val="0"/>
      <w:divBdr>
        <w:top w:val="none" w:sz="0" w:space="0" w:color="auto"/>
        <w:left w:val="none" w:sz="0" w:space="0" w:color="auto"/>
        <w:bottom w:val="none" w:sz="0" w:space="0" w:color="auto"/>
        <w:right w:val="none" w:sz="0" w:space="0" w:color="auto"/>
      </w:divBdr>
    </w:div>
    <w:div w:id="2082603818">
      <w:bodyDiv w:val="1"/>
      <w:marLeft w:val="0"/>
      <w:marRight w:val="0"/>
      <w:marTop w:val="0"/>
      <w:marBottom w:val="0"/>
      <w:divBdr>
        <w:top w:val="none" w:sz="0" w:space="0" w:color="auto"/>
        <w:left w:val="none" w:sz="0" w:space="0" w:color="auto"/>
        <w:bottom w:val="none" w:sz="0" w:space="0" w:color="auto"/>
        <w:right w:val="none" w:sz="0" w:space="0" w:color="auto"/>
      </w:divBdr>
    </w:div>
    <w:div w:id="2086295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wmf"/><Relationship Id="rId299" Type="http://schemas.openxmlformats.org/officeDocument/2006/relationships/image" Target="media/image175.wmf"/><Relationship Id="rId21" Type="http://schemas.openxmlformats.org/officeDocument/2006/relationships/image" Target="media/image11.jpeg"/><Relationship Id="rId63" Type="http://schemas.openxmlformats.org/officeDocument/2006/relationships/image" Target="media/image39.wmf"/><Relationship Id="rId159" Type="http://schemas.openxmlformats.org/officeDocument/2006/relationships/image" Target="media/image86.jpeg"/><Relationship Id="rId324" Type="http://schemas.openxmlformats.org/officeDocument/2006/relationships/hyperlink" Target="https://adilet.zan.kz/rus/docs/P1300001003" TargetMode="External"/><Relationship Id="rId170" Type="http://schemas.openxmlformats.org/officeDocument/2006/relationships/image" Target="media/image97.jpg"/><Relationship Id="rId226" Type="http://schemas.openxmlformats.org/officeDocument/2006/relationships/oleObject" Target="embeddings/oleObject72.bin"/><Relationship Id="rId268" Type="http://schemas.openxmlformats.org/officeDocument/2006/relationships/image" Target="media/image160.wmf"/><Relationship Id="rId32" Type="http://schemas.openxmlformats.org/officeDocument/2006/relationships/image" Target="media/image20.png"/><Relationship Id="rId74" Type="http://schemas.openxmlformats.org/officeDocument/2006/relationships/image" Target="media/image44.wmf"/><Relationship Id="rId128" Type="http://schemas.openxmlformats.org/officeDocument/2006/relationships/image" Target="media/image71.wmf"/><Relationship Id="rId335" Type="http://schemas.openxmlformats.org/officeDocument/2006/relationships/hyperlink" Target="http://zond-geo.ru/software/" TargetMode="External"/><Relationship Id="rId5" Type="http://schemas.openxmlformats.org/officeDocument/2006/relationships/webSettings" Target="webSettings.xml"/><Relationship Id="rId181" Type="http://schemas.openxmlformats.org/officeDocument/2006/relationships/image" Target="media/image108.jpeg"/><Relationship Id="rId237" Type="http://schemas.openxmlformats.org/officeDocument/2006/relationships/oleObject" Target="embeddings/oleObject78.bin"/><Relationship Id="rId279" Type="http://schemas.openxmlformats.org/officeDocument/2006/relationships/oleObject" Target="embeddings/oleObject99.bin"/><Relationship Id="rId43" Type="http://schemas.openxmlformats.org/officeDocument/2006/relationships/oleObject" Target="embeddings/oleObject7.bin"/><Relationship Id="rId139" Type="http://schemas.openxmlformats.org/officeDocument/2006/relationships/oleObject" Target="embeddings/oleObject57.bin"/><Relationship Id="rId290" Type="http://schemas.openxmlformats.org/officeDocument/2006/relationships/image" Target="media/image171.jpg"/><Relationship Id="rId304" Type="http://schemas.openxmlformats.org/officeDocument/2006/relationships/oleObject" Target="embeddings/oleObject112.bin"/><Relationship Id="rId346" Type="http://schemas.openxmlformats.org/officeDocument/2006/relationships/hyperlink" Target="https://www.earthdoc.org/content/serial/2214-4609" TargetMode="External"/><Relationship Id="rId85" Type="http://schemas.openxmlformats.org/officeDocument/2006/relationships/oleObject" Target="embeddings/oleObject28.bin"/><Relationship Id="rId150" Type="http://schemas.openxmlformats.org/officeDocument/2006/relationships/hyperlink" Target="https://ru.wikipedia.org/wiki/%D0%98%D0%BD%D1%82%D0%B5%D0%B3%D1%80%D0%B0%D0%BB%D1%8C%D0%BD%D0%BE%D0%B5_%D1%83%D1%80%D0%B0%D0%B2%D0%BD%D0%B5%D0%BD%D0%B8%D0%B5" TargetMode="External"/><Relationship Id="rId192" Type="http://schemas.openxmlformats.org/officeDocument/2006/relationships/image" Target="media/image118.jpeg"/><Relationship Id="rId206" Type="http://schemas.openxmlformats.org/officeDocument/2006/relationships/image" Target="media/image130.wmf"/><Relationship Id="rId248" Type="http://schemas.openxmlformats.org/officeDocument/2006/relationships/oleObject" Target="embeddings/oleObject84.bin"/><Relationship Id="rId12" Type="http://schemas.openxmlformats.org/officeDocument/2006/relationships/image" Target="media/image3.jpeg"/><Relationship Id="rId108" Type="http://schemas.openxmlformats.org/officeDocument/2006/relationships/oleObject" Target="embeddings/oleObject40.bin"/><Relationship Id="rId315" Type="http://schemas.openxmlformats.org/officeDocument/2006/relationships/image" Target="media/image182.jpg"/><Relationship Id="rId54" Type="http://schemas.openxmlformats.org/officeDocument/2006/relationships/oleObject" Target="embeddings/oleObject12.bin"/><Relationship Id="rId96" Type="http://schemas.openxmlformats.org/officeDocument/2006/relationships/oleObject" Target="embeddings/oleObject34.bin"/><Relationship Id="rId161" Type="http://schemas.openxmlformats.org/officeDocument/2006/relationships/image" Target="media/image88.jpeg"/><Relationship Id="rId217" Type="http://schemas.openxmlformats.org/officeDocument/2006/relationships/oleObject" Target="embeddings/oleObject68.bin"/><Relationship Id="rId259" Type="http://schemas.openxmlformats.org/officeDocument/2006/relationships/oleObject" Target="embeddings/oleObject90.bin"/><Relationship Id="rId23" Type="http://schemas.openxmlformats.org/officeDocument/2006/relationships/oleObject" Target="embeddings/oleObject3.bin"/><Relationship Id="rId119" Type="http://schemas.openxmlformats.org/officeDocument/2006/relationships/image" Target="media/image66.wmf"/><Relationship Id="rId270" Type="http://schemas.openxmlformats.org/officeDocument/2006/relationships/image" Target="media/image161.wmf"/><Relationship Id="rId326" Type="http://schemas.openxmlformats.org/officeDocument/2006/relationships/hyperlink" Target="https://nemfis.ru/products/ertlab/" TargetMode="External"/><Relationship Id="rId65" Type="http://schemas.openxmlformats.org/officeDocument/2006/relationships/image" Target="media/image40.wmf"/><Relationship Id="rId130" Type="http://schemas.openxmlformats.org/officeDocument/2006/relationships/image" Target="media/image72.wmf"/><Relationship Id="rId172" Type="http://schemas.openxmlformats.org/officeDocument/2006/relationships/image" Target="media/image99.jpg"/><Relationship Id="rId228" Type="http://schemas.openxmlformats.org/officeDocument/2006/relationships/oleObject" Target="embeddings/oleObject73.bin"/><Relationship Id="rId281" Type="http://schemas.openxmlformats.org/officeDocument/2006/relationships/oleObject" Target="embeddings/oleObject100.bin"/><Relationship Id="rId337" Type="http://schemas.openxmlformats.org/officeDocument/2006/relationships/hyperlink" Target="https://ru.wikipedia.org/wiki/%D0%A4%D0%BE%D1%80%D1%82%D1%80%D0%B0%D0%BD" TargetMode="External"/><Relationship Id="rId34" Type="http://schemas.openxmlformats.org/officeDocument/2006/relationships/image" Target="media/image22.jpeg"/><Relationship Id="rId76" Type="http://schemas.openxmlformats.org/officeDocument/2006/relationships/image" Target="media/image45.wmf"/><Relationship Id="rId141" Type="http://schemas.openxmlformats.org/officeDocument/2006/relationships/oleObject" Target="embeddings/oleObject59.bin"/><Relationship Id="rId7" Type="http://schemas.openxmlformats.org/officeDocument/2006/relationships/endnotes" Target="endnotes.xml"/><Relationship Id="rId183" Type="http://schemas.openxmlformats.org/officeDocument/2006/relationships/footer" Target="footer1.xml"/><Relationship Id="rId239" Type="http://schemas.openxmlformats.org/officeDocument/2006/relationships/oleObject" Target="embeddings/oleObject80.bin"/><Relationship Id="rId250" Type="http://schemas.openxmlformats.org/officeDocument/2006/relationships/oleObject" Target="embeddings/oleObject85.bin"/><Relationship Id="rId292" Type="http://schemas.openxmlformats.org/officeDocument/2006/relationships/oleObject" Target="embeddings/oleObject105.bin"/><Relationship Id="rId306" Type="http://schemas.openxmlformats.org/officeDocument/2006/relationships/image" Target="media/image178.wmf"/><Relationship Id="rId45" Type="http://schemas.openxmlformats.org/officeDocument/2006/relationships/oleObject" Target="embeddings/oleObject8.bin"/><Relationship Id="rId87" Type="http://schemas.openxmlformats.org/officeDocument/2006/relationships/image" Target="media/image50.wmf"/><Relationship Id="rId110" Type="http://schemas.openxmlformats.org/officeDocument/2006/relationships/oleObject" Target="embeddings/oleObject41.bin"/><Relationship Id="rId348" Type="http://schemas.openxmlformats.org/officeDocument/2006/relationships/image" Target="media/image187.png"/><Relationship Id="rId152" Type="http://schemas.openxmlformats.org/officeDocument/2006/relationships/hyperlink" Target="https://ru.wikipedia.org/wiki/%D0%A1%D0%BF%D0%B5%D1%86%D0%B8%D0%B0%D0%BB%D1%8C%D0%BD%D1%8B%D0%B5_%D1%84%D1%83%D0%BD%D0%BA%D1%86%D0%B8%D0%B8" TargetMode="External"/><Relationship Id="rId194" Type="http://schemas.openxmlformats.org/officeDocument/2006/relationships/image" Target="media/image120.jpeg"/><Relationship Id="rId208" Type="http://schemas.openxmlformats.org/officeDocument/2006/relationships/image" Target="media/image131.wmf"/><Relationship Id="rId261" Type="http://schemas.openxmlformats.org/officeDocument/2006/relationships/image" Target="media/image155.jpg"/><Relationship Id="rId14" Type="http://schemas.openxmlformats.org/officeDocument/2006/relationships/image" Target="media/image5.png"/><Relationship Id="rId56" Type="http://schemas.openxmlformats.org/officeDocument/2006/relationships/oleObject" Target="embeddings/oleObject13.bin"/><Relationship Id="rId317" Type="http://schemas.openxmlformats.org/officeDocument/2006/relationships/image" Target="media/image184.wmf"/><Relationship Id="rId98" Type="http://schemas.openxmlformats.org/officeDocument/2006/relationships/oleObject" Target="embeddings/oleObject35.bin"/><Relationship Id="rId121" Type="http://schemas.openxmlformats.org/officeDocument/2006/relationships/image" Target="media/image67.wmf"/><Relationship Id="rId163" Type="http://schemas.openxmlformats.org/officeDocument/2006/relationships/image" Target="media/image90.jpeg"/><Relationship Id="rId219" Type="http://schemas.openxmlformats.org/officeDocument/2006/relationships/oleObject" Target="embeddings/oleObject69.bin"/><Relationship Id="rId230" Type="http://schemas.openxmlformats.org/officeDocument/2006/relationships/oleObject" Target="embeddings/oleObject74.bin"/><Relationship Id="rId251" Type="http://schemas.openxmlformats.org/officeDocument/2006/relationships/image" Target="media/image151.wmf"/><Relationship Id="rId25" Type="http://schemas.openxmlformats.org/officeDocument/2006/relationships/image" Target="media/image13.jpeg"/><Relationship Id="rId46" Type="http://schemas.openxmlformats.org/officeDocument/2006/relationships/image" Target="media/image30.wmf"/><Relationship Id="rId67" Type="http://schemas.openxmlformats.org/officeDocument/2006/relationships/image" Target="media/image41.wmf"/><Relationship Id="rId272" Type="http://schemas.openxmlformats.org/officeDocument/2006/relationships/image" Target="media/image162.wmf"/><Relationship Id="rId293" Type="http://schemas.openxmlformats.org/officeDocument/2006/relationships/image" Target="media/image173.wmf"/><Relationship Id="rId307" Type="http://schemas.openxmlformats.org/officeDocument/2006/relationships/oleObject" Target="embeddings/oleObject114.bin"/><Relationship Id="rId328" Type="http://schemas.openxmlformats.org/officeDocument/2006/relationships/hyperlink" Target="https://metalloiskateli.ru/%20geofizicheskoe-oborudovanie/elektrorazvedochnaya-apparatura." TargetMode="External"/><Relationship Id="rId349" Type="http://schemas.openxmlformats.org/officeDocument/2006/relationships/image" Target="media/image188.png"/><Relationship Id="rId88" Type="http://schemas.openxmlformats.org/officeDocument/2006/relationships/oleObject" Target="embeddings/oleObject30.bin"/><Relationship Id="rId111" Type="http://schemas.openxmlformats.org/officeDocument/2006/relationships/image" Target="media/image62.wmf"/><Relationship Id="rId132" Type="http://schemas.openxmlformats.org/officeDocument/2006/relationships/oleObject" Target="embeddings/oleObject52.bin"/><Relationship Id="rId153" Type="http://schemas.openxmlformats.org/officeDocument/2006/relationships/image" Target="media/image80.jpg"/><Relationship Id="rId174" Type="http://schemas.openxmlformats.org/officeDocument/2006/relationships/image" Target="media/image101.jpg"/><Relationship Id="rId195" Type="http://schemas.openxmlformats.org/officeDocument/2006/relationships/image" Target="media/image121.jpeg"/><Relationship Id="rId209" Type="http://schemas.openxmlformats.org/officeDocument/2006/relationships/oleObject" Target="embeddings/oleObject63.bin"/><Relationship Id="rId220" Type="http://schemas.openxmlformats.org/officeDocument/2006/relationships/image" Target="media/image136.wmf"/><Relationship Id="rId241" Type="http://schemas.openxmlformats.org/officeDocument/2006/relationships/oleObject" Target="embeddings/oleObject81.bin"/><Relationship Id="rId15" Type="http://schemas.openxmlformats.org/officeDocument/2006/relationships/image" Target="media/image6.jpeg"/><Relationship Id="rId36" Type="http://schemas.openxmlformats.org/officeDocument/2006/relationships/image" Target="media/image24.jpeg"/><Relationship Id="rId57" Type="http://schemas.openxmlformats.org/officeDocument/2006/relationships/image" Target="media/image36.jpeg"/><Relationship Id="rId262" Type="http://schemas.openxmlformats.org/officeDocument/2006/relationships/image" Target="media/image156.jpeg"/><Relationship Id="rId283" Type="http://schemas.openxmlformats.org/officeDocument/2006/relationships/oleObject" Target="embeddings/oleObject101.bin"/><Relationship Id="rId318" Type="http://schemas.openxmlformats.org/officeDocument/2006/relationships/oleObject" Target="embeddings/oleObject119.bin"/><Relationship Id="rId339" Type="http://schemas.openxmlformats.org/officeDocument/2006/relationships/hyperlink" Target="https://www.comsol.ru/company" TargetMode="External"/><Relationship Id="rId78" Type="http://schemas.openxmlformats.org/officeDocument/2006/relationships/image" Target="media/image46.wmf"/><Relationship Id="rId99" Type="http://schemas.openxmlformats.org/officeDocument/2006/relationships/image" Target="media/image56.wmf"/><Relationship Id="rId101" Type="http://schemas.openxmlformats.org/officeDocument/2006/relationships/image" Target="media/image57.wmf"/><Relationship Id="rId122" Type="http://schemas.openxmlformats.org/officeDocument/2006/relationships/oleObject" Target="embeddings/oleObject47.bin"/><Relationship Id="rId143" Type="http://schemas.openxmlformats.org/officeDocument/2006/relationships/image" Target="media/image76.jpg"/><Relationship Id="rId164" Type="http://schemas.openxmlformats.org/officeDocument/2006/relationships/image" Target="media/image91.png"/><Relationship Id="rId185" Type="http://schemas.openxmlformats.org/officeDocument/2006/relationships/image" Target="media/image111.jpeg"/><Relationship Id="rId350" Type="http://schemas.openxmlformats.org/officeDocument/2006/relationships/image" Target="media/image189.png"/><Relationship Id="rId9" Type="http://schemas.openxmlformats.org/officeDocument/2006/relationships/oleObject" Target="embeddings/oleObject1.bin"/><Relationship Id="rId210" Type="http://schemas.openxmlformats.org/officeDocument/2006/relationships/oleObject" Target="embeddings/oleObject64.bin"/><Relationship Id="rId26" Type="http://schemas.openxmlformats.org/officeDocument/2006/relationships/image" Target="media/image14.jpeg"/><Relationship Id="rId231" Type="http://schemas.openxmlformats.org/officeDocument/2006/relationships/image" Target="media/image142.wmf"/><Relationship Id="rId252" Type="http://schemas.openxmlformats.org/officeDocument/2006/relationships/oleObject" Target="embeddings/oleObject86.bin"/><Relationship Id="rId273" Type="http://schemas.openxmlformats.org/officeDocument/2006/relationships/oleObject" Target="embeddings/oleObject96.bin"/><Relationship Id="rId294" Type="http://schemas.openxmlformats.org/officeDocument/2006/relationships/oleObject" Target="embeddings/oleObject106.bin"/><Relationship Id="rId308" Type="http://schemas.openxmlformats.org/officeDocument/2006/relationships/oleObject" Target="embeddings/oleObject115.bin"/><Relationship Id="rId329" Type="http://schemas.openxmlformats.org/officeDocument/2006/relationships/hyperlink" Target="http://x2ipi.ru/ru" TargetMode="External"/><Relationship Id="rId47" Type="http://schemas.openxmlformats.org/officeDocument/2006/relationships/oleObject" Target="embeddings/oleObject9.bin"/><Relationship Id="rId68" Type="http://schemas.openxmlformats.org/officeDocument/2006/relationships/oleObject" Target="embeddings/oleObject19.bin"/><Relationship Id="rId89" Type="http://schemas.openxmlformats.org/officeDocument/2006/relationships/image" Target="media/image51.wmf"/><Relationship Id="rId112" Type="http://schemas.openxmlformats.org/officeDocument/2006/relationships/oleObject" Target="embeddings/oleObject42.bin"/><Relationship Id="rId133" Type="http://schemas.openxmlformats.org/officeDocument/2006/relationships/image" Target="media/image73.wmf"/><Relationship Id="rId154" Type="http://schemas.openxmlformats.org/officeDocument/2006/relationships/image" Target="media/image81.jpg"/><Relationship Id="rId175" Type="http://schemas.openxmlformats.org/officeDocument/2006/relationships/image" Target="media/image102.jpg"/><Relationship Id="rId340" Type="http://schemas.openxmlformats.org/officeDocument/2006/relationships/hyperlink" Target="http://www.geotech.ru/market/katalog_oborudovaniya/elektrorazvedochnaya_apparatura_i_apparatura_dlya_elektrotomografii/mnogokanalnyj_elektrorazvedochnyj_apparaturno-programmnyj_kompleks_omega-48/" TargetMode="External"/><Relationship Id="rId196" Type="http://schemas.openxmlformats.org/officeDocument/2006/relationships/image" Target="media/image122.jpeg"/><Relationship Id="rId200" Type="http://schemas.openxmlformats.org/officeDocument/2006/relationships/image" Target="media/image126.jpeg"/><Relationship Id="rId16" Type="http://schemas.openxmlformats.org/officeDocument/2006/relationships/image" Target="media/image7.jpeg"/><Relationship Id="rId221" Type="http://schemas.openxmlformats.org/officeDocument/2006/relationships/oleObject" Target="embeddings/oleObject70.bin"/><Relationship Id="rId242" Type="http://schemas.openxmlformats.org/officeDocument/2006/relationships/image" Target="media/image146.wmf"/><Relationship Id="rId263" Type="http://schemas.openxmlformats.org/officeDocument/2006/relationships/image" Target="media/image157.wmf"/><Relationship Id="rId284" Type="http://schemas.openxmlformats.org/officeDocument/2006/relationships/image" Target="media/image168.wmf"/><Relationship Id="rId319" Type="http://schemas.openxmlformats.org/officeDocument/2006/relationships/oleObject" Target="embeddings/oleObject120.bin"/><Relationship Id="rId37" Type="http://schemas.openxmlformats.org/officeDocument/2006/relationships/image" Target="media/image25.jpeg"/><Relationship Id="rId58" Type="http://schemas.openxmlformats.org/officeDocument/2006/relationships/image" Target="media/image37.wmf"/><Relationship Id="rId79" Type="http://schemas.openxmlformats.org/officeDocument/2006/relationships/oleObject" Target="embeddings/oleObject25.bin"/><Relationship Id="rId102" Type="http://schemas.openxmlformats.org/officeDocument/2006/relationships/oleObject" Target="embeddings/oleObject37.bin"/><Relationship Id="rId123" Type="http://schemas.openxmlformats.org/officeDocument/2006/relationships/image" Target="media/image68.wmf"/><Relationship Id="rId144" Type="http://schemas.openxmlformats.org/officeDocument/2006/relationships/image" Target="media/image77.jpg"/><Relationship Id="rId330" Type="http://schemas.openxmlformats.org/officeDocument/2006/relationships/hyperlink" Target="http://www.geoelectrical.com" TargetMode="External"/><Relationship Id="rId90" Type="http://schemas.openxmlformats.org/officeDocument/2006/relationships/oleObject" Target="embeddings/oleObject31.bin"/><Relationship Id="rId165" Type="http://schemas.openxmlformats.org/officeDocument/2006/relationships/image" Target="media/image92.jpg"/><Relationship Id="rId186" Type="http://schemas.openxmlformats.org/officeDocument/2006/relationships/image" Target="media/image112.jpeg"/><Relationship Id="rId351" Type="http://schemas.openxmlformats.org/officeDocument/2006/relationships/image" Target="media/image190.jpeg"/><Relationship Id="rId211" Type="http://schemas.openxmlformats.org/officeDocument/2006/relationships/image" Target="media/image132.wmf"/><Relationship Id="rId232" Type="http://schemas.openxmlformats.org/officeDocument/2006/relationships/oleObject" Target="embeddings/oleObject75.bin"/><Relationship Id="rId253" Type="http://schemas.openxmlformats.org/officeDocument/2006/relationships/oleObject" Target="embeddings/oleObject87.bin"/><Relationship Id="rId274" Type="http://schemas.openxmlformats.org/officeDocument/2006/relationships/oleObject" Target="embeddings/oleObject97.bin"/><Relationship Id="rId295" Type="http://schemas.openxmlformats.org/officeDocument/2006/relationships/oleObject" Target="embeddings/oleObject107.bin"/><Relationship Id="rId309" Type="http://schemas.openxmlformats.org/officeDocument/2006/relationships/image" Target="media/image179.wmf"/><Relationship Id="rId27" Type="http://schemas.openxmlformats.org/officeDocument/2006/relationships/image" Target="media/image15.jpeg"/><Relationship Id="rId48" Type="http://schemas.openxmlformats.org/officeDocument/2006/relationships/image" Target="media/image31.wmf"/><Relationship Id="rId69" Type="http://schemas.openxmlformats.org/officeDocument/2006/relationships/oleObject" Target="embeddings/oleObject20.bin"/><Relationship Id="rId113" Type="http://schemas.openxmlformats.org/officeDocument/2006/relationships/image" Target="media/image63.wmf"/><Relationship Id="rId134" Type="http://schemas.openxmlformats.org/officeDocument/2006/relationships/oleObject" Target="embeddings/oleObject53.bin"/><Relationship Id="rId320" Type="http://schemas.openxmlformats.org/officeDocument/2006/relationships/image" Target="media/image185.wmf"/><Relationship Id="rId80" Type="http://schemas.openxmlformats.org/officeDocument/2006/relationships/image" Target="media/image47.wmf"/><Relationship Id="rId155" Type="http://schemas.openxmlformats.org/officeDocument/2006/relationships/image" Target="media/image82.jpg"/><Relationship Id="rId176" Type="http://schemas.openxmlformats.org/officeDocument/2006/relationships/image" Target="media/image103.jpg"/><Relationship Id="rId197" Type="http://schemas.openxmlformats.org/officeDocument/2006/relationships/image" Target="media/image123.jpeg"/><Relationship Id="rId341" Type="http://schemas.openxmlformats.org/officeDocument/2006/relationships/hyperlink" Target="https://ieeexplore.ieee.org/xpl/conhome/6425312/proceeding" TargetMode="External"/><Relationship Id="rId201" Type="http://schemas.openxmlformats.org/officeDocument/2006/relationships/image" Target="media/image127.jpg"/><Relationship Id="rId222" Type="http://schemas.openxmlformats.org/officeDocument/2006/relationships/image" Target="media/image137.wmf"/><Relationship Id="rId243" Type="http://schemas.openxmlformats.org/officeDocument/2006/relationships/oleObject" Target="embeddings/oleObject82.bin"/><Relationship Id="rId264" Type="http://schemas.openxmlformats.org/officeDocument/2006/relationships/oleObject" Target="embeddings/oleObject92.bin"/><Relationship Id="rId285" Type="http://schemas.openxmlformats.org/officeDocument/2006/relationships/oleObject" Target="embeddings/oleObject102.bin"/><Relationship Id="rId17" Type="http://schemas.openxmlformats.org/officeDocument/2006/relationships/oleObject" Target="embeddings/oleObject2.bin"/><Relationship Id="rId38" Type="http://schemas.openxmlformats.org/officeDocument/2006/relationships/image" Target="media/image26.wmf"/><Relationship Id="rId59" Type="http://schemas.openxmlformats.org/officeDocument/2006/relationships/oleObject" Target="embeddings/oleObject14.bin"/><Relationship Id="rId103" Type="http://schemas.openxmlformats.org/officeDocument/2006/relationships/image" Target="media/image58.wmf"/><Relationship Id="rId124" Type="http://schemas.openxmlformats.org/officeDocument/2006/relationships/oleObject" Target="embeddings/oleObject48.bin"/><Relationship Id="rId310" Type="http://schemas.openxmlformats.org/officeDocument/2006/relationships/oleObject" Target="embeddings/oleObject116.bin"/><Relationship Id="rId70" Type="http://schemas.openxmlformats.org/officeDocument/2006/relationships/image" Target="media/image42.wmf"/><Relationship Id="rId91" Type="http://schemas.openxmlformats.org/officeDocument/2006/relationships/image" Target="media/image52.wmf"/><Relationship Id="rId145" Type="http://schemas.openxmlformats.org/officeDocument/2006/relationships/image" Target="media/image78.jpg"/><Relationship Id="rId166" Type="http://schemas.openxmlformats.org/officeDocument/2006/relationships/image" Target="media/image93.jpg"/><Relationship Id="rId187" Type="http://schemas.openxmlformats.org/officeDocument/2006/relationships/image" Target="media/image113.jpeg"/><Relationship Id="rId331" Type="http://schemas.openxmlformats.org/officeDocument/2006/relationships/hyperlink" Target="http://kaminae.narod.ru/" TargetMode="External"/><Relationship Id="rId352" Type="http://schemas.openxmlformats.org/officeDocument/2006/relationships/image" Target="media/image191.jpeg"/><Relationship Id="rId1" Type="http://schemas.openxmlformats.org/officeDocument/2006/relationships/customXml" Target="../customXml/item1.xml"/><Relationship Id="rId212" Type="http://schemas.openxmlformats.org/officeDocument/2006/relationships/oleObject" Target="embeddings/oleObject65.bin"/><Relationship Id="rId233" Type="http://schemas.openxmlformats.org/officeDocument/2006/relationships/image" Target="media/image143.wmf"/><Relationship Id="rId254" Type="http://schemas.openxmlformats.org/officeDocument/2006/relationships/image" Target="media/image152.wmf"/><Relationship Id="rId28" Type="http://schemas.openxmlformats.org/officeDocument/2006/relationships/image" Target="media/image16.jpeg"/><Relationship Id="rId49" Type="http://schemas.openxmlformats.org/officeDocument/2006/relationships/oleObject" Target="embeddings/oleObject10.bin"/><Relationship Id="rId114" Type="http://schemas.openxmlformats.org/officeDocument/2006/relationships/oleObject" Target="embeddings/oleObject43.bin"/><Relationship Id="rId275" Type="http://schemas.openxmlformats.org/officeDocument/2006/relationships/image" Target="media/image163.jpeg"/><Relationship Id="rId296" Type="http://schemas.openxmlformats.org/officeDocument/2006/relationships/image" Target="media/image174.wmf"/><Relationship Id="rId300" Type="http://schemas.openxmlformats.org/officeDocument/2006/relationships/oleObject" Target="embeddings/oleObject110.bin"/><Relationship Id="rId60" Type="http://schemas.openxmlformats.org/officeDocument/2006/relationships/oleObject" Target="embeddings/oleObject15.bin"/><Relationship Id="rId81" Type="http://schemas.openxmlformats.org/officeDocument/2006/relationships/oleObject" Target="embeddings/oleObject26.bin"/><Relationship Id="rId135" Type="http://schemas.openxmlformats.org/officeDocument/2006/relationships/oleObject" Target="embeddings/oleObject54.bin"/><Relationship Id="rId156" Type="http://schemas.openxmlformats.org/officeDocument/2006/relationships/image" Target="media/image83.jpg"/><Relationship Id="rId177" Type="http://schemas.openxmlformats.org/officeDocument/2006/relationships/image" Target="media/image104.jpg"/><Relationship Id="rId198" Type="http://schemas.openxmlformats.org/officeDocument/2006/relationships/image" Target="media/image124.jpeg"/><Relationship Id="rId321" Type="http://schemas.openxmlformats.org/officeDocument/2006/relationships/oleObject" Target="embeddings/oleObject121.bin"/><Relationship Id="rId342" Type="http://schemas.openxmlformats.org/officeDocument/2006/relationships/hyperlink" Target="https://www.scopus.com/authid/detail.uri?origin=resultslist&amp;authorId=14828253100&amp;zone=" TargetMode="External"/><Relationship Id="rId202" Type="http://schemas.openxmlformats.org/officeDocument/2006/relationships/image" Target="media/image128.wmf"/><Relationship Id="rId223" Type="http://schemas.openxmlformats.org/officeDocument/2006/relationships/oleObject" Target="embeddings/oleObject71.bin"/><Relationship Id="rId244" Type="http://schemas.openxmlformats.org/officeDocument/2006/relationships/image" Target="media/image147.wmf"/><Relationship Id="rId18" Type="http://schemas.openxmlformats.org/officeDocument/2006/relationships/image" Target="media/image8.jpeg"/><Relationship Id="rId39" Type="http://schemas.openxmlformats.org/officeDocument/2006/relationships/oleObject" Target="embeddings/oleObject5.bin"/><Relationship Id="rId265" Type="http://schemas.openxmlformats.org/officeDocument/2006/relationships/image" Target="media/image158.wmf"/><Relationship Id="rId286" Type="http://schemas.openxmlformats.org/officeDocument/2006/relationships/image" Target="media/image169.wmf"/><Relationship Id="rId50" Type="http://schemas.openxmlformats.org/officeDocument/2006/relationships/image" Target="media/image32.wmf"/><Relationship Id="rId104" Type="http://schemas.openxmlformats.org/officeDocument/2006/relationships/oleObject" Target="embeddings/oleObject38.bin"/><Relationship Id="rId125" Type="http://schemas.openxmlformats.org/officeDocument/2006/relationships/image" Target="media/image69.wmf"/><Relationship Id="rId146" Type="http://schemas.openxmlformats.org/officeDocument/2006/relationships/image" Target="media/image79.jpg"/><Relationship Id="rId167" Type="http://schemas.openxmlformats.org/officeDocument/2006/relationships/image" Target="media/image94.jpg"/><Relationship Id="rId188" Type="http://schemas.openxmlformats.org/officeDocument/2006/relationships/image" Target="media/image114.jpeg"/><Relationship Id="rId311" Type="http://schemas.openxmlformats.org/officeDocument/2006/relationships/image" Target="media/image180.wmf"/><Relationship Id="rId332" Type="http://schemas.openxmlformats.org/officeDocument/2006/relationships/hyperlink" Target="https://docviewer.yandex.kz/view/0/" TargetMode="External"/><Relationship Id="rId353" Type="http://schemas.openxmlformats.org/officeDocument/2006/relationships/image" Target="media/image192.jpeg"/><Relationship Id="rId71" Type="http://schemas.openxmlformats.org/officeDocument/2006/relationships/oleObject" Target="embeddings/oleObject21.bin"/><Relationship Id="rId92" Type="http://schemas.openxmlformats.org/officeDocument/2006/relationships/oleObject" Target="embeddings/oleObject32.bin"/><Relationship Id="rId213" Type="http://schemas.openxmlformats.org/officeDocument/2006/relationships/oleObject" Target="embeddings/oleObject66.bin"/><Relationship Id="rId234" Type="http://schemas.openxmlformats.org/officeDocument/2006/relationships/oleObject" Target="embeddings/oleObject76.bin"/><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oleObject" Target="embeddings/oleObject88.bin"/><Relationship Id="rId276" Type="http://schemas.openxmlformats.org/officeDocument/2006/relationships/image" Target="media/image164.wmf"/><Relationship Id="rId297" Type="http://schemas.openxmlformats.org/officeDocument/2006/relationships/oleObject" Target="embeddings/oleObject108.bin"/><Relationship Id="rId40" Type="http://schemas.openxmlformats.org/officeDocument/2006/relationships/image" Target="media/image27.wmf"/><Relationship Id="rId115" Type="http://schemas.openxmlformats.org/officeDocument/2006/relationships/image" Target="media/image64.wmf"/><Relationship Id="rId136" Type="http://schemas.openxmlformats.org/officeDocument/2006/relationships/oleObject" Target="embeddings/oleObject55.bin"/><Relationship Id="rId157" Type="http://schemas.openxmlformats.org/officeDocument/2006/relationships/image" Target="media/image84.jpg"/><Relationship Id="rId178" Type="http://schemas.openxmlformats.org/officeDocument/2006/relationships/image" Target="media/image105.jpg"/><Relationship Id="rId301" Type="http://schemas.openxmlformats.org/officeDocument/2006/relationships/image" Target="media/image176.jpg"/><Relationship Id="rId322" Type="http://schemas.openxmlformats.org/officeDocument/2006/relationships/oleObject" Target="embeddings/oleObject122.bin"/><Relationship Id="rId343" Type="http://schemas.openxmlformats.org/officeDocument/2006/relationships/hyperlink" Target="https://www.scopus.com/authid/detail.uri?origin=resultslist&amp;authorId=56705372700&amp;zone=" TargetMode="External"/><Relationship Id="rId61" Type="http://schemas.openxmlformats.org/officeDocument/2006/relationships/image" Target="media/image38.wmf"/><Relationship Id="rId82" Type="http://schemas.openxmlformats.org/officeDocument/2006/relationships/image" Target="media/image48.wmf"/><Relationship Id="rId199" Type="http://schemas.openxmlformats.org/officeDocument/2006/relationships/image" Target="media/image125.jpeg"/><Relationship Id="rId203" Type="http://schemas.openxmlformats.org/officeDocument/2006/relationships/oleObject" Target="embeddings/oleObject60.bin"/><Relationship Id="rId19" Type="http://schemas.openxmlformats.org/officeDocument/2006/relationships/image" Target="media/image9.jpeg"/><Relationship Id="rId224" Type="http://schemas.openxmlformats.org/officeDocument/2006/relationships/image" Target="media/image138.jpeg"/><Relationship Id="rId245" Type="http://schemas.openxmlformats.org/officeDocument/2006/relationships/oleObject" Target="embeddings/oleObject83.bin"/><Relationship Id="rId266" Type="http://schemas.openxmlformats.org/officeDocument/2006/relationships/oleObject" Target="embeddings/oleObject93.bin"/><Relationship Id="rId287" Type="http://schemas.openxmlformats.org/officeDocument/2006/relationships/oleObject" Target="embeddings/oleObject103.bin"/><Relationship Id="rId30" Type="http://schemas.openxmlformats.org/officeDocument/2006/relationships/image" Target="media/image18.jpeg"/><Relationship Id="rId105" Type="http://schemas.openxmlformats.org/officeDocument/2006/relationships/image" Target="media/image59.wmf"/><Relationship Id="rId126" Type="http://schemas.openxmlformats.org/officeDocument/2006/relationships/oleObject" Target="embeddings/oleObject49.bin"/><Relationship Id="rId147" Type="http://schemas.openxmlformats.org/officeDocument/2006/relationships/hyperlink" Target="https://ru.wikipedia.org/wiki/%D0%9C%D0%B0%D1%82%D1%80%D0%B8%D1%86%D0%B0_(%D0%BC%D0%B0%D1%82%D0%B5%D0%BC%D0%B0%D1%82%D0%B8%D0%BA%D0%B0)" TargetMode="External"/><Relationship Id="rId168" Type="http://schemas.openxmlformats.org/officeDocument/2006/relationships/image" Target="media/image95.jpg"/><Relationship Id="rId312" Type="http://schemas.openxmlformats.org/officeDocument/2006/relationships/oleObject" Target="embeddings/oleObject117.bin"/><Relationship Id="rId333" Type="http://schemas.openxmlformats.org/officeDocument/2006/relationships/hyperlink" Target="http://geoget.ru/content/view/163/406/" TargetMode="External"/><Relationship Id="rId354" Type="http://schemas.openxmlformats.org/officeDocument/2006/relationships/image" Target="media/image193.jpeg"/><Relationship Id="rId51" Type="http://schemas.openxmlformats.org/officeDocument/2006/relationships/oleObject" Target="embeddings/oleObject11.bin"/><Relationship Id="rId72" Type="http://schemas.openxmlformats.org/officeDocument/2006/relationships/image" Target="media/image43.wmf"/><Relationship Id="rId93" Type="http://schemas.openxmlformats.org/officeDocument/2006/relationships/image" Target="media/image53.wmf"/><Relationship Id="rId189" Type="http://schemas.openxmlformats.org/officeDocument/2006/relationships/image" Target="media/image115.jpeg"/><Relationship Id="rId3" Type="http://schemas.openxmlformats.org/officeDocument/2006/relationships/styles" Target="styles.xml"/><Relationship Id="rId214" Type="http://schemas.openxmlformats.org/officeDocument/2006/relationships/image" Target="media/image133.wmf"/><Relationship Id="rId235" Type="http://schemas.openxmlformats.org/officeDocument/2006/relationships/oleObject" Target="embeddings/oleObject77.bin"/><Relationship Id="rId256" Type="http://schemas.openxmlformats.org/officeDocument/2006/relationships/image" Target="media/image153.wmf"/><Relationship Id="rId277" Type="http://schemas.openxmlformats.org/officeDocument/2006/relationships/oleObject" Target="embeddings/oleObject98.bin"/><Relationship Id="rId298" Type="http://schemas.openxmlformats.org/officeDocument/2006/relationships/oleObject" Target="embeddings/oleObject109.bin"/><Relationship Id="rId116" Type="http://schemas.openxmlformats.org/officeDocument/2006/relationships/oleObject" Target="embeddings/oleObject44.bin"/><Relationship Id="rId137" Type="http://schemas.openxmlformats.org/officeDocument/2006/relationships/oleObject" Target="embeddings/oleObject56.bin"/><Relationship Id="rId158" Type="http://schemas.openxmlformats.org/officeDocument/2006/relationships/image" Target="media/image85.jpg"/><Relationship Id="rId302" Type="http://schemas.openxmlformats.org/officeDocument/2006/relationships/oleObject" Target="embeddings/oleObject111.bin"/><Relationship Id="rId323" Type="http://schemas.openxmlformats.org/officeDocument/2006/relationships/oleObject" Target="embeddings/oleObject123.bin"/><Relationship Id="rId344" Type="http://schemas.openxmlformats.org/officeDocument/2006/relationships/hyperlink" Target="https://www.scopus.com/record/display.uri?eid=2-s2.0-84952056537&amp;origin=resultslist&amp;sort=plf-f&amp;src=s&amp;st1=Mirgalikyzy&amp;st2=&amp;nlo=1&amp;nlr=20&amp;nls=count-f&amp;sid=08f53bdb3a35ea16b4b4a0b2699b605e&amp;sot=anl&amp;sdt=aut&amp;sl=43&amp;s=AU-ID%28%22Mirgalikyzy%2c+Tolkyn+M.%22+56705372700%29&amp;relpos=5&amp;citeCnt=2&amp;searchTerm=" TargetMode="External"/><Relationship Id="rId20" Type="http://schemas.openxmlformats.org/officeDocument/2006/relationships/image" Target="media/image10.jpeg"/><Relationship Id="rId41" Type="http://schemas.openxmlformats.org/officeDocument/2006/relationships/oleObject" Target="embeddings/oleObject6.bin"/><Relationship Id="rId62" Type="http://schemas.openxmlformats.org/officeDocument/2006/relationships/oleObject" Target="embeddings/oleObject16.bin"/><Relationship Id="rId83" Type="http://schemas.openxmlformats.org/officeDocument/2006/relationships/oleObject" Target="embeddings/oleObject27.bin"/><Relationship Id="rId179" Type="http://schemas.openxmlformats.org/officeDocument/2006/relationships/image" Target="media/image106.jpeg"/><Relationship Id="rId190" Type="http://schemas.openxmlformats.org/officeDocument/2006/relationships/image" Target="media/image116.jpeg"/><Relationship Id="rId204" Type="http://schemas.openxmlformats.org/officeDocument/2006/relationships/image" Target="media/image129.wmf"/><Relationship Id="rId225" Type="http://schemas.openxmlformats.org/officeDocument/2006/relationships/image" Target="media/image139.wmf"/><Relationship Id="rId246" Type="http://schemas.openxmlformats.org/officeDocument/2006/relationships/image" Target="media/image148.jpeg"/><Relationship Id="rId267" Type="http://schemas.openxmlformats.org/officeDocument/2006/relationships/image" Target="media/image159.jpeg"/><Relationship Id="rId288" Type="http://schemas.openxmlformats.org/officeDocument/2006/relationships/image" Target="media/image170.wmf"/><Relationship Id="rId106" Type="http://schemas.openxmlformats.org/officeDocument/2006/relationships/oleObject" Target="embeddings/oleObject39.bin"/><Relationship Id="rId127" Type="http://schemas.openxmlformats.org/officeDocument/2006/relationships/image" Target="media/image70.jpeg"/><Relationship Id="rId313" Type="http://schemas.openxmlformats.org/officeDocument/2006/relationships/image" Target="media/image181.wmf"/><Relationship Id="rId10" Type="http://schemas.openxmlformats.org/officeDocument/2006/relationships/hyperlink" Target="https://www.hindawi.com/journals/mse/" TargetMode="External"/><Relationship Id="rId31" Type="http://schemas.openxmlformats.org/officeDocument/2006/relationships/image" Target="media/image19.jpeg"/><Relationship Id="rId52" Type="http://schemas.openxmlformats.org/officeDocument/2006/relationships/image" Target="media/image33.png"/><Relationship Id="rId73" Type="http://schemas.openxmlformats.org/officeDocument/2006/relationships/oleObject" Target="embeddings/oleObject22.bin"/><Relationship Id="rId94" Type="http://schemas.openxmlformats.org/officeDocument/2006/relationships/oleObject" Target="embeddings/oleObject33.bin"/><Relationship Id="rId148" Type="http://schemas.openxmlformats.org/officeDocument/2006/relationships/hyperlink" Target="https://ru.wikipedia.org/wiki/%D0%9B%D0%B8%D0%BD%D0%B5%D0%B9%D0%BD%D0%BE%D0%B5_%D1%83%D1%80%D0%B0%D0%B2%D0%BD%D0%B5%D0%BD%D0%B8%D0%B5" TargetMode="External"/><Relationship Id="rId169" Type="http://schemas.openxmlformats.org/officeDocument/2006/relationships/image" Target="media/image96.png"/><Relationship Id="rId334" Type="http://schemas.openxmlformats.org/officeDocument/2006/relationships/hyperlink" Target="file:///C:\Users\Tukeyeva\Downloads\&#1087;&#1072;&#1082;&#1077;&#1090;%20&#1087;&#1088;&#1086;&#1075;&#1088;&#1072;&#1084;&#1084;%20ZOND" TargetMode="External"/><Relationship Id="rId355"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107.jpeg"/><Relationship Id="rId215" Type="http://schemas.openxmlformats.org/officeDocument/2006/relationships/oleObject" Target="embeddings/oleObject67.bin"/><Relationship Id="rId236" Type="http://schemas.openxmlformats.org/officeDocument/2006/relationships/image" Target="media/image144.wmf"/><Relationship Id="rId257" Type="http://schemas.openxmlformats.org/officeDocument/2006/relationships/oleObject" Target="embeddings/oleObject89.bin"/><Relationship Id="rId278" Type="http://schemas.openxmlformats.org/officeDocument/2006/relationships/image" Target="media/image165.wmf"/><Relationship Id="rId303" Type="http://schemas.openxmlformats.org/officeDocument/2006/relationships/image" Target="media/image177.wmf"/><Relationship Id="rId42" Type="http://schemas.openxmlformats.org/officeDocument/2006/relationships/image" Target="media/image28.wmf"/><Relationship Id="rId84" Type="http://schemas.openxmlformats.org/officeDocument/2006/relationships/image" Target="media/image49.wmf"/><Relationship Id="rId138" Type="http://schemas.openxmlformats.org/officeDocument/2006/relationships/image" Target="media/image74.wmf"/><Relationship Id="rId345" Type="http://schemas.openxmlformats.org/officeDocument/2006/relationships/hyperlink" Target="https://www.scopus.com/sourceid/17700155007?origin=resultslist" TargetMode="External"/><Relationship Id="rId191" Type="http://schemas.openxmlformats.org/officeDocument/2006/relationships/image" Target="media/image117.jpeg"/><Relationship Id="rId205" Type="http://schemas.openxmlformats.org/officeDocument/2006/relationships/oleObject" Target="embeddings/oleObject61.bin"/><Relationship Id="rId247" Type="http://schemas.openxmlformats.org/officeDocument/2006/relationships/image" Target="media/image149.wmf"/><Relationship Id="rId107" Type="http://schemas.openxmlformats.org/officeDocument/2006/relationships/image" Target="media/image60.wmf"/><Relationship Id="rId289" Type="http://schemas.openxmlformats.org/officeDocument/2006/relationships/oleObject" Target="embeddings/oleObject104.bin"/><Relationship Id="rId11" Type="http://schemas.openxmlformats.org/officeDocument/2006/relationships/image" Target="media/image2.jpeg"/><Relationship Id="rId53" Type="http://schemas.openxmlformats.org/officeDocument/2006/relationships/image" Target="media/image34.wmf"/><Relationship Id="rId149" Type="http://schemas.openxmlformats.org/officeDocument/2006/relationships/hyperlink" Target="https://ru.wikipedia.org/wiki/%D0%94%D0%B8%D1%84%D1%84%D0%B5%D1%80%D0%B5%D0%BD%D1%86%D0%B8%D0%B0%D0%BB%D1%8C%D0%BD%D0%BE%D0%B5_%D1%83%D1%80%D0%B0%D0%B2%D0%BD%D0%B5%D0%BD%D0%B8%D0%B5" TargetMode="External"/><Relationship Id="rId314" Type="http://schemas.openxmlformats.org/officeDocument/2006/relationships/oleObject" Target="embeddings/oleObject118.bin"/><Relationship Id="rId356" Type="http://schemas.openxmlformats.org/officeDocument/2006/relationships/theme" Target="theme/theme1.xml"/><Relationship Id="rId95" Type="http://schemas.openxmlformats.org/officeDocument/2006/relationships/image" Target="media/image54.wmf"/><Relationship Id="rId160" Type="http://schemas.openxmlformats.org/officeDocument/2006/relationships/image" Target="media/image87.jpeg"/><Relationship Id="rId216" Type="http://schemas.openxmlformats.org/officeDocument/2006/relationships/image" Target="media/image134.wmf"/><Relationship Id="rId258" Type="http://schemas.openxmlformats.org/officeDocument/2006/relationships/image" Target="media/image154.wmf"/><Relationship Id="rId22" Type="http://schemas.openxmlformats.org/officeDocument/2006/relationships/image" Target="media/image12.png"/><Relationship Id="rId64" Type="http://schemas.openxmlformats.org/officeDocument/2006/relationships/oleObject" Target="embeddings/oleObject17.bin"/><Relationship Id="rId118" Type="http://schemas.openxmlformats.org/officeDocument/2006/relationships/oleObject" Target="embeddings/oleObject45.bin"/><Relationship Id="rId325" Type="http://schemas.openxmlformats.org/officeDocument/2006/relationships/hyperlink" Target="https://research-journal.org/category/earth/" TargetMode="External"/><Relationship Id="rId171" Type="http://schemas.openxmlformats.org/officeDocument/2006/relationships/image" Target="media/image98.jpg"/><Relationship Id="rId227" Type="http://schemas.openxmlformats.org/officeDocument/2006/relationships/image" Target="media/image140.wmf"/><Relationship Id="rId269" Type="http://schemas.openxmlformats.org/officeDocument/2006/relationships/oleObject" Target="embeddings/oleObject94.bin"/><Relationship Id="rId33" Type="http://schemas.openxmlformats.org/officeDocument/2006/relationships/image" Target="media/image21.jpeg"/><Relationship Id="rId129" Type="http://schemas.openxmlformats.org/officeDocument/2006/relationships/oleObject" Target="embeddings/oleObject50.bin"/><Relationship Id="rId280" Type="http://schemas.openxmlformats.org/officeDocument/2006/relationships/image" Target="media/image166.wmf"/><Relationship Id="rId336" Type="http://schemas.openxmlformats.org/officeDocument/2006/relationships/hyperlink" Target="https://www.earthdoc.org/content/papers/10.3997/2214-4609." TargetMode="External"/><Relationship Id="rId75" Type="http://schemas.openxmlformats.org/officeDocument/2006/relationships/oleObject" Target="embeddings/oleObject23.bin"/><Relationship Id="rId140" Type="http://schemas.openxmlformats.org/officeDocument/2006/relationships/oleObject" Target="embeddings/oleObject58.bin"/><Relationship Id="rId182" Type="http://schemas.openxmlformats.org/officeDocument/2006/relationships/image" Target="media/image109.jpeg"/><Relationship Id="rId6" Type="http://schemas.openxmlformats.org/officeDocument/2006/relationships/footnotes" Target="footnotes.xml"/><Relationship Id="rId238" Type="http://schemas.openxmlformats.org/officeDocument/2006/relationships/oleObject" Target="embeddings/oleObject79.bin"/><Relationship Id="rId291" Type="http://schemas.openxmlformats.org/officeDocument/2006/relationships/image" Target="media/image172.wmf"/><Relationship Id="rId305" Type="http://schemas.openxmlformats.org/officeDocument/2006/relationships/oleObject" Target="embeddings/oleObject113.bin"/><Relationship Id="rId347" Type="http://schemas.openxmlformats.org/officeDocument/2006/relationships/image" Target="media/image186.png"/><Relationship Id="rId44" Type="http://schemas.openxmlformats.org/officeDocument/2006/relationships/image" Target="media/image29.wmf"/><Relationship Id="rId86" Type="http://schemas.openxmlformats.org/officeDocument/2006/relationships/oleObject" Target="embeddings/oleObject29.bin"/><Relationship Id="rId151" Type="http://schemas.openxmlformats.org/officeDocument/2006/relationships/hyperlink" Target="https://ru.wikipedia.org/wiki/%D0%90%D0%BF%D0%BF%D1%80%D0%BE%D0%BA%D1%81%D0%B8%D0%BC%D0%B0%D1%86%D0%B8%D1%8F" TargetMode="External"/><Relationship Id="rId193" Type="http://schemas.openxmlformats.org/officeDocument/2006/relationships/image" Target="media/image119.jpeg"/><Relationship Id="rId207" Type="http://schemas.openxmlformats.org/officeDocument/2006/relationships/oleObject" Target="embeddings/oleObject62.bin"/><Relationship Id="rId249" Type="http://schemas.openxmlformats.org/officeDocument/2006/relationships/image" Target="media/image150.wmf"/><Relationship Id="rId13" Type="http://schemas.openxmlformats.org/officeDocument/2006/relationships/image" Target="media/image4.jpeg"/><Relationship Id="rId109" Type="http://schemas.openxmlformats.org/officeDocument/2006/relationships/image" Target="media/image61.wmf"/><Relationship Id="rId260" Type="http://schemas.openxmlformats.org/officeDocument/2006/relationships/oleObject" Target="embeddings/oleObject91.bin"/><Relationship Id="rId316" Type="http://schemas.openxmlformats.org/officeDocument/2006/relationships/image" Target="media/image183.jpeg"/><Relationship Id="rId55" Type="http://schemas.openxmlformats.org/officeDocument/2006/relationships/image" Target="media/image35.wmf"/><Relationship Id="rId97" Type="http://schemas.openxmlformats.org/officeDocument/2006/relationships/image" Target="media/image55.wmf"/><Relationship Id="rId120" Type="http://schemas.openxmlformats.org/officeDocument/2006/relationships/oleObject" Target="embeddings/oleObject46.bin"/><Relationship Id="rId162" Type="http://schemas.openxmlformats.org/officeDocument/2006/relationships/image" Target="media/image89.png"/><Relationship Id="rId218" Type="http://schemas.openxmlformats.org/officeDocument/2006/relationships/image" Target="media/image135.wmf"/><Relationship Id="rId271" Type="http://schemas.openxmlformats.org/officeDocument/2006/relationships/oleObject" Target="embeddings/oleObject95.bin"/><Relationship Id="rId24" Type="http://schemas.openxmlformats.org/officeDocument/2006/relationships/oleObject" Target="embeddings/oleObject4.bin"/><Relationship Id="rId66" Type="http://schemas.openxmlformats.org/officeDocument/2006/relationships/oleObject" Target="embeddings/oleObject18.bin"/><Relationship Id="rId131" Type="http://schemas.openxmlformats.org/officeDocument/2006/relationships/oleObject" Target="embeddings/oleObject51.bin"/><Relationship Id="rId327" Type="http://schemas.openxmlformats.org/officeDocument/2006/relationships/hyperlink" Target="http://www.geotech.ru/market/katalog_oborudovaniya/elektrorazvedochnaya_apparatura_i_apparatura_dlya_elektrotomografii/mnogokanalnyj_elektrorazvedochnyj_apparaturno-programmnyj_kompleks_omega-48/" TargetMode="External"/><Relationship Id="rId173" Type="http://schemas.openxmlformats.org/officeDocument/2006/relationships/image" Target="media/image100.jpg"/><Relationship Id="rId229" Type="http://schemas.openxmlformats.org/officeDocument/2006/relationships/image" Target="media/image141.wmf"/><Relationship Id="rId240" Type="http://schemas.openxmlformats.org/officeDocument/2006/relationships/image" Target="media/image145.jpeg"/><Relationship Id="rId35" Type="http://schemas.openxmlformats.org/officeDocument/2006/relationships/image" Target="media/image23.jpeg"/><Relationship Id="rId77" Type="http://schemas.openxmlformats.org/officeDocument/2006/relationships/oleObject" Target="embeddings/oleObject24.bin"/><Relationship Id="rId100" Type="http://schemas.openxmlformats.org/officeDocument/2006/relationships/oleObject" Target="embeddings/oleObject36.bin"/><Relationship Id="rId282" Type="http://schemas.openxmlformats.org/officeDocument/2006/relationships/image" Target="media/image167.wmf"/><Relationship Id="rId338" Type="http://schemas.openxmlformats.org/officeDocument/2006/relationships/hyperlink" Target="https://blog.skillfactory.ru/glossary/matlab/" TargetMode="External"/><Relationship Id="rId8" Type="http://schemas.openxmlformats.org/officeDocument/2006/relationships/image" Target="media/image1.wmf"/><Relationship Id="rId142" Type="http://schemas.openxmlformats.org/officeDocument/2006/relationships/image" Target="media/image75.jpeg"/><Relationship Id="rId184" Type="http://schemas.openxmlformats.org/officeDocument/2006/relationships/image" Target="media/image1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D8166B-DC25-4D5D-8AE2-D575E9D2D9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32083</Words>
  <Characters>182877</Characters>
  <Application>Microsoft Office Word</Application>
  <DocSecurity>0</DocSecurity>
  <Lines>1523</Lines>
  <Paragraphs>429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214531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cp:lastPrinted>2023-02-20T07:49:00Z</cp:lastPrinted>
  <dcterms:created xsi:type="dcterms:W3CDTF">2023-05-17T09:11:00Z</dcterms:created>
  <dcterms:modified xsi:type="dcterms:W3CDTF">2023-05-17T09:11:00Z</dcterms:modified>
</cp:coreProperties>
</file>